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4A84D8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03.03.2026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35D726EA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9FCADAF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D9FE1C7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49A5428B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63F6B1A0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0A092CE2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03.03.2026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Ujsoły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1D0B80D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5D5A8E6C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Termomodernizacji budynku Szkoły Podstawowej w Ujsołach</w:t>
      </w:r>
    </w:p>
    <w:p w14:paraId="7616A8A9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5E515D05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726A6BF2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7 945 720,97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77BC08AA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3A55560" w14:textId="03CA8BC9" w:rsidR="00D840A2" w:rsidRDefault="006110A4" w:rsidP="002C0A81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KARBON 2 </w:t>
      </w:r>
      <w:r w:rsidR="002C0A81">
        <w:rPr>
          <w:rFonts w:ascii="Times New Roman" w:hAnsi="Times New Roman"/>
          <w:b/>
          <w:bCs/>
          <w:sz w:val="24"/>
          <w:szCs w:val="24"/>
        </w:rPr>
        <w:t>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="002C0A81">
        <w:rPr>
          <w:rFonts w:ascii="Times New Roman" w:hAnsi="Times New Roman"/>
          <w:b/>
          <w:bCs/>
          <w:sz w:val="24"/>
          <w:szCs w:val="24"/>
        </w:rPr>
        <w:t>ul. Modelarska</w:t>
      </w:r>
      <w:r>
        <w:rPr>
          <w:rFonts w:ascii="Times New Roman" w:hAnsi="Times New Roman"/>
          <w:b/>
          <w:bCs/>
          <w:sz w:val="24"/>
          <w:szCs w:val="24"/>
        </w:rPr>
        <w:t xml:space="preserve"> 11A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40-142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Katowice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 8 393 299,22 PLN</w:t>
      </w:r>
      <w:r>
        <w:rPr>
          <w:rFonts w:ascii="Times New Roman" w:hAnsi="Times New Roman"/>
          <w:sz w:val="24"/>
          <w:szCs w:val="24"/>
        </w:rPr>
        <w:t>.</w:t>
      </w:r>
    </w:p>
    <w:p w14:paraId="78C901D6" w14:textId="0ED755A4" w:rsidR="00D840A2" w:rsidRPr="006110A4" w:rsidRDefault="006110A4" w:rsidP="006110A4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6110A4">
        <w:rPr>
          <w:rFonts w:ascii="Times New Roman" w:hAnsi="Times New Roman"/>
          <w:b/>
          <w:bCs/>
          <w:sz w:val="24"/>
          <w:szCs w:val="24"/>
        </w:rPr>
        <w:t xml:space="preserve">Usługi Ogólnobudowlane KOMPEL-BUD Bogusław Hubka, </w:t>
      </w:r>
      <w:r>
        <w:rPr>
          <w:rFonts w:ascii="Times New Roman" w:hAnsi="Times New Roman"/>
          <w:b/>
          <w:bCs/>
          <w:sz w:val="24"/>
          <w:szCs w:val="24"/>
        </w:rPr>
        <w:t>u</w:t>
      </w:r>
      <w:r w:rsidRPr="006110A4">
        <w:rPr>
          <w:rFonts w:ascii="Times New Roman" w:hAnsi="Times New Roman"/>
          <w:b/>
          <w:bCs/>
          <w:sz w:val="24"/>
          <w:szCs w:val="24"/>
        </w:rPr>
        <w:t>l. Wyzwolenia 49/2,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110A4">
        <w:rPr>
          <w:rFonts w:ascii="Times New Roman" w:hAnsi="Times New Roman"/>
          <w:b/>
          <w:bCs/>
          <w:sz w:val="24"/>
          <w:szCs w:val="24"/>
        </w:rPr>
        <w:t>34-350 Węgierska Górka</w:t>
      </w:r>
      <w:r w:rsidRPr="006110A4">
        <w:rPr>
          <w:rFonts w:ascii="Times New Roman" w:hAnsi="Times New Roman"/>
          <w:sz w:val="24"/>
          <w:szCs w:val="24"/>
        </w:rPr>
        <w:t xml:space="preserve">, </w:t>
      </w:r>
      <w:r w:rsidRPr="006110A4">
        <w:rPr>
          <w:rFonts w:ascii="Times New Roman" w:hAnsi="Times New Roman"/>
          <w:b/>
          <w:bCs/>
          <w:sz w:val="24"/>
          <w:szCs w:val="24"/>
        </w:rPr>
        <w:t xml:space="preserve"> cena </w:t>
      </w:r>
      <w:r w:rsidRPr="006110A4">
        <w:rPr>
          <w:rFonts w:ascii="Times New Roman" w:hAnsi="Times New Roman"/>
          <w:b/>
          <w:bCs/>
          <w:sz w:val="24"/>
          <w:szCs w:val="24"/>
        </w:rPr>
        <w:t>8 208 450,44</w:t>
      </w:r>
      <w:r w:rsidRPr="006110A4"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Pr="006110A4">
        <w:rPr>
          <w:rFonts w:ascii="Times New Roman" w:hAnsi="Times New Roman"/>
          <w:sz w:val="24"/>
          <w:szCs w:val="24"/>
        </w:rPr>
        <w:t>.</w:t>
      </w:r>
    </w:p>
    <w:p w14:paraId="52587743" w14:textId="1A440B7F" w:rsidR="00D840A2" w:rsidRDefault="002C0A81" w:rsidP="002C0A81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Konsorcjum firm: </w:t>
      </w:r>
      <w:r w:rsidR="006110A4">
        <w:rPr>
          <w:rFonts w:ascii="Times New Roman" w:hAnsi="Times New Roman"/>
          <w:b/>
          <w:bCs/>
          <w:sz w:val="24"/>
          <w:szCs w:val="24"/>
        </w:rPr>
        <w:t>Lider: Usługi ogólnobudowlane Mirosław Góral</w:t>
      </w:r>
      <w:r w:rsidR="006110A4">
        <w:rPr>
          <w:rFonts w:ascii="Times New Roman" w:hAnsi="Times New Roman"/>
          <w:sz w:val="24"/>
          <w:szCs w:val="24"/>
        </w:rPr>
        <w:t xml:space="preserve">, </w:t>
      </w:r>
      <w:r w:rsidR="006110A4">
        <w:rPr>
          <w:rFonts w:ascii="Times New Roman" w:hAnsi="Times New Roman"/>
          <w:b/>
          <w:bCs/>
          <w:sz w:val="24"/>
          <w:szCs w:val="24"/>
        </w:rPr>
        <w:t>ul. Księdza Prałata Piotrowskiego 150</w:t>
      </w:r>
      <w:r w:rsidR="006110A4">
        <w:rPr>
          <w:rFonts w:ascii="Times New Roman" w:hAnsi="Times New Roman"/>
          <w:sz w:val="24"/>
          <w:szCs w:val="24"/>
        </w:rPr>
        <w:t xml:space="preserve">, </w:t>
      </w:r>
      <w:r w:rsidR="006110A4">
        <w:rPr>
          <w:rFonts w:ascii="Times New Roman" w:hAnsi="Times New Roman"/>
          <w:b/>
          <w:bCs/>
          <w:sz w:val="24"/>
          <w:szCs w:val="24"/>
        </w:rPr>
        <w:t>34-371</w:t>
      </w:r>
      <w:r w:rsidR="006110A4">
        <w:rPr>
          <w:rFonts w:ascii="Times New Roman" w:hAnsi="Times New Roman"/>
          <w:sz w:val="24"/>
          <w:szCs w:val="24"/>
        </w:rPr>
        <w:t xml:space="preserve"> </w:t>
      </w:r>
      <w:r w:rsidR="006110A4">
        <w:rPr>
          <w:rFonts w:ascii="Times New Roman" w:hAnsi="Times New Roman"/>
          <w:b/>
          <w:bCs/>
          <w:sz w:val="24"/>
          <w:szCs w:val="24"/>
        </w:rPr>
        <w:t>Ujsoły</w:t>
      </w:r>
      <w:r w:rsidR="006110A4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Partner</w:t>
      </w:r>
      <w:r w:rsidR="006110A4">
        <w:rPr>
          <w:rFonts w:ascii="Times New Roman" w:hAnsi="Times New Roman"/>
          <w:b/>
          <w:bCs/>
          <w:sz w:val="24"/>
          <w:szCs w:val="24"/>
        </w:rPr>
        <w:t>: THE SIMPLE s.c. Tomasz i Katarzyna Kuźma, Rajcza 72B, 34-370 Rajcza, cena 6 890 838,66 PLN</w:t>
      </w:r>
      <w:r w:rsidR="006110A4">
        <w:rPr>
          <w:rFonts w:ascii="Times New Roman" w:hAnsi="Times New Roman"/>
          <w:sz w:val="24"/>
          <w:szCs w:val="24"/>
        </w:rPr>
        <w:t>.</w:t>
      </w:r>
    </w:p>
    <w:p w14:paraId="26E41D62" w14:textId="4EA3F62B" w:rsidR="00D840A2" w:rsidRDefault="002C0A81" w:rsidP="002C0A81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Przedsiębiorstwo Handlowo Usługowe „INSTALMAX” S.C. Rozalia Marciniak Patrycja Marciniak</w:t>
      </w:r>
      <w:r w:rsidR="006110A4">
        <w:rPr>
          <w:rFonts w:ascii="Times New Roman" w:hAnsi="Times New Roman"/>
          <w:sz w:val="24"/>
          <w:szCs w:val="24"/>
        </w:rPr>
        <w:t xml:space="preserve">, </w:t>
      </w:r>
      <w:r w:rsidR="006110A4">
        <w:rPr>
          <w:rFonts w:ascii="Times New Roman" w:hAnsi="Times New Roman"/>
          <w:b/>
          <w:bCs/>
          <w:sz w:val="24"/>
          <w:szCs w:val="24"/>
        </w:rPr>
        <w:t>ul. Fabryczna</w:t>
      </w:r>
      <w:r w:rsidR="006110A4">
        <w:rPr>
          <w:rFonts w:ascii="Times New Roman" w:hAnsi="Times New Roman"/>
          <w:b/>
          <w:bCs/>
          <w:sz w:val="24"/>
          <w:szCs w:val="24"/>
        </w:rPr>
        <w:t xml:space="preserve"> 1</w:t>
      </w:r>
      <w:r w:rsidR="006110A4">
        <w:rPr>
          <w:rFonts w:ascii="Times New Roman" w:hAnsi="Times New Roman"/>
          <w:sz w:val="24"/>
          <w:szCs w:val="24"/>
        </w:rPr>
        <w:t xml:space="preserve">, </w:t>
      </w:r>
      <w:r w:rsidR="006110A4">
        <w:rPr>
          <w:rFonts w:ascii="Times New Roman" w:hAnsi="Times New Roman"/>
          <w:b/>
          <w:bCs/>
          <w:sz w:val="24"/>
          <w:szCs w:val="24"/>
        </w:rPr>
        <w:t>34-300</w:t>
      </w:r>
      <w:r w:rsidR="006110A4">
        <w:rPr>
          <w:rFonts w:ascii="Times New Roman" w:hAnsi="Times New Roman"/>
          <w:sz w:val="24"/>
          <w:szCs w:val="24"/>
        </w:rPr>
        <w:t xml:space="preserve"> </w:t>
      </w:r>
      <w:r w:rsidR="006110A4">
        <w:rPr>
          <w:rFonts w:ascii="Times New Roman" w:hAnsi="Times New Roman"/>
          <w:b/>
          <w:bCs/>
          <w:sz w:val="24"/>
          <w:szCs w:val="24"/>
        </w:rPr>
        <w:t>Żywiec</w:t>
      </w:r>
      <w:r w:rsidR="006110A4">
        <w:rPr>
          <w:rFonts w:ascii="Times New Roman" w:hAnsi="Times New Roman"/>
          <w:sz w:val="24"/>
          <w:szCs w:val="24"/>
        </w:rPr>
        <w:t xml:space="preserve">, </w:t>
      </w:r>
      <w:r w:rsidR="006110A4">
        <w:rPr>
          <w:rFonts w:ascii="Times New Roman" w:hAnsi="Times New Roman"/>
          <w:b/>
          <w:bCs/>
          <w:sz w:val="24"/>
          <w:szCs w:val="24"/>
        </w:rPr>
        <w:t xml:space="preserve"> cena 7 298 599,77 PLN</w:t>
      </w:r>
      <w:r w:rsidR="006110A4">
        <w:rPr>
          <w:rFonts w:ascii="Times New Roman" w:hAnsi="Times New Roman"/>
          <w:sz w:val="24"/>
          <w:szCs w:val="24"/>
        </w:rPr>
        <w:t>.</w:t>
      </w:r>
    </w:p>
    <w:p w14:paraId="1847FC7D" w14:textId="0AA60D67" w:rsidR="00A10279" w:rsidRDefault="00A10279" w:rsidP="002C0A81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 xml:space="preserve">C&amp;Z </w:t>
      </w:r>
      <w:r w:rsidR="002C0A81" w:rsidRPr="004F356B">
        <w:rPr>
          <w:rFonts w:ascii="Times New Roman" w:hAnsi="Times New Roman"/>
          <w:b/>
          <w:bCs/>
          <w:sz w:val="24"/>
          <w:szCs w:val="24"/>
        </w:rPr>
        <w:t xml:space="preserve">Caputa </w:t>
      </w:r>
      <w:r w:rsidR="002C0A81">
        <w:rPr>
          <w:rFonts w:ascii="Times New Roman" w:hAnsi="Times New Roman"/>
          <w:b/>
          <w:bCs/>
          <w:sz w:val="24"/>
          <w:szCs w:val="24"/>
        </w:rPr>
        <w:t>i</w:t>
      </w:r>
      <w:r w:rsidR="002C0A81" w:rsidRPr="004F356B">
        <w:rPr>
          <w:rFonts w:ascii="Times New Roman" w:hAnsi="Times New Roman"/>
          <w:b/>
          <w:bCs/>
          <w:sz w:val="24"/>
          <w:szCs w:val="24"/>
        </w:rPr>
        <w:t xml:space="preserve"> Zając </w:t>
      </w:r>
      <w:r w:rsidR="002C0A81">
        <w:rPr>
          <w:rFonts w:ascii="Times New Roman" w:hAnsi="Times New Roman"/>
          <w:b/>
          <w:bCs/>
          <w:sz w:val="24"/>
          <w:szCs w:val="24"/>
        </w:rPr>
        <w:t>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F356B">
        <w:rPr>
          <w:rFonts w:ascii="Times New Roman" w:hAnsi="Times New Roman"/>
          <w:b/>
          <w:bCs/>
          <w:sz w:val="24"/>
          <w:szCs w:val="24"/>
        </w:rPr>
        <w:t>ul. Świętego Michała Archanioła 180A</w:t>
      </w:r>
      <w:r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34-300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Pr="004F356B">
        <w:rPr>
          <w:rFonts w:ascii="Times New Roman" w:hAnsi="Times New Roman"/>
          <w:b/>
          <w:bCs/>
          <w:sz w:val="24"/>
          <w:szCs w:val="24"/>
        </w:rPr>
        <w:t>Leśna</w:t>
      </w:r>
      <w:r>
        <w:rPr>
          <w:rFonts w:ascii="Times New Roman" w:hAnsi="Times New Roman"/>
          <w:sz w:val="24"/>
          <w:szCs w:val="24"/>
        </w:rPr>
        <w:t xml:space="preserve">, </w:t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7 394 014,77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1CAE109E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2C0A81">
      <w:headerReference w:type="even" r:id="rId11"/>
      <w:headerReference w:type="default" r:id="rId12"/>
      <w:footerReference w:type="first" r:id="rId13"/>
      <w:pgSz w:w="11906" w:h="16838"/>
      <w:pgMar w:top="1440" w:right="1080" w:bottom="1440" w:left="1080" w:header="720" w:footer="720" w:gutter="0"/>
      <w:cols w:space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1C8513" w14:textId="77777777" w:rsidR="00E57ECD" w:rsidRDefault="00E57ECD">
      <w:r>
        <w:separator/>
      </w:r>
    </w:p>
  </w:endnote>
  <w:endnote w:type="continuationSeparator" w:id="0">
    <w:p w14:paraId="1598B6D6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F1579E" w14:textId="1CABF4F0" w:rsidR="006C65D2" w:rsidRDefault="002C0A81">
    <w:pPr>
      <w:pStyle w:val="Stopka"/>
    </w:pPr>
    <w:r w:rsidRPr="002C0A81">
      <w:rPr>
        <w:noProof/>
        <w:sz w:val="20"/>
        <w:szCs w:val="20"/>
        <w:lang w:val="pl-PL" w:eastAsia="pl-PL"/>
      </w:rPr>
      <w:drawing>
        <wp:inline distT="0" distB="0" distL="0" distR="0" wp14:anchorId="0BE0576F" wp14:editId="3886F24D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C91465" w14:textId="77777777" w:rsidR="00E57ECD" w:rsidRDefault="00E57ECD">
      <w:r>
        <w:separator/>
      </w:r>
    </w:p>
  </w:footnote>
  <w:footnote w:type="continuationSeparator" w:id="0">
    <w:p w14:paraId="22637008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42B86" w14:textId="6B0FFED3" w:rsidR="00BD0FE2" w:rsidRDefault="002C0A81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78D161" wp14:editId="5EC9495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71361651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06D3B7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78D16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5D06D3B7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49036" w14:textId="17F410FE" w:rsidR="00BD0FE2" w:rsidRDefault="002C0A81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6C053819" wp14:editId="5FD20AC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1293102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E258BA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05381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73E258BA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8C5A51"/>
    <w:multiLevelType w:val="hybridMultilevel"/>
    <w:tmpl w:val="FAE0FAD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48768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96956139">
    <w:abstractNumId w:val="1"/>
  </w:num>
  <w:num w:numId="3" w16cid:durableId="1450393535">
    <w:abstractNumId w:val="3"/>
  </w:num>
  <w:num w:numId="4" w16cid:durableId="1423140568">
    <w:abstractNumId w:val="4"/>
  </w:num>
  <w:num w:numId="5" w16cid:durableId="1998263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C0A81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0A4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38F3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840A2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3E3EA8AC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148</Words>
  <Characters>890</Characters>
  <Application>Microsoft Office Word</Application>
  <DocSecurity>0</DocSecurity>
  <Lines>7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ZRP.Kruszyński Bartłomiej</cp:lastModifiedBy>
  <cp:revision>3</cp:revision>
  <dcterms:created xsi:type="dcterms:W3CDTF">2026-03-03T10:22:00Z</dcterms:created>
  <dcterms:modified xsi:type="dcterms:W3CDTF">2026-03-03T10:26:00Z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