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589295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24.03.2026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31FC06BE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2C9B6BBC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6180D46D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26623E3A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21FA0EBD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11143012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24.03.2026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Jordanów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4E84D9FC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59AB8245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6 kontenerów na terenie gminy Jordanów</w:t>
      </w:r>
    </w:p>
    <w:p w14:paraId="23B17639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6A11246C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2EAF3A86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240 000,00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1364E0C1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7D6E3BF" w14:textId="70795206" w:rsidR="00AF4A7C" w:rsidRDefault="00A76608" w:rsidP="00A76608">
      <w:pPr>
        <w:pStyle w:val="Akapitzlist"/>
        <w:numPr>
          <w:ilvl w:val="0"/>
          <w:numId w:val="5"/>
        </w:numPr>
        <w:spacing w:line="360" w:lineRule="auto"/>
        <w:rPr>
          <w:rFonts w:ascii="Calibri" w:hAnsi="Calibri"/>
        </w:rPr>
      </w:pPr>
      <w:r>
        <w:rPr>
          <w:rFonts w:ascii="Calibri" w:hAnsi="Calibri"/>
        </w:rPr>
        <w:t>Comox Sp. z o.o, al. Jerozolimskie 6/508, 00-374 Warszawa</w:t>
      </w:r>
    </w:p>
    <w:p w14:paraId="0BD88B38" w14:textId="01359EB4" w:rsidR="00A76608" w:rsidRDefault="00A76608" w:rsidP="00A76608">
      <w:pPr>
        <w:pStyle w:val="Akapitzlist"/>
        <w:spacing w:line="360" w:lineRule="auto"/>
        <w:rPr>
          <w:rFonts w:ascii="Calibri" w:hAnsi="Calibri"/>
        </w:rPr>
      </w:pPr>
      <w:r>
        <w:rPr>
          <w:rFonts w:ascii="Calibri" w:hAnsi="Calibri"/>
        </w:rPr>
        <w:t>Cena oferty brutto: 338 250,00 zł</w:t>
      </w:r>
    </w:p>
    <w:p w14:paraId="4523F43D" w14:textId="1CF9764B" w:rsidR="00A76608" w:rsidRDefault="00A76608" w:rsidP="00A76608">
      <w:pPr>
        <w:pStyle w:val="Akapitzlist"/>
        <w:numPr>
          <w:ilvl w:val="0"/>
          <w:numId w:val="5"/>
        </w:numPr>
        <w:spacing w:line="360" w:lineRule="auto"/>
        <w:rPr>
          <w:rFonts w:ascii="Calibri" w:hAnsi="Calibri"/>
        </w:rPr>
      </w:pPr>
      <w:r>
        <w:rPr>
          <w:rFonts w:ascii="Calibri" w:hAnsi="Calibri"/>
        </w:rPr>
        <w:t>MOBILBOX POLSKA Sp. z o.o, al. Krakowska 1, Wola Mrokowska, 05-552 Wólka Kosowska</w:t>
      </w:r>
    </w:p>
    <w:p w14:paraId="368F64B0" w14:textId="19B43F02" w:rsidR="00A76608" w:rsidRDefault="00A76608" w:rsidP="00A76608">
      <w:pPr>
        <w:pStyle w:val="Akapitzlist"/>
        <w:spacing w:line="360" w:lineRule="auto"/>
        <w:rPr>
          <w:rFonts w:ascii="Calibri" w:hAnsi="Calibri"/>
        </w:rPr>
      </w:pPr>
      <w:r>
        <w:rPr>
          <w:rFonts w:ascii="Calibri" w:hAnsi="Calibri"/>
        </w:rPr>
        <w:t>Cena oferty brutto: 237 144,00 zł</w:t>
      </w:r>
    </w:p>
    <w:p w14:paraId="22C9E60B" w14:textId="7A5DE030" w:rsidR="00A76608" w:rsidRDefault="00A76608" w:rsidP="00A76608">
      <w:pPr>
        <w:pStyle w:val="Akapitzlist"/>
        <w:numPr>
          <w:ilvl w:val="0"/>
          <w:numId w:val="5"/>
        </w:numPr>
        <w:spacing w:line="360" w:lineRule="auto"/>
        <w:rPr>
          <w:rFonts w:ascii="Calibri" w:hAnsi="Calibri"/>
        </w:rPr>
      </w:pPr>
      <w:r>
        <w:rPr>
          <w:rFonts w:ascii="Calibri" w:hAnsi="Calibri"/>
        </w:rPr>
        <w:t>DEFRO R. Dziubeła Spółka komandytowa, ul. Powiatowa 111A, 26-067 Ruda Strawczyńska</w:t>
      </w:r>
    </w:p>
    <w:p w14:paraId="706C0E0D" w14:textId="29784556" w:rsidR="00A76608" w:rsidRDefault="00A76608" w:rsidP="00A76608">
      <w:pPr>
        <w:pStyle w:val="Akapitzlist"/>
        <w:spacing w:line="360" w:lineRule="auto"/>
        <w:rPr>
          <w:rFonts w:ascii="Calibri" w:hAnsi="Calibri"/>
        </w:rPr>
      </w:pPr>
      <w:r>
        <w:rPr>
          <w:rFonts w:ascii="Calibri" w:hAnsi="Calibri"/>
        </w:rPr>
        <w:t>Cena oferty brutto: 326 425,83 zł</w:t>
      </w:r>
    </w:p>
    <w:p w14:paraId="3968515F" w14:textId="54BD0E4E" w:rsidR="00ED75C2" w:rsidRDefault="00A76608" w:rsidP="00ED75C2">
      <w:pPr>
        <w:pStyle w:val="Akapitzlist"/>
        <w:numPr>
          <w:ilvl w:val="0"/>
          <w:numId w:val="5"/>
        </w:numPr>
        <w:spacing w:line="360" w:lineRule="auto"/>
        <w:rPr>
          <w:rFonts w:ascii="Calibri" w:hAnsi="Calibri"/>
        </w:rPr>
      </w:pPr>
      <w:r>
        <w:rPr>
          <w:rFonts w:ascii="Calibri" w:hAnsi="Calibri"/>
        </w:rPr>
        <w:t>GS Containers</w:t>
      </w:r>
      <w:r w:rsidR="00ED75C2">
        <w:rPr>
          <w:rFonts w:ascii="Calibri" w:hAnsi="Calibri"/>
        </w:rPr>
        <w:t xml:space="preserve"> – Gracjan Staniszewski 95-100 Zgierz, ul. Wchodnia 21, GS Containers – Aleksandra Staniszewska 95-100 Zgierz ul. Wschodnia 21 – działając wspólnie pod firmą:</w:t>
      </w:r>
    </w:p>
    <w:p w14:paraId="264B03FE" w14:textId="4EFF43BF" w:rsidR="00ED75C2" w:rsidRPr="00ED75C2" w:rsidRDefault="00ED75C2" w:rsidP="00ED75C2">
      <w:pPr>
        <w:pStyle w:val="Akapitzlist"/>
        <w:spacing w:line="360" w:lineRule="auto"/>
        <w:rPr>
          <w:rFonts w:ascii="Calibri" w:hAnsi="Calibri"/>
        </w:rPr>
      </w:pPr>
      <w:r>
        <w:rPr>
          <w:rFonts w:ascii="Calibri" w:hAnsi="Calibri"/>
        </w:rPr>
        <w:t>GS Containers Spółka Cywilna G. Staniszewski i A. Staniszewska</w:t>
      </w:r>
    </w:p>
    <w:p w14:paraId="1701A2F8" w14:textId="33D4F2E4" w:rsidR="00ED75C2" w:rsidRDefault="00ED75C2" w:rsidP="00ED75C2">
      <w:pPr>
        <w:pStyle w:val="Akapitzlist"/>
        <w:spacing w:line="360" w:lineRule="auto"/>
        <w:rPr>
          <w:rFonts w:ascii="Calibri" w:hAnsi="Calibri"/>
        </w:rPr>
      </w:pPr>
      <w:r>
        <w:rPr>
          <w:rFonts w:ascii="Calibri" w:hAnsi="Calibri"/>
        </w:rPr>
        <w:t>Cena oferty brutto: 379 332,00 zł</w:t>
      </w:r>
    </w:p>
    <w:p w14:paraId="6975ECE8" w14:textId="624D5D51" w:rsidR="00ED75C2" w:rsidRDefault="00ED75C2" w:rsidP="00ED75C2">
      <w:pPr>
        <w:pStyle w:val="Akapitzlist"/>
        <w:numPr>
          <w:ilvl w:val="0"/>
          <w:numId w:val="5"/>
        </w:numPr>
        <w:spacing w:line="360" w:lineRule="auto"/>
        <w:rPr>
          <w:rFonts w:ascii="Calibri" w:hAnsi="Calibri"/>
        </w:rPr>
      </w:pPr>
      <w:r>
        <w:rPr>
          <w:rFonts w:ascii="Calibri" w:hAnsi="Calibri"/>
        </w:rPr>
        <w:t>Contineo Poland Sp. z o.o, Rondo Ignacego Daszyńskiego 2B/2645 00-843 Warszawa</w:t>
      </w:r>
    </w:p>
    <w:p w14:paraId="59D1FCD8" w14:textId="75C3DF0F" w:rsidR="00ED75C2" w:rsidRPr="00ED75C2" w:rsidRDefault="00ED75C2" w:rsidP="00ED75C2">
      <w:pPr>
        <w:pStyle w:val="Akapitzlist"/>
        <w:spacing w:line="360" w:lineRule="auto"/>
        <w:rPr>
          <w:rFonts w:ascii="Calibri" w:hAnsi="Calibri"/>
        </w:rPr>
      </w:pPr>
      <w:r>
        <w:rPr>
          <w:rFonts w:ascii="Calibri" w:hAnsi="Calibri"/>
        </w:rPr>
        <w:t>Cena oferty brutto: 381 641,94 zł</w:t>
      </w:r>
    </w:p>
    <w:sectPr w:rsidR="00ED75C2" w:rsidRPr="00ED75C2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5F1F0E" w14:textId="77777777" w:rsidR="00E57ECD" w:rsidRDefault="00E57ECD">
      <w:r>
        <w:separator/>
      </w:r>
    </w:p>
  </w:endnote>
  <w:endnote w:type="continuationSeparator" w:id="0">
    <w:p w14:paraId="7AD4BA00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13D9C6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34962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4171AF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60B5CA" w14:textId="77777777" w:rsidR="00E57ECD" w:rsidRDefault="00E57ECD">
      <w:r>
        <w:separator/>
      </w:r>
    </w:p>
  </w:footnote>
  <w:footnote w:type="continuationSeparator" w:id="0">
    <w:p w14:paraId="257B55C9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459C2A" w14:textId="1D4EEF3B" w:rsidR="00BD0FE2" w:rsidRDefault="00ED75C2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0161981" wp14:editId="0B2B75B2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138665649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539941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1619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7B539941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C64C2" w14:textId="10BBBF45" w:rsidR="00BD0FE2" w:rsidRDefault="00ED75C2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0ADD3339" wp14:editId="77C9B899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59763842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7CEB7A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DD333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037CEB7A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8A84F4" w14:textId="6EB80DD2" w:rsidR="00BD0FE2" w:rsidRDefault="00ED75C2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6302BE83" wp14:editId="74BF6CA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97226501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1FC2D8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02BE8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591FC2D8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5B32AC"/>
    <w:multiLevelType w:val="hybridMultilevel"/>
    <w:tmpl w:val="15A8177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76479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45484316">
    <w:abstractNumId w:val="0"/>
  </w:num>
  <w:num w:numId="3" w16cid:durableId="303507884">
    <w:abstractNumId w:val="2"/>
  </w:num>
  <w:num w:numId="4" w16cid:durableId="913703918">
    <w:abstractNumId w:val="4"/>
  </w:num>
  <w:num w:numId="5" w16cid:durableId="7340872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revisionView w:inkAnnotations="0"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647F5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76608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097C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D75C2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07676E51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152</Words>
  <Characters>912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Dominika Sarna</cp:lastModifiedBy>
  <cp:revision>2</cp:revision>
  <dcterms:created xsi:type="dcterms:W3CDTF">2026-03-24T10:02:00Z</dcterms:created>
  <dcterms:modified xsi:type="dcterms:W3CDTF">2026-03-24T10:02:00Z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