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053C89" w14:textId="77777777" w:rsidR="00342A39" w:rsidRPr="00C32EF5" w:rsidRDefault="00342A39" w:rsidP="00D2575B">
      <w:pPr>
        <w:pStyle w:val="pkt"/>
        <w:spacing w:line="276" w:lineRule="auto"/>
        <w:ind w:left="284"/>
        <w:rPr>
          <w:rFonts w:ascii="Calibri" w:hAnsi="Calibri" w:cs="Calibri"/>
          <w:b/>
          <w:szCs w:val="24"/>
        </w:rPr>
      </w:pPr>
      <w:r w:rsidRPr="00C32EF5">
        <w:rPr>
          <w:rFonts w:ascii="Calibri" w:hAnsi="Calibri" w:cs="Calibri"/>
          <w:b/>
          <w:szCs w:val="24"/>
        </w:rPr>
        <w:t>Śremskie TBS sp. z o.o.</w:t>
      </w:r>
    </w:p>
    <w:p w14:paraId="10F01EDA" w14:textId="77777777" w:rsidR="00342A39" w:rsidRPr="00C32EF5" w:rsidRDefault="00342A39" w:rsidP="00D2575B">
      <w:pPr>
        <w:pStyle w:val="pkt"/>
        <w:spacing w:line="276" w:lineRule="auto"/>
        <w:ind w:left="284"/>
        <w:rPr>
          <w:rFonts w:ascii="Calibri" w:hAnsi="Calibri" w:cs="Calibri"/>
          <w:b/>
          <w:szCs w:val="24"/>
        </w:rPr>
      </w:pPr>
      <w:r w:rsidRPr="00C32EF5">
        <w:rPr>
          <w:rFonts w:ascii="Calibri" w:hAnsi="Calibri" w:cs="Calibri"/>
          <w:b/>
          <w:szCs w:val="24"/>
        </w:rPr>
        <w:t xml:space="preserve">63-100 Śrem, </w:t>
      </w:r>
    </w:p>
    <w:p w14:paraId="66DC44D2" w14:textId="37E060A1" w:rsidR="00342A39" w:rsidRPr="00C32EF5" w:rsidRDefault="003E7839" w:rsidP="00D2575B">
      <w:pPr>
        <w:pStyle w:val="pkt"/>
        <w:spacing w:line="276" w:lineRule="auto"/>
        <w:ind w:left="284"/>
        <w:rPr>
          <w:rFonts w:ascii="Calibri" w:hAnsi="Calibri" w:cs="Calibri"/>
          <w:b/>
          <w:szCs w:val="24"/>
        </w:rPr>
      </w:pPr>
      <w:r w:rsidRPr="00C32EF5">
        <w:rPr>
          <w:rFonts w:ascii="Calibri" w:hAnsi="Calibri" w:cs="Calibri"/>
          <w:b/>
          <w:szCs w:val="24"/>
        </w:rPr>
        <w:t>u</w:t>
      </w:r>
      <w:r w:rsidR="00342A39" w:rsidRPr="00C32EF5">
        <w:rPr>
          <w:rFonts w:ascii="Calibri" w:hAnsi="Calibri" w:cs="Calibri"/>
          <w:b/>
          <w:szCs w:val="24"/>
        </w:rPr>
        <w:t>l. Leopolda Okulickiego 3</w:t>
      </w:r>
    </w:p>
    <w:p w14:paraId="3674BF48" w14:textId="77777777" w:rsidR="001B365B" w:rsidRPr="00C32EF5" w:rsidRDefault="001B365B" w:rsidP="00D2575B">
      <w:pPr>
        <w:spacing w:before="60" w:after="60" w:line="276" w:lineRule="auto"/>
        <w:ind w:left="851" w:hanging="295"/>
        <w:jc w:val="both"/>
        <w:rPr>
          <w:rFonts w:ascii="Calibri" w:hAnsi="Calibri" w:cs="Calibri"/>
        </w:rPr>
      </w:pPr>
    </w:p>
    <w:p w14:paraId="6535BE02" w14:textId="77777777" w:rsidR="001B365B" w:rsidRPr="00C32EF5" w:rsidRDefault="001B365B" w:rsidP="00D2575B">
      <w:pPr>
        <w:spacing w:before="60" w:after="60" w:line="276" w:lineRule="auto"/>
        <w:ind w:left="851" w:hanging="295"/>
        <w:jc w:val="both"/>
        <w:rPr>
          <w:rFonts w:ascii="Calibri" w:hAnsi="Calibri" w:cs="Calibri"/>
        </w:rPr>
      </w:pPr>
    </w:p>
    <w:p w14:paraId="59C751A7" w14:textId="379F777F" w:rsidR="001B365B" w:rsidRPr="00C32EF5" w:rsidRDefault="00155BF0" w:rsidP="00D2575B">
      <w:pPr>
        <w:tabs>
          <w:tab w:val="right" w:pos="9214"/>
        </w:tabs>
        <w:spacing w:before="60" w:after="840" w:line="276" w:lineRule="auto"/>
        <w:jc w:val="both"/>
        <w:rPr>
          <w:rFonts w:ascii="Calibri" w:hAnsi="Calibri" w:cs="Calibri"/>
        </w:rPr>
      </w:pPr>
      <w:r w:rsidRPr="00C32EF5">
        <w:rPr>
          <w:rFonts w:ascii="Calibri" w:hAnsi="Calibri" w:cs="Calibri"/>
          <w:bCs/>
        </w:rPr>
        <w:t>Numer referencyjny</w:t>
      </w:r>
      <w:r w:rsidR="001B365B" w:rsidRPr="00C32EF5">
        <w:rPr>
          <w:rFonts w:ascii="Calibri" w:hAnsi="Calibri" w:cs="Calibri"/>
          <w:bCs/>
        </w:rPr>
        <w:t>:</w:t>
      </w:r>
      <w:r w:rsidR="001B365B" w:rsidRPr="00C32EF5">
        <w:rPr>
          <w:rFonts w:ascii="Calibri" w:hAnsi="Calibri" w:cs="Calibri"/>
          <w:b/>
        </w:rPr>
        <w:t xml:space="preserve"> </w:t>
      </w:r>
      <w:r w:rsidR="0083512A" w:rsidRPr="00C32EF5">
        <w:rPr>
          <w:rFonts w:ascii="Calibri" w:hAnsi="Calibri" w:cs="Calibri"/>
          <w:b/>
        </w:rPr>
        <w:t>KW/43/02/2026</w:t>
      </w:r>
      <w:r w:rsidR="001B365B" w:rsidRPr="00C32EF5">
        <w:rPr>
          <w:rFonts w:ascii="Calibri" w:hAnsi="Calibri" w:cs="Calibri"/>
        </w:rPr>
        <w:tab/>
      </w:r>
      <w:r w:rsidR="003D151D" w:rsidRPr="00C32EF5">
        <w:rPr>
          <w:rFonts w:ascii="Calibri" w:hAnsi="Calibri" w:cs="Calibri"/>
        </w:rPr>
        <w:t>Śrem</w:t>
      </w:r>
      <w:r w:rsidR="001B365B" w:rsidRPr="00C32EF5">
        <w:rPr>
          <w:rFonts w:ascii="Calibri" w:hAnsi="Calibri" w:cs="Calibri"/>
        </w:rPr>
        <w:t xml:space="preserve">, </w:t>
      </w:r>
      <w:r w:rsidR="003D151D" w:rsidRPr="00C32EF5">
        <w:rPr>
          <w:rFonts w:ascii="Calibri" w:hAnsi="Calibri" w:cs="Calibri"/>
        </w:rPr>
        <w:t>2026-0</w:t>
      </w:r>
      <w:r w:rsidR="000E0B20" w:rsidRPr="00C32EF5">
        <w:rPr>
          <w:rFonts w:ascii="Calibri" w:hAnsi="Calibri" w:cs="Calibri"/>
        </w:rPr>
        <w:t>2</w:t>
      </w:r>
      <w:r w:rsidR="003D151D" w:rsidRPr="00C32EF5">
        <w:rPr>
          <w:rFonts w:ascii="Calibri" w:hAnsi="Calibri" w:cs="Calibri"/>
        </w:rPr>
        <w:t>-</w:t>
      </w:r>
      <w:r w:rsidR="00950EE2" w:rsidRPr="00C32EF5">
        <w:rPr>
          <w:rFonts w:ascii="Calibri" w:hAnsi="Calibri" w:cs="Calibri"/>
        </w:rPr>
        <w:t>12</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80"/>
      </w:tblGrid>
      <w:tr w:rsidR="00C32EF5" w:rsidRPr="00C32EF5" w14:paraId="19F476CE" w14:textId="77777777" w:rsidTr="00E11CCA">
        <w:tc>
          <w:tcPr>
            <w:tcW w:w="9180" w:type="dxa"/>
            <w:tcBorders>
              <w:top w:val="single" w:sz="4" w:space="0" w:color="auto"/>
              <w:left w:val="single" w:sz="4" w:space="0" w:color="auto"/>
              <w:bottom w:val="single" w:sz="4" w:space="0" w:color="auto"/>
              <w:right w:val="single" w:sz="4" w:space="0" w:color="auto"/>
            </w:tcBorders>
            <w:shd w:val="clear" w:color="auto" w:fill="F2F2F2"/>
            <w:hideMark/>
          </w:tcPr>
          <w:p w14:paraId="4E946855" w14:textId="77777777" w:rsidR="001B365B" w:rsidRPr="00C32EF5" w:rsidRDefault="001B365B" w:rsidP="00D2575B">
            <w:pPr>
              <w:spacing w:before="240" w:after="60" w:line="276" w:lineRule="auto"/>
              <w:jc w:val="center"/>
              <w:outlineLvl w:val="0"/>
              <w:rPr>
                <w:rFonts w:ascii="Calibri" w:hAnsi="Calibri" w:cs="Calibri"/>
                <w:b/>
                <w:bCs/>
                <w:kern w:val="28"/>
                <w:sz w:val="28"/>
                <w:szCs w:val="28"/>
              </w:rPr>
            </w:pPr>
            <w:r w:rsidRPr="00C32EF5">
              <w:rPr>
                <w:rFonts w:ascii="Calibri" w:hAnsi="Calibri" w:cs="Calibri"/>
                <w:b/>
                <w:bCs/>
                <w:kern w:val="28"/>
                <w:sz w:val="28"/>
                <w:szCs w:val="28"/>
              </w:rPr>
              <w:t>SPECYFIKACJA WARUNKÓW ZAMÓWIENIA</w:t>
            </w:r>
          </w:p>
          <w:p w14:paraId="2E73579A" w14:textId="77777777" w:rsidR="001B365B" w:rsidRPr="00C32EF5" w:rsidRDefault="001B365B" w:rsidP="00D2575B">
            <w:pPr>
              <w:keepNext/>
              <w:suppressAutoHyphens/>
              <w:spacing w:after="240" w:line="276" w:lineRule="auto"/>
              <w:jc w:val="center"/>
              <w:outlineLvl w:val="1"/>
              <w:rPr>
                <w:rFonts w:ascii="Calibri" w:hAnsi="Calibri" w:cs="Calibri"/>
                <w:b/>
                <w:lang w:eastAsia="ar-SA"/>
              </w:rPr>
            </w:pPr>
            <w:r w:rsidRPr="00C32EF5">
              <w:rPr>
                <w:rFonts w:ascii="Calibri" w:hAnsi="Calibri" w:cs="Calibri"/>
                <w:lang w:eastAsia="ar-SA"/>
              </w:rPr>
              <w:t>zwana dalej</w:t>
            </w:r>
            <w:r w:rsidRPr="00C32EF5">
              <w:rPr>
                <w:rFonts w:ascii="Calibri" w:hAnsi="Calibri" w:cs="Calibri"/>
                <w:b/>
                <w:lang w:eastAsia="ar-SA"/>
              </w:rPr>
              <w:t xml:space="preserve"> (SWZ)</w:t>
            </w:r>
          </w:p>
        </w:tc>
      </w:tr>
    </w:tbl>
    <w:p w14:paraId="58C411EE" w14:textId="4629AF8A" w:rsidR="001B365B" w:rsidRPr="00C32EF5" w:rsidRDefault="00E11CCA" w:rsidP="00D2575B">
      <w:pPr>
        <w:spacing w:before="600" w:line="276" w:lineRule="auto"/>
        <w:jc w:val="center"/>
        <w:rPr>
          <w:rFonts w:ascii="Calibri" w:hAnsi="Calibri" w:cs="Calibri"/>
          <w:b/>
          <w:sz w:val="28"/>
          <w:szCs w:val="28"/>
        </w:rPr>
      </w:pPr>
      <w:r w:rsidRPr="00C32EF5">
        <w:rPr>
          <w:rFonts w:ascii="Calibri" w:hAnsi="Calibri" w:cs="Calibri"/>
          <w:b/>
          <w:sz w:val="28"/>
          <w:szCs w:val="28"/>
        </w:rPr>
        <w:t xml:space="preserve">Przebudowa i zmiana sposobu użytkowania lokalu </w:t>
      </w:r>
      <w:r w:rsidR="00290686" w:rsidRPr="00C32EF5">
        <w:rPr>
          <w:rFonts w:ascii="Calibri" w:hAnsi="Calibri" w:cs="Calibri"/>
          <w:b/>
          <w:sz w:val="28"/>
          <w:szCs w:val="28"/>
        </w:rPr>
        <w:t>przy ul. Okulickiego 3</w:t>
      </w:r>
      <w:r w:rsidRPr="00C32EF5">
        <w:rPr>
          <w:rFonts w:ascii="Calibri" w:hAnsi="Calibri" w:cs="Calibri"/>
          <w:b/>
          <w:sz w:val="28"/>
          <w:szCs w:val="28"/>
        </w:rPr>
        <w:t xml:space="preserve"> na lokal o funkcji biurowej wraz z przebudową i wykonaniem niezbędnych instalacji technicznych wewnętrznych </w:t>
      </w:r>
    </w:p>
    <w:p w14:paraId="74F0BEDC" w14:textId="77777777" w:rsidR="001B365B" w:rsidRPr="00C32EF5" w:rsidRDefault="001B365B" w:rsidP="00D2575B">
      <w:pPr>
        <w:spacing w:line="276" w:lineRule="auto"/>
        <w:jc w:val="center"/>
        <w:rPr>
          <w:rFonts w:ascii="Calibri" w:hAnsi="Calibri" w:cs="Calibri"/>
          <w:b/>
        </w:rPr>
      </w:pPr>
    </w:p>
    <w:p w14:paraId="52D6F13C" w14:textId="77777777" w:rsidR="001B365B" w:rsidRPr="00C32EF5" w:rsidRDefault="001B365B" w:rsidP="00D2575B">
      <w:pPr>
        <w:spacing w:line="276" w:lineRule="auto"/>
        <w:jc w:val="center"/>
        <w:rPr>
          <w:rFonts w:ascii="Calibri" w:hAnsi="Calibri" w:cs="Calibri"/>
          <w:b/>
        </w:rPr>
      </w:pPr>
    </w:p>
    <w:p w14:paraId="1AF1799E" w14:textId="4930029E" w:rsidR="001B365B" w:rsidRPr="00C32EF5" w:rsidRDefault="001B365B" w:rsidP="00D2575B">
      <w:pPr>
        <w:spacing w:line="276" w:lineRule="auto"/>
        <w:jc w:val="both"/>
        <w:rPr>
          <w:rFonts w:ascii="Calibri" w:hAnsi="Calibri" w:cs="Calibri"/>
        </w:rPr>
      </w:pPr>
      <w:r w:rsidRPr="00C32EF5">
        <w:rPr>
          <w:rFonts w:ascii="Calibri" w:hAnsi="Calibri" w:cs="Calibri"/>
        </w:rPr>
        <w:t xml:space="preserve">Postępowanie o udzielenie zamówienia prowadzone jest na podstawie ustawy z dnia </w:t>
      </w:r>
      <w:r w:rsidR="00665F32" w:rsidRPr="00C32EF5">
        <w:rPr>
          <w:rFonts w:ascii="Calibri" w:hAnsi="Calibri" w:cs="Calibri"/>
        </w:rPr>
        <w:br/>
      </w:r>
      <w:r w:rsidRPr="00C32EF5">
        <w:rPr>
          <w:rFonts w:ascii="Calibri" w:hAnsi="Calibri" w:cs="Calibri"/>
        </w:rPr>
        <w:t xml:space="preserve">11 września 2019 r. Prawo zamówień publicznych </w:t>
      </w:r>
      <w:r w:rsidR="003D151D" w:rsidRPr="00C32EF5">
        <w:rPr>
          <w:rFonts w:ascii="Calibri" w:hAnsi="Calibri" w:cs="Calibri"/>
        </w:rPr>
        <w:t>(</w:t>
      </w:r>
      <w:proofErr w:type="spellStart"/>
      <w:r w:rsidR="003D151D" w:rsidRPr="00C32EF5">
        <w:rPr>
          <w:rFonts w:ascii="Calibri" w:hAnsi="Calibri" w:cs="Calibri"/>
        </w:rPr>
        <w:t>t.j</w:t>
      </w:r>
      <w:proofErr w:type="spellEnd"/>
      <w:r w:rsidR="003D151D" w:rsidRPr="00C32EF5">
        <w:rPr>
          <w:rFonts w:ascii="Calibri" w:hAnsi="Calibri" w:cs="Calibri"/>
        </w:rPr>
        <w:t xml:space="preserve">. Dz. U. z 2024 r. poz. 1320 z </w:t>
      </w:r>
      <w:proofErr w:type="spellStart"/>
      <w:r w:rsidR="003D151D" w:rsidRPr="00C32EF5">
        <w:rPr>
          <w:rFonts w:ascii="Calibri" w:hAnsi="Calibri" w:cs="Calibri"/>
        </w:rPr>
        <w:t>późn</w:t>
      </w:r>
      <w:proofErr w:type="spellEnd"/>
      <w:r w:rsidR="003D151D" w:rsidRPr="00C32EF5">
        <w:rPr>
          <w:rFonts w:ascii="Calibri" w:hAnsi="Calibri" w:cs="Calibri"/>
        </w:rPr>
        <w:t>. zm.)</w:t>
      </w:r>
      <w:r w:rsidRPr="00C32EF5">
        <w:rPr>
          <w:rFonts w:ascii="Calibri" w:hAnsi="Calibri" w:cs="Calibri"/>
        </w:rPr>
        <w:t xml:space="preserve">, zwanej dalej ”ustawą </w:t>
      </w:r>
      <w:proofErr w:type="spellStart"/>
      <w:r w:rsidRPr="00C32EF5">
        <w:rPr>
          <w:rFonts w:ascii="Calibri" w:hAnsi="Calibri" w:cs="Calibri"/>
        </w:rPr>
        <w:t>Pzp</w:t>
      </w:r>
      <w:proofErr w:type="spellEnd"/>
      <w:r w:rsidRPr="00C32EF5">
        <w:rPr>
          <w:rFonts w:ascii="Calibri" w:hAnsi="Calibri" w:cs="Calibri"/>
        </w:rPr>
        <w:t xml:space="preserve">”. Wartość szacunkowa zamówienia </w:t>
      </w:r>
      <w:r w:rsidR="000B5377" w:rsidRPr="00C32EF5">
        <w:rPr>
          <w:rFonts w:ascii="Calibri" w:hAnsi="Calibri" w:cs="Calibri"/>
        </w:rPr>
        <w:t>jest niższa</w:t>
      </w:r>
      <w:r w:rsidRPr="00C32EF5">
        <w:rPr>
          <w:rFonts w:ascii="Calibri" w:hAnsi="Calibri" w:cs="Calibri"/>
        </w:rPr>
        <w:t xml:space="preserve"> progów unijnych określonych na podstawie art. 3 ustawy </w:t>
      </w:r>
      <w:proofErr w:type="spellStart"/>
      <w:r w:rsidRPr="00C32EF5">
        <w:rPr>
          <w:rFonts w:ascii="Calibri" w:hAnsi="Calibri" w:cs="Calibri"/>
        </w:rPr>
        <w:t>Pzp</w:t>
      </w:r>
      <w:proofErr w:type="spellEnd"/>
      <w:r w:rsidRPr="00C32EF5">
        <w:rPr>
          <w:rFonts w:ascii="Calibri" w:hAnsi="Calibri" w:cs="Calibri"/>
        </w:rPr>
        <w:t>.</w:t>
      </w:r>
    </w:p>
    <w:p w14:paraId="3CD36EAD" w14:textId="77777777" w:rsidR="001B365B" w:rsidRPr="00C32EF5" w:rsidRDefault="001B365B" w:rsidP="00D2575B">
      <w:pPr>
        <w:spacing w:line="276" w:lineRule="auto"/>
        <w:jc w:val="both"/>
        <w:rPr>
          <w:rFonts w:ascii="Calibri" w:hAnsi="Calibri" w:cs="Calibri"/>
        </w:rPr>
      </w:pPr>
    </w:p>
    <w:p w14:paraId="2554438F" w14:textId="77777777" w:rsidR="001B365B" w:rsidRPr="00C32EF5" w:rsidRDefault="001B365B" w:rsidP="00D2575B">
      <w:pPr>
        <w:spacing w:line="276" w:lineRule="auto"/>
        <w:jc w:val="both"/>
        <w:rPr>
          <w:rFonts w:ascii="Calibri" w:hAnsi="Calibri" w:cs="Calibri"/>
        </w:rPr>
      </w:pPr>
    </w:p>
    <w:p w14:paraId="2CB09C18" w14:textId="77777777" w:rsidR="001B365B" w:rsidRPr="00C32EF5" w:rsidRDefault="001B365B" w:rsidP="00D2575B">
      <w:pPr>
        <w:spacing w:line="276" w:lineRule="auto"/>
        <w:ind w:left="5942"/>
        <w:rPr>
          <w:rFonts w:ascii="Calibri" w:hAnsi="Calibri" w:cs="Calibri"/>
        </w:rPr>
      </w:pPr>
      <w:r w:rsidRPr="00C32EF5">
        <w:rPr>
          <w:rFonts w:ascii="Calibri" w:hAnsi="Calibri" w:cs="Calibri"/>
        </w:rPr>
        <w:t>Zatwierdzono w dniu:</w:t>
      </w:r>
    </w:p>
    <w:p w14:paraId="0E6101B7" w14:textId="6082E2A8" w:rsidR="001B365B" w:rsidRPr="00C32EF5" w:rsidRDefault="003D151D" w:rsidP="00D2575B">
      <w:pPr>
        <w:spacing w:after="720" w:line="276" w:lineRule="auto"/>
        <w:ind w:left="5942"/>
        <w:rPr>
          <w:rFonts w:ascii="Calibri" w:hAnsi="Calibri" w:cs="Calibri"/>
        </w:rPr>
      </w:pPr>
      <w:r w:rsidRPr="00C32EF5">
        <w:rPr>
          <w:rFonts w:ascii="Calibri" w:hAnsi="Calibri" w:cs="Calibri"/>
        </w:rPr>
        <w:t>2026-0</w:t>
      </w:r>
      <w:r w:rsidR="00950EE2" w:rsidRPr="00C32EF5">
        <w:rPr>
          <w:rFonts w:ascii="Calibri" w:hAnsi="Calibri" w:cs="Calibri"/>
        </w:rPr>
        <w:t>2</w:t>
      </w:r>
      <w:r w:rsidRPr="00C32EF5">
        <w:rPr>
          <w:rFonts w:ascii="Calibri" w:hAnsi="Calibri" w:cs="Calibri"/>
        </w:rPr>
        <w:t>-</w:t>
      </w:r>
      <w:r w:rsidR="00950EE2" w:rsidRPr="00C32EF5">
        <w:rPr>
          <w:rFonts w:ascii="Calibri" w:hAnsi="Calibri" w:cs="Calibri"/>
        </w:rPr>
        <w:t>1</w:t>
      </w:r>
      <w:r w:rsidRPr="00C32EF5">
        <w:rPr>
          <w:rFonts w:ascii="Calibri" w:hAnsi="Calibri" w:cs="Calibri"/>
        </w:rPr>
        <w:t>2</w:t>
      </w:r>
    </w:p>
    <w:p w14:paraId="05AC6C1A" w14:textId="77777777" w:rsidR="00FC771B" w:rsidRPr="00C32EF5" w:rsidRDefault="00FC771B" w:rsidP="00D2575B">
      <w:pPr>
        <w:spacing w:line="276" w:lineRule="auto"/>
        <w:ind w:left="5940"/>
        <w:jc w:val="both"/>
        <w:rPr>
          <w:rFonts w:ascii="Calibri" w:hAnsi="Calibri" w:cs="Calibri"/>
        </w:rPr>
      </w:pPr>
      <w:r w:rsidRPr="00C32EF5">
        <w:rPr>
          <w:rFonts w:ascii="Calibri" w:hAnsi="Calibri" w:cs="Calibri"/>
        </w:rPr>
        <w:t>Prezes Zarządu</w:t>
      </w:r>
    </w:p>
    <w:p w14:paraId="42BBC363" w14:textId="77777777" w:rsidR="00FC771B" w:rsidRPr="00C32EF5" w:rsidRDefault="00FC771B" w:rsidP="00D2575B">
      <w:pPr>
        <w:spacing w:line="276" w:lineRule="auto"/>
        <w:ind w:left="5940"/>
        <w:jc w:val="both"/>
        <w:rPr>
          <w:rFonts w:ascii="Calibri" w:hAnsi="Calibri" w:cs="Calibri"/>
        </w:rPr>
      </w:pPr>
    </w:p>
    <w:p w14:paraId="384391AB" w14:textId="77777777" w:rsidR="00FC771B" w:rsidRPr="00C32EF5" w:rsidRDefault="00FC771B" w:rsidP="00D2575B">
      <w:pPr>
        <w:spacing w:line="276" w:lineRule="auto"/>
        <w:ind w:left="5940"/>
        <w:jc w:val="both"/>
        <w:rPr>
          <w:rFonts w:ascii="Calibri" w:hAnsi="Calibri" w:cs="Calibri"/>
        </w:rPr>
      </w:pPr>
      <w:r w:rsidRPr="00C32EF5">
        <w:rPr>
          <w:rFonts w:ascii="Calibri" w:hAnsi="Calibri" w:cs="Calibri"/>
        </w:rPr>
        <w:t xml:space="preserve">Wiesław </w:t>
      </w:r>
      <w:proofErr w:type="spellStart"/>
      <w:r w:rsidRPr="00C32EF5">
        <w:rPr>
          <w:rFonts w:ascii="Calibri" w:hAnsi="Calibri" w:cs="Calibri"/>
        </w:rPr>
        <w:t>Małaszniak</w:t>
      </w:r>
      <w:proofErr w:type="spellEnd"/>
    </w:p>
    <w:p w14:paraId="1370DE40" w14:textId="77777777" w:rsidR="001B365B" w:rsidRPr="00C32EF5" w:rsidRDefault="001B365B" w:rsidP="00D2575B">
      <w:pPr>
        <w:numPr>
          <w:ilvl w:val="0"/>
          <w:numId w:val="1"/>
        </w:numPr>
        <w:spacing w:before="200" w:after="60" w:line="276" w:lineRule="auto"/>
        <w:ind w:left="431" w:hanging="431"/>
        <w:jc w:val="both"/>
        <w:outlineLvl w:val="0"/>
        <w:rPr>
          <w:rFonts w:ascii="Calibri" w:hAnsi="Calibri" w:cs="Calibri"/>
          <w:b/>
          <w:bCs/>
          <w:caps/>
          <w:kern w:val="32"/>
          <w:lang w:val="x-none" w:eastAsia="x-none"/>
        </w:rPr>
      </w:pPr>
      <w:r w:rsidRPr="00C32EF5">
        <w:rPr>
          <w:rFonts w:ascii="Calibri" w:hAnsi="Calibri" w:cs="Calibri"/>
          <w:kern w:val="32"/>
          <w:lang w:val="x-none" w:eastAsia="x-none"/>
        </w:rPr>
        <w:br w:type="page"/>
      </w:r>
      <w:bookmarkStart w:id="0" w:name="_Toc258314242"/>
      <w:r w:rsidRPr="00C32EF5">
        <w:rPr>
          <w:rFonts w:ascii="Calibri" w:hAnsi="Calibri" w:cs="Calibri"/>
          <w:b/>
          <w:bCs/>
          <w:caps/>
          <w:kern w:val="32"/>
          <w:lang w:val="x-none" w:eastAsia="x-none"/>
        </w:rPr>
        <w:lastRenderedPageBreak/>
        <w:t>Nazwa</w:t>
      </w:r>
      <w:r w:rsidRPr="00C32EF5">
        <w:rPr>
          <w:rFonts w:ascii="Calibri" w:hAnsi="Calibri" w:cs="Calibri"/>
          <w:b/>
          <w:bCs/>
          <w:caps/>
          <w:kern w:val="32"/>
          <w:lang w:eastAsia="x-none"/>
        </w:rPr>
        <w:t xml:space="preserve"> oraz adres </w:t>
      </w:r>
      <w:r w:rsidRPr="00C32EF5">
        <w:rPr>
          <w:rFonts w:ascii="Calibri" w:hAnsi="Calibri" w:cs="Calibri"/>
          <w:b/>
          <w:bCs/>
          <w:caps/>
          <w:kern w:val="32"/>
          <w:lang w:val="x-none" w:eastAsia="x-none"/>
        </w:rPr>
        <w:t>Zamawiającego</w:t>
      </w:r>
      <w:bookmarkEnd w:id="0"/>
    </w:p>
    <w:p w14:paraId="4FBF41F3" w14:textId="77777777" w:rsidR="00B0059E" w:rsidRPr="00C32EF5" w:rsidRDefault="001B365B" w:rsidP="00D2575B">
      <w:pPr>
        <w:spacing w:line="276" w:lineRule="auto"/>
        <w:ind w:left="360"/>
        <w:rPr>
          <w:rFonts w:ascii="Calibri" w:hAnsi="Calibri" w:cs="Calibri"/>
          <w:lang w:val="x-none"/>
        </w:rPr>
      </w:pPr>
      <w:r w:rsidRPr="00C32EF5">
        <w:rPr>
          <w:rFonts w:ascii="Calibri" w:hAnsi="Calibri" w:cs="Calibri"/>
          <w:lang w:val="x-none"/>
        </w:rPr>
        <w:t xml:space="preserve"> </w:t>
      </w:r>
      <w:r w:rsidR="00B0059E" w:rsidRPr="00C32EF5">
        <w:rPr>
          <w:rFonts w:ascii="Calibri" w:hAnsi="Calibri" w:cs="Calibri"/>
          <w:lang w:val="x-none"/>
        </w:rPr>
        <w:t>Śremskie TBS sp. z o.o.</w:t>
      </w:r>
    </w:p>
    <w:p w14:paraId="7751F2A6" w14:textId="77777777" w:rsidR="00B0059E" w:rsidRPr="00C32EF5" w:rsidRDefault="00B0059E" w:rsidP="00D2575B">
      <w:pPr>
        <w:spacing w:line="276" w:lineRule="auto"/>
        <w:ind w:left="360"/>
        <w:rPr>
          <w:rFonts w:ascii="Calibri" w:hAnsi="Calibri" w:cs="Calibri"/>
          <w:lang w:val="x-none"/>
        </w:rPr>
      </w:pPr>
      <w:r w:rsidRPr="00C32EF5">
        <w:rPr>
          <w:rFonts w:ascii="Calibri" w:hAnsi="Calibri" w:cs="Calibri"/>
          <w:lang w:val="x-none"/>
        </w:rPr>
        <w:t>63-100 Śrem, Leopolda Okulickiego 3</w:t>
      </w:r>
    </w:p>
    <w:p w14:paraId="1DD6AF4F" w14:textId="77777777" w:rsidR="00B0059E" w:rsidRPr="00C32EF5" w:rsidRDefault="00B0059E" w:rsidP="00D2575B">
      <w:pPr>
        <w:spacing w:line="276" w:lineRule="auto"/>
        <w:ind w:left="360"/>
        <w:rPr>
          <w:rFonts w:ascii="Calibri" w:hAnsi="Calibri" w:cs="Calibri"/>
          <w:lang w:val="x-none"/>
        </w:rPr>
      </w:pPr>
      <w:r w:rsidRPr="00C32EF5">
        <w:rPr>
          <w:rFonts w:ascii="Calibri" w:hAnsi="Calibri" w:cs="Calibri"/>
          <w:lang w:val="x-none"/>
        </w:rPr>
        <w:t>województwo: Wielkopolskie, powiat: Śrem</w:t>
      </w:r>
    </w:p>
    <w:p w14:paraId="50103DD8" w14:textId="3A7B9508" w:rsidR="00B0059E" w:rsidRPr="00C32EF5" w:rsidRDefault="00B0059E" w:rsidP="00D2575B">
      <w:pPr>
        <w:spacing w:line="276" w:lineRule="auto"/>
        <w:ind w:left="360"/>
        <w:rPr>
          <w:rFonts w:ascii="Calibri" w:hAnsi="Calibri" w:cs="Calibri"/>
          <w:lang w:val="x-none"/>
        </w:rPr>
      </w:pPr>
      <w:r w:rsidRPr="00C32EF5">
        <w:rPr>
          <w:rFonts w:ascii="Calibri" w:hAnsi="Calibri" w:cs="Calibri"/>
          <w:lang w:val="x-none"/>
        </w:rPr>
        <w:t xml:space="preserve">tel. (0-61) 28 30 020, </w:t>
      </w:r>
    </w:p>
    <w:p w14:paraId="1A2160A3" w14:textId="77777777" w:rsidR="00B0059E" w:rsidRPr="00C32EF5" w:rsidRDefault="00B0059E" w:rsidP="00D2575B">
      <w:pPr>
        <w:spacing w:line="276" w:lineRule="auto"/>
        <w:ind w:left="360"/>
        <w:rPr>
          <w:rFonts w:ascii="Calibri" w:hAnsi="Calibri" w:cs="Calibri"/>
          <w:lang w:val="x-none"/>
        </w:rPr>
      </w:pPr>
      <w:r w:rsidRPr="00C32EF5">
        <w:rPr>
          <w:rFonts w:ascii="Calibri" w:hAnsi="Calibri" w:cs="Calibri"/>
          <w:lang w:val="x-none"/>
        </w:rPr>
        <w:t>e-mail: sekretariattbs@tbs.srem.pl, http: www.tbs.srem.pl</w:t>
      </w:r>
    </w:p>
    <w:p w14:paraId="0D85068A" w14:textId="77777777" w:rsidR="00B0059E" w:rsidRPr="00C32EF5" w:rsidRDefault="00B0059E" w:rsidP="00D2575B">
      <w:pPr>
        <w:spacing w:line="276" w:lineRule="auto"/>
        <w:ind w:left="360"/>
        <w:rPr>
          <w:rFonts w:ascii="Calibri" w:hAnsi="Calibri" w:cs="Calibri"/>
          <w:lang w:val="x-none"/>
        </w:rPr>
      </w:pPr>
      <w:r w:rsidRPr="00C32EF5">
        <w:rPr>
          <w:rFonts w:ascii="Calibri" w:hAnsi="Calibri" w:cs="Calibri"/>
          <w:lang w:val="x-none"/>
        </w:rPr>
        <w:t>NIP: 785-10-01-405, Regon: 630266138</w:t>
      </w:r>
    </w:p>
    <w:p w14:paraId="2CC8167E" w14:textId="238EF8C0" w:rsidR="001B365B" w:rsidRPr="00C32EF5" w:rsidRDefault="000B5377" w:rsidP="00D2575B">
      <w:pPr>
        <w:spacing w:line="276" w:lineRule="auto"/>
        <w:ind w:left="426"/>
        <w:rPr>
          <w:rFonts w:ascii="Calibri" w:hAnsi="Calibri" w:cs="Calibri"/>
        </w:rPr>
      </w:pPr>
      <w:r w:rsidRPr="00C32EF5">
        <w:rPr>
          <w:rFonts w:ascii="Calibri" w:hAnsi="Calibri" w:cs="Calibri"/>
        </w:rPr>
        <w:t>Adres strony internetowej prowadzonego postępowania oraz strony, na której udostępniane będą zmiany i wyjaśnienia treści SWZ oraz inne dokumenty zamówienia bezpośrednio związane z postępowaniem</w:t>
      </w:r>
      <w:r w:rsidR="001B365B" w:rsidRPr="00C32EF5">
        <w:rPr>
          <w:rFonts w:ascii="Calibri" w:hAnsi="Calibri" w:cs="Calibri"/>
        </w:rPr>
        <w:t xml:space="preserve">: </w:t>
      </w:r>
      <w:hyperlink r:id="rId8" w:history="1">
        <w:r w:rsidR="00EF25FC" w:rsidRPr="00C32EF5">
          <w:rPr>
            <w:rStyle w:val="Hipercze"/>
            <w:rFonts w:ascii="Calibri" w:hAnsi="Calibri" w:cs="Calibri"/>
            <w:color w:val="auto"/>
          </w:rPr>
          <w:t>https://ezamowienia.gov.pl/pl/</w:t>
        </w:r>
      </w:hyperlink>
      <w:r w:rsidR="00EF25FC" w:rsidRPr="00C32EF5">
        <w:rPr>
          <w:rFonts w:ascii="Calibri" w:hAnsi="Calibri" w:cs="Calibri"/>
        </w:rPr>
        <w:t xml:space="preserve"> </w:t>
      </w:r>
    </w:p>
    <w:p w14:paraId="1313A469" w14:textId="77777777" w:rsidR="001B365B" w:rsidRPr="00C32EF5" w:rsidRDefault="001B365B" w:rsidP="00D2575B">
      <w:pPr>
        <w:numPr>
          <w:ilvl w:val="0"/>
          <w:numId w:val="1"/>
        </w:numPr>
        <w:spacing w:before="200" w:after="60" w:line="276" w:lineRule="auto"/>
        <w:ind w:left="431" w:hanging="431"/>
        <w:jc w:val="both"/>
        <w:outlineLvl w:val="0"/>
        <w:rPr>
          <w:rFonts w:ascii="Calibri" w:hAnsi="Calibri" w:cs="Calibri"/>
          <w:b/>
          <w:bCs/>
          <w:caps/>
          <w:kern w:val="32"/>
          <w:lang w:val="x-none" w:eastAsia="x-none"/>
        </w:rPr>
      </w:pPr>
      <w:bookmarkStart w:id="1" w:name="_Toc258314243"/>
      <w:r w:rsidRPr="00C32EF5">
        <w:rPr>
          <w:rFonts w:ascii="Calibri" w:hAnsi="Calibri" w:cs="Calibri"/>
          <w:b/>
          <w:bCs/>
          <w:caps/>
          <w:kern w:val="32"/>
          <w:lang w:val="x-none" w:eastAsia="x-none"/>
        </w:rPr>
        <w:t>Tryb udzielenia zamówienia</w:t>
      </w:r>
      <w:bookmarkEnd w:id="1"/>
    </w:p>
    <w:p w14:paraId="7397124E" w14:textId="77777777" w:rsidR="001B365B" w:rsidRPr="00C32EF5" w:rsidRDefault="001B365B" w:rsidP="00D2575B">
      <w:pPr>
        <w:spacing w:after="120" w:line="276" w:lineRule="auto"/>
        <w:ind w:left="426" w:firstLine="5"/>
        <w:jc w:val="both"/>
        <w:rPr>
          <w:rFonts w:ascii="Calibri" w:hAnsi="Calibri" w:cs="Calibri"/>
        </w:rPr>
      </w:pPr>
      <w:r w:rsidRPr="00C32EF5">
        <w:rPr>
          <w:rFonts w:ascii="Calibri" w:hAnsi="Calibri" w:cs="Calibri"/>
        </w:rPr>
        <w:t xml:space="preserve">Postępowanie o udzielenie zamówienia prowadzone jest w trybie </w:t>
      </w:r>
      <w:r w:rsidRPr="00C32EF5">
        <w:rPr>
          <w:rFonts w:ascii="Calibri" w:hAnsi="Calibri" w:cs="Calibri"/>
          <w:b/>
          <w:bCs/>
        </w:rPr>
        <w:t>Podstawowy bez negocjacji</w:t>
      </w:r>
      <w:r w:rsidRPr="00C32EF5">
        <w:rPr>
          <w:rFonts w:ascii="Calibri" w:hAnsi="Calibri" w:cs="Calibri"/>
        </w:rPr>
        <w:t xml:space="preserve">, o którym mowa w art. 275 pkt 1 ustawy </w:t>
      </w:r>
      <w:proofErr w:type="spellStart"/>
      <w:r w:rsidRPr="00C32EF5">
        <w:rPr>
          <w:rFonts w:ascii="Calibri" w:hAnsi="Calibri" w:cs="Calibri"/>
        </w:rPr>
        <w:t>Pzp</w:t>
      </w:r>
      <w:proofErr w:type="spellEnd"/>
      <w:r w:rsidRPr="00C32EF5">
        <w:rPr>
          <w:rFonts w:ascii="Calibri" w:hAnsi="Calibri" w:cs="Calibri"/>
        </w:rPr>
        <w:t>.</w:t>
      </w:r>
    </w:p>
    <w:p w14:paraId="05A62317" w14:textId="77777777" w:rsidR="001B365B" w:rsidRPr="00C32EF5" w:rsidRDefault="001B365B" w:rsidP="00D2575B">
      <w:pPr>
        <w:numPr>
          <w:ilvl w:val="0"/>
          <w:numId w:val="1"/>
        </w:numPr>
        <w:spacing w:before="200" w:after="60" w:line="276" w:lineRule="auto"/>
        <w:ind w:left="431" w:hanging="431"/>
        <w:jc w:val="both"/>
        <w:outlineLvl w:val="0"/>
        <w:rPr>
          <w:rFonts w:ascii="Calibri" w:hAnsi="Calibri" w:cs="Calibri"/>
          <w:b/>
          <w:bCs/>
          <w:caps/>
          <w:kern w:val="32"/>
          <w:lang w:eastAsia="x-none"/>
        </w:rPr>
      </w:pPr>
      <w:bookmarkStart w:id="2" w:name="_Toc258314244"/>
      <w:r w:rsidRPr="00C32EF5">
        <w:rPr>
          <w:rFonts w:ascii="Calibri" w:hAnsi="Calibri" w:cs="Calibri"/>
          <w:b/>
          <w:bCs/>
          <w:caps/>
          <w:kern w:val="32"/>
          <w:lang w:eastAsia="x-none"/>
        </w:rPr>
        <w:t>informacje ogólne</w:t>
      </w:r>
    </w:p>
    <w:p w14:paraId="519CDA6F"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Komunikacja w postępowaniu</w:t>
      </w:r>
    </w:p>
    <w:p w14:paraId="0974AD31" w14:textId="75029E52" w:rsidR="001B365B" w:rsidRPr="00C32EF5" w:rsidRDefault="001B365B" w:rsidP="00D2575B">
      <w:pPr>
        <w:tabs>
          <w:tab w:val="left" w:pos="708"/>
        </w:tabs>
        <w:spacing w:before="120" w:line="276" w:lineRule="auto"/>
        <w:ind w:left="680"/>
        <w:jc w:val="both"/>
        <w:outlineLvl w:val="1"/>
        <w:rPr>
          <w:rFonts w:ascii="Calibri" w:hAnsi="Calibri" w:cs="Calibri"/>
          <w:bCs/>
          <w:iCs/>
          <w:lang w:val="x-none" w:eastAsia="x-none"/>
        </w:rPr>
      </w:pPr>
      <w:r w:rsidRPr="00C32EF5">
        <w:rPr>
          <w:rFonts w:ascii="Calibri" w:hAnsi="Calibri" w:cs="Calibri"/>
          <w:bCs/>
          <w:iCs/>
          <w:lang w:val="x-none" w:eastAsia="x-none"/>
        </w:rPr>
        <w:t xml:space="preserve">W niniejszym postępowaniu komunikacja między Zamawiającym a Wykonawcami odbywa się przy użyciu środków komunikacji elektronicznej, za pośrednictwem platformy on-line działającej pod adresem </w:t>
      </w:r>
      <w:r w:rsidR="00EF25FC" w:rsidRPr="00C32EF5">
        <w:rPr>
          <w:rFonts w:ascii="Calibri" w:hAnsi="Calibri" w:cs="Calibri"/>
          <w:bCs/>
          <w:iCs/>
          <w:lang w:val="x-none" w:eastAsia="x-none"/>
        </w:rPr>
        <w:t>https://ezamowienia.gov.pl/pl/</w:t>
      </w:r>
      <w:r w:rsidRPr="00C32EF5">
        <w:rPr>
          <w:rFonts w:ascii="Calibri" w:hAnsi="Calibri" w:cs="Calibri"/>
          <w:bCs/>
          <w:iCs/>
          <w:lang w:val="x-none" w:eastAsia="x-none"/>
        </w:rPr>
        <w:t xml:space="preserve"> (dalej jako: ”Platforma”).</w:t>
      </w:r>
    </w:p>
    <w:p w14:paraId="5C24F49C" w14:textId="77777777" w:rsidR="00CE1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Wizja lokalna</w:t>
      </w:r>
      <w:r w:rsidR="000B5377" w:rsidRPr="00C32EF5">
        <w:rPr>
          <w:rFonts w:ascii="Calibri" w:hAnsi="Calibri" w:cs="Calibri"/>
          <w:bCs/>
          <w:iCs/>
          <w:lang w:eastAsia="x-none"/>
        </w:rPr>
        <w:t xml:space="preserve"> </w:t>
      </w:r>
    </w:p>
    <w:p w14:paraId="10C8ED46" w14:textId="2D884A33" w:rsidR="001B365B" w:rsidRPr="00C32EF5" w:rsidRDefault="003D151D" w:rsidP="00D2575B">
      <w:pPr>
        <w:tabs>
          <w:tab w:val="left" w:pos="708"/>
        </w:tabs>
        <w:spacing w:line="276" w:lineRule="auto"/>
        <w:ind w:left="680"/>
        <w:jc w:val="both"/>
        <w:outlineLvl w:val="1"/>
        <w:rPr>
          <w:rFonts w:ascii="Calibri" w:hAnsi="Calibri" w:cs="Calibri"/>
          <w:bCs/>
          <w:iCs/>
          <w:lang w:eastAsia="x-none"/>
        </w:rPr>
      </w:pPr>
      <w:r w:rsidRPr="00C32EF5">
        <w:rPr>
          <w:rFonts w:ascii="Calibri" w:hAnsi="Calibri" w:cs="Calibri"/>
          <w:bCs/>
          <w:iCs/>
          <w:lang w:val="x-none" w:eastAsia="x-none"/>
        </w:rPr>
        <w:t xml:space="preserve">Zamawiający </w:t>
      </w:r>
      <w:r w:rsidR="00260CB0" w:rsidRPr="00C32EF5">
        <w:rPr>
          <w:rFonts w:ascii="Calibri" w:hAnsi="Calibri" w:cs="Calibri"/>
          <w:bCs/>
          <w:iCs/>
          <w:lang w:val="x-none" w:eastAsia="x-none"/>
        </w:rPr>
        <w:t>przewiduje możliwość odbycia przez Wykonawcę wizji lokalnej lub sprawdzenia przez Wykonawcę dokumentów niezbędnych do realizacji zamówienia dostępnych na miejscu u Zamawiającego, w terminie i na określonych zasadach: Zamawiający przed złożeniem oferty przewiduje możliwość odbycia wizji lokalnej przez Wykonawcę w miejscach realizacji zamówienia. Wykonawca na minimum 2 dni przed dniem odbycia wizji lokalnej poinformuje Zamawiającego o chęci jej odbycia (telefonicznie pod numerem 061 28 30 020 lub mailowo na adresem sekretariattbs@tbs.srem.pl). Wizje lokalne odbywać się będą od poniedziałku do piątku w godzinach 7:</w:t>
      </w:r>
      <w:r w:rsidR="00665F32" w:rsidRPr="00C32EF5">
        <w:rPr>
          <w:rFonts w:ascii="Calibri" w:hAnsi="Calibri" w:cs="Calibri"/>
          <w:bCs/>
          <w:iCs/>
          <w:lang w:val="x-none" w:eastAsia="x-none"/>
        </w:rPr>
        <w:t>3</w:t>
      </w:r>
      <w:r w:rsidR="00260CB0" w:rsidRPr="00C32EF5">
        <w:rPr>
          <w:rFonts w:ascii="Calibri" w:hAnsi="Calibri" w:cs="Calibri"/>
          <w:bCs/>
          <w:iCs/>
          <w:lang w:val="x-none" w:eastAsia="x-none"/>
        </w:rPr>
        <w:t>0-15:</w:t>
      </w:r>
      <w:r w:rsidR="00665F32" w:rsidRPr="00C32EF5">
        <w:rPr>
          <w:rFonts w:ascii="Calibri" w:hAnsi="Calibri" w:cs="Calibri"/>
          <w:bCs/>
          <w:iCs/>
          <w:lang w:val="x-none" w:eastAsia="x-none"/>
        </w:rPr>
        <w:t>3</w:t>
      </w:r>
      <w:r w:rsidR="00260CB0" w:rsidRPr="00C32EF5">
        <w:rPr>
          <w:rFonts w:ascii="Calibri" w:hAnsi="Calibri" w:cs="Calibri"/>
          <w:bCs/>
          <w:iCs/>
          <w:lang w:val="x-none" w:eastAsia="x-none"/>
        </w:rPr>
        <w:t>0</w:t>
      </w:r>
      <w:r w:rsidRPr="00C32EF5">
        <w:rPr>
          <w:rFonts w:ascii="Calibri" w:hAnsi="Calibri" w:cs="Calibri"/>
          <w:bCs/>
          <w:iCs/>
          <w:lang w:eastAsia="x-none"/>
        </w:rPr>
        <w:t>.</w:t>
      </w:r>
    </w:p>
    <w:p w14:paraId="07435FCA"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Zaliczki na poczet wykonania zamówienia</w:t>
      </w:r>
    </w:p>
    <w:p w14:paraId="3EBE7531" w14:textId="77777777" w:rsidR="001B365B" w:rsidRPr="00C32EF5" w:rsidRDefault="003D151D" w:rsidP="00D2575B">
      <w:pPr>
        <w:tabs>
          <w:tab w:val="left" w:pos="708"/>
        </w:tabs>
        <w:spacing w:line="276" w:lineRule="auto"/>
        <w:ind w:left="680"/>
        <w:jc w:val="both"/>
        <w:outlineLvl w:val="1"/>
        <w:rPr>
          <w:rFonts w:ascii="Calibri" w:hAnsi="Calibri" w:cs="Calibri"/>
          <w:bCs/>
          <w:iCs/>
          <w:lang w:eastAsia="x-none"/>
        </w:rPr>
      </w:pPr>
      <w:r w:rsidRPr="00C32EF5">
        <w:rPr>
          <w:rFonts w:ascii="Calibri" w:hAnsi="Calibri" w:cs="Calibri"/>
          <w:bCs/>
          <w:iCs/>
          <w:lang w:val="x-none" w:eastAsia="x-none"/>
        </w:rPr>
        <w:t>Zamawiający nie przewiduje udzielenia zaliczek na poczet wykonania zamówienia.</w:t>
      </w:r>
    </w:p>
    <w:p w14:paraId="2BA2A41B"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Katalogi elektroniczne</w:t>
      </w:r>
    </w:p>
    <w:p w14:paraId="197E6858" w14:textId="77777777" w:rsidR="001B365B" w:rsidRPr="00C32EF5" w:rsidRDefault="001B365B" w:rsidP="00D2575B">
      <w:pPr>
        <w:tabs>
          <w:tab w:val="left" w:pos="708"/>
        </w:tabs>
        <w:spacing w:before="120" w:line="276" w:lineRule="auto"/>
        <w:ind w:left="680"/>
        <w:jc w:val="both"/>
        <w:outlineLvl w:val="1"/>
        <w:rPr>
          <w:rFonts w:ascii="Calibri" w:hAnsi="Calibri" w:cs="Calibri"/>
          <w:bCs/>
          <w:iCs/>
          <w:lang w:val="x-none" w:eastAsia="x-none"/>
        </w:rPr>
      </w:pPr>
      <w:r w:rsidRPr="00C32EF5">
        <w:rPr>
          <w:rFonts w:ascii="Calibri" w:hAnsi="Calibri" w:cs="Calibri"/>
          <w:bCs/>
          <w:iCs/>
          <w:lang w:val="x-none" w:eastAsia="x-none"/>
        </w:rPr>
        <w:t xml:space="preserve">Zamawiający </w:t>
      </w:r>
      <w:r w:rsidR="003D151D" w:rsidRPr="00C32EF5">
        <w:rPr>
          <w:rFonts w:ascii="Calibri" w:hAnsi="Calibri" w:cs="Calibri"/>
          <w:bCs/>
          <w:iCs/>
          <w:lang w:val="x-none" w:eastAsia="x-none"/>
        </w:rPr>
        <w:fldChar w:fldCharType="begin">
          <w:ffData>
            <w:name w:val="Wybór1"/>
            <w:enabled/>
            <w:calcOnExit w:val="0"/>
            <w:checkBox>
              <w:sizeAuto/>
              <w:default w:val="0"/>
              <w:checked w:val="0"/>
            </w:checkBox>
          </w:ffData>
        </w:fldChar>
      </w:r>
      <w:bookmarkStart w:id="3" w:name="Wybór1"/>
      <w:r w:rsidR="003D151D" w:rsidRPr="00C32EF5">
        <w:rPr>
          <w:rFonts w:ascii="Calibri" w:hAnsi="Calibri" w:cs="Calibri"/>
          <w:bCs/>
          <w:iCs/>
          <w:lang w:val="x-none" w:eastAsia="x-none"/>
        </w:rPr>
        <w:instrText xml:space="preserve"> FORMCHECKBOX </w:instrText>
      </w:r>
      <w:r w:rsidR="003D151D" w:rsidRPr="00C32EF5">
        <w:rPr>
          <w:rFonts w:ascii="Calibri" w:hAnsi="Calibri" w:cs="Calibri"/>
          <w:bCs/>
          <w:iCs/>
          <w:lang w:val="x-none" w:eastAsia="x-none"/>
        </w:rPr>
      </w:r>
      <w:r w:rsidR="003D151D" w:rsidRPr="00C32EF5">
        <w:rPr>
          <w:rFonts w:ascii="Calibri" w:hAnsi="Calibri" w:cs="Calibri"/>
          <w:bCs/>
          <w:iCs/>
          <w:lang w:val="x-none" w:eastAsia="x-none"/>
        </w:rPr>
        <w:fldChar w:fldCharType="separate"/>
      </w:r>
      <w:r w:rsidR="003D151D" w:rsidRPr="00C32EF5">
        <w:rPr>
          <w:rFonts w:ascii="Calibri" w:hAnsi="Calibri" w:cs="Calibri"/>
          <w:bCs/>
          <w:iCs/>
          <w:lang w:val="x-none" w:eastAsia="x-none"/>
        </w:rPr>
        <w:fldChar w:fldCharType="end"/>
      </w:r>
      <w:bookmarkEnd w:id="3"/>
      <w:r w:rsidRPr="00C32EF5">
        <w:rPr>
          <w:rFonts w:ascii="Calibri" w:hAnsi="Calibri" w:cs="Calibri"/>
          <w:bCs/>
          <w:iCs/>
          <w:lang w:val="x-none" w:eastAsia="x-none"/>
        </w:rPr>
        <w:t xml:space="preserve"> wymaga /  </w:t>
      </w:r>
      <w:r w:rsidR="003D151D" w:rsidRPr="00C32EF5">
        <w:rPr>
          <w:rFonts w:ascii="Calibri" w:hAnsi="Calibri" w:cs="Calibri"/>
          <w:bCs/>
          <w:iCs/>
          <w:lang w:val="x-none" w:eastAsia="x-none"/>
        </w:rPr>
        <w:fldChar w:fldCharType="begin">
          <w:ffData>
            <w:name w:val="Wybór2"/>
            <w:enabled/>
            <w:calcOnExit w:val="0"/>
            <w:checkBox>
              <w:sizeAuto/>
              <w:default w:val="0"/>
              <w:checked/>
            </w:checkBox>
          </w:ffData>
        </w:fldChar>
      </w:r>
      <w:bookmarkStart w:id="4" w:name="Wybór2"/>
      <w:r w:rsidR="003D151D" w:rsidRPr="00C32EF5">
        <w:rPr>
          <w:rFonts w:ascii="Calibri" w:hAnsi="Calibri" w:cs="Calibri"/>
          <w:bCs/>
          <w:iCs/>
          <w:lang w:val="x-none" w:eastAsia="x-none"/>
        </w:rPr>
        <w:instrText xml:space="preserve"> FORMCHECKBOX </w:instrText>
      </w:r>
      <w:r w:rsidR="003D151D" w:rsidRPr="00C32EF5">
        <w:rPr>
          <w:rFonts w:ascii="Calibri" w:hAnsi="Calibri" w:cs="Calibri"/>
          <w:bCs/>
          <w:iCs/>
          <w:lang w:val="x-none" w:eastAsia="x-none"/>
        </w:rPr>
      </w:r>
      <w:r w:rsidR="003D151D" w:rsidRPr="00C32EF5">
        <w:rPr>
          <w:rFonts w:ascii="Calibri" w:hAnsi="Calibri" w:cs="Calibri"/>
          <w:bCs/>
          <w:iCs/>
          <w:lang w:val="x-none" w:eastAsia="x-none"/>
        </w:rPr>
        <w:fldChar w:fldCharType="separate"/>
      </w:r>
      <w:r w:rsidR="003D151D" w:rsidRPr="00C32EF5">
        <w:rPr>
          <w:rFonts w:ascii="Calibri" w:hAnsi="Calibri" w:cs="Calibri"/>
          <w:bCs/>
          <w:iCs/>
          <w:lang w:val="x-none" w:eastAsia="x-none"/>
        </w:rPr>
        <w:fldChar w:fldCharType="end"/>
      </w:r>
      <w:bookmarkEnd w:id="4"/>
      <w:r w:rsidRPr="00C32EF5">
        <w:rPr>
          <w:rFonts w:ascii="Calibri" w:hAnsi="Calibri" w:cs="Calibri"/>
          <w:bCs/>
          <w:iCs/>
          <w:lang w:val="x-none" w:eastAsia="x-none"/>
        </w:rPr>
        <w:t xml:space="preserve"> nie wymaga złożenia ofert w postaci katalogów elektronicznych.</w:t>
      </w:r>
    </w:p>
    <w:p w14:paraId="2175A4DA" w14:textId="60935B32" w:rsidR="001B365B" w:rsidRPr="00C32EF5" w:rsidRDefault="001B365B" w:rsidP="00D2575B">
      <w:pPr>
        <w:numPr>
          <w:ilvl w:val="1"/>
          <w:numId w:val="1"/>
        </w:numPr>
        <w:spacing w:before="120" w:line="276" w:lineRule="auto"/>
        <w:jc w:val="both"/>
        <w:outlineLvl w:val="1"/>
        <w:rPr>
          <w:rFonts w:ascii="Calibri" w:hAnsi="Calibri" w:cs="Calibri"/>
          <w:bCs/>
          <w:iCs/>
          <w:lang w:eastAsia="x-none"/>
        </w:rPr>
      </w:pPr>
      <w:r w:rsidRPr="00C32EF5">
        <w:rPr>
          <w:rFonts w:ascii="Calibri" w:hAnsi="Calibri" w:cs="Calibri"/>
          <w:bCs/>
          <w:iCs/>
          <w:lang w:eastAsia="x-none"/>
        </w:rPr>
        <w:t xml:space="preserve">Do </w:t>
      </w:r>
      <w:r w:rsidR="00A25FE8" w:rsidRPr="00C32EF5">
        <w:rPr>
          <w:rFonts w:ascii="Calibri" w:hAnsi="Calibri" w:cs="Calibri"/>
          <w:bCs/>
          <w:iCs/>
          <w:lang w:eastAsia="x-none"/>
        </w:rPr>
        <w:t>spraw nieuregulowanych w niniejszej SWZ mają zastosowanie przepisy ustawy z dnia 11 września 2019r. roku Prawo zamówień publicznych</w:t>
      </w:r>
      <w:r w:rsidRPr="00C32EF5">
        <w:rPr>
          <w:rFonts w:ascii="Calibri" w:hAnsi="Calibri" w:cs="Calibri"/>
          <w:bCs/>
          <w:iCs/>
          <w:lang w:val="x-none" w:eastAsia="x-none"/>
        </w:rPr>
        <w:t xml:space="preserve"> </w:t>
      </w:r>
      <w:r w:rsidR="003D151D" w:rsidRPr="00C32EF5">
        <w:rPr>
          <w:rFonts w:ascii="Calibri" w:hAnsi="Calibri" w:cs="Calibri"/>
          <w:bCs/>
          <w:iCs/>
          <w:lang w:val="x-none" w:eastAsia="x-none"/>
        </w:rPr>
        <w:t>(</w:t>
      </w:r>
      <w:proofErr w:type="spellStart"/>
      <w:r w:rsidR="003D151D" w:rsidRPr="00C32EF5">
        <w:rPr>
          <w:rFonts w:ascii="Calibri" w:hAnsi="Calibri" w:cs="Calibri"/>
          <w:bCs/>
          <w:iCs/>
          <w:lang w:val="x-none" w:eastAsia="x-none"/>
        </w:rPr>
        <w:t>t.j</w:t>
      </w:r>
      <w:proofErr w:type="spellEnd"/>
      <w:r w:rsidR="003D151D" w:rsidRPr="00C32EF5">
        <w:rPr>
          <w:rFonts w:ascii="Calibri" w:hAnsi="Calibri" w:cs="Calibri"/>
          <w:bCs/>
          <w:iCs/>
          <w:lang w:val="x-none" w:eastAsia="x-none"/>
        </w:rPr>
        <w:t xml:space="preserve">. Dz. U. z 2024 r. poz. 1320 </w:t>
      </w:r>
      <w:r w:rsidR="00665F32" w:rsidRPr="00C32EF5">
        <w:rPr>
          <w:rFonts w:ascii="Calibri" w:hAnsi="Calibri" w:cs="Calibri"/>
          <w:bCs/>
          <w:iCs/>
          <w:lang w:val="x-none" w:eastAsia="x-none"/>
        </w:rPr>
        <w:br/>
      </w:r>
      <w:r w:rsidR="003D151D" w:rsidRPr="00C32EF5">
        <w:rPr>
          <w:rFonts w:ascii="Calibri" w:hAnsi="Calibri" w:cs="Calibri"/>
          <w:bCs/>
          <w:iCs/>
          <w:lang w:val="x-none" w:eastAsia="x-none"/>
        </w:rPr>
        <w:t xml:space="preserve">z </w:t>
      </w:r>
      <w:proofErr w:type="spellStart"/>
      <w:r w:rsidR="003D151D" w:rsidRPr="00C32EF5">
        <w:rPr>
          <w:rFonts w:ascii="Calibri" w:hAnsi="Calibri" w:cs="Calibri"/>
          <w:bCs/>
          <w:iCs/>
          <w:lang w:val="x-none" w:eastAsia="x-none"/>
        </w:rPr>
        <w:t>późn</w:t>
      </w:r>
      <w:proofErr w:type="spellEnd"/>
      <w:r w:rsidR="003D151D" w:rsidRPr="00C32EF5">
        <w:rPr>
          <w:rFonts w:ascii="Calibri" w:hAnsi="Calibri" w:cs="Calibri"/>
          <w:bCs/>
          <w:iCs/>
          <w:lang w:val="x-none" w:eastAsia="x-none"/>
        </w:rPr>
        <w:t>. zm.)</w:t>
      </w:r>
      <w:r w:rsidRPr="00C32EF5">
        <w:rPr>
          <w:rFonts w:ascii="Calibri" w:hAnsi="Calibri" w:cs="Calibri"/>
          <w:bCs/>
          <w:iCs/>
          <w:lang w:eastAsia="x-none"/>
        </w:rPr>
        <w:t>.</w:t>
      </w:r>
    </w:p>
    <w:p w14:paraId="39421178" w14:textId="77777777" w:rsidR="001B365B" w:rsidRPr="00C32EF5" w:rsidRDefault="001B365B" w:rsidP="00D2575B">
      <w:pPr>
        <w:numPr>
          <w:ilvl w:val="0"/>
          <w:numId w:val="1"/>
        </w:numPr>
        <w:spacing w:before="200" w:after="60" w:line="276" w:lineRule="auto"/>
        <w:ind w:left="431" w:hanging="431"/>
        <w:jc w:val="both"/>
        <w:outlineLvl w:val="0"/>
        <w:rPr>
          <w:rFonts w:ascii="Calibri" w:hAnsi="Calibri" w:cs="Calibri"/>
          <w:b/>
          <w:bCs/>
          <w:caps/>
          <w:kern w:val="32"/>
          <w:lang w:val="x-none" w:eastAsia="x-none"/>
        </w:rPr>
      </w:pPr>
      <w:r w:rsidRPr="00C32EF5">
        <w:rPr>
          <w:rFonts w:ascii="Calibri" w:hAnsi="Calibri" w:cs="Calibri"/>
          <w:b/>
          <w:bCs/>
          <w:caps/>
          <w:kern w:val="32"/>
          <w:lang w:val="x-none" w:eastAsia="x-none"/>
        </w:rPr>
        <w:lastRenderedPageBreak/>
        <w:t>Opis przedmiotu zamówienia</w:t>
      </w:r>
      <w:bookmarkEnd w:id="2"/>
    </w:p>
    <w:p w14:paraId="36A4ED01" w14:textId="091082B2" w:rsidR="001B365B" w:rsidRPr="00C32EF5" w:rsidRDefault="001B365B" w:rsidP="00D2575B">
      <w:pPr>
        <w:numPr>
          <w:ilvl w:val="1"/>
          <w:numId w:val="1"/>
        </w:numPr>
        <w:spacing w:before="120" w:after="60" w:line="276" w:lineRule="auto"/>
        <w:jc w:val="both"/>
        <w:outlineLvl w:val="1"/>
        <w:rPr>
          <w:rFonts w:ascii="Calibri" w:hAnsi="Calibri" w:cs="Calibri"/>
          <w:bCs/>
          <w:iCs/>
          <w:lang w:val="x-none" w:eastAsia="x-none"/>
        </w:rPr>
      </w:pPr>
      <w:r w:rsidRPr="00C32EF5">
        <w:rPr>
          <w:rFonts w:ascii="Calibri" w:hAnsi="Calibri" w:cs="Calibri"/>
          <w:bCs/>
          <w:iCs/>
          <w:lang w:val="x-none" w:eastAsia="x-none"/>
        </w:rPr>
        <w:t xml:space="preserve">Przedmiotem zamówienia jest </w:t>
      </w:r>
      <w:r w:rsidR="00F4297F" w:rsidRPr="00C32EF5">
        <w:rPr>
          <w:rFonts w:ascii="Calibri" w:hAnsi="Calibri" w:cs="Calibri"/>
          <w:b/>
          <w:bCs/>
          <w:iCs/>
          <w:lang w:val="x-none" w:eastAsia="x-none"/>
        </w:rPr>
        <w:t>Przebudowa i zmiana sposobu użytkowania lokalu przy ul. Okulickiego 3 na lokal o funkcji biurowej wraz z przebudową i wykonaniem niezbędnych instalacji technicznych wewnętrznych</w:t>
      </w:r>
    </w:p>
    <w:tbl>
      <w:tblPr>
        <w:tblW w:w="8655"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655"/>
      </w:tblGrid>
      <w:tr w:rsidR="00C32EF5" w:rsidRPr="00C32EF5" w14:paraId="26B838A9" w14:textId="77777777" w:rsidTr="008D257F">
        <w:tc>
          <w:tcPr>
            <w:tcW w:w="8651" w:type="dxa"/>
            <w:tcBorders>
              <w:top w:val="single" w:sz="4" w:space="0" w:color="auto"/>
              <w:left w:val="single" w:sz="4" w:space="0" w:color="auto"/>
              <w:bottom w:val="single" w:sz="4" w:space="0" w:color="auto"/>
              <w:right w:val="single" w:sz="4" w:space="0" w:color="auto"/>
            </w:tcBorders>
            <w:hideMark/>
          </w:tcPr>
          <w:p w14:paraId="519F03FE" w14:textId="77777777" w:rsidR="0098165D" w:rsidRPr="00C32EF5" w:rsidRDefault="003D151D" w:rsidP="00D2575B">
            <w:pPr>
              <w:spacing w:before="80" w:after="120" w:line="276" w:lineRule="auto"/>
              <w:rPr>
                <w:rFonts w:ascii="Calibri" w:hAnsi="Calibri" w:cs="Calibri"/>
                <w:b/>
              </w:rPr>
            </w:pPr>
            <w:r w:rsidRPr="00C32EF5">
              <w:rPr>
                <w:rFonts w:ascii="Calibri" w:hAnsi="Calibri" w:cs="Calibri"/>
                <w:b/>
              </w:rPr>
              <w:t xml:space="preserve">Wspólny Słownik Zamówień: </w:t>
            </w:r>
          </w:p>
          <w:p w14:paraId="62D07EF4" w14:textId="77777777" w:rsidR="001E2C11" w:rsidRPr="00C32EF5" w:rsidRDefault="001E2C11" w:rsidP="00D2575B">
            <w:pPr>
              <w:spacing w:before="80" w:after="60" w:line="276" w:lineRule="auto"/>
              <w:rPr>
                <w:rFonts w:ascii="Calibri" w:hAnsi="Calibri" w:cs="Calibri"/>
              </w:rPr>
            </w:pPr>
            <w:r w:rsidRPr="00C32EF5">
              <w:rPr>
                <w:rFonts w:ascii="Calibri" w:hAnsi="Calibri" w:cs="Calibri"/>
              </w:rPr>
              <w:t xml:space="preserve">45453000-7 </w:t>
            </w:r>
            <w:r w:rsidRPr="00C32EF5">
              <w:rPr>
                <w:rFonts w:ascii="Calibri" w:hAnsi="Calibri" w:cs="Calibri"/>
              </w:rPr>
              <w:tab/>
              <w:t>Roboty remontowe i renowacyjne</w:t>
            </w:r>
          </w:p>
          <w:p w14:paraId="73A33E1D" w14:textId="77777777" w:rsidR="001E2C11" w:rsidRPr="00C32EF5" w:rsidRDefault="001E2C11" w:rsidP="00D2575B">
            <w:pPr>
              <w:spacing w:before="80" w:after="60" w:line="276" w:lineRule="auto"/>
              <w:rPr>
                <w:rFonts w:ascii="Calibri" w:hAnsi="Calibri" w:cs="Calibri"/>
              </w:rPr>
            </w:pPr>
            <w:r w:rsidRPr="00C32EF5">
              <w:rPr>
                <w:rFonts w:ascii="Calibri" w:hAnsi="Calibri" w:cs="Calibri"/>
              </w:rPr>
              <w:t xml:space="preserve">45400000-1 </w:t>
            </w:r>
            <w:r w:rsidRPr="00C32EF5">
              <w:rPr>
                <w:rFonts w:ascii="Calibri" w:hAnsi="Calibri" w:cs="Calibri"/>
              </w:rPr>
              <w:tab/>
              <w:t>Roboty wykończeniowe w zakresie obiektów budowlanych</w:t>
            </w:r>
          </w:p>
          <w:p w14:paraId="5892D8D1" w14:textId="77777777" w:rsidR="001E2C11" w:rsidRPr="00C32EF5" w:rsidRDefault="001E2C11" w:rsidP="00D2575B">
            <w:pPr>
              <w:spacing w:before="80" w:after="60" w:line="276" w:lineRule="auto"/>
              <w:rPr>
                <w:rFonts w:ascii="Calibri" w:hAnsi="Calibri" w:cs="Calibri"/>
              </w:rPr>
            </w:pPr>
            <w:r w:rsidRPr="00C32EF5">
              <w:rPr>
                <w:rFonts w:ascii="Calibri" w:hAnsi="Calibri" w:cs="Calibri"/>
              </w:rPr>
              <w:t xml:space="preserve">45310000-3 </w:t>
            </w:r>
            <w:r w:rsidRPr="00C32EF5">
              <w:rPr>
                <w:rFonts w:ascii="Calibri" w:hAnsi="Calibri" w:cs="Calibri"/>
              </w:rPr>
              <w:tab/>
              <w:t>Roboty instalacyjne elektryczne</w:t>
            </w:r>
          </w:p>
          <w:p w14:paraId="1494B48D" w14:textId="77777777" w:rsidR="001E2C11" w:rsidRPr="00C32EF5" w:rsidRDefault="001E2C11" w:rsidP="00D2575B">
            <w:pPr>
              <w:spacing w:before="80" w:after="60" w:line="276" w:lineRule="auto"/>
              <w:rPr>
                <w:rFonts w:ascii="Calibri" w:hAnsi="Calibri" w:cs="Calibri"/>
              </w:rPr>
            </w:pPr>
            <w:r w:rsidRPr="00C32EF5">
              <w:rPr>
                <w:rFonts w:ascii="Calibri" w:hAnsi="Calibri" w:cs="Calibri"/>
              </w:rPr>
              <w:t xml:space="preserve">45311200-2 </w:t>
            </w:r>
            <w:r w:rsidRPr="00C32EF5">
              <w:rPr>
                <w:rFonts w:ascii="Calibri" w:hAnsi="Calibri" w:cs="Calibri"/>
              </w:rPr>
              <w:tab/>
              <w:t>Roboty w zakresie instalacji elektrycznych</w:t>
            </w:r>
          </w:p>
          <w:p w14:paraId="27DF4AE8" w14:textId="77777777" w:rsidR="001E2C11" w:rsidRPr="00C32EF5" w:rsidRDefault="001E2C11" w:rsidP="00D2575B">
            <w:pPr>
              <w:spacing w:before="80" w:after="60" w:line="276" w:lineRule="auto"/>
              <w:rPr>
                <w:rFonts w:ascii="Calibri" w:hAnsi="Calibri" w:cs="Calibri"/>
              </w:rPr>
            </w:pPr>
            <w:r w:rsidRPr="00C32EF5">
              <w:rPr>
                <w:rFonts w:ascii="Calibri" w:hAnsi="Calibri" w:cs="Calibri"/>
              </w:rPr>
              <w:t xml:space="preserve">45330000-9 </w:t>
            </w:r>
            <w:r w:rsidRPr="00C32EF5">
              <w:rPr>
                <w:rFonts w:ascii="Calibri" w:hAnsi="Calibri" w:cs="Calibri"/>
              </w:rPr>
              <w:tab/>
              <w:t>Roboty instalacyjne wodno-kanalizacyjne i sanitarne</w:t>
            </w:r>
          </w:p>
          <w:p w14:paraId="3C497D46" w14:textId="77777777" w:rsidR="001E2C11" w:rsidRPr="00C32EF5" w:rsidRDefault="001E2C11" w:rsidP="00D2575B">
            <w:pPr>
              <w:spacing w:before="80" w:after="60" w:line="276" w:lineRule="auto"/>
              <w:rPr>
                <w:rFonts w:ascii="Calibri" w:hAnsi="Calibri" w:cs="Calibri"/>
              </w:rPr>
            </w:pPr>
            <w:r w:rsidRPr="00C32EF5">
              <w:rPr>
                <w:rFonts w:ascii="Calibri" w:hAnsi="Calibri" w:cs="Calibri"/>
              </w:rPr>
              <w:t xml:space="preserve">45332000-3 </w:t>
            </w:r>
            <w:r w:rsidRPr="00C32EF5">
              <w:rPr>
                <w:rFonts w:ascii="Calibri" w:hAnsi="Calibri" w:cs="Calibri"/>
              </w:rPr>
              <w:tab/>
              <w:t>Roboty instalacyjne wodne i kanalizacyjne</w:t>
            </w:r>
          </w:p>
          <w:p w14:paraId="6A57BBD8" w14:textId="77777777" w:rsidR="001E2C11" w:rsidRPr="00C32EF5" w:rsidRDefault="001E2C11" w:rsidP="00D2575B">
            <w:pPr>
              <w:spacing w:before="80" w:after="60" w:line="276" w:lineRule="auto"/>
              <w:rPr>
                <w:rFonts w:ascii="Calibri" w:hAnsi="Calibri" w:cs="Calibri"/>
              </w:rPr>
            </w:pPr>
            <w:r w:rsidRPr="00C32EF5">
              <w:rPr>
                <w:rFonts w:ascii="Calibri" w:hAnsi="Calibri" w:cs="Calibri"/>
              </w:rPr>
              <w:t xml:space="preserve">45331000-6 </w:t>
            </w:r>
            <w:r w:rsidRPr="00C32EF5">
              <w:rPr>
                <w:rFonts w:ascii="Calibri" w:hAnsi="Calibri" w:cs="Calibri"/>
              </w:rPr>
              <w:tab/>
              <w:t>Instalowanie urządzeń grzewczych, wentylacyjnych i klimatyzacyjnych</w:t>
            </w:r>
          </w:p>
          <w:p w14:paraId="5D707149" w14:textId="77777777" w:rsidR="00D60CD9" w:rsidRPr="00C32EF5" w:rsidRDefault="00D60CD9" w:rsidP="00D2575B">
            <w:pPr>
              <w:spacing w:before="80" w:after="60" w:line="276" w:lineRule="auto"/>
              <w:rPr>
                <w:rFonts w:ascii="Calibri" w:hAnsi="Calibri" w:cs="Calibri"/>
              </w:rPr>
            </w:pPr>
          </w:p>
          <w:p w14:paraId="59561C4C" w14:textId="1EFFFBED" w:rsidR="003D151D" w:rsidRPr="00C32EF5" w:rsidRDefault="003D151D" w:rsidP="00D2575B">
            <w:pPr>
              <w:spacing w:before="80" w:after="60" w:line="276" w:lineRule="auto"/>
              <w:rPr>
                <w:rFonts w:ascii="Calibri" w:hAnsi="Calibri" w:cs="Calibri"/>
                <w:b/>
              </w:rPr>
            </w:pPr>
            <w:r w:rsidRPr="00C32EF5">
              <w:rPr>
                <w:rFonts w:ascii="Calibri" w:hAnsi="Calibri" w:cs="Calibri"/>
              </w:rPr>
              <w:t>Szczegółowy opis przedmiotu zamówienia:</w:t>
            </w:r>
          </w:p>
          <w:p w14:paraId="6046A15A" w14:textId="374AB78F" w:rsidR="003D151D" w:rsidRPr="00C32EF5" w:rsidRDefault="00B81C1A" w:rsidP="00D2575B">
            <w:pPr>
              <w:spacing w:after="60" w:line="276" w:lineRule="auto"/>
              <w:jc w:val="both"/>
              <w:rPr>
                <w:rFonts w:ascii="Calibri" w:hAnsi="Calibri" w:cs="Calibri"/>
              </w:rPr>
            </w:pPr>
            <w:r w:rsidRPr="00C32EF5">
              <w:rPr>
                <w:rFonts w:ascii="Calibri" w:hAnsi="Calibri" w:cs="Calibri"/>
              </w:rPr>
              <w:t xml:space="preserve">Przebudowa przegród wewnętrznych i zmiana sposobu użytkowania lokalu </w:t>
            </w:r>
            <w:r w:rsidR="009D1A16" w:rsidRPr="00C32EF5">
              <w:rPr>
                <w:rFonts w:ascii="Calibri" w:hAnsi="Calibri" w:cs="Calibri"/>
              </w:rPr>
              <w:t>ż</w:t>
            </w:r>
            <w:r w:rsidRPr="00C32EF5">
              <w:rPr>
                <w:rFonts w:ascii="Calibri" w:hAnsi="Calibri" w:cs="Calibri"/>
              </w:rPr>
              <w:t xml:space="preserve">łobka na lokal o funkcji biurowej wraz z przebudową i wykonaniem </w:t>
            </w:r>
            <w:r w:rsidR="009D1A16" w:rsidRPr="00C32EF5">
              <w:rPr>
                <w:rFonts w:ascii="Calibri" w:hAnsi="Calibri" w:cs="Calibri"/>
              </w:rPr>
              <w:t>n</w:t>
            </w:r>
            <w:r w:rsidRPr="00C32EF5">
              <w:rPr>
                <w:rFonts w:ascii="Calibri" w:hAnsi="Calibri" w:cs="Calibri"/>
              </w:rPr>
              <w:t xml:space="preserve">iezbędnych instalacji technicznych wewnętrznych oraz dostosowaniem części </w:t>
            </w:r>
            <w:r w:rsidR="009D1A16" w:rsidRPr="00C32EF5">
              <w:rPr>
                <w:rFonts w:ascii="Calibri" w:hAnsi="Calibri" w:cs="Calibri"/>
              </w:rPr>
              <w:t>b</w:t>
            </w:r>
            <w:r w:rsidRPr="00C32EF5">
              <w:rPr>
                <w:rFonts w:ascii="Calibri" w:hAnsi="Calibri" w:cs="Calibri"/>
              </w:rPr>
              <w:t>udynku do aktualnych wymogów ochrony przeciwpożarowej</w:t>
            </w:r>
            <w:r w:rsidR="003D151D" w:rsidRPr="00C32EF5">
              <w:rPr>
                <w:rFonts w:ascii="Calibri" w:hAnsi="Calibri" w:cs="Calibri"/>
              </w:rPr>
              <w:t>.</w:t>
            </w:r>
          </w:p>
          <w:p w14:paraId="7FD0E532" w14:textId="77777777" w:rsidR="0098165D" w:rsidRPr="00C32EF5" w:rsidRDefault="0098165D" w:rsidP="00D2575B">
            <w:pPr>
              <w:spacing w:after="60" w:line="276" w:lineRule="auto"/>
              <w:jc w:val="both"/>
              <w:rPr>
                <w:rFonts w:ascii="Calibri" w:hAnsi="Calibri" w:cs="Calibri"/>
              </w:rPr>
            </w:pPr>
            <w:r w:rsidRPr="00C32EF5">
              <w:rPr>
                <w:rFonts w:ascii="Calibri" w:hAnsi="Calibri" w:cs="Calibri"/>
              </w:rPr>
              <w:t>Zakres inwestycji obejmuje w szczególności:</w:t>
            </w:r>
          </w:p>
          <w:p w14:paraId="0BF5BDE8" w14:textId="77777777" w:rsidR="0098165D" w:rsidRPr="00C32EF5" w:rsidRDefault="0098165D" w:rsidP="00D2575B">
            <w:pPr>
              <w:spacing w:after="60" w:line="276" w:lineRule="auto"/>
              <w:jc w:val="both"/>
              <w:rPr>
                <w:rFonts w:ascii="Calibri" w:hAnsi="Calibri" w:cs="Calibri"/>
              </w:rPr>
            </w:pPr>
            <w:r w:rsidRPr="00C32EF5">
              <w:rPr>
                <w:rFonts w:ascii="Calibri" w:hAnsi="Calibri" w:cs="Calibri"/>
              </w:rPr>
              <w:t>- przebudowę w zakresie przegród wewnętrznych oraz zmianę sposobu użytkowania lokalu żłobka znajdującego się na 1. piętrze budynku na lokal o funkcji biurowej (oznaczenie lokalu A);</w:t>
            </w:r>
          </w:p>
          <w:p w14:paraId="6D8321CE" w14:textId="77777777" w:rsidR="0098165D" w:rsidRPr="00C32EF5" w:rsidRDefault="0098165D" w:rsidP="00D2575B">
            <w:pPr>
              <w:spacing w:after="60" w:line="276" w:lineRule="auto"/>
              <w:jc w:val="both"/>
              <w:rPr>
                <w:rFonts w:ascii="Calibri" w:hAnsi="Calibri" w:cs="Calibri"/>
              </w:rPr>
            </w:pPr>
            <w:r w:rsidRPr="00C32EF5">
              <w:rPr>
                <w:rFonts w:ascii="Calibri" w:hAnsi="Calibri" w:cs="Calibri"/>
              </w:rPr>
              <w:t>- dostosowanie istniejącego lokalu biurowego znajdującego się na parterze budynku do obecnie obowiązujących wymagań w zakresie ochrony przeciwpożarowej przez zapewnienie odpowiednich warunków ewakuacji ludzi (oznaczenie lokalu B);</w:t>
            </w:r>
          </w:p>
          <w:p w14:paraId="5AB4C256" w14:textId="101E70BF" w:rsidR="0098165D" w:rsidRPr="00C32EF5" w:rsidRDefault="0098165D" w:rsidP="00D2575B">
            <w:pPr>
              <w:spacing w:after="60" w:line="276" w:lineRule="auto"/>
              <w:jc w:val="both"/>
              <w:rPr>
                <w:rFonts w:ascii="Calibri" w:hAnsi="Calibri" w:cs="Calibri"/>
              </w:rPr>
            </w:pPr>
            <w:r w:rsidRPr="00C32EF5">
              <w:rPr>
                <w:rFonts w:ascii="Calibri" w:hAnsi="Calibri" w:cs="Calibri"/>
              </w:rPr>
              <w:t xml:space="preserve">- przebudowę i wykonanie niezbędnych instalacji technicznych wewnętrznych </w:t>
            </w:r>
            <w:r w:rsidR="00665F32" w:rsidRPr="00C32EF5">
              <w:rPr>
                <w:rFonts w:ascii="Calibri" w:hAnsi="Calibri" w:cs="Calibri"/>
              </w:rPr>
              <w:br/>
            </w:r>
            <w:r w:rsidRPr="00C32EF5">
              <w:rPr>
                <w:rFonts w:ascii="Calibri" w:hAnsi="Calibri" w:cs="Calibri"/>
              </w:rPr>
              <w:t>w lokalach;</w:t>
            </w:r>
          </w:p>
          <w:p w14:paraId="30C9C0F8" w14:textId="639049A9" w:rsidR="00A46763" w:rsidRPr="00C32EF5" w:rsidRDefault="0098165D" w:rsidP="00D2575B">
            <w:pPr>
              <w:spacing w:after="60" w:line="276" w:lineRule="auto"/>
              <w:jc w:val="both"/>
              <w:rPr>
                <w:rFonts w:ascii="Calibri" w:hAnsi="Calibri" w:cs="Calibri"/>
              </w:rPr>
            </w:pPr>
            <w:r w:rsidRPr="00C32EF5">
              <w:rPr>
                <w:rFonts w:ascii="Calibri" w:hAnsi="Calibri" w:cs="Calibri"/>
              </w:rPr>
              <w:t>- w następstwie wprowadzonych zmian - utworzenie w obrębie dwóch ww. lokali (A+B) odrębnej strefy pożarowej o kategorii zagrożenia ludzi ZL III</w:t>
            </w:r>
          </w:p>
          <w:p w14:paraId="5FF2DFE4" w14:textId="79C7973B" w:rsidR="0098165D" w:rsidRPr="00C32EF5" w:rsidRDefault="0098165D" w:rsidP="00D2575B">
            <w:pPr>
              <w:spacing w:after="60" w:line="276" w:lineRule="auto"/>
              <w:jc w:val="both"/>
              <w:rPr>
                <w:rFonts w:ascii="Calibri" w:hAnsi="Calibri" w:cs="Calibri"/>
              </w:rPr>
            </w:pPr>
            <w:r w:rsidRPr="00C32EF5">
              <w:rPr>
                <w:rFonts w:ascii="Calibri" w:hAnsi="Calibri" w:cs="Calibri"/>
              </w:rPr>
              <w:t>Szczegółowy opis przedmiotu zamówienia zawiera dokumentacja projektowa stanowiąca załącznik do SWZ.</w:t>
            </w:r>
          </w:p>
          <w:p w14:paraId="7010055A" w14:textId="4E3FEF72" w:rsidR="00A46763" w:rsidRPr="00C32EF5" w:rsidRDefault="00A46763" w:rsidP="00D2575B">
            <w:pPr>
              <w:spacing w:after="60" w:line="276" w:lineRule="auto"/>
              <w:jc w:val="both"/>
              <w:rPr>
                <w:rFonts w:ascii="Calibri" w:hAnsi="Calibri" w:cs="Calibri"/>
              </w:rPr>
            </w:pPr>
            <w:r w:rsidRPr="00C32EF5">
              <w:rPr>
                <w:rFonts w:ascii="Calibri" w:hAnsi="Calibri" w:cs="Calibri"/>
              </w:rPr>
              <w:t xml:space="preserve">Zastosowane nazwy producentów i produktów służą tylko i wyłącznie doprecyzowaniu przedmiotu zamówienia, a zamówienie należy zrealizować z materiałów wskazanych </w:t>
            </w:r>
            <w:r w:rsidR="00665F32" w:rsidRPr="00C32EF5">
              <w:rPr>
                <w:rFonts w:ascii="Calibri" w:hAnsi="Calibri" w:cs="Calibri"/>
              </w:rPr>
              <w:br/>
            </w:r>
            <w:r w:rsidRPr="00C32EF5">
              <w:rPr>
                <w:rFonts w:ascii="Calibri" w:hAnsi="Calibri" w:cs="Calibri"/>
              </w:rPr>
              <w:t xml:space="preserve">w dokumentacji lub równoważnych. W przypadku złożenia oferty równoważnej wymaga się, aby produkt równoważny posiadał identyczne lub lepsze właściwości, </w:t>
            </w:r>
            <w:r w:rsidRPr="00C32EF5">
              <w:rPr>
                <w:rFonts w:ascii="Calibri" w:hAnsi="Calibri" w:cs="Calibri"/>
              </w:rPr>
              <w:lastRenderedPageBreak/>
              <w:t xml:space="preserve">parametry użytkowe, skład chemiczny jak produkty wskazane przez Zamawiającego </w:t>
            </w:r>
            <w:r w:rsidR="00665F32" w:rsidRPr="00C32EF5">
              <w:rPr>
                <w:rFonts w:ascii="Calibri" w:hAnsi="Calibri" w:cs="Calibri"/>
              </w:rPr>
              <w:br/>
            </w:r>
            <w:r w:rsidRPr="00C32EF5">
              <w:rPr>
                <w:rFonts w:ascii="Calibri" w:hAnsi="Calibri" w:cs="Calibri"/>
              </w:rPr>
              <w:t xml:space="preserve">w opisie przedmiotu zamówienia. </w:t>
            </w:r>
          </w:p>
          <w:p w14:paraId="31AA38B2" w14:textId="77777777" w:rsidR="00A46763" w:rsidRPr="00C32EF5" w:rsidRDefault="00A46763" w:rsidP="00D2575B">
            <w:pPr>
              <w:spacing w:after="60" w:line="276" w:lineRule="auto"/>
              <w:jc w:val="both"/>
              <w:rPr>
                <w:rFonts w:ascii="Calibri" w:hAnsi="Calibri" w:cs="Calibri"/>
              </w:rPr>
            </w:pPr>
            <w:r w:rsidRPr="00C32EF5">
              <w:rPr>
                <w:rFonts w:ascii="Calibri" w:hAnsi="Calibri" w:cs="Calibri"/>
              </w:rPr>
              <w:t>Wskazanie przez Zamawiającego marki lub nazwy handlowej określa klasę produktu, będącego przedmiotem zamówienia i służy ustaleniu standardu, a nie wskazuje na konkretny produkt lub konkretnego producenta. Oryginalne nazewnictwo lub symbolika podana została w celu prawidłowego określenia przedmiotu zamówienia. Model wzorcowy stanowi przykładowy produkt spełniający wymogi Zamawiającego.</w:t>
            </w:r>
          </w:p>
          <w:p w14:paraId="6A4DC6D3" w14:textId="05D1C10F" w:rsidR="00A46763" w:rsidRPr="00C32EF5" w:rsidRDefault="00A46763" w:rsidP="00D2575B">
            <w:pPr>
              <w:spacing w:after="60" w:line="276" w:lineRule="auto"/>
              <w:jc w:val="both"/>
              <w:rPr>
                <w:rFonts w:ascii="Calibri" w:hAnsi="Calibri" w:cs="Calibri"/>
              </w:rPr>
            </w:pPr>
            <w:r w:rsidRPr="00C32EF5">
              <w:rPr>
                <w:rFonts w:ascii="Calibri" w:hAnsi="Calibri" w:cs="Calibri"/>
              </w:rPr>
              <w:t>W przypadku</w:t>
            </w:r>
            <w:r w:rsidR="002666FF" w:rsidRPr="00C32EF5">
              <w:rPr>
                <w:rFonts w:ascii="Calibri" w:hAnsi="Calibri" w:cs="Calibri"/>
              </w:rPr>
              <w:t>,</w:t>
            </w:r>
            <w:r w:rsidRPr="00C32EF5">
              <w:rPr>
                <w:rFonts w:ascii="Calibri" w:hAnsi="Calibri" w:cs="Calibri"/>
              </w:rPr>
              <w:t xml:space="preserve"> gdy w dokumentacji zamówienia wskazane zostały normy, oceny techniczne, specyfikacje techniczne lub systemy referencji technicznych, o których mowa w art. 101 ust. 1 pkt 2 oraz ust. 3 ustawy Prawo zamówień publicznych, Zamawiający dopuszcza rozwiązania równoważne rozwiązaniom opisywanym </w:t>
            </w:r>
            <w:r w:rsidR="00665F32" w:rsidRPr="00C32EF5">
              <w:rPr>
                <w:rFonts w:ascii="Calibri" w:hAnsi="Calibri" w:cs="Calibri"/>
              </w:rPr>
              <w:br/>
            </w:r>
            <w:r w:rsidRPr="00C32EF5">
              <w:rPr>
                <w:rFonts w:ascii="Calibri" w:hAnsi="Calibri" w:cs="Calibri"/>
              </w:rPr>
              <w:t>w dokumentacji zamówienia.</w:t>
            </w:r>
          </w:p>
          <w:p w14:paraId="0C3092D7" w14:textId="77777777" w:rsidR="008E1FBD" w:rsidRPr="00C32EF5" w:rsidRDefault="00A46763" w:rsidP="00D2575B">
            <w:pPr>
              <w:spacing w:after="60" w:line="276" w:lineRule="auto"/>
              <w:jc w:val="both"/>
              <w:rPr>
                <w:rFonts w:ascii="Calibri" w:hAnsi="Calibri" w:cs="Calibri"/>
              </w:rPr>
            </w:pPr>
            <w:r w:rsidRPr="00C32EF5">
              <w:rPr>
                <w:rFonts w:ascii="Calibri" w:hAnsi="Calibri" w:cs="Calibri"/>
              </w:rPr>
              <w:t>Jakość produktu równoważnego nie może być gorsza od opisanego w przedmiocie zamówienia.</w:t>
            </w:r>
          </w:p>
          <w:p w14:paraId="73064B4D" w14:textId="77777777" w:rsidR="00645BF8" w:rsidRPr="00C32EF5" w:rsidRDefault="00645BF8" w:rsidP="00D2575B">
            <w:pPr>
              <w:spacing w:after="60" w:line="276" w:lineRule="auto"/>
              <w:jc w:val="both"/>
              <w:rPr>
                <w:rFonts w:ascii="Calibri" w:hAnsi="Calibri" w:cs="Calibri"/>
                <w:b/>
                <w:bCs/>
              </w:rPr>
            </w:pPr>
            <w:r w:rsidRPr="00C32EF5">
              <w:rPr>
                <w:rFonts w:ascii="Calibri" w:hAnsi="Calibri" w:cs="Calibri"/>
                <w:b/>
                <w:bCs/>
              </w:rPr>
              <w:t>Zamawiający dopuszcza składanie ofert równoważnych.</w:t>
            </w:r>
          </w:p>
          <w:p w14:paraId="5383C90F" w14:textId="77777777" w:rsidR="00645BF8" w:rsidRPr="00C32EF5" w:rsidRDefault="00645BF8" w:rsidP="00D2575B">
            <w:pPr>
              <w:spacing w:after="60" w:line="276" w:lineRule="auto"/>
              <w:jc w:val="both"/>
              <w:rPr>
                <w:rFonts w:ascii="Calibri" w:hAnsi="Calibri" w:cs="Calibri"/>
                <w:b/>
                <w:bCs/>
              </w:rPr>
            </w:pPr>
            <w:r w:rsidRPr="00C32EF5">
              <w:rPr>
                <w:rFonts w:ascii="Calibri" w:hAnsi="Calibri" w:cs="Calibri"/>
                <w:b/>
                <w:bCs/>
              </w:rPr>
              <w:t xml:space="preserve">Informacje dotyczące oferty wariantowej, o której mowa w art. 92 ustawy </w:t>
            </w:r>
            <w:proofErr w:type="spellStart"/>
            <w:r w:rsidRPr="00C32EF5">
              <w:rPr>
                <w:rFonts w:ascii="Calibri" w:hAnsi="Calibri" w:cs="Calibri"/>
                <w:b/>
                <w:bCs/>
              </w:rPr>
              <w:t>Pzp</w:t>
            </w:r>
            <w:proofErr w:type="spellEnd"/>
            <w:r w:rsidRPr="00C32EF5">
              <w:rPr>
                <w:rFonts w:ascii="Calibri" w:hAnsi="Calibri" w:cs="Calibri"/>
                <w:b/>
                <w:bCs/>
              </w:rPr>
              <w:t>:</w:t>
            </w:r>
          </w:p>
          <w:p w14:paraId="578865DA" w14:textId="01C51740" w:rsidR="00645BF8" w:rsidRPr="00C32EF5" w:rsidRDefault="00645BF8" w:rsidP="00D2575B">
            <w:pPr>
              <w:spacing w:after="60" w:line="276" w:lineRule="auto"/>
              <w:jc w:val="both"/>
              <w:rPr>
                <w:rFonts w:ascii="Calibri" w:hAnsi="Calibri" w:cs="Calibri"/>
              </w:rPr>
            </w:pPr>
            <w:r w:rsidRPr="00C32EF5">
              <w:rPr>
                <w:rFonts w:ascii="Calibri" w:hAnsi="Calibri" w:cs="Calibri"/>
                <w:b/>
                <w:bCs/>
              </w:rPr>
              <w:t>Zamawiający nie dopuszcza składania ofert wariantowych</w:t>
            </w:r>
            <w:r w:rsidRPr="00C32EF5">
              <w:rPr>
                <w:rFonts w:ascii="Calibri" w:hAnsi="Calibri" w:cs="Calibri"/>
              </w:rPr>
              <w:t>.</w:t>
            </w:r>
          </w:p>
        </w:tc>
      </w:tr>
    </w:tbl>
    <w:p w14:paraId="0462646B" w14:textId="77777777" w:rsidR="001B365B" w:rsidRPr="00C32EF5" w:rsidRDefault="001B365B" w:rsidP="00D2575B">
      <w:pPr>
        <w:tabs>
          <w:tab w:val="left" w:pos="708"/>
        </w:tabs>
        <w:spacing w:before="120" w:line="276" w:lineRule="auto"/>
        <w:ind w:left="680"/>
        <w:jc w:val="both"/>
        <w:outlineLvl w:val="1"/>
        <w:rPr>
          <w:rFonts w:ascii="Calibri" w:hAnsi="Calibri" w:cs="Calibri"/>
          <w:bCs/>
          <w:iCs/>
          <w:lang w:val="x-none" w:eastAsia="x-none"/>
        </w:rPr>
      </w:pPr>
      <w:r w:rsidRPr="00C32EF5">
        <w:rPr>
          <w:rFonts w:ascii="Calibri" w:hAnsi="Calibri" w:cs="Calibri"/>
          <w:bCs/>
          <w:iCs/>
          <w:lang w:val="x-none" w:eastAsia="x-none"/>
        </w:rPr>
        <w:lastRenderedPageBreak/>
        <w:t>Zamawiający nie dokonuje podziału zamówienia na części i tym samym nie dopuszcza składania ofert częściowych. Oferty nie zawierające pełnego zakresu przedmiotu zamówienia zostaną odrzucone.</w:t>
      </w:r>
    </w:p>
    <w:p w14:paraId="4DB3191D" w14:textId="77777777" w:rsidR="001B365B" w:rsidRPr="00C32EF5" w:rsidRDefault="001B365B" w:rsidP="00D2575B">
      <w:pPr>
        <w:tabs>
          <w:tab w:val="left" w:pos="708"/>
        </w:tabs>
        <w:spacing w:before="120" w:line="276" w:lineRule="auto"/>
        <w:ind w:left="680"/>
        <w:jc w:val="both"/>
        <w:outlineLvl w:val="1"/>
        <w:rPr>
          <w:rFonts w:ascii="Calibri" w:hAnsi="Calibri" w:cs="Calibri"/>
          <w:bCs/>
          <w:iCs/>
          <w:lang w:val="x-none" w:eastAsia="x-none"/>
        </w:rPr>
      </w:pPr>
      <w:r w:rsidRPr="00C32EF5">
        <w:rPr>
          <w:rFonts w:ascii="Calibri" w:hAnsi="Calibri" w:cs="Calibri"/>
          <w:bCs/>
          <w:iCs/>
          <w:lang w:val="x-none" w:eastAsia="x-none"/>
        </w:rPr>
        <w:t>Powody niedokonania podziału zamówienia na części:</w:t>
      </w:r>
    </w:p>
    <w:p w14:paraId="6AD748DF" w14:textId="3CC7FE6E" w:rsidR="001B365B" w:rsidRPr="00C32EF5" w:rsidRDefault="00312132" w:rsidP="00D2575B">
      <w:pPr>
        <w:tabs>
          <w:tab w:val="left" w:pos="708"/>
        </w:tabs>
        <w:spacing w:before="120" w:line="276" w:lineRule="auto"/>
        <w:ind w:left="680"/>
        <w:jc w:val="both"/>
        <w:outlineLvl w:val="1"/>
        <w:rPr>
          <w:rFonts w:ascii="Calibri" w:hAnsi="Calibri" w:cs="Calibri"/>
          <w:bCs/>
          <w:iCs/>
          <w:lang w:eastAsia="x-none"/>
        </w:rPr>
      </w:pPr>
      <w:r w:rsidRPr="00C32EF5">
        <w:rPr>
          <w:rFonts w:ascii="Calibri" w:hAnsi="Calibri" w:cs="Calibri"/>
          <w:bCs/>
          <w:iCs/>
          <w:lang w:eastAsia="x-none"/>
        </w:rPr>
        <w:t xml:space="preserve">Poszczególne </w:t>
      </w:r>
      <w:r w:rsidR="000D692E" w:rsidRPr="00C32EF5">
        <w:rPr>
          <w:rFonts w:ascii="Calibri" w:hAnsi="Calibri" w:cs="Calibri"/>
          <w:bCs/>
          <w:iCs/>
          <w:lang w:eastAsia="x-none"/>
        </w:rPr>
        <w:t>rodzaje robót wymagają koordynacji ze strony jednego Wykonawcy</w:t>
      </w:r>
      <w:r w:rsidRPr="00C32EF5">
        <w:rPr>
          <w:rFonts w:ascii="Calibri" w:hAnsi="Calibri" w:cs="Calibri"/>
          <w:bCs/>
          <w:iCs/>
          <w:lang w:eastAsia="x-none"/>
        </w:rPr>
        <w:t>. Podział zamówienia na części spowodowałby prawdopodobnie znaczny wzrost cen za poszczególne etapy, w przeciwieństwie do zlecenia wykonania robót będących przedmiotem zamówienia jednemu wykonawcy, który dzięki zwiększeniu ilości materiałów budowlanych może zaoferować korzystniejszą cenę ofertową, samemu uzyskując rabaty na materiały budowlane od większej ilości.</w:t>
      </w:r>
    </w:p>
    <w:p w14:paraId="60137CF5"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 xml:space="preserve">Informacje dotyczące oferty wariantowej, o której mowa w art. 92 ustawy </w:t>
      </w:r>
      <w:proofErr w:type="spellStart"/>
      <w:r w:rsidRPr="00C32EF5">
        <w:rPr>
          <w:rFonts w:ascii="Calibri" w:hAnsi="Calibri" w:cs="Calibri"/>
          <w:bCs/>
          <w:iCs/>
          <w:lang w:val="x-none" w:eastAsia="x-none"/>
        </w:rPr>
        <w:t>Pzp</w:t>
      </w:r>
      <w:proofErr w:type="spellEnd"/>
      <w:r w:rsidRPr="00C32EF5">
        <w:rPr>
          <w:rFonts w:ascii="Calibri" w:hAnsi="Calibri" w:cs="Calibri"/>
          <w:bCs/>
          <w:iCs/>
          <w:lang w:val="x-none" w:eastAsia="x-none"/>
        </w:rPr>
        <w:t>.</w:t>
      </w:r>
    </w:p>
    <w:p w14:paraId="66ADBD36" w14:textId="77777777" w:rsidR="001B365B" w:rsidRPr="00C32EF5" w:rsidRDefault="003D151D" w:rsidP="00D2575B">
      <w:pPr>
        <w:tabs>
          <w:tab w:val="left" w:pos="708"/>
        </w:tabs>
        <w:spacing w:before="120" w:line="276" w:lineRule="auto"/>
        <w:ind w:left="680"/>
        <w:jc w:val="both"/>
        <w:outlineLvl w:val="1"/>
        <w:rPr>
          <w:rFonts w:ascii="Calibri" w:hAnsi="Calibri" w:cs="Calibri"/>
          <w:bCs/>
          <w:iCs/>
          <w:lang w:val="x-none" w:eastAsia="x-none"/>
        </w:rPr>
      </w:pPr>
      <w:r w:rsidRPr="00C32EF5">
        <w:rPr>
          <w:rFonts w:ascii="Calibri" w:hAnsi="Calibri" w:cs="Calibri"/>
          <w:bCs/>
          <w:iCs/>
          <w:lang w:val="x-none" w:eastAsia="x-none"/>
        </w:rPr>
        <w:t>Zamawiający nie dopuszcza składania ofert wariantowych</w:t>
      </w:r>
    </w:p>
    <w:p w14:paraId="74EADB3B" w14:textId="3C041FA2" w:rsidR="003D151D" w:rsidRPr="00C32EF5" w:rsidRDefault="001B365B" w:rsidP="00D2575B">
      <w:pPr>
        <w:tabs>
          <w:tab w:val="left" w:pos="708"/>
        </w:tabs>
        <w:spacing w:before="120" w:line="276" w:lineRule="auto"/>
        <w:ind w:left="680"/>
        <w:jc w:val="both"/>
        <w:outlineLvl w:val="1"/>
        <w:rPr>
          <w:rFonts w:ascii="Calibri" w:hAnsi="Calibri" w:cs="Calibri"/>
          <w:bCs/>
          <w:iCs/>
          <w:lang w:val="x-none" w:eastAsia="x-none"/>
        </w:rPr>
      </w:pPr>
      <w:r w:rsidRPr="00C32EF5">
        <w:rPr>
          <w:rFonts w:ascii="Calibri" w:hAnsi="Calibri" w:cs="Calibri"/>
          <w:bCs/>
          <w:iCs/>
          <w:lang w:eastAsia="x-none"/>
        </w:rPr>
        <w:t xml:space="preserve"> </w:t>
      </w:r>
      <w:r w:rsidR="003D151D" w:rsidRPr="00C32EF5">
        <w:rPr>
          <w:rFonts w:ascii="Calibri" w:hAnsi="Calibri" w:cs="Calibri"/>
          <w:bCs/>
          <w:iCs/>
          <w:lang w:val="x-none" w:eastAsia="x-none"/>
        </w:rPr>
        <w:t>Zamawiający określa następujące wymagania odnośnie zatrudnienia przez Wykonawcę lub Podwykonawcę osób wykonujących wskazane przez Zamawiającego czynności w zakresie realizacji zamówienia na podstawie umowy o pracę:</w:t>
      </w:r>
    </w:p>
    <w:p w14:paraId="70E96369" w14:textId="412F666B" w:rsidR="003D151D" w:rsidRPr="00C32EF5" w:rsidRDefault="003D151D" w:rsidP="00D2575B">
      <w:pPr>
        <w:tabs>
          <w:tab w:val="left" w:pos="708"/>
        </w:tabs>
        <w:spacing w:before="120" w:line="276" w:lineRule="auto"/>
        <w:ind w:left="680"/>
        <w:jc w:val="both"/>
        <w:outlineLvl w:val="1"/>
        <w:rPr>
          <w:rFonts w:ascii="Calibri" w:hAnsi="Calibri" w:cs="Calibri"/>
          <w:bCs/>
          <w:iCs/>
          <w:lang w:val="x-none" w:eastAsia="x-none"/>
        </w:rPr>
      </w:pPr>
      <w:r w:rsidRPr="00C32EF5">
        <w:rPr>
          <w:rFonts w:ascii="Calibri" w:hAnsi="Calibri" w:cs="Calibri"/>
          <w:bCs/>
          <w:iCs/>
          <w:lang w:val="x-none" w:eastAsia="x-none"/>
        </w:rPr>
        <w:t xml:space="preserve">a) Zamawiający na podstawie art. 95 ustawy określa, że osoby wykonujące usługę będą zatrudnione na podstawie umowy o pracę (minimum 5 osób przewidzianych do wykonania </w:t>
      </w:r>
      <w:r w:rsidR="009D22EF" w:rsidRPr="00C32EF5">
        <w:rPr>
          <w:rFonts w:ascii="Calibri" w:hAnsi="Calibri" w:cs="Calibri"/>
          <w:bCs/>
          <w:iCs/>
          <w:lang w:val="x-none" w:eastAsia="x-none"/>
        </w:rPr>
        <w:t>robót budowlanych</w:t>
      </w:r>
      <w:r w:rsidRPr="00C32EF5">
        <w:rPr>
          <w:rFonts w:ascii="Calibri" w:hAnsi="Calibri" w:cs="Calibri"/>
          <w:bCs/>
          <w:iCs/>
          <w:lang w:val="x-none" w:eastAsia="x-none"/>
        </w:rPr>
        <w:t>). Zamawiający wymaga by były to osoby bezpośrednio związane z realizacją zamówienia.</w:t>
      </w:r>
    </w:p>
    <w:p w14:paraId="4497B273" w14:textId="77777777" w:rsidR="003D151D" w:rsidRPr="00C32EF5" w:rsidRDefault="003D151D" w:rsidP="00D2575B">
      <w:pPr>
        <w:tabs>
          <w:tab w:val="left" w:pos="708"/>
        </w:tabs>
        <w:spacing w:before="120" w:line="276" w:lineRule="auto"/>
        <w:ind w:left="680"/>
        <w:jc w:val="both"/>
        <w:outlineLvl w:val="1"/>
        <w:rPr>
          <w:rFonts w:ascii="Calibri" w:hAnsi="Calibri" w:cs="Calibri"/>
          <w:bCs/>
          <w:iCs/>
          <w:lang w:val="x-none" w:eastAsia="x-none"/>
        </w:rPr>
      </w:pPr>
      <w:r w:rsidRPr="00C32EF5">
        <w:rPr>
          <w:rFonts w:ascii="Calibri" w:hAnsi="Calibri" w:cs="Calibri"/>
          <w:bCs/>
          <w:iCs/>
          <w:lang w:val="x-none" w:eastAsia="x-none"/>
        </w:rPr>
        <w:lastRenderedPageBreak/>
        <w:t xml:space="preserve"> b) Zamawiający, w trakcie realizacji zamówienia, uprawniony jest do weryfikacji zatrudniania przez Wykonawcę lub podwykonawców, na podstawie umowy o pracę, osób wykonujących wskazane przez Zamawiającego czynności w zakresie realizacji zamówienia.</w:t>
      </w:r>
    </w:p>
    <w:p w14:paraId="0AA5B0A2" w14:textId="77777777" w:rsidR="003D151D" w:rsidRPr="00C32EF5" w:rsidRDefault="003D151D" w:rsidP="00D2575B">
      <w:pPr>
        <w:tabs>
          <w:tab w:val="left" w:pos="708"/>
        </w:tabs>
        <w:spacing w:before="120" w:line="276" w:lineRule="auto"/>
        <w:ind w:left="680"/>
        <w:jc w:val="both"/>
        <w:outlineLvl w:val="1"/>
        <w:rPr>
          <w:rFonts w:ascii="Calibri" w:hAnsi="Calibri" w:cs="Calibri"/>
          <w:bCs/>
          <w:iCs/>
          <w:lang w:val="x-none" w:eastAsia="x-none"/>
        </w:rPr>
      </w:pPr>
      <w:r w:rsidRPr="00C32EF5">
        <w:rPr>
          <w:rFonts w:ascii="Calibri" w:hAnsi="Calibri" w:cs="Calibri"/>
          <w:bCs/>
          <w:iCs/>
          <w:lang w:val="x-none" w:eastAsia="x-none"/>
        </w:rPr>
        <w:t xml:space="preserve">c) W ramach realizacji uprawnienia, o którym mowa w </w:t>
      </w:r>
      <w:proofErr w:type="spellStart"/>
      <w:r w:rsidRPr="00C32EF5">
        <w:rPr>
          <w:rFonts w:ascii="Calibri" w:hAnsi="Calibri" w:cs="Calibri"/>
          <w:bCs/>
          <w:iCs/>
          <w:lang w:val="x-none" w:eastAsia="x-none"/>
        </w:rPr>
        <w:t>ppkt</w:t>
      </w:r>
      <w:proofErr w:type="spellEnd"/>
      <w:r w:rsidRPr="00C32EF5">
        <w:rPr>
          <w:rFonts w:ascii="Calibri" w:hAnsi="Calibri" w:cs="Calibri"/>
          <w:bCs/>
          <w:iCs/>
          <w:lang w:val="x-none" w:eastAsia="x-none"/>
        </w:rPr>
        <w:t xml:space="preserve"> b, Zamawiający może żądać od Wykonawcy, w szczególności:</w:t>
      </w:r>
    </w:p>
    <w:p w14:paraId="1175FBF0" w14:textId="77777777" w:rsidR="003D151D" w:rsidRPr="00C32EF5" w:rsidRDefault="003D151D" w:rsidP="00D2575B">
      <w:pPr>
        <w:tabs>
          <w:tab w:val="left" w:pos="708"/>
        </w:tabs>
        <w:spacing w:before="120" w:line="276" w:lineRule="auto"/>
        <w:ind w:left="680"/>
        <w:jc w:val="both"/>
        <w:outlineLvl w:val="1"/>
        <w:rPr>
          <w:rFonts w:ascii="Calibri" w:hAnsi="Calibri" w:cs="Calibri"/>
          <w:bCs/>
          <w:iCs/>
          <w:lang w:val="x-none" w:eastAsia="x-none"/>
        </w:rPr>
      </w:pPr>
      <w:r w:rsidRPr="00C32EF5">
        <w:rPr>
          <w:rFonts w:ascii="Calibri" w:hAnsi="Calibri" w:cs="Calibri"/>
          <w:bCs/>
          <w:iCs/>
          <w:lang w:val="x-none" w:eastAsia="x-none"/>
        </w:rPr>
        <w:t>- oświadczenia zatrudnionego pracownika,</w:t>
      </w:r>
    </w:p>
    <w:p w14:paraId="764EEBCB" w14:textId="77777777" w:rsidR="003D151D" w:rsidRPr="00C32EF5" w:rsidRDefault="003D151D" w:rsidP="00D2575B">
      <w:pPr>
        <w:tabs>
          <w:tab w:val="left" w:pos="708"/>
        </w:tabs>
        <w:spacing w:before="120" w:line="276" w:lineRule="auto"/>
        <w:ind w:left="680"/>
        <w:jc w:val="both"/>
        <w:outlineLvl w:val="1"/>
        <w:rPr>
          <w:rFonts w:ascii="Calibri" w:hAnsi="Calibri" w:cs="Calibri"/>
          <w:bCs/>
          <w:iCs/>
          <w:lang w:val="x-none" w:eastAsia="x-none"/>
        </w:rPr>
      </w:pPr>
      <w:r w:rsidRPr="00C32EF5">
        <w:rPr>
          <w:rFonts w:ascii="Calibri" w:hAnsi="Calibri" w:cs="Calibri"/>
          <w:bCs/>
          <w:iCs/>
          <w:lang w:val="x-none" w:eastAsia="x-none"/>
        </w:rPr>
        <w:t>- oświadczenia wykonawcy lub podwykonawcy o zatrudnieniu pracownika na podstawie umowy o pracę,</w:t>
      </w:r>
    </w:p>
    <w:p w14:paraId="4CB8C122" w14:textId="77777777" w:rsidR="003D151D" w:rsidRPr="00C32EF5" w:rsidRDefault="003D151D" w:rsidP="00D2575B">
      <w:pPr>
        <w:tabs>
          <w:tab w:val="left" w:pos="708"/>
        </w:tabs>
        <w:spacing w:before="120" w:line="276" w:lineRule="auto"/>
        <w:ind w:left="680"/>
        <w:jc w:val="both"/>
        <w:outlineLvl w:val="1"/>
        <w:rPr>
          <w:rFonts w:ascii="Calibri" w:hAnsi="Calibri" w:cs="Calibri"/>
          <w:bCs/>
          <w:iCs/>
          <w:lang w:val="x-none" w:eastAsia="x-none"/>
        </w:rPr>
      </w:pPr>
      <w:r w:rsidRPr="00C32EF5">
        <w:rPr>
          <w:rFonts w:ascii="Calibri" w:hAnsi="Calibri" w:cs="Calibri"/>
          <w:bCs/>
          <w:iCs/>
          <w:lang w:val="x-none" w:eastAsia="x-none"/>
        </w:rPr>
        <w:t>- poświadczonej za zgodność z oryginałem kopii umowy o pracę zatrudnionego pracownika,</w:t>
      </w:r>
    </w:p>
    <w:p w14:paraId="66D60EE4" w14:textId="77777777" w:rsidR="003D151D" w:rsidRPr="00C32EF5" w:rsidRDefault="003D151D" w:rsidP="00D2575B">
      <w:pPr>
        <w:tabs>
          <w:tab w:val="left" w:pos="708"/>
        </w:tabs>
        <w:spacing w:before="120" w:line="276" w:lineRule="auto"/>
        <w:ind w:left="680"/>
        <w:jc w:val="both"/>
        <w:outlineLvl w:val="1"/>
        <w:rPr>
          <w:rFonts w:ascii="Calibri" w:hAnsi="Calibri" w:cs="Calibri"/>
          <w:bCs/>
          <w:iCs/>
          <w:lang w:val="x-none" w:eastAsia="x-none"/>
        </w:rPr>
      </w:pPr>
      <w:r w:rsidRPr="00C32EF5">
        <w:rPr>
          <w:rFonts w:ascii="Calibri" w:hAnsi="Calibri" w:cs="Calibri"/>
          <w:bCs/>
          <w:iCs/>
          <w:lang w:val="x-none" w:eastAsia="x-none"/>
        </w:rPr>
        <w:t>- innych dokumentów - zawierających informacje, w tym dane osobowe, niezbędne do weryfikacji zatrudnienia na podstawie umowy o pracę, w szczególności imię i nazwisko zatrudnionego pracownika, datę zawarcia umowy o pracę, rodzaj umowy o pracę i zakres obowiązków pracownika.</w:t>
      </w:r>
    </w:p>
    <w:p w14:paraId="3D061CFE" w14:textId="5AE80B5A" w:rsidR="003D151D" w:rsidRPr="00C32EF5" w:rsidRDefault="003D151D" w:rsidP="00D2575B">
      <w:pPr>
        <w:tabs>
          <w:tab w:val="left" w:pos="708"/>
        </w:tabs>
        <w:spacing w:before="120" w:line="276" w:lineRule="auto"/>
        <w:ind w:left="680"/>
        <w:jc w:val="both"/>
        <w:outlineLvl w:val="1"/>
        <w:rPr>
          <w:rFonts w:ascii="Calibri" w:hAnsi="Calibri" w:cs="Calibri"/>
          <w:bCs/>
          <w:iCs/>
          <w:lang w:val="x-none" w:eastAsia="x-none"/>
        </w:rPr>
      </w:pPr>
      <w:r w:rsidRPr="00C32EF5">
        <w:rPr>
          <w:rFonts w:ascii="Calibri" w:hAnsi="Calibri" w:cs="Calibri"/>
          <w:bCs/>
          <w:iCs/>
          <w:lang w:val="x-none" w:eastAsia="x-none"/>
        </w:rPr>
        <w:t xml:space="preserve">d) Zamawiający w ramach weryfikacji i kontroli spełniania przez Wykonawcę </w:t>
      </w:r>
      <w:r w:rsidR="00665F32" w:rsidRPr="00C32EF5">
        <w:rPr>
          <w:rFonts w:ascii="Calibri" w:hAnsi="Calibri" w:cs="Calibri"/>
          <w:bCs/>
          <w:iCs/>
          <w:lang w:val="x-none" w:eastAsia="x-none"/>
        </w:rPr>
        <w:br/>
      </w:r>
      <w:r w:rsidRPr="00C32EF5">
        <w:rPr>
          <w:rFonts w:ascii="Calibri" w:hAnsi="Calibri" w:cs="Calibri"/>
          <w:bCs/>
          <w:iCs/>
          <w:lang w:val="x-none" w:eastAsia="x-none"/>
        </w:rPr>
        <w:t xml:space="preserve">i podwykonawcę obowiązku, o którym mowa w </w:t>
      </w:r>
      <w:proofErr w:type="spellStart"/>
      <w:r w:rsidRPr="00C32EF5">
        <w:rPr>
          <w:rFonts w:ascii="Calibri" w:hAnsi="Calibri" w:cs="Calibri"/>
          <w:bCs/>
          <w:iCs/>
          <w:lang w:val="x-none" w:eastAsia="x-none"/>
        </w:rPr>
        <w:t>ppkt</w:t>
      </w:r>
      <w:proofErr w:type="spellEnd"/>
      <w:r w:rsidRPr="00C32EF5">
        <w:rPr>
          <w:rFonts w:ascii="Calibri" w:hAnsi="Calibri" w:cs="Calibri"/>
          <w:bCs/>
          <w:iCs/>
          <w:lang w:val="x-none" w:eastAsia="x-none"/>
        </w:rPr>
        <w:t xml:space="preserve"> a jest uprawniony do:</w:t>
      </w:r>
    </w:p>
    <w:p w14:paraId="2E92FFC9" w14:textId="130870A9" w:rsidR="003D151D" w:rsidRPr="00C32EF5" w:rsidRDefault="003D151D" w:rsidP="00D2575B">
      <w:pPr>
        <w:tabs>
          <w:tab w:val="left" w:pos="708"/>
        </w:tabs>
        <w:spacing w:before="120" w:line="276" w:lineRule="auto"/>
        <w:ind w:left="680"/>
        <w:jc w:val="both"/>
        <w:outlineLvl w:val="1"/>
        <w:rPr>
          <w:rFonts w:ascii="Calibri" w:hAnsi="Calibri" w:cs="Calibri"/>
          <w:bCs/>
          <w:iCs/>
          <w:lang w:val="x-none" w:eastAsia="x-none"/>
        </w:rPr>
      </w:pPr>
      <w:r w:rsidRPr="00C32EF5">
        <w:rPr>
          <w:rFonts w:ascii="Calibri" w:hAnsi="Calibri" w:cs="Calibri"/>
          <w:bCs/>
          <w:iCs/>
          <w:lang w:val="x-none" w:eastAsia="x-none"/>
        </w:rPr>
        <w:t xml:space="preserve">- żądania wyjaśnień w przypadku wątpliwości w przypadku przesłanych dokumentów, </w:t>
      </w:r>
      <w:r w:rsidR="00665F32" w:rsidRPr="00C32EF5">
        <w:rPr>
          <w:rFonts w:ascii="Calibri" w:hAnsi="Calibri" w:cs="Calibri"/>
          <w:bCs/>
          <w:iCs/>
          <w:lang w:val="x-none" w:eastAsia="x-none"/>
        </w:rPr>
        <w:br/>
      </w:r>
      <w:r w:rsidRPr="00C32EF5">
        <w:rPr>
          <w:rFonts w:ascii="Calibri" w:hAnsi="Calibri" w:cs="Calibri"/>
          <w:bCs/>
          <w:iCs/>
          <w:lang w:val="x-none" w:eastAsia="x-none"/>
        </w:rPr>
        <w:t xml:space="preserve">o których mowa w </w:t>
      </w:r>
      <w:proofErr w:type="spellStart"/>
      <w:r w:rsidRPr="00C32EF5">
        <w:rPr>
          <w:rFonts w:ascii="Calibri" w:hAnsi="Calibri" w:cs="Calibri"/>
          <w:bCs/>
          <w:iCs/>
          <w:lang w:val="x-none" w:eastAsia="x-none"/>
        </w:rPr>
        <w:t>ppkt</w:t>
      </w:r>
      <w:proofErr w:type="spellEnd"/>
      <w:r w:rsidRPr="00C32EF5">
        <w:rPr>
          <w:rFonts w:ascii="Calibri" w:hAnsi="Calibri" w:cs="Calibri"/>
          <w:bCs/>
          <w:iCs/>
          <w:lang w:val="x-none" w:eastAsia="x-none"/>
        </w:rPr>
        <w:t xml:space="preserve"> c, w zakresie potwierdzenia spełniania ww. wymogów,</w:t>
      </w:r>
    </w:p>
    <w:p w14:paraId="586B8EBF" w14:textId="77777777" w:rsidR="003D151D" w:rsidRPr="00C32EF5" w:rsidRDefault="003D151D" w:rsidP="00D2575B">
      <w:pPr>
        <w:tabs>
          <w:tab w:val="left" w:pos="708"/>
        </w:tabs>
        <w:spacing w:before="120" w:line="276" w:lineRule="auto"/>
        <w:ind w:left="680"/>
        <w:jc w:val="both"/>
        <w:outlineLvl w:val="1"/>
        <w:rPr>
          <w:rFonts w:ascii="Calibri" w:hAnsi="Calibri" w:cs="Calibri"/>
          <w:bCs/>
          <w:iCs/>
          <w:lang w:val="x-none" w:eastAsia="x-none"/>
        </w:rPr>
      </w:pPr>
      <w:r w:rsidRPr="00C32EF5">
        <w:rPr>
          <w:rFonts w:ascii="Calibri" w:hAnsi="Calibri" w:cs="Calibri"/>
          <w:bCs/>
          <w:iCs/>
          <w:lang w:val="x-none" w:eastAsia="x-none"/>
        </w:rPr>
        <w:t>- przeprowadzania kontroli na miejscu wykonywania zamówienia.</w:t>
      </w:r>
    </w:p>
    <w:p w14:paraId="31500F3A" w14:textId="77777777" w:rsidR="003D151D" w:rsidRPr="00C32EF5" w:rsidRDefault="003D151D" w:rsidP="00D2575B">
      <w:pPr>
        <w:tabs>
          <w:tab w:val="left" w:pos="708"/>
        </w:tabs>
        <w:spacing w:before="120" w:line="276" w:lineRule="auto"/>
        <w:ind w:left="680"/>
        <w:jc w:val="both"/>
        <w:outlineLvl w:val="1"/>
        <w:rPr>
          <w:rFonts w:ascii="Calibri" w:hAnsi="Calibri" w:cs="Calibri"/>
          <w:bCs/>
          <w:iCs/>
          <w:lang w:val="x-none" w:eastAsia="x-none"/>
        </w:rPr>
      </w:pPr>
      <w:r w:rsidRPr="00C32EF5">
        <w:rPr>
          <w:rFonts w:ascii="Calibri" w:hAnsi="Calibri" w:cs="Calibri"/>
          <w:bCs/>
          <w:iCs/>
          <w:lang w:val="x-none" w:eastAsia="x-none"/>
        </w:rPr>
        <w:t>e) Wykonawca każdorazowo na żądanie Zamawiającego, w terminie wskazanym przez Zamawiającego w wezwaniu, nie krótszym niż 2 dni robocze, zobowiązuje się do:</w:t>
      </w:r>
    </w:p>
    <w:p w14:paraId="6764F5BD" w14:textId="5C4E96DC" w:rsidR="003D151D" w:rsidRPr="00C32EF5" w:rsidRDefault="003D151D" w:rsidP="00D2575B">
      <w:pPr>
        <w:tabs>
          <w:tab w:val="left" w:pos="708"/>
        </w:tabs>
        <w:spacing w:before="120" w:line="276" w:lineRule="auto"/>
        <w:ind w:left="680"/>
        <w:jc w:val="both"/>
        <w:outlineLvl w:val="1"/>
        <w:rPr>
          <w:rFonts w:ascii="Calibri" w:hAnsi="Calibri" w:cs="Calibri"/>
          <w:bCs/>
          <w:iCs/>
          <w:lang w:val="x-none" w:eastAsia="x-none"/>
        </w:rPr>
      </w:pPr>
      <w:r w:rsidRPr="00C32EF5">
        <w:rPr>
          <w:rFonts w:ascii="Calibri" w:hAnsi="Calibri" w:cs="Calibri"/>
          <w:bCs/>
          <w:iCs/>
          <w:lang w:val="x-none" w:eastAsia="x-none"/>
        </w:rPr>
        <w:t xml:space="preserve">- złożenia oświadczenia zatrudnionego pracownika. Oświadczenie powinno zawierać </w:t>
      </w:r>
      <w:r w:rsidR="00665F32" w:rsidRPr="00C32EF5">
        <w:rPr>
          <w:rFonts w:ascii="Calibri" w:hAnsi="Calibri" w:cs="Calibri"/>
          <w:bCs/>
          <w:iCs/>
          <w:lang w:val="x-none" w:eastAsia="x-none"/>
        </w:rPr>
        <w:br/>
      </w:r>
      <w:r w:rsidRPr="00C32EF5">
        <w:rPr>
          <w:rFonts w:ascii="Calibri" w:hAnsi="Calibri" w:cs="Calibri"/>
          <w:bCs/>
          <w:iCs/>
          <w:lang w:val="x-none" w:eastAsia="x-none"/>
        </w:rPr>
        <w:t xml:space="preserve">w szczególności: imię i nazwisko zatrudnionego pracownika, datę zawarcia umowy </w:t>
      </w:r>
      <w:r w:rsidR="00665F32" w:rsidRPr="00C32EF5">
        <w:rPr>
          <w:rFonts w:ascii="Calibri" w:hAnsi="Calibri" w:cs="Calibri"/>
          <w:bCs/>
          <w:iCs/>
          <w:lang w:val="x-none" w:eastAsia="x-none"/>
        </w:rPr>
        <w:br/>
      </w:r>
      <w:r w:rsidRPr="00C32EF5">
        <w:rPr>
          <w:rFonts w:ascii="Calibri" w:hAnsi="Calibri" w:cs="Calibri"/>
          <w:bCs/>
          <w:iCs/>
          <w:lang w:val="x-none" w:eastAsia="x-none"/>
        </w:rPr>
        <w:t>o pracę, rodzaj umowy o pracę i zakres obowiązków pracownika, dokładne wskazanie podmiotu, który zatrudnia pracownika datę złożenia oświadczenia oraz podpis pracownika składającego oświadczanie,</w:t>
      </w:r>
    </w:p>
    <w:p w14:paraId="2734536A" w14:textId="77777777" w:rsidR="003D151D" w:rsidRPr="00C32EF5" w:rsidRDefault="003D151D" w:rsidP="00D2575B">
      <w:pPr>
        <w:tabs>
          <w:tab w:val="left" w:pos="708"/>
        </w:tabs>
        <w:spacing w:before="120" w:line="276" w:lineRule="auto"/>
        <w:ind w:left="680"/>
        <w:jc w:val="both"/>
        <w:outlineLvl w:val="1"/>
        <w:rPr>
          <w:rFonts w:ascii="Calibri" w:hAnsi="Calibri" w:cs="Calibri"/>
          <w:bCs/>
          <w:iCs/>
          <w:lang w:val="x-none" w:eastAsia="x-none"/>
        </w:rPr>
      </w:pPr>
      <w:r w:rsidRPr="00C32EF5">
        <w:rPr>
          <w:rFonts w:ascii="Calibri" w:hAnsi="Calibri" w:cs="Calibri"/>
          <w:bCs/>
          <w:iCs/>
          <w:lang w:val="x-none" w:eastAsia="x-none"/>
        </w:rPr>
        <w:t>- złożenia oświadczenia Wykonawcy lub podwykonawcy o zatrudnieniu na podstawie umowy o pracę osób wykonujących czynności, których dotyczy wezwanie Zamawiającego. Oświadczenie powinno zawierać w szczególności: dokładne określenie podmiotu składającego oświadczenie, datę złożenia oświadczenia, wskazanie, że objęte wezwaniem czynności wykonują osoby zatrudnione na podstawie umowy o pracę wraz ze wskazaniem liczby tych osób, rodzaju umowy o pracę i wymiaru etatu oraz podpis osoby uprawnionej do złożenia oświadczenia w imieniu Wykonawcy lub podwykonawcy,</w:t>
      </w:r>
    </w:p>
    <w:p w14:paraId="1D70D7BC" w14:textId="3FD9E87C" w:rsidR="003D151D" w:rsidRPr="00C32EF5" w:rsidRDefault="003D151D" w:rsidP="00D2575B">
      <w:pPr>
        <w:tabs>
          <w:tab w:val="left" w:pos="708"/>
        </w:tabs>
        <w:spacing w:before="120" w:line="276" w:lineRule="auto"/>
        <w:ind w:left="680"/>
        <w:jc w:val="both"/>
        <w:outlineLvl w:val="1"/>
        <w:rPr>
          <w:rFonts w:ascii="Calibri" w:hAnsi="Calibri" w:cs="Calibri"/>
          <w:bCs/>
          <w:iCs/>
          <w:lang w:val="x-none" w:eastAsia="x-none"/>
        </w:rPr>
      </w:pPr>
      <w:r w:rsidRPr="00C32EF5">
        <w:rPr>
          <w:rFonts w:ascii="Calibri" w:hAnsi="Calibri" w:cs="Calibri"/>
          <w:bCs/>
          <w:iCs/>
          <w:lang w:val="x-none" w:eastAsia="x-none"/>
        </w:rPr>
        <w:t xml:space="preserve">- złożenia Zamawiającemu poświadczone za zgodność z oryginałem przez Wykonawcę lub podwykonawcę kopie umów o pracę osób wykonujących wskazane w </w:t>
      </w:r>
      <w:proofErr w:type="spellStart"/>
      <w:r w:rsidRPr="00C32EF5">
        <w:rPr>
          <w:rFonts w:ascii="Calibri" w:hAnsi="Calibri" w:cs="Calibri"/>
          <w:bCs/>
          <w:iCs/>
          <w:lang w:val="x-none" w:eastAsia="x-none"/>
        </w:rPr>
        <w:t>ppkt</w:t>
      </w:r>
      <w:proofErr w:type="spellEnd"/>
      <w:r w:rsidRPr="00C32EF5">
        <w:rPr>
          <w:rFonts w:ascii="Calibri" w:hAnsi="Calibri" w:cs="Calibri"/>
          <w:bCs/>
          <w:iCs/>
          <w:lang w:val="x-none" w:eastAsia="x-none"/>
        </w:rPr>
        <w:t xml:space="preserve"> a czynności, </w:t>
      </w:r>
      <w:r w:rsidRPr="00C32EF5">
        <w:rPr>
          <w:rFonts w:ascii="Calibri" w:hAnsi="Calibri" w:cs="Calibri"/>
          <w:bCs/>
          <w:iCs/>
          <w:lang w:val="x-none" w:eastAsia="x-none"/>
        </w:rPr>
        <w:lastRenderedPageBreak/>
        <w:t xml:space="preserve">których dotyczy oświadczenie, o którym mowa w </w:t>
      </w:r>
      <w:proofErr w:type="spellStart"/>
      <w:r w:rsidRPr="00C32EF5">
        <w:rPr>
          <w:rFonts w:ascii="Calibri" w:hAnsi="Calibri" w:cs="Calibri"/>
          <w:bCs/>
          <w:iCs/>
          <w:lang w:val="x-none" w:eastAsia="x-none"/>
        </w:rPr>
        <w:t>ppkt</w:t>
      </w:r>
      <w:proofErr w:type="spellEnd"/>
      <w:r w:rsidRPr="00C32EF5">
        <w:rPr>
          <w:rFonts w:ascii="Calibri" w:hAnsi="Calibri" w:cs="Calibri"/>
          <w:bCs/>
          <w:iCs/>
          <w:lang w:val="x-none" w:eastAsia="x-none"/>
        </w:rPr>
        <w:t xml:space="preserve"> c </w:t>
      </w:r>
      <w:proofErr w:type="spellStart"/>
      <w:r w:rsidRPr="00C32EF5">
        <w:rPr>
          <w:rFonts w:ascii="Calibri" w:hAnsi="Calibri" w:cs="Calibri"/>
          <w:bCs/>
          <w:iCs/>
          <w:lang w:val="x-none" w:eastAsia="x-none"/>
        </w:rPr>
        <w:t>tiret</w:t>
      </w:r>
      <w:proofErr w:type="spellEnd"/>
      <w:r w:rsidRPr="00C32EF5">
        <w:rPr>
          <w:rFonts w:ascii="Calibri" w:hAnsi="Calibri" w:cs="Calibri"/>
          <w:bCs/>
          <w:iCs/>
          <w:lang w:val="x-none" w:eastAsia="x-none"/>
        </w:rPr>
        <w:t xml:space="preserve"> 2, wraz z dokumentem regulującym zakres obowiązków, jeżeli został sporządzony. Kopie umów powinny zostać zanonimizowane w sposób zapewniający ochronę danych osobowych pracowników, zgodnie z przepisami o ochronie danych osobowych, tj. w szczególności bez adresów,</w:t>
      </w:r>
      <w:r w:rsidR="00665F32" w:rsidRPr="00C32EF5">
        <w:rPr>
          <w:rFonts w:ascii="Calibri" w:hAnsi="Calibri" w:cs="Calibri"/>
          <w:bCs/>
          <w:iCs/>
          <w:lang w:val="x-none" w:eastAsia="x-none"/>
        </w:rPr>
        <w:br/>
      </w:r>
      <w:r w:rsidRPr="00C32EF5">
        <w:rPr>
          <w:rFonts w:ascii="Calibri" w:hAnsi="Calibri" w:cs="Calibri"/>
          <w:bCs/>
          <w:iCs/>
          <w:lang w:val="x-none" w:eastAsia="x-none"/>
        </w:rPr>
        <w:t xml:space="preserve"> nr PESEL pracowników. Informacje takie jak imię i nazwisko pracownika, data zawarcia umowy, rodzaj umowy o pracę i wymiar etatu powinny być możliwe do zidentyfikowania.</w:t>
      </w:r>
    </w:p>
    <w:p w14:paraId="0D11130E" w14:textId="77777777" w:rsidR="003D151D" w:rsidRPr="00C32EF5" w:rsidRDefault="003D151D" w:rsidP="00D2575B">
      <w:pPr>
        <w:tabs>
          <w:tab w:val="left" w:pos="708"/>
        </w:tabs>
        <w:spacing w:before="120" w:line="276" w:lineRule="auto"/>
        <w:ind w:left="680"/>
        <w:jc w:val="both"/>
        <w:outlineLvl w:val="1"/>
        <w:rPr>
          <w:rFonts w:ascii="Calibri" w:hAnsi="Calibri" w:cs="Calibri"/>
          <w:bCs/>
          <w:iCs/>
          <w:lang w:val="x-none" w:eastAsia="x-none"/>
        </w:rPr>
      </w:pPr>
      <w:r w:rsidRPr="00C32EF5">
        <w:rPr>
          <w:rFonts w:ascii="Calibri" w:hAnsi="Calibri" w:cs="Calibri"/>
          <w:bCs/>
          <w:iCs/>
          <w:lang w:val="x-none" w:eastAsia="x-none"/>
        </w:rPr>
        <w:t xml:space="preserve">f) Niezłożenie przez Wykonawcę w wyznaczonym przez Zamawiającego terminie żądanych przez Zamawiającego dowodów w celu potwierdzenia spełnienia przez Wykonawcę lub podwykonawcę wymogu zatrudnienia na podstawie umowy o pracę traktowane będzie, jako niespełnienie przez Wykonawcę lub podwykonawcę wymogu zatrudnienia na podstawie umowy o pracę osób wykonujących wskazane w </w:t>
      </w:r>
      <w:proofErr w:type="spellStart"/>
      <w:r w:rsidRPr="00C32EF5">
        <w:rPr>
          <w:rFonts w:ascii="Calibri" w:hAnsi="Calibri" w:cs="Calibri"/>
          <w:bCs/>
          <w:iCs/>
          <w:lang w:val="x-none" w:eastAsia="x-none"/>
        </w:rPr>
        <w:t>ppkt</w:t>
      </w:r>
      <w:proofErr w:type="spellEnd"/>
      <w:r w:rsidRPr="00C32EF5">
        <w:rPr>
          <w:rFonts w:ascii="Calibri" w:hAnsi="Calibri" w:cs="Calibri"/>
          <w:bCs/>
          <w:iCs/>
          <w:lang w:val="x-none" w:eastAsia="x-none"/>
        </w:rPr>
        <w:t xml:space="preserve"> a czynności.</w:t>
      </w:r>
    </w:p>
    <w:p w14:paraId="6314A5B3" w14:textId="24912CEB" w:rsidR="003D151D" w:rsidRPr="00C32EF5" w:rsidRDefault="003D151D" w:rsidP="00D2575B">
      <w:pPr>
        <w:tabs>
          <w:tab w:val="left" w:pos="708"/>
        </w:tabs>
        <w:spacing w:before="120" w:line="276" w:lineRule="auto"/>
        <w:ind w:left="680"/>
        <w:jc w:val="both"/>
        <w:outlineLvl w:val="1"/>
        <w:rPr>
          <w:rFonts w:ascii="Calibri" w:hAnsi="Calibri" w:cs="Calibri"/>
          <w:bCs/>
          <w:iCs/>
          <w:lang w:val="x-none" w:eastAsia="x-none"/>
        </w:rPr>
      </w:pPr>
      <w:r w:rsidRPr="00C32EF5">
        <w:rPr>
          <w:rFonts w:ascii="Calibri" w:hAnsi="Calibri" w:cs="Calibri"/>
          <w:bCs/>
          <w:iCs/>
          <w:lang w:val="x-none" w:eastAsia="x-none"/>
        </w:rPr>
        <w:t xml:space="preserve">g) Wykonawca z tytułu niezłożenia w wyznaczonym przez Zamawiającego terminie żądanych przez Zamawiającego dowodów, o których mowa w </w:t>
      </w:r>
      <w:proofErr w:type="spellStart"/>
      <w:r w:rsidRPr="00C32EF5">
        <w:rPr>
          <w:rFonts w:ascii="Calibri" w:hAnsi="Calibri" w:cs="Calibri"/>
          <w:bCs/>
          <w:iCs/>
          <w:lang w:val="x-none" w:eastAsia="x-none"/>
        </w:rPr>
        <w:t>ppkt</w:t>
      </w:r>
      <w:proofErr w:type="spellEnd"/>
      <w:r w:rsidRPr="00C32EF5">
        <w:rPr>
          <w:rFonts w:ascii="Calibri" w:hAnsi="Calibri" w:cs="Calibri"/>
          <w:bCs/>
          <w:iCs/>
          <w:lang w:val="x-none" w:eastAsia="x-none"/>
        </w:rPr>
        <w:t xml:space="preserve"> c, zapłaci karę umowną zgodnie z § </w:t>
      </w:r>
      <w:r w:rsidR="00A235E8" w:rsidRPr="00C32EF5">
        <w:rPr>
          <w:rFonts w:ascii="Calibri" w:hAnsi="Calibri" w:cs="Calibri"/>
          <w:bCs/>
          <w:iCs/>
          <w:lang w:val="x-none" w:eastAsia="x-none"/>
        </w:rPr>
        <w:t>11</w:t>
      </w:r>
      <w:r w:rsidRPr="00C32EF5">
        <w:rPr>
          <w:rFonts w:ascii="Calibri" w:hAnsi="Calibri" w:cs="Calibri"/>
          <w:bCs/>
          <w:iCs/>
          <w:lang w:val="x-none" w:eastAsia="x-none"/>
        </w:rPr>
        <w:t xml:space="preserve"> umowy.</w:t>
      </w:r>
    </w:p>
    <w:p w14:paraId="2A25A4E9" w14:textId="468CEE6D" w:rsidR="003D151D" w:rsidRPr="00C32EF5" w:rsidRDefault="003D151D" w:rsidP="00D2575B">
      <w:pPr>
        <w:tabs>
          <w:tab w:val="left" w:pos="708"/>
        </w:tabs>
        <w:spacing w:before="120" w:line="276" w:lineRule="auto"/>
        <w:ind w:left="680"/>
        <w:jc w:val="both"/>
        <w:outlineLvl w:val="1"/>
        <w:rPr>
          <w:rFonts w:ascii="Calibri" w:hAnsi="Calibri" w:cs="Calibri"/>
          <w:bCs/>
          <w:iCs/>
          <w:lang w:val="x-none" w:eastAsia="x-none"/>
        </w:rPr>
      </w:pPr>
      <w:r w:rsidRPr="00C32EF5">
        <w:rPr>
          <w:rFonts w:ascii="Calibri" w:hAnsi="Calibri" w:cs="Calibri"/>
          <w:bCs/>
          <w:iCs/>
          <w:lang w:val="x-none" w:eastAsia="x-none"/>
        </w:rPr>
        <w:t xml:space="preserve">h) W przypadku ujawnienia, w jakikolwiek sposób, niespełnienia wymogu zatrudnienia przez Wykonawcę lub podwykonawcę na podstawie umowy o pracę osób wykonujących czynności, o których mowa w </w:t>
      </w:r>
      <w:proofErr w:type="spellStart"/>
      <w:r w:rsidRPr="00C32EF5">
        <w:rPr>
          <w:rFonts w:ascii="Calibri" w:hAnsi="Calibri" w:cs="Calibri"/>
          <w:bCs/>
          <w:iCs/>
          <w:lang w:val="x-none" w:eastAsia="x-none"/>
        </w:rPr>
        <w:t>ppkt</w:t>
      </w:r>
      <w:proofErr w:type="spellEnd"/>
      <w:r w:rsidRPr="00C32EF5">
        <w:rPr>
          <w:rFonts w:ascii="Calibri" w:hAnsi="Calibri" w:cs="Calibri"/>
          <w:bCs/>
          <w:iCs/>
          <w:lang w:val="x-none" w:eastAsia="x-none"/>
        </w:rPr>
        <w:t xml:space="preserve"> a, w trakcie realizacji zamówienia, Wykonawca zobowiązany jest do zatrudnienia na umowę o pracę osób lub osoby, których dotyczy uchybienie w terminie nie dłuższym niż 3 dni robocze od daty ujawnienia uchybienia i do dostarczenia Zamawiającemu dokumentu potwierdzającego zatrudnienie powyższych osób lub osoby na umowę o pracę, o których mowa w </w:t>
      </w:r>
      <w:proofErr w:type="spellStart"/>
      <w:r w:rsidRPr="00C32EF5">
        <w:rPr>
          <w:rFonts w:ascii="Calibri" w:hAnsi="Calibri" w:cs="Calibri"/>
          <w:bCs/>
          <w:iCs/>
          <w:lang w:val="x-none" w:eastAsia="x-none"/>
        </w:rPr>
        <w:t>ppkt</w:t>
      </w:r>
      <w:proofErr w:type="spellEnd"/>
      <w:r w:rsidRPr="00C32EF5">
        <w:rPr>
          <w:rFonts w:ascii="Calibri" w:hAnsi="Calibri" w:cs="Calibri"/>
          <w:bCs/>
          <w:iCs/>
          <w:lang w:val="x-none" w:eastAsia="x-none"/>
        </w:rPr>
        <w:t xml:space="preserve"> c. Zatrudnienie osoby lub osób, o których mowa w </w:t>
      </w:r>
      <w:proofErr w:type="spellStart"/>
      <w:r w:rsidRPr="00C32EF5">
        <w:rPr>
          <w:rFonts w:ascii="Calibri" w:hAnsi="Calibri" w:cs="Calibri"/>
          <w:bCs/>
          <w:iCs/>
          <w:lang w:val="x-none" w:eastAsia="x-none"/>
        </w:rPr>
        <w:t>ppkt</w:t>
      </w:r>
      <w:proofErr w:type="spellEnd"/>
      <w:r w:rsidRPr="00C32EF5">
        <w:rPr>
          <w:rFonts w:ascii="Calibri" w:hAnsi="Calibri" w:cs="Calibri"/>
          <w:bCs/>
          <w:iCs/>
          <w:lang w:val="x-none" w:eastAsia="x-none"/>
        </w:rPr>
        <w:t xml:space="preserve"> a, na umowę o pracę i tym samym usunięcie uchybienia nie zwalnia Wykonawcy z obowiązku zapłacenia kary umownej, zgodnie z § </w:t>
      </w:r>
      <w:r w:rsidR="00A235E8" w:rsidRPr="00C32EF5">
        <w:rPr>
          <w:rFonts w:ascii="Calibri" w:hAnsi="Calibri" w:cs="Calibri"/>
          <w:bCs/>
          <w:iCs/>
          <w:lang w:val="x-none" w:eastAsia="x-none"/>
        </w:rPr>
        <w:t>11</w:t>
      </w:r>
      <w:r w:rsidRPr="00C32EF5">
        <w:rPr>
          <w:rFonts w:ascii="Calibri" w:hAnsi="Calibri" w:cs="Calibri"/>
          <w:bCs/>
          <w:iCs/>
          <w:lang w:val="x-none" w:eastAsia="x-none"/>
        </w:rPr>
        <w:t xml:space="preserve"> umowy.</w:t>
      </w:r>
    </w:p>
    <w:p w14:paraId="0134532B" w14:textId="77777777" w:rsidR="003D151D" w:rsidRPr="00C32EF5" w:rsidRDefault="003D151D" w:rsidP="00D2575B">
      <w:pPr>
        <w:tabs>
          <w:tab w:val="left" w:pos="708"/>
        </w:tabs>
        <w:spacing w:before="120" w:line="276" w:lineRule="auto"/>
        <w:ind w:left="680"/>
        <w:jc w:val="both"/>
        <w:outlineLvl w:val="1"/>
        <w:rPr>
          <w:rFonts w:ascii="Calibri" w:hAnsi="Calibri" w:cs="Calibri"/>
          <w:bCs/>
          <w:iCs/>
          <w:lang w:val="x-none" w:eastAsia="x-none"/>
        </w:rPr>
      </w:pPr>
      <w:r w:rsidRPr="00C32EF5">
        <w:rPr>
          <w:rFonts w:ascii="Calibri" w:hAnsi="Calibri" w:cs="Calibri"/>
          <w:bCs/>
          <w:iCs/>
          <w:lang w:val="x-none" w:eastAsia="x-none"/>
        </w:rPr>
        <w:t>i) W przypadku uzasadnionych wątpliwości, co do przestrzegania prawa pracy przez Wykonawcę lub podwykonawcę, Zamawiający może zwrócić się o przeprowadzenie kontroli przez Państwową Inspekcję Pracy.</w:t>
      </w:r>
    </w:p>
    <w:p w14:paraId="4F6747E6" w14:textId="77777777" w:rsidR="003D151D" w:rsidRPr="00C32EF5" w:rsidRDefault="003D151D" w:rsidP="00D2575B">
      <w:pPr>
        <w:tabs>
          <w:tab w:val="left" w:pos="708"/>
        </w:tabs>
        <w:spacing w:before="120" w:line="276" w:lineRule="auto"/>
        <w:ind w:left="680"/>
        <w:jc w:val="both"/>
        <w:outlineLvl w:val="1"/>
        <w:rPr>
          <w:rFonts w:ascii="Calibri" w:hAnsi="Calibri" w:cs="Calibri"/>
          <w:bCs/>
          <w:iCs/>
          <w:lang w:val="x-none" w:eastAsia="x-none"/>
        </w:rPr>
      </w:pPr>
      <w:r w:rsidRPr="00C32EF5">
        <w:rPr>
          <w:rFonts w:ascii="Calibri" w:hAnsi="Calibri" w:cs="Calibri"/>
          <w:bCs/>
          <w:iCs/>
          <w:lang w:val="x-none" w:eastAsia="x-none"/>
        </w:rPr>
        <w:t>j) W przypadku realizacji robót przy pomocy podwykonawców lub dalszych podwykonawców do postanowień umów z podwykonawcami lub dalszymi podwykonawcami należy wprowadzić postanowienia niniejszego paragrafu.</w:t>
      </w:r>
    </w:p>
    <w:p w14:paraId="155DA318" w14:textId="4A5C4954"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 xml:space="preserve">Miejsce realizacji: </w:t>
      </w:r>
      <w:r w:rsidR="003D151D" w:rsidRPr="00C32EF5">
        <w:rPr>
          <w:rFonts w:ascii="Calibri" w:hAnsi="Calibri" w:cs="Calibri"/>
          <w:bCs/>
          <w:iCs/>
          <w:lang w:val="x-none" w:eastAsia="x-none"/>
        </w:rPr>
        <w:t>Śrem</w:t>
      </w:r>
      <w:r w:rsidR="00F80BF9" w:rsidRPr="00C32EF5">
        <w:rPr>
          <w:rFonts w:ascii="Calibri" w:hAnsi="Calibri" w:cs="Calibri"/>
          <w:bCs/>
          <w:iCs/>
          <w:lang w:val="x-none" w:eastAsia="x-none"/>
        </w:rPr>
        <w:t>, ul. Okulickiego 3</w:t>
      </w:r>
      <w:r w:rsidRPr="00C32EF5">
        <w:rPr>
          <w:rFonts w:ascii="Calibri" w:hAnsi="Calibri" w:cs="Calibri"/>
          <w:bCs/>
          <w:iCs/>
          <w:lang w:val="x-none" w:eastAsia="x-none"/>
        </w:rPr>
        <w:t>.</w:t>
      </w:r>
    </w:p>
    <w:p w14:paraId="444680F2" w14:textId="77777777" w:rsidR="001B365B" w:rsidRPr="00C32EF5" w:rsidRDefault="001B365B" w:rsidP="00D2575B">
      <w:pPr>
        <w:numPr>
          <w:ilvl w:val="0"/>
          <w:numId w:val="1"/>
        </w:numPr>
        <w:spacing w:before="200" w:after="60" w:line="276" w:lineRule="auto"/>
        <w:ind w:left="431" w:hanging="431"/>
        <w:jc w:val="both"/>
        <w:outlineLvl w:val="0"/>
        <w:rPr>
          <w:rFonts w:ascii="Calibri" w:hAnsi="Calibri" w:cs="Calibri"/>
          <w:b/>
          <w:bCs/>
          <w:caps/>
          <w:kern w:val="32"/>
          <w:lang w:val="x-none" w:eastAsia="x-none"/>
        </w:rPr>
      </w:pPr>
      <w:bookmarkStart w:id="5" w:name="_Toc258314245"/>
      <w:r w:rsidRPr="00C32EF5">
        <w:rPr>
          <w:rFonts w:ascii="Calibri" w:hAnsi="Calibri" w:cs="Calibri"/>
          <w:b/>
          <w:bCs/>
          <w:caps/>
          <w:kern w:val="32"/>
          <w:lang w:val="x-none" w:eastAsia="x-none"/>
        </w:rPr>
        <w:t>Informacja o przewidywanych zamówieniach</w:t>
      </w:r>
      <w:r w:rsidRPr="00C32EF5">
        <w:rPr>
          <w:rFonts w:ascii="Calibri" w:hAnsi="Calibri" w:cs="Calibri"/>
          <w:b/>
          <w:bCs/>
          <w:caps/>
          <w:kern w:val="32"/>
          <w:lang w:eastAsia="x-none"/>
        </w:rPr>
        <w:t>,</w:t>
      </w:r>
      <w:r w:rsidRPr="00C32EF5">
        <w:rPr>
          <w:rFonts w:ascii="Calibri" w:hAnsi="Calibri" w:cs="Calibri"/>
          <w:b/>
          <w:bCs/>
          <w:caps/>
          <w:kern w:val="32"/>
          <w:lang w:val="x-none" w:eastAsia="x-none"/>
        </w:rPr>
        <w:t xml:space="preserve"> o których mowa w art. </w:t>
      </w:r>
      <w:r w:rsidRPr="00C32EF5">
        <w:rPr>
          <w:rFonts w:ascii="Calibri" w:hAnsi="Calibri" w:cs="Calibri"/>
          <w:b/>
          <w:bCs/>
          <w:caps/>
          <w:kern w:val="32"/>
          <w:lang w:eastAsia="x-none"/>
        </w:rPr>
        <w:t>214</w:t>
      </w:r>
      <w:r w:rsidRPr="00C32EF5">
        <w:rPr>
          <w:rFonts w:ascii="Calibri" w:hAnsi="Calibri" w:cs="Calibri"/>
          <w:b/>
          <w:bCs/>
          <w:caps/>
          <w:kern w:val="32"/>
          <w:lang w:val="x-none" w:eastAsia="x-none"/>
        </w:rPr>
        <w:t xml:space="preserve"> ust. 1 pkt </w:t>
      </w:r>
      <w:r w:rsidRPr="00C32EF5">
        <w:rPr>
          <w:rFonts w:ascii="Calibri" w:hAnsi="Calibri" w:cs="Calibri"/>
          <w:b/>
          <w:bCs/>
          <w:caps/>
          <w:kern w:val="32"/>
          <w:lang w:eastAsia="x-none"/>
        </w:rPr>
        <w:t>7</w:t>
      </w:r>
      <w:r w:rsidRPr="00C32EF5">
        <w:rPr>
          <w:rFonts w:ascii="Calibri" w:hAnsi="Calibri" w:cs="Calibri"/>
          <w:b/>
          <w:bCs/>
          <w:caps/>
          <w:kern w:val="32"/>
          <w:lang w:val="x-none" w:eastAsia="x-none"/>
        </w:rPr>
        <w:t xml:space="preserve"> i </w:t>
      </w:r>
      <w:r w:rsidRPr="00C32EF5">
        <w:rPr>
          <w:rFonts w:ascii="Calibri" w:hAnsi="Calibri" w:cs="Calibri"/>
          <w:b/>
          <w:bCs/>
          <w:caps/>
          <w:kern w:val="32"/>
          <w:lang w:eastAsia="x-none"/>
        </w:rPr>
        <w:t>8</w:t>
      </w:r>
      <w:r w:rsidRPr="00C32EF5">
        <w:rPr>
          <w:rFonts w:ascii="Calibri" w:hAnsi="Calibri" w:cs="Calibri"/>
          <w:b/>
          <w:bCs/>
          <w:caps/>
          <w:kern w:val="32"/>
          <w:lang w:val="x-none" w:eastAsia="x-none"/>
        </w:rPr>
        <w:t xml:space="preserve"> </w:t>
      </w:r>
      <w:r w:rsidRPr="00C32EF5">
        <w:rPr>
          <w:rFonts w:ascii="Calibri" w:hAnsi="Calibri" w:cs="Calibri"/>
          <w:b/>
          <w:bCs/>
          <w:caps/>
          <w:kern w:val="32"/>
          <w:lang w:eastAsia="x-none"/>
        </w:rPr>
        <w:t>USTAWY PZP</w:t>
      </w:r>
      <w:bookmarkEnd w:id="5"/>
      <w:r w:rsidRPr="00C32EF5">
        <w:rPr>
          <w:rFonts w:ascii="Calibri" w:hAnsi="Calibri" w:cs="Calibri"/>
          <w:b/>
          <w:bCs/>
          <w:caps/>
          <w:kern w:val="32"/>
          <w:lang w:eastAsia="x-none"/>
        </w:rPr>
        <w:t>.</w:t>
      </w:r>
    </w:p>
    <w:p w14:paraId="5FCDAAB7" w14:textId="25B8AA13" w:rsidR="001B365B" w:rsidRPr="00C32EF5" w:rsidRDefault="003D151D" w:rsidP="00D2575B">
      <w:pPr>
        <w:tabs>
          <w:tab w:val="left" w:pos="708"/>
        </w:tabs>
        <w:spacing w:before="120" w:line="276" w:lineRule="auto"/>
        <w:ind w:left="426"/>
        <w:jc w:val="both"/>
        <w:outlineLvl w:val="1"/>
        <w:rPr>
          <w:rFonts w:ascii="Calibri" w:hAnsi="Calibri" w:cs="Calibri"/>
          <w:bCs/>
          <w:iCs/>
          <w:lang w:eastAsia="x-none"/>
        </w:rPr>
      </w:pPr>
      <w:r w:rsidRPr="00C32EF5">
        <w:rPr>
          <w:rFonts w:ascii="Calibri" w:hAnsi="Calibri" w:cs="Calibri"/>
          <w:bCs/>
          <w:iCs/>
          <w:lang w:val="x-none" w:eastAsia="x-none"/>
        </w:rPr>
        <w:t>Zamawiający nie przewiduje udzielenia zamówień</w:t>
      </w:r>
      <w:r w:rsidRPr="00C32EF5">
        <w:rPr>
          <w:rFonts w:ascii="Calibri" w:hAnsi="Calibri" w:cs="Calibri"/>
          <w:bCs/>
          <w:iCs/>
          <w:lang w:eastAsia="x-none"/>
        </w:rPr>
        <w:t>,</w:t>
      </w:r>
      <w:r w:rsidRPr="00C32EF5">
        <w:rPr>
          <w:rFonts w:ascii="Calibri" w:hAnsi="Calibri" w:cs="Calibri"/>
          <w:bCs/>
          <w:iCs/>
          <w:lang w:val="x-none" w:eastAsia="x-none"/>
        </w:rPr>
        <w:t xml:space="preserve"> o których mowa w art. </w:t>
      </w:r>
      <w:r w:rsidRPr="00C32EF5">
        <w:rPr>
          <w:rFonts w:ascii="Calibri" w:hAnsi="Calibri" w:cs="Calibri"/>
          <w:bCs/>
          <w:iCs/>
          <w:lang w:eastAsia="x-none"/>
        </w:rPr>
        <w:t>214</w:t>
      </w:r>
      <w:r w:rsidRPr="00C32EF5">
        <w:rPr>
          <w:rFonts w:ascii="Calibri" w:hAnsi="Calibri" w:cs="Calibri"/>
          <w:bCs/>
          <w:iCs/>
          <w:lang w:val="x-none" w:eastAsia="x-none"/>
        </w:rPr>
        <w:t xml:space="preserve"> ust. 1 pkt </w:t>
      </w:r>
      <w:r w:rsidRPr="00C32EF5">
        <w:rPr>
          <w:rFonts w:ascii="Calibri" w:hAnsi="Calibri" w:cs="Calibri"/>
          <w:bCs/>
          <w:iCs/>
          <w:lang w:eastAsia="x-none"/>
        </w:rPr>
        <w:t>7</w:t>
      </w:r>
      <w:r w:rsidRPr="00C32EF5">
        <w:rPr>
          <w:rFonts w:ascii="Calibri" w:hAnsi="Calibri" w:cs="Calibri"/>
          <w:bCs/>
          <w:iCs/>
          <w:lang w:val="x-none" w:eastAsia="x-none"/>
        </w:rPr>
        <w:t xml:space="preserve"> </w:t>
      </w:r>
      <w:r w:rsidR="00665F32" w:rsidRPr="00C32EF5">
        <w:rPr>
          <w:rFonts w:ascii="Calibri" w:hAnsi="Calibri" w:cs="Calibri"/>
          <w:bCs/>
          <w:iCs/>
          <w:lang w:val="x-none" w:eastAsia="x-none"/>
        </w:rPr>
        <w:br/>
      </w:r>
      <w:r w:rsidRPr="00C32EF5">
        <w:rPr>
          <w:rFonts w:ascii="Calibri" w:hAnsi="Calibri" w:cs="Calibri"/>
          <w:bCs/>
          <w:iCs/>
          <w:lang w:val="x-none" w:eastAsia="x-none"/>
        </w:rPr>
        <w:t xml:space="preserve">i </w:t>
      </w:r>
      <w:r w:rsidRPr="00C32EF5">
        <w:rPr>
          <w:rFonts w:ascii="Calibri" w:hAnsi="Calibri" w:cs="Calibri"/>
          <w:bCs/>
          <w:iCs/>
          <w:lang w:eastAsia="x-none"/>
        </w:rPr>
        <w:t xml:space="preserve">8 ustawy </w:t>
      </w:r>
      <w:proofErr w:type="spellStart"/>
      <w:r w:rsidRPr="00C32EF5">
        <w:rPr>
          <w:rFonts w:ascii="Calibri" w:hAnsi="Calibri" w:cs="Calibri"/>
          <w:bCs/>
          <w:iCs/>
          <w:lang w:eastAsia="x-none"/>
        </w:rPr>
        <w:t>Pzp</w:t>
      </w:r>
      <w:proofErr w:type="spellEnd"/>
      <w:r w:rsidRPr="00C32EF5">
        <w:rPr>
          <w:rFonts w:ascii="Calibri" w:hAnsi="Calibri" w:cs="Calibri"/>
          <w:bCs/>
          <w:iCs/>
          <w:lang w:eastAsia="x-none"/>
        </w:rPr>
        <w:t>.</w:t>
      </w:r>
    </w:p>
    <w:p w14:paraId="701B1069" w14:textId="77777777" w:rsidR="001B365B" w:rsidRPr="00C32EF5" w:rsidRDefault="001B365B" w:rsidP="00D2575B">
      <w:pPr>
        <w:numPr>
          <w:ilvl w:val="0"/>
          <w:numId w:val="1"/>
        </w:numPr>
        <w:spacing w:before="200" w:after="60" w:line="276" w:lineRule="auto"/>
        <w:ind w:left="431" w:hanging="431"/>
        <w:jc w:val="both"/>
        <w:outlineLvl w:val="0"/>
        <w:rPr>
          <w:rFonts w:ascii="Calibri" w:hAnsi="Calibri" w:cs="Calibri"/>
          <w:b/>
          <w:bCs/>
          <w:caps/>
          <w:kern w:val="32"/>
          <w:lang w:val="x-none" w:eastAsia="x-none"/>
        </w:rPr>
      </w:pPr>
      <w:bookmarkStart w:id="6" w:name="_Toc258314246"/>
      <w:r w:rsidRPr="00C32EF5">
        <w:rPr>
          <w:rFonts w:ascii="Calibri" w:hAnsi="Calibri" w:cs="Calibri"/>
          <w:b/>
          <w:bCs/>
          <w:caps/>
          <w:kern w:val="32"/>
          <w:lang w:val="x-none" w:eastAsia="x-none"/>
        </w:rPr>
        <w:t>Termin wykonania zamówienia</w:t>
      </w:r>
      <w:bookmarkEnd w:id="6"/>
    </w:p>
    <w:p w14:paraId="5951757E" w14:textId="408B35B5" w:rsidR="001B365B" w:rsidRPr="00C32EF5" w:rsidRDefault="001B365B" w:rsidP="00D2575B">
      <w:pPr>
        <w:tabs>
          <w:tab w:val="left" w:pos="708"/>
        </w:tabs>
        <w:spacing w:before="120" w:line="276" w:lineRule="auto"/>
        <w:ind w:left="426"/>
        <w:jc w:val="both"/>
        <w:outlineLvl w:val="1"/>
        <w:rPr>
          <w:rFonts w:ascii="Calibri" w:hAnsi="Calibri" w:cs="Calibri"/>
          <w:bCs/>
          <w:iCs/>
          <w:lang w:val="x-none" w:eastAsia="x-none"/>
        </w:rPr>
      </w:pPr>
      <w:r w:rsidRPr="00C32EF5">
        <w:rPr>
          <w:rFonts w:ascii="Calibri" w:hAnsi="Calibri" w:cs="Calibri"/>
          <w:bCs/>
          <w:iCs/>
          <w:lang w:val="x-none" w:eastAsia="x-none"/>
        </w:rPr>
        <w:t xml:space="preserve">Zamówienie musi zostać zrealizowane w terminie: </w:t>
      </w:r>
      <w:r w:rsidR="008353ED" w:rsidRPr="00C32EF5">
        <w:rPr>
          <w:rFonts w:ascii="Calibri" w:hAnsi="Calibri" w:cs="Calibri"/>
          <w:b/>
          <w:bCs/>
          <w:iCs/>
          <w:lang w:val="x-none" w:eastAsia="x-none"/>
        </w:rPr>
        <w:t>3 miesiące od dnia podpisania umowy</w:t>
      </w:r>
      <w:r w:rsidRPr="00C32EF5">
        <w:rPr>
          <w:rFonts w:ascii="Calibri" w:hAnsi="Calibri" w:cs="Calibri"/>
          <w:bCs/>
          <w:iCs/>
          <w:lang w:eastAsia="x-none"/>
        </w:rPr>
        <w:t>.</w:t>
      </w:r>
    </w:p>
    <w:p w14:paraId="25154B9A" w14:textId="77777777" w:rsidR="001B365B" w:rsidRPr="00C32EF5" w:rsidRDefault="001B365B" w:rsidP="00D2575B">
      <w:pPr>
        <w:numPr>
          <w:ilvl w:val="0"/>
          <w:numId w:val="1"/>
        </w:numPr>
        <w:spacing w:before="200" w:after="60" w:line="276" w:lineRule="auto"/>
        <w:ind w:left="431" w:hanging="431"/>
        <w:jc w:val="both"/>
        <w:outlineLvl w:val="0"/>
        <w:rPr>
          <w:rFonts w:ascii="Calibri" w:hAnsi="Calibri" w:cs="Calibri"/>
          <w:b/>
          <w:bCs/>
          <w:caps/>
          <w:kern w:val="32"/>
          <w:lang w:val="x-none" w:eastAsia="x-none"/>
        </w:rPr>
      </w:pPr>
      <w:bookmarkStart w:id="7" w:name="_Toc258314247"/>
      <w:r w:rsidRPr="00C32EF5">
        <w:rPr>
          <w:rFonts w:ascii="Calibri" w:hAnsi="Calibri" w:cs="Calibri"/>
          <w:b/>
          <w:bCs/>
          <w:caps/>
          <w:kern w:val="32"/>
          <w:lang w:eastAsia="x-none"/>
        </w:rPr>
        <w:lastRenderedPageBreak/>
        <w:t>Informacja o warunkach</w:t>
      </w:r>
      <w:r w:rsidRPr="00C32EF5">
        <w:rPr>
          <w:rFonts w:ascii="Calibri" w:hAnsi="Calibri" w:cs="Calibri"/>
          <w:b/>
          <w:bCs/>
          <w:caps/>
          <w:kern w:val="32"/>
          <w:lang w:val="x-none" w:eastAsia="x-none"/>
        </w:rPr>
        <w:t xml:space="preserve"> udziału w postępowaniu</w:t>
      </w:r>
      <w:bookmarkEnd w:id="7"/>
    </w:p>
    <w:p w14:paraId="3D020AD8"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O udzielenie zamówienia mogą ubiegać się</w:t>
      </w:r>
      <w:r w:rsidRPr="00C32EF5">
        <w:rPr>
          <w:rFonts w:ascii="Calibri" w:hAnsi="Calibri" w:cs="Calibri"/>
          <w:bCs/>
          <w:iCs/>
          <w:lang w:eastAsia="x-none"/>
        </w:rPr>
        <w:t xml:space="preserve"> Wykonawcy</w:t>
      </w:r>
      <w:r w:rsidRPr="00C32EF5">
        <w:rPr>
          <w:rFonts w:ascii="Calibri" w:hAnsi="Calibri" w:cs="Calibri"/>
          <w:bCs/>
          <w:iCs/>
          <w:lang w:val="x-none" w:eastAsia="x-none"/>
        </w:rPr>
        <w:t>, którzy nie podlegają wykluczeniu oraz spełniają warunki</w:t>
      </w:r>
      <w:r w:rsidRPr="00C32EF5">
        <w:rPr>
          <w:rFonts w:ascii="Calibri" w:hAnsi="Calibri" w:cs="Calibri"/>
          <w:bCs/>
          <w:iCs/>
          <w:lang w:eastAsia="x-none"/>
        </w:rPr>
        <w:t xml:space="preserve"> udziału w postępowaniu</w:t>
      </w:r>
      <w:r w:rsidRPr="00C32EF5">
        <w:rPr>
          <w:rFonts w:ascii="Calibri" w:hAnsi="Calibri" w:cs="Calibri"/>
          <w:bCs/>
          <w:iCs/>
          <w:lang w:val="x-none" w:eastAsia="x-none"/>
        </w:rPr>
        <w:t xml:space="preserve"> i wymagania określone w niniejszej </w:t>
      </w:r>
      <w:r w:rsidRPr="00C32EF5">
        <w:rPr>
          <w:rFonts w:ascii="Calibri" w:hAnsi="Calibri" w:cs="Calibri"/>
          <w:bCs/>
          <w:iCs/>
          <w:lang w:eastAsia="x-none"/>
        </w:rPr>
        <w:t>SWZ</w:t>
      </w:r>
      <w:r w:rsidRPr="00C32EF5">
        <w:rPr>
          <w:rFonts w:ascii="Calibri" w:hAnsi="Calibri" w:cs="Calibri"/>
          <w:bCs/>
          <w:iCs/>
          <w:lang w:val="x-none" w:eastAsia="x-none"/>
        </w:rPr>
        <w:t>.</w:t>
      </w:r>
    </w:p>
    <w:p w14:paraId="1266C747"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 xml:space="preserve">Zamawiający, na podstawie art. 112 ustawy </w:t>
      </w:r>
      <w:proofErr w:type="spellStart"/>
      <w:r w:rsidRPr="00C32EF5">
        <w:rPr>
          <w:rFonts w:ascii="Calibri" w:hAnsi="Calibri" w:cs="Calibri"/>
          <w:bCs/>
          <w:iCs/>
          <w:lang w:val="x-none" w:eastAsia="x-none"/>
        </w:rPr>
        <w:t>Pzp</w:t>
      </w:r>
      <w:proofErr w:type="spellEnd"/>
      <w:r w:rsidRPr="00C32EF5">
        <w:rPr>
          <w:rFonts w:ascii="Calibri" w:hAnsi="Calibri" w:cs="Calibri"/>
          <w:bCs/>
          <w:iCs/>
          <w:lang w:val="x-none" w:eastAsia="x-none"/>
        </w:rPr>
        <w:t xml:space="preserve"> określa następujące warunki udziału w postępowaniu:</w:t>
      </w:r>
    </w:p>
    <w:p w14:paraId="0BF7BB39" w14:textId="77777777" w:rsidR="003D151D" w:rsidRPr="00C32EF5" w:rsidRDefault="003D151D" w:rsidP="00D2575B">
      <w:pPr>
        <w:tabs>
          <w:tab w:val="left" w:pos="708"/>
        </w:tabs>
        <w:spacing w:line="276" w:lineRule="auto"/>
        <w:ind w:left="680"/>
        <w:jc w:val="both"/>
        <w:outlineLvl w:val="1"/>
        <w:rPr>
          <w:rFonts w:ascii="Calibri" w:hAnsi="Calibri" w:cs="Calibri"/>
          <w:bCs/>
          <w:iCs/>
          <w:lang w:val="x-none" w:eastAsia="x-none"/>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0"/>
        <w:gridCol w:w="7774"/>
      </w:tblGrid>
      <w:tr w:rsidR="00C32EF5" w:rsidRPr="00C32EF5" w14:paraId="4DECA278" w14:textId="77777777" w:rsidTr="008D257F">
        <w:tc>
          <w:tcPr>
            <w:tcW w:w="720" w:type="dxa"/>
            <w:tcBorders>
              <w:top w:val="single" w:sz="4" w:space="0" w:color="auto"/>
              <w:left w:val="single" w:sz="4" w:space="0" w:color="auto"/>
              <w:bottom w:val="single" w:sz="4" w:space="0" w:color="auto"/>
              <w:right w:val="single" w:sz="4" w:space="0" w:color="auto"/>
            </w:tcBorders>
            <w:vAlign w:val="center"/>
            <w:hideMark/>
          </w:tcPr>
          <w:p w14:paraId="39D637AC" w14:textId="77777777" w:rsidR="003D151D" w:rsidRPr="00C32EF5" w:rsidRDefault="003D151D" w:rsidP="00D2575B">
            <w:pPr>
              <w:spacing w:before="120" w:after="120" w:line="276" w:lineRule="auto"/>
              <w:jc w:val="center"/>
              <w:rPr>
                <w:rFonts w:ascii="Calibri" w:hAnsi="Calibri" w:cs="Calibri"/>
                <w:b/>
              </w:rPr>
            </w:pPr>
            <w:r w:rsidRPr="00C32EF5">
              <w:rPr>
                <w:rFonts w:ascii="Calibri" w:hAnsi="Calibri" w:cs="Calibri"/>
                <w:b/>
              </w:rPr>
              <w:t>Lp.</w:t>
            </w:r>
          </w:p>
        </w:tc>
        <w:tc>
          <w:tcPr>
            <w:tcW w:w="7774" w:type="dxa"/>
            <w:tcBorders>
              <w:top w:val="single" w:sz="4" w:space="0" w:color="auto"/>
              <w:left w:val="single" w:sz="4" w:space="0" w:color="auto"/>
              <w:bottom w:val="single" w:sz="4" w:space="0" w:color="auto"/>
              <w:right w:val="single" w:sz="4" w:space="0" w:color="auto"/>
            </w:tcBorders>
            <w:vAlign w:val="center"/>
            <w:hideMark/>
          </w:tcPr>
          <w:p w14:paraId="6A22A3A3" w14:textId="77777777" w:rsidR="003D151D" w:rsidRPr="00C32EF5" w:rsidRDefault="003D151D" w:rsidP="00D2575B">
            <w:pPr>
              <w:spacing w:before="120" w:after="120" w:line="276" w:lineRule="auto"/>
              <w:rPr>
                <w:rFonts w:ascii="Calibri" w:hAnsi="Calibri" w:cs="Calibri"/>
              </w:rPr>
            </w:pPr>
            <w:r w:rsidRPr="00C32EF5">
              <w:rPr>
                <w:rFonts w:ascii="Calibri" w:hAnsi="Calibri" w:cs="Calibri"/>
                <w:b/>
              </w:rPr>
              <w:t>Warunki udziału w postępowaniu</w:t>
            </w:r>
          </w:p>
        </w:tc>
      </w:tr>
      <w:tr w:rsidR="00C32EF5" w:rsidRPr="00C32EF5" w14:paraId="6C458912" w14:textId="77777777" w:rsidTr="008D257F">
        <w:tc>
          <w:tcPr>
            <w:tcW w:w="720" w:type="dxa"/>
            <w:tcBorders>
              <w:top w:val="single" w:sz="4" w:space="0" w:color="auto"/>
              <w:left w:val="single" w:sz="4" w:space="0" w:color="auto"/>
              <w:bottom w:val="single" w:sz="4" w:space="0" w:color="auto"/>
              <w:right w:val="single" w:sz="4" w:space="0" w:color="auto"/>
            </w:tcBorders>
            <w:hideMark/>
          </w:tcPr>
          <w:p w14:paraId="0A21B1E9" w14:textId="77777777" w:rsidR="003D151D" w:rsidRPr="00C32EF5" w:rsidRDefault="003D151D" w:rsidP="00D2575B">
            <w:pPr>
              <w:spacing w:before="120" w:after="120" w:line="276" w:lineRule="auto"/>
              <w:jc w:val="center"/>
              <w:rPr>
                <w:rFonts w:ascii="Calibri" w:hAnsi="Calibri" w:cs="Calibri"/>
              </w:rPr>
            </w:pPr>
            <w:r w:rsidRPr="00C32EF5">
              <w:rPr>
                <w:rFonts w:ascii="Calibri" w:hAnsi="Calibri" w:cs="Calibri"/>
              </w:rPr>
              <w:t>1</w:t>
            </w:r>
          </w:p>
        </w:tc>
        <w:tc>
          <w:tcPr>
            <w:tcW w:w="7774" w:type="dxa"/>
            <w:tcBorders>
              <w:top w:val="single" w:sz="4" w:space="0" w:color="auto"/>
              <w:left w:val="single" w:sz="4" w:space="0" w:color="auto"/>
              <w:bottom w:val="single" w:sz="4" w:space="0" w:color="auto"/>
              <w:right w:val="single" w:sz="4" w:space="0" w:color="auto"/>
            </w:tcBorders>
            <w:hideMark/>
          </w:tcPr>
          <w:p w14:paraId="49B2E2BA" w14:textId="77777777" w:rsidR="003D151D" w:rsidRPr="00C32EF5" w:rsidRDefault="003D151D" w:rsidP="00D2575B">
            <w:pPr>
              <w:spacing w:before="120" w:line="276" w:lineRule="auto"/>
              <w:jc w:val="both"/>
              <w:rPr>
                <w:rFonts w:ascii="Calibri" w:hAnsi="Calibri" w:cs="Calibri"/>
                <w:b/>
                <w:bCs/>
              </w:rPr>
            </w:pPr>
            <w:r w:rsidRPr="00C32EF5">
              <w:rPr>
                <w:rFonts w:ascii="Calibri" w:hAnsi="Calibri" w:cs="Calibri"/>
                <w:b/>
                <w:bCs/>
              </w:rPr>
              <w:t>Sytuacja ekonomiczna lub finansowa</w:t>
            </w:r>
          </w:p>
          <w:p w14:paraId="6EB0E46A" w14:textId="77777777" w:rsidR="003D151D" w:rsidRPr="00C32EF5" w:rsidRDefault="003D151D" w:rsidP="00D2575B">
            <w:pPr>
              <w:spacing w:before="60" w:after="60" w:line="276" w:lineRule="auto"/>
              <w:jc w:val="both"/>
              <w:rPr>
                <w:rFonts w:ascii="Calibri" w:hAnsi="Calibri" w:cs="Calibri"/>
              </w:rPr>
            </w:pPr>
            <w:r w:rsidRPr="00C32EF5">
              <w:rPr>
                <w:rFonts w:ascii="Calibri" w:hAnsi="Calibri" w:cs="Calibri"/>
              </w:rPr>
              <w:t>O udzielenie zamówienia publicznego mogą ubiegać się wykonawcy, którzy spełniają warunki, dotyczące sytuacji ekonomicznej lub finansowej:</w:t>
            </w:r>
          </w:p>
          <w:p w14:paraId="1337B776" w14:textId="5A794BB5" w:rsidR="003D151D" w:rsidRPr="00C32EF5" w:rsidRDefault="003D151D" w:rsidP="00D2575B">
            <w:pPr>
              <w:spacing w:before="60" w:after="60" w:line="276" w:lineRule="auto"/>
              <w:jc w:val="both"/>
              <w:rPr>
                <w:rFonts w:ascii="Calibri" w:hAnsi="Calibri" w:cs="Calibri"/>
              </w:rPr>
            </w:pPr>
            <w:r w:rsidRPr="00C32EF5">
              <w:rPr>
                <w:rFonts w:ascii="Calibri" w:hAnsi="Calibri" w:cs="Calibri"/>
              </w:rPr>
              <w:t xml:space="preserve">1) posiadają środki finansowe w kwocie </w:t>
            </w:r>
            <w:r w:rsidR="003C1632" w:rsidRPr="00C32EF5">
              <w:rPr>
                <w:rFonts w:ascii="Calibri" w:hAnsi="Calibri" w:cs="Calibri"/>
              </w:rPr>
              <w:t>6</w:t>
            </w:r>
            <w:r w:rsidRPr="00C32EF5">
              <w:rPr>
                <w:rFonts w:ascii="Calibri" w:hAnsi="Calibri" w:cs="Calibri"/>
              </w:rPr>
              <w:t xml:space="preserve">00 tys. zł lub posiadają zdolność kredytową w takiej wysokości; </w:t>
            </w:r>
          </w:p>
          <w:p w14:paraId="5B85F492" w14:textId="194C3DB0" w:rsidR="003D151D" w:rsidRPr="00C32EF5" w:rsidRDefault="003D151D" w:rsidP="00D2575B">
            <w:pPr>
              <w:spacing w:before="60" w:after="60" w:line="276" w:lineRule="auto"/>
              <w:jc w:val="both"/>
              <w:rPr>
                <w:rFonts w:ascii="Calibri" w:hAnsi="Calibri" w:cs="Calibri"/>
              </w:rPr>
            </w:pPr>
            <w:r w:rsidRPr="00C32EF5">
              <w:rPr>
                <w:rFonts w:ascii="Calibri" w:hAnsi="Calibri" w:cs="Calibri"/>
              </w:rPr>
              <w:t xml:space="preserve">2) posiadają ubezpieczenie od odpowiedzialności cywilnej w zakresie prowadzonej działalności związanej z przedmiotem zamówienia w wysokości co najmniej </w:t>
            </w:r>
            <w:r w:rsidR="003C1632" w:rsidRPr="00C32EF5">
              <w:rPr>
                <w:rFonts w:ascii="Calibri" w:hAnsi="Calibri" w:cs="Calibri"/>
              </w:rPr>
              <w:t>6</w:t>
            </w:r>
            <w:r w:rsidRPr="00C32EF5">
              <w:rPr>
                <w:rFonts w:ascii="Calibri" w:hAnsi="Calibri" w:cs="Calibri"/>
              </w:rPr>
              <w:t>00 tys. zł</w:t>
            </w:r>
          </w:p>
          <w:p w14:paraId="3D04628D" w14:textId="77777777" w:rsidR="003D151D" w:rsidRPr="00C32EF5" w:rsidRDefault="003D151D" w:rsidP="00D2575B">
            <w:pPr>
              <w:spacing w:before="60" w:after="60" w:line="276" w:lineRule="auto"/>
              <w:jc w:val="both"/>
              <w:rPr>
                <w:rFonts w:ascii="Calibri" w:hAnsi="Calibri" w:cs="Calibri"/>
              </w:rPr>
            </w:pPr>
            <w:r w:rsidRPr="00C32EF5">
              <w:rPr>
                <w:rFonts w:ascii="Calibri" w:hAnsi="Calibri" w:cs="Calibri"/>
              </w:rPr>
              <w:t>Ocena spełniania warunków udziału w postępowaniu będzie dokonana na zasadzie spełnia/nie spełnia.</w:t>
            </w:r>
          </w:p>
        </w:tc>
      </w:tr>
      <w:tr w:rsidR="00C32EF5" w:rsidRPr="00C32EF5" w14:paraId="3A3CE425" w14:textId="77777777" w:rsidTr="008D257F">
        <w:tc>
          <w:tcPr>
            <w:tcW w:w="720" w:type="dxa"/>
            <w:tcBorders>
              <w:top w:val="single" w:sz="4" w:space="0" w:color="auto"/>
              <w:left w:val="single" w:sz="4" w:space="0" w:color="auto"/>
              <w:bottom w:val="single" w:sz="4" w:space="0" w:color="auto"/>
              <w:right w:val="single" w:sz="4" w:space="0" w:color="auto"/>
            </w:tcBorders>
            <w:hideMark/>
          </w:tcPr>
          <w:p w14:paraId="42A86D2D" w14:textId="77777777" w:rsidR="003D151D" w:rsidRPr="00C32EF5" w:rsidRDefault="003D151D" w:rsidP="00D2575B">
            <w:pPr>
              <w:spacing w:before="120" w:after="120" w:line="276" w:lineRule="auto"/>
              <w:jc w:val="center"/>
              <w:rPr>
                <w:rFonts w:ascii="Calibri" w:hAnsi="Calibri" w:cs="Calibri"/>
              </w:rPr>
            </w:pPr>
            <w:r w:rsidRPr="00C32EF5">
              <w:rPr>
                <w:rFonts w:ascii="Calibri" w:hAnsi="Calibri" w:cs="Calibri"/>
              </w:rPr>
              <w:t>2</w:t>
            </w:r>
          </w:p>
        </w:tc>
        <w:tc>
          <w:tcPr>
            <w:tcW w:w="7774" w:type="dxa"/>
            <w:tcBorders>
              <w:top w:val="single" w:sz="4" w:space="0" w:color="auto"/>
              <w:left w:val="single" w:sz="4" w:space="0" w:color="auto"/>
              <w:bottom w:val="single" w:sz="4" w:space="0" w:color="auto"/>
              <w:right w:val="single" w:sz="4" w:space="0" w:color="auto"/>
            </w:tcBorders>
            <w:hideMark/>
          </w:tcPr>
          <w:p w14:paraId="52713814" w14:textId="77777777" w:rsidR="003D151D" w:rsidRPr="00C32EF5" w:rsidRDefault="003D151D" w:rsidP="00D2575B">
            <w:pPr>
              <w:spacing w:before="120" w:line="276" w:lineRule="auto"/>
              <w:jc w:val="both"/>
              <w:rPr>
                <w:rFonts w:ascii="Calibri" w:hAnsi="Calibri" w:cs="Calibri"/>
                <w:b/>
                <w:bCs/>
              </w:rPr>
            </w:pPr>
            <w:r w:rsidRPr="00C32EF5">
              <w:rPr>
                <w:rFonts w:ascii="Calibri" w:hAnsi="Calibri" w:cs="Calibri"/>
                <w:b/>
                <w:bCs/>
              </w:rPr>
              <w:t>Zdolność techniczna lub zawodowa</w:t>
            </w:r>
          </w:p>
          <w:p w14:paraId="5C814436" w14:textId="584A4027" w:rsidR="003D151D" w:rsidRPr="00C32EF5" w:rsidRDefault="003D151D" w:rsidP="00D2575B">
            <w:pPr>
              <w:spacing w:before="60" w:after="60" w:line="276" w:lineRule="auto"/>
              <w:jc w:val="both"/>
              <w:rPr>
                <w:rFonts w:ascii="Calibri" w:hAnsi="Calibri" w:cs="Calibri"/>
              </w:rPr>
            </w:pPr>
            <w:r w:rsidRPr="00C32EF5">
              <w:rPr>
                <w:rFonts w:ascii="Calibri" w:hAnsi="Calibri" w:cs="Calibri"/>
              </w:rPr>
              <w:t xml:space="preserve">O udzielenie zamówienia publicznego mogą ubiegać się wykonawcy, którzy spełniają warunki, </w:t>
            </w:r>
            <w:r w:rsidR="002666FF" w:rsidRPr="00C32EF5">
              <w:rPr>
                <w:rFonts w:ascii="Calibri" w:hAnsi="Calibri" w:cs="Calibri"/>
              </w:rPr>
              <w:t>dotyczące zdolności</w:t>
            </w:r>
            <w:r w:rsidRPr="00C32EF5">
              <w:rPr>
                <w:rFonts w:ascii="Calibri" w:hAnsi="Calibri" w:cs="Calibri"/>
              </w:rPr>
              <w:t xml:space="preserve"> technicznej lub zawodowej tj. </w:t>
            </w:r>
          </w:p>
          <w:p w14:paraId="5ACD8431" w14:textId="518B86F5" w:rsidR="003D151D" w:rsidRPr="00C32EF5" w:rsidRDefault="003D151D" w:rsidP="00D2575B">
            <w:pPr>
              <w:spacing w:before="60" w:after="60" w:line="276" w:lineRule="auto"/>
              <w:jc w:val="both"/>
              <w:rPr>
                <w:rFonts w:ascii="Calibri" w:hAnsi="Calibri" w:cs="Calibri"/>
              </w:rPr>
            </w:pPr>
            <w:r w:rsidRPr="00C32EF5">
              <w:rPr>
                <w:rFonts w:ascii="Calibri" w:hAnsi="Calibri" w:cs="Calibri"/>
              </w:rPr>
              <w:t xml:space="preserve">1) </w:t>
            </w:r>
            <w:r w:rsidR="002666FF" w:rsidRPr="00C32EF5">
              <w:rPr>
                <w:rFonts w:ascii="Calibri" w:hAnsi="Calibri" w:cs="Calibri"/>
              </w:rPr>
              <w:t>wykażą,</w:t>
            </w:r>
            <w:r w:rsidRPr="00C32EF5">
              <w:rPr>
                <w:rFonts w:ascii="Calibri" w:hAnsi="Calibri" w:cs="Calibri"/>
              </w:rPr>
              <w:t xml:space="preserve"> że wykonali należycie co najmniej 3 roboty </w:t>
            </w:r>
            <w:r w:rsidR="009D22EF" w:rsidRPr="00C32EF5">
              <w:rPr>
                <w:rFonts w:ascii="Calibri" w:hAnsi="Calibri" w:cs="Calibri"/>
              </w:rPr>
              <w:t>polegające na budowie</w:t>
            </w:r>
            <w:r w:rsidR="00400892" w:rsidRPr="00C32EF5">
              <w:rPr>
                <w:rFonts w:ascii="Calibri" w:hAnsi="Calibri" w:cs="Calibri"/>
              </w:rPr>
              <w:t xml:space="preserve"> lub przebudowie (modernizacji) budynku użyteczności publicznej</w:t>
            </w:r>
            <w:r w:rsidRPr="00C32EF5">
              <w:rPr>
                <w:rFonts w:ascii="Calibri" w:hAnsi="Calibri" w:cs="Calibri"/>
              </w:rPr>
              <w:t xml:space="preserve"> na kwotę co najmniej 400 tys. zł każda, z podaniem ich wartości oraz daty i miejsca wykonania robót wraz z załączeniem dokumentów potwierdzających, że roboty te zostały wykonane należycie. </w:t>
            </w:r>
          </w:p>
          <w:p w14:paraId="30F46ADD" w14:textId="77777777" w:rsidR="0007524A" w:rsidRPr="00C32EF5" w:rsidRDefault="003D151D" w:rsidP="00D2575B">
            <w:pPr>
              <w:spacing w:before="60" w:after="60" w:line="276" w:lineRule="auto"/>
              <w:jc w:val="both"/>
              <w:rPr>
                <w:rFonts w:ascii="Calibri" w:hAnsi="Calibri" w:cs="Calibri"/>
              </w:rPr>
            </w:pPr>
            <w:r w:rsidRPr="00C32EF5">
              <w:rPr>
                <w:rFonts w:ascii="Calibri" w:hAnsi="Calibri" w:cs="Calibri"/>
              </w:rPr>
              <w:t xml:space="preserve">2) wykażą, że dysponują </w:t>
            </w:r>
          </w:p>
          <w:p w14:paraId="6FB009F9" w14:textId="17C02E5B" w:rsidR="0007524A" w:rsidRPr="00C32EF5" w:rsidRDefault="0007524A" w:rsidP="00D2575B">
            <w:pPr>
              <w:spacing w:before="60" w:after="60" w:line="276" w:lineRule="auto"/>
              <w:jc w:val="both"/>
              <w:rPr>
                <w:rFonts w:ascii="Calibri" w:hAnsi="Calibri" w:cs="Calibri"/>
              </w:rPr>
            </w:pPr>
            <w:r w:rsidRPr="00C32EF5">
              <w:rPr>
                <w:rFonts w:ascii="Calibri" w:hAnsi="Calibri" w:cs="Calibri"/>
              </w:rPr>
              <w:t xml:space="preserve">a) </w:t>
            </w:r>
            <w:r w:rsidR="003D151D" w:rsidRPr="00C32EF5">
              <w:rPr>
                <w:rFonts w:ascii="Calibri" w:hAnsi="Calibri" w:cs="Calibri"/>
              </w:rPr>
              <w:t xml:space="preserve">co najmniej jedną osobą posiadającą uprawnienia do kierowania robotami budowlanymi w specjalności </w:t>
            </w:r>
            <w:r w:rsidR="00910B54" w:rsidRPr="00C32EF5">
              <w:rPr>
                <w:rFonts w:ascii="Calibri" w:hAnsi="Calibri" w:cs="Calibri"/>
              </w:rPr>
              <w:t xml:space="preserve">konstrukcyjnej, </w:t>
            </w:r>
            <w:r w:rsidR="003D151D" w:rsidRPr="00C32EF5">
              <w:rPr>
                <w:rFonts w:ascii="Calibri" w:hAnsi="Calibri" w:cs="Calibri"/>
              </w:rPr>
              <w:t xml:space="preserve">instalacji </w:t>
            </w:r>
            <w:r w:rsidR="002666FF" w:rsidRPr="00C32EF5">
              <w:rPr>
                <w:rFonts w:ascii="Calibri" w:hAnsi="Calibri" w:cs="Calibri"/>
              </w:rPr>
              <w:t>sanitarnych</w:t>
            </w:r>
            <w:r w:rsidR="00910B54" w:rsidRPr="00C32EF5">
              <w:rPr>
                <w:rFonts w:ascii="Calibri" w:hAnsi="Calibri" w:cs="Calibri"/>
              </w:rPr>
              <w:t xml:space="preserve"> oraz instalacji elektrycznych</w:t>
            </w:r>
          </w:p>
          <w:p w14:paraId="19552CD6" w14:textId="28D5C8EF" w:rsidR="003D151D" w:rsidRPr="00C32EF5" w:rsidRDefault="0007524A" w:rsidP="00D2575B">
            <w:pPr>
              <w:spacing w:before="60" w:after="60" w:line="276" w:lineRule="auto"/>
              <w:jc w:val="both"/>
              <w:rPr>
                <w:rFonts w:ascii="Calibri" w:hAnsi="Calibri" w:cs="Calibri"/>
              </w:rPr>
            </w:pPr>
            <w:r w:rsidRPr="00C32EF5">
              <w:rPr>
                <w:rFonts w:ascii="Calibri" w:hAnsi="Calibri" w:cs="Calibri"/>
              </w:rPr>
              <w:t xml:space="preserve">b) co najmniej </w:t>
            </w:r>
            <w:r w:rsidR="00F77DB4" w:rsidRPr="00C32EF5">
              <w:rPr>
                <w:rFonts w:ascii="Calibri" w:hAnsi="Calibri" w:cs="Calibri"/>
              </w:rPr>
              <w:t>5</w:t>
            </w:r>
            <w:r w:rsidRPr="00C32EF5">
              <w:rPr>
                <w:rFonts w:ascii="Calibri" w:hAnsi="Calibri" w:cs="Calibri"/>
              </w:rPr>
              <w:t xml:space="preserve"> pracownikami zatrudnionymi na umowę o pracę</w:t>
            </w:r>
            <w:r w:rsidR="00232D54" w:rsidRPr="00C32EF5">
              <w:rPr>
                <w:rFonts w:ascii="Calibri" w:hAnsi="Calibri" w:cs="Calibri"/>
              </w:rPr>
              <w:t xml:space="preserve">, posiadającymi co najmniej 6 miesięczne doświadczenie </w:t>
            </w:r>
            <w:r w:rsidR="00FD7902" w:rsidRPr="00C32EF5">
              <w:rPr>
                <w:rFonts w:ascii="Calibri" w:hAnsi="Calibri" w:cs="Calibri"/>
              </w:rPr>
              <w:t>w wykonywaniu robót budowlanych, nabyte u Wykonawcy składającego ofertę</w:t>
            </w:r>
            <w:r w:rsidR="003D151D" w:rsidRPr="00C32EF5">
              <w:rPr>
                <w:rFonts w:ascii="Calibri" w:hAnsi="Calibri" w:cs="Calibri"/>
              </w:rPr>
              <w:t>.</w:t>
            </w:r>
          </w:p>
          <w:p w14:paraId="73A5C9D5" w14:textId="77777777" w:rsidR="003D151D" w:rsidRPr="00C32EF5" w:rsidRDefault="003D151D" w:rsidP="00D2575B">
            <w:pPr>
              <w:spacing w:before="60" w:after="60" w:line="276" w:lineRule="auto"/>
              <w:jc w:val="both"/>
              <w:rPr>
                <w:rFonts w:ascii="Calibri" w:hAnsi="Calibri" w:cs="Calibri"/>
              </w:rPr>
            </w:pPr>
            <w:r w:rsidRPr="00C32EF5">
              <w:rPr>
                <w:rFonts w:ascii="Calibri" w:hAnsi="Calibri" w:cs="Calibri"/>
              </w:rPr>
              <w:t>Ocena spełniania warunków udziału w postępowaniu będzie dokonana na zasadzie spełnia/nie spełnia.</w:t>
            </w:r>
          </w:p>
        </w:tc>
      </w:tr>
      <w:tr w:rsidR="00C32EF5" w:rsidRPr="00C32EF5" w14:paraId="3D01545E" w14:textId="77777777" w:rsidTr="008D257F">
        <w:tc>
          <w:tcPr>
            <w:tcW w:w="720" w:type="dxa"/>
            <w:tcBorders>
              <w:top w:val="single" w:sz="4" w:space="0" w:color="auto"/>
              <w:left w:val="single" w:sz="4" w:space="0" w:color="auto"/>
              <w:bottom w:val="single" w:sz="4" w:space="0" w:color="auto"/>
              <w:right w:val="single" w:sz="4" w:space="0" w:color="auto"/>
            </w:tcBorders>
            <w:hideMark/>
          </w:tcPr>
          <w:p w14:paraId="4D092B58" w14:textId="77777777" w:rsidR="003D151D" w:rsidRPr="00C32EF5" w:rsidRDefault="003D151D" w:rsidP="00D2575B">
            <w:pPr>
              <w:spacing w:before="120" w:after="120" w:line="276" w:lineRule="auto"/>
              <w:jc w:val="center"/>
              <w:rPr>
                <w:rFonts w:ascii="Calibri" w:hAnsi="Calibri" w:cs="Calibri"/>
              </w:rPr>
            </w:pPr>
            <w:r w:rsidRPr="00C32EF5">
              <w:rPr>
                <w:rFonts w:ascii="Calibri" w:hAnsi="Calibri" w:cs="Calibri"/>
              </w:rPr>
              <w:t>3</w:t>
            </w:r>
          </w:p>
        </w:tc>
        <w:tc>
          <w:tcPr>
            <w:tcW w:w="7774" w:type="dxa"/>
            <w:tcBorders>
              <w:top w:val="single" w:sz="4" w:space="0" w:color="auto"/>
              <w:left w:val="single" w:sz="4" w:space="0" w:color="auto"/>
              <w:bottom w:val="single" w:sz="4" w:space="0" w:color="auto"/>
              <w:right w:val="single" w:sz="4" w:space="0" w:color="auto"/>
            </w:tcBorders>
            <w:hideMark/>
          </w:tcPr>
          <w:p w14:paraId="73D0A8E1" w14:textId="77777777" w:rsidR="003D151D" w:rsidRPr="00C32EF5" w:rsidRDefault="003D151D" w:rsidP="00D2575B">
            <w:pPr>
              <w:spacing w:before="120" w:line="276" w:lineRule="auto"/>
              <w:jc w:val="both"/>
              <w:rPr>
                <w:rFonts w:ascii="Calibri" w:hAnsi="Calibri" w:cs="Calibri"/>
                <w:b/>
                <w:bCs/>
              </w:rPr>
            </w:pPr>
            <w:r w:rsidRPr="00C32EF5">
              <w:rPr>
                <w:rFonts w:ascii="Calibri" w:hAnsi="Calibri" w:cs="Calibri"/>
                <w:b/>
                <w:bCs/>
              </w:rPr>
              <w:t>Zdolność do występowania w obrocie gospodarczym</w:t>
            </w:r>
          </w:p>
          <w:p w14:paraId="26EBBEBE" w14:textId="77777777" w:rsidR="003D151D" w:rsidRPr="00C32EF5" w:rsidRDefault="003D151D" w:rsidP="00D2575B">
            <w:pPr>
              <w:spacing w:before="60" w:after="60" w:line="276" w:lineRule="auto"/>
              <w:jc w:val="both"/>
              <w:rPr>
                <w:rFonts w:ascii="Calibri" w:hAnsi="Calibri" w:cs="Calibri"/>
              </w:rPr>
            </w:pPr>
            <w:r w:rsidRPr="00C32EF5">
              <w:rPr>
                <w:rFonts w:ascii="Calibri" w:hAnsi="Calibri" w:cs="Calibri"/>
              </w:rPr>
              <w:lastRenderedPageBreak/>
              <w:t>Zamawiający nie precyzuje w tym zakresie żadnych wymagań, których spełnienie Wykonawca zobowiązany jest wykazać w sposób szczególny.</w:t>
            </w:r>
          </w:p>
        </w:tc>
      </w:tr>
      <w:tr w:rsidR="00C32EF5" w:rsidRPr="00C32EF5" w14:paraId="2D9F2BEE" w14:textId="77777777" w:rsidTr="008D257F">
        <w:tc>
          <w:tcPr>
            <w:tcW w:w="720" w:type="dxa"/>
            <w:tcBorders>
              <w:top w:val="single" w:sz="4" w:space="0" w:color="auto"/>
              <w:left w:val="single" w:sz="4" w:space="0" w:color="auto"/>
              <w:bottom w:val="single" w:sz="4" w:space="0" w:color="auto"/>
              <w:right w:val="single" w:sz="4" w:space="0" w:color="auto"/>
            </w:tcBorders>
            <w:hideMark/>
          </w:tcPr>
          <w:p w14:paraId="770E6FB7" w14:textId="77777777" w:rsidR="003D151D" w:rsidRPr="00C32EF5" w:rsidRDefault="003D151D" w:rsidP="00D2575B">
            <w:pPr>
              <w:spacing w:before="120" w:after="120" w:line="276" w:lineRule="auto"/>
              <w:jc w:val="center"/>
              <w:rPr>
                <w:rFonts w:ascii="Calibri" w:hAnsi="Calibri" w:cs="Calibri"/>
              </w:rPr>
            </w:pPr>
            <w:r w:rsidRPr="00C32EF5">
              <w:rPr>
                <w:rFonts w:ascii="Calibri" w:hAnsi="Calibri" w:cs="Calibri"/>
              </w:rPr>
              <w:lastRenderedPageBreak/>
              <w:t>4</w:t>
            </w:r>
          </w:p>
        </w:tc>
        <w:tc>
          <w:tcPr>
            <w:tcW w:w="7774" w:type="dxa"/>
            <w:tcBorders>
              <w:top w:val="single" w:sz="4" w:space="0" w:color="auto"/>
              <w:left w:val="single" w:sz="4" w:space="0" w:color="auto"/>
              <w:bottom w:val="single" w:sz="4" w:space="0" w:color="auto"/>
              <w:right w:val="single" w:sz="4" w:space="0" w:color="auto"/>
            </w:tcBorders>
            <w:hideMark/>
          </w:tcPr>
          <w:p w14:paraId="7FE0A9F3" w14:textId="77777777" w:rsidR="003D151D" w:rsidRPr="00C32EF5" w:rsidRDefault="003D151D" w:rsidP="00D2575B">
            <w:pPr>
              <w:spacing w:before="120" w:line="276" w:lineRule="auto"/>
              <w:jc w:val="both"/>
              <w:rPr>
                <w:rFonts w:ascii="Calibri" w:hAnsi="Calibri" w:cs="Calibri"/>
                <w:b/>
                <w:bCs/>
              </w:rPr>
            </w:pPr>
            <w:r w:rsidRPr="00C32EF5">
              <w:rPr>
                <w:rFonts w:ascii="Calibri" w:hAnsi="Calibri" w:cs="Calibri"/>
                <w:b/>
                <w:bCs/>
              </w:rPr>
              <w:t>Uprawnienia do prowadzenia określonej działalności gospodarczej lub zawodowej, o ile wynika to z odrębnych przepisów</w:t>
            </w:r>
          </w:p>
          <w:p w14:paraId="68E4D3D3" w14:textId="77777777" w:rsidR="003D151D" w:rsidRPr="00C32EF5" w:rsidRDefault="003D151D" w:rsidP="00D2575B">
            <w:pPr>
              <w:spacing w:before="60" w:after="60" w:line="276" w:lineRule="auto"/>
              <w:jc w:val="both"/>
              <w:rPr>
                <w:rFonts w:ascii="Calibri" w:hAnsi="Calibri" w:cs="Calibri"/>
              </w:rPr>
            </w:pPr>
            <w:r w:rsidRPr="00C32EF5">
              <w:rPr>
                <w:rFonts w:ascii="Calibri" w:hAnsi="Calibri" w:cs="Calibri"/>
              </w:rPr>
              <w:t>Zamawiający nie precyzuje w tym zakresie żadnych wymagań, których spełnienie Wykonawca zobowiązany jest wykazać w sposób szczególny.</w:t>
            </w:r>
          </w:p>
        </w:tc>
      </w:tr>
    </w:tbl>
    <w:p w14:paraId="18AEF6A8" w14:textId="77777777" w:rsidR="001B365B" w:rsidRPr="00C32EF5" w:rsidRDefault="001B365B" w:rsidP="00D2575B">
      <w:pPr>
        <w:numPr>
          <w:ilvl w:val="0"/>
          <w:numId w:val="1"/>
        </w:numPr>
        <w:spacing w:before="200" w:after="60" w:line="276" w:lineRule="auto"/>
        <w:ind w:left="431" w:hanging="431"/>
        <w:jc w:val="both"/>
        <w:outlineLvl w:val="0"/>
        <w:rPr>
          <w:rFonts w:ascii="Calibri" w:hAnsi="Calibri" w:cs="Calibri"/>
          <w:b/>
          <w:bCs/>
          <w:caps/>
          <w:kern w:val="32"/>
          <w:lang w:val="x-none" w:eastAsia="x-none"/>
        </w:rPr>
      </w:pPr>
      <w:r w:rsidRPr="00C32EF5">
        <w:rPr>
          <w:rFonts w:ascii="Calibri" w:hAnsi="Calibri" w:cs="Calibri"/>
          <w:b/>
          <w:bCs/>
          <w:caps/>
          <w:kern w:val="32"/>
          <w:lang w:val="x-none" w:eastAsia="x-none"/>
        </w:rPr>
        <w:t>Podstawy wykluczenia wykonawcy Z POSTĘPOWANIA</w:t>
      </w:r>
    </w:p>
    <w:p w14:paraId="0B394AB9" w14:textId="38616A41" w:rsidR="001945A0" w:rsidRPr="00C32EF5" w:rsidRDefault="00B066D0"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rPr>
        <w:t xml:space="preserve">Zamawiający, na podstawie art. 108 ust. 1 ustawy </w:t>
      </w:r>
      <w:proofErr w:type="spellStart"/>
      <w:r w:rsidRPr="00C32EF5">
        <w:rPr>
          <w:rFonts w:ascii="Calibri" w:hAnsi="Calibri" w:cs="Calibri"/>
        </w:rPr>
        <w:t>Pzp</w:t>
      </w:r>
      <w:proofErr w:type="spellEnd"/>
      <w:r w:rsidRPr="00C32EF5">
        <w:rPr>
          <w:rFonts w:ascii="Calibri" w:hAnsi="Calibri" w:cs="Calibri"/>
        </w:rPr>
        <w:t xml:space="preserve">, wykluczy z postępowania </w:t>
      </w:r>
      <w:r w:rsidR="00665F32" w:rsidRPr="00C32EF5">
        <w:rPr>
          <w:rFonts w:ascii="Calibri" w:hAnsi="Calibri" w:cs="Calibri"/>
        </w:rPr>
        <w:br/>
      </w:r>
      <w:r w:rsidRPr="00C32EF5">
        <w:rPr>
          <w:rFonts w:ascii="Calibri" w:hAnsi="Calibri" w:cs="Calibri"/>
        </w:rPr>
        <w:t>o udzielenie zamówienia Wykonawcę</w:t>
      </w:r>
      <w:r w:rsidR="001945A0" w:rsidRPr="00C32EF5">
        <w:rPr>
          <w:rFonts w:ascii="Calibri" w:hAnsi="Calibri" w:cs="Calibri"/>
          <w:bCs/>
          <w:iCs/>
          <w:lang w:eastAsia="x-none"/>
        </w:rPr>
        <w:t>:</w:t>
      </w:r>
    </w:p>
    <w:p w14:paraId="2FF45DD2" w14:textId="77777777" w:rsidR="00B066D0" w:rsidRPr="00C32EF5" w:rsidRDefault="00B066D0" w:rsidP="00D2575B">
      <w:pPr>
        <w:numPr>
          <w:ilvl w:val="0"/>
          <w:numId w:val="28"/>
        </w:numPr>
        <w:spacing w:before="120" w:line="276" w:lineRule="auto"/>
        <w:jc w:val="both"/>
        <w:outlineLvl w:val="1"/>
        <w:rPr>
          <w:rFonts w:ascii="Calibri" w:hAnsi="Calibri" w:cs="Calibri"/>
          <w:bCs/>
          <w:iCs/>
          <w:lang w:val="x-none" w:eastAsia="x-none"/>
        </w:rPr>
      </w:pPr>
      <w:r w:rsidRPr="00C32EF5">
        <w:rPr>
          <w:rFonts w:ascii="Calibri" w:hAnsi="Calibri" w:cs="Calibri"/>
        </w:rPr>
        <w:t>będącego osobą fizyczną, którego prawomocnie skazano za przestępstwo:</w:t>
      </w:r>
    </w:p>
    <w:p w14:paraId="4CC0071F" w14:textId="38C07961" w:rsidR="00B066D0" w:rsidRPr="00C32EF5" w:rsidRDefault="002666FF" w:rsidP="00D2575B">
      <w:pPr>
        <w:numPr>
          <w:ilvl w:val="0"/>
          <w:numId w:val="29"/>
        </w:numPr>
        <w:spacing w:before="120" w:line="276" w:lineRule="auto"/>
        <w:jc w:val="both"/>
        <w:outlineLvl w:val="1"/>
        <w:rPr>
          <w:rFonts w:ascii="Calibri" w:hAnsi="Calibri" w:cs="Calibri"/>
          <w:bCs/>
          <w:iCs/>
          <w:lang w:val="x-none" w:eastAsia="x-none"/>
        </w:rPr>
      </w:pPr>
      <w:r w:rsidRPr="00C32EF5">
        <w:rPr>
          <w:rFonts w:ascii="Calibri" w:hAnsi="Calibri" w:cs="Calibri"/>
        </w:rPr>
        <w:t>udziału w</w:t>
      </w:r>
      <w:r w:rsidR="00B066D0" w:rsidRPr="00C32EF5">
        <w:rPr>
          <w:rFonts w:ascii="Calibri" w:hAnsi="Calibri" w:cs="Calibri"/>
        </w:rPr>
        <w:t xml:space="preserve"> zorganizowanej grupie przestępczej albo związku mającym na celu popełnienie przestępstwa lub przestępstwa skarbowego, o którym mowa w art. 258 Kodeksu karnego</w:t>
      </w:r>
      <w:r w:rsidR="006C0832" w:rsidRPr="00C32EF5">
        <w:rPr>
          <w:rFonts w:ascii="Calibri" w:hAnsi="Calibri" w:cs="Calibri"/>
        </w:rPr>
        <w:t xml:space="preserve"> (</w:t>
      </w:r>
      <w:proofErr w:type="spellStart"/>
      <w:r w:rsidR="006B5C7D" w:rsidRPr="00C32EF5">
        <w:rPr>
          <w:rFonts w:ascii="Calibri" w:hAnsi="Calibri" w:cs="Calibri"/>
        </w:rPr>
        <w:t>t.j</w:t>
      </w:r>
      <w:proofErr w:type="spellEnd"/>
      <w:r w:rsidR="006B5C7D" w:rsidRPr="00C32EF5">
        <w:rPr>
          <w:rFonts w:ascii="Calibri" w:hAnsi="Calibri" w:cs="Calibri"/>
        </w:rPr>
        <w:t>. Dz. U. z 2025 r. poz. 383</w:t>
      </w:r>
      <w:r w:rsidR="006C0832" w:rsidRPr="00C32EF5">
        <w:rPr>
          <w:rFonts w:ascii="Calibri" w:hAnsi="Calibri" w:cs="Calibri"/>
        </w:rPr>
        <w:t>)</w:t>
      </w:r>
      <w:r w:rsidR="00B066D0" w:rsidRPr="00C32EF5">
        <w:rPr>
          <w:rFonts w:ascii="Calibri" w:hAnsi="Calibri" w:cs="Calibri"/>
        </w:rPr>
        <w:t>,</w:t>
      </w:r>
      <w:r w:rsidR="006C0832" w:rsidRPr="00C32EF5">
        <w:rPr>
          <w:rFonts w:ascii="Calibri" w:hAnsi="Calibri" w:cs="Calibri"/>
        </w:rPr>
        <w:t xml:space="preserve"> zwanego dalej ”Kodeksem karnym”,</w:t>
      </w:r>
    </w:p>
    <w:p w14:paraId="7DDE1530" w14:textId="77777777" w:rsidR="00B066D0" w:rsidRPr="00C32EF5" w:rsidRDefault="00B066D0" w:rsidP="00D2575B">
      <w:pPr>
        <w:numPr>
          <w:ilvl w:val="0"/>
          <w:numId w:val="29"/>
        </w:numPr>
        <w:spacing w:before="120" w:line="276" w:lineRule="auto"/>
        <w:jc w:val="both"/>
        <w:outlineLvl w:val="1"/>
        <w:rPr>
          <w:rFonts w:ascii="Calibri" w:hAnsi="Calibri" w:cs="Calibri"/>
          <w:bCs/>
          <w:iCs/>
          <w:lang w:val="x-none" w:eastAsia="x-none"/>
        </w:rPr>
      </w:pPr>
      <w:r w:rsidRPr="00C32EF5">
        <w:rPr>
          <w:rFonts w:ascii="Calibri" w:hAnsi="Calibri" w:cs="Calibri"/>
        </w:rPr>
        <w:t>handlu ludźmi, o którym mowa w art. 189a Kodeksu karnego,</w:t>
      </w:r>
    </w:p>
    <w:p w14:paraId="4BDFC5FA" w14:textId="0C3600CE" w:rsidR="00B066D0" w:rsidRPr="00C32EF5" w:rsidRDefault="00B066D0" w:rsidP="00D2575B">
      <w:pPr>
        <w:numPr>
          <w:ilvl w:val="0"/>
          <w:numId w:val="29"/>
        </w:numPr>
        <w:spacing w:before="120" w:line="276" w:lineRule="auto"/>
        <w:jc w:val="both"/>
        <w:outlineLvl w:val="1"/>
        <w:rPr>
          <w:rFonts w:ascii="Calibri" w:hAnsi="Calibri" w:cs="Calibri"/>
          <w:bCs/>
          <w:iCs/>
          <w:lang w:val="x-none" w:eastAsia="x-none"/>
        </w:rPr>
      </w:pPr>
      <w:r w:rsidRPr="00C32EF5">
        <w:rPr>
          <w:rFonts w:ascii="Calibri" w:hAnsi="Calibri" w:cs="Calibri"/>
        </w:rPr>
        <w:t>o którym mowa w art. 228–230a, art. 250a Kodeksu karnego, w art. 46–48 ustawy z dnia 25 czerwca 2010 r. o sporcie (</w:t>
      </w:r>
      <w:proofErr w:type="spellStart"/>
      <w:r w:rsidR="00E21190" w:rsidRPr="00C32EF5">
        <w:rPr>
          <w:rFonts w:ascii="Calibri" w:hAnsi="Calibri" w:cs="Calibri"/>
        </w:rPr>
        <w:t>t.j</w:t>
      </w:r>
      <w:proofErr w:type="spellEnd"/>
      <w:r w:rsidR="00E21190" w:rsidRPr="00C32EF5">
        <w:rPr>
          <w:rFonts w:ascii="Calibri" w:hAnsi="Calibri" w:cs="Calibri"/>
        </w:rPr>
        <w:t>. Dz.U. z 2024r. poz. 1488</w:t>
      </w:r>
      <w:r w:rsidRPr="00C32EF5">
        <w:rPr>
          <w:rFonts w:ascii="Calibri" w:hAnsi="Calibri" w:cs="Calibri"/>
        </w:rPr>
        <w:t>) lub w art. 54 ust. 1–4 ustawy z dnia 12 maja 2011 r. o refundacji leków, środków spożywczych specjalnego przeznaczenia żywieniowego oraz wyrobów medycznych (</w:t>
      </w:r>
      <w:proofErr w:type="spellStart"/>
      <w:r w:rsidR="006B5C7D" w:rsidRPr="00C32EF5">
        <w:rPr>
          <w:rFonts w:ascii="Calibri" w:hAnsi="Calibri" w:cs="Calibri"/>
        </w:rPr>
        <w:t>t.j</w:t>
      </w:r>
      <w:proofErr w:type="spellEnd"/>
      <w:r w:rsidR="006B5C7D" w:rsidRPr="00C32EF5">
        <w:rPr>
          <w:rFonts w:ascii="Calibri" w:hAnsi="Calibri" w:cs="Calibri"/>
        </w:rPr>
        <w:t xml:space="preserve">. Dz. U. </w:t>
      </w:r>
      <w:r w:rsidR="00665F32" w:rsidRPr="00C32EF5">
        <w:rPr>
          <w:rFonts w:ascii="Calibri" w:hAnsi="Calibri" w:cs="Calibri"/>
        </w:rPr>
        <w:br/>
      </w:r>
      <w:r w:rsidR="006B5C7D" w:rsidRPr="00C32EF5">
        <w:rPr>
          <w:rFonts w:ascii="Calibri" w:hAnsi="Calibri" w:cs="Calibri"/>
        </w:rPr>
        <w:t>z 2025 r. poz. 907</w:t>
      </w:r>
      <w:r w:rsidRPr="00C32EF5">
        <w:rPr>
          <w:rFonts w:ascii="Calibri" w:hAnsi="Calibri" w:cs="Calibri"/>
        </w:rPr>
        <w:t>),</w:t>
      </w:r>
    </w:p>
    <w:p w14:paraId="62BAE541" w14:textId="77777777" w:rsidR="00B066D0" w:rsidRPr="00C32EF5" w:rsidRDefault="00B066D0" w:rsidP="00D2575B">
      <w:pPr>
        <w:numPr>
          <w:ilvl w:val="0"/>
          <w:numId w:val="29"/>
        </w:numPr>
        <w:spacing w:before="120" w:line="276" w:lineRule="auto"/>
        <w:jc w:val="both"/>
        <w:outlineLvl w:val="1"/>
        <w:rPr>
          <w:rFonts w:ascii="Calibri" w:hAnsi="Calibri" w:cs="Calibri"/>
          <w:bCs/>
          <w:iCs/>
          <w:lang w:val="x-none" w:eastAsia="x-none"/>
        </w:rPr>
      </w:pPr>
      <w:r w:rsidRPr="00C32EF5">
        <w:rPr>
          <w:rFonts w:ascii="Calibri" w:hAnsi="Calibri" w:cs="Calibri"/>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36F9DBDC" w14:textId="77777777" w:rsidR="00B066D0" w:rsidRPr="00C32EF5" w:rsidRDefault="00B066D0" w:rsidP="00D2575B">
      <w:pPr>
        <w:numPr>
          <w:ilvl w:val="0"/>
          <w:numId w:val="29"/>
        </w:numPr>
        <w:spacing w:before="120" w:line="276" w:lineRule="auto"/>
        <w:jc w:val="both"/>
        <w:outlineLvl w:val="1"/>
        <w:rPr>
          <w:rFonts w:ascii="Calibri" w:hAnsi="Calibri" w:cs="Calibri"/>
          <w:bCs/>
          <w:iCs/>
          <w:lang w:val="x-none" w:eastAsia="x-none"/>
        </w:rPr>
      </w:pPr>
      <w:r w:rsidRPr="00C32EF5">
        <w:rPr>
          <w:rFonts w:ascii="Calibri" w:hAnsi="Calibri" w:cs="Calibri"/>
        </w:rPr>
        <w:t>o charakterze terrorystycznym, o którym mowa w art. 115 § 20 Kodeksu karnego, lub mające na celu popełnienie tego przestępstwa,</w:t>
      </w:r>
    </w:p>
    <w:p w14:paraId="2A745A52" w14:textId="77777777" w:rsidR="00B066D0" w:rsidRPr="00C32EF5" w:rsidRDefault="00B066D0" w:rsidP="00D2575B">
      <w:pPr>
        <w:numPr>
          <w:ilvl w:val="0"/>
          <w:numId w:val="29"/>
        </w:numPr>
        <w:spacing w:before="120" w:line="276" w:lineRule="auto"/>
        <w:jc w:val="both"/>
        <w:outlineLvl w:val="1"/>
        <w:rPr>
          <w:rFonts w:ascii="Calibri" w:hAnsi="Calibri" w:cs="Calibri"/>
          <w:bCs/>
          <w:iCs/>
          <w:lang w:val="x-none" w:eastAsia="x-none"/>
        </w:rPr>
      </w:pPr>
      <w:r w:rsidRPr="00C32EF5">
        <w:rPr>
          <w:rFonts w:ascii="Calibri" w:hAnsi="Calibri" w:cs="Calibri"/>
        </w:rPr>
        <w:t>powierzenia wykonywania pracy małoletniemu cudzoziemcowi, o którym mowa w art. 9 ust. 2 ustawy z dnia 15 czerwca 2012 r. o skutkach powierzania wykonywania pracy cudzoziemcom przebywającym wbrew przepisom na terytorium Rzeczypospolitej Polskiej (Dz. U. z 2021 r. poz. 1745),</w:t>
      </w:r>
    </w:p>
    <w:p w14:paraId="4CB9B5A2" w14:textId="77777777" w:rsidR="00B066D0" w:rsidRPr="00C32EF5" w:rsidRDefault="00B066D0" w:rsidP="00D2575B">
      <w:pPr>
        <w:numPr>
          <w:ilvl w:val="0"/>
          <w:numId w:val="29"/>
        </w:numPr>
        <w:spacing w:before="120" w:line="276" w:lineRule="auto"/>
        <w:jc w:val="both"/>
        <w:outlineLvl w:val="1"/>
        <w:rPr>
          <w:rFonts w:ascii="Calibri" w:hAnsi="Calibri" w:cs="Calibri"/>
          <w:bCs/>
          <w:iCs/>
          <w:lang w:val="x-none" w:eastAsia="x-none"/>
        </w:rPr>
      </w:pPr>
      <w:r w:rsidRPr="00C32EF5">
        <w:rPr>
          <w:rFonts w:ascii="Calibri" w:hAnsi="Calibri" w:cs="Calibri"/>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0B79EA63" w14:textId="0EC9935D" w:rsidR="00B066D0" w:rsidRPr="00C32EF5" w:rsidRDefault="00B066D0" w:rsidP="00D2575B">
      <w:pPr>
        <w:numPr>
          <w:ilvl w:val="0"/>
          <w:numId w:val="29"/>
        </w:numPr>
        <w:spacing w:before="120" w:line="276" w:lineRule="auto"/>
        <w:jc w:val="both"/>
        <w:outlineLvl w:val="1"/>
        <w:rPr>
          <w:rFonts w:ascii="Calibri" w:hAnsi="Calibri" w:cs="Calibri"/>
          <w:bCs/>
          <w:iCs/>
          <w:lang w:val="x-none" w:eastAsia="x-none"/>
        </w:rPr>
      </w:pPr>
      <w:r w:rsidRPr="00C32EF5">
        <w:rPr>
          <w:rFonts w:ascii="Calibri" w:hAnsi="Calibri" w:cs="Calibri"/>
        </w:rPr>
        <w:lastRenderedPageBreak/>
        <w:t xml:space="preserve">o którym mowa w art. 9 ust. 1 i 3 lub art. 10 ustawy z dnia 15 czerwca 2012 r. </w:t>
      </w:r>
      <w:r w:rsidR="00665F32" w:rsidRPr="00C32EF5">
        <w:rPr>
          <w:rFonts w:ascii="Calibri" w:hAnsi="Calibri" w:cs="Calibri"/>
        </w:rPr>
        <w:br/>
      </w:r>
      <w:r w:rsidRPr="00C32EF5">
        <w:rPr>
          <w:rFonts w:ascii="Calibri" w:hAnsi="Calibri" w:cs="Calibri"/>
        </w:rPr>
        <w:t>o skutkach powierzania wykonywania pracy cudzoziemcom przebywającym wbrew przepisom na terytorium Rzeczypospolitej Polskiej</w:t>
      </w:r>
    </w:p>
    <w:p w14:paraId="5F2185F8" w14:textId="77777777" w:rsidR="00B066D0" w:rsidRPr="00C32EF5" w:rsidRDefault="00B066D0" w:rsidP="00D2575B">
      <w:pPr>
        <w:spacing w:before="120" w:line="276" w:lineRule="auto"/>
        <w:ind w:left="1040"/>
        <w:jc w:val="both"/>
        <w:outlineLvl w:val="1"/>
        <w:rPr>
          <w:rFonts w:ascii="Calibri" w:hAnsi="Calibri" w:cs="Calibri"/>
          <w:bCs/>
          <w:iCs/>
          <w:lang w:val="x-none" w:eastAsia="x-none"/>
        </w:rPr>
      </w:pPr>
      <w:r w:rsidRPr="00C32EF5">
        <w:rPr>
          <w:rFonts w:ascii="Calibri" w:hAnsi="Calibri" w:cs="Calibri"/>
        </w:rPr>
        <w:t>- lub za odpowiedni czyn zabroniony określony w przepisach prawa obcego;</w:t>
      </w:r>
    </w:p>
    <w:p w14:paraId="241D692A" w14:textId="77777777" w:rsidR="00B066D0" w:rsidRPr="00C32EF5" w:rsidRDefault="00B066D0" w:rsidP="00D2575B">
      <w:pPr>
        <w:numPr>
          <w:ilvl w:val="0"/>
          <w:numId w:val="28"/>
        </w:numPr>
        <w:spacing w:before="120" w:line="276" w:lineRule="auto"/>
        <w:jc w:val="both"/>
        <w:outlineLvl w:val="1"/>
        <w:rPr>
          <w:rFonts w:ascii="Calibri" w:hAnsi="Calibri" w:cs="Calibri"/>
          <w:bCs/>
          <w:iCs/>
          <w:lang w:val="x-none" w:eastAsia="x-none"/>
        </w:rPr>
      </w:pPr>
      <w:r w:rsidRPr="00C32EF5">
        <w:rPr>
          <w:rFonts w:ascii="Calibri" w:hAnsi="Calibri" w:cs="Calibri"/>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17584395" w14:textId="77777777" w:rsidR="00B066D0" w:rsidRPr="00C32EF5" w:rsidRDefault="00B066D0" w:rsidP="00D2575B">
      <w:pPr>
        <w:numPr>
          <w:ilvl w:val="0"/>
          <w:numId w:val="28"/>
        </w:numPr>
        <w:spacing w:before="120" w:line="276" w:lineRule="auto"/>
        <w:jc w:val="both"/>
        <w:outlineLvl w:val="1"/>
        <w:rPr>
          <w:rFonts w:ascii="Calibri" w:hAnsi="Calibri" w:cs="Calibri"/>
          <w:bCs/>
          <w:iCs/>
          <w:lang w:val="x-none" w:eastAsia="x-none"/>
        </w:rPr>
      </w:pPr>
      <w:r w:rsidRPr="00C32EF5">
        <w:rPr>
          <w:rFonts w:ascii="Calibri" w:hAnsi="Calibri" w:cs="Calibri"/>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30255E02" w14:textId="77777777" w:rsidR="00B066D0" w:rsidRPr="00C32EF5" w:rsidRDefault="00B066D0" w:rsidP="00D2575B">
      <w:pPr>
        <w:numPr>
          <w:ilvl w:val="0"/>
          <w:numId w:val="28"/>
        </w:numPr>
        <w:spacing w:before="120" w:line="276" w:lineRule="auto"/>
        <w:jc w:val="both"/>
        <w:outlineLvl w:val="1"/>
        <w:rPr>
          <w:rFonts w:ascii="Calibri" w:hAnsi="Calibri" w:cs="Calibri"/>
          <w:bCs/>
          <w:iCs/>
          <w:lang w:val="x-none" w:eastAsia="x-none"/>
        </w:rPr>
      </w:pPr>
      <w:r w:rsidRPr="00C32EF5">
        <w:rPr>
          <w:rFonts w:ascii="Calibri" w:hAnsi="Calibri" w:cs="Calibri"/>
        </w:rPr>
        <w:t>wobec którego prawomocnie orzeczono zakaz ubiegania się o zamówienia publiczne;</w:t>
      </w:r>
    </w:p>
    <w:p w14:paraId="24943304" w14:textId="04A74829" w:rsidR="00B066D0" w:rsidRPr="00C32EF5" w:rsidRDefault="00B066D0" w:rsidP="00D2575B">
      <w:pPr>
        <w:numPr>
          <w:ilvl w:val="0"/>
          <w:numId w:val="28"/>
        </w:numPr>
        <w:spacing w:before="120" w:line="276" w:lineRule="auto"/>
        <w:jc w:val="both"/>
        <w:outlineLvl w:val="1"/>
        <w:rPr>
          <w:rFonts w:ascii="Calibri" w:hAnsi="Calibri" w:cs="Calibri"/>
          <w:bCs/>
          <w:iCs/>
          <w:lang w:val="x-none" w:eastAsia="x-none"/>
        </w:rPr>
      </w:pPr>
      <w:r w:rsidRPr="00C32EF5">
        <w:rPr>
          <w:rFonts w:ascii="Calibri" w:hAnsi="Calibri" w:cs="Calibri"/>
        </w:rPr>
        <w:t xml:space="preserve">jeżeli zamawiający może stwierdzić, na podstawie wiarygodnych przesłanek, że wykonawca zawarł z innymi wykonawcami porozumienie mające na celu zakłócenie konkurencji, w </w:t>
      </w:r>
      <w:r w:rsidR="002666FF" w:rsidRPr="00C32EF5">
        <w:rPr>
          <w:rFonts w:ascii="Calibri" w:hAnsi="Calibri" w:cs="Calibri"/>
        </w:rPr>
        <w:t>szczególności,</w:t>
      </w:r>
      <w:r w:rsidRPr="00C32EF5">
        <w:rPr>
          <w:rFonts w:ascii="Calibri" w:hAnsi="Calibri" w:cs="Calibri"/>
        </w:rPr>
        <w:t xml:space="preserve"> jeżeli należąc do tej samej grupy kapitałowej </w:t>
      </w:r>
      <w:r w:rsidR="00665F32" w:rsidRPr="00C32EF5">
        <w:rPr>
          <w:rFonts w:ascii="Calibri" w:hAnsi="Calibri" w:cs="Calibri"/>
        </w:rPr>
        <w:br/>
      </w:r>
      <w:r w:rsidRPr="00C32EF5">
        <w:rPr>
          <w:rFonts w:ascii="Calibri" w:hAnsi="Calibri" w:cs="Calibri"/>
        </w:rPr>
        <w:t xml:space="preserve">w rozumieniu ustawy z dnia 16 lutego 2007 r. o ochronie konkurencji i konsumentów, złożyli odrębne oferty, oferty częściowe lub wnioski o dopuszczenie do udziału </w:t>
      </w:r>
      <w:r w:rsidR="00665F32" w:rsidRPr="00C32EF5">
        <w:rPr>
          <w:rFonts w:ascii="Calibri" w:hAnsi="Calibri" w:cs="Calibri"/>
        </w:rPr>
        <w:br/>
      </w:r>
      <w:r w:rsidRPr="00C32EF5">
        <w:rPr>
          <w:rFonts w:ascii="Calibri" w:hAnsi="Calibri" w:cs="Calibri"/>
        </w:rPr>
        <w:t>w postępowaniu, chyba że wykażą, że przygotowali te oferty lub wnioski niezależnie od siebie;</w:t>
      </w:r>
    </w:p>
    <w:p w14:paraId="6475F472" w14:textId="77777777" w:rsidR="00B066D0" w:rsidRPr="00C32EF5" w:rsidRDefault="00B066D0" w:rsidP="00D2575B">
      <w:pPr>
        <w:numPr>
          <w:ilvl w:val="0"/>
          <w:numId w:val="28"/>
        </w:numPr>
        <w:spacing w:before="120" w:line="276" w:lineRule="auto"/>
        <w:jc w:val="both"/>
        <w:outlineLvl w:val="1"/>
        <w:rPr>
          <w:rFonts w:ascii="Calibri" w:hAnsi="Calibri" w:cs="Calibri"/>
          <w:bCs/>
          <w:iCs/>
          <w:lang w:val="x-none" w:eastAsia="x-none"/>
        </w:rPr>
      </w:pPr>
      <w:r w:rsidRPr="00C32EF5">
        <w:rPr>
          <w:rFonts w:ascii="Calibri" w:hAnsi="Calibri" w:cs="Calibri"/>
        </w:rPr>
        <w:t xml:space="preserve">jeżeli, w przypadkach, o których mowa w art. 85 ust. 1 ustawy </w:t>
      </w:r>
      <w:proofErr w:type="spellStart"/>
      <w:r w:rsidRPr="00C32EF5">
        <w:rPr>
          <w:rFonts w:ascii="Calibri" w:hAnsi="Calibri" w:cs="Calibri"/>
        </w:rPr>
        <w:t>Pzp</w:t>
      </w:r>
      <w:proofErr w:type="spellEnd"/>
      <w:r w:rsidRPr="00C32EF5">
        <w:rPr>
          <w:rFonts w:ascii="Calibri" w:hAnsi="Calibri" w:cs="Calibri"/>
        </w:rPr>
        <w:t>,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1C2FAB02" w14:textId="77777777" w:rsidR="001945A0" w:rsidRPr="00C32EF5" w:rsidRDefault="00B066D0"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 xml:space="preserve">Zamawiający wykluczy z postępowania o udzielenie zamówienia Wykonawcę, </w:t>
      </w:r>
      <w:r w:rsidR="001945A0" w:rsidRPr="00C32EF5">
        <w:rPr>
          <w:rFonts w:ascii="Calibri" w:hAnsi="Calibri" w:cs="Calibri"/>
          <w:bCs/>
          <w:iCs/>
          <w:lang w:val="x-none" w:eastAsia="x-none"/>
        </w:rPr>
        <w:t>wobec którego zachodzą podstawy wykluczenia określone w art. 7 ust 1 ustawy z dnia 13 kwietnia 2022 r. o szczególnych rozwiązaniach w zakresie przeciwdziałania wspieraniu agresji na Ukrainę oraz służących ochronie bezpieczeństwa narodowego (</w:t>
      </w:r>
      <w:proofErr w:type="spellStart"/>
      <w:r w:rsidR="006B5C7D" w:rsidRPr="00C32EF5">
        <w:rPr>
          <w:rFonts w:ascii="Calibri" w:hAnsi="Calibri" w:cs="Calibri"/>
          <w:bCs/>
          <w:iCs/>
          <w:lang w:val="x-none" w:eastAsia="x-none"/>
        </w:rPr>
        <w:t>t.j</w:t>
      </w:r>
      <w:proofErr w:type="spellEnd"/>
      <w:r w:rsidR="006B5C7D" w:rsidRPr="00C32EF5">
        <w:rPr>
          <w:rFonts w:ascii="Calibri" w:hAnsi="Calibri" w:cs="Calibri"/>
          <w:bCs/>
          <w:iCs/>
          <w:lang w:val="x-none" w:eastAsia="x-none"/>
        </w:rPr>
        <w:t>. Dz. U. z 2025 r. poz. 514</w:t>
      </w:r>
      <w:r w:rsidR="001945A0" w:rsidRPr="00C32EF5">
        <w:rPr>
          <w:rFonts w:ascii="Calibri" w:hAnsi="Calibri" w:cs="Calibri"/>
          <w:bCs/>
          <w:iCs/>
          <w:lang w:val="x-none" w:eastAsia="x-none"/>
        </w:rPr>
        <w:t>).</w:t>
      </w:r>
    </w:p>
    <w:p w14:paraId="46964740"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 xml:space="preserve">Wykluczenie Wykonawcy nastąpi w przypadkach, o których mowa w art. </w:t>
      </w:r>
      <w:r w:rsidRPr="00C32EF5">
        <w:rPr>
          <w:rFonts w:ascii="Calibri" w:hAnsi="Calibri" w:cs="Calibri"/>
          <w:bCs/>
          <w:iCs/>
          <w:lang w:eastAsia="x-none"/>
        </w:rPr>
        <w:t>111</w:t>
      </w:r>
      <w:r w:rsidRPr="00C32EF5">
        <w:rPr>
          <w:rFonts w:ascii="Calibri" w:hAnsi="Calibri" w:cs="Calibri"/>
          <w:bCs/>
          <w:iCs/>
          <w:lang w:val="x-none" w:eastAsia="x-none"/>
        </w:rPr>
        <w:t xml:space="preserve"> </w:t>
      </w:r>
      <w:r w:rsidRPr="00C32EF5">
        <w:rPr>
          <w:rFonts w:ascii="Calibri" w:hAnsi="Calibri" w:cs="Calibri"/>
          <w:bCs/>
          <w:iCs/>
          <w:lang w:eastAsia="x-none"/>
        </w:rPr>
        <w:t>u</w:t>
      </w:r>
      <w:r w:rsidRPr="00C32EF5">
        <w:rPr>
          <w:rFonts w:ascii="Calibri" w:hAnsi="Calibri" w:cs="Calibri"/>
          <w:bCs/>
          <w:iCs/>
          <w:lang w:val="x-none" w:eastAsia="x-none"/>
        </w:rPr>
        <w:t xml:space="preserve">stawy </w:t>
      </w:r>
      <w:proofErr w:type="spellStart"/>
      <w:r w:rsidRPr="00C32EF5">
        <w:rPr>
          <w:rFonts w:ascii="Calibri" w:hAnsi="Calibri" w:cs="Calibri"/>
          <w:bCs/>
          <w:iCs/>
          <w:lang w:val="x-none" w:eastAsia="x-none"/>
        </w:rPr>
        <w:t>Pzp</w:t>
      </w:r>
      <w:proofErr w:type="spellEnd"/>
      <w:r w:rsidRPr="00C32EF5">
        <w:rPr>
          <w:rFonts w:ascii="Calibri" w:hAnsi="Calibri" w:cs="Calibri"/>
          <w:bCs/>
          <w:iCs/>
          <w:lang w:val="x-none" w:eastAsia="x-none"/>
        </w:rPr>
        <w:t>.</w:t>
      </w:r>
    </w:p>
    <w:p w14:paraId="0E38344D" w14:textId="77777777" w:rsidR="001B365B" w:rsidRPr="00C32EF5" w:rsidRDefault="00785AAD"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eastAsia="x-none"/>
        </w:rPr>
        <w:lastRenderedPageBreak/>
        <w:t xml:space="preserve">Wykonawca nie podlega wykluczeniu w okolicznościach określonych w art. 108 ust. 1 pkt 1, 2 i 5 </w:t>
      </w:r>
      <w:r w:rsidR="003D151D" w:rsidRPr="00C32EF5">
        <w:rPr>
          <w:rFonts w:ascii="Calibri" w:hAnsi="Calibri" w:cs="Calibri"/>
          <w:bCs/>
          <w:iCs/>
          <w:lang w:eastAsia="x-none"/>
        </w:rPr>
        <w:t xml:space="preserve">  </w:t>
      </w:r>
      <w:r w:rsidRPr="00C32EF5">
        <w:rPr>
          <w:rFonts w:ascii="Calibri" w:hAnsi="Calibri" w:cs="Calibri"/>
          <w:bCs/>
          <w:iCs/>
          <w:lang w:eastAsia="x-none"/>
        </w:rPr>
        <w:t xml:space="preserve"> ustawy </w:t>
      </w:r>
      <w:proofErr w:type="spellStart"/>
      <w:r w:rsidRPr="00C32EF5">
        <w:rPr>
          <w:rFonts w:ascii="Calibri" w:hAnsi="Calibri" w:cs="Calibri"/>
          <w:bCs/>
          <w:iCs/>
          <w:lang w:eastAsia="x-none"/>
        </w:rPr>
        <w:t>Pzp</w:t>
      </w:r>
      <w:proofErr w:type="spellEnd"/>
      <w:r w:rsidRPr="00C32EF5">
        <w:rPr>
          <w:rFonts w:ascii="Calibri" w:hAnsi="Calibri" w:cs="Calibri"/>
          <w:bCs/>
          <w:iCs/>
          <w:lang w:eastAsia="x-none"/>
        </w:rPr>
        <w:t xml:space="preserve">, jeżeli udowodni Zamawiającemu, że spełnił łącznie przesłanki określone w art. 110 ust. 2 ustawy </w:t>
      </w:r>
      <w:proofErr w:type="spellStart"/>
      <w:r w:rsidRPr="00C32EF5">
        <w:rPr>
          <w:rFonts w:ascii="Calibri" w:hAnsi="Calibri" w:cs="Calibri"/>
          <w:bCs/>
          <w:iCs/>
          <w:lang w:eastAsia="x-none"/>
        </w:rPr>
        <w:t>Pzp</w:t>
      </w:r>
      <w:proofErr w:type="spellEnd"/>
      <w:r w:rsidR="001B365B" w:rsidRPr="00C32EF5">
        <w:rPr>
          <w:rFonts w:ascii="Calibri" w:hAnsi="Calibri" w:cs="Calibri"/>
          <w:bCs/>
          <w:iCs/>
          <w:lang w:eastAsia="x-none"/>
        </w:rPr>
        <w:t>.</w:t>
      </w:r>
    </w:p>
    <w:p w14:paraId="1D3B1D7B" w14:textId="2087FA01"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eastAsia="x-none"/>
        </w:rPr>
        <w:t>Zamawiający oceni, czy podjęte przez Wykonawcę czynności</w:t>
      </w:r>
      <w:r w:rsidR="001945A0" w:rsidRPr="00C32EF5">
        <w:rPr>
          <w:rFonts w:ascii="Calibri" w:hAnsi="Calibri" w:cs="Calibri"/>
          <w:bCs/>
          <w:iCs/>
          <w:lang w:eastAsia="x-none"/>
        </w:rPr>
        <w:t xml:space="preserve">, </w:t>
      </w:r>
      <w:bookmarkStart w:id="8" w:name="_Hlk103676798"/>
      <w:r w:rsidR="001945A0" w:rsidRPr="00C32EF5">
        <w:rPr>
          <w:rFonts w:ascii="Calibri" w:hAnsi="Calibri" w:cs="Calibri"/>
          <w:bCs/>
          <w:iCs/>
          <w:lang w:eastAsia="x-none"/>
        </w:rPr>
        <w:t xml:space="preserve">o których mowa w art. 110 ust. 2 ustawy </w:t>
      </w:r>
      <w:proofErr w:type="spellStart"/>
      <w:r w:rsidR="001945A0" w:rsidRPr="00C32EF5">
        <w:rPr>
          <w:rFonts w:ascii="Calibri" w:hAnsi="Calibri" w:cs="Calibri"/>
          <w:bCs/>
          <w:iCs/>
          <w:lang w:eastAsia="x-none"/>
        </w:rPr>
        <w:t>Pzp</w:t>
      </w:r>
      <w:bookmarkEnd w:id="8"/>
      <w:proofErr w:type="spellEnd"/>
      <w:r w:rsidR="001945A0" w:rsidRPr="00C32EF5">
        <w:rPr>
          <w:rFonts w:ascii="Calibri" w:hAnsi="Calibri" w:cs="Calibri"/>
          <w:bCs/>
          <w:iCs/>
          <w:lang w:eastAsia="x-none"/>
        </w:rPr>
        <w:t>,</w:t>
      </w:r>
      <w:r w:rsidRPr="00C32EF5">
        <w:rPr>
          <w:rFonts w:ascii="Calibri" w:hAnsi="Calibri" w:cs="Calibri"/>
          <w:bCs/>
          <w:iCs/>
          <w:lang w:eastAsia="x-none"/>
        </w:rPr>
        <w:t xml:space="preserve"> są wystarczające do wykazania jego rzetelności, uwzględniając wagę</w:t>
      </w:r>
      <w:r w:rsidR="00665F32" w:rsidRPr="00C32EF5">
        <w:rPr>
          <w:rFonts w:ascii="Calibri" w:hAnsi="Calibri" w:cs="Calibri"/>
          <w:bCs/>
          <w:iCs/>
          <w:lang w:eastAsia="x-none"/>
        </w:rPr>
        <w:br/>
      </w:r>
      <w:r w:rsidRPr="00C32EF5">
        <w:rPr>
          <w:rFonts w:ascii="Calibri" w:hAnsi="Calibri" w:cs="Calibri"/>
          <w:bCs/>
          <w:iCs/>
          <w:lang w:eastAsia="x-none"/>
        </w:rPr>
        <w:t xml:space="preserve"> i szczególne okoliczności czynu Wykonawcy, a jeżeli uzna, że nie są wystarczające, wykluczy Wykonawcę.</w:t>
      </w:r>
    </w:p>
    <w:p w14:paraId="7FE6B14D"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Zamawiający może wykluczyć Wykonawcę na każdym etapie postępowania, ofertę Wykonawcy wykluczonego uznaje się za odrzuconą.</w:t>
      </w:r>
    </w:p>
    <w:p w14:paraId="502CCAF6" w14:textId="77777777" w:rsidR="001B365B" w:rsidRPr="00C32EF5" w:rsidRDefault="001B365B" w:rsidP="00D2575B">
      <w:pPr>
        <w:numPr>
          <w:ilvl w:val="0"/>
          <w:numId w:val="1"/>
        </w:numPr>
        <w:spacing w:before="200" w:after="60" w:line="276" w:lineRule="auto"/>
        <w:ind w:left="431" w:hanging="431"/>
        <w:jc w:val="both"/>
        <w:outlineLvl w:val="0"/>
        <w:rPr>
          <w:rFonts w:ascii="Calibri" w:hAnsi="Calibri" w:cs="Calibri"/>
          <w:b/>
          <w:bCs/>
          <w:caps/>
          <w:kern w:val="32"/>
          <w:lang w:eastAsia="x-none"/>
        </w:rPr>
      </w:pPr>
      <w:bookmarkStart w:id="9" w:name="_Toc258314248"/>
      <w:r w:rsidRPr="00C32EF5">
        <w:rPr>
          <w:rFonts w:ascii="Calibri" w:hAnsi="Calibri" w:cs="Calibri"/>
          <w:b/>
          <w:bCs/>
          <w:caps/>
          <w:kern w:val="32"/>
          <w:lang w:eastAsia="x-none"/>
        </w:rPr>
        <w:t>informacja o podmiotowych środkach dowodowych</w:t>
      </w:r>
      <w:bookmarkEnd w:id="9"/>
    </w:p>
    <w:p w14:paraId="61732019" w14:textId="77777777" w:rsidR="001B365B" w:rsidRPr="00C32EF5" w:rsidRDefault="001B365B" w:rsidP="00D2575B">
      <w:pPr>
        <w:numPr>
          <w:ilvl w:val="1"/>
          <w:numId w:val="1"/>
        </w:numPr>
        <w:spacing w:before="120" w:after="60" w:line="276" w:lineRule="auto"/>
        <w:jc w:val="both"/>
        <w:outlineLvl w:val="1"/>
        <w:rPr>
          <w:rFonts w:ascii="Calibri" w:hAnsi="Calibri" w:cs="Calibri"/>
          <w:bCs/>
          <w:iCs/>
          <w:lang w:val="x-none" w:eastAsia="x-none"/>
        </w:rPr>
      </w:pPr>
      <w:r w:rsidRPr="00C32EF5">
        <w:rPr>
          <w:rFonts w:ascii="Calibri" w:hAnsi="Calibri" w:cs="Calibri"/>
          <w:bCs/>
          <w:iCs/>
          <w:lang w:val="x-none" w:eastAsia="x-none"/>
        </w:rPr>
        <w:t>Wykonawca wraz z ofertą zobowiązany jest złożyć:</w:t>
      </w:r>
    </w:p>
    <w:tbl>
      <w:tblPr>
        <w:tblW w:w="8535"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7826"/>
      </w:tblGrid>
      <w:tr w:rsidR="00C32EF5" w:rsidRPr="00C32EF5" w14:paraId="1B39F44B" w14:textId="77777777" w:rsidTr="003D151D">
        <w:tc>
          <w:tcPr>
            <w:tcW w:w="709" w:type="dxa"/>
            <w:tcBorders>
              <w:top w:val="single" w:sz="4" w:space="0" w:color="auto"/>
              <w:left w:val="single" w:sz="4" w:space="0" w:color="auto"/>
              <w:bottom w:val="single" w:sz="4" w:space="0" w:color="auto"/>
              <w:right w:val="single" w:sz="4" w:space="0" w:color="auto"/>
            </w:tcBorders>
            <w:hideMark/>
          </w:tcPr>
          <w:p w14:paraId="18A34C08" w14:textId="77777777" w:rsidR="001B365B" w:rsidRPr="00C32EF5" w:rsidRDefault="001B365B" w:rsidP="00D2575B">
            <w:pPr>
              <w:spacing w:before="120" w:after="120" w:line="276" w:lineRule="auto"/>
              <w:jc w:val="center"/>
              <w:rPr>
                <w:rFonts w:ascii="Calibri" w:hAnsi="Calibri" w:cs="Calibri"/>
              </w:rPr>
            </w:pPr>
            <w:r w:rsidRPr="00C32EF5">
              <w:rPr>
                <w:rFonts w:ascii="Calibri" w:hAnsi="Calibri" w:cs="Calibri"/>
                <w:b/>
              </w:rPr>
              <w:t>Lp.</w:t>
            </w:r>
          </w:p>
        </w:tc>
        <w:tc>
          <w:tcPr>
            <w:tcW w:w="7826" w:type="dxa"/>
            <w:tcBorders>
              <w:top w:val="single" w:sz="4" w:space="0" w:color="auto"/>
              <w:left w:val="single" w:sz="4" w:space="0" w:color="auto"/>
              <w:bottom w:val="single" w:sz="4" w:space="0" w:color="auto"/>
              <w:right w:val="single" w:sz="4" w:space="0" w:color="auto"/>
            </w:tcBorders>
            <w:hideMark/>
          </w:tcPr>
          <w:p w14:paraId="4BA8866D" w14:textId="77777777" w:rsidR="001B365B" w:rsidRPr="00C32EF5" w:rsidRDefault="001B365B" w:rsidP="00D2575B">
            <w:pPr>
              <w:spacing w:before="120" w:after="120" w:line="276" w:lineRule="auto"/>
              <w:jc w:val="both"/>
              <w:rPr>
                <w:rFonts w:ascii="Calibri" w:hAnsi="Calibri" w:cs="Calibri"/>
              </w:rPr>
            </w:pPr>
            <w:r w:rsidRPr="00C32EF5">
              <w:rPr>
                <w:rFonts w:ascii="Calibri" w:hAnsi="Calibri" w:cs="Calibri"/>
                <w:b/>
              </w:rPr>
              <w:t>Wymagany dokument</w:t>
            </w:r>
          </w:p>
        </w:tc>
      </w:tr>
      <w:tr w:rsidR="00C32EF5" w:rsidRPr="00C32EF5" w14:paraId="6E4ABEAD" w14:textId="77777777" w:rsidTr="003D151D">
        <w:tc>
          <w:tcPr>
            <w:tcW w:w="709" w:type="dxa"/>
            <w:tcBorders>
              <w:top w:val="single" w:sz="4" w:space="0" w:color="auto"/>
              <w:left w:val="single" w:sz="4" w:space="0" w:color="auto"/>
              <w:bottom w:val="single" w:sz="4" w:space="0" w:color="auto"/>
              <w:right w:val="single" w:sz="4" w:space="0" w:color="auto"/>
            </w:tcBorders>
            <w:hideMark/>
          </w:tcPr>
          <w:p w14:paraId="195D9BEB" w14:textId="77777777" w:rsidR="003D151D" w:rsidRPr="00C32EF5" w:rsidRDefault="003D151D" w:rsidP="00D2575B">
            <w:pPr>
              <w:spacing w:before="120" w:after="120" w:line="276" w:lineRule="auto"/>
              <w:jc w:val="center"/>
              <w:rPr>
                <w:rFonts w:ascii="Calibri" w:hAnsi="Calibri" w:cs="Calibri"/>
              </w:rPr>
            </w:pPr>
            <w:r w:rsidRPr="00C32EF5">
              <w:rPr>
                <w:rFonts w:ascii="Calibri" w:hAnsi="Calibri" w:cs="Calibri"/>
              </w:rPr>
              <w:t>1</w:t>
            </w:r>
          </w:p>
        </w:tc>
        <w:tc>
          <w:tcPr>
            <w:tcW w:w="7826" w:type="dxa"/>
            <w:tcBorders>
              <w:top w:val="single" w:sz="4" w:space="0" w:color="auto"/>
              <w:left w:val="single" w:sz="4" w:space="0" w:color="auto"/>
              <w:bottom w:val="single" w:sz="4" w:space="0" w:color="auto"/>
              <w:right w:val="single" w:sz="4" w:space="0" w:color="auto"/>
            </w:tcBorders>
            <w:hideMark/>
          </w:tcPr>
          <w:p w14:paraId="37334277" w14:textId="77777777" w:rsidR="003D151D" w:rsidRPr="00C32EF5" w:rsidRDefault="003D151D" w:rsidP="00D2575B">
            <w:pPr>
              <w:spacing w:before="120" w:line="276" w:lineRule="auto"/>
              <w:jc w:val="both"/>
              <w:rPr>
                <w:rFonts w:ascii="Calibri" w:hAnsi="Calibri" w:cs="Calibri"/>
              </w:rPr>
            </w:pPr>
            <w:r w:rsidRPr="00C32EF5">
              <w:rPr>
                <w:rFonts w:ascii="Calibri" w:hAnsi="Calibri" w:cs="Calibri"/>
                <w:b/>
              </w:rPr>
              <w:t>Oświadczenie o niepodleganiu wykluczeniu oraz spełnianiu warunków udziału</w:t>
            </w:r>
          </w:p>
          <w:p w14:paraId="44899CA2" w14:textId="77777777" w:rsidR="003D151D" w:rsidRPr="00C32EF5" w:rsidRDefault="003D151D" w:rsidP="00D2575B">
            <w:pPr>
              <w:spacing w:before="60" w:after="60" w:line="276" w:lineRule="auto"/>
              <w:jc w:val="both"/>
              <w:rPr>
                <w:rFonts w:ascii="Calibri" w:hAnsi="Calibri" w:cs="Calibri"/>
              </w:rPr>
            </w:pPr>
            <w:r w:rsidRPr="00C32EF5">
              <w:rPr>
                <w:rFonts w:ascii="Calibri" w:hAnsi="Calibri" w:cs="Calibri"/>
              </w:rPr>
              <w:t>Aktualne na dzień składania ofert oświadczenie Wykonawcy stanowiące wstępne potwierdzenie spełniania warunków udziału w postępowaniu oraz brak podstaw wykluczenia</w:t>
            </w:r>
          </w:p>
        </w:tc>
      </w:tr>
      <w:tr w:rsidR="00C32EF5" w:rsidRPr="00C32EF5" w14:paraId="6129BA17" w14:textId="77777777" w:rsidTr="003D151D">
        <w:tc>
          <w:tcPr>
            <w:tcW w:w="709" w:type="dxa"/>
            <w:tcBorders>
              <w:top w:val="single" w:sz="4" w:space="0" w:color="auto"/>
              <w:left w:val="single" w:sz="4" w:space="0" w:color="auto"/>
              <w:bottom w:val="single" w:sz="4" w:space="0" w:color="auto"/>
              <w:right w:val="single" w:sz="4" w:space="0" w:color="auto"/>
            </w:tcBorders>
            <w:hideMark/>
          </w:tcPr>
          <w:p w14:paraId="4481EC28" w14:textId="77777777" w:rsidR="003D151D" w:rsidRPr="00C32EF5" w:rsidRDefault="003D151D" w:rsidP="00D2575B">
            <w:pPr>
              <w:spacing w:before="120" w:after="120" w:line="276" w:lineRule="auto"/>
              <w:jc w:val="center"/>
              <w:rPr>
                <w:rFonts w:ascii="Calibri" w:hAnsi="Calibri" w:cs="Calibri"/>
              </w:rPr>
            </w:pPr>
            <w:r w:rsidRPr="00C32EF5">
              <w:rPr>
                <w:rFonts w:ascii="Calibri" w:hAnsi="Calibri" w:cs="Calibri"/>
              </w:rPr>
              <w:t>2</w:t>
            </w:r>
          </w:p>
        </w:tc>
        <w:tc>
          <w:tcPr>
            <w:tcW w:w="7826" w:type="dxa"/>
            <w:tcBorders>
              <w:top w:val="single" w:sz="4" w:space="0" w:color="auto"/>
              <w:left w:val="single" w:sz="4" w:space="0" w:color="auto"/>
              <w:bottom w:val="single" w:sz="4" w:space="0" w:color="auto"/>
              <w:right w:val="single" w:sz="4" w:space="0" w:color="auto"/>
            </w:tcBorders>
            <w:hideMark/>
          </w:tcPr>
          <w:p w14:paraId="474D975E" w14:textId="77777777" w:rsidR="003D151D" w:rsidRPr="00C32EF5" w:rsidRDefault="003D151D" w:rsidP="00D2575B">
            <w:pPr>
              <w:spacing w:before="120" w:line="276" w:lineRule="auto"/>
              <w:jc w:val="both"/>
              <w:rPr>
                <w:rFonts w:ascii="Calibri" w:hAnsi="Calibri" w:cs="Calibri"/>
              </w:rPr>
            </w:pPr>
            <w:r w:rsidRPr="00C32EF5">
              <w:rPr>
                <w:rFonts w:ascii="Calibri" w:hAnsi="Calibri" w:cs="Calibri"/>
                <w:b/>
              </w:rPr>
              <w:t>Oświadczenie wykonawców wspólnie ubiegających się o udzielenie zamówienia</w:t>
            </w:r>
          </w:p>
          <w:p w14:paraId="06B4CD04" w14:textId="77777777" w:rsidR="003D151D" w:rsidRPr="00C32EF5" w:rsidRDefault="003D151D" w:rsidP="00D2575B">
            <w:pPr>
              <w:spacing w:before="60" w:after="60" w:line="276" w:lineRule="auto"/>
              <w:jc w:val="both"/>
              <w:rPr>
                <w:rFonts w:ascii="Calibri" w:hAnsi="Calibri" w:cs="Calibri"/>
              </w:rPr>
            </w:pPr>
            <w:r w:rsidRPr="00C32EF5">
              <w:rPr>
                <w:rFonts w:ascii="Calibri" w:hAnsi="Calibri" w:cs="Calibri"/>
              </w:rPr>
              <w:t xml:space="preserve">Oświadczenie wykonawców wspólnie ubiegających się o udzielenie zamówienia, składane na podstawie art. 117 ust. 4 ustawy </w:t>
            </w:r>
            <w:proofErr w:type="spellStart"/>
            <w:r w:rsidRPr="00C32EF5">
              <w:rPr>
                <w:rFonts w:ascii="Calibri" w:hAnsi="Calibri" w:cs="Calibri"/>
              </w:rPr>
              <w:t>Pzp</w:t>
            </w:r>
            <w:proofErr w:type="spellEnd"/>
            <w:r w:rsidRPr="00C32EF5">
              <w:rPr>
                <w:rFonts w:ascii="Calibri" w:hAnsi="Calibri" w:cs="Calibri"/>
              </w:rPr>
              <w:t xml:space="preserve"> w zakresie wykazu dostaw, usług lub robót budowlanych, które wykonają wykonawcy wspólnie ubiegający się o udzielenie zamówienia.</w:t>
            </w:r>
          </w:p>
        </w:tc>
      </w:tr>
      <w:tr w:rsidR="00C32EF5" w:rsidRPr="00C32EF5" w14:paraId="2F8CBBB4" w14:textId="77777777" w:rsidTr="003D151D">
        <w:tc>
          <w:tcPr>
            <w:tcW w:w="709" w:type="dxa"/>
            <w:tcBorders>
              <w:top w:val="single" w:sz="4" w:space="0" w:color="auto"/>
              <w:left w:val="single" w:sz="4" w:space="0" w:color="auto"/>
              <w:bottom w:val="single" w:sz="4" w:space="0" w:color="auto"/>
              <w:right w:val="single" w:sz="4" w:space="0" w:color="auto"/>
            </w:tcBorders>
            <w:hideMark/>
          </w:tcPr>
          <w:p w14:paraId="18D4E192" w14:textId="77777777" w:rsidR="003D151D" w:rsidRPr="00C32EF5" w:rsidRDefault="003D151D" w:rsidP="00D2575B">
            <w:pPr>
              <w:spacing w:before="120" w:after="120" w:line="276" w:lineRule="auto"/>
              <w:jc w:val="center"/>
              <w:rPr>
                <w:rFonts w:ascii="Calibri" w:hAnsi="Calibri" w:cs="Calibri"/>
              </w:rPr>
            </w:pPr>
            <w:r w:rsidRPr="00C32EF5">
              <w:rPr>
                <w:rFonts w:ascii="Calibri" w:hAnsi="Calibri" w:cs="Calibri"/>
              </w:rPr>
              <w:t>3</w:t>
            </w:r>
          </w:p>
        </w:tc>
        <w:tc>
          <w:tcPr>
            <w:tcW w:w="7826" w:type="dxa"/>
            <w:tcBorders>
              <w:top w:val="single" w:sz="4" w:space="0" w:color="auto"/>
              <w:left w:val="single" w:sz="4" w:space="0" w:color="auto"/>
              <w:bottom w:val="single" w:sz="4" w:space="0" w:color="auto"/>
              <w:right w:val="single" w:sz="4" w:space="0" w:color="auto"/>
            </w:tcBorders>
            <w:hideMark/>
          </w:tcPr>
          <w:p w14:paraId="39DE5004" w14:textId="77777777" w:rsidR="003D151D" w:rsidRPr="00C32EF5" w:rsidRDefault="003D151D" w:rsidP="00D2575B">
            <w:pPr>
              <w:spacing w:before="120" w:line="276" w:lineRule="auto"/>
              <w:jc w:val="both"/>
              <w:rPr>
                <w:rFonts w:ascii="Calibri" w:hAnsi="Calibri" w:cs="Calibri"/>
              </w:rPr>
            </w:pPr>
            <w:r w:rsidRPr="00C32EF5">
              <w:rPr>
                <w:rFonts w:ascii="Calibri" w:hAnsi="Calibri" w:cs="Calibri"/>
                <w:b/>
              </w:rPr>
              <w:t>Zobowiązanie podmiotu udostępniającego zasoby</w:t>
            </w:r>
          </w:p>
          <w:p w14:paraId="20B08937" w14:textId="77777777" w:rsidR="003D151D" w:rsidRPr="00C32EF5" w:rsidRDefault="003D151D" w:rsidP="00D2575B">
            <w:pPr>
              <w:spacing w:before="60" w:after="60" w:line="276" w:lineRule="auto"/>
              <w:jc w:val="both"/>
              <w:rPr>
                <w:rFonts w:ascii="Calibri" w:hAnsi="Calibri" w:cs="Calibri"/>
              </w:rPr>
            </w:pPr>
            <w:r w:rsidRPr="00C32EF5">
              <w:rPr>
                <w:rFonts w:ascii="Calibri" w:hAnsi="Calibri" w:cs="Calibri"/>
              </w:rPr>
              <w:t>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tc>
      </w:tr>
      <w:tr w:rsidR="00C32EF5" w:rsidRPr="00C32EF5" w14:paraId="60B93B0C" w14:textId="77777777" w:rsidTr="003D151D">
        <w:tc>
          <w:tcPr>
            <w:tcW w:w="709" w:type="dxa"/>
            <w:tcBorders>
              <w:top w:val="single" w:sz="4" w:space="0" w:color="auto"/>
              <w:left w:val="single" w:sz="4" w:space="0" w:color="auto"/>
              <w:bottom w:val="single" w:sz="4" w:space="0" w:color="auto"/>
              <w:right w:val="single" w:sz="4" w:space="0" w:color="auto"/>
            </w:tcBorders>
            <w:hideMark/>
          </w:tcPr>
          <w:p w14:paraId="4509AF1F" w14:textId="77777777" w:rsidR="003D151D" w:rsidRPr="00C32EF5" w:rsidRDefault="003D151D" w:rsidP="00D2575B">
            <w:pPr>
              <w:spacing w:before="120" w:after="120" w:line="276" w:lineRule="auto"/>
              <w:jc w:val="center"/>
              <w:rPr>
                <w:rFonts w:ascii="Calibri" w:hAnsi="Calibri" w:cs="Calibri"/>
              </w:rPr>
            </w:pPr>
            <w:r w:rsidRPr="00C32EF5">
              <w:rPr>
                <w:rFonts w:ascii="Calibri" w:hAnsi="Calibri" w:cs="Calibri"/>
              </w:rPr>
              <w:t>4</w:t>
            </w:r>
          </w:p>
        </w:tc>
        <w:tc>
          <w:tcPr>
            <w:tcW w:w="7826" w:type="dxa"/>
            <w:tcBorders>
              <w:top w:val="single" w:sz="4" w:space="0" w:color="auto"/>
              <w:left w:val="single" w:sz="4" w:space="0" w:color="auto"/>
              <w:bottom w:val="single" w:sz="4" w:space="0" w:color="auto"/>
              <w:right w:val="single" w:sz="4" w:space="0" w:color="auto"/>
            </w:tcBorders>
            <w:hideMark/>
          </w:tcPr>
          <w:p w14:paraId="1F902416" w14:textId="77777777" w:rsidR="003D151D" w:rsidRPr="00C32EF5" w:rsidRDefault="003D151D" w:rsidP="00D2575B">
            <w:pPr>
              <w:spacing w:before="120" w:line="276" w:lineRule="auto"/>
              <w:jc w:val="both"/>
              <w:rPr>
                <w:rFonts w:ascii="Calibri" w:hAnsi="Calibri" w:cs="Calibri"/>
              </w:rPr>
            </w:pPr>
            <w:r w:rsidRPr="00C32EF5">
              <w:rPr>
                <w:rFonts w:ascii="Calibri" w:hAnsi="Calibri" w:cs="Calibri"/>
                <w:b/>
              </w:rPr>
              <w:t>Oświadczenie podmiotu udostępniającego zasoby</w:t>
            </w:r>
          </w:p>
          <w:p w14:paraId="77C52213" w14:textId="77777777" w:rsidR="003D151D" w:rsidRPr="00C32EF5" w:rsidRDefault="003D151D" w:rsidP="00D2575B">
            <w:pPr>
              <w:spacing w:before="60" w:after="60" w:line="276" w:lineRule="auto"/>
              <w:jc w:val="both"/>
              <w:rPr>
                <w:rFonts w:ascii="Calibri" w:hAnsi="Calibri" w:cs="Calibri"/>
              </w:rPr>
            </w:pPr>
            <w:r w:rsidRPr="00C32EF5">
              <w:rPr>
                <w:rFonts w:ascii="Calibri" w:hAnsi="Calibri" w:cs="Calibri"/>
              </w:rPr>
              <w:t>Oświadczenie podmiotu udostępniającego zasoby, potwierdzające brak podstaw wykluczenia tego podmiotu oraz odpowiednio spełnianie warunków udziału w postępowaniu lub kryteriów selekcji, w zakresie, w jakim wykonawca powołuje się na jego zasoby.</w:t>
            </w:r>
          </w:p>
        </w:tc>
      </w:tr>
    </w:tbl>
    <w:p w14:paraId="3D1B16D9" w14:textId="77777777" w:rsidR="003D151D"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lastRenderedPageBreak/>
        <w:t>Zamawiający przed wyborem najkorzystniejszej oferty wezwie Wykonawcę, którego oferta została najwyżej oceniona, do złożenia w wyznaczonym terminie, nie krótszym niż 5 dni, aktualnych na dzień złożenia, następujących podmiotowych środków</w:t>
      </w:r>
      <w:r w:rsidRPr="00C32EF5">
        <w:rPr>
          <w:rFonts w:ascii="Calibri" w:hAnsi="Calibri" w:cs="Calibri"/>
          <w:bCs/>
          <w:iCs/>
          <w:lang w:eastAsia="x-none"/>
        </w:rPr>
        <w:t xml:space="preserve"> dowodowych: </w:t>
      </w:r>
    </w:p>
    <w:p w14:paraId="5348545A" w14:textId="1B8EB92E" w:rsidR="003D151D" w:rsidRPr="00C32EF5" w:rsidRDefault="003D151D" w:rsidP="00D2575B">
      <w:pPr>
        <w:numPr>
          <w:ilvl w:val="0"/>
          <w:numId w:val="7"/>
        </w:numPr>
        <w:tabs>
          <w:tab w:val="left" w:pos="708"/>
        </w:tabs>
        <w:spacing w:before="60" w:after="60" w:line="276" w:lineRule="auto"/>
        <w:ind w:left="1037" w:hanging="357"/>
        <w:jc w:val="both"/>
        <w:outlineLvl w:val="1"/>
        <w:rPr>
          <w:rFonts w:ascii="Calibri" w:hAnsi="Calibri" w:cs="Calibri"/>
          <w:bCs/>
          <w:iCs/>
          <w:lang w:eastAsia="x-none"/>
        </w:rPr>
      </w:pPr>
      <w:r w:rsidRPr="00C32EF5">
        <w:rPr>
          <w:rFonts w:ascii="Calibri" w:hAnsi="Calibri" w:cs="Calibri"/>
          <w:bCs/>
          <w:iCs/>
          <w:lang w:eastAsia="x-none"/>
        </w:rPr>
        <w:t xml:space="preserve">W celu potwierdzenia spełniania przez Wykonawcę warunków udziału </w:t>
      </w:r>
      <w:r w:rsidR="00665F32" w:rsidRPr="00C32EF5">
        <w:rPr>
          <w:rFonts w:ascii="Calibri" w:hAnsi="Calibri" w:cs="Calibri"/>
          <w:bCs/>
          <w:iCs/>
          <w:lang w:eastAsia="x-none"/>
        </w:rPr>
        <w:br/>
      </w:r>
      <w:r w:rsidRPr="00C32EF5">
        <w:rPr>
          <w:rFonts w:ascii="Calibri" w:hAnsi="Calibri" w:cs="Calibri"/>
          <w:bCs/>
          <w:iCs/>
          <w:lang w:eastAsia="x-none"/>
        </w:rPr>
        <w:t>w postępowaniu:</w:t>
      </w:r>
    </w:p>
    <w:tbl>
      <w:tblPr>
        <w:tblW w:w="8370" w:type="dxa"/>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8"/>
        <w:gridCol w:w="7662"/>
      </w:tblGrid>
      <w:tr w:rsidR="00C32EF5" w:rsidRPr="00C32EF5" w14:paraId="02AAA475" w14:textId="77777777" w:rsidTr="008D257F">
        <w:tc>
          <w:tcPr>
            <w:tcW w:w="708" w:type="dxa"/>
            <w:tcBorders>
              <w:top w:val="single" w:sz="4" w:space="0" w:color="auto"/>
              <w:left w:val="single" w:sz="4" w:space="0" w:color="auto"/>
              <w:bottom w:val="single" w:sz="4" w:space="0" w:color="auto"/>
              <w:right w:val="single" w:sz="4" w:space="0" w:color="auto"/>
            </w:tcBorders>
            <w:hideMark/>
          </w:tcPr>
          <w:p w14:paraId="18D8F284" w14:textId="77777777" w:rsidR="003D151D" w:rsidRPr="00C32EF5" w:rsidRDefault="003D151D" w:rsidP="00D2575B">
            <w:pPr>
              <w:spacing w:before="120" w:after="120" w:line="276" w:lineRule="auto"/>
              <w:jc w:val="center"/>
              <w:rPr>
                <w:rFonts w:ascii="Calibri" w:hAnsi="Calibri" w:cs="Calibri"/>
              </w:rPr>
            </w:pPr>
            <w:r w:rsidRPr="00C32EF5">
              <w:rPr>
                <w:rFonts w:ascii="Calibri" w:hAnsi="Calibri" w:cs="Calibri"/>
                <w:b/>
              </w:rPr>
              <w:t>Lp.</w:t>
            </w:r>
          </w:p>
        </w:tc>
        <w:tc>
          <w:tcPr>
            <w:tcW w:w="7662" w:type="dxa"/>
            <w:tcBorders>
              <w:top w:val="single" w:sz="4" w:space="0" w:color="auto"/>
              <w:left w:val="single" w:sz="4" w:space="0" w:color="auto"/>
              <w:bottom w:val="single" w:sz="4" w:space="0" w:color="auto"/>
              <w:right w:val="single" w:sz="4" w:space="0" w:color="auto"/>
            </w:tcBorders>
            <w:hideMark/>
          </w:tcPr>
          <w:p w14:paraId="55DC620E" w14:textId="77777777" w:rsidR="003D151D" w:rsidRPr="00C32EF5" w:rsidRDefault="003D151D" w:rsidP="00D2575B">
            <w:pPr>
              <w:spacing w:before="120" w:after="120" w:line="276" w:lineRule="auto"/>
              <w:jc w:val="both"/>
              <w:rPr>
                <w:rFonts w:ascii="Calibri" w:hAnsi="Calibri" w:cs="Calibri"/>
              </w:rPr>
            </w:pPr>
            <w:r w:rsidRPr="00C32EF5">
              <w:rPr>
                <w:rFonts w:ascii="Calibri" w:hAnsi="Calibri" w:cs="Calibri"/>
                <w:b/>
              </w:rPr>
              <w:t>Wymagany dokument</w:t>
            </w:r>
          </w:p>
        </w:tc>
      </w:tr>
      <w:tr w:rsidR="00C32EF5" w:rsidRPr="00C32EF5" w14:paraId="5D1F5959" w14:textId="77777777" w:rsidTr="008D257F">
        <w:tc>
          <w:tcPr>
            <w:tcW w:w="708" w:type="dxa"/>
            <w:tcBorders>
              <w:top w:val="single" w:sz="4" w:space="0" w:color="auto"/>
              <w:left w:val="single" w:sz="4" w:space="0" w:color="auto"/>
              <w:bottom w:val="single" w:sz="4" w:space="0" w:color="auto"/>
              <w:right w:val="single" w:sz="4" w:space="0" w:color="auto"/>
            </w:tcBorders>
            <w:hideMark/>
          </w:tcPr>
          <w:p w14:paraId="6773C929" w14:textId="77777777" w:rsidR="003D151D" w:rsidRPr="00C32EF5" w:rsidRDefault="003D151D" w:rsidP="00D2575B">
            <w:pPr>
              <w:spacing w:before="120" w:after="120" w:line="276" w:lineRule="auto"/>
              <w:jc w:val="center"/>
              <w:rPr>
                <w:rFonts w:ascii="Calibri" w:hAnsi="Calibri" w:cs="Calibri"/>
              </w:rPr>
            </w:pPr>
            <w:r w:rsidRPr="00C32EF5">
              <w:rPr>
                <w:rFonts w:ascii="Calibri" w:hAnsi="Calibri" w:cs="Calibri"/>
              </w:rPr>
              <w:t>1</w:t>
            </w:r>
          </w:p>
        </w:tc>
        <w:tc>
          <w:tcPr>
            <w:tcW w:w="7662" w:type="dxa"/>
            <w:tcBorders>
              <w:top w:val="single" w:sz="4" w:space="0" w:color="auto"/>
              <w:left w:val="single" w:sz="4" w:space="0" w:color="auto"/>
              <w:bottom w:val="single" w:sz="4" w:space="0" w:color="auto"/>
              <w:right w:val="single" w:sz="4" w:space="0" w:color="auto"/>
            </w:tcBorders>
            <w:hideMark/>
          </w:tcPr>
          <w:p w14:paraId="5FF90DA0" w14:textId="77777777" w:rsidR="003D151D" w:rsidRPr="00C32EF5" w:rsidRDefault="003D151D" w:rsidP="00D2575B">
            <w:pPr>
              <w:spacing w:before="120" w:line="276" w:lineRule="auto"/>
              <w:jc w:val="both"/>
              <w:rPr>
                <w:rFonts w:ascii="Calibri" w:hAnsi="Calibri" w:cs="Calibri"/>
                <w:b/>
                <w:bCs/>
              </w:rPr>
            </w:pPr>
            <w:r w:rsidRPr="00C32EF5">
              <w:rPr>
                <w:rFonts w:ascii="Calibri" w:hAnsi="Calibri" w:cs="Calibri"/>
                <w:b/>
                <w:bCs/>
              </w:rPr>
              <w:t>Wykaz osób</w:t>
            </w:r>
          </w:p>
          <w:p w14:paraId="708C9AE6" w14:textId="6315D438" w:rsidR="003D151D" w:rsidRPr="00C32EF5" w:rsidRDefault="003D151D" w:rsidP="00D2575B">
            <w:pPr>
              <w:spacing w:before="60" w:after="60" w:line="276" w:lineRule="auto"/>
              <w:jc w:val="both"/>
              <w:rPr>
                <w:rFonts w:ascii="Calibri" w:hAnsi="Calibri" w:cs="Calibri"/>
              </w:rPr>
            </w:pPr>
            <w:r w:rsidRPr="00C32EF5">
              <w:rPr>
                <w:rFonts w:ascii="Calibri" w:hAnsi="Calibri" w:cs="Calibri"/>
              </w:rPr>
              <w:t xml:space="preserve">Wykaz osób, skierowanych przez wykonawcę do realizacji zamówienia publicznego, w szczególności odpowiedzialnych za świadczenie usług, kontrolę jakości lub kierowanie robotami budowlanymi, wraz z informacjami na temat ich kwalifikacji zawodowych, uprawnień, doświadczenia </w:t>
            </w:r>
            <w:r w:rsidR="00665F32" w:rsidRPr="00C32EF5">
              <w:rPr>
                <w:rFonts w:ascii="Calibri" w:hAnsi="Calibri" w:cs="Calibri"/>
              </w:rPr>
              <w:br/>
            </w:r>
            <w:r w:rsidRPr="00C32EF5">
              <w:rPr>
                <w:rFonts w:ascii="Calibri" w:hAnsi="Calibri" w:cs="Calibri"/>
              </w:rPr>
              <w:t>i wykształcenia niezbędnych do wykonania zamówienia publicznego, a także zakresu wykonywanych przez nie czynności oraz informacją o podstawie do dysponowania tymi osobami.</w:t>
            </w:r>
          </w:p>
        </w:tc>
      </w:tr>
      <w:tr w:rsidR="00C32EF5" w:rsidRPr="00C32EF5" w14:paraId="682E7645" w14:textId="77777777" w:rsidTr="008D257F">
        <w:tc>
          <w:tcPr>
            <w:tcW w:w="708" w:type="dxa"/>
            <w:tcBorders>
              <w:top w:val="single" w:sz="4" w:space="0" w:color="auto"/>
              <w:left w:val="single" w:sz="4" w:space="0" w:color="auto"/>
              <w:bottom w:val="single" w:sz="4" w:space="0" w:color="auto"/>
              <w:right w:val="single" w:sz="4" w:space="0" w:color="auto"/>
            </w:tcBorders>
            <w:hideMark/>
          </w:tcPr>
          <w:p w14:paraId="16B38579" w14:textId="77777777" w:rsidR="003D151D" w:rsidRPr="00C32EF5" w:rsidRDefault="003D151D" w:rsidP="00D2575B">
            <w:pPr>
              <w:spacing w:before="120" w:after="120" w:line="276" w:lineRule="auto"/>
              <w:jc w:val="center"/>
              <w:rPr>
                <w:rFonts w:ascii="Calibri" w:hAnsi="Calibri" w:cs="Calibri"/>
              </w:rPr>
            </w:pPr>
            <w:r w:rsidRPr="00C32EF5">
              <w:rPr>
                <w:rFonts w:ascii="Calibri" w:hAnsi="Calibri" w:cs="Calibri"/>
              </w:rPr>
              <w:t>2</w:t>
            </w:r>
          </w:p>
        </w:tc>
        <w:tc>
          <w:tcPr>
            <w:tcW w:w="7662" w:type="dxa"/>
            <w:tcBorders>
              <w:top w:val="single" w:sz="4" w:space="0" w:color="auto"/>
              <w:left w:val="single" w:sz="4" w:space="0" w:color="auto"/>
              <w:bottom w:val="single" w:sz="4" w:space="0" w:color="auto"/>
              <w:right w:val="single" w:sz="4" w:space="0" w:color="auto"/>
            </w:tcBorders>
            <w:hideMark/>
          </w:tcPr>
          <w:p w14:paraId="00143A25" w14:textId="77777777" w:rsidR="003D151D" w:rsidRPr="00C32EF5" w:rsidRDefault="003D151D" w:rsidP="00D2575B">
            <w:pPr>
              <w:spacing w:before="120" w:line="276" w:lineRule="auto"/>
              <w:jc w:val="both"/>
              <w:rPr>
                <w:rFonts w:ascii="Calibri" w:hAnsi="Calibri" w:cs="Calibri"/>
                <w:b/>
                <w:bCs/>
              </w:rPr>
            </w:pPr>
            <w:r w:rsidRPr="00C32EF5">
              <w:rPr>
                <w:rFonts w:ascii="Calibri" w:hAnsi="Calibri" w:cs="Calibri"/>
                <w:b/>
                <w:bCs/>
              </w:rPr>
              <w:t>Informacja banku lub spółdzielczej kasy oszczędnościowo-kredytowej</w:t>
            </w:r>
          </w:p>
          <w:p w14:paraId="23073FFC" w14:textId="77777777" w:rsidR="003D151D" w:rsidRPr="00C32EF5" w:rsidRDefault="003D151D" w:rsidP="00D2575B">
            <w:pPr>
              <w:spacing w:before="60" w:after="60" w:line="276" w:lineRule="auto"/>
              <w:jc w:val="both"/>
              <w:rPr>
                <w:rFonts w:ascii="Calibri" w:hAnsi="Calibri" w:cs="Calibri"/>
              </w:rPr>
            </w:pPr>
            <w:r w:rsidRPr="00C32EF5">
              <w:rPr>
                <w:rFonts w:ascii="Calibri" w:hAnsi="Calibri" w:cs="Calibri"/>
              </w:rPr>
              <w:t>Informacja banku lub spółdzielczej kasy oszczędnościowo-kredytowej potwierdzającej wysokość posiadanych środków finansowych lub zdolność kredytową wykonawcy, w okresie nie wcześniejszym niż 3 miesiące przed jej złożeniem.</w:t>
            </w:r>
          </w:p>
        </w:tc>
      </w:tr>
      <w:tr w:rsidR="00C32EF5" w:rsidRPr="00C32EF5" w14:paraId="4342669C" w14:textId="77777777" w:rsidTr="008D257F">
        <w:tc>
          <w:tcPr>
            <w:tcW w:w="708" w:type="dxa"/>
            <w:tcBorders>
              <w:top w:val="single" w:sz="4" w:space="0" w:color="auto"/>
              <w:left w:val="single" w:sz="4" w:space="0" w:color="auto"/>
              <w:bottom w:val="single" w:sz="4" w:space="0" w:color="auto"/>
              <w:right w:val="single" w:sz="4" w:space="0" w:color="auto"/>
            </w:tcBorders>
            <w:hideMark/>
          </w:tcPr>
          <w:p w14:paraId="597C26BB" w14:textId="77777777" w:rsidR="003D151D" w:rsidRPr="00C32EF5" w:rsidRDefault="003D151D" w:rsidP="00D2575B">
            <w:pPr>
              <w:spacing w:before="120" w:after="120" w:line="276" w:lineRule="auto"/>
              <w:jc w:val="center"/>
              <w:rPr>
                <w:rFonts w:ascii="Calibri" w:hAnsi="Calibri" w:cs="Calibri"/>
              </w:rPr>
            </w:pPr>
            <w:r w:rsidRPr="00C32EF5">
              <w:rPr>
                <w:rFonts w:ascii="Calibri" w:hAnsi="Calibri" w:cs="Calibri"/>
              </w:rPr>
              <w:t>3</w:t>
            </w:r>
          </w:p>
        </w:tc>
        <w:tc>
          <w:tcPr>
            <w:tcW w:w="7662" w:type="dxa"/>
            <w:tcBorders>
              <w:top w:val="single" w:sz="4" w:space="0" w:color="auto"/>
              <w:left w:val="single" w:sz="4" w:space="0" w:color="auto"/>
              <w:bottom w:val="single" w:sz="4" w:space="0" w:color="auto"/>
              <w:right w:val="single" w:sz="4" w:space="0" w:color="auto"/>
            </w:tcBorders>
            <w:hideMark/>
          </w:tcPr>
          <w:p w14:paraId="0AE6C2D5" w14:textId="77777777" w:rsidR="003D151D" w:rsidRPr="00C32EF5" w:rsidRDefault="003D151D" w:rsidP="00D2575B">
            <w:pPr>
              <w:spacing w:before="120" w:line="276" w:lineRule="auto"/>
              <w:jc w:val="both"/>
              <w:rPr>
                <w:rFonts w:ascii="Calibri" w:hAnsi="Calibri" w:cs="Calibri"/>
                <w:b/>
                <w:bCs/>
              </w:rPr>
            </w:pPr>
            <w:r w:rsidRPr="00C32EF5">
              <w:rPr>
                <w:rFonts w:ascii="Calibri" w:hAnsi="Calibri" w:cs="Calibri"/>
                <w:b/>
                <w:bCs/>
              </w:rPr>
              <w:t>Ubezpieczenie od odpowiedzialności cywilnej</w:t>
            </w:r>
          </w:p>
          <w:p w14:paraId="51CD1243" w14:textId="4D62D1C2" w:rsidR="003D151D" w:rsidRPr="00C32EF5" w:rsidRDefault="003D151D" w:rsidP="00D2575B">
            <w:pPr>
              <w:spacing w:before="60" w:after="60" w:line="276" w:lineRule="auto"/>
              <w:jc w:val="both"/>
              <w:rPr>
                <w:rFonts w:ascii="Calibri" w:hAnsi="Calibri" w:cs="Calibri"/>
              </w:rPr>
            </w:pPr>
            <w:r w:rsidRPr="00C32EF5">
              <w:rPr>
                <w:rFonts w:ascii="Calibri" w:hAnsi="Calibri" w:cs="Calibri"/>
              </w:rPr>
              <w:t xml:space="preserve">Dokument potwierdzający, że Wykonawca jest ubezpieczony od odpowiedzialności cywilnej w zakresie prowadzonej działalności związanej </w:t>
            </w:r>
            <w:r w:rsidR="00665F32" w:rsidRPr="00C32EF5">
              <w:rPr>
                <w:rFonts w:ascii="Calibri" w:hAnsi="Calibri" w:cs="Calibri"/>
              </w:rPr>
              <w:br/>
            </w:r>
            <w:r w:rsidRPr="00C32EF5">
              <w:rPr>
                <w:rFonts w:ascii="Calibri" w:hAnsi="Calibri" w:cs="Calibri"/>
              </w:rPr>
              <w:t>z przedmiotem zamówienia ze wskazaniem sumy gwarancyjnej tego ubezpieczenia.</w:t>
            </w:r>
          </w:p>
        </w:tc>
      </w:tr>
      <w:tr w:rsidR="003D151D" w:rsidRPr="00C32EF5" w14:paraId="532FCBFC" w14:textId="77777777" w:rsidTr="008D257F">
        <w:tc>
          <w:tcPr>
            <w:tcW w:w="708" w:type="dxa"/>
            <w:tcBorders>
              <w:top w:val="single" w:sz="4" w:space="0" w:color="auto"/>
              <w:left w:val="single" w:sz="4" w:space="0" w:color="auto"/>
              <w:bottom w:val="single" w:sz="4" w:space="0" w:color="auto"/>
              <w:right w:val="single" w:sz="4" w:space="0" w:color="auto"/>
            </w:tcBorders>
            <w:hideMark/>
          </w:tcPr>
          <w:p w14:paraId="65675971" w14:textId="77777777" w:rsidR="003D151D" w:rsidRPr="00C32EF5" w:rsidRDefault="003D151D" w:rsidP="00D2575B">
            <w:pPr>
              <w:spacing w:before="120" w:after="120" w:line="276" w:lineRule="auto"/>
              <w:jc w:val="center"/>
              <w:rPr>
                <w:rFonts w:ascii="Calibri" w:hAnsi="Calibri" w:cs="Calibri"/>
              </w:rPr>
            </w:pPr>
            <w:r w:rsidRPr="00C32EF5">
              <w:rPr>
                <w:rFonts w:ascii="Calibri" w:hAnsi="Calibri" w:cs="Calibri"/>
              </w:rPr>
              <w:t>4</w:t>
            </w:r>
          </w:p>
        </w:tc>
        <w:tc>
          <w:tcPr>
            <w:tcW w:w="7662" w:type="dxa"/>
            <w:tcBorders>
              <w:top w:val="single" w:sz="4" w:space="0" w:color="auto"/>
              <w:left w:val="single" w:sz="4" w:space="0" w:color="auto"/>
              <w:bottom w:val="single" w:sz="4" w:space="0" w:color="auto"/>
              <w:right w:val="single" w:sz="4" w:space="0" w:color="auto"/>
            </w:tcBorders>
            <w:hideMark/>
          </w:tcPr>
          <w:p w14:paraId="48DF3E09" w14:textId="77777777" w:rsidR="003D151D" w:rsidRPr="00C32EF5" w:rsidRDefault="003D151D" w:rsidP="00D2575B">
            <w:pPr>
              <w:spacing w:before="120" w:line="276" w:lineRule="auto"/>
              <w:jc w:val="both"/>
              <w:rPr>
                <w:rFonts w:ascii="Calibri" w:hAnsi="Calibri" w:cs="Calibri"/>
                <w:b/>
                <w:bCs/>
              </w:rPr>
            </w:pPr>
            <w:r w:rsidRPr="00C32EF5">
              <w:rPr>
                <w:rFonts w:ascii="Calibri" w:hAnsi="Calibri" w:cs="Calibri"/>
                <w:b/>
                <w:bCs/>
              </w:rPr>
              <w:t>Wykaz robót budowanych</w:t>
            </w:r>
          </w:p>
          <w:p w14:paraId="375BAE05" w14:textId="577B52E4" w:rsidR="003D151D" w:rsidRPr="00C32EF5" w:rsidRDefault="003D151D" w:rsidP="00D2575B">
            <w:pPr>
              <w:spacing w:before="60" w:after="60" w:line="276" w:lineRule="auto"/>
              <w:jc w:val="both"/>
              <w:rPr>
                <w:rFonts w:ascii="Calibri" w:hAnsi="Calibri" w:cs="Calibri"/>
              </w:rPr>
            </w:pPr>
            <w:r w:rsidRPr="00C32EF5">
              <w:rPr>
                <w:rFonts w:ascii="Calibri" w:hAnsi="Calibri" w:cs="Calibri"/>
              </w:rPr>
              <w:t xml:space="preserve">Wykaz robót budowlanych wykonanych w okresie ostatnich 5 lat, a jeżeli okres prowadzenia działalności jest krótszy – w tym okresie, wraz z podaniem ich rodzaju, wartości, daty i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t>
            </w:r>
            <w:r w:rsidR="00665F32" w:rsidRPr="00C32EF5">
              <w:rPr>
                <w:rFonts w:ascii="Calibri" w:hAnsi="Calibri" w:cs="Calibri"/>
              </w:rPr>
              <w:br/>
            </w:r>
            <w:r w:rsidRPr="00C32EF5">
              <w:rPr>
                <w:rFonts w:ascii="Calibri" w:hAnsi="Calibri" w:cs="Calibri"/>
              </w:rPr>
              <w:t xml:space="preserve">w stanie uzyskać tych dokumentów – inne odpowiednie dokumenty. Jeżeli Wykonawca powołuje się na doświadczenie w realizacji robót budowlanych wykonywanych wspólnie z innymi Wykonawcami, wykaz robót budowlanych </w:t>
            </w:r>
            <w:r w:rsidRPr="00C32EF5">
              <w:rPr>
                <w:rFonts w:ascii="Calibri" w:hAnsi="Calibri" w:cs="Calibri"/>
              </w:rPr>
              <w:lastRenderedPageBreak/>
              <w:t>dotyczy robót budowlanych, w których wykonaniu Wykonawca ten bezpośrednio uczestniczył.</w:t>
            </w:r>
          </w:p>
        </w:tc>
      </w:tr>
    </w:tbl>
    <w:p w14:paraId="0D8B5B24" w14:textId="77777777" w:rsidR="003D151D" w:rsidRPr="00C32EF5" w:rsidRDefault="003D151D" w:rsidP="00D2575B">
      <w:pPr>
        <w:tabs>
          <w:tab w:val="left" w:pos="708"/>
        </w:tabs>
        <w:spacing w:line="276" w:lineRule="auto"/>
        <w:ind w:left="1038"/>
        <w:jc w:val="both"/>
        <w:outlineLvl w:val="1"/>
        <w:rPr>
          <w:rFonts w:ascii="Calibri" w:hAnsi="Calibri" w:cs="Calibri"/>
          <w:bCs/>
          <w:iCs/>
          <w:lang w:eastAsia="x-none"/>
        </w:rPr>
      </w:pPr>
    </w:p>
    <w:p w14:paraId="36342FF2" w14:textId="3127D9E8" w:rsidR="003D151D" w:rsidRPr="00C32EF5" w:rsidRDefault="003D151D" w:rsidP="00D2575B">
      <w:pPr>
        <w:numPr>
          <w:ilvl w:val="0"/>
          <w:numId w:val="7"/>
        </w:numPr>
        <w:tabs>
          <w:tab w:val="left" w:pos="708"/>
        </w:tabs>
        <w:spacing w:before="60" w:after="60" w:line="276" w:lineRule="auto"/>
        <w:ind w:left="1037" w:hanging="357"/>
        <w:jc w:val="both"/>
        <w:outlineLvl w:val="1"/>
        <w:rPr>
          <w:rFonts w:ascii="Calibri" w:hAnsi="Calibri" w:cs="Calibri"/>
          <w:bCs/>
          <w:iCs/>
          <w:lang w:eastAsia="x-none"/>
        </w:rPr>
      </w:pPr>
      <w:r w:rsidRPr="00C32EF5">
        <w:rPr>
          <w:rFonts w:ascii="Calibri" w:hAnsi="Calibri" w:cs="Calibri"/>
          <w:bCs/>
          <w:iCs/>
          <w:lang w:eastAsia="x-none"/>
        </w:rPr>
        <w:t xml:space="preserve">W celu potwierdzenia braku podstaw wykluczenia Wykonawcy z udziału </w:t>
      </w:r>
      <w:r w:rsidR="00665F32" w:rsidRPr="00C32EF5">
        <w:rPr>
          <w:rFonts w:ascii="Calibri" w:hAnsi="Calibri" w:cs="Calibri"/>
          <w:bCs/>
          <w:iCs/>
          <w:lang w:eastAsia="x-none"/>
        </w:rPr>
        <w:br/>
      </w:r>
      <w:r w:rsidRPr="00C32EF5">
        <w:rPr>
          <w:rFonts w:ascii="Calibri" w:hAnsi="Calibri" w:cs="Calibri"/>
          <w:bCs/>
          <w:iCs/>
          <w:lang w:eastAsia="x-none"/>
        </w:rPr>
        <w:t>w postępowaniu:</w:t>
      </w: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8"/>
        <w:gridCol w:w="7659"/>
      </w:tblGrid>
      <w:tr w:rsidR="00C32EF5" w:rsidRPr="00C32EF5" w14:paraId="57860815" w14:textId="77777777" w:rsidTr="008D257F">
        <w:tc>
          <w:tcPr>
            <w:tcW w:w="708" w:type="dxa"/>
            <w:tcBorders>
              <w:top w:val="single" w:sz="4" w:space="0" w:color="auto"/>
              <w:left w:val="single" w:sz="4" w:space="0" w:color="auto"/>
              <w:bottom w:val="single" w:sz="4" w:space="0" w:color="auto"/>
              <w:right w:val="single" w:sz="4" w:space="0" w:color="auto"/>
            </w:tcBorders>
            <w:hideMark/>
          </w:tcPr>
          <w:p w14:paraId="0B2035C7" w14:textId="77777777" w:rsidR="003D151D" w:rsidRPr="00C32EF5" w:rsidRDefault="003D151D" w:rsidP="00D2575B">
            <w:pPr>
              <w:spacing w:before="120" w:after="120" w:line="276" w:lineRule="auto"/>
              <w:jc w:val="center"/>
              <w:rPr>
                <w:rFonts w:ascii="Calibri" w:hAnsi="Calibri" w:cs="Calibri"/>
              </w:rPr>
            </w:pPr>
            <w:r w:rsidRPr="00C32EF5">
              <w:rPr>
                <w:rFonts w:ascii="Calibri" w:hAnsi="Calibri" w:cs="Calibri"/>
                <w:b/>
              </w:rPr>
              <w:t>Lp.</w:t>
            </w:r>
          </w:p>
        </w:tc>
        <w:tc>
          <w:tcPr>
            <w:tcW w:w="7659" w:type="dxa"/>
            <w:tcBorders>
              <w:top w:val="single" w:sz="4" w:space="0" w:color="auto"/>
              <w:left w:val="single" w:sz="4" w:space="0" w:color="auto"/>
              <w:bottom w:val="single" w:sz="4" w:space="0" w:color="auto"/>
              <w:right w:val="single" w:sz="4" w:space="0" w:color="auto"/>
            </w:tcBorders>
            <w:hideMark/>
          </w:tcPr>
          <w:p w14:paraId="6DBBC51E" w14:textId="77777777" w:rsidR="003D151D" w:rsidRPr="00C32EF5" w:rsidRDefault="003D151D" w:rsidP="00D2575B">
            <w:pPr>
              <w:spacing w:before="120" w:after="120" w:line="276" w:lineRule="auto"/>
              <w:jc w:val="both"/>
              <w:rPr>
                <w:rFonts w:ascii="Calibri" w:hAnsi="Calibri" w:cs="Calibri"/>
              </w:rPr>
            </w:pPr>
            <w:r w:rsidRPr="00C32EF5">
              <w:rPr>
                <w:rFonts w:ascii="Calibri" w:hAnsi="Calibri" w:cs="Calibri"/>
                <w:b/>
              </w:rPr>
              <w:t>Wymagany dokument</w:t>
            </w:r>
          </w:p>
        </w:tc>
      </w:tr>
      <w:tr w:rsidR="00C32EF5" w:rsidRPr="00C32EF5" w14:paraId="4047E584" w14:textId="77777777" w:rsidTr="008D257F">
        <w:tc>
          <w:tcPr>
            <w:tcW w:w="708" w:type="dxa"/>
            <w:tcBorders>
              <w:top w:val="single" w:sz="4" w:space="0" w:color="auto"/>
              <w:left w:val="single" w:sz="4" w:space="0" w:color="auto"/>
              <w:bottom w:val="single" w:sz="4" w:space="0" w:color="auto"/>
              <w:right w:val="single" w:sz="4" w:space="0" w:color="auto"/>
            </w:tcBorders>
            <w:hideMark/>
          </w:tcPr>
          <w:p w14:paraId="4BF0F4F4" w14:textId="77777777" w:rsidR="003D151D" w:rsidRPr="00C32EF5" w:rsidRDefault="003D151D" w:rsidP="00D2575B">
            <w:pPr>
              <w:spacing w:before="120" w:after="120" w:line="276" w:lineRule="auto"/>
              <w:jc w:val="center"/>
              <w:rPr>
                <w:rFonts w:ascii="Calibri" w:hAnsi="Calibri" w:cs="Calibri"/>
              </w:rPr>
            </w:pPr>
            <w:r w:rsidRPr="00C32EF5">
              <w:rPr>
                <w:rFonts w:ascii="Calibri" w:hAnsi="Calibri" w:cs="Calibri"/>
              </w:rPr>
              <w:t>1</w:t>
            </w:r>
          </w:p>
        </w:tc>
        <w:tc>
          <w:tcPr>
            <w:tcW w:w="7659" w:type="dxa"/>
            <w:tcBorders>
              <w:top w:val="single" w:sz="4" w:space="0" w:color="auto"/>
              <w:left w:val="single" w:sz="4" w:space="0" w:color="auto"/>
              <w:bottom w:val="single" w:sz="4" w:space="0" w:color="auto"/>
              <w:right w:val="single" w:sz="4" w:space="0" w:color="auto"/>
            </w:tcBorders>
            <w:hideMark/>
          </w:tcPr>
          <w:p w14:paraId="75F220FC" w14:textId="77777777" w:rsidR="003D151D" w:rsidRPr="00C32EF5" w:rsidRDefault="003D151D" w:rsidP="00D2575B">
            <w:pPr>
              <w:spacing w:before="120" w:line="276" w:lineRule="auto"/>
              <w:jc w:val="both"/>
              <w:rPr>
                <w:rFonts w:ascii="Calibri" w:hAnsi="Calibri" w:cs="Calibri"/>
                <w:b/>
                <w:bCs/>
              </w:rPr>
            </w:pPr>
            <w:r w:rsidRPr="00C32EF5">
              <w:rPr>
                <w:rFonts w:ascii="Calibri" w:hAnsi="Calibri" w:cs="Calibri"/>
                <w:b/>
                <w:bCs/>
              </w:rPr>
              <w:t>Oświadczenie wykonawcy w sprawie grupy kapitałowej</w:t>
            </w:r>
          </w:p>
          <w:p w14:paraId="64E85669" w14:textId="2F11DB5B" w:rsidR="003D151D" w:rsidRPr="00C32EF5" w:rsidRDefault="003D151D" w:rsidP="00D2575B">
            <w:pPr>
              <w:spacing w:before="60" w:after="60" w:line="276" w:lineRule="auto"/>
              <w:jc w:val="both"/>
              <w:rPr>
                <w:rFonts w:ascii="Calibri" w:hAnsi="Calibri" w:cs="Calibri"/>
              </w:rPr>
            </w:pPr>
            <w:r w:rsidRPr="00C32EF5">
              <w:rPr>
                <w:rFonts w:ascii="Calibri" w:hAnsi="Calibri" w:cs="Calibri"/>
              </w:rPr>
              <w:t xml:space="preserve">Oświadczenie Wykonawcy, w zakresie art. 108 ust. 1 pkt 5 ustawy </w:t>
            </w:r>
            <w:proofErr w:type="spellStart"/>
            <w:r w:rsidRPr="00C32EF5">
              <w:rPr>
                <w:rFonts w:ascii="Calibri" w:hAnsi="Calibri" w:cs="Calibri"/>
              </w:rPr>
              <w:t>Pzp</w:t>
            </w:r>
            <w:proofErr w:type="spellEnd"/>
            <w:r w:rsidRPr="00C32EF5">
              <w:rPr>
                <w:rFonts w:ascii="Calibri" w:hAnsi="Calibri" w:cs="Calibri"/>
              </w:rPr>
              <w:t xml:space="preserve">, </w:t>
            </w:r>
            <w:r w:rsidR="00665F32" w:rsidRPr="00C32EF5">
              <w:rPr>
                <w:rFonts w:ascii="Calibri" w:hAnsi="Calibri" w:cs="Calibri"/>
              </w:rPr>
              <w:br/>
            </w:r>
            <w:r w:rsidRPr="00C32EF5">
              <w:rPr>
                <w:rFonts w:ascii="Calibri" w:hAnsi="Calibri" w:cs="Calibri"/>
              </w:rPr>
              <w:t>o braku przynależności do tej samej grupy kapitałowej w rozumieniu ustawy z dnia 16 lutego 2007 r. o ochronie konkurencji i konsumentów (</w:t>
            </w:r>
            <w:proofErr w:type="spellStart"/>
            <w:r w:rsidRPr="00C32EF5">
              <w:rPr>
                <w:rFonts w:ascii="Calibri" w:hAnsi="Calibri" w:cs="Calibri"/>
              </w:rPr>
              <w:t>t.j</w:t>
            </w:r>
            <w:proofErr w:type="spellEnd"/>
            <w:r w:rsidRPr="00C32EF5">
              <w:rPr>
                <w:rFonts w:ascii="Calibri" w:hAnsi="Calibri" w:cs="Calibri"/>
              </w:rPr>
              <w:t xml:space="preserve">. Dz.U. </w:t>
            </w:r>
            <w:r w:rsidR="00665F32" w:rsidRPr="00C32EF5">
              <w:rPr>
                <w:rFonts w:ascii="Calibri" w:hAnsi="Calibri" w:cs="Calibri"/>
              </w:rPr>
              <w:br/>
            </w:r>
            <w:r w:rsidRPr="00C32EF5">
              <w:rPr>
                <w:rFonts w:ascii="Calibri" w:hAnsi="Calibri" w:cs="Calibri"/>
              </w:rPr>
              <w:t xml:space="preserve">z 2023r. poz. 1689), z innym Wykonawcą, który złożył odrębną ofertę, ofertę częściową lub wniosek o dopuszczenie do udziału w postępowaniu, albo oświadczenie o przynależności do tej samej grupy kapitałowej wraz </w:t>
            </w:r>
            <w:r w:rsidR="00665F32" w:rsidRPr="00C32EF5">
              <w:rPr>
                <w:rFonts w:ascii="Calibri" w:hAnsi="Calibri" w:cs="Calibri"/>
              </w:rPr>
              <w:br/>
            </w:r>
            <w:r w:rsidRPr="00C32EF5">
              <w:rPr>
                <w:rFonts w:ascii="Calibri" w:hAnsi="Calibri" w:cs="Calibri"/>
              </w:rPr>
              <w:t>z dokumentami lub informacjami potwierdzającymi przygotowanie oferty, oferty częściowej lub wniosku o dopuszczenie do udziału w postępowaniu niezależnie od innego Wykonawcy należącego do tej samej grupy kapitałowej.</w:t>
            </w:r>
          </w:p>
        </w:tc>
      </w:tr>
    </w:tbl>
    <w:p w14:paraId="371BD426" w14:textId="5B1906CD"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 xml:space="preserve">Jeżeli jest to niezbędne do zapewnienia odpowiedniego przebiegu postępowania </w:t>
      </w:r>
      <w:r w:rsidR="00665F32" w:rsidRPr="00C32EF5">
        <w:rPr>
          <w:rFonts w:ascii="Calibri" w:hAnsi="Calibri" w:cs="Calibri"/>
          <w:bCs/>
          <w:iCs/>
          <w:lang w:val="x-none" w:eastAsia="x-none"/>
        </w:rPr>
        <w:br/>
      </w:r>
      <w:r w:rsidRPr="00C32EF5">
        <w:rPr>
          <w:rFonts w:ascii="Calibri" w:hAnsi="Calibri" w:cs="Calibri"/>
          <w:bCs/>
          <w:iCs/>
          <w:lang w:val="x-none" w:eastAsia="x-none"/>
        </w:rPr>
        <w:t>o udzielenie zamówienia, Zamawiający może na każdym etapie postępowania, wezwać Wykonawców do złożenia wszystkich lub niektórych podmiotowych środków dowodowych, aktualnych na dzień ich złożenia.</w:t>
      </w:r>
    </w:p>
    <w:p w14:paraId="41A68EF8"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eastAsia="x-none"/>
        </w:rPr>
        <w:t>Jeżeli zajdą uzasadnione podstawy do uznania, że złożone uprzednio podmiotowe środki dowodowe nie są już aktualne, Zamawiający może w każdym czasie wezwać Wykonawcę do złożenia wszystkich lub niektórych podmiotowych środków dowodowych, aktualnych na dzień ich złożenia.</w:t>
      </w:r>
    </w:p>
    <w:p w14:paraId="2DC79FC7"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eastAsia="x-none"/>
        </w:rPr>
        <w:t>Wykonawca nie jest zobowiązany do złożenia podmiotowych środków dowodowych, które Zamawiający posiada, jeżeli Wykonawca wskaże te środki oraz potwierdzi ich prawidłowość i aktualność.</w:t>
      </w:r>
    </w:p>
    <w:p w14:paraId="5E496D68"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eastAsia="x-none"/>
        </w:rPr>
        <w:t xml:space="preserve">Podmiotowe środki dowodowe oraz inne dokumenty lub oświadczenia Wykonawca składa, pod rygorem nieważności, w formie elektronicznej lub w postaci elektronicznej opatrzonej podpisem </w:t>
      </w:r>
      <w:r w:rsidR="00917127" w:rsidRPr="00C32EF5">
        <w:rPr>
          <w:rFonts w:ascii="Calibri" w:hAnsi="Calibri" w:cs="Calibri"/>
          <w:bCs/>
          <w:iCs/>
          <w:lang w:eastAsia="x-none"/>
        </w:rPr>
        <w:t xml:space="preserve">kwalifikowanym, </w:t>
      </w:r>
      <w:r w:rsidRPr="00C32EF5">
        <w:rPr>
          <w:rFonts w:ascii="Calibri" w:hAnsi="Calibri" w:cs="Calibri"/>
          <w:bCs/>
          <w:iCs/>
          <w:lang w:eastAsia="x-none"/>
        </w:rPr>
        <w:t>zaufanym lub podpisem osobistym.</w:t>
      </w:r>
    </w:p>
    <w:p w14:paraId="40936516" w14:textId="011C074D" w:rsidR="003D151D"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eastAsia="x-none"/>
        </w:rPr>
        <w:t xml:space="preserve">Dokumenty sporządzone w języku obcym są składane wraz z tłumaczeniem na język polski. </w:t>
      </w:r>
      <w:bookmarkStart w:id="10" w:name="_Toc258314249"/>
    </w:p>
    <w:p w14:paraId="7199C299" w14:textId="77777777" w:rsidR="003D151D" w:rsidRPr="00C32EF5" w:rsidRDefault="003D151D" w:rsidP="00D2575B">
      <w:pPr>
        <w:numPr>
          <w:ilvl w:val="0"/>
          <w:numId w:val="1"/>
        </w:numPr>
        <w:spacing w:before="200" w:after="60" w:line="276" w:lineRule="auto"/>
        <w:ind w:left="431" w:hanging="431"/>
        <w:jc w:val="both"/>
        <w:outlineLvl w:val="0"/>
        <w:rPr>
          <w:rFonts w:ascii="Calibri" w:hAnsi="Calibri" w:cs="Calibri"/>
          <w:b/>
          <w:bCs/>
          <w:caps/>
          <w:kern w:val="32"/>
          <w:lang w:val="x-none" w:eastAsia="x-none"/>
        </w:rPr>
      </w:pPr>
      <w:r w:rsidRPr="00C32EF5">
        <w:rPr>
          <w:rFonts w:ascii="Calibri" w:hAnsi="Calibri" w:cs="Calibri"/>
          <w:b/>
          <w:bCs/>
          <w:caps/>
          <w:kern w:val="32"/>
          <w:lang w:val="x-none" w:eastAsia="x-none"/>
        </w:rPr>
        <w:t>INFORMACJA DLA WYKONAWCÓW POLEGAJĄCYCH NA ZASOBACH</w:t>
      </w:r>
      <w:r w:rsidRPr="00C32EF5">
        <w:rPr>
          <w:rFonts w:ascii="Calibri" w:hAnsi="Calibri" w:cs="Calibri"/>
          <w:b/>
          <w:bCs/>
          <w:caps/>
          <w:kern w:val="32"/>
          <w:lang w:eastAsia="x-none"/>
        </w:rPr>
        <w:t xml:space="preserve"> podmiotów trzecich</w:t>
      </w:r>
    </w:p>
    <w:p w14:paraId="32CB5DF8" w14:textId="77777777" w:rsidR="003D151D" w:rsidRPr="00C32EF5" w:rsidRDefault="003D151D"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lastRenderedPageBreak/>
        <w:t>Wykonawca</w:t>
      </w:r>
      <w:r w:rsidRPr="00C32EF5">
        <w:rPr>
          <w:rFonts w:ascii="Calibri" w:hAnsi="Calibri" w:cs="Calibri"/>
          <w:bCs/>
          <w:iCs/>
          <w:lang w:eastAsia="x-none"/>
        </w:rPr>
        <w:t>,</w:t>
      </w:r>
      <w:r w:rsidRPr="00C32EF5">
        <w:rPr>
          <w:rFonts w:ascii="Calibri" w:hAnsi="Calibri" w:cs="Calibri"/>
          <w:bCs/>
          <w:iCs/>
          <w:lang w:val="x-none" w:eastAsia="x-none"/>
        </w:rPr>
        <w:t xml:space="preserve"> </w:t>
      </w:r>
      <w:r w:rsidRPr="00C32EF5">
        <w:rPr>
          <w:rFonts w:ascii="Calibri" w:hAnsi="Calibri" w:cs="Calibri"/>
          <w:bCs/>
          <w:iCs/>
          <w:lang w:eastAsia="x-none"/>
        </w:rPr>
        <w:t xml:space="preserve">w celu potwierdzenia spełnienia warunków udziału w postępowaniu, może polegać na zdolnościach technicznych lub zawodowych lub sytuacji finansowej lub ekonomicznej podmiotów trzecich, na zasadach określonych w art. 118–123 ustawy </w:t>
      </w:r>
      <w:proofErr w:type="spellStart"/>
      <w:r w:rsidRPr="00C32EF5">
        <w:rPr>
          <w:rFonts w:ascii="Calibri" w:hAnsi="Calibri" w:cs="Calibri"/>
          <w:bCs/>
          <w:iCs/>
          <w:lang w:eastAsia="x-none"/>
        </w:rPr>
        <w:t>Pzp</w:t>
      </w:r>
      <w:proofErr w:type="spellEnd"/>
      <w:r w:rsidRPr="00C32EF5">
        <w:rPr>
          <w:rFonts w:ascii="Calibri" w:hAnsi="Calibri" w:cs="Calibri"/>
          <w:bCs/>
          <w:iCs/>
          <w:lang w:val="x-none" w:eastAsia="x-none"/>
        </w:rPr>
        <w:t>.</w:t>
      </w:r>
    </w:p>
    <w:p w14:paraId="3EE0CCA2" w14:textId="77777777" w:rsidR="003D151D" w:rsidRPr="00C32EF5" w:rsidRDefault="003D151D"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Wykonawca, który polega na zdolnościach lub sytuacji podmiotów udostępniających zasoby, zobowiązany jest</w:t>
      </w:r>
      <w:r w:rsidRPr="00C32EF5">
        <w:rPr>
          <w:rFonts w:ascii="Calibri" w:hAnsi="Calibri" w:cs="Calibri"/>
          <w:bCs/>
          <w:iCs/>
          <w:lang w:eastAsia="x-none"/>
        </w:rPr>
        <w:t>:</w:t>
      </w:r>
    </w:p>
    <w:p w14:paraId="51173F03" w14:textId="77777777" w:rsidR="003D151D" w:rsidRPr="00C32EF5" w:rsidRDefault="003D151D" w:rsidP="00D2575B">
      <w:pPr>
        <w:numPr>
          <w:ilvl w:val="0"/>
          <w:numId w:val="8"/>
        </w:numPr>
        <w:tabs>
          <w:tab w:val="left" w:pos="708"/>
        </w:tabs>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złożyć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 Zobowiązanie podmiotu udostępniającego zasoby lub inny podmiotowy środek dowodowy, musi potwierdzać, że stosunek łączący Wykonawcę z podmiotami udostępniającymi zasoby gwarantuje rzeczywisty dostęp do tych zasobów oraz określać w szczególności:</w:t>
      </w:r>
    </w:p>
    <w:p w14:paraId="03D93FF8" w14:textId="77777777" w:rsidR="003D151D" w:rsidRPr="00C32EF5" w:rsidRDefault="003D151D" w:rsidP="00D2575B">
      <w:pPr>
        <w:numPr>
          <w:ilvl w:val="0"/>
          <w:numId w:val="9"/>
        </w:numPr>
        <w:tabs>
          <w:tab w:val="left" w:pos="708"/>
        </w:tabs>
        <w:spacing w:before="40" w:line="276" w:lineRule="auto"/>
        <w:ind w:left="1395" w:hanging="357"/>
        <w:jc w:val="both"/>
        <w:outlineLvl w:val="1"/>
        <w:rPr>
          <w:rFonts w:ascii="Calibri" w:hAnsi="Calibri" w:cs="Calibri"/>
          <w:bCs/>
          <w:iCs/>
          <w:lang w:val="x-none" w:eastAsia="x-none"/>
        </w:rPr>
      </w:pPr>
      <w:r w:rsidRPr="00C32EF5">
        <w:rPr>
          <w:rFonts w:ascii="Calibri" w:hAnsi="Calibri" w:cs="Calibri"/>
          <w:bCs/>
          <w:iCs/>
          <w:lang w:eastAsia="x-none"/>
        </w:rPr>
        <w:t>zakres dostępnych Wykonawcy zasobów podmiotu udostępniającego zasoby;</w:t>
      </w:r>
    </w:p>
    <w:p w14:paraId="4077B375" w14:textId="77777777" w:rsidR="003D151D" w:rsidRPr="00C32EF5" w:rsidRDefault="003D151D" w:rsidP="00D2575B">
      <w:pPr>
        <w:numPr>
          <w:ilvl w:val="0"/>
          <w:numId w:val="9"/>
        </w:numPr>
        <w:tabs>
          <w:tab w:val="left" w:pos="708"/>
        </w:tabs>
        <w:spacing w:before="40" w:line="276" w:lineRule="auto"/>
        <w:ind w:left="1395" w:hanging="357"/>
        <w:jc w:val="both"/>
        <w:outlineLvl w:val="1"/>
        <w:rPr>
          <w:rFonts w:ascii="Calibri" w:hAnsi="Calibri" w:cs="Calibri"/>
          <w:bCs/>
          <w:iCs/>
          <w:lang w:val="x-none" w:eastAsia="x-none"/>
        </w:rPr>
      </w:pPr>
      <w:r w:rsidRPr="00C32EF5">
        <w:rPr>
          <w:rFonts w:ascii="Calibri" w:hAnsi="Calibri" w:cs="Calibri"/>
          <w:bCs/>
          <w:iCs/>
          <w:lang w:eastAsia="x-none"/>
        </w:rPr>
        <w:t>sposób i okres udostępnienia Wykonawcy i wykorzystania przez niego zasobów podmiotu udostępniającego te zasoby przy wykonywaniu zamówienia;</w:t>
      </w:r>
    </w:p>
    <w:p w14:paraId="4B2C6958" w14:textId="77777777" w:rsidR="003D151D" w:rsidRPr="00C32EF5" w:rsidRDefault="003D151D" w:rsidP="00D2575B">
      <w:pPr>
        <w:numPr>
          <w:ilvl w:val="0"/>
          <w:numId w:val="9"/>
        </w:numPr>
        <w:tabs>
          <w:tab w:val="left" w:pos="708"/>
        </w:tabs>
        <w:spacing w:before="40" w:line="276" w:lineRule="auto"/>
        <w:ind w:left="1395" w:hanging="357"/>
        <w:jc w:val="both"/>
        <w:outlineLvl w:val="1"/>
        <w:rPr>
          <w:rFonts w:ascii="Calibri" w:hAnsi="Calibri" w:cs="Calibri"/>
          <w:bCs/>
          <w:iCs/>
          <w:lang w:val="x-none" w:eastAsia="x-none"/>
        </w:rPr>
      </w:pPr>
      <w:r w:rsidRPr="00C32EF5">
        <w:rPr>
          <w:rFonts w:ascii="Calibri" w:hAnsi="Calibri" w:cs="Calibri"/>
          <w:bCs/>
          <w:iCs/>
          <w:lang w:eastAsia="x-none"/>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01D226A5" w14:textId="6A26D105" w:rsidR="003D151D" w:rsidRPr="00C32EF5" w:rsidRDefault="003D151D" w:rsidP="00D2575B">
      <w:pPr>
        <w:numPr>
          <w:ilvl w:val="0"/>
          <w:numId w:val="8"/>
        </w:numPr>
        <w:tabs>
          <w:tab w:val="left" w:pos="708"/>
        </w:tabs>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 xml:space="preserve">złożyć wraz z ofertą ”Oświadczenie o niepodleganiu wykluczeniu oraz spełnianiu warunków”, podmiotu udostępniającego zasoby, potwierdzające brak podstaw wykluczenia tego podmiotu oraz odpowiednio spełnianie warunków udziału </w:t>
      </w:r>
      <w:r w:rsidR="00665F32" w:rsidRPr="00C32EF5">
        <w:rPr>
          <w:rFonts w:ascii="Calibri" w:hAnsi="Calibri" w:cs="Calibri"/>
          <w:bCs/>
          <w:iCs/>
          <w:lang w:eastAsia="x-none"/>
        </w:rPr>
        <w:br/>
      </w:r>
      <w:r w:rsidRPr="00C32EF5">
        <w:rPr>
          <w:rFonts w:ascii="Calibri" w:hAnsi="Calibri" w:cs="Calibri"/>
          <w:bCs/>
          <w:iCs/>
          <w:lang w:eastAsia="x-none"/>
        </w:rPr>
        <w:t xml:space="preserve">w postępowaniu, w zakresie, w jakim Wykonawca powołuje się na jego zasoby. </w:t>
      </w:r>
    </w:p>
    <w:p w14:paraId="73E00A52" w14:textId="78F0376C" w:rsidR="003D151D" w:rsidRPr="00C32EF5" w:rsidRDefault="003D151D" w:rsidP="00D2575B">
      <w:pPr>
        <w:numPr>
          <w:ilvl w:val="0"/>
          <w:numId w:val="8"/>
        </w:numPr>
        <w:tabs>
          <w:tab w:val="left" w:pos="708"/>
        </w:tabs>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 xml:space="preserve">przedstawić na żądanie Zamawiającego podmiotowe środki dowodowe, określone w </w:t>
      </w:r>
      <w:bookmarkStart w:id="11" w:name="_Hlk61201418"/>
      <w:r w:rsidRPr="00C32EF5">
        <w:rPr>
          <w:rFonts w:ascii="Calibri" w:hAnsi="Calibri" w:cs="Calibri"/>
          <w:bCs/>
          <w:iCs/>
          <w:highlight w:val="green"/>
          <w:lang w:eastAsia="x-none"/>
        </w:rPr>
        <w:t xml:space="preserve">pkt 9.2 </w:t>
      </w:r>
      <w:proofErr w:type="spellStart"/>
      <w:r w:rsidRPr="00C32EF5">
        <w:rPr>
          <w:rFonts w:ascii="Calibri" w:hAnsi="Calibri" w:cs="Calibri"/>
          <w:bCs/>
          <w:iCs/>
          <w:highlight w:val="green"/>
          <w:lang w:eastAsia="x-none"/>
        </w:rPr>
        <w:t>ppkt</w:t>
      </w:r>
      <w:proofErr w:type="spellEnd"/>
      <w:r w:rsidRPr="00C32EF5">
        <w:rPr>
          <w:rFonts w:ascii="Calibri" w:hAnsi="Calibri" w:cs="Calibri"/>
          <w:bCs/>
          <w:iCs/>
          <w:highlight w:val="green"/>
          <w:lang w:eastAsia="x-none"/>
        </w:rPr>
        <w:t xml:space="preserve"> 2</w:t>
      </w:r>
      <w:bookmarkEnd w:id="11"/>
      <w:r w:rsidRPr="00C32EF5">
        <w:rPr>
          <w:rFonts w:ascii="Calibri" w:hAnsi="Calibri" w:cs="Calibri"/>
          <w:bCs/>
          <w:iCs/>
          <w:lang w:eastAsia="x-none"/>
        </w:rPr>
        <w:t xml:space="preserve"> SWZ, dotyczące tych podmiotów, na potwierdzenie, że nie zachodzą wobec nich podstawy wykluczenia z postępowania.</w:t>
      </w:r>
    </w:p>
    <w:p w14:paraId="74F8CE9E" w14:textId="6E2D91E4" w:rsidR="003D151D" w:rsidRPr="00C32EF5" w:rsidRDefault="003D151D"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 xml:space="preserve">Zamawiający oceni, czy udostępniane Wykonawcy przez podmioty udostępniające zasoby zdolności techniczne lub zawodowe lub ich sytuacja finansowa lub ekonomiczna, pozwalają na wykazanie przez Wykonawcę spełniania warunków udziału </w:t>
      </w:r>
      <w:r w:rsidR="00665F32" w:rsidRPr="00C32EF5">
        <w:rPr>
          <w:rFonts w:ascii="Calibri" w:hAnsi="Calibri" w:cs="Calibri"/>
          <w:bCs/>
          <w:iCs/>
          <w:lang w:val="x-none" w:eastAsia="x-none"/>
        </w:rPr>
        <w:br/>
      </w:r>
      <w:r w:rsidRPr="00C32EF5">
        <w:rPr>
          <w:rFonts w:ascii="Calibri" w:hAnsi="Calibri" w:cs="Calibri"/>
          <w:bCs/>
          <w:iCs/>
          <w:lang w:val="x-none" w:eastAsia="x-none"/>
        </w:rPr>
        <w:t xml:space="preserve">w postępowaniu, a także zbada, czy nie zachodzą wobec tych podmiotów podstawy wykluczenia, które zostały przewidziane względem Wykonawcy w </w:t>
      </w:r>
      <w:r w:rsidRPr="00C32EF5">
        <w:rPr>
          <w:rFonts w:ascii="Calibri" w:hAnsi="Calibri" w:cs="Calibri"/>
          <w:bCs/>
          <w:iCs/>
          <w:highlight w:val="green"/>
          <w:lang w:val="x-none" w:eastAsia="x-none"/>
        </w:rPr>
        <w:t>pkt. 8</w:t>
      </w:r>
      <w:r w:rsidRPr="00C32EF5">
        <w:rPr>
          <w:rFonts w:ascii="Calibri" w:hAnsi="Calibri" w:cs="Calibri"/>
          <w:bCs/>
          <w:iCs/>
          <w:lang w:val="x-none" w:eastAsia="x-none"/>
        </w:rPr>
        <w:t xml:space="preserve"> niniejszej SWZ.</w:t>
      </w:r>
    </w:p>
    <w:p w14:paraId="081B73B8" w14:textId="77777777" w:rsidR="001B365B" w:rsidRPr="00C32EF5" w:rsidRDefault="003D151D"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eastAsia="x-none"/>
        </w:rPr>
        <w:t>Jeżeli zdolności techniczne lub zawodowe, sytuacja ekonomiczna lub finansowa podmiotu udostępniającego zasoby nie potwierdzą spełniania przez Wykonawcę warunków udziału w postępowaniu lub zajdą wobec tego podmiotu podstawy wykluczenia, Zamawiający zażąda, aby Wykonawca w terminie określonym przez Zamawiającego zastąpił ten podmiot innym podmiotem lub podmiotami albo wykazał, że samodzielnie spełnia warunki udziału w postępowaniu.</w:t>
      </w:r>
    </w:p>
    <w:p w14:paraId="2033181D" w14:textId="77777777" w:rsidR="001B365B" w:rsidRPr="00C32EF5" w:rsidRDefault="001B365B" w:rsidP="00D2575B">
      <w:pPr>
        <w:numPr>
          <w:ilvl w:val="0"/>
          <w:numId w:val="1"/>
        </w:numPr>
        <w:spacing w:before="200" w:after="60" w:line="276" w:lineRule="auto"/>
        <w:ind w:left="431" w:hanging="431"/>
        <w:jc w:val="both"/>
        <w:outlineLvl w:val="0"/>
        <w:rPr>
          <w:rFonts w:ascii="Calibri" w:hAnsi="Calibri" w:cs="Calibri"/>
          <w:b/>
          <w:bCs/>
          <w:caps/>
          <w:kern w:val="32"/>
          <w:lang w:eastAsia="x-none"/>
        </w:rPr>
      </w:pPr>
      <w:r w:rsidRPr="00C32EF5">
        <w:rPr>
          <w:rFonts w:ascii="Calibri" w:hAnsi="Calibri" w:cs="Calibri"/>
          <w:b/>
          <w:bCs/>
          <w:caps/>
          <w:kern w:val="32"/>
          <w:lang w:val="x-none" w:eastAsia="x-none"/>
        </w:rPr>
        <w:lastRenderedPageBreak/>
        <w:t>INFORMACJA DLA WYKONAWCÓW zamierzających powierzyć wykonanie części zamówienia podwykonawcom</w:t>
      </w:r>
    </w:p>
    <w:p w14:paraId="6330C1D6" w14:textId="77777777" w:rsidR="006E6A63"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Wykonawca może powierzyć wykonanie części zamówienia Podwykonawcom</w:t>
      </w:r>
      <w:r w:rsidRPr="00C32EF5">
        <w:rPr>
          <w:rFonts w:ascii="Calibri" w:hAnsi="Calibri" w:cs="Calibri"/>
          <w:bCs/>
          <w:iCs/>
          <w:lang w:eastAsia="x-none"/>
        </w:rPr>
        <w:t>.</w:t>
      </w:r>
    </w:p>
    <w:p w14:paraId="60891C83" w14:textId="77777777" w:rsidR="003D151D" w:rsidRPr="00C32EF5" w:rsidRDefault="003D151D" w:rsidP="00D2575B">
      <w:pPr>
        <w:spacing w:line="276" w:lineRule="auto"/>
        <w:ind w:left="1040"/>
        <w:jc w:val="both"/>
        <w:outlineLvl w:val="1"/>
        <w:rPr>
          <w:rFonts w:ascii="Calibri" w:hAnsi="Calibri" w:cs="Calibri"/>
          <w:bCs/>
          <w:iCs/>
          <w:lang w:val="x-none" w:eastAsia="x-none"/>
        </w:rPr>
      </w:pPr>
    </w:p>
    <w:p w14:paraId="0717AB67" w14:textId="77777777" w:rsidR="001B365B" w:rsidRPr="00C32EF5" w:rsidRDefault="003D151D" w:rsidP="00D2575B">
      <w:pPr>
        <w:numPr>
          <w:ilvl w:val="1"/>
          <w:numId w:val="1"/>
        </w:numPr>
        <w:spacing w:line="276" w:lineRule="auto"/>
        <w:jc w:val="both"/>
        <w:outlineLvl w:val="1"/>
        <w:rPr>
          <w:rFonts w:ascii="Calibri" w:hAnsi="Calibri" w:cs="Calibri"/>
          <w:bCs/>
          <w:iCs/>
          <w:lang w:val="x-none" w:eastAsia="x-none"/>
        </w:rPr>
      </w:pPr>
      <w:r w:rsidRPr="00C32EF5">
        <w:rPr>
          <w:rFonts w:ascii="Calibri" w:hAnsi="Calibri" w:cs="Calibri"/>
          <w:bCs/>
          <w:iCs/>
          <w:lang w:val="x-none" w:eastAsia="x-none"/>
        </w:rPr>
        <w:t>Zamawiający żąda wskazania przez Wykonawcę, w ofercie, części zamówienia, których wykonanie zamierza powierzyć Podwykonawcom oraz podania nazw ewentualnych Podwykonawców, jeżeli są już znani</w:t>
      </w:r>
      <w:r w:rsidRPr="00C32EF5">
        <w:rPr>
          <w:rFonts w:ascii="Calibri" w:hAnsi="Calibri" w:cs="Calibri"/>
          <w:bCs/>
          <w:iCs/>
          <w:lang w:eastAsia="x-none"/>
        </w:rPr>
        <w:t>.</w:t>
      </w:r>
    </w:p>
    <w:p w14:paraId="321751C8"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Zamawiający żąda, aby przed przystąpieniem do wykonania zamówienia Wykonawca, podał nazwy, dane kontaktowe oraz przedstawicieli, Podwykonawców zaangażowanych w realizację zamówienia, jeżeli są już znani.</w:t>
      </w:r>
    </w:p>
    <w:p w14:paraId="43A92472" w14:textId="6542D94D" w:rsidR="003D151D" w:rsidRPr="00C32EF5" w:rsidRDefault="001B365B" w:rsidP="00D2575B">
      <w:pPr>
        <w:tabs>
          <w:tab w:val="left" w:pos="708"/>
        </w:tabs>
        <w:spacing w:before="120" w:line="276" w:lineRule="auto"/>
        <w:ind w:left="680"/>
        <w:jc w:val="both"/>
        <w:outlineLvl w:val="1"/>
        <w:rPr>
          <w:rFonts w:ascii="Calibri" w:hAnsi="Calibri" w:cs="Calibri"/>
          <w:bCs/>
          <w:iCs/>
          <w:lang w:val="x-none" w:eastAsia="x-none"/>
        </w:rPr>
      </w:pPr>
      <w:r w:rsidRPr="00C32EF5">
        <w:rPr>
          <w:rFonts w:ascii="Calibri" w:hAnsi="Calibri" w:cs="Calibri"/>
          <w:bCs/>
          <w:iCs/>
          <w:lang w:val="x-none" w:eastAsia="x-none"/>
        </w:rPr>
        <w:t xml:space="preserve">Wykonawca jest obowiązany zawiadomić Zamawiającego o wszelkich zmianach </w:t>
      </w:r>
      <w:r w:rsidR="00665F32" w:rsidRPr="00C32EF5">
        <w:rPr>
          <w:rFonts w:ascii="Calibri" w:hAnsi="Calibri" w:cs="Calibri"/>
          <w:bCs/>
          <w:iCs/>
          <w:lang w:val="x-none" w:eastAsia="x-none"/>
        </w:rPr>
        <w:br/>
      </w:r>
      <w:r w:rsidRPr="00C32EF5">
        <w:rPr>
          <w:rFonts w:ascii="Calibri" w:hAnsi="Calibri" w:cs="Calibri"/>
          <w:bCs/>
          <w:iCs/>
          <w:lang w:val="x-none" w:eastAsia="x-none"/>
        </w:rPr>
        <w:t>w odniesieniu do informacji, o których mowa w zdaniu pierwszym, w trakcie realizacji zamówienia, a także przekazać wymagane informacje na temat nowych Podwykonawców, którym w późniejszym okresie zamierza powierzyć realizację zamówienia.</w:t>
      </w:r>
      <w:r w:rsidRPr="00C32EF5">
        <w:rPr>
          <w:rFonts w:ascii="Calibri" w:hAnsi="Calibri" w:cs="Calibri"/>
          <w:bCs/>
          <w:iCs/>
          <w:lang w:eastAsia="x-none"/>
        </w:rPr>
        <w:t xml:space="preserve"> </w:t>
      </w:r>
    </w:p>
    <w:p w14:paraId="4AE80B7F" w14:textId="77777777" w:rsidR="008C519B" w:rsidRPr="00C32EF5" w:rsidRDefault="008C519B" w:rsidP="00D2575B">
      <w:pPr>
        <w:spacing w:line="276" w:lineRule="auto"/>
        <w:ind w:left="680"/>
        <w:jc w:val="both"/>
        <w:outlineLvl w:val="1"/>
        <w:rPr>
          <w:rFonts w:ascii="Calibri" w:hAnsi="Calibri" w:cs="Calibri"/>
          <w:bCs/>
          <w:iCs/>
          <w:lang w:eastAsia="x-none"/>
        </w:rPr>
      </w:pPr>
    </w:p>
    <w:p w14:paraId="430DD80F" w14:textId="77777777" w:rsidR="001B365B" w:rsidRPr="00C32EF5" w:rsidRDefault="001B365B" w:rsidP="00D2575B">
      <w:pPr>
        <w:numPr>
          <w:ilvl w:val="0"/>
          <w:numId w:val="1"/>
        </w:numPr>
        <w:spacing w:before="200" w:after="60" w:line="276" w:lineRule="auto"/>
        <w:ind w:left="431" w:hanging="431"/>
        <w:jc w:val="both"/>
        <w:outlineLvl w:val="0"/>
        <w:rPr>
          <w:rFonts w:ascii="Calibri" w:hAnsi="Calibri" w:cs="Calibri"/>
          <w:b/>
          <w:bCs/>
          <w:caps/>
          <w:kern w:val="32"/>
          <w:lang w:val="x-none" w:eastAsia="x-none"/>
        </w:rPr>
      </w:pPr>
      <w:r w:rsidRPr="00C32EF5">
        <w:rPr>
          <w:rFonts w:ascii="Calibri" w:hAnsi="Calibri" w:cs="Calibri"/>
          <w:b/>
          <w:bCs/>
          <w:caps/>
          <w:kern w:val="32"/>
          <w:lang w:val="x-none" w:eastAsia="x-none"/>
        </w:rPr>
        <w:t>Informacja dla wykonawców wspólnie ubiegających się o udzielenie zamówienia</w:t>
      </w:r>
    </w:p>
    <w:p w14:paraId="052697E3" w14:textId="59731B4C"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 xml:space="preserve">Wykonawcy mogą wspólnie ubiegać się o udzielenie zamówienia. W takim przypadku Wykonawcy zobowiązani są do ustanowienia pełnomocnika do reprezentowania ich </w:t>
      </w:r>
      <w:r w:rsidR="00665F32" w:rsidRPr="00C32EF5">
        <w:rPr>
          <w:rFonts w:ascii="Calibri" w:hAnsi="Calibri" w:cs="Calibri"/>
          <w:bCs/>
          <w:iCs/>
          <w:lang w:val="x-none" w:eastAsia="x-none"/>
        </w:rPr>
        <w:br/>
      </w:r>
      <w:r w:rsidRPr="00C32EF5">
        <w:rPr>
          <w:rFonts w:ascii="Calibri" w:hAnsi="Calibri" w:cs="Calibri"/>
          <w:bCs/>
          <w:iCs/>
          <w:lang w:val="x-none" w:eastAsia="x-none"/>
        </w:rPr>
        <w:t xml:space="preserve">w postępowaniu o udzielenie zamówienia albo do reprezentowania w postępowaniu </w:t>
      </w:r>
      <w:r w:rsidR="00665F32" w:rsidRPr="00C32EF5">
        <w:rPr>
          <w:rFonts w:ascii="Calibri" w:hAnsi="Calibri" w:cs="Calibri"/>
          <w:bCs/>
          <w:iCs/>
          <w:lang w:val="x-none" w:eastAsia="x-none"/>
        </w:rPr>
        <w:br/>
      </w:r>
      <w:r w:rsidRPr="00C32EF5">
        <w:rPr>
          <w:rFonts w:ascii="Calibri" w:hAnsi="Calibri" w:cs="Calibri"/>
          <w:bCs/>
          <w:iCs/>
          <w:lang w:val="x-none" w:eastAsia="x-none"/>
        </w:rPr>
        <w:t>i zawarcia umowy w sprawie zamówienia publicznego.</w:t>
      </w:r>
    </w:p>
    <w:p w14:paraId="349D8A2D"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eastAsia="x-none"/>
        </w:rPr>
        <w:t>Pełnomocnictwo należy dołączyć do oferty i powinno ono zawierać w szczególności wskazanie:</w:t>
      </w:r>
    </w:p>
    <w:p w14:paraId="1ACAA85B" w14:textId="77777777" w:rsidR="001B365B" w:rsidRPr="00C32EF5" w:rsidRDefault="001B365B" w:rsidP="00D2575B">
      <w:pPr>
        <w:numPr>
          <w:ilvl w:val="0"/>
          <w:numId w:val="10"/>
        </w:numPr>
        <w:tabs>
          <w:tab w:val="left" w:pos="708"/>
        </w:tabs>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postępowania o udzielenie zamówienie publicznego, którego dotyczy;</w:t>
      </w:r>
    </w:p>
    <w:p w14:paraId="6BA973E3" w14:textId="77777777" w:rsidR="001B365B" w:rsidRPr="00C32EF5" w:rsidRDefault="001B365B" w:rsidP="00D2575B">
      <w:pPr>
        <w:numPr>
          <w:ilvl w:val="0"/>
          <w:numId w:val="10"/>
        </w:numPr>
        <w:tabs>
          <w:tab w:val="left" w:pos="708"/>
        </w:tabs>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wszystkich Wykonawców ubiegających się wspólnie o udzielenie zamówienia;</w:t>
      </w:r>
    </w:p>
    <w:p w14:paraId="5ECFBA95" w14:textId="6E6E7324" w:rsidR="001B365B" w:rsidRPr="00C32EF5" w:rsidRDefault="001B365B" w:rsidP="00D2575B">
      <w:pPr>
        <w:numPr>
          <w:ilvl w:val="0"/>
          <w:numId w:val="10"/>
        </w:numPr>
        <w:tabs>
          <w:tab w:val="left" w:pos="708"/>
        </w:tabs>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 xml:space="preserve">ustanowionego pełnomocnika oraz zakresu </w:t>
      </w:r>
      <w:r w:rsidR="002666FF" w:rsidRPr="00C32EF5">
        <w:rPr>
          <w:rFonts w:ascii="Calibri" w:hAnsi="Calibri" w:cs="Calibri"/>
          <w:bCs/>
          <w:iCs/>
          <w:lang w:eastAsia="x-none"/>
        </w:rPr>
        <w:t>jego umocowania</w:t>
      </w:r>
      <w:r w:rsidRPr="00C32EF5">
        <w:rPr>
          <w:rFonts w:ascii="Calibri" w:hAnsi="Calibri" w:cs="Calibri"/>
          <w:bCs/>
          <w:iCs/>
          <w:lang w:eastAsia="x-none"/>
        </w:rPr>
        <w:t>.</w:t>
      </w:r>
    </w:p>
    <w:p w14:paraId="6235CE5A" w14:textId="2FEB0734"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 xml:space="preserve">W przypadku wspólnego ubiegania się o zamówienie przez Wykonawców, dokument ”Oświadczenia o niepodleganiu wykluczeniu oraz spełnianiu warunków udziału”, </w:t>
      </w:r>
      <w:r w:rsidR="00665F32" w:rsidRPr="00C32EF5">
        <w:rPr>
          <w:rFonts w:ascii="Calibri" w:hAnsi="Calibri" w:cs="Calibri"/>
          <w:bCs/>
          <w:iCs/>
          <w:lang w:val="x-none" w:eastAsia="x-none"/>
        </w:rPr>
        <w:br/>
      </w:r>
      <w:r w:rsidRPr="00C32EF5">
        <w:rPr>
          <w:rFonts w:ascii="Calibri" w:hAnsi="Calibri" w:cs="Calibri"/>
          <w:bCs/>
          <w:iCs/>
          <w:lang w:val="x-none" w:eastAsia="x-none"/>
        </w:rPr>
        <w:t xml:space="preserve">o którym mowa w pkt. </w:t>
      </w:r>
      <w:r w:rsidRPr="00C32EF5">
        <w:rPr>
          <w:rFonts w:ascii="Calibri" w:hAnsi="Calibri" w:cs="Calibri"/>
          <w:bCs/>
          <w:iCs/>
          <w:highlight w:val="green"/>
          <w:lang w:eastAsia="x-none"/>
        </w:rPr>
        <w:t>9</w:t>
      </w:r>
      <w:r w:rsidRPr="00C32EF5">
        <w:rPr>
          <w:rFonts w:ascii="Calibri" w:hAnsi="Calibri" w:cs="Calibri"/>
          <w:bCs/>
          <w:iCs/>
          <w:highlight w:val="green"/>
          <w:lang w:val="x-none" w:eastAsia="x-none"/>
        </w:rPr>
        <w:t>.1 SWZ</w:t>
      </w:r>
      <w:r w:rsidRPr="00C32EF5">
        <w:rPr>
          <w:rFonts w:ascii="Calibri" w:hAnsi="Calibri" w:cs="Calibri"/>
          <w:bCs/>
          <w:iCs/>
          <w:lang w:val="x-none" w:eastAsia="x-none"/>
        </w:rPr>
        <w:t xml:space="preserve">, składa każdy z Wykonawców wspólnie ubiegających się o zamówienie. Oświadczenia te potwierdzają brak podstaw wykluczenia oraz spełnianie warunków udziału w postępowaniu w zakresie, w jakim każdy z Wykonawców wykazuje spełnianie warunków udziału w </w:t>
      </w:r>
      <w:r w:rsidRPr="00C32EF5">
        <w:rPr>
          <w:rFonts w:ascii="Calibri" w:hAnsi="Calibri" w:cs="Calibri"/>
          <w:bCs/>
          <w:iCs/>
          <w:lang w:eastAsia="x-none"/>
        </w:rPr>
        <w:t>postępowaniu</w:t>
      </w:r>
      <w:r w:rsidRPr="00C32EF5">
        <w:rPr>
          <w:rFonts w:ascii="Calibri" w:hAnsi="Calibri" w:cs="Calibri"/>
          <w:bCs/>
          <w:iCs/>
          <w:lang w:val="x-none" w:eastAsia="x-none"/>
        </w:rPr>
        <w:t>.</w:t>
      </w:r>
    </w:p>
    <w:p w14:paraId="453A45EF" w14:textId="77777777" w:rsidR="001B365B" w:rsidRPr="00C32EF5" w:rsidRDefault="001B365B" w:rsidP="00D2575B">
      <w:pPr>
        <w:numPr>
          <w:ilvl w:val="0"/>
          <w:numId w:val="1"/>
        </w:numPr>
        <w:spacing w:before="200" w:after="60" w:line="276" w:lineRule="auto"/>
        <w:ind w:left="431" w:hanging="431"/>
        <w:jc w:val="both"/>
        <w:outlineLvl w:val="0"/>
        <w:rPr>
          <w:rFonts w:ascii="Calibri" w:hAnsi="Calibri" w:cs="Calibri"/>
          <w:b/>
          <w:bCs/>
          <w:caps/>
          <w:kern w:val="32"/>
          <w:lang w:val="x-none" w:eastAsia="x-none"/>
        </w:rPr>
      </w:pPr>
      <w:r w:rsidRPr="00C32EF5">
        <w:rPr>
          <w:rFonts w:ascii="Calibri" w:hAnsi="Calibri" w:cs="Calibri"/>
          <w:b/>
          <w:bCs/>
          <w:caps/>
          <w:kern w:val="32"/>
          <w:lang w:val="x-none" w:eastAsia="x-none"/>
        </w:rPr>
        <w:t>Informacje o sposobie porozumiewania się zamawiającego z Wykonawcami</w:t>
      </w:r>
      <w:bookmarkEnd w:id="10"/>
    </w:p>
    <w:p w14:paraId="6799C999" w14:textId="4DAA2A61"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lastRenderedPageBreak/>
        <w:t>W niniejszym postępowaniu komunikacja Zamawiającego z Wykonawcami odbywa się przy użyciu środków komunikacji elektronicznej, za pośrednictwem Platformy on-line działającej pod adresem</w:t>
      </w:r>
      <w:r w:rsidRPr="00C32EF5">
        <w:rPr>
          <w:rFonts w:ascii="Calibri" w:hAnsi="Calibri" w:cs="Calibri"/>
          <w:bCs/>
          <w:iCs/>
          <w:lang w:eastAsia="x-none"/>
        </w:rPr>
        <w:t xml:space="preserve"> </w:t>
      </w:r>
      <w:r w:rsidR="00EF25FC" w:rsidRPr="00C32EF5">
        <w:rPr>
          <w:rFonts w:ascii="Calibri" w:hAnsi="Calibri" w:cs="Calibri"/>
          <w:bCs/>
          <w:iCs/>
          <w:u w:val="single"/>
          <w:lang w:eastAsia="x-none"/>
        </w:rPr>
        <w:t>https://ezamowienia.gov.pl/pl/</w:t>
      </w:r>
      <w:r w:rsidRPr="00C32EF5">
        <w:rPr>
          <w:rFonts w:ascii="Calibri" w:hAnsi="Calibri" w:cs="Calibri"/>
          <w:bCs/>
          <w:iCs/>
          <w:lang w:eastAsia="x-none"/>
        </w:rPr>
        <w:t>.</w:t>
      </w:r>
    </w:p>
    <w:p w14:paraId="11D7E261"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bookmarkStart w:id="12" w:name="_Hlk37863747"/>
      <w:r w:rsidRPr="00C32EF5">
        <w:rPr>
          <w:rFonts w:ascii="Calibri" w:hAnsi="Calibri" w:cs="Calibri"/>
          <w:bCs/>
          <w:iCs/>
          <w:lang w:val="x-none" w:eastAsia="x-none"/>
        </w:rPr>
        <w:t>Korzystanie z Platformy przez Wykonawcę jest bezpłatne</w:t>
      </w:r>
      <w:bookmarkEnd w:id="12"/>
      <w:r w:rsidRPr="00C32EF5">
        <w:rPr>
          <w:rFonts w:ascii="Calibri" w:hAnsi="Calibri" w:cs="Calibri"/>
          <w:bCs/>
          <w:iCs/>
          <w:lang w:val="x-none" w:eastAsia="x-none"/>
        </w:rPr>
        <w:t>.</w:t>
      </w:r>
    </w:p>
    <w:p w14:paraId="22145704" w14:textId="24C7AF6E"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bookmarkStart w:id="13" w:name="_Hlk37863788"/>
      <w:r w:rsidRPr="00C32EF5">
        <w:rPr>
          <w:rFonts w:ascii="Calibri" w:hAnsi="Calibri" w:cs="Calibri"/>
          <w:bCs/>
          <w:iCs/>
          <w:lang w:val="x-none" w:eastAsia="x-none"/>
        </w:rPr>
        <w:t>Na Platformie postępowanie prowadzone jest pod nazwą: ”</w:t>
      </w:r>
      <w:r w:rsidR="003A5D7C" w:rsidRPr="00C32EF5">
        <w:rPr>
          <w:rFonts w:ascii="Calibri" w:hAnsi="Calibri" w:cs="Calibri"/>
          <w:b/>
          <w:bCs/>
          <w:iCs/>
          <w:lang w:val="x-none" w:eastAsia="x-none"/>
        </w:rPr>
        <w:t xml:space="preserve">Przebudowa i zmiana sposobu użytkowania lokalu przy ul. Okulickiego 3 na lokal o funkcji biurowej wraz </w:t>
      </w:r>
      <w:r w:rsidR="00665F32" w:rsidRPr="00C32EF5">
        <w:rPr>
          <w:rFonts w:ascii="Calibri" w:hAnsi="Calibri" w:cs="Calibri"/>
          <w:b/>
          <w:bCs/>
          <w:iCs/>
          <w:lang w:val="x-none" w:eastAsia="x-none"/>
        </w:rPr>
        <w:br/>
      </w:r>
      <w:r w:rsidR="003A5D7C" w:rsidRPr="00C32EF5">
        <w:rPr>
          <w:rFonts w:ascii="Calibri" w:hAnsi="Calibri" w:cs="Calibri"/>
          <w:b/>
          <w:bCs/>
          <w:iCs/>
          <w:lang w:val="x-none" w:eastAsia="x-none"/>
        </w:rPr>
        <w:t>z przebudową i wykonaniem niezbędnych instalacji technicznych wewnętrznych</w:t>
      </w:r>
      <w:r w:rsidRPr="00C32EF5">
        <w:rPr>
          <w:rFonts w:ascii="Calibri" w:hAnsi="Calibri" w:cs="Calibri"/>
          <w:bCs/>
          <w:iCs/>
          <w:lang w:val="x-none" w:eastAsia="x-none"/>
        </w:rPr>
        <w:t xml:space="preserve">” – znak sprawy: </w:t>
      </w:r>
      <w:bookmarkEnd w:id="13"/>
      <w:r w:rsidR="00665F32" w:rsidRPr="00C32EF5">
        <w:rPr>
          <w:rFonts w:ascii="Calibri" w:hAnsi="Calibri" w:cs="Calibri"/>
          <w:b/>
          <w:bCs/>
          <w:iCs/>
          <w:lang w:val="x-none" w:eastAsia="x-none"/>
        </w:rPr>
        <w:t>KW/43/02/2026</w:t>
      </w:r>
    </w:p>
    <w:p w14:paraId="015AFBA4" w14:textId="09137E38" w:rsidR="001B365B" w:rsidRPr="00C32EF5" w:rsidRDefault="00774227" w:rsidP="00D2575B">
      <w:pPr>
        <w:pStyle w:val="Nagwek2"/>
        <w:spacing w:line="276" w:lineRule="auto"/>
        <w:rPr>
          <w:color w:val="auto"/>
        </w:rPr>
      </w:pPr>
      <w:r w:rsidRPr="00C32EF5">
        <w:rPr>
          <w:color w:val="auto"/>
        </w:rPr>
        <w:t>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r w:rsidR="001B365B" w:rsidRPr="00C32EF5">
        <w:rPr>
          <w:color w:val="auto"/>
        </w:rPr>
        <w:t>.</w:t>
      </w:r>
    </w:p>
    <w:p w14:paraId="1A74651F" w14:textId="17C35F01" w:rsidR="001B365B" w:rsidRPr="00C32EF5" w:rsidRDefault="00AB4528"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Przeglądanie i pobieranie publicznej treści dokumentacji postępowania nie wymaga posiadania konta na Platformie e-Zamówienia ani logowania</w:t>
      </w:r>
      <w:r w:rsidR="001B365B" w:rsidRPr="00C32EF5">
        <w:rPr>
          <w:rFonts w:ascii="Calibri" w:hAnsi="Calibri" w:cs="Calibri"/>
          <w:bCs/>
          <w:iCs/>
          <w:lang w:eastAsia="x-none"/>
        </w:rPr>
        <w:t>.</w:t>
      </w:r>
    </w:p>
    <w:p w14:paraId="7E5825FC"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bookmarkStart w:id="14" w:name="_Hlk37863867"/>
      <w:r w:rsidRPr="00C32EF5">
        <w:rPr>
          <w:rFonts w:ascii="Calibri" w:hAnsi="Calibri" w:cs="Calibri"/>
          <w:bCs/>
          <w:iCs/>
          <w:lang w:val="x-none" w:eastAsia="x-none"/>
        </w:rPr>
        <w:t>Do złożenia oferty konieczne jest posiadanie przez osobę upoważnioną do reprezentowania Wykonawcy ważnego kwalifikowanego podpisu elektronicznego</w:t>
      </w:r>
      <w:bookmarkEnd w:id="14"/>
      <w:r w:rsidRPr="00C32EF5">
        <w:rPr>
          <w:rFonts w:ascii="Calibri" w:hAnsi="Calibri" w:cs="Calibri"/>
          <w:bCs/>
          <w:iCs/>
          <w:lang w:eastAsia="x-none"/>
        </w:rPr>
        <w:t>, podpisu zaufanego lub podpisu osobistego.</w:t>
      </w:r>
    </w:p>
    <w:p w14:paraId="16B62415"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eastAsia="x-none"/>
        </w:rPr>
        <w:t>Ilekroć w niniejszej SWZ jest mowa o:</w:t>
      </w:r>
    </w:p>
    <w:p w14:paraId="6492E84F" w14:textId="77777777" w:rsidR="001B365B" w:rsidRPr="00C32EF5" w:rsidRDefault="001B365B" w:rsidP="00D2575B">
      <w:pPr>
        <w:numPr>
          <w:ilvl w:val="0"/>
          <w:numId w:val="11"/>
        </w:numPr>
        <w:tabs>
          <w:tab w:val="left" w:pos="708"/>
        </w:tabs>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podpisie zaufanym – należy przez to rozumieć podpis, o którym mowa art. 3 pkt 14a ustawy z 17 lutego 2005 r. o informatyzacji działalności podmiotów realizujących zadania publiczne (</w:t>
      </w:r>
      <w:proofErr w:type="spellStart"/>
      <w:r w:rsidR="00E21190" w:rsidRPr="00C32EF5">
        <w:rPr>
          <w:rFonts w:ascii="Calibri" w:hAnsi="Calibri" w:cs="Calibri"/>
          <w:bCs/>
          <w:iCs/>
          <w:lang w:eastAsia="x-none"/>
        </w:rPr>
        <w:t>t.j</w:t>
      </w:r>
      <w:proofErr w:type="spellEnd"/>
      <w:r w:rsidR="00E21190" w:rsidRPr="00C32EF5">
        <w:rPr>
          <w:rFonts w:ascii="Calibri" w:hAnsi="Calibri" w:cs="Calibri"/>
          <w:bCs/>
          <w:iCs/>
          <w:lang w:eastAsia="x-none"/>
        </w:rPr>
        <w:t>. Dz.U. z 2024r. poz. 1557</w:t>
      </w:r>
      <w:r w:rsidRPr="00C32EF5">
        <w:rPr>
          <w:rFonts w:ascii="Calibri" w:hAnsi="Calibri" w:cs="Calibri"/>
          <w:bCs/>
          <w:iCs/>
          <w:lang w:eastAsia="x-none"/>
        </w:rPr>
        <w:t>);</w:t>
      </w:r>
    </w:p>
    <w:p w14:paraId="72E6FEC1" w14:textId="77777777" w:rsidR="001B365B" w:rsidRPr="00C32EF5" w:rsidRDefault="001B365B" w:rsidP="00D2575B">
      <w:pPr>
        <w:numPr>
          <w:ilvl w:val="0"/>
          <w:numId w:val="11"/>
        </w:numPr>
        <w:tabs>
          <w:tab w:val="left" w:pos="708"/>
        </w:tabs>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podpisie osobistym – należy przez to rozumieć podpis, o którym mowa w art. z art. 2 ust. 1 pkt 9 ustawy z 6 sierpnia 2010 r. o dowodach osobistych (</w:t>
      </w:r>
      <w:proofErr w:type="spellStart"/>
      <w:r w:rsidR="00E21190" w:rsidRPr="00C32EF5">
        <w:rPr>
          <w:rFonts w:ascii="Calibri" w:hAnsi="Calibri" w:cs="Calibri"/>
          <w:bCs/>
          <w:iCs/>
          <w:lang w:eastAsia="x-none"/>
        </w:rPr>
        <w:t>t.j</w:t>
      </w:r>
      <w:proofErr w:type="spellEnd"/>
      <w:r w:rsidR="00E21190" w:rsidRPr="00C32EF5">
        <w:rPr>
          <w:rFonts w:ascii="Calibri" w:hAnsi="Calibri" w:cs="Calibri"/>
          <w:bCs/>
          <w:iCs/>
          <w:lang w:eastAsia="x-none"/>
        </w:rPr>
        <w:t>. Dz.U. z 2022r. poz. 671</w:t>
      </w:r>
      <w:r w:rsidRPr="00C32EF5">
        <w:rPr>
          <w:rFonts w:ascii="Calibri" w:hAnsi="Calibri" w:cs="Calibri"/>
          <w:bCs/>
          <w:iCs/>
          <w:lang w:eastAsia="x-none"/>
        </w:rPr>
        <w:t>).</w:t>
      </w:r>
    </w:p>
    <w:p w14:paraId="22C82D13"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bookmarkStart w:id="15" w:name="_Hlk37936911"/>
      <w:r w:rsidRPr="00C32EF5">
        <w:rPr>
          <w:rFonts w:ascii="Calibri" w:hAnsi="Calibri" w:cs="Calibri"/>
          <w:bCs/>
          <w:iCs/>
          <w:lang w:val="x-none" w:eastAsia="x-none"/>
        </w:rPr>
        <w:t>Zalecenia Zamawiającego odnośnie kwalifikowanego podpisu elektronicznego</w:t>
      </w:r>
      <w:bookmarkEnd w:id="15"/>
      <w:r w:rsidRPr="00C32EF5">
        <w:rPr>
          <w:rFonts w:ascii="Calibri" w:hAnsi="Calibri" w:cs="Calibri"/>
          <w:bCs/>
          <w:iCs/>
          <w:lang w:eastAsia="x-none"/>
        </w:rPr>
        <w:t>:</w:t>
      </w:r>
    </w:p>
    <w:p w14:paraId="7475E839" w14:textId="77777777" w:rsidR="001B365B" w:rsidRPr="00C32EF5" w:rsidRDefault="001B365B" w:rsidP="00D2575B">
      <w:pPr>
        <w:numPr>
          <w:ilvl w:val="0"/>
          <w:numId w:val="12"/>
        </w:numPr>
        <w:tabs>
          <w:tab w:val="left" w:pos="708"/>
        </w:tabs>
        <w:spacing w:before="60" w:line="276" w:lineRule="auto"/>
        <w:ind w:left="1037" w:hanging="357"/>
        <w:jc w:val="both"/>
        <w:outlineLvl w:val="1"/>
        <w:rPr>
          <w:rFonts w:ascii="Calibri" w:hAnsi="Calibri" w:cs="Calibri"/>
          <w:bCs/>
          <w:iCs/>
          <w:lang w:val="x-none" w:eastAsia="x-none"/>
        </w:rPr>
      </w:pPr>
      <w:bookmarkStart w:id="16" w:name="_Hlk37936930"/>
      <w:r w:rsidRPr="00C32EF5">
        <w:rPr>
          <w:rFonts w:ascii="Calibri" w:hAnsi="Calibri" w:cs="Calibri"/>
          <w:bCs/>
          <w:iCs/>
          <w:lang w:val="x-none" w:eastAsia="x-none"/>
        </w:rPr>
        <w:t>dokumenty sporządzone i przesyłane w formacie .pdf zaleca się podpisywać kwalifikowanym podpisem elektronicznym w formacie P</w:t>
      </w:r>
      <w:r w:rsidRPr="00C32EF5">
        <w:rPr>
          <w:rFonts w:ascii="Calibri" w:hAnsi="Calibri" w:cs="Calibri"/>
          <w:bCs/>
          <w:iCs/>
          <w:lang w:eastAsia="x-none"/>
        </w:rPr>
        <w:t>A</w:t>
      </w:r>
      <w:proofErr w:type="spellStart"/>
      <w:r w:rsidRPr="00C32EF5">
        <w:rPr>
          <w:rFonts w:ascii="Calibri" w:hAnsi="Calibri" w:cs="Calibri"/>
          <w:bCs/>
          <w:iCs/>
          <w:lang w:val="x-none" w:eastAsia="x-none"/>
        </w:rPr>
        <w:t>dES</w:t>
      </w:r>
      <w:bookmarkEnd w:id="16"/>
      <w:proofErr w:type="spellEnd"/>
      <w:r w:rsidRPr="00C32EF5">
        <w:rPr>
          <w:rFonts w:ascii="Calibri" w:hAnsi="Calibri" w:cs="Calibri"/>
          <w:bCs/>
          <w:iCs/>
          <w:lang w:eastAsia="x-none"/>
        </w:rPr>
        <w:t>;</w:t>
      </w:r>
    </w:p>
    <w:p w14:paraId="6A5AC6FE" w14:textId="77777777" w:rsidR="001B365B" w:rsidRPr="00C32EF5" w:rsidRDefault="001B365B" w:rsidP="00D2575B">
      <w:pPr>
        <w:numPr>
          <w:ilvl w:val="0"/>
          <w:numId w:val="12"/>
        </w:numPr>
        <w:tabs>
          <w:tab w:val="left" w:pos="708"/>
        </w:tabs>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val="x-none" w:eastAsia="x-none"/>
        </w:rPr>
        <w:t>dokumenty sporządzone i przesyłane w formacie innym niż .pdf (np.: .</w:t>
      </w:r>
      <w:proofErr w:type="spellStart"/>
      <w:r w:rsidRPr="00C32EF5">
        <w:rPr>
          <w:rFonts w:ascii="Calibri" w:hAnsi="Calibri" w:cs="Calibri"/>
          <w:bCs/>
          <w:iCs/>
          <w:lang w:val="x-none" w:eastAsia="x-none"/>
        </w:rPr>
        <w:t>doc</w:t>
      </w:r>
      <w:proofErr w:type="spellEnd"/>
      <w:r w:rsidRPr="00C32EF5">
        <w:rPr>
          <w:rFonts w:ascii="Calibri" w:hAnsi="Calibri" w:cs="Calibri"/>
          <w:bCs/>
          <w:iCs/>
          <w:lang w:val="x-none" w:eastAsia="x-none"/>
        </w:rPr>
        <w:t>, .</w:t>
      </w:r>
      <w:proofErr w:type="spellStart"/>
      <w:r w:rsidRPr="00C32EF5">
        <w:rPr>
          <w:rFonts w:ascii="Calibri" w:hAnsi="Calibri" w:cs="Calibri"/>
          <w:bCs/>
          <w:iCs/>
          <w:lang w:val="x-none" w:eastAsia="x-none"/>
        </w:rPr>
        <w:t>docx</w:t>
      </w:r>
      <w:proofErr w:type="spellEnd"/>
      <w:r w:rsidRPr="00C32EF5">
        <w:rPr>
          <w:rFonts w:ascii="Calibri" w:hAnsi="Calibri" w:cs="Calibri"/>
          <w:bCs/>
          <w:iCs/>
          <w:lang w:val="x-none" w:eastAsia="x-none"/>
        </w:rPr>
        <w:t>, .</w:t>
      </w:r>
      <w:proofErr w:type="spellStart"/>
      <w:r w:rsidRPr="00C32EF5">
        <w:rPr>
          <w:rFonts w:ascii="Calibri" w:hAnsi="Calibri" w:cs="Calibri"/>
          <w:bCs/>
          <w:iCs/>
          <w:lang w:val="x-none" w:eastAsia="x-none"/>
        </w:rPr>
        <w:t>xlsx</w:t>
      </w:r>
      <w:proofErr w:type="spellEnd"/>
      <w:r w:rsidRPr="00C32EF5">
        <w:rPr>
          <w:rFonts w:ascii="Calibri" w:hAnsi="Calibri" w:cs="Calibri"/>
          <w:bCs/>
          <w:iCs/>
          <w:lang w:val="x-none" w:eastAsia="x-none"/>
        </w:rPr>
        <w:t>, .</w:t>
      </w:r>
      <w:proofErr w:type="spellStart"/>
      <w:r w:rsidRPr="00C32EF5">
        <w:rPr>
          <w:rFonts w:ascii="Calibri" w:hAnsi="Calibri" w:cs="Calibri"/>
          <w:bCs/>
          <w:iCs/>
          <w:lang w:val="x-none" w:eastAsia="x-none"/>
        </w:rPr>
        <w:t>xml</w:t>
      </w:r>
      <w:proofErr w:type="spellEnd"/>
      <w:r w:rsidRPr="00C32EF5">
        <w:rPr>
          <w:rFonts w:ascii="Calibri" w:hAnsi="Calibri" w:cs="Calibri"/>
          <w:bCs/>
          <w:iCs/>
          <w:lang w:val="x-none" w:eastAsia="x-none"/>
        </w:rPr>
        <w:t xml:space="preserve">) zaleca się podpisywać kwalifikowanym podpisem elektronicznym w formacie </w:t>
      </w:r>
      <w:proofErr w:type="spellStart"/>
      <w:r w:rsidRPr="00C32EF5">
        <w:rPr>
          <w:rFonts w:ascii="Calibri" w:hAnsi="Calibri" w:cs="Calibri"/>
          <w:bCs/>
          <w:iCs/>
          <w:lang w:val="x-none" w:eastAsia="x-none"/>
        </w:rPr>
        <w:t>XAdES</w:t>
      </w:r>
      <w:proofErr w:type="spellEnd"/>
      <w:r w:rsidRPr="00C32EF5">
        <w:rPr>
          <w:rFonts w:ascii="Calibri" w:hAnsi="Calibri" w:cs="Calibri"/>
          <w:bCs/>
          <w:iCs/>
          <w:lang w:val="x-none" w:eastAsia="x-none"/>
        </w:rPr>
        <w:t>;</w:t>
      </w:r>
    </w:p>
    <w:p w14:paraId="3790FAE1" w14:textId="77777777" w:rsidR="001B365B" w:rsidRPr="00C32EF5" w:rsidRDefault="001B365B" w:rsidP="00D2575B">
      <w:pPr>
        <w:numPr>
          <w:ilvl w:val="0"/>
          <w:numId w:val="12"/>
        </w:numPr>
        <w:tabs>
          <w:tab w:val="left" w:pos="708"/>
        </w:tabs>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val="x-none" w:eastAsia="x-none"/>
        </w:rPr>
        <w:t>do składania kwalifikowanego podpisu elektronicznego zaleca się stosowanie algorytmu SHA-2 (lub wyższego)</w:t>
      </w:r>
      <w:r w:rsidRPr="00C32EF5">
        <w:rPr>
          <w:rFonts w:ascii="Calibri" w:hAnsi="Calibri" w:cs="Calibri"/>
          <w:bCs/>
          <w:iCs/>
          <w:lang w:eastAsia="x-none"/>
        </w:rPr>
        <w:t>.</w:t>
      </w:r>
    </w:p>
    <w:p w14:paraId="4FF56633"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bookmarkStart w:id="17" w:name="_Hlk37937004"/>
      <w:r w:rsidRPr="00C32EF5">
        <w:rPr>
          <w:rFonts w:ascii="Calibri" w:hAnsi="Calibri" w:cs="Calibri"/>
          <w:bCs/>
          <w:iCs/>
          <w:lang w:val="x-none" w:eastAsia="x-none"/>
        </w:rPr>
        <w:t>Zamawiający określa następujące wymagania sprzętowo – aplikacyjne pozwalające na korzystanie z Platformy</w:t>
      </w:r>
      <w:bookmarkEnd w:id="17"/>
      <w:r w:rsidRPr="00C32EF5">
        <w:rPr>
          <w:rFonts w:ascii="Calibri" w:hAnsi="Calibri" w:cs="Calibri"/>
          <w:bCs/>
          <w:iCs/>
          <w:lang w:eastAsia="x-none"/>
        </w:rPr>
        <w:t>:</w:t>
      </w:r>
    </w:p>
    <w:p w14:paraId="145E91EA" w14:textId="77777777" w:rsidR="001B365B" w:rsidRPr="00C32EF5" w:rsidRDefault="001B365B" w:rsidP="00D2575B">
      <w:pPr>
        <w:numPr>
          <w:ilvl w:val="0"/>
          <w:numId w:val="13"/>
        </w:numPr>
        <w:tabs>
          <w:tab w:val="left" w:pos="708"/>
        </w:tabs>
        <w:spacing w:before="60" w:line="276" w:lineRule="auto"/>
        <w:ind w:left="1037" w:hanging="357"/>
        <w:jc w:val="both"/>
        <w:outlineLvl w:val="1"/>
        <w:rPr>
          <w:rFonts w:ascii="Calibri" w:hAnsi="Calibri" w:cs="Calibri"/>
          <w:bCs/>
          <w:iCs/>
          <w:lang w:val="x-none" w:eastAsia="x-none"/>
        </w:rPr>
      </w:pPr>
      <w:bookmarkStart w:id="18" w:name="_Hlk37937034"/>
      <w:r w:rsidRPr="00C32EF5">
        <w:rPr>
          <w:rFonts w:ascii="Calibri" w:hAnsi="Calibri" w:cs="Calibri"/>
          <w:bCs/>
          <w:iCs/>
          <w:lang w:val="x-none" w:eastAsia="x-none"/>
        </w:rPr>
        <w:t>stały dostęp do sieci Internet</w:t>
      </w:r>
      <w:bookmarkEnd w:id="18"/>
      <w:r w:rsidRPr="00C32EF5">
        <w:rPr>
          <w:rFonts w:ascii="Calibri" w:hAnsi="Calibri" w:cs="Calibri"/>
          <w:bCs/>
          <w:iCs/>
          <w:lang w:eastAsia="x-none"/>
        </w:rPr>
        <w:t>;</w:t>
      </w:r>
    </w:p>
    <w:p w14:paraId="0B107A41" w14:textId="77777777" w:rsidR="001B365B" w:rsidRPr="00C32EF5" w:rsidRDefault="001B365B" w:rsidP="00D2575B">
      <w:pPr>
        <w:numPr>
          <w:ilvl w:val="0"/>
          <w:numId w:val="13"/>
        </w:numPr>
        <w:spacing w:before="60" w:line="276" w:lineRule="auto"/>
        <w:ind w:left="1037" w:hanging="357"/>
        <w:jc w:val="both"/>
        <w:outlineLvl w:val="1"/>
        <w:rPr>
          <w:rFonts w:ascii="Calibri" w:hAnsi="Calibri" w:cs="Calibri"/>
          <w:bCs/>
          <w:iCs/>
          <w:lang w:eastAsia="x-none"/>
        </w:rPr>
      </w:pPr>
      <w:bookmarkStart w:id="19" w:name="_Hlk37937050"/>
      <w:r w:rsidRPr="00C32EF5">
        <w:rPr>
          <w:rFonts w:ascii="Calibri" w:hAnsi="Calibri" w:cs="Calibri"/>
          <w:bCs/>
          <w:iCs/>
          <w:lang w:eastAsia="x-none"/>
        </w:rPr>
        <w:lastRenderedPageBreak/>
        <w:t>posiadanie dowolnej i aktywnej skrzynki poczty elektronicznej (e-mail)</w:t>
      </w:r>
      <w:bookmarkEnd w:id="19"/>
      <w:r w:rsidRPr="00C32EF5">
        <w:rPr>
          <w:rFonts w:ascii="Calibri" w:hAnsi="Calibri" w:cs="Calibri"/>
          <w:bCs/>
          <w:iCs/>
          <w:lang w:eastAsia="x-none"/>
        </w:rPr>
        <w:t>,</w:t>
      </w:r>
    </w:p>
    <w:p w14:paraId="122EC497" w14:textId="77777777" w:rsidR="001B365B" w:rsidRPr="00C32EF5" w:rsidRDefault="001B365B" w:rsidP="00D2575B">
      <w:pPr>
        <w:numPr>
          <w:ilvl w:val="0"/>
          <w:numId w:val="13"/>
        </w:numPr>
        <w:spacing w:before="60" w:line="276" w:lineRule="auto"/>
        <w:ind w:left="1037" w:hanging="357"/>
        <w:jc w:val="both"/>
        <w:outlineLvl w:val="1"/>
        <w:rPr>
          <w:rFonts w:ascii="Calibri" w:hAnsi="Calibri" w:cs="Calibri"/>
          <w:bCs/>
          <w:iCs/>
          <w:lang w:eastAsia="x-none"/>
        </w:rPr>
      </w:pPr>
      <w:bookmarkStart w:id="20" w:name="_Hlk37937074"/>
      <w:r w:rsidRPr="00C32EF5">
        <w:rPr>
          <w:rFonts w:ascii="Calibri" w:hAnsi="Calibri" w:cs="Calibri"/>
        </w:rPr>
        <w:t>komputer z zainstalowanym systemem operacyjnym Windows 7 (lub nowszym) albo Linux</w:t>
      </w:r>
      <w:bookmarkEnd w:id="20"/>
      <w:r w:rsidRPr="00C32EF5">
        <w:rPr>
          <w:rFonts w:ascii="Calibri" w:hAnsi="Calibri" w:cs="Calibri"/>
          <w:bCs/>
          <w:iCs/>
          <w:lang w:eastAsia="x-none"/>
        </w:rPr>
        <w:t>,</w:t>
      </w:r>
    </w:p>
    <w:p w14:paraId="27389871" w14:textId="4257A4AC" w:rsidR="001B365B" w:rsidRPr="00C32EF5" w:rsidRDefault="001B365B" w:rsidP="00D2575B">
      <w:pPr>
        <w:numPr>
          <w:ilvl w:val="0"/>
          <w:numId w:val="13"/>
        </w:numPr>
        <w:spacing w:before="60" w:line="276" w:lineRule="auto"/>
        <w:ind w:left="1037" w:hanging="357"/>
        <w:jc w:val="both"/>
        <w:outlineLvl w:val="1"/>
        <w:rPr>
          <w:rFonts w:ascii="Calibri" w:hAnsi="Calibri" w:cs="Calibri"/>
          <w:bCs/>
          <w:iCs/>
          <w:lang w:eastAsia="x-none"/>
        </w:rPr>
      </w:pPr>
      <w:bookmarkStart w:id="21" w:name="_Hlk37937092"/>
      <w:r w:rsidRPr="00C32EF5">
        <w:rPr>
          <w:rFonts w:ascii="Calibri" w:hAnsi="Calibri" w:cs="Calibri"/>
          <w:bCs/>
          <w:iCs/>
          <w:lang w:eastAsia="x-none"/>
        </w:rPr>
        <w:t>zainstalowana dowolna przeglądarka internetowa</w:t>
      </w:r>
      <w:r w:rsidRPr="00C32EF5">
        <w:rPr>
          <w:rFonts w:ascii="Calibri" w:hAnsi="Calibri" w:cs="Calibri"/>
        </w:rPr>
        <w:t xml:space="preserve"> - Platforma współpracuje </w:t>
      </w:r>
      <w:r w:rsidR="00665F32" w:rsidRPr="00C32EF5">
        <w:rPr>
          <w:rFonts w:ascii="Calibri" w:hAnsi="Calibri" w:cs="Calibri"/>
        </w:rPr>
        <w:br/>
      </w:r>
      <w:r w:rsidRPr="00C32EF5">
        <w:rPr>
          <w:rFonts w:ascii="Calibri" w:hAnsi="Calibri" w:cs="Calibri"/>
        </w:rPr>
        <w:t xml:space="preserve">z najnowszymi, stabilnymi wersjami wszystkich głównych przeglądarek internetowych (Internet Explorer 10+, Microsoft Edge, Mozilla </w:t>
      </w:r>
      <w:proofErr w:type="spellStart"/>
      <w:r w:rsidRPr="00C32EF5">
        <w:rPr>
          <w:rFonts w:ascii="Calibri" w:hAnsi="Calibri" w:cs="Calibri"/>
        </w:rPr>
        <w:t>Firefox</w:t>
      </w:r>
      <w:proofErr w:type="spellEnd"/>
      <w:r w:rsidRPr="00C32EF5">
        <w:rPr>
          <w:rFonts w:ascii="Calibri" w:hAnsi="Calibri" w:cs="Calibri"/>
        </w:rPr>
        <w:t>, Google Chrome, Opera)</w:t>
      </w:r>
      <w:bookmarkEnd w:id="21"/>
      <w:r w:rsidRPr="00C32EF5">
        <w:rPr>
          <w:rFonts w:ascii="Calibri" w:hAnsi="Calibri" w:cs="Calibri"/>
          <w:bCs/>
          <w:iCs/>
          <w:lang w:eastAsia="x-none"/>
        </w:rPr>
        <w:t>,</w:t>
      </w:r>
    </w:p>
    <w:p w14:paraId="413CFABF" w14:textId="77777777" w:rsidR="001B365B" w:rsidRPr="00C32EF5" w:rsidRDefault="001B365B" w:rsidP="00D2575B">
      <w:pPr>
        <w:numPr>
          <w:ilvl w:val="0"/>
          <w:numId w:val="13"/>
        </w:numPr>
        <w:tabs>
          <w:tab w:val="left" w:pos="708"/>
        </w:tabs>
        <w:spacing w:before="60" w:line="276" w:lineRule="auto"/>
        <w:ind w:left="1037" w:hanging="357"/>
        <w:jc w:val="both"/>
        <w:outlineLvl w:val="1"/>
        <w:rPr>
          <w:rFonts w:ascii="Calibri" w:hAnsi="Calibri" w:cs="Calibri"/>
          <w:bCs/>
          <w:iCs/>
          <w:lang w:val="x-none" w:eastAsia="x-none"/>
        </w:rPr>
      </w:pPr>
      <w:bookmarkStart w:id="22" w:name="_Hlk37937106"/>
      <w:r w:rsidRPr="00C32EF5">
        <w:rPr>
          <w:rFonts w:ascii="Calibri" w:hAnsi="Calibri" w:cs="Calibri"/>
          <w:bCs/>
          <w:iCs/>
          <w:lang w:val="x-none" w:eastAsia="x-none"/>
        </w:rPr>
        <w:t xml:space="preserve">włączona obsługa JavaScript oraz </w:t>
      </w:r>
      <w:proofErr w:type="spellStart"/>
      <w:r w:rsidRPr="00C32EF5">
        <w:rPr>
          <w:rFonts w:ascii="Calibri" w:hAnsi="Calibri" w:cs="Calibri"/>
          <w:bCs/>
          <w:iCs/>
          <w:lang w:val="x-none" w:eastAsia="x-none"/>
        </w:rPr>
        <w:t>Cookies</w:t>
      </w:r>
      <w:bookmarkEnd w:id="22"/>
      <w:proofErr w:type="spellEnd"/>
      <w:r w:rsidRPr="00C32EF5">
        <w:rPr>
          <w:rFonts w:ascii="Calibri" w:hAnsi="Calibri" w:cs="Calibri"/>
          <w:bCs/>
          <w:iCs/>
          <w:lang w:eastAsia="x-none"/>
        </w:rPr>
        <w:t>.</w:t>
      </w:r>
    </w:p>
    <w:p w14:paraId="5B6C471A" w14:textId="77777777" w:rsidR="00F17074" w:rsidRPr="00C32EF5" w:rsidRDefault="00231B00" w:rsidP="00D2575B">
      <w:pPr>
        <w:numPr>
          <w:ilvl w:val="1"/>
          <w:numId w:val="1"/>
        </w:numPr>
        <w:spacing w:before="120" w:line="276" w:lineRule="auto"/>
        <w:jc w:val="both"/>
        <w:outlineLvl w:val="1"/>
        <w:rPr>
          <w:rFonts w:ascii="Calibri" w:hAnsi="Calibri" w:cs="Calibri"/>
          <w:bCs/>
          <w:iCs/>
          <w:lang w:val="x-none" w:eastAsia="x-none"/>
        </w:rPr>
      </w:pPr>
      <w:bookmarkStart w:id="23" w:name="_Hlk75250906"/>
      <w:r w:rsidRPr="00C32EF5">
        <w:rPr>
          <w:rFonts w:ascii="Calibri" w:hAnsi="Calibri" w:cs="Calibri"/>
          <w:bCs/>
          <w:iCs/>
          <w:lang w:val="x-none" w:eastAsia="x-none"/>
        </w:rPr>
        <w:t>Zamawiający dopuszcza następujący format przesyłanych danych:</w:t>
      </w:r>
    </w:p>
    <w:bookmarkEnd w:id="23"/>
    <w:p w14:paraId="63F0A8DA" w14:textId="3755209E" w:rsidR="00F17074" w:rsidRPr="00C32EF5" w:rsidRDefault="00F17074" w:rsidP="00D2575B">
      <w:pPr>
        <w:numPr>
          <w:ilvl w:val="0"/>
          <w:numId w:val="27"/>
        </w:numPr>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val="x-none" w:eastAsia="x-none"/>
        </w:rPr>
        <w:t xml:space="preserve">pliki w formatach określonych w załączniku nr 2 do Rozporządzenia Rady Ministrów </w:t>
      </w:r>
      <w:r w:rsidR="00665F32" w:rsidRPr="00C32EF5">
        <w:rPr>
          <w:rFonts w:ascii="Calibri" w:hAnsi="Calibri" w:cs="Calibri"/>
          <w:bCs/>
          <w:iCs/>
          <w:lang w:val="x-none" w:eastAsia="x-none"/>
        </w:rPr>
        <w:br/>
      </w:r>
      <w:r w:rsidRPr="00C32EF5">
        <w:rPr>
          <w:rFonts w:ascii="Calibri" w:hAnsi="Calibri" w:cs="Calibri"/>
          <w:bCs/>
          <w:iCs/>
          <w:lang w:val="x-none" w:eastAsia="x-none"/>
        </w:rPr>
        <w:t xml:space="preserve">z dnia 12 kwietnia 2012 r w sprawie Krajowych Ram Interoperacyjności, minimalnych wymagań dla rejestrów publicznych i wymiany informacji w postaci elektronicznej oraz minimalnych wymagań dla systemów teleinformatycznych, przy czym zaleca się wykorzystywanie plików w formacie </w:t>
      </w:r>
      <w:r w:rsidRPr="00C32EF5">
        <w:rPr>
          <w:rFonts w:ascii="Calibri" w:hAnsi="Calibri" w:cs="Calibri"/>
          <w:b/>
          <w:iCs/>
          <w:lang w:val="x-none" w:eastAsia="x-none"/>
        </w:rPr>
        <w:t>.pdf</w:t>
      </w:r>
      <w:r w:rsidRPr="00C32EF5">
        <w:rPr>
          <w:rFonts w:ascii="Calibri" w:hAnsi="Calibri" w:cs="Calibri"/>
          <w:bCs/>
          <w:iCs/>
          <w:lang w:val="x-none" w:eastAsia="x-none"/>
        </w:rPr>
        <w:t xml:space="preserve">, </w:t>
      </w:r>
      <w:r w:rsidRPr="00C32EF5">
        <w:rPr>
          <w:rFonts w:ascii="Calibri" w:hAnsi="Calibri" w:cs="Calibri"/>
          <w:b/>
          <w:iCs/>
          <w:lang w:val="x-none" w:eastAsia="x-none"/>
        </w:rPr>
        <w:t>.</w:t>
      </w:r>
      <w:proofErr w:type="spellStart"/>
      <w:r w:rsidRPr="00C32EF5">
        <w:rPr>
          <w:rFonts w:ascii="Calibri" w:hAnsi="Calibri" w:cs="Calibri"/>
          <w:b/>
          <w:iCs/>
          <w:lang w:val="x-none" w:eastAsia="x-none"/>
        </w:rPr>
        <w:t>doc</w:t>
      </w:r>
      <w:proofErr w:type="spellEnd"/>
      <w:r w:rsidRPr="00C32EF5">
        <w:rPr>
          <w:rFonts w:ascii="Calibri" w:hAnsi="Calibri" w:cs="Calibri"/>
          <w:bCs/>
          <w:iCs/>
          <w:lang w:val="x-none" w:eastAsia="x-none"/>
        </w:rPr>
        <w:t xml:space="preserve">, </w:t>
      </w:r>
      <w:r w:rsidRPr="00C32EF5">
        <w:rPr>
          <w:rFonts w:ascii="Calibri" w:hAnsi="Calibri" w:cs="Calibri"/>
          <w:b/>
          <w:iCs/>
          <w:lang w:val="x-none" w:eastAsia="x-none"/>
        </w:rPr>
        <w:t>.</w:t>
      </w:r>
      <w:proofErr w:type="spellStart"/>
      <w:r w:rsidRPr="00C32EF5">
        <w:rPr>
          <w:rFonts w:ascii="Calibri" w:hAnsi="Calibri" w:cs="Calibri"/>
          <w:b/>
          <w:iCs/>
          <w:lang w:val="x-none" w:eastAsia="x-none"/>
        </w:rPr>
        <w:t>docx</w:t>
      </w:r>
      <w:proofErr w:type="spellEnd"/>
      <w:r w:rsidRPr="00C32EF5">
        <w:rPr>
          <w:rFonts w:ascii="Calibri" w:hAnsi="Calibri" w:cs="Calibri"/>
          <w:bCs/>
          <w:iCs/>
          <w:lang w:val="x-none" w:eastAsia="x-none"/>
        </w:rPr>
        <w:t xml:space="preserve">, </w:t>
      </w:r>
      <w:r w:rsidRPr="00C32EF5">
        <w:rPr>
          <w:rFonts w:ascii="Calibri" w:hAnsi="Calibri" w:cs="Calibri"/>
          <w:b/>
          <w:iCs/>
          <w:lang w:val="x-none" w:eastAsia="x-none"/>
        </w:rPr>
        <w:t>.xls</w:t>
      </w:r>
      <w:r w:rsidRPr="00C32EF5">
        <w:rPr>
          <w:rFonts w:ascii="Calibri" w:hAnsi="Calibri" w:cs="Calibri"/>
          <w:bCs/>
          <w:iCs/>
          <w:lang w:val="x-none" w:eastAsia="x-none"/>
        </w:rPr>
        <w:t xml:space="preserve">, </w:t>
      </w:r>
      <w:r w:rsidRPr="00C32EF5">
        <w:rPr>
          <w:rFonts w:ascii="Calibri" w:hAnsi="Calibri" w:cs="Calibri"/>
          <w:b/>
          <w:iCs/>
          <w:lang w:val="x-none" w:eastAsia="x-none"/>
        </w:rPr>
        <w:t>.</w:t>
      </w:r>
      <w:proofErr w:type="spellStart"/>
      <w:r w:rsidRPr="00C32EF5">
        <w:rPr>
          <w:rFonts w:ascii="Calibri" w:hAnsi="Calibri" w:cs="Calibri"/>
          <w:b/>
          <w:iCs/>
          <w:lang w:val="x-none" w:eastAsia="x-none"/>
        </w:rPr>
        <w:t>xlsx</w:t>
      </w:r>
      <w:proofErr w:type="spellEnd"/>
      <w:r w:rsidRPr="00C32EF5">
        <w:rPr>
          <w:rFonts w:ascii="Calibri" w:hAnsi="Calibri" w:cs="Calibri"/>
          <w:bCs/>
          <w:iCs/>
          <w:lang w:val="x-none" w:eastAsia="x-none"/>
        </w:rPr>
        <w:t xml:space="preserve">; </w:t>
      </w:r>
    </w:p>
    <w:p w14:paraId="228AAF6E" w14:textId="77777777" w:rsidR="00F17074" w:rsidRPr="00C32EF5" w:rsidRDefault="00F17074" w:rsidP="00D2575B">
      <w:pPr>
        <w:numPr>
          <w:ilvl w:val="0"/>
          <w:numId w:val="27"/>
        </w:numPr>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val="x-none" w:eastAsia="x-none"/>
        </w:rPr>
        <w:t xml:space="preserve">w celu ewentualnej kompresji danych Zamawiający rekomenduje wykorzystanie jednego z rozszerzeń: </w:t>
      </w:r>
      <w:r w:rsidRPr="00C32EF5">
        <w:rPr>
          <w:rFonts w:ascii="Calibri" w:hAnsi="Calibri" w:cs="Calibri"/>
          <w:b/>
          <w:iCs/>
          <w:lang w:val="x-none" w:eastAsia="x-none"/>
        </w:rPr>
        <w:t>.zip</w:t>
      </w:r>
      <w:r w:rsidRPr="00C32EF5">
        <w:rPr>
          <w:rFonts w:ascii="Calibri" w:hAnsi="Calibri" w:cs="Calibri"/>
          <w:bCs/>
          <w:iCs/>
          <w:lang w:val="x-none" w:eastAsia="x-none"/>
        </w:rPr>
        <w:t xml:space="preserve"> lub </w:t>
      </w:r>
      <w:r w:rsidRPr="00C32EF5">
        <w:rPr>
          <w:rFonts w:ascii="Calibri" w:hAnsi="Calibri" w:cs="Calibri"/>
          <w:b/>
          <w:iCs/>
          <w:lang w:val="x-none" w:eastAsia="x-none"/>
        </w:rPr>
        <w:t>.7Z</w:t>
      </w:r>
      <w:r w:rsidRPr="00C32EF5">
        <w:rPr>
          <w:rFonts w:ascii="Calibri" w:hAnsi="Calibri" w:cs="Calibri"/>
          <w:bCs/>
          <w:iCs/>
          <w:lang w:val="x-none" w:eastAsia="x-none"/>
        </w:rPr>
        <w:t>;</w:t>
      </w:r>
    </w:p>
    <w:p w14:paraId="3D78C895" w14:textId="77777777" w:rsidR="001B365B" w:rsidRPr="00C32EF5" w:rsidRDefault="00F17074" w:rsidP="00D2575B">
      <w:pPr>
        <w:numPr>
          <w:ilvl w:val="0"/>
          <w:numId w:val="27"/>
        </w:numPr>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val="x-none" w:eastAsia="x-none"/>
        </w:rPr>
        <w:t xml:space="preserve">maksymalny rozmiar pojedynczego pliku to </w:t>
      </w:r>
      <w:r w:rsidR="00155BF0" w:rsidRPr="00C32EF5">
        <w:rPr>
          <w:rFonts w:ascii="Calibri" w:hAnsi="Calibri" w:cs="Calibri"/>
          <w:b/>
          <w:iCs/>
          <w:lang w:eastAsia="x-none"/>
        </w:rPr>
        <w:t>1</w:t>
      </w:r>
      <w:r w:rsidR="00E60E48" w:rsidRPr="00C32EF5">
        <w:rPr>
          <w:rFonts w:ascii="Calibri" w:hAnsi="Calibri" w:cs="Calibri"/>
          <w:b/>
          <w:iCs/>
          <w:lang w:eastAsia="x-none"/>
        </w:rPr>
        <w:t>5</w:t>
      </w:r>
      <w:r w:rsidR="00155BF0" w:rsidRPr="00C32EF5">
        <w:rPr>
          <w:rFonts w:ascii="Calibri" w:hAnsi="Calibri" w:cs="Calibri"/>
          <w:b/>
          <w:iCs/>
          <w:lang w:eastAsia="x-none"/>
        </w:rPr>
        <w:t>0</w:t>
      </w:r>
      <w:r w:rsidRPr="00C32EF5">
        <w:rPr>
          <w:rFonts w:ascii="Calibri" w:hAnsi="Calibri" w:cs="Calibri"/>
          <w:b/>
          <w:iCs/>
          <w:lang w:val="x-none" w:eastAsia="x-none"/>
        </w:rPr>
        <w:t xml:space="preserve"> MB</w:t>
      </w:r>
      <w:r w:rsidRPr="00C32EF5">
        <w:rPr>
          <w:rFonts w:ascii="Calibri" w:hAnsi="Calibri" w:cs="Calibri"/>
          <w:bCs/>
          <w:iCs/>
          <w:lang w:val="x-none" w:eastAsia="x-none"/>
        </w:rPr>
        <w:t>, przy czym nie określa się limitu liczby plików</w:t>
      </w:r>
      <w:r w:rsidR="001B365B" w:rsidRPr="00C32EF5">
        <w:rPr>
          <w:rFonts w:ascii="Calibri" w:hAnsi="Calibri" w:cs="Calibri"/>
          <w:bCs/>
          <w:iCs/>
          <w:lang w:val="x-none" w:eastAsia="x-none"/>
        </w:rPr>
        <w:t>.</w:t>
      </w:r>
    </w:p>
    <w:p w14:paraId="5DB3C9C1"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bookmarkStart w:id="24" w:name="_Hlk37937156"/>
      <w:r w:rsidRPr="00C32EF5">
        <w:rPr>
          <w:rFonts w:ascii="Calibri" w:hAnsi="Calibri" w:cs="Calibri"/>
          <w:bCs/>
          <w:iCs/>
          <w:lang w:val="x-none" w:eastAsia="x-none"/>
        </w:rPr>
        <w:t>Zamawiający określa następujące informacje na temat kodowania i czasu odbioru danych</w:t>
      </w:r>
      <w:bookmarkEnd w:id="24"/>
      <w:r w:rsidRPr="00C32EF5">
        <w:rPr>
          <w:rFonts w:ascii="Calibri" w:hAnsi="Calibri" w:cs="Calibri"/>
          <w:bCs/>
          <w:iCs/>
          <w:lang w:eastAsia="x-none"/>
        </w:rPr>
        <w:t>:</w:t>
      </w:r>
    </w:p>
    <w:p w14:paraId="554FD1D8" w14:textId="57D127D6" w:rsidR="001B365B" w:rsidRPr="00C32EF5" w:rsidRDefault="001B365B" w:rsidP="00D2575B">
      <w:pPr>
        <w:numPr>
          <w:ilvl w:val="0"/>
          <w:numId w:val="14"/>
        </w:numPr>
        <w:tabs>
          <w:tab w:val="left" w:pos="708"/>
        </w:tabs>
        <w:spacing w:before="60" w:line="276" w:lineRule="auto"/>
        <w:ind w:left="1037" w:hanging="357"/>
        <w:jc w:val="both"/>
        <w:outlineLvl w:val="1"/>
        <w:rPr>
          <w:rFonts w:ascii="Calibri" w:hAnsi="Calibri" w:cs="Calibri"/>
          <w:bCs/>
          <w:iCs/>
          <w:lang w:val="x-none" w:eastAsia="x-none"/>
        </w:rPr>
      </w:pPr>
      <w:bookmarkStart w:id="25" w:name="_Hlk37937178"/>
      <w:r w:rsidRPr="00C32EF5">
        <w:rPr>
          <w:rFonts w:ascii="Calibri" w:hAnsi="Calibri" w:cs="Calibri"/>
          <w:bCs/>
          <w:iCs/>
          <w:lang w:val="x-none" w:eastAsia="x-none"/>
        </w:rPr>
        <w:t xml:space="preserve">załączony i przesłany przez Wykonawcę za pomocą Platformy plik oferty wraz </w:t>
      </w:r>
      <w:r w:rsidR="00665F32" w:rsidRPr="00C32EF5">
        <w:rPr>
          <w:rFonts w:ascii="Calibri" w:hAnsi="Calibri" w:cs="Calibri"/>
          <w:bCs/>
          <w:iCs/>
          <w:lang w:val="x-none" w:eastAsia="x-none"/>
        </w:rPr>
        <w:br/>
      </w:r>
      <w:r w:rsidRPr="00C32EF5">
        <w:rPr>
          <w:rFonts w:ascii="Calibri" w:hAnsi="Calibri" w:cs="Calibri"/>
          <w:bCs/>
          <w:iCs/>
          <w:lang w:val="x-none" w:eastAsia="x-none"/>
        </w:rPr>
        <w:t>z załącznikami, nie jest dostępny dla Zamawiającego i przechowywany jest na serwerach Platformy w formie zaszyfrowanej. Zamawiający otrzyma dostęp do pliku dopiero po upływie terminu otwarcia ofert</w:t>
      </w:r>
      <w:bookmarkEnd w:id="25"/>
      <w:r w:rsidRPr="00C32EF5">
        <w:rPr>
          <w:rFonts w:ascii="Calibri" w:hAnsi="Calibri" w:cs="Calibri"/>
          <w:bCs/>
          <w:iCs/>
          <w:lang w:val="x-none" w:eastAsia="x-none"/>
        </w:rPr>
        <w:t>;</w:t>
      </w:r>
    </w:p>
    <w:p w14:paraId="72323869" w14:textId="3091A48E" w:rsidR="001B365B" w:rsidRPr="00C32EF5" w:rsidRDefault="001B365B" w:rsidP="00D2575B">
      <w:pPr>
        <w:numPr>
          <w:ilvl w:val="0"/>
          <w:numId w:val="14"/>
        </w:numPr>
        <w:spacing w:before="60" w:line="276" w:lineRule="auto"/>
        <w:ind w:left="1037" w:hanging="357"/>
        <w:jc w:val="both"/>
        <w:outlineLvl w:val="1"/>
        <w:rPr>
          <w:rFonts w:ascii="Calibri" w:hAnsi="Calibri" w:cs="Calibri"/>
          <w:bCs/>
          <w:iCs/>
          <w:lang w:eastAsia="x-none"/>
        </w:rPr>
      </w:pPr>
      <w:bookmarkStart w:id="26" w:name="_Hlk37937196"/>
      <w:r w:rsidRPr="00C32EF5">
        <w:rPr>
          <w:rFonts w:ascii="Calibri" w:hAnsi="Calibri" w:cs="Calibri"/>
          <w:bCs/>
          <w:iCs/>
          <w:lang w:eastAsia="x-none"/>
        </w:rPr>
        <w:t>oznaczenie czasu odbioru danych przez Platformę stanowi przyporządkowaną do dokumentu elektronicznego datę oraz dokładny czas (</w:t>
      </w:r>
      <w:proofErr w:type="spellStart"/>
      <w:r w:rsidRPr="00C32EF5">
        <w:rPr>
          <w:rFonts w:ascii="Calibri" w:hAnsi="Calibri" w:cs="Calibri"/>
          <w:bCs/>
          <w:iCs/>
          <w:lang w:eastAsia="x-none"/>
        </w:rPr>
        <w:t>hh:mm:ss</w:t>
      </w:r>
      <w:proofErr w:type="spellEnd"/>
      <w:r w:rsidRPr="00C32EF5">
        <w:rPr>
          <w:rFonts w:ascii="Calibri" w:hAnsi="Calibri" w:cs="Calibri"/>
          <w:bCs/>
          <w:iCs/>
          <w:lang w:eastAsia="x-none"/>
        </w:rPr>
        <w:t xml:space="preserve">), widoczne </w:t>
      </w:r>
      <w:r w:rsidR="002666FF" w:rsidRPr="00C32EF5">
        <w:rPr>
          <w:rFonts w:ascii="Calibri" w:hAnsi="Calibri" w:cs="Calibri"/>
          <w:bCs/>
          <w:iCs/>
          <w:lang w:eastAsia="x-none"/>
        </w:rPr>
        <w:t>przy wysłanym</w:t>
      </w:r>
      <w:r w:rsidRPr="00C32EF5">
        <w:rPr>
          <w:rFonts w:ascii="Calibri" w:hAnsi="Calibri" w:cs="Calibri"/>
          <w:bCs/>
          <w:iCs/>
          <w:lang w:eastAsia="x-none"/>
        </w:rPr>
        <w:t xml:space="preserve"> dokumencie w kolumnie ”Data przesłania”</w:t>
      </w:r>
      <w:bookmarkEnd w:id="26"/>
      <w:r w:rsidRPr="00C32EF5">
        <w:rPr>
          <w:rFonts w:ascii="Calibri" w:hAnsi="Calibri" w:cs="Calibri"/>
          <w:bCs/>
          <w:iCs/>
          <w:lang w:eastAsia="x-none"/>
        </w:rPr>
        <w:t>;</w:t>
      </w:r>
    </w:p>
    <w:p w14:paraId="0BAB1866" w14:textId="77777777" w:rsidR="001B365B" w:rsidRPr="00C32EF5" w:rsidRDefault="001B365B" w:rsidP="00D2575B">
      <w:pPr>
        <w:numPr>
          <w:ilvl w:val="0"/>
          <w:numId w:val="14"/>
        </w:numPr>
        <w:tabs>
          <w:tab w:val="left" w:pos="708"/>
        </w:tabs>
        <w:spacing w:before="60" w:line="276" w:lineRule="auto"/>
        <w:ind w:left="1037" w:hanging="357"/>
        <w:jc w:val="both"/>
        <w:outlineLvl w:val="1"/>
        <w:rPr>
          <w:rFonts w:ascii="Calibri" w:hAnsi="Calibri" w:cs="Calibri"/>
          <w:bCs/>
          <w:iCs/>
          <w:lang w:val="x-none" w:eastAsia="x-none"/>
        </w:rPr>
      </w:pPr>
      <w:bookmarkStart w:id="27" w:name="_Hlk37937220"/>
      <w:r w:rsidRPr="00C32EF5">
        <w:rPr>
          <w:rFonts w:ascii="Calibri" w:hAnsi="Calibri" w:cs="Calibri"/>
          <w:bCs/>
          <w:iCs/>
          <w:lang w:val="x-none" w:eastAsia="x-none"/>
        </w:rPr>
        <w:t>o terminie przesłania decyduje czas pełnego przeprocesowania transakcji pliku na Platformie</w:t>
      </w:r>
      <w:bookmarkEnd w:id="27"/>
      <w:r w:rsidRPr="00C32EF5">
        <w:rPr>
          <w:rFonts w:ascii="Calibri" w:hAnsi="Calibri" w:cs="Calibri"/>
          <w:bCs/>
          <w:iCs/>
          <w:lang w:eastAsia="x-none"/>
        </w:rPr>
        <w:t>.</w:t>
      </w:r>
    </w:p>
    <w:p w14:paraId="5FF5E430" w14:textId="77777777" w:rsidR="00796033" w:rsidRPr="00C32EF5" w:rsidRDefault="00796033" w:rsidP="00D2575B">
      <w:pPr>
        <w:pStyle w:val="Nagwek2"/>
        <w:spacing w:line="276" w:lineRule="auto"/>
        <w:rPr>
          <w:color w:val="auto"/>
        </w:rPr>
      </w:pPr>
      <w:bookmarkStart w:id="28" w:name="_Hlk37864921"/>
      <w:bookmarkStart w:id="29" w:name="_Hlk37865118"/>
      <w:r w:rsidRPr="00C32EF5">
        <w:rPr>
          <w:color w:val="auto"/>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SWZ wystarczające jest posiadanie tzw. konta uproszczonego na Platformie e-Zamówienia.</w:t>
      </w:r>
    </w:p>
    <w:p w14:paraId="090B65D2" w14:textId="77777777" w:rsidR="00796033" w:rsidRPr="00C32EF5" w:rsidRDefault="00796033" w:rsidP="00D2575B">
      <w:pPr>
        <w:pStyle w:val="Nagwek2"/>
        <w:spacing w:line="276" w:lineRule="auto"/>
        <w:rPr>
          <w:color w:val="auto"/>
        </w:rPr>
      </w:pPr>
      <w:r w:rsidRPr="00C32EF5">
        <w:rPr>
          <w:color w:val="auto"/>
        </w:rPr>
        <w:t>Wszystkie wysłane i odebrane w postępowaniu przez wykonawcę wiadomości widoczne są po zalogowaniu w podglądzie postępowania w zakładce „Komunikacja”.</w:t>
      </w:r>
    </w:p>
    <w:p w14:paraId="077F01F8" w14:textId="77777777" w:rsidR="00796033" w:rsidRPr="00C32EF5" w:rsidRDefault="00796033" w:rsidP="00D2575B">
      <w:pPr>
        <w:pStyle w:val="Nagwek2"/>
        <w:spacing w:line="276" w:lineRule="auto"/>
        <w:rPr>
          <w:color w:val="auto"/>
        </w:rPr>
      </w:pPr>
      <w:r w:rsidRPr="00C32EF5">
        <w:rPr>
          <w:color w:val="auto"/>
        </w:rPr>
        <w:t>Maksymalny rozmiar plików przesyłanych za pośrednictwem „Formularzy do komunikacji” wynosi 150 MB (wielkość ta dotyczy plików przesyłanych jako załączniki do jednego formularza).</w:t>
      </w:r>
    </w:p>
    <w:p w14:paraId="011F2307" w14:textId="0DF21FCD" w:rsidR="00796033" w:rsidRPr="00C32EF5" w:rsidRDefault="00796033" w:rsidP="00D2575B">
      <w:pPr>
        <w:pStyle w:val="Nagwek2"/>
        <w:spacing w:line="276" w:lineRule="auto"/>
        <w:rPr>
          <w:color w:val="auto"/>
        </w:rPr>
      </w:pPr>
      <w:r w:rsidRPr="00C32EF5">
        <w:rPr>
          <w:color w:val="auto"/>
        </w:rPr>
        <w:lastRenderedPageBreak/>
        <w:t xml:space="preserve">Minimalne wymagania techniczne dotyczące sprzętu używanego w celu korzystania </w:t>
      </w:r>
      <w:r w:rsidR="00665F32" w:rsidRPr="00C32EF5">
        <w:rPr>
          <w:color w:val="auto"/>
        </w:rPr>
        <w:br/>
      </w:r>
      <w:r w:rsidRPr="00C32EF5">
        <w:rPr>
          <w:color w:val="auto"/>
        </w:rPr>
        <w:t>z usług Platformy e-Zamówienia oraz informacje dotyczące specyfikacji połączenia określa Regulamin Platformy e-Zamówienia.</w:t>
      </w:r>
    </w:p>
    <w:p w14:paraId="6C88F776" w14:textId="2F2031B1" w:rsidR="00796033" w:rsidRPr="00C32EF5" w:rsidRDefault="00796033" w:rsidP="00D2575B">
      <w:pPr>
        <w:pStyle w:val="Nagwek2"/>
        <w:spacing w:line="276" w:lineRule="auto"/>
        <w:rPr>
          <w:color w:val="auto"/>
        </w:rPr>
      </w:pPr>
      <w:r w:rsidRPr="00C32EF5">
        <w:rPr>
          <w:color w:val="auto"/>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p>
    <w:p w14:paraId="7B7171B7" w14:textId="1026B4FD" w:rsidR="001B365B" w:rsidRPr="00C32EF5" w:rsidRDefault="00796033" w:rsidP="00D2575B">
      <w:pPr>
        <w:pStyle w:val="Nagwek2"/>
        <w:spacing w:line="276" w:lineRule="auto"/>
        <w:rPr>
          <w:color w:val="auto"/>
        </w:rPr>
      </w:pPr>
      <w:r w:rsidRPr="00C32EF5">
        <w:rPr>
          <w:color w:val="auto"/>
        </w:rPr>
        <w:t xml:space="preserve">W szczególnie uzasadnionych przypadkach uniemożliwiających komunikację wykonawcy i Zamawiającego za pośrednictwem Platformy e-Zamówienia, Zamawiający dopuszcza komunikację za pomocą poczty elektronicznej na adres e-mail: </w:t>
      </w:r>
      <w:r w:rsidRPr="00C32EF5">
        <w:rPr>
          <w:color w:val="auto"/>
          <w:lang w:val="pt-BR"/>
        </w:rPr>
        <w:t>sekretariattbs@tbs.srem.pl</w:t>
      </w:r>
      <w:r w:rsidRPr="00C32EF5">
        <w:rPr>
          <w:color w:val="auto"/>
          <w:u w:val="single"/>
        </w:rPr>
        <w:t xml:space="preserve"> (nie dotyczy składania ofert)</w:t>
      </w:r>
      <w:r w:rsidR="001B365B" w:rsidRPr="00C32EF5">
        <w:rPr>
          <w:color w:val="auto"/>
        </w:rPr>
        <w:t>.</w:t>
      </w:r>
      <w:bookmarkEnd w:id="28"/>
      <w:bookmarkEnd w:id="29"/>
    </w:p>
    <w:p w14:paraId="4A247E2E"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bookmarkStart w:id="30" w:name="_Hlk37938680"/>
      <w:r w:rsidRPr="00C32EF5">
        <w:rPr>
          <w:rFonts w:ascii="Calibri" w:hAnsi="Calibri" w:cs="Calibri"/>
          <w:bCs/>
          <w:iCs/>
          <w:lang w:val="x-none" w:eastAsia="x-none"/>
        </w:rPr>
        <w:t>Postępowanie o udzielenie zamówienia prowadzi się w języku polskim. Dokumenty sporządzone w języku obcym są składane wraz z tłumaczeniem na język polski</w:t>
      </w:r>
      <w:bookmarkEnd w:id="30"/>
      <w:r w:rsidRPr="00C32EF5">
        <w:rPr>
          <w:rFonts w:ascii="Calibri" w:hAnsi="Calibri" w:cs="Calibri"/>
          <w:bCs/>
          <w:iCs/>
          <w:lang w:eastAsia="x-none"/>
        </w:rPr>
        <w:t>.</w:t>
      </w:r>
    </w:p>
    <w:p w14:paraId="7509788F"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Osob</w:t>
      </w:r>
      <w:r w:rsidRPr="00C32EF5">
        <w:rPr>
          <w:rFonts w:ascii="Calibri" w:hAnsi="Calibri" w:cs="Calibri"/>
          <w:bCs/>
          <w:iCs/>
          <w:lang w:eastAsia="x-none"/>
        </w:rPr>
        <w:t>ami</w:t>
      </w:r>
      <w:r w:rsidRPr="00C32EF5">
        <w:rPr>
          <w:rFonts w:ascii="Calibri" w:hAnsi="Calibri" w:cs="Calibri"/>
          <w:bCs/>
          <w:iCs/>
          <w:lang w:val="x-none" w:eastAsia="x-none"/>
        </w:rPr>
        <w:t xml:space="preserve"> uprawnion</w:t>
      </w:r>
      <w:r w:rsidRPr="00C32EF5">
        <w:rPr>
          <w:rFonts w:ascii="Calibri" w:hAnsi="Calibri" w:cs="Calibri"/>
          <w:bCs/>
          <w:iCs/>
          <w:lang w:eastAsia="x-none"/>
        </w:rPr>
        <w:t>ymi</w:t>
      </w:r>
      <w:r w:rsidRPr="00C32EF5">
        <w:rPr>
          <w:rFonts w:ascii="Calibri" w:hAnsi="Calibri" w:cs="Calibri"/>
          <w:bCs/>
          <w:iCs/>
          <w:lang w:val="x-none" w:eastAsia="x-none"/>
        </w:rPr>
        <w:t xml:space="preserve"> do kontaktu z Wykonawcami</w:t>
      </w:r>
      <w:r w:rsidRPr="00C32EF5">
        <w:rPr>
          <w:rFonts w:ascii="Calibri" w:hAnsi="Calibri" w:cs="Calibri"/>
          <w:bCs/>
          <w:iCs/>
          <w:lang w:eastAsia="x-none"/>
        </w:rPr>
        <w:t xml:space="preserve"> są</w:t>
      </w:r>
      <w:r w:rsidRPr="00C32EF5">
        <w:rPr>
          <w:rFonts w:ascii="Calibri" w:hAnsi="Calibri" w:cs="Calibri"/>
          <w:bCs/>
          <w:iCs/>
          <w:lang w:val="x-none" w:eastAsia="x-none"/>
        </w:rPr>
        <w:t>:</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70"/>
      </w:tblGrid>
      <w:tr w:rsidR="00C32EF5" w:rsidRPr="00C32EF5" w14:paraId="5B7599A7" w14:textId="77777777" w:rsidTr="00D50E24">
        <w:tc>
          <w:tcPr>
            <w:tcW w:w="8470" w:type="dxa"/>
            <w:tcBorders>
              <w:top w:val="nil"/>
              <w:left w:val="nil"/>
              <w:bottom w:val="nil"/>
              <w:right w:val="nil"/>
            </w:tcBorders>
            <w:hideMark/>
          </w:tcPr>
          <w:p w14:paraId="7B5A8A39" w14:textId="4194296A" w:rsidR="003D151D" w:rsidRPr="00C32EF5" w:rsidRDefault="006B19CD" w:rsidP="00D2575B">
            <w:pPr>
              <w:spacing w:line="276" w:lineRule="auto"/>
              <w:rPr>
                <w:rFonts w:ascii="Calibri" w:hAnsi="Calibri" w:cs="Calibri"/>
                <w:highlight w:val="yellow"/>
                <w:lang w:val="pt-BR"/>
              </w:rPr>
            </w:pPr>
            <w:bookmarkStart w:id="31" w:name="_Toc258314250"/>
            <w:r w:rsidRPr="00C32EF5">
              <w:rPr>
                <w:rFonts w:ascii="Calibri" w:hAnsi="Calibri" w:cs="Calibri"/>
                <w:lang w:val="pt-BR"/>
              </w:rPr>
              <w:t>Ewa Bajor</w:t>
            </w:r>
            <w:r w:rsidR="003D151D" w:rsidRPr="00C32EF5">
              <w:rPr>
                <w:rFonts w:ascii="Calibri" w:hAnsi="Calibri" w:cs="Calibri"/>
                <w:lang w:val="pt-BR"/>
              </w:rPr>
              <w:t xml:space="preserve"> -  e-mail: </w:t>
            </w:r>
            <w:r w:rsidR="00D50E24" w:rsidRPr="00C32EF5">
              <w:rPr>
                <w:rFonts w:ascii="Calibri" w:hAnsi="Calibri" w:cs="Calibri"/>
                <w:lang w:val="pt-BR"/>
              </w:rPr>
              <w:t>sekretariattbs@tbs.srem.pl</w:t>
            </w:r>
          </w:p>
        </w:tc>
      </w:tr>
    </w:tbl>
    <w:p w14:paraId="6CB8A27E" w14:textId="77777777" w:rsidR="001B365B" w:rsidRPr="00C32EF5" w:rsidRDefault="001B365B" w:rsidP="00D2575B">
      <w:pPr>
        <w:numPr>
          <w:ilvl w:val="0"/>
          <w:numId w:val="1"/>
        </w:numPr>
        <w:spacing w:before="200" w:after="60" w:line="276" w:lineRule="auto"/>
        <w:ind w:left="431" w:hanging="431"/>
        <w:jc w:val="both"/>
        <w:outlineLvl w:val="0"/>
        <w:rPr>
          <w:rFonts w:ascii="Calibri" w:hAnsi="Calibri" w:cs="Calibri"/>
          <w:b/>
          <w:caps/>
          <w:kern w:val="32"/>
          <w:lang w:val="x-none" w:eastAsia="x-none"/>
        </w:rPr>
      </w:pPr>
      <w:r w:rsidRPr="00C32EF5">
        <w:rPr>
          <w:rFonts w:ascii="Calibri" w:hAnsi="Calibri" w:cs="Calibri"/>
          <w:b/>
          <w:caps/>
          <w:kern w:val="32"/>
          <w:lang w:val="x-none" w:eastAsia="x-none"/>
        </w:rPr>
        <w:t>OPIS SPO</w:t>
      </w:r>
      <w:bookmarkStart w:id="32" w:name="_Hlk37938975"/>
      <w:r w:rsidRPr="00C32EF5">
        <w:rPr>
          <w:rFonts w:ascii="Calibri" w:hAnsi="Calibri" w:cs="Calibri"/>
          <w:b/>
          <w:caps/>
          <w:kern w:val="32"/>
          <w:lang w:val="x-none" w:eastAsia="x-none"/>
        </w:rPr>
        <w:t>SOBU UDZIELANIA WYJAŚNIEŃ TREŚCI SWZ</w:t>
      </w:r>
      <w:bookmarkEnd w:id="32"/>
    </w:p>
    <w:p w14:paraId="023EA880"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bookmarkStart w:id="33" w:name="_Hlk37783375"/>
      <w:bookmarkStart w:id="34" w:name="_Hlk37938993"/>
      <w:r w:rsidRPr="00C32EF5">
        <w:rPr>
          <w:rFonts w:ascii="Calibri" w:hAnsi="Calibri" w:cs="Calibri"/>
          <w:bCs/>
          <w:iCs/>
          <w:lang w:val="x-none" w:eastAsia="x-none"/>
        </w:rPr>
        <w:t>Wykonawca może zwrócić się do Zamawiającego z wnioskiem o wyjaśnienie treści SWZ, przekazanym za pośrednictwem Platformy (karta ”Zapytania/Wyjaśnienia).</w:t>
      </w:r>
      <w:bookmarkStart w:id="35" w:name="_Hlk37783409"/>
      <w:bookmarkEnd w:id="33"/>
    </w:p>
    <w:p w14:paraId="38D2D931"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Zamawiający udzieli wyjaśnień niezwłocznie, jednak nie później niż na 2 dni przed upływem terminu składania ofert, pod warunkiem, że wniosek o wyjaśnienie treści SWZ wpłynął do Zamawiającego nie później niż na 4 dni przed upływem terminu składania ofert.</w:t>
      </w:r>
      <w:bookmarkEnd w:id="35"/>
    </w:p>
    <w:p w14:paraId="0BE30A78" w14:textId="3C432791"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 xml:space="preserve">Jeżeli wniosek o wyjaśnienie treści SWZ nie wpłynie w terminie, o którym mowa </w:t>
      </w:r>
      <w:r w:rsidR="00311080" w:rsidRPr="00C32EF5">
        <w:rPr>
          <w:rFonts w:ascii="Calibri" w:hAnsi="Calibri" w:cs="Calibri"/>
          <w:bCs/>
          <w:iCs/>
          <w:lang w:val="x-none" w:eastAsia="x-none"/>
        </w:rPr>
        <w:br/>
      </w:r>
      <w:r w:rsidRPr="00C32EF5">
        <w:rPr>
          <w:rFonts w:ascii="Calibri" w:hAnsi="Calibri" w:cs="Calibri"/>
          <w:bCs/>
          <w:iCs/>
          <w:lang w:val="x-none" w:eastAsia="x-none"/>
        </w:rPr>
        <w:t>w</w:t>
      </w:r>
      <w:r w:rsidRPr="00C32EF5">
        <w:rPr>
          <w:rFonts w:ascii="Calibri" w:hAnsi="Calibri" w:cs="Calibri"/>
          <w:bCs/>
          <w:iCs/>
          <w:lang w:eastAsia="x-none"/>
        </w:rPr>
        <w:t xml:space="preserve"> punkcie powyżej, </w:t>
      </w:r>
      <w:r w:rsidRPr="00C32EF5">
        <w:rPr>
          <w:rFonts w:ascii="Calibri" w:hAnsi="Calibri" w:cs="Calibri"/>
          <w:bCs/>
          <w:iCs/>
          <w:lang w:val="x-none" w:eastAsia="x-none"/>
        </w:rPr>
        <w:t>Zamawiający nie ma obowiązku udzielania wyjaśnień SWZ.</w:t>
      </w:r>
    </w:p>
    <w:p w14:paraId="201543A9" w14:textId="7751A6DC"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 xml:space="preserve">Przedłużenie terminu składania ofert, nie wpływa na bieg terminu składania wniosku </w:t>
      </w:r>
      <w:r w:rsidR="00311080" w:rsidRPr="00C32EF5">
        <w:rPr>
          <w:rFonts w:ascii="Calibri" w:hAnsi="Calibri" w:cs="Calibri"/>
          <w:bCs/>
          <w:iCs/>
          <w:lang w:val="x-none" w:eastAsia="x-none"/>
        </w:rPr>
        <w:br/>
      </w:r>
      <w:r w:rsidRPr="00C32EF5">
        <w:rPr>
          <w:rFonts w:ascii="Calibri" w:hAnsi="Calibri" w:cs="Calibri"/>
          <w:bCs/>
          <w:iCs/>
          <w:lang w:val="x-none" w:eastAsia="x-none"/>
        </w:rPr>
        <w:t>o wyjaśnienie treści SWZ.</w:t>
      </w:r>
    </w:p>
    <w:p w14:paraId="6AD1685C"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Treść zapytań wraz z wyjaśnieniami Zamawiający udostępni na stronie internetowej prowadzonego postępowania, bez ujawniania źródła zapytania.</w:t>
      </w:r>
    </w:p>
    <w:p w14:paraId="7E9D7393"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 xml:space="preserve">W </w:t>
      </w:r>
      <w:bookmarkEnd w:id="34"/>
      <w:r w:rsidRPr="00C32EF5">
        <w:rPr>
          <w:rFonts w:ascii="Calibri" w:hAnsi="Calibri" w:cs="Calibri"/>
          <w:bCs/>
          <w:iCs/>
          <w:lang w:val="x-none" w:eastAsia="x-none"/>
        </w:rPr>
        <w:t>uzasadnionych przypadkach Zamawiający może przed upływem terminu składania ofert zmienić treść SWZ. Dokonaną zmianę treści SWZ Zamawiający udostępni na stronie internetowej prowadzonego postępowania</w:t>
      </w:r>
      <w:r w:rsidRPr="00C32EF5">
        <w:rPr>
          <w:rFonts w:ascii="Calibri" w:hAnsi="Calibri" w:cs="Calibri"/>
          <w:bCs/>
          <w:iCs/>
          <w:lang w:eastAsia="x-none"/>
        </w:rPr>
        <w:t>.</w:t>
      </w:r>
    </w:p>
    <w:p w14:paraId="7967CCCE" w14:textId="77777777" w:rsidR="001B365B" w:rsidRPr="00C32EF5" w:rsidRDefault="001B365B" w:rsidP="00D2575B">
      <w:pPr>
        <w:numPr>
          <w:ilvl w:val="0"/>
          <w:numId w:val="1"/>
        </w:numPr>
        <w:spacing w:before="200" w:after="60" w:line="276" w:lineRule="auto"/>
        <w:ind w:left="431" w:hanging="431"/>
        <w:jc w:val="both"/>
        <w:outlineLvl w:val="0"/>
        <w:rPr>
          <w:rFonts w:ascii="Calibri" w:hAnsi="Calibri" w:cs="Calibri"/>
          <w:b/>
          <w:bCs/>
          <w:caps/>
          <w:kern w:val="32"/>
          <w:lang w:val="x-none" w:eastAsia="x-none"/>
        </w:rPr>
      </w:pPr>
      <w:r w:rsidRPr="00C32EF5">
        <w:rPr>
          <w:rFonts w:ascii="Calibri" w:hAnsi="Calibri" w:cs="Calibri"/>
          <w:b/>
          <w:bCs/>
          <w:caps/>
          <w:kern w:val="32"/>
          <w:lang w:val="x-none" w:eastAsia="x-none"/>
        </w:rPr>
        <w:t>Wymagania dotycz</w:t>
      </w:r>
      <w:r w:rsidRPr="00C32EF5">
        <w:rPr>
          <w:rFonts w:ascii="Calibri" w:eastAsia="TimesNewRoman" w:hAnsi="Calibri" w:cs="Calibri"/>
          <w:b/>
          <w:bCs/>
          <w:caps/>
          <w:kern w:val="32"/>
          <w:lang w:val="x-none" w:eastAsia="x-none"/>
        </w:rPr>
        <w:t>ą</w:t>
      </w:r>
      <w:r w:rsidRPr="00C32EF5">
        <w:rPr>
          <w:rFonts w:ascii="Calibri" w:hAnsi="Calibri" w:cs="Calibri"/>
          <w:b/>
          <w:bCs/>
          <w:caps/>
          <w:kern w:val="32"/>
          <w:lang w:val="x-none" w:eastAsia="x-none"/>
        </w:rPr>
        <w:t>ce wadium</w:t>
      </w:r>
      <w:bookmarkEnd w:id="31"/>
    </w:p>
    <w:p w14:paraId="1E28E529" w14:textId="659F1E1F" w:rsidR="003D151D" w:rsidRPr="00C32EF5" w:rsidRDefault="003D151D" w:rsidP="00D2575B">
      <w:pPr>
        <w:numPr>
          <w:ilvl w:val="1"/>
          <w:numId w:val="1"/>
        </w:numPr>
        <w:spacing w:before="120" w:line="276" w:lineRule="auto"/>
        <w:jc w:val="both"/>
        <w:outlineLvl w:val="1"/>
        <w:rPr>
          <w:rFonts w:ascii="Calibri" w:hAnsi="Calibri" w:cs="Calibri"/>
          <w:b/>
          <w:bCs/>
          <w:iCs/>
          <w:lang w:val="x-none" w:eastAsia="x-none"/>
        </w:rPr>
      </w:pPr>
      <w:r w:rsidRPr="00C32EF5">
        <w:rPr>
          <w:rFonts w:ascii="Calibri" w:hAnsi="Calibri" w:cs="Calibri"/>
          <w:bCs/>
          <w:iCs/>
          <w:lang w:eastAsia="x-none"/>
        </w:rPr>
        <w:t xml:space="preserve">Wykonawca zobowiązany jest do wniesienia wadium </w:t>
      </w:r>
      <w:r w:rsidRPr="00C32EF5">
        <w:rPr>
          <w:rFonts w:ascii="Calibri" w:hAnsi="Calibri" w:cs="Calibri"/>
          <w:bCs/>
          <w:iCs/>
          <w:lang w:val="x-none" w:eastAsia="x-none"/>
        </w:rPr>
        <w:t xml:space="preserve">w wysokości: </w:t>
      </w:r>
      <w:r w:rsidR="00697B3B" w:rsidRPr="00C32EF5">
        <w:rPr>
          <w:rFonts w:ascii="Calibri" w:hAnsi="Calibri" w:cs="Calibri"/>
          <w:b/>
          <w:bCs/>
          <w:iCs/>
          <w:lang w:val="x-none" w:eastAsia="x-none"/>
        </w:rPr>
        <w:t>10</w:t>
      </w:r>
      <w:r w:rsidRPr="00C32EF5">
        <w:rPr>
          <w:rFonts w:ascii="Calibri" w:hAnsi="Calibri" w:cs="Calibri"/>
          <w:b/>
          <w:bCs/>
          <w:iCs/>
          <w:lang w:val="x-none" w:eastAsia="x-none"/>
        </w:rPr>
        <w:t xml:space="preserve"> 000.00 PLN</w:t>
      </w:r>
      <w:r w:rsidRPr="00C32EF5">
        <w:rPr>
          <w:rFonts w:ascii="Calibri" w:hAnsi="Calibri" w:cs="Calibri"/>
          <w:bCs/>
          <w:iCs/>
          <w:lang w:val="x-none" w:eastAsia="x-none"/>
        </w:rPr>
        <w:t xml:space="preserve"> (</w:t>
      </w:r>
      <w:r w:rsidR="002666FF" w:rsidRPr="00C32EF5">
        <w:rPr>
          <w:rFonts w:ascii="Calibri" w:hAnsi="Calibri" w:cs="Calibri"/>
          <w:bCs/>
          <w:iCs/>
          <w:lang w:val="x-none" w:eastAsia="x-none"/>
        </w:rPr>
        <w:t>słownie: dziesięć</w:t>
      </w:r>
      <w:r w:rsidR="00697B3B" w:rsidRPr="00C32EF5">
        <w:rPr>
          <w:rFonts w:ascii="Calibri" w:hAnsi="Calibri" w:cs="Calibri"/>
          <w:bCs/>
          <w:iCs/>
          <w:lang w:val="x-none" w:eastAsia="x-none"/>
        </w:rPr>
        <w:t xml:space="preserve"> </w:t>
      </w:r>
      <w:r w:rsidRPr="00C32EF5">
        <w:rPr>
          <w:rFonts w:ascii="Calibri" w:hAnsi="Calibri" w:cs="Calibri"/>
          <w:bCs/>
          <w:iCs/>
          <w:lang w:val="x-none" w:eastAsia="x-none"/>
        </w:rPr>
        <w:t>tysięcy 00/100 PLN).</w:t>
      </w:r>
      <w:r w:rsidR="00697B3B" w:rsidRPr="00C32EF5">
        <w:rPr>
          <w:rFonts w:ascii="Calibri" w:hAnsi="Calibri" w:cs="Calibri"/>
          <w:bCs/>
          <w:iCs/>
          <w:lang w:val="x-none" w:eastAsia="x-none"/>
        </w:rPr>
        <w:t xml:space="preserve"> </w:t>
      </w:r>
    </w:p>
    <w:p w14:paraId="21EC2625" w14:textId="60645551" w:rsidR="003D151D" w:rsidRPr="00C32EF5" w:rsidRDefault="003D151D"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lastRenderedPageBreak/>
        <w:t xml:space="preserve">Wadium </w:t>
      </w:r>
      <w:r w:rsidRPr="00C32EF5">
        <w:rPr>
          <w:rFonts w:ascii="Calibri" w:hAnsi="Calibri" w:cs="Calibri"/>
          <w:bCs/>
          <w:iCs/>
          <w:lang w:eastAsia="x-none"/>
        </w:rPr>
        <w:t>musi zostać wniesione przed upływem terminu składania ofert, według wyboru Wykonawcy w jednej lub kilku następujących formach:</w:t>
      </w:r>
    </w:p>
    <w:p w14:paraId="7B802185" w14:textId="77777777" w:rsidR="003D151D" w:rsidRPr="00C32EF5" w:rsidRDefault="003D151D" w:rsidP="00D2575B">
      <w:pPr>
        <w:numPr>
          <w:ilvl w:val="0"/>
          <w:numId w:val="15"/>
        </w:numPr>
        <w:tabs>
          <w:tab w:val="left" w:pos="708"/>
        </w:tabs>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pieniądzu;</w:t>
      </w:r>
    </w:p>
    <w:p w14:paraId="7D92E17A" w14:textId="77777777" w:rsidR="003D151D" w:rsidRPr="00C32EF5" w:rsidRDefault="003D151D" w:rsidP="00D2575B">
      <w:pPr>
        <w:numPr>
          <w:ilvl w:val="0"/>
          <w:numId w:val="15"/>
        </w:numPr>
        <w:tabs>
          <w:tab w:val="left" w:pos="708"/>
        </w:tabs>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gwarancjach bankowych;</w:t>
      </w:r>
    </w:p>
    <w:p w14:paraId="06E0F066" w14:textId="77777777" w:rsidR="003D151D" w:rsidRPr="00C32EF5" w:rsidRDefault="003D151D" w:rsidP="00D2575B">
      <w:pPr>
        <w:numPr>
          <w:ilvl w:val="0"/>
          <w:numId w:val="15"/>
        </w:numPr>
        <w:tabs>
          <w:tab w:val="left" w:pos="708"/>
        </w:tabs>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gwarancjach ubezpieczeniowych;</w:t>
      </w:r>
    </w:p>
    <w:p w14:paraId="7E731BE5" w14:textId="77777777" w:rsidR="003D151D" w:rsidRPr="00C32EF5" w:rsidRDefault="003D151D" w:rsidP="00D2575B">
      <w:pPr>
        <w:numPr>
          <w:ilvl w:val="0"/>
          <w:numId w:val="15"/>
        </w:numPr>
        <w:tabs>
          <w:tab w:val="left" w:pos="708"/>
        </w:tabs>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poręczeniach udzielanych przez podmioty, o których mowa w art. 6b ust. 5 pkt 2 ustawy z dnia 9 listopada 2000 r. o utworzeniu Polskiej Agencji Rozwoju Przedsiębiorczości (</w:t>
      </w:r>
      <w:proofErr w:type="spellStart"/>
      <w:r w:rsidRPr="00C32EF5">
        <w:rPr>
          <w:rFonts w:ascii="Calibri" w:hAnsi="Calibri" w:cs="Calibri"/>
          <w:bCs/>
          <w:iCs/>
          <w:lang w:eastAsia="x-none"/>
        </w:rPr>
        <w:t>t.j</w:t>
      </w:r>
      <w:proofErr w:type="spellEnd"/>
      <w:r w:rsidRPr="00C32EF5">
        <w:rPr>
          <w:rFonts w:ascii="Calibri" w:hAnsi="Calibri" w:cs="Calibri"/>
          <w:bCs/>
          <w:iCs/>
          <w:lang w:eastAsia="x-none"/>
        </w:rPr>
        <w:t>. Dz.U. z 2025r. poz. 98).</w:t>
      </w:r>
    </w:p>
    <w:p w14:paraId="21020BCA" w14:textId="2CBA1A5D" w:rsidR="003D151D" w:rsidRPr="00C32EF5" w:rsidRDefault="003D151D"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eastAsia="x-none"/>
        </w:rPr>
        <w:t xml:space="preserve">Wadium </w:t>
      </w:r>
      <w:r w:rsidRPr="00C32EF5">
        <w:rPr>
          <w:rFonts w:ascii="Calibri" w:hAnsi="Calibri" w:cs="Calibri"/>
          <w:bCs/>
          <w:iCs/>
          <w:lang w:val="x-none" w:eastAsia="x-none"/>
        </w:rPr>
        <w:t>musi obejmować pełen okres związania ofertą.</w:t>
      </w:r>
    </w:p>
    <w:p w14:paraId="668B17ED" w14:textId="5AD9333D" w:rsidR="003D151D" w:rsidRPr="00C32EF5" w:rsidRDefault="003D151D"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eastAsia="x-none"/>
        </w:rPr>
        <w:t xml:space="preserve">Wadium </w:t>
      </w:r>
      <w:r w:rsidRPr="00C32EF5">
        <w:rPr>
          <w:rFonts w:ascii="Calibri" w:hAnsi="Calibri" w:cs="Calibri"/>
          <w:bCs/>
          <w:iCs/>
          <w:lang w:val="x-none" w:eastAsia="x-none"/>
        </w:rPr>
        <w:t xml:space="preserve">wnoszone w pieniądzu należy wpłacić przelewem na rachunek bankowy Zamawiającego: SBL Śrem </w:t>
      </w:r>
      <w:r w:rsidR="002666FF" w:rsidRPr="00C32EF5">
        <w:rPr>
          <w:rFonts w:ascii="Calibri" w:hAnsi="Calibri" w:cs="Calibri"/>
          <w:b/>
        </w:rPr>
        <w:t>76</w:t>
      </w:r>
      <w:r w:rsidR="00C32485" w:rsidRPr="00C32EF5">
        <w:rPr>
          <w:rFonts w:ascii="Calibri" w:hAnsi="Calibri" w:cs="Calibri"/>
          <w:b/>
        </w:rPr>
        <w:t xml:space="preserve"> 9084 0003 0001 3812 2000 000</w:t>
      </w:r>
      <w:r w:rsidR="002666FF" w:rsidRPr="00C32EF5">
        <w:rPr>
          <w:rFonts w:ascii="Calibri" w:hAnsi="Calibri" w:cs="Calibri"/>
          <w:b/>
        </w:rPr>
        <w:t>1</w:t>
      </w:r>
      <w:r w:rsidR="00C32485" w:rsidRPr="00C32EF5">
        <w:rPr>
          <w:rFonts w:ascii="Calibri" w:hAnsi="Calibri" w:cs="Calibri"/>
        </w:rPr>
        <w:t xml:space="preserve"> </w:t>
      </w:r>
      <w:r w:rsidRPr="00C32EF5">
        <w:rPr>
          <w:rFonts w:ascii="Calibri" w:hAnsi="Calibri" w:cs="Calibri"/>
          <w:bCs/>
          <w:iCs/>
          <w:lang w:val="x-none" w:eastAsia="x-none"/>
        </w:rPr>
        <w:t>(w tytule przelewu zaleca się wpisać nazwę i sygnaturę postępowania). Wadium musi wpłynąć na wskazany rachunek bankowy najpóźniej przed upływem terminu składania ofert (decyduje data wpływu na rachunek bankowy Zamawiającego).</w:t>
      </w:r>
    </w:p>
    <w:p w14:paraId="0121CD3F" w14:textId="77777777" w:rsidR="003D151D" w:rsidRPr="00C32EF5" w:rsidRDefault="003D151D"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eastAsia="x-none"/>
        </w:rPr>
        <w:t>Wadium wnoszone w formie poręczeń lub gwarancji należy załączyć do oferty w oryginale w postaci dokumentu elektronicznego podpisanego kwalifikowanym podpisem elektronicznym przez wystawcę poręczenia lub gwarancji oraz powinno zawierać:</w:t>
      </w:r>
    </w:p>
    <w:p w14:paraId="08CB9DD1" w14:textId="5520E656" w:rsidR="003D151D" w:rsidRPr="00C32EF5" w:rsidRDefault="003D151D" w:rsidP="00D2575B">
      <w:pPr>
        <w:numPr>
          <w:ilvl w:val="0"/>
          <w:numId w:val="16"/>
        </w:numPr>
        <w:tabs>
          <w:tab w:val="left" w:pos="708"/>
        </w:tabs>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 xml:space="preserve">wskazanie </w:t>
      </w:r>
      <w:r w:rsidRPr="00C32EF5">
        <w:rPr>
          <w:rFonts w:ascii="Calibri" w:hAnsi="Calibri" w:cs="Calibri"/>
          <w:bCs/>
          <w:iCs/>
          <w:lang w:val="x-none" w:eastAsia="x-none"/>
        </w:rPr>
        <w:t xml:space="preserve">Beneficjenta poręczenia lub gwarancji, którym musi być </w:t>
      </w:r>
      <w:r w:rsidR="00C40A17" w:rsidRPr="00C32EF5">
        <w:rPr>
          <w:rFonts w:ascii="Calibri" w:hAnsi="Calibri" w:cs="Calibri"/>
          <w:bCs/>
          <w:iCs/>
          <w:lang w:val="x-none" w:eastAsia="x-none"/>
        </w:rPr>
        <w:t xml:space="preserve">Śremskie TBS </w:t>
      </w:r>
      <w:r w:rsidR="00311080" w:rsidRPr="00C32EF5">
        <w:rPr>
          <w:rFonts w:ascii="Calibri" w:hAnsi="Calibri" w:cs="Calibri"/>
          <w:bCs/>
          <w:iCs/>
          <w:lang w:val="x-none" w:eastAsia="x-none"/>
        </w:rPr>
        <w:br/>
        <w:t>S</w:t>
      </w:r>
      <w:r w:rsidR="00C40A17" w:rsidRPr="00C32EF5">
        <w:rPr>
          <w:rFonts w:ascii="Calibri" w:hAnsi="Calibri" w:cs="Calibri"/>
          <w:bCs/>
          <w:iCs/>
          <w:lang w:val="x-none" w:eastAsia="x-none"/>
        </w:rPr>
        <w:t>p. z o.o., ul. Okulickiego 3, 63-100 Śrem</w:t>
      </w:r>
      <w:r w:rsidRPr="00C32EF5">
        <w:rPr>
          <w:rFonts w:ascii="Calibri" w:hAnsi="Calibri" w:cs="Calibri"/>
          <w:bCs/>
          <w:iCs/>
          <w:lang w:eastAsia="x-none"/>
        </w:rPr>
        <w:t>;</w:t>
      </w:r>
    </w:p>
    <w:p w14:paraId="067209B0" w14:textId="77777777" w:rsidR="003D151D" w:rsidRPr="00C32EF5" w:rsidRDefault="003D151D" w:rsidP="00D2575B">
      <w:pPr>
        <w:numPr>
          <w:ilvl w:val="0"/>
          <w:numId w:val="16"/>
        </w:numPr>
        <w:tabs>
          <w:tab w:val="left" w:pos="708"/>
        </w:tabs>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nazwę i adres siedziby Wykonawcy;</w:t>
      </w:r>
    </w:p>
    <w:p w14:paraId="5FEA4ABD" w14:textId="77777777" w:rsidR="003D151D" w:rsidRPr="00C32EF5" w:rsidRDefault="003D151D" w:rsidP="00D2575B">
      <w:pPr>
        <w:numPr>
          <w:ilvl w:val="0"/>
          <w:numId w:val="16"/>
        </w:numPr>
        <w:tabs>
          <w:tab w:val="left" w:pos="708"/>
        </w:tabs>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kwotę i termin ważności gwarancji/poręczenia;</w:t>
      </w:r>
    </w:p>
    <w:p w14:paraId="3A4213C8" w14:textId="6A3166F4" w:rsidR="003D151D" w:rsidRPr="00C32EF5" w:rsidRDefault="003D151D" w:rsidP="00D2575B">
      <w:pPr>
        <w:numPr>
          <w:ilvl w:val="0"/>
          <w:numId w:val="16"/>
        </w:numPr>
        <w:tabs>
          <w:tab w:val="left" w:pos="708"/>
        </w:tabs>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 xml:space="preserve">bezwarunkowe zobowiązanie wystawcy poręczenia lub gwarancji do zapłaty kwoty wadium, na pierwsze pisemne żądanie Zamawiającego, w sytuacjach określonych </w:t>
      </w:r>
      <w:r w:rsidR="00311080" w:rsidRPr="00C32EF5">
        <w:rPr>
          <w:rFonts w:ascii="Calibri" w:hAnsi="Calibri" w:cs="Calibri"/>
          <w:bCs/>
          <w:iCs/>
          <w:lang w:eastAsia="x-none"/>
        </w:rPr>
        <w:br/>
      </w:r>
      <w:r w:rsidRPr="00C32EF5">
        <w:rPr>
          <w:rFonts w:ascii="Calibri" w:hAnsi="Calibri" w:cs="Calibri"/>
          <w:bCs/>
          <w:iCs/>
          <w:lang w:eastAsia="x-none"/>
        </w:rPr>
        <w:t xml:space="preserve">w art. 98 ust. 6 ustawy </w:t>
      </w:r>
      <w:proofErr w:type="spellStart"/>
      <w:r w:rsidRPr="00C32EF5">
        <w:rPr>
          <w:rFonts w:ascii="Calibri" w:hAnsi="Calibri" w:cs="Calibri"/>
          <w:bCs/>
          <w:iCs/>
          <w:lang w:eastAsia="x-none"/>
        </w:rPr>
        <w:t>Pzp</w:t>
      </w:r>
      <w:proofErr w:type="spellEnd"/>
      <w:r w:rsidRPr="00C32EF5">
        <w:rPr>
          <w:rFonts w:ascii="Calibri" w:hAnsi="Calibri" w:cs="Calibri"/>
          <w:bCs/>
          <w:iCs/>
          <w:lang w:eastAsia="x-none"/>
        </w:rPr>
        <w:t>.</w:t>
      </w:r>
    </w:p>
    <w:p w14:paraId="13FDBD05" w14:textId="77777777" w:rsidR="003D151D" w:rsidRPr="00C32EF5" w:rsidRDefault="003D151D"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 xml:space="preserve">Zamawiający zwróci wadium na zasadach określonych w art. </w:t>
      </w:r>
      <w:r w:rsidRPr="00C32EF5">
        <w:rPr>
          <w:rFonts w:ascii="Calibri" w:hAnsi="Calibri" w:cs="Calibri"/>
          <w:bCs/>
          <w:iCs/>
          <w:lang w:eastAsia="x-none"/>
        </w:rPr>
        <w:t>98 ust. 1-5</w:t>
      </w:r>
      <w:r w:rsidRPr="00C32EF5">
        <w:rPr>
          <w:rFonts w:ascii="Calibri" w:hAnsi="Calibri" w:cs="Calibri"/>
          <w:bCs/>
          <w:iCs/>
          <w:lang w:val="x-none" w:eastAsia="x-none"/>
        </w:rPr>
        <w:t xml:space="preserve"> ustawy </w:t>
      </w:r>
      <w:proofErr w:type="spellStart"/>
      <w:r w:rsidRPr="00C32EF5">
        <w:rPr>
          <w:rFonts w:ascii="Calibri" w:hAnsi="Calibri" w:cs="Calibri"/>
          <w:bCs/>
          <w:iCs/>
          <w:lang w:val="x-none" w:eastAsia="x-none"/>
        </w:rPr>
        <w:t>Pzp</w:t>
      </w:r>
      <w:proofErr w:type="spellEnd"/>
      <w:r w:rsidRPr="00C32EF5">
        <w:rPr>
          <w:rFonts w:ascii="Calibri" w:hAnsi="Calibri" w:cs="Calibri"/>
          <w:bCs/>
          <w:iCs/>
          <w:lang w:val="x-none" w:eastAsia="x-none"/>
        </w:rPr>
        <w:t xml:space="preserve">. </w:t>
      </w:r>
    </w:p>
    <w:p w14:paraId="084928BC" w14:textId="63ED36CC" w:rsidR="003D151D" w:rsidRPr="00C32EF5" w:rsidRDefault="003D151D"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eastAsia="x-none"/>
        </w:rPr>
        <w:t xml:space="preserve">W przypadku, gdy Wykonawca nie wniósł wadium lub wniósł w sposób nieprawidłowy lub nie utrzymywał wadium nieprzerwanie do upływu terminu związania ofertą lub złożył wniosek o zwrot wadium, w </w:t>
      </w:r>
      <w:r w:rsidR="00D2575B" w:rsidRPr="00C32EF5">
        <w:rPr>
          <w:rFonts w:ascii="Calibri" w:hAnsi="Calibri" w:cs="Calibri"/>
          <w:bCs/>
          <w:iCs/>
          <w:lang w:eastAsia="x-none"/>
        </w:rPr>
        <w:t>przypadku,</w:t>
      </w:r>
      <w:r w:rsidRPr="00C32EF5">
        <w:rPr>
          <w:rFonts w:ascii="Calibri" w:hAnsi="Calibri" w:cs="Calibri"/>
          <w:bCs/>
          <w:iCs/>
          <w:lang w:eastAsia="x-none"/>
        </w:rPr>
        <w:t xml:space="preserve"> o którym mowa w art. 98 ust. 2 pkt 3 ustawy </w:t>
      </w:r>
      <w:proofErr w:type="spellStart"/>
      <w:r w:rsidRPr="00C32EF5">
        <w:rPr>
          <w:rFonts w:ascii="Calibri" w:hAnsi="Calibri" w:cs="Calibri"/>
          <w:bCs/>
          <w:iCs/>
          <w:lang w:eastAsia="x-none"/>
        </w:rPr>
        <w:t>Pzp</w:t>
      </w:r>
      <w:proofErr w:type="spellEnd"/>
      <w:r w:rsidRPr="00C32EF5">
        <w:rPr>
          <w:rFonts w:ascii="Calibri" w:hAnsi="Calibri" w:cs="Calibri"/>
          <w:bCs/>
          <w:iCs/>
          <w:lang w:eastAsia="x-none"/>
        </w:rPr>
        <w:t xml:space="preserve">, Zamawiający odrzuci ofertę Wykonawcy na podstawie art. 226 ust. 1 pkt 14 ustawy </w:t>
      </w:r>
      <w:proofErr w:type="spellStart"/>
      <w:r w:rsidRPr="00C32EF5">
        <w:rPr>
          <w:rFonts w:ascii="Calibri" w:hAnsi="Calibri" w:cs="Calibri"/>
          <w:bCs/>
          <w:iCs/>
          <w:lang w:eastAsia="x-none"/>
        </w:rPr>
        <w:t>Pzp</w:t>
      </w:r>
      <w:proofErr w:type="spellEnd"/>
      <w:r w:rsidRPr="00C32EF5">
        <w:rPr>
          <w:rFonts w:ascii="Calibri" w:hAnsi="Calibri" w:cs="Calibri"/>
          <w:bCs/>
          <w:iCs/>
          <w:lang w:val="x-none" w:eastAsia="x-none"/>
        </w:rPr>
        <w:t>.</w:t>
      </w:r>
    </w:p>
    <w:p w14:paraId="65BCCC9C" w14:textId="04478632" w:rsidR="001B365B" w:rsidRPr="00C32EF5" w:rsidRDefault="003D151D"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 xml:space="preserve">Zamawiający zatrzyma wadium wraz z odsetkami, a w przypadku wadium wniesionego w formie gwarancji lub poręczenia, wystąpi odpowiednio do gwaranta lub poręczyciela </w:t>
      </w:r>
      <w:r w:rsidR="00311080" w:rsidRPr="00C32EF5">
        <w:rPr>
          <w:rFonts w:ascii="Calibri" w:hAnsi="Calibri" w:cs="Calibri"/>
          <w:bCs/>
          <w:iCs/>
          <w:lang w:val="x-none" w:eastAsia="x-none"/>
        </w:rPr>
        <w:br/>
      </w:r>
      <w:r w:rsidRPr="00C32EF5">
        <w:rPr>
          <w:rFonts w:ascii="Calibri" w:hAnsi="Calibri" w:cs="Calibri"/>
          <w:bCs/>
          <w:iCs/>
          <w:lang w:val="x-none" w:eastAsia="x-none"/>
        </w:rPr>
        <w:t xml:space="preserve">z żądaniem zapłaty wadium, w przypadkach określonych w art. 98 ust. 6 ustawy </w:t>
      </w:r>
      <w:proofErr w:type="spellStart"/>
      <w:r w:rsidRPr="00C32EF5">
        <w:rPr>
          <w:rFonts w:ascii="Calibri" w:hAnsi="Calibri" w:cs="Calibri"/>
          <w:bCs/>
          <w:iCs/>
          <w:lang w:val="x-none" w:eastAsia="x-none"/>
        </w:rPr>
        <w:t>Pzp</w:t>
      </w:r>
      <w:proofErr w:type="spellEnd"/>
      <w:r w:rsidRPr="00C32EF5">
        <w:rPr>
          <w:rFonts w:ascii="Calibri" w:hAnsi="Calibri" w:cs="Calibri"/>
          <w:bCs/>
          <w:iCs/>
          <w:lang w:val="x-none" w:eastAsia="x-none"/>
        </w:rPr>
        <w:t>.</w:t>
      </w:r>
    </w:p>
    <w:p w14:paraId="170262CD" w14:textId="77777777" w:rsidR="001B365B" w:rsidRPr="00C32EF5" w:rsidRDefault="001B365B" w:rsidP="00D2575B">
      <w:pPr>
        <w:numPr>
          <w:ilvl w:val="0"/>
          <w:numId w:val="1"/>
        </w:numPr>
        <w:spacing w:before="200" w:after="60" w:line="276" w:lineRule="auto"/>
        <w:ind w:left="431" w:hanging="431"/>
        <w:jc w:val="both"/>
        <w:outlineLvl w:val="0"/>
        <w:rPr>
          <w:rFonts w:ascii="Calibri" w:hAnsi="Calibri" w:cs="Calibri"/>
          <w:b/>
          <w:bCs/>
          <w:caps/>
          <w:kern w:val="32"/>
          <w:lang w:val="x-none" w:eastAsia="x-none"/>
        </w:rPr>
      </w:pPr>
      <w:bookmarkStart w:id="36" w:name="_Toc258314251"/>
      <w:r w:rsidRPr="00C32EF5">
        <w:rPr>
          <w:rFonts w:ascii="Calibri" w:hAnsi="Calibri" w:cs="Calibri"/>
          <w:b/>
          <w:bCs/>
          <w:caps/>
          <w:kern w:val="32"/>
          <w:lang w:val="x-none" w:eastAsia="x-none"/>
        </w:rPr>
        <w:t>Termin zwi</w:t>
      </w:r>
      <w:r w:rsidRPr="00C32EF5">
        <w:rPr>
          <w:rFonts w:ascii="Calibri" w:eastAsia="TimesNewRoman" w:hAnsi="Calibri" w:cs="Calibri"/>
          <w:b/>
          <w:bCs/>
          <w:caps/>
          <w:kern w:val="32"/>
          <w:lang w:val="x-none" w:eastAsia="x-none"/>
        </w:rPr>
        <w:t>ą</w:t>
      </w:r>
      <w:r w:rsidRPr="00C32EF5">
        <w:rPr>
          <w:rFonts w:ascii="Calibri" w:hAnsi="Calibri" w:cs="Calibri"/>
          <w:b/>
          <w:bCs/>
          <w:caps/>
          <w:kern w:val="32"/>
          <w:lang w:val="x-none" w:eastAsia="x-none"/>
        </w:rPr>
        <w:t>zania ofert</w:t>
      </w:r>
      <w:r w:rsidRPr="00C32EF5">
        <w:rPr>
          <w:rFonts w:ascii="Calibri" w:eastAsia="TimesNewRoman" w:hAnsi="Calibri" w:cs="Calibri"/>
          <w:b/>
          <w:bCs/>
          <w:caps/>
          <w:kern w:val="32"/>
          <w:lang w:val="x-none" w:eastAsia="x-none"/>
        </w:rPr>
        <w:t>ą</w:t>
      </w:r>
      <w:bookmarkEnd w:id="36"/>
    </w:p>
    <w:p w14:paraId="51951C0D" w14:textId="59BE908D"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 xml:space="preserve">Wykonawca pozostaje związany ofertą do dnia </w:t>
      </w:r>
      <w:r w:rsidR="003D151D" w:rsidRPr="00C32EF5">
        <w:rPr>
          <w:rFonts w:ascii="Calibri" w:hAnsi="Calibri" w:cs="Calibri"/>
          <w:b/>
          <w:bCs/>
          <w:iCs/>
          <w:lang w:val="x-none" w:eastAsia="x-none"/>
        </w:rPr>
        <w:t>2026-03-</w:t>
      </w:r>
      <w:r w:rsidR="00957E31" w:rsidRPr="00C32EF5">
        <w:rPr>
          <w:rFonts w:ascii="Calibri" w:hAnsi="Calibri" w:cs="Calibri"/>
          <w:b/>
          <w:bCs/>
          <w:iCs/>
          <w:lang w:val="x-none" w:eastAsia="x-none"/>
        </w:rPr>
        <w:t>2</w:t>
      </w:r>
      <w:r w:rsidR="00B44AAD" w:rsidRPr="00C32EF5">
        <w:rPr>
          <w:rFonts w:ascii="Calibri" w:hAnsi="Calibri" w:cs="Calibri"/>
          <w:b/>
          <w:bCs/>
          <w:iCs/>
          <w:lang w:val="x-none" w:eastAsia="x-none"/>
        </w:rPr>
        <w:t>8</w:t>
      </w:r>
      <w:r w:rsidRPr="00C32EF5">
        <w:rPr>
          <w:rFonts w:ascii="Calibri" w:hAnsi="Calibri" w:cs="Calibri"/>
          <w:bCs/>
          <w:iCs/>
          <w:lang w:val="x-none" w:eastAsia="x-none"/>
        </w:rPr>
        <w:t>.</w:t>
      </w:r>
    </w:p>
    <w:p w14:paraId="606206CC"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Bieg terminu związania ofertą rozpoczyna się wraz z upływem terminu składania ofert.</w:t>
      </w:r>
    </w:p>
    <w:p w14:paraId="2BABA56A" w14:textId="46F3E0B0" w:rsidR="003D151D"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lastRenderedPageBreak/>
        <w:t>W przypadku</w:t>
      </w:r>
      <w:r w:rsidRPr="00C32EF5">
        <w:rPr>
          <w:rFonts w:ascii="Calibri" w:hAnsi="Calibri" w:cs="Calibri"/>
          <w:bCs/>
          <w:iCs/>
          <w:lang w:eastAsia="x-none"/>
        </w:rPr>
        <w:t xml:space="preserve">, gdy wybór najkorzystniejszej oferty nie nastąpi przed upływem terminu związania ofertą, Zamawiający przed upływem tego terminu zwróci się jednokrotnie do Wykonawców o wyrażenie zgody na przedłużenie terminu związania ofertą </w:t>
      </w:r>
      <w:r w:rsidR="00311080" w:rsidRPr="00C32EF5">
        <w:rPr>
          <w:rFonts w:ascii="Calibri" w:hAnsi="Calibri" w:cs="Calibri"/>
          <w:bCs/>
          <w:iCs/>
          <w:lang w:eastAsia="x-none"/>
        </w:rPr>
        <w:br/>
      </w:r>
      <w:r w:rsidRPr="00C32EF5">
        <w:rPr>
          <w:rFonts w:ascii="Calibri" w:hAnsi="Calibri" w:cs="Calibri"/>
          <w:bCs/>
          <w:iCs/>
          <w:lang w:eastAsia="x-none"/>
        </w:rPr>
        <w:t>o wskazywany przez niego okres, nie dłuższy niż</w:t>
      </w:r>
      <w:r w:rsidRPr="00C32EF5">
        <w:rPr>
          <w:rFonts w:ascii="Calibri" w:hAnsi="Calibri" w:cs="Calibri"/>
          <w:bCs/>
          <w:iCs/>
          <w:lang w:val="x-none" w:eastAsia="x-none"/>
        </w:rPr>
        <w:t xml:space="preserve"> </w:t>
      </w:r>
      <w:r w:rsidRPr="00C32EF5">
        <w:rPr>
          <w:rFonts w:ascii="Calibri" w:hAnsi="Calibri" w:cs="Calibri"/>
          <w:bCs/>
          <w:iCs/>
          <w:lang w:eastAsia="x-none"/>
        </w:rPr>
        <w:t xml:space="preserve">30 dni. </w:t>
      </w:r>
    </w:p>
    <w:p w14:paraId="539B1CF0" w14:textId="6D7D4497" w:rsidR="001B365B" w:rsidRPr="00C32EF5" w:rsidRDefault="003D151D"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eastAsia="TimesNewRoman" w:hAnsi="Calibri" w:cs="Calibri"/>
          <w:bCs/>
          <w:iCs/>
          <w:lang w:eastAsia="x-none"/>
        </w:rPr>
        <w:t xml:space="preserve">Przedłużenie terminu związania </w:t>
      </w:r>
      <w:r w:rsidR="00D2575B" w:rsidRPr="00C32EF5">
        <w:rPr>
          <w:rFonts w:ascii="Calibri" w:eastAsia="TimesNewRoman" w:hAnsi="Calibri" w:cs="Calibri"/>
          <w:bCs/>
          <w:iCs/>
          <w:lang w:eastAsia="x-none"/>
        </w:rPr>
        <w:t>ofertą,</w:t>
      </w:r>
      <w:r w:rsidRPr="00C32EF5">
        <w:rPr>
          <w:rFonts w:ascii="Calibri" w:eastAsia="TimesNewRoman" w:hAnsi="Calibri" w:cs="Calibri"/>
          <w:bCs/>
          <w:iCs/>
          <w:lang w:eastAsia="x-none"/>
        </w:rPr>
        <w:t xml:space="preserve"> następuje wraz z przedłużeniem okresu ważności wadium </w:t>
      </w:r>
      <w:r w:rsidR="00D2575B" w:rsidRPr="00C32EF5">
        <w:rPr>
          <w:rFonts w:ascii="Calibri" w:eastAsia="TimesNewRoman" w:hAnsi="Calibri" w:cs="Calibri"/>
          <w:bCs/>
          <w:iCs/>
          <w:lang w:eastAsia="x-none"/>
        </w:rPr>
        <w:t>albo</w:t>
      </w:r>
      <w:r w:rsidRPr="00C32EF5">
        <w:rPr>
          <w:rFonts w:ascii="Calibri" w:eastAsia="TimesNewRoman" w:hAnsi="Calibri" w:cs="Calibri"/>
          <w:bCs/>
          <w:iCs/>
          <w:lang w:eastAsia="x-none"/>
        </w:rPr>
        <w:t xml:space="preserve"> jeżeli nie jest to możliwe, z wniesieniem nowego wadium na przedłużony okres związania ofertą.</w:t>
      </w:r>
    </w:p>
    <w:p w14:paraId="00B20486" w14:textId="77777777" w:rsidR="001B365B" w:rsidRPr="00C32EF5" w:rsidRDefault="001B365B" w:rsidP="00D2575B">
      <w:pPr>
        <w:numPr>
          <w:ilvl w:val="0"/>
          <w:numId w:val="1"/>
        </w:numPr>
        <w:spacing w:before="200" w:after="60" w:line="276" w:lineRule="auto"/>
        <w:ind w:left="431" w:hanging="431"/>
        <w:jc w:val="both"/>
        <w:outlineLvl w:val="0"/>
        <w:rPr>
          <w:rFonts w:ascii="Calibri" w:hAnsi="Calibri" w:cs="Calibri"/>
          <w:b/>
          <w:bCs/>
          <w:caps/>
          <w:kern w:val="32"/>
          <w:lang w:val="x-none" w:eastAsia="x-none"/>
        </w:rPr>
      </w:pPr>
      <w:bookmarkStart w:id="37" w:name="_Toc258314252"/>
      <w:r w:rsidRPr="00C32EF5">
        <w:rPr>
          <w:rFonts w:ascii="Calibri" w:hAnsi="Calibri" w:cs="Calibri"/>
          <w:b/>
          <w:bCs/>
          <w:caps/>
          <w:kern w:val="32"/>
          <w:lang w:val="x-none" w:eastAsia="x-none"/>
        </w:rPr>
        <w:t>Opis sposobu przygotowywania ofert</w:t>
      </w:r>
      <w:bookmarkEnd w:id="37"/>
      <w:r w:rsidR="007E6F97" w:rsidRPr="00C32EF5">
        <w:rPr>
          <w:rFonts w:ascii="Calibri" w:hAnsi="Calibri" w:cs="Calibri"/>
          <w:b/>
          <w:bCs/>
          <w:caps/>
          <w:kern w:val="32"/>
          <w:lang w:val="x-none" w:eastAsia="x-none"/>
        </w:rPr>
        <w:t>Y</w:t>
      </w:r>
    </w:p>
    <w:p w14:paraId="48643A48"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Wykonawca może złożyć tylko jedną ofertę.</w:t>
      </w:r>
    </w:p>
    <w:p w14:paraId="481CBF70"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Tre</w:t>
      </w:r>
      <w:r w:rsidRPr="00C32EF5">
        <w:rPr>
          <w:rFonts w:ascii="Calibri" w:eastAsia="TimesNewRoman" w:hAnsi="Calibri" w:cs="Calibri"/>
          <w:bCs/>
          <w:iCs/>
          <w:lang w:val="x-none" w:eastAsia="x-none"/>
        </w:rPr>
        <w:t xml:space="preserve">ść </w:t>
      </w:r>
      <w:r w:rsidRPr="00C32EF5">
        <w:rPr>
          <w:rFonts w:ascii="Calibri" w:hAnsi="Calibri" w:cs="Calibri"/>
          <w:bCs/>
          <w:iCs/>
          <w:lang w:val="x-none" w:eastAsia="x-none"/>
        </w:rPr>
        <w:t xml:space="preserve">oferty musi być zgodna z wymaganiami Zamawiającego określonymi w niniejszej </w:t>
      </w:r>
      <w:r w:rsidRPr="00C32EF5">
        <w:rPr>
          <w:rFonts w:ascii="Calibri" w:hAnsi="Calibri" w:cs="Calibri"/>
          <w:bCs/>
          <w:iCs/>
          <w:lang w:eastAsia="x-none"/>
        </w:rPr>
        <w:t>SWZ</w:t>
      </w:r>
      <w:r w:rsidRPr="00C32EF5">
        <w:rPr>
          <w:rFonts w:ascii="Calibri" w:hAnsi="Calibri" w:cs="Calibri"/>
          <w:bCs/>
          <w:iCs/>
          <w:lang w:val="x-none" w:eastAsia="x-none"/>
        </w:rPr>
        <w:t>.</w:t>
      </w:r>
    </w:p>
    <w:p w14:paraId="11E9047B"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bookmarkStart w:id="38" w:name="_Hlk37866068"/>
      <w:r w:rsidRPr="00C32EF5">
        <w:rPr>
          <w:rFonts w:ascii="Calibri" w:hAnsi="Calibri" w:cs="Calibri"/>
          <w:bCs/>
          <w:iCs/>
          <w:lang w:val="x-none" w:eastAsia="x-none"/>
        </w:rPr>
        <w:t>Oferta oraz pozostałe oświadczenia i dokumenty, dla których Zamawiający określił wzory w formie formularzy, powinny być sporządzone zgodnie z tymi wzorami</w:t>
      </w:r>
      <w:bookmarkEnd w:id="38"/>
      <w:r w:rsidRPr="00C32EF5">
        <w:rPr>
          <w:rFonts w:ascii="Calibri" w:hAnsi="Calibri" w:cs="Calibri"/>
          <w:bCs/>
          <w:iCs/>
          <w:lang w:eastAsia="x-none"/>
        </w:rPr>
        <w:t>.</w:t>
      </w:r>
    </w:p>
    <w:p w14:paraId="29BDC467" w14:textId="77777777" w:rsidR="007E6F97" w:rsidRPr="00C32EF5" w:rsidRDefault="007E6F97" w:rsidP="00D2575B">
      <w:pPr>
        <w:numPr>
          <w:ilvl w:val="1"/>
          <w:numId w:val="1"/>
        </w:numPr>
        <w:spacing w:after="60" w:line="276" w:lineRule="auto"/>
        <w:jc w:val="both"/>
        <w:outlineLvl w:val="1"/>
        <w:rPr>
          <w:rFonts w:ascii="Calibri" w:hAnsi="Calibri" w:cs="Calibri"/>
          <w:bCs/>
          <w:iCs/>
          <w:lang w:eastAsia="x-none"/>
        </w:rPr>
      </w:pPr>
      <w:r w:rsidRPr="00C32EF5">
        <w:rPr>
          <w:rFonts w:ascii="Calibri" w:hAnsi="Calibri" w:cs="Calibri"/>
          <w:bCs/>
          <w:iCs/>
          <w:lang w:eastAsia="x-none"/>
        </w:rPr>
        <w:t>Oferta wraz</w:t>
      </w:r>
      <w:r w:rsidR="00F67215" w:rsidRPr="00C32EF5">
        <w:rPr>
          <w:rFonts w:ascii="Calibri" w:hAnsi="Calibri" w:cs="Calibri"/>
          <w:bCs/>
          <w:iCs/>
          <w:lang w:eastAsia="x-none"/>
        </w:rPr>
        <w:t xml:space="preserve"> z</w:t>
      </w:r>
      <w:r w:rsidRPr="00C32EF5">
        <w:rPr>
          <w:rFonts w:ascii="Calibri" w:hAnsi="Calibri" w:cs="Calibri"/>
          <w:bCs/>
          <w:iCs/>
          <w:lang w:eastAsia="x-none"/>
        </w:rPr>
        <w:t xml:space="preserve"> załącznikami, stanowiącymi jej integralną część, powinna być sporządzona w języku polskim, podpisana kwalifikowanym podpisem elektronicznym, podpisem zaufanym lub podpisem osobistym i złożona pod rygorem nieważności w formie elektronicznej lub w postaci elektronicznej, za pośrednictwem Platformy.</w:t>
      </w:r>
    </w:p>
    <w:p w14:paraId="70246C65" w14:textId="77777777" w:rsidR="007E6F97" w:rsidRPr="00C32EF5" w:rsidRDefault="007E6F97" w:rsidP="00D2575B">
      <w:pPr>
        <w:numPr>
          <w:ilvl w:val="1"/>
          <w:numId w:val="1"/>
        </w:numPr>
        <w:spacing w:before="120" w:after="60" w:line="276" w:lineRule="auto"/>
        <w:jc w:val="both"/>
        <w:outlineLvl w:val="1"/>
        <w:rPr>
          <w:rFonts w:ascii="Calibri" w:hAnsi="Calibri" w:cs="Calibri"/>
          <w:bCs/>
          <w:iCs/>
          <w:lang w:eastAsia="x-none"/>
        </w:rPr>
      </w:pPr>
      <w:bookmarkStart w:id="39" w:name="_Hlk37939197"/>
      <w:r w:rsidRPr="00C32EF5">
        <w:rPr>
          <w:rFonts w:ascii="Calibri" w:hAnsi="Calibri" w:cs="Calibri"/>
          <w:bCs/>
          <w:iCs/>
          <w:lang w:eastAsia="x-none"/>
        </w:rPr>
        <w:t xml:space="preserve">Zamawiający informuje, iż zgodnie z art. 18 ust. 3 ustawy </w:t>
      </w:r>
      <w:proofErr w:type="spellStart"/>
      <w:r w:rsidRPr="00C32EF5">
        <w:rPr>
          <w:rFonts w:ascii="Calibri" w:hAnsi="Calibri" w:cs="Calibri"/>
          <w:bCs/>
          <w:iCs/>
          <w:lang w:eastAsia="x-none"/>
        </w:rPr>
        <w:t>Pzp</w:t>
      </w:r>
      <w:proofErr w:type="spellEnd"/>
      <w:r w:rsidRPr="00C32EF5">
        <w:rPr>
          <w:rFonts w:ascii="Calibri" w:hAnsi="Calibri" w:cs="Calibri"/>
          <w:bCs/>
          <w:iCs/>
          <w:lang w:eastAsia="x-none"/>
        </w:rPr>
        <w:t>, nie ujawnia się informacji stanowiących tajemnicę przedsiębiorstwa, w rozumieniu przepisów ustawy z dnia 16 kwietnia 1993 r. o zwalczaniu nieuczciwej konkurencji (</w:t>
      </w:r>
      <w:proofErr w:type="spellStart"/>
      <w:r w:rsidRPr="00C32EF5">
        <w:rPr>
          <w:rFonts w:ascii="Calibri" w:hAnsi="Calibri" w:cs="Calibri"/>
          <w:bCs/>
          <w:iCs/>
          <w:lang w:eastAsia="x-none"/>
        </w:rPr>
        <w:t>t.j</w:t>
      </w:r>
      <w:proofErr w:type="spellEnd"/>
      <w:r w:rsidRPr="00C32EF5">
        <w:rPr>
          <w:rFonts w:ascii="Calibri" w:hAnsi="Calibri" w:cs="Calibri"/>
          <w:bCs/>
          <w:iCs/>
          <w:lang w:eastAsia="x-none"/>
        </w:rPr>
        <w:t>. Dz.U. z 2022r. poz. 1233), zwanej dalej ”ustawą o zwalczaniu nieuczciwej konkurencji” jeżeli Wykonawca</w:t>
      </w:r>
      <w:bookmarkEnd w:id="39"/>
      <w:r w:rsidRPr="00C32EF5">
        <w:rPr>
          <w:rFonts w:ascii="Calibri" w:hAnsi="Calibri" w:cs="Calibri"/>
          <w:bCs/>
          <w:iCs/>
          <w:lang w:eastAsia="x-none"/>
        </w:rPr>
        <w:t>:</w:t>
      </w:r>
    </w:p>
    <w:p w14:paraId="405F5BBF" w14:textId="77777777" w:rsidR="007E6F97" w:rsidRPr="00C32EF5" w:rsidRDefault="007E6F97" w:rsidP="00D2575B">
      <w:pPr>
        <w:numPr>
          <w:ilvl w:val="0"/>
          <w:numId w:val="17"/>
        </w:numPr>
        <w:tabs>
          <w:tab w:val="left" w:pos="708"/>
        </w:tabs>
        <w:spacing w:before="60" w:line="276" w:lineRule="auto"/>
        <w:ind w:left="1037" w:hanging="357"/>
        <w:jc w:val="both"/>
        <w:outlineLvl w:val="1"/>
        <w:rPr>
          <w:rFonts w:ascii="Calibri" w:hAnsi="Calibri" w:cs="Calibri"/>
          <w:bCs/>
          <w:iCs/>
          <w:lang w:eastAsia="x-none"/>
        </w:rPr>
      </w:pPr>
      <w:r w:rsidRPr="00C32EF5">
        <w:rPr>
          <w:rFonts w:ascii="Calibri" w:hAnsi="Calibri" w:cs="Calibri"/>
          <w:bCs/>
          <w:iCs/>
          <w:lang w:eastAsia="x-none"/>
        </w:rPr>
        <w:t>wraz z przekazaniem takich informacji, zastrzegł, że nie mogą być one udostępniane;</w:t>
      </w:r>
    </w:p>
    <w:p w14:paraId="254F8E5F" w14:textId="77777777" w:rsidR="007E6F97" w:rsidRPr="00C32EF5" w:rsidRDefault="007E6F97" w:rsidP="00D2575B">
      <w:pPr>
        <w:numPr>
          <w:ilvl w:val="0"/>
          <w:numId w:val="17"/>
        </w:numPr>
        <w:tabs>
          <w:tab w:val="left" w:pos="708"/>
        </w:tabs>
        <w:spacing w:before="60" w:line="276" w:lineRule="auto"/>
        <w:ind w:left="1037" w:hanging="357"/>
        <w:jc w:val="both"/>
        <w:outlineLvl w:val="1"/>
        <w:rPr>
          <w:rFonts w:ascii="Calibri" w:hAnsi="Calibri" w:cs="Calibri"/>
          <w:bCs/>
          <w:iCs/>
          <w:lang w:eastAsia="x-none"/>
        </w:rPr>
      </w:pPr>
      <w:r w:rsidRPr="00C32EF5">
        <w:rPr>
          <w:rFonts w:ascii="Calibri" w:hAnsi="Calibri" w:cs="Calibri"/>
          <w:bCs/>
          <w:iCs/>
          <w:lang w:eastAsia="x-none"/>
        </w:rPr>
        <w:t>wykazał, załączając stosowne uzasadnienie, iż zastrzeżone informacje stanowią tajemnicę przedsiębiorstwa.</w:t>
      </w:r>
      <w:bookmarkStart w:id="40" w:name="_Hlk37939296"/>
    </w:p>
    <w:p w14:paraId="7815A022" w14:textId="77777777" w:rsidR="007E6F97" w:rsidRPr="00C32EF5" w:rsidRDefault="007E6F97" w:rsidP="00D2575B">
      <w:pPr>
        <w:tabs>
          <w:tab w:val="left" w:pos="708"/>
        </w:tabs>
        <w:spacing w:before="120" w:after="60" w:line="276" w:lineRule="auto"/>
        <w:ind w:left="680"/>
        <w:jc w:val="both"/>
        <w:outlineLvl w:val="1"/>
        <w:rPr>
          <w:rFonts w:ascii="Calibri" w:hAnsi="Calibri" w:cs="Calibri"/>
          <w:bCs/>
          <w:iCs/>
          <w:lang w:eastAsia="x-none"/>
        </w:rPr>
      </w:pPr>
      <w:r w:rsidRPr="00C32EF5">
        <w:rPr>
          <w:rFonts w:ascii="Calibri" w:hAnsi="Calibri" w:cs="Calibri"/>
          <w:bCs/>
          <w:iCs/>
          <w:lang w:eastAsia="x-none"/>
        </w:rPr>
        <w:t>Zaleca się, aby uzasadnienie, o którym mowa powyżej było sformułowane w sposób umożliwiający jego udostępnienie pozostałym uczestnikom postępowania.</w:t>
      </w:r>
    </w:p>
    <w:p w14:paraId="70AD3F72" w14:textId="77777777" w:rsidR="007E6F97" w:rsidRPr="00C32EF5" w:rsidRDefault="007E6F97" w:rsidP="00D2575B">
      <w:pPr>
        <w:tabs>
          <w:tab w:val="left" w:pos="708"/>
        </w:tabs>
        <w:spacing w:before="120" w:after="60" w:line="276" w:lineRule="auto"/>
        <w:ind w:left="680"/>
        <w:jc w:val="both"/>
        <w:outlineLvl w:val="1"/>
        <w:rPr>
          <w:rFonts w:ascii="Calibri" w:hAnsi="Calibri" w:cs="Calibri"/>
          <w:bCs/>
          <w:iCs/>
          <w:lang w:eastAsia="x-none"/>
        </w:rPr>
      </w:pPr>
      <w:bookmarkStart w:id="41" w:name="_Hlk38143710"/>
      <w:r w:rsidRPr="00C32EF5">
        <w:rPr>
          <w:rFonts w:ascii="Calibri" w:hAnsi="Calibri" w:cs="Calibri"/>
          <w:bCs/>
          <w:iCs/>
          <w:lang w:eastAsia="x-none"/>
        </w:rPr>
        <w:t xml:space="preserve">Wykonawca nie może zastrzec informacji, o których mowa w art. 222 ust. 5 ustawy </w:t>
      </w:r>
      <w:proofErr w:type="spellStart"/>
      <w:r w:rsidRPr="00C32EF5">
        <w:rPr>
          <w:rFonts w:ascii="Calibri" w:hAnsi="Calibri" w:cs="Calibri"/>
          <w:bCs/>
          <w:iCs/>
          <w:lang w:eastAsia="x-none"/>
        </w:rPr>
        <w:t>Pzp</w:t>
      </w:r>
      <w:bookmarkEnd w:id="40"/>
      <w:bookmarkEnd w:id="41"/>
      <w:proofErr w:type="spellEnd"/>
      <w:r w:rsidRPr="00C32EF5">
        <w:rPr>
          <w:rFonts w:ascii="Calibri" w:hAnsi="Calibri" w:cs="Calibri"/>
          <w:bCs/>
          <w:iCs/>
          <w:lang w:eastAsia="x-none"/>
        </w:rPr>
        <w:t xml:space="preserve">. W sytuacji, gdy wykonawca zastrzeże w ofercie informacje, które nie stanowią tajemnicy przedsiębiorstwa lub są jawne na podstawie przepisów ustawy </w:t>
      </w:r>
      <w:proofErr w:type="spellStart"/>
      <w:r w:rsidRPr="00C32EF5">
        <w:rPr>
          <w:rFonts w:ascii="Calibri" w:hAnsi="Calibri" w:cs="Calibri"/>
          <w:bCs/>
          <w:iCs/>
          <w:lang w:eastAsia="x-none"/>
        </w:rPr>
        <w:t>Pzp</w:t>
      </w:r>
      <w:proofErr w:type="spellEnd"/>
      <w:r w:rsidRPr="00C32EF5">
        <w:rPr>
          <w:rFonts w:ascii="Calibri" w:hAnsi="Calibri" w:cs="Calibri"/>
          <w:bCs/>
          <w:iCs/>
          <w:lang w:eastAsia="x-none"/>
        </w:rPr>
        <w:t xml:space="preserve"> lub odrębnych przepisów, informacje te będą podlegały odtajnieniu.</w:t>
      </w:r>
    </w:p>
    <w:p w14:paraId="4167E56F" w14:textId="77777777" w:rsidR="007E6F97" w:rsidRPr="00C32EF5" w:rsidRDefault="007E6F97" w:rsidP="00D2575B">
      <w:pPr>
        <w:numPr>
          <w:ilvl w:val="1"/>
          <w:numId w:val="1"/>
        </w:numPr>
        <w:spacing w:before="120" w:after="60" w:line="276" w:lineRule="auto"/>
        <w:jc w:val="both"/>
        <w:outlineLvl w:val="1"/>
        <w:rPr>
          <w:rFonts w:ascii="Calibri" w:hAnsi="Calibri" w:cs="Calibri"/>
          <w:bCs/>
          <w:iCs/>
          <w:lang w:eastAsia="x-none"/>
        </w:rPr>
      </w:pPr>
      <w:bookmarkStart w:id="42" w:name="_Hlk37928068"/>
      <w:r w:rsidRPr="00C32EF5">
        <w:rPr>
          <w:rFonts w:ascii="Calibri" w:hAnsi="Calibri" w:cs="Calibri"/>
          <w:bCs/>
          <w:iCs/>
          <w:lang w:eastAsia="x-none"/>
        </w:rPr>
        <w:t>Opis sposobu przygotowania oferty składanej w formie elektronicznej lub w postaci elektronicznej</w:t>
      </w:r>
      <w:bookmarkEnd w:id="42"/>
      <w:r w:rsidRPr="00C32EF5">
        <w:rPr>
          <w:rFonts w:ascii="Calibri" w:hAnsi="Calibri" w:cs="Calibri"/>
          <w:bCs/>
          <w:iCs/>
          <w:lang w:eastAsia="x-none"/>
        </w:rPr>
        <w:t>:</w:t>
      </w:r>
    </w:p>
    <w:p w14:paraId="49D9B841" w14:textId="14FFA671" w:rsidR="007E6F97" w:rsidRPr="00C32EF5" w:rsidRDefault="007D6C0C" w:rsidP="00D2575B">
      <w:pPr>
        <w:numPr>
          <w:ilvl w:val="0"/>
          <w:numId w:val="18"/>
        </w:numPr>
        <w:tabs>
          <w:tab w:val="left" w:pos="708"/>
        </w:tabs>
        <w:spacing w:before="60" w:line="276" w:lineRule="auto"/>
        <w:jc w:val="both"/>
        <w:outlineLvl w:val="1"/>
        <w:rPr>
          <w:rFonts w:ascii="Calibri" w:hAnsi="Calibri" w:cs="Calibri"/>
          <w:bCs/>
          <w:iCs/>
          <w:lang w:eastAsia="x-none"/>
        </w:rPr>
      </w:pPr>
      <w:r w:rsidRPr="00C32EF5">
        <w:rPr>
          <w:rFonts w:ascii="Calibri" w:hAnsi="Calibri" w:cs="Calibri"/>
          <w:bCs/>
          <w:iCs/>
          <w:lang w:eastAsia="x-none"/>
        </w:rPr>
        <w:t xml:space="preserve">Wykonawca składa ofertę za pośrednictwem zakładki „Oferty/wnioski”, widocznej </w:t>
      </w:r>
      <w:r w:rsidR="00311080" w:rsidRPr="00C32EF5">
        <w:rPr>
          <w:rFonts w:ascii="Calibri" w:hAnsi="Calibri" w:cs="Calibri"/>
          <w:bCs/>
          <w:iCs/>
          <w:lang w:eastAsia="x-none"/>
        </w:rPr>
        <w:br/>
      </w:r>
      <w:r w:rsidRPr="00C32EF5">
        <w:rPr>
          <w:rFonts w:ascii="Calibri" w:hAnsi="Calibri" w:cs="Calibri"/>
          <w:bCs/>
          <w:iCs/>
          <w:lang w:eastAsia="x-none"/>
        </w:rPr>
        <w:t xml:space="preserve">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C32EF5">
        <w:rPr>
          <w:rFonts w:ascii="Calibri" w:hAnsi="Calibri" w:cs="Calibri"/>
          <w:bCs/>
          <w:iCs/>
          <w:lang w:eastAsia="x-none"/>
        </w:rPr>
        <w:t>drag&amp;drop</w:t>
      </w:r>
      <w:proofErr w:type="spellEnd"/>
      <w:r w:rsidRPr="00C32EF5">
        <w:rPr>
          <w:rFonts w:ascii="Calibri" w:hAnsi="Calibri" w:cs="Calibri"/>
          <w:bCs/>
          <w:iCs/>
          <w:lang w:eastAsia="x-none"/>
        </w:rPr>
        <w:t xml:space="preserve"> („przeciągnij” i „upuść”) służące do dodawania plików</w:t>
      </w:r>
      <w:r w:rsidR="007E6F97" w:rsidRPr="00C32EF5">
        <w:rPr>
          <w:rFonts w:ascii="Calibri" w:hAnsi="Calibri" w:cs="Calibri"/>
          <w:bCs/>
          <w:iCs/>
          <w:lang w:eastAsia="x-none"/>
        </w:rPr>
        <w:t>;</w:t>
      </w:r>
      <w:bookmarkStart w:id="43" w:name="_Hlk37866441"/>
    </w:p>
    <w:p w14:paraId="407E62CA" w14:textId="72011CA4" w:rsidR="007E6F97" w:rsidRPr="00C32EF5" w:rsidRDefault="00C22689" w:rsidP="00D2575B">
      <w:pPr>
        <w:numPr>
          <w:ilvl w:val="0"/>
          <w:numId w:val="18"/>
        </w:numPr>
        <w:tabs>
          <w:tab w:val="left" w:pos="708"/>
        </w:tabs>
        <w:spacing w:before="60" w:line="276" w:lineRule="auto"/>
        <w:jc w:val="both"/>
        <w:outlineLvl w:val="1"/>
        <w:rPr>
          <w:rFonts w:ascii="Calibri" w:hAnsi="Calibri" w:cs="Calibri"/>
          <w:bCs/>
          <w:iCs/>
          <w:lang w:eastAsia="x-none"/>
        </w:rPr>
      </w:pPr>
      <w:bookmarkStart w:id="44" w:name="_Hlk37939646"/>
      <w:bookmarkStart w:id="45" w:name="_Hlk37866474"/>
      <w:bookmarkEnd w:id="43"/>
      <w:r w:rsidRPr="00C32EF5">
        <w:rPr>
          <w:rFonts w:ascii="Calibri" w:eastAsia="Calibri" w:hAnsi="Calibri" w:cs="Calibri"/>
          <w:bCs/>
          <w:iCs/>
          <w:lang w:eastAsia="x-none"/>
        </w:rPr>
        <w:lastRenderedPageBreak/>
        <w:t xml:space="preserve">Wykonawca dodaje wybrany z dysku i uprzednio podpisany „Formularz oferty” </w:t>
      </w:r>
      <w:r w:rsidR="00311080" w:rsidRPr="00C32EF5">
        <w:rPr>
          <w:rFonts w:ascii="Calibri" w:eastAsia="Calibri" w:hAnsi="Calibri" w:cs="Calibri"/>
          <w:bCs/>
          <w:iCs/>
          <w:lang w:eastAsia="x-none"/>
        </w:rPr>
        <w:br/>
      </w:r>
      <w:r w:rsidRPr="00C32EF5">
        <w:rPr>
          <w:rFonts w:ascii="Calibri" w:eastAsia="Calibri" w:hAnsi="Calibri" w:cs="Calibri"/>
          <w:bCs/>
          <w:iCs/>
          <w:lang w:eastAsia="x-none"/>
        </w:rPr>
        <w:t xml:space="preserve">w pierwszym polu („Wypełniony formularz oferty”). W kolejnym polu („Załączniki </w:t>
      </w:r>
      <w:r w:rsidR="00311080" w:rsidRPr="00C32EF5">
        <w:rPr>
          <w:rFonts w:ascii="Calibri" w:eastAsia="Calibri" w:hAnsi="Calibri" w:cs="Calibri"/>
          <w:bCs/>
          <w:iCs/>
          <w:lang w:eastAsia="x-none"/>
        </w:rPr>
        <w:br/>
      </w:r>
      <w:r w:rsidRPr="00C32EF5">
        <w:rPr>
          <w:rFonts w:ascii="Calibri" w:eastAsia="Calibri" w:hAnsi="Calibri" w:cs="Calibri"/>
          <w:bCs/>
          <w:iCs/>
          <w:lang w:eastAsia="x-none"/>
        </w:rPr>
        <w:t>i inne dokumenty przedstawione w ofercie przez Wykonawcę”) wykonawca dodaje pozostałe pliki stanowiące ofertę lub składane wraz z ofertą</w:t>
      </w:r>
      <w:r w:rsidR="007E6F97" w:rsidRPr="00C32EF5">
        <w:rPr>
          <w:rFonts w:ascii="Calibri" w:eastAsia="Calibri" w:hAnsi="Calibri" w:cs="Calibri"/>
          <w:bCs/>
          <w:iCs/>
          <w:lang w:eastAsia="x-none"/>
        </w:rPr>
        <w:t>;</w:t>
      </w:r>
    </w:p>
    <w:p w14:paraId="4BA0BCAB" w14:textId="77777777" w:rsidR="007E6F97" w:rsidRPr="00C32EF5" w:rsidRDefault="007E6F97" w:rsidP="00D2575B">
      <w:pPr>
        <w:numPr>
          <w:ilvl w:val="0"/>
          <w:numId w:val="18"/>
        </w:numPr>
        <w:tabs>
          <w:tab w:val="left" w:pos="708"/>
        </w:tabs>
        <w:spacing w:before="60" w:line="276" w:lineRule="auto"/>
        <w:jc w:val="both"/>
        <w:outlineLvl w:val="1"/>
        <w:rPr>
          <w:rFonts w:ascii="Calibri" w:hAnsi="Calibri" w:cs="Calibri"/>
          <w:bCs/>
          <w:iCs/>
          <w:lang w:eastAsia="x-none"/>
        </w:rPr>
      </w:pPr>
      <w:r w:rsidRPr="00C32EF5">
        <w:rPr>
          <w:rFonts w:ascii="Calibri" w:eastAsia="Calibri" w:hAnsi="Calibri" w:cs="Calibri"/>
          <w:bCs/>
          <w:iCs/>
          <w:lang w:eastAsia="x-none"/>
        </w:rPr>
        <w:t xml:space="preserve">oferta </w:t>
      </w:r>
      <w:bookmarkEnd w:id="44"/>
      <w:r w:rsidRPr="00C32EF5">
        <w:rPr>
          <w:rFonts w:ascii="Calibri" w:eastAsia="Calibri" w:hAnsi="Calibri" w:cs="Calibri"/>
          <w:bCs/>
          <w:iCs/>
          <w:lang w:eastAsia="x-none"/>
        </w:rPr>
        <w:t>wraz ze stanowiącymi jej integralną część załącznikami, powinna być podpisana ważnym kwalifikowanym podpisem elektronicznym, podpisem zaufanym lub podpisem osobistym, przez osobę (osoby) uprawnione do reprezentowania Wykonawcy, zgodnie z formą reprezentacji określoną w dokumentach rejestrowych, właściwych dla formy organizacyjnej Wykonawcy</w:t>
      </w:r>
      <w:bookmarkStart w:id="46" w:name="_Hlk37939678"/>
      <w:r w:rsidRPr="00C32EF5">
        <w:rPr>
          <w:rFonts w:ascii="Calibri" w:eastAsia="Calibri" w:hAnsi="Calibri" w:cs="Calibri"/>
          <w:bCs/>
          <w:iCs/>
          <w:lang w:eastAsia="x-none"/>
        </w:rPr>
        <w:t>;</w:t>
      </w:r>
    </w:p>
    <w:p w14:paraId="7072CB6D" w14:textId="77777777" w:rsidR="007E6F97" w:rsidRPr="00C32EF5" w:rsidRDefault="007E6F97" w:rsidP="00D2575B">
      <w:pPr>
        <w:numPr>
          <w:ilvl w:val="0"/>
          <w:numId w:val="18"/>
        </w:numPr>
        <w:tabs>
          <w:tab w:val="left" w:pos="708"/>
        </w:tabs>
        <w:spacing w:before="60" w:line="276" w:lineRule="auto"/>
        <w:jc w:val="both"/>
        <w:outlineLvl w:val="1"/>
        <w:rPr>
          <w:rFonts w:ascii="Calibri" w:hAnsi="Calibri" w:cs="Calibri"/>
          <w:bCs/>
          <w:iCs/>
          <w:lang w:eastAsia="x-none"/>
        </w:rPr>
      </w:pPr>
      <w:r w:rsidRPr="00C32EF5">
        <w:rPr>
          <w:rFonts w:ascii="Calibri" w:eastAsia="Calibri" w:hAnsi="Calibri" w:cs="Calibri"/>
          <w:bCs/>
          <w:iCs/>
          <w:lang w:eastAsia="x-none"/>
        </w:rPr>
        <w:t xml:space="preserve">jeżeli </w:t>
      </w:r>
      <w:bookmarkEnd w:id="45"/>
      <w:bookmarkEnd w:id="46"/>
      <w:r w:rsidRPr="00C32EF5">
        <w:rPr>
          <w:rFonts w:ascii="Calibri" w:eastAsia="Calibri" w:hAnsi="Calibri" w:cs="Calibri"/>
          <w:bCs/>
          <w:iCs/>
          <w:lang w:eastAsia="x-none"/>
        </w:rPr>
        <w:t>umocowanie dla osób podpisujących ofertę nie wynika z dokumentów rejestrowych, Wykonawca do oferty powinien dołączyć dokument pełnomocnictwa udzielonego przez osoby uprawnione i obejmujące swym zakresem umocowanie do złożenia oferty lub do złożenia oferty i podpisania umowy. Pełnomocnictwo powinno zostać złożone w formie elektronicznej lub w postaci elektronicznej opatrzonej podpisem zaufanym, lub podpisem osobistym albo w elektronicznej kopii dokumentu poświadczonej notarialnie za zgodność z oryginałem przy użyciu kwalifikowanego podpisu elektronicznego;</w:t>
      </w:r>
      <w:bookmarkStart w:id="47" w:name="_Hlk37866559"/>
    </w:p>
    <w:p w14:paraId="7EF31698" w14:textId="2FB4A6C1" w:rsidR="007E6F97" w:rsidRPr="00C32EF5" w:rsidRDefault="00B56F86" w:rsidP="00D2575B">
      <w:pPr>
        <w:numPr>
          <w:ilvl w:val="0"/>
          <w:numId w:val="18"/>
        </w:numPr>
        <w:tabs>
          <w:tab w:val="left" w:pos="708"/>
        </w:tabs>
        <w:spacing w:before="60" w:line="276" w:lineRule="auto"/>
        <w:jc w:val="both"/>
        <w:outlineLvl w:val="1"/>
        <w:rPr>
          <w:rFonts w:ascii="Calibri" w:hAnsi="Calibri" w:cs="Calibri"/>
          <w:bCs/>
          <w:iCs/>
          <w:lang w:eastAsia="x-none"/>
        </w:rPr>
      </w:pPr>
      <w:r w:rsidRPr="00C32EF5">
        <w:rPr>
          <w:rFonts w:ascii="Calibri" w:eastAsia="Calibri" w:hAnsi="Calibri" w:cs="Calibri"/>
          <w:bCs/>
          <w:iCs/>
          <w:lang w:eastAsia="x-none"/>
        </w:rPr>
        <w:t xml:space="preserve">Jeżeli wraz z ofertą składane są dokumenty zawierające tajemnicę przedsiębiorstwa wykonawca, w celu utrzymania w poufności tych informacji, przekazuje je </w:t>
      </w:r>
      <w:r w:rsidR="00311080" w:rsidRPr="00C32EF5">
        <w:rPr>
          <w:rFonts w:ascii="Calibri" w:eastAsia="Calibri" w:hAnsi="Calibri" w:cs="Calibri"/>
          <w:bCs/>
          <w:iCs/>
          <w:lang w:eastAsia="x-none"/>
        </w:rPr>
        <w:br/>
      </w:r>
      <w:r w:rsidRPr="00C32EF5">
        <w:rPr>
          <w:rFonts w:ascii="Calibri" w:eastAsia="Calibri" w:hAnsi="Calibri" w:cs="Calibri"/>
          <w:bCs/>
          <w:iCs/>
          <w:lang w:eastAsia="x-none"/>
        </w:rPr>
        <w:t>w wydzielonym i odpowiednio oznaczonym pliku, wraz z jednoczesnym zaznaczeniem w</w:t>
      </w:r>
      <w:r w:rsidRPr="00C32EF5">
        <w:rPr>
          <w:rFonts w:ascii="Calibri" w:eastAsia="Calibri" w:hAnsi="Calibri" w:cs="Calibri"/>
          <w:bCs/>
          <w:iCs/>
          <w:u w:val="single"/>
          <w:lang w:eastAsia="x-none"/>
        </w:rPr>
        <w:t xml:space="preserve"> </w:t>
      </w:r>
      <w:r w:rsidRPr="00C32EF5">
        <w:rPr>
          <w:rFonts w:ascii="Calibri" w:eastAsia="Calibri" w:hAnsi="Calibri" w:cs="Calibri"/>
          <w:bCs/>
          <w:iCs/>
          <w:lang w:eastAsia="x-none"/>
        </w:rPr>
        <w:t>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r w:rsidR="007E6F97" w:rsidRPr="00C32EF5">
        <w:rPr>
          <w:rFonts w:ascii="Calibri" w:eastAsia="Calibri" w:hAnsi="Calibri" w:cs="Calibri"/>
          <w:bCs/>
          <w:iCs/>
          <w:lang w:eastAsia="x-none"/>
        </w:rPr>
        <w:t>;</w:t>
      </w:r>
    </w:p>
    <w:p w14:paraId="6B86301D" w14:textId="77777777" w:rsidR="007E6F97" w:rsidRPr="00C32EF5" w:rsidRDefault="007E6F97" w:rsidP="00D2575B">
      <w:pPr>
        <w:numPr>
          <w:ilvl w:val="0"/>
          <w:numId w:val="18"/>
        </w:numPr>
        <w:spacing w:before="60" w:after="60" w:line="276" w:lineRule="auto"/>
        <w:ind w:left="1037" w:hanging="357"/>
        <w:jc w:val="both"/>
        <w:outlineLvl w:val="1"/>
        <w:rPr>
          <w:rFonts w:ascii="Calibri" w:eastAsia="Calibri" w:hAnsi="Calibri" w:cs="Calibri"/>
          <w:bCs/>
          <w:iCs/>
          <w:lang w:eastAsia="x-none"/>
        </w:rPr>
      </w:pPr>
      <w:bookmarkStart w:id="48" w:name="_Hlk37940112"/>
      <w:bookmarkEnd w:id="47"/>
      <w:r w:rsidRPr="00C32EF5">
        <w:rPr>
          <w:rFonts w:ascii="Calibri" w:eastAsia="Calibri" w:hAnsi="Calibri" w:cs="Calibri"/>
          <w:bCs/>
          <w:iCs/>
          <w:lang w:eastAsia="x-none"/>
        </w:rPr>
        <w:t>potwierdzeniem prawidłowo załączonego pliku jest automatyczne wygenerowanie przez Platformę komunikatu systemowego o treści ”Plik został poprawnie przesłany na platformę;</w:t>
      </w:r>
    </w:p>
    <w:p w14:paraId="4FBF5E83" w14:textId="77777777" w:rsidR="007E6F97" w:rsidRPr="00C32EF5" w:rsidRDefault="007E6F97" w:rsidP="00D2575B">
      <w:pPr>
        <w:numPr>
          <w:ilvl w:val="0"/>
          <w:numId w:val="18"/>
        </w:numPr>
        <w:spacing w:before="60" w:after="60" w:line="276" w:lineRule="auto"/>
        <w:ind w:left="1037" w:hanging="357"/>
        <w:jc w:val="both"/>
        <w:outlineLvl w:val="1"/>
        <w:rPr>
          <w:rFonts w:ascii="Calibri" w:eastAsia="Calibri" w:hAnsi="Calibri" w:cs="Calibri"/>
          <w:bCs/>
          <w:iCs/>
          <w:lang w:eastAsia="x-none"/>
        </w:rPr>
      </w:pPr>
      <w:r w:rsidRPr="00C32EF5">
        <w:rPr>
          <w:rFonts w:ascii="Calibri" w:eastAsia="Calibri" w:hAnsi="Calibri" w:cs="Calibri"/>
          <w:bCs/>
          <w:iCs/>
          <w:lang w:eastAsia="x-none"/>
        </w:rPr>
        <w:t>złożenie oferty zostanie potwierdzone komunikatem systemowym z podaniem terminu jej złożenia oraz aktywowana zostanie dla Wykonawcy możliwość pobrania, w stosunku do każdego z przesłanych plików, automatycznie wystawionego przez Platformę dokumentu EPO (Elektroniczne Potwierdzenie Odbioru), będącego dowodem potwierdzającym fakt i czas dostarczenia Zamawiającemu pliku za pośrednictwem Platformy.</w:t>
      </w:r>
      <w:bookmarkEnd w:id="48"/>
    </w:p>
    <w:p w14:paraId="7B99A971" w14:textId="763F90E7" w:rsidR="007E6F97" w:rsidRPr="00C32EF5" w:rsidRDefault="007E6F97" w:rsidP="00D2575B">
      <w:pPr>
        <w:numPr>
          <w:ilvl w:val="1"/>
          <w:numId w:val="1"/>
        </w:numPr>
        <w:spacing w:before="120" w:after="60" w:line="276" w:lineRule="auto"/>
        <w:jc w:val="both"/>
        <w:outlineLvl w:val="1"/>
        <w:rPr>
          <w:rFonts w:ascii="Calibri" w:hAnsi="Calibri" w:cs="Calibri"/>
          <w:bCs/>
          <w:iCs/>
          <w:lang w:eastAsia="x-none"/>
        </w:rPr>
      </w:pPr>
      <w:bookmarkStart w:id="49" w:name="_Hlk37866756"/>
      <w:r w:rsidRPr="00C32EF5">
        <w:rPr>
          <w:rFonts w:ascii="Calibri" w:hAnsi="Calibri" w:cs="Calibri"/>
          <w:bCs/>
          <w:iCs/>
          <w:lang w:eastAsia="x-none"/>
        </w:rPr>
        <w:t xml:space="preserve">Do upływu terminu składania ofert, Wykonawca za pośrednictwem Platformy, może wprowadzić zmiany do złożonej oferty lub wycofać ofertę, używając opcji </w:t>
      </w:r>
      <w:r w:rsidRPr="00C32EF5">
        <w:rPr>
          <w:rFonts w:ascii="Calibri" w:hAnsi="Calibri" w:cs="Calibri"/>
          <w:b/>
          <w:i/>
          <w:lang w:eastAsia="x-none"/>
        </w:rPr>
        <w:t>Wycofaj ofertę</w:t>
      </w:r>
      <w:r w:rsidRPr="00C32EF5">
        <w:rPr>
          <w:rFonts w:ascii="Calibri" w:hAnsi="Calibri" w:cs="Calibri"/>
          <w:bCs/>
          <w:iCs/>
          <w:lang w:eastAsia="x-none"/>
        </w:rPr>
        <w:t xml:space="preserve"> (karta ”Oferta/</w:t>
      </w:r>
      <w:r w:rsidR="00B56F86" w:rsidRPr="00C32EF5">
        <w:rPr>
          <w:rFonts w:ascii="Calibri" w:hAnsi="Calibri" w:cs="Calibri"/>
          <w:bCs/>
          <w:iCs/>
          <w:lang w:eastAsia="x-none"/>
        </w:rPr>
        <w:t>Wnioski</w:t>
      </w:r>
      <w:r w:rsidRPr="00C32EF5">
        <w:rPr>
          <w:rFonts w:ascii="Calibri" w:hAnsi="Calibri" w:cs="Calibri"/>
          <w:bCs/>
          <w:iCs/>
          <w:lang w:eastAsia="x-none"/>
        </w:rPr>
        <w:t>”).</w:t>
      </w:r>
    </w:p>
    <w:p w14:paraId="51065CCB" w14:textId="6759E778" w:rsidR="007E6F97" w:rsidRPr="00C32EF5" w:rsidRDefault="007E6F97" w:rsidP="00D2575B">
      <w:pPr>
        <w:numPr>
          <w:ilvl w:val="1"/>
          <w:numId w:val="1"/>
        </w:numPr>
        <w:spacing w:before="120" w:after="60" w:line="276" w:lineRule="auto"/>
        <w:jc w:val="both"/>
        <w:outlineLvl w:val="1"/>
        <w:rPr>
          <w:rFonts w:ascii="Calibri" w:hAnsi="Calibri" w:cs="Calibri"/>
          <w:bCs/>
          <w:iCs/>
          <w:lang w:eastAsia="x-none"/>
        </w:rPr>
      </w:pPr>
      <w:r w:rsidRPr="00C32EF5">
        <w:rPr>
          <w:rFonts w:ascii="Calibri" w:hAnsi="Calibri" w:cs="Calibri"/>
          <w:bCs/>
          <w:iCs/>
          <w:lang w:eastAsia="x-none"/>
        </w:rPr>
        <w:t xml:space="preserve">Szczegółowa instrukcja korzystania z Platformy znajduje się na stronie internetowej </w:t>
      </w:r>
      <w:hyperlink r:id="rId9" w:history="1">
        <w:r w:rsidR="0057711A" w:rsidRPr="00DF0E6B">
          <w:rPr>
            <w:rStyle w:val="Hipercze"/>
            <w:rFonts w:ascii="Calibri" w:hAnsi="Calibri" w:cs="Calibri"/>
          </w:rPr>
          <w:t>https://media.ezamowienia.gov.pl/pod/2021/10/Oferty-5.2.pdf</w:t>
        </w:r>
      </w:hyperlink>
      <w:r w:rsidRPr="00C32EF5">
        <w:rPr>
          <w:rFonts w:ascii="Calibri" w:hAnsi="Calibri" w:cs="Calibri"/>
          <w:bCs/>
          <w:iCs/>
          <w:lang w:eastAsia="x-none"/>
        </w:rPr>
        <w:t>.</w:t>
      </w:r>
    </w:p>
    <w:bookmarkEnd w:id="49"/>
    <w:p w14:paraId="7C22C49D" w14:textId="77777777" w:rsidR="001B365B" w:rsidRPr="00C32EF5" w:rsidRDefault="007E6F97"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rPr>
        <w:lastRenderedPageBreak/>
        <w:t>Zamawiający nie przewiduje zwrotu kosztów udziału w postępowaniu. Wykonawca ponosi wszelkie koszty związane z przygotowaniem i złożeniem oferty</w:t>
      </w:r>
      <w:r w:rsidR="001B365B" w:rsidRPr="00C32EF5">
        <w:rPr>
          <w:rFonts w:ascii="Calibri" w:hAnsi="Calibri" w:cs="Calibri"/>
          <w:bCs/>
          <w:iCs/>
          <w:lang w:eastAsia="x-none"/>
        </w:rPr>
        <w:t>.</w:t>
      </w:r>
    </w:p>
    <w:p w14:paraId="5CDDB850" w14:textId="77777777" w:rsidR="001B365B" w:rsidRPr="00C32EF5" w:rsidRDefault="001B365B" w:rsidP="00D2575B">
      <w:pPr>
        <w:numPr>
          <w:ilvl w:val="0"/>
          <w:numId w:val="1"/>
        </w:numPr>
        <w:spacing w:before="200" w:after="60" w:line="276" w:lineRule="auto"/>
        <w:ind w:left="431" w:hanging="431"/>
        <w:jc w:val="both"/>
        <w:outlineLvl w:val="0"/>
        <w:rPr>
          <w:rFonts w:ascii="Calibri" w:hAnsi="Calibri" w:cs="Calibri"/>
          <w:b/>
          <w:bCs/>
          <w:caps/>
          <w:kern w:val="32"/>
          <w:lang w:val="x-none" w:eastAsia="x-none"/>
        </w:rPr>
      </w:pPr>
      <w:bookmarkStart w:id="50" w:name="_Toc258314253"/>
      <w:r w:rsidRPr="00C32EF5">
        <w:rPr>
          <w:rFonts w:ascii="Calibri" w:hAnsi="Calibri" w:cs="Calibri"/>
          <w:b/>
          <w:bCs/>
          <w:caps/>
          <w:kern w:val="32"/>
          <w:lang w:val="x-none" w:eastAsia="x-none"/>
        </w:rPr>
        <w:t>Miejsce oraz termin składania i otwarcia ofert</w:t>
      </w:r>
      <w:bookmarkEnd w:id="50"/>
    </w:p>
    <w:p w14:paraId="40F4C9E0" w14:textId="75485CCF" w:rsidR="001B365B" w:rsidRPr="00C32EF5" w:rsidRDefault="001B365B" w:rsidP="00D2575B">
      <w:pPr>
        <w:tabs>
          <w:tab w:val="left" w:pos="708"/>
        </w:tabs>
        <w:spacing w:before="120" w:line="276" w:lineRule="auto"/>
        <w:ind w:left="431"/>
        <w:jc w:val="both"/>
        <w:outlineLvl w:val="1"/>
        <w:rPr>
          <w:rFonts w:ascii="Calibri" w:hAnsi="Calibri" w:cs="Calibri"/>
          <w:bCs/>
          <w:iCs/>
          <w:lang w:val="x-none" w:eastAsia="x-none"/>
        </w:rPr>
      </w:pPr>
      <w:bookmarkStart w:id="51" w:name="_Hlk37940485"/>
      <w:bookmarkStart w:id="52" w:name="_Hlk37857777"/>
      <w:r w:rsidRPr="00C32EF5">
        <w:rPr>
          <w:rFonts w:ascii="Calibri" w:hAnsi="Calibri" w:cs="Calibri"/>
          <w:bCs/>
          <w:iCs/>
          <w:lang w:val="x-none" w:eastAsia="x-none"/>
        </w:rPr>
        <w:t>Ofertę</w:t>
      </w:r>
      <w:r w:rsidRPr="00C32EF5">
        <w:rPr>
          <w:rFonts w:ascii="Calibri" w:hAnsi="Calibri" w:cs="Calibri"/>
          <w:bCs/>
          <w:iCs/>
          <w:lang w:eastAsia="x-none"/>
        </w:rPr>
        <w:t>, wraz z załącznikami, należy złożyć za pośrednictwem Platformy w terminie do dnia</w:t>
      </w:r>
      <w:r w:rsidRPr="00C32EF5">
        <w:rPr>
          <w:rFonts w:ascii="Calibri" w:hAnsi="Calibri" w:cs="Calibri"/>
          <w:bCs/>
          <w:iCs/>
          <w:lang w:val="x-none" w:eastAsia="x-none"/>
        </w:rPr>
        <w:t xml:space="preserve"> </w:t>
      </w:r>
      <w:r w:rsidR="003D151D" w:rsidRPr="00C32EF5">
        <w:rPr>
          <w:rFonts w:ascii="Calibri" w:hAnsi="Calibri" w:cs="Calibri"/>
          <w:b/>
          <w:bCs/>
          <w:iCs/>
          <w:lang w:val="x-none" w:eastAsia="x-none"/>
        </w:rPr>
        <w:t>2026-02-</w:t>
      </w:r>
      <w:r w:rsidR="00A20198" w:rsidRPr="00C32EF5">
        <w:rPr>
          <w:rFonts w:ascii="Calibri" w:hAnsi="Calibri" w:cs="Calibri"/>
          <w:b/>
          <w:bCs/>
          <w:iCs/>
          <w:lang w:val="x-none" w:eastAsia="x-none"/>
        </w:rPr>
        <w:t>27</w:t>
      </w:r>
      <w:r w:rsidRPr="00C32EF5">
        <w:rPr>
          <w:rFonts w:ascii="Calibri" w:hAnsi="Calibri" w:cs="Calibri"/>
          <w:bCs/>
          <w:iCs/>
          <w:lang w:val="x-none" w:eastAsia="x-none"/>
        </w:rPr>
        <w:t xml:space="preserve"> do godz. </w:t>
      </w:r>
      <w:bookmarkEnd w:id="51"/>
      <w:bookmarkEnd w:id="52"/>
      <w:r w:rsidR="003D151D" w:rsidRPr="00C32EF5">
        <w:rPr>
          <w:rFonts w:ascii="Calibri" w:hAnsi="Calibri" w:cs="Calibri"/>
          <w:b/>
          <w:bCs/>
          <w:iCs/>
          <w:lang w:val="x-none" w:eastAsia="x-none"/>
        </w:rPr>
        <w:t>09:00</w:t>
      </w:r>
      <w:r w:rsidRPr="00C32EF5">
        <w:rPr>
          <w:rFonts w:ascii="Calibri" w:hAnsi="Calibri" w:cs="Calibri"/>
          <w:bCs/>
          <w:iCs/>
          <w:lang w:val="x-none" w:eastAsia="x-none"/>
        </w:rPr>
        <w:t>.</w:t>
      </w:r>
    </w:p>
    <w:p w14:paraId="09F17709" w14:textId="77777777" w:rsidR="001B365B" w:rsidRPr="00C32EF5" w:rsidRDefault="001B365B" w:rsidP="00D2575B">
      <w:pPr>
        <w:numPr>
          <w:ilvl w:val="0"/>
          <w:numId w:val="1"/>
        </w:numPr>
        <w:spacing w:before="200" w:after="60" w:line="276" w:lineRule="auto"/>
        <w:ind w:left="431" w:hanging="431"/>
        <w:jc w:val="both"/>
        <w:outlineLvl w:val="0"/>
        <w:rPr>
          <w:rFonts w:ascii="Calibri" w:hAnsi="Calibri" w:cs="Calibri"/>
          <w:b/>
          <w:bCs/>
          <w:caps/>
          <w:kern w:val="32"/>
          <w:lang w:eastAsia="x-none"/>
        </w:rPr>
      </w:pPr>
      <w:bookmarkStart w:id="53" w:name="_Toc258314254"/>
      <w:r w:rsidRPr="00C32EF5">
        <w:rPr>
          <w:rFonts w:ascii="Calibri" w:hAnsi="Calibri" w:cs="Calibri"/>
          <w:b/>
          <w:bCs/>
          <w:caps/>
          <w:kern w:val="32"/>
          <w:lang w:eastAsia="x-none"/>
        </w:rPr>
        <w:t>termin otwarcia ofert</w:t>
      </w:r>
    </w:p>
    <w:p w14:paraId="0F7053E3" w14:textId="5B4DB778" w:rsidR="001B365B" w:rsidRPr="00C32EF5" w:rsidRDefault="001B365B" w:rsidP="00D2575B">
      <w:pPr>
        <w:numPr>
          <w:ilvl w:val="1"/>
          <w:numId w:val="1"/>
        </w:numPr>
        <w:spacing w:before="120" w:line="276" w:lineRule="auto"/>
        <w:jc w:val="both"/>
        <w:outlineLvl w:val="1"/>
        <w:rPr>
          <w:rFonts w:ascii="Calibri" w:hAnsi="Calibri" w:cs="Calibri"/>
          <w:bCs/>
          <w:iCs/>
          <w:lang w:eastAsia="x-none"/>
        </w:rPr>
      </w:pPr>
      <w:r w:rsidRPr="00C32EF5">
        <w:rPr>
          <w:rFonts w:ascii="Calibri" w:hAnsi="Calibri" w:cs="Calibri"/>
          <w:bCs/>
          <w:iCs/>
          <w:lang w:eastAsia="x-none"/>
        </w:rPr>
        <w:t xml:space="preserve">Otwarcie </w:t>
      </w:r>
      <w:r w:rsidRPr="00C32EF5">
        <w:rPr>
          <w:rFonts w:ascii="Calibri" w:hAnsi="Calibri" w:cs="Calibri"/>
          <w:bCs/>
          <w:iCs/>
          <w:lang w:val="x-none" w:eastAsia="x-none"/>
        </w:rPr>
        <w:t xml:space="preserve">ofert nastąpi w dniu: </w:t>
      </w:r>
      <w:r w:rsidR="003D151D" w:rsidRPr="00C32EF5">
        <w:rPr>
          <w:rFonts w:ascii="Calibri" w:hAnsi="Calibri" w:cs="Calibri"/>
          <w:b/>
          <w:bCs/>
          <w:iCs/>
          <w:lang w:val="x-none" w:eastAsia="x-none"/>
        </w:rPr>
        <w:t>2026-02-</w:t>
      </w:r>
      <w:r w:rsidR="00A20198" w:rsidRPr="00C32EF5">
        <w:rPr>
          <w:rFonts w:ascii="Calibri" w:hAnsi="Calibri" w:cs="Calibri"/>
          <w:b/>
          <w:bCs/>
          <w:iCs/>
          <w:lang w:val="x-none" w:eastAsia="x-none"/>
        </w:rPr>
        <w:t>27</w:t>
      </w:r>
      <w:r w:rsidRPr="00C32EF5">
        <w:rPr>
          <w:rFonts w:ascii="Calibri" w:hAnsi="Calibri" w:cs="Calibri"/>
          <w:bCs/>
          <w:iCs/>
          <w:lang w:val="x-none" w:eastAsia="x-none"/>
        </w:rPr>
        <w:t xml:space="preserve"> o godz. </w:t>
      </w:r>
      <w:r w:rsidR="003D151D" w:rsidRPr="00C32EF5">
        <w:rPr>
          <w:rFonts w:ascii="Calibri" w:hAnsi="Calibri" w:cs="Calibri"/>
          <w:b/>
          <w:bCs/>
          <w:iCs/>
          <w:lang w:val="x-none" w:eastAsia="x-none"/>
        </w:rPr>
        <w:t>09:</w:t>
      </w:r>
      <w:r w:rsidR="00A20198" w:rsidRPr="00C32EF5">
        <w:rPr>
          <w:rFonts w:ascii="Calibri" w:hAnsi="Calibri" w:cs="Calibri"/>
          <w:b/>
          <w:bCs/>
          <w:iCs/>
          <w:lang w:val="x-none" w:eastAsia="x-none"/>
        </w:rPr>
        <w:t>10</w:t>
      </w:r>
      <w:r w:rsidRPr="00C32EF5">
        <w:rPr>
          <w:rFonts w:ascii="Calibri" w:hAnsi="Calibri" w:cs="Calibri"/>
          <w:bCs/>
          <w:iCs/>
          <w:lang w:val="x-none" w:eastAsia="x-none"/>
        </w:rPr>
        <w:t>, za pośrednictwem Platformy, na karcie ”Oferta/Załączniki”, poprzez ich odszyfrowanie, które jest jednoznaczne</w:t>
      </w:r>
      <w:r w:rsidRPr="00C32EF5">
        <w:rPr>
          <w:rFonts w:ascii="Calibri" w:hAnsi="Calibri" w:cs="Calibri"/>
          <w:bCs/>
          <w:iCs/>
          <w:lang w:eastAsia="x-none"/>
        </w:rPr>
        <w:t xml:space="preserve"> z ich upublicznieniem.</w:t>
      </w:r>
    </w:p>
    <w:p w14:paraId="634EE71B" w14:textId="77777777" w:rsidR="001B365B" w:rsidRPr="00C32EF5" w:rsidRDefault="001B365B" w:rsidP="00D2575B">
      <w:pPr>
        <w:numPr>
          <w:ilvl w:val="1"/>
          <w:numId w:val="1"/>
        </w:numPr>
        <w:spacing w:before="120" w:line="276" w:lineRule="auto"/>
        <w:jc w:val="both"/>
        <w:outlineLvl w:val="1"/>
        <w:rPr>
          <w:rFonts w:ascii="Calibri" w:hAnsi="Calibri" w:cs="Calibri"/>
          <w:bCs/>
          <w:iCs/>
          <w:lang w:eastAsia="x-none"/>
        </w:rPr>
      </w:pPr>
      <w:r w:rsidRPr="00C32EF5">
        <w:rPr>
          <w:rFonts w:ascii="Calibri" w:hAnsi="Calibri" w:cs="Calibri"/>
          <w:bCs/>
          <w:iCs/>
          <w:lang w:eastAsia="x-none"/>
        </w:rPr>
        <w:t>Zamawiający, najpóźniej przed otwarciem ofert, udostępni na stronie prowadzonego postępowania informację o kwocie, jaką zamierza przeznaczyć na sfinansowanie zamówienia.</w:t>
      </w:r>
    </w:p>
    <w:p w14:paraId="6504E720" w14:textId="77777777" w:rsidR="001B365B" w:rsidRPr="00C32EF5" w:rsidRDefault="001B365B" w:rsidP="00D2575B">
      <w:pPr>
        <w:numPr>
          <w:ilvl w:val="1"/>
          <w:numId w:val="1"/>
        </w:numPr>
        <w:spacing w:before="120" w:line="276" w:lineRule="auto"/>
        <w:jc w:val="both"/>
        <w:outlineLvl w:val="1"/>
        <w:rPr>
          <w:rFonts w:ascii="Calibri" w:hAnsi="Calibri" w:cs="Calibri"/>
          <w:bCs/>
          <w:iCs/>
          <w:lang w:eastAsia="x-none"/>
        </w:rPr>
      </w:pPr>
      <w:r w:rsidRPr="00C32EF5">
        <w:rPr>
          <w:rFonts w:ascii="Calibri" w:hAnsi="Calibri" w:cs="Calibri"/>
          <w:bCs/>
          <w:iCs/>
          <w:lang w:eastAsia="x-none"/>
        </w:rPr>
        <w:t>Niezwłocznie po otwarciu ofert, Zamawiający zamieści na stronie internetowej prowadzonego postępowania informacje o:</w:t>
      </w:r>
    </w:p>
    <w:p w14:paraId="08239B2F" w14:textId="77777777" w:rsidR="001B365B" w:rsidRPr="00C32EF5" w:rsidRDefault="001B365B" w:rsidP="00D2575B">
      <w:pPr>
        <w:numPr>
          <w:ilvl w:val="0"/>
          <w:numId w:val="19"/>
        </w:numPr>
        <w:tabs>
          <w:tab w:val="left" w:pos="708"/>
        </w:tabs>
        <w:spacing w:before="60" w:line="276" w:lineRule="auto"/>
        <w:ind w:left="1037" w:hanging="357"/>
        <w:jc w:val="both"/>
        <w:outlineLvl w:val="1"/>
        <w:rPr>
          <w:rFonts w:ascii="Calibri" w:hAnsi="Calibri" w:cs="Calibri"/>
          <w:bCs/>
          <w:iCs/>
          <w:lang w:eastAsia="x-none"/>
        </w:rPr>
      </w:pPr>
      <w:r w:rsidRPr="00C32EF5">
        <w:rPr>
          <w:rFonts w:ascii="Calibri" w:hAnsi="Calibri" w:cs="Calibri"/>
          <w:bCs/>
          <w:iCs/>
          <w:lang w:eastAsia="x-none"/>
        </w:rPr>
        <w:t>nazwach albo imionach i nazwiskach oraz siedzibach lub miejscach prowadzonej działalności gospodarczej bądź miejscach zamieszkania Wykonawców, których oferty zostały otwarte;</w:t>
      </w:r>
    </w:p>
    <w:p w14:paraId="59050468" w14:textId="77777777" w:rsidR="001B365B" w:rsidRPr="00C32EF5" w:rsidRDefault="001B365B" w:rsidP="00D2575B">
      <w:pPr>
        <w:numPr>
          <w:ilvl w:val="0"/>
          <w:numId w:val="19"/>
        </w:numPr>
        <w:tabs>
          <w:tab w:val="left" w:pos="708"/>
        </w:tabs>
        <w:spacing w:before="60" w:line="276" w:lineRule="auto"/>
        <w:ind w:left="1037" w:hanging="357"/>
        <w:jc w:val="both"/>
        <w:outlineLvl w:val="1"/>
        <w:rPr>
          <w:rFonts w:ascii="Calibri" w:hAnsi="Calibri" w:cs="Calibri"/>
          <w:bCs/>
          <w:iCs/>
          <w:lang w:eastAsia="x-none"/>
        </w:rPr>
      </w:pPr>
      <w:r w:rsidRPr="00C32EF5">
        <w:rPr>
          <w:rFonts w:ascii="Calibri" w:hAnsi="Calibri" w:cs="Calibri"/>
          <w:bCs/>
          <w:iCs/>
          <w:lang w:eastAsia="x-none"/>
        </w:rPr>
        <w:t>cenach lub kosztach zawartych w ofertach.</w:t>
      </w:r>
    </w:p>
    <w:p w14:paraId="3086FBAC" w14:textId="77777777" w:rsidR="001B365B" w:rsidRPr="00C32EF5" w:rsidRDefault="001B365B" w:rsidP="00D2575B">
      <w:pPr>
        <w:numPr>
          <w:ilvl w:val="0"/>
          <w:numId w:val="1"/>
        </w:numPr>
        <w:spacing w:before="200" w:after="60" w:line="276" w:lineRule="auto"/>
        <w:ind w:left="431" w:hanging="431"/>
        <w:jc w:val="both"/>
        <w:outlineLvl w:val="0"/>
        <w:rPr>
          <w:rFonts w:ascii="Calibri" w:hAnsi="Calibri" w:cs="Calibri"/>
          <w:b/>
          <w:bCs/>
          <w:caps/>
          <w:kern w:val="32"/>
          <w:lang w:val="x-none" w:eastAsia="x-none"/>
        </w:rPr>
      </w:pPr>
      <w:r w:rsidRPr="00C32EF5">
        <w:rPr>
          <w:rFonts w:ascii="Calibri" w:hAnsi="Calibri" w:cs="Calibri"/>
          <w:b/>
          <w:bCs/>
          <w:caps/>
          <w:kern w:val="32"/>
          <w:lang w:val="x-none" w:eastAsia="x-none"/>
        </w:rPr>
        <w:t>Opis sposobu obliczenia ceny</w:t>
      </w:r>
      <w:bookmarkEnd w:id="53"/>
    </w:p>
    <w:p w14:paraId="4571D2EC"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W ofercie Wykonawca zobowiązany jest podać cenę za wykonanie całego przedmiotu zamówienia w złotych polskich (PLN), z dokładnością do 1 grosza, tj. do dwóch miejsc po przecinku.</w:t>
      </w:r>
    </w:p>
    <w:p w14:paraId="3AB56E9E" w14:textId="681BF924"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 xml:space="preserve">W cenie należy uwzględnić wszystkie wymagania określone w niniejszej SWZ oraz wszelkie koszty, jakie poniesie Wykonawca z tytułu należytej oraz zgodnej </w:t>
      </w:r>
      <w:r w:rsidR="00311080" w:rsidRPr="00C32EF5">
        <w:rPr>
          <w:rFonts w:ascii="Calibri" w:hAnsi="Calibri" w:cs="Calibri"/>
          <w:bCs/>
          <w:iCs/>
          <w:lang w:val="x-none" w:eastAsia="x-none"/>
        </w:rPr>
        <w:br/>
      </w:r>
      <w:r w:rsidRPr="00C32EF5">
        <w:rPr>
          <w:rFonts w:ascii="Calibri" w:hAnsi="Calibri" w:cs="Calibri"/>
          <w:bCs/>
          <w:iCs/>
          <w:lang w:val="x-none" w:eastAsia="x-none"/>
        </w:rPr>
        <w:t>z obowiązującymi przepisami realizacji przedmiotu zamówienia, a także wszystkie potencjalne ryzyka ekonomiczne, jakie mogą wystąpić przy realizacji przedmiotu zamówienia.</w:t>
      </w:r>
    </w:p>
    <w:p w14:paraId="5D6176CB" w14:textId="1431C454"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 xml:space="preserve">Rozliczenia między Zamawiającym a Wykonawcą prowadzone będą w złotych polskich </w:t>
      </w:r>
      <w:r w:rsidR="00311080" w:rsidRPr="00C32EF5">
        <w:rPr>
          <w:rFonts w:ascii="Calibri" w:hAnsi="Calibri" w:cs="Calibri"/>
          <w:bCs/>
          <w:iCs/>
          <w:lang w:val="x-none" w:eastAsia="x-none"/>
        </w:rPr>
        <w:br/>
      </w:r>
      <w:r w:rsidRPr="00C32EF5">
        <w:rPr>
          <w:rFonts w:ascii="Calibri" w:hAnsi="Calibri" w:cs="Calibri"/>
          <w:bCs/>
          <w:iCs/>
          <w:lang w:val="x-none" w:eastAsia="x-none"/>
        </w:rPr>
        <w:t>z dokładnością do dwóch miejsc po przecinku.</w:t>
      </w:r>
    </w:p>
    <w:p w14:paraId="7F1729F3"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eastAsia="x-none"/>
        </w:rPr>
        <w:t>Wykonawca zobowiązany jest zastosować stawkę VAT zgodnie z obowiązującymi przepisami ustawy z 11 marca 2004 r. o podatku od towarów i usług</w:t>
      </w:r>
      <w:r w:rsidR="00155BF0" w:rsidRPr="00C32EF5">
        <w:rPr>
          <w:rFonts w:ascii="Calibri" w:hAnsi="Calibri" w:cs="Calibri"/>
          <w:bCs/>
          <w:iCs/>
          <w:lang w:eastAsia="x-none"/>
        </w:rPr>
        <w:t xml:space="preserve"> </w:t>
      </w:r>
      <w:r w:rsidR="00155BF0" w:rsidRPr="00C32EF5">
        <w:rPr>
          <w:rFonts w:ascii="Calibri" w:hAnsi="Calibri" w:cs="Calibri"/>
        </w:rPr>
        <w:t>(</w:t>
      </w:r>
      <w:proofErr w:type="spellStart"/>
      <w:r w:rsidR="006B5C7D" w:rsidRPr="00C32EF5">
        <w:rPr>
          <w:rFonts w:ascii="Calibri" w:hAnsi="Calibri" w:cs="Calibri"/>
        </w:rPr>
        <w:t>t.j</w:t>
      </w:r>
      <w:proofErr w:type="spellEnd"/>
      <w:r w:rsidR="006B5C7D" w:rsidRPr="00C32EF5">
        <w:rPr>
          <w:rFonts w:ascii="Calibri" w:hAnsi="Calibri" w:cs="Calibri"/>
        </w:rPr>
        <w:t>. Dz. U. z 2025 r. poz. 775</w:t>
      </w:r>
      <w:r w:rsidR="00155BF0" w:rsidRPr="00C32EF5">
        <w:rPr>
          <w:rFonts w:ascii="Calibri" w:hAnsi="Calibri" w:cs="Calibri"/>
        </w:rPr>
        <w:t>)</w:t>
      </w:r>
      <w:r w:rsidRPr="00C32EF5">
        <w:rPr>
          <w:rFonts w:ascii="Calibri" w:hAnsi="Calibri" w:cs="Calibri"/>
          <w:bCs/>
          <w:iCs/>
          <w:lang w:eastAsia="x-none"/>
        </w:rPr>
        <w:t>.</w:t>
      </w:r>
    </w:p>
    <w:p w14:paraId="36B1582C" w14:textId="544593B8"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 xml:space="preserve">Jeżeli złożona zostanie oferta, której wybór prowadziłby do powstania u Zamawiającego obowiązku podatkowego zgodnie z ustawą z 11 marca 2004 r. o podatku od towarów </w:t>
      </w:r>
      <w:r w:rsidR="00311080" w:rsidRPr="00C32EF5">
        <w:rPr>
          <w:rFonts w:ascii="Calibri" w:hAnsi="Calibri" w:cs="Calibri"/>
          <w:bCs/>
          <w:iCs/>
          <w:lang w:val="x-none" w:eastAsia="x-none"/>
        </w:rPr>
        <w:br/>
      </w:r>
      <w:r w:rsidRPr="00C32EF5">
        <w:rPr>
          <w:rFonts w:ascii="Calibri" w:hAnsi="Calibri" w:cs="Calibri"/>
          <w:bCs/>
          <w:iCs/>
          <w:lang w:val="x-none" w:eastAsia="x-none"/>
        </w:rPr>
        <w:t>i usług</w:t>
      </w:r>
      <w:r w:rsidR="00155BF0" w:rsidRPr="00C32EF5">
        <w:rPr>
          <w:rFonts w:ascii="Calibri" w:hAnsi="Calibri" w:cs="Calibri"/>
          <w:bCs/>
          <w:iCs/>
          <w:lang w:eastAsia="x-none"/>
        </w:rPr>
        <w:t xml:space="preserve"> </w:t>
      </w:r>
      <w:r w:rsidR="00155BF0" w:rsidRPr="00C32EF5">
        <w:rPr>
          <w:rFonts w:ascii="Calibri" w:hAnsi="Calibri" w:cs="Calibri"/>
        </w:rPr>
        <w:t>(</w:t>
      </w:r>
      <w:proofErr w:type="spellStart"/>
      <w:r w:rsidR="006B5C7D" w:rsidRPr="00C32EF5">
        <w:rPr>
          <w:rFonts w:ascii="Calibri" w:hAnsi="Calibri" w:cs="Calibri"/>
        </w:rPr>
        <w:t>t.j</w:t>
      </w:r>
      <w:proofErr w:type="spellEnd"/>
      <w:r w:rsidR="006B5C7D" w:rsidRPr="00C32EF5">
        <w:rPr>
          <w:rFonts w:ascii="Calibri" w:hAnsi="Calibri" w:cs="Calibri"/>
        </w:rPr>
        <w:t>. Dz. U. z 2025 r. poz. 775</w:t>
      </w:r>
      <w:r w:rsidR="00155BF0" w:rsidRPr="00C32EF5">
        <w:rPr>
          <w:rFonts w:ascii="Calibri" w:hAnsi="Calibri" w:cs="Calibri"/>
        </w:rPr>
        <w:t>)</w:t>
      </w:r>
      <w:r w:rsidRPr="00C32EF5">
        <w:rPr>
          <w:rFonts w:ascii="Calibri" w:hAnsi="Calibri" w:cs="Calibri"/>
          <w:bCs/>
          <w:iCs/>
          <w:lang w:val="x-none" w:eastAsia="x-none"/>
        </w:rPr>
        <w:t xml:space="preserve">, dla celów zastosowania kryterium ceny Zamawiający </w:t>
      </w:r>
      <w:r w:rsidRPr="00C32EF5">
        <w:rPr>
          <w:rFonts w:ascii="Calibri" w:hAnsi="Calibri" w:cs="Calibri"/>
          <w:bCs/>
          <w:iCs/>
          <w:lang w:val="x-none" w:eastAsia="x-none"/>
        </w:rPr>
        <w:lastRenderedPageBreak/>
        <w:t>doliczy do przedstawionej w tej ofercie ceny kwotę podatku od towarów i usług, którą miałby obowiązek rozliczyć.</w:t>
      </w:r>
    </w:p>
    <w:p w14:paraId="4C90646E"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bookmarkStart w:id="54" w:name="_Hlk61113033"/>
      <w:r w:rsidRPr="00C32EF5">
        <w:rPr>
          <w:rFonts w:ascii="Calibri" w:hAnsi="Calibri" w:cs="Calibri"/>
          <w:bCs/>
          <w:iCs/>
          <w:lang w:eastAsia="x-none"/>
        </w:rPr>
        <w:t>Wykonawca</w:t>
      </w:r>
      <w:bookmarkEnd w:id="54"/>
      <w:r w:rsidRPr="00C32EF5">
        <w:rPr>
          <w:rFonts w:ascii="Calibri" w:hAnsi="Calibri" w:cs="Calibri"/>
          <w:bCs/>
          <w:iCs/>
          <w:lang w:eastAsia="x-none"/>
        </w:rPr>
        <w:t xml:space="preserve"> składając ofertę zobowiązany jest:</w:t>
      </w:r>
    </w:p>
    <w:p w14:paraId="5A699EA2" w14:textId="77777777" w:rsidR="001B365B" w:rsidRPr="00C32EF5" w:rsidRDefault="001B365B" w:rsidP="00D2575B">
      <w:pPr>
        <w:numPr>
          <w:ilvl w:val="0"/>
          <w:numId w:val="20"/>
        </w:numPr>
        <w:tabs>
          <w:tab w:val="left" w:pos="708"/>
        </w:tabs>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poinformować Zamawiającego, że wybór jego oferty będzie prowadził do powstania u Zamawiającego obowiązku podatkowego;</w:t>
      </w:r>
    </w:p>
    <w:p w14:paraId="20F7A26B" w14:textId="77777777" w:rsidR="001B365B" w:rsidRPr="00C32EF5" w:rsidRDefault="001B365B" w:rsidP="00D2575B">
      <w:pPr>
        <w:numPr>
          <w:ilvl w:val="0"/>
          <w:numId w:val="20"/>
        </w:numPr>
        <w:tabs>
          <w:tab w:val="left" w:pos="708"/>
        </w:tabs>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wskazać nazwę (rodzaj) towaru lub usługi, których dostawa lub świadczenie będą prowadziły do powstania obowiązku podatkowego;</w:t>
      </w:r>
    </w:p>
    <w:p w14:paraId="571E961F" w14:textId="77777777" w:rsidR="001B365B" w:rsidRPr="00C32EF5" w:rsidRDefault="001B365B" w:rsidP="00D2575B">
      <w:pPr>
        <w:numPr>
          <w:ilvl w:val="0"/>
          <w:numId w:val="20"/>
        </w:numPr>
        <w:tabs>
          <w:tab w:val="left" w:pos="708"/>
        </w:tabs>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wskazać wartości towaru lub usługi objętego obowiązkiem podatkowym Zamawiającego, bez kwoty podatku;</w:t>
      </w:r>
    </w:p>
    <w:p w14:paraId="4B720664" w14:textId="77777777" w:rsidR="001B365B" w:rsidRPr="00C32EF5" w:rsidRDefault="001B365B" w:rsidP="00D2575B">
      <w:pPr>
        <w:numPr>
          <w:ilvl w:val="0"/>
          <w:numId w:val="20"/>
        </w:numPr>
        <w:tabs>
          <w:tab w:val="left" w:pos="708"/>
        </w:tabs>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wskazać stawkę podatku od towarów i usług, która zgodnie z wiedzą Wykonawcy, będzie miała zastosowanie.</w:t>
      </w:r>
    </w:p>
    <w:p w14:paraId="706C1014" w14:textId="77777777" w:rsidR="001B365B" w:rsidRPr="00C32EF5" w:rsidRDefault="001B365B" w:rsidP="00D2575B">
      <w:pPr>
        <w:numPr>
          <w:ilvl w:val="0"/>
          <w:numId w:val="1"/>
        </w:numPr>
        <w:spacing w:before="200" w:after="60" w:line="276" w:lineRule="auto"/>
        <w:ind w:left="431" w:hanging="431"/>
        <w:jc w:val="both"/>
        <w:outlineLvl w:val="0"/>
        <w:rPr>
          <w:rFonts w:ascii="Calibri" w:hAnsi="Calibri" w:cs="Calibri"/>
          <w:b/>
          <w:bCs/>
          <w:caps/>
          <w:kern w:val="32"/>
          <w:lang w:val="x-none" w:eastAsia="x-none"/>
        </w:rPr>
      </w:pPr>
      <w:bookmarkStart w:id="55" w:name="_Toc258314255"/>
      <w:r w:rsidRPr="00C32EF5">
        <w:rPr>
          <w:rFonts w:ascii="Calibri" w:hAnsi="Calibri" w:cs="Calibri"/>
          <w:b/>
          <w:bCs/>
          <w:caps/>
          <w:kern w:val="32"/>
          <w:lang w:val="x-none" w:eastAsia="x-none"/>
        </w:rPr>
        <w:t>Opis kryteriów</w:t>
      </w:r>
      <w:r w:rsidRPr="00C32EF5">
        <w:rPr>
          <w:rFonts w:ascii="Calibri" w:hAnsi="Calibri" w:cs="Calibri"/>
          <w:b/>
          <w:bCs/>
          <w:caps/>
          <w:kern w:val="32"/>
          <w:lang w:eastAsia="x-none"/>
        </w:rPr>
        <w:t xml:space="preserve"> oceny ofert,</w:t>
      </w:r>
      <w:r w:rsidRPr="00C32EF5">
        <w:rPr>
          <w:rFonts w:ascii="Calibri" w:hAnsi="Calibri" w:cs="Calibri"/>
          <w:b/>
          <w:bCs/>
          <w:caps/>
          <w:kern w:val="32"/>
          <w:lang w:val="x-none" w:eastAsia="x-none"/>
        </w:rPr>
        <w:t xml:space="preserve"> wraz z podaniem </w:t>
      </w:r>
      <w:r w:rsidRPr="00C32EF5">
        <w:rPr>
          <w:rFonts w:ascii="Calibri" w:hAnsi="Calibri" w:cs="Calibri"/>
          <w:b/>
          <w:bCs/>
          <w:caps/>
          <w:kern w:val="32"/>
          <w:lang w:eastAsia="x-none"/>
        </w:rPr>
        <w:t>wag</w:t>
      </w:r>
      <w:r w:rsidRPr="00C32EF5">
        <w:rPr>
          <w:rFonts w:ascii="Calibri" w:hAnsi="Calibri" w:cs="Calibri"/>
          <w:b/>
          <w:bCs/>
          <w:caps/>
          <w:kern w:val="32"/>
          <w:lang w:val="x-none" w:eastAsia="x-none"/>
        </w:rPr>
        <w:t xml:space="preserve"> tych kryteriów i sposobu oceny ofert</w:t>
      </w:r>
      <w:bookmarkEnd w:id="55"/>
    </w:p>
    <w:p w14:paraId="7CB1C2BA" w14:textId="77777777" w:rsidR="001B365B" w:rsidRPr="00C32EF5" w:rsidRDefault="001B365B" w:rsidP="00D2575B">
      <w:pPr>
        <w:numPr>
          <w:ilvl w:val="1"/>
          <w:numId w:val="1"/>
        </w:numPr>
        <w:spacing w:before="120" w:after="60" w:line="276" w:lineRule="auto"/>
        <w:jc w:val="both"/>
        <w:outlineLvl w:val="1"/>
        <w:rPr>
          <w:rFonts w:ascii="Calibri" w:hAnsi="Calibri" w:cs="Calibri"/>
          <w:bCs/>
          <w:iCs/>
          <w:lang w:val="x-none" w:eastAsia="x-none"/>
        </w:rPr>
      </w:pPr>
      <w:r w:rsidRPr="00C32EF5">
        <w:rPr>
          <w:rFonts w:ascii="Calibri" w:hAnsi="Calibri" w:cs="Calibri"/>
          <w:bCs/>
          <w:iCs/>
          <w:lang w:val="x-none" w:eastAsia="x-none"/>
        </w:rPr>
        <w:t>Przy dokonywaniu wyboru najkorzystniejszej oferty Zamawiający stosować będzie niżej podane kryteria:</w:t>
      </w:r>
    </w:p>
    <w:tbl>
      <w:tblPr>
        <w:tblW w:w="8505"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1"/>
        <w:gridCol w:w="4961"/>
        <w:gridCol w:w="2693"/>
      </w:tblGrid>
      <w:tr w:rsidR="00C32EF5" w:rsidRPr="00C32EF5" w14:paraId="07F43140" w14:textId="77777777" w:rsidTr="002E1193">
        <w:tc>
          <w:tcPr>
            <w:tcW w:w="851" w:type="dxa"/>
            <w:tcBorders>
              <w:top w:val="single" w:sz="4" w:space="0" w:color="auto"/>
              <w:left w:val="single" w:sz="4" w:space="0" w:color="auto"/>
              <w:bottom w:val="single" w:sz="4" w:space="0" w:color="auto"/>
              <w:right w:val="single" w:sz="4" w:space="0" w:color="auto"/>
            </w:tcBorders>
            <w:shd w:val="clear" w:color="auto" w:fill="F2F2F2"/>
            <w:hideMark/>
          </w:tcPr>
          <w:p w14:paraId="573FF300" w14:textId="77777777" w:rsidR="004546B8" w:rsidRPr="00C32EF5" w:rsidRDefault="004546B8" w:rsidP="00D2575B">
            <w:pPr>
              <w:spacing w:before="60" w:after="120" w:line="276" w:lineRule="auto"/>
              <w:jc w:val="center"/>
              <w:rPr>
                <w:rFonts w:ascii="Calibri" w:hAnsi="Calibri" w:cs="Calibri"/>
                <w:b/>
              </w:rPr>
            </w:pPr>
            <w:r w:rsidRPr="00C32EF5">
              <w:rPr>
                <w:rFonts w:ascii="Calibri" w:hAnsi="Calibri" w:cs="Calibri"/>
                <w:b/>
              </w:rPr>
              <w:t>Nr</w:t>
            </w:r>
          </w:p>
        </w:tc>
        <w:tc>
          <w:tcPr>
            <w:tcW w:w="4961" w:type="dxa"/>
            <w:tcBorders>
              <w:top w:val="single" w:sz="4" w:space="0" w:color="auto"/>
              <w:left w:val="single" w:sz="4" w:space="0" w:color="auto"/>
              <w:bottom w:val="single" w:sz="4" w:space="0" w:color="auto"/>
              <w:right w:val="single" w:sz="4" w:space="0" w:color="auto"/>
            </w:tcBorders>
            <w:shd w:val="clear" w:color="auto" w:fill="F2F2F2"/>
            <w:hideMark/>
          </w:tcPr>
          <w:p w14:paraId="4B5A25EF" w14:textId="77777777" w:rsidR="004546B8" w:rsidRPr="00C32EF5" w:rsidRDefault="004546B8" w:rsidP="00D2575B">
            <w:pPr>
              <w:spacing w:before="60" w:after="120" w:line="276" w:lineRule="auto"/>
              <w:jc w:val="both"/>
              <w:rPr>
                <w:rFonts w:ascii="Calibri" w:hAnsi="Calibri" w:cs="Calibri"/>
                <w:b/>
              </w:rPr>
            </w:pPr>
            <w:r w:rsidRPr="00C32EF5">
              <w:rPr>
                <w:rFonts w:ascii="Calibri" w:hAnsi="Calibri" w:cs="Calibri"/>
                <w:b/>
              </w:rPr>
              <w:t xml:space="preserve">Nazwa kryterium </w:t>
            </w:r>
          </w:p>
        </w:tc>
        <w:tc>
          <w:tcPr>
            <w:tcW w:w="2693" w:type="dxa"/>
            <w:tcBorders>
              <w:top w:val="single" w:sz="4" w:space="0" w:color="auto"/>
              <w:left w:val="single" w:sz="4" w:space="0" w:color="auto"/>
              <w:bottom w:val="single" w:sz="4" w:space="0" w:color="auto"/>
              <w:right w:val="single" w:sz="4" w:space="0" w:color="auto"/>
            </w:tcBorders>
            <w:shd w:val="clear" w:color="auto" w:fill="F2F2F2"/>
            <w:hideMark/>
          </w:tcPr>
          <w:p w14:paraId="5C6E20FB" w14:textId="77777777" w:rsidR="004546B8" w:rsidRPr="00C32EF5" w:rsidRDefault="004546B8" w:rsidP="00D2575B">
            <w:pPr>
              <w:spacing w:before="60" w:after="120" w:line="276" w:lineRule="auto"/>
              <w:jc w:val="both"/>
              <w:rPr>
                <w:rFonts w:ascii="Calibri" w:hAnsi="Calibri" w:cs="Calibri"/>
                <w:b/>
              </w:rPr>
            </w:pPr>
            <w:r w:rsidRPr="00C32EF5">
              <w:rPr>
                <w:rFonts w:ascii="Calibri" w:hAnsi="Calibri" w:cs="Calibri"/>
                <w:b/>
              </w:rPr>
              <w:t>Waga</w:t>
            </w:r>
          </w:p>
        </w:tc>
      </w:tr>
      <w:tr w:rsidR="00C32EF5" w:rsidRPr="00C32EF5" w14:paraId="5784F7BE" w14:textId="77777777" w:rsidTr="002E1193">
        <w:tc>
          <w:tcPr>
            <w:tcW w:w="851" w:type="dxa"/>
            <w:tcBorders>
              <w:top w:val="single" w:sz="4" w:space="0" w:color="auto"/>
              <w:left w:val="single" w:sz="4" w:space="0" w:color="auto"/>
              <w:bottom w:val="single" w:sz="4" w:space="0" w:color="auto"/>
              <w:right w:val="single" w:sz="4" w:space="0" w:color="auto"/>
            </w:tcBorders>
            <w:hideMark/>
          </w:tcPr>
          <w:p w14:paraId="3E122597" w14:textId="77777777" w:rsidR="004546B8" w:rsidRPr="00C32EF5" w:rsidRDefault="004546B8" w:rsidP="00D2575B">
            <w:pPr>
              <w:spacing w:before="60" w:after="120" w:line="276" w:lineRule="auto"/>
              <w:jc w:val="center"/>
              <w:rPr>
                <w:rFonts w:ascii="Calibri" w:hAnsi="Calibri" w:cs="Calibri"/>
              </w:rPr>
            </w:pPr>
            <w:r w:rsidRPr="00C32EF5">
              <w:rPr>
                <w:rFonts w:ascii="Calibri" w:hAnsi="Calibri" w:cs="Calibri"/>
              </w:rPr>
              <w:t>1</w:t>
            </w:r>
          </w:p>
        </w:tc>
        <w:tc>
          <w:tcPr>
            <w:tcW w:w="4961" w:type="dxa"/>
            <w:tcBorders>
              <w:top w:val="single" w:sz="4" w:space="0" w:color="auto"/>
              <w:left w:val="single" w:sz="4" w:space="0" w:color="auto"/>
              <w:bottom w:val="single" w:sz="4" w:space="0" w:color="auto"/>
              <w:right w:val="single" w:sz="4" w:space="0" w:color="auto"/>
            </w:tcBorders>
            <w:hideMark/>
          </w:tcPr>
          <w:p w14:paraId="5938D451" w14:textId="77777777" w:rsidR="004546B8" w:rsidRPr="00C32EF5" w:rsidRDefault="004546B8" w:rsidP="00D2575B">
            <w:pPr>
              <w:spacing w:before="60" w:after="120" w:line="276" w:lineRule="auto"/>
              <w:jc w:val="both"/>
              <w:rPr>
                <w:rFonts w:ascii="Calibri" w:hAnsi="Calibri" w:cs="Calibri"/>
              </w:rPr>
            </w:pPr>
            <w:r w:rsidRPr="00C32EF5">
              <w:rPr>
                <w:rFonts w:ascii="Calibri" w:hAnsi="Calibri" w:cs="Calibri"/>
              </w:rPr>
              <w:t>Cena</w:t>
            </w:r>
          </w:p>
        </w:tc>
        <w:tc>
          <w:tcPr>
            <w:tcW w:w="2693" w:type="dxa"/>
            <w:tcBorders>
              <w:top w:val="single" w:sz="4" w:space="0" w:color="auto"/>
              <w:left w:val="single" w:sz="4" w:space="0" w:color="auto"/>
              <w:bottom w:val="single" w:sz="4" w:space="0" w:color="auto"/>
              <w:right w:val="single" w:sz="4" w:space="0" w:color="auto"/>
            </w:tcBorders>
            <w:hideMark/>
          </w:tcPr>
          <w:p w14:paraId="743605AF" w14:textId="77777777" w:rsidR="004546B8" w:rsidRPr="00C32EF5" w:rsidRDefault="004546B8" w:rsidP="00D2575B">
            <w:pPr>
              <w:spacing w:before="60" w:after="120" w:line="276" w:lineRule="auto"/>
              <w:jc w:val="both"/>
              <w:rPr>
                <w:rFonts w:ascii="Calibri" w:hAnsi="Calibri" w:cs="Calibri"/>
              </w:rPr>
            </w:pPr>
            <w:r w:rsidRPr="00C32EF5">
              <w:rPr>
                <w:rFonts w:ascii="Calibri" w:hAnsi="Calibri" w:cs="Calibri"/>
              </w:rPr>
              <w:t>60 %</w:t>
            </w:r>
          </w:p>
        </w:tc>
      </w:tr>
      <w:tr w:rsidR="004546B8" w:rsidRPr="00C32EF5" w14:paraId="6F5ECCA3" w14:textId="77777777" w:rsidTr="002E1193">
        <w:tc>
          <w:tcPr>
            <w:tcW w:w="851" w:type="dxa"/>
            <w:tcBorders>
              <w:top w:val="single" w:sz="4" w:space="0" w:color="auto"/>
              <w:left w:val="single" w:sz="4" w:space="0" w:color="auto"/>
              <w:bottom w:val="single" w:sz="4" w:space="0" w:color="auto"/>
              <w:right w:val="single" w:sz="4" w:space="0" w:color="auto"/>
            </w:tcBorders>
            <w:hideMark/>
          </w:tcPr>
          <w:p w14:paraId="232126E4" w14:textId="77777777" w:rsidR="004546B8" w:rsidRPr="00C32EF5" w:rsidRDefault="004546B8" w:rsidP="00D2575B">
            <w:pPr>
              <w:spacing w:before="60" w:after="120" w:line="276" w:lineRule="auto"/>
              <w:jc w:val="center"/>
              <w:rPr>
                <w:rFonts w:ascii="Calibri" w:hAnsi="Calibri" w:cs="Calibri"/>
              </w:rPr>
            </w:pPr>
            <w:r w:rsidRPr="00C32EF5">
              <w:rPr>
                <w:rFonts w:ascii="Calibri" w:hAnsi="Calibri" w:cs="Calibri"/>
              </w:rPr>
              <w:t>2</w:t>
            </w:r>
          </w:p>
        </w:tc>
        <w:tc>
          <w:tcPr>
            <w:tcW w:w="4961" w:type="dxa"/>
            <w:tcBorders>
              <w:top w:val="single" w:sz="4" w:space="0" w:color="auto"/>
              <w:left w:val="single" w:sz="4" w:space="0" w:color="auto"/>
              <w:bottom w:val="single" w:sz="4" w:space="0" w:color="auto"/>
              <w:right w:val="single" w:sz="4" w:space="0" w:color="auto"/>
            </w:tcBorders>
            <w:hideMark/>
          </w:tcPr>
          <w:p w14:paraId="49DDBDC3" w14:textId="6058E53A" w:rsidR="004546B8" w:rsidRPr="00C32EF5" w:rsidRDefault="004546B8" w:rsidP="00D2575B">
            <w:pPr>
              <w:spacing w:before="60" w:after="120" w:line="276" w:lineRule="auto"/>
              <w:jc w:val="both"/>
              <w:rPr>
                <w:rFonts w:ascii="Calibri" w:hAnsi="Calibri" w:cs="Calibri"/>
              </w:rPr>
            </w:pPr>
            <w:r w:rsidRPr="00C32EF5">
              <w:rPr>
                <w:rFonts w:ascii="Calibri" w:hAnsi="Calibri" w:cs="Calibri"/>
              </w:rPr>
              <w:t>Dobrowolny okres wydłużenia rękojmi i gwarancji</w:t>
            </w:r>
          </w:p>
        </w:tc>
        <w:tc>
          <w:tcPr>
            <w:tcW w:w="2693" w:type="dxa"/>
            <w:tcBorders>
              <w:top w:val="single" w:sz="4" w:space="0" w:color="auto"/>
              <w:left w:val="single" w:sz="4" w:space="0" w:color="auto"/>
              <w:bottom w:val="single" w:sz="4" w:space="0" w:color="auto"/>
              <w:right w:val="single" w:sz="4" w:space="0" w:color="auto"/>
            </w:tcBorders>
            <w:hideMark/>
          </w:tcPr>
          <w:p w14:paraId="5AC5BFE0" w14:textId="77777777" w:rsidR="004546B8" w:rsidRPr="00C32EF5" w:rsidRDefault="004546B8" w:rsidP="00D2575B">
            <w:pPr>
              <w:spacing w:before="60" w:after="120" w:line="276" w:lineRule="auto"/>
              <w:jc w:val="both"/>
              <w:rPr>
                <w:rFonts w:ascii="Calibri" w:hAnsi="Calibri" w:cs="Calibri"/>
              </w:rPr>
            </w:pPr>
            <w:r w:rsidRPr="00C32EF5">
              <w:rPr>
                <w:rFonts w:ascii="Calibri" w:hAnsi="Calibri" w:cs="Calibri"/>
              </w:rPr>
              <w:t>40 %</w:t>
            </w:r>
          </w:p>
        </w:tc>
      </w:tr>
    </w:tbl>
    <w:p w14:paraId="543FC19A" w14:textId="77777777" w:rsidR="002C0CBE" w:rsidRPr="00C32EF5" w:rsidRDefault="002C0CBE" w:rsidP="00D2575B">
      <w:pPr>
        <w:spacing w:before="120" w:after="60" w:line="276" w:lineRule="auto"/>
        <w:ind w:left="680"/>
        <w:jc w:val="both"/>
        <w:outlineLvl w:val="1"/>
        <w:rPr>
          <w:rFonts w:ascii="Calibri" w:hAnsi="Calibri" w:cs="Calibri"/>
          <w:bCs/>
          <w:iCs/>
          <w:lang w:val="x-none" w:eastAsia="x-none"/>
        </w:rPr>
      </w:pPr>
    </w:p>
    <w:p w14:paraId="22F2446A" w14:textId="77777777" w:rsidR="001B365B" w:rsidRPr="00C32EF5" w:rsidRDefault="001B365B" w:rsidP="00D2575B">
      <w:pPr>
        <w:numPr>
          <w:ilvl w:val="1"/>
          <w:numId w:val="1"/>
        </w:numPr>
        <w:spacing w:before="120" w:after="60" w:line="276" w:lineRule="auto"/>
        <w:jc w:val="both"/>
        <w:outlineLvl w:val="1"/>
        <w:rPr>
          <w:rFonts w:ascii="Calibri" w:hAnsi="Calibri" w:cs="Calibri"/>
          <w:bCs/>
          <w:iCs/>
          <w:lang w:val="x-none" w:eastAsia="x-none"/>
        </w:rPr>
      </w:pPr>
      <w:r w:rsidRPr="00C32EF5">
        <w:rPr>
          <w:rFonts w:ascii="Calibri" w:hAnsi="Calibri" w:cs="Calibri"/>
          <w:bCs/>
          <w:iCs/>
          <w:lang w:val="x-none" w:eastAsia="x-none"/>
        </w:rPr>
        <w:t>Punkty przyznawane za podane kryteria będą liczone według następujących wzorów:</w:t>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34"/>
        <w:gridCol w:w="6137"/>
      </w:tblGrid>
      <w:tr w:rsidR="00C32EF5" w:rsidRPr="00C32EF5" w14:paraId="12955BEE" w14:textId="77777777" w:rsidTr="004546B8">
        <w:tc>
          <w:tcPr>
            <w:tcW w:w="2334" w:type="dxa"/>
            <w:tcBorders>
              <w:top w:val="single" w:sz="4" w:space="0" w:color="auto"/>
              <w:left w:val="single" w:sz="4" w:space="0" w:color="auto"/>
              <w:bottom w:val="single" w:sz="4" w:space="0" w:color="auto"/>
              <w:right w:val="single" w:sz="4" w:space="0" w:color="auto"/>
            </w:tcBorders>
            <w:shd w:val="clear" w:color="auto" w:fill="F2F2F2"/>
            <w:hideMark/>
          </w:tcPr>
          <w:p w14:paraId="43375213" w14:textId="77777777" w:rsidR="001B365B" w:rsidRPr="00C32EF5" w:rsidRDefault="001B365B" w:rsidP="00D2575B">
            <w:pPr>
              <w:spacing w:before="120" w:after="120" w:line="276" w:lineRule="auto"/>
              <w:jc w:val="both"/>
              <w:rPr>
                <w:rFonts w:ascii="Calibri" w:hAnsi="Calibri" w:cs="Calibri"/>
                <w:b/>
              </w:rPr>
            </w:pPr>
            <w:r w:rsidRPr="00C32EF5">
              <w:rPr>
                <w:rFonts w:ascii="Calibri" w:hAnsi="Calibri" w:cs="Calibri"/>
                <w:b/>
              </w:rPr>
              <w:t>Nr kryterium</w:t>
            </w:r>
          </w:p>
        </w:tc>
        <w:tc>
          <w:tcPr>
            <w:tcW w:w="6137" w:type="dxa"/>
            <w:tcBorders>
              <w:top w:val="single" w:sz="4" w:space="0" w:color="auto"/>
              <w:left w:val="single" w:sz="4" w:space="0" w:color="auto"/>
              <w:bottom w:val="single" w:sz="4" w:space="0" w:color="auto"/>
              <w:right w:val="single" w:sz="4" w:space="0" w:color="auto"/>
            </w:tcBorders>
            <w:shd w:val="clear" w:color="auto" w:fill="F2F2F2"/>
            <w:hideMark/>
          </w:tcPr>
          <w:p w14:paraId="3C548C41" w14:textId="77777777" w:rsidR="001B365B" w:rsidRPr="00C32EF5" w:rsidRDefault="001B365B" w:rsidP="00D2575B">
            <w:pPr>
              <w:spacing w:before="120" w:after="120" w:line="276" w:lineRule="auto"/>
              <w:jc w:val="both"/>
              <w:rPr>
                <w:rFonts w:ascii="Calibri" w:hAnsi="Calibri" w:cs="Calibri"/>
                <w:b/>
              </w:rPr>
            </w:pPr>
            <w:r w:rsidRPr="00C32EF5">
              <w:rPr>
                <w:rFonts w:ascii="Calibri" w:hAnsi="Calibri" w:cs="Calibri"/>
                <w:b/>
              </w:rPr>
              <w:t>Wzór</w:t>
            </w:r>
          </w:p>
        </w:tc>
      </w:tr>
      <w:tr w:rsidR="00C32EF5" w:rsidRPr="00C32EF5" w14:paraId="3F0BD084" w14:textId="77777777" w:rsidTr="004546B8">
        <w:tc>
          <w:tcPr>
            <w:tcW w:w="2334" w:type="dxa"/>
            <w:tcBorders>
              <w:top w:val="single" w:sz="4" w:space="0" w:color="auto"/>
              <w:left w:val="single" w:sz="4" w:space="0" w:color="auto"/>
              <w:bottom w:val="single" w:sz="4" w:space="0" w:color="auto"/>
              <w:right w:val="single" w:sz="4" w:space="0" w:color="auto"/>
            </w:tcBorders>
            <w:hideMark/>
          </w:tcPr>
          <w:p w14:paraId="06F4636D" w14:textId="77777777" w:rsidR="005E2C94" w:rsidRPr="00C32EF5" w:rsidRDefault="005E2C94" w:rsidP="00D2575B">
            <w:pPr>
              <w:spacing w:before="60" w:after="120" w:line="276" w:lineRule="auto"/>
              <w:jc w:val="both"/>
              <w:rPr>
                <w:rFonts w:ascii="Calibri" w:hAnsi="Calibri" w:cs="Calibri"/>
                <w:b/>
              </w:rPr>
            </w:pPr>
            <w:r w:rsidRPr="00C32EF5">
              <w:rPr>
                <w:rFonts w:ascii="Calibri" w:hAnsi="Calibri" w:cs="Calibri"/>
              </w:rPr>
              <w:t>1</w:t>
            </w:r>
          </w:p>
        </w:tc>
        <w:tc>
          <w:tcPr>
            <w:tcW w:w="6137" w:type="dxa"/>
            <w:tcBorders>
              <w:top w:val="single" w:sz="4" w:space="0" w:color="auto"/>
              <w:left w:val="single" w:sz="4" w:space="0" w:color="auto"/>
              <w:bottom w:val="single" w:sz="4" w:space="0" w:color="auto"/>
              <w:right w:val="single" w:sz="4" w:space="0" w:color="auto"/>
            </w:tcBorders>
            <w:hideMark/>
          </w:tcPr>
          <w:p w14:paraId="0AE6D184" w14:textId="77777777" w:rsidR="005E2C94" w:rsidRPr="00C32EF5" w:rsidRDefault="005E2C94" w:rsidP="00D2575B">
            <w:pPr>
              <w:spacing w:before="60" w:after="120" w:line="276" w:lineRule="auto"/>
              <w:rPr>
                <w:rFonts w:ascii="Calibri" w:hAnsi="Calibri" w:cs="Calibri"/>
                <w:b/>
                <w:bCs/>
              </w:rPr>
            </w:pPr>
            <w:r w:rsidRPr="00C32EF5">
              <w:rPr>
                <w:rFonts w:ascii="Calibri" w:hAnsi="Calibri" w:cs="Calibri"/>
                <w:b/>
                <w:bCs/>
              </w:rPr>
              <w:t>Cena</w:t>
            </w:r>
          </w:p>
          <w:p w14:paraId="54006654" w14:textId="77777777" w:rsidR="005E2C94" w:rsidRPr="00C32EF5" w:rsidRDefault="005E2C94" w:rsidP="00D2575B">
            <w:pPr>
              <w:spacing w:before="60" w:after="120" w:line="276" w:lineRule="auto"/>
              <w:jc w:val="both"/>
              <w:rPr>
                <w:rFonts w:ascii="Calibri" w:hAnsi="Calibri" w:cs="Calibri"/>
              </w:rPr>
            </w:pPr>
            <w:r w:rsidRPr="00C32EF5">
              <w:rPr>
                <w:rFonts w:ascii="Calibri" w:hAnsi="Calibri" w:cs="Calibri"/>
              </w:rPr>
              <w:t xml:space="preserve">Liczba punktów = ( </w:t>
            </w:r>
            <w:proofErr w:type="spellStart"/>
            <w:r w:rsidRPr="00C32EF5">
              <w:rPr>
                <w:rFonts w:ascii="Calibri" w:hAnsi="Calibri" w:cs="Calibri"/>
              </w:rPr>
              <w:t>Cmin</w:t>
            </w:r>
            <w:proofErr w:type="spellEnd"/>
            <w:r w:rsidRPr="00C32EF5">
              <w:rPr>
                <w:rFonts w:ascii="Calibri" w:hAnsi="Calibri" w:cs="Calibri"/>
              </w:rPr>
              <w:t>/</w:t>
            </w:r>
            <w:proofErr w:type="spellStart"/>
            <w:r w:rsidRPr="00C32EF5">
              <w:rPr>
                <w:rFonts w:ascii="Calibri" w:hAnsi="Calibri" w:cs="Calibri"/>
              </w:rPr>
              <w:t>Cof</w:t>
            </w:r>
            <w:proofErr w:type="spellEnd"/>
            <w:r w:rsidRPr="00C32EF5">
              <w:rPr>
                <w:rFonts w:ascii="Calibri" w:hAnsi="Calibri" w:cs="Calibri"/>
              </w:rPr>
              <w:t xml:space="preserve"> ) * 100 * waga</w:t>
            </w:r>
          </w:p>
          <w:p w14:paraId="2E629941" w14:textId="77777777" w:rsidR="005E2C94" w:rsidRPr="00C32EF5" w:rsidRDefault="005E2C94" w:rsidP="00D2575B">
            <w:pPr>
              <w:spacing w:before="60" w:after="120" w:line="276" w:lineRule="auto"/>
              <w:jc w:val="both"/>
              <w:rPr>
                <w:rFonts w:ascii="Calibri" w:hAnsi="Calibri" w:cs="Calibri"/>
              </w:rPr>
            </w:pPr>
            <w:r w:rsidRPr="00C32EF5">
              <w:rPr>
                <w:rFonts w:ascii="Calibri" w:hAnsi="Calibri" w:cs="Calibri"/>
              </w:rPr>
              <w:t>gdzie:</w:t>
            </w:r>
          </w:p>
          <w:p w14:paraId="179E2C4E" w14:textId="77777777" w:rsidR="005E2C94" w:rsidRPr="00C32EF5" w:rsidRDefault="005E2C94" w:rsidP="00D2575B">
            <w:pPr>
              <w:spacing w:before="60" w:after="120" w:line="276" w:lineRule="auto"/>
              <w:jc w:val="both"/>
              <w:rPr>
                <w:rFonts w:ascii="Calibri" w:hAnsi="Calibri" w:cs="Calibri"/>
              </w:rPr>
            </w:pPr>
            <w:r w:rsidRPr="00C32EF5">
              <w:rPr>
                <w:rFonts w:ascii="Calibri" w:hAnsi="Calibri" w:cs="Calibri"/>
              </w:rPr>
              <w:t xml:space="preserve">- </w:t>
            </w:r>
            <w:proofErr w:type="spellStart"/>
            <w:r w:rsidRPr="00C32EF5">
              <w:rPr>
                <w:rFonts w:ascii="Calibri" w:hAnsi="Calibri" w:cs="Calibri"/>
              </w:rPr>
              <w:t>Cmin</w:t>
            </w:r>
            <w:proofErr w:type="spellEnd"/>
            <w:r w:rsidRPr="00C32EF5">
              <w:rPr>
                <w:rFonts w:ascii="Calibri" w:hAnsi="Calibri" w:cs="Calibri"/>
              </w:rPr>
              <w:t xml:space="preserve"> - najniższa cena spośród wszystkich ofert</w:t>
            </w:r>
          </w:p>
          <w:p w14:paraId="5E09F513" w14:textId="4007550A" w:rsidR="005E2C94" w:rsidRPr="00C32EF5" w:rsidRDefault="005E2C94" w:rsidP="00D2575B">
            <w:pPr>
              <w:spacing w:before="60" w:after="120" w:line="276" w:lineRule="auto"/>
              <w:jc w:val="both"/>
              <w:rPr>
                <w:rFonts w:ascii="Calibri" w:hAnsi="Calibri" w:cs="Calibri"/>
                <w:b/>
              </w:rPr>
            </w:pPr>
            <w:r w:rsidRPr="00C32EF5">
              <w:rPr>
                <w:rFonts w:ascii="Calibri" w:hAnsi="Calibri" w:cs="Calibri"/>
              </w:rPr>
              <w:t xml:space="preserve">- </w:t>
            </w:r>
            <w:proofErr w:type="spellStart"/>
            <w:r w:rsidRPr="00C32EF5">
              <w:rPr>
                <w:rFonts w:ascii="Calibri" w:hAnsi="Calibri" w:cs="Calibri"/>
              </w:rPr>
              <w:t>Cof</w:t>
            </w:r>
            <w:proofErr w:type="spellEnd"/>
            <w:r w:rsidRPr="00C32EF5">
              <w:rPr>
                <w:rFonts w:ascii="Calibri" w:hAnsi="Calibri" w:cs="Calibri"/>
              </w:rPr>
              <w:t xml:space="preserve"> </w:t>
            </w:r>
            <w:r w:rsidR="00D2575B" w:rsidRPr="00C32EF5">
              <w:rPr>
                <w:rFonts w:ascii="Calibri" w:hAnsi="Calibri" w:cs="Calibri"/>
              </w:rPr>
              <w:t>- cena</w:t>
            </w:r>
            <w:r w:rsidRPr="00C32EF5">
              <w:rPr>
                <w:rFonts w:ascii="Calibri" w:hAnsi="Calibri" w:cs="Calibri"/>
              </w:rPr>
              <w:t xml:space="preserve"> podana w ofercie</w:t>
            </w:r>
          </w:p>
        </w:tc>
      </w:tr>
      <w:tr w:rsidR="00C32EF5" w:rsidRPr="00C32EF5" w14:paraId="06E0F078" w14:textId="77777777" w:rsidTr="004546B8">
        <w:tc>
          <w:tcPr>
            <w:tcW w:w="2334" w:type="dxa"/>
            <w:tcBorders>
              <w:top w:val="single" w:sz="4" w:space="0" w:color="auto"/>
              <w:left w:val="single" w:sz="4" w:space="0" w:color="auto"/>
              <w:bottom w:val="single" w:sz="4" w:space="0" w:color="auto"/>
              <w:right w:val="single" w:sz="4" w:space="0" w:color="auto"/>
            </w:tcBorders>
            <w:hideMark/>
          </w:tcPr>
          <w:p w14:paraId="434B2009" w14:textId="77777777" w:rsidR="005E2C94" w:rsidRPr="00C32EF5" w:rsidRDefault="005E2C94" w:rsidP="00D2575B">
            <w:pPr>
              <w:spacing w:before="60" w:after="120" w:line="276" w:lineRule="auto"/>
              <w:jc w:val="both"/>
              <w:rPr>
                <w:rFonts w:ascii="Calibri" w:hAnsi="Calibri" w:cs="Calibri"/>
                <w:b/>
              </w:rPr>
            </w:pPr>
            <w:r w:rsidRPr="00C32EF5">
              <w:rPr>
                <w:rFonts w:ascii="Calibri" w:hAnsi="Calibri" w:cs="Calibri"/>
              </w:rPr>
              <w:t>2</w:t>
            </w:r>
          </w:p>
        </w:tc>
        <w:tc>
          <w:tcPr>
            <w:tcW w:w="6137" w:type="dxa"/>
            <w:tcBorders>
              <w:top w:val="single" w:sz="4" w:space="0" w:color="auto"/>
              <w:left w:val="single" w:sz="4" w:space="0" w:color="auto"/>
              <w:bottom w:val="single" w:sz="4" w:space="0" w:color="auto"/>
              <w:right w:val="single" w:sz="4" w:space="0" w:color="auto"/>
            </w:tcBorders>
            <w:hideMark/>
          </w:tcPr>
          <w:p w14:paraId="6C021975" w14:textId="77777777" w:rsidR="005E2C94" w:rsidRPr="00C32EF5" w:rsidRDefault="005E2C94" w:rsidP="00D2575B">
            <w:pPr>
              <w:spacing w:before="60" w:after="120" w:line="276" w:lineRule="auto"/>
              <w:rPr>
                <w:rFonts w:ascii="Calibri" w:hAnsi="Calibri" w:cs="Calibri"/>
                <w:b/>
                <w:bCs/>
              </w:rPr>
            </w:pPr>
            <w:r w:rsidRPr="00C32EF5">
              <w:rPr>
                <w:rFonts w:ascii="Calibri" w:hAnsi="Calibri" w:cs="Calibri"/>
                <w:b/>
                <w:bCs/>
              </w:rPr>
              <w:t>Dobrowolny okres wydłużenia rękojmi</w:t>
            </w:r>
          </w:p>
          <w:p w14:paraId="279796AA" w14:textId="77777777" w:rsidR="005E2C94" w:rsidRPr="00C32EF5" w:rsidRDefault="005E2C94" w:rsidP="00D2575B">
            <w:pPr>
              <w:spacing w:before="60" w:after="120" w:line="276" w:lineRule="auto"/>
              <w:jc w:val="both"/>
              <w:rPr>
                <w:rFonts w:ascii="Calibri" w:hAnsi="Calibri" w:cs="Calibri"/>
              </w:rPr>
            </w:pPr>
            <w:r w:rsidRPr="00C32EF5">
              <w:rPr>
                <w:rFonts w:ascii="Calibri" w:hAnsi="Calibri" w:cs="Calibri"/>
              </w:rPr>
              <w:t xml:space="preserve">Liczba punktów = ( </w:t>
            </w:r>
            <w:proofErr w:type="spellStart"/>
            <w:r w:rsidRPr="00C32EF5">
              <w:rPr>
                <w:rFonts w:ascii="Calibri" w:hAnsi="Calibri" w:cs="Calibri"/>
              </w:rPr>
              <w:t>Tofer</w:t>
            </w:r>
            <w:proofErr w:type="spellEnd"/>
            <w:r w:rsidRPr="00C32EF5">
              <w:rPr>
                <w:rFonts w:ascii="Calibri" w:hAnsi="Calibri" w:cs="Calibri"/>
              </w:rPr>
              <w:t>/</w:t>
            </w:r>
            <w:proofErr w:type="spellStart"/>
            <w:r w:rsidRPr="00C32EF5">
              <w:rPr>
                <w:rFonts w:ascii="Calibri" w:hAnsi="Calibri" w:cs="Calibri"/>
              </w:rPr>
              <w:t>Tmax</w:t>
            </w:r>
            <w:proofErr w:type="spellEnd"/>
            <w:r w:rsidRPr="00C32EF5">
              <w:rPr>
                <w:rFonts w:ascii="Calibri" w:hAnsi="Calibri" w:cs="Calibri"/>
              </w:rPr>
              <w:t xml:space="preserve"> ) * 100 * waga</w:t>
            </w:r>
          </w:p>
          <w:p w14:paraId="7D7BC6A7" w14:textId="77777777" w:rsidR="005E2C94" w:rsidRPr="00C32EF5" w:rsidRDefault="005E2C94" w:rsidP="00D2575B">
            <w:pPr>
              <w:spacing w:before="60" w:after="120" w:line="276" w:lineRule="auto"/>
              <w:jc w:val="both"/>
              <w:rPr>
                <w:rFonts w:ascii="Calibri" w:hAnsi="Calibri" w:cs="Calibri"/>
              </w:rPr>
            </w:pPr>
            <w:r w:rsidRPr="00C32EF5">
              <w:rPr>
                <w:rFonts w:ascii="Calibri" w:hAnsi="Calibri" w:cs="Calibri"/>
              </w:rPr>
              <w:t>gdzie:</w:t>
            </w:r>
          </w:p>
          <w:p w14:paraId="1080FF23" w14:textId="77777777" w:rsidR="005E2C94" w:rsidRPr="00C32EF5" w:rsidRDefault="005E2C94" w:rsidP="00D2575B">
            <w:pPr>
              <w:spacing w:before="60" w:after="120" w:line="276" w:lineRule="auto"/>
              <w:jc w:val="both"/>
              <w:rPr>
                <w:rFonts w:ascii="Calibri" w:hAnsi="Calibri" w:cs="Calibri"/>
              </w:rPr>
            </w:pPr>
            <w:r w:rsidRPr="00C32EF5">
              <w:rPr>
                <w:rFonts w:ascii="Calibri" w:hAnsi="Calibri" w:cs="Calibri"/>
              </w:rPr>
              <w:t xml:space="preserve"> - </w:t>
            </w:r>
            <w:proofErr w:type="spellStart"/>
            <w:r w:rsidRPr="00C32EF5">
              <w:rPr>
                <w:rFonts w:ascii="Calibri" w:hAnsi="Calibri" w:cs="Calibri"/>
              </w:rPr>
              <w:t>Tofer</w:t>
            </w:r>
            <w:proofErr w:type="spellEnd"/>
            <w:r w:rsidRPr="00C32EF5">
              <w:rPr>
                <w:rFonts w:ascii="Calibri" w:hAnsi="Calibri" w:cs="Calibri"/>
              </w:rPr>
              <w:t xml:space="preserve"> - podana w ofercie .....</w:t>
            </w:r>
          </w:p>
          <w:p w14:paraId="3FC8AEF7" w14:textId="77777777" w:rsidR="005E2C94" w:rsidRPr="00C32EF5" w:rsidRDefault="005E2C94" w:rsidP="00D2575B">
            <w:pPr>
              <w:spacing w:before="60" w:after="120" w:line="276" w:lineRule="auto"/>
              <w:jc w:val="both"/>
              <w:rPr>
                <w:rFonts w:ascii="Calibri" w:hAnsi="Calibri" w:cs="Calibri"/>
              </w:rPr>
            </w:pPr>
            <w:r w:rsidRPr="00C32EF5">
              <w:rPr>
                <w:rFonts w:ascii="Calibri" w:hAnsi="Calibri" w:cs="Calibri"/>
              </w:rPr>
              <w:lastRenderedPageBreak/>
              <w:t xml:space="preserve"> - Tmax2 - najwyższa spośród wszystkich ofert .....</w:t>
            </w:r>
          </w:p>
          <w:p w14:paraId="3ED8311D" w14:textId="10ED1DFD" w:rsidR="005E2C94" w:rsidRPr="00C32EF5" w:rsidRDefault="005E2C94" w:rsidP="00D2575B">
            <w:pPr>
              <w:spacing w:before="60" w:after="120" w:line="276" w:lineRule="auto"/>
              <w:jc w:val="both"/>
              <w:rPr>
                <w:rFonts w:ascii="Calibri" w:hAnsi="Calibri" w:cs="Calibri"/>
                <w:b/>
              </w:rPr>
            </w:pPr>
            <w:r w:rsidRPr="00C32EF5">
              <w:rPr>
                <w:rFonts w:ascii="Calibri" w:hAnsi="Calibri" w:cs="Calibri"/>
              </w:rPr>
              <w:t>Do oceny brany będzie jedynie okres wydłużenia rękojmi, tzn. do punktacji nie będzie brane pod uwagę obligatoryjny 60 miesięczny okres rękojmi</w:t>
            </w:r>
          </w:p>
        </w:tc>
      </w:tr>
    </w:tbl>
    <w:p w14:paraId="67B3F062" w14:textId="062D4261"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lastRenderedPageBreak/>
        <w:t>Suma punktów uzyskanych za wszystkie kryteria oceny stanowić będzie końcową ocenę danej oferty.</w:t>
      </w:r>
    </w:p>
    <w:p w14:paraId="7D19D409"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Zamawiaj</w:t>
      </w:r>
      <w:r w:rsidRPr="00C32EF5">
        <w:rPr>
          <w:rFonts w:ascii="Calibri" w:eastAsia="TimesNewRoman" w:hAnsi="Calibri" w:cs="Calibri"/>
          <w:bCs/>
          <w:iCs/>
          <w:lang w:val="x-none" w:eastAsia="x-none"/>
        </w:rPr>
        <w:t>ą</w:t>
      </w:r>
      <w:r w:rsidRPr="00C32EF5">
        <w:rPr>
          <w:rFonts w:ascii="Calibri" w:hAnsi="Calibri" w:cs="Calibri"/>
          <w:bCs/>
          <w:iCs/>
          <w:lang w:val="x-none" w:eastAsia="x-none"/>
        </w:rPr>
        <w:t>cy poprawi w ofercie:</w:t>
      </w:r>
    </w:p>
    <w:p w14:paraId="62E867CF" w14:textId="77777777" w:rsidR="001B365B" w:rsidRPr="00C32EF5" w:rsidRDefault="001B365B" w:rsidP="00D2575B">
      <w:pPr>
        <w:numPr>
          <w:ilvl w:val="0"/>
          <w:numId w:val="3"/>
        </w:numPr>
        <w:tabs>
          <w:tab w:val="left" w:pos="708"/>
        </w:tabs>
        <w:spacing w:before="60" w:line="276" w:lineRule="auto"/>
        <w:jc w:val="both"/>
        <w:outlineLvl w:val="1"/>
        <w:rPr>
          <w:rFonts w:ascii="Calibri" w:hAnsi="Calibri" w:cs="Calibri"/>
          <w:bCs/>
          <w:iCs/>
          <w:lang w:val="x-none" w:eastAsia="x-none"/>
        </w:rPr>
      </w:pPr>
      <w:r w:rsidRPr="00C32EF5">
        <w:rPr>
          <w:rFonts w:ascii="Calibri" w:hAnsi="Calibri" w:cs="Calibri"/>
          <w:bCs/>
          <w:iCs/>
          <w:lang w:val="x-none" w:eastAsia="x-none"/>
        </w:rPr>
        <w:t>oczywiste omyłki pisarskie,</w:t>
      </w:r>
    </w:p>
    <w:p w14:paraId="08E36ADC" w14:textId="77777777" w:rsidR="001B365B" w:rsidRPr="00C32EF5" w:rsidRDefault="001B365B" w:rsidP="00D2575B">
      <w:pPr>
        <w:numPr>
          <w:ilvl w:val="0"/>
          <w:numId w:val="3"/>
        </w:numPr>
        <w:tabs>
          <w:tab w:val="left" w:pos="708"/>
        </w:tabs>
        <w:spacing w:before="60" w:line="276" w:lineRule="auto"/>
        <w:jc w:val="both"/>
        <w:outlineLvl w:val="1"/>
        <w:rPr>
          <w:rFonts w:ascii="Calibri" w:hAnsi="Calibri" w:cs="Calibri"/>
          <w:bCs/>
          <w:iCs/>
          <w:lang w:val="x-none" w:eastAsia="x-none"/>
        </w:rPr>
      </w:pPr>
      <w:r w:rsidRPr="00C32EF5">
        <w:rPr>
          <w:rFonts w:ascii="Calibri" w:hAnsi="Calibri" w:cs="Calibri"/>
          <w:bCs/>
          <w:iCs/>
          <w:lang w:val="x-none" w:eastAsia="x-none"/>
        </w:rPr>
        <w:t>oczywiste omyłki rachunkowe, z uwzgl</w:t>
      </w:r>
      <w:r w:rsidRPr="00C32EF5">
        <w:rPr>
          <w:rFonts w:ascii="Calibri" w:eastAsia="TimesNewRoman" w:hAnsi="Calibri" w:cs="Calibri"/>
          <w:bCs/>
          <w:iCs/>
          <w:lang w:val="x-none" w:eastAsia="x-none"/>
        </w:rPr>
        <w:t>ę</w:t>
      </w:r>
      <w:r w:rsidRPr="00C32EF5">
        <w:rPr>
          <w:rFonts w:ascii="Calibri" w:hAnsi="Calibri" w:cs="Calibri"/>
          <w:bCs/>
          <w:iCs/>
          <w:lang w:val="x-none" w:eastAsia="x-none"/>
        </w:rPr>
        <w:t>dnieniem konsekwencji rachunkowych dokonanych poprawek,</w:t>
      </w:r>
    </w:p>
    <w:p w14:paraId="17873AAA" w14:textId="77777777" w:rsidR="001B365B" w:rsidRPr="00C32EF5" w:rsidRDefault="001B365B" w:rsidP="00D2575B">
      <w:pPr>
        <w:numPr>
          <w:ilvl w:val="0"/>
          <w:numId w:val="3"/>
        </w:numPr>
        <w:tabs>
          <w:tab w:val="left" w:pos="708"/>
        </w:tabs>
        <w:spacing w:before="60" w:line="276" w:lineRule="auto"/>
        <w:jc w:val="both"/>
        <w:outlineLvl w:val="1"/>
        <w:rPr>
          <w:rFonts w:ascii="Calibri" w:hAnsi="Calibri" w:cs="Calibri"/>
          <w:bCs/>
          <w:iCs/>
          <w:lang w:val="x-none" w:eastAsia="x-none"/>
        </w:rPr>
      </w:pPr>
      <w:r w:rsidRPr="00C32EF5">
        <w:rPr>
          <w:rFonts w:ascii="Calibri" w:hAnsi="Calibri" w:cs="Calibri"/>
          <w:bCs/>
          <w:iCs/>
          <w:lang w:val="x-none" w:eastAsia="x-none"/>
        </w:rPr>
        <w:t xml:space="preserve">inne omyłki polegające na niezgodności oferty z dokumentami zamówienia, niepowodujące istotnych zmian w treści oferty </w:t>
      </w:r>
    </w:p>
    <w:p w14:paraId="39E23CD6" w14:textId="77777777" w:rsidR="001B365B" w:rsidRPr="00C32EF5" w:rsidRDefault="001B365B" w:rsidP="00D2575B">
      <w:pPr>
        <w:tabs>
          <w:tab w:val="left" w:pos="708"/>
        </w:tabs>
        <w:spacing w:before="60" w:line="276" w:lineRule="auto"/>
        <w:ind w:left="680"/>
        <w:jc w:val="both"/>
        <w:outlineLvl w:val="1"/>
        <w:rPr>
          <w:rFonts w:ascii="Calibri" w:hAnsi="Calibri" w:cs="Calibri"/>
          <w:bCs/>
          <w:iCs/>
          <w:lang w:val="x-none" w:eastAsia="x-none"/>
        </w:rPr>
      </w:pPr>
      <w:r w:rsidRPr="00C32EF5">
        <w:rPr>
          <w:rFonts w:ascii="Calibri" w:hAnsi="Calibri" w:cs="Calibri"/>
          <w:bCs/>
          <w:iCs/>
          <w:lang w:val="x-none" w:eastAsia="x-none"/>
        </w:rPr>
        <w:t>- niezwłocznie zawiadamiaj</w:t>
      </w:r>
      <w:r w:rsidRPr="00C32EF5">
        <w:rPr>
          <w:rFonts w:ascii="Calibri" w:eastAsia="TimesNewRoman" w:hAnsi="Calibri" w:cs="Calibri"/>
          <w:bCs/>
          <w:iCs/>
          <w:lang w:val="x-none" w:eastAsia="x-none"/>
        </w:rPr>
        <w:t>ą</w:t>
      </w:r>
      <w:r w:rsidRPr="00C32EF5">
        <w:rPr>
          <w:rFonts w:ascii="Calibri" w:hAnsi="Calibri" w:cs="Calibri"/>
          <w:bCs/>
          <w:iCs/>
          <w:lang w:val="x-none" w:eastAsia="x-none"/>
        </w:rPr>
        <w:t>c o tym Wykonawc</w:t>
      </w:r>
      <w:r w:rsidRPr="00C32EF5">
        <w:rPr>
          <w:rFonts w:ascii="Calibri" w:eastAsia="TimesNewRoman" w:hAnsi="Calibri" w:cs="Calibri"/>
          <w:bCs/>
          <w:iCs/>
          <w:lang w:val="x-none" w:eastAsia="x-none"/>
        </w:rPr>
        <w:t>ę</w:t>
      </w:r>
      <w:r w:rsidRPr="00C32EF5">
        <w:rPr>
          <w:rFonts w:ascii="Calibri" w:hAnsi="Calibri" w:cs="Calibri"/>
          <w:bCs/>
          <w:iCs/>
          <w:lang w:val="x-none" w:eastAsia="x-none"/>
        </w:rPr>
        <w:t>, którego oferta została poprawiona.</w:t>
      </w:r>
    </w:p>
    <w:p w14:paraId="3744B69C" w14:textId="42C3FC5D"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eastAsia="x-none"/>
        </w:rPr>
        <w:t>J</w:t>
      </w:r>
      <w:proofErr w:type="spellStart"/>
      <w:r w:rsidRPr="00C32EF5">
        <w:rPr>
          <w:rFonts w:ascii="Calibri" w:hAnsi="Calibri" w:cs="Calibri"/>
          <w:bCs/>
          <w:iCs/>
          <w:lang w:val="x-none" w:eastAsia="x-none"/>
        </w:rPr>
        <w:t>eżeli</w:t>
      </w:r>
      <w:proofErr w:type="spellEnd"/>
      <w:r w:rsidRPr="00C32EF5">
        <w:rPr>
          <w:rFonts w:ascii="Calibri" w:hAnsi="Calibri" w:cs="Calibri"/>
          <w:bCs/>
          <w:iCs/>
          <w:lang w:val="x-none" w:eastAsia="x-none"/>
        </w:rPr>
        <w:t xml:space="preserve"> zaoferowana </w:t>
      </w:r>
      <w:r w:rsidR="00D2575B" w:rsidRPr="00C32EF5">
        <w:rPr>
          <w:rFonts w:ascii="Calibri" w:hAnsi="Calibri" w:cs="Calibri"/>
          <w:bCs/>
          <w:iCs/>
          <w:lang w:val="x-none" w:eastAsia="x-none"/>
        </w:rPr>
        <w:t>cena</w:t>
      </w:r>
      <w:r w:rsidRPr="00C32EF5">
        <w:rPr>
          <w:rFonts w:ascii="Calibri" w:hAnsi="Calibri" w:cs="Calibri"/>
          <w:bCs/>
          <w:iCs/>
          <w:lang w:val="x-none" w:eastAsia="x-none"/>
        </w:rPr>
        <w:t xml:space="preserve"> lub jej istotne części składowe, wydają się rażąco niskie </w:t>
      </w:r>
      <w:r w:rsidR="00311080" w:rsidRPr="00C32EF5">
        <w:rPr>
          <w:rFonts w:ascii="Calibri" w:hAnsi="Calibri" w:cs="Calibri"/>
          <w:bCs/>
          <w:iCs/>
          <w:lang w:val="x-none" w:eastAsia="x-none"/>
        </w:rPr>
        <w:br/>
      </w:r>
      <w:r w:rsidRPr="00C32EF5">
        <w:rPr>
          <w:rFonts w:ascii="Calibri" w:hAnsi="Calibri" w:cs="Calibri"/>
          <w:bCs/>
          <w:iCs/>
          <w:lang w:val="x-none" w:eastAsia="x-none"/>
        </w:rPr>
        <w:t xml:space="preserve">w stosunku do przedmiotu zamówienia lub budzą wątpliwości Zamawiającego co do możliwości wykonania przedmiotu zamówienia zgodnie z wymaganiami określonymi </w:t>
      </w:r>
      <w:r w:rsidR="00311080" w:rsidRPr="00C32EF5">
        <w:rPr>
          <w:rFonts w:ascii="Calibri" w:hAnsi="Calibri" w:cs="Calibri"/>
          <w:bCs/>
          <w:iCs/>
          <w:lang w:val="x-none" w:eastAsia="x-none"/>
        </w:rPr>
        <w:br/>
      </w:r>
      <w:r w:rsidRPr="00C32EF5">
        <w:rPr>
          <w:rFonts w:ascii="Calibri" w:hAnsi="Calibri" w:cs="Calibri"/>
          <w:bCs/>
          <w:iCs/>
          <w:lang w:val="x-none" w:eastAsia="x-none"/>
        </w:rPr>
        <w:t xml:space="preserve">w dokumentach zamówienia lub wynikającymi z odrębnych przepisów, Zamawiający zażąda od Wykonawcy wyjaśnień, w tym złożenia dowodów w zakresie wyliczenia ceny, lub jej istotnych części składowych. Wyjaśnienia mogą dotyczyć zagadnień wskazanych </w:t>
      </w:r>
      <w:r w:rsidR="00311080" w:rsidRPr="00C32EF5">
        <w:rPr>
          <w:rFonts w:ascii="Calibri" w:hAnsi="Calibri" w:cs="Calibri"/>
          <w:bCs/>
          <w:iCs/>
          <w:lang w:val="x-none" w:eastAsia="x-none"/>
        </w:rPr>
        <w:br/>
      </w:r>
      <w:r w:rsidRPr="00C32EF5">
        <w:rPr>
          <w:rFonts w:ascii="Calibri" w:hAnsi="Calibri" w:cs="Calibri"/>
          <w:bCs/>
          <w:iCs/>
          <w:lang w:val="x-none" w:eastAsia="x-none"/>
        </w:rPr>
        <w:t xml:space="preserve">w art. 224 ust. 3 ustawy </w:t>
      </w:r>
      <w:proofErr w:type="spellStart"/>
      <w:r w:rsidRPr="00C32EF5">
        <w:rPr>
          <w:rFonts w:ascii="Calibri" w:hAnsi="Calibri" w:cs="Calibri"/>
          <w:bCs/>
          <w:iCs/>
          <w:lang w:val="x-none" w:eastAsia="x-none"/>
        </w:rPr>
        <w:t>Pzp</w:t>
      </w:r>
      <w:proofErr w:type="spellEnd"/>
      <w:r w:rsidRPr="00C32EF5">
        <w:rPr>
          <w:rFonts w:ascii="Calibri" w:hAnsi="Calibri" w:cs="Calibri"/>
          <w:bCs/>
          <w:iCs/>
          <w:lang w:eastAsia="x-none"/>
        </w:rPr>
        <w:t>.</w:t>
      </w:r>
    </w:p>
    <w:p w14:paraId="621E427B"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Obowiązek wykazania, że oferta nie zawiera rażąco niskiej ceny spoczywa na Wykonawcy.</w:t>
      </w:r>
    </w:p>
    <w:p w14:paraId="3DE95149"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Zamawiający odrzuci ofertę Wykonawcy, który nie złożył wyjaśnień lub jeżeli dokonana ocena wyjaśnień wraz z dostarczonymi dowodami potwierdzi, że oferta zawiera rażąco niską cenę w stosunku do przedmiotu zamówienia.</w:t>
      </w:r>
    </w:p>
    <w:p w14:paraId="3AE026E0"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Zamawiający odrzuci ofertę Wykonawcy, który nie udzielił wyjaśnień w wyznaczonym terminie, lub jeżeli złożone wyjaśnienia wraz z dowodami nie uzasadniają rażąco niskiej ceny tej oferty</w:t>
      </w:r>
      <w:r w:rsidRPr="00C32EF5">
        <w:rPr>
          <w:rFonts w:ascii="Calibri" w:hAnsi="Calibri" w:cs="Calibri"/>
          <w:bCs/>
          <w:iCs/>
          <w:lang w:eastAsia="x-none"/>
        </w:rPr>
        <w:t>.</w:t>
      </w:r>
    </w:p>
    <w:p w14:paraId="4440328C" w14:textId="77777777" w:rsidR="001B365B" w:rsidRPr="00C32EF5" w:rsidRDefault="001B365B" w:rsidP="00D2575B">
      <w:pPr>
        <w:numPr>
          <w:ilvl w:val="0"/>
          <w:numId w:val="1"/>
        </w:numPr>
        <w:spacing w:before="200" w:after="60" w:line="276" w:lineRule="auto"/>
        <w:ind w:left="431" w:hanging="431"/>
        <w:jc w:val="both"/>
        <w:outlineLvl w:val="0"/>
        <w:rPr>
          <w:rFonts w:ascii="Calibri" w:hAnsi="Calibri" w:cs="Calibri"/>
          <w:b/>
          <w:bCs/>
          <w:caps/>
          <w:kern w:val="32"/>
          <w:lang w:val="x-none" w:eastAsia="x-none"/>
        </w:rPr>
      </w:pPr>
      <w:bookmarkStart w:id="56" w:name="_Toc258314256"/>
      <w:r w:rsidRPr="00C32EF5">
        <w:rPr>
          <w:rFonts w:ascii="Calibri" w:hAnsi="Calibri" w:cs="Calibri"/>
          <w:b/>
          <w:bCs/>
          <w:caps/>
          <w:kern w:val="32"/>
          <w:lang w:val="x-none" w:eastAsia="x-none"/>
        </w:rPr>
        <w:t>UDZIELENIE ZAMÓWIENIA</w:t>
      </w:r>
      <w:bookmarkEnd w:id="56"/>
    </w:p>
    <w:p w14:paraId="6DDFF029"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Zamawiający udzieli zamówienia Wykonawcy, którego oferta odpowiada wszystkim wymaganiom określonym w niniejszej SWZ i została oceniona jako najkorzystniejsza w oparciu o podane w niej kryteria oceny ofert.</w:t>
      </w:r>
    </w:p>
    <w:p w14:paraId="430D43CA" w14:textId="6E4EB4D8" w:rsidR="001B365B" w:rsidRPr="00C32EF5" w:rsidRDefault="001B365B" w:rsidP="00D2575B">
      <w:pPr>
        <w:numPr>
          <w:ilvl w:val="1"/>
          <w:numId w:val="1"/>
        </w:numPr>
        <w:spacing w:before="120" w:line="276" w:lineRule="auto"/>
        <w:jc w:val="both"/>
        <w:outlineLvl w:val="1"/>
        <w:rPr>
          <w:rFonts w:ascii="Calibri" w:hAnsi="Calibri" w:cs="Calibri"/>
          <w:b/>
          <w:bCs/>
          <w:iCs/>
          <w:lang w:val="x-none" w:eastAsia="x-none"/>
        </w:rPr>
      </w:pPr>
      <w:r w:rsidRPr="00C32EF5">
        <w:rPr>
          <w:rFonts w:ascii="Calibri" w:hAnsi="Calibri" w:cs="Calibri"/>
          <w:bCs/>
          <w:iCs/>
          <w:lang w:val="x-none" w:eastAsia="x-none"/>
        </w:rPr>
        <w:tab/>
        <w:t xml:space="preserve">Niezwłocznie po wyborze najkorzystniejszej oferty Zamawiający poinformuje równocześnie Wykonawców, którzy złożyli oferty, przekazując im informacje, o których mowa w art. 253 ust. 1 ustawy </w:t>
      </w:r>
      <w:proofErr w:type="spellStart"/>
      <w:r w:rsidRPr="00C32EF5">
        <w:rPr>
          <w:rFonts w:ascii="Calibri" w:hAnsi="Calibri" w:cs="Calibri"/>
          <w:bCs/>
          <w:iCs/>
          <w:lang w:val="x-none" w:eastAsia="x-none"/>
        </w:rPr>
        <w:t>Pzp</w:t>
      </w:r>
      <w:proofErr w:type="spellEnd"/>
      <w:r w:rsidRPr="00C32EF5">
        <w:rPr>
          <w:rFonts w:ascii="Calibri" w:hAnsi="Calibri" w:cs="Calibri"/>
          <w:bCs/>
          <w:iCs/>
          <w:lang w:val="x-none" w:eastAsia="x-none"/>
        </w:rPr>
        <w:t xml:space="preserve"> oraz udostępni je na stronie internetowej prowadzonego postępowania</w:t>
      </w:r>
      <w:r w:rsidRPr="00C32EF5">
        <w:rPr>
          <w:rFonts w:ascii="Calibri" w:hAnsi="Calibri" w:cs="Calibri"/>
          <w:bCs/>
          <w:iCs/>
          <w:lang w:eastAsia="x-none"/>
        </w:rPr>
        <w:t xml:space="preserve"> </w:t>
      </w:r>
      <w:r w:rsidR="00763DFF" w:rsidRPr="00763DFF">
        <w:rPr>
          <w:rFonts w:ascii="Calibri" w:hAnsi="Calibri" w:cs="Calibri"/>
          <w:bCs/>
          <w:iCs/>
          <w:u w:val="single"/>
          <w:lang w:eastAsia="x-none"/>
        </w:rPr>
        <w:t>https://ezamowienia.gov.pl/mp-client/search/list/ocds-148610-0539af07-eb23-499f-8cf4-236b2f210f52</w:t>
      </w:r>
    </w:p>
    <w:p w14:paraId="6EEE6FA0"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lastRenderedPageBreak/>
        <w:t>Jeżeli Wykonawca, którego oferta została wybrana jako najkorzystniejsza, uchyla się od zawarcia umowy w sprawie zamówienia publicznego, Zamawiający może dokonać ponownego badania i oceny ofert</w:t>
      </w:r>
      <w:r w:rsidRPr="00C32EF5">
        <w:rPr>
          <w:rFonts w:ascii="Calibri" w:hAnsi="Calibri" w:cs="Calibri"/>
          <w:bCs/>
          <w:iCs/>
          <w:lang w:eastAsia="x-none"/>
        </w:rPr>
        <w:t>,</w:t>
      </w:r>
      <w:r w:rsidRPr="00C32EF5">
        <w:rPr>
          <w:rFonts w:ascii="Calibri" w:hAnsi="Calibri" w:cs="Calibri"/>
          <w:bCs/>
          <w:iCs/>
          <w:lang w:val="x-none" w:eastAsia="x-none"/>
        </w:rPr>
        <w:t xml:space="preserve"> spośród ofert pozostałych w postępowaniu Wykonawców albo unieważnić postępowanie.</w:t>
      </w:r>
    </w:p>
    <w:p w14:paraId="4C3D45C2" w14:textId="77777777" w:rsidR="001B365B" w:rsidRPr="00C32EF5" w:rsidRDefault="001B365B" w:rsidP="00D2575B">
      <w:pPr>
        <w:numPr>
          <w:ilvl w:val="0"/>
          <w:numId w:val="1"/>
        </w:numPr>
        <w:spacing w:before="200" w:after="60" w:line="276" w:lineRule="auto"/>
        <w:ind w:left="431" w:hanging="431"/>
        <w:jc w:val="both"/>
        <w:outlineLvl w:val="0"/>
        <w:rPr>
          <w:rFonts w:ascii="Calibri" w:hAnsi="Calibri" w:cs="Calibri"/>
          <w:b/>
          <w:bCs/>
          <w:caps/>
          <w:kern w:val="32"/>
          <w:lang w:val="x-none" w:eastAsia="x-none"/>
        </w:rPr>
      </w:pPr>
      <w:bookmarkStart w:id="57" w:name="_Toc258314257"/>
      <w:r w:rsidRPr="00C32EF5">
        <w:rPr>
          <w:rFonts w:ascii="Calibri" w:hAnsi="Calibri" w:cs="Calibri"/>
          <w:b/>
          <w:bCs/>
          <w:caps/>
          <w:kern w:val="32"/>
          <w:lang w:val="x-none" w:eastAsia="x-none"/>
        </w:rPr>
        <w:t>Informacje o formalno</w:t>
      </w:r>
      <w:r w:rsidRPr="00C32EF5">
        <w:rPr>
          <w:rFonts w:ascii="Calibri" w:eastAsia="TimesNewRoman" w:hAnsi="Calibri" w:cs="Calibri"/>
          <w:b/>
          <w:bCs/>
          <w:caps/>
          <w:kern w:val="32"/>
          <w:lang w:val="x-none" w:eastAsia="x-none"/>
        </w:rPr>
        <w:t>ś</w:t>
      </w:r>
      <w:r w:rsidRPr="00C32EF5">
        <w:rPr>
          <w:rFonts w:ascii="Calibri" w:hAnsi="Calibri" w:cs="Calibri"/>
          <w:b/>
          <w:bCs/>
          <w:caps/>
          <w:kern w:val="32"/>
          <w:lang w:val="x-none" w:eastAsia="x-none"/>
        </w:rPr>
        <w:t>ciach, jakie</w:t>
      </w:r>
      <w:r w:rsidRPr="00C32EF5">
        <w:rPr>
          <w:rFonts w:ascii="Calibri" w:hAnsi="Calibri" w:cs="Calibri"/>
          <w:b/>
          <w:bCs/>
          <w:caps/>
          <w:kern w:val="32"/>
          <w:lang w:eastAsia="x-none"/>
        </w:rPr>
        <w:t xml:space="preserve"> muszą zostać dopełnione </w:t>
      </w:r>
      <w:r w:rsidRPr="00C32EF5">
        <w:rPr>
          <w:rFonts w:ascii="Calibri" w:hAnsi="Calibri" w:cs="Calibri"/>
          <w:b/>
          <w:bCs/>
          <w:caps/>
          <w:kern w:val="32"/>
          <w:lang w:val="x-none" w:eastAsia="x-none"/>
        </w:rPr>
        <w:t>po wyborze oferty w celu zawarcia umowy w sprawie zamówienia publicznego</w:t>
      </w:r>
      <w:bookmarkEnd w:id="57"/>
    </w:p>
    <w:p w14:paraId="65AA0E66"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 xml:space="preserve">Zamawiający zawrze umowę w sprawie zamówienia publicznego, w terminie i na zasadach określonych w art. 308 ust. 2 i 3 ustawy </w:t>
      </w:r>
      <w:proofErr w:type="spellStart"/>
      <w:r w:rsidRPr="00C32EF5">
        <w:rPr>
          <w:rFonts w:ascii="Calibri" w:hAnsi="Calibri" w:cs="Calibri"/>
          <w:bCs/>
          <w:iCs/>
          <w:lang w:val="x-none" w:eastAsia="x-none"/>
        </w:rPr>
        <w:t>Pzp</w:t>
      </w:r>
      <w:proofErr w:type="spellEnd"/>
      <w:r w:rsidRPr="00C32EF5">
        <w:rPr>
          <w:rFonts w:ascii="Calibri" w:hAnsi="Calibri" w:cs="Calibri"/>
          <w:bCs/>
          <w:iCs/>
          <w:lang w:val="x-none" w:eastAsia="x-none"/>
        </w:rPr>
        <w:t>.</w:t>
      </w:r>
    </w:p>
    <w:p w14:paraId="47F7409C" w14:textId="73B55612"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eastAsia="x-none"/>
        </w:rPr>
        <w:t xml:space="preserve">Zamawiający poinformuje Wykonawcę, któremu zostanie udzielone zamówienie, </w:t>
      </w:r>
      <w:r w:rsidR="00311080" w:rsidRPr="00C32EF5">
        <w:rPr>
          <w:rFonts w:ascii="Calibri" w:hAnsi="Calibri" w:cs="Calibri"/>
          <w:bCs/>
          <w:iCs/>
          <w:lang w:eastAsia="x-none"/>
        </w:rPr>
        <w:br/>
      </w:r>
      <w:r w:rsidRPr="00C32EF5">
        <w:rPr>
          <w:rFonts w:ascii="Calibri" w:hAnsi="Calibri" w:cs="Calibri"/>
          <w:bCs/>
          <w:iCs/>
          <w:lang w:eastAsia="x-none"/>
        </w:rPr>
        <w:t>o miejscu i terminie zawarcia umowy</w:t>
      </w:r>
      <w:r w:rsidRPr="00C32EF5">
        <w:rPr>
          <w:rFonts w:ascii="Calibri" w:hAnsi="Calibri" w:cs="Calibri"/>
          <w:bCs/>
          <w:iCs/>
          <w:lang w:val="x-none" w:eastAsia="x-none"/>
        </w:rPr>
        <w:t>.</w:t>
      </w:r>
    </w:p>
    <w:p w14:paraId="73768D8A"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eastAsia="x-none"/>
        </w:rPr>
        <w:t>Przed zawarciem umowy Wykonawca, na wezwanie Zamawiającego, zobowiązany jest do podania wszelkich informacji niezbędnych do wypełnienia treści umowy.</w:t>
      </w:r>
    </w:p>
    <w:p w14:paraId="035A95B0" w14:textId="7B47CFAC" w:rsidR="00BF087E" w:rsidRPr="00C32EF5" w:rsidRDefault="00C47A2C"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eastAsia="x-none"/>
        </w:rPr>
        <w:t>Przed podpisaniem umowy Wykonawca zobowiązany jest przedłożyć Zamawiającemu dokumenty potwierdzające zatrudnianie co najmniej 5 osób wykonujących roboty budowlane.</w:t>
      </w:r>
    </w:p>
    <w:p w14:paraId="2620E46A"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W przypadku wyboru oferty Wykonawców wspólnie ubiegających się o udzielenie zamówienia, Wykonawcy ci, na wezwanie Zamawiającego, zobowiązani będą przed zawarciem umowy w sprawie zamówienia publicznego przedłożyć kopię umowy regulującej współpracę tych Wykonawców.</w:t>
      </w:r>
    </w:p>
    <w:p w14:paraId="56E784F5" w14:textId="0EB3EC06"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 xml:space="preserve">Jeżeli Wykonawca nie dopełni ww. formalności w wyznaczonym terminie, Zamawiający uzna, że zawarcie umowy w sprawie zamówienia publicznego stało się niemożliwe </w:t>
      </w:r>
      <w:r w:rsidR="00311080" w:rsidRPr="00C32EF5">
        <w:rPr>
          <w:rFonts w:ascii="Calibri" w:hAnsi="Calibri" w:cs="Calibri"/>
          <w:bCs/>
          <w:iCs/>
          <w:lang w:val="x-none" w:eastAsia="x-none"/>
        </w:rPr>
        <w:br/>
      </w:r>
      <w:r w:rsidRPr="00C32EF5">
        <w:rPr>
          <w:rFonts w:ascii="Calibri" w:hAnsi="Calibri" w:cs="Calibri"/>
          <w:bCs/>
          <w:iCs/>
          <w:lang w:val="x-none" w:eastAsia="x-none"/>
        </w:rPr>
        <w:t xml:space="preserve">z przyczyn leżących po stronie Wykonawcy i będzie upoważniony do zatrzymania wadium na podstawie art. 98 ust. 6 pkt 3 ustawy </w:t>
      </w:r>
      <w:proofErr w:type="spellStart"/>
      <w:r w:rsidRPr="00C32EF5">
        <w:rPr>
          <w:rFonts w:ascii="Calibri" w:hAnsi="Calibri" w:cs="Calibri"/>
          <w:bCs/>
          <w:iCs/>
          <w:lang w:val="x-none" w:eastAsia="x-none"/>
        </w:rPr>
        <w:t>Pzp</w:t>
      </w:r>
      <w:proofErr w:type="spellEnd"/>
      <w:r w:rsidRPr="00C32EF5">
        <w:rPr>
          <w:rFonts w:ascii="Calibri" w:hAnsi="Calibri" w:cs="Calibri"/>
          <w:bCs/>
          <w:iCs/>
          <w:lang w:eastAsia="x-none"/>
        </w:rPr>
        <w:t>.</w:t>
      </w:r>
    </w:p>
    <w:p w14:paraId="0AE48BAA" w14:textId="77777777" w:rsidR="001B365B" w:rsidRPr="00C32EF5" w:rsidRDefault="001B365B" w:rsidP="00D2575B">
      <w:pPr>
        <w:numPr>
          <w:ilvl w:val="0"/>
          <w:numId w:val="1"/>
        </w:numPr>
        <w:spacing w:before="200" w:after="60" w:line="276" w:lineRule="auto"/>
        <w:ind w:left="431" w:hanging="431"/>
        <w:jc w:val="both"/>
        <w:outlineLvl w:val="0"/>
        <w:rPr>
          <w:rFonts w:ascii="Calibri" w:hAnsi="Calibri" w:cs="Calibri"/>
          <w:b/>
          <w:bCs/>
          <w:caps/>
          <w:kern w:val="32"/>
          <w:lang w:val="x-none" w:eastAsia="x-none"/>
        </w:rPr>
      </w:pPr>
      <w:bookmarkStart w:id="58" w:name="_Toc258314258"/>
      <w:r w:rsidRPr="00C32EF5">
        <w:rPr>
          <w:rFonts w:ascii="Calibri" w:hAnsi="Calibri" w:cs="Calibri"/>
          <w:b/>
          <w:bCs/>
          <w:caps/>
          <w:kern w:val="32"/>
          <w:lang w:val="x-none" w:eastAsia="x-none"/>
        </w:rPr>
        <w:t>Wymagania dotycz</w:t>
      </w:r>
      <w:r w:rsidRPr="00C32EF5">
        <w:rPr>
          <w:rFonts w:ascii="Calibri" w:eastAsia="TimesNewRoman" w:hAnsi="Calibri" w:cs="Calibri"/>
          <w:b/>
          <w:bCs/>
          <w:caps/>
          <w:kern w:val="32"/>
          <w:lang w:val="x-none" w:eastAsia="x-none"/>
        </w:rPr>
        <w:t>ą</w:t>
      </w:r>
      <w:r w:rsidRPr="00C32EF5">
        <w:rPr>
          <w:rFonts w:ascii="Calibri" w:hAnsi="Calibri" w:cs="Calibri"/>
          <w:b/>
          <w:bCs/>
          <w:caps/>
          <w:kern w:val="32"/>
          <w:lang w:val="x-none" w:eastAsia="x-none"/>
        </w:rPr>
        <w:t>ce zabezpieczenia nale</w:t>
      </w:r>
      <w:r w:rsidRPr="00C32EF5">
        <w:rPr>
          <w:rFonts w:ascii="Calibri" w:eastAsia="TimesNewRoman" w:hAnsi="Calibri" w:cs="Calibri"/>
          <w:b/>
          <w:bCs/>
          <w:caps/>
          <w:kern w:val="32"/>
          <w:lang w:val="x-none" w:eastAsia="x-none"/>
        </w:rPr>
        <w:t>ż</w:t>
      </w:r>
      <w:r w:rsidRPr="00C32EF5">
        <w:rPr>
          <w:rFonts w:ascii="Calibri" w:hAnsi="Calibri" w:cs="Calibri"/>
          <w:b/>
          <w:bCs/>
          <w:caps/>
          <w:kern w:val="32"/>
          <w:lang w:val="x-none" w:eastAsia="x-none"/>
        </w:rPr>
        <w:t>ytego wykonania umowy</w:t>
      </w:r>
      <w:bookmarkEnd w:id="58"/>
    </w:p>
    <w:p w14:paraId="7B5C7A67" w14:textId="77777777" w:rsidR="00F74F14" w:rsidRPr="00C32EF5" w:rsidRDefault="00F74F14" w:rsidP="00F74F14">
      <w:pPr>
        <w:numPr>
          <w:ilvl w:val="1"/>
          <w:numId w:val="1"/>
        </w:numPr>
        <w:spacing w:before="120" w:line="360" w:lineRule="auto"/>
        <w:jc w:val="both"/>
        <w:outlineLvl w:val="1"/>
        <w:rPr>
          <w:rFonts w:ascii="Calibri" w:hAnsi="Calibri" w:cs="Calibri"/>
          <w:bCs/>
          <w:iCs/>
          <w:lang w:val="x-none" w:eastAsia="x-none"/>
        </w:rPr>
      </w:pPr>
      <w:r w:rsidRPr="00C32EF5">
        <w:rPr>
          <w:rFonts w:ascii="Calibri" w:hAnsi="Calibri" w:cs="Calibri"/>
          <w:bCs/>
          <w:iCs/>
          <w:lang w:val="x-none" w:eastAsia="x-none"/>
        </w:rPr>
        <w:t xml:space="preserve">Wykonawca zobowiązany jest przed zawarciem umowy wnieść zabezpieczenie należytego wykonania umowy w wysokości </w:t>
      </w:r>
      <w:r w:rsidRPr="00C32EF5">
        <w:rPr>
          <w:rFonts w:ascii="Calibri" w:hAnsi="Calibri" w:cs="Calibri"/>
          <w:b/>
          <w:bCs/>
          <w:iCs/>
          <w:lang w:val="x-none" w:eastAsia="x-none"/>
        </w:rPr>
        <w:t>5</w:t>
      </w:r>
      <w:r w:rsidRPr="00C32EF5">
        <w:rPr>
          <w:rFonts w:ascii="Calibri" w:hAnsi="Calibri" w:cs="Calibri"/>
          <w:bCs/>
          <w:iCs/>
          <w:lang w:val="x-none" w:eastAsia="x-none"/>
        </w:rPr>
        <w:t> % ceny brutto podanej w ofercie. Zabezpieczenie służy pokryciu roszczeń z tytułu niewykonania lub nienależytego wykonania umowy.</w:t>
      </w:r>
    </w:p>
    <w:p w14:paraId="25D0ACB8" w14:textId="77777777" w:rsidR="00F74F14" w:rsidRPr="00C32EF5" w:rsidRDefault="00F74F14" w:rsidP="00F74F14">
      <w:pPr>
        <w:numPr>
          <w:ilvl w:val="1"/>
          <w:numId w:val="1"/>
        </w:numPr>
        <w:spacing w:before="120" w:line="360" w:lineRule="auto"/>
        <w:jc w:val="both"/>
        <w:outlineLvl w:val="1"/>
        <w:rPr>
          <w:rFonts w:ascii="Calibri" w:hAnsi="Calibri" w:cs="Calibri"/>
          <w:bCs/>
          <w:iCs/>
          <w:lang w:val="x-none" w:eastAsia="x-none"/>
        </w:rPr>
      </w:pPr>
      <w:r w:rsidRPr="00C32EF5">
        <w:rPr>
          <w:rFonts w:ascii="Calibri" w:hAnsi="Calibri" w:cs="Calibri"/>
          <w:bCs/>
          <w:iCs/>
          <w:lang w:val="x-none" w:eastAsia="x-none"/>
        </w:rPr>
        <w:t>Zabezpieczenie</w:t>
      </w:r>
      <w:r w:rsidRPr="00C32EF5">
        <w:rPr>
          <w:rFonts w:ascii="Calibri" w:hAnsi="Calibri" w:cs="Calibri"/>
          <w:bCs/>
          <w:iCs/>
          <w:lang w:eastAsia="x-none"/>
        </w:rPr>
        <w:t>,</w:t>
      </w:r>
      <w:r w:rsidRPr="00C32EF5">
        <w:rPr>
          <w:rFonts w:ascii="Calibri" w:hAnsi="Calibri" w:cs="Calibri"/>
          <w:bCs/>
          <w:iCs/>
          <w:lang w:val="x-none" w:eastAsia="x-none"/>
        </w:rPr>
        <w:t xml:space="preserve"> zgodnie z art. 450 ust. 1 ustawy </w:t>
      </w:r>
      <w:proofErr w:type="spellStart"/>
      <w:r w:rsidRPr="00C32EF5">
        <w:rPr>
          <w:rFonts w:ascii="Calibri" w:hAnsi="Calibri" w:cs="Calibri"/>
          <w:bCs/>
          <w:iCs/>
          <w:lang w:val="x-none" w:eastAsia="x-none"/>
        </w:rPr>
        <w:t>Pzp</w:t>
      </w:r>
      <w:proofErr w:type="spellEnd"/>
      <w:r w:rsidRPr="00C32EF5">
        <w:rPr>
          <w:rFonts w:ascii="Calibri" w:hAnsi="Calibri" w:cs="Calibri"/>
          <w:bCs/>
          <w:iCs/>
          <w:lang w:val="x-none" w:eastAsia="x-none"/>
        </w:rPr>
        <w:t>, może być wnoszone według wyboru Wykonawcy w jednej lub w kilku następujących formach:</w:t>
      </w:r>
    </w:p>
    <w:p w14:paraId="517EC684" w14:textId="77777777" w:rsidR="00F74F14" w:rsidRPr="00C32EF5" w:rsidRDefault="00F74F14" w:rsidP="00F74F14">
      <w:pPr>
        <w:numPr>
          <w:ilvl w:val="2"/>
          <w:numId w:val="2"/>
        </w:numPr>
        <w:spacing w:before="60" w:line="360" w:lineRule="auto"/>
        <w:ind w:left="1134" w:hanging="425"/>
        <w:jc w:val="both"/>
        <w:outlineLvl w:val="1"/>
        <w:rPr>
          <w:rFonts w:ascii="Calibri" w:hAnsi="Calibri" w:cs="Calibri"/>
          <w:bCs/>
          <w:iCs/>
          <w:lang w:val="x-none" w:eastAsia="x-none"/>
        </w:rPr>
      </w:pPr>
      <w:r w:rsidRPr="00C32EF5">
        <w:rPr>
          <w:rFonts w:ascii="Calibri" w:hAnsi="Calibri" w:cs="Calibri"/>
          <w:bCs/>
          <w:iCs/>
          <w:lang w:val="x-none" w:eastAsia="x-none"/>
        </w:rPr>
        <w:t>pieniądzu;</w:t>
      </w:r>
    </w:p>
    <w:p w14:paraId="07928E39" w14:textId="77777777" w:rsidR="00F74F14" w:rsidRPr="00C32EF5" w:rsidRDefault="00F74F14" w:rsidP="00F74F14">
      <w:pPr>
        <w:numPr>
          <w:ilvl w:val="2"/>
          <w:numId w:val="2"/>
        </w:numPr>
        <w:spacing w:before="60" w:line="360" w:lineRule="auto"/>
        <w:ind w:left="1134" w:hanging="425"/>
        <w:jc w:val="both"/>
        <w:outlineLvl w:val="1"/>
        <w:rPr>
          <w:rFonts w:ascii="Calibri" w:hAnsi="Calibri" w:cs="Calibri"/>
          <w:bCs/>
          <w:iCs/>
          <w:lang w:val="x-none" w:eastAsia="x-none"/>
        </w:rPr>
      </w:pPr>
      <w:r w:rsidRPr="00C32EF5">
        <w:rPr>
          <w:rFonts w:ascii="Calibri" w:hAnsi="Calibri" w:cs="Calibri"/>
          <w:bCs/>
          <w:iCs/>
          <w:lang w:val="x-none" w:eastAsia="x-none"/>
        </w:rPr>
        <w:t>poręczeniach bankowych lub poręczeniach spółdzielczej kasy oszczędnościowo-kredytowej, z tym że zobowiązanie kasy jest zawsze zobowiązaniem pieniężnym;</w:t>
      </w:r>
    </w:p>
    <w:p w14:paraId="1C66D323" w14:textId="77777777" w:rsidR="00F74F14" w:rsidRPr="00C32EF5" w:rsidRDefault="00F74F14" w:rsidP="00F74F14">
      <w:pPr>
        <w:numPr>
          <w:ilvl w:val="2"/>
          <w:numId w:val="2"/>
        </w:numPr>
        <w:spacing w:before="60" w:line="360" w:lineRule="auto"/>
        <w:ind w:left="1134" w:hanging="425"/>
        <w:jc w:val="both"/>
        <w:outlineLvl w:val="1"/>
        <w:rPr>
          <w:rFonts w:ascii="Calibri" w:hAnsi="Calibri" w:cs="Calibri"/>
          <w:bCs/>
          <w:iCs/>
          <w:lang w:val="x-none" w:eastAsia="x-none"/>
        </w:rPr>
      </w:pPr>
      <w:r w:rsidRPr="00C32EF5">
        <w:rPr>
          <w:rFonts w:ascii="Calibri" w:hAnsi="Calibri" w:cs="Calibri"/>
          <w:bCs/>
          <w:iCs/>
          <w:lang w:val="x-none" w:eastAsia="x-none"/>
        </w:rPr>
        <w:lastRenderedPageBreak/>
        <w:t>gwarancjach bankowych;</w:t>
      </w:r>
    </w:p>
    <w:p w14:paraId="2FBEA28F" w14:textId="77777777" w:rsidR="00F74F14" w:rsidRPr="00C32EF5" w:rsidRDefault="00F74F14" w:rsidP="00F74F14">
      <w:pPr>
        <w:numPr>
          <w:ilvl w:val="2"/>
          <w:numId w:val="2"/>
        </w:numPr>
        <w:spacing w:before="60" w:line="360" w:lineRule="auto"/>
        <w:ind w:left="1134" w:hanging="425"/>
        <w:jc w:val="both"/>
        <w:outlineLvl w:val="1"/>
        <w:rPr>
          <w:rFonts w:ascii="Calibri" w:hAnsi="Calibri" w:cs="Calibri"/>
          <w:bCs/>
          <w:iCs/>
          <w:lang w:val="x-none" w:eastAsia="x-none"/>
        </w:rPr>
      </w:pPr>
      <w:r w:rsidRPr="00C32EF5">
        <w:rPr>
          <w:rFonts w:ascii="Calibri" w:hAnsi="Calibri" w:cs="Calibri"/>
          <w:bCs/>
          <w:iCs/>
          <w:lang w:val="x-none" w:eastAsia="x-none"/>
        </w:rPr>
        <w:t>gwarancjach ubezpieczeniowych;</w:t>
      </w:r>
    </w:p>
    <w:p w14:paraId="3F6F0E4F" w14:textId="77777777" w:rsidR="00F74F14" w:rsidRPr="00C32EF5" w:rsidRDefault="00F74F14" w:rsidP="00F74F14">
      <w:pPr>
        <w:numPr>
          <w:ilvl w:val="2"/>
          <w:numId w:val="2"/>
        </w:numPr>
        <w:spacing w:before="60" w:line="360" w:lineRule="auto"/>
        <w:ind w:left="1134" w:hanging="425"/>
        <w:jc w:val="both"/>
        <w:outlineLvl w:val="1"/>
        <w:rPr>
          <w:rFonts w:ascii="Calibri" w:hAnsi="Calibri" w:cs="Calibri"/>
          <w:bCs/>
          <w:iCs/>
          <w:lang w:val="x-none" w:eastAsia="x-none"/>
        </w:rPr>
      </w:pPr>
      <w:r w:rsidRPr="00C32EF5">
        <w:rPr>
          <w:rFonts w:ascii="Calibri" w:hAnsi="Calibri" w:cs="Calibri"/>
          <w:bCs/>
          <w:iCs/>
          <w:lang w:val="x-none" w:eastAsia="x-none"/>
        </w:rPr>
        <w:t>poręczeniach udzielanych przez podmioty, o których mowa w art. 6b ust. 5 pkt 2 ustawy z dnia 9 listopada 2000 r. o utworzeniu Polskiej Agencji Rozwoju Przedsiębiorczości (</w:t>
      </w:r>
      <w:proofErr w:type="spellStart"/>
      <w:r w:rsidRPr="00C32EF5">
        <w:rPr>
          <w:rFonts w:ascii="Calibri" w:hAnsi="Calibri" w:cs="Calibri"/>
          <w:bCs/>
          <w:iCs/>
          <w:lang w:val="x-none" w:eastAsia="x-none"/>
        </w:rPr>
        <w:t>t.j</w:t>
      </w:r>
      <w:proofErr w:type="spellEnd"/>
      <w:r w:rsidRPr="00C32EF5">
        <w:rPr>
          <w:rFonts w:ascii="Calibri" w:hAnsi="Calibri" w:cs="Calibri"/>
          <w:bCs/>
          <w:iCs/>
          <w:lang w:val="x-none" w:eastAsia="x-none"/>
        </w:rPr>
        <w:t>. Dz.U. z 2025r. poz. 98).</w:t>
      </w:r>
    </w:p>
    <w:p w14:paraId="2284B5AE" w14:textId="77777777" w:rsidR="00F74F14" w:rsidRPr="00C32EF5" w:rsidRDefault="00F74F14" w:rsidP="00F74F14">
      <w:pPr>
        <w:numPr>
          <w:ilvl w:val="1"/>
          <w:numId w:val="1"/>
        </w:numPr>
        <w:spacing w:before="120" w:line="360" w:lineRule="auto"/>
        <w:jc w:val="both"/>
        <w:outlineLvl w:val="1"/>
        <w:rPr>
          <w:rFonts w:ascii="Calibri" w:hAnsi="Calibri" w:cs="Calibri"/>
          <w:bCs/>
          <w:iCs/>
          <w:lang w:val="x-none" w:eastAsia="x-none"/>
        </w:rPr>
      </w:pPr>
      <w:r w:rsidRPr="00C32EF5">
        <w:rPr>
          <w:rFonts w:ascii="Calibri" w:hAnsi="Calibri" w:cs="Calibri"/>
          <w:bCs/>
          <w:iCs/>
          <w:lang w:val="x-none" w:eastAsia="x-none"/>
        </w:rPr>
        <w:t xml:space="preserve">Zabezpieczenie wnoszone w pieniądzu Wykonawca wpłaca przelewem na rachunek bankowy wskazany przez Zamawiającego. </w:t>
      </w:r>
    </w:p>
    <w:p w14:paraId="583AAAE7" w14:textId="77777777" w:rsidR="00F74F14" w:rsidRPr="00C32EF5" w:rsidRDefault="00F74F14" w:rsidP="00F74F14">
      <w:pPr>
        <w:numPr>
          <w:ilvl w:val="1"/>
          <w:numId w:val="1"/>
        </w:numPr>
        <w:spacing w:before="120" w:line="360" w:lineRule="auto"/>
        <w:jc w:val="both"/>
        <w:outlineLvl w:val="1"/>
        <w:rPr>
          <w:rFonts w:ascii="Calibri" w:hAnsi="Calibri" w:cs="Calibri"/>
          <w:bCs/>
          <w:iCs/>
          <w:lang w:val="x-none" w:eastAsia="x-none"/>
        </w:rPr>
      </w:pPr>
      <w:r w:rsidRPr="00C32EF5">
        <w:rPr>
          <w:rFonts w:ascii="Calibri" w:hAnsi="Calibri" w:cs="Calibri"/>
          <w:bCs/>
          <w:iCs/>
          <w:lang w:val="x-none" w:eastAsia="x-none"/>
        </w:rPr>
        <w:t>W przypadku wniesienia wadium w pieniądzu Wykonawca może wyrazić zgodę na zaliczenie kwoty wadium na poczet zabezpieczenia.</w:t>
      </w:r>
    </w:p>
    <w:p w14:paraId="5DBB3FD3" w14:textId="77777777" w:rsidR="00F74F14" w:rsidRPr="00C32EF5" w:rsidRDefault="00F74F14" w:rsidP="00F74F14">
      <w:pPr>
        <w:numPr>
          <w:ilvl w:val="1"/>
          <w:numId w:val="1"/>
        </w:numPr>
        <w:spacing w:before="120" w:line="360" w:lineRule="auto"/>
        <w:jc w:val="both"/>
        <w:outlineLvl w:val="1"/>
        <w:rPr>
          <w:rFonts w:ascii="Calibri" w:hAnsi="Calibri" w:cs="Calibri"/>
          <w:bCs/>
          <w:iCs/>
          <w:lang w:val="x-none" w:eastAsia="x-none"/>
        </w:rPr>
      </w:pPr>
      <w:r w:rsidRPr="00C32EF5">
        <w:rPr>
          <w:rFonts w:ascii="Calibri" w:hAnsi="Calibri" w:cs="Calibri"/>
          <w:bCs/>
          <w:iCs/>
          <w:lang w:eastAsia="x-none"/>
        </w:rPr>
        <w:t xml:space="preserve">Zabezpieczenie </w:t>
      </w:r>
      <w:r w:rsidRPr="00C32EF5">
        <w:rPr>
          <w:rFonts w:ascii="Calibri" w:hAnsi="Calibri" w:cs="Calibri"/>
          <w:bCs/>
          <w:iCs/>
          <w:lang w:val="x-none" w:eastAsia="x-none"/>
        </w:rPr>
        <w:t>wniesione w pieniądzu, Zamawiający przechowuje na oprocentowanym rachunku bankowym. Zamawiający zwróci zabezpieczenie wniesione w pieniądzu z odsetkami wynikającymi z umowy rachunku bankowego, na którym było ono przechowywane, pomniejszone o koszt prowadzenia tego rachunku oraz prowizji bankowej za przelew pieniędzy na rachunek bankowy Wykonawcy.</w:t>
      </w:r>
      <w:bookmarkStart w:id="59" w:name="_Hlk37249170"/>
    </w:p>
    <w:p w14:paraId="738C6EAC" w14:textId="77777777" w:rsidR="00F74F14" w:rsidRPr="00C32EF5" w:rsidRDefault="00F74F14" w:rsidP="00F74F14">
      <w:pPr>
        <w:numPr>
          <w:ilvl w:val="1"/>
          <w:numId w:val="1"/>
        </w:numPr>
        <w:spacing w:before="120" w:line="360" w:lineRule="auto"/>
        <w:jc w:val="both"/>
        <w:outlineLvl w:val="1"/>
        <w:rPr>
          <w:rFonts w:ascii="Calibri" w:hAnsi="Calibri" w:cs="Calibri"/>
          <w:bCs/>
          <w:iCs/>
          <w:lang w:val="x-none" w:eastAsia="x-none"/>
        </w:rPr>
      </w:pPr>
      <w:r w:rsidRPr="00C32EF5">
        <w:rPr>
          <w:rFonts w:ascii="Calibri" w:hAnsi="Calibri" w:cs="Calibri"/>
          <w:bCs/>
          <w:iCs/>
          <w:lang w:eastAsia="x-none"/>
        </w:rPr>
        <w:t xml:space="preserve">Zabezpieczenie </w:t>
      </w:r>
      <w:r w:rsidRPr="00C32EF5">
        <w:rPr>
          <w:rFonts w:ascii="Calibri" w:hAnsi="Calibri" w:cs="Calibri"/>
          <w:bCs/>
          <w:iCs/>
          <w:lang w:val="x-none" w:eastAsia="x-none"/>
        </w:rPr>
        <w:t>wnoszone w formie innej niż w pieniądzu, powinno być dostarczone w oryginale Zamawiającemu oraz musi zawierać</w:t>
      </w:r>
      <w:r w:rsidRPr="00C32EF5">
        <w:rPr>
          <w:rFonts w:ascii="Calibri" w:hAnsi="Calibri" w:cs="Calibri"/>
          <w:bCs/>
          <w:iCs/>
          <w:lang w:eastAsia="x-none"/>
        </w:rPr>
        <w:t>:</w:t>
      </w:r>
    </w:p>
    <w:p w14:paraId="6D7EA156" w14:textId="77777777" w:rsidR="00F74F14" w:rsidRPr="00C32EF5" w:rsidRDefault="00F74F14" w:rsidP="00F74F14">
      <w:pPr>
        <w:numPr>
          <w:ilvl w:val="0"/>
          <w:numId w:val="21"/>
        </w:numPr>
        <w:tabs>
          <w:tab w:val="left" w:pos="708"/>
        </w:tabs>
        <w:spacing w:before="60" w:line="360"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nazwę i adres siedziby Wykonawcy;</w:t>
      </w:r>
    </w:p>
    <w:p w14:paraId="2E004CF7" w14:textId="77777777" w:rsidR="00F74F14" w:rsidRPr="00C32EF5" w:rsidRDefault="00F74F14" w:rsidP="00F74F14">
      <w:pPr>
        <w:numPr>
          <w:ilvl w:val="0"/>
          <w:numId w:val="21"/>
        </w:numPr>
        <w:tabs>
          <w:tab w:val="left" w:pos="708"/>
        </w:tabs>
        <w:spacing w:before="60" w:line="360"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 xml:space="preserve">wskazanie </w:t>
      </w:r>
      <w:r w:rsidRPr="00C32EF5">
        <w:rPr>
          <w:rFonts w:ascii="Calibri" w:hAnsi="Calibri" w:cs="Calibri"/>
          <w:bCs/>
          <w:iCs/>
          <w:lang w:val="x-none" w:eastAsia="x-none"/>
        </w:rPr>
        <w:t xml:space="preserve">Beneficjenta poręczenia lub gwarancji, którym musi być </w:t>
      </w:r>
      <w:r w:rsidRPr="00C32EF5">
        <w:rPr>
          <w:rFonts w:ascii="Calibri" w:hAnsi="Calibri" w:cs="Calibri"/>
        </w:rPr>
        <w:t>Wielkopolski Ośrodek Reumatologiczny im. dr. Wiesława Romanowskiego w Śremie, ul. A. Mickiewicza 95, 63-100 Śrem</w:t>
      </w:r>
      <w:r w:rsidRPr="00C32EF5">
        <w:rPr>
          <w:rFonts w:ascii="Calibri" w:hAnsi="Calibri" w:cs="Calibri"/>
          <w:bCs/>
          <w:iCs/>
          <w:lang w:eastAsia="x-none"/>
        </w:rPr>
        <w:t>;</w:t>
      </w:r>
    </w:p>
    <w:p w14:paraId="5C9568C9" w14:textId="77777777" w:rsidR="00F74F14" w:rsidRPr="00C32EF5" w:rsidRDefault="00F74F14" w:rsidP="00F74F14">
      <w:pPr>
        <w:numPr>
          <w:ilvl w:val="0"/>
          <w:numId w:val="21"/>
        </w:numPr>
        <w:tabs>
          <w:tab w:val="left" w:pos="708"/>
        </w:tabs>
        <w:spacing w:before="60" w:line="360"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wskazanie podmiotu udzielającego gwarancji lub poręczenia;</w:t>
      </w:r>
    </w:p>
    <w:p w14:paraId="6AE1C4AD" w14:textId="77777777" w:rsidR="00F74F14" w:rsidRPr="00C32EF5" w:rsidRDefault="00F74F14" w:rsidP="00F74F14">
      <w:pPr>
        <w:numPr>
          <w:ilvl w:val="0"/>
          <w:numId w:val="21"/>
        </w:numPr>
        <w:tabs>
          <w:tab w:val="left" w:pos="708"/>
        </w:tabs>
        <w:spacing w:before="60" w:line="360"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określenie wierzytelności, która ma być zabezpieczona gwarancją lub poręczeniem ;</w:t>
      </w:r>
    </w:p>
    <w:p w14:paraId="724322FF" w14:textId="77777777" w:rsidR="00F74F14" w:rsidRPr="00C32EF5" w:rsidRDefault="00F74F14" w:rsidP="00F74F14">
      <w:pPr>
        <w:numPr>
          <w:ilvl w:val="0"/>
          <w:numId w:val="21"/>
        </w:numPr>
        <w:tabs>
          <w:tab w:val="left" w:pos="708"/>
        </w:tabs>
        <w:spacing w:before="60" w:line="360"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kwotę gwarancji/poręczenia;</w:t>
      </w:r>
    </w:p>
    <w:p w14:paraId="14A27E1C" w14:textId="77777777" w:rsidR="00F74F14" w:rsidRPr="00C32EF5" w:rsidRDefault="00F74F14" w:rsidP="00F74F14">
      <w:pPr>
        <w:numPr>
          <w:ilvl w:val="0"/>
          <w:numId w:val="21"/>
        </w:numPr>
        <w:tabs>
          <w:tab w:val="left" w:pos="708"/>
        </w:tabs>
        <w:spacing w:before="60" w:line="360"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termin ważności gwarancji lub poręczenia, obejmujący cały okres wykonania zamówienia;</w:t>
      </w:r>
    </w:p>
    <w:p w14:paraId="38CCBA2F" w14:textId="77777777" w:rsidR="00F74F14" w:rsidRPr="00C32EF5" w:rsidRDefault="00F74F14" w:rsidP="00F74F14">
      <w:pPr>
        <w:numPr>
          <w:ilvl w:val="0"/>
          <w:numId w:val="21"/>
        </w:numPr>
        <w:tabs>
          <w:tab w:val="left" w:pos="708"/>
        </w:tabs>
        <w:spacing w:before="60" w:line="360"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bezwarunkowe, nieodwołalne, płatne na pierwsze żądanie, zobowiązanie wystawcy gwarancji lub poręczenia do wypłaty Zamawiającemu pełnej kwoty zabezpieczenia lub do wypłat łącznie do pełnej kwoty zabezpieczenia w przypadku realizacji zamówienia w sposób niezgodny z umową.</w:t>
      </w:r>
    </w:p>
    <w:p w14:paraId="210F77E4" w14:textId="77777777" w:rsidR="00F74F14" w:rsidRPr="00C32EF5" w:rsidRDefault="00F74F14" w:rsidP="00F74F14">
      <w:pPr>
        <w:numPr>
          <w:ilvl w:val="1"/>
          <w:numId w:val="1"/>
        </w:numPr>
        <w:spacing w:before="120" w:line="360" w:lineRule="auto"/>
        <w:jc w:val="both"/>
        <w:outlineLvl w:val="1"/>
        <w:rPr>
          <w:rFonts w:ascii="Calibri" w:hAnsi="Calibri" w:cs="Calibri"/>
          <w:bCs/>
          <w:iCs/>
          <w:lang w:eastAsia="x-none"/>
        </w:rPr>
      </w:pPr>
      <w:r w:rsidRPr="00C32EF5">
        <w:rPr>
          <w:rFonts w:ascii="Calibri" w:hAnsi="Calibri" w:cs="Calibri"/>
          <w:bCs/>
          <w:iCs/>
          <w:lang w:eastAsia="x-none"/>
        </w:rPr>
        <w:lastRenderedPageBreak/>
        <w:t>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14:paraId="69771EFF" w14:textId="77777777" w:rsidR="00F74F14" w:rsidRPr="00C32EF5" w:rsidRDefault="00F74F14" w:rsidP="00F74F14">
      <w:pPr>
        <w:numPr>
          <w:ilvl w:val="1"/>
          <w:numId w:val="1"/>
        </w:numPr>
        <w:spacing w:before="120" w:line="360" w:lineRule="auto"/>
        <w:jc w:val="both"/>
        <w:outlineLvl w:val="1"/>
        <w:rPr>
          <w:rFonts w:ascii="Calibri" w:hAnsi="Calibri" w:cs="Calibri"/>
          <w:bCs/>
          <w:iCs/>
          <w:lang w:eastAsia="x-none"/>
        </w:rPr>
      </w:pPr>
      <w:r w:rsidRPr="00C32EF5">
        <w:rPr>
          <w:rFonts w:ascii="Calibri" w:hAnsi="Calibri" w:cs="Calibri"/>
          <w:bCs/>
          <w:iCs/>
          <w:lang w:eastAsia="x-none"/>
        </w:rPr>
        <w:t>W przypadku nieprzedłużenia lub niewniesienia nowego zabezpieczenia najpóźniej na 30 dni przed upływem terminu ważności dotychczasowego zabezpieczenia wniesionego w innej formie niż w pieniądzu Zamawiający zmienia formę na zabezpieczenie w pieniądzu, poprzez wypłatę kwoty z dotychczasowego zabezpieczenia. Wypłata następuje nie później niż w ostatnim dniu ważności dotychczasowego zabezpieczenia.</w:t>
      </w:r>
    </w:p>
    <w:p w14:paraId="19ED0D2F" w14:textId="77777777" w:rsidR="00F74F14" w:rsidRPr="00C32EF5" w:rsidRDefault="00F74F14" w:rsidP="00F74F14">
      <w:pPr>
        <w:numPr>
          <w:ilvl w:val="1"/>
          <w:numId w:val="1"/>
        </w:numPr>
        <w:spacing w:before="120" w:line="360" w:lineRule="auto"/>
        <w:jc w:val="both"/>
        <w:outlineLvl w:val="1"/>
        <w:rPr>
          <w:rFonts w:ascii="Calibri" w:hAnsi="Calibri" w:cs="Calibri"/>
          <w:bCs/>
          <w:iCs/>
          <w:lang w:val="x-none" w:eastAsia="x-none"/>
        </w:rPr>
      </w:pPr>
      <w:r w:rsidRPr="00C32EF5">
        <w:rPr>
          <w:rFonts w:ascii="Calibri" w:hAnsi="Calibri" w:cs="Calibri"/>
          <w:bCs/>
          <w:iCs/>
          <w:lang w:val="x-none" w:eastAsia="x-none"/>
        </w:rPr>
        <w:t>W przypadku wnoszenia zabezpieczenia należytego wykonania umowy w formie innej niż w pieniądzu, przed podpisaniem umowy Wykonawca zobowiązany jest przedstawić do akceptacji Zamawiającemu treść dokumentu gwarancji lub poręczenia.</w:t>
      </w:r>
      <w:bookmarkEnd w:id="59"/>
    </w:p>
    <w:p w14:paraId="361F70CF" w14:textId="77777777" w:rsidR="00F74F14" w:rsidRPr="00C32EF5" w:rsidRDefault="00F74F14" w:rsidP="00F74F14">
      <w:pPr>
        <w:numPr>
          <w:ilvl w:val="1"/>
          <w:numId w:val="1"/>
        </w:numPr>
        <w:spacing w:before="120" w:line="360" w:lineRule="auto"/>
        <w:jc w:val="both"/>
        <w:outlineLvl w:val="1"/>
        <w:rPr>
          <w:rFonts w:ascii="Calibri" w:hAnsi="Calibri" w:cs="Calibri"/>
          <w:bCs/>
          <w:iCs/>
          <w:lang w:val="x-none" w:eastAsia="x-none"/>
        </w:rPr>
      </w:pPr>
      <w:r w:rsidRPr="00C32EF5">
        <w:rPr>
          <w:rFonts w:ascii="Calibri" w:hAnsi="Calibri" w:cs="Calibri"/>
          <w:bCs/>
          <w:iCs/>
          <w:lang w:val="x-none" w:eastAsia="x-none"/>
        </w:rPr>
        <w:t xml:space="preserve">W trakcie realizacji umowy </w:t>
      </w:r>
      <w:r w:rsidRPr="00C32EF5">
        <w:rPr>
          <w:rFonts w:ascii="Calibri" w:hAnsi="Calibri" w:cs="Calibri"/>
          <w:bCs/>
          <w:iCs/>
          <w:lang w:eastAsia="x-none"/>
        </w:rPr>
        <w:t>W</w:t>
      </w:r>
      <w:proofErr w:type="spellStart"/>
      <w:r w:rsidRPr="00C32EF5">
        <w:rPr>
          <w:rFonts w:ascii="Calibri" w:hAnsi="Calibri" w:cs="Calibri"/>
          <w:bCs/>
          <w:iCs/>
          <w:lang w:val="x-none" w:eastAsia="x-none"/>
        </w:rPr>
        <w:t>ykonawca</w:t>
      </w:r>
      <w:proofErr w:type="spellEnd"/>
      <w:r w:rsidRPr="00C32EF5">
        <w:rPr>
          <w:rFonts w:ascii="Calibri" w:hAnsi="Calibri" w:cs="Calibri"/>
          <w:bCs/>
          <w:iCs/>
          <w:lang w:val="x-none" w:eastAsia="x-none"/>
        </w:rPr>
        <w:t xml:space="preserve"> może dokonać zmiany formy zabezpieczenia na jedną lub kilka form, o których mowa w art. 450 ust. 1 ustawy </w:t>
      </w:r>
      <w:proofErr w:type="spellStart"/>
      <w:r w:rsidRPr="00C32EF5">
        <w:rPr>
          <w:rFonts w:ascii="Calibri" w:hAnsi="Calibri" w:cs="Calibri"/>
          <w:bCs/>
          <w:iCs/>
          <w:lang w:val="x-none" w:eastAsia="x-none"/>
        </w:rPr>
        <w:t>Pzp</w:t>
      </w:r>
      <w:proofErr w:type="spellEnd"/>
      <w:r w:rsidRPr="00C32EF5">
        <w:rPr>
          <w:rFonts w:ascii="Calibri" w:hAnsi="Calibri" w:cs="Calibri"/>
          <w:bCs/>
          <w:iCs/>
          <w:lang w:val="x-none" w:eastAsia="x-none"/>
        </w:rPr>
        <w:t>. Zmiana formy zabezpieczenia jest dokonywana z zachowaniem ciągłości zabezpieczenia i bez zmniejszenia jego wysokości.</w:t>
      </w:r>
    </w:p>
    <w:p w14:paraId="6F377988" w14:textId="77777777" w:rsidR="00F74F14" w:rsidRPr="00C32EF5" w:rsidRDefault="00F74F14" w:rsidP="00F74F14">
      <w:pPr>
        <w:numPr>
          <w:ilvl w:val="1"/>
          <w:numId w:val="1"/>
        </w:numPr>
        <w:spacing w:before="120" w:line="360" w:lineRule="auto"/>
        <w:jc w:val="both"/>
        <w:outlineLvl w:val="1"/>
        <w:rPr>
          <w:rFonts w:ascii="Calibri" w:hAnsi="Calibri" w:cs="Calibri"/>
          <w:bCs/>
          <w:iCs/>
          <w:lang w:val="x-none" w:eastAsia="x-none"/>
        </w:rPr>
      </w:pPr>
      <w:r w:rsidRPr="00C32EF5">
        <w:rPr>
          <w:rFonts w:ascii="Calibri" w:hAnsi="Calibri" w:cs="Calibri"/>
          <w:bCs/>
          <w:iCs/>
          <w:lang w:eastAsia="x-none"/>
        </w:rPr>
        <w:t>Zamawiający zwróci zabezpieczenie w terminie 30 dni od dnia wykonania zamówienia i uznania przez Zamawiającego za należycie wykonane .</w:t>
      </w:r>
    </w:p>
    <w:p w14:paraId="7CCEB85E" w14:textId="3E3E496C" w:rsidR="001B365B" w:rsidRPr="00C32EF5" w:rsidRDefault="00F74F14" w:rsidP="00F74F14">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Zamawiający może pozostawić na zabezpieczenie roszczeń z tytułu rękojmi za wady lub gwarancji kwotę nie przekraczającą 30% zabezpieczenia, która zostanie zwrócona nie później niż w 15 dniu po upływie okresu rękojmi za wady lub gwarancji</w:t>
      </w:r>
      <w:r w:rsidR="003D151D" w:rsidRPr="00C32EF5">
        <w:rPr>
          <w:rFonts w:ascii="Calibri" w:hAnsi="Calibri" w:cs="Calibri"/>
          <w:bCs/>
          <w:iCs/>
          <w:lang w:val="x-none" w:eastAsia="x-none"/>
        </w:rPr>
        <w:t>.</w:t>
      </w:r>
    </w:p>
    <w:p w14:paraId="2183F685" w14:textId="77777777" w:rsidR="001B365B" w:rsidRPr="00C32EF5" w:rsidRDefault="001B365B" w:rsidP="00D2575B">
      <w:pPr>
        <w:numPr>
          <w:ilvl w:val="0"/>
          <w:numId w:val="1"/>
        </w:numPr>
        <w:spacing w:before="200" w:after="60" w:line="276" w:lineRule="auto"/>
        <w:ind w:left="431" w:hanging="431"/>
        <w:jc w:val="both"/>
        <w:outlineLvl w:val="0"/>
        <w:rPr>
          <w:rFonts w:ascii="Calibri" w:hAnsi="Calibri" w:cs="Calibri"/>
          <w:b/>
          <w:bCs/>
          <w:caps/>
          <w:kern w:val="32"/>
          <w:lang w:val="x-none" w:eastAsia="x-none"/>
        </w:rPr>
      </w:pPr>
      <w:bookmarkStart w:id="60" w:name="_Toc258314259"/>
      <w:r w:rsidRPr="00C32EF5">
        <w:rPr>
          <w:rFonts w:ascii="Calibri" w:hAnsi="Calibri" w:cs="Calibri"/>
          <w:b/>
          <w:bCs/>
          <w:caps/>
          <w:kern w:val="32"/>
          <w:lang w:eastAsia="x-none"/>
        </w:rPr>
        <w:t xml:space="preserve">projektowane postanowienia </w:t>
      </w:r>
      <w:r w:rsidRPr="00C32EF5">
        <w:rPr>
          <w:rFonts w:ascii="Calibri" w:hAnsi="Calibri" w:cs="Calibri"/>
          <w:b/>
          <w:bCs/>
          <w:caps/>
          <w:kern w:val="32"/>
          <w:lang w:val="x-none" w:eastAsia="x-none"/>
        </w:rPr>
        <w:t xml:space="preserve">umowy w sprawie zamówienia publicznego, </w:t>
      </w:r>
      <w:r w:rsidRPr="00C32EF5">
        <w:rPr>
          <w:rFonts w:ascii="Calibri" w:hAnsi="Calibri" w:cs="Calibri"/>
          <w:b/>
          <w:bCs/>
          <w:caps/>
          <w:kern w:val="32"/>
          <w:lang w:eastAsia="x-none"/>
        </w:rPr>
        <w:t xml:space="preserve">które zostaną wprowadzone do umowy w </w:t>
      </w:r>
      <w:r w:rsidRPr="00C32EF5">
        <w:rPr>
          <w:rFonts w:ascii="Calibri" w:hAnsi="Calibri" w:cs="Calibri"/>
          <w:b/>
          <w:bCs/>
          <w:caps/>
          <w:kern w:val="32"/>
          <w:lang w:val="x-none" w:eastAsia="x-none"/>
        </w:rPr>
        <w:t>sprawie zamówienia publicznego</w:t>
      </w:r>
      <w:bookmarkEnd w:id="60"/>
    </w:p>
    <w:p w14:paraId="5E951645"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 xml:space="preserve">Wzór umowy stanowi załącznik do niniejszej </w:t>
      </w:r>
      <w:r w:rsidRPr="00C32EF5">
        <w:rPr>
          <w:rFonts w:ascii="Calibri" w:hAnsi="Calibri" w:cs="Calibri"/>
          <w:bCs/>
          <w:iCs/>
          <w:lang w:eastAsia="x-none"/>
        </w:rPr>
        <w:t>SWZ</w:t>
      </w:r>
      <w:r w:rsidRPr="00C32EF5">
        <w:rPr>
          <w:rFonts w:ascii="Calibri" w:hAnsi="Calibri" w:cs="Calibri"/>
          <w:bCs/>
          <w:iCs/>
          <w:lang w:val="x-none" w:eastAsia="x-none"/>
        </w:rPr>
        <w:t xml:space="preserve">. </w:t>
      </w:r>
    </w:p>
    <w:p w14:paraId="1884399F" w14:textId="77777777" w:rsidR="003D151D" w:rsidRPr="00C32EF5" w:rsidRDefault="003D151D"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val="x-none" w:eastAsia="x-none"/>
        </w:rPr>
        <w:t>Zamawiający dopuszcza możliwość zmian umowy w następującym zakresie i na określonych poniżej warunkach:</w:t>
      </w:r>
    </w:p>
    <w:p w14:paraId="23A35976" w14:textId="77777777" w:rsidR="001B365B" w:rsidRPr="00C32EF5" w:rsidRDefault="003D151D" w:rsidP="00D2575B">
      <w:pPr>
        <w:tabs>
          <w:tab w:val="left" w:pos="708"/>
        </w:tabs>
        <w:spacing w:before="120" w:line="276" w:lineRule="auto"/>
        <w:ind w:left="680"/>
        <w:jc w:val="both"/>
        <w:outlineLvl w:val="1"/>
        <w:rPr>
          <w:rFonts w:ascii="Calibri" w:hAnsi="Calibri" w:cs="Calibri"/>
          <w:bCs/>
          <w:iCs/>
          <w:lang w:val="x-none" w:eastAsia="x-none"/>
        </w:rPr>
      </w:pPr>
      <w:r w:rsidRPr="00C32EF5">
        <w:rPr>
          <w:rFonts w:ascii="Calibri" w:hAnsi="Calibri" w:cs="Calibri"/>
          <w:bCs/>
          <w:iCs/>
          <w:lang w:val="x-none" w:eastAsia="x-none"/>
        </w:rPr>
        <w:t>Zamawiający dopuszcza możliwość zmian umowy określonych w projekcie umowy.</w:t>
      </w:r>
    </w:p>
    <w:p w14:paraId="4CABCF65" w14:textId="77777777" w:rsidR="001B365B" w:rsidRPr="00C32EF5" w:rsidRDefault="001B365B" w:rsidP="00D2575B">
      <w:pPr>
        <w:numPr>
          <w:ilvl w:val="0"/>
          <w:numId w:val="1"/>
        </w:numPr>
        <w:spacing w:before="200" w:after="60" w:line="276" w:lineRule="auto"/>
        <w:ind w:left="431" w:hanging="431"/>
        <w:jc w:val="both"/>
        <w:outlineLvl w:val="0"/>
        <w:rPr>
          <w:rFonts w:ascii="Calibri" w:hAnsi="Calibri" w:cs="Calibri"/>
          <w:b/>
          <w:bCs/>
          <w:caps/>
          <w:kern w:val="32"/>
          <w:lang w:val="x-none" w:eastAsia="x-none"/>
        </w:rPr>
      </w:pPr>
      <w:bookmarkStart w:id="61" w:name="_Toc258314260"/>
      <w:r w:rsidRPr="00C32EF5">
        <w:rPr>
          <w:rFonts w:ascii="Calibri" w:hAnsi="Calibri" w:cs="Calibri"/>
          <w:b/>
          <w:bCs/>
          <w:caps/>
          <w:kern w:val="32"/>
          <w:lang w:val="x-none" w:eastAsia="x-none"/>
        </w:rPr>
        <w:t xml:space="preserve">Pouczenie o </w:t>
      </w:r>
      <w:r w:rsidRPr="00C32EF5">
        <w:rPr>
          <w:rFonts w:ascii="Calibri" w:eastAsia="TimesNewRoman" w:hAnsi="Calibri" w:cs="Calibri"/>
          <w:b/>
          <w:bCs/>
          <w:caps/>
          <w:kern w:val="32"/>
          <w:lang w:val="x-none" w:eastAsia="x-none"/>
        </w:rPr>
        <w:t>ś</w:t>
      </w:r>
      <w:r w:rsidRPr="00C32EF5">
        <w:rPr>
          <w:rFonts w:ascii="Calibri" w:hAnsi="Calibri" w:cs="Calibri"/>
          <w:b/>
          <w:bCs/>
          <w:caps/>
          <w:kern w:val="32"/>
          <w:lang w:val="x-none" w:eastAsia="x-none"/>
        </w:rPr>
        <w:t>rodkach ochrony prawnej przysługuj</w:t>
      </w:r>
      <w:r w:rsidRPr="00C32EF5">
        <w:rPr>
          <w:rFonts w:ascii="Calibri" w:eastAsia="TimesNewRoman" w:hAnsi="Calibri" w:cs="Calibri"/>
          <w:b/>
          <w:bCs/>
          <w:caps/>
          <w:kern w:val="32"/>
          <w:lang w:val="x-none" w:eastAsia="x-none"/>
        </w:rPr>
        <w:t>ą</w:t>
      </w:r>
      <w:r w:rsidRPr="00C32EF5">
        <w:rPr>
          <w:rFonts w:ascii="Calibri" w:hAnsi="Calibri" w:cs="Calibri"/>
          <w:b/>
          <w:bCs/>
          <w:caps/>
          <w:kern w:val="32"/>
          <w:lang w:val="x-none" w:eastAsia="x-none"/>
        </w:rPr>
        <w:t>cych Wykonawcy</w:t>
      </w:r>
      <w:bookmarkEnd w:id="61"/>
    </w:p>
    <w:p w14:paraId="76403320" w14:textId="77777777" w:rsidR="001B365B" w:rsidRPr="00C32EF5" w:rsidRDefault="001B365B" w:rsidP="00D2575B">
      <w:pPr>
        <w:tabs>
          <w:tab w:val="left" w:pos="708"/>
        </w:tabs>
        <w:spacing w:before="120" w:line="276" w:lineRule="auto"/>
        <w:ind w:left="431"/>
        <w:jc w:val="both"/>
        <w:outlineLvl w:val="1"/>
        <w:rPr>
          <w:rFonts w:ascii="Calibri" w:hAnsi="Calibri" w:cs="Calibri"/>
          <w:bCs/>
          <w:iCs/>
          <w:lang w:val="x-none" w:eastAsia="x-none"/>
        </w:rPr>
      </w:pPr>
      <w:r w:rsidRPr="00C32EF5">
        <w:rPr>
          <w:rFonts w:ascii="Calibri" w:hAnsi="Calibri" w:cs="Calibri"/>
          <w:bCs/>
          <w:iCs/>
          <w:lang w:val="x-none" w:eastAsia="x-none"/>
        </w:rPr>
        <w:t xml:space="preserve">Wykonawcom, a także innemu podmiotowi, jeżeli ma lub miał interes w uzyskaniu zamówienia oraz poniósł lub może ponieść szkodę w wyniku naruszenia przez </w:t>
      </w:r>
      <w:r w:rsidRPr="00C32EF5">
        <w:rPr>
          <w:rFonts w:ascii="Calibri" w:hAnsi="Calibri" w:cs="Calibri"/>
          <w:bCs/>
          <w:iCs/>
          <w:lang w:val="x-none" w:eastAsia="x-none"/>
        </w:rPr>
        <w:lastRenderedPageBreak/>
        <w:t xml:space="preserve">zamawiającego przepisów ustawy </w:t>
      </w:r>
      <w:proofErr w:type="spellStart"/>
      <w:r w:rsidRPr="00C32EF5">
        <w:rPr>
          <w:rFonts w:ascii="Calibri" w:hAnsi="Calibri" w:cs="Calibri"/>
          <w:bCs/>
          <w:iCs/>
          <w:lang w:val="x-none" w:eastAsia="x-none"/>
        </w:rPr>
        <w:t>Pzp</w:t>
      </w:r>
      <w:proofErr w:type="spellEnd"/>
      <w:r w:rsidRPr="00C32EF5">
        <w:rPr>
          <w:rFonts w:ascii="Calibri" w:hAnsi="Calibri" w:cs="Calibri"/>
          <w:bCs/>
          <w:iCs/>
          <w:lang w:val="x-none" w:eastAsia="x-none"/>
        </w:rPr>
        <w:t xml:space="preserve">, przysługują środki ochrony prawnej na zasadach przewidzianych w art. 505 – 590 ustawy </w:t>
      </w:r>
      <w:proofErr w:type="spellStart"/>
      <w:r w:rsidRPr="00C32EF5">
        <w:rPr>
          <w:rFonts w:ascii="Calibri" w:hAnsi="Calibri" w:cs="Calibri"/>
          <w:bCs/>
          <w:iCs/>
          <w:lang w:val="x-none" w:eastAsia="x-none"/>
        </w:rPr>
        <w:t>Pzp</w:t>
      </w:r>
      <w:proofErr w:type="spellEnd"/>
      <w:r w:rsidRPr="00C32EF5">
        <w:rPr>
          <w:rFonts w:ascii="Calibri" w:hAnsi="Calibri" w:cs="Calibri"/>
          <w:bCs/>
          <w:iCs/>
          <w:lang w:val="x-none" w:eastAsia="x-none"/>
        </w:rPr>
        <w:t>.</w:t>
      </w:r>
    </w:p>
    <w:p w14:paraId="17F63FE0" w14:textId="77777777" w:rsidR="001B365B" w:rsidRPr="00C32EF5" w:rsidRDefault="001B365B" w:rsidP="00D2575B">
      <w:pPr>
        <w:numPr>
          <w:ilvl w:val="0"/>
          <w:numId w:val="1"/>
        </w:numPr>
        <w:spacing w:before="200" w:after="60" w:line="276" w:lineRule="auto"/>
        <w:ind w:left="431" w:hanging="431"/>
        <w:jc w:val="both"/>
        <w:outlineLvl w:val="0"/>
        <w:rPr>
          <w:rFonts w:ascii="Calibri" w:hAnsi="Calibri" w:cs="Calibri"/>
          <w:b/>
          <w:bCs/>
          <w:caps/>
          <w:kern w:val="32"/>
          <w:lang w:val="x-none" w:eastAsia="x-none"/>
        </w:rPr>
      </w:pPr>
      <w:r w:rsidRPr="00C32EF5">
        <w:rPr>
          <w:rFonts w:ascii="Calibri" w:hAnsi="Calibri" w:cs="Calibri"/>
          <w:b/>
          <w:bCs/>
          <w:caps/>
          <w:kern w:val="32"/>
          <w:lang w:val="x-none" w:eastAsia="x-none"/>
        </w:rPr>
        <w:t>Aukcja elektroniczna</w:t>
      </w:r>
    </w:p>
    <w:p w14:paraId="5CFD218E" w14:textId="3897A28A"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highlight w:val="green"/>
          <w:lang w:eastAsia="x-none"/>
        </w:rPr>
        <w:t xml:space="preserve">Zamawiający </w:t>
      </w:r>
      <w:r w:rsidRPr="00C32EF5">
        <w:rPr>
          <w:rFonts w:ascii="Calibri" w:hAnsi="Calibri" w:cs="Calibri"/>
          <w:bCs/>
          <w:iCs/>
          <w:highlight w:val="green"/>
          <w:lang w:val="x-none" w:eastAsia="x-none"/>
        </w:rPr>
        <w:t xml:space="preserve">nie przewiduje przeprowadzenia aukcji elektronicznej, o której mowa </w:t>
      </w:r>
      <w:r w:rsidR="00311080" w:rsidRPr="00C32EF5">
        <w:rPr>
          <w:rFonts w:ascii="Calibri" w:hAnsi="Calibri" w:cs="Calibri"/>
          <w:bCs/>
          <w:iCs/>
          <w:highlight w:val="green"/>
          <w:lang w:val="x-none" w:eastAsia="x-none"/>
        </w:rPr>
        <w:br/>
      </w:r>
      <w:r w:rsidRPr="00C32EF5">
        <w:rPr>
          <w:rFonts w:ascii="Calibri" w:hAnsi="Calibri" w:cs="Calibri"/>
          <w:bCs/>
          <w:iCs/>
          <w:highlight w:val="green"/>
          <w:lang w:val="x-none" w:eastAsia="x-none"/>
        </w:rPr>
        <w:t xml:space="preserve">w art. 308 ust. 1 ustawy </w:t>
      </w:r>
      <w:proofErr w:type="spellStart"/>
      <w:r w:rsidRPr="00C32EF5">
        <w:rPr>
          <w:rFonts w:ascii="Calibri" w:hAnsi="Calibri" w:cs="Calibri"/>
          <w:bCs/>
          <w:iCs/>
          <w:highlight w:val="green"/>
          <w:lang w:val="x-none" w:eastAsia="x-none"/>
        </w:rPr>
        <w:t>Pzp</w:t>
      </w:r>
      <w:proofErr w:type="spellEnd"/>
      <w:r w:rsidRPr="00C32EF5">
        <w:rPr>
          <w:rFonts w:ascii="Calibri" w:hAnsi="Calibri" w:cs="Calibri"/>
          <w:bCs/>
          <w:iCs/>
          <w:lang w:val="x-none" w:eastAsia="x-none"/>
        </w:rPr>
        <w:t>.</w:t>
      </w:r>
    </w:p>
    <w:p w14:paraId="75FD32BA" w14:textId="77777777" w:rsidR="001B365B" w:rsidRPr="00C32EF5" w:rsidRDefault="001B365B" w:rsidP="00D2575B">
      <w:pPr>
        <w:numPr>
          <w:ilvl w:val="0"/>
          <w:numId w:val="1"/>
        </w:numPr>
        <w:spacing w:before="200" w:after="60" w:line="276" w:lineRule="auto"/>
        <w:ind w:left="431" w:hanging="431"/>
        <w:jc w:val="both"/>
        <w:outlineLvl w:val="0"/>
        <w:rPr>
          <w:rFonts w:ascii="Calibri" w:hAnsi="Calibri" w:cs="Calibri"/>
          <w:b/>
          <w:bCs/>
          <w:caps/>
          <w:kern w:val="32"/>
          <w:lang w:val="x-none" w:eastAsia="x-none"/>
        </w:rPr>
      </w:pPr>
      <w:r w:rsidRPr="00C32EF5">
        <w:rPr>
          <w:rFonts w:ascii="Calibri" w:hAnsi="Calibri" w:cs="Calibri"/>
          <w:b/>
          <w:bCs/>
          <w:caps/>
          <w:kern w:val="32"/>
          <w:lang w:eastAsia="x-none"/>
        </w:rPr>
        <w:t>Ochrona danych osobowych</w:t>
      </w:r>
    </w:p>
    <w:p w14:paraId="0D900A3A" w14:textId="6A46C8F1"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bookmarkStart w:id="62" w:name="_Hlk515367328"/>
      <w:r w:rsidRPr="00C32EF5">
        <w:rPr>
          <w:rFonts w:ascii="Calibri" w:hAnsi="Calibri" w:cs="Calibri"/>
          <w:bCs/>
          <w:iCs/>
          <w:lang w:eastAsia="x-none"/>
        </w:rPr>
        <w:t>Zamawiający</w:t>
      </w:r>
      <w:r w:rsidRPr="00C32EF5">
        <w:rPr>
          <w:rFonts w:ascii="Calibri" w:hAnsi="Calibri" w:cs="Calibri"/>
          <w:bCs/>
          <w:iCs/>
          <w:lang w:val="x-none" w:eastAsia="x-none"/>
        </w:rPr>
        <w:t xml:space="preserve"> oświadcza, że spełnia wymogi określone w rozporządzeniu Parlamentu Europejskiego i Rady (UE) 2016/679 z  27 kwietnia 2016 r. w sprawie ochrony osób fizycznych w związku z przetwarzaniem danych osobowych i w sprawie swobodnego przepływu takich danych oraz uchylenia dyrektywy 95/46/WE (ogólne rozporządzenie </w:t>
      </w:r>
      <w:r w:rsidR="00311080" w:rsidRPr="00C32EF5">
        <w:rPr>
          <w:rFonts w:ascii="Calibri" w:hAnsi="Calibri" w:cs="Calibri"/>
          <w:bCs/>
          <w:iCs/>
          <w:lang w:val="x-none" w:eastAsia="x-none"/>
        </w:rPr>
        <w:br/>
      </w:r>
      <w:r w:rsidRPr="00C32EF5">
        <w:rPr>
          <w:rFonts w:ascii="Calibri" w:hAnsi="Calibri" w:cs="Calibri"/>
          <w:bCs/>
          <w:iCs/>
          <w:lang w:val="x-none" w:eastAsia="x-none"/>
        </w:rPr>
        <w:t>o ochronie danych) (</w:t>
      </w:r>
      <w:proofErr w:type="spellStart"/>
      <w:r w:rsidRPr="00C32EF5">
        <w:rPr>
          <w:rFonts w:ascii="Calibri" w:hAnsi="Calibri" w:cs="Calibri"/>
          <w:bCs/>
          <w:iCs/>
          <w:lang w:val="x-none" w:eastAsia="x-none"/>
        </w:rPr>
        <w:t>Dz.Urz</w:t>
      </w:r>
      <w:proofErr w:type="spellEnd"/>
      <w:r w:rsidRPr="00C32EF5">
        <w:rPr>
          <w:rFonts w:ascii="Calibri" w:hAnsi="Calibri" w:cs="Calibri"/>
          <w:bCs/>
          <w:iCs/>
          <w:lang w:val="x-none" w:eastAsia="x-none"/>
        </w:rPr>
        <w:t xml:space="preserve">. UE L 119 z 4 maja 2016 r.), dalej: RODO, tym samym dane osobowe podane przez Wykonawcę będą przetwarzane zgodnie z RODO oraz zgodnie </w:t>
      </w:r>
      <w:r w:rsidR="00311080" w:rsidRPr="00C32EF5">
        <w:rPr>
          <w:rFonts w:ascii="Calibri" w:hAnsi="Calibri" w:cs="Calibri"/>
          <w:bCs/>
          <w:iCs/>
          <w:lang w:val="x-none" w:eastAsia="x-none"/>
        </w:rPr>
        <w:br/>
      </w:r>
      <w:r w:rsidRPr="00C32EF5">
        <w:rPr>
          <w:rFonts w:ascii="Calibri" w:hAnsi="Calibri" w:cs="Calibri"/>
          <w:bCs/>
          <w:iCs/>
          <w:lang w:val="x-none" w:eastAsia="x-none"/>
        </w:rPr>
        <w:t>z przepisami krajowymi</w:t>
      </w:r>
      <w:r w:rsidRPr="00C32EF5">
        <w:rPr>
          <w:rFonts w:ascii="Calibri" w:hAnsi="Calibri" w:cs="Calibri"/>
          <w:bCs/>
          <w:iCs/>
          <w:lang w:eastAsia="x-none"/>
        </w:rPr>
        <w:t>.</w:t>
      </w:r>
    </w:p>
    <w:p w14:paraId="69E501E6"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eastAsia="x-none"/>
        </w:rPr>
        <w:t>Zamawiający informuje, że:</w:t>
      </w:r>
    </w:p>
    <w:p w14:paraId="79E26792" w14:textId="27CE05E2" w:rsidR="001B365B" w:rsidRPr="00C32EF5" w:rsidRDefault="001B365B" w:rsidP="00D2575B">
      <w:pPr>
        <w:numPr>
          <w:ilvl w:val="0"/>
          <w:numId w:val="22"/>
        </w:numPr>
        <w:tabs>
          <w:tab w:val="left" w:pos="708"/>
        </w:tabs>
        <w:spacing w:before="60" w:line="276" w:lineRule="auto"/>
        <w:ind w:left="1038"/>
        <w:jc w:val="both"/>
        <w:outlineLvl w:val="1"/>
        <w:rPr>
          <w:rFonts w:ascii="Calibri" w:hAnsi="Calibri" w:cs="Calibri"/>
          <w:bCs/>
          <w:iCs/>
          <w:lang w:val="x-none" w:eastAsia="x-none"/>
        </w:rPr>
      </w:pPr>
      <w:r w:rsidRPr="00C32EF5">
        <w:rPr>
          <w:rFonts w:ascii="Calibri" w:hAnsi="Calibri" w:cs="Calibri"/>
          <w:bCs/>
          <w:iCs/>
          <w:lang w:eastAsia="x-none"/>
        </w:rPr>
        <w:t xml:space="preserve">administratorem </w:t>
      </w:r>
      <w:r w:rsidRPr="00C32EF5">
        <w:rPr>
          <w:rFonts w:ascii="Calibri" w:hAnsi="Calibri" w:cs="Calibri"/>
          <w:lang w:val="x-none" w:eastAsia="x-none"/>
        </w:rPr>
        <w:t xml:space="preserve">danych osobowych Wykonawcy jest </w:t>
      </w:r>
      <w:r w:rsidR="001F5DA7" w:rsidRPr="00C32EF5">
        <w:rPr>
          <w:rFonts w:ascii="Calibri" w:hAnsi="Calibri" w:cs="Calibri"/>
          <w:b/>
          <w:lang w:val="x-none" w:eastAsia="x-none"/>
        </w:rPr>
        <w:t>Śremskie TBS sp. z o.o. 63-100 Śrem, Leopolda Okulickiego 3, e-mail: sekretariattbs@tbs.srem.pl</w:t>
      </w:r>
    </w:p>
    <w:p w14:paraId="7DAC4FC2" w14:textId="3DC280FE" w:rsidR="001B365B" w:rsidRPr="00C32EF5" w:rsidRDefault="001B365B" w:rsidP="00D2575B">
      <w:pPr>
        <w:numPr>
          <w:ilvl w:val="0"/>
          <w:numId w:val="22"/>
        </w:numPr>
        <w:tabs>
          <w:tab w:val="left" w:pos="708"/>
        </w:tabs>
        <w:spacing w:before="60" w:line="276" w:lineRule="auto"/>
        <w:ind w:left="1038"/>
        <w:jc w:val="both"/>
        <w:outlineLvl w:val="1"/>
        <w:rPr>
          <w:rFonts w:ascii="Calibri" w:hAnsi="Calibri" w:cs="Calibri"/>
          <w:bCs/>
          <w:iCs/>
          <w:lang w:val="x-none" w:eastAsia="x-none"/>
        </w:rPr>
      </w:pPr>
      <w:r w:rsidRPr="00C32EF5">
        <w:rPr>
          <w:rFonts w:ascii="Calibri" w:hAnsi="Calibri" w:cs="Calibri"/>
          <w:bCs/>
          <w:iCs/>
          <w:lang w:eastAsia="x-none"/>
        </w:rPr>
        <w:t xml:space="preserve">w </w:t>
      </w:r>
      <w:r w:rsidRPr="00C32EF5">
        <w:rPr>
          <w:rFonts w:ascii="Calibri" w:hAnsi="Calibri" w:cs="Calibri"/>
          <w:lang w:val="x-none" w:eastAsia="x-none"/>
        </w:rPr>
        <w:t xml:space="preserve">sprawach związanych z przetwarzaniem danych osobowych, można kontaktować się z Inspektorem Ochrony Danych, którym </w:t>
      </w:r>
      <w:r w:rsidR="00935A9D" w:rsidRPr="00C32EF5">
        <w:rPr>
          <w:rFonts w:ascii="Calibri" w:hAnsi="Calibri" w:cs="Calibri"/>
          <w:lang w:val="x-none" w:eastAsia="x-none"/>
        </w:rPr>
        <w:t>jest Pani Ewa Bajor, e-mail: iod.@tbs.srem.pl; tel. 61 28 30 020</w:t>
      </w:r>
      <w:r w:rsidRPr="00C32EF5">
        <w:rPr>
          <w:rFonts w:ascii="Calibri" w:hAnsi="Calibri" w:cs="Calibri"/>
          <w:bCs/>
          <w:iCs/>
          <w:lang w:eastAsia="x-none"/>
        </w:rPr>
        <w:t>;</w:t>
      </w:r>
    </w:p>
    <w:p w14:paraId="567CD244" w14:textId="37929000" w:rsidR="001B365B" w:rsidRPr="00C32EF5" w:rsidRDefault="001B365B" w:rsidP="00D2575B">
      <w:pPr>
        <w:numPr>
          <w:ilvl w:val="0"/>
          <w:numId w:val="22"/>
        </w:numPr>
        <w:tabs>
          <w:tab w:val="left" w:pos="708"/>
        </w:tabs>
        <w:spacing w:before="60" w:line="276" w:lineRule="auto"/>
        <w:ind w:left="1038"/>
        <w:jc w:val="both"/>
        <w:outlineLvl w:val="1"/>
        <w:rPr>
          <w:rFonts w:ascii="Calibri" w:hAnsi="Calibri" w:cs="Calibri"/>
          <w:bCs/>
          <w:iCs/>
          <w:lang w:val="x-none" w:eastAsia="x-none"/>
        </w:rPr>
      </w:pPr>
      <w:r w:rsidRPr="00C32EF5">
        <w:rPr>
          <w:rFonts w:ascii="Calibri" w:hAnsi="Calibri" w:cs="Calibri"/>
          <w:bCs/>
          <w:iCs/>
          <w:lang w:eastAsia="x-none"/>
        </w:rPr>
        <w:t xml:space="preserve">dane </w:t>
      </w:r>
      <w:r w:rsidRPr="00C32EF5">
        <w:rPr>
          <w:rFonts w:ascii="Calibri" w:hAnsi="Calibri" w:cs="Calibri"/>
          <w:lang w:val="x-none" w:eastAsia="x-none"/>
        </w:rPr>
        <w:t xml:space="preserve">osobowe Wykonawcy będą przetwarzane w celu przeprowadzenia postępowania o udzielenie zamówienia publicznego pn. </w:t>
      </w:r>
      <w:r w:rsidR="003A5D7C" w:rsidRPr="00C32EF5">
        <w:rPr>
          <w:rFonts w:ascii="Calibri" w:hAnsi="Calibri" w:cs="Calibri"/>
          <w:b/>
          <w:lang w:val="x-none" w:eastAsia="x-none"/>
        </w:rPr>
        <w:t>Przebudowa i zmiana sposobu użytkowania lokalu przy ul. Okulickiego 3 na lokal o funkcji biurowej wraz z przebudową i wykonaniem niezbędnych instalacji technicznych wewnętrznych</w:t>
      </w:r>
      <w:r w:rsidR="003D151D" w:rsidRPr="00C32EF5">
        <w:rPr>
          <w:rFonts w:ascii="Calibri" w:hAnsi="Calibri" w:cs="Calibri"/>
          <w:b/>
          <w:lang w:val="x-none" w:eastAsia="x-none"/>
        </w:rPr>
        <w:t>.</w:t>
      </w:r>
      <w:r w:rsidRPr="00C32EF5">
        <w:rPr>
          <w:rFonts w:ascii="Calibri" w:hAnsi="Calibri" w:cs="Calibri"/>
          <w:bCs/>
          <w:iCs/>
          <w:lang w:val="x-none" w:eastAsia="x-none"/>
        </w:rPr>
        <w:t xml:space="preserve"> </w:t>
      </w:r>
      <w:r w:rsidRPr="00C32EF5">
        <w:rPr>
          <w:rFonts w:ascii="Calibri" w:hAnsi="Calibri" w:cs="Calibri"/>
          <w:bCs/>
          <w:iCs/>
          <w:lang w:eastAsia="x-none"/>
        </w:rPr>
        <w:t xml:space="preserve">– znak sprawy: </w:t>
      </w:r>
      <w:r w:rsidR="00311080" w:rsidRPr="00C32EF5">
        <w:rPr>
          <w:rFonts w:ascii="Calibri" w:hAnsi="Calibri" w:cs="Calibri"/>
          <w:b/>
          <w:bCs/>
          <w:iCs/>
          <w:lang w:eastAsia="x-none"/>
        </w:rPr>
        <w:t xml:space="preserve">KW/43/02/2026 </w:t>
      </w:r>
      <w:r w:rsidRPr="00C32EF5">
        <w:rPr>
          <w:rFonts w:ascii="Calibri" w:hAnsi="Calibri" w:cs="Calibri"/>
          <w:bCs/>
          <w:iCs/>
          <w:lang w:val="x-none" w:eastAsia="x-none"/>
        </w:rPr>
        <w:t>oraz w celu archiwizacji dokumentacji dotyczącej tego postępowania</w:t>
      </w:r>
      <w:r w:rsidRPr="00C32EF5">
        <w:rPr>
          <w:rFonts w:ascii="Calibri" w:hAnsi="Calibri" w:cs="Calibri"/>
          <w:bCs/>
          <w:iCs/>
          <w:lang w:eastAsia="x-none"/>
        </w:rPr>
        <w:t>;</w:t>
      </w:r>
    </w:p>
    <w:p w14:paraId="0D9B603C" w14:textId="0CAB20B4" w:rsidR="001B365B" w:rsidRPr="00C32EF5" w:rsidRDefault="001B365B" w:rsidP="00D2575B">
      <w:pPr>
        <w:numPr>
          <w:ilvl w:val="0"/>
          <w:numId w:val="22"/>
        </w:numPr>
        <w:tabs>
          <w:tab w:val="left" w:pos="708"/>
        </w:tabs>
        <w:spacing w:before="60" w:line="276" w:lineRule="auto"/>
        <w:ind w:left="1038"/>
        <w:jc w:val="both"/>
        <w:outlineLvl w:val="1"/>
        <w:rPr>
          <w:rFonts w:ascii="Calibri" w:hAnsi="Calibri" w:cs="Calibri"/>
          <w:bCs/>
          <w:iCs/>
          <w:lang w:val="x-none" w:eastAsia="x-none"/>
        </w:rPr>
      </w:pPr>
      <w:r w:rsidRPr="00C32EF5">
        <w:rPr>
          <w:rFonts w:ascii="Calibri" w:hAnsi="Calibri" w:cs="Calibri"/>
          <w:bCs/>
          <w:iCs/>
          <w:lang w:eastAsia="x-none"/>
        </w:rPr>
        <w:t xml:space="preserve">odbiorcami przekazanych przez Wykonawcę danych osobowych będą osoby lub podmioty, którym zostanie udostępniona dokumentacja postępowania w oparciu </w:t>
      </w:r>
      <w:r w:rsidR="00311080" w:rsidRPr="00C32EF5">
        <w:rPr>
          <w:rFonts w:ascii="Calibri" w:hAnsi="Calibri" w:cs="Calibri"/>
          <w:bCs/>
          <w:iCs/>
          <w:lang w:eastAsia="x-none"/>
        </w:rPr>
        <w:br/>
      </w:r>
      <w:r w:rsidRPr="00C32EF5">
        <w:rPr>
          <w:rFonts w:ascii="Calibri" w:hAnsi="Calibri" w:cs="Calibri"/>
          <w:bCs/>
          <w:iCs/>
          <w:lang w:eastAsia="x-none"/>
        </w:rPr>
        <w:t xml:space="preserve">o art. 18 oraz art. 74 ust. 1 ustawy </w:t>
      </w:r>
      <w:proofErr w:type="spellStart"/>
      <w:r w:rsidRPr="00C32EF5">
        <w:rPr>
          <w:rFonts w:ascii="Calibri" w:hAnsi="Calibri" w:cs="Calibri"/>
          <w:bCs/>
          <w:iCs/>
          <w:lang w:eastAsia="x-none"/>
        </w:rPr>
        <w:t>Pzp</w:t>
      </w:r>
      <w:proofErr w:type="spellEnd"/>
      <w:r w:rsidRPr="00C32EF5">
        <w:rPr>
          <w:rFonts w:ascii="Calibri" w:hAnsi="Calibri" w:cs="Calibri"/>
          <w:bCs/>
          <w:iCs/>
          <w:lang w:eastAsia="x-none"/>
        </w:rPr>
        <w:t>;</w:t>
      </w:r>
    </w:p>
    <w:p w14:paraId="1CC795FF" w14:textId="77777777" w:rsidR="001B365B" w:rsidRPr="00C32EF5" w:rsidRDefault="001B365B" w:rsidP="00D2575B">
      <w:pPr>
        <w:numPr>
          <w:ilvl w:val="0"/>
          <w:numId w:val="22"/>
        </w:numPr>
        <w:tabs>
          <w:tab w:val="left" w:pos="708"/>
        </w:tabs>
        <w:spacing w:before="60" w:line="276" w:lineRule="auto"/>
        <w:ind w:left="1038"/>
        <w:jc w:val="both"/>
        <w:outlineLvl w:val="1"/>
        <w:rPr>
          <w:rFonts w:ascii="Calibri" w:hAnsi="Calibri" w:cs="Calibri"/>
          <w:bCs/>
          <w:iCs/>
          <w:lang w:val="x-none" w:eastAsia="x-none"/>
        </w:rPr>
      </w:pPr>
      <w:r w:rsidRPr="00C32EF5">
        <w:rPr>
          <w:rFonts w:ascii="Calibri" w:hAnsi="Calibri" w:cs="Calibri"/>
          <w:bCs/>
          <w:iCs/>
          <w:lang w:eastAsia="x-none"/>
        </w:rPr>
        <w:t xml:space="preserve">dane osobowe Wykonawcy będą przechowywane, zgodnie z art. 78 ustawy </w:t>
      </w:r>
      <w:proofErr w:type="spellStart"/>
      <w:r w:rsidRPr="00C32EF5">
        <w:rPr>
          <w:rFonts w:ascii="Calibri" w:hAnsi="Calibri" w:cs="Calibri"/>
          <w:bCs/>
          <w:iCs/>
          <w:lang w:eastAsia="x-none"/>
        </w:rPr>
        <w:t>Pzp</w:t>
      </w:r>
      <w:proofErr w:type="spellEnd"/>
      <w:r w:rsidRPr="00C32EF5">
        <w:rPr>
          <w:rFonts w:ascii="Calibri" w:hAnsi="Calibri" w:cs="Calibri"/>
          <w:bCs/>
          <w:iCs/>
          <w:lang w:eastAsia="x-none"/>
        </w:rPr>
        <w:t>, przez okres 4 lat od dnia zakończenia postępowania o udzielenie zamówienia, a jeżeli okres obowiązywania umowy w sprawie zamówienia publicznego przekracza 4 lata, okres przechowywania obejmuje cały okres obowiązywania umowy.</w:t>
      </w:r>
    </w:p>
    <w:p w14:paraId="2FD213F5" w14:textId="02F6AB0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eastAsia="x-none"/>
        </w:rPr>
        <w:t xml:space="preserve">Wykonawca jest zobowiązany, w związku z udziałem w przedmiotowym postępowaniu, do wypełnienia wszystkich obowiązków formalno-prawnych wymaganych przez RODO </w:t>
      </w:r>
      <w:r w:rsidR="00311080" w:rsidRPr="00C32EF5">
        <w:rPr>
          <w:rFonts w:ascii="Calibri" w:hAnsi="Calibri" w:cs="Calibri"/>
          <w:bCs/>
          <w:iCs/>
          <w:lang w:eastAsia="x-none"/>
        </w:rPr>
        <w:br/>
      </w:r>
      <w:r w:rsidRPr="00C32EF5">
        <w:rPr>
          <w:rFonts w:ascii="Calibri" w:hAnsi="Calibri" w:cs="Calibri"/>
          <w:bCs/>
          <w:iCs/>
          <w:lang w:eastAsia="x-none"/>
        </w:rPr>
        <w:t xml:space="preserve">i związanych z udziałem w przedmiotowym postępowaniu o udzielenie zamówienia. </w:t>
      </w:r>
      <w:r w:rsidR="00311080" w:rsidRPr="00C32EF5">
        <w:rPr>
          <w:rFonts w:ascii="Calibri" w:hAnsi="Calibri" w:cs="Calibri"/>
          <w:bCs/>
          <w:iCs/>
          <w:lang w:eastAsia="x-none"/>
        </w:rPr>
        <w:br/>
      </w:r>
      <w:r w:rsidRPr="00C32EF5">
        <w:rPr>
          <w:rFonts w:ascii="Calibri" w:hAnsi="Calibri" w:cs="Calibri"/>
          <w:bCs/>
          <w:iCs/>
          <w:lang w:eastAsia="x-none"/>
        </w:rPr>
        <w:t>Do obowiązków tych należą</w:t>
      </w:r>
      <w:bookmarkEnd w:id="62"/>
      <w:r w:rsidRPr="00C32EF5">
        <w:rPr>
          <w:rFonts w:ascii="Calibri" w:hAnsi="Calibri" w:cs="Calibri"/>
          <w:bCs/>
          <w:iCs/>
          <w:lang w:eastAsia="x-none"/>
        </w:rPr>
        <w:t>:</w:t>
      </w:r>
    </w:p>
    <w:p w14:paraId="295459F3" w14:textId="77777777" w:rsidR="001B365B" w:rsidRPr="00C32EF5" w:rsidRDefault="001B365B" w:rsidP="00D2575B">
      <w:pPr>
        <w:numPr>
          <w:ilvl w:val="0"/>
          <w:numId w:val="23"/>
        </w:numPr>
        <w:tabs>
          <w:tab w:val="left" w:pos="708"/>
        </w:tabs>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lastRenderedPageBreak/>
        <w:t>obowiązek informacyjny przewidziany w art. 13 RODO względem osób fizycznych, których dane osobowe dotyczą i od których dane te Wykonawca bezpośrednio pozyskał i przekazał Zamawiającemu w treści oferty lub dokumentów składanych na żądanie Zamawiającego;</w:t>
      </w:r>
    </w:p>
    <w:p w14:paraId="240B7EBE" w14:textId="77777777" w:rsidR="001B365B" w:rsidRPr="00C32EF5" w:rsidRDefault="001B365B" w:rsidP="00D2575B">
      <w:pPr>
        <w:numPr>
          <w:ilvl w:val="0"/>
          <w:numId w:val="23"/>
        </w:numPr>
        <w:tabs>
          <w:tab w:val="left" w:pos="708"/>
        </w:tabs>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obowiązek informacyjny wynikający z art. 14 RODO względem osób fizycznych, których dane Wykonawca pozyskał w sposób pośredni, a które to dane Wykonawca przekazuje Zamawiającemu w treści oferty lub dokumentów składanych na żądanie Zamawiającego.</w:t>
      </w:r>
    </w:p>
    <w:p w14:paraId="680A1317" w14:textId="77777777" w:rsidR="001B365B" w:rsidRPr="00C32EF5" w:rsidRDefault="001B365B" w:rsidP="00D2575B">
      <w:pPr>
        <w:numPr>
          <w:ilvl w:val="1"/>
          <w:numId w:val="1"/>
        </w:numPr>
        <w:spacing w:before="120" w:line="276" w:lineRule="auto"/>
        <w:jc w:val="both"/>
        <w:outlineLvl w:val="1"/>
        <w:rPr>
          <w:rFonts w:ascii="Calibri" w:hAnsi="Calibri" w:cs="Calibri"/>
          <w:bCs/>
          <w:iCs/>
          <w:lang w:val="x-none" w:eastAsia="x-none"/>
        </w:rPr>
      </w:pPr>
      <w:r w:rsidRPr="00C32EF5">
        <w:rPr>
          <w:rFonts w:ascii="Calibri" w:hAnsi="Calibri" w:cs="Calibri"/>
          <w:bCs/>
          <w:iCs/>
          <w:lang w:eastAsia="x-none"/>
        </w:rPr>
        <w:t>Zamawiający informuje, że;</w:t>
      </w:r>
    </w:p>
    <w:p w14:paraId="658B51EA" w14:textId="77777777" w:rsidR="001B365B" w:rsidRPr="00C32EF5" w:rsidRDefault="001B365B" w:rsidP="00D2575B">
      <w:pPr>
        <w:numPr>
          <w:ilvl w:val="0"/>
          <w:numId w:val="24"/>
        </w:numPr>
        <w:tabs>
          <w:tab w:val="left" w:pos="708"/>
        </w:tabs>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 xml:space="preserve">udostępnia dane osobowe, o których mowa w art. 10 RODO (dane osobowe dotyczące wyroków skazujących i czynów zabronionych) w celu umożliwienia korzystania ze środków ochrony prawnej, o których mowa w dziale IX ustawy </w:t>
      </w:r>
      <w:proofErr w:type="spellStart"/>
      <w:r w:rsidRPr="00C32EF5">
        <w:rPr>
          <w:rFonts w:ascii="Calibri" w:hAnsi="Calibri" w:cs="Calibri"/>
          <w:bCs/>
          <w:iCs/>
          <w:lang w:eastAsia="x-none"/>
        </w:rPr>
        <w:t>Pzp</w:t>
      </w:r>
      <w:proofErr w:type="spellEnd"/>
      <w:r w:rsidRPr="00C32EF5">
        <w:rPr>
          <w:rFonts w:ascii="Calibri" w:hAnsi="Calibri" w:cs="Calibri"/>
          <w:bCs/>
          <w:iCs/>
          <w:lang w:eastAsia="x-none"/>
        </w:rPr>
        <w:t>, do upływu terminu na ich wniesienie;</w:t>
      </w:r>
    </w:p>
    <w:p w14:paraId="2CD261D0" w14:textId="77777777" w:rsidR="001B365B" w:rsidRPr="00C32EF5" w:rsidRDefault="001B365B" w:rsidP="00D2575B">
      <w:pPr>
        <w:numPr>
          <w:ilvl w:val="0"/>
          <w:numId w:val="24"/>
        </w:numPr>
        <w:tabs>
          <w:tab w:val="left" w:pos="708"/>
        </w:tabs>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udostępnianie protokołu i załączników do protokołu ma zastosowanie do wszystkich danych osobowych, z wyjątkiem tych, o których mowa w art. 9 ust. 1 RODO (tj. danych osobowych ujawniających pochodzenie rasowe lub etniczne, poglądy polityczne, przekonania religijne lub światopoglądowe, przynależność do związków zawodowych oraz przetwarzania danych genetycznych, danych biometrycznych w celu jednoznacznego zidentyfikowania osoby fizycznej lub danych dotyczących zdrowia, seksualności lub orientacji seksualnej tej osoby), zebranych w toku postępowania o udzielenie zamówienia;</w:t>
      </w:r>
    </w:p>
    <w:p w14:paraId="1DFF404E" w14:textId="14E3CD31" w:rsidR="001B365B" w:rsidRPr="00C32EF5" w:rsidRDefault="001B365B" w:rsidP="00D2575B">
      <w:pPr>
        <w:numPr>
          <w:ilvl w:val="0"/>
          <w:numId w:val="24"/>
        </w:numPr>
        <w:tabs>
          <w:tab w:val="left" w:pos="708"/>
        </w:tabs>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 xml:space="preserve">w przypadku korzystania przez osobę, której dane osobowe są przetwarzane przez Zamawiającego, z uprawnienia, o którym mowa w art. 15 ust. 1–3 RODO (związanych z prawem Wykonawcy do uzyskania od administratora potwierdzenia, czy przetwarzane są dane osobowe jego dotyczące, prawem Wykonawcy do bycia poinformowanym o odpowiednich zabezpieczeniach, o których mowa w art. 46 RODO, związanych z przekazaniem jego danych osobowych do państwa trzeciego lub organizacji międzynarodowej oraz prawem otrzymania przez Wykonawcę od administratora kopii danych osobowych podlegających przetwarzaniu), Zamawiający może żądać od osoby występującej z żądaniem wskazania dodatkowych informacji, mających na celu sprecyzowanie nazwy lub daty zakończonego postępowania </w:t>
      </w:r>
      <w:r w:rsidR="00E460F3" w:rsidRPr="00C32EF5">
        <w:rPr>
          <w:rFonts w:ascii="Calibri" w:hAnsi="Calibri" w:cs="Calibri"/>
          <w:bCs/>
          <w:iCs/>
          <w:lang w:eastAsia="x-none"/>
        </w:rPr>
        <w:br/>
      </w:r>
      <w:r w:rsidRPr="00C32EF5">
        <w:rPr>
          <w:rFonts w:ascii="Calibri" w:hAnsi="Calibri" w:cs="Calibri"/>
          <w:bCs/>
          <w:iCs/>
          <w:lang w:eastAsia="x-none"/>
        </w:rPr>
        <w:t>o udzielenie zamówienia;</w:t>
      </w:r>
    </w:p>
    <w:p w14:paraId="6452BEB6" w14:textId="02439C8F" w:rsidR="001B365B" w:rsidRPr="00C32EF5" w:rsidRDefault="001B365B" w:rsidP="00D2575B">
      <w:pPr>
        <w:numPr>
          <w:ilvl w:val="0"/>
          <w:numId w:val="24"/>
        </w:numPr>
        <w:tabs>
          <w:tab w:val="left" w:pos="708"/>
        </w:tabs>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 xml:space="preserve">skorzystanie przez osobę, której dane osobowe są przetwarzane, z uprawnienia, </w:t>
      </w:r>
      <w:r w:rsidR="00E460F3" w:rsidRPr="00C32EF5">
        <w:rPr>
          <w:rFonts w:ascii="Calibri" w:hAnsi="Calibri" w:cs="Calibri"/>
          <w:bCs/>
          <w:iCs/>
          <w:lang w:eastAsia="x-none"/>
        </w:rPr>
        <w:br/>
      </w:r>
      <w:r w:rsidRPr="00C32EF5">
        <w:rPr>
          <w:rFonts w:ascii="Calibri" w:hAnsi="Calibri" w:cs="Calibri"/>
          <w:bCs/>
          <w:iCs/>
          <w:lang w:eastAsia="x-none"/>
        </w:rPr>
        <w:t>o którym mowa w art. 16 RODO (uprawnienie do sprostowania lub uzupełnienia danych osobowych), nie może naruszać integralności protokołu postępowania oraz jego załączników;</w:t>
      </w:r>
    </w:p>
    <w:p w14:paraId="556B25CE" w14:textId="77777777" w:rsidR="001B365B" w:rsidRPr="00C32EF5" w:rsidRDefault="001B365B" w:rsidP="00D2575B">
      <w:pPr>
        <w:numPr>
          <w:ilvl w:val="0"/>
          <w:numId w:val="24"/>
        </w:numPr>
        <w:tabs>
          <w:tab w:val="left" w:pos="708"/>
        </w:tabs>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t>w postępowaniu o udzielenie zamówienia zgłoszenie żądania ograniczenia przetwarzania, o którym mowa w art. 18 ust. 1 RODO, nie ogranicza przetwarzania danych osobowych do czasu zakończenia tego postępowania;</w:t>
      </w:r>
    </w:p>
    <w:p w14:paraId="0A9639F0" w14:textId="77777777" w:rsidR="001B365B" w:rsidRPr="00C32EF5" w:rsidRDefault="001B365B" w:rsidP="00D2575B">
      <w:pPr>
        <w:numPr>
          <w:ilvl w:val="0"/>
          <w:numId w:val="24"/>
        </w:numPr>
        <w:tabs>
          <w:tab w:val="left" w:pos="708"/>
        </w:tabs>
        <w:spacing w:before="60" w:line="276" w:lineRule="auto"/>
        <w:ind w:left="1037" w:hanging="357"/>
        <w:jc w:val="both"/>
        <w:outlineLvl w:val="1"/>
        <w:rPr>
          <w:rFonts w:ascii="Calibri" w:hAnsi="Calibri" w:cs="Calibri"/>
          <w:bCs/>
          <w:iCs/>
          <w:lang w:val="x-none" w:eastAsia="x-none"/>
        </w:rPr>
      </w:pPr>
      <w:r w:rsidRPr="00C32EF5">
        <w:rPr>
          <w:rFonts w:ascii="Calibri" w:hAnsi="Calibri" w:cs="Calibri"/>
          <w:bCs/>
          <w:iCs/>
          <w:lang w:eastAsia="x-none"/>
        </w:rPr>
        <w:lastRenderedPageBreak/>
        <w:t>w przypadku, gdy wniesienie żądania dotyczącego prawa, o którym mowa w art. 18 ust. 1 RODO spowoduje ograniczenie przetwarzania danych osobowych zawartych w protokole postępowania lub załącznikach do tego protokołu, od dnia zakończenia postępowania o udzielenie zamówienia Zamawiający nie udostępnia tych danych, chyba że zachodzą przesłanki, o których mowa w art. 18 ust. 2 rozporządzenia 2016/679.</w:t>
      </w:r>
    </w:p>
    <w:p w14:paraId="1A96D833" w14:textId="77777777" w:rsidR="00E460F3" w:rsidRPr="00C32EF5" w:rsidRDefault="00E460F3" w:rsidP="00D2575B">
      <w:pPr>
        <w:spacing w:before="60" w:after="120" w:line="276" w:lineRule="auto"/>
        <w:jc w:val="both"/>
        <w:rPr>
          <w:rFonts w:ascii="Calibri" w:hAnsi="Calibri" w:cs="Calibri"/>
          <w:b/>
        </w:rPr>
      </w:pPr>
    </w:p>
    <w:p w14:paraId="7542C0FA" w14:textId="76D9BF8F" w:rsidR="001B365B" w:rsidRPr="00C32EF5" w:rsidRDefault="001B365B" w:rsidP="00D2575B">
      <w:pPr>
        <w:spacing w:before="60" w:after="120" w:line="276" w:lineRule="auto"/>
        <w:jc w:val="both"/>
        <w:rPr>
          <w:rFonts w:ascii="Calibri" w:hAnsi="Calibri" w:cs="Calibri"/>
        </w:rPr>
      </w:pPr>
      <w:r w:rsidRPr="00C32EF5">
        <w:rPr>
          <w:rFonts w:ascii="Calibri" w:hAnsi="Calibri" w:cs="Calibri"/>
          <w:b/>
        </w:rPr>
        <w:t>Załączniki do SWZ</w:t>
      </w:r>
      <w:r w:rsidRPr="00C32EF5">
        <w:rPr>
          <w:rFonts w:ascii="Calibri" w:hAnsi="Calibri" w:cs="Calibri"/>
        </w:rPr>
        <w:t>:</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8636"/>
      </w:tblGrid>
      <w:tr w:rsidR="00C32EF5" w:rsidRPr="00C32EF5" w14:paraId="10432CBD" w14:textId="77777777" w:rsidTr="004A2B71">
        <w:tc>
          <w:tcPr>
            <w:tcW w:w="828" w:type="dxa"/>
            <w:tcBorders>
              <w:top w:val="single" w:sz="4" w:space="0" w:color="auto"/>
              <w:left w:val="single" w:sz="4" w:space="0" w:color="auto"/>
              <w:bottom w:val="single" w:sz="4" w:space="0" w:color="auto"/>
              <w:right w:val="single" w:sz="4" w:space="0" w:color="auto"/>
            </w:tcBorders>
            <w:hideMark/>
          </w:tcPr>
          <w:p w14:paraId="1CF22FFB" w14:textId="77777777" w:rsidR="001B365B" w:rsidRPr="00C32EF5" w:rsidRDefault="001B365B" w:rsidP="00D2575B">
            <w:pPr>
              <w:spacing w:before="60" w:after="120" w:line="276" w:lineRule="auto"/>
              <w:jc w:val="both"/>
              <w:rPr>
                <w:rFonts w:ascii="Calibri" w:hAnsi="Calibri" w:cs="Calibri"/>
                <w:b/>
              </w:rPr>
            </w:pPr>
            <w:r w:rsidRPr="00C32EF5">
              <w:rPr>
                <w:rFonts w:ascii="Calibri" w:hAnsi="Calibri" w:cs="Calibri"/>
                <w:b/>
              </w:rPr>
              <w:t>Nr</w:t>
            </w:r>
          </w:p>
        </w:tc>
        <w:tc>
          <w:tcPr>
            <w:tcW w:w="8636" w:type="dxa"/>
            <w:tcBorders>
              <w:top w:val="single" w:sz="4" w:space="0" w:color="auto"/>
              <w:left w:val="single" w:sz="4" w:space="0" w:color="auto"/>
              <w:bottom w:val="single" w:sz="4" w:space="0" w:color="auto"/>
              <w:right w:val="single" w:sz="4" w:space="0" w:color="auto"/>
            </w:tcBorders>
            <w:hideMark/>
          </w:tcPr>
          <w:p w14:paraId="12277F16" w14:textId="77777777" w:rsidR="001B365B" w:rsidRPr="00C32EF5" w:rsidRDefault="001B365B" w:rsidP="00D2575B">
            <w:pPr>
              <w:spacing w:before="60" w:after="120" w:line="276" w:lineRule="auto"/>
              <w:jc w:val="both"/>
              <w:rPr>
                <w:rFonts w:ascii="Calibri" w:hAnsi="Calibri" w:cs="Calibri"/>
                <w:b/>
              </w:rPr>
            </w:pPr>
            <w:r w:rsidRPr="00C32EF5">
              <w:rPr>
                <w:rFonts w:ascii="Calibri" w:hAnsi="Calibri" w:cs="Calibri"/>
                <w:b/>
              </w:rPr>
              <w:t>Nazwa załącznika</w:t>
            </w:r>
          </w:p>
        </w:tc>
      </w:tr>
      <w:tr w:rsidR="00C32EF5" w:rsidRPr="00C32EF5" w14:paraId="672993DF" w14:textId="77777777" w:rsidTr="004A2B71">
        <w:tc>
          <w:tcPr>
            <w:tcW w:w="828" w:type="dxa"/>
            <w:tcBorders>
              <w:top w:val="single" w:sz="4" w:space="0" w:color="auto"/>
              <w:left w:val="single" w:sz="4" w:space="0" w:color="auto"/>
              <w:bottom w:val="single" w:sz="4" w:space="0" w:color="auto"/>
              <w:right w:val="single" w:sz="4" w:space="0" w:color="auto"/>
            </w:tcBorders>
            <w:hideMark/>
          </w:tcPr>
          <w:p w14:paraId="7C17F58B" w14:textId="77777777" w:rsidR="003D151D" w:rsidRPr="00C32EF5" w:rsidRDefault="003D151D" w:rsidP="00D2575B">
            <w:pPr>
              <w:spacing w:before="60" w:after="120" w:line="276" w:lineRule="auto"/>
              <w:jc w:val="both"/>
              <w:rPr>
                <w:rFonts w:ascii="Calibri" w:hAnsi="Calibri" w:cs="Calibri"/>
                <w:b/>
              </w:rPr>
            </w:pPr>
            <w:r w:rsidRPr="00C32EF5">
              <w:rPr>
                <w:rFonts w:ascii="Calibri" w:hAnsi="Calibri" w:cs="Calibri"/>
              </w:rPr>
              <w:t>1</w:t>
            </w:r>
          </w:p>
        </w:tc>
        <w:tc>
          <w:tcPr>
            <w:tcW w:w="8636" w:type="dxa"/>
            <w:tcBorders>
              <w:top w:val="single" w:sz="4" w:space="0" w:color="auto"/>
              <w:left w:val="single" w:sz="4" w:space="0" w:color="auto"/>
              <w:bottom w:val="single" w:sz="4" w:space="0" w:color="auto"/>
              <w:right w:val="single" w:sz="4" w:space="0" w:color="auto"/>
            </w:tcBorders>
            <w:hideMark/>
          </w:tcPr>
          <w:p w14:paraId="3E33E01D" w14:textId="77777777" w:rsidR="003D151D" w:rsidRPr="00C32EF5" w:rsidRDefault="003D151D" w:rsidP="00D2575B">
            <w:pPr>
              <w:spacing w:before="60" w:after="120" w:line="276" w:lineRule="auto"/>
              <w:jc w:val="both"/>
              <w:rPr>
                <w:rFonts w:ascii="Calibri" w:hAnsi="Calibri" w:cs="Calibri"/>
                <w:b/>
              </w:rPr>
            </w:pPr>
            <w:r w:rsidRPr="00C32EF5">
              <w:rPr>
                <w:rFonts w:ascii="Calibri" w:hAnsi="Calibri" w:cs="Calibri"/>
              </w:rPr>
              <w:t>Oświadczenie wykonawców wspólnie ubiegających się o udzielenie zamówienia</w:t>
            </w:r>
          </w:p>
        </w:tc>
      </w:tr>
      <w:tr w:rsidR="00C32EF5" w:rsidRPr="00C32EF5" w14:paraId="3B6E5B88" w14:textId="77777777" w:rsidTr="004A2B71">
        <w:tc>
          <w:tcPr>
            <w:tcW w:w="828" w:type="dxa"/>
            <w:tcBorders>
              <w:top w:val="single" w:sz="4" w:space="0" w:color="auto"/>
              <w:left w:val="single" w:sz="4" w:space="0" w:color="auto"/>
              <w:bottom w:val="single" w:sz="4" w:space="0" w:color="auto"/>
              <w:right w:val="single" w:sz="4" w:space="0" w:color="auto"/>
            </w:tcBorders>
            <w:hideMark/>
          </w:tcPr>
          <w:p w14:paraId="411ABBF6" w14:textId="77777777" w:rsidR="003D151D" w:rsidRPr="00C32EF5" w:rsidRDefault="003D151D" w:rsidP="00D2575B">
            <w:pPr>
              <w:spacing w:before="60" w:after="120" w:line="276" w:lineRule="auto"/>
              <w:jc w:val="both"/>
              <w:rPr>
                <w:rFonts w:ascii="Calibri" w:hAnsi="Calibri" w:cs="Calibri"/>
                <w:b/>
              </w:rPr>
            </w:pPr>
            <w:r w:rsidRPr="00C32EF5">
              <w:rPr>
                <w:rFonts w:ascii="Calibri" w:hAnsi="Calibri" w:cs="Calibri"/>
              </w:rPr>
              <w:t>2</w:t>
            </w:r>
          </w:p>
        </w:tc>
        <w:tc>
          <w:tcPr>
            <w:tcW w:w="8636" w:type="dxa"/>
            <w:tcBorders>
              <w:top w:val="single" w:sz="4" w:space="0" w:color="auto"/>
              <w:left w:val="single" w:sz="4" w:space="0" w:color="auto"/>
              <w:bottom w:val="single" w:sz="4" w:space="0" w:color="auto"/>
              <w:right w:val="single" w:sz="4" w:space="0" w:color="auto"/>
            </w:tcBorders>
            <w:hideMark/>
          </w:tcPr>
          <w:p w14:paraId="39A9A010" w14:textId="77777777" w:rsidR="003D151D" w:rsidRPr="00C32EF5" w:rsidRDefault="003D151D" w:rsidP="00D2575B">
            <w:pPr>
              <w:spacing w:before="60" w:after="120" w:line="276" w:lineRule="auto"/>
              <w:jc w:val="both"/>
              <w:rPr>
                <w:rFonts w:ascii="Calibri" w:hAnsi="Calibri" w:cs="Calibri"/>
                <w:b/>
              </w:rPr>
            </w:pPr>
            <w:r w:rsidRPr="00C32EF5">
              <w:rPr>
                <w:rFonts w:ascii="Calibri" w:hAnsi="Calibri" w:cs="Calibri"/>
              </w:rPr>
              <w:t>Zobowiązanie podmiotu udostępniającego zasoby</w:t>
            </w:r>
          </w:p>
        </w:tc>
      </w:tr>
      <w:tr w:rsidR="00C32EF5" w:rsidRPr="00C32EF5" w14:paraId="2F4F56B6" w14:textId="77777777" w:rsidTr="004A2B71">
        <w:tc>
          <w:tcPr>
            <w:tcW w:w="828" w:type="dxa"/>
            <w:tcBorders>
              <w:top w:val="single" w:sz="4" w:space="0" w:color="auto"/>
              <w:left w:val="single" w:sz="4" w:space="0" w:color="auto"/>
              <w:bottom w:val="single" w:sz="4" w:space="0" w:color="auto"/>
              <w:right w:val="single" w:sz="4" w:space="0" w:color="auto"/>
            </w:tcBorders>
            <w:hideMark/>
          </w:tcPr>
          <w:p w14:paraId="13BA4275" w14:textId="77777777" w:rsidR="003D151D" w:rsidRPr="00C32EF5" w:rsidRDefault="003D151D" w:rsidP="00D2575B">
            <w:pPr>
              <w:spacing w:before="60" w:after="120" w:line="276" w:lineRule="auto"/>
              <w:jc w:val="both"/>
              <w:rPr>
                <w:rFonts w:ascii="Calibri" w:hAnsi="Calibri" w:cs="Calibri"/>
                <w:b/>
              </w:rPr>
            </w:pPr>
            <w:r w:rsidRPr="00C32EF5">
              <w:rPr>
                <w:rFonts w:ascii="Calibri" w:hAnsi="Calibri" w:cs="Calibri"/>
              </w:rPr>
              <w:t>3</w:t>
            </w:r>
          </w:p>
        </w:tc>
        <w:tc>
          <w:tcPr>
            <w:tcW w:w="8636" w:type="dxa"/>
            <w:tcBorders>
              <w:top w:val="single" w:sz="4" w:space="0" w:color="auto"/>
              <w:left w:val="single" w:sz="4" w:space="0" w:color="auto"/>
              <w:bottom w:val="single" w:sz="4" w:space="0" w:color="auto"/>
              <w:right w:val="single" w:sz="4" w:space="0" w:color="auto"/>
            </w:tcBorders>
            <w:hideMark/>
          </w:tcPr>
          <w:p w14:paraId="6B943202" w14:textId="77777777" w:rsidR="003D151D" w:rsidRPr="00C32EF5" w:rsidRDefault="003D151D" w:rsidP="00D2575B">
            <w:pPr>
              <w:spacing w:before="60" w:after="120" w:line="276" w:lineRule="auto"/>
              <w:jc w:val="both"/>
              <w:rPr>
                <w:rFonts w:ascii="Calibri" w:hAnsi="Calibri" w:cs="Calibri"/>
                <w:b/>
              </w:rPr>
            </w:pPr>
            <w:r w:rsidRPr="00C32EF5">
              <w:rPr>
                <w:rFonts w:ascii="Calibri" w:hAnsi="Calibri" w:cs="Calibri"/>
              </w:rPr>
              <w:t>Oświadczenie podmiotu udostępniającego zasoby</w:t>
            </w:r>
          </w:p>
        </w:tc>
      </w:tr>
      <w:tr w:rsidR="00C32EF5" w:rsidRPr="00C32EF5" w14:paraId="69E630F3" w14:textId="77777777" w:rsidTr="004A2B71">
        <w:tc>
          <w:tcPr>
            <w:tcW w:w="828" w:type="dxa"/>
            <w:tcBorders>
              <w:top w:val="single" w:sz="4" w:space="0" w:color="auto"/>
              <w:left w:val="single" w:sz="4" w:space="0" w:color="auto"/>
              <w:bottom w:val="single" w:sz="4" w:space="0" w:color="auto"/>
              <w:right w:val="single" w:sz="4" w:space="0" w:color="auto"/>
            </w:tcBorders>
            <w:hideMark/>
          </w:tcPr>
          <w:p w14:paraId="11BE51D2" w14:textId="77777777" w:rsidR="003D151D" w:rsidRPr="00C32EF5" w:rsidRDefault="003D151D" w:rsidP="00D2575B">
            <w:pPr>
              <w:spacing w:before="60" w:after="120" w:line="276" w:lineRule="auto"/>
              <w:jc w:val="both"/>
              <w:rPr>
                <w:rFonts w:ascii="Calibri" w:hAnsi="Calibri" w:cs="Calibri"/>
                <w:b/>
              </w:rPr>
            </w:pPr>
            <w:r w:rsidRPr="00C32EF5">
              <w:rPr>
                <w:rFonts w:ascii="Calibri" w:hAnsi="Calibri" w:cs="Calibri"/>
              </w:rPr>
              <w:t>4</w:t>
            </w:r>
          </w:p>
        </w:tc>
        <w:tc>
          <w:tcPr>
            <w:tcW w:w="8636" w:type="dxa"/>
            <w:tcBorders>
              <w:top w:val="single" w:sz="4" w:space="0" w:color="auto"/>
              <w:left w:val="single" w:sz="4" w:space="0" w:color="auto"/>
              <w:bottom w:val="single" w:sz="4" w:space="0" w:color="auto"/>
              <w:right w:val="single" w:sz="4" w:space="0" w:color="auto"/>
            </w:tcBorders>
            <w:hideMark/>
          </w:tcPr>
          <w:p w14:paraId="4D55A6A0" w14:textId="77777777" w:rsidR="003D151D" w:rsidRPr="00C32EF5" w:rsidRDefault="003D151D" w:rsidP="00D2575B">
            <w:pPr>
              <w:spacing w:before="60" w:after="120" w:line="276" w:lineRule="auto"/>
              <w:jc w:val="both"/>
              <w:rPr>
                <w:rFonts w:ascii="Calibri" w:hAnsi="Calibri" w:cs="Calibri"/>
                <w:b/>
              </w:rPr>
            </w:pPr>
            <w:r w:rsidRPr="00C32EF5">
              <w:rPr>
                <w:rFonts w:ascii="Calibri" w:hAnsi="Calibri" w:cs="Calibri"/>
              </w:rPr>
              <w:t>Oświadczenie o niepodleganiu wykluczeniu oraz spełnianiu warunków udziału</w:t>
            </w:r>
          </w:p>
        </w:tc>
      </w:tr>
      <w:tr w:rsidR="00C32EF5" w:rsidRPr="00C32EF5" w14:paraId="586885FA" w14:textId="77777777" w:rsidTr="004A2B71">
        <w:tc>
          <w:tcPr>
            <w:tcW w:w="828" w:type="dxa"/>
            <w:tcBorders>
              <w:top w:val="single" w:sz="4" w:space="0" w:color="auto"/>
              <w:left w:val="single" w:sz="4" w:space="0" w:color="auto"/>
              <w:bottom w:val="single" w:sz="4" w:space="0" w:color="auto"/>
              <w:right w:val="single" w:sz="4" w:space="0" w:color="auto"/>
            </w:tcBorders>
            <w:hideMark/>
          </w:tcPr>
          <w:p w14:paraId="3EF0B88A" w14:textId="77777777" w:rsidR="003D151D" w:rsidRPr="00C32EF5" w:rsidRDefault="003D151D" w:rsidP="00D2575B">
            <w:pPr>
              <w:spacing w:before="60" w:after="120" w:line="276" w:lineRule="auto"/>
              <w:jc w:val="both"/>
              <w:rPr>
                <w:rFonts w:ascii="Calibri" w:hAnsi="Calibri" w:cs="Calibri"/>
                <w:b/>
              </w:rPr>
            </w:pPr>
            <w:r w:rsidRPr="00C32EF5">
              <w:rPr>
                <w:rFonts w:ascii="Calibri" w:hAnsi="Calibri" w:cs="Calibri"/>
              </w:rPr>
              <w:t>5</w:t>
            </w:r>
          </w:p>
        </w:tc>
        <w:tc>
          <w:tcPr>
            <w:tcW w:w="8636" w:type="dxa"/>
            <w:tcBorders>
              <w:top w:val="single" w:sz="4" w:space="0" w:color="auto"/>
              <w:left w:val="single" w:sz="4" w:space="0" w:color="auto"/>
              <w:bottom w:val="single" w:sz="4" w:space="0" w:color="auto"/>
              <w:right w:val="single" w:sz="4" w:space="0" w:color="auto"/>
            </w:tcBorders>
            <w:hideMark/>
          </w:tcPr>
          <w:p w14:paraId="33E44CF1" w14:textId="77777777" w:rsidR="003D151D" w:rsidRPr="00C32EF5" w:rsidRDefault="003D151D" w:rsidP="00D2575B">
            <w:pPr>
              <w:spacing w:before="60" w:after="120" w:line="276" w:lineRule="auto"/>
              <w:jc w:val="both"/>
              <w:rPr>
                <w:rFonts w:ascii="Calibri" w:hAnsi="Calibri" w:cs="Calibri"/>
                <w:b/>
              </w:rPr>
            </w:pPr>
            <w:r w:rsidRPr="00C32EF5">
              <w:rPr>
                <w:rFonts w:ascii="Calibri" w:hAnsi="Calibri" w:cs="Calibri"/>
              </w:rPr>
              <w:t>Oświadczenie wykonawcy w sprawie grupy kapitałowej</w:t>
            </w:r>
          </w:p>
        </w:tc>
      </w:tr>
      <w:tr w:rsidR="00C32EF5" w:rsidRPr="00C32EF5" w14:paraId="1FACA29D" w14:textId="77777777" w:rsidTr="004A2B71">
        <w:tc>
          <w:tcPr>
            <w:tcW w:w="828" w:type="dxa"/>
            <w:tcBorders>
              <w:top w:val="single" w:sz="4" w:space="0" w:color="auto"/>
              <w:left w:val="single" w:sz="4" w:space="0" w:color="auto"/>
              <w:bottom w:val="single" w:sz="4" w:space="0" w:color="auto"/>
              <w:right w:val="single" w:sz="4" w:space="0" w:color="auto"/>
            </w:tcBorders>
          </w:tcPr>
          <w:p w14:paraId="293F797B" w14:textId="733227B2" w:rsidR="0004655C" w:rsidRPr="00C32EF5" w:rsidRDefault="0004655C" w:rsidP="00D2575B">
            <w:pPr>
              <w:spacing w:before="60" w:after="120" w:line="276" w:lineRule="auto"/>
              <w:jc w:val="both"/>
              <w:rPr>
                <w:rFonts w:ascii="Calibri" w:hAnsi="Calibri" w:cs="Calibri"/>
              </w:rPr>
            </w:pPr>
            <w:r w:rsidRPr="00C32EF5">
              <w:rPr>
                <w:rFonts w:ascii="Calibri" w:hAnsi="Calibri" w:cs="Calibri"/>
              </w:rPr>
              <w:t>6</w:t>
            </w:r>
          </w:p>
        </w:tc>
        <w:tc>
          <w:tcPr>
            <w:tcW w:w="8636" w:type="dxa"/>
            <w:tcBorders>
              <w:top w:val="single" w:sz="4" w:space="0" w:color="auto"/>
              <w:left w:val="single" w:sz="4" w:space="0" w:color="auto"/>
              <w:bottom w:val="single" w:sz="4" w:space="0" w:color="auto"/>
              <w:right w:val="single" w:sz="4" w:space="0" w:color="auto"/>
            </w:tcBorders>
          </w:tcPr>
          <w:p w14:paraId="03243908" w14:textId="682B8F7B" w:rsidR="0004655C" w:rsidRPr="00C32EF5" w:rsidRDefault="00F73A7D" w:rsidP="00D2575B">
            <w:pPr>
              <w:spacing w:before="60" w:after="120" w:line="276" w:lineRule="auto"/>
              <w:jc w:val="both"/>
              <w:rPr>
                <w:rFonts w:ascii="Calibri" w:hAnsi="Calibri" w:cs="Calibri"/>
              </w:rPr>
            </w:pPr>
            <w:r w:rsidRPr="00C32EF5">
              <w:rPr>
                <w:rFonts w:ascii="Calibri" w:hAnsi="Calibri" w:cs="Calibri"/>
              </w:rPr>
              <w:t xml:space="preserve">Wzór formularza ofertowego </w:t>
            </w:r>
          </w:p>
        </w:tc>
      </w:tr>
      <w:tr w:rsidR="00C32EF5" w:rsidRPr="00C32EF5" w14:paraId="67136278" w14:textId="77777777" w:rsidTr="004A2B71">
        <w:tc>
          <w:tcPr>
            <w:tcW w:w="828" w:type="dxa"/>
            <w:tcBorders>
              <w:top w:val="single" w:sz="4" w:space="0" w:color="auto"/>
              <w:left w:val="single" w:sz="4" w:space="0" w:color="auto"/>
              <w:bottom w:val="single" w:sz="4" w:space="0" w:color="auto"/>
              <w:right w:val="single" w:sz="4" w:space="0" w:color="auto"/>
            </w:tcBorders>
          </w:tcPr>
          <w:p w14:paraId="796D886A" w14:textId="6629D5D7" w:rsidR="0004655C" w:rsidRPr="00C32EF5" w:rsidRDefault="0004655C" w:rsidP="00D2575B">
            <w:pPr>
              <w:spacing w:before="60" w:after="120" w:line="276" w:lineRule="auto"/>
              <w:jc w:val="both"/>
              <w:rPr>
                <w:rFonts w:ascii="Calibri" w:hAnsi="Calibri" w:cs="Calibri"/>
              </w:rPr>
            </w:pPr>
            <w:r w:rsidRPr="00C32EF5">
              <w:rPr>
                <w:rFonts w:ascii="Calibri" w:hAnsi="Calibri" w:cs="Calibri"/>
              </w:rPr>
              <w:t>7</w:t>
            </w:r>
          </w:p>
        </w:tc>
        <w:tc>
          <w:tcPr>
            <w:tcW w:w="8636" w:type="dxa"/>
            <w:tcBorders>
              <w:top w:val="single" w:sz="4" w:space="0" w:color="auto"/>
              <w:left w:val="single" w:sz="4" w:space="0" w:color="auto"/>
              <w:bottom w:val="single" w:sz="4" w:space="0" w:color="auto"/>
              <w:right w:val="single" w:sz="4" w:space="0" w:color="auto"/>
            </w:tcBorders>
          </w:tcPr>
          <w:p w14:paraId="7A17332E" w14:textId="42D226AA" w:rsidR="0004655C" w:rsidRPr="00C32EF5" w:rsidRDefault="00F73A7D" w:rsidP="00D2575B">
            <w:pPr>
              <w:spacing w:before="60" w:after="120" w:line="276" w:lineRule="auto"/>
              <w:jc w:val="both"/>
              <w:rPr>
                <w:rFonts w:ascii="Calibri" w:hAnsi="Calibri" w:cs="Calibri"/>
              </w:rPr>
            </w:pPr>
            <w:r w:rsidRPr="00C32EF5">
              <w:rPr>
                <w:rFonts w:ascii="Calibri" w:hAnsi="Calibri" w:cs="Calibri"/>
              </w:rPr>
              <w:t>Wzór wykazu osób</w:t>
            </w:r>
          </w:p>
        </w:tc>
      </w:tr>
      <w:tr w:rsidR="00C32EF5" w:rsidRPr="00C32EF5" w14:paraId="34EE9DCC" w14:textId="77777777" w:rsidTr="004A2B71">
        <w:tc>
          <w:tcPr>
            <w:tcW w:w="828" w:type="dxa"/>
            <w:tcBorders>
              <w:top w:val="single" w:sz="4" w:space="0" w:color="auto"/>
              <w:left w:val="single" w:sz="4" w:space="0" w:color="auto"/>
              <w:bottom w:val="single" w:sz="4" w:space="0" w:color="auto"/>
              <w:right w:val="single" w:sz="4" w:space="0" w:color="auto"/>
            </w:tcBorders>
          </w:tcPr>
          <w:p w14:paraId="3E721783" w14:textId="6DFD94CF" w:rsidR="0004655C" w:rsidRPr="00C32EF5" w:rsidRDefault="0004655C" w:rsidP="00D2575B">
            <w:pPr>
              <w:spacing w:before="60" w:after="120" w:line="276" w:lineRule="auto"/>
              <w:jc w:val="both"/>
              <w:rPr>
                <w:rFonts w:ascii="Calibri" w:hAnsi="Calibri" w:cs="Calibri"/>
              </w:rPr>
            </w:pPr>
            <w:r w:rsidRPr="00C32EF5">
              <w:rPr>
                <w:rFonts w:ascii="Calibri" w:hAnsi="Calibri" w:cs="Calibri"/>
              </w:rPr>
              <w:t>8</w:t>
            </w:r>
          </w:p>
        </w:tc>
        <w:tc>
          <w:tcPr>
            <w:tcW w:w="8636" w:type="dxa"/>
            <w:tcBorders>
              <w:top w:val="single" w:sz="4" w:space="0" w:color="auto"/>
              <w:left w:val="single" w:sz="4" w:space="0" w:color="auto"/>
              <w:bottom w:val="single" w:sz="4" w:space="0" w:color="auto"/>
              <w:right w:val="single" w:sz="4" w:space="0" w:color="auto"/>
            </w:tcBorders>
          </w:tcPr>
          <w:p w14:paraId="39FCDE72" w14:textId="5120C3BD" w:rsidR="0004655C" w:rsidRPr="00C32EF5" w:rsidRDefault="00F73A7D" w:rsidP="00D2575B">
            <w:pPr>
              <w:spacing w:before="60" w:after="120" w:line="276" w:lineRule="auto"/>
              <w:jc w:val="both"/>
              <w:rPr>
                <w:rFonts w:ascii="Calibri" w:hAnsi="Calibri" w:cs="Calibri"/>
              </w:rPr>
            </w:pPr>
            <w:r w:rsidRPr="00C32EF5">
              <w:rPr>
                <w:rFonts w:ascii="Calibri" w:hAnsi="Calibri" w:cs="Calibri"/>
              </w:rPr>
              <w:t xml:space="preserve">Wzór wykazu robót budowlanych </w:t>
            </w:r>
          </w:p>
        </w:tc>
      </w:tr>
      <w:tr w:rsidR="00C32EF5" w:rsidRPr="00C32EF5" w14:paraId="448FA984" w14:textId="77777777" w:rsidTr="004A2B71">
        <w:tc>
          <w:tcPr>
            <w:tcW w:w="828" w:type="dxa"/>
            <w:tcBorders>
              <w:top w:val="single" w:sz="4" w:space="0" w:color="auto"/>
              <w:left w:val="single" w:sz="4" w:space="0" w:color="auto"/>
              <w:bottom w:val="single" w:sz="4" w:space="0" w:color="auto"/>
              <w:right w:val="single" w:sz="4" w:space="0" w:color="auto"/>
            </w:tcBorders>
          </w:tcPr>
          <w:p w14:paraId="4BFFA4FC" w14:textId="3442C522" w:rsidR="0004655C" w:rsidRPr="00C32EF5" w:rsidRDefault="0004655C" w:rsidP="00D2575B">
            <w:pPr>
              <w:spacing w:before="60" w:after="120" w:line="276" w:lineRule="auto"/>
              <w:jc w:val="both"/>
              <w:rPr>
                <w:rFonts w:ascii="Calibri" w:hAnsi="Calibri" w:cs="Calibri"/>
              </w:rPr>
            </w:pPr>
            <w:r w:rsidRPr="00C32EF5">
              <w:rPr>
                <w:rFonts w:ascii="Calibri" w:hAnsi="Calibri" w:cs="Calibri"/>
              </w:rPr>
              <w:t>9</w:t>
            </w:r>
          </w:p>
        </w:tc>
        <w:tc>
          <w:tcPr>
            <w:tcW w:w="8636" w:type="dxa"/>
            <w:tcBorders>
              <w:top w:val="single" w:sz="4" w:space="0" w:color="auto"/>
              <w:left w:val="single" w:sz="4" w:space="0" w:color="auto"/>
              <w:bottom w:val="single" w:sz="4" w:space="0" w:color="auto"/>
              <w:right w:val="single" w:sz="4" w:space="0" w:color="auto"/>
            </w:tcBorders>
          </w:tcPr>
          <w:p w14:paraId="296937D5" w14:textId="49AC35F2" w:rsidR="0004655C" w:rsidRPr="00C32EF5" w:rsidRDefault="00F73A7D" w:rsidP="00D2575B">
            <w:pPr>
              <w:spacing w:before="60" w:after="120" w:line="276" w:lineRule="auto"/>
              <w:jc w:val="both"/>
              <w:rPr>
                <w:rFonts w:ascii="Calibri" w:hAnsi="Calibri" w:cs="Calibri"/>
              </w:rPr>
            </w:pPr>
            <w:r w:rsidRPr="00C32EF5">
              <w:rPr>
                <w:rFonts w:ascii="Calibri" w:hAnsi="Calibri" w:cs="Calibri"/>
              </w:rPr>
              <w:t xml:space="preserve">Wzór umowy </w:t>
            </w:r>
          </w:p>
        </w:tc>
      </w:tr>
      <w:tr w:rsidR="00C32EF5" w:rsidRPr="00C32EF5" w14:paraId="33648B78" w14:textId="77777777" w:rsidTr="004A2B71">
        <w:tc>
          <w:tcPr>
            <w:tcW w:w="828" w:type="dxa"/>
            <w:tcBorders>
              <w:top w:val="single" w:sz="4" w:space="0" w:color="auto"/>
              <w:left w:val="single" w:sz="4" w:space="0" w:color="auto"/>
              <w:bottom w:val="single" w:sz="4" w:space="0" w:color="auto"/>
              <w:right w:val="single" w:sz="4" w:space="0" w:color="auto"/>
            </w:tcBorders>
          </w:tcPr>
          <w:p w14:paraId="5AED0600" w14:textId="4E34E966" w:rsidR="00814A71" w:rsidRPr="00C32EF5" w:rsidRDefault="00814A71" w:rsidP="00D2575B">
            <w:pPr>
              <w:spacing w:before="60" w:after="120" w:line="276" w:lineRule="auto"/>
              <w:jc w:val="both"/>
              <w:rPr>
                <w:rFonts w:ascii="Calibri" w:hAnsi="Calibri" w:cs="Calibri"/>
              </w:rPr>
            </w:pPr>
            <w:r w:rsidRPr="00C32EF5">
              <w:rPr>
                <w:rFonts w:ascii="Calibri" w:hAnsi="Calibri" w:cs="Calibri"/>
              </w:rPr>
              <w:t>10</w:t>
            </w:r>
          </w:p>
        </w:tc>
        <w:tc>
          <w:tcPr>
            <w:tcW w:w="8636" w:type="dxa"/>
            <w:tcBorders>
              <w:top w:val="single" w:sz="4" w:space="0" w:color="auto"/>
              <w:left w:val="single" w:sz="4" w:space="0" w:color="auto"/>
              <w:bottom w:val="single" w:sz="4" w:space="0" w:color="auto"/>
              <w:right w:val="single" w:sz="4" w:space="0" w:color="auto"/>
            </w:tcBorders>
          </w:tcPr>
          <w:p w14:paraId="520C0D3C" w14:textId="718C9C9F" w:rsidR="00814A71" w:rsidRPr="00C32EF5" w:rsidRDefault="00814A71" w:rsidP="00D2575B">
            <w:pPr>
              <w:spacing w:before="60" w:after="120" w:line="276" w:lineRule="auto"/>
              <w:jc w:val="both"/>
              <w:rPr>
                <w:rFonts w:ascii="Calibri" w:hAnsi="Calibri" w:cs="Calibri"/>
              </w:rPr>
            </w:pPr>
            <w:r w:rsidRPr="00C32EF5">
              <w:rPr>
                <w:rFonts w:ascii="Calibri" w:hAnsi="Calibri" w:cs="Calibri"/>
              </w:rPr>
              <w:t>Karta gwarancyjna</w:t>
            </w:r>
          </w:p>
        </w:tc>
      </w:tr>
      <w:tr w:rsidR="0004655C" w:rsidRPr="00C32EF5" w14:paraId="14A0D833" w14:textId="77777777" w:rsidTr="004A2B71">
        <w:tc>
          <w:tcPr>
            <w:tcW w:w="828" w:type="dxa"/>
            <w:tcBorders>
              <w:top w:val="single" w:sz="4" w:space="0" w:color="auto"/>
              <w:left w:val="single" w:sz="4" w:space="0" w:color="auto"/>
              <w:bottom w:val="single" w:sz="4" w:space="0" w:color="auto"/>
              <w:right w:val="single" w:sz="4" w:space="0" w:color="auto"/>
            </w:tcBorders>
          </w:tcPr>
          <w:p w14:paraId="21FCCF42" w14:textId="08634C64" w:rsidR="0004655C" w:rsidRPr="00C32EF5" w:rsidRDefault="00814A71" w:rsidP="00D2575B">
            <w:pPr>
              <w:spacing w:before="60" w:after="120" w:line="276" w:lineRule="auto"/>
              <w:jc w:val="both"/>
              <w:rPr>
                <w:rFonts w:ascii="Calibri" w:hAnsi="Calibri" w:cs="Calibri"/>
              </w:rPr>
            </w:pPr>
            <w:r w:rsidRPr="00C32EF5">
              <w:rPr>
                <w:rFonts w:ascii="Calibri" w:hAnsi="Calibri" w:cs="Calibri"/>
              </w:rPr>
              <w:t>11</w:t>
            </w:r>
          </w:p>
        </w:tc>
        <w:tc>
          <w:tcPr>
            <w:tcW w:w="8636" w:type="dxa"/>
            <w:tcBorders>
              <w:top w:val="single" w:sz="4" w:space="0" w:color="auto"/>
              <w:left w:val="single" w:sz="4" w:space="0" w:color="auto"/>
              <w:bottom w:val="single" w:sz="4" w:space="0" w:color="auto"/>
              <w:right w:val="single" w:sz="4" w:space="0" w:color="auto"/>
            </w:tcBorders>
          </w:tcPr>
          <w:p w14:paraId="7AA7DB9C" w14:textId="14174C2D" w:rsidR="0004655C" w:rsidRPr="00C32EF5" w:rsidRDefault="004A2B71" w:rsidP="00D2575B">
            <w:pPr>
              <w:spacing w:before="60" w:after="120" w:line="276" w:lineRule="auto"/>
              <w:jc w:val="both"/>
              <w:rPr>
                <w:rFonts w:ascii="Calibri" w:hAnsi="Calibri" w:cs="Calibri"/>
              </w:rPr>
            </w:pPr>
            <w:r w:rsidRPr="00C32EF5">
              <w:rPr>
                <w:rFonts w:ascii="Calibri" w:hAnsi="Calibri" w:cs="Calibri"/>
              </w:rPr>
              <w:t>Dokumentacja projektowa</w:t>
            </w:r>
          </w:p>
        </w:tc>
      </w:tr>
    </w:tbl>
    <w:p w14:paraId="6D6DA499" w14:textId="77777777" w:rsidR="00EB7871" w:rsidRPr="00C32EF5" w:rsidRDefault="00EB7871" w:rsidP="00D2575B">
      <w:pPr>
        <w:spacing w:line="276" w:lineRule="auto"/>
        <w:rPr>
          <w:rFonts w:ascii="Calibri" w:hAnsi="Calibri" w:cs="Calibri"/>
        </w:rPr>
      </w:pPr>
    </w:p>
    <w:sectPr w:rsidR="00EB7871" w:rsidRPr="00C32EF5">
      <w:headerReference w:type="default" r:id="rId10"/>
      <w:footerReference w:type="default" r:id="rId11"/>
      <w:pgSz w:w="11906" w:h="16838" w:code="9"/>
      <w:pgMar w:top="1418" w:right="1304" w:bottom="1418" w:left="130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CC4029" w14:textId="77777777" w:rsidR="00D3756B" w:rsidRDefault="00D3756B">
      <w:r>
        <w:separator/>
      </w:r>
    </w:p>
  </w:endnote>
  <w:endnote w:type="continuationSeparator" w:id="0">
    <w:p w14:paraId="61974809" w14:textId="77777777" w:rsidR="00D3756B" w:rsidRDefault="00D375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TimesNewRoman">
    <w:altName w:val="Yu Gothic"/>
    <w:panose1 w:val="00000000000000000000"/>
    <w:charset w:val="EE"/>
    <w:family w:val="auto"/>
    <w:notTrueType/>
    <w:pitch w:val="default"/>
    <w:sig w:usb0="00000005" w:usb1="00000000" w:usb2="00000000" w:usb3="00000000" w:csb0="00000002"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5DDE85" w14:textId="2CE96388" w:rsidR="00D35830" w:rsidRPr="0035575A" w:rsidRDefault="00F47CAC">
    <w:pPr>
      <w:pStyle w:val="Stopka"/>
      <w:rPr>
        <w:rFonts w:ascii="Arial" w:hAnsi="Arial" w:cs="Arial"/>
        <w:sz w:val="18"/>
        <w:szCs w:val="18"/>
      </w:rPr>
    </w:pPr>
    <w:r w:rsidRPr="0035575A">
      <w:rPr>
        <w:rFonts w:ascii="Arial" w:hAnsi="Arial" w:cs="Arial"/>
        <w:noProof/>
        <w:sz w:val="18"/>
        <w:szCs w:val="18"/>
      </w:rPr>
      <mc:AlternateContent>
        <mc:Choice Requires="wps">
          <w:drawing>
            <wp:anchor distT="0" distB="0" distL="114300" distR="114300" simplePos="0" relativeHeight="251657216" behindDoc="0" locked="0" layoutInCell="1" allowOverlap="1" wp14:anchorId="27911B32" wp14:editId="7098B1C9">
              <wp:simplePos x="0" y="0"/>
              <wp:positionH relativeFrom="column">
                <wp:posOffset>0</wp:posOffset>
              </wp:positionH>
              <wp:positionV relativeFrom="paragraph">
                <wp:posOffset>64135</wp:posOffset>
              </wp:positionV>
              <wp:extent cx="5829300" cy="0"/>
              <wp:effectExtent l="9525" t="6985" r="9525" b="12065"/>
              <wp:wrapNone/>
              <wp:docPr id="1324035511"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293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5D2FEF1" id="Line 1"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5.05pt" to="459pt,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"/>
          </w:pict>
        </mc:Fallback>
      </mc:AlternateContent>
    </w:r>
  </w:p>
  <w:p w14:paraId="652E3D27" w14:textId="57AFBBB4" w:rsidR="00D35830" w:rsidRPr="0035575A" w:rsidRDefault="00D35830">
    <w:pPr>
      <w:pStyle w:val="Stopka"/>
      <w:tabs>
        <w:tab w:val="clear" w:pos="4536"/>
        <w:tab w:val="right" w:pos="9000"/>
      </w:tabs>
      <w:rPr>
        <w:rFonts w:ascii="Arial" w:hAnsi="Arial" w:cs="Arial"/>
        <w:sz w:val="18"/>
        <w:szCs w:val="18"/>
      </w:rPr>
    </w:pPr>
    <w:r w:rsidRPr="0035575A">
      <w:rPr>
        <w:rFonts w:ascii="Arial" w:hAnsi="Arial" w:cs="Arial"/>
        <w:sz w:val="18"/>
        <w:szCs w:val="18"/>
      </w:rPr>
      <w:tab/>
      <w:t xml:space="preserve">Strona: </w:t>
    </w:r>
    <w:r w:rsidRPr="0035575A">
      <w:rPr>
        <w:rStyle w:val="Numerstrony"/>
        <w:rFonts w:ascii="Arial" w:hAnsi="Arial" w:cs="Arial"/>
        <w:sz w:val="18"/>
        <w:szCs w:val="18"/>
      </w:rPr>
      <w:fldChar w:fldCharType="begin"/>
    </w:r>
    <w:r w:rsidRPr="0035575A">
      <w:rPr>
        <w:rStyle w:val="Numerstrony"/>
        <w:rFonts w:ascii="Arial" w:hAnsi="Arial" w:cs="Arial"/>
        <w:sz w:val="18"/>
        <w:szCs w:val="18"/>
      </w:rPr>
      <w:instrText xml:space="preserve"> PAGE </w:instrText>
    </w:r>
    <w:r w:rsidRPr="0035575A">
      <w:rPr>
        <w:rStyle w:val="Numerstrony"/>
        <w:rFonts w:ascii="Arial" w:hAnsi="Arial" w:cs="Arial"/>
        <w:sz w:val="18"/>
        <w:szCs w:val="18"/>
      </w:rPr>
      <w:fldChar w:fldCharType="separate"/>
    </w:r>
    <w:r w:rsidR="00B97CDC" w:rsidRPr="0035575A">
      <w:rPr>
        <w:rStyle w:val="Numerstrony"/>
        <w:rFonts w:ascii="Arial" w:hAnsi="Arial" w:cs="Arial"/>
        <w:noProof/>
        <w:sz w:val="18"/>
        <w:szCs w:val="18"/>
      </w:rPr>
      <w:t>20</w:t>
    </w:r>
    <w:r w:rsidRPr="0035575A">
      <w:rPr>
        <w:rStyle w:val="Numerstrony"/>
        <w:rFonts w:ascii="Arial" w:hAnsi="Arial" w:cs="Arial"/>
        <w:sz w:val="18"/>
        <w:szCs w:val="18"/>
      </w:rPr>
      <w:fldChar w:fldCharType="end"/>
    </w:r>
    <w:r w:rsidRPr="0035575A">
      <w:rPr>
        <w:rStyle w:val="Numerstrony"/>
        <w:rFonts w:ascii="Arial" w:hAnsi="Arial" w:cs="Arial"/>
        <w:sz w:val="18"/>
        <w:szCs w:val="18"/>
      </w:rPr>
      <w:t>/</w:t>
    </w:r>
    <w:r w:rsidRPr="0035575A">
      <w:rPr>
        <w:rStyle w:val="Numerstrony"/>
        <w:rFonts w:ascii="Arial" w:hAnsi="Arial" w:cs="Arial"/>
        <w:sz w:val="18"/>
        <w:szCs w:val="18"/>
      </w:rPr>
      <w:fldChar w:fldCharType="begin"/>
    </w:r>
    <w:r w:rsidRPr="0035575A">
      <w:rPr>
        <w:rStyle w:val="Numerstrony"/>
        <w:rFonts w:ascii="Arial" w:hAnsi="Arial" w:cs="Arial"/>
        <w:sz w:val="18"/>
        <w:szCs w:val="18"/>
      </w:rPr>
      <w:instrText xml:space="preserve"> NUMPAGES </w:instrText>
    </w:r>
    <w:r w:rsidRPr="0035575A">
      <w:rPr>
        <w:rStyle w:val="Numerstrony"/>
        <w:rFonts w:ascii="Arial" w:hAnsi="Arial" w:cs="Arial"/>
        <w:sz w:val="18"/>
        <w:szCs w:val="18"/>
      </w:rPr>
      <w:fldChar w:fldCharType="separate"/>
    </w:r>
    <w:r w:rsidR="00B97CDC" w:rsidRPr="0035575A">
      <w:rPr>
        <w:rStyle w:val="Numerstrony"/>
        <w:rFonts w:ascii="Arial" w:hAnsi="Arial" w:cs="Arial"/>
        <w:noProof/>
        <w:sz w:val="18"/>
        <w:szCs w:val="18"/>
      </w:rPr>
      <w:t>20</w:t>
    </w:r>
    <w:r w:rsidRPr="0035575A">
      <w:rPr>
        <w:rStyle w:val="Numerstrony"/>
        <w:rFonts w:ascii="Arial" w:hAnsi="Arial" w:cs="Arial"/>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864200" w14:textId="77777777" w:rsidR="00D3756B" w:rsidRDefault="00D3756B">
      <w:r>
        <w:separator/>
      </w:r>
    </w:p>
  </w:footnote>
  <w:footnote w:type="continuationSeparator" w:id="0">
    <w:p w14:paraId="237C1666" w14:textId="77777777" w:rsidR="00D3756B" w:rsidRDefault="00D3756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800E27" w14:textId="77777777" w:rsidR="00D35830" w:rsidRDefault="001B365B">
    <w:pPr>
      <w:pStyle w:val="Nagwek"/>
      <w:jc w:val="center"/>
      <w:rPr>
        <w:sz w:val="18"/>
        <w:szCs w:val="18"/>
      </w:rPr>
    </w:pPr>
    <w:r>
      <w:rPr>
        <w:sz w:val="18"/>
        <w:szCs w:val="18"/>
      </w:rPr>
      <w:t>SWZ</w:t>
    </w:r>
  </w:p>
  <w:p w14:paraId="1855084E" w14:textId="112C6404" w:rsidR="00F4297F" w:rsidRDefault="00F4297F" w:rsidP="00F4297F">
    <w:pPr>
      <w:pStyle w:val="Nagwek"/>
      <w:jc w:val="center"/>
      <w:rPr>
        <w:sz w:val="18"/>
        <w:szCs w:val="18"/>
      </w:rPr>
    </w:pPr>
    <w:r w:rsidRPr="00F4297F">
      <w:rPr>
        <w:sz w:val="18"/>
        <w:szCs w:val="18"/>
      </w:rPr>
      <w:t>Przebudowa i zmiana sposobu użytkowania lokalu przy ul. Okulickiego 3 na lokal o funkcji biurowej wraz z przebudową i wykonaniem niezbędnych instalacji technicznych wewnętrznych</w:t>
    </w:r>
  </w:p>
  <w:p w14:paraId="1F5E6F53" w14:textId="24ACE835" w:rsidR="00D35830" w:rsidRDefault="00F47CAC">
    <w:pPr>
      <w:pStyle w:val="Nagwek"/>
    </w:pPr>
    <w:r>
      <w:rPr>
        <w:noProof/>
      </w:rPr>
      <mc:AlternateContent>
        <mc:Choice Requires="wps">
          <w:drawing>
            <wp:anchor distT="0" distB="0" distL="114300" distR="114300" simplePos="0" relativeHeight="251658240" behindDoc="0" locked="0" layoutInCell="1" allowOverlap="1" wp14:anchorId="4E943A65" wp14:editId="337B51A2">
              <wp:simplePos x="0" y="0"/>
              <wp:positionH relativeFrom="column">
                <wp:posOffset>0</wp:posOffset>
              </wp:positionH>
              <wp:positionV relativeFrom="paragraph">
                <wp:posOffset>46355</wp:posOffset>
              </wp:positionV>
              <wp:extent cx="5943600" cy="0"/>
              <wp:effectExtent l="9525" t="8255" r="9525" b="10795"/>
              <wp:wrapNone/>
              <wp:docPr id="406137779"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43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4D5E1AF" id="Line 2"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3.65pt" to="468pt,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9E17AE"/>
    <w:multiLevelType w:val="hybridMultilevel"/>
    <w:tmpl w:val="BC687CE0"/>
    <w:lvl w:ilvl="0" w:tplc="734208FA">
      <w:start w:val="1"/>
      <w:numFmt w:val="decimal"/>
      <w:lvlText w:val="%1)"/>
      <w:lvlJc w:val="left"/>
      <w:pPr>
        <w:ind w:left="1040" w:hanging="360"/>
      </w:pPr>
      <w:rPr>
        <w:rFonts w:hint="default"/>
      </w:rPr>
    </w:lvl>
    <w:lvl w:ilvl="1" w:tplc="04150019" w:tentative="1">
      <w:start w:val="1"/>
      <w:numFmt w:val="lowerLetter"/>
      <w:lvlText w:val="%2."/>
      <w:lvlJc w:val="left"/>
      <w:pPr>
        <w:ind w:left="1760" w:hanging="360"/>
      </w:pPr>
    </w:lvl>
    <w:lvl w:ilvl="2" w:tplc="0415001B" w:tentative="1">
      <w:start w:val="1"/>
      <w:numFmt w:val="lowerRoman"/>
      <w:lvlText w:val="%3."/>
      <w:lvlJc w:val="right"/>
      <w:pPr>
        <w:ind w:left="2480" w:hanging="180"/>
      </w:pPr>
    </w:lvl>
    <w:lvl w:ilvl="3" w:tplc="0415000F" w:tentative="1">
      <w:start w:val="1"/>
      <w:numFmt w:val="decimal"/>
      <w:lvlText w:val="%4."/>
      <w:lvlJc w:val="left"/>
      <w:pPr>
        <w:ind w:left="3200" w:hanging="360"/>
      </w:pPr>
    </w:lvl>
    <w:lvl w:ilvl="4" w:tplc="04150019" w:tentative="1">
      <w:start w:val="1"/>
      <w:numFmt w:val="lowerLetter"/>
      <w:lvlText w:val="%5."/>
      <w:lvlJc w:val="left"/>
      <w:pPr>
        <w:ind w:left="3920" w:hanging="360"/>
      </w:pPr>
    </w:lvl>
    <w:lvl w:ilvl="5" w:tplc="0415001B" w:tentative="1">
      <w:start w:val="1"/>
      <w:numFmt w:val="lowerRoman"/>
      <w:lvlText w:val="%6."/>
      <w:lvlJc w:val="right"/>
      <w:pPr>
        <w:ind w:left="4640" w:hanging="180"/>
      </w:pPr>
    </w:lvl>
    <w:lvl w:ilvl="6" w:tplc="0415000F" w:tentative="1">
      <w:start w:val="1"/>
      <w:numFmt w:val="decimal"/>
      <w:lvlText w:val="%7."/>
      <w:lvlJc w:val="left"/>
      <w:pPr>
        <w:ind w:left="5360" w:hanging="360"/>
      </w:pPr>
    </w:lvl>
    <w:lvl w:ilvl="7" w:tplc="04150019" w:tentative="1">
      <w:start w:val="1"/>
      <w:numFmt w:val="lowerLetter"/>
      <w:lvlText w:val="%8."/>
      <w:lvlJc w:val="left"/>
      <w:pPr>
        <w:ind w:left="6080" w:hanging="360"/>
      </w:pPr>
    </w:lvl>
    <w:lvl w:ilvl="8" w:tplc="0415001B" w:tentative="1">
      <w:start w:val="1"/>
      <w:numFmt w:val="lowerRoman"/>
      <w:lvlText w:val="%9."/>
      <w:lvlJc w:val="right"/>
      <w:pPr>
        <w:ind w:left="6800" w:hanging="180"/>
      </w:pPr>
    </w:lvl>
  </w:abstractNum>
  <w:abstractNum w:abstractNumId="1" w15:restartNumberingAfterBreak="0">
    <w:nsid w:val="0F9D3667"/>
    <w:multiLevelType w:val="hybridMultilevel"/>
    <w:tmpl w:val="D680AA2E"/>
    <w:lvl w:ilvl="0" w:tplc="565EF054">
      <w:start w:val="1"/>
      <w:numFmt w:val="decimal"/>
      <w:lvlText w:val="%1)"/>
      <w:lvlJc w:val="left"/>
      <w:pPr>
        <w:ind w:left="1040" w:hanging="360"/>
      </w:pPr>
      <w:rPr>
        <w:rFonts w:ascii="Arial" w:eastAsia="Times New Roman" w:hAnsi="Arial" w:cs="Arial"/>
      </w:rPr>
    </w:lvl>
    <w:lvl w:ilvl="1" w:tplc="04150019">
      <w:start w:val="1"/>
      <w:numFmt w:val="lowerLetter"/>
      <w:lvlText w:val="%2."/>
      <w:lvlJc w:val="left"/>
      <w:pPr>
        <w:ind w:left="1760" w:hanging="360"/>
      </w:pPr>
    </w:lvl>
    <w:lvl w:ilvl="2" w:tplc="0415001B">
      <w:start w:val="1"/>
      <w:numFmt w:val="lowerRoman"/>
      <w:lvlText w:val="%3."/>
      <w:lvlJc w:val="right"/>
      <w:pPr>
        <w:ind w:left="2480" w:hanging="180"/>
      </w:pPr>
    </w:lvl>
    <w:lvl w:ilvl="3" w:tplc="0415000F">
      <w:start w:val="1"/>
      <w:numFmt w:val="decimal"/>
      <w:lvlText w:val="%4."/>
      <w:lvlJc w:val="left"/>
      <w:pPr>
        <w:ind w:left="3200" w:hanging="360"/>
      </w:pPr>
    </w:lvl>
    <w:lvl w:ilvl="4" w:tplc="04150019">
      <w:start w:val="1"/>
      <w:numFmt w:val="lowerLetter"/>
      <w:lvlText w:val="%5."/>
      <w:lvlJc w:val="left"/>
      <w:pPr>
        <w:ind w:left="3920" w:hanging="360"/>
      </w:pPr>
    </w:lvl>
    <w:lvl w:ilvl="5" w:tplc="0415001B">
      <w:start w:val="1"/>
      <w:numFmt w:val="lowerRoman"/>
      <w:lvlText w:val="%6."/>
      <w:lvlJc w:val="right"/>
      <w:pPr>
        <w:ind w:left="4640" w:hanging="180"/>
      </w:pPr>
    </w:lvl>
    <w:lvl w:ilvl="6" w:tplc="0415000F">
      <w:start w:val="1"/>
      <w:numFmt w:val="decimal"/>
      <w:lvlText w:val="%7."/>
      <w:lvlJc w:val="left"/>
      <w:pPr>
        <w:ind w:left="5360" w:hanging="360"/>
      </w:pPr>
    </w:lvl>
    <w:lvl w:ilvl="7" w:tplc="04150019">
      <w:start w:val="1"/>
      <w:numFmt w:val="lowerLetter"/>
      <w:lvlText w:val="%8."/>
      <w:lvlJc w:val="left"/>
      <w:pPr>
        <w:ind w:left="6080" w:hanging="360"/>
      </w:pPr>
    </w:lvl>
    <w:lvl w:ilvl="8" w:tplc="0415001B">
      <w:start w:val="1"/>
      <w:numFmt w:val="lowerRoman"/>
      <w:lvlText w:val="%9."/>
      <w:lvlJc w:val="right"/>
      <w:pPr>
        <w:ind w:left="6800" w:hanging="180"/>
      </w:pPr>
    </w:lvl>
  </w:abstractNum>
  <w:abstractNum w:abstractNumId="2" w15:restartNumberingAfterBreak="0">
    <w:nsid w:val="10A777E9"/>
    <w:multiLevelType w:val="hybridMultilevel"/>
    <w:tmpl w:val="E11A5B5A"/>
    <w:lvl w:ilvl="0" w:tplc="BB58BCD6">
      <w:start w:val="1"/>
      <w:numFmt w:val="decimal"/>
      <w:lvlText w:val="%1)"/>
      <w:lvlJc w:val="left"/>
      <w:pPr>
        <w:ind w:left="1040" w:hanging="360"/>
      </w:pPr>
    </w:lvl>
    <w:lvl w:ilvl="1" w:tplc="04150019">
      <w:start w:val="1"/>
      <w:numFmt w:val="lowerLetter"/>
      <w:lvlText w:val="%2."/>
      <w:lvlJc w:val="left"/>
      <w:pPr>
        <w:ind w:left="1760" w:hanging="360"/>
      </w:pPr>
    </w:lvl>
    <w:lvl w:ilvl="2" w:tplc="0415001B">
      <w:start w:val="1"/>
      <w:numFmt w:val="lowerRoman"/>
      <w:lvlText w:val="%3."/>
      <w:lvlJc w:val="right"/>
      <w:pPr>
        <w:ind w:left="2480" w:hanging="180"/>
      </w:pPr>
    </w:lvl>
    <w:lvl w:ilvl="3" w:tplc="0415000F">
      <w:start w:val="1"/>
      <w:numFmt w:val="decimal"/>
      <w:lvlText w:val="%4."/>
      <w:lvlJc w:val="left"/>
      <w:pPr>
        <w:ind w:left="3200" w:hanging="360"/>
      </w:pPr>
    </w:lvl>
    <w:lvl w:ilvl="4" w:tplc="04150019">
      <w:start w:val="1"/>
      <w:numFmt w:val="lowerLetter"/>
      <w:lvlText w:val="%5."/>
      <w:lvlJc w:val="left"/>
      <w:pPr>
        <w:ind w:left="3920" w:hanging="360"/>
      </w:pPr>
    </w:lvl>
    <w:lvl w:ilvl="5" w:tplc="0415001B">
      <w:start w:val="1"/>
      <w:numFmt w:val="lowerRoman"/>
      <w:lvlText w:val="%6."/>
      <w:lvlJc w:val="right"/>
      <w:pPr>
        <w:ind w:left="4640" w:hanging="180"/>
      </w:pPr>
    </w:lvl>
    <w:lvl w:ilvl="6" w:tplc="0415000F">
      <w:start w:val="1"/>
      <w:numFmt w:val="decimal"/>
      <w:lvlText w:val="%7."/>
      <w:lvlJc w:val="left"/>
      <w:pPr>
        <w:ind w:left="5360" w:hanging="360"/>
      </w:pPr>
    </w:lvl>
    <w:lvl w:ilvl="7" w:tplc="04150019">
      <w:start w:val="1"/>
      <w:numFmt w:val="lowerLetter"/>
      <w:lvlText w:val="%8."/>
      <w:lvlJc w:val="left"/>
      <w:pPr>
        <w:ind w:left="6080" w:hanging="360"/>
      </w:pPr>
    </w:lvl>
    <w:lvl w:ilvl="8" w:tplc="0415001B">
      <w:start w:val="1"/>
      <w:numFmt w:val="lowerRoman"/>
      <w:lvlText w:val="%9."/>
      <w:lvlJc w:val="right"/>
      <w:pPr>
        <w:ind w:left="6800" w:hanging="180"/>
      </w:pPr>
    </w:lvl>
  </w:abstractNum>
  <w:abstractNum w:abstractNumId="3" w15:restartNumberingAfterBreak="0">
    <w:nsid w:val="1211573A"/>
    <w:multiLevelType w:val="hybridMultilevel"/>
    <w:tmpl w:val="29B42B7C"/>
    <w:lvl w:ilvl="0" w:tplc="3F806FC4">
      <w:start w:val="1"/>
      <w:numFmt w:val="decimal"/>
      <w:lvlText w:val="%1)"/>
      <w:lvlJc w:val="left"/>
      <w:pPr>
        <w:ind w:left="1040" w:hanging="360"/>
      </w:pPr>
      <w:rPr>
        <w:rFonts w:hint="default"/>
      </w:rPr>
    </w:lvl>
    <w:lvl w:ilvl="1" w:tplc="04150019" w:tentative="1">
      <w:start w:val="1"/>
      <w:numFmt w:val="lowerLetter"/>
      <w:lvlText w:val="%2."/>
      <w:lvlJc w:val="left"/>
      <w:pPr>
        <w:ind w:left="1760" w:hanging="360"/>
      </w:pPr>
    </w:lvl>
    <w:lvl w:ilvl="2" w:tplc="0415001B" w:tentative="1">
      <w:start w:val="1"/>
      <w:numFmt w:val="lowerRoman"/>
      <w:lvlText w:val="%3."/>
      <w:lvlJc w:val="right"/>
      <w:pPr>
        <w:ind w:left="2480" w:hanging="180"/>
      </w:pPr>
    </w:lvl>
    <w:lvl w:ilvl="3" w:tplc="0415000F" w:tentative="1">
      <w:start w:val="1"/>
      <w:numFmt w:val="decimal"/>
      <w:lvlText w:val="%4."/>
      <w:lvlJc w:val="left"/>
      <w:pPr>
        <w:ind w:left="3200" w:hanging="360"/>
      </w:pPr>
    </w:lvl>
    <w:lvl w:ilvl="4" w:tplc="04150019" w:tentative="1">
      <w:start w:val="1"/>
      <w:numFmt w:val="lowerLetter"/>
      <w:lvlText w:val="%5."/>
      <w:lvlJc w:val="left"/>
      <w:pPr>
        <w:ind w:left="3920" w:hanging="360"/>
      </w:pPr>
    </w:lvl>
    <w:lvl w:ilvl="5" w:tplc="0415001B" w:tentative="1">
      <w:start w:val="1"/>
      <w:numFmt w:val="lowerRoman"/>
      <w:lvlText w:val="%6."/>
      <w:lvlJc w:val="right"/>
      <w:pPr>
        <w:ind w:left="4640" w:hanging="180"/>
      </w:pPr>
    </w:lvl>
    <w:lvl w:ilvl="6" w:tplc="0415000F" w:tentative="1">
      <w:start w:val="1"/>
      <w:numFmt w:val="decimal"/>
      <w:lvlText w:val="%7."/>
      <w:lvlJc w:val="left"/>
      <w:pPr>
        <w:ind w:left="5360" w:hanging="360"/>
      </w:pPr>
    </w:lvl>
    <w:lvl w:ilvl="7" w:tplc="04150019" w:tentative="1">
      <w:start w:val="1"/>
      <w:numFmt w:val="lowerLetter"/>
      <w:lvlText w:val="%8."/>
      <w:lvlJc w:val="left"/>
      <w:pPr>
        <w:ind w:left="6080" w:hanging="360"/>
      </w:pPr>
    </w:lvl>
    <w:lvl w:ilvl="8" w:tplc="0415001B" w:tentative="1">
      <w:start w:val="1"/>
      <w:numFmt w:val="lowerRoman"/>
      <w:lvlText w:val="%9."/>
      <w:lvlJc w:val="right"/>
      <w:pPr>
        <w:ind w:left="6800" w:hanging="180"/>
      </w:pPr>
    </w:lvl>
  </w:abstractNum>
  <w:abstractNum w:abstractNumId="4" w15:restartNumberingAfterBreak="0">
    <w:nsid w:val="19D64A58"/>
    <w:multiLevelType w:val="hybridMultilevel"/>
    <w:tmpl w:val="1FC65D54"/>
    <w:lvl w:ilvl="0" w:tplc="3FAE876E">
      <w:start w:val="1"/>
      <w:numFmt w:val="decimal"/>
      <w:lvlText w:val="%1)"/>
      <w:lvlJc w:val="left"/>
      <w:pPr>
        <w:ind w:left="1040" w:hanging="360"/>
      </w:pPr>
      <w:rPr>
        <w:rFonts w:hint="default"/>
      </w:rPr>
    </w:lvl>
    <w:lvl w:ilvl="1" w:tplc="04150019" w:tentative="1">
      <w:start w:val="1"/>
      <w:numFmt w:val="lowerLetter"/>
      <w:lvlText w:val="%2."/>
      <w:lvlJc w:val="left"/>
      <w:pPr>
        <w:ind w:left="1760" w:hanging="360"/>
      </w:pPr>
    </w:lvl>
    <w:lvl w:ilvl="2" w:tplc="0415001B" w:tentative="1">
      <w:start w:val="1"/>
      <w:numFmt w:val="lowerRoman"/>
      <w:lvlText w:val="%3."/>
      <w:lvlJc w:val="right"/>
      <w:pPr>
        <w:ind w:left="2480" w:hanging="180"/>
      </w:pPr>
    </w:lvl>
    <w:lvl w:ilvl="3" w:tplc="0415000F" w:tentative="1">
      <w:start w:val="1"/>
      <w:numFmt w:val="decimal"/>
      <w:lvlText w:val="%4."/>
      <w:lvlJc w:val="left"/>
      <w:pPr>
        <w:ind w:left="3200" w:hanging="360"/>
      </w:pPr>
    </w:lvl>
    <w:lvl w:ilvl="4" w:tplc="04150019" w:tentative="1">
      <w:start w:val="1"/>
      <w:numFmt w:val="lowerLetter"/>
      <w:lvlText w:val="%5."/>
      <w:lvlJc w:val="left"/>
      <w:pPr>
        <w:ind w:left="3920" w:hanging="360"/>
      </w:pPr>
    </w:lvl>
    <w:lvl w:ilvl="5" w:tplc="0415001B" w:tentative="1">
      <w:start w:val="1"/>
      <w:numFmt w:val="lowerRoman"/>
      <w:lvlText w:val="%6."/>
      <w:lvlJc w:val="right"/>
      <w:pPr>
        <w:ind w:left="4640" w:hanging="180"/>
      </w:pPr>
    </w:lvl>
    <w:lvl w:ilvl="6" w:tplc="0415000F" w:tentative="1">
      <w:start w:val="1"/>
      <w:numFmt w:val="decimal"/>
      <w:lvlText w:val="%7."/>
      <w:lvlJc w:val="left"/>
      <w:pPr>
        <w:ind w:left="5360" w:hanging="360"/>
      </w:pPr>
    </w:lvl>
    <w:lvl w:ilvl="7" w:tplc="04150019" w:tentative="1">
      <w:start w:val="1"/>
      <w:numFmt w:val="lowerLetter"/>
      <w:lvlText w:val="%8."/>
      <w:lvlJc w:val="left"/>
      <w:pPr>
        <w:ind w:left="6080" w:hanging="360"/>
      </w:pPr>
    </w:lvl>
    <w:lvl w:ilvl="8" w:tplc="0415001B" w:tentative="1">
      <w:start w:val="1"/>
      <w:numFmt w:val="lowerRoman"/>
      <w:lvlText w:val="%9."/>
      <w:lvlJc w:val="right"/>
      <w:pPr>
        <w:ind w:left="6800" w:hanging="180"/>
      </w:pPr>
    </w:lvl>
  </w:abstractNum>
  <w:abstractNum w:abstractNumId="5" w15:restartNumberingAfterBreak="0">
    <w:nsid w:val="1EE3197E"/>
    <w:multiLevelType w:val="multilevel"/>
    <w:tmpl w:val="12A48506"/>
    <w:lvl w:ilvl="0">
      <w:start w:val="1"/>
      <w:numFmt w:val="decimal"/>
      <w:pStyle w:val="Nagwek1"/>
      <w:lvlText w:val="%1."/>
      <w:lvlJc w:val="left"/>
      <w:pPr>
        <w:tabs>
          <w:tab w:val="num" w:pos="432"/>
        </w:tabs>
        <w:ind w:left="432" w:hanging="432"/>
      </w:pPr>
      <w:rPr>
        <w:rFonts w:ascii="Arial" w:hAnsi="Arial" w:hint="default"/>
        <w:b/>
        <w:i w:val="0"/>
        <w:sz w:val="24"/>
        <w:szCs w:val="24"/>
      </w:rPr>
    </w:lvl>
    <w:lvl w:ilvl="1">
      <w:start w:val="1"/>
      <w:numFmt w:val="decimal"/>
      <w:pStyle w:val="Nagwek2"/>
      <w:lvlText w:val="%1.%2."/>
      <w:lvlJc w:val="left"/>
      <w:pPr>
        <w:tabs>
          <w:tab w:val="num" w:pos="680"/>
        </w:tabs>
        <w:ind w:left="680" w:hanging="680"/>
      </w:pPr>
      <w:rPr>
        <w:rFonts w:ascii="Calibri" w:hAnsi="Calibri" w:cs="Calibri" w:hint="default"/>
        <w:b w:val="0"/>
        <w:i w:val="0"/>
        <w:sz w:val="24"/>
        <w:szCs w:val="24"/>
      </w:rPr>
    </w:lvl>
    <w:lvl w:ilvl="2">
      <w:start w:val="1"/>
      <w:numFmt w:val="lowerLetter"/>
      <w:lvlText w:val="%3:"/>
      <w:lvlJc w:val="left"/>
      <w:pPr>
        <w:tabs>
          <w:tab w:val="num" w:pos="1021"/>
        </w:tabs>
        <w:ind w:left="1021" w:hanging="341"/>
      </w:pPr>
      <w:rPr>
        <w:rFonts w:ascii="Times New Roman" w:hAnsi="Times New Roman" w:hint="default"/>
        <w:b w:val="0"/>
        <w:i w:val="0"/>
        <w:sz w:val="24"/>
        <w:szCs w:val="24"/>
      </w:rPr>
    </w:lvl>
    <w:lvl w:ilvl="3">
      <w:start w:val="1"/>
      <w:numFmt w:val="bullet"/>
      <w:pStyle w:val="Nagwek4"/>
      <w:lvlText w:val=""/>
      <w:lvlJc w:val="left"/>
      <w:pPr>
        <w:tabs>
          <w:tab w:val="num" w:pos="864"/>
        </w:tabs>
        <w:ind w:left="864" w:hanging="864"/>
      </w:pPr>
      <w:rPr>
        <w:rFonts w:ascii="Symbol" w:hAnsi="Symbol" w:hint="default"/>
        <w:b w:val="0"/>
        <w:i w:val="0"/>
        <w:color w:val="auto"/>
        <w:sz w:val="24"/>
        <w:szCs w:val="24"/>
      </w:rPr>
    </w:lvl>
    <w:lvl w:ilvl="4">
      <w:start w:val="1"/>
      <w:numFmt w:val="decimal"/>
      <w:pStyle w:val="Nagwek5"/>
      <w:lvlText w:val="%1.%2.%3.%4.%5"/>
      <w:lvlJc w:val="left"/>
      <w:pPr>
        <w:tabs>
          <w:tab w:val="num" w:pos="1008"/>
        </w:tabs>
        <w:ind w:left="1008" w:hanging="1008"/>
      </w:pPr>
      <w:rPr>
        <w:rFonts w:hint="default"/>
      </w:rPr>
    </w:lvl>
    <w:lvl w:ilvl="5">
      <w:start w:val="1"/>
      <w:numFmt w:val="decimal"/>
      <w:pStyle w:val="Nagwek6"/>
      <w:lvlText w:val="%1.%2.%3.%4.%5.%6"/>
      <w:lvlJc w:val="left"/>
      <w:pPr>
        <w:tabs>
          <w:tab w:val="num" w:pos="1152"/>
        </w:tabs>
        <w:ind w:left="1152" w:hanging="1152"/>
      </w:pPr>
      <w:rPr>
        <w:rFonts w:hint="default"/>
      </w:rPr>
    </w:lvl>
    <w:lvl w:ilvl="6">
      <w:start w:val="1"/>
      <w:numFmt w:val="decimal"/>
      <w:pStyle w:val="Nagwek7"/>
      <w:lvlText w:val="%1.%2.%3.%4.%5.%6.%7"/>
      <w:lvlJc w:val="left"/>
      <w:pPr>
        <w:tabs>
          <w:tab w:val="num" w:pos="1296"/>
        </w:tabs>
        <w:ind w:left="1296" w:hanging="1296"/>
      </w:pPr>
      <w:rPr>
        <w:rFonts w:hint="default"/>
      </w:rPr>
    </w:lvl>
    <w:lvl w:ilvl="7">
      <w:start w:val="1"/>
      <w:numFmt w:val="decimal"/>
      <w:pStyle w:val="Nagwek8"/>
      <w:lvlText w:val="%1.%2.%3.%4.%5.%6.%7.%8"/>
      <w:lvlJc w:val="left"/>
      <w:pPr>
        <w:tabs>
          <w:tab w:val="num" w:pos="1440"/>
        </w:tabs>
        <w:ind w:left="1440" w:hanging="1440"/>
      </w:pPr>
      <w:rPr>
        <w:rFonts w:hint="default"/>
      </w:rPr>
    </w:lvl>
    <w:lvl w:ilvl="8">
      <w:start w:val="1"/>
      <w:numFmt w:val="decimal"/>
      <w:pStyle w:val="Nagwek9"/>
      <w:lvlText w:val="%1.%2.%3.%4.%5.%6.%7.%8.%9"/>
      <w:lvlJc w:val="left"/>
      <w:pPr>
        <w:tabs>
          <w:tab w:val="num" w:pos="1584"/>
        </w:tabs>
        <w:ind w:left="1584" w:hanging="1584"/>
      </w:pPr>
      <w:rPr>
        <w:rFonts w:hint="default"/>
      </w:rPr>
    </w:lvl>
  </w:abstractNum>
  <w:abstractNum w:abstractNumId="6" w15:restartNumberingAfterBreak="0">
    <w:nsid w:val="22166C30"/>
    <w:multiLevelType w:val="hybridMultilevel"/>
    <w:tmpl w:val="AD960612"/>
    <w:lvl w:ilvl="0" w:tplc="286E6804">
      <w:start w:val="1"/>
      <w:numFmt w:val="decimal"/>
      <w:lvlText w:val="%1)"/>
      <w:lvlJc w:val="left"/>
      <w:pPr>
        <w:ind w:left="1040" w:hanging="360"/>
      </w:pPr>
      <w:rPr>
        <w:rFonts w:ascii="Arial" w:eastAsia="Times New Roman" w:hAnsi="Arial" w:cs="Arial"/>
      </w:rPr>
    </w:lvl>
    <w:lvl w:ilvl="1" w:tplc="04150019">
      <w:start w:val="1"/>
      <w:numFmt w:val="lowerLetter"/>
      <w:lvlText w:val="%2."/>
      <w:lvlJc w:val="left"/>
      <w:pPr>
        <w:ind w:left="1760" w:hanging="360"/>
      </w:pPr>
    </w:lvl>
    <w:lvl w:ilvl="2" w:tplc="0415001B">
      <w:start w:val="1"/>
      <w:numFmt w:val="lowerRoman"/>
      <w:lvlText w:val="%3."/>
      <w:lvlJc w:val="right"/>
      <w:pPr>
        <w:ind w:left="2480" w:hanging="180"/>
      </w:pPr>
    </w:lvl>
    <w:lvl w:ilvl="3" w:tplc="0415000F">
      <w:start w:val="1"/>
      <w:numFmt w:val="decimal"/>
      <w:lvlText w:val="%4."/>
      <w:lvlJc w:val="left"/>
      <w:pPr>
        <w:ind w:left="3200" w:hanging="360"/>
      </w:pPr>
    </w:lvl>
    <w:lvl w:ilvl="4" w:tplc="04150019">
      <w:start w:val="1"/>
      <w:numFmt w:val="lowerLetter"/>
      <w:lvlText w:val="%5."/>
      <w:lvlJc w:val="left"/>
      <w:pPr>
        <w:ind w:left="3920" w:hanging="360"/>
      </w:pPr>
    </w:lvl>
    <w:lvl w:ilvl="5" w:tplc="0415001B">
      <w:start w:val="1"/>
      <w:numFmt w:val="lowerRoman"/>
      <w:lvlText w:val="%6."/>
      <w:lvlJc w:val="right"/>
      <w:pPr>
        <w:ind w:left="4640" w:hanging="180"/>
      </w:pPr>
    </w:lvl>
    <w:lvl w:ilvl="6" w:tplc="0415000F">
      <w:start w:val="1"/>
      <w:numFmt w:val="decimal"/>
      <w:lvlText w:val="%7."/>
      <w:lvlJc w:val="left"/>
      <w:pPr>
        <w:ind w:left="5360" w:hanging="360"/>
      </w:pPr>
    </w:lvl>
    <w:lvl w:ilvl="7" w:tplc="04150019">
      <w:start w:val="1"/>
      <w:numFmt w:val="lowerLetter"/>
      <w:lvlText w:val="%8."/>
      <w:lvlJc w:val="left"/>
      <w:pPr>
        <w:ind w:left="6080" w:hanging="360"/>
      </w:pPr>
    </w:lvl>
    <w:lvl w:ilvl="8" w:tplc="0415001B">
      <w:start w:val="1"/>
      <w:numFmt w:val="lowerRoman"/>
      <w:lvlText w:val="%9."/>
      <w:lvlJc w:val="right"/>
      <w:pPr>
        <w:ind w:left="6800" w:hanging="180"/>
      </w:pPr>
    </w:lvl>
  </w:abstractNum>
  <w:abstractNum w:abstractNumId="7" w15:restartNumberingAfterBreak="0">
    <w:nsid w:val="28285277"/>
    <w:multiLevelType w:val="hybridMultilevel"/>
    <w:tmpl w:val="F6C81E7A"/>
    <w:lvl w:ilvl="0" w:tplc="3274E6EE">
      <w:start w:val="1"/>
      <w:numFmt w:val="decimal"/>
      <w:lvlText w:val="%1)"/>
      <w:lvlJc w:val="left"/>
      <w:pPr>
        <w:ind w:left="1040" w:hanging="360"/>
      </w:pPr>
    </w:lvl>
    <w:lvl w:ilvl="1" w:tplc="04150019">
      <w:start w:val="1"/>
      <w:numFmt w:val="lowerLetter"/>
      <w:lvlText w:val="%2."/>
      <w:lvlJc w:val="left"/>
      <w:pPr>
        <w:ind w:left="1760" w:hanging="360"/>
      </w:pPr>
    </w:lvl>
    <w:lvl w:ilvl="2" w:tplc="0415001B">
      <w:start w:val="1"/>
      <w:numFmt w:val="lowerRoman"/>
      <w:lvlText w:val="%3."/>
      <w:lvlJc w:val="right"/>
      <w:pPr>
        <w:ind w:left="2480" w:hanging="180"/>
      </w:pPr>
    </w:lvl>
    <w:lvl w:ilvl="3" w:tplc="0415000F">
      <w:start w:val="1"/>
      <w:numFmt w:val="decimal"/>
      <w:lvlText w:val="%4."/>
      <w:lvlJc w:val="left"/>
      <w:pPr>
        <w:ind w:left="3200" w:hanging="360"/>
      </w:pPr>
    </w:lvl>
    <w:lvl w:ilvl="4" w:tplc="04150019">
      <w:start w:val="1"/>
      <w:numFmt w:val="lowerLetter"/>
      <w:lvlText w:val="%5."/>
      <w:lvlJc w:val="left"/>
      <w:pPr>
        <w:ind w:left="3920" w:hanging="360"/>
      </w:pPr>
    </w:lvl>
    <w:lvl w:ilvl="5" w:tplc="0415001B">
      <w:start w:val="1"/>
      <w:numFmt w:val="lowerRoman"/>
      <w:lvlText w:val="%6."/>
      <w:lvlJc w:val="right"/>
      <w:pPr>
        <w:ind w:left="4640" w:hanging="180"/>
      </w:pPr>
    </w:lvl>
    <w:lvl w:ilvl="6" w:tplc="0415000F">
      <w:start w:val="1"/>
      <w:numFmt w:val="decimal"/>
      <w:lvlText w:val="%7."/>
      <w:lvlJc w:val="left"/>
      <w:pPr>
        <w:ind w:left="5360" w:hanging="360"/>
      </w:pPr>
    </w:lvl>
    <w:lvl w:ilvl="7" w:tplc="04150019">
      <w:start w:val="1"/>
      <w:numFmt w:val="lowerLetter"/>
      <w:lvlText w:val="%8."/>
      <w:lvlJc w:val="left"/>
      <w:pPr>
        <w:ind w:left="6080" w:hanging="360"/>
      </w:pPr>
    </w:lvl>
    <w:lvl w:ilvl="8" w:tplc="0415001B">
      <w:start w:val="1"/>
      <w:numFmt w:val="lowerRoman"/>
      <w:lvlText w:val="%9."/>
      <w:lvlJc w:val="right"/>
      <w:pPr>
        <w:ind w:left="6800" w:hanging="180"/>
      </w:pPr>
    </w:lvl>
  </w:abstractNum>
  <w:abstractNum w:abstractNumId="8" w15:restartNumberingAfterBreak="0">
    <w:nsid w:val="2D2F0D68"/>
    <w:multiLevelType w:val="hybridMultilevel"/>
    <w:tmpl w:val="B01EF35C"/>
    <w:lvl w:ilvl="0" w:tplc="720A5066">
      <w:start w:val="1"/>
      <w:numFmt w:val="lowerLetter"/>
      <w:lvlText w:val="%1)"/>
      <w:lvlJc w:val="left"/>
      <w:pPr>
        <w:ind w:left="1069" w:hanging="360"/>
      </w:pPr>
      <w:rPr>
        <w:rFonts w:hint="default"/>
        <w:color w:val="auto"/>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9" w15:restartNumberingAfterBreak="0">
    <w:nsid w:val="2D4B4D8C"/>
    <w:multiLevelType w:val="hybridMultilevel"/>
    <w:tmpl w:val="A67A2120"/>
    <w:lvl w:ilvl="0" w:tplc="D908979E">
      <w:start w:val="1"/>
      <w:numFmt w:val="decimal"/>
      <w:pStyle w:val="Nagwek3"/>
      <w:lvlText w:val="%1."/>
      <w:lvlJc w:val="left"/>
      <w:pPr>
        <w:tabs>
          <w:tab w:val="num" w:pos="1068"/>
        </w:tabs>
        <w:ind w:left="1068" w:hanging="360"/>
      </w:pPr>
    </w:lvl>
    <w:lvl w:ilvl="1" w:tplc="04150019">
      <w:start w:val="1"/>
      <w:numFmt w:val="lowerLetter"/>
      <w:lvlText w:val="%2."/>
      <w:lvlJc w:val="left"/>
      <w:pPr>
        <w:tabs>
          <w:tab w:val="num" w:pos="1788"/>
        </w:tabs>
        <w:ind w:left="1788" w:hanging="360"/>
      </w:pPr>
    </w:lvl>
    <w:lvl w:ilvl="2" w:tplc="45ECFCAC">
      <w:start w:val="1"/>
      <w:numFmt w:val="decimal"/>
      <w:lvlText w:val="%3)"/>
      <w:lvlJc w:val="left"/>
      <w:pPr>
        <w:ind w:left="2688" w:hanging="360"/>
      </w:pPr>
      <w:rPr>
        <w:rFonts w:hint="default"/>
      </w:rPr>
    </w:lvl>
    <w:lvl w:ilvl="3" w:tplc="0415000F" w:tentative="1">
      <w:start w:val="1"/>
      <w:numFmt w:val="decimal"/>
      <w:lvlText w:val="%4."/>
      <w:lvlJc w:val="left"/>
      <w:pPr>
        <w:tabs>
          <w:tab w:val="num" w:pos="3228"/>
        </w:tabs>
        <w:ind w:left="3228" w:hanging="360"/>
      </w:pPr>
    </w:lvl>
    <w:lvl w:ilvl="4" w:tplc="04150019" w:tentative="1">
      <w:start w:val="1"/>
      <w:numFmt w:val="lowerLetter"/>
      <w:lvlText w:val="%5."/>
      <w:lvlJc w:val="left"/>
      <w:pPr>
        <w:tabs>
          <w:tab w:val="num" w:pos="3948"/>
        </w:tabs>
        <w:ind w:left="3948" w:hanging="360"/>
      </w:pPr>
    </w:lvl>
    <w:lvl w:ilvl="5" w:tplc="0415001B" w:tentative="1">
      <w:start w:val="1"/>
      <w:numFmt w:val="lowerRoman"/>
      <w:lvlText w:val="%6."/>
      <w:lvlJc w:val="right"/>
      <w:pPr>
        <w:tabs>
          <w:tab w:val="num" w:pos="4668"/>
        </w:tabs>
        <w:ind w:left="4668" w:hanging="180"/>
      </w:pPr>
    </w:lvl>
    <w:lvl w:ilvl="6" w:tplc="0415000F" w:tentative="1">
      <w:start w:val="1"/>
      <w:numFmt w:val="decimal"/>
      <w:lvlText w:val="%7."/>
      <w:lvlJc w:val="left"/>
      <w:pPr>
        <w:tabs>
          <w:tab w:val="num" w:pos="5388"/>
        </w:tabs>
        <w:ind w:left="5388" w:hanging="360"/>
      </w:pPr>
    </w:lvl>
    <w:lvl w:ilvl="7" w:tplc="04150019" w:tentative="1">
      <w:start w:val="1"/>
      <w:numFmt w:val="lowerLetter"/>
      <w:lvlText w:val="%8."/>
      <w:lvlJc w:val="left"/>
      <w:pPr>
        <w:tabs>
          <w:tab w:val="num" w:pos="6108"/>
        </w:tabs>
        <w:ind w:left="6108" w:hanging="360"/>
      </w:pPr>
    </w:lvl>
    <w:lvl w:ilvl="8" w:tplc="0415001B" w:tentative="1">
      <w:start w:val="1"/>
      <w:numFmt w:val="lowerRoman"/>
      <w:lvlText w:val="%9."/>
      <w:lvlJc w:val="right"/>
      <w:pPr>
        <w:tabs>
          <w:tab w:val="num" w:pos="6828"/>
        </w:tabs>
        <w:ind w:left="6828" w:hanging="180"/>
      </w:pPr>
    </w:lvl>
  </w:abstractNum>
  <w:abstractNum w:abstractNumId="10" w15:restartNumberingAfterBreak="0">
    <w:nsid w:val="2D891DE1"/>
    <w:multiLevelType w:val="hybridMultilevel"/>
    <w:tmpl w:val="492C7276"/>
    <w:lvl w:ilvl="0" w:tplc="ADE013FC">
      <w:start w:val="1"/>
      <w:numFmt w:val="decimal"/>
      <w:lvlText w:val="%1)"/>
      <w:lvlJc w:val="left"/>
      <w:pPr>
        <w:ind w:left="1040" w:hanging="360"/>
      </w:pPr>
      <w:rPr>
        <w:rFonts w:ascii="Arial" w:eastAsia="Times New Roman" w:hAnsi="Arial" w:cs="Arial"/>
      </w:rPr>
    </w:lvl>
    <w:lvl w:ilvl="1" w:tplc="04150019">
      <w:start w:val="1"/>
      <w:numFmt w:val="lowerLetter"/>
      <w:lvlText w:val="%2."/>
      <w:lvlJc w:val="left"/>
      <w:pPr>
        <w:ind w:left="1760" w:hanging="360"/>
      </w:pPr>
    </w:lvl>
    <w:lvl w:ilvl="2" w:tplc="0415001B">
      <w:start w:val="1"/>
      <w:numFmt w:val="lowerRoman"/>
      <w:lvlText w:val="%3."/>
      <w:lvlJc w:val="right"/>
      <w:pPr>
        <w:ind w:left="2480" w:hanging="180"/>
      </w:pPr>
    </w:lvl>
    <w:lvl w:ilvl="3" w:tplc="0415000F">
      <w:start w:val="1"/>
      <w:numFmt w:val="decimal"/>
      <w:lvlText w:val="%4."/>
      <w:lvlJc w:val="left"/>
      <w:pPr>
        <w:ind w:left="3200" w:hanging="360"/>
      </w:pPr>
    </w:lvl>
    <w:lvl w:ilvl="4" w:tplc="04150019">
      <w:start w:val="1"/>
      <w:numFmt w:val="lowerLetter"/>
      <w:lvlText w:val="%5."/>
      <w:lvlJc w:val="left"/>
      <w:pPr>
        <w:ind w:left="3920" w:hanging="360"/>
      </w:pPr>
    </w:lvl>
    <w:lvl w:ilvl="5" w:tplc="0415001B">
      <w:start w:val="1"/>
      <w:numFmt w:val="lowerRoman"/>
      <w:lvlText w:val="%6."/>
      <w:lvlJc w:val="right"/>
      <w:pPr>
        <w:ind w:left="4640" w:hanging="180"/>
      </w:pPr>
    </w:lvl>
    <w:lvl w:ilvl="6" w:tplc="0415000F">
      <w:start w:val="1"/>
      <w:numFmt w:val="decimal"/>
      <w:lvlText w:val="%7."/>
      <w:lvlJc w:val="left"/>
      <w:pPr>
        <w:ind w:left="5360" w:hanging="360"/>
      </w:pPr>
    </w:lvl>
    <w:lvl w:ilvl="7" w:tplc="04150019">
      <w:start w:val="1"/>
      <w:numFmt w:val="lowerLetter"/>
      <w:lvlText w:val="%8."/>
      <w:lvlJc w:val="left"/>
      <w:pPr>
        <w:ind w:left="6080" w:hanging="360"/>
      </w:pPr>
    </w:lvl>
    <w:lvl w:ilvl="8" w:tplc="0415001B">
      <w:start w:val="1"/>
      <w:numFmt w:val="lowerRoman"/>
      <w:lvlText w:val="%9."/>
      <w:lvlJc w:val="right"/>
      <w:pPr>
        <w:ind w:left="6800" w:hanging="180"/>
      </w:pPr>
    </w:lvl>
  </w:abstractNum>
  <w:abstractNum w:abstractNumId="11" w15:restartNumberingAfterBreak="0">
    <w:nsid w:val="2F60394D"/>
    <w:multiLevelType w:val="hybridMultilevel"/>
    <w:tmpl w:val="1A521B4A"/>
    <w:lvl w:ilvl="0" w:tplc="DDBE5206">
      <w:start w:val="1"/>
      <w:numFmt w:val="decimal"/>
      <w:lvlText w:val="%1)"/>
      <w:lvlJc w:val="left"/>
      <w:pPr>
        <w:ind w:left="1040" w:hanging="360"/>
      </w:pPr>
    </w:lvl>
    <w:lvl w:ilvl="1" w:tplc="04150019">
      <w:start w:val="1"/>
      <w:numFmt w:val="lowerLetter"/>
      <w:lvlText w:val="%2."/>
      <w:lvlJc w:val="left"/>
      <w:pPr>
        <w:ind w:left="1760" w:hanging="360"/>
      </w:pPr>
    </w:lvl>
    <w:lvl w:ilvl="2" w:tplc="0415001B">
      <w:start w:val="1"/>
      <w:numFmt w:val="lowerRoman"/>
      <w:lvlText w:val="%3."/>
      <w:lvlJc w:val="right"/>
      <w:pPr>
        <w:ind w:left="2480" w:hanging="180"/>
      </w:pPr>
    </w:lvl>
    <w:lvl w:ilvl="3" w:tplc="0415000F">
      <w:start w:val="1"/>
      <w:numFmt w:val="decimal"/>
      <w:lvlText w:val="%4."/>
      <w:lvlJc w:val="left"/>
      <w:pPr>
        <w:ind w:left="3200" w:hanging="360"/>
      </w:pPr>
    </w:lvl>
    <w:lvl w:ilvl="4" w:tplc="04150019">
      <w:start w:val="1"/>
      <w:numFmt w:val="lowerLetter"/>
      <w:lvlText w:val="%5."/>
      <w:lvlJc w:val="left"/>
      <w:pPr>
        <w:ind w:left="3920" w:hanging="360"/>
      </w:pPr>
    </w:lvl>
    <w:lvl w:ilvl="5" w:tplc="0415001B">
      <w:start w:val="1"/>
      <w:numFmt w:val="lowerRoman"/>
      <w:lvlText w:val="%6."/>
      <w:lvlJc w:val="right"/>
      <w:pPr>
        <w:ind w:left="4640" w:hanging="180"/>
      </w:pPr>
    </w:lvl>
    <w:lvl w:ilvl="6" w:tplc="0415000F">
      <w:start w:val="1"/>
      <w:numFmt w:val="decimal"/>
      <w:lvlText w:val="%7."/>
      <w:lvlJc w:val="left"/>
      <w:pPr>
        <w:ind w:left="5360" w:hanging="360"/>
      </w:pPr>
    </w:lvl>
    <w:lvl w:ilvl="7" w:tplc="04150019">
      <w:start w:val="1"/>
      <w:numFmt w:val="lowerLetter"/>
      <w:lvlText w:val="%8."/>
      <w:lvlJc w:val="left"/>
      <w:pPr>
        <w:ind w:left="6080" w:hanging="360"/>
      </w:pPr>
    </w:lvl>
    <w:lvl w:ilvl="8" w:tplc="0415001B">
      <w:start w:val="1"/>
      <w:numFmt w:val="lowerRoman"/>
      <w:lvlText w:val="%9."/>
      <w:lvlJc w:val="right"/>
      <w:pPr>
        <w:ind w:left="6800" w:hanging="180"/>
      </w:pPr>
    </w:lvl>
  </w:abstractNum>
  <w:abstractNum w:abstractNumId="12" w15:restartNumberingAfterBreak="0">
    <w:nsid w:val="348D400F"/>
    <w:multiLevelType w:val="hybridMultilevel"/>
    <w:tmpl w:val="A3162E20"/>
    <w:lvl w:ilvl="0" w:tplc="FC4A3206">
      <w:start w:val="1"/>
      <w:numFmt w:val="decimal"/>
      <w:lvlText w:val="%1)"/>
      <w:lvlJc w:val="left"/>
      <w:pPr>
        <w:ind w:left="1040" w:hanging="360"/>
      </w:pPr>
      <w:rPr>
        <w:rFonts w:ascii="Arial" w:eastAsia="Times New Roman" w:hAnsi="Arial" w:cs="Arial"/>
      </w:rPr>
    </w:lvl>
    <w:lvl w:ilvl="1" w:tplc="04150019" w:tentative="1">
      <w:start w:val="1"/>
      <w:numFmt w:val="lowerLetter"/>
      <w:lvlText w:val="%2."/>
      <w:lvlJc w:val="left"/>
      <w:pPr>
        <w:ind w:left="1760" w:hanging="360"/>
      </w:pPr>
    </w:lvl>
    <w:lvl w:ilvl="2" w:tplc="0415001B" w:tentative="1">
      <w:start w:val="1"/>
      <w:numFmt w:val="lowerRoman"/>
      <w:lvlText w:val="%3."/>
      <w:lvlJc w:val="right"/>
      <w:pPr>
        <w:ind w:left="2480" w:hanging="180"/>
      </w:pPr>
    </w:lvl>
    <w:lvl w:ilvl="3" w:tplc="0415000F" w:tentative="1">
      <w:start w:val="1"/>
      <w:numFmt w:val="decimal"/>
      <w:lvlText w:val="%4."/>
      <w:lvlJc w:val="left"/>
      <w:pPr>
        <w:ind w:left="3200" w:hanging="360"/>
      </w:pPr>
    </w:lvl>
    <w:lvl w:ilvl="4" w:tplc="04150019" w:tentative="1">
      <w:start w:val="1"/>
      <w:numFmt w:val="lowerLetter"/>
      <w:lvlText w:val="%5."/>
      <w:lvlJc w:val="left"/>
      <w:pPr>
        <w:ind w:left="3920" w:hanging="360"/>
      </w:pPr>
    </w:lvl>
    <w:lvl w:ilvl="5" w:tplc="0415001B" w:tentative="1">
      <w:start w:val="1"/>
      <w:numFmt w:val="lowerRoman"/>
      <w:lvlText w:val="%6."/>
      <w:lvlJc w:val="right"/>
      <w:pPr>
        <w:ind w:left="4640" w:hanging="180"/>
      </w:pPr>
    </w:lvl>
    <w:lvl w:ilvl="6" w:tplc="0415000F" w:tentative="1">
      <w:start w:val="1"/>
      <w:numFmt w:val="decimal"/>
      <w:lvlText w:val="%7."/>
      <w:lvlJc w:val="left"/>
      <w:pPr>
        <w:ind w:left="5360" w:hanging="360"/>
      </w:pPr>
    </w:lvl>
    <w:lvl w:ilvl="7" w:tplc="04150019" w:tentative="1">
      <w:start w:val="1"/>
      <w:numFmt w:val="lowerLetter"/>
      <w:lvlText w:val="%8."/>
      <w:lvlJc w:val="left"/>
      <w:pPr>
        <w:ind w:left="6080" w:hanging="360"/>
      </w:pPr>
    </w:lvl>
    <w:lvl w:ilvl="8" w:tplc="0415001B" w:tentative="1">
      <w:start w:val="1"/>
      <w:numFmt w:val="lowerRoman"/>
      <w:lvlText w:val="%9."/>
      <w:lvlJc w:val="right"/>
      <w:pPr>
        <w:ind w:left="6800" w:hanging="180"/>
      </w:pPr>
    </w:lvl>
  </w:abstractNum>
  <w:abstractNum w:abstractNumId="13" w15:restartNumberingAfterBreak="0">
    <w:nsid w:val="34EB6A82"/>
    <w:multiLevelType w:val="hybridMultilevel"/>
    <w:tmpl w:val="7BF86C70"/>
    <w:lvl w:ilvl="0" w:tplc="F5E016AE">
      <w:start w:val="1"/>
      <w:numFmt w:val="decimal"/>
      <w:lvlText w:val="%1)"/>
      <w:lvlJc w:val="left"/>
      <w:pPr>
        <w:ind w:left="1040" w:hanging="360"/>
      </w:pPr>
      <w:rPr>
        <w:rFonts w:hint="default"/>
        <w:color w:val="auto"/>
      </w:rPr>
    </w:lvl>
    <w:lvl w:ilvl="1" w:tplc="04150019" w:tentative="1">
      <w:start w:val="1"/>
      <w:numFmt w:val="lowerLetter"/>
      <w:lvlText w:val="%2."/>
      <w:lvlJc w:val="left"/>
      <w:pPr>
        <w:ind w:left="1760" w:hanging="360"/>
      </w:pPr>
    </w:lvl>
    <w:lvl w:ilvl="2" w:tplc="0415001B" w:tentative="1">
      <w:start w:val="1"/>
      <w:numFmt w:val="lowerRoman"/>
      <w:lvlText w:val="%3."/>
      <w:lvlJc w:val="right"/>
      <w:pPr>
        <w:ind w:left="2480" w:hanging="180"/>
      </w:pPr>
    </w:lvl>
    <w:lvl w:ilvl="3" w:tplc="0415000F" w:tentative="1">
      <w:start w:val="1"/>
      <w:numFmt w:val="decimal"/>
      <w:lvlText w:val="%4."/>
      <w:lvlJc w:val="left"/>
      <w:pPr>
        <w:ind w:left="3200" w:hanging="360"/>
      </w:pPr>
    </w:lvl>
    <w:lvl w:ilvl="4" w:tplc="04150019" w:tentative="1">
      <w:start w:val="1"/>
      <w:numFmt w:val="lowerLetter"/>
      <w:lvlText w:val="%5."/>
      <w:lvlJc w:val="left"/>
      <w:pPr>
        <w:ind w:left="3920" w:hanging="360"/>
      </w:pPr>
    </w:lvl>
    <w:lvl w:ilvl="5" w:tplc="0415001B" w:tentative="1">
      <w:start w:val="1"/>
      <w:numFmt w:val="lowerRoman"/>
      <w:lvlText w:val="%6."/>
      <w:lvlJc w:val="right"/>
      <w:pPr>
        <w:ind w:left="4640" w:hanging="180"/>
      </w:pPr>
    </w:lvl>
    <w:lvl w:ilvl="6" w:tplc="0415000F" w:tentative="1">
      <w:start w:val="1"/>
      <w:numFmt w:val="decimal"/>
      <w:lvlText w:val="%7."/>
      <w:lvlJc w:val="left"/>
      <w:pPr>
        <w:ind w:left="5360" w:hanging="360"/>
      </w:pPr>
    </w:lvl>
    <w:lvl w:ilvl="7" w:tplc="04150019" w:tentative="1">
      <w:start w:val="1"/>
      <w:numFmt w:val="lowerLetter"/>
      <w:lvlText w:val="%8."/>
      <w:lvlJc w:val="left"/>
      <w:pPr>
        <w:ind w:left="6080" w:hanging="360"/>
      </w:pPr>
    </w:lvl>
    <w:lvl w:ilvl="8" w:tplc="0415001B" w:tentative="1">
      <w:start w:val="1"/>
      <w:numFmt w:val="lowerRoman"/>
      <w:lvlText w:val="%9."/>
      <w:lvlJc w:val="right"/>
      <w:pPr>
        <w:ind w:left="6800" w:hanging="180"/>
      </w:pPr>
    </w:lvl>
  </w:abstractNum>
  <w:abstractNum w:abstractNumId="14" w15:restartNumberingAfterBreak="0">
    <w:nsid w:val="367D20A3"/>
    <w:multiLevelType w:val="hybridMultilevel"/>
    <w:tmpl w:val="4336001E"/>
    <w:lvl w:ilvl="0" w:tplc="7A269CC8">
      <w:start w:val="1"/>
      <w:numFmt w:val="decimal"/>
      <w:lvlText w:val="%1)"/>
      <w:lvlJc w:val="left"/>
      <w:pPr>
        <w:ind w:left="1040" w:hanging="360"/>
      </w:pPr>
    </w:lvl>
    <w:lvl w:ilvl="1" w:tplc="04150019">
      <w:start w:val="1"/>
      <w:numFmt w:val="lowerLetter"/>
      <w:lvlText w:val="%2."/>
      <w:lvlJc w:val="left"/>
      <w:pPr>
        <w:ind w:left="1760" w:hanging="360"/>
      </w:pPr>
    </w:lvl>
    <w:lvl w:ilvl="2" w:tplc="0415001B">
      <w:start w:val="1"/>
      <w:numFmt w:val="lowerRoman"/>
      <w:lvlText w:val="%3."/>
      <w:lvlJc w:val="right"/>
      <w:pPr>
        <w:ind w:left="2480" w:hanging="180"/>
      </w:pPr>
    </w:lvl>
    <w:lvl w:ilvl="3" w:tplc="0415000F">
      <w:start w:val="1"/>
      <w:numFmt w:val="decimal"/>
      <w:lvlText w:val="%4."/>
      <w:lvlJc w:val="left"/>
      <w:pPr>
        <w:ind w:left="3200" w:hanging="360"/>
      </w:pPr>
    </w:lvl>
    <w:lvl w:ilvl="4" w:tplc="04150019">
      <w:start w:val="1"/>
      <w:numFmt w:val="lowerLetter"/>
      <w:lvlText w:val="%5."/>
      <w:lvlJc w:val="left"/>
      <w:pPr>
        <w:ind w:left="3920" w:hanging="360"/>
      </w:pPr>
    </w:lvl>
    <w:lvl w:ilvl="5" w:tplc="0415001B">
      <w:start w:val="1"/>
      <w:numFmt w:val="lowerRoman"/>
      <w:lvlText w:val="%6."/>
      <w:lvlJc w:val="right"/>
      <w:pPr>
        <w:ind w:left="4640" w:hanging="180"/>
      </w:pPr>
    </w:lvl>
    <w:lvl w:ilvl="6" w:tplc="0415000F">
      <w:start w:val="1"/>
      <w:numFmt w:val="decimal"/>
      <w:lvlText w:val="%7."/>
      <w:lvlJc w:val="left"/>
      <w:pPr>
        <w:ind w:left="5360" w:hanging="360"/>
      </w:pPr>
    </w:lvl>
    <w:lvl w:ilvl="7" w:tplc="04150019">
      <w:start w:val="1"/>
      <w:numFmt w:val="lowerLetter"/>
      <w:lvlText w:val="%8."/>
      <w:lvlJc w:val="left"/>
      <w:pPr>
        <w:ind w:left="6080" w:hanging="360"/>
      </w:pPr>
    </w:lvl>
    <w:lvl w:ilvl="8" w:tplc="0415001B">
      <w:start w:val="1"/>
      <w:numFmt w:val="lowerRoman"/>
      <w:lvlText w:val="%9."/>
      <w:lvlJc w:val="right"/>
      <w:pPr>
        <w:ind w:left="6800" w:hanging="180"/>
      </w:pPr>
    </w:lvl>
  </w:abstractNum>
  <w:abstractNum w:abstractNumId="15" w15:restartNumberingAfterBreak="0">
    <w:nsid w:val="379803E2"/>
    <w:multiLevelType w:val="hybridMultilevel"/>
    <w:tmpl w:val="F2B80D60"/>
    <w:lvl w:ilvl="0" w:tplc="A06CF4C4">
      <w:start w:val="1"/>
      <w:numFmt w:val="decimal"/>
      <w:lvlText w:val="%1)"/>
      <w:lvlJc w:val="left"/>
      <w:pPr>
        <w:ind w:left="1040" w:hanging="360"/>
      </w:pPr>
      <w:rPr>
        <w:rFonts w:ascii="Arial" w:eastAsia="Times New Roman" w:hAnsi="Arial" w:cs="Arial"/>
      </w:rPr>
    </w:lvl>
    <w:lvl w:ilvl="1" w:tplc="04150019">
      <w:start w:val="1"/>
      <w:numFmt w:val="lowerLetter"/>
      <w:lvlText w:val="%2."/>
      <w:lvlJc w:val="left"/>
      <w:pPr>
        <w:ind w:left="1760" w:hanging="360"/>
      </w:pPr>
    </w:lvl>
    <w:lvl w:ilvl="2" w:tplc="0415001B">
      <w:start w:val="1"/>
      <w:numFmt w:val="lowerRoman"/>
      <w:lvlText w:val="%3."/>
      <w:lvlJc w:val="right"/>
      <w:pPr>
        <w:ind w:left="2480" w:hanging="180"/>
      </w:pPr>
    </w:lvl>
    <w:lvl w:ilvl="3" w:tplc="0415000F">
      <w:start w:val="1"/>
      <w:numFmt w:val="decimal"/>
      <w:lvlText w:val="%4."/>
      <w:lvlJc w:val="left"/>
      <w:pPr>
        <w:ind w:left="3200" w:hanging="360"/>
      </w:pPr>
    </w:lvl>
    <w:lvl w:ilvl="4" w:tplc="04150019">
      <w:start w:val="1"/>
      <w:numFmt w:val="lowerLetter"/>
      <w:lvlText w:val="%5."/>
      <w:lvlJc w:val="left"/>
      <w:pPr>
        <w:ind w:left="3920" w:hanging="360"/>
      </w:pPr>
    </w:lvl>
    <w:lvl w:ilvl="5" w:tplc="0415001B">
      <w:start w:val="1"/>
      <w:numFmt w:val="lowerRoman"/>
      <w:lvlText w:val="%6."/>
      <w:lvlJc w:val="right"/>
      <w:pPr>
        <w:ind w:left="4640" w:hanging="180"/>
      </w:pPr>
    </w:lvl>
    <w:lvl w:ilvl="6" w:tplc="0415000F">
      <w:start w:val="1"/>
      <w:numFmt w:val="decimal"/>
      <w:lvlText w:val="%7."/>
      <w:lvlJc w:val="left"/>
      <w:pPr>
        <w:ind w:left="5360" w:hanging="360"/>
      </w:pPr>
    </w:lvl>
    <w:lvl w:ilvl="7" w:tplc="04150019">
      <w:start w:val="1"/>
      <w:numFmt w:val="lowerLetter"/>
      <w:lvlText w:val="%8."/>
      <w:lvlJc w:val="left"/>
      <w:pPr>
        <w:ind w:left="6080" w:hanging="360"/>
      </w:pPr>
    </w:lvl>
    <w:lvl w:ilvl="8" w:tplc="0415001B">
      <w:start w:val="1"/>
      <w:numFmt w:val="lowerRoman"/>
      <w:lvlText w:val="%9."/>
      <w:lvlJc w:val="right"/>
      <w:pPr>
        <w:ind w:left="6800" w:hanging="180"/>
      </w:pPr>
    </w:lvl>
  </w:abstractNum>
  <w:abstractNum w:abstractNumId="16" w15:restartNumberingAfterBreak="0">
    <w:nsid w:val="3B4339DF"/>
    <w:multiLevelType w:val="hybridMultilevel"/>
    <w:tmpl w:val="F96AF4B4"/>
    <w:lvl w:ilvl="0" w:tplc="A4FCF072">
      <w:start w:val="1"/>
      <w:numFmt w:val="decimal"/>
      <w:lvlText w:val="%1)"/>
      <w:lvlJc w:val="left"/>
      <w:pPr>
        <w:ind w:left="1040" w:hanging="360"/>
      </w:pPr>
    </w:lvl>
    <w:lvl w:ilvl="1" w:tplc="04150019">
      <w:start w:val="1"/>
      <w:numFmt w:val="lowerLetter"/>
      <w:lvlText w:val="%2."/>
      <w:lvlJc w:val="left"/>
      <w:pPr>
        <w:ind w:left="1760" w:hanging="360"/>
      </w:pPr>
    </w:lvl>
    <w:lvl w:ilvl="2" w:tplc="0415001B">
      <w:start w:val="1"/>
      <w:numFmt w:val="lowerRoman"/>
      <w:lvlText w:val="%3."/>
      <w:lvlJc w:val="right"/>
      <w:pPr>
        <w:ind w:left="2480" w:hanging="180"/>
      </w:pPr>
    </w:lvl>
    <w:lvl w:ilvl="3" w:tplc="0415000F">
      <w:start w:val="1"/>
      <w:numFmt w:val="decimal"/>
      <w:lvlText w:val="%4."/>
      <w:lvlJc w:val="left"/>
      <w:pPr>
        <w:ind w:left="3200" w:hanging="360"/>
      </w:pPr>
    </w:lvl>
    <w:lvl w:ilvl="4" w:tplc="04150019">
      <w:start w:val="1"/>
      <w:numFmt w:val="lowerLetter"/>
      <w:lvlText w:val="%5."/>
      <w:lvlJc w:val="left"/>
      <w:pPr>
        <w:ind w:left="3920" w:hanging="360"/>
      </w:pPr>
    </w:lvl>
    <w:lvl w:ilvl="5" w:tplc="0415001B">
      <w:start w:val="1"/>
      <w:numFmt w:val="lowerRoman"/>
      <w:lvlText w:val="%6."/>
      <w:lvlJc w:val="right"/>
      <w:pPr>
        <w:ind w:left="4640" w:hanging="180"/>
      </w:pPr>
    </w:lvl>
    <w:lvl w:ilvl="6" w:tplc="0415000F">
      <w:start w:val="1"/>
      <w:numFmt w:val="decimal"/>
      <w:lvlText w:val="%7."/>
      <w:lvlJc w:val="left"/>
      <w:pPr>
        <w:ind w:left="5360" w:hanging="360"/>
      </w:pPr>
    </w:lvl>
    <w:lvl w:ilvl="7" w:tplc="04150019">
      <w:start w:val="1"/>
      <w:numFmt w:val="lowerLetter"/>
      <w:lvlText w:val="%8."/>
      <w:lvlJc w:val="left"/>
      <w:pPr>
        <w:ind w:left="6080" w:hanging="360"/>
      </w:pPr>
    </w:lvl>
    <w:lvl w:ilvl="8" w:tplc="0415001B">
      <w:start w:val="1"/>
      <w:numFmt w:val="lowerRoman"/>
      <w:lvlText w:val="%9."/>
      <w:lvlJc w:val="right"/>
      <w:pPr>
        <w:ind w:left="6800" w:hanging="180"/>
      </w:pPr>
    </w:lvl>
  </w:abstractNum>
  <w:abstractNum w:abstractNumId="17" w15:restartNumberingAfterBreak="0">
    <w:nsid w:val="3E185DF1"/>
    <w:multiLevelType w:val="hybridMultilevel"/>
    <w:tmpl w:val="4C02810C"/>
    <w:lvl w:ilvl="0" w:tplc="3788E28E">
      <w:start w:val="1"/>
      <w:numFmt w:val="decimal"/>
      <w:lvlText w:val="%1)"/>
      <w:lvlJc w:val="left"/>
      <w:pPr>
        <w:ind w:left="1040" w:hanging="360"/>
      </w:pPr>
      <w:rPr>
        <w:rFonts w:ascii="Arial" w:eastAsia="Times New Roman" w:hAnsi="Arial" w:cs="Arial"/>
      </w:rPr>
    </w:lvl>
    <w:lvl w:ilvl="1" w:tplc="04150019">
      <w:start w:val="1"/>
      <w:numFmt w:val="lowerLetter"/>
      <w:lvlText w:val="%2."/>
      <w:lvlJc w:val="left"/>
      <w:pPr>
        <w:ind w:left="1760" w:hanging="360"/>
      </w:pPr>
    </w:lvl>
    <w:lvl w:ilvl="2" w:tplc="0415001B">
      <w:start w:val="1"/>
      <w:numFmt w:val="lowerRoman"/>
      <w:lvlText w:val="%3."/>
      <w:lvlJc w:val="right"/>
      <w:pPr>
        <w:ind w:left="2480" w:hanging="180"/>
      </w:pPr>
    </w:lvl>
    <w:lvl w:ilvl="3" w:tplc="0415000F">
      <w:start w:val="1"/>
      <w:numFmt w:val="decimal"/>
      <w:lvlText w:val="%4."/>
      <w:lvlJc w:val="left"/>
      <w:pPr>
        <w:ind w:left="3200" w:hanging="360"/>
      </w:pPr>
    </w:lvl>
    <w:lvl w:ilvl="4" w:tplc="04150019">
      <w:start w:val="1"/>
      <w:numFmt w:val="lowerLetter"/>
      <w:lvlText w:val="%5."/>
      <w:lvlJc w:val="left"/>
      <w:pPr>
        <w:ind w:left="3920" w:hanging="360"/>
      </w:pPr>
    </w:lvl>
    <w:lvl w:ilvl="5" w:tplc="0415001B">
      <w:start w:val="1"/>
      <w:numFmt w:val="lowerRoman"/>
      <w:lvlText w:val="%6."/>
      <w:lvlJc w:val="right"/>
      <w:pPr>
        <w:ind w:left="4640" w:hanging="180"/>
      </w:pPr>
    </w:lvl>
    <w:lvl w:ilvl="6" w:tplc="0415000F">
      <w:start w:val="1"/>
      <w:numFmt w:val="decimal"/>
      <w:lvlText w:val="%7."/>
      <w:lvlJc w:val="left"/>
      <w:pPr>
        <w:ind w:left="5360" w:hanging="360"/>
      </w:pPr>
    </w:lvl>
    <w:lvl w:ilvl="7" w:tplc="04150019">
      <w:start w:val="1"/>
      <w:numFmt w:val="lowerLetter"/>
      <w:lvlText w:val="%8."/>
      <w:lvlJc w:val="left"/>
      <w:pPr>
        <w:ind w:left="6080" w:hanging="360"/>
      </w:pPr>
    </w:lvl>
    <w:lvl w:ilvl="8" w:tplc="0415001B">
      <w:start w:val="1"/>
      <w:numFmt w:val="lowerRoman"/>
      <w:lvlText w:val="%9."/>
      <w:lvlJc w:val="right"/>
      <w:pPr>
        <w:ind w:left="6800" w:hanging="180"/>
      </w:pPr>
    </w:lvl>
  </w:abstractNum>
  <w:abstractNum w:abstractNumId="18" w15:restartNumberingAfterBreak="0">
    <w:nsid w:val="51154AF4"/>
    <w:multiLevelType w:val="hybridMultilevel"/>
    <w:tmpl w:val="3028BC7A"/>
    <w:lvl w:ilvl="0" w:tplc="8366496C">
      <w:start w:val="1"/>
      <w:numFmt w:val="lowerLetter"/>
      <w:lvlText w:val="%1)"/>
      <w:lvlJc w:val="left"/>
      <w:pPr>
        <w:ind w:left="1400" w:hanging="360"/>
      </w:pPr>
    </w:lvl>
    <w:lvl w:ilvl="1" w:tplc="04150019">
      <w:start w:val="1"/>
      <w:numFmt w:val="lowerLetter"/>
      <w:lvlText w:val="%2."/>
      <w:lvlJc w:val="left"/>
      <w:pPr>
        <w:ind w:left="2120" w:hanging="360"/>
      </w:pPr>
    </w:lvl>
    <w:lvl w:ilvl="2" w:tplc="0415001B">
      <w:start w:val="1"/>
      <w:numFmt w:val="lowerRoman"/>
      <w:lvlText w:val="%3."/>
      <w:lvlJc w:val="right"/>
      <w:pPr>
        <w:ind w:left="2840" w:hanging="180"/>
      </w:pPr>
    </w:lvl>
    <w:lvl w:ilvl="3" w:tplc="0415000F">
      <w:start w:val="1"/>
      <w:numFmt w:val="decimal"/>
      <w:lvlText w:val="%4."/>
      <w:lvlJc w:val="left"/>
      <w:pPr>
        <w:ind w:left="3560" w:hanging="360"/>
      </w:pPr>
    </w:lvl>
    <w:lvl w:ilvl="4" w:tplc="04150019">
      <w:start w:val="1"/>
      <w:numFmt w:val="lowerLetter"/>
      <w:lvlText w:val="%5."/>
      <w:lvlJc w:val="left"/>
      <w:pPr>
        <w:ind w:left="4280" w:hanging="360"/>
      </w:pPr>
    </w:lvl>
    <w:lvl w:ilvl="5" w:tplc="0415001B">
      <w:start w:val="1"/>
      <w:numFmt w:val="lowerRoman"/>
      <w:lvlText w:val="%6."/>
      <w:lvlJc w:val="right"/>
      <w:pPr>
        <w:ind w:left="5000" w:hanging="180"/>
      </w:pPr>
    </w:lvl>
    <w:lvl w:ilvl="6" w:tplc="0415000F">
      <w:start w:val="1"/>
      <w:numFmt w:val="decimal"/>
      <w:lvlText w:val="%7."/>
      <w:lvlJc w:val="left"/>
      <w:pPr>
        <w:ind w:left="5720" w:hanging="360"/>
      </w:pPr>
    </w:lvl>
    <w:lvl w:ilvl="7" w:tplc="04150019">
      <w:start w:val="1"/>
      <w:numFmt w:val="lowerLetter"/>
      <w:lvlText w:val="%8."/>
      <w:lvlJc w:val="left"/>
      <w:pPr>
        <w:ind w:left="6440" w:hanging="360"/>
      </w:pPr>
    </w:lvl>
    <w:lvl w:ilvl="8" w:tplc="0415001B">
      <w:start w:val="1"/>
      <w:numFmt w:val="lowerRoman"/>
      <w:lvlText w:val="%9."/>
      <w:lvlJc w:val="right"/>
      <w:pPr>
        <w:ind w:left="7160" w:hanging="180"/>
      </w:pPr>
    </w:lvl>
  </w:abstractNum>
  <w:abstractNum w:abstractNumId="19" w15:restartNumberingAfterBreak="0">
    <w:nsid w:val="551D76B9"/>
    <w:multiLevelType w:val="hybridMultilevel"/>
    <w:tmpl w:val="D4DA39AE"/>
    <w:lvl w:ilvl="0" w:tplc="EDD2323E">
      <w:start w:val="1"/>
      <w:numFmt w:val="decimal"/>
      <w:lvlText w:val="%1)"/>
      <w:lvlJc w:val="left"/>
      <w:pPr>
        <w:ind w:left="1040" w:hanging="360"/>
      </w:pPr>
    </w:lvl>
    <w:lvl w:ilvl="1" w:tplc="04150019">
      <w:start w:val="1"/>
      <w:numFmt w:val="lowerLetter"/>
      <w:lvlText w:val="%2."/>
      <w:lvlJc w:val="left"/>
      <w:pPr>
        <w:ind w:left="1760" w:hanging="360"/>
      </w:pPr>
    </w:lvl>
    <w:lvl w:ilvl="2" w:tplc="0415001B">
      <w:start w:val="1"/>
      <w:numFmt w:val="lowerRoman"/>
      <w:lvlText w:val="%3."/>
      <w:lvlJc w:val="right"/>
      <w:pPr>
        <w:ind w:left="2480" w:hanging="180"/>
      </w:pPr>
    </w:lvl>
    <w:lvl w:ilvl="3" w:tplc="0415000F">
      <w:start w:val="1"/>
      <w:numFmt w:val="decimal"/>
      <w:lvlText w:val="%4."/>
      <w:lvlJc w:val="left"/>
      <w:pPr>
        <w:ind w:left="3200" w:hanging="360"/>
      </w:pPr>
    </w:lvl>
    <w:lvl w:ilvl="4" w:tplc="04150019">
      <w:start w:val="1"/>
      <w:numFmt w:val="lowerLetter"/>
      <w:lvlText w:val="%5."/>
      <w:lvlJc w:val="left"/>
      <w:pPr>
        <w:ind w:left="3920" w:hanging="360"/>
      </w:pPr>
    </w:lvl>
    <w:lvl w:ilvl="5" w:tplc="0415001B">
      <w:start w:val="1"/>
      <w:numFmt w:val="lowerRoman"/>
      <w:lvlText w:val="%6."/>
      <w:lvlJc w:val="right"/>
      <w:pPr>
        <w:ind w:left="4640" w:hanging="180"/>
      </w:pPr>
    </w:lvl>
    <w:lvl w:ilvl="6" w:tplc="0415000F">
      <w:start w:val="1"/>
      <w:numFmt w:val="decimal"/>
      <w:lvlText w:val="%7."/>
      <w:lvlJc w:val="left"/>
      <w:pPr>
        <w:ind w:left="5360" w:hanging="360"/>
      </w:pPr>
    </w:lvl>
    <w:lvl w:ilvl="7" w:tplc="04150019">
      <w:start w:val="1"/>
      <w:numFmt w:val="lowerLetter"/>
      <w:lvlText w:val="%8."/>
      <w:lvlJc w:val="left"/>
      <w:pPr>
        <w:ind w:left="6080" w:hanging="360"/>
      </w:pPr>
    </w:lvl>
    <w:lvl w:ilvl="8" w:tplc="0415001B">
      <w:start w:val="1"/>
      <w:numFmt w:val="lowerRoman"/>
      <w:lvlText w:val="%9."/>
      <w:lvlJc w:val="right"/>
      <w:pPr>
        <w:ind w:left="6800" w:hanging="180"/>
      </w:pPr>
    </w:lvl>
  </w:abstractNum>
  <w:abstractNum w:abstractNumId="20" w15:restartNumberingAfterBreak="0">
    <w:nsid w:val="5B3B1EC3"/>
    <w:multiLevelType w:val="hybridMultilevel"/>
    <w:tmpl w:val="F460A47C"/>
    <w:lvl w:ilvl="0" w:tplc="1BEE041C">
      <w:start w:val="1"/>
      <w:numFmt w:val="lowerLetter"/>
      <w:lvlText w:val="%1)"/>
      <w:lvlJc w:val="left"/>
      <w:pPr>
        <w:ind w:left="1400" w:hanging="360"/>
      </w:pPr>
      <w:rPr>
        <w:rFonts w:hint="default"/>
        <w:color w:val="auto"/>
      </w:rPr>
    </w:lvl>
    <w:lvl w:ilvl="1" w:tplc="04150019" w:tentative="1">
      <w:start w:val="1"/>
      <w:numFmt w:val="lowerLetter"/>
      <w:lvlText w:val="%2."/>
      <w:lvlJc w:val="left"/>
      <w:pPr>
        <w:ind w:left="2120" w:hanging="360"/>
      </w:pPr>
    </w:lvl>
    <w:lvl w:ilvl="2" w:tplc="0415001B" w:tentative="1">
      <w:start w:val="1"/>
      <w:numFmt w:val="lowerRoman"/>
      <w:lvlText w:val="%3."/>
      <w:lvlJc w:val="right"/>
      <w:pPr>
        <w:ind w:left="2840" w:hanging="180"/>
      </w:pPr>
    </w:lvl>
    <w:lvl w:ilvl="3" w:tplc="0415000F" w:tentative="1">
      <w:start w:val="1"/>
      <w:numFmt w:val="decimal"/>
      <w:lvlText w:val="%4."/>
      <w:lvlJc w:val="left"/>
      <w:pPr>
        <w:ind w:left="3560" w:hanging="360"/>
      </w:pPr>
    </w:lvl>
    <w:lvl w:ilvl="4" w:tplc="04150019" w:tentative="1">
      <w:start w:val="1"/>
      <w:numFmt w:val="lowerLetter"/>
      <w:lvlText w:val="%5."/>
      <w:lvlJc w:val="left"/>
      <w:pPr>
        <w:ind w:left="4280" w:hanging="360"/>
      </w:pPr>
    </w:lvl>
    <w:lvl w:ilvl="5" w:tplc="0415001B" w:tentative="1">
      <w:start w:val="1"/>
      <w:numFmt w:val="lowerRoman"/>
      <w:lvlText w:val="%6."/>
      <w:lvlJc w:val="right"/>
      <w:pPr>
        <w:ind w:left="5000" w:hanging="180"/>
      </w:pPr>
    </w:lvl>
    <w:lvl w:ilvl="6" w:tplc="0415000F" w:tentative="1">
      <w:start w:val="1"/>
      <w:numFmt w:val="decimal"/>
      <w:lvlText w:val="%7."/>
      <w:lvlJc w:val="left"/>
      <w:pPr>
        <w:ind w:left="5720" w:hanging="360"/>
      </w:pPr>
    </w:lvl>
    <w:lvl w:ilvl="7" w:tplc="04150019" w:tentative="1">
      <w:start w:val="1"/>
      <w:numFmt w:val="lowerLetter"/>
      <w:lvlText w:val="%8."/>
      <w:lvlJc w:val="left"/>
      <w:pPr>
        <w:ind w:left="6440" w:hanging="360"/>
      </w:pPr>
    </w:lvl>
    <w:lvl w:ilvl="8" w:tplc="0415001B" w:tentative="1">
      <w:start w:val="1"/>
      <w:numFmt w:val="lowerRoman"/>
      <w:lvlText w:val="%9."/>
      <w:lvlJc w:val="right"/>
      <w:pPr>
        <w:ind w:left="7160" w:hanging="180"/>
      </w:pPr>
    </w:lvl>
  </w:abstractNum>
  <w:abstractNum w:abstractNumId="21" w15:restartNumberingAfterBreak="0">
    <w:nsid w:val="5B9948FE"/>
    <w:multiLevelType w:val="hybridMultilevel"/>
    <w:tmpl w:val="ACD2AACA"/>
    <w:lvl w:ilvl="0" w:tplc="77D2281A">
      <w:start w:val="1"/>
      <w:numFmt w:val="decimal"/>
      <w:lvlText w:val="%1)"/>
      <w:lvlJc w:val="left"/>
      <w:pPr>
        <w:ind w:left="1040" w:hanging="360"/>
      </w:pPr>
      <w:rPr>
        <w:rFonts w:hint="default"/>
        <w:color w:val="auto"/>
      </w:rPr>
    </w:lvl>
    <w:lvl w:ilvl="1" w:tplc="04150019" w:tentative="1">
      <w:start w:val="1"/>
      <w:numFmt w:val="lowerLetter"/>
      <w:lvlText w:val="%2."/>
      <w:lvlJc w:val="left"/>
      <w:pPr>
        <w:ind w:left="1760" w:hanging="360"/>
      </w:pPr>
    </w:lvl>
    <w:lvl w:ilvl="2" w:tplc="0415001B" w:tentative="1">
      <w:start w:val="1"/>
      <w:numFmt w:val="lowerRoman"/>
      <w:lvlText w:val="%3."/>
      <w:lvlJc w:val="right"/>
      <w:pPr>
        <w:ind w:left="2480" w:hanging="180"/>
      </w:pPr>
    </w:lvl>
    <w:lvl w:ilvl="3" w:tplc="0415000F" w:tentative="1">
      <w:start w:val="1"/>
      <w:numFmt w:val="decimal"/>
      <w:lvlText w:val="%4."/>
      <w:lvlJc w:val="left"/>
      <w:pPr>
        <w:ind w:left="3200" w:hanging="360"/>
      </w:pPr>
    </w:lvl>
    <w:lvl w:ilvl="4" w:tplc="04150019" w:tentative="1">
      <w:start w:val="1"/>
      <w:numFmt w:val="lowerLetter"/>
      <w:lvlText w:val="%5."/>
      <w:lvlJc w:val="left"/>
      <w:pPr>
        <w:ind w:left="3920" w:hanging="360"/>
      </w:pPr>
    </w:lvl>
    <w:lvl w:ilvl="5" w:tplc="0415001B" w:tentative="1">
      <w:start w:val="1"/>
      <w:numFmt w:val="lowerRoman"/>
      <w:lvlText w:val="%6."/>
      <w:lvlJc w:val="right"/>
      <w:pPr>
        <w:ind w:left="4640" w:hanging="180"/>
      </w:pPr>
    </w:lvl>
    <w:lvl w:ilvl="6" w:tplc="0415000F" w:tentative="1">
      <w:start w:val="1"/>
      <w:numFmt w:val="decimal"/>
      <w:lvlText w:val="%7."/>
      <w:lvlJc w:val="left"/>
      <w:pPr>
        <w:ind w:left="5360" w:hanging="360"/>
      </w:pPr>
    </w:lvl>
    <w:lvl w:ilvl="7" w:tplc="04150019" w:tentative="1">
      <w:start w:val="1"/>
      <w:numFmt w:val="lowerLetter"/>
      <w:lvlText w:val="%8."/>
      <w:lvlJc w:val="left"/>
      <w:pPr>
        <w:ind w:left="6080" w:hanging="360"/>
      </w:pPr>
    </w:lvl>
    <w:lvl w:ilvl="8" w:tplc="0415001B" w:tentative="1">
      <w:start w:val="1"/>
      <w:numFmt w:val="lowerRoman"/>
      <w:lvlText w:val="%9."/>
      <w:lvlJc w:val="right"/>
      <w:pPr>
        <w:ind w:left="6800" w:hanging="180"/>
      </w:pPr>
    </w:lvl>
  </w:abstractNum>
  <w:abstractNum w:abstractNumId="22" w15:restartNumberingAfterBreak="0">
    <w:nsid w:val="5DC76F89"/>
    <w:multiLevelType w:val="hybridMultilevel"/>
    <w:tmpl w:val="D686731E"/>
    <w:lvl w:ilvl="0" w:tplc="C30C3AC8">
      <w:start w:val="1"/>
      <w:numFmt w:val="decimal"/>
      <w:lvlText w:val="%1."/>
      <w:lvlJc w:val="left"/>
      <w:pPr>
        <w:tabs>
          <w:tab w:val="num" w:pos="360"/>
        </w:tabs>
        <w:ind w:left="360" w:hanging="360"/>
      </w:pPr>
      <w:rPr>
        <w:b w:val="0"/>
        <w:color w:val="000000"/>
      </w:rPr>
    </w:lvl>
    <w:lvl w:ilvl="1" w:tplc="16E24206">
      <w:start w:val="1"/>
      <w:numFmt w:val="bullet"/>
      <w:lvlText w:val=""/>
      <w:lvlJc w:val="left"/>
      <w:pPr>
        <w:tabs>
          <w:tab w:val="num" w:pos="1440"/>
        </w:tabs>
        <w:ind w:left="1440" w:hanging="360"/>
      </w:pPr>
      <w:rPr>
        <w:rFonts w:ascii="Symbol" w:hAnsi="Symbol" w:hint="default"/>
        <w:color w:val="000000"/>
      </w:rPr>
    </w:lvl>
    <w:lvl w:ilvl="2" w:tplc="E1807AF8">
      <w:start w:val="1"/>
      <w:numFmt w:val="decimal"/>
      <w:lvlText w:val="%3)"/>
      <w:lvlJc w:val="left"/>
      <w:pPr>
        <w:tabs>
          <w:tab w:val="num" w:pos="2340"/>
        </w:tabs>
        <w:ind w:left="2340" w:hanging="360"/>
      </w:pPr>
      <w:rPr>
        <w:color w:val="000000"/>
      </w:r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23" w15:restartNumberingAfterBreak="0">
    <w:nsid w:val="668428DC"/>
    <w:multiLevelType w:val="hybridMultilevel"/>
    <w:tmpl w:val="8CAC4B2A"/>
    <w:lvl w:ilvl="0" w:tplc="EBB6534C">
      <w:start w:val="1"/>
      <w:numFmt w:val="decimal"/>
      <w:lvlText w:val="%1)"/>
      <w:lvlJc w:val="left"/>
      <w:pPr>
        <w:ind w:left="1040" w:hanging="360"/>
      </w:pPr>
      <w:rPr>
        <w:rFonts w:ascii="Arial" w:eastAsia="Times New Roman" w:hAnsi="Arial" w:cs="Arial"/>
      </w:rPr>
    </w:lvl>
    <w:lvl w:ilvl="1" w:tplc="04150019">
      <w:start w:val="1"/>
      <w:numFmt w:val="lowerLetter"/>
      <w:lvlText w:val="%2."/>
      <w:lvlJc w:val="left"/>
      <w:pPr>
        <w:ind w:left="1760" w:hanging="360"/>
      </w:pPr>
    </w:lvl>
    <w:lvl w:ilvl="2" w:tplc="0415001B">
      <w:start w:val="1"/>
      <w:numFmt w:val="lowerRoman"/>
      <w:lvlText w:val="%3."/>
      <w:lvlJc w:val="right"/>
      <w:pPr>
        <w:ind w:left="2480" w:hanging="180"/>
      </w:pPr>
    </w:lvl>
    <w:lvl w:ilvl="3" w:tplc="0415000F">
      <w:start w:val="1"/>
      <w:numFmt w:val="decimal"/>
      <w:lvlText w:val="%4."/>
      <w:lvlJc w:val="left"/>
      <w:pPr>
        <w:ind w:left="3200" w:hanging="360"/>
      </w:pPr>
    </w:lvl>
    <w:lvl w:ilvl="4" w:tplc="04150019">
      <w:start w:val="1"/>
      <w:numFmt w:val="lowerLetter"/>
      <w:lvlText w:val="%5."/>
      <w:lvlJc w:val="left"/>
      <w:pPr>
        <w:ind w:left="3920" w:hanging="360"/>
      </w:pPr>
    </w:lvl>
    <w:lvl w:ilvl="5" w:tplc="0415001B">
      <w:start w:val="1"/>
      <w:numFmt w:val="lowerRoman"/>
      <w:lvlText w:val="%6."/>
      <w:lvlJc w:val="right"/>
      <w:pPr>
        <w:ind w:left="4640" w:hanging="180"/>
      </w:pPr>
    </w:lvl>
    <w:lvl w:ilvl="6" w:tplc="0415000F">
      <w:start w:val="1"/>
      <w:numFmt w:val="decimal"/>
      <w:lvlText w:val="%7."/>
      <w:lvlJc w:val="left"/>
      <w:pPr>
        <w:ind w:left="5360" w:hanging="360"/>
      </w:pPr>
    </w:lvl>
    <w:lvl w:ilvl="7" w:tplc="04150019">
      <w:start w:val="1"/>
      <w:numFmt w:val="lowerLetter"/>
      <w:lvlText w:val="%8."/>
      <w:lvlJc w:val="left"/>
      <w:pPr>
        <w:ind w:left="6080" w:hanging="360"/>
      </w:pPr>
    </w:lvl>
    <w:lvl w:ilvl="8" w:tplc="0415001B">
      <w:start w:val="1"/>
      <w:numFmt w:val="lowerRoman"/>
      <w:lvlText w:val="%9."/>
      <w:lvlJc w:val="right"/>
      <w:pPr>
        <w:ind w:left="6800" w:hanging="180"/>
      </w:pPr>
    </w:lvl>
  </w:abstractNum>
  <w:abstractNum w:abstractNumId="24" w15:restartNumberingAfterBreak="0">
    <w:nsid w:val="668600D4"/>
    <w:multiLevelType w:val="hybridMultilevel"/>
    <w:tmpl w:val="82C0662E"/>
    <w:lvl w:ilvl="0" w:tplc="6234E314">
      <w:start w:val="1"/>
      <w:numFmt w:val="decimal"/>
      <w:lvlText w:val="%1)"/>
      <w:lvlJc w:val="left"/>
      <w:pPr>
        <w:ind w:left="1040" w:hanging="360"/>
      </w:pPr>
      <w:rPr>
        <w:rFonts w:ascii="Arial" w:eastAsia="Times New Roman" w:hAnsi="Arial" w:cs="Arial"/>
      </w:rPr>
    </w:lvl>
    <w:lvl w:ilvl="1" w:tplc="04150019">
      <w:start w:val="1"/>
      <w:numFmt w:val="lowerLetter"/>
      <w:lvlText w:val="%2."/>
      <w:lvlJc w:val="left"/>
      <w:pPr>
        <w:ind w:left="1760" w:hanging="360"/>
      </w:pPr>
    </w:lvl>
    <w:lvl w:ilvl="2" w:tplc="0415001B">
      <w:start w:val="1"/>
      <w:numFmt w:val="lowerRoman"/>
      <w:lvlText w:val="%3."/>
      <w:lvlJc w:val="right"/>
      <w:pPr>
        <w:ind w:left="2480" w:hanging="180"/>
      </w:pPr>
    </w:lvl>
    <w:lvl w:ilvl="3" w:tplc="0415000F">
      <w:start w:val="1"/>
      <w:numFmt w:val="decimal"/>
      <w:lvlText w:val="%4."/>
      <w:lvlJc w:val="left"/>
      <w:pPr>
        <w:ind w:left="3200" w:hanging="360"/>
      </w:pPr>
    </w:lvl>
    <w:lvl w:ilvl="4" w:tplc="04150019">
      <w:start w:val="1"/>
      <w:numFmt w:val="lowerLetter"/>
      <w:lvlText w:val="%5."/>
      <w:lvlJc w:val="left"/>
      <w:pPr>
        <w:ind w:left="3920" w:hanging="360"/>
      </w:pPr>
    </w:lvl>
    <w:lvl w:ilvl="5" w:tplc="0415001B">
      <w:start w:val="1"/>
      <w:numFmt w:val="lowerRoman"/>
      <w:lvlText w:val="%6."/>
      <w:lvlJc w:val="right"/>
      <w:pPr>
        <w:ind w:left="4640" w:hanging="180"/>
      </w:pPr>
    </w:lvl>
    <w:lvl w:ilvl="6" w:tplc="0415000F">
      <w:start w:val="1"/>
      <w:numFmt w:val="decimal"/>
      <w:lvlText w:val="%7."/>
      <w:lvlJc w:val="left"/>
      <w:pPr>
        <w:ind w:left="5360" w:hanging="360"/>
      </w:pPr>
    </w:lvl>
    <w:lvl w:ilvl="7" w:tplc="04150019">
      <w:start w:val="1"/>
      <w:numFmt w:val="lowerLetter"/>
      <w:lvlText w:val="%8."/>
      <w:lvlJc w:val="left"/>
      <w:pPr>
        <w:ind w:left="6080" w:hanging="360"/>
      </w:pPr>
    </w:lvl>
    <w:lvl w:ilvl="8" w:tplc="0415001B">
      <w:start w:val="1"/>
      <w:numFmt w:val="lowerRoman"/>
      <w:lvlText w:val="%9."/>
      <w:lvlJc w:val="right"/>
      <w:pPr>
        <w:ind w:left="6800" w:hanging="180"/>
      </w:pPr>
    </w:lvl>
  </w:abstractNum>
  <w:abstractNum w:abstractNumId="25" w15:restartNumberingAfterBreak="0">
    <w:nsid w:val="6B630E89"/>
    <w:multiLevelType w:val="hybridMultilevel"/>
    <w:tmpl w:val="4C42122C"/>
    <w:lvl w:ilvl="0" w:tplc="B9126454">
      <w:start w:val="1"/>
      <w:numFmt w:val="decimal"/>
      <w:lvlText w:val="%1)"/>
      <w:lvlJc w:val="left"/>
      <w:pPr>
        <w:ind w:left="1040" w:hanging="360"/>
      </w:pPr>
    </w:lvl>
    <w:lvl w:ilvl="1" w:tplc="04150019">
      <w:start w:val="1"/>
      <w:numFmt w:val="lowerLetter"/>
      <w:lvlText w:val="%2."/>
      <w:lvlJc w:val="left"/>
      <w:pPr>
        <w:ind w:left="1760" w:hanging="360"/>
      </w:pPr>
    </w:lvl>
    <w:lvl w:ilvl="2" w:tplc="0415001B">
      <w:start w:val="1"/>
      <w:numFmt w:val="lowerRoman"/>
      <w:lvlText w:val="%3."/>
      <w:lvlJc w:val="right"/>
      <w:pPr>
        <w:ind w:left="2480" w:hanging="180"/>
      </w:pPr>
    </w:lvl>
    <w:lvl w:ilvl="3" w:tplc="0415000F">
      <w:start w:val="1"/>
      <w:numFmt w:val="decimal"/>
      <w:lvlText w:val="%4."/>
      <w:lvlJc w:val="left"/>
      <w:pPr>
        <w:ind w:left="3200" w:hanging="360"/>
      </w:pPr>
    </w:lvl>
    <w:lvl w:ilvl="4" w:tplc="04150019">
      <w:start w:val="1"/>
      <w:numFmt w:val="lowerLetter"/>
      <w:lvlText w:val="%5."/>
      <w:lvlJc w:val="left"/>
      <w:pPr>
        <w:ind w:left="3920" w:hanging="360"/>
      </w:pPr>
    </w:lvl>
    <w:lvl w:ilvl="5" w:tplc="0415001B">
      <w:start w:val="1"/>
      <w:numFmt w:val="lowerRoman"/>
      <w:lvlText w:val="%6."/>
      <w:lvlJc w:val="right"/>
      <w:pPr>
        <w:ind w:left="4640" w:hanging="180"/>
      </w:pPr>
    </w:lvl>
    <w:lvl w:ilvl="6" w:tplc="0415000F">
      <w:start w:val="1"/>
      <w:numFmt w:val="decimal"/>
      <w:lvlText w:val="%7."/>
      <w:lvlJc w:val="left"/>
      <w:pPr>
        <w:ind w:left="5360" w:hanging="360"/>
      </w:pPr>
    </w:lvl>
    <w:lvl w:ilvl="7" w:tplc="04150019">
      <w:start w:val="1"/>
      <w:numFmt w:val="lowerLetter"/>
      <w:lvlText w:val="%8."/>
      <w:lvlJc w:val="left"/>
      <w:pPr>
        <w:ind w:left="6080" w:hanging="360"/>
      </w:pPr>
    </w:lvl>
    <w:lvl w:ilvl="8" w:tplc="0415001B">
      <w:start w:val="1"/>
      <w:numFmt w:val="lowerRoman"/>
      <w:lvlText w:val="%9."/>
      <w:lvlJc w:val="right"/>
      <w:pPr>
        <w:ind w:left="6800" w:hanging="180"/>
      </w:pPr>
    </w:lvl>
  </w:abstractNum>
  <w:abstractNum w:abstractNumId="26" w15:restartNumberingAfterBreak="0">
    <w:nsid w:val="6ECA042D"/>
    <w:multiLevelType w:val="hybridMultilevel"/>
    <w:tmpl w:val="C1B26604"/>
    <w:lvl w:ilvl="0" w:tplc="C35AF3BA">
      <w:start w:val="1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15:restartNumberingAfterBreak="0">
    <w:nsid w:val="73707342"/>
    <w:multiLevelType w:val="hybridMultilevel"/>
    <w:tmpl w:val="F33E153C"/>
    <w:lvl w:ilvl="0" w:tplc="F85C7076">
      <w:start w:val="1"/>
      <w:numFmt w:val="decimal"/>
      <w:lvlText w:val="%1)"/>
      <w:lvlJc w:val="left"/>
      <w:pPr>
        <w:ind w:left="1040" w:hanging="360"/>
      </w:pPr>
    </w:lvl>
    <w:lvl w:ilvl="1" w:tplc="04150019">
      <w:start w:val="1"/>
      <w:numFmt w:val="lowerLetter"/>
      <w:lvlText w:val="%2."/>
      <w:lvlJc w:val="left"/>
      <w:pPr>
        <w:ind w:left="1760" w:hanging="360"/>
      </w:pPr>
    </w:lvl>
    <w:lvl w:ilvl="2" w:tplc="0415001B">
      <w:start w:val="1"/>
      <w:numFmt w:val="lowerRoman"/>
      <w:lvlText w:val="%3."/>
      <w:lvlJc w:val="right"/>
      <w:pPr>
        <w:ind w:left="2480" w:hanging="180"/>
      </w:pPr>
    </w:lvl>
    <w:lvl w:ilvl="3" w:tplc="0415000F">
      <w:start w:val="1"/>
      <w:numFmt w:val="decimal"/>
      <w:lvlText w:val="%4."/>
      <w:lvlJc w:val="left"/>
      <w:pPr>
        <w:ind w:left="3200" w:hanging="360"/>
      </w:pPr>
    </w:lvl>
    <w:lvl w:ilvl="4" w:tplc="04150019">
      <w:start w:val="1"/>
      <w:numFmt w:val="lowerLetter"/>
      <w:lvlText w:val="%5."/>
      <w:lvlJc w:val="left"/>
      <w:pPr>
        <w:ind w:left="3920" w:hanging="360"/>
      </w:pPr>
    </w:lvl>
    <w:lvl w:ilvl="5" w:tplc="0415001B">
      <w:start w:val="1"/>
      <w:numFmt w:val="lowerRoman"/>
      <w:lvlText w:val="%6."/>
      <w:lvlJc w:val="right"/>
      <w:pPr>
        <w:ind w:left="4640" w:hanging="180"/>
      </w:pPr>
    </w:lvl>
    <w:lvl w:ilvl="6" w:tplc="0415000F">
      <w:start w:val="1"/>
      <w:numFmt w:val="decimal"/>
      <w:lvlText w:val="%7."/>
      <w:lvlJc w:val="left"/>
      <w:pPr>
        <w:ind w:left="5360" w:hanging="360"/>
      </w:pPr>
    </w:lvl>
    <w:lvl w:ilvl="7" w:tplc="04150019">
      <w:start w:val="1"/>
      <w:numFmt w:val="lowerLetter"/>
      <w:lvlText w:val="%8."/>
      <w:lvlJc w:val="left"/>
      <w:pPr>
        <w:ind w:left="6080" w:hanging="360"/>
      </w:pPr>
    </w:lvl>
    <w:lvl w:ilvl="8" w:tplc="0415001B">
      <w:start w:val="1"/>
      <w:numFmt w:val="lowerRoman"/>
      <w:lvlText w:val="%9."/>
      <w:lvlJc w:val="right"/>
      <w:pPr>
        <w:ind w:left="6800" w:hanging="180"/>
      </w:pPr>
    </w:lvl>
  </w:abstractNum>
  <w:abstractNum w:abstractNumId="28" w15:restartNumberingAfterBreak="0">
    <w:nsid w:val="777E7697"/>
    <w:multiLevelType w:val="hybridMultilevel"/>
    <w:tmpl w:val="33E41A5A"/>
    <w:lvl w:ilvl="0" w:tplc="8F6EE998">
      <w:start w:val="1"/>
      <w:numFmt w:val="lowerLetter"/>
      <w:lvlText w:val="%1)"/>
      <w:lvlJc w:val="left"/>
      <w:pPr>
        <w:ind w:left="1400" w:hanging="360"/>
      </w:pPr>
    </w:lvl>
    <w:lvl w:ilvl="1" w:tplc="04150019">
      <w:start w:val="1"/>
      <w:numFmt w:val="lowerLetter"/>
      <w:lvlText w:val="%2."/>
      <w:lvlJc w:val="left"/>
      <w:pPr>
        <w:ind w:left="2120" w:hanging="360"/>
      </w:pPr>
    </w:lvl>
    <w:lvl w:ilvl="2" w:tplc="0415001B">
      <w:start w:val="1"/>
      <w:numFmt w:val="lowerRoman"/>
      <w:lvlText w:val="%3."/>
      <w:lvlJc w:val="right"/>
      <w:pPr>
        <w:ind w:left="2840" w:hanging="180"/>
      </w:pPr>
    </w:lvl>
    <w:lvl w:ilvl="3" w:tplc="0415000F">
      <w:start w:val="1"/>
      <w:numFmt w:val="decimal"/>
      <w:lvlText w:val="%4."/>
      <w:lvlJc w:val="left"/>
      <w:pPr>
        <w:ind w:left="3560" w:hanging="360"/>
      </w:pPr>
    </w:lvl>
    <w:lvl w:ilvl="4" w:tplc="04150019">
      <w:start w:val="1"/>
      <w:numFmt w:val="lowerLetter"/>
      <w:lvlText w:val="%5."/>
      <w:lvlJc w:val="left"/>
      <w:pPr>
        <w:ind w:left="4280" w:hanging="360"/>
      </w:pPr>
    </w:lvl>
    <w:lvl w:ilvl="5" w:tplc="0415001B">
      <w:start w:val="1"/>
      <w:numFmt w:val="lowerRoman"/>
      <w:lvlText w:val="%6."/>
      <w:lvlJc w:val="right"/>
      <w:pPr>
        <w:ind w:left="5000" w:hanging="180"/>
      </w:pPr>
    </w:lvl>
    <w:lvl w:ilvl="6" w:tplc="0415000F">
      <w:start w:val="1"/>
      <w:numFmt w:val="decimal"/>
      <w:lvlText w:val="%7."/>
      <w:lvlJc w:val="left"/>
      <w:pPr>
        <w:ind w:left="5720" w:hanging="360"/>
      </w:pPr>
    </w:lvl>
    <w:lvl w:ilvl="7" w:tplc="04150019">
      <w:start w:val="1"/>
      <w:numFmt w:val="lowerLetter"/>
      <w:lvlText w:val="%8."/>
      <w:lvlJc w:val="left"/>
      <w:pPr>
        <w:ind w:left="6440" w:hanging="360"/>
      </w:pPr>
    </w:lvl>
    <w:lvl w:ilvl="8" w:tplc="0415001B">
      <w:start w:val="1"/>
      <w:numFmt w:val="lowerRoman"/>
      <w:lvlText w:val="%9."/>
      <w:lvlJc w:val="right"/>
      <w:pPr>
        <w:ind w:left="7160" w:hanging="180"/>
      </w:pPr>
    </w:lvl>
  </w:abstractNum>
  <w:abstractNum w:abstractNumId="29" w15:restartNumberingAfterBreak="0">
    <w:nsid w:val="7A445B70"/>
    <w:multiLevelType w:val="hybridMultilevel"/>
    <w:tmpl w:val="F7181600"/>
    <w:lvl w:ilvl="0" w:tplc="D4BA8348">
      <w:start w:val="1"/>
      <w:numFmt w:val="decimal"/>
      <w:lvlText w:val="%1)"/>
      <w:lvlJc w:val="left"/>
      <w:pPr>
        <w:ind w:left="1040" w:hanging="360"/>
      </w:pPr>
    </w:lvl>
    <w:lvl w:ilvl="1" w:tplc="04150019">
      <w:start w:val="1"/>
      <w:numFmt w:val="lowerLetter"/>
      <w:lvlText w:val="%2."/>
      <w:lvlJc w:val="left"/>
      <w:pPr>
        <w:ind w:left="1760" w:hanging="360"/>
      </w:pPr>
    </w:lvl>
    <w:lvl w:ilvl="2" w:tplc="0415001B">
      <w:start w:val="1"/>
      <w:numFmt w:val="lowerRoman"/>
      <w:lvlText w:val="%3."/>
      <w:lvlJc w:val="right"/>
      <w:pPr>
        <w:ind w:left="2480" w:hanging="180"/>
      </w:pPr>
    </w:lvl>
    <w:lvl w:ilvl="3" w:tplc="0415000F">
      <w:start w:val="1"/>
      <w:numFmt w:val="decimal"/>
      <w:lvlText w:val="%4."/>
      <w:lvlJc w:val="left"/>
      <w:pPr>
        <w:ind w:left="3200" w:hanging="360"/>
      </w:pPr>
    </w:lvl>
    <w:lvl w:ilvl="4" w:tplc="04150019">
      <w:start w:val="1"/>
      <w:numFmt w:val="lowerLetter"/>
      <w:lvlText w:val="%5."/>
      <w:lvlJc w:val="left"/>
      <w:pPr>
        <w:ind w:left="3920" w:hanging="360"/>
      </w:pPr>
    </w:lvl>
    <w:lvl w:ilvl="5" w:tplc="0415001B">
      <w:start w:val="1"/>
      <w:numFmt w:val="lowerRoman"/>
      <w:lvlText w:val="%6."/>
      <w:lvlJc w:val="right"/>
      <w:pPr>
        <w:ind w:left="4640" w:hanging="180"/>
      </w:pPr>
    </w:lvl>
    <w:lvl w:ilvl="6" w:tplc="0415000F">
      <w:start w:val="1"/>
      <w:numFmt w:val="decimal"/>
      <w:lvlText w:val="%7."/>
      <w:lvlJc w:val="left"/>
      <w:pPr>
        <w:ind w:left="5360" w:hanging="360"/>
      </w:pPr>
    </w:lvl>
    <w:lvl w:ilvl="7" w:tplc="04150019">
      <w:start w:val="1"/>
      <w:numFmt w:val="lowerLetter"/>
      <w:lvlText w:val="%8."/>
      <w:lvlJc w:val="left"/>
      <w:pPr>
        <w:ind w:left="6080" w:hanging="360"/>
      </w:pPr>
    </w:lvl>
    <w:lvl w:ilvl="8" w:tplc="0415001B">
      <w:start w:val="1"/>
      <w:numFmt w:val="lowerRoman"/>
      <w:lvlText w:val="%9."/>
      <w:lvlJc w:val="right"/>
      <w:pPr>
        <w:ind w:left="6800" w:hanging="180"/>
      </w:pPr>
    </w:lvl>
  </w:abstractNum>
  <w:abstractNum w:abstractNumId="30" w15:restartNumberingAfterBreak="0">
    <w:nsid w:val="7D7D012C"/>
    <w:multiLevelType w:val="hybridMultilevel"/>
    <w:tmpl w:val="BC62A46A"/>
    <w:lvl w:ilvl="0" w:tplc="F490FCA4">
      <w:start w:val="1"/>
      <w:numFmt w:val="decimal"/>
      <w:lvlText w:val="%1)"/>
      <w:lvlJc w:val="left"/>
      <w:pPr>
        <w:ind w:left="1040" w:hanging="360"/>
      </w:pPr>
    </w:lvl>
    <w:lvl w:ilvl="1" w:tplc="04150019">
      <w:start w:val="1"/>
      <w:numFmt w:val="lowerLetter"/>
      <w:lvlText w:val="%2."/>
      <w:lvlJc w:val="left"/>
      <w:pPr>
        <w:ind w:left="1760" w:hanging="360"/>
      </w:pPr>
    </w:lvl>
    <w:lvl w:ilvl="2" w:tplc="0415001B">
      <w:start w:val="1"/>
      <w:numFmt w:val="lowerRoman"/>
      <w:lvlText w:val="%3."/>
      <w:lvlJc w:val="right"/>
      <w:pPr>
        <w:ind w:left="2480" w:hanging="180"/>
      </w:pPr>
    </w:lvl>
    <w:lvl w:ilvl="3" w:tplc="0415000F">
      <w:start w:val="1"/>
      <w:numFmt w:val="decimal"/>
      <w:lvlText w:val="%4."/>
      <w:lvlJc w:val="left"/>
      <w:pPr>
        <w:ind w:left="3200" w:hanging="360"/>
      </w:pPr>
    </w:lvl>
    <w:lvl w:ilvl="4" w:tplc="04150019">
      <w:start w:val="1"/>
      <w:numFmt w:val="lowerLetter"/>
      <w:lvlText w:val="%5."/>
      <w:lvlJc w:val="left"/>
      <w:pPr>
        <w:ind w:left="3920" w:hanging="360"/>
      </w:pPr>
    </w:lvl>
    <w:lvl w:ilvl="5" w:tplc="0415001B">
      <w:start w:val="1"/>
      <w:numFmt w:val="lowerRoman"/>
      <w:lvlText w:val="%6."/>
      <w:lvlJc w:val="right"/>
      <w:pPr>
        <w:ind w:left="4640" w:hanging="180"/>
      </w:pPr>
    </w:lvl>
    <w:lvl w:ilvl="6" w:tplc="0415000F">
      <w:start w:val="1"/>
      <w:numFmt w:val="decimal"/>
      <w:lvlText w:val="%7."/>
      <w:lvlJc w:val="left"/>
      <w:pPr>
        <w:ind w:left="5360" w:hanging="360"/>
      </w:pPr>
    </w:lvl>
    <w:lvl w:ilvl="7" w:tplc="04150019">
      <w:start w:val="1"/>
      <w:numFmt w:val="lowerLetter"/>
      <w:lvlText w:val="%8."/>
      <w:lvlJc w:val="left"/>
      <w:pPr>
        <w:ind w:left="6080" w:hanging="360"/>
      </w:pPr>
    </w:lvl>
    <w:lvl w:ilvl="8" w:tplc="0415001B">
      <w:start w:val="1"/>
      <w:numFmt w:val="lowerRoman"/>
      <w:lvlText w:val="%9."/>
      <w:lvlJc w:val="right"/>
      <w:pPr>
        <w:ind w:left="6800" w:hanging="180"/>
      </w:pPr>
    </w:lvl>
  </w:abstractNum>
  <w:abstractNum w:abstractNumId="31" w15:restartNumberingAfterBreak="0">
    <w:nsid w:val="7EC50DF7"/>
    <w:multiLevelType w:val="hybridMultilevel"/>
    <w:tmpl w:val="DDFEE3FA"/>
    <w:lvl w:ilvl="0" w:tplc="881CFAEE">
      <w:start w:val="1"/>
      <w:numFmt w:val="decimal"/>
      <w:lvlText w:val="%1)"/>
      <w:lvlJc w:val="left"/>
      <w:pPr>
        <w:ind w:left="1040" w:hanging="360"/>
      </w:pPr>
      <w:rPr>
        <w:rFonts w:ascii="Arial" w:eastAsia="Times New Roman" w:hAnsi="Arial" w:cs="Arial"/>
      </w:rPr>
    </w:lvl>
    <w:lvl w:ilvl="1" w:tplc="04150019">
      <w:start w:val="1"/>
      <w:numFmt w:val="lowerLetter"/>
      <w:lvlText w:val="%2."/>
      <w:lvlJc w:val="left"/>
      <w:pPr>
        <w:ind w:left="1760" w:hanging="360"/>
      </w:pPr>
    </w:lvl>
    <w:lvl w:ilvl="2" w:tplc="0415001B">
      <w:start w:val="1"/>
      <w:numFmt w:val="lowerRoman"/>
      <w:lvlText w:val="%3."/>
      <w:lvlJc w:val="right"/>
      <w:pPr>
        <w:ind w:left="2480" w:hanging="180"/>
      </w:pPr>
    </w:lvl>
    <w:lvl w:ilvl="3" w:tplc="0415000F">
      <w:start w:val="1"/>
      <w:numFmt w:val="decimal"/>
      <w:lvlText w:val="%4."/>
      <w:lvlJc w:val="left"/>
      <w:pPr>
        <w:ind w:left="3200" w:hanging="360"/>
      </w:pPr>
    </w:lvl>
    <w:lvl w:ilvl="4" w:tplc="04150019">
      <w:start w:val="1"/>
      <w:numFmt w:val="lowerLetter"/>
      <w:lvlText w:val="%5."/>
      <w:lvlJc w:val="left"/>
      <w:pPr>
        <w:ind w:left="3920" w:hanging="360"/>
      </w:pPr>
    </w:lvl>
    <w:lvl w:ilvl="5" w:tplc="0415001B">
      <w:start w:val="1"/>
      <w:numFmt w:val="lowerRoman"/>
      <w:lvlText w:val="%6."/>
      <w:lvlJc w:val="right"/>
      <w:pPr>
        <w:ind w:left="4640" w:hanging="180"/>
      </w:pPr>
    </w:lvl>
    <w:lvl w:ilvl="6" w:tplc="0415000F">
      <w:start w:val="1"/>
      <w:numFmt w:val="decimal"/>
      <w:lvlText w:val="%7."/>
      <w:lvlJc w:val="left"/>
      <w:pPr>
        <w:ind w:left="5360" w:hanging="360"/>
      </w:pPr>
    </w:lvl>
    <w:lvl w:ilvl="7" w:tplc="04150019">
      <w:start w:val="1"/>
      <w:numFmt w:val="lowerLetter"/>
      <w:lvlText w:val="%8."/>
      <w:lvlJc w:val="left"/>
      <w:pPr>
        <w:ind w:left="6080" w:hanging="360"/>
      </w:pPr>
    </w:lvl>
    <w:lvl w:ilvl="8" w:tplc="0415001B">
      <w:start w:val="1"/>
      <w:numFmt w:val="lowerRoman"/>
      <w:lvlText w:val="%9."/>
      <w:lvlJc w:val="right"/>
      <w:pPr>
        <w:ind w:left="6800" w:hanging="180"/>
      </w:pPr>
    </w:lvl>
  </w:abstractNum>
  <w:num w:numId="1" w16cid:durableId="2078042141">
    <w:abstractNumId w:val="5"/>
  </w:num>
  <w:num w:numId="2" w16cid:durableId="1869175710">
    <w:abstractNumId w:val="9"/>
  </w:num>
  <w:num w:numId="3" w16cid:durableId="3362400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20875934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72178739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46650839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74444659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0894200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019552745">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55223184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91188940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29664332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57162206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35720279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47051052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31406707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30016131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9621499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42673605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01646512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01459876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80114837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3998049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068923482">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261690305">
    <w:abstractNumId w:val="16"/>
  </w:num>
  <w:num w:numId="26" w16cid:durableId="2014605680">
    <w:abstractNumId w:val="4"/>
  </w:num>
  <w:num w:numId="27" w16cid:durableId="594561453">
    <w:abstractNumId w:val="3"/>
  </w:num>
  <w:num w:numId="28" w16cid:durableId="1219122270">
    <w:abstractNumId w:val="13"/>
  </w:num>
  <w:num w:numId="29" w16cid:durableId="1342701964">
    <w:abstractNumId w:val="20"/>
  </w:num>
  <w:num w:numId="30" w16cid:durableId="278994443">
    <w:abstractNumId w:val="21"/>
  </w:num>
  <w:num w:numId="31" w16cid:durableId="1158957242">
    <w:abstractNumId w:val="0"/>
  </w:num>
  <w:num w:numId="32" w16cid:durableId="1569533523">
    <w:abstractNumId w:val="26"/>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268734903">
    <w:abstractNumId w:val="2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273A"/>
    <w:rsid w:val="0000403B"/>
    <w:rsid w:val="00004D89"/>
    <w:rsid w:val="000067E5"/>
    <w:rsid w:val="00012833"/>
    <w:rsid w:val="00020FF3"/>
    <w:rsid w:val="0002325D"/>
    <w:rsid w:val="00026453"/>
    <w:rsid w:val="00031855"/>
    <w:rsid w:val="00033447"/>
    <w:rsid w:val="00034D1A"/>
    <w:rsid w:val="00036DB5"/>
    <w:rsid w:val="0004094C"/>
    <w:rsid w:val="00043D50"/>
    <w:rsid w:val="0004655C"/>
    <w:rsid w:val="000471B4"/>
    <w:rsid w:val="00050901"/>
    <w:rsid w:val="00056B6A"/>
    <w:rsid w:val="0005779B"/>
    <w:rsid w:val="000620AD"/>
    <w:rsid w:val="000666AF"/>
    <w:rsid w:val="000728BA"/>
    <w:rsid w:val="0007524A"/>
    <w:rsid w:val="00080783"/>
    <w:rsid w:val="00082134"/>
    <w:rsid w:val="00086318"/>
    <w:rsid w:val="000A1CDA"/>
    <w:rsid w:val="000A2E0B"/>
    <w:rsid w:val="000A59AF"/>
    <w:rsid w:val="000B08A9"/>
    <w:rsid w:val="000B3008"/>
    <w:rsid w:val="000B5377"/>
    <w:rsid w:val="000C63A2"/>
    <w:rsid w:val="000C6FEB"/>
    <w:rsid w:val="000C732C"/>
    <w:rsid w:val="000D3BC4"/>
    <w:rsid w:val="000D692E"/>
    <w:rsid w:val="000E0B20"/>
    <w:rsid w:val="000E7443"/>
    <w:rsid w:val="000F01D8"/>
    <w:rsid w:val="000F53AD"/>
    <w:rsid w:val="00125A9A"/>
    <w:rsid w:val="00126357"/>
    <w:rsid w:val="00127036"/>
    <w:rsid w:val="0013434C"/>
    <w:rsid w:val="0013626A"/>
    <w:rsid w:val="00141A13"/>
    <w:rsid w:val="00150032"/>
    <w:rsid w:val="00153E82"/>
    <w:rsid w:val="001542F3"/>
    <w:rsid w:val="00155BF0"/>
    <w:rsid w:val="00161BDE"/>
    <w:rsid w:val="001644FA"/>
    <w:rsid w:val="00180BDE"/>
    <w:rsid w:val="0018407C"/>
    <w:rsid w:val="00185091"/>
    <w:rsid w:val="00191475"/>
    <w:rsid w:val="001945A0"/>
    <w:rsid w:val="00194EF2"/>
    <w:rsid w:val="001B365B"/>
    <w:rsid w:val="001B3F5E"/>
    <w:rsid w:val="001B5C35"/>
    <w:rsid w:val="001B6A19"/>
    <w:rsid w:val="001B7495"/>
    <w:rsid w:val="001C30E8"/>
    <w:rsid w:val="001C5986"/>
    <w:rsid w:val="001E0093"/>
    <w:rsid w:val="001E2C11"/>
    <w:rsid w:val="001E4CE2"/>
    <w:rsid w:val="001E64C2"/>
    <w:rsid w:val="001E66C0"/>
    <w:rsid w:val="001F1894"/>
    <w:rsid w:val="001F5DA7"/>
    <w:rsid w:val="00201D7C"/>
    <w:rsid w:val="00206860"/>
    <w:rsid w:val="002239C2"/>
    <w:rsid w:val="00223EF2"/>
    <w:rsid w:val="00226999"/>
    <w:rsid w:val="002306BE"/>
    <w:rsid w:val="00231B00"/>
    <w:rsid w:val="00232D54"/>
    <w:rsid w:val="00232EF6"/>
    <w:rsid w:val="0023697B"/>
    <w:rsid w:val="00243FB4"/>
    <w:rsid w:val="002457DC"/>
    <w:rsid w:val="0024673F"/>
    <w:rsid w:val="00250AD8"/>
    <w:rsid w:val="00260CB0"/>
    <w:rsid w:val="00263EFE"/>
    <w:rsid w:val="00264019"/>
    <w:rsid w:val="00264F8A"/>
    <w:rsid w:val="00265F13"/>
    <w:rsid w:val="002666FF"/>
    <w:rsid w:val="002709F9"/>
    <w:rsid w:val="002746F7"/>
    <w:rsid w:val="00283555"/>
    <w:rsid w:val="00290686"/>
    <w:rsid w:val="002962E0"/>
    <w:rsid w:val="002963F2"/>
    <w:rsid w:val="002A2D4A"/>
    <w:rsid w:val="002A3A9F"/>
    <w:rsid w:val="002B22BF"/>
    <w:rsid w:val="002C0CBE"/>
    <w:rsid w:val="002D4E51"/>
    <w:rsid w:val="002E5E36"/>
    <w:rsid w:val="002E666C"/>
    <w:rsid w:val="002E7C8B"/>
    <w:rsid w:val="002F07D4"/>
    <w:rsid w:val="002F4216"/>
    <w:rsid w:val="003018E8"/>
    <w:rsid w:val="00311080"/>
    <w:rsid w:val="0031141E"/>
    <w:rsid w:val="00312132"/>
    <w:rsid w:val="003200AE"/>
    <w:rsid w:val="003209A8"/>
    <w:rsid w:val="00322993"/>
    <w:rsid w:val="00325E66"/>
    <w:rsid w:val="00330F50"/>
    <w:rsid w:val="00333636"/>
    <w:rsid w:val="00333EB5"/>
    <w:rsid w:val="00333EF6"/>
    <w:rsid w:val="00334E8F"/>
    <w:rsid w:val="00335C23"/>
    <w:rsid w:val="00342A39"/>
    <w:rsid w:val="003440B4"/>
    <w:rsid w:val="0034463B"/>
    <w:rsid w:val="00346719"/>
    <w:rsid w:val="0035575A"/>
    <w:rsid w:val="00361499"/>
    <w:rsid w:val="0036572E"/>
    <w:rsid w:val="00370A37"/>
    <w:rsid w:val="0037143E"/>
    <w:rsid w:val="00374986"/>
    <w:rsid w:val="0038188C"/>
    <w:rsid w:val="00383BC8"/>
    <w:rsid w:val="00384056"/>
    <w:rsid w:val="003A5D7C"/>
    <w:rsid w:val="003B5374"/>
    <w:rsid w:val="003C1632"/>
    <w:rsid w:val="003C478A"/>
    <w:rsid w:val="003C4BDA"/>
    <w:rsid w:val="003C73C7"/>
    <w:rsid w:val="003D0168"/>
    <w:rsid w:val="003D0409"/>
    <w:rsid w:val="003D151D"/>
    <w:rsid w:val="003D5462"/>
    <w:rsid w:val="003D58D6"/>
    <w:rsid w:val="003D66E7"/>
    <w:rsid w:val="003D736C"/>
    <w:rsid w:val="003E0512"/>
    <w:rsid w:val="003E0A15"/>
    <w:rsid w:val="003E7839"/>
    <w:rsid w:val="003F1324"/>
    <w:rsid w:val="003F5A2C"/>
    <w:rsid w:val="00400892"/>
    <w:rsid w:val="00403B18"/>
    <w:rsid w:val="0040419B"/>
    <w:rsid w:val="0041437D"/>
    <w:rsid w:val="00414CAA"/>
    <w:rsid w:val="004201F8"/>
    <w:rsid w:val="00423EDC"/>
    <w:rsid w:val="004248CE"/>
    <w:rsid w:val="00424D45"/>
    <w:rsid w:val="004327AD"/>
    <w:rsid w:val="004350D7"/>
    <w:rsid w:val="004372DF"/>
    <w:rsid w:val="00443641"/>
    <w:rsid w:val="004460EE"/>
    <w:rsid w:val="004546B8"/>
    <w:rsid w:val="00466174"/>
    <w:rsid w:val="00466719"/>
    <w:rsid w:val="00466D96"/>
    <w:rsid w:val="00472F68"/>
    <w:rsid w:val="00475D05"/>
    <w:rsid w:val="004820E5"/>
    <w:rsid w:val="00483F80"/>
    <w:rsid w:val="004868CC"/>
    <w:rsid w:val="00493DCE"/>
    <w:rsid w:val="004A2B71"/>
    <w:rsid w:val="004A3EC1"/>
    <w:rsid w:val="004A600F"/>
    <w:rsid w:val="004B0CB5"/>
    <w:rsid w:val="004B524E"/>
    <w:rsid w:val="004B680C"/>
    <w:rsid w:val="004C384A"/>
    <w:rsid w:val="004C3FCD"/>
    <w:rsid w:val="004C525B"/>
    <w:rsid w:val="004D10CC"/>
    <w:rsid w:val="004D67F9"/>
    <w:rsid w:val="004D7A7C"/>
    <w:rsid w:val="004E3A7E"/>
    <w:rsid w:val="004E7BF9"/>
    <w:rsid w:val="004F22B0"/>
    <w:rsid w:val="004F50A8"/>
    <w:rsid w:val="005060B9"/>
    <w:rsid w:val="00510831"/>
    <w:rsid w:val="00514D20"/>
    <w:rsid w:val="0052404F"/>
    <w:rsid w:val="005241B2"/>
    <w:rsid w:val="00536FAD"/>
    <w:rsid w:val="0054473A"/>
    <w:rsid w:val="00562E86"/>
    <w:rsid w:val="005631F3"/>
    <w:rsid w:val="00571EFD"/>
    <w:rsid w:val="005741F3"/>
    <w:rsid w:val="0057711A"/>
    <w:rsid w:val="005828F4"/>
    <w:rsid w:val="005905D6"/>
    <w:rsid w:val="005B4881"/>
    <w:rsid w:val="005C46D9"/>
    <w:rsid w:val="005D0A27"/>
    <w:rsid w:val="005D2148"/>
    <w:rsid w:val="005D4A02"/>
    <w:rsid w:val="005E2C94"/>
    <w:rsid w:val="005E544C"/>
    <w:rsid w:val="005E601C"/>
    <w:rsid w:val="005E73AC"/>
    <w:rsid w:val="00603291"/>
    <w:rsid w:val="00614581"/>
    <w:rsid w:val="006260AC"/>
    <w:rsid w:val="00627ED2"/>
    <w:rsid w:val="006318DF"/>
    <w:rsid w:val="0063322D"/>
    <w:rsid w:val="00634569"/>
    <w:rsid w:val="006369CE"/>
    <w:rsid w:val="0063732B"/>
    <w:rsid w:val="00637DBE"/>
    <w:rsid w:val="00645BF8"/>
    <w:rsid w:val="00650268"/>
    <w:rsid w:val="00656498"/>
    <w:rsid w:val="00656996"/>
    <w:rsid w:val="0066198A"/>
    <w:rsid w:val="0066381A"/>
    <w:rsid w:val="00665F32"/>
    <w:rsid w:val="00666C20"/>
    <w:rsid w:val="006672A6"/>
    <w:rsid w:val="006737D4"/>
    <w:rsid w:val="006810A7"/>
    <w:rsid w:val="00681AF7"/>
    <w:rsid w:val="00697B3B"/>
    <w:rsid w:val="006B19CD"/>
    <w:rsid w:val="006B281B"/>
    <w:rsid w:val="006B5C7D"/>
    <w:rsid w:val="006C0832"/>
    <w:rsid w:val="006C1585"/>
    <w:rsid w:val="006C1F3A"/>
    <w:rsid w:val="006D1974"/>
    <w:rsid w:val="006D5997"/>
    <w:rsid w:val="006E2CC4"/>
    <w:rsid w:val="006E6A63"/>
    <w:rsid w:val="006E789F"/>
    <w:rsid w:val="006F43E1"/>
    <w:rsid w:val="006F5BCD"/>
    <w:rsid w:val="006F77F8"/>
    <w:rsid w:val="00703F5F"/>
    <w:rsid w:val="00705BE6"/>
    <w:rsid w:val="0070620B"/>
    <w:rsid w:val="0071220B"/>
    <w:rsid w:val="00713508"/>
    <w:rsid w:val="00713E16"/>
    <w:rsid w:val="00717726"/>
    <w:rsid w:val="007222F4"/>
    <w:rsid w:val="00722A08"/>
    <w:rsid w:val="00725A0D"/>
    <w:rsid w:val="00730E7F"/>
    <w:rsid w:val="00732B5E"/>
    <w:rsid w:val="00734784"/>
    <w:rsid w:val="00740B94"/>
    <w:rsid w:val="00740EFA"/>
    <w:rsid w:val="00741CCD"/>
    <w:rsid w:val="00757FE2"/>
    <w:rsid w:val="00760959"/>
    <w:rsid w:val="00763DFF"/>
    <w:rsid w:val="00770037"/>
    <w:rsid w:val="00774227"/>
    <w:rsid w:val="00774374"/>
    <w:rsid w:val="00774A7C"/>
    <w:rsid w:val="00785AAD"/>
    <w:rsid w:val="007941DD"/>
    <w:rsid w:val="00796033"/>
    <w:rsid w:val="007A004A"/>
    <w:rsid w:val="007A3EDC"/>
    <w:rsid w:val="007A5710"/>
    <w:rsid w:val="007B4C2A"/>
    <w:rsid w:val="007C00B8"/>
    <w:rsid w:val="007C0CAE"/>
    <w:rsid w:val="007D6C0C"/>
    <w:rsid w:val="007E34F2"/>
    <w:rsid w:val="007E6F97"/>
    <w:rsid w:val="007F35F3"/>
    <w:rsid w:val="007F3A2E"/>
    <w:rsid w:val="008056A9"/>
    <w:rsid w:val="00811B78"/>
    <w:rsid w:val="00811E8A"/>
    <w:rsid w:val="00814A71"/>
    <w:rsid w:val="00820382"/>
    <w:rsid w:val="0082230A"/>
    <w:rsid w:val="00823C81"/>
    <w:rsid w:val="0082587A"/>
    <w:rsid w:val="0083512A"/>
    <w:rsid w:val="008353ED"/>
    <w:rsid w:val="008431B7"/>
    <w:rsid w:val="00844250"/>
    <w:rsid w:val="00844E37"/>
    <w:rsid w:val="0084633A"/>
    <w:rsid w:val="00855B32"/>
    <w:rsid w:val="00861B28"/>
    <w:rsid w:val="00862609"/>
    <w:rsid w:val="008634CF"/>
    <w:rsid w:val="00863EAD"/>
    <w:rsid w:val="00872FB2"/>
    <w:rsid w:val="00874101"/>
    <w:rsid w:val="00883670"/>
    <w:rsid w:val="00892EAD"/>
    <w:rsid w:val="00893898"/>
    <w:rsid w:val="00895AC8"/>
    <w:rsid w:val="0089621E"/>
    <w:rsid w:val="008A3895"/>
    <w:rsid w:val="008B13A8"/>
    <w:rsid w:val="008B60B4"/>
    <w:rsid w:val="008C47F9"/>
    <w:rsid w:val="008C519B"/>
    <w:rsid w:val="008D48A7"/>
    <w:rsid w:val="008D54FF"/>
    <w:rsid w:val="008D5745"/>
    <w:rsid w:val="008E1B6F"/>
    <w:rsid w:val="008E1FBD"/>
    <w:rsid w:val="008E2C1B"/>
    <w:rsid w:val="008E38E4"/>
    <w:rsid w:val="008E3C1A"/>
    <w:rsid w:val="008E693A"/>
    <w:rsid w:val="008F1B65"/>
    <w:rsid w:val="008F317B"/>
    <w:rsid w:val="008F6989"/>
    <w:rsid w:val="008F7292"/>
    <w:rsid w:val="00903BB2"/>
    <w:rsid w:val="0090602E"/>
    <w:rsid w:val="00910126"/>
    <w:rsid w:val="00910B54"/>
    <w:rsid w:val="00916007"/>
    <w:rsid w:val="00916008"/>
    <w:rsid w:val="00917127"/>
    <w:rsid w:val="0092294D"/>
    <w:rsid w:val="00925F62"/>
    <w:rsid w:val="00926B68"/>
    <w:rsid w:val="0093445C"/>
    <w:rsid w:val="00935A9D"/>
    <w:rsid w:val="0094461F"/>
    <w:rsid w:val="00944DA3"/>
    <w:rsid w:val="00945B58"/>
    <w:rsid w:val="00950CB2"/>
    <w:rsid w:val="00950EE2"/>
    <w:rsid w:val="009526DC"/>
    <w:rsid w:val="009526F2"/>
    <w:rsid w:val="009554B6"/>
    <w:rsid w:val="00957E31"/>
    <w:rsid w:val="00961A57"/>
    <w:rsid w:val="0096348E"/>
    <w:rsid w:val="00966186"/>
    <w:rsid w:val="0098165D"/>
    <w:rsid w:val="00983549"/>
    <w:rsid w:val="009838C7"/>
    <w:rsid w:val="00990A89"/>
    <w:rsid w:val="0099191A"/>
    <w:rsid w:val="009A1E84"/>
    <w:rsid w:val="009A4CC1"/>
    <w:rsid w:val="009A534A"/>
    <w:rsid w:val="009B239D"/>
    <w:rsid w:val="009B50F1"/>
    <w:rsid w:val="009B523D"/>
    <w:rsid w:val="009B5350"/>
    <w:rsid w:val="009B5EF9"/>
    <w:rsid w:val="009B75C1"/>
    <w:rsid w:val="009C15DF"/>
    <w:rsid w:val="009D122E"/>
    <w:rsid w:val="009D1A16"/>
    <w:rsid w:val="009D22EF"/>
    <w:rsid w:val="009D2316"/>
    <w:rsid w:val="009D760C"/>
    <w:rsid w:val="009E7B6E"/>
    <w:rsid w:val="009F0A8E"/>
    <w:rsid w:val="009F1CA7"/>
    <w:rsid w:val="00A021C0"/>
    <w:rsid w:val="00A02B5A"/>
    <w:rsid w:val="00A02B83"/>
    <w:rsid w:val="00A13671"/>
    <w:rsid w:val="00A16387"/>
    <w:rsid w:val="00A20198"/>
    <w:rsid w:val="00A235E8"/>
    <w:rsid w:val="00A2369F"/>
    <w:rsid w:val="00A25FE8"/>
    <w:rsid w:val="00A300F2"/>
    <w:rsid w:val="00A34E0E"/>
    <w:rsid w:val="00A350C4"/>
    <w:rsid w:val="00A37385"/>
    <w:rsid w:val="00A40A2C"/>
    <w:rsid w:val="00A40A6C"/>
    <w:rsid w:val="00A43AEE"/>
    <w:rsid w:val="00A46681"/>
    <w:rsid w:val="00A46763"/>
    <w:rsid w:val="00A50B70"/>
    <w:rsid w:val="00A54376"/>
    <w:rsid w:val="00A56785"/>
    <w:rsid w:val="00A56852"/>
    <w:rsid w:val="00A70B48"/>
    <w:rsid w:val="00A722BA"/>
    <w:rsid w:val="00A86605"/>
    <w:rsid w:val="00A90128"/>
    <w:rsid w:val="00A92DFC"/>
    <w:rsid w:val="00A9512C"/>
    <w:rsid w:val="00A966A6"/>
    <w:rsid w:val="00A96E95"/>
    <w:rsid w:val="00AA5FB4"/>
    <w:rsid w:val="00AA5FCE"/>
    <w:rsid w:val="00AA661F"/>
    <w:rsid w:val="00AB2303"/>
    <w:rsid w:val="00AB4528"/>
    <w:rsid w:val="00AB7036"/>
    <w:rsid w:val="00AC3CE1"/>
    <w:rsid w:val="00AD6490"/>
    <w:rsid w:val="00AD7F2C"/>
    <w:rsid w:val="00AE4E38"/>
    <w:rsid w:val="00AE7E13"/>
    <w:rsid w:val="00AF1311"/>
    <w:rsid w:val="00AF616D"/>
    <w:rsid w:val="00B0059E"/>
    <w:rsid w:val="00B05777"/>
    <w:rsid w:val="00B066D0"/>
    <w:rsid w:val="00B0712C"/>
    <w:rsid w:val="00B11855"/>
    <w:rsid w:val="00B302CF"/>
    <w:rsid w:val="00B36CE0"/>
    <w:rsid w:val="00B41070"/>
    <w:rsid w:val="00B44AAD"/>
    <w:rsid w:val="00B51D96"/>
    <w:rsid w:val="00B56F86"/>
    <w:rsid w:val="00B80D7F"/>
    <w:rsid w:val="00B81C1A"/>
    <w:rsid w:val="00B8343A"/>
    <w:rsid w:val="00B90CFE"/>
    <w:rsid w:val="00B97CDC"/>
    <w:rsid w:val="00BA1AB5"/>
    <w:rsid w:val="00BB295E"/>
    <w:rsid w:val="00BC04D7"/>
    <w:rsid w:val="00BF087E"/>
    <w:rsid w:val="00BF579F"/>
    <w:rsid w:val="00BF6432"/>
    <w:rsid w:val="00BF6DEC"/>
    <w:rsid w:val="00C00534"/>
    <w:rsid w:val="00C03499"/>
    <w:rsid w:val="00C06D30"/>
    <w:rsid w:val="00C20DA9"/>
    <w:rsid w:val="00C22689"/>
    <w:rsid w:val="00C24C73"/>
    <w:rsid w:val="00C2712C"/>
    <w:rsid w:val="00C31C61"/>
    <w:rsid w:val="00C32485"/>
    <w:rsid w:val="00C32EF5"/>
    <w:rsid w:val="00C40A17"/>
    <w:rsid w:val="00C43002"/>
    <w:rsid w:val="00C44ADC"/>
    <w:rsid w:val="00C47A2C"/>
    <w:rsid w:val="00C530BF"/>
    <w:rsid w:val="00C70735"/>
    <w:rsid w:val="00C74BC5"/>
    <w:rsid w:val="00C8408E"/>
    <w:rsid w:val="00C85325"/>
    <w:rsid w:val="00C94610"/>
    <w:rsid w:val="00CA3D6E"/>
    <w:rsid w:val="00CB6608"/>
    <w:rsid w:val="00CC4ADC"/>
    <w:rsid w:val="00CD19C6"/>
    <w:rsid w:val="00CD1C53"/>
    <w:rsid w:val="00CD2A67"/>
    <w:rsid w:val="00CE1482"/>
    <w:rsid w:val="00CE165B"/>
    <w:rsid w:val="00CE1F43"/>
    <w:rsid w:val="00CF3703"/>
    <w:rsid w:val="00D06196"/>
    <w:rsid w:val="00D06289"/>
    <w:rsid w:val="00D07762"/>
    <w:rsid w:val="00D115F4"/>
    <w:rsid w:val="00D13439"/>
    <w:rsid w:val="00D14E18"/>
    <w:rsid w:val="00D23093"/>
    <w:rsid w:val="00D2575B"/>
    <w:rsid w:val="00D30384"/>
    <w:rsid w:val="00D35830"/>
    <w:rsid w:val="00D3756B"/>
    <w:rsid w:val="00D45566"/>
    <w:rsid w:val="00D50E24"/>
    <w:rsid w:val="00D60CD9"/>
    <w:rsid w:val="00D630F6"/>
    <w:rsid w:val="00D65942"/>
    <w:rsid w:val="00D67BC1"/>
    <w:rsid w:val="00D94CD8"/>
    <w:rsid w:val="00D95619"/>
    <w:rsid w:val="00DA094A"/>
    <w:rsid w:val="00DC3E3B"/>
    <w:rsid w:val="00DD574A"/>
    <w:rsid w:val="00DE5056"/>
    <w:rsid w:val="00DE7445"/>
    <w:rsid w:val="00DF4EB3"/>
    <w:rsid w:val="00DF5A86"/>
    <w:rsid w:val="00DF5C49"/>
    <w:rsid w:val="00E01CEF"/>
    <w:rsid w:val="00E0511E"/>
    <w:rsid w:val="00E0552F"/>
    <w:rsid w:val="00E10E4F"/>
    <w:rsid w:val="00E11CCA"/>
    <w:rsid w:val="00E14BA2"/>
    <w:rsid w:val="00E156F5"/>
    <w:rsid w:val="00E20949"/>
    <w:rsid w:val="00E21190"/>
    <w:rsid w:val="00E234D8"/>
    <w:rsid w:val="00E26EEE"/>
    <w:rsid w:val="00E30EB9"/>
    <w:rsid w:val="00E313BC"/>
    <w:rsid w:val="00E324F1"/>
    <w:rsid w:val="00E40611"/>
    <w:rsid w:val="00E42226"/>
    <w:rsid w:val="00E460F3"/>
    <w:rsid w:val="00E528CA"/>
    <w:rsid w:val="00E547CA"/>
    <w:rsid w:val="00E60E48"/>
    <w:rsid w:val="00E65F99"/>
    <w:rsid w:val="00E673E6"/>
    <w:rsid w:val="00E7448C"/>
    <w:rsid w:val="00E761B8"/>
    <w:rsid w:val="00E85EB9"/>
    <w:rsid w:val="00E879CD"/>
    <w:rsid w:val="00EA00A8"/>
    <w:rsid w:val="00EB00B6"/>
    <w:rsid w:val="00EB24E5"/>
    <w:rsid w:val="00EB6566"/>
    <w:rsid w:val="00EB7871"/>
    <w:rsid w:val="00EC2C95"/>
    <w:rsid w:val="00EC4645"/>
    <w:rsid w:val="00EC4CDA"/>
    <w:rsid w:val="00ED0999"/>
    <w:rsid w:val="00EE1213"/>
    <w:rsid w:val="00EE1583"/>
    <w:rsid w:val="00EE2C81"/>
    <w:rsid w:val="00EE3618"/>
    <w:rsid w:val="00EE6B1B"/>
    <w:rsid w:val="00EF0A3B"/>
    <w:rsid w:val="00EF25FC"/>
    <w:rsid w:val="00EF5211"/>
    <w:rsid w:val="00F01987"/>
    <w:rsid w:val="00F131CB"/>
    <w:rsid w:val="00F13967"/>
    <w:rsid w:val="00F17074"/>
    <w:rsid w:val="00F234AD"/>
    <w:rsid w:val="00F23594"/>
    <w:rsid w:val="00F241C5"/>
    <w:rsid w:val="00F278EE"/>
    <w:rsid w:val="00F4297F"/>
    <w:rsid w:val="00F4637A"/>
    <w:rsid w:val="00F47CAC"/>
    <w:rsid w:val="00F525A3"/>
    <w:rsid w:val="00F6273A"/>
    <w:rsid w:val="00F65ACD"/>
    <w:rsid w:val="00F67215"/>
    <w:rsid w:val="00F7086B"/>
    <w:rsid w:val="00F73A7D"/>
    <w:rsid w:val="00F74153"/>
    <w:rsid w:val="00F74F14"/>
    <w:rsid w:val="00F77DB4"/>
    <w:rsid w:val="00F80BF9"/>
    <w:rsid w:val="00F83D72"/>
    <w:rsid w:val="00FB5143"/>
    <w:rsid w:val="00FC771B"/>
    <w:rsid w:val="00FD0B5A"/>
    <w:rsid w:val="00FD4421"/>
    <w:rsid w:val="00FD5B5F"/>
    <w:rsid w:val="00FD6711"/>
    <w:rsid w:val="00FD7902"/>
    <w:rsid w:val="00FE474E"/>
    <w:rsid w:val="00FE6971"/>
    <w:rsid w:val="00FF1C48"/>
    <w:rsid w:val="00FF22E6"/>
    <w:rsid w:val="00FF771B"/>
    <w:rsid w:val="00FF7D1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226CDB5"/>
  <w15:chartTrackingRefBased/>
  <w15:docId w15:val="{60CD0AAB-94B7-475E-B733-8185D17C1F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FollowedHyperlink" w:uiPriority="99"/>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4A3EC1"/>
    <w:rPr>
      <w:sz w:val="24"/>
      <w:szCs w:val="24"/>
    </w:rPr>
  </w:style>
  <w:style w:type="paragraph" w:styleId="Nagwek1">
    <w:name w:val="heading 1"/>
    <w:basedOn w:val="Normalny"/>
    <w:next w:val="Nagwek2"/>
    <w:link w:val="Nagwek1Znak"/>
    <w:autoRedefine/>
    <w:qFormat/>
    <w:rsid w:val="00A86605"/>
    <w:pPr>
      <w:numPr>
        <w:numId w:val="1"/>
      </w:numPr>
      <w:spacing w:before="200"/>
      <w:ind w:left="431" w:hanging="431"/>
      <w:jc w:val="both"/>
      <w:outlineLvl w:val="0"/>
    </w:pPr>
    <w:rPr>
      <w:b/>
      <w:bCs/>
      <w:caps/>
      <w:kern w:val="32"/>
      <w:lang w:val="x-none" w:eastAsia="x-none"/>
    </w:rPr>
  </w:style>
  <w:style w:type="paragraph" w:styleId="Nagwek2">
    <w:name w:val="heading 2"/>
    <w:basedOn w:val="Normalny"/>
    <w:link w:val="Nagwek2Znak"/>
    <w:autoRedefine/>
    <w:qFormat/>
    <w:rsid w:val="002666FF"/>
    <w:pPr>
      <w:numPr>
        <w:ilvl w:val="1"/>
        <w:numId w:val="1"/>
      </w:numPr>
      <w:jc w:val="both"/>
      <w:outlineLvl w:val="1"/>
    </w:pPr>
    <w:rPr>
      <w:rFonts w:ascii="Calibri" w:hAnsi="Calibri" w:cs="Calibri"/>
      <w:bCs/>
      <w:iCs/>
      <w:color w:val="000000"/>
      <w:lang w:val="x-none" w:eastAsia="x-none"/>
    </w:rPr>
  </w:style>
  <w:style w:type="paragraph" w:styleId="Nagwek3">
    <w:name w:val="heading 3"/>
    <w:basedOn w:val="Normalny"/>
    <w:link w:val="Nagwek3Znak"/>
    <w:autoRedefine/>
    <w:qFormat/>
    <w:rsid w:val="00DE5056"/>
    <w:pPr>
      <w:numPr>
        <w:numId w:val="2"/>
      </w:numPr>
      <w:tabs>
        <w:tab w:val="left" w:pos="720"/>
      </w:tabs>
      <w:spacing w:before="60" w:after="120"/>
      <w:jc w:val="both"/>
      <w:outlineLvl w:val="2"/>
    </w:pPr>
    <w:rPr>
      <w:bCs/>
    </w:rPr>
  </w:style>
  <w:style w:type="paragraph" w:styleId="Nagwek4">
    <w:name w:val="heading 4"/>
    <w:basedOn w:val="Normalny"/>
    <w:link w:val="Nagwek4Znak"/>
    <w:autoRedefine/>
    <w:qFormat/>
    <w:pPr>
      <w:keepNext/>
      <w:numPr>
        <w:ilvl w:val="3"/>
        <w:numId w:val="1"/>
      </w:numPr>
      <w:spacing w:before="60" w:after="60"/>
      <w:outlineLvl w:val="3"/>
    </w:pPr>
    <w:rPr>
      <w:bCs/>
    </w:rPr>
  </w:style>
  <w:style w:type="paragraph" w:styleId="Nagwek5">
    <w:name w:val="heading 5"/>
    <w:basedOn w:val="Normalny"/>
    <w:next w:val="Normalny"/>
    <w:link w:val="Nagwek5Znak"/>
    <w:qFormat/>
    <w:pPr>
      <w:numPr>
        <w:ilvl w:val="4"/>
        <w:numId w:val="1"/>
      </w:numPr>
      <w:spacing w:before="240" w:after="60"/>
      <w:outlineLvl w:val="4"/>
    </w:pPr>
    <w:rPr>
      <w:b/>
      <w:bCs/>
      <w:i/>
      <w:iCs/>
      <w:sz w:val="26"/>
      <w:szCs w:val="26"/>
    </w:rPr>
  </w:style>
  <w:style w:type="paragraph" w:styleId="Nagwek6">
    <w:name w:val="heading 6"/>
    <w:basedOn w:val="Normalny"/>
    <w:next w:val="Normalny"/>
    <w:link w:val="Nagwek6Znak"/>
    <w:qFormat/>
    <w:pPr>
      <w:numPr>
        <w:ilvl w:val="5"/>
        <w:numId w:val="1"/>
      </w:numPr>
      <w:spacing w:before="240" w:after="60"/>
      <w:outlineLvl w:val="5"/>
    </w:pPr>
    <w:rPr>
      <w:b/>
      <w:bCs/>
      <w:sz w:val="22"/>
      <w:szCs w:val="22"/>
    </w:rPr>
  </w:style>
  <w:style w:type="paragraph" w:styleId="Nagwek7">
    <w:name w:val="heading 7"/>
    <w:basedOn w:val="Normalny"/>
    <w:next w:val="Normalny"/>
    <w:link w:val="Nagwek7Znak"/>
    <w:qFormat/>
    <w:pPr>
      <w:numPr>
        <w:ilvl w:val="6"/>
        <w:numId w:val="1"/>
      </w:numPr>
      <w:spacing w:before="240" w:after="60"/>
      <w:outlineLvl w:val="6"/>
    </w:pPr>
  </w:style>
  <w:style w:type="paragraph" w:styleId="Nagwek8">
    <w:name w:val="heading 8"/>
    <w:basedOn w:val="Normalny"/>
    <w:next w:val="Normalny"/>
    <w:link w:val="Nagwek8Znak"/>
    <w:qFormat/>
    <w:pPr>
      <w:numPr>
        <w:ilvl w:val="7"/>
        <w:numId w:val="1"/>
      </w:numPr>
      <w:spacing w:before="240" w:after="60"/>
      <w:outlineLvl w:val="7"/>
    </w:pPr>
    <w:rPr>
      <w:i/>
      <w:iCs/>
    </w:rPr>
  </w:style>
  <w:style w:type="paragraph" w:styleId="Nagwek9">
    <w:name w:val="heading 9"/>
    <w:basedOn w:val="Normalny"/>
    <w:next w:val="Normalny"/>
    <w:link w:val="Nagwek9Znak"/>
    <w:qFormat/>
    <w:pPr>
      <w:numPr>
        <w:ilvl w:val="8"/>
        <w:numId w:val="1"/>
      </w:numPr>
      <w:spacing w:before="240" w:after="60"/>
      <w:outlineLvl w:val="8"/>
    </w:pPr>
    <w:rPr>
      <w:rFonts w:ascii="Arial" w:hAnsi="Arial" w:cs="Arial"/>
      <w:sz w:val="22"/>
      <w:szCs w:val="22"/>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pkt">
    <w:name w:val="pkt"/>
    <w:basedOn w:val="Normalny"/>
    <w:pPr>
      <w:spacing w:before="60" w:after="60"/>
      <w:ind w:left="851" w:hanging="295"/>
      <w:jc w:val="both"/>
    </w:pPr>
    <w:rPr>
      <w:szCs w:val="20"/>
    </w:rPr>
  </w:style>
  <w:style w:type="paragraph" w:customStyle="1" w:styleId="pkt1">
    <w:name w:val="pkt1"/>
    <w:basedOn w:val="pkt"/>
    <w:pPr>
      <w:ind w:left="850" w:hanging="425"/>
    </w:pPr>
  </w:style>
  <w:style w:type="paragraph" w:styleId="Tytu">
    <w:name w:val="Title"/>
    <w:basedOn w:val="Normalny"/>
    <w:next w:val="Normalny"/>
    <w:link w:val="TytuZnak"/>
    <w:autoRedefine/>
    <w:qFormat/>
    <w:rsid w:val="008B13A8"/>
    <w:pPr>
      <w:spacing w:before="240" w:after="60"/>
      <w:jc w:val="center"/>
      <w:outlineLvl w:val="0"/>
    </w:pPr>
    <w:rPr>
      <w:rFonts w:cs="Arial"/>
      <w:b/>
      <w:bCs/>
      <w:kern w:val="28"/>
      <w:sz w:val="32"/>
      <w:szCs w:val="32"/>
    </w:rPr>
  </w:style>
  <w:style w:type="paragraph" w:styleId="Nagwek">
    <w:name w:val="header"/>
    <w:basedOn w:val="Normalny"/>
    <w:link w:val="NagwekZnak"/>
    <w:pPr>
      <w:tabs>
        <w:tab w:val="center" w:pos="4536"/>
        <w:tab w:val="right" w:pos="9072"/>
      </w:tabs>
    </w:pPr>
  </w:style>
  <w:style w:type="paragraph" w:styleId="Stopka">
    <w:name w:val="footer"/>
    <w:basedOn w:val="Normalny"/>
    <w:link w:val="StopkaZnak"/>
    <w:pPr>
      <w:tabs>
        <w:tab w:val="center" w:pos="4536"/>
        <w:tab w:val="right" w:pos="9072"/>
      </w:tabs>
    </w:pPr>
  </w:style>
  <w:style w:type="character" w:styleId="Numerstrony">
    <w:name w:val="page number"/>
    <w:basedOn w:val="Domylnaczcionkaakapitu"/>
  </w:style>
  <w:style w:type="paragraph" w:styleId="Tekstpodstawowy">
    <w:name w:val="Body Text"/>
    <w:basedOn w:val="Normalny"/>
    <w:link w:val="TekstpodstawowyZnak"/>
    <w:pPr>
      <w:spacing w:after="120"/>
    </w:pPr>
  </w:style>
  <w:style w:type="paragraph" w:styleId="Tekstpodstawowywcity">
    <w:name w:val="Body Text Indent"/>
    <w:basedOn w:val="Normalny"/>
    <w:link w:val="TekstpodstawowywcityZnak"/>
    <w:pPr>
      <w:spacing w:after="120"/>
      <w:ind w:left="283"/>
    </w:pPr>
  </w:style>
  <w:style w:type="character" w:styleId="Odwoaniedokomentarza">
    <w:name w:val="annotation reference"/>
    <w:semiHidden/>
    <w:rPr>
      <w:sz w:val="16"/>
      <w:szCs w:val="16"/>
    </w:rPr>
  </w:style>
  <w:style w:type="paragraph" w:customStyle="1" w:styleId="StylNagwek4NiePogrubienieZlewej0cmPierwszywiersz">
    <w:name w:val="Styl Nagłówek 4 + Nie Pogrubienie Z lewej:  0 cm Pierwszy wiersz..."/>
    <w:basedOn w:val="Nagwek4"/>
    <w:pPr>
      <w:ind w:left="0" w:firstLine="0"/>
    </w:pPr>
    <w:rPr>
      <w:b/>
      <w:bCs w:val="0"/>
      <w:szCs w:val="20"/>
    </w:rPr>
  </w:style>
  <w:style w:type="paragraph" w:styleId="Tekstpodstawowy2">
    <w:name w:val="Body Text 2"/>
    <w:basedOn w:val="Normalny"/>
    <w:link w:val="Tekstpodstawowy2Znak"/>
    <w:pPr>
      <w:spacing w:after="120" w:line="480" w:lineRule="auto"/>
    </w:pPr>
  </w:style>
  <w:style w:type="paragraph" w:customStyle="1" w:styleId="StylNagwek3Wyjustowany">
    <w:name w:val="Styl Nagłówek 3 + Wyjustowany"/>
    <w:basedOn w:val="Nagwek3"/>
    <w:rPr>
      <w:bCs w:val="0"/>
      <w:szCs w:val="20"/>
    </w:rPr>
  </w:style>
  <w:style w:type="paragraph" w:styleId="Mapadokumentu">
    <w:name w:val="Document Map"/>
    <w:basedOn w:val="Normalny"/>
    <w:link w:val="MapadokumentuZnak"/>
    <w:semiHidden/>
    <w:pPr>
      <w:shd w:val="clear" w:color="auto" w:fill="000080"/>
    </w:pPr>
    <w:rPr>
      <w:rFonts w:ascii="Tahoma" w:hAnsi="Tahoma" w:cs="Tahoma"/>
    </w:rPr>
  </w:style>
  <w:style w:type="paragraph" w:styleId="Tekstkomentarza">
    <w:name w:val="annotation text"/>
    <w:basedOn w:val="Normalny"/>
    <w:link w:val="TekstkomentarzaZnak"/>
    <w:semiHidden/>
    <w:rPr>
      <w:sz w:val="20"/>
      <w:szCs w:val="20"/>
    </w:rPr>
  </w:style>
  <w:style w:type="paragraph" w:styleId="Tematkomentarza">
    <w:name w:val="annotation subject"/>
    <w:basedOn w:val="Tekstkomentarza"/>
    <w:next w:val="Tekstkomentarza"/>
    <w:link w:val="TematkomentarzaZnak"/>
    <w:semiHidden/>
    <w:rPr>
      <w:b/>
      <w:bCs/>
    </w:rPr>
  </w:style>
  <w:style w:type="paragraph" w:styleId="Tekstdymka">
    <w:name w:val="Balloon Text"/>
    <w:basedOn w:val="Normalny"/>
    <w:link w:val="TekstdymkaZnak"/>
    <w:semiHidden/>
    <w:rPr>
      <w:rFonts w:ascii="Tahoma" w:hAnsi="Tahoma" w:cs="Tahoma"/>
      <w:sz w:val="16"/>
      <w:szCs w:val="16"/>
    </w:rPr>
  </w:style>
  <w:style w:type="paragraph" w:styleId="Tekstpodstawowy3">
    <w:name w:val="Body Text 3"/>
    <w:basedOn w:val="Normalny"/>
    <w:link w:val="Tekstpodstawowy3Znak"/>
    <w:pPr>
      <w:jc w:val="both"/>
    </w:pPr>
  </w:style>
  <w:style w:type="table" w:styleId="Tabela-Siatka">
    <w:name w:val="Table Grid"/>
    <w:basedOn w:val="Standardowy"/>
    <w:rsid w:val="00F2359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nyWyjustowany">
    <w:name w:val="Normalny + Wyjustowany"/>
    <w:aliases w:val="Przed:  3 pt,Po:  6 pt"/>
    <w:basedOn w:val="Nagwek2"/>
    <w:rsid w:val="00EC4CDA"/>
    <w:pPr>
      <w:numPr>
        <w:ilvl w:val="0"/>
        <w:numId w:val="0"/>
      </w:numPr>
      <w:tabs>
        <w:tab w:val="num" w:pos="1361"/>
      </w:tabs>
      <w:ind w:left="1361" w:hanging="284"/>
    </w:pPr>
    <w:rPr>
      <w:color w:val="auto"/>
    </w:rPr>
  </w:style>
  <w:style w:type="character" w:customStyle="1" w:styleId="Nagwek1Znak">
    <w:name w:val="Nagłówek 1 Znak"/>
    <w:link w:val="Nagwek1"/>
    <w:rsid w:val="00A86605"/>
    <w:rPr>
      <w:b/>
      <w:bCs/>
      <w:caps/>
      <w:kern w:val="32"/>
      <w:sz w:val="24"/>
      <w:szCs w:val="24"/>
      <w:lang w:val="x-none" w:eastAsia="x-none"/>
    </w:rPr>
  </w:style>
  <w:style w:type="character" w:customStyle="1" w:styleId="Nagwek2Znak">
    <w:name w:val="Nagłówek 2 Znak"/>
    <w:link w:val="Nagwek2"/>
    <w:rsid w:val="002666FF"/>
    <w:rPr>
      <w:rFonts w:ascii="Calibri" w:hAnsi="Calibri" w:cs="Calibri"/>
      <w:bCs/>
      <w:iCs/>
      <w:color w:val="000000"/>
      <w:sz w:val="24"/>
      <w:szCs w:val="24"/>
      <w:lang w:val="x-none" w:eastAsia="x-none"/>
    </w:rPr>
  </w:style>
  <w:style w:type="paragraph" w:styleId="Akapitzlist">
    <w:name w:val="List Paragraph"/>
    <w:basedOn w:val="Normalny"/>
    <w:uiPriority w:val="34"/>
    <w:qFormat/>
    <w:rsid w:val="001C30E8"/>
    <w:pPr>
      <w:spacing w:after="160" w:line="259" w:lineRule="auto"/>
      <w:ind w:left="720"/>
      <w:contextualSpacing/>
    </w:pPr>
    <w:rPr>
      <w:rFonts w:ascii="Calibri" w:eastAsia="Calibri" w:hAnsi="Calibri"/>
      <w:sz w:val="22"/>
      <w:szCs w:val="22"/>
      <w:lang w:eastAsia="en-US"/>
    </w:rPr>
  </w:style>
  <w:style w:type="character" w:customStyle="1" w:styleId="Nagwek3Znak">
    <w:name w:val="Nagłówek 3 Znak"/>
    <w:link w:val="Nagwek3"/>
    <w:rsid w:val="00EE6B1B"/>
    <w:rPr>
      <w:bCs/>
      <w:sz w:val="24"/>
      <w:szCs w:val="24"/>
    </w:rPr>
  </w:style>
  <w:style w:type="character" w:customStyle="1" w:styleId="Nagwek4Znak">
    <w:name w:val="Nagłówek 4 Znak"/>
    <w:link w:val="Nagwek4"/>
    <w:rsid w:val="00EE6B1B"/>
    <w:rPr>
      <w:bCs/>
      <w:sz w:val="24"/>
      <w:szCs w:val="24"/>
    </w:rPr>
  </w:style>
  <w:style w:type="character" w:customStyle="1" w:styleId="Nagwek5Znak">
    <w:name w:val="Nagłówek 5 Znak"/>
    <w:link w:val="Nagwek5"/>
    <w:rsid w:val="00EE6B1B"/>
    <w:rPr>
      <w:b/>
      <w:bCs/>
      <w:i/>
      <w:iCs/>
      <w:sz w:val="26"/>
      <w:szCs w:val="26"/>
    </w:rPr>
  </w:style>
  <w:style w:type="character" w:customStyle="1" w:styleId="Nagwek6Znak">
    <w:name w:val="Nagłówek 6 Znak"/>
    <w:link w:val="Nagwek6"/>
    <w:rsid w:val="00EE6B1B"/>
    <w:rPr>
      <w:b/>
      <w:bCs/>
      <w:sz w:val="22"/>
      <w:szCs w:val="22"/>
    </w:rPr>
  </w:style>
  <w:style w:type="character" w:customStyle="1" w:styleId="Nagwek7Znak">
    <w:name w:val="Nagłówek 7 Znak"/>
    <w:link w:val="Nagwek7"/>
    <w:rsid w:val="00EE6B1B"/>
    <w:rPr>
      <w:sz w:val="24"/>
      <w:szCs w:val="24"/>
    </w:rPr>
  </w:style>
  <w:style w:type="character" w:customStyle="1" w:styleId="Nagwek8Znak">
    <w:name w:val="Nagłówek 8 Znak"/>
    <w:link w:val="Nagwek8"/>
    <w:rsid w:val="00EE6B1B"/>
    <w:rPr>
      <w:i/>
      <w:iCs/>
      <w:sz w:val="24"/>
      <w:szCs w:val="24"/>
    </w:rPr>
  </w:style>
  <w:style w:type="character" w:customStyle="1" w:styleId="Nagwek9Znak">
    <w:name w:val="Nagłówek 9 Znak"/>
    <w:link w:val="Nagwek9"/>
    <w:rsid w:val="00EE6B1B"/>
    <w:rPr>
      <w:rFonts w:ascii="Arial" w:hAnsi="Arial" w:cs="Arial"/>
      <w:sz w:val="22"/>
      <w:szCs w:val="22"/>
    </w:rPr>
  </w:style>
  <w:style w:type="character" w:styleId="Hipercze">
    <w:name w:val="Hyperlink"/>
    <w:unhideWhenUsed/>
    <w:rsid w:val="00EE6B1B"/>
    <w:rPr>
      <w:color w:val="0000FF"/>
      <w:u w:val="single"/>
    </w:rPr>
  </w:style>
  <w:style w:type="character" w:styleId="UyteHipercze">
    <w:name w:val="FollowedHyperlink"/>
    <w:uiPriority w:val="99"/>
    <w:unhideWhenUsed/>
    <w:rsid w:val="00EE6B1B"/>
    <w:rPr>
      <w:color w:val="954F72"/>
      <w:u w:val="single"/>
    </w:rPr>
  </w:style>
  <w:style w:type="character" w:customStyle="1" w:styleId="TekstkomentarzaZnak">
    <w:name w:val="Tekst komentarza Znak"/>
    <w:link w:val="Tekstkomentarza"/>
    <w:semiHidden/>
    <w:rsid w:val="00EE6B1B"/>
  </w:style>
  <w:style w:type="character" w:customStyle="1" w:styleId="NagwekZnak">
    <w:name w:val="Nagłówek Znak"/>
    <w:link w:val="Nagwek"/>
    <w:rsid w:val="00EE6B1B"/>
    <w:rPr>
      <w:sz w:val="24"/>
      <w:szCs w:val="24"/>
    </w:rPr>
  </w:style>
  <w:style w:type="character" w:customStyle="1" w:styleId="StopkaZnak">
    <w:name w:val="Stopka Znak"/>
    <w:link w:val="Stopka"/>
    <w:rsid w:val="00EE6B1B"/>
    <w:rPr>
      <w:sz w:val="24"/>
      <w:szCs w:val="24"/>
    </w:rPr>
  </w:style>
  <w:style w:type="character" w:customStyle="1" w:styleId="TytuZnak">
    <w:name w:val="Tytuł Znak"/>
    <w:link w:val="Tytu"/>
    <w:rsid w:val="00EE6B1B"/>
    <w:rPr>
      <w:rFonts w:cs="Arial"/>
      <w:b/>
      <w:bCs/>
      <w:kern w:val="28"/>
      <w:sz w:val="32"/>
      <w:szCs w:val="32"/>
    </w:rPr>
  </w:style>
  <w:style w:type="character" w:customStyle="1" w:styleId="TekstpodstawowyZnak">
    <w:name w:val="Tekst podstawowy Znak"/>
    <w:link w:val="Tekstpodstawowy"/>
    <w:rsid w:val="00EE6B1B"/>
    <w:rPr>
      <w:sz w:val="24"/>
      <w:szCs w:val="24"/>
    </w:rPr>
  </w:style>
  <w:style w:type="character" w:customStyle="1" w:styleId="TekstpodstawowywcityZnak">
    <w:name w:val="Tekst podstawowy wcięty Znak"/>
    <w:link w:val="Tekstpodstawowywcity"/>
    <w:rsid w:val="00EE6B1B"/>
    <w:rPr>
      <w:sz w:val="24"/>
      <w:szCs w:val="24"/>
    </w:rPr>
  </w:style>
  <w:style w:type="character" w:customStyle="1" w:styleId="Tekstpodstawowy2Znak">
    <w:name w:val="Tekst podstawowy 2 Znak"/>
    <w:link w:val="Tekstpodstawowy2"/>
    <w:rsid w:val="00EE6B1B"/>
    <w:rPr>
      <w:sz w:val="24"/>
      <w:szCs w:val="24"/>
    </w:rPr>
  </w:style>
  <w:style w:type="character" w:customStyle="1" w:styleId="Tekstpodstawowy3Znak">
    <w:name w:val="Tekst podstawowy 3 Znak"/>
    <w:link w:val="Tekstpodstawowy3"/>
    <w:rsid w:val="00EE6B1B"/>
    <w:rPr>
      <w:sz w:val="24"/>
      <w:szCs w:val="24"/>
    </w:rPr>
  </w:style>
  <w:style w:type="character" w:customStyle="1" w:styleId="MapadokumentuZnak">
    <w:name w:val="Mapa dokumentu Znak"/>
    <w:link w:val="Mapadokumentu"/>
    <w:semiHidden/>
    <w:rsid w:val="00EE6B1B"/>
    <w:rPr>
      <w:rFonts w:ascii="Tahoma" w:hAnsi="Tahoma" w:cs="Tahoma"/>
      <w:sz w:val="24"/>
      <w:szCs w:val="24"/>
      <w:shd w:val="clear" w:color="auto" w:fill="000080"/>
    </w:rPr>
  </w:style>
  <w:style w:type="character" w:customStyle="1" w:styleId="TematkomentarzaZnak">
    <w:name w:val="Temat komentarza Znak"/>
    <w:link w:val="Tematkomentarza"/>
    <w:semiHidden/>
    <w:rsid w:val="00EE6B1B"/>
    <w:rPr>
      <w:b/>
      <w:bCs/>
    </w:rPr>
  </w:style>
  <w:style w:type="character" w:customStyle="1" w:styleId="TekstdymkaZnak">
    <w:name w:val="Tekst dymka Znak"/>
    <w:link w:val="Tekstdymka"/>
    <w:semiHidden/>
    <w:rsid w:val="00EE6B1B"/>
    <w:rPr>
      <w:rFonts w:ascii="Tahoma" w:hAnsi="Tahoma" w:cs="Tahoma"/>
      <w:sz w:val="16"/>
      <w:szCs w:val="16"/>
    </w:rPr>
  </w:style>
  <w:style w:type="paragraph" w:customStyle="1" w:styleId="FS2">
    <w:name w:val="FS2"/>
    <w:basedOn w:val="Normalny"/>
    <w:rsid w:val="00EE6B1B"/>
    <w:rPr>
      <w:bCs/>
      <w:iCs/>
      <w:sz w:val="20"/>
    </w:rPr>
  </w:style>
  <w:style w:type="paragraph" w:customStyle="1" w:styleId="msonormal0">
    <w:name w:val="msonormal"/>
    <w:basedOn w:val="Normalny"/>
    <w:rsid w:val="001B365B"/>
    <w:pPr>
      <w:spacing w:before="100" w:beforeAutospacing="1" w:after="100" w:afterAutospacing="1"/>
    </w:pPr>
  </w:style>
  <w:style w:type="paragraph" w:styleId="Tekstprzypisudolnego">
    <w:name w:val="footnote text"/>
    <w:basedOn w:val="Normalny"/>
    <w:link w:val="TekstprzypisudolnegoZnak"/>
    <w:rsid w:val="007E6F97"/>
    <w:rPr>
      <w:sz w:val="20"/>
      <w:szCs w:val="20"/>
    </w:rPr>
  </w:style>
  <w:style w:type="character" w:customStyle="1" w:styleId="TekstprzypisudolnegoZnak">
    <w:name w:val="Tekst przypisu dolnego Znak"/>
    <w:basedOn w:val="Domylnaczcionkaakapitu"/>
    <w:link w:val="Tekstprzypisudolnego"/>
    <w:rsid w:val="007E6F97"/>
  </w:style>
  <w:style w:type="character" w:styleId="Odwoanieprzypisudolnego">
    <w:name w:val="footnote reference"/>
    <w:rsid w:val="007E6F97"/>
    <w:rPr>
      <w:vertAlign w:val="superscript"/>
    </w:rPr>
  </w:style>
  <w:style w:type="character" w:styleId="Nierozpoznanawzmianka">
    <w:name w:val="Unresolved Mention"/>
    <w:basedOn w:val="Domylnaczcionkaakapitu"/>
    <w:uiPriority w:val="99"/>
    <w:semiHidden/>
    <w:unhideWhenUsed/>
    <w:rsid w:val="00EF25F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673441">
      <w:bodyDiv w:val="1"/>
      <w:marLeft w:val="0"/>
      <w:marRight w:val="0"/>
      <w:marTop w:val="0"/>
      <w:marBottom w:val="0"/>
      <w:divBdr>
        <w:top w:val="none" w:sz="0" w:space="0" w:color="auto"/>
        <w:left w:val="none" w:sz="0" w:space="0" w:color="auto"/>
        <w:bottom w:val="none" w:sz="0" w:space="0" w:color="auto"/>
        <w:right w:val="none" w:sz="0" w:space="0" w:color="auto"/>
      </w:divBdr>
    </w:div>
    <w:div w:id="637958186">
      <w:bodyDiv w:val="1"/>
      <w:marLeft w:val="0"/>
      <w:marRight w:val="0"/>
      <w:marTop w:val="0"/>
      <w:marBottom w:val="0"/>
      <w:divBdr>
        <w:top w:val="none" w:sz="0" w:space="0" w:color="auto"/>
        <w:left w:val="none" w:sz="0" w:space="0" w:color="auto"/>
        <w:bottom w:val="none" w:sz="0" w:space="0" w:color="auto"/>
        <w:right w:val="none" w:sz="0" w:space="0" w:color="auto"/>
      </w:divBdr>
    </w:div>
    <w:div w:id="775295213">
      <w:bodyDiv w:val="1"/>
      <w:marLeft w:val="0"/>
      <w:marRight w:val="0"/>
      <w:marTop w:val="0"/>
      <w:marBottom w:val="0"/>
      <w:divBdr>
        <w:top w:val="none" w:sz="0" w:space="0" w:color="auto"/>
        <w:left w:val="none" w:sz="0" w:space="0" w:color="auto"/>
        <w:bottom w:val="none" w:sz="0" w:space="0" w:color="auto"/>
        <w:right w:val="none" w:sz="0" w:space="0" w:color="auto"/>
      </w:divBdr>
    </w:div>
    <w:div w:id="936520713">
      <w:bodyDiv w:val="1"/>
      <w:marLeft w:val="0"/>
      <w:marRight w:val="0"/>
      <w:marTop w:val="0"/>
      <w:marBottom w:val="0"/>
      <w:divBdr>
        <w:top w:val="none" w:sz="0" w:space="0" w:color="auto"/>
        <w:left w:val="none" w:sz="0" w:space="0" w:color="auto"/>
        <w:bottom w:val="none" w:sz="0" w:space="0" w:color="auto"/>
        <w:right w:val="none" w:sz="0" w:space="0" w:color="auto"/>
      </w:divBdr>
    </w:div>
    <w:div w:id="1140420872">
      <w:bodyDiv w:val="1"/>
      <w:marLeft w:val="0"/>
      <w:marRight w:val="0"/>
      <w:marTop w:val="0"/>
      <w:marBottom w:val="0"/>
      <w:divBdr>
        <w:top w:val="none" w:sz="0" w:space="0" w:color="auto"/>
        <w:left w:val="none" w:sz="0" w:space="0" w:color="auto"/>
        <w:bottom w:val="none" w:sz="0" w:space="0" w:color="auto"/>
        <w:right w:val="none" w:sz="0" w:space="0" w:color="auto"/>
      </w:divBdr>
    </w:div>
    <w:div w:id="1467162707">
      <w:bodyDiv w:val="1"/>
      <w:marLeft w:val="0"/>
      <w:marRight w:val="0"/>
      <w:marTop w:val="0"/>
      <w:marBottom w:val="0"/>
      <w:divBdr>
        <w:top w:val="none" w:sz="0" w:space="0" w:color="auto"/>
        <w:left w:val="none" w:sz="0" w:space="0" w:color="auto"/>
        <w:bottom w:val="none" w:sz="0" w:space="0" w:color="auto"/>
        <w:right w:val="none" w:sz="0" w:space="0" w:color="auto"/>
      </w:divBdr>
    </w:div>
    <w:div w:id="19177423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ezamowienia.gov.pl/p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media.ezamowienia.gov.pl/pod/2021/10/Oferty-5.2.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IZABEL~1.JAR\AppData\Local\Temp\template.dot"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CB2D76-4E5F-4896-9136-265FF1AFD6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Template>
  <TotalTime>338</TotalTime>
  <Pages>29</Pages>
  <Words>8827</Words>
  <Characters>52967</Characters>
  <Application>Microsoft Office Word</Application>
  <DocSecurity>0</DocSecurity>
  <Lines>441</Lines>
  <Paragraphs>123</Paragraphs>
  <ScaleCrop>false</ScaleCrop>
  <HeadingPairs>
    <vt:vector size="2" baseType="variant">
      <vt:variant>
        <vt:lpstr>Tytuł</vt:lpstr>
      </vt:variant>
      <vt:variant>
        <vt:i4>1</vt:i4>
      </vt:variant>
    </vt:vector>
  </HeadingPairs>
  <TitlesOfParts>
    <vt:vector size="1" baseType="lpstr">
      <vt:lpstr>@v_przet@zamaw_nazwa</vt:lpstr>
    </vt:vector>
  </TitlesOfParts>
  <Company>KBSF Sp. z o.o.</Company>
  <LinksUpToDate>false</LinksUpToDate>
  <CharactersWithSpaces>61671</CharactersWithSpaces>
  <SharedDoc>false</SharedDoc>
  <HLinks>
    <vt:vector size="12" baseType="variant">
      <vt:variant>
        <vt:i4>327682</vt:i4>
      </vt:variant>
      <vt:variant>
        <vt:i4>276</vt:i4>
      </vt:variant>
      <vt:variant>
        <vt:i4>0</vt:i4>
      </vt:variant>
      <vt:variant>
        <vt:i4>5</vt:i4>
      </vt:variant>
      <vt:variant>
        <vt:lpwstr>https://e-propublico.pl/</vt:lpwstr>
      </vt:variant>
      <vt:variant>
        <vt:lpwstr/>
      </vt:variant>
      <vt:variant>
        <vt:i4>7798906</vt:i4>
      </vt:variant>
      <vt:variant>
        <vt:i4>0</vt:i4>
      </vt:variant>
      <vt:variant>
        <vt:i4>0</vt:i4>
      </vt:variant>
      <vt:variant>
        <vt:i4>5</vt:i4>
      </vt:variant>
      <vt:variant>
        <vt:lpwstr>https://e-propublico.pl/documents/e-ProPublico - Podr%C4%99cznik Wykonawcy.pdf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@v_przet@zamaw_nazwa</dc:title>
  <dc:subject/>
  <dc:creator>Izabela Jarczyńska</dc:creator>
  <cp:keywords/>
  <cp:lastModifiedBy>Sławomir Baum</cp:lastModifiedBy>
  <cp:revision>85</cp:revision>
  <cp:lastPrinted>2026-01-22T08:12:00Z</cp:lastPrinted>
  <dcterms:created xsi:type="dcterms:W3CDTF">2026-01-21T09:49:00Z</dcterms:created>
  <dcterms:modified xsi:type="dcterms:W3CDTF">2026-02-12T07:13:00Z</dcterms:modified>
</cp:coreProperties>
</file>