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B75E2E" w14:textId="77777777" w:rsidR="00140EAC" w:rsidRPr="00817E35" w:rsidRDefault="00140EAC" w:rsidP="004C7EB1">
      <w:pPr>
        <w:spacing w:before="240"/>
        <w:rPr>
          <w:b/>
          <w:bCs/>
        </w:rPr>
      </w:pPr>
      <w:r w:rsidRPr="00817E35">
        <w:rPr>
          <w:b/>
          <w:bCs/>
        </w:rPr>
        <w:t>Załącznik nr 5 do SWZ</w:t>
      </w:r>
    </w:p>
    <w:p w14:paraId="7AFA7A38" w14:textId="4EEAAA75" w:rsidR="00140EAC" w:rsidRPr="00817E35" w:rsidRDefault="00140EAC" w:rsidP="00817E35">
      <w:pPr>
        <w:pStyle w:val="Nagwek1"/>
        <w:tabs>
          <w:tab w:val="left" w:leader="dot" w:pos="2552"/>
        </w:tabs>
      </w:pPr>
      <w:r w:rsidRPr="00817E35">
        <w:t xml:space="preserve">Umowa nr </w:t>
      </w:r>
      <w:r w:rsidR="00817E35">
        <w:tab/>
      </w:r>
      <w:r w:rsidRPr="00817E35">
        <w:t xml:space="preserve"> - wzór</w:t>
      </w:r>
    </w:p>
    <w:p w14:paraId="762FA1DD" w14:textId="04CF4743" w:rsidR="00140EAC" w:rsidRPr="00140EAC" w:rsidRDefault="00140EAC" w:rsidP="00817E35">
      <w:pPr>
        <w:tabs>
          <w:tab w:val="left" w:leader="dot" w:pos="8505"/>
        </w:tabs>
        <w:rPr>
          <w:rFonts w:cs="Arial"/>
          <w:b/>
          <w:bCs/>
          <w:szCs w:val="24"/>
        </w:rPr>
      </w:pPr>
      <w:r w:rsidRPr="00140EAC">
        <w:rPr>
          <w:rFonts w:cs="Arial"/>
          <w:szCs w:val="24"/>
        </w:rPr>
        <w:t>dotycząca zamówienia pn. „</w:t>
      </w:r>
      <w:r w:rsidRPr="00140EAC">
        <w:rPr>
          <w:rFonts w:cs="Arial"/>
          <w:b/>
          <w:bCs/>
          <w:szCs w:val="24"/>
        </w:rPr>
        <w:t xml:space="preserve">Przygotowanie i wydawanie gorących posiłków dla </w:t>
      </w:r>
      <w:r w:rsidR="00817E35">
        <w:rPr>
          <w:rFonts w:cs="Arial"/>
          <w:b/>
          <w:bCs/>
          <w:szCs w:val="24"/>
        </w:rPr>
        <w:t>k</w:t>
      </w:r>
      <w:r w:rsidRPr="00140EAC">
        <w:rPr>
          <w:rFonts w:cs="Arial"/>
          <w:b/>
          <w:bCs/>
          <w:szCs w:val="24"/>
        </w:rPr>
        <w:t xml:space="preserve">lientów Gminy i Miasta Czerwionka-Leszczyny </w:t>
      </w:r>
      <w:r w:rsidR="00817E35">
        <w:rPr>
          <w:rFonts w:cs="Arial"/>
          <w:b/>
          <w:bCs/>
          <w:szCs w:val="24"/>
        </w:rPr>
        <w:t xml:space="preserve">- </w:t>
      </w:r>
      <w:r w:rsidRPr="00140EAC">
        <w:rPr>
          <w:rFonts w:cs="Arial"/>
          <w:b/>
          <w:bCs/>
          <w:szCs w:val="24"/>
        </w:rPr>
        <w:t xml:space="preserve">Ośrodka Pomocy Społecznej </w:t>
      </w:r>
      <w:r w:rsidR="00817E35">
        <w:rPr>
          <w:rFonts w:cs="Arial"/>
          <w:b/>
          <w:bCs/>
          <w:szCs w:val="24"/>
        </w:rPr>
        <w:t xml:space="preserve">w Czerwionce-Leszczynach </w:t>
      </w:r>
      <w:r w:rsidRPr="00140EAC">
        <w:rPr>
          <w:rFonts w:cs="Arial"/>
          <w:b/>
          <w:bCs/>
          <w:szCs w:val="24"/>
        </w:rPr>
        <w:t>na lata 2026-2027</w:t>
      </w:r>
      <w:r w:rsidRPr="00140EAC">
        <w:rPr>
          <w:rFonts w:cs="Arial"/>
          <w:szCs w:val="24"/>
        </w:rPr>
        <w:t>” zawarta w dniu</w:t>
      </w:r>
      <w:r w:rsidR="00817E35">
        <w:rPr>
          <w:rFonts w:cs="Arial"/>
          <w:szCs w:val="24"/>
        </w:rPr>
        <w:t xml:space="preserve"> </w:t>
      </w:r>
      <w:r w:rsidR="00817E35">
        <w:rPr>
          <w:rFonts w:cs="Arial"/>
          <w:szCs w:val="24"/>
        </w:rPr>
        <w:tab/>
        <w:t xml:space="preserve"> </w:t>
      </w:r>
      <w:r w:rsidRPr="00140EAC">
        <w:rPr>
          <w:rFonts w:cs="Arial"/>
          <w:szCs w:val="24"/>
        </w:rPr>
        <w:t>roku w Czerwionce-Leszczynach pomiędzy:</w:t>
      </w:r>
    </w:p>
    <w:p w14:paraId="511FFE22" w14:textId="2FD99D68" w:rsidR="00140EAC" w:rsidRPr="00140EAC" w:rsidRDefault="00140EAC" w:rsidP="00817E35">
      <w:pPr>
        <w:tabs>
          <w:tab w:val="left" w:leader="dot" w:pos="2835"/>
        </w:tabs>
        <w:rPr>
          <w:rFonts w:cs="Arial"/>
          <w:szCs w:val="24"/>
        </w:rPr>
      </w:pPr>
      <w:r w:rsidRPr="00817E35">
        <w:rPr>
          <w:b/>
          <w:bCs/>
        </w:rPr>
        <w:t>Gminą i Miastem Czerwionka-Leszczyny</w:t>
      </w:r>
      <w:r w:rsidR="00817E35">
        <w:t xml:space="preserve">, </w:t>
      </w:r>
      <w:r w:rsidRPr="00140EAC">
        <w:t>ul. Parkowa 9, 44</w:t>
      </w:r>
      <w:r w:rsidR="00817E35">
        <w:t>-</w:t>
      </w:r>
      <w:r w:rsidRPr="00140EAC">
        <w:t>230 Czerwionka-Leszczyny</w:t>
      </w:r>
      <w:r w:rsidR="00817E35">
        <w:t>,</w:t>
      </w:r>
      <w:r w:rsidRPr="00140EAC">
        <w:t xml:space="preserve"> NIP 642 000 97 26, reprezentowaną przez</w:t>
      </w:r>
      <w:r w:rsidR="00817E35">
        <w:t>:</w:t>
      </w:r>
      <w:r w:rsidR="00817E35">
        <w:br/>
      </w:r>
      <w:r w:rsidRPr="00140EAC">
        <w:rPr>
          <w:rFonts w:cs="Arial"/>
          <w:szCs w:val="24"/>
        </w:rPr>
        <w:t xml:space="preserve">Panią </w:t>
      </w:r>
      <w:r w:rsidRPr="00140EAC">
        <w:rPr>
          <w:rFonts w:cs="Arial"/>
          <w:b/>
          <w:bCs/>
          <w:szCs w:val="24"/>
        </w:rPr>
        <w:t xml:space="preserve">Celinę </w:t>
      </w:r>
      <w:proofErr w:type="spellStart"/>
      <w:r w:rsidRPr="00140EAC">
        <w:rPr>
          <w:rFonts w:cs="Arial"/>
          <w:b/>
          <w:bCs/>
          <w:szCs w:val="24"/>
        </w:rPr>
        <w:t>Cymorek</w:t>
      </w:r>
      <w:proofErr w:type="spellEnd"/>
      <w:r w:rsidRPr="00140EAC">
        <w:rPr>
          <w:rFonts w:cs="Arial"/>
          <w:szCs w:val="24"/>
        </w:rPr>
        <w:t xml:space="preserve"> – Dyrektora Ośrodka Pomocy Społecznej w Czerwionce-Leszczynach</w:t>
      </w:r>
      <w:r w:rsidR="00817E35">
        <w:rPr>
          <w:rFonts w:cs="Arial"/>
          <w:szCs w:val="24"/>
        </w:rPr>
        <w:t>,</w:t>
      </w:r>
      <w:r w:rsidRPr="00140EAC">
        <w:rPr>
          <w:rFonts w:cs="Arial"/>
          <w:szCs w:val="24"/>
        </w:rPr>
        <w:t xml:space="preserve"> ul. 3 Maja 36</w:t>
      </w:r>
      <w:r w:rsidR="00817E35">
        <w:rPr>
          <w:rFonts w:cs="Arial"/>
          <w:szCs w:val="24"/>
        </w:rPr>
        <w:t>B</w:t>
      </w:r>
      <w:r w:rsidRPr="00140EAC">
        <w:rPr>
          <w:rFonts w:cs="Arial"/>
          <w:szCs w:val="24"/>
        </w:rPr>
        <w:t>, 44</w:t>
      </w:r>
      <w:r w:rsidR="00817E35">
        <w:rPr>
          <w:rFonts w:cs="Arial"/>
          <w:szCs w:val="24"/>
        </w:rPr>
        <w:t>-</w:t>
      </w:r>
      <w:r w:rsidRPr="00140EAC">
        <w:rPr>
          <w:rFonts w:cs="Arial"/>
          <w:szCs w:val="24"/>
        </w:rPr>
        <w:t>230 Czerwionka-Leszczyny, NIP 642-264-68-97, działającą na podstawie pełnomocnictwa Burmistrza Gminy i Miasta Czerwionka-Leszczyny z dnia</w:t>
      </w:r>
      <w:r w:rsidR="00817E35">
        <w:rPr>
          <w:rFonts w:cs="Arial"/>
          <w:szCs w:val="24"/>
        </w:rPr>
        <w:t xml:space="preserve"> </w:t>
      </w:r>
      <w:r w:rsidR="00817E35">
        <w:rPr>
          <w:rFonts w:cs="Arial"/>
          <w:szCs w:val="24"/>
        </w:rPr>
        <w:tab/>
      </w:r>
      <w:r w:rsidR="00817E35">
        <w:rPr>
          <w:rFonts w:cs="Arial"/>
          <w:szCs w:val="24"/>
        </w:rPr>
        <w:tab/>
        <w:t xml:space="preserve"> </w:t>
      </w:r>
      <w:r w:rsidRPr="00140EAC">
        <w:rPr>
          <w:rFonts w:cs="Arial"/>
          <w:szCs w:val="24"/>
        </w:rPr>
        <w:t>r</w:t>
      </w:r>
      <w:r w:rsidR="00817E35">
        <w:rPr>
          <w:rFonts w:cs="Arial"/>
          <w:szCs w:val="24"/>
        </w:rPr>
        <w:t>oku,</w:t>
      </w:r>
      <w:r w:rsidR="00817E35">
        <w:rPr>
          <w:rFonts w:cs="Arial"/>
          <w:szCs w:val="24"/>
        </w:rPr>
        <w:br/>
      </w:r>
      <w:r w:rsidRPr="00140EAC">
        <w:rPr>
          <w:rFonts w:cs="Arial"/>
          <w:szCs w:val="24"/>
        </w:rPr>
        <w:t xml:space="preserve">zwaną dalej </w:t>
      </w:r>
      <w:r w:rsidRPr="00817E35">
        <w:rPr>
          <w:rFonts w:cs="Arial"/>
          <w:b/>
          <w:bCs/>
          <w:szCs w:val="24"/>
        </w:rPr>
        <w:t>Zamawiającym</w:t>
      </w:r>
      <w:r w:rsidRPr="00140EAC">
        <w:rPr>
          <w:rFonts w:cs="Arial"/>
          <w:szCs w:val="24"/>
        </w:rPr>
        <w:t>,</w:t>
      </w:r>
    </w:p>
    <w:p w14:paraId="63CB1881" w14:textId="59951153" w:rsidR="00140EAC" w:rsidRPr="00140EAC" w:rsidRDefault="00140EAC" w:rsidP="00140EAC">
      <w:pPr>
        <w:rPr>
          <w:rFonts w:cs="Arial"/>
          <w:szCs w:val="24"/>
        </w:rPr>
      </w:pPr>
      <w:r w:rsidRPr="00140EAC">
        <w:rPr>
          <w:rFonts w:cs="Arial"/>
          <w:szCs w:val="24"/>
        </w:rPr>
        <w:t>a</w:t>
      </w:r>
    </w:p>
    <w:p w14:paraId="4DC3EF40" w14:textId="4DC1F670" w:rsidR="00140EAC" w:rsidRPr="00140EAC" w:rsidRDefault="00817E35" w:rsidP="00817E35">
      <w:pPr>
        <w:tabs>
          <w:tab w:val="left" w:leader="dot" w:pos="9072"/>
        </w:tabs>
        <w:rPr>
          <w:rFonts w:cs="Arial"/>
          <w:szCs w:val="24"/>
        </w:rPr>
      </w:pPr>
      <w:r>
        <w:rPr>
          <w:rFonts w:cs="Arial"/>
          <w:szCs w:val="24"/>
        </w:rPr>
        <w:tab/>
      </w:r>
      <w:r>
        <w:rPr>
          <w:rFonts w:cs="Arial"/>
          <w:szCs w:val="24"/>
        </w:rPr>
        <w:tab/>
      </w:r>
      <w:r w:rsidR="00140EAC" w:rsidRPr="00817E35">
        <w:rPr>
          <w:rFonts w:cs="Arial"/>
          <w:szCs w:val="24"/>
        </w:rPr>
        <w:t>(nazwa, forma prawna, adres, inne dane identyfikacyjne, osoba uprawniona do reprezentacji, wydruk z rejestru przedsiębiorców KRS/wydruk z CEIDG, którego kopia stanowi załącznik nr 1 do Umowy)</w:t>
      </w:r>
      <w:r>
        <w:rPr>
          <w:rFonts w:cs="Arial"/>
          <w:szCs w:val="24"/>
        </w:rPr>
        <w:t>,</w:t>
      </w:r>
      <w:r>
        <w:rPr>
          <w:rFonts w:cs="Arial"/>
          <w:szCs w:val="24"/>
        </w:rPr>
        <w:br/>
      </w:r>
      <w:r w:rsidR="00140EAC" w:rsidRPr="00140EAC">
        <w:rPr>
          <w:rFonts w:cs="Arial"/>
          <w:szCs w:val="24"/>
        </w:rPr>
        <w:t xml:space="preserve">zwanym dalej </w:t>
      </w:r>
      <w:r w:rsidR="00140EAC" w:rsidRPr="00817E35">
        <w:rPr>
          <w:rFonts w:cs="Arial"/>
          <w:b/>
          <w:bCs/>
          <w:szCs w:val="24"/>
        </w:rPr>
        <w:t>Wykonawcą</w:t>
      </w:r>
      <w:r w:rsidR="00140EAC" w:rsidRPr="00140EAC">
        <w:rPr>
          <w:rFonts w:cs="Arial"/>
          <w:szCs w:val="24"/>
        </w:rPr>
        <w:t>,</w:t>
      </w:r>
    </w:p>
    <w:p w14:paraId="70BE3F4A" w14:textId="77777777" w:rsidR="00140EAC" w:rsidRPr="00140EAC" w:rsidRDefault="00140EAC" w:rsidP="00140EAC">
      <w:pPr>
        <w:rPr>
          <w:rFonts w:cs="Arial"/>
          <w:szCs w:val="24"/>
        </w:rPr>
      </w:pPr>
      <w:r w:rsidRPr="00140EAC">
        <w:rPr>
          <w:rFonts w:cs="Arial"/>
          <w:szCs w:val="24"/>
        </w:rPr>
        <w:t>łącznie zwanych Stronami.</w:t>
      </w:r>
    </w:p>
    <w:p w14:paraId="4D8F004E" w14:textId="239EAB05" w:rsidR="00140EAC" w:rsidRPr="00140EAC" w:rsidRDefault="00140EAC" w:rsidP="00817E35">
      <w:pPr>
        <w:tabs>
          <w:tab w:val="left" w:leader="dot" w:pos="2835"/>
        </w:tabs>
        <w:rPr>
          <w:rFonts w:cs="Arial"/>
          <w:b/>
          <w:bCs/>
          <w:szCs w:val="24"/>
        </w:rPr>
      </w:pPr>
      <w:bookmarkStart w:id="0" w:name="main-form%2525253Ametrical-info-tab"/>
      <w:bookmarkStart w:id="1" w:name="Bookmark"/>
      <w:bookmarkEnd w:id="0"/>
      <w:bookmarkEnd w:id="1"/>
      <w:r w:rsidRPr="00140EAC">
        <w:rPr>
          <w:rFonts w:cs="Arial"/>
          <w:szCs w:val="24"/>
        </w:rPr>
        <w:t>W wyniku rozstrzygniętego postępowania o udzielenie zmówienia publicznego prowadzonego w trybie podstawowym bez negocjacji na podstawie art. 275 pkt 1 ustawy dnia 11 września 2019 r. Prawo zamówień publicznych – dalej PZP (nr postępowania</w:t>
      </w:r>
      <w:r w:rsidR="00817E35">
        <w:rPr>
          <w:rFonts w:cs="Arial"/>
          <w:szCs w:val="24"/>
        </w:rPr>
        <w:t xml:space="preserve"> </w:t>
      </w:r>
      <w:r w:rsidR="00817E35">
        <w:rPr>
          <w:rFonts w:cs="Arial"/>
          <w:szCs w:val="24"/>
        </w:rPr>
        <w:tab/>
      </w:r>
      <w:r w:rsidRPr="00140EAC">
        <w:rPr>
          <w:rFonts w:cs="Arial"/>
          <w:szCs w:val="24"/>
        </w:rPr>
        <w:t>), została zawarta umowa o następującej treści:</w:t>
      </w:r>
    </w:p>
    <w:p w14:paraId="020B8515" w14:textId="77777777" w:rsidR="00140EAC" w:rsidRPr="00140EAC" w:rsidRDefault="00140EAC" w:rsidP="00140EAC">
      <w:pPr>
        <w:jc w:val="center"/>
        <w:rPr>
          <w:rFonts w:cs="Arial"/>
          <w:szCs w:val="24"/>
        </w:rPr>
      </w:pPr>
      <w:r w:rsidRPr="00140EAC">
        <w:rPr>
          <w:rFonts w:cs="Arial"/>
          <w:b/>
          <w:bCs/>
          <w:szCs w:val="24"/>
        </w:rPr>
        <w:t>§ 1</w:t>
      </w:r>
    </w:p>
    <w:p w14:paraId="0EFD3AD1" w14:textId="089FD3AC" w:rsidR="00140EAC" w:rsidRPr="00140EAC" w:rsidRDefault="00140EAC" w:rsidP="00140EAC">
      <w:pPr>
        <w:numPr>
          <w:ilvl w:val="0"/>
          <w:numId w:val="1"/>
        </w:numPr>
        <w:tabs>
          <w:tab w:val="clear" w:pos="643"/>
        </w:tabs>
        <w:ind w:left="426"/>
        <w:rPr>
          <w:rFonts w:cs="Arial"/>
          <w:szCs w:val="24"/>
        </w:rPr>
      </w:pPr>
      <w:r w:rsidRPr="00140EAC">
        <w:rPr>
          <w:rFonts w:cs="Arial"/>
          <w:szCs w:val="24"/>
        </w:rPr>
        <w:t xml:space="preserve">Zamawiający powierza, a Wykonawca przyjmuje do wykonania usługę przygotowywania i wydawania gorących jednodaniowych posiłków osobom </w:t>
      </w:r>
      <w:r w:rsidRPr="00140EAC">
        <w:rPr>
          <w:rFonts w:cs="Arial"/>
          <w:szCs w:val="24"/>
        </w:rPr>
        <w:lastRenderedPageBreak/>
        <w:t>wskazanym przez Zamawiającego, o których mowa w art. 17 ust. 1 pkt 3 ustawy z dnia 12 marca 2004</w:t>
      </w:r>
      <w:r w:rsidR="00817E35">
        <w:rPr>
          <w:rFonts w:cs="Arial"/>
          <w:szCs w:val="24"/>
        </w:rPr>
        <w:t xml:space="preserve"> </w:t>
      </w:r>
      <w:r w:rsidRPr="00140EAC">
        <w:rPr>
          <w:rFonts w:cs="Arial"/>
          <w:szCs w:val="24"/>
        </w:rPr>
        <w:t>r. o pomocy społecznej zamieszkałym na obszarze Gminy i Miasta Czerwionka-Leszczyny wraz z zapewnieniem ich spożycia w lokalu Wykonawcy, w tym dowóz posiłków dla osób starszych, chorych i</w:t>
      </w:r>
      <w:r w:rsidR="00817E35" w:rsidRPr="00140EAC">
        <w:rPr>
          <w:rFonts w:cs="Arial"/>
          <w:szCs w:val="24"/>
        </w:rPr>
        <w:t> </w:t>
      </w:r>
      <w:r w:rsidRPr="00140EAC">
        <w:rPr>
          <w:rFonts w:cs="Arial"/>
          <w:szCs w:val="24"/>
        </w:rPr>
        <w:t>niepełnosprawnych pod wskazany przez Zamawiającego adres, z dostarczeniem bezpośrednio do mieszkania. Szacunkowa ilość dowożonych posiłków dziennie wynosić będzie nie więcej niż 7 posiłków. Wykonawca zobowiązuje się dowozić posiłki osobom starszym, chorym i niepełnosprawnym pod wskazany przez Zamawiającego adres, z dostarczeniem ich do mieszkania.</w:t>
      </w:r>
    </w:p>
    <w:p w14:paraId="23C622A5" w14:textId="77777777" w:rsidR="00140EAC" w:rsidRPr="00140EAC" w:rsidRDefault="00140EAC" w:rsidP="00140EAC">
      <w:pPr>
        <w:numPr>
          <w:ilvl w:val="0"/>
          <w:numId w:val="1"/>
        </w:numPr>
        <w:tabs>
          <w:tab w:val="clear" w:pos="643"/>
        </w:tabs>
        <w:ind w:left="426"/>
        <w:rPr>
          <w:rFonts w:cs="Arial"/>
          <w:szCs w:val="24"/>
        </w:rPr>
      </w:pPr>
      <w:r w:rsidRPr="00140EAC">
        <w:rPr>
          <w:rFonts w:cs="Arial"/>
          <w:szCs w:val="24"/>
        </w:rPr>
        <w:t>Realizacja przedmiotu umowy musi być zgodna z opisem przedmiotu zamówienia, który stanowi załącznik nr 2 do niniejszej umowy i ofertą Wykonawcy, która stanowi załącznik nr 3 do niniejszej umowy.</w:t>
      </w:r>
    </w:p>
    <w:p w14:paraId="032BDFB3" w14:textId="768833EA" w:rsidR="00140EAC" w:rsidRPr="00140EAC" w:rsidRDefault="00140EAC" w:rsidP="00140EAC">
      <w:pPr>
        <w:numPr>
          <w:ilvl w:val="0"/>
          <w:numId w:val="1"/>
        </w:numPr>
        <w:tabs>
          <w:tab w:val="clear" w:pos="643"/>
        </w:tabs>
        <w:ind w:left="426"/>
        <w:rPr>
          <w:rFonts w:cs="Arial"/>
          <w:b/>
          <w:bCs/>
          <w:szCs w:val="24"/>
        </w:rPr>
      </w:pPr>
      <w:bookmarkStart w:id="2" w:name="main-form%2525253Ametrical-info-tab1"/>
      <w:bookmarkStart w:id="3" w:name="main-form%2525253Amenu-tabs1"/>
      <w:bookmarkStart w:id="4" w:name="page1R_mcid2"/>
      <w:bookmarkStart w:id="5" w:name="Bookmark1"/>
      <w:bookmarkEnd w:id="2"/>
      <w:bookmarkEnd w:id="3"/>
      <w:bookmarkEnd w:id="4"/>
      <w:bookmarkEnd w:id="5"/>
      <w:r w:rsidRPr="00140EAC">
        <w:rPr>
          <w:rFonts w:cs="Arial"/>
          <w:szCs w:val="24"/>
        </w:rPr>
        <w:t>Wykonawca zobowiązuje się do wykonywania umowy zgodnie z przepisami ustawy z dnia 25 sierpnia 2006</w:t>
      </w:r>
      <w:r w:rsidR="00817E35">
        <w:rPr>
          <w:rFonts w:cs="Arial"/>
          <w:szCs w:val="24"/>
        </w:rPr>
        <w:t xml:space="preserve"> </w:t>
      </w:r>
      <w:r w:rsidRPr="00140EAC">
        <w:rPr>
          <w:rFonts w:cs="Arial"/>
          <w:szCs w:val="24"/>
        </w:rPr>
        <w:t>r. o bezpieczeństwie żywności i żywienia, przepisami wykonawczymi do tej ustawy, rozporządzeniem (WE) nr 852/2004 Parlamentu Europejskiego i Rady z dnia 29 kwietnia 2004 r. w sprawie higieny środków spożywczych, rozporządzeniem (WE) nr 1935/2004 Parlamentu Europejskiego i Rady z dnia 27 października 2004 r. w sprawie materiałów i wyrobów przeznaczonych do kontaktu z żywnością oraz uchylającym dyrektywy 80/590/EWG i 89/109/EWG (Dz. Urz. L338/4 z 2004 r.), oraz przepisami ustawy</w:t>
      </w:r>
      <w:r w:rsidR="00EA2D78">
        <w:rPr>
          <w:rFonts w:cs="Arial"/>
          <w:szCs w:val="24"/>
        </w:rPr>
        <w:t xml:space="preserve"> z </w:t>
      </w:r>
      <w:r w:rsidRPr="00140EAC">
        <w:rPr>
          <w:rFonts w:cs="Arial"/>
          <w:szCs w:val="24"/>
        </w:rPr>
        <w:t>dnia 14 marca 1985 r. o Państwowej Inspekcji Sanitarnej.</w:t>
      </w:r>
    </w:p>
    <w:p w14:paraId="45317BA4" w14:textId="77777777" w:rsidR="00140EAC" w:rsidRPr="00140EAC" w:rsidRDefault="00140EAC" w:rsidP="00140EAC">
      <w:pPr>
        <w:jc w:val="center"/>
        <w:rPr>
          <w:rFonts w:cs="Arial"/>
          <w:szCs w:val="24"/>
        </w:rPr>
      </w:pPr>
      <w:r w:rsidRPr="00140EAC">
        <w:rPr>
          <w:rFonts w:cs="Arial"/>
          <w:b/>
          <w:bCs/>
          <w:szCs w:val="24"/>
        </w:rPr>
        <w:t>§ 2</w:t>
      </w:r>
    </w:p>
    <w:p w14:paraId="16612377" w14:textId="2661338D" w:rsidR="00140EAC" w:rsidRPr="00140EAC" w:rsidRDefault="00140EAC" w:rsidP="00140EAC">
      <w:pPr>
        <w:numPr>
          <w:ilvl w:val="0"/>
          <w:numId w:val="2"/>
        </w:numPr>
        <w:tabs>
          <w:tab w:val="clear" w:pos="785"/>
        </w:tabs>
        <w:ind w:left="426"/>
        <w:rPr>
          <w:rFonts w:cs="Arial"/>
          <w:szCs w:val="24"/>
        </w:rPr>
      </w:pPr>
      <w:r w:rsidRPr="00140EAC">
        <w:rPr>
          <w:rFonts w:cs="Arial"/>
          <w:szCs w:val="24"/>
        </w:rPr>
        <w:t>Z zastrzeżeniem § 2 ust. 1</w:t>
      </w:r>
      <w:r w:rsidR="005B3E9C">
        <w:rPr>
          <w:rFonts w:cs="Arial"/>
          <w:szCs w:val="24"/>
        </w:rPr>
        <w:t>1</w:t>
      </w:r>
      <w:r w:rsidRPr="00140EAC">
        <w:rPr>
          <w:rFonts w:cs="Arial"/>
          <w:szCs w:val="24"/>
        </w:rPr>
        <w:t xml:space="preserve"> Wykonawca zobowiązuje się zapewnić osobom wskazanym przez Zamawiającego jeden gorący posiłek dziennie przez 7 dni</w:t>
      </w:r>
      <w:r w:rsidR="00817E35">
        <w:rPr>
          <w:rFonts w:cs="Arial"/>
          <w:szCs w:val="24"/>
        </w:rPr>
        <w:t xml:space="preserve"> </w:t>
      </w:r>
      <w:r w:rsidRPr="00140EAC">
        <w:rPr>
          <w:rFonts w:cs="Arial"/>
          <w:szCs w:val="24"/>
        </w:rPr>
        <w:t>w</w:t>
      </w:r>
      <w:r w:rsidR="00817E35" w:rsidRPr="00140EAC">
        <w:rPr>
          <w:rFonts w:cs="Arial"/>
          <w:szCs w:val="24"/>
        </w:rPr>
        <w:t> </w:t>
      </w:r>
      <w:r w:rsidRPr="00140EAC">
        <w:rPr>
          <w:rFonts w:cs="Arial"/>
          <w:szCs w:val="24"/>
        </w:rPr>
        <w:t>tygodniu w godzinach pomiędzy 12.00-13.00, za wyjątkiem dni uznanych ustawowo wolnymi od pracy (zgodnie z ustawą z dnia 18 stycznia 1951</w:t>
      </w:r>
      <w:r w:rsidR="00817E35">
        <w:rPr>
          <w:rFonts w:cs="Arial"/>
          <w:szCs w:val="24"/>
        </w:rPr>
        <w:t xml:space="preserve"> </w:t>
      </w:r>
      <w:r w:rsidRPr="00140EAC">
        <w:rPr>
          <w:rFonts w:cs="Arial"/>
          <w:szCs w:val="24"/>
        </w:rPr>
        <w:t>r. o dniach wolnych od pracy) i sobót, w przypadku których Wykonawca w dniu poprzedzającym dzień ustawowo wolny od pracy oraz sobotę, zobowiązany będzie wydać osobie uprawnionej posiłek (niemrożony) w zamkniętym opakowaniu pozwalającym zachować świeżość posiłku w liczbie odpowiadającej dniom wolnym od pracy oraz  sobotom.</w:t>
      </w:r>
    </w:p>
    <w:p w14:paraId="279A5164" w14:textId="272D3A58" w:rsidR="00140EAC" w:rsidRPr="00140EAC" w:rsidRDefault="00140EAC" w:rsidP="00140EAC">
      <w:pPr>
        <w:numPr>
          <w:ilvl w:val="0"/>
          <w:numId w:val="2"/>
        </w:numPr>
        <w:tabs>
          <w:tab w:val="clear" w:pos="785"/>
        </w:tabs>
        <w:ind w:left="426"/>
        <w:rPr>
          <w:rFonts w:cs="Arial"/>
          <w:szCs w:val="24"/>
        </w:rPr>
      </w:pPr>
      <w:r w:rsidRPr="00140EAC">
        <w:rPr>
          <w:rFonts w:cs="Arial"/>
          <w:szCs w:val="24"/>
        </w:rPr>
        <w:t>Wartość kaloryczna jednego posiłku nie może być mniejsza niż 840 kcal.</w:t>
      </w:r>
    </w:p>
    <w:p w14:paraId="663135E7"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lastRenderedPageBreak/>
        <w:t>Wykonawca zobowiązuje się przygotowywać posiłki wg zróżnicowanych jadłospisów przez kolejne tygodnie, z tym zastrzeżeniem, że posiłki mogą się powtarzać, nie częściej niż co 14 dni kalendarzowych. Wykonawca zobowiązuje się przynajmniej raz w tygodniu przygotowywać rybę.</w:t>
      </w:r>
    </w:p>
    <w:p w14:paraId="08EDD130"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t>W przypadku konieczności wydania posiłków w naczyniach jednorazowych cena nie będzie ulegać zmianie w zależności od zastosowania naczyń lub naczyń biodegradowalnych ze sztućcami biodegradowalnymi.</w:t>
      </w:r>
    </w:p>
    <w:p w14:paraId="267ED1FD" w14:textId="0D24155E" w:rsidR="00140EAC" w:rsidRDefault="00140EAC" w:rsidP="00140EAC">
      <w:pPr>
        <w:numPr>
          <w:ilvl w:val="0"/>
          <w:numId w:val="2"/>
        </w:numPr>
        <w:tabs>
          <w:tab w:val="clear" w:pos="785"/>
        </w:tabs>
        <w:ind w:left="426"/>
        <w:rPr>
          <w:rFonts w:cs="Arial"/>
          <w:szCs w:val="24"/>
        </w:rPr>
      </w:pPr>
      <w:r w:rsidRPr="00140EAC">
        <w:rPr>
          <w:rFonts w:cs="Arial"/>
          <w:szCs w:val="24"/>
        </w:rPr>
        <w:t>Dodatkowo Wykonawca zapewni klientom zamawiającego wydawanie posiłków na wynos w opakowaniach</w:t>
      </w:r>
      <w:r w:rsidR="00817E35">
        <w:rPr>
          <w:rFonts w:cs="Arial"/>
          <w:szCs w:val="24"/>
        </w:rPr>
        <w:t>,</w:t>
      </w:r>
      <w:r w:rsidRPr="00140EAC">
        <w:rPr>
          <w:rFonts w:cs="Arial"/>
          <w:szCs w:val="24"/>
        </w:rPr>
        <w:t xml:space="preserve"> o których mowa powyżej, w przypadku nałożenia ograniczeń przepisami prawa w przypadku stanu zagrożenia epidemicznego bądź epidemii i związanych z nimi limitów osób przebywających w jednym pomieszczeniu.</w:t>
      </w:r>
    </w:p>
    <w:p w14:paraId="4BDE86C8" w14:textId="05438D40" w:rsidR="00D9070E" w:rsidRPr="00140EAC" w:rsidRDefault="00D9070E" w:rsidP="00140EAC">
      <w:pPr>
        <w:numPr>
          <w:ilvl w:val="0"/>
          <w:numId w:val="2"/>
        </w:numPr>
        <w:tabs>
          <w:tab w:val="clear" w:pos="785"/>
        </w:tabs>
        <w:ind w:left="426"/>
        <w:rPr>
          <w:rFonts w:cs="Arial"/>
          <w:szCs w:val="24"/>
        </w:rPr>
      </w:pPr>
      <w:r>
        <w:rPr>
          <w:rFonts w:cs="Arial"/>
          <w:szCs w:val="24"/>
        </w:rPr>
        <w:t>Zamawiający dopuszcza możliwość wydawania posiłków, na prośbę klienta, na wynos. Klient wówczas winien posiadać odpowiednie czyste pojemniki / naczynia / opakowania.</w:t>
      </w:r>
    </w:p>
    <w:p w14:paraId="6A4AAF8C" w14:textId="0E7FA2CF" w:rsidR="00140EAC" w:rsidRPr="00140EAC" w:rsidRDefault="00140EAC" w:rsidP="00140EAC">
      <w:pPr>
        <w:numPr>
          <w:ilvl w:val="0"/>
          <w:numId w:val="2"/>
        </w:numPr>
        <w:tabs>
          <w:tab w:val="clear" w:pos="785"/>
        </w:tabs>
        <w:ind w:left="426"/>
        <w:rPr>
          <w:rFonts w:cs="Arial"/>
          <w:szCs w:val="24"/>
        </w:rPr>
      </w:pPr>
      <w:bookmarkStart w:id="6" w:name="main-form%2525253Amenu-tabs3"/>
      <w:bookmarkStart w:id="7" w:name="Bookmark2"/>
      <w:bookmarkEnd w:id="6"/>
      <w:bookmarkEnd w:id="7"/>
      <w:r w:rsidRPr="00140EAC">
        <w:rPr>
          <w:rFonts w:cs="Arial"/>
          <w:szCs w:val="24"/>
        </w:rPr>
        <w:t>Obowiązkiem Wykonawcy jest zapewnienie w dzielnicy Czerwionka i dzielnicy Leszczyny odpowiednich warunków lokalowych umożliwiających spożycie posiłku na miejscu (przynajmniej po 20 miejsc siedzących jednocześnie w każdej lokalizacji), z zachowaniem wszelkich standardów epidemiologicznych wynikających z obowiązujących przepisów prawa. W przypadku nałożenia ograniczeń przepisami prawa w przypadku stanu zagrożenia epidemicznego bądź epidemii i związanych z nimi limitów osób przebywających w jednym pomieszczeniu, Wykonawca zobowiązuje się do czasu ich obowiązywania realizować przedmiot zamówienia mając na uwadze obostrzenia wynikające</w:t>
      </w:r>
      <w:r w:rsidR="00EA2D78">
        <w:rPr>
          <w:rFonts w:cs="Arial"/>
          <w:szCs w:val="24"/>
        </w:rPr>
        <w:t xml:space="preserve"> z </w:t>
      </w:r>
      <w:r w:rsidRPr="00140EAC">
        <w:rPr>
          <w:rFonts w:cs="Arial"/>
          <w:szCs w:val="24"/>
        </w:rPr>
        <w:t xml:space="preserve">wprowadzonych ograniczeń. </w:t>
      </w:r>
    </w:p>
    <w:p w14:paraId="4E3D897E"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t>W szczególności lokale przeznaczone do wydawania i spożywania posiłków powinny posiadać miejsca siedzące przy stoliku, bez wyodrębniania miejsc wskazujących na szczególny sposób traktowania.</w:t>
      </w:r>
    </w:p>
    <w:p w14:paraId="29D07560" w14:textId="51958D34" w:rsidR="00140EAC" w:rsidRPr="00140EAC" w:rsidRDefault="00140EAC" w:rsidP="00140EAC">
      <w:pPr>
        <w:numPr>
          <w:ilvl w:val="0"/>
          <w:numId w:val="2"/>
        </w:numPr>
        <w:tabs>
          <w:tab w:val="clear" w:pos="785"/>
        </w:tabs>
        <w:ind w:left="426"/>
        <w:rPr>
          <w:rFonts w:cs="Arial"/>
          <w:szCs w:val="24"/>
        </w:rPr>
      </w:pPr>
      <w:r w:rsidRPr="00140EAC">
        <w:rPr>
          <w:rFonts w:cs="Arial"/>
          <w:szCs w:val="24"/>
        </w:rPr>
        <w:t xml:space="preserve">Lokale powinny spełniać wymagania określone przepisami dot. bezpieczeństwa żywności i żywienia. Lokale powinny być położone nie dalej niż 1 km od przystanków linii komunikacji miejskiej, być pozbawione barier </w:t>
      </w:r>
      <w:r w:rsidRPr="00140EAC">
        <w:rPr>
          <w:rFonts w:cs="Arial"/>
          <w:szCs w:val="24"/>
        </w:rPr>
        <w:lastRenderedPageBreak/>
        <w:t>architektonicznych, wyposażone w niezbędne do realizacji przedmiotu zamówienia urządzenia gastronomiczne oraz WC dla klientów.</w:t>
      </w:r>
    </w:p>
    <w:p w14:paraId="3D33AC1B"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t>Wydawanie posiłków będzie następować w lokalach gastronomicznych:</w:t>
      </w:r>
    </w:p>
    <w:p w14:paraId="025E658C" w14:textId="0FDB0E9E" w:rsidR="00140EAC" w:rsidRPr="00140EAC" w:rsidRDefault="00140EAC" w:rsidP="00817E35">
      <w:pPr>
        <w:numPr>
          <w:ilvl w:val="0"/>
          <w:numId w:val="3"/>
        </w:numPr>
        <w:tabs>
          <w:tab w:val="left" w:leader="dot" w:pos="5670"/>
        </w:tabs>
        <w:ind w:left="714" w:hanging="357"/>
        <w:rPr>
          <w:rFonts w:cs="Arial"/>
          <w:szCs w:val="24"/>
        </w:rPr>
      </w:pPr>
      <w:r w:rsidRPr="00140EAC">
        <w:rPr>
          <w:rFonts w:cs="Arial"/>
          <w:szCs w:val="24"/>
        </w:rPr>
        <w:t xml:space="preserve">w dzielnicy Leszczyny - przy ul. </w:t>
      </w:r>
      <w:r w:rsidR="00817E35">
        <w:rPr>
          <w:rFonts w:cs="Arial"/>
          <w:szCs w:val="24"/>
        </w:rPr>
        <w:tab/>
      </w:r>
      <w:r w:rsidRPr="00140EAC">
        <w:rPr>
          <w:rFonts w:cs="Arial"/>
          <w:szCs w:val="24"/>
        </w:rPr>
        <w:t>, 44-238 Czerwionce-Leszczynach;</w:t>
      </w:r>
    </w:p>
    <w:p w14:paraId="7A6A6840" w14:textId="16022092" w:rsidR="00140EAC" w:rsidRPr="00140EAC" w:rsidRDefault="00140EAC" w:rsidP="00817E35">
      <w:pPr>
        <w:numPr>
          <w:ilvl w:val="0"/>
          <w:numId w:val="4"/>
        </w:numPr>
        <w:tabs>
          <w:tab w:val="left" w:leader="dot" w:pos="5670"/>
        </w:tabs>
        <w:ind w:left="714" w:hanging="357"/>
        <w:rPr>
          <w:rFonts w:cs="Arial"/>
          <w:szCs w:val="24"/>
        </w:rPr>
      </w:pPr>
      <w:r w:rsidRPr="00140EAC">
        <w:rPr>
          <w:rFonts w:cs="Arial"/>
          <w:szCs w:val="24"/>
        </w:rPr>
        <w:t>w dzielnicy Czerwionka - przy ul.</w:t>
      </w:r>
      <w:r w:rsidR="00817E35">
        <w:rPr>
          <w:rFonts w:cs="Arial"/>
          <w:szCs w:val="24"/>
        </w:rPr>
        <w:t xml:space="preserve"> </w:t>
      </w:r>
      <w:r w:rsidR="00817E35">
        <w:rPr>
          <w:rFonts w:cs="Arial"/>
          <w:szCs w:val="24"/>
        </w:rPr>
        <w:tab/>
      </w:r>
      <w:r w:rsidRPr="00140EAC">
        <w:rPr>
          <w:rFonts w:cs="Arial"/>
          <w:szCs w:val="24"/>
        </w:rPr>
        <w:t>, 44-230 Czerwionka-Leszczyny.</w:t>
      </w:r>
    </w:p>
    <w:p w14:paraId="5F2E4886" w14:textId="67B5E8C2" w:rsidR="00140EAC" w:rsidRPr="00140EAC" w:rsidRDefault="00140EAC" w:rsidP="00140EAC">
      <w:pPr>
        <w:numPr>
          <w:ilvl w:val="0"/>
          <w:numId w:val="2"/>
        </w:numPr>
        <w:tabs>
          <w:tab w:val="clear" w:pos="785"/>
        </w:tabs>
        <w:ind w:left="426"/>
        <w:rPr>
          <w:rFonts w:cs="Arial"/>
          <w:szCs w:val="24"/>
        </w:rPr>
      </w:pPr>
      <w:r w:rsidRPr="00140EAC">
        <w:rPr>
          <w:rFonts w:cs="Arial"/>
          <w:szCs w:val="24"/>
        </w:rPr>
        <w:t>Zamawiający dopuszcza, aby posiłki przynależne danej osobie na sobotę i niedzielę były wydane w piątek, a przynależne na dni świąteczne były wydane</w:t>
      </w:r>
      <w:r w:rsidR="00817E35">
        <w:rPr>
          <w:rFonts w:cs="Arial"/>
          <w:szCs w:val="24"/>
        </w:rPr>
        <w:t xml:space="preserve"> </w:t>
      </w:r>
      <w:r w:rsidRPr="00140EAC">
        <w:rPr>
          <w:rFonts w:cs="Arial"/>
          <w:szCs w:val="24"/>
        </w:rPr>
        <w:t>w</w:t>
      </w:r>
      <w:r w:rsidR="00817E35" w:rsidRPr="00140EAC">
        <w:rPr>
          <w:rFonts w:cs="Arial"/>
          <w:szCs w:val="24"/>
        </w:rPr>
        <w:t> </w:t>
      </w:r>
      <w:r w:rsidRPr="00140EAC">
        <w:rPr>
          <w:rFonts w:cs="Arial"/>
          <w:szCs w:val="24"/>
        </w:rPr>
        <w:t>poprzedzający je dzień roboczy, przy czym posiłek (niemrożony) winien być wydany w zamkniętym opakowaniu, mając na uwadze zapis § 2 ust. 4.</w:t>
      </w:r>
    </w:p>
    <w:p w14:paraId="0DA13564"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t>Wykonawca zobowiązuje się dostarczać gorące posiłki do punktów wydawania posiłków w termosach gwarantujących wymaganą temperaturę posiłków oraz w sposób spełniający wymagania norm i przepisów regulujących warunki transportu i tymczasowego przechowywania gorących posiłków.</w:t>
      </w:r>
    </w:p>
    <w:p w14:paraId="7C8A08B4" w14:textId="48AF38BC" w:rsidR="00140EAC" w:rsidRPr="00140EAC" w:rsidRDefault="00140EAC" w:rsidP="00140EAC">
      <w:pPr>
        <w:numPr>
          <w:ilvl w:val="0"/>
          <w:numId w:val="2"/>
        </w:numPr>
        <w:tabs>
          <w:tab w:val="clear" w:pos="785"/>
        </w:tabs>
        <w:ind w:left="426"/>
        <w:rPr>
          <w:rFonts w:cs="Arial"/>
          <w:szCs w:val="24"/>
        </w:rPr>
      </w:pPr>
      <w:r w:rsidRPr="00140EAC">
        <w:rPr>
          <w:rFonts w:cs="Arial"/>
          <w:szCs w:val="24"/>
        </w:rPr>
        <w:t>Wykonawca zobowiązuje się do zapewnienia we wszystkich punktach wydawania posiłków odpowiednich naczyń i sztućców. Zamawiający dopuszcza podawanie posiłków w naczyniach jednorazowych biodegradowalnych oraz wydawanie sztućców jednorazowych</w:t>
      </w:r>
      <w:r w:rsidR="00817E35">
        <w:rPr>
          <w:rFonts w:cs="Arial"/>
          <w:szCs w:val="24"/>
        </w:rPr>
        <w:t xml:space="preserve"> </w:t>
      </w:r>
      <w:r w:rsidRPr="00140EAC">
        <w:rPr>
          <w:rFonts w:cs="Arial"/>
          <w:szCs w:val="24"/>
        </w:rPr>
        <w:t xml:space="preserve">- biodegradowalnych. </w:t>
      </w:r>
    </w:p>
    <w:p w14:paraId="567CD740" w14:textId="77777777" w:rsidR="00140EAC" w:rsidRPr="00140EAC" w:rsidRDefault="00140EAC" w:rsidP="00140EAC">
      <w:pPr>
        <w:numPr>
          <w:ilvl w:val="0"/>
          <w:numId w:val="2"/>
        </w:numPr>
        <w:tabs>
          <w:tab w:val="clear" w:pos="785"/>
        </w:tabs>
        <w:ind w:left="426"/>
        <w:rPr>
          <w:rFonts w:cs="Arial"/>
          <w:szCs w:val="24"/>
        </w:rPr>
      </w:pPr>
      <w:r w:rsidRPr="00140EAC">
        <w:rPr>
          <w:rFonts w:cs="Arial"/>
          <w:szCs w:val="24"/>
        </w:rPr>
        <w:t>Obowiązkiem Wykonawcy jest zapewnienie odpowiedniego personelu posiadającego wymagane badania oraz dopuszczenie do pracy z żywnością zgodnie z obowiązującymi przepisami i normami. Liczba personelu wydającego posiłki w każdym punkcie wydawania posiłków nie może być mniejsza niż dwie osoby. Personel Wykonawcy winien być przyjaźnie nastawiony do osób korzystających z jadłodajni i powinien odnosić się do nich w taki sposób by nie odczuwali jakichkolwiek symptomów niższości społecznej lub poniżenia.</w:t>
      </w:r>
    </w:p>
    <w:p w14:paraId="0E5AA7D1" w14:textId="48ADD505" w:rsidR="00140EAC" w:rsidRPr="00140EAC" w:rsidRDefault="00140EAC" w:rsidP="00140EAC">
      <w:pPr>
        <w:numPr>
          <w:ilvl w:val="0"/>
          <w:numId w:val="2"/>
        </w:numPr>
        <w:tabs>
          <w:tab w:val="clear" w:pos="785"/>
        </w:tabs>
        <w:ind w:left="426"/>
        <w:rPr>
          <w:rFonts w:cs="Arial"/>
          <w:szCs w:val="24"/>
        </w:rPr>
      </w:pPr>
      <w:r w:rsidRPr="00140EAC">
        <w:rPr>
          <w:rFonts w:cs="Arial"/>
          <w:szCs w:val="24"/>
        </w:rPr>
        <w:t>Wykonawca zobowiązuje się wydawać posiłki za okazaniem przez klienta aktualnego dowodu tożsamości bądź innego dokumentu</w:t>
      </w:r>
      <w:r w:rsidR="00817E35">
        <w:rPr>
          <w:rFonts w:cs="Arial"/>
          <w:szCs w:val="24"/>
        </w:rPr>
        <w:t>,</w:t>
      </w:r>
      <w:r w:rsidRPr="00140EAC">
        <w:rPr>
          <w:rFonts w:cs="Arial"/>
          <w:szCs w:val="24"/>
        </w:rPr>
        <w:t xml:space="preserve"> na podstawie którego można potwierdzić tożsamość. Wydanie posiłku będzie odnotowywane przez Wykonawcę na wykazie Zamawiającego.</w:t>
      </w:r>
    </w:p>
    <w:p w14:paraId="46E4B02D" w14:textId="2021B240" w:rsidR="00140EAC" w:rsidRPr="00140EAC" w:rsidRDefault="00140EAC" w:rsidP="00140EAC">
      <w:pPr>
        <w:numPr>
          <w:ilvl w:val="0"/>
          <w:numId w:val="2"/>
        </w:numPr>
        <w:tabs>
          <w:tab w:val="clear" w:pos="785"/>
        </w:tabs>
        <w:ind w:left="426"/>
        <w:rPr>
          <w:rFonts w:cs="Arial"/>
          <w:szCs w:val="24"/>
        </w:rPr>
      </w:pPr>
      <w:r w:rsidRPr="00140EAC">
        <w:rPr>
          <w:rFonts w:cs="Arial"/>
          <w:szCs w:val="24"/>
        </w:rPr>
        <w:lastRenderedPageBreak/>
        <w:t>Wykonawca nie może zamiast przygotowanego posiłku dokonywać wypłaty osobom o których mowa w §</w:t>
      </w:r>
      <w:r w:rsidRPr="00140EAC">
        <w:rPr>
          <w:rFonts w:cs="Arial"/>
          <w:b/>
          <w:bCs/>
          <w:szCs w:val="24"/>
        </w:rPr>
        <w:t xml:space="preserve"> </w:t>
      </w:r>
      <w:r w:rsidRPr="00140EAC">
        <w:rPr>
          <w:rFonts w:cs="Arial"/>
          <w:szCs w:val="24"/>
        </w:rPr>
        <w:t>1 ust. 1 umowy równowartości posiłku w pieniądzu bądź w innej formie lub dokonywać zamiany posiłku na towary w stanie nieprzetworzonym (np. suchy prowiant) lub jednorazowo wydać do spożycia na miejscu posiłek o równowartości 2, 3 lub więcej posiłków należnych z innych dni, z zastrzeżeniem § 2 ust. 1 i 1</w:t>
      </w:r>
      <w:r w:rsidR="00DD26A3">
        <w:rPr>
          <w:rFonts w:cs="Arial"/>
          <w:szCs w:val="24"/>
        </w:rPr>
        <w:t>1</w:t>
      </w:r>
      <w:r w:rsidRPr="00140EAC">
        <w:rPr>
          <w:rFonts w:cs="Arial"/>
          <w:szCs w:val="24"/>
        </w:rPr>
        <w:t xml:space="preserve"> i oraz § 5 umowy.</w:t>
      </w:r>
    </w:p>
    <w:p w14:paraId="4E47917A" w14:textId="77777777" w:rsidR="00140EAC" w:rsidRPr="00140EAC" w:rsidRDefault="00140EAC" w:rsidP="00140EAC">
      <w:pPr>
        <w:numPr>
          <w:ilvl w:val="0"/>
          <w:numId w:val="2"/>
        </w:numPr>
        <w:tabs>
          <w:tab w:val="clear" w:pos="785"/>
        </w:tabs>
        <w:ind w:left="426"/>
        <w:rPr>
          <w:rFonts w:cs="Arial"/>
          <w:b/>
          <w:bCs/>
          <w:szCs w:val="24"/>
        </w:rPr>
      </w:pPr>
      <w:r w:rsidRPr="00140EAC">
        <w:rPr>
          <w:rFonts w:cs="Arial"/>
          <w:szCs w:val="24"/>
        </w:rPr>
        <w:t>Wykonawca nie może wydawać w ramach posiłku alkoholu i wyrobów tytoniowych.</w:t>
      </w:r>
    </w:p>
    <w:p w14:paraId="2AA4DB13" w14:textId="77777777" w:rsidR="00140EAC" w:rsidRPr="00140EAC" w:rsidRDefault="00140EAC" w:rsidP="00140EAC">
      <w:pPr>
        <w:jc w:val="center"/>
        <w:rPr>
          <w:rFonts w:cs="Arial"/>
          <w:szCs w:val="24"/>
        </w:rPr>
      </w:pPr>
      <w:r w:rsidRPr="00140EAC">
        <w:rPr>
          <w:rFonts w:cs="Arial"/>
          <w:b/>
          <w:bCs/>
          <w:szCs w:val="24"/>
        </w:rPr>
        <w:t>§ 3</w:t>
      </w:r>
    </w:p>
    <w:p w14:paraId="11753502" w14:textId="77777777" w:rsidR="00140EAC" w:rsidRPr="00140EAC" w:rsidRDefault="00140EAC" w:rsidP="00140EAC">
      <w:pPr>
        <w:numPr>
          <w:ilvl w:val="0"/>
          <w:numId w:val="5"/>
        </w:numPr>
        <w:tabs>
          <w:tab w:val="clear" w:pos="720"/>
        </w:tabs>
        <w:ind w:left="426"/>
        <w:rPr>
          <w:rFonts w:cs="Arial"/>
          <w:szCs w:val="24"/>
        </w:rPr>
      </w:pPr>
      <w:r w:rsidRPr="00140EAC">
        <w:rPr>
          <w:rFonts w:cs="Arial"/>
          <w:szCs w:val="24"/>
        </w:rPr>
        <w:t>Wykonawca przyjmując do realizacji zamówienie deklaruje, że zgodnie z ofertą czynności przygotowania i wydawania posiłków będą wykonywane przez osoby wskazane w wykazie osób załączonym do oferty.</w:t>
      </w:r>
    </w:p>
    <w:p w14:paraId="587F3DAE" w14:textId="219A4B7A" w:rsidR="00140EAC" w:rsidRPr="00140EAC" w:rsidRDefault="00140EAC" w:rsidP="00140EAC">
      <w:pPr>
        <w:numPr>
          <w:ilvl w:val="0"/>
          <w:numId w:val="5"/>
        </w:numPr>
        <w:tabs>
          <w:tab w:val="clear" w:pos="720"/>
        </w:tabs>
        <w:ind w:left="426"/>
        <w:rPr>
          <w:rFonts w:cs="Arial"/>
          <w:b/>
          <w:bCs/>
          <w:szCs w:val="24"/>
        </w:rPr>
      </w:pPr>
      <w:r w:rsidRPr="00140EAC">
        <w:rPr>
          <w:rFonts w:cs="Arial"/>
          <w:szCs w:val="24"/>
        </w:rPr>
        <w:t>Wykonywanie czynności</w:t>
      </w:r>
      <w:r w:rsidR="00817E35">
        <w:rPr>
          <w:rFonts w:cs="Arial"/>
          <w:szCs w:val="24"/>
        </w:rPr>
        <w:t>,</w:t>
      </w:r>
      <w:r w:rsidRPr="00140EAC">
        <w:rPr>
          <w:rFonts w:cs="Arial"/>
          <w:szCs w:val="24"/>
        </w:rPr>
        <w:t xml:space="preserve"> o których mowa w ust.1, przy pomocy osób nie objętych Wykazem osób dołączonym do oferty wymagać będzie każdorazowo pisemnej zgody Zamawiającego, po uprzednim udokumentowaniu, że nowe osoby spełniają wymagania określone w Ogłoszeniu o zamówieniu.</w:t>
      </w:r>
    </w:p>
    <w:p w14:paraId="246E1FA5" w14:textId="374E3D45" w:rsidR="00140EAC" w:rsidRPr="00140EAC" w:rsidRDefault="00140EAC" w:rsidP="00140EAC">
      <w:pPr>
        <w:jc w:val="center"/>
        <w:rPr>
          <w:rFonts w:cs="Arial"/>
          <w:szCs w:val="24"/>
        </w:rPr>
      </w:pPr>
      <w:r w:rsidRPr="00140EAC">
        <w:rPr>
          <w:rFonts w:cs="Arial"/>
          <w:b/>
          <w:bCs/>
          <w:szCs w:val="24"/>
        </w:rPr>
        <w:t>§</w:t>
      </w:r>
      <w:r w:rsidR="00817E35">
        <w:rPr>
          <w:rFonts w:cs="Arial"/>
          <w:b/>
          <w:bCs/>
          <w:szCs w:val="24"/>
        </w:rPr>
        <w:t xml:space="preserve"> </w:t>
      </w:r>
      <w:r w:rsidRPr="00140EAC">
        <w:rPr>
          <w:rFonts w:cs="Arial"/>
          <w:b/>
          <w:bCs/>
          <w:szCs w:val="24"/>
        </w:rPr>
        <w:t>4</w:t>
      </w:r>
    </w:p>
    <w:p w14:paraId="799F398A" w14:textId="6C14E066" w:rsidR="00140EAC" w:rsidRPr="00140EAC" w:rsidRDefault="00140EAC" w:rsidP="00294DCB">
      <w:pPr>
        <w:numPr>
          <w:ilvl w:val="0"/>
          <w:numId w:val="6"/>
        </w:numPr>
        <w:tabs>
          <w:tab w:val="clear" w:pos="785"/>
        </w:tabs>
        <w:ind w:left="426"/>
        <w:rPr>
          <w:rFonts w:cs="Arial"/>
          <w:szCs w:val="24"/>
        </w:rPr>
      </w:pPr>
      <w:r w:rsidRPr="00140EAC">
        <w:rPr>
          <w:rFonts w:cs="Arial"/>
          <w:szCs w:val="24"/>
        </w:rPr>
        <w:t>Maksymalna wielkość szacunkowa zamówienia wynosi 14.600 posiłków</w:t>
      </w:r>
      <w:r w:rsidR="00294DCB">
        <w:rPr>
          <w:rFonts w:cs="Arial"/>
          <w:szCs w:val="24"/>
        </w:rPr>
        <w:t>, z</w:t>
      </w:r>
      <w:r w:rsidR="00294DCB" w:rsidRPr="00140EAC">
        <w:rPr>
          <w:rFonts w:cs="Arial"/>
          <w:szCs w:val="24"/>
        </w:rPr>
        <w:t> </w:t>
      </w:r>
      <w:r w:rsidR="00294DCB">
        <w:rPr>
          <w:rFonts w:cs="Arial"/>
          <w:szCs w:val="24"/>
        </w:rPr>
        <w:t>zastrzeżeniem</w:t>
      </w:r>
      <w:r w:rsidRPr="00140EAC">
        <w:rPr>
          <w:rFonts w:cs="Arial"/>
          <w:szCs w:val="24"/>
        </w:rPr>
        <w:t xml:space="preserve">, iż ilości posiłków w poszczególnych lokalizacjach </w:t>
      </w:r>
      <w:r w:rsidR="00294DCB">
        <w:rPr>
          <w:rFonts w:cs="Arial"/>
          <w:szCs w:val="24"/>
        </w:rPr>
        <w:t>mogą się różnić</w:t>
      </w:r>
      <w:r w:rsidRPr="00140EAC">
        <w:rPr>
          <w:rFonts w:cs="Arial"/>
          <w:szCs w:val="24"/>
        </w:rPr>
        <w:t xml:space="preserve"> w zależności od zapotrzebowań Zamawiającego.</w:t>
      </w:r>
    </w:p>
    <w:p w14:paraId="6C6F5F23" w14:textId="71753CF8" w:rsidR="00140EAC" w:rsidRPr="00140EAC" w:rsidRDefault="00140EAC" w:rsidP="00140EAC">
      <w:pPr>
        <w:numPr>
          <w:ilvl w:val="0"/>
          <w:numId w:val="6"/>
        </w:numPr>
        <w:tabs>
          <w:tab w:val="clear" w:pos="785"/>
        </w:tabs>
        <w:ind w:left="426"/>
        <w:rPr>
          <w:rFonts w:cs="Arial"/>
          <w:szCs w:val="24"/>
        </w:rPr>
      </w:pPr>
      <w:r w:rsidRPr="00140EAC">
        <w:rPr>
          <w:rFonts w:cs="Arial"/>
          <w:szCs w:val="24"/>
        </w:rPr>
        <w:t>Zakres ilościowy przedmiotu zamówienia jest zakresem szacunkowym określonym przez Zamawiającego z należytą starannością. Zamawiający, pomimo dochowania należytej staranności, z uwagi na charakter prowadzonej działalności nie może zapewnić, że zrealizuje zamówienie w pełnym zakresie.</w:t>
      </w:r>
    </w:p>
    <w:p w14:paraId="07A1B33C" w14:textId="7C116FD3" w:rsidR="00140EAC" w:rsidRPr="00140EAC" w:rsidRDefault="00140EAC" w:rsidP="00140EAC">
      <w:pPr>
        <w:numPr>
          <w:ilvl w:val="0"/>
          <w:numId w:val="6"/>
        </w:numPr>
        <w:tabs>
          <w:tab w:val="clear" w:pos="785"/>
        </w:tabs>
        <w:ind w:left="426"/>
        <w:rPr>
          <w:rFonts w:cs="Arial"/>
          <w:szCs w:val="24"/>
        </w:rPr>
      </w:pPr>
      <w:r w:rsidRPr="00140EAC">
        <w:rPr>
          <w:rFonts w:cs="Arial"/>
          <w:szCs w:val="24"/>
        </w:rPr>
        <w:t>Rzeczywista ilość posiłków będzie wynikała z aktualnych potrzeb Zamawiającego i</w:t>
      </w:r>
      <w:r w:rsidR="002B55FE" w:rsidRPr="00140EAC">
        <w:rPr>
          <w:rFonts w:cs="Arial"/>
          <w:szCs w:val="24"/>
        </w:rPr>
        <w:t> </w:t>
      </w:r>
      <w:r w:rsidRPr="00140EAC">
        <w:rPr>
          <w:rFonts w:cs="Arial"/>
          <w:szCs w:val="24"/>
        </w:rPr>
        <w:t>określana będzie w cotygodniowym zapotrzebowaniu odbieranym przez Wykonawcę w siedzibie Zamawiającego, zawierającym imienną listę</w:t>
      </w:r>
      <w:r w:rsidR="00EA2D78">
        <w:rPr>
          <w:rFonts w:cs="Arial"/>
          <w:szCs w:val="24"/>
        </w:rPr>
        <w:t xml:space="preserve"> z </w:t>
      </w:r>
      <w:r w:rsidRPr="00140EAC">
        <w:rPr>
          <w:rFonts w:cs="Arial"/>
          <w:szCs w:val="24"/>
        </w:rPr>
        <w:t>nazwiskami klientów korzystających z posiłków. W wyjątkowych przypadkach dopuszcza się ustne (telefoniczne) i elektroniczne (e-mail) uzupełnienie i</w:t>
      </w:r>
      <w:r w:rsidR="002B55FE" w:rsidRPr="00140EAC">
        <w:rPr>
          <w:rFonts w:cs="Arial"/>
          <w:szCs w:val="24"/>
        </w:rPr>
        <w:t> </w:t>
      </w:r>
      <w:r w:rsidRPr="00140EAC">
        <w:rPr>
          <w:rFonts w:cs="Arial"/>
          <w:szCs w:val="24"/>
        </w:rPr>
        <w:t xml:space="preserve">zmniejszenie zapotrzebowania. Zgłoszenie takie powinno być skierowane do Wykonawcy przez właściwego pracownika działu, kierownika działu pomocy </w:t>
      </w:r>
      <w:r w:rsidRPr="00140EAC">
        <w:rPr>
          <w:rFonts w:cs="Arial"/>
          <w:szCs w:val="24"/>
        </w:rPr>
        <w:lastRenderedPageBreak/>
        <w:t>społecznej bądź dyrektora Ośrodka Pomocy Społeczne w Czerwionce-Leszczynach i następnie potwierdzone w formie pisemnej.</w:t>
      </w:r>
    </w:p>
    <w:p w14:paraId="6165BF77" w14:textId="77777777" w:rsidR="00140EAC" w:rsidRPr="00140EAC" w:rsidRDefault="00140EAC" w:rsidP="00140EAC">
      <w:pPr>
        <w:numPr>
          <w:ilvl w:val="0"/>
          <w:numId w:val="6"/>
        </w:numPr>
        <w:tabs>
          <w:tab w:val="clear" w:pos="785"/>
        </w:tabs>
        <w:ind w:left="426"/>
        <w:rPr>
          <w:rFonts w:cs="Arial"/>
          <w:b/>
          <w:bCs/>
          <w:szCs w:val="24"/>
        </w:rPr>
      </w:pPr>
      <w:r w:rsidRPr="00140EAC">
        <w:rPr>
          <w:rFonts w:cs="Arial"/>
          <w:szCs w:val="24"/>
        </w:rPr>
        <w:t>Strony umowy postanawiają, że złożenie przez Zamawiającego zapotrzebowanie na posiłki w liczbie mniejszej od wielkości szacunkowej zamówienia nie będzie rodzić odpowiedzialności Zamawiającego z tytułu niewykonania lub nienależytego wykonania umowy. Złożenie przez Zamawiającego zapotrzebowanie na posiłki w liczbie mniejszej od wielkości szacunkowej zamówienia nie wymaga podania przyczyny.</w:t>
      </w:r>
    </w:p>
    <w:p w14:paraId="176F1AB0" w14:textId="43FBE737" w:rsidR="00140EAC" w:rsidRPr="00140EAC" w:rsidRDefault="00140EAC" w:rsidP="00140EAC">
      <w:pPr>
        <w:jc w:val="center"/>
        <w:rPr>
          <w:rFonts w:cs="Arial"/>
          <w:szCs w:val="24"/>
        </w:rPr>
      </w:pPr>
      <w:r w:rsidRPr="00140EAC">
        <w:rPr>
          <w:rFonts w:cs="Arial"/>
          <w:b/>
          <w:bCs/>
          <w:szCs w:val="24"/>
        </w:rPr>
        <w:t>§</w:t>
      </w:r>
      <w:r w:rsidR="002B55FE">
        <w:rPr>
          <w:rFonts w:cs="Arial"/>
          <w:b/>
          <w:bCs/>
          <w:szCs w:val="24"/>
        </w:rPr>
        <w:t xml:space="preserve"> </w:t>
      </w:r>
      <w:r w:rsidRPr="00140EAC">
        <w:rPr>
          <w:rFonts w:cs="Arial"/>
          <w:b/>
          <w:bCs/>
          <w:szCs w:val="24"/>
        </w:rPr>
        <w:t>5</w:t>
      </w:r>
    </w:p>
    <w:p w14:paraId="1C5F9F57" w14:textId="2C810F30" w:rsidR="00140EAC" w:rsidRPr="00140EAC" w:rsidRDefault="00140EAC" w:rsidP="00140EAC">
      <w:pPr>
        <w:numPr>
          <w:ilvl w:val="0"/>
          <w:numId w:val="8"/>
        </w:numPr>
        <w:tabs>
          <w:tab w:val="clear" w:pos="720"/>
        </w:tabs>
        <w:ind w:left="426"/>
        <w:rPr>
          <w:rFonts w:cs="Arial"/>
          <w:szCs w:val="24"/>
        </w:rPr>
      </w:pPr>
      <w:r w:rsidRPr="00140EAC">
        <w:rPr>
          <w:rFonts w:cs="Arial"/>
          <w:szCs w:val="24"/>
        </w:rPr>
        <w:t>Z zastrzeżeniem ust. 2 oraz § 2 ust. 1 i 1</w:t>
      </w:r>
      <w:r w:rsidR="00E7251C">
        <w:rPr>
          <w:rFonts w:cs="Arial"/>
          <w:szCs w:val="24"/>
        </w:rPr>
        <w:t>1</w:t>
      </w:r>
      <w:r w:rsidRPr="00140EAC">
        <w:rPr>
          <w:rFonts w:cs="Arial"/>
          <w:szCs w:val="24"/>
        </w:rPr>
        <w:t xml:space="preserve"> Wykonawca może wydać danej osobie w danym dniu maksymalnie jeden posiłek dziennie.</w:t>
      </w:r>
    </w:p>
    <w:p w14:paraId="1B70986F" w14:textId="0648B94D" w:rsidR="00140EAC" w:rsidRPr="00140EAC" w:rsidRDefault="00140EAC" w:rsidP="00140EAC">
      <w:pPr>
        <w:numPr>
          <w:ilvl w:val="0"/>
          <w:numId w:val="8"/>
        </w:numPr>
        <w:tabs>
          <w:tab w:val="clear" w:pos="720"/>
        </w:tabs>
        <w:ind w:left="426"/>
        <w:rPr>
          <w:rFonts w:cs="Arial"/>
          <w:b/>
          <w:bCs/>
          <w:szCs w:val="24"/>
        </w:rPr>
      </w:pPr>
      <w:r w:rsidRPr="00140EAC">
        <w:rPr>
          <w:rFonts w:cs="Arial"/>
          <w:szCs w:val="24"/>
        </w:rPr>
        <w:t>W przypadku</w:t>
      </w:r>
      <w:r w:rsidR="002B55FE">
        <w:rPr>
          <w:rFonts w:cs="Arial"/>
          <w:szCs w:val="24"/>
        </w:rPr>
        <w:t xml:space="preserve"> </w:t>
      </w:r>
      <w:r w:rsidRPr="00140EAC">
        <w:rPr>
          <w:rFonts w:cs="Arial"/>
          <w:szCs w:val="24"/>
        </w:rPr>
        <w:t>gdy do godziny 13:00 danego dnia pozostaną niewydane posiłki Wykonawca zobowiązany będzie do wydania pozostałych posiłków chętnym osobom, chociażby osoby te nie znajdowały się na liście przekazanej przez Zamawiającego, o której mowa w § 4 ust. 3 niniejszej umowy</w:t>
      </w:r>
      <w:r w:rsidR="002B55FE">
        <w:rPr>
          <w:rFonts w:cs="Arial"/>
          <w:szCs w:val="24"/>
        </w:rPr>
        <w:t>,</w:t>
      </w:r>
      <w:r w:rsidRPr="00140EAC">
        <w:rPr>
          <w:rFonts w:cs="Arial"/>
          <w:szCs w:val="24"/>
        </w:rPr>
        <w:t xml:space="preserve"> albo osoby te pobrały w tym dniu posiłek.</w:t>
      </w:r>
      <w:r w:rsidRPr="00140EAC">
        <w:rPr>
          <w:rFonts w:cs="Arial"/>
          <w:b/>
          <w:bCs/>
          <w:szCs w:val="24"/>
        </w:rPr>
        <w:t xml:space="preserve"> Wykonawca zaznacza na wykazie Zamawiającego dodatkowo pobrane posiłki wraz z osobą je pobierającą</w:t>
      </w:r>
      <w:r w:rsidRPr="002B55FE">
        <w:rPr>
          <w:rFonts w:cs="Arial"/>
          <w:szCs w:val="24"/>
        </w:rPr>
        <w:t>.</w:t>
      </w:r>
    </w:p>
    <w:p w14:paraId="4994AD45" w14:textId="2EF96B68" w:rsidR="00140EAC" w:rsidRPr="00140EAC" w:rsidRDefault="00140EAC" w:rsidP="00140EAC">
      <w:pPr>
        <w:jc w:val="center"/>
        <w:rPr>
          <w:rFonts w:cs="Arial"/>
          <w:szCs w:val="24"/>
        </w:rPr>
      </w:pPr>
      <w:r w:rsidRPr="00140EAC">
        <w:rPr>
          <w:rFonts w:cs="Arial"/>
          <w:b/>
          <w:bCs/>
          <w:szCs w:val="24"/>
        </w:rPr>
        <w:t>§</w:t>
      </w:r>
      <w:r w:rsidR="002B55FE">
        <w:rPr>
          <w:rFonts w:cs="Arial"/>
          <w:b/>
          <w:bCs/>
          <w:szCs w:val="24"/>
        </w:rPr>
        <w:t xml:space="preserve"> </w:t>
      </w:r>
      <w:r w:rsidRPr="00140EAC">
        <w:rPr>
          <w:rFonts w:cs="Arial"/>
          <w:b/>
          <w:bCs/>
          <w:szCs w:val="24"/>
        </w:rPr>
        <w:t>6</w:t>
      </w:r>
    </w:p>
    <w:p w14:paraId="67C80CD3" w14:textId="77777777" w:rsidR="00140EAC" w:rsidRPr="00140EAC" w:rsidRDefault="00140EAC" w:rsidP="00140EAC">
      <w:pPr>
        <w:numPr>
          <w:ilvl w:val="0"/>
          <w:numId w:val="9"/>
        </w:numPr>
        <w:tabs>
          <w:tab w:val="clear" w:pos="720"/>
        </w:tabs>
        <w:ind w:left="426"/>
        <w:rPr>
          <w:rFonts w:cs="Arial"/>
          <w:szCs w:val="24"/>
        </w:rPr>
      </w:pPr>
      <w:r w:rsidRPr="00140EAC">
        <w:rPr>
          <w:rFonts w:cs="Arial"/>
          <w:szCs w:val="24"/>
        </w:rPr>
        <w:t>Zgodnie ze złożoną ofertą:</w:t>
      </w:r>
    </w:p>
    <w:p w14:paraId="00A0F5EA" w14:textId="1801323D" w:rsidR="00140EAC" w:rsidRPr="00140EAC" w:rsidRDefault="00140EAC" w:rsidP="002B55FE">
      <w:pPr>
        <w:numPr>
          <w:ilvl w:val="0"/>
          <w:numId w:val="10"/>
        </w:numPr>
        <w:tabs>
          <w:tab w:val="clear" w:pos="0"/>
          <w:tab w:val="left" w:leader="dot" w:pos="3402"/>
          <w:tab w:val="left" w:leader="dot" w:pos="4536"/>
          <w:tab w:val="left" w:leader="dot" w:pos="6237"/>
          <w:tab w:val="left" w:leader="dot" w:pos="9072"/>
        </w:tabs>
        <w:ind w:left="714" w:hanging="357"/>
        <w:rPr>
          <w:rFonts w:cs="Arial"/>
          <w:szCs w:val="24"/>
        </w:rPr>
      </w:pPr>
      <w:r w:rsidRPr="00140EAC">
        <w:rPr>
          <w:rFonts w:cs="Arial"/>
          <w:szCs w:val="24"/>
        </w:rPr>
        <w:t xml:space="preserve">cena jednego posiłku netto jest równa cenie podanej w ofercie i wynosi </w:t>
      </w:r>
      <w:r w:rsidR="002B55FE">
        <w:rPr>
          <w:rFonts w:cs="Arial"/>
          <w:szCs w:val="24"/>
        </w:rPr>
        <w:tab/>
      </w:r>
      <w:r w:rsidRPr="00140EAC">
        <w:rPr>
          <w:rFonts w:cs="Arial"/>
          <w:szCs w:val="24"/>
        </w:rPr>
        <w:t xml:space="preserve"> zł netto (słownie: </w:t>
      </w:r>
      <w:r w:rsidR="002B55FE">
        <w:rPr>
          <w:rFonts w:cs="Arial"/>
          <w:szCs w:val="24"/>
        </w:rPr>
        <w:tab/>
      </w:r>
      <w:r w:rsidRPr="00140EAC">
        <w:rPr>
          <w:rFonts w:cs="Arial"/>
          <w:szCs w:val="24"/>
        </w:rPr>
        <w:t xml:space="preserve"> złotych </w:t>
      </w:r>
      <w:r w:rsidR="002B55FE">
        <w:rPr>
          <w:rFonts w:cs="Arial"/>
          <w:szCs w:val="24"/>
        </w:rPr>
        <w:tab/>
        <w:t xml:space="preserve"> </w:t>
      </w:r>
      <w:r w:rsidRPr="00140EAC">
        <w:rPr>
          <w:rFonts w:cs="Arial"/>
          <w:szCs w:val="24"/>
        </w:rPr>
        <w:t xml:space="preserve">/100). Stawka podatku VAT wynosi </w:t>
      </w:r>
      <w:r w:rsidR="002B55FE">
        <w:rPr>
          <w:rFonts w:cs="Arial"/>
          <w:szCs w:val="24"/>
        </w:rPr>
        <w:tab/>
      </w:r>
      <w:r w:rsidRPr="00140EAC">
        <w:rPr>
          <w:rFonts w:cs="Arial"/>
          <w:szCs w:val="24"/>
        </w:rPr>
        <w:t xml:space="preserve"> %. Cena jednego posiłku brutto wynosi </w:t>
      </w:r>
      <w:r w:rsidR="002B55FE">
        <w:rPr>
          <w:rFonts w:cs="Arial"/>
          <w:szCs w:val="24"/>
        </w:rPr>
        <w:tab/>
        <w:t>.</w:t>
      </w:r>
    </w:p>
    <w:p w14:paraId="3A06BDC4" w14:textId="57114F55" w:rsidR="00140EAC" w:rsidRPr="00140EAC" w:rsidRDefault="00140EAC" w:rsidP="002B55FE">
      <w:pPr>
        <w:numPr>
          <w:ilvl w:val="0"/>
          <w:numId w:val="10"/>
        </w:numPr>
        <w:tabs>
          <w:tab w:val="clear" w:pos="0"/>
          <w:tab w:val="left" w:leader="dot" w:pos="2268"/>
          <w:tab w:val="left" w:leader="dot" w:pos="3969"/>
          <w:tab w:val="left" w:leader="dot" w:pos="5670"/>
          <w:tab w:val="left" w:leader="dot" w:pos="6521"/>
          <w:tab w:val="left" w:leader="dot" w:pos="9072"/>
        </w:tabs>
        <w:ind w:left="714" w:hanging="357"/>
        <w:rPr>
          <w:rFonts w:cs="Arial"/>
          <w:szCs w:val="24"/>
        </w:rPr>
      </w:pPr>
      <w:r w:rsidRPr="00140EAC">
        <w:rPr>
          <w:rFonts w:cs="Arial"/>
          <w:szCs w:val="24"/>
        </w:rPr>
        <w:t>cena dowożenia posiłków dziennie dla maksymalnie 7 osób starszych, chorych i niepełnosprawnych pod wskazany przez Zamawiającego adres</w:t>
      </w:r>
      <w:r w:rsidR="002B55FE">
        <w:rPr>
          <w:rFonts w:cs="Arial"/>
          <w:szCs w:val="24"/>
        </w:rPr>
        <w:t xml:space="preserve"> </w:t>
      </w:r>
      <w:r w:rsidRPr="00140EAC">
        <w:rPr>
          <w:rFonts w:cs="Arial"/>
          <w:szCs w:val="24"/>
        </w:rPr>
        <w:t>z</w:t>
      </w:r>
      <w:r w:rsidR="002B55FE" w:rsidRPr="00140EAC">
        <w:rPr>
          <w:rFonts w:cs="Arial"/>
          <w:szCs w:val="24"/>
        </w:rPr>
        <w:t> </w:t>
      </w:r>
      <w:r w:rsidRPr="00140EAC">
        <w:rPr>
          <w:rFonts w:cs="Arial"/>
          <w:szCs w:val="24"/>
        </w:rPr>
        <w:t xml:space="preserve">dostarczeniem do mieszkania wynosi </w:t>
      </w:r>
      <w:r w:rsidR="002B55FE">
        <w:rPr>
          <w:rFonts w:cs="Arial"/>
          <w:szCs w:val="24"/>
        </w:rPr>
        <w:tab/>
      </w:r>
      <w:r w:rsidRPr="00140EAC">
        <w:rPr>
          <w:rFonts w:cs="Arial"/>
          <w:szCs w:val="24"/>
        </w:rPr>
        <w:t xml:space="preserve"> zł netto (słownie: </w:t>
      </w:r>
      <w:r w:rsidR="002B55FE">
        <w:rPr>
          <w:rFonts w:cs="Arial"/>
          <w:szCs w:val="24"/>
        </w:rPr>
        <w:tab/>
      </w:r>
      <w:r w:rsidRPr="00140EAC">
        <w:rPr>
          <w:rFonts w:cs="Arial"/>
          <w:szCs w:val="24"/>
        </w:rPr>
        <w:t xml:space="preserve"> złotych</w:t>
      </w:r>
      <w:r w:rsidR="002B55FE">
        <w:rPr>
          <w:rFonts w:cs="Arial"/>
          <w:szCs w:val="24"/>
        </w:rPr>
        <w:t xml:space="preserve"> </w:t>
      </w:r>
      <w:r w:rsidR="002B55FE">
        <w:rPr>
          <w:rFonts w:cs="Arial"/>
          <w:szCs w:val="24"/>
        </w:rPr>
        <w:tab/>
      </w:r>
      <w:r w:rsidRPr="00140EAC">
        <w:rPr>
          <w:rFonts w:cs="Arial"/>
          <w:szCs w:val="24"/>
        </w:rPr>
        <w:t xml:space="preserve">/100). Stawka podatku VAT wynosi </w:t>
      </w:r>
      <w:r w:rsidR="002B55FE">
        <w:rPr>
          <w:rFonts w:cs="Arial"/>
          <w:szCs w:val="24"/>
        </w:rPr>
        <w:tab/>
      </w:r>
      <w:r w:rsidRPr="00140EAC">
        <w:rPr>
          <w:rFonts w:cs="Arial"/>
          <w:szCs w:val="24"/>
        </w:rPr>
        <w:t xml:space="preserve"> %. Cena dowozu posiłku brutto wynosi </w:t>
      </w:r>
      <w:r w:rsidR="002B55FE">
        <w:rPr>
          <w:rFonts w:cs="Arial"/>
          <w:szCs w:val="24"/>
        </w:rPr>
        <w:tab/>
        <w:t>.</w:t>
      </w:r>
    </w:p>
    <w:p w14:paraId="2FAAE50B" w14:textId="77777777" w:rsidR="00140EAC" w:rsidRPr="00140EAC" w:rsidRDefault="00140EAC" w:rsidP="00140EAC">
      <w:pPr>
        <w:numPr>
          <w:ilvl w:val="0"/>
          <w:numId w:val="9"/>
        </w:numPr>
        <w:tabs>
          <w:tab w:val="clear" w:pos="720"/>
        </w:tabs>
        <w:ind w:left="426"/>
        <w:rPr>
          <w:rFonts w:cs="Arial"/>
          <w:szCs w:val="24"/>
        </w:rPr>
      </w:pPr>
      <w:r w:rsidRPr="00140EAC">
        <w:rPr>
          <w:rFonts w:cs="Arial"/>
          <w:szCs w:val="24"/>
        </w:rPr>
        <w:t>Ceny określone w ust. 1 są stałe przez cały okres trwania umowy.</w:t>
      </w:r>
    </w:p>
    <w:p w14:paraId="4A2197F5" w14:textId="12A91F9C" w:rsidR="00140EAC" w:rsidRPr="00140EAC" w:rsidRDefault="00140EAC" w:rsidP="00DB4BA9">
      <w:pPr>
        <w:numPr>
          <w:ilvl w:val="0"/>
          <w:numId w:val="9"/>
        </w:numPr>
        <w:tabs>
          <w:tab w:val="clear" w:pos="720"/>
          <w:tab w:val="left" w:leader="dot" w:pos="7938"/>
        </w:tabs>
        <w:ind w:left="425" w:hanging="357"/>
        <w:rPr>
          <w:rFonts w:cs="Arial"/>
          <w:szCs w:val="24"/>
        </w:rPr>
      </w:pPr>
      <w:r w:rsidRPr="00140EAC">
        <w:rPr>
          <w:rFonts w:cs="Arial"/>
          <w:szCs w:val="24"/>
        </w:rPr>
        <w:t xml:space="preserve">Szacunkowa całkowita wartość przedmiotu Umowy wyniesie </w:t>
      </w:r>
      <w:r w:rsidR="00DB4BA9">
        <w:rPr>
          <w:rFonts w:cs="Arial"/>
          <w:b/>
          <w:bCs/>
          <w:szCs w:val="24"/>
        </w:rPr>
        <w:tab/>
      </w:r>
      <w:r w:rsidRPr="00140EAC">
        <w:rPr>
          <w:rFonts w:cs="Arial"/>
          <w:szCs w:val="24"/>
        </w:rPr>
        <w:t xml:space="preserve"> </w:t>
      </w:r>
      <w:r w:rsidRPr="00140EAC">
        <w:rPr>
          <w:rFonts w:cs="Arial"/>
          <w:b/>
          <w:bCs/>
          <w:szCs w:val="24"/>
        </w:rPr>
        <w:t>zł brutto</w:t>
      </w:r>
      <w:r w:rsidRPr="00140EAC">
        <w:rPr>
          <w:rFonts w:cs="Arial"/>
          <w:szCs w:val="24"/>
        </w:rPr>
        <w:t xml:space="preserve">, przy założeniu, że zostanie zapotrzebowanych 14.600 posiłków w tym dowożenie posiłków dziennie dla maksymalnie 7 osób starszych, chorych </w:t>
      </w:r>
      <w:r w:rsidRPr="00140EAC">
        <w:rPr>
          <w:rFonts w:cs="Arial"/>
          <w:szCs w:val="24"/>
        </w:rPr>
        <w:lastRenderedPageBreak/>
        <w:t>i niepełnosprawnych pod wskazany przez Zamawiającego adres z dostarczeniem do mieszkania przez 250 dni.</w:t>
      </w:r>
    </w:p>
    <w:p w14:paraId="05CF7E5B" w14:textId="77777777" w:rsidR="00140EAC" w:rsidRPr="00140EAC" w:rsidRDefault="00140EAC" w:rsidP="00140EAC">
      <w:pPr>
        <w:numPr>
          <w:ilvl w:val="0"/>
          <w:numId w:val="9"/>
        </w:numPr>
        <w:tabs>
          <w:tab w:val="clear" w:pos="720"/>
        </w:tabs>
        <w:ind w:left="426"/>
        <w:rPr>
          <w:rFonts w:cs="Arial"/>
          <w:szCs w:val="24"/>
        </w:rPr>
      </w:pPr>
      <w:r w:rsidRPr="00140EAC">
        <w:rPr>
          <w:rFonts w:cs="Arial"/>
          <w:szCs w:val="24"/>
        </w:rPr>
        <w:t>Realną wartość umowy</w:t>
      </w:r>
      <w:r w:rsidRPr="00140EAC">
        <w:rPr>
          <w:rFonts w:cs="Arial"/>
          <w:b/>
          <w:bCs/>
          <w:szCs w:val="24"/>
        </w:rPr>
        <w:t xml:space="preserve"> </w:t>
      </w:r>
      <w:r w:rsidRPr="00140EAC">
        <w:rPr>
          <w:rFonts w:cs="Arial"/>
          <w:szCs w:val="24"/>
        </w:rPr>
        <w:t>wyznaczy suma posiłków wynikających z zapotrzebowań wystawionych przez Zamawiającego, w okresie obowiązywania umowy, jednakże nie może ona przekroczyć kwoty określonej w ust. 3.</w:t>
      </w:r>
    </w:p>
    <w:p w14:paraId="042F0F33" w14:textId="0F017AF1" w:rsidR="00140EAC" w:rsidRPr="00140EAC" w:rsidRDefault="00140EAC" w:rsidP="00140EAC">
      <w:pPr>
        <w:numPr>
          <w:ilvl w:val="0"/>
          <w:numId w:val="9"/>
        </w:numPr>
        <w:tabs>
          <w:tab w:val="clear" w:pos="720"/>
        </w:tabs>
        <w:ind w:left="426"/>
        <w:rPr>
          <w:rFonts w:cs="Arial"/>
          <w:szCs w:val="24"/>
        </w:rPr>
      </w:pPr>
      <w:r w:rsidRPr="00140EAC">
        <w:rPr>
          <w:rFonts w:cs="Arial"/>
          <w:szCs w:val="24"/>
        </w:rPr>
        <w:t>Z tytułu wykonania usługi Zamawiający zapłaci Wykonawcy wynagrodzenie odpowiadające iloczynowi ceny jednego posiłku netto, określonej w ust. 1 i faktycznej liczby zapotrzebowanych posiłków w danym miesiącu, powiększone o podatek VAT, a także wynagrodzenie odpowiadające iloczynowi ceny netto dowożenia posiłków dziennie dla maksymalnie 7 osób starszych, chorych i</w:t>
      </w:r>
      <w:r w:rsidR="00DB4BA9" w:rsidRPr="00140EAC">
        <w:rPr>
          <w:rFonts w:cs="Arial"/>
          <w:szCs w:val="24"/>
        </w:rPr>
        <w:t> </w:t>
      </w:r>
      <w:r w:rsidRPr="00140EAC">
        <w:rPr>
          <w:rFonts w:cs="Arial"/>
          <w:szCs w:val="24"/>
        </w:rPr>
        <w:t>niepełnosprawnych pod wskazany przez Zamawiającego adres z dostarczeniem do mieszkania i faktycznej liczby dni, w których odbył się ww. dowóz, powiększonej o podatek VAT.</w:t>
      </w:r>
    </w:p>
    <w:p w14:paraId="1C66DC77" w14:textId="197090AB" w:rsidR="00140EAC" w:rsidRPr="00140EAC" w:rsidRDefault="00140EAC" w:rsidP="00140EAC">
      <w:pPr>
        <w:numPr>
          <w:ilvl w:val="0"/>
          <w:numId w:val="9"/>
        </w:numPr>
        <w:tabs>
          <w:tab w:val="clear" w:pos="720"/>
        </w:tabs>
        <w:ind w:left="426"/>
        <w:rPr>
          <w:rFonts w:cs="Arial"/>
          <w:szCs w:val="24"/>
        </w:rPr>
      </w:pPr>
      <w:r w:rsidRPr="00140EAC">
        <w:rPr>
          <w:rFonts w:cs="Arial"/>
          <w:szCs w:val="24"/>
        </w:rPr>
        <w:t>Rozliczenie finansowe między stronami następować będzie częściami, na podstawie faktur wystawianych przez Wykonawcę nie częściej niż raz</w:t>
      </w:r>
      <w:r w:rsidR="00EA2D78">
        <w:rPr>
          <w:rFonts w:cs="Arial"/>
          <w:szCs w:val="24"/>
        </w:rPr>
        <w:t xml:space="preserve"> w </w:t>
      </w:r>
      <w:r w:rsidRPr="00140EAC">
        <w:rPr>
          <w:rFonts w:cs="Arial"/>
          <w:szCs w:val="24"/>
        </w:rPr>
        <w:t>miesiącu, z dołu po zakończonym miesiącu. Okresem rozliczeniowym jest miesiąc kalendarzowy.</w:t>
      </w:r>
    </w:p>
    <w:p w14:paraId="312478E7" w14:textId="598297E1" w:rsidR="00140EAC" w:rsidRPr="00140EAC" w:rsidRDefault="00140EAC" w:rsidP="00140EAC">
      <w:pPr>
        <w:numPr>
          <w:ilvl w:val="0"/>
          <w:numId w:val="9"/>
        </w:numPr>
        <w:tabs>
          <w:tab w:val="clear" w:pos="720"/>
        </w:tabs>
        <w:ind w:left="426"/>
        <w:rPr>
          <w:rFonts w:cs="Arial"/>
          <w:szCs w:val="24"/>
        </w:rPr>
      </w:pPr>
      <w:r w:rsidRPr="00140EAC">
        <w:rPr>
          <w:rFonts w:cs="Arial"/>
          <w:szCs w:val="24"/>
        </w:rPr>
        <w:t>Zamawiający oświadcza, że będzie dokonywał płatności za wykonaną usługę</w:t>
      </w:r>
      <w:r w:rsidR="00DB4BA9">
        <w:rPr>
          <w:rFonts w:cs="Arial"/>
          <w:szCs w:val="24"/>
        </w:rPr>
        <w:t xml:space="preserve"> </w:t>
      </w:r>
      <w:r w:rsidRPr="00140EAC">
        <w:rPr>
          <w:rFonts w:cs="Arial"/>
          <w:szCs w:val="24"/>
        </w:rPr>
        <w:t>z</w:t>
      </w:r>
      <w:r w:rsidR="00DB4BA9" w:rsidRPr="00140EAC">
        <w:rPr>
          <w:rFonts w:cs="Arial"/>
          <w:szCs w:val="24"/>
        </w:rPr>
        <w:t> </w:t>
      </w:r>
      <w:r w:rsidRPr="00140EAC">
        <w:rPr>
          <w:rFonts w:cs="Arial"/>
          <w:szCs w:val="24"/>
        </w:rPr>
        <w:t>zastosowaniem mechanizmu podzielonej płatności. Wystawione faktury VAT muszą zawierać numer rachunku bankowego właściwy do dokonywania rozliczeń na zasadach podzielnej płatności (</w:t>
      </w:r>
      <w:proofErr w:type="spellStart"/>
      <w:r w:rsidRPr="00140EAC">
        <w:rPr>
          <w:rFonts w:cs="Arial"/>
          <w:szCs w:val="24"/>
        </w:rPr>
        <w:t>split</w:t>
      </w:r>
      <w:proofErr w:type="spellEnd"/>
      <w:r w:rsidRPr="00140EAC">
        <w:rPr>
          <w:rFonts w:cs="Arial"/>
          <w:szCs w:val="24"/>
        </w:rPr>
        <w:t xml:space="preserve"> </w:t>
      </w:r>
      <w:proofErr w:type="spellStart"/>
      <w:r w:rsidRPr="00140EAC">
        <w:rPr>
          <w:rFonts w:cs="Arial"/>
          <w:szCs w:val="24"/>
        </w:rPr>
        <w:t>payment</w:t>
      </w:r>
      <w:proofErr w:type="spellEnd"/>
      <w:r w:rsidRPr="00140EAC">
        <w:rPr>
          <w:rFonts w:cs="Arial"/>
          <w:szCs w:val="24"/>
        </w:rPr>
        <w:t>), zgodnie z przepisami ustawy</w:t>
      </w:r>
      <w:r w:rsidR="00EA2D78">
        <w:rPr>
          <w:rFonts w:cs="Arial"/>
          <w:szCs w:val="24"/>
        </w:rPr>
        <w:t xml:space="preserve"> z </w:t>
      </w:r>
      <w:r w:rsidRPr="00140EAC">
        <w:rPr>
          <w:rFonts w:cs="Arial"/>
          <w:szCs w:val="24"/>
        </w:rPr>
        <w:t>dnia 11 marca 2004</w:t>
      </w:r>
      <w:r w:rsidR="00DB4BA9">
        <w:rPr>
          <w:rFonts w:cs="Arial"/>
          <w:szCs w:val="24"/>
        </w:rPr>
        <w:t xml:space="preserve"> </w:t>
      </w:r>
      <w:r w:rsidRPr="00140EAC">
        <w:rPr>
          <w:rFonts w:cs="Arial"/>
          <w:szCs w:val="24"/>
        </w:rPr>
        <w:t>r. o podatku od towarów i usług.</w:t>
      </w:r>
    </w:p>
    <w:p w14:paraId="5F3F0E2F" w14:textId="25B072C8" w:rsidR="00140EAC" w:rsidRPr="00140EAC" w:rsidRDefault="00140EAC" w:rsidP="00140EAC">
      <w:pPr>
        <w:numPr>
          <w:ilvl w:val="0"/>
          <w:numId w:val="9"/>
        </w:numPr>
        <w:tabs>
          <w:tab w:val="clear" w:pos="720"/>
        </w:tabs>
        <w:ind w:left="426"/>
        <w:rPr>
          <w:rFonts w:cs="Arial"/>
          <w:szCs w:val="24"/>
        </w:rPr>
      </w:pPr>
      <w:r w:rsidRPr="00140EAC">
        <w:rPr>
          <w:rFonts w:cs="Arial"/>
          <w:szCs w:val="24"/>
        </w:rPr>
        <w:t xml:space="preserve">Wykonawca wystawiając fakturę za pośrednictwem systemu </w:t>
      </w:r>
      <w:proofErr w:type="spellStart"/>
      <w:r w:rsidRPr="00140EAC">
        <w:rPr>
          <w:rFonts w:cs="Arial"/>
          <w:szCs w:val="24"/>
        </w:rPr>
        <w:t>KseF</w:t>
      </w:r>
      <w:proofErr w:type="spellEnd"/>
      <w:r w:rsidRPr="00140EAC">
        <w:rPr>
          <w:rFonts w:cs="Arial"/>
          <w:szCs w:val="24"/>
        </w:rPr>
        <w:t xml:space="preserve"> zobowiązany jest do uzupełnienia danych w sposób prawidłowy, w szczególności do wpisania numeru NIP nabywcy i numeru NIP odbiorcy. Nieprawidłowe uzupełnienie danych może skutkować koniecznością wystawienia faktury korygującej lub ponownego przekazania dokumentu. Nieprawidłowe uzupełnienie danych może skutkować koniecznością wystawienia faktury korygującej lub ponownego przekazania dokumentu. Nieprawidłowe uzupełnienie danych przez Wykonawcę nie będzie rodziło po stronie Zamawiającego negatywnych konsekwencji, w tym wynikających z nieterminowego opłacenia faktury. Przed terminem obowiązkowego korzystania z </w:t>
      </w:r>
      <w:proofErr w:type="spellStart"/>
      <w:r w:rsidRPr="00140EAC">
        <w:rPr>
          <w:rFonts w:cs="Arial"/>
          <w:szCs w:val="24"/>
        </w:rPr>
        <w:t>Ksef</w:t>
      </w:r>
      <w:proofErr w:type="spellEnd"/>
      <w:r w:rsidRPr="00140EAC">
        <w:rPr>
          <w:rFonts w:cs="Arial"/>
          <w:szCs w:val="24"/>
        </w:rPr>
        <w:t xml:space="preserve"> Zamawiający wyraża zgodę aby faktury były </w:t>
      </w:r>
      <w:r w:rsidRPr="00140EAC">
        <w:rPr>
          <w:rFonts w:cs="Arial"/>
          <w:szCs w:val="24"/>
        </w:rPr>
        <w:lastRenderedPageBreak/>
        <w:t>przekazywane Zamawiającemu osobiście do siedziby Ośrodka Pomocy Społecznej w Czerwionce</w:t>
      </w:r>
      <w:r w:rsidR="00DB4BA9">
        <w:rPr>
          <w:rFonts w:cs="Arial"/>
          <w:szCs w:val="24"/>
        </w:rPr>
        <w:t>-</w:t>
      </w:r>
      <w:r w:rsidRPr="00140EAC">
        <w:rPr>
          <w:rFonts w:cs="Arial"/>
          <w:szCs w:val="24"/>
        </w:rPr>
        <w:t>Leszczynach przy ul. 3 Maja 36</w:t>
      </w:r>
      <w:r w:rsidR="00DB4BA9">
        <w:rPr>
          <w:rFonts w:cs="Arial"/>
          <w:szCs w:val="24"/>
        </w:rPr>
        <w:t>B</w:t>
      </w:r>
      <w:r w:rsidRPr="00140EAC">
        <w:rPr>
          <w:rFonts w:cs="Arial"/>
          <w:szCs w:val="24"/>
        </w:rPr>
        <w:t xml:space="preserve"> lub wysyłane elektronicznie na adres e-mail: </w:t>
      </w:r>
      <w:hyperlink r:id="rId7" w:tooltip="Link do adresu e-mail: ops@czerwionka-leszczyny.com.pl" w:history="1">
        <w:r w:rsidRPr="00140EAC">
          <w:rPr>
            <w:rStyle w:val="Hipercze"/>
            <w:rFonts w:cs="Arial"/>
            <w:szCs w:val="24"/>
          </w:rPr>
          <w:t>ops@czerwionka-leszczyny.com.pl</w:t>
        </w:r>
      </w:hyperlink>
      <w:r w:rsidRPr="00140EAC">
        <w:rPr>
          <w:rFonts w:cs="Arial"/>
          <w:szCs w:val="24"/>
        </w:rPr>
        <w:t xml:space="preserve"> lub za pośrednictwem systemu teleinformatycznego, o którym mowa w ustawie z dnia 9</w:t>
      </w:r>
      <w:r w:rsidR="00DB4BA9" w:rsidRPr="00140EAC">
        <w:rPr>
          <w:rFonts w:cs="Arial"/>
          <w:szCs w:val="24"/>
        </w:rPr>
        <w:t> </w:t>
      </w:r>
      <w:r w:rsidRPr="00140EAC">
        <w:rPr>
          <w:rFonts w:cs="Arial"/>
          <w:szCs w:val="24"/>
        </w:rPr>
        <w:t>listopada 2018 r. o elektronicznym fakturowaniu w zamówieniach publicznych, koncesjach na roboty budowlane lub usługi oraz partnerstwie publiczno-prawnym. Dostarczanie faktur przez Wykonawcę za pośrednictwem systemu teleinformatycznego jest fakultatywne.</w:t>
      </w:r>
    </w:p>
    <w:p w14:paraId="110FF9DE" w14:textId="77777777" w:rsidR="00140EAC" w:rsidRPr="00140EAC" w:rsidRDefault="00140EAC" w:rsidP="00140EAC">
      <w:pPr>
        <w:numPr>
          <w:ilvl w:val="0"/>
          <w:numId w:val="9"/>
        </w:numPr>
        <w:rPr>
          <w:rFonts w:cs="Arial"/>
          <w:b/>
          <w:bCs/>
          <w:szCs w:val="24"/>
        </w:rPr>
      </w:pPr>
      <w:r w:rsidRPr="00140EAC">
        <w:rPr>
          <w:rFonts w:cs="Arial"/>
          <w:szCs w:val="24"/>
        </w:rPr>
        <w:t>Faktura winna wskazywać okres, za który jest wystawiana. Fakturę należy wystawić na następujące dane:</w:t>
      </w:r>
    </w:p>
    <w:p w14:paraId="2CF1767E" w14:textId="77777777" w:rsidR="00140EAC" w:rsidRPr="00140EAC" w:rsidRDefault="00140EAC" w:rsidP="00DB4BA9">
      <w:pPr>
        <w:spacing w:after="0"/>
        <w:ind w:left="709"/>
        <w:rPr>
          <w:rFonts w:cs="Arial"/>
          <w:szCs w:val="24"/>
        </w:rPr>
      </w:pPr>
      <w:r w:rsidRPr="00140EAC">
        <w:rPr>
          <w:rFonts w:cs="Arial"/>
          <w:b/>
          <w:bCs/>
          <w:szCs w:val="24"/>
        </w:rPr>
        <w:t>Nabywca usługi (PODMIOT 2):</w:t>
      </w:r>
    </w:p>
    <w:p w14:paraId="64DF6EF2" w14:textId="47F16CD8" w:rsidR="00140EAC" w:rsidRPr="00140EAC" w:rsidRDefault="00140EAC" w:rsidP="00DB4BA9">
      <w:pPr>
        <w:spacing w:after="240"/>
        <w:ind w:left="709"/>
        <w:rPr>
          <w:rFonts w:cs="Arial"/>
          <w:b/>
          <w:bCs/>
          <w:szCs w:val="24"/>
        </w:rPr>
      </w:pPr>
      <w:r w:rsidRPr="00140EAC">
        <w:rPr>
          <w:rFonts w:cs="Arial"/>
          <w:szCs w:val="24"/>
        </w:rPr>
        <w:t>Gmina i Miasto Czerwionka-Leszczyny</w:t>
      </w:r>
      <w:r w:rsidR="00DB4BA9">
        <w:rPr>
          <w:rFonts w:cs="Arial"/>
          <w:szCs w:val="24"/>
        </w:rPr>
        <w:br/>
      </w:r>
      <w:r w:rsidRPr="00140EAC">
        <w:rPr>
          <w:rFonts w:cs="Arial"/>
          <w:szCs w:val="24"/>
        </w:rPr>
        <w:t>ul. Parkowa 9</w:t>
      </w:r>
      <w:r w:rsidR="00DB4BA9">
        <w:rPr>
          <w:rFonts w:cs="Arial"/>
          <w:szCs w:val="24"/>
        </w:rPr>
        <w:br/>
      </w:r>
      <w:r w:rsidRPr="00140EAC">
        <w:rPr>
          <w:rFonts w:cs="Arial"/>
          <w:szCs w:val="24"/>
        </w:rPr>
        <w:t>44-230 Czerwionka-Leszczyny</w:t>
      </w:r>
      <w:r w:rsidR="00DB4BA9">
        <w:rPr>
          <w:rFonts w:cs="Arial"/>
          <w:szCs w:val="24"/>
        </w:rPr>
        <w:br/>
      </w:r>
      <w:r w:rsidRPr="00140EAC">
        <w:rPr>
          <w:rFonts w:cs="Arial"/>
          <w:szCs w:val="24"/>
        </w:rPr>
        <w:t>NIP 642-000-97-26</w:t>
      </w:r>
    </w:p>
    <w:p w14:paraId="6AB026EF" w14:textId="77777777" w:rsidR="00140EAC" w:rsidRPr="00140EAC" w:rsidRDefault="00140EAC" w:rsidP="00DB4BA9">
      <w:pPr>
        <w:spacing w:after="0"/>
        <w:ind w:left="709"/>
        <w:rPr>
          <w:rFonts w:cs="Arial"/>
          <w:szCs w:val="24"/>
        </w:rPr>
      </w:pPr>
      <w:r w:rsidRPr="00140EAC">
        <w:rPr>
          <w:rFonts w:cs="Arial"/>
          <w:b/>
          <w:bCs/>
          <w:szCs w:val="24"/>
        </w:rPr>
        <w:t>Odbiorca usługi (PODMIOT 3):</w:t>
      </w:r>
    </w:p>
    <w:p w14:paraId="237E8BBB" w14:textId="035E4697" w:rsidR="00140EAC" w:rsidRPr="00140EAC" w:rsidRDefault="00140EAC" w:rsidP="00DB4BA9">
      <w:pPr>
        <w:ind w:left="709"/>
        <w:rPr>
          <w:rFonts w:cs="Arial"/>
          <w:szCs w:val="24"/>
        </w:rPr>
      </w:pPr>
      <w:r w:rsidRPr="00140EAC">
        <w:rPr>
          <w:rFonts w:cs="Arial"/>
          <w:szCs w:val="24"/>
        </w:rPr>
        <w:t>Ośrodek Pomocy Społecznej w Czerwionce-Leszczynach</w:t>
      </w:r>
      <w:r w:rsidR="00DB4BA9">
        <w:rPr>
          <w:rFonts w:cs="Arial"/>
          <w:szCs w:val="24"/>
        </w:rPr>
        <w:br/>
      </w:r>
      <w:r w:rsidRPr="00140EAC">
        <w:rPr>
          <w:rFonts w:cs="Arial"/>
          <w:szCs w:val="24"/>
        </w:rPr>
        <w:t>ul. 3 Maja 36</w:t>
      </w:r>
      <w:r w:rsidR="00DB4BA9">
        <w:rPr>
          <w:rFonts w:cs="Arial"/>
          <w:szCs w:val="24"/>
        </w:rPr>
        <w:t>B</w:t>
      </w:r>
      <w:r w:rsidR="00DB4BA9">
        <w:rPr>
          <w:rFonts w:cs="Arial"/>
          <w:szCs w:val="24"/>
        </w:rPr>
        <w:br/>
      </w:r>
      <w:r w:rsidRPr="00140EAC">
        <w:rPr>
          <w:rFonts w:cs="Arial"/>
          <w:szCs w:val="24"/>
        </w:rPr>
        <w:t>44-230 Czerwionka-Leszczyny</w:t>
      </w:r>
      <w:r w:rsidR="00DB4BA9">
        <w:rPr>
          <w:rFonts w:cs="Arial"/>
          <w:szCs w:val="24"/>
        </w:rPr>
        <w:br/>
      </w:r>
      <w:r w:rsidRPr="00140EAC">
        <w:rPr>
          <w:rFonts w:cs="Arial"/>
          <w:szCs w:val="24"/>
        </w:rPr>
        <w:t>NIP 642-264-68-97.</w:t>
      </w:r>
    </w:p>
    <w:p w14:paraId="48C35B07" w14:textId="77777777" w:rsidR="00140EAC" w:rsidRPr="00140EAC" w:rsidRDefault="00140EAC" w:rsidP="00140EAC">
      <w:pPr>
        <w:numPr>
          <w:ilvl w:val="0"/>
          <w:numId w:val="9"/>
        </w:numPr>
        <w:tabs>
          <w:tab w:val="clear" w:pos="720"/>
        </w:tabs>
        <w:ind w:left="426"/>
        <w:rPr>
          <w:rFonts w:cs="Arial"/>
          <w:szCs w:val="24"/>
        </w:rPr>
      </w:pPr>
      <w:r w:rsidRPr="00140EAC">
        <w:rPr>
          <w:rFonts w:cs="Arial"/>
          <w:szCs w:val="24"/>
        </w:rPr>
        <w:t>Wykonawca zobowiązuje się do przekazywania Zamawiającemu rozliczenia za każdy miesiąc do siódmego dnia następnego miesiąca w formie faktury z wyjątkiem miesiąca grudnia 2026 r. kiedy to Wykonawca przekaże Zamawiającemu fakturę do dnia 21 grudnia 2026 r.</w:t>
      </w:r>
    </w:p>
    <w:p w14:paraId="0987EA12" w14:textId="52C6B78A" w:rsidR="00140EAC" w:rsidRPr="00140EAC" w:rsidRDefault="00140EAC" w:rsidP="00BB3671">
      <w:pPr>
        <w:numPr>
          <w:ilvl w:val="0"/>
          <w:numId w:val="9"/>
        </w:numPr>
        <w:tabs>
          <w:tab w:val="clear" w:pos="720"/>
        </w:tabs>
        <w:ind w:left="426"/>
        <w:rPr>
          <w:rFonts w:cs="Arial"/>
          <w:szCs w:val="24"/>
        </w:rPr>
      </w:pPr>
      <w:r w:rsidRPr="00140EAC">
        <w:rPr>
          <w:rFonts w:cs="Arial"/>
          <w:szCs w:val="24"/>
        </w:rPr>
        <w:t>Zapłata nastąpi w terminie do 14 dni od dnia prawidłowo wystawionej i otrzymanej przez Zamawiającego faktury, na rachunek bankowy Wykonawcy wskazany na fakturze.</w:t>
      </w:r>
    </w:p>
    <w:p w14:paraId="3E2B75CD" w14:textId="517F4C50" w:rsidR="00140EAC" w:rsidRPr="00140EAC" w:rsidRDefault="00140EAC" w:rsidP="00BB3671">
      <w:pPr>
        <w:numPr>
          <w:ilvl w:val="0"/>
          <w:numId w:val="9"/>
        </w:numPr>
        <w:tabs>
          <w:tab w:val="clear" w:pos="720"/>
        </w:tabs>
        <w:ind w:left="426"/>
        <w:rPr>
          <w:rFonts w:cs="Arial"/>
          <w:szCs w:val="24"/>
        </w:rPr>
      </w:pPr>
      <w:r w:rsidRPr="00140EAC">
        <w:rPr>
          <w:rFonts w:cs="Arial"/>
          <w:szCs w:val="24"/>
        </w:rPr>
        <w:t>Płatność za usługi wykonane w okresie 1-31 grudnia 2026 r. nastąpi do 31</w:t>
      </w:r>
      <w:r w:rsidR="009B14F0" w:rsidRPr="00140EAC">
        <w:rPr>
          <w:rFonts w:cs="Arial"/>
          <w:szCs w:val="24"/>
        </w:rPr>
        <w:t> </w:t>
      </w:r>
      <w:r w:rsidRPr="00140EAC">
        <w:rPr>
          <w:rFonts w:cs="Arial"/>
          <w:szCs w:val="24"/>
        </w:rPr>
        <w:t>grudnia 2026 r.</w:t>
      </w:r>
    </w:p>
    <w:p w14:paraId="24531B55" w14:textId="77777777" w:rsidR="00140EAC" w:rsidRPr="00140EAC" w:rsidRDefault="00140EAC" w:rsidP="00BB3671">
      <w:pPr>
        <w:numPr>
          <w:ilvl w:val="0"/>
          <w:numId w:val="9"/>
        </w:numPr>
        <w:tabs>
          <w:tab w:val="clear" w:pos="720"/>
        </w:tabs>
        <w:ind w:left="426"/>
        <w:rPr>
          <w:rFonts w:cs="Arial"/>
          <w:szCs w:val="24"/>
        </w:rPr>
      </w:pPr>
      <w:r w:rsidRPr="00140EAC">
        <w:rPr>
          <w:rFonts w:cs="Arial"/>
          <w:szCs w:val="24"/>
        </w:rPr>
        <w:t xml:space="preserve">Za termin zapłaty ustala się dzień obciążenia rachunku bankowego Zamawiającego. W przypadku zwrotu płatności za fakturę przez bank na skutek </w:t>
      </w:r>
      <w:r w:rsidRPr="00140EAC">
        <w:rPr>
          <w:rFonts w:cs="Arial"/>
          <w:szCs w:val="24"/>
        </w:rPr>
        <w:lastRenderedPageBreak/>
        <w:t>braku rachunku VAT- za datę płatności (spełnienia świadczenia) uznaje się datę obciążenia rachunku bankowego Zamawiającego.</w:t>
      </w:r>
    </w:p>
    <w:p w14:paraId="234C47E6" w14:textId="302B525C" w:rsidR="00140EAC" w:rsidRPr="00140EAC" w:rsidRDefault="00140EAC" w:rsidP="004E2D89">
      <w:pPr>
        <w:numPr>
          <w:ilvl w:val="0"/>
          <w:numId w:val="9"/>
        </w:numPr>
        <w:tabs>
          <w:tab w:val="clear" w:pos="720"/>
        </w:tabs>
        <w:ind w:left="426"/>
        <w:rPr>
          <w:rFonts w:cs="Arial"/>
          <w:szCs w:val="24"/>
        </w:rPr>
      </w:pPr>
      <w:r w:rsidRPr="00140EAC">
        <w:rPr>
          <w:rFonts w:cs="Arial"/>
          <w:szCs w:val="24"/>
        </w:rPr>
        <w:t>Wszelkie płatności będą dokonywane w walucie polskiej przelewem na rachunek bankowy Wykonawcy, który jest numerem właściwym do dokonywania rozliczeń na zasadach podzielonej płatności (</w:t>
      </w:r>
      <w:proofErr w:type="spellStart"/>
      <w:r w:rsidRPr="00140EAC">
        <w:rPr>
          <w:rFonts w:cs="Arial"/>
          <w:szCs w:val="24"/>
        </w:rPr>
        <w:t>split</w:t>
      </w:r>
      <w:proofErr w:type="spellEnd"/>
      <w:r w:rsidRPr="00140EAC">
        <w:rPr>
          <w:rFonts w:cs="Arial"/>
          <w:szCs w:val="24"/>
        </w:rPr>
        <w:t xml:space="preserve"> </w:t>
      </w:r>
      <w:proofErr w:type="spellStart"/>
      <w:r w:rsidRPr="00140EAC">
        <w:rPr>
          <w:rFonts w:cs="Arial"/>
          <w:szCs w:val="24"/>
        </w:rPr>
        <w:t>payment</w:t>
      </w:r>
      <w:proofErr w:type="spellEnd"/>
      <w:r w:rsidRPr="00140EAC">
        <w:rPr>
          <w:rFonts w:cs="Arial"/>
          <w:szCs w:val="24"/>
        </w:rPr>
        <w:t>), zgodnie z przepisami ustawy</w:t>
      </w:r>
      <w:r w:rsidR="00EA2D78">
        <w:rPr>
          <w:rFonts w:cs="Arial"/>
          <w:szCs w:val="24"/>
        </w:rPr>
        <w:t xml:space="preserve"> z </w:t>
      </w:r>
      <w:r w:rsidRPr="00140EAC">
        <w:rPr>
          <w:rFonts w:cs="Arial"/>
          <w:szCs w:val="24"/>
        </w:rPr>
        <w:t>dnia 11 marca 2004</w:t>
      </w:r>
      <w:r w:rsidR="00DB4BA9">
        <w:rPr>
          <w:rFonts w:cs="Arial"/>
          <w:szCs w:val="24"/>
        </w:rPr>
        <w:t xml:space="preserve"> </w:t>
      </w:r>
      <w:r w:rsidRPr="00140EAC">
        <w:rPr>
          <w:rFonts w:cs="Arial"/>
          <w:szCs w:val="24"/>
        </w:rPr>
        <w:t>r. o podatku od towarów i usług.</w:t>
      </w:r>
    </w:p>
    <w:p w14:paraId="406F08FD" w14:textId="77777777" w:rsidR="00140EAC" w:rsidRPr="00140EAC" w:rsidRDefault="00140EAC" w:rsidP="00140EAC">
      <w:pPr>
        <w:numPr>
          <w:ilvl w:val="0"/>
          <w:numId w:val="9"/>
        </w:numPr>
        <w:tabs>
          <w:tab w:val="clear" w:pos="720"/>
        </w:tabs>
        <w:ind w:left="426"/>
        <w:rPr>
          <w:rFonts w:cs="Arial"/>
          <w:szCs w:val="24"/>
        </w:rPr>
      </w:pPr>
      <w:r w:rsidRPr="00140EAC">
        <w:rPr>
          <w:rFonts w:cs="Arial"/>
          <w:szCs w:val="24"/>
        </w:rPr>
        <w:t>Wykonawca ponosi odpowiedzialność wobec Zamawiającego za rzetelność, prawidłowość i terminowość rozliczenia wszelkich podatków i innych należności publicznoprawnych podlegających doliczeniu do ceny.</w:t>
      </w:r>
    </w:p>
    <w:p w14:paraId="7EB8A1DB" w14:textId="7DBA30B0" w:rsidR="00140EAC" w:rsidRPr="00140EAC" w:rsidRDefault="00140EAC" w:rsidP="00140EAC">
      <w:pPr>
        <w:numPr>
          <w:ilvl w:val="0"/>
          <w:numId w:val="9"/>
        </w:numPr>
        <w:tabs>
          <w:tab w:val="clear" w:pos="720"/>
        </w:tabs>
        <w:ind w:left="426"/>
        <w:rPr>
          <w:rFonts w:cs="Arial"/>
          <w:szCs w:val="24"/>
        </w:rPr>
      </w:pPr>
      <w:r w:rsidRPr="00140EAC">
        <w:rPr>
          <w:rFonts w:cs="Arial"/>
          <w:szCs w:val="24"/>
        </w:rPr>
        <w:t>Niedoszacowanie, pominięcie oraz brak rozpoznania zakresu przedmiotu umowy przez Wykonawcę nie może być podstawą do żądania podwyższenia wynagrodzenia określonego w ust.</w:t>
      </w:r>
      <w:r w:rsidR="00F245A8">
        <w:rPr>
          <w:rFonts w:cs="Arial"/>
          <w:szCs w:val="24"/>
        </w:rPr>
        <w:t xml:space="preserve"> </w:t>
      </w:r>
      <w:r w:rsidRPr="00140EAC">
        <w:rPr>
          <w:rFonts w:cs="Arial"/>
          <w:szCs w:val="24"/>
        </w:rPr>
        <w:t>1.</w:t>
      </w:r>
    </w:p>
    <w:p w14:paraId="0C26477F" w14:textId="359DFC4E" w:rsidR="00140EAC" w:rsidRPr="00140EAC" w:rsidRDefault="00140EAC" w:rsidP="00140EAC">
      <w:pPr>
        <w:numPr>
          <w:ilvl w:val="0"/>
          <w:numId w:val="9"/>
        </w:numPr>
        <w:tabs>
          <w:tab w:val="clear" w:pos="720"/>
        </w:tabs>
        <w:ind w:left="426"/>
        <w:rPr>
          <w:rFonts w:cs="Arial"/>
          <w:b/>
          <w:bCs/>
          <w:szCs w:val="24"/>
        </w:rPr>
      </w:pPr>
      <w:r w:rsidRPr="00140EAC">
        <w:rPr>
          <w:rFonts w:cs="Arial"/>
          <w:szCs w:val="24"/>
        </w:rPr>
        <w:t>W przypadku pominięcia przez Wykonawcę przy wycenie jakiejkolwiek części zamówienia i jej nieujęcia w wynagrodzeniu, o którym mowa w ust. 1, Wykonawcy nie przysługują względem Zamawiającego żadne roszczenia</w:t>
      </w:r>
      <w:r w:rsidR="00EA2D78">
        <w:rPr>
          <w:rFonts w:cs="Arial"/>
          <w:szCs w:val="24"/>
        </w:rPr>
        <w:t xml:space="preserve"> z </w:t>
      </w:r>
      <w:r w:rsidRPr="00140EAC">
        <w:rPr>
          <w:rFonts w:cs="Arial"/>
          <w:szCs w:val="24"/>
        </w:rPr>
        <w:t>powyższego tytułu,</w:t>
      </w:r>
      <w:r w:rsidR="00DB4BA9">
        <w:rPr>
          <w:rFonts w:cs="Arial"/>
          <w:szCs w:val="24"/>
        </w:rPr>
        <w:t xml:space="preserve"> </w:t>
      </w:r>
      <w:r w:rsidRPr="00140EAC">
        <w:rPr>
          <w:rFonts w:cs="Arial"/>
          <w:szCs w:val="24"/>
        </w:rPr>
        <w:t>a w szczególności roszczenia o dodatkowe wynagrodzenie.</w:t>
      </w:r>
    </w:p>
    <w:p w14:paraId="33918D35" w14:textId="08E51475" w:rsidR="00140EAC" w:rsidRPr="00140EAC" w:rsidRDefault="00140EAC" w:rsidP="00140EAC">
      <w:pPr>
        <w:jc w:val="center"/>
        <w:rPr>
          <w:rFonts w:cs="Arial"/>
          <w:szCs w:val="24"/>
        </w:rPr>
      </w:pPr>
      <w:r w:rsidRPr="00140EAC">
        <w:rPr>
          <w:rFonts w:cs="Arial"/>
          <w:b/>
          <w:bCs/>
          <w:szCs w:val="24"/>
        </w:rPr>
        <w:t>§</w:t>
      </w:r>
      <w:r w:rsidR="00DB4BA9">
        <w:rPr>
          <w:rFonts w:cs="Arial"/>
          <w:b/>
          <w:bCs/>
          <w:szCs w:val="24"/>
        </w:rPr>
        <w:t xml:space="preserve"> </w:t>
      </w:r>
      <w:r w:rsidRPr="00140EAC">
        <w:rPr>
          <w:rFonts w:cs="Arial"/>
          <w:b/>
          <w:bCs/>
          <w:szCs w:val="24"/>
        </w:rPr>
        <w:t>7</w:t>
      </w:r>
    </w:p>
    <w:p w14:paraId="71E2FB53" w14:textId="4FC0E0E5" w:rsidR="00140EAC" w:rsidRPr="00140EAC" w:rsidRDefault="00140EAC" w:rsidP="00140EAC">
      <w:pPr>
        <w:numPr>
          <w:ilvl w:val="0"/>
          <w:numId w:val="11"/>
        </w:numPr>
        <w:tabs>
          <w:tab w:val="clear" w:pos="643"/>
        </w:tabs>
        <w:ind w:left="426"/>
        <w:rPr>
          <w:rFonts w:cs="Arial"/>
          <w:szCs w:val="24"/>
        </w:rPr>
      </w:pPr>
      <w:r w:rsidRPr="00140EAC">
        <w:rPr>
          <w:rFonts w:cs="Arial"/>
          <w:szCs w:val="24"/>
        </w:rPr>
        <w:t>Wykonawca zobowiązany jest do gromadzenia, przechowywania i przetwarzania danych osobowych pozyskanych w związku z realizacją niniejszej umowy, zgodnie</w:t>
      </w:r>
      <w:r>
        <w:rPr>
          <w:rFonts w:cs="Arial"/>
          <w:szCs w:val="24"/>
        </w:rPr>
        <w:t xml:space="preserve"> </w:t>
      </w:r>
      <w:r w:rsidRPr="00140EAC">
        <w:rPr>
          <w:rFonts w:cs="Arial"/>
          <w:szCs w:val="24"/>
        </w:rPr>
        <w:t>z przepisami ustawy z dnia 10 maja 2018 r. o ochronie danych osobowych (</w:t>
      </w:r>
      <w:proofErr w:type="spellStart"/>
      <w:r w:rsidRPr="00140EAC">
        <w:rPr>
          <w:rFonts w:cs="Arial"/>
          <w:szCs w:val="24"/>
        </w:rPr>
        <w:t>t.j</w:t>
      </w:r>
      <w:proofErr w:type="spellEnd"/>
      <w:r w:rsidRPr="00140EAC">
        <w:rPr>
          <w:rFonts w:cs="Arial"/>
          <w:szCs w:val="24"/>
        </w:rPr>
        <w:t>. Dz. U. z 2019 poz. 1781) oraz zgodnie z art. 13 ust. 1 i 2 rozporządzenia Parlamentu Europejskiego i Rady (UE) 2016/679 z dnia 27</w:t>
      </w:r>
      <w:r w:rsidR="00DB4BA9" w:rsidRPr="00140EAC">
        <w:rPr>
          <w:rFonts w:cs="Arial"/>
          <w:szCs w:val="24"/>
        </w:rPr>
        <w:t> </w:t>
      </w:r>
      <w:r w:rsidRPr="00140EAC">
        <w:rPr>
          <w:rFonts w:cs="Arial"/>
          <w:szCs w:val="24"/>
        </w:rPr>
        <w:t>kwietnia 2016 r. w sprawie ochrony osób fizycznych w związku z</w:t>
      </w:r>
      <w:r w:rsidR="00DB4BA9" w:rsidRPr="00140EAC">
        <w:rPr>
          <w:rFonts w:cs="Arial"/>
          <w:szCs w:val="24"/>
        </w:rPr>
        <w:t> </w:t>
      </w:r>
      <w:r w:rsidRPr="00140EAC">
        <w:rPr>
          <w:rFonts w:cs="Arial"/>
          <w:szCs w:val="24"/>
        </w:rPr>
        <w:t>przetwarzaniem danych osobowych i w sprawie swobodnego przepływu takich danych oraz uchylenia dyrektywy 95/46/WE (ogólne rozporządzenie o ochronie danych) (Dz. Urz. UE L 119 z 04.05.2016, str. 1), (RODO).</w:t>
      </w:r>
    </w:p>
    <w:p w14:paraId="2BD08D86" w14:textId="77777777" w:rsidR="00140EAC" w:rsidRPr="00140EAC" w:rsidRDefault="00140EAC" w:rsidP="00140EAC">
      <w:pPr>
        <w:numPr>
          <w:ilvl w:val="0"/>
          <w:numId w:val="12"/>
        </w:numPr>
        <w:tabs>
          <w:tab w:val="clear" w:pos="785"/>
        </w:tabs>
        <w:ind w:left="426"/>
        <w:rPr>
          <w:rFonts w:cs="Arial"/>
          <w:szCs w:val="24"/>
        </w:rPr>
      </w:pPr>
      <w:r w:rsidRPr="00140EAC">
        <w:rPr>
          <w:rFonts w:cs="Arial"/>
          <w:szCs w:val="24"/>
        </w:rPr>
        <w:t>Wykonawca będzie przetwarzał dane osobowe otrzymane od Zamawiającego jako administratora danych dotyczących osób, na rzecz których świadczone będą usługi polegające na przygotowywaniu i wydawaniu jednodaniowych gorących posiłków, wyłącznie w celu realizacji niniejszej Umowy.</w:t>
      </w:r>
    </w:p>
    <w:p w14:paraId="7AD21695" w14:textId="1BEFEEE9" w:rsidR="00140EAC" w:rsidRPr="00140EAC" w:rsidRDefault="00140EAC" w:rsidP="00140EAC">
      <w:pPr>
        <w:numPr>
          <w:ilvl w:val="0"/>
          <w:numId w:val="13"/>
        </w:numPr>
        <w:tabs>
          <w:tab w:val="clear" w:pos="785"/>
        </w:tabs>
        <w:ind w:left="426"/>
        <w:rPr>
          <w:rFonts w:cs="Arial"/>
          <w:szCs w:val="24"/>
        </w:rPr>
      </w:pPr>
      <w:r w:rsidRPr="00140EAC">
        <w:rPr>
          <w:rFonts w:cs="Arial"/>
          <w:szCs w:val="24"/>
        </w:rPr>
        <w:lastRenderedPageBreak/>
        <w:t>Szczegółowe zasady dotyczące powierzenia Wykonawcy przetwarzania danych osobowych w celu i zakresie określonym w niniejszej umowie zostaną określone</w:t>
      </w:r>
      <w:r w:rsidR="00DB4BA9">
        <w:rPr>
          <w:rFonts w:cs="Arial"/>
          <w:szCs w:val="24"/>
        </w:rPr>
        <w:t xml:space="preserve"> </w:t>
      </w:r>
      <w:r w:rsidRPr="00140EAC">
        <w:rPr>
          <w:rFonts w:cs="Arial"/>
          <w:szCs w:val="24"/>
        </w:rPr>
        <w:t>w</w:t>
      </w:r>
      <w:r w:rsidR="00DB4BA9" w:rsidRPr="00140EAC">
        <w:rPr>
          <w:rFonts w:cs="Arial"/>
          <w:szCs w:val="24"/>
        </w:rPr>
        <w:t> </w:t>
      </w:r>
      <w:r w:rsidRPr="00140EAC">
        <w:rPr>
          <w:rFonts w:cs="Arial"/>
          <w:szCs w:val="24"/>
        </w:rPr>
        <w:t>umowie o powierzeniu przetwarzania danych osobowych, stanowiącej załącznik</w:t>
      </w:r>
      <w:r w:rsidR="00DB4BA9">
        <w:rPr>
          <w:rFonts w:cs="Arial"/>
          <w:szCs w:val="24"/>
        </w:rPr>
        <w:t xml:space="preserve"> </w:t>
      </w:r>
      <w:r w:rsidRPr="00140EAC">
        <w:rPr>
          <w:rFonts w:cs="Arial"/>
          <w:szCs w:val="24"/>
        </w:rPr>
        <w:t>nr 6 do SWZ oraz załącznik nr 4 do niniejszej umowy.</w:t>
      </w:r>
    </w:p>
    <w:p w14:paraId="68B94837" w14:textId="77777777" w:rsidR="00140EAC" w:rsidRPr="00140EAC" w:rsidRDefault="00140EAC" w:rsidP="00140EAC">
      <w:pPr>
        <w:numPr>
          <w:ilvl w:val="0"/>
          <w:numId w:val="13"/>
        </w:numPr>
        <w:tabs>
          <w:tab w:val="clear" w:pos="785"/>
        </w:tabs>
        <w:ind w:left="426"/>
        <w:rPr>
          <w:rFonts w:cs="Arial"/>
          <w:b/>
          <w:bCs/>
          <w:szCs w:val="24"/>
        </w:rPr>
      </w:pPr>
      <w:r w:rsidRPr="00140EAC">
        <w:rPr>
          <w:rFonts w:cs="Arial"/>
          <w:szCs w:val="24"/>
        </w:rPr>
        <w:t>Wykonawca zapewnia przestrzeganie zasad przetwarzania i ochrony danych osobowych zgodnie z RODO oraz wydanymi na jego podstawie krajowymi przepisami z zakresu ochrony danych osobowych.</w:t>
      </w:r>
    </w:p>
    <w:p w14:paraId="27144A03" w14:textId="5EAD1072" w:rsidR="00140EAC" w:rsidRPr="00140EAC" w:rsidRDefault="00140EAC" w:rsidP="00140EAC">
      <w:pPr>
        <w:jc w:val="center"/>
        <w:rPr>
          <w:rFonts w:cs="Arial"/>
          <w:szCs w:val="24"/>
        </w:rPr>
      </w:pPr>
      <w:r w:rsidRPr="00140EAC">
        <w:rPr>
          <w:rFonts w:cs="Arial"/>
          <w:b/>
          <w:bCs/>
          <w:szCs w:val="24"/>
        </w:rPr>
        <w:t>§</w:t>
      </w:r>
      <w:r w:rsidR="00DB4BA9">
        <w:rPr>
          <w:rFonts w:cs="Arial"/>
          <w:b/>
          <w:bCs/>
          <w:szCs w:val="24"/>
        </w:rPr>
        <w:t xml:space="preserve"> </w:t>
      </w:r>
      <w:r w:rsidRPr="00140EAC">
        <w:rPr>
          <w:rFonts w:cs="Arial"/>
          <w:b/>
          <w:bCs/>
          <w:szCs w:val="24"/>
        </w:rPr>
        <w:t>8</w:t>
      </w:r>
    </w:p>
    <w:p w14:paraId="50681B5F" w14:textId="77777777" w:rsidR="00140EAC" w:rsidRPr="00140EAC" w:rsidRDefault="00140EAC" w:rsidP="00DB4BA9">
      <w:pPr>
        <w:numPr>
          <w:ilvl w:val="0"/>
          <w:numId w:val="14"/>
        </w:numPr>
        <w:tabs>
          <w:tab w:val="clear" w:pos="785"/>
        </w:tabs>
        <w:spacing w:after="0"/>
        <w:ind w:left="426"/>
        <w:rPr>
          <w:rFonts w:cs="Arial"/>
          <w:szCs w:val="24"/>
        </w:rPr>
      </w:pPr>
      <w:r w:rsidRPr="00140EAC">
        <w:rPr>
          <w:rFonts w:cs="Arial"/>
          <w:szCs w:val="24"/>
        </w:rPr>
        <w:t>Zamawiający zastrzega sobie prawo kontroli:</w:t>
      </w:r>
    </w:p>
    <w:p w14:paraId="44EEF3E3" w14:textId="77777777" w:rsidR="00140EAC" w:rsidRPr="00140EAC" w:rsidRDefault="00140EAC" w:rsidP="00DB4BA9">
      <w:pPr>
        <w:numPr>
          <w:ilvl w:val="1"/>
          <w:numId w:val="15"/>
        </w:numPr>
        <w:spacing w:after="0"/>
        <w:ind w:left="993"/>
        <w:rPr>
          <w:rFonts w:cs="Arial"/>
          <w:szCs w:val="24"/>
        </w:rPr>
      </w:pPr>
      <w:r w:rsidRPr="00140EAC">
        <w:rPr>
          <w:rFonts w:cs="Arial"/>
          <w:szCs w:val="24"/>
        </w:rPr>
        <w:t>jakości świadczonych usług, w szczególności w zakresie § 2 niniejszej umowy,</w:t>
      </w:r>
    </w:p>
    <w:p w14:paraId="1E0F2648" w14:textId="77777777" w:rsidR="00140EAC" w:rsidRPr="00140EAC" w:rsidRDefault="00140EAC" w:rsidP="00DB4BA9">
      <w:pPr>
        <w:numPr>
          <w:ilvl w:val="1"/>
          <w:numId w:val="15"/>
        </w:numPr>
        <w:spacing w:after="0"/>
        <w:ind w:left="993"/>
        <w:rPr>
          <w:rFonts w:cs="Arial"/>
          <w:szCs w:val="24"/>
        </w:rPr>
      </w:pPr>
      <w:r w:rsidRPr="00140EAC">
        <w:rPr>
          <w:rFonts w:cs="Arial"/>
          <w:szCs w:val="24"/>
        </w:rPr>
        <w:t>zgodności realizacji usługi z zapisami umowy i przepisami prawa,</w:t>
      </w:r>
    </w:p>
    <w:p w14:paraId="463C5154" w14:textId="77777777" w:rsidR="00140EAC" w:rsidRPr="00140EAC" w:rsidRDefault="00140EAC" w:rsidP="00DB4BA9">
      <w:pPr>
        <w:numPr>
          <w:ilvl w:val="1"/>
          <w:numId w:val="15"/>
        </w:numPr>
        <w:spacing w:after="0"/>
        <w:ind w:left="993"/>
        <w:rPr>
          <w:rFonts w:cs="Arial"/>
          <w:szCs w:val="24"/>
        </w:rPr>
      </w:pPr>
      <w:r w:rsidRPr="00140EAC">
        <w:rPr>
          <w:rFonts w:cs="Arial"/>
          <w:szCs w:val="24"/>
        </w:rPr>
        <w:t>zasad przetwarzania danych osobowych,</w:t>
      </w:r>
    </w:p>
    <w:p w14:paraId="53C7F8C2" w14:textId="5D692737" w:rsidR="00140EAC" w:rsidRPr="00140EAC" w:rsidRDefault="00140EAC" w:rsidP="00DB4BA9">
      <w:pPr>
        <w:numPr>
          <w:ilvl w:val="1"/>
          <w:numId w:val="15"/>
        </w:numPr>
        <w:ind w:left="993"/>
        <w:rPr>
          <w:rFonts w:cs="Arial"/>
          <w:szCs w:val="24"/>
        </w:rPr>
      </w:pPr>
      <w:r w:rsidRPr="00140EAC">
        <w:rPr>
          <w:rFonts w:cs="Arial"/>
          <w:szCs w:val="24"/>
        </w:rPr>
        <w:t>wykonania obowiązku, o którym mowa w § 2 umowy.</w:t>
      </w:r>
    </w:p>
    <w:p w14:paraId="399F152D" w14:textId="6CBCD856" w:rsidR="00140EAC" w:rsidRPr="00140EAC" w:rsidRDefault="00140EAC" w:rsidP="00140EAC">
      <w:pPr>
        <w:numPr>
          <w:ilvl w:val="0"/>
          <w:numId w:val="14"/>
        </w:numPr>
        <w:tabs>
          <w:tab w:val="clear" w:pos="785"/>
        </w:tabs>
        <w:ind w:left="426"/>
        <w:rPr>
          <w:rFonts w:cs="Arial"/>
          <w:szCs w:val="24"/>
        </w:rPr>
      </w:pPr>
      <w:r w:rsidRPr="00140EAC">
        <w:rPr>
          <w:rFonts w:cs="Arial"/>
          <w:szCs w:val="24"/>
        </w:rPr>
        <w:t>W celu umożliwienia wykonania kontroli, o której mowa w ust. 1</w:t>
      </w:r>
      <w:r w:rsidR="000E39BB">
        <w:rPr>
          <w:rFonts w:cs="Arial"/>
          <w:szCs w:val="24"/>
        </w:rPr>
        <w:t>,</w:t>
      </w:r>
      <w:r w:rsidRPr="00140EAC">
        <w:rPr>
          <w:rFonts w:cs="Arial"/>
          <w:szCs w:val="24"/>
        </w:rPr>
        <w:t xml:space="preserve"> Wykonawca umożliwi Zamawiającemu wgląd do dokumentów związanych z realizacją niniejszej umowy oraz udostępni pomieszczenia w których są przygotowywane</w:t>
      </w:r>
      <w:r w:rsidR="00EA2D78">
        <w:rPr>
          <w:rFonts w:cs="Arial"/>
          <w:szCs w:val="24"/>
        </w:rPr>
        <w:t xml:space="preserve"> i </w:t>
      </w:r>
      <w:r w:rsidRPr="00140EAC">
        <w:rPr>
          <w:rFonts w:cs="Arial"/>
          <w:szCs w:val="24"/>
        </w:rPr>
        <w:t>podawane posiłki.</w:t>
      </w:r>
    </w:p>
    <w:p w14:paraId="26FC2C00" w14:textId="77777777" w:rsidR="00140EAC" w:rsidRPr="00140EAC" w:rsidRDefault="00140EAC" w:rsidP="00140EAC">
      <w:pPr>
        <w:numPr>
          <w:ilvl w:val="0"/>
          <w:numId w:val="14"/>
        </w:numPr>
        <w:tabs>
          <w:tab w:val="clear" w:pos="785"/>
        </w:tabs>
        <w:ind w:left="426"/>
        <w:rPr>
          <w:rFonts w:cs="Arial"/>
          <w:szCs w:val="24"/>
        </w:rPr>
      </w:pPr>
      <w:r w:rsidRPr="00140EAC">
        <w:rPr>
          <w:rFonts w:cs="Arial"/>
          <w:szCs w:val="24"/>
        </w:rPr>
        <w:t>Wykonawca ponosi pełną odpowiedzialność za szkody wyrządzone przez osoby wykonujące umowę w jego imieniu, w związku z realizacją przedmiotu umowy.</w:t>
      </w:r>
    </w:p>
    <w:p w14:paraId="3330CEDF" w14:textId="77777777" w:rsidR="00140EAC" w:rsidRPr="00140EAC" w:rsidRDefault="00140EAC" w:rsidP="00140EAC">
      <w:pPr>
        <w:numPr>
          <w:ilvl w:val="0"/>
          <w:numId w:val="14"/>
        </w:numPr>
        <w:tabs>
          <w:tab w:val="clear" w:pos="785"/>
        </w:tabs>
        <w:ind w:left="426"/>
        <w:rPr>
          <w:rFonts w:cs="Arial"/>
          <w:b/>
          <w:bCs/>
          <w:szCs w:val="24"/>
        </w:rPr>
      </w:pPr>
      <w:r w:rsidRPr="00140EAC">
        <w:rPr>
          <w:rFonts w:cs="Arial"/>
          <w:szCs w:val="24"/>
        </w:rPr>
        <w:t>W razie stwierdzenia nieprawidłowości w realizacji świadczonych usług, Wykonawca zobowiązany jest do usunięcia w terminie określonym przez Zamawiającego powstałych uchybień.</w:t>
      </w:r>
    </w:p>
    <w:p w14:paraId="727D16CD" w14:textId="23C45527" w:rsidR="00140EAC" w:rsidRPr="00140EAC" w:rsidRDefault="00140EAC" w:rsidP="00140EAC">
      <w:pPr>
        <w:jc w:val="center"/>
        <w:rPr>
          <w:rFonts w:cs="Arial"/>
          <w:szCs w:val="24"/>
        </w:rPr>
      </w:pPr>
      <w:r w:rsidRPr="00140EAC">
        <w:rPr>
          <w:rFonts w:cs="Arial"/>
          <w:b/>
          <w:bCs/>
          <w:szCs w:val="24"/>
        </w:rPr>
        <w:t>§</w:t>
      </w:r>
      <w:r w:rsidR="000E39BB">
        <w:rPr>
          <w:rFonts w:cs="Arial"/>
          <w:b/>
          <w:bCs/>
          <w:szCs w:val="24"/>
        </w:rPr>
        <w:t xml:space="preserve"> </w:t>
      </w:r>
      <w:r w:rsidRPr="00140EAC">
        <w:rPr>
          <w:rFonts w:cs="Arial"/>
          <w:b/>
          <w:bCs/>
          <w:szCs w:val="24"/>
        </w:rPr>
        <w:t>9</w:t>
      </w:r>
    </w:p>
    <w:p w14:paraId="43E0B5DA" w14:textId="77777777" w:rsidR="00140EAC" w:rsidRPr="00140EAC" w:rsidRDefault="00140EAC" w:rsidP="000E39BB">
      <w:pPr>
        <w:numPr>
          <w:ilvl w:val="0"/>
          <w:numId w:val="16"/>
        </w:numPr>
        <w:tabs>
          <w:tab w:val="clear" w:pos="785"/>
        </w:tabs>
        <w:spacing w:after="0"/>
        <w:ind w:left="426"/>
        <w:rPr>
          <w:rFonts w:cs="Arial"/>
          <w:szCs w:val="24"/>
        </w:rPr>
      </w:pPr>
      <w:r w:rsidRPr="00140EAC">
        <w:rPr>
          <w:rFonts w:cs="Arial"/>
          <w:szCs w:val="24"/>
        </w:rPr>
        <w:t>Wykonawca zobowiązuje się zapłacić Zamawiającemu następujące kary umowne:</w:t>
      </w:r>
    </w:p>
    <w:p w14:paraId="1EAD3DF2" w14:textId="741DD7CF" w:rsidR="00140EAC" w:rsidRPr="00140EAC" w:rsidRDefault="00140EAC" w:rsidP="000E39BB">
      <w:pPr>
        <w:numPr>
          <w:ilvl w:val="1"/>
          <w:numId w:val="17"/>
        </w:numPr>
        <w:spacing w:after="0"/>
        <w:ind w:left="993"/>
        <w:rPr>
          <w:rFonts w:cs="Arial"/>
          <w:b/>
          <w:bCs/>
          <w:szCs w:val="24"/>
        </w:rPr>
      </w:pPr>
      <w:r w:rsidRPr="00140EAC">
        <w:rPr>
          <w:rFonts w:cs="Arial"/>
          <w:szCs w:val="24"/>
        </w:rPr>
        <w:t xml:space="preserve">za odstąpienie od umowy przez Zamawiającego z przyczyn leżących po stronie Wykonawcy w wysokości </w:t>
      </w:r>
      <w:r w:rsidRPr="00140EAC">
        <w:rPr>
          <w:rFonts w:cs="Arial"/>
          <w:b/>
          <w:bCs/>
          <w:szCs w:val="24"/>
        </w:rPr>
        <w:t xml:space="preserve">20% </w:t>
      </w:r>
      <w:r w:rsidRPr="00140EAC">
        <w:rPr>
          <w:rFonts w:cs="Arial"/>
          <w:szCs w:val="24"/>
        </w:rPr>
        <w:t>wynagrodzenia umownego brutto,</w:t>
      </w:r>
      <w:r w:rsidR="000E39BB">
        <w:rPr>
          <w:rFonts w:cs="Arial"/>
          <w:szCs w:val="24"/>
        </w:rPr>
        <w:t xml:space="preserve"> </w:t>
      </w:r>
      <w:r w:rsidRPr="00140EAC">
        <w:rPr>
          <w:rFonts w:cs="Arial"/>
          <w:szCs w:val="24"/>
        </w:rPr>
        <w:t>o</w:t>
      </w:r>
      <w:r w:rsidR="000E39BB" w:rsidRPr="00140EAC">
        <w:rPr>
          <w:rFonts w:cs="Arial"/>
          <w:szCs w:val="24"/>
        </w:rPr>
        <w:t> </w:t>
      </w:r>
      <w:r w:rsidRPr="00140EAC">
        <w:rPr>
          <w:rFonts w:cs="Arial"/>
          <w:szCs w:val="24"/>
        </w:rPr>
        <w:t>którym mowa w § 6 ust. 3 umowy,</w:t>
      </w:r>
    </w:p>
    <w:p w14:paraId="772E26E8" w14:textId="60FB0837" w:rsidR="00140EAC" w:rsidRPr="00140EAC" w:rsidRDefault="00140EAC" w:rsidP="000E39BB">
      <w:pPr>
        <w:numPr>
          <w:ilvl w:val="1"/>
          <w:numId w:val="17"/>
        </w:numPr>
        <w:spacing w:after="0"/>
        <w:ind w:left="993"/>
        <w:rPr>
          <w:rFonts w:cs="Arial"/>
          <w:b/>
          <w:bCs/>
          <w:szCs w:val="24"/>
        </w:rPr>
      </w:pPr>
      <w:r w:rsidRPr="00140EAC">
        <w:rPr>
          <w:rFonts w:cs="Arial"/>
          <w:b/>
          <w:bCs/>
          <w:szCs w:val="24"/>
        </w:rPr>
        <w:t>100%</w:t>
      </w:r>
      <w:r w:rsidRPr="00140EAC">
        <w:rPr>
          <w:rFonts w:cs="Arial"/>
          <w:szCs w:val="24"/>
        </w:rPr>
        <w:t xml:space="preserve"> wartości niewykonanej, bądź nienależycie wykonanej usługi</w:t>
      </w:r>
      <w:r w:rsidR="000E39BB">
        <w:rPr>
          <w:rFonts w:cs="Arial"/>
          <w:szCs w:val="24"/>
        </w:rPr>
        <w:t xml:space="preserve"> </w:t>
      </w:r>
      <w:r w:rsidRPr="00140EAC">
        <w:rPr>
          <w:rFonts w:cs="Arial"/>
          <w:szCs w:val="24"/>
        </w:rPr>
        <w:t>w</w:t>
      </w:r>
      <w:r w:rsidR="000E39BB" w:rsidRPr="00140EAC">
        <w:rPr>
          <w:rFonts w:cs="Arial"/>
          <w:szCs w:val="24"/>
        </w:rPr>
        <w:t> </w:t>
      </w:r>
      <w:r w:rsidRPr="00140EAC">
        <w:rPr>
          <w:rFonts w:cs="Arial"/>
          <w:szCs w:val="24"/>
        </w:rPr>
        <w:t>przypadku naruszenia § 2 ust. 1-2 i ust. 1</w:t>
      </w:r>
      <w:r w:rsidR="00E524EA">
        <w:rPr>
          <w:rFonts w:cs="Arial"/>
          <w:szCs w:val="24"/>
        </w:rPr>
        <w:t>4</w:t>
      </w:r>
      <w:r w:rsidRPr="00140EAC">
        <w:rPr>
          <w:rFonts w:cs="Arial"/>
          <w:szCs w:val="24"/>
        </w:rPr>
        <w:t xml:space="preserve"> i 1</w:t>
      </w:r>
      <w:r w:rsidR="00E524EA">
        <w:rPr>
          <w:rFonts w:cs="Arial"/>
          <w:szCs w:val="24"/>
        </w:rPr>
        <w:t>6</w:t>
      </w:r>
      <w:r w:rsidRPr="00140EAC">
        <w:rPr>
          <w:rFonts w:cs="Arial"/>
          <w:szCs w:val="24"/>
        </w:rPr>
        <w:t xml:space="preserve"> niniejszej umowy,</w:t>
      </w:r>
    </w:p>
    <w:p w14:paraId="409782C0" w14:textId="77777777" w:rsidR="00140EAC" w:rsidRPr="00140EAC" w:rsidRDefault="00140EAC" w:rsidP="00140EAC">
      <w:pPr>
        <w:numPr>
          <w:ilvl w:val="1"/>
          <w:numId w:val="17"/>
        </w:numPr>
        <w:ind w:left="993"/>
        <w:rPr>
          <w:rFonts w:cs="Arial"/>
          <w:szCs w:val="24"/>
        </w:rPr>
      </w:pPr>
      <w:r w:rsidRPr="00140EAC">
        <w:rPr>
          <w:rFonts w:cs="Arial"/>
          <w:b/>
          <w:bCs/>
          <w:szCs w:val="24"/>
        </w:rPr>
        <w:lastRenderedPageBreak/>
        <w:t>50%</w:t>
      </w:r>
      <w:r w:rsidRPr="00140EAC">
        <w:rPr>
          <w:rFonts w:cs="Arial"/>
          <w:szCs w:val="24"/>
        </w:rPr>
        <w:t xml:space="preserve"> wartości dziennego zamówienia w przypadku innych naruszeń postanowień umowy za każdy dzień naruszenia umowy.</w:t>
      </w:r>
    </w:p>
    <w:p w14:paraId="0F7FCBF5" w14:textId="77777777" w:rsidR="00140EAC" w:rsidRPr="00140EAC" w:rsidRDefault="00140EAC" w:rsidP="00140EAC">
      <w:pPr>
        <w:numPr>
          <w:ilvl w:val="0"/>
          <w:numId w:val="16"/>
        </w:numPr>
        <w:tabs>
          <w:tab w:val="clear" w:pos="785"/>
        </w:tabs>
        <w:ind w:left="426"/>
        <w:rPr>
          <w:rFonts w:cs="Arial"/>
          <w:szCs w:val="24"/>
        </w:rPr>
      </w:pPr>
      <w:r w:rsidRPr="00140EAC">
        <w:rPr>
          <w:rFonts w:cs="Arial"/>
          <w:szCs w:val="24"/>
        </w:rPr>
        <w:t>Zamawiający ma prawo nałożyć na Wykonawcę karę umowną za odstąpienie od umowy, niezależnie od kar umownych nakładanych za pozostałe naruszenia umowy.</w:t>
      </w:r>
    </w:p>
    <w:p w14:paraId="34C01F11" w14:textId="31D7C437" w:rsidR="00140EAC" w:rsidRPr="00140EAC" w:rsidRDefault="00140EAC" w:rsidP="00140EAC">
      <w:pPr>
        <w:numPr>
          <w:ilvl w:val="0"/>
          <w:numId w:val="16"/>
        </w:numPr>
        <w:tabs>
          <w:tab w:val="clear" w:pos="785"/>
        </w:tabs>
        <w:ind w:left="426"/>
        <w:rPr>
          <w:rFonts w:cs="Arial"/>
          <w:szCs w:val="24"/>
        </w:rPr>
      </w:pPr>
      <w:r w:rsidRPr="00140EAC">
        <w:rPr>
          <w:rFonts w:cs="Arial"/>
          <w:szCs w:val="24"/>
        </w:rPr>
        <w:t>Roszczenie o zapłatę kar umownych staje się wymagalne w dniu dotarcia do drugiej strony oświadczenia o odstąpieniu od umowy lub oświadczenia</w:t>
      </w:r>
      <w:r w:rsidR="00EA2D78">
        <w:rPr>
          <w:rFonts w:cs="Arial"/>
          <w:szCs w:val="24"/>
        </w:rPr>
        <w:t xml:space="preserve"> o </w:t>
      </w:r>
      <w:r w:rsidRPr="00140EAC">
        <w:rPr>
          <w:rFonts w:cs="Arial"/>
          <w:szCs w:val="24"/>
        </w:rPr>
        <w:t>naliczeniu kar umownych.</w:t>
      </w:r>
    </w:p>
    <w:p w14:paraId="49749755" w14:textId="77777777" w:rsidR="00140EAC" w:rsidRPr="00140EAC" w:rsidRDefault="00140EAC" w:rsidP="00140EAC">
      <w:pPr>
        <w:numPr>
          <w:ilvl w:val="0"/>
          <w:numId w:val="16"/>
        </w:numPr>
        <w:tabs>
          <w:tab w:val="clear" w:pos="785"/>
        </w:tabs>
        <w:ind w:left="426"/>
        <w:rPr>
          <w:rFonts w:cs="Arial"/>
          <w:b/>
          <w:bCs/>
          <w:szCs w:val="24"/>
        </w:rPr>
      </w:pPr>
      <w:r w:rsidRPr="00140EAC">
        <w:rPr>
          <w:rFonts w:cs="Arial"/>
          <w:szCs w:val="24"/>
        </w:rPr>
        <w:t>Niezależnie od roszczenia o zapłatę kary umownej, Zamawiający zastrzega sobie możliwość dochodzenia odszkodowania uzupełniającego na zasadach ogólnych.</w:t>
      </w:r>
    </w:p>
    <w:p w14:paraId="18DE6EA6" w14:textId="77777777" w:rsidR="00140EAC" w:rsidRPr="00140EAC" w:rsidRDefault="00140EAC" w:rsidP="00140EAC">
      <w:pPr>
        <w:jc w:val="center"/>
        <w:rPr>
          <w:rFonts w:cs="Arial"/>
          <w:szCs w:val="24"/>
        </w:rPr>
      </w:pPr>
      <w:r w:rsidRPr="00140EAC">
        <w:rPr>
          <w:rFonts w:cs="Arial"/>
          <w:b/>
          <w:bCs/>
          <w:szCs w:val="24"/>
        </w:rPr>
        <w:t>§ 10</w:t>
      </w:r>
    </w:p>
    <w:p w14:paraId="284796D2" w14:textId="57AE64BC" w:rsidR="00140EAC" w:rsidRPr="00140EAC" w:rsidRDefault="00140EAC" w:rsidP="00140EAC">
      <w:pPr>
        <w:numPr>
          <w:ilvl w:val="0"/>
          <w:numId w:val="18"/>
        </w:numPr>
        <w:tabs>
          <w:tab w:val="clear" w:pos="643"/>
        </w:tabs>
        <w:ind w:left="426"/>
        <w:rPr>
          <w:rFonts w:cs="Arial"/>
          <w:szCs w:val="24"/>
        </w:rPr>
      </w:pPr>
      <w:r w:rsidRPr="00140EAC">
        <w:rPr>
          <w:rFonts w:cs="Arial"/>
          <w:szCs w:val="24"/>
        </w:rPr>
        <w:t>W razie wystąpienia istotnej zmiany okoliczności powodującej, że wykonanie umowy nie leży w interesie publicznym, czego nie można było przewidzieć</w:t>
      </w:r>
      <w:r w:rsidR="00EA2D78">
        <w:rPr>
          <w:rFonts w:cs="Arial"/>
          <w:szCs w:val="24"/>
        </w:rPr>
        <w:t xml:space="preserve"> w </w:t>
      </w:r>
      <w:r w:rsidRPr="00140EAC">
        <w:rPr>
          <w:rFonts w:cs="Arial"/>
          <w:szCs w:val="24"/>
        </w:rPr>
        <w:t>chwili jej zawarcia, Zamawiający może odstąpić od umowy w terminie 30 dni od powzięcia wiadomości o powyższych okolicznościach. W takich przypadkach Wykonawcy nie przysługują roszczenia z kar umownych, a Wykonawca może żądać jedynie wynagrodzenia należnego z tytułu wykonanej części umowy.</w:t>
      </w:r>
    </w:p>
    <w:p w14:paraId="5D71B8D3" w14:textId="3D8F3C9C" w:rsidR="00140EAC" w:rsidRPr="00140EAC" w:rsidRDefault="00140EAC" w:rsidP="00140EAC">
      <w:pPr>
        <w:numPr>
          <w:ilvl w:val="0"/>
          <w:numId w:val="18"/>
        </w:numPr>
        <w:tabs>
          <w:tab w:val="clear" w:pos="643"/>
        </w:tabs>
        <w:ind w:left="426"/>
        <w:rPr>
          <w:rFonts w:cs="Arial"/>
          <w:szCs w:val="24"/>
        </w:rPr>
      </w:pPr>
      <w:r w:rsidRPr="00140EAC">
        <w:rPr>
          <w:rFonts w:cs="Arial"/>
          <w:szCs w:val="24"/>
        </w:rPr>
        <w:t>W razie nie wykonywania lub nienależytego wykonywania przez Wykonawcę postanowień umowy, Zamawiający może odstąpić od umowy, jeśli po upływie terminu wyznaczonego Wykonawcy na doprowadzenie do stanu zgodnego</w:t>
      </w:r>
      <w:r w:rsidR="00EA2D78">
        <w:rPr>
          <w:rFonts w:cs="Arial"/>
          <w:szCs w:val="24"/>
        </w:rPr>
        <w:t xml:space="preserve"> z </w:t>
      </w:r>
      <w:r w:rsidRPr="00140EAC">
        <w:rPr>
          <w:rFonts w:cs="Arial"/>
          <w:szCs w:val="24"/>
        </w:rPr>
        <w:t>ustaleniami umowy Wykonawca nie usunie wskazanych uchybień.</w:t>
      </w:r>
    </w:p>
    <w:p w14:paraId="6ECC5BE1" w14:textId="4027A76D" w:rsidR="00140EAC" w:rsidRPr="00140EAC" w:rsidRDefault="00140EAC" w:rsidP="00140EAC">
      <w:pPr>
        <w:numPr>
          <w:ilvl w:val="0"/>
          <w:numId w:val="18"/>
        </w:numPr>
        <w:tabs>
          <w:tab w:val="clear" w:pos="643"/>
        </w:tabs>
        <w:ind w:left="426"/>
        <w:rPr>
          <w:rFonts w:cs="Arial"/>
          <w:szCs w:val="24"/>
        </w:rPr>
      </w:pPr>
      <w:r w:rsidRPr="00140EAC">
        <w:rPr>
          <w:rFonts w:cs="Arial"/>
          <w:szCs w:val="24"/>
        </w:rPr>
        <w:t>W razie rażącego naruszenia przez Wykonawcę postanowień umowy,</w:t>
      </w:r>
      <w:r w:rsidR="000E39BB">
        <w:rPr>
          <w:rFonts w:cs="Arial"/>
          <w:szCs w:val="24"/>
        </w:rPr>
        <w:t xml:space="preserve"> </w:t>
      </w:r>
      <w:r w:rsidRPr="00140EAC">
        <w:rPr>
          <w:rFonts w:cs="Arial"/>
          <w:szCs w:val="24"/>
        </w:rPr>
        <w:t>w</w:t>
      </w:r>
      <w:r w:rsidR="000E39BB" w:rsidRPr="00140EAC">
        <w:rPr>
          <w:rFonts w:cs="Arial"/>
          <w:szCs w:val="24"/>
        </w:rPr>
        <w:t> </w:t>
      </w:r>
      <w:r w:rsidRPr="00140EAC">
        <w:rPr>
          <w:rFonts w:cs="Arial"/>
          <w:szCs w:val="24"/>
        </w:rPr>
        <w:t>szczególności § 2 ust. 1- 2 i ust. 1</w:t>
      </w:r>
      <w:r w:rsidR="001D78AB">
        <w:rPr>
          <w:rFonts w:cs="Arial"/>
          <w:szCs w:val="24"/>
        </w:rPr>
        <w:t>4</w:t>
      </w:r>
      <w:r w:rsidRPr="00140EAC">
        <w:rPr>
          <w:rFonts w:cs="Arial"/>
          <w:szCs w:val="24"/>
        </w:rPr>
        <w:t>, 1</w:t>
      </w:r>
      <w:r w:rsidR="001D78AB">
        <w:rPr>
          <w:rFonts w:cs="Arial"/>
          <w:szCs w:val="24"/>
        </w:rPr>
        <w:t>5</w:t>
      </w:r>
      <w:r w:rsidRPr="00140EAC">
        <w:rPr>
          <w:rFonts w:cs="Arial"/>
          <w:szCs w:val="24"/>
        </w:rPr>
        <w:t xml:space="preserve"> i 1</w:t>
      </w:r>
      <w:r w:rsidR="001D78AB">
        <w:rPr>
          <w:rFonts w:cs="Arial"/>
          <w:szCs w:val="24"/>
        </w:rPr>
        <w:t>6</w:t>
      </w:r>
      <w:r w:rsidRPr="00140EAC">
        <w:rPr>
          <w:rFonts w:cs="Arial"/>
          <w:szCs w:val="24"/>
        </w:rPr>
        <w:t xml:space="preserve"> umowy, Zamawiającemu przysługuje prawo odstąpienia od umowy bez wyznaczenia terminu dodatkowego.</w:t>
      </w:r>
    </w:p>
    <w:p w14:paraId="30EDAFCA" w14:textId="77777777" w:rsidR="00140EAC" w:rsidRPr="00140EAC" w:rsidRDefault="00140EAC" w:rsidP="00140EAC">
      <w:pPr>
        <w:numPr>
          <w:ilvl w:val="0"/>
          <w:numId w:val="18"/>
        </w:numPr>
        <w:tabs>
          <w:tab w:val="clear" w:pos="643"/>
        </w:tabs>
        <w:ind w:left="426"/>
        <w:rPr>
          <w:rFonts w:cs="Arial"/>
          <w:b/>
          <w:bCs/>
          <w:szCs w:val="24"/>
        </w:rPr>
      </w:pPr>
      <w:r w:rsidRPr="00140EAC">
        <w:rPr>
          <w:rFonts w:cs="Arial"/>
          <w:szCs w:val="24"/>
        </w:rPr>
        <w:t>Odstąpienie od umowy może nastąpić wyłącznie w formie pisemnej z podaniem uzasadnienia.</w:t>
      </w:r>
    </w:p>
    <w:p w14:paraId="297DA556" w14:textId="77777777" w:rsidR="00140EAC" w:rsidRPr="00140EAC" w:rsidRDefault="00140EAC" w:rsidP="004C7EB1">
      <w:pPr>
        <w:spacing w:before="1200"/>
        <w:jc w:val="center"/>
        <w:rPr>
          <w:rFonts w:cs="Arial"/>
          <w:szCs w:val="24"/>
        </w:rPr>
      </w:pPr>
      <w:r w:rsidRPr="00140EAC">
        <w:rPr>
          <w:rFonts w:cs="Arial"/>
          <w:b/>
          <w:bCs/>
          <w:szCs w:val="24"/>
        </w:rPr>
        <w:lastRenderedPageBreak/>
        <w:t>§ 11</w:t>
      </w:r>
    </w:p>
    <w:p w14:paraId="543C9C9F" w14:textId="5564710C" w:rsidR="00140EAC" w:rsidRPr="00140EAC" w:rsidRDefault="00140EAC" w:rsidP="000E39BB">
      <w:pPr>
        <w:tabs>
          <w:tab w:val="left" w:leader="dot" w:pos="2268"/>
        </w:tabs>
        <w:rPr>
          <w:rFonts w:cs="Arial"/>
          <w:b/>
          <w:bCs/>
          <w:szCs w:val="24"/>
        </w:rPr>
      </w:pPr>
      <w:r w:rsidRPr="00140EAC">
        <w:rPr>
          <w:rFonts w:cs="Arial"/>
          <w:szCs w:val="24"/>
        </w:rPr>
        <w:t xml:space="preserve">Wykonawca zobowiązuje się do rozpoczęcia wykonywania zamówienia w terminie od </w:t>
      </w:r>
      <w:r w:rsidR="000E39BB">
        <w:rPr>
          <w:rFonts w:cs="Arial"/>
          <w:szCs w:val="24"/>
        </w:rPr>
        <w:tab/>
      </w:r>
      <w:r w:rsidRPr="00140EAC">
        <w:rPr>
          <w:rFonts w:cs="Arial"/>
          <w:szCs w:val="24"/>
        </w:rPr>
        <w:t xml:space="preserve"> do dnia wydania wszystkich zakontraktowanych posiłków, jednakże nie dłużej niż do dnia 28 lutego 2027 r.</w:t>
      </w:r>
    </w:p>
    <w:p w14:paraId="34516B6F" w14:textId="77777777" w:rsidR="00140EAC" w:rsidRPr="00140EAC" w:rsidRDefault="00140EAC" w:rsidP="00140EAC">
      <w:pPr>
        <w:jc w:val="center"/>
        <w:rPr>
          <w:rFonts w:cs="Arial"/>
          <w:szCs w:val="24"/>
        </w:rPr>
      </w:pPr>
      <w:r w:rsidRPr="00140EAC">
        <w:rPr>
          <w:rFonts w:cs="Arial"/>
          <w:b/>
          <w:bCs/>
          <w:szCs w:val="24"/>
        </w:rPr>
        <w:t>§ 12</w:t>
      </w:r>
    </w:p>
    <w:p w14:paraId="32935BD7" w14:textId="77777777" w:rsidR="00140EAC" w:rsidRPr="00140EAC" w:rsidRDefault="00140EAC" w:rsidP="00140EAC">
      <w:pPr>
        <w:numPr>
          <w:ilvl w:val="0"/>
          <w:numId w:val="19"/>
        </w:numPr>
        <w:tabs>
          <w:tab w:val="clear" w:pos="785"/>
        </w:tabs>
        <w:ind w:left="426"/>
        <w:rPr>
          <w:rFonts w:cs="Arial"/>
          <w:szCs w:val="24"/>
        </w:rPr>
      </w:pPr>
      <w:r w:rsidRPr="00140EAC">
        <w:rPr>
          <w:rFonts w:cs="Arial"/>
          <w:szCs w:val="24"/>
        </w:rPr>
        <w:t>Wykonawca nie może bez pisemnej zgody Zamawiającego dokonać cesji praw związanych z realizacją niniejszej umowy.</w:t>
      </w:r>
    </w:p>
    <w:p w14:paraId="5A370AC4" w14:textId="07ACC42E" w:rsidR="00140EAC" w:rsidRPr="00140EAC" w:rsidRDefault="00140EAC" w:rsidP="00140EAC">
      <w:pPr>
        <w:numPr>
          <w:ilvl w:val="0"/>
          <w:numId w:val="19"/>
        </w:numPr>
        <w:tabs>
          <w:tab w:val="clear" w:pos="785"/>
        </w:tabs>
        <w:ind w:left="426"/>
        <w:rPr>
          <w:rFonts w:cs="Arial"/>
          <w:szCs w:val="24"/>
        </w:rPr>
      </w:pPr>
      <w:r w:rsidRPr="00140EAC">
        <w:rPr>
          <w:rFonts w:cs="Arial"/>
          <w:szCs w:val="24"/>
        </w:rPr>
        <w:t>Wykonawca przy wykonaniu umowy może korzystać z pomocy podwykonawców</w:t>
      </w:r>
      <w:r w:rsidR="000E39BB">
        <w:rPr>
          <w:rFonts w:cs="Arial"/>
          <w:szCs w:val="24"/>
        </w:rPr>
        <w:t xml:space="preserve"> </w:t>
      </w:r>
      <w:r w:rsidRPr="00140EAC">
        <w:rPr>
          <w:rFonts w:cs="Arial"/>
          <w:szCs w:val="24"/>
        </w:rPr>
        <w:t>w</w:t>
      </w:r>
      <w:r w:rsidR="000E39BB" w:rsidRPr="00140EAC">
        <w:rPr>
          <w:rFonts w:cs="Arial"/>
          <w:szCs w:val="24"/>
        </w:rPr>
        <w:t> </w:t>
      </w:r>
      <w:r w:rsidR="000E39BB">
        <w:rPr>
          <w:rFonts w:cs="Arial"/>
          <w:szCs w:val="24"/>
        </w:rPr>
        <w:t>z</w:t>
      </w:r>
      <w:r w:rsidRPr="00140EAC">
        <w:rPr>
          <w:rFonts w:cs="Arial"/>
          <w:szCs w:val="24"/>
        </w:rPr>
        <w:t>akresie wskazanym w ofercie.</w:t>
      </w:r>
    </w:p>
    <w:p w14:paraId="0CA4DBDF" w14:textId="3D8A090A" w:rsidR="00140EAC" w:rsidRPr="00140EAC" w:rsidRDefault="00140EAC" w:rsidP="00140EAC">
      <w:pPr>
        <w:numPr>
          <w:ilvl w:val="0"/>
          <w:numId w:val="19"/>
        </w:numPr>
        <w:tabs>
          <w:tab w:val="clear" w:pos="785"/>
        </w:tabs>
        <w:ind w:left="426"/>
        <w:rPr>
          <w:rFonts w:cs="Arial"/>
          <w:b/>
          <w:bCs/>
          <w:szCs w:val="24"/>
        </w:rPr>
      </w:pPr>
      <w:r w:rsidRPr="00140EAC">
        <w:rPr>
          <w:rFonts w:cs="Arial"/>
          <w:szCs w:val="24"/>
        </w:rPr>
        <w:t>W przypadku zmiany lub rezygnacji z podwykonawcy, na którego zasoby Wykonawca powoływał się na w celu wykazania spełniania warunków udziału</w:t>
      </w:r>
      <w:r w:rsidR="000E39BB">
        <w:rPr>
          <w:rFonts w:cs="Arial"/>
          <w:szCs w:val="24"/>
        </w:rPr>
        <w:t xml:space="preserve"> </w:t>
      </w:r>
      <w:r w:rsidRPr="00140EAC">
        <w:rPr>
          <w:rFonts w:cs="Arial"/>
          <w:szCs w:val="24"/>
        </w:rPr>
        <w:t>w</w:t>
      </w:r>
      <w:r w:rsidR="000E39BB" w:rsidRPr="00140EAC">
        <w:rPr>
          <w:rFonts w:cs="Arial"/>
          <w:szCs w:val="24"/>
        </w:rPr>
        <w:t> </w:t>
      </w:r>
      <w:r w:rsidRPr="00140EAC">
        <w:rPr>
          <w:rFonts w:cs="Arial"/>
          <w:szCs w:val="24"/>
        </w:rPr>
        <w:t>postępowaniu, Wykonawca jest obowiązany wykazać Zamawiającemu, że proponowany inny Podwykonawca lub Wykonawca samodzielnie spełnia je</w:t>
      </w:r>
      <w:r w:rsidR="000E39BB">
        <w:rPr>
          <w:rFonts w:cs="Arial"/>
          <w:szCs w:val="24"/>
        </w:rPr>
        <w:t xml:space="preserve"> </w:t>
      </w:r>
      <w:r w:rsidRPr="00140EAC">
        <w:rPr>
          <w:rFonts w:cs="Arial"/>
          <w:szCs w:val="24"/>
        </w:rPr>
        <w:t>w</w:t>
      </w:r>
      <w:r w:rsidR="000E39BB" w:rsidRPr="00140EAC">
        <w:rPr>
          <w:rFonts w:cs="Arial"/>
          <w:szCs w:val="24"/>
        </w:rPr>
        <w:t> </w:t>
      </w:r>
      <w:r w:rsidRPr="00140EAC">
        <w:rPr>
          <w:rFonts w:cs="Arial"/>
          <w:szCs w:val="24"/>
        </w:rPr>
        <w:t>stopniu nie mniejszym niż podwykonawca, na którego zasoby Wykonawca powoływał się w trakcie postępowania o udzielenie zamówienia.</w:t>
      </w:r>
    </w:p>
    <w:p w14:paraId="2B93A53F" w14:textId="77777777" w:rsidR="00140EAC" w:rsidRPr="00140EAC" w:rsidRDefault="00140EAC" w:rsidP="00140EAC">
      <w:pPr>
        <w:jc w:val="center"/>
        <w:rPr>
          <w:rFonts w:cs="Arial"/>
          <w:szCs w:val="24"/>
        </w:rPr>
      </w:pPr>
      <w:r w:rsidRPr="00140EAC">
        <w:rPr>
          <w:rFonts w:cs="Arial"/>
          <w:b/>
          <w:bCs/>
          <w:szCs w:val="24"/>
        </w:rPr>
        <w:t>§ 13</w:t>
      </w:r>
    </w:p>
    <w:p w14:paraId="5A37344E" w14:textId="77777777" w:rsidR="00140EAC" w:rsidRPr="00140EAC" w:rsidRDefault="00140EAC" w:rsidP="00140EAC">
      <w:pPr>
        <w:numPr>
          <w:ilvl w:val="1"/>
          <w:numId w:val="16"/>
        </w:numPr>
        <w:tabs>
          <w:tab w:val="clear" w:pos="1559"/>
        </w:tabs>
        <w:ind w:left="426"/>
        <w:rPr>
          <w:rFonts w:cs="Arial"/>
          <w:szCs w:val="24"/>
        </w:rPr>
      </w:pPr>
      <w:r w:rsidRPr="00140EAC">
        <w:rPr>
          <w:rFonts w:cs="Arial"/>
          <w:szCs w:val="24"/>
        </w:rPr>
        <w:t>Zmiany umowy, jej rozwiązanie i odstąpienie od niej, wymagają formy pisemnej pod rygorem nieważności.</w:t>
      </w:r>
    </w:p>
    <w:p w14:paraId="12DE8D0C" w14:textId="77777777" w:rsidR="00140EAC" w:rsidRPr="00140EAC" w:rsidRDefault="00140EAC" w:rsidP="00140EAC">
      <w:pPr>
        <w:numPr>
          <w:ilvl w:val="1"/>
          <w:numId w:val="16"/>
        </w:numPr>
        <w:tabs>
          <w:tab w:val="clear" w:pos="1559"/>
        </w:tabs>
        <w:ind w:left="426"/>
        <w:rPr>
          <w:rFonts w:cs="Arial"/>
          <w:szCs w:val="24"/>
        </w:rPr>
      </w:pPr>
      <w:r w:rsidRPr="00140EAC">
        <w:rPr>
          <w:rFonts w:cs="Arial"/>
          <w:szCs w:val="24"/>
        </w:rPr>
        <w:t>Strony wskazują następujące adresy dla doręczeń oraz osoby do kontaktu:</w:t>
      </w:r>
    </w:p>
    <w:p w14:paraId="7ED5D0BC" w14:textId="15678BD9" w:rsidR="00140EAC" w:rsidRPr="00140EAC" w:rsidRDefault="00140EAC" w:rsidP="000E39BB">
      <w:pPr>
        <w:tabs>
          <w:tab w:val="left" w:leader="dot" w:pos="3969"/>
          <w:tab w:val="left" w:leader="dot" w:pos="5670"/>
          <w:tab w:val="left" w:leader="dot" w:pos="8789"/>
        </w:tabs>
        <w:ind w:left="425"/>
        <w:rPr>
          <w:rFonts w:cs="Arial"/>
          <w:szCs w:val="24"/>
        </w:rPr>
      </w:pPr>
      <w:r w:rsidRPr="00140EAC">
        <w:rPr>
          <w:rFonts w:cs="Arial"/>
          <w:szCs w:val="24"/>
        </w:rPr>
        <w:t xml:space="preserve">Zamawiający: </w:t>
      </w:r>
      <w:r w:rsidR="000E39BB">
        <w:rPr>
          <w:rFonts w:cs="Arial"/>
          <w:szCs w:val="24"/>
        </w:rPr>
        <w:tab/>
        <w:t>,</w:t>
      </w:r>
      <w:r w:rsidRPr="00140EAC">
        <w:rPr>
          <w:rFonts w:cs="Arial"/>
          <w:szCs w:val="24"/>
        </w:rPr>
        <w:t xml:space="preserve"> tel.</w:t>
      </w:r>
      <w:r w:rsidR="000E39BB">
        <w:rPr>
          <w:rFonts w:cs="Arial"/>
          <w:szCs w:val="24"/>
        </w:rPr>
        <w:t xml:space="preserve"> </w:t>
      </w:r>
      <w:r w:rsidR="000E39BB">
        <w:rPr>
          <w:rFonts w:cs="Arial"/>
          <w:szCs w:val="24"/>
        </w:rPr>
        <w:tab/>
        <w:t>,</w:t>
      </w:r>
      <w:r w:rsidRPr="00140EAC">
        <w:rPr>
          <w:rFonts w:cs="Arial"/>
          <w:szCs w:val="24"/>
        </w:rPr>
        <w:t xml:space="preserve"> </w:t>
      </w:r>
      <w:r w:rsidR="000E39BB">
        <w:rPr>
          <w:rFonts w:cs="Arial"/>
          <w:szCs w:val="24"/>
        </w:rPr>
        <w:t>e-</w:t>
      </w:r>
      <w:r w:rsidRPr="00140EAC">
        <w:rPr>
          <w:rFonts w:cs="Arial"/>
          <w:szCs w:val="24"/>
        </w:rPr>
        <w:t>mail:</w:t>
      </w:r>
      <w:r w:rsidR="000E39BB">
        <w:rPr>
          <w:rFonts w:cs="Arial"/>
          <w:szCs w:val="24"/>
        </w:rPr>
        <w:t xml:space="preserve"> </w:t>
      </w:r>
      <w:r w:rsidR="000E39BB">
        <w:rPr>
          <w:rFonts w:cs="Arial"/>
          <w:szCs w:val="24"/>
        </w:rPr>
        <w:tab/>
        <w:t>,</w:t>
      </w:r>
    </w:p>
    <w:p w14:paraId="6BB5B228" w14:textId="796186AE" w:rsidR="00140EAC" w:rsidRPr="00140EAC" w:rsidRDefault="00140EAC" w:rsidP="000E39BB">
      <w:pPr>
        <w:tabs>
          <w:tab w:val="left" w:leader="dot" w:pos="3969"/>
          <w:tab w:val="left" w:leader="dot" w:pos="5670"/>
          <w:tab w:val="left" w:leader="dot" w:pos="8789"/>
        </w:tabs>
        <w:ind w:left="425"/>
        <w:rPr>
          <w:rFonts w:cs="Arial"/>
          <w:szCs w:val="24"/>
        </w:rPr>
      </w:pPr>
      <w:r w:rsidRPr="00140EAC">
        <w:rPr>
          <w:rFonts w:cs="Arial"/>
          <w:szCs w:val="24"/>
        </w:rPr>
        <w:t>Wykonawca:</w:t>
      </w:r>
      <w:r w:rsidR="000E39BB">
        <w:rPr>
          <w:rFonts w:cs="Arial"/>
          <w:szCs w:val="24"/>
        </w:rPr>
        <w:t xml:space="preserve"> </w:t>
      </w:r>
      <w:r w:rsidR="000E39BB">
        <w:rPr>
          <w:rFonts w:cs="Arial"/>
          <w:szCs w:val="24"/>
        </w:rPr>
        <w:tab/>
      </w:r>
      <w:r w:rsidRPr="00140EAC">
        <w:rPr>
          <w:rFonts w:cs="Arial"/>
          <w:szCs w:val="24"/>
        </w:rPr>
        <w:t>. tel.</w:t>
      </w:r>
      <w:r w:rsidR="000E39BB">
        <w:rPr>
          <w:rFonts w:cs="Arial"/>
          <w:szCs w:val="24"/>
        </w:rPr>
        <w:t xml:space="preserve"> </w:t>
      </w:r>
      <w:r w:rsidR="000E39BB">
        <w:rPr>
          <w:rFonts w:cs="Arial"/>
          <w:szCs w:val="24"/>
        </w:rPr>
        <w:tab/>
        <w:t>, e-</w:t>
      </w:r>
      <w:r w:rsidRPr="00140EAC">
        <w:rPr>
          <w:rFonts w:cs="Arial"/>
          <w:szCs w:val="24"/>
        </w:rPr>
        <w:t xml:space="preserve">mail: </w:t>
      </w:r>
      <w:r w:rsidR="000E39BB">
        <w:rPr>
          <w:rFonts w:cs="Arial"/>
          <w:szCs w:val="24"/>
        </w:rPr>
        <w:tab/>
        <w:t>.</w:t>
      </w:r>
    </w:p>
    <w:p w14:paraId="34809E18" w14:textId="77777777" w:rsidR="00140EAC" w:rsidRPr="00140EAC" w:rsidRDefault="00140EAC" w:rsidP="00140EAC">
      <w:pPr>
        <w:numPr>
          <w:ilvl w:val="1"/>
          <w:numId w:val="16"/>
        </w:numPr>
        <w:tabs>
          <w:tab w:val="clear" w:pos="1559"/>
        </w:tabs>
        <w:ind w:left="426"/>
        <w:rPr>
          <w:rFonts w:cs="Arial"/>
          <w:szCs w:val="24"/>
        </w:rPr>
      </w:pPr>
      <w:r w:rsidRPr="00140EAC">
        <w:rPr>
          <w:rFonts w:cs="Arial"/>
          <w:szCs w:val="24"/>
        </w:rPr>
        <w:t>W okresie trwania umowy strony zobowiązane są informować się wzajemnie na piśmie o każdej zmianie adresów do korespondencji. W razie zaniedbania tego obowiązku korespondencję wysłaną na uprzednio wskazany adres do korespondencji  i nieodebraną, uważa się za doręczoną.</w:t>
      </w:r>
    </w:p>
    <w:p w14:paraId="453DD868" w14:textId="2D78AC5C" w:rsidR="00140EAC" w:rsidRPr="00140EAC" w:rsidRDefault="00140EAC" w:rsidP="00140EAC">
      <w:pPr>
        <w:numPr>
          <w:ilvl w:val="1"/>
          <w:numId w:val="16"/>
        </w:numPr>
        <w:tabs>
          <w:tab w:val="clear" w:pos="1559"/>
        </w:tabs>
        <w:ind w:left="426"/>
        <w:rPr>
          <w:rFonts w:cs="Arial"/>
          <w:b/>
          <w:bCs/>
          <w:szCs w:val="24"/>
        </w:rPr>
      </w:pPr>
      <w:r w:rsidRPr="00140EAC">
        <w:rPr>
          <w:rFonts w:cs="Arial"/>
          <w:szCs w:val="24"/>
        </w:rPr>
        <w:t>Zmiana osób, o których mowa w ust. 2, nie wymaga sporządzenia aneksu do umowy i odbywa się poprzez pisemne poinformowanie drugiej Strony.</w:t>
      </w:r>
    </w:p>
    <w:p w14:paraId="70A3F7E1" w14:textId="77777777" w:rsidR="00140EAC" w:rsidRPr="00140EAC" w:rsidRDefault="00140EAC" w:rsidP="004C7EB1">
      <w:pPr>
        <w:spacing w:before="1200"/>
        <w:jc w:val="center"/>
        <w:rPr>
          <w:rFonts w:cs="Arial"/>
          <w:szCs w:val="24"/>
        </w:rPr>
      </w:pPr>
      <w:r w:rsidRPr="00140EAC">
        <w:rPr>
          <w:rFonts w:cs="Arial"/>
          <w:b/>
          <w:bCs/>
          <w:szCs w:val="24"/>
        </w:rPr>
        <w:lastRenderedPageBreak/>
        <w:t>§ 14</w:t>
      </w:r>
    </w:p>
    <w:p w14:paraId="5D69545E" w14:textId="680815F4" w:rsidR="00140EAC" w:rsidRPr="00140EAC" w:rsidRDefault="00140EAC" w:rsidP="00140EAC">
      <w:pPr>
        <w:numPr>
          <w:ilvl w:val="0"/>
          <w:numId w:val="20"/>
        </w:numPr>
        <w:tabs>
          <w:tab w:val="clear" w:pos="720"/>
        </w:tabs>
        <w:ind w:left="426"/>
        <w:rPr>
          <w:rFonts w:cs="Arial"/>
          <w:szCs w:val="24"/>
        </w:rPr>
      </w:pPr>
      <w:r w:rsidRPr="00140EAC">
        <w:rPr>
          <w:rFonts w:cs="Arial"/>
          <w:szCs w:val="24"/>
        </w:rPr>
        <w:t>Umowa podlega prawu polskiemu i zgodnie z nim powinna być interpretowana</w:t>
      </w:r>
      <w:r w:rsidR="000E39BB">
        <w:rPr>
          <w:rFonts w:cs="Arial"/>
          <w:szCs w:val="24"/>
        </w:rPr>
        <w:t xml:space="preserve"> </w:t>
      </w:r>
      <w:r w:rsidRPr="00140EAC">
        <w:rPr>
          <w:rFonts w:cs="Arial"/>
          <w:szCs w:val="24"/>
        </w:rPr>
        <w:t>i</w:t>
      </w:r>
      <w:r w:rsidR="000E39BB" w:rsidRPr="00140EAC">
        <w:rPr>
          <w:rFonts w:cs="Arial"/>
          <w:szCs w:val="24"/>
        </w:rPr>
        <w:t> </w:t>
      </w:r>
      <w:r w:rsidRPr="00140EAC">
        <w:rPr>
          <w:rFonts w:cs="Arial"/>
          <w:szCs w:val="24"/>
        </w:rPr>
        <w:t>wykonywana. W sprawach nieuregulowanych niniejszą umową mają zastosowanie przepisy Kodeksu Cywilnego.</w:t>
      </w:r>
    </w:p>
    <w:p w14:paraId="2CD68E10" w14:textId="77777777" w:rsidR="00140EAC" w:rsidRPr="00140EAC" w:rsidRDefault="00140EAC" w:rsidP="00140EAC">
      <w:pPr>
        <w:numPr>
          <w:ilvl w:val="0"/>
          <w:numId w:val="20"/>
        </w:numPr>
        <w:tabs>
          <w:tab w:val="clear" w:pos="720"/>
        </w:tabs>
        <w:ind w:left="426"/>
        <w:rPr>
          <w:rFonts w:cs="Arial"/>
          <w:szCs w:val="24"/>
        </w:rPr>
      </w:pPr>
      <w:r w:rsidRPr="00140EAC">
        <w:rPr>
          <w:rFonts w:cs="Arial"/>
          <w:szCs w:val="24"/>
        </w:rPr>
        <w:t>Sprawy sporne mogące wyniknąć na tle realizacji niniejszej umowy, rozstrzygane będą przez Sąd właściwy ze względu na siedzibę Zamawiającego.</w:t>
      </w:r>
    </w:p>
    <w:p w14:paraId="3E14D594" w14:textId="4927786D" w:rsidR="00140EAC" w:rsidRPr="00140EAC" w:rsidRDefault="00140EAC" w:rsidP="00140EAC">
      <w:pPr>
        <w:numPr>
          <w:ilvl w:val="0"/>
          <w:numId w:val="20"/>
        </w:numPr>
        <w:tabs>
          <w:tab w:val="clear" w:pos="720"/>
        </w:tabs>
        <w:ind w:left="426"/>
        <w:rPr>
          <w:rFonts w:cs="Arial"/>
          <w:szCs w:val="24"/>
        </w:rPr>
      </w:pPr>
      <w:bookmarkStart w:id="8" w:name="Bookmark3"/>
      <w:bookmarkEnd w:id="8"/>
      <w:r w:rsidRPr="00140EAC">
        <w:rPr>
          <w:rFonts w:cs="Arial"/>
          <w:szCs w:val="24"/>
        </w:rPr>
        <w:t>Strony zgodnie postanawiają, że w przypadku, gdyby którekolwiek z postanowień Umowy zostało uznane za nieważne bądź nieskuteczne, Umowa pozostaje</w:t>
      </w:r>
      <w:r w:rsidR="000E39BB">
        <w:rPr>
          <w:rFonts w:cs="Arial"/>
          <w:szCs w:val="24"/>
        </w:rPr>
        <w:t xml:space="preserve"> </w:t>
      </w:r>
      <w:r w:rsidRPr="00140EAC">
        <w:rPr>
          <w:rFonts w:cs="Arial"/>
          <w:szCs w:val="24"/>
        </w:rPr>
        <w:t>w</w:t>
      </w:r>
      <w:r w:rsidR="000E39BB" w:rsidRPr="00140EAC">
        <w:rPr>
          <w:rFonts w:cs="Arial"/>
          <w:szCs w:val="24"/>
        </w:rPr>
        <w:t> </w:t>
      </w:r>
      <w:r w:rsidRPr="00140EAC">
        <w:rPr>
          <w:rFonts w:cs="Arial"/>
          <w:szCs w:val="24"/>
        </w:rPr>
        <w:t>pozostałej części ważna. W przypadku, o którym mowa w zdaniu poprzednim,</w:t>
      </w:r>
      <w:r w:rsidR="000E39BB">
        <w:rPr>
          <w:rFonts w:cs="Arial"/>
          <w:szCs w:val="24"/>
        </w:rPr>
        <w:t xml:space="preserve"> </w:t>
      </w:r>
      <w:r w:rsidRPr="00140EAC">
        <w:rPr>
          <w:rFonts w:cs="Arial"/>
          <w:szCs w:val="24"/>
        </w:rPr>
        <w:t>Strony zobowiązują się do zastąpienia nieważnych bądź nieskutecznych postanowień Umowy nowymi postanowieniami o treści najbardziej zbliżonej celem postanowień nieważnych.</w:t>
      </w:r>
    </w:p>
    <w:p w14:paraId="40525978" w14:textId="77777777" w:rsidR="00140EAC" w:rsidRPr="00140EAC" w:rsidRDefault="00140EAC" w:rsidP="00140EAC">
      <w:pPr>
        <w:numPr>
          <w:ilvl w:val="0"/>
          <w:numId w:val="20"/>
        </w:numPr>
        <w:tabs>
          <w:tab w:val="clear" w:pos="720"/>
        </w:tabs>
        <w:ind w:left="426"/>
        <w:rPr>
          <w:rFonts w:cs="Arial"/>
          <w:szCs w:val="24"/>
        </w:rPr>
      </w:pPr>
      <w:r w:rsidRPr="00140EAC">
        <w:rPr>
          <w:rFonts w:cs="Arial"/>
          <w:szCs w:val="24"/>
        </w:rPr>
        <w:t>Wszelkie zmiany Umowy wymagają zachowania formy pisemnej, pod rygorem nieważności.</w:t>
      </w:r>
    </w:p>
    <w:p w14:paraId="323F2E1B" w14:textId="77777777" w:rsidR="00140EAC" w:rsidRPr="00140EAC" w:rsidRDefault="00140EAC" w:rsidP="00140EAC">
      <w:pPr>
        <w:numPr>
          <w:ilvl w:val="0"/>
          <w:numId w:val="20"/>
        </w:numPr>
        <w:tabs>
          <w:tab w:val="clear" w:pos="720"/>
        </w:tabs>
        <w:ind w:left="426"/>
        <w:rPr>
          <w:rFonts w:cs="Arial"/>
          <w:szCs w:val="24"/>
        </w:rPr>
      </w:pPr>
      <w:r w:rsidRPr="00140EAC">
        <w:rPr>
          <w:rFonts w:cs="Arial"/>
          <w:szCs w:val="24"/>
        </w:rPr>
        <w:t>Umowa sporządzona jest w trzech jednobrzmiących egzemplarzach z których jeden otrzymuje Wykonawca, a dwa Zamawiający.</w:t>
      </w:r>
    </w:p>
    <w:p w14:paraId="3CD88FA9" w14:textId="77777777" w:rsidR="00140EAC" w:rsidRPr="00140EAC" w:rsidRDefault="00140EAC" w:rsidP="000E39BB">
      <w:pPr>
        <w:numPr>
          <w:ilvl w:val="0"/>
          <w:numId w:val="20"/>
        </w:numPr>
        <w:tabs>
          <w:tab w:val="clear" w:pos="720"/>
        </w:tabs>
        <w:spacing w:after="0"/>
        <w:ind w:left="426"/>
        <w:rPr>
          <w:rFonts w:cs="Arial"/>
          <w:szCs w:val="24"/>
        </w:rPr>
      </w:pPr>
      <w:r w:rsidRPr="00140EAC">
        <w:rPr>
          <w:rFonts w:cs="Arial"/>
          <w:szCs w:val="24"/>
        </w:rPr>
        <w:t>Następujące dokumenty stanowią integralną część Umowy:</w:t>
      </w:r>
    </w:p>
    <w:p w14:paraId="5B0C15AB" w14:textId="77777777" w:rsidR="00140EAC" w:rsidRPr="00140EAC" w:rsidRDefault="00140EAC" w:rsidP="000E39BB">
      <w:pPr>
        <w:numPr>
          <w:ilvl w:val="1"/>
          <w:numId w:val="21"/>
        </w:numPr>
        <w:spacing w:after="0"/>
        <w:ind w:left="709"/>
        <w:rPr>
          <w:rFonts w:cs="Arial"/>
          <w:szCs w:val="24"/>
        </w:rPr>
      </w:pPr>
      <w:r w:rsidRPr="00140EAC">
        <w:rPr>
          <w:rFonts w:cs="Arial"/>
          <w:szCs w:val="24"/>
        </w:rPr>
        <w:t>Ogłoszenie o zamówieniu,</w:t>
      </w:r>
    </w:p>
    <w:p w14:paraId="79A821B3" w14:textId="1F5DF2BA" w:rsidR="00140EAC" w:rsidRPr="00140EAC" w:rsidRDefault="00140EAC" w:rsidP="000E39BB">
      <w:pPr>
        <w:numPr>
          <w:ilvl w:val="1"/>
          <w:numId w:val="21"/>
        </w:numPr>
        <w:tabs>
          <w:tab w:val="clear" w:pos="0"/>
          <w:tab w:val="left" w:leader="dot" w:pos="4536"/>
        </w:tabs>
        <w:ind w:left="709" w:hanging="357"/>
        <w:rPr>
          <w:rFonts w:cs="Arial"/>
          <w:szCs w:val="24"/>
        </w:rPr>
      </w:pPr>
      <w:r w:rsidRPr="00140EAC">
        <w:rPr>
          <w:rFonts w:cs="Arial"/>
          <w:szCs w:val="24"/>
        </w:rPr>
        <w:t xml:space="preserve">oferta Wykonawcy z dnia </w:t>
      </w:r>
      <w:r w:rsidR="000E39BB">
        <w:rPr>
          <w:rFonts w:cs="Arial"/>
          <w:szCs w:val="24"/>
        </w:rPr>
        <w:tab/>
        <w:t xml:space="preserve"> </w:t>
      </w:r>
      <w:r w:rsidRPr="00140EAC">
        <w:rPr>
          <w:rFonts w:cs="Arial"/>
          <w:szCs w:val="24"/>
        </w:rPr>
        <w:t>r.</w:t>
      </w:r>
    </w:p>
    <w:p w14:paraId="751C24A7" w14:textId="461A7633" w:rsidR="00140EAC" w:rsidRPr="000E39BB" w:rsidRDefault="00140EAC" w:rsidP="000E39BB">
      <w:pPr>
        <w:spacing w:before="600" w:after="0"/>
        <w:jc w:val="center"/>
        <w:rPr>
          <w:rFonts w:cs="Arial"/>
          <w:b/>
          <w:bCs/>
          <w:i/>
          <w:iCs/>
          <w:szCs w:val="24"/>
        </w:rPr>
      </w:pPr>
      <w:r w:rsidRPr="000E39BB">
        <w:rPr>
          <w:rFonts w:cs="Arial"/>
          <w:b/>
          <w:bCs/>
          <w:szCs w:val="24"/>
        </w:rPr>
        <w:t>ZAMAWIAJĄCY</w:t>
      </w:r>
      <w:r w:rsidR="000E39BB" w:rsidRPr="000E39BB">
        <w:rPr>
          <w:rFonts w:cs="Arial"/>
          <w:b/>
          <w:bCs/>
          <w:szCs w:val="24"/>
        </w:rPr>
        <w:tab/>
      </w:r>
      <w:r w:rsidR="000E39BB" w:rsidRPr="000E39BB">
        <w:rPr>
          <w:rFonts w:cs="Arial"/>
          <w:b/>
          <w:bCs/>
          <w:szCs w:val="24"/>
        </w:rPr>
        <w:tab/>
      </w:r>
      <w:r w:rsidR="000E39BB" w:rsidRPr="000E39BB">
        <w:rPr>
          <w:rFonts w:cs="Arial"/>
          <w:b/>
          <w:bCs/>
          <w:szCs w:val="24"/>
        </w:rPr>
        <w:tab/>
      </w:r>
      <w:r w:rsidR="000E39BB" w:rsidRPr="000E39BB">
        <w:rPr>
          <w:rFonts w:cs="Arial"/>
          <w:b/>
          <w:bCs/>
          <w:szCs w:val="24"/>
        </w:rPr>
        <w:tab/>
      </w:r>
      <w:r w:rsidR="000E39BB" w:rsidRPr="000E39BB">
        <w:rPr>
          <w:rFonts w:cs="Arial"/>
          <w:b/>
          <w:bCs/>
          <w:szCs w:val="24"/>
        </w:rPr>
        <w:tab/>
      </w:r>
      <w:r w:rsidR="000E39BB" w:rsidRPr="000E39BB">
        <w:rPr>
          <w:rFonts w:cs="Arial"/>
          <w:b/>
          <w:bCs/>
          <w:szCs w:val="24"/>
        </w:rPr>
        <w:tab/>
      </w:r>
      <w:r w:rsidRPr="000E39BB">
        <w:rPr>
          <w:rFonts w:cs="Arial"/>
          <w:b/>
          <w:bCs/>
          <w:szCs w:val="24"/>
        </w:rPr>
        <w:t>WYKONAWCA</w:t>
      </w:r>
    </w:p>
    <w:sectPr w:rsidR="00140EAC" w:rsidRPr="000E39BB" w:rsidSect="0035546A">
      <w:footerReference w:type="default" r:id="rId8"/>
      <w:headerReference w:type="firs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1E0CA" w14:textId="77777777" w:rsidR="005F33B5" w:rsidRDefault="005F33B5" w:rsidP="00A27B94">
      <w:pPr>
        <w:spacing w:after="0" w:line="240" w:lineRule="auto"/>
      </w:pPr>
      <w:r>
        <w:separator/>
      </w:r>
    </w:p>
  </w:endnote>
  <w:endnote w:type="continuationSeparator" w:id="0">
    <w:p w14:paraId="55EFF060" w14:textId="77777777" w:rsidR="005F33B5" w:rsidRDefault="005F33B5" w:rsidP="00A27B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120205"/>
      <w:docPartObj>
        <w:docPartGallery w:val="Page Numbers (Bottom of Page)"/>
        <w:docPartUnique/>
      </w:docPartObj>
    </w:sdtPr>
    <w:sdtEndPr/>
    <w:sdtContent>
      <w:sdt>
        <w:sdtPr>
          <w:id w:val="1728636285"/>
          <w:docPartObj>
            <w:docPartGallery w:val="Page Numbers (Top of Page)"/>
            <w:docPartUnique/>
          </w:docPartObj>
        </w:sdtPr>
        <w:sdtEndPr/>
        <w:sdtContent>
          <w:p w14:paraId="0854F701" w14:textId="4DEF5A31" w:rsidR="00A27B94" w:rsidRPr="00817E35" w:rsidRDefault="0055489D" w:rsidP="00817E35">
            <w:pPr>
              <w:pStyle w:val="Stopka"/>
            </w:pPr>
            <w:r>
              <w:t xml:space="preserve">Strona </w:t>
            </w:r>
            <w:r>
              <w:rPr>
                <w:b/>
                <w:bCs/>
                <w:szCs w:val="24"/>
              </w:rPr>
              <w:fldChar w:fldCharType="begin"/>
            </w:r>
            <w:r>
              <w:rPr>
                <w:b/>
                <w:bCs/>
              </w:rPr>
              <w:instrText>PAGE</w:instrText>
            </w:r>
            <w:r>
              <w:rPr>
                <w:b/>
                <w:bCs/>
                <w:szCs w:val="24"/>
              </w:rPr>
              <w:fldChar w:fldCharType="separate"/>
            </w:r>
            <w:r>
              <w:rPr>
                <w:b/>
                <w:bCs/>
              </w:rPr>
              <w:t>2</w:t>
            </w:r>
            <w:r>
              <w:rPr>
                <w:b/>
                <w:bCs/>
                <w:szCs w:val="24"/>
              </w:rPr>
              <w:fldChar w:fldCharType="end"/>
            </w:r>
            <w:r>
              <w:t xml:space="preserve"> z </w:t>
            </w:r>
            <w:r>
              <w:rPr>
                <w:b/>
                <w:bCs/>
                <w:szCs w:val="24"/>
              </w:rPr>
              <w:fldChar w:fldCharType="begin"/>
            </w:r>
            <w:r>
              <w:rPr>
                <w:b/>
                <w:bCs/>
              </w:rPr>
              <w:instrText>NUMPAGES</w:instrText>
            </w:r>
            <w:r>
              <w:rPr>
                <w:b/>
                <w:bCs/>
                <w:szCs w:val="24"/>
              </w:rPr>
              <w:fldChar w:fldCharType="separate"/>
            </w:r>
            <w:r>
              <w:rPr>
                <w:b/>
                <w:bCs/>
              </w:rPr>
              <w:t>2</w:t>
            </w:r>
            <w:r>
              <w:rPr>
                <w:b/>
                <w:bCs/>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1949343"/>
      <w:docPartObj>
        <w:docPartGallery w:val="Page Numbers (Bottom of Page)"/>
        <w:docPartUnique/>
      </w:docPartObj>
    </w:sdtPr>
    <w:sdtEndPr/>
    <w:sdtContent>
      <w:sdt>
        <w:sdtPr>
          <w:id w:val="-1705238520"/>
          <w:docPartObj>
            <w:docPartGallery w:val="Page Numbers (Top of Page)"/>
            <w:docPartUnique/>
          </w:docPartObj>
        </w:sdtPr>
        <w:sdtEndPr/>
        <w:sdtContent>
          <w:p w14:paraId="66F7CD06" w14:textId="1EFDE3D1" w:rsidR="0035546A" w:rsidRDefault="0035546A">
            <w:pPr>
              <w:pStyle w:val="Stopka"/>
            </w:pPr>
            <w:r>
              <w:t xml:space="preserve">Strona </w:t>
            </w:r>
            <w:r>
              <w:rPr>
                <w:b/>
                <w:bCs/>
                <w:szCs w:val="24"/>
              </w:rPr>
              <w:fldChar w:fldCharType="begin"/>
            </w:r>
            <w:r>
              <w:rPr>
                <w:b/>
                <w:bCs/>
              </w:rPr>
              <w:instrText>PAGE</w:instrText>
            </w:r>
            <w:r>
              <w:rPr>
                <w:b/>
                <w:bCs/>
                <w:szCs w:val="24"/>
              </w:rPr>
              <w:fldChar w:fldCharType="separate"/>
            </w:r>
            <w:r>
              <w:rPr>
                <w:b/>
                <w:bCs/>
              </w:rPr>
              <w:t>2</w:t>
            </w:r>
            <w:r>
              <w:rPr>
                <w:b/>
                <w:bCs/>
                <w:szCs w:val="24"/>
              </w:rPr>
              <w:fldChar w:fldCharType="end"/>
            </w:r>
            <w:r>
              <w:t xml:space="preserve"> z </w:t>
            </w:r>
            <w:r>
              <w:rPr>
                <w:b/>
                <w:bCs/>
                <w:szCs w:val="24"/>
              </w:rPr>
              <w:fldChar w:fldCharType="begin"/>
            </w:r>
            <w:r>
              <w:rPr>
                <w:b/>
                <w:bCs/>
              </w:rPr>
              <w:instrText>NUMPAGES</w:instrText>
            </w:r>
            <w:r>
              <w:rPr>
                <w:b/>
                <w:bCs/>
                <w:szCs w:val="24"/>
              </w:rPr>
              <w:fldChar w:fldCharType="separate"/>
            </w:r>
            <w:r>
              <w:rPr>
                <w:b/>
                <w:bCs/>
              </w:rPr>
              <w:t>2</w:t>
            </w:r>
            <w:r>
              <w:rPr>
                <w:b/>
                <w:bCs/>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B1FDA" w14:textId="77777777" w:rsidR="005F33B5" w:rsidRDefault="005F33B5" w:rsidP="00A27B94">
      <w:pPr>
        <w:spacing w:after="0" w:line="240" w:lineRule="auto"/>
      </w:pPr>
      <w:r>
        <w:separator/>
      </w:r>
    </w:p>
  </w:footnote>
  <w:footnote w:type="continuationSeparator" w:id="0">
    <w:p w14:paraId="3A9806D8" w14:textId="77777777" w:rsidR="005F33B5" w:rsidRDefault="005F33B5" w:rsidP="00A27B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7F4C3" w14:textId="34FB3978" w:rsidR="0035546A" w:rsidRDefault="0035546A" w:rsidP="0035546A">
    <w:pPr>
      <w:pStyle w:val="Nagwek"/>
      <w:spacing w:after="240" w:line="360" w:lineRule="auto"/>
      <w:jc w:val="center"/>
    </w:pPr>
    <w:r w:rsidRPr="00180797">
      <w:rPr>
        <w:rFonts w:cs="Arial"/>
        <w:szCs w:val="24"/>
      </w:rPr>
      <w:t>Ośrodek Pomocy Społecznej</w:t>
    </w:r>
    <w:r>
      <w:rPr>
        <w:rFonts w:cs="Arial"/>
        <w:szCs w:val="24"/>
      </w:rPr>
      <w:t xml:space="preserve"> w Czerwionce-Leszczynach</w:t>
    </w:r>
    <w:r>
      <w:rPr>
        <w:rFonts w:cs="Arial"/>
        <w:szCs w:val="24"/>
      </w:rPr>
      <w:br/>
    </w:r>
    <w:r w:rsidRPr="00180797">
      <w:rPr>
        <w:rFonts w:cs="Arial"/>
        <w:szCs w:val="24"/>
      </w:rPr>
      <w:t>ul. 3 Maja 36B, 44-230 Czerwionka-Leszczyny</w:t>
    </w:r>
    <w:r>
      <w:rPr>
        <w:rFonts w:cs="Arial"/>
        <w:szCs w:val="24"/>
      </w:rPr>
      <w:br/>
    </w:r>
    <w:r w:rsidRPr="00180797">
      <w:rPr>
        <w:rFonts w:cs="Arial"/>
        <w:szCs w:val="24"/>
      </w:rPr>
      <w:t xml:space="preserve">tel. </w:t>
    </w:r>
    <w:hyperlink r:id="rId1" w:tooltip="Link do numeru telefonu: +48 32 43 12 039" w:history="1">
      <w:r w:rsidRPr="00180797">
        <w:rPr>
          <w:rStyle w:val="Hipercze"/>
          <w:rFonts w:cs="Arial"/>
          <w:szCs w:val="24"/>
        </w:rPr>
        <w:t>+48 32 43 12 039</w:t>
      </w:r>
    </w:hyperlink>
    <w:r w:rsidRPr="00180797">
      <w:rPr>
        <w:rFonts w:cs="Arial"/>
        <w:szCs w:val="24"/>
      </w:rPr>
      <w:t xml:space="preserve">; e-mail: </w:t>
    </w:r>
    <w:hyperlink r:id="rId2" w:tooltip="Link do adresu e-mail: ops@czerwionka-leszczyny.com.pl" w:history="1">
      <w:r w:rsidRPr="00180797">
        <w:rPr>
          <w:rStyle w:val="Hipercze"/>
          <w:rFonts w:cs="Arial"/>
          <w:szCs w:val="24"/>
        </w:rPr>
        <w:t>ops@czerwionka-leszczyny.com.pl</w:t>
      </w:r>
    </w:hyperlink>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Num1"/>
    <w:lvl w:ilvl="0">
      <w:start w:val="1"/>
      <w:numFmt w:val="decimal"/>
      <w:lvlText w:val="%1."/>
      <w:lvlJc w:val="left"/>
      <w:pPr>
        <w:tabs>
          <w:tab w:val="num" w:pos="643"/>
        </w:tabs>
        <w:ind w:left="643" w:hanging="360"/>
      </w:pPr>
      <w:rPr>
        <w:rFonts w:cs="Arial"/>
        <w:b w:val="0"/>
        <w:bCs w:val="0"/>
      </w:r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 w15:restartNumberingAfterBreak="0">
    <w:nsid w:val="00000002"/>
    <w:multiLevelType w:val="multilevel"/>
    <w:tmpl w:val="00000002"/>
    <w:name w:val="WWNum2"/>
    <w:lvl w:ilvl="0">
      <w:start w:val="1"/>
      <w:numFmt w:val="decimal"/>
      <w:lvlText w:val="%1."/>
      <w:lvlJc w:val="left"/>
      <w:pPr>
        <w:tabs>
          <w:tab w:val="num" w:pos="785"/>
        </w:tabs>
        <w:ind w:left="785" w:hanging="360"/>
      </w:pPr>
      <w:rPr>
        <w:rFonts w:cs="Arial"/>
        <w:b w:val="0"/>
        <w:bCs w:val="0"/>
      </w:rPr>
    </w:lvl>
    <w:lvl w:ilvl="1">
      <w:start w:val="1"/>
      <w:numFmt w:val="decimal"/>
      <w:lvlText w:val="%2."/>
      <w:lvlJc w:val="left"/>
      <w:pPr>
        <w:tabs>
          <w:tab w:val="num" w:pos="1505"/>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2" w15:restartNumberingAfterBreak="0">
    <w:nsid w:val="00000003"/>
    <w:multiLevelType w:val="multilevel"/>
    <w:tmpl w:val="00000003"/>
    <w:name w:val="WWNum3"/>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3" w15:restartNumberingAfterBreak="0">
    <w:nsid w:val="00000004"/>
    <w:multiLevelType w:val="multilevel"/>
    <w:tmpl w:val="00000004"/>
    <w:name w:val="WWNum4"/>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15:restartNumberingAfterBreak="0">
    <w:nsid w:val="00000005"/>
    <w:multiLevelType w:val="multilevel"/>
    <w:tmpl w:val="00000005"/>
    <w:name w:val="WWNum5"/>
    <w:lvl w:ilvl="0">
      <w:start w:val="1"/>
      <w:numFmt w:val="decimal"/>
      <w:lvlText w:val="%1."/>
      <w:lvlJc w:val="left"/>
      <w:pPr>
        <w:tabs>
          <w:tab w:val="num" w:pos="720"/>
        </w:tabs>
        <w:ind w:left="720" w:hanging="360"/>
      </w:pPr>
      <w:rPr>
        <w:rFonts w:cs="Arial"/>
        <w:b w:val="0"/>
        <w:bCs w:val="0"/>
      </w:r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5" w15:restartNumberingAfterBreak="0">
    <w:nsid w:val="00000006"/>
    <w:multiLevelType w:val="multilevel"/>
    <w:tmpl w:val="00000006"/>
    <w:name w:val="WWNum6"/>
    <w:lvl w:ilvl="0">
      <w:start w:val="1"/>
      <w:numFmt w:val="decimal"/>
      <w:lvlText w:val="%1."/>
      <w:lvlJc w:val="left"/>
      <w:pPr>
        <w:tabs>
          <w:tab w:val="num" w:pos="785"/>
        </w:tabs>
        <w:ind w:left="785" w:hanging="360"/>
      </w:pPr>
      <w:rPr>
        <w:b w:val="0"/>
        <w:bCs w:val="0"/>
      </w:rPr>
    </w:lvl>
    <w:lvl w:ilvl="1">
      <w:start w:val="1"/>
      <w:numFmt w:val="decimal"/>
      <w:lvlText w:val="%2."/>
      <w:lvlJc w:val="left"/>
      <w:pPr>
        <w:tabs>
          <w:tab w:val="num" w:pos="1505"/>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6" w15:restartNumberingAfterBreak="0">
    <w:nsid w:val="00000007"/>
    <w:multiLevelType w:val="multilevel"/>
    <w:tmpl w:val="00000007"/>
    <w:name w:val="WWNum7"/>
    <w:lvl w:ilvl="0">
      <w:start w:val="1"/>
      <w:numFmt w:val="decimal"/>
      <w:lvlText w:val="%1."/>
      <w:lvlJc w:val="left"/>
      <w:pPr>
        <w:tabs>
          <w:tab w:val="num" w:pos="720"/>
        </w:tabs>
        <w:ind w:left="720" w:hanging="360"/>
      </w:pPr>
      <w:rPr>
        <w:b w:val="0"/>
        <w:bCs w:val="0"/>
      </w:r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7" w15:restartNumberingAfterBreak="0">
    <w:nsid w:val="00000008"/>
    <w:multiLevelType w:val="multilevel"/>
    <w:tmpl w:val="00000008"/>
    <w:name w:val="WWNum8"/>
    <w:lvl w:ilvl="0">
      <w:start w:val="1"/>
      <w:numFmt w:val="decimal"/>
      <w:lvlText w:val="%1."/>
      <w:lvlJc w:val="left"/>
      <w:pPr>
        <w:tabs>
          <w:tab w:val="num" w:pos="720"/>
        </w:tabs>
        <w:ind w:left="720" w:hanging="360"/>
      </w:pPr>
      <w:rPr>
        <w:rFonts w:cs="Arial"/>
        <w:b w:val="0"/>
        <w:bCs w:val="0"/>
      </w:r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8" w15:restartNumberingAfterBreak="0">
    <w:nsid w:val="00000009"/>
    <w:multiLevelType w:val="multilevel"/>
    <w:tmpl w:val="00000009"/>
    <w:name w:val="WWNum10"/>
    <w:lvl w:ilvl="0">
      <w:start w:val="1"/>
      <w:numFmt w:val="decimal"/>
      <w:lvlText w:val="%1."/>
      <w:lvlJc w:val="left"/>
      <w:pPr>
        <w:tabs>
          <w:tab w:val="num" w:pos="643"/>
        </w:tabs>
        <w:ind w:left="643" w:hanging="360"/>
      </w:pPr>
      <w:rPr>
        <w:rFonts w:cs="Arial"/>
        <w:b w:val="0"/>
        <w:bCs w:val="0"/>
      </w:rPr>
    </w:lvl>
    <w:lvl w:ilvl="1">
      <w:start w:val="1"/>
      <w:numFmt w:val="decimal"/>
      <w:lvlText w:val="%2."/>
      <w:lvlJc w:val="left"/>
      <w:pPr>
        <w:tabs>
          <w:tab w:val="num" w:pos="1363"/>
        </w:tabs>
        <w:ind w:left="1363" w:hanging="360"/>
      </w:pPr>
    </w:lvl>
    <w:lvl w:ilvl="2">
      <w:start w:val="1"/>
      <w:numFmt w:val="decimal"/>
      <w:lvlText w:val="%2.%3."/>
      <w:lvlJc w:val="left"/>
      <w:pPr>
        <w:tabs>
          <w:tab w:val="num" w:pos="2083"/>
        </w:tabs>
        <w:ind w:left="2083" w:hanging="360"/>
      </w:pPr>
    </w:lvl>
    <w:lvl w:ilvl="3">
      <w:start w:val="1"/>
      <w:numFmt w:val="decimal"/>
      <w:lvlText w:val="%2.%3.%4."/>
      <w:lvlJc w:val="left"/>
      <w:pPr>
        <w:tabs>
          <w:tab w:val="num" w:pos="2803"/>
        </w:tabs>
        <w:ind w:left="2803" w:hanging="360"/>
      </w:pPr>
    </w:lvl>
    <w:lvl w:ilvl="4">
      <w:start w:val="1"/>
      <w:numFmt w:val="decimal"/>
      <w:lvlText w:val="%2.%3.%4.%5."/>
      <w:lvlJc w:val="left"/>
      <w:pPr>
        <w:tabs>
          <w:tab w:val="num" w:pos="3523"/>
        </w:tabs>
        <w:ind w:left="3523" w:hanging="360"/>
      </w:pPr>
    </w:lvl>
    <w:lvl w:ilvl="5">
      <w:start w:val="1"/>
      <w:numFmt w:val="decimal"/>
      <w:lvlText w:val="%2.%3.%4.%5.%6."/>
      <w:lvlJc w:val="left"/>
      <w:pPr>
        <w:tabs>
          <w:tab w:val="num" w:pos="4243"/>
        </w:tabs>
        <w:ind w:left="4243" w:hanging="360"/>
      </w:pPr>
    </w:lvl>
    <w:lvl w:ilvl="6">
      <w:start w:val="1"/>
      <w:numFmt w:val="decimal"/>
      <w:lvlText w:val="%2.%3.%4.%5.%6.%7."/>
      <w:lvlJc w:val="left"/>
      <w:pPr>
        <w:tabs>
          <w:tab w:val="num" w:pos="4963"/>
        </w:tabs>
        <w:ind w:left="4963" w:hanging="360"/>
      </w:pPr>
    </w:lvl>
    <w:lvl w:ilvl="7">
      <w:start w:val="1"/>
      <w:numFmt w:val="decimal"/>
      <w:lvlText w:val="%2.%3.%4.%5.%6.%7.%8."/>
      <w:lvlJc w:val="left"/>
      <w:pPr>
        <w:tabs>
          <w:tab w:val="num" w:pos="5683"/>
        </w:tabs>
        <w:ind w:left="5683" w:hanging="360"/>
      </w:pPr>
    </w:lvl>
    <w:lvl w:ilvl="8">
      <w:start w:val="1"/>
      <w:numFmt w:val="decimal"/>
      <w:lvlText w:val="%2.%3.%4.%5.%6.%7.%8.%9."/>
      <w:lvlJc w:val="left"/>
      <w:pPr>
        <w:tabs>
          <w:tab w:val="num" w:pos="6403"/>
        </w:tabs>
        <w:ind w:left="6403" w:hanging="360"/>
      </w:pPr>
    </w:lvl>
  </w:abstractNum>
  <w:abstractNum w:abstractNumId="9" w15:restartNumberingAfterBreak="0">
    <w:nsid w:val="0000000A"/>
    <w:multiLevelType w:val="multilevel"/>
    <w:tmpl w:val="0000000A"/>
    <w:name w:val="WWNum11"/>
    <w:lvl w:ilvl="0">
      <w:start w:val="2"/>
      <w:numFmt w:val="decimal"/>
      <w:lvlText w:val="%1."/>
      <w:lvlJc w:val="left"/>
      <w:pPr>
        <w:tabs>
          <w:tab w:val="num" w:pos="785"/>
        </w:tabs>
        <w:ind w:left="785" w:hanging="360"/>
      </w:pPr>
      <w:rPr>
        <w:b w:val="0"/>
        <w:bCs w:val="0"/>
      </w:rPr>
    </w:lvl>
    <w:lvl w:ilvl="1">
      <w:start w:val="1"/>
      <w:numFmt w:val="decimal"/>
      <w:lvlText w:val="%2."/>
      <w:lvlJc w:val="left"/>
      <w:pPr>
        <w:tabs>
          <w:tab w:val="num" w:pos="1505"/>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0" w15:restartNumberingAfterBreak="0">
    <w:nsid w:val="0000000B"/>
    <w:multiLevelType w:val="multilevel"/>
    <w:tmpl w:val="0000000B"/>
    <w:name w:val="WWNum12"/>
    <w:lvl w:ilvl="0">
      <w:start w:val="3"/>
      <w:numFmt w:val="decimal"/>
      <w:lvlText w:val="%1."/>
      <w:lvlJc w:val="left"/>
      <w:pPr>
        <w:tabs>
          <w:tab w:val="num" w:pos="785"/>
        </w:tabs>
        <w:ind w:left="785" w:hanging="360"/>
      </w:pPr>
      <w:rPr>
        <w:b w:val="0"/>
        <w:bCs w:val="0"/>
      </w:rPr>
    </w:lvl>
    <w:lvl w:ilvl="1">
      <w:start w:val="1"/>
      <w:numFmt w:val="decimal"/>
      <w:lvlText w:val="%2."/>
      <w:lvlJc w:val="left"/>
      <w:pPr>
        <w:tabs>
          <w:tab w:val="num" w:pos="1505"/>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1" w15:restartNumberingAfterBreak="0">
    <w:nsid w:val="0000000C"/>
    <w:multiLevelType w:val="multilevel"/>
    <w:tmpl w:val="0000000C"/>
    <w:name w:val="WWNum13"/>
    <w:lvl w:ilvl="0">
      <w:start w:val="1"/>
      <w:numFmt w:val="decimal"/>
      <w:lvlText w:val="%1."/>
      <w:lvlJc w:val="left"/>
      <w:pPr>
        <w:tabs>
          <w:tab w:val="num" w:pos="785"/>
        </w:tabs>
        <w:ind w:left="785" w:hanging="360"/>
      </w:pPr>
      <w:rPr>
        <w:b w:val="0"/>
        <w:bCs w:val="0"/>
      </w:rPr>
    </w:lvl>
    <w:lvl w:ilvl="1">
      <w:start w:val="1"/>
      <w:numFmt w:val="bullet"/>
      <w:lvlText w:val="o"/>
      <w:lvlJc w:val="left"/>
      <w:pPr>
        <w:tabs>
          <w:tab w:val="num" w:pos="1505"/>
        </w:tabs>
        <w:ind w:left="1505" w:hanging="360"/>
      </w:pPr>
      <w:rPr>
        <w:rFonts w:ascii="Courier New" w:hAnsi="Courier New" w:cs="Courier New"/>
        <w:sz w:val="20"/>
      </w:r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2" w15:restartNumberingAfterBreak="0">
    <w:nsid w:val="0000000D"/>
    <w:multiLevelType w:val="multilevel"/>
    <w:tmpl w:val="0000000D"/>
    <w:name w:val="WWNum14"/>
    <w:lvl w:ilvl="0">
      <w:start w:val="1"/>
      <w:numFmt w:val="decimal"/>
      <w:lvlText w:val="%1."/>
      <w:lvlJc w:val="left"/>
      <w:pPr>
        <w:tabs>
          <w:tab w:val="num" w:pos="785"/>
        </w:tabs>
        <w:ind w:left="785" w:hanging="360"/>
      </w:pPr>
      <w:rPr>
        <w:b w:val="0"/>
        <w:bCs w:val="0"/>
      </w:rPr>
    </w:lvl>
    <w:lvl w:ilvl="1">
      <w:start w:val="1"/>
      <w:numFmt w:val="decimal"/>
      <w:lvlText w:val="%2."/>
      <w:lvlJc w:val="left"/>
      <w:pPr>
        <w:tabs>
          <w:tab w:val="num" w:pos="1559"/>
        </w:tabs>
        <w:ind w:left="1559" w:hanging="360"/>
      </w:pPr>
      <w:rPr>
        <w:rFonts w:cs="Arial"/>
        <w:b w:val="0"/>
        <w:bCs w:val="0"/>
      </w:r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3" w15:restartNumberingAfterBreak="0">
    <w:nsid w:val="0000000E"/>
    <w:multiLevelType w:val="multilevel"/>
    <w:tmpl w:val="0000000E"/>
    <w:name w:val="WWNum15"/>
    <w:lvl w:ilvl="0">
      <w:start w:val="1"/>
      <w:numFmt w:val="decimal"/>
      <w:lvlText w:val="%1."/>
      <w:lvlJc w:val="left"/>
      <w:pPr>
        <w:tabs>
          <w:tab w:val="num" w:pos="643"/>
        </w:tabs>
        <w:ind w:left="643" w:hanging="360"/>
      </w:pPr>
      <w:rPr>
        <w:b w:val="0"/>
        <w:bCs w:val="0"/>
      </w:rPr>
    </w:lvl>
    <w:lvl w:ilvl="1">
      <w:start w:val="1"/>
      <w:numFmt w:val="decimal"/>
      <w:lvlText w:val="%2."/>
      <w:lvlJc w:val="left"/>
      <w:pPr>
        <w:tabs>
          <w:tab w:val="num" w:pos="1363"/>
        </w:tabs>
        <w:ind w:left="1363" w:hanging="360"/>
      </w:pPr>
    </w:lvl>
    <w:lvl w:ilvl="2">
      <w:start w:val="1"/>
      <w:numFmt w:val="decimal"/>
      <w:lvlText w:val="%2.%3."/>
      <w:lvlJc w:val="left"/>
      <w:pPr>
        <w:tabs>
          <w:tab w:val="num" w:pos="2083"/>
        </w:tabs>
        <w:ind w:left="2083" w:hanging="360"/>
      </w:pPr>
    </w:lvl>
    <w:lvl w:ilvl="3">
      <w:start w:val="1"/>
      <w:numFmt w:val="decimal"/>
      <w:lvlText w:val="%2.%3.%4."/>
      <w:lvlJc w:val="left"/>
      <w:pPr>
        <w:tabs>
          <w:tab w:val="num" w:pos="2803"/>
        </w:tabs>
        <w:ind w:left="2803" w:hanging="360"/>
      </w:pPr>
    </w:lvl>
    <w:lvl w:ilvl="4">
      <w:start w:val="1"/>
      <w:numFmt w:val="decimal"/>
      <w:lvlText w:val="%2.%3.%4.%5."/>
      <w:lvlJc w:val="left"/>
      <w:pPr>
        <w:tabs>
          <w:tab w:val="num" w:pos="3523"/>
        </w:tabs>
        <w:ind w:left="3523" w:hanging="360"/>
      </w:pPr>
    </w:lvl>
    <w:lvl w:ilvl="5">
      <w:start w:val="1"/>
      <w:numFmt w:val="decimal"/>
      <w:lvlText w:val="%2.%3.%4.%5.%6."/>
      <w:lvlJc w:val="left"/>
      <w:pPr>
        <w:tabs>
          <w:tab w:val="num" w:pos="4243"/>
        </w:tabs>
        <w:ind w:left="4243" w:hanging="360"/>
      </w:pPr>
    </w:lvl>
    <w:lvl w:ilvl="6">
      <w:start w:val="1"/>
      <w:numFmt w:val="decimal"/>
      <w:lvlText w:val="%2.%3.%4.%5.%6.%7."/>
      <w:lvlJc w:val="left"/>
      <w:pPr>
        <w:tabs>
          <w:tab w:val="num" w:pos="4963"/>
        </w:tabs>
        <w:ind w:left="4963" w:hanging="360"/>
      </w:pPr>
    </w:lvl>
    <w:lvl w:ilvl="7">
      <w:start w:val="1"/>
      <w:numFmt w:val="decimal"/>
      <w:lvlText w:val="%2.%3.%4.%5.%6.%7.%8."/>
      <w:lvlJc w:val="left"/>
      <w:pPr>
        <w:tabs>
          <w:tab w:val="num" w:pos="5683"/>
        </w:tabs>
        <w:ind w:left="5683" w:hanging="360"/>
      </w:pPr>
    </w:lvl>
    <w:lvl w:ilvl="8">
      <w:start w:val="1"/>
      <w:numFmt w:val="decimal"/>
      <w:lvlText w:val="%2.%3.%4.%5.%6.%7.%8.%9."/>
      <w:lvlJc w:val="left"/>
      <w:pPr>
        <w:tabs>
          <w:tab w:val="num" w:pos="6403"/>
        </w:tabs>
        <w:ind w:left="6403" w:hanging="360"/>
      </w:pPr>
    </w:lvl>
  </w:abstractNum>
  <w:abstractNum w:abstractNumId="14" w15:restartNumberingAfterBreak="0">
    <w:nsid w:val="0000000F"/>
    <w:multiLevelType w:val="multilevel"/>
    <w:tmpl w:val="0000000F"/>
    <w:name w:val="WWNum16"/>
    <w:lvl w:ilvl="0">
      <w:start w:val="1"/>
      <w:numFmt w:val="decimal"/>
      <w:lvlText w:val="%1."/>
      <w:lvlJc w:val="left"/>
      <w:pPr>
        <w:tabs>
          <w:tab w:val="num" w:pos="785"/>
        </w:tabs>
        <w:ind w:left="785" w:hanging="360"/>
      </w:pPr>
      <w:rPr>
        <w:b w:val="0"/>
        <w:bCs w:val="0"/>
      </w:rPr>
    </w:lvl>
    <w:lvl w:ilvl="1">
      <w:start w:val="1"/>
      <w:numFmt w:val="decimal"/>
      <w:lvlText w:val="%2."/>
      <w:lvlJc w:val="left"/>
      <w:pPr>
        <w:tabs>
          <w:tab w:val="num" w:pos="1505"/>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5" w15:restartNumberingAfterBreak="0">
    <w:nsid w:val="00000010"/>
    <w:multiLevelType w:val="multilevel"/>
    <w:tmpl w:val="00000010"/>
    <w:name w:val="WWNum1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6" w15:restartNumberingAfterBreak="0">
    <w:nsid w:val="00000011"/>
    <w:multiLevelType w:val="multilevel"/>
    <w:tmpl w:val="00000011"/>
    <w:name w:val="WWNum2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7" w15:restartNumberingAfterBreak="0">
    <w:nsid w:val="00000012"/>
    <w:multiLevelType w:val="multilevel"/>
    <w:tmpl w:val="00000012"/>
    <w:name w:val="WWNum2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15:restartNumberingAfterBreak="0">
    <w:nsid w:val="00000013"/>
    <w:multiLevelType w:val="multilevel"/>
    <w:tmpl w:val="00000013"/>
    <w:name w:val="WWNum24"/>
    <w:lvl w:ilvl="0">
      <w:start w:val="1"/>
      <w:numFmt w:val="decimal"/>
      <w:lvlText w:val="%1."/>
      <w:lvlJc w:val="left"/>
      <w:pPr>
        <w:tabs>
          <w:tab w:val="num" w:pos="785"/>
        </w:tabs>
        <w:ind w:left="785" w:hanging="360"/>
      </w:pPr>
      <w:rPr>
        <w:b w:val="0"/>
        <w:bCs w:val="0"/>
      </w:rPr>
    </w:lvl>
    <w:lvl w:ilvl="1">
      <w:start w:val="1"/>
      <w:numFmt w:val="decimal"/>
      <w:lvlText w:val="%2)"/>
      <w:lvlJc w:val="left"/>
      <w:pPr>
        <w:tabs>
          <w:tab w:val="num" w:pos="0"/>
        </w:tabs>
        <w:ind w:left="1505" w:hanging="360"/>
      </w:p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19" w15:restartNumberingAfterBreak="0">
    <w:nsid w:val="00000014"/>
    <w:multiLevelType w:val="multilevel"/>
    <w:tmpl w:val="00000014"/>
    <w:name w:val="WWNum25"/>
    <w:lvl w:ilvl="0">
      <w:start w:val="1"/>
      <w:numFmt w:val="decimal"/>
      <w:lvlText w:val="%1."/>
      <w:lvlJc w:val="left"/>
      <w:pPr>
        <w:tabs>
          <w:tab w:val="num" w:pos="785"/>
        </w:tabs>
        <w:ind w:left="785" w:hanging="360"/>
      </w:pPr>
      <w:rPr>
        <w:b w:val="0"/>
        <w:bCs w:val="0"/>
      </w:rPr>
    </w:lvl>
    <w:lvl w:ilvl="1">
      <w:start w:val="1"/>
      <w:numFmt w:val="decimal"/>
      <w:lvlText w:val="%2)"/>
      <w:lvlJc w:val="left"/>
      <w:pPr>
        <w:tabs>
          <w:tab w:val="num" w:pos="0"/>
        </w:tabs>
        <w:ind w:left="1559" w:hanging="360"/>
      </w:pPr>
      <w:rPr>
        <w:b w:val="0"/>
        <w:bCs w:val="0"/>
      </w:rPr>
    </w:lvl>
    <w:lvl w:ilvl="2">
      <w:start w:val="1"/>
      <w:numFmt w:val="decimal"/>
      <w:lvlText w:val="%2.%3."/>
      <w:lvlJc w:val="left"/>
      <w:pPr>
        <w:tabs>
          <w:tab w:val="num" w:pos="2225"/>
        </w:tabs>
        <w:ind w:left="2225" w:hanging="360"/>
      </w:pPr>
    </w:lvl>
    <w:lvl w:ilvl="3">
      <w:start w:val="1"/>
      <w:numFmt w:val="decimal"/>
      <w:lvlText w:val="%2.%3.%4."/>
      <w:lvlJc w:val="left"/>
      <w:pPr>
        <w:tabs>
          <w:tab w:val="num" w:pos="2945"/>
        </w:tabs>
        <w:ind w:left="2945" w:hanging="360"/>
      </w:pPr>
    </w:lvl>
    <w:lvl w:ilvl="4">
      <w:start w:val="1"/>
      <w:numFmt w:val="decimal"/>
      <w:lvlText w:val="%2.%3.%4.%5."/>
      <w:lvlJc w:val="left"/>
      <w:pPr>
        <w:tabs>
          <w:tab w:val="num" w:pos="3665"/>
        </w:tabs>
        <w:ind w:left="3665" w:hanging="360"/>
      </w:pPr>
    </w:lvl>
    <w:lvl w:ilvl="5">
      <w:start w:val="1"/>
      <w:numFmt w:val="decimal"/>
      <w:lvlText w:val="%2.%3.%4.%5.%6."/>
      <w:lvlJc w:val="left"/>
      <w:pPr>
        <w:tabs>
          <w:tab w:val="num" w:pos="4385"/>
        </w:tabs>
        <w:ind w:left="4385" w:hanging="360"/>
      </w:pPr>
    </w:lvl>
    <w:lvl w:ilvl="6">
      <w:start w:val="1"/>
      <w:numFmt w:val="decimal"/>
      <w:lvlText w:val="%2.%3.%4.%5.%6.%7."/>
      <w:lvlJc w:val="left"/>
      <w:pPr>
        <w:tabs>
          <w:tab w:val="num" w:pos="5105"/>
        </w:tabs>
        <w:ind w:left="5105" w:hanging="360"/>
      </w:pPr>
    </w:lvl>
    <w:lvl w:ilvl="7">
      <w:start w:val="1"/>
      <w:numFmt w:val="decimal"/>
      <w:lvlText w:val="%2.%3.%4.%5.%6.%7.%8."/>
      <w:lvlJc w:val="left"/>
      <w:pPr>
        <w:tabs>
          <w:tab w:val="num" w:pos="5825"/>
        </w:tabs>
        <w:ind w:left="5825" w:hanging="360"/>
      </w:pPr>
    </w:lvl>
    <w:lvl w:ilvl="8">
      <w:start w:val="1"/>
      <w:numFmt w:val="decimal"/>
      <w:lvlText w:val="%2.%3.%4.%5.%6.%7.%8.%9."/>
      <w:lvlJc w:val="left"/>
      <w:pPr>
        <w:tabs>
          <w:tab w:val="num" w:pos="6545"/>
        </w:tabs>
        <w:ind w:left="6545" w:hanging="360"/>
      </w:pPr>
    </w:lvl>
  </w:abstractNum>
  <w:abstractNum w:abstractNumId="20" w15:restartNumberingAfterBreak="0">
    <w:nsid w:val="00000015"/>
    <w:multiLevelType w:val="multilevel"/>
    <w:tmpl w:val="00000015"/>
    <w:name w:val="WWNum26"/>
    <w:lvl w:ilvl="0">
      <w:start w:val="1"/>
      <w:numFmt w:val="decimal"/>
      <w:lvlText w:val="%1."/>
      <w:lvlJc w:val="left"/>
      <w:pPr>
        <w:tabs>
          <w:tab w:val="num" w:pos="720"/>
        </w:tabs>
        <w:ind w:left="720" w:hanging="360"/>
      </w:pPr>
    </w:lvl>
    <w:lvl w:ilvl="1">
      <w:start w:val="1"/>
      <w:numFmt w:val="decimal"/>
      <w:lvlText w:val="%2)"/>
      <w:lvlJc w:val="left"/>
      <w:pPr>
        <w:tabs>
          <w:tab w:val="num" w:pos="0"/>
        </w:tabs>
        <w:ind w:left="72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num w:numId="1" w16cid:durableId="194263756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750001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09380412">
    <w:abstractNumId w:val="2"/>
  </w:num>
  <w:num w:numId="4" w16cid:durableId="349575103">
    <w:abstractNumId w:val="3"/>
  </w:num>
  <w:num w:numId="5" w16cid:durableId="181753128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4298957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141639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5960590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1352995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0343758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7757918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0699669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79399932">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91518068">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212017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39603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490466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8402675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8977165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734804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3189285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B94"/>
    <w:rsid w:val="000300DC"/>
    <w:rsid w:val="00033BB8"/>
    <w:rsid w:val="0006305C"/>
    <w:rsid w:val="00085408"/>
    <w:rsid w:val="00093FB8"/>
    <w:rsid w:val="000C0137"/>
    <w:rsid w:val="000C4273"/>
    <w:rsid w:val="000E29CF"/>
    <w:rsid w:val="000E39BB"/>
    <w:rsid w:val="001140A7"/>
    <w:rsid w:val="00121D26"/>
    <w:rsid w:val="00140EAC"/>
    <w:rsid w:val="00185C3E"/>
    <w:rsid w:val="001902B4"/>
    <w:rsid w:val="001925BB"/>
    <w:rsid w:val="00193C82"/>
    <w:rsid w:val="001D4FF0"/>
    <w:rsid w:val="001D78AB"/>
    <w:rsid w:val="00205525"/>
    <w:rsid w:val="00222398"/>
    <w:rsid w:val="00240B7C"/>
    <w:rsid w:val="00261744"/>
    <w:rsid w:val="00294DCB"/>
    <w:rsid w:val="002B55FE"/>
    <w:rsid w:val="00306F31"/>
    <w:rsid w:val="003410AB"/>
    <w:rsid w:val="0035546A"/>
    <w:rsid w:val="003C1EFE"/>
    <w:rsid w:val="003C76A3"/>
    <w:rsid w:val="003D2D95"/>
    <w:rsid w:val="00435D49"/>
    <w:rsid w:val="004627E0"/>
    <w:rsid w:val="00477970"/>
    <w:rsid w:val="00481C29"/>
    <w:rsid w:val="004C7502"/>
    <w:rsid w:val="004C7EB1"/>
    <w:rsid w:val="004E2D89"/>
    <w:rsid w:val="00547004"/>
    <w:rsid w:val="0055489D"/>
    <w:rsid w:val="005927CD"/>
    <w:rsid w:val="005B3E9C"/>
    <w:rsid w:val="005F33B5"/>
    <w:rsid w:val="006135B2"/>
    <w:rsid w:val="00623596"/>
    <w:rsid w:val="00685793"/>
    <w:rsid w:val="006D7BB7"/>
    <w:rsid w:val="006F3A1D"/>
    <w:rsid w:val="007A7BB5"/>
    <w:rsid w:val="007D1884"/>
    <w:rsid w:val="007D6CD2"/>
    <w:rsid w:val="00800AC9"/>
    <w:rsid w:val="008140A3"/>
    <w:rsid w:val="00817E35"/>
    <w:rsid w:val="008540E4"/>
    <w:rsid w:val="00893050"/>
    <w:rsid w:val="008B0FCE"/>
    <w:rsid w:val="008C6584"/>
    <w:rsid w:val="008F4136"/>
    <w:rsid w:val="009069DA"/>
    <w:rsid w:val="009B14F0"/>
    <w:rsid w:val="009B731A"/>
    <w:rsid w:val="00A27B94"/>
    <w:rsid w:val="00B31B2A"/>
    <w:rsid w:val="00BA3216"/>
    <w:rsid w:val="00BB3671"/>
    <w:rsid w:val="00BB55F1"/>
    <w:rsid w:val="00C14447"/>
    <w:rsid w:val="00C35626"/>
    <w:rsid w:val="00CA28C1"/>
    <w:rsid w:val="00CD78BE"/>
    <w:rsid w:val="00D10C0B"/>
    <w:rsid w:val="00D2181B"/>
    <w:rsid w:val="00D9070E"/>
    <w:rsid w:val="00DB4BA9"/>
    <w:rsid w:val="00DD26A3"/>
    <w:rsid w:val="00E00004"/>
    <w:rsid w:val="00E33458"/>
    <w:rsid w:val="00E524EA"/>
    <w:rsid w:val="00E7251C"/>
    <w:rsid w:val="00E95285"/>
    <w:rsid w:val="00EA2D78"/>
    <w:rsid w:val="00F245A8"/>
    <w:rsid w:val="00F87FB1"/>
    <w:rsid w:val="00FB2C7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A3BC9C"/>
  <w15:chartTrackingRefBased/>
  <w15:docId w15:val="{A593C1E7-3C3E-4EDA-B618-9241E27C7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17E35"/>
    <w:pPr>
      <w:spacing w:after="120" w:line="360" w:lineRule="auto"/>
    </w:pPr>
    <w:rPr>
      <w:rFonts w:ascii="Arial" w:hAnsi="Arial"/>
      <w:sz w:val="24"/>
    </w:rPr>
  </w:style>
  <w:style w:type="paragraph" w:styleId="Nagwek1">
    <w:name w:val="heading 1"/>
    <w:basedOn w:val="Normalny"/>
    <w:next w:val="Normalny"/>
    <w:link w:val="Nagwek1Znak"/>
    <w:uiPriority w:val="9"/>
    <w:qFormat/>
    <w:rsid w:val="00817E35"/>
    <w:pPr>
      <w:keepNext/>
      <w:keepLines/>
      <w:spacing w:before="360" w:after="240"/>
      <w:outlineLvl w:val="0"/>
    </w:pPr>
    <w:rPr>
      <w:rFonts w:eastAsiaTheme="majorEastAsia" w:cstheme="majorBidi"/>
      <w:b/>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27B9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7B94"/>
  </w:style>
  <w:style w:type="paragraph" w:styleId="Stopka">
    <w:name w:val="footer"/>
    <w:basedOn w:val="Normalny"/>
    <w:link w:val="StopkaZnak"/>
    <w:uiPriority w:val="99"/>
    <w:unhideWhenUsed/>
    <w:rsid w:val="00A27B9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7B94"/>
  </w:style>
  <w:style w:type="paragraph" w:customStyle="1" w:styleId="Bezodstpw1">
    <w:name w:val="Bez odstępów1"/>
    <w:rsid w:val="00A27B94"/>
    <w:pPr>
      <w:suppressAutoHyphens/>
      <w:spacing w:after="0" w:line="240" w:lineRule="auto"/>
    </w:pPr>
    <w:rPr>
      <w:rFonts w:ascii="Times New Roman" w:eastAsia="Times New Roman" w:hAnsi="Times New Roman" w:cs="Times New Roman"/>
      <w:kern w:val="0"/>
      <w:sz w:val="24"/>
      <w:szCs w:val="24"/>
      <w:lang w:val="en-US" w:eastAsia="ar-SA"/>
      <w14:ligatures w14:val="none"/>
    </w:rPr>
  </w:style>
  <w:style w:type="character" w:styleId="Hipercze">
    <w:name w:val="Hyperlink"/>
    <w:basedOn w:val="Domylnaczcionkaakapitu"/>
    <w:uiPriority w:val="99"/>
    <w:unhideWhenUsed/>
    <w:rsid w:val="00140EAC"/>
    <w:rPr>
      <w:color w:val="0563C1" w:themeColor="hyperlink"/>
      <w:u w:val="single"/>
    </w:rPr>
  </w:style>
  <w:style w:type="character" w:styleId="Nierozpoznanawzmianka">
    <w:name w:val="Unresolved Mention"/>
    <w:basedOn w:val="Domylnaczcionkaakapitu"/>
    <w:uiPriority w:val="99"/>
    <w:semiHidden/>
    <w:unhideWhenUsed/>
    <w:rsid w:val="00140EAC"/>
    <w:rPr>
      <w:color w:val="605E5C"/>
      <w:shd w:val="clear" w:color="auto" w:fill="E1DFDD"/>
    </w:rPr>
  </w:style>
  <w:style w:type="character" w:customStyle="1" w:styleId="Nagwek1Znak">
    <w:name w:val="Nagłówek 1 Znak"/>
    <w:basedOn w:val="Domylnaczcionkaakapitu"/>
    <w:link w:val="Nagwek1"/>
    <w:uiPriority w:val="9"/>
    <w:rsid w:val="00817E35"/>
    <w:rPr>
      <w:rFonts w:ascii="Arial" w:eastAsiaTheme="majorEastAsia" w:hAnsi="Arial"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0643494">
      <w:bodyDiv w:val="1"/>
      <w:marLeft w:val="0"/>
      <w:marRight w:val="0"/>
      <w:marTop w:val="0"/>
      <w:marBottom w:val="0"/>
      <w:divBdr>
        <w:top w:val="none" w:sz="0" w:space="0" w:color="auto"/>
        <w:left w:val="none" w:sz="0" w:space="0" w:color="auto"/>
        <w:bottom w:val="none" w:sz="0" w:space="0" w:color="auto"/>
        <w:right w:val="none" w:sz="0" w:space="0" w:color="auto"/>
      </w:divBdr>
    </w:div>
    <w:div w:id="1585724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ops@czerwionka-leszczyny.com.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hyperlink" Target="mailto:ops@czerwionka-leszczyny.com.pl" TargetMode="External"/><Relationship Id="rId1" Type="http://schemas.openxmlformats.org/officeDocument/2006/relationships/hyperlink" Target="tel:+48324312039"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3248</Words>
  <Characters>19488</Characters>
  <Application>Microsoft Office Word</Application>
  <DocSecurity>0</DocSecurity>
  <Lines>162</Lines>
  <Paragraphs>45</Paragraphs>
  <ScaleCrop>false</ScaleCrop>
  <HeadingPairs>
    <vt:vector size="2" baseType="variant">
      <vt:variant>
        <vt:lpstr>Tytuł</vt:lpstr>
      </vt:variant>
      <vt:variant>
        <vt:i4>1</vt:i4>
      </vt:variant>
    </vt:vector>
  </HeadingPairs>
  <TitlesOfParts>
    <vt:vector size="1" baseType="lpstr">
      <vt:lpstr>OŚRODEK POMOCY SPOŁECZNEJ</vt:lpstr>
    </vt:vector>
  </TitlesOfParts>
  <Company/>
  <LinksUpToDate>false</LinksUpToDate>
  <CharactersWithSpaces>22691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 wzór</dc:title>
  <dc:subject/>
  <dc:creator>Aneta Chojnacka</dc:creator>
  <cp:keywords>Jadłodajnia; OPS; 2026</cp:keywords>
  <dc:description/>
  <cp:lastModifiedBy>Ilona Wołowiec</cp:lastModifiedBy>
  <cp:revision>2</cp:revision>
  <cp:lastPrinted>2026-02-09T08:26:00Z</cp:lastPrinted>
  <dcterms:created xsi:type="dcterms:W3CDTF">2026-02-09T11:52:00Z</dcterms:created>
  <dcterms:modified xsi:type="dcterms:W3CDTF">2026-02-09T11:52:00Z</dcterms:modified>
</cp:coreProperties>
</file>