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24CAB" w14:textId="77777777" w:rsidR="001D7942" w:rsidRPr="00BA4D70" w:rsidRDefault="006C65D2" w:rsidP="00A10279">
      <w:pPr>
        <w:jc w:val="right"/>
        <w:rPr>
          <w:rStyle w:val="Wyrnienieintensywne"/>
          <w:rFonts w:cs="Calibri"/>
          <w:b/>
          <w:bCs/>
          <w:i w:val="0"/>
          <w:iCs w:val="0"/>
          <w:color w:val="auto"/>
          <w:sz w:val="26"/>
          <w:szCs w:val="26"/>
          <w:lang w:val="pl-PL"/>
        </w:rPr>
      </w:pPr>
      <w:r w:rsidRPr="00BA4D70">
        <w:rPr>
          <w:rStyle w:val="Wyrnienieintensywne"/>
          <w:rFonts w:cs="Calibri"/>
          <w:b/>
          <w:bCs/>
          <w:i w:val="0"/>
          <w:iCs w:val="0"/>
          <w:color w:val="auto"/>
          <w:sz w:val="26"/>
          <w:szCs w:val="26"/>
          <w:lang w:val="pl-PL"/>
        </w:rPr>
        <w:t>20.02.2026</w:t>
      </w:r>
      <w:r w:rsidR="00361607" w:rsidRPr="00BA4D70">
        <w:rPr>
          <w:rStyle w:val="Wyrnienieintensywne"/>
          <w:rFonts w:cs="Calibri"/>
          <w:b/>
          <w:bCs/>
          <w:i w:val="0"/>
          <w:iCs w:val="0"/>
          <w:color w:val="auto"/>
          <w:sz w:val="26"/>
          <w:szCs w:val="26"/>
          <w:lang w:val="pl-PL"/>
        </w:rPr>
        <w:t xml:space="preserve"> r.</w:t>
      </w:r>
    </w:p>
    <w:p w14:paraId="2F73EF26" w14:textId="77777777" w:rsidR="00A10279" w:rsidRPr="00BA4D70" w:rsidRDefault="00A10279" w:rsidP="008C0FE1">
      <w:pPr>
        <w:rPr>
          <w:rStyle w:val="Wyrnienieintensywne"/>
          <w:rFonts w:cs="Calibri"/>
          <w:sz w:val="26"/>
          <w:szCs w:val="26"/>
          <w:lang w:val="pl-PL"/>
        </w:rPr>
      </w:pPr>
    </w:p>
    <w:p w14:paraId="0DAA5309" w14:textId="77777777" w:rsidR="00A10279" w:rsidRPr="00BA4D70" w:rsidRDefault="00A10279" w:rsidP="006C1878">
      <w:pPr>
        <w:jc w:val="center"/>
        <w:rPr>
          <w:rFonts w:ascii="Calibri" w:hAnsi="Calibri" w:cs="Calibri"/>
          <w:b/>
          <w:sz w:val="26"/>
          <w:szCs w:val="26"/>
          <w:lang w:val="pl-PL"/>
        </w:rPr>
      </w:pPr>
    </w:p>
    <w:p w14:paraId="5A4025A8" w14:textId="77777777" w:rsidR="001D7942" w:rsidRPr="00BA4D70" w:rsidRDefault="00A10279" w:rsidP="006C1878">
      <w:pPr>
        <w:jc w:val="center"/>
        <w:rPr>
          <w:rFonts w:ascii="Calibri" w:hAnsi="Calibri" w:cs="Calibri"/>
          <w:b/>
          <w:sz w:val="26"/>
          <w:szCs w:val="26"/>
          <w:lang w:val="pl-PL"/>
        </w:rPr>
      </w:pPr>
      <w:r w:rsidRPr="00BA4D70">
        <w:rPr>
          <w:rFonts w:ascii="Calibri" w:hAnsi="Calibri" w:cs="Calibri"/>
          <w:b/>
          <w:sz w:val="26"/>
          <w:szCs w:val="26"/>
          <w:lang w:val="pl-PL"/>
        </w:rPr>
        <w:t>INFORMACJA Z</w:t>
      </w:r>
      <w:r w:rsidR="006C1878" w:rsidRPr="00BA4D70">
        <w:rPr>
          <w:rFonts w:ascii="Calibri" w:hAnsi="Calibri" w:cs="Calibri"/>
          <w:b/>
          <w:sz w:val="26"/>
          <w:szCs w:val="26"/>
          <w:lang w:val="pl-PL"/>
        </w:rPr>
        <w:t xml:space="preserve"> OTWARCIA </w:t>
      </w:r>
      <w:r w:rsidR="00B124DB" w:rsidRPr="00BA4D70">
        <w:rPr>
          <w:rFonts w:ascii="Calibri" w:hAnsi="Calibri" w:cs="Calibri"/>
          <w:b/>
          <w:sz w:val="26"/>
          <w:szCs w:val="26"/>
          <w:lang w:val="pl-PL"/>
        </w:rPr>
        <w:t>OFERT</w:t>
      </w:r>
    </w:p>
    <w:p w14:paraId="69F1905F" w14:textId="77777777" w:rsidR="006C1878" w:rsidRPr="00BA4D70" w:rsidRDefault="006C1878" w:rsidP="006C1878">
      <w:pPr>
        <w:jc w:val="center"/>
        <w:rPr>
          <w:rFonts w:ascii="Calibri" w:hAnsi="Calibri" w:cs="Calibri"/>
          <w:b/>
          <w:sz w:val="26"/>
          <w:szCs w:val="26"/>
          <w:lang w:val="pl-PL"/>
        </w:rPr>
      </w:pPr>
    </w:p>
    <w:p w14:paraId="733C6D64" w14:textId="77777777" w:rsidR="003B48FA" w:rsidRPr="00BA4D70" w:rsidRDefault="003B48FA" w:rsidP="003B48FA">
      <w:pPr>
        <w:rPr>
          <w:rFonts w:ascii="Calibri" w:hAnsi="Calibri" w:cs="Calibri"/>
          <w:b/>
          <w:sz w:val="26"/>
          <w:szCs w:val="26"/>
          <w:lang w:val="pl-PL"/>
        </w:rPr>
      </w:pPr>
    </w:p>
    <w:p w14:paraId="04D23D44" w14:textId="0C27D3D5" w:rsidR="004F356B" w:rsidRPr="00BA4D70" w:rsidRDefault="003B48FA" w:rsidP="00B05176">
      <w:pPr>
        <w:spacing w:line="360" w:lineRule="auto"/>
        <w:jc w:val="both"/>
        <w:rPr>
          <w:rFonts w:ascii="Calibri" w:hAnsi="Calibri" w:cs="Calibri"/>
          <w:bCs/>
          <w:sz w:val="26"/>
          <w:szCs w:val="26"/>
          <w:lang w:val="pl-PL"/>
        </w:rPr>
      </w:pPr>
      <w:r w:rsidRPr="00BA4D70">
        <w:rPr>
          <w:rFonts w:ascii="Calibri" w:hAnsi="Calibri" w:cs="Calibri"/>
          <w:sz w:val="26"/>
          <w:szCs w:val="26"/>
          <w:lang w:val="pl-PL"/>
        </w:rPr>
        <w:t xml:space="preserve">W </w:t>
      </w:r>
      <w:r w:rsidR="00F30F8A" w:rsidRPr="00BA4D70">
        <w:rPr>
          <w:rFonts w:ascii="Calibri" w:hAnsi="Calibri" w:cs="Calibri"/>
          <w:sz w:val="26"/>
          <w:szCs w:val="26"/>
          <w:lang w:val="pl-PL"/>
        </w:rPr>
        <w:t>dniu</w:t>
      </w:r>
      <w:r w:rsidR="005802C9" w:rsidRPr="00BA4D70">
        <w:rPr>
          <w:rFonts w:ascii="Calibri" w:hAnsi="Calibri" w:cs="Calibri"/>
          <w:sz w:val="26"/>
          <w:szCs w:val="26"/>
          <w:lang w:val="pl-PL"/>
        </w:rPr>
        <w:t xml:space="preserve"> </w:t>
      </w:r>
      <w:r w:rsidR="00B05176" w:rsidRPr="00BA4D70">
        <w:rPr>
          <w:rFonts w:ascii="Calibri" w:hAnsi="Calibri" w:cs="Calibri"/>
          <w:b/>
          <w:sz w:val="26"/>
          <w:szCs w:val="26"/>
        </w:rPr>
        <w:t>20.02.2026</w:t>
      </w:r>
      <w:r w:rsidR="005802C9" w:rsidRPr="00BA4D70">
        <w:rPr>
          <w:rFonts w:ascii="Calibri" w:hAnsi="Calibri" w:cs="Calibri"/>
          <w:b/>
          <w:sz w:val="26"/>
          <w:szCs w:val="26"/>
        </w:rPr>
        <w:t xml:space="preserve"> </w:t>
      </w:r>
      <w:r w:rsidRPr="00BA4D70">
        <w:rPr>
          <w:rFonts w:ascii="Calibri" w:hAnsi="Calibri" w:cs="Calibri"/>
          <w:sz w:val="26"/>
          <w:szCs w:val="26"/>
          <w:lang w:val="pl-PL"/>
        </w:rPr>
        <w:t>r.</w:t>
      </w:r>
      <w:r w:rsidR="00B525B9" w:rsidRPr="00BA4D70">
        <w:rPr>
          <w:rFonts w:ascii="Calibri" w:hAnsi="Calibri" w:cs="Calibri"/>
          <w:sz w:val="26"/>
          <w:szCs w:val="26"/>
          <w:lang w:val="pl-PL"/>
        </w:rPr>
        <w:t xml:space="preserve"> </w:t>
      </w:r>
      <w:r w:rsidR="007B0DF9" w:rsidRPr="00BA4D70">
        <w:rPr>
          <w:rFonts w:ascii="Calibri" w:hAnsi="Calibri" w:cs="Calibri"/>
          <w:sz w:val="26"/>
          <w:szCs w:val="26"/>
          <w:lang w:val="pl-PL"/>
        </w:rPr>
        <w:t>Zamawiający</w:t>
      </w:r>
      <w:r w:rsidR="00B525B9" w:rsidRPr="00BA4D70">
        <w:rPr>
          <w:rFonts w:ascii="Calibri" w:hAnsi="Calibri" w:cs="Calibri"/>
          <w:sz w:val="26"/>
          <w:szCs w:val="26"/>
          <w:lang w:val="pl-PL"/>
        </w:rPr>
        <w:t xml:space="preserve"> </w:t>
      </w:r>
      <w:r w:rsidR="00B05176" w:rsidRPr="00BA4D70">
        <w:rPr>
          <w:rFonts w:ascii="Calibri" w:hAnsi="Calibri" w:cs="Calibri"/>
          <w:b/>
          <w:sz w:val="26"/>
          <w:szCs w:val="26"/>
          <w:lang w:val="pl-PL"/>
        </w:rPr>
        <w:t>Gmina Hrubieszów</w:t>
      </w:r>
      <w:r w:rsidR="005802C9" w:rsidRPr="00BA4D70">
        <w:rPr>
          <w:rFonts w:ascii="Calibri" w:hAnsi="Calibri" w:cs="Calibri"/>
          <w:bCs/>
          <w:sz w:val="26"/>
          <w:szCs w:val="26"/>
          <w:lang w:val="pl-PL"/>
        </w:rPr>
        <w:t xml:space="preserve"> dokonał otwarcia</w:t>
      </w:r>
      <w:r w:rsidR="00B124DB" w:rsidRPr="00BA4D70">
        <w:rPr>
          <w:rFonts w:ascii="Calibri" w:hAnsi="Calibri" w:cs="Calibri"/>
          <w:bCs/>
          <w:sz w:val="26"/>
          <w:szCs w:val="26"/>
          <w:lang w:val="pl-PL"/>
        </w:rPr>
        <w:t xml:space="preserve"> ofert</w:t>
      </w:r>
      <w:r w:rsidR="005802C9" w:rsidRPr="00BA4D70">
        <w:rPr>
          <w:rFonts w:ascii="Calibri" w:hAnsi="Calibri" w:cs="Calibri"/>
          <w:bCs/>
          <w:sz w:val="26"/>
          <w:szCs w:val="26"/>
          <w:lang w:val="pl-PL"/>
        </w:rPr>
        <w:t xml:space="preserve"> w postępowaniu prowadzonym pod nazwą:</w:t>
      </w:r>
    </w:p>
    <w:p w14:paraId="76C64C8A" w14:textId="77777777" w:rsidR="00BA4D70" w:rsidRPr="00BA4D70" w:rsidRDefault="00BA4D70" w:rsidP="00B05176">
      <w:pPr>
        <w:spacing w:line="360" w:lineRule="auto"/>
        <w:jc w:val="both"/>
        <w:rPr>
          <w:rFonts w:ascii="Calibri" w:hAnsi="Calibri" w:cs="Calibri"/>
          <w:sz w:val="26"/>
          <w:szCs w:val="26"/>
          <w:lang w:val="pl-PL"/>
        </w:rPr>
      </w:pPr>
    </w:p>
    <w:p w14:paraId="1084FE7F" w14:textId="77777777" w:rsidR="000D1B53" w:rsidRPr="00BA4D70" w:rsidRDefault="00A10279" w:rsidP="000D1B53">
      <w:pPr>
        <w:pStyle w:val="Tekstpodstawowy"/>
        <w:spacing w:line="360" w:lineRule="auto"/>
        <w:jc w:val="both"/>
        <w:rPr>
          <w:rFonts w:ascii="Calibri" w:hAnsi="Calibri" w:cs="Calibri"/>
          <w:b/>
          <w:sz w:val="26"/>
          <w:szCs w:val="26"/>
        </w:rPr>
      </w:pPr>
      <w:r w:rsidRPr="00BA4D70">
        <w:rPr>
          <w:rFonts w:ascii="Calibri" w:hAnsi="Calibri" w:cs="Calibri"/>
          <w:b/>
          <w:sz w:val="26"/>
          <w:szCs w:val="26"/>
        </w:rPr>
        <w:t>Sporządzenie zmiany miejscowego planu zagospodarowania przestrzennego Gminy Hrubieszów</w:t>
      </w:r>
    </w:p>
    <w:p w14:paraId="592408BB" w14:textId="77777777" w:rsidR="004F356B" w:rsidRPr="00BA4D70" w:rsidRDefault="004F356B" w:rsidP="000D1B53">
      <w:pPr>
        <w:pStyle w:val="Tekstpodstawowy"/>
        <w:spacing w:line="360" w:lineRule="auto"/>
        <w:jc w:val="both"/>
        <w:rPr>
          <w:rFonts w:ascii="Calibri" w:hAnsi="Calibri" w:cs="Calibri"/>
          <w:sz w:val="26"/>
          <w:szCs w:val="26"/>
        </w:rPr>
      </w:pPr>
    </w:p>
    <w:p w14:paraId="566FC96C" w14:textId="77777777" w:rsidR="00A10279" w:rsidRPr="00BA4D70" w:rsidRDefault="005802C9" w:rsidP="000D1B53">
      <w:pPr>
        <w:pStyle w:val="Tekstpodstawowy"/>
        <w:spacing w:line="360" w:lineRule="auto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sz w:val="26"/>
          <w:szCs w:val="26"/>
        </w:rPr>
        <w:t>Zamawiający informuje, że</w:t>
      </w:r>
      <w:r w:rsidR="00A10279" w:rsidRPr="00BA4D70">
        <w:rPr>
          <w:rFonts w:ascii="Calibri" w:hAnsi="Calibri" w:cs="Calibri"/>
          <w:sz w:val="26"/>
          <w:szCs w:val="26"/>
        </w:rPr>
        <w:t>:</w:t>
      </w:r>
    </w:p>
    <w:p w14:paraId="3EAC8485" w14:textId="77777777" w:rsidR="00B77B7C" w:rsidRPr="00BA4D70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sz w:val="26"/>
          <w:szCs w:val="26"/>
        </w:rPr>
        <w:t>Kwota przeznaczona na realizację</w:t>
      </w:r>
      <w:r w:rsidR="005802C9" w:rsidRPr="00BA4D70">
        <w:rPr>
          <w:rFonts w:ascii="Calibri" w:hAnsi="Calibri" w:cs="Calibri"/>
          <w:sz w:val="26"/>
          <w:szCs w:val="26"/>
        </w:rPr>
        <w:t xml:space="preserve"> zamówienia to</w:t>
      </w:r>
      <w:r w:rsidRPr="00BA4D70">
        <w:rPr>
          <w:rFonts w:ascii="Calibri" w:hAnsi="Calibri" w:cs="Calibri"/>
          <w:sz w:val="26"/>
          <w:szCs w:val="26"/>
        </w:rPr>
        <w:t>:</w:t>
      </w:r>
    </w:p>
    <w:p w14:paraId="6381B178" w14:textId="01822549" w:rsidR="00B77B7C" w:rsidRPr="00BA4D70" w:rsidRDefault="00A10279" w:rsidP="00B77B7C">
      <w:pPr>
        <w:pStyle w:val="Tekstpodstawowy"/>
        <w:spacing w:line="360" w:lineRule="auto"/>
        <w:ind w:left="720"/>
        <w:jc w:val="both"/>
        <w:rPr>
          <w:rFonts w:ascii="Calibri" w:hAnsi="Calibri" w:cs="Calibri"/>
          <w:b/>
          <w:sz w:val="26"/>
          <w:szCs w:val="26"/>
        </w:rPr>
      </w:pPr>
      <w:r w:rsidRPr="00BA4D70">
        <w:rPr>
          <w:rFonts w:ascii="Calibri" w:hAnsi="Calibri" w:cs="Calibri"/>
          <w:b/>
          <w:sz w:val="26"/>
          <w:szCs w:val="26"/>
        </w:rPr>
        <w:t xml:space="preserve">część 1: 20 000,00 PLN, </w:t>
      </w:r>
    </w:p>
    <w:p w14:paraId="198F05C2" w14:textId="7B64C25F" w:rsidR="00A10279" w:rsidRPr="00BA4D70" w:rsidRDefault="00A10279" w:rsidP="00B77B7C">
      <w:pPr>
        <w:pStyle w:val="Tekstpodstawowy"/>
        <w:spacing w:line="360" w:lineRule="auto"/>
        <w:ind w:left="720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b/>
          <w:sz w:val="26"/>
          <w:szCs w:val="26"/>
        </w:rPr>
        <w:t>część 2: 40 000,00 PLN</w:t>
      </w:r>
      <w:r w:rsidRPr="00BA4D70">
        <w:rPr>
          <w:rFonts w:ascii="Calibri" w:hAnsi="Calibri" w:cs="Calibri"/>
          <w:sz w:val="26"/>
          <w:szCs w:val="26"/>
        </w:rPr>
        <w:t xml:space="preserve"> brutto</w:t>
      </w:r>
      <w:r w:rsidR="005802C9" w:rsidRPr="00BA4D70">
        <w:rPr>
          <w:rFonts w:ascii="Calibri" w:hAnsi="Calibri" w:cs="Calibri"/>
          <w:sz w:val="26"/>
          <w:szCs w:val="26"/>
        </w:rPr>
        <w:t>.</w:t>
      </w:r>
    </w:p>
    <w:p w14:paraId="1EDCAEEF" w14:textId="77777777" w:rsidR="00A10279" w:rsidRPr="00BA4D70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sz w:val="26"/>
          <w:szCs w:val="26"/>
        </w:rPr>
        <w:t>O</w:t>
      </w:r>
      <w:r w:rsidR="005802C9" w:rsidRPr="00BA4D70">
        <w:rPr>
          <w:rFonts w:ascii="Calibri" w:hAnsi="Calibri" w:cs="Calibri"/>
          <w:sz w:val="26"/>
          <w:szCs w:val="26"/>
        </w:rPr>
        <w:t xml:space="preserve">twarto </w:t>
      </w:r>
      <w:r w:rsidR="00B124DB" w:rsidRPr="00BA4D70">
        <w:rPr>
          <w:rFonts w:ascii="Calibri" w:hAnsi="Calibri" w:cs="Calibri"/>
          <w:sz w:val="26"/>
          <w:szCs w:val="26"/>
        </w:rPr>
        <w:t>oferty</w:t>
      </w:r>
      <w:r w:rsidRPr="00BA4D70">
        <w:rPr>
          <w:rFonts w:ascii="Calibri" w:hAnsi="Calibri" w:cs="Calibri"/>
          <w:sz w:val="26"/>
          <w:szCs w:val="26"/>
        </w:rPr>
        <w:t xml:space="preserve"> złoż</w:t>
      </w:r>
      <w:r w:rsidR="005802C9" w:rsidRPr="00BA4D70">
        <w:rPr>
          <w:rFonts w:ascii="Calibri" w:hAnsi="Calibri" w:cs="Calibri"/>
          <w:sz w:val="26"/>
          <w:szCs w:val="26"/>
        </w:rPr>
        <w:t>one przez następujących Wykonawców</w:t>
      </w:r>
      <w:r w:rsidRPr="00BA4D70">
        <w:rPr>
          <w:rFonts w:ascii="Calibri" w:hAnsi="Calibri" w:cs="Calibri"/>
          <w:sz w:val="26"/>
          <w:szCs w:val="26"/>
        </w:rPr>
        <w:t>:</w:t>
      </w:r>
    </w:p>
    <w:p w14:paraId="2074BAD2" w14:textId="78689CD4" w:rsidR="00B77B7C" w:rsidRPr="00BA4D70" w:rsidRDefault="00B77B7C" w:rsidP="00B77B7C">
      <w:pPr>
        <w:pStyle w:val="Tekstpodstawowy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>T-PROPERTY Geodezja, Wycena Nieruchomości, Urbanistyka – Renata Turek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, </w:t>
      </w:r>
      <w:r w:rsidRPr="00BA4D70">
        <w:rPr>
          <w:rFonts w:ascii="Calibri" w:hAnsi="Calibri" w:cs="Calibri"/>
          <w:b/>
          <w:bCs/>
          <w:sz w:val="26"/>
          <w:szCs w:val="26"/>
        </w:rPr>
        <w:t>Wola Sufczyńska</w:t>
      </w:r>
      <w:r w:rsidRPr="00BA4D70">
        <w:rPr>
          <w:rFonts w:ascii="Calibri" w:hAnsi="Calibri" w:cs="Calibri"/>
          <w:b/>
          <w:bCs/>
          <w:sz w:val="26"/>
          <w:szCs w:val="26"/>
        </w:rPr>
        <w:t>,</w:t>
      </w:r>
    </w:p>
    <w:p w14:paraId="392FCD5A" w14:textId="16E3149C" w:rsidR="00B77B7C" w:rsidRPr="00BA4D70" w:rsidRDefault="00B77B7C" w:rsidP="00B77B7C">
      <w:pPr>
        <w:pStyle w:val="Tekstpodstawowy"/>
        <w:spacing w:line="360" w:lineRule="auto"/>
        <w:ind w:left="1440"/>
        <w:jc w:val="both"/>
        <w:rPr>
          <w:rFonts w:ascii="Calibri" w:hAnsi="Calibri" w:cs="Calibri"/>
          <w:b/>
          <w:bCs/>
          <w:sz w:val="26"/>
          <w:szCs w:val="26"/>
        </w:rPr>
      </w:pPr>
      <w:bookmarkStart w:id="0" w:name="_Hlk213405736"/>
      <w:r w:rsidRPr="00BA4D70">
        <w:rPr>
          <w:rFonts w:ascii="Calibri" w:hAnsi="Calibri" w:cs="Calibri"/>
          <w:b/>
          <w:bCs/>
          <w:sz w:val="26"/>
          <w:szCs w:val="26"/>
        </w:rPr>
        <w:t xml:space="preserve">część 1: cena </w:t>
      </w:r>
      <w:r w:rsidRPr="00BA4D70">
        <w:rPr>
          <w:rFonts w:ascii="Calibri" w:hAnsi="Calibri" w:cs="Calibri"/>
          <w:b/>
          <w:bCs/>
          <w:sz w:val="26"/>
          <w:szCs w:val="26"/>
        </w:rPr>
        <w:t>16 000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,00 PLN, </w:t>
      </w:r>
    </w:p>
    <w:p w14:paraId="79E5BEF9" w14:textId="398C9050" w:rsidR="00B77B7C" w:rsidRPr="00BA4D70" w:rsidRDefault="00B77B7C" w:rsidP="00B77B7C">
      <w:pPr>
        <w:pStyle w:val="Tekstpodstawowy"/>
        <w:spacing w:line="360" w:lineRule="auto"/>
        <w:ind w:left="1440"/>
        <w:jc w:val="both"/>
        <w:rPr>
          <w:rFonts w:ascii="Calibri" w:hAnsi="Calibri" w:cs="Calibri"/>
          <w:b/>
          <w:bCs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>część 2: cena 1</w:t>
      </w:r>
      <w:r w:rsidRPr="00BA4D70">
        <w:rPr>
          <w:rFonts w:ascii="Calibri" w:hAnsi="Calibri" w:cs="Calibri"/>
          <w:b/>
          <w:bCs/>
          <w:sz w:val="26"/>
          <w:szCs w:val="26"/>
        </w:rPr>
        <w:t>6 000</w:t>
      </w:r>
      <w:r w:rsidRPr="00BA4D70">
        <w:rPr>
          <w:rFonts w:ascii="Calibri" w:hAnsi="Calibri" w:cs="Calibri"/>
          <w:b/>
          <w:bCs/>
          <w:sz w:val="26"/>
          <w:szCs w:val="26"/>
        </w:rPr>
        <w:t>,00 PLN;</w:t>
      </w:r>
    </w:p>
    <w:bookmarkEnd w:id="0"/>
    <w:p w14:paraId="7DDC4905" w14:textId="7F1EE559" w:rsidR="00B77B7C" w:rsidRPr="00BA4D70" w:rsidRDefault="00B77B7C" w:rsidP="00B77B7C">
      <w:pPr>
        <w:pStyle w:val="Tekstpodstawowy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>Ekolog sp. z o. o.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, </w:t>
      </w:r>
      <w:r w:rsidRPr="00BA4D70">
        <w:rPr>
          <w:rFonts w:ascii="Calibri" w:hAnsi="Calibri" w:cs="Calibri"/>
          <w:b/>
          <w:bCs/>
          <w:sz w:val="26"/>
          <w:szCs w:val="26"/>
        </w:rPr>
        <w:t>Swarzędz</w:t>
      </w:r>
      <w:r w:rsidRPr="00BA4D70">
        <w:rPr>
          <w:rFonts w:ascii="Calibri" w:hAnsi="Calibri" w:cs="Calibri"/>
          <w:b/>
          <w:bCs/>
          <w:sz w:val="26"/>
          <w:szCs w:val="26"/>
        </w:rPr>
        <w:t>,</w:t>
      </w:r>
    </w:p>
    <w:p w14:paraId="06EA3AAF" w14:textId="0289D094" w:rsidR="00B77B7C" w:rsidRPr="00BA4D70" w:rsidRDefault="00B77B7C" w:rsidP="00B77B7C">
      <w:pPr>
        <w:pStyle w:val="Tekstpodstawowy"/>
        <w:spacing w:line="360" w:lineRule="auto"/>
        <w:ind w:left="1440"/>
        <w:jc w:val="both"/>
        <w:rPr>
          <w:rFonts w:ascii="Calibri" w:hAnsi="Calibri" w:cs="Calibri"/>
          <w:b/>
          <w:bCs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 xml:space="preserve">część 1: cena </w:t>
      </w:r>
      <w:r w:rsidRPr="00BA4D70">
        <w:rPr>
          <w:rFonts w:ascii="Calibri" w:hAnsi="Calibri" w:cs="Calibri"/>
          <w:b/>
          <w:bCs/>
          <w:sz w:val="26"/>
          <w:szCs w:val="26"/>
        </w:rPr>
        <w:t>43 050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,00 PLN, </w:t>
      </w:r>
    </w:p>
    <w:p w14:paraId="62D9F469" w14:textId="1AE58BE1" w:rsidR="00B77B7C" w:rsidRPr="00BA4D70" w:rsidRDefault="00B77B7C" w:rsidP="00B77B7C">
      <w:pPr>
        <w:pStyle w:val="Tekstpodstawowy"/>
        <w:spacing w:line="360" w:lineRule="auto"/>
        <w:ind w:left="1440"/>
        <w:jc w:val="both"/>
        <w:rPr>
          <w:rFonts w:ascii="Calibri" w:hAnsi="Calibri" w:cs="Calibri"/>
          <w:b/>
          <w:bCs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 xml:space="preserve">część 2: cena </w:t>
      </w:r>
      <w:r w:rsidRPr="00BA4D70">
        <w:rPr>
          <w:rFonts w:ascii="Calibri" w:hAnsi="Calibri" w:cs="Calibri"/>
          <w:b/>
          <w:bCs/>
          <w:sz w:val="26"/>
          <w:szCs w:val="26"/>
        </w:rPr>
        <w:t>4</w:t>
      </w:r>
      <w:r w:rsidRPr="00BA4D70">
        <w:rPr>
          <w:rFonts w:ascii="Calibri" w:hAnsi="Calibri" w:cs="Calibri"/>
          <w:b/>
          <w:bCs/>
          <w:sz w:val="26"/>
          <w:szCs w:val="26"/>
        </w:rPr>
        <w:t>3 </w:t>
      </w:r>
      <w:r w:rsidRPr="00BA4D70">
        <w:rPr>
          <w:rFonts w:ascii="Calibri" w:hAnsi="Calibri" w:cs="Calibri"/>
          <w:b/>
          <w:bCs/>
          <w:sz w:val="26"/>
          <w:szCs w:val="26"/>
        </w:rPr>
        <w:t>050</w:t>
      </w:r>
      <w:r w:rsidRPr="00BA4D70">
        <w:rPr>
          <w:rFonts w:ascii="Calibri" w:hAnsi="Calibri" w:cs="Calibri"/>
          <w:b/>
          <w:bCs/>
          <w:sz w:val="26"/>
          <w:szCs w:val="26"/>
        </w:rPr>
        <w:t>,</w:t>
      </w:r>
      <w:r w:rsidRPr="00BA4D70">
        <w:rPr>
          <w:rFonts w:ascii="Calibri" w:hAnsi="Calibri" w:cs="Calibri"/>
          <w:b/>
          <w:bCs/>
          <w:sz w:val="26"/>
          <w:szCs w:val="26"/>
        </w:rPr>
        <w:t>00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 PLN;</w:t>
      </w:r>
    </w:p>
    <w:p w14:paraId="5E8239C2" w14:textId="63A34F10" w:rsidR="00B77B7C" w:rsidRPr="00BA4D70" w:rsidRDefault="00B77B7C" w:rsidP="00B77B7C">
      <w:pPr>
        <w:pStyle w:val="Tekstpodstawowy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  <w:b/>
          <w:bCs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>R&amp;K PROJEKT Sp. z o. o.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, </w:t>
      </w:r>
      <w:r w:rsidRPr="00BA4D70">
        <w:rPr>
          <w:rFonts w:ascii="Calibri" w:hAnsi="Calibri" w:cs="Calibri"/>
          <w:b/>
          <w:bCs/>
          <w:sz w:val="26"/>
          <w:szCs w:val="26"/>
        </w:rPr>
        <w:t>Lublin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,  </w:t>
      </w:r>
    </w:p>
    <w:p w14:paraId="44EEAA9B" w14:textId="1C211E8E" w:rsidR="00B77B7C" w:rsidRPr="00BA4D70" w:rsidRDefault="00B77B7C" w:rsidP="00B77B7C">
      <w:pPr>
        <w:pStyle w:val="Tekstpodstawowy"/>
        <w:spacing w:line="360" w:lineRule="auto"/>
        <w:ind w:left="1440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 xml:space="preserve">część 1: cena </w:t>
      </w:r>
      <w:r w:rsidRPr="00BA4D70">
        <w:rPr>
          <w:rFonts w:ascii="Calibri" w:hAnsi="Calibri" w:cs="Calibri"/>
          <w:b/>
          <w:bCs/>
          <w:sz w:val="26"/>
          <w:szCs w:val="26"/>
        </w:rPr>
        <w:t>20</w:t>
      </w:r>
      <w:r w:rsidR="00B44A53">
        <w:rPr>
          <w:rFonts w:ascii="Calibri" w:hAnsi="Calibri" w:cs="Calibri"/>
          <w:b/>
          <w:bCs/>
          <w:sz w:val="26"/>
          <w:szCs w:val="26"/>
        </w:rPr>
        <w:t> </w:t>
      </w:r>
      <w:r w:rsidRPr="00BA4D70">
        <w:rPr>
          <w:rFonts w:ascii="Calibri" w:hAnsi="Calibri" w:cs="Calibri"/>
          <w:b/>
          <w:bCs/>
          <w:sz w:val="26"/>
          <w:szCs w:val="26"/>
        </w:rPr>
        <w:t>000</w:t>
      </w:r>
      <w:r w:rsidR="00B44A53">
        <w:rPr>
          <w:rFonts w:ascii="Calibri" w:hAnsi="Calibri" w:cs="Calibri"/>
          <w:b/>
          <w:bCs/>
          <w:sz w:val="26"/>
          <w:szCs w:val="26"/>
        </w:rPr>
        <w:t xml:space="preserve">  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 PLN, </w:t>
      </w:r>
    </w:p>
    <w:p w14:paraId="1313E210" w14:textId="77D104D1" w:rsidR="00B77B7C" w:rsidRPr="00BA4D70" w:rsidRDefault="00B77B7C" w:rsidP="00B77B7C">
      <w:pPr>
        <w:pStyle w:val="Tekstpodstawowy"/>
        <w:spacing w:line="360" w:lineRule="auto"/>
        <w:ind w:left="1440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 xml:space="preserve">część 2: cena </w:t>
      </w:r>
      <w:r w:rsidRPr="00BA4D70">
        <w:rPr>
          <w:rFonts w:ascii="Calibri" w:hAnsi="Calibri" w:cs="Calibri"/>
          <w:b/>
          <w:bCs/>
          <w:sz w:val="26"/>
          <w:szCs w:val="26"/>
        </w:rPr>
        <w:t>25</w:t>
      </w:r>
      <w:r w:rsidR="00B44A53">
        <w:rPr>
          <w:rFonts w:ascii="Calibri" w:hAnsi="Calibri" w:cs="Calibri"/>
          <w:b/>
          <w:bCs/>
          <w:sz w:val="26"/>
          <w:szCs w:val="26"/>
        </w:rPr>
        <w:t> </w:t>
      </w:r>
      <w:r w:rsidRPr="00BA4D70">
        <w:rPr>
          <w:rFonts w:ascii="Calibri" w:hAnsi="Calibri" w:cs="Calibri"/>
          <w:b/>
          <w:bCs/>
          <w:sz w:val="26"/>
          <w:szCs w:val="26"/>
        </w:rPr>
        <w:t>000</w:t>
      </w:r>
      <w:r w:rsidR="00B44A53">
        <w:rPr>
          <w:rFonts w:ascii="Calibri" w:hAnsi="Calibri" w:cs="Calibri"/>
          <w:b/>
          <w:bCs/>
          <w:sz w:val="26"/>
          <w:szCs w:val="26"/>
        </w:rPr>
        <w:t xml:space="preserve">  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 PLN</w:t>
      </w:r>
      <w:r w:rsidRPr="00BA4D70">
        <w:rPr>
          <w:rFonts w:ascii="Calibri" w:hAnsi="Calibri" w:cs="Calibri"/>
          <w:sz w:val="26"/>
          <w:szCs w:val="26"/>
        </w:rPr>
        <w:t>.</w:t>
      </w:r>
    </w:p>
    <w:p w14:paraId="7CD44CE9" w14:textId="21AFC484" w:rsidR="00B77B7C" w:rsidRPr="00BA4D70" w:rsidRDefault="00B77B7C" w:rsidP="00B77B7C">
      <w:pPr>
        <w:pStyle w:val="Tekstpodstawowy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>KIANI Wiktor Marcinkiewicz</w:t>
      </w:r>
      <w:r w:rsidRPr="00BA4D70">
        <w:rPr>
          <w:rFonts w:ascii="Calibri" w:hAnsi="Calibri" w:cs="Calibri"/>
          <w:b/>
          <w:bCs/>
          <w:sz w:val="26"/>
          <w:szCs w:val="26"/>
        </w:rPr>
        <w:t>,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 Poznań</w:t>
      </w:r>
      <w:r w:rsidRPr="00BA4D70">
        <w:rPr>
          <w:rFonts w:ascii="Calibri" w:hAnsi="Calibri" w:cs="Calibri"/>
          <w:sz w:val="26"/>
          <w:szCs w:val="26"/>
        </w:rPr>
        <w:t xml:space="preserve">, 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 </w:t>
      </w:r>
      <w:bookmarkStart w:id="1" w:name="_Hlk213405494"/>
    </w:p>
    <w:p w14:paraId="77978352" w14:textId="257A3185" w:rsidR="00B77B7C" w:rsidRPr="00BA4D70" w:rsidRDefault="00B77B7C" w:rsidP="00B77B7C">
      <w:pPr>
        <w:pStyle w:val="Tekstpodstawowy"/>
        <w:spacing w:line="360" w:lineRule="auto"/>
        <w:ind w:left="1440"/>
        <w:jc w:val="both"/>
        <w:rPr>
          <w:rFonts w:ascii="Calibri" w:hAnsi="Calibri" w:cs="Calibri"/>
          <w:b/>
          <w:bCs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 xml:space="preserve">część 1: cena </w:t>
      </w:r>
      <w:r w:rsidR="00BA4D70" w:rsidRPr="00BA4D70">
        <w:rPr>
          <w:rFonts w:ascii="Calibri" w:hAnsi="Calibri" w:cs="Calibri"/>
          <w:b/>
          <w:bCs/>
          <w:sz w:val="26"/>
          <w:szCs w:val="26"/>
        </w:rPr>
        <w:t>19 557,00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 PLN, </w:t>
      </w:r>
    </w:p>
    <w:p w14:paraId="7C1A86F4" w14:textId="225EFAEE" w:rsidR="00AF4A7C" w:rsidRPr="00BA4D70" w:rsidRDefault="00B77B7C" w:rsidP="00B44A53">
      <w:pPr>
        <w:pStyle w:val="Tekstpodstawowy"/>
        <w:spacing w:line="360" w:lineRule="auto"/>
        <w:ind w:left="1440"/>
        <w:jc w:val="both"/>
        <w:rPr>
          <w:rFonts w:ascii="Calibri" w:hAnsi="Calibri" w:cs="Calibri"/>
          <w:sz w:val="26"/>
          <w:szCs w:val="26"/>
        </w:rPr>
      </w:pPr>
      <w:r w:rsidRPr="00BA4D70">
        <w:rPr>
          <w:rFonts w:ascii="Calibri" w:hAnsi="Calibri" w:cs="Calibri"/>
          <w:b/>
          <w:bCs/>
          <w:sz w:val="26"/>
          <w:szCs w:val="26"/>
        </w:rPr>
        <w:t xml:space="preserve">część 2: cena </w:t>
      </w:r>
      <w:r w:rsidR="00BA4D70" w:rsidRPr="00BA4D70">
        <w:rPr>
          <w:rFonts w:ascii="Calibri" w:hAnsi="Calibri" w:cs="Calibri"/>
          <w:b/>
          <w:bCs/>
          <w:sz w:val="26"/>
          <w:szCs w:val="26"/>
        </w:rPr>
        <w:t>19 557,00</w:t>
      </w:r>
      <w:r w:rsidRPr="00BA4D70">
        <w:rPr>
          <w:rFonts w:ascii="Calibri" w:hAnsi="Calibri" w:cs="Calibri"/>
          <w:b/>
          <w:bCs/>
          <w:sz w:val="26"/>
          <w:szCs w:val="26"/>
        </w:rPr>
        <w:t xml:space="preserve"> PLN</w:t>
      </w:r>
      <w:bookmarkEnd w:id="1"/>
      <w:r w:rsidRPr="00BA4D70">
        <w:rPr>
          <w:rFonts w:ascii="Calibri" w:hAnsi="Calibri" w:cs="Calibri"/>
          <w:sz w:val="26"/>
          <w:szCs w:val="26"/>
        </w:rPr>
        <w:t>.</w:t>
      </w:r>
    </w:p>
    <w:sectPr w:rsidR="00AF4A7C" w:rsidRPr="00BA4D70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2DD62" w14:textId="77777777" w:rsidR="00E57ECD" w:rsidRDefault="00E57ECD">
      <w:r>
        <w:separator/>
      </w:r>
    </w:p>
  </w:endnote>
  <w:endnote w:type="continuationSeparator" w:id="0">
    <w:p w14:paraId="2E483330" w14:textId="77777777" w:rsidR="00E57ECD" w:rsidRDefault="00E5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63FAF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D8C61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1513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602E3" w14:textId="77777777" w:rsidR="00E57ECD" w:rsidRDefault="00E57ECD">
      <w:r>
        <w:separator/>
      </w:r>
    </w:p>
  </w:footnote>
  <w:footnote w:type="continuationSeparator" w:id="0">
    <w:p w14:paraId="01F6EBD8" w14:textId="77777777" w:rsidR="00E57ECD" w:rsidRDefault="00E5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CA4B7" w14:textId="1F80286D" w:rsidR="00BD0FE2" w:rsidRDefault="008574E4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FD3387F" wp14:editId="4E7FFFA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7819971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77A2E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D3387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1BB77A2E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25498" w14:textId="75EE8810" w:rsidR="00BD0FE2" w:rsidRDefault="008574E4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52B56C0" wp14:editId="2F8755AD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8175706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75477F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2B56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1A75477F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6E06E" w14:textId="29EF66C5" w:rsidR="00BD0FE2" w:rsidRDefault="008574E4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AABCBD5" wp14:editId="7041DE05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191639198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90CFA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ABCBD5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02290CFA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D2D57"/>
    <w:multiLevelType w:val="hybridMultilevel"/>
    <w:tmpl w:val="074EBC00"/>
    <w:lvl w:ilvl="0" w:tplc="64825FD6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0245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568831">
    <w:abstractNumId w:val="1"/>
  </w:num>
  <w:num w:numId="3" w16cid:durableId="1849326828">
    <w:abstractNumId w:val="3"/>
  </w:num>
  <w:num w:numId="4" w16cid:durableId="1043990824">
    <w:abstractNumId w:val="4"/>
  </w:num>
  <w:num w:numId="5" w16cid:durableId="850148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inkAnnotations="0"/>
  <w:defaultTabStop w:val="720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178EF"/>
    <w:rsid w:val="00227FE8"/>
    <w:rsid w:val="00236FEA"/>
    <w:rsid w:val="00240A1A"/>
    <w:rsid w:val="002437B8"/>
    <w:rsid w:val="00255E45"/>
    <w:rsid w:val="00284BCA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574E4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9E5D20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44A53"/>
    <w:rsid w:val="00B51D42"/>
    <w:rsid w:val="00B525B9"/>
    <w:rsid w:val="00B55146"/>
    <w:rsid w:val="00B673B2"/>
    <w:rsid w:val="00B75615"/>
    <w:rsid w:val="00B7660B"/>
    <w:rsid w:val="00B77B7C"/>
    <w:rsid w:val="00B82A63"/>
    <w:rsid w:val="00B87A04"/>
    <w:rsid w:val="00B97E8F"/>
    <w:rsid w:val="00BA398F"/>
    <w:rsid w:val="00BA4D70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64E5B08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Remigiusz RD. Dudek</cp:lastModifiedBy>
  <cp:revision>4</cp:revision>
  <cp:lastPrinted>2026-02-20T10:56:00Z</cp:lastPrinted>
  <dcterms:created xsi:type="dcterms:W3CDTF">2026-02-20T10:25:00Z</dcterms:created>
  <dcterms:modified xsi:type="dcterms:W3CDTF">2026-02-20T11:05:00Z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