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30F0" w:rsidRPr="003130F0" w:rsidRDefault="003130F0" w:rsidP="003130F0">
      <w:pPr>
        <w:tabs>
          <w:tab w:val="left" w:pos="5954"/>
        </w:tabs>
        <w:spacing w:after="0" w:line="240" w:lineRule="auto"/>
        <w:jc w:val="center"/>
        <w:rPr>
          <w:rFonts w:ascii="Lato" w:eastAsia="Calibri" w:hAnsi="Lato" w:cs="Times New Roman"/>
          <w:sz w:val="14"/>
          <w:szCs w:val="14"/>
        </w:rPr>
      </w:pPr>
    </w:p>
    <w:p w:rsidR="00F62EFF" w:rsidRDefault="00E33364" w:rsidP="00E33364">
      <w:pPr>
        <w:keepNext/>
        <w:tabs>
          <w:tab w:val="left" w:pos="708"/>
        </w:tabs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pl-PL"/>
        </w:rPr>
      </w:pPr>
      <w:r w:rsidRPr="00E3336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     </w:t>
      </w:r>
      <w:r w:rsidRPr="00E3336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</w:p>
    <w:p w:rsidR="00E33364" w:rsidRPr="00E33364" w:rsidRDefault="002C1818" w:rsidP="00F62EFF">
      <w:pPr>
        <w:keepNext/>
        <w:tabs>
          <w:tab w:val="left" w:pos="708"/>
        </w:tabs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  <w:r w:rsidRPr="002C1818">
        <w:rPr>
          <w:rFonts w:ascii="Times New Roman" w:eastAsia="Times New Roman" w:hAnsi="Times New Roman" w:cs="Times New Roman"/>
          <w:b/>
          <w:i/>
          <w:noProof/>
          <w:sz w:val="26"/>
          <w:szCs w:val="26"/>
          <w:lang w:eastAsia="pl-PL"/>
        </w:rPr>
        <w:drawing>
          <wp:anchor distT="0" distB="0" distL="114300" distR="114300" simplePos="0" relativeHeight="251663360" behindDoc="0" locked="0" layoutInCell="1" allowOverlap="1" wp14:anchorId="7B50DA3B" wp14:editId="67D1043E">
            <wp:simplePos x="0" y="0"/>
            <wp:positionH relativeFrom="column">
              <wp:posOffset>-2540</wp:posOffset>
            </wp:positionH>
            <wp:positionV relativeFrom="paragraph">
              <wp:posOffset>10795</wp:posOffset>
            </wp:positionV>
            <wp:extent cx="812800" cy="880110"/>
            <wp:effectExtent l="0" t="0" r="0" b="0"/>
            <wp:wrapSquare wrapText="bothSides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Radomyśl nad Sanem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2800" cy="8801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33364" w:rsidRPr="00E3336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         </w:t>
      </w:r>
      <w:r w:rsidR="00E33364" w:rsidRPr="00E3336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ab/>
      </w:r>
    </w:p>
    <w:p w:rsidR="00047FDE" w:rsidRDefault="00E33364" w:rsidP="00E33364">
      <w:pPr>
        <w:spacing w:after="0" w:line="240" w:lineRule="auto"/>
        <w:ind w:left="5664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  <w:r w:rsidRPr="00E33364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      </w:t>
      </w:r>
    </w:p>
    <w:p w:rsidR="00E33364" w:rsidRDefault="00E33364" w:rsidP="00047FDE">
      <w:pPr>
        <w:spacing w:after="0" w:line="240" w:lineRule="auto"/>
        <w:ind w:left="5664"/>
        <w:jc w:val="right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  <w:r w:rsidRPr="00E33364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     Załącznik nr </w:t>
      </w:r>
      <w:r w:rsidR="004B7D0C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13</w:t>
      </w:r>
      <w:r w:rsidRPr="00E33364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 do SWZ</w:t>
      </w:r>
    </w:p>
    <w:p w:rsidR="00E33364" w:rsidRDefault="00E33364" w:rsidP="00E33364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:rsidR="000476C1" w:rsidRDefault="000476C1" w:rsidP="00E33364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:rsidR="002C1818" w:rsidRDefault="002C1818" w:rsidP="00E3336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</w:p>
    <w:p w:rsidR="002C1818" w:rsidRDefault="002C1818" w:rsidP="00E3336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</w:p>
    <w:p w:rsidR="00E33364" w:rsidRPr="00E33364" w:rsidRDefault="00E33364" w:rsidP="00E3336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  <w:r w:rsidRPr="00E33364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ID postępowania oraz link do postępowania </w:t>
      </w:r>
    </w:p>
    <w:p w:rsidR="00E33364" w:rsidRDefault="00E33364" w:rsidP="00E33364">
      <w:pPr>
        <w:spacing w:after="0" w:line="360" w:lineRule="auto"/>
        <w:ind w:left="5664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:rsidR="00E33364" w:rsidRPr="00E33364" w:rsidRDefault="00E33364" w:rsidP="00E33364">
      <w:pPr>
        <w:spacing w:after="0" w:line="360" w:lineRule="auto"/>
        <w:ind w:left="5664"/>
        <w:jc w:val="center"/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pl-PL"/>
        </w:rPr>
      </w:pPr>
      <w:r w:rsidRPr="00E33364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        </w:t>
      </w:r>
    </w:p>
    <w:p w:rsidR="00E33364" w:rsidRDefault="00E33364" w:rsidP="00E33364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E3336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Nr referencyjny nadany sprawie przez Zamawiającego: </w:t>
      </w:r>
      <w:r w:rsidR="009520B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IN.271.</w:t>
      </w:r>
      <w:r w:rsidR="00B11E7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1</w:t>
      </w:r>
      <w:r w:rsidR="00B54A6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.202</w:t>
      </w:r>
      <w:r w:rsidR="005473F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6</w:t>
      </w:r>
      <w:r w:rsidR="00824D8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</w:p>
    <w:p w:rsidR="00E33364" w:rsidRDefault="00E33364" w:rsidP="00E33364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:rsidR="00E33364" w:rsidRDefault="00E33364" w:rsidP="00E3336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3336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potrzeby postępowania o udzielenie zamówienia publicznego pn. </w:t>
      </w:r>
    </w:p>
    <w:p w:rsidR="00F91132" w:rsidRDefault="00F91132" w:rsidP="00584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kern w:val="16"/>
          <w:position w:val="12"/>
          <w:sz w:val="24"/>
          <w:szCs w:val="24"/>
          <w:lang w:eastAsia="pl-PL"/>
        </w:rPr>
      </w:pPr>
    </w:p>
    <w:p w:rsidR="00584D65" w:rsidRPr="00F91132" w:rsidRDefault="00584D65" w:rsidP="00584D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kern w:val="16"/>
          <w:position w:val="12"/>
          <w:sz w:val="24"/>
          <w:szCs w:val="24"/>
          <w:lang w:eastAsia="pl-PL"/>
        </w:rPr>
      </w:pPr>
      <w:r w:rsidRPr="00F91132">
        <w:rPr>
          <w:rFonts w:ascii="Times New Roman" w:eastAsia="Times New Roman" w:hAnsi="Times New Roman" w:cs="Times New Roman"/>
          <w:b/>
          <w:i/>
          <w:kern w:val="16"/>
          <w:position w:val="12"/>
          <w:sz w:val="24"/>
          <w:szCs w:val="24"/>
          <w:lang w:eastAsia="pl-PL"/>
        </w:rPr>
        <w:t>„</w:t>
      </w:r>
      <w:r w:rsidR="005473F0" w:rsidRPr="005473F0">
        <w:rPr>
          <w:rFonts w:ascii="Times New Roman" w:eastAsia="Times New Roman" w:hAnsi="Times New Roman" w:cs="Times New Roman"/>
          <w:b/>
          <w:bCs/>
          <w:i/>
          <w:kern w:val="16"/>
          <w:position w:val="12"/>
          <w:sz w:val="24"/>
          <w:szCs w:val="24"/>
          <w:lang w:eastAsia="pl-PL"/>
        </w:rPr>
        <w:t>Budowa garażu  dla  OSP w Rzeczycy Długiej</w:t>
      </w:r>
      <w:r w:rsidRPr="00F91132">
        <w:rPr>
          <w:rFonts w:ascii="Times New Roman" w:eastAsia="Times New Roman" w:hAnsi="Times New Roman" w:cs="Times New Roman"/>
          <w:b/>
          <w:i/>
          <w:kern w:val="16"/>
          <w:position w:val="12"/>
          <w:sz w:val="24"/>
          <w:szCs w:val="24"/>
          <w:lang w:eastAsia="pl-PL"/>
        </w:rPr>
        <w:t>”</w:t>
      </w:r>
    </w:p>
    <w:p w:rsidR="00E33364" w:rsidRPr="004B7D0C" w:rsidRDefault="00E33364" w:rsidP="00E33364">
      <w:pPr>
        <w:spacing w:after="0" w:line="360" w:lineRule="auto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pl-PL"/>
        </w:rPr>
      </w:pPr>
    </w:p>
    <w:p w:rsidR="007C4740" w:rsidRDefault="007C4740" w:rsidP="006A1D85">
      <w:pPr>
        <w:tabs>
          <w:tab w:val="left" w:pos="8352"/>
        </w:tabs>
        <w:spacing w:after="0" w:line="360" w:lineRule="auto"/>
        <w:rPr>
          <w:rFonts w:ascii="Times New Roman" w:hAnsi="Times New Roman" w:cs="Times New Roman"/>
          <w:color w:val="FF0000"/>
        </w:rPr>
      </w:pPr>
    </w:p>
    <w:p w:rsidR="006016BC" w:rsidRPr="007C4740" w:rsidRDefault="00E33364" w:rsidP="006A1D85">
      <w:pPr>
        <w:tabs>
          <w:tab w:val="left" w:pos="8352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7C4740">
        <w:rPr>
          <w:rFonts w:ascii="Times New Roman" w:hAnsi="Times New Roman" w:cs="Times New Roman"/>
        </w:rPr>
        <w:t xml:space="preserve">Nr ID </w:t>
      </w:r>
      <w:r w:rsidR="009520B6" w:rsidRPr="007C4740">
        <w:rPr>
          <w:rFonts w:ascii="Times New Roman" w:eastAsia="Times New Roman" w:hAnsi="Times New Roman" w:cs="Times New Roman"/>
          <w:sz w:val="24"/>
          <w:szCs w:val="20"/>
          <w:lang w:eastAsia="pl-PL"/>
        </w:rPr>
        <w:t>dot. w/w postę</w:t>
      </w:r>
      <w:r w:rsidRPr="007C4740">
        <w:rPr>
          <w:rFonts w:ascii="Times New Roman" w:eastAsia="Times New Roman" w:hAnsi="Times New Roman" w:cs="Times New Roman"/>
          <w:sz w:val="24"/>
          <w:szCs w:val="20"/>
          <w:lang w:eastAsia="pl-PL"/>
        </w:rPr>
        <w:t>powania:</w:t>
      </w:r>
      <w:r w:rsidR="006A1D85" w:rsidRPr="007C4740">
        <w:rPr>
          <w:rFonts w:ascii="Times New Roman" w:eastAsia="Times New Roman" w:hAnsi="Times New Roman" w:cs="Times New Roman"/>
          <w:sz w:val="24"/>
          <w:szCs w:val="20"/>
          <w:lang w:eastAsia="pl-PL"/>
        </w:rPr>
        <w:tab/>
      </w:r>
    </w:p>
    <w:p w:rsidR="006E1931" w:rsidRPr="007C4740" w:rsidRDefault="007C4740" w:rsidP="00E33364">
      <w:pPr>
        <w:spacing w:after="0" w:line="360" w:lineRule="auto"/>
        <w:rPr>
          <w:rFonts w:ascii="Times New Roman" w:hAnsi="Times New Roman" w:cs="Times New Roman"/>
        </w:rPr>
      </w:pPr>
      <w:r w:rsidRPr="007C4740">
        <w:rPr>
          <w:rFonts w:ascii="Times New Roman" w:hAnsi="Times New Roman" w:cs="Times New Roman"/>
        </w:rPr>
        <w:t>ocds-148610-118b16e4-701e-49a4-8ac8-6f682d1d18af</w:t>
      </w:r>
      <w:bookmarkStart w:id="0" w:name="_GoBack"/>
      <w:bookmarkEnd w:id="0"/>
    </w:p>
    <w:p w:rsidR="007C4740" w:rsidRPr="007C4740" w:rsidRDefault="007C4740" w:rsidP="00E33364">
      <w:pPr>
        <w:spacing w:after="0" w:line="360" w:lineRule="auto"/>
        <w:rPr>
          <w:rFonts w:ascii="Times New Roman" w:eastAsia="Times New Roman" w:hAnsi="Times New Roman" w:cs="Times New Roman"/>
          <w:sz w:val="24"/>
          <w:szCs w:val="20"/>
          <w:lang w:val="en-US" w:eastAsia="pl-PL"/>
        </w:rPr>
      </w:pPr>
    </w:p>
    <w:p w:rsidR="00E33364" w:rsidRPr="007C4740" w:rsidRDefault="00E33364" w:rsidP="00E33364">
      <w:pPr>
        <w:spacing w:after="0" w:line="360" w:lineRule="auto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7C4740">
        <w:rPr>
          <w:rFonts w:ascii="Times New Roman" w:eastAsia="Times New Roman" w:hAnsi="Times New Roman" w:cs="Times New Roman"/>
          <w:sz w:val="24"/>
          <w:szCs w:val="20"/>
          <w:lang w:eastAsia="pl-PL"/>
        </w:rPr>
        <w:t>Link do postępowania:</w:t>
      </w:r>
    </w:p>
    <w:p w:rsidR="007F6DA7" w:rsidRPr="007C4740" w:rsidRDefault="007C4740" w:rsidP="007C4740">
      <w:pPr>
        <w:spacing w:after="0" w:line="360" w:lineRule="auto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7C4740">
        <w:rPr>
          <w:rStyle w:val="Hipercze"/>
          <w:rFonts w:ascii="Times New Roman" w:eastAsia="Times New Roman" w:hAnsi="Times New Roman" w:cs="Times New Roman"/>
          <w:color w:val="auto"/>
          <w:sz w:val="24"/>
          <w:szCs w:val="20"/>
          <w:u w:val="none"/>
          <w:lang w:eastAsia="pl-PL"/>
        </w:rPr>
        <w:t>https://ezamowienia.gov.pl/mp-client/tenders/ocds-148610-118b16e4-701e-49a4-8ac8-6f682d1d18af</w:t>
      </w:r>
    </w:p>
    <w:sectPr w:rsidR="007F6DA7" w:rsidRPr="007C4740" w:rsidSect="003130F0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Lato">
    <w:altName w:val="Calibri"/>
    <w:charset w:val="EE"/>
    <w:family w:val="swiss"/>
    <w:pitch w:val="variable"/>
    <w:sig w:usb0="00000001" w:usb1="4000604A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2A04"/>
    <w:rsid w:val="000476C1"/>
    <w:rsid w:val="00047FDE"/>
    <w:rsid w:val="00122716"/>
    <w:rsid w:val="001D5182"/>
    <w:rsid w:val="00231925"/>
    <w:rsid w:val="002324BE"/>
    <w:rsid w:val="002B4067"/>
    <w:rsid w:val="002C1818"/>
    <w:rsid w:val="002E1FC4"/>
    <w:rsid w:val="003130F0"/>
    <w:rsid w:val="003B1F73"/>
    <w:rsid w:val="0043392A"/>
    <w:rsid w:val="004B7D0C"/>
    <w:rsid w:val="004C24F9"/>
    <w:rsid w:val="005473F0"/>
    <w:rsid w:val="00584D65"/>
    <w:rsid w:val="006016BC"/>
    <w:rsid w:val="00602287"/>
    <w:rsid w:val="006203FB"/>
    <w:rsid w:val="00672E3A"/>
    <w:rsid w:val="006A1D85"/>
    <w:rsid w:val="006B04C6"/>
    <w:rsid w:val="006E1931"/>
    <w:rsid w:val="007C4740"/>
    <w:rsid w:val="007D1F58"/>
    <w:rsid w:val="007F6DA7"/>
    <w:rsid w:val="00824D83"/>
    <w:rsid w:val="008B518C"/>
    <w:rsid w:val="009520B6"/>
    <w:rsid w:val="009A18C3"/>
    <w:rsid w:val="009D7A80"/>
    <w:rsid w:val="009F6716"/>
    <w:rsid w:val="00A37A5D"/>
    <w:rsid w:val="00A84FB8"/>
    <w:rsid w:val="00A9600E"/>
    <w:rsid w:val="00B11E75"/>
    <w:rsid w:val="00B509C5"/>
    <w:rsid w:val="00B54A6E"/>
    <w:rsid w:val="00B93B6B"/>
    <w:rsid w:val="00BE6744"/>
    <w:rsid w:val="00C12763"/>
    <w:rsid w:val="00C85216"/>
    <w:rsid w:val="00CC281C"/>
    <w:rsid w:val="00CF035E"/>
    <w:rsid w:val="00D36CC2"/>
    <w:rsid w:val="00D62A04"/>
    <w:rsid w:val="00D6399F"/>
    <w:rsid w:val="00DD044C"/>
    <w:rsid w:val="00E33364"/>
    <w:rsid w:val="00E54E9B"/>
    <w:rsid w:val="00E83805"/>
    <w:rsid w:val="00EB57C5"/>
    <w:rsid w:val="00F308AD"/>
    <w:rsid w:val="00F62EFF"/>
    <w:rsid w:val="00F911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B8C3D26-408C-4B18-B937-2FF7EE457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520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520B6"/>
    <w:rPr>
      <w:rFonts w:ascii="Segoe UI" w:hAnsi="Segoe UI" w:cs="Segoe UI"/>
      <w:sz w:val="18"/>
      <w:szCs w:val="18"/>
    </w:rPr>
  </w:style>
  <w:style w:type="paragraph" w:customStyle="1" w:styleId="Teksttreci2">
    <w:name w:val="Tekst treści (2)"/>
    <w:basedOn w:val="Normalny"/>
    <w:uiPriority w:val="6"/>
    <w:rsid w:val="00F62EFF"/>
    <w:pPr>
      <w:shd w:val="clear" w:color="auto" w:fill="FFFFFF"/>
      <w:suppressAutoHyphens/>
      <w:spacing w:after="780" w:line="0" w:lineRule="atLeast"/>
      <w:ind w:hanging="540"/>
    </w:pPr>
    <w:rPr>
      <w:rFonts w:ascii="Century Gothic" w:eastAsia="Century Gothic" w:hAnsi="Century Gothic" w:cs="Century Gothic"/>
      <w:color w:val="000000"/>
      <w:sz w:val="19"/>
      <w:szCs w:val="19"/>
      <w:lang w:eastAsia="zh-CN"/>
    </w:rPr>
  </w:style>
  <w:style w:type="character" w:styleId="Hipercze">
    <w:name w:val="Hyperlink"/>
    <w:basedOn w:val="Domylnaczcionkaakapitu"/>
    <w:uiPriority w:val="99"/>
    <w:unhideWhenUsed/>
    <w:rsid w:val="007F6DA7"/>
    <w:rPr>
      <w:color w:val="0563C1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C8521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743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8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1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7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0A6E89-6EFE-4C89-9ACB-346D53704D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70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uzytkownik</dc:creator>
  <cp:keywords/>
  <dc:description/>
  <cp:lastModifiedBy>uzytkownik</cp:lastModifiedBy>
  <cp:revision>57</cp:revision>
  <cp:lastPrinted>2025-04-11T07:40:00Z</cp:lastPrinted>
  <dcterms:created xsi:type="dcterms:W3CDTF">2021-06-09T08:23:00Z</dcterms:created>
  <dcterms:modified xsi:type="dcterms:W3CDTF">2026-02-16T17:21:00Z</dcterms:modified>
</cp:coreProperties>
</file>