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AD71C" w14:textId="77777777" w:rsidR="00327757" w:rsidRPr="00B85AC6" w:rsidRDefault="005853FC" w:rsidP="0032087E">
      <w:pPr>
        <w:pStyle w:val="pkt"/>
        <w:autoSpaceDE w:val="0"/>
        <w:autoSpaceDN w:val="0"/>
        <w:spacing w:before="0" w:after="0" w:line="288" w:lineRule="auto"/>
        <w:ind w:left="0" w:firstLine="0"/>
        <w:jc w:val="center"/>
        <w:rPr>
          <w:rFonts w:ascii="Arial" w:hAnsi="Arial" w:cs="Arial"/>
          <w:b/>
          <w:bCs/>
          <w:iCs/>
          <w:sz w:val="20"/>
        </w:rPr>
      </w:pPr>
      <w:r w:rsidRPr="00B85AC6">
        <w:rPr>
          <w:rFonts w:ascii="Arial" w:hAnsi="Arial" w:cs="Arial"/>
          <w:b/>
          <w:bCs/>
          <w:iCs/>
          <w:sz w:val="20"/>
        </w:rPr>
        <w:t>Zamawiający:</w:t>
      </w:r>
    </w:p>
    <w:p w14:paraId="77DB4FF3" w14:textId="4A26CD4D" w:rsidR="00327757" w:rsidRPr="00B85AC6" w:rsidRDefault="00327757" w:rsidP="00327757">
      <w:pPr>
        <w:pStyle w:val="Nagwek3"/>
        <w:shd w:val="clear" w:color="auto" w:fill="FFFFFF"/>
        <w:spacing w:before="0" w:after="0" w:line="288" w:lineRule="auto"/>
        <w:jc w:val="center"/>
        <w:rPr>
          <w:rFonts w:ascii="Arial" w:hAnsi="Arial" w:cs="Arial"/>
          <w:bCs w:val="0"/>
          <w:sz w:val="20"/>
          <w:szCs w:val="20"/>
        </w:rPr>
      </w:pPr>
      <w:r w:rsidRPr="00B85AC6">
        <w:rPr>
          <w:rStyle w:val="Normalny3"/>
          <w:rFonts w:ascii="Arial" w:hAnsi="Arial" w:cs="Arial"/>
          <w:bCs w:val="0"/>
          <w:sz w:val="20"/>
          <w:szCs w:val="20"/>
        </w:rPr>
        <w:t xml:space="preserve">GMINA SUWAŁKI, </w:t>
      </w:r>
      <w:r w:rsidRPr="00B85AC6">
        <w:rPr>
          <w:rFonts w:ascii="Arial" w:hAnsi="Arial" w:cs="Arial"/>
          <w:bCs w:val="0"/>
          <w:sz w:val="20"/>
        </w:rPr>
        <w:t>ul. Świerkowa 45, 16-400 Suwałki</w:t>
      </w:r>
    </w:p>
    <w:p w14:paraId="3D2AE4C2" w14:textId="77777777" w:rsidR="00327757" w:rsidRDefault="00327757" w:rsidP="00327757">
      <w:pPr>
        <w:spacing w:after="0" w:line="288" w:lineRule="auto"/>
        <w:jc w:val="center"/>
        <w:rPr>
          <w:rFonts w:ascii="Arial" w:hAnsi="Arial" w:cs="Arial"/>
          <w:b/>
          <w:sz w:val="20"/>
        </w:rPr>
      </w:pPr>
    </w:p>
    <w:p w14:paraId="33415F3F" w14:textId="77777777" w:rsidR="00097061" w:rsidRPr="00B85AC6" w:rsidRDefault="00097061" w:rsidP="00097061">
      <w:pPr>
        <w:spacing w:after="0" w:line="288" w:lineRule="auto"/>
        <w:jc w:val="center"/>
        <w:rPr>
          <w:rFonts w:ascii="Arial" w:hAnsi="Arial" w:cs="Arial"/>
          <w:b/>
          <w:sz w:val="28"/>
          <w:szCs w:val="28"/>
        </w:rPr>
      </w:pPr>
      <w:r w:rsidRPr="00B85AC6">
        <w:rPr>
          <w:rFonts w:ascii="Arial" w:hAnsi="Arial" w:cs="Arial"/>
          <w:b/>
          <w:sz w:val="28"/>
          <w:szCs w:val="28"/>
        </w:rPr>
        <w:t>SPECYFIKACJA WARUNKÓW ZAMÓWIENIA (SWZ)</w:t>
      </w:r>
    </w:p>
    <w:p w14:paraId="59262B1C" w14:textId="77777777" w:rsidR="00097061" w:rsidRPr="00B85AC6" w:rsidRDefault="00097061" w:rsidP="00327757">
      <w:pPr>
        <w:spacing w:after="0" w:line="288" w:lineRule="auto"/>
        <w:jc w:val="center"/>
        <w:rPr>
          <w:rFonts w:ascii="Arial" w:hAnsi="Arial" w:cs="Arial"/>
          <w:b/>
          <w:sz w:val="20"/>
        </w:rPr>
      </w:pPr>
    </w:p>
    <w:p w14:paraId="5C53BBCB" w14:textId="77777777" w:rsidR="00327757" w:rsidRPr="00B85AC6" w:rsidRDefault="00327757" w:rsidP="0032087E">
      <w:pPr>
        <w:pStyle w:val="pkt"/>
        <w:autoSpaceDE w:val="0"/>
        <w:autoSpaceDN w:val="0"/>
        <w:spacing w:before="0" w:after="0" w:line="288" w:lineRule="auto"/>
        <w:ind w:left="0" w:firstLine="0"/>
        <w:jc w:val="center"/>
        <w:rPr>
          <w:rFonts w:ascii="Arial" w:hAnsi="Arial" w:cs="Arial"/>
          <w:iCs/>
          <w:sz w:val="20"/>
        </w:rPr>
      </w:pPr>
    </w:p>
    <w:p w14:paraId="5CB2D3A3" w14:textId="1555498B" w:rsidR="00A9191E" w:rsidRPr="00B85AC6" w:rsidRDefault="005853FC" w:rsidP="00327757">
      <w:pPr>
        <w:pStyle w:val="pkt"/>
        <w:autoSpaceDE w:val="0"/>
        <w:autoSpaceDN w:val="0"/>
        <w:spacing w:before="0" w:after="0" w:line="288" w:lineRule="auto"/>
        <w:ind w:left="0" w:firstLine="0"/>
        <w:jc w:val="center"/>
        <w:rPr>
          <w:rFonts w:ascii="Arial" w:hAnsi="Arial" w:cs="Arial"/>
          <w:iCs/>
          <w:sz w:val="20"/>
        </w:rPr>
      </w:pPr>
      <w:r w:rsidRPr="00B85AC6">
        <w:rPr>
          <w:rFonts w:ascii="Arial" w:hAnsi="Arial" w:cs="Arial"/>
          <w:iCs/>
          <w:sz w:val="20"/>
        </w:rPr>
        <w:t xml:space="preserve">Postępowanie o udzielenie zamówienia </w:t>
      </w:r>
      <w:bookmarkStart w:id="0" w:name="_Hlk126048360"/>
      <w:r w:rsidR="00A9191E" w:rsidRPr="00B85AC6">
        <w:rPr>
          <w:rFonts w:ascii="Arial" w:hAnsi="Arial" w:cs="Arial"/>
          <w:iCs/>
          <w:sz w:val="20"/>
        </w:rPr>
        <w:t>pn.</w:t>
      </w:r>
    </w:p>
    <w:p w14:paraId="7AD3D7FA" w14:textId="0C592793" w:rsidR="00157885" w:rsidRPr="008968B5" w:rsidRDefault="008B4D7F" w:rsidP="00026280">
      <w:pPr>
        <w:autoSpaceDE w:val="0"/>
        <w:autoSpaceDN w:val="0"/>
        <w:adjustRightInd w:val="0"/>
        <w:spacing w:after="0" w:line="288" w:lineRule="auto"/>
        <w:ind w:left="567"/>
        <w:jc w:val="center"/>
        <w:rPr>
          <w:rFonts w:ascii="Arial" w:eastAsia="Times New Roman" w:hAnsi="Arial" w:cs="Arial"/>
          <w:b/>
          <w:color w:val="0070C0"/>
          <w:sz w:val="24"/>
          <w:szCs w:val="24"/>
        </w:rPr>
      </w:pPr>
      <w:bookmarkStart w:id="1" w:name="_Hlk142466572"/>
      <w:r w:rsidRPr="008968B5">
        <w:rPr>
          <w:rFonts w:ascii="Arial" w:eastAsia="Times New Roman" w:hAnsi="Arial" w:cs="Arial"/>
          <w:b/>
          <w:color w:val="0070C0"/>
          <w:sz w:val="24"/>
          <w:szCs w:val="24"/>
        </w:rPr>
        <w:t>„</w:t>
      </w:r>
      <w:r w:rsidR="00BE77CB" w:rsidRPr="008968B5">
        <w:rPr>
          <w:rFonts w:ascii="Arial" w:eastAsia="Times New Roman" w:hAnsi="Arial" w:cs="Arial"/>
          <w:b/>
          <w:color w:val="0070C0"/>
          <w:sz w:val="24"/>
          <w:szCs w:val="24"/>
        </w:rPr>
        <w:t>Budowa wiat rekreacyjnych</w:t>
      </w:r>
      <w:r w:rsidR="00157885" w:rsidRPr="008968B5">
        <w:rPr>
          <w:rFonts w:ascii="Arial" w:eastAsia="Times New Roman" w:hAnsi="Arial" w:cs="Arial"/>
          <w:b/>
          <w:color w:val="0070C0"/>
          <w:sz w:val="24"/>
          <w:szCs w:val="24"/>
        </w:rPr>
        <w:t xml:space="preserve"> w gminie Suwałki</w:t>
      </w:r>
      <w:r w:rsidRPr="008968B5">
        <w:rPr>
          <w:rFonts w:ascii="Arial" w:eastAsia="Times New Roman" w:hAnsi="Arial" w:cs="Arial"/>
          <w:b/>
          <w:color w:val="0070C0"/>
          <w:sz w:val="24"/>
          <w:szCs w:val="24"/>
        </w:rPr>
        <w:t>”</w:t>
      </w:r>
      <w:r w:rsidR="00A660BF" w:rsidRPr="008968B5">
        <w:rPr>
          <w:rFonts w:ascii="Arial" w:eastAsia="Times New Roman" w:hAnsi="Arial" w:cs="Arial"/>
          <w:b/>
          <w:color w:val="0070C0"/>
          <w:sz w:val="24"/>
          <w:szCs w:val="24"/>
        </w:rPr>
        <w:t>.</w:t>
      </w:r>
    </w:p>
    <w:bookmarkEnd w:id="1"/>
    <w:p w14:paraId="13BA6416" w14:textId="4BDA2BD5" w:rsidR="009340FC" w:rsidRPr="00B85AC6" w:rsidRDefault="009340FC" w:rsidP="00C7679B">
      <w:pPr>
        <w:pStyle w:val="pkt"/>
        <w:autoSpaceDE w:val="0"/>
        <w:autoSpaceDN w:val="0"/>
        <w:spacing w:before="0" w:after="0" w:line="288" w:lineRule="auto"/>
        <w:ind w:left="0" w:firstLine="0"/>
        <w:jc w:val="center"/>
        <w:rPr>
          <w:rFonts w:ascii="Arial" w:hAnsi="Arial" w:cs="Arial"/>
          <w:b/>
          <w:iCs/>
          <w:sz w:val="22"/>
          <w:szCs w:val="22"/>
        </w:rPr>
      </w:pPr>
    </w:p>
    <w:p w14:paraId="40BFF889" w14:textId="77777777" w:rsidR="008C01C1" w:rsidRPr="00B85AC6" w:rsidRDefault="008C01C1" w:rsidP="0032087E">
      <w:pPr>
        <w:spacing w:before="120" w:after="120" w:line="288" w:lineRule="auto"/>
        <w:jc w:val="center"/>
        <w:rPr>
          <w:rFonts w:ascii="Arial" w:eastAsia="Times New Roman" w:hAnsi="Arial" w:cs="Arial"/>
          <w:b/>
          <w:spacing w:val="-4"/>
          <w:sz w:val="20"/>
          <w:szCs w:val="20"/>
          <w:lang w:eastAsia="pl-PL" w:bidi="pl-PL"/>
        </w:rPr>
      </w:pPr>
      <w:r w:rsidRPr="00B85AC6">
        <w:rPr>
          <w:rFonts w:ascii="Arial" w:eastAsia="Times New Roman" w:hAnsi="Arial" w:cs="Arial"/>
          <w:b/>
          <w:spacing w:val="-4"/>
          <w:sz w:val="20"/>
          <w:szCs w:val="20"/>
          <w:lang w:eastAsia="pl-PL" w:bidi="pl-PL"/>
        </w:rPr>
        <w:t>Postępowanie o udzielenie zamówienia prowadzi się w języku polskim.</w:t>
      </w:r>
    </w:p>
    <w:p w14:paraId="417D60B5" w14:textId="5ABE62DD" w:rsidR="008C01C1" w:rsidRPr="00B85AC6" w:rsidRDefault="008C01C1" w:rsidP="0032087E">
      <w:pPr>
        <w:spacing w:line="288" w:lineRule="auto"/>
        <w:jc w:val="center"/>
        <w:rPr>
          <w:rFonts w:ascii="Arial" w:hAnsi="Arial" w:cs="Arial"/>
          <w:iCs/>
          <w:sz w:val="20"/>
          <w:szCs w:val="20"/>
        </w:rPr>
      </w:pPr>
      <w:r w:rsidRPr="00B85AC6">
        <w:rPr>
          <w:rFonts w:ascii="Arial" w:eastAsia="Times New Roman" w:hAnsi="Arial" w:cs="Arial"/>
          <w:spacing w:val="-4"/>
          <w:sz w:val="20"/>
          <w:szCs w:val="20"/>
          <w:lang w:eastAsia="pl-PL" w:bidi="pl-PL"/>
        </w:rPr>
        <w:t xml:space="preserve">Zgodnie z § 5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r w:rsidRPr="00B85AC6">
        <w:rPr>
          <w:rFonts w:ascii="Arial" w:eastAsia="Times New Roman" w:hAnsi="Arial" w:cs="Arial"/>
          <w:spacing w:val="-4"/>
          <w:sz w:val="20"/>
          <w:szCs w:val="20"/>
          <w:lang w:eastAsia="pl-PL" w:bidi="pl-PL"/>
        </w:rPr>
        <w:br/>
      </w:r>
      <w:r w:rsidR="00292B3C" w:rsidRPr="00B85AC6">
        <w:rPr>
          <w:rFonts w:ascii="Arial" w:eastAsia="Times New Roman" w:hAnsi="Arial" w:cs="Arial"/>
          <w:spacing w:val="-4"/>
          <w:sz w:val="20"/>
          <w:szCs w:val="20"/>
          <w:lang w:eastAsia="pl-PL" w:bidi="pl-PL"/>
        </w:rPr>
        <w:t>(Dz.U. z 2020 r. poz. 2452</w:t>
      </w:r>
      <w:r w:rsidRPr="00B85AC6">
        <w:rPr>
          <w:rFonts w:ascii="Arial" w:eastAsia="Times New Roman" w:hAnsi="Arial" w:cs="Arial"/>
          <w:spacing w:val="-4"/>
          <w:sz w:val="20"/>
          <w:szCs w:val="20"/>
          <w:lang w:eastAsia="pl-PL" w:bidi="pl-PL"/>
        </w:rPr>
        <w:t>)</w:t>
      </w:r>
      <w:r w:rsidRPr="00B85AC6">
        <w:rPr>
          <w:rFonts w:ascii="Arial" w:hAnsi="Arial" w:cs="Arial"/>
          <w:sz w:val="20"/>
          <w:szCs w:val="20"/>
        </w:rPr>
        <w:t xml:space="preserve"> p</w:t>
      </w:r>
      <w:r w:rsidRPr="00B85AC6">
        <w:rPr>
          <w:rFonts w:ascii="Arial" w:eastAsia="Times New Roman" w:hAnsi="Arial" w:cs="Arial"/>
          <w:spacing w:val="-4"/>
          <w:sz w:val="20"/>
          <w:szCs w:val="20"/>
          <w:lang w:eastAsia="pl-PL" w:bidi="pl-PL"/>
        </w:rPr>
        <w:t xml:space="preserve">odmiotowe środki dowodowe, przedmiotowe środki dowodowe oraz inne dokumenty lub oświadczenia, sporządzone w języku obcym przekazuje się wraz z tłumaczeniem </w:t>
      </w:r>
      <w:r w:rsidRPr="00B85AC6">
        <w:rPr>
          <w:rFonts w:ascii="Arial" w:eastAsia="Times New Roman" w:hAnsi="Arial" w:cs="Arial"/>
          <w:spacing w:val="-4"/>
          <w:sz w:val="20"/>
          <w:szCs w:val="20"/>
          <w:lang w:eastAsia="pl-PL" w:bidi="pl-PL"/>
        </w:rPr>
        <w:br/>
        <w:t>na język polski.</w:t>
      </w:r>
    </w:p>
    <w:p w14:paraId="74F1376D" w14:textId="2B361490" w:rsidR="00B21AA4" w:rsidRPr="00B85AC6" w:rsidRDefault="00B21AA4" w:rsidP="0032087E">
      <w:pPr>
        <w:pStyle w:val="pkt"/>
        <w:autoSpaceDE w:val="0"/>
        <w:autoSpaceDN w:val="0"/>
        <w:spacing w:before="0" w:after="0" w:line="288" w:lineRule="auto"/>
        <w:ind w:left="0" w:firstLine="0"/>
        <w:jc w:val="center"/>
        <w:rPr>
          <w:rFonts w:ascii="Arial" w:hAnsi="Arial" w:cs="Arial"/>
          <w:b/>
          <w:bCs/>
          <w:sz w:val="20"/>
        </w:rPr>
      </w:pPr>
      <w:r w:rsidRPr="00B85AC6">
        <w:rPr>
          <w:rFonts w:ascii="Arial" w:hAnsi="Arial" w:cs="Arial"/>
          <w:sz w:val="20"/>
        </w:rPr>
        <w:t xml:space="preserve">Rodzaj zamówienia: </w:t>
      </w:r>
      <w:r w:rsidR="00157885" w:rsidRPr="00B85AC6">
        <w:rPr>
          <w:rFonts w:ascii="Arial" w:hAnsi="Arial" w:cs="Arial"/>
          <w:b/>
          <w:bCs/>
          <w:sz w:val="20"/>
        </w:rPr>
        <w:t>Roboty Budowlane</w:t>
      </w:r>
    </w:p>
    <w:p w14:paraId="7046DD9D" w14:textId="206511F5" w:rsidR="00081BE0" w:rsidRPr="00B85AC6" w:rsidRDefault="00F66EBD" w:rsidP="0032087E">
      <w:pPr>
        <w:pStyle w:val="pkt"/>
        <w:autoSpaceDE w:val="0"/>
        <w:autoSpaceDN w:val="0"/>
        <w:spacing w:before="0" w:after="0" w:line="288" w:lineRule="auto"/>
        <w:ind w:left="0" w:firstLine="0"/>
        <w:jc w:val="center"/>
        <w:rPr>
          <w:rFonts w:ascii="Arial" w:hAnsi="Arial" w:cs="Arial"/>
          <w:b/>
          <w:sz w:val="20"/>
        </w:rPr>
      </w:pPr>
      <w:r w:rsidRPr="00B85AC6">
        <w:rPr>
          <w:rFonts w:ascii="Arial" w:hAnsi="Arial" w:cs="Arial"/>
          <w:bCs/>
          <w:sz w:val="20"/>
        </w:rPr>
        <w:t>Numer referencyjny postępowania</w:t>
      </w:r>
      <w:r w:rsidR="00081BE0" w:rsidRPr="00B85AC6">
        <w:rPr>
          <w:rFonts w:ascii="Arial" w:hAnsi="Arial" w:cs="Arial"/>
          <w:bCs/>
          <w:iCs/>
          <w:sz w:val="20"/>
        </w:rPr>
        <w:t>:</w:t>
      </w:r>
      <w:r w:rsidR="00081BE0" w:rsidRPr="00B85AC6">
        <w:rPr>
          <w:rFonts w:ascii="Arial" w:hAnsi="Arial" w:cs="Arial"/>
          <w:iCs/>
          <w:sz w:val="20"/>
        </w:rPr>
        <w:t xml:space="preserve"> </w:t>
      </w:r>
      <w:r w:rsidR="00097061">
        <w:rPr>
          <w:rFonts w:ascii="Arial" w:hAnsi="Arial" w:cs="Arial"/>
          <w:b/>
          <w:bCs/>
          <w:sz w:val="20"/>
        </w:rPr>
        <w:t>IMK</w:t>
      </w:r>
      <w:r w:rsidR="00EC5BC1" w:rsidRPr="00B85AC6">
        <w:rPr>
          <w:rFonts w:ascii="Arial" w:hAnsi="Arial" w:cs="Arial"/>
          <w:b/>
          <w:bCs/>
          <w:sz w:val="20"/>
        </w:rPr>
        <w:t>.271.</w:t>
      </w:r>
      <w:r w:rsidR="00097061">
        <w:rPr>
          <w:rFonts w:ascii="Arial" w:hAnsi="Arial" w:cs="Arial"/>
          <w:b/>
          <w:bCs/>
          <w:sz w:val="20"/>
        </w:rPr>
        <w:t>7</w:t>
      </w:r>
      <w:r w:rsidR="00EC5BC1" w:rsidRPr="00B85AC6">
        <w:rPr>
          <w:rFonts w:ascii="Arial" w:hAnsi="Arial" w:cs="Arial"/>
          <w:b/>
          <w:bCs/>
          <w:sz w:val="20"/>
        </w:rPr>
        <w:t>.202</w:t>
      </w:r>
      <w:r w:rsidR="00097061">
        <w:rPr>
          <w:rFonts w:ascii="Arial" w:hAnsi="Arial" w:cs="Arial"/>
          <w:b/>
          <w:bCs/>
          <w:sz w:val="20"/>
        </w:rPr>
        <w:t>6</w:t>
      </w:r>
      <w:r w:rsidR="00EC5BC1" w:rsidRPr="00B85AC6">
        <w:rPr>
          <w:rFonts w:ascii="Arial" w:hAnsi="Arial" w:cs="Arial"/>
          <w:b/>
          <w:bCs/>
          <w:sz w:val="20"/>
        </w:rPr>
        <w:t>.</w:t>
      </w:r>
      <w:r w:rsidR="00097061">
        <w:rPr>
          <w:rFonts w:ascii="Arial" w:hAnsi="Arial" w:cs="Arial"/>
          <w:b/>
          <w:bCs/>
          <w:sz w:val="20"/>
        </w:rPr>
        <w:t>W</w:t>
      </w:r>
      <w:r w:rsidR="00EC5BC1" w:rsidRPr="00B85AC6">
        <w:rPr>
          <w:rFonts w:ascii="Arial" w:hAnsi="Arial" w:cs="Arial"/>
          <w:b/>
          <w:bCs/>
          <w:sz w:val="20"/>
        </w:rPr>
        <w:t>S</w:t>
      </w:r>
    </w:p>
    <w:p w14:paraId="76DE9132" w14:textId="5B8BB177" w:rsidR="00081BE0" w:rsidRPr="00B85AC6" w:rsidRDefault="00081BE0" w:rsidP="0032087E">
      <w:pPr>
        <w:pStyle w:val="pkt"/>
        <w:autoSpaceDE w:val="0"/>
        <w:autoSpaceDN w:val="0"/>
        <w:spacing w:before="0" w:after="0" w:line="288" w:lineRule="auto"/>
        <w:ind w:left="0" w:firstLine="0"/>
        <w:jc w:val="center"/>
        <w:rPr>
          <w:rFonts w:ascii="Arial" w:hAnsi="Arial" w:cs="Arial"/>
          <w:b/>
          <w:bCs/>
          <w:sz w:val="20"/>
        </w:rPr>
      </w:pPr>
      <w:r w:rsidRPr="00B85AC6">
        <w:rPr>
          <w:rFonts w:ascii="Arial" w:hAnsi="Arial" w:cs="Arial"/>
          <w:b/>
          <w:bCs/>
          <w:sz w:val="20"/>
        </w:rPr>
        <w:t>_________________________________________________________________________</w:t>
      </w:r>
    </w:p>
    <w:bookmarkEnd w:id="0"/>
    <w:p w14:paraId="21247AD4" w14:textId="77777777" w:rsidR="005853FC" w:rsidRPr="00B85AC6" w:rsidRDefault="005853FC" w:rsidP="0032087E">
      <w:pPr>
        <w:spacing w:after="0" w:line="288" w:lineRule="auto"/>
        <w:rPr>
          <w:rFonts w:ascii="Arial" w:hAnsi="Arial" w:cs="Arial"/>
          <w:sz w:val="20"/>
          <w:szCs w:val="20"/>
        </w:rPr>
      </w:pPr>
    </w:p>
    <w:p w14:paraId="7D6CA4CB" w14:textId="77777777" w:rsidR="005853FC" w:rsidRPr="00B85AC6" w:rsidRDefault="005853FC" w:rsidP="0032087E">
      <w:pPr>
        <w:spacing w:after="0" w:line="288" w:lineRule="auto"/>
        <w:rPr>
          <w:rFonts w:ascii="Arial" w:hAnsi="Arial" w:cs="Arial"/>
          <w:b/>
          <w:bCs/>
          <w:sz w:val="20"/>
          <w:szCs w:val="20"/>
        </w:rPr>
      </w:pPr>
    </w:p>
    <w:p w14:paraId="2D205472" w14:textId="305975B6" w:rsidR="006F011C" w:rsidRPr="00B85AC6" w:rsidRDefault="00FD5410" w:rsidP="0032087E">
      <w:pPr>
        <w:spacing w:after="0" w:line="288" w:lineRule="auto"/>
        <w:jc w:val="both"/>
        <w:rPr>
          <w:rFonts w:ascii="Arial" w:hAnsi="Arial" w:cs="Arial"/>
          <w:b/>
          <w:bCs/>
          <w:sz w:val="20"/>
          <w:szCs w:val="20"/>
        </w:rPr>
      </w:pPr>
      <w:r w:rsidRPr="00B85AC6">
        <w:rPr>
          <w:rFonts w:ascii="Arial" w:hAnsi="Arial" w:cs="Arial"/>
          <w:b/>
          <w:bCs/>
          <w:sz w:val="20"/>
          <w:szCs w:val="20"/>
        </w:rPr>
        <w:t xml:space="preserve">Rozdział </w:t>
      </w:r>
      <w:r w:rsidR="00A521D2" w:rsidRPr="00B85AC6">
        <w:rPr>
          <w:rFonts w:ascii="Arial" w:hAnsi="Arial" w:cs="Arial"/>
          <w:b/>
          <w:bCs/>
          <w:sz w:val="20"/>
          <w:szCs w:val="20"/>
        </w:rPr>
        <w:t>I</w:t>
      </w:r>
      <w:r w:rsidR="004C64A2" w:rsidRPr="00B85AC6">
        <w:rPr>
          <w:rFonts w:ascii="Arial" w:hAnsi="Arial" w:cs="Arial"/>
          <w:b/>
          <w:bCs/>
          <w:sz w:val="20"/>
          <w:szCs w:val="20"/>
        </w:rPr>
        <w:t>.</w:t>
      </w:r>
      <w:r w:rsidR="00F62F64" w:rsidRPr="00B85AC6">
        <w:rPr>
          <w:rFonts w:ascii="Arial" w:hAnsi="Arial" w:cs="Arial"/>
          <w:b/>
          <w:bCs/>
          <w:sz w:val="20"/>
          <w:szCs w:val="20"/>
        </w:rPr>
        <w:t xml:space="preserve"> </w:t>
      </w:r>
      <w:r w:rsidR="0050344D" w:rsidRPr="00B85AC6">
        <w:rPr>
          <w:rFonts w:ascii="Arial" w:hAnsi="Arial" w:cs="Arial"/>
          <w:b/>
          <w:bCs/>
          <w:sz w:val="20"/>
          <w:szCs w:val="20"/>
        </w:rPr>
        <w:t>Nazwa oraz adres zamawiającego</w:t>
      </w:r>
      <w:r w:rsidR="0050344D" w:rsidRPr="00B85AC6">
        <w:rPr>
          <w:rFonts w:ascii="Arial" w:hAnsi="Arial" w:cs="Arial"/>
          <w:b/>
          <w:sz w:val="20"/>
          <w:szCs w:val="20"/>
          <w:shd w:val="clear" w:color="auto" w:fill="FFFFFF"/>
        </w:rPr>
        <w:t>, numer telefonu, adres poczty elektronicznej oraz strony interne</w:t>
      </w:r>
      <w:r w:rsidR="006F011C" w:rsidRPr="00B85AC6">
        <w:rPr>
          <w:rFonts w:ascii="Arial" w:hAnsi="Arial" w:cs="Arial"/>
          <w:b/>
          <w:sz w:val="20"/>
          <w:szCs w:val="20"/>
          <w:shd w:val="clear" w:color="auto" w:fill="FFFFFF"/>
        </w:rPr>
        <w:t xml:space="preserve">towej prowadzonego postępowania oraz adres strony internetowej, na której udostępniane będą zmiany i wyjaśnienia treści SWZ oraz inne dokumenty zamówienia bezpośrednio związane </w:t>
      </w:r>
      <w:r w:rsidR="00FD7BE5" w:rsidRPr="00B85AC6">
        <w:rPr>
          <w:rFonts w:ascii="Arial" w:hAnsi="Arial" w:cs="Arial"/>
          <w:b/>
          <w:sz w:val="20"/>
          <w:szCs w:val="20"/>
          <w:shd w:val="clear" w:color="auto" w:fill="FFFFFF"/>
        </w:rPr>
        <w:br/>
      </w:r>
      <w:r w:rsidR="006F011C" w:rsidRPr="00B85AC6">
        <w:rPr>
          <w:rFonts w:ascii="Arial" w:hAnsi="Arial" w:cs="Arial"/>
          <w:b/>
          <w:sz w:val="20"/>
          <w:szCs w:val="20"/>
          <w:shd w:val="clear" w:color="auto" w:fill="FFFFFF"/>
        </w:rPr>
        <w:t>z postępowaniem o udzielenie zamówienia.</w:t>
      </w:r>
    </w:p>
    <w:p w14:paraId="0FF4C366" w14:textId="12CE759B" w:rsidR="007F1EB1" w:rsidRPr="00B85AC6" w:rsidRDefault="007F1EB1"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Wskazanie osób uprawnionych do komunikowania się z wykonawcami.</w:t>
      </w:r>
    </w:p>
    <w:p w14:paraId="15828018" w14:textId="77777777" w:rsidR="006F011C" w:rsidRPr="00B85AC6" w:rsidRDefault="006F011C" w:rsidP="0032087E">
      <w:pPr>
        <w:autoSpaceDE w:val="0"/>
        <w:autoSpaceDN w:val="0"/>
        <w:adjustRightInd w:val="0"/>
        <w:spacing w:after="0" w:line="288" w:lineRule="auto"/>
        <w:jc w:val="both"/>
        <w:rPr>
          <w:rFonts w:ascii="Arial" w:hAnsi="Arial" w:cs="Arial"/>
          <w:b/>
          <w:bCs/>
          <w:sz w:val="20"/>
          <w:szCs w:val="20"/>
        </w:rPr>
      </w:pPr>
    </w:p>
    <w:p w14:paraId="51EBEBA8" w14:textId="77777777" w:rsidR="00C6642E" w:rsidRPr="00B85AC6" w:rsidRDefault="0050344D" w:rsidP="0032087E">
      <w:pPr>
        <w:spacing w:after="0" w:line="288" w:lineRule="auto"/>
        <w:jc w:val="both"/>
        <w:rPr>
          <w:rFonts w:ascii="Arial" w:hAnsi="Arial" w:cs="Arial"/>
          <w:sz w:val="20"/>
          <w:szCs w:val="20"/>
        </w:rPr>
      </w:pPr>
      <w:r w:rsidRPr="00B85AC6">
        <w:rPr>
          <w:rFonts w:ascii="Arial" w:hAnsi="Arial" w:cs="Arial"/>
          <w:sz w:val="20"/>
          <w:szCs w:val="20"/>
        </w:rPr>
        <w:t xml:space="preserve">Nazwa oraz adres </w:t>
      </w:r>
      <w:r w:rsidR="00B17C87" w:rsidRPr="00B85AC6">
        <w:rPr>
          <w:rFonts w:ascii="Arial" w:hAnsi="Arial" w:cs="Arial"/>
          <w:sz w:val="20"/>
          <w:szCs w:val="20"/>
        </w:rPr>
        <w:t>zamawiającego</w:t>
      </w:r>
      <w:r w:rsidRPr="00B85AC6">
        <w:rPr>
          <w:rFonts w:ascii="Arial" w:hAnsi="Arial" w:cs="Arial"/>
          <w:sz w:val="20"/>
          <w:szCs w:val="20"/>
        </w:rPr>
        <w:t xml:space="preserve">: </w:t>
      </w:r>
    </w:p>
    <w:p w14:paraId="2721F746" w14:textId="77777777" w:rsidR="00840D18" w:rsidRPr="00B85AC6" w:rsidRDefault="00840D18" w:rsidP="00840D18">
      <w:pPr>
        <w:pStyle w:val="Nagwek3"/>
        <w:shd w:val="clear" w:color="auto" w:fill="FFFFFF"/>
        <w:spacing w:before="0" w:after="0" w:line="288" w:lineRule="auto"/>
        <w:rPr>
          <w:rFonts w:ascii="Arial" w:hAnsi="Arial" w:cs="Arial"/>
          <w:bCs w:val="0"/>
          <w:sz w:val="20"/>
          <w:szCs w:val="20"/>
        </w:rPr>
      </w:pPr>
      <w:r w:rsidRPr="00B85AC6">
        <w:rPr>
          <w:rStyle w:val="Normalny3"/>
          <w:rFonts w:ascii="Arial" w:hAnsi="Arial" w:cs="Arial"/>
          <w:bCs w:val="0"/>
          <w:sz w:val="20"/>
          <w:szCs w:val="20"/>
        </w:rPr>
        <w:t xml:space="preserve">GMINA SUWAŁKI, </w:t>
      </w:r>
      <w:r w:rsidRPr="00B85AC6">
        <w:rPr>
          <w:rFonts w:ascii="Arial" w:hAnsi="Arial" w:cs="Arial"/>
          <w:bCs w:val="0"/>
          <w:sz w:val="20"/>
        </w:rPr>
        <w:t>ul. Świerkowa 45, 16-400 Suwałki</w:t>
      </w:r>
    </w:p>
    <w:p w14:paraId="66F34309" w14:textId="7AA0264C" w:rsidR="00125B88" w:rsidRPr="00B85AC6" w:rsidRDefault="000D746E" w:rsidP="0032087E">
      <w:pPr>
        <w:spacing w:after="0" w:line="288" w:lineRule="auto"/>
        <w:jc w:val="both"/>
        <w:rPr>
          <w:rFonts w:ascii="Arial" w:hAnsi="Arial" w:cs="Arial"/>
          <w:sz w:val="20"/>
          <w:szCs w:val="20"/>
        </w:rPr>
      </w:pPr>
      <w:r>
        <w:rPr>
          <w:rFonts w:ascii="Arial" w:hAnsi="Arial" w:cs="Arial"/>
          <w:sz w:val="20"/>
          <w:szCs w:val="20"/>
        </w:rPr>
        <w:t>Numer telefonu: 875659300</w:t>
      </w:r>
    </w:p>
    <w:p w14:paraId="6D15ABFD" w14:textId="36998D1D" w:rsidR="0050344D" w:rsidRPr="00B85AC6" w:rsidRDefault="0050344D" w:rsidP="0032087E">
      <w:pPr>
        <w:spacing w:after="0" w:line="288" w:lineRule="auto"/>
        <w:jc w:val="both"/>
        <w:rPr>
          <w:rFonts w:ascii="Arial" w:hAnsi="Arial" w:cs="Arial"/>
          <w:sz w:val="20"/>
          <w:szCs w:val="20"/>
        </w:rPr>
      </w:pPr>
      <w:r w:rsidRPr="00B85AC6">
        <w:rPr>
          <w:rFonts w:ascii="Arial" w:hAnsi="Arial" w:cs="Arial"/>
          <w:sz w:val="20"/>
          <w:szCs w:val="20"/>
        </w:rPr>
        <w:t xml:space="preserve">Adres poczty elektronicznej: </w:t>
      </w:r>
      <w:r w:rsidR="00BE77CB">
        <w:rPr>
          <w:rFonts w:ascii="Arial" w:hAnsi="Arial" w:cs="Arial"/>
          <w:b/>
          <w:bCs/>
          <w:sz w:val="20"/>
          <w:szCs w:val="20"/>
        </w:rPr>
        <w:t>s</w:t>
      </w:r>
      <w:r w:rsidR="00C46C2E">
        <w:rPr>
          <w:rFonts w:ascii="Arial" w:hAnsi="Arial" w:cs="Arial"/>
          <w:b/>
          <w:bCs/>
          <w:sz w:val="20"/>
          <w:szCs w:val="20"/>
        </w:rPr>
        <w:t>ekretariat</w:t>
      </w:r>
      <w:r w:rsidR="00007E13" w:rsidRPr="00B85AC6">
        <w:rPr>
          <w:rFonts w:ascii="Arial" w:hAnsi="Arial" w:cs="Arial"/>
          <w:b/>
          <w:bCs/>
          <w:sz w:val="20"/>
          <w:szCs w:val="20"/>
        </w:rPr>
        <w:t>@gmina.suwalki.pl</w:t>
      </w:r>
    </w:p>
    <w:p w14:paraId="04BB6B39" w14:textId="77777777" w:rsidR="008C14B7" w:rsidRPr="00B85AC6" w:rsidRDefault="0050344D" w:rsidP="0032087E">
      <w:pPr>
        <w:spacing w:after="0" w:line="288" w:lineRule="auto"/>
        <w:jc w:val="both"/>
        <w:rPr>
          <w:rFonts w:ascii="Arial" w:hAnsi="Arial" w:cs="Arial"/>
          <w:sz w:val="20"/>
          <w:szCs w:val="20"/>
        </w:rPr>
      </w:pPr>
      <w:r w:rsidRPr="00B85AC6">
        <w:rPr>
          <w:rFonts w:ascii="Arial" w:hAnsi="Arial" w:cs="Arial"/>
          <w:sz w:val="20"/>
          <w:szCs w:val="20"/>
        </w:rPr>
        <w:t>Adres strony internetowej prowadzonego postępowania:</w:t>
      </w:r>
    </w:p>
    <w:bookmarkStart w:id="2" w:name="_Hlk224045214"/>
    <w:p w14:paraId="137D4FBD" w14:textId="5287D48A" w:rsidR="001422F6" w:rsidRPr="00097061" w:rsidRDefault="000E4AC2" w:rsidP="0032087E">
      <w:pPr>
        <w:spacing w:after="0" w:line="288" w:lineRule="auto"/>
        <w:jc w:val="both"/>
        <w:rPr>
          <w:rFonts w:ascii="Arial" w:hAnsi="Arial" w:cs="Arial"/>
          <w:color w:val="EE0000"/>
          <w:sz w:val="20"/>
          <w:szCs w:val="20"/>
        </w:rPr>
      </w:pPr>
      <w:r>
        <w:rPr>
          <w:rFonts w:ascii="Arial" w:hAnsi="Arial" w:cs="Arial"/>
          <w:sz w:val="20"/>
          <w:szCs w:val="20"/>
        </w:rPr>
        <w:fldChar w:fldCharType="begin"/>
      </w:r>
      <w:r>
        <w:rPr>
          <w:rFonts w:ascii="Arial" w:hAnsi="Arial" w:cs="Arial"/>
          <w:sz w:val="20"/>
          <w:szCs w:val="20"/>
        </w:rPr>
        <w:instrText>HYPERLINK "</w:instrText>
      </w:r>
      <w:r w:rsidRPr="000E4AC2">
        <w:rPr>
          <w:rFonts w:ascii="Arial" w:hAnsi="Arial" w:cs="Arial"/>
          <w:sz w:val="20"/>
          <w:szCs w:val="20"/>
        </w:rPr>
        <w:instrText>https://ezamowienia.gov.pl/mp-client/search/list/ocds-148610-1aa28329-9150-4cd6-aa99-c0b8ab98720d</w:instrText>
      </w:r>
      <w:r>
        <w:rPr>
          <w:rFonts w:ascii="Arial" w:hAnsi="Arial" w:cs="Arial"/>
          <w:sz w:val="20"/>
          <w:szCs w:val="20"/>
        </w:rPr>
        <w:instrText>"</w:instrText>
      </w:r>
      <w:r>
        <w:rPr>
          <w:rFonts w:ascii="Arial" w:hAnsi="Arial" w:cs="Arial"/>
          <w:sz w:val="20"/>
          <w:szCs w:val="20"/>
        </w:rPr>
      </w:r>
      <w:r>
        <w:rPr>
          <w:rFonts w:ascii="Arial" w:hAnsi="Arial" w:cs="Arial"/>
          <w:sz w:val="20"/>
          <w:szCs w:val="20"/>
        </w:rPr>
        <w:fldChar w:fldCharType="separate"/>
      </w:r>
      <w:r w:rsidRPr="00436BDD">
        <w:rPr>
          <w:rStyle w:val="Hipercze"/>
          <w:rFonts w:ascii="Arial" w:hAnsi="Arial" w:cs="Arial"/>
          <w:sz w:val="20"/>
          <w:szCs w:val="20"/>
        </w:rPr>
        <w:t>https://ezamowienia.gov.pl/mp-client/search/list/ocds-148610-1aa28329-9150-4cd6-aa99-c0b8ab98720d</w:t>
      </w:r>
      <w:r>
        <w:rPr>
          <w:rFonts w:ascii="Arial" w:hAnsi="Arial" w:cs="Arial"/>
          <w:sz w:val="20"/>
          <w:szCs w:val="20"/>
        </w:rPr>
        <w:fldChar w:fldCharType="end"/>
      </w:r>
    </w:p>
    <w:bookmarkEnd w:id="2"/>
    <w:p w14:paraId="638DF2DC" w14:textId="77777777" w:rsidR="008C14B7" w:rsidRPr="00B85AC6" w:rsidRDefault="008C14B7" w:rsidP="00526D36">
      <w:pPr>
        <w:spacing w:after="0" w:line="288" w:lineRule="auto"/>
        <w:jc w:val="both"/>
        <w:rPr>
          <w:rFonts w:ascii="Arial" w:eastAsia="Palatino Linotype" w:hAnsi="Arial" w:cs="Arial"/>
          <w:sz w:val="20"/>
          <w:szCs w:val="20"/>
          <w:lang w:eastAsia="pl-PL"/>
        </w:rPr>
      </w:pPr>
    </w:p>
    <w:p w14:paraId="22BEC64D" w14:textId="683C1211" w:rsidR="008C14B7" w:rsidRPr="00B85AC6" w:rsidRDefault="006F011C" w:rsidP="00526D36">
      <w:pPr>
        <w:spacing w:after="0" w:line="288" w:lineRule="auto"/>
        <w:jc w:val="both"/>
        <w:rPr>
          <w:rFonts w:ascii="Arial" w:eastAsia="Palatino Linotype" w:hAnsi="Arial" w:cs="Arial"/>
          <w:sz w:val="20"/>
          <w:szCs w:val="20"/>
          <w:lang w:eastAsia="pl-PL"/>
        </w:rPr>
      </w:pPr>
      <w:r w:rsidRPr="00B85AC6">
        <w:rPr>
          <w:rFonts w:ascii="Arial" w:eastAsia="Palatino Linotype" w:hAnsi="Arial" w:cs="Arial"/>
          <w:sz w:val="20"/>
          <w:szCs w:val="20"/>
          <w:lang w:eastAsia="pl-PL"/>
        </w:rPr>
        <w:t xml:space="preserve">Adres strony internetowej prowadzonego postępowania, na której udostępniane będą zmiany i wyjaśnienia treści SWZ oraz inne dokumenty zamówienia bezpośrednio związane z postępowaniem o udzielenie zamówienia: </w:t>
      </w:r>
    </w:p>
    <w:p w14:paraId="2B5F62E1" w14:textId="77777777" w:rsidR="000E4AC2" w:rsidRPr="000E4AC2" w:rsidRDefault="000E4AC2" w:rsidP="000E4AC2">
      <w:pPr>
        <w:autoSpaceDE w:val="0"/>
        <w:autoSpaceDN w:val="0"/>
        <w:adjustRightInd w:val="0"/>
        <w:spacing w:after="0" w:line="288" w:lineRule="auto"/>
        <w:jc w:val="both"/>
        <w:rPr>
          <w:rFonts w:ascii="Arial" w:hAnsi="Arial" w:cs="Arial"/>
          <w:color w:val="EE0000"/>
          <w:sz w:val="20"/>
          <w:szCs w:val="20"/>
        </w:rPr>
      </w:pPr>
      <w:hyperlink r:id="rId8" w:history="1">
        <w:r w:rsidRPr="000E4AC2">
          <w:rPr>
            <w:rStyle w:val="Hipercze"/>
            <w:rFonts w:ascii="Arial" w:hAnsi="Arial" w:cs="Arial"/>
            <w:sz w:val="20"/>
            <w:szCs w:val="20"/>
          </w:rPr>
          <w:t>https://ezamowienia.gov.pl/mp-client/search/list/ocds-148610-1aa28329-9150-4cd6-aa99-c0b8ab98720d</w:t>
        </w:r>
      </w:hyperlink>
    </w:p>
    <w:p w14:paraId="632D8FB6" w14:textId="77777777" w:rsidR="000E4AC2" w:rsidRDefault="000E4AC2" w:rsidP="0032087E">
      <w:pPr>
        <w:autoSpaceDE w:val="0"/>
        <w:autoSpaceDN w:val="0"/>
        <w:adjustRightInd w:val="0"/>
        <w:spacing w:after="0" w:line="288" w:lineRule="auto"/>
        <w:jc w:val="both"/>
        <w:rPr>
          <w:rFonts w:ascii="Arial" w:hAnsi="Arial" w:cs="Arial"/>
          <w:bCs/>
          <w:sz w:val="20"/>
          <w:szCs w:val="20"/>
        </w:rPr>
      </w:pPr>
    </w:p>
    <w:p w14:paraId="5C1DD612" w14:textId="5AAABD50" w:rsidR="00B0417C" w:rsidRPr="00B85AC6" w:rsidRDefault="00B0417C" w:rsidP="0032087E">
      <w:pPr>
        <w:autoSpaceDE w:val="0"/>
        <w:autoSpaceDN w:val="0"/>
        <w:adjustRightInd w:val="0"/>
        <w:spacing w:after="0" w:line="288" w:lineRule="auto"/>
        <w:jc w:val="both"/>
        <w:rPr>
          <w:rFonts w:ascii="Arial" w:hAnsi="Arial" w:cs="Arial"/>
          <w:bCs/>
          <w:sz w:val="20"/>
          <w:szCs w:val="20"/>
        </w:rPr>
      </w:pPr>
      <w:r w:rsidRPr="00B85AC6">
        <w:rPr>
          <w:rFonts w:ascii="Arial" w:hAnsi="Arial" w:cs="Arial"/>
          <w:bCs/>
          <w:sz w:val="20"/>
          <w:szCs w:val="20"/>
        </w:rPr>
        <w:t>Wskazanie osób uprawnionych do komunikowania się z wykonawcami.</w:t>
      </w:r>
    </w:p>
    <w:p w14:paraId="424DE0EA" w14:textId="4D84BC85" w:rsidR="00B44BDE" w:rsidRPr="00B85AC6" w:rsidRDefault="00C21BA2" w:rsidP="00225B1E">
      <w:pPr>
        <w:pStyle w:val="Akapitzlist"/>
        <w:numPr>
          <w:ilvl w:val="0"/>
          <w:numId w:val="23"/>
        </w:numPr>
        <w:tabs>
          <w:tab w:val="left" w:pos="851"/>
        </w:tabs>
        <w:autoSpaceDE w:val="0"/>
        <w:autoSpaceDN w:val="0"/>
        <w:spacing w:after="120" w:line="288" w:lineRule="auto"/>
        <w:jc w:val="both"/>
        <w:rPr>
          <w:rFonts w:ascii="Arial" w:hAnsi="Arial" w:cs="Arial"/>
          <w:sz w:val="20"/>
          <w:szCs w:val="20"/>
        </w:rPr>
      </w:pPr>
      <w:r w:rsidRPr="00B85AC6">
        <w:rPr>
          <w:rFonts w:ascii="Arial" w:hAnsi="Arial" w:cs="Arial"/>
          <w:sz w:val="20"/>
          <w:szCs w:val="20"/>
        </w:rPr>
        <w:t>Osob</w:t>
      </w:r>
      <w:r w:rsidR="00C33C79" w:rsidRPr="00B85AC6">
        <w:rPr>
          <w:rFonts w:ascii="Arial" w:hAnsi="Arial" w:cs="Arial"/>
          <w:sz w:val="20"/>
          <w:szCs w:val="20"/>
        </w:rPr>
        <w:t>ami</w:t>
      </w:r>
      <w:r w:rsidRPr="00B85AC6">
        <w:rPr>
          <w:rFonts w:ascii="Arial" w:hAnsi="Arial" w:cs="Arial"/>
          <w:sz w:val="20"/>
          <w:szCs w:val="20"/>
        </w:rPr>
        <w:t xml:space="preserve"> uprawni</w:t>
      </w:r>
      <w:r w:rsidR="00C33C79" w:rsidRPr="00B85AC6">
        <w:rPr>
          <w:rFonts w:ascii="Arial" w:hAnsi="Arial" w:cs="Arial"/>
          <w:sz w:val="20"/>
          <w:szCs w:val="20"/>
        </w:rPr>
        <w:t>onymi</w:t>
      </w:r>
      <w:r w:rsidRPr="00B85AC6">
        <w:rPr>
          <w:rFonts w:ascii="Arial" w:hAnsi="Arial" w:cs="Arial"/>
          <w:sz w:val="20"/>
          <w:szCs w:val="20"/>
        </w:rPr>
        <w:t xml:space="preserve"> </w:t>
      </w:r>
      <w:r w:rsidR="00B0417C" w:rsidRPr="00B85AC6">
        <w:rPr>
          <w:rFonts w:ascii="Arial" w:hAnsi="Arial" w:cs="Arial"/>
          <w:sz w:val="20"/>
          <w:szCs w:val="20"/>
        </w:rPr>
        <w:t xml:space="preserve">do porozumiewania się z </w:t>
      </w:r>
      <w:r w:rsidRPr="00B85AC6">
        <w:rPr>
          <w:rFonts w:ascii="Arial" w:hAnsi="Arial" w:cs="Arial"/>
          <w:sz w:val="20"/>
          <w:szCs w:val="20"/>
        </w:rPr>
        <w:t xml:space="preserve">wykonawcami </w:t>
      </w:r>
      <w:r w:rsidR="00C33C79" w:rsidRPr="00B85AC6">
        <w:rPr>
          <w:rFonts w:ascii="Arial" w:hAnsi="Arial" w:cs="Arial"/>
          <w:sz w:val="20"/>
          <w:szCs w:val="20"/>
        </w:rPr>
        <w:t>są</w:t>
      </w:r>
      <w:r w:rsidR="00413E70" w:rsidRPr="00B85AC6">
        <w:rPr>
          <w:rFonts w:ascii="Arial" w:hAnsi="Arial" w:cs="Arial"/>
          <w:kern w:val="24"/>
          <w:sz w:val="20"/>
          <w:szCs w:val="20"/>
          <w:lang w:eastAsia="zh-CN"/>
        </w:rPr>
        <w:t xml:space="preserve">: </w:t>
      </w:r>
      <w:r w:rsidR="00BE77CB">
        <w:rPr>
          <w:rFonts w:ascii="Arial" w:hAnsi="Arial" w:cs="Arial"/>
          <w:kern w:val="24"/>
          <w:sz w:val="20"/>
          <w:szCs w:val="20"/>
          <w:lang w:eastAsia="zh-CN"/>
        </w:rPr>
        <w:t>Wioletta Katarzyna Sawicka, Urszula Krzymińska</w:t>
      </w:r>
      <w:r w:rsidR="00887039" w:rsidRPr="00B85AC6">
        <w:rPr>
          <w:rFonts w:ascii="Arial" w:hAnsi="Arial" w:cs="Arial"/>
          <w:sz w:val="20"/>
          <w:szCs w:val="20"/>
        </w:rPr>
        <w:t>.</w:t>
      </w:r>
    </w:p>
    <w:p w14:paraId="2E711A10" w14:textId="13928C93" w:rsidR="00F86CCA" w:rsidRPr="00B85AC6" w:rsidRDefault="00F86CCA" w:rsidP="00225B1E">
      <w:pPr>
        <w:pStyle w:val="Akapitzlist"/>
        <w:numPr>
          <w:ilvl w:val="0"/>
          <w:numId w:val="23"/>
        </w:numPr>
        <w:tabs>
          <w:tab w:val="left" w:pos="851"/>
        </w:tabs>
        <w:autoSpaceDE w:val="0"/>
        <w:autoSpaceDN w:val="0"/>
        <w:spacing w:after="0" w:line="288" w:lineRule="auto"/>
        <w:ind w:left="357" w:hanging="357"/>
        <w:jc w:val="both"/>
        <w:rPr>
          <w:rFonts w:ascii="Arial" w:hAnsi="Arial" w:cs="Arial"/>
          <w:sz w:val="20"/>
          <w:szCs w:val="20"/>
        </w:rPr>
      </w:pPr>
      <w:r w:rsidRPr="00B85AC6">
        <w:rPr>
          <w:rFonts w:ascii="Arial" w:hAnsi="Arial" w:cs="Arial"/>
          <w:b/>
          <w:bCs/>
          <w:sz w:val="20"/>
          <w:szCs w:val="20"/>
        </w:rPr>
        <w:t xml:space="preserve">Komunikacja </w:t>
      </w:r>
      <w:r w:rsidRPr="00B85AC6">
        <w:rPr>
          <w:rFonts w:ascii="Arial" w:hAnsi="Arial" w:cs="Arial"/>
          <w:b/>
          <w:bCs/>
          <w:sz w:val="20"/>
          <w:szCs w:val="20"/>
          <w:shd w:val="clear" w:color="auto" w:fill="FFFFFF"/>
        </w:rPr>
        <w:t xml:space="preserve">ustna dopuszczalna jest w odniesieniu do informacji, które nie są istotne, </w:t>
      </w:r>
      <w:r w:rsidR="00AB32D2">
        <w:rPr>
          <w:rFonts w:ascii="Arial" w:hAnsi="Arial" w:cs="Arial"/>
          <w:b/>
          <w:bCs/>
          <w:sz w:val="20"/>
          <w:szCs w:val="20"/>
          <w:shd w:val="clear" w:color="auto" w:fill="FFFFFF"/>
        </w:rPr>
        <w:br/>
      </w:r>
      <w:r w:rsidRPr="00B85AC6">
        <w:rPr>
          <w:rFonts w:ascii="Arial" w:hAnsi="Arial" w:cs="Arial"/>
          <w:b/>
          <w:bCs/>
          <w:sz w:val="20"/>
          <w:szCs w:val="20"/>
          <w:shd w:val="clear" w:color="auto" w:fill="FFFFFF"/>
        </w:rPr>
        <w:t>w szczególności nie dotyczą ogłoszenia o zamówieniu lub SWZ, ofert, o ile jej treść jest udokumentowana</w:t>
      </w:r>
      <w:r w:rsidRPr="00B85AC6">
        <w:rPr>
          <w:rFonts w:ascii="Arial" w:hAnsi="Arial" w:cs="Arial"/>
          <w:bCs/>
          <w:sz w:val="20"/>
          <w:szCs w:val="20"/>
        </w:rPr>
        <w:t>.</w:t>
      </w:r>
    </w:p>
    <w:p w14:paraId="015996F3" w14:textId="77777777" w:rsidR="00DA5EBF" w:rsidRPr="00B85AC6" w:rsidRDefault="00DA5EBF" w:rsidP="0032087E">
      <w:pPr>
        <w:autoSpaceDE w:val="0"/>
        <w:autoSpaceDN w:val="0"/>
        <w:adjustRightInd w:val="0"/>
        <w:spacing w:after="0" w:line="288" w:lineRule="auto"/>
        <w:rPr>
          <w:rFonts w:ascii="Arial" w:hAnsi="Arial" w:cs="Arial"/>
          <w:bCs/>
          <w:sz w:val="20"/>
          <w:szCs w:val="20"/>
        </w:rPr>
      </w:pPr>
    </w:p>
    <w:p w14:paraId="0BA60FED" w14:textId="1D5056D0" w:rsidR="003F3CF4" w:rsidRPr="00B85AC6" w:rsidRDefault="00A9191E" w:rsidP="0032087E">
      <w:pPr>
        <w:autoSpaceDE w:val="0"/>
        <w:autoSpaceDN w:val="0"/>
        <w:adjustRightInd w:val="0"/>
        <w:spacing w:after="0" w:line="288" w:lineRule="auto"/>
        <w:jc w:val="both"/>
        <w:rPr>
          <w:rFonts w:ascii="Arial" w:hAnsi="Arial" w:cs="Arial"/>
          <w:b/>
          <w:sz w:val="20"/>
          <w:szCs w:val="20"/>
        </w:rPr>
      </w:pPr>
      <w:r w:rsidRPr="00B85AC6">
        <w:rPr>
          <w:rFonts w:ascii="Arial" w:hAnsi="Arial" w:cs="Arial"/>
          <w:b/>
          <w:bCs/>
          <w:sz w:val="20"/>
          <w:szCs w:val="20"/>
        </w:rPr>
        <w:t xml:space="preserve">Rozdział II. </w:t>
      </w:r>
      <w:r w:rsidR="003F3CF4" w:rsidRPr="00B85AC6">
        <w:rPr>
          <w:rFonts w:ascii="Arial" w:eastAsia="Trebuchet MS" w:hAnsi="Arial" w:cs="Arial"/>
          <w:b/>
          <w:bCs/>
          <w:spacing w:val="-1"/>
          <w:sz w:val="20"/>
          <w:szCs w:val="20"/>
        </w:rPr>
        <w:t>Ochrona danych osobowych i informacje o przetwarzaniu danych osobowych.</w:t>
      </w:r>
    </w:p>
    <w:p w14:paraId="386E283D" w14:textId="4309F824" w:rsidR="00B40F2D" w:rsidRPr="00B85AC6" w:rsidRDefault="00B40F2D" w:rsidP="0086669A">
      <w:pPr>
        <w:pStyle w:val="Akapitzlist"/>
        <w:widowControl w:val="0"/>
        <w:numPr>
          <w:ilvl w:val="0"/>
          <w:numId w:val="51"/>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Zgodnie z art. 13 ust. 1 i 2 rozporządzenia Parlamentu Europejskiego i Rady (UE) 2016/679 </w:t>
      </w:r>
      <w:r w:rsidR="00FE2B9A" w:rsidRPr="00B85AC6">
        <w:rPr>
          <w:rFonts w:ascii="Arial" w:eastAsia="Trebuchet MS" w:hAnsi="Arial" w:cs="Arial"/>
          <w:sz w:val="20"/>
          <w:szCs w:val="20"/>
        </w:rPr>
        <w:br/>
      </w:r>
      <w:r w:rsidRPr="00B85AC6">
        <w:rPr>
          <w:rFonts w:ascii="Arial" w:eastAsia="Trebuchet MS" w:hAnsi="Arial" w:cs="Arial"/>
          <w:sz w:val="20"/>
          <w:szCs w:val="20"/>
        </w:rPr>
        <w:lastRenderedPageBreak/>
        <w:t>z dnia 27 kwietnia 2016 r. w sprawie ochrony osób fizycznych w związku z przetwarzaniem danych osobowych i w sprawie swobodnego przepływu takich danych oraz uchylenia dyrektywy 95/46/WE (ogólne rozporządzenie o ochronie danych) (Dz. Urz. UE L 119z 04.05.</w:t>
      </w:r>
      <w:r w:rsidR="002F000C" w:rsidRPr="00B85AC6">
        <w:rPr>
          <w:rFonts w:ascii="Arial" w:eastAsia="Trebuchet MS" w:hAnsi="Arial" w:cs="Arial"/>
          <w:sz w:val="20"/>
          <w:szCs w:val="20"/>
        </w:rPr>
        <w:t>2016 r.</w:t>
      </w:r>
      <w:r w:rsidRPr="00B85AC6">
        <w:rPr>
          <w:rFonts w:ascii="Arial" w:eastAsia="Trebuchet MS" w:hAnsi="Arial" w:cs="Arial"/>
          <w:sz w:val="20"/>
          <w:szCs w:val="20"/>
        </w:rPr>
        <w:t xml:space="preserve">, str. 1), dalej </w:t>
      </w:r>
      <w:r w:rsidRPr="00B85AC6">
        <w:rPr>
          <w:rFonts w:ascii="Arial" w:eastAsia="Trebuchet MS" w:hAnsi="Arial" w:cs="Arial"/>
          <w:b/>
          <w:bCs/>
          <w:sz w:val="20"/>
          <w:szCs w:val="20"/>
        </w:rPr>
        <w:t>„RODO”</w:t>
      </w:r>
      <w:r w:rsidRPr="00B85AC6">
        <w:rPr>
          <w:rFonts w:ascii="Arial" w:eastAsia="Trebuchet MS" w:hAnsi="Arial" w:cs="Arial"/>
          <w:sz w:val="20"/>
          <w:szCs w:val="20"/>
        </w:rPr>
        <w:t>, informujemy, że:</w:t>
      </w:r>
    </w:p>
    <w:p w14:paraId="5C3B3FC0" w14:textId="50CF3758" w:rsidR="007B3823"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administratorem Pani/Pana danych osobowych jest</w:t>
      </w:r>
      <w:r w:rsidR="00FE2B9A" w:rsidRPr="00B85AC6">
        <w:rPr>
          <w:rFonts w:ascii="Arial" w:eastAsia="Trebuchet MS" w:hAnsi="Arial" w:cs="Arial"/>
          <w:sz w:val="20"/>
          <w:szCs w:val="20"/>
        </w:rPr>
        <w:t xml:space="preserve">: </w:t>
      </w:r>
      <w:r w:rsidR="007B3823" w:rsidRPr="00B85AC6">
        <w:rPr>
          <w:rFonts w:ascii="Arial" w:hAnsi="Arial" w:cs="Arial"/>
          <w:b/>
          <w:sz w:val="20"/>
          <w:szCs w:val="20"/>
        </w:rPr>
        <w:t>Urząd Gminy Suwałki - Wójt Gminy Suwałki, ul. Świerkowa 45, 16-400 Suwałki, tel. 875659300, e-mail: sekretariat@gmina.suwalki.pl</w:t>
      </w:r>
      <w:r w:rsidR="007B3823" w:rsidRPr="00B85AC6">
        <w:rPr>
          <w:rFonts w:ascii="Arial" w:hAnsi="Arial" w:cs="Arial"/>
          <w:bCs/>
          <w:sz w:val="20"/>
          <w:szCs w:val="20"/>
        </w:rPr>
        <w:t>,</w:t>
      </w:r>
    </w:p>
    <w:p w14:paraId="2DA717FD" w14:textId="18C92778"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inspektorem ochrony danych osobowych </w:t>
      </w:r>
      <w:r w:rsidR="007B3823" w:rsidRPr="00B85AC6">
        <w:rPr>
          <w:rFonts w:ascii="Arial" w:eastAsia="Trebuchet MS" w:hAnsi="Arial" w:cs="Arial"/>
          <w:sz w:val="20"/>
          <w:szCs w:val="20"/>
        </w:rPr>
        <w:t>z</w:t>
      </w:r>
      <w:r w:rsidRPr="00B85AC6">
        <w:rPr>
          <w:rFonts w:ascii="Arial" w:eastAsia="Trebuchet MS" w:hAnsi="Arial" w:cs="Arial"/>
          <w:sz w:val="20"/>
          <w:szCs w:val="20"/>
        </w:rPr>
        <w:t>amawiającego jest</w:t>
      </w:r>
      <w:r w:rsidR="00FE2B9A" w:rsidRPr="00B85AC6">
        <w:rPr>
          <w:rFonts w:ascii="Arial" w:eastAsia="Trebuchet MS" w:hAnsi="Arial" w:cs="Arial"/>
          <w:sz w:val="20"/>
          <w:szCs w:val="20"/>
        </w:rPr>
        <w:t xml:space="preserve">: </w:t>
      </w:r>
      <w:r w:rsidR="007B3823" w:rsidRPr="00B85AC6">
        <w:rPr>
          <w:rFonts w:ascii="Arial" w:hAnsi="Arial" w:cs="Arial"/>
          <w:sz w:val="20"/>
          <w:szCs w:val="20"/>
        </w:rPr>
        <w:t>Katarzyna Żuk</w:t>
      </w:r>
      <w:r w:rsidR="00FE2B9A" w:rsidRPr="00B85AC6">
        <w:rPr>
          <w:rFonts w:ascii="Arial" w:eastAsia="Trebuchet MS" w:hAnsi="Arial" w:cs="Arial"/>
          <w:sz w:val="20"/>
          <w:szCs w:val="20"/>
        </w:rPr>
        <w:t>,</w:t>
      </w:r>
    </w:p>
    <w:p w14:paraId="7E4FFF93" w14:textId="251D6186"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kontakt do inspektora ochrony danych osobowych </w:t>
      </w:r>
      <w:r w:rsidR="007B3823" w:rsidRPr="00B85AC6">
        <w:rPr>
          <w:rFonts w:ascii="Arial" w:eastAsia="Trebuchet MS" w:hAnsi="Arial" w:cs="Arial"/>
          <w:sz w:val="20"/>
          <w:szCs w:val="20"/>
        </w:rPr>
        <w:t>z</w:t>
      </w:r>
      <w:r w:rsidRPr="00B85AC6">
        <w:rPr>
          <w:rFonts w:ascii="Arial" w:eastAsia="Trebuchet MS" w:hAnsi="Arial" w:cs="Arial"/>
          <w:sz w:val="20"/>
          <w:szCs w:val="20"/>
        </w:rPr>
        <w:t xml:space="preserve">amawiającego: </w:t>
      </w:r>
      <w:r w:rsidR="007B3823" w:rsidRPr="00B85AC6">
        <w:rPr>
          <w:rFonts w:ascii="Arial" w:hAnsi="Arial" w:cs="Arial"/>
          <w:sz w:val="20"/>
          <w:szCs w:val="20"/>
        </w:rPr>
        <w:t>Katarzyna Żuk</w:t>
      </w:r>
      <w:r w:rsidR="00FE2B9A" w:rsidRPr="00B85AC6">
        <w:rPr>
          <w:rFonts w:ascii="Arial" w:eastAsia="Trebuchet MS" w:hAnsi="Arial" w:cs="Arial"/>
          <w:sz w:val="20"/>
          <w:szCs w:val="20"/>
        </w:rPr>
        <w:t>:</w:t>
      </w:r>
    </w:p>
    <w:p w14:paraId="5E0CB338" w14:textId="5AAF9364" w:rsidR="00B40F2D" w:rsidRPr="00B85AC6" w:rsidRDefault="00B40F2D" w:rsidP="0086669A">
      <w:pPr>
        <w:pStyle w:val="Akapitzlist"/>
        <w:widowControl w:val="0"/>
        <w:numPr>
          <w:ilvl w:val="0"/>
          <w:numId w:val="53"/>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telefon: </w:t>
      </w:r>
      <w:r w:rsidR="007B3823" w:rsidRPr="00B85AC6">
        <w:rPr>
          <w:rFonts w:ascii="Arial" w:hAnsi="Arial" w:cs="Arial"/>
          <w:sz w:val="20"/>
          <w:szCs w:val="20"/>
        </w:rPr>
        <w:t>875659300</w:t>
      </w:r>
      <w:r w:rsidR="00FE2B9A" w:rsidRPr="00B85AC6">
        <w:rPr>
          <w:rFonts w:ascii="Arial" w:hAnsi="Arial" w:cs="Arial"/>
          <w:sz w:val="20"/>
          <w:szCs w:val="20"/>
          <w:lang w:eastAsia="zh-CN"/>
        </w:rPr>
        <w:t>,</w:t>
      </w:r>
    </w:p>
    <w:p w14:paraId="28445F42" w14:textId="025D7ADC" w:rsidR="00B40F2D" w:rsidRPr="00B85AC6" w:rsidRDefault="00B40F2D" w:rsidP="0086669A">
      <w:pPr>
        <w:pStyle w:val="Akapitzlist"/>
        <w:widowControl w:val="0"/>
        <w:numPr>
          <w:ilvl w:val="0"/>
          <w:numId w:val="53"/>
        </w:numPr>
        <w:autoSpaceDE w:val="0"/>
        <w:autoSpaceDN w:val="0"/>
        <w:spacing w:after="0" w:line="288" w:lineRule="auto"/>
        <w:jc w:val="both"/>
        <w:rPr>
          <w:rFonts w:ascii="Arial" w:hAnsi="Arial" w:cs="Arial"/>
          <w:sz w:val="20"/>
          <w:szCs w:val="20"/>
          <w:lang w:val="en-US"/>
        </w:rPr>
      </w:pPr>
      <w:r w:rsidRPr="00B85AC6">
        <w:rPr>
          <w:rFonts w:ascii="Arial" w:eastAsia="Trebuchet MS" w:hAnsi="Arial" w:cs="Arial"/>
          <w:sz w:val="20"/>
          <w:szCs w:val="20"/>
          <w:lang w:val="en-US"/>
        </w:rPr>
        <w:t xml:space="preserve">e-mail: </w:t>
      </w:r>
      <w:r w:rsidR="007B3823" w:rsidRPr="00B85AC6">
        <w:rPr>
          <w:rFonts w:ascii="Arial" w:hAnsi="Arial" w:cs="Arial"/>
          <w:sz w:val="20"/>
          <w:szCs w:val="20"/>
          <w:lang w:val="en-US"/>
        </w:rPr>
        <w:t>iod@gmina.suwalki.pl</w:t>
      </w:r>
      <w:r w:rsidR="00FE2B9A" w:rsidRPr="00B85AC6">
        <w:rPr>
          <w:rFonts w:ascii="Arial" w:hAnsi="Arial" w:cs="Arial"/>
          <w:sz w:val="20"/>
          <w:szCs w:val="20"/>
          <w:lang w:val="en-US" w:eastAsia="zh-CN"/>
        </w:rPr>
        <w:t>,</w:t>
      </w:r>
    </w:p>
    <w:p w14:paraId="3A7836D9" w14:textId="77777777" w:rsidR="0023128E"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Pani/Pana dane osobowe przetwarzane będą na podstawie art. 6 ust. 1 lit. c RODO w celu związanym z postępowaniem o udzielenie zamówienia publicznego </w:t>
      </w:r>
      <w:r w:rsidR="00C3705E" w:rsidRPr="00B85AC6">
        <w:rPr>
          <w:rFonts w:ascii="Arial" w:eastAsia="Trebuchet MS" w:hAnsi="Arial" w:cs="Arial"/>
          <w:sz w:val="20"/>
          <w:szCs w:val="20"/>
        </w:rPr>
        <w:t xml:space="preserve">pn. </w:t>
      </w:r>
    </w:p>
    <w:p w14:paraId="6979EF56" w14:textId="656C4885" w:rsidR="00300956" w:rsidRPr="00B85AC6" w:rsidRDefault="00BE77CB" w:rsidP="00A660BF">
      <w:pPr>
        <w:pStyle w:val="Akapitzlist"/>
        <w:autoSpaceDE w:val="0"/>
        <w:autoSpaceDN w:val="0"/>
        <w:adjustRightInd w:val="0"/>
        <w:spacing w:after="0" w:line="288" w:lineRule="auto"/>
        <w:jc w:val="both"/>
        <w:rPr>
          <w:rFonts w:ascii="Arial" w:hAnsi="Arial" w:cs="Arial"/>
          <w:b/>
          <w:bCs/>
          <w:sz w:val="20"/>
          <w:szCs w:val="20"/>
        </w:rPr>
      </w:pPr>
      <w:bookmarkStart w:id="3" w:name="_Hlk209696280"/>
      <w:r>
        <w:rPr>
          <w:rFonts w:ascii="Arial" w:eastAsia="Times New Roman" w:hAnsi="Arial" w:cs="Arial"/>
          <w:b/>
          <w:sz w:val="20"/>
          <w:szCs w:val="20"/>
        </w:rPr>
        <w:t>Budowa wiat rekreacyjnych</w:t>
      </w:r>
      <w:r w:rsidR="00C02D34" w:rsidRPr="00C02D34">
        <w:rPr>
          <w:rFonts w:ascii="Arial" w:eastAsia="Times New Roman" w:hAnsi="Arial" w:cs="Arial"/>
          <w:b/>
          <w:sz w:val="20"/>
          <w:szCs w:val="20"/>
        </w:rPr>
        <w:t xml:space="preserve"> w gminie Suwałki</w:t>
      </w:r>
      <w:bookmarkEnd w:id="3"/>
      <w:r w:rsidR="00A660BF">
        <w:rPr>
          <w:rFonts w:ascii="Arial" w:eastAsia="Times New Roman" w:hAnsi="Arial" w:cs="Arial"/>
          <w:b/>
          <w:sz w:val="20"/>
          <w:szCs w:val="20"/>
        </w:rPr>
        <w:t xml:space="preserve"> </w:t>
      </w:r>
      <w:r w:rsidR="00300956" w:rsidRPr="00B85AC6">
        <w:rPr>
          <w:rFonts w:ascii="Arial" w:hAnsi="Arial" w:cs="Arial"/>
          <w:b/>
          <w:sz w:val="20"/>
          <w:szCs w:val="20"/>
        </w:rPr>
        <w:t xml:space="preserve">(Numer referencyjny postępowania: </w:t>
      </w:r>
      <w:r w:rsidR="00097061">
        <w:rPr>
          <w:rFonts w:ascii="Arial" w:hAnsi="Arial" w:cs="Arial"/>
          <w:b/>
          <w:sz w:val="20"/>
          <w:szCs w:val="20"/>
        </w:rPr>
        <w:t>IMK</w:t>
      </w:r>
      <w:r w:rsidR="00300956" w:rsidRPr="00B85AC6">
        <w:rPr>
          <w:rFonts w:ascii="Arial" w:hAnsi="Arial" w:cs="Arial"/>
          <w:b/>
          <w:sz w:val="20"/>
          <w:szCs w:val="20"/>
        </w:rPr>
        <w:t>.271.</w:t>
      </w:r>
      <w:r w:rsidR="00097061">
        <w:rPr>
          <w:rFonts w:ascii="Arial" w:hAnsi="Arial" w:cs="Arial"/>
          <w:b/>
          <w:sz w:val="20"/>
          <w:szCs w:val="20"/>
        </w:rPr>
        <w:t>7</w:t>
      </w:r>
      <w:r w:rsidR="00300956" w:rsidRPr="00B85AC6">
        <w:rPr>
          <w:rFonts w:ascii="Arial" w:hAnsi="Arial" w:cs="Arial"/>
          <w:b/>
          <w:sz w:val="20"/>
          <w:szCs w:val="20"/>
        </w:rPr>
        <w:t>.202</w:t>
      </w:r>
      <w:r w:rsidR="00097061">
        <w:rPr>
          <w:rFonts w:ascii="Arial" w:hAnsi="Arial" w:cs="Arial"/>
          <w:b/>
          <w:sz w:val="20"/>
          <w:szCs w:val="20"/>
        </w:rPr>
        <w:t>6</w:t>
      </w:r>
      <w:r w:rsidR="00300956" w:rsidRPr="00B85AC6">
        <w:rPr>
          <w:rFonts w:ascii="Arial" w:hAnsi="Arial" w:cs="Arial"/>
          <w:b/>
          <w:sz w:val="20"/>
          <w:szCs w:val="20"/>
        </w:rPr>
        <w:t>.</w:t>
      </w:r>
      <w:r w:rsidR="00097061">
        <w:rPr>
          <w:rFonts w:ascii="Arial" w:hAnsi="Arial" w:cs="Arial"/>
          <w:b/>
          <w:sz w:val="20"/>
          <w:szCs w:val="20"/>
        </w:rPr>
        <w:t>W</w:t>
      </w:r>
      <w:r w:rsidR="00300956" w:rsidRPr="00B85AC6">
        <w:rPr>
          <w:rFonts w:ascii="Arial" w:hAnsi="Arial" w:cs="Arial"/>
          <w:b/>
          <w:sz w:val="20"/>
          <w:szCs w:val="20"/>
        </w:rPr>
        <w:t xml:space="preserve">S) prowadzonym w trybie podstawowy - art. 275 pkt 1 ustawy </w:t>
      </w:r>
      <w:proofErr w:type="spellStart"/>
      <w:r w:rsidR="00300956" w:rsidRPr="00B85AC6">
        <w:rPr>
          <w:rFonts w:ascii="Arial" w:hAnsi="Arial" w:cs="Arial"/>
          <w:b/>
          <w:sz w:val="20"/>
          <w:szCs w:val="20"/>
        </w:rPr>
        <w:t>Pzp</w:t>
      </w:r>
      <w:proofErr w:type="spellEnd"/>
      <w:r w:rsidR="00300956" w:rsidRPr="00B85AC6">
        <w:rPr>
          <w:rFonts w:ascii="Arial" w:hAnsi="Arial" w:cs="Arial"/>
          <w:b/>
          <w:sz w:val="20"/>
          <w:szCs w:val="20"/>
        </w:rPr>
        <w:t>,</w:t>
      </w:r>
    </w:p>
    <w:p w14:paraId="4B4B83BA" w14:textId="25C37FF6"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hAnsi="Arial" w:cs="Arial"/>
          <w:sz w:val="20"/>
          <w:szCs w:val="20"/>
        </w:rPr>
        <w:t>o</w:t>
      </w:r>
      <w:r w:rsidRPr="00B85AC6">
        <w:rPr>
          <w:rFonts w:ascii="Arial" w:eastAsia="Trebuchet MS" w:hAnsi="Arial" w:cs="Arial"/>
          <w:sz w:val="20"/>
          <w:szCs w:val="20"/>
        </w:rPr>
        <w:t xml:space="preserve">dbiorcami Pani/Pana danych osobowych będą osoby lub podmioty, którym udostępniona zostanie dokumentacja postępowania w oparciu o art. 74 </w:t>
      </w:r>
      <w:r w:rsidR="00692729" w:rsidRPr="00B85AC6">
        <w:rPr>
          <w:rFonts w:ascii="Arial" w:eastAsia="Trebuchet MS" w:hAnsi="Arial" w:cs="Arial"/>
          <w:sz w:val="20"/>
          <w:szCs w:val="20"/>
        </w:rPr>
        <w:t xml:space="preserve">ustawy </w:t>
      </w:r>
      <w:proofErr w:type="spellStart"/>
      <w:r w:rsidRPr="00B85AC6">
        <w:rPr>
          <w:rFonts w:ascii="Arial" w:eastAsia="Trebuchet MS" w:hAnsi="Arial" w:cs="Arial"/>
          <w:sz w:val="20"/>
          <w:szCs w:val="20"/>
        </w:rPr>
        <w:t>Pzp</w:t>
      </w:r>
      <w:proofErr w:type="spellEnd"/>
      <w:r w:rsidRPr="00B85AC6">
        <w:rPr>
          <w:rFonts w:ascii="Arial" w:eastAsia="Trebuchet MS" w:hAnsi="Arial" w:cs="Arial"/>
          <w:sz w:val="20"/>
          <w:szCs w:val="20"/>
        </w:rPr>
        <w:t>,</w:t>
      </w:r>
    </w:p>
    <w:p w14:paraId="2B095415" w14:textId="678CB473"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Pani/Pana dane osobowe będą przechowywane, zgodnie z art. 78 ust. 1 ustawy z dnia 11 września 2019 r. Prawo zamówień publicznych (</w:t>
      </w:r>
      <w:proofErr w:type="spellStart"/>
      <w:r w:rsidR="0025132C" w:rsidRPr="00B85AC6">
        <w:rPr>
          <w:rFonts w:ascii="Arial" w:eastAsia="Trebuchet MS" w:hAnsi="Arial" w:cs="Arial"/>
          <w:sz w:val="20"/>
          <w:szCs w:val="20"/>
        </w:rPr>
        <w:t>t.j</w:t>
      </w:r>
      <w:proofErr w:type="spellEnd"/>
      <w:r w:rsidR="0025132C" w:rsidRPr="00B85AC6">
        <w:rPr>
          <w:rFonts w:ascii="Arial" w:eastAsia="Trebuchet MS" w:hAnsi="Arial" w:cs="Arial"/>
          <w:sz w:val="20"/>
          <w:szCs w:val="20"/>
        </w:rPr>
        <w:t xml:space="preserve">. </w:t>
      </w:r>
      <w:r w:rsidRPr="00B85AC6">
        <w:rPr>
          <w:rFonts w:ascii="Arial" w:eastAsia="Trebuchet MS" w:hAnsi="Arial" w:cs="Arial"/>
          <w:sz w:val="20"/>
          <w:szCs w:val="20"/>
        </w:rPr>
        <w:t xml:space="preserve">Dz. U. z </w:t>
      </w:r>
      <w:r w:rsidR="0025132C" w:rsidRPr="00B85AC6">
        <w:rPr>
          <w:rFonts w:ascii="Arial" w:eastAsia="Trebuchet MS" w:hAnsi="Arial" w:cs="Arial"/>
          <w:sz w:val="20"/>
          <w:szCs w:val="20"/>
        </w:rPr>
        <w:t>2024 r., poz. 1320</w:t>
      </w:r>
      <w:r w:rsidRPr="00B85AC6">
        <w:rPr>
          <w:rFonts w:ascii="Arial" w:eastAsia="Trebuchet MS" w:hAnsi="Arial" w:cs="Arial"/>
          <w:sz w:val="20"/>
          <w:szCs w:val="20"/>
        </w:rPr>
        <w:t xml:space="preserve">) - w skrócie </w:t>
      </w:r>
      <w:r w:rsidRPr="00B85AC6">
        <w:rPr>
          <w:rFonts w:ascii="Arial" w:eastAsia="Trebuchet MS" w:hAnsi="Arial" w:cs="Arial"/>
          <w:bCs/>
          <w:sz w:val="20"/>
          <w:szCs w:val="20"/>
        </w:rPr>
        <w:t>„</w:t>
      </w:r>
      <w:r w:rsidR="00692729" w:rsidRPr="00B85AC6">
        <w:rPr>
          <w:rFonts w:ascii="Arial" w:eastAsia="Trebuchet MS" w:hAnsi="Arial" w:cs="Arial"/>
          <w:bCs/>
          <w:sz w:val="20"/>
          <w:szCs w:val="20"/>
        </w:rPr>
        <w:t xml:space="preserve">ustawy </w:t>
      </w:r>
      <w:proofErr w:type="spellStart"/>
      <w:r w:rsidRPr="00B85AC6">
        <w:rPr>
          <w:rFonts w:ascii="Arial" w:eastAsia="Trebuchet MS" w:hAnsi="Arial" w:cs="Arial"/>
          <w:bCs/>
          <w:sz w:val="20"/>
          <w:szCs w:val="20"/>
        </w:rPr>
        <w:t>Pzp</w:t>
      </w:r>
      <w:proofErr w:type="spellEnd"/>
      <w:r w:rsidRPr="00B85AC6">
        <w:rPr>
          <w:rFonts w:ascii="Arial" w:eastAsia="Trebuchet MS" w:hAnsi="Arial" w:cs="Arial"/>
          <w:bCs/>
          <w:sz w:val="20"/>
          <w:szCs w:val="20"/>
        </w:rPr>
        <w:t>”</w:t>
      </w:r>
      <w:r w:rsidRPr="00B85AC6">
        <w:rPr>
          <w:rFonts w:ascii="Arial" w:eastAsia="Trebuchet MS" w:hAnsi="Arial" w:cs="Arial"/>
          <w:sz w:val="20"/>
          <w:szCs w:val="20"/>
        </w:rPr>
        <w:t>, przez okres 4 lat od dnia zakończenia postępowania o udzielenie zamówienia, a jeżeli czas trwania umowy przekracza 4 lata, okres przechowywania obejmuje cały czas trwania umowy</w:t>
      </w:r>
      <w:r w:rsidR="00FE2B9A" w:rsidRPr="00B85AC6">
        <w:rPr>
          <w:rFonts w:ascii="Arial" w:eastAsia="Trebuchet MS" w:hAnsi="Arial" w:cs="Arial"/>
          <w:sz w:val="20"/>
          <w:szCs w:val="20"/>
        </w:rPr>
        <w:t>,</w:t>
      </w:r>
    </w:p>
    <w:p w14:paraId="1FEB777B" w14:textId="1B09A279"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 xml:space="preserve">obowiązek podania przez Panią/Pana danych osobowych bezpośrednio Pani/Pana dotyczących jest wymogiem ustawowym określonym w przepisach </w:t>
      </w:r>
      <w:r w:rsidR="00692729" w:rsidRPr="00B85AC6">
        <w:rPr>
          <w:rFonts w:ascii="Arial" w:eastAsia="Trebuchet MS" w:hAnsi="Arial" w:cs="Arial"/>
          <w:sz w:val="20"/>
          <w:szCs w:val="20"/>
        </w:rPr>
        <w:t xml:space="preserve">ustawy </w:t>
      </w:r>
      <w:proofErr w:type="spellStart"/>
      <w:r w:rsidRPr="00B85AC6">
        <w:rPr>
          <w:rFonts w:ascii="Arial" w:eastAsia="Trebuchet MS" w:hAnsi="Arial" w:cs="Arial"/>
          <w:sz w:val="20"/>
          <w:szCs w:val="20"/>
        </w:rPr>
        <w:t>Pzp</w:t>
      </w:r>
      <w:proofErr w:type="spellEnd"/>
      <w:r w:rsidRPr="00B85AC6">
        <w:rPr>
          <w:rFonts w:ascii="Arial" w:eastAsia="Trebuchet MS" w:hAnsi="Arial" w:cs="Arial"/>
          <w:sz w:val="20"/>
          <w:szCs w:val="20"/>
        </w:rPr>
        <w:t xml:space="preserve">, związanym z udziałem w postępowaniu </w:t>
      </w:r>
      <w:r w:rsidR="0025132C" w:rsidRPr="00B85AC6">
        <w:rPr>
          <w:rFonts w:ascii="Arial" w:eastAsia="Trebuchet MS" w:hAnsi="Arial" w:cs="Arial"/>
          <w:sz w:val="20"/>
          <w:szCs w:val="20"/>
        </w:rPr>
        <w:br/>
      </w:r>
      <w:r w:rsidRPr="00B85AC6">
        <w:rPr>
          <w:rFonts w:ascii="Arial" w:eastAsia="Trebuchet MS" w:hAnsi="Arial" w:cs="Arial"/>
          <w:sz w:val="20"/>
          <w:szCs w:val="20"/>
        </w:rPr>
        <w:t>o udzielenie zamówienia publicznego</w:t>
      </w:r>
      <w:r w:rsidR="00FE2B9A" w:rsidRPr="00B85AC6">
        <w:rPr>
          <w:rFonts w:ascii="Arial" w:eastAsia="Trebuchet MS" w:hAnsi="Arial" w:cs="Arial"/>
          <w:sz w:val="20"/>
          <w:szCs w:val="20"/>
        </w:rPr>
        <w:t>,</w:t>
      </w:r>
    </w:p>
    <w:p w14:paraId="275378F6" w14:textId="32EA8465"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w odniesieniu do Pani/Pana danych osobowych decyzje nie będą podejmowane w sposób zautomatyzowany, stosowanie do art. 22 RODO</w:t>
      </w:r>
      <w:r w:rsidR="00FE2B9A" w:rsidRPr="00B85AC6">
        <w:rPr>
          <w:rFonts w:ascii="Arial" w:eastAsia="Trebuchet MS" w:hAnsi="Arial" w:cs="Arial"/>
          <w:sz w:val="20"/>
          <w:szCs w:val="20"/>
        </w:rPr>
        <w:t>,</w:t>
      </w:r>
    </w:p>
    <w:p w14:paraId="48542F96" w14:textId="3FA550B4"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posiada Pani/Pan:</w:t>
      </w:r>
    </w:p>
    <w:p w14:paraId="60B26C80" w14:textId="56CE776A" w:rsidR="00B40F2D" w:rsidRPr="00B85AC6" w:rsidRDefault="00B40F2D" w:rsidP="0086669A">
      <w:pPr>
        <w:pStyle w:val="Akapitzlist"/>
        <w:widowControl w:val="0"/>
        <w:numPr>
          <w:ilvl w:val="0"/>
          <w:numId w:val="54"/>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na podstawie art. 15 RODO prawo dostępu do danych osobowych Pani/Pana dotyczących</w:t>
      </w:r>
      <w:r w:rsidR="00FE2B9A" w:rsidRPr="00B85AC6">
        <w:rPr>
          <w:rFonts w:ascii="Arial" w:eastAsia="Trebuchet MS" w:hAnsi="Arial" w:cs="Arial"/>
          <w:sz w:val="20"/>
          <w:szCs w:val="20"/>
        </w:rPr>
        <w:t>,</w:t>
      </w:r>
    </w:p>
    <w:p w14:paraId="37F950A1" w14:textId="7C15A4FA" w:rsidR="00B40F2D" w:rsidRPr="00B85AC6" w:rsidRDefault="00B40F2D" w:rsidP="0086669A">
      <w:pPr>
        <w:pStyle w:val="Akapitzlist"/>
        <w:widowControl w:val="0"/>
        <w:numPr>
          <w:ilvl w:val="0"/>
          <w:numId w:val="54"/>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na podstawie art. 16 RODO prawo do sprostowania Pani/Pana danych osobowych</w:t>
      </w:r>
      <w:r w:rsidR="00FE2B9A" w:rsidRPr="00B85AC6">
        <w:rPr>
          <w:rFonts w:ascii="Arial" w:eastAsia="Trebuchet MS" w:hAnsi="Arial" w:cs="Arial"/>
          <w:sz w:val="20"/>
          <w:szCs w:val="20"/>
        </w:rPr>
        <w:t>,</w:t>
      </w:r>
    </w:p>
    <w:p w14:paraId="7296FA11" w14:textId="3AE5687F" w:rsidR="00B40F2D" w:rsidRPr="00B85AC6" w:rsidRDefault="00B40F2D" w:rsidP="0086669A">
      <w:pPr>
        <w:pStyle w:val="Akapitzlist"/>
        <w:widowControl w:val="0"/>
        <w:numPr>
          <w:ilvl w:val="0"/>
          <w:numId w:val="54"/>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na podstawie art. 18 RODO prawo żądania od administratora ograniczenia przetwarzania danych osobowych z zastrzeżeniem przypadków, o których mowa w art. 18 ust. 2 RODO</w:t>
      </w:r>
      <w:r w:rsidR="00FE2B9A" w:rsidRPr="00B85AC6">
        <w:rPr>
          <w:rFonts w:ascii="Arial" w:eastAsia="Trebuchet MS" w:hAnsi="Arial" w:cs="Arial"/>
          <w:sz w:val="20"/>
          <w:szCs w:val="20"/>
        </w:rPr>
        <w:t>,</w:t>
      </w:r>
    </w:p>
    <w:p w14:paraId="25044641" w14:textId="1113A845" w:rsidR="00B40F2D" w:rsidRPr="00B85AC6" w:rsidRDefault="00B40F2D" w:rsidP="0086669A">
      <w:pPr>
        <w:pStyle w:val="Akapitzlist"/>
        <w:widowControl w:val="0"/>
        <w:numPr>
          <w:ilvl w:val="0"/>
          <w:numId w:val="54"/>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prawo do wniesienia skargi do Prezesa Urzędu Ochrony Danych Osobowych, gdy uzna Pani/Pan, że przetwarzanie danych osobowych Pani/Pana dotyczących narusza przepisy RODO</w:t>
      </w:r>
      <w:r w:rsidR="00FE2B9A" w:rsidRPr="00B85AC6">
        <w:rPr>
          <w:rFonts w:ascii="Arial" w:eastAsia="Times New Roman" w:hAnsi="Arial" w:cs="Arial"/>
          <w:sz w:val="20"/>
          <w:szCs w:val="20"/>
        </w:rPr>
        <w:t>,</w:t>
      </w:r>
    </w:p>
    <w:p w14:paraId="3007EAA1" w14:textId="3CEDA92F"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nie przysługuje Pani/Panu:</w:t>
      </w:r>
    </w:p>
    <w:p w14:paraId="3AC0F31D" w14:textId="6DC4409A" w:rsidR="00B40F2D" w:rsidRPr="00B85AC6" w:rsidRDefault="00B40F2D" w:rsidP="0086669A">
      <w:pPr>
        <w:pStyle w:val="Akapitzlist"/>
        <w:widowControl w:val="0"/>
        <w:numPr>
          <w:ilvl w:val="0"/>
          <w:numId w:val="55"/>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w związku z art. 17 ust. 3 lit. b, d lub e RODO prawo do usunięcia danych osobowych</w:t>
      </w:r>
      <w:r w:rsidR="00FE2B9A" w:rsidRPr="00B85AC6">
        <w:rPr>
          <w:rFonts w:ascii="Arial" w:eastAsia="Trebuchet MS" w:hAnsi="Arial" w:cs="Arial"/>
          <w:sz w:val="20"/>
          <w:szCs w:val="20"/>
        </w:rPr>
        <w:t>,</w:t>
      </w:r>
    </w:p>
    <w:p w14:paraId="173B6419" w14:textId="715EC32C" w:rsidR="00B40F2D" w:rsidRPr="00B85AC6" w:rsidRDefault="00B40F2D" w:rsidP="0086669A">
      <w:pPr>
        <w:pStyle w:val="Akapitzlist"/>
        <w:widowControl w:val="0"/>
        <w:numPr>
          <w:ilvl w:val="0"/>
          <w:numId w:val="55"/>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prawo do przenoszenia danych osobowych, o którym mowa w art. 20 RODO</w:t>
      </w:r>
      <w:r w:rsidR="00FE2B9A" w:rsidRPr="00B85AC6">
        <w:rPr>
          <w:rFonts w:ascii="Arial" w:eastAsia="Trebuchet MS" w:hAnsi="Arial" w:cs="Arial"/>
          <w:sz w:val="20"/>
          <w:szCs w:val="20"/>
        </w:rPr>
        <w:t>,</w:t>
      </w:r>
    </w:p>
    <w:p w14:paraId="5C7BCE46" w14:textId="193DEF9D" w:rsidR="00B40F2D" w:rsidRPr="00B85AC6" w:rsidRDefault="00B40F2D" w:rsidP="0086669A">
      <w:pPr>
        <w:pStyle w:val="Akapitzlist"/>
        <w:widowControl w:val="0"/>
        <w:numPr>
          <w:ilvl w:val="0"/>
          <w:numId w:val="55"/>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na podstawie art. 21 RODO prawo sprzeciwu, wobec przetwarzania danych osobowych, gdyż podstawą prawną przetwarzania Pani/Pana danych osobowych jest art. 6 ust. 1 lit. c RODO</w:t>
      </w:r>
      <w:r w:rsidR="00FE2B9A" w:rsidRPr="00B85AC6">
        <w:rPr>
          <w:rFonts w:ascii="Arial" w:eastAsia="Trebuchet MS" w:hAnsi="Arial" w:cs="Arial"/>
          <w:sz w:val="20"/>
          <w:szCs w:val="20"/>
        </w:rPr>
        <w:t>,</w:t>
      </w:r>
    </w:p>
    <w:p w14:paraId="3E82BBDF" w14:textId="3199EA6F" w:rsidR="00B40F2D" w:rsidRPr="00B85AC6" w:rsidRDefault="00B40F2D" w:rsidP="0086669A">
      <w:pPr>
        <w:pStyle w:val="Akapitzlist"/>
        <w:widowControl w:val="0"/>
        <w:numPr>
          <w:ilvl w:val="0"/>
          <w:numId w:val="52"/>
        </w:numPr>
        <w:autoSpaceDE w:val="0"/>
        <w:autoSpaceDN w:val="0"/>
        <w:spacing w:after="0" w:line="288" w:lineRule="auto"/>
        <w:jc w:val="both"/>
        <w:rPr>
          <w:rFonts w:ascii="Arial" w:hAnsi="Arial" w:cs="Arial"/>
          <w:sz w:val="20"/>
          <w:szCs w:val="20"/>
        </w:rPr>
      </w:pPr>
      <w:r w:rsidRPr="00B85AC6">
        <w:rPr>
          <w:rFonts w:ascii="Arial" w:eastAsia="Trebuchet MS" w:hAnsi="Arial" w:cs="Arial"/>
          <w:sz w:val="20"/>
          <w:szCs w:val="20"/>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29AA2783" w14:textId="77777777" w:rsidR="00CB0F08" w:rsidRPr="00B85AC6" w:rsidRDefault="00CB0F08" w:rsidP="0032087E">
      <w:pPr>
        <w:autoSpaceDE w:val="0"/>
        <w:autoSpaceDN w:val="0"/>
        <w:adjustRightInd w:val="0"/>
        <w:spacing w:after="0" w:line="288" w:lineRule="auto"/>
        <w:rPr>
          <w:rFonts w:ascii="Arial" w:hAnsi="Arial" w:cs="Arial"/>
          <w:b/>
          <w:bCs/>
          <w:sz w:val="20"/>
          <w:szCs w:val="20"/>
        </w:rPr>
      </w:pPr>
    </w:p>
    <w:p w14:paraId="09D100FB" w14:textId="28463D4B" w:rsidR="003C6A76" w:rsidRPr="00B85AC6" w:rsidRDefault="00580933"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 xml:space="preserve">Rozdział </w:t>
      </w:r>
      <w:r w:rsidR="00081E26" w:rsidRPr="00B85AC6">
        <w:rPr>
          <w:rFonts w:ascii="Arial" w:hAnsi="Arial" w:cs="Arial"/>
          <w:b/>
          <w:bCs/>
          <w:sz w:val="20"/>
          <w:szCs w:val="20"/>
        </w:rPr>
        <w:t>I</w:t>
      </w:r>
      <w:r w:rsidR="00717C66" w:rsidRPr="00B85AC6">
        <w:rPr>
          <w:rFonts w:ascii="Arial" w:hAnsi="Arial" w:cs="Arial"/>
          <w:b/>
          <w:bCs/>
          <w:sz w:val="20"/>
          <w:szCs w:val="20"/>
        </w:rPr>
        <w:t>II</w:t>
      </w:r>
      <w:r w:rsidR="00A521D2" w:rsidRPr="00B85AC6">
        <w:rPr>
          <w:rFonts w:ascii="Arial" w:hAnsi="Arial" w:cs="Arial"/>
          <w:b/>
          <w:bCs/>
          <w:sz w:val="20"/>
          <w:szCs w:val="20"/>
        </w:rPr>
        <w:t>. Tryb udzielenia zamówienia</w:t>
      </w:r>
      <w:r w:rsidRPr="00B85AC6">
        <w:rPr>
          <w:rFonts w:ascii="Arial" w:hAnsi="Arial" w:cs="Arial"/>
          <w:b/>
          <w:bCs/>
          <w:sz w:val="20"/>
          <w:szCs w:val="20"/>
        </w:rPr>
        <w:t>.</w:t>
      </w:r>
      <w:r w:rsidR="00CC5709" w:rsidRPr="00B85AC6">
        <w:rPr>
          <w:rFonts w:ascii="Arial" w:hAnsi="Arial" w:cs="Arial"/>
          <w:b/>
          <w:bCs/>
          <w:sz w:val="20"/>
          <w:szCs w:val="20"/>
        </w:rPr>
        <w:t xml:space="preserve"> </w:t>
      </w:r>
    </w:p>
    <w:p w14:paraId="2C834B71" w14:textId="2ADBF596" w:rsidR="005927A3" w:rsidRPr="00B85AC6" w:rsidRDefault="002122E1" w:rsidP="00795C37">
      <w:p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Tryb podstawowy bez negocjacji. Zamawiający udziela zamówienia w trybie podstawowym, w którym </w:t>
      </w:r>
      <w:r w:rsidRPr="00B85AC6">
        <w:rPr>
          <w:rFonts w:ascii="Arial" w:hAnsi="Arial" w:cs="Arial"/>
          <w:sz w:val="20"/>
          <w:szCs w:val="20"/>
        </w:rPr>
        <w:br/>
        <w:t xml:space="preserve">w odpowiedzi na ogłoszenie o zamówieniu oferty mogą składać wszyscy zainteresowani wykonawcy, </w:t>
      </w:r>
      <w:r w:rsidRPr="00B85AC6">
        <w:rPr>
          <w:rFonts w:ascii="Arial" w:hAnsi="Arial" w:cs="Arial"/>
          <w:sz w:val="20"/>
          <w:szCs w:val="20"/>
        </w:rPr>
        <w:br/>
        <w:t xml:space="preserve">a następnie zamawiający </w:t>
      </w:r>
      <w:r w:rsidRPr="00B85AC6">
        <w:rPr>
          <w:rFonts w:ascii="Arial" w:eastAsia="NSimSun" w:hAnsi="Arial" w:cs="Arial"/>
          <w:sz w:val="20"/>
          <w:szCs w:val="20"/>
        </w:rPr>
        <w:t xml:space="preserve">wybiera najkorzystniejszą ofertę bez przeprowadzenia negocjacji </w:t>
      </w:r>
      <w:r w:rsidR="009E74EA" w:rsidRPr="00B85AC6">
        <w:rPr>
          <w:rFonts w:ascii="Arial" w:eastAsia="NSimSun" w:hAnsi="Arial" w:cs="Arial"/>
          <w:sz w:val="20"/>
          <w:szCs w:val="20"/>
        </w:rPr>
        <w:br/>
      </w:r>
      <w:r w:rsidRPr="00B85AC6">
        <w:rPr>
          <w:rFonts w:ascii="Arial" w:eastAsia="NSimSun" w:hAnsi="Arial" w:cs="Arial"/>
          <w:sz w:val="20"/>
          <w:szCs w:val="20"/>
        </w:rPr>
        <w:t xml:space="preserve">(art. 275 pkt 1 </w:t>
      </w:r>
      <w:r w:rsidR="005927A3" w:rsidRPr="00B85AC6">
        <w:rPr>
          <w:rFonts w:ascii="Arial" w:hAnsi="Arial" w:cs="Arial"/>
          <w:sz w:val="20"/>
          <w:szCs w:val="20"/>
        </w:rPr>
        <w:t xml:space="preserve">ustawy z dnia 11 września 2019 r. Prawo zamówień publicznych </w:t>
      </w:r>
      <w:r w:rsidRPr="00B85AC6">
        <w:rPr>
          <w:rFonts w:ascii="Arial" w:hAnsi="Arial" w:cs="Arial"/>
          <w:sz w:val="20"/>
          <w:szCs w:val="20"/>
        </w:rPr>
        <w:t xml:space="preserve">- </w:t>
      </w:r>
      <w:proofErr w:type="spellStart"/>
      <w:r w:rsidR="005927A3" w:rsidRPr="00B85AC6">
        <w:rPr>
          <w:rFonts w:ascii="Arial" w:hAnsi="Arial" w:cs="Arial"/>
          <w:sz w:val="20"/>
          <w:szCs w:val="20"/>
        </w:rPr>
        <w:t>t.j</w:t>
      </w:r>
      <w:proofErr w:type="spellEnd"/>
      <w:r w:rsidR="005927A3" w:rsidRPr="00B85AC6">
        <w:rPr>
          <w:rFonts w:ascii="Arial" w:hAnsi="Arial" w:cs="Arial"/>
          <w:sz w:val="20"/>
          <w:szCs w:val="20"/>
        </w:rPr>
        <w:t>. Dz. U. z 2024 r.,                          poz. 1320</w:t>
      </w:r>
      <w:r w:rsidR="00AB32D2">
        <w:rPr>
          <w:rFonts w:ascii="Arial" w:hAnsi="Arial" w:cs="Arial"/>
          <w:sz w:val="20"/>
          <w:szCs w:val="20"/>
        </w:rPr>
        <w:t xml:space="preserve"> ze zm.</w:t>
      </w:r>
      <w:r w:rsidR="005927A3" w:rsidRPr="00B85AC6">
        <w:rPr>
          <w:rFonts w:ascii="Arial" w:hAnsi="Arial" w:cs="Arial"/>
          <w:sz w:val="20"/>
          <w:szCs w:val="20"/>
        </w:rPr>
        <w:t xml:space="preserve">, </w:t>
      </w:r>
      <w:r w:rsidR="00A5247A" w:rsidRPr="00B85AC6">
        <w:rPr>
          <w:rFonts w:ascii="Arial" w:eastAsia="Trebuchet MS" w:hAnsi="Arial" w:cs="Arial"/>
          <w:sz w:val="20"/>
          <w:szCs w:val="20"/>
        </w:rPr>
        <w:t xml:space="preserve">w skrócie </w:t>
      </w:r>
      <w:r w:rsidR="00A5247A" w:rsidRPr="00B85AC6">
        <w:rPr>
          <w:rFonts w:ascii="Arial" w:eastAsia="Trebuchet MS" w:hAnsi="Arial" w:cs="Arial"/>
          <w:bCs/>
          <w:sz w:val="20"/>
          <w:szCs w:val="20"/>
        </w:rPr>
        <w:t>„</w:t>
      </w:r>
      <w:r w:rsidR="00692729" w:rsidRPr="00B85AC6">
        <w:rPr>
          <w:rFonts w:ascii="Arial" w:eastAsia="Trebuchet MS" w:hAnsi="Arial" w:cs="Arial"/>
          <w:bCs/>
          <w:sz w:val="20"/>
          <w:szCs w:val="20"/>
        </w:rPr>
        <w:t xml:space="preserve">ustawy </w:t>
      </w:r>
      <w:proofErr w:type="spellStart"/>
      <w:r w:rsidR="00A5247A" w:rsidRPr="00B85AC6">
        <w:rPr>
          <w:rFonts w:ascii="Arial" w:eastAsia="Trebuchet MS" w:hAnsi="Arial" w:cs="Arial"/>
          <w:bCs/>
          <w:sz w:val="20"/>
          <w:szCs w:val="20"/>
        </w:rPr>
        <w:t>Pzp</w:t>
      </w:r>
      <w:proofErr w:type="spellEnd"/>
      <w:r w:rsidR="00A5247A" w:rsidRPr="00B85AC6">
        <w:rPr>
          <w:rFonts w:ascii="Arial" w:eastAsia="Trebuchet MS" w:hAnsi="Arial" w:cs="Arial"/>
          <w:bCs/>
          <w:sz w:val="20"/>
          <w:szCs w:val="20"/>
        </w:rPr>
        <w:t>”</w:t>
      </w:r>
      <w:r w:rsidRPr="00B85AC6">
        <w:rPr>
          <w:rFonts w:ascii="Arial" w:eastAsia="Trebuchet MS" w:hAnsi="Arial" w:cs="Arial"/>
          <w:bCs/>
          <w:sz w:val="20"/>
          <w:szCs w:val="20"/>
        </w:rPr>
        <w:t>)</w:t>
      </w:r>
      <w:r w:rsidR="005927A3" w:rsidRPr="00B85AC6">
        <w:rPr>
          <w:rFonts w:ascii="Arial" w:hAnsi="Arial" w:cs="Arial"/>
          <w:sz w:val="20"/>
          <w:szCs w:val="20"/>
        </w:rPr>
        <w:t>.</w:t>
      </w:r>
    </w:p>
    <w:p w14:paraId="43139926" w14:textId="1C46E919" w:rsidR="00E146FA" w:rsidRPr="00B85AC6" w:rsidRDefault="00E146FA" w:rsidP="0032087E">
      <w:pPr>
        <w:autoSpaceDE w:val="0"/>
        <w:autoSpaceDN w:val="0"/>
        <w:adjustRightInd w:val="0"/>
        <w:spacing w:after="0" w:line="288" w:lineRule="auto"/>
        <w:rPr>
          <w:rFonts w:ascii="Arial" w:hAnsi="Arial" w:cs="Arial"/>
          <w:b/>
          <w:bCs/>
          <w:sz w:val="20"/>
          <w:szCs w:val="20"/>
        </w:rPr>
      </w:pPr>
    </w:p>
    <w:p w14:paraId="4B1B8246" w14:textId="139D3BAE" w:rsidR="00A521D2" w:rsidRPr="00B85AC6" w:rsidRDefault="00AC7F9A"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 xml:space="preserve">Rozdział </w:t>
      </w:r>
      <w:r w:rsidR="00717C66" w:rsidRPr="00B85AC6">
        <w:rPr>
          <w:rFonts w:ascii="Arial" w:hAnsi="Arial" w:cs="Arial"/>
          <w:b/>
          <w:bCs/>
          <w:sz w:val="20"/>
          <w:szCs w:val="20"/>
        </w:rPr>
        <w:t>IV</w:t>
      </w:r>
      <w:r w:rsidR="00A521D2" w:rsidRPr="00B85AC6">
        <w:rPr>
          <w:rFonts w:ascii="Arial" w:hAnsi="Arial" w:cs="Arial"/>
          <w:b/>
          <w:bCs/>
          <w:sz w:val="20"/>
          <w:szCs w:val="20"/>
        </w:rPr>
        <w:t>. Opis przedmiotu zamówienia</w:t>
      </w:r>
      <w:r w:rsidR="00F77ACE" w:rsidRPr="00B85AC6">
        <w:rPr>
          <w:rFonts w:ascii="Arial" w:hAnsi="Arial" w:cs="Arial"/>
          <w:b/>
          <w:bCs/>
          <w:sz w:val="20"/>
          <w:szCs w:val="20"/>
        </w:rPr>
        <w:t xml:space="preserve"> </w:t>
      </w:r>
      <w:r w:rsidR="00F77ACE" w:rsidRPr="00B85AC6">
        <w:rPr>
          <w:rFonts w:ascii="Arial" w:eastAsia="Trebuchet MS" w:hAnsi="Arial" w:cs="Arial"/>
          <w:b/>
          <w:bCs/>
          <w:spacing w:val="-1"/>
          <w:sz w:val="20"/>
          <w:szCs w:val="20"/>
        </w:rPr>
        <w:t>i powody niedokonania podziału zamówienia na części</w:t>
      </w:r>
      <w:r w:rsidRPr="00B85AC6">
        <w:rPr>
          <w:rFonts w:ascii="Arial" w:hAnsi="Arial" w:cs="Arial"/>
          <w:b/>
          <w:bCs/>
          <w:sz w:val="20"/>
          <w:szCs w:val="20"/>
        </w:rPr>
        <w:t>.</w:t>
      </w:r>
    </w:p>
    <w:p w14:paraId="6595A030" w14:textId="7EEEA9C7" w:rsidR="00EF34DA" w:rsidRDefault="00EF34DA" w:rsidP="0086669A">
      <w:pPr>
        <w:pStyle w:val="Akapitzlist"/>
        <w:numPr>
          <w:ilvl w:val="0"/>
          <w:numId w:val="65"/>
        </w:numPr>
        <w:tabs>
          <w:tab w:val="left" w:pos="426"/>
        </w:tabs>
        <w:suppressAutoHyphens/>
        <w:autoSpaceDE w:val="0"/>
        <w:autoSpaceDN w:val="0"/>
        <w:adjustRightInd w:val="0"/>
        <w:spacing w:after="0"/>
        <w:jc w:val="both"/>
        <w:rPr>
          <w:rFonts w:ascii="Arial" w:eastAsia="Times New Roman" w:hAnsi="Arial" w:cs="Arial"/>
          <w:sz w:val="20"/>
          <w:szCs w:val="20"/>
        </w:rPr>
      </w:pPr>
      <w:bookmarkStart w:id="4" w:name="_Hlk209698602"/>
      <w:r w:rsidRPr="00EF34DA">
        <w:rPr>
          <w:rFonts w:ascii="Arial" w:eastAsia="Times New Roman" w:hAnsi="Arial" w:cs="Arial"/>
          <w:sz w:val="20"/>
          <w:szCs w:val="20"/>
        </w:rPr>
        <w:lastRenderedPageBreak/>
        <w:t>Przedmiotem zamówienia jest wykonanie robót budowlanych dla inwestycji pn.:</w:t>
      </w:r>
      <w:r w:rsidR="00BE77CB">
        <w:rPr>
          <w:rFonts w:ascii="Arial" w:eastAsia="Times New Roman" w:hAnsi="Arial" w:cs="Arial"/>
          <w:sz w:val="20"/>
          <w:szCs w:val="20"/>
        </w:rPr>
        <w:t xml:space="preserve"> </w:t>
      </w:r>
      <w:r w:rsidRPr="0068744C">
        <w:rPr>
          <w:rFonts w:ascii="Arial" w:eastAsia="Times New Roman" w:hAnsi="Arial" w:cs="Arial"/>
          <w:b/>
          <w:sz w:val="20"/>
          <w:szCs w:val="20"/>
        </w:rPr>
        <w:t>„</w:t>
      </w:r>
      <w:bookmarkStart w:id="5" w:name="_Hlk209698340"/>
      <w:r w:rsidR="00BE77CB" w:rsidRPr="00BE77CB">
        <w:rPr>
          <w:rFonts w:ascii="Arial" w:eastAsia="Times New Roman" w:hAnsi="Arial" w:cs="Arial"/>
          <w:b/>
          <w:sz w:val="20"/>
          <w:szCs w:val="20"/>
        </w:rPr>
        <w:t>Budowa wiat rekreacyjnych w gminie Suwałki</w:t>
      </w:r>
      <w:bookmarkEnd w:id="5"/>
      <w:r w:rsidRPr="0068744C">
        <w:rPr>
          <w:rFonts w:ascii="Arial" w:eastAsia="Times New Roman" w:hAnsi="Arial" w:cs="Arial"/>
          <w:b/>
          <w:sz w:val="20"/>
          <w:szCs w:val="20"/>
        </w:rPr>
        <w:t>”</w:t>
      </w:r>
      <w:r w:rsidRPr="00EF34DA">
        <w:rPr>
          <w:rFonts w:ascii="Arial" w:eastAsia="Times New Roman" w:hAnsi="Arial" w:cs="Arial"/>
          <w:sz w:val="20"/>
          <w:szCs w:val="20"/>
        </w:rPr>
        <w:t>.</w:t>
      </w:r>
    </w:p>
    <w:p w14:paraId="0AABD013" w14:textId="4BA30D70" w:rsidR="001467B0" w:rsidRPr="00EF34DA" w:rsidRDefault="00EF34DA" w:rsidP="0086669A">
      <w:pPr>
        <w:pStyle w:val="Akapitzlist"/>
        <w:numPr>
          <w:ilvl w:val="0"/>
          <w:numId w:val="65"/>
        </w:numPr>
        <w:tabs>
          <w:tab w:val="left" w:pos="426"/>
        </w:tabs>
        <w:suppressAutoHyphens/>
        <w:autoSpaceDE w:val="0"/>
        <w:autoSpaceDN w:val="0"/>
        <w:adjustRightInd w:val="0"/>
        <w:spacing w:after="0"/>
        <w:jc w:val="both"/>
        <w:rPr>
          <w:rFonts w:ascii="Arial" w:eastAsia="Times New Roman" w:hAnsi="Arial" w:cs="Arial"/>
          <w:sz w:val="20"/>
          <w:szCs w:val="20"/>
        </w:rPr>
      </w:pPr>
      <w:bookmarkStart w:id="6" w:name="_Hlk209698413"/>
      <w:r w:rsidRPr="00EF34DA">
        <w:rPr>
          <w:rFonts w:ascii="Arial" w:eastAsia="Times New Roman" w:hAnsi="Arial" w:cs="Arial"/>
          <w:bCs/>
          <w:sz w:val="20"/>
          <w:szCs w:val="20"/>
        </w:rPr>
        <w:t>Przedmiot zamówienia obejmuje w szczególności:</w:t>
      </w:r>
    </w:p>
    <w:p w14:paraId="63C1E218" w14:textId="7C295B76" w:rsidR="00EF34DA" w:rsidRPr="00EF34DA" w:rsidRDefault="005C7C53" w:rsidP="0086669A">
      <w:pPr>
        <w:pStyle w:val="Akapitzlist"/>
        <w:numPr>
          <w:ilvl w:val="0"/>
          <w:numId w:val="72"/>
        </w:numPr>
        <w:tabs>
          <w:tab w:val="left" w:pos="284"/>
        </w:tabs>
        <w:suppressAutoHyphens/>
        <w:autoSpaceDE w:val="0"/>
        <w:autoSpaceDN w:val="0"/>
        <w:adjustRightInd w:val="0"/>
        <w:spacing w:after="0" w:line="288" w:lineRule="auto"/>
        <w:jc w:val="both"/>
        <w:rPr>
          <w:rFonts w:ascii="Arial" w:eastAsia="Times New Roman" w:hAnsi="Arial" w:cs="Arial"/>
          <w:color w:val="0070C0"/>
        </w:rPr>
      </w:pPr>
      <w:bookmarkStart w:id="7" w:name="_Hlk209698858"/>
      <w:bookmarkStart w:id="8" w:name="_Hlk209698691"/>
      <w:bookmarkStart w:id="9" w:name="_Hlk209698513"/>
      <w:r w:rsidRPr="005C7C53">
        <w:rPr>
          <w:rFonts w:ascii="Arial" w:eastAsia="Times New Roman" w:hAnsi="Arial" w:cs="Arial"/>
          <w:b/>
          <w:sz w:val="20"/>
          <w:szCs w:val="20"/>
          <w:lang w:bidi="pl-PL"/>
        </w:rPr>
        <w:t xml:space="preserve">budowę wiaty rekreacyjnej - deszczochronu w </w:t>
      </w:r>
      <w:proofErr w:type="spellStart"/>
      <w:r w:rsidRPr="005C7C53">
        <w:rPr>
          <w:rFonts w:ascii="Arial" w:eastAsia="Times New Roman" w:hAnsi="Arial" w:cs="Arial"/>
          <w:b/>
          <w:sz w:val="20"/>
          <w:szCs w:val="20"/>
          <w:lang w:bidi="pl-PL"/>
        </w:rPr>
        <w:t>msc</w:t>
      </w:r>
      <w:proofErr w:type="spellEnd"/>
      <w:r w:rsidRPr="005C7C53">
        <w:rPr>
          <w:rFonts w:ascii="Arial" w:eastAsia="Times New Roman" w:hAnsi="Arial" w:cs="Arial"/>
          <w:b/>
          <w:sz w:val="20"/>
          <w:szCs w:val="20"/>
          <w:lang w:bidi="pl-PL"/>
        </w:rPr>
        <w:t>. Krzywe, gm. Suwałki</w:t>
      </w:r>
      <w:bookmarkEnd w:id="7"/>
      <w:r w:rsidRPr="005C7C53">
        <w:rPr>
          <w:rFonts w:ascii="Arial" w:eastAsia="Times New Roman" w:hAnsi="Arial" w:cs="Arial"/>
          <w:b/>
          <w:sz w:val="20"/>
          <w:szCs w:val="20"/>
          <w:lang w:bidi="pl-PL"/>
        </w:rPr>
        <w:t>.</w:t>
      </w:r>
      <w:r w:rsidR="00EF34DA" w:rsidRPr="00EF34DA">
        <w:rPr>
          <w:rFonts w:ascii="Arial" w:eastAsia="Times New Roman" w:hAnsi="Arial" w:cs="Arial"/>
          <w:sz w:val="20"/>
          <w:szCs w:val="20"/>
        </w:rPr>
        <w:t xml:space="preserve"> Zakres prac do wykonania obejmuje:</w:t>
      </w:r>
    </w:p>
    <w:p w14:paraId="200B8FDB" w14:textId="43BBA643" w:rsidR="00EF34DA" w:rsidRPr="00EF34DA" w:rsidRDefault="005C7C53" w:rsidP="0086669A">
      <w:pPr>
        <w:pStyle w:val="Akapitzlist"/>
        <w:numPr>
          <w:ilvl w:val="0"/>
          <w:numId w:val="75"/>
        </w:numPr>
        <w:tabs>
          <w:tab w:val="left" w:pos="284"/>
        </w:tabs>
        <w:suppressAutoHyphens/>
        <w:autoSpaceDE w:val="0"/>
        <w:autoSpaceDN w:val="0"/>
        <w:adjustRightInd w:val="0"/>
        <w:spacing w:after="0" w:line="288" w:lineRule="auto"/>
        <w:jc w:val="both"/>
        <w:rPr>
          <w:rFonts w:ascii="Arial" w:eastAsia="Times New Roman" w:hAnsi="Arial" w:cs="Arial"/>
          <w:color w:val="0070C0"/>
        </w:rPr>
      </w:pPr>
      <w:bookmarkStart w:id="10" w:name="_Hlk209698732"/>
      <w:bookmarkEnd w:id="8"/>
      <w:r w:rsidRPr="005C7C53">
        <w:rPr>
          <w:rFonts w:ascii="Arial" w:eastAsia="Times New Roman" w:hAnsi="Arial" w:cs="Arial"/>
          <w:sz w:val="20"/>
          <w:szCs w:val="20"/>
          <w:lang w:bidi="pl-PL"/>
        </w:rPr>
        <w:t xml:space="preserve">budowę </w:t>
      </w:r>
      <w:bookmarkStart w:id="11" w:name="_Hlk209698922"/>
      <w:r w:rsidRPr="005C7C53">
        <w:rPr>
          <w:rFonts w:ascii="Arial" w:eastAsia="Times New Roman" w:hAnsi="Arial" w:cs="Arial"/>
          <w:sz w:val="20"/>
          <w:szCs w:val="20"/>
          <w:lang w:bidi="pl-PL"/>
        </w:rPr>
        <w:t>wiaty o wymiarach ok. 15,24</w:t>
      </w:r>
      <w:r w:rsidR="005C48B0">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x</w:t>
      </w:r>
      <w:r w:rsidR="005C48B0">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5,5</w:t>
      </w:r>
      <w:r w:rsidR="005C48B0">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x</w:t>
      </w:r>
      <w:r w:rsidR="005C48B0">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4,66</w:t>
      </w:r>
      <w:r w:rsidR="005C48B0">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m z pomieszczeniem składowym</w:t>
      </w:r>
      <w:r w:rsidR="00EF34DA" w:rsidRPr="00EF34DA">
        <w:rPr>
          <w:rFonts w:ascii="Arial" w:eastAsia="Times New Roman" w:hAnsi="Arial" w:cs="Arial"/>
          <w:sz w:val="20"/>
          <w:szCs w:val="20"/>
        </w:rPr>
        <w:t xml:space="preserve"> </w:t>
      </w:r>
      <w:bookmarkEnd w:id="11"/>
      <w:r w:rsidR="00EF34DA" w:rsidRPr="00EF34DA">
        <w:rPr>
          <w:rFonts w:ascii="Arial" w:eastAsia="Times New Roman" w:hAnsi="Arial" w:cs="Arial"/>
          <w:sz w:val="20"/>
          <w:szCs w:val="20"/>
        </w:rPr>
        <w:t xml:space="preserve">– 1 szt., </w:t>
      </w:r>
    </w:p>
    <w:p w14:paraId="769A95ED" w14:textId="1FD797F6" w:rsidR="00EF34DA" w:rsidRPr="00EF34DA" w:rsidRDefault="005C7C53" w:rsidP="0086669A">
      <w:pPr>
        <w:pStyle w:val="Akapitzlist"/>
        <w:numPr>
          <w:ilvl w:val="0"/>
          <w:numId w:val="75"/>
        </w:numPr>
        <w:tabs>
          <w:tab w:val="left" w:pos="284"/>
        </w:tabs>
        <w:suppressAutoHyphens/>
        <w:autoSpaceDE w:val="0"/>
        <w:autoSpaceDN w:val="0"/>
        <w:adjustRightInd w:val="0"/>
        <w:spacing w:after="0" w:line="288" w:lineRule="auto"/>
        <w:jc w:val="both"/>
        <w:rPr>
          <w:rFonts w:ascii="Arial" w:eastAsia="Times New Roman" w:hAnsi="Arial" w:cs="Arial"/>
          <w:color w:val="0070C0"/>
        </w:rPr>
      </w:pPr>
      <w:bookmarkStart w:id="12" w:name="_Hlk209698980"/>
      <w:r w:rsidRPr="005C7C53">
        <w:rPr>
          <w:rFonts w:ascii="Arial" w:eastAsia="Times New Roman" w:hAnsi="Arial" w:cs="Arial"/>
          <w:sz w:val="20"/>
          <w:szCs w:val="20"/>
          <w:lang w:bidi="pl-PL"/>
        </w:rPr>
        <w:t>wykonanie 4 drewnianych stołów</w:t>
      </w:r>
      <w:r w:rsidR="00B962CE">
        <w:rPr>
          <w:rFonts w:ascii="Arial" w:eastAsia="Times New Roman" w:hAnsi="Arial" w:cs="Arial"/>
          <w:sz w:val="20"/>
          <w:szCs w:val="20"/>
          <w:lang w:bidi="pl-PL"/>
        </w:rPr>
        <w:t xml:space="preserve"> z drewna liściastego</w:t>
      </w:r>
      <w:r w:rsidRPr="005C7C53">
        <w:rPr>
          <w:rFonts w:ascii="Arial" w:eastAsia="Times New Roman" w:hAnsi="Arial" w:cs="Arial"/>
          <w:sz w:val="20"/>
          <w:szCs w:val="20"/>
          <w:lang w:bidi="pl-PL"/>
        </w:rPr>
        <w:t xml:space="preserve"> dł</w:t>
      </w:r>
      <w:r w:rsidR="0085378C">
        <w:rPr>
          <w:rFonts w:ascii="Arial" w:eastAsia="Times New Roman" w:hAnsi="Arial" w:cs="Arial"/>
          <w:sz w:val="20"/>
          <w:szCs w:val="20"/>
          <w:lang w:bidi="pl-PL"/>
        </w:rPr>
        <w:t>.</w:t>
      </w:r>
      <w:r w:rsidRPr="005C7C53">
        <w:rPr>
          <w:rFonts w:ascii="Arial" w:eastAsia="Times New Roman" w:hAnsi="Arial" w:cs="Arial"/>
          <w:sz w:val="20"/>
          <w:szCs w:val="20"/>
          <w:lang w:bidi="pl-PL"/>
        </w:rPr>
        <w:t xml:space="preserve"> ok. 2,0</w:t>
      </w:r>
      <w:r w:rsidR="003559F6">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m, szer. ok. 1,3</w:t>
      </w:r>
      <w:r w:rsidR="0085378C">
        <w:rPr>
          <w:rFonts w:ascii="Arial" w:eastAsia="Times New Roman" w:hAnsi="Arial" w:cs="Arial"/>
          <w:sz w:val="20"/>
          <w:szCs w:val="20"/>
          <w:lang w:bidi="pl-PL"/>
        </w:rPr>
        <w:t xml:space="preserve"> </w:t>
      </w:r>
      <w:r w:rsidRPr="005C7C53">
        <w:rPr>
          <w:rFonts w:ascii="Arial" w:eastAsia="Times New Roman" w:hAnsi="Arial" w:cs="Arial"/>
          <w:sz w:val="20"/>
          <w:szCs w:val="20"/>
          <w:lang w:bidi="pl-PL"/>
        </w:rPr>
        <w:t xml:space="preserve">m </w:t>
      </w:r>
      <w:r w:rsidR="00B962CE">
        <w:rPr>
          <w:rFonts w:ascii="Arial" w:eastAsia="Times New Roman" w:hAnsi="Arial" w:cs="Arial"/>
          <w:sz w:val="20"/>
          <w:szCs w:val="20"/>
          <w:lang w:bidi="pl-PL"/>
        </w:rPr>
        <w:br/>
      </w:r>
      <w:r w:rsidRPr="005C7C53">
        <w:rPr>
          <w:rFonts w:ascii="Arial" w:eastAsia="Times New Roman" w:hAnsi="Arial" w:cs="Arial"/>
          <w:sz w:val="20"/>
          <w:szCs w:val="20"/>
          <w:lang w:bidi="pl-PL"/>
        </w:rPr>
        <w:t>z zintegrowanymi ławkami</w:t>
      </w:r>
      <w:bookmarkEnd w:id="12"/>
      <w:r w:rsidR="00EF34DA" w:rsidRPr="00EF34DA">
        <w:rPr>
          <w:rFonts w:ascii="Arial" w:eastAsia="Times New Roman" w:hAnsi="Arial" w:cs="Arial"/>
          <w:sz w:val="20"/>
          <w:szCs w:val="20"/>
        </w:rPr>
        <w:t>,</w:t>
      </w:r>
    </w:p>
    <w:p w14:paraId="54577C8D" w14:textId="2CED8C23" w:rsidR="00EF34DA" w:rsidRPr="00EF34DA" w:rsidRDefault="003559F6" w:rsidP="0086669A">
      <w:pPr>
        <w:pStyle w:val="Akapitzlist"/>
        <w:numPr>
          <w:ilvl w:val="0"/>
          <w:numId w:val="75"/>
        </w:numPr>
        <w:tabs>
          <w:tab w:val="left" w:pos="284"/>
        </w:tabs>
        <w:suppressAutoHyphens/>
        <w:autoSpaceDE w:val="0"/>
        <w:autoSpaceDN w:val="0"/>
        <w:adjustRightInd w:val="0"/>
        <w:spacing w:after="0" w:line="288" w:lineRule="auto"/>
        <w:jc w:val="both"/>
        <w:rPr>
          <w:rFonts w:ascii="Arial" w:eastAsia="Times New Roman" w:hAnsi="Arial" w:cs="Arial"/>
          <w:color w:val="0070C0"/>
        </w:rPr>
      </w:pPr>
      <w:r>
        <w:rPr>
          <w:rFonts w:ascii="Arial" w:hAnsi="Arial" w:cs="Arial"/>
          <w:sz w:val="20"/>
          <w:szCs w:val="20"/>
        </w:rPr>
        <w:t>u</w:t>
      </w:r>
      <w:r w:rsidR="00EF34DA" w:rsidRPr="00EF34DA">
        <w:rPr>
          <w:rFonts w:ascii="Arial" w:hAnsi="Arial" w:cs="Arial"/>
          <w:sz w:val="20"/>
          <w:szCs w:val="20"/>
        </w:rPr>
        <w:t>porządkowanie i przywrócenie terenu budowy (tj. działki, na której były prowadzone roboty oraz terenów przyległych</w:t>
      </w:r>
      <w:r w:rsidR="00B962CE">
        <w:rPr>
          <w:rFonts w:ascii="Arial" w:hAnsi="Arial" w:cs="Arial"/>
          <w:sz w:val="20"/>
          <w:szCs w:val="20"/>
        </w:rPr>
        <w:t>,</w:t>
      </w:r>
      <w:r w:rsidR="00EF34DA" w:rsidRPr="00EF34DA">
        <w:rPr>
          <w:rFonts w:ascii="Arial" w:hAnsi="Arial" w:cs="Arial"/>
          <w:sz w:val="20"/>
          <w:szCs w:val="20"/>
        </w:rPr>
        <w:t xml:space="preserve"> jeżeli zostały naruszone przez Wykonawcę w trakcie realizacji przedmiotu Umowy) do stanu sprzed budowy lub lepszego (polegające w szczególności na naprawie nawierzchni utwardzonej w przypadku naruszenia, odsianiu trawy, odsadzeniu roślinności)</w:t>
      </w:r>
      <w:r w:rsidR="00EF34DA">
        <w:rPr>
          <w:rFonts w:ascii="Arial" w:hAnsi="Arial" w:cs="Arial"/>
          <w:sz w:val="20"/>
          <w:szCs w:val="20"/>
        </w:rPr>
        <w:t>,</w:t>
      </w:r>
    </w:p>
    <w:p w14:paraId="54504935" w14:textId="32F6C5E0" w:rsidR="00EF34DA" w:rsidRPr="00EF34DA" w:rsidRDefault="003559F6" w:rsidP="0086669A">
      <w:pPr>
        <w:pStyle w:val="Akapitzlist"/>
        <w:numPr>
          <w:ilvl w:val="0"/>
          <w:numId w:val="72"/>
        </w:numPr>
        <w:tabs>
          <w:tab w:val="left" w:pos="284"/>
        </w:tabs>
        <w:suppressAutoHyphens/>
        <w:autoSpaceDE w:val="0"/>
        <w:autoSpaceDN w:val="0"/>
        <w:adjustRightInd w:val="0"/>
        <w:spacing w:after="0" w:line="288" w:lineRule="auto"/>
        <w:jc w:val="both"/>
        <w:rPr>
          <w:rFonts w:ascii="Arial" w:eastAsia="Times New Roman" w:hAnsi="Arial" w:cs="Arial"/>
          <w:color w:val="0070C0"/>
        </w:rPr>
      </w:pPr>
      <w:bookmarkStart w:id="13" w:name="_Hlk209699045"/>
      <w:bookmarkEnd w:id="9"/>
      <w:bookmarkEnd w:id="10"/>
      <w:r w:rsidRPr="003559F6">
        <w:rPr>
          <w:rFonts w:ascii="Arial" w:eastAsia="Times New Roman" w:hAnsi="Arial" w:cs="Arial"/>
          <w:b/>
          <w:sz w:val="20"/>
          <w:szCs w:val="20"/>
          <w:lang w:bidi="pl-PL"/>
        </w:rPr>
        <w:t xml:space="preserve">budowę wiaty rekreacyjnej w </w:t>
      </w:r>
      <w:proofErr w:type="spellStart"/>
      <w:r w:rsidRPr="003559F6">
        <w:rPr>
          <w:rFonts w:ascii="Arial" w:eastAsia="Times New Roman" w:hAnsi="Arial" w:cs="Arial"/>
          <w:b/>
          <w:sz w:val="20"/>
          <w:szCs w:val="20"/>
          <w:lang w:bidi="pl-PL"/>
        </w:rPr>
        <w:t>msc</w:t>
      </w:r>
      <w:proofErr w:type="spellEnd"/>
      <w:r w:rsidRPr="003559F6">
        <w:rPr>
          <w:rFonts w:ascii="Arial" w:eastAsia="Times New Roman" w:hAnsi="Arial" w:cs="Arial"/>
          <w:b/>
          <w:sz w:val="20"/>
          <w:szCs w:val="20"/>
          <w:lang w:bidi="pl-PL"/>
        </w:rPr>
        <w:t>. Osinki, gm. Suwałk</w:t>
      </w:r>
      <w:r w:rsidR="00EF34DA" w:rsidRPr="00EF34DA">
        <w:rPr>
          <w:rFonts w:ascii="Arial" w:eastAsia="Times New Roman" w:hAnsi="Arial" w:cs="Arial"/>
          <w:b/>
          <w:sz w:val="20"/>
          <w:szCs w:val="20"/>
        </w:rPr>
        <w:t>i</w:t>
      </w:r>
      <w:bookmarkEnd w:id="13"/>
      <w:r w:rsidR="00EF34DA" w:rsidRPr="00EF34DA">
        <w:rPr>
          <w:rFonts w:ascii="Arial" w:eastAsia="Times New Roman" w:hAnsi="Arial" w:cs="Arial"/>
          <w:sz w:val="20"/>
          <w:szCs w:val="20"/>
        </w:rPr>
        <w:t>. Zakres prac do wykonania obejmuje:</w:t>
      </w:r>
    </w:p>
    <w:p w14:paraId="27156620" w14:textId="0489B6B0" w:rsidR="00EF34DA" w:rsidRPr="0068744C" w:rsidRDefault="003559F6" w:rsidP="0086669A">
      <w:pPr>
        <w:pStyle w:val="Akapitzlist"/>
        <w:numPr>
          <w:ilvl w:val="0"/>
          <w:numId w:val="76"/>
        </w:numPr>
        <w:tabs>
          <w:tab w:val="left" w:pos="284"/>
        </w:tabs>
        <w:suppressAutoHyphens/>
        <w:autoSpaceDE w:val="0"/>
        <w:autoSpaceDN w:val="0"/>
        <w:adjustRightInd w:val="0"/>
        <w:spacing w:after="0" w:line="288" w:lineRule="auto"/>
        <w:jc w:val="both"/>
        <w:rPr>
          <w:rFonts w:ascii="Arial" w:eastAsia="Times New Roman" w:hAnsi="Arial" w:cs="Arial"/>
          <w:color w:val="0070C0"/>
        </w:rPr>
      </w:pPr>
      <w:r w:rsidRPr="003559F6">
        <w:rPr>
          <w:rFonts w:ascii="Arial" w:eastAsia="Times New Roman" w:hAnsi="Arial" w:cs="Arial"/>
          <w:sz w:val="20"/>
          <w:szCs w:val="20"/>
          <w:lang w:bidi="pl-PL"/>
        </w:rPr>
        <w:t xml:space="preserve">budowę </w:t>
      </w:r>
      <w:bookmarkStart w:id="14" w:name="_Hlk209699078"/>
      <w:r w:rsidRPr="003559F6">
        <w:rPr>
          <w:rFonts w:ascii="Arial" w:eastAsia="Times New Roman" w:hAnsi="Arial" w:cs="Arial"/>
          <w:sz w:val="20"/>
          <w:szCs w:val="20"/>
          <w:lang w:bidi="pl-PL"/>
        </w:rPr>
        <w:t>wiaty o wymiarach ok. 10,24</w:t>
      </w:r>
      <w:r w:rsidR="005C48B0">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x</w:t>
      </w:r>
      <w:r w:rsidR="005C48B0">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5,5</w:t>
      </w:r>
      <w:r w:rsidR="005C48B0">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x</w:t>
      </w:r>
      <w:r w:rsidR="005C48B0">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4,66</w:t>
      </w:r>
      <w:r w:rsidR="0085378C">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 xml:space="preserve">m z pomieszczeniem składowym </w:t>
      </w:r>
      <w:bookmarkEnd w:id="14"/>
      <w:r w:rsidRPr="003559F6">
        <w:rPr>
          <w:rFonts w:ascii="Arial" w:eastAsia="Times New Roman" w:hAnsi="Arial" w:cs="Arial"/>
          <w:sz w:val="20"/>
          <w:szCs w:val="20"/>
          <w:lang w:bidi="pl-PL"/>
        </w:rPr>
        <w:t>– 1 szt</w:t>
      </w:r>
      <w:r w:rsidR="00EF34DA" w:rsidRPr="00EF34DA">
        <w:rPr>
          <w:rFonts w:ascii="Arial" w:eastAsia="Times New Roman" w:hAnsi="Arial" w:cs="Arial"/>
          <w:sz w:val="20"/>
          <w:szCs w:val="20"/>
        </w:rPr>
        <w:t xml:space="preserve">., </w:t>
      </w:r>
    </w:p>
    <w:p w14:paraId="257FA7EB" w14:textId="14A6C2B1" w:rsidR="003559F6" w:rsidRPr="003559F6" w:rsidRDefault="003559F6" w:rsidP="005C48B0">
      <w:pPr>
        <w:pStyle w:val="Akapitzlist"/>
        <w:numPr>
          <w:ilvl w:val="0"/>
          <w:numId w:val="76"/>
        </w:numPr>
        <w:tabs>
          <w:tab w:val="left" w:pos="284"/>
        </w:tabs>
        <w:spacing w:line="288" w:lineRule="auto"/>
        <w:jc w:val="both"/>
        <w:rPr>
          <w:rFonts w:ascii="Arial" w:eastAsia="Times New Roman" w:hAnsi="Arial" w:cs="Arial"/>
          <w:sz w:val="20"/>
          <w:szCs w:val="20"/>
          <w:lang w:bidi="pl-PL"/>
        </w:rPr>
      </w:pPr>
      <w:bookmarkStart w:id="15" w:name="_Hlk209699116"/>
      <w:r w:rsidRPr="003559F6">
        <w:rPr>
          <w:rFonts w:ascii="Arial" w:eastAsia="Times New Roman" w:hAnsi="Arial" w:cs="Arial"/>
          <w:sz w:val="20"/>
          <w:szCs w:val="20"/>
          <w:lang w:bidi="pl-PL"/>
        </w:rPr>
        <w:t>wykonanie 4 drewnianych stołów</w:t>
      </w:r>
      <w:r w:rsidR="00B962CE">
        <w:rPr>
          <w:rFonts w:ascii="Arial" w:eastAsia="Times New Roman" w:hAnsi="Arial" w:cs="Arial"/>
          <w:sz w:val="20"/>
          <w:szCs w:val="20"/>
          <w:lang w:bidi="pl-PL"/>
        </w:rPr>
        <w:t xml:space="preserve"> z drewna liściastego</w:t>
      </w:r>
      <w:r w:rsidRPr="003559F6">
        <w:rPr>
          <w:rFonts w:ascii="Arial" w:eastAsia="Times New Roman" w:hAnsi="Arial" w:cs="Arial"/>
          <w:sz w:val="20"/>
          <w:szCs w:val="20"/>
          <w:lang w:bidi="pl-PL"/>
        </w:rPr>
        <w:t xml:space="preserve"> dł</w:t>
      </w:r>
      <w:r w:rsidR="0085378C">
        <w:rPr>
          <w:rFonts w:ascii="Arial" w:eastAsia="Times New Roman" w:hAnsi="Arial" w:cs="Arial"/>
          <w:sz w:val="20"/>
          <w:szCs w:val="20"/>
          <w:lang w:bidi="pl-PL"/>
        </w:rPr>
        <w:t>.</w:t>
      </w:r>
      <w:r w:rsidRPr="003559F6">
        <w:rPr>
          <w:rFonts w:ascii="Arial" w:eastAsia="Times New Roman" w:hAnsi="Arial" w:cs="Arial"/>
          <w:sz w:val="20"/>
          <w:szCs w:val="20"/>
          <w:lang w:bidi="pl-PL"/>
        </w:rPr>
        <w:t xml:space="preserve"> ok. 2,0</w:t>
      </w:r>
      <w:r w:rsidR="0085378C">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m, szer. ok. 1,3</w:t>
      </w:r>
      <w:r w:rsidR="005C48B0">
        <w:rPr>
          <w:rFonts w:ascii="Arial" w:eastAsia="Times New Roman" w:hAnsi="Arial" w:cs="Arial"/>
          <w:sz w:val="20"/>
          <w:szCs w:val="20"/>
          <w:lang w:bidi="pl-PL"/>
        </w:rPr>
        <w:t xml:space="preserve"> </w:t>
      </w:r>
      <w:r w:rsidRPr="003559F6">
        <w:rPr>
          <w:rFonts w:ascii="Arial" w:eastAsia="Times New Roman" w:hAnsi="Arial" w:cs="Arial"/>
          <w:sz w:val="20"/>
          <w:szCs w:val="20"/>
          <w:lang w:bidi="pl-PL"/>
        </w:rPr>
        <w:t xml:space="preserve">m </w:t>
      </w:r>
      <w:r w:rsidR="005C48B0">
        <w:rPr>
          <w:rFonts w:ascii="Arial" w:eastAsia="Times New Roman" w:hAnsi="Arial" w:cs="Arial"/>
          <w:sz w:val="20"/>
          <w:szCs w:val="20"/>
          <w:lang w:bidi="pl-PL"/>
        </w:rPr>
        <w:br/>
      </w:r>
      <w:r w:rsidRPr="003559F6">
        <w:rPr>
          <w:rFonts w:ascii="Arial" w:eastAsia="Times New Roman" w:hAnsi="Arial" w:cs="Arial"/>
          <w:sz w:val="20"/>
          <w:szCs w:val="20"/>
          <w:lang w:bidi="pl-PL"/>
        </w:rPr>
        <w:t>z zintegrowanymi ławkami</w:t>
      </w:r>
      <w:bookmarkEnd w:id="15"/>
      <w:r w:rsidRPr="003559F6">
        <w:rPr>
          <w:rFonts w:ascii="Arial" w:eastAsia="Times New Roman" w:hAnsi="Arial" w:cs="Arial"/>
          <w:sz w:val="20"/>
          <w:szCs w:val="20"/>
          <w:lang w:bidi="pl-PL"/>
        </w:rPr>
        <w:t>,</w:t>
      </w:r>
    </w:p>
    <w:p w14:paraId="64508C92" w14:textId="3750E36C" w:rsidR="0068744C" w:rsidRPr="0068744C" w:rsidRDefault="00EF34DA" w:rsidP="0086669A">
      <w:pPr>
        <w:pStyle w:val="Akapitzlist"/>
        <w:numPr>
          <w:ilvl w:val="0"/>
          <w:numId w:val="76"/>
        </w:numPr>
        <w:tabs>
          <w:tab w:val="left" w:pos="284"/>
        </w:tabs>
        <w:suppressAutoHyphens/>
        <w:autoSpaceDE w:val="0"/>
        <w:autoSpaceDN w:val="0"/>
        <w:adjustRightInd w:val="0"/>
        <w:spacing w:after="0" w:line="288" w:lineRule="auto"/>
        <w:jc w:val="both"/>
        <w:rPr>
          <w:rFonts w:ascii="Arial" w:eastAsia="Times New Roman" w:hAnsi="Arial" w:cs="Arial"/>
          <w:color w:val="0070C0"/>
        </w:rPr>
      </w:pPr>
      <w:r w:rsidRPr="0068744C">
        <w:rPr>
          <w:rFonts w:ascii="Arial" w:hAnsi="Arial" w:cs="Arial"/>
          <w:sz w:val="20"/>
          <w:szCs w:val="20"/>
        </w:rPr>
        <w:t>uporządkowanie i przywrócenie terenu budowy (tj. działki, na której były prowadzone roboty oraz terenów przyległych</w:t>
      </w:r>
      <w:r w:rsidR="00B962CE">
        <w:rPr>
          <w:rFonts w:ascii="Arial" w:hAnsi="Arial" w:cs="Arial"/>
          <w:sz w:val="20"/>
          <w:szCs w:val="20"/>
        </w:rPr>
        <w:t>,</w:t>
      </w:r>
      <w:r w:rsidRPr="0068744C">
        <w:rPr>
          <w:rFonts w:ascii="Arial" w:hAnsi="Arial" w:cs="Arial"/>
          <w:sz w:val="20"/>
          <w:szCs w:val="20"/>
        </w:rPr>
        <w:t xml:space="preserve"> jeżeli zostały naruszone przez Wykonawcę w trakcie realizacji przedmiotu Umowy) do stanu sprzed budowy lub lepszego (polegające w szczególności na naprawie nawierzchni utwardzonej w przypadku naruszenia, odsianiu trawy, odsadzeniu roślinności)</w:t>
      </w:r>
      <w:r w:rsidR="0068744C">
        <w:rPr>
          <w:rFonts w:ascii="Arial" w:hAnsi="Arial" w:cs="Arial"/>
          <w:sz w:val="20"/>
          <w:szCs w:val="20"/>
        </w:rPr>
        <w:t>.</w:t>
      </w:r>
    </w:p>
    <w:p w14:paraId="4EEFFB9B" w14:textId="57293E86" w:rsidR="00EF34DA" w:rsidRPr="0068744C" w:rsidRDefault="00EF34DA" w:rsidP="0068744C">
      <w:pPr>
        <w:tabs>
          <w:tab w:val="left" w:pos="284"/>
        </w:tabs>
        <w:suppressAutoHyphens/>
        <w:autoSpaceDE w:val="0"/>
        <w:autoSpaceDN w:val="0"/>
        <w:adjustRightInd w:val="0"/>
        <w:spacing w:after="0" w:line="288" w:lineRule="auto"/>
        <w:ind w:left="720"/>
        <w:jc w:val="both"/>
        <w:rPr>
          <w:rFonts w:ascii="Arial" w:eastAsia="Times New Roman" w:hAnsi="Arial" w:cs="Arial"/>
          <w:color w:val="0070C0"/>
        </w:rPr>
      </w:pPr>
      <w:r w:rsidRPr="0068744C">
        <w:rPr>
          <w:rFonts w:ascii="Arial" w:hAnsi="Arial" w:cs="Arial"/>
          <w:sz w:val="20"/>
          <w:szCs w:val="20"/>
        </w:rPr>
        <w:t>Wykonawca przed wbudowaniem materiałów winien uzyskać akceptację Zamawiającego/inspektora nadzoru na materiał/urządzenie przeznaczone do wbudowania.</w:t>
      </w:r>
    </w:p>
    <w:bookmarkEnd w:id="4"/>
    <w:bookmarkEnd w:id="6"/>
    <w:p w14:paraId="6DF43551" w14:textId="77777777" w:rsidR="008011A6" w:rsidRDefault="008011A6" w:rsidP="0086669A">
      <w:pPr>
        <w:pStyle w:val="Akapitzlist"/>
        <w:numPr>
          <w:ilvl w:val="0"/>
          <w:numId w:val="66"/>
        </w:numPr>
        <w:tabs>
          <w:tab w:val="left" w:pos="567"/>
        </w:tabs>
        <w:spacing w:after="0" w:line="288" w:lineRule="auto"/>
        <w:jc w:val="both"/>
        <w:rPr>
          <w:rFonts w:ascii="Arial" w:hAnsi="Arial" w:cs="Arial"/>
          <w:bCs/>
          <w:sz w:val="20"/>
          <w:szCs w:val="20"/>
        </w:rPr>
      </w:pPr>
      <w:r>
        <w:rPr>
          <w:rFonts w:ascii="Arial" w:hAnsi="Arial" w:cs="Arial"/>
          <w:bCs/>
          <w:sz w:val="20"/>
          <w:szCs w:val="20"/>
        </w:rPr>
        <w:t>Wszystkie elementy z rozbiórki nadające się do ponownego użycia stanowią własność Zamawiającego, natomiast elementy uznane jako odpad, Wykonawca powinien zutylizować we własnym zakresie i na własny koszt.</w:t>
      </w:r>
    </w:p>
    <w:p w14:paraId="67E1D37E" w14:textId="77777777" w:rsidR="00B05DAE" w:rsidRDefault="008011A6" w:rsidP="0086669A">
      <w:pPr>
        <w:pStyle w:val="Akapitzlist"/>
        <w:numPr>
          <w:ilvl w:val="0"/>
          <w:numId w:val="66"/>
        </w:numPr>
        <w:tabs>
          <w:tab w:val="left" w:pos="567"/>
        </w:tabs>
        <w:spacing w:after="0" w:line="288" w:lineRule="auto"/>
        <w:jc w:val="both"/>
        <w:rPr>
          <w:rFonts w:ascii="Arial" w:hAnsi="Arial" w:cs="Arial"/>
          <w:bCs/>
          <w:sz w:val="20"/>
          <w:szCs w:val="20"/>
        </w:rPr>
      </w:pPr>
      <w:r>
        <w:rPr>
          <w:rFonts w:ascii="Arial" w:hAnsi="Arial" w:cs="Arial"/>
          <w:bCs/>
          <w:sz w:val="20"/>
          <w:szCs w:val="20"/>
        </w:rPr>
        <w:t xml:space="preserve">Z uwagi na ryczałtowe wynagrodzenie, przedmiar robót dołączony do SWZ ma jedynie </w:t>
      </w:r>
      <w:r w:rsidR="00B05DAE">
        <w:rPr>
          <w:rFonts w:ascii="Arial" w:hAnsi="Arial" w:cs="Arial"/>
          <w:bCs/>
          <w:sz w:val="20"/>
          <w:szCs w:val="20"/>
        </w:rPr>
        <w:t>charakter pomocniczy. Przedmiar robót nie stanowi opisu przedmiotu zamówienia (ma funkcję pomocniczą) i nie stanowi podstawy wyceny oferty. Zamawiający nie wymaga od Wykonawców dołączenia do oferty kosztorysu ani żadnej innej kalkulacji ceny. Zamawiający może żądać kosztorysu ofertowego w przypadku: np. w ramach wyjaśnień rażąco niskiej ceny czy w ramach rozliczeń związanych z częściowym odstąpieniem od umowy w sprawie zamówienia publicznego.</w:t>
      </w:r>
    </w:p>
    <w:p w14:paraId="00A258D6" w14:textId="77777777" w:rsidR="00A52BD3" w:rsidRDefault="00B05DAE" w:rsidP="0086669A">
      <w:pPr>
        <w:pStyle w:val="Akapitzlist"/>
        <w:numPr>
          <w:ilvl w:val="0"/>
          <w:numId w:val="66"/>
        </w:numPr>
        <w:tabs>
          <w:tab w:val="left" w:pos="567"/>
        </w:tabs>
        <w:spacing w:after="0" w:line="288" w:lineRule="auto"/>
        <w:jc w:val="both"/>
        <w:rPr>
          <w:rFonts w:ascii="Arial" w:hAnsi="Arial" w:cs="Arial"/>
          <w:bCs/>
          <w:sz w:val="20"/>
          <w:szCs w:val="20"/>
        </w:rPr>
      </w:pPr>
      <w:r>
        <w:rPr>
          <w:rFonts w:ascii="Arial" w:hAnsi="Arial" w:cs="Arial"/>
          <w:bCs/>
          <w:sz w:val="20"/>
          <w:szCs w:val="20"/>
        </w:rPr>
        <w:t xml:space="preserve">Wykonawca jest odpowiedzialny za prowadzenie robót zgodnie z umową oraz za zapewnienie jakości, zobowiązany jest do wykonania robót zgodnie ze sztuką budowlaną, obowiązującymi przepisami i normami oraz przy zachowaniu przepisów BHP, uporządkowanie i przywrócenie </w:t>
      </w:r>
      <w:r w:rsidR="00A52BD3">
        <w:rPr>
          <w:rFonts w:ascii="Arial" w:hAnsi="Arial" w:cs="Arial"/>
          <w:bCs/>
          <w:sz w:val="20"/>
          <w:szCs w:val="20"/>
        </w:rPr>
        <w:t>terenu budowy do stanu sprzed rozpoczęcia robót (lub lepszego), za jakość zastosowanych materiałów i wykorzystanych robót oraz za ich zgodność z projektem budowalnym, wymaganiami specyfikacji technicznych, zapisami SWZ oraz postanowieniami umowy.</w:t>
      </w:r>
    </w:p>
    <w:p w14:paraId="321C5946" w14:textId="77777777" w:rsidR="00A52BD3" w:rsidRPr="00A52BD3" w:rsidRDefault="00A52BD3" w:rsidP="0086669A">
      <w:pPr>
        <w:pStyle w:val="Akapitzlist"/>
        <w:numPr>
          <w:ilvl w:val="0"/>
          <w:numId w:val="66"/>
        </w:numPr>
        <w:tabs>
          <w:tab w:val="left" w:pos="567"/>
        </w:tabs>
        <w:spacing w:after="0" w:line="288" w:lineRule="auto"/>
        <w:jc w:val="both"/>
        <w:rPr>
          <w:rFonts w:ascii="Arial" w:hAnsi="Arial" w:cs="Arial"/>
          <w:b/>
          <w:sz w:val="20"/>
          <w:szCs w:val="20"/>
        </w:rPr>
      </w:pPr>
      <w:r w:rsidRPr="00A52BD3">
        <w:rPr>
          <w:rFonts w:ascii="Arial" w:hAnsi="Arial" w:cs="Arial"/>
          <w:b/>
          <w:sz w:val="20"/>
          <w:szCs w:val="20"/>
        </w:rPr>
        <w:t>Szczegółowy opis przedmiotu zamówienia opisany został w następujących dokumentach:</w:t>
      </w:r>
    </w:p>
    <w:p w14:paraId="78210418" w14:textId="74803225" w:rsidR="008011A6" w:rsidRDefault="008011A6" w:rsidP="00A52BD3">
      <w:pPr>
        <w:pStyle w:val="Akapitzlist"/>
        <w:numPr>
          <w:ilvl w:val="1"/>
          <w:numId w:val="66"/>
        </w:numPr>
        <w:tabs>
          <w:tab w:val="left" w:pos="567"/>
        </w:tabs>
        <w:spacing w:after="0" w:line="288" w:lineRule="auto"/>
        <w:jc w:val="both"/>
        <w:rPr>
          <w:rFonts w:ascii="Arial" w:hAnsi="Arial" w:cs="Arial"/>
          <w:bCs/>
          <w:sz w:val="20"/>
          <w:szCs w:val="20"/>
        </w:rPr>
      </w:pPr>
      <w:r>
        <w:rPr>
          <w:rFonts w:ascii="Arial" w:hAnsi="Arial" w:cs="Arial"/>
          <w:bCs/>
          <w:sz w:val="20"/>
          <w:szCs w:val="20"/>
        </w:rPr>
        <w:t xml:space="preserve"> </w:t>
      </w:r>
      <w:r w:rsidR="00A52BD3">
        <w:rPr>
          <w:rFonts w:ascii="Arial" w:hAnsi="Arial" w:cs="Arial"/>
          <w:bCs/>
          <w:sz w:val="20"/>
          <w:szCs w:val="20"/>
        </w:rPr>
        <w:t>Specyfikacji Warunków Zamówienia (SWZ) oraz załącznikach do SWZ,</w:t>
      </w:r>
    </w:p>
    <w:p w14:paraId="1B6BDFD5" w14:textId="6D410193" w:rsidR="00A52BD3" w:rsidRDefault="00A52BD3" w:rsidP="00A52BD3">
      <w:pPr>
        <w:pStyle w:val="Akapitzlist"/>
        <w:numPr>
          <w:ilvl w:val="1"/>
          <w:numId w:val="66"/>
        </w:numPr>
        <w:tabs>
          <w:tab w:val="left" w:pos="567"/>
        </w:tabs>
        <w:spacing w:after="0" w:line="288" w:lineRule="auto"/>
        <w:jc w:val="both"/>
        <w:rPr>
          <w:rFonts w:ascii="Arial" w:hAnsi="Arial" w:cs="Arial"/>
          <w:bCs/>
          <w:sz w:val="20"/>
          <w:szCs w:val="20"/>
        </w:rPr>
      </w:pPr>
      <w:r>
        <w:rPr>
          <w:rFonts w:ascii="Arial" w:hAnsi="Arial" w:cs="Arial"/>
          <w:bCs/>
          <w:sz w:val="20"/>
          <w:szCs w:val="20"/>
        </w:rPr>
        <w:t>Dokumentacjach projektowych wraz z załącznikami,</w:t>
      </w:r>
    </w:p>
    <w:p w14:paraId="2E4CA474" w14:textId="54269560" w:rsidR="00A52BD3" w:rsidRDefault="00A52BD3" w:rsidP="00A52BD3">
      <w:pPr>
        <w:pStyle w:val="Akapitzlist"/>
        <w:numPr>
          <w:ilvl w:val="1"/>
          <w:numId w:val="66"/>
        </w:numPr>
        <w:tabs>
          <w:tab w:val="left" w:pos="567"/>
        </w:tabs>
        <w:spacing w:after="0" w:line="288" w:lineRule="auto"/>
        <w:jc w:val="both"/>
        <w:rPr>
          <w:rFonts w:ascii="Arial" w:hAnsi="Arial" w:cs="Arial"/>
          <w:bCs/>
          <w:sz w:val="20"/>
          <w:szCs w:val="20"/>
        </w:rPr>
      </w:pPr>
      <w:r>
        <w:rPr>
          <w:rFonts w:ascii="Arial" w:hAnsi="Arial" w:cs="Arial"/>
          <w:bCs/>
          <w:sz w:val="20"/>
          <w:szCs w:val="20"/>
        </w:rPr>
        <w:t>Specyfikacji Technicznej Wykonania i Odbioru Robót (STWIOR),</w:t>
      </w:r>
    </w:p>
    <w:p w14:paraId="36FF15A3" w14:textId="1F26CA78" w:rsidR="00A52BD3" w:rsidRPr="008011A6" w:rsidRDefault="00A52BD3" w:rsidP="00A52BD3">
      <w:pPr>
        <w:pStyle w:val="Akapitzlist"/>
        <w:numPr>
          <w:ilvl w:val="1"/>
          <w:numId w:val="66"/>
        </w:numPr>
        <w:tabs>
          <w:tab w:val="left" w:pos="567"/>
        </w:tabs>
        <w:spacing w:after="0" w:line="288" w:lineRule="auto"/>
        <w:jc w:val="both"/>
        <w:rPr>
          <w:rFonts w:ascii="Arial" w:hAnsi="Arial" w:cs="Arial"/>
          <w:bCs/>
          <w:sz w:val="20"/>
          <w:szCs w:val="20"/>
        </w:rPr>
      </w:pPr>
      <w:r>
        <w:rPr>
          <w:rFonts w:ascii="Arial" w:hAnsi="Arial" w:cs="Arial"/>
          <w:bCs/>
          <w:sz w:val="20"/>
          <w:szCs w:val="20"/>
        </w:rPr>
        <w:t>Projekcie umowy.</w:t>
      </w:r>
    </w:p>
    <w:p w14:paraId="7057C63A" w14:textId="41D088E8" w:rsidR="00874577" w:rsidRPr="00874577" w:rsidRDefault="00874577" w:rsidP="0086669A">
      <w:pPr>
        <w:pStyle w:val="Akapitzlist"/>
        <w:numPr>
          <w:ilvl w:val="0"/>
          <w:numId w:val="66"/>
        </w:numPr>
        <w:tabs>
          <w:tab w:val="left" w:pos="567"/>
        </w:tabs>
        <w:spacing w:after="0" w:line="288" w:lineRule="auto"/>
        <w:jc w:val="both"/>
        <w:rPr>
          <w:rFonts w:ascii="Arial" w:hAnsi="Arial" w:cs="Arial"/>
          <w:bCs/>
          <w:sz w:val="20"/>
          <w:szCs w:val="20"/>
        </w:rPr>
      </w:pPr>
      <w:r w:rsidRPr="00874577">
        <w:rPr>
          <w:rFonts w:ascii="Arial" w:hAnsi="Arial" w:cs="Arial"/>
          <w:b/>
          <w:bCs/>
          <w:sz w:val="20"/>
          <w:szCs w:val="20"/>
        </w:rPr>
        <w:t>Zamawiający wymaga udzielenia przez wykonawcę 60 miesięcznej gwarancji jakości oraz udzielenia 60 miesięcznej rękojmi na wykonane roboty budowlane i wbudowane materiały, wyroby i urządzenia</w:t>
      </w:r>
      <w:r>
        <w:rPr>
          <w:rFonts w:ascii="Arial" w:hAnsi="Arial" w:cs="Arial"/>
          <w:bCs/>
          <w:sz w:val="20"/>
          <w:szCs w:val="20"/>
        </w:rPr>
        <w:t>.</w:t>
      </w:r>
    </w:p>
    <w:p w14:paraId="06CE20A2" w14:textId="6F06BB99" w:rsidR="0068744C" w:rsidRDefault="00C66384" w:rsidP="0086669A">
      <w:pPr>
        <w:pStyle w:val="Akapitzlist"/>
        <w:numPr>
          <w:ilvl w:val="0"/>
          <w:numId w:val="66"/>
        </w:numPr>
        <w:tabs>
          <w:tab w:val="left" w:pos="567"/>
        </w:tabs>
        <w:spacing w:after="0" w:line="288" w:lineRule="auto"/>
        <w:jc w:val="both"/>
        <w:rPr>
          <w:rFonts w:ascii="Arial" w:hAnsi="Arial" w:cs="Arial"/>
          <w:bCs/>
          <w:sz w:val="20"/>
          <w:szCs w:val="20"/>
        </w:rPr>
      </w:pPr>
      <w:r w:rsidRPr="00874577">
        <w:rPr>
          <w:rFonts w:ascii="Arial" w:hAnsi="Arial" w:cs="Arial"/>
          <w:b/>
          <w:bCs/>
          <w:sz w:val="20"/>
          <w:szCs w:val="20"/>
        </w:rPr>
        <w:t>Szczegółowe określenie przedmiotu zamówienia zawiera załącznik nr 7 do SWZ</w:t>
      </w:r>
      <w:r w:rsidR="0068744C">
        <w:rPr>
          <w:rFonts w:ascii="Arial" w:hAnsi="Arial" w:cs="Arial"/>
          <w:bCs/>
          <w:sz w:val="20"/>
          <w:szCs w:val="20"/>
        </w:rPr>
        <w:t>.</w:t>
      </w:r>
    </w:p>
    <w:p w14:paraId="0A3F62B7" w14:textId="519411C2" w:rsidR="005E5716" w:rsidRDefault="0084031F" w:rsidP="00B962CE">
      <w:pPr>
        <w:pStyle w:val="Akapitzlist"/>
        <w:numPr>
          <w:ilvl w:val="0"/>
          <w:numId w:val="66"/>
        </w:numPr>
        <w:shd w:val="clear" w:color="auto" w:fill="FFFFFF"/>
        <w:spacing w:after="0" w:line="288" w:lineRule="auto"/>
        <w:jc w:val="both"/>
        <w:rPr>
          <w:rFonts w:ascii="Arial" w:hAnsi="Arial" w:cs="Arial"/>
          <w:sz w:val="20"/>
          <w:szCs w:val="20"/>
          <w:lang w:eastAsia="x-none"/>
        </w:rPr>
      </w:pPr>
      <w:r w:rsidRPr="00B85AC6">
        <w:rPr>
          <w:rFonts w:ascii="Arial" w:hAnsi="Arial" w:cs="Arial"/>
          <w:sz w:val="20"/>
          <w:szCs w:val="20"/>
        </w:rPr>
        <w:t>Nazw</w:t>
      </w:r>
      <w:r w:rsidR="00E02D10" w:rsidRPr="00B85AC6">
        <w:rPr>
          <w:rFonts w:ascii="Arial" w:hAnsi="Arial" w:cs="Arial"/>
          <w:sz w:val="20"/>
          <w:szCs w:val="20"/>
        </w:rPr>
        <w:t>y</w:t>
      </w:r>
      <w:r w:rsidRPr="00B85AC6">
        <w:rPr>
          <w:rFonts w:ascii="Arial" w:hAnsi="Arial" w:cs="Arial"/>
          <w:sz w:val="20"/>
          <w:szCs w:val="20"/>
        </w:rPr>
        <w:t xml:space="preserve"> i </w:t>
      </w:r>
      <w:r w:rsidR="00E02D10" w:rsidRPr="00B85AC6">
        <w:rPr>
          <w:rFonts w:ascii="Arial" w:hAnsi="Arial" w:cs="Arial"/>
          <w:sz w:val="20"/>
          <w:szCs w:val="20"/>
        </w:rPr>
        <w:t xml:space="preserve">kody dotyczące przedmiotu zamówienia określone we Wspólnym Słowniku Zamówień </w:t>
      </w:r>
      <w:r w:rsidR="00D9154B" w:rsidRPr="00B85AC6">
        <w:rPr>
          <w:rFonts w:ascii="Arial" w:hAnsi="Arial" w:cs="Arial"/>
          <w:sz w:val="20"/>
          <w:szCs w:val="20"/>
        </w:rPr>
        <w:t>Publicznych:</w:t>
      </w:r>
    </w:p>
    <w:p w14:paraId="38271CE8" w14:textId="700310BB" w:rsidR="001D7D49" w:rsidRPr="001D7D49" w:rsidRDefault="001D7D49" w:rsidP="0086669A">
      <w:pPr>
        <w:pStyle w:val="Akapitzlist"/>
        <w:numPr>
          <w:ilvl w:val="0"/>
          <w:numId w:val="73"/>
        </w:numPr>
        <w:shd w:val="clear" w:color="auto" w:fill="FFFFFF"/>
        <w:spacing w:after="0" w:line="288" w:lineRule="auto"/>
        <w:jc w:val="both"/>
        <w:rPr>
          <w:rFonts w:ascii="Arial" w:hAnsi="Arial" w:cs="Arial"/>
          <w:sz w:val="20"/>
          <w:szCs w:val="20"/>
          <w:lang w:eastAsia="x-none"/>
        </w:rPr>
      </w:pPr>
      <w:r w:rsidRPr="00B85AC6">
        <w:rPr>
          <w:rFonts w:ascii="Arial" w:hAnsi="Arial" w:cs="Arial"/>
          <w:sz w:val="20"/>
          <w:szCs w:val="20"/>
        </w:rPr>
        <w:t xml:space="preserve">główny kod CPV: </w:t>
      </w:r>
      <w:r w:rsidRPr="001D7D49">
        <w:rPr>
          <w:rFonts w:ascii="Arial" w:hAnsi="Arial" w:cs="Arial"/>
          <w:sz w:val="20"/>
          <w:szCs w:val="20"/>
        </w:rPr>
        <w:t>45 000000-7 Roboty budowlane,</w:t>
      </w:r>
    </w:p>
    <w:p w14:paraId="1BE9EA9E" w14:textId="77DA7D65" w:rsidR="001D7D49" w:rsidRDefault="001D7D49" w:rsidP="0086669A">
      <w:pPr>
        <w:pStyle w:val="Akapitzlist"/>
        <w:numPr>
          <w:ilvl w:val="0"/>
          <w:numId w:val="73"/>
        </w:numPr>
        <w:shd w:val="clear" w:color="auto" w:fill="FFFFFF"/>
        <w:spacing w:after="0" w:line="288" w:lineRule="auto"/>
        <w:jc w:val="both"/>
        <w:rPr>
          <w:rFonts w:ascii="Arial" w:hAnsi="Arial" w:cs="Arial"/>
          <w:sz w:val="20"/>
          <w:szCs w:val="20"/>
          <w:lang w:eastAsia="x-none"/>
        </w:rPr>
      </w:pPr>
      <w:r w:rsidRPr="00B85AC6">
        <w:rPr>
          <w:rFonts w:ascii="Arial" w:hAnsi="Arial" w:cs="Arial"/>
          <w:sz w:val="20"/>
          <w:szCs w:val="20"/>
        </w:rPr>
        <w:t>dodatkowe kody CPV:</w:t>
      </w:r>
    </w:p>
    <w:p w14:paraId="4F8CBA89" w14:textId="672D072A" w:rsidR="001D7D49" w:rsidRPr="001D7D49" w:rsidRDefault="001D7D49" w:rsidP="0086669A">
      <w:pPr>
        <w:pStyle w:val="Akapitzlist"/>
        <w:numPr>
          <w:ilvl w:val="0"/>
          <w:numId w:val="74"/>
        </w:numPr>
        <w:shd w:val="clear" w:color="auto" w:fill="FFFFFF"/>
        <w:spacing w:after="0" w:line="288" w:lineRule="auto"/>
        <w:jc w:val="both"/>
        <w:rPr>
          <w:rFonts w:ascii="Arial" w:hAnsi="Arial" w:cs="Arial"/>
          <w:sz w:val="20"/>
          <w:szCs w:val="20"/>
          <w:lang w:eastAsia="x-none"/>
        </w:rPr>
      </w:pPr>
      <w:r w:rsidRPr="001D7D49">
        <w:rPr>
          <w:rFonts w:ascii="Arial" w:hAnsi="Arial" w:cs="Arial"/>
          <w:bCs/>
          <w:sz w:val="20"/>
          <w:szCs w:val="20"/>
        </w:rPr>
        <w:t>45 111291-4 Roboty w zakresie zagospodarowania terenu,</w:t>
      </w:r>
    </w:p>
    <w:p w14:paraId="64DCF3D5" w14:textId="04CA7E2C" w:rsidR="001D7D49" w:rsidRDefault="001D7D49" w:rsidP="0086669A">
      <w:pPr>
        <w:pStyle w:val="Akapitzlist"/>
        <w:numPr>
          <w:ilvl w:val="0"/>
          <w:numId w:val="74"/>
        </w:numPr>
        <w:shd w:val="clear" w:color="auto" w:fill="FFFFFF"/>
        <w:spacing w:after="0" w:line="288" w:lineRule="auto"/>
        <w:jc w:val="both"/>
        <w:rPr>
          <w:rFonts w:ascii="Arial" w:hAnsi="Arial" w:cs="Arial"/>
          <w:sz w:val="20"/>
          <w:szCs w:val="20"/>
          <w:lang w:eastAsia="x-none"/>
        </w:rPr>
      </w:pPr>
      <w:r w:rsidRPr="001D7D49">
        <w:rPr>
          <w:rFonts w:ascii="Arial" w:hAnsi="Arial" w:cs="Arial"/>
          <w:sz w:val="20"/>
          <w:szCs w:val="20"/>
        </w:rPr>
        <w:lastRenderedPageBreak/>
        <w:t>45 111200-0 Roboty w zakresie przygotowania terenu pod budowę i roboty ziemne,</w:t>
      </w:r>
    </w:p>
    <w:p w14:paraId="0B8318F6" w14:textId="64A480BD" w:rsidR="001D7D49" w:rsidRDefault="001D7D49" w:rsidP="0086669A">
      <w:pPr>
        <w:pStyle w:val="Akapitzlist"/>
        <w:numPr>
          <w:ilvl w:val="0"/>
          <w:numId w:val="74"/>
        </w:numPr>
        <w:shd w:val="clear" w:color="auto" w:fill="FFFFFF"/>
        <w:spacing w:after="0" w:line="288" w:lineRule="auto"/>
        <w:jc w:val="both"/>
        <w:rPr>
          <w:rFonts w:ascii="Arial" w:hAnsi="Arial" w:cs="Arial"/>
          <w:sz w:val="20"/>
          <w:szCs w:val="20"/>
          <w:lang w:eastAsia="x-none"/>
        </w:rPr>
      </w:pPr>
      <w:r w:rsidRPr="001D7D49">
        <w:rPr>
          <w:rFonts w:ascii="Arial" w:hAnsi="Arial" w:cs="Arial"/>
          <w:sz w:val="20"/>
          <w:szCs w:val="20"/>
        </w:rPr>
        <w:t>44 112100-9 Wiaty,</w:t>
      </w:r>
    </w:p>
    <w:p w14:paraId="3F613C08" w14:textId="06A10133" w:rsidR="001D7D49" w:rsidRDefault="001D7D49" w:rsidP="0086669A">
      <w:pPr>
        <w:pStyle w:val="Akapitzlist"/>
        <w:numPr>
          <w:ilvl w:val="0"/>
          <w:numId w:val="74"/>
        </w:numPr>
        <w:shd w:val="clear" w:color="auto" w:fill="FFFFFF"/>
        <w:spacing w:after="0" w:line="288" w:lineRule="auto"/>
        <w:jc w:val="both"/>
        <w:rPr>
          <w:rFonts w:ascii="Arial" w:hAnsi="Arial" w:cs="Arial"/>
          <w:sz w:val="20"/>
          <w:szCs w:val="20"/>
          <w:lang w:eastAsia="x-none"/>
        </w:rPr>
      </w:pPr>
      <w:r w:rsidRPr="001D7D49">
        <w:rPr>
          <w:rFonts w:ascii="Arial" w:hAnsi="Arial" w:cs="Arial"/>
          <w:sz w:val="20"/>
          <w:szCs w:val="20"/>
        </w:rPr>
        <w:t>34 928210-3 Wiaty drewniane,</w:t>
      </w:r>
    </w:p>
    <w:p w14:paraId="106A6D48" w14:textId="6F875468" w:rsidR="0068744C" w:rsidRPr="0068744C" w:rsidRDefault="0068744C" w:rsidP="00B962CE">
      <w:pPr>
        <w:pStyle w:val="Akapitzlist"/>
        <w:numPr>
          <w:ilvl w:val="0"/>
          <w:numId w:val="66"/>
        </w:numPr>
        <w:shd w:val="clear" w:color="auto" w:fill="FFFFFF"/>
        <w:tabs>
          <w:tab w:val="left" w:pos="910"/>
        </w:tabs>
        <w:spacing w:after="0" w:line="288" w:lineRule="auto"/>
        <w:jc w:val="both"/>
        <w:rPr>
          <w:rFonts w:ascii="Arial" w:hAnsi="Arial" w:cs="Arial"/>
          <w:sz w:val="20"/>
          <w:szCs w:val="20"/>
          <w:lang w:eastAsia="x-none"/>
        </w:rPr>
      </w:pPr>
      <w:r w:rsidRPr="0068744C">
        <w:rPr>
          <w:rFonts w:ascii="Arial" w:eastAsia="Times New Roman" w:hAnsi="Arial" w:cs="Arial"/>
          <w:sz w:val="20"/>
          <w:szCs w:val="20"/>
        </w:rPr>
        <w:t xml:space="preserve">Zamówienie publiczne dotyczy </w:t>
      </w:r>
      <w:r w:rsidR="008B38EE">
        <w:rPr>
          <w:rFonts w:ascii="Arial" w:eastAsia="Times New Roman" w:hAnsi="Arial" w:cs="Arial"/>
          <w:b/>
          <w:sz w:val="20"/>
          <w:szCs w:val="20"/>
        </w:rPr>
        <w:t>budowy wiat rekreacyjnych</w:t>
      </w:r>
      <w:r w:rsidRPr="0068744C">
        <w:rPr>
          <w:rFonts w:ascii="Arial" w:eastAsia="Times New Roman" w:hAnsi="Arial" w:cs="Arial"/>
          <w:b/>
          <w:sz w:val="20"/>
          <w:szCs w:val="20"/>
        </w:rPr>
        <w:t xml:space="preserve"> w gminie Suwałki</w:t>
      </w:r>
      <w:r w:rsidRPr="0068744C">
        <w:rPr>
          <w:rFonts w:ascii="Arial" w:eastAsia="Times New Roman" w:hAnsi="Arial" w:cs="Arial"/>
          <w:sz w:val="20"/>
          <w:szCs w:val="20"/>
        </w:rPr>
        <w:t>.</w:t>
      </w:r>
      <w:r>
        <w:rPr>
          <w:rFonts w:ascii="Arial" w:eastAsia="Times New Roman" w:hAnsi="Arial" w:cs="Arial"/>
          <w:sz w:val="20"/>
          <w:szCs w:val="20"/>
        </w:rPr>
        <w:t xml:space="preserve"> </w:t>
      </w:r>
      <w:r w:rsidRPr="0068744C">
        <w:rPr>
          <w:rFonts w:ascii="Arial" w:eastAsia="Times New Roman" w:hAnsi="Arial" w:cs="Arial"/>
          <w:sz w:val="20"/>
          <w:szCs w:val="20"/>
        </w:rPr>
        <w:t xml:space="preserve">Art. 100 ustawy </w:t>
      </w:r>
      <w:proofErr w:type="spellStart"/>
      <w:r w:rsidRPr="0068744C">
        <w:rPr>
          <w:rFonts w:ascii="Arial" w:eastAsia="Times New Roman" w:hAnsi="Arial" w:cs="Arial"/>
          <w:sz w:val="20"/>
          <w:szCs w:val="20"/>
        </w:rPr>
        <w:t>Pzp</w:t>
      </w:r>
      <w:proofErr w:type="spellEnd"/>
      <w:r w:rsidRPr="0068744C">
        <w:rPr>
          <w:rFonts w:ascii="Arial" w:eastAsia="Times New Roman" w:hAnsi="Arial" w:cs="Arial"/>
          <w:sz w:val="20"/>
          <w:szCs w:val="20"/>
        </w:rPr>
        <w:t xml:space="preserve"> wymaga, aby opis przedmiotu zamówienia </w:t>
      </w:r>
      <w:r w:rsidRPr="0068744C">
        <w:rPr>
          <w:rFonts w:ascii="Arial" w:hAnsi="Arial" w:cs="Arial"/>
          <w:sz w:val="20"/>
          <w:szCs w:val="20"/>
        </w:rPr>
        <w:t>w przypadku zamówień przeznaczonych do użytku osób fizycznych,</w:t>
      </w:r>
      <w:r w:rsidRPr="0068744C">
        <w:rPr>
          <w:rFonts w:ascii="Arial" w:eastAsia="Times New Roman" w:hAnsi="Arial" w:cs="Arial"/>
          <w:sz w:val="20"/>
          <w:szCs w:val="20"/>
        </w:rPr>
        <w:t xml:space="preserve"> sporządzić z uwzględnieniem wymagań w zakresie dostępności dla osób niepełnosprawnych oraz projektowania z przeznaczeniem dla wszystkich użytkowników, chyba że nie jest to uzasadnione charakterem przedmiotu zamówienia.</w:t>
      </w:r>
    </w:p>
    <w:p w14:paraId="5DEF258B" w14:textId="77777777" w:rsidR="0068744C" w:rsidRPr="0068744C" w:rsidRDefault="0068744C" w:rsidP="0068744C">
      <w:pPr>
        <w:pStyle w:val="Akapitzlist"/>
        <w:spacing w:after="0" w:line="288" w:lineRule="auto"/>
        <w:ind w:left="357"/>
        <w:jc w:val="both"/>
        <w:rPr>
          <w:rFonts w:ascii="Arial" w:eastAsia="Times New Roman" w:hAnsi="Arial" w:cs="Arial"/>
          <w:sz w:val="20"/>
          <w:szCs w:val="20"/>
        </w:rPr>
      </w:pPr>
      <w:r w:rsidRPr="0068744C">
        <w:rPr>
          <w:rFonts w:ascii="Arial" w:hAnsi="Arial" w:cs="Arial"/>
          <w:sz w:val="20"/>
          <w:szCs w:val="20"/>
        </w:rPr>
        <w:t>Obowiązek uwzględnienia potrzeb osób niepełnosprawnych w opisie przedmiotu zamówienia ma skutkować możliwością korzystania przez nich z efektów zamówienia.</w:t>
      </w:r>
    </w:p>
    <w:p w14:paraId="3F2D1075" w14:textId="267AFA17" w:rsidR="0068744C" w:rsidRPr="0068744C" w:rsidRDefault="0068744C" w:rsidP="0068744C">
      <w:pPr>
        <w:pStyle w:val="Akapitzlist"/>
        <w:spacing w:after="0" w:line="288" w:lineRule="auto"/>
        <w:ind w:left="357"/>
        <w:jc w:val="both"/>
        <w:rPr>
          <w:rFonts w:ascii="Arial" w:eastAsia="Times New Roman" w:hAnsi="Arial" w:cs="Arial"/>
          <w:sz w:val="20"/>
          <w:szCs w:val="20"/>
        </w:rPr>
      </w:pPr>
      <w:r w:rsidRPr="0068744C">
        <w:rPr>
          <w:rFonts w:ascii="Arial" w:eastAsia="Times New Roman" w:hAnsi="Arial" w:cs="Arial"/>
          <w:sz w:val="20"/>
          <w:szCs w:val="20"/>
        </w:rPr>
        <w:t xml:space="preserve">Podkreślić należy, iż celem przedmiotu zamówienia jest </w:t>
      </w:r>
      <w:r w:rsidR="008B38EE" w:rsidRPr="008B38EE">
        <w:rPr>
          <w:rFonts w:ascii="Arial" w:eastAsia="Times New Roman" w:hAnsi="Arial" w:cs="Arial"/>
          <w:bCs/>
          <w:sz w:val="20"/>
          <w:szCs w:val="20"/>
        </w:rPr>
        <w:t>budow</w:t>
      </w:r>
      <w:r w:rsidR="008B38EE">
        <w:rPr>
          <w:rFonts w:ascii="Arial" w:eastAsia="Times New Roman" w:hAnsi="Arial" w:cs="Arial"/>
          <w:bCs/>
          <w:sz w:val="20"/>
          <w:szCs w:val="20"/>
        </w:rPr>
        <w:t>a</w:t>
      </w:r>
      <w:r w:rsidR="008B38EE" w:rsidRPr="008B38EE">
        <w:rPr>
          <w:rFonts w:ascii="Arial" w:eastAsia="Times New Roman" w:hAnsi="Arial" w:cs="Arial"/>
          <w:bCs/>
          <w:sz w:val="20"/>
          <w:szCs w:val="20"/>
        </w:rPr>
        <w:t xml:space="preserve"> wiat rekreacyjnych </w:t>
      </w:r>
      <w:r w:rsidRPr="008B38EE">
        <w:rPr>
          <w:rFonts w:ascii="Arial" w:eastAsia="Times New Roman" w:hAnsi="Arial" w:cs="Arial"/>
          <w:bCs/>
          <w:sz w:val="20"/>
          <w:szCs w:val="20"/>
        </w:rPr>
        <w:t>w</w:t>
      </w:r>
      <w:r w:rsidRPr="0068744C">
        <w:rPr>
          <w:rFonts w:ascii="Arial" w:eastAsia="Times New Roman" w:hAnsi="Arial" w:cs="Arial"/>
          <w:sz w:val="20"/>
          <w:szCs w:val="20"/>
        </w:rPr>
        <w:t xml:space="preserve"> gminie Suwałki</w:t>
      </w:r>
      <w:r>
        <w:rPr>
          <w:rFonts w:ascii="Arial" w:eastAsia="Times New Roman" w:hAnsi="Arial" w:cs="Arial"/>
          <w:sz w:val="20"/>
          <w:szCs w:val="20"/>
        </w:rPr>
        <w:t xml:space="preserve">. </w:t>
      </w:r>
      <w:r w:rsidRPr="0068744C">
        <w:rPr>
          <w:rFonts w:ascii="Arial" w:eastAsia="Times New Roman" w:hAnsi="Arial" w:cs="Arial"/>
          <w:sz w:val="20"/>
          <w:szCs w:val="20"/>
        </w:rPr>
        <w:t>Tym samym z efektów zamówienia będą mogli korzystać wszyscy użytkownicy, w tym osoby niepełnosprawne</w:t>
      </w:r>
      <w:r>
        <w:rPr>
          <w:rFonts w:ascii="Arial" w:eastAsia="Times New Roman" w:hAnsi="Arial" w:cs="Arial"/>
          <w:sz w:val="20"/>
          <w:szCs w:val="20"/>
        </w:rPr>
        <w:t xml:space="preserve">. </w:t>
      </w:r>
      <w:r w:rsidRPr="0068744C">
        <w:rPr>
          <w:rFonts w:ascii="Arial" w:eastAsia="Times New Roman" w:hAnsi="Arial" w:cs="Arial"/>
          <w:bCs/>
          <w:sz w:val="20"/>
          <w:szCs w:val="20"/>
        </w:rPr>
        <w:t>Obiekt</w:t>
      </w:r>
      <w:r>
        <w:rPr>
          <w:rFonts w:ascii="Arial" w:eastAsia="Times New Roman" w:hAnsi="Arial" w:cs="Arial"/>
          <w:bCs/>
          <w:sz w:val="20"/>
          <w:szCs w:val="20"/>
        </w:rPr>
        <w:t>y</w:t>
      </w:r>
      <w:r w:rsidRPr="0068744C">
        <w:rPr>
          <w:rFonts w:ascii="Arial" w:eastAsia="Times New Roman" w:hAnsi="Arial" w:cs="Arial"/>
          <w:bCs/>
          <w:sz w:val="20"/>
          <w:szCs w:val="20"/>
        </w:rPr>
        <w:t xml:space="preserve"> został</w:t>
      </w:r>
      <w:r>
        <w:rPr>
          <w:rFonts w:ascii="Arial" w:eastAsia="Times New Roman" w:hAnsi="Arial" w:cs="Arial"/>
          <w:bCs/>
          <w:sz w:val="20"/>
          <w:szCs w:val="20"/>
        </w:rPr>
        <w:t>y</w:t>
      </w:r>
      <w:r w:rsidRPr="0068744C">
        <w:rPr>
          <w:rFonts w:ascii="Arial" w:eastAsia="Times New Roman" w:hAnsi="Arial" w:cs="Arial"/>
          <w:bCs/>
          <w:sz w:val="20"/>
          <w:szCs w:val="20"/>
        </w:rPr>
        <w:t xml:space="preserve"> dostosowan</w:t>
      </w:r>
      <w:r>
        <w:rPr>
          <w:rFonts w:ascii="Arial" w:eastAsia="Times New Roman" w:hAnsi="Arial" w:cs="Arial"/>
          <w:bCs/>
          <w:sz w:val="20"/>
          <w:szCs w:val="20"/>
        </w:rPr>
        <w:t>e</w:t>
      </w:r>
      <w:r w:rsidRPr="0068744C">
        <w:rPr>
          <w:rFonts w:ascii="Arial" w:eastAsia="Times New Roman" w:hAnsi="Arial" w:cs="Arial"/>
          <w:bCs/>
          <w:sz w:val="20"/>
          <w:szCs w:val="20"/>
        </w:rPr>
        <w:t xml:space="preserve"> do osób niepełnosprawnych poprzez niestosowanie barier architektonicznych.</w:t>
      </w:r>
    </w:p>
    <w:p w14:paraId="5FDD3C4F" w14:textId="77777777" w:rsidR="0068744C" w:rsidRPr="0068744C" w:rsidRDefault="0068744C" w:rsidP="0068744C">
      <w:pPr>
        <w:pStyle w:val="Akapitzlist"/>
        <w:spacing w:after="0" w:line="288" w:lineRule="auto"/>
        <w:ind w:left="357"/>
        <w:jc w:val="both"/>
        <w:rPr>
          <w:rFonts w:ascii="Arial" w:eastAsia="Times New Roman" w:hAnsi="Arial" w:cs="Arial"/>
          <w:sz w:val="20"/>
          <w:szCs w:val="20"/>
        </w:rPr>
      </w:pPr>
      <w:r w:rsidRPr="0068744C">
        <w:rPr>
          <w:rFonts w:ascii="Arial" w:eastAsia="Times New Roman" w:hAnsi="Arial" w:cs="Arial"/>
          <w:sz w:val="20"/>
          <w:szCs w:val="20"/>
        </w:rPr>
        <w:t xml:space="preserve">Wobec powyższego uznać należy, iż zamówienie uwzględnia wymagania opisane w art. 100 ustawy </w:t>
      </w:r>
      <w:proofErr w:type="spellStart"/>
      <w:r w:rsidRPr="0068744C">
        <w:rPr>
          <w:rFonts w:ascii="Arial" w:eastAsia="Times New Roman" w:hAnsi="Arial" w:cs="Arial"/>
          <w:sz w:val="20"/>
          <w:szCs w:val="20"/>
        </w:rPr>
        <w:t>Pzp</w:t>
      </w:r>
      <w:proofErr w:type="spellEnd"/>
      <w:r w:rsidRPr="0068744C">
        <w:rPr>
          <w:rFonts w:ascii="Arial" w:eastAsia="Times New Roman" w:hAnsi="Arial" w:cs="Arial"/>
          <w:sz w:val="20"/>
          <w:szCs w:val="20"/>
        </w:rPr>
        <w:t>.</w:t>
      </w:r>
    </w:p>
    <w:p w14:paraId="4AB2F2AF" w14:textId="3C87ED11" w:rsidR="0038725E" w:rsidRPr="00B85AC6" w:rsidRDefault="007A2490" w:rsidP="00B962CE">
      <w:pPr>
        <w:pStyle w:val="Akapitzlist"/>
        <w:numPr>
          <w:ilvl w:val="0"/>
          <w:numId w:val="66"/>
        </w:numPr>
        <w:spacing w:after="0" w:line="288" w:lineRule="auto"/>
        <w:jc w:val="both"/>
        <w:rPr>
          <w:rFonts w:ascii="Arial" w:hAnsi="Arial" w:cs="Arial"/>
          <w:sz w:val="20"/>
          <w:szCs w:val="20"/>
        </w:rPr>
      </w:pPr>
      <w:r w:rsidRPr="00B85AC6">
        <w:rPr>
          <w:rFonts w:ascii="Arial" w:hAnsi="Arial" w:cs="Arial"/>
          <w:b/>
          <w:sz w:val="20"/>
          <w:szCs w:val="20"/>
        </w:rPr>
        <w:t>Rozwiązania równoważne</w:t>
      </w:r>
      <w:r w:rsidR="003760AD" w:rsidRPr="00B85AC6">
        <w:rPr>
          <w:rFonts w:ascii="Arial" w:hAnsi="Arial" w:cs="Arial"/>
          <w:b/>
          <w:sz w:val="20"/>
          <w:szCs w:val="20"/>
        </w:rPr>
        <w:t>:</w:t>
      </w:r>
    </w:p>
    <w:p w14:paraId="7B9C72C9" w14:textId="2C9EF48B" w:rsidR="006805BE" w:rsidRPr="00B85AC6" w:rsidRDefault="006805BE" w:rsidP="0086669A">
      <w:pPr>
        <w:pStyle w:val="Akapitzlist"/>
        <w:numPr>
          <w:ilvl w:val="0"/>
          <w:numId w:val="56"/>
        </w:numPr>
        <w:spacing w:after="0" w:line="288" w:lineRule="auto"/>
        <w:jc w:val="both"/>
        <w:rPr>
          <w:rFonts w:ascii="Arial" w:hAnsi="Arial" w:cs="Arial"/>
          <w:sz w:val="20"/>
          <w:szCs w:val="20"/>
        </w:rPr>
      </w:pPr>
      <w:r w:rsidRPr="00B85AC6">
        <w:rPr>
          <w:rFonts w:ascii="Arial" w:hAnsi="Arial" w:cs="Arial"/>
          <w:sz w:val="20"/>
          <w:szCs w:val="20"/>
          <w:lang w:eastAsia="pl-PL"/>
        </w:rPr>
        <w:t xml:space="preserve">zamawiający opisuje przedmiot zamówienia bez wskazywania znaków towarowych, </w:t>
      </w:r>
      <w:r w:rsidR="00592E5F" w:rsidRPr="00B85AC6">
        <w:rPr>
          <w:rFonts w:ascii="Arial" w:hAnsi="Arial" w:cs="Arial"/>
          <w:sz w:val="20"/>
          <w:szCs w:val="20"/>
          <w:lang w:eastAsia="pl-PL"/>
        </w:rPr>
        <w:t>patentów</w:t>
      </w:r>
      <w:r w:rsidRPr="00B85AC6">
        <w:rPr>
          <w:rFonts w:ascii="Arial" w:hAnsi="Arial" w:cs="Arial"/>
          <w:sz w:val="20"/>
          <w:szCs w:val="20"/>
          <w:lang w:eastAsia="pl-PL"/>
        </w:rPr>
        <w:t xml:space="preserve"> lub pochodzenia, źródła lub szczególnego procesu, który charakteryzuje produkty lub usługi dostarczane przez konkretnego wykonawcę w sposób, który może prowadzić do uprzywilejowania lub wyeliminowania niektórych wykonawców lub produktów. Jeśli jednak w dokumentacji projektowej, rysunkach, specyfikacjach technicznych, przedmiarach robót lub innych dokumentach zamówienia pozostanie jakiekolwiek wskazanie: pochodzenia (marka, znak towarowy, producent, dostawca) materiałów lub normy, aprobaty, specyfikacje i systemy, o których mowa w art. 99 ust. 5</w:t>
      </w:r>
      <w:r w:rsidR="00086196" w:rsidRPr="00B85AC6">
        <w:rPr>
          <w:rFonts w:ascii="Arial" w:hAnsi="Arial" w:cs="Arial"/>
          <w:sz w:val="20"/>
          <w:szCs w:val="20"/>
          <w:lang w:eastAsia="pl-PL"/>
        </w:rPr>
        <w:t xml:space="preserve"> ustawy</w:t>
      </w:r>
      <w:r w:rsidRPr="00B85AC6">
        <w:rPr>
          <w:rFonts w:ascii="Arial" w:hAnsi="Arial" w:cs="Arial"/>
          <w:sz w:val="20"/>
          <w:szCs w:val="20"/>
          <w:lang w:eastAsia="pl-PL"/>
        </w:rPr>
        <w:t xml:space="preserve">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zamawiający dopuszcza oferowanie materiałów lub rozwiązań równoważnych, pod warunkiem,  </w:t>
      </w:r>
      <w:r w:rsidRPr="00B85AC6">
        <w:rPr>
          <w:rFonts w:ascii="Arial" w:hAnsi="Arial" w:cs="Arial"/>
          <w:sz w:val="20"/>
          <w:szCs w:val="20"/>
          <w:lang w:eastAsia="pl-PL"/>
        </w:rPr>
        <w:br/>
        <w:t>że zagwarantują one prawidłową realizację robót oraz zapewnią uzyskanie parametrów technicznych nie gorszych od założonych przez zamawiającego,</w:t>
      </w:r>
    </w:p>
    <w:p w14:paraId="3BEC76DD" w14:textId="52FFECF5" w:rsidR="006805BE" w:rsidRPr="00B85AC6" w:rsidRDefault="006805BE" w:rsidP="0086669A">
      <w:pPr>
        <w:pStyle w:val="Akapitzlist"/>
        <w:numPr>
          <w:ilvl w:val="0"/>
          <w:numId w:val="56"/>
        </w:numPr>
        <w:spacing w:after="0" w:line="288" w:lineRule="auto"/>
        <w:jc w:val="both"/>
        <w:rPr>
          <w:rFonts w:ascii="Arial" w:hAnsi="Arial" w:cs="Arial"/>
          <w:sz w:val="20"/>
          <w:szCs w:val="20"/>
        </w:rPr>
      </w:pPr>
      <w:r w:rsidRPr="00B85AC6">
        <w:rPr>
          <w:rFonts w:ascii="Arial" w:hAnsi="Arial" w:cs="Arial"/>
          <w:sz w:val="20"/>
          <w:szCs w:val="20"/>
          <w:lang w:eastAsia="pl-PL"/>
        </w:rPr>
        <w:t xml:space="preserve">wszelkie wyroby opisane w SWZ określają jedynie minimalne parametry techniczne, jakościowe </w:t>
      </w:r>
      <w:r w:rsidRPr="00B85AC6">
        <w:rPr>
          <w:rFonts w:ascii="Arial" w:hAnsi="Arial" w:cs="Arial"/>
          <w:sz w:val="20"/>
          <w:szCs w:val="20"/>
          <w:lang w:eastAsia="pl-PL"/>
        </w:rPr>
        <w:br/>
        <w:t>i użytkowe, jakim muszą odpowiadać oferowane wyroby, aby spełnić wymagania stawiane przez zamawiającego. Jeżeli w SWZ pojawią się nazwy własne charakteryzujące urządzenia lub wyroby dostarczone przez konkretnych producentów, nie są wiążące dla wykonawcy. Należy je traktować wyłącznie jako przykładowe dla zobrazowania opisanych parametrów i wymogów technicznych oraz jakościowych, a także doprecyzowanie poziomu oczekiwań zamawiającego w stosunku do określonego rozwiązania,</w:t>
      </w:r>
    </w:p>
    <w:p w14:paraId="7998E136" w14:textId="7F0CB3FF" w:rsidR="006805BE" w:rsidRPr="00B85AC6" w:rsidRDefault="006805BE" w:rsidP="0086669A">
      <w:pPr>
        <w:pStyle w:val="Akapitzlist"/>
        <w:numPr>
          <w:ilvl w:val="0"/>
          <w:numId w:val="56"/>
        </w:numPr>
        <w:spacing w:after="0" w:line="288" w:lineRule="auto"/>
        <w:jc w:val="both"/>
        <w:rPr>
          <w:rFonts w:ascii="Arial" w:hAnsi="Arial" w:cs="Arial"/>
          <w:sz w:val="20"/>
          <w:szCs w:val="20"/>
        </w:rPr>
      </w:pPr>
      <w:r w:rsidRPr="00B85AC6">
        <w:rPr>
          <w:rFonts w:ascii="Arial" w:hAnsi="Arial" w:cs="Arial"/>
          <w:sz w:val="20"/>
          <w:szCs w:val="20"/>
          <w:lang w:eastAsia="pl-PL"/>
        </w:rPr>
        <w:t xml:space="preserve">wykonawca, który powołuje się na rozwiązania równoważne, jest zobowiązany wykazać,  </w:t>
      </w:r>
      <w:r w:rsidRPr="00B85AC6">
        <w:rPr>
          <w:rFonts w:ascii="Arial" w:hAnsi="Arial" w:cs="Arial"/>
          <w:sz w:val="20"/>
          <w:szCs w:val="20"/>
          <w:lang w:eastAsia="pl-PL"/>
        </w:rPr>
        <w:br/>
        <w:t>że oferowane przez niego rozwiązanie spełnia wymagania określone przez zamawiającego. W takim przypadku, wykonawca załączy do oferty wykaz rozwiązań równoważnych wraz z jego opisem lub normami,</w:t>
      </w:r>
    </w:p>
    <w:p w14:paraId="7904C827" w14:textId="1D1AB526" w:rsidR="006805BE" w:rsidRPr="00B85AC6" w:rsidRDefault="006805BE" w:rsidP="0086669A">
      <w:pPr>
        <w:pStyle w:val="Akapitzlist"/>
        <w:numPr>
          <w:ilvl w:val="0"/>
          <w:numId w:val="56"/>
        </w:numPr>
        <w:spacing w:after="0" w:line="288" w:lineRule="auto"/>
        <w:jc w:val="both"/>
        <w:rPr>
          <w:rFonts w:ascii="Arial" w:hAnsi="Arial" w:cs="Arial"/>
          <w:sz w:val="20"/>
          <w:szCs w:val="20"/>
        </w:rPr>
      </w:pPr>
      <w:r w:rsidRPr="00B85AC6">
        <w:rPr>
          <w:rFonts w:ascii="Arial" w:hAnsi="Arial" w:cs="Arial"/>
          <w:sz w:val="20"/>
          <w:szCs w:val="20"/>
          <w:lang w:eastAsia="pl-PL"/>
        </w:rPr>
        <w:t>za równoważne, w stosunku do przedmiotu zamówienia opisanego poprzez znaki towarowe, patenty lub pochodzenie, źródła lub szczególny proces, który charakteryzuje produkty lub usługi konkretnego dostawcy, zamawiający uzna takie, oferowane przez wykonawcę wyroby, które pod względem wykonawczym, funkcjonalnym, technicznym, estetycznym, jakościowym i użytkowym będą odpowiadały wymaganiom opisanym w SWZ,</w:t>
      </w:r>
    </w:p>
    <w:p w14:paraId="477F83F7" w14:textId="7E4952F6" w:rsidR="006805BE" w:rsidRPr="00B85AC6" w:rsidRDefault="006805BE" w:rsidP="0086669A">
      <w:pPr>
        <w:pStyle w:val="Akapitzlist"/>
        <w:numPr>
          <w:ilvl w:val="0"/>
          <w:numId w:val="56"/>
        </w:numPr>
        <w:spacing w:after="0" w:line="288" w:lineRule="auto"/>
        <w:jc w:val="both"/>
        <w:rPr>
          <w:rFonts w:ascii="Arial" w:hAnsi="Arial" w:cs="Arial"/>
          <w:sz w:val="20"/>
          <w:szCs w:val="20"/>
        </w:rPr>
      </w:pPr>
      <w:r w:rsidRPr="00B85AC6">
        <w:rPr>
          <w:rFonts w:ascii="Arial" w:hAnsi="Arial" w:cs="Arial"/>
          <w:sz w:val="20"/>
          <w:szCs w:val="20"/>
          <w:lang w:eastAsia="pl-PL"/>
        </w:rPr>
        <w:t xml:space="preserve">jeżeli w opisie przedmiotu zamówienia, zostaną wskazane normy, oceny techniczne, specyfikacje techniczne i systemy referencji technicznej, którym nie będą towarzyszyły dopisane wyrazy „lub równoważne” należy przyjąć, na podstawie niniejszej klauzuli odnoszącej się do całej Specyfikacji Warunków Zamówienia, że obowiązują one i odnoszą się również do tych norm, ocen technicznych, specyfikacji technicznych i systemów referencji technicznej. </w:t>
      </w:r>
    </w:p>
    <w:p w14:paraId="2787D8C4" w14:textId="32F4A171" w:rsidR="0068744C" w:rsidRPr="0068744C" w:rsidRDefault="0068744C" w:rsidP="0086669A">
      <w:pPr>
        <w:numPr>
          <w:ilvl w:val="0"/>
          <w:numId w:val="68"/>
        </w:numPr>
        <w:spacing w:after="0" w:line="288" w:lineRule="auto"/>
        <w:contextualSpacing/>
        <w:jc w:val="both"/>
        <w:rPr>
          <w:rFonts w:ascii="Arial" w:hAnsi="Arial" w:cs="Arial"/>
          <w:sz w:val="20"/>
          <w:szCs w:val="20"/>
        </w:rPr>
      </w:pPr>
      <w:r w:rsidRPr="0068744C">
        <w:rPr>
          <w:rFonts w:ascii="Arial" w:hAnsi="Arial" w:cs="Arial"/>
          <w:b/>
          <w:bCs/>
          <w:sz w:val="20"/>
          <w:szCs w:val="20"/>
        </w:rPr>
        <w:t>Zamawiający nie dopuszcza składania ofert częściowych</w:t>
      </w:r>
      <w:r w:rsidRPr="0068744C">
        <w:rPr>
          <w:rFonts w:ascii="Arial" w:hAnsi="Arial" w:cs="Arial"/>
          <w:bCs/>
          <w:sz w:val="20"/>
          <w:szCs w:val="20"/>
        </w:rPr>
        <w:t xml:space="preserve">. Powody niedokonania podziału zamówienia na części: </w:t>
      </w:r>
      <w:r w:rsidRPr="0068744C">
        <w:rPr>
          <w:rFonts w:ascii="Arial" w:eastAsia="Times New Roman" w:hAnsi="Arial" w:cs="Arial"/>
          <w:sz w:val="20"/>
          <w:szCs w:val="20"/>
        </w:rPr>
        <w:t xml:space="preserve">zamawiający nie dokonał podziału zamówienia na części, ponieważ wymagałoby to </w:t>
      </w:r>
      <w:r w:rsidRPr="0068744C">
        <w:rPr>
          <w:rFonts w:ascii="Arial" w:eastAsia="Times New Roman" w:hAnsi="Arial" w:cs="Arial"/>
          <w:sz w:val="20"/>
          <w:szCs w:val="20"/>
        </w:rPr>
        <w:lastRenderedPageBreak/>
        <w:t xml:space="preserve">skoordynowanie działań różnych wykonawców realizujących poszczególne części zamówienia, co mogłoby poważnie zagrozić właściwemu wykonaniu zamówienia. </w:t>
      </w:r>
    </w:p>
    <w:p w14:paraId="6F182CF9" w14:textId="77777777" w:rsidR="00DD3339" w:rsidRPr="00B85AC6" w:rsidRDefault="00DD3339" w:rsidP="0086669A">
      <w:pPr>
        <w:pStyle w:val="Akapitzlist"/>
        <w:widowControl w:val="0"/>
        <w:numPr>
          <w:ilvl w:val="0"/>
          <w:numId w:val="68"/>
        </w:numPr>
        <w:autoSpaceDE w:val="0"/>
        <w:autoSpaceDN w:val="0"/>
        <w:adjustRightInd w:val="0"/>
        <w:spacing w:after="0" w:line="288" w:lineRule="auto"/>
        <w:ind w:right="57"/>
        <w:jc w:val="both"/>
        <w:rPr>
          <w:rFonts w:ascii="Arial" w:hAnsi="Arial" w:cs="Arial"/>
          <w:sz w:val="20"/>
          <w:szCs w:val="20"/>
        </w:rPr>
      </w:pPr>
      <w:r w:rsidRPr="00B85AC6">
        <w:rPr>
          <w:rFonts w:ascii="Arial" w:eastAsia="Times New Roman" w:hAnsi="Arial" w:cs="Arial"/>
          <w:b/>
          <w:sz w:val="20"/>
          <w:szCs w:val="20"/>
          <w:lang w:eastAsia="pl-PL"/>
        </w:rPr>
        <w:t xml:space="preserve">Wymagania w zakresie zatrudnienia na podstawie stosunku pracy, w okolicznościach, </w:t>
      </w:r>
      <w:r w:rsidRPr="00B85AC6">
        <w:rPr>
          <w:rFonts w:ascii="Arial" w:eastAsia="Times New Roman" w:hAnsi="Arial" w:cs="Arial"/>
          <w:b/>
          <w:sz w:val="20"/>
          <w:szCs w:val="20"/>
          <w:lang w:eastAsia="pl-PL"/>
        </w:rPr>
        <w:br/>
        <w:t>o których mowa w art. 95.</w:t>
      </w:r>
    </w:p>
    <w:p w14:paraId="2CEF302E" w14:textId="5B9C348D" w:rsidR="00DD3339" w:rsidRPr="00B85AC6" w:rsidRDefault="00DD3339" w:rsidP="00DD3339">
      <w:pPr>
        <w:pStyle w:val="Akapitzlist"/>
        <w:widowControl w:val="0"/>
        <w:autoSpaceDE w:val="0"/>
        <w:autoSpaceDN w:val="0"/>
        <w:adjustRightInd w:val="0"/>
        <w:spacing w:after="0" w:line="288" w:lineRule="auto"/>
        <w:ind w:left="360" w:right="57"/>
        <w:jc w:val="both"/>
        <w:rPr>
          <w:rFonts w:ascii="Arial" w:hAnsi="Arial" w:cs="Arial"/>
          <w:sz w:val="20"/>
          <w:szCs w:val="20"/>
        </w:rPr>
      </w:pPr>
      <w:r w:rsidRPr="00B85AC6">
        <w:rPr>
          <w:rFonts w:ascii="Arial" w:eastAsia="Trebuchet MS" w:hAnsi="Arial" w:cs="Arial"/>
          <w:spacing w:val="-1"/>
          <w:sz w:val="20"/>
          <w:szCs w:val="20"/>
        </w:rPr>
        <w:t>W</w:t>
      </w:r>
      <w:r w:rsidRPr="00B85AC6">
        <w:rPr>
          <w:rFonts w:ascii="Arial" w:hAnsi="Arial" w:cs="Arial"/>
          <w:sz w:val="20"/>
          <w:szCs w:val="20"/>
        </w:rPr>
        <w:t xml:space="preserve">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Kodeks pracy </w:t>
      </w:r>
      <w:r w:rsidR="00F229A6">
        <w:rPr>
          <w:rFonts w:ascii="Arial" w:hAnsi="Arial" w:cs="Arial"/>
          <w:sz w:val="20"/>
          <w:szCs w:val="20"/>
        </w:rPr>
        <w:br/>
      </w:r>
      <w:r w:rsidRPr="00B85AC6">
        <w:rPr>
          <w:rFonts w:ascii="Arial" w:hAnsi="Arial" w:cs="Arial"/>
          <w:sz w:val="20"/>
          <w:szCs w:val="20"/>
        </w:rPr>
        <w:t>(</w:t>
      </w:r>
      <w:proofErr w:type="spellStart"/>
      <w:r w:rsidRPr="00B85AC6">
        <w:rPr>
          <w:rFonts w:ascii="Arial" w:hAnsi="Arial" w:cs="Arial"/>
          <w:sz w:val="20"/>
          <w:szCs w:val="20"/>
          <w:shd w:val="clear" w:color="auto" w:fill="FFFFFF"/>
        </w:rPr>
        <w:t>t.j</w:t>
      </w:r>
      <w:proofErr w:type="spellEnd"/>
      <w:r w:rsidRPr="00B85AC6">
        <w:rPr>
          <w:rFonts w:ascii="Arial" w:hAnsi="Arial" w:cs="Arial"/>
          <w:sz w:val="20"/>
          <w:szCs w:val="20"/>
          <w:shd w:val="clear" w:color="auto" w:fill="FFFFFF"/>
        </w:rPr>
        <w:t xml:space="preserve">. Dz. U. z 2025 r. poz. 277 ze zm.) </w:t>
      </w:r>
      <w:r w:rsidRPr="00B85AC6">
        <w:rPr>
          <w:rFonts w:ascii="Arial" w:hAnsi="Arial" w:cs="Arial"/>
          <w:sz w:val="20"/>
          <w:szCs w:val="20"/>
        </w:rPr>
        <w:t xml:space="preserve">oraz rodzaj czynności związanych z realizacją zamówienia, których dotyczą wymagania zatrudnienia na podstawie stosunku pracy przez wykonawcę lub podwykonawcę osób wykonujących czynności w trakcie realizacji zamówienia, sposób weryfikacji zatrudnienia tych osób </w:t>
      </w:r>
      <w:r w:rsidR="00785C01">
        <w:rPr>
          <w:rFonts w:ascii="Arial" w:hAnsi="Arial" w:cs="Arial"/>
          <w:sz w:val="20"/>
          <w:szCs w:val="20"/>
        </w:rPr>
        <w:br/>
      </w:r>
      <w:r w:rsidRPr="00B85AC6">
        <w:rPr>
          <w:rFonts w:ascii="Arial" w:hAnsi="Arial" w:cs="Arial"/>
          <w:sz w:val="20"/>
          <w:szCs w:val="20"/>
        </w:rPr>
        <w:t xml:space="preserve">i uprawnienia zamawiającego w zakresie kontroli spełniania przez wykonawcę wymagań związanych </w:t>
      </w:r>
      <w:r w:rsidR="00026280">
        <w:rPr>
          <w:rFonts w:ascii="Arial" w:hAnsi="Arial" w:cs="Arial"/>
          <w:sz w:val="20"/>
          <w:szCs w:val="20"/>
        </w:rPr>
        <w:br/>
      </w:r>
      <w:r w:rsidRPr="00B85AC6">
        <w:rPr>
          <w:rFonts w:ascii="Arial" w:hAnsi="Arial" w:cs="Arial"/>
          <w:sz w:val="20"/>
          <w:szCs w:val="20"/>
        </w:rPr>
        <w:t xml:space="preserve">z zatrudnianiem tych osób oraz sankcji z tytułu niespełnienia tych wymagań </w:t>
      </w:r>
      <w:r w:rsidRPr="00B85AC6">
        <w:rPr>
          <w:rFonts w:ascii="Arial" w:hAnsi="Arial" w:cs="Arial"/>
          <w:b/>
          <w:bCs/>
          <w:sz w:val="20"/>
          <w:szCs w:val="20"/>
        </w:rPr>
        <w:t xml:space="preserve">zostały wskazane </w:t>
      </w:r>
      <w:bookmarkStart w:id="16" w:name="_Hlk109816980"/>
      <w:r w:rsidR="00785C01">
        <w:rPr>
          <w:rFonts w:ascii="Arial" w:hAnsi="Arial" w:cs="Arial"/>
          <w:b/>
          <w:bCs/>
          <w:sz w:val="20"/>
          <w:szCs w:val="20"/>
        </w:rPr>
        <w:br/>
      </w:r>
      <w:r w:rsidRPr="00B85AC6">
        <w:rPr>
          <w:rFonts w:ascii="Arial" w:hAnsi="Arial" w:cs="Arial"/>
          <w:b/>
          <w:bCs/>
          <w:sz w:val="20"/>
          <w:szCs w:val="20"/>
        </w:rPr>
        <w:t>w projektowanych postanowieniach umowy stanowiących załącznik nr 8 do SWZ.</w:t>
      </w:r>
      <w:bookmarkEnd w:id="16"/>
    </w:p>
    <w:p w14:paraId="2E816D89" w14:textId="30078E69" w:rsidR="005B5012" w:rsidRPr="00B85AC6" w:rsidRDefault="005B5012" w:rsidP="0086669A">
      <w:pPr>
        <w:pStyle w:val="Akapitzlist"/>
        <w:widowControl w:val="0"/>
        <w:numPr>
          <w:ilvl w:val="0"/>
          <w:numId w:val="68"/>
        </w:numPr>
        <w:autoSpaceDE w:val="0"/>
        <w:autoSpaceDN w:val="0"/>
        <w:adjustRightInd w:val="0"/>
        <w:spacing w:after="0" w:line="288" w:lineRule="auto"/>
        <w:ind w:right="57"/>
        <w:rPr>
          <w:rFonts w:ascii="Arial" w:hAnsi="Arial" w:cs="Arial"/>
          <w:sz w:val="20"/>
          <w:szCs w:val="20"/>
        </w:rPr>
      </w:pPr>
      <w:r w:rsidRPr="00B85AC6">
        <w:rPr>
          <w:rFonts w:ascii="Arial" w:hAnsi="Arial" w:cs="Arial"/>
          <w:b/>
          <w:bCs/>
          <w:sz w:val="20"/>
          <w:szCs w:val="20"/>
        </w:rPr>
        <w:t>Podwykonawstwo</w:t>
      </w:r>
      <w:r w:rsidRPr="00B85AC6">
        <w:rPr>
          <w:rFonts w:ascii="Arial" w:hAnsi="Arial" w:cs="Arial"/>
          <w:bCs/>
          <w:sz w:val="20"/>
          <w:szCs w:val="20"/>
        </w:rPr>
        <w:t>:</w:t>
      </w:r>
    </w:p>
    <w:p w14:paraId="6B650673" w14:textId="77777777" w:rsidR="00086196" w:rsidRPr="00B85AC6" w:rsidRDefault="00086196" w:rsidP="0087547D">
      <w:pPr>
        <w:numPr>
          <w:ilvl w:val="0"/>
          <w:numId w:val="13"/>
        </w:numPr>
        <w:autoSpaceDE w:val="0"/>
        <w:autoSpaceDN w:val="0"/>
        <w:adjustRightInd w:val="0"/>
        <w:spacing w:after="0" w:line="288" w:lineRule="auto"/>
        <w:contextualSpacing/>
        <w:jc w:val="both"/>
        <w:rPr>
          <w:rFonts w:ascii="Arial" w:hAnsi="Arial" w:cs="Arial"/>
          <w:bCs/>
          <w:sz w:val="20"/>
          <w:szCs w:val="20"/>
        </w:rPr>
      </w:pPr>
      <w:r w:rsidRPr="00B85AC6">
        <w:rPr>
          <w:rFonts w:ascii="Arial" w:eastAsia="Trebuchet MS" w:hAnsi="Arial" w:cs="Arial"/>
          <w:sz w:val="20"/>
          <w:szCs w:val="20"/>
        </w:rPr>
        <w:t xml:space="preserve">wykonawca może powierzyć </w:t>
      </w:r>
      <w:r w:rsidRPr="00B85AC6">
        <w:rPr>
          <w:rFonts w:ascii="Arial" w:eastAsia="Trebuchet MS" w:hAnsi="Arial" w:cs="Arial"/>
          <w:b/>
          <w:bCs/>
          <w:sz w:val="20"/>
          <w:szCs w:val="20"/>
        </w:rPr>
        <w:t>wykonanie części zamówienia</w:t>
      </w:r>
      <w:r w:rsidRPr="00B85AC6">
        <w:rPr>
          <w:rFonts w:ascii="Arial" w:eastAsia="Trebuchet MS" w:hAnsi="Arial" w:cs="Arial"/>
          <w:sz w:val="20"/>
          <w:szCs w:val="20"/>
        </w:rPr>
        <w:t xml:space="preserve"> podwykonawcy,</w:t>
      </w:r>
    </w:p>
    <w:p w14:paraId="1DB56BB5" w14:textId="77777777" w:rsidR="00086196" w:rsidRPr="00B85AC6" w:rsidRDefault="00086196" w:rsidP="0087547D">
      <w:pPr>
        <w:numPr>
          <w:ilvl w:val="0"/>
          <w:numId w:val="13"/>
        </w:numPr>
        <w:autoSpaceDE w:val="0"/>
        <w:autoSpaceDN w:val="0"/>
        <w:adjustRightInd w:val="0"/>
        <w:spacing w:after="0" w:line="288" w:lineRule="auto"/>
        <w:contextualSpacing/>
        <w:jc w:val="both"/>
        <w:rPr>
          <w:rFonts w:ascii="Arial" w:hAnsi="Arial" w:cs="Arial"/>
          <w:bCs/>
          <w:sz w:val="20"/>
          <w:szCs w:val="20"/>
        </w:rPr>
      </w:pPr>
      <w:r w:rsidRPr="00B85AC6">
        <w:rPr>
          <w:rFonts w:ascii="Arial" w:eastAsia="Trebuchet MS" w:hAnsi="Arial" w:cs="Arial"/>
          <w:sz w:val="20"/>
          <w:szCs w:val="20"/>
        </w:rPr>
        <w:t>zamawiający żąda wskazania przez wykonawcę, w ofercie, części zamówienia, których wykonanie zamierza powierzyć podwykonawcom, oraz podania nazw ewentualnych podwykonawców, jeżeli są już znani,</w:t>
      </w:r>
    </w:p>
    <w:p w14:paraId="53F1B108" w14:textId="77777777" w:rsidR="00086196" w:rsidRPr="00B85AC6" w:rsidRDefault="00086196" w:rsidP="0087547D">
      <w:pPr>
        <w:numPr>
          <w:ilvl w:val="0"/>
          <w:numId w:val="13"/>
        </w:numPr>
        <w:autoSpaceDE w:val="0"/>
        <w:autoSpaceDN w:val="0"/>
        <w:adjustRightInd w:val="0"/>
        <w:spacing w:after="0" w:line="288" w:lineRule="auto"/>
        <w:contextualSpacing/>
        <w:jc w:val="both"/>
        <w:rPr>
          <w:rFonts w:ascii="Arial" w:hAnsi="Arial" w:cs="Arial"/>
          <w:bCs/>
          <w:sz w:val="20"/>
          <w:szCs w:val="20"/>
        </w:rPr>
      </w:pPr>
      <w:r w:rsidRPr="00B85AC6">
        <w:rPr>
          <w:rFonts w:ascii="Arial" w:hAnsi="Arial" w:cs="Arial"/>
          <w:bCs/>
          <w:sz w:val="20"/>
          <w:szCs w:val="20"/>
        </w:rPr>
        <w:t xml:space="preserve">zamawiający </w:t>
      </w:r>
      <w:r w:rsidRPr="00B85AC6">
        <w:rPr>
          <w:rFonts w:ascii="Arial" w:hAnsi="Arial" w:cs="Arial"/>
          <w:b/>
          <w:bCs/>
          <w:sz w:val="20"/>
          <w:szCs w:val="20"/>
        </w:rPr>
        <w:t>nie zastrzega</w:t>
      </w:r>
      <w:r w:rsidRPr="00B85AC6">
        <w:rPr>
          <w:rFonts w:ascii="Arial" w:hAnsi="Arial" w:cs="Arial"/>
          <w:bCs/>
          <w:sz w:val="20"/>
          <w:szCs w:val="20"/>
        </w:rPr>
        <w:t xml:space="preserve"> obowiązku osobistego wykonania przez wykonawcę </w:t>
      </w:r>
      <w:r w:rsidRPr="00B85AC6">
        <w:rPr>
          <w:rFonts w:ascii="Arial" w:eastAsia="Palatino Linotype" w:hAnsi="Arial" w:cs="Arial"/>
          <w:sz w:val="20"/>
          <w:szCs w:val="20"/>
          <w:lang w:eastAsia="pl-PL"/>
        </w:rPr>
        <w:t xml:space="preserve">lub poszczególnych wykonawców wspólnie ubiegających się o udzielenie zamówienia publicznego </w:t>
      </w:r>
      <w:r w:rsidRPr="00B85AC6">
        <w:rPr>
          <w:rFonts w:ascii="Arial" w:hAnsi="Arial" w:cs="Arial"/>
          <w:b/>
          <w:bCs/>
          <w:sz w:val="20"/>
          <w:szCs w:val="20"/>
        </w:rPr>
        <w:t>kluczowych zadań</w:t>
      </w:r>
      <w:r w:rsidRPr="00B85AC6">
        <w:rPr>
          <w:rFonts w:ascii="Arial" w:hAnsi="Arial" w:cs="Arial"/>
          <w:bCs/>
          <w:sz w:val="20"/>
          <w:szCs w:val="20"/>
        </w:rPr>
        <w:t xml:space="preserve">, </w:t>
      </w:r>
      <w:r w:rsidRPr="00B85AC6">
        <w:rPr>
          <w:rFonts w:ascii="Arial" w:hAnsi="Arial" w:cs="Arial"/>
          <w:bCs/>
          <w:sz w:val="20"/>
          <w:szCs w:val="20"/>
        </w:rPr>
        <w:br/>
        <w:t xml:space="preserve">w trybie określonym w art. 121 ustawy </w:t>
      </w:r>
      <w:proofErr w:type="spellStart"/>
      <w:r w:rsidRPr="00B85AC6">
        <w:rPr>
          <w:rFonts w:ascii="Arial" w:hAnsi="Arial" w:cs="Arial"/>
          <w:bCs/>
          <w:sz w:val="20"/>
          <w:szCs w:val="20"/>
        </w:rPr>
        <w:t>Pzp</w:t>
      </w:r>
      <w:proofErr w:type="spellEnd"/>
      <w:r w:rsidRPr="00B85AC6">
        <w:rPr>
          <w:rFonts w:ascii="Arial" w:hAnsi="Arial" w:cs="Arial"/>
          <w:bCs/>
          <w:sz w:val="20"/>
          <w:szCs w:val="20"/>
        </w:rPr>
        <w:t>.</w:t>
      </w:r>
    </w:p>
    <w:p w14:paraId="5E4590FD" w14:textId="4F579D79" w:rsidR="002D2040" w:rsidRPr="00B85AC6" w:rsidRDefault="005B5012" w:rsidP="0086669A">
      <w:pPr>
        <w:pStyle w:val="Akapitzlist"/>
        <w:widowControl w:val="0"/>
        <w:numPr>
          <w:ilvl w:val="0"/>
          <w:numId w:val="68"/>
        </w:numPr>
        <w:autoSpaceDE w:val="0"/>
        <w:autoSpaceDN w:val="0"/>
        <w:adjustRightInd w:val="0"/>
        <w:spacing w:after="0" w:line="288" w:lineRule="auto"/>
        <w:ind w:right="57"/>
        <w:rPr>
          <w:rFonts w:ascii="Arial" w:hAnsi="Arial" w:cs="Arial"/>
          <w:sz w:val="20"/>
          <w:szCs w:val="20"/>
        </w:rPr>
      </w:pPr>
      <w:r w:rsidRPr="00B85AC6">
        <w:rPr>
          <w:rFonts w:ascii="Arial" w:hAnsi="Arial" w:cs="Arial"/>
          <w:bCs/>
          <w:sz w:val="20"/>
          <w:szCs w:val="20"/>
        </w:rPr>
        <w:t>Jednocześnie zamawiający informuje, że:</w:t>
      </w:r>
    </w:p>
    <w:p w14:paraId="7BFC5EC8" w14:textId="3363F93B" w:rsidR="008716BA" w:rsidRPr="00B85AC6" w:rsidRDefault="008716BA" w:rsidP="00484F05">
      <w:pPr>
        <w:pStyle w:val="Akapitzlist"/>
        <w:widowControl w:val="0"/>
        <w:numPr>
          <w:ilvl w:val="0"/>
          <w:numId w:val="22"/>
        </w:numPr>
        <w:autoSpaceDE w:val="0"/>
        <w:autoSpaceDN w:val="0"/>
        <w:adjustRightInd w:val="0"/>
        <w:spacing w:after="0" w:line="288" w:lineRule="auto"/>
        <w:ind w:right="57"/>
        <w:rPr>
          <w:rFonts w:ascii="Arial" w:hAnsi="Arial" w:cs="Arial"/>
          <w:sz w:val="20"/>
          <w:szCs w:val="20"/>
        </w:rPr>
      </w:pPr>
      <w:r w:rsidRPr="00B85AC6">
        <w:rPr>
          <w:rFonts w:ascii="Arial" w:hAnsi="Arial" w:cs="Arial"/>
          <w:sz w:val="20"/>
          <w:szCs w:val="20"/>
        </w:rPr>
        <w:t>nie przewiduje aukcji elektronicznej,</w:t>
      </w:r>
    </w:p>
    <w:p w14:paraId="1BCD235B" w14:textId="64CA5DD9" w:rsidR="008716BA" w:rsidRPr="00B85AC6" w:rsidRDefault="008716BA" w:rsidP="00484F05">
      <w:pPr>
        <w:pStyle w:val="Akapitzlist"/>
        <w:widowControl w:val="0"/>
        <w:numPr>
          <w:ilvl w:val="0"/>
          <w:numId w:val="22"/>
        </w:numPr>
        <w:autoSpaceDE w:val="0"/>
        <w:autoSpaceDN w:val="0"/>
        <w:adjustRightInd w:val="0"/>
        <w:spacing w:after="0" w:line="288" w:lineRule="auto"/>
        <w:ind w:right="57"/>
        <w:rPr>
          <w:rFonts w:ascii="Arial" w:hAnsi="Arial" w:cs="Arial"/>
          <w:sz w:val="20"/>
          <w:szCs w:val="20"/>
        </w:rPr>
      </w:pPr>
      <w:r w:rsidRPr="00B85AC6">
        <w:rPr>
          <w:rFonts w:ascii="Arial" w:hAnsi="Arial" w:cs="Arial"/>
          <w:sz w:val="20"/>
          <w:szCs w:val="20"/>
        </w:rPr>
        <w:t>nie dopuszcza składania ofert wariantowych oraz w postaci katalogów elektronicznych,</w:t>
      </w:r>
    </w:p>
    <w:p w14:paraId="27D227E9" w14:textId="0F96ADAC" w:rsidR="008716BA" w:rsidRPr="00B85AC6" w:rsidRDefault="008716BA" w:rsidP="00484F05">
      <w:pPr>
        <w:pStyle w:val="Akapitzlist"/>
        <w:widowControl w:val="0"/>
        <w:numPr>
          <w:ilvl w:val="0"/>
          <w:numId w:val="22"/>
        </w:numPr>
        <w:autoSpaceDE w:val="0"/>
        <w:autoSpaceDN w:val="0"/>
        <w:adjustRightInd w:val="0"/>
        <w:spacing w:after="0" w:line="288" w:lineRule="auto"/>
        <w:ind w:right="57"/>
        <w:rPr>
          <w:rFonts w:ascii="Arial" w:hAnsi="Arial" w:cs="Arial"/>
          <w:sz w:val="20"/>
          <w:szCs w:val="20"/>
        </w:rPr>
      </w:pPr>
      <w:r w:rsidRPr="00B85AC6">
        <w:rPr>
          <w:rFonts w:ascii="Arial" w:hAnsi="Arial" w:cs="Arial"/>
          <w:sz w:val="20"/>
          <w:szCs w:val="20"/>
        </w:rPr>
        <w:t xml:space="preserve">nie przewiduje udzielania zamówień, o których mowa w art. 214 ust. 1 pkt 7 ustawy </w:t>
      </w:r>
      <w:proofErr w:type="spellStart"/>
      <w:r w:rsidRPr="00B85AC6">
        <w:rPr>
          <w:rFonts w:ascii="Arial" w:hAnsi="Arial" w:cs="Arial"/>
          <w:sz w:val="20"/>
          <w:szCs w:val="20"/>
        </w:rPr>
        <w:t>Pzp</w:t>
      </w:r>
      <w:proofErr w:type="spellEnd"/>
      <w:r w:rsidRPr="00B85AC6">
        <w:rPr>
          <w:rFonts w:ascii="Arial" w:hAnsi="Arial" w:cs="Arial"/>
          <w:sz w:val="20"/>
          <w:szCs w:val="20"/>
        </w:rPr>
        <w:t>,</w:t>
      </w:r>
    </w:p>
    <w:p w14:paraId="4451E4EB" w14:textId="2BC864D2" w:rsidR="008716BA" w:rsidRPr="008011A6" w:rsidRDefault="008716BA" w:rsidP="0028383E">
      <w:pPr>
        <w:pStyle w:val="Akapitzlist"/>
        <w:widowControl w:val="0"/>
        <w:numPr>
          <w:ilvl w:val="0"/>
          <w:numId w:val="22"/>
        </w:numPr>
        <w:autoSpaceDE w:val="0"/>
        <w:autoSpaceDN w:val="0"/>
        <w:adjustRightInd w:val="0"/>
        <w:spacing w:after="0" w:line="288" w:lineRule="auto"/>
        <w:ind w:right="57"/>
        <w:jc w:val="both"/>
        <w:rPr>
          <w:rFonts w:ascii="Arial" w:hAnsi="Arial" w:cs="Arial"/>
          <w:sz w:val="20"/>
          <w:szCs w:val="20"/>
        </w:rPr>
      </w:pPr>
      <w:r w:rsidRPr="008011A6">
        <w:rPr>
          <w:rFonts w:ascii="Arial" w:hAnsi="Arial" w:cs="Arial"/>
          <w:sz w:val="20"/>
          <w:szCs w:val="20"/>
        </w:rPr>
        <w:t xml:space="preserve">nie </w:t>
      </w:r>
      <w:r w:rsidR="000B2A3B" w:rsidRPr="008011A6">
        <w:rPr>
          <w:rFonts w:ascii="Arial" w:hAnsi="Arial" w:cs="Arial"/>
          <w:sz w:val="20"/>
          <w:szCs w:val="20"/>
        </w:rPr>
        <w:t xml:space="preserve">wymaga od wykonawcy odbycia wizji lokalnej, o której mowa w art. 131 ust. 2 pkt 1 ustawy </w:t>
      </w:r>
      <w:proofErr w:type="spellStart"/>
      <w:r w:rsidR="000B2A3B" w:rsidRPr="008011A6">
        <w:rPr>
          <w:rFonts w:ascii="Arial" w:hAnsi="Arial" w:cs="Arial"/>
          <w:sz w:val="20"/>
          <w:szCs w:val="20"/>
        </w:rPr>
        <w:t>Pzp</w:t>
      </w:r>
      <w:proofErr w:type="spellEnd"/>
      <w:r w:rsidR="000B2A3B" w:rsidRPr="008011A6">
        <w:rPr>
          <w:rFonts w:ascii="Arial" w:hAnsi="Arial" w:cs="Arial"/>
          <w:sz w:val="20"/>
          <w:szCs w:val="20"/>
        </w:rPr>
        <w:t xml:space="preserve"> oraz nie wprowadza wymogu sprawdzenia przez wykonawcę dokumentów</w:t>
      </w:r>
      <w:r w:rsidR="008011A6" w:rsidRPr="008011A6">
        <w:rPr>
          <w:rFonts w:ascii="Arial" w:hAnsi="Arial" w:cs="Arial"/>
          <w:sz w:val="20"/>
          <w:szCs w:val="20"/>
        </w:rPr>
        <w:t xml:space="preserve"> niezbędnych do realizacji zamówienia dostępnych na miejscu u zamawiającego, o którym mowa w art. 131 ust. 2 pkt 2 ustawy </w:t>
      </w:r>
      <w:proofErr w:type="spellStart"/>
      <w:r w:rsidR="008011A6" w:rsidRPr="008011A6">
        <w:rPr>
          <w:rFonts w:ascii="Arial" w:hAnsi="Arial" w:cs="Arial"/>
          <w:sz w:val="20"/>
          <w:szCs w:val="20"/>
        </w:rPr>
        <w:t>Pzp</w:t>
      </w:r>
      <w:proofErr w:type="spellEnd"/>
      <w:r w:rsidRPr="008011A6">
        <w:rPr>
          <w:rFonts w:ascii="Arial" w:hAnsi="Arial" w:cs="Arial"/>
          <w:sz w:val="20"/>
          <w:szCs w:val="20"/>
        </w:rPr>
        <w:t>,</w:t>
      </w:r>
      <w:r w:rsidR="00ED4D64" w:rsidRPr="008011A6">
        <w:rPr>
          <w:rFonts w:ascii="Arial" w:hAnsi="Arial" w:cs="Arial"/>
          <w:sz w:val="20"/>
          <w:szCs w:val="20"/>
        </w:rPr>
        <w:t xml:space="preserve"> </w:t>
      </w:r>
    </w:p>
    <w:p w14:paraId="14C7EBF5" w14:textId="413194C0" w:rsidR="008716BA" w:rsidRPr="00B85AC6" w:rsidRDefault="008716BA" w:rsidP="00484F05">
      <w:pPr>
        <w:pStyle w:val="Akapitzlist"/>
        <w:widowControl w:val="0"/>
        <w:numPr>
          <w:ilvl w:val="0"/>
          <w:numId w:val="22"/>
        </w:numPr>
        <w:autoSpaceDE w:val="0"/>
        <w:autoSpaceDN w:val="0"/>
        <w:adjustRightInd w:val="0"/>
        <w:spacing w:after="0" w:line="288" w:lineRule="auto"/>
        <w:ind w:right="57"/>
        <w:rPr>
          <w:rFonts w:ascii="Arial" w:hAnsi="Arial" w:cs="Arial"/>
          <w:sz w:val="20"/>
          <w:szCs w:val="20"/>
        </w:rPr>
      </w:pPr>
      <w:r w:rsidRPr="00B85AC6">
        <w:rPr>
          <w:rFonts w:ascii="Arial" w:eastAsiaTheme="majorEastAsia" w:hAnsi="Arial" w:cs="Arial"/>
          <w:sz w:val="20"/>
          <w:szCs w:val="20"/>
        </w:rPr>
        <w:t>nie przewiduje zawarcia umowy ramowej, o której</w:t>
      </w:r>
      <w:r w:rsidR="0037172B" w:rsidRPr="00B85AC6">
        <w:rPr>
          <w:rFonts w:ascii="Arial" w:eastAsiaTheme="majorEastAsia" w:hAnsi="Arial" w:cs="Arial"/>
          <w:sz w:val="20"/>
          <w:szCs w:val="20"/>
        </w:rPr>
        <w:t xml:space="preserve"> mowa w art. 311-315 ustawy </w:t>
      </w:r>
      <w:proofErr w:type="spellStart"/>
      <w:r w:rsidR="0037172B" w:rsidRPr="00B85AC6">
        <w:rPr>
          <w:rFonts w:ascii="Arial" w:eastAsiaTheme="majorEastAsia" w:hAnsi="Arial" w:cs="Arial"/>
          <w:sz w:val="20"/>
          <w:szCs w:val="20"/>
        </w:rPr>
        <w:t>Pzp</w:t>
      </w:r>
      <w:proofErr w:type="spellEnd"/>
      <w:r w:rsidR="0037172B" w:rsidRPr="00B85AC6">
        <w:rPr>
          <w:rFonts w:ascii="Arial" w:eastAsiaTheme="majorEastAsia" w:hAnsi="Arial" w:cs="Arial"/>
          <w:sz w:val="20"/>
          <w:szCs w:val="20"/>
        </w:rPr>
        <w:t>,</w:t>
      </w:r>
    </w:p>
    <w:p w14:paraId="43CA6980" w14:textId="7A1F8241" w:rsidR="00CB0F08" w:rsidRPr="00B85AC6" w:rsidRDefault="00CB0F08" w:rsidP="00484F05">
      <w:pPr>
        <w:pStyle w:val="Akapitzlist"/>
        <w:numPr>
          <w:ilvl w:val="0"/>
          <w:numId w:val="22"/>
        </w:numPr>
        <w:autoSpaceDE w:val="0"/>
        <w:autoSpaceDN w:val="0"/>
        <w:adjustRightInd w:val="0"/>
        <w:spacing w:after="0" w:line="288" w:lineRule="auto"/>
        <w:jc w:val="both"/>
        <w:rPr>
          <w:rFonts w:ascii="Arial" w:eastAsia="Times New Roman" w:hAnsi="Arial" w:cs="Arial"/>
          <w:sz w:val="20"/>
          <w:szCs w:val="20"/>
          <w:lang w:eastAsia="pl-PL"/>
        </w:rPr>
      </w:pPr>
      <w:r w:rsidRPr="00B85AC6">
        <w:rPr>
          <w:rFonts w:ascii="Arial" w:eastAsia="Times New Roman" w:hAnsi="Arial" w:cs="Arial"/>
          <w:sz w:val="20"/>
          <w:szCs w:val="20"/>
          <w:lang w:eastAsia="pl-PL"/>
        </w:rPr>
        <w:t>nie określa w opisie przedmiotu zamówienia żadnych wymagań dotyczących zatrudnienia przez wykonawcę lub podwykonawcę na podstawie umowy o pracę osób wykonujących wskazane przez</w:t>
      </w:r>
      <w:r w:rsidR="00051132" w:rsidRPr="00B85AC6">
        <w:rPr>
          <w:rFonts w:ascii="Arial" w:eastAsia="Times New Roman" w:hAnsi="Arial" w:cs="Arial"/>
          <w:sz w:val="20"/>
          <w:szCs w:val="20"/>
          <w:lang w:eastAsia="pl-PL"/>
        </w:rPr>
        <w:t xml:space="preserve"> </w:t>
      </w:r>
      <w:r w:rsidRPr="00B85AC6">
        <w:rPr>
          <w:rFonts w:ascii="Arial" w:eastAsia="Times New Roman" w:hAnsi="Arial" w:cs="Arial"/>
          <w:sz w:val="20"/>
          <w:szCs w:val="20"/>
          <w:lang w:eastAsia="pl-PL"/>
        </w:rPr>
        <w:t>zamawiającego czynności w zakresie realizacji zamówienia w sposób określony w art. 22 § 1 ustawy z dnia 26 czerwca 1974 r. Kodeks pracy (</w:t>
      </w:r>
      <w:proofErr w:type="spellStart"/>
      <w:r w:rsidRPr="00B85AC6">
        <w:rPr>
          <w:rFonts w:ascii="Arial" w:eastAsia="Times New Roman" w:hAnsi="Arial" w:cs="Arial"/>
          <w:sz w:val="20"/>
          <w:szCs w:val="20"/>
          <w:lang w:eastAsia="pl-PL"/>
        </w:rPr>
        <w:t>t.j</w:t>
      </w:r>
      <w:proofErr w:type="spellEnd"/>
      <w:r w:rsidRPr="00B85AC6">
        <w:rPr>
          <w:rFonts w:ascii="Arial" w:eastAsia="Times New Roman" w:hAnsi="Arial" w:cs="Arial"/>
          <w:sz w:val="20"/>
          <w:szCs w:val="20"/>
          <w:lang w:eastAsia="pl-PL"/>
        </w:rPr>
        <w:t>. Dz. U. z 2025 r. poz. 277</w:t>
      </w:r>
      <w:r w:rsidR="002F5FAD">
        <w:rPr>
          <w:rFonts w:ascii="Arial" w:eastAsia="Times New Roman" w:hAnsi="Arial" w:cs="Arial"/>
          <w:sz w:val="20"/>
          <w:szCs w:val="20"/>
          <w:lang w:eastAsia="pl-PL"/>
        </w:rPr>
        <w:t xml:space="preserve"> ze zm.</w:t>
      </w:r>
      <w:r w:rsidRPr="00B85AC6">
        <w:rPr>
          <w:rFonts w:ascii="Arial" w:eastAsia="Times New Roman" w:hAnsi="Arial" w:cs="Arial"/>
          <w:sz w:val="20"/>
          <w:szCs w:val="20"/>
          <w:lang w:eastAsia="pl-PL"/>
        </w:rPr>
        <w:t>),</w:t>
      </w:r>
    </w:p>
    <w:p w14:paraId="581C6FFB" w14:textId="48ECE999" w:rsidR="00B03068" w:rsidRPr="00B85AC6" w:rsidRDefault="00B03068" w:rsidP="00484F05">
      <w:pPr>
        <w:pStyle w:val="Akapitzlist"/>
        <w:numPr>
          <w:ilvl w:val="0"/>
          <w:numId w:val="22"/>
        </w:numPr>
        <w:autoSpaceDE w:val="0"/>
        <w:autoSpaceDN w:val="0"/>
        <w:adjustRightInd w:val="0"/>
        <w:spacing w:after="0" w:line="288" w:lineRule="auto"/>
        <w:jc w:val="both"/>
        <w:rPr>
          <w:rFonts w:ascii="Arial" w:eastAsia="Times New Roman" w:hAnsi="Arial" w:cs="Arial"/>
          <w:sz w:val="20"/>
          <w:szCs w:val="20"/>
          <w:lang w:eastAsia="pl-PL"/>
        </w:rPr>
      </w:pPr>
      <w:r w:rsidRPr="00B85AC6">
        <w:rPr>
          <w:rFonts w:ascii="Arial" w:hAnsi="Arial" w:cs="Arial"/>
          <w:sz w:val="20"/>
          <w:szCs w:val="20"/>
        </w:rPr>
        <w:t xml:space="preserve">nie określa dodatkowych wymagań związanych z zatrudnianiem osób, o których mowa w </w:t>
      </w:r>
      <w:r w:rsidR="00B00A85" w:rsidRPr="00B85AC6">
        <w:rPr>
          <w:rFonts w:ascii="Arial" w:hAnsi="Arial" w:cs="Arial"/>
          <w:sz w:val="20"/>
          <w:szCs w:val="20"/>
        </w:rPr>
        <w:t xml:space="preserve">art. 96 </w:t>
      </w:r>
      <w:r w:rsidR="00C7679B" w:rsidRPr="00B85AC6">
        <w:rPr>
          <w:rFonts w:ascii="Arial" w:hAnsi="Arial" w:cs="Arial"/>
          <w:sz w:val="20"/>
          <w:szCs w:val="20"/>
        </w:rPr>
        <w:br/>
      </w:r>
      <w:r w:rsidR="00B00A85" w:rsidRPr="00B85AC6">
        <w:rPr>
          <w:rFonts w:ascii="Arial" w:hAnsi="Arial" w:cs="Arial"/>
          <w:sz w:val="20"/>
          <w:szCs w:val="20"/>
        </w:rPr>
        <w:t xml:space="preserve">ust. 2 pkt 2 ustawy </w:t>
      </w:r>
      <w:proofErr w:type="spellStart"/>
      <w:r w:rsidR="00B00A85" w:rsidRPr="00B85AC6">
        <w:rPr>
          <w:rFonts w:ascii="Arial" w:hAnsi="Arial" w:cs="Arial"/>
          <w:sz w:val="20"/>
          <w:szCs w:val="20"/>
        </w:rPr>
        <w:t>Pzp</w:t>
      </w:r>
      <w:proofErr w:type="spellEnd"/>
      <w:r w:rsidR="00B00A85" w:rsidRPr="00B85AC6">
        <w:rPr>
          <w:rFonts w:ascii="Arial" w:hAnsi="Arial" w:cs="Arial"/>
          <w:sz w:val="20"/>
          <w:szCs w:val="20"/>
        </w:rPr>
        <w:t>,</w:t>
      </w:r>
    </w:p>
    <w:p w14:paraId="54F082CC" w14:textId="0152D79A" w:rsidR="00B03068" w:rsidRPr="00B85AC6" w:rsidRDefault="00B03068" w:rsidP="00484F05">
      <w:pPr>
        <w:pStyle w:val="Akapitzlist"/>
        <w:numPr>
          <w:ilvl w:val="0"/>
          <w:numId w:val="22"/>
        </w:numPr>
        <w:autoSpaceDE w:val="0"/>
        <w:autoSpaceDN w:val="0"/>
        <w:adjustRightInd w:val="0"/>
        <w:spacing w:after="0" w:line="288" w:lineRule="auto"/>
        <w:jc w:val="both"/>
        <w:rPr>
          <w:rFonts w:ascii="Arial" w:eastAsia="Times New Roman" w:hAnsi="Arial" w:cs="Arial"/>
          <w:b/>
          <w:sz w:val="20"/>
          <w:szCs w:val="20"/>
          <w:lang w:eastAsia="pl-PL"/>
        </w:rPr>
      </w:pPr>
      <w:r w:rsidRPr="00B85AC6">
        <w:rPr>
          <w:rFonts w:ascii="Arial" w:hAnsi="Arial" w:cs="Arial"/>
          <w:sz w:val="20"/>
          <w:szCs w:val="20"/>
        </w:rPr>
        <w:t xml:space="preserve">nie zastrzega możliwości ubiegania się o udzielenie zamówienia wyłącznie przez wykonawców, </w:t>
      </w:r>
      <w:r w:rsidR="00C7679B" w:rsidRPr="00B85AC6">
        <w:rPr>
          <w:rFonts w:ascii="Arial" w:hAnsi="Arial" w:cs="Arial"/>
          <w:sz w:val="20"/>
          <w:szCs w:val="20"/>
        </w:rPr>
        <w:br/>
      </w:r>
      <w:r w:rsidRPr="00B85AC6">
        <w:rPr>
          <w:rFonts w:ascii="Arial" w:hAnsi="Arial" w:cs="Arial"/>
          <w:sz w:val="20"/>
          <w:szCs w:val="20"/>
        </w:rPr>
        <w:t xml:space="preserve">o których mowa w art. 94 ustawy </w:t>
      </w:r>
      <w:proofErr w:type="spellStart"/>
      <w:r w:rsidRPr="00B85AC6">
        <w:rPr>
          <w:rFonts w:ascii="Arial" w:hAnsi="Arial" w:cs="Arial"/>
          <w:sz w:val="20"/>
          <w:szCs w:val="20"/>
        </w:rPr>
        <w:t>Pzp</w:t>
      </w:r>
      <w:proofErr w:type="spellEnd"/>
      <w:r w:rsidRPr="00B85AC6">
        <w:rPr>
          <w:rFonts w:ascii="Arial" w:hAnsi="Arial" w:cs="Arial"/>
          <w:sz w:val="20"/>
          <w:szCs w:val="20"/>
        </w:rPr>
        <w:t>.</w:t>
      </w:r>
    </w:p>
    <w:p w14:paraId="49446C30" w14:textId="77777777" w:rsidR="00DF1A9F" w:rsidRPr="00B85AC6" w:rsidRDefault="00DF1A9F" w:rsidP="0032087E">
      <w:pPr>
        <w:autoSpaceDE w:val="0"/>
        <w:autoSpaceDN w:val="0"/>
        <w:adjustRightInd w:val="0"/>
        <w:spacing w:after="0" w:line="288" w:lineRule="auto"/>
        <w:rPr>
          <w:rFonts w:ascii="Arial" w:hAnsi="Arial" w:cs="Arial"/>
          <w:b/>
          <w:bCs/>
          <w:sz w:val="20"/>
          <w:szCs w:val="20"/>
        </w:rPr>
      </w:pPr>
    </w:p>
    <w:p w14:paraId="2AB3785B" w14:textId="3C9FE7EC" w:rsidR="00A521D2" w:rsidRPr="00B85AC6" w:rsidRDefault="0047446E"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 xml:space="preserve">Rozdział </w:t>
      </w:r>
      <w:r w:rsidR="00A521D2" w:rsidRPr="00B85AC6">
        <w:rPr>
          <w:rFonts w:ascii="Arial" w:hAnsi="Arial" w:cs="Arial"/>
          <w:b/>
          <w:bCs/>
          <w:sz w:val="20"/>
          <w:szCs w:val="20"/>
        </w:rPr>
        <w:t>V. Termin wykonania zamówienia</w:t>
      </w:r>
      <w:r w:rsidR="00FD6414" w:rsidRPr="00B85AC6">
        <w:rPr>
          <w:rFonts w:ascii="Arial" w:hAnsi="Arial" w:cs="Arial"/>
          <w:b/>
          <w:bCs/>
          <w:sz w:val="20"/>
          <w:szCs w:val="20"/>
        </w:rPr>
        <w:t>.</w:t>
      </w:r>
    </w:p>
    <w:p w14:paraId="0497BBAE" w14:textId="39A22DF3" w:rsidR="00B931F8" w:rsidRPr="00B85AC6" w:rsidRDefault="00B931F8" w:rsidP="007153D9">
      <w:pPr>
        <w:autoSpaceDE w:val="0"/>
        <w:autoSpaceDN w:val="0"/>
        <w:adjustRightInd w:val="0"/>
        <w:jc w:val="both"/>
        <w:rPr>
          <w:rFonts w:ascii="Arial" w:eastAsia="Times New Roman" w:hAnsi="Arial" w:cs="Arial"/>
          <w:color w:val="4472C4"/>
        </w:rPr>
      </w:pPr>
      <w:r w:rsidRPr="00B85AC6">
        <w:rPr>
          <w:rFonts w:ascii="Arial" w:hAnsi="Arial" w:cs="Arial"/>
          <w:sz w:val="20"/>
          <w:szCs w:val="20"/>
        </w:rPr>
        <w:t xml:space="preserve">Termin </w:t>
      </w:r>
      <w:r w:rsidR="007153D9" w:rsidRPr="00B85AC6">
        <w:rPr>
          <w:rFonts w:ascii="Arial" w:hAnsi="Arial" w:cs="Arial"/>
          <w:sz w:val="20"/>
          <w:szCs w:val="20"/>
        </w:rPr>
        <w:t xml:space="preserve">zakończenia robót: </w:t>
      </w:r>
      <w:r w:rsidR="007153D9" w:rsidRPr="00B85AC6">
        <w:rPr>
          <w:rFonts w:ascii="Arial" w:eastAsia="Times New Roman" w:hAnsi="Arial" w:cs="Arial"/>
          <w:b/>
          <w:bCs/>
          <w:sz w:val="20"/>
          <w:szCs w:val="20"/>
        </w:rPr>
        <w:t xml:space="preserve">do </w:t>
      </w:r>
      <w:r w:rsidR="000A533E">
        <w:rPr>
          <w:rFonts w:ascii="Arial" w:eastAsia="Times New Roman" w:hAnsi="Arial" w:cs="Arial"/>
          <w:b/>
          <w:bCs/>
          <w:sz w:val="20"/>
          <w:szCs w:val="20"/>
        </w:rPr>
        <w:t>4</w:t>
      </w:r>
      <w:r w:rsidR="007153D9" w:rsidRPr="00B85AC6">
        <w:rPr>
          <w:rFonts w:ascii="Arial" w:eastAsia="Times New Roman" w:hAnsi="Arial" w:cs="Arial"/>
          <w:b/>
          <w:bCs/>
          <w:sz w:val="20"/>
          <w:szCs w:val="20"/>
        </w:rPr>
        <w:t xml:space="preserve"> </w:t>
      </w:r>
      <w:r w:rsidR="000A533E">
        <w:rPr>
          <w:rFonts w:ascii="Arial" w:eastAsia="Times New Roman" w:hAnsi="Arial" w:cs="Arial"/>
          <w:b/>
          <w:bCs/>
          <w:sz w:val="20"/>
          <w:szCs w:val="20"/>
        </w:rPr>
        <w:t>miesięcy od dnia podpisania umowy</w:t>
      </w:r>
      <w:r w:rsidR="0086669A" w:rsidRPr="0086669A">
        <w:rPr>
          <w:rFonts w:ascii="Arial" w:eastAsia="Times New Roman" w:hAnsi="Arial" w:cs="Arial"/>
          <w:bCs/>
          <w:sz w:val="20"/>
          <w:szCs w:val="20"/>
        </w:rPr>
        <w:t>.</w:t>
      </w:r>
    </w:p>
    <w:p w14:paraId="13B823CB" w14:textId="77777777" w:rsidR="00F92CA5" w:rsidRPr="00B85AC6" w:rsidRDefault="00F92CA5" w:rsidP="00F92CA5">
      <w:pPr>
        <w:widowControl w:val="0"/>
        <w:tabs>
          <w:tab w:val="left" w:pos="709"/>
        </w:tabs>
        <w:autoSpaceDE w:val="0"/>
        <w:autoSpaceDN w:val="0"/>
        <w:spacing w:after="0" w:line="288" w:lineRule="auto"/>
        <w:jc w:val="both"/>
        <w:rPr>
          <w:rFonts w:ascii="Arial" w:hAnsi="Arial" w:cs="Arial"/>
          <w:b/>
          <w:sz w:val="20"/>
          <w:szCs w:val="20"/>
        </w:rPr>
      </w:pPr>
    </w:p>
    <w:p w14:paraId="1B213493" w14:textId="141C6DA8" w:rsidR="00A521D2" w:rsidRPr="00B85AC6" w:rsidRDefault="00081E26"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Rozdział VI</w:t>
      </w:r>
      <w:r w:rsidR="001D4A82" w:rsidRPr="00B85AC6">
        <w:rPr>
          <w:rFonts w:ascii="Arial" w:hAnsi="Arial" w:cs="Arial"/>
          <w:b/>
          <w:bCs/>
          <w:sz w:val="20"/>
          <w:szCs w:val="20"/>
        </w:rPr>
        <w:t>.</w:t>
      </w:r>
      <w:r w:rsidR="00604CA9" w:rsidRPr="00B85AC6">
        <w:rPr>
          <w:rFonts w:ascii="Arial" w:hAnsi="Arial" w:cs="Arial"/>
          <w:b/>
          <w:bCs/>
          <w:sz w:val="20"/>
          <w:szCs w:val="20"/>
        </w:rPr>
        <w:t xml:space="preserve"> </w:t>
      </w:r>
      <w:r w:rsidR="00A521D2" w:rsidRPr="00B85AC6">
        <w:rPr>
          <w:rFonts w:ascii="Arial" w:hAnsi="Arial" w:cs="Arial"/>
          <w:b/>
          <w:bCs/>
          <w:sz w:val="20"/>
          <w:szCs w:val="20"/>
        </w:rPr>
        <w:t>Projektowane postanowienia umowy w sprawie zamówienia publicznego,</w:t>
      </w:r>
      <w:r w:rsidR="0047446E" w:rsidRPr="00B85AC6">
        <w:rPr>
          <w:rFonts w:ascii="Arial" w:hAnsi="Arial" w:cs="Arial"/>
          <w:b/>
          <w:bCs/>
          <w:sz w:val="20"/>
          <w:szCs w:val="20"/>
        </w:rPr>
        <w:t xml:space="preserve"> </w:t>
      </w:r>
      <w:r w:rsidR="00A521D2" w:rsidRPr="00B85AC6">
        <w:rPr>
          <w:rFonts w:ascii="Arial" w:hAnsi="Arial" w:cs="Arial"/>
          <w:b/>
          <w:bCs/>
          <w:sz w:val="20"/>
          <w:szCs w:val="20"/>
        </w:rPr>
        <w:t>które zostaną wprowadzone do treści tej umowy</w:t>
      </w:r>
      <w:r w:rsidR="001D4A82" w:rsidRPr="00B85AC6">
        <w:rPr>
          <w:rFonts w:ascii="Arial" w:hAnsi="Arial" w:cs="Arial"/>
          <w:b/>
          <w:bCs/>
          <w:sz w:val="20"/>
          <w:szCs w:val="20"/>
        </w:rPr>
        <w:t>.</w:t>
      </w:r>
    </w:p>
    <w:p w14:paraId="46F5D753" w14:textId="66B329A1" w:rsidR="00B00A85" w:rsidRPr="00B85AC6" w:rsidRDefault="00B00A85" w:rsidP="0032087E">
      <w:pPr>
        <w:widowControl w:val="0"/>
        <w:autoSpaceDE w:val="0"/>
        <w:autoSpaceDN w:val="0"/>
        <w:adjustRightInd w:val="0"/>
        <w:spacing w:after="0" w:line="288" w:lineRule="auto"/>
        <w:ind w:right="57"/>
        <w:jc w:val="both"/>
        <w:rPr>
          <w:rFonts w:ascii="Arial" w:hAnsi="Arial" w:cs="Arial"/>
          <w:sz w:val="20"/>
          <w:szCs w:val="20"/>
        </w:rPr>
      </w:pPr>
      <w:r w:rsidRPr="00B85AC6">
        <w:rPr>
          <w:rFonts w:ascii="Arial" w:hAnsi="Arial" w:cs="Arial"/>
          <w:bCs/>
          <w:sz w:val="20"/>
          <w:szCs w:val="20"/>
        </w:rPr>
        <w:t>Projektowe postanowienia umowy</w:t>
      </w:r>
      <w:r w:rsidR="001104B9" w:rsidRPr="00B85AC6">
        <w:rPr>
          <w:rFonts w:ascii="Arial" w:hAnsi="Arial" w:cs="Arial"/>
          <w:bCs/>
          <w:sz w:val="20"/>
          <w:szCs w:val="20"/>
        </w:rPr>
        <w:t xml:space="preserve"> stanowi</w:t>
      </w:r>
      <w:r w:rsidRPr="00B85AC6">
        <w:rPr>
          <w:rFonts w:ascii="Arial" w:hAnsi="Arial" w:cs="Arial"/>
          <w:bCs/>
          <w:sz w:val="20"/>
          <w:szCs w:val="20"/>
        </w:rPr>
        <w:t xml:space="preserve"> załącznik nr </w:t>
      </w:r>
      <w:r w:rsidR="00BA021A" w:rsidRPr="00B85AC6">
        <w:rPr>
          <w:rFonts w:ascii="Arial" w:hAnsi="Arial" w:cs="Arial"/>
          <w:bCs/>
          <w:sz w:val="20"/>
          <w:szCs w:val="20"/>
        </w:rPr>
        <w:t>8</w:t>
      </w:r>
      <w:r w:rsidRPr="00B85AC6">
        <w:rPr>
          <w:rFonts w:ascii="Arial" w:hAnsi="Arial" w:cs="Arial"/>
          <w:bCs/>
          <w:sz w:val="20"/>
          <w:szCs w:val="20"/>
        </w:rPr>
        <w:t xml:space="preserve"> do SWZ.</w:t>
      </w:r>
    </w:p>
    <w:p w14:paraId="0FB1A475" w14:textId="77777777" w:rsidR="00130E2B" w:rsidRPr="00B85AC6" w:rsidRDefault="00130E2B" w:rsidP="0032087E">
      <w:pPr>
        <w:autoSpaceDE w:val="0"/>
        <w:autoSpaceDN w:val="0"/>
        <w:adjustRightInd w:val="0"/>
        <w:spacing w:after="0" w:line="288" w:lineRule="auto"/>
        <w:jc w:val="both"/>
        <w:rPr>
          <w:rFonts w:ascii="Arial" w:hAnsi="Arial" w:cs="Arial"/>
          <w:b/>
          <w:bCs/>
          <w:sz w:val="20"/>
          <w:szCs w:val="20"/>
        </w:rPr>
      </w:pPr>
    </w:p>
    <w:p w14:paraId="0C6029AB" w14:textId="4E2FF3CE" w:rsidR="005E2161" w:rsidRPr="00B85AC6" w:rsidRDefault="00081E26"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Rozdział VII</w:t>
      </w:r>
      <w:r w:rsidR="00305D5D" w:rsidRPr="00B85AC6">
        <w:rPr>
          <w:rFonts w:ascii="Arial" w:hAnsi="Arial" w:cs="Arial"/>
          <w:b/>
          <w:bCs/>
          <w:sz w:val="20"/>
          <w:szCs w:val="20"/>
        </w:rPr>
        <w:t>.</w:t>
      </w:r>
      <w:r w:rsidR="00604CA9" w:rsidRPr="00B85AC6">
        <w:rPr>
          <w:rFonts w:ascii="Arial" w:hAnsi="Arial" w:cs="Arial"/>
          <w:b/>
          <w:bCs/>
          <w:sz w:val="20"/>
          <w:szCs w:val="20"/>
        </w:rPr>
        <w:t xml:space="preserve"> </w:t>
      </w:r>
      <w:r w:rsidR="005E2161" w:rsidRPr="00B85AC6">
        <w:rPr>
          <w:rFonts w:ascii="Arial" w:hAnsi="Arial" w:cs="Arial"/>
          <w:b/>
          <w:bCs/>
          <w:sz w:val="20"/>
          <w:szCs w:val="20"/>
        </w:rPr>
        <w:t xml:space="preserve">Informacje o środkach komunikacji elektronicznej, przy użyciu których zamawiający będzie komunikował się z wykonawcami, oraz informacje o wymaganiach technicznych </w:t>
      </w:r>
      <w:r w:rsidR="00BA021A" w:rsidRPr="00B85AC6">
        <w:rPr>
          <w:rFonts w:ascii="Arial" w:hAnsi="Arial" w:cs="Arial"/>
          <w:b/>
          <w:bCs/>
          <w:sz w:val="20"/>
          <w:szCs w:val="20"/>
        </w:rPr>
        <w:br/>
      </w:r>
      <w:r w:rsidR="005E2161" w:rsidRPr="00B85AC6">
        <w:rPr>
          <w:rFonts w:ascii="Arial" w:hAnsi="Arial" w:cs="Arial"/>
          <w:b/>
          <w:bCs/>
          <w:sz w:val="20"/>
          <w:szCs w:val="20"/>
        </w:rPr>
        <w:t>i organizacyjnych sporządzania, wysyłania i odbierania korespondencji elektronicznej.</w:t>
      </w:r>
    </w:p>
    <w:p w14:paraId="1C5C7CEA" w14:textId="75E05465" w:rsidR="003B52BB"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lastRenderedPageBreak/>
        <w:t xml:space="preserve">W postępowaniu o udzielenie zamówienia publicznego komunikacja między zamawiającym </w:t>
      </w:r>
      <w:r w:rsidRPr="00B85AC6">
        <w:rPr>
          <w:rFonts w:ascii="Arial" w:hAnsi="Arial" w:cs="Arial"/>
          <w:sz w:val="20"/>
          <w:szCs w:val="20"/>
        </w:rPr>
        <w:br/>
        <w:t xml:space="preserve">a wykonawcami odbywa się przy użyciu Platformy e-Zamówienia, która jest dostępna pod adresem </w:t>
      </w:r>
      <w:hyperlink r:id="rId9" w:history="1">
        <w:r w:rsidRPr="00B85AC6">
          <w:rPr>
            <w:rStyle w:val="Hipercze"/>
            <w:rFonts w:ascii="Arial" w:hAnsi="Arial" w:cs="Arial"/>
            <w:b/>
            <w:color w:val="auto"/>
            <w:sz w:val="20"/>
            <w:szCs w:val="20"/>
          </w:rPr>
          <w:t>https://ezamowienia.gov.pl</w:t>
        </w:r>
      </w:hyperlink>
      <w:r w:rsidR="003D1EED">
        <w:rPr>
          <w:rFonts w:ascii="Arial" w:hAnsi="Arial" w:cs="Arial"/>
          <w:b/>
          <w:sz w:val="20"/>
          <w:szCs w:val="20"/>
        </w:rPr>
        <w:t xml:space="preserve"> </w:t>
      </w:r>
      <w:r w:rsidR="003D1EED">
        <w:rPr>
          <w:rFonts w:ascii="Arial" w:hAnsi="Arial" w:cs="Arial"/>
          <w:bCs/>
          <w:sz w:val="20"/>
          <w:szCs w:val="20"/>
        </w:rPr>
        <w:t xml:space="preserve">lub za pomocą poczty elektronicznej </w:t>
      </w:r>
      <w:r w:rsidR="00B2431C">
        <w:rPr>
          <w:rFonts w:ascii="Arial" w:hAnsi="Arial" w:cs="Arial"/>
          <w:bCs/>
          <w:sz w:val="20"/>
          <w:szCs w:val="20"/>
        </w:rPr>
        <w:t>wskazanej poniżej:</w:t>
      </w:r>
    </w:p>
    <w:p w14:paraId="77771E12" w14:textId="71AA0777" w:rsidR="00B2431C" w:rsidRPr="000E4AC2" w:rsidRDefault="00B2431C" w:rsidP="00B2431C">
      <w:pPr>
        <w:pStyle w:val="Akapitzlist"/>
        <w:autoSpaceDE w:val="0"/>
        <w:autoSpaceDN w:val="0"/>
        <w:adjustRightInd w:val="0"/>
        <w:spacing w:after="0" w:line="288" w:lineRule="auto"/>
        <w:ind w:left="360"/>
        <w:jc w:val="both"/>
        <w:rPr>
          <w:rFonts w:ascii="Arial" w:hAnsi="Arial" w:cs="Arial"/>
          <w:bCs/>
          <w:color w:val="0070C0"/>
          <w:sz w:val="20"/>
          <w:szCs w:val="20"/>
        </w:rPr>
      </w:pPr>
      <w:hyperlink r:id="rId10" w:history="1">
        <w:r w:rsidRPr="000E4AC2">
          <w:rPr>
            <w:rStyle w:val="Hipercze"/>
            <w:rFonts w:ascii="Arial" w:hAnsi="Arial" w:cs="Arial"/>
            <w:bCs/>
            <w:color w:val="0070C0"/>
            <w:sz w:val="20"/>
            <w:szCs w:val="20"/>
          </w:rPr>
          <w:t>w.sawicka@gmina.suwalki.pl</w:t>
        </w:r>
      </w:hyperlink>
    </w:p>
    <w:p w14:paraId="440459D9" w14:textId="16B30A3F" w:rsidR="00B2431C" w:rsidRPr="00B85AC6" w:rsidRDefault="00B2431C" w:rsidP="00B2431C">
      <w:pPr>
        <w:pStyle w:val="Akapitzlist"/>
        <w:autoSpaceDE w:val="0"/>
        <w:autoSpaceDN w:val="0"/>
        <w:adjustRightInd w:val="0"/>
        <w:spacing w:after="0" w:line="288" w:lineRule="auto"/>
        <w:ind w:left="360"/>
        <w:jc w:val="both"/>
        <w:rPr>
          <w:rFonts w:ascii="Arial" w:hAnsi="Arial" w:cs="Arial"/>
          <w:bCs/>
          <w:sz w:val="20"/>
          <w:szCs w:val="20"/>
        </w:rPr>
      </w:pPr>
      <w:hyperlink r:id="rId11" w:history="1">
        <w:r w:rsidRPr="000E4AC2">
          <w:rPr>
            <w:rStyle w:val="Hipercze"/>
            <w:rFonts w:ascii="Arial" w:hAnsi="Arial" w:cs="Arial"/>
            <w:bCs/>
            <w:color w:val="0070C0"/>
            <w:sz w:val="20"/>
            <w:szCs w:val="20"/>
          </w:rPr>
          <w:t>sekretariat@gmina.suwalki.pl</w:t>
        </w:r>
      </w:hyperlink>
      <w:r w:rsidRPr="0041440A">
        <w:rPr>
          <w:rFonts w:ascii="Arial" w:hAnsi="Arial" w:cs="Arial"/>
          <w:bCs/>
          <w:color w:val="0070C0"/>
          <w:sz w:val="20"/>
          <w:szCs w:val="20"/>
        </w:rPr>
        <w:t xml:space="preserve"> </w:t>
      </w:r>
      <w:r>
        <w:rPr>
          <w:rFonts w:ascii="Arial" w:hAnsi="Arial" w:cs="Arial"/>
          <w:bCs/>
          <w:sz w:val="20"/>
          <w:szCs w:val="20"/>
        </w:rPr>
        <w:t>(nie dotyczy składania ofert/wniosków o dopuszczenie do udziału w postępowaniu).</w:t>
      </w:r>
    </w:p>
    <w:p w14:paraId="2330EA43"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Korzystanie z Platformy e-Zamówienia jest bezpłatne.</w:t>
      </w:r>
    </w:p>
    <w:p w14:paraId="4459EF9E" w14:textId="57AAD636" w:rsidR="003B52BB" w:rsidRDefault="003B52BB" w:rsidP="0032087E">
      <w:pPr>
        <w:pStyle w:val="Akapitzlist"/>
        <w:numPr>
          <w:ilvl w:val="0"/>
          <w:numId w:val="2"/>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Adres strony internetowej prowadzonego postępowania (link prowadzący bezpośrednio do widoku postępowania na Platformie e-Zamówienia): </w:t>
      </w:r>
    </w:p>
    <w:p w14:paraId="5BA219F7" w14:textId="1E914F5B" w:rsidR="000E4AC2" w:rsidRPr="000E4AC2" w:rsidRDefault="000E4AC2" w:rsidP="000E4AC2">
      <w:pPr>
        <w:pStyle w:val="PunktowaniepoziomI"/>
        <w:numPr>
          <w:ilvl w:val="0"/>
          <w:numId w:val="0"/>
        </w:numPr>
        <w:ind w:left="360"/>
        <w:rPr>
          <w:i w:val="0"/>
          <w:iCs/>
          <w:color w:val="EE0000"/>
        </w:rPr>
      </w:pPr>
      <w:hyperlink r:id="rId12" w:history="1">
        <w:r w:rsidRPr="00436BDD">
          <w:rPr>
            <w:rStyle w:val="Hipercze"/>
            <w:rFonts w:ascii="Arial" w:hAnsi="Arial" w:cs="Arial"/>
            <w:i w:val="0"/>
            <w:iCs/>
            <w:sz w:val="20"/>
            <w:szCs w:val="20"/>
          </w:rPr>
          <w:t>https://ezamowienia.gov.pl/mp-client/search/list/ocds-148610-1aa28329-9150-4cd6-aa99-c0b8ab98720d</w:t>
        </w:r>
      </w:hyperlink>
    </w:p>
    <w:p w14:paraId="4457E920" w14:textId="5D3FA0CA" w:rsidR="003B52BB" w:rsidRPr="00B85AC6" w:rsidRDefault="003B52BB" w:rsidP="0032087E">
      <w:pPr>
        <w:pStyle w:val="Akapitzlist"/>
        <w:autoSpaceDE w:val="0"/>
        <w:autoSpaceDN w:val="0"/>
        <w:adjustRightInd w:val="0"/>
        <w:spacing w:after="0" w:line="288" w:lineRule="auto"/>
        <w:ind w:left="360"/>
        <w:jc w:val="both"/>
        <w:rPr>
          <w:rFonts w:ascii="Arial" w:hAnsi="Arial" w:cs="Arial"/>
          <w:bCs/>
          <w:sz w:val="20"/>
          <w:szCs w:val="20"/>
        </w:rPr>
      </w:pPr>
      <w:r w:rsidRPr="00B85AC6">
        <w:rPr>
          <w:rFonts w:ascii="Arial" w:hAnsi="Arial" w:cs="Arial"/>
          <w:sz w:val="20"/>
          <w:szCs w:val="20"/>
        </w:rPr>
        <w:t>Postępowanie można wyszukać również ze strony głównej Platformy e-Zamówienia (przycisk „Przeglądaj postępowania/konkursy”).</w:t>
      </w:r>
    </w:p>
    <w:p w14:paraId="2E8C7486" w14:textId="100971E4" w:rsidR="00016DEC" w:rsidRPr="000E4AC2" w:rsidRDefault="003B52BB" w:rsidP="00016DEC">
      <w:pPr>
        <w:pStyle w:val="Akapitzlist"/>
        <w:numPr>
          <w:ilvl w:val="0"/>
          <w:numId w:val="2"/>
        </w:numPr>
        <w:shd w:val="clear" w:color="auto" w:fill="FFFFFF"/>
        <w:autoSpaceDE w:val="0"/>
        <w:autoSpaceDN w:val="0"/>
        <w:adjustRightInd w:val="0"/>
        <w:spacing w:after="0" w:line="288" w:lineRule="auto"/>
        <w:jc w:val="both"/>
        <w:rPr>
          <w:rFonts w:ascii="Arial" w:hAnsi="Arial" w:cs="Arial"/>
          <w:color w:val="0070C0"/>
          <w:sz w:val="20"/>
          <w:szCs w:val="20"/>
        </w:rPr>
      </w:pPr>
      <w:r w:rsidRPr="00B85AC6">
        <w:rPr>
          <w:rFonts w:ascii="Arial" w:hAnsi="Arial" w:cs="Arial"/>
          <w:sz w:val="20"/>
          <w:szCs w:val="20"/>
        </w:rPr>
        <w:t>Identyfikator (ID) postępowania na Platformie e-Zamówienia:</w:t>
      </w:r>
      <w:r w:rsidR="008C14B7" w:rsidRPr="00B85AC6">
        <w:rPr>
          <w:rFonts w:ascii="Arial" w:hAnsi="Arial" w:cs="Arial"/>
          <w:sz w:val="20"/>
          <w:szCs w:val="20"/>
        </w:rPr>
        <w:t xml:space="preserve"> </w:t>
      </w:r>
      <w:r w:rsidR="000E4AC2" w:rsidRPr="000E4AC2">
        <w:rPr>
          <w:rFonts w:ascii="Arial" w:hAnsi="Arial" w:cs="Arial"/>
          <w:color w:val="0070C0"/>
          <w:sz w:val="20"/>
          <w:szCs w:val="20"/>
        </w:rPr>
        <w:t>ocds-148610-1aa28329-9150-4cd6-aa99-c0b8ab98720d</w:t>
      </w:r>
    </w:p>
    <w:p w14:paraId="3C2E1BF6"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B85AC6">
        <w:rPr>
          <w:rFonts w:ascii="Arial" w:hAnsi="Arial" w:cs="Arial"/>
          <w:iCs/>
          <w:sz w:val="20"/>
          <w:szCs w:val="20"/>
        </w:rPr>
        <w:t xml:space="preserve">Regulamin Platformy e-Zamówienia, </w:t>
      </w:r>
      <w:r w:rsidRPr="00B85AC6">
        <w:rPr>
          <w:rFonts w:ascii="Arial" w:hAnsi="Arial" w:cs="Arial"/>
          <w:sz w:val="20"/>
          <w:szCs w:val="20"/>
        </w:rPr>
        <w:t xml:space="preserve">dostępny na stronie internetowej </w:t>
      </w:r>
      <w:hyperlink r:id="rId13" w:history="1">
        <w:r w:rsidRPr="00B85AC6">
          <w:rPr>
            <w:rStyle w:val="Hipercze"/>
            <w:rFonts w:ascii="Arial" w:hAnsi="Arial" w:cs="Arial"/>
            <w:b/>
            <w:color w:val="auto"/>
            <w:sz w:val="20"/>
            <w:szCs w:val="20"/>
          </w:rPr>
          <w:t>https://ezamowienia.gov.pl</w:t>
        </w:r>
      </w:hyperlink>
      <w:r w:rsidRPr="00B85AC6">
        <w:rPr>
          <w:rFonts w:ascii="Arial" w:hAnsi="Arial" w:cs="Arial"/>
          <w:b/>
          <w:sz w:val="20"/>
          <w:szCs w:val="20"/>
        </w:rPr>
        <w:t xml:space="preserve"> </w:t>
      </w:r>
      <w:r w:rsidRPr="00B85AC6">
        <w:rPr>
          <w:rFonts w:ascii="Arial" w:hAnsi="Arial" w:cs="Arial"/>
          <w:sz w:val="20"/>
          <w:szCs w:val="20"/>
        </w:rPr>
        <w:t xml:space="preserve">oraz informacje zamieszczone w zakładce „Centrum Pomocy”. </w:t>
      </w:r>
    </w:p>
    <w:p w14:paraId="4FF36E3A"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Przeglądanie i pobieranie publicznej treści dokumentacji postępowania nie wymaga posiadania konta na Platformie e-Zamówienia ani logowania. </w:t>
      </w:r>
    </w:p>
    <w:p w14:paraId="48D89A4F"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Sposób sporządzenia dokumentów elektronicznych lub dokumentów elektronicznych będących kopią elektroniczną treści zapisanej w postaci papierowej (cyfrowe odwzorowania) musi być zgodny </w:t>
      </w:r>
      <w:r w:rsidRPr="00B85AC6">
        <w:rPr>
          <w:rFonts w:ascii="Arial" w:hAnsi="Arial" w:cs="Arial"/>
          <w:sz w:val="20"/>
          <w:szCs w:val="20"/>
        </w:rPr>
        <w:br/>
        <w:t xml:space="preserve">z wymaganiami określonymi w rozporządzeniu Prezesa Rady Ministrów z dnia 30 grudnia 2020 r. </w:t>
      </w:r>
      <w:r w:rsidRPr="00B85AC6">
        <w:rPr>
          <w:rFonts w:ascii="Arial" w:hAnsi="Arial" w:cs="Arial"/>
          <w:sz w:val="20"/>
          <w:szCs w:val="20"/>
        </w:rPr>
        <w:br/>
        <w:t>w sprawie sposobu sporządzania i przekazywania informacji oraz wymagań technicznych dla dokumentów elektronicznych oraz środków komunikacji elektronicznej w postępowaniu o udzielenie zamówienia publicznego lub konkursie (Dz.U. z 2020 r., poz. 2452) - zwanym dalej „rozporządzeniem Prezesa Rady Ministrów w sprawie wymagań dla dokumentów elektronicznych”.</w:t>
      </w:r>
    </w:p>
    <w:p w14:paraId="38A4B07A"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Dokumenty elektroniczne, o których mowa w § 2 ust. 1 rozporządzenia Prezesa Rady Ministrów w sprawie wymagań dla dokumentów elektronicznych, sporządza się:</w:t>
      </w:r>
    </w:p>
    <w:p w14:paraId="211301C1" w14:textId="77777777" w:rsidR="003B52BB" w:rsidRPr="00B85AC6" w:rsidRDefault="003B52BB" w:rsidP="00225B1E">
      <w:pPr>
        <w:pStyle w:val="Akapitzlist"/>
        <w:numPr>
          <w:ilvl w:val="0"/>
          <w:numId w:val="2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postaci elektronicznej, </w:t>
      </w:r>
    </w:p>
    <w:p w14:paraId="7136FCE3" w14:textId="773BF60E" w:rsidR="003B52BB" w:rsidRPr="006114E7" w:rsidRDefault="003B52BB" w:rsidP="00225B1E">
      <w:pPr>
        <w:pStyle w:val="Akapitzlist"/>
        <w:numPr>
          <w:ilvl w:val="0"/>
          <w:numId w:val="25"/>
        </w:numPr>
        <w:autoSpaceDE w:val="0"/>
        <w:autoSpaceDN w:val="0"/>
        <w:adjustRightInd w:val="0"/>
        <w:spacing w:after="0" w:line="288" w:lineRule="auto"/>
        <w:jc w:val="both"/>
        <w:rPr>
          <w:rFonts w:ascii="Arial" w:hAnsi="Arial" w:cs="Arial"/>
          <w:bCs/>
          <w:sz w:val="20"/>
          <w:szCs w:val="20"/>
        </w:rPr>
      </w:pPr>
      <w:r w:rsidRPr="006114E7">
        <w:rPr>
          <w:rFonts w:ascii="Arial" w:hAnsi="Arial" w:cs="Arial"/>
          <w:sz w:val="20"/>
          <w:szCs w:val="20"/>
        </w:rPr>
        <w:t xml:space="preserve">w formatach danych określonych w przepisach rozporządzenia Rady Ministrów z dnia </w:t>
      </w:r>
      <w:r w:rsidR="002F5FAD" w:rsidRPr="006114E7">
        <w:rPr>
          <w:rFonts w:ascii="Arial" w:hAnsi="Arial" w:cs="Arial"/>
          <w:sz w:val="20"/>
          <w:szCs w:val="20"/>
        </w:rPr>
        <w:t>21 maja</w:t>
      </w:r>
      <w:r w:rsidRPr="006114E7">
        <w:rPr>
          <w:rFonts w:ascii="Arial" w:hAnsi="Arial" w:cs="Arial"/>
          <w:sz w:val="20"/>
          <w:szCs w:val="20"/>
        </w:rPr>
        <w:t xml:space="preserve"> </w:t>
      </w:r>
      <w:r w:rsidR="00DD4900" w:rsidRPr="006114E7">
        <w:rPr>
          <w:rFonts w:ascii="Arial" w:hAnsi="Arial" w:cs="Arial"/>
          <w:sz w:val="20"/>
          <w:szCs w:val="20"/>
        </w:rPr>
        <w:br/>
      </w:r>
      <w:r w:rsidRPr="006114E7">
        <w:rPr>
          <w:rFonts w:ascii="Arial" w:hAnsi="Arial" w:cs="Arial"/>
          <w:sz w:val="20"/>
          <w:szCs w:val="20"/>
        </w:rPr>
        <w:t>20</w:t>
      </w:r>
      <w:r w:rsidR="002F5FAD" w:rsidRPr="006114E7">
        <w:rPr>
          <w:rFonts w:ascii="Arial" w:hAnsi="Arial" w:cs="Arial"/>
          <w:sz w:val="20"/>
          <w:szCs w:val="20"/>
        </w:rPr>
        <w:t>24</w:t>
      </w:r>
      <w:r w:rsidRPr="006114E7">
        <w:rPr>
          <w:rFonts w:ascii="Arial" w:hAnsi="Arial" w:cs="Arial"/>
          <w:sz w:val="20"/>
          <w:szCs w:val="20"/>
        </w:rPr>
        <w:t xml:space="preserve"> r. w sprawie Krajowych Ram Interoperacyjności, minimalnych wymagań dla rejestrów publicznych i wymiany informacji w postaci elektronicznej oraz minimalnych wymagań dla systemów teleinformatycznych (Dz. U. z 20</w:t>
      </w:r>
      <w:r w:rsidR="002F5FAD" w:rsidRPr="006114E7">
        <w:rPr>
          <w:rFonts w:ascii="Arial" w:hAnsi="Arial" w:cs="Arial"/>
          <w:sz w:val="20"/>
          <w:szCs w:val="20"/>
        </w:rPr>
        <w:t>24</w:t>
      </w:r>
      <w:r w:rsidRPr="006114E7">
        <w:rPr>
          <w:rFonts w:ascii="Arial" w:hAnsi="Arial" w:cs="Arial"/>
          <w:sz w:val="20"/>
          <w:szCs w:val="20"/>
        </w:rPr>
        <w:t xml:space="preserve"> r., poz. </w:t>
      </w:r>
      <w:r w:rsidR="002F5FAD" w:rsidRPr="006114E7">
        <w:rPr>
          <w:rFonts w:ascii="Arial" w:hAnsi="Arial" w:cs="Arial"/>
          <w:sz w:val="20"/>
          <w:szCs w:val="20"/>
        </w:rPr>
        <w:t>773</w:t>
      </w:r>
      <w:r w:rsidRPr="006114E7">
        <w:rPr>
          <w:rFonts w:ascii="Arial" w:hAnsi="Arial" w:cs="Arial"/>
          <w:sz w:val="20"/>
          <w:szCs w:val="20"/>
        </w:rPr>
        <w:t xml:space="preserve">) - zwanym dalej „rozporządzeniem Rady Ministrów </w:t>
      </w:r>
      <w:r w:rsidRPr="006114E7">
        <w:rPr>
          <w:rFonts w:ascii="Arial" w:hAnsi="Arial" w:cs="Arial"/>
          <w:sz w:val="20"/>
          <w:szCs w:val="20"/>
        </w:rPr>
        <w:br/>
        <w:t>w sprawie Krajowych Ram Interoperacyjności”,</w:t>
      </w:r>
    </w:p>
    <w:p w14:paraId="65907E02" w14:textId="77777777" w:rsidR="003B52BB" w:rsidRPr="00B85AC6" w:rsidRDefault="003B52BB" w:rsidP="00225B1E">
      <w:pPr>
        <w:pStyle w:val="Akapitzlist"/>
        <w:numPr>
          <w:ilvl w:val="0"/>
          <w:numId w:val="2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z uwzględnieniem rodzaju przekazywanych danych i przekazuje się jako załączniki. </w:t>
      </w:r>
    </w:p>
    <w:p w14:paraId="733F0224" w14:textId="77777777" w:rsidR="003B52BB" w:rsidRPr="00B85AC6" w:rsidRDefault="003B52BB" w:rsidP="0032087E">
      <w:pPr>
        <w:autoSpaceDE w:val="0"/>
        <w:autoSpaceDN w:val="0"/>
        <w:adjustRightInd w:val="0"/>
        <w:spacing w:after="0" w:line="288" w:lineRule="auto"/>
        <w:ind w:left="360"/>
        <w:jc w:val="both"/>
        <w:rPr>
          <w:rFonts w:ascii="Arial" w:hAnsi="Arial" w:cs="Arial"/>
          <w:bCs/>
          <w:sz w:val="20"/>
          <w:szCs w:val="20"/>
        </w:rPr>
      </w:pPr>
      <w:r w:rsidRPr="00B85AC6">
        <w:rPr>
          <w:rFonts w:ascii="Arial" w:hAnsi="Arial" w:cs="Arial"/>
          <w:sz w:val="20"/>
          <w:szCs w:val="20"/>
        </w:rPr>
        <w:t xml:space="preserve">W przypadku formatów, o których mowa w art. 66 ust. 1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ww. regulacje nie będą miały bezpośredniego zastosowania. </w:t>
      </w:r>
    </w:p>
    <w:p w14:paraId="5342231A"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Informacje, oświadczenia lub dokumenty, inne niż wymienione w § 2 ust. 1 rozporządzenia Prezesa Rady Ministrów w sprawie wymagań dla dokumentów elektronicznych, przekazywane w postępowaniu sporządza się w postaci elektronicznej: </w:t>
      </w:r>
    </w:p>
    <w:p w14:paraId="2B497862" w14:textId="77777777" w:rsidR="003B52BB" w:rsidRPr="00B85AC6" w:rsidRDefault="003B52BB" w:rsidP="00225B1E">
      <w:pPr>
        <w:pStyle w:val="Akapitzlist"/>
        <w:numPr>
          <w:ilvl w:val="0"/>
          <w:numId w:val="24"/>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formatach danych określonych w przepisach rozporządzenia Rady Ministrów w sprawie Krajowych Ram Interoperacyjności (i przekazuje się jako załącznik), lub </w:t>
      </w:r>
    </w:p>
    <w:p w14:paraId="3C9C1C92" w14:textId="77777777" w:rsidR="003B52BB" w:rsidRPr="00B85AC6" w:rsidRDefault="003B52BB" w:rsidP="00225B1E">
      <w:pPr>
        <w:pStyle w:val="Akapitzlist"/>
        <w:numPr>
          <w:ilvl w:val="0"/>
          <w:numId w:val="24"/>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jako tekst wpisany bezpośrednio do wiadomości przekazywanej przy użyciu środków komunikacji elektronicznej (np. w treści wiadomości e-mail lub w treści „Formularza do komunikacji”). </w:t>
      </w:r>
    </w:p>
    <w:p w14:paraId="598958B4" w14:textId="77777777" w:rsidR="003B52BB" w:rsidRPr="00B85AC6" w:rsidRDefault="003B52BB" w:rsidP="0032087E">
      <w:pPr>
        <w:pStyle w:val="Akapitzlist"/>
        <w:numPr>
          <w:ilvl w:val="0"/>
          <w:numId w:val="2"/>
        </w:numPr>
        <w:autoSpaceDE w:val="0"/>
        <w:autoSpaceDN w:val="0"/>
        <w:adjustRightInd w:val="0"/>
        <w:spacing w:after="0" w:line="288" w:lineRule="auto"/>
        <w:ind w:left="357" w:hanging="357"/>
        <w:contextualSpacing w:val="0"/>
        <w:jc w:val="both"/>
        <w:rPr>
          <w:rFonts w:ascii="Arial" w:hAnsi="Arial" w:cs="Arial"/>
          <w:sz w:val="20"/>
          <w:szCs w:val="20"/>
        </w:rPr>
      </w:pPr>
      <w:r w:rsidRPr="00B85AC6">
        <w:rPr>
          <w:rFonts w:ascii="Arial" w:hAnsi="Arial" w:cs="Arial"/>
          <w:sz w:val="20"/>
          <w:szCs w:val="20"/>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B85AC6">
        <w:rPr>
          <w:rFonts w:ascii="Arial" w:hAnsi="Arial" w:cs="Arial"/>
          <w:sz w:val="20"/>
          <w:szCs w:val="20"/>
        </w:rPr>
        <w:lastRenderedPageBreak/>
        <w:t xml:space="preserve">komunikacji umożliwiają również dołączenie załącznika do przesyłanej wiadomości (przycisk „dodaj załącznik”). W przypadku załączników, które są zgodnie z ustawą </w:t>
      </w:r>
      <w:proofErr w:type="spellStart"/>
      <w:r w:rsidRPr="00B85AC6">
        <w:rPr>
          <w:rFonts w:ascii="Arial" w:hAnsi="Arial" w:cs="Arial"/>
          <w:sz w:val="20"/>
          <w:szCs w:val="20"/>
        </w:rPr>
        <w:t>Pzp</w:t>
      </w:r>
      <w:proofErr w:type="spellEnd"/>
      <w:r w:rsidRPr="00B85AC6">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w:t>
      </w:r>
      <w:r w:rsidRPr="00B85AC6">
        <w:rPr>
          <w:rFonts w:ascii="Arial" w:hAnsi="Arial" w:cs="Arial"/>
          <w:sz w:val="20"/>
          <w:szCs w:val="20"/>
        </w:rPr>
        <w:br/>
        <w:t xml:space="preserve">z wygenerowanym plikiem podpisu (typ zewnętrzny) lub dokument z wszytym podpisem (typ wewnętrzny). </w:t>
      </w:r>
    </w:p>
    <w:p w14:paraId="051CCDA2"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Możliwość korzystania w postępowaniu z „Formularzy do komunikacji” w pełnym zakresie wymaga posiadania konta „Wykonawcy” na Platformie e-Zamówienia oraz zalogowania się na Platformie </w:t>
      </w:r>
      <w:r w:rsidRPr="00B85AC6">
        <w:rPr>
          <w:rFonts w:ascii="Arial" w:hAnsi="Arial" w:cs="Arial"/>
          <w:sz w:val="20"/>
          <w:szCs w:val="20"/>
        </w:rPr>
        <w:br/>
        <w:t xml:space="preserve">e-Zamówienia. Do korzystania z „Formularzy do komunikacji” służących do zadawania pytań dotyczących treści dokumentów zamówienia wystarczające jest posiadanie tzw. konta uproszczonego na Platformie </w:t>
      </w:r>
      <w:r w:rsidRPr="00B85AC6">
        <w:rPr>
          <w:rFonts w:ascii="Arial" w:hAnsi="Arial" w:cs="Arial"/>
          <w:sz w:val="20"/>
          <w:szCs w:val="20"/>
        </w:rPr>
        <w:br/>
        <w:t xml:space="preserve">e-Zamówienia. </w:t>
      </w:r>
    </w:p>
    <w:p w14:paraId="3D0963F8"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Wszystkie wysłane i odebrane w postępowaniu przez wykonawcę wiadomości widoczne są po zalogowaniu w podglądzie postępowania w zakładce „Komunikacja”. </w:t>
      </w:r>
    </w:p>
    <w:p w14:paraId="2C4CE9B3"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Maksymalny rozmiar plików przesyłanych za pośrednictwem „Formularzy do komunikacji” wynosi 150 MB (wielkość ta dotyczy plików przesyłanych jako załączniki do jednego formularza). </w:t>
      </w:r>
    </w:p>
    <w:p w14:paraId="1DAE523E"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Minimalne wymagania techniczne dotyczące sprzętu używanego w celu korzystania z usług Platformy </w:t>
      </w:r>
      <w:r w:rsidRPr="00B85AC6">
        <w:rPr>
          <w:rFonts w:ascii="Arial" w:hAnsi="Arial" w:cs="Arial"/>
          <w:sz w:val="20"/>
          <w:szCs w:val="20"/>
        </w:rPr>
        <w:br/>
        <w:t xml:space="preserve">e-Zamówienia oraz informacje dotyczące specyfikacji połączenia określa </w:t>
      </w:r>
      <w:r w:rsidRPr="00B85AC6">
        <w:rPr>
          <w:rFonts w:ascii="Arial" w:hAnsi="Arial" w:cs="Arial"/>
          <w:iCs/>
          <w:sz w:val="20"/>
          <w:szCs w:val="20"/>
        </w:rPr>
        <w:t xml:space="preserve">Regulamin Platformy </w:t>
      </w:r>
      <w:r w:rsidRPr="00B85AC6">
        <w:rPr>
          <w:rFonts w:ascii="Arial" w:hAnsi="Arial" w:cs="Arial"/>
          <w:iCs/>
          <w:sz w:val="20"/>
          <w:szCs w:val="20"/>
        </w:rPr>
        <w:br/>
        <w:t xml:space="preserve">e-Zamówienia. </w:t>
      </w:r>
    </w:p>
    <w:p w14:paraId="4395E2AC" w14:textId="77777777"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przypadku problemów technicznych i awarii związanych z funkcjonowaniem Platformy e-Zamówienia użytkownicy mogą skorzystać ze wsparcia technicznego dostępnego poprzez formularz udostępniony na stronie internetowej </w:t>
      </w:r>
      <w:hyperlink r:id="rId14" w:history="1">
        <w:r w:rsidRPr="00B85AC6">
          <w:rPr>
            <w:rStyle w:val="Hipercze"/>
            <w:rFonts w:ascii="Arial" w:hAnsi="Arial" w:cs="Arial"/>
            <w:b/>
            <w:color w:val="auto"/>
            <w:sz w:val="20"/>
            <w:szCs w:val="20"/>
          </w:rPr>
          <w:t>https://ezamowienia.gov.pl</w:t>
        </w:r>
      </w:hyperlink>
      <w:r w:rsidRPr="00B85AC6">
        <w:rPr>
          <w:rFonts w:ascii="Arial" w:hAnsi="Arial" w:cs="Arial"/>
          <w:sz w:val="20"/>
          <w:szCs w:val="20"/>
        </w:rPr>
        <w:t xml:space="preserve"> w zakładce „Zgłoś problem”.</w:t>
      </w:r>
    </w:p>
    <w:p w14:paraId="6825CBA1" w14:textId="72FE9204" w:rsidR="003B52BB" w:rsidRPr="00B85AC6" w:rsidRDefault="003B52BB" w:rsidP="0032087E">
      <w:pPr>
        <w:pStyle w:val="Akapitzlist"/>
        <w:numPr>
          <w:ilvl w:val="0"/>
          <w:numId w:val="2"/>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szczególnie uzasadnionych przypadkach uniemożliwiających komunikację wykonawcy </w:t>
      </w:r>
      <w:r w:rsidR="009116DB" w:rsidRPr="00B85AC6">
        <w:rPr>
          <w:rFonts w:ascii="Arial" w:hAnsi="Arial" w:cs="Arial"/>
          <w:sz w:val="20"/>
          <w:szCs w:val="20"/>
        </w:rPr>
        <w:br/>
      </w:r>
      <w:r w:rsidRPr="00B85AC6">
        <w:rPr>
          <w:rFonts w:ascii="Arial" w:hAnsi="Arial" w:cs="Arial"/>
          <w:sz w:val="20"/>
          <w:szCs w:val="20"/>
        </w:rPr>
        <w:t>i</w:t>
      </w:r>
      <w:r w:rsidR="009116DB" w:rsidRPr="00B85AC6">
        <w:rPr>
          <w:rFonts w:ascii="Arial" w:hAnsi="Arial" w:cs="Arial"/>
          <w:sz w:val="20"/>
          <w:szCs w:val="20"/>
        </w:rPr>
        <w:t xml:space="preserve"> </w:t>
      </w:r>
      <w:r w:rsidRPr="00B85AC6">
        <w:rPr>
          <w:rFonts w:ascii="Arial" w:hAnsi="Arial" w:cs="Arial"/>
          <w:sz w:val="20"/>
          <w:szCs w:val="20"/>
        </w:rPr>
        <w:t xml:space="preserve">zamawiającego za pośrednictwem Platformy e-Zamówienia, zamawiający dopuszcza komunikację za pomocą poczty elektronicznej na adres e-mail: </w:t>
      </w:r>
      <w:r w:rsidR="00E85DD7">
        <w:rPr>
          <w:rFonts w:ascii="Arial" w:hAnsi="Arial" w:cs="Arial"/>
          <w:b/>
          <w:bCs/>
          <w:sz w:val="20"/>
          <w:szCs w:val="20"/>
        </w:rPr>
        <w:t>w.sawicka</w:t>
      </w:r>
      <w:r w:rsidR="009116DB" w:rsidRPr="00B85AC6">
        <w:rPr>
          <w:rFonts w:ascii="Arial" w:hAnsi="Arial" w:cs="Arial"/>
          <w:b/>
          <w:bCs/>
          <w:sz w:val="20"/>
          <w:szCs w:val="20"/>
        </w:rPr>
        <w:t>@gmina.suwalki.pl</w:t>
      </w:r>
      <w:r w:rsidRPr="00B85AC6">
        <w:rPr>
          <w:rFonts w:ascii="Arial" w:hAnsi="Arial" w:cs="Arial"/>
          <w:sz w:val="20"/>
          <w:szCs w:val="20"/>
        </w:rPr>
        <w:t xml:space="preserve"> </w:t>
      </w:r>
      <w:r w:rsidRPr="00B85AC6">
        <w:rPr>
          <w:rFonts w:ascii="Arial" w:hAnsi="Arial" w:cs="Arial"/>
          <w:b/>
          <w:sz w:val="20"/>
          <w:szCs w:val="20"/>
        </w:rPr>
        <w:t>(nie dotyczy składania ofert/wniosków o dopuszczenie do udziału w postępowaniu)</w:t>
      </w:r>
      <w:r w:rsidRPr="00B85AC6">
        <w:rPr>
          <w:rFonts w:ascii="Arial" w:hAnsi="Arial" w:cs="Arial"/>
          <w:sz w:val="20"/>
          <w:szCs w:val="20"/>
        </w:rPr>
        <w:t xml:space="preserve">. </w:t>
      </w:r>
    </w:p>
    <w:p w14:paraId="78FA7111" w14:textId="619FFE06" w:rsidR="00B5335B" w:rsidRPr="00B85AC6" w:rsidRDefault="00B5335B" w:rsidP="00B5335B">
      <w:pPr>
        <w:pStyle w:val="Akapitzlist"/>
        <w:numPr>
          <w:ilvl w:val="0"/>
          <w:numId w:val="2"/>
        </w:numPr>
        <w:autoSpaceDE w:val="0"/>
        <w:autoSpaceDN w:val="0"/>
        <w:adjustRightInd w:val="0"/>
        <w:spacing w:after="0" w:line="288" w:lineRule="auto"/>
        <w:ind w:hanging="357"/>
        <w:jc w:val="both"/>
        <w:rPr>
          <w:rFonts w:ascii="Arial" w:hAnsi="Arial" w:cs="Arial"/>
          <w:bCs/>
          <w:sz w:val="20"/>
          <w:szCs w:val="20"/>
        </w:rPr>
      </w:pPr>
      <w:r w:rsidRPr="00B85AC6">
        <w:rPr>
          <w:rFonts w:ascii="Arial" w:hAnsi="Arial" w:cs="Arial"/>
          <w:sz w:val="20"/>
          <w:szCs w:val="20"/>
        </w:rPr>
        <w:t xml:space="preserve">Oświadczenia, o których mowa w art. 125 ust. 1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podmiotowe środki dowodowe, w tym oświadczenie, o którym mowa w art. 117 ust. 4 ustawy, oraz zobowiązanie podmiotu udostępniającego zasoby, o którym mowa w art. 118 ust. 3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zwane dalej „zobowiązaniem podmiotu udostępniającego zasoby”, przedmiotowe środki dowodowe, pełnomocnictwo, dokumenty, o których mowa w art. 94 ust. 2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sporządza się w postaci elektronicznej, w formatach danych określonych w przepisach wydanych na podstawie art. 18 ustawy z dnia 17 lutego 2005 r. o informatyzacji działalności podmiotów realizujących zadania publiczne </w:t>
      </w:r>
      <w:r w:rsidRPr="00B85AC6">
        <w:rPr>
          <w:rFonts w:ascii="Arial" w:hAnsi="Arial" w:cs="Arial"/>
          <w:sz w:val="20"/>
          <w:szCs w:val="20"/>
          <w:shd w:val="clear" w:color="auto" w:fill="FFFFFF"/>
        </w:rPr>
        <w:t>(</w:t>
      </w:r>
      <w:proofErr w:type="spellStart"/>
      <w:r w:rsidRPr="00B85AC6">
        <w:rPr>
          <w:rFonts w:ascii="Arial" w:hAnsi="Arial" w:cs="Arial"/>
          <w:sz w:val="20"/>
          <w:szCs w:val="20"/>
          <w:shd w:val="clear" w:color="auto" w:fill="FFFFFF"/>
        </w:rPr>
        <w:t>t.j</w:t>
      </w:r>
      <w:proofErr w:type="spellEnd"/>
      <w:r w:rsidRPr="00B85AC6">
        <w:rPr>
          <w:rFonts w:ascii="Arial" w:hAnsi="Arial" w:cs="Arial"/>
          <w:sz w:val="20"/>
          <w:szCs w:val="20"/>
          <w:shd w:val="clear" w:color="auto" w:fill="FFFFFF"/>
        </w:rPr>
        <w:t xml:space="preserve">. Dz. U. z 2024 r. poz. </w:t>
      </w:r>
      <w:r w:rsidR="00C62DF2">
        <w:rPr>
          <w:rFonts w:ascii="Arial" w:hAnsi="Arial" w:cs="Arial"/>
          <w:sz w:val="20"/>
          <w:szCs w:val="20"/>
          <w:shd w:val="clear" w:color="auto" w:fill="FFFFFF"/>
        </w:rPr>
        <w:t>1557 ze zm.</w:t>
      </w:r>
      <w:r w:rsidRPr="00B85AC6">
        <w:rPr>
          <w:rFonts w:ascii="Arial" w:hAnsi="Arial" w:cs="Arial"/>
          <w:sz w:val="20"/>
          <w:szCs w:val="20"/>
          <w:shd w:val="clear" w:color="auto" w:fill="FFFFFF"/>
        </w:rPr>
        <w:t>)</w:t>
      </w:r>
      <w:r w:rsidRPr="00B85AC6">
        <w:rPr>
          <w:rFonts w:ascii="Arial" w:hAnsi="Arial" w:cs="Arial"/>
          <w:sz w:val="20"/>
          <w:szCs w:val="20"/>
        </w:rPr>
        <w:t xml:space="preserve">, </w:t>
      </w:r>
      <w:r w:rsidR="00C62DF2">
        <w:rPr>
          <w:rFonts w:ascii="Arial" w:hAnsi="Arial" w:cs="Arial"/>
          <w:sz w:val="20"/>
          <w:szCs w:val="20"/>
        </w:rPr>
        <w:br/>
      </w:r>
      <w:r w:rsidRPr="00B85AC6">
        <w:rPr>
          <w:rFonts w:ascii="Arial" w:hAnsi="Arial" w:cs="Arial"/>
          <w:sz w:val="20"/>
          <w:szCs w:val="20"/>
        </w:rPr>
        <w:t xml:space="preserve">z zastrzeżeniem formatów, o których mowa w art. 66 ust. 1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z uwzględnieniem rodzaju przekazywanych danych </w:t>
      </w:r>
      <w:r w:rsidRPr="00B85AC6">
        <w:rPr>
          <w:rFonts w:ascii="Arial" w:hAnsi="Arial" w:cs="Arial"/>
          <w:b/>
          <w:bCs/>
          <w:sz w:val="20"/>
          <w:szCs w:val="20"/>
        </w:rPr>
        <w:t>(§ 2 ust. 1 rozporządzenia)</w:t>
      </w:r>
      <w:r w:rsidRPr="00B85AC6">
        <w:rPr>
          <w:rFonts w:ascii="Arial" w:hAnsi="Arial" w:cs="Arial"/>
          <w:sz w:val="20"/>
          <w:szCs w:val="20"/>
        </w:rPr>
        <w:t>.</w:t>
      </w:r>
    </w:p>
    <w:p w14:paraId="3AD095DB"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rPr>
        <w:t xml:space="preserve">Informacje, oświadczenia lub dokumenty, inne niż określone w ust. 1, przekazywane w postępowaniu lub w konkursie,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 3 ust. 1 </w:t>
      </w:r>
      <w:r w:rsidRPr="00B85AC6">
        <w:rPr>
          <w:rFonts w:ascii="Arial" w:hAnsi="Arial" w:cs="Arial"/>
          <w:b/>
          <w:bCs/>
          <w:i w:val="0"/>
          <w:sz w:val="20"/>
          <w:szCs w:val="20"/>
        </w:rPr>
        <w:t>(§ 2 ust. 2 rozporządzenia)</w:t>
      </w:r>
      <w:r w:rsidRPr="00B85AC6">
        <w:rPr>
          <w:rFonts w:ascii="Arial" w:hAnsi="Arial" w:cs="Arial"/>
          <w:i w:val="0"/>
          <w:sz w:val="20"/>
          <w:szCs w:val="20"/>
        </w:rPr>
        <w:t>.</w:t>
      </w:r>
    </w:p>
    <w:p w14:paraId="6F11D5FC"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rPr>
        <w:t>D</w:t>
      </w:r>
      <w:r w:rsidRPr="00B85AC6">
        <w:rPr>
          <w:rFonts w:ascii="Arial" w:hAnsi="Arial" w:cs="Arial"/>
          <w:i w:val="0"/>
          <w:sz w:val="20"/>
          <w:szCs w:val="20"/>
          <w:shd w:val="clear" w:color="auto" w:fill="FFFFFF"/>
        </w:rPr>
        <w:t xml:space="preserve">okumenty elektroniczne przekazuje się w postępowaniu przy użyciu środków komunikacji elektronicznej wskazanych przez Zamawiającego zgodnie z art. 67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w:t>
      </w:r>
      <w:bookmarkStart w:id="17" w:name="_Hlk127106595"/>
      <w:r w:rsidRPr="00B85AC6">
        <w:rPr>
          <w:rFonts w:ascii="Arial" w:hAnsi="Arial" w:cs="Arial"/>
          <w:b/>
          <w:bCs/>
          <w:i w:val="0"/>
          <w:sz w:val="20"/>
          <w:szCs w:val="20"/>
        </w:rPr>
        <w:t>(§ 3 ust. 1 rozporządzenia)</w:t>
      </w:r>
      <w:bookmarkEnd w:id="17"/>
      <w:r w:rsidRPr="00B85AC6">
        <w:rPr>
          <w:rFonts w:ascii="Arial" w:hAnsi="Arial" w:cs="Arial"/>
          <w:i w:val="0"/>
          <w:sz w:val="20"/>
          <w:szCs w:val="20"/>
          <w:shd w:val="clear" w:color="auto" w:fill="FFFFFF"/>
        </w:rPr>
        <w:t>.</w:t>
      </w:r>
    </w:p>
    <w:p w14:paraId="1A4B262D" w14:textId="08521F80"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W przypadku gdy dokumenty elektroniczne w postępowaniu lub konkursie, przekazywane przy użyciu środków komunikacji elektronicznej, zawierają informacje stanowiące tajemnicę przedsiębiorstwa </w:t>
      </w:r>
      <w:r w:rsidRPr="00B85AC6">
        <w:rPr>
          <w:rFonts w:ascii="Arial" w:hAnsi="Arial" w:cs="Arial"/>
          <w:i w:val="0"/>
          <w:sz w:val="20"/>
          <w:szCs w:val="20"/>
          <w:shd w:val="clear" w:color="auto" w:fill="FFFFFF"/>
        </w:rPr>
        <w:br/>
        <w:t xml:space="preserve">w rozumieniu przepisów ustawy z dnia 16 kwietnia 1993 r. o zwalczaniu nieuczciwej konkurencji </w:t>
      </w:r>
      <w:r w:rsidRPr="00B85AC6">
        <w:rPr>
          <w:rFonts w:ascii="Arial" w:hAnsi="Arial" w:cs="Arial"/>
          <w:i w:val="0"/>
          <w:sz w:val="20"/>
          <w:szCs w:val="20"/>
          <w:shd w:val="clear" w:color="auto" w:fill="FFFFFF"/>
        </w:rPr>
        <w:br/>
        <w:t>(Dz. U. z 2022 r. poz. 1233</w:t>
      </w:r>
      <w:r w:rsidR="00C62DF2">
        <w:rPr>
          <w:rFonts w:ascii="Arial" w:hAnsi="Arial" w:cs="Arial"/>
          <w:i w:val="0"/>
          <w:sz w:val="20"/>
          <w:szCs w:val="20"/>
          <w:shd w:val="clear" w:color="auto" w:fill="FFFFFF"/>
        </w:rPr>
        <w:t xml:space="preserve"> ze zm.</w:t>
      </w:r>
      <w:r w:rsidRPr="00B85AC6">
        <w:rPr>
          <w:rFonts w:ascii="Arial" w:hAnsi="Arial" w:cs="Arial"/>
          <w:i w:val="0"/>
          <w:sz w:val="20"/>
          <w:szCs w:val="20"/>
          <w:shd w:val="clear" w:color="auto" w:fill="FFFFFF"/>
        </w:rPr>
        <w:t xml:space="preserve">), wykonawca, w celu utrzymania w poufności tych informacji, przekazuje je w wydzielonym i odpowiednio oznaczonym pliku </w:t>
      </w:r>
      <w:r w:rsidRPr="00B85AC6">
        <w:rPr>
          <w:rFonts w:ascii="Arial" w:hAnsi="Arial" w:cs="Arial"/>
          <w:b/>
          <w:bCs/>
          <w:i w:val="0"/>
          <w:sz w:val="20"/>
          <w:szCs w:val="20"/>
        </w:rPr>
        <w:t>(§ 4 ust. 1 rozporządzenia)</w:t>
      </w:r>
      <w:r w:rsidRPr="00B85AC6">
        <w:rPr>
          <w:rFonts w:ascii="Arial" w:hAnsi="Arial" w:cs="Arial"/>
          <w:i w:val="0"/>
          <w:sz w:val="20"/>
          <w:szCs w:val="20"/>
          <w:shd w:val="clear" w:color="auto" w:fill="FFFFFF"/>
        </w:rPr>
        <w:t>.</w:t>
      </w:r>
    </w:p>
    <w:p w14:paraId="5004491D"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Podmiotowe środki dowodowe, przedmiotowe środki dowodowe oraz inne dokumenty lub oświadczenia, sporządzone w języku obcym przekazuje się wraz z tłumaczeniem na język polski. Tłumaczenie nie jest </w:t>
      </w:r>
      <w:r w:rsidRPr="00B85AC6">
        <w:rPr>
          <w:rFonts w:ascii="Arial" w:hAnsi="Arial" w:cs="Arial"/>
          <w:i w:val="0"/>
          <w:sz w:val="20"/>
          <w:szCs w:val="20"/>
          <w:shd w:val="clear" w:color="auto" w:fill="FFFFFF"/>
        </w:rPr>
        <w:lastRenderedPageBreak/>
        <w:t xml:space="preserve">wymagane, jeżeli zamawiający wyraził zgodę, w przypadkach, o których mowa w art. 20 ust. 3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w:t>
      </w:r>
      <w:r w:rsidRPr="00B85AC6">
        <w:rPr>
          <w:rFonts w:ascii="Arial" w:hAnsi="Arial" w:cs="Arial"/>
          <w:b/>
          <w:bCs/>
          <w:i w:val="0"/>
          <w:sz w:val="20"/>
          <w:szCs w:val="20"/>
          <w:shd w:val="clear" w:color="auto" w:fill="FFFFFF"/>
        </w:rPr>
        <w:t>(§ 5 rozporządzenia)</w:t>
      </w:r>
      <w:r w:rsidRPr="00B85AC6">
        <w:rPr>
          <w:rFonts w:ascii="Arial" w:hAnsi="Arial" w:cs="Arial"/>
          <w:i w:val="0"/>
          <w:sz w:val="20"/>
          <w:szCs w:val="20"/>
          <w:shd w:val="clear" w:color="auto" w:fill="FFFFFF"/>
        </w:rPr>
        <w:t>.</w:t>
      </w:r>
    </w:p>
    <w:p w14:paraId="4F75C34A" w14:textId="718F13E8"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W przypadku gdy podmiotowe środki dowodowe, przedmiotowe środki dowodowe, inne dokumenty, </w:t>
      </w:r>
      <w:r w:rsidRPr="00B85AC6">
        <w:rPr>
          <w:rFonts w:ascii="Arial" w:hAnsi="Arial" w:cs="Arial"/>
          <w:i w:val="0"/>
          <w:sz w:val="20"/>
          <w:szCs w:val="20"/>
          <w:shd w:val="clear" w:color="auto" w:fill="FFFFFF"/>
        </w:rPr>
        <w:br/>
        <w:t xml:space="preserve">w tym dokumenty, o których mowa w art. 94 ust. 2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w:t>
      </w:r>
      <w:r w:rsidR="00C62DF2">
        <w:rPr>
          <w:rFonts w:ascii="Arial" w:hAnsi="Arial" w:cs="Arial"/>
          <w:i w:val="0"/>
          <w:sz w:val="20"/>
          <w:szCs w:val="20"/>
          <w:shd w:val="clear" w:color="auto" w:fill="FFFFFF"/>
        </w:rPr>
        <w:t xml:space="preserve"> </w:t>
      </w:r>
      <w:r w:rsidRPr="00B85AC6">
        <w:rPr>
          <w:rFonts w:ascii="Arial" w:hAnsi="Arial" w:cs="Arial"/>
          <w:i w:val="0"/>
          <w:sz w:val="20"/>
          <w:szCs w:val="20"/>
          <w:shd w:val="clear" w:color="auto" w:fill="FFFFFF"/>
        </w:rPr>
        <w:t xml:space="preserve">upoważnione podmioty inne niż </w:t>
      </w:r>
      <w:r w:rsidR="00B81032" w:rsidRPr="00B85AC6">
        <w:rPr>
          <w:rFonts w:ascii="Arial" w:hAnsi="Arial" w:cs="Arial"/>
          <w:i w:val="0"/>
          <w:sz w:val="20"/>
          <w:szCs w:val="20"/>
          <w:shd w:val="clear" w:color="auto" w:fill="FFFFFF"/>
        </w:rPr>
        <w:t>wykonawca</w:t>
      </w:r>
      <w:r w:rsidRPr="00B85AC6">
        <w:rPr>
          <w:rFonts w:ascii="Arial" w:hAnsi="Arial" w:cs="Arial"/>
          <w:i w:val="0"/>
          <w:sz w:val="20"/>
          <w:szCs w:val="20"/>
          <w:shd w:val="clear" w:color="auto" w:fill="FFFFFF"/>
        </w:rPr>
        <w:t xml:space="preserve">, </w:t>
      </w:r>
      <w:r w:rsidR="00B81032" w:rsidRPr="00B85AC6">
        <w:rPr>
          <w:rFonts w:ascii="Arial" w:hAnsi="Arial" w:cs="Arial"/>
          <w:i w:val="0"/>
          <w:sz w:val="20"/>
          <w:szCs w:val="20"/>
          <w:shd w:val="clear" w:color="auto" w:fill="FFFFFF"/>
        </w:rPr>
        <w:t xml:space="preserve">wykonawca </w:t>
      </w:r>
      <w:r w:rsidRPr="00B85AC6">
        <w:rPr>
          <w:rFonts w:ascii="Arial" w:hAnsi="Arial" w:cs="Arial"/>
          <w:i w:val="0"/>
          <w:sz w:val="20"/>
          <w:szCs w:val="20"/>
          <w:shd w:val="clear" w:color="auto" w:fill="FFFFFF"/>
        </w:rPr>
        <w:t>wspólnie ubiegający się o udzielenie zamówienia, podmiot udostępniający zasoby lub podwykonawca, zwane dalej „upoważnionymi</w:t>
      </w:r>
      <w:r w:rsidR="00C62DF2">
        <w:rPr>
          <w:rFonts w:ascii="Arial" w:hAnsi="Arial" w:cs="Arial"/>
          <w:i w:val="0"/>
          <w:sz w:val="20"/>
          <w:szCs w:val="20"/>
          <w:shd w:val="clear" w:color="auto" w:fill="FFFFFF"/>
        </w:rPr>
        <w:t xml:space="preserve"> </w:t>
      </w:r>
      <w:r w:rsidRPr="00B85AC6">
        <w:rPr>
          <w:rFonts w:ascii="Arial" w:hAnsi="Arial" w:cs="Arial"/>
          <w:i w:val="0"/>
          <w:sz w:val="20"/>
          <w:szCs w:val="20"/>
          <w:shd w:val="clear" w:color="auto" w:fill="FFFFFF"/>
        </w:rPr>
        <w:t xml:space="preserve">podmiotami, jako dokument elektroniczny, przekazuje się ten dokument </w:t>
      </w:r>
      <w:r w:rsidRPr="00B85AC6">
        <w:rPr>
          <w:rFonts w:ascii="Arial" w:hAnsi="Arial" w:cs="Arial"/>
          <w:b/>
          <w:bCs/>
          <w:i w:val="0"/>
          <w:sz w:val="20"/>
          <w:szCs w:val="20"/>
          <w:shd w:val="clear" w:color="auto" w:fill="FFFFFF"/>
        </w:rPr>
        <w:t>(§ 6 ust. 1 rozporządzenia)</w:t>
      </w:r>
      <w:r w:rsidRPr="00B85AC6">
        <w:rPr>
          <w:rFonts w:ascii="Arial" w:hAnsi="Arial" w:cs="Arial"/>
          <w:i w:val="0"/>
          <w:sz w:val="20"/>
          <w:szCs w:val="20"/>
          <w:shd w:val="clear" w:color="auto" w:fill="FFFFFF"/>
        </w:rPr>
        <w:t>.</w:t>
      </w:r>
    </w:p>
    <w:p w14:paraId="73D1BAFB"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W przypadku gdy podmiotowe środki dowodowe, przedmiotowe środki dowodowe, inne dokumenty, </w:t>
      </w:r>
      <w:r w:rsidRPr="00B85AC6">
        <w:rPr>
          <w:rFonts w:ascii="Arial" w:hAnsi="Arial" w:cs="Arial"/>
          <w:i w:val="0"/>
          <w:sz w:val="20"/>
          <w:szCs w:val="20"/>
          <w:shd w:val="clear" w:color="auto" w:fill="FFFFFF"/>
        </w:rPr>
        <w:br/>
        <w:t xml:space="preserve">w tym dokumenty, o których mowa w art. 94 ust. 2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lub dokumenty potwierdzające umocowanie do reprezentowania, zostały wystawione przez upoważnione podmioty jako dokument </w:t>
      </w:r>
      <w:r w:rsidRPr="00B85AC6">
        <w:rPr>
          <w:rFonts w:ascii="Arial" w:hAnsi="Arial" w:cs="Arial"/>
          <w:i w:val="0"/>
          <w:sz w:val="20"/>
          <w:szCs w:val="20"/>
          <w:shd w:val="clear" w:color="auto" w:fill="FFFFFF"/>
        </w:rPr>
        <w:br/>
        <w:t xml:space="preserve">w postaci papierowej, przekazuje się cyfrowe odwzorowanie tego dokumentu </w:t>
      </w:r>
      <w:r w:rsidRPr="00B85AC6">
        <w:rPr>
          <w:rFonts w:ascii="Arial" w:hAnsi="Arial" w:cs="Arial"/>
          <w:b/>
          <w:bCs/>
          <w:i w:val="0"/>
          <w:sz w:val="20"/>
          <w:szCs w:val="20"/>
          <w:u w:val="single"/>
          <w:shd w:val="clear" w:color="auto" w:fill="FFFFFF"/>
        </w:rPr>
        <w:t>opatrzone kwalifikowanym podpisem elektronicznym, podpisem zaufanym lub podpisem osobistym,</w:t>
      </w:r>
      <w:r w:rsidRPr="00B85AC6">
        <w:rPr>
          <w:rFonts w:ascii="Arial" w:hAnsi="Arial" w:cs="Arial"/>
          <w:b/>
          <w:bCs/>
          <w:i w:val="0"/>
          <w:sz w:val="20"/>
          <w:szCs w:val="20"/>
          <w:shd w:val="clear" w:color="auto" w:fill="FFFFFF"/>
        </w:rPr>
        <w:t xml:space="preserve"> </w:t>
      </w:r>
      <w:r w:rsidRPr="00B85AC6">
        <w:rPr>
          <w:rFonts w:ascii="Arial" w:hAnsi="Arial" w:cs="Arial"/>
          <w:i w:val="0"/>
          <w:sz w:val="20"/>
          <w:szCs w:val="20"/>
          <w:shd w:val="clear" w:color="auto" w:fill="FFFFFF"/>
        </w:rPr>
        <w:t xml:space="preserve">poświadczające zgodność cyfrowego odwzorowania z dokumentem w postaci papierowej </w:t>
      </w:r>
      <w:r w:rsidRPr="00B85AC6">
        <w:rPr>
          <w:rFonts w:ascii="Arial" w:hAnsi="Arial" w:cs="Arial"/>
          <w:b/>
          <w:bCs/>
          <w:i w:val="0"/>
          <w:sz w:val="20"/>
          <w:szCs w:val="20"/>
        </w:rPr>
        <w:t>(§ 6 ust. 2 rozporządzenia)</w:t>
      </w:r>
      <w:r w:rsidRPr="00B85AC6">
        <w:rPr>
          <w:rFonts w:ascii="Arial" w:hAnsi="Arial" w:cs="Arial"/>
          <w:i w:val="0"/>
          <w:sz w:val="20"/>
          <w:szCs w:val="20"/>
        </w:rPr>
        <w:t>.</w:t>
      </w:r>
    </w:p>
    <w:p w14:paraId="4FFF2BDD"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b/>
          <w:bCs/>
          <w:i w:val="0"/>
          <w:sz w:val="20"/>
          <w:szCs w:val="20"/>
          <w:shd w:val="clear" w:color="auto" w:fill="FFFFFF"/>
        </w:rPr>
        <w:t xml:space="preserve">Zgodnie z </w:t>
      </w:r>
      <w:r w:rsidRPr="00B85AC6">
        <w:rPr>
          <w:rFonts w:ascii="Arial" w:hAnsi="Arial" w:cs="Arial"/>
          <w:b/>
          <w:bCs/>
          <w:i w:val="0"/>
          <w:sz w:val="20"/>
          <w:szCs w:val="20"/>
        </w:rPr>
        <w:t>§ 6 ust. 3</w:t>
      </w:r>
      <w:r w:rsidRPr="00B85AC6">
        <w:rPr>
          <w:rFonts w:ascii="Arial" w:hAnsi="Arial" w:cs="Arial"/>
          <w:i w:val="0"/>
          <w:sz w:val="20"/>
          <w:szCs w:val="20"/>
        </w:rPr>
        <w:t xml:space="preserve"> rozporządzenia</w:t>
      </w:r>
      <w:r w:rsidRPr="00B85AC6">
        <w:rPr>
          <w:rFonts w:ascii="Arial" w:hAnsi="Arial" w:cs="Arial"/>
          <w:i w:val="0"/>
          <w:sz w:val="20"/>
          <w:szCs w:val="20"/>
          <w:shd w:val="clear" w:color="auto" w:fill="FFFFFF"/>
        </w:rPr>
        <w:t xml:space="preserve"> p</w:t>
      </w:r>
      <w:r w:rsidRPr="00B85AC6">
        <w:rPr>
          <w:rFonts w:ascii="Arial" w:hAnsi="Arial" w:cs="Arial"/>
          <w:i w:val="0"/>
          <w:sz w:val="20"/>
          <w:szCs w:val="20"/>
          <w:lang w:eastAsia="pl-PL"/>
        </w:rPr>
        <w:t xml:space="preserve">oświadczenia zgodności cyfrowego odwzorowania z dokumentem w postaci papierowej, o którym mowa w § 6 ust. 2 rozporządzenia, dokonuje w przypadku: </w:t>
      </w:r>
    </w:p>
    <w:p w14:paraId="0B42A0B8" w14:textId="3E52483A" w:rsidR="00B5335B" w:rsidRPr="00B85AC6" w:rsidRDefault="00B5335B" w:rsidP="0086669A">
      <w:pPr>
        <w:pStyle w:val="Akapitzlist"/>
        <w:numPr>
          <w:ilvl w:val="0"/>
          <w:numId w:val="41"/>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 xml:space="preserve">podmiotowych środków dowodowych oraz dokumentów potwierdzających umocowanie do reprezentowania - odpowiednio </w:t>
      </w:r>
      <w:r w:rsidR="00B81032" w:rsidRPr="00B85AC6">
        <w:rPr>
          <w:rFonts w:ascii="Arial" w:hAnsi="Arial" w:cs="Arial"/>
          <w:sz w:val="20"/>
          <w:szCs w:val="20"/>
          <w:lang w:eastAsia="pl-PL"/>
        </w:rPr>
        <w:t>wykonawca</w:t>
      </w:r>
      <w:r w:rsidRPr="00B85AC6">
        <w:rPr>
          <w:rFonts w:ascii="Arial" w:hAnsi="Arial" w:cs="Arial"/>
          <w:sz w:val="20"/>
          <w:szCs w:val="20"/>
          <w:lang w:eastAsia="pl-PL"/>
        </w:rPr>
        <w:t xml:space="preserve">, </w:t>
      </w:r>
      <w:r w:rsidR="00B81032" w:rsidRPr="00B85AC6">
        <w:rPr>
          <w:rFonts w:ascii="Arial" w:hAnsi="Arial" w:cs="Arial"/>
          <w:sz w:val="20"/>
          <w:szCs w:val="20"/>
          <w:lang w:eastAsia="pl-PL"/>
        </w:rPr>
        <w:t xml:space="preserve">wykonawca </w:t>
      </w:r>
      <w:r w:rsidRPr="00B85AC6">
        <w:rPr>
          <w:rFonts w:ascii="Arial" w:hAnsi="Arial" w:cs="Arial"/>
          <w:sz w:val="20"/>
          <w:szCs w:val="20"/>
          <w:lang w:eastAsia="pl-PL"/>
        </w:rPr>
        <w:t xml:space="preserve">wspólnie ubiegający się o udzielenie zamówienia, podmiot udostępniający zasoby lub podwykonawca, w zakresie podmiotowych środków dowodowych lub dokumentów potwierdzających umocowanie do reprezentowania, które każdego </w:t>
      </w:r>
      <w:r w:rsidRPr="00B85AC6">
        <w:rPr>
          <w:rFonts w:ascii="Arial" w:hAnsi="Arial" w:cs="Arial"/>
          <w:sz w:val="20"/>
          <w:szCs w:val="20"/>
          <w:lang w:eastAsia="pl-PL"/>
        </w:rPr>
        <w:br/>
        <w:t>z nich dotyczą,</w:t>
      </w:r>
    </w:p>
    <w:p w14:paraId="161C67BF" w14:textId="0F7D7A38" w:rsidR="00B5335B" w:rsidRPr="00B85AC6" w:rsidRDefault="00B5335B" w:rsidP="0086669A">
      <w:pPr>
        <w:pStyle w:val="Akapitzlist"/>
        <w:numPr>
          <w:ilvl w:val="0"/>
          <w:numId w:val="41"/>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 xml:space="preserve">przedmiotowych środków dowodowych - odpowiednio </w:t>
      </w:r>
      <w:r w:rsidR="00B81032" w:rsidRPr="00B85AC6">
        <w:rPr>
          <w:rFonts w:ascii="Arial" w:hAnsi="Arial" w:cs="Arial"/>
          <w:sz w:val="20"/>
          <w:szCs w:val="20"/>
          <w:lang w:eastAsia="pl-PL"/>
        </w:rPr>
        <w:t xml:space="preserve">wykonawca </w:t>
      </w:r>
      <w:r w:rsidRPr="00B85AC6">
        <w:rPr>
          <w:rFonts w:ascii="Arial" w:hAnsi="Arial" w:cs="Arial"/>
          <w:sz w:val="20"/>
          <w:szCs w:val="20"/>
          <w:lang w:eastAsia="pl-PL"/>
        </w:rPr>
        <w:t xml:space="preserve">lub </w:t>
      </w:r>
      <w:r w:rsidR="00B81032" w:rsidRPr="00B85AC6">
        <w:rPr>
          <w:rFonts w:ascii="Arial" w:hAnsi="Arial" w:cs="Arial"/>
          <w:sz w:val="20"/>
          <w:szCs w:val="20"/>
          <w:lang w:eastAsia="pl-PL"/>
        </w:rPr>
        <w:t xml:space="preserve">wykonawca </w:t>
      </w:r>
      <w:r w:rsidRPr="00B85AC6">
        <w:rPr>
          <w:rFonts w:ascii="Arial" w:hAnsi="Arial" w:cs="Arial"/>
          <w:sz w:val="20"/>
          <w:szCs w:val="20"/>
          <w:lang w:eastAsia="pl-PL"/>
        </w:rPr>
        <w:t>wspólnie ubiegający się o udzielenie zamówienia,</w:t>
      </w:r>
    </w:p>
    <w:p w14:paraId="5AC4C701" w14:textId="77777777" w:rsidR="00B5335B" w:rsidRPr="00B85AC6" w:rsidRDefault="00B5335B" w:rsidP="0086669A">
      <w:pPr>
        <w:pStyle w:val="Akapitzlist"/>
        <w:numPr>
          <w:ilvl w:val="0"/>
          <w:numId w:val="41"/>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 xml:space="preserve">innych dokumentów, w tym dokumentów, o których mowa w art. 94 ust. 2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 odpowiednio wykonawca lub wykonawca wspólnie ubiegający się o udzielenie zamówienia, w zakresie dokumentów, które każdego z nich dotyczą.</w:t>
      </w:r>
    </w:p>
    <w:p w14:paraId="4A13492E"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P</w:t>
      </w:r>
      <w:r w:rsidRPr="00B85AC6">
        <w:rPr>
          <w:rFonts w:ascii="Arial" w:hAnsi="Arial" w:cs="Arial"/>
          <w:i w:val="0"/>
          <w:sz w:val="20"/>
          <w:szCs w:val="20"/>
        </w:rPr>
        <w:t xml:space="preserve">oświadczenia zgodności cyfrowego odwzorowania z dokumentem w postaci papierowej, o którym mowa w § 6 ust. 2 rozporządzenia, może dokonać również notariusz </w:t>
      </w:r>
      <w:r w:rsidRPr="00B85AC6">
        <w:rPr>
          <w:rFonts w:ascii="Arial" w:hAnsi="Arial" w:cs="Arial"/>
          <w:b/>
          <w:bCs/>
          <w:i w:val="0"/>
          <w:sz w:val="20"/>
          <w:szCs w:val="20"/>
        </w:rPr>
        <w:t>(§ 6 ust. 4 rozporządzenia)</w:t>
      </w:r>
      <w:r w:rsidRPr="00B85AC6">
        <w:rPr>
          <w:rFonts w:ascii="Arial" w:hAnsi="Arial" w:cs="Arial"/>
          <w:i w:val="0"/>
          <w:sz w:val="20"/>
          <w:szCs w:val="20"/>
        </w:rPr>
        <w:t>.</w:t>
      </w:r>
    </w:p>
    <w:p w14:paraId="60EB3F0D"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P</w:t>
      </w:r>
      <w:r w:rsidRPr="00B85AC6">
        <w:rPr>
          <w:rFonts w:ascii="Arial" w:hAnsi="Arial" w:cs="Arial"/>
          <w:i w:val="0"/>
          <w:sz w:val="20"/>
          <w:szCs w:val="20"/>
        </w:rPr>
        <w:t xml:space="preserve">rzez cyfrowe odwzorowanie, o którym mowa w § 6 ust. 2-4 oraz § 7 ust. 2-4 rozporządzenia, należy rozumieć dokument elektroniczny będący kopią elektroniczną treści zapisanej w postaci papierowej, umożliwiający zapoznanie się z tą treścią i jej zrozumienie, bez konieczności bezpośredniego dostępu do oryginału </w:t>
      </w:r>
      <w:r w:rsidRPr="00B85AC6">
        <w:rPr>
          <w:rFonts w:ascii="Arial" w:hAnsi="Arial" w:cs="Arial"/>
          <w:b/>
          <w:bCs/>
          <w:i w:val="0"/>
          <w:sz w:val="20"/>
          <w:szCs w:val="20"/>
        </w:rPr>
        <w:t>(§ 6 ust. 5 rozporządzenia)</w:t>
      </w:r>
      <w:r w:rsidRPr="00B85AC6">
        <w:rPr>
          <w:rFonts w:ascii="Arial" w:hAnsi="Arial" w:cs="Arial"/>
          <w:i w:val="0"/>
          <w:sz w:val="20"/>
          <w:szCs w:val="20"/>
        </w:rPr>
        <w:t>.</w:t>
      </w:r>
    </w:p>
    <w:p w14:paraId="3BDED1A8"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Podmiotowe środki dowodowe, w tym oświadczenie, o którym mowa w art. 117 ust. 4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oraz zobowiązanie podmiotu udostępniającego zasoby, przedmiotowe środki dowodowe, dokumenty, o których mowa w art. 94 ust. 2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niewystawione przez upoważnione podmioty, oraz pełnomocnictwo przekazuje się w postaci elektronicznej i </w:t>
      </w:r>
      <w:r w:rsidRPr="00B85AC6">
        <w:rPr>
          <w:rFonts w:ascii="Arial" w:hAnsi="Arial" w:cs="Arial"/>
          <w:b/>
          <w:bCs/>
          <w:i w:val="0"/>
          <w:sz w:val="20"/>
          <w:szCs w:val="20"/>
          <w:u w:val="single"/>
          <w:shd w:val="clear" w:color="auto" w:fill="FFFFFF"/>
        </w:rPr>
        <w:t>opatruje się kwalifikowanym podpisem elektronicznym, podpisem zaufanym lub podpisem osobistym</w:t>
      </w:r>
      <w:r w:rsidRPr="00B85AC6">
        <w:rPr>
          <w:rFonts w:ascii="Arial" w:hAnsi="Arial" w:cs="Arial"/>
          <w:i w:val="0"/>
          <w:sz w:val="20"/>
          <w:szCs w:val="20"/>
          <w:shd w:val="clear" w:color="auto" w:fill="FFFFFF"/>
        </w:rPr>
        <w:t xml:space="preserve"> </w:t>
      </w:r>
      <w:r w:rsidRPr="00B85AC6">
        <w:rPr>
          <w:rFonts w:ascii="Arial" w:hAnsi="Arial" w:cs="Arial"/>
          <w:b/>
          <w:bCs/>
          <w:i w:val="0"/>
          <w:sz w:val="20"/>
          <w:szCs w:val="20"/>
        </w:rPr>
        <w:t>(§ 7 ust. 1 rozporządzenia)</w:t>
      </w:r>
      <w:r w:rsidRPr="00B85AC6">
        <w:rPr>
          <w:rFonts w:ascii="Arial" w:hAnsi="Arial" w:cs="Arial"/>
          <w:i w:val="0"/>
          <w:sz w:val="20"/>
          <w:szCs w:val="20"/>
        </w:rPr>
        <w:t>.</w:t>
      </w:r>
    </w:p>
    <w:p w14:paraId="6E1DDE23"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W przypadku gdy podmiotowe środki dowodowe, w tym oświadczenie, o którym mowa w art. 117 ust. 4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oraz zobowiązanie podmiotu udostępniającego zasoby, przedmiotowe środki dowodowe, dokumenty, o których mowa w art. 94 ust. 2 ustawy </w:t>
      </w:r>
      <w:proofErr w:type="spellStart"/>
      <w:r w:rsidRPr="00B85AC6">
        <w:rPr>
          <w:rFonts w:ascii="Arial" w:hAnsi="Arial" w:cs="Arial"/>
          <w:i w:val="0"/>
          <w:sz w:val="20"/>
          <w:szCs w:val="20"/>
          <w:shd w:val="clear" w:color="auto" w:fill="FFFFFF"/>
        </w:rPr>
        <w:t>Pzp</w:t>
      </w:r>
      <w:proofErr w:type="spellEnd"/>
      <w:r w:rsidRPr="00B85AC6">
        <w:rPr>
          <w:rFonts w:ascii="Arial" w:hAnsi="Arial" w:cs="Arial"/>
          <w:i w:val="0"/>
          <w:sz w:val="20"/>
          <w:szCs w:val="20"/>
          <w:shd w:val="clear" w:color="auto" w:fill="FFFFFF"/>
        </w:rPr>
        <w:t xml:space="preserve">, niewystawione przez upoważnione podmioty lub pełnomocnictwo, zostały sporządzone jako dokument w postaci papierowej i opatrzone własnoręcznym podpisem, przekazuje się cyfrowe odwzorowanie tego dokumentu </w:t>
      </w:r>
      <w:r w:rsidRPr="00B85AC6">
        <w:rPr>
          <w:rFonts w:ascii="Arial" w:hAnsi="Arial" w:cs="Arial"/>
          <w:b/>
          <w:bCs/>
          <w:i w:val="0"/>
          <w:sz w:val="20"/>
          <w:szCs w:val="20"/>
          <w:u w:val="single"/>
          <w:shd w:val="clear" w:color="auto" w:fill="FFFFFF"/>
        </w:rPr>
        <w:t>opatrzone kwalifikowanym podpisem elektronicznym, podpisem zaufanym lub podpisem osobistym,</w:t>
      </w:r>
      <w:r w:rsidRPr="00B85AC6">
        <w:rPr>
          <w:rFonts w:ascii="Arial" w:hAnsi="Arial" w:cs="Arial"/>
          <w:i w:val="0"/>
          <w:sz w:val="20"/>
          <w:szCs w:val="20"/>
          <w:shd w:val="clear" w:color="auto" w:fill="FFFFFF"/>
        </w:rPr>
        <w:t xml:space="preserve"> poświadczającym zgodność cyfrowego odwzorowania z dokumentem w postaci papierowej </w:t>
      </w:r>
      <w:r w:rsidRPr="00B85AC6">
        <w:rPr>
          <w:rFonts w:ascii="Arial" w:hAnsi="Arial" w:cs="Arial"/>
          <w:b/>
          <w:bCs/>
          <w:i w:val="0"/>
          <w:sz w:val="20"/>
          <w:szCs w:val="20"/>
        </w:rPr>
        <w:t>(§ 7 ust. 2 rozporządzenia)</w:t>
      </w:r>
      <w:r w:rsidRPr="00B85AC6">
        <w:rPr>
          <w:rFonts w:ascii="Arial" w:hAnsi="Arial" w:cs="Arial"/>
          <w:i w:val="0"/>
          <w:sz w:val="20"/>
          <w:szCs w:val="20"/>
        </w:rPr>
        <w:t>.</w:t>
      </w:r>
    </w:p>
    <w:p w14:paraId="0ADFE931"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Zgodnie z </w:t>
      </w:r>
      <w:r w:rsidRPr="00B85AC6">
        <w:rPr>
          <w:rFonts w:ascii="Arial" w:hAnsi="Arial" w:cs="Arial"/>
          <w:i w:val="0"/>
          <w:sz w:val="20"/>
          <w:szCs w:val="20"/>
        </w:rPr>
        <w:t>§ 7 ust. 3 rozporządzenia</w:t>
      </w:r>
      <w:r w:rsidRPr="00B85AC6">
        <w:rPr>
          <w:rFonts w:ascii="Arial" w:hAnsi="Arial" w:cs="Arial"/>
          <w:i w:val="0"/>
          <w:sz w:val="20"/>
          <w:szCs w:val="20"/>
          <w:shd w:val="clear" w:color="auto" w:fill="FFFFFF"/>
        </w:rPr>
        <w:t xml:space="preserve"> p</w:t>
      </w:r>
      <w:r w:rsidRPr="00B85AC6">
        <w:rPr>
          <w:rFonts w:ascii="Arial" w:hAnsi="Arial" w:cs="Arial"/>
          <w:i w:val="0"/>
          <w:sz w:val="20"/>
          <w:szCs w:val="20"/>
        </w:rPr>
        <w:t xml:space="preserve">oświadczenia zgodności cyfrowego odwzorowania z dokumentem </w:t>
      </w:r>
      <w:r w:rsidRPr="00B85AC6">
        <w:rPr>
          <w:rFonts w:ascii="Arial" w:hAnsi="Arial" w:cs="Arial"/>
          <w:i w:val="0"/>
          <w:sz w:val="20"/>
          <w:szCs w:val="20"/>
        </w:rPr>
        <w:br/>
        <w:t>w postaci papierowej, o którym mowa w § 7 ust. 2 rozporządzenia, dokonuje w przypadku:</w:t>
      </w:r>
    </w:p>
    <w:p w14:paraId="4B01B5AC" w14:textId="77777777" w:rsidR="00B5335B" w:rsidRPr="00B85AC6" w:rsidRDefault="00B5335B" w:rsidP="0086669A">
      <w:pPr>
        <w:pStyle w:val="Akapitzlist"/>
        <w:numPr>
          <w:ilvl w:val="0"/>
          <w:numId w:val="42"/>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rPr>
        <w:lastRenderedPageBreak/>
        <w:t>podmiotowych środków dowodowych - odpowiednio wykonawca, wykonawca wspólnie ubiegający się o udzielenie zamówienia, podmiot udostępniający zasoby lub podwykonawca, w zakresie podmiotowych środków dowodowych, które każdego z nich dotyczą,</w:t>
      </w:r>
    </w:p>
    <w:p w14:paraId="1BA35C28" w14:textId="77777777" w:rsidR="00B5335B" w:rsidRPr="00B85AC6" w:rsidRDefault="00B5335B" w:rsidP="0086669A">
      <w:pPr>
        <w:pStyle w:val="Akapitzlist"/>
        <w:numPr>
          <w:ilvl w:val="0"/>
          <w:numId w:val="42"/>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rPr>
        <w:t xml:space="preserve">przedmiotowego środka dowodowego, dokumentu, o którym mowa w art. 94 ust. 2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oświadczenia, o którym mowa w art. 117 ust. 4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lub zobowiązania podmiotu udostępniającego zasoby - odpowiednio wykonawca lub wykonawca wspólnie ubiegający się </w:t>
      </w:r>
      <w:r w:rsidRPr="00B85AC6">
        <w:rPr>
          <w:rFonts w:ascii="Arial" w:hAnsi="Arial" w:cs="Arial"/>
          <w:sz w:val="20"/>
          <w:szCs w:val="20"/>
        </w:rPr>
        <w:br/>
        <w:t>o udzielenie zamówienia,</w:t>
      </w:r>
    </w:p>
    <w:p w14:paraId="651327BF" w14:textId="77777777" w:rsidR="00B5335B" w:rsidRPr="00B85AC6" w:rsidRDefault="00B5335B" w:rsidP="0086669A">
      <w:pPr>
        <w:pStyle w:val="Akapitzlist"/>
        <w:numPr>
          <w:ilvl w:val="0"/>
          <w:numId w:val="42"/>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rPr>
        <w:t>pełnomocnictwa - mocodawca.</w:t>
      </w:r>
    </w:p>
    <w:p w14:paraId="2AE8B396"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P</w:t>
      </w:r>
      <w:r w:rsidRPr="00B85AC6">
        <w:rPr>
          <w:rFonts w:ascii="Arial" w:hAnsi="Arial" w:cs="Arial"/>
          <w:i w:val="0"/>
          <w:sz w:val="20"/>
          <w:szCs w:val="20"/>
        </w:rPr>
        <w:t xml:space="preserve">oświadczenia zgodności cyfrowego odwzorowania z dokumentem w postaci papierowej, o którym mowa w § 7 ust. 2 rozporządzenia, może dokonać również notariusz </w:t>
      </w:r>
      <w:r w:rsidRPr="00B85AC6">
        <w:rPr>
          <w:rFonts w:ascii="Arial" w:hAnsi="Arial" w:cs="Arial"/>
          <w:b/>
          <w:bCs/>
          <w:i w:val="0"/>
          <w:sz w:val="20"/>
          <w:szCs w:val="20"/>
        </w:rPr>
        <w:t>(§ 7 ust. 4 rozporządzenia)</w:t>
      </w:r>
      <w:r w:rsidRPr="00B85AC6">
        <w:rPr>
          <w:rFonts w:ascii="Arial" w:hAnsi="Arial" w:cs="Arial"/>
          <w:i w:val="0"/>
          <w:sz w:val="20"/>
          <w:szCs w:val="20"/>
        </w:rPr>
        <w:t>.</w:t>
      </w:r>
    </w:p>
    <w:p w14:paraId="3C3E5C3B"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rPr>
        <w:t xml:space="preserve">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r w:rsidRPr="00B85AC6">
        <w:rPr>
          <w:rFonts w:ascii="Arial" w:hAnsi="Arial" w:cs="Arial"/>
          <w:b/>
          <w:bCs/>
          <w:i w:val="0"/>
          <w:sz w:val="20"/>
          <w:szCs w:val="20"/>
        </w:rPr>
        <w:t>(§ 8 rozporządzenia)</w:t>
      </w:r>
      <w:r w:rsidRPr="00B85AC6">
        <w:rPr>
          <w:rFonts w:ascii="Arial" w:hAnsi="Arial" w:cs="Arial"/>
          <w:i w:val="0"/>
          <w:sz w:val="20"/>
          <w:szCs w:val="20"/>
        </w:rPr>
        <w:t>.</w:t>
      </w:r>
    </w:p>
    <w:p w14:paraId="3F651C00" w14:textId="77777777" w:rsidR="00B5335B" w:rsidRPr="00B85AC6" w:rsidRDefault="00B5335B" w:rsidP="00B5335B">
      <w:pPr>
        <w:pStyle w:val="PunktowaniepoziomI"/>
        <w:spacing w:line="288" w:lineRule="auto"/>
        <w:ind w:hanging="357"/>
        <w:rPr>
          <w:rFonts w:ascii="Arial" w:hAnsi="Arial" w:cs="Arial"/>
          <w:i w:val="0"/>
          <w:sz w:val="20"/>
          <w:szCs w:val="20"/>
        </w:rPr>
      </w:pPr>
      <w:r w:rsidRPr="00B85AC6">
        <w:rPr>
          <w:rFonts w:ascii="Arial" w:hAnsi="Arial" w:cs="Arial"/>
          <w:i w:val="0"/>
          <w:sz w:val="20"/>
          <w:szCs w:val="20"/>
          <w:shd w:val="clear" w:color="auto" w:fill="FFFFFF"/>
        </w:rPr>
        <w:t xml:space="preserve">Zgodnie z </w:t>
      </w:r>
      <w:r w:rsidRPr="00B85AC6">
        <w:rPr>
          <w:rFonts w:ascii="Arial" w:hAnsi="Arial" w:cs="Arial"/>
          <w:b/>
          <w:bCs/>
          <w:i w:val="0"/>
          <w:sz w:val="20"/>
          <w:szCs w:val="20"/>
        </w:rPr>
        <w:t>§ 10 rozporządzenia</w:t>
      </w:r>
      <w:r w:rsidRPr="00B85AC6">
        <w:rPr>
          <w:rFonts w:ascii="Arial" w:hAnsi="Arial" w:cs="Arial"/>
          <w:i w:val="0"/>
          <w:sz w:val="20"/>
          <w:szCs w:val="20"/>
          <w:shd w:val="clear" w:color="auto" w:fill="FFFFFF"/>
        </w:rPr>
        <w:t xml:space="preserve"> </w:t>
      </w:r>
      <w:r w:rsidRPr="00B85AC6">
        <w:rPr>
          <w:rFonts w:ascii="Arial" w:hAnsi="Arial" w:cs="Arial"/>
          <w:b/>
          <w:bCs/>
          <w:i w:val="0"/>
          <w:sz w:val="20"/>
          <w:szCs w:val="20"/>
          <w:shd w:val="clear" w:color="auto" w:fill="FFFFFF"/>
        </w:rPr>
        <w:t>d</w:t>
      </w:r>
      <w:r w:rsidRPr="00B85AC6">
        <w:rPr>
          <w:rFonts w:ascii="Arial" w:hAnsi="Arial" w:cs="Arial"/>
          <w:b/>
          <w:bCs/>
          <w:i w:val="0"/>
          <w:sz w:val="20"/>
          <w:szCs w:val="20"/>
          <w:lang w:eastAsia="pl-PL"/>
        </w:rPr>
        <w:t xml:space="preserve">okumenty elektroniczne w postępowaniu muszą spełniać łącznie następujące wymagania: </w:t>
      </w:r>
    </w:p>
    <w:p w14:paraId="24EFFA4D" w14:textId="77777777" w:rsidR="00B5335B" w:rsidRPr="00B85AC6" w:rsidRDefault="00B5335B" w:rsidP="0086669A">
      <w:pPr>
        <w:pStyle w:val="Akapitzlist"/>
        <w:numPr>
          <w:ilvl w:val="0"/>
          <w:numId w:val="43"/>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są utrwalone w sposób umożliwiający ich wielokrotne odczytanie, zapisanie i powielenie, a także przekazanie przy użyciu środków komunikacji elektronicznej lub na informatycznym nośniku danych,</w:t>
      </w:r>
    </w:p>
    <w:p w14:paraId="25622EB2" w14:textId="77777777" w:rsidR="00B5335B" w:rsidRPr="00B85AC6" w:rsidRDefault="00B5335B" w:rsidP="0086669A">
      <w:pPr>
        <w:pStyle w:val="Akapitzlist"/>
        <w:numPr>
          <w:ilvl w:val="0"/>
          <w:numId w:val="43"/>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umożliwiają prezentację treści w postaci elektronicznej, w szczególności przez wyświetlenie tej treści na monitorze ekranowym,</w:t>
      </w:r>
    </w:p>
    <w:p w14:paraId="42A62A85" w14:textId="77777777" w:rsidR="00B5335B" w:rsidRPr="00B85AC6" w:rsidRDefault="00B5335B" w:rsidP="0086669A">
      <w:pPr>
        <w:pStyle w:val="Akapitzlist"/>
        <w:numPr>
          <w:ilvl w:val="0"/>
          <w:numId w:val="43"/>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umożliwiają prezentację treści w postaci papierowej, w szczególności za pomocą wydruku,</w:t>
      </w:r>
    </w:p>
    <w:p w14:paraId="7BBA1192" w14:textId="77777777" w:rsidR="00B5335B" w:rsidRPr="00B85AC6" w:rsidRDefault="00B5335B" w:rsidP="0086669A">
      <w:pPr>
        <w:pStyle w:val="Akapitzlist"/>
        <w:numPr>
          <w:ilvl w:val="0"/>
          <w:numId w:val="43"/>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lang w:eastAsia="pl-PL"/>
        </w:rPr>
        <w:t>zawierają dane w układzie niepozostawiającym wątpliwości co do treści i kontekstu zapisanych informacji.</w:t>
      </w:r>
    </w:p>
    <w:p w14:paraId="0AFABD56" w14:textId="77777777" w:rsidR="0041440A" w:rsidRPr="00B85AC6" w:rsidRDefault="0041440A" w:rsidP="0032087E">
      <w:pPr>
        <w:autoSpaceDE w:val="0"/>
        <w:autoSpaceDN w:val="0"/>
        <w:adjustRightInd w:val="0"/>
        <w:spacing w:after="0" w:line="288" w:lineRule="auto"/>
        <w:jc w:val="both"/>
        <w:rPr>
          <w:rFonts w:ascii="Arial" w:hAnsi="Arial" w:cs="Arial"/>
          <w:bCs/>
          <w:sz w:val="20"/>
          <w:szCs w:val="20"/>
        </w:rPr>
      </w:pPr>
    </w:p>
    <w:p w14:paraId="71FD66BA" w14:textId="240148BA" w:rsidR="00B039F4" w:rsidRPr="00B85AC6" w:rsidRDefault="00D2270C"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 xml:space="preserve">Rozdział </w:t>
      </w:r>
      <w:r w:rsidR="00177008" w:rsidRPr="00B85AC6">
        <w:rPr>
          <w:rFonts w:ascii="Arial" w:hAnsi="Arial" w:cs="Arial"/>
          <w:b/>
          <w:bCs/>
          <w:sz w:val="20"/>
          <w:szCs w:val="20"/>
        </w:rPr>
        <w:t>VIII</w:t>
      </w:r>
      <w:r w:rsidRPr="00B85AC6">
        <w:rPr>
          <w:rFonts w:ascii="Arial" w:hAnsi="Arial" w:cs="Arial"/>
          <w:b/>
          <w:bCs/>
          <w:sz w:val="20"/>
          <w:szCs w:val="20"/>
        </w:rPr>
        <w:t>.</w:t>
      </w:r>
      <w:r w:rsidR="00604CA9" w:rsidRPr="00B85AC6">
        <w:rPr>
          <w:rFonts w:ascii="Arial" w:hAnsi="Arial" w:cs="Arial"/>
          <w:b/>
          <w:bCs/>
          <w:sz w:val="20"/>
          <w:szCs w:val="20"/>
        </w:rPr>
        <w:t xml:space="preserve"> </w:t>
      </w:r>
      <w:r w:rsidR="00A521D2" w:rsidRPr="00B85AC6">
        <w:rPr>
          <w:rFonts w:ascii="Arial" w:hAnsi="Arial" w:cs="Arial"/>
          <w:b/>
          <w:bCs/>
          <w:sz w:val="20"/>
          <w:szCs w:val="20"/>
        </w:rPr>
        <w:t>Opis sposobu przygotowania oferty</w:t>
      </w:r>
      <w:r w:rsidRPr="00B85AC6">
        <w:rPr>
          <w:rFonts w:ascii="Arial" w:hAnsi="Arial" w:cs="Arial"/>
          <w:b/>
          <w:bCs/>
          <w:sz w:val="20"/>
          <w:szCs w:val="20"/>
        </w:rPr>
        <w:t>.</w:t>
      </w:r>
    </w:p>
    <w:p w14:paraId="74C69BEB" w14:textId="1683FDDF" w:rsidR="00CD5FE1" w:rsidRPr="00B85AC6" w:rsidRDefault="00CD5FE1" w:rsidP="0086669A">
      <w:pPr>
        <w:pStyle w:val="Akapitzlist"/>
        <w:numPr>
          <w:ilvl w:val="0"/>
          <w:numId w:val="57"/>
        </w:numPr>
        <w:autoSpaceDE w:val="0"/>
        <w:autoSpaceDN w:val="0"/>
        <w:adjustRightInd w:val="0"/>
        <w:spacing w:after="0" w:line="288" w:lineRule="auto"/>
        <w:jc w:val="both"/>
        <w:rPr>
          <w:rFonts w:ascii="Arial" w:hAnsi="Arial" w:cs="Arial"/>
          <w:bCs/>
          <w:sz w:val="20"/>
          <w:szCs w:val="20"/>
        </w:rPr>
      </w:pPr>
      <w:r w:rsidRPr="00B85AC6">
        <w:rPr>
          <w:rFonts w:ascii="Arial" w:hAnsi="Arial" w:cs="Arial"/>
          <w:bCs/>
          <w:sz w:val="20"/>
          <w:szCs w:val="20"/>
        </w:rPr>
        <w:t>Ofertę sporządza się w postaci elektronicznej, w formatach danych określonych w przepisach wydanych na podstawie art. 18 ustawy z dnia 17 lutego 2005 r. o informatyzacji działalności podmiotów realizujących zadania publiczne (</w:t>
      </w:r>
      <w:proofErr w:type="spellStart"/>
      <w:r w:rsidRPr="00B85AC6">
        <w:rPr>
          <w:rFonts w:ascii="Arial" w:hAnsi="Arial" w:cs="Arial"/>
          <w:bCs/>
          <w:sz w:val="20"/>
          <w:szCs w:val="20"/>
        </w:rPr>
        <w:t>t.j</w:t>
      </w:r>
      <w:proofErr w:type="spellEnd"/>
      <w:r w:rsidRPr="00B85AC6">
        <w:rPr>
          <w:rFonts w:ascii="Arial" w:hAnsi="Arial" w:cs="Arial"/>
          <w:bCs/>
          <w:sz w:val="20"/>
          <w:szCs w:val="20"/>
        </w:rPr>
        <w:t xml:space="preserve">. Dz. U. z 2024 r. poz. </w:t>
      </w:r>
      <w:r w:rsidR="00C62DF2">
        <w:rPr>
          <w:rFonts w:ascii="Arial" w:hAnsi="Arial" w:cs="Arial"/>
          <w:bCs/>
          <w:sz w:val="20"/>
          <w:szCs w:val="20"/>
        </w:rPr>
        <w:t>1557 ze zm.</w:t>
      </w:r>
      <w:r w:rsidRPr="00B85AC6">
        <w:rPr>
          <w:rFonts w:ascii="Arial" w:hAnsi="Arial" w:cs="Arial"/>
          <w:bCs/>
          <w:sz w:val="20"/>
          <w:szCs w:val="20"/>
        </w:rPr>
        <w:t xml:space="preserve">), z zastrzeżeniem formatów, o których mowa w art. 66 ust. 1 ustawy </w:t>
      </w:r>
      <w:proofErr w:type="spellStart"/>
      <w:r w:rsidRPr="00B85AC6">
        <w:rPr>
          <w:rFonts w:ascii="Arial" w:hAnsi="Arial" w:cs="Arial"/>
          <w:bCs/>
          <w:sz w:val="20"/>
          <w:szCs w:val="20"/>
        </w:rPr>
        <w:t>Pzp</w:t>
      </w:r>
      <w:proofErr w:type="spellEnd"/>
      <w:r w:rsidRPr="00B85AC6">
        <w:rPr>
          <w:rFonts w:ascii="Arial" w:hAnsi="Arial" w:cs="Arial"/>
          <w:bCs/>
          <w:sz w:val="20"/>
          <w:szCs w:val="20"/>
        </w:rPr>
        <w:t>, w szczególności w formatach danych: .pdf (zalecany), .</w:t>
      </w:r>
      <w:proofErr w:type="spellStart"/>
      <w:r w:rsidRPr="00B85AC6">
        <w:rPr>
          <w:rFonts w:ascii="Arial" w:hAnsi="Arial" w:cs="Arial"/>
          <w:bCs/>
          <w:sz w:val="20"/>
          <w:szCs w:val="20"/>
        </w:rPr>
        <w:t>doc</w:t>
      </w:r>
      <w:proofErr w:type="spellEnd"/>
      <w:r w:rsidRPr="00B85AC6">
        <w:rPr>
          <w:rFonts w:ascii="Arial" w:hAnsi="Arial" w:cs="Arial"/>
          <w:bCs/>
          <w:sz w:val="20"/>
          <w:szCs w:val="20"/>
        </w:rPr>
        <w:t>, .</w:t>
      </w:r>
      <w:proofErr w:type="spellStart"/>
      <w:r w:rsidRPr="00B85AC6">
        <w:rPr>
          <w:rFonts w:ascii="Arial" w:hAnsi="Arial" w:cs="Arial"/>
          <w:bCs/>
          <w:sz w:val="20"/>
          <w:szCs w:val="20"/>
        </w:rPr>
        <w:t>docx</w:t>
      </w:r>
      <w:proofErr w:type="spellEnd"/>
      <w:r w:rsidRPr="00B85AC6">
        <w:rPr>
          <w:rFonts w:ascii="Arial" w:hAnsi="Arial" w:cs="Arial"/>
          <w:bCs/>
          <w:sz w:val="20"/>
          <w:szCs w:val="20"/>
        </w:rPr>
        <w:t>, .rtf</w:t>
      </w:r>
      <w:proofErr w:type="gramStart"/>
      <w:r w:rsidRPr="00B85AC6">
        <w:rPr>
          <w:rFonts w:ascii="Arial" w:hAnsi="Arial" w:cs="Arial"/>
          <w:bCs/>
          <w:sz w:val="20"/>
          <w:szCs w:val="20"/>
        </w:rPr>
        <w:t>, .</w:t>
      </w:r>
      <w:proofErr w:type="spellStart"/>
      <w:r w:rsidRPr="00B85AC6">
        <w:rPr>
          <w:rFonts w:ascii="Arial" w:hAnsi="Arial" w:cs="Arial"/>
          <w:bCs/>
          <w:sz w:val="20"/>
          <w:szCs w:val="20"/>
        </w:rPr>
        <w:t>xps</w:t>
      </w:r>
      <w:proofErr w:type="spellEnd"/>
      <w:proofErr w:type="gramEnd"/>
      <w:r w:rsidRPr="00B85AC6">
        <w:rPr>
          <w:rFonts w:ascii="Arial" w:hAnsi="Arial" w:cs="Arial"/>
          <w:bCs/>
          <w:sz w:val="20"/>
          <w:szCs w:val="20"/>
        </w:rPr>
        <w:t>, .</w:t>
      </w:r>
      <w:proofErr w:type="spellStart"/>
      <w:r w:rsidRPr="00B85AC6">
        <w:rPr>
          <w:rFonts w:ascii="Arial" w:hAnsi="Arial" w:cs="Arial"/>
          <w:bCs/>
          <w:sz w:val="20"/>
          <w:szCs w:val="20"/>
        </w:rPr>
        <w:t>odt</w:t>
      </w:r>
      <w:proofErr w:type="spellEnd"/>
      <w:r w:rsidRPr="00B85AC6">
        <w:rPr>
          <w:rFonts w:ascii="Arial" w:hAnsi="Arial" w:cs="Arial"/>
          <w:bCs/>
          <w:sz w:val="20"/>
          <w:szCs w:val="20"/>
        </w:rPr>
        <w:t>, .xls, .</w:t>
      </w:r>
      <w:proofErr w:type="spellStart"/>
      <w:r w:rsidRPr="00B85AC6">
        <w:rPr>
          <w:rFonts w:ascii="Arial" w:hAnsi="Arial" w:cs="Arial"/>
          <w:bCs/>
          <w:sz w:val="20"/>
          <w:szCs w:val="20"/>
        </w:rPr>
        <w:t>xlsx</w:t>
      </w:r>
      <w:proofErr w:type="spellEnd"/>
      <w:r w:rsidRPr="00B85AC6">
        <w:rPr>
          <w:rFonts w:ascii="Arial" w:hAnsi="Arial" w:cs="Arial"/>
          <w:bCs/>
          <w:sz w:val="20"/>
          <w:szCs w:val="20"/>
        </w:rPr>
        <w:t>, .zip, .</w:t>
      </w:r>
      <w:proofErr w:type="spellStart"/>
      <w:r w:rsidRPr="00B85AC6">
        <w:rPr>
          <w:rFonts w:ascii="Arial" w:hAnsi="Arial" w:cs="Arial"/>
          <w:bCs/>
          <w:sz w:val="20"/>
          <w:szCs w:val="20"/>
        </w:rPr>
        <w:t>zipx</w:t>
      </w:r>
      <w:proofErr w:type="spellEnd"/>
      <w:r w:rsidRPr="00B85AC6">
        <w:rPr>
          <w:rFonts w:ascii="Arial" w:hAnsi="Arial" w:cs="Arial"/>
          <w:bCs/>
          <w:sz w:val="20"/>
          <w:szCs w:val="20"/>
        </w:rPr>
        <w:t>, .</w:t>
      </w:r>
      <w:proofErr w:type="spellStart"/>
      <w:r w:rsidRPr="00B85AC6">
        <w:rPr>
          <w:rFonts w:ascii="Arial" w:hAnsi="Arial" w:cs="Arial"/>
          <w:bCs/>
          <w:sz w:val="20"/>
          <w:szCs w:val="20"/>
        </w:rPr>
        <w:t>rar</w:t>
      </w:r>
      <w:proofErr w:type="spellEnd"/>
      <w:r w:rsidRPr="00B85AC6">
        <w:rPr>
          <w:rFonts w:ascii="Arial" w:hAnsi="Arial" w:cs="Arial"/>
          <w:bCs/>
          <w:sz w:val="20"/>
          <w:szCs w:val="20"/>
        </w:rPr>
        <w:t>. 7z, z uwzględnieniem rodzaju przekazywanych danych.</w:t>
      </w:r>
    </w:p>
    <w:p w14:paraId="0258739F" w14:textId="2E925437" w:rsidR="00CD5FE1" w:rsidRPr="00B85AC6" w:rsidRDefault="00CD5FE1" w:rsidP="0086669A">
      <w:pPr>
        <w:pStyle w:val="Akapitzlist"/>
        <w:numPr>
          <w:ilvl w:val="0"/>
          <w:numId w:val="57"/>
        </w:numPr>
        <w:autoSpaceDE w:val="0"/>
        <w:autoSpaceDN w:val="0"/>
        <w:adjustRightInd w:val="0"/>
        <w:spacing w:after="0" w:line="288" w:lineRule="auto"/>
        <w:jc w:val="both"/>
        <w:rPr>
          <w:rFonts w:ascii="Arial" w:hAnsi="Arial" w:cs="Arial"/>
          <w:bCs/>
          <w:sz w:val="20"/>
          <w:szCs w:val="20"/>
        </w:rPr>
      </w:pPr>
      <w:r w:rsidRPr="00B85AC6">
        <w:rPr>
          <w:rFonts w:ascii="Arial" w:hAnsi="Arial" w:cs="Arial"/>
          <w:b/>
          <w:bCs/>
          <w:sz w:val="20"/>
          <w:szCs w:val="20"/>
        </w:rPr>
        <w:t xml:space="preserve">W postępowaniu ofertę oraz oświadczenie, o którym mowa w art. 125 ust. 1 ustawy </w:t>
      </w:r>
      <w:proofErr w:type="spellStart"/>
      <w:r w:rsidRPr="00B85AC6">
        <w:rPr>
          <w:rFonts w:ascii="Arial" w:hAnsi="Arial" w:cs="Arial"/>
          <w:b/>
          <w:bCs/>
          <w:sz w:val="20"/>
          <w:szCs w:val="20"/>
        </w:rPr>
        <w:t>Pzp</w:t>
      </w:r>
      <w:proofErr w:type="spellEnd"/>
      <w:r w:rsidRPr="00B85AC6">
        <w:rPr>
          <w:rFonts w:ascii="Arial" w:hAnsi="Arial" w:cs="Arial"/>
          <w:b/>
          <w:bCs/>
          <w:sz w:val="20"/>
          <w:szCs w:val="20"/>
        </w:rPr>
        <w:t>, składa się, pod rygorem nieważności, w formie elektronicznej.</w:t>
      </w:r>
    </w:p>
    <w:p w14:paraId="70D295A4" w14:textId="0FE5CDF2" w:rsidR="005D2F13" w:rsidRPr="00B85AC6" w:rsidRDefault="005D2F13" w:rsidP="0086669A">
      <w:pPr>
        <w:pStyle w:val="Akapitzlist"/>
        <w:numPr>
          <w:ilvl w:val="0"/>
          <w:numId w:val="5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Wzór FORMULARZA OFERTY stanowi </w:t>
      </w:r>
      <w:r w:rsidRPr="00B85AC6">
        <w:rPr>
          <w:rFonts w:ascii="Arial" w:hAnsi="Arial" w:cs="Arial"/>
          <w:b/>
          <w:bCs/>
          <w:sz w:val="20"/>
          <w:szCs w:val="20"/>
        </w:rPr>
        <w:t>Załącznik nr 1 do SWZ</w:t>
      </w:r>
    </w:p>
    <w:p w14:paraId="063B3F02" w14:textId="59128515" w:rsidR="0090698E" w:rsidRPr="00B85AC6" w:rsidRDefault="0090698E" w:rsidP="00A442EB">
      <w:pPr>
        <w:pStyle w:val="Akapitzlist"/>
        <w:autoSpaceDE w:val="0"/>
        <w:autoSpaceDN w:val="0"/>
        <w:adjustRightInd w:val="0"/>
        <w:spacing w:after="0" w:line="288" w:lineRule="auto"/>
        <w:ind w:left="360"/>
        <w:jc w:val="both"/>
        <w:rPr>
          <w:rFonts w:ascii="Arial" w:hAnsi="Arial" w:cs="Arial"/>
          <w:sz w:val="16"/>
          <w:szCs w:val="16"/>
        </w:rPr>
      </w:pPr>
      <w:r w:rsidRPr="00B85AC6">
        <w:rPr>
          <w:rFonts w:ascii="Arial" w:hAnsi="Arial" w:cs="Arial"/>
          <w:sz w:val="16"/>
          <w:szCs w:val="16"/>
        </w:rPr>
        <w:t xml:space="preserve">Informacje wymagane przepisami rozporządzenia Parlamentu Europejskiego i Rady (UE) 2016/679 z dnia 27 kwietnia 2016 r. </w:t>
      </w:r>
      <w:r w:rsidRPr="00B85AC6">
        <w:rPr>
          <w:rFonts w:ascii="Arial" w:hAnsi="Arial" w:cs="Arial"/>
          <w:sz w:val="16"/>
          <w:szCs w:val="16"/>
        </w:rPr>
        <w:br/>
        <w:t>w sprawie ochrony osób fizycznych w związku z przetwarzaniem danych osobowych i w sprawie swobodnego przepływu takich danych oraz uchylenia dyrektywy 95/46/WE (</w:t>
      </w:r>
      <w:r w:rsidRPr="00B85AC6">
        <w:rPr>
          <w:rFonts w:ascii="Arial" w:hAnsi="Arial" w:cs="Arial"/>
          <w:b/>
          <w:bCs/>
          <w:sz w:val="16"/>
          <w:szCs w:val="16"/>
        </w:rPr>
        <w:t>ogólne rozporządzenie o ochronie danych</w:t>
      </w:r>
      <w:r w:rsidRPr="00B85AC6">
        <w:rPr>
          <w:rFonts w:ascii="Arial" w:hAnsi="Arial" w:cs="Arial"/>
          <w:sz w:val="16"/>
          <w:szCs w:val="16"/>
        </w:rPr>
        <w:t xml:space="preserve">) zawiera </w:t>
      </w:r>
      <w:r w:rsidRPr="00B85AC6">
        <w:rPr>
          <w:rFonts w:ascii="Arial" w:hAnsi="Arial" w:cs="Arial"/>
          <w:b/>
          <w:bCs/>
          <w:sz w:val="16"/>
          <w:szCs w:val="16"/>
        </w:rPr>
        <w:t xml:space="preserve">Rozdział II </w:t>
      </w:r>
      <w:r w:rsidRPr="00B85AC6">
        <w:rPr>
          <w:rFonts w:ascii="Arial" w:hAnsi="Arial" w:cs="Arial"/>
          <w:b/>
          <w:sz w:val="16"/>
          <w:szCs w:val="16"/>
        </w:rPr>
        <w:t>do SWZ</w:t>
      </w:r>
      <w:r w:rsidRPr="00B85AC6">
        <w:rPr>
          <w:rFonts w:ascii="Arial" w:hAnsi="Arial" w:cs="Arial"/>
          <w:sz w:val="16"/>
          <w:szCs w:val="16"/>
        </w:rPr>
        <w:t xml:space="preserve">. Wykonawca przystępując do postępowania jest obowiązany do wyrażenia zgody na przetwarzanie informacji zawierających dane osobowe oraz do poinformowania i uzyskania zgody każdej osoby, której dane osobowe będą podane w ofercie, oświadczeniach </w:t>
      </w:r>
      <w:r w:rsidRPr="00B85AC6">
        <w:rPr>
          <w:rFonts w:ascii="Arial" w:hAnsi="Arial" w:cs="Arial"/>
          <w:sz w:val="16"/>
          <w:szCs w:val="16"/>
        </w:rPr>
        <w:br/>
        <w:t>i dokumentach złożonych w postępowaniu. Na tę okoliczność wykonawca złoży oświadczenie zawarte w „FORMULARZU OFERTOWYM”.</w:t>
      </w:r>
    </w:p>
    <w:p w14:paraId="4365ABC9" w14:textId="77777777" w:rsidR="005D2F13" w:rsidRPr="00B85AC6" w:rsidRDefault="005D2F13" w:rsidP="00A442EB">
      <w:pPr>
        <w:pStyle w:val="Akapitzlist"/>
        <w:autoSpaceDE w:val="0"/>
        <w:autoSpaceDN w:val="0"/>
        <w:adjustRightInd w:val="0"/>
        <w:spacing w:after="0" w:line="288" w:lineRule="auto"/>
        <w:ind w:left="360"/>
        <w:jc w:val="both"/>
        <w:rPr>
          <w:rFonts w:ascii="Arial" w:hAnsi="Arial" w:cs="Arial"/>
          <w:bCs/>
          <w:sz w:val="20"/>
          <w:szCs w:val="20"/>
        </w:rPr>
      </w:pPr>
    </w:p>
    <w:p w14:paraId="64ADB635" w14:textId="02D5F7A6" w:rsidR="00177008" w:rsidRPr="00B85AC6" w:rsidRDefault="00177008"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Rozdział IX.</w:t>
      </w:r>
    </w:p>
    <w:p w14:paraId="7733EAF7" w14:textId="77777777" w:rsidR="00177008" w:rsidRPr="00B85AC6" w:rsidRDefault="00177008"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Termin związania ofertą.</w:t>
      </w:r>
    </w:p>
    <w:p w14:paraId="6F814B14" w14:textId="29020BCE" w:rsidR="007272D0" w:rsidRPr="00B85AC6" w:rsidRDefault="007272D0" w:rsidP="0032087E">
      <w:pPr>
        <w:pStyle w:val="Default"/>
        <w:widowControl w:val="0"/>
        <w:numPr>
          <w:ilvl w:val="0"/>
          <w:numId w:val="3"/>
        </w:numPr>
        <w:tabs>
          <w:tab w:val="left" w:pos="851"/>
        </w:tabs>
        <w:suppressAutoHyphens/>
        <w:autoSpaceDE/>
        <w:autoSpaceDN/>
        <w:adjustRightInd/>
        <w:spacing w:line="288" w:lineRule="auto"/>
        <w:jc w:val="both"/>
        <w:textAlignment w:val="baseline"/>
        <w:rPr>
          <w:rFonts w:ascii="Arial" w:hAnsi="Arial" w:cs="Arial"/>
          <w:color w:val="auto"/>
          <w:sz w:val="20"/>
          <w:szCs w:val="20"/>
        </w:rPr>
      </w:pPr>
      <w:r w:rsidRPr="00B85AC6">
        <w:rPr>
          <w:rFonts w:ascii="Arial" w:eastAsia="Arial;Arial" w:hAnsi="Arial" w:cs="Arial"/>
          <w:b/>
          <w:color w:val="auto"/>
          <w:sz w:val="20"/>
          <w:szCs w:val="20"/>
          <w:highlight w:val="yellow"/>
        </w:rPr>
        <w:t>Wykonawca będzie związany ofertą</w:t>
      </w:r>
      <w:r w:rsidRPr="00B85AC6">
        <w:rPr>
          <w:rFonts w:ascii="Arial" w:eastAsia="Arial;Arial" w:hAnsi="Arial" w:cs="Arial"/>
          <w:color w:val="auto"/>
          <w:sz w:val="20"/>
          <w:szCs w:val="20"/>
          <w:highlight w:val="yellow"/>
        </w:rPr>
        <w:t xml:space="preserve"> </w:t>
      </w:r>
      <w:r w:rsidRPr="00B85AC6">
        <w:rPr>
          <w:rFonts w:ascii="Arial" w:eastAsia="Arial;Arial" w:hAnsi="Arial" w:cs="Arial"/>
          <w:b/>
          <w:bCs/>
          <w:color w:val="auto"/>
          <w:sz w:val="20"/>
          <w:szCs w:val="20"/>
          <w:highlight w:val="yellow"/>
        </w:rPr>
        <w:t xml:space="preserve">do dnia </w:t>
      </w:r>
      <w:r w:rsidR="004E7F8B">
        <w:rPr>
          <w:rFonts w:ascii="Arial" w:eastAsia="Arial;Arial" w:hAnsi="Arial" w:cs="Arial"/>
          <w:b/>
          <w:bCs/>
          <w:color w:val="auto"/>
          <w:sz w:val="20"/>
          <w:szCs w:val="20"/>
          <w:highlight w:val="yellow"/>
        </w:rPr>
        <w:t>21</w:t>
      </w:r>
      <w:r w:rsidR="007153D9" w:rsidRPr="009F685E">
        <w:rPr>
          <w:rFonts w:ascii="Arial" w:eastAsia="Arial;Arial" w:hAnsi="Arial" w:cs="Arial"/>
          <w:b/>
          <w:bCs/>
          <w:color w:val="auto"/>
          <w:sz w:val="20"/>
          <w:szCs w:val="20"/>
          <w:highlight w:val="yellow"/>
        </w:rPr>
        <w:t xml:space="preserve"> </w:t>
      </w:r>
      <w:r w:rsidR="00DC62F5">
        <w:rPr>
          <w:rFonts w:ascii="Arial" w:eastAsia="Arial;Arial" w:hAnsi="Arial" w:cs="Arial"/>
          <w:b/>
          <w:bCs/>
          <w:color w:val="auto"/>
          <w:sz w:val="20"/>
          <w:szCs w:val="20"/>
          <w:highlight w:val="yellow"/>
        </w:rPr>
        <w:t>kwietni</w:t>
      </w:r>
      <w:r w:rsidR="007153D9" w:rsidRPr="009F685E">
        <w:rPr>
          <w:rFonts w:ascii="Arial" w:eastAsia="Arial;Arial" w:hAnsi="Arial" w:cs="Arial"/>
          <w:b/>
          <w:bCs/>
          <w:color w:val="auto"/>
          <w:sz w:val="20"/>
          <w:szCs w:val="20"/>
          <w:highlight w:val="yellow"/>
        </w:rPr>
        <w:t>a</w:t>
      </w:r>
      <w:r w:rsidR="00F463F0" w:rsidRPr="009F685E">
        <w:rPr>
          <w:rFonts w:ascii="Arial" w:eastAsia="Arial;Arial" w:hAnsi="Arial" w:cs="Arial"/>
          <w:b/>
          <w:bCs/>
          <w:color w:val="auto"/>
          <w:sz w:val="20"/>
          <w:szCs w:val="20"/>
          <w:highlight w:val="yellow"/>
        </w:rPr>
        <w:t xml:space="preserve"> 202</w:t>
      </w:r>
      <w:r w:rsidR="00DC62F5">
        <w:rPr>
          <w:rFonts w:ascii="Arial" w:eastAsia="Arial;Arial" w:hAnsi="Arial" w:cs="Arial"/>
          <w:b/>
          <w:bCs/>
          <w:color w:val="auto"/>
          <w:sz w:val="20"/>
          <w:szCs w:val="20"/>
          <w:highlight w:val="yellow"/>
        </w:rPr>
        <w:t>6</w:t>
      </w:r>
      <w:r w:rsidR="00F463F0" w:rsidRPr="009F685E">
        <w:rPr>
          <w:rFonts w:ascii="Arial" w:eastAsia="Arial;Arial" w:hAnsi="Arial" w:cs="Arial"/>
          <w:b/>
          <w:bCs/>
          <w:color w:val="auto"/>
          <w:sz w:val="20"/>
          <w:szCs w:val="20"/>
          <w:highlight w:val="yellow"/>
        </w:rPr>
        <w:t xml:space="preserve"> r</w:t>
      </w:r>
      <w:r w:rsidRPr="009F685E">
        <w:rPr>
          <w:rFonts w:ascii="Arial" w:eastAsia="Arial;Arial" w:hAnsi="Arial" w:cs="Arial"/>
          <w:b/>
          <w:bCs/>
          <w:color w:val="auto"/>
          <w:sz w:val="20"/>
          <w:szCs w:val="20"/>
          <w:highlight w:val="yellow"/>
        </w:rPr>
        <w:t>.</w:t>
      </w:r>
    </w:p>
    <w:p w14:paraId="4E2A22E5" w14:textId="77777777" w:rsidR="007272D0" w:rsidRPr="00B85AC6" w:rsidRDefault="007272D0" w:rsidP="0032087E">
      <w:pPr>
        <w:pStyle w:val="Default"/>
        <w:widowControl w:val="0"/>
        <w:numPr>
          <w:ilvl w:val="0"/>
          <w:numId w:val="3"/>
        </w:numPr>
        <w:tabs>
          <w:tab w:val="left" w:pos="851"/>
        </w:tabs>
        <w:suppressAutoHyphens/>
        <w:autoSpaceDE/>
        <w:autoSpaceDN/>
        <w:adjustRightInd/>
        <w:spacing w:line="288" w:lineRule="auto"/>
        <w:jc w:val="both"/>
        <w:textAlignment w:val="baseline"/>
        <w:rPr>
          <w:rFonts w:ascii="Arial" w:hAnsi="Arial" w:cs="Arial"/>
          <w:color w:val="auto"/>
          <w:sz w:val="20"/>
          <w:szCs w:val="20"/>
        </w:rPr>
      </w:pPr>
      <w:r w:rsidRPr="00B85AC6">
        <w:rPr>
          <w:rFonts w:ascii="Arial" w:eastAsia="Arial;Arial" w:hAnsi="Arial" w:cs="Arial"/>
          <w:color w:val="auto"/>
          <w:sz w:val="20"/>
          <w:szCs w:val="20"/>
        </w:rPr>
        <w:t>Bieg terminu związania ofertą rozpoczyna się wraz z upływem terminu składania ofert.</w:t>
      </w:r>
    </w:p>
    <w:p w14:paraId="418982EF" w14:textId="77777777" w:rsidR="007272D0" w:rsidRPr="00B85AC6" w:rsidRDefault="007272D0" w:rsidP="0032087E">
      <w:pPr>
        <w:pStyle w:val="Default"/>
        <w:widowControl w:val="0"/>
        <w:numPr>
          <w:ilvl w:val="0"/>
          <w:numId w:val="3"/>
        </w:numPr>
        <w:tabs>
          <w:tab w:val="left" w:pos="851"/>
        </w:tabs>
        <w:suppressAutoHyphens/>
        <w:autoSpaceDE/>
        <w:autoSpaceDN/>
        <w:adjustRightInd/>
        <w:spacing w:line="288" w:lineRule="auto"/>
        <w:jc w:val="both"/>
        <w:textAlignment w:val="baseline"/>
        <w:rPr>
          <w:rFonts w:ascii="Arial" w:hAnsi="Arial" w:cs="Arial"/>
          <w:color w:val="auto"/>
          <w:sz w:val="20"/>
          <w:szCs w:val="20"/>
        </w:rPr>
      </w:pPr>
      <w:r w:rsidRPr="00B85AC6">
        <w:rPr>
          <w:rFonts w:ascii="Arial" w:eastAsia="Arial;Arial" w:hAnsi="Arial" w:cs="Arial"/>
          <w:color w:val="auto"/>
          <w:sz w:val="20"/>
          <w:szCs w:val="20"/>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p>
    <w:p w14:paraId="5370D933" w14:textId="370477D7" w:rsidR="007272D0" w:rsidRPr="00B85AC6" w:rsidRDefault="007272D0" w:rsidP="0032087E">
      <w:pPr>
        <w:pStyle w:val="Default"/>
        <w:widowControl w:val="0"/>
        <w:numPr>
          <w:ilvl w:val="0"/>
          <w:numId w:val="3"/>
        </w:numPr>
        <w:tabs>
          <w:tab w:val="left" w:pos="851"/>
        </w:tabs>
        <w:suppressAutoHyphens/>
        <w:autoSpaceDE/>
        <w:autoSpaceDN/>
        <w:adjustRightInd/>
        <w:spacing w:line="288" w:lineRule="auto"/>
        <w:jc w:val="both"/>
        <w:textAlignment w:val="baseline"/>
        <w:rPr>
          <w:rFonts w:ascii="Arial" w:hAnsi="Arial" w:cs="Arial"/>
          <w:color w:val="auto"/>
          <w:sz w:val="20"/>
          <w:szCs w:val="20"/>
        </w:rPr>
      </w:pPr>
      <w:r w:rsidRPr="00B85AC6">
        <w:rPr>
          <w:rFonts w:ascii="Arial" w:eastAsia="Arial;Arial" w:hAnsi="Arial" w:cs="Arial"/>
          <w:color w:val="auto"/>
          <w:sz w:val="20"/>
          <w:szCs w:val="20"/>
        </w:rPr>
        <w:t xml:space="preserve">Przedłużenie terminu związania ofertą wymaga złożenia przez </w:t>
      </w:r>
      <w:r w:rsidR="00AC37C1" w:rsidRPr="00B85AC6">
        <w:rPr>
          <w:rFonts w:ascii="Arial" w:eastAsia="Arial;Arial" w:hAnsi="Arial" w:cs="Arial"/>
          <w:color w:val="auto"/>
          <w:sz w:val="20"/>
          <w:szCs w:val="20"/>
        </w:rPr>
        <w:t xml:space="preserve">wykonawcę </w:t>
      </w:r>
      <w:r w:rsidRPr="00B85AC6">
        <w:rPr>
          <w:rFonts w:ascii="Arial" w:eastAsia="Arial;Arial" w:hAnsi="Arial" w:cs="Arial"/>
          <w:color w:val="auto"/>
          <w:sz w:val="20"/>
          <w:szCs w:val="20"/>
        </w:rPr>
        <w:t xml:space="preserve">pisemnego oświadczenia </w:t>
      </w:r>
      <w:r w:rsidR="00AC37C1" w:rsidRPr="00B85AC6">
        <w:rPr>
          <w:rFonts w:ascii="Arial" w:eastAsia="Arial;Arial" w:hAnsi="Arial" w:cs="Arial"/>
          <w:color w:val="auto"/>
          <w:sz w:val="20"/>
          <w:szCs w:val="20"/>
        </w:rPr>
        <w:br/>
      </w:r>
      <w:r w:rsidRPr="00B85AC6">
        <w:rPr>
          <w:rFonts w:ascii="Arial" w:eastAsia="Arial;Arial" w:hAnsi="Arial" w:cs="Arial"/>
          <w:color w:val="auto"/>
          <w:sz w:val="20"/>
          <w:szCs w:val="20"/>
        </w:rPr>
        <w:t>o wyrażeniu zgody na przedłużenie terminu związania ofertą.</w:t>
      </w:r>
    </w:p>
    <w:p w14:paraId="2B495338" w14:textId="77777777" w:rsidR="007272D0" w:rsidRPr="00B85AC6" w:rsidRDefault="007272D0" w:rsidP="0032087E">
      <w:pPr>
        <w:pStyle w:val="Default"/>
        <w:widowControl w:val="0"/>
        <w:numPr>
          <w:ilvl w:val="0"/>
          <w:numId w:val="3"/>
        </w:numPr>
        <w:tabs>
          <w:tab w:val="left" w:pos="851"/>
        </w:tabs>
        <w:suppressAutoHyphens/>
        <w:autoSpaceDE/>
        <w:autoSpaceDN/>
        <w:adjustRightInd/>
        <w:spacing w:line="288" w:lineRule="auto"/>
        <w:jc w:val="both"/>
        <w:textAlignment w:val="baseline"/>
        <w:rPr>
          <w:rFonts w:ascii="Arial" w:hAnsi="Arial" w:cs="Arial"/>
          <w:color w:val="auto"/>
          <w:sz w:val="20"/>
          <w:szCs w:val="20"/>
        </w:rPr>
      </w:pPr>
      <w:r w:rsidRPr="00B85AC6">
        <w:rPr>
          <w:rFonts w:ascii="Arial" w:eastAsia="Arial;Arial" w:hAnsi="Arial" w:cs="Arial"/>
          <w:color w:val="auto"/>
          <w:sz w:val="20"/>
          <w:szCs w:val="20"/>
        </w:rPr>
        <w:lastRenderedPageBreak/>
        <w:t>Odmowa wyrażenia zgody na przedłużenie terminu związania ofertą nie powoduje utraty wadium.</w:t>
      </w:r>
    </w:p>
    <w:p w14:paraId="3BE5AC9F" w14:textId="72C4C26D" w:rsidR="00220A7A" w:rsidRDefault="00220A7A" w:rsidP="0032087E">
      <w:pPr>
        <w:autoSpaceDE w:val="0"/>
        <w:autoSpaceDN w:val="0"/>
        <w:adjustRightInd w:val="0"/>
        <w:spacing w:after="0" w:line="288" w:lineRule="auto"/>
        <w:jc w:val="both"/>
        <w:rPr>
          <w:rFonts w:ascii="Arial" w:hAnsi="Arial" w:cs="Arial"/>
          <w:b/>
          <w:bCs/>
          <w:sz w:val="20"/>
          <w:szCs w:val="20"/>
        </w:rPr>
      </w:pPr>
    </w:p>
    <w:p w14:paraId="78EAFBD4" w14:textId="155A1509" w:rsidR="00312FFA" w:rsidRPr="00B85AC6" w:rsidRDefault="00312FFA"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Rozdział X.</w:t>
      </w:r>
    </w:p>
    <w:p w14:paraId="69CBF484" w14:textId="3208647E" w:rsidR="00A521D2" w:rsidRPr="00B85AC6" w:rsidRDefault="00A521D2" w:rsidP="0032087E">
      <w:pPr>
        <w:tabs>
          <w:tab w:val="center" w:pos="4819"/>
        </w:tabs>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Sposób oraz termin składania ofert</w:t>
      </w:r>
      <w:r w:rsidR="00312FFA" w:rsidRPr="00B85AC6">
        <w:rPr>
          <w:rFonts w:ascii="Arial" w:hAnsi="Arial" w:cs="Arial"/>
          <w:b/>
          <w:bCs/>
          <w:sz w:val="20"/>
          <w:szCs w:val="20"/>
        </w:rPr>
        <w:t>.</w:t>
      </w:r>
    </w:p>
    <w:p w14:paraId="0704007B" w14:textId="6565021C" w:rsidR="000B60F7" w:rsidRPr="00B85AC6" w:rsidRDefault="000B60F7" w:rsidP="00225B1E">
      <w:pPr>
        <w:pStyle w:val="Akapitzlist"/>
        <w:numPr>
          <w:ilvl w:val="0"/>
          <w:numId w:val="27"/>
        </w:numPr>
        <w:tabs>
          <w:tab w:val="center" w:pos="4819"/>
        </w:tabs>
        <w:autoSpaceDE w:val="0"/>
        <w:autoSpaceDN w:val="0"/>
        <w:adjustRightInd w:val="0"/>
        <w:spacing w:after="0" w:line="288" w:lineRule="auto"/>
        <w:ind w:hanging="357"/>
        <w:jc w:val="both"/>
        <w:rPr>
          <w:rFonts w:ascii="Arial" w:hAnsi="Arial" w:cs="Arial"/>
          <w:b/>
          <w:bCs/>
          <w:sz w:val="20"/>
          <w:szCs w:val="20"/>
        </w:rPr>
      </w:pPr>
      <w:r w:rsidRPr="00B85AC6">
        <w:rPr>
          <w:rFonts w:ascii="Arial" w:hAnsi="Arial" w:cs="Arial"/>
          <w:b/>
          <w:bCs/>
          <w:sz w:val="20"/>
          <w:szCs w:val="20"/>
        </w:rPr>
        <w:t>Sposób składnia ofert.</w:t>
      </w:r>
    </w:p>
    <w:p w14:paraId="7F1F6553" w14:textId="57460533" w:rsidR="00954987" w:rsidRPr="00B85AC6" w:rsidRDefault="00954987" w:rsidP="00225B1E">
      <w:pPr>
        <w:pStyle w:val="Akapitzlist"/>
        <w:numPr>
          <w:ilvl w:val="0"/>
          <w:numId w:val="26"/>
        </w:numPr>
        <w:autoSpaceDE w:val="0"/>
        <w:autoSpaceDN w:val="0"/>
        <w:adjustRightInd w:val="0"/>
        <w:spacing w:after="0" w:line="288" w:lineRule="auto"/>
        <w:ind w:hanging="357"/>
        <w:jc w:val="both"/>
        <w:rPr>
          <w:rFonts w:ascii="Arial" w:hAnsi="Arial" w:cs="Arial"/>
          <w:sz w:val="20"/>
          <w:szCs w:val="20"/>
        </w:rPr>
      </w:pPr>
      <w:r w:rsidRPr="00B85AC6">
        <w:rPr>
          <w:rFonts w:ascii="Arial" w:hAnsi="Arial" w:cs="Arial"/>
          <w:sz w:val="20"/>
          <w:szCs w:val="20"/>
        </w:rPr>
        <w:t>Wykonawca może złożyć tylko jedną ofertę.</w:t>
      </w:r>
    </w:p>
    <w:p w14:paraId="727F2AF1" w14:textId="3E75704E" w:rsidR="00954987" w:rsidRPr="00B85AC6" w:rsidRDefault="00954987" w:rsidP="00225B1E">
      <w:pPr>
        <w:numPr>
          <w:ilvl w:val="0"/>
          <w:numId w:val="26"/>
        </w:numPr>
        <w:tabs>
          <w:tab w:val="num" w:pos="1276"/>
        </w:tabs>
        <w:suppressAutoHyphens/>
        <w:spacing w:after="0" w:line="288" w:lineRule="auto"/>
        <w:ind w:left="357" w:hanging="357"/>
        <w:textAlignment w:val="baseline"/>
        <w:rPr>
          <w:rFonts w:ascii="Arial" w:hAnsi="Arial" w:cs="Arial"/>
          <w:sz w:val="20"/>
          <w:szCs w:val="20"/>
        </w:rPr>
      </w:pPr>
      <w:r w:rsidRPr="00B85AC6">
        <w:rPr>
          <w:rFonts w:ascii="Arial" w:hAnsi="Arial" w:cs="Arial"/>
          <w:sz w:val="20"/>
          <w:szCs w:val="20"/>
        </w:rPr>
        <w:t>Treść oferty musi być zgodna z wymaganiami zamawiającego określonymi w SWZ.</w:t>
      </w:r>
    </w:p>
    <w:p w14:paraId="32C46750" w14:textId="0C6EE7E7" w:rsidR="00902868" w:rsidRPr="00B85AC6" w:rsidRDefault="00902868" w:rsidP="00225B1E">
      <w:pPr>
        <w:numPr>
          <w:ilvl w:val="0"/>
          <w:numId w:val="26"/>
        </w:numPr>
        <w:tabs>
          <w:tab w:val="num" w:pos="1276"/>
        </w:tabs>
        <w:suppressAutoHyphens/>
        <w:spacing w:after="0" w:line="288" w:lineRule="auto"/>
        <w:ind w:hanging="357"/>
        <w:textAlignment w:val="baseline"/>
        <w:rPr>
          <w:rFonts w:ascii="Arial" w:hAnsi="Arial" w:cs="Arial"/>
          <w:sz w:val="20"/>
          <w:szCs w:val="20"/>
        </w:rPr>
      </w:pPr>
      <w:r w:rsidRPr="00B85AC6">
        <w:rPr>
          <w:rFonts w:ascii="Arial" w:hAnsi="Arial" w:cs="Arial"/>
          <w:sz w:val="20"/>
          <w:szCs w:val="20"/>
          <w:lang w:eastAsia="pl-PL"/>
        </w:rPr>
        <w:t>Wykonawca składa ofertę za pośrednictwem Platformy e-Zamówienia.</w:t>
      </w:r>
    </w:p>
    <w:p w14:paraId="679D03FE" w14:textId="11F30B2B" w:rsidR="005E5F76" w:rsidRPr="00B85AC6" w:rsidRDefault="005E5F76" w:rsidP="00225B1E">
      <w:pPr>
        <w:numPr>
          <w:ilvl w:val="0"/>
          <w:numId w:val="26"/>
        </w:numPr>
        <w:tabs>
          <w:tab w:val="num" w:pos="1276"/>
        </w:tabs>
        <w:suppressAutoHyphens/>
        <w:spacing w:after="0" w:line="288" w:lineRule="auto"/>
        <w:ind w:hanging="357"/>
        <w:jc w:val="both"/>
        <w:textAlignment w:val="baseline"/>
        <w:rPr>
          <w:rFonts w:ascii="Arial" w:hAnsi="Arial" w:cs="Arial"/>
          <w:sz w:val="20"/>
          <w:szCs w:val="20"/>
        </w:rPr>
      </w:pPr>
      <w:r w:rsidRPr="00B85AC6">
        <w:rPr>
          <w:rFonts w:ascii="Arial" w:hAnsi="Arial" w:cs="Arial"/>
          <w:sz w:val="20"/>
          <w:szCs w:val="20"/>
          <w:lang w:eastAsia="pl-PL"/>
        </w:rPr>
        <w:t xml:space="preserve">Oferta oraz pozostałe oświadczenia i dokumenty, dla których </w:t>
      </w:r>
      <w:r w:rsidR="0020341D" w:rsidRPr="00B85AC6">
        <w:rPr>
          <w:rFonts w:ascii="Arial" w:hAnsi="Arial" w:cs="Arial"/>
          <w:sz w:val="20"/>
          <w:szCs w:val="20"/>
          <w:lang w:eastAsia="pl-PL"/>
        </w:rPr>
        <w:t>z</w:t>
      </w:r>
      <w:r w:rsidRPr="00B85AC6">
        <w:rPr>
          <w:rFonts w:ascii="Arial" w:hAnsi="Arial" w:cs="Arial"/>
          <w:sz w:val="20"/>
          <w:szCs w:val="20"/>
          <w:lang w:eastAsia="pl-PL"/>
        </w:rPr>
        <w:t>amawiający określił wzory formularzy zamieszczonych w załącznikach do SWZ, powinny być sporządzone zgodnie z tymi wzorami.</w:t>
      </w:r>
    </w:p>
    <w:p w14:paraId="34003A34" w14:textId="07C59E9B" w:rsidR="00542B62" w:rsidRPr="00B85AC6" w:rsidRDefault="00542B62" w:rsidP="00225B1E">
      <w:pPr>
        <w:numPr>
          <w:ilvl w:val="0"/>
          <w:numId w:val="26"/>
        </w:numPr>
        <w:tabs>
          <w:tab w:val="num" w:pos="1276"/>
        </w:tabs>
        <w:suppressAutoHyphens/>
        <w:spacing w:after="0" w:line="288" w:lineRule="auto"/>
        <w:ind w:hanging="357"/>
        <w:jc w:val="both"/>
        <w:textAlignment w:val="baseline"/>
        <w:rPr>
          <w:rFonts w:ascii="Arial" w:hAnsi="Arial" w:cs="Arial"/>
          <w:sz w:val="20"/>
          <w:szCs w:val="20"/>
        </w:rPr>
      </w:pPr>
      <w:r w:rsidRPr="00B85AC6">
        <w:rPr>
          <w:rFonts w:ascii="Arial" w:hAnsi="Arial" w:cs="Arial"/>
          <w:b/>
          <w:sz w:val="20"/>
          <w:szCs w:val="20"/>
        </w:rPr>
        <w:t xml:space="preserve">Wykonawca przygotowuje ofertę przy pomocy „Formularza ofertowego” stanowiącego </w:t>
      </w:r>
      <w:r w:rsidRPr="00B85AC6">
        <w:rPr>
          <w:rFonts w:ascii="Arial" w:hAnsi="Arial" w:cs="Arial"/>
          <w:b/>
          <w:bCs/>
          <w:sz w:val="20"/>
          <w:szCs w:val="20"/>
        </w:rPr>
        <w:t>Załącznik nr 1</w:t>
      </w:r>
      <w:r w:rsidRPr="00B85AC6">
        <w:rPr>
          <w:rFonts w:ascii="Arial" w:hAnsi="Arial" w:cs="Arial"/>
          <w:b/>
          <w:sz w:val="20"/>
          <w:szCs w:val="20"/>
        </w:rPr>
        <w:t xml:space="preserve"> </w:t>
      </w:r>
      <w:r w:rsidRPr="00B85AC6">
        <w:rPr>
          <w:rFonts w:ascii="Arial" w:hAnsi="Arial" w:cs="Arial"/>
          <w:b/>
          <w:bCs/>
          <w:sz w:val="20"/>
          <w:szCs w:val="20"/>
        </w:rPr>
        <w:t>do SWZ</w:t>
      </w:r>
      <w:r w:rsidRPr="00B85AC6">
        <w:rPr>
          <w:rFonts w:ascii="Arial" w:hAnsi="Arial" w:cs="Arial"/>
          <w:b/>
          <w:sz w:val="20"/>
          <w:szCs w:val="20"/>
        </w:rPr>
        <w:t xml:space="preserve"> - udostępnionego przez zamawiającego na Platformie e-Zamówienia. </w:t>
      </w:r>
      <w:r w:rsidRPr="00B85AC6">
        <w:rPr>
          <w:rFonts w:ascii="Arial" w:hAnsi="Arial" w:cs="Arial"/>
          <w:b/>
          <w:bCs/>
          <w:sz w:val="20"/>
          <w:szCs w:val="20"/>
        </w:rPr>
        <w:t>Zamawiający nie posługuje się interaktywnym formularzem oferty udostępnionym przez Platformę e-Zamówienia</w:t>
      </w:r>
      <w:r w:rsidRPr="00B85AC6">
        <w:rPr>
          <w:rFonts w:ascii="Arial" w:hAnsi="Arial" w:cs="Arial"/>
          <w:sz w:val="20"/>
          <w:szCs w:val="20"/>
        </w:rPr>
        <w:t>.</w:t>
      </w:r>
    </w:p>
    <w:p w14:paraId="25CF0679" w14:textId="59410AF9"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Wykonawca składa ofertę za pośrednictwem zakładki „Oferty/wnioski”, widocznej w podglądzie postępowania po zalogowaniu się na konto </w:t>
      </w:r>
      <w:r w:rsidR="005A5A75" w:rsidRPr="00B85AC6">
        <w:rPr>
          <w:rFonts w:ascii="Arial" w:hAnsi="Arial" w:cs="Arial"/>
          <w:sz w:val="20"/>
          <w:szCs w:val="20"/>
        </w:rPr>
        <w:t>w</w:t>
      </w:r>
      <w:r w:rsidRPr="00B85AC6">
        <w:rPr>
          <w:rFonts w:ascii="Arial" w:hAnsi="Arial" w:cs="Arial"/>
          <w:sz w:val="20"/>
          <w:szCs w:val="20"/>
        </w:rPr>
        <w:t xml:space="preserve">ykonawcy. Po wybraniu przycisku „Złóż ofertę” system prezentuje okno składania oferty umożliwiające przekazanie dokumentów elektronicznych, w którym znajdują się dwa pola </w:t>
      </w:r>
      <w:proofErr w:type="spellStart"/>
      <w:r w:rsidRPr="00B85AC6">
        <w:rPr>
          <w:rFonts w:ascii="Arial" w:hAnsi="Arial" w:cs="Arial"/>
          <w:sz w:val="20"/>
          <w:szCs w:val="20"/>
        </w:rPr>
        <w:t>drag&amp;drop</w:t>
      </w:r>
      <w:proofErr w:type="spellEnd"/>
      <w:r w:rsidRPr="00B85AC6">
        <w:rPr>
          <w:rFonts w:ascii="Arial" w:hAnsi="Arial" w:cs="Arial"/>
          <w:sz w:val="20"/>
          <w:szCs w:val="20"/>
        </w:rPr>
        <w:t xml:space="preserve"> („przeciągnij” i „upuść”) służące do dodawania plików. </w:t>
      </w:r>
    </w:p>
    <w:p w14:paraId="123820CF" w14:textId="1D206337" w:rsidR="008D64C5" w:rsidRPr="00B85AC6" w:rsidRDefault="008D64C5" w:rsidP="00225B1E">
      <w:pPr>
        <w:pStyle w:val="Akapitzlist"/>
        <w:numPr>
          <w:ilvl w:val="0"/>
          <w:numId w:val="26"/>
        </w:numPr>
        <w:autoSpaceDE w:val="0"/>
        <w:autoSpaceDN w:val="0"/>
        <w:adjustRightInd w:val="0"/>
        <w:spacing w:after="0" w:line="288" w:lineRule="auto"/>
        <w:ind w:left="357"/>
        <w:jc w:val="both"/>
        <w:rPr>
          <w:rFonts w:ascii="Arial" w:hAnsi="Arial" w:cs="Arial"/>
          <w:sz w:val="20"/>
          <w:szCs w:val="20"/>
        </w:rPr>
      </w:pPr>
      <w:r w:rsidRPr="00B85AC6">
        <w:rPr>
          <w:rFonts w:ascii="Arial" w:hAnsi="Arial" w:cs="Arial"/>
          <w:sz w:val="20"/>
          <w:szCs w:val="20"/>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36740F18" w14:textId="77777777" w:rsidR="004E093C" w:rsidRPr="00B85AC6" w:rsidRDefault="004E093C" w:rsidP="004E093C">
      <w:pPr>
        <w:pStyle w:val="Akapitzlist"/>
        <w:spacing w:after="0" w:line="288" w:lineRule="auto"/>
        <w:ind w:left="357"/>
        <w:jc w:val="both"/>
        <w:rPr>
          <w:rFonts w:ascii="Arial" w:eastAsia="Times New Roman" w:hAnsi="Arial" w:cs="Arial"/>
          <w:b/>
          <w:bCs/>
          <w:sz w:val="20"/>
          <w:szCs w:val="20"/>
        </w:rPr>
      </w:pPr>
      <w:r w:rsidRPr="00B85AC6">
        <w:rPr>
          <w:rFonts w:ascii="Arial" w:eastAsia="Times New Roman" w:hAnsi="Arial" w:cs="Arial"/>
          <w:b/>
          <w:bCs/>
          <w:sz w:val="20"/>
          <w:szCs w:val="20"/>
        </w:rPr>
        <w:t xml:space="preserve">Uwaga: W związku z tym, że zamawiający udostępnia wykonawcom własny Formularz oferty </w:t>
      </w:r>
      <w:r w:rsidRPr="00B85AC6">
        <w:rPr>
          <w:rFonts w:ascii="Arial" w:eastAsia="Times New Roman" w:hAnsi="Arial" w:cs="Arial"/>
          <w:b/>
          <w:bCs/>
          <w:sz w:val="20"/>
          <w:szCs w:val="20"/>
        </w:rPr>
        <w:br/>
        <w:t xml:space="preserve">- Załącznik Nr 1 do SWZ (tj. nie za pośrednictwem </w:t>
      </w:r>
      <w:r w:rsidRPr="00B85AC6">
        <w:rPr>
          <w:rFonts w:ascii="Arial" w:eastAsia="Times New Roman" w:hAnsi="Arial" w:cs="Arial"/>
          <w:b/>
          <w:bCs/>
          <w:i/>
          <w:iCs/>
          <w:sz w:val="20"/>
          <w:szCs w:val="20"/>
        </w:rPr>
        <w:t>„interaktywnego Formularza ofertowego, który umożliwia Platforma e-zamówienia”</w:t>
      </w:r>
      <w:r w:rsidRPr="00B85AC6">
        <w:rPr>
          <w:rFonts w:ascii="Arial" w:eastAsia="Times New Roman" w:hAnsi="Arial" w:cs="Arial"/>
          <w:b/>
          <w:bCs/>
          <w:sz w:val="20"/>
          <w:szCs w:val="20"/>
        </w:rPr>
        <w:t xml:space="preserve">), podczas czynności składania oferty może pojawić się komunikat o następującej treści: </w:t>
      </w:r>
      <w:r w:rsidRPr="00B85AC6">
        <w:rPr>
          <w:rFonts w:ascii="Arial" w:eastAsia="Times New Roman" w:hAnsi="Arial" w:cs="Arial"/>
          <w:b/>
          <w:bCs/>
          <w:i/>
          <w:iCs/>
          <w:sz w:val="20"/>
          <w:szCs w:val="20"/>
        </w:rPr>
        <w:t>„Czy chcesz kontynuować?</w:t>
      </w:r>
      <w:r w:rsidRPr="00B85AC6">
        <w:rPr>
          <w:rFonts w:ascii="Arial" w:eastAsia="Times New Roman" w:hAnsi="Arial" w:cs="Arial"/>
          <w:b/>
          <w:bCs/>
          <w:sz w:val="20"/>
          <w:szCs w:val="20"/>
        </w:rPr>
        <w:t xml:space="preserve"> </w:t>
      </w:r>
      <w:r w:rsidRPr="00B85AC6">
        <w:rPr>
          <w:rFonts w:ascii="Arial" w:eastAsia="Times New Roman" w:hAnsi="Arial" w:cs="Arial"/>
          <w:b/>
          <w:bCs/>
          <w:i/>
          <w:iCs/>
          <w:sz w:val="20"/>
          <w:szCs w:val="20"/>
        </w:rPr>
        <w:t>Postępowanie nie posiada opublikowanego formularza do tego etapu postępowania.</w:t>
      </w:r>
      <w:r w:rsidRPr="00B85AC6">
        <w:rPr>
          <w:rFonts w:ascii="Arial" w:eastAsia="Times New Roman" w:hAnsi="Arial" w:cs="Arial"/>
          <w:b/>
          <w:bCs/>
          <w:sz w:val="20"/>
          <w:szCs w:val="20"/>
        </w:rPr>
        <w:t xml:space="preserve"> </w:t>
      </w:r>
      <w:r w:rsidRPr="00B85AC6">
        <w:rPr>
          <w:rFonts w:ascii="Arial" w:eastAsia="Times New Roman" w:hAnsi="Arial" w:cs="Arial"/>
          <w:b/>
          <w:bCs/>
          <w:i/>
          <w:iCs/>
          <w:sz w:val="20"/>
          <w:szCs w:val="20"/>
        </w:rPr>
        <w:t>Plik [w tym miejscu pojawia się nazwa pliku] nie jest poprawnym formularzem interaktywnym wygenerowanym na Platformie."</w:t>
      </w:r>
      <w:r w:rsidRPr="00B85AC6">
        <w:rPr>
          <w:rFonts w:ascii="Arial" w:eastAsia="Times New Roman" w:hAnsi="Arial" w:cs="Arial"/>
          <w:b/>
          <w:bCs/>
          <w:sz w:val="20"/>
          <w:szCs w:val="20"/>
        </w:rPr>
        <w:t xml:space="preserve"> </w:t>
      </w:r>
    </w:p>
    <w:p w14:paraId="1D73D4A0" w14:textId="77777777" w:rsidR="004E093C" w:rsidRPr="00B85AC6" w:rsidRDefault="004E093C" w:rsidP="004E093C">
      <w:pPr>
        <w:pStyle w:val="Akapitzlist"/>
        <w:spacing w:after="0" w:line="288" w:lineRule="auto"/>
        <w:ind w:left="357"/>
        <w:jc w:val="both"/>
        <w:rPr>
          <w:rFonts w:ascii="Arial" w:eastAsia="Times New Roman" w:hAnsi="Arial" w:cs="Arial"/>
          <w:b/>
          <w:bCs/>
          <w:sz w:val="20"/>
          <w:szCs w:val="20"/>
        </w:rPr>
      </w:pPr>
      <w:r w:rsidRPr="00B85AC6">
        <w:rPr>
          <w:rFonts w:ascii="Arial" w:eastAsia="Times New Roman" w:hAnsi="Arial" w:cs="Arial"/>
          <w:b/>
          <w:bCs/>
          <w:sz w:val="20"/>
          <w:szCs w:val="20"/>
        </w:rPr>
        <w:t>W takim przypadku należy wybrać opcję „Tak, chcę kontynuować".</w:t>
      </w:r>
    </w:p>
    <w:p w14:paraId="0E4F584E" w14:textId="77777777"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14FB572B" w14:textId="314A5236"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b/>
          <w:bCs/>
          <w:sz w:val="20"/>
          <w:szCs w:val="20"/>
        </w:rPr>
        <w:t xml:space="preserve">Formularz ofertowy </w:t>
      </w:r>
      <w:r w:rsidRPr="00B85AC6">
        <w:rPr>
          <w:rFonts w:ascii="Arial" w:hAnsi="Arial" w:cs="Arial"/>
          <w:sz w:val="20"/>
          <w:szCs w:val="20"/>
        </w:rPr>
        <w:t>podpisuje się kwalifikowanym podpisem elektronicznym, podpisem zaufanym</w:t>
      </w:r>
      <w:r w:rsidR="0072304F" w:rsidRPr="00B85AC6">
        <w:rPr>
          <w:rFonts w:ascii="Arial" w:hAnsi="Arial" w:cs="Arial"/>
          <w:sz w:val="20"/>
          <w:szCs w:val="20"/>
        </w:rPr>
        <w:t xml:space="preserve"> lub podpisem osobistym</w:t>
      </w:r>
      <w:r w:rsidRPr="00B85AC6">
        <w:rPr>
          <w:rFonts w:ascii="Arial" w:hAnsi="Arial" w:cs="Arial"/>
          <w:sz w:val="20"/>
          <w:szCs w:val="20"/>
        </w:rPr>
        <w:t xml:space="preserve">.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094BD442" w14:textId="77777777"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b/>
          <w:bCs/>
          <w:sz w:val="20"/>
          <w:szCs w:val="20"/>
        </w:rPr>
        <w:t xml:space="preserve">Pozostałe dokumenty </w:t>
      </w:r>
      <w:r w:rsidRPr="00B85AC6">
        <w:rPr>
          <w:rFonts w:ascii="Arial" w:hAnsi="Arial" w:cs="Arial"/>
          <w:sz w:val="20"/>
          <w:szCs w:val="20"/>
        </w:rPr>
        <w:t xml:space="preserve">wchodzące w skład oferty lub składane wraz z ofertą, które są zgodne z ustawą </w:t>
      </w:r>
      <w:proofErr w:type="spellStart"/>
      <w:r w:rsidRPr="00B85AC6">
        <w:rPr>
          <w:rFonts w:ascii="Arial" w:hAnsi="Arial" w:cs="Arial"/>
          <w:sz w:val="20"/>
          <w:szCs w:val="20"/>
        </w:rPr>
        <w:t>Pzp</w:t>
      </w:r>
      <w:proofErr w:type="spellEnd"/>
      <w:r w:rsidRPr="00B85AC6">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D1A8DF7" w14:textId="77777777"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w:t>
      </w:r>
      <w:r w:rsidRPr="00B85AC6">
        <w:rPr>
          <w:rFonts w:ascii="Arial" w:hAnsi="Arial" w:cs="Arial"/>
          <w:sz w:val="20"/>
          <w:szCs w:val="20"/>
        </w:rPr>
        <w:lastRenderedPageBreak/>
        <w:t>zawartych w tym pliku odpowiednio kwalifikowanym podpisem elektronicznym, podpisem zaufanym lub podpisem osobistym.</w:t>
      </w:r>
    </w:p>
    <w:p w14:paraId="3EC51A17" w14:textId="763AAA0C"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System sprawdza, czy złożone pliki są podpisane i automatycznie je szyfruje, jednocześnie informując </w:t>
      </w:r>
      <w:r w:rsidRPr="00B85AC6">
        <w:rPr>
          <w:rFonts w:ascii="Arial" w:hAnsi="Arial" w:cs="Arial"/>
          <w:sz w:val="20"/>
          <w:szCs w:val="20"/>
        </w:rPr>
        <w:br/>
        <w:t xml:space="preserve">o tym wykonawcę. Potwierdzenie czasu przekazania i odbioru oferty znajduje się w Elektronicznym Potwierdzeniu Przesłania (EPP) i Elektronicznym Potwierdzeniu Odebrania (EPO). EPP i EPO dostępne są dla zalogowanego Wykonawcy w zakładce „Oferty/Wnioski”. </w:t>
      </w:r>
    </w:p>
    <w:p w14:paraId="2A86CAA2" w14:textId="77777777"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Oferta może być złożona tylko do upływu terminu składania ofert. </w:t>
      </w:r>
    </w:p>
    <w:p w14:paraId="1018805F" w14:textId="3715C59D"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Wykonawca może przed upływem terminu składania ofert wycofać ofertę. Wykonawca wycofuje ofertę </w:t>
      </w:r>
      <w:r w:rsidR="00FC135A" w:rsidRPr="00B85AC6">
        <w:rPr>
          <w:rFonts w:ascii="Arial" w:hAnsi="Arial" w:cs="Arial"/>
          <w:sz w:val="20"/>
          <w:szCs w:val="20"/>
        </w:rPr>
        <w:br/>
      </w:r>
      <w:r w:rsidRPr="00B85AC6">
        <w:rPr>
          <w:rFonts w:ascii="Arial" w:hAnsi="Arial" w:cs="Arial"/>
          <w:sz w:val="20"/>
          <w:szCs w:val="20"/>
        </w:rPr>
        <w:t xml:space="preserve">w zakładce „Oferty/wnioski” używając przycisku „Wycofaj ofertę”. </w:t>
      </w:r>
    </w:p>
    <w:p w14:paraId="170175FC" w14:textId="22EB49A1" w:rsidR="008D64C5" w:rsidRPr="00B85AC6" w:rsidRDefault="008D64C5" w:rsidP="00225B1E">
      <w:pPr>
        <w:pStyle w:val="Akapitzlist"/>
        <w:numPr>
          <w:ilvl w:val="0"/>
          <w:numId w:val="26"/>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Maksymalny łączny rozmiar plików stanowiących ofertę lub składanych wraz z ofertą to 250 MB. </w:t>
      </w:r>
    </w:p>
    <w:p w14:paraId="4569C6F9" w14:textId="32DBADCE" w:rsidR="00FC135A" w:rsidRPr="00B85AC6" w:rsidRDefault="00FC135A" w:rsidP="00225B1E">
      <w:pPr>
        <w:numPr>
          <w:ilvl w:val="0"/>
          <w:numId w:val="26"/>
        </w:numPr>
        <w:shd w:val="clear" w:color="auto" w:fill="FFFFFF"/>
        <w:tabs>
          <w:tab w:val="num" w:pos="1134"/>
        </w:tabs>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N</w:t>
      </w:r>
      <w:r w:rsidRPr="00B85AC6">
        <w:rPr>
          <w:rFonts w:ascii="Arial" w:hAnsi="Arial" w:cs="Arial"/>
          <w:sz w:val="20"/>
          <w:szCs w:val="20"/>
          <w:shd w:val="clear" w:color="auto" w:fill="FFFFFF"/>
        </w:rPr>
        <w:t xml:space="preserve">ie ujawnia się informacji stanowiących tajemnicę przedsiębiorstwa w rozumieniu przepisów ustawy </w:t>
      </w:r>
      <w:r w:rsidR="00906F68" w:rsidRPr="00B85AC6">
        <w:rPr>
          <w:rFonts w:ascii="Arial" w:hAnsi="Arial" w:cs="Arial"/>
          <w:sz w:val="20"/>
          <w:szCs w:val="20"/>
          <w:shd w:val="clear" w:color="auto" w:fill="FFFFFF"/>
        </w:rPr>
        <w:br/>
      </w:r>
      <w:r w:rsidRPr="00B85AC6">
        <w:rPr>
          <w:rFonts w:ascii="Arial" w:hAnsi="Arial" w:cs="Arial"/>
          <w:sz w:val="20"/>
          <w:szCs w:val="20"/>
          <w:shd w:val="clear" w:color="auto" w:fill="FFFFFF"/>
        </w:rPr>
        <w:t>z dnia 16 kwietnia 1993 r. o zwalczaniu nieuczciwej konkurencji (</w:t>
      </w:r>
      <w:proofErr w:type="spellStart"/>
      <w:r w:rsidR="00CD10DA" w:rsidRPr="00B85AC6">
        <w:rPr>
          <w:rFonts w:ascii="Arial" w:hAnsi="Arial" w:cs="Arial"/>
          <w:sz w:val="20"/>
          <w:szCs w:val="20"/>
          <w:shd w:val="clear" w:color="auto" w:fill="FFFFFF"/>
        </w:rPr>
        <w:t>t.j</w:t>
      </w:r>
      <w:proofErr w:type="spellEnd"/>
      <w:r w:rsidR="00CD10DA" w:rsidRPr="00B85AC6">
        <w:rPr>
          <w:rFonts w:ascii="Arial" w:hAnsi="Arial" w:cs="Arial"/>
          <w:sz w:val="20"/>
          <w:szCs w:val="20"/>
          <w:shd w:val="clear" w:color="auto" w:fill="FFFFFF"/>
        </w:rPr>
        <w:t xml:space="preserve">. </w:t>
      </w:r>
      <w:r w:rsidRPr="00B85AC6">
        <w:rPr>
          <w:rFonts w:ascii="Arial" w:hAnsi="Arial" w:cs="Arial"/>
          <w:sz w:val="20"/>
          <w:szCs w:val="20"/>
          <w:shd w:val="clear" w:color="auto" w:fill="FFFFFF"/>
        </w:rPr>
        <w:t xml:space="preserve">Dz. U. </w:t>
      </w:r>
      <w:r w:rsidR="007D42E5" w:rsidRPr="00B85AC6">
        <w:rPr>
          <w:rFonts w:ascii="Arial" w:hAnsi="Arial" w:cs="Arial"/>
          <w:sz w:val="20"/>
          <w:szCs w:val="20"/>
          <w:shd w:val="clear" w:color="auto" w:fill="FFFFFF"/>
        </w:rPr>
        <w:t>2022 r. poz. 1233</w:t>
      </w:r>
      <w:r w:rsidR="006C2ABF">
        <w:rPr>
          <w:rFonts w:ascii="Arial" w:hAnsi="Arial" w:cs="Arial"/>
          <w:sz w:val="20"/>
          <w:szCs w:val="20"/>
          <w:shd w:val="clear" w:color="auto" w:fill="FFFFFF"/>
        </w:rPr>
        <w:t xml:space="preserve"> ze zm.</w:t>
      </w:r>
      <w:r w:rsidRPr="00B85AC6">
        <w:rPr>
          <w:rFonts w:ascii="Arial" w:hAnsi="Arial" w:cs="Arial"/>
          <w:sz w:val="20"/>
          <w:szCs w:val="20"/>
          <w:shd w:val="clear" w:color="auto" w:fill="FFFFFF"/>
        </w:rPr>
        <w:t xml:space="preserve">), jeżeli </w:t>
      </w:r>
      <w:r w:rsidR="00165E69" w:rsidRPr="00B85AC6">
        <w:rPr>
          <w:rFonts w:ascii="Arial" w:hAnsi="Arial" w:cs="Arial"/>
          <w:sz w:val="20"/>
          <w:szCs w:val="20"/>
          <w:shd w:val="clear" w:color="auto" w:fill="FFFFFF"/>
        </w:rPr>
        <w:t>wykonawca</w:t>
      </w:r>
      <w:r w:rsidRPr="00B85AC6">
        <w:rPr>
          <w:rFonts w:ascii="Arial" w:hAnsi="Arial" w:cs="Arial"/>
          <w:sz w:val="20"/>
          <w:szCs w:val="20"/>
          <w:shd w:val="clear" w:color="auto" w:fill="FFFFFF"/>
        </w:rPr>
        <w:t xml:space="preserve">, wraz z przekazaniem takich informacji, zastrzegł, że nie mogą być one udostępniane oraz wykazał, że zastrzeżone informacje stanowią tajemnicę przedsiębiorstwa. Wykonawca nie może zastrzec informacji, które </w:t>
      </w:r>
      <w:r w:rsidR="00165E69" w:rsidRPr="00B85AC6">
        <w:rPr>
          <w:rFonts w:ascii="Arial" w:hAnsi="Arial" w:cs="Arial"/>
          <w:sz w:val="20"/>
          <w:szCs w:val="20"/>
          <w:shd w:val="clear" w:color="auto" w:fill="FFFFFF"/>
        </w:rPr>
        <w:t>zamawiający</w:t>
      </w:r>
      <w:r w:rsidRPr="00B85AC6">
        <w:rPr>
          <w:rFonts w:ascii="Arial" w:hAnsi="Arial" w:cs="Arial"/>
          <w:sz w:val="20"/>
          <w:szCs w:val="20"/>
          <w:shd w:val="clear" w:color="auto" w:fill="FFFFFF"/>
        </w:rPr>
        <w:t xml:space="preserve">, niezwłocznie po otwarciu ofert, udostępni na stronie internetowej prowadzonego postępowania o </w:t>
      </w:r>
      <w:r w:rsidRPr="00B85AC6">
        <w:rPr>
          <w:rFonts w:ascii="Arial" w:hAnsi="Arial" w:cs="Arial"/>
          <w:sz w:val="20"/>
          <w:szCs w:val="20"/>
        </w:rPr>
        <w:t xml:space="preserve">nazwach albo imionach i nazwiskach oraz siedzibach lub miejscach prowadzonej działalności gospodarczej albo miejscach zamieszkania </w:t>
      </w:r>
      <w:r w:rsidR="00165E69" w:rsidRPr="00B85AC6">
        <w:rPr>
          <w:rFonts w:ascii="Arial" w:hAnsi="Arial" w:cs="Arial"/>
          <w:sz w:val="20"/>
          <w:szCs w:val="20"/>
        </w:rPr>
        <w:t>wykonawców</w:t>
      </w:r>
      <w:r w:rsidRPr="00B85AC6">
        <w:rPr>
          <w:rFonts w:ascii="Arial" w:hAnsi="Arial" w:cs="Arial"/>
          <w:sz w:val="20"/>
          <w:szCs w:val="20"/>
        </w:rPr>
        <w:t>, których oferty zostały otwarte or</w:t>
      </w:r>
      <w:r w:rsidR="00A56E0C" w:rsidRPr="00B85AC6">
        <w:rPr>
          <w:rFonts w:ascii="Arial" w:hAnsi="Arial" w:cs="Arial"/>
          <w:sz w:val="20"/>
          <w:szCs w:val="20"/>
        </w:rPr>
        <w:t>a</w:t>
      </w:r>
      <w:r w:rsidRPr="00B85AC6">
        <w:rPr>
          <w:rFonts w:ascii="Arial" w:hAnsi="Arial" w:cs="Arial"/>
          <w:sz w:val="20"/>
          <w:szCs w:val="20"/>
        </w:rPr>
        <w:t>z cenach zawartych w ofertach.</w:t>
      </w:r>
    </w:p>
    <w:p w14:paraId="060323B0" w14:textId="30A4F084" w:rsidR="00FC135A" w:rsidRPr="00B85AC6" w:rsidRDefault="00FC135A" w:rsidP="00225B1E">
      <w:pPr>
        <w:numPr>
          <w:ilvl w:val="0"/>
          <w:numId w:val="26"/>
        </w:numPr>
        <w:shd w:val="clear" w:color="auto" w:fill="FFFFFF"/>
        <w:tabs>
          <w:tab w:val="num" w:pos="1134"/>
        </w:tabs>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Zgodnie z art. 11 ust. 2 </w:t>
      </w:r>
      <w:r w:rsidRPr="00B85AC6">
        <w:rPr>
          <w:rFonts w:ascii="Arial" w:hAnsi="Arial" w:cs="Arial"/>
          <w:sz w:val="20"/>
          <w:szCs w:val="20"/>
          <w:shd w:val="clear" w:color="auto" w:fill="FFFFFF"/>
        </w:rPr>
        <w:t xml:space="preserve">ustawy z dnia 16 kwietnia 1993 r. o zwalczaniu nieuczciwej konkurencji </w:t>
      </w:r>
      <w:r w:rsidR="007D42E5" w:rsidRPr="00B85AC6">
        <w:rPr>
          <w:rFonts w:ascii="Arial" w:hAnsi="Arial" w:cs="Arial"/>
          <w:sz w:val="20"/>
          <w:szCs w:val="20"/>
          <w:shd w:val="clear" w:color="auto" w:fill="FFFFFF"/>
        </w:rPr>
        <w:br/>
        <w:t>(</w:t>
      </w:r>
      <w:proofErr w:type="spellStart"/>
      <w:r w:rsidR="007D42E5" w:rsidRPr="00B85AC6">
        <w:rPr>
          <w:rFonts w:ascii="Arial" w:hAnsi="Arial" w:cs="Arial"/>
          <w:sz w:val="20"/>
          <w:szCs w:val="20"/>
          <w:shd w:val="clear" w:color="auto" w:fill="FFFFFF"/>
        </w:rPr>
        <w:t>t.j</w:t>
      </w:r>
      <w:proofErr w:type="spellEnd"/>
      <w:r w:rsidR="007D42E5" w:rsidRPr="00B85AC6">
        <w:rPr>
          <w:rFonts w:ascii="Arial" w:hAnsi="Arial" w:cs="Arial"/>
          <w:sz w:val="20"/>
          <w:szCs w:val="20"/>
          <w:shd w:val="clear" w:color="auto" w:fill="FFFFFF"/>
        </w:rPr>
        <w:t>. Dz. U. 2022 r. poz. 1233</w:t>
      </w:r>
      <w:r w:rsidR="006C2ABF">
        <w:rPr>
          <w:rFonts w:ascii="Arial" w:hAnsi="Arial" w:cs="Arial"/>
          <w:sz w:val="20"/>
          <w:szCs w:val="20"/>
          <w:shd w:val="clear" w:color="auto" w:fill="FFFFFF"/>
        </w:rPr>
        <w:t xml:space="preserve"> ze zm.</w:t>
      </w:r>
      <w:r w:rsidR="007D42E5" w:rsidRPr="00B85AC6">
        <w:rPr>
          <w:rFonts w:ascii="Arial" w:hAnsi="Arial" w:cs="Arial"/>
          <w:sz w:val="20"/>
          <w:szCs w:val="20"/>
          <w:shd w:val="clear" w:color="auto" w:fill="FFFFFF"/>
        </w:rPr>
        <w:t>)</w:t>
      </w:r>
      <w:r w:rsidR="00101F13" w:rsidRPr="00B85AC6">
        <w:rPr>
          <w:rFonts w:ascii="Arial" w:hAnsi="Arial" w:cs="Arial"/>
          <w:sz w:val="20"/>
          <w:szCs w:val="20"/>
          <w:shd w:val="clear" w:color="auto" w:fill="FFFFFF"/>
        </w:rPr>
        <w:t xml:space="preserve"> </w:t>
      </w:r>
      <w:r w:rsidRPr="00B85AC6">
        <w:rPr>
          <w:rFonts w:ascii="Arial" w:hAnsi="Arial" w:cs="Arial"/>
          <w:sz w:val="20"/>
          <w:szCs w:val="20"/>
          <w:shd w:val="clear" w:color="auto" w:fill="FFFFFF"/>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04975CB2" w14:textId="0ADB612F" w:rsidR="00AC5EB7" w:rsidRPr="00B85AC6" w:rsidRDefault="00AC5EB7" w:rsidP="00225B1E">
      <w:pPr>
        <w:numPr>
          <w:ilvl w:val="0"/>
          <w:numId w:val="26"/>
        </w:numPr>
        <w:shd w:val="clear" w:color="auto" w:fill="FFFFFF"/>
        <w:tabs>
          <w:tab w:val="num" w:pos="1134"/>
        </w:tabs>
        <w:autoSpaceDE w:val="0"/>
        <w:autoSpaceDN w:val="0"/>
        <w:adjustRightInd w:val="0"/>
        <w:spacing w:after="0" w:line="288" w:lineRule="auto"/>
        <w:jc w:val="both"/>
        <w:rPr>
          <w:rFonts w:ascii="Arial" w:hAnsi="Arial" w:cs="Arial"/>
          <w:sz w:val="20"/>
          <w:szCs w:val="20"/>
        </w:rPr>
      </w:pPr>
      <w:r w:rsidRPr="00B85AC6">
        <w:rPr>
          <w:rFonts w:ascii="Arial" w:hAnsi="Arial" w:cs="Arial"/>
          <w:b/>
          <w:sz w:val="20"/>
          <w:szCs w:val="20"/>
          <w:lang w:eastAsia="pl-PL"/>
        </w:rPr>
        <w:t>Wykonawca zobowiązany jest, składając ofertę, załączyć do niej na Platformie e-Zamówienia następujące oświadczenia i dokumenty</w:t>
      </w:r>
      <w:r w:rsidRPr="00B85AC6">
        <w:rPr>
          <w:rFonts w:ascii="Arial" w:hAnsi="Arial" w:cs="Arial"/>
          <w:sz w:val="20"/>
          <w:szCs w:val="20"/>
          <w:lang w:eastAsia="pl-PL"/>
        </w:rPr>
        <w:t>:</w:t>
      </w:r>
    </w:p>
    <w:p w14:paraId="3DCBDD39" w14:textId="222939FC" w:rsidR="00AC5EB7" w:rsidRPr="00B85AC6" w:rsidRDefault="00220A7A" w:rsidP="00225B1E">
      <w:pPr>
        <w:pStyle w:val="Akapitzlist"/>
        <w:numPr>
          <w:ilvl w:val="0"/>
          <w:numId w:val="28"/>
        </w:numPr>
        <w:suppressAutoHyphens/>
        <w:autoSpaceDE w:val="0"/>
        <w:autoSpaceDN w:val="0"/>
        <w:adjustRightInd w:val="0"/>
        <w:spacing w:after="0" w:line="288" w:lineRule="auto"/>
        <w:jc w:val="both"/>
        <w:textAlignment w:val="baseline"/>
        <w:rPr>
          <w:rFonts w:ascii="Arial" w:hAnsi="Arial" w:cs="Arial"/>
          <w:bCs/>
          <w:sz w:val="20"/>
          <w:szCs w:val="20"/>
        </w:rPr>
      </w:pPr>
      <w:r w:rsidRPr="00B85AC6">
        <w:rPr>
          <w:rFonts w:ascii="Arial" w:hAnsi="Arial" w:cs="Arial"/>
          <w:sz w:val="20"/>
          <w:szCs w:val="20"/>
        </w:rPr>
        <w:t>FORMULARZ OFERTOWY</w:t>
      </w:r>
      <w:r w:rsidR="00AC5EB7" w:rsidRPr="00B85AC6">
        <w:rPr>
          <w:rFonts w:ascii="Arial" w:hAnsi="Arial" w:cs="Arial"/>
          <w:bCs/>
          <w:sz w:val="20"/>
          <w:szCs w:val="20"/>
        </w:rPr>
        <w:t>,</w:t>
      </w:r>
      <w:r w:rsidRPr="00B85AC6">
        <w:rPr>
          <w:rFonts w:ascii="Arial" w:hAnsi="Arial" w:cs="Arial"/>
          <w:bCs/>
          <w:sz w:val="20"/>
          <w:szCs w:val="20"/>
        </w:rPr>
        <w:t xml:space="preserve"> </w:t>
      </w:r>
      <w:r w:rsidRPr="00B85AC6">
        <w:rPr>
          <w:rFonts w:ascii="Arial" w:eastAsia="Times New Roman" w:hAnsi="Arial" w:cs="Arial"/>
          <w:b/>
          <w:bCs/>
          <w:sz w:val="20"/>
          <w:szCs w:val="20"/>
        </w:rPr>
        <w:t>wzór określa załącznik nr 1 do SWZ</w:t>
      </w:r>
      <w:r w:rsidRPr="00B85AC6">
        <w:rPr>
          <w:rFonts w:ascii="Arial" w:eastAsia="Times New Roman" w:hAnsi="Arial" w:cs="Arial"/>
          <w:sz w:val="20"/>
          <w:szCs w:val="20"/>
        </w:rPr>
        <w:t>,</w:t>
      </w:r>
    </w:p>
    <w:p w14:paraId="146C19B5" w14:textId="58C9D048" w:rsidR="00D11062" w:rsidRPr="00B85AC6" w:rsidRDefault="00D11062" w:rsidP="00225B1E">
      <w:pPr>
        <w:pStyle w:val="Akapitzlist"/>
        <w:numPr>
          <w:ilvl w:val="0"/>
          <w:numId w:val="28"/>
        </w:numPr>
        <w:suppressAutoHyphens/>
        <w:autoSpaceDE w:val="0"/>
        <w:autoSpaceDN w:val="0"/>
        <w:adjustRightInd w:val="0"/>
        <w:spacing w:after="0" w:line="288" w:lineRule="auto"/>
        <w:ind w:left="714" w:hanging="357"/>
        <w:jc w:val="both"/>
        <w:textAlignment w:val="baseline"/>
        <w:rPr>
          <w:rFonts w:ascii="Arial" w:hAnsi="Arial" w:cs="Arial"/>
          <w:bCs/>
          <w:sz w:val="20"/>
          <w:szCs w:val="20"/>
        </w:rPr>
      </w:pPr>
      <w:r w:rsidRPr="00B85AC6">
        <w:rPr>
          <w:rFonts w:ascii="Arial" w:hAnsi="Arial" w:cs="Arial"/>
          <w:sz w:val="20"/>
          <w:szCs w:val="20"/>
          <w:lang w:eastAsia="pl-PL"/>
        </w:rPr>
        <w:t>oświadczenie, o spełnianiu warunków i niepodleganiu wykluczeniu</w:t>
      </w:r>
      <w:r w:rsidR="008E6A5A" w:rsidRPr="00B85AC6">
        <w:rPr>
          <w:rFonts w:ascii="Arial" w:hAnsi="Arial" w:cs="Arial"/>
          <w:sz w:val="20"/>
          <w:szCs w:val="20"/>
          <w:lang w:eastAsia="pl-PL"/>
        </w:rPr>
        <w:t>:</w:t>
      </w:r>
      <w:r w:rsidRPr="00B85AC6">
        <w:rPr>
          <w:rFonts w:ascii="Arial" w:hAnsi="Arial" w:cs="Arial"/>
          <w:sz w:val="20"/>
          <w:szCs w:val="20"/>
          <w:lang w:eastAsia="pl-PL"/>
        </w:rPr>
        <w:t xml:space="preserve"> </w:t>
      </w:r>
    </w:p>
    <w:p w14:paraId="4DE9A881" w14:textId="72626233" w:rsidR="008E6A5A" w:rsidRPr="00B85AC6" w:rsidRDefault="008E6A5A" w:rsidP="0086669A">
      <w:pPr>
        <w:pStyle w:val="Akapitzlist"/>
        <w:numPr>
          <w:ilvl w:val="0"/>
          <w:numId w:val="58"/>
        </w:numPr>
        <w:suppressAutoHyphens/>
        <w:autoSpaceDE w:val="0"/>
        <w:autoSpaceDN w:val="0"/>
        <w:adjustRightInd w:val="0"/>
        <w:spacing w:after="0" w:line="288" w:lineRule="auto"/>
        <w:jc w:val="both"/>
        <w:textAlignment w:val="baseline"/>
        <w:rPr>
          <w:rFonts w:ascii="Arial" w:hAnsi="Arial" w:cs="Arial"/>
          <w:bCs/>
          <w:sz w:val="20"/>
          <w:szCs w:val="20"/>
        </w:rPr>
      </w:pPr>
      <w:r w:rsidRPr="00B85AC6">
        <w:rPr>
          <w:rFonts w:ascii="Arial" w:hAnsi="Arial" w:cs="Arial"/>
          <w:sz w:val="20"/>
          <w:szCs w:val="20"/>
        </w:rPr>
        <w:t xml:space="preserve">zgodnie </w:t>
      </w:r>
      <w:r w:rsidR="00D11062" w:rsidRPr="00B85AC6">
        <w:rPr>
          <w:rFonts w:ascii="Arial" w:hAnsi="Arial" w:cs="Arial"/>
          <w:sz w:val="20"/>
          <w:szCs w:val="20"/>
        </w:rPr>
        <w:t>z art. 125 ust. 1</w:t>
      </w:r>
      <w:r w:rsidRPr="00B85AC6">
        <w:rPr>
          <w:rFonts w:ascii="Arial" w:hAnsi="Arial" w:cs="Arial"/>
          <w:sz w:val="20"/>
          <w:szCs w:val="20"/>
        </w:rPr>
        <w:t xml:space="preserve"> ustawy</w:t>
      </w:r>
      <w:r w:rsidR="00D11062" w:rsidRPr="00B85AC6">
        <w:rPr>
          <w:rFonts w:ascii="Arial" w:hAnsi="Arial" w:cs="Arial"/>
          <w:sz w:val="20"/>
          <w:szCs w:val="20"/>
        </w:rPr>
        <w:t xml:space="preserve"> </w:t>
      </w:r>
      <w:proofErr w:type="spellStart"/>
      <w:r w:rsidR="00D11062" w:rsidRPr="00B85AC6">
        <w:rPr>
          <w:rFonts w:ascii="Arial" w:hAnsi="Arial" w:cs="Arial"/>
          <w:sz w:val="20"/>
          <w:szCs w:val="20"/>
        </w:rPr>
        <w:t>Pzp</w:t>
      </w:r>
      <w:proofErr w:type="spellEnd"/>
      <w:r w:rsidR="00D11062" w:rsidRPr="00B85AC6">
        <w:rPr>
          <w:rFonts w:ascii="Arial" w:hAnsi="Arial" w:cs="Arial"/>
          <w:sz w:val="20"/>
          <w:szCs w:val="20"/>
        </w:rPr>
        <w:t xml:space="preserve"> do oferty wykonawca dołącza oświadczenie o niepodleganiu wykluczeniu i spełnianiu warunków udziału w postępowaniu, w zakresie wskazanym przez </w:t>
      </w:r>
      <w:r w:rsidRPr="00B85AC6">
        <w:rPr>
          <w:rFonts w:ascii="Arial" w:hAnsi="Arial" w:cs="Arial"/>
          <w:sz w:val="20"/>
          <w:szCs w:val="20"/>
        </w:rPr>
        <w:t>zamawiającego</w:t>
      </w:r>
      <w:r w:rsidR="00D11062" w:rsidRPr="00B85AC6">
        <w:rPr>
          <w:rFonts w:ascii="Arial" w:hAnsi="Arial" w:cs="Arial"/>
          <w:sz w:val="20"/>
          <w:szCs w:val="20"/>
        </w:rPr>
        <w:t>. Zgodnie z art. 125 ust. 3</w:t>
      </w:r>
      <w:r w:rsidR="00A30F97" w:rsidRPr="00B85AC6">
        <w:rPr>
          <w:rFonts w:ascii="Arial" w:hAnsi="Arial" w:cs="Arial"/>
          <w:sz w:val="20"/>
          <w:szCs w:val="20"/>
        </w:rPr>
        <w:t xml:space="preserve"> ustawy </w:t>
      </w:r>
      <w:proofErr w:type="spellStart"/>
      <w:r w:rsidR="00D11062" w:rsidRPr="00B85AC6">
        <w:rPr>
          <w:rFonts w:ascii="Arial" w:hAnsi="Arial" w:cs="Arial"/>
          <w:sz w:val="20"/>
          <w:szCs w:val="20"/>
        </w:rPr>
        <w:t>Pzp</w:t>
      </w:r>
      <w:proofErr w:type="spellEnd"/>
      <w:r w:rsidR="00D11062" w:rsidRPr="00B85AC6">
        <w:rPr>
          <w:rFonts w:ascii="Arial" w:hAnsi="Arial" w:cs="Arial"/>
          <w:sz w:val="20"/>
          <w:szCs w:val="20"/>
        </w:rPr>
        <w:t>, o</w:t>
      </w:r>
      <w:r w:rsidR="00D11062" w:rsidRPr="00B85AC6">
        <w:rPr>
          <w:rFonts w:ascii="Arial" w:hAnsi="Arial" w:cs="Arial"/>
          <w:sz w:val="20"/>
          <w:szCs w:val="20"/>
          <w:lang w:eastAsia="pl-PL"/>
        </w:rPr>
        <w:t xml:space="preserve">świadczenie, o którym mowa w art. 125 ust. 1 </w:t>
      </w:r>
      <w:r w:rsidRPr="00B85AC6">
        <w:rPr>
          <w:rFonts w:ascii="Arial" w:hAnsi="Arial" w:cs="Arial"/>
          <w:sz w:val="20"/>
          <w:szCs w:val="20"/>
          <w:lang w:eastAsia="pl-PL"/>
        </w:rPr>
        <w:t xml:space="preserve">ustawy </w:t>
      </w:r>
      <w:proofErr w:type="spellStart"/>
      <w:r w:rsidR="00D11062" w:rsidRPr="00B85AC6">
        <w:rPr>
          <w:rFonts w:ascii="Arial" w:hAnsi="Arial" w:cs="Arial"/>
          <w:sz w:val="20"/>
          <w:szCs w:val="20"/>
          <w:lang w:eastAsia="pl-PL"/>
        </w:rPr>
        <w:t>Pzp</w:t>
      </w:r>
      <w:proofErr w:type="spellEnd"/>
      <w:r w:rsidR="00D11062" w:rsidRPr="00B85AC6">
        <w:rPr>
          <w:rFonts w:ascii="Arial" w:hAnsi="Arial" w:cs="Arial"/>
          <w:sz w:val="20"/>
          <w:szCs w:val="20"/>
          <w:lang w:eastAsia="pl-PL"/>
        </w:rPr>
        <w:t>, stanowi dowód potwierdzający brak podstaw wykluczenia i spełnianie warunków udziału w postępowaniu, na dzień składania ofert, tymczasowo zastępujący wymagane przez zamawiającego podmiotowe środki dowodowe</w:t>
      </w:r>
      <w:r w:rsidRPr="00B85AC6">
        <w:rPr>
          <w:rFonts w:ascii="Arial" w:hAnsi="Arial" w:cs="Arial"/>
          <w:sz w:val="20"/>
          <w:szCs w:val="20"/>
          <w:lang w:eastAsia="pl-PL"/>
        </w:rPr>
        <w:t>,</w:t>
      </w:r>
    </w:p>
    <w:p w14:paraId="31855621" w14:textId="005C27CD" w:rsidR="008E6A5A" w:rsidRPr="00B85AC6" w:rsidRDefault="008E6A5A" w:rsidP="0086669A">
      <w:pPr>
        <w:pStyle w:val="Akapitzlist"/>
        <w:numPr>
          <w:ilvl w:val="0"/>
          <w:numId w:val="58"/>
        </w:numPr>
        <w:suppressAutoHyphens/>
        <w:autoSpaceDE w:val="0"/>
        <w:autoSpaceDN w:val="0"/>
        <w:adjustRightInd w:val="0"/>
        <w:spacing w:after="0" w:line="288" w:lineRule="auto"/>
        <w:jc w:val="both"/>
        <w:textAlignment w:val="baseline"/>
        <w:rPr>
          <w:rFonts w:ascii="Arial" w:hAnsi="Arial" w:cs="Arial"/>
          <w:bCs/>
          <w:sz w:val="20"/>
          <w:szCs w:val="20"/>
        </w:rPr>
      </w:pPr>
      <w:r w:rsidRPr="00B85AC6">
        <w:rPr>
          <w:rFonts w:ascii="Arial" w:hAnsi="Arial" w:cs="Arial"/>
          <w:sz w:val="20"/>
          <w:szCs w:val="20"/>
          <w:lang w:eastAsia="pl-PL"/>
        </w:rPr>
        <w:t xml:space="preserve">zgodnie z art. 125 ust. 4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w przypadku wspólnego ubiegania się o zamówienie przez wykonawców, oświadczenie, o którym mowa w art. 125 ust. 1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składa każdy </w:t>
      </w:r>
      <w:r w:rsidRPr="00B85AC6">
        <w:rPr>
          <w:rFonts w:ascii="Arial" w:hAnsi="Arial" w:cs="Arial"/>
          <w:sz w:val="20"/>
          <w:szCs w:val="20"/>
          <w:lang w:eastAsia="pl-PL"/>
        </w:rPr>
        <w:br/>
        <w:t>z wykonawców. Oświadczenia te potwierdzają brak podstaw wykluczenia oraz spełnianie warunków udziału w postępowaniu w zakresie, w jakim każdy z wykonawców wykazuje spełnianie warunków udziału w postępowaniu</w:t>
      </w:r>
      <w:r w:rsidR="00584F8A" w:rsidRPr="00B85AC6">
        <w:rPr>
          <w:rFonts w:ascii="Arial" w:hAnsi="Arial" w:cs="Arial"/>
          <w:sz w:val="20"/>
          <w:szCs w:val="20"/>
          <w:lang w:eastAsia="pl-PL"/>
        </w:rPr>
        <w:t>.</w:t>
      </w:r>
    </w:p>
    <w:p w14:paraId="32FC80D3" w14:textId="58498AB5" w:rsidR="00D11062" w:rsidRPr="00B85AC6" w:rsidRDefault="00D11062" w:rsidP="00A30F97">
      <w:pPr>
        <w:suppressAutoHyphens/>
        <w:autoSpaceDE w:val="0"/>
        <w:autoSpaceDN w:val="0"/>
        <w:adjustRightInd w:val="0"/>
        <w:spacing w:after="0" w:line="288" w:lineRule="auto"/>
        <w:ind w:left="1080"/>
        <w:jc w:val="both"/>
        <w:textAlignment w:val="baseline"/>
        <w:rPr>
          <w:rFonts w:ascii="Arial" w:hAnsi="Arial" w:cs="Arial"/>
          <w:bCs/>
          <w:sz w:val="20"/>
          <w:szCs w:val="20"/>
          <w:lang w:eastAsia="pl-PL"/>
        </w:rPr>
      </w:pPr>
      <w:r w:rsidRPr="00B85AC6">
        <w:rPr>
          <w:rFonts w:ascii="Arial" w:hAnsi="Arial" w:cs="Arial"/>
          <w:b/>
          <w:sz w:val="20"/>
          <w:szCs w:val="20"/>
          <w:lang w:eastAsia="pl-PL"/>
        </w:rPr>
        <w:t xml:space="preserve">Wzór oświadczenia o braku podstaw wykluczenia i spełnianiu warunków udziału </w:t>
      </w:r>
      <w:r w:rsidR="008E6A5A" w:rsidRPr="00B85AC6">
        <w:rPr>
          <w:rFonts w:ascii="Arial" w:hAnsi="Arial" w:cs="Arial"/>
          <w:b/>
          <w:sz w:val="20"/>
          <w:szCs w:val="20"/>
          <w:lang w:eastAsia="pl-PL"/>
        </w:rPr>
        <w:br/>
      </w:r>
      <w:r w:rsidRPr="00B85AC6">
        <w:rPr>
          <w:rFonts w:ascii="Arial" w:hAnsi="Arial" w:cs="Arial"/>
          <w:b/>
          <w:sz w:val="20"/>
          <w:szCs w:val="20"/>
          <w:lang w:eastAsia="pl-PL"/>
        </w:rPr>
        <w:t xml:space="preserve">w postępowaniu stanowi </w:t>
      </w:r>
      <w:r w:rsidRPr="00B85AC6">
        <w:rPr>
          <w:rFonts w:ascii="Arial" w:hAnsi="Arial" w:cs="Arial"/>
          <w:b/>
          <w:bCs/>
          <w:sz w:val="20"/>
          <w:szCs w:val="20"/>
          <w:lang w:eastAsia="pl-PL"/>
        </w:rPr>
        <w:t xml:space="preserve">Załącznik nr </w:t>
      </w:r>
      <w:r w:rsidR="00B500B9" w:rsidRPr="00B85AC6">
        <w:rPr>
          <w:rFonts w:ascii="Arial" w:hAnsi="Arial" w:cs="Arial"/>
          <w:b/>
          <w:bCs/>
          <w:sz w:val="20"/>
          <w:szCs w:val="20"/>
          <w:lang w:eastAsia="pl-PL"/>
        </w:rPr>
        <w:t>2</w:t>
      </w:r>
      <w:r w:rsidRPr="00B85AC6">
        <w:rPr>
          <w:rFonts w:ascii="Arial" w:hAnsi="Arial" w:cs="Arial"/>
          <w:b/>
          <w:bCs/>
          <w:sz w:val="20"/>
          <w:szCs w:val="20"/>
          <w:lang w:eastAsia="pl-PL"/>
        </w:rPr>
        <w:t xml:space="preserve"> i </w:t>
      </w:r>
      <w:r w:rsidR="00B500B9" w:rsidRPr="00B85AC6">
        <w:rPr>
          <w:rFonts w:ascii="Arial" w:hAnsi="Arial" w:cs="Arial"/>
          <w:b/>
          <w:bCs/>
          <w:sz w:val="20"/>
          <w:szCs w:val="20"/>
          <w:lang w:eastAsia="pl-PL"/>
        </w:rPr>
        <w:t>3</w:t>
      </w:r>
      <w:r w:rsidRPr="00B85AC6">
        <w:rPr>
          <w:rFonts w:ascii="Arial" w:hAnsi="Arial" w:cs="Arial"/>
          <w:b/>
          <w:bCs/>
          <w:sz w:val="20"/>
          <w:szCs w:val="20"/>
          <w:lang w:eastAsia="pl-PL"/>
        </w:rPr>
        <w:t xml:space="preserve"> do SWZ</w:t>
      </w:r>
      <w:r w:rsidR="008E6A5A" w:rsidRPr="00B85AC6">
        <w:rPr>
          <w:rFonts w:ascii="Arial" w:hAnsi="Arial" w:cs="Arial"/>
          <w:bCs/>
          <w:sz w:val="20"/>
          <w:szCs w:val="20"/>
          <w:lang w:eastAsia="pl-PL"/>
        </w:rPr>
        <w:t>,</w:t>
      </w:r>
    </w:p>
    <w:p w14:paraId="21658505" w14:textId="77777777" w:rsidR="00A30F97" w:rsidRPr="00B85AC6" w:rsidRDefault="008E6A5A" w:rsidP="0086669A">
      <w:pPr>
        <w:pStyle w:val="Akapitzlist"/>
        <w:numPr>
          <w:ilvl w:val="0"/>
          <w:numId w:val="58"/>
        </w:numPr>
        <w:suppressAutoHyphens/>
        <w:autoSpaceDE w:val="0"/>
        <w:autoSpaceDN w:val="0"/>
        <w:adjustRightInd w:val="0"/>
        <w:spacing w:after="0" w:line="288" w:lineRule="auto"/>
        <w:jc w:val="both"/>
        <w:textAlignment w:val="baseline"/>
        <w:rPr>
          <w:rFonts w:ascii="Arial" w:hAnsi="Arial" w:cs="Arial"/>
          <w:bCs/>
          <w:sz w:val="20"/>
          <w:szCs w:val="20"/>
        </w:rPr>
      </w:pPr>
      <w:r w:rsidRPr="00B85AC6">
        <w:rPr>
          <w:rFonts w:ascii="Arial" w:hAnsi="Arial" w:cs="Arial"/>
          <w:sz w:val="20"/>
          <w:szCs w:val="20"/>
          <w:lang w:eastAsia="pl-PL"/>
        </w:rPr>
        <w:t xml:space="preserve">zgodnie z art. 125 ust. 5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wykonawca, w przypadku polegania na zdolnościach lub sytuacji podmiotów udostępniających zasoby, przedstawia, wraz z oświadczeniem, </w:t>
      </w:r>
      <w:r w:rsidRPr="00B85AC6">
        <w:rPr>
          <w:rFonts w:ascii="Arial" w:hAnsi="Arial" w:cs="Arial"/>
          <w:sz w:val="20"/>
          <w:szCs w:val="20"/>
          <w:lang w:eastAsia="pl-PL"/>
        </w:rPr>
        <w:br/>
        <w:t xml:space="preserve">o którym mowa w art. 125 ust. 1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także oświadczenie podmiotu udostępniającego zasoby, potwierdzające brak podstaw wykluczenia tego podmiotu oraz spełnianie warunków udziału </w:t>
      </w:r>
      <w:r w:rsidRPr="00B85AC6">
        <w:rPr>
          <w:rFonts w:ascii="Arial" w:hAnsi="Arial" w:cs="Arial"/>
          <w:sz w:val="20"/>
          <w:szCs w:val="20"/>
          <w:lang w:eastAsia="pl-PL"/>
        </w:rPr>
        <w:br/>
        <w:t xml:space="preserve">w postępowaniu </w:t>
      </w:r>
      <w:proofErr w:type="gramStart"/>
      <w:r w:rsidRPr="00B85AC6">
        <w:rPr>
          <w:rFonts w:ascii="Arial" w:hAnsi="Arial" w:cs="Arial"/>
          <w:sz w:val="20"/>
          <w:szCs w:val="20"/>
          <w:lang w:eastAsia="pl-PL"/>
        </w:rPr>
        <w:t>lub,</w:t>
      </w:r>
      <w:proofErr w:type="gramEnd"/>
      <w:r w:rsidRPr="00B85AC6">
        <w:rPr>
          <w:rFonts w:ascii="Arial" w:hAnsi="Arial" w:cs="Arial"/>
          <w:sz w:val="20"/>
          <w:szCs w:val="20"/>
          <w:lang w:eastAsia="pl-PL"/>
        </w:rPr>
        <w:t xml:space="preserve"> w zakresie, w jakim wykonawca powołuje się na jego zasoby. </w:t>
      </w:r>
    </w:p>
    <w:p w14:paraId="75168D02" w14:textId="31382EF7" w:rsidR="008E6A5A" w:rsidRPr="00B85AC6" w:rsidRDefault="008E6A5A" w:rsidP="00A30F97">
      <w:pPr>
        <w:pStyle w:val="Akapitzlist"/>
        <w:suppressAutoHyphens/>
        <w:autoSpaceDE w:val="0"/>
        <w:autoSpaceDN w:val="0"/>
        <w:adjustRightInd w:val="0"/>
        <w:spacing w:after="0" w:line="288" w:lineRule="auto"/>
        <w:ind w:left="1080"/>
        <w:jc w:val="both"/>
        <w:textAlignment w:val="baseline"/>
        <w:rPr>
          <w:rFonts w:ascii="Arial" w:hAnsi="Arial" w:cs="Arial"/>
          <w:bCs/>
          <w:sz w:val="20"/>
          <w:szCs w:val="20"/>
        </w:rPr>
      </w:pPr>
      <w:r w:rsidRPr="00B85AC6">
        <w:rPr>
          <w:rFonts w:ascii="Arial" w:hAnsi="Arial" w:cs="Arial"/>
          <w:b/>
          <w:sz w:val="20"/>
          <w:szCs w:val="20"/>
          <w:lang w:eastAsia="pl-PL"/>
        </w:rPr>
        <w:t xml:space="preserve">Wzór oświadczenia podmiotu udostępniającego zasoby potwierdzające brak podstaw wykluczenia tego podmiotu oraz spełnianie warunków udziału w postępowaniu stanowi </w:t>
      </w:r>
      <w:r w:rsidRPr="00B85AC6">
        <w:rPr>
          <w:rFonts w:ascii="Arial" w:hAnsi="Arial" w:cs="Arial"/>
          <w:b/>
          <w:bCs/>
          <w:sz w:val="20"/>
          <w:szCs w:val="20"/>
          <w:lang w:eastAsia="pl-PL"/>
        </w:rPr>
        <w:t xml:space="preserve">Załącznik nr </w:t>
      </w:r>
      <w:r w:rsidR="00C55712" w:rsidRPr="00B85AC6">
        <w:rPr>
          <w:rFonts w:ascii="Arial" w:hAnsi="Arial" w:cs="Arial"/>
          <w:b/>
          <w:bCs/>
          <w:sz w:val="20"/>
          <w:szCs w:val="20"/>
          <w:lang w:eastAsia="pl-PL"/>
        </w:rPr>
        <w:t>4</w:t>
      </w:r>
      <w:r w:rsidRPr="00B85AC6">
        <w:rPr>
          <w:rFonts w:ascii="Arial" w:hAnsi="Arial" w:cs="Arial"/>
          <w:b/>
          <w:bCs/>
          <w:sz w:val="20"/>
          <w:szCs w:val="20"/>
          <w:lang w:eastAsia="pl-PL"/>
        </w:rPr>
        <w:t xml:space="preserve"> SWZ</w:t>
      </w:r>
      <w:r w:rsidRPr="00B85AC6">
        <w:rPr>
          <w:rFonts w:ascii="Arial" w:hAnsi="Arial" w:cs="Arial"/>
          <w:bCs/>
          <w:sz w:val="20"/>
          <w:szCs w:val="20"/>
          <w:lang w:eastAsia="pl-PL"/>
        </w:rPr>
        <w:t>,</w:t>
      </w:r>
    </w:p>
    <w:p w14:paraId="1B3CD751" w14:textId="6A6FA482" w:rsidR="00A30F97" w:rsidRPr="00B85AC6" w:rsidRDefault="008E6A5A" w:rsidP="00225B1E">
      <w:pPr>
        <w:pStyle w:val="Akapitzlist"/>
        <w:numPr>
          <w:ilvl w:val="0"/>
          <w:numId w:val="28"/>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lastRenderedPageBreak/>
        <w:t xml:space="preserve">zobowiązanie podmiotu udostępniającego wykonawcy zasoby, do oddania do dyspozycji wykonawcy niezbędnych zasobów na potrzeby realizacji zamówienia lub inny podmiotowy środek dowodowy potwierdzający, że wykonawca realizując zamówienie, będzie dysponował niezbędnymi zasobami tych podmiotów (o ile wykonawca korzysta ze zdolności innych podmiotów na zasadach określonych </w:t>
      </w:r>
      <w:r w:rsidR="00584F8A" w:rsidRPr="00B85AC6">
        <w:rPr>
          <w:rFonts w:ascii="Arial" w:hAnsi="Arial" w:cs="Arial"/>
          <w:sz w:val="20"/>
          <w:szCs w:val="20"/>
        </w:rPr>
        <w:br/>
      </w:r>
      <w:r w:rsidRPr="00B85AC6">
        <w:rPr>
          <w:rFonts w:ascii="Arial" w:hAnsi="Arial" w:cs="Arial"/>
          <w:sz w:val="20"/>
          <w:szCs w:val="20"/>
        </w:rPr>
        <w:t xml:space="preserve">w art. 118 ustawy </w:t>
      </w:r>
      <w:proofErr w:type="spellStart"/>
      <w:r w:rsidRPr="00B85AC6">
        <w:rPr>
          <w:rFonts w:ascii="Arial" w:hAnsi="Arial" w:cs="Arial"/>
          <w:sz w:val="20"/>
          <w:szCs w:val="20"/>
        </w:rPr>
        <w:t>Pzp</w:t>
      </w:r>
      <w:proofErr w:type="spellEnd"/>
      <w:r w:rsidRPr="00B85AC6">
        <w:rPr>
          <w:rFonts w:ascii="Arial" w:hAnsi="Arial" w:cs="Arial"/>
          <w:sz w:val="20"/>
          <w:szCs w:val="20"/>
        </w:rPr>
        <w:t>)</w:t>
      </w:r>
      <w:r w:rsidR="00A30F97" w:rsidRPr="00B85AC6">
        <w:rPr>
          <w:rFonts w:ascii="Arial" w:hAnsi="Arial" w:cs="Arial"/>
          <w:sz w:val="20"/>
          <w:szCs w:val="20"/>
        </w:rPr>
        <w:t>.</w:t>
      </w:r>
    </w:p>
    <w:p w14:paraId="5C10FEB7" w14:textId="52F80708" w:rsidR="00A30F97" w:rsidRPr="00B85AC6" w:rsidRDefault="00A30F97" w:rsidP="00A30F97">
      <w:pPr>
        <w:pStyle w:val="Akapitzlist"/>
        <w:autoSpaceDE w:val="0"/>
        <w:autoSpaceDN w:val="0"/>
        <w:adjustRightInd w:val="0"/>
        <w:spacing w:after="0" w:line="288" w:lineRule="auto"/>
        <w:jc w:val="both"/>
        <w:rPr>
          <w:rFonts w:ascii="Arial" w:hAnsi="Arial" w:cs="Arial"/>
          <w:sz w:val="20"/>
          <w:szCs w:val="20"/>
        </w:rPr>
      </w:pPr>
      <w:r w:rsidRPr="00B85AC6">
        <w:rPr>
          <w:rFonts w:ascii="Arial" w:hAnsi="Arial" w:cs="Arial"/>
          <w:b/>
          <w:sz w:val="20"/>
          <w:szCs w:val="20"/>
          <w:lang w:eastAsia="pl-PL"/>
        </w:rPr>
        <w:t xml:space="preserve">Wzór zobowiązania podmiotu udostępniającego stanowi </w:t>
      </w:r>
      <w:r w:rsidRPr="00B85AC6">
        <w:rPr>
          <w:rFonts w:ascii="Arial" w:hAnsi="Arial" w:cs="Arial"/>
          <w:b/>
          <w:bCs/>
          <w:sz w:val="20"/>
          <w:szCs w:val="20"/>
          <w:lang w:eastAsia="pl-PL"/>
        </w:rPr>
        <w:t xml:space="preserve">Załącznik nr </w:t>
      </w:r>
      <w:r w:rsidR="00C55712" w:rsidRPr="00B85AC6">
        <w:rPr>
          <w:rFonts w:ascii="Arial" w:hAnsi="Arial" w:cs="Arial"/>
          <w:b/>
          <w:bCs/>
          <w:sz w:val="20"/>
          <w:szCs w:val="20"/>
          <w:lang w:eastAsia="pl-PL"/>
        </w:rPr>
        <w:t>5</w:t>
      </w:r>
      <w:r w:rsidRPr="00B85AC6">
        <w:rPr>
          <w:rFonts w:ascii="Arial" w:hAnsi="Arial" w:cs="Arial"/>
          <w:b/>
          <w:bCs/>
          <w:sz w:val="20"/>
          <w:szCs w:val="20"/>
          <w:lang w:eastAsia="pl-PL"/>
        </w:rPr>
        <w:t xml:space="preserve"> SWZ</w:t>
      </w:r>
      <w:r w:rsidR="00584F8A" w:rsidRPr="00B85AC6">
        <w:rPr>
          <w:rFonts w:ascii="Arial" w:hAnsi="Arial" w:cs="Arial"/>
          <w:bCs/>
          <w:sz w:val="20"/>
          <w:szCs w:val="20"/>
          <w:lang w:eastAsia="pl-PL"/>
        </w:rPr>
        <w:t>,</w:t>
      </w:r>
    </w:p>
    <w:p w14:paraId="766E9390" w14:textId="7B83DFE2" w:rsidR="00A30F97" w:rsidRPr="00B85AC6" w:rsidRDefault="00A30F97" w:rsidP="00225B1E">
      <w:pPr>
        <w:pStyle w:val="Akapitzlist"/>
        <w:numPr>
          <w:ilvl w:val="0"/>
          <w:numId w:val="28"/>
        </w:numPr>
        <w:autoSpaceDE w:val="0"/>
        <w:autoSpaceDN w:val="0"/>
        <w:adjustRightInd w:val="0"/>
        <w:spacing w:after="0" w:line="288" w:lineRule="auto"/>
        <w:jc w:val="both"/>
        <w:rPr>
          <w:rFonts w:ascii="Arial" w:hAnsi="Arial" w:cs="Arial"/>
          <w:sz w:val="20"/>
          <w:szCs w:val="20"/>
        </w:rPr>
      </w:pPr>
      <w:r w:rsidRPr="00B85AC6">
        <w:rPr>
          <w:rFonts w:ascii="Arial" w:hAnsi="Arial" w:cs="Arial"/>
          <w:bCs/>
          <w:sz w:val="20"/>
          <w:szCs w:val="20"/>
          <w:lang w:eastAsia="pl-PL"/>
        </w:rPr>
        <w:t xml:space="preserve">oświadczenie wykonawców wspólnie ubiegających się o udzielenie zamówienia </w:t>
      </w:r>
      <w:r w:rsidR="00C55712" w:rsidRPr="00B85AC6">
        <w:rPr>
          <w:rFonts w:ascii="Arial" w:hAnsi="Arial" w:cs="Arial"/>
          <w:bCs/>
          <w:sz w:val="20"/>
          <w:szCs w:val="20"/>
          <w:lang w:eastAsia="pl-PL"/>
        </w:rPr>
        <w:br/>
      </w:r>
      <w:r w:rsidR="00584F8A" w:rsidRPr="00B85AC6">
        <w:rPr>
          <w:rFonts w:ascii="Arial" w:hAnsi="Arial" w:cs="Arial"/>
          <w:sz w:val="20"/>
          <w:szCs w:val="20"/>
        </w:rPr>
        <w:t>(spółki cywilne / konsorcja)</w:t>
      </w:r>
      <w:r w:rsidR="00584F8A" w:rsidRPr="00B85AC6">
        <w:rPr>
          <w:rFonts w:ascii="Arial" w:hAnsi="Arial" w:cs="Arial"/>
          <w:b/>
          <w:sz w:val="20"/>
          <w:szCs w:val="20"/>
        </w:rPr>
        <w:t xml:space="preserve"> </w:t>
      </w:r>
      <w:r w:rsidRPr="00B85AC6">
        <w:rPr>
          <w:rFonts w:ascii="Arial" w:hAnsi="Arial" w:cs="Arial"/>
          <w:bCs/>
          <w:sz w:val="20"/>
          <w:szCs w:val="20"/>
        </w:rPr>
        <w:t xml:space="preserve">składane na podstawie art. 117 ust. 4 ustawy </w:t>
      </w:r>
      <w:proofErr w:type="spellStart"/>
      <w:r w:rsidRPr="00B85AC6">
        <w:rPr>
          <w:rFonts w:ascii="Arial" w:hAnsi="Arial" w:cs="Arial"/>
          <w:bCs/>
          <w:sz w:val="20"/>
          <w:szCs w:val="20"/>
        </w:rPr>
        <w:t>Pzp</w:t>
      </w:r>
      <w:proofErr w:type="spellEnd"/>
      <w:r w:rsidRPr="00B85AC6">
        <w:rPr>
          <w:rFonts w:ascii="Arial" w:hAnsi="Arial" w:cs="Arial"/>
          <w:bCs/>
          <w:sz w:val="20"/>
          <w:szCs w:val="20"/>
        </w:rPr>
        <w:t>.</w:t>
      </w:r>
    </w:p>
    <w:p w14:paraId="23A582C5" w14:textId="0041E892" w:rsidR="00A30F97" w:rsidRPr="00B85AC6" w:rsidRDefault="00A30F97" w:rsidP="00A30F97">
      <w:pPr>
        <w:pStyle w:val="Akapitzlist"/>
        <w:autoSpaceDE w:val="0"/>
        <w:autoSpaceDN w:val="0"/>
        <w:adjustRightInd w:val="0"/>
        <w:spacing w:after="0" w:line="288" w:lineRule="auto"/>
        <w:jc w:val="both"/>
        <w:rPr>
          <w:rFonts w:ascii="Arial" w:hAnsi="Arial" w:cs="Arial"/>
          <w:sz w:val="20"/>
          <w:szCs w:val="20"/>
        </w:rPr>
      </w:pPr>
      <w:r w:rsidRPr="00B85AC6">
        <w:rPr>
          <w:rFonts w:ascii="Arial" w:hAnsi="Arial" w:cs="Arial"/>
          <w:b/>
          <w:sz w:val="20"/>
          <w:szCs w:val="20"/>
          <w:lang w:eastAsia="pl-PL"/>
        </w:rPr>
        <w:t xml:space="preserve">Wzór oświadczenia stanowi </w:t>
      </w:r>
      <w:r w:rsidRPr="00B85AC6">
        <w:rPr>
          <w:rFonts w:ascii="Arial" w:hAnsi="Arial" w:cs="Arial"/>
          <w:b/>
          <w:bCs/>
          <w:sz w:val="20"/>
          <w:szCs w:val="20"/>
          <w:lang w:eastAsia="pl-PL"/>
        </w:rPr>
        <w:t xml:space="preserve">Załącznik nr </w:t>
      </w:r>
      <w:r w:rsidR="00C55712" w:rsidRPr="00B85AC6">
        <w:rPr>
          <w:rFonts w:ascii="Arial" w:hAnsi="Arial" w:cs="Arial"/>
          <w:b/>
          <w:bCs/>
          <w:sz w:val="20"/>
          <w:szCs w:val="20"/>
          <w:lang w:eastAsia="pl-PL"/>
        </w:rPr>
        <w:t>6</w:t>
      </w:r>
      <w:r w:rsidRPr="00B85AC6">
        <w:rPr>
          <w:rFonts w:ascii="Arial" w:hAnsi="Arial" w:cs="Arial"/>
          <w:b/>
          <w:bCs/>
          <w:sz w:val="20"/>
          <w:szCs w:val="20"/>
          <w:lang w:eastAsia="pl-PL"/>
        </w:rPr>
        <w:t xml:space="preserve"> SWZ</w:t>
      </w:r>
      <w:r w:rsidRPr="00B85AC6">
        <w:rPr>
          <w:rFonts w:ascii="Arial" w:hAnsi="Arial" w:cs="Arial"/>
          <w:bCs/>
          <w:sz w:val="20"/>
          <w:szCs w:val="20"/>
          <w:lang w:eastAsia="pl-PL"/>
        </w:rPr>
        <w:t>.</w:t>
      </w:r>
    </w:p>
    <w:p w14:paraId="5FBC26AC" w14:textId="2931E93D" w:rsidR="00D11062" w:rsidRPr="00B85AC6" w:rsidRDefault="00A30F97" w:rsidP="00225B1E">
      <w:pPr>
        <w:pStyle w:val="Akapitzlist"/>
        <w:numPr>
          <w:ilvl w:val="0"/>
          <w:numId w:val="28"/>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lang w:eastAsia="pl-PL"/>
        </w:rPr>
        <w:t xml:space="preserve">pełnomocnictwo </w:t>
      </w:r>
      <w:r w:rsidR="00D11062" w:rsidRPr="00B85AC6">
        <w:rPr>
          <w:rFonts w:ascii="Arial" w:hAnsi="Arial" w:cs="Arial"/>
          <w:sz w:val="20"/>
          <w:szCs w:val="20"/>
          <w:lang w:eastAsia="pl-PL"/>
        </w:rPr>
        <w:t xml:space="preserve">lub inny dokument określający zakres umocowania do reprezentowania </w:t>
      </w:r>
      <w:r w:rsidRPr="00B85AC6">
        <w:rPr>
          <w:rFonts w:ascii="Arial" w:hAnsi="Arial" w:cs="Arial"/>
          <w:sz w:val="20"/>
          <w:szCs w:val="20"/>
          <w:lang w:eastAsia="pl-PL"/>
        </w:rPr>
        <w:t>wykonawcy</w:t>
      </w:r>
      <w:r w:rsidR="00D11062" w:rsidRPr="00B85AC6">
        <w:rPr>
          <w:rFonts w:ascii="Arial" w:hAnsi="Arial" w:cs="Arial"/>
          <w:sz w:val="20"/>
          <w:szCs w:val="20"/>
          <w:lang w:eastAsia="pl-PL"/>
        </w:rPr>
        <w:t xml:space="preserve">; treść pełnomocnictwa musi jednoznacznie określać czynności, co do wykonywania których pełnomocnik jest upoważniony, o ile ofertę składa pełnomocnik lub przedstawiciel </w:t>
      </w:r>
      <w:r w:rsidRPr="00B85AC6">
        <w:rPr>
          <w:rFonts w:ascii="Arial" w:hAnsi="Arial" w:cs="Arial"/>
          <w:sz w:val="20"/>
          <w:szCs w:val="20"/>
          <w:lang w:eastAsia="pl-PL"/>
        </w:rPr>
        <w:t>wykonawcy</w:t>
      </w:r>
      <w:r w:rsidR="001A39A1" w:rsidRPr="00B85AC6">
        <w:rPr>
          <w:rFonts w:ascii="Arial" w:hAnsi="Arial" w:cs="Arial"/>
          <w:sz w:val="20"/>
          <w:szCs w:val="20"/>
          <w:lang w:eastAsia="pl-PL"/>
        </w:rPr>
        <w:t>.</w:t>
      </w:r>
    </w:p>
    <w:p w14:paraId="7A58A3BD" w14:textId="58A514D7" w:rsidR="00341E86" w:rsidRPr="00B85AC6" w:rsidRDefault="00341E86" w:rsidP="00225B1E">
      <w:pPr>
        <w:numPr>
          <w:ilvl w:val="0"/>
          <w:numId w:val="26"/>
        </w:numPr>
        <w:shd w:val="clear" w:color="auto" w:fill="FFFFFF"/>
        <w:tabs>
          <w:tab w:val="num" w:pos="1134"/>
        </w:tabs>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lang w:eastAsia="pl-PL"/>
        </w:rPr>
        <w:t xml:space="preserve">W zakresie nieuregulowanym ustawą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lub niniejszą SWZ, do oświadczeń i dokumentów składanych przez wykonawcę w postępowaniu, zastosowanie mają przepisy rozporządzeń: Ministra Rozwoju, Pracy </w:t>
      </w:r>
      <w:r w:rsidRPr="00B85AC6">
        <w:rPr>
          <w:rFonts w:ascii="Arial" w:hAnsi="Arial" w:cs="Arial"/>
          <w:sz w:val="20"/>
          <w:szCs w:val="20"/>
          <w:lang w:eastAsia="pl-PL"/>
        </w:rPr>
        <w:br/>
        <w:t>i Technologii z dnia 23 grudnia 2020 r. w sprawie podmiotowych środków dowodowych oraz innych dokumentów lub oświadczeń, jakich może żądać zamawiający od wykonawcy (Dz. U. z 2020 r. poz. 2415</w:t>
      </w:r>
      <w:r w:rsidR="006C2ABF">
        <w:rPr>
          <w:rFonts w:ascii="Arial" w:hAnsi="Arial" w:cs="Arial"/>
          <w:sz w:val="20"/>
          <w:szCs w:val="20"/>
          <w:lang w:eastAsia="pl-PL"/>
        </w:rPr>
        <w:t xml:space="preserve"> ze zm.</w:t>
      </w:r>
      <w:r w:rsidRPr="00B85AC6">
        <w:rPr>
          <w:rFonts w:ascii="Arial" w:hAnsi="Arial" w:cs="Arial"/>
          <w:sz w:val="20"/>
          <w:szCs w:val="20"/>
          <w:lang w:eastAsia="pl-PL"/>
        </w:rPr>
        <w:t xml:space="preserve">) oraz Prezesa Rady Ministrów z dnia 30 grudnia 2020 r. w sprawie sposobu sporządzania </w:t>
      </w:r>
      <w:r w:rsidR="006C2ABF">
        <w:rPr>
          <w:rFonts w:ascii="Arial" w:hAnsi="Arial" w:cs="Arial"/>
          <w:sz w:val="20"/>
          <w:szCs w:val="20"/>
          <w:lang w:eastAsia="pl-PL"/>
        </w:rPr>
        <w:br/>
      </w:r>
      <w:r w:rsidRPr="00B85AC6">
        <w:rPr>
          <w:rFonts w:ascii="Arial" w:hAnsi="Arial" w:cs="Arial"/>
          <w:sz w:val="20"/>
          <w:szCs w:val="20"/>
          <w:lang w:eastAsia="pl-PL"/>
        </w:rPr>
        <w:t>i przekazywania informacji oraz wymagań technicznych dla dokumentów elektronicznych oraz środków komunikacji elektronicznej w postępowaniu o udzielenie zamówienia publicznego lub konkursie (Dz. U. z 2020 r. poz. 2452).</w:t>
      </w:r>
    </w:p>
    <w:p w14:paraId="22090301" w14:textId="77777777" w:rsidR="008C14B7" w:rsidRDefault="008C14B7" w:rsidP="008C14B7">
      <w:pPr>
        <w:shd w:val="clear" w:color="auto" w:fill="FFFFFF"/>
        <w:autoSpaceDE w:val="0"/>
        <w:autoSpaceDN w:val="0"/>
        <w:adjustRightInd w:val="0"/>
        <w:spacing w:after="0" w:line="288" w:lineRule="auto"/>
        <w:ind w:left="360"/>
        <w:jc w:val="both"/>
        <w:rPr>
          <w:rFonts w:ascii="Arial" w:hAnsi="Arial" w:cs="Arial"/>
          <w:sz w:val="20"/>
          <w:szCs w:val="20"/>
        </w:rPr>
      </w:pPr>
    </w:p>
    <w:p w14:paraId="00ABF5AC" w14:textId="77777777" w:rsidR="0041440A" w:rsidRDefault="0041440A" w:rsidP="008C14B7">
      <w:pPr>
        <w:shd w:val="clear" w:color="auto" w:fill="FFFFFF"/>
        <w:autoSpaceDE w:val="0"/>
        <w:autoSpaceDN w:val="0"/>
        <w:adjustRightInd w:val="0"/>
        <w:spacing w:after="0" w:line="288" w:lineRule="auto"/>
        <w:ind w:left="360"/>
        <w:jc w:val="both"/>
        <w:rPr>
          <w:rFonts w:ascii="Arial" w:hAnsi="Arial" w:cs="Arial"/>
          <w:sz w:val="20"/>
          <w:szCs w:val="20"/>
        </w:rPr>
      </w:pPr>
    </w:p>
    <w:p w14:paraId="74F7762D" w14:textId="77777777" w:rsidR="0041440A" w:rsidRPr="00B85AC6" w:rsidRDefault="0041440A" w:rsidP="008C14B7">
      <w:pPr>
        <w:shd w:val="clear" w:color="auto" w:fill="FFFFFF"/>
        <w:autoSpaceDE w:val="0"/>
        <w:autoSpaceDN w:val="0"/>
        <w:adjustRightInd w:val="0"/>
        <w:spacing w:after="0" w:line="288" w:lineRule="auto"/>
        <w:ind w:left="360"/>
        <w:jc w:val="both"/>
        <w:rPr>
          <w:rFonts w:ascii="Arial" w:hAnsi="Arial" w:cs="Arial"/>
          <w:sz w:val="20"/>
          <w:szCs w:val="20"/>
        </w:rPr>
      </w:pPr>
    </w:p>
    <w:p w14:paraId="089B3AD8" w14:textId="53325D5A" w:rsidR="000B60F7" w:rsidRPr="00B85AC6" w:rsidRDefault="000B60F7" w:rsidP="00225B1E">
      <w:pPr>
        <w:pStyle w:val="Akapitzlist"/>
        <w:numPr>
          <w:ilvl w:val="0"/>
          <w:numId w:val="27"/>
        </w:numPr>
        <w:tabs>
          <w:tab w:val="center" w:pos="4819"/>
        </w:tabs>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Termin składnia ofert.</w:t>
      </w:r>
    </w:p>
    <w:p w14:paraId="4A5019EB" w14:textId="77777777" w:rsidR="00886733" w:rsidRPr="00886733" w:rsidRDefault="00423868" w:rsidP="00886733">
      <w:pPr>
        <w:pStyle w:val="Akapitzlist"/>
        <w:numPr>
          <w:ilvl w:val="0"/>
          <w:numId w:val="4"/>
        </w:numPr>
        <w:autoSpaceDE w:val="0"/>
        <w:autoSpaceDN w:val="0"/>
        <w:adjustRightInd w:val="0"/>
        <w:spacing w:after="0" w:line="288" w:lineRule="auto"/>
        <w:ind w:left="357" w:hanging="357"/>
        <w:jc w:val="both"/>
        <w:rPr>
          <w:rFonts w:ascii="Arial" w:hAnsi="Arial" w:cs="Arial"/>
          <w:bCs/>
          <w:sz w:val="20"/>
          <w:szCs w:val="20"/>
        </w:rPr>
      </w:pPr>
      <w:r w:rsidRPr="00B85AC6">
        <w:rPr>
          <w:rFonts w:ascii="Arial" w:hAnsi="Arial" w:cs="Arial"/>
          <w:sz w:val="20"/>
          <w:szCs w:val="20"/>
          <w:lang w:eastAsia="pl-PL"/>
        </w:rPr>
        <w:t>Ofertę należy złożyć za pośrednictwem Platformy e-Zamówienia:</w:t>
      </w:r>
    </w:p>
    <w:bookmarkStart w:id="18" w:name="_Hlk224045407"/>
    <w:p w14:paraId="463BBF57" w14:textId="64474D8A" w:rsidR="009F685E" w:rsidRDefault="000E4AC2" w:rsidP="009F685E">
      <w:pPr>
        <w:pStyle w:val="Akapitzlist"/>
        <w:autoSpaceDE w:val="0"/>
        <w:autoSpaceDN w:val="0"/>
        <w:adjustRightInd w:val="0"/>
        <w:spacing w:after="0" w:line="288" w:lineRule="auto"/>
        <w:ind w:left="360"/>
        <w:jc w:val="both"/>
      </w:pPr>
      <w:r>
        <w:rPr>
          <w:rFonts w:ascii="Arial" w:hAnsi="Arial" w:cs="Arial"/>
          <w:sz w:val="20"/>
          <w:szCs w:val="20"/>
        </w:rPr>
        <w:fldChar w:fldCharType="begin"/>
      </w:r>
      <w:r>
        <w:rPr>
          <w:rFonts w:ascii="Arial" w:hAnsi="Arial" w:cs="Arial"/>
          <w:sz w:val="20"/>
          <w:szCs w:val="20"/>
        </w:rPr>
        <w:instrText>HYPERLINK "</w:instrText>
      </w:r>
      <w:r w:rsidRPr="000E4AC2">
        <w:rPr>
          <w:rFonts w:ascii="Arial" w:hAnsi="Arial" w:cs="Arial"/>
          <w:sz w:val="20"/>
          <w:szCs w:val="20"/>
        </w:rPr>
        <w:instrText>https://ezamowienia.gov.pl/mp-client/search/list/ocds-148610-1aa28329-9150-4cd6-aa99-c0b8ab98720d</w:instrText>
      </w:r>
      <w:r>
        <w:rPr>
          <w:rFonts w:ascii="Arial" w:hAnsi="Arial" w:cs="Arial"/>
          <w:sz w:val="20"/>
          <w:szCs w:val="20"/>
        </w:rPr>
        <w:instrText>"</w:instrText>
      </w:r>
      <w:r>
        <w:rPr>
          <w:rFonts w:ascii="Arial" w:hAnsi="Arial" w:cs="Arial"/>
          <w:sz w:val="20"/>
          <w:szCs w:val="20"/>
        </w:rPr>
      </w:r>
      <w:r>
        <w:rPr>
          <w:rFonts w:ascii="Arial" w:hAnsi="Arial" w:cs="Arial"/>
          <w:sz w:val="20"/>
          <w:szCs w:val="20"/>
        </w:rPr>
        <w:fldChar w:fldCharType="separate"/>
      </w:r>
      <w:r w:rsidRPr="00436BDD">
        <w:rPr>
          <w:rStyle w:val="Hipercze"/>
          <w:rFonts w:ascii="Arial" w:hAnsi="Arial" w:cs="Arial"/>
          <w:sz w:val="20"/>
          <w:szCs w:val="20"/>
        </w:rPr>
        <w:t>https://ezamowienia.gov.pl/mp-client/search/list/ocds-148610-1aa28329-9150-4cd6-aa99-c0b8ab98720d</w:t>
      </w:r>
      <w:r>
        <w:rPr>
          <w:rFonts w:ascii="Arial" w:hAnsi="Arial" w:cs="Arial"/>
          <w:sz w:val="20"/>
          <w:szCs w:val="20"/>
        </w:rPr>
        <w:fldChar w:fldCharType="end"/>
      </w:r>
    </w:p>
    <w:bookmarkEnd w:id="18"/>
    <w:p w14:paraId="78FDF460" w14:textId="5034FAD8" w:rsidR="00423868" w:rsidRPr="00E85DD7" w:rsidRDefault="00423868" w:rsidP="0032087E">
      <w:pPr>
        <w:pStyle w:val="Akapitzlist"/>
        <w:numPr>
          <w:ilvl w:val="0"/>
          <w:numId w:val="4"/>
        </w:numPr>
        <w:autoSpaceDE w:val="0"/>
        <w:autoSpaceDN w:val="0"/>
        <w:adjustRightInd w:val="0"/>
        <w:spacing w:after="0" w:line="288" w:lineRule="auto"/>
        <w:ind w:left="357" w:hanging="357"/>
        <w:jc w:val="both"/>
        <w:rPr>
          <w:rFonts w:ascii="Arial" w:hAnsi="Arial" w:cs="Arial"/>
          <w:bCs/>
          <w:color w:val="EE0000"/>
          <w:sz w:val="20"/>
          <w:szCs w:val="20"/>
        </w:rPr>
      </w:pPr>
      <w:r w:rsidRPr="00B85AC6">
        <w:rPr>
          <w:rFonts w:ascii="Arial" w:hAnsi="Arial" w:cs="Arial"/>
          <w:b/>
          <w:sz w:val="20"/>
          <w:szCs w:val="20"/>
          <w:highlight w:val="yellow"/>
          <w:lang w:eastAsia="pl-PL"/>
        </w:rPr>
        <w:t xml:space="preserve">Ofertę należy złożyć nie później niż do </w:t>
      </w:r>
      <w:r w:rsidR="005C2835">
        <w:rPr>
          <w:rFonts w:ascii="Arial" w:hAnsi="Arial" w:cs="Arial"/>
          <w:b/>
          <w:sz w:val="20"/>
          <w:szCs w:val="20"/>
          <w:highlight w:val="yellow"/>
          <w:lang w:eastAsia="pl-PL"/>
        </w:rPr>
        <w:t>2</w:t>
      </w:r>
      <w:r w:rsidR="004E7F8B">
        <w:rPr>
          <w:rFonts w:ascii="Arial" w:hAnsi="Arial" w:cs="Arial"/>
          <w:b/>
          <w:sz w:val="20"/>
          <w:szCs w:val="20"/>
          <w:highlight w:val="yellow"/>
          <w:lang w:eastAsia="pl-PL"/>
        </w:rPr>
        <w:t>3</w:t>
      </w:r>
      <w:r w:rsidR="009F685E">
        <w:rPr>
          <w:rFonts w:ascii="Arial" w:hAnsi="Arial" w:cs="Arial"/>
          <w:b/>
          <w:sz w:val="20"/>
          <w:szCs w:val="20"/>
          <w:highlight w:val="yellow"/>
          <w:lang w:eastAsia="pl-PL"/>
        </w:rPr>
        <w:t>.</w:t>
      </w:r>
      <w:r w:rsidR="009F685E" w:rsidRPr="009F685E">
        <w:rPr>
          <w:rFonts w:ascii="Arial" w:hAnsi="Arial" w:cs="Arial"/>
          <w:b/>
          <w:sz w:val="20"/>
          <w:szCs w:val="20"/>
          <w:highlight w:val="yellow"/>
          <w:lang w:eastAsia="pl-PL"/>
        </w:rPr>
        <w:t>0</w:t>
      </w:r>
      <w:r w:rsidR="00F1358D">
        <w:rPr>
          <w:rFonts w:ascii="Arial" w:hAnsi="Arial" w:cs="Arial"/>
          <w:b/>
          <w:sz w:val="20"/>
          <w:szCs w:val="20"/>
          <w:highlight w:val="yellow"/>
          <w:lang w:eastAsia="pl-PL"/>
        </w:rPr>
        <w:t>3</w:t>
      </w:r>
      <w:r w:rsidR="009F685E" w:rsidRPr="009F685E">
        <w:rPr>
          <w:rFonts w:ascii="Arial" w:hAnsi="Arial" w:cs="Arial"/>
          <w:b/>
          <w:sz w:val="20"/>
          <w:szCs w:val="20"/>
          <w:highlight w:val="yellow"/>
          <w:lang w:eastAsia="pl-PL"/>
        </w:rPr>
        <w:t>.</w:t>
      </w:r>
      <w:r w:rsidR="00CD760E" w:rsidRPr="009F685E">
        <w:rPr>
          <w:rFonts w:ascii="Arial" w:hAnsi="Arial" w:cs="Arial"/>
          <w:b/>
          <w:sz w:val="20"/>
          <w:szCs w:val="20"/>
          <w:highlight w:val="yellow"/>
        </w:rPr>
        <w:t>202</w:t>
      </w:r>
      <w:r w:rsidR="00F1358D">
        <w:rPr>
          <w:rFonts w:ascii="Arial" w:hAnsi="Arial" w:cs="Arial"/>
          <w:b/>
          <w:sz w:val="20"/>
          <w:szCs w:val="20"/>
          <w:highlight w:val="yellow"/>
        </w:rPr>
        <w:t>6</w:t>
      </w:r>
      <w:r w:rsidR="00CD760E" w:rsidRPr="009F685E">
        <w:rPr>
          <w:rFonts w:ascii="Arial" w:hAnsi="Arial" w:cs="Arial"/>
          <w:b/>
          <w:sz w:val="20"/>
          <w:szCs w:val="20"/>
          <w:highlight w:val="yellow"/>
        </w:rPr>
        <w:t xml:space="preserve"> r. do godz. </w:t>
      </w:r>
      <w:r w:rsidR="009F685E" w:rsidRPr="009F685E">
        <w:rPr>
          <w:rFonts w:ascii="Arial" w:hAnsi="Arial" w:cs="Arial"/>
          <w:b/>
          <w:sz w:val="20"/>
          <w:szCs w:val="20"/>
          <w:highlight w:val="yellow"/>
        </w:rPr>
        <w:t>0</w:t>
      </w:r>
      <w:r w:rsidR="00F1358D">
        <w:rPr>
          <w:rFonts w:ascii="Arial" w:hAnsi="Arial" w:cs="Arial"/>
          <w:b/>
          <w:sz w:val="20"/>
          <w:szCs w:val="20"/>
          <w:highlight w:val="yellow"/>
        </w:rPr>
        <w:t>8</w:t>
      </w:r>
      <w:r w:rsidR="00CD760E" w:rsidRPr="009F685E">
        <w:rPr>
          <w:rFonts w:ascii="Arial" w:hAnsi="Arial" w:cs="Arial"/>
          <w:b/>
          <w:sz w:val="20"/>
          <w:szCs w:val="20"/>
          <w:highlight w:val="yellow"/>
        </w:rPr>
        <w:t>:</w:t>
      </w:r>
      <w:r w:rsidR="004E7F8B">
        <w:rPr>
          <w:rFonts w:ascii="Arial" w:hAnsi="Arial" w:cs="Arial"/>
          <w:b/>
          <w:sz w:val="20"/>
          <w:szCs w:val="20"/>
          <w:highlight w:val="yellow"/>
        </w:rPr>
        <w:t>3</w:t>
      </w:r>
      <w:r w:rsidR="00513BE1" w:rsidRPr="009F685E">
        <w:rPr>
          <w:rFonts w:ascii="Arial" w:hAnsi="Arial" w:cs="Arial"/>
          <w:b/>
          <w:sz w:val="20"/>
          <w:szCs w:val="20"/>
          <w:highlight w:val="yellow"/>
        </w:rPr>
        <w:t>0</w:t>
      </w:r>
      <w:r w:rsidR="00CD760E" w:rsidRPr="009F685E">
        <w:rPr>
          <w:rFonts w:ascii="Arial" w:hAnsi="Arial" w:cs="Arial"/>
          <w:sz w:val="20"/>
          <w:szCs w:val="20"/>
          <w:highlight w:val="yellow"/>
        </w:rPr>
        <w:t>.</w:t>
      </w:r>
    </w:p>
    <w:p w14:paraId="203E3DD7" w14:textId="77777777" w:rsidR="00E103C6" w:rsidRPr="00B85AC6" w:rsidRDefault="00E103C6" w:rsidP="0032087E">
      <w:pPr>
        <w:autoSpaceDE w:val="0"/>
        <w:autoSpaceDN w:val="0"/>
        <w:adjustRightInd w:val="0"/>
        <w:spacing w:after="0" w:line="288" w:lineRule="auto"/>
        <w:jc w:val="both"/>
        <w:rPr>
          <w:rFonts w:ascii="Arial" w:hAnsi="Arial" w:cs="Arial"/>
          <w:b/>
          <w:bCs/>
          <w:sz w:val="20"/>
          <w:szCs w:val="20"/>
        </w:rPr>
      </w:pPr>
    </w:p>
    <w:p w14:paraId="3D427E70" w14:textId="371F8655" w:rsidR="00A521D2" w:rsidRPr="00B85AC6" w:rsidRDefault="0020296D"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Rozdział XI</w:t>
      </w:r>
      <w:r w:rsidR="00312FFA" w:rsidRPr="00B85AC6">
        <w:rPr>
          <w:rFonts w:ascii="Arial" w:hAnsi="Arial" w:cs="Arial"/>
          <w:b/>
          <w:bCs/>
          <w:sz w:val="20"/>
          <w:szCs w:val="20"/>
        </w:rPr>
        <w:t>.</w:t>
      </w:r>
      <w:r w:rsidR="00D839E5" w:rsidRPr="00B85AC6">
        <w:rPr>
          <w:rFonts w:ascii="Arial" w:hAnsi="Arial" w:cs="Arial"/>
          <w:b/>
          <w:bCs/>
          <w:sz w:val="20"/>
          <w:szCs w:val="20"/>
        </w:rPr>
        <w:t xml:space="preserve"> </w:t>
      </w:r>
      <w:r w:rsidR="00A521D2" w:rsidRPr="00B85AC6">
        <w:rPr>
          <w:rFonts w:ascii="Arial" w:hAnsi="Arial" w:cs="Arial"/>
          <w:b/>
          <w:bCs/>
          <w:sz w:val="20"/>
          <w:szCs w:val="20"/>
        </w:rPr>
        <w:t>Termin otwarcia ofert</w:t>
      </w:r>
      <w:r w:rsidR="00A10A7F" w:rsidRPr="00B85AC6">
        <w:rPr>
          <w:rFonts w:ascii="Arial" w:hAnsi="Arial" w:cs="Arial"/>
          <w:b/>
          <w:bCs/>
          <w:sz w:val="20"/>
          <w:szCs w:val="20"/>
        </w:rPr>
        <w:t>.</w:t>
      </w:r>
    </w:p>
    <w:p w14:paraId="3AF95951" w14:textId="27A6CC61" w:rsidR="00A521D2" w:rsidRPr="00B85AC6" w:rsidRDefault="00A521D2" w:rsidP="0032087E">
      <w:pPr>
        <w:pStyle w:val="Akapitzlist"/>
        <w:numPr>
          <w:ilvl w:val="0"/>
          <w:numId w:val="5"/>
        </w:numPr>
        <w:autoSpaceDE w:val="0"/>
        <w:autoSpaceDN w:val="0"/>
        <w:adjustRightInd w:val="0"/>
        <w:spacing w:after="0" w:line="288" w:lineRule="auto"/>
        <w:jc w:val="both"/>
        <w:rPr>
          <w:rFonts w:ascii="Arial" w:hAnsi="Arial" w:cs="Arial"/>
          <w:bCs/>
          <w:sz w:val="20"/>
          <w:szCs w:val="20"/>
        </w:rPr>
      </w:pPr>
      <w:r w:rsidRPr="00B85AC6">
        <w:rPr>
          <w:rFonts w:ascii="Arial" w:hAnsi="Arial" w:cs="Arial"/>
          <w:b/>
          <w:sz w:val="20"/>
          <w:szCs w:val="20"/>
          <w:highlight w:val="yellow"/>
        </w:rPr>
        <w:t xml:space="preserve">Otwarcie ofert </w:t>
      </w:r>
      <w:r w:rsidR="000750A1" w:rsidRPr="00B85AC6">
        <w:rPr>
          <w:rFonts w:ascii="Arial" w:hAnsi="Arial" w:cs="Arial"/>
          <w:b/>
          <w:sz w:val="20"/>
          <w:szCs w:val="20"/>
          <w:highlight w:val="yellow"/>
        </w:rPr>
        <w:t xml:space="preserve">rozpocznie się w dniu </w:t>
      </w:r>
      <w:r w:rsidR="005C2835">
        <w:rPr>
          <w:rFonts w:ascii="Arial" w:hAnsi="Arial" w:cs="Arial"/>
          <w:b/>
          <w:sz w:val="20"/>
          <w:szCs w:val="20"/>
          <w:highlight w:val="yellow"/>
        </w:rPr>
        <w:t>2</w:t>
      </w:r>
      <w:r w:rsidR="004E7F8B">
        <w:rPr>
          <w:rFonts w:ascii="Arial" w:hAnsi="Arial" w:cs="Arial"/>
          <w:b/>
          <w:sz w:val="20"/>
          <w:szCs w:val="20"/>
          <w:highlight w:val="yellow"/>
        </w:rPr>
        <w:t>3</w:t>
      </w:r>
      <w:r w:rsidR="00482ABF" w:rsidRPr="009F685E">
        <w:rPr>
          <w:rFonts w:ascii="Arial" w:hAnsi="Arial" w:cs="Arial"/>
          <w:b/>
          <w:sz w:val="20"/>
          <w:szCs w:val="20"/>
          <w:highlight w:val="yellow"/>
          <w:lang w:eastAsia="pl-PL"/>
        </w:rPr>
        <w:t>.</w:t>
      </w:r>
      <w:r w:rsidR="009F685E" w:rsidRPr="009F685E">
        <w:rPr>
          <w:rFonts w:ascii="Arial" w:hAnsi="Arial" w:cs="Arial"/>
          <w:b/>
          <w:sz w:val="20"/>
          <w:szCs w:val="20"/>
          <w:highlight w:val="yellow"/>
          <w:lang w:eastAsia="pl-PL"/>
        </w:rPr>
        <w:t>0</w:t>
      </w:r>
      <w:r w:rsidR="00F1358D">
        <w:rPr>
          <w:rFonts w:ascii="Arial" w:hAnsi="Arial" w:cs="Arial"/>
          <w:b/>
          <w:sz w:val="20"/>
          <w:szCs w:val="20"/>
          <w:highlight w:val="yellow"/>
          <w:lang w:eastAsia="pl-PL"/>
        </w:rPr>
        <w:t>3</w:t>
      </w:r>
      <w:r w:rsidR="00513BE1" w:rsidRPr="009F685E">
        <w:rPr>
          <w:rFonts w:ascii="Arial" w:hAnsi="Arial" w:cs="Arial"/>
          <w:b/>
          <w:sz w:val="20"/>
          <w:szCs w:val="20"/>
          <w:highlight w:val="yellow"/>
          <w:lang w:eastAsia="pl-PL"/>
        </w:rPr>
        <w:t>.</w:t>
      </w:r>
      <w:r w:rsidR="00513BE1" w:rsidRPr="009F685E">
        <w:rPr>
          <w:rFonts w:ascii="Arial" w:hAnsi="Arial" w:cs="Arial"/>
          <w:b/>
          <w:sz w:val="20"/>
          <w:szCs w:val="20"/>
          <w:highlight w:val="yellow"/>
        </w:rPr>
        <w:t>202</w:t>
      </w:r>
      <w:r w:rsidR="00F1358D">
        <w:rPr>
          <w:rFonts w:ascii="Arial" w:hAnsi="Arial" w:cs="Arial"/>
          <w:b/>
          <w:sz w:val="20"/>
          <w:szCs w:val="20"/>
          <w:highlight w:val="yellow"/>
        </w:rPr>
        <w:t>6</w:t>
      </w:r>
      <w:r w:rsidR="00513BE1" w:rsidRPr="009F685E">
        <w:rPr>
          <w:rFonts w:ascii="Arial" w:hAnsi="Arial" w:cs="Arial"/>
          <w:b/>
          <w:sz w:val="20"/>
          <w:szCs w:val="20"/>
          <w:highlight w:val="yellow"/>
        </w:rPr>
        <w:t xml:space="preserve"> r. </w:t>
      </w:r>
      <w:r w:rsidR="00DB1A20" w:rsidRPr="009F685E">
        <w:rPr>
          <w:rFonts w:ascii="Arial" w:hAnsi="Arial" w:cs="Arial"/>
          <w:b/>
          <w:sz w:val="20"/>
          <w:szCs w:val="20"/>
          <w:highlight w:val="yellow"/>
        </w:rPr>
        <w:t xml:space="preserve">o godz. </w:t>
      </w:r>
      <w:r w:rsidR="009F685E" w:rsidRPr="009F685E">
        <w:rPr>
          <w:rFonts w:ascii="Arial" w:hAnsi="Arial" w:cs="Arial"/>
          <w:b/>
          <w:sz w:val="20"/>
          <w:szCs w:val="20"/>
          <w:highlight w:val="yellow"/>
        </w:rPr>
        <w:t>0</w:t>
      </w:r>
      <w:r w:rsidR="004E7F8B">
        <w:rPr>
          <w:rFonts w:ascii="Arial" w:hAnsi="Arial" w:cs="Arial"/>
          <w:b/>
          <w:sz w:val="20"/>
          <w:szCs w:val="20"/>
          <w:highlight w:val="yellow"/>
        </w:rPr>
        <w:t>9</w:t>
      </w:r>
      <w:r w:rsidR="00DB1A20" w:rsidRPr="009F685E">
        <w:rPr>
          <w:rFonts w:ascii="Arial" w:hAnsi="Arial" w:cs="Arial"/>
          <w:b/>
          <w:sz w:val="20"/>
          <w:szCs w:val="20"/>
          <w:highlight w:val="yellow"/>
        </w:rPr>
        <w:t>:</w:t>
      </w:r>
      <w:r w:rsidR="004E7F8B">
        <w:rPr>
          <w:rFonts w:ascii="Arial" w:hAnsi="Arial" w:cs="Arial"/>
          <w:b/>
          <w:sz w:val="20"/>
          <w:szCs w:val="20"/>
          <w:highlight w:val="yellow"/>
        </w:rPr>
        <w:t>0</w:t>
      </w:r>
      <w:r w:rsidR="00513BE1" w:rsidRPr="009F685E">
        <w:rPr>
          <w:rFonts w:ascii="Arial" w:hAnsi="Arial" w:cs="Arial"/>
          <w:b/>
          <w:sz w:val="20"/>
          <w:szCs w:val="20"/>
          <w:highlight w:val="yellow"/>
        </w:rPr>
        <w:t>0</w:t>
      </w:r>
      <w:r w:rsidR="00DB1A20" w:rsidRPr="009F685E">
        <w:rPr>
          <w:rFonts w:ascii="Arial" w:hAnsi="Arial" w:cs="Arial"/>
          <w:sz w:val="20"/>
          <w:szCs w:val="20"/>
        </w:rPr>
        <w:t>.</w:t>
      </w:r>
    </w:p>
    <w:p w14:paraId="338837FA" w14:textId="4EA2FAF6" w:rsidR="00BB003A" w:rsidRPr="00B85AC6" w:rsidRDefault="00BB003A" w:rsidP="0032087E">
      <w:pPr>
        <w:pStyle w:val="Akapitzlist"/>
        <w:numPr>
          <w:ilvl w:val="0"/>
          <w:numId w:val="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Otwarcie nastąpi na komputerze zamawiającego po pobraniu udostępnionych przez Platformę </w:t>
      </w:r>
      <w:r w:rsidRPr="00B85AC6">
        <w:rPr>
          <w:rFonts w:ascii="Arial" w:hAnsi="Arial" w:cs="Arial"/>
          <w:sz w:val="20"/>
          <w:szCs w:val="20"/>
          <w:lang w:eastAsia="pl-PL"/>
        </w:rPr>
        <w:br/>
        <w:t>e-Zamówienia plików złożonych przez wykonawców.</w:t>
      </w:r>
    </w:p>
    <w:p w14:paraId="0BD84C1D" w14:textId="21BAFF28" w:rsidR="00BB003A" w:rsidRPr="00B85AC6" w:rsidRDefault="00BB003A" w:rsidP="0032087E">
      <w:pPr>
        <w:pStyle w:val="Akapitzlist"/>
        <w:numPr>
          <w:ilvl w:val="0"/>
          <w:numId w:val="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Najpóźniej przed otwarciem ofert, zamawiający udostępni na stronie internetowej prowadzonego postępowania </w:t>
      </w:r>
      <w:hyperlink r:id="rId15">
        <w:r w:rsidRPr="00B85AC6">
          <w:rPr>
            <w:rFonts w:ascii="Arial" w:hAnsi="Arial" w:cs="Arial"/>
            <w:sz w:val="20"/>
            <w:szCs w:val="20"/>
            <w:lang w:eastAsia="pl-PL"/>
          </w:rPr>
          <w:t xml:space="preserve"> </w:t>
        </w:r>
      </w:hyperlink>
      <w:r w:rsidRPr="00B85AC6">
        <w:rPr>
          <w:rFonts w:ascii="Arial" w:hAnsi="Arial" w:cs="Arial"/>
          <w:sz w:val="20"/>
          <w:szCs w:val="20"/>
          <w:lang w:eastAsia="pl-PL"/>
        </w:rPr>
        <w:t>informację o kwocie, jaką zamierza przeznaczyć na sfinansowanie niniejszego zamówienia (kwota brutto wraz z podatkiem VAT).</w:t>
      </w:r>
    </w:p>
    <w:p w14:paraId="03ECA34B" w14:textId="4D5D4A4A" w:rsidR="00BB003A" w:rsidRPr="00B85AC6" w:rsidRDefault="00BB003A" w:rsidP="0032087E">
      <w:pPr>
        <w:pStyle w:val="Akapitzlist"/>
        <w:numPr>
          <w:ilvl w:val="0"/>
          <w:numId w:val="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Niezwłocznie po otwarciu ofert </w:t>
      </w:r>
      <w:r w:rsidR="00A46BF7" w:rsidRPr="00B85AC6">
        <w:rPr>
          <w:rFonts w:ascii="Arial" w:hAnsi="Arial" w:cs="Arial"/>
          <w:sz w:val="20"/>
          <w:szCs w:val="20"/>
          <w:lang w:eastAsia="pl-PL"/>
        </w:rPr>
        <w:t xml:space="preserve">zamawiający </w:t>
      </w:r>
      <w:r w:rsidRPr="00B85AC6">
        <w:rPr>
          <w:rFonts w:ascii="Arial" w:hAnsi="Arial" w:cs="Arial"/>
          <w:sz w:val="20"/>
          <w:szCs w:val="20"/>
          <w:lang w:eastAsia="pl-PL"/>
        </w:rPr>
        <w:t>udostępni na stronie internetowej prowadzonego postępowania informacje o:</w:t>
      </w:r>
    </w:p>
    <w:p w14:paraId="284134E9" w14:textId="1ECB0F69" w:rsidR="00BB003A" w:rsidRPr="00B85AC6" w:rsidRDefault="00BB003A" w:rsidP="00225B1E">
      <w:pPr>
        <w:pStyle w:val="Akapitzlist"/>
        <w:numPr>
          <w:ilvl w:val="0"/>
          <w:numId w:val="2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nazwach albo imionach i nazwiskach oraz siedzibach lub miejscach prowadzonej działalności gospodarczej albo miejscach zamieszkania wykonawców,</w:t>
      </w:r>
      <w:r w:rsidR="00A46BF7" w:rsidRPr="00B85AC6">
        <w:rPr>
          <w:rFonts w:ascii="Arial" w:hAnsi="Arial" w:cs="Arial"/>
          <w:sz w:val="20"/>
          <w:szCs w:val="20"/>
          <w:lang w:eastAsia="pl-PL"/>
        </w:rPr>
        <w:t xml:space="preserve"> których oferty zostały otwarte,</w:t>
      </w:r>
    </w:p>
    <w:p w14:paraId="68979F1E" w14:textId="3C4B7FEE" w:rsidR="00BB003A" w:rsidRPr="00B85AC6" w:rsidRDefault="00BB003A" w:rsidP="00225B1E">
      <w:pPr>
        <w:pStyle w:val="Akapitzlist"/>
        <w:numPr>
          <w:ilvl w:val="0"/>
          <w:numId w:val="2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cenach zawartych w ofertach.</w:t>
      </w:r>
    </w:p>
    <w:p w14:paraId="0DBC6CAA" w14:textId="646086FF" w:rsidR="00A0537E" w:rsidRPr="00B85AC6" w:rsidRDefault="00A0537E" w:rsidP="0032087E">
      <w:pPr>
        <w:pStyle w:val="Akapitzlist"/>
        <w:numPr>
          <w:ilvl w:val="0"/>
          <w:numId w:val="5"/>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 xml:space="preserve">W przypadku awarii systemu teleinformatycznego, przy użyciu, którego następuje składania ofert, która powoduje brak możliwości otwarcia ofert w terminie określonym przez </w:t>
      </w:r>
      <w:r w:rsidR="00325CFB" w:rsidRPr="00B85AC6">
        <w:rPr>
          <w:rFonts w:ascii="Arial" w:hAnsi="Arial" w:cs="Arial"/>
          <w:sz w:val="20"/>
          <w:szCs w:val="20"/>
        </w:rPr>
        <w:t>zamawiającego</w:t>
      </w:r>
      <w:r w:rsidRPr="00B85AC6">
        <w:rPr>
          <w:rFonts w:ascii="Arial" w:hAnsi="Arial" w:cs="Arial"/>
          <w:sz w:val="20"/>
          <w:szCs w:val="20"/>
        </w:rPr>
        <w:t>, otwarcie ofert następuje niezwłocznie po usunięciu awarii.</w:t>
      </w:r>
    </w:p>
    <w:p w14:paraId="2F68AEBC" w14:textId="70307319" w:rsidR="00A0537E" w:rsidRPr="00B85AC6" w:rsidRDefault="00A0537E" w:rsidP="0032087E">
      <w:pPr>
        <w:pStyle w:val="Akapitzlist"/>
        <w:numPr>
          <w:ilvl w:val="0"/>
          <w:numId w:val="5"/>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Zamawiający informuje o zmianie terminu otwarcia ofert na stronie internetowej prowadzonego postępowania.</w:t>
      </w:r>
    </w:p>
    <w:p w14:paraId="28E6D504" w14:textId="77777777" w:rsidR="00A0537E" w:rsidRPr="00B85AC6" w:rsidRDefault="00A0537E" w:rsidP="0032087E">
      <w:pPr>
        <w:pStyle w:val="Akapitzlist"/>
        <w:autoSpaceDE w:val="0"/>
        <w:autoSpaceDN w:val="0"/>
        <w:adjustRightInd w:val="0"/>
        <w:spacing w:after="0" w:line="288" w:lineRule="auto"/>
        <w:ind w:left="360"/>
        <w:jc w:val="both"/>
        <w:rPr>
          <w:rFonts w:ascii="Arial" w:hAnsi="Arial" w:cs="Arial"/>
          <w:sz w:val="20"/>
          <w:szCs w:val="20"/>
        </w:rPr>
      </w:pPr>
    </w:p>
    <w:p w14:paraId="0193E975" w14:textId="59E237A0" w:rsidR="00F146CE" w:rsidRPr="00B85AC6" w:rsidRDefault="00A91F1F" w:rsidP="0032087E">
      <w:pPr>
        <w:autoSpaceDE w:val="0"/>
        <w:autoSpaceDN w:val="0"/>
        <w:adjustRightInd w:val="0"/>
        <w:spacing w:after="0" w:line="288" w:lineRule="auto"/>
        <w:jc w:val="both"/>
        <w:rPr>
          <w:rFonts w:ascii="Arial" w:hAnsi="Arial" w:cs="Arial"/>
          <w:b/>
          <w:sz w:val="20"/>
          <w:szCs w:val="20"/>
        </w:rPr>
      </w:pPr>
      <w:r w:rsidRPr="00B85AC6">
        <w:rPr>
          <w:rFonts w:ascii="Arial" w:hAnsi="Arial" w:cs="Arial"/>
          <w:b/>
          <w:bCs/>
          <w:sz w:val="20"/>
          <w:szCs w:val="20"/>
        </w:rPr>
        <w:t xml:space="preserve">Rozdział </w:t>
      </w:r>
      <w:r w:rsidR="0020296D" w:rsidRPr="00B85AC6">
        <w:rPr>
          <w:rFonts w:ascii="Arial" w:hAnsi="Arial" w:cs="Arial"/>
          <w:b/>
          <w:bCs/>
          <w:sz w:val="20"/>
          <w:szCs w:val="20"/>
        </w:rPr>
        <w:t>XII</w:t>
      </w:r>
      <w:r w:rsidR="00A521D2" w:rsidRPr="00B85AC6">
        <w:rPr>
          <w:rFonts w:ascii="Arial" w:hAnsi="Arial" w:cs="Arial"/>
          <w:b/>
          <w:bCs/>
          <w:sz w:val="20"/>
          <w:szCs w:val="20"/>
        </w:rPr>
        <w:t xml:space="preserve">. </w:t>
      </w:r>
      <w:r w:rsidR="001E4D36" w:rsidRPr="00B85AC6">
        <w:rPr>
          <w:rFonts w:ascii="Arial" w:hAnsi="Arial" w:cs="Arial"/>
          <w:b/>
          <w:sz w:val="20"/>
          <w:szCs w:val="20"/>
          <w:shd w:val="clear" w:color="auto" w:fill="FFFFFF"/>
        </w:rPr>
        <w:t>Podstawy wykluczenia</w:t>
      </w:r>
      <w:r w:rsidR="00AA77DA" w:rsidRPr="00B85AC6">
        <w:rPr>
          <w:rFonts w:ascii="Arial" w:hAnsi="Arial" w:cs="Arial"/>
          <w:b/>
          <w:sz w:val="20"/>
          <w:szCs w:val="20"/>
          <w:shd w:val="clear" w:color="auto" w:fill="FFFFFF"/>
        </w:rPr>
        <w:t xml:space="preserve"> z postępowania</w:t>
      </w:r>
      <w:r w:rsidR="00F146CE" w:rsidRPr="00B85AC6">
        <w:rPr>
          <w:rFonts w:ascii="Arial" w:hAnsi="Arial" w:cs="Arial"/>
          <w:b/>
          <w:sz w:val="20"/>
          <w:szCs w:val="20"/>
          <w:shd w:val="clear" w:color="auto" w:fill="FFFFFF"/>
        </w:rPr>
        <w:t xml:space="preserve">, </w:t>
      </w:r>
      <w:r w:rsidR="00F146CE" w:rsidRPr="00B85AC6">
        <w:rPr>
          <w:rFonts w:ascii="Arial" w:eastAsia="Trebuchet MS" w:hAnsi="Arial" w:cs="Arial"/>
          <w:b/>
          <w:bCs/>
          <w:spacing w:val="-1"/>
          <w:sz w:val="20"/>
          <w:szCs w:val="20"/>
        </w:rPr>
        <w:t xml:space="preserve">w tym </w:t>
      </w:r>
      <w:r w:rsidR="00F146CE" w:rsidRPr="00B85AC6">
        <w:rPr>
          <w:rFonts w:ascii="Arial" w:hAnsi="Arial" w:cs="Arial"/>
          <w:b/>
          <w:bCs/>
          <w:sz w:val="20"/>
          <w:szCs w:val="20"/>
        </w:rPr>
        <w:t xml:space="preserve">podstawy wykluczenia, o których mowa </w:t>
      </w:r>
      <w:r w:rsidR="00BB2E55" w:rsidRPr="00B85AC6">
        <w:rPr>
          <w:rFonts w:ascii="Arial" w:hAnsi="Arial" w:cs="Arial"/>
          <w:b/>
          <w:bCs/>
          <w:sz w:val="20"/>
          <w:szCs w:val="20"/>
        </w:rPr>
        <w:br/>
      </w:r>
      <w:r w:rsidR="00F146CE" w:rsidRPr="00B85AC6">
        <w:rPr>
          <w:rFonts w:ascii="Arial" w:hAnsi="Arial" w:cs="Arial"/>
          <w:b/>
          <w:bCs/>
          <w:sz w:val="20"/>
          <w:szCs w:val="20"/>
        </w:rPr>
        <w:t>w art. 7 ust. 1 ustawy o szczególnych rozwiązaniach w zakresie przeciwdziałania wspieraniu agresji na Ukrainę oraz służących ochronie bezpieczeństwa narodowego</w:t>
      </w:r>
      <w:r w:rsidR="00F146CE" w:rsidRPr="00B85AC6">
        <w:rPr>
          <w:rFonts w:ascii="Arial" w:hAnsi="Arial" w:cs="Arial"/>
          <w:b/>
          <w:sz w:val="20"/>
          <w:szCs w:val="20"/>
        </w:rPr>
        <w:t>.</w:t>
      </w:r>
    </w:p>
    <w:p w14:paraId="2C8EE2AB" w14:textId="271D7A78" w:rsidR="00F146CE" w:rsidRPr="00B85AC6" w:rsidRDefault="00F146CE"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eastAsia="Trebuchet MS" w:hAnsi="Arial" w:cs="Arial"/>
          <w:sz w:val="20"/>
          <w:szCs w:val="20"/>
        </w:rPr>
        <w:t>Z postępowania o udzielenie zamówienia wyklucza się Wykonawcę na podstawie:</w:t>
      </w:r>
    </w:p>
    <w:p w14:paraId="02D96F55" w14:textId="6A5ABC72" w:rsidR="00AA77DA" w:rsidRPr="00B85AC6" w:rsidRDefault="00AA77DA" w:rsidP="00484F05">
      <w:pPr>
        <w:pStyle w:val="Akapitzlist"/>
        <w:numPr>
          <w:ilvl w:val="0"/>
          <w:numId w:val="1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lastRenderedPageBreak/>
        <w:t xml:space="preserve">art. 108 ust. 1 ustawy </w:t>
      </w:r>
      <w:proofErr w:type="spellStart"/>
      <w:r w:rsidRPr="00B85AC6">
        <w:rPr>
          <w:rFonts w:ascii="Arial" w:hAnsi="Arial" w:cs="Arial"/>
          <w:sz w:val="20"/>
          <w:szCs w:val="20"/>
        </w:rPr>
        <w:t>Pzp</w:t>
      </w:r>
      <w:proofErr w:type="spellEnd"/>
      <w:r w:rsidRPr="00B85AC6">
        <w:rPr>
          <w:rFonts w:ascii="Arial" w:hAnsi="Arial" w:cs="Arial"/>
          <w:sz w:val="20"/>
          <w:szCs w:val="20"/>
        </w:rPr>
        <w:t>,</w:t>
      </w:r>
    </w:p>
    <w:p w14:paraId="35FC5FE5" w14:textId="00FC56EC" w:rsidR="00AB532B" w:rsidRPr="00B85AC6" w:rsidRDefault="00AB532B" w:rsidP="00484F05">
      <w:pPr>
        <w:pStyle w:val="Akapitzlist"/>
        <w:numPr>
          <w:ilvl w:val="0"/>
          <w:numId w:val="14"/>
        </w:numPr>
        <w:autoSpaceDE w:val="0"/>
        <w:autoSpaceDN w:val="0"/>
        <w:adjustRightInd w:val="0"/>
        <w:spacing w:after="0" w:line="288" w:lineRule="auto"/>
        <w:jc w:val="both"/>
        <w:rPr>
          <w:rFonts w:ascii="Arial" w:hAnsi="Arial" w:cs="Arial"/>
          <w:bCs/>
          <w:sz w:val="20"/>
          <w:szCs w:val="20"/>
        </w:rPr>
      </w:pPr>
      <w:r w:rsidRPr="00B85AC6">
        <w:rPr>
          <w:rFonts w:ascii="Arial" w:hAnsi="Arial" w:cs="Arial"/>
          <w:bCs/>
          <w:sz w:val="20"/>
          <w:szCs w:val="20"/>
        </w:rPr>
        <w:t>art. 109 ust. 1 pkt 4</w:t>
      </w:r>
      <w:r w:rsidR="003C3918" w:rsidRPr="00B85AC6">
        <w:rPr>
          <w:rFonts w:ascii="Arial" w:hAnsi="Arial" w:cs="Arial"/>
          <w:bCs/>
          <w:sz w:val="20"/>
          <w:szCs w:val="20"/>
        </w:rPr>
        <w:t xml:space="preserve"> i 5</w:t>
      </w:r>
      <w:r w:rsidRPr="00B85AC6">
        <w:rPr>
          <w:rFonts w:ascii="Arial" w:hAnsi="Arial" w:cs="Arial"/>
          <w:bCs/>
          <w:sz w:val="20"/>
          <w:szCs w:val="20"/>
        </w:rPr>
        <w:t xml:space="preserve"> ustawy </w:t>
      </w:r>
      <w:proofErr w:type="spellStart"/>
      <w:r w:rsidRPr="00B85AC6">
        <w:rPr>
          <w:rFonts w:ascii="Arial" w:hAnsi="Arial" w:cs="Arial"/>
          <w:bCs/>
          <w:sz w:val="20"/>
          <w:szCs w:val="20"/>
        </w:rPr>
        <w:t>Pzp</w:t>
      </w:r>
      <w:proofErr w:type="spellEnd"/>
      <w:r w:rsidRPr="00B85AC6">
        <w:rPr>
          <w:rFonts w:ascii="Arial" w:hAnsi="Arial" w:cs="Arial"/>
          <w:bCs/>
          <w:sz w:val="20"/>
          <w:szCs w:val="20"/>
        </w:rPr>
        <w:t>,</w:t>
      </w:r>
    </w:p>
    <w:p w14:paraId="4BCC0C74" w14:textId="51C4119D" w:rsidR="00AA77DA" w:rsidRPr="00B85AC6" w:rsidRDefault="00AA77DA" w:rsidP="00484F05">
      <w:pPr>
        <w:pStyle w:val="Akapitzlist"/>
        <w:numPr>
          <w:ilvl w:val="0"/>
          <w:numId w:val="1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art. 7 ust. 1 ustawy z dnia 13 kwietnia 2022 r. o szczególnych rozwiązaniach w zakresie</w:t>
      </w:r>
      <w:r w:rsidR="00BB2E55" w:rsidRPr="00B85AC6">
        <w:rPr>
          <w:rFonts w:ascii="Arial" w:hAnsi="Arial" w:cs="Arial"/>
          <w:sz w:val="20"/>
          <w:szCs w:val="20"/>
        </w:rPr>
        <w:t xml:space="preserve"> </w:t>
      </w:r>
      <w:r w:rsidRPr="00B85AC6">
        <w:rPr>
          <w:rFonts w:ascii="Arial" w:hAnsi="Arial" w:cs="Arial"/>
          <w:sz w:val="20"/>
          <w:szCs w:val="20"/>
        </w:rPr>
        <w:t>przeciwdziałania wspieraniu agresji na Ukrainę oraz służących och</w:t>
      </w:r>
      <w:r w:rsidR="002846BA" w:rsidRPr="00B85AC6">
        <w:rPr>
          <w:rFonts w:ascii="Arial" w:hAnsi="Arial" w:cs="Arial"/>
          <w:sz w:val="20"/>
          <w:szCs w:val="20"/>
        </w:rPr>
        <w:t xml:space="preserve">ronie bezpieczeństwa narodowego </w:t>
      </w:r>
      <w:r w:rsidR="00A0537E" w:rsidRPr="00B85AC6">
        <w:rPr>
          <w:rFonts w:ascii="Arial" w:hAnsi="Arial" w:cs="Arial"/>
          <w:sz w:val="20"/>
          <w:szCs w:val="20"/>
        </w:rPr>
        <w:br/>
      </w:r>
      <w:r w:rsidRPr="00B85AC6">
        <w:rPr>
          <w:rFonts w:ascii="Arial" w:hAnsi="Arial" w:cs="Arial"/>
          <w:sz w:val="20"/>
          <w:szCs w:val="20"/>
        </w:rPr>
        <w:t>(</w:t>
      </w:r>
      <w:proofErr w:type="spellStart"/>
      <w:r w:rsidR="00B03107" w:rsidRPr="00B85AC6">
        <w:rPr>
          <w:rFonts w:ascii="Arial" w:hAnsi="Arial" w:cs="Arial"/>
          <w:sz w:val="20"/>
          <w:szCs w:val="20"/>
        </w:rPr>
        <w:t>t.j</w:t>
      </w:r>
      <w:proofErr w:type="spellEnd"/>
      <w:r w:rsidR="00B03107" w:rsidRPr="00B85AC6">
        <w:rPr>
          <w:rFonts w:ascii="Arial" w:hAnsi="Arial" w:cs="Arial"/>
          <w:sz w:val="20"/>
          <w:szCs w:val="20"/>
        </w:rPr>
        <w:t xml:space="preserve">. </w:t>
      </w:r>
      <w:r w:rsidRPr="00B85AC6">
        <w:rPr>
          <w:rFonts w:ascii="Arial" w:hAnsi="Arial" w:cs="Arial"/>
          <w:sz w:val="20"/>
          <w:szCs w:val="20"/>
        </w:rPr>
        <w:t xml:space="preserve">Dz. U. </w:t>
      </w:r>
      <w:r w:rsidR="00261799" w:rsidRPr="00B85AC6">
        <w:rPr>
          <w:rFonts w:ascii="Arial" w:hAnsi="Arial" w:cs="Arial"/>
          <w:sz w:val="20"/>
          <w:szCs w:val="20"/>
        </w:rPr>
        <w:t>z 202</w:t>
      </w:r>
      <w:r w:rsidR="006405E4">
        <w:rPr>
          <w:rFonts w:ascii="Arial" w:hAnsi="Arial" w:cs="Arial"/>
          <w:sz w:val="20"/>
          <w:szCs w:val="20"/>
        </w:rPr>
        <w:t>5</w:t>
      </w:r>
      <w:r w:rsidR="00261799" w:rsidRPr="00B85AC6">
        <w:rPr>
          <w:rFonts w:ascii="Arial" w:hAnsi="Arial" w:cs="Arial"/>
          <w:sz w:val="20"/>
          <w:szCs w:val="20"/>
        </w:rPr>
        <w:t xml:space="preserve"> r. poz. </w:t>
      </w:r>
      <w:r w:rsidR="006405E4">
        <w:rPr>
          <w:rFonts w:ascii="Arial" w:hAnsi="Arial" w:cs="Arial"/>
          <w:sz w:val="20"/>
          <w:szCs w:val="20"/>
        </w:rPr>
        <w:t>514</w:t>
      </w:r>
      <w:r w:rsidRPr="00B85AC6">
        <w:rPr>
          <w:rFonts w:ascii="Arial" w:hAnsi="Arial" w:cs="Arial"/>
          <w:sz w:val="20"/>
          <w:szCs w:val="20"/>
        </w:rPr>
        <w:t>).</w:t>
      </w:r>
    </w:p>
    <w:p w14:paraId="70E35CE3" w14:textId="5BA97884" w:rsidR="00814A14" w:rsidRPr="00B85AC6" w:rsidRDefault="00814A14" w:rsidP="0087547D">
      <w:pPr>
        <w:pStyle w:val="Akapitzlist"/>
        <w:numPr>
          <w:ilvl w:val="0"/>
          <w:numId w:val="10"/>
        </w:numPr>
        <w:spacing w:after="0" w:line="288" w:lineRule="auto"/>
        <w:ind w:left="357" w:hanging="357"/>
        <w:jc w:val="both"/>
        <w:rPr>
          <w:rFonts w:ascii="Arial" w:hAnsi="Arial" w:cs="Arial"/>
          <w:sz w:val="20"/>
          <w:szCs w:val="20"/>
        </w:rPr>
      </w:pPr>
      <w:r w:rsidRPr="00B85AC6">
        <w:rPr>
          <w:rFonts w:ascii="Arial" w:eastAsia="Trebuchet MS" w:hAnsi="Arial" w:cs="Arial"/>
          <w:sz w:val="20"/>
          <w:szCs w:val="20"/>
        </w:rPr>
        <w:t xml:space="preserve">Na podstawie </w:t>
      </w:r>
      <w:r w:rsidRPr="00B85AC6">
        <w:rPr>
          <w:rFonts w:ascii="Arial" w:hAnsi="Arial" w:cs="Arial"/>
          <w:sz w:val="20"/>
          <w:szCs w:val="20"/>
        </w:rPr>
        <w:t xml:space="preserve">art. 7 ust. 1 ustawy z dnia 13 kwietnia 2022 r. </w:t>
      </w:r>
      <w:r w:rsidRPr="00B85AC6">
        <w:rPr>
          <w:rFonts w:ascii="Arial" w:hAnsi="Arial" w:cs="Arial"/>
          <w:iCs/>
          <w:sz w:val="20"/>
          <w:szCs w:val="20"/>
        </w:rPr>
        <w:t xml:space="preserve">o szczególnych rozwiązaniach w zakresie przeciwdziałania wspieraniu agresji na Ukrainę oraz służących ochronie bezpieczeństwa narodowego, zwanej dalej „ustawą”, </w:t>
      </w:r>
      <w:r w:rsidRPr="00B85AC6">
        <w:rPr>
          <w:rFonts w:ascii="Arial" w:hAnsi="Arial" w:cs="Arial"/>
          <w:sz w:val="20"/>
          <w:szCs w:val="20"/>
        </w:rPr>
        <w:t xml:space="preserve">z </w:t>
      </w:r>
      <w:r w:rsidRPr="00B85AC6">
        <w:rPr>
          <w:rFonts w:ascii="Arial" w:hAnsi="Arial" w:cs="Arial"/>
          <w:sz w:val="20"/>
          <w:szCs w:val="20"/>
          <w:lang w:eastAsia="pl-PL"/>
        </w:rPr>
        <w:t xml:space="preserve">postępowania o udzielenie zamówienia publicznego lub konkursu prowadzonego na podstawie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wyklucza się:</w:t>
      </w:r>
    </w:p>
    <w:p w14:paraId="5D6F5757" w14:textId="5F307AEF" w:rsidR="00814A14" w:rsidRPr="00B85AC6" w:rsidRDefault="00814A14" w:rsidP="00225B1E">
      <w:pPr>
        <w:pStyle w:val="Akapitzlist"/>
        <w:numPr>
          <w:ilvl w:val="0"/>
          <w:numId w:val="30"/>
        </w:numPr>
        <w:spacing w:after="0" w:line="288" w:lineRule="auto"/>
        <w:jc w:val="both"/>
        <w:rPr>
          <w:rFonts w:ascii="Arial" w:hAnsi="Arial" w:cs="Arial"/>
          <w:sz w:val="20"/>
          <w:szCs w:val="20"/>
        </w:rPr>
      </w:pPr>
      <w:bookmarkStart w:id="19" w:name="_Hlk142465407"/>
      <w:r w:rsidRPr="00B85AC6">
        <w:rPr>
          <w:rFonts w:ascii="Arial" w:hAnsi="Arial" w:cs="Arial"/>
          <w:sz w:val="20"/>
          <w:szCs w:val="20"/>
          <w:lang w:eastAsia="pl-PL"/>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3768D95" w14:textId="601A75D5" w:rsidR="00814A14" w:rsidRPr="00B85AC6" w:rsidRDefault="00814A14" w:rsidP="00225B1E">
      <w:pPr>
        <w:pStyle w:val="Akapitzlist"/>
        <w:numPr>
          <w:ilvl w:val="0"/>
          <w:numId w:val="30"/>
        </w:numPr>
        <w:spacing w:after="0" w:line="288" w:lineRule="auto"/>
        <w:jc w:val="both"/>
        <w:rPr>
          <w:rFonts w:ascii="Arial" w:hAnsi="Arial" w:cs="Arial"/>
          <w:sz w:val="20"/>
          <w:szCs w:val="20"/>
        </w:rPr>
      </w:pPr>
      <w:r w:rsidRPr="00B85AC6">
        <w:rPr>
          <w:rFonts w:ascii="Arial" w:hAnsi="Arial" w:cs="Arial"/>
          <w:sz w:val="20"/>
          <w:szCs w:val="20"/>
          <w:lang w:eastAsia="pl-PL"/>
        </w:rPr>
        <w:t xml:space="preserve">wykonawcę oraz uczestnika konkursu, którego beneficjentem rzeczywistym w rozumieniu ustawy </w:t>
      </w:r>
      <w:r w:rsidR="009C6EA6" w:rsidRPr="00B85AC6">
        <w:rPr>
          <w:rFonts w:ascii="Arial" w:hAnsi="Arial" w:cs="Arial"/>
          <w:sz w:val="20"/>
          <w:szCs w:val="20"/>
          <w:lang w:eastAsia="pl-PL"/>
        </w:rPr>
        <w:br/>
      </w:r>
      <w:r w:rsidRPr="00B85AC6">
        <w:rPr>
          <w:rFonts w:ascii="Arial" w:hAnsi="Arial" w:cs="Arial"/>
          <w:sz w:val="20"/>
          <w:szCs w:val="20"/>
          <w:lang w:eastAsia="pl-PL"/>
        </w:rPr>
        <w:t xml:space="preserve">z dnia 1 marca 2018 r. o przeciwdziałaniu praniu pieniędzy oraz finansowaniu terroryzmu </w:t>
      </w:r>
      <w:r w:rsidR="00BB2E55" w:rsidRPr="00B85AC6">
        <w:rPr>
          <w:rFonts w:ascii="Arial" w:hAnsi="Arial" w:cs="Arial"/>
          <w:sz w:val="20"/>
          <w:szCs w:val="20"/>
          <w:lang w:eastAsia="pl-PL"/>
        </w:rPr>
        <w:br/>
      </w:r>
      <w:r w:rsidRPr="00B85AC6">
        <w:rPr>
          <w:rFonts w:ascii="Arial" w:hAnsi="Arial" w:cs="Arial"/>
          <w:sz w:val="20"/>
          <w:szCs w:val="20"/>
          <w:lang w:eastAsia="pl-PL"/>
        </w:rPr>
        <w:t>(</w:t>
      </w:r>
      <w:proofErr w:type="spellStart"/>
      <w:r w:rsidR="006405E4">
        <w:rPr>
          <w:rFonts w:ascii="Arial" w:hAnsi="Arial" w:cs="Arial"/>
          <w:sz w:val="20"/>
          <w:szCs w:val="20"/>
          <w:lang w:eastAsia="pl-PL"/>
        </w:rPr>
        <w:t>t.j</w:t>
      </w:r>
      <w:proofErr w:type="spellEnd"/>
      <w:r w:rsidR="006405E4">
        <w:rPr>
          <w:rFonts w:ascii="Arial" w:hAnsi="Arial" w:cs="Arial"/>
          <w:sz w:val="20"/>
          <w:szCs w:val="20"/>
          <w:lang w:eastAsia="pl-PL"/>
        </w:rPr>
        <w:t xml:space="preserve">. </w:t>
      </w:r>
      <w:r w:rsidRPr="00B85AC6">
        <w:rPr>
          <w:rFonts w:ascii="Arial" w:hAnsi="Arial" w:cs="Arial"/>
          <w:sz w:val="20"/>
          <w:szCs w:val="20"/>
          <w:lang w:eastAsia="pl-PL"/>
        </w:rPr>
        <w:t>Dz. U. z 202</w:t>
      </w:r>
      <w:r w:rsidR="006405E4">
        <w:rPr>
          <w:rFonts w:ascii="Arial" w:hAnsi="Arial" w:cs="Arial"/>
          <w:sz w:val="20"/>
          <w:szCs w:val="20"/>
          <w:lang w:eastAsia="pl-PL"/>
        </w:rPr>
        <w:t>5</w:t>
      </w:r>
      <w:r w:rsidRPr="00B85AC6">
        <w:rPr>
          <w:rFonts w:ascii="Arial" w:hAnsi="Arial" w:cs="Arial"/>
          <w:sz w:val="20"/>
          <w:szCs w:val="20"/>
          <w:lang w:eastAsia="pl-PL"/>
        </w:rPr>
        <w:t xml:space="preserve"> r. poz.</w:t>
      </w:r>
      <w:r w:rsidR="006405E4">
        <w:rPr>
          <w:rFonts w:ascii="Arial" w:hAnsi="Arial" w:cs="Arial"/>
          <w:sz w:val="20"/>
          <w:szCs w:val="20"/>
          <w:lang w:eastAsia="pl-PL"/>
        </w:rPr>
        <w:t xml:space="preserve"> 644</w:t>
      </w:r>
      <w:r w:rsidRPr="00B85AC6">
        <w:rPr>
          <w:rFonts w:ascii="Arial" w:hAnsi="Arial" w:cs="Arial"/>
          <w:sz w:val="20"/>
          <w:szCs w:val="20"/>
          <w:lang w:eastAsia="pl-PL"/>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462252F6" w14:textId="6437EE15" w:rsidR="00814A14" w:rsidRPr="00B85AC6" w:rsidRDefault="00814A14" w:rsidP="00225B1E">
      <w:pPr>
        <w:pStyle w:val="Akapitzlist"/>
        <w:numPr>
          <w:ilvl w:val="0"/>
          <w:numId w:val="30"/>
        </w:numPr>
        <w:spacing w:after="0" w:line="288" w:lineRule="auto"/>
        <w:jc w:val="both"/>
        <w:rPr>
          <w:rFonts w:ascii="Arial" w:hAnsi="Arial" w:cs="Arial"/>
          <w:sz w:val="20"/>
          <w:szCs w:val="20"/>
        </w:rPr>
      </w:pPr>
      <w:r w:rsidRPr="00B85AC6">
        <w:rPr>
          <w:rFonts w:ascii="Arial" w:hAnsi="Arial" w:cs="Arial"/>
          <w:sz w:val="20"/>
          <w:szCs w:val="20"/>
          <w:lang w:eastAsia="pl-PL"/>
        </w:rPr>
        <w:t>wykonawcę oraz uczestnika konkursu, którego jednostką dominującą w rozumieniu art. 3 ust. 1 pkt 37 ustawy z dnia 29 września 1994 r. o rachunkowości (</w:t>
      </w:r>
      <w:proofErr w:type="spellStart"/>
      <w:r w:rsidR="006405E4">
        <w:rPr>
          <w:rFonts w:ascii="Arial" w:hAnsi="Arial" w:cs="Arial"/>
          <w:sz w:val="20"/>
          <w:szCs w:val="20"/>
          <w:lang w:eastAsia="pl-PL"/>
        </w:rPr>
        <w:t>t.j</w:t>
      </w:r>
      <w:proofErr w:type="spellEnd"/>
      <w:r w:rsidR="006405E4">
        <w:rPr>
          <w:rFonts w:ascii="Arial" w:hAnsi="Arial" w:cs="Arial"/>
          <w:sz w:val="20"/>
          <w:szCs w:val="20"/>
          <w:lang w:eastAsia="pl-PL"/>
        </w:rPr>
        <w:t xml:space="preserve">. </w:t>
      </w:r>
      <w:r w:rsidRPr="00B85AC6">
        <w:rPr>
          <w:rFonts w:ascii="Arial" w:hAnsi="Arial" w:cs="Arial"/>
          <w:sz w:val="20"/>
          <w:szCs w:val="20"/>
          <w:lang w:eastAsia="pl-PL"/>
        </w:rPr>
        <w:t xml:space="preserve">Dz. U. z 2023 r. poz. 120 </w:t>
      </w:r>
      <w:r w:rsidR="006405E4">
        <w:rPr>
          <w:rFonts w:ascii="Arial" w:hAnsi="Arial" w:cs="Arial"/>
          <w:sz w:val="20"/>
          <w:szCs w:val="20"/>
          <w:lang w:eastAsia="pl-PL"/>
        </w:rPr>
        <w:t>ze zm.</w:t>
      </w:r>
      <w:r w:rsidRPr="00B85AC6">
        <w:rPr>
          <w:rFonts w:ascii="Arial" w:hAnsi="Arial" w:cs="Arial"/>
          <w:sz w:val="20"/>
          <w:szCs w:val="20"/>
          <w:lang w:eastAsia="pl-P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19"/>
    </w:p>
    <w:p w14:paraId="3C27E70D" w14:textId="7F8296C2" w:rsidR="00F60350" w:rsidRPr="00B85AC6" w:rsidRDefault="00F60350"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eastAsia="Trebuchet MS" w:hAnsi="Arial" w:cs="Arial"/>
          <w:sz w:val="20"/>
          <w:szCs w:val="20"/>
        </w:rPr>
        <w:t>W</w:t>
      </w:r>
      <w:r w:rsidRPr="00B85AC6">
        <w:rPr>
          <w:rFonts w:ascii="Arial" w:eastAsia="NSimSun" w:hAnsi="Arial" w:cs="Arial"/>
          <w:sz w:val="20"/>
          <w:szCs w:val="20"/>
          <w:lang w:eastAsia="pl-PL"/>
        </w:rPr>
        <w:t xml:space="preserve">kluczenie następuje na okres trwania okoliczności określonych w art. 7 ust. 1 </w:t>
      </w:r>
      <w:r w:rsidRPr="00B85AC6">
        <w:rPr>
          <w:rFonts w:ascii="Arial" w:hAnsi="Arial" w:cs="Arial"/>
          <w:sz w:val="20"/>
          <w:szCs w:val="20"/>
        </w:rPr>
        <w:t>ustawy o szczególnych rozwiązaniach w zakresie przeciwdziałania wspieraniu agresji na Ukrainę oraz służących ochronie bezpieczeństwa narodowego</w:t>
      </w:r>
      <w:r w:rsidRPr="00B85AC6">
        <w:rPr>
          <w:rFonts w:ascii="Arial" w:eastAsia="NSimSun" w:hAnsi="Arial" w:cs="Arial"/>
          <w:sz w:val="20"/>
          <w:szCs w:val="20"/>
          <w:lang w:eastAsia="pl-PL"/>
        </w:rPr>
        <w:t>.</w:t>
      </w:r>
    </w:p>
    <w:p w14:paraId="61D7C3EC" w14:textId="003079E3" w:rsidR="00234A47" w:rsidRPr="00B85AC6" w:rsidRDefault="00F60350"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eastAsia="NSimSun" w:hAnsi="Arial" w:cs="Arial"/>
          <w:sz w:val="20"/>
          <w:szCs w:val="20"/>
          <w:lang w:eastAsia="pl-PL"/>
        </w:rPr>
        <w:t xml:space="preserve">W </w:t>
      </w:r>
      <w:r w:rsidRPr="00B85AC6">
        <w:rPr>
          <w:rFonts w:ascii="Arial" w:hAnsi="Arial" w:cs="Arial"/>
          <w:sz w:val="20"/>
          <w:szCs w:val="20"/>
        </w:rPr>
        <w:t xml:space="preserve">przypadku wykonawcy wykluczonego na podstawie art. 7 ust. 1 ustawy o szczególnych rozwiązaniach </w:t>
      </w:r>
      <w:r w:rsidR="00527AFB" w:rsidRPr="00B85AC6">
        <w:rPr>
          <w:rFonts w:ascii="Arial" w:hAnsi="Arial" w:cs="Arial"/>
          <w:sz w:val="20"/>
          <w:szCs w:val="20"/>
        </w:rPr>
        <w:br/>
      </w:r>
      <w:r w:rsidRPr="00B85AC6">
        <w:rPr>
          <w:rFonts w:ascii="Arial" w:hAnsi="Arial" w:cs="Arial"/>
          <w:sz w:val="20"/>
          <w:szCs w:val="20"/>
        </w:rPr>
        <w:t xml:space="preserve">w zakresie przeciwdziałania wspieraniu agresji na Ukrainę oraz służących ochronie bezpieczeństwa narodowego, </w:t>
      </w:r>
      <w:r w:rsidR="001E21A5" w:rsidRPr="00B85AC6">
        <w:rPr>
          <w:rFonts w:ascii="Arial" w:hAnsi="Arial" w:cs="Arial"/>
          <w:sz w:val="20"/>
          <w:szCs w:val="20"/>
        </w:rPr>
        <w:t xml:space="preserve">zamawiający </w:t>
      </w:r>
      <w:r w:rsidRPr="00B85AC6">
        <w:rPr>
          <w:rFonts w:ascii="Arial" w:hAnsi="Arial" w:cs="Arial"/>
          <w:sz w:val="20"/>
          <w:szCs w:val="20"/>
        </w:rPr>
        <w:t xml:space="preserve">odrzuca ofertę takiego </w:t>
      </w:r>
      <w:r w:rsidR="001E21A5" w:rsidRPr="00B85AC6">
        <w:rPr>
          <w:rFonts w:ascii="Arial" w:hAnsi="Arial" w:cs="Arial"/>
          <w:sz w:val="20"/>
          <w:szCs w:val="20"/>
        </w:rPr>
        <w:t>wykonawcy</w:t>
      </w:r>
      <w:r w:rsidRPr="00B85AC6">
        <w:rPr>
          <w:rFonts w:ascii="Arial" w:hAnsi="Arial" w:cs="Arial"/>
          <w:sz w:val="20"/>
          <w:szCs w:val="20"/>
        </w:rPr>
        <w:t>, nie zaprasza go do złożenia oferty dodatkowej.</w:t>
      </w:r>
    </w:p>
    <w:p w14:paraId="0D86E083" w14:textId="1DF16B2C" w:rsidR="00F60350" w:rsidRPr="00B85AC6" w:rsidRDefault="00F60350" w:rsidP="00234A47">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eastAsia="NSimSun" w:hAnsi="Arial" w:cs="Arial"/>
          <w:sz w:val="20"/>
          <w:szCs w:val="20"/>
          <w:lang w:eastAsia="pl-PL"/>
        </w:rPr>
        <w:t>P</w:t>
      </w:r>
      <w:r w:rsidRPr="00B85AC6">
        <w:rPr>
          <w:rFonts w:ascii="Arial" w:hAnsi="Arial" w:cs="Arial"/>
          <w:sz w:val="20"/>
          <w:szCs w:val="20"/>
        </w:rPr>
        <w:t>rzez ubieganie się o udzielenie zamówienia publicznego w niniejszym postępowaniu rozumie się złożenie oferty.</w:t>
      </w:r>
    </w:p>
    <w:p w14:paraId="0DCFA27B" w14:textId="587917DF" w:rsidR="00D62F6F" w:rsidRPr="00B85AC6" w:rsidRDefault="00D62F6F"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hAnsi="Arial" w:cs="Arial"/>
          <w:b/>
          <w:sz w:val="20"/>
          <w:szCs w:val="20"/>
          <w:lang w:eastAsia="pl-PL"/>
        </w:rPr>
        <w:t xml:space="preserve">Samooczyszczenie Wykonawcy </w:t>
      </w:r>
      <w:r w:rsidRPr="00B85AC6">
        <w:rPr>
          <w:rFonts w:ascii="Arial" w:hAnsi="Arial" w:cs="Arial"/>
          <w:sz w:val="20"/>
          <w:szCs w:val="20"/>
          <w:lang w:eastAsia="pl-PL"/>
        </w:rPr>
        <w:t xml:space="preserve">- w okolicznościach określonych w art. 108 ust. 1 pkt 1, 2 i 5 oraz </w:t>
      </w:r>
      <w:r w:rsidRPr="00B85AC6">
        <w:rPr>
          <w:rFonts w:ascii="Arial" w:hAnsi="Arial" w:cs="Arial"/>
          <w:sz w:val="20"/>
          <w:szCs w:val="20"/>
          <w:lang w:eastAsia="pl-PL"/>
        </w:rPr>
        <w:br/>
        <w:t>art. 109 ust. 1 pkt 4</w:t>
      </w:r>
      <w:r w:rsidR="00E35263" w:rsidRPr="00B85AC6">
        <w:rPr>
          <w:rFonts w:ascii="Arial" w:hAnsi="Arial" w:cs="Arial"/>
          <w:sz w:val="20"/>
          <w:szCs w:val="20"/>
          <w:lang w:eastAsia="pl-PL"/>
        </w:rPr>
        <w:t>-5</w:t>
      </w:r>
      <w:r w:rsidRPr="00B85AC6">
        <w:rPr>
          <w:rFonts w:ascii="Arial" w:hAnsi="Arial" w:cs="Arial"/>
          <w:sz w:val="20"/>
          <w:szCs w:val="20"/>
          <w:lang w:eastAsia="pl-PL"/>
        </w:rPr>
        <w:t xml:space="preserve"> 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wykonawca nie podlega wykluczeniu</w:t>
      </w:r>
      <w:r w:rsidR="005C2835">
        <w:rPr>
          <w:rFonts w:ascii="Arial" w:hAnsi="Arial" w:cs="Arial"/>
          <w:sz w:val="20"/>
          <w:szCs w:val="20"/>
          <w:lang w:eastAsia="pl-PL"/>
        </w:rPr>
        <w:t>,</w:t>
      </w:r>
      <w:r w:rsidRPr="00B85AC6">
        <w:rPr>
          <w:rFonts w:ascii="Arial" w:hAnsi="Arial" w:cs="Arial"/>
          <w:sz w:val="20"/>
          <w:szCs w:val="20"/>
          <w:lang w:eastAsia="pl-PL"/>
        </w:rPr>
        <w:t xml:space="preserve"> jeżeli udowodni zamawiającemu, że spełni łącznie następujące przesłanki:</w:t>
      </w:r>
    </w:p>
    <w:p w14:paraId="719911BC" w14:textId="19698747" w:rsidR="00D62F6F" w:rsidRPr="00B85AC6" w:rsidRDefault="00D62F6F" w:rsidP="0086669A">
      <w:pPr>
        <w:pStyle w:val="Akapitzlist"/>
        <w:numPr>
          <w:ilvl w:val="0"/>
          <w:numId w:val="33"/>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naprawił lub zobowiązał się do naprawienia szkody wyrządzonej przestępstwem, wykroczeniem lub swoim nieprawidłowym postępowaniem, w tym poprzez zadośćuczynienie pieniężne,</w:t>
      </w:r>
    </w:p>
    <w:p w14:paraId="184A5D53" w14:textId="61635156" w:rsidR="00D62F6F" w:rsidRPr="00B85AC6" w:rsidRDefault="00D62F6F" w:rsidP="0086669A">
      <w:pPr>
        <w:pStyle w:val="Akapitzlist"/>
        <w:numPr>
          <w:ilvl w:val="0"/>
          <w:numId w:val="33"/>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wyczerpująco wyjaśnił fakt i okoliczności związane z przestępstwem, wykroczeniem lub swoim nieprawidłowym postępowaniem oraz spowodowanymi przez nie szkodami, aktywnie współpracując odpowiednio z właściwymi organami, w tym organami ścigania lub </w:t>
      </w:r>
      <w:r w:rsidR="00305B7E" w:rsidRPr="00B85AC6">
        <w:rPr>
          <w:rFonts w:ascii="Arial" w:hAnsi="Arial" w:cs="Arial"/>
          <w:sz w:val="20"/>
          <w:szCs w:val="20"/>
          <w:lang w:eastAsia="pl-PL"/>
        </w:rPr>
        <w:t>zamawiającym</w:t>
      </w:r>
      <w:r w:rsidRPr="00B85AC6">
        <w:rPr>
          <w:rFonts w:ascii="Arial" w:hAnsi="Arial" w:cs="Arial"/>
          <w:sz w:val="20"/>
          <w:szCs w:val="20"/>
          <w:lang w:eastAsia="pl-PL"/>
        </w:rPr>
        <w:t>,</w:t>
      </w:r>
    </w:p>
    <w:p w14:paraId="77EAEEB9" w14:textId="02635155" w:rsidR="00D62F6F" w:rsidRPr="00B85AC6" w:rsidRDefault="00D62F6F" w:rsidP="0086669A">
      <w:pPr>
        <w:pStyle w:val="Akapitzlist"/>
        <w:numPr>
          <w:ilvl w:val="0"/>
          <w:numId w:val="33"/>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podjął konkretne środki techniczne, organizacyjne i kadrowe, odpowiednie dla zapobiegania dalszym przestępstwem, wykroczeniem lub nieprawidłowemu postępowaniu, w szczególności:</w:t>
      </w:r>
    </w:p>
    <w:p w14:paraId="0AD52A8B" w14:textId="292EE94B" w:rsidR="00D62F6F" w:rsidRPr="00B85AC6" w:rsidRDefault="00D62F6F" w:rsidP="0086669A">
      <w:pPr>
        <w:pStyle w:val="Akapitzlist"/>
        <w:numPr>
          <w:ilvl w:val="0"/>
          <w:numId w:val="3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zerwał wszelkie powiązania z osobami lub podmiotami odpowiedzialnymi za nieprawidłowe postępowanie </w:t>
      </w:r>
      <w:r w:rsidR="00305B7E" w:rsidRPr="00B85AC6">
        <w:rPr>
          <w:rFonts w:ascii="Arial" w:hAnsi="Arial" w:cs="Arial"/>
          <w:sz w:val="20"/>
          <w:szCs w:val="20"/>
          <w:lang w:eastAsia="pl-PL"/>
        </w:rPr>
        <w:t>wykonawcy</w:t>
      </w:r>
      <w:r w:rsidRPr="00B85AC6">
        <w:rPr>
          <w:rFonts w:ascii="Arial" w:hAnsi="Arial" w:cs="Arial"/>
          <w:sz w:val="20"/>
          <w:szCs w:val="20"/>
          <w:lang w:eastAsia="pl-PL"/>
        </w:rPr>
        <w:t>,</w:t>
      </w:r>
    </w:p>
    <w:p w14:paraId="2ECDC960" w14:textId="3257DB85" w:rsidR="00D62F6F" w:rsidRPr="00B85AC6" w:rsidRDefault="00D62F6F" w:rsidP="0086669A">
      <w:pPr>
        <w:pStyle w:val="Akapitzlist"/>
        <w:numPr>
          <w:ilvl w:val="0"/>
          <w:numId w:val="3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zreorganizował personel,</w:t>
      </w:r>
    </w:p>
    <w:p w14:paraId="27B3282A" w14:textId="451000A9" w:rsidR="00D62F6F" w:rsidRPr="00B85AC6" w:rsidRDefault="00D62F6F" w:rsidP="0086669A">
      <w:pPr>
        <w:pStyle w:val="Akapitzlist"/>
        <w:numPr>
          <w:ilvl w:val="0"/>
          <w:numId w:val="3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wdrożył system sprawozdawczości i kontroli,</w:t>
      </w:r>
    </w:p>
    <w:p w14:paraId="1F18A741" w14:textId="6E98545C" w:rsidR="00D62F6F" w:rsidRPr="00B85AC6" w:rsidRDefault="00D62F6F" w:rsidP="0086669A">
      <w:pPr>
        <w:pStyle w:val="Akapitzlist"/>
        <w:numPr>
          <w:ilvl w:val="0"/>
          <w:numId w:val="3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utworzył struktury audytu wewnętrznego do monitorowania, przestrzegania przepisów, wewnętrznych regulacji lub standardów,</w:t>
      </w:r>
    </w:p>
    <w:p w14:paraId="0FD533D8" w14:textId="7B63602C" w:rsidR="00D62F6F" w:rsidRPr="00B85AC6" w:rsidRDefault="00D62F6F" w:rsidP="0086669A">
      <w:pPr>
        <w:pStyle w:val="Akapitzlist"/>
        <w:numPr>
          <w:ilvl w:val="0"/>
          <w:numId w:val="34"/>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lastRenderedPageBreak/>
        <w:t>wprowadził wewnętrzne regulacje dotyczące odpowiedzialności i odszkodowań za nieprzestrzeganie przepisów, wewnętrznych regulacji lub standardów.</w:t>
      </w:r>
    </w:p>
    <w:p w14:paraId="0F3EB547" w14:textId="4A4F60FE" w:rsidR="00D62F6F" w:rsidRPr="00B85AC6" w:rsidRDefault="00D62F6F"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hAnsi="Arial" w:cs="Arial"/>
          <w:sz w:val="20"/>
          <w:szCs w:val="20"/>
          <w:lang w:eastAsia="pl-PL"/>
        </w:rPr>
        <w:t xml:space="preserve">Zamawiający ocenia, czy podjęte przez </w:t>
      </w:r>
      <w:r w:rsidR="00305B7E" w:rsidRPr="00B85AC6">
        <w:rPr>
          <w:rFonts w:ascii="Arial" w:hAnsi="Arial" w:cs="Arial"/>
          <w:sz w:val="20"/>
          <w:szCs w:val="20"/>
          <w:lang w:eastAsia="pl-PL"/>
        </w:rPr>
        <w:t xml:space="preserve">wykonawcę </w:t>
      </w:r>
      <w:r w:rsidRPr="00B85AC6">
        <w:rPr>
          <w:rFonts w:ascii="Arial" w:hAnsi="Arial" w:cs="Arial"/>
          <w:sz w:val="20"/>
          <w:szCs w:val="20"/>
          <w:lang w:eastAsia="pl-PL"/>
        </w:rPr>
        <w:t xml:space="preserve">czynności są wystarczające do wykazania jego rzetelności, uwzględniając wagę i szczególne okoliczności czynu Wykonawcy, a jeżeli uzna, że nie są wystarczające, wyklucza </w:t>
      </w:r>
      <w:r w:rsidR="00305B7E" w:rsidRPr="00B85AC6">
        <w:rPr>
          <w:rFonts w:ascii="Arial" w:hAnsi="Arial" w:cs="Arial"/>
          <w:sz w:val="20"/>
          <w:szCs w:val="20"/>
          <w:lang w:eastAsia="pl-PL"/>
        </w:rPr>
        <w:t>wykonawcę</w:t>
      </w:r>
      <w:r w:rsidRPr="00B85AC6">
        <w:rPr>
          <w:rFonts w:ascii="Arial" w:hAnsi="Arial" w:cs="Arial"/>
          <w:sz w:val="20"/>
          <w:szCs w:val="20"/>
          <w:lang w:eastAsia="pl-PL"/>
        </w:rPr>
        <w:t>.</w:t>
      </w:r>
    </w:p>
    <w:p w14:paraId="73BD1053" w14:textId="17EC8FC5" w:rsidR="00D62F6F" w:rsidRPr="00B85AC6" w:rsidRDefault="00D62F6F" w:rsidP="0087547D">
      <w:pPr>
        <w:numPr>
          <w:ilvl w:val="0"/>
          <w:numId w:val="10"/>
        </w:numPr>
        <w:autoSpaceDE w:val="0"/>
        <w:autoSpaceDN w:val="0"/>
        <w:adjustRightInd w:val="0"/>
        <w:spacing w:after="0" w:line="288" w:lineRule="auto"/>
        <w:ind w:left="284" w:hanging="284"/>
        <w:contextualSpacing/>
        <w:jc w:val="both"/>
        <w:rPr>
          <w:rFonts w:ascii="Arial" w:hAnsi="Arial" w:cs="Arial"/>
          <w:b/>
          <w:bCs/>
          <w:sz w:val="20"/>
          <w:szCs w:val="20"/>
        </w:rPr>
      </w:pPr>
      <w:r w:rsidRPr="00B85AC6">
        <w:rPr>
          <w:rFonts w:ascii="Arial" w:hAnsi="Arial" w:cs="Arial"/>
          <w:sz w:val="20"/>
          <w:szCs w:val="20"/>
          <w:lang w:eastAsia="pl-PL"/>
        </w:rPr>
        <w:t xml:space="preserve">Wykluczenie Wykonawcy następuje zgodnie z art. 111 </w:t>
      </w:r>
      <w:r w:rsidR="00305B7E" w:rsidRPr="00B85AC6">
        <w:rPr>
          <w:rFonts w:ascii="Arial" w:hAnsi="Arial" w:cs="Arial"/>
          <w:sz w:val="20"/>
          <w:szCs w:val="20"/>
          <w:lang w:eastAsia="pl-PL"/>
        </w:rPr>
        <w:t xml:space="preserve">ustawy </w:t>
      </w:r>
      <w:proofErr w:type="spellStart"/>
      <w:r w:rsidR="00305B7E" w:rsidRPr="00B85AC6">
        <w:rPr>
          <w:rFonts w:ascii="Arial" w:hAnsi="Arial" w:cs="Arial"/>
          <w:sz w:val="20"/>
          <w:szCs w:val="20"/>
          <w:lang w:eastAsia="pl-PL"/>
        </w:rPr>
        <w:t>Pzp</w:t>
      </w:r>
      <w:proofErr w:type="spellEnd"/>
      <w:r w:rsidRPr="00B85AC6">
        <w:rPr>
          <w:rFonts w:ascii="Arial" w:hAnsi="Arial" w:cs="Arial"/>
          <w:sz w:val="20"/>
          <w:szCs w:val="20"/>
          <w:lang w:eastAsia="pl-PL"/>
        </w:rPr>
        <w:t>.</w:t>
      </w:r>
    </w:p>
    <w:p w14:paraId="7A02A05B" w14:textId="50B58BA5" w:rsidR="00004EBE" w:rsidRDefault="00004EBE" w:rsidP="0032087E">
      <w:pPr>
        <w:autoSpaceDE w:val="0"/>
        <w:autoSpaceDN w:val="0"/>
        <w:adjustRightInd w:val="0"/>
        <w:spacing w:after="0" w:line="288" w:lineRule="auto"/>
        <w:rPr>
          <w:rFonts w:ascii="Arial" w:hAnsi="Arial" w:cs="Arial"/>
          <w:b/>
          <w:bCs/>
          <w:sz w:val="20"/>
          <w:szCs w:val="20"/>
        </w:rPr>
      </w:pPr>
    </w:p>
    <w:p w14:paraId="03273843" w14:textId="4260F58F" w:rsidR="009D2886" w:rsidRPr="00B85AC6" w:rsidRDefault="0020296D"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Rozdział XIII</w:t>
      </w:r>
      <w:r w:rsidR="009D2886" w:rsidRPr="00B85AC6">
        <w:rPr>
          <w:rFonts w:ascii="Arial" w:hAnsi="Arial" w:cs="Arial"/>
          <w:b/>
          <w:bCs/>
          <w:sz w:val="20"/>
          <w:szCs w:val="20"/>
        </w:rPr>
        <w:t xml:space="preserve">. </w:t>
      </w:r>
      <w:r w:rsidR="009D2886" w:rsidRPr="00B85AC6">
        <w:rPr>
          <w:rFonts w:ascii="Arial" w:hAnsi="Arial" w:cs="Arial"/>
          <w:b/>
          <w:sz w:val="20"/>
          <w:szCs w:val="20"/>
          <w:shd w:val="clear" w:color="auto" w:fill="FFFFFF"/>
        </w:rPr>
        <w:t>Informacja o warunkach udziału w postępowaniu.</w:t>
      </w:r>
    </w:p>
    <w:p w14:paraId="198AF423" w14:textId="632B09BF" w:rsidR="005E0CB5" w:rsidRPr="00B85AC6" w:rsidRDefault="005E0CB5" w:rsidP="00670490">
      <w:pPr>
        <w:numPr>
          <w:ilvl w:val="0"/>
          <w:numId w:val="11"/>
        </w:numPr>
        <w:suppressAutoHyphens/>
        <w:spacing w:after="0" w:line="288" w:lineRule="auto"/>
        <w:jc w:val="both"/>
        <w:textAlignment w:val="baseline"/>
        <w:rPr>
          <w:rFonts w:ascii="Arial" w:hAnsi="Arial" w:cs="Arial"/>
          <w:sz w:val="20"/>
          <w:szCs w:val="20"/>
        </w:rPr>
      </w:pPr>
      <w:bookmarkStart w:id="20" w:name="bookmark3"/>
      <w:r w:rsidRPr="00B85AC6">
        <w:rPr>
          <w:rStyle w:val="TeksttreciPogrubienie"/>
          <w:rFonts w:ascii="Arial" w:hAnsi="Arial" w:cs="Arial"/>
          <w:b w:val="0"/>
          <w:sz w:val="20"/>
          <w:szCs w:val="20"/>
        </w:rPr>
        <w:t>O</w:t>
      </w:r>
      <w:r w:rsidRPr="00B85AC6">
        <w:rPr>
          <w:rFonts w:ascii="Arial" w:hAnsi="Arial" w:cs="Arial"/>
          <w:sz w:val="20"/>
          <w:szCs w:val="20"/>
        </w:rPr>
        <w:t xml:space="preserve"> udzielenie zamówienia mogą ubiegać się wykonawcy, którzy spełniają następujące warunki udziału </w:t>
      </w:r>
      <w:r w:rsidR="0033455B" w:rsidRPr="00B85AC6">
        <w:rPr>
          <w:rFonts w:ascii="Arial" w:hAnsi="Arial" w:cs="Arial"/>
          <w:sz w:val="20"/>
          <w:szCs w:val="20"/>
        </w:rPr>
        <w:br/>
      </w:r>
      <w:r w:rsidRPr="00B85AC6">
        <w:rPr>
          <w:rFonts w:ascii="Arial" w:hAnsi="Arial" w:cs="Arial"/>
          <w:sz w:val="20"/>
          <w:szCs w:val="20"/>
        </w:rPr>
        <w:t>w postępowaniu:</w:t>
      </w:r>
    </w:p>
    <w:p w14:paraId="296350C4" w14:textId="43C69CF0" w:rsidR="00343FD1" w:rsidRPr="006B6206" w:rsidRDefault="00343FD1" w:rsidP="00225B1E">
      <w:pPr>
        <w:pStyle w:val="Akapitzlist"/>
        <w:numPr>
          <w:ilvl w:val="0"/>
          <w:numId w:val="31"/>
        </w:numPr>
        <w:suppressAutoHyphens/>
        <w:spacing w:after="0" w:line="288" w:lineRule="auto"/>
        <w:ind w:hanging="357"/>
        <w:jc w:val="both"/>
        <w:textAlignment w:val="baseline"/>
        <w:rPr>
          <w:rFonts w:ascii="Arial" w:hAnsi="Arial" w:cs="Arial"/>
          <w:sz w:val="20"/>
          <w:szCs w:val="20"/>
        </w:rPr>
      </w:pPr>
      <w:r w:rsidRPr="006B6206">
        <w:rPr>
          <w:rFonts w:ascii="Arial" w:hAnsi="Arial" w:cs="Arial"/>
          <w:bCs/>
          <w:sz w:val="20"/>
          <w:szCs w:val="20"/>
        </w:rPr>
        <w:t>wykonawca spełni warunek dotyczący zdolności zawodowej w zakresie doświadczenia, jeżeli:</w:t>
      </w:r>
    </w:p>
    <w:p w14:paraId="3D627CED" w14:textId="70A16991" w:rsidR="006B6206" w:rsidRDefault="00343FD1" w:rsidP="00DD7324">
      <w:pPr>
        <w:pStyle w:val="Akapitzlist"/>
        <w:numPr>
          <w:ilvl w:val="0"/>
          <w:numId w:val="69"/>
        </w:numPr>
        <w:tabs>
          <w:tab w:val="left" w:pos="720"/>
        </w:tabs>
        <w:suppressAutoHyphens/>
        <w:spacing w:after="0" w:line="288" w:lineRule="auto"/>
        <w:jc w:val="both"/>
        <w:rPr>
          <w:rFonts w:ascii="Arial" w:eastAsia="Tahoma" w:hAnsi="Arial" w:cs="Arial"/>
          <w:b/>
          <w:bCs/>
          <w:sz w:val="20"/>
          <w:szCs w:val="20"/>
        </w:rPr>
      </w:pPr>
      <w:r w:rsidRPr="006B6206">
        <w:rPr>
          <w:rFonts w:ascii="Arial" w:hAnsi="Arial" w:cs="Arial"/>
          <w:bCs/>
          <w:sz w:val="20"/>
          <w:szCs w:val="20"/>
        </w:rPr>
        <w:t xml:space="preserve">wykaże, że </w:t>
      </w:r>
      <w:r w:rsidRPr="006B6206">
        <w:rPr>
          <w:rFonts w:ascii="Arial" w:hAnsi="Arial" w:cs="Arial"/>
          <w:sz w:val="20"/>
          <w:szCs w:val="20"/>
        </w:rPr>
        <w:t xml:space="preserve">w okresie ostatnich </w:t>
      </w:r>
      <w:r w:rsidR="00016E1E" w:rsidRPr="006B6206">
        <w:rPr>
          <w:rFonts w:ascii="Arial" w:hAnsi="Arial" w:cs="Arial"/>
          <w:sz w:val="20"/>
          <w:szCs w:val="20"/>
        </w:rPr>
        <w:t>5</w:t>
      </w:r>
      <w:r w:rsidRPr="006B6206">
        <w:rPr>
          <w:rFonts w:ascii="Arial" w:hAnsi="Arial" w:cs="Arial"/>
          <w:sz w:val="20"/>
          <w:szCs w:val="20"/>
        </w:rPr>
        <w:t xml:space="preserve"> lat, a jeżeli okres prowadzenia działalności jest krótszy - w tym okresie, </w:t>
      </w:r>
      <w:r w:rsidR="00AB0048" w:rsidRPr="006B6206">
        <w:rPr>
          <w:rFonts w:ascii="Arial" w:hAnsi="Arial" w:cs="Arial"/>
          <w:sz w:val="20"/>
          <w:szCs w:val="20"/>
        </w:rPr>
        <w:t>wykonał</w:t>
      </w:r>
      <w:r w:rsidR="00CB33E6" w:rsidRPr="006B6206">
        <w:rPr>
          <w:rFonts w:ascii="Arial" w:hAnsi="Arial" w:cs="Arial"/>
          <w:sz w:val="20"/>
          <w:szCs w:val="20"/>
        </w:rPr>
        <w:t>:</w:t>
      </w:r>
      <w:r w:rsidR="00016E1E" w:rsidRPr="006B6206">
        <w:rPr>
          <w:rFonts w:ascii="Arial" w:hAnsi="Arial" w:cs="Arial"/>
          <w:sz w:val="20"/>
          <w:szCs w:val="20"/>
        </w:rPr>
        <w:t xml:space="preserve"> </w:t>
      </w:r>
      <w:r w:rsidR="00DD7324" w:rsidRPr="006B6206">
        <w:rPr>
          <w:rFonts w:ascii="Arial" w:hAnsi="Arial" w:cs="Arial"/>
          <w:bCs/>
          <w:iCs/>
          <w:sz w:val="20"/>
          <w:szCs w:val="20"/>
          <w:lang w:bidi="pl-PL"/>
        </w:rPr>
        <w:t>co najmniej jedną</w:t>
      </w:r>
      <w:r w:rsidR="004C59EF" w:rsidRPr="006B6206">
        <w:rPr>
          <w:rFonts w:ascii="Arial" w:hAnsi="Arial" w:cs="Arial"/>
          <w:bCs/>
          <w:iCs/>
          <w:sz w:val="20"/>
          <w:szCs w:val="20"/>
          <w:lang w:bidi="pl-PL"/>
        </w:rPr>
        <w:t xml:space="preserve"> </w:t>
      </w:r>
      <w:r w:rsidR="004D2656" w:rsidRPr="006B6206">
        <w:rPr>
          <w:rFonts w:ascii="Arial" w:eastAsia="Tahoma" w:hAnsi="Arial" w:cs="Arial"/>
          <w:bCs/>
          <w:sz w:val="20"/>
          <w:szCs w:val="20"/>
        </w:rPr>
        <w:t>robotę budowlaną</w:t>
      </w:r>
      <w:r w:rsidR="00DD7324" w:rsidRPr="006B6206">
        <w:rPr>
          <w:rFonts w:ascii="Arial" w:eastAsia="Tahoma" w:hAnsi="Arial" w:cs="Arial"/>
          <w:bCs/>
          <w:sz w:val="20"/>
          <w:szCs w:val="20"/>
        </w:rPr>
        <w:t>.</w:t>
      </w:r>
      <w:r w:rsidR="00DD7324" w:rsidRPr="006B6206">
        <w:rPr>
          <w:rFonts w:ascii="Arial" w:eastAsia="Tahoma" w:hAnsi="Arial" w:cs="Arial"/>
          <w:b/>
          <w:bCs/>
          <w:sz w:val="20"/>
          <w:szCs w:val="20"/>
        </w:rPr>
        <w:t xml:space="preserve"> </w:t>
      </w:r>
      <w:r w:rsidR="00DD7324" w:rsidRPr="006B6206">
        <w:rPr>
          <w:rFonts w:ascii="Arial" w:hAnsi="Arial" w:cs="Arial"/>
          <w:b/>
          <w:bCs/>
          <w:sz w:val="20"/>
          <w:szCs w:val="20"/>
          <w:highlight w:val="white"/>
        </w:rPr>
        <w:t xml:space="preserve">Za jedną robotę budowlaną </w:t>
      </w:r>
      <w:r w:rsidR="00DD7324" w:rsidRPr="006B6206">
        <w:rPr>
          <w:rFonts w:ascii="Arial" w:hAnsi="Arial" w:cs="Arial"/>
          <w:b/>
          <w:bCs/>
          <w:sz w:val="20"/>
          <w:szCs w:val="20"/>
          <w:highlight w:val="white"/>
        </w:rPr>
        <w:br/>
        <w:t xml:space="preserve">zamawiający uzna robotę budowlaną </w:t>
      </w:r>
      <w:r w:rsidR="004D2656" w:rsidRPr="006B6206">
        <w:rPr>
          <w:rFonts w:ascii="Arial" w:eastAsia="Tahoma" w:hAnsi="Arial" w:cs="Arial"/>
          <w:b/>
          <w:bCs/>
          <w:sz w:val="20"/>
          <w:szCs w:val="20"/>
        </w:rPr>
        <w:t xml:space="preserve">polegającą na budowie wiaty rekreacyjnej / obiektu małej architektury w miejscu publicznym o wartości </w:t>
      </w:r>
      <w:r w:rsidR="00DD7324" w:rsidRPr="006B6206">
        <w:rPr>
          <w:rFonts w:ascii="Arial" w:eastAsia="Tahoma" w:hAnsi="Arial" w:cs="Arial"/>
          <w:b/>
          <w:bCs/>
          <w:sz w:val="20"/>
          <w:szCs w:val="20"/>
        </w:rPr>
        <w:t xml:space="preserve">brutto </w:t>
      </w:r>
      <w:r w:rsidR="004D2656" w:rsidRPr="006B6206">
        <w:rPr>
          <w:rFonts w:ascii="Arial" w:eastAsia="Tahoma" w:hAnsi="Arial" w:cs="Arial"/>
          <w:b/>
          <w:bCs/>
          <w:sz w:val="20"/>
          <w:szCs w:val="20"/>
        </w:rPr>
        <w:t xml:space="preserve">nie mniejszej niż </w:t>
      </w:r>
      <w:r w:rsidR="00E85DD7">
        <w:rPr>
          <w:rFonts w:ascii="Arial" w:eastAsia="Tahoma" w:hAnsi="Arial" w:cs="Arial"/>
          <w:b/>
          <w:bCs/>
          <w:sz w:val="20"/>
          <w:szCs w:val="20"/>
        </w:rPr>
        <w:t>8</w:t>
      </w:r>
      <w:r w:rsidR="004D2656" w:rsidRPr="006B6206">
        <w:rPr>
          <w:rFonts w:ascii="Arial" w:eastAsia="Tahoma" w:hAnsi="Arial" w:cs="Arial"/>
          <w:b/>
          <w:bCs/>
          <w:sz w:val="20"/>
          <w:szCs w:val="20"/>
        </w:rPr>
        <w:t>0 000,00 zł</w:t>
      </w:r>
      <w:r w:rsidR="006B6206">
        <w:rPr>
          <w:rFonts w:ascii="Arial" w:eastAsia="Tahoma" w:hAnsi="Arial" w:cs="Arial"/>
          <w:b/>
          <w:bCs/>
          <w:sz w:val="20"/>
          <w:szCs w:val="20"/>
        </w:rPr>
        <w:t xml:space="preserve"> </w:t>
      </w:r>
      <w:r w:rsidR="006B6206" w:rsidRPr="006B6206">
        <w:rPr>
          <w:rFonts w:ascii="Arial" w:eastAsia="Tahoma" w:hAnsi="Arial" w:cs="Arial"/>
          <w:bCs/>
          <w:sz w:val="20"/>
          <w:szCs w:val="20"/>
        </w:rPr>
        <w:t xml:space="preserve">(słownie: </w:t>
      </w:r>
      <w:r w:rsidR="00E85DD7">
        <w:rPr>
          <w:rFonts w:ascii="Arial" w:eastAsia="Tahoma" w:hAnsi="Arial" w:cs="Arial"/>
          <w:bCs/>
          <w:sz w:val="20"/>
          <w:szCs w:val="20"/>
        </w:rPr>
        <w:t>osiemdziesiąt</w:t>
      </w:r>
      <w:r w:rsidR="006B6206" w:rsidRPr="006B6206">
        <w:rPr>
          <w:rFonts w:ascii="Arial" w:eastAsia="Tahoma" w:hAnsi="Arial" w:cs="Arial"/>
          <w:bCs/>
          <w:sz w:val="20"/>
          <w:szCs w:val="20"/>
        </w:rPr>
        <w:t xml:space="preserve"> tysięcy złotych)</w:t>
      </w:r>
      <w:r w:rsidR="004D2656" w:rsidRPr="006B6206">
        <w:rPr>
          <w:rFonts w:ascii="Arial" w:eastAsia="Tahoma" w:hAnsi="Arial" w:cs="Arial"/>
          <w:bCs/>
          <w:sz w:val="20"/>
          <w:szCs w:val="20"/>
        </w:rPr>
        <w:t>.</w:t>
      </w:r>
      <w:r w:rsidR="004D2656" w:rsidRPr="006B6206">
        <w:rPr>
          <w:rFonts w:ascii="Arial" w:eastAsia="Tahoma" w:hAnsi="Arial" w:cs="Arial"/>
          <w:b/>
          <w:bCs/>
          <w:sz w:val="20"/>
          <w:szCs w:val="20"/>
        </w:rPr>
        <w:t xml:space="preserve"> </w:t>
      </w:r>
    </w:p>
    <w:p w14:paraId="001D8CE1" w14:textId="205D7BC8" w:rsidR="004D2656" w:rsidRPr="006B6206" w:rsidRDefault="004D2656" w:rsidP="006B6206">
      <w:pPr>
        <w:pStyle w:val="Akapitzlist"/>
        <w:tabs>
          <w:tab w:val="left" w:pos="720"/>
        </w:tabs>
        <w:suppressAutoHyphens/>
        <w:spacing w:after="0" w:line="288" w:lineRule="auto"/>
        <w:ind w:left="1080"/>
        <w:jc w:val="both"/>
        <w:rPr>
          <w:rFonts w:ascii="Arial" w:eastAsia="Tahoma" w:hAnsi="Arial" w:cs="Arial"/>
          <w:b/>
          <w:bCs/>
          <w:sz w:val="20"/>
          <w:szCs w:val="20"/>
        </w:rPr>
      </w:pPr>
      <w:r w:rsidRPr="006B6206">
        <w:rPr>
          <w:rFonts w:ascii="Arial" w:eastAsia="Tahoma" w:hAnsi="Arial" w:cs="Arial"/>
          <w:b/>
          <w:bCs/>
          <w:sz w:val="20"/>
          <w:szCs w:val="20"/>
        </w:rPr>
        <w:t xml:space="preserve">Zamawiający zastrzega, że przez jedną robotę rozumie jedną robotę budowlaną w ramach jednej umowy/kontraktu/zlecenia. </w:t>
      </w:r>
    </w:p>
    <w:p w14:paraId="08B23217" w14:textId="77777777" w:rsidR="004D2656" w:rsidRPr="006B6206" w:rsidRDefault="004D2656" w:rsidP="004D2656">
      <w:pPr>
        <w:tabs>
          <w:tab w:val="left" w:pos="720"/>
        </w:tabs>
        <w:suppressAutoHyphens/>
        <w:spacing w:after="0" w:line="288" w:lineRule="auto"/>
        <w:ind w:left="1069"/>
        <w:contextualSpacing/>
        <w:jc w:val="both"/>
        <w:rPr>
          <w:rFonts w:ascii="Arial" w:eastAsia="Tahoma" w:hAnsi="Arial" w:cs="Arial"/>
          <w:b/>
          <w:bCs/>
          <w:sz w:val="20"/>
          <w:szCs w:val="20"/>
        </w:rPr>
      </w:pPr>
      <w:r w:rsidRPr="006B6206">
        <w:rPr>
          <w:rFonts w:ascii="Arial" w:eastAsia="Tahoma" w:hAnsi="Arial" w:cs="Arial"/>
          <w:b/>
          <w:bCs/>
          <w:sz w:val="20"/>
          <w:szCs w:val="20"/>
        </w:rPr>
        <w:t>Wykonawcy w zakresie zamówienia mogą wykazać się doświadczeniem także wówczas, jeżeli realizowali wymagane zamówienie w formule dostaw z montażem.</w:t>
      </w:r>
    </w:p>
    <w:p w14:paraId="3FFF8415" w14:textId="77777777" w:rsidR="003C4896" w:rsidRPr="003C4896" w:rsidRDefault="003C4896" w:rsidP="003C4896">
      <w:pPr>
        <w:spacing w:after="0" w:line="288" w:lineRule="auto"/>
        <w:ind w:left="720"/>
        <w:jc w:val="both"/>
        <w:rPr>
          <w:rFonts w:ascii="Arial" w:eastAsia="Times New Roman" w:hAnsi="Arial" w:cs="Arial"/>
          <w:bCs/>
          <w:sz w:val="20"/>
          <w:szCs w:val="20"/>
          <w:lang w:val="x-none" w:eastAsia="x-none"/>
        </w:rPr>
      </w:pPr>
      <w:r w:rsidRPr="006B6206">
        <w:rPr>
          <w:rFonts w:ascii="Arial" w:eastAsia="Times New Roman" w:hAnsi="Arial" w:cs="Arial"/>
          <w:sz w:val="20"/>
          <w:szCs w:val="20"/>
          <w:lang w:val="x-none" w:eastAsia="x-none"/>
        </w:rPr>
        <w:t xml:space="preserve">Zgodnie z § 9 ust. 3 pkt 1 rozporządzenia Ministra Rozwoju, Pracy i Technologii z dnia 23 grudnia </w:t>
      </w:r>
      <w:r w:rsidRPr="006B6206">
        <w:rPr>
          <w:rFonts w:ascii="Arial" w:eastAsia="Times New Roman" w:hAnsi="Arial" w:cs="Arial"/>
          <w:sz w:val="20"/>
          <w:szCs w:val="20"/>
          <w:lang w:val="x-none" w:eastAsia="x-none"/>
        </w:rPr>
        <w:br/>
      </w:r>
      <w:r w:rsidRPr="003C4896">
        <w:rPr>
          <w:rFonts w:ascii="Arial" w:eastAsia="Times New Roman" w:hAnsi="Arial" w:cs="Arial"/>
          <w:sz w:val="20"/>
          <w:szCs w:val="20"/>
          <w:lang w:val="x-none" w:eastAsia="x-none"/>
        </w:rPr>
        <w:t>2020 r. w sprawie podmiotowych środków dowodowych oraz innych dokumentów lub oświadczeń, jakich może żądać zamawiający od wykonawcy (Dz.U. z 2020 r. poz. 2415), j</w:t>
      </w:r>
      <w:r w:rsidRPr="003C4896">
        <w:rPr>
          <w:rFonts w:ascii="Arial" w:eastAsia="Times New Roman" w:hAnsi="Arial" w:cs="Arial"/>
          <w:sz w:val="20"/>
          <w:szCs w:val="20"/>
          <w:shd w:val="clear" w:color="auto" w:fill="FFFFFF"/>
          <w:lang w:val="x-none" w:eastAsia="x-none"/>
        </w:rPr>
        <w:t xml:space="preserve">eżeli wykonawca powołuje się na doświadczenie w realizacji robót budowlanych wykonywanych wspólnie z innymi wykonawcami, </w:t>
      </w:r>
      <w:r w:rsidRPr="003C4896">
        <w:rPr>
          <w:rFonts w:ascii="Arial" w:eastAsia="Times New Roman" w:hAnsi="Arial" w:cs="Arial"/>
          <w:b/>
          <w:bCs/>
          <w:sz w:val="20"/>
          <w:szCs w:val="20"/>
          <w:shd w:val="clear" w:color="auto" w:fill="FFFFFF"/>
          <w:lang w:val="x-none" w:eastAsia="x-none"/>
        </w:rPr>
        <w:t xml:space="preserve">wykaz robót budowlanych wykonanych, </w:t>
      </w:r>
      <w:r w:rsidRPr="003C4896">
        <w:rPr>
          <w:rFonts w:ascii="Arial" w:eastAsia="Times New Roman" w:hAnsi="Arial" w:cs="Arial"/>
          <w:b/>
          <w:bCs/>
          <w:sz w:val="20"/>
          <w:szCs w:val="20"/>
          <w:lang w:val="x-none" w:eastAsia="x-none"/>
        </w:rPr>
        <w:t>o którym mowa w § 9 ust. 1 pkt 1 tego rozporządzenia, dotyczy robót budowlanych, w których wykonaniu wykonawca ten bezpośrednio uczestniczył</w:t>
      </w:r>
      <w:r w:rsidRPr="003C4896">
        <w:rPr>
          <w:rFonts w:ascii="Arial" w:eastAsia="Times New Roman" w:hAnsi="Arial" w:cs="Arial"/>
          <w:bCs/>
          <w:sz w:val="20"/>
          <w:szCs w:val="20"/>
          <w:lang w:val="x-none" w:eastAsia="x-none"/>
        </w:rPr>
        <w:t>.</w:t>
      </w:r>
    </w:p>
    <w:p w14:paraId="487AF3FF" w14:textId="77777777" w:rsidR="003C4896" w:rsidRPr="003C4896" w:rsidRDefault="003C4896" w:rsidP="003C4896">
      <w:pPr>
        <w:widowControl w:val="0"/>
        <w:autoSpaceDE w:val="0"/>
        <w:autoSpaceDN w:val="0"/>
        <w:spacing w:after="0" w:line="288" w:lineRule="auto"/>
        <w:ind w:left="709"/>
        <w:jc w:val="both"/>
        <w:rPr>
          <w:rFonts w:ascii="Arial" w:hAnsi="Arial" w:cs="Arial"/>
          <w:iCs/>
          <w:sz w:val="20"/>
          <w:szCs w:val="20"/>
        </w:rPr>
      </w:pPr>
      <w:r w:rsidRPr="003C4896">
        <w:rPr>
          <w:rFonts w:ascii="Arial" w:hAnsi="Arial" w:cs="Arial"/>
          <w:iCs/>
          <w:sz w:val="20"/>
          <w:szCs w:val="20"/>
        </w:rPr>
        <w:t xml:space="preserve">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spełniania warunku udziału w postępowaniu. W przypadku, gdy roboty referencyjne w rzeczywistości były wykonywane przez wykonawcę w ramach konsorcjum wraz z innym wykonawcą lub wykonawcami, należy w wykazie robót, wskazać, jakie czynności w ramach tych robót były wykonywane przez wykonawcę ubiegającego się o udzielenie niniejszego zamówienia. Faktyczny wkład konsorcjanta  </w:t>
      </w:r>
      <w:r w:rsidRPr="003C4896">
        <w:rPr>
          <w:rFonts w:ascii="Arial" w:hAnsi="Arial" w:cs="Arial"/>
          <w:iCs/>
          <w:sz w:val="20"/>
          <w:szCs w:val="20"/>
        </w:rPr>
        <w:br/>
        <w:t xml:space="preserve">w prowadzeniu działań może polegać na osobistym wykonaniu robót, ale także zarządzanie </w:t>
      </w:r>
      <w:r w:rsidRPr="003C4896">
        <w:rPr>
          <w:rFonts w:ascii="Arial" w:hAnsi="Arial" w:cs="Arial"/>
          <w:iCs/>
          <w:sz w:val="20"/>
          <w:szCs w:val="20"/>
        </w:rPr>
        <w:br/>
        <w:t>i administrowanie robotami może wystarczyć do powołania się na doświadczenie nabyte w toku ich realizacji.</w:t>
      </w:r>
    </w:p>
    <w:p w14:paraId="2FEF4A5D" w14:textId="77777777" w:rsidR="003C4896" w:rsidRPr="003C4896" w:rsidRDefault="003C4896" w:rsidP="003C4896">
      <w:pPr>
        <w:widowControl w:val="0"/>
        <w:autoSpaceDE w:val="0"/>
        <w:autoSpaceDN w:val="0"/>
        <w:spacing w:after="0" w:line="288" w:lineRule="auto"/>
        <w:ind w:left="709"/>
        <w:jc w:val="both"/>
        <w:rPr>
          <w:rFonts w:ascii="Arial" w:hAnsi="Arial" w:cs="Arial"/>
          <w:iCs/>
          <w:sz w:val="20"/>
          <w:szCs w:val="20"/>
        </w:rPr>
      </w:pPr>
      <w:r w:rsidRPr="003C4896">
        <w:rPr>
          <w:rFonts w:ascii="Arial" w:hAnsi="Arial" w:cs="Arial"/>
          <w:iCs/>
          <w:sz w:val="20"/>
          <w:szCs w:val="20"/>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A04ABA1" w14:textId="77777777" w:rsidR="003C4896" w:rsidRPr="003C4896" w:rsidRDefault="003C4896" w:rsidP="003C4896">
      <w:pPr>
        <w:widowControl w:val="0"/>
        <w:autoSpaceDE w:val="0"/>
        <w:autoSpaceDN w:val="0"/>
        <w:spacing w:after="0" w:line="288" w:lineRule="auto"/>
        <w:ind w:left="709"/>
        <w:jc w:val="both"/>
        <w:rPr>
          <w:rFonts w:ascii="Arial" w:hAnsi="Arial" w:cs="Arial"/>
          <w:iCs/>
          <w:sz w:val="20"/>
          <w:szCs w:val="20"/>
        </w:rPr>
      </w:pPr>
      <w:r w:rsidRPr="003C4896">
        <w:rPr>
          <w:rFonts w:ascii="Arial" w:hAnsi="Arial" w:cs="Arial"/>
          <w:iCs/>
          <w:sz w:val="20"/>
          <w:szCs w:val="20"/>
        </w:rPr>
        <w:t xml:space="preserve">W przypadku, gdy wykonawca polega na zasobach innych podmiotów przy wykazaniu spełniania warunku doświadczenia, zobowiązany jest wykazać, że podmioty te zrealizują usługi lub roboty budowlane, do realizacji których te zdolności są wymagane. </w:t>
      </w:r>
    </w:p>
    <w:p w14:paraId="076B6AB5" w14:textId="13EC58C6" w:rsidR="003C4896" w:rsidRPr="00B85AC6" w:rsidRDefault="003C4896" w:rsidP="006B6206">
      <w:pPr>
        <w:widowControl w:val="0"/>
        <w:autoSpaceDE w:val="0"/>
        <w:autoSpaceDN w:val="0"/>
        <w:spacing w:after="0" w:line="288" w:lineRule="auto"/>
        <w:ind w:left="709"/>
        <w:jc w:val="both"/>
        <w:rPr>
          <w:rFonts w:ascii="Arial" w:hAnsi="Arial" w:cs="Arial"/>
          <w:iCs/>
          <w:sz w:val="20"/>
          <w:szCs w:val="20"/>
        </w:rPr>
      </w:pPr>
      <w:r w:rsidRPr="003C4896">
        <w:rPr>
          <w:rFonts w:ascii="Arial" w:hAnsi="Arial" w:cs="Arial"/>
          <w:iCs/>
          <w:sz w:val="20"/>
          <w:szCs w:val="20"/>
        </w:rPr>
        <w:t>Jeżeli zakres robót przedstawionych w dokumencie złożonym na potwierdzenie, że roboty budowlane zostały wykonane w sposób należyty oraz zgodnie z zasadami sztuki budowlanej i prawidłowo ukończone jest szerszy od powyżej określonego przez zamawiającego, należy w wykazie robót podać zakres i wartość roboty, odpowiadający zakresowi warunku, ponieważ tylko ten zakres będzie brany pod uwagę przy ocenie spełniania warunku.</w:t>
      </w:r>
    </w:p>
    <w:p w14:paraId="577630D5" w14:textId="3154F0F2" w:rsidR="00AF2A13" w:rsidRPr="00B85AC6" w:rsidRDefault="00343FD1" w:rsidP="006B6206">
      <w:pPr>
        <w:pStyle w:val="Akapitzlist"/>
        <w:numPr>
          <w:ilvl w:val="0"/>
          <w:numId w:val="69"/>
        </w:numPr>
        <w:suppressAutoHyphens/>
        <w:spacing w:after="0" w:line="288" w:lineRule="auto"/>
        <w:jc w:val="both"/>
        <w:textAlignment w:val="baseline"/>
        <w:rPr>
          <w:rFonts w:ascii="Arial" w:hAnsi="Arial" w:cs="Arial"/>
          <w:sz w:val="20"/>
          <w:szCs w:val="20"/>
        </w:rPr>
      </w:pPr>
      <w:r w:rsidRPr="00B85AC6">
        <w:rPr>
          <w:rFonts w:ascii="Arial" w:hAnsi="Arial" w:cs="Arial"/>
          <w:bCs/>
          <w:sz w:val="20"/>
          <w:szCs w:val="20"/>
        </w:rPr>
        <w:lastRenderedPageBreak/>
        <w:t>wykaże, że dysponuje następują</w:t>
      </w:r>
      <w:r w:rsidR="006B6206">
        <w:rPr>
          <w:rFonts w:ascii="Arial" w:hAnsi="Arial" w:cs="Arial"/>
          <w:bCs/>
          <w:sz w:val="20"/>
          <w:szCs w:val="20"/>
        </w:rPr>
        <w:t>cą</w:t>
      </w:r>
      <w:r w:rsidRPr="00B85AC6">
        <w:rPr>
          <w:rFonts w:ascii="Arial" w:hAnsi="Arial" w:cs="Arial"/>
          <w:bCs/>
          <w:sz w:val="20"/>
          <w:szCs w:val="20"/>
        </w:rPr>
        <w:t xml:space="preserve"> osob</w:t>
      </w:r>
      <w:r w:rsidR="006B6206">
        <w:rPr>
          <w:rFonts w:ascii="Arial" w:hAnsi="Arial" w:cs="Arial"/>
          <w:bCs/>
          <w:sz w:val="20"/>
          <w:szCs w:val="20"/>
        </w:rPr>
        <w:t>ą</w:t>
      </w:r>
      <w:r w:rsidR="00AF2A13" w:rsidRPr="00B85AC6">
        <w:rPr>
          <w:rFonts w:ascii="Arial" w:hAnsi="Arial" w:cs="Arial"/>
          <w:bCs/>
          <w:sz w:val="20"/>
          <w:szCs w:val="20"/>
        </w:rPr>
        <w:t>:</w:t>
      </w:r>
    </w:p>
    <w:p w14:paraId="17ECBA16" w14:textId="5BAC9BB4" w:rsidR="004C59EF" w:rsidRPr="00B85AC6" w:rsidRDefault="006B6206" w:rsidP="006B6206">
      <w:pPr>
        <w:pStyle w:val="pkt"/>
        <w:numPr>
          <w:ilvl w:val="0"/>
          <w:numId w:val="64"/>
        </w:numPr>
        <w:spacing w:before="0" w:after="0" w:line="288" w:lineRule="auto"/>
        <w:rPr>
          <w:rFonts w:ascii="Arial" w:eastAsia="Arial Unicode MS" w:hAnsi="Arial" w:cs="Arial"/>
          <w:bCs/>
          <w:iCs/>
          <w:sz w:val="20"/>
          <w:lang w:bidi="pl-PL"/>
        </w:rPr>
      </w:pPr>
      <w:r w:rsidRPr="006B6206">
        <w:rPr>
          <w:rFonts w:ascii="Arial" w:hAnsi="Arial" w:cs="Arial"/>
          <w:b/>
          <w:kern w:val="2"/>
          <w:sz w:val="20"/>
          <w:lang w:val="x-none" w:eastAsia="x-none"/>
        </w:rPr>
        <w:t xml:space="preserve">minimum </w:t>
      </w:r>
      <w:r w:rsidR="004D2656" w:rsidRPr="006B6206">
        <w:rPr>
          <w:rFonts w:ascii="Arial" w:hAnsi="Arial" w:cs="Arial"/>
          <w:b/>
          <w:kern w:val="2"/>
          <w:sz w:val="20"/>
          <w:lang w:val="x-none" w:eastAsia="x-none"/>
        </w:rPr>
        <w:t>1 osob</w:t>
      </w:r>
      <w:r w:rsidRPr="006B6206">
        <w:rPr>
          <w:rFonts w:ascii="Arial" w:hAnsi="Arial" w:cs="Arial"/>
          <w:b/>
          <w:kern w:val="2"/>
          <w:sz w:val="20"/>
          <w:lang w:eastAsia="x-none"/>
        </w:rPr>
        <w:t>ą</w:t>
      </w:r>
      <w:r w:rsidR="004D2656" w:rsidRPr="006B6206">
        <w:rPr>
          <w:rFonts w:ascii="Arial" w:hAnsi="Arial" w:cs="Arial"/>
          <w:b/>
          <w:kern w:val="2"/>
          <w:sz w:val="20"/>
          <w:lang w:val="x-none" w:eastAsia="x-none"/>
        </w:rPr>
        <w:t xml:space="preserve"> do pełnienia funkcji Kierownika budowy, posiadającą uprawnienia budowlane do kierowania w specjalności konstrukcyjno</w:t>
      </w:r>
      <w:r>
        <w:rPr>
          <w:rFonts w:ascii="Arial" w:hAnsi="Arial" w:cs="Arial"/>
          <w:b/>
          <w:kern w:val="2"/>
          <w:sz w:val="20"/>
          <w:lang w:eastAsia="x-none"/>
        </w:rPr>
        <w:t>-</w:t>
      </w:r>
      <w:r w:rsidR="004D2656" w:rsidRPr="006B6206">
        <w:rPr>
          <w:rFonts w:ascii="Arial" w:hAnsi="Arial" w:cs="Arial"/>
          <w:b/>
          <w:kern w:val="2"/>
          <w:sz w:val="20"/>
          <w:lang w:val="x-none" w:eastAsia="x-none"/>
        </w:rPr>
        <w:t>budowlanej lub równoważne odpowiadające im ważne uprawnienia budowlane, które zostały wydane na podstawie wcześniej obowiązujących przepisów</w:t>
      </w:r>
      <w:r w:rsidR="00BB1BD7" w:rsidRPr="00B85AC6">
        <w:rPr>
          <w:rFonts w:ascii="Arial" w:eastAsia="Arial Unicode MS" w:hAnsi="Arial" w:cs="Arial"/>
          <w:bCs/>
          <w:iCs/>
          <w:sz w:val="20"/>
          <w:lang w:bidi="pl-PL"/>
        </w:rPr>
        <w:t>.</w:t>
      </w:r>
    </w:p>
    <w:p w14:paraId="24135E73" w14:textId="0992E2EB" w:rsidR="00B85AC6" w:rsidRPr="00B85AC6" w:rsidRDefault="00B85AC6" w:rsidP="006B6206">
      <w:pPr>
        <w:widowControl w:val="0"/>
        <w:autoSpaceDE w:val="0"/>
        <w:spacing w:after="0" w:line="288" w:lineRule="auto"/>
        <w:ind w:left="708"/>
        <w:jc w:val="both"/>
        <w:rPr>
          <w:rFonts w:ascii="Arial" w:hAnsi="Arial" w:cs="Arial"/>
          <w:sz w:val="20"/>
          <w:szCs w:val="20"/>
        </w:rPr>
      </w:pPr>
      <w:r w:rsidRPr="00B85AC6">
        <w:rPr>
          <w:rFonts w:ascii="Arial" w:hAnsi="Arial" w:cs="Arial"/>
          <w:sz w:val="20"/>
          <w:szCs w:val="20"/>
        </w:rPr>
        <w:t>Zgodnie z art. 104 ustawy z dnia 7 lipca 1994 r. Prawo budowlane (</w:t>
      </w:r>
      <w:proofErr w:type="spellStart"/>
      <w:r w:rsidRPr="00B85AC6">
        <w:rPr>
          <w:rFonts w:ascii="Arial" w:hAnsi="Arial" w:cs="Arial"/>
          <w:sz w:val="20"/>
          <w:szCs w:val="20"/>
        </w:rPr>
        <w:t>t.j</w:t>
      </w:r>
      <w:proofErr w:type="spellEnd"/>
      <w:r w:rsidRPr="00B85AC6">
        <w:rPr>
          <w:rFonts w:ascii="Arial" w:hAnsi="Arial" w:cs="Arial"/>
          <w:sz w:val="20"/>
          <w:szCs w:val="20"/>
        </w:rPr>
        <w:t>. Dz.U. z 202</w:t>
      </w:r>
      <w:r w:rsidR="006405E4">
        <w:rPr>
          <w:rFonts w:ascii="Arial" w:hAnsi="Arial" w:cs="Arial"/>
          <w:sz w:val="20"/>
          <w:szCs w:val="20"/>
        </w:rPr>
        <w:t>5</w:t>
      </w:r>
      <w:r w:rsidRPr="00B85AC6">
        <w:rPr>
          <w:rFonts w:ascii="Arial" w:hAnsi="Arial" w:cs="Arial"/>
          <w:sz w:val="20"/>
          <w:szCs w:val="20"/>
        </w:rPr>
        <w:t xml:space="preserve"> r. poz. </w:t>
      </w:r>
      <w:r w:rsidR="006405E4">
        <w:rPr>
          <w:rFonts w:ascii="Arial" w:hAnsi="Arial" w:cs="Arial"/>
          <w:sz w:val="20"/>
          <w:szCs w:val="20"/>
        </w:rPr>
        <w:t>418</w:t>
      </w:r>
      <w:r w:rsidRPr="00B85AC6">
        <w:rPr>
          <w:rFonts w:ascii="Arial" w:hAnsi="Arial" w:cs="Arial"/>
          <w:sz w:val="20"/>
          <w:szCs w:val="20"/>
        </w:rPr>
        <w:t xml:space="preserve">) osoby, które, przed dniem wejścia w życie ustawy, uzyskały uprawnienia budowlane lub stwierdzenie posiadania przygotowania zawodowego do pełnienia samodzielnych funkcji technicznych </w:t>
      </w:r>
      <w:r w:rsidR="006405E4">
        <w:rPr>
          <w:rFonts w:ascii="Arial" w:hAnsi="Arial" w:cs="Arial"/>
          <w:sz w:val="20"/>
          <w:szCs w:val="20"/>
        </w:rPr>
        <w:br/>
      </w:r>
      <w:r w:rsidRPr="00B85AC6">
        <w:rPr>
          <w:rFonts w:ascii="Arial" w:hAnsi="Arial" w:cs="Arial"/>
          <w:sz w:val="20"/>
          <w:szCs w:val="20"/>
        </w:rPr>
        <w:t xml:space="preserve">w budownictwie, zachowują uprawnienia do pełnienia tych funkcji w dotychczasowym zakresie. Zamawiający uzna również wymagane uprawnienia budowlane do kierowania robotami budowlanymi nabyte w innych niż Rzeczpospolita Polska państwach członkowskich Unii Europejskiej, państwach członkowskich Europejskiego Porozumienia o Wolnym Handlu (EFTA) - stronach umowy </w:t>
      </w:r>
      <w:r w:rsidR="006405E4">
        <w:rPr>
          <w:rFonts w:ascii="Arial" w:hAnsi="Arial" w:cs="Arial"/>
          <w:sz w:val="20"/>
          <w:szCs w:val="20"/>
        </w:rPr>
        <w:br/>
      </w:r>
      <w:r w:rsidRPr="00B85AC6">
        <w:rPr>
          <w:rFonts w:ascii="Arial" w:hAnsi="Arial" w:cs="Arial"/>
          <w:sz w:val="20"/>
          <w:szCs w:val="20"/>
        </w:rPr>
        <w:t xml:space="preserve">o Europejskim Obszarze Gospodarczym, Konfederacji Szwajcarskiej, na zasadach określonych </w:t>
      </w:r>
      <w:r>
        <w:rPr>
          <w:rFonts w:ascii="Arial" w:hAnsi="Arial" w:cs="Arial"/>
          <w:sz w:val="20"/>
          <w:szCs w:val="20"/>
        </w:rPr>
        <w:br/>
      </w:r>
      <w:r w:rsidRPr="00B85AC6">
        <w:rPr>
          <w:rFonts w:ascii="Arial" w:hAnsi="Arial" w:cs="Arial"/>
          <w:sz w:val="20"/>
          <w:szCs w:val="20"/>
        </w:rPr>
        <w:t xml:space="preserve">w ustawie z dnia 22 grudnia 2015 r. o zasadach uznawania kwalifikacji zawodowych nabytych </w:t>
      </w:r>
      <w:r>
        <w:rPr>
          <w:rFonts w:ascii="Arial" w:hAnsi="Arial" w:cs="Arial"/>
          <w:sz w:val="20"/>
          <w:szCs w:val="20"/>
        </w:rPr>
        <w:br/>
      </w:r>
      <w:r w:rsidRPr="00B85AC6">
        <w:rPr>
          <w:rFonts w:ascii="Arial" w:hAnsi="Arial" w:cs="Arial"/>
          <w:sz w:val="20"/>
          <w:szCs w:val="20"/>
        </w:rPr>
        <w:t>w państwach członkowskich Unii Europejskiej (</w:t>
      </w:r>
      <w:proofErr w:type="spellStart"/>
      <w:r w:rsidRPr="00B85AC6">
        <w:rPr>
          <w:rFonts w:ascii="Arial" w:hAnsi="Arial" w:cs="Arial"/>
          <w:sz w:val="20"/>
          <w:szCs w:val="20"/>
        </w:rPr>
        <w:t>t.j</w:t>
      </w:r>
      <w:proofErr w:type="spellEnd"/>
      <w:r w:rsidRPr="00B85AC6">
        <w:rPr>
          <w:rFonts w:ascii="Arial" w:hAnsi="Arial" w:cs="Arial"/>
          <w:sz w:val="20"/>
          <w:szCs w:val="20"/>
        </w:rPr>
        <w:t>. Dz. U. z 2023 r., poz. 334</w:t>
      </w:r>
      <w:r w:rsidR="006405E4">
        <w:rPr>
          <w:rFonts w:ascii="Arial" w:hAnsi="Arial" w:cs="Arial"/>
          <w:sz w:val="20"/>
          <w:szCs w:val="20"/>
        </w:rPr>
        <w:t xml:space="preserve"> ze zm.</w:t>
      </w:r>
      <w:r w:rsidRPr="00B85AC6">
        <w:rPr>
          <w:rFonts w:ascii="Arial" w:hAnsi="Arial" w:cs="Arial"/>
          <w:sz w:val="20"/>
          <w:szCs w:val="20"/>
        </w:rPr>
        <w:t>).</w:t>
      </w:r>
    </w:p>
    <w:p w14:paraId="161B3420" w14:textId="77777777" w:rsidR="00B85AC6" w:rsidRPr="00B85AC6" w:rsidRDefault="00B85AC6" w:rsidP="00B85AC6">
      <w:pPr>
        <w:pStyle w:val="Tekstpodstawowy"/>
        <w:spacing w:after="0" w:line="288" w:lineRule="auto"/>
        <w:ind w:left="708"/>
        <w:jc w:val="both"/>
        <w:rPr>
          <w:rFonts w:ascii="Arial" w:hAnsi="Arial" w:cs="Arial"/>
          <w:sz w:val="20"/>
          <w:szCs w:val="20"/>
        </w:rPr>
      </w:pPr>
      <w:r w:rsidRPr="00B85AC6">
        <w:rPr>
          <w:rFonts w:ascii="Arial" w:hAnsi="Arial" w:cs="Arial"/>
          <w:sz w:val="20"/>
          <w:szCs w:val="20"/>
        </w:rPr>
        <w:t>Zamawiający dopuszcza ważne uprawnienia budowlane, które zostały wydane na podstawie wcześniej obowiązujących przepisów.</w:t>
      </w:r>
    </w:p>
    <w:p w14:paraId="499AA4DD" w14:textId="34232921" w:rsidR="00B85AC6" w:rsidRPr="00B85AC6" w:rsidRDefault="00B85AC6" w:rsidP="00B85AC6">
      <w:pPr>
        <w:pStyle w:val="Tekstpodstawowy"/>
        <w:spacing w:after="0" w:line="288" w:lineRule="auto"/>
        <w:ind w:left="708"/>
        <w:jc w:val="both"/>
        <w:rPr>
          <w:rFonts w:ascii="Arial" w:hAnsi="Arial" w:cs="Arial"/>
          <w:iCs/>
          <w:sz w:val="20"/>
          <w:szCs w:val="20"/>
        </w:rPr>
      </w:pPr>
      <w:r w:rsidRPr="00B85AC6">
        <w:rPr>
          <w:rFonts w:ascii="Arial" w:hAnsi="Arial" w:cs="Arial"/>
          <w:iCs/>
          <w:sz w:val="20"/>
          <w:szCs w:val="20"/>
        </w:rPr>
        <w:t xml:space="preserve">Wskazany przez wykonawcę kierownik budowy muszą posługiwać się językiem polskim </w:t>
      </w:r>
      <w:r w:rsidRPr="00B85AC6">
        <w:rPr>
          <w:rFonts w:ascii="Arial" w:hAnsi="Arial" w:cs="Arial"/>
          <w:iCs/>
          <w:sz w:val="20"/>
          <w:szCs w:val="20"/>
        </w:rPr>
        <w:br/>
        <w:t>lub w przypadku braku znajomości języka polskiego, wykonawca zobowiązany jest na własny koszt do zapewnienia tłumacza języka polskiego w celu stałego tłumaczenia w kontaktach pomiędzy zamawiającym a personelem wykonawcy.</w:t>
      </w:r>
    </w:p>
    <w:p w14:paraId="79423F13" w14:textId="2FCC0BA3" w:rsidR="00343FD1" w:rsidRPr="00B85AC6" w:rsidRDefault="00B85AC6" w:rsidP="00B85AC6">
      <w:pPr>
        <w:pStyle w:val="Tekstpodstawowy"/>
        <w:spacing w:after="0" w:line="288" w:lineRule="auto"/>
        <w:ind w:left="708"/>
        <w:jc w:val="both"/>
        <w:rPr>
          <w:rFonts w:ascii="Arial" w:hAnsi="Arial" w:cs="Arial"/>
          <w:sz w:val="20"/>
          <w:szCs w:val="20"/>
        </w:rPr>
      </w:pPr>
      <w:r w:rsidRPr="00B85AC6">
        <w:rPr>
          <w:rFonts w:ascii="Arial" w:hAnsi="Arial" w:cs="Arial"/>
          <w:iCs/>
          <w:sz w:val="20"/>
          <w:szCs w:val="20"/>
        </w:rPr>
        <w:t xml:space="preserve">Oceniając zdolność techniczną lub zawodową, </w:t>
      </w:r>
      <w:r w:rsidRPr="00B85AC6">
        <w:rPr>
          <w:rFonts w:ascii="Arial" w:hAnsi="Arial" w:cs="Arial"/>
          <w:iCs/>
          <w:sz w:val="20"/>
          <w:szCs w:val="20"/>
          <w:lang w:val="pl-PL"/>
        </w:rPr>
        <w:t xml:space="preserve">zamawiający </w:t>
      </w:r>
      <w:r w:rsidRPr="00B85AC6">
        <w:rPr>
          <w:rFonts w:ascii="Arial" w:hAnsi="Arial" w:cs="Arial"/>
          <w:iCs/>
          <w:sz w:val="20"/>
          <w:szCs w:val="20"/>
        </w:rPr>
        <w:t>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4B7062A8" w14:textId="67B9951F" w:rsidR="00343FD1" w:rsidRPr="00B85AC6" w:rsidRDefault="00343FD1" w:rsidP="0087547D">
      <w:pPr>
        <w:numPr>
          <w:ilvl w:val="0"/>
          <w:numId w:val="11"/>
        </w:numPr>
        <w:suppressAutoHyphens/>
        <w:spacing w:after="0" w:line="288" w:lineRule="auto"/>
        <w:jc w:val="both"/>
        <w:textAlignment w:val="baseline"/>
        <w:rPr>
          <w:rFonts w:ascii="Arial" w:hAnsi="Arial" w:cs="Arial"/>
          <w:sz w:val="20"/>
          <w:szCs w:val="20"/>
        </w:rPr>
      </w:pPr>
      <w:r w:rsidRPr="00B85AC6">
        <w:rPr>
          <w:rFonts w:ascii="Arial" w:hAnsi="Arial" w:cs="Arial"/>
          <w:b/>
          <w:bCs/>
          <w:sz w:val="20"/>
          <w:szCs w:val="20"/>
        </w:rPr>
        <w:t>Informacja dodatkowa - jak sprawdzić uprawnienia budowlane:</w:t>
      </w:r>
      <w:r w:rsidR="000B413B" w:rsidRPr="00B85AC6">
        <w:rPr>
          <w:rFonts w:ascii="Arial" w:hAnsi="Arial" w:cs="Arial"/>
          <w:b/>
          <w:bCs/>
          <w:sz w:val="20"/>
          <w:szCs w:val="20"/>
        </w:rPr>
        <w:t xml:space="preserve"> </w:t>
      </w:r>
      <w:r w:rsidRPr="00B85AC6">
        <w:rPr>
          <w:rFonts w:ascii="Arial" w:hAnsi="Arial" w:cs="Arial"/>
          <w:sz w:val="20"/>
          <w:szCs w:val="20"/>
        </w:rPr>
        <w:t xml:space="preserve">Centralne rejestry osób posiadających uprawnienia oraz informacja na temat prowadzenia centralnego rejestru osób posiadających uprawnienia budowlane oraz centralnego rejestru ukaranych z tytułu odpowiedzialności zawodowej z budownictwie: </w:t>
      </w:r>
      <w:hyperlink r:id="rId16" w:history="1">
        <w:r w:rsidR="000B413B" w:rsidRPr="00B85AC6">
          <w:rPr>
            <w:rStyle w:val="Hipercze"/>
            <w:rFonts w:ascii="Arial" w:hAnsi="Arial" w:cs="Arial"/>
            <w:color w:val="auto"/>
            <w:sz w:val="20"/>
            <w:szCs w:val="20"/>
          </w:rPr>
          <w:t>https://e-crub.gunb.gov.pl/</w:t>
        </w:r>
      </w:hyperlink>
      <w:r w:rsidR="000B413B" w:rsidRPr="00B85AC6">
        <w:rPr>
          <w:rFonts w:ascii="Arial" w:hAnsi="Arial" w:cs="Arial"/>
          <w:sz w:val="20"/>
          <w:szCs w:val="20"/>
        </w:rPr>
        <w:t>.</w:t>
      </w:r>
    </w:p>
    <w:p w14:paraId="6CDE4F2D" w14:textId="7803F64E" w:rsidR="00343FD1" w:rsidRPr="00B85AC6" w:rsidRDefault="00343FD1" w:rsidP="0087547D">
      <w:pPr>
        <w:numPr>
          <w:ilvl w:val="0"/>
          <w:numId w:val="11"/>
        </w:numPr>
        <w:suppressAutoHyphens/>
        <w:spacing w:after="0" w:line="288" w:lineRule="auto"/>
        <w:jc w:val="both"/>
        <w:textAlignment w:val="baseline"/>
        <w:rPr>
          <w:rFonts w:ascii="Arial" w:hAnsi="Arial" w:cs="Arial"/>
          <w:sz w:val="20"/>
          <w:szCs w:val="20"/>
        </w:rPr>
      </w:pPr>
      <w:r w:rsidRPr="00B85AC6">
        <w:rPr>
          <w:rFonts w:ascii="Arial" w:eastAsia="Times New Roman" w:hAnsi="Arial" w:cs="Arial"/>
          <w:sz w:val="20"/>
          <w:szCs w:val="20"/>
        </w:rPr>
        <w:t>Warunek udziału w postępowaniu dotyczący zdolności zawodowej musi być spełniony:</w:t>
      </w:r>
    </w:p>
    <w:p w14:paraId="2790589A" w14:textId="0B68D957" w:rsidR="00343FD1" w:rsidRPr="00B85AC6" w:rsidRDefault="00343FD1" w:rsidP="0086669A">
      <w:pPr>
        <w:pStyle w:val="Akapitzlist"/>
        <w:numPr>
          <w:ilvl w:val="0"/>
          <w:numId w:val="32"/>
        </w:numPr>
        <w:suppressAutoHyphens/>
        <w:spacing w:after="0" w:line="288" w:lineRule="auto"/>
        <w:jc w:val="both"/>
        <w:textAlignment w:val="baseline"/>
        <w:rPr>
          <w:rFonts w:ascii="Arial" w:hAnsi="Arial" w:cs="Arial"/>
          <w:sz w:val="20"/>
          <w:szCs w:val="20"/>
        </w:rPr>
      </w:pPr>
      <w:r w:rsidRPr="00B85AC6">
        <w:rPr>
          <w:rFonts w:ascii="Arial" w:eastAsia="Times New Roman" w:hAnsi="Arial" w:cs="Arial"/>
          <w:sz w:val="20"/>
          <w:szCs w:val="20"/>
        </w:rPr>
        <w:t xml:space="preserve">przez </w:t>
      </w:r>
      <w:r w:rsidR="00397DE7" w:rsidRPr="00B85AC6">
        <w:rPr>
          <w:rFonts w:ascii="Arial" w:eastAsia="Times New Roman" w:hAnsi="Arial" w:cs="Arial"/>
          <w:sz w:val="20"/>
          <w:szCs w:val="20"/>
        </w:rPr>
        <w:t xml:space="preserve">wykonawcę </w:t>
      </w:r>
      <w:r w:rsidRPr="00B85AC6">
        <w:rPr>
          <w:rFonts w:ascii="Arial" w:eastAsia="Times New Roman" w:hAnsi="Arial" w:cs="Arial"/>
          <w:b/>
          <w:bCs/>
          <w:sz w:val="20"/>
          <w:szCs w:val="20"/>
        </w:rPr>
        <w:t>samodzielnie</w:t>
      </w:r>
      <w:r w:rsidRPr="00B85AC6">
        <w:rPr>
          <w:rFonts w:ascii="Arial" w:eastAsia="Times New Roman" w:hAnsi="Arial" w:cs="Arial"/>
          <w:sz w:val="20"/>
          <w:szCs w:val="20"/>
        </w:rPr>
        <w:t xml:space="preserve"> lub</w:t>
      </w:r>
    </w:p>
    <w:p w14:paraId="67A3CB1C" w14:textId="593B1AE0" w:rsidR="00343FD1" w:rsidRPr="00B85AC6" w:rsidRDefault="00343FD1" w:rsidP="0086669A">
      <w:pPr>
        <w:pStyle w:val="Akapitzlist"/>
        <w:numPr>
          <w:ilvl w:val="0"/>
          <w:numId w:val="32"/>
        </w:numPr>
        <w:suppressAutoHyphens/>
        <w:spacing w:after="0" w:line="288" w:lineRule="auto"/>
        <w:jc w:val="both"/>
        <w:textAlignment w:val="baseline"/>
        <w:rPr>
          <w:rFonts w:ascii="Arial" w:hAnsi="Arial" w:cs="Arial"/>
          <w:sz w:val="20"/>
          <w:szCs w:val="20"/>
        </w:rPr>
      </w:pPr>
      <w:r w:rsidRPr="00B85AC6">
        <w:rPr>
          <w:rFonts w:ascii="Arial" w:eastAsia="Times New Roman" w:hAnsi="Arial" w:cs="Arial"/>
          <w:sz w:val="20"/>
          <w:szCs w:val="20"/>
        </w:rPr>
        <w:t xml:space="preserve">przez </w:t>
      </w:r>
      <w:r w:rsidRPr="00B85AC6">
        <w:rPr>
          <w:rFonts w:ascii="Arial" w:eastAsia="Times New Roman" w:hAnsi="Arial" w:cs="Arial"/>
          <w:b/>
          <w:bCs/>
          <w:sz w:val="20"/>
          <w:szCs w:val="20"/>
        </w:rPr>
        <w:t>co najmniej jeden podmiot udostępniający doświadczenie samodzielnie</w:t>
      </w:r>
      <w:r w:rsidRPr="00B85AC6">
        <w:rPr>
          <w:rFonts w:ascii="Arial" w:eastAsia="Times New Roman" w:hAnsi="Arial" w:cs="Arial"/>
          <w:sz w:val="20"/>
          <w:szCs w:val="20"/>
        </w:rPr>
        <w:t xml:space="preserve"> lub</w:t>
      </w:r>
    </w:p>
    <w:p w14:paraId="0B4A10BD" w14:textId="1C7ECFF6" w:rsidR="00EE0144" w:rsidRPr="00B85AC6" w:rsidRDefault="00343FD1" w:rsidP="0086669A">
      <w:pPr>
        <w:pStyle w:val="Akapitzlist"/>
        <w:numPr>
          <w:ilvl w:val="0"/>
          <w:numId w:val="32"/>
        </w:numPr>
        <w:suppressAutoHyphens/>
        <w:spacing w:after="0" w:line="288" w:lineRule="auto"/>
        <w:jc w:val="both"/>
        <w:textAlignment w:val="baseline"/>
        <w:rPr>
          <w:rFonts w:ascii="Arial" w:hAnsi="Arial" w:cs="Arial"/>
          <w:sz w:val="20"/>
          <w:szCs w:val="20"/>
        </w:rPr>
      </w:pPr>
      <w:r w:rsidRPr="00B85AC6">
        <w:rPr>
          <w:rFonts w:ascii="Arial" w:eastAsia="Times New Roman" w:hAnsi="Arial" w:cs="Arial"/>
          <w:sz w:val="20"/>
          <w:szCs w:val="20"/>
        </w:rPr>
        <w:t xml:space="preserve">w przypadku </w:t>
      </w:r>
      <w:r w:rsidR="00661EA8" w:rsidRPr="00B85AC6">
        <w:rPr>
          <w:rFonts w:ascii="Arial" w:eastAsia="Times New Roman" w:hAnsi="Arial" w:cs="Arial"/>
          <w:sz w:val="20"/>
          <w:szCs w:val="20"/>
        </w:rPr>
        <w:t xml:space="preserve">wykonawców </w:t>
      </w:r>
      <w:r w:rsidRPr="00B85AC6">
        <w:rPr>
          <w:rFonts w:ascii="Arial" w:eastAsia="Times New Roman" w:hAnsi="Arial" w:cs="Arial"/>
          <w:sz w:val="20"/>
          <w:szCs w:val="20"/>
        </w:rPr>
        <w:t xml:space="preserve">wspólnie ubiegających się o udzielenie zamówienia - samodzielnie </w:t>
      </w:r>
      <w:r w:rsidRPr="00B85AC6">
        <w:rPr>
          <w:rFonts w:ascii="Arial" w:eastAsia="Times New Roman" w:hAnsi="Arial" w:cs="Arial"/>
          <w:b/>
          <w:bCs/>
          <w:sz w:val="20"/>
          <w:szCs w:val="20"/>
        </w:rPr>
        <w:t xml:space="preserve">przez co najmniej jednego z tych </w:t>
      </w:r>
      <w:r w:rsidR="00E20D2C" w:rsidRPr="00B85AC6">
        <w:rPr>
          <w:rFonts w:ascii="Arial" w:eastAsia="Times New Roman" w:hAnsi="Arial" w:cs="Arial"/>
          <w:b/>
          <w:bCs/>
          <w:sz w:val="20"/>
          <w:szCs w:val="20"/>
        </w:rPr>
        <w:t>w</w:t>
      </w:r>
      <w:r w:rsidRPr="00B85AC6">
        <w:rPr>
          <w:rFonts w:ascii="Arial" w:eastAsia="Times New Roman" w:hAnsi="Arial" w:cs="Arial"/>
          <w:b/>
          <w:bCs/>
          <w:sz w:val="20"/>
          <w:szCs w:val="20"/>
        </w:rPr>
        <w:t>ykonawców</w:t>
      </w:r>
      <w:r w:rsidRPr="00B85AC6">
        <w:rPr>
          <w:rFonts w:ascii="Arial" w:eastAsia="Times New Roman" w:hAnsi="Arial" w:cs="Arial"/>
          <w:bCs/>
          <w:sz w:val="20"/>
          <w:szCs w:val="20"/>
        </w:rPr>
        <w:t>.</w:t>
      </w:r>
      <w:r w:rsidRPr="00B85AC6">
        <w:rPr>
          <w:rFonts w:ascii="Arial" w:eastAsia="Times New Roman" w:hAnsi="Arial" w:cs="Arial"/>
          <w:sz w:val="20"/>
          <w:szCs w:val="20"/>
        </w:rPr>
        <w:t xml:space="preserve"> </w:t>
      </w:r>
      <w:bookmarkStart w:id="21" w:name="_Toc62218831"/>
      <w:bookmarkEnd w:id="20"/>
    </w:p>
    <w:p w14:paraId="0919224E" w14:textId="77777777" w:rsidR="00EE0144" w:rsidRPr="00B85AC6" w:rsidRDefault="00EE0144" w:rsidP="0032087E">
      <w:pPr>
        <w:autoSpaceDE w:val="0"/>
        <w:autoSpaceDN w:val="0"/>
        <w:adjustRightInd w:val="0"/>
        <w:spacing w:after="0" w:line="288" w:lineRule="auto"/>
        <w:rPr>
          <w:rFonts w:ascii="Arial" w:hAnsi="Arial" w:cs="Arial"/>
          <w:b/>
          <w:bCs/>
          <w:sz w:val="20"/>
          <w:szCs w:val="20"/>
        </w:rPr>
      </w:pPr>
    </w:p>
    <w:p w14:paraId="5DE94B19" w14:textId="3370CA99" w:rsidR="003A5B97" w:rsidRPr="00B85AC6" w:rsidRDefault="003A5B97" w:rsidP="0032087E">
      <w:pPr>
        <w:autoSpaceDE w:val="0"/>
        <w:autoSpaceDN w:val="0"/>
        <w:adjustRightInd w:val="0"/>
        <w:spacing w:after="0" w:line="288" w:lineRule="auto"/>
        <w:rPr>
          <w:rFonts w:ascii="Arial" w:eastAsia="Trebuchet MS" w:hAnsi="Arial" w:cs="Arial"/>
          <w:b/>
          <w:bCs/>
          <w:spacing w:val="-1"/>
          <w:sz w:val="20"/>
          <w:szCs w:val="20"/>
        </w:rPr>
      </w:pPr>
      <w:r w:rsidRPr="00B85AC6">
        <w:rPr>
          <w:rFonts w:ascii="Arial" w:hAnsi="Arial" w:cs="Arial"/>
          <w:b/>
          <w:bCs/>
          <w:sz w:val="20"/>
          <w:szCs w:val="20"/>
        </w:rPr>
        <w:t xml:space="preserve">Rozdział XIV. </w:t>
      </w:r>
      <w:r w:rsidR="00322AF6" w:rsidRPr="00B85AC6">
        <w:rPr>
          <w:rFonts w:ascii="Arial" w:eastAsia="Trebuchet MS" w:hAnsi="Arial" w:cs="Arial"/>
          <w:b/>
          <w:bCs/>
          <w:spacing w:val="-1"/>
          <w:sz w:val="20"/>
          <w:szCs w:val="20"/>
        </w:rPr>
        <w:t>Poleganie na zasobach innych podmiotów.</w:t>
      </w:r>
    </w:p>
    <w:p w14:paraId="102807E6" w14:textId="5EF1E320"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Wykonawca może w celu potwierdzenia spełniania warunków udziału w polegać na zdolnościach technicznych lub zawodowych podmiotów udostępniających zasoby, niezależnie od charakteru prawnego łączących go z nimi stosunków prawnych.</w:t>
      </w:r>
    </w:p>
    <w:p w14:paraId="6AC3BBDF" w14:textId="2FD17CFC"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odniesieniu do warunków dotyczących doświadczenia </w:t>
      </w:r>
      <w:r w:rsidR="003E7668" w:rsidRPr="00B85AC6">
        <w:rPr>
          <w:rFonts w:ascii="Arial" w:hAnsi="Arial" w:cs="Arial"/>
          <w:sz w:val="20"/>
          <w:szCs w:val="20"/>
        </w:rPr>
        <w:t xml:space="preserve">wykonawcy </w:t>
      </w:r>
      <w:r w:rsidRPr="00B85AC6">
        <w:rPr>
          <w:rFonts w:ascii="Arial" w:hAnsi="Arial" w:cs="Arial"/>
          <w:sz w:val="20"/>
          <w:szCs w:val="20"/>
        </w:rPr>
        <w:t>mogą polegać na zdolnościach podmiotów udostępniających zasoby, jeśli podmioty te wykonają roboty budowlane, do realizacji których te zdolności są wymagane.</w:t>
      </w:r>
    </w:p>
    <w:p w14:paraId="720B587D" w14:textId="282D37BA"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t>
      </w:r>
      <w:r w:rsidR="00B81032" w:rsidRPr="00B85AC6">
        <w:rPr>
          <w:rFonts w:ascii="Arial" w:hAnsi="Arial" w:cs="Arial"/>
          <w:sz w:val="20"/>
          <w:szCs w:val="20"/>
        </w:rPr>
        <w:t xml:space="preserve">wykonawca </w:t>
      </w:r>
      <w:r w:rsidRPr="00B85AC6">
        <w:rPr>
          <w:rFonts w:ascii="Arial" w:hAnsi="Arial" w:cs="Arial"/>
          <w:sz w:val="20"/>
          <w:szCs w:val="20"/>
        </w:rPr>
        <w:t>realizując zamówienie, będzie dysponował niezbędnymi zasobami tych podmiotów.</w:t>
      </w:r>
    </w:p>
    <w:p w14:paraId="384EA4A1" w14:textId="5E22D3AB"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Zamawiający ocenia, czy udostępniane </w:t>
      </w:r>
      <w:r w:rsidR="003E7668" w:rsidRPr="00B85AC6">
        <w:rPr>
          <w:rFonts w:ascii="Arial" w:hAnsi="Arial" w:cs="Arial"/>
          <w:sz w:val="20"/>
          <w:szCs w:val="20"/>
        </w:rPr>
        <w:t xml:space="preserve">wykonawcy </w:t>
      </w:r>
      <w:r w:rsidRPr="00B85AC6">
        <w:rPr>
          <w:rFonts w:ascii="Arial" w:hAnsi="Arial" w:cs="Arial"/>
          <w:sz w:val="20"/>
          <w:szCs w:val="20"/>
        </w:rPr>
        <w:t xml:space="preserve">przez podmioty udostępniające zasoby zdolności techniczne lub zawodowe, pozwalają na wykazanie przez </w:t>
      </w:r>
      <w:r w:rsidR="003E7668" w:rsidRPr="00B85AC6">
        <w:rPr>
          <w:rFonts w:ascii="Arial" w:hAnsi="Arial" w:cs="Arial"/>
          <w:sz w:val="20"/>
          <w:szCs w:val="20"/>
        </w:rPr>
        <w:t xml:space="preserve">wykonawcę </w:t>
      </w:r>
      <w:r w:rsidRPr="00B85AC6">
        <w:rPr>
          <w:rFonts w:ascii="Arial" w:hAnsi="Arial" w:cs="Arial"/>
          <w:sz w:val="20"/>
          <w:szCs w:val="20"/>
        </w:rPr>
        <w:t xml:space="preserve">spełniania warunków udziału </w:t>
      </w:r>
      <w:r w:rsidR="003E7668" w:rsidRPr="00B85AC6">
        <w:rPr>
          <w:rFonts w:ascii="Arial" w:hAnsi="Arial" w:cs="Arial"/>
          <w:sz w:val="20"/>
          <w:szCs w:val="20"/>
        </w:rPr>
        <w:br/>
      </w:r>
      <w:r w:rsidRPr="00B85AC6">
        <w:rPr>
          <w:rFonts w:ascii="Arial" w:hAnsi="Arial" w:cs="Arial"/>
          <w:sz w:val="20"/>
          <w:szCs w:val="20"/>
        </w:rPr>
        <w:lastRenderedPageBreak/>
        <w:t xml:space="preserve">w postępowaniu, a także bada, czy nie </w:t>
      </w:r>
      <w:proofErr w:type="gramStart"/>
      <w:r w:rsidRPr="00B85AC6">
        <w:rPr>
          <w:rFonts w:ascii="Arial" w:hAnsi="Arial" w:cs="Arial"/>
          <w:sz w:val="20"/>
          <w:szCs w:val="20"/>
        </w:rPr>
        <w:t>zachodzą</w:t>
      </w:r>
      <w:proofErr w:type="gramEnd"/>
      <w:r w:rsidRPr="00B85AC6">
        <w:rPr>
          <w:rFonts w:ascii="Arial" w:hAnsi="Arial" w:cs="Arial"/>
          <w:sz w:val="20"/>
          <w:szCs w:val="20"/>
        </w:rPr>
        <w:t xml:space="preserve"> wobec tego podmiotu podstawy wykluczenia, które zostały przewidziane względem Wykonawcy.</w:t>
      </w:r>
    </w:p>
    <w:p w14:paraId="3C0E79A6" w14:textId="201FF801"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Jeżeli zdolności techniczne lub zawodowe podmiotu udostępniającego zasoby nie potwierdzają spełniania przez </w:t>
      </w:r>
      <w:r w:rsidR="003E7668" w:rsidRPr="00B85AC6">
        <w:rPr>
          <w:rFonts w:ascii="Arial" w:hAnsi="Arial" w:cs="Arial"/>
          <w:sz w:val="20"/>
          <w:szCs w:val="20"/>
        </w:rPr>
        <w:t xml:space="preserve">wykonawcę </w:t>
      </w:r>
      <w:r w:rsidRPr="00B85AC6">
        <w:rPr>
          <w:rFonts w:ascii="Arial" w:hAnsi="Arial" w:cs="Arial"/>
          <w:sz w:val="20"/>
          <w:szCs w:val="20"/>
        </w:rPr>
        <w:t xml:space="preserve">warunków udziału w postępowaniu lub </w:t>
      </w:r>
      <w:proofErr w:type="gramStart"/>
      <w:r w:rsidRPr="00B85AC6">
        <w:rPr>
          <w:rFonts w:ascii="Arial" w:hAnsi="Arial" w:cs="Arial"/>
          <w:sz w:val="20"/>
          <w:szCs w:val="20"/>
        </w:rPr>
        <w:t>zachodzą</w:t>
      </w:r>
      <w:proofErr w:type="gramEnd"/>
      <w:r w:rsidRPr="00B85AC6">
        <w:rPr>
          <w:rFonts w:ascii="Arial" w:hAnsi="Arial" w:cs="Arial"/>
          <w:sz w:val="20"/>
          <w:szCs w:val="20"/>
        </w:rPr>
        <w:t xml:space="preserve"> wobec tego podmiotu podstawy wykluczenia, </w:t>
      </w:r>
      <w:r w:rsidR="003E7668" w:rsidRPr="00B85AC6">
        <w:rPr>
          <w:rFonts w:ascii="Arial" w:hAnsi="Arial" w:cs="Arial"/>
          <w:sz w:val="20"/>
          <w:szCs w:val="20"/>
        </w:rPr>
        <w:t xml:space="preserve">zamawiający </w:t>
      </w:r>
      <w:r w:rsidRPr="00B85AC6">
        <w:rPr>
          <w:rFonts w:ascii="Arial" w:hAnsi="Arial" w:cs="Arial"/>
          <w:sz w:val="20"/>
          <w:szCs w:val="20"/>
        </w:rPr>
        <w:t xml:space="preserve">żąda, aby </w:t>
      </w:r>
      <w:r w:rsidR="003E7668" w:rsidRPr="00B85AC6">
        <w:rPr>
          <w:rFonts w:ascii="Arial" w:hAnsi="Arial" w:cs="Arial"/>
          <w:sz w:val="20"/>
          <w:szCs w:val="20"/>
        </w:rPr>
        <w:t xml:space="preserve">wykonawca </w:t>
      </w:r>
      <w:r w:rsidRPr="00B85AC6">
        <w:rPr>
          <w:rFonts w:ascii="Arial" w:hAnsi="Arial" w:cs="Arial"/>
          <w:sz w:val="20"/>
          <w:szCs w:val="20"/>
        </w:rPr>
        <w:t xml:space="preserve">w terminie określonym przez </w:t>
      </w:r>
      <w:r w:rsidR="003E7668" w:rsidRPr="00B85AC6">
        <w:rPr>
          <w:rFonts w:ascii="Arial" w:hAnsi="Arial" w:cs="Arial"/>
          <w:sz w:val="20"/>
          <w:szCs w:val="20"/>
        </w:rPr>
        <w:t xml:space="preserve">zamawiającego </w:t>
      </w:r>
      <w:r w:rsidRPr="00B85AC6">
        <w:rPr>
          <w:rFonts w:ascii="Arial" w:hAnsi="Arial" w:cs="Arial"/>
          <w:sz w:val="20"/>
          <w:szCs w:val="20"/>
        </w:rPr>
        <w:t xml:space="preserve">zastąpił ten podmiot innym podmiotem lub podmiotami albo wykazał, że samodzielnie spełnia warunki udziału </w:t>
      </w:r>
      <w:r w:rsidR="003E7668" w:rsidRPr="00B85AC6">
        <w:rPr>
          <w:rFonts w:ascii="Arial" w:hAnsi="Arial" w:cs="Arial"/>
          <w:sz w:val="20"/>
          <w:szCs w:val="20"/>
        </w:rPr>
        <w:br/>
      </w:r>
      <w:r w:rsidRPr="00B85AC6">
        <w:rPr>
          <w:rFonts w:ascii="Arial" w:hAnsi="Arial" w:cs="Arial"/>
          <w:sz w:val="20"/>
          <w:szCs w:val="20"/>
        </w:rPr>
        <w:t>w postępowaniu.</w:t>
      </w:r>
    </w:p>
    <w:p w14:paraId="125DA1E2" w14:textId="58555C36"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D182701" w14:textId="15660D73" w:rsidR="003A5B97" w:rsidRPr="00B85AC6" w:rsidRDefault="003A5B97" w:rsidP="0086669A">
      <w:pPr>
        <w:pStyle w:val="Akapitzlist"/>
        <w:numPr>
          <w:ilvl w:val="0"/>
          <w:numId w:val="35"/>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Zgodnie z art. 125 ust. 5</w:t>
      </w:r>
      <w:r w:rsidR="003E7668" w:rsidRPr="00B85AC6">
        <w:rPr>
          <w:rFonts w:ascii="Arial" w:hAnsi="Arial" w:cs="Arial"/>
          <w:sz w:val="20"/>
          <w:szCs w:val="20"/>
        </w:rPr>
        <w:t xml:space="preserve"> ustawy</w:t>
      </w:r>
      <w:r w:rsidRPr="00B85AC6">
        <w:rPr>
          <w:rFonts w:ascii="Arial" w:hAnsi="Arial" w:cs="Arial"/>
          <w:sz w:val="20"/>
          <w:szCs w:val="20"/>
        </w:rPr>
        <w:t xml:space="preserve"> </w:t>
      </w:r>
      <w:proofErr w:type="spellStart"/>
      <w:r w:rsidRPr="00B85AC6">
        <w:rPr>
          <w:rFonts w:ascii="Arial" w:hAnsi="Arial" w:cs="Arial"/>
          <w:sz w:val="20"/>
          <w:szCs w:val="20"/>
        </w:rPr>
        <w:t>Pzp</w:t>
      </w:r>
      <w:proofErr w:type="spellEnd"/>
      <w:r w:rsidRPr="00B85AC6">
        <w:rPr>
          <w:rFonts w:ascii="Arial" w:hAnsi="Arial" w:cs="Arial"/>
          <w:sz w:val="20"/>
          <w:szCs w:val="20"/>
        </w:rPr>
        <w:t xml:space="preserve">, </w:t>
      </w:r>
      <w:r w:rsidR="003E7668" w:rsidRPr="00B85AC6">
        <w:rPr>
          <w:rFonts w:ascii="Arial" w:hAnsi="Arial" w:cs="Arial"/>
          <w:sz w:val="20"/>
          <w:szCs w:val="20"/>
        </w:rPr>
        <w:t>wykonawca</w:t>
      </w:r>
      <w:r w:rsidRPr="00B85AC6">
        <w:rPr>
          <w:rFonts w:ascii="Arial" w:hAnsi="Arial" w:cs="Arial"/>
          <w:sz w:val="20"/>
          <w:szCs w:val="20"/>
        </w:rPr>
        <w:t xml:space="preserve">, w przypadku polegania na zdolnościach lub sytuacji podmiotów udostępniających zasoby, przedstawia, wraz z oświadczeniem, o którym mowa w art. 125 </w:t>
      </w:r>
      <w:r w:rsidR="003E7668" w:rsidRPr="00B85AC6">
        <w:rPr>
          <w:rFonts w:ascii="Arial" w:hAnsi="Arial" w:cs="Arial"/>
          <w:sz w:val="20"/>
          <w:szCs w:val="20"/>
        </w:rPr>
        <w:t xml:space="preserve"> </w:t>
      </w:r>
      <w:r w:rsidR="00BB2E55" w:rsidRPr="00B85AC6">
        <w:rPr>
          <w:rFonts w:ascii="Arial" w:hAnsi="Arial" w:cs="Arial"/>
          <w:sz w:val="20"/>
          <w:szCs w:val="20"/>
        </w:rPr>
        <w:br/>
      </w:r>
      <w:r w:rsidRPr="00B85AC6">
        <w:rPr>
          <w:rFonts w:ascii="Arial" w:hAnsi="Arial" w:cs="Arial"/>
          <w:sz w:val="20"/>
          <w:szCs w:val="20"/>
        </w:rPr>
        <w:t xml:space="preserve">ust. 1 </w:t>
      </w:r>
      <w:r w:rsidR="002250ED"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także oświadczenie podmiotu udostępniającego zasoby, potwierdzające brak podstaw wykluczenia tego podmiotu oraz odpowiednio spełnianie warunków udziału w postępowaniu lub kryteriów selekcji, w zakresie, w jakim </w:t>
      </w:r>
      <w:r w:rsidR="00AB0048" w:rsidRPr="00B85AC6">
        <w:rPr>
          <w:rFonts w:ascii="Arial" w:hAnsi="Arial" w:cs="Arial"/>
          <w:sz w:val="20"/>
          <w:szCs w:val="20"/>
        </w:rPr>
        <w:t xml:space="preserve">wykonawca </w:t>
      </w:r>
      <w:r w:rsidRPr="00B85AC6">
        <w:rPr>
          <w:rFonts w:ascii="Arial" w:hAnsi="Arial" w:cs="Arial"/>
          <w:sz w:val="20"/>
          <w:szCs w:val="20"/>
        </w:rPr>
        <w:t xml:space="preserve">powołuje się na jego zasoby. </w:t>
      </w:r>
      <w:r w:rsidRPr="00B85AC6">
        <w:rPr>
          <w:rFonts w:ascii="Arial" w:hAnsi="Arial" w:cs="Arial"/>
          <w:b/>
          <w:sz w:val="20"/>
          <w:szCs w:val="20"/>
        </w:rPr>
        <w:t xml:space="preserve">Wzór oświadczenia, o którym mowa w art. 125 ust. 5 </w:t>
      </w:r>
      <w:r w:rsidR="00E35263" w:rsidRPr="00B85AC6">
        <w:rPr>
          <w:rFonts w:ascii="Arial" w:hAnsi="Arial" w:cs="Arial"/>
          <w:b/>
          <w:sz w:val="20"/>
          <w:szCs w:val="20"/>
        </w:rPr>
        <w:t xml:space="preserve">ustawy </w:t>
      </w:r>
      <w:proofErr w:type="spellStart"/>
      <w:r w:rsidRPr="00B85AC6">
        <w:rPr>
          <w:rFonts w:ascii="Arial" w:hAnsi="Arial" w:cs="Arial"/>
          <w:b/>
          <w:sz w:val="20"/>
          <w:szCs w:val="20"/>
        </w:rPr>
        <w:t>Pzp</w:t>
      </w:r>
      <w:proofErr w:type="spellEnd"/>
      <w:r w:rsidRPr="00B85AC6">
        <w:rPr>
          <w:rFonts w:ascii="Arial" w:hAnsi="Arial" w:cs="Arial"/>
          <w:b/>
          <w:sz w:val="20"/>
          <w:szCs w:val="20"/>
        </w:rPr>
        <w:t xml:space="preserve"> stanowi</w:t>
      </w:r>
      <w:r w:rsidRPr="00B85AC6">
        <w:rPr>
          <w:rFonts w:ascii="Arial" w:hAnsi="Arial" w:cs="Arial"/>
          <w:sz w:val="20"/>
          <w:szCs w:val="20"/>
        </w:rPr>
        <w:t xml:space="preserve"> </w:t>
      </w:r>
      <w:r w:rsidRPr="00B85AC6">
        <w:rPr>
          <w:rFonts w:ascii="Arial" w:hAnsi="Arial" w:cs="Arial"/>
          <w:b/>
          <w:bCs/>
          <w:sz w:val="20"/>
          <w:szCs w:val="20"/>
        </w:rPr>
        <w:t xml:space="preserve">Załącznik nr </w:t>
      </w:r>
      <w:r w:rsidR="00BB2E55" w:rsidRPr="00B85AC6">
        <w:rPr>
          <w:rFonts w:ascii="Arial" w:hAnsi="Arial" w:cs="Arial"/>
          <w:b/>
          <w:bCs/>
          <w:sz w:val="20"/>
          <w:szCs w:val="20"/>
        </w:rPr>
        <w:t>4</w:t>
      </w:r>
      <w:r w:rsidRPr="00B85AC6">
        <w:rPr>
          <w:rFonts w:ascii="Arial" w:hAnsi="Arial" w:cs="Arial"/>
          <w:b/>
          <w:bCs/>
          <w:sz w:val="20"/>
          <w:szCs w:val="20"/>
        </w:rPr>
        <w:t xml:space="preserve"> do SWZ</w:t>
      </w:r>
      <w:r w:rsidRPr="00B85AC6">
        <w:rPr>
          <w:rFonts w:ascii="Arial" w:hAnsi="Arial" w:cs="Arial"/>
          <w:bCs/>
          <w:sz w:val="20"/>
          <w:szCs w:val="20"/>
        </w:rPr>
        <w:t>.</w:t>
      </w:r>
    </w:p>
    <w:p w14:paraId="626303D6" w14:textId="76FA810B" w:rsidR="006E6C1A" w:rsidRPr="00B85AC6" w:rsidRDefault="006E6C1A" w:rsidP="0032087E">
      <w:pPr>
        <w:autoSpaceDE w:val="0"/>
        <w:autoSpaceDN w:val="0"/>
        <w:adjustRightInd w:val="0"/>
        <w:spacing w:after="0" w:line="288" w:lineRule="auto"/>
        <w:jc w:val="both"/>
        <w:rPr>
          <w:rFonts w:ascii="Arial" w:hAnsi="Arial" w:cs="Arial"/>
          <w:bCs/>
          <w:sz w:val="20"/>
          <w:szCs w:val="20"/>
          <w:highlight w:val="yellow"/>
        </w:rPr>
      </w:pPr>
    </w:p>
    <w:p w14:paraId="24FE9AC2" w14:textId="34679EEE" w:rsidR="006E6C1A" w:rsidRPr="00B85AC6" w:rsidRDefault="006E6C1A" w:rsidP="0032087E">
      <w:pPr>
        <w:autoSpaceDE w:val="0"/>
        <w:autoSpaceDN w:val="0"/>
        <w:adjustRightInd w:val="0"/>
        <w:spacing w:after="0" w:line="288" w:lineRule="auto"/>
        <w:rPr>
          <w:rFonts w:ascii="Arial" w:hAnsi="Arial" w:cs="Arial"/>
          <w:bCs/>
          <w:sz w:val="20"/>
          <w:szCs w:val="20"/>
        </w:rPr>
      </w:pPr>
      <w:r w:rsidRPr="00B85AC6">
        <w:rPr>
          <w:rFonts w:ascii="Arial" w:hAnsi="Arial" w:cs="Arial"/>
          <w:b/>
          <w:bCs/>
          <w:sz w:val="20"/>
          <w:szCs w:val="20"/>
        </w:rPr>
        <w:t xml:space="preserve">Rozdział XV. </w:t>
      </w:r>
      <w:r w:rsidRPr="00B85AC6">
        <w:rPr>
          <w:rFonts w:ascii="Arial" w:eastAsia="Trebuchet MS" w:hAnsi="Arial" w:cs="Arial"/>
          <w:b/>
          <w:bCs/>
          <w:spacing w:val="-1"/>
          <w:sz w:val="20"/>
          <w:szCs w:val="20"/>
        </w:rPr>
        <w:t>Informacje dla Wykonawców wspólnie ubiegających się o udzielanie zamówienia.</w:t>
      </w:r>
    </w:p>
    <w:p w14:paraId="351DE07C" w14:textId="3F259E6F" w:rsidR="00D6196D" w:rsidRPr="00B85AC6" w:rsidRDefault="003A5B97" w:rsidP="0086669A">
      <w:pPr>
        <w:pStyle w:val="Akapitzlist"/>
        <w:numPr>
          <w:ilvl w:val="0"/>
          <w:numId w:val="36"/>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Wykonawcy mogą wspólnie ubiegać się o udzielenie zamówienia. W takim przypadku </w:t>
      </w:r>
      <w:r w:rsidR="00806911" w:rsidRPr="00B85AC6">
        <w:rPr>
          <w:rFonts w:ascii="Arial" w:hAnsi="Arial" w:cs="Arial"/>
          <w:sz w:val="20"/>
          <w:szCs w:val="20"/>
        </w:rPr>
        <w:t xml:space="preserve">wykonawcy </w:t>
      </w:r>
      <w:r w:rsidRPr="00B85AC6">
        <w:rPr>
          <w:rFonts w:ascii="Arial" w:hAnsi="Arial" w:cs="Arial"/>
          <w:sz w:val="20"/>
          <w:szCs w:val="20"/>
        </w:rPr>
        <w:t xml:space="preserve">ustanawiają pełnomocnika do reprezentowania ich w postępowaniu albo do reprezentowania i zawarcia umowy w sprawie zamówienia publicznego. </w:t>
      </w:r>
      <w:r w:rsidR="00D6196D" w:rsidRPr="00B85AC6">
        <w:rPr>
          <w:rFonts w:ascii="Arial" w:hAnsi="Arial" w:cs="Arial"/>
          <w:sz w:val="20"/>
          <w:szCs w:val="20"/>
          <w:lang w:eastAsia="pl-PL"/>
        </w:rPr>
        <w:t>Pełnomocnictwo załączone do oferty składa się</w:t>
      </w:r>
      <w:r w:rsidR="004B6EFC" w:rsidRPr="00B85AC6">
        <w:rPr>
          <w:rFonts w:ascii="Arial" w:hAnsi="Arial" w:cs="Arial"/>
          <w:sz w:val="20"/>
          <w:szCs w:val="20"/>
          <w:lang w:eastAsia="pl-PL"/>
        </w:rPr>
        <w:t xml:space="preserve"> zgodnie </w:t>
      </w:r>
      <w:r w:rsidR="004B6EFC" w:rsidRPr="00B85AC6">
        <w:rPr>
          <w:rFonts w:ascii="Arial" w:hAnsi="Arial" w:cs="Arial"/>
          <w:sz w:val="20"/>
          <w:szCs w:val="20"/>
          <w:lang w:eastAsia="pl-PL"/>
        </w:rPr>
        <w:br/>
        <w:t>z zapisami zawartymi w Rozdziale VII SWZ</w:t>
      </w:r>
      <w:r w:rsidR="00D6196D" w:rsidRPr="00B85AC6">
        <w:rPr>
          <w:rFonts w:ascii="Arial" w:hAnsi="Arial" w:cs="Arial"/>
          <w:sz w:val="20"/>
          <w:szCs w:val="20"/>
          <w:lang w:eastAsia="pl-PL"/>
        </w:rPr>
        <w:t xml:space="preserve"> i powinno zawierać w szczególności wskazanie:</w:t>
      </w:r>
    </w:p>
    <w:p w14:paraId="5639B51C" w14:textId="19B089A7" w:rsidR="00D6196D" w:rsidRPr="00B85AC6" w:rsidRDefault="00D6196D" w:rsidP="0086669A">
      <w:pPr>
        <w:pStyle w:val="Akapitzlist"/>
        <w:numPr>
          <w:ilvl w:val="0"/>
          <w:numId w:val="5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postępowania o zamówienie publiczne, którego dotyczy,</w:t>
      </w:r>
    </w:p>
    <w:p w14:paraId="7EE5D89F" w14:textId="37D4F53E" w:rsidR="00D6196D" w:rsidRPr="00B85AC6" w:rsidRDefault="00D6196D" w:rsidP="0086669A">
      <w:pPr>
        <w:pStyle w:val="Akapitzlist"/>
        <w:numPr>
          <w:ilvl w:val="0"/>
          <w:numId w:val="5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wszystkich </w:t>
      </w:r>
      <w:r w:rsidR="004B6EFC" w:rsidRPr="00B85AC6">
        <w:rPr>
          <w:rFonts w:ascii="Arial" w:hAnsi="Arial" w:cs="Arial"/>
          <w:sz w:val="20"/>
          <w:szCs w:val="20"/>
          <w:lang w:eastAsia="pl-PL"/>
        </w:rPr>
        <w:t xml:space="preserve">wykonawców </w:t>
      </w:r>
      <w:r w:rsidRPr="00B85AC6">
        <w:rPr>
          <w:rFonts w:ascii="Arial" w:hAnsi="Arial" w:cs="Arial"/>
          <w:sz w:val="20"/>
          <w:szCs w:val="20"/>
          <w:lang w:eastAsia="pl-PL"/>
        </w:rPr>
        <w:t xml:space="preserve">ubiegających się wspólnie o udzielenie zamówienia wymienionych z nazwy </w:t>
      </w:r>
      <w:r w:rsidRPr="00B85AC6">
        <w:rPr>
          <w:rFonts w:ascii="Arial" w:hAnsi="Arial" w:cs="Arial"/>
          <w:sz w:val="20"/>
          <w:szCs w:val="20"/>
          <w:lang w:eastAsia="pl-PL"/>
        </w:rPr>
        <w:br/>
        <w:t>z podaniem adresu siedziby,</w:t>
      </w:r>
    </w:p>
    <w:p w14:paraId="52B449B7" w14:textId="77777777" w:rsidR="00D6196D" w:rsidRPr="00B85AC6" w:rsidRDefault="00D6196D" w:rsidP="0086669A">
      <w:pPr>
        <w:pStyle w:val="Akapitzlist"/>
        <w:numPr>
          <w:ilvl w:val="0"/>
          <w:numId w:val="5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ustanowionego pełnomocnika oraz zakresu jego umocowania.</w:t>
      </w:r>
    </w:p>
    <w:p w14:paraId="5E55670D" w14:textId="47E3F8AC" w:rsidR="003A5B97" w:rsidRPr="00B85AC6" w:rsidRDefault="003A5B97" w:rsidP="0086669A">
      <w:pPr>
        <w:pStyle w:val="Akapitzlist"/>
        <w:numPr>
          <w:ilvl w:val="0"/>
          <w:numId w:val="36"/>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przypadku wspólnego ubiegania się o zamówienie przez </w:t>
      </w:r>
      <w:r w:rsidR="00806911" w:rsidRPr="00B85AC6">
        <w:rPr>
          <w:rFonts w:ascii="Arial" w:hAnsi="Arial" w:cs="Arial"/>
          <w:sz w:val="20"/>
          <w:szCs w:val="20"/>
        </w:rPr>
        <w:t>wykonawców</w:t>
      </w:r>
      <w:r w:rsidRPr="00B85AC6">
        <w:rPr>
          <w:rFonts w:ascii="Arial" w:hAnsi="Arial" w:cs="Arial"/>
          <w:sz w:val="20"/>
          <w:szCs w:val="20"/>
        </w:rPr>
        <w:t xml:space="preserve">, oświadczenie, o którym mowa w art. 125 ust. 1 </w:t>
      </w:r>
      <w:r w:rsidR="00806911"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składa każdy z </w:t>
      </w:r>
      <w:r w:rsidR="00806911" w:rsidRPr="00B85AC6">
        <w:rPr>
          <w:rFonts w:ascii="Arial" w:hAnsi="Arial" w:cs="Arial"/>
          <w:sz w:val="20"/>
          <w:szCs w:val="20"/>
        </w:rPr>
        <w:t>wykonawców</w:t>
      </w:r>
      <w:r w:rsidRPr="00B85AC6">
        <w:rPr>
          <w:rFonts w:ascii="Arial" w:hAnsi="Arial" w:cs="Arial"/>
          <w:sz w:val="20"/>
          <w:szCs w:val="20"/>
        </w:rPr>
        <w:t xml:space="preserve">. Oświadczenia te potwierdzają brak podstaw wykluczenia oraz spełnianie warunków udziału w postępowaniu lub kryteriów selekcji w zakresie, w jakim każdy z </w:t>
      </w:r>
      <w:r w:rsidR="00806911" w:rsidRPr="00B85AC6">
        <w:rPr>
          <w:rFonts w:ascii="Arial" w:hAnsi="Arial" w:cs="Arial"/>
          <w:sz w:val="20"/>
          <w:szCs w:val="20"/>
        </w:rPr>
        <w:t xml:space="preserve">wykonawców </w:t>
      </w:r>
      <w:r w:rsidRPr="00B85AC6">
        <w:rPr>
          <w:rFonts w:ascii="Arial" w:hAnsi="Arial" w:cs="Arial"/>
          <w:sz w:val="20"/>
          <w:szCs w:val="20"/>
        </w:rPr>
        <w:t>wykazuje spełnianie warunków udziału w postępowaniu lub kryteriów selekcji.</w:t>
      </w:r>
    </w:p>
    <w:p w14:paraId="0D5F408E" w14:textId="14219AEF" w:rsidR="003A5B97" w:rsidRPr="00B85AC6" w:rsidRDefault="003A5B97" w:rsidP="0086669A">
      <w:pPr>
        <w:pStyle w:val="Akapitzlist"/>
        <w:numPr>
          <w:ilvl w:val="0"/>
          <w:numId w:val="36"/>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W odniesieniu do warunków dotyczących doświadczenia </w:t>
      </w:r>
      <w:r w:rsidR="00806911" w:rsidRPr="00B85AC6">
        <w:rPr>
          <w:rFonts w:ascii="Arial" w:hAnsi="Arial" w:cs="Arial"/>
          <w:sz w:val="20"/>
          <w:szCs w:val="20"/>
        </w:rPr>
        <w:t xml:space="preserve">wykonawcy </w:t>
      </w:r>
      <w:r w:rsidRPr="00B85AC6">
        <w:rPr>
          <w:rFonts w:ascii="Arial" w:hAnsi="Arial" w:cs="Arial"/>
          <w:sz w:val="20"/>
          <w:szCs w:val="20"/>
        </w:rPr>
        <w:t xml:space="preserve">wspólnie ubiegający się o udzielenie zamówienia mogą polegać na zdolnościach tych z </w:t>
      </w:r>
      <w:r w:rsidR="00806911" w:rsidRPr="00B85AC6">
        <w:rPr>
          <w:rFonts w:ascii="Arial" w:hAnsi="Arial" w:cs="Arial"/>
          <w:sz w:val="20"/>
          <w:szCs w:val="20"/>
        </w:rPr>
        <w:t>wykonawców</w:t>
      </w:r>
      <w:r w:rsidRPr="00B85AC6">
        <w:rPr>
          <w:rFonts w:ascii="Arial" w:hAnsi="Arial" w:cs="Arial"/>
          <w:sz w:val="20"/>
          <w:szCs w:val="20"/>
        </w:rPr>
        <w:t xml:space="preserve">, którzy wykonają </w:t>
      </w:r>
      <w:r w:rsidR="003B4DA5">
        <w:rPr>
          <w:rFonts w:ascii="Arial" w:hAnsi="Arial" w:cs="Arial"/>
          <w:sz w:val="20"/>
          <w:szCs w:val="20"/>
        </w:rPr>
        <w:t>roboty budowlane</w:t>
      </w:r>
      <w:r w:rsidRPr="00B85AC6">
        <w:rPr>
          <w:rFonts w:ascii="Arial" w:hAnsi="Arial" w:cs="Arial"/>
          <w:sz w:val="20"/>
          <w:szCs w:val="20"/>
        </w:rPr>
        <w:t xml:space="preserve">, do realizacji których te zdolności są wymagane. W takim przypadku </w:t>
      </w:r>
      <w:r w:rsidR="00806911" w:rsidRPr="00B85AC6">
        <w:rPr>
          <w:rFonts w:ascii="Arial" w:hAnsi="Arial" w:cs="Arial"/>
          <w:sz w:val="20"/>
          <w:szCs w:val="20"/>
        </w:rPr>
        <w:t xml:space="preserve">wykonawcy </w:t>
      </w:r>
      <w:r w:rsidRPr="00B85AC6">
        <w:rPr>
          <w:rFonts w:ascii="Arial" w:hAnsi="Arial" w:cs="Arial"/>
          <w:sz w:val="20"/>
          <w:szCs w:val="20"/>
        </w:rPr>
        <w:t xml:space="preserve">wspólnie ubiegający się </w:t>
      </w:r>
      <w:r w:rsidR="00806911" w:rsidRPr="00B85AC6">
        <w:rPr>
          <w:rFonts w:ascii="Arial" w:hAnsi="Arial" w:cs="Arial"/>
          <w:sz w:val="20"/>
          <w:szCs w:val="20"/>
        </w:rPr>
        <w:br/>
      </w:r>
      <w:r w:rsidRPr="00B85AC6">
        <w:rPr>
          <w:rFonts w:ascii="Arial" w:hAnsi="Arial" w:cs="Arial"/>
          <w:sz w:val="20"/>
          <w:szCs w:val="20"/>
        </w:rPr>
        <w:t xml:space="preserve">o udzielenie zamówienia dołączają do oferty oświadczenie, z którego wynika, które </w:t>
      </w:r>
      <w:r w:rsidR="003B4DA5">
        <w:rPr>
          <w:rFonts w:ascii="Arial" w:hAnsi="Arial" w:cs="Arial"/>
          <w:sz w:val="20"/>
          <w:szCs w:val="20"/>
        </w:rPr>
        <w:t>roboty budowlane</w:t>
      </w:r>
      <w:r w:rsidRPr="00B85AC6">
        <w:rPr>
          <w:rFonts w:ascii="Arial" w:hAnsi="Arial" w:cs="Arial"/>
          <w:sz w:val="20"/>
          <w:szCs w:val="20"/>
        </w:rPr>
        <w:t xml:space="preserve"> wykonają poszczególni </w:t>
      </w:r>
      <w:r w:rsidR="00AA7A1C" w:rsidRPr="00B85AC6">
        <w:rPr>
          <w:rFonts w:ascii="Arial" w:hAnsi="Arial" w:cs="Arial"/>
          <w:sz w:val="20"/>
          <w:szCs w:val="20"/>
        </w:rPr>
        <w:t>wykonawcy</w:t>
      </w:r>
      <w:r w:rsidRPr="00B85AC6">
        <w:rPr>
          <w:rFonts w:ascii="Arial" w:hAnsi="Arial" w:cs="Arial"/>
          <w:sz w:val="20"/>
          <w:szCs w:val="20"/>
        </w:rPr>
        <w:t>.</w:t>
      </w:r>
    </w:p>
    <w:p w14:paraId="1A3C5178" w14:textId="6A295443" w:rsidR="003A5B97" w:rsidRPr="00B85AC6" w:rsidRDefault="003A5B97" w:rsidP="0086669A">
      <w:pPr>
        <w:pStyle w:val="Akapitzlist"/>
        <w:numPr>
          <w:ilvl w:val="0"/>
          <w:numId w:val="36"/>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Oświadczenia i dokumenty potwierdzające brak podstaw do wykluczenia z postępowania składa każdy </w:t>
      </w:r>
      <w:r w:rsidR="00806911" w:rsidRPr="00B85AC6">
        <w:rPr>
          <w:rFonts w:ascii="Arial" w:hAnsi="Arial" w:cs="Arial"/>
          <w:sz w:val="20"/>
          <w:szCs w:val="20"/>
        </w:rPr>
        <w:br/>
      </w:r>
      <w:r w:rsidRPr="00B85AC6">
        <w:rPr>
          <w:rFonts w:ascii="Arial" w:hAnsi="Arial" w:cs="Arial"/>
          <w:sz w:val="20"/>
          <w:szCs w:val="20"/>
        </w:rPr>
        <w:t xml:space="preserve">z </w:t>
      </w:r>
      <w:r w:rsidR="00AA7A1C" w:rsidRPr="00B85AC6">
        <w:rPr>
          <w:rFonts w:ascii="Arial" w:hAnsi="Arial" w:cs="Arial"/>
          <w:sz w:val="20"/>
          <w:szCs w:val="20"/>
        </w:rPr>
        <w:t xml:space="preserve">wykonawców </w:t>
      </w:r>
      <w:r w:rsidRPr="00B85AC6">
        <w:rPr>
          <w:rFonts w:ascii="Arial" w:hAnsi="Arial" w:cs="Arial"/>
          <w:sz w:val="20"/>
          <w:szCs w:val="20"/>
        </w:rPr>
        <w:t>wspólnie ubiegających się o zamówienie.</w:t>
      </w:r>
    </w:p>
    <w:p w14:paraId="77ED2B49" w14:textId="77777777" w:rsidR="003A5B97" w:rsidRPr="00B85AC6" w:rsidRDefault="003A5B97" w:rsidP="0032087E">
      <w:pPr>
        <w:autoSpaceDE w:val="0"/>
        <w:autoSpaceDN w:val="0"/>
        <w:adjustRightInd w:val="0"/>
        <w:spacing w:after="0" w:line="288" w:lineRule="auto"/>
        <w:rPr>
          <w:rFonts w:ascii="Arial" w:hAnsi="Arial" w:cs="Arial"/>
          <w:b/>
          <w:bCs/>
          <w:sz w:val="20"/>
          <w:szCs w:val="20"/>
        </w:rPr>
      </w:pPr>
    </w:p>
    <w:p w14:paraId="2D787404" w14:textId="2D55CF6B" w:rsidR="000153C4" w:rsidRPr="00B85AC6" w:rsidRDefault="00F24156" w:rsidP="0032087E">
      <w:pPr>
        <w:autoSpaceDE w:val="0"/>
        <w:autoSpaceDN w:val="0"/>
        <w:adjustRightInd w:val="0"/>
        <w:spacing w:after="0" w:line="288" w:lineRule="auto"/>
        <w:rPr>
          <w:rFonts w:ascii="Arial" w:eastAsia="Trebuchet MS" w:hAnsi="Arial" w:cs="Arial"/>
          <w:b/>
          <w:bCs/>
          <w:spacing w:val="-1"/>
          <w:sz w:val="20"/>
          <w:szCs w:val="20"/>
        </w:rPr>
      </w:pPr>
      <w:r w:rsidRPr="00B85AC6">
        <w:rPr>
          <w:rFonts w:ascii="Arial" w:hAnsi="Arial" w:cs="Arial"/>
          <w:b/>
          <w:bCs/>
          <w:sz w:val="20"/>
          <w:szCs w:val="20"/>
        </w:rPr>
        <w:t>Rozdział XV</w:t>
      </w:r>
      <w:r w:rsidR="001D0C94" w:rsidRPr="00B85AC6">
        <w:rPr>
          <w:rFonts w:ascii="Arial" w:hAnsi="Arial" w:cs="Arial"/>
          <w:b/>
          <w:bCs/>
          <w:sz w:val="20"/>
          <w:szCs w:val="20"/>
        </w:rPr>
        <w:t>I</w:t>
      </w:r>
      <w:r w:rsidRPr="00B85AC6">
        <w:rPr>
          <w:rFonts w:ascii="Arial" w:hAnsi="Arial" w:cs="Arial"/>
          <w:b/>
          <w:bCs/>
          <w:sz w:val="20"/>
          <w:szCs w:val="20"/>
        </w:rPr>
        <w:t xml:space="preserve">. </w:t>
      </w:r>
      <w:r w:rsidR="005B1F24" w:rsidRPr="00B85AC6">
        <w:rPr>
          <w:rFonts w:ascii="Arial" w:eastAsia="Trebuchet MS" w:hAnsi="Arial" w:cs="Arial"/>
          <w:b/>
          <w:bCs/>
          <w:spacing w:val="-1"/>
          <w:sz w:val="20"/>
          <w:szCs w:val="20"/>
        </w:rPr>
        <w:t xml:space="preserve">Informacje o podmiotowych środkach dowodowych składanych w celu wykazania braku podstaw wykluczenia </w:t>
      </w:r>
      <w:r w:rsidR="00122DDD" w:rsidRPr="00B85AC6">
        <w:rPr>
          <w:rFonts w:ascii="Arial" w:eastAsia="Trebuchet MS" w:hAnsi="Arial" w:cs="Arial"/>
          <w:b/>
          <w:bCs/>
          <w:spacing w:val="-1"/>
          <w:sz w:val="20"/>
          <w:szCs w:val="20"/>
        </w:rPr>
        <w:t xml:space="preserve">wykonawcy </w:t>
      </w:r>
      <w:r w:rsidR="005B1F24" w:rsidRPr="00B85AC6">
        <w:rPr>
          <w:rFonts w:ascii="Arial" w:eastAsia="Trebuchet MS" w:hAnsi="Arial" w:cs="Arial"/>
          <w:b/>
          <w:bCs/>
          <w:spacing w:val="-1"/>
          <w:sz w:val="20"/>
          <w:szCs w:val="20"/>
        </w:rPr>
        <w:t>z postępowania.</w:t>
      </w:r>
      <w:r w:rsidR="00122DDD" w:rsidRPr="00B85AC6">
        <w:rPr>
          <w:rFonts w:ascii="Arial" w:eastAsia="Trebuchet MS" w:hAnsi="Arial" w:cs="Arial"/>
          <w:b/>
          <w:bCs/>
          <w:spacing w:val="-1"/>
          <w:sz w:val="20"/>
          <w:szCs w:val="20"/>
        </w:rPr>
        <w:t xml:space="preserve"> </w:t>
      </w:r>
    </w:p>
    <w:p w14:paraId="0F5BDEEC" w14:textId="16C29BE1" w:rsidR="005B1F24" w:rsidRPr="00B85AC6" w:rsidRDefault="005B1F24" w:rsidP="0086669A">
      <w:pPr>
        <w:pStyle w:val="Akapitzlist"/>
        <w:numPr>
          <w:ilvl w:val="0"/>
          <w:numId w:val="38"/>
        </w:num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hAnsi="Arial" w:cs="Arial"/>
          <w:b/>
          <w:sz w:val="20"/>
          <w:szCs w:val="20"/>
        </w:rPr>
        <w:t xml:space="preserve">W celu potwierdzenia braku podstaw wykluczenia z postępowania </w:t>
      </w:r>
      <w:r w:rsidR="00122DDD" w:rsidRPr="00B85AC6">
        <w:rPr>
          <w:rFonts w:ascii="Arial" w:hAnsi="Arial" w:cs="Arial"/>
          <w:b/>
          <w:sz w:val="20"/>
          <w:szCs w:val="20"/>
        </w:rPr>
        <w:t>wykonawcy</w:t>
      </w:r>
      <w:r w:rsidRPr="00B85AC6">
        <w:rPr>
          <w:rFonts w:ascii="Arial" w:hAnsi="Arial" w:cs="Arial"/>
          <w:b/>
          <w:sz w:val="20"/>
          <w:szCs w:val="20"/>
        </w:rPr>
        <w:t xml:space="preserve">, </w:t>
      </w:r>
      <w:r w:rsidR="00122DDD" w:rsidRPr="00B85AC6">
        <w:rPr>
          <w:rFonts w:ascii="Arial" w:hAnsi="Arial" w:cs="Arial"/>
          <w:b/>
          <w:sz w:val="20"/>
          <w:szCs w:val="20"/>
        </w:rPr>
        <w:t xml:space="preserve">zamawiający </w:t>
      </w:r>
      <w:r w:rsidRPr="00B85AC6">
        <w:rPr>
          <w:rFonts w:ascii="Arial" w:hAnsi="Arial" w:cs="Arial"/>
          <w:b/>
          <w:sz w:val="20"/>
          <w:szCs w:val="20"/>
        </w:rPr>
        <w:t xml:space="preserve">żąda od </w:t>
      </w:r>
      <w:r w:rsidR="00C5589F" w:rsidRPr="00B85AC6">
        <w:rPr>
          <w:rFonts w:ascii="Arial" w:hAnsi="Arial" w:cs="Arial"/>
          <w:b/>
          <w:sz w:val="20"/>
          <w:szCs w:val="20"/>
        </w:rPr>
        <w:t>wykonawcy</w:t>
      </w:r>
      <w:r w:rsidRPr="00B85AC6">
        <w:rPr>
          <w:rFonts w:ascii="Arial" w:hAnsi="Arial" w:cs="Arial"/>
          <w:b/>
          <w:sz w:val="20"/>
          <w:szCs w:val="20"/>
        </w:rPr>
        <w:t>:</w:t>
      </w:r>
    </w:p>
    <w:p w14:paraId="352E00AF" w14:textId="637285C5" w:rsidR="00494A33" w:rsidRPr="00B85AC6" w:rsidRDefault="009503AA" w:rsidP="0086669A">
      <w:pPr>
        <w:pStyle w:val="Akapitzlist"/>
        <w:numPr>
          <w:ilvl w:val="0"/>
          <w:numId w:val="37"/>
        </w:numPr>
        <w:autoSpaceDE w:val="0"/>
        <w:autoSpaceDN w:val="0"/>
        <w:adjustRightInd w:val="0"/>
        <w:spacing w:after="0" w:line="288" w:lineRule="auto"/>
        <w:ind w:left="714" w:hanging="357"/>
        <w:jc w:val="both"/>
        <w:rPr>
          <w:rFonts w:ascii="Arial" w:hAnsi="Arial" w:cs="Arial"/>
          <w:sz w:val="20"/>
          <w:szCs w:val="20"/>
        </w:rPr>
      </w:pPr>
      <w:r w:rsidRPr="00B85AC6">
        <w:rPr>
          <w:rFonts w:ascii="Arial" w:hAnsi="Arial" w:cs="Arial"/>
          <w:sz w:val="20"/>
          <w:szCs w:val="20"/>
          <w:shd w:val="clear" w:color="auto" w:fill="FFFFFF"/>
        </w:rPr>
        <w:t xml:space="preserve">oświadczenia wykonawcy, w zakresie </w:t>
      </w:r>
      <w:hyperlink r:id="rId17" w:anchor="/document/18903829?unitId=art(108)ust(1)pkt(5)&amp;cm=DOCUMENT" w:history="1">
        <w:r w:rsidRPr="00B85AC6">
          <w:rPr>
            <w:rStyle w:val="Hipercze"/>
            <w:rFonts w:ascii="Arial" w:hAnsi="Arial" w:cs="Arial"/>
            <w:color w:val="auto"/>
            <w:sz w:val="20"/>
            <w:szCs w:val="20"/>
            <w:u w:val="none"/>
            <w:shd w:val="clear" w:color="auto" w:fill="FFFFFF"/>
          </w:rPr>
          <w:t>art. 108 ust. 1 pkt 5</w:t>
        </w:r>
      </w:hyperlink>
      <w:r w:rsidRPr="00B85AC6">
        <w:rPr>
          <w:rFonts w:ascii="Arial" w:hAnsi="Arial" w:cs="Arial"/>
          <w:sz w:val="20"/>
          <w:szCs w:val="20"/>
          <w:shd w:val="clear" w:color="auto" w:fill="FFFFFF"/>
        </w:rPr>
        <w:t xml:space="preserve"> ustawy, o braku przynależności do tej samej grupy kapitałowej w rozumieniu </w:t>
      </w:r>
      <w:hyperlink r:id="rId18" w:anchor="/document/17337528?cm=DOCUMENT" w:history="1">
        <w:r w:rsidRPr="00B85AC6">
          <w:rPr>
            <w:rStyle w:val="Hipercze"/>
            <w:rFonts w:ascii="Arial" w:hAnsi="Arial" w:cs="Arial"/>
            <w:color w:val="auto"/>
            <w:sz w:val="20"/>
            <w:szCs w:val="20"/>
            <w:u w:val="none"/>
            <w:shd w:val="clear" w:color="auto" w:fill="FFFFFF"/>
          </w:rPr>
          <w:t>ustawy</w:t>
        </w:r>
      </w:hyperlink>
      <w:r w:rsidRPr="00B85AC6">
        <w:rPr>
          <w:rFonts w:ascii="Arial" w:hAnsi="Arial" w:cs="Arial"/>
          <w:sz w:val="20"/>
          <w:szCs w:val="20"/>
          <w:shd w:val="clear" w:color="auto" w:fill="FFFFFF"/>
        </w:rPr>
        <w:t xml:space="preserve"> z dnia 16 lutego 2007 r. o ochronie konkurencji i konsumentów </w:t>
      </w:r>
      <w:r w:rsidRPr="00B85AC6">
        <w:rPr>
          <w:rFonts w:ascii="Arial" w:hAnsi="Arial" w:cs="Arial"/>
          <w:sz w:val="20"/>
          <w:szCs w:val="20"/>
          <w:lang w:eastAsia="pl-PL"/>
        </w:rPr>
        <w:t>(</w:t>
      </w:r>
      <w:proofErr w:type="spellStart"/>
      <w:r w:rsidRPr="00B85AC6">
        <w:rPr>
          <w:rFonts w:ascii="Arial" w:hAnsi="Arial" w:cs="Arial"/>
          <w:sz w:val="20"/>
          <w:szCs w:val="20"/>
          <w:lang w:eastAsia="pl-PL"/>
        </w:rPr>
        <w:t>t.j</w:t>
      </w:r>
      <w:proofErr w:type="spellEnd"/>
      <w:r w:rsidRPr="00B85AC6">
        <w:rPr>
          <w:rFonts w:ascii="Arial" w:hAnsi="Arial" w:cs="Arial"/>
          <w:sz w:val="20"/>
          <w:szCs w:val="20"/>
          <w:lang w:eastAsia="pl-PL"/>
        </w:rPr>
        <w:t xml:space="preserve">. Dz.U. z 2024 r. poz. </w:t>
      </w:r>
      <w:r w:rsidR="009B60CC">
        <w:rPr>
          <w:rFonts w:ascii="Arial" w:hAnsi="Arial" w:cs="Arial"/>
          <w:sz w:val="20"/>
          <w:szCs w:val="20"/>
          <w:lang w:eastAsia="pl-PL"/>
        </w:rPr>
        <w:t>1616 ze zm.</w:t>
      </w:r>
      <w:r w:rsidRPr="00B85AC6">
        <w:rPr>
          <w:rFonts w:ascii="Arial" w:hAnsi="Arial" w:cs="Arial"/>
          <w:sz w:val="20"/>
          <w:szCs w:val="20"/>
          <w:lang w:eastAsia="pl-PL"/>
        </w:rPr>
        <w:t xml:space="preserve">), </w:t>
      </w:r>
      <w:r w:rsidRPr="00B85AC6">
        <w:rPr>
          <w:rFonts w:ascii="Arial" w:hAnsi="Arial" w:cs="Arial"/>
          <w:sz w:val="20"/>
          <w:szCs w:val="20"/>
          <w:shd w:val="clear" w:color="auto" w:fill="FFFFFF"/>
        </w:rPr>
        <w:t>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r w:rsidR="003723E0" w:rsidRPr="00B85AC6">
        <w:rPr>
          <w:rFonts w:ascii="Arial" w:hAnsi="Arial" w:cs="Arial"/>
          <w:sz w:val="20"/>
          <w:szCs w:val="20"/>
          <w:shd w:val="clear" w:color="auto" w:fill="FFFFFF"/>
        </w:rPr>
        <w:t xml:space="preserve"> </w:t>
      </w:r>
      <w:r w:rsidR="00494A33" w:rsidRPr="00B85AC6">
        <w:rPr>
          <w:rFonts w:ascii="Arial" w:hAnsi="Arial" w:cs="Arial"/>
          <w:sz w:val="20"/>
          <w:szCs w:val="20"/>
          <w:lang w:eastAsia="pl-PL"/>
        </w:rPr>
        <w:t>(</w:t>
      </w:r>
      <w:r w:rsidR="00581A0D" w:rsidRPr="00B85AC6">
        <w:rPr>
          <w:rFonts w:ascii="Arial" w:hAnsi="Arial" w:cs="Arial"/>
          <w:b/>
          <w:sz w:val="20"/>
          <w:szCs w:val="20"/>
          <w:highlight w:val="yellow"/>
          <w:lang w:eastAsia="pl-PL"/>
        </w:rPr>
        <w:t>dokument składany na wezwanie zamawiającego - brak wzoru do SWZ</w:t>
      </w:r>
      <w:r w:rsidR="00581A0D" w:rsidRPr="00B85AC6">
        <w:rPr>
          <w:rFonts w:ascii="Arial" w:hAnsi="Arial" w:cs="Arial"/>
          <w:sz w:val="20"/>
          <w:szCs w:val="20"/>
          <w:lang w:eastAsia="pl-PL"/>
        </w:rPr>
        <w:t>)</w:t>
      </w:r>
      <w:r w:rsidR="00494A33" w:rsidRPr="00B85AC6">
        <w:rPr>
          <w:rFonts w:ascii="Arial" w:hAnsi="Arial" w:cs="Arial"/>
          <w:sz w:val="20"/>
          <w:szCs w:val="20"/>
          <w:lang w:eastAsia="pl-PL"/>
        </w:rPr>
        <w:t>,</w:t>
      </w:r>
    </w:p>
    <w:p w14:paraId="113D4D8D" w14:textId="6DA14DF9" w:rsidR="00176ABB" w:rsidRPr="00B85AC6" w:rsidRDefault="00176ABB" w:rsidP="0086669A">
      <w:pPr>
        <w:pStyle w:val="Akapitzlist"/>
        <w:numPr>
          <w:ilvl w:val="0"/>
          <w:numId w:val="37"/>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lastRenderedPageBreak/>
        <w:t xml:space="preserve">oświadczenie podmiotu </w:t>
      </w:r>
      <w:r w:rsidR="008E6765" w:rsidRPr="00B85AC6">
        <w:rPr>
          <w:rFonts w:ascii="Arial" w:hAnsi="Arial" w:cs="Arial"/>
          <w:sz w:val="20"/>
          <w:szCs w:val="20"/>
        </w:rPr>
        <w:t xml:space="preserve">udostępniającego zasoby </w:t>
      </w:r>
      <w:r w:rsidRPr="00B85AC6">
        <w:rPr>
          <w:rFonts w:ascii="Arial" w:hAnsi="Arial" w:cs="Arial"/>
          <w:sz w:val="20"/>
          <w:szCs w:val="20"/>
        </w:rPr>
        <w:t xml:space="preserve">o aktualności informacji zawartych w oświadczeniu, o którym mowa w art. 125 ust. 1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w zakresie podstaw wykluczenia z postępowania wskazanych przez zamawiającego w art. 108 ust. 1 pkt 5 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dotyczących zawarcia z innymi wykonawcami porozumienia mającego na celu zakłócenie konkurencji </w:t>
      </w:r>
      <w:r w:rsidRPr="00B85AC6">
        <w:rPr>
          <w:rFonts w:ascii="Arial" w:hAnsi="Arial" w:cs="Arial"/>
          <w:sz w:val="20"/>
          <w:szCs w:val="20"/>
          <w:lang w:eastAsia="pl-PL"/>
        </w:rPr>
        <w:t>(</w:t>
      </w:r>
      <w:r w:rsidRPr="00B85AC6">
        <w:rPr>
          <w:rFonts w:ascii="Arial" w:hAnsi="Arial" w:cs="Arial"/>
          <w:b/>
          <w:sz w:val="20"/>
          <w:szCs w:val="20"/>
          <w:highlight w:val="yellow"/>
          <w:lang w:eastAsia="pl-PL"/>
        </w:rPr>
        <w:t>dokument składany na wezwanie zamawiającego - brak wzoru do SWZ</w:t>
      </w:r>
      <w:r w:rsidRPr="00B85AC6">
        <w:rPr>
          <w:rFonts w:ascii="Arial" w:hAnsi="Arial" w:cs="Arial"/>
          <w:sz w:val="20"/>
          <w:szCs w:val="20"/>
          <w:lang w:eastAsia="pl-PL"/>
        </w:rPr>
        <w:t>)</w:t>
      </w:r>
      <w:r w:rsidRPr="00B85AC6">
        <w:rPr>
          <w:rFonts w:ascii="Arial" w:hAnsi="Arial" w:cs="Arial"/>
          <w:sz w:val="20"/>
          <w:szCs w:val="20"/>
        </w:rPr>
        <w:t>.</w:t>
      </w:r>
    </w:p>
    <w:p w14:paraId="5291CD0B" w14:textId="10AF91DD" w:rsidR="00D45829" w:rsidRPr="00B85AC6" w:rsidRDefault="00B139D0" w:rsidP="0086669A">
      <w:pPr>
        <w:pStyle w:val="Akapitzlist"/>
        <w:numPr>
          <w:ilvl w:val="0"/>
          <w:numId w:val="37"/>
        </w:numPr>
        <w:autoSpaceDE w:val="0"/>
        <w:autoSpaceDN w:val="0"/>
        <w:adjustRightInd w:val="0"/>
        <w:spacing w:after="0" w:line="288" w:lineRule="auto"/>
        <w:jc w:val="both"/>
        <w:rPr>
          <w:rFonts w:ascii="Arial" w:hAnsi="Arial" w:cs="Arial"/>
          <w:sz w:val="20"/>
          <w:szCs w:val="20"/>
        </w:rPr>
      </w:pPr>
      <w:r w:rsidRPr="00B85AC6">
        <w:rPr>
          <w:rFonts w:ascii="Arial" w:hAnsi="Arial" w:cs="Arial"/>
          <w:b/>
          <w:sz w:val="20"/>
          <w:szCs w:val="20"/>
          <w:shd w:val="clear" w:color="auto" w:fill="FFFFFF"/>
        </w:rPr>
        <w:t>odpisu lub informacji</w:t>
      </w:r>
      <w:r w:rsidRPr="00B85AC6">
        <w:rPr>
          <w:rFonts w:ascii="Arial" w:hAnsi="Arial" w:cs="Arial"/>
          <w:sz w:val="20"/>
          <w:szCs w:val="20"/>
          <w:shd w:val="clear" w:color="auto" w:fill="FFFFFF"/>
        </w:rPr>
        <w:t xml:space="preserve"> </w:t>
      </w:r>
      <w:r w:rsidR="00494A33" w:rsidRPr="00B85AC6">
        <w:rPr>
          <w:rFonts w:ascii="Arial" w:hAnsi="Arial" w:cs="Arial"/>
          <w:sz w:val="20"/>
          <w:szCs w:val="20"/>
          <w:lang w:eastAsia="pl-PL"/>
        </w:rPr>
        <w:t xml:space="preserve">z Krajowego Rejestru Sądowego lub Centralnej Ewidencji i Informacji </w:t>
      </w:r>
      <w:r w:rsidR="00494A33" w:rsidRPr="00B85AC6">
        <w:rPr>
          <w:rFonts w:ascii="Arial" w:hAnsi="Arial" w:cs="Arial"/>
          <w:sz w:val="20"/>
          <w:szCs w:val="20"/>
          <w:lang w:eastAsia="pl-PL"/>
        </w:rPr>
        <w:br/>
        <w:t xml:space="preserve">o Działalności Gospodarczej, w zakresie określonym w art. 109 ust. 1 pkt 4 ustawy </w:t>
      </w:r>
      <w:proofErr w:type="spellStart"/>
      <w:r w:rsidR="00494A33" w:rsidRPr="00B85AC6">
        <w:rPr>
          <w:rFonts w:ascii="Arial" w:hAnsi="Arial" w:cs="Arial"/>
          <w:sz w:val="20"/>
          <w:szCs w:val="20"/>
          <w:lang w:eastAsia="pl-PL"/>
        </w:rPr>
        <w:t>P</w:t>
      </w:r>
      <w:r w:rsidR="00FA1450" w:rsidRPr="00B85AC6">
        <w:rPr>
          <w:rFonts w:ascii="Arial" w:hAnsi="Arial" w:cs="Arial"/>
          <w:sz w:val="20"/>
          <w:szCs w:val="20"/>
          <w:lang w:eastAsia="pl-PL"/>
        </w:rPr>
        <w:t>zp</w:t>
      </w:r>
      <w:proofErr w:type="spellEnd"/>
      <w:r w:rsidR="00494A33" w:rsidRPr="00B85AC6">
        <w:rPr>
          <w:rFonts w:ascii="Arial" w:hAnsi="Arial" w:cs="Arial"/>
          <w:sz w:val="20"/>
          <w:szCs w:val="20"/>
          <w:lang w:eastAsia="pl-PL"/>
        </w:rPr>
        <w:t xml:space="preserve"> oraz w celu potwierdzenia, że osoba działająca w imieniu </w:t>
      </w:r>
      <w:r w:rsidR="003723E0" w:rsidRPr="00B85AC6">
        <w:rPr>
          <w:rFonts w:ascii="Arial" w:hAnsi="Arial" w:cs="Arial"/>
          <w:sz w:val="20"/>
          <w:szCs w:val="20"/>
          <w:lang w:eastAsia="pl-PL"/>
        </w:rPr>
        <w:t xml:space="preserve">wykonawcy </w:t>
      </w:r>
      <w:r w:rsidR="00494A33" w:rsidRPr="00B85AC6">
        <w:rPr>
          <w:rFonts w:ascii="Arial" w:hAnsi="Arial" w:cs="Arial"/>
          <w:sz w:val="20"/>
          <w:szCs w:val="20"/>
          <w:lang w:eastAsia="pl-PL"/>
        </w:rPr>
        <w:t xml:space="preserve">jest umocowana do jego reprezentowania, sporządzone nie wcześniej niż 3 miesiące przed jej złożeniem, jeżeli odrębne przepisy wymagają wpisu do rejestru lub ewidencji. </w:t>
      </w:r>
      <w:r w:rsidR="00494A33" w:rsidRPr="00B85AC6">
        <w:rPr>
          <w:rFonts w:ascii="Arial" w:hAnsi="Arial" w:cs="Arial"/>
          <w:b/>
          <w:sz w:val="20"/>
          <w:szCs w:val="20"/>
          <w:lang w:eastAsia="pl-PL"/>
        </w:rPr>
        <w:t xml:space="preserve">Wykonawca nie jest zobowiązany do złożenia tych dokumentów, jeżeli </w:t>
      </w:r>
      <w:r w:rsidR="00B924F4" w:rsidRPr="00B85AC6">
        <w:rPr>
          <w:rFonts w:ascii="Arial" w:hAnsi="Arial" w:cs="Arial"/>
          <w:b/>
          <w:sz w:val="20"/>
          <w:szCs w:val="20"/>
          <w:lang w:eastAsia="pl-PL"/>
        </w:rPr>
        <w:t xml:space="preserve">zamawiający </w:t>
      </w:r>
      <w:r w:rsidR="00494A33" w:rsidRPr="00B85AC6">
        <w:rPr>
          <w:rFonts w:ascii="Arial" w:hAnsi="Arial" w:cs="Arial"/>
          <w:b/>
          <w:sz w:val="20"/>
          <w:szCs w:val="20"/>
          <w:lang w:eastAsia="pl-PL"/>
        </w:rPr>
        <w:t xml:space="preserve">może je uzyskać za pomocą bezpłatnych i </w:t>
      </w:r>
      <w:r w:rsidR="00B924F4" w:rsidRPr="00B85AC6">
        <w:rPr>
          <w:rFonts w:ascii="Arial" w:hAnsi="Arial" w:cs="Arial"/>
          <w:b/>
          <w:sz w:val="20"/>
          <w:szCs w:val="20"/>
          <w:lang w:eastAsia="pl-PL"/>
        </w:rPr>
        <w:t xml:space="preserve">ogólnodostępnych </w:t>
      </w:r>
      <w:r w:rsidR="00494A33" w:rsidRPr="00B85AC6">
        <w:rPr>
          <w:rFonts w:ascii="Arial" w:hAnsi="Arial" w:cs="Arial"/>
          <w:b/>
          <w:sz w:val="20"/>
          <w:szCs w:val="20"/>
          <w:lang w:eastAsia="pl-PL"/>
        </w:rPr>
        <w:t xml:space="preserve">baz danych, o ile </w:t>
      </w:r>
      <w:r w:rsidR="00B924F4" w:rsidRPr="00B85AC6">
        <w:rPr>
          <w:rFonts w:ascii="Arial" w:hAnsi="Arial" w:cs="Arial"/>
          <w:b/>
          <w:sz w:val="20"/>
          <w:szCs w:val="20"/>
          <w:lang w:eastAsia="pl-PL"/>
        </w:rPr>
        <w:t xml:space="preserve">wykonawca </w:t>
      </w:r>
      <w:r w:rsidR="00494A33" w:rsidRPr="00B85AC6">
        <w:rPr>
          <w:rFonts w:ascii="Arial" w:hAnsi="Arial" w:cs="Arial"/>
          <w:b/>
          <w:sz w:val="20"/>
          <w:szCs w:val="20"/>
          <w:lang w:eastAsia="pl-PL"/>
        </w:rPr>
        <w:t>wskaże dane umożliwi</w:t>
      </w:r>
      <w:r w:rsidR="00D45829" w:rsidRPr="00B85AC6">
        <w:rPr>
          <w:rFonts w:ascii="Arial" w:hAnsi="Arial" w:cs="Arial"/>
          <w:b/>
          <w:sz w:val="20"/>
          <w:szCs w:val="20"/>
          <w:lang w:eastAsia="pl-PL"/>
        </w:rPr>
        <w:t>ające dostę</w:t>
      </w:r>
      <w:r w:rsidR="000153C4" w:rsidRPr="00B85AC6">
        <w:rPr>
          <w:rFonts w:ascii="Arial" w:hAnsi="Arial" w:cs="Arial"/>
          <w:b/>
          <w:sz w:val="20"/>
          <w:szCs w:val="20"/>
          <w:lang w:eastAsia="pl-PL"/>
        </w:rPr>
        <w:t>p do tych dokumentów</w:t>
      </w:r>
      <w:r w:rsidR="000153C4" w:rsidRPr="00B85AC6">
        <w:rPr>
          <w:rFonts w:ascii="Arial" w:hAnsi="Arial" w:cs="Arial"/>
          <w:sz w:val="20"/>
          <w:szCs w:val="20"/>
          <w:lang w:eastAsia="pl-PL"/>
        </w:rPr>
        <w:t>.</w:t>
      </w:r>
    </w:p>
    <w:p w14:paraId="7956D7BA" w14:textId="4C70D82F" w:rsidR="007E16D5" w:rsidRPr="00B85AC6" w:rsidRDefault="00882C0A" w:rsidP="0086669A">
      <w:pPr>
        <w:pStyle w:val="Akapitzlist"/>
        <w:numPr>
          <w:ilvl w:val="0"/>
          <w:numId w:val="38"/>
        </w:num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hAnsi="Arial" w:cs="Arial"/>
          <w:b/>
          <w:iCs/>
          <w:sz w:val="20"/>
          <w:szCs w:val="20"/>
        </w:rPr>
        <w:t>Dokumenty składane przez wykonawcę mającego siedzibę lub miejsce zamieszkania poza grani</w:t>
      </w:r>
      <w:r w:rsidR="00833221" w:rsidRPr="00B85AC6">
        <w:rPr>
          <w:rFonts w:ascii="Arial" w:hAnsi="Arial" w:cs="Arial"/>
          <w:b/>
          <w:iCs/>
          <w:sz w:val="20"/>
          <w:szCs w:val="20"/>
        </w:rPr>
        <w:t>cami Rzeczypospolitej Polskiej</w:t>
      </w:r>
      <w:r w:rsidR="009806A8" w:rsidRPr="00B85AC6">
        <w:rPr>
          <w:rFonts w:ascii="Arial" w:hAnsi="Arial" w:cs="Arial"/>
          <w:b/>
          <w:iCs/>
          <w:sz w:val="20"/>
          <w:szCs w:val="20"/>
        </w:rPr>
        <w:t>:</w:t>
      </w:r>
    </w:p>
    <w:p w14:paraId="6094F337" w14:textId="5ADD5B97" w:rsidR="00833221" w:rsidRPr="00B85AC6" w:rsidRDefault="007E16D5" w:rsidP="0086669A">
      <w:pPr>
        <w:pStyle w:val="Akapitzlist"/>
        <w:numPr>
          <w:ilvl w:val="0"/>
          <w:numId w:val="39"/>
        </w:num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eastAsia="Trebuchet MS" w:hAnsi="Arial" w:cs="Arial"/>
          <w:bCs/>
          <w:spacing w:val="-1"/>
          <w:sz w:val="20"/>
          <w:szCs w:val="20"/>
        </w:rPr>
        <w:t xml:space="preserve">jeżeli </w:t>
      </w:r>
      <w:r w:rsidR="00833221" w:rsidRPr="00B85AC6">
        <w:rPr>
          <w:rFonts w:ascii="Arial" w:eastAsia="Trebuchet MS" w:hAnsi="Arial" w:cs="Arial"/>
          <w:bCs/>
          <w:spacing w:val="-1"/>
          <w:sz w:val="20"/>
          <w:szCs w:val="20"/>
        </w:rPr>
        <w:t>wykonawca ma siedzibę lub miejsce zamieszkania poza granicami Rzeczypospolitej Polskiej, zamiast:</w:t>
      </w:r>
    </w:p>
    <w:p w14:paraId="5306DA4B" w14:textId="1E87817E" w:rsidR="004E618B" w:rsidRPr="00B85AC6" w:rsidRDefault="00833221" w:rsidP="0086669A">
      <w:pPr>
        <w:pStyle w:val="Akapitzlist"/>
        <w:numPr>
          <w:ilvl w:val="0"/>
          <w:numId w:val="40"/>
        </w:num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eastAsia="Trebuchet MS" w:hAnsi="Arial" w:cs="Arial"/>
          <w:bCs/>
          <w:spacing w:val="-1"/>
          <w:sz w:val="20"/>
          <w:szCs w:val="20"/>
        </w:rPr>
        <w:t xml:space="preserve">odpisu albo informacji z Krajowego Rejestru Sądowego lub z Centralnej Ewidencji i Informacji </w:t>
      </w:r>
      <w:r w:rsidR="0067485B" w:rsidRPr="00B85AC6">
        <w:rPr>
          <w:rFonts w:ascii="Arial" w:eastAsia="Trebuchet MS" w:hAnsi="Arial" w:cs="Arial"/>
          <w:bCs/>
          <w:spacing w:val="-1"/>
          <w:sz w:val="20"/>
          <w:szCs w:val="20"/>
        </w:rPr>
        <w:br/>
      </w:r>
      <w:r w:rsidRPr="00B85AC6">
        <w:rPr>
          <w:rFonts w:ascii="Arial" w:eastAsia="Trebuchet MS" w:hAnsi="Arial" w:cs="Arial"/>
          <w:bCs/>
          <w:spacing w:val="-1"/>
          <w:sz w:val="20"/>
          <w:szCs w:val="20"/>
        </w:rPr>
        <w:t xml:space="preserve">o Działalności Gospodarczej, o których mowa w ust. 1 pkt </w:t>
      </w:r>
      <w:r w:rsidR="003E46E3" w:rsidRPr="00B85AC6">
        <w:rPr>
          <w:rFonts w:ascii="Arial" w:eastAsia="Trebuchet MS" w:hAnsi="Arial" w:cs="Arial"/>
          <w:bCs/>
          <w:spacing w:val="-1"/>
          <w:sz w:val="20"/>
          <w:szCs w:val="20"/>
        </w:rPr>
        <w:t>2</w:t>
      </w:r>
      <w:r w:rsidRPr="00B85AC6">
        <w:rPr>
          <w:rFonts w:ascii="Arial" w:eastAsia="Trebuchet MS" w:hAnsi="Arial" w:cs="Arial"/>
          <w:bCs/>
          <w:spacing w:val="-1"/>
          <w:sz w:val="20"/>
          <w:szCs w:val="20"/>
        </w:rPr>
        <w:t xml:space="preserve"> - składa dokument lub dokumenty wystawione w kraju, w którym wykonawca ma siedzibę lub miejsce zamieszkania, potwierdzające odpowiednio, że:</w:t>
      </w:r>
      <w:r w:rsidR="004E618B" w:rsidRPr="00B85AC6">
        <w:rPr>
          <w:rFonts w:ascii="Arial" w:eastAsia="Trebuchet MS" w:hAnsi="Arial" w:cs="Arial"/>
          <w:bCs/>
          <w:spacing w:val="-1"/>
          <w:sz w:val="20"/>
          <w:szCs w:val="20"/>
        </w:rPr>
        <w:t xml:space="preserve"> </w:t>
      </w:r>
      <w:r w:rsidRPr="00B85AC6">
        <w:rPr>
          <w:rFonts w:ascii="Arial" w:eastAsia="Trebuchet MS" w:hAnsi="Arial" w:cs="Arial"/>
          <w:bCs/>
          <w:spacing w:val="-1"/>
          <w:sz w:val="20"/>
          <w:szCs w:val="20"/>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071FE475" w14:textId="1348FCC5" w:rsidR="00833221" w:rsidRPr="00B85AC6" w:rsidRDefault="003E46E3" w:rsidP="0032087E">
      <w:pPr>
        <w:autoSpaceDE w:val="0"/>
        <w:autoSpaceDN w:val="0"/>
        <w:adjustRightInd w:val="0"/>
        <w:spacing w:after="0" w:line="288" w:lineRule="auto"/>
        <w:ind w:left="720"/>
        <w:jc w:val="both"/>
        <w:rPr>
          <w:rFonts w:ascii="Arial" w:eastAsia="Trebuchet MS" w:hAnsi="Arial" w:cs="Arial"/>
          <w:bCs/>
          <w:spacing w:val="-1"/>
          <w:sz w:val="20"/>
          <w:szCs w:val="20"/>
        </w:rPr>
      </w:pPr>
      <w:r w:rsidRPr="00B85AC6">
        <w:rPr>
          <w:rFonts w:ascii="Arial" w:eastAsia="Trebuchet MS" w:hAnsi="Arial" w:cs="Arial"/>
          <w:bCs/>
          <w:spacing w:val="-1"/>
          <w:sz w:val="20"/>
          <w:szCs w:val="20"/>
        </w:rPr>
        <w:t>Dokument</w:t>
      </w:r>
      <w:r w:rsidR="00833221" w:rsidRPr="00B85AC6">
        <w:rPr>
          <w:rFonts w:ascii="Arial" w:eastAsia="Trebuchet MS" w:hAnsi="Arial" w:cs="Arial"/>
          <w:bCs/>
          <w:spacing w:val="-1"/>
          <w:sz w:val="20"/>
          <w:szCs w:val="20"/>
        </w:rPr>
        <w:t>, o któr</w:t>
      </w:r>
      <w:r w:rsidRPr="00B85AC6">
        <w:rPr>
          <w:rFonts w:ascii="Arial" w:eastAsia="Trebuchet MS" w:hAnsi="Arial" w:cs="Arial"/>
          <w:bCs/>
          <w:spacing w:val="-1"/>
          <w:sz w:val="20"/>
          <w:szCs w:val="20"/>
        </w:rPr>
        <w:t>ym</w:t>
      </w:r>
      <w:r w:rsidR="00833221" w:rsidRPr="00B85AC6">
        <w:rPr>
          <w:rFonts w:ascii="Arial" w:eastAsia="Trebuchet MS" w:hAnsi="Arial" w:cs="Arial"/>
          <w:bCs/>
          <w:spacing w:val="-1"/>
          <w:sz w:val="20"/>
          <w:szCs w:val="20"/>
        </w:rPr>
        <w:t xml:space="preserve"> mowa w ust. </w:t>
      </w:r>
      <w:r w:rsidR="009806A8" w:rsidRPr="00B85AC6">
        <w:rPr>
          <w:rFonts w:ascii="Arial" w:eastAsia="Trebuchet MS" w:hAnsi="Arial" w:cs="Arial"/>
          <w:bCs/>
          <w:spacing w:val="-1"/>
          <w:sz w:val="20"/>
          <w:szCs w:val="20"/>
        </w:rPr>
        <w:t>2</w:t>
      </w:r>
      <w:r w:rsidR="00833221" w:rsidRPr="00B85AC6">
        <w:rPr>
          <w:rFonts w:ascii="Arial" w:eastAsia="Trebuchet MS" w:hAnsi="Arial" w:cs="Arial"/>
          <w:bCs/>
          <w:spacing w:val="-1"/>
          <w:sz w:val="20"/>
          <w:szCs w:val="20"/>
        </w:rPr>
        <w:t xml:space="preserve"> pkt </w:t>
      </w:r>
      <w:r w:rsidR="009806A8" w:rsidRPr="00B85AC6">
        <w:rPr>
          <w:rFonts w:ascii="Arial" w:eastAsia="Trebuchet MS" w:hAnsi="Arial" w:cs="Arial"/>
          <w:bCs/>
          <w:spacing w:val="-1"/>
          <w:sz w:val="20"/>
          <w:szCs w:val="20"/>
        </w:rPr>
        <w:t>1 lit. a)</w:t>
      </w:r>
      <w:r w:rsidRPr="00B85AC6">
        <w:rPr>
          <w:rFonts w:ascii="Arial" w:eastAsia="Trebuchet MS" w:hAnsi="Arial" w:cs="Arial"/>
          <w:bCs/>
          <w:spacing w:val="-1"/>
          <w:sz w:val="20"/>
          <w:szCs w:val="20"/>
        </w:rPr>
        <w:t>, powinien</w:t>
      </w:r>
      <w:r w:rsidR="00833221" w:rsidRPr="00B85AC6">
        <w:rPr>
          <w:rFonts w:ascii="Arial" w:eastAsia="Trebuchet MS" w:hAnsi="Arial" w:cs="Arial"/>
          <w:bCs/>
          <w:spacing w:val="-1"/>
          <w:sz w:val="20"/>
          <w:szCs w:val="20"/>
        </w:rPr>
        <w:t xml:space="preserve"> być wystawion</w:t>
      </w:r>
      <w:r w:rsidR="006724F1" w:rsidRPr="00B85AC6">
        <w:rPr>
          <w:rFonts w:ascii="Arial" w:eastAsia="Trebuchet MS" w:hAnsi="Arial" w:cs="Arial"/>
          <w:bCs/>
          <w:spacing w:val="-1"/>
          <w:sz w:val="20"/>
          <w:szCs w:val="20"/>
        </w:rPr>
        <w:t>y</w:t>
      </w:r>
      <w:r w:rsidR="00833221" w:rsidRPr="00B85AC6">
        <w:rPr>
          <w:rFonts w:ascii="Arial" w:eastAsia="Trebuchet MS" w:hAnsi="Arial" w:cs="Arial"/>
          <w:bCs/>
          <w:spacing w:val="-1"/>
          <w:sz w:val="20"/>
          <w:szCs w:val="20"/>
        </w:rPr>
        <w:t xml:space="preserve"> nie wcześniej niż</w:t>
      </w:r>
      <w:r w:rsidR="006724F1" w:rsidRPr="00B85AC6">
        <w:rPr>
          <w:rFonts w:ascii="Arial" w:eastAsia="Trebuchet MS" w:hAnsi="Arial" w:cs="Arial"/>
          <w:bCs/>
          <w:spacing w:val="-1"/>
          <w:sz w:val="20"/>
          <w:szCs w:val="20"/>
        </w:rPr>
        <w:t xml:space="preserve"> 3 miesiące przed ich złożeniem,</w:t>
      </w:r>
    </w:p>
    <w:p w14:paraId="7AF03E81" w14:textId="24DA13D6" w:rsidR="00434802" w:rsidRPr="00B85AC6" w:rsidRDefault="006724F1" w:rsidP="0086669A">
      <w:pPr>
        <w:pStyle w:val="Akapitzlist"/>
        <w:numPr>
          <w:ilvl w:val="0"/>
          <w:numId w:val="39"/>
        </w:num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eastAsia="Trebuchet MS" w:hAnsi="Arial" w:cs="Arial"/>
          <w:bCs/>
          <w:spacing w:val="-1"/>
          <w:sz w:val="20"/>
          <w:szCs w:val="20"/>
        </w:rPr>
        <w:t xml:space="preserve">jeżeli </w:t>
      </w:r>
      <w:r w:rsidR="00833221" w:rsidRPr="00B85AC6">
        <w:rPr>
          <w:rFonts w:ascii="Arial" w:eastAsia="Trebuchet MS" w:hAnsi="Arial" w:cs="Arial"/>
          <w:bCs/>
          <w:spacing w:val="-1"/>
          <w:sz w:val="20"/>
          <w:szCs w:val="20"/>
        </w:rPr>
        <w:t>w kraju, w którym wykonawca ma siedzibę lub miejsce zamieszkania lub miejsce zamieszkania ma osoba, której dokument dotyczy, nie wydaje się dokument</w:t>
      </w:r>
      <w:r w:rsidR="00350C81" w:rsidRPr="00B85AC6">
        <w:rPr>
          <w:rFonts w:ascii="Arial" w:eastAsia="Trebuchet MS" w:hAnsi="Arial" w:cs="Arial"/>
          <w:bCs/>
          <w:spacing w:val="-1"/>
          <w:sz w:val="20"/>
          <w:szCs w:val="20"/>
        </w:rPr>
        <w:t>u, o którym</w:t>
      </w:r>
      <w:r w:rsidR="00833221" w:rsidRPr="00B85AC6">
        <w:rPr>
          <w:rFonts w:ascii="Arial" w:eastAsia="Trebuchet MS" w:hAnsi="Arial" w:cs="Arial"/>
          <w:bCs/>
          <w:spacing w:val="-1"/>
          <w:sz w:val="20"/>
          <w:szCs w:val="20"/>
        </w:rPr>
        <w:t xml:space="preserve"> mowa w ust. </w:t>
      </w:r>
      <w:r w:rsidR="00350C81" w:rsidRPr="00B85AC6">
        <w:rPr>
          <w:rFonts w:ascii="Arial" w:eastAsia="Trebuchet MS" w:hAnsi="Arial" w:cs="Arial"/>
          <w:bCs/>
          <w:spacing w:val="-1"/>
          <w:sz w:val="20"/>
          <w:szCs w:val="20"/>
        </w:rPr>
        <w:t>2 pkt 1 lit.) a), lub gdy dokument</w:t>
      </w:r>
      <w:r w:rsidR="00833221" w:rsidRPr="00B85AC6">
        <w:rPr>
          <w:rFonts w:ascii="Arial" w:eastAsia="Trebuchet MS" w:hAnsi="Arial" w:cs="Arial"/>
          <w:bCs/>
          <w:spacing w:val="-1"/>
          <w:sz w:val="20"/>
          <w:szCs w:val="20"/>
        </w:rPr>
        <w:t xml:space="preserve"> te</w:t>
      </w:r>
      <w:r w:rsidR="00350C81" w:rsidRPr="00B85AC6">
        <w:rPr>
          <w:rFonts w:ascii="Arial" w:eastAsia="Trebuchet MS" w:hAnsi="Arial" w:cs="Arial"/>
          <w:bCs/>
          <w:spacing w:val="-1"/>
          <w:sz w:val="20"/>
          <w:szCs w:val="20"/>
        </w:rPr>
        <w:t>n nie odnosi</w:t>
      </w:r>
      <w:r w:rsidR="00833221" w:rsidRPr="00B85AC6">
        <w:rPr>
          <w:rFonts w:ascii="Arial" w:eastAsia="Trebuchet MS" w:hAnsi="Arial" w:cs="Arial"/>
          <w:bCs/>
          <w:spacing w:val="-1"/>
          <w:sz w:val="20"/>
          <w:szCs w:val="20"/>
        </w:rPr>
        <w:t xml:space="preserve"> się do wszystkich przypadków, o których mowa w art. 108 ust. 1 pkt 1, 2 i 4,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t>
      </w:r>
      <w:r w:rsidR="0009703B" w:rsidRPr="00B85AC6">
        <w:rPr>
          <w:rFonts w:ascii="Arial" w:eastAsia="Trebuchet MS" w:hAnsi="Arial" w:cs="Arial"/>
          <w:bCs/>
          <w:spacing w:val="-1"/>
          <w:sz w:val="20"/>
          <w:szCs w:val="20"/>
        </w:rPr>
        <w:br/>
      </w:r>
      <w:r w:rsidR="00833221" w:rsidRPr="00B85AC6">
        <w:rPr>
          <w:rFonts w:ascii="Arial" w:eastAsia="Trebuchet MS" w:hAnsi="Arial" w:cs="Arial"/>
          <w:bCs/>
          <w:spacing w:val="-1"/>
          <w:sz w:val="20"/>
          <w:szCs w:val="20"/>
        </w:rPr>
        <w:t>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w:t>
      </w:r>
      <w:r w:rsidR="00434802" w:rsidRPr="00B85AC6">
        <w:rPr>
          <w:rFonts w:ascii="Arial" w:eastAsia="Trebuchet MS" w:hAnsi="Arial" w:cs="Arial"/>
          <w:bCs/>
          <w:spacing w:val="-1"/>
          <w:sz w:val="20"/>
          <w:szCs w:val="20"/>
        </w:rPr>
        <w:t xml:space="preserve">zyć. </w:t>
      </w:r>
      <w:r w:rsidR="00434802" w:rsidRPr="00B85AC6">
        <w:rPr>
          <w:rFonts w:ascii="Arial" w:hAnsi="Arial" w:cs="Arial"/>
          <w:sz w:val="20"/>
          <w:szCs w:val="20"/>
          <w:lang w:eastAsia="pl-PL"/>
        </w:rPr>
        <w:t xml:space="preserve">Dokument ten powinien być wystawiony nie wcześniej niż </w:t>
      </w:r>
      <w:r w:rsidR="00913165" w:rsidRPr="00B85AC6">
        <w:rPr>
          <w:rFonts w:ascii="Arial" w:hAnsi="Arial" w:cs="Arial"/>
          <w:sz w:val="20"/>
          <w:szCs w:val="20"/>
          <w:lang w:eastAsia="pl-PL"/>
        </w:rPr>
        <w:t>3 miesiące przed jego złożeniem.</w:t>
      </w:r>
    </w:p>
    <w:p w14:paraId="6958851E" w14:textId="77777777" w:rsidR="00EE0144" w:rsidRPr="00B85AC6" w:rsidRDefault="00EE0144" w:rsidP="0032087E">
      <w:pPr>
        <w:autoSpaceDE w:val="0"/>
        <w:autoSpaceDN w:val="0"/>
        <w:adjustRightInd w:val="0"/>
        <w:spacing w:after="0" w:line="288" w:lineRule="auto"/>
        <w:rPr>
          <w:rFonts w:ascii="Arial" w:hAnsi="Arial" w:cs="Arial"/>
          <w:b/>
          <w:bCs/>
          <w:sz w:val="20"/>
          <w:szCs w:val="20"/>
        </w:rPr>
      </w:pPr>
    </w:p>
    <w:p w14:paraId="05A9D290" w14:textId="7987C9E0" w:rsidR="001D0C94" w:rsidRPr="00B85AC6" w:rsidRDefault="001D0C94"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 xml:space="preserve">Rozdział XVII. </w:t>
      </w:r>
    </w:p>
    <w:p w14:paraId="66D16026" w14:textId="0BB1A750" w:rsidR="005B1F24" w:rsidRPr="00B85AC6" w:rsidRDefault="005B1F24" w:rsidP="0032087E">
      <w:p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eastAsia="Trebuchet MS" w:hAnsi="Arial" w:cs="Arial"/>
          <w:b/>
          <w:bCs/>
          <w:spacing w:val="-1"/>
          <w:sz w:val="20"/>
          <w:szCs w:val="20"/>
        </w:rPr>
        <w:t>Informacje o podmiotowych środkach dowodowych składanych w celu potwierdzenia spełniania warunków udziału w postępowaniu.</w:t>
      </w:r>
    </w:p>
    <w:p w14:paraId="144FAD4A" w14:textId="02E8526C" w:rsidR="008F1A15" w:rsidRPr="00B85AC6" w:rsidRDefault="008F1A15" w:rsidP="0086669A">
      <w:pPr>
        <w:pStyle w:val="Akapitzlist"/>
        <w:numPr>
          <w:ilvl w:val="0"/>
          <w:numId w:val="63"/>
        </w:numPr>
        <w:tabs>
          <w:tab w:val="left" w:pos="851"/>
        </w:tabs>
        <w:suppressAutoHyphens/>
        <w:spacing w:after="0" w:line="288" w:lineRule="auto"/>
        <w:jc w:val="both"/>
        <w:textAlignment w:val="baseline"/>
        <w:rPr>
          <w:rFonts w:ascii="Arial" w:hAnsi="Arial" w:cs="Arial"/>
          <w:b/>
          <w:sz w:val="20"/>
          <w:szCs w:val="20"/>
        </w:rPr>
      </w:pPr>
      <w:r w:rsidRPr="00B85AC6">
        <w:rPr>
          <w:rFonts w:ascii="Arial" w:hAnsi="Arial" w:cs="Arial"/>
          <w:b/>
          <w:sz w:val="20"/>
          <w:szCs w:val="20"/>
        </w:rPr>
        <w:t xml:space="preserve">W celu potwierdzenia spełniania warunku udziału w postępowaniu dotyczącego zdolności zawodowej </w:t>
      </w:r>
      <w:r w:rsidR="00E35263" w:rsidRPr="00B85AC6">
        <w:rPr>
          <w:rFonts w:ascii="Arial" w:hAnsi="Arial" w:cs="Arial"/>
          <w:b/>
          <w:sz w:val="20"/>
          <w:szCs w:val="20"/>
        </w:rPr>
        <w:t xml:space="preserve">zamawiający </w:t>
      </w:r>
      <w:r w:rsidRPr="00B85AC6">
        <w:rPr>
          <w:rFonts w:ascii="Arial" w:hAnsi="Arial" w:cs="Arial"/>
          <w:b/>
          <w:sz w:val="20"/>
          <w:szCs w:val="20"/>
        </w:rPr>
        <w:t xml:space="preserve">żąda od </w:t>
      </w:r>
      <w:r w:rsidR="00E35263" w:rsidRPr="00B85AC6">
        <w:rPr>
          <w:rFonts w:ascii="Arial" w:hAnsi="Arial" w:cs="Arial"/>
          <w:b/>
          <w:sz w:val="20"/>
          <w:szCs w:val="20"/>
        </w:rPr>
        <w:t>wykonawcy</w:t>
      </w:r>
      <w:r w:rsidRPr="00B85AC6">
        <w:rPr>
          <w:rFonts w:ascii="Arial" w:hAnsi="Arial" w:cs="Arial"/>
          <w:b/>
          <w:sz w:val="20"/>
          <w:szCs w:val="20"/>
        </w:rPr>
        <w:t>:</w:t>
      </w:r>
    </w:p>
    <w:p w14:paraId="4D333434" w14:textId="0B71DE28" w:rsidR="00B85AC6" w:rsidRDefault="00B85AC6" w:rsidP="0086669A">
      <w:pPr>
        <w:pStyle w:val="Akapitzlist"/>
        <w:numPr>
          <w:ilvl w:val="0"/>
          <w:numId w:val="70"/>
        </w:numPr>
        <w:tabs>
          <w:tab w:val="left" w:pos="851"/>
        </w:tabs>
        <w:suppressAutoHyphens/>
        <w:spacing w:after="0" w:line="288" w:lineRule="auto"/>
        <w:jc w:val="both"/>
        <w:textAlignment w:val="baseline"/>
        <w:rPr>
          <w:rFonts w:ascii="Arial" w:hAnsi="Arial" w:cs="Arial"/>
          <w:sz w:val="20"/>
          <w:szCs w:val="20"/>
        </w:rPr>
      </w:pPr>
      <w:r w:rsidRPr="00B85AC6">
        <w:rPr>
          <w:rFonts w:ascii="Arial" w:hAnsi="Arial" w:cs="Arial"/>
          <w:sz w:val="20"/>
          <w:szCs w:val="20"/>
        </w:rPr>
        <w:t>w</w:t>
      </w:r>
      <w:r w:rsidRPr="00B85AC6">
        <w:rPr>
          <w:rFonts w:ascii="Arial" w:hAnsi="Arial" w:cs="Arial"/>
          <w:sz w:val="20"/>
          <w:szCs w:val="20"/>
          <w:shd w:val="clear" w:color="auto" w:fill="FFFFFF"/>
        </w:rPr>
        <w:t xml:space="preserve">ykazu robót budowlanych wykonanych nie wcześniej niż w okresie ostatnich 5 lat, a jeżeli okres prowadzenia działalności jest krótszy - w tym okresie, wraz z podaniem ich rodzaju, wartości, daty </w:t>
      </w:r>
      <w:r w:rsidRPr="00B85AC6">
        <w:rPr>
          <w:rFonts w:ascii="Arial" w:hAnsi="Arial" w:cs="Arial"/>
          <w:sz w:val="20"/>
          <w:szCs w:val="20"/>
          <w:shd w:val="clear" w:color="auto" w:fill="FFFFFF"/>
        </w:rPr>
        <w:br/>
        <w:t xml:space="preserve">i miejsca wykonania oraz podmiotów, na rzecz których roboty te zostały wykonane, oraz załączeniem dowodów określających, czy te roboty budowlane zostały wykonane należycie, przy czym dowodami, </w:t>
      </w:r>
      <w:r w:rsidRPr="00B85AC6">
        <w:rPr>
          <w:rFonts w:ascii="Arial" w:hAnsi="Arial" w:cs="Arial"/>
          <w:sz w:val="20"/>
          <w:szCs w:val="20"/>
          <w:shd w:val="clear" w:color="auto" w:fill="FFFFFF"/>
        </w:rPr>
        <w:br/>
        <w:t xml:space="preserve">o których mowa, są referencje bądź inne dokumenty sporządzone przez podmiot, na rzecz którego roboty budowlane zostały wykonane, a jeżeli wykonawca z przyczyn niezależnych od niego nie jest </w:t>
      </w:r>
      <w:r w:rsidRPr="00B85AC6">
        <w:rPr>
          <w:rFonts w:ascii="Arial" w:hAnsi="Arial" w:cs="Arial"/>
          <w:sz w:val="20"/>
          <w:szCs w:val="20"/>
          <w:shd w:val="clear" w:color="auto" w:fill="FFFFFF"/>
        </w:rPr>
        <w:br/>
      </w:r>
      <w:r w:rsidRPr="00B85AC6">
        <w:rPr>
          <w:rFonts w:ascii="Arial" w:hAnsi="Arial" w:cs="Arial"/>
          <w:sz w:val="20"/>
          <w:szCs w:val="20"/>
          <w:shd w:val="clear" w:color="auto" w:fill="FFFFFF"/>
        </w:rPr>
        <w:lastRenderedPageBreak/>
        <w:t xml:space="preserve">w stanie uzyskać tych dokumentów - inne odpowiednie dokumenty </w:t>
      </w:r>
      <w:r w:rsidRPr="00B85AC6">
        <w:rPr>
          <w:rFonts w:ascii="Arial" w:hAnsi="Arial" w:cs="Arial"/>
          <w:sz w:val="20"/>
          <w:szCs w:val="20"/>
          <w:lang w:eastAsia="pl-PL"/>
        </w:rPr>
        <w:t>(</w:t>
      </w:r>
      <w:r w:rsidRPr="00B85AC6">
        <w:rPr>
          <w:rFonts w:ascii="Arial" w:hAnsi="Arial" w:cs="Arial"/>
          <w:b/>
          <w:sz w:val="20"/>
          <w:szCs w:val="20"/>
          <w:highlight w:val="yellow"/>
          <w:lang w:eastAsia="pl-PL"/>
        </w:rPr>
        <w:t>dokument składany na wezwanie zamawiającego - brak wzoru do SWZ</w:t>
      </w:r>
      <w:r w:rsidRPr="00B85AC6">
        <w:rPr>
          <w:rFonts w:ascii="Arial" w:hAnsi="Arial" w:cs="Arial"/>
          <w:sz w:val="20"/>
          <w:szCs w:val="20"/>
          <w:lang w:eastAsia="pl-PL"/>
        </w:rPr>
        <w:t>),</w:t>
      </w:r>
    </w:p>
    <w:p w14:paraId="00B3E78B" w14:textId="69291886" w:rsidR="00E02AB0" w:rsidRPr="00B85AC6" w:rsidRDefault="00B85AC6" w:rsidP="0086669A">
      <w:pPr>
        <w:pStyle w:val="Akapitzlist"/>
        <w:numPr>
          <w:ilvl w:val="0"/>
          <w:numId w:val="70"/>
        </w:numPr>
        <w:tabs>
          <w:tab w:val="left" w:pos="851"/>
        </w:tabs>
        <w:suppressAutoHyphens/>
        <w:spacing w:after="0" w:line="288" w:lineRule="auto"/>
        <w:jc w:val="both"/>
        <w:textAlignment w:val="baseline"/>
        <w:rPr>
          <w:rFonts w:ascii="Arial" w:hAnsi="Arial" w:cs="Arial"/>
          <w:sz w:val="20"/>
          <w:szCs w:val="20"/>
        </w:rPr>
      </w:pPr>
      <w:r w:rsidRPr="00B85AC6">
        <w:rPr>
          <w:rFonts w:ascii="Arial" w:hAnsi="Arial" w:cs="Arial"/>
          <w:sz w:val="20"/>
          <w:szCs w:val="20"/>
        </w:rPr>
        <w:t>w</w:t>
      </w:r>
      <w:r w:rsidRPr="00B85AC6">
        <w:rPr>
          <w:rFonts w:ascii="Arial" w:hAnsi="Arial" w:cs="Arial"/>
          <w:sz w:val="20"/>
          <w:szCs w:val="20"/>
          <w:shd w:val="clear" w:color="auto" w:fill="FFFFFF"/>
        </w:rPr>
        <w:t xml:space="preserve">ykazu </w:t>
      </w:r>
      <w:r w:rsidRPr="00B85AC6">
        <w:rPr>
          <w:rFonts w:ascii="Arial" w:hAnsi="Arial" w:cs="Arial"/>
          <w:sz w:val="20"/>
          <w:szCs w:val="20"/>
        </w:rPr>
        <w:t xml:space="preserve">osób, skierowanych przez wykonawcę do realizacji zamówienia publicznego, odpowiedzialnych za kierowanie robotami budowlanymi, wraz z informacjami na temat ich uprawnień niezbędnych do wykonania zamówienia publicznego, a także zakresu wykonywanych przez nie czynności oraz informacją o podstawie do dysponowania tymi osobami </w:t>
      </w:r>
      <w:r w:rsidRPr="00B85AC6">
        <w:rPr>
          <w:rFonts w:ascii="Arial" w:hAnsi="Arial" w:cs="Arial"/>
          <w:sz w:val="20"/>
          <w:szCs w:val="20"/>
          <w:lang w:eastAsia="pl-PL"/>
        </w:rPr>
        <w:t>(</w:t>
      </w:r>
      <w:r w:rsidRPr="00B85AC6">
        <w:rPr>
          <w:rFonts w:ascii="Arial" w:hAnsi="Arial" w:cs="Arial"/>
          <w:b/>
          <w:sz w:val="20"/>
          <w:szCs w:val="20"/>
          <w:highlight w:val="yellow"/>
          <w:lang w:eastAsia="pl-PL"/>
        </w:rPr>
        <w:t>dokument składany na wezwanie zamawiającego - brak wzoru do SWZ</w:t>
      </w:r>
      <w:r w:rsidRPr="00B85AC6">
        <w:rPr>
          <w:rFonts w:ascii="Arial" w:hAnsi="Arial" w:cs="Arial"/>
          <w:sz w:val="20"/>
          <w:szCs w:val="20"/>
          <w:lang w:eastAsia="pl-PL"/>
        </w:rPr>
        <w:t>).</w:t>
      </w:r>
    </w:p>
    <w:p w14:paraId="5663543E" w14:textId="77777777" w:rsidR="004E75BF" w:rsidRPr="00B85AC6" w:rsidRDefault="004E75BF" w:rsidP="0032087E">
      <w:pPr>
        <w:autoSpaceDE w:val="0"/>
        <w:autoSpaceDN w:val="0"/>
        <w:adjustRightInd w:val="0"/>
        <w:spacing w:after="0" w:line="288" w:lineRule="auto"/>
        <w:rPr>
          <w:rFonts w:ascii="Arial" w:hAnsi="Arial" w:cs="Arial"/>
          <w:b/>
          <w:bCs/>
          <w:sz w:val="20"/>
          <w:szCs w:val="20"/>
        </w:rPr>
      </w:pPr>
    </w:p>
    <w:p w14:paraId="4F5C617E" w14:textId="4612B2D4" w:rsidR="00A942C1" w:rsidRPr="00B85AC6" w:rsidRDefault="00A942C1"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 xml:space="preserve">Rozdział XVIII. </w:t>
      </w:r>
    </w:p>
    <w:p w14:paraId="26150281" w14:textId="0FC7C82E" w:rsidR="00A942C1" w:rsidRPr="00B85AC6" w:rsidRDefault="00A942C1" w:rsidP="0032087E">
      <w:pPr>
        <w:autoSpaceDE w:val="0"/>
        <w:autoSpaceDN w:val="0"/>
        <w:adjustRightInd w:val="0"/>
        <w:spacing w:after="0" w:line="288" w:lineRule="auto"/>
        <w:jc w:val="both"/>
        <w:rPr>
          <w:rFonts w:ascii="Arial" w:eastAsia="Trebuchet MS" w:hAnsi="Arial" w:cs="Arial"/>
          <w:b/>
          <w:bCs/>
          <w:spacing w:val="-1"/>
          <w:sz w:val="20"/>
          <w:szCs w:val="20"/>
        </w:rPr>
      </w:pPr>
      <w:r w:rsidRPr="00B85AC6">
        <w:rPr>
          <w:rFonts w:ascii="Arial" w:hAnsi="Arial" w:cs="Arial"/>
          <w:b/>
          <w:bCs/>
          <w:sz w:val="20"/>
          <w:szCs w:val="20"/>
        </w:rPr>
        <w:t>Wezwanie do złożenia podmiotowych środków dowodowych.</w:t>
      </w:r>
    </w:p>
    <w:p w14:paraId="726C32C1" w14:textId="739EC26E" w:rsidR="002B10E5" w:rsidRPr="00B85AC6" w:rsidRDefault="00CD4FF0" w:rsidP="0086669A">
      <w:pPr>
        <w:pStyle w:val="Akapitzlist"/>
        <w:numPr>
          <w:ilvl w:val="0"/>
          <w:numId w:val="44"/>
        </w:numPr>
        <w:shd w:val="clear" w:color="auto" w:fill="FFFFFF"/>
        <w:spacing w:after="0" w:line="288" w:lineRule="auto"/>
        <w:jc w:val="both"/>
        <w:rPr>
          <w:rFonts w:ascii="Arial" w:eastAsia="Times New Roman" w:hAnsi="Arial" w:cs="Arial"/>
          <w:sz w:val="20"/>
          <w:szCs w:val="20"/>
          <w:lang w:eastAsia="pl-PL"/>
        </w:rPr>
      </w:pPr>
      <w:r w:rsidRPr="00B85AC6">
        <w:rPr>
          <w:rFonts w:ascii="Arial" w:hAnsi="Arial" w:cs="Arial"/>
          <w:sz w:val="20"/>
          <w:szCs w:val="20"/>
        </w:rPr>
        <w:t>Na podstawie</w:t>
      </w:r>
      <w:r w:rsidR="00F92C2A" w:rsidRPr="00B85AC6">
        <w:rPr>
          <w:rFonts w:ascii="Arial" w:hAnsi="Arial" w:cs="Arial"/>
          <w:sz w:val="20"/>
          <w:szCs w:val="20"/>
        </w:rPr>
        <w:t xml:space="preserve"> z art. 274 ust. 1 ustawy </w:t>
      </w:r>
      <w:proofErr w:type="spellStart"/>
      <w:r w:rsidR="00F92C2A" w:rsidRPr="00B85AC6">
        <w:rPr>
          <w:rFonts w:ascii="Arial" w:hAnsi="Arial" w:cs="Arial"/>
          <w:sz w:val="20"/>
          <w:szCs w:val="20"/>
        </w:rPr>
        <w:t>Pzp</w:t>
      </w:r>
      <w:proofErr w:type="spellEnd"/>
      <w:r w:rsidR="00F92C2A" w:rsidRPr="00B85AC6">
        <w:rPr>
          <w:rFonts w:ascii="Arial" w:hAnsi="Arial" w:cs="Arial"/>
          <w:sz w:val="20"/>
          <w:szCs w:val="20"/>
        </w:rPr>
        <w:t xml:space="preserve"> z</w:t>
      </w:r>
      <w:r w:rsidR="00F92C2A" w:rsidRPr="00B85AC6">
        <w:rPr>
          <w:rFonts w:ascii="Arial" w:eastAsia="Times New Roman" w:hAnsi="Arial" w:cs="Arial"/>
          <w:sz w:val="20"/>
          <w:szCs w:val="20"/>
          <w:lang w:eastAsia="pl-PL"/>
        </w:rPr>
        <w:t xml:space="preserve">amawiający </w:t>
      </w:r>
      <w:r w:rsidR="002B10E5" w:rsidRPr="00B85AC6">
        <w:rPr>
          <w:rFonts w:ascii="Arial" w:eastAsia="Times New Roman" w:hAnsi="Arial" w:cs="Arial"/>
          <w:sz w:val="20"/>
          <w:szCs w:val="20"/>
          <w:lang w:eastAsia="pl-PL"/>
        </w:rPr>
        <w:t xml:space="preserve">wzywa </w:t>
      </w:r>
      <w:r w:rsidR="00F5300D" w:rsidRPr="00B85AC6">
        <w:rPr>
          <w:rFonts w:ascii="Arial" w:eastAsia="Times New Roman" w:hAnsi="Arial" w:cs="Arial"/>
          <w:sz w:val="20"/>
          <w:szCs w:val="20"/>
          <w:lang w:eastAsia="pl-PL"/>
        </w:rPr>
        <w:t>wykonawcę</w:t>
      </w:r>
      <w:r w:rsidR="002B10E5" w:rsidRPr="00B85AC6">
        <w:rPr>
          <w:rFonts w:ascii="Arial" w:eastAsia="Times New Roman" w:hAnsi="Arial" w:cs="Arial"/>
          <w:sz w:val="20"/>
          <w:szCs w:val="20"/>
          <w:lang w:eastAsia="pl-PL"/>
        </w:rPr>
        <w:t>, którego oferta została najwyżej oceniona, do złożenia w wyznaczonym terminie, nie krótszym niż 5 dni od dnia wezwania, podmiotowych środków dowodowych,</w:t>
      </w:r>
      <w:r w:rsidR="0080101E" w:rsidRPr="00B85AC6">
        <w:rPr>
          <w:rFonts w:ascii="Arial" w:eastAsia="Times New Roman" w:hAnsi="Arial" w:cs="Arial"/>
          <w:sz w:val="20"/>
          <w:szCs w:val="20"/>
          <w:lang w:eastAsia="pl-PL"/>
        </w:rPr>
        <w:t xml:space="preserve"> o których mowa w Rozdziale XVI i X</w:t>
      </w:r>
      <w:r w:rsidR="00A442EB" w:rsidRPr="00B85AC6">
        <w:rPr>
          <w:rFonts w:ascii="Arial" w:eastAsia="Times New Roman" w:hAnsi="Arial" w:cs="Arial"/>
          <w:sz w:val="20"/>
          <w:szCs w:val="20"/>
          <w:lang w:eastAsia="pl-PL"/>
        </w:rPr>
        <w:t>V</w:t>
      </w:r>
      <w:r w:rsidR="0080101E" w:rsidRPr="00B85AC6">
        <w:rPr>
          <w:rFonts w:ascii="Arial" w:eastAsia="Times New Roman" w:hAnsi="Arial" w:cs="Arial"/>
          <w:sz w:val="20"/>
          <w:szCs w:val="20"/>
          <w:lang w:eastAsia="pl-PL"/>
        </w:rPr>
        <w:t>II SWZ,</w:t>
      </w:r>
      <w:r w:rsidR="002B10E5" w:rsidRPr="00B85AC6">
        <w:rPr>
          <w:rFonts w:ascii="Arial" w:eastAsia="Times New Roman" w:hAnsi="Arial" w:cs="Arial"/>
          <w:sz w:val="20"/>
          <w:szCs w:val="20"/>
          <w:lang w:eastAsia="pl-PL"/>
        </w:rPr>
        <w:t xml:space="preserve"> jeżeli wymagał ich złożenia w ogłoszeniu o zamówieniu lub dokumentach zamówienia, aktualnych na dzień złożenia podmiotowych środków dowodowych.</w:t>
      </w:r>
    </w:p>
    <w:p w14:paraId="3BE41B90" w14:textId="2A3E576A" w:rsidR="002B10E5" w:rsidRPr="00B85AC6" w:rsidRDefault="002B10E5" w:rsidP="0086669A">
      <w:pPr>
        <w:pStyle w:val="Akapitzlist"/>
        <w:numPr>
          <w:ilvl w:val="0"/>
          <w:numId w:val="44"/>
        </w:numPr>
        <w:shd w:val="clear" w:color="auto" w:fill="FFFFFF"/>
        <w:spacing w:after="0" w:line="288" w:lineRule="auto"/>
        <w:jc w:val="both"/>
        <w:rPr>
          <w:rFonts w:ascii="Arial" w:eastAsia="Times New Roman" w:hAnsi="Arial" w:cs="Arial"/>
          <w:sz w:val="20"/>
          <w:szCs w:val="20"/>
          <w:lang w:eastAsia="pl-PL"/>
        </w:rPr>
      </w:pPr>
      <w:r w:rsidRPr="00B85AC6">
        <w:rPr>
          <w:rFonts w:ascii="Arial" w:eastAsia="Times New Roman" w:hAnsi="Arial" w:cs="Arial"/>
          <w:sz w:val="20"/>
          <w:szCs w:val="20"/>
          <w:lang w:eastAsia="pl-PL"/>
        </w:rPr>
        <w:t xml:space="preserve">Jeżeli zachodzą uzasadnione podstawy do uznania, że złożone uprzednio podmiotowe środki dowodowe nie są już aktualne, </w:t>
      </w:r>
      <w:r w:rsidR="00E35263" w:rsidRPr="00B85AC6">
        <w:rPr>
          <w:rFonts w:ascii="Arial" w:eastAsia="Times New Roman" w:hAnsi="Arial" w:cs="Arial"/>
          <w:sz w:val="20"/>
          <w:szCs w:val="20"/>
          <w:lang w:eastAsia="pl-PL"/>
        </w:rPr>
        <w:t xml:space="preserve">zamawiający </w:t>
      </w:r>
      <w:r w:rsidRPr="00B85AC6">
        <w:rPr>
          <w:rFonts w:ascii="Arial" w:eastAsia="Times New Roman" w:hAnsi="Arial" w:cs="Arial"/>
          <w:sz w:val="20"/>
          <w:szCs w:val="20"/>
          <w:lang w:eastAsia="pl-PL"/>
        </w:rPr>
        <w:t xml:space="preserve">może w każdym czasie wezwać </w:t>
      </w:r>
      <w:r w:rsidR="00F5300D" w:rsidRPr="00B85AC6">
        <w:rPr>
          <w:rFonts w:ascii="Arial" w:eastAsia="Times New Roman" w:hAnsi="Arial" w:cs="Arial"/>
          <w:sz w:val="20"/>
          <w:szCs w:val="20"/>
          <w:lang w:eastAsia="pl-PL"/>
        </w:rPr>
        <w:t xml:space="preserve">wykonawcę </w:t>
      </w:r>
      <w:r w:rsidRPr="00B85AC6">
        <w:rPr>
          <w:rFonts w:ascii="Arial" w:eastAsia="Times New Roman" w:hAnsi="Arial" w:cs="Arial"/>
          <w:sz w:val="20"/>
          <w:szCs w:val="20"/>
          <w:lang w:eastAsia="pl-PL"/>
        </w:rPr>
        <w:t xml:space="preserve">lub </w:t>
      </w:r>
      <w:r w:rsidR="00F5300D" w:rsidRPr="00B85AC6">
        <w:rPr>
          <w:rFonts w:ascii="Arial" w:eastAsia="Times New Roman" w:hAnsi="Arial" w:cs="Arial"/>
          <w:sz w:val="20"/>
          <w:szCs w:val="20"/>
          <w:lang w:eastAsia="pl-PL"/>
        </w:rPr>
        <w:t xml:space="preserve">wykonawców </w:t>
      </w:r>
      <w:r w:rsidRPr="00B85AC6">
        <w:rPr>
          <w:rFonts w:ascii="Arial" w:eastAsia="Times New Roman" w:hAnsi="Arial" w:cs="Arial"/>
          <w:sz w:val="20"/>
          <w:szCs w:val="20"/>
          <w:lang w:eastAsia="pl-PL"/>
        </w:rPr>
        <w:t>do złożenia wszystkich lub niektórych podmiotowych środków dowodowych, aktualnych na dzień ich złożenia.</w:t>
      </w:r>
    </w:p>
    <w:p w14:paraId="39022A1F" w14:textId="4E5307CE" w:rsidR="002B10E5" w:rsidRPr="00B85AC6" w:rsidRDefault="002B10E5" w:rsidP="0086669A">
      <w:pPr>
        <w:pStyle w:val="Akapitzlist"/>
        <w:numPr>
          <w:ilvl w:val="0"/>
          <w:numId w:val="44"/>
        </w:numPr>
        <w:shd w:val="clear" w:color="auto" w:fill="FFFFFF"/>
        <w:spacing w:after="0" w:line="288" w:lineRule="auto"/>
        <w:jc w:val="both"/>
        <w:rPr>
          <w:rFonts w:ascii="Arial" w:eastAsia="Times New Roman" w:hAnsi="Arial" w:cs="Arial"/>
          <w:sz w:val="20"/>
          <w:szCs w:val="20"/>
          <w:lang w:eastAsia="pl-PL"/>
        </w:rPr>
      </w:pPr>
      <w:r w:rsidRPr="00B85AC6">
        <w:rPr>
          <w:rFonts w:ascii="Arial" w:eastAsia="Times New Roman" w:hAnsi="Arial" w:cs="Arial"/>
          <w:sz w:val="20"/>
          <w:szCs w:val="20"/>
          <w:lang w:eastAsia="pl-PL"/>
        </w:rPr>
        <w:t xml:space="preserve">Zamawiający nie wzywa do złożenia podmiotowych środków dowodowych, jeżeli może je uzyskać za pomocą bezpłatnych i ogólnodostępnych baz danych, w szczególności rejestrów publicznych </w:t>
      </w:r>
      <w:r w:rsidR="001B53D5" w:rsidRPr="00B85AC6">
        <w:rPr>
          <w:rFonts w:ascii="Arial" w:eastAsia="Times New Roman" w:hAnsi="Arial" w:cs="Arial"/>
          <w:sz w:val="20"/>
          <w:szCs w:val="20"/>
          <w:lang w:eastAsia="pl-PL"/>
        </w:rPr>
        <w:br/>
      </w:r>
      <w:r w:rsidRPr="00B85AC6">
        <w:rPr>
          <w:rFonts w:ascii="Arial" w:eastAsia="Times New Roman" w:hAnsi="Arial" w:cs="Arial"/>
          <w:sz w:val="20"/>
          <w:szCs w:val="20"/>
          <w:lang w:eastAsia="pl-PL"/>
        </w:rPr>
        <w:t xml:space="preserve">w rozumieniu ustawy z dnia 17 lutego 2005 r. o informatyzacji działalności podmiotów realizujących zadania publiczne, o ile </w:t>
      </w:r>
      <w:r w:rsidR="00F5300D" w:rsidRPr="00B85AC6">
        <w:rPr>
          <w:rFonts w:ascii="Arial" w:eastAsia="Times New Roman" w:hAnsi="Arial" w:cs="Arial"/>
          <w:sz w:val="20"/>
          <w:szCs w:val="20"/>
          <w:lang w:eastAsia="pl-PL"/>
        </w:rPr>
        <w:t xml:space="preserve">wykonawca </w:t>
      </w:r>
      <w:r w:rsidRPr="00B85AC6">
        <w:rPr>
          <w:rFonts w:ascii="Arial" w:eastAsia="Times New Roman" w:hAnsi="Arial" w:cs="Arial"/>
          <w:sz w:val="20"/>
          <w:szCs w:val="20"/>
          <w:lang w:eastAsia="pl-PL"/>
        </w:rPr>
        <w:t xml:space="preserve">wskazał w oświadczeniu, o którym mowa w art. 125 ust. 1 </w:t>
      </w:r>
      <w:r w:rsidR="00E35263" w:rsidRPr="00B85AC6">
        <w:rPr>
          <w:rFonts w:ascii="Arial" w:eastAsia="Times New Roman" w:hAnsi="Arial" w:cs="Arial"/>
          <w:sz w:val="20"/>
          <w:szCs w:val="20"/>
          <w:lang w:eastAsia="pl-PL"/>
        </w:rPr>
        <w:t xml:space="preserve">ustawy </w:t>
      </w:r>
      <w:proofErr w:type="spellStart"/>
      <w:r w:rsidRPr="00B85AC6">
        <w:rPr>
          <w:rFonts w:ascii="Arial" w:eastAsia="Times New Roman" w:hAnsi="Arial" w:cs="Arial"/>
          <w:sz w:val="20"/>
          <w:szCs w:val="20"/>
          <w:lang w:eastAsia="pl-PL"/>
        </w:rPr>
        <w:t>Pzp</w:t>
      </w:r>
      <w:proofErr w:type="spellEnd"/>
      <w:r w:rsidRPr="00B85AC6">
        <w:rPr>
          <w:rFonts w:ascii="Arial" w:eastAsia="Times New Roman" w:hAnsi="Arial" w:cs="Arial"/>
          <w:sz w:val="20"/>
          <w:szCs w:val="20"/>
          <w:lang w:eastAsia="pl-PL"/>
        </w:rPr>
        <w:t>, dane umożliwiające dostęp do tych środków.</w:t>
      </w:r>
    </w:p>
    <w:p w14:paraId="2316B3B1" w14:textId="25347208" w:rsidR="002B10E5" w:rsidRPr="00B85AC6" w:rsidRDefault="002B10E5" w:rsidP="0086669A">
      <w:pPr>
        <w:pStyle w:val="Akapitzlist"/>
        <w:numPr>
          <w:ilvl w:val="0"/>
          <w:numId w:val="44"/>
        </w:numPr>
        <w:shd w:val="clear" w:color="auto" w:fill="FFFFFF"/>
        <w:spacing w:after="0" w:line="288" w:lineRule="auto"/>
        <w:jc w:val="both"/>
        <w:rPr>
          <w:rFonts w:ascii="Arial" w:eastAsia="Times New Roman" w:hAnsi="Arial" w:cs="Arial"/>
          <w:sz w:val="20"/>
          <w:szCs w:val="20"/>
          <w:lang w:eastAsia="pl-PL"/>
        </w:rPr>
      </w:pPr>
      <w:r w:rsidRPr="00B85AC6">
        <w:rPr>
          <w:rFonts w:ascii="Arial" w:hAnsi="Arial" w:cs="Arial"/>
          <w:sz w:val="20"/>
          <w:szCs w:val="20"/>
        </w:rPr>
        <w:t>W</w:t>
      </w:r>
      <w:r w:rsidRPr="00B85AC6">
        <w:rPr>
          <w:rFonts w:ascii="Arial" w:hAnsi="Arial" w:cs="Arial"/>
          <w:sz w:val="20"/>
          <w:szCs w:val="20"/>
          <w:lang w:eastAsia="pl-PL"/>
        </w:rPr>
        <w:t xml:space="preserve">ykonawca nie jest zobowiązany do złożenia podmiotowych środków dowodowych, które </w:t>
      </w:r>
      <w:r w:rsidR="00F5300D" w:rsidRPr="00B85AC6">
        <w:rPr>
          <w:rFonts w:ascii="Arial" w:hAnsi="Arial" w:cs="Arial"/>
          <w:sz w:val="20"/>
          <w:szCs w:val="20"/>
          <w:lang w:eastAsia="pl-PL"/>
        </w:rPr>
        <w:t xml:space="preserve">zamawiający </w:t>
      </w:r>
      <w:r w:rsidRPr="00B85AC6">
        <w:rPr>
          <w:rFonts w:ascii="Arial" w:hAnsi="Arial" w:cs="Arial"/>
          <w:sz w:val="20"/>
          <w:szCs w:val="20"/>
          <w:lang w:eastAsia="pl-PL"/>
        </w:rPr>
        <w:t xml:space="preserve">posiada, jeżeli </w:t>
      </w:r>
      <w:r w:rsidR="00F5300D" w:rsidRPr="00B85AC6">
        <w:rPr>
          <w:rFonts w:ascii="Arial" w:hAnsi="Arial" w:cs="Arial"/>
          <w:sz w:val="20"/>
          <w:szCs w:val="20"/>
          <w:lang w:eastAsia="pl-PL"/>
        </w:rPr>
        <w:t xml:space="preserve">wykonawca </w:t>
      </w:r>
      <w:r w:rsidRPr="00B85AC6">
        <w:rPr>
          <w:rFonts w:ascii="Arial" w:hAnsi="Arial" w:cs="Arial"/>
          <w:sz w:val="20"/>
          <w:szCs w:val="20"/>
          <w:lang w:eastAsia="pl-PL"/>
        </w:rPr>
        <w:t>wskaże te środki oraz potwierdzi ich prawidłowość i aktualność.</w:t>
      </w:r>
    </w:p>
    <w:bookmarkEnd w:id="21"/>
    <w:p w14:paraId="2B6FFC58" w14:textId="77777777" w:rsidR="00377C5B" w:rsidRPr="00B85AC6" w:rsidRDefault="00377C5B" w:rsidP="0032087E">
      <w:pPr>
        <w:autoSpaceDE w:val="0"/>
        <w:autoSpaceDN w:val="0"/>
        <w:adjustRightInd w:val="0"/>
        <w:spacing w:after="0" w:line="288" w:lineRule="auto"/>
        <w:rPr>
          <w:rFonts w:ascii="Arial" w:hAnsi="Arial" w:cs="Arial"/>
          <w:b/>
          <w:bCs/>
          <w:sz w:val="20"/>
          <w:szCs w:val="20"/>
        </w:rPr>
      </w:pPr>
    </w:p>
    <w:p w14:paraId="7F1B4E25" w14:textId="23C119C2" w:rsidR="00A521D2" w:rsidRPr="00B85AC6" w:rsidRDefault="00F11729"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Rozdział X</w:t>
      </w:r>
      <w:r w:rsidR="00B66C87" w:rsidRPr="00B85AC6">
        <w:rPr>
          <w:rFonts w:ascii="Arial" w:hAnsi="Arial" w:cs="Arial"/>
          <w:b/>
          <w:bCs/>
          <w:sz w:val="20"/>
          <w:szCs w:val="20"/>
        </w:rPr>
        <w:t>IX</w:t>
      </w:r>
      <w:r w:rsidRPr="00B85AC6">
        <w:rPr>
          <w:rFonts w:ascii="Arial" w:hAnsi="Arial" w:cs="Arial"/>
          <w:b/>
          <w:bCs/>
          <w:sz w:val="20"/>
          <w:szCs w:val="20"/>
        </w:rPr>
        <w:t xml:space="preserve">. </w:t>
      </w:r>
      <w:r w:rsidR="00A442EB" w:rsidRPr="00B85AC6">
        <w:rPr>
          <w:rFonts w:ascii="Arial" w:hAnsi="Arial" w:cs="Arial"/>
          <w:b/>
          <w:bCs/>
          <w:sz w:val="20"/>
          <w:szCs w:val="20"/>
        </w:rPr>
        <w:t xml:space="preserve"> </w:t>
      </w:r>
      <w:r w:rsidR="00A521D2" w:rsidRPr="00B85AC6">
        <w:rPr>
          <w:rFonts w:ascii="Arial" w:hAnsi="Arial" w:cs="Arial"/>
          <w:b/>
          <w:bCs/>
          <w:sz w:val="20"/>
          <w:szCs w:val="20"/>
        </w:rPr>
        <w:t>Sposób obliczenia ceny</w:t>
      </w:r>
      <w:r w:rsidRPr="00B85AC6">
        <w:rPr>
          <w:rFonts w:ascii="Arial" w:hAnsi="Arial" w:cs="Arial"/>
          <w:b/>
          <w:bCs/>
          <w:sz w:val="20"/>
          <w:szCs w:val="20"/>
        </w:rPr>
        <w:t>.</w:t>
      </w:r>
    </w:p>
    <w:p w14:paraId="32BE667D" w14:textId="2520CDF0" w:rsidR="00212205" w:rsidRPr="00B85AC6" w:rsidRDefault="00212205" w:rsidP="0086669A">
      <w:pPr>
        <w:numPr>
          <w:ilvl w:val="0"/>
          <w:numId w:val="45"/>
        </w:numPr>
        <w:suppressAutoHyphens/>
        <w:spacing w:after="0" w:line="276" w:lineRule="auto"/>
        <w:ind w:left="357" w:hanging="357"/>
        <w:jc w:val="both"/>
        <w:textAlignment w:val="baseline"/>
        <w:rPr>
          <w:rFonts w:ascii="Arial" w:hAnsi="Arial" w:cs="Arial"/>
          <w:sz w:val="20"/>
          <w:szCs w:val="20"/>
        </w:rPr>
      </w:pPr>
      <w:r w:rsidRPr="00B85AC6">
        <w:rPr>
          <w:rFonts w:ascii="Arial" w:eastAsia="Trebuchet MS;Trebuchet MS" w:hAnsi="Arial" w:cs="Arial"/>
          <w:spacing w:val="-1"/>
          <w:sz w:val="20"/>
          <w:szCs w:val="20"/>
        </w:rPr>
        <w:t xml:space="preserve">Sposób obliczenia ceny określa </w:t>
      </w:r>
      <w:r w:rsidRPr="00B85AC6">
        <w:rPr>
          <w:rFonts w:ascii="Arial" w:eastAsia="Trebuchet MS;Trebuchet MS" w:hAnsi="Arial" w:cs="Arial"/>
          <w:b/>
          <w:bCs/>
          <w:spacing w:val="-1"/>
          <w:sz w:val="20"/>
          <w:szCs w:val="20"/>
        </w:rPr>
        <w:t>FORMULARZ OFERTY</w:t>
      </w:r>
      <w:r w:rsidRPr="00B85AC6">
        <w:rPr>
          <w:rFonts w:ascii="Arial" w:eastAsia="Trebuchet MS;Trebuchet MS" w:hAnsi="Arial" w:cs="Arial"/>
          <w:spacing w:val="-1"/>
          <w:sz w:val="20"/>
          <w:szCs w:val="20"/>
        </w:rPr>
        <w:t xml:space="preserve"> </w:t>
      </w:r>
      <w:r w:rsidRPr="00B85AC6">
        <w:rPr>
          <w:rFonts w:ascii="Arial" w:eastAsia="Trebuchet MS;Trebuchet MS" w:hAnsi="Arial" w:cs="Arial"/>
          <w:b/>
          <w:spacing w:val="-1"/>
          <w:sz w:val="20"/>
          <w:szCs w:val="20"/>
        </w:rPr>
        <w:t>stanowiący</w:t>
      </w:r>
      <w:r w:rsidRPr="00B85AC6">
        <w:rPr>
          <w:rFonts w:ascii="Arial" w:eastAsia="Trebuchet MS;Trebuchet MS" w:hAnsi="Arial" w:cs="Arial"/>
          <w:spacing w:val="-1"/>
          <w:sz w:val="20"/>
          <w:szCs w:val="20"/>
        </w:rPr>
        <w:t xml:space="preserve"> </w:t>
      </w:r>
      <w:r w:rsidRPr="00B85AC6">
        <w:rPr>
          <w:rFonts w:ascii="Arial" w:eastAsia="Trebuchet MS;Trebuchet MS" w:hAnsi="Arial" w:cs="Arial"/>
          <w:b/>
          <w:bCs/>
          <w:spacing w:val="-1"/>
          <w:sz w:val="20"/>
          <w:szCs w:val="20"/>
        </w:rPr>
        <w:t>Załącznik nr 1 do SWZ</w:t>
      </w:r>
      <w:r w:rsidRPr="00B85AC6">
        <w:rPr>
          <w:rFonts w:ascii="Arial" w:eastAsia="Trebuchet MS;Trebuchet MS" w:hAnsi="Arial" w:cs="Arial"/>
          <w:spacing w:val="-1"/>
          <w:sz w:val="20"/>
          <w:szCs w:val="20"/>
        </w:rPr>
        <w:t>.</w:t>
      </w:r>
    </w:p>
    <w:p w14:paraId="5D8EE15A" w14:textId="3FF2411A" w:rsidR="00877122" w:rsidRPr="00B85AC6" w:rsidRDefault="00877122" w:rsidP="0086669A">
      <w:pPr>
        <w:pStyle w:val="Akapitzlist"/>
        <w:numPr>
          <w:ilvl w:val="0"/>
          <w:numId w:val="45"/>
        </w:numPr>
        <w:autoSpaceDE w:val="0"/>
        <w:autoSpaceDN w:val="0"/>
        <w:adjustRightInd w:val="0"/>
        <w:spacing w:after="0" w:line="288" w:lineRule="auto"/>
        <w:ind w:left="357" w:hanging="357"/>
        <w:jc w:val="both"/>
        <w:rPr>
          <w:rFonts w:ascii="Arial" w:hAnsi="Arial" w:cs="Arial"/>
          <w:b/>
          <w:bCs/>
          <w:sz w:val="20"/>
          <w:szCs w:val="20"/>
        </w:rPr>
      </w:pPr>
      <w:r w:rsidRPr="00B85AC6">
        <w:rPr>
          <w:rFonts w:ascii="Arial" w:hAnsi="Arial" w:cs="Arial"/>
          <w:sz w:val="20"/>
          <w:szCs w:val="20"/>
          <w:lang w:eastAsia="pl-PL"/>
        </w:rPr>
        <w:t xml:space="preserve">W ofercie należy podać cenę w rozumieniu art. 3 ust. 1 pkt 1 i ust. 2 ustawy z dnia 9 maja 2014 r. </w:t>
      </w:r>
      <w:r w:rsidRPr="00B85AC6">
        <w:rPr>
          <w:rFonts w:ascii="Arial" w:hAnsi="Arial" w:cs="Arial"/>
          <w:sz w:val="20"/>
          <w:szCs w:val="20"/>
          <w:lang w:eastAsia="pl-PL"/>
        </w:rPr>
        <w:br/>
        <w:t>o informowaniu o cenach towarów i usług (</w:t>
      </w:r>
      <w:proofErr w:type="spellStart"/>
      <w:r w:rsidRPr="00B85AC6">
        <w:rPr>
          <w:rFonts w:ascii="Arial" w:hAnsi="Arial" w:cs="Arial"/>
          <w:sz w:val="20"/>
          <w:szCs w:val="20"/>
          <w:lang w:eastAsia="pl-PL"/>
        </w:rPr>
        <w:t>t.j</w:t>
      </w:r>
      <w:proofErr w:type="spellEnd"/>
      <w:r w:rsidRPr="00B85AC6">
        <w:rPr>
          <w:rFonts w:ascii="Arial" w:hAnsi="Arial" w:cs="Arial"/>
          <w:sz w:val="20"/>
          <w:szCs w:val="20"/>
          <w:lang w:eastAsia="pl-PL"/>
        </w:rPr>
        <w:t>. Dz. U. z 2023 r. poz. 168) za wykonanie całości przedmiotu zamówienia.</w:t>
      </w:r>
    </w:p>
    <w:p w14:paraId="09DDF8D0" w14:textId="76EF11E4" w:rsidR="007A4135" w:rsidRPr="007A4135" w:rsidRDefault="00877122" w:rsidP="007A4135">
      <w:pPr>
        <w:pStyle w:val="Akapitzlist"/>
        <w:numPr>
          <w:ilvl w:val="0"/>
          <w:numId w:val="45"/>
        </w:numPr>
        <w:autoSpaceDE w:val="0"/>
        <w:autoSpaceDN w:val="0"/>
        <w:adjustRightInd w:val="0"/>
        <w:spacing w:after="0" w:line="288" w:lineRule="auto"/>
        <w:ind w:left="357" w:hanging="357"/>
        <w:jc w:val="both"/>
        <w:rPr>
          <w:rStyle w:val="hgkelc"/>
          <w:rFonts w:ascii="Arial" w:hAnsi="Arial" w:cs="Arial"/>
          <w:b/>
          <w:bCs/>
          <w:sz w:val="20"/>
          <w:szCs w:val="20"/>
        </w:rPr>
      </w:pPr>
      <w:r w:rsidRPr="00B85AC6">
        <w:rPr>
          <w:rFonts w:ascii="Arial" w:hAnsi="Arial" w:cs="Arial"/>
          <w:sz w:val="20"/>
          <w:szCs w:val="20"/>
          <w:lang w:eastAsia="pl-PL"/>
        </w:rPr>
        <w:t>Wynagrodzenie wykonawcy z tytułu realizacji niniejszego zamówienia publicznego ma charakter ryczałtowy.</w:t>
      </w:r>
      <w:r w:rsidR="007A4135">
        <w:rPr>
          <w:rFonts w:ascii="Arial" w:hAnsi="Arial" w:cs="Arial"/>
          <w:sz w:val="20"/>
          <w:szCs w:val="20"/>
          <w:lang w:eastAsia="pl-PL"/>
        </w:rPr>
        <w:t xml:space="preserve"> </w:t>
      </w:r>
      <w:r w:rsidR="007A4135" w:rsidRPr="007A4135">
        <w:rPr>
          <w:rFonts w:ascii="Arial" w:eastAsia="Times New Roman" w:hAnsi="Arial" w:cs="Arial"/>
          <w:sz w:val="20"/>
          <w:szCs w:val="20"/>
        </w:rPr>
        <w:t xml:space="preserve">Z uwagi na ryczałtowe wynagrodzenie, przedmiar robót dołączony do SWZ ma jedynie charakter pomocniczy. Przedmiar robót nie stanowi opisu przedmiotu zamówienia (ma funkcję pomocniczą) i nie stanowi podstawy wyceny oferty. Zamawiający nie wymaga od wykonawców dołączenia do oferty kosztorysu ani żadnej innej kalkulacji ceny. </w:t>
      </w:r>
      <w:r w:rsidR="007A4135" w:rsidRPr="007A4135">
        <w:rPr>
          <w:rStyle w:val="hgkelc"/>
          <w:rFonts w:ascii="Arial" w:hAnsi="Arial" w:cs="Arial"/>
          <w:sz w:val="20"/>
          <w:szCs w:val="20"/>
        </w:rPr>
        <w:t>Zamawiający może żądać kosztorysu ofertowego także w przypadku:</w:t>
      </w:r>
      <w:r w:rsidR="007A4135" w:rsidRPr="007A4135">
        <w:rPr>
          <w:rStyle w:val="hgkelc"/>
          <w:rFonts w:ascii="Arial" w:hAnsi="Arial" w:cs="Arial"/>
          <w:b/>
          <w:sz w:val="20"/>
          <w:szCs w:val="20"/>
        </w:rPr>
        <w:t xml:space="preserve"> </w:t>
      </w:r>
      <w:r w:rsidR="007A4135" w:rsidRPr="007A4135">
        <w:rPr>
          <w:rStyle w:val="hgkelc"/>
          <w:rFonts w:ascii="Arial" w:hAnsi="Arial" w:cs="Arial"/>
          <w:sz w:val="20"/>
          <w:szCs w:val="20"/>
        </w:rPr>
        <w:t xml:space="preserve">np. w ramach wyjaśnień rażąco niskiej ceny czy w ramach rozliczeń związanych </w:t>
      </w:r>
      <w:r w:rsidR="007A4135" w:rsidRPr="007A4135">
        <w:rPr>
          <w:rStyle w:val="hgkelc"/>
          <w:rFonts w:ascii="Arial" w:hAnsi="Arial" w:cs="Arial"/>
          <w:sz w:val="20"/>
          <w:szCs w:val="20"/>
        </w:rPr>
        <w:br/>
        <w:t>z częściowym odstąpieniem od umowy w sprawie zamówienia publicznego.</w:t>
      </w:r>
    </w:p>
    <w:p w14:paraId="2C7A63AD" w14:textId="71E16ACA" w:rsidR="00877122" w:rsidRPr="00B85AC6" w:rsidRDefault="00877122" w:rsidP="007A4135">
      <w:pPr>
        <w:pStyle w:val="Akapitzlist"/>
        <w:numPr>
          <w:ilvl w:val="0"/>
          <w:numId w:val="45"/>
        </w:numPr>
        <w:autoSpaceDE w:val="0"/>
        <w:autoSpaceDN w:val="0"/>
        <w:adjustRightInd w:val="0"/>
        <w:spacing w:after="0" w:line="288" w:lineRule="auto"/>
        <w:ind w:left="357" w:hanging="357"/>
        <w:jc w:val="both"/>
        <w:rPr>
          <w:rFonts w:ascii="Arial" w:hAnsi="Arial" w:cs="Arial"/>
          <w:b/>
          <w:bCs/>
          <w:sz w:val="20"/>
          <w:szCs w:val="20"/>
        </w:rPr>
      </w:pPr>
      <w:r w:rsidRPr="00B85AC6">
        <w:rPr>
          <w:rFonts w:ascii="Arial" w:hAnsi="Arial" w:cs="Arial"/>
          <w:sz w:val="20"/>
          <w:szCs w:val="20"/>
          <w:lang w:eastAsia="pl-PL"/>
        </w:rPr>
        <w:t xml:space="preserve">Cena oferty (ofertowa) do celów porównania i wyboru ofert musi być podana w cenach netto i brutto </w:t>
      </w:r>
      <w:r w:rsidRPr="00B85AC6">
        <w:rPr>
          <w:rFonts w:ascii="Arial" w:hAnsi="Arial" w:cs="Arial"/>
          <w:sz w:val="20"/>
          <w:szCs w:val="20"/>
          <w:lang w:eastAsia="pl-PL"/>
        </w:rPr>
        <w:br/>
        <w:t>w złotych polskich, z dokładnością do dwóch miejsc po przecinku. W formularzu ofertowym wykonawca obowiązany jest podać również stawkę podatku VAT.</w:t>
      </w:r>
      <w:r w:rsidR="00385EBB" w:rsidRPr="00B85AC6">
        <w:rPr>
          <w:rFonts w:ascii="Arial" w:hAnsi="Arial" w:cs="Arial"/>
          <w:sz w:val="20"/>
          <w:szCs w:val="20"/>
          <w:lang w:eastAsia="pl-PL"/>
        </w:rPr>
        <w:t xml:space="preserve"> </w:t>
      </w:r>
      <w:r w:rsidR="00385EBB" w:rsidRPr="00B85AC6">
        <w:rPr>
          <w:rFonts w:ascii="Arial" w:eastAsia="Times New Roman" w:hAnsi="Arial" w:cs="Arial"/>
          <w:sz w:val="20"/>
          <w:szCs w:val="20"/>
          <w:lang w:eastAsia="pl-PL"/>
        </w:rPr>
        <w:t>Stawka podatku VAT w przedmiotowym postępowaniu wynosi 23%.</w:t>
      </w:r>
    </w:p>
    <w:p w14:paraId="6FCAB2FA" w14:textId="2128B6A0" w:rsidR="00285D59" w:rsidRPr="00B85AC6" w:rsidRDefault="00285D59" w:rsidP="0086669A">
      <w:pPr>
        <w:pStyle w:val="Akapitzlist"/>
        <w:numPr>
          <w:ilvl w:val="0"/>
          <w:numId w:val="45"/>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W przypadku rozbieżności pomiędzy ceną podaną cyframi i słownie zamawiający dokona stosownej korekty ceny i przyjmie cenę podaną cyframi.</w:t>
      </w:r>
    </w:p>
    <w:p w14:paraId="6E4EB12C" w14:textId="6B21BEE4" w:rsidR="00877122" w:rsidRPr="00B85AC6" w:rsidRDefault="00877122" w:rsidP="0086669A">
      <w:pPr>
        <w:pStyle w:val="Akapitzlist"/>
        <w:numPr>
          <w:ilvl w:val="0"/>
          <w:numId w:val="45"/>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Podana cena ofertowa musi zawierać wszystkie koszty związane z realizacją zamówienia, wynikające </w:t>
      </w:r>
      <w:r w:rsidRPr="00B85AC6">
        <w:rPr>
          <w:rFonts w:ascii="Arial" w:hAnsi="Arial" w:cs="Arial"/>
          <w:sz w:val="20"/>
          <w:szCs w:val="20"/>
          <w:lang w:eastAsia="pl-PL"/>
        </w:rPr>
        <w:br/>
        <w:t>z opisu przedmiotu zamówienia oraz innych dokumentów zamówienia.</w:t>
      </w:r>
      <w:r w:rsidRPr="00B85AC6">
        <w:rPr>
          <w:rFonts w:ascii="Arial" w:hAnsi="Arial" w:cs="Arial"/>
        </w:rPr>
        <w:t xml:space="preserve"> </w:t>
      </w:r>
      <w:r w:rsidRPr="00B85AC6">
        <w:rPr>
          <w:rFonts w:ascii="Arial" w:hAnsi="Arial" w:cs="Arial"/>
          <w:sz w:val="20"/>
          <w:szCs w:val="20"/>
          <w:lang w:eastAsia="pl-PL"/>
        </w:rPr>
        <w:t xml:space="preserve">Cena ta będzie stała i nie może się zmienić, za wyjątkiem przypadków opisanych w PPU, stanowiącym załącznik nr </w:t>
      </w:r>
      <w:r w:rsidR="00212205" w:rsidRPr="00B85AC6">
        <w:rPr>
          <w:rFonts w:ascii="Arial" w:hAnsi="Arial" w:cs="Arial"/>
          <w:sz w:val="20"/>
          <w:szCs w:val="20"/>
          <w:lang w:eastAsia="pl-PL"/>
        </w:rPr>
        <w:t>8</w:t>
      </w:r>
      <w:r w:rsidRPr="00B85AC6">
        <w:rPr>
          <w:rFonts w:ascii="Arial" w:hAnsi="Arial" w:cs="Arial"/>
          <w:sz w:val="20"/>
          <w:szCs w:val="20"/>
          <w:lang w:eastAsia="pl-PL"/>
        </w:rPr>
        <w:t xml:space="preserve"> do SWZ.</w:t>
      </w:r>
    </w:p>
    <w:p w14:paraId="72A4065A" w14:textId="77777777" w:rsidR="00385EBB" w:rsidRPr="00B85AC6" w:rsidRDefault="00385EBB" w:rsidP="0086669A">
      <w:pPr>
        <w:pStyle w:val="Akapitzlist"/>
        <w:numPr>
          <w:ilvl w:val="0"/>
          <w:numId w:val="45"/>
        </w:numPr>
        <w:autoSpaceDE w:val="0"/>
        <w:autoSpaceDN w:val="0"/>
        <w:adjustRightInd w:val="0"/>
        <w:spacing w:after="0" w:line="288" w:lineRule="auto"/>
        <w:ind w:left="357" w:hanging="357"/>
        <w:jc w:val="both"/>
        <w:rPr>
          <w:rFonts w:ascii="Arial" w:hAnsi="Arial" w:cs="Arial"/>
          <w:sz w:val="20"/>
          <w:szCs w:val="20"/>
        </w:rPr>
      </w:pPr>
      <w:r w:rsidRPr="00B85AC6">
        <w:rPr>
          <w:rFonts w:ascii="Arial" w:hAnsi="Arial" w:cs="Arial"/>
          <w:sz w:val="20"/>
          <w:szCs w:val="20"/>
        </w:rPr>
        <w:t>Rozliczenia między zamawiającym, a wykonawcą będą prowadzone w złotych polskich (PLN).</w:t>
      </w:r>
    </w:p>
    <w:p w14:paraId="2D8C6AFA" w14:textId="3D062BEB" w:rsidR="00385EBB" w:rsidRPr="00B85AC6" w:rsidRDefault="00385EBB" w:rsidP="0086669A">
      <w:pPr>
        <w:pStyle w:val="Akapitzlist"/>
        <w:numPr>
          <w:ilvl w:val="0"/>
          <w:numId w:val="45"/>
        </w:numPr>
        <w:autoSpaceDE w:val="0"/>
        <w:autoSpaceDN w:val="0"/>
        <w:adjustRightInd w:val="0"/>
        <w:spacing w:after="0" w:line="288" w:lineRule="auto"/>
        <w:ind w:left="357" w:hanging="357"/>
        <w:jc w:val="both"/>
        <w:rPr>
          <w:rFonts w:ascii="Arial" w:hAnsi="Arial" w:cs="Arial"/>
          <w:b/>
          <w:bCs/>
          <w:sz w:val="20"/>
          <w:szCs w:val="20"/>
        </w:rPr>
      </w:pPr>
      <w:r w:rsidRPr="00B85AC6">
        <w:rPr>
          <w:rFonts w:ascii="Arial" w:eastAsia="Palatino Linotype" w:hAnsi="Arial" w:cs="Arial"/>
          <w:sz w:val="20"/>
          <w:szCs w:val="20"/>
        </w:rPr>
        <w:t xml:space="preserve">Jeżeli została złożona oferta, której wybór prowadziłby do powstania u Zamawiającego obowiązku podatkowego zgodnie z ustawą z dnia 11 marca 2004 r. o podatku od towarów i usług </w:t>
      </w:r>
      <w:r w:rsidR="006405E4">
        <w:rPr>
          <w:rFonts w:ascii="Arial" w:eastAsia="Palatino Linotype" w:hAnsi="Arial" w:cs="Arial"/>
          <w:sz w:val="20"/>
          <w:szCs w:val="20"/>
        </w:rPr>
        <w:br/>
      </w:r>
      <w:r w:rsidRPr="00B85AC6">
        <w:rPr>
          <w:rFonts w:ascii="Arial" w:eastAsia="Palatino Linotype" w:hAnsi="Arial" w:cs="Arial"/>
          <w:sz w:val="20"/>
          <w:szCs w:val="20"/>
        </w:rPr>
        <w:lastRenderedPageBreak/>
        <w:t>(</w:t>
      </w:r>
      <w:proofErr w:type="spellStart"/>
      <w:r w:rsidRPr="00B85AC6">
        <w:rPr>
          <w:rFonts w:ascii="Arial" w:hAnsi="Arial" w:cs="Arial"/>
          <w:sz w:val="20"/>
          <w:szCs w:val="20"/>
        </w:rPr>
        <w:t>t.j</w:t>
      </w:r>
      <w:proofErr w:type="spellEnd"/>
      <w:r w:rsidRPr="00B85AC6">
        <w:rPr>
          <w:rFonts w:ascii="Arial" w:hAnsi="Arial" w:cs="Arial"/>
          <w:sz w:val="20"/>
          <w:szCs w:val="20"/>
        </w:rPr>
        <w:t>. Dz. U. z 202</w:t>
      </w:r>
      <w:r w:rsidR="006405E4">
        <w:rPr>
          <w:rFonts w:ascii="Arial" w:hAnsi="Arial" w:cs="Arial"/>
          <w:sz w:val="20"/>
          <w:szCs w:val="20"/>
        </w:rPr>
        <w:t>5</w:t>
      </w:r>
      <w:r w:rsidRPr="00B85AC6">
        <w:rPr>
          <w:rFonts w:ascii="Arial" w:hAnsi="Arial" w:cs="Arial"/>
          <w:sz w:val="20"/>
          <w:szCs w:val="20"/>
        </w:rPr>
        <w:t xml:space="preserve"> r. poz. </w:t>
      </w:r>
      <w:r w:rsidR="006405E4">
        <w:rPr>
          <w:rFonts w:ascii="Arial" w:hAnsi="Arial" w:cs="Arial"/>
          <w:sz w:val="20"/>
          <w:szCs w:val="20"/>
        </w:rPr>
        <w:t>775</w:t>
      </w:r>
      <w:r w:rsidRPr="00B85AC6">
        <w:rPr>
          <w:rFonts w:ascii="Arial" w:hAnsi="Arial" w:cs="Arial"/>
          <w:sz w:val="20"/>
          <w:szCs w:val="20"/>
        </w:rPr>
        <w:t>)</w:t>
      </w:r>
      <w:r w:rsidRPr="00B85AC6">
        <w:rPr>
          <w:rFonts w:ascii="Arial" w:eastAsia="Palatino Linotype" w:hAnsi="Arial" w:cs="Arial"/>
          <w:sz w:val="20"/>
          <w:szCs w:val="20"/>
        </w:rPr>
        <w:t xml:space="preserve">, dla celów zastosowania kryterium „Cena brutto oferty”, Zamawiający dolicza do przedstawionej w tej Ofercie ceny kwotę podatku od towarów i usług, którą miałby obowiązek rozliczyć. Wykonawca w „Formularzu ofertowym” ma obowiązek: </w:t>
      </w:r>
    </w:p>
    <w:p w14:paraId="7EF0B98E" w14:textId="77777777" w:rsidR="00385EBB" w:rsidRPr="00B85AC6" w:rsidRDefault="00385EBB" w:rsidP="0086669A">
      <w:pPr>
        <w:pStyle w:val="pkt"/>
        <w:numPr>
          <w:ilvl w:val="0"/>
          <w:numId w:val="62"/>
        </w:numPr>
        <w:spacing w:before="0" w:after="0" w:line="288" w:lineRule="auto"/>
        <w:ind w:hanging="357"/>
        <w:rPr>
          <w:rFonts w:ascii="Arial" w:hAnsi="Arial" w:cs="Arial"/>
          <w:sz w:val="20"/>
        </w:rPr>
      </w:pPr>
      <w:r w:rsidRPr="00B85AC6">
        <w:rPr>
          <w:rFonts w:ascii="Arial" w:eastAsia="Palatino Linotype" w:hAnsi="Arial" w:cs="Arial"/>
          <w:sz w:val="20"/>
        </w:rPr>
        <w:t xml:space="preserve">poinformowania zamawiającego, że wybór jego oferty będzie prowadził do powstania </w:t>
      </w:r>
      <w:r w:rsidRPr="00B85AC6">
        <w:rPr>
          <w:rFonts w:ascii="Arial" w:eastAsia="Palatino Linotype" w:hAnsi="Arial" w:cs="Arial"/>
          <w:sz w:val="20"/>
        </w:rPr>
        <w:br/>
        <w:t xml:space="preserve">u Zamawiającego obowiązku podatkowego, </w:t>
      </w:r>
    </w:p>
    <w:p w14:paraId="740B7A63" w14:textId="77777777" w:rsidR="00385EBB" w:rsidRPr="00B85AC6" w:rsidRDefault="00385EBB" w:rsidP="0086669A">
      <w:pPr>
        <w:pStyle w:val="pkt"/>
        <w:numPr>
          <w:ilvl w:val="0"/>
          <w:numId w:val="62"/>
        </w:numPr>
        <w:spacing w:before="0" w:after="0" w:line="288" w:lineRule="auto"/>
        <w:ind w:hanging="357"/>
        <w:rPr>
          <w:rFonts w:ascii="Arial" w:hAnsi="Arial" w:cs="Arial"/>
          <w:sz w:val="20"/>
        </w:rPr>
      </w:pPr>
      <w:r w:rsidRPr="00B85AC6">
        <w:rPr>
          <w:rFonts w:ascii="Arial" w:eastAsia="Palatino Linotype" w:hAnsi="Arial" w:cs="Arial"/>
          <w:sz w:val="20"/>
        </w:rPr>
        <w:t xml:space="preserve">wskazania nazwy (rodzaju) towaru lub usługi, których dostawa lub świadczenie będą prowadziły do powstania u zamawiającego obowiązku podatkowego, </w:t>
      </w:r>
    </w:p>
    <w:p w14:paraId="77632744" w14:textId="77777777" w:rsidR="00385EBB" w:rsidRPr="00B85AC6" w:rsidRDefault="00385EBB" w:rsidP="0086669A">
      <w:pPr>
        <w:pStyle w:val="pkt"/>
        <w:numPr>
          <w:ilvl w:val="0"/>
          <w:numId w:val="62"/>
        </w:numPr>
        <w:spacing w:before="0" w:after="0" w:line="288" w:lineRule="auto"/>
        <w:ind w:hanging="357"/>
        <w:rPr>
          <w:rFonts w:ascii="Arial" w:hAnsi="Arial" w:cs="Arial"/>
          <w:sz w:val="20"/>
        </w:rPr>
      </w:pPr>
      <w:r w:rsidRPr="00B85AC6">
        <w:rPr>
          <w:rFonts w:ascii="Arial" w:eastAsia="Palatino Linotype" w:hAnsi="Arial" w:cs="Arial"/>
          <w:sz w:val="20"/>
        </w:rPr>
        <w:t xml:space="preserve">wskazania wartości towaru lub usługi objętego obowiązkiem podatkowym zamawiającego, bez kwoty podatku, </w:t>
      </w:r>
    </w:p>
    <w:p w14:paraId="31E64CEC" w14:textId="77777777" w:rsidR="00385EBB" w:rsidRPr="00B85AC6" w:rsidRDefault="00385EBB" w:rsidP="0086669A">
      <w:pPr>
        <w:pStyle w:val="pkt"/>
        <w:numPr>
          <w:ilvl w:val="0"/>
          <w:numId w:val="62"/>
        </w:numPr>
        <w:spacing w:before="0" w:after="0" w:line="288" w:lineRule="auto"/>
        <w:ind w:hanging="357"/>
        <w:rPr>
          <w:rFonts w:ascii="Arial" w:hAnsi="Arial" w:cs="Arial"/>
          <w:sz w:val="20"/>
        </w:rPr>
      </w:pPr>
      <w:r w:rsidRPr="00B85AC6">
        <w:rPr>
          <w:rFonts w:ascii="Arial" w:eastAsia="Palatino Linotype" w:hAnsi="Arial" w:cs="Arial"/>
          <w:sz w:val="20"/>
        </w:rPr>
        <w:t xml:space="preserve">wskazania stawki podatku od towarów i usług, która zgodnie z wiedzą wykonawcy, będzie miała zastosowanie. </w:t>
      </w:r>
    </w:p>
    <w:p w14:paraId="191AEF10" w14:textId="793B10F2" w:rsidR="00C93BDE" w:rsidRPr="00B85AC6" w:rsidRDefault="004F11D2" w:rsidP="0086669A">
      <w:pPr>
        <w:pStyle w:val="Akapitzlist"/>
        <w:numPr>
          <w:ilvl w:val="0"/>
          <w:numId w:val="45"/>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Zamawiający </w:t>
      </w:r>
      <w:r w:rsidR="00C93BDE" w:rsidRPr="00B85AC6">
        <w:rPr>
          <w:rFonts w:ascii="Arial" w:hAnsi="Arial" w:cs="Arial"/>
          <w:sz w:val="20"/>
          <w:szCs w:val="20"/>
          <w:lang w:eastAsia="pl-PL"/>
        </w:rPr>
        <w:t>poprawia w ofercie:</w:t>
      </w:r>
    </w:p>
    <w:p w14:paraId="3951FCFF" w14:textId="314594BC" w:rsidR="00C93BDE" w:rsidRPr="00B85AC6" w:rsidRDefault="00C93BDE" w:rsidP="0086669A">
      <w:pPr>
        <w:pStyle w:val="Akapitzlist"/>
        <w:numPr>
          <w:ilvl w:val="0"/>
          <w:numId w:val="46"/>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oczywiste pomyłki pisarskie,</w:t>
      </w:r>
    </w:p>
    <w:p w14:paraId="1963A7B8" w14:textId="35D0587D" w:rsidR="00C93BDE" w:rsidRPr="00B85AC6" w:rsidRDefault="00C93BDE" w:rsidP="0086669A">
      <w:pPr>
        <w:pStyle w:val="Akapitzlist"/>
        <w:numPr>
          <w:ilvl w:val="0"/>
          <w:numId w:val="46"/>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oczywiste omyłki rachunkowe z uwzględnieniem konsekwencji rachunkowych dokonanych poprawek,</w:t>
      </w:r>
    </w:p>
    <w:p w14:paraId="1F25F298" w14:textId="71595A93" w:rsidR="00C93BDE" w:rsidRPr="00B85AC6" w:rsidRDefault="004F11D2" w:rsidP="0086669A">
      <w:pPr>
        <w:pStyle w:val="Akapitzlist"/>
        <w:numPr>
          <w:ilvl w:val="0"/>
          <w:numId w:val="46"/>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i</w:t>
      </w:r>
      <w:r w:rsidR="00C93BDE" w:rsidRPr="00B85AC6">
        <w:rPr>
          <w:rFonts w:ascii="Arial" w:hAnsi="Arial" w:cs="Arial"/>
          <w:sz w:val="20"/>
          <w:szCs w:val="20"/>
          <w:lang w:eastAsia="pl-PL"/>
        </w:rPr>
        <w:t xml:space="preserve">nne omyłki polegające na niezgodności oferty z dokumentami, nie powodujące istotnych zmian </w:t>
      </w:r>
      <w:r w:rsidRPr="00B85AC6">
        <w:rPr>
          <w:rFonts w:ascii="Arial" w:hAnsi="Arial" w:cs="Arial"/>
          <w:sz w:val="20"/>
          <w:szCs w:val="20"/>
          <w:lang w:eastAsia="pl-PL"/>
        </w:rPr>
        <w:br/>
      </w:r>
      <w:r w:rsidR="00C93BDE" w:rsidRPr="00B85AC6">
        <w:rPr>
          <w:rFonts w:ascii="Arial" w:hAnsi="Arial" w:cs="Arial"/>
          <w:sz w:val="20"/>
          <w:szCs w:val="20"/>
          <w:lang w:eastAsia="pl-PL"/>
        </w:rPr>
        <w:t>w treści oferty, niezwłocznie zawiadamiając o tym Wykonawcę, kt</w:t>
      </w:r>
      <w:r w:rsidRPr="00B85AC6">
        <w:rPr>
          <w:rFonts w:ascii="Arial" w:hAnsi="Arial" w:cs="Arial"/>
          <w:sz w:val="20"/>
          <w:szCs w:val="20"/>
          <w:lang w:eastAsia="pl-PL"/>
        </w:rPr>
        <w:t>órego oferta została poprawiona.</w:t>
      </w:r>
    </w:p>
    <w:p w14:paraId="0DD88644" w14:textId="338E2ADC" w:rsidR="00C93BDE" w:rsidRPr="00B85AC6" w:rsidRDefault="00C93BDE" w:rsidP="0086669A">
      <w:pPr>
        <w:pStyle w:val="Akapitzlist"/>
        <w:numPr>
          <w:ilvl w:val="0"/>
          <w:numId w:val="45"/>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W przypadku, o którym mowa w </w:t>
      </w:r>
      <w:r w:rsidR="0085360F" w:rsidRPr="00B85AC6">
        <w:rPr>
          <w:rFonts w:ascii="Arial" w:hAnsi="Arial" w:cs="Arial"/>
          <w:sz w:val="20"/>
          <w:szCs w:val="20"/>
          <w:lang w:eastAsia="pl-PL"/>
        </w:rPr>
        <w:t xml:space="preserve">ust. </w:t>
      </w:r>
      <w:r w:rsidR="002D6813" w:rsidRPr="00B85AC6">
        <w:rPr>
          <w:rFonts w:ascii="Arial" w:hAnsi="Arial" w:cs="Arial"/>
          <w:sz w:val="20"/>
          <w:szCs w:val="20"/>
          <w:lang w:eastAsia="pl-PL"/>
        </w:rPr>
        <w:t>9</w:t>
      </w:r>
      <w:r w:rsidR="0085360F" w:rsidRPr="00B85AC6">
        <w:rPr>
          <w:rFonts w:ascii="Arial" w:hAnsi="Arial" w:cs="Arial"/>
          <w:sz w:val="20"/>
          <w:szCs w:val="20"/>
          <w:lang w:eastAsia="pl-PL"/>
        </w:rPr>
        <w:t xml:space="preserve"> </w:t>
      </w:r>
      <w:r w:rsidRPr="00B85AC6">
        <w:rPr>
          <w:rFonts w:ascii="Arial" w:hAnsi="Arial" w:cs="Arial"/>
          <w:sz w:val="20"/>
          <w:szCs w:val="20"/>
          <w:lang w:eastAsia="pl-PL"/>
        </w:rPr>
        <w:t xml:space="preserve">pkt 3, </w:t>
      </w:r>
      <w:r w:rsidR="0085360F" w:rsidRPr="00B85AC6">
        <w:rPr>
          <w:rFonts w:ascii="Arial" w:hAnsi="Arial" w:cs="Arial"/>
          <w:sz w:val="20"/>
          <w:szCs w:val="20"/>
          <w:lang w:eastAsia="pl-PL"/>
        </w:rPr>
        <w:t xml:space="preserve">zamawiający </w:t>
      </w:r>
      <w:r w:rsidRPr="00B85AC6">
        <w:rPr>
          <w:rFonts w:ascii="Arial" w:hAnsi="Arial" w:cs="Arial"/>
          <w:sz w:val="20"/>
          <w:szCs w:val="20"/>
          <w:lang w:eastAsia="pl-PL"/>
        </w:rPr>
        <w:t xml:space="preserve">wyznacza </w:t>
      </w:r>
      <w:r w:rsidR="0085360F" w:rsidRPr="00B85AC6">
        <w:rPr>
          <w:rFonts w:ascii="Arial" w:hAnsi="Arial" w:cs="Arial"/>
          <w:sz w:val="20"/>
          <w:szCs w:val="20"/>
          <w:lang w:eastAsia="pl-PL"/>
        </w:rPr>
        <w:t xml:space="preserve">wykonawcy </w:t>
      </w:r>
      <w:r w:rsidRPr="00B85AC6">
        <w:rPr>
          <w:rFonts w:ascii="Arial" w:hAnsi="Arial" w:cs="Arial"/>
          <w:sz w:val="20"/>
          <w:szCs w:val="20"/>
          <w:lang w:eastAsia="pl-PL"/>
        </w:rPr>
        <w:t>odpowiedni termin na wyrażenie zgody na poprawienie w ofercie omyłki lub zakwestionowanie sposobu jej poprawienia. Brak odpowiedzi w wyznaczonym terminie uznaje się za wyrażenie zgody na poprawienie omyłki.</w:t>
      </w:r>
    </w:p>
    <w:p w14:paraId="46A39866" w14:textId="1391746C" w:rsidR="00C93BDE" w:rsidRPr="00B85AC6" w:rsidRDefault="00C93BDE" w:rsidP="0086669A">
      <w:pPr>
        <w:pStyle w:val="Akapitzlist"/>
        <w:numPr>
          <w:ilvl w:val="0"/>
          <w:numId w:val="45"/>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lang w:eastAsia="pl-PL"/>
        </w:rPr>
        <w:t xml:space="preserve">Jeżeli cena całkowita złożonej oferty będzie niższa o co najmniej 30% od wartości zamówienia powiększonej o należny podatek od towarów i usług, ustalonej przed wszczęciem postępowania, lub średniej arytmetycznej cen wszystkich złożonych ofert niepodlegających odrzuceniu na podstawie art. 226 ust. 1 pkt 1 i 10 ustawy </w:t>
      </w:r>
      <w:proofErr w:type="spellStart"/>
      <w:r w:rsidR="002857DB" w:rsidRPr="00B85AC6">
        <w:rPr>
          <w:rFonts w:ascii="Arial" w:hAnsi="Arial" w:cs="Arial"/>
          <w:sz w:val="20"/>
          <w:szCs w:val="20"/>
          <w:lang w:eastAsia="pl-PL"/>
        </w:rPr>
        <w:t>Pzp</w:t>
      </w:r>
      <w:proofErr w:type="spellEnd"/>
      <w:r w:rsidRPr="00B85AC6">
        <w:rPr>
          <w:rFonts w:ascii="Arial" w:hAnsi="Arial" w:cs="Arial"/>
          <w:sz w:val="20"/>
          <w:szCs w:val="20"/>
          <w:lang w:eastAsia="pl-PL"/>
        </w:rPr>
        <w:t xml:space="preserve">, </w:t>
      </w:r>
      <w:r w:rsidR="002857DB" w:rsidRPr="00B85AC6">
        <w:rPr>
          <w:rFonts w:ascii="Arial" w:hAnsi="Arial" w:cs="Arial"/>
          <w:sz w:val="20"/>
          <w:szCs w:val="20"/>
          <w:lang w:eastAsia="pl-PL"/>
        </w:rPr>
        <w:t>z</w:t>
      </w:r>
      <w:r w:rsidRPr="00B85AC6">
        <w:rPr>
          <w:rFonts w:ascii="Arial" w:hAnsi="Arial" w:cs="Arial"/>
          <w:sz w:val="20"/>
          <w:szCs w:val="20"/>
          <w:lang w:eastAsia="pl-PL"/>
        </w:rPr>
        <w:t xml:space="preserve">amawiający zwróci się do </w:t>
      </w:r>
      <w:r w:rsidR="002857DB" w:rsidRPr="00B85AC6">
        <w:rPr>
          <w:rFonts w:ascii="Arial" w:hAnsi="Arial" w:cs="Arial"/>
          <w:sz w:val="20"/>
          <w:szCs w:val="20"/>
          <w:lang w:eastAsia="pl-PL"/>
        </w:rPr>
        <w:t>w</w:t>
      </w:r>
      <w:r w:rsidRPr="00B85AC6">
        <w:rPr>
          <w:rFonts w:ascii="Arial" w:hAnsi="Arial" w:cs="Arial"/>
          <w:sz w:val="20"/>
          <w:szCs w:val="20"/>
          <w:lang w:eastAsia="pl-PL"/>
        </w:rPr>
        <w:t xml:space="preserve">ykonawcy o udzielenie wyjaśnień, w tym złożenia dowodów, w zakresie wyliczenia ceny lub kosztu, lub ich istotnych części składowych. Zamawiający </w:t>
      </w:r>
      <w:r w:rsidR="00212205" w:rsidRPr="00B85AC6">
        <w:rPr>
          <w:rFonts w:ascii="Arial" w:hAnsi="Arial" w:cs="Arial"/>
          <w:sz w:val="20"/>
          <w:szCs w:val="20"/>
          <w:lang w:eastAsia="pl-PL"/>
        </w:rPr>
        <w:t>odrzuci</w:t>
      </w:r>
      <w:r w:rsidRPr="00B85AC6">
        <w:rPr>
          <w:rFonts w:ascii="Arial" w:hAnsi="Arial" w:cs="Arial"/>
          <w:sz w:val="20"/>
          <w:szCs w:val="20"/>
          <w:lang w:eastAsia="pl-PL"/>
        </w:rPr>
        <w:t xml:space="preserve"> jako ofertę z rażąco niską ceną lub kosztem, ofertę Wykonawcy, który nie udzieli wyjaśnień </w:t>
      </w:r>
      <w:r w:rsidR="0085360F" w:rsidRPr="00B85AC6">
        <w:rPr>
          <w:rFonts w:ascii="Arial" w:hAnsi="Arial" w:cs="Arial"/>
          <w:sz w:val="20"/>
          <w:szCs w:val="20"/>
          <w:lang w:eastAsia="pl-PL"/>
        </w:rPr>
        <w:br/>
      </w:r>
      <w:r w:rsidRPr="00B85AC6">
        <w:rPr>
          <w:rFonts w:ascii="Arial" w:hAnsi="Arial" w:cs="Arial"/>
          <w:sz w:val="20"/>
          <w:szCs w:val="20"/>
          <w:lang w:eastAsia="pl-PL"/>
        </w:rPr>
        <w:t>w wyznaczonym terminie lub jeżeli złożone wyjaśnienia wraz z dowodami nie uzasadnią podanej w ofercie ceny lub kosztu.</w:t>
      </w:r>
    </w:p>
    <w:p w14:paraId="555C227E" w14:textId="77777777" w:rsidR="00AB0048" w:rsidRPr="00B85AC6" w:rsidRDefault="00AB0048" w:rsidP="0032087E">
      <w:pPr>
        <w:spacing w:after="0" w:line="288" w:lineRule="auto"/>
        <w:rPr>
          <w:rFonts w:ascii="Arial" w:hAnsi="Arial" w:cs="Arial"/>
          <w:b/>
          <w:bCs/>
          <w:sz w:val="20"/>
          <w:szCs w:val="20"/>
        </w:rPr>
      </w:pPr>
    </w:p>
    <w:p w14:paraId="634A6C40" w14:textId="79AA0666" w:rsidR="00F069C6" w:rsidRPr="00B85AC6" w:rsidRDefault="00F069C6" w:rsidP="0032087E">
      <w:pPr>
        <w:spacing w:after="0" w:line="288" w:lineRule="auto"/>
        <w:rPr>
          <w:rFonts w:ascii="Arial" w:hAnsi="Arial" w:cs="Arial"/>
          <w:b/>
          <w:bCs/>
          <w:sz w:val="20"/>
          <w:szCs w:val="20"/>
        </w:rPr>
      </w:pPr>
      <w:r w:rsidRPr="00B85AC6">
        <w:rPr>
          <w:rFonts w:ascii="Arial" w:hAnsi="Arial" w:cs="Arial"/>
          <w:b/>
          <w:bCs/>
          <w:sz w:val="20"/>
          <w:szCs w:val="20"/>
        </w:rPr>
        <w:t>Rozdział X</w:t>
      </w:r>
      <w:r w:rsidR="00B66C87" w:rsidRPr="00B85AC6">
        <w:rPr>
          <w:rFonts w:ascii="Arial" w:hAnsi="Arial" w:cs="Arial"/>
          <w:b/>
          <w:bCs/>
          <w:sz w:val="20"/>
          <w:szCs w:val="20"/>
        </w:rPr>
        <w:t>X</w:t>
      </w:r>
      <w:r w:rsidRPr="00B85AC6">
        <w:rPr>
          <w:rFonts w:ascii="Arial" w:hAnsi="Arial" w:cs="Arial"/>
          <w:b/>
          <w:bCs/>
          <w:sz w:val="20"/>
          <w:szCs w:val="20"/>
        </w:rPr>
        <w:t xml:space="preserve">. </w:t>
      </w:r>
    </w:p>
    <w:p w14:paraId="3927D1A8" w14:textId="142831F2" w:rsidR="00A521D2" w:rsidRPr="00B85AC6" w:rsidRDefault="00A521D2"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Opis kryteriów oceny ofert, wraz z podaniem wag tych kryteriów i sposobu</w:t>
      </w:r>
      <w:r w:rsidR="00F069C6" w:rsidRPr="00B85AC6">
        <w:rPr>
          <w:rFonts w:ascii="Arial" w:hAnsi="Arial" w:cs="Arial"/>
          <w:b/>
          <w:bCs/>
          <w:sz w:val="20"/>
          <w:szCs w:val="20"/>
        </w:rPr>
        <w:t xml:space="preserve"> </w:t>
      </w:r>
      <w:r w:rsidRPr="00B85AC6">
        <w:rPr>
          <w:rFonts w:ascii="Arial" w:hAnsi="Arial" w:cs="Arial"/>
          <w:b/>
          <w:bCs/>
          <w:sz w:val="20"/>
          <w:szCs w:val="20"/>
        </w:rPr>
        <w:t>oceny ofert</w:t>
      </w:r>
      <w:r w:rsidR="00F069C6" w:rsidRPr="00B85AC6">
        <w:rPr>
          <w:rFonts w:ascii="Arial" w:hAnsi="Arial" w:cs="Arial"/>
          <w:b/>
          <w:bCs/>
          <w:sz w:val="20"/>
          <w:szCs w:val="20"/>
        </w:rPr>
        <w:t>.</w:t>
      </w:r>
    </w:p>
    <w:p w14:paraId="1D356B9F" w14:textId="77777777" w:rsidR="00A647FC" w:rsidRPr="00B85AC6"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 xml:space="preserve">Oceniane będą wyłącznie oferty nie odrzucone. </w:t>
      </w:r>
    </w:p>
    <w:p w14:paraId="256E814A" w14:textId="77777777" w:rsidR="00A647FC" w:rsidRPr="00B85AC6"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Przy wyborze najkorzystniejszej oferty Zamawiający będzie kierował się niżej opisanymi kryteriami:</w:t>
      </w:r>
    </w:p>
    <w:tbl>
      <w:tblPr>
        <w:tblW w:w="4784"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0"/>
        <w:gridCol w:w="2922"/>
      </w:tblGrid>
      <w:tr w:rsidR="00234A47" w:rsidRPr="00B85AC6" w14:paraId="1818FBFE" w14:textId="77777777" w:rsidTr="00A647FC">
        <w:trPr>
          <w:trHeight w:val="397"/>
        </w:trPr>
        <w:tc>
          <w:tcPr>
            <w:tcW w:w="3414" w:type="pct"/>
            <w:shd w:val="pct10" w:color="auto" w:fill="auto"/>
            <w:vAlign w:val="center"/>
          </w:tcPr>
          <w:p w14:paraId="1B62B526" w14:textId="77777777" w:rsidR="00A647FC" w:rsidRPr="00B85AC6" w:rsidRDefault="00A647FC" w:rsidP="00A647FC">
            <w:pPr>
              <w:keepNext/>
              <w:spacing w:after="0" w:line="288" w:lineRule="auto"/>
              <w:ind w:left="352" w:hanging="284"/>
              <w:jc w:val="center"/>
              <w:rPr>
                <w:rFonts w:ascii="Arial" w:eastAsia="Calibri" w:hAnsi="Arial" w:cs="Arial"/>
                <w:b/>
                <w:sz w:val="20"/>
                <w:szCs w:val="20"/>
              </w:rPr>
            </w:pPr>
            <w:r w:rsidRPr="00B85AC6">
              <w:rPr>
                <w:rFonts w:ascii="Arial" w:eastAsia="Calibri" w:hAnsi="Arial" w:cs="Arial"/>
                <w:b/>
                <w:sz w:val="20"/>
                <w:szCs w:val="20"/>
              </w:rPr>
              <w:t>Kryterium</w:t>
            </w:r>
          </w:p>
        </w:tc>
        <w:tc>
          <w:tcPr>
            <w:tcW w:w="1586" w:type="pct"/>
            <w:shd w:val="pct10" w:color="auto" w:fill="auto"/>
            <w:vAlign w:val="center"/>
          </w:tcPr>
          <w:p w14:paraId="34CC2E4C" w14:textId="77777777" w:rsidR="00A647FC" w:rsidRPr="00B85AC6" w:rsidRDefault="00A647FC" w:rsidP="00A647FC">
            <w:pPr>
              <w:keepNext/>
              <w:spacing w:after="0" w:line="288" w:lineRule="auto"/>
              <w:ind w:left="352" w:hanging="284"/>
              <w:jc w:val="center"/>
              <w:rPr>
                <w:rFonts w:ascii="Arial" w:eastAsia="Calibri" w:hAnsi="Arial" w:cs="Arial"/>
                <w:b/>
                <w:sz w:val="20"/>
                <w:szCs w:val="20"/>
              </w:rPr>
            </w:pPr>
            <w:r w:rsidRPr="00B85AC6">
              <w:rPr>
                <w:rFonts w:ascii="Arial" w:eastAsia="Calibri" w:hAnsi="Arial" w:cs="Arial"/>
                <w:b/>
                <w:sz w:val="20"/>
                <w:szCs w:val="20"/>
              </w:rPr>
              <w:t>Waga</w:t>
            </w:r>
          </w:p>
        </w:tc>
      </w:tr>
      <w:tr w:rsidR="00234A47" w:rsidRPr="00B85AC6" w14:paraId="50A08BF6" w14:textId="77777777" w:rsidTr="00A647FC">
        <w:trPr>
          <w:trHeight w:val="397"/>
        </w:trPr>
        <w:tc>
          <w:tcPr>
            <w:tcW w:w="3414" w:type="pct"/>
            <w:vAlign w:val="center"/>
          </w:tcPr>
          <w:p w14:paraId="118805B6" w14:textId="77777777" w:rsidR="00A647FC" w:rsidRPr="00B85AC6" w:rsidRDefault="00A647FC" w:rsidP="00A647FC">
            <w:pPr>
              <w:spacing w:after="0" w:line="288" w:lineRule="auto"/>
              <w:ind w:left="352" w:hanging="284"/>
              <w:jc w:val="center"/>
              <w:rPr>
                <w:rFonts w:ascii="Arial" w:eastAsia="Calibri" w:hAnsi="Arial" w:cs="Arial"/>
                <w:b/>
                <w:sz w:val="20"/>
                <w:szCs w:val="20"/>
              </w:rPr>
            </w:pPr>
            <w:r w:rsidRPr="00B85AC6">
              <w:rPr>
                <w:rFonts w:ascii="Arial" w:eastAsia="Calibri" w:hAnsi="Arial" w:cs="Arial"/>
                <w:b/>
                <w:sz w:val="20"/>
                <w:szCs w:val="20"/>
              </w:rPr>
              <w:t xml:space="preserve">Cena brutto oferty  </w:t>
            </w:r>
          </w:p>
        </w:tc>
        <w:tc>
          <w:tcPr>
            <w:tcW w:w="1586" w:type="pct"/>
            <w:vAlign w:val="center"/>
          </w:tcPr>
          <w:p w14:paraId="2A4FC0B4" w14:textId="77777777" w:rsidR="00A647FC" w:rsidRPr="00B85AC6" w:rsidRDefault="00A647FC" w:rsidP="00A647FC">
            <w:pPr>
              <w:keepNext/>
              <w:spacing w:after="0" w:line="288" w:lineRule="auto"/>
              <w:ind w:left="352" w:hanging="284"/>
              <w:jc w:val="center"/>
              <w:rPr>
                <w:rFonts w:ascii="Arial" w:eastAsia="Calibri" w:hAnsi="Arial" w:cs="Arial"/>
                <w:sz w:val="20"/>
                <w:szCs w:val="20"/>
              </w:rPr>
            </w:pPr>
            <w:r w:rsidRPr="00B85AC6">
              <w:rPr>
                <w:rFonts w:ascii="Arial" w:eastAsia="Calibri" w:hAnsi="Arial" w:cs="Arial"/>
                <w:b/>
                <w:bCs/>
                <w:sz w:val="20"/>
                <w:szCs w:val="20"/>
              </w:rPr>
              <w:t>100%</w:t>
            </w:r>
            <w:r w:rsidRPr="00B85AC6">
              <w:rPr>
                <w:rFonts w:ascii="Arial" w:eastAsia="Calibri" w:hAnsi="Arial" w:cs="Arial"/>
                <w:sz w:val="20"/>
                <w:szCs w:val="20"/>
              </w:rPr>
              <w:t xml:space="preserve"> (100 pkt)</w:t>
            </w:r>
          </w:p>
        </w:tc>
      </w:tr>
    </w:tbl>
    <w:p w14:paraId="3A263CA7" w14:textId="48D0404C" w:rsidR="00A647FC" w:rsidRPr="00B85AC6"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 xml:space="preserve">Przy ocenie ofert wartość wagowa wyrażona w procentach będzie wyrażona w punktach (1% = 1 pkt). Punkty w ramach kryterium oceny ofert przyznane zostaną </w:t>
      </w:r>
      <w:r w:rsidR="004E7F8B" w:rsidRPr="004E7F8B">
        <w:rPr>
          <w:rFonts w:ascii="Arial" w:hAnsi="Arial" w:cs="Arial"/>
          <w:bCs/>
          <w:sz w:val="20"/>
          <w:szCs w:val="20"/>
        </w:rPr>
        <w:t>z dokładnością do dwóch miejsc po przecinku (po zaokrągleniu do dwóch miejsc po przecinku – końcówki poniżej 0,005 pkt pomija się, a końcówki 0,005 pkt i wyższe zaokrągla się do 0,01 pkt</w:t>
      </w:r>
      <w:r w:rsidRPr="00B85AC6">
        <w:rPr>
          <w:rFonts w:ascii="Arial" w:hAnsi="Arial" w:cs="Arial"/>
          <w:sz w:val="20"/>
          <w:szCs w:val="20"/>
        </w:rPr>
        <w:t xml:space="preserve">). </w:t>
      </w:r>
    </w:p>
    <w:p w14:paraId="67F195CD" w14:textId="77777777" w:rsidR="00A647FC" w:rsidRPr="00B85AC6"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 xml:space="preserve">Oferty </w:t>
      </w:r>
      <w:r w:rsidRPr="00B85AC6">
        <w:rPr>
          <w:rFonts w:ascii="Arial" w:hAnsi="Arial" w:cs="Arial"/>
          <w:bCs/>
          <w:sz w:val="20"/>
          <w:szCs w:val="20"/>
        </w:rPr>
        <w:t>będą oceniane wg następującego wzoru:</w:t>
      </w:r>
      <w:r w:rsidRPr="00B85AC6">
        <w:rPr>
          <w:rFonts w:ascii="Arial" w:hAnsi="Arial" w:cs="Arial"/>
          <w:sz w:val="20"/>
          <w:szCs w:val="20"/>
        </w:rPr>
        <w:t xml:space="preserve"> </w:t>
      </w:r>
    </w:p>
    <w:tbl>
      <w:tblPr>
        <w:tblW w:w="0" w:type="auto"/>
        <w:jc w:val="center"/>
        <w:tblLook w:val="04A0" w:firstRow="1" w:lastRow="0" w:firstColumn="1" w:lastColumn="0" w:noHBand="0" w:noVBand="1"/>
      </w:tblPr>
      <w:tblGrid>
        <w:gridCol w:w="2469"/>
      </w:tblGrid>
      <w:tr w:rsidR="00234A47" w:rsidRPr="00B85AC6" w14:paraId="61EB8A06" w14:textId="77777777" w:rsidTr="00917C28">
        <w:trPr>
          <w:trHeight w:val="830"/>
          <w:jc w:val="center"/>
        </w:trPr>
        <w:tc>
          <w:tcPr>
            <w:tcW w:w="2469" w:type="dxa"/>
            <w:vAlign w:val="center"/>
          </w:tcPr>
          <w:p w14:paraId="3A0CD016" w14:textId="77777777" w:rsidR="00A647FC" w:rsidRPr="00B85AC6" w:rsidRDefault="00A647FC" w:rsidP="00A647FC">
            <w:pPr>
              <w:spacing w:after="0" w:line="288" w:lineRule="auto"/>
              <w:ind w:left="352" w:hanging="284"/>
              <w:rPr>
                <w:rFonts w:ascii="Arial" w:hAnsi="Arial" w:cs="Arial"/>
                <w:sz w:val="20"/>
                <w:szCs w:val="20"/>
              </w:rPr>
            </w:pPr>
            <w:r w:rsidRPr="00B85AC6">
              <w:rPr>
                <w:rFonts w:ascii="Arial" w:hAnsi="Arial" w:cs="Arial"/>
                <w:sz w:val="20"/>
                <w:szCs w:val="20"/>
              </w:rPr>
              <w:t xml:space="preserve">    </w:t>
            </w:r>
            <w:r w:rsidRPr="00B85AC6">
              <w:rPr>
                <w:rFonts w:ascii="Arial" w:hAnsi="Arial" w:cs="Arial"/>
                <w:b/>
                <w:sz w:val="20"/>
                <w:szCs w:val="20"/>
              </w:rPr>
              <w:t xml:space="preserve">   </w:t>
            </w:r>
            <w:proofErr w:type="spellStart"/>
            <w:r w:rsidRPr="00B85AC6">
              <w:rPr>
                <w:rFonts w:ascii="Arial" w:hAnsi="Arial" w:cs="Arial"/>
                <w:b/>
                <w:sz w:val="20"/>
                <w:szCs w:val="20"/>
              </w:rPr>
              <w:t>C</w:t>
            </w:r>
            <w:r w:rsidRPr="00B85AC6">
              <w:rPr>
                <w:rFonts w:ascii="Arial" w:hAnsi="Arial" w:cs="Arial"/>
                <w:b/>
                <w:sz w:val="20"/>
                <w:szCs w:val="20"/>
                <w:vertAlign w:val="subscript"/>
              </w:rPr>
              <w:t>n</w:t>
            </w:r>
            <w:proofErr w:type="spellEnd"/>
          </w:p>
          <w:p w14:paraId="1897A413" w14:textId="77777777" w:rsidR="00A647FC" w:rsidRPr="00B85AC6" w:rsidRDefault="00A647FC" w:rsidP="00A647FC">
            <w:pPr>
              <w:keepNext/>
              <w:spacing w:after="0" w:line="288" w:lineRule="auto"/>
              <w:ind w:left="352" w:hanging="284"/>
              <w:outlineLvl w:val="5"/>
              <w:rPr>
                <w:rFonts w:ascii="Arial" w:hAnsi="Arial" w:cs="Arial"/>
                <w:sz w:val="20"/>
                <w:szCs w:val="20"/>
              </w:rPr>
            </w:pPr>
            <w:r w:rsidRPr="00B85AC6">
              <w:rPr>
                <w:rFonts w:ascii="Arial" w:hAnsi="Arial" w:cs="Arial"/>
                <w:b/>
                <w:sz w:val="20"/>
                <w:szCs w:val="20"/>
              </w:rPr>
              <w:t>P= ––––– x 100</w:t>
            </w:r>
          </w:p>
          <w:p w14:paraId="0C7E3CB4" w14:textId="77777777" w:rsidR="00A647FC" w:rsidRPr="00B85AC6" w:rsidRDefault="00A647FC" w:rsidP="00A647FC">
            <w:pPr>
              <w:spacing w:after="0" w:line="288" w:lineRule="auto"/>
              <w:ind w:left="352" w:hanging="284"/>
              <w:rPr>
                <w:rFonts w:ascii="Arial" w:hAnsi="Arial" w:cs="Arial"/>
                <w:b/>
                <w:bCs/>
                <w:sz w:val="20"/>
                <w:szCs w:val="20"/>
              </w:rPr>
            </w:pPr>
            <w:r w:rsidRPr="00B85AC6">
              <w:rPr>
                <w:rFonts w:ascii="Arial" w:hAnsi="Arial" w:cs="Arial"/>
                <w:b/>
                <w:sz w:val="20"/>
                <w:szCs w:val="20"/>
              </w:rPr>
              <w:t xml:space="preserve">       </w:t>
            </w:r>
            <w:proofErr w:type="spellStart"/>
            <w:r w:rsidRPr="00B85AC6">
              <w:rPr>
                <w:rFonts w:ascii="Arial" w:hAnsi="Arial" w:cs="Arial"/>
                <w:b/>
                <w:sz w:val="20"/>
                <w:szCs w:val="20"/>
              </w:rPr>
              <w:t>C</w:t>
            </w:r>
            <w:r w:rsidRPr="00B85AC6">
              <w:rPr>
                <w:rFonts w:ascii="Arial" w:hAnsi="Arial" w:cs="Arial"/>
                <w:b/>
                <w:sz w:val="20"/>
                <w:szCs w:val="20"/>
                <w:vertAlign w:val="subscript"/>
              </w:rPr>
              <w:t>b</w:t>
            </w:r>
            <w:proofErr w:type="spellEnd"/>
          </w:p>
        </w:tc>
      </w:tr>
    </w:tbl>
    <w:p w14:paraId="241AF0B5" w14:textId="77777777" w:rsidR="00A647FC" w:rsidRPr="00B85AC6" w:rsidRDefault="00A647FC" w:rsidP="00A647FC">
      <w:pPr>
        <w:keepNext/>
        <w:spacing w:after="0" w:line="288" w:lineRule="auto"/>
        <w:ind w:left="85" w:firstLine="340"/>
        <w:jc w:val="both"/>
        <w:rPr>
          <w:rFonts w:ascii="Arial" w:eastAsia="Calibri" w:hAnsi="Arial" w:cs="Arial"/>
          <w:iCs/>
          <w:sz w:val="20"/>
          <w:szCs w:val="20"/>
          <w:u w:val="single"/>
        </w:rPr>
      </w:pPr>
      <w:r w:rsidRPr="00B85AC6">
        <w:rPr>
          <w:rFonts w:ascii="Arial" w:eastAsia="Calibri" w:hAnsi="Arial" w:cs="Arial"/>
          <w:iCs/>
          <w:sz w:val="20"/>
          <w:szCs w:val="20"/>
          <w:u w:val="single"/>
        </w:rPr>
        <w:t>gdzie:</w:t>
      </w:r>
    </w:p>
    <w:p w14:paraId="38911224" w14:textId="422EC66F" w:rsidR="00A647FC" w:rsidRPr="00B85AC6" w:rsidRDefault="00A647FC" w:rsidP="00A647FC">
      <w:pPr>
        <w:tabs>
          <w:tab w:val="left" w:pos="993"/>
          <w:tab w:val="left" w:pos="1134"/>
        </w:tabs>
        <w:spacing w:after="0" w:line="288" w:lineRule="auto"/>
        <w:ind w:left="850" w:hanging="425"/>
        <w:jc w:val="both"/>
        <w:rPr>
          <w:rFonts w:ascii="Arial" w:eastAsia="Calibri" w:hAnsi="Arial" w:cs="Arial"/>
          <w:iCs/>
          <w:sz w:val="20"/>
          <w:szCs w:val="20"/>
        </w:rPr>
      </w:pPr>
      <w:r w:rsidRPr="00B85AC6">
        <w:rPr>
          <w:rFonts w:ascii="Arial" w:eastAsia="Calibri" w:hAnsi="Arial" w:cs="Arial"/>
          <w:b/>
          <w:iCs/>
          <w:sz w:val="20"/>
          <w:szCs w:val="20"/>
        </w:rPr>
        <w:t>P</w:t>
      </w:r>
      <w:r w:rsidRPr="00B85AC6">
        <w:rPr>
          <w:rFonts w:ascii="Arial" w:eastAsia="Calibri" w:hAnsi="Arial" w:cs="Arial"/>
          <w:b/>
          <w:iCs/>
          <w:sz w:val="20"/>
          <w:szCs w:val="20"/>
        </w:rPr>
        <w:tab/>
      </w:r>
      <w:r w:rsidR="00A87910" w:rsidRPr="00B85AC6">
        <w:rPr>
          <w:rFonts w:ascii="Arial" w:eastAsia="Calibri" w:hAnsi="Arial" w:cs="Arial"/>
          <w:iCs/>
          <w:sz w:val="20"/>
          <w:szCs w:val="20"/>
        </w:rPr>
        <w:t>-</w:t>
      </w:r>
      <w:r w:rsidRPr="00B85AC6">
        <w:rPr>
          <w:rFonts w:ascii="Arial" w:eastAsia="Calibri" w:hAnsi="Arial" w:cs="Arial"/>
          <w:iCs/>
          <w:sz w:val="20"/>
          <w:szCs w:val="20"/>
        </w:rPr>
        <w:t xml:space="preserve"> </w:t>
      </w:r>
      <w:r w:rsidRPr="00B85AC6">
        <w:rPr>
          <w:rFonts w:ascii="Arial" w:eastAsia="Calibri" w:hAnsi="Arial" w:cs="Arial"/>
          <w:b/>
          <w:iCs/>
          <w:sz w:val="20"/>
          <w:szCs w:val="20"/>
        </w:rPr>
        <w:t>suma punktów, jakie wykonawca uzyskał w kryterium, z dokładnością do dwóch miejsc po przecinku</w:t>
      </w:r>
      <w:r w:rsidRPr="00B85AC6">
        <w:rPr>
          <w:rFonts w:ascii="Arial" w:eastAsia="Calibri" w:hAnsi="Arial" w:cs="Arial"/>
          <w:iCs/>
          <w:sz w:val="20"/>
          <w:szCs w:val="20"/>
        </w:rPr>
        <w:t>,</w:t>
      </w:r>
    </w:p>
    <w:p w14:paraId="3071C65F" w14:textId="0C8ED0A7" w:rsidR="00A647FC" w:rsidRPr="00B85AC6" w:rsidRDefault="00A647FC" w:rsidP="00A647FC">
      <w:pPr>
        <w:tabs>
          <w:tab w:val="left" w:pos="851"/>
          <w:tab w:val="left" w:pos="993"/>
        </w:tabs>
        <w:spacing w:after="0" w:line="288" w:lineRule="auto"/>
        <w:ind w:left="850" w:hanging="425"/>
        <w:jc w:val="both"/>
        <w:rPr>
          <w:rFonts w:ascii="Arial" w:eastAsia="Calibri" w:hAnsi="Arial" w:cs="Arial"/>
          <w:bCs/>
          <w:iCs/>
          <w:sz w:val="20"/>
          <w:szCs w:val="20"/>
        </w:rPr>
      </w:pPr>
      <w:proofErr w:type="spellStart"/>
      <w:r w:rsidRPr="00B85AC6">
        <w:rPr>
          <w:rFonts w:ascii="Arial" w:eastAsia="Calibri" w:hAnsi="Arial" w:cs="Arial"/>
          <w:b/>
          <w:iCs/>
          <w:sz w:val="20"/>
          <w:szCs w:val="20"/>
        </w:rPr>
        <w:t>C</w:t>
      </w:r>
      <w:r w:rsidRPr="00B85AC6">
        <w:rPr>
          <w:rFonts w:ascii="Arial" w:eastAsia="Calibri" w:hAnsi="Arial" w:cs="Arial"/>
          <w:b/>
          <w:iCs/>
          <w:sz w:val="20"/>
          <w:szCs w:val="20"/>
          <w:vertAlign w:val="subscript"/>
        </w:rPr>
        <w:t>n</w:t>
      </w:r>
      <w:proofErr w:type="spellEnd"/>
      <w:r w:rsidRPr="00B85AC6">
        <w:rPr>
          <w:rFonts w:ascii="Arial" w:eastAsia="Calibri" w:hAnsi="Arial" w:cs="Arial"/>
          <w:b/>
          <w:iCs/>
          <w:sz w:val="20"/>
          <w:szCs w:val="20"/>
        </w:rPr>
        <w:tab/>
      </w:r>
      <w:r w:rsidR="00A87910" w:rsidRPr="00B85AC6">
        <w:rPr>
          <w:rFonts w:ascii="Arial" w:eastAsia="Calibri" w:hAnsi="Arial" w:cs="Arial"/>
          <w:iCs/>
          <w:sz w:val="20"/>
          <w:szCs w:val="20"/>
        </w:rPr>
        <w:t>-</w:t>
      </w:r>
      <w:r w:rsidRPr="00B85AC6">
        <w:rPr>
          <w:rFonts w:ascii="Arial" w:eastAsia="Calibri" w:hAnsi="Arial" w:cs="Arial"/>
          <w:iCs/>
          <w:sz w:val="20"/>
          <w:szCs w:val="20"/>
        </w:rPr>
        <w:t xml:space="preserve"> </w:t>
      </w:r>
      <w:r w:rsidRPr="00B85AC6">
        <w:rPr>
          <w:rFonts w:ascii="Arial" w:eastAsia="Calibri" w:hAnsi="Arial" w:cs="Arial"/>
          <w:b/>
          <w:iCs/>
          <w:sz w:val="20"/>
          <w:szCs w:val="20"/>
        </w:rPr>
        <w:t>najniższa cena oferty niepodlegającej odrzuceniu</w:t>
      </w:r>
      <w:r w:rsidRPr="00B85AC6">
        <w:rPr>
          <w:rFonts w:ascii="Arial" w:eastAsia="Calibri" w:hAnsi="Arial" w:cs="Arial"/>
          <w:bCs/>
          <w:iCs/>
          <w:sz w:val="20"/>
          <w:szCs w:val="20"/>
        </w:rPr>
        <w:t>,</w:t>
      </w:r>
    </w:p>
    <w:p w14:paraId="17D3F571" w14:textId="0B6232A5" w:rsidR="00A647FC" w:rsidRPr="00B85AC6" w:rsidRDefault="00A647FC" w:rsidP="00A647FC">
      <w:pPr>
        <w:tabs>
          <w:tab w:val="left" w:pos="851"/>
          <w:tab w:val="left" w:pos="993"/>
        </w:tabs>
        <w:spacing w:after="0" w:line="288" w:lineRule="auto"/>
        <w:ind w:left="851" w:hanging="425"/>
        <w:jc w:val="both"/>
        <w:rPr>
          <w:rFonts w:ascii="Arial" w:eastAsia="Calibri" w:hAnsi="Arial" w:cs="Arial"/>
          <w:bCs/>
          <w:iCs/>
          <w:sz w:val="20"/>
          <w:szCs w:val="20"/>
        </w:rPr>
      </w:pPr>
      <w:proofErr w:type="spellStart"/>
      <w:r w:rsidRPr="00B85AC6">
        <w:rPr>
          <w:rFonts w:ascii="Arial" w:eastAsia="Calibri" w:hAnsi="Arial" w:cs="Arial"/>
          <w:b/>
          <w:iCs/>
          <w:sz w:val="20"/>
          <w:szCs w:val="20"/>
        </w:rPr>
        <w:t>C</w:t>
      </w:r>
      <w:r w:rsidRPr="00B85AC6">
        <w:rPr>
          <w:rFonts w:ascii="Arial" w:eastAsia="Calibri" w:hAnsi="Arial" w:cs="Arial"/>
          <w:b/>
          <w:iCs/>
          <w:sz w:val="20"/>
          <w:szCs w:val="20"/>
          <w:vertAlign w:val="subscript"/>
        </w:rPr>
        <w:t>b</w:t>
      </w:r>
      <w:proofErr w:type="spellEnd"/>
      <w:r w:rsidRPr="00B85AC6">
        <w:rPr>
          <w:rFonts w:ascii="Arial" w:eastAsia="Calibri" w:hAnsi="Arial" w:cs="Arial"/>
          <w:b/>
          <w:iCs/>
          <w:sz w:val="20"/>
          <w:szCs w:val="20"/>
        </w:rPr>
        <w:tab/>
      </w:r>
      <w:r w:rsidR="00A87910" w:rsidRPr="00B85AC6">
        <w:rPr>
          <w:rFonts w:ascii="Arial" w:eastAsia="Calibri" w:hAnsi="Arial" w:cs="Arial"/>
          <w:iCs/>
          <w:sz w:val="20"/>
          <w:szCs w:val="20"/>
        </w:rPr>
        <w:t>-</w:t>
      </w:r>
      <w:r w:rsidRPr="00B85AC6">
        <w:rPr>
          <w:rFonts w:ascii="Arial" w:eastAsia="Calibri" w:hAnsi="Arial" w:cs="Arial"/>
          <w:iCs/>
          <w:sz w:val="20"/>
          <w:szCs w:val="20"/>
        </w:rPr>
        <w:t xml:space="preserve"> </w:t>
      </w:r>
      <w:r w:rsidRPr="00B85AC6">
        <w:rPr>
          <w:rFonts w:ascii="Arial" w:eastAsia="Calibri" w:hAnsi="Arial" w:cs="Arial"/>
          <w:b/>
          <w:iCs/>
          <w:sz w:val="20"/>
          <w:szCs w:val="20"/>
        </w:rPr>
        <w:t>cena oferty badanej</w:t>
      </w:r>
      <w:r w:rsidRPr="00B85AC6">
        <w:rPr>
          <w:rFonts w:ascii="Arial" w:eastAsia="Calibri" w:hAnsi="Arial" w:cs="Arial"/>
          <w:bCs/>
          <w:iCs/>
          <w:sz w:val="20"/>
          <w:szCs w:val="20"/>
        </w:rPr>
        <w:t>.</w:t>
      </w:r>
    </w:p>
    <w:p w14:paraId="397BBC1B" w14:textId="48D45BB4" w:rsidR="00A647FC" w:rsidRPr="00B85AC6"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t xml:space="preserve">Zamawiający jako najkorzystniejszą ofertę wybierze ofertę </w:t>
      </w:r>
      <w:r w:rsidR="00995B0E" w:rsidRPr="00B85AC6">
        <w:rPr>
          <w:rFonts w:ascii="Arial" w:hAnsi="Arial" w:cs="Arial"/>
          <w:sz w:val="20"/>
          <w:szCs w:val="20"/>
        </w:rPr>
        <w:t>wykonawcy</w:t>
      </w:r>
      <w:r w:rsidRPr="00B85AC6">
        <w:rPr>
          <w:rFonts w:ascii="Arial" w:hAnsi="Arial" w:cs="Arial"/>
          <w:sz w:val="20"/>
          <w:szCs w:val="20"/>
        </w:rPr>
        <w:t xml:space="preserve">, która uzyska najwyższą liczbę punktów w ramach kryterium oceny ofert. </w:t>
      </w:r>
    </w:p>
    <w:p w14:paraId="5AEC194B" w14:textId="07275206" w:rsidR="00A647FC" w:rsidRPr="007A4135" w:rsidRDefault="00A647FC" w:rsidP="0086669A">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B85AC6">
        <w:rPr>
          <w:rFonts w:ascii="Arial" w:hAnsi="Arial" w:cs="Arial"/>
          <w:sz w:val="20"/>
          <w:szCs w:val="20"/>
        </w:rPr>
        <w:lastRenderedPageBreak/>
        <w:t xml:space="preserve">Sposób oceny ofert określony w ust. 3-5 dotyczy oceny ofert, złożonych w odpowiedzi na ogłoszenie </w:t>
      </w:r>
      <w:r w:rsidR="003D3CC2" w:rsidRPr="00B85AC6">
        <w:rPr>
          <w:rFonts w:ascii="Arial" w:hAnsi="Arial" w:cs="Arial"/>
          <w:sz w:val="20"/>
          <w:szCs w:val="20"/>
        </w:rPr>
        <w:br/>
      </w:r>
      <w:r w:rsidRPr="00B85AC6">
        <w:rPr>
          <w:rFonts w:ascii="Arial" w:hAnsi="Arial" w:cs="Arial"/>
          <w:sz w:val="20"/>
          <w:szCs w:val="20"/>
        </w:rPr>
        <w:t>o zamówieniu</w:t>
      </w:r>
      <w:r w:rsidR="003D3CC2" w:rsidRPr="00B85AC6">
        <w:rPr>
          <w:rFonts w:ascii="Arial" w:hAnsi="Arial" w:cs="Arial"/>
          <w:sz w:val="20"/>
          <w:szCs w:val="20"/>
        </w:rPr>
        <w:t xml:space="preserve">. </w:t>
      </w:r>
      <w:r w:rsidRPr="00B85AC6">
        <w:rPr>
          <w:rFonts w:ascii="Arial" w:hAnsi="Arial" w:cs="Arial"/>
          <w:sz w:val="20"/>
          <w:szCs w:val="20"/>
        </w:rPr>
        <w:t xml:space="preserve"> </w:t>
      </w:r>
    </w:p>
    <w:p w14:paraId="33C22523" w14:textId="6940E457" w:rsidR="007A4135" w:rsidRPr="007A4135" w:rsidRDefault="007A4135" w:rsidP="007A4135">
      <w:pPr>
        <w:pStyle w:val="Akapitzlist"/>
        <w:numPr>
          <w:ilvl w:val="0"/>
          <w:numId w:val="61"/>
        </w:numPr>
        <w:autoSpaceDE w:val="0"/>
        <w:autoSpaceDN w:val="0"/>
        <w:adjustRightInd w:val="0"/>
        <w:spacing w:after="0" w:line="288" w:lineRule="auto"/>
        <w:jc w:val="both"/>
        <w:rPr>
          <w:rFonts w:ascii="Arial" w:hAnsi="Arial" w:cs="Arial"/>
          <w:b/>
          <w:bCs/>
          <w:sz w:val="20"/>
          <w:szCs w:val="20"/>
        </w:rPr>
      </w:pPr>
      <w:r w:rsidRPr="007A4135">
        <w:rPr>
          <w:rFonts w:ascii="Arial" w:hAnsi="Arial" w:cs="Arial"/>
          <w:bCs/>
          <w:sz w:val="20"/>
          <w:szCs w:val="20"/>
        </w:rPr>
        <w:t xml:space="preserve">Wymagania jakościowe, o których mowa w art. 246 ust. 2 ustawy </w:t>
      </w:r>
      <w:proofErr w:type="spellStart"/>
      <w:r w:rsidRPr="007A4135">
        <w:rPr>
          <w:rFonts w:ascii="Arial" w:hAnsi="Arial" w:cs="Arial"/>
          <w:bCs/>
          <w:sz w:val="20"/>
          <w:szCs w:val="20"/>
        </w:rPr>
        <w:t>Pzp</w:t>
      </w:r>
      <w:proofErr w:type="spellEnd"/>
      <w:r w:rsidRPr="007A4135">
        <w:rPr>
          <w:rFonts w:ascii="Arial" w:hAnsi="Arial" w:cs="Arial"/>
          <w:bCs/>
          <w:sz w:val="20"/>
          <w:szCs w:val="20"/>
        </w:rPr>
        <w:t xml:space="preserve">, </w:t>
      </w:r>
      <w:r w:rsidR="00260CF9" w:rsidRPr="007A4135">
        <w:rPr>
          <w:rFonts w:ascii="Arial" w:hAnsi="Arial" w:cs="Arial"/>
          <w:bCs/>
          <w:sz w:val="20"/>
          <w:szCs w:val="20"/>
        </w:rPr>
        <w:t xml:space="preserve">zamawiający </w:t>
      </w:r>
      <w:r w:rsidRPr="007A4135">
        <w:rPr>
          <w:rFonts w:ascii="Arial" w:hAnsi="Arial" w:cs="Arial"/>
          <w:bCs/>
          <w:sz w:val="20"/>
          <w:szCs w:val="20"/>
        </w:rPr>
        <w:t xml:space="preserve">szczegółowo opisał w </w:t>
      </w:r>
      <w:r w:rsidR="00260CF9" w:rsidRPr="007A4135">
        <w:rPr>
          <w:rFonts w:ascii="Arial" w:hAnsi="Arial" w:cs="Arial"/>
          <w:bCs/>
          <w:sz w:val="20"/>
          <w:szCs w:val="20"/>
        </w:rPr>
        <w:t xml:space="preserve">dokumentacji </w:t>
      </w:r>
      <w:r w:rsidRPr="007A4135">
        <w:rPr>
          <w:rFonts w:ascii="Arial" w:hAnsi="Arial" w:cs="Arial"/>
          <w:bCs/>
          <w:sz w:val="20"/>
          <w:szCs w:val="20"/>
        </w:rPr>
        <w:t xml:space="preserve">projektowej i załącznikach do SWZ. </w:t>
      </w:r>
    </w:p>
    <w:p w14:paraId="754467F2" w14:textId="77777777" w:rsidR="00260CF9" w:rsidRPr="00B85AC6" w:rsidRDefault="00260CF9" w:rsidP="007A4135">
      <w:pPr>
        <w:pStyle w:val="Akapitzlist"/>
        <w:autoSpaceDE w:val="0"/>
        <w:autoSpaceDN w:val="0"/>
        <w:adjustRightInd w:val="0"/>
        <w:spacing w:after="0" w:line="288" w:lineRule="auto"/>
        <w:ind w:left="360"/>
        <w:jc w:val="both"/>
        <w:rPr>
          <w:rFonts w:ascii="Arial" w:hAnsi="Arial" w:cs="Arial"/>
          <w:b/>
          <w:bCs/>
          <w:sz w:val="20"/>
          <w:szCs w:val="20"/>
        </w:rPr>
      </w:pPr>
    </w:p>
    <w:p w14:paraId="4402B78F" w14:textId="2D485A59" w:rsidR="003D47B8" w:rsidRPr="00B85AC6" w:rsidRDefault="0020296D"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Rozdział X</w:t>
      </w:r>
      <w:r w:rsidR="00B66C87" w:rsidRPr="00B85AC6">
        <w:rPr>
          <w:rFonts w:ascii="Arial" w:hAnsi="Arial" w:cs="Arial"/>
          <w:b/>
          <w:bCs/>
          <w:sz w:val="20"/>
          <w:szCs w:val="20"/>
        </w:rPr>
        <w:t>X</w:t>
      </w:r>
      <w:r w:rsidRPr="00B85AC6">
        <w:rPr>
          <w:rFonts w:ascii="Arial" w:hAnsi="Arial" w:cs="Arial"/>
          <w:b/>
          <w:bCs/>
          <w:sz w:val="20"/>
          <w:szCs w:val="20"/>
        </w:rPr>
        <w:t>I</w:t>
      </w:r>
      <w:r w:rsidR="003D47B8" w:rsidRPr="00B85AC6">
        <w:rPr>
          <w:rFonts w:ascii="Arial" w:hAnsi="Arial" w:cs="Arial"/>
          <w:b/>
          <w:bCs/>
          <w:sz w:val="20"/>
          <w:szCs w:val="20"/>
        </w:rPr>
        <w:t xml:space="preserve">. </w:t>
      </w:r>
    </w:p>
    <w:p w14:paraId="3748B24E" w14:textId="77777777" w:rsidR="003D47B8" w:rsidRPr="00B85AC6" w:rsidRDefault="00A521D2" w:rsidP="0032087E">
      <w:pPr>
        <w:autoSpaceDE w:val="0"/>
        <w:autoSpaceDN w:val="0"/>
        <w:adjustRightInd w:val="0"/>
        <w:spacing w:after="0" w:line="288" w:lineRule="auto"/>
        <w:jc w:val="both"/>
        <w:rPr>
          <w:rFonts w:ascii="Arial" w:hAnsi="Arial" w:cs="Arial"/>
          <w:b/>
          <w:bCs/>
          <w:sz w:val="20"/>
          <w:szCs w:val="20"/>
        </w:rPr>
      </w:pPr>
      <w:r w:rsidRPr="00B85AC6">
        <w:rPr>
          <w:rFonts w:ascii="Arial" w:hAnsi="Arial" w:cs="Arial"/>
          <w:b/>
          <w:bCs/>
          <w:sz w:val="20"/>
          <w:szCs w:val="20"/>
        </w:rPr>
        <w:t>Informacje o formalnościach, jakie mus</w:t>
      </w:r>
      <w:r w:rsidR="003D47B8" w:rsidRPr="00B85AC6">
        <w:rPr>
          <w:rFonts w:ascii="Arial" w:hAnsi="Arial" w:cs="Arial"/>
          <w:b/>
          <w:bCs/>
          <w:sz w:val="20"/>
          <w:szCs w:val="20"/>
        </w:rPr>
        <w:t xml:space="preserve">zą zostać dopełnione po wyborze </w:t>
      </w:r>
      <w:r w:rsidRPr="00B85AC6">
        <w:rPr>
          <w:rFonts w:ascii="Arial" w:hAnsi="Arial" w:cs="Arial"/>
          <w:b/>
          <w:bCs/>
          <w:sz w:val="20"/>
          <w:szCs w:val="20"/>
        </w:rPr>
        <w:t>oferty w celu zawarcia umowy w sprawie zamówienia publicznego</w:t>
      </w:r>
      <w:r w:rsidR="003D47B8" w:rsidRPr="00B85AC6">
        <w:rPr>
          <w:rFonts w:ascii="Arial" w:hAnsi="Arial" w:cs="Arial"/>
          <w:b/>
          <w:bCs/>
          <w:sz w:val="20"/>
          <w:szCs w:val="20"/>
        </w:rPr>
        <w:t>.</w:t>
      </w:r>
    </w:p>
    <w:p w14:paraId="7AED2D81" w14:textId="77777777" w:rsidR="00A521D2" w:rsidRPr="00B85AC6" w:rsidRDefault="003D47B8" w:rsidP="0087547D">
      <w:pPr>
        <w:pStyle w:val="Akapitzlist"/>
        <w:numPr>
          <w:ilvl w:val="0"/>
          <w:numId w:val="7"/>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Zamawiający</w:t>
      </w:r>
      <w:r w:rsidR="00A521D2" w:rsidRPr="00B85AC6">
        <w:rPr>
          <w:rFonts w:ascii="Arial" w:hAnsi="Arial" w:cs="Arial"/>
          <w:sz w:val="20"/>
          <w:szCs w:val="20"/>
        </w:rPr>
        <w:t xml:space="preserve"> zawiera </w:t>
      </w:r>
      <w:r w:rsidRPr="00B85AC6">
        <w:rPr>
          <w:rFonts w:ascii="Arial" w:hAnsi="Arial" w:cs="Arial"/>
          <w:sz w:val="20"/>
          <w:szCs w:val="20"/>
        </w:rPr>
        <w:t>umowę</w:t>
      </w:r>
      <w:r w:rsidR="00A521D2" w:rsidRPr="00B85AC6">
        <w:rPr>
          <w:rFonts w:ascii="Arial" w:eastAsia="ArialMT" w:hAnsi="Arial" w:cs="Arial"/>
          <w:sz w:val="20"/>
          <w:szCs w:val="20"/>
        </w:rPr>
        <w:t xml:space="preserve"> </w:t>
      </w:r>
      <w:r w:rsidR="00A521D2" w:rsidRPr="00B85AC6">
        <w:rPr>
          <w:rFonts w:ascii="Arial" w:hAnsi="Arial" w:cs="Arial"/>
          <w:sz w:val="20"/>
          <w:szCs w:val="20"/>
        </w:rPr>
        <w:t xml:space="preserve">w sprawie </w:t>
      </w:r>
      <w:r w:rsidRPr="00B85AC6">
        <w:rPr>
          <w:rFonts w:ascii="Arial" w:hAnsi="Arial" w:cs="Arial"/>
          <w:sz w:val="20"/>
          <w:szCs w:val="20"/>
        </w:rPr>
        <w:t>zamówienia</w:t>
      </w:r>
      <w:r w:rsidR="00A521D2" w:rsidRPr="00B85AC6">
        <w:rPr>
          <w:rFonts w:ascii="Arial" w:hAnsi="Arial" w:cs="Arial"/>
          <w:sz w:val="20"/>
          <w:szCs w:val="20"/>
        </w:rPr>
        <w:t xml:space="preserve"> publicznego,</w:t>
      </w:r>
      <w:r w:rsidRPr="00B85AC6">
        <w:rPr>
          <w:rFonts w:ascii="Arial" w:hAnsi="Arial" w:cs="Arial"/>
          <w:sz w:val="20"/>
          <w:szCs w:val="20"/>
        </w:rPr>
        <w:t xml:space="preserve"> </w:t>
      </w:r>
      <w:r w:rsidR="00A521D2" w:rsidRPr="00B85AC6">
        <w:rPr>
          <w:rFonts w:ascii="Arial" w:hAnsi="Arial" w:cs="Arial"/>
          <w:sz w:val="20"/>
          <w:szCs w:val="20"/>
        </w:rPr>
        <w:t xml:space="preserve">z </w:t>
      </w:r>
      <w:r w:rsidRPr="00B85AC6">
        <w:rPr>
          <w:rFonts w:ascii="Arial" w:hAnsi="Arial" w:cs="Arial"/>
          <w:sz w:val="20"/>
          <w:szCs w:val="20"/>
        </w:rPr>
        <w:t>uwzględnieniem</w:t>
      </w:r>
      <w:r w:rsidR="00A521D2" w:rsidRPr="00B85AC6">
        <w:rPr>
          <w:rFonts w:ascii="Arial" w:hAnsi="Arial" w:cs="Arial"/>
          <w:sz w:val="20"/>
          <w:szCs w:val="20"/>
        </w:rPr>
        <w:t xml:space="preserve"> art. 577 </w:t>
      </w:r>
      <w:r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w:t>
      </w:r>
      <w:r w:rsidR="00A521D2" w:rsidRPr="00B85AC6">
        <w:rPr>
          <w:rFonts w:ascii="Arial" w:hAnsi="Arial" w:cs="Arial"/>
          <w:sz w:val="20"/>
          <w:szCs w:val="20"/>
        </w:rPr>
        <w:t xml:space="preserve"> w terminie nie </w:t>
      </w:r>
      <w:r w:rsidRPr="00B85AC6">
        <w:rPr>
          <w:rFonts w:ascii="Arial" w:hAnsi="Arial" w:cs="Arial"/>
          <w:sz w:val="20"/>
          <w:szCs w:val="20"/>
        </w:rPr>
        <w:t>krótszym niż</w:t>
      </w:r>
      <w:r w:rsidR="00A521D2" w:rsidRPr="00B85AC6">
        <w:rPr>
          <w:rFonts w:ascii="Arial" w:eastAsia="ArialMT" w:hAnsi="Arial" w:cs="Arial"/>
          <w:sz w:val="20"/>
          <w:szCs w:val="20"/>
        </w:rPr>
        <w:t xml:space="preserve"> </w:t>
      </w:r>
      <w:r w:rsidR="00A521D2" w:rsidRPr="00B85AC6">
        <w:rPr>
          <w:rFonts w:ascii="Arial" w:hAnsi="Arial" w:cs="Arial"/>
          <w:sz w:val="20"/>
          <w:szCs w:val="20"/>
        </w:rPr>
        <w:t>5 dni od dnia</w:t>
      </w:r>
      <w:r w:rsidRPr="00B85AC6">
        <w:rPr>
          <w:rFonts w:ascii="Arial" w:hAnsi="Arial" w:cs="Arial"/>
          <w:sz w:val="20"/>
          <w:szCs w:val="20"/>
        </w:rPr>
        <w:t xml:space="preserve"> </w:t>
      </w:r>
      <w:r w:rsidR="00A521D2" w:rsidRPr="00B85AC6">
        <w:rPr>
          <w:rFonts w:ascii="Arial" w:hAnsi="Arial" w:cs="Arial"/>
          <w:sz w:val="20"/>
          <w:szCs w:val="20"/>
        </w:rPr>
        <w:t xml:space="preserve">przesłania zawiadomienia o wyborze najkorzystniejszej oferty, </w:t>
      </w:r>
      <w:r w:rsidRPr="00B85AC6">
        <w:rPr>
          <w:rFonts w:ascii="Arial" w:hAnsi="Arial" w:cs="Arial"/>
          <w:sz w:val="20"/>
          <w:szCs w:val="20"/>
        </w:rPr>
        <w:t xml:space="preserve">jeżeli </w:t>
      </w:r>
      <w:r w:rsidR="00A521D2" w:rsidRPr="00B85AC6">
        <w:rPr>
          <w:rFonts w:ascii="Arial" w:hAnsi="Arial" w:cs="Arial"/>
          <w:sz w:val="20"/>
          <w:szCs w:val="20"/>
        </w:rPr>
        <w:t xml:space="preserve">zawiadomienie to zostało przesłane przy </w:t>
      </w:r>
      <w:r w:rsidRPr="00B85AC6">
        <w:rPr>
          <w:rFonts w:ascii="Arial" w:hAnsi="Arial" w:cs="Arial"/>
          <w:sz w:val="20"/>
          <w:szCs w:val="20"/>
        </w:rPr>
        <w:t>użyciu środków</w:t>
      </w:r>
      <w:r w:rsidR="00A521D2" w:rsidRPr="00B85AC6">
        <w:rPr>
          <w:rFonts w:ascii="Arial" w:hAnsi="Arial" w:cs="Arial"/>
          <w:sz w:val="20"/>
          <w:szCs w:val="20"/>
        </w:rPr>
        <w:t xml:space="preserve"> komunikacji</w:t>
      </w:r>
      <w:r w:rsidR="00641059" w:rsidRPr="00B85AC6">
        <w:rPr>
          <w:rFonts w:ascii="Arial" w:hAnsi="Arial" w:cs="Arial"/>
          <w:sz w:val="20"/>
          <w:szCs w:val="20"/>
        </w:rPr>
        <w:t xml:space="preserve"> elektronicznej, albo 10 dni, jeżeli</w:t>
      </w:r>
      <w:r w:rsidR="00A521D2" w:rsidRPr="00B85AC6">
        <w:rPr>
          <w:rFonts w:ascii="Arial" w:hAnsi="Arial" w:cs="Arial"/>
          <w:sz w:val="20"/>
          <w:szCs w:val="20"/>
        </w:rPr>
        <w:t xml:space="preserve"> zostało przesłane w inny </w:t>
      </w:r>
      <w:r w:rsidR="00641059" w:rsidRPr="00B85AC6">
        <w:rPr>
          <w:rFonts w:ascii="Arial" w:hAnsi="Arial" w:cs="Arial"/>
          <w:sz w:val="20"/>
          <w:szCs w:val="20"/>
        </w:rPr>
        <w:t>sposób</w:t>
      </w:r>
      <w:r w:rsidR="00A521D2" w:rsidRPr="00B85AC6">
        <w:rPr>
          <w:rFonts w:ascii="Arial" w:hAnsi="Arial" w:cs="Arial"/>
          <w:sz w:val="20"/>
          <w:szCs w:val="20"/>
        </w:rPr>
        <w:t>.</w:t>
      </w:r>
    </w:p>
    <w:p w14:paraId="77F79F87" w14:textId="77777777" w:rsidR="00A521D2" w:rsidRPr="00B85AC6" w:rsidRDefault="00641059" w:rsidP="0087547D">
      <w:pPr>
        <w:pStyle w:val="Akapitzlist"/>
        <w:numPr>
          <w:ilvl w:val="0"/>
          <w:numId w:val="7"/>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Zamawiający może</w:t>
      </w:r>
      <w:r w:rsidR="00A521D2" w:rsidRPr="00B85AC6">
        <w:rPr>
          <w:rFonts w:ascii="Arial" w:hAnsi="Arial" w:cs="Arial"/>
          <w:sz w:val="20"/>
          <w:szCs w:val="20"/>
        </w:rPr>
        <w:t xml:space="preserve"> </w:t>
      </w:r>
      <w:r w:rsidRPr="00B85AC6">
        <w:rPr>
          <w:rFonts w:ascii="Arial" w:hAnsi="Arial" w:cs="Arial"/>
          <w:sz w:val="20"/>
          <w:szCs w:val="20"/>
        </w:rPr>
        <w:t>zawrzeć</w:t>
      </w:r>
      <w:r w:rsidR="00A521D2" w:rsidRPr="00B85AC6">
        <w:rPr>
          <w:rFonts w:ascii="Arial" w:eastAsia="ArialMT" w:hAnsi="Arial" w:cs="Arial"/>
          <w:sz w:val="20"/>
          <w:szCs w:val="20"/>
        </w:rPr>
        <w:t xml:space="preserve"> </w:t>
      </w:r>
      <w:r w:rsidRPr="00B85AC6">
        <w:rPr>
          <w:rFonts w:ascii="Arial" w:hAnsi="Arial" w:cs="Arial"/>
          <w:sz w:val="20"/>
          <w:szCs w:val="20"/>
        </w:rPr>
        <w:t>umowę</w:t>
      </w:r>
      <w:r w:rsidR="00A521D2" w:rsidRPr="00B85AC6">
        <w:rPr>
          <w:rFonts w:ascii="Arial" w:eastAsia="ArialMT" w:hAnsi="Arial" w:cs="Arial"/>
          <w:sz w:val="20"/>
          <w:szCs w:val="20"/>
        </w:rPr>
        <w:t xml:space="preserve"> </w:t>
      </w:r>
      <w:r w:rsidR="00A521D2" w:rsidRPr="00B85AC6">
        <w:rPr>
          <w:rFonts w:ascii="Arial" w:hAnsi="Arial" w:cs="Arial"/>
          <w:sz w:val="20"/>
          <w:szCs w:val="20"/>
        </w:rPr>
        <w:t xml:space="preserve">w sprawie </w:t>
      </w:r>
      <w:r w:rsidRPr="00B85AC6">
        <w:rPr>
          <w:rFonts w:ascii="Arial" w:hAnsi="Arial" w:cs="Arial"/>
          <w:sz w:val="20"/>
          <w:szCs w:val="20"/>
        </w:rPr>
        <w:t>zamówienia</w:t>
      </w:r>
      <w:r w:rsidR="00A521D2" w:rsidRPr="00B85AC6">
        <w:rPr>
          <w:rFonts w:ascii="Arial" w:hAnsi="Arial" w:cs="Arial"/>
          <w:sz w:val="20"/>
          <w:szCs w:val="20"/>
        </w:rPr>
        <w:t xml:space="preserve"> publicznego przed</w:t>
      </w:r>
      <w:r w:rsidRPr="00B85AC6">
        <w:rPr>
          <w:rFonts w:ascii="Arial" w:hAnsi="Arial" w:cs="Arial"/>
          <w:sz w:val="20"/>
          <w:szCs w:val="20"/>
        </w:rPr>
        <w:t xml:space="preserve"> upływem terminu, o którym </w:t>
      </w:r>
      <w:r w:rsidR="00A521D2" w:rsidRPr="00B85AC6">
        <w:rPr>
          <w:rFonts w:ascii="Arial" w:hAnsi="Arial" w:cs="Arial"/>
          <w:sz w:val="20"/>
          <w:szCs w:val="20"/>
        </w:rPr>
        <w:t xml:space="preserve">mowa w ust. 1, </w:t>
      </w:r>
      <w:r w:rsidRPr="00B85AC6">
        <w:rPr>
          <w:rFonts w:ascii="Arial" w:hAnsi="Arial" w:cs="Arial"/>
          <w:sz w:val="20"/>
          <w:szCs w:val="20"/>
        </w:rPr>
        <w:t>jeżeli</w:t>
      </w:r>
      <w:r w:rsidR="00A521D2" w:rsidRPr="00B85AC6">
        <w:rPr>
          <w:rFonts w:ascii="Arial" w:hAnsi="Arial" w:cs="Arial"/>
          <w:sz w:val="20"/>
          <w:szCs w:val="20"/>
        </w:rPr>
        <w:t xml:space="preserve"> w </w:t>
      </w:r>
      <w:r w:rsidRPr="00B85AC6">
        <w:rPr>
          <w:rFonts w:ascii="Arial" w:hAnsi="Arial" w:cs="Arial"/>
          <w:sz w:val="20"/>
          <w:szCs w:val="20"/>
        </w:rPr>
        <w:t>postępowanie</w:t>
      </w:r>
      <w:r w:rsidR="00A521D2" w:rsidRPr="00B85AC6">
        <w:rPr>
          <w:rFonts w:ascii="Arial" w:hAnsi="Arial" w:cs="Arial"/>
          <w:sz w:val="20"/>
          <w:szCs w:val="20"/>
        </w:rPr>
        <w:t xml:space="preserve"> o udzielenie</w:t>
      </w:r>
      <w:r w:rsidRPr="00B85AC6">
        <w:rPr>
          <w:rFonts w:ascii="Arial" w:hAnsi="Arial" w:cs="Arial"/>
          <w:sz w:val="20"/>
          <w:szCs w:val="20"/>
        </w:rPr>
        <w:t xml:space="preserve"> zamówienia złożono</w:t>
      </w:r>
      <w:r w:rsidR="00A521D2" w:rsidRPr="00B85AC6">
        <w:rPr>
          <w:rFonts w:ascii="Arial" w:hAnsi="Arial" w:cs="Arial"/>
          <w:sz w:val="20"/>
          <w:szCs w:val="20"/>
        </w:rPr>
        <w:t xml:space="preserve"> tylko jedna</w:t>
      </w:r>
      <w:r w:rsidR="00A521D2" w:rsidRPr="00B85AC6">
        <w:rPr>
          <w:rFonts w:ascii="Arial" w:eastAsia="ArialMT" w:hAnsi="Arial" w:cs="Arial"/>
          <w:sz w:val="20"/>
          <w:szCs w:val="20"/>
        </w:rPr>
        <w:t xml:space="preserve">̨ </w:t>
      </w:r>
      <w:r w:rsidRPr="00B85AC6">
        <w:rPr>
          <w:rFonts w:ascii="Arial" w:hAnsi="Arial" w:cs="Arial"/>
          <w:sz w:val="20"/>
          <w:szCs w:val="20"/>
        </w:rPr>
        <w:t>ofertę.</w:t>
      </w:r>
    </w:p>
    <w:p w14:paraId="71AFED02" w14:textId="77777777" w:rsidR="00A521D2" w:rsidRPr="00B85AC6" w:rsidRDefault="00A521D2" w:rsidP="0087547D">
      <w:pPr>
        <w:pStyle w:val="Akapitzlist"/>
        <w:numPr>
          <w:ilvl w:val="0"/>
          <w:numId w:val="7"/>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Wykonawca, którego oferta została wybrana jako najkorzystniejsza, zostanie</w:t>
      </w:r>
      <w:r w:rsidR="00641059" w:rsidRPr="00B85AC6">
        <w:rPr>
          <w:rFonts w:ascii="Arial" w:hAnsi="Arial" w:cs="Arial"/>
          <w:sz w:val="20"/>
          <w:szCs w:val="20"/>
        </w:rPr>
        <w:t xml:space="preserve"> </w:t>
      </w:r>
      <w:r w:rsidRPr="00B85AC6">
        <w:rPr>
          <w:rFonts w:ascii="Arial" w:hAnsi="Arial" w:cs="Arial"/>
          <w:sz w:val="20"/>
          <w:szCs w:val="20"/>
        </w:rPr>
        <w:t xml:space="preserve">poinformowany przez </w:t>
      </w:r>
      <w:r w:rsidR="00983664" w:rsidRPr="00B85AC6">
        <w:rPr>
          <w:rFonts w:ascii="Arial" w:hAnsi="Arial" w:cs="Arial"/>
          <w:sz w:val="20"/>
          <w:szCs w:val="20"/>
        </w:rPr>
        <w:t xml:space="preserve">zamawiającego </w:t>
      </w:r>
      <w:r w:rsidRPr="00B85AC6">
        <w:rPr>
          <w:rFonts w:ascii="Arial" w:hAnsi="Arial" w:cs="Arial"/>
          <w:sz w:val="20"/>
          <w:szCs w:val="20"/>
        </w:rPr>
        <w:t>o miejscu i terminie podpisania umowy.</w:t>
      </w:r>
    </w:p>
    <w:p w14:paraId="18052655" w14:textId="1B85CD3F" w:rsidR="00676B39" w:rsidRPr="00B85AC6" w:rsidRDefault="00A521D2" w:rsidP="0087547D">
      <w:pPr>
        <w:pStyle w:val="Akapitzlist"/>
        <w:numPr>
          <w:ilvl w:val="0"/>
          <w:numId w:val="7"/>
        </w:numPr>
        <w:autoSpaceDE w:val="0"/>
        <w:autoSpaceDN w:val="0"/>
        <w:adjustRightInd w:val="0"/>
        <w:spacing w:after="0" w:line="288" w:lineRule="auto"/>
        <w:jc w:val="both"/>
        <w:rPr>
          <w:rFonts w:ascii="Arial" w:hAnsi="Arial" w:cs="Arial"/>
          <w:sz w:val="20"/>
          <w:szCs w:val="20"/>
        </w:rPr>
      </w:pPr>
      <w:r w:rsidRPr="00B85AC6">
        <w:rPr>
          <w:rFonts w:ascii="Arial" w:hAnsi="Arial" w:cs="Arial"/>
          <w:sz w:val="20"/>
          <w:szCs w:val="20"/>
        </w:rPr>
        <w:t>W</w:t>
      </w:r>
      <w:r w:rsidR="00E258FE" w:rsidRPr="00B85AC6">
        <w:rPr>
          <w:rFonts w:ascii="Arial" w:hAnsi="Arial" w:cs="Arial"/>
          <w:sz w:val="20"/>
          <w:szCs w:val="20"/>
        </w:rPr>
        <w:t>ykonawca, o którym mowa w ust. 3</w:t>
      </w:r>
      <w:r w:rsidRPr="00B85AC6">
        <w:rPr>
          <w:rFonts w:ascii="Arial" w:hAnsi="Arial" w:cs="Arial"/>
          <w:sz w:val="20"/>
          <w:szCs w:val="20"/>
        </w:rPr>
        <w:t>, ma obowiązek zawrzeć umowę w sprawie</w:t>
      </w:r>
      <w:r w:rsidR="00641059" w:rsidRPr="00B85AC6">
        <w:rPr>
          <w:rFonts w:ascii="Arial" w:hAnsi="Arial" w:cs="Arial"/>
          <w:sz w:val="20"/>
          <w:szCs w:val="20"/>
        </w:rPr>
        <w:t xml:space="preserve"> </w:t>
      </w:r>
      <w:r w:rsidRPr="00B85AC6">
        <w:rPr>
          <w:rFonts w:ascii="Arial" w:hAnsi="Arial" w:cs="Arial"/>
          <w:sz w:val="20"/>
          <w:szCs w:val="20"/>
        </w:rPr>
        <w:t>zamówienia na warunkach określonych w projektowanych postanowieniach</w:t>
      </w:r>
      <w:r w:rsidR="00641059" w:rsidRPr="00B85AC6">
        <w:rPr>
          <w:rFonts w:ascii="Arial" w:hAnsi="Arial" w:cs="Arial"/>
          <w:sz w:val="20"/>
          <w:szCs w:val="20"/>
        </w:rPr>
        <w:t xml:space="preserve"> </w:t>
      </w:r>
      <w:r w:rsidRPr="00B85AC6">
        <w:rPr>
          <w:rFonts w:ascii="Arial" w:hAnsi="Arial" w:cs="Arial"/>
          <w:sz w:val="20"/>
          <w:szCs w:val="20"/>
        </w:rPr>
        <w:t xml:space="preserve">umowy, które stanowią </w:t>
      </w:r>
      <w:r w:rsidR="00641059" w:rsidRPr="00B85AC6">
        <w:rPr>
          <w:rFonts w:ascii="Arial" w:hAnsi="Arial" w:cs="Arial"/>
          <w:sz w:val="20"/>
          <w:szCs w:val="20"/>
        </w:rPr>
        <w:t xml:space="preserve">załącznik nr </w:t>
      </w:r>
      <w:r w:rsidR="002857DB" w:rsidRPr="00B85AC6">
        <w:rPr>
          <w:rFonts w:ascii="Arial" w:hAnsi="Arial" w:cs="Arial"/>
          <w:sz w:val="20"/>
          <w:szCs w:val="20"/>
        </w:rPr>
        <w:t>8</w:t>
      </w:r>
      <w:r w:rsidR="00E10EDD" w:rsidRPr="00B85AC6">
        <w:rPr>
          <w:rFonts w:ascii="Arial" w:hAnsi="Arial" w:cs="Arial"/>
          <w:sz w:val="20"/>
          <w:szCs w:val="20"/>
        </w:rPr>
        <w:t xml:space="preserve"> </w:t>
      </w:r>
      <w:r w:rsidRPr="00B85AC6">
        <w:rPr>
          <w:rFonts w:ascii="Arial" w:hAnsi="Arial" w:cs="Arial"/>
          <w:sz w:val="20"/>
          <w:szCs w:val="20"/>
        </w:rPr>
        <w:t>do SWZ. Umowa zostanie uzupełniona</w:t>
      </w:r>
      <w:r w:rsidR="00641059" w:rsidRPr="00B85AC6">
        <w:rPr>
          <w:rFonts w:ascii="Arial" w:hAnsi="Arial" w:cs="Arial"/>
          <w:sz w:val="20"/>
          <w:szCs w:val="20"/>
        </w:rPr>
        <w:t xml:space="preserve"> </w:t>
      </w:r>
      <w:r w:rsidRPr="00B85AC6">
        <w:rPr>
          <w:rFonts w:ascii="Arial" w:hAnsi="Arial" w:cs="Arial"/>
          <w:sz w:val="20"/>
          <w:szCs w:val="20"/>
        </w:rPr>
        <w:t>o zapisy wynikające ze złożonej oferty.</w:t>
      </w:r>
    </w:p>
    <w:p w14:paraId="06E4A5F6" w14:textId="77777777" w:rsidR="00B64799" w:rsidRPr="00B85AC6" w:rsidRDefault="00B64799" w:rsidP="0087547D">
      <w:pPr>
        <w:pStyle w:val="Akapitzlist"/>
        <w:numPr>
          <w:ilvl w:val="0"/>
          <w:numId w:val="7"/>
        </w:numPr>
        <w:autoSpaceDE w:val="0"/>
        <w:autoSpaceDN w:val="0"/>
        <w:adjustRightInd w:val="0"/>
        <w:spacing w:after="0" w:line="288" w:lineRule="auto"/>
        <w:ind w:hanging="357"/>
        <w:jc w:val="both"/>
        <w:rPr>
          <w:rFonts w:ascii="Arial" w:hAnsi="Arial" w:cs="Arial"/>
          <w:b/>
          <w:sz w:val="20"/>
          <w:szCs w:val="20"/>
        </w:rPr>
      </w:pPr>
      <w:r w:rsidRPr="00B85AC6">
        <w:rPr>
          <w:rFonts w:ascii="Arial" w:hAnsi="Arial" w:cs="Arial"/>
          <w:b/>
          <w:sz w:val="20"/>
          <w:szCs w:val="20"/>
        </w:rPr>
        <w:t xml:space="preserve">Wykonawca, którego ofertę wybrano, jako najkorzystniejszą przed podpisaniem umowy składa: </w:t>
      </w:r>
    </w:p>
    <w:p w14:paraId="0CBF745C" w14:textId="7F1A9CDE" w:rsidR="00B64799" w:rsidRPr="00B85AC6" w:rsidRDefault="00B64799" w:rsidP="0087547D">
      <w:pPr>
        <w:numPr>
          <w:ilvl w:val="0"/>
          <w:numId w:val="9"/>
        </w:numPr>
        <w:suppressAutoHyphens/>
        <w:spacing w:after="0" w:line="288" w:lineRule="auto"/>
        <w:ind w:hanging="357"/>
        <w:jc w:val="both"/>
        <w:rPr>
          <w:rFonts w:ascii="Arial" w:hAnsi="Arial" w:cs="Arial"/>
          <w:sz w:val="20"/>
          <w:szCs w:val="20"/>
        </w:rPr>
      </w:pPr>
      <w:r w:rsidRPr="00B85AC6">
        <w:rPr>
          <w:rFonts w:ascii="Arial" w:hAnsi="Arial" w:cs="Arial"/>
          <w:sz w:val="20"/>
          <w:szCs w:val="20"/>
        </w:rPr>
        <w:t xml:space="preserve">pełnomocnictwo, jeżeli umowę podpisuje </w:t>
      </w:r>
      <w:r w:rsidR="00841C1D" w:rsidRPr="00B85AC6">
        <w:rPr>
          <w:rFonts w:ascii="Arial" w:hAnsi="Arial" w:cs="Arial"/>
          <w:sz w:val="20"/>
          <w:szCs w:val="20"/>
        </w:rPr>
        <w:t>p</w:t>
      </w:r>
      <w:r w:rsidR="005429AE" w:rsidRPr="00B85AC6">
        <w:rPr>
          <w:rFonts w:ascii="Arial" w:hAnsi="Arial" w:cs="Arial"/>
          <w:sz w:val="20"/>
          <w:szCs w:val="20"/>
        </w:rPr>
        <w:t xml:space="preserve">ełnomocnik, chyba że wynika to </w:t>
      </w:r>
      <w:r w:rsidRPr="00B85AC6">
        <w:rPr>
          <w:rFonts w:ascii="Arial" w:hAnsi="Arial" w:cs="Arial"/>
          <w:sz w:val="20"/>
          <w:szCs w:val="20"/>
        </w:rPr>
        <w:t>z pełnomocnictwa załączonego do oferty,</w:t>
      </w:r>
    </w:p>
    <w:p w14:paraId="6606048D" w14:textId="7E1CDA35" w:rsidR="00DF0470" w:rsidRPr="00B85AC6" w:rsidRDefault="00923334" w:rsidP="0087547D">
      <w:pPr>
        <w:numPr>
          <w:ilvl w:val="0"/>
          <w:numId w:val="9"/>
        </w:numPr>
        <w:suppressAutoHyphens/>
        <w:spacing w:after="0" w:line="288" w:lineRule="auto"/>
        <w:ind w:hanging="357"/>
        <w:jc w:val="both"/>
        <w:rPr>
          <w:rFonts w:ascii="Arial" w:hAnsi="Arial" w:cs="Arial"/>
          <w:sz w:val="20"/>
          <w:szCs w:val="20"/>
        </w:rPr>
      </w:pPr>
      <w:r w:rsidRPr="00B85AC6">
        <w:rPr>
          <w:rFonts w:ascii="Arial" w:hAnsi="Arial" w:cs="Arial"/>
          <w:sz w:val="20"/>
          <w:szCs w:val="20"/>
        </w:rPr>
        <w:t>umowę regulującą współpracę wykonawców wspólnie ubiegających się</w:t>
      </w:r>
      <w:r w:rsidR="005429AE" w:rsidRPr="00B85AC6">
        <w:rPr>
          <w:rFonts w:ascii="Arial" w:hAnsi="Arial" w:cs="Arial"/>
          <w:sz w:val="20"/>
          <w:szCs w:val="20"/>
        </w:rPr>
        <w:t xml:space="preserve"> o udzielenie zamówienia </w:t>
      </w:r>
      <w:r w:rsidR="002857DB" w:rsidRPr="00B85AC6">
        <w:rPr>
          <w:rFonts w:ascii="Arial" w:hAnsi="Arial" w:cs="Arial"/>
          <w:sz w:val="20"/>
          <w:szCs w:val="20"/>
        </w:rPr>
        <w:br/>
      </w:r>
      <w:r w:rsidR="005429AE" w:rsidRPr="00B85AC6">
        <w:rPr>
          <w:rFonts w:ascii="Arial" w:hAnsi="Arial" w:cs="Arial"/>
          <w:sz w:val="20"/>
          <w:szCs w:val="20"/>
        </w:rPr>
        <w:t>(o ile</w:t>
      </w:r>
      <w:r w:rsidR="00166198" w:rsidRPr="00B85AC6">
        <w:rPr>
          <w:rFonts w:ascii="Arial" w:hAnsi="Arial" w:cs="Arial"/>
          <w:sz w:val="20"/>
          <w:szCs w:val="20"/>
        </w:rPr>
        <w:t xml:space="preserve"> </w:t>
      </w:r>
      <w:r w:rsidRPr="00B85AC6">
        <w:rPr>
          <w:rFonts w:ascii="Arial" w:hAnsi="Arial" w:cs="Arial"/>
          <w:sz w:val="20"/>
          <w:szCs w:val="20"/>
        </w:rPr>
        <w:t>występują)</w:t>
      </w:r>
      <w:r w:rsidR="001E7E20" w:rsidRPr="00B85AC6">
        <w:rPr>
          <w:rFonts w:ascii="Arial" w:hAnsi="Arial" w:cs="Arial"/>
          <w:sz w:val="20"/>
          <w:szCs w:val="20"/>
        </w:rPr>
        <w:t>,</w:t>
      </w:r>
    </w:p>
    <w:p w14:paraId="73792828" w14:textId="29E29D59" w:rsidR="001E7E20" w:rsidRPr="00B85AC6" w:rsidRDefault="001E7E20" w:rsidP="0087547D">
      <w:pPr>
        <w:numPr>
          <w:ilvl w:val="0"/>
          <w:numId w:val="9"/>
        </w:numPr>
        <w:suppressAutoHyphens/>
        <w:spacing w:after="0" w:line="288" w:lineRule="auto"/>
        <w:jc w:val="both"/>
        <w:rPr>
          <w:rFonts w:ascii="Arial" w:hAnsi="Arial" w:cs="Arial"/>
          <w:sz w:val="20"/>
          <w:szCs w:val="20"/>
        </w:rPr>
      </w:pPr>
      <w:r w:rsidRPr="00B85AC6">
        <w:rPr>
          <w:rFonts w:ascii="Arial" w:hAnsi="Arial" w:cs="Arial"/>
          <w:sz w:val="20"/>
          <w:szCs w:val="20"/>
        </w:rPr>
        <w:t>uprawnienia os</w:t>
      </w:r>
      <w:r w:rsidR="00995B0E" w:rsidRPr="00B85AC6">
        <w:rPr>
          <w:rFonts w:ascii="Arial" w:hAnsi="Arial" w:cs="Arial"/>
          <w:sz w:val="20"/>
          <w:szCs w:val="20"/>
        </w:rPr>
        <w:t>oby</w:t>
      </w:r>
      <w:r w:rsidRPr="00B85AC6">
        <w:rPr>
          <w:rFonts w:ascii="Arial" w:hAnsi="Arial" w:cs="Arial"/>
          <w:sz w:val="20"/>
          <w:szCs w:val="20"/>
        </w:rPr>
        <w:t>, któr</w:t>
      </w:r>
      <w:r w:rsidR="00995B0E" w:rsidRPr="00B85AC6">
        <w:rPr>
          <w:rFonts w:ascii="Arial" w:hAnsi="Arial" w:cs="Arial"/>
          <w:sz w:val="20"/>
          <w:szCs w:val="20"/>
        </w:rPr>
        <w:t>a</w:t>
      </w:r>
      <w:r w:rsidRPr="00B85AC6">
        <w:rPr>
          <w:rFonts w:ascii="Arial" w:hAnsi="Arial" w:cs="Arial"/>
          <w:sz w:val="20"/>
          <w:szCs w:val="20"/>
        </w:rPr>
        <w:t xml:space="preserve"> będ</w:t>
      </w:r>
      <w:r w:rsidR="00995B0E" w:rsidRPr="00B85AC6">
        <w:rPr>
          <w:rFonts w:ascii="Arial" w:hAnsi="Arial" w:cs="Arial"/>
          <w:sz w:val="20"/>
          <w:szCs w:val="20"/>
        </w:rPr>
        <w:t>zie</w:t>
      </w:r>
      <w:r w:rsidRPr="00B85AC6">
        <w:rPr>
          <w:rFonts w:ascii="Arial" w:hAnsi="Arial" w:cs="Arial"/>
          <w:sz w:val="20"/>
          <w:szCs w:val="20"/>
        </w:rPr>
        <w:t xml:space="preserve"> uczestniczyć w wykonaniu zamówienia, o któr</w:t>
      </w:r>
      <w:r w:rsidR="00995B0E" w:rsidRPr="00B85AC6">
        <w:rPr>
          <w:rFonts w:ascii="Arial" w:hAnsi="Arial" w:cs="Arial"/>
          <w:sz w:val="20"/>
          <w:szCs w:val="20"/>
        </w:rPr>
        <w:t>ej</w:t>
      </w:r>
      <w:r w:rsidR="005429AE" w:rsidRPr="00B85AC6">
        <w:rPr>
          <w:rFonts w:ascii="Arial" w:hAnsi="Arial" w:cs="Arial"/>
          <w:sz w:val="20"/>
          <w:szCs w:val="20"/>
        </w:rPr>
        <w:t xml:space="preserve"> mowa </w:t>
      </w:r>
      <w:r w:rsidRPr="00B85AC6">
        <w:rPr>
          <w:rFonts w:ascii="Arial" w:hAnsi="Arial" w:cs="Arial"/>
          <w:sz w:val="20"/>
          <w:szCs w:val="20"/>
        </w:rPr>
        <w:t>w rozdziale X</w:t>
      </w:r>
      <w:r w:rsidR="00696114" w:rsidRPr="00B85AC6">
        <w:rPr>
          <w:rFonts w:ascii="Arial" w:hAnsi="Arial" w:cs="Arial"/>
          <w:sz w:val="20"/>
          <w:szCs w:val="20"/>
        </w:rPr>
        <w:t>III</w:t>
      </w:r>
      <w:r w:rsidR="00777DCE" w:rsidRPr="00B85AC6">
        <w:rPr>
          <w:rFonts w:ascii="Arial" w:hAnsi="Arial" w:cs="Arial"/>
          <w:sz w:val="20"/>
          <w:szCs w:val="20"/>
        </w:rPr>
        <w:t xml:space="preserve"> SWZ</w:t>
      </w:r>
      <w:r w:rsidR="008A65BE" w:rsidRPr="00B85AC6">
        <w:rPr>
          <w:rFonts w:ascii="Arial" w:hAnsi="Arial" w:cs="Arial"/>
          <w:sz w:val="20"/>
          <w:szCs w:val="20"/>
        </w:rPr>
        <w:t xml:space="preserve"> oraz przynależność do właściwej izby</w:t>
      </w:r>
      <w:r w:rsidR="00E95085" w:rsidRPr="00B85AC6">
        <w:rPr>
          <w:rFonts w:ascii="Arial" w:hAnsi="Arial" w:cs="Arial"/>
          <w:sz w:val="20"/>
          <w:szCs w:val="20"/>
        </w:rPr>
        <w:t>,</w:t>
      </w:r>
    </w:p>
    <w:p w14:paraId="28D63BB7" w14:textId="49D7FBD5" w:rsidR="00E95085" w:rsidRPr="00B85AC6" w:rsidRDefault="00E95085" w:rsidP="0087547D">
      <w:pPr>
        <w:numPr>
          <w:ilvl w:val="0"/>
          <w:numId w:val="9"/>
        </w:numPr>
        <w:spacing w:after="0" w:line="288" w:lineRule="auto"/>
        <w:jc w:val="both"/>
        <w:rPr>
          <w:rFonts w:ascii="Arial" w:hAnsi="Arial" w:cs="Arial"/>
          <w:sz w:val="20"/>
          <w:szCs w:val="20"/>
        </w:rPr>
      </w:pPr>
      <w:r w:rsidRPr="00B85AC6">
        <w:rPr>
          <w:rFonts w:ascii="Arial" w:hAnsi="Arial" w:cs="Arial"/>
          <w:sz w:val="20"/>
          <w:szCs w:val="20"/>
        </w:rPr>
        <w:t>informacje niezbędne do wpisania do treści umowy, np. imiona i nazwiska uprawnionych osób, które będą reprezentować wykonawcę przy podpisaniu umowy, koordynacji itp.</w:t>
      </w:r>
    </w:p>
    <w:p w14:paraId="60D281D2" w14:textId="037810DD" w:rsidR="002857DB" w:rsidRPr="00B85AC6" w:rsidRDefault="002857DB" w:rsidP="0087547D">
      <w:pPr>
        <w:pStyle w:val="Akapitzlist"/>
        <w:numPr>
          <w:ilvl w:val="0"/>
          <w:numId w:val="7"/>
        </w:numPr>
        <w:autoSpaceDE w:val="0"/>
        <w:autoSpaceDN w:val="0"/>
        <w:adjustRightInd w:val="0"/>
        <w:spacing w:after="0" w:line="288" w:lineRule="auto"/>
        <w:ind w:hanging="357"/>
        <w:jc w:val="both"/>
        <w:rPr>
          <w:rFonts w:ascii="Arial" w:hAnsi="Arial" w:cs="Arial"/>
          <w:bCs/>
          <w:sz w:val="20"/>
          <w:szCs w:val="20"/>
        </w:rPr>
      </w:pPr>
      <w:r w:rsidRPr="00B85AC6">
        <w:rPr>
          <w:rFonts w:ascii="Arial" w:hAnsi="Arial" w:cs="Arial"/>
          <w:b/>
          <w:bCs/>
          <w:sz w:val="20"/>
          <w:szCs w:val="20"/>
        </w:rPr>
        <w:t>Wymagania dotyczące zabezpieczenia należytego wykonania umowy. Zamawiający nie wymaga wniesienia zabezpieczenia należytego wykonania umowy</w:t>
      </w:r>
      <w:r w:rsidRPr="00B85AC6">
        <w:rPr>
          <w:rFonts w:ascii="Arial" w:hAnsi="Arial" w:cs="Arial"/>
          <w:bCs/>
          <w:sz w:val="20"/>
          <w:szCs w:val="20"/>
        </w:rPr>
        <w:t>.</w:t>
      </w:r>
    </w:p>
    <w:p w14:paraId="68281F62" w14:textId="3B8322F7" w:rsidR="0087359F" w:rsidRPr="00B85AC6" w:rsidRDefault="00777261" w:rsidP="003B0C1A">
      <w:pPr>
        <w:pStyle w:val="Akapitzlist"/>
        <w:numPr>
          <w:ilvl w:val="0"/>
          <w:numId w:val="7"/>
        </w:numPr>
        <w:autoSpaceDE w:val="0"/>
        <w:autoSpaceDN w:val="0"/>
        <w:adjustRightInd w:val="0"/>
        <w:spacing w:after="0" w:line="288" w:lineRule="auto"/>
        <w:ind w:hanging="357"/>
        <w:jc w:val="both"/>
        <w:rPr>
          <w:rFonts w:ascii="Arial" w:hAnsi="Arial" w:cs="Arial"/>
          <w:bCs/>
          <w:sz w:val="20"/>
          <w:szCs w:val="20"/>
        </w:rPr>
      </w:pPr>
      <w:r w:rsidRPr="00B85AC6">
        <w:rPr>
          <w:rFonts w:ascii="Arial" w:hAnsi="Arial" w:cs="Arial"/>
          <w:sz w:val="20"/>
          <w:szCs w:val="20"/>
        </w:rPr>
        <w:t>Jeżeli wykonawca</w:t>
      </w:r>
      <w:r w:rsidR="00A521D2" w:rsidRPr="00B85AC6">
        <w:rPr>
          <w:rFonts w:ascii="Arial" w:hAnsi="Arial" w:cs="Arial"/>
          <w:sz w:val="20"/>
          <w:szCs w:val="20"/>
        </w:rPr>
        <w:t xml:space="preserve">, </w:t>
      </w:r>
      <w:r w:rsidRPr="00B85AC6">
        <w:rPr>
          <w:rFonts w:ascii="Arial" w:hAnsi="Arial" w:cs="Arial"/>
          <w:sz w:val="20"/>
          <w:szCs w:val="20"/>
        </w:rPr>
        <w:t xml:space="preserve">którego </w:t>
      </w:r>
      <w:r w:rsidR="00A521D2" w:rsidRPr="00B85AC6">
        <w:rPr>
          <w:rFonts w:ascii="Arial" w:hAnsi="Arial" w:cs="Arial"/>
          <w:sz w:val="20"/>
          <w:szCs w:val="20"/>
        </w:rPr>
        <w:t>oferta została wybrana jako najkorzystniejsza, uchyla</w:t>
      </w:r>
      <w:r w:rsidRPr="00B85AC6">
        <w:rPr>
          <w:rFonts w:ascii="Arial" w:hAnsi="Arial" w:cs="Arial"/>
          <w:sz w:val="20"/>
          <w:szCs w:val="20"/>
        </w:rPr>
        <w:t xml:space="preserve"> się </w:t>
      </w:r>
      <w:r w:rsidR="00A521D2" w:rsidRPr="00B85AC6">
        <w:rPr>
          <w:rFonts w:ascii="Arial" w:hAnsi="Arial" w:cs="Arial"/>
          <w:sz w:val="20"/>
          <w:szCs w:val="20"/>
        </w:rPr>
        <w:t xml:space="preserve">od zawarcia umowy w sprawie </w:t>
      </w:r>
      <w:r w:rsidRPr="00B85AC6">
        <w:rPr>
          <w:rFonts w:ascii="Arial" w:hAnsi="Arial" w:cs="Arial"/>
          <w:sz w:val="20"/>
          <w:szCs w:val="20"/>
        </w:rPr>
        <w:t xml:space="preserve">zamówienia </w:t>
      </w:r>
      <w:r w:rsidR="00A521D2" w:rsidRPr="00B85AC6">
        <w:rPr>
          <w:rFonts w:ascii="Arial" w:hAnsi="Arial" w:cs="Arial"/>
          <w:sz w:val="20"/>
          <w:szCs w:val="20"/>
        </w:rPr>
        <w:t xml:space="preserve">publicznego </w:t>
      </w:r>
      <w:r w:rsidRPr="00B85AC6">
        <w:rPr>
          <w:rFonts w:ascii="Arial" w:hAnsi="Arial" w:cs="Arial"/>
          <w:sz w:val="20"/>
          <w:szCs w:val="20"/>
        </w:rPr>
        <w:t xml:space="preserve">zamawiający może dokonać </w:t>
      </w:r>
      <w:r w:rsidR="00A521D2" w:rsidRPr="00B85AC6">
        <w:rPr>
          <w:rFonts w:ascii="Arial" w:hAnsi="Arial" w:cs="Arial"/>
          <w:sz w:val="20"/>
          <w:szCs w:val="20"/>
        </w:rPr>
        <w:t xml:space="preserve">ponownego badania i oceny ofert </w:t>
      </w:r>
      <w:r w:rsidRPr="00B85AC6">
        <w:rPr>
          <w:rFonts w:ascii="Arial" w:hAnsi="Arial" w:cs="Arial"/>
          <w:sz w:val="20"/>
          <w:szCs w:val="20"/>
        </w:rPr>
        <w:t xml:space="preserve">spośród </w:t>
      </w:r>
      <w:r w:rsidR="00A521D2" w:rsidRPr="00B85AC6">
        <w:rPr>
          <w:rFonts w:ascii="Arial" w:hAnsi="Arial" w:cs="Arial"/>
          <w:sz w:val="20"/>
          <w:szCs w:val="20"/>
        </w:rPr>
        <w:t>ofert pozostałych</w:t>
      </w:r>
      <w:r w:rsidRPr="00B85AC6">
        <w:rPr>
          <w:rFonts w:ascii="Arial" w:hAnsi="Arial" w:cs="Arial"/>
          <w:sz w:val="20"/>
          <w:szCs w:val="20"/>
        </w:rPr>
        <w:t xml:space="preserve"> w postępowaniu wykonawców lub unieważnić postępowanie.</w:t>
      </w:r>
    </w:p>
    <w:p w14:paraId="5D8D1210" w14:textId="77777777" w:rsidR="002857DB" w:rsidRPr="00B85AC6" w:rsidRDefault="002857DB" w:rsidP="0032087E">
      <w:pPr>
        <w:autoSpaceDE w:val="0"/>
        <w:autoSpaceDN w:val="0"/>
        <w:adjustRightInd w:val="0"/>
        <w:spacing w:after="0" w:line="288" w:lineRule="auto"/>
        <w:rPr>
          <w:rFonts w:ascii="Arial" w:hAnsi="Arial" w:cs="Arial"/>
          <w:b/>
          <w:bCs/>
          <w:sz w:val="20"/>
          <w:szCs w:val="20"/>
        </w:rPr>
      </w:pPr>
    </w:p>
    <w:p w14:paraId="53D3C99F" w14:textId="01A978D4" w:rsidR="00595A03" w:rsidRPr="00B85AC6" w:rsidRDefault="0020296D"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Rozdział X</w:t>
      </w:r>
      <w:r w:rsidR="00B66C87" w:rsidRPr="00B85AC6">
        <w:rPr>
          <w:rFonts w:ascii="Arial" w:hAnsi="Arial" w:cs="Arial"/>
          <w:b/>
          <w:bCs/>
          <w:sz w:val="20"/>
          <w:szCs w:val="20"/>
        </w:rPr>
        <w:t>X</w:t>
      </w:r>
      <w:r w:rsidRPr="00B85AC6">
        <w:rPr>
          <w:rFonts w:ascii="Arial" w:hAnsi="Arial" w:cs="Arial"/>
          <w:b/>
          <w:bCs/>
          <w:sz w:val="20"/>
          <w:szCs w:val="20"/>
        </w:rPr>
        <w:t>II</w:t>
      </w:r>
      <w:r w:rsidR="00595A03" w:rsidRPr="00B85AC6">
        <w:rPr>
          <w:rFonts w:ascii="Arial" w:hAnsi="Arial" w:cs="Arial"/>
          <w:b/>
          <w:bCs/>
          <w:sz w:val="20"/>
          <w:szCs w:val="20"/>
        </w:rPr>
        <w:t xml:space="preserve">. </w:t>
      </w:r>
    </w:p>
    <w:p w14:paraId="4E7C2236" w14:textId="16417873" w:rsidR="00CB094E" w:rsidRPr="00B85AC6" w:rsidRDefault="00A521D2"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 xml:space="preserve">Pouczenie o środkach ochrony prawnej przysługujących </w:t>
      </w:r>
      <w:r w:rsidR="008E23B3" w:rsidRPr="00B85AC6">
        <w:rPr>
          <w:rFonts w:ascii="Arial" w:hAnsi="Arial" w:cs="Arial"/>
          <w:b/>
          <w:bCs/>
          <w:sz w:val="20"/>
          <w:szCs w:val="20"/>
        </w:rPr>
        <w:t>wykonawcy</w:t>
      </w:r>
      <w:r w:rsidR="00595A03" w:rsidRPr="00B85AC6">
        <w:rPr>
          <w:rFonts w:ascii="Arial" w:hAnsi="Arial" w:cs="Arial"/>
          <w:b/>
          <w:bCs/>
          <w:sz w:val="20"/>
          <w:szCs w:val="20"/>
        </w:rPr>
        <w:t>.</w:t>
      </w:r>
    </w:p>
    <w:p w14:paraId="008A9DC4" w14:textId="36CAD91D"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w:t>
      </w:r>
      <w:r w:rsidR="0051669E" w:rsidRPr="00B85AC6">
        <w:rPr>
          <w:rFonts w:ascii="Arial" w:hAnsi="Arial" w:cs="Arial"/>
          <w:sz w:val="20"/>
          <w:szCs w:val="20"/>
        </w:rPr>
        <w:t xml:space="preserve">zamawiającego </w:t>
      </w:r>
      <w:r w:rsidRPr="00B85AC6">
        <w:rPr>
          <w:rFonts w:ascii="Arial" w:hAnsi="Arial" w:cs="Arial"/>
          <w:sz w:val="20"/>
          <w:szCs w:val="20"/>
        </w:rPr>
        <w:t xml:space="preserve">przepisów </w:t>
      </w:r>
      <w:r w:rsidR="0051669E"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w:t>
      </w:r>
    </w:p>
    <w:p w14:paraId="60D32964" w14:textId="46795E9E"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r w:rsidR="0051669E"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 xml:space="preserve"> oraz Rzecznikowi Małych i Średnich Przedsiębiorców.</w:t>
      </w:r>
    </w:p>
    <w:p w14:paraId="1FE7BC38" w14:textId="42AF769F"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Odwołanie przysługuje na:</w:t>
      </w:r>
    </w:p>
    <w:p w14:paraId="182C7BF3" w14:textId="02FEF7E0" w:rsidR="00CB094E" w:rsidRPr="00B85AC6" w:rsidRDefault="00CB094E" w:rsidP="0086669A">
      <w:pPr>
        <w:pStyle w:val="Akapitzlist"/>
        <w:numPr>
          <w:ilvl w:val="0"/>
          <w:numId w:val="48"/>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niezgodną z przepisami ustawy czynność Zamawiającego, podjętą w postępowaniu o udzielenie zamówienia, w tym na projekt</w:t>
      </w:r>
      <w:r w:rsidR="0051669E" w:rsidRPr="00B85AC6">
        <w:rPr>
          <w:rFonts w:ascii="Arial" w:hAnsi="Arial" w:cs="Arial"/>
          <w:sz w:val="20"/>
          <w:szCs w:val="20"/>
        </w:rPr>
        <w:t>owane postanowienie umowy,</w:t>
      </w:r>
    </w:p>
    <w:p w14:paraId="7D9BD751" w14:textId="79C94DA3" w:rsidR="00CB094E" w:rsidRPr="00B85AC6" w:rsidRDefault="00CB094E" w:rsidP="0086669A">
      <w:pPr>
        <w:pStyle w:val="Akapitzlist"/>
        <w:numPr>
          <w:ilvl w:val="0"/>
          <w:numId w:val="48"/>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zaniechanie czynności w postępowaniu o udzielenie zamówienia do której Zamawiający był obowiązany na podstawie ustawy.</w:t>
      </w:r>
    </w:p>
    <w:p w14:paraId="5EA0278C" w14:textId="76B2F6FC"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Odwołanie wnosi się do Prezesa Krajowej Izby Odwoławczej. Odwołujący przekazuje kopię odwołania Zamawiającemu przed upływem terminu do wniesienia odwołania w taki sposób, aby mógł on zapoznać się z jego treścią przed upływem tego terminu.</w:t>
      </w:r>
    </w:p>
    <w:p w14:paraId="411A2011" w14:textId="343C2745"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lastRenderedPageBreak/>
        <w:t>Odwołanie wobec treści ogłoszenia lub treści SWZ wnosi się w terminie 5 dni od dnia zamieszczenia ogłoszenia w Biuletynie Zamówień Publicznych lub treści SWZ na stronie internetowej.</w:t>
      </w:r>
    </w:p>
    <w:p w14:paraId="224D0FD5" w14:textId="3AD99BC2"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Odwołanie wnosi się w terminie:</w:t>
      </w:r>
    </w:p>
    <w:p w14:paraId="01652830" w14:textId="49060610" w:rsidR="00CB094E" w:rsidRPr="00B85AC6" w:rsidRDefault="00CB094E" w:rsidP="0086669A">
      <w:pPr>
        <w:pStyle w:val="Akapitzlist"/>
        <w:numPr>
          <w:ilvl w:val="0"/>
          <w:numId w:val="4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5 dni od dnia przekazania informacji o czynności </w:t>
      </w:r>
      <w:r w:rsidR="00DC1BD2" w:rsidRPr="00B85AC6">
        <w:rPr>
          <w:rFonts w:ascii="Arial" w:hAnsi="Arial" w:cs="Arial"/>
          <w:sz w:val="20"/>
          <w:szCs w:val="20"/>
        </w:rPr>
        <w:t xml:space="preserve">zamawiającego </w:t>
      </w:r>
      <w:r w:rsidRPr="00B85AC6">
        <w:rPr>
          <w:rFonts w:ascii="Arial" w:hAnsi="Arial" w:cs="Arial"/>
          <w:sz w:val="20"/>
          <w:szCs w:val="20"/>
        </w:rPr>
        <w:t>stanowiącej podstawę jego wniesienia, jeżeli informacja została przekazana przy użyciu środków komunikacji elektronicznej,</w:t>
      </w:r>
    </w:p>
    <w:p w14:paraId="20C369B2" w14:textId="30ECB9B7" w:rsidR="00CB094E" w:rsidRPr="00B85AC6" w:rsidRDefault="00CB094E" w:rsidP="0086669A">
      <w:pPr>
        <w:pStyle w:val="Akapitzlist"/>
        <w:numPr>
          <w:ilvl w:val="0"/>
          <w:numId w:val="49"/>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10 dni od dnia przekazania informacji o czynności </w:t>
      </w:r>
      <w:r w:rsidR="00DC1BD2" w:rsidRPr="00B85AC6">
        <w:rPr>
          <w:rFonts w:ascii="Arial" w:hAnsi="Arial" w:cs="Arial"/>
          <w:sz w:val="20"/>
          <w:szCs w:val="20"/>
        </w:rPr>
        <w:t xml:space="preserve">zamawiającego </w:t>
      </w:r>
      <w:r w:rsidRPr="00B85AC6">
        <w:rPr>
          <w:rFonts w:ascii="Arial" w:hAnsi="Arial" w:cs="Arial"/>
          <w:sz w:val="20"/>
          <w:szCs w:val="20"/>
        </w:rPr>
        <w:t>stanowiącej podstawę jego wniesienia, jeżeli informacja została przekazana w sposób inny niż określony w pkt 1.</w:t>
      </w:r>
    </w:p>
    <w:p w14:paraId="03BA843F" w14:textId="272DC5CE"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Odwołanie w przypadkach innych niż określone w ust. 5 i 6 wnosi się w terminie 5 dni od dnia, w którym powzięto lub przy zachowaniu należytej staranności można było powziąć wiadomość o okolicznościach stanowiących podstawę jego wniesienia.</w:t>
      </w:r>
    </w:p>
    <w:p w14:paraId="257014CE" w14:textId="51CC7E8F"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J</w:t>
      </w:r>
      <w:r w:rsidRPr="00B85AC6">
        <w:rPr>
          <w:rFonts w:ascii="Arial" w:eastAsia="Times New Roman" w:hAnsi="Arial" w:cs="Arial"/>
          <w:sz w:val="20"/>
          <w:szCs w:val="20"/>
          <w:shd w:val="clear" w:color="auto" w:fill="FFFFFF"/>
          <w:lang w:eastAsia="pl-PL"/>
        </w:rPr>
        <w:t>eżeli Zamawiający mimo takiego obowiązku nie przesłał Wykonawcy zawiadomienia o wyborze najkorzystniejszej oferty odwołanie wnosi się nie później niż w terminie:</w:t>
      </w:r>
    </w:p>
    <w:p w14:paraId="57DAEF99" w14:textId="4A950AA8" w:rsidR="00CB094E" w:rsidRPr="00B85AC6" w:rsidRDefault="00CB094E" w:rsidP="0086669A">
      <w:pPr>
        <w:pStyle w:val="Akapitzlist"/>
        <w:numPr>
          <w:ilvl w:val="0"/>
          <w:numId w:val="50"/>
        </w:numPr>
        <w:autoSpaceDE w:val="0"/>
        <w:autoSpaceDN w:val="0"/>
        <w:adjustRightInd w:val="0"/>
        <w:spacing w:after="0" w:line="288" w:lineRule="auto"/>
        <w:jc w:val="both"/>
        <w:rPr>
          <w:rFonts w:ascii="Arial" w:eastAsia="Times New Roman" w:hAnsi="Arial" w:cs="Arial"/>
          <w:sz w:val="20"/>
          <w:szCs w:val="20"/>
          <w:shd w:val="clear" w:color="auto" w:fill="FFFFFF"/>
          <w:lang w:eastAsia="pl-PL"/>
        </w:rPr>
      </w:pPr>
      <w:r w:rsidRPr="00B85AC6">
        <w:rPr>
          <w:rFonts w:ascii="Arial" w:eastAsia="Times New Roman" w:hAnsi="Arial" w:cs="Arial"/>
          <w:sz w:val="20"/>
          <w:szCs w:val="20"/>
          <w:lang w:eastAsia="pl-PL"/>
        </w:rPr>
        <w:t>15 dni od dnia zamieszczenia w Biuletynie Zamówień Publicznych o</w:t>
      </w:r>
      <w:r w:rsidR="0051669E" w:rsidRPr="00B85AC6">
        <w:rPr>
          <w:rFonts w:ascii="Arial" w:eastAsia="Times New Roman" w:hAnsi="Arial" w:cs="Arial"/>
          <w:sz w:val="20"/>
          <w:szCs w:val="20"/>
          <w:lang w:eastAsia="pl-PL"/>
        </w:rPr>
        <w:t>głoszenia o wyniku postępowania,</w:t>
      </w:r>
    </w:p>
    <w:p w14:paraId="0526B117" w14:textId="63AB27A0" w:rsidR="00CB094E" w:rsidRPr="00B85AC6" w:rsidRDefault="00CB094E" w:rsidP="0086669A">
      <w:pPr>
        <w:pStyle w:val="Akapitzlist"/>
        <w:numPr>
          <w:ilvl w:val="0"/>
          <w:numId w:val="50"/>
        </w:numPr>
        <w:autoSpaceDE w:val="0"/>
        <w:autoSpaceDN w:val="0"/>
        <w:adjustRightInd w:val="0"/>
        <w:spacing w:after="0" w:line="288" w:lineRule="auto"/>
        <w:jc w:val="both"/>
        <w:rPr>
          <w:rFonts w:ascii="Arial" w:eastAsia="Times New Roman" w:hAnsi="Arial" w:cs="Arial"/>
          <w:sz w:val="20"/>
          <w:szCs w:val="20"/>
          <w:shd w:val="clear" w:color="auto" w:fill="FFFFFF"/>
          <w:lang w:eastAsia="pl-PL"/>
        </w:rPr>
      </w:pPr>
      <w:r w:rsidRPr="00B85AC6">
        <w:rPr>
          <w:rFonts w:ascii="Arial" w:eastAsia="Times New Roman" w:hAnsi="Arial" w:cs="Arial"/>
          <w:sz w:val="20"/>
          <w:szCs w:val="20"/>
          <w:lang w:eastAsia="pl-PL"/>
        </w:rPr>
        <w:t>m</w:t>
      </w:r>
      <w:r w:rsidRPr="00B85AC6">
        <w:rPr>
          <w:rFonts w:ascii="Arial" w:eastAsia="Times New Roman" w:hAnsi="Arial" w:cs="Arial"/>
          <w:sz w:val="20"/>
          <w:szCs w:val="20"/>
          <w:shd w:val="clear" w:color="auto" w:fill="FFFFFF"/>
          <w:lang w:eastAsia="pl-PL"/>
        </w:rPr>
        <w:t xml:space="preserve">iesiąca od dnia zawarcia umowy, jeżeli Zamawiający </w:t>
      </w:r>
      <w:r w:rsidRPr="00B85AC6">
        <w:rPr>
          <w:rFonts w:ascii="Arial" w:eastAsia="Times New Roman" w:hAnsi="Arial" w:cs="Arial"/>
          <w:sz w:val="20"/>
          <w:szCs w:val="20"/>
          <w:lang w:eastAsia="pl-PL"/>
        </w:rPr>
        <w:t>nie zamieścił w Biuletynie Zamówień Publicznych ogłoszenia o wyniku postępowania.</w:t>
      </w:r>
    </w:p>
    <w:p w14:paraId="7FF18AA2" w14:textId="77777777" w:rsidR="0051669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T</w:t>
      </w:r>
      <w:r w:rsidRPr="00B85AC6">
        <w:rPr>
          <w:rFonts w:ascii="Arial" w:hAnsi="Arial" w:cs="Arial"/>
          <w:sz w:val="20"/>
          <w:szCs w:val="20"/>
          <w:lang w:eastAsia="pl-PL"/>
        </w:rPr>
        <w:t>erminy oblicza się według przepisów prawa cywilnego.</w:t>
      </w:r>
    </w:p>
    <w:p w14:paraId="01EC37AA" w14:textId="6BC64B3A"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J</w:t>
      </w:r>
      <w:r w:rsidRPr="00B85AC6">
        <w:rPr>
          <w:rFonts w:ascii="Arial" w:hAnsi="Arial" w:cs="Arial"/>
          <w:sz w:val="20"/>
          <w:szCs w:val="20"/>
          <w:lang w:eastAsia="pl-PL"/>
        </w:rPr>
        <w:t>eżeli koniec terminu do wykonania czynności przypada na sobotę lub dzień ustawowo wolny od pracy, termin upływa dnia następnego po dniu lub dniach wolnych od pracy.</w:t>
      </w:r>
    </w:p>
    <w:p w14:paraId="5E203019" w14:textId="5B658D62"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Postępowanie odwoławcze jest prowadzone w języku polskim. Wszystkie dokumenty przedstawia się </w:t>
      </w:r>
      <w:r w:rsidR="00314747" w:rsidRPr="00B85AC6">
        <w:rPr>
          <w:rFonts w:ascii="Arial" w:hAnsi="Arial" w:cs="Arial"/>
          <w:sz w:val="20"/>
          <w:szCs w:val="20"/>
          <w:lang w:eastAsia="pl-PL"/>
        </w:rPr>
        <w:br/>
      </w:r>
      <w:r w:rsidRPr="00B85AC6">
        <w:rPr>
          <w:rFonts w:ascii="Arial" w:hAnsi="Arial" w:cs="Arial"/>
          <w:sz w:val="20"/>
          <w:szCs w:val="20"/>
          <w:lang w:eastAsia="pl-PL"/>
        </w:rPr>
        <w:t xml:space="preserve">w języku polskim, a jeżeli zostały sporządzone w języku obcym, strona oraz uczestnik postępowania odwoławczego, który się na nie powołuje, przedstawia ich tłumaczenie na język polski. W uzasadnionych przypadkach Krajowa Izba Odwoławcza może żądać przedstawienia tłumaczenia dokumentu na język polski poświadczonego przez tłumacza przysięgłego. </w:t>
      </w:r>
    </w:p>
    <w:p w14:paraId="13E229E5" w14:textId="1ED27F70"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Pisma składane w toku postępowania odwoławczego przez strony oraz uczestników postępowania odwoławczego wnosi się z odpisami dla stron oraz uczestników postępowania odwoławczego, jeżeli pisma te składane są w formie pisemnej. </w:t>
      </w:r>
    </w:p>
    <w:p w14:paraId="666DF581" w14:textId="7792B4F7"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Pisma w postępowaniu odwoławczym wnosi się w formie pisemnej albo w formie elektronicznej albo </w:t>
      </w:r>
      <w:r w:rsidR="00314747" w:rsidRPr="00B85AC6">
        <w:rPr>
          <w:rFonts w:ascii="Arial" w:hAnsi="Arial" w:cs="Arial"/>
          <w:sz w:val="20"/>
          <w:szCs w:val="20"/>
          <w:lang w:eastAsia="pl-PL"/>
        </w:rPr>
        <w:br/>
      </w:r>
      <w:r w:rsidRPr="00B85AC6">
        <w:rPr>
          <w:rFonts w:ascii="Arial" w:hAnsi="Arial" w:cs="Arial"/>
          <w:sz w:val="20"/>
          <w:szCs w:val="20"/>
          <w:lang w:eastAsia="pl-PL"/>
        </w:rPr>
        <w:t xml:space="preserve">w postaci elektronicznej, z </w:t>
      </w:r>
      <w:proofErr w:type="gramStart"/>
      <w:r w:rsidRPr="00B85AC6">
        <w:rPr>
          <w:rFonts w:ascii="Arial" w:hAnsi="Arial" w:cs="Arial"/>
          <w:sz w:val="20"/>
          <w:szCs w:val="20"/>
          <w:lang w:eastAsia="pl-PL"/>
        </w:rPr>
        <w:t>tym</w:t>
      </w:r>
      <w:proofErr w:type="gramEnd"/>
      <w:r w:rsidRPr="00B85AC6">
        <w:rPr>
          <w:rFonts w:ascii="Arial" w:hAnsi="Arial" w:cs="Arial"/>
          <w:sz w:val="20"/>
          <w:szCs w:val="20"/>
          <w:lang w:eastAsia="pl-PL"/>
        </w:rPr>
        <w:t xml:space="preserve"> że odwołanie i przystąpienie do postępowania odwoławczego, wniesione w postaci elektronicznej, wymagają opatrzenia podpisem zaufanym. </w:t>
      </w:r>
    </w:p>
    <w:p w14:paraId="2370425D" w14:textId="5A526FF2"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Pisma w formie pisemnej wnosi się za pośrednictwem operatora pocztowego, w rozumieniu ustaw</w:t>
      </w:r>
      <w:r w:rsidR="0062167E" w:rsidRPr="00B85AC6">
        <w:rPr>
          <w:rFonts w:ascii="Arial" w:hAnsi="Arial" w:cs="Arial"/>
          <w:sz w:val="20"/>
          <w:szCs w:val="20"/>
          <w:lang w:eastAsia="pl-PL"/>
        </w:rPr>
        <w:t xml:space="preserve">y z dnia 23 listopada 2012 r. </w:t>
      </w:r>
      <w:r w:rsidRPr="00B85AC6">
        <w:rPr>
          <w:rFonts w:ascii="Arial" w:hAnsi="Arial" w:cs="Arial"/>
          <w:sz w:val="20"/>
          <w:szCs w:val="20"/>
          <w:lang w:eastAsia="pl-PL"/>
        </w:rPr>
        <w:t>Prawo pocztowe, osobiście, za pośrednictwem posłańca, a pisma w postaci elektronicznej wnosi się przy użyciu środków komunikacji elektronicznej, w tym na adres do doręczeń elektronicznych, o którym mowa w art. 2 pkt 1 ustawy z dnia 18 listopada 2020 r. o doręczeniach elektronicznych (</w:t>
      </w:r>
      <w:proofErr w:type="spellStart"/>
      <w:r w:rsidR="00331C3B" w:rsidRPr="00B85AC6">
        <w:rPr>
          <w:rFonts w:ascii="Arial" w:hAnsi="Arial" w:cs="Arial"/>
          <w:sz w:val="20"/>
          <w:szCs w:val="20"/>
          <w:lang w:eastAsia="pl-PL"/>
        </w:rPr>
        <w:t>t.j</w:t>
      </w:r>
      <w:proofErr w:type="spellEnd"/>
      <w:r w:rsidR="00331C3B" w:rsidRPr="00B85AC6">
        <w:rPr>
          <w:rFonts w:ascii="Arial" w:hAnsi="Arial" w:cs="Arial"/>
          <w:sz w:val="20"/>
          <w:szCs w:val="20"/>
          <w:lang w:eastAsia="pl-PL"/>
        </w:rPr>
        <w:t xml:space="preserve">. </w:t>
      </w:r>
      <w:r w:rsidRPr="00B85AC6">
        <w:rPr>
          <w:rFonts w:ascii="Arial" w:hAnsi="Arial" w:cs="Arial"/>
          <w:sz w:val="20"/>
          <w:szCs w:val="20"/>
          <w:lang w:eastAsia="pl-PL"/>
        </w:rPr>
        <w:t xml:space="preserve">Dz. U. z </w:t>
      </w:r>
      <w:r w:rsidR="00331C3B" w:rsidRPr="00B85AC6">
        <w:rPr>
          <w:rFonts w:ascii="Arial" w:hAnsi="Arial" w:cs="Arial"/>
          <w:sz w:val="20"/>
          <w:szCs w:val="20"/>
          <w:lang w:eastAsia="pl-PL"/>
        </w:rPr>
        <w:t>2024 r. poz. 1</w:t>
      </w:r>
      <w:r w:rsidR="0023752B">
        <w:rPr>
          <w:rFonts w:ascii="Arial" w:hAnsi="Arial" w:cs="Arial"/>
          <w:sz w:val="20"/>
          <w:szCs w:val="20"/>
          <w:lang w:eastAsia="pl-PL"/>
        </w:rPr>
        <w:t>841</w:t>
      </w:r>
      <w:r w:rsidR="00331C3B" w:rsidRPr="00B85AC6">
        <w:rPr>
          <w:rFonts w:ascii="Arial" w:hAnsi="Arial" w:cs="Arial"/>
          <w:sz w:val="20"/>
          <w:szCs w:val="20"/>
          <w:lang w:eastAsia="pl-PL"/>
        </w:rPr>
        <w:t>)</w:t>
      </w:r>
      <w:r w:rsidRPr="00B85AC6">
        <w:rPr>
          <w:rFonts w:ascii="Arial" w:hAnsi="Arial" w:cs="Arial"/>
          <w:sz w:val="20"/>
          <w:szCs w:val="20"/>
          <w:lang w:eastAsia="pl-PL"/>
        </w:rPr>
        <w:t xml:space="preserve">. </w:t>
      </w:r>
    </w:p>
    <w:p w14:paraId="24AE9DDD" w14:textId="06F639C3"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Pełnomocnikiem może być adwokat lub radca prawny, a ponadto osoba sprawująca zarząd majątkiem lub interesami strony lub uczestnika postępowania oraz osoba pozostająca ze stroną lub uczestnikiem postępowania w stosunku zlecenia, jeżeli przedmiot sprawy wchodzi w zakres tego zlecenia.  Pełnomocnikiem osoby prawnej, przedsiębiorcy, w tym nieposiadającego osobowości prawnej</w:t>
      </w:r>
      <w:r w:rsidR="00C77659">
        <w:rPr>
          <w:rFonts w:ascii="Arial" w:hAnsi="Arial" w:cs="Arial"/>
          <w:sz w:val="20"/>
          <w:szCs w:val="20"/>
          <w:lang w:eastAsia="pl-PL"/>
        </w:rPr>
        <w:t xml:space="preserve"> </w:t>
      </w:r>
      <w:r w:rsidRPr="00B85AC6">
        <w:rPr>
          <w:rFonts w:ascii="Arial" w:hAnsi="Arial" w:cs="Arial"/>
          <w:sz w:val="20"/>
          <w:szCs w:val="20"/>
          <w:lang w:eastAsia="pl-PL"/>
        </w:rPr>
        <w:t xml:space="preserve">lub jednostki nieposiadającej osobowości prawnej może być również pracownik tej jednostki. </w:t>
      </w:r>
    </w:p>
    <w:p w14:paraId="59EAE3FA" w14:textId="1B5FAC9C"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Pełnomocnik jest obowiązany, przy pierwszej czynności przed Prezesem Krajowej Izby Odwoławczej lub przed Krajową Izbą Odwoławczą, dołączyć do akt sprawy pełnomocnictwo z podpisem mocodawcy lub wierzytelny odpis pełnomocnictwa. Jeżeli pełnomocnictwo składane jest w formie pisemnej, pełnomocnik składa je wraz z odpisem dla stron i uczestników postępowania odwoławczego, chyba że odpis pełnomocnictwa został doręczony przez pełnomocnika bezpośrednio stronie i uczestnikowi. Adwokat </w:t>
      </w:r>
      <w:r w:rsidR="0062167E" w:rsidRPr="00B85AC6">
        <w:rPr>
          <w:rFonts w:ascii="Arial" w:hAnsi="Arial" w:cs="Arial"/>
          <w:sz w:val="20"/>
          <w:szCs w:val="20"/>
          <w:lang w:eastAsia="pl-PL"/>
        </w:rPr>
        <w:br/>
      </w:r>
      <w:r w:rsidRPr="00B85AC6">
        <w:rPr>
          <w:rFonts w:ascii="Arial" w:hAnsi="Arial" w:cs="Arial"/>
          <w:sz w:val="20"/>
          <w:szCs w:val="20"/>
          <w:lang w:eastAsia="pl-PL"/>
        </w:rPr>
        <w:t>i radca prawny mogą sami uwierzytelnić odpis udzielonego im pełnomocnictwa oraz odpisy innych dokumentów wykazujących ich umocowanie.</w:t>
      </w:r>
    </w:p>
    <w:p w14:paraId="2338CC9B" w14:textId="470AA69C"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Na orzeczenie Krajowej Izby Odwoławczej oraz postanowienie Prezesa Krajowej Izby Odwoławczej, </w:t>
      </w:r>
      <w:r w:rsidR="0062167E" w:rsidRPr="00B85AC6">
        <w:rPr>
          <w:rFonts w:ascii="Arial" w:hAnsi="Arial" w:cs="Arial"/>
          <w:sz w:val="20"/>
          <w:szCs w:val="20"/>
        </w:rPr>
        <w:br/>
      </w:r>
      <w:r w:rsidRPr="00B85AC6">
        <w:rPr>
          <w:rFonts w:ascii="Arial" w:hAnsi="Arial" w:cs="Arial"/>
          <w:sz w:val="20"/>
          <w:szCs w:val="20"/>
        </w:rPr>
        <w:t xml:space="preserve">o którym mowa w art. 519 ust. 1 </w:t>
      </w:r>
      <w:r w:rsidR="0062167E" w:rsidRPr="00B85AC6">
        <w:rPr>
          <w:rFonts w:ascii="Arial" w:hAnsi="Arial" w:cs="Arial"/>
          <w:sz w:val="20"/>
          <w:szCs w:val="20"/>
        </w:rPr>
        <w:t xml:space="preserve">ustawy </w:t>
      </w:r>
      <w:proofErr w:type="spellStart"/>
      <w:r w:rsidRPr="00B85AC6">
        <w:rPr>
          <w:rFonts w:ascii="Arial" w:hAnsi="Arial" w:cs="Arial"/>
          <w:sz w:val="20"/>
          <w:szCs w:val="20"/>
        </w:rPr>
        <w:t>Pzp</w:t>
      </w:r>
      <w:proofErr w:type="spellEnd"/>
      <w:r w:rsidRPr="00B85AC6">
        <w:rPr>
          <w:rFonts w:ascii="Arial" w:hAnsi="Arial" w:cs="Arial"/>
          <w:sz w:val="20"/>
          <w:szCs w:val="20"/>
        </w:rPr>
        <w:t>, stronom oraz uczestnikom postępowania odwoławczego przysługuje skarga do sądu.</w:t>
      </w:r>
    </w:p>
    <w:p w14:paraId="550E2788" w14:textId="4369C981"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lastRenderedPageBreak/>
        <w:t>W postępowaniu toczącym się wskutek wniesienia skargi stosuje się odpowiednio przepisy usta</w:t>
      </w:r>
      <w:r w:rsidR="0062167E" w:rsidRPr="00B85AC6">
        <w:rPr>
          <w:rFonts w:ascii="Arial" w:hAnsi="Arial" w:cs="Arial"/>
          <w:sz w:val="20"/>
          <w:szCs w:val="20"/>
        </w:rPr>
        <w:t>wy z dnia 17 listopada 1964 r.</w:t>
      </w:r>
      <w:r w:rsidRPr="00B85AC6">
        <w:rPr>
          <w:rFonts w:ascii="Arial" w:hAnsi="Arial" w:cs="Arial"/>
          <w:sz w:val="20"/>
          <w:szCs w:val="20"/>
        </w:rPr>
        <w:t xml:space="preserve"> Kodeks postępowania cywilnego o apelacji, jeżeli przepisy niniejszego rozdziału nie stanowią inaczej.</w:t>
      </w:r>
    </w:p>
    <w:p w14:paraId="1B0F625A" w14:textId="6AE17725"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Skargę wnosi się do Sądu Okręgowego w Warszawie - sądu zamówień publicznych, zwanego dalej „sądem zamówień publicznych”.</w:t>
      </w:r>
    </w:p>
    <w:p w14:paraId="383CD749" w14:textId="6396928F"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 xml:space="preserve">Skargę wnosi się za pośrednictwem Prezesa Krajowej Izby Odwoławczej, w terminie 14 dni od dnia doręczenia orzeczenia Krajowej Izby Odwoławczej lub postanowienia Prezesa Krajowej Izby Odwoławczej, o którym mowa w art. 519 ust. 1 ustawy </w:t>
      </w:r>
      <w:proofErr w:type="spellStart"/>
      <w:r w:rsidRPr="00B85AC6">
        <w:rPr>
          <w:rFonts w:ascii="Arial" w:hAnsi="Arial" w:cs="Arial"/>
          <w:sz w:val="20"/>
          <w:szCs w:val="20"/>
        </w:rPr>
        <w:t>Pzp</w:t>
      </w:r>
      <w:proofErr w:type="spellEnd"/>
      <w:r w:rsidRPr="00B85AC6">
        <w:rPr>
          <w:rFonts w:ascii="Arial" w:hAnsi="Arial" w:cs="Arial"/>
          <w:sz w:val="20"/>
          <w:szCs w:val="20"/>
        </w:rPr>
        <w:t>, przesyłając jednocześnie jej odpis przeciwnikowi skargi. Złożenie skargi w placówce pocztowej operatora wyznaczonego w rozumieniu ustaw</w:t>
      </w:r>
      <w:r w:rsidR="0062167E" w:rsidRPr="00B85AC6">
        <w:rPr>
          <w:rFonts w:ascii="Arial" w:hAnsi="Arial" w:cs="Arial"/>
          <w:sz w:val="20"/>
          <w:szCs w:val="20"/>
        </w:rPr>
        <w:t xml:space="preserve">y z dnia 23 listopada 2012 r. </w:t>
      </w:r>
      <w:r w:rsidRPr="00B85AC6">
        <w:rPr>
          <w:rFonts w:ascii="Arial" w:hAnsi="Arial" w:cs="Arial"/>
          <w:sz w:val="20"/>
          <w:szCs w:val="20"/>
        </w:rPr>
        <w:t>Prawo pocztowe (</w:t>
      </w:r>
      <w:proofErr w:type="spellStart"/>
      <w:r w:rsidR="0062167E" w:rsidRPr="00B85AC6">
        <w:rPr>
          <w:rFonts w:ascii="Arial" w:hAnsi="Arial" w:cs="Arial"/>
          <w:sz w:val="20"/>
          <w:szCs w:val="20"/>
        </w:rPr>
        <w:t>t.j</w:t>
      </w:r>
      <w:proofErr w:type="spellEnd"/>
      <w:r w:rsidR="0062167E" w:rsidRPr="00B85AC6">
        <w:rPr>
          <w:rFonts w:ascii="Arial" w:hAnsi="Arial" w:cs="Arial"/>
          <w:sz w:val="20"/>
          <w:szCs w:val="20"/>
        </w:rPr>
        <w:t xml:space="preserve">. </w:t>
      </w:r>
      <w:r w:rsidRPr="00B85AC6">
        <w:rPr>
          <w:rFonts w:ascii="Arial" w:hAnsi="Arial" w:cs="Arial"/>
          <w:sz w:val="20"/>
          <w:szCs w:val="20"/>
        </w:rPr>
        <w:t xml:space="preserve">Dz.U. z </w:t>
      </w:r>
      <w:r w:rsidR="0062167E" w:rsidRPr="00B85AC6">
        <w:rPr>
          <w:rFonts w:ascii="Arial" w:hAnsi="Arial" w:cs="Arial"/>
          <w:sz w:val="20"/>
          <w:szCs w:val="20"/>
        </w:rPr>
        <w:t>202</w:t>
      </w:r>
      <w:r w:rsidR="0023752B">
        <w:rPr>
          <w:rFonts w:ascii="Arial" w:hAnsi="Arial" w:cs="Arial"/>
          <w:sz w:val="20"/>
          <w:szCs w:val="20"/>
        </w:rPr>
        <w:t>5</w:t>
      </w:r>
      <w:r w:rsidR="0062167E" w:rsidRPr="00B85AC6">
        <w:rPr>
          <w:rFonts w:ascii="Arial" w:hAnsi="Arial" w:cs="Arial"/>
          <w:sz w:val="20"/>
          <w:szCs w:val="20"/>
        </w:rPr>
        <w:t xml:space="preserve"> r. poz. </w:t>
      </w:r>
      <w:r w:rsidR="0023752B">
        <w:rPr>
          <w:rFonts w:ascii="Arial" w:hAnsi="Arial" w:cs="Arial"/>
          <w:sz w:val="20"/>
          <w:szCs w:val="20"/>
        </w:rPr>
        <w:t>366</w:t>
      </w:r>
      <w:r w:rsidR="0062167E" w:rsidRPr="00B85AC6">
        <w:rPr>
          <w:rFonts w:ascii="Arial" w:hAnsi="Arial" w:cs="Arial"/>
          <w:sz w:val="20"/>
          <w:szCs w:val="20"/>
        </w:rPr>
        <w:t>)</w:t>
      </w:r>
      <w:r w:rsidRPr="00B85AC6">
        <w:rPr>
          <w:rFonts w:ascii="Arial" w:hAnsi="Arial" w:cs="Arial"/>
          <w:sz w:val="20"/>
          <w:szCs w:val="20"/>
        </w:rPr>
        <w:t xml:space="preserve"> jest równoznaczne z jej wniesieniem.</w:t>
      </w:r>
    </w:p>
    <w:p w14:paraId="111BD507" w14:textId="20D1428C"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rPr>
        <w:t>P</w:t>
      </w:r>
      <w:r w:rsidRPr="00B85AC6">
        <w:rPr>
          <w:rFonts w:ascii="Arial" w:eastAsia="Times New Roman" w:hAnsi="Arial" w:cs="Arial"/>
          <w:sz w:val="20"/>
          <w:szCs w:val="20"/>
        </w:rPr>
        <w:t>rezes Krajowej Izby Odwoławczej przekazuje skargę wraz z aktami postępowania odwoławczego do sądu zamówień publicznych w terminie 7 dni od dnia jej otrzymania.</w:t>
      </w:r>
    </w:p>
    <w:p w14:paraId="73C82849" w14:textId="68820343" w:rsidR="00CB094E" w:rsidRPr="00B85AC6" w:rsidRDefault="00CB094E" w:rsidP="0086669A">
      <w:pPr>
        <w:pStyle w:val="Akapitzlist"/>
        <w:numPr>
          <w:ilvl w:val="0"/>
          <w:numId w:val="47"/>
        </w:numPr>
        <w:autoSpaceDE w:val="0"/>
        <w:autoSpaceDN w:val="0"/>
        <w:adjustRightInd w:val="0"/>
        <w:spacing w:after="0" w:line="288" w:lineRule="auto"/>
        <w:jc w:val="both"/>
        <w:rPr>
          <w:rFonts w:ascii="Arial" w:hAnsi="Arial" w:cs="Arial"/>
          <w:bCs/>
          <w:sz w:val="20"/>
          <w:szCs w:val="20"/>
        </w:rPr>
      </w:pPr>
      <w:r w:rsidRPr="00B85AC6">
        <w:rPr>
          <w:rFonts w:ascii="Arial" w:hAnsi="Arial" w:cs="Arial"/>
          <w:sz w:val="20"/>
          <w:szCs w:val="20"/>
          <w:lang w:eastAsia="pl-PL"/>
        </w:rPr>
        <w:t xml:space="preserve">Środki ochrony prawnej, w tym treść odwołania i postępowanie odwoławcze, zostały określone w </w:t>
      </w:r>
      <w:r w:rsidR="00E95AC5" w:rsidRPr="00B85AC6">
        <w:rPr>
          <w:rFonts w:ascii="Arial" w:hAnsi="Arial" w:cs="Arial"/>
          <w:sz w:val="20"/>
          <w:szCs w:val="20"/>
          <w:lang w:eastAsia="pl-PL"/>
        </w:rPr>
        <w:t xml:space="preserve">ustawy </w:t>
      </w:r>
      <w:proofErr w:type="spellStart"/>
      <w:r w:rsidRPr="00B85AC6">
        <w:rPr>
          <w:rFonts w:ascii="Arial" w:hAnsi="Arial" w:cs="Arial"/>
          <w:sz w:val="20"/>
          <w:szCs w:val="20"/>
          <w:lang w:eastAsia="pl-PL"/>
        </w:rPr>
        <w:t>Pzp</w:t>
      </w:r>
      <w:proofErr w:type="spellEnd"/>
      <w:r w:rsidRPr="00B85AC6">
        <w:rPr>
          <w:rFonts w:ascii="Arial" w:hAnsi="Arial" w:cs="Arial"/>
          <w:sz w:val="20"/>
          <w:szCs w:val="20"/>
          <w:lang w:eastAsia="pl-PL"/>
        </w:rPr>
        <w:t>, w dziale IX Środki ochrony prawnej.</w:t>
      </w:r>
    </w:p>
    <w:p w14:paraId="22A35E15" w14:textId="77777777" w:rsidR="008968B5" w:rsidRPr="00B85AC6" w:rsidRDefault="008968B5" w:rsidP="0032087E">
      <w:pPr>
        <w:spacing w:after="0" w:line="288" w:lineRule="auto"/>
        <w:ind w:left="426"/>
        <w:jc w:val="both"/>
        <w:rPr>
          <w:rFonts w:ascii="Arial" w:eastAsia="Palatino Linotype" w:hAnsi="Arial" w:cs="Arial"/>
          <w:sz w:val="20"/>
          <w:szCs w:val="20"/>
          <w:lang w:eastAsia="pl-PL"/>
        </w:rPr>
      </w:pPr>
    </w:p>
    <w:p w14:paraId="77203449" w14:textId="581E021B" w:rsidR="0053063B" w:rsidRPr="00B85AC6" w:rsidRDefault="0070199E" w:rsidP="00B66C87">
      <w:pPr>
        <w:autoSpaceDE w:val="0"/>
        <w:autoSpaceDN w:val="0"/>
        <w:adjustRightInd w:val="0"/>
        <w:spacing w:after="0" w:line="288" w:lineRule="auto"/>
        <w:jc w:val="both"/>
        <w:rPr>
          <w:rFonts w:ascii="Arial" w:hAnsi="Arial" w:cs="Arial"/>
          <w:b/>
          <w:sz w:val="20"/>
          <w:szCs w:val="20"/>
          <w:shd w:val="clear" w:color="auto" w:fill="FFFFFF"/>
        </w:rPr>
      </w:pPr>
      <w:r w:rsidRPr="00B85AC6">
        <w:rPr>
          <w:rFonts w:ascii="Arial" w:hAnsi="Arial" w:cs="Arial"/>
          <w:b/>
          <w:bCs/>
          <w:sz w:val="20"/>
          <w:szCs w:val="20"/>
        </w:rPr>
        <w:t>Rozdział XX</w:t>
      </w:r>
      <w:r w:rsidR="00B66C87" w:rsidRPr="00B85AC6">
        <w:rPr>
          <w:rFonts w:ascii="Arial" w:hAnsi="Arial" w:cs="Arial"/>
          <w:b/>
          <w:bCs/>
          <w:sz w:val="20"/>
          <w:szCs w:val="20"/>
        </w:rPr>
        <w:t>III</w:t>
      </w:r>
      <w:r w:rsidRPr="00B85AC6">
        <w:rPr>
          <w:rFonts w:ascii="Arial" w:hAnsi="Arial" w:cs="Arial"/>
          <w:b/>
          <w:bCs/>
          <w:sz w:val="20"/>
          <w:szCs w:val="20"/>
        </w:rPr>
        <w:t xml:space="preserve">. </w:t>
      </w:r>
      <w:r w:rsidR="0053063B" w:rsidRPr="00B85AC6">
        <w:rPr>
          <w:rFonts w:ascii="Arial" w:hAnsi="Arial" w:cs="Arial"/>
          <w:b/>
          <w:sz w:val="20"/>
          <w:szCs w:val="20"/>
          <w:shd w:val="clear" w:color="auto" w:fill="FFFFFF"/>
        </w:rPr>
        <w:t>Wymagania dotyczące wadium, w tym jego kwotę, jeżeli zamawiający przewiduje obowiązek wniesienia wadium.</w:t>
      </w:r>
    </w:p>
    <w:p w14:paraId="412B695E" w14:textId="77777777" w:rsidR="002857DB" w:rsidRPr="00B85AC6" w:rsidRDefault="002857DB" w:rsidP="002857DB">
      <w:pPr>
        <w:widowControl w:val="0"/>
        <w:autoSpaceDE w:val="0"/>
        <w:autoSpaceDN w:val="0"/>
        <w:spacing w:after="0" w:line="360" w:lineRule="auto"/>
        <w:rPr>
          <w:rFonts w:ascii="Arial" w:eastAsia="Times New Roman" w:hAnsi="Arial" w:cs="Arial"/>
          <w:bCs/>
          <w:sz w:val="20"/>
          <w:szCs w:val="20"/>
        </w:rPr>
      </w:pPr>
      <w:r w:rsidRPr="00B85AC6">
        <w:rPr>
          <w:rFonts w:ascii="Arial" w:eastAsia="Times New Roman" w:hAnsi="Arial" w:cs="Arial"/>
          <w:bCs/>
          <w:sz w:val="20"/>
          <w:szCs w:val="20"/>
        </w:rPr>
        <w:t>Zamawiający nie wymaga wniesienia wadium w postępowaniu.</w:t>
      </w:r>
    </w:p>
    <w:p w14:paraId="30105D04" w14:textId="77777777" w:rsidR="00BF233B" w:rsidRPr="00B85AC6" w:rsidRDefault="00BF233B" w:rsidP="0032087E">
      <w:pPr>
        <w:shd w:val="clear" w:color="auto" w:fill="FFFFFF"/>
        <w:tabs>
          <w:tab w:val="left" w:pos="1320"/>
        </w:tabs>
        <w:spacing w:after="0" w:line="288" w:lineRule="auto"/>
        <w:jc w:val="both"/>
        <w:rPr>
          <w:rFonts w:ascii="Arial" w:hAnsi="Arial" w:cs="Arial"/>
          <w:b/>
          <w:bCs/>
          <w:sz w:val="20"/>
          <w:szCs w:val="20"/>
        </w:rPr>
      </w:pPr>
    </w:p>
    <w:p w14:paraId="7B64019D" w14:textId="71FD8A87" w:rsidR="0070199E" w:rsidRPr="00B85AC6" w:rsidRDefault="0020296D" w:rsidP="0032087E">
      <w:pPr>
        <w:shd w:val="clear" w:color="auto" w:fill="FFFFFF"/>
        <w:tabs>
          <w:tab w:val="left" w:pos="1320"/>
        </w:tabs>
        <w:spacing w:after="0" w:line="288" w:lineRule="auto"/>
        <w:jc w:val="both"/>
        <w:rPr>
          <w:rFonts w:ascii="Arial" w:hAnsi="Arial" w:cs="Arial"/>
          <w:b/>
          <w:bCs/>
          <w:sz w:val="20"/>
          <w:szCs w:val="20"/>
        </w:rPr>
      </w:pPr>
      <w:r w:rsidRPr="00B85AC6">
        <w:rPr>
          <w:rFonts w:ascii="Arial" w:hAnsi="Arial" w:cs="Arial"/>
          <w:b/>
          <w:bCs/>
          <w:sz w:val="20"/>
          <w:szCs w:val="20"/>
        </w:rPr>
        <w:t>Rozdział XXI</w:t>
      </w:r>
      <w:r w:rsidR="00B66C87" w:rsidRPr="00B85AC6">
        <w:rPr>
          <w:rFonts w:ascii="Arial" w:hAnsi="Arial" w:cs="Arial"/>
          <w:b/>
          <w:bCs/>
          <w:sz w:val="20"/>
          <w:szCs w:val="20"/>
        </w:rPr>
        <w:t>V</w:t>
      </w:r>
      <w:r w:rsidR="0070199E" w:rsidRPr="00B85AC6">
        <w:rPr>
          <w:rFonts w:ascii="Arial" w:hAnsi="Arial" w:cs="Arial"/>
          <w:b/>
          <w:bCs/>
          <w:sz w:val="20"/>
          <w:szCs w:val="20"/>
        </w:rPr>
        <w:t xml:space="preserve">. </w:t>
      </w:r>
    </w:p>
    <w:p w14:paraId="469ED5ED" w14:textId="77777777" w:rsidR="0070199E" w:rsidRPr="00B85AC6" w:rsidRDefault="0070199E" w:rsidP="0032087E">
      <w:pPr>
        <w:shd w:val="clear" w:color="auto" w:fill="FFFFFF"/>
        <w:spacing w:after="0" w:line="288" w:lineRule="auto"/>
        <w:jc w:val="both"/>
        <w:rPr>
          <w:rFonts w:ascii="Arial" w:eastAsia="Times New Roman" w:hAnsi="Arial" w:cs="Arial"/>
          <w:b/>
          <w:sz w:val="20"/>
          <w:szCs w:val="20"/>
          <w:lang w:eastAsia="pl-PL"/>
        </w:rPr>
      </w:pPr>
      <w:r w:rsidRPr="00B85AC6">
        <w:rPr>
          <w:rFonts w:ascii="Arial" w:eastAsia="Times New Roman" w:hAnsi="Arial" w:cs="Arial"/>
          <w:b/>
          <w:sz w:val="20"/>
          <w:szCs w:val="20"/>
          <w:lang w:eastAsia="pl-PL"/>
        </w:rPr>
        <w:t>Informacje dotyczące walut obcych, w jakich mogą być prowadzone rozliczenia między zamawiającym a wykonawcą, jeżeli zamawiający przewiduje rozliczenia w walutach obcych.</w:t>
      </w:r>
    </w:p>
    <w:p w14:paraId="5681C288" w14:textId="77777777" w:rsidR="0070199E" w:rsidRPr="00B85AC6" w:rsidRDefault="0070199E" w:rsidP="0032087E">
      <w:pPr>
        <w:spacing w:after="0" w:line="288" w:lineRule="auto"/>
        <w:jc w:val="both"/>
        <w:rPr>
          <w:rFonts w:ascii="Arial" w:eastAsia="Times New Roman" w:hAnsi="Arial" w:cs="Arial"/>
          <w:b/>
          <w:sz w:val="20"/>
          <w:szCs w:val="20"/>
          <w:lang w:eastAsia="pl-PL"/>
        </w:rPr>
      </w:pPr>
      <w:r w:rsidRPr="00B85AC6">
        <w:rPr>
          <w:rFonts w:ascii="Arial" w:eastAsia="Times New Roman" w:hAnsi="Arial" w:cs="Arial"/>
          <w:b/>
          <w:sz w:val="20"/>
          <w:szCs w:val="20"/>
          <w:lang w:eastAsia="pl-PL"/>
        </w:rPr>
        <w:t>Informacje dotyczące zwrotu kosztów udziału w postępowaniu, jeżeli zamawiający przewiduje ich zwrot.</w:t>
      </w:r>
    </w:p>
    <w:p w14:paraId="4B10C8A7" w14:textId="77777777" w:rsidR="0070199E" w:rsidRPr="00B85AC6" w:rsidRDefault="0070199E" w:rsidP="0087547D">
      <w:pPr>
        <w:pStyle w:val="Akapitzlist"/>
        <w:numPr>
          <w:ilvl w:val="0"/>
          <w:numId w:val="8"/>
        </w:numPr>
        <w:spacing w:after="0" w:line="288" w:lineRule="auto"/>
        <w:ind w:left="357" w:hanging="357"/>
        <w:jc w:val="both"/>
        <w:rPr>
          <w:rFonts w:ascii="Arial" w:hAnsi="Arial" w:cs="Arial"/>
          <w:sz w:val="20"/>
          <w:szCs w:val="20"/>
        </w:rPr>
      </w:pPr>
      <w:r w:rsidRPr="00B85AC6">
        <w:rPr>
          <w:rFonts w:ascii="Arial" w:hAnsi="Arial" w:cs="Arial"/>
          <w:sz w:val="20"/>
          <w:szCs w:val="20"/>
        </w:rPr>
        <w:t>Zamawiający nie przewiduje rozliczenia w walutach obcych.</w:t>
      </w:r>
    </w:p>
    <w:p w14:paraId="5DEE8210" w14:textId="77777777" w:rsidR="0070199E" w:rsidRPr="00B85AC6" w:rsidRDefault="0070199E" w:rsidP="0087547D">
      <w:pPr>
        <w:pStyle w:val="Akapitzlist"/>
        <w:numPr>
          <w:ilvl w:val="0"/>
          <w:numId w:val="8"/>
        </w:numPr>
        <w:spacing w:after="0" w:line="288" w:lineRule="auto"/>
        <w:ind w:left="357" w:hanging="357"/>
        <w:jc w:val="both"/>
        <w:rPr>
          <w:rFonts w:ascii="Arial" w:hAnsi="Arial" w:cs="Arial"/>
          <w:sz w:val="20"/>
          <w:szCs w:val="20"/>
        </w:rPr>
      </w:pPr>
      <w:r w:rsidRPr="00B85AC6">
        <w:rPr>
          <w:rFonts w:ascii="Arial" w:eastAsia="Verdana" w:hAnsi="Arial" w:cs="Arial"/>
          <w:sz w:val="20"/>
          <w:szCs w:val="20"/>
        </w:rPr>
        <w:t>Zamawiający nie przewiduje zwrotu kosztów udziału w postępowaniu, w tym zwrotu kosztów poniesionych z tytułu nabycia podpisu elektronicznego.</w:t>
      </w:r>
    </w:p>
    <w:p w14:paraId="60DD7C2C" w14:textId="77777777" w:rsidR="00BB1BD7" w:rsidRPr="00B85AC6" w:rsidRDefault="00BB1BD7" w:rsidP="0032087E">
      <w:pPr>
        <w:suppressAutoHyphens/>
        <w:spacing w:after="0" w:line="288" w:lineRule="auto"/>
        <w:jc w:val="both"/>
        <w:rPr>
          <w:rFonts w:ascii="Arial" w:hAnsi="Arial" w:cs="Arial"/>
          <w:b/>
          <w:bCs/>
          <w:sz w:val="20"/>
          <w:szCs w:val="20"/>
        </w:rPr>
      </w:pPr>
    </w:p>
    <w:p w14:paraId="67A18980" w14:textId="257050EE" w:rsidR="00D37483" w:rsidRPr="00B85AC6" w:rsidRDefault="00D37483" w:rsidP="0032087E">
      <w:pPr>
        <w:suppressAutoHyphens/>
        <w:spacing w:after="0" w:line="288" w:lineRule="auto"/>
        <w:jc w:val="both"/>
        <w:rPr>
          <w:rFonts w:ascii="Arial" w:hAnsi="Arial" w:cs="Arial"/>
          <w:b/>
          <w:bCs/>
          <w:sz w:val="20"/>
          <w:szCs w:val="20"/>
        </w:rPr>
      </w:pPr>
      <w:r w:rsidRPr="00B85AC6">
        <w:rPr>
          <w:rFonts w:ascii="Arial" w:hAnsi="Arial" w:cs="Arial"/>
          <w:b/>
          <w:bCs/>
          <w:sz w:val="20"/>
          <w:szCs w:val="20"/>
        </w:rPr>
        <w:t>Rozdział XX</w:t>
      </w:r>
      <w:r w:rsidR="00B66C87" w:rsidRPr="00B85AC6">
        <w:rPr>
          <w:rFonts w:ascii="Arial" w:hAnsi="Arial" w:cs="Arial"/>
          <w:b/>
          <w:bCs/>
          <w:sz w:val="20"/>
          <w:szCs w:val="20"/>
        </w:rPr>
        <w:t>V</w:t>
      </w:r>
      <w:r w:rsidR="00B948FE" w:rsidRPr="00B85AC6">
        <w:rPr>
          <w:rFonts w:ascii="Arial" w:hAnsi="Arial" w:cs="Arial"/>
          <w:b/>
          <w:bCs/>
          <w:sz w:val="20"/>
          <w:szCs w:val="20"/>
        </w:rPr>
        <w:t>.</w:t>
      </w:r>
    </w:p>
    <w:p w14:paraId="3B24D907" w14:textId="77777777" w:rsidR="00D37483" w:rsidRPr="00B85AC6" w:rsidRDefault="00D37483" w:rsidP="0032087E">
      <w:pPr>
        <w:autoSpaceDE w:val="0"/>
        <w:autoSpaceDN w:val="0"/>
        <w:adjustRightInd w:val="0"/>
        <w:spacing w:after="0" w:line="288" w:lineRule="auto"/>
        <w:rPr>
          <w:rFonts w:ascii="Arial" w:hAnsi="Arial" w:cs="Arial"/>
          <w:b/>
          <w:bCs/>
          <w:sz w:val="20"/>
          <w:szCs w:val="20"/>
        </w:rPr>
      </w:pPr>
      <w:r w:rsidRPr="00B85AC6">
        <w:rPr>
          <w:rFonts w:ascii="Arial" w:hAnsi="Arial" w:cs="Arial"/>
          <w:b/>
          <w:bCs/>
          <w:sz w:val="20"/>
          <w:szCs w:val="20"/>
        </w:rPr>
        <w:t>Załączniki do SWZ.</w:t>
      </w:r>
    </w:p>
    <w:tbl>
      <w:tblPr>
        <w:tblStyle w:val="Tabela-Siatka1"/>
        <w:tblW w:w="0" w:type="auto"/>
        <w:tblInd w:w="-5" w:type="dxa"/>
        <w:tblLook w:val="04A0" w:firstRow="1" w:lastRow="0" w:firstColumn="1" w:lastColumn="0" w:noHBand="0" w:noVBand="1"/>
      </w:tblPr>
      <w:tblGrid>
        <w:gridCol w:w="1843"/>
        <w:gridCol w:w="7790"/>
      </w:tblGrid>
      <w:tr w:rsidR="00234A47" w:rsidRPr="00B85AC6" w14:paraId="028D26CF" w14:textId="77777777" w:rsidTr="00DF55E6">
        <w:tc>
          <w:tcPr>
            <w:tcW w:w="9633" w:type="dxa"/>
            <w:gridSpan w:val="2"/>
            <w:shd w:val="clear" w:color="auto" w:fill="FFFF00"/>
          </w:tcPr>
          <w:p w14:paraId="72174A60" w14:textId="1D8C92E6" w:rsidR="006B0372" w:rsidRPr="00B85AC6" w:rsidRDefault="006B0372" w:rsidP="0032087E">
            <w:pPr>
              <w:autoSpaceDE w:val="0"/>
              <w:autoSpaceDN w:val="0"/>
              <w:adjustRightInd w:val="0"/>
              <w:spacing w:line="288" w:lineRule="auto"/>
              <w:jc w:val="both"/>
              <w:rPr>
                <w:rFonts w:ascii="Arial" w:hAnsi="Arial" w:cs="Arial"/>
                <w:b/>
                <w:sz w:val="18"/>
                <w:szCs w:val="18"/>
              </w:rPr>
            </w:pPr>
            <w:r w:rsidRPr="00B85AC6">
              <w:rPr>
                <w:rFonts w:ascii="Arial" w:hAnsi="Arial" w:cs="Arial"/>
                <w:b/>
                <w:sz w:val="18"/>
                <w:szCs w:val="18"/>
              </w:rPr>
              <w:t>Załączniki składane wraz z ofer</w:t>
            </w:r>
            <w:r w:rsidR="00C55C00" w:rsidRPr="00B85AC6">
              <w:rPr>
                <w:rFonts w:ascii="Arial" w:hAnsi="Arial" w:cs="Arial"/>
                <w:b/>
                <w:sz w:val="18"/>
                <w:szCs w:val="18"/>
              </w:rPr>
              <w:t>tę (w terminie składania ofert).</w:t>
            </w:r>
          </w:p>
        </w:tc>
      </w:tr>
      <w:tr w:rsidR="00234A47" w:rsidRPr="00B85AC6" w14:paraId="4ADE4F09" w14:textId="77777777" w:rsidTr="00917C28">
        <w:tc>
          <w:tcPr>
            <w:tcW w:w="1843" w:type="dxa"/>
            <w:shd w:val="clear" w:color="auto" w:fill="FFFF00"/>
          </w:tcPr>
          <w:p w14:paraId="7B6EB7BD" w14:textId="77777777" w:rsidR="00870763" w:rsidRPr="00B85AC6" w:rsidRDefault="00870763" w:rsidP="00917C28">
            <w:pPr>
              <w:autoSpaceDE w:val="0"/>
              <w:autoSpaceDN w:val="0"/>
              <w:adjustRightInd w:val="0"/>
              <w:spacing w:line="288" w:lineRule="auto"/>
              <w:rPr>
                <w:rFonts w:ascii="Arial" w:hAnsi="Arial" w:cs="Arial"/>
                <w:sz w:val="18"/>
                <w:szCs w:val="18"/>
              </w:rPr>
            </w:pPr>
            <w:r w:rsidRPr="00B85AC6">
              <w:rPr>
                <w:rFonts w:ascii="Arial" w:hAnsi="Arial" w:cs="Arial"/>
                <w:sz w:val="18"/>
                <w:szCs w:val="18"/>
              </w:rPr>
              <w:t>Załącznik nr 1:</w:t>
            </w:r>
          </w:p>
        </w:tc>
        <w:tc>
          <w:tcPr>
            <w:tcW w:w="7790" w:type="dxa"/>
            <w:shd w:val="clear" w:color="auto" w:fill="FFFF00"/>
          </w:tcPr>
          <w:p w14:paraId="618BCA57" w14:textId="15678E01" w:rsidR="00870763" w:rsidRPr="00B85AC6" w:rsidRDefault="00870763" w:rsidP="00870763">
            <w:pPr>
              <w:autoSpaceDE w:val="0"/>
              <w:autoSpaceDN w:val="0"/>
              <w:adjustRightInd w:val="0"/>
              <w:spacing w:line="288" w:lineRule="auto"/>
              <w:jc w:val="both"/>
              <w:rPr>
                <w:rFonts w:ascii="Arial" w:hAnsi="Arial" w:cs="Arial"/>
                <w:sz w:val="18"/>
                <w:szCs w:val="18"/>
              </w:rPr>
            </w:pPr>
            <w:r w:rsidRPr="00B85AC6">
              <w:rPr>
                <w:rFonts w:ascii="Arial" w:hAnsi="Arial" w:cs="Arial"/>
                <w:b/>
                <w:bCs/>
                <w:sz w:val="18"/>
                <w:szCs w:val="18"/>
              </w:rPr>
              <w:t>FORMULARZ OFERTOWY</w:t>
            </w:r>
            <w:r w:rsidRPr="00B85AC6">
              <w:rPr>
                <w:rFonts w:ascii="Arial" w:hAnsi="Arial" w:cs="Arial"/>
                <w:sz w:val="18"/>
                <w:szCs w:val="18"/>
              </w:rPr>
              <w:t>.</w:t>
            </w:r>
          </w:p>
        </w:tc>
      </w:tr>
      <w:tr w:rsidR="00234A47" w:rsidRPr="00B85AC6" w14:paraId="0A9A8A29" w14:textId="77777777" w:rsidTr="00DF55E6">
        <w:tc>
          <w:tcPr>
            <w:tcW w:w="1843" w:type="dxa"/>
            <w:shd w:val="clear" w:color="auto" w:fill="FFFF00"/>
          </w:tcPr>
          <w:p w14:paraId="29E28753" w14:textId="172E2A32" w:rsidR="006B0372" w:rsidRPr="00B85AC6" w:rsidRDefault="00A25B5A" w:rsidP="00DF55E6">
            <w:pPr>
              <w:autoSpaceDE w:val="0"/>
              <w:autoSpaceDN w:val="0"/>
              <w:adjustRightInd w:val="0"/>
              <w:spacing w:line="288" w:lineRule="auto"/>
              <w:rPr>
                <w:rFonts w:ascii="Arial" w:hAnsi="Arial" w:cs="Arial"/>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2</w:t>
            </w:r>
            <w:r w:rsidR="006B0372" w:rsidRPr="00B85AC6">
              <w:rPr>
                <w:rFonts w:ascii="Arial" w:hAnsi="Arial" w:cs="Arial"/>
                <w:sz w:val="18"/>
                <w:szCs w:val="18"/>
              </w:rPr>
              <w:t>:</w:t>
            </w:r>
          </w:p>
        </w:tc>
        <w:tc>
          <w:tcPr>
            <w:tcW w:w="7790" w:type="dxa"/>
            <w:shd w:val="clear" w:color="auto" w:fill="FFFF00"/>
          </w:tcPr>
          <w:p w14:paraId="726E4002" w14:textId="55010D97" w:rsidR="006B0372" w:rsidRPr="00B85AC6" w:rsidRDefault="005C21DD" w:rsidP="00D00FEB">
            <w:pPr>
              <w:spacing w:line="288" w:lineRule="auto"/>
              <w:jc w:val="both"/>
              <w:rPr>
                <w:rFonts w:ascii="Arial" w:hAnsi="Arial" w:cs="Arial"/>
                <w:sz w:val="18"/>
                <w:szCs w:val="18"/>
                <w:highlight w:val="yellow"/>
              </w:rPr>
            </w:pPr>
            <w:r w:rsidRPr="00B85AC6">
              <w:rPr>
                <w:rFonts w:ascii="Arial" w:hAnsi="Arial" w:cs="Arial"/>
                <w:b/>
                <w:sz w:val="18"/>
                <w:szCs w:val="18"/>
                <w:highlight w:val="yellow"/>
              </w:rPr>
              <w:t>Oświadczenie wykonawcy / wykonawcy wspólnie ubiegającego się o udzielenie zamówienia</w:t>
            </w:r>
            <w:r w:rsidR="00DF55E6" w:rsidRPr="00B85AC6">
              <w:rPr>
                <w:rFonts w:ascii="Arial" w:hAnsi="Arial" w:cs="Arial"/>
                <w:b/>
                <w:sz w:val="18"/>
                <w:szCs w:val="18"/>
                <w:highlight w:val="yellow"/>
              </w:rPr>
              <w:t xml:space="preserve"> </w:t>
            </w:r>
            <w:r w:rsidRPr="00B85AC6">
              <w:rPr>
                <w:rFonts w:ascii="Arial" w:hAnsi="Arial" w:cs="Arial"/>
                <w:b/>
                <w:sz w:val="18"/>
                <w:szCs w:val="18"/>
                <w:highlight w:val="yellow"/>
                <w:shd w:val="clear" w:color="auto" w:fill="ED7D31" w:themeFill="accent2"/>
              </w:rPr>
              <w:t>o braku podstaw wykluczenia</w:t>
            </w:r>
            <w:r w:rsidRPr="00B85AC6">
              <w:rPr>
                <w:rFonts w:ascii="Arial" w:hAnsi="Arial" w:cs="Arial"/>
                <w:sz w:val="18"/>
                <w:szCs w:val="18"/>
                <w:highlight w:val="yellow"/>
                <w:shd w:val="clear" w:color="auto" w:fill="ED7D31" w:themeFill="accent2"/>
              </w:rPr>
              <w:t xml:space="preserve"> z postępowania wykonawcy / wykonawcy wspólnie ubiegającego się o udzielenie zamówienia składane na podstawie art. 125 ust. 1 ustawy z dnia 11 września</w:t>
            </w:r>
            <w:r w:rsidRPr="00B85AC6">
              <w:rPr>
                <w:rFonts w:ascii="Arial" w:hAnsi="Arial" w:cs="Arial"/>
                <w:sz w:val="18"/>
                <w:szCs w:val="18"/>
                <w:highlight w:val="yellow"/>
              </w:rPr>
              <w:t xml:space="preserve"> 2019 r. Prawo zamówień publicznych </w:t>
            </w:r>
            <w:r w:rsidRPr="00B85AC6">
              <w:rPr>
                <w:rFonts w:ascii="Arial" w:hAnsi="Arial" w:cs="Arial"/>
                <w:bCs/>
                <w:sz w:val="18"/>
                <w:szCs w:val="18"/>
                <w:highlight w:val="yellow"/>
              </w:rPr>
              <w:t xml:space="preserve">(dalej jako: ustawa </w:t>
            </w:r>
            <w:proofErr w:type="spellStart"/>
            <w:r w:rsidRPr="00B85AC6">
              <w:rPr>
                <w:rFonts w:ascii="Arial" w:hAnsi="Arial" w:cs="Arial"/>
                <w:bCs/>
                <w:sz w:val="18"/>
                <w:szCs w:val="18"/>
                <w:highlight w:val="yellow"/>
              </w:rPr>
              <w:t>Pzp</w:t>
            </w:r>
            <w:proofErr w:type="spellEnd"/>
            <w:r w:rsidRPr="00B85AC6">
              <w:rPr>
                <w:rFonts w:ascii="Arial" w:hAnsi="Arial" w:cs="Arial"/>
                <w:bCs/>
                <w:sz w:val="18"/>
                <w:szCs w:val="18"/>
                <w:highlight w:val="yellow"/>
              </w:rPr>
              <w:t>)</w:t>
            </w:r>
            <w:r w:rsidRPr="00B85AC6">
              <w:rPr>
                <w:rFonts w:ascii="Arial" w:hAnsi="Arial" w:cs="Arial"/>
                <w:sz w:val="18"/>
                <w:szCs w:val="18"/>
                <w:highlight w:val="yellow"/>
              </w:rPr>
              <w:t xml:space="preserve"> oraz art. </w:t>
            </w:r>
            <w:r w:rsidRPr="00B85AC6">
              <w:rPr>
                <w:rFonts w:ascii="Arial" w:hAnsi="Arial" w:cs="Arial"/>
                <w:sz w:val="18"/>
                <w:szCs w:val="18"/>
                <w:highlight w:val="yellow"/>
                <w:lang w:eastAsia="pl-PL"/>
              </w:rPr>
              <w:t xml:space="preserve">7 </w:t>
            </w:r>
            <w:r w:rsidR="00DF55E6" w:rsidRPr="00B85AC6">
              <w:rPr>
                <w:rFonts w:ascii="Arial" w:hAnsi="Arial" w:cs="Arial"/>
                <w:sz w:val="18"/>
                <w:szCs w:val="18"/>
                <w:highlight w:val="yellow"/>
                <w:lang w:eastAsia="pl-PL"/>
              </w:rPr>
              <w:br/>
            </w:r>
            <w:r w:rsidRPr="00B85AC6">
              <w:rPr>
                <w:rFonts w:ascii="Arial" w:hAnsi="Arial" w:cs="Arial"/>
                <w:sz w:val="18"/>
                <w:szCs w:val="18"/>
                <w:highlight w:val="yellow"/>
                <w:lang w:eastAsia="pl-PL"/>
              </w:rPr>
              <w:t xml:space="preserve">ust. 1 ustawy </w:t>
            </w:r>
            <w:r w:rsidRPr="00B85AC6">
              <w:rPr>
                <w:rFonts w:ascii="Arial" w:hAnsi="Arial" w:cs="Arial"/>
                <w:sz w:val="18"/>
                <w:szCs w:val="18"/>
                <w:highlight w:val="yellow"/>
              </w:rPr>
              <w:t>z dnia 13 kwietnia 2022 r. o szczególnych rozwiązaniach w zakresie przeciwdziałania wspieraniu agresji na Ukrainę oraz służących ochronie bezpieczeństwa narodowego</w:t>
            </w:r>
            <w:r w:rsidR="00DF55E6" w:rsidRPr="00B85AC6">
              <w:rPr>
                <w:rFonts w:ascii="Arial" w:hAnsi="Arial" w:cs="Arial"/>
                <w:sz w:val="18"/>
                <w:szCs w:val="18"/>
                <w:highlight w:val="yellow"/>
              </w:rPr>
              <w:t>.</w:t>
            </w:r>
          </w:p>
        </w:tc>
      </w:tr>
      <w:tr w:rsidR="00234A47" w:rsidRPr="00B85AC6" w14:paraId="7BFB2886" w14:textId="77777777" w:rsidTr="00DF55E6">
        <w:tc>
          <w:tcPr>
            <w:tcW w:w="1843" w:type="dxa"/>
            <w:shd w:val="clear" w:color="auto" w:fill="FFFF00"/>
          </w:tcPr>
          <w:p w14:paraId="65B2FD11" w14:textId="1077DB71" w:rsidR="006B0372" w:rsidRPr="00B85AC6" w:rsidRDefault="00A25B5A" w:rsidP="00DF55E6">
            <w:pPr>
              <w:autoSpaceDE w:val="0"/>
              <w:autoSpaceDN w:val="0"/>
              <w:adjustRightInd w:val="0"/>
              <w:spacing w:line="288" w:lineRule="auto"/>
              <w:rPr>
                <w:rFonts w:ascii="Arial" w:hAnsi="Arial" w:cs="Arial"/>
                <w:b/>
                <w:bCs/>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3</w:t>
            </w:r>
            <w:r w:rsidR="006B0372" w:rsidRPr="00B85AC6">
              <w:rPr>
                <w:rFonts w:ascii="Arial" w:hAnsi="Arial" w:cs="Arial"/>
                <w:sz w:val="18"/>
                <w:szCs w:val="18"/>
              </w:rPr>
              <w:t>:</w:t>
            </w:r>
          </w:p>
        </w:tc>
        <w:tc>
          <w:tcPr>
            <w:tcW w:w="7790" w:type="dxa"/>
            <w:shd w:val="clear" w:color="auto" w:fill="FFFF00"/>
          </w:tcPr>
          <w:p w14:paraId="1EA35B88" w14:textId="247331AC" w:rsidR="006B0372" w:rsidRPr="00B85AC6" w:rsidRDefault="00DF55E6" w:rsidP="00D00FEB">
            <w:pPr>
              <w:spacing w:line="288" w:lineRule="auto"/>
              <w:jc w:val="both"/>
              <w:rPr>
                <w:rFonts w:ascii="Arial" w:hAnsi="Arial" w:cs="Arial"/>
                <w:b/>
                <w:sz w:val="18"/>
                <w:szCs w:val="18"/>
                <w:highlight w:val="yellow"/>
              </w:rPr>
            </w:pPr>
            <w:r w:rsidRPr="00B85AC6">
              <w:rPr>
                <w:rFonts w:ascii="Arial" w:hAnsi="Arial" w:cs="Arial"/>
                <w:b/>
                <w:sz w:val="18"/>
                <w:szCs w:val="18"/>
                <w:highlight w:val="yellow"/>
              </w:rPr>
              <w:t xml:space="preserve">Oświadczenie wykonawcy / wykonawcy wspólnie ubiegającego się o udzielenie zamówienia </w:t>
            </w:r>
            <w:r w:rsidRPr="00B85AC6">
              <w:rPr>
                <w:rFonts w:ascii="Arial" w:hAnsi="Arial" w:cs="Arial"/>
                <w:b/>
                <w:sz w:val="18"/>
                <w:szCs w:val="18"/>
                <w:highlight w:val="yellow"/>
                <w:shd w:val="clear" w:color="auto" w:fill="FFFFFF"/>
              </w:rPr>
              <w:t>o spełnianiu warunków udziału w postępowaniu</w:t>
            </w:r>
            <w:r w:rsidRPr="00B85AC6">
              <w:rPr>
                <w:rFonts w:ascii="Arial" w:hAnsi="Arial" w:cs="Arial"/>
                <w:sz w:val="18"/>
                <w:szCs w:val="18"/>
                <w:highlight w:val="yellow"/>
                <w:shd w:val="clear" w:color="auto" w:fill="FFFFFF"/>
              </w:rPr>
              <w:t xml:space="preserve"> składane na podstawie </w:t>
            </w:r>
            <w:r w:rsidRPr="00B85AC6">
              <w:rPr>
                <w:rFonts w:ascii="Arial" w:hAnsi="Arial" w:cs="Arial"/>
                <w:bCs/>
                <w:sz w:val="18"/>
                <w:szCs w:val="18"/>
                <w:highlight w:val="yellow"/>
              </w:rPr>
              <w:t>art. 125 ust. 1</w:t>
            </w:r>
            <w:r w:rsidRPr="00B85AC6">
              <w:rPr>
                <w:rFonts w:ascii="Arial" w:hAnsi="Arial" w:cs="Arial"/>
                <w:sz w:val="18"/>
                <w:szCs w:val="18"/>
                <w:highlight w:val="yellow"/>
                <w:shd w:val="clear" w:color="auto" w:fill="FFFFFF"/>
              </w:rPr>
              <w:t xml:space="preserve"> ustawy </w:t>
            </w:r>
            <w:r w:rsidRPr="00B85AC6">
              <w:rPr>
                <w:rFonts w:ascii="Arial" w:hAnsi="Arial" w:cs="Arial"/>
                <w:sz w:val="18"/>
                <w:szCs w:val="18"/>
                <w:highlight w:val="yellow"/>
              </w:rPr>
              <w:t xml:space="preserve">z dnia 11 września 2019 r. Prawo zamówień publicznych </w:t>
            </w:r>
            <w:r w:rsidRPr="00B85AC6">
              <w:rPr>
                <w:rFonts w:ascii="Arial" w:hAnsi="Arial" w:cs="Arial"/>
                <w:bCs/>
                <w:sz w:val="18"/>
                <w:szCs w:val="18"/>
                <w:highlight w:val="yellow"/>
              </w:rPr>
              <w:t xml:space="preserve">(dalej jako: ustawa </w:t>
            </w:r>
            <w:proofErr w:type="spellStart"/>
            <w:r w:rsidRPr="00B85AC6">
              <w:rPr>
                <w:rFonts w:ascii="Arial" w:hAnsi="Arial" w:cs="Arial"/>
                <w:bCs/>
                <w:sz w:val="18"/>
                <w:szCs w:val="18"/>
                <w:highlight w:val="yellow"/>
              </w:rPr>
              <w:t>Pzp</w:t>
            </w:r>
            <w:proofErr w:type="spellEnd"/>
            <w:r w:rsidRPr="00B85AC6">
              <w:rPr>
                <w:rFonts w:ascii="Arial" w:hAnsi="Arial" w:cs="Arial"/>
                <w:bCs/>
                <w:sz w:val="18"/>
                <w:szCs w:val="18"/>
                <w:highlight w:val="yellow"/>
              </w:rPr>
              <w:t>).</w:t>
            </w:r>
          </w:p>
        </w:tc>
      </w:tr>
      <w:tr w:rsidR="00234A47" w:rsidRPr="00B85AC6" w14:paraId="6DDEEBA8" w14:textId="77777777" w:rsidTr="00DF55E6">
        <w:tc>
          <w:tcPr>
            <w:tcW w:w="1843" w:type="dxa"/>
            <w:shd w:val="clear" w:color="auto" w:fill="FFFF00"/>
          </w:tcPr>
          <w:p w14:paraId="6D4E9EC1" w14:textId="2ADD582A" w:rsidR="006B0372" w:rsidRPr="00B85AC6" w:rsidRDefault="00A25B5A" w:rsidP="00DF55E6">
            <w:pPr>
              <w:autoSpaceDE w:val="0"/>
              <w:autoSpaceDN w:val="0"/>
              <w:adjustRightInd w:val="0"/>
              <w:spacing w:line="288" w:lineRule="auto"/>
              <w:rPr>
                <w:rFonts w:ascii="Arial" w:hAnsi="Arial" w:cs="Arial"/>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4</w:t>
            </w:r>
            <w:r w:rsidR="006B0372" w:rsidRPr="00B85AC6">
              <w:rPr>
                <w:rFonts w:ascii="Arial" w:hAnsi="Arial" w:cs="Arial"/>
                <w:sz w:val="18"/>
                <w:szCs w:val="18"/>
              </w:rPr>
              <w:t>:</w:t>
            </w:r>
          </w:p>
        </w:tc>
        <w:tc>
          <w:tcPr>
            <w:tcW w:w="7790" w:type="dxa"/>
            <w:shd w:val="clear" w:color="auto" w:fill="FFFF00"/>
          </w:tcPr>
          <w:p w14:paraId="7C2D3889" w14:textId="023C7AC2" w:rsidR="006B0372" w:rsidRPr="00B85AC6" w:rsidRDefault="00DF55E6" w:rsidP="00D00FEB">
            <w:pPr>
              <w:spacing w:line="288" w:lineRule="auto"/>
              <w:jc w:val="both"/>
              <w:rPr>
                <w:rFonts w:ascii="Arial" w:hAnsi="Arial" w:cs="Arial"/>
                <w:sz w:val="18"/>
                <w:szCs w:val="18"/>
                <w:highlight w:val="yellow"/>
              </w:rPr>
            </w:pPr>
            <w:r w:rsidRPr="00B85AC6">
              <w:rPr>
                <w:rFonts w:ascii="Arial" w:hAnsi="Arial" w:cs="Arial"/>
                <w:b/>
                <w:bCs/>
                <w:sz w:val="18"/>
                <w:szCs w:val="18"/>
                <w:highlight w:val="yellow"/>
              </w:rPr>
              <w:t xml:space="preserve">Oświadczenie podmiotu udostępniającego zasoby </w:t>
            </w:r>
            <w:r w:rsidRPr="00B85AC6">
              <w:rPr>
                <w:rFonts w:ascii="Arial" w:hAnsi="Arial" w:cs="Arial"/>
                <w:sz w:val="18"/>
                <w:szCs w:val="18"/>
                <w:highlight w:val="yellow"/>
                <w:shd w:val="clear" w:color="auto" w:fill="FFFFFF"/>
              </w:rPr>
              <w:t xml:space="preserve">składane na podstawie </w:t>
            </w:r>
            <w:r w:rsidRPr="00B85AC6">
              <w:rPr>
                <w:rFonts w:ascii="Arial" w:hAnsi="Arial" w:cs="Arial"/>
                <w:bCs/>
                <w:sz w:val="18"/>
                <w:szCs w:val="18"/>
                <w:highlight w:val="yellow"/>
              </w:rPr>
              <w:t>art. 125 ust. 1</w:t>
            </w:r>
            <w:r w:rsidRPr="00B85AC6">
              <w:rPr>
                <w:rFonts w:ascii="Arial" w:hAnsi="Arial" w:cs="Arial"/>
                <w:sz w:val="18"/>
                <w:szCs w:val="18"/>
                <w:highlight w:val="yellow"/>
                <w:shd w:val="clear" w:color="auto" w:fill="FFFFFF"/>
              </w:rPr>
              <w:t xml:space="preserve"> ustawy </w:t>
            </w:r>
            <w:r w:rsidRPr="00B85AC6">
              <w:rPr>
                <w:rFonts w:ascii="Arial" w:hAnsi="Arial" w:cs="Arial"/>
                <w:sz w:val="18"/>
                <w:szCs w:val="18"/>
                <w:highlight w:val="yellow"/>
              </w:rPr>
              <w:t xml:space="preserve">z dnia 11 września 2019 r. Prawo zamówień publicznych </w:t>
            </w:r>
            <w:r w:rsidRPr="00B85AC6">
              <w:rPr>
                <w:rFonts w:ascii="Arial" w:hAnsi="Arial" w:cs="Arial"/>
                <w:bCs/>
                <w:sz w:val="18"/>
                <w:szCs w:val="18"/>
                <w:highlight w:val="yellow"/>
              </w:rPr>
              <w:t xml:space="preserve">(dalej jako: ustawa </w:t>
            </w:r>
            <w:proofErr w:type="spellStart"/>
            <w:r w:rsidRPr="00B85AC6">
              <w:rPr>
                <w:rFonts w:ascii="Arial" w:hAnsi="Arial" w:cs="Arial"/>
                <w:bCs/>
                <w:sz w:val="18"/>
                <w:szCs w:val="18"/>
                <w:highlight w:val="yellow"/>
              </w:rPr>
              <w:t>Pzp</w:t>
            </w:r>
            <w:proofErr w:type="spellEnd"/>
            <w:r w:rsidRPr="00B85AC6">
              <w:rPr>
                <w:rFonts w:ascii="Arial" w:hAnsi="Arial" w:cs="Arial"/>
                <w:bCs/>
                <w:sz w:val="18"/>
                <w:szCs w:val="18"/>
                <w:highlight w:val="yellow"/>
              </w:rPr>
              <w:t>).</w:t>
            </w:r>
          </w:p>
        </w:tc>
      </w:tr>
      <w:tr w:rsidR="00234A47" w:rsidRPr="00B85AC6" w14:paraId="6F172AE1" w14:textId="77777777" w:rsidTr="00DF55E6">
        <w:tc>
          <w:tcPr>
            <w:tcW w:w="1843" w:type="dxa"/>
            <w:shd w:val="clear" w:color="auto" w:fill="FFFF00"/>
          </w:tcPr>
          <w:p w14:paraId="7E945FBE" w14:textId="008A6DAD" w:rsidR="0032087E" w:rsidRPr="00B85AC6" w:rsidRDefault="0032087E" w:rsidP="00DF55E6">
            <w:pPr>
              <w:autoSpaceDE w:val="0"/>
              <w:autoSpaceDN w:val="0"/>
              <w:adjustRightInd w:val="0"/>
              <w:spacing w:line="288" w:lineRule="auto"/>
              <w:rPr>
                <w:rFonts w:ascii="Arial" w:hAnsi="Arial" w:cs="Arial"/>
                <w:b/>
                <w:bCs/>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5</w:t>
            </w:r>
            <w:r w:rsidRPr="00B85AC6">
              <w:rPr>
                <w:rFonts w:ascii="Arial" w:hAnsi="Arial" w:cs="Arial"/>
                <w:sz w:val="18"/>
                <w:szCs w:val="18"/>
              </w:rPr>
              <w:t>:</w:t>
            </w:r>
          </w:p>
        </w:tc>
        <w:tc>
          <w:tcPr>
            <w:tcW w:w="7790" w:type="dxa"/>
            <w:shd w:val="clear" w:color="auto" w:fill="FFFF00"/>
          </w:tcPr>
          <w:p w14:paraId="1D29FE8D" w14:textId="05BF234B" w:rsidR="0032087E" w:rsidRPr="00B85AC6" w:rsidRDefault="00DF55E6" w:rsidP="00D00FEB">
            <w:pPr>
              <w:spacing w:line="288" w:lineRule="auto"/>
              <w:jc w:val="both"/>
              <w:rPr>
                <w:rFonts w:ascii="Arial" w:hAnsi="Arial" w:cs="Arial"/>
                <w:b/>
                <w:bCs/>
                <w:sz w:val="18"/>
                <w:szCs w:val="18"/>
                <w:highlight w:val="yellow"/>
              </w:rPr>
            </w:pPr>
            <w:r w:rsidRPr="00B85AC6">
              <w:rPr>
                <w:rFonts w:ascii="Arial" w:hAnsi="Arial" w:cs="Arial"/>
                <w:b/>
                <w:bCs/>
                <w:sz w:val="18"/>
                <w:szCs w:val="18"/>
                <w:highlight w:val="yellow"/>
              </w:rPr>
              <w:t xml:space="preserve">ZOBOWIĄZANIE INNEGO PODMIOTU </w:t>
            </w:r>
            <w:r w:rsidRPr="00B85AC6">
              <w:rPr>
                <w:rFonts w:ascii="Arial" w:hAnsi="Arial" w:cs="Arial"/>
                <w:bCs/>
                <w:sz w:val="18"/>
                <w:szCs w:val="18"/>
                <w:highlight w:val="yellow"/>
              </w:rPr>
              <w:t xml:space="preserve">do oddania do dyspozycji niezbędnych zasobów na potrzeby wykonania zamówienia składane na podstawie art. 118 ust. 3 ustawy z dnia </w:t>
            </w:r>
            <w:r w:rsidR="00A401CF" w:rsidRPr="00B85AC6">
              <w:rPr>
                <w:rFonts w:ascii="Arial" w:hAnsi="Arial" w:cs="Arial"/>
                <w:bCs/>
                <w:sz w:val="18"/>
                <w:szCs w:val="18"/>
                <w:highlight w:val="yellow"/>
              </w:rPr>
              <w:br/>
            </w:r>
            <w:r w:rsidRPr="00B85AC6">
              <w:rPr>
                <w:rFonts w:ascii="Arial" w:hAnsi="Arial" w:cs="Arial"/>
                <w:bCs/>
                <w:sz w:val="18"/>
                <w:szCs w:val="18"/>
                <w:highlight w:val="yellow"/>
              </w:rPr>
              <w:t xml:space="preserve">11 września 2019 r. Prawo zamówień publicznych (dalej jako ustawa </w:t>
            </w:r>
            <w:proofErr w:type="spellStart"/>
            <w:r w:rsidRPr="00B85AC6">
              <w:rPr>
                <w:rFonts w:ascii="Arial" w:hAnsi="Arial" w:cs="Arial"/>
                <w:bCs/>
                <w:sz w:val="18"/>
                <w:szCs w:val="18"/>
                <w:highlight w:val="yellow"/>
              </w:rPr>
              <w:t>Pzp</w:t>
            </w:r>
            <w:proofErr w:type="spellEnd"/>
            <w:r w:rsidRPr="00B85AC6">
              <w:rPr>
                <w:rFonts w:ascii="Arial" w:hAnsi="Arial" w:cs="Arial"/>
                <w:bCs/>
                <w:sz w:val="18"/>
                <w:szCs w:val="18"/>
                <w:highlight w:val="yellow"/>
              </w:rPr>
              <w:t>).</w:t>
            </w:r>
          </w:p>
        </w:tc>
      </w:tr>
      <w:tr w:rsidR="00234A47" w:rsidRPr="00B85AC6" w14:paraId="149A69F0" w14:textId="77777777" w:rsidTr="00DF55E6">
        <w:tc>
          <w:tcPr>
            <w:tcW w:w="1843" w:type="dxa"/>
            <w:shd w:val="clear" w:color="auto" w:fill="FFFF00"/>
          </w:tcPr>
          <w:p w14:paraId="4E9C4FA4" w14:textId="235815DE" w:rsidR="006B0372" w:rsidRPr="00B85AC6" w:rsidRDefault="006B0372" w:rsidP="00DF55E6">
            <w:pPr>
              <w:autoSpaceDE w:val="0"/>
              <w:autoSpaceDN w:val="0"/>
              <w:adjustRightInd w:val="0"/>
              <w:spacing w:line="288" w:lineRule="auto"/>
              <w:rPr>
                <w:rFonts w:ascii="Arial" w:hAnsi="Arial" w:cs="Arial"/>
                <w:b/>
                <w:bCs/>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6</w:t>
            </w:r>
            <w:r w:rsidRPr="00B85AC6">
              <w:rPr>
                <w:rFonts w:ascii="Arial" w:hAnsi="Arial" w:cs="Arial"/>
                <w:sz w:val="18"/>
                <w:szCs w:val="18"/>
              </w:rPr>
              <w:t>:</w:t>
            </w:r>
          </w:p>
        </w:tc>
        <w:tc>
          <w:tcPr>
            <w:tcW w:w="7790" w:type="dxa"/>
            <w:shd w:val="clear" w:color="auto" w:fill="FFFF00"/>
          </w:tcPr>
          <w:p w14:paraId="5DA81780" w14:textId="798D6BC0" w:rsidR="006B0372" w:rsidRPr="00B85AC6" w:rsidRDefault="00DF55E6" w:rsidP="00D00FEB">
            <w:pPr>
              <w:spacing w:line="288" w:lineRule="auto"/>
              <w:jc w:val="both"/>
              <w:rPr>
                <w:rFonts w:ascii="Arial" w:hAnsi="Arial" w:cs="Arial"/>
                <w:b/>
                <w:bCs/>
                <w:sz w:val="18"/>
                <w:szCs w:val="18"/>
                <w:highlight w:val="yellow"/>
              </w:rPr>
            </w:pPr>
            <w:r w:rsidRPr="00B85AC6">
              <w:rPr>
                <w:rFonts w:ascii="Arial" w:hAnsi="Arial" w:cs="Arial"/>
                <w:b/>
                <w:bCs/>
                <w:sz w:val="18"/>
                <w:szCs w:val="18"/>
                <w:highlight w:val="yellow"/>
                <w:lang w:eastAsia="pl-PL"/>
              </w:rPr>
              <w:t xml:space="preserve">Oświadczenie wykonawców wspólnie ubiegających się o udzielenie zamówienia </w:t>
            </w:r>
            <w:r w:rsidRPr="00B85AC6">
              <w:rPr>
                <w:rFonts w:ascii="Arial" w:hAnsi="Arial" w:cs="Arial"/>
                <w:bCs/>
                <w:sz w:val="18"/>
                <w:szCs w:val="18"/>
                <w:highlight w:val="yellow"/>
              </w:rPr>
              <w:t xml:space="preserve">składane na podstawie art. 117 ust. 4 ustawy z dnia 11 września 2019 r. Prawo zamówień publicznych </w:t>
            </w:r>
            <w:bookmarkStart w:id="22" w:name="_Hlk192146692"/>
            <w:r w:rsidRPr="00B85AC6">
              <w:rPr>
                <w:rFonts w:ascii="Arial" w:hAnsi="Arial" w:cs="Arial"/>
                <w:bCs/>
                <w:sz w:val="18"/>
                <w:szCs w:val="18"/>
                <w:highlight w:val="yellow"/>
              </w:rPr>
              <w:t xml:space="preserve">(dalej jako: ustawa </w:t>
            </w:r>
            <w:proofErr w:type="spellStart"/>
            <w:r w:rsidRPr="00B85AC6">
              <w:rPr>
                <w:rFonts w:ascii="Arial" w:hAnsi="Arial" w:cs="Arial"/>
                <w:bCs/>
                <w:sz w:val="18"/>
                <w:szCs w:val="18"/>
                <w:highlight w:val="yellow"/>
              </w:rPr>
              <w:t>Pzp</w:t>
            </w:r>
            <w:proofErr w:type="spellEnd"/>
            <w:r w:rsidRPr="00B85AC6">
              <w:rPr>
                <w:rFonts w:ascii="Arial" w:hAnsi="Arial" w:cs="Arial"/>
                <w:bCs/>
                <w:sz w:val="18"/>
                <w:szCs w:val="18"/>
                <w:highlight w:val="yellow"/>
              </w:rPr>
              <w:t>)</w:t>
            </w:r>
            <w:bookmarkEnd w:id="22"/>
            <w:r w:rsidRPr="00B85AC6">
              <w:rPr>
                <w:rFonts w:ascii="Arial" w:hAnsi="Arial" w:cs="Arial"/>
                <w:bCs/>
                <w:sz w:val="18"/>
                <w:szCs w:val="18"/>
                <w:highlight w:val="yellow"/>
              </w:rPr>
              <w:t>.</w:t>
            </w:r>
          </w:p>
        </w:tc>
      </w:tr>
      <w:tr w:rsidR="00234A47" w:rsidRPr="00B85AC6" w14:paraId="55ABA508" w14:textId="77777777" w:rsidTr="00995B0E">
        <w:trPr>
          <w:trHeight w:val="812"/>
        </w:trPr>
        <w:tc>
          <w:tcPr>
            <w:tcW w:w="1843" w:type="dxa"/>
          </w:tcPr>
          <w:p w14:paraId="26378BBF" w14:textId="40A2CDC5" w:rsidR="00D37483" w:rsidRPr="00B85AC6" w:rsidRDefault="00A25B5A" w:rsidP="0032087E">
            <w:pPr>
              <w:autoSpaceDE w:val="0"/>
              <w:autoSpaceDN w:val="0"/>
              <w:adjustRightInd w:val="0"/>
              <w:spacing w:line="288" w:lineRule="auto"/>
              <w:rPr>
                <w:rFonts w:ascii="Arial" w:hAnsi="Arial" w:cs="Arial"/>
                <w:b/>
                <w:bCs/>
                <w:sz w:val="18"/>
                <w:szCs w:val="18"/>
              </w:rPr>
            </w:pPr>
            <w:r w:rsidRPr="00B85AC6">
              <w:rPr>
                <w:rFonts w:ascii="Arial" w:hAnsi="Arial" w:cs="Arial"/>
                <w:sz w:val="18"/>
                <w:szCs w:val="18"/>
              </w:rPr>
              <w:lastRenderedPageBreak/>
              <w:t xml:space="preserve">Załącznik nr </w:t>
            </w:r>
            <w:r w:rsidR="00870763" w:rsidRPr="00B85AC6">
              <w:rPr>
                <w:rFonts w:ascii="Arial" w:hAnsi="Arial" w:cs="Arial"/>
                <w:sz w:val="18"/>
                <w:szCs w:val="18"/>
              </w:rPr>
              <w:t>7</w:t>
            </w:r>
            <w:r w:rsidR="00D37483" w:rsidRPr="00B85AC6">
              <w:rPr>
                <w:rFonts w:ascii="Arial" w:hAnsi="Arial" w:cs="Arial"/>
                <w:sz w:val="18"/>
                <w:szCs w:val="18"/>
              </w:rPr>
              <w:t>:</w:t>
            </w:r>
          </w:p>
        </w:tc>
        <w:tc>
          <w:tcPr>
            <w:tcW w:w="7790" w:type="dxa"/>
            <w:vAlign w:val="center"/>
          </w:tcPr>
          <w:p w14:paraId="6E71B820" w14:textId="0851547E" w:rsidR="00CD78B3" w:rsidRPr="00260CF9" w:rsidRDefault="0079574A" w:rsidP="00260CF9">
            <w:pPr>
              <w:pStyle w:val="Default"/>
              <w:spacing w:line="288" w:lineRule="auto"/>
              <w:jc w:val="both"/>
              <w:rPr>
                <w:rFonts w:ascii="Arial" w:hAnsi="Arial" w:cs="Arial"/>
                <w:color w:val="auto"/>
                <w:sz w:val="16"/>
                <w:szCs w:val="16"/>
              </w:rPr>
            </w:pPr>
            <w:r w:rsidRPr="00260CF9">
              <w:rPr>
                <w:rFonts w:ascii="Arial" w:hAnsi="Arial" w:cs="Arial"/>
                <w:color w:val="auto"/>
                <w:sz w:val="16"/>
                <w:szCs w:val="16"/>
              </w:rPr>
              <w:t>Opis Przedmiotu Zamówienia (OPZ)</w:t>
            </w:r>
            <w:r w:rsidR="00CD78B3" w:rsidRPr="00260CF9">
              <w:rPr>
                <w:rFonts w:ascii="Arial" w:hAnsi="Arial" w:cs="Arial"/>
                <w:color w:val="auto"/>
                <w:sz w:val="16"/>
                <w:szCs w:val="16"/>
              </w:rPr>
              <w:t>:</w:t>
            </w:r>
          </w:p>
          <w:p w14:paraId="195FCBDC" w14:textId="04A043FF" w:rsidR="00225B1E" w:rsidRPr="00260CF9" w:rsidRDefault="00225B1E" w:rsidP="00260CF9">
            <w:pPr>
              <w:pStyle w:val="Default"/>
              <w:numPr>
                <w:ilvl w:val="0"/>
                <w:numId w:val="71"/>
              </w:numPr>
              <w:spacing w:line="288" w:lineRule="auto"/>
              <w:jc w:val="both"/>
              <w:rPr>
                <w:rFonts w:ascii="Arial" w:hAnsi="Arial" w:cs="Arial"/>
                <w:color w:val="auto"/>
                <w:sz w:val="16"/>
                <w:szCs w:val="16"/>
              </w:rPr>
            </w:pPr>
            <w:r w:rsidRPr="00260CF9">
              <w:rPr>
                <w:rFonts w:ascii="Arial" w:hAnsi="Arial" w:cs="Arial"/>
                <w:bCs/>
                <w:sz w:val="16"/>
                <w:szCs w:val="16"/>
              </w:rPr>
              <w:t>opis przedmiotu zamówienia (OPZ),</w:t>
            </w:r>
          </w:p>
          <w:p w14:paraId="3E4B9A36" w14:textId="7C4844C6" w:rsidR="00260CF9" w:rsidRPr="00260CF9" w:rsidRDefault="00225B1E" w:rsidP="00260CF9">
            <w:pPr>
              <w:pStyle w:val="Default"/>
              <w:numPr>
                <w:ilvl w:val="0"/>
                <w:numId w:val="71"/>
              </w:numPr>
              <w:spacing w:line="288" w:lineRule="auto"/>
              <w:jc w:val="both"/>
              <w:rPr>
                <w:rFonts w:ascii="Arial" w:hAnsi="Arial" w:cs="Arial"/>
                <w:color w:val="auto"/>
                <w:sz w:val="16"/>
                <w:szCs w:val="16"/>
              </w:rPr>
            </w:pPr>
            <w:r w:rsidRPr="00260CF9">
              <w:rPr>
                <w:rFonts w:ascii="Arial" w:hAnsi="Arial" w:cs="Arial"/>
                <w:sz w:val="16"/>
                <w:szCs w:val="16"/>
              </w:rPr>
              <w:t>dokumentacj</w:t>
            </w:r>
            <w:r w:rsidR="00260CF9" w:rsidRPr="00260CF9">
              <w:rPr>
                <w:rFonts w:ascii="Arial" w:hAnsi="Arial" w:cs="Arial"/>
                <w:sz w:val="16"/>
                <w:szCs w:val="16"/>
              </w:rPr>
              <w:t>a</w:t>
            </w:r>
            <w:r w:rsidRPr="00260CF9">
              <w:rPr>
                <w:rFonts w:ascii="Arial" w:hAnsi="Arial" w:cs="Arial"/>
                <w:sz w:val="16"/>
                <w:szCs w:val="16"/>
              </w:rPr>
              <w:t xml:space="preserve"> projektow</w:t>
            </w:r>
            <w:r w:rsidR="00260CF9" w:rsidRPr="00260CF9">
              <w:rPr>
                <w:rFonts w:ascii="Arial" w:hAnsi="Arial" w:cs="Arial"/>
                <w:sz w:val="16"/>
                <w:szCs w:val="16"/>
              </w:rPr>
              <w:t>a w skład, której wchodzi:</w:t>
            </w:r>
          </w:p>
          <w:p w14:paraId="0CBFE625" w14:textId="4C654490"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Projekt </w:t>
            </w:r>
            <w:r w:rsidR="00D2720F">
              <w:rPr>
                <w:rFonts w:ascii="Arial" w:eastAsia="Times New Roman" w:hAnsi="Arial" w:cs="Arial"/>
                <w:color w:val="auto"/>
                <w:sz w:val="16"/>
                <w:szCs w:val="16"/>
              </w:rPr>
              <w:t>budowlany</w:t>
            </w:r>
            <w:r w:rsidRPr="00260CF9">
              <w:rPr>
                <w:rFonts w:ascii="Arial" w:eastAsia="Times New Roman" w:hAnsi="Arial" w:cs="Arial"/>
                <w:color w:val="auto"/>
                <w:sz w:val="16"/>
                <w:szCs w:val="16"/>
              </w:rPr>
              <w:t xml:space="preserve"> – </w:t>
            </w:r>
            <w:r w:rsidR="00D2720F">
              <w:rPr>
                <w:rFonts w:ascii="Arial" w:eastAsia="Times New Roman" w:hAnsi="Arial" w:cs="Arial"/>
                <w:color w:val="auto"/>
                <w:sz w:val="16"/>
                <w:szCs w:val="16"/>
              </w:rPr>
              <w:t xml:space="preserve">Budowa </w:t>
            </w:r>
            <w:r w:rsidR="00D2720F" w:rsidRPr="00D2720F">
              <w:rPr>
                <w:rFonts w:ascii="Arial" w:eastAsia="Times New Roman" w:hAnsi="Arial" w:cs="Arial"/>
                <w:bCs/>
                <w:color w:val="auto"/>
                <w:sz w:val="16"/>
                <w:szCs w:val="16"/>
              </w:rPr>
              <w:t xml:space="preserve">wiaty rekreacyjnej z pomieszczeniem gospodarczym, </w:t>
            </w:r>
            <w:r w:rsidR="00D2720F" w:rsidRPr="00D2720F">
              <w:rPr>
                <w:rFonts w:ascii="Arial" w:eastAsia="Times New Roman" w:hAnsi="Arial" w:cs="Arial"/>
                <w:color w:val="auto"/>
                <w:sz w:val="16"/>
                <w:szCs w:val="16"/>
                <w:lang w:bidi="pl-PL"/>
              </w:rPr>
              <w:t>Osinki</w:t>
            </w:r>
            <w:r w:rsidR="00D2720F">
              <w:rPr>
                <w:rFonts w:ascii="Arial" w:eastAsia="Times New Roman" w:hAnsi="Arial" w:cs="Arial"/>
                <w:color w:val="auto"/>
                <w:sz w:val="16"/>
                <w:szCs w:val="16"/>
                <w:lang w:bidi="pl-PL"/>
              </w:rPr>
              <w:t>, gmina Suwałki,</w:t>
            </w:r>
          </w:p>
          <w:p w14:paraId="38ECDBE7" w14:textId="718E3A34"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Projekt budowlany – </w:t>
            </w:r>
            <w:r w:rsidR="00D2720F" w:rsidRPr="00D2720F">
              <w:rPr>
                <w:rFonts w:ascii="Arial" w:eastAsia="Times New Roman" w:hAnsi="Arial" w:cs="Arial"/>
                <w:bCs/>
                <w:color w:val="auto"/>
                <w:sz w:val="16"/>
                <w:szCs w:val="16"/>
              </w:rPr>
              <w:t xml:space="preserve">Budowa deszczochronu, </w:t>
            </w:r>
            <w:r w:rsidR="00D2720F" w:rsidRPr="00D2720F">
              <w:rPr>
                <w:rFonts w:ascii="Arial" w:eastAsia="Times New Roman" w:hAnsi="Arial" w:cs="Arial"/>
                <w:color w:val="auto"/>
                <w:sz w:val="16"/>
                <w:szCs w:val="16"/>
                <w:lang w:bidi="pl-PL"/>
              </w:rPr>
              <w:t>Krzywe, gmina Suwałki</w:t>
            </w:r>
            <w:r w:rsidRPr="00260CF9">
              <w:rPr>
                <w:rFonts w:ascii="Arial" w:eastAsia="Times New Roman" w:hAnsi="Arial" w:cs="Arial"/>
                <w:color w:val="auto"/>
                <w:sz w:val="16"/>
                <w:szCs w:val="16"/>
              </w:rPr>
              <w:t>,</w:t>
            </w:r>
          </w:p>
          <w:p w14:paraId="71BD0B2D" w14:textId="7D338ACF"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Projekt </w:t>
            </w:r>
            <w:r w:rsidR="00BA2CB7">
              <w:rPr>
                <w:rFonts w:ascii="Arial" w:eastAsia="Times New Roman" w:hAnsi="Arial" w:cs="Arial"/>
                <w:color w:val="auto"/>
                <w:sz w:val="16"/>
                <w:szCs w:val="16"/>
              </w:rPr>
              <w:t>techniczny</w:t>
            </w:r>
            <w:r w:rsidRPr="00260CF9">
              <w:rPr>
                <w:rFonts w:ascii="Arial" w:eastAsia="Times New Roman" w:hAnsi="Arial" w:cs="Arial"/>
                <w:color w:val="auto"/>
                <w:sz w:val="16"/>
                <w:szCs w:val="16"/>
              </w:rPr>
              <w:t xml:space="preserve"> – </w:t>
            </w:r>
            <w:r w:rsidR="00BA2CB7" w:rsidRPr="00BA2CB7">
              <w:rPr>
                <w:rFonts w:ascii="Arial" w:eastAsia="Times New Roman" w:hAnsi="Arial" w:cs="Arial"/>
                <w:bCs/>
                <w:color w:val="auto"/>
                <w:sz w:val="16"/>
                <w:szCs w:val="16"/>
              </w:rPr>
              <w:t xml:space="preserve">Budowa wiaty rekreacyjnej z pomieszczeniem gospodarczym, </w:t>
            </w:r>
            <w:r w:rsidR="00BA2CB7" w:rsidRPr="00BA2CB7">
              <w:rPr>
                <w:rFonts w:ascii="Arial" w:eastAsia="Times New Roman" w:hAnsi="Arial" w:cs="Arial"/>
                <w:color w:val="auto"/>
                <w:sz w:val="16"/>
                <w:szCs w:val="16"/>
                <w:lang w:bidi="pl-PL"/>
              </w:rPr>
              <w:t>Osinki, gmina Suwałki</w:t>
            </w:r>
            <w:r w:rsidRPr="00260CF9">
              <w:rPr>
                <w:rFonts w:ascii="Arial" w:eastAsia="Times New Roman" w:hAnsi="Arial" w:cs="Arial"/>
                <w:color w:val="auto"/>
                <w:sz w:val="16"/>
                <w:szCs w:val="16"/>
              </w:rPr>
              <w:t>,</w:t>
            </w:r>
          </w:p>
          <w:p w14:paraId="7C62AA84" w14:textId="2A6E439D"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Projekt </w:t>
            </w:r>
            <w:r w:rsidR="00BA2CB7">
              <w:rPr>
                <w:rFonts w:ascii="Arial" w:eastAsia="Times New Roman" w:hAnsi="Arial" w:cs="Arial"/>
                <w:color w:val="auto"/>
                <w:sz w:val="16"/>
                <w:szCs w:val="16"/>
              </w:rPr>
              <w:t>technicz</w:t>
            </w:r>
            <w:r w:rsidRPr="00260CF9">
              <w:rPr>
                <w:rFonts w:ascii="Arial" w:eastAsia="Times New Roman" w:hAnsi="Arial" w:cs="Arial"/>
                <w:color w:val="auto"/>
                <w:sz w:val="16"/>
                <w:szCs w:val="16"/>
              </w:rPr>
              <w:t xml:space="preserve">ny – </w:t>
            </w:r>
            <w:r w:rsidR="00BA2CB7" w:rsidRPr="00BA2CB7">
              <w:rPr>
                <w:rFonts w:ascii="Arial" w:eastAsia="Times New Roman" w:hAnsi="Arial" w:cs="Arial"/>
                <w:bCs/>
                <w:color w:val="auto"/>
                <w:sz w:val="16"/>
                <w:szCs w:val="16"/>
              </w:rPr>
              <w:t xml:space="preserve">Budowa deszczochronu, </w:t>
            </w:r>
            <w:r w:rsidR="00BA2CB7" w:rsidRPr="00BA2CB7">
              <w:rPr>
                <w:rFonts w:ascii="Arial" w:eastAsia="Times New Roman" w:hAnsi="Arial" w:cs="Arial"/>
                <w:color w:val="auto"/>
                <w:sz w:val="16"/>
                <w:szCs w:val="16"/>
                <w:lang w:bidi="pl-PL"/>
              </w:rPr>
              <w:t>Krzywe, gmina Suwałki</w:t>
            </w:r>
            <w:r w:rsidRPr="00260CF9">
              <w:rPr>
                <w:rFonts w:ascii="Arial" w:eastAsia="Times New Roman" w:hAnsi="Arial" w:cs="Arial"/>
                <w:color w:val="auto"/>
                <w:sz w:val="16"/>
                <w:szCs w:val="16"/>
              </w:rPr>
              <w:t>,</w:t>
            </w:r>
          </w:p>
          <w:p w14:paraId="0AA7F67D" w14:textId="1E6D6240"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Przedmiar Robót - </w:t>
            </w:r>
            <w:r w:rsidR="00BA2CB7" w:rsidRPr="00BA2CB7">
              <w:rPr>
                <w:rFonts w:ascii="Arial" w:eastAsia="Times New Roman" w:hAnsi="Arial" w:cs="Arial"/>
                <w:bCs/>
                <w:color w:val="auto"/>
                <w:sz w:val="16"/>
                <w:szCs w:val="16"/>
              </w:rPr>
              <w:t xml:space="preserve">Budowa wiaty rekreacyjnej z pomieszczeniem gospodarczym, </w:t>
            </w:r>
            <w:r w:rsidR="00BA2CB7" w:rsidRPr="00BA2CB7">
              <w:rPr>
                <w:rFonts w:ascii="Arial" w:eastAsia="Times New Roman" w:hAnsi="Arial" w:cs="Arial"/>
                <w:color w:val="auto"/>
                <w:sz w:val="16"/>
                <w:szCs w:val="16"/>
                <w:lang w:bidi="pl-PL"/>
              </w:rPr>
              <w:t>Osinki, gmina Suwałki</w:t>
            </w:r>
            <w:r w:rsidRPr="00260CF9">
              <w:rPr>
                <w:rFonts w:ascii="Arial" w:eastAsia="Times New Roman" w:hAnsi="Arial" w:cs="Arial"/>
                <w:color w:val="auto"/>
                <w:sz w:val="16"/>
                <w:szCs w:val="16"/>
              </w:rPr>
              <w:t>,</w:t>
            </w:r>
          </w:p>
          <w:p w14:paraId="68A7C7CA" w14:textId="06681E44"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Przedmiar Robót - </w:t>
            </w:r>
            <w:r w:rsidR="00BA2CB7" w:rsidRPr="00BA2CB7">
              <w:rPr>
                <w:rFonts w:ascii="Arial" w:eastAsia="Times New Roman" w:hAnsi="Arial" w:cs="Arial"/>
                <w:bCs/>
                <w:color w:val="auto"/>
                <w:sz w:val="16"/>
                <w:szCs w:val="16"/>
              </w:rPr>
              <w:t xml:space="preserve">Budowa deszczochronu, </w:t>
            </w:r>
            <w:r w:rsidR="00BA2CB7" w:rsidRPr="00BA2CB7">
              <w:rPr>
                <w:rFonts w:ascii="Arial" w:eastAsia="Times New Roman" w:hAnsi="Arial" w:cs="Arial"/>
                <w:color w:val="auto"/>
                <w:sz w:val="16"/>
                <w:szCs w:val="16"/>
                <w:lang w:bidi="pl-PL"/>
              </w:rPr>
              <w:t>Krzywe</w:t>
            </w:r>
            <w:r w:rsidRPr="00260CF9">
              <w:rPr>
                <w:rFonts w:ascii="Arial" w:eastAsia="Times New Roman" w:hAnsi="Arial" w:cs="Arial"/>
                <w:color w:val="auto"/>
                <w:sz w:val="16"/>
                <w:szCs w:val="16"/>
              </w:rPr>
              <w:t>, gmina Suwałki</w:t>
            </w:r>
            <w:r>
              <w:rPr>
                <w:rFonts w:ascii="Arial" w:eastAsia="Times New Roman" w:hAnsi="Arial" w:cs="Arial"/>
                <w:color w:val="auto"/>
                <w:sz w:val="16"/>
                <w:szCs w:val="16"/>
              </w:rPr>
              <w:t>,</w:t>
            </w:r>
          </w:p>
          <w:p w14:paraId="27E8B3EF" w14:textId="13B01CF0" w:rsidR="00260CF9" w:rsidRPr="00260CF9" w:rsidRDefault="00260CF9" w:rsidP="00260CF9">
            <w:pPr>
              <w:pStyle w:val="Default"/>
              <w:spacing w:line="288" w:lineRule="auto"/>
              <w:ind w:left="360"/>
              <w:jc w:val="both"/>
              <w:rPr>
                <w:rFonts w:ascii="Arial" w:hAnsi="Arial" w:cs="Arial"/>
                <w:color w:val="auto"/>
                <w:sz w:val="16"/>
                <w:szCs w:val="16"/>
              </w:rPr>
            </w:pPr>
            <w:r w:rsidRPr="00260CF9">
              <w:rPr>
                <w:rFonts w:ascii="Arial" w:hAnsi="Arial" w:cs="Arial"/>
                <w:color w:val="auto"/>
                <w:sz w:val="16"/>
                <w:szCs w:val="16"/>
              </w:rPr>
              <w:t>oraz</w:t>
            </w:r>
          </w:p>
          <w:p w14:paraId="70347CD1" w14:textId="661E084D" w:rsidR="00260CF9" w:rsidRPr="00260CF9" w:rsidRDefault="00260CF9" w:rsidP="00260CF9">
            <w:pPr>
              <w:pStyle w:val="Default"/>
              <w:numPr>
                <w:ilvl w:val="0"/>
                <w:numId w:val="79"/>
              </w:numPr>
              <w:spacing w:line="288" w:lineRule="auto"/>
              <w:jc w:val="both"/>
              <w:rPr>
                <w:rFonts w:ascii="Arial" w:hAnsi="Arial" w:cs="Arial"/>
                <w:color w:val="auto"/>
                <w:sz w:val="16"/>
                <w:szCs w:val="16"/>
              </w:rPr>
            </w:pPr>
            <w:r w:rsidRPr="00260CF9">
              <w:rPr>
                <w:rFonts w:ascii="Arial" w:eastAsia="Times New Roman" w:hAnsi="Arial" w:cs="Arial"/>
                <w:color w:val="auto"/>
                <w:sz w:val="16"/>
                <w:szCs w:val="16"/>
              </w:rPr>
              <w:t xml:space="preserve">Specyfikacja Techniczna Wykonania i Odbioru Robót - </w:t>
            </w:r>
            <w:r w:rsidR="00BA2CB7" w:rsidRPr="00BA2CB7">
              <w:rPr>
                <w:rFonts w:ascii="Arial" w:eastAsia="Times New Roman" w:hAnsi="Arial" w:cs="Arial"/>
                <w:bCs/>
                <w:color w:val="auto"/>
                <w:sz w:val="16"/>
                <w:szCs w:val="16"/>
              </w:rPr>
              <w:t xml:space="preserve">Budowa wiaty rekreacyjnej z pomieszczeniem gospodarczym, </w:t>
            </w:r>
            <w:r w:rsidR="00BA2CB7" w:rsidRPr="00BA2CB7">
              <w:rPr>
                <w:rFonts w:ascii="Arial" w:eastAsia="Times New Roman" w:hAnsi="Arial" w:cs="Arial"/>
                <w:color w:val="auto"/>
                <w:sz w:val="16"/>
                <w:szCs w:val="16"/>
                <w:lang w:bidi="pl-PL"/>
              </w:rPr>
              <w:t>Osinki</w:t>
            </w:r>
            <w:r w:rsidRPr="00260CF9">
              <w:rPr>
                <w:rFonts w:ascii="Arial" w:eastAsia="Times New Roman" w:hAnsi="Arial" w:cs="Arial"/>
                <w:color w:val="auto"/>
                <w:sz w:val="16"/>
                <w:szCs w:val="16"/>
              </w:rPr>
              <w:t>, gmina Suwałki”,</w:t>
            </w:r>
          </w:p>
          <w:p w14:paraId="3BF8DFBA" w14:textId="75136582" w:rsidR="000263DF" w:rsidRPr="00260CF9" w:rsidRDefault="00260CF9" w:rsidP="00260CF9">
            <w:pPr>
              <w:pStyle w:val="Default"/>
              <w:numPr>
                <w:ilvl w:val="0"/>
                <w:numId w:val="79"/>
              </w:numPr>
              <w:spacing w:line="288" w:lineRule="auto"/>
              <w:jc w:val="both"/>
              <w:rPr>
                <w:rFonts w:ascii="Arial" w:hAnsi="Arial" w:cs="Arial"/>
                <w:b/>
                <w:bCs/>
                <w:spacing w:val="-6"/>
                <w:sz w:val="16"/>
                <w:szCs w:val="16"/>
              </w:rPr>
            </w:pPr>
            <w:r w:rsidRPr="00260CF9">
              <w:rPr>
                <w:rFonts w:ascii="Arial" w:eastAsia="Times New Roman" w:hAnsi="Arial" w:cs="Arial"/>
                <w:color w:val="auto"/>
                <w:sz w:val="16"/>
                <w:szCs w:val="16"/>
              </w:rPr>
              <w:t xml:space="preserve">Specyfikacja Techniczna Wykonania i Odbioru Robót - </w:t>
            </w:r>
            <w:r w:rsidR="00BA2CB7" w:rsidRPr="00BA2CB7">
              <w:rPr>
                <w:rFonts w:ascii="Arial" w:eastAsia="Times New Roman" w:hAnsi="Arial" w:cs="Arial"/>
                <w:bCs/>
                <w:color w:val="auto"/>
                <w:sz w:val="16"/>
                <w:szCs w:val="16"/>
              </w:rPr>
              <w:t xml:space="preserve">Budowa deszczochronu, </w:t>
            </w:r>
            <w:r w:rsidR="00BA2CB7" w:rsidRPr="00BA2CB7">
              <w:rPr>
                <w:rFonts w:ascii="Arial" w:eastAsia="Times New Roman" w:hAnsi="Arial" w:cs="Arial"/>
                <w:color w:val="auto"/>
                <w:sz w:val="16"/>
                <w:szCs w:val="16"/>
                <w:lang w:bidi="pl-PL"/>
              </w:rPr>
              <w:t>Krzywe</w:t>
            </w:r>
            <w:r w:rsidRPr="00260CF9">
              <w:rPr>
                <w:rFonts w:ascii="Arial" w:eastAsia="Times New Roman" w:hAnsi="Arial" w:cs="Arial"/>
                <w:color w:val="auto"/>
                <w:sz w:val="16"/>
                <w:szCs w:val="16"/>
              </w:rPr>
              <w:t>, gmina Suwałki”</w:t>
            </w:r>
            <w:r>
              <w:rPr>
                <w:rFonts w:ascii="Arial" w:eastAsia="Times New Roman" w:hAnsi="Arial" w:cs="Arial"/>
                <w:color w:val="auto"/>
                <w:sz w:val="16"/>
                <w:szCs w:val="16"/>
              </w:rPr>
              <w:t>.</w:t>
            </w:r>
          </w:p>
        </w:tc>
      </w:tr>
      <w:tr w:rsidR="00234A47" w:rsidRPr="00B85AC6" w14:paraId="3495510D" w14:textId="77777777" w:rsidTr="00673A82">
        <w:tc>
          <w:tcPr>
            <w:tcW w:w="1843" w:type="dxa"/>
          </w:tcPr>
          <w:p w14:paraId="486B40B5" w14:textId="29173053" w:rsidR="001D723E" w:rsidRPr="00B85AC6" w:rsidRDefault="001D723E" w:rsidP="0032087E">
            <w:pPr>
              <w:autoSpaceDE w:val="0"/>
              <w:autoSpaceDN w:val="0"/>
              <w:adjustRightInd w:val="0"/>
              <w:spacing w:line="288" w:lineRule="auto"/>
              <w:rPr>
                <w:rFonts w:ascii="Arial" w:hAnsi="Arial" w:cs="Arial"/>
                <w:b/>
                <w:bCs/>
                <w:sz w:val="18"/>
                <w:szCs w:val="18"/>
              </w:rPr>
            </w:pPr>
            <w:r w:rsidRPr="00B85AC6">
              <w:rPr>
                <w:rFonts w:ascii="Arial" w:hAnsi="Arial" w:cs="Arial"/>
                <w:sz w:val="18"/>
                <w:szCs w:val="18"/>
              </w:rPr>
              <w:t xml:space="preserve">Załącznik nr </w:t>
            </w:r>
            <w:r w:rsidR="00870763" w:rsidRPr="00B85AC6">
              <w:rPr>
                <w:rFonts w:ascii="Arial" w:hAnsi="Arial" w:cs="Arial"/>
                <w:sz w:val="18"/>
                <w:szCs w:val="18"/>
              </w:rPr>
              <w:t>8</w:t>
            </w:r>
            <w:r w:rsidRPr="00B85AC6">
              <w:rPr>
                <w:rFonts w:ascii="Arial" w:hAnsi="Arial" w:cs="Arial"/>
                <w:sz w:val="18"/>
                <w:szCs w:val="18"/>
              </w:rPr>
              <w:t>:</w:t>
            </w:r>
          </w:p>
        </w:tc>
        <w:tc>
          <w:tcPr>
            <w:tcW w:w="7790" w:type="dxa"/>
          </w:tcPr>
          <w:p w14:paraId="559E4A4D" w14:textId="26A809DD" w:rsidR="001D723E" w:rsidRPr="00B85AC6" w:rsidRDefault="001D723E" w:rsidP="0032087E">
            <w:pPr>
              <w:keepNext/>
              <w:keepLines/>
              <w:suppressAutoHyphens/>
              <w:autoSpaceDE w:val="0"/>
              <w:autoSpaceDN w:val="0"/>
              <w:adjustRightInd w:val="0"/>
              <w:spacing w:line="288" w:lineRule="auto"/>
              <w:jc w:val="both"/>
              <w:rPr>
                <w:rFonts w:ascii="Arial" w:hAnsi="Arial" w:cs="Arial"/>
                <w:b/>
                <w:bCs/>
                <w:sz w:val="18"/>
                <w:szCs w:val="18"/>
              </w:rPr>
            </w:pPr>
            <w:r w:rsidRPr="00B85AC6">
              <w:rPr>
                <w:rFonts w:ascii="Arial" w:hAnsi="Arial" w:cs="Arial"/>
                <w:sz w:val="18"/>
                <w:szCs w:val="18"/>
                <w:shd w:val="clear" w:color="auto" w:fill="FFFFFF"/>
              </w:rPr>
              <w:t>Projektowane postanowienia umowy w sprawie zamówienia publicznego, które zostaną wprowadzone do treści umowy</w:t>
            </w:r>
            <w:r w:rsidR="00FB3AF0" w:rsidRPr="00B85AC6">
              <w:rPr>
                <w:rFonts w:ascii="Arial" w:hAnsi="Arial" w:cs="Arial"/>
                <w:sz w:val="18"/>
                <w:szCs w:val="18"/>
                <w:shd w:val="clear" w:color="auto" w:fill="FFFFFF"/>
              </w:rPr>
              <w:t>, w skrócie „PPU”.</w:t>
            </w:r>
          </w:p>
        </w:tc>
      </w:tr>
    </w:tbl>
    <w:tbl>
      <w:tblPr>
        <w:tblStyle w:val="Tabela-Siatka"/>
        <w:tblW w:w="96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4"/>
        <w:gridCol w:w="5539"/>
      </w:tblGrid>
      <w:tr w:rsidR="00CD3F71" w:rsidRPr="00B85AC6" w14:paraId="410A9534" w14:textId="77777777" w:rsidTr="00E761D5">
        <w:trPr>
          <w:trHeight w:val="428"/>
        </w:trPr>
        <w:tc>
          <w:tcPr>
            <w:tcW w:w="4094" w:type="dxa"/>
            <w:vAlign w:val="bottom"/>
          </w:tcPr>
          <w:p w14:paraId="3EB1852E" w14:textId="77777777" w:rsidR="00CD3F71" w:rsidRPr="00B85AC6" w:rsidRDefault="00CD3F71" w:rsidP="00EF34DA">
            <w:pPr>
              <w:tabs>
                <w:tab w:val="left" w:pos="1095"/>
              </w:tabs>
              <w:spacing w:line="288" w:lineRule="auto"/>
              <w:rPr>
                <w:rFonts w:ascii="Arial" w:hAnsi="Arial" w:cs="Arial"/>
                <w:sz w:val="20"/>
                <w:szCs w:val="20"/>
              </w:rPr>
            </w:pPr>
          </w:p>
          <w:p w14:paraId="3B4F12E3" w14:textId="77777777" w:rsidR="00CD3F71" w:rsidRPr="00B85AC6" w:rsidRDefault="00CD3F71" w:rsidP="00EF34DA">
            <w:pPr>
              <w:tabs>
                <w:tab w:val="left" w:pos="1095"/>
              </w:tabs>
              <w:spacing w:line="288" w:lineRule="auto"/>
              <w:rPr>
                <w:rFonts w:ascii="Arial" w:hAnsi="Arial" w:cs="Arial"/>
                <w:sz w:val="20"/>
                <w:szCs w:val="20"/>
              </w:rPr>
            </w:pPr>
          </w:p>
          <w:p w14:paraId="6394501A" w14:textId="77777777" w:rsidR="00CD3F71" w:rsidRPr="00B85AC6" w:rsidRDefault="00CD3F71" w:rsidP="00EF34DA">
            <w:pPr>
              <w:tabs>
                <w:tab w:val="left" w:pos="1095"/>
              </w:tabs>
              <w:spacing w:line="288" w:lineRule="auto"/>
              <w:rPr>
                <w:rFonts w:ascii="Arial" w:hAnsi="Arial" w:cs="Arial"/>
                <w:sz w:val="20"/>
                <w:szCs w:val="20"/>
              </w:rPr>
            </w:pPr>
          </w:p>
          <w:p w14:paraId="4BD1D3C8" w14:textId="3C122797" w:rsidR="00CD3F71" w:rsidRPr="00B85AC6" w:rsidRDefault="00CD3F71" w:rsidP="00EF34DA">
            <w:pPr>
              <w:tabs>
                <w:tab w:val="left" w:pos="1095"/>
              </w:tabs>
              <w:spacing w:line="288" w:lineRule="auto"/>
              <w:rPr>
                <w:rFonts w:ascii="Arial" w:hAnsi="Arial" w:cs="Arial"/>
                <w:sz w:val="20"/>
                <w:szCs w:val="20"/>
              </w:rPr>
            </w:pPr>
            <w:r w:rsidRPr="00B85AC6">
              <w:rPr>
                <w:rFonts w:ascii="Arial" w:hAnsi="Arial" w:cs="Arial"/>
                <w:sz w:val="20"/>
                <w:szCs w:val="20"/>
              </w:rPr>
              <w:t xml:space="preserve">Suwałki, </w:t>
            </w:r>
            <w:r w:rsidR="002057E0">
              <w:rPr>
                <w:rFonts w:ascii="Arial" w:hAnsi="Arial" w:cs="Arial"/>
                <w:sz w:val="20"/>
                <w:szCs w:val="20"/>
              </w:rPr>
              <w:t>1</w:t>
            </w:r>
            <w:r w:rsidR="00332B62">
              <w:rPr>
                <w:rFonts w:ascii="Arial" w:hAnsi="Arial" w:cs="Arial"/>
                <w:sz w:val="20"/>
                <w:szCs w:val="20"/>
              </w:rPr>
              <w:t>3</w:t>
            </w:r>
            <w:r w:rsidRPr="008968B5">
              <w:rPr>
                <w:rFonts w:ascii="Arial" w:hAnsi="Arial" w:cs="Arial"/>
                <w:sz w:val="20"/>
                <w:szCs w:val="20"/>
              </w:rPr>
              <w:t xml:space="preserve"> </w:t>
            </w:r>
            <w:r w:rsidR="002057E0">
              <w:rPr>
                <w:rFonts w:ascii="Arial" w:hAnsi="Arial" w:cs="Arial"/>
                <w:sz w:val="20"/>
                <w:szCs w:val="20"/>
              </w:rPr>
              <w:t>marca</w:t>
            </w:r>
            <w:r w:rsidRPr="008968B5">
              <w:rPr>
                <w:rFonts w:ascii="Arial" w:hAnsi="Arial" w:cs="Arial"/>
                <w:sz w:val="20"/>
                <w:szCs w:val="20"/>
              </w:rPr>
              <w:t xml:space="preserve"> 202</w:t>
            </w:r>
            <w:r w:rsidR="002057E0">
              <w:rPr>
                <w:rFonts w:ascii="Arial" w:hAnsi="Arial" w:cs="Arial"/>
                <w:sz w:val="20"/>
                <w:szCs w:val="20"/>
              </w:rPr>
              <w:t>6</w:t>
            </w:r>
            <w:r w:rsidRPr="008968B5">
              <w:rPr>
                <w:rFonts w:ascii="Arial" w:hAnsi="Arial" w:cs="Arial"/>
                <w:sz w:val="20"/>
                <w:szCs w:val="20"/>
              </w:rPr>
              <w:t xml:space="preserve"> r.</w:t>
            </w:r>
          </w:p>
        </w:tc>
        <w:tc>
          <w:tcPr>
            <w:tcW w:w="5539" w:type="dxa"/>
            <w:vAlign w:val="bottom"/>
          </w:tcPr>
          <w:p w14:paraId="5D08AAC3" w14:textId="77777777" w:rsidR="008968B5" w:rsidRDefault="008968B5" w:rsidP="008968B5">
            <w:pPr>
              <w:suppressAutoHyphens/>
              <w:spacing w:before="60"/>
              <w:jc w:val="center"/>
              <w:rPr>
                <w:rFonts w:ascii="Arial" w:hAnsi="Arial" w:cs="Arial"/>
                <w:b/>
                <w:sz w:val="20"/>
                <w:szCs w:val="20"/>
                <w:lang w:eastAsia="zh-CN"/>
              </w:rPr>
            </w:pPr>
          </w:p>
          <w:p w14:paraId="309103A2" w14:textId="2E21AD78" w:rsidR="00CD3F71" w:rsidRPr="0041440A" w:rsidRDefault="00CD3F71" w:rsidP="008968B5">
            <w:pPr>
              <w:suppressAutoHyphens/>
              <w:spacing w:before="60"/>
              <w:jc w:val="center"/>
              <w:rPr>
                <w:rFonts w:ascii="Arial" w:hAnsi="Arial" w:cs="Arial"/>
                <w:b/>
                <w:sz w:val="20"/>
                <w:szCs w:val="20"/>
                <w:lang w:eastAsia="zh-CN"/>
              </w:rPr>
            </w:pPr>
            <w:r w:rsidRPr="0041440A">
              <w:rPr>
                <w:rFonts w:ascii="Arial" w:hAnsi="Arial" w:cs="Arial"/>
                <w:b/>
                <w:sz w:val="20"/>
                <w:szCs w:val="20"/>
                <w:lang w:eastAsia="zh-CN"/>
              </w:rPr>
              <w:t>TREŚĆ SWZ ZATWIERDZAM:</w:t>
            </w:r>
          </w:p>
          <w:p w14:paraId="686EC1E2" w14:textId="77777777" w:rsidR="00332B62" w:rsidRPr="00332B62" w:rsidRDefault="00332B62" w:rsidP="00332B62">
            <w:pPr>
              <w:tabs>
                <w:tab w:val="left" w:pos="372"/>
              </w:tabs>
              <w:autoSpaceDE w:val="0"/>
              <w:jc w:val="center"/>
              <w:rPr>
                <w:rFonts w:ascii="Arial" w:hAnsi="Arial" w:cs="Arial"/>
                <w:b/>
                <w:bCs/>
                <w:sz w:val="20"/>
                <w:szCs w:val="20"/>
              </w:rPr>
            </w:pPr>
            <w:r w:rsidRPr="00332B62">
              <w:rPr>
                <w:rFonts w:ascii="Arial" w:hAnsi="Arial" w:cs="Arial"/>
                <w:b/>
                <w:bCs/>
                <w:sz w:val="20"/>
                <w:szCs w:val="20"/>
              </w:rPr>
              <w:t>Zbigniew Mackiewicz</w:t>
            </w:r>
          </w:p>
          <w:p w14:paraId="7C10D83C" w14:textId="77777777" w:rsidR="00332B62" w:rsidRPr="00332B62" w:rsidRDefault="00332B62" w:rsidP="00332B62">
            <w:pPr>
              <w:tabs>
                <w:tab w:val="left" w:pos="372"/>
              </w:tabs>
              <w:autoSpaceDE w:val="0"/>
              <w:jc w:val="center"/>
              <w:rPr>
                <w:rFonts w:ascii="Arial" w:hAnsi="Arial" w:cs="Arial"/>
                <w:b/>
                <w:bCs/>
                <w:sz w:val="20"/>
                <w:szCs w:val="20"/>
              </w:rPr>
            </w:pPr>
          </w:p>
          <w:p w14:paraId="2D446D89" w14:textId="77777777" w:rsidR="00332B62" w:rsidRPr="00332B62" w:rsidRDefault="00332B62" w:rsidP="00332B62">
            <w:pPr>
              <w:tabs>
                <w:tab w:val="left" w:pos="372"/>
              </w:tabs>
              <w:autoSpaceDE w:val="0"/>
              <w:jc w:val="center"/>
              <w:rPr>
                <w:rFonts w:ascii="Arial" w:hAnsi="Arial" w:cs="Arial"/>
                <w:b/>
                <w:bCs/>
                <w:sz w:val="20"/>
                <w:szCs w:val="20"/>
              </w:rPr>
            </w:pPr>
            <w:r w:rsidRPr="00332B62">
              <w:rPr>
                <w:rFonts w:ascii="Arial" w:hAnsi="Arial" w:cs="Arial"/>
                <w:b/>
                <w:bCs/>
                <w:sz w:val="20"/>
                <w:szCs w:val="20"/>
              </w:rPr>
              <w:t>Wójt Gminy Suwałki</w:t>
            </w:r>
          </w:p>
          <w:p w14:paraId="076825FA" w14:textId="1AC0905B" w:rsidR="00CD3F71" w:rsidRPr="0041440A" w:rsidRDefault="00CD3F71" w:rsidP="008968B5">
            <w:pPr>
              <w:tabs>
                <w:tab w:val="left" w:pos="372"/>
              </w:tabs>
              <w:autoSpaceDE w:val="0"/>
              <w:jc w:val="center"/>
              <w:rPr>
                <w:rFonts w:ascii="Arial" w:eastAsia="Times New Roman" w:hAnsi="Arial" w:cs="Arial"/>
                <w:sz w:val="16"/>
                <w:szCs w:val="16"/>
                <w:lang w:eastAsia="pl-PL"/>
              </w:rPr>
            </w:pPr>
            <w:r w:rsidRPr="0041440A">
              <w:rPr>
                <w:rFonts w:ascii="Arial" w:eastAsia="Times New Roman" w:hAnsi="Arial" w:cs="Arial"/>
                <w:sz w:val="16"/>
                <w:szCs w:val="16"/>
                <w:lang w:eastAsia="pl-PL"/>
              </w:rPr>
              <w:t>……………………………………………………………</w:t>
            </w:r>
          </w:p>
          <w:p w14:paraId="41859FA4" w14:textId="77777777" w:rsidR="00CD3F71" w:rsidRPr="0041440A" w:rsidRDefault="00CD3F71" w:rsidP="008968B5">
            <w:pPr>
              <w:jc w:val="center"/>
              <w:rPr>
                <w:rFonts w:ascii="Arial" w:hAnsi="Arial" w:cs="Arial"/>
                <w:iCs/>
                <w:sz w:val="16"/>
                <w:szCs w:val="16"/>
              </w:rPr>
            </w:pPr>
            <w:r w:rsidRPr="0041440A">
              <w:rPr>
                <w:rFonts w:ascii="Arial" w:hAnsi="Arial" w:cs="Arial"/>
                <w:iCs/>
                <w:sz w:val="16"/>
                <w:szCs w:val="16"/>
              </w:rPr>
              <w:t>(podpis kierownika zamawiającego lub osoby upoważnionej</w:t>
            </w:r>
          </w:p>
          <w:p w14:paraId="3E4A3CC8" w14:textId="77777777" w:rsidR="00CD3F71" w:rsidRPr="00B85AC6" w:rsidRDefault="00CD3F71" w:rsidP="008968B5">
            <w:pPr>
              <w:jc w:val="center"/>
              <w:rPr>
                <w:rFonts w:ascii="Arial" w:hAnsi="Arial" w:cs="Arial"/>
                <w:sz w:val="16"/>
                <w:szCs w:val="16"/>
                <w:lang w:eastAsia="zh-CN"/>
              </w:rPr>
            </w:pPr>
            <w:r w:rsidRPr="0041440A">
              <w:rPr>
                <w:rFonts w:ascii="Arial" w:hAnsi="Arial" w:cs="Arial"/>
                <w:iCs/>
                <w:sz w:val="16"/>
                <w:szCs w:val="16"/>
              </w:rPr>
              <w:t>- podpisano elektronicznie)</w:t>
            </w:r>
          </w:p>
        </w:tc>
      </w:tr>
    </w:tbl>
    <w:p w14:paraId="10F91544" w14:textId="77777777" w:rsidR="00CD3F71" w:rsidRPr="00CD3F71" w:rsidRDefault="00CD3F71" w:rsidP="0032087E">
      <w:pPr>
        <w:pStyle w:val="Akapitzlist"/>
        <w:spacing w:after="0" w:line="288" w:lineRule="auto"/>
        <w:ind w:left="360"/>
        <w:jc w:val="both"/>
        <w:rPr>
          <w:rFonts w:ascii="Arial" w:hAnsi="Arial" w:cs="Arial"/>
          <w:b/>
          <w:sz w:val="20"/>
          <w:szCs w:val="20"/>
        </w:rPr>
      </w:pPr>
    </w:p>
    <w:sectPr w:rsidR="00CD3F71" w:rsidRPr="00CD3F71" w:rsidSect="0002235C">
      <w:headerReference w:type="default" r:id="rId19"/>
      <w:footerReference w:type="default" r:id="rId20"/>
      <w:type w:val="continuous"/>
      <w:pgSz w:w="11906" w:h="16838" w:code="9"/>
      <w:pgMar w:top="1695"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058519" w14:textId="77777777" w:rsidR="00880910" w:rsidRDefault="00880910" w:rsidP="00427D5D">
      <w:pPr>
        <w:spacing w:after="0" w:line="240" w:lineRule="auto"/>
      </w:pPr>
      <w:r>
        <w:separator/>
      </w:r>
    </w:p>
  </w:endnote>
  <w:endnote w:type="continuationSeparator" w:id="0">
    <w:p w14:paraId="20533D21" w14:textId="77777777" w:rsidR="00880910" w:rsidRDefault="00880910" w:rsidP="00427D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00"/>
    <w:family w:val="auto"/>
    <w:pitch w:val="variable"/>
  </w:font>
  <w:font w:name="Tahoma">
    <w:altName w:val="Lucidasans"/>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EFN Hebel PS">
    <w:altName w:val="Courier New"/>
    <w:charset w:val="EE"/>
    <w:family w:val="decorative"/>
    <w:pitch w:val="variable"/>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venir-Light">
    <w:altName w:val="Calibri"/>
    <w:charset w:val="00"/>
    <w:family w:val="swiss"/>
    <w:pitch w:val="variable"/>
    <w:sig w:usb0="800000AF" w:usb1="5000204A" w:usb2="00000000" w:usb3="00000000" w:csb0="0000009B" w:csb1="00000000"/>
  </w:font>
  <w:font w:name="Batang">
    <w:altName w:val="바탕"/>
    <w:panose1 w:val="02030600000101010101"/>
    <w:charset w:val="81"/>
    <w:family w:val="roman"/>
    <w:pitch w:val="variable"/>
    <w:sig w:usb0="B00002AF" w:usb1="69D77CFB" w:usb2="00000030" w:usb3="00000000" w:csb0="0008009F" w:csb1="00000000"/>
  </w:font>
  <w:font w:name="MetaPro-Normal">
    <w:altName w:val="Arial"/>
    <w:panose1 w:val="00000000000000000000"/>
    <w:charset w:val="EE"/>
    <w:family w:val="swiss"/>
    <w:notTrueType/>
    <w:pitch w:val="default"/>
    <w:sig w:usb0="00000001" w:usb1="00000000" w:usb2="00000000" w:usb3="00000000" w:csb0="00000003" w:csb1="00000000"/>
  </w:font>
  <w:font w:name="Consolas">
    <w:panose1 w:val="020B0609020204030204"/>
    <w:charset w:val="EE"/>
    <w:family w:val="modern"/>
    <w:pitch w:val="fixed"/>
    <w:sig w:usb0="E00006FF" w:usb1="0000FCFF" w:usb2="00000001" w:usb3="00000000" w:csb0="0000019F"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NSimSun">
    <w:panose1 w:val="02010609030101010101"/>
    <w:charset w:val="86"/>
    <w:family w:val="modern"/>
    <w:pitch w:val="fixed"/>
    <w:sig w:usb0="00000203" w:usb1="288F0000" w:usb2="00000016" w:usb3="00000000" w:csb0="00040001" w:csb1="00000000"/>
  </w:font>
  <w:font w:name="Arial;Arial">
    <w:panose1 w:val="00000000000000000000"/>
    <w:charset w:val="00"/>
    <w:family w:val="roman"/>
    <w:notTrueType/>
    <w:pitch w:val="default"/>
  </w:font>
  <w:font w:name="Trebuchet MS;Trebuchet MS">
    <w:panose1 w:val="00000000000000000000"/>
    <w:charset w:val="00"/>
    <w:family w:val="roman"/>
    <w:notTrueType/>
    <w:pitch w:val="default"/>
  </w:font>
  <w:font w:name="ArialMT">
    <w:altName w:val="MS Gothic"/>
    <w:panose1 w:val="00000000000000000000"/>
    <w:charset w:val="80"/>
    <w:family w:val="auto"/>
    <w:notTrueType/>
    <w:pitch w:val="default"/>
    <w:sig w:usb0="00000000"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755455"/>
      <w:docPartObj>
        <w:docPartGallery w:val="Page Numbers (Bottom of Page)"/>
        <w:docPartUnique/>
      </w:docPartObj>
    </w:sdtPr>
    <w:sdtContent>
      <w:sdt>
        <w:sdtPr>
          <w:id w:val="1728636285"/>
          <w:docPartObj>
            <w:docPartGallery w:val="Page Numbers (Top of Page)"/>
            <w:docPartUnique/>
          </w:docPartObj>
        </w:sdtPr>
        <w:sdtContent>
          <w:p w14:paraId="5EBE5E52" w14:textId="45B3E434" w:rsidR="001422F6" w:rsidRDefault="001422F6" w:rsidP="00427D5D">
            <w:pPr>
              <w:pStyle w:val="Stopka"/>
              <w:jc w:val="right"/>
            </w:pPr>
            <w:r w:rsidRPr="00427D5D">
              <w:rPr>
                <w:rFonts w:ascii="Tahoma" w:hAnsi="Tahoma" w:cs="Tahoma"/>
                <w:sz w:val="16"/>
                <w:szCs w:val="16"/>
              </w:rPr>
              <w:t xml:space="preserve">Strona </w:t>
            </w:r>
            <w:r w:rsidRPr="00427D5D">
              <w:rPr>
                <w:rFonts w:ascii="Tahoma" w:hAnsi="Tahoma" w:cs="Tahoma"/>
                <w:bCs/>
                <w:sz w:val="16"/>
                <w:szCs w:val="16"/>
              </w:rPr>
              <w:fldChar w:fldCharType="begin"/>
            </w:r>
            <w:r w:rsidRPr="00427D5D">
              <w:rPr>
                <w:rFonts w:ascii="Tahoma" w:hAnsi="Tahoma" w:cs="Tahoma"/>
                <w:bCs/>
                <w:sz w:val="16"/>
                <w:szCs w:val="16"/>
              </w:rPr>
              <w:instrText>PAGE</w:instrText>
            </w:r>
            <w:r w:rsidRPr="00427D5D">
              <w:rPr>
                <w:rFonts w:ascii="Tahoma" w:hAnsi="Tahoma" w:cs="Tahoma"/>
                <w:bCs/>
                <w:sz w:val="16"/>
                <w:szCs w:val="16"/>
              </w:rPr>
              <w:fldChar w:fldCharType="separate"/>
            </w:r>
            <w:r>
              <w:rPr>
                <w:rFonts w:ascii="Tahoma" w:hAnsi="Tahoma" w:cs="Tahoma"/>
                <w:bCs/>
                <w:noProof/>
                <w:sz w:val="16"/>
                <w:szCs w:val="16"/>
              </w:rPr>
              <w:t>11</w:t>
            </w:r>
            <w:r w:rsidRPr="00427D5D">
              <w:rPr>
                <w:rFonts w:ascii="Tahoma" w:hAnsi="Tahoma" w:cs="Tahoma"/>
                <w:bCs/>
                <w:sz w:val="16"/>
                <w:szCs w:val="16"/>
              </w:rPr>
              <w:fldChar w:fldCharType="end"/>
            </w:r>
            <w:r w:rsidRPr="00427D5D">
              <w:rPr>
                <w:rFonts w:ascii="Tahoma" w:hAnsi="Tahoma" w:cs="Tahoma"/>
                <w:sz w:val="16"/>
                <w:szCs w:val="16"/>
              </w:rPr>
              <w:t xml:space="preserve"> z </w:t>
            </w:r>
            <w:r w:rsidRPr="00427D5D">
              <w:rPr>
                <w:rFonts w:ascii="Tahoma" w:hAnsi="Tahoma" w:cs="Tahoma"/>
                <w:bCs/>
                <w:sz w:val="16"/>
                <w:szCs w:val="16"/>
              </w:rPr>
              <w:fldChar w:fldCharType="begin"/>
            </w:r>
            <w:r w:rsidRPr="00427D5D">
              <w:rPr>
                <w:rFonts w:ascii="Tahoma" w:hAnsi="Tahoma" w:cs="Tahoma"/>
                <w:bCs/>
                <w:sz w:val="16"/>
                <w:szCs w:val="16"/>
              </w:rPr>
              <w:instrText>NUMPAGES</w:instrText>
            </w:r>
            <w:r w:rsidRPr="00427D5D">
              <w:rPr>
                <w:rFonts w:ascii="Tahoma" w:hAnsi="Tahoma" w:cs="Tahoma"/>
                <w:bCs/>
                <w:sz w:val="16"/>
                <w:szCs w:val="16"/>
              </w:rPr>
              <w:fldChar w:fldCharType="separate"/>
            </w:r>
            <w:r>
              <w:rPr>
                <w:rFonts w:ascii="Tahoma" w:hAnsi="Tahoma" w:cs="Tahoma"/>
                <w:bCs/>
                <w:noProof/>
                <w:sz w:val="16"/>
                <w:szCs w:val="16"/>
              </w:rPr>
              <w:t>24</w:t>
            </w:r>
            <w:r w:rsidRPr="00427D5D">
              <w:rPr>
                <w:rFonts w:ascii="Tahoma" w:hAnsi="Tahoma" w:cs="Tahoma"/>
                <w:bCs/>
                <w:sz w:val="16"/>
                <w:szCs w:val="16"/>
              </w:rPr>
              <w:fldChar w:fldCharType="end"/>
            </w:r>
          </w:p>
        </w:sdtContent>
      </w:sdt>
    </w:sdtContent>
  </w:sdt>
  <w:p w14:paraId="483558D4" w14:textId="77777777" w:rsidR="001422F6" w:rsidRDefault="001422F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8C8CE7" w14:textId="77777777" w:rsidR="00880910" w:rsidRDefault="00880910" w:rsidP="00427D5D">
      <w:pPr>
        <w:spacing w:after="0" w:line="240" w:lineRule="auto"/>
      </w:pPr>
      <w:r>
        <w:separator/>
      </w:r>
    </w:p>
  </w:footnote>
  <w:footnote w:type="continuationSeparator" w:id="0">
    <w:p w14:paraId="5A09FCAA" w14:textId="77777777" w:rsidR="00880910" w:rsidRDefault="00880910" w:rsidP="00427D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789D5" w14:textId="638B6521" w:rsidR="001422F6" w:rsidRPr="000C6E95" w:rsidRDefault="001422F6" w:rsidP="00185625">
    <w:pPr>
      <w:jc w:val="center"/>
      <w:rPr>
        <w:rFonts w:ascii="Times New Roman" w:eastAsia="Times New Roman" w:hAnsi="Times New Roman"/>
        <w:i/>
        <w:sz w:val="20"/>
        <w:szCs w:val="20"/>
      </w:rPr>
    </w:pPr>
  </w:p>
  <w:p w14:paraId="610536FE" w14:textId="77777777" w:rsidR="001422F6" w:rsidRDefault="001422F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5044D362"/>
    <w:name w:val="WW8Num2"/>
    <w:lvl w:ilvl="0">
      <w:start w:val="1"/>
      <w:numFmt w:val="bullet"/>
      <w:lvlText w:val=""/>
      <w:lvlJc w:val="left"/>
      <w:pPr>
        <w:tabs>
          <w:tab w:val="num" w:pos="1353"/>
        </w:tabs>
        <w:ind w:left="1353" w:hanging="360"/>
      </w:pPr>
      <w:rPr>
        <w:rFonts w:ascii="Symbol" w:hAnsi="Symbol" w:cs="OpenSymbol" w:hint="default"/>
        <w:b w:val="0"/>
        <w:color w:val="auto"/>
        <w:sz w:val="24"/>
      </w:rPr>
    </w:lvl>
    <w:lvl w:ilvl="1">
      <w:start w:val="1"/>
      <w:numFmt w:val="bullet"/>
      <w:lvlText w:val="◦"/>
      <w:lvlJc w:val="left"/>
      <w:pPr>
        <w:tabs>
          <w:tab w:val="num" w:pos="1713"/>
        </w:tabs>
        <w:ind w:left="1713" w:hanging="360"/>
      </w:pPr>
      <w:rPr>
        <w:rFonts w:ascii="OpenSymbol" w:hAnsi="OpenSymbol" w:cs="OpenSymbol" w:hint="default"/>
      </w:rPr>
    </w:lvl>
    <w:lvl w:ilvl="2">
      <w:start w:val="1"/>
      <w:numFmt w:val="bullet"/>
      <w:lvlText w:val="▪"/>
      <w:lvlJc w:val="left"/>
      <w:pPr>
        <w:tabs>
          <w:tab w:val="num" w:pos="2073"/>
        </w:tabs>
        <w:ind w:left="2073" w:hanging="360"/>
      </w:pPr>
      <w:rPr>
        <w:rFonts w:ascii="OpenSymbol" w:hAnsi="OpenSymbol" w:cs="OpenSymbol" w:hint="default"/>
      </w:rPr>
    </w:lvl>
    <w:lvl w:ilvl="3">
      <w:start w:val="1"/>
      <w:numFmt w:val="bullet"/>
      <w:lvlText w:val=""/>
      <w:lvlJc w:val="left"/>
      <w:pPr>
        <w:tabs>
          <w:tab w:val="num" w:pos="2433"/>
        </w:tabs>
        <w:ind w:left="2433" w:hanging="360"/>
      </w:pPr>
      <w:rPr>
        <w:rFonts w:ascii="Symbol" w:hAnsi="Symbol" w:cs="OpenSymbol" w:hint="default"/>
      </w:rPr>
    </w:lvl>
    <w:lvl w:ilvl="4">
      <w:start w:val="1"/>
      <w:numFmt w:val="bullet"/>
      <w:lvlText w:val="◦"/>
      <w:lvlJc w:val="left"/>
      <w:pPr>
        <w:tabs>
          <w:tab w:val="num" w:pos="2793"/>
        </w:tabs>
        <w:ind w:left="2793" w:hanging="360"/>
      </w:pPr>
      <w:rPr>
        <w:rFonts w:ascii="OpenSymbol" w:hAnsi="OpenSymbol" w:cs="OpenSymbol" w:hint="default"/>
      </w:rPr>
    </w:lvl>
    <w:lvl w:ilvl="5">
      <w:start w:val="1"/>
      <w:numFmt w:val="bullet"/>
      <w:lvlText w:val="▪"/>
      <w:lvlJc w:val="left"/>
      <w:pPr>
        <w:tabs>
          <w:tab w:val="num" w:pos="3153"/>
        </w:tabs>
        <w:ind w:left="3153" w:hanging="360"/>
      </w:pPr>
      <w:rPr>
        <w:rFonts w:ascii="OpenSymbol" w:hAnsi="OpenSymbol" w:cs="OpenSymbol" w:hint="default"/>
      </w:rPr>
    </w:lvl>
    <w:lvl w:ilvl="6">
      <w:start w:val="1"/>
      <w:numFmt w:val="bullet"/>
      <w:lvlText w:val=""/>
      <w:lvlJc w:val="left"/>
      <w:pPr>
        <w:tabs>
          <w:tab w:val="num" w:pos="3513"/>
        </w:tabs>
        <w:ind w:left="3513" w:hanging="360"/>
      </w:pPr>
      <w:rPr>
        <w:rFonts w:ascii="Symbol" w:hAnsi="Symbol" w:cs="OpenSymbol" w:hint="default"/>
      </w:rPr>
    </w:lvl>
    <w:lvl w:ilvl="7">
      <w:start w:val="1"/>
      <w:numFmt w:val="bullet"/>
      <w:lvlText w:val="◦"/>
      <w:lvlJc w:val="left"/>
      <w:pPr>
        <w:tabs>
          <w:tab w:val="num" w:pos="3873"/>
        </w:tabs>
        <w:ind w:left="3873" w:hanging="360"/>
      </w:pPr>
      <w:rPr>
        <w:rFonts w:ascii="OpenSymbol" w:hAnsi="OpenSymbol" w:cs="OpenSymbol" w:hint="default"/>
      </w:rPr>
    </w:lvl>
    <w:lvl w:ilvl="8">
      <w:start w:val="1"/>
      <w:numFmt w:val="bullet"/>
      <w:lvlText w:val="▪"/>
      <w:lvlJc w:val="left"/>
      <w:pPr>
        <w:tabs>
          <w:tab w:val="num" w:pos="4233"/>
        </w:tabs>
        <w:ind w:left="4233" w:hanging="360"/>
      </w:pPr>
      <w:rPr>
        <w:rFonts w:ascii="OpenSymbol" w:hAnsi="OpenSymbol" w:cs="OpenSymbol" w:hint="default"/>
      </w:rPr>
    </w:lvl>
  </w:abstractNum>
  <w:abstractNum w:abstractNumId="1" w15:restartNumberingAfterBreak="0">
    <w:nsid w:val="00000003"/>
    <w:multiLevelType w:val="singleLevel"/>
    <w:tmpl w:val="00000003"/>
    <w:name w:val="WW8Num3"/>
    <w:lvl w:ilvl="0">
      <w:start w:val="1"/>
      <w:numFmt w:val="decimal"/>
      <w:lvlText w:val="%1."/>
      <w:lvlJc w:val="left"/>
      <w:pPr>
        <w:tabs>
          <w:tab w:val="num" w:pos="0"/>
        </w:tabs>
        <w:ind w:left="360" w:hanging="360"/>
      </w:pPr>
      <w:rPr>
        <w:rFonts w:ascii="Tahoma" w:hAnsi="Tahoma" w:cs="Tahoma"/>
        <w:b w:val="0"/>
        <w:bCs w:val="0"/>
        <w:szCs w:val="20"/>
      </w:rPr>
    </w:lvl>
  </w:abstractNum>
  <w:abstractNum w:abstractNumId="2" w15:restartNumberingAfterBreak="0">
    <w:nsid w:val="00000004"/>
    <w:multiLevelType w:val="singleLevel"/>
    <w:tmpl w:val="00000004"/>
    <w:name w:val="WW8Num4"/>
    <w:lvl w:ilvl="0">
      <w:start w:val="1"/>
      <w:numFmt w:val="decimal"/>
      <w:lvlText w:val="%1."/>
      <w:lvlJc w:val="left"/>
      <w:pPr>
        <w:tabs>
          <w:tab w:val="num" w:pos="0"/>
        </w:tabs>
        <w:ind w:left="360" w:hanging="360"/>
      </w:pPr>
      <w:rPr>
        <w:rFonts w:ascii="Tahoma" w:eastAsia="Tahoma" w:hAnsi="Tahoma" w:cs="Tahoma"/>
        <w:b w:val="0"/>
        <w:bCs w:val="0"/>
        <w:szCs w:val="20"/>
      </w:rPr>
    </w:lvl>
  </w:abstractNum>
  <w:abstractNum w:abstractNumId="3" w15:restartNumberingAfterBreak="0">
    <w:nsid w:val="00000005"/>
    <w:multiLevelType w:val="singleLevel"/>
    <w:tmpl w:val="00000005"/>
    <w:name w:val="WW8Num5"/>
    <w:lvl w:ilvl="0">
      <w:start w:val="1"/>
      <w:numFmt w:val="bullet"/>
      <w:lvlText w:val=""/>
      <w:lvlJc w:val="left"/>
      <w:pPr>
        <w:tabs>
          <w:tab w:val="num" w:pos="0"/>
        </w:tabs>
        <w:ind w:left="1650" w:hanging="360"/>
      </w:pPr>
      <w:rPr>
        <w:rFonts w:ascii="Symbol" w:hAnsi="Symbol" w:cs="Symbol" w:hint="default"/>
      </w:rPr>
    </w:lvl>
  </w:abstractNum>
  <w:abstractNum w:abstractNumId="4" w15:restartNumberingAfterBreak="0">
    <w:nsid w:val="00000006"/>
    <w:multiLevelType w:val="singleLevel"/>
    <w:tmpl w:val="00000006"/>
    <w:name w:val="WW8Num6"/>
    <w:lvl w:ilvl="0">
      <w:start w:val="1"/>
      <w:numFmt w:val="decimal"/>
      <w:lvlText w:val="%1)"/>
      <w:lvlJc w:val="left"/>
      <w:pPr>
        <w:tabs>
          <w:tab w:val="num" w:pos="0"/>
        </w:tabs>
        <w:ind w:left="720" w:hanging="360"/>
      </w:pPr>
      <w:rPr>
        <w:rFonts w:hint="default"/>
      </w:rPr>
    </w:lvl>
  </w:abstractNum>
  <w:abstractNum w:abstractNumId="5" w15:restartNumberingAfterBreak="0">
    <w:nsid w:val="00000007"/>
    <w:multiLevelType w:val="singleLevel"/>
    <w:tmpl w:val="14A8DDA0"/>
    <w:name w:val="WW8Num7"/>
    <w:lvl w:ilvl="0">
      <w:start w:val="2"/>
      <w:numFmt w:val="decimal"/>
      <w:lvlText w:val="%1."/>
      <w:lvlJc w:val="left"/>
      <w:pPr>
        <w:tabs>
          <w:tab w:val="num" w:pos="0"/>
        </w:tabs>
        <w:ind w:left="720" w:hanging="360"/>
      </w:pPr>
      <w:rPr>
        <w:rFonts w:ascii="Tahoma" w:hAnsi="Tahoma" w:cs="Tahoma" w:hint="default"/>
        <w:b w:val="0"/>
      </w:rPr>
    </w:lvl>
  </w:abstractNum>
  <w:abstractNum w:abstractNumId="6" w15:restartNumberingAfterBreak="0">
    <w:nsid w:val="00000008"/>
    <w:multiLevelType w:val="multilevel"/>
    <w:tmpl w:val="F2680C06"/>
    <w:name w:val="WW8Num8"/>
    <w:lvl w:ilvl="0">
      <w:start w:val="1"/>
      <w:numFmt w:val="decimal"/>
      <w:lvlText w:val="%1)"/>
      <w:lvlJc w:val="left"/>
      <w:pPr>
        <w:tabs>
          <w:tab w:val="num" w:pos="0"/>
        </w:tabs>
        <w:ind w:left="1571" w:hanging="360"/>
      </w:pPr>
      <w:rPr>
        <w:rFonts w:ascii="Tahoma" w:hAnsi="Tahoma" w:cs="Tahoma"/>
        <w:sz w:val="22"/>
        <w:szCs w:val="24"/>
      </w:rPr>
    </w:lvl>
    <w:lvl w:ilvl="1">
      <w:start w:val="1"/>
      <w:numFmt w:val="lowerLetter"/>
      <w:lvlText w:val="%2."/>
      <w:lvlJc w:val="left"/>
      <w:pPr>
        <w:tabs>
          <w:tab w:val="num" w:pos="0"/>
        </w:tabs>
        <w:ind w:left="2291" w:hanging="360"/>
      </w:pPr>
    </w:lvl>
    <w:lvl w:ilvl="2">
      <w:start w:val="1"/>
      <w:numFmt w:val="lowerRoman"/>
      <w:lvlText w:val="%2.%3."/>
      <w:lvlJc w:val="right"/>
      <w:pPr>
        <w:tabs>
          <w:tab w:val="num" w:pos="0"/>
        </w:tabs>
        <w:ind w:left="3011" w:hanging="180"/>
      </w:pPr>
    </w:lvl>
    <w:lvl w:ilvl="3">
      <w:start w:val="1"/>
      <w:numFmt w:val="decimal"/>
      <w:lvlText w:val="%2.%3.%4."/>
      <w:lvlJc w:val="left"/>
      <w:pPr>
        <w:tabs>
          <w:tab w:val="num" w:pos="0"/>
        </w:tabs>
        <w:ind w:left="3731" w:hanging="360"/>
      </w:pPr>
    </w:lvl>
    <w:lvl w:ilvl="4">
      <w:start w:val="1"/>
      <w:numFmt w:val="lowerLetter"/>
      <w:lvlText w:val="%2.%3.%4.%5."/>
      <w:lvlJc w:val="left"/>
      <w:pPr>
        <w:tabs>
          <w:tab w:val="num" w:pos="0"/>
        </w:tabs>
        <w:ind w:left="4451" w:hanging="360"/>
      </w:pPr>
    </w:lvl>
    <w:lvl w:ilvl="5">
      <w:start w:val="1"/>
      <w:numFmt w:val="lowerRoman"/>
      <w:lvlText w:val="%2.%3.%4.%5.%6."/>
      <w:lvlJc w:val="right"/>
      <w:pPr>
        <w:tabs>
          <w:tab w:val="num" w:pos="0"/>
        </w:tabs>
        <w:ind w:left="5171" w:hanging="180"/>
      </w:pPr>
    </w:lvl>
    <w:lvl w:ilvl="6">
      <w:start w:val="1"/>
      <w:numFmt w:val="decimal"/>
      <w:lvlText w:val="%2.%3.%4.%5.%6.%7."/>
      <w:lvlJc w:val="left"/>
      <w:pPr>
        <w:tabs>
          <w:tab w:val="num" w:pos="0"/>
        </w:tabs>
        <w:ind w:left="5891" w:hanging="360"/>
      </w:pPr>
    </w:lvl>
    <w:lvl w:ilvl="7">
      <w:start w:val="1"/>
      <w:numFmt w:val="lowerLetter"/>
      <w:lvlText w:val="%2.%3.%4.%5.%6.%7.%8."/>
      <w:lvlJc w:val="left"/>
      <w:pPr>
        <w:tabs>
          <w:tab w:val="num" w:pos="0"/>
        </w:tabs>
        <w:ind w:left="6611" w:hanging="360"/>
      </w:pPr>
    </w:lvl>
    <w:lvl w:ilvl="8">
      <w:start w:val="1"/>
      <w:numFmt w:val="lowerRoman"/>
      <w:lvlText w:val="%2.%3.%4.%5.%6.%7.%8.%9."/>
      <w:lvlJc w:val="right"/>
      <w:pPr>
        <w:tabs>
          <w:tab w:val="num" w:pos="0"/>
        </w:tabs>
        <w:ind w:left="7331" w:hanging="180"/>
      </w:pPr>
    </w:lvl>
  </w:abstractNum>
  <w:abstractNum w:abstractNumId="7" w15:restartNumberingAfterBreak="0">
    <w:nsid w:val="00000009"/>
    <w:multiLevelType w:val="multilevel"/>
    <w:tmpl w:val="3DB6D954"/>
    <w:name w:val="WW8Num9"/>
    <w:lvl w:ilvl="0">
      <w:start w:val="1"/>
      <w:numFmt w:val="decimal"/>
      <w:lvlText w:val="%1)"/>
      <w:lvlJc w:val="left"/>
      <w:pPr>
        <w:tabs>
          <w:tab w:val="num" w:pos="0"/>
        </w:tabs>
        <w:ind w:left="1245" w:hanging="360"/>
      </w:pPr>
      <w:rPr>
        <w:rFonts w:hint="default"/>
      </w:rPr>
    </w:lvl>
    <w:lvl w:ilvl="1">
      <w:start w:val="1"/>
      <w:numFmt w:val="lowerLetter"/>
      <w:lvlText w:val="%2)"/>
      <w:lvlJc w:val="left"/>
      <w:pPr>
        <w:tabs>
          <w:tab w:val="num" w:pos="0"/>
        </w:tabs>
        <w:ind w:left="1965" w:hanging="360"/>
      </w:pPr>
      <w:rPr>
        <w:rFonts w:eastAsia="SimSun" w:hint="default"/>
      </w:rPr>
    </w:lvl>
    <w:lvl w:ilvl="2">
      <w:start w:val="6"/>
      <w:numFmt w:val="decimal"/>
      <w:lvlText w:val="%3)"/>
      <w:lvlJc w:val="left"/>
      <w:pPr>
        <w:tabs>
          <w:tab w:val="num" w:pos="-1370"/>
        </w:tabs>
        <w:ind w:left="1315" w:hanging="180"/>
      </w:pPr>
      <w:rPr>
        <w:rFonts w:hint="default"/>
      </w:rPr>
    </w:lvl>
    <w:lvl w:ilvl="3">
      <w:start w:val="1"/>
      <w:numFmt w:val="decimal"/>
      <w:lvlText w:val="%2.%3.%4."/>
      <w:lvlJc w:val="left"/>
      <w:pPr>
        <w:tabs>
          <w:tab w:val="num" w:pos="0"/>
        </w:tabs>
        <w:ind w:left="3405" w:hanging="360"/>
      </w:pPr>
      <w:rPr>
        <w:rFonts w:hint="default"/>
      </w:rPr>
    </w:lvl>
    <w:lvl w:ilvl="4">
      <w:start w:val="1"/>
      <w:numFmt w:val="lowerLetter"/>
      <w:lvlText w:val="%2.%3.%4.%5."/>
      <w:lvlJc w:val="left"/>
      <w:pPr>
        <w:tabs>
          <w:tab w:val="num" w:pos="0"/>
        </w:tabs>
        <w:ind w:left="4125" w:hanging="360"/>
      </w:pPr>
      <w:rPr>
        <w:rFonts w:hint="default"/>
      </w:rPr>
    </w:lvl>
    <w:lvl w:ilvl="5">
      <w:start w:val="1"/>
      <w:numFmt w:val="lowerRoman"/>
      <w:lvlText w:val="%2.%3.%4.%5.%6."/>
      <w:lvlJc w:val="right"/>
      <w:pPr>
        <w:tabs>
          <w:tab w:val="num" w:pos="0"/>
        </w:tabs>
        <w:ind w:left="4845" w:hanging="180"/>
      </w:pPr>
      <w:rPr>
        <w:rFonts w:hint="default"/>
      </w:rPr>
    </w:lvl>
    <w:lvl w:ilvl="6">
      <w:start w:val="1"/>
      <w:numFmt w:val="decimal"/>
      <w:lvlText w:val="%2.%3.%4.%5.%6.%7."/>
      <w:lvlJc w:val="left"/>
      <w:pPr>
        <w:tabs>
          <w:tab w:val="num" w:pos="0"/>
        </w:tabs>
        <w:ind w:left="5565" w:hanging="360"/>
      </w:pPr>
      <w:rPr>
        <w:rFonts w:hint="default"/>
      </w:rPr>
    </w:lvl>
    <w:lvl w:ilvl="7">
      <w:start w:val="1"/>
      <w:numFmt w:val="lowerLetter"/>
      <w:lvlText w:val="%2.%3.%4.%5.%6.%7.%8."/>
      <w:lvlJc w:val="left"/>
      <w:pPr>
        <w:tabs>
          <w:tab w:val="num" w:pos="0"/>
        </w:tabs>
        <w:ind w:left="6285" w:hanging="360"/>
      </w:pPr>
      <w:rPr>
        <w:rFonts w:hint="default"/>
      </w:rPr>
    </w:lvl>
    <w:lvl w:ilvl="8">
      <w:start w:val="1"/>
      <w:numFmt w:val="lowerRoman"/>
      <w:lvlText w:val="%2.%3.%4.%5.%6.%7.%8.%9."/>
      <w:lvlJc w:val="right"/>
      <w:pPr>
        <w:tabs>
          <w:tab w:val="num" w:pos="0"/>
        </w:tabs>
        <w:ind w:left="7005" w:hanging="180"/>
      </w:pPr>
      <w:rPr>
        <w:rFonts w:hint="default"/>
      </w:rPr>
    </w:lvl>
  </w:abstractNum>
  <w:abstractNum w:abstractNumId="8" w15:restartNumberingAfterBreak="0">
    <w:nsid w:val="0000000A"/>
    <w:multiLevelType w:val="multilevel"/>
    <w:tmpl w:val="0000000A"/>
    <w:name w:val="WW8Num10"/>
    <w:lvl w:ilvl="0">
      <w:start w:val="1"/>
      <w:numFmt w:val="lowerLetter"/>
      <w:lvlText w:val="%1)"/>
      <w:lvlJc w:val="left"/>
      <w:pPr>
        <w:tabs>
          <w:tab w:val="num" w:pos="0"/>
        </w:tabs>
        <w:ind w:left="1996" w:hanging="360"/>
      </w:pPr>
    </w:lvl>
    <w:lvl w:ilvl="1">
      <w:start w:val="1"/>
      <w:numFmt w:val="lowerLetter"/>
      <w:lvlText w:val="%2)"/>
      <w:lvlJc w:val="left"/>
      <w:pPr>
        <w:tabs>
          <w:tab w:val="num" w:pos="0"/>
        </w:tabs>
        <w:ind w:left="2716" w:hanging="360"/>
      </w:pPr>
      <w:rPr>
        <w:rFonts w:cs="Tahoma"/>
      </w:rPr>
    </w:lvl>
    <w:lvl w:ilvl="2">
      <w:start w:val="1"/>
      <w:numFmt w:val="lowerRoman"/>
      <w:lvlText w:val="%2.%3."/>
      <w:lvlJc w:val="right"/>
      <w:pPr>
        <w:tabs>
          <w:tab w:val="num" w:pos="0"/>
        </w:tabs>
        <w:ind w:left="3436" w:hanging="180"/>
      </w:pPr>
    </w:lvl>
    <w:lvl w:ilvl="3">
      <w:start w:val="1"/>
      <w:numFmt w:val="decimal"/>
      <w:lvlText w:val="%2.%3.%4."/>
      <w:lvlJc w:val="left"/>
      <w:pPr>
        <w:tabs>
          <w:tab w:val="num" w:pos="0"/>
        </w:tabs>
        <w:ind w:left="4156" w:hanging="360"/>
      </w:pPr>
    </w:lvl>
    <w:lvl w:ilvl="4">
      <w:start w:val="1"/>
      <w:numFmt w:val="lowerLetter"/>
      <w:lvlText w:val="%2.%3.%4.%5."/>
      <w:lvlJc w:val="left"/>
      <w:pPr>
        <w:tabs>
          <w:tab w:val="num" w:pos="0"/>
        </w:tabs>
        <w:ind w:left="4876" w:hanging="360"/>
      </w:pPr>
    </w:lvl>
    <w:lvl w:ilvl="5">
      <w:start w:val="1"/>
      <w:numFmt w:val="lowerRoman"/>
      <w:lvlText w:val="%2.%3.%4.%5.%6."/>
      <w:lvlJc w:val="right"/>
      <w:pPr>
        <w:tabs>
          <w:tab w:val="num" w:pos="0"/>
        </w:tabs>
        <w:ind w:left="5596" w:hanging="180"/>
      </w:pPr>
    </w:lvl>
    <w:lvl w:ilvl="6">
      <w:start w:val="1"/>
      <w:numFmt w:val="decimal"/>
      <w:lvlText w:val="%2.%3.%4.%5.%6.%7."/>
      <w:lvlJc w:val="left"/>
      <w:pPr>
        <w:tabs>
          <w:tab w:val="num" w:pos="0"/>
        </w:tabs>
        <w:ind w:left="6316" w:hanging="360"/>
      </w:pPr>
    </w:lvl>
    <w:lvl w:ilvl="7">
      <w:start w:val="1"/>
      <w:numFmt w:val="lowerLetter"/>
      <w:lvlText w:val="%2.%3.%4.%5.%6.%7.%8."/>
      <w:lvlJc w:val="left"/>
      <w:pPr>
        <w:tabs>
          <w:tab w:val="num" w:pos="0"/>
        </w:tabs>
        <w:ind w:left="7036" w:hanging="360"/>
      </w:pPr>
    </w:lvl>
    <w:lvl w:ilvl="8">
      <w:start w:val="1"/>
      <w:numFmt w:val="lowerRoman"/>
      <w:lvlText w:val="%2.%3.%4.%5.%6.%7.%8.%9."/>
      <w:lvlJc w:val="right"/>
      <w:pPr>
        <w:tabs>
          <w:tab w:val="num" w:pos="0"/>
        </w:tabs>
        <w:ind w:left="7756" w:hanging="180"/>
      </w:pPr>
    </w:lvl>
  </w:abstractNum>
  <w:abstractNum w:abstractNumId="9" w15:restartNumberingAfterBreak="0">
    <w:nsid w:val="0000000B"/>
    <w:multiLevelType w:val="multilevel"/>
    <w:tmpl w:val="0000000B"/>
    <w:name w:val="WW8Num11"/>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0" w15:restartNumberingAfterBreak="0">
    <w:nsid w:val="0000000C"/>
    <w:multiLevelType w:val="multilevel"/>
    <w:tmpl w:val="4CDC08F6"/>
    <w:name w:val="WW8Num12"/>
    <w:lvl w:ilvl="0">
      <w:start w:val="1"/>
      <w:numFmt w:val="decimal"/>
      <w:lvlText w:val="%1."/>
      <w:lvlJc w:val="left"/>
      <w:pPr>
        <w:tabs>
          <w:tab w:val="num" w:pos="848"/>
        </w:tabs>
        <w:ind w:left="2063" w:hanging="360"/>
      </w:pPr>
    </w:lvl>
    <w:lvl w:ilvl="1">
      <w:start w:val="1"/>
      <w:numFmt w:val="decimal"/>
      <w:lvlText w:val="%2."/>
      <w:lvlJc w:val="left"/>
      <w:pPr>
        <w:tabs>
          <w:tab w:val="num" w:pos="848"/>
        </w:tabs>
        <w:ind w:left="2783" w:hanging="360"/>
      </w:pPr>
      <w:rPr>
        <w:rFonts w:cs="Tahoma"/>
        <w:b w:val="0"/>
      </w:rPr>
    </w:lvl>
    <w:lvl w:ilvl="2">
      <w:start w:val="1"/>
      <w:numFmt w:val="lowerRoman"/>
      <w:lvlText w:val="%2.%3."/>
      <w:lvlJc w:val="right"/>
      <w:pPr>
        <w:tabs>
          <w:tab w:val="num" w:pos="848"/>
        </w:tabs>
        <w:ind w:left="3503" w:hanging="180"/>
      </w:pPr>
    </w:lvl>
    <w:lvl w:ilvl="3">
      <w:start w:val="1"/>
      <w:numFmt w:val="decimal"/>
      <w:lvlText w:val="%2.%3.%4."/>
      <w:lvlJc w:val="left"/>
      <w:pPr>
        <w:tabs>
          <w:tab w:val="num" w:pos="848"/>
        </w:tabs>
        <w:ind w:left="4223" w:hanging="360"/>
      </w:pPr>
    </w:lvl>
    <w:lvl w:ilvl="4">
      <w:start w:val="1"/>
      <w:numFmt w:val="lowerLetter"/>
      <w:lvlText w:val="%2.%3.%4.%5."/>
      <w:lvlJc w:val="left"/>
      <w:pPr>
        <w:tabs>
          <w:tab w:val="num" w:pos="848"/>
        </w:tabs>
        <w:ind w:left="4943" w:hanging="360"/>
      </w:pPr>
    </w:lvl>
    <w:lvl w:ilvl="5">
      <w:start w:val="1"/>
      <w:numFmt w:val="lowerRoman"/>
      <w:lvlText w:val="%2.%3.%4.%5.%6."/>
      <w:lvlJc w:val="right"/>
      <w:pPr>
        <w:tabs>
          <w:tab w:val="num" w:pos="848"/>
        </w:tabs>
        <w:ind w:left="5663" w:hanging="180"/>
      </w:pPr>
    </w:lvl>
    <w:lvl w:ilvl="6">
      <w:start w:val="1"/>
      <w:numFmt w:val="decimal"/>
      <w:lvlText w:val="%2.%3.%4.%5.%6.%7."/>
      <w:lvlJc w:val="left"/>
      <w:pPr>
        <w:tabs>
          <w:tab w:val="num" w:pos="848"/>
        </w:tabs>
        <w:ind w:left="6383" w:hanging="360"/>
      </w:pPr>
    </w:lvl>
    <w:lvl w:ilvl="7">
      <w:start w:val="1"/>
      <w:numFmt w:val="lowerLetter"/>
      <w:lvlText w:val="%2.%3.%4.%5.%6.%7.%8."/>
      <w:lvlJc w:val="left"/>
      <w:pPr>
        <w:tabs>
          <w:tab w:val="num" w:pos="848"/>
        </w:tabs>
        <w:ind w:left="7103" w:hanging="360"/>
      </w:pPr>
    </w:lvl>
    <w:lvl w:ilvl="8">
      <w:start w:val="1"/>
      <w:numFmt w:val="lowerRoman"/>
      <w:lvlText w:val="%2.%3.%4.%5.%6.%7.%8.%9."/>
      <w:lvlJc w:val="right"/>
      <w:pPr>
        <w:tabs>
          <w:tab w:val="num" w:pos="848"/>
        </w:tabs>
        <w:ind w:left="7823" w:hanging="180"/>
      </w:pPr>
    </w:lvl>
  </w:abstractNum>
  <w:abstractNum w:abstractNumId="11" w15:restartNumberingAfterBreak="0">
    <w:nsid w:val="0000001B"/>
    <w:multiLevelType w:val="multilevel"/>
    <w:tmpl w:val="7EEA7D64"/>
    <w:name w:val="WW8Num27"/>
    <w:lvl w:ilvl="0">
      <w:start w:val="1"/>
      <w:numFmt w:val="decimal"/>
      <w:lvlText w:val="%1."/>
      <w:lvlJc w:val="left"/>
      <w:pPr>
        <w:tabs>
          <w:tab w:val="num" w:pos="360"/>
        </w:tabs>
        <w:ind w:left="360" w:hanging="360"/>
      </w:pPr>
      <w:rPr>
        <w:rFonts w:cs="Tahoma"/>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0000001F"/>
    <w:multiLevelType w:val="singleLevel"/>
    <w:tmpl w:val="7340C00E"/>
    <w:name w:val="WW8Num32"/>
    <w:lvl w:ilvl="0">
      <w:start w:val="1"/>
      <w:numFmt w:val="decimal"/>
      <w:lvlText w:val="%1)"/>
      <w:lvlJc w:val="left"/>
      <w:pPr>
        <w:tabs>
          <w:tab w:val="num" w:pos="0"/>
        </w:tabs>
        <w:ind w:left="720" w:hanging="360"/>
      </w:pPr>
      <w:rPr>
        <w:rFonts w:ascii="Tahoma" w:eastAsia="Tahoma" w:hAnsi="Tahoma" w:cs="Tahoma"/>
        <w:b w:val="0"/>
        <w:color w:val="000000"/>
        <w:sz w:val="20"/>
        <w:szCs w:val="20"/>
        <w:shd w:val="clear" w:color="auto" w:fill="FFFFFF"/>
      </w:rPr>
    </w:lvl>
  </w:abstractNum>
  <w:abstractNum w:abstractNumId="13" w15:restartNumberingAfterBreak="0">
    <w:nsid w:val="00F72E02"/>
    <w:multiLevelType w:val="multilevel"/>
    <w:tmpl w:val="00000002"/>
    <w:name w:val="WW8Num302222"/>
    <w:lvl w:ilvl="0">
      <w:start w:val="1"/>
      <w:numFmt w:val="bullet"/>
      <w:lvlText w:val=""/>
      <w:lvlJc w:val="left"/>
      <w:pPr>
        <w:tabs>
          <w:tab w:val="num" w:pos="720"/>
        </w:tabs>
        <w:ind w:left="720" w:hanging="360"/>
      </w:pPr>
      <w:rPr>
        <w:rFonts w:ascii="Symbol" w:hAnsi="Symbol" w:cs="OpenSymbol" w:hint="default"/>
        <w:b w:val="0"/>
        <w:sz w:val="24"/>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 w15:restartNumberingAfterBreak="0">
    <w:nsid w:val="06AF1AB9"/>
    <w:multiLevelType w:val="hybridMultilevel"/>
    <w:tmpl w:val="72827B64"/>
    <w:lvl w:ilvl="0" w:tplc="07325644">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85B466E"/>
    <w:multiLevelType w:val="multilevel"/>
    <w:tmpl w:val="3F0C21AA"/>
    <w:styleLink w:val="WWNum2"/>
    <w:lvl w:ilvl="0">
      <w:numFmt w:val="bullet"/>
      <w:lvlText w:val=""/>
      <w:lvlJc w:val="left"/>
      <w:pPr>
        <w:ind w:left="720" w:hanging="360"/>
      </w:pPr>
      <w:rPr>
        <w:rFonts w:ascii="Symbol" w:hAnsi="Symbol" w:cs="Symbol"/>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16" w15:restartNumberingAfterBreak="0">
    <w:nsid w:val="09291A5E"/>
    <w:multiLevelType w:val="hybridMultilevel"/>
    <w:tmpl w:val="2E76CF3A"/>
    <w:lvl w:ilvl="0" w:tplc="9DE00784">
      <w:start w:val="1"/>
      <w:numFmt w:val="decimal"/>
      <w:lvlText w:val="%1."/>
      <w:lvlJc w:val="left"/>
      <w:pPr>
        <w:ind w:left="360" w:hanging="360"/>
      </w:pPr>
      <w:rPr>
        <w:b w:val="0"/>
        <w:color w:val="auto"/>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0956656E"/>
    <w:multiLevelType w:val="hybridMultilevel"/>
    <w:tmpl w:val="F38606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A18791F"/>
    <w:multiLevelType w:val="hybridMultilevel"/>
    <w:tmpl w:val="E6E8D01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D714FFB"/>
    <w:multiLevelType w:val="hybridMultilevel"/>
    <w:tmpl w:val="D6983D82"/>
    <w:lvl w:ilvl="0" w:tplc="1292A9BA">
      <w:start w:val="1"/>
      <w:numFmt w:val="decimal"/>
      <w:lvlText w:val="%1."/>
      <w:lvlJc w:val="left"/>
      <w:pPr>
        <w:ind w:left="360" w:hanging="360"/>
      </w:pPr>
      <w:rPr>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0EAC1661"/>
    <w:multiLevelType w:val="hybridMultilevel"/>
    <w:tmpl w:val="66B6E1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330523B"/>
    <w:multiLevelType w:val="hybridMultilevel"/>
    <w:tmpl w:val="B3EE43E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53D71C2"/>
    <w:multiLevelType w:val="hybridMultilevel"/>
    <w:tmpl w:val="A1B4F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15A6291D"/>
    <w:multiLevelType w:val="hybridMultilevel"/>
    <w:tmpl w:val="B9161920"/>
    <w:lvl w:ilvl="0" w:tplc="B0448C16">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178343A9"/>
    <w:multiLevelType w:val="hybridMultilevel"/>
    <w:tmpl w:val="F4E8107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8885EA8"/>
    <w:multiLevelType w:val="singleLevel"/>
    <w:tmpl w:val="AA32C8EC"/>
    <w:lvl w:ilvl="0">
      <w:start w:val="1"/>
      <w:numFmt w:val="decimal"/>
      <w:lvlText w:val="%1)"/>
      <w:lvlJc w:val="left"/>
      <w:pPr>
        <w:tabs>
          <w:tab w:val="num" w:pos="0"/>
        </w:tabs>
        <w:ind w:left="720" w:hanging="360"/>
      </w:pPr>
      <w:rPr>
        <w:rFonts w:ascii="Arial" w:hAnsi="Arial" w:cs="Arial" w:hint="default"/>
        <w:b w:val="0"/>
        <w:sz w:val="20"/>
        <w:szCs w:val="20"/>
      </w:rPr>
    </w:lvl>
  </w:abstractNum>
  <w:abstractNum w:abstractNumId="26" w15:restartNumberingAfterBreak="0">
    <w:nsid w:val="192F5B20"/>
    <w:multiLevelType w:val="hybridMultilevel"/>
    <w:tmpl w:val="3D7C307E"/>
    <w:lvl w:ilvl="0" w:tplc="0D248B16">
      <w:start w:val="1"/>
      <w:numFmt w:val="decimal"/>
      <w:lvlText w:val="%1."/>
      <w:lvlJc w:val="left"/>
      <w:pPr>
        <w:ind w:left="360" w:hanging="360"/>
      </w:pPr>
      <w:rPr>
        <w:rFonts w:hint="default"/>
        <w:b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A5A2A8B"/>
    <w:multiLevelType w:val="hybridMultilevel"/>
    <w:tmpl w:val="4D7262CC"/>
    <w:lvl w:ilvl="0" w:tplc="BCB297D2">
      <w:start w:val="1"/>
      <w:numFmt w:val="decimal"/>
      <w:lvlText w:val="%1."/>
      <w:lvlJc w:val="left"/>
      <w:pPr>
        <w:ind w:left="360" w:hanging="360"/>
      </w:pPr>
      <w:rPr>
        <w:b w:val="0"/>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1C797222"/>
    <w:multiLevelType w:val="hybridMultilevel"/>
    <w:tmpl w:val="B582C05E"/>
    <w:name w:val="WW8Num11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CC90AA8"/>
    <w:multiLevelType w:val="multilevel"/>
    <w:tmpl w:val="FC9ED1BE"/>
    <w:styleLink w:val="WWNum5"/>
    <w:lvl w:ilvl="0">
      <w:numFmt w:val="bullet"/>
      <w:lvlText w:val="•"/>
      <w:lvlJc w:val="left"/>
      <w:pPr>
        <w:ind w:left="1004" w:hanging="360"/>
      </w:pPr>
      <w:rPr>
        <w:rFonts w:ascii="OpenSymbol" w:eastAsia="OpenSymbol" w:hAnsi="OpenSymbol" w:cs="OpenSymbol"/>
      </w:rPr>
    </w:lvl>
    <w:lvl w:ilvl="1">
      <w:numFmt w:val="bullet"/>
      <w:lvlText w:val="•"/>
      <w:lvlJc w:val="left"/>
      <w:pPr>
        <w:ind w:left="1364" w:hanging="360"/>
      </w:pPr>
      <w:rPr>
        <w:rFonts w:ascii="OpenSymbol" w:eastAsia="OpenSymbol" w:hAnsi="OpenSymbol" w:cs="OpenSymbol"/>
      </w:rPr>
    </w:lvl>
    <w:lvl w:ilvl="2">
      <w:numFmt w:val="bullet"/>
      <w:lvlText w:val="•"/>
      <w:lvlJc w:val="left"/>
      <w:pPr>
        <w:ind w:left="1724" w:hanging="360"/>
      </w:pPr>
      <w:rPr>
        <w:rFonts w:ascii="OpenSymbol" w:eastAsia="OpenSymbol" w:hAnsi="OpenSymbol" w:cs="OpenSymbol"/>
      </w:rPr>
    </w:lvl>
    <w:lvl w:ilvl="3">
      <w:numFmt w:val="bullet"/>
      <w:lvlText w:val="•"/>
      <w:lvlJc w:val="left"/>
      <w:pPr>
        <w:ind w:left="2084" w:hanging="360"/>
      </w:pPr>
      <w:rPr>
        <w:rFonts w:ascii="OpenSymbol" w:eastAsia="OpenSymbol" w:hAnsi="OpenSymbol" w:cs="OpenSymbol"/>
      </w:rPr>
    </w:lvl>
    <w:lvl w:ilvl="4">
      <w:numFmt w:val="bullet"/>
      <w:lvlText w:val="•"/>
      <w:lvlJc w:val="left"/>
      <w:pPr>
        <w:ind w:left="2444" w:hanging="360"/>
      </w:pPr>
      <w:rPr>
        <w:rFonts w:ascii="OpenSymbol" w:eastAsia="OpenSymbol" w:hAnsi="OpenSymbol" w:cs="OpenSymbol"/>
      </w:rPr>
    </w:lvl>
    <w:lvl w:ilvl="5">
      <w:numFmt w:val="bullet"/>
      <w:lvlText w:val="•"/>
      <w:lvlJc w:val="left"/>
      <w:pPr>
        <w:ind w:left="2804" w:hanging="360"/>
      </w:pPr>
      <w:rPr>
        <w:rFonts w:ascii="OpenSymbol" w:eastAsia="OpenSymbol" w:hAnsi="OpenSymbol" w:cs="OpenSymbol"/>
      </w:rPr>
    </w:lvl>
    <w:lvl w:ilvl="6">
      <w:numFmt w:val="bullet"/>
      <w:lvlText w:val="•"/>
      <w:lvlJc w:val="left"/>
      <w:pPr>
        <w:ind w:left="3164" w:hanging="360"/>
      </w:pPr>
      <w:rPr>
        <w:rFonts w:ascii="OpenSymbol" w:eastAsia="OpenSymbol" w:hAnsi="OpenSymbol" w:cs="OpenSymbol"/>
      </w:rPr>
    </w:lvl>
    <w:lvl w:ilvl="7">
      <w:numFmt w:val="bullet"/>
      <w:lvlText w:val="•"/>
      <w:lvlJc w:val="left"/>
      <w:pPr>
        <w:ind w:left="3524" w:hanging="360"/>
      </w:pPr>
      <w:rPr>
        <w:rFonts w:ascii="OpenSymbol" w:eastAsia="OpenSymbol" w:hAnsi="OpenSymbol" w:cs="OpenSymbol"/>
      </w:rPr>
    </w:lvl>
    <w:lvl w:ilvl="8">
      <w:numFmt w:val="bullet"/>
      <w:lvlText w:val="•"/>
      <w:lvlJc w:val="left"/>
      <w:pPr>
        <w:ind w:left="3884" w:hanging="360"/>
      </w:pPr>
      <w:rPr>
        <w:rFonts w:ascii="OpenSymbol" w:eastAsia="OpenSymbol" w:hAnsi="OpenSymbol" w:cs="OpenSymbol"/>
      </w:rPr>
    </w:lvl>
  </w:abstractNum>
  <w:abstractNum w:abstractNumId="30" w15:restartNumberingAfterBreak="0">
    <w:nsid w:val="1DE16F88"/>
    <w:multiLevelType w:val="hybridMultilevel"/>
    <w:tmpl w:val="F5EAA61C"/>
    <w:lvl w:ilvl="0" w:tplc="3A24ED96">
      <w:start w:val="1"/>
      <w:numFmt w:val="lowerLetter"/>
      <w:lvlText w:val="%1)"/>
      <w:lvlJc w:val="left"/>
      <w:pPr>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E3045D2"/>
    <w:multiLevelType w:val="hybridMultilevel"/>
    <w:tmpl w:val="8294080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20587A73"/>
    <w:multiLevelType w:val="hybridMultilevel"/>
    <w:tmpl w:val="35DED53A"/>
    <w:lvl w:ilvl="0" w:tplc="9CF024E0">
      <w:start w:val="1"/>
      <w:numFmt w:val="decimal"/>
      <w:lvlText w:val="%1."/>
      <w:lvlJc w:val="left"/>
      <w:pPr>
        <w:ind w:left="360" w:hanging="360"/>
      </w:pPr>
      <w:rPr>
        <w:b w:val="0"/>
        <w:sz w:val="20"/>
        <w:szCs w:val="2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20AC29B5"/>
    <w:multiLevelType w:val="hybridMultilevel"/>
    <w:tmpl w:val="85BABED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32B6A71"/>
    <w:multiLevelType w:val="hybridMultilevel"/>
    <w:tmpl w:val="77580046"/>
    <w:lvl w:ilvl="0" w:tplc="9EFCB0EE">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24C308B0"/>
    <w:multiLevelType w:val="hybridMultilevel"/>
    <w:tmpl w:val="DA4899E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2B1C1B05"/>
    <w:multiLevelType w:val="hybridMultilevel"/>
    <w:tmpl w:val="071E6130"/>
    <w:lvl w:ilvl="0" w:tplc="E0E0B594">
      <w:start w:val="1"/>
      <w:numFmt w:val="decimal"/>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2D205C79"/>
    <w:multiLevelType w:val="hybridMultilevel"/>
    <w:tmpl w:val="9B7C6A8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2F73114E"/>
    <w:multiLevelType w:val="hybridMultilevel"/>
    <w:tmpl w:val="AE52EBC6"/>
    <w:lvl w:ilvl="0" w:tplc="9EFCB0EE">
      <w:start w:val="1"/>
      <w:numFmt w:val="decimal"/>
      <w:lvlText w:val="%1."/>
      <w:lvlJc w:val="left"/>
      <w:pPr>
        <w:ind w:left="360" w:hanging="360"/>
      </w:pPr>
      <w:rPr>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31DD2821"/>
    <w:multiLevelType w:val="hybridMultilevel"/>
    <w:tmpl w:val="89E0C5C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37154FD3"/>
    <w:multiLevelType w:val="hybridMultilevel"/>
    <w:tmpl w:val="016610BE"/>
    <w:name w:val="WW8Num3022"/>
    <w:lvl w:ilvl="0" w:tplc="C744F9F2">
      <w:start w:val="1"/>
      <w:numFmt w:val="lowerLetter"/>
      <w:lvlText w:val="%1)"/>
      <w:lvlJc w:val="left"/>
      <w:pPr>
        <w:ind w:left="785" w:hanging="360"/>
      </w:pPr>
      <w:rPr>
        <w:rFonts w:ascii="Tahoma" w:hAnsi="Tahoma" w:cs="Tahoma"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1" w15:restartNumberingAfterBreak="0">
    <w:nsid w:val="378E003B"/>
    <w:multiLevelType w:val="hybridMultilevel"/>
    <w:tmpl w:val="5F362D14"/>
    <w:lvl w:ilvl="0" w:tplc="19A63D66">
      <w:start w:val="1"/>
      <w:numFmt w:val="decimal"/>
      <w:pStyle w:val="Nagwekspisutreci"/>
      <w:lvlText w:val="%1."/>
      <w:lvlJc w:val="left"/>
      <w:pPr>
        <w:ind w:left="360" w:hanging="360"/>
      </w:pPr>
      <w:rPr>
        <w:b w:val="0"/>
        <w:color w:val="auto"/>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381E0E80"/>
    <w:multiLevelType w:val="hybridMultilevel"/>
    <w:tmpl w:val="02D29B60"/>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3" w15:restartNumberingAfterBreak="0">
    <w:nsid w:val="3C4D0A00"/>
    <w:multiLevelType w:val="hybridMultilevel"/>
    <w:tmpl w:val="3C9CA5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D8566F9"/>
    <w:multiLevelType w:val="hybridMultilevel"/>
    <w:tmpl w:val="24287C1A"/>
    <w:lvl w:ilvl="0" w:tplc="6DC6D53C">
      <w:start w:val="1"/>
      <w:numFmt w:val="decimal"/>
      <w:lvlText w:val="%1."/>
      <w:lvlJc w:val="left"/>
      <w:pPr>
        <w:ind w:left="36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DDB32CD"/>
    <w:multiLevelType w:val="hybridMultilevel"/>
    <w:tmpl w:val="325AFC62"/>
    <w:lvl w:ilvl="0" w:tplc="7F50ADA8">
      <w:start w:val="3"/>
      <w:numFmt w:val="decimal"/>
      <w:lvlText w:val="%1."/>
      <w:lvlJc w:val="left"/>
      <w:pPr>
        <w:ind w:left="360" w:hanging="360"/>
      </w:pPr>
      <w:rPr>
        <w:rFonts w:hint="default"/>
      </w:rPr>
    </w:lvl>
    <w:lvl w:ilvl="1" w:tplc="6A70CEB2">
      <w:start w:val="1"/>
      <w:numFmt w:val="lowerLetter"/>
      <w:lvlText w:val="%2)"/>
      <w:lvlJc w:val="left"/>
      <w:pPr>
        <w:ind w:left="1440" w:hanging="360"/>
      </w:pPr>
      <w:rPr>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08B55E5"/>
    <w:multiLevelType w:val="hybridMultilevel"/>
    <w:tmpl w:val="372E5312"/>
    <w:lvl w:ilvl="0" w:tplc="2C80951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0EA0834"/>
    <w:multiLevelType w:val="hybridMultilevel"/>
    <w:tmpl w:val="66E60F2E"/>
    <w:lvl w:ilvl="0" w:tplc="B886857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1C6107D"/>
    <w:multiLevelType w:val="hybridMultilevel"/>
    <w:tmpl w:val="576EA4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3E97B2F"/>
    <w:multiLevelType w:val="multilevel"/>
    <w:tmpl w:val="C9DEEC2C"/>
    <w:styleLink w:val="NBPpunktoryobrazkowe"/>
    <w:lvl w:ilvl="0">
      <w:start w:val="1"/>
      <w:numFmt w:val="bullet"/>
      <w:pStyle w:val="Listawypunktowana"/>
      <w:lvlText w:val=""/>
      <w:lvlJc w:val="left"/>
      <w:pPr>
        <w:tabs>
          <w:tab w:val="num" w:pos="709"/>
        </w:tabs>
        <w:ind w:left="709" w:hanging="284"/>
      </w:pPr>
      <w:rPr>
        <w:rFonts w:ascii="Wingdings" w:hAnsi="Wingdings" w:hint="default"/>
        <w:color w:val="4F81BD"/>
        <w:position w:val="0"/>
        <w:sz w:val="22"/>
      </w:rPr>
    </w:lvl>
    <w:lvl w:ilvl="1">
      <w:start w:val="1"/>
      <w:numFmt w:val="bullet"/>
      <w:lvlText w:val=""/>
      <w:lvlJc w:val="left"/>
      <w:pPr>
        <w:tabs>
          <w:tab w:val="num" w:pos="992"/>
        </w:tabs>
        <w:ind w:left="992" w:hanging="283"/>
      </w:pPr>
      <w:rPr>
        <w:rFonts w:ascii="Wingdings" w:hAnsi="Wingdings" w:hint="default"/>
        <w:color w:val="8064A2"/>
        <w:sz w:val="22"/>
      </w:rPr>
    </w:lvl>
    <w:lvl w:ilvl="2">
      <w:start w:val="1"/>
      <w:numFmt w:val="bullet"/>
      <w:lvlText w:val=""/>
      <w:lvlJc w:val="left"/>
      <w:pPr>
        <w:tabs>
          <w:tab w:val="num" w:pos="1276"/>
        </w:tabs>
        <w:ind w:left="1276" w:hanging="284"/>
      </w:pPr>
      <w:rPr>
        <w:rFonts w:ascii="Wingdings" w:hAnsi="Wingdings" w:hint="default"/>
        <w:color w:val="8064A2"/>
        <w:sz w:val="22"/>
      </w:rPr>
    </w:lvl>
    <w:lvl w:ilvl="3">
      <w:start w:val="1"/>
      <w:numFmt w:val="bullet"/>
      <w:lvlText w:val=""/>
      <w:lvlJc w:val="left"/>
      <w:pPr>
        <w:tabs>
          <w:tab w:val="num" w:pos="1559"/>
        </w:tabs>
        <w:ind w:left="1559" w:hanging="283"/>
      </w:pPr>
      <w:rPr>
        <w:rFonts w:ascii="Wingdings" w:hAnsi="Wingdings" w:hint="default"/>
        <w:color w:val="8064A2"/>
      </w:rPr>
    </w:lvl>
    <w:lvl w:ilvl="4">
      <w:start w:val="1"/>
      <w:numFmt w:val="bullet"/>
      <w:lvlText w:val=""/>
      <w:lvlJc w:val="left"/>
      <w:pPr>
        <w:tabs>
          <w:tab w:val="num" w:pos="1843"/>
        </w:tabs>
        <w:ind w:left="1843" w:hanging="284"/>
      </w:pPr>
      <w:rPr>
        <w:rFonts w:ascii="Wingdings" w:hAnsi="Wingdings" w:hint="default"/>
        <w:color w:val="8064A2"/>
      </w:rPr>
    </w:lvl>
    <w:lvl w:ilvl="5">
      <w:start w:val="1"/>
      <w:numFmt w:val="bullet"/>
      <w:lvlText w:val=""/>
      <w:lvlJc w:val="left"/>
      <w:pPr>
        <w:tabs>
          <w:tab w:val="num" w:pos="2126"/>
        </w:tabs>
        <w:ind w:left="2126" w:hanging="283"/>
      </w:pPr>
      <w:rPr>
        <w:rFonts w:ascii="Wingdings" w:hAnsi="Wingdings" w:hint="default"/>
        <w:color w:val="8064A2"/>
      </w:rPr>
    </w:lvl>
    <w:lvl w:ilvl="6">
      <w:start w:val="1"/>
      <w:numFmt w:val="bullet"/>
      <w:lvlText w:val=""/>
      <w:lvlJc w:val="left"/>
      <w:pPr>
        <w:tabs>
          <w:tab w:val="num" w:pos="2415"/>
        </w:tabs>
        <w:ind w:left="2410" w:hanging="284"/>
      </w:pPr>
      <w:rPr>
        <w:rFonts w:ascii="Wingdings" w:hAnsi="Wingdings" w:hint="default"/>
        <w:color w:val="8064A2"/>
      </w:rPr>
    </w:lvl>
    <w:lvl w:ilvl="7">
      <w:start w:val="1"/>
      <w:numFmt w:val="bullet"/>
      <w:lvlText w:val=""/>
      <w:lvlJc w:val="left"/>
      <w:pPr>
        <w:tabs>
          <w:tab w:val="num" w:pos="2699"/>
        </w:tabs>
        <w:ind w:left="2693" w:hanging="283"/>
      </w:pPr>
      <w:rPr>
        <w:rFonts w:ascii="Wingdings" w:hAnsi="Wingdings" w:hint="default"/>
        <w:color w:val="8064A2"/>
      </w:rPr>
    </w:lvl>
    <w:lvl w:ilvl="8">
      <w:start w:val="1"/>
      <w:numFmt w:val="bullet"/>
      <w:lvlText w:val=""/>
      <w:lvlJc w:val="left"/>
      <w:pPr>
        <w:tabs>
          <w:tab w:val="num" w:pos="2977"/>
        </w:tabs>
        <w:ind w:left="2977" w:hanging="284"/>
      </w:pPr>
      <w:rPr>
        <w:rFonts w:ascii="Wingdings" w:hAnsi="Wingdings" w:hint="default"/>
        <w:color w:val="8064A2"/>
      </w:rPr>
    </w:lvl>
  </w:abstractNum>
  <w:abstractNum w:abstractNumId="50" w15:restartNumberingAfterBreak="0">
    <w:nsid w:val="43EF632A"/>
    <w:multiLevelType w:val="hybridMultilevel"/>
    <w:tmpl w:val="422AC706"/>
    <w:name w:val="WW8Num45"/>
    <w:lvl w:ilvl="0" w:tplc="1F0EAF0A">
      <w:start w:val="1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4EF4091"/>
    <w:multiLevelType w:val="hybridMultilevel"/>
    <w:tmpl w:val="E84C5546"/>
    <w:lvl w:ilvl="0" w:tplc="E104FD4E">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451621D1"/>
    <w:multiLevelType w:val="hybridMultilevel"/>
    <w:tmpl w:val="1B48193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46F01AFE"/>
    <w:multiLevelType w:val="hybridMultilevel"/>
    <w:tmpl w:val="10B074E8"/>
    <w:lvl w:ilvl="0" w:tplc="78247830">
      <w:start w:val="1"/>
      <w:numFmt w:val="decimal"/>
      <w:lvlText w:val="%1)"/>
      <w:lvlJc w:val="left"/>
      <w:pPr>
        <w:ind w:left="720" w:hanging="360"/>
      </w:pPr>
      <w:rPr>
        <w:rFonts w:ascii="Tahoma" w:hAnsi="Tahoma" w:cs="Tahoma"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47E027EB"/>
    <w:multiLevelType w:val="hybridMultilevel"/>
    <w:tmpl w:val="C7D825B0"/>
    <w:name w:val="WW8Num30222"/>
    <w:lvl w:ilvl="0" w:tplc="517EAB9C">
      <w:start w:val="3"/>
      <w:numFmt w:val="decimal"/>
      <w:lvlText w:val="%1."/>
      <w:lvlJc w:val="left"/>
      <w:pPr>
        <w:ind w:left="360" w:hanging="360"/>
      </w:pPr>
      <w:rPr>
        <w:rFonts w:ascii="Tahoma" w:hAnsi="Tahoma" w:cs="Tahoma" w:hint="default"/>
        <w:b w:val="0"/>
        <w:sz w:val="20"/>
        <w:szCs w:val="20"/>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55" w15:restartNumberingAfterBreak="0">
    <w:nsid w:val="48AB0ECE"/>
    <w:multiLevelType w:val="hybridMultilevel"/>
    <w:tmpl w:val="8DE87E64"/>
    <w:lvl w:ilvl="0" w:tplc="36329A8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4ADB7CFB"/>
    <w:multiLevelType w:val="hybridMultilevel"/>
    <w:tmpl w:val="FBEE80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C5A6A27"/>
    <w:multiLevelType w:val="hybridMultilevel"/>
    <w:tmpl w:val="38A6B690"/>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4D2B2990"/>
    <w:multiLevelType w:val="hybridMultilevel"/>
    <w:tmpl w:val="84F678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D947E37"/>
    <w:multiLevelType w:val="hybridMultilevel"/>
    <w:tmpl w:val="2FB489CA"/>
    <w:styleLink w:val="StylStylPunktowane11ptPogrubienieKonspektynumerowaneTim1115"/>
    <w:lvl w:ilvl="0" w:tplc="6BE8227A">
      <w:start w:val="1"/>
      <w:numFmt w:val="decimal"/>
      <w:lvlText w:val="%1."/>
      <w:lvlJc w:val="left"/>
      <w:pPr>
        <w:ind w:left="35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1" w:tplc="9F923C9A">
      <w:start w:val="1"/>
      <w:numFmt w:val="lowerLetter"/>
      <w:lvlText w:val="%2"/>
      <w:lvlJc w:val="left"/>
      <w:pPr>
        <w:ind w:left="113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2" w:tplc="422873CC">
      <w:start w:val="1"/>
      <w:numFmt w:val="lowerRoman"/>
      <w:lvlText w:val="%3"/>
      <w:lvlJc w:val="left"/>
      <w:pPr>
        <w:ind w:left="185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3" w:tplc="C5DC03D6">
      <w:start w:val="1"/>
      <w:numFmt w:val="decimal"/>
      <w:lvlText w:val="%4"/>
      <w:lvlJc w:val="left"/>
      <w:pPr>
        <w:ind w:left="257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4" w:tplc="66B6F33E">
      <w:start w:val="1"/>
      <w:numFmt w:val="lowerLetter"/>
      <w:lvlText w:val="%5"/>
      <w:lvlJc w:val="left"/>
      <w:pPr>
        <w:ind w:left="329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5" w:tplc="2B32AC14">
      <w:start w:val="1"/>
      <w:numFmt w:val="lowerRoman"/>
      <w:lvlText w:val="%6"/>
      <w:lvlJc w:val="left"/>
      <w:pPr>
        <w:ind w:left="401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6" w:tplc="157A324C">
      <w:start w:val="1"/>
      <w:numFmt w:val="decimal"/>
      <w:lvlText w:val="%7"/>
      <w:lvlJc w:val="left"/>
      <w:pPr>
        <w:ind w:left="473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7" w:tplc="09766680">
      <w:start w:val="1"/>
      <w:numFmt w:val="lowerLetter"/>
      <w:lvlText w:val="%8"/>
      <w:lvlJc w:val="left"/>
      <w:pPr>
        <w:ind w:left="545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8" w:tplc="BAB432F6">
      <w:start w:val="1"/>
      <w:numFmt w:val="lowerRoman"/>
      <w:lvlText w:val="%9"/>
      <w:lvlJc w:val="left"/>
      <w:pPr>
        <w:ind w:left="6178"/>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abstractNum>
  <w:abstractNum w:abstractNumId="60" w15:restartNumberingAfterBreak="0">
    <w:nsid w:val="4E22219B"/>
    <w:multiLevelType w:val="multilevel"/>
    <w:tmpl w:val="BAA02070"/>
    <w:styleLink w:val="WW8Num30"/>
    <w:lvl w:ilvl="0">
      <w:start w:val="2"/>
      <w:numFmt w:val="decimal"/>
      <w:lvlText w:val="%1."/>
      <w:lvlJc w:val="left"/>
      <w:rPr>
        <w:rFonts w:ascii="Tahoma" w:eastAsia="Times New Roman" w:hAnsi="Tahoma" w:cs="Tahoma"/>
        <w:szCs w:val="24"/>
        <w:lang w:eastAsia="pl-PL"/>
      </w:rPr>
    </w:lvl>
    <w:lvl w:ilvl="1">
      <w:start w:val="1"/>
      <w:numFmt w:val="decimal"/>
      <w:lvlText w:val="%2)"/>
      <w:lvlJc w:val="left"/>
    </w:lvl>
    <w:lvl w:ilvl="2">
      <w:start w:val="1"/>
      <w:numFmt w:val="lowerLetter"/>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1" w15:restartNumberingAfterBreak="0">
    <w:nsid w:val="4F466E73"/>
    <w:multiLevelType w:val="hybridMultilevel"/>
    <w:tmpl w:val="27D804F8"/>
    <w:lvl w:ilvl="0" w:tplc="04150015">
      <w:start w:val="1"/>
      <w:numFmt w:val="upp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4FAA78E3"/>
    <w:multiLevelType w:val="hybridMultilevel"/>
    <w:tmpl w:val="0786E268"/>
    <w:lvl w:ilvl="0" w:tplc="DE363D8C">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01D22EB"/>
    <w:multiLevelType w:val="multilevel"/>
    <w:tmpl w:val="C9DEEC2C"/>
    <w:numStyleLink w:val="NBPpunktoryobrazkowe"/>
  </w:abstractNum>
  <w:abstractNum w:abstractNumId="64" w15:restartNumberingAfterBreak="0">
    <w:nsid w:val="50934EEB"/>
    <w:multiLevelType w:val="multilevel"/>
    <w:tmpl w:val="D1BA44F4"/>
    <w:styleLink w:val="Styl222"/>
    <w:lvl w:ilvl="0">
      <w:start w:val="2"/>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15:restartNumberingAfterBreak="0">
    <w:nsid w:val="526832EC"/>
    <w:multiLevelType w:val="hybridMultilevel"/>
    <w:tmpl w:val="4C723ED2"/>
    <w:lvl w:ilvl="0" w:tplc="5F0011D6">
      <w:start w:val="1"/>
      <w:numFmt w:val="decimal"/>
      <w:lvlText w:val="%1."/>
      <w:lvlJc w:val="left"/>
      <w:pPr>
        <w:ind w:left="360" w:hanging="360"/>
      </w:pPr>
      <w:rPr>
        <w:b w:val="0"/>
        <w:i w:val="0"/>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52F66307"/>
    <w:multiLevelType w:val="hybridMultilevel"/>
    <w:tmpl w:val="1F881EB2"/>
    <w:lvl w:ilvl="0" w:tplc="FFFFFFFF">
      <w:start w:val="1"/>
      <w:numFmt w:val="decimal"/>
      <w:lvlText w:val="%1."/>
      <w:lvlJc w:val="left"/>
      <w:pPr>
        <w:ind w:left="360" w:hanging="360"/>
      </w:pPr>
      <w:rPr>
        <w:rFonts w:ascii="Arial" w:hAnsi="Arial" w:cs="Arial" w:hint="default"/>
        <w:b w:val="0"/>
        <w:color w:val="000000" w:themeColor="text1"/>
        <w:sz w:val="20"/>
        <w:szCs w:val="2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7" w15:restartNumberingAfterBreak="0">
    <w:nsid w:val="55B30B7C"/>
    <w:multiLevelType w:val="hybridMultilevel"/>
    <w:tmpl w:val="0AD86E60"/>
    <w:lvl w:ilvl="0" w:tplc="C1A432C6">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565C4C9C"/>
    <w:multiLevelType w:val="hybridMultilevel"/>
    <w:tmpl w:val="E1587CDE"/>
    <w:name w:val="WW8Num72"/>
    <w:lvl w:ilvl="0" w:tplc="BB123EE6">
      <w:start w:val="1"/>
      <w:numFmt w:val="decimal"/>
      <w:lvlText w:val="%1."/>
      <w:lvlJc w:val="left"/>
      <w:pPr>
        <w:ind w:left="360" w:hanging="360"/>
      </w:pPr>
      <w:rPr>
        <w:rFonts w:ascii="Tahoma" w:hAnsi="Tahoma" w:cs="Tahoma"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570A6230"/>
    <w:multiLevelType w:val="multilevel"/>
    <w:tmpl w:val="719CEB58"/>
    <w:lvl w:ilvl="0">
      <w:start w:val="1"/>
      <w:numFmt w:val="decimal"/>
      <w:pStyle w:val="TableParagraph"/>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7AB06FB"/>
    <w:multiLevelType w:val="hybridMultilevel"/>
    <w:tmpl w:val="05BC778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58451E81"/>
    <w:multiLevelType w:val="hybridMultilevel"/>
    <w:tmpl w:val="ACCEFB54"/>
    <w:lvl w:ilvl="0" w:tplc="6A70CEB2">
      <w:start w:val="1"/>
      <w:numFmt w:val="lowerLetter"/>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2" w15:restartNumberingAfterBreak="0">
    <w:nsid w:val="593875E8"/>
    <w:multiLevelType w:val="hybridMultilevel"/>
    <w:tmpl w:val="4F9A469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15:restartNumberingAfterBreak="0">
    <w:nsid w:val="5AAB166D"/>
    <w:multiLevelType w:val="hybridMultilevel"/>
    <w:tmpl w:val="068ED7A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4" w15:restartNumberingAfterBreak="0">
    <w:nsid w:val="5ADA2D26"/>
    <w:multiLevelType w:val="hybridMultilevel"/>
    <w:tmpl w:val="828247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CFE36D8"/>
    <w:multiLevelType w:val="hybridMultilevel"/>
    <w:tmpl w:val="227AE5A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D1E2354"/>
    <w:multiLevelType w:val="hybridMultilevel"/>
    <w:tmpl w:val="F5E03284"/>
    <w:lvl w:ilvl="0" w:tplc="83A61FF0">
      <w:start w:val="1"/>
      <w:numFmt w:val="decimal"/>
      <w:lvlText w:val="%1)"/>
      <w:lvlJc w:val="left"/>
      <w:pPr>
        <w:ind w:left="720" w:hanging="360"/>
      </w:pPr>
      <w:rPr>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D3470A8"/>
    <w:multiLevelType w:val="hybridMultilevel"/>
    <w:tmpl w:val="318884A6"/>
    <w:lvl w:ilvl="0" w:tplc="3AE24EAC">
      <w:start w:val="1"/>
      <w:numFmt w:val="decimal"/>
      <w:lvlText w:val="%1."/>
      <w:lvlJc w:val="left"/>
      <w:pPr>
        <w:ind w:left="360" w:hanging="360"/>
      </w:pPr>
      <w:rPr>
        <w:b w:val="0"/>
        <w:sz w:val="20"/>
        <w:szCs w:val="2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5FDD77F7"/>
    <w:multiLevelType w:val="hybridMultilevel"/>
    <w:tmpl w:val="1B783922"/>
    <w:lvl w:ilvl="0" w:tplc="284C3A2C">
      <w:start w:val="1"/>
      <w:numFmt w:val="decimal"/>
      <w:lvlText w:val="%1."/>
      <w:lvlJc w:val="left"/>
      <w:pPr>
        <w:ind w:left="360" w:hanging="360"/>
      </w:pPr>
      <w:rPr>
        <w:rFonts w:ascii="Arial" w:hAnsi="Arial" w:cs="Arial" w:hint="default"/>
        <w:color w:val="auto"/>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15:restartNumberingAfterBreak="0">
    <w:nsid w:val="60224EBC"/>
    <w:multiLevelType w:val="hybridMultilevel"/>
    <w:tmpl w:val="3C9CA5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62DF42A5"/>
    <w:multiLevelType w:val="hybridMultilevel"/>
    <w:tmpl w:val="2632A804"/>
    <w:lvl w:ilvl="0" w:tplc="BE84823A">
      <w:start w:val="1"/>
      <w:numFmt w:val="decimal"/>
      <w:pStyle w:val="PunktowaniepoziomI"/>
      <w:lvlText w:val="%1."/>
      <w:lvlJc w:val="left"/>
      <w:pPr>
        <w:ind w:left="360" w:hanging="360"/>
      </w:pPr>
      <w:rPr>
        <w:rFonts w:hint="default"/>
        <w:b w:val="0"/>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1" w15:restartNumberingAfterBreak="0">
    <w:nsid w:val="63226CA6"/>
    <w:multiLevelType w:val="hybridMultilevel"/>
    <w:tmpl w:val="0CD0D818"/>
    <w:lvl w:ilvl="0" w:tplc="8FE617B2">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552447C"/>
    <w:multiLevelType w:val="hybridMultilevel"/>
    <w:tmpl w:val="AACE3BAC"/>
    <w:lvl w:ilvl="0" w:tplc="D8585F12">
      <w:start w:val="7"/>
      <w:numFmt w:val="decimal"/>
      <w:lvlText w:val="%1."/>
      <w:lvlJc w:val="left"/>
      <w:pPr>
        <w:ind w:left="360" w:hanging="360"/>
      </w:pPr>
      <w:rPr>
        <w:rFonts w:ascii="Arial" w:hAnsi="Arial" w:cs="Arial" w:hint="default"/>
        <w:b w:val="0"/>
        <w:color w:val="000000" w:themeColor="text1"/>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3" w15:restartNumberingAfterBreak="0">
    <w:nsid w:val="680432A4"/>
    <w:multiLevelType w:val="hybridMultilevel"/>
    <w:tmpl w:val="D95E78D0"/>
    <w:lvl w:ilvl="0" w:tplc="8264BA4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4" w15:restartNumberingAfterBreak="0">
    <w:nsid w:val="699D087A"/>
    <w:multiLevelType w:val="hybridMultilevel"/>
    <w:tmpl w:val="DC4253BE"/>
    <w:lvl w:ilvl="0" w:tplc="301E64A0">
      <w:start w:val="4"/>
      <w:numFmt w:val="decimal"/>
      <w:lvlText w:val="%1."/>
      <w:lvlJc w:val="left"/>
      <w:pPr>
        <w:ind w:left="360" w:hanging="360"/>
      </w:pPr>
      <w:rPr>
        <w:rFonts w:ascii="Arial" w:hAnsi="Arial" w:cs="Arial" w:hint="default"/>
        <w:b w:val="0"/>
        <w:color w:val="000000" w:themeColor="text1"/>
        <w:sz w:val="20"/>
        <w:szCs w:val="2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5" w15:restartNumberingAfterBreak="0">
    <w:nsid w:val="69A41673"/>
    <w:multiLevelType w:val="hybridMultilevel"/>
    <w:tmpl w:val="12D0009E"/>
    <w:lvl w:ilvl="0" w:tplc="09E2A64A">
      <w:start w:val="1"/>
      <w:numFmt w:val="lowerLetter"/>
      <w:lvlText w:val="%1)"/>
      <w:lvlJc w:val="left"/>
      <w:pPr>
        <w:ind w:left="10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6" w15:restartNumberingAfterBreak="0">
    <w:nsid w:val="69A82F1C"/>
    <w:multiLevelType w:val="hybridMultilevel"/>
    <w:tmpl w:val="0D04D6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6A28501F"/>
    <w:multiLevelType w:val="hybridMultilevel"/>
    <w:tmpl w:val="F53C87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6BB53B6A"/>
    <w:multiLevelType w:val="multilevel"/>
    <w:tmpl w:val="39EEB994"/>
    <w:lvl w:ilvl="0">
      <w:start w:val="5"/>
      <w:numFmt w:val="decimal"/>
      <w:lvlText w:val="%1."/>
      <w:lvlJc w:val="left"/>
      <w:pPr>
        <w:ind w:left="360" w:hanging="360"/>
      </w:pPr>
      <w:rPr>
        <w:rFonts w:eastAsia="Times New Roman" w:hint="default"/>
        <w:color w:val="0070C0"/>
      </w:rPr>
    </w:lvl>
    <w:lvl w:ilvl="1">
      <w:start w:val="3"/>
      <w:numFmt w:val="decimal"/>
      <w:lvlText w:val="%1.%2."/>
      <w:lvlJc w:val="left"/>
      <w:pPr>
        <w:ind w:left="927" w:hanging="360"/>
      </w:pPr>
      <w:rPr>
        <w:rFonts w:eastAsia="Times New Roman" w:hint="default"/>
        <w:color w:val="0070C0"/>
      </w:rPr>
    </w:lvl>
    <w:lvl w:ilvl="2">
      <w:start w:val="1"/>
      <w:numFmt w:val="decimal"/>
      <w:lvlText w:val="%1.%2.%3."/>
      <w:lvlJc w:val="left"/>
      <w:pPr>
        <w:ind w:left="1854" w:hanging="720"/>
      </w:pPr>
      <w:rPr>
        <w:rFonts w:eastAsia="Times New Roman" w:hint="default"/>
        <w:color w:val="0070C0"/>
      </w:rPr>
    </w:lvl>
    <w:lvl w:ilvl="3">
      <w:start w:val="1"/>
      <w:numFmt w:val="decimal"/>
      <w:lvlText w:val="%1.%2.%3.%4."/>
      <w:lvlJc w:val="left"/>
      <w:pPr>
        <w:ind w:left="2421" w:hanging="720"/>
      </w:pPr>
      <w:rPr>
        <w:rFonts w:eastAsia="Times New Roman" w:hint="default"/>
        <w:color w:val="0070C0"/>
      </w:rPr>
    </w:lvl>
    <w:lvl w:ilvl="4">
      <w:start w:val="1"/>
      <w:numFmt w:val="decimal"/>
      <w:lvlText w:val="%1.%2.%3.%4.%5."/>
      <w:lvlJc w:val="left"/>
      <w:pPr>
        <w:ind w:left="3348" w:hanging="1080"/>
      </w:pPr>
      <w:rPr>
        <w:rFonts w:eastAsia="Times New Roman" w:hint="default"/>
        <w:color w:val="0070C0"/>
      </w:rPr>
    </w:lvl>
    <w:lvl w:ilvl="5">
      <w:start w:val="1"/>
      <w:numFmt w:val="decimal"/>
      <w:lvlText w:val="%1.%2.%3.%4.%5.%6."/>
      <w:lvlJc w:val="left"/>
      <w:pPr>
        <w:ind w:left="3915" w:hanging="1080"/>
      </w:pPr>
      <w:rPr>
        <w:rFonts w:eastAsia="Times New Roman" w:hint="default"/>
        <w:color w:val="0070C0"/>
      </w:rPr>
    </w:lvl>
    <w:lvl w:ilvl="6">
      <w:start w:val="1"/>
      <w:numFmt w:val="decimal"/>
      <w:lvlText w:val="%1.%2.%3.%4.%5.%6.%7."/>
      <w:lvlJc w:val="left"/>
      <w:pPr>
        <w:ind w:left="4842" w:hanging="1440"/>
      </w:pPr>
      <w:rPr>
        <w:rFonts w:eastAsia="Times New Roman" w:hint="default"/>
        <w:color w:val="0070C0"/>
      </w:rPr>
    </w:lvl>
    <w:lvl w:ilvl="7">
      <w:start w:val="1"/>
      <w:numFmt w:val="decimal"/>
      <w:lvlText w:val="%1.%2.%3.%4.%5.%6.%7.%8."/>
      <w:lvlJc w:val="left"/>
      <w:pPr>
        <w:ind w:left="5409" w:hanging="1440"/>
      </w:pPr>
      <w:rPr>
        <w:rFonts w:eastAsia="Times New Roman" w:hint="default"/>
        <w:color w:val="0070C0"/>
      </w:rPr>
    </w:lvl>
    <w:lvl w:ilvl="8">
      <w:start w:val="1"/>
      <w:numFmt w:val="decimal"/>
      <w:lvlText w:val="%1.%2.%3.%4.%5.%6.%7.%8.%9."/>
      <w:lvlJc w:val="left"/>
      <w:pPr>
        <w:ind w:left="6336" w:hanging="1800"/>
      </w:pPr>
      <w:rPr>
        <w:rFonts w:eastAsia="Times New Roman" w:hint="default"/>
        <w:color w:val="0070C0"/>
      </w:rPr>
    </w:lvl>
  </w:abstractNum>
  <w:abstractNum w:abstractNumId="89" w15:restartNumberingAfterBreak="0">
    <w:nsid w:val="6D5E060F"/>
    <w:multiLevelType w:val="hybridMultilevel"/>
    <w:tmpl w:val="BEC2C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0" w15:restartNumberingAfterBreak="0">
    <w:nsid w:val="6D9B162C"/>
    <w:multiLevelType w:val="hybridMultilevel"/>
    <w:tmpl w:val="A9F80A5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1" w15:restartNumberingAfterBreak="0">
    <w:nsid w:val="6DA35EBE"/>
    <w:multiLevelType w:val="hybridMultilevel"/>
    <w:tmpl w:val="DA4899E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7103423E"/>
    <w:multiLevelType w:val="hybridMultilevel"/>
    <w:tmpl w:val="F524EE2E"/>
    <w:lvl w:ilvl="0" w:tplc="17D48850">
      <w:start w:val="1"/>
      <w:numFmt w:val="lowerLetter"/>
      <w:lvlText w:val="%1)"/>
      <w:lvlJc w:val="left"/>
      <w:pPr>
        <w:ind w:left="1080" w:hanging="360"/>
      </w:pPr>
      <w:rPr>
        <w:color w:val="auto"/>
        <w:sz w:val="20"/>
        <w:szCs w:val="2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3" w15:restartNumberingAfterBreak="0">
    <w:nsid w:val="73AD12DA"/>
    <w:multiLevelType w:val="hybridMultilevel"/>
    <w:tmpl w:val="49D02278"/>
    <w:lvl w:ilvl="0" w:tplc="B5D2DDE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753D01AE"/>
    <w:multiLevelType w:val="multilevel"/>
    <w:tmpl w:val="32B25D26"/>
    <w:styleLink w:val="WWNum1"/>
    <w:lvl w:ilvl="0">
      <w:numFmt w:val="bullet"/>
      <w:lvlText w:val=""/>
      <w:lvlJc w:val="left"/>
      <w:pPr>
        <w:ind w:left="720" w:hanging="360"/>
      </w:pPr>
      <w:rPr>
        <w:rFonts w:ascii="Symbol" w:hAnsi="Symbol" w:cs="Symbol"/>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95" w15:restartNumberingAfterBreak="0">
    <w:nsid w:val="774F76C3"/>
    <w:multiLevelType w:val="hybridMultilevel"/>
    <w:tmpl w:val="7904079C"/>
    <w:lvl w:ilvl="0" w:tplc="4298500E">
      <w:start w:val="1"/>
      <w:numFmt w:val="lowerLetter"/>
      <w:lvlText w:val="%1)"/>
      <w:lvlJc w:val="left"/>
      <w:pPr>
        <w:ind w:left="10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15:restartNumberingAfterBreak="0">
    <w:nsid w:val="78453BEB"/>
    <w:multiLevelType w:val="hybridMultilevel"/>
    <w:tmpl w:val="CD08239E"/>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97" w15:restartNumberingAfterBreak="0">
    <w:nsid w:val="7B123D68"/>
    <w:multiLevelType w:val="hybridMultilevel"/>
    <w:tmpl w:val="D1A428B0"/>
    <w:lvl w:ilvl="0" w:tplc="4F7A820C">
      <w:start w:val="1"/>
      <w:numFmt w:val="lowerLetter"/>
      <w:lvlText w:val="%1)"/>
      <w:lvlJc w:val="left"/>
      <w:pPr>
        <w:ind w:left="1080" w:hanging="360"/>
      </w:pPr>
      <w:rPr>
        <w:b w:val="0"/>
        <w:color w:val="auto"/>
        <w:sz w:val="20"/>
        <w:szCs w:val="2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15:restartNumberingAfterBreak="0">
    <w:nsid w:val="7EE15495"/>
    <w:multiLevelType w:val="hybridMultilevel"/>
    <w:tmpl w:val="AA18FE32"/>
    <w:lvl w:ilvl="0" w:tplc="556800BC">
      <w:start w:val="1"/>
      <w:numFmt w:val="decimal"/>
      <w:lvlText w:val="%1)"/>
      <w:lvlJc w:val="left"/>
      <w:pPr>
        <w:ind w:left="644" w:hanging="360"/>
      </w:pPr>
      <w:rPr>
        <w:b w:val="0"/>
        <w:sz w:val="20"/>
        <w:szCs w:val="2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16cid:durableId="696346637">
    <w:abstractNumId w:val="41"/>
  </w:num>
  <w:num w:numId="2" w16cid:durableId="1407457721">
    <w:abstractNumId w:val="80"/>
  </w:num>
  <w:num w:numId="3" w16cid:durableId="610939023">
    <w:abstractNumId w:val="16"/>
  </w:num>
  <w:num w:numId="4" w16cid:durableId="141628744">
    <w:abstractNumId w:val="65"/>
  </w:num>
  <w:num w:numId="5" w16cid:durableId="373583545">
    <w:abstractNumId w:val="19"/>
  </w:num>
  <w:num w:numId="6" w16cid:durableId="668022991">
    <w:abstractNumId w:val="69"/>
  </w:num>
  <w:num w:numId="7" w16cid:durableId="1017271035">
    <w:abstractNumId w:val="51"/>
  </w:num>
  <w:num w:numId="8" w16cid:durableId="894127597">
    <w:abstractNumId w:val="52"/>
  </w:num>
  <w:num w:numId="9" w16cid:durableId="1607079277">
    <w:abstractNumId w:val="25"/>
  </w:num>
  <w:num w:numId="10" w16cid:durableId="1988048050">
    <w:abstractNumId w:val="27"/>
  </w:num>
  <w:num w:numId="11" w16cid:durableId="1291787703">
    <w:abstractNumId w:val="26"/>
  </w:num>
  <w:num w:numId="12" w16cid:durableId="2070491434">
    <w:abstractNumId w:val="60"/>
  </w:num>
  <w:num w:numId="13" w16cid:durableId="1240138070">
    <w:abstractNumId w:val="53"/>
  </w:num>
  <w:num w:numId="14" w16cid:durableId="637802710">
    <w:abstractNumId w:val="98"/>
  </w:num>
  <w:num w:numId="15" w16cid:durableId="868568073">
    <w:abstractNumId w:val="49"/>
  </w:num>
  <w:num w:numId="16" w16cid:durableId="1461730874">
    <w:abstractNumId w:val="63"/>
  </w:num>
  <w:num w:numId="17" w16cid:durableId="273175353">
    <w:abstractNumId w:val="15"/>
  </w:num>
  <w:num w:numId="18" w16cid:durableId="714887426">
    <w:abstractNumId w:val="94"/>
  </w:num>
  <w:num w:numId="19" w16cid:durableId="1649673607">
    <w:abstractNumId w:val="29"/>
  </w:num>
  <w:num w:numId="20" w16cid:durableId="790129438">
    <w:abstractNumId w:val="64"/>
  </w:num>
  <w:num w:numId="21" w16cid:durableId="2118522963">
    <w:abstractNumId w:val="59"/>
  </w:num>
  <w:num w:numId="22" w16cid:durableId="652491296">
    <w:abstractNumId w:val="55"/>
  </w:num>
  <w:num w:numId="23" w16cid:durableId="458651803">
    <w:abstractNumId w:val="73"/>
  </w:num>
  <w:num w:numId="24" w16cid:durableId="1233933637">
    <w:abstractNumId w:val="67"/>
  </w:num>
  <w:num w:numId="25" w16cid:durableId="233131101">
    <w:abstractNumId w:val="81"/>
  </w:num>
  <w:num w:numId="26" w16cid:durableId="999773782">
    <w:abstractNumId w:val="77"/>
  </w:num>
  <w:num w:numId="27" w16cid:durableId="384840070">
    <w:abstractNumId w:val="61"/>
  </w:num>
  <w:num w:numId="28" w16cid:durableId="1192184201">
    <w:abstractNumId w:val="93"/>
  </w:num>
  <w:num w:numId="29" w16cid:durableId="1508129618">
    <w:abstractNumId w:val="87"/>
  </w:num>
  <w:num w:numId="30" w16cid:durableId="1088691134">
    <w:abstractNumId w:val="96"/>
  </w:num>
  <w:num w:numId="31" w16cid:durableId="699744518">
    <w:abstractNumId w:val="79"/>
  </w:num>
  <w:num w:numId="32" w16cid:durableId="573441964">
    <w:abstractNumId w:val="43"/>
  </w:num>
  <w:num w:numId="33" w16cid:durableId="1983151119">
    <w:abstractNumId w:val="36"/>
  </w:num>
  <w:num w:numId="34" w16cid:durableId="121728119">
    <w:abstractNumId w:val="71"/>
  </w:num>
  <w:num w:numId="35" w16cid:durableId="390349510">
    <w:abstractNumId w:val="91"/>
  </w:num>
  <w:num w:numId="36" w16cid:durableId="709038137">
    <w:abstractNumId w:val="35"/>
  </w:num>
  <w:num w:numId="37" w16cid:durableId="311256232">
    <w:abstractNumId w:val="74"/>
  </w:num>
  <w:num w:numId="38" w16cid:durableId="1406564593">
    <w:abstractNumId w:val="32"/>
  </w:num>
  <w:num w:numId="39" w16cid:durableId="1482306008">
    <w:abstractNumId w:val="46"/>
  </w:num>
  <w:num w:numId="40" w16cid:durableId="2003310732">
    <w:abstractNumId w:val="85"/>
  </w:num>
  <w:num w:numId="41" w16cid:durableId="2107844347">
    <w:abstractNumId w:val="17"/>
  </w:num>
  <w:num w:numId="42" w16cid:durableId="246692750">
    <w:abstractNumId w:val="56"/>
  </w:num>
  <w:num w:numId="43" w16cid:durableId="1109277634">
    <w:abstractNumId w:val="24"/>
  </w:num>
  <w:num w:numId="44" w16cid:durableId="494807868">
    <w:abstractNumId w:val="38"/>
  </w:num>
  <w:num w:numId="45" w16cid:durableId="344093095">
    <w:abstractNumId w:val="44"/>
  </w:num>
  <w:num w:numId="46" w16cid:durableId="1289974000">
    <w:abstractNumId w:val="47"/>
  </w:num>
  <w:num w:numId="47" w16cid:durableId="413820039">
    <w:abstractNumId w:val="34"/>
  </w:num>
  <w:num w:numId="48" w16cid:durableId="964576538">
    <w:abstractNumId w:val="48"/>
  </w:num>
  <w:num w:numId="49" w16cid:durableId="461651258">
    <w:abstractNumId w:val="58"/>
  </w:num>
  <w:num w:numId="50" w16cid:durableId="923346195">
    <w:abstractNumId w:val="20"/>
  </w:num>
  <w:num w:numId="51" w16cid:durableId="1255632482">
    <w:abstractNumId w:val="31"/>
  </w:num>
  <w:num w:numId="52" w16cid:durableId="2127654185">
    <w:abstractNumId w:val="75"/>
  </w:num>
  <w:num w:numId="53" w16cid:durableId="53823860">
    <w:abstractNumId w:val="72"/>
  </w:num>
  <w:num w:numId="54" w16cid:durableId="313485131">
    <w:abstractNumId w:val="57"/>
  </w:num>
  <w:num w:numId="55" w16cid:durableId="1121458899">
    <w:abstractNumId w:val="39"/>
  </w:num>
  <w:num w:numId="56" w16cid:durableId="1058627268">
    <w:abstractNumId w:val="18"/>
  </w:num>
  <w:num w:numId="57" w16cid:durableId="279411315">
    <w:abstractNumId w:val="89"/>
  </w:num>
  <w:num w:numId="58" w16cid:durableId="1597667667">
    <w:abstractNumId w:val="22"/>
  </w:num>
  <w:num w:numId="59" w16cid:durableId="1179390333">
    <w:abstractNumId w:val="21"/>
  </w:num>
  <w:num w:numId="60" w16cid:durableId="319433517">
    <w:abstractNumId w:val="62"/>
  </w:num>
  <w:num w:numId="61" w16cid:durableId="406806362">
    <w:abstractNumId w:val="66"/>
  </w:num>
  <w:num w:numId="62" w16cid:durableId="718477851">
    <w:abstractNumId w:val="42"/>
  </w:num>
  <w:num w:numId="63" w16cid:durableId="774246751">
    <w:abstractNumId w:val="37"/>
  </w:num>
  <w:num w:numId="64" w16cid:durableId="1368868872">
    <w:abstractNumId w:val="83"/>
  </w:num>
  <w:num w:numId="65" w16cid:durableId="2029792966">
    <w:abstractNumId w:val="78"/>
  </w:num>
  <w:num w:numId="66" w16cid:durableId="1148664065">
    <w:abstractNumId w:val="45"/>
  </w:num>
  <w:num w:numId="67" w16cid:durableId="849488166">
    <w:abstractNumId w:val="84"/>
  </w:num>
  <w:num w:numId="68" w16cid:durableId="1325427296">
    <w:abstractNumId w:val="82"/>
  </w:num>
  <w:num w:numId="69" w16cid:durableId="520553935">
    <w:abstractNumId w:val="95"/>
  </w:num>
  <w:num w:numId="70" w16cid:durableId="794103208">
    <w:abstractNumId w:val="86"/>
  </w:num>
  <w:num w:numId="71" w16cid:durableId="788938189">
    <w:abstractNumId w:val="90"/>
  </w:num>
  <w:num w:numId="72" w16cid:durableId="1796171600">
    <w:abstractNumId w:val="76"/>
  </w:num>
  <w:num w:numId="73" w16cid:durableId="628752683">
    <w:abstractNumId w:val="33"/>
  </w:num>
  <w:num w:numId="74" w16cid:durableId="461119653">
    <w:abstractNumId w:val="70"/>
  </w:num>
  <w:num w:numId="75" w16cid:durableId="188761182">
    <w:abstractNumId w:val="92"/>
  </w:num>
  <w:num w:numId="76" w16cid:durableId="389692890">
    <w:abstractNumId w:val="97"/>
  </w:num>
  <w:num w:numId="77" w16cid:durableId="1234506421">
    <w:abstractNumId w:val="88"/>
  </w:num>
  <w:num w:numId="78" w16cid:durableId="482770832">
    <w:abstractNumId w:val="23"/>
  </w:num>
  <w:num w:numId="79" w16cid:durableId="649942902">
    <w:abstractNumId w:val="14"/>
  </w:num>
  <w:num w:numId="80" w16cid:durableId="1306617687">
    <w:abstractNumId w:val="30"/>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A5A"/>
    <w:rsid w:val="00000F8A"/>
    <w:rsid w:val="0000260E"/>
    <w:rsid w:val="00002645"/>
    <w:rsid w:val="000028B3"/>
    <w:rsid w:val="00003216"/>
    <w:rsid w:val="0000402B"/>
    <w:rsid w:val="00004501"/>
    <w:rsid w:val="00004819"/>
    <w:rsid w:val="00004D67"/>
    <w:rsid w:val="00004EBE"/>
    <w:rsid w:val="000055E2"/>
    <w:rsid w:val="00005975"/>
    <w:rsid w:val="00005DC7"/>
    <w:rsid w:val="000060AF"/>
    <w:rsid w:val="00006797"/>
    <w:rsid w:val="0000686C"/>
    <w:rsid w:val="000068F9"/>
    <w:rsid w:val="00007E13"/>
    <w:rsid w:val="000104D8"/>
    <w:rsid w:val="000107A6"/>
    <w:rsid w:val="00011A77"/>
    <w:rsid w:val="00012813"/>
    <w:rsid w:val="00012D58"/>
    <w:rsid w:val="0001371F"/>
    <w:rsid w:val="000137E5"/>
    <w:rsid w:val="00013928"/>
    <w:rsid w:val="0001472A"/>
    <w:rsid w:val="00014848"/>
    <w:rsid w:val="00014D68"/>
    <w:rsid w:val="00014F8D"/>
    <w:rsid w:val="00015334"/>
    <w:rsid w:val="000153C4"/>
    <w:rsid w:val="000163E7"/>
    <w:rsid w:val="00016DEC"/>
    <w:rsid w:val="00016E1E"/>
    <w:rsid w:val="000172E7"/>
    <w:rsid w:val="0001739A"/>
    <w:rsid w:val="000202CB"/>
    <w:rsid w:val="0002042C"/>
    <w:rsid w:val="000206C7"/>
    <w:rsid w:val="000209C8"/>
    <w:rsid w:val="00021283"/>
    <w:rsid w:val="00022267"/>
    <w:rsid w:val="00022313"/>
    <w:rsid w:val="0002235C"/>
    <w:rsid w:val="00022800"/>
    <w:rsid w:val="0002334E"/>
    <w:rsid w:val="00023F36"/>
    <w:rsid w:val="00024168"/>
    <w:rsid w:val="00026280"/>
    <w:rsid w:val="000263DF"/>
    <w:rsid w:val="00026738"/>
    <w:rsid w:val="00026BDD"/>
    <w:rsid w:val="00027100"/>
    <w:rsid w:val="0002779F"/>
    <w:rsid w:val="00030528"/>
    <w:rsid w:val="00030886"/>
    <w:rsid w:val="00030FC2"/>
    <w:rsid w:val="000310FF"/>
    <w:rsid w:val="000320BE"/>
    <w:rsid w:val="0003388C"/>
    <w:rsid w:val="00033A57"/>
    <w:rsid w:val="00033F32"/>
    <w:rsid w:val="00034095"/>
    <w:rsid w:val="00034AA7"/>
    <w:rsid w:val="00035A13"/>
    <w:rsid w:val="00035D41"/>
    <w:rsid w:val="000375CD"/>
    <w:rsid w:val="000379C2"/>
    <w:rsid w:val="00037AC7"/>
    <w:rsid w:val="0004074E"/>
    <w:rsid w:val="00040E2F"/>
    <w:rsid w:val="000413E0"/>
    <w:rsid w:val="000413FB"/>
    <w:rsid w:val="000416D5"/>
    <w:rsid w:val="000425EF"/>
    <w:rsid w:val="000435CD"/>
    <w:rsid w:val="00043649"/>
    <w:rsid w:val="00043991"/>
    <w:rsid w:val="00044CD4"/>
    <w:rsid w:val="00044FE6"/>
    <w:rsid w:val="00045EE4"/>
    <w:rsid w:val="00046B6B"/>
    <w:rsid w:val="00046DDB"/>
    <w:rsid w:val="00047CA4"/>
    <w:rsid w:val="00047D76"/>
    <w:rsid w:val="00050611"/>
    <w:rsid w:val="00050929"/>
    <w:rsid w:val="00051132"/>
    <w:rsid w:val="00051F39"/>
    <w:rsid w:val="000521D0"/>
    <w:rsid w:val="00052457"/>
    <w:rsid w:val="00052730"/>
    <w:rsid w:val="000528E5"/>
    <w:rsid w:val="000535FC"/>
    <w:rsid w:val="00054399"/>
    <w:rsid w:val="000548AD"/>
    <w:rsid w:val="000548B1"/>
    <w:rsid w:val="00054B24"/>
    <w:rsid w:val="00056276"/>
    <w:rsid w:val="0005677C"/>
    <w:rsid w:val="00056C1C"/>
    <w:rsid w:val="0005719C"/>
    <w:rsid w:val="00057AD9"/>
    <w:rsid w:val="000608EC"/>
    <w:rsid w:val="00060C54"/>
    <w:rsid w:val="00060CC7"/>
    <w:rsid w:val="000619ED"/>
    <w:rsid w:val="000630EC"/>
    <w:rsid w:val="000655A8"/>
    <w:rsid w:val="0006567A"/>
    <w:rsid w:val="00065908"/>
    <w:rsid w:val="00066486"/>
    <w:rsid w:val="00066A3B"/>
    <w:rsid w:val="0006717A"/>
    <w:rsid w:val="0006756F"/>
    <w:rsid w:val="00067C61"/>
    <w:rsid w:val="00067EE7"/>
    <w:rsid w:val="00071202"/>
    <w:rsid w:val="000719D5"/>
    <w:rsid w:val="00071C60"/>
    <w:rsid w:val="0007200D"/>
    <w:rsid w:val="000724C7"/>
    <w:rsid w:val="00072710"/>
    <w:rsid w:val="00072B3D"/>
    <w:rsid w:val="000742D2"/>
    <w:rsid w:val="00074A76"/>
    <w:rsid w:val="00074EBF"/>
    <w:rsid w:val="000750A1"/>
    <w:rsid w:val="0007524E"/>
    <w:rsid w:val="00076C17"/>
    <w:rsid w:val="00077045"/>
    <w:rsid w:val="00077EEE"/>
    <w:rsid w:val="0008058C"/>
    <w:rsid w:val="000805D0"/>
    <w:rsid w:val="00080606"/>
    <w:rsid w:val="0008195F"/>
    <w:rsid w:val="00081BE0"/>
    <w:rsid w:val="00081E26"/>
    <w:rsid w:val="0008223A"/>
    <w:rsid w:val="0008252A"/>
    <w:rsid w:val="00082E9F"/>
    <w:rsid w:val="000839A6"/>
    <w:rsid w:val="00083DF7"/>
    <w:rsid w:val="000846FF"/>
    <w:rsid w:val="00084FC1"/>
    <w:rsid w:val="00085B9A"/>
    <w:rsid w:val="00085F07"/>
    <w:rsid w:val="00086196"/>
    <w:rsid w:val="00086782"/>
    <w:rsid w:val="00086D28"/>
    <w:rsid w:val="00087746"/>
    <w:rsid w:val="0008792C"/>
    <w:rsid w:val="0008796F"/>
    <w:rsid w:val="00090187"/>
    <w:rsid w:val="00090238"/>
    <w:rsid w:val="00090E25"/>
    <w:rsid w:val="00091955"/>
    <w:rsid w:val="00091AB1"/>
    <w:rsid w:val="00092E0D"/>
    <w:rsid w:val="00092E90"/>
    <w:rsid w:val="000944E7"/>
    <w:rsid w:val="000948A9"/>
    <w:rsid w:val="00094B8C"/>
    <w:rsid w:val="0009565D"/>
    <w:rsid w:val="00096131"/>
    <w:rsid w:val="0009648B"/>
    <w:rsid w:val="00096BC4"/>
    <w:rsid w:val="0009703B"/>
    <w:rsid w:val="00097061"/>
    <w:rsid w:val="00097237"/>
    <w:rsid w:val="00097927"/>
    <w:rsid w:val="00097F88"/>
    <w:rsid w:val="000A0ABF"/>
    <w:rsid w:val="000A1D11"/>
    <w:rsid w:val="000A2559"/>
    <w:rsid w:val="000A29A9"/>
    <w:rsid w:val="000A2D10"/>
    <w:rsid w:val="000A344A"/>
    <w:rsid w:val="000A3BAD"/>
    <w:rsid w:val="000A40F9"/>
    <w:rsid w:val="000A4287"/>
    <w:rsid w:val="000A533D"/>
    <w:rsid w:val="000A533E"/>
    <w:rsid w:val="000A5634"/>
    <w:rsid w:val="000A5791"/>
    <w:rsid w:val="000A6143"/>
    <w:rsid w:val="000A65B3"/>
    <w:rsid w:val="000A6636"/>
    <w:rsid w:val="000A6844"/>
    <w:rsid w:val="000B0E99"/>
    <w:rsid w:val="000B1A46"/>
    <w:rsid w:val="000B1D1C"/>
    <w:rsid w:val="000B2624"/>
    <w:rsid w:val="000B268E"/>
    <w:rsid w:val="000B29FE"/>
    <w:rsid w:val="000B2A3B"/>
    <w:rsid w:val="000B2B07"/>
    <w:rsid w:val="000B30EB"/>
    <w:rsid w:val="000B3884"/>
    <w:rsid w:val="000B413B"/>
    <w:rsid w:val="000B5215"/>
    <w:rsid w:val="000B5D45"/>
    <w:rsid w:val="000B5FE9"/>
    <w:rsid w:val="000B602D"/>
    <w:rsid w:val="000B60F7"/>
    <w:rsid w:val="000B6EA8"/>
    <w:rsid w:val="000B78F5"/>
    <w:rsid w:val="000C04D2"/>
    <w:rsid w:val="000C0997"/>
    <w:rsid w:val="000C13A0"/>
    <w:rsid w:val="000C2708"/>
    <w:rsid w:val="000C3054"/>
    <w:rsid w:val="000C3F94"/>
    <w:rsid w:val="000C4983"/>
    <w:rsid w:val="000C4E89"/>
    <w:rsid w:val="000C513B"/>
    <w:rsid w:val="000C549B"/>
    <w:rsid w:val="000C5BA2"/>
    <w:rsid w:val="000C6978"/>
    <w:rsid w:val="000C7429"/>
    <w:rsid w:val="000D022A"/>
    <w:rsid w:val="000D04F1"/>
    <w:rsid w:val="000D0CB7"/>
    <w:rsid w:val="000D0DE2"/>
    <w:rsid w:val="000D100D"/>
    <w:rsid w:val="000D18AA"/>
    <w:rsid w:val="000D1ACB"/>
    <w:rsid w:val="000D1F87"/>
    <w:rsid w:val="000D1FF1"/>
    <w:rsid w:val="000D2108"/>
    <w:rsid w:val="000D24B5"/>
    <w:rsid w:val="000D2D64"/>
    <w:rsid w:val="000D2E4D"/>
    <w:rsid w:val="000D36A9"/>
    <w:rsid w:val="000D4C2B"/>
    <w:rsid w:val="000D4CE8"/>
    <w:rsid w:val="000D5686"/>
    <w:rsid w:val="000D5BB8"/>
    <w:rsid w:val="000D6972"/>
    <w:rsid w:val="000D6C72"/>
    <w:rsid w:val="000D6C8D"/>
    <w:rsid w:val="000D746E"/>
    <w:rsid w:val="000E1BCC"/>
    <w:rsid w:val="000E1CFC"/>
    <w:rsid w:val="000E33EC"/>
    <w:rsid w:val="000E3EB0"/>
    <w:rsid w:val="000E4645"/>
    <w:rsid w:val="000E4AC2"/>
    <w:rsid w:val="000E5925"/>
    <w:rsid w:val="000E593A"/>
    <w:rsid w:val="000E5BAB"/>
    <w:rsid w:val="000E5E3E"/>
    <w:rsid w:val="000E7E00"/>
    <w:rsid w:val="000F1788"/>
    <w:rsid w:val="000F1E93"/>
    <w:rsid w:val="000F1F05"/>
    <w:rsid w:val="000F2499"/>
    <w:rsid w:val="000F3FF6"/>
    <w:rsid w:val="000F41BB"/>
    <w:rsid w:val="000F4300"/>
    <w:rsid w:val="000F44FA"/>
    <w:rsid w:val="000F4CC6"/>
    <w:rsid w:val="000F5C61"/>
    <w:rsid w:val="000F6987"/>
    <w:rsid w:val="000F6F6C"/>
    <w:rsid w:val="000F70EE"/>
    <w:rsid w:val="000F7A42"/>
    <w:rsid w:val="000F7A76"/>
    <w:rsid w:val="00100D84"/>
    <w:rsid w:val="00100F30"/>
    <w:rsid w:val="0010125E"/>
    <w:rsid w:val="00101CD6"/>
    <w:rsid w:val="00101F13"/>
    <w:rsid w:val="00102EA9"/>
    <w:rsid w:val="0010379F"/>
    <w:rsid w:val="00105A92"/>
    <w:rsid w:val="0010625C"/>
    <w:rsid w:val="001062A1"/>
    <w:rsid w:val="001064FE"/>
    <w:rsid w:val="00106577"/>
    <w:rsid w:val="00106E12"/>
    <w:rsid w:val="00106F8F"/>
    <w:rsid w:val="00107FC0"/>
    <w:rsid w:val="00110107"/>
    <w:rsid w:val="001104B9"/>
    <w:rsid w:val="00110709"/>
    <w:rsid w:val="0011240B"/>
    <w:rsid w:val="00112745"/>
    <w:rsid w:val="00112869"/>
    <w:rsid w:val="00113A6B"/>
    <w:rsid w:val="00114C66"/>
    <w:rsid w:val="00114CAF"/>
    <w:rsid w:val="00116A22"/>
    <w:rsid w:val="00117A56"/>
    <w:rsid w:val="00117B5A"/>
    <w:rsid w:val="001200AC"/>
    <w:rsid w:val="00120759"/>
    <w:rsid w:val="00120A37"/>
    <w:rsid w:val="001212D1"/>
    <w:rsid w:val="001217DF"/>
    <w:rsid w:val="00121995"/>
    <w:rsid w:val="00121DC3"/>
    <w:rsid w:val="001222FE"/>
    <w:rsid w:val="00122DDD"/>
    <w:rsid w:val="001235D6"/>
    <w:rsid w:val="00123C10"/>
    <w:rsid w:val="00123D57"/>
    <w:rsid w:val="00123E0B"/>
    <w:rsid w:val="00124C7B"/>
    <w:rsid w:val="001255AB"/>
    <w:rsid w:val="00125601"/>
    <w:rsid w:val="001256E9"/>
    <w:rsid w:val="00125A97"/>
    <w:rsid w:val="00125B88"/>
    <w:rsid w:val="00126C1F"/>
    <w:rsid w:val="00127263"/>
    <w:rsid w:val="0012734E"/>
    <w:rsid w:val="001277C5"/>
    <w:rsid w:val="00127A61"/>
    <w:rsid w:val="00127B67"/>
    <w:rsid w:val="00127D2B"/>
    <w:rsid w:val="00127E26"/>
    <w:rsid w:val="00127E40"/>
    <w:rsid w:val="00130A8B"/>
    <w:rsid w:val="00130E2B"/>
    <w:rsid w:val="0013100F"/>
    <w:rsid w:val="00131439"/>
    <w:rsid w:val="0013144D"/>
    <w:rsid w:val="00131D80"/>
    <w:rsid w:val="00132B8E"/>
    <w:rsid w:val="00133265"/>
    <w:rsid w:val="00134608"/>
    <w:rsid w:val="00134DF9"/>
    <w:rsid w:val="00134EBC"/>
    <w:rsid w:val="001356E8"/>
    <w:rsid w:val="001359D7"/>
    <w:rsid w:val="001367AA"/>
    <w:rsid w:val="00136B51"/>
    <w:rsid w:val="00137314"/>
    <w:rsid w:val="001402C5"/>
    <w:rsid w:val="00141D70"/>
    <w:rsid w:val="001422F6"/>
    <w:rsid w:val="00142487"/>
    <w:rsid w:val="00142B22"/>
    <w:rsid w:val="001433D6"/>
    <w:rsid w:val="00146301"/>
    <w:rsid w:val="001467B0"/>
    <w:rsid w:val="001474B9"/>
    <w:rsid w:val="00147A32"/>
    <w:rsid w:val="00147AEA"/>
    <w:rsid w:val="001507F5"/>
    <w:rsid w:val="0015094F"/>
    <w:rsid w:val="00151718"/>
    <w:rsid w:val="001517F7"/>
    <w:rsid w:val="001521F4"/>
    <w:rsid w:val="001529C9"/>
    <w:rsid w:val="001536F9"/>
    <w:rsid w:val="00153BB3"/>
    <w:rsid w:val="00153E8B"/>
    <w:rsid w:val="00154F03"/>
    <w:rsid w:val="0015512A"/>
    <w:rsid w:val="001558CE"/>
    <w:rsid w:val="00156048"/>
    <w:rsid w:val="00156598"/>
    <w:rsid w:val="00156B08"/>
    <w:rsid w:val="00157386"/>
    <w:rsid w:val="00157885"/>
    <w:rsid w:val="001579B8"/>
    <w:rsid w:val="001579BF"/>
    <w:rsid w:val="00160379"/>
    <w:rsid w:val="001606D5"/>
    <w:rsid w:val="00161138"/>
    <w:rsid w:val="00161D43"/>
    <w:rsid w:val="00161EF0"/>
    <w:rsid w:val="00162F4E"/>
    <w:rsid w:val="00163170"/>
    <w:rsid w:val="001637B9"/>
    <w:rsid w:val="00163E4C"/>
    <w:rsid w:val="001643EA"/>
    <w:rsid w:val="001646DE"/>
    <w:rsid w:val="00164792"/>
    <w:rsid w:val="00164A1D"/>
    <w:rsid w:val="00164B7D"/>
    <w:rsid w:val="001656BE"/>
    <w:rsid w:val="00165A3B"/>
    <w:rsid w:val="00165E69"/>
    <w:rsid w:val="00166198"/>
    <w:rsid w:val="001666CF"/>
    <w:rsid w:val="00166914"/>
    <w:rsid w:val="00166C33"/>
    <w:rsid w:val="00166CA0"/>
    <w:rsid w:val="001671E6"/>
    <w:rsid w:val="00167F54"/>
    <w:rsid w:val="001700AB"/>
    <w:rsid w:val="0017046D"/>
    <w:rsid w:val="00170614"/>
    <w:rsid w:val="001709AF"/>
    <w:rsid w:val="00170BD3"/>
    <w:rsid w:val="00170CAC"/>
    <w:rsid w:val="001713B5"/>
    <w:rsid w:val="00171B4F"/>
    <w:rsid w:val="00171B64"/>
    <w:rsid w:val="00171EA0"/>
    <w:rsid w:val="001726F7"/>
    <w:rsid w:val="001726FB"/>
    <w:rsid w:val="00174B70"/>
    <w:rsid w:val="00174D2C"/>
    <w:rsid w:val="00174D41"/>
    <w:rsid w:val="0017536A"/>
    <w:rsid w:val="00175B59"/>
    <w:rsid w:val="00176165"/>
    <w:rsid w:val="001761A8"/>
    <w:rsid w:val="0017627E"/>
    <w:rsid w:val="001763BE"/>
    <w:rsid w:val="001766C1"/>
    <w:rsid w:val="001766DA"/>
    <w:rsid w:val="0017674C"/>
    <w:rsid w:val="00176ABB"/>
    <w:rsid w:val="00177008"/>
    <w:rsid w:val="00177539"/>
    <w:rsid w:val="0017757C"/>
    <w:rsid w:val="0018081F"/>
    <w:rsid w:val="001817A3"/>
    <w:rsid w:val="00181C74"/>
    <w:rsid w:val="00183A37"/>
    <w:rsid w:val="001851DF"/>
    <w:rsid w:val="00185249"/>
    <w:rsid w:val="001855A9"/>
    <w:rsid w:val="00185625"/>
    <w:rsid w:val="001860B1"/>
    <w:rsid w:val="00186467"/>
    <w:rsid w:val="001870F0"/>
    <w:rsid w:val="0018726B"/>
    <w:rsid w:val="00187A4B"/>
    <w:rsid w:val="001904B5"/>
    <w:rsid w:val="0019099D"/>
    <w:rsid w:val="0019131E"/>
    <w:rsid w:val="001930EB"/>
    <w:rsid w:val="00194744"/>
    <w:rsid w:val="00194B4E"/>
    <w:rsid w:val="00195655"/>
    <w:rsid w:val="00196361"/>
    <w:rsid w:val="001965B0"/>
    <w:rsid w:val="00196CDE"/>
    <w:rsid w:val="00197523"/>
    <w:rsid w:val="001A09ED"/>
    <w:rsid w:val="001A0E40"/>
    <w:rsid w:val="001A109F"/>
    <w:rsid w:val="001A1F8D"/>
    <w:rsid w:val="001A230F"/>
    <w:rsid w:val="001A2A91"/>
    <w:rsid w:val="001A2BF7"/>
    <w:rsid w:val="001A34B7"/>
    <w:rsid w:val="001A39A1"/>
    <w:rsid w:val="001A3F7F"/>
    <w:rsid w:val="001A4407"/>
    <w:rsid w:val="001A5405"/>
    <w:rsid w:val="001A62D0"/>
    <w:rsid w:val="001A6421"/>
    <w:rsid w:val="001A6963"/>
    <w:rsid w:val="001A7563"/>
    <w:rsid w:val="001A7F15"/>
    <w:rsid w:val="001B1AFD"/>
    <w:rsid w:val="001B2626"/>
    <w:rsid w:val="001B26C1"/>
    <w:rsid w:val="001B3DD1"/>
    <w:rsid w:val="001B538F"/>
    <w:rsid w:val="001B53D5"/>
    <w:rsid w:val="001B5E5A"/>
    <w:rsid w:val="001B6065"/>
    <w:rsid w:val="001B72C4"/>
    <w:rsid w:val="001B7AE2"/>
    <w:rsid w:val="001C164F"/>
    <w:rsid w:val="001C18FE"/>
    <w:rsid w:val="001C21A6"/>
    <w:rsid w:val="001C2414"/>
    <w:rsid w:val="001C2ABD"/>
    <w:rsid w:val="001C2DA4"/>
    <w:rsid w:val="001C3328"/>
    <w:rsid w:val="001C49E0"/>
    <w:rsid w:val="001C50EB"/>
    <w:rsid w:val="001C5863"/>
    <w:rsid w:val="001C5C79"/>
    <w:rsid w:val="001C66B9"/>
    <w:rsid w:val="001C6C08"/>
    <w:rsid w:val="001C769A"/>
    <w:rsid w:val="001C78FF"/>
    <w:rsid w:val="001D0C94"/>
    <w:rsid w:val="001D152F"/>
    <w:rsid w:val="001D1DCB"/>
    <w:rsid w:val="001D251D"/>
    <w:rsid w:val="001D287D"/>
    <w:rsid w:val="001D3D05"/>
    <w:rsid w:val="001D3F43"/>
    <w:rsid w:val="001D4483"/>
    <w:rsid w:val="001D4A82"/>
    <w:rsid w:val="001D4D37"/>
    <w:rsid w:val="001D514A"/>
    <w:rsid w:val="001D52E1"/>
    <w:rsid w:val="001D5FE7"/>
    <w:rsid w:val="001D6174"/>
    <w:rsid w:val="001D63D2"/>
    <w:rsid w:val="001D643C"/>
    <w:rsid w:val="001D6718"/>
    <w:rsid w:val="001D723E"/>
    <w:rsid w:val="001D7D49"/>
    <w:rsid w:val="001D7E9D"/>
    <w:rsid w:val="001E0FCD"/>
    <w:rsid w:val="001E11FE"/>
    <w:rsid w:val="001E1206"/>
    <w:rsid w:val="001E21A5"/>
    <w:rsid w:val="001E3B0C"/>
    <w:rsid w:val="001E3B58"/>
    <w:rsid w:val="001E3CF4"/>
    <w:rsid w:val="001E4231"/>
    <w:rsid w:val="001E45A0"/>
    <w:rsid w:val="001E4D36"/>
    <w:rsid w:val="001E4D9D"/>
    <w:rsid w:val="001E4F0F"/>
    <w:rsid w:val="001E575B"/>
    <w:rsid w:val="001E624C"/>
    <w:rsid w:val="001E6F23"/>
    <w:rsid w:val="001E7C8E"/>
    <w:rsid w:val="001E7E20"/>
    <w:rsid w:val="001E7EC6"/>
    <w:rsid w:val="001E7F5B"/>
    <w:rsid w:val="001F0516"/>
    <w:rsid w:val="001F0C99"/>
    <w:rsid w:val="001F113C"/>
    <w:rsid w:val="001F1DB5"/>
    <w:rsid w:val="001F219B"/>
    <w:rsid w:val="001F333C"/>
    <w:rsid w:val="001F3667"/>
    <w:rsid w:val="001F396D"/>
    <w:rsid w:val="001F3CF8"/>
    <w:rsid w:val="001F48A3"/>
    <w:rsid w:val="001F4FC5"/>
    <w:rsid w:val="001F5192"/>
    <w:rsid w:val="001F5814"/>
    <w:rsid w:val="001F63ED"/>
    <w:rsid w:val="00200315"/>
    <w:rsid w:val="00201172"/>
    <w:rsid w:val="00201408"/>
    <w:rsid w:val="00201A6F"/>
    <w:rsid w:val="00201D41"/>
    <w:rsid w:val="002024DF"/>
    <w:rsid w:val="0020296D"/>
    <w:rsid w:val="00202D14"/>
    <w:rsid w:val="00202DE8"/>
    <w:rsid w:val="0020341D"/>
    <w:rsid w:val="00203979"/>
    <w:rsid w:val="00204A78"/>
    <w:rsid w:val="00205530"/>
    <w:rsid w:val="002057E0"/>
    <w:rsid w:val="00206275"/>
    <w:rsid w:val="00206726"/>
    <w:rsid w:val="00207269"/>
    <w:rsid w:val="002076CE"/>
    <w:rsid w:val="00207A19"/>
    <w:rsid w:val="0021070C"/>
    <w:rsid w:val="00210EEF"/>
    <w:rsid w:val="0021136F"/>
    <w:rsid w:val="00211E26"/>
    <w:rsid w:val="00212205"/>
    <w:rsid w:val="002122E1"/>
    <w:rsid w:val="00212425"/>
    <w:rsid w:val="00212777"/>
    <w:rsid w:val="00213100"/>
    <w:rsid w:val="00213239"/>
    <w:rsid w:val="002136A4"/>
    <w:rsid w:val="002141B2"/>
    <w:rsid w:val="0021487D"/>
    <w:rsid w:val="00215D8E"/>
    <w:rsid w:val="00216371"/>
    <w:rsid w:val="002166CC"/>
    <w:rsid w:val="00217534"/>
    <w:rsid w:val="0022087D"/>
    <w:rsid w:val="00220A7A"/>
    <w:rsid w:val="00220C9F"/>
    <w:rsid w:val="00220D59"/>
    <w:rsid w:val="00221E5C"/>
    <w:rsid w:val="002235D9"/>
    <w:rsid w:val="00223D86"/>
    <w:rsid w:val="00223D8A"/>
    <w:rsid w:val="002246B2"/>
    <w:rsid w:val="002249CA"/>
    <w:rsid w:val="00224B67"/>
    <w:rsid w:val="002250ED"/>
    <w:rsid w:val="00225B1E"/>
    <w:rsid w:val="00225B38"/>
    <w:rsid w:val="00226033"/>
    <w:rsid w:val="002263A3"/>
    <w:rsid w:val="002267D5"/>
    <w:rsid w:val="00226AA5"/>
    <w:rsid w:val="002278D0"/>
    <w:rsid w:val="00227F6A"/>
    <w:rsid w:val="002301D8"/>
    <w:rsid w:val="00230495"/>
    <w:rsid w:val="00230712"/>
    <w:rsid w:val="0023128E"/>
    <w:rsid w:val="002312D4"/>
    <w:rsid w:val="00231517"/>
    <w:rsid w:val="002315B0"/>
    <w:rsid w:val="002336C5"/>
    <w:rsid w:val="002339B4"/>
    <w:rsid w:val="00233A17"/>
    <w:rsid w:val="00233EBC"/>
    <w:rsid w:val="002349BF"/>
    <w:rsid w:val="00234A47"/>
    <w:rsid w:val="002350A8"/>
    <w:rsid w:val="002355FA"/>
    <w:rsid w:val="00235EDB"/>
    <w:rsid w:val="002361AA"/>
    <w:rsid w:val="0023655B"/>
    <w:rsid w:val="00236648"/>
    <w:rsid w:val="00236AB4"/>
    <w:rsid w:val="00236D30"/>
    <w:rsid w:val="0023752B"/>
    <w:rsid w:val="002401B1"/>
    <w:rsid w:val="002401BD"/>
    <w:rsid w:val="0024045B"/>
    <w:rsid w:val="0024082F"/>
    <w:rsid w:val="002411EE"/>
    <w:rsid w:val="00241E2B"/>
    <w:rsid w:val="00242F04"/>
    <w:rsid w:val="0024300D"/>
    <w:rsid w:val="00243CDA"/>
    <w:rsid w:val="00244419"/>
    <w:rsid w:val="002449C6"/>
    <w:rsid w:val="00245ADD"/>
    <w:rsid w:val="00245E74"/>
    <w:rsid w:val="0024704E"/>
    <w:rsid w:val="00247C6B"/>
    <w:rsid w:val="00250692"/>
    <w:rsid w:val="00250F84"/>
    <w:rsid w:val="0025132C"/>
    <w:rsid w:val="00251D98"/>
    <w:rsid w:val="002520A2"/>
    <w:rsid w:val="00252BB0"/>
    <w:rsid w:val="00252DB1"/>
    <w:rsid w:val="0025432C"/>
    <w:rsid w:val="00254557"/>
    <w:rsid w:val="00255DD7"/>
    <w:rsid w:val="00256332"/>
    <w:rsid w:val="002571DF"/>
    <w:rsid w:val="00257A57"/>
    <w:rsid w:val="00257D7F"/>
    <w:rsid w:val="00260CF9"/>
    <w:rsid w:val="00260F87"/>
    <w:rsid w:val="002614A9"/>
    <w:rsid w:val="00261799"/>
    <w:rsid w:val="00262052"/>
    <w:rsid w:val="00262648"/>
    <w:rsid w:val="00262C6A"/>
    <w:rsid w:val="00262E2C"/>
    <w:rsid w:val="002637EF"/>
    <w:rsid w:val="00263823"/>
    <w:rsid w:val="002639A5"/>
    <w:rsid w:val="002644EB"/>
    <w:rsid w:val="0026609A"/>
    <w:rsid w:val="002668F9"/>
    <w:rsid w:val="00266EFD"/>
    <w:rsid w:val="002706B1"/>
    <w:rsid w:val="00270826"/>
    <w:rsid w:val="002709E0"/>
    <w:rsid w:val="00270AF9"/>
    <w:rsid w:val="0027169B"/>
    <w:rsid w:val="002718D3"/>
    <w:rsid w:val="002720B0"/>
    <w:rsid w:val="0027261A"/>
    <w:rsid w:val="00272F32"/>
    <w:rsid w:val="00273D5B"/>
    <w:rsid w:val="00275D72"/>
    <w:rsid w:val="00275E9B"/>
    <w:rsid w:val="00277786"/>
    <w:rsid w:val="00277835"/>
    <w:rsid w:val="00277F65"/>
    <w:rsid w:val="00280118"/>
    <w:rsid w:val="00280479"/>
    <w:rsid w:val="00280D23"/>
    <w:rsid w:val="00281375"/>
    <w:rsid w:val="002819B1"/>
    <w:rsid w:val="0028206A"/>
    <w:rsid w:val="002823B4"/>
    <w:rsid w:val="00282512"/>
    <w:rsid w:val="00283028"/>
    <w:rsid w:val="00284007"/>
    <w:rsid w:val="002846BA"/>
    <w:rsid w:val="00284A5C"/>
    <w:rsid w:val="00284A9A"/>
    <w:rsid w:val="00284B4A"/>
    <w:rsid w:val="00284D81"/>
    <w:rsid w:val="00285162"/>
    <w:rsid w:val="002857DB"/>
    <w:rsid w:val="00285D59"/>
    <w:rsid w:val="00286132"/>
    <w:rsid w:val="002861BB"/>
    <w:rsid w:val="00286648"/>
    <w:rsid w:val="00286945"/>
    <w:rsid w:val="00287AFA"/>
    <w:rsid w:val="0029254B"/>
    <w:rsid w:val="0029294E"/>
    <w:rsid w:val="00292B3C"/>
    <w:rsid w:val="0029340E"/>
    <w:rsid w:val="002934B6"/>
    <w:rsid w:val="00293653"/>
    <w:rsid w:val="00294FB2"/>
    <w:rsid w:val="00295FA2"/>
    <w:rsid w:val="0029617A"/>
    <w:rsid w:val="00296494"/>
    <w:rsid w:val="00296D6B"/>
    <w:rsid w:val="002A0264"/>
    <w:rsid w:val="002A205B"/>
    <w:rsid w:val="002A21AC"/>
    <w:rsid w:val="002A2519"/>
    <w:rsid w:val="002A41B7"/>
    <w:rsid w:val="002A47EE"/>
    <w:rsid w:val="002A47EF"/>
    <w:rsid w:val="002A4A02"/>
    <w:rsid w:val="002A59D1"/>
    <w:rsid w:val="002A623B"/>
    <w:rsid w:val="002A62E4"/>
    <w:rsid w:val="002B01A1"/>
    <w:rsid w:val="002B0D1E"/>
    <w:rsid w:val="002B10E5"/>
    <w:rsid w:val="002B1550"/>
    <w:rsid w:val="002B1A7E"/>
    <w:rsid w:val="002B1FA7"/>
    <w:rsid w:val="002B22E8"/>
    <w:rsid w:val="002B2733"/>
    <w:rsid w:val="002B2F2C"/>
    <w:rsid w:val="002B3D97"/>
    <w:rsid w:val="002B3E78"/>
    <w:rsid w:val="002B3F5B"/>
    <w:rsid w:val="002B42BA"/>
    <w:rsid w:val="002B4759"/>
    <w:rsid w:val="002B475E"/>
    <w:rsid w:val="002B51B8"/>
    <w:rsid w:val="002B51ED"/>
    <w:rsid w:val="002B5707"/>
    <w:rsid w:val="002B5858"/>
    <w:rsid w:val="002B6082"/>
    <w:rsid w:val="002B6418"/>
    <w:rsid w:val="002B68C1"/>
    <w:rsid w:val="002B692C"/>
    <w:rsid w:val="002B73BC"/>
    <w:rsid w:val="002C017F"/>
    <w:rsid w:val="002C0C58"/>
    <w:rsid w:val="002C0FCC"/>
    <w:rsid w:val="002C1201"/>
    <w:rsid w:val="002C1616"/>
    <w:rsid w:val="002C1A42"/>
    <w:rsid w:val="002C2239"/>
    <w:rsid w:val="002C2BF0"/>
    <w:rsid w:val="002C302C"/>
    <w:rsid w:val="002C30E1"/>
    <w:rsid w:val="002C3CFF"/>
    <w:rsid w:val="002C3E28"/>
    <w:rsid w:val="002C41DF"/>
    <w:rsid w:val="002C4696"/>
    <w:rsid w:val="002C490F"/>
    <w:rsid w:val="002C4A7A"/>
    <w:rsid w:val="002C573F"/>
    <w:rsid w:val="002C6324"/>
    <w:rsid w:val="002C719F"/>
    <w:rsid w:val="002C786A"/>
    <w:rsid w:val="002C79D8"/>
    <w:rsid w:val="002D05F0"/>
    <w:rsid w:val="002D0F35"/>
    <w:rsid w:val="002D17E3"/>
    <w:rsid w:val="002D2040"/>
    <w:rsid w:val="002D3CD3"/>
    <w:rsid w:val="002D4037"/>
    <w:rsid w:val="002D41FC"/>
    <w:rsid w:val="002D42F1"/>
    <w:rsid w:val="002D440A"/>
    <w:rsid w:val="002D44C8"/>
    <w:rsid w:val="002D6520"/>
    <w:rsid w:val="002D6787"/>
    <w:rsid w:val="002D6813"/>
    <w:rsid w:val="002D6DC4"/>
    <w:rsid w:val="002D7518"/>
    <w:rsid w:val="002D7C2A"/>
    <w:rsid w:val="002E0BFB"/>
    <w:rsid w:val="002E0FB2"/>
    <w:rsid w:val="002E258A"/>
    <w:rsid w:val="002E2CD7"/>
    <w:rsid w:val="002E2D0A"/>
    <w:rsid w:val="002E46FB"/>
    <w:rsid w:val="002E48CF"/>
    <w:rsid w:val="002E4A99"/>
    <w:rsid w:val="002E4DD0"/>
    <w:rsid w:val="002E70BB"/>
    <w:rsid w:val="002E7568"/>
    <w:rsid w:val="002E7FFD"/>
    <w:rsid w:val="002F000C"/>
    <w:rsid w:val="002F0C57"/>
    <w:rsid w:val="002F3061"/>
    <w:rsid w:val="002F4083"/>
    <w:rsid w:val="002F45D9"/>
    <w:rsid w:val="002F489D"/>
    <w:rsid w:val="002F5D08"/>
    <w:rsid w:val="002F5FAD"/>
    <w:rsid w:val="002F6067"/>
    <w:rsid w:val="002F677D"/>
    <w:rsid w:val="002F69F2"/>
    <w:rsid w:val="002F6BF4"/>
    <w:rsid w:val="002F725D"/>
    <w:rsid w:val="002F7305"/>
    <w:rsid w:val="002F77F8"/>
    <w:rsid w:val="00300135"/>
    <w:rsid w:val="00300454"/>
    <w:rsid w:val="003007A6"/>
    <w:rsid w:val="00300956"/>
    <w:rsid w:val="00300BEE"/>
    <w:rsid w:val="0030171D"/>
    <w:rsid w:val="00301AF7"/>
    <w:rsid w:val="00301D7E"/>
    <w:rsid w:val="00302616"/>
    <w:rsid w:val="00302704"/>
    <w:rsid w:val="00302C51"/>
    <w:rsid w:val="00302CB7"/>
    <w:rsid w:val="00302D12"/>
    <w:rsid w:val="0030394A"/>
    <w:rsid w:val="00303C75"/>
    <w:rsid w:val="00304413"/>
    <w:rsid w:val="00304A19"/>
    <w:rsid w:val="00304D64"/>
    <w:rsid w:val="003051EC"/>
    <w:rsid w:val="003052FF"/>
    <w:rsid w:val="003055BE"/>
    <w:rsid w:val="00305B7E"/>
    <w:rsid w:val="00305D5D"/>
    <w:rsid w:val="00305E6A"/>
    <w:rsid w:val="00305F24"/>
    <w:rsid w:val="00307457"/>
    <w:rsid w:val="00310065"/>
    <w:rsid w:val="0031025E"/>
    <w:rsid w:val="00311EE3"/>
    <w:rsid w:val="003121E5"/>
    <w:rsid w:val="00312FFA"/>
    <w:rsid w:val="00314747"/>
    <w:rsid w:val="003157D0"/>
    <w:rsid w:val="003157D8"/>
    <w:rsid w:val="00316E08"/>
    <w:rsid w:val="00317C58"/>
    <w:rsid w:val="00320211"/>
    <w:rsid w:val="0032087E"/>
    <w:rsid w:val="00320C36"/>
    <w:rsid w:val="00321F83"/>
    <w:rsid w:val="00322383"/>
    <w:rsid w:val="003227E6"/>
    <w:rsid w:val="00322AF6"/>
    <w:rsid w:val="0032353E"/>
    <w:rsid w:val="0032455E"/>
    <w:rsid w:val="003248AB"/>
    <w:rsid w:val="00324BA7"/>
    <w:rsid w:val="00324F9F"/>
    <w:rsid w:val="00325CFB"/>
    <w:rsid w:val="00325FDE"/>
    <w:rsid w:val="00326086"/>
    <w:rsid w:val="0032661B"/>
    <w:rsid w:val="00326782"/>
    <w:rsid w:val="00326CF8"/>
    <w:rsid w:val="00326F38"/>
    <w:rsid w:val="00327757"/>
    <w:rsid w:val="00327C63"/>
    <w:rsid w:val="00330B91"/>
    <w:rsid w:val="00330EA0"/>
    <w:rsid w:val="00331C3B"/>
    <w:rsid w:val="00332B62"/>
    <w:rsid w:val="003335BD"/>
    <w:rsid w:val="00333AF8"/>
    <w:rsid w:val="00333DF4"/>
    <w:rsid w:val="00333F7D"/>
    <w:rsid w:val="0033455B"/>
    <w:rsid w:val="0033478F"/>
    <w:rsid w:val="003347C0"/>
    <w:rsid w:val="003364A4"/>
    <w:rsid w:val="003371E3"/>
    <w:rsid w:val="003371F8"/>
    <w:rsid w:val="00337DF4"/>
    <w:rsid w:val="003407DF"/>
    <w:rsid w:val="00340A60"/>
    <w:rsid w:val="00340BB3"/>
    <w:rsid w:val="0034163D"/>
    <w:rsid w:val="00341E86"/>
    <w:rsid w:val="003421C9"/>
    <w:rsid w:val="003421E1"/>
    <w:rsid w:val="003421FF"/>
    <w:rsid w:val="003428B6"/>
    <w:rsid w:val="00342AA2"/>
    <w:rsid w:val="003434D1"/>
    <w:rsid w:val="00343FD1"/>
    <w:rsid w:val="00344181"/>
    <w:rsid w:val="0034511E"/>
    <w:rsid w:val="00345CCA"/>
    <w:rsid w:val="0034644B"/>
    <w:rsid w:val="00346621"/>
    <w:rsid w:val="00346695"/>
    <w:rsid w:val="00347DDA"/>
    <w:rsid w:val="00350C38"/>
    <w:rsid w:val="00350C81"/>
    <w:rsid w:val="0035152B"/>
    <w:rsid w:val="0035239B"/>
    <w:rsid w:val="00352963"/>
    <w:rsid w:val="00352E64"/>
    <w:rsid w:val="00353E7C"/>
    <w:rsid w:val="00353FA5"/>
    <w:rsid w:val="0035474C"/>
    <w:rsid w:val="0035480B"/>
    <w:rsid w:val="003551DC"/>
    <w:rsid w:val="0035550C"/>
    <w:rsid w:val="003559F6"/>
    <w:rsid w:val="00355C73"/>
    <w:rsid w:val="00356021"/>
    <w:rsid w:val="0035678C"/>
    <w:rsid w:val="00356AC1"/>
    <w:rsid w:val="00357F85"/>
    <w:rsid w:val="00360802"/>
    <w:rsid w:val="00360A46"/>
    <w:rsid w:val="003619AB"/>
    <w:rsid w:val="003623F1"/>
    <w:rsid w:val="00362567"/>
    <w:rsid w:val="00362E68"/>
    <w:rsid w:val="00363652"/>
    <w:rsid w:val="00363F3A"/>
    <w:rsid w:val="00364EC3"/>
    <w:rsid w:val="00365936"/>
    <w:rsid w:val="00365CA1"/>
    <w:rsid w:val="00366114"/>
    <w:rsid w:val="003663EE"/>
    <w:rsid w:val="00366481"/>
    <w:rsid w:val="0036661D"/>
    <w:rsid w:val="003666CC"/>
    <w:rsid w:val="00366F93"/>
    <w:rsid w:val="0036730E"/>
    <w:rsid w:val="00370A68"/>
    <w:rsid w:val="0037172B"/>
    <w:rsid w:val="00372051"/>
    <w:rsid w:val="00372332"/>
    <w:rsid w:val="003723E0"/>
    <w:rsid w:val="00372C29"/>
    <w:rsid w:val="00372E02"/>
    <w:rsid w:val="003732DD"/>
    <w:rsid w:val="003735F7"/>
    <w:rsid w:val="00373B98"/>
    <w:rsid w:val="00373F67"/>
    <w:rsid w:val="00374F82"/>
    <w:rsid w:val="0037515C"/>
    <w:rsid w:val="003760AD"/>
    <w:rsid w:val="00376444"/>
    <w:rsid w:val="003773E3"/>
    <w:rsid w:val="00377C5B"/>
    <w:rsid w:val="00377DF2"/>
    <w:rsid w:val="003800F2"/>
    <w:rsid w:val="003801A7"/>
    <w:rsid w:val="003803B7"/>
    <w:rsid w:val="00380629"/>
    <w:rsid w:val="00380E23"/>
    <w:rsid w:val="00380FFE"/>
    <w:rsid w:val="003818A8"/>
    <w:rsid w:val="00382BC5"/>
    <w:rsid w:val="00382DF3"/>
    <w:rsid w:val="00382F5B"/>
    <w:rsid w:val="00382FE6"/>
    <w:rsid w:val="003836D5"/>
    <w:rsid w:val="003837DC"/>
    <w:rsid w:val="00384735"/>
    <w:rsid w:val="00384799"/>
    <w:rsid w:val="00385EBB"/>
    <w:rsid w:val="00386E9C"/>
    <w:rsid w:val="0038725E"/>
    <w:rsid w:val="00387722"/>
    <w:rsid w:val="00387A77"/>
    <w:rsid w:val="0039023B"/>
    <w:rsid w:val="00390AB5"/>
    <w:rsid w:val="00391464"/>
    <w:rsid w:val="003919C0"/>
    <w:rsid w:val="00392562"/>
    <w:rsid w:val="00392807"/>
    <w:rsid w:val="003929A9"/>
    <w:rsid w:val="00392AA8"/>
    <w:rsid w:val="00393B2E"/>
    <w:rsid w:val="00394116"/>
    <w:rsid w:val="003948CF"/>
    <w:rsid w:val="00395693"/>
    <w:rsid w:val="00395B5D"/>
    <w:rsid w:val="003961DC"/>
    <w:rsid w:val="003964E0"/>
    <w:rsid w:val="003970EB"/>
    <w:rsid w:val="0039768D"/>
    <w:rsid w:val="00397987"/>
    <w:rsid w:val="00397DE7"/>
    <w:rsid w:val="00397EBC"/>
    <w:rsid w:val="003A067B"/>
    <w:rsid w:val="003A0D8E"/>
    <w:rsid w:val="003A12EB"/>
    <w:rsid w:val="003A1502"/>
    <w:rsid w:val="003A1731"/>
    <w:rsid w:val="003A1AF8"/>
    <w:rsid w:val="003A1BE0"/>
    <w:rsid w:val="003A2155"/>
    <w:rsid w:val="003A2B23"/>
    <w:rsid w:val="003A3104"/>
    <w:rsid w:val="003A391E"/>
    <w:rsid w:val="003A3E97"/>
    <w:rsid w:val="003A4904"/>
    <w:rsid w:val="003A4BF7"/>
    <w:rsid w:val="003A5407"/>
    <w:rsid w:val="003A55F8"/>
    <w:rsid w:val="003A5B97"/>
    <w:rsid w:val="003A5BC5"/>
    <w:rsid w:val="003A6369"/>
    <w:rsid w:val="003A6E8C"/>
    <w:rsid w:val="003A7E3B"/>
    <w:rsid w:val="003B070E"/>
    <w:rsid w:val="003B0C1A"/>
    <w:rsid w:val="003B11AC"/>
    <w:rsid w:val="003B13B3"/>
    <w:rsid w:val="003B1A0E"/>
    <w:rsid w:val="003B2BC0"/>
    <w:rsid w:val="003B2BF3"/>
    <w:rsid w:val="003B393E"/>
    <w:rsid w:val="003B3C5A"/>
    <w:rsid w:val="003B418A"/>
    <w:rsid w:val="003B470E"/>
    <w:rsid w:val="003B4DA5"/>
    <w:rsid w:val="003B52B8"/>
    <w:rsid w:val="003B52BB"/>
    <w:rsid w:val="003B5E7E"/>
    <w:rsid w:val="003B61A5"/>
    <w:rsid w:val="003B64F3"/>
    <w:rsid w:val="003B67A3"/>
    <w:rsid w:val="003B6DF1"/>
    <w:rsid w:val="003B7675"/>
    <w:rsid w:val="003B7A47"/>
    <w:rsid w:val="003B7F8C"/>
    <w:rsid w:val="003C0270"/>
    <w:rsid w:val="003C0337"/>
    <w:rsid w:val="003C15CC"/>
    <w:rsid w:val="003C1DDC"/>
    <w:rsid w:val="003C36C7"/>
    <w:rsid w:val="003C3918"/>
    <w:rsid w:val="003C39E0"/>
    <w:rsid w:val="003C3B21"/>
    <w:rsid w:val="003C479C"/>
    <w:rsid w:val="003C4896"/>
    <w:rsid w:val="003C514D"/>
    <w:rsid w:val="003C567B"/>
    <w:rsid w:val="003C588B"/>
    <w:rsid w:val="003C6A76"/>
    <w:rsid w:val="003C6DBE"/>
    <w:rsid w:val="003C7269"/>
    <w:rsid w:val="003C73FA"/>
    <w:rsid w:val="003C7B2F"/>
    <w:rsid w:val="003C7BB5"/>
    <w:rsid w:val="003D0350"/>
    <w:rsid w:val="003D0E05"/>
    <w:rsid w:val="003D1EED"/>
    <w:rsid w:val="003D2468"/>
    <w:rsid w:val="003D2653"/>
    <w:rsid w:val="003D2B17"/>
    <w:rsid w:val="003D34E3"/>
    <w:rsid w:val="003D34FE"/>
    <w:rsid w:val="003D3796"/>
    <w:rsid w:val="003D3CC2"/>
    <w:rsid w:val="003D40D9"/>
    <w:rsid w:val="003D47B8"/>
    <w:rsid w:val="003D4F2D"/>
    <w:rsid w:val="003D5426"/>
    <w:rsid w:val="003D55CD"/>
    <w:rsid w:val="003D58B4"/>
    <w:rsid w:val="003D5B0D"/>
    <w:rsid w:val="003D5B67"/>
    <w:rsid w:val="003D65FB"/>
    <w:rsid w:val="003D6820"/>
    <w:rsid w:val="003E0D84"/>
    <w:rsid w:val="003E0F31"/>
    <w:rsid w:val="003E10D3"/>
    <w:rsid w:val="003E111D"/>
    <w:rsid w:val="003E16E7"/>
    <w:rsid w:val="003E1987"/>
    <w:rsid w:val="003E3F67"/>
    <w:rsid w:val="003E46E3"/>
    <w:rsid w:val="003E48EF"/>
    <w:rsid w:val="003E5D28"/>
    <w:rsid w:val="003E64BB"/>
    <w:rsid w:val="003E6CB5"/>
    <w:rsid w:val="003E7668"/>
    <w:rsid w:val="003E7B68"/>
    <w:rsid w:val="003F1FB2"/>
    <w:rsid w:val="003F2BC8"/>
    <w:rsid w:val="003F3474"/>
    <w:rsid w:val="003F3856"/>
    <w:rsid w:val="003F3C20"/>
    <w:rsid w:val="003F3CF4"/>
    <w:rsid w:val="003F42C2"/>
    <w:rsid w:val="003F58CA"/>
    <w:rsid w:val="003F5ABF"/>
    <w:rsid w:val="003F5E3B"/>
    <w:rsid w:val="003F62BA"/>
    <w:rsid w:val="004008C1"/>
    <w:rsid w:val="004018F1"/>
    <w:rsid w:val="00401B9E"/>
    <w:rsid w:val="00402DE9"/>
    <w:rsid w:val="004030AE"/>
    <w:rsid w:val="004035B9"/>
    <w:rsid w:val="0040368F"/>
    <w:rsid w:val="00404C2A"/>
    <w:rsid w:val="004051ED"/>
    <w:rsid w:val="00405463"/>
    <w:rsid w:val="0040585C"/>
    <w:rsid w:val="004058E8"/>
    <w:rsid w:val="00406BD7"/>
    <w:rsid w:val="00407740"/>
    <w:rsid w:val="004077C0"/>
    <w:rsid w:val="004077E7"/>
    <w:rsid w:val="00407849"/>
    <w:rsid w:val="0041052D"/>
    <w:rsid w:val="00410FED"/>
    <w:rsid w:val="0041326F"/>
    <w:rsid w:val="0041395E"/>
    <w:rsid w:val="00413E70"/>
    <w:rsid w:val="0041440A"/>
    <w:rsid w:val="00414815"/>
    <w:rsid w:val="0041485C"/>
    <w:rsid w:val="00414874"/>
    <w:rsid w:val="00414AED"/>
    <w:rsid w:val="00415176"/>
    <w:rsid w:val="004152CC"/>
    <w:rsid w:val="0041625D"/>
    <w:rsid w:val="0041753E"/>
    <w:rsid w:val="0041784E"/>
    <w:rsid w:val="00417E9D"/>
    <w:rsid w:val="00420622"/>
    <w:rsid w:val="00421A8E"/>
    <w:rsid w:val="00421A98"/>
    <w:rsid w:val="004231D2"/>
    <w:rsid w:val="00423868"/>
    <w:rsid w:val="00423C0B"/>
    <w:rsid w:val="0042482A"/>
    <w:rsid w:val="004249C6"/>
    <w:rsid w:val="00425C07"/>
    <w:rsid w:val="0042661A"/>
    <w:rsid w:val="00426653"/>
    <w:rsid w:val="00426E9B"/>
    <w:rsid w:val="004271A7"/>
    <w:rsid w:val="004278E6"/>
    <w:rsid w:val="00427D5D"/>
    <w:rsid w:val="00427F00"/>
    <w:rsid w:val="00430451"/>
    <w:rsid w:val="00430954"/>
    <w:rsid w:val="004312EE"/>
    <w:rsid w:val="00431479"/>
    <w:rsid w:val="004317E7"/>
    <w:rsid w:val="004319B8"/>
    <w:rsid w:val="00432240"/>
    <w:rsid w:val="00432423"/>
    <w:rsid w:val="004327CC"/>
    <w:rsid w:val="00432918"/>
    <w:rsid w:val="00434802"/>
    <w:rsid w:val="004356F8"/>
    <w:rsid w:val="004366CB"/>
    <w:rsid w:val="0043727D"/>
    <w:rsid w:val="004379E8"/>
    <w:rsid w:val="00437A80"/>
    <w:rsid w:val="00437BD3"/>
    <w:rsid w:val="00440076"/>
    <w:rsid w:val="00440117"/>
    <w:rsid w:val="00440B97"/>
    <w:rsid w:val="00440CF4"/>
    <w:rsid w:val="00440DEF"/>
    <w:rsid w:val="00440FCA"/>
    <w:rsid w:val="00441043"/>
    <w:rsid w:val="0044139D"/>
    <w:rsid w:val="004418FF"/>
    <w:rsid w:val="00441ED9"/>
    <w:rsid w:val="00442171"/>
    <w:rsid w:val="00442D7E"/>
    <w:rsid w:val="00442E90"/>
    <w:rsid w:val="00443015"/>
    <w:rsid w:val="00443334"/>
    <w:rsid w:val="00443723"/>
    <w:rsid w:val="004444AA"/>
    <w:rsid w:val="004448B3"/>
    <w:rsid w:val="00444E4B"/>
    <w:rsid w:val="0044529B"/>
    <w:rsid w:val="0044534D"/>
    <w:rsid w:val="00445379"/>
    <w:rsid w:val="004453BC"/>
    <w:rsid w:val="00445EAA"/>
    <w:rsid w:val="00446660"/>
    <w:rsid w:val="00446F7A"/>
    <w:rsid w:val="004500A6"/>
    <w:rsid w:val="004502A2"/>
    <w:rsid w:val="00450780"/>
    <w:rsid w:val="00450D99"/>
    <w:rsid w:val="00452AE5"/>
    <w:rsid w:val="00452B14"/>
    <w:rsid w:val="00452CE0"/>
    <w:rsid w:val="004533C1"/>
    <w:rsid w:val="0045371E"/>
    <w:rsid w:val="00453B2D"/>
    <w:rsid w:val="004543E9"/>
    <w:rsid w:val="00454AD6"/>
    <w:rsid w:val="00455533"/>
    <w:rsid w:val="0045570D"/>
    <w:rsid w:val="00455BD0"/>
    <w:rsid w:val="00456316"/>
    <w:rsid w:val="00456B06"/>
    <w:rsid w:val="0045765C"/>
    <w:rsid w:val="004579F0"/>
    <w:rsid w:val="00457D53"/>
    <w:rsid w:val="004602E0"/>
    <w:rsid w:val="0046074F"/>
    <w:rsid w:val="00461726"/>
    <w:rsid w:val="00461978"/>
    <w:rsid w:val="004626C6"/>
    <w:rsid w:val="00462D8C"/>
    <w:rsid w:val="0046330C"/>
    <w:rsid w:val="00463755"/>
    <w:rsid w:val="0046394C"/>
    <w:rsid w:val="00463EDC"/>
    <w:rsid w:val="00464286"/>
    <w:rsid w:val="00464DEB"/>
    <w:rsid w:val="004650EB"/>
    <w:rsid w:val="00466EBA"/>
    <w:rsid w:val="004676C4"/>
    <w:rsid w:val="00467779"/>
    <w:rsid w:val="0047163C"/>
    <w:rsid w:val="0047235F"/>
    <w:rsid w:val="004724BE"/>
    <w:rsid w:val="004725F9"/>
    <w:rsid w:val="00474023"/>
    <w:rsid w:val="0047446E"/>
    <w:rsid w:val="0047488F"/>
    <w:rsid w:val="00474D63"/>
    <w:rsid w:val="004765DD"/>
    <w:rsid w:val="00476AFC"/>
    <w:rsid w:val="00477AEF"/>
    <w:rsid w:val="00480300"/>
    <w:rsid w:val="00480AF9"/>
    <w:rsid w:val="0048203D"/>
    <w:rsid w:val="00482975"/>
    <w:rsid w:val="00482ABF"/>
    <w:rsid w:val="00483DA9"/>
    <w:rsid w:val="004841A6"/>
    <w:rsid w:val="00484ADF"/>
    <w:rsid w:val="00484F05"/>
    <w:rsid w:val="004853E1"/>
    <w:rsid w:val="00485766"/>
    <w:rsid w:val="00485AFC"/>
    <w:rsid w:val="00485B92"/>
    <w:rsid w:val="0048657D"/>
    <w:rsid w:val="004865CB"/>
    <w:rsid w:val="00486AFE"/>
    <w:rsid w:val="00486CEF"/>
    <w:rsid w:val="004870ED"/>
    <w:rsid w:val="0049107A"/>
    <w:rsid w:val="00492657"/>
    <w:rsid w:val="004932E2"/>
    <w:rsid w:val="00493755"/>
    <w:rsid w:val="00494A33"/>
    <w:rsid w:val="00495271"/>
    <w:rsid w:val="004954A4"/>
    <w:rsid w:val="00496081"/>
    <w:rsid w:val="004A13F8"/>
    <w:rsid w:val="004A165A"/>
    <w:rsid w:val="004A16BC"/>
    <w:rsid w:val="004A1967"/>
    <w:rsid w:val="004A2369"/>
    <w:rsid w:val="004A24A3"/>
    <w:rsid w:val="004A2659"/>
    <w:rsid w:val="004A2B2E"/>
    <w:rsid w:val="004A2B4E"/>
    <w:rsid w:val="004A2B50"/>
    <w:rsid w:val="004A2F6D"/>
    <w:rsid w:val="004A3231"/>
    <w:rsid w:val="004A33F7"/>
    <w:rsid w:val="004A353E"/>
    <w:rsid w:val="004A3676"/>
    <w:rsid w:val="004A490A"/>
    <w:rsid w:val="004A4F0D"/>
    <w:rsid w:val="004A5097"/>
    <w:rsid w:val="004A56F2"/>
    <w:rsid w:val="004A6280"/>
    <w:rsid w:val="004A68FC"/>
    <w:rsid w:val="004A6913"/>
    <w:rsid w:val="004A6B53"/>
    <w:rsid w:val="004A71B4"/>
    <w:rsid w:val="004A7907"/>
    <w:rsid w:val="004A7950"/>
    <w:rsid w:val="004A7ECF"/>
    <w:rsid w:val="004B0151"/>
    <w:rsid w:val="004B0AE2"/>
    <w:rsid w:val="004B16E1"/>
    <w:rsid w:val="004B1D67"/>
    <w:rsid w:val="004B1D8A"/>
    <w:rsid w:val="004B1DB3"/>
    <w:rsid w:val="004B22C9"/>
    <w:rsid w:val="004B2FA9"/>
    <w:rsid w:val="004B3345"/>
    <w:rsid w:val="004B3C18"/>
    <w:rsid w:val="004B3E2E"/>
    <w:rsid w:val="004B5041"/>
    <w:rsid w:val="004B5518"/>
    <w:rsid w:val="004B558D"/>
    <w:rsid w:val="004B5D20"/>
    <w:rsid w:val="004B6609"/>
    <w:rsid w:val="004B69D9"/>
    <w:rsid w:val="004B6EFC"/>
    <w:rsid w:val="004B74DB"/>
    <w:rsid w:val="004B789D"/>
    <w:rsid w:val="004C011A"/>
    <w:rsid w:val="004C020F"/>
    <w:rsid w:val="004C03A1"/>
    <w:rsid w:val="004C10D7"/>
    <w:rsid w:val="004C1FD5"/>
    <w:rsid w:val="004C2440"/>
    <w:rsid w:val="004C35C9"/>
    <w:rsid w:val="004C3FC7"/>
    <w:rsid w:val="004C4657"/>
    <w:rsid w:val="004C469C"/>
    <w:rsid w:val="004C5999"/>
    <w:rsid w:val="004C59EF"/>
    <w:rsid w:val="004C5C1D"/>
    <w:rsid w:val="004C5EF5"/>
    <w:rsid w:val="004C64A2"/>
    <w:rsid w:val="004C67C1"/>
    <w:rsid w:val="004D0B92"/>
    <w:rsid w:val="004D1775"/>
    <w:rsid w:val="004D2323"/>
    <w:rsid w:val="004D23B9"/>
    <w:rsid w:val="004D2656"/>
    <w:rsid w:val="004D2C5F"/>
    <w:rsid w:val="004D2E3B"/>
    <w:rsid w:val="004D38BE"/>
    <w:rsid w:val="004D3964"/>
    <w:rsid w:val="004D39E3"/>
    <w:rsid w:val="004D3B6C"/>
    <w:rsid w:val="004D432C"/>
    <w:rsid w:val="004D43EB"/>
    <w:rsid w:val="004D4EF0"/>
    <w:rsid w:val="004D5053"/>
    <w:rsid w:val="004D526F"/>
    <w:rsid w:val="004D53BB"/>
    <w:rsid w:val="004D69E6"/>
    <w:rsid w:val="004D7A92"/>
    <w:rsid w:val="004D7FD2"/>
    <w:rsid w:val="004E04B2"/>
    <w:rsid w:val="004E093C"/>
    <w:rsid w:val="004E1491"/>
    <w:rsid w:val="004E14D8"/>
    <w:rsid w:val="004E1D7E"/>
    <w:rsid w:val="004E2B3A"/>
    <w:rsid w:val="004E2CBB"/>
    <w:rsid w:val="004E3502"/>
    <w:rsid w:val="004E3754"/>
    <w:rsid w:val="004E38F8"/>
    <w:rsid w:val="004E3B9B"/>
    <w:rsid w:val="004E4ABE"/>
    <w:rsid w:val="004E51D3"/>
    <w:rsid w:val="004E5A11"/>
    <w:rsid w:val="004E5BBD"/>
    <w:rsid w:val="004E5DBE"/>
    <w:rsid w:val="004E5EEA"/>
    <w:rsid w:val="004E618B"/>
    <w:rsid w:val="004E6640"/>
    <w:rsid w:val="004E6852"/>
    <w:rsid w:val="004E693D"/>
    <w:rsid w:val="004E69D3"/>
    <w:rsid w:val="004E75BF"/>
    <w:rsid w:val="004E7A81"/>
    <w:rsid w:val="004E7EFF"/>
    <w:rsid w:val="004E7F8B"/>
    <w:rsid w:val="004F045D"/>
    <w:rsid w:val="004F0E1F"/>
    <w:rsid w:val="004F11D2"/>
    <w:rsid w:val="004F18AD"/>
    <w:rsid w:val="004F2C82"/>
    <w:rsid w:val="004F3406"/>
    <w:rsid w:val="004F3527"/>
    <w:rsid w:val="004F40BA"/>
    <w:rsid w:val="004F4217"/>
    <w:rsid w:val="004F43BF"/>
    <w:rsid w:val="004F47E3"/>
    <w:rsid w:val="004F48EE"/>
    <w:rsid w:val="004F53D5"/>
    <w:rsid w:val="004F63E8"/>
    <w:rsid w:val="004F6481"/>
    <w:rsid w:val="004F6F02"/>
    <w:rsid w:val="004F7679"/>
    <w:rsid w:val="004F7908"/>
    <w:rsid w:val="004F79C9"/>
    <w:rsid w:val="0050070E"/>
    <w:rsid w:val="0050099B"/>
    <w:rsid w:val="00500D37"/>
    <w:rsid w:val="0050197A"/>
    <w:rsid w:val="00502125"/>
    <w:rsid w:val="00502589"/>
    <w:rsid w:val="0050301F"/>
    <w:rsid w:val="0050344D"/>
    <w:rsid w:val="0050381E"/>
    <w:rsid w:val="00504BD8"/>
    <w:rsid w:val="00504E9C"/>
    <w:rsid w:val="00505FE9"/>
    <w:rsid w:val="0051009B"/>
    <w:rsid w:val="00510864"/>
    <w:rsid w:val="0051189B"/>
    <w:rsid w:val="005127B9"/>
    <w:rsid w:val="00512B05"/>
    <w:rsid w:val="00512E54"/>
    <w:rsid w:val="00513476"/>
    <w:rsid w:val="0051360B"/>
    <w:rsid w:val="0051392D"/>
    <w:rsid w:val="00513BE1"/>
    <w:rsid w:val="00514229"/>
    <w:rsid w:val="0051428F"/>
    <w:rsid w:val="005145F0"/>
    <w:rsid w:val="00514B7F"/>
    <w:rsid w:val="0051586A"/>
    <w:rsid w:val="0051669E"/>
    <w:rsid w:val="00516F3E"/>
    <w:rsid w:val="00517099"/>
    <w:rsid w:val="005175B1"/>
    <w:rsid w:val="005203B1"/>
    <w:rsid w:val="00521E01"/>
    <w:rsid w:val="00522D7D"/>
    <w:rsid w:val="00524439"/>
    <w:rsid w:val="005253B4"/>
    <w:rsid w:val="0052610C"/>
    <w:rsid w:val="00526270"/>
    <w:rsid w:val="00526D36"/>
    <w:rsid w:val="005278A6"/>
    <w:rsid w:val="00527AFB"/>
    <w:rsid w:val="0053049D"/>
    <w:rsid w:val="0053063B"/>
    <w:rsid w:val="00530F44"/>
    <w:rsid w:val="00531235"/>
    <w:rsid w:val="00532164"/>
    <w:rsid w:val="005332F3"/>
    <w:rsid w:val="00533F29"/>
    <w:rsid w:val="00534060"/>
    <w:rsid w:val="00535A04"/>
    <w:rsid w:val="005378BD"/>
    <w:rsid w:val="0054076C"/>
    <w:rsid w:val="0054097D"/>
    <w:rsid w:val="0054173F"/>
    <w:rsid w:val="0054196A"/>
    <w:rsid w:val="00541C44"/>
    <w:rsid w:val="00542008"/>
    <w:rsid w:val="0054220C"/>
    <w:rsid w:val="0054246C"/>
    <w:rsid w:val="005425DC"/>
    <w:rsid w:val="005429AE"/>
    <w:rsid w:val="00542B62"/>
    <w:rsid w:val="00542E03"/>
    <w:rsid w:val="00542E1D"/>
    <w:rsid w:val="00543E6A"/>
    <w:rsid w:val="00544C3A"/>
    <w:rsid w:val="0054503C"/>
    <w:rsid w:val="00545264"/>
    <w:rsid w:val="00545D83"/>
    <w:rsid w:val="00545F7F"/>
    <w:rsid w:val="005462EA"/>
    <w:rsid w:val="00546852"/>
    <w:rsid w:val="00546D94"/>
    <w:rsid w:val="00547561"/>
    <w:rsid w:val="00547E3D"/>
    <w:rsid w:val="00547EAC"/>
    <w:rsid w:val="00550151"/>
    <w:rsid w:val="005501D9"/>
    <w:rsid w:val="00551426"/>
    <w:rsid w:val="005518C6"/>
    <w:rsid w:val="00552402"/>
    <w:rsid w:val="005527F1"/>
    <w:rsid w:val="00552F9A"/>
    <w:rsid w:val="00553E55"/>
    <w:rsid w:val="00555111"/>
    <w:rsid w:val="00555C50"/>
    <w:rsid w:val="00555E64"/>
    <w:rsid w:val="00555EBA"/>
    <w:rsid w:val="00556679"/>
    <w:rsid w:val="00557BF6"/>
    <w:rsid w:val="00557D84"/>
    <w:rsid w:val="0056088A"/>
    <w:rsid w:val="00560980"/>
    <w:rsid w:val="00560FED"/>
    <w:rsid w:val="005619E2"/>
    <w:rsid w:val="00562448"/>
    <w:rsid w:val="00563475"/>
    <w:rsid w:val="005639E0"/>
    <w:rsid w:val="00564A6A"/>
    <w:rsid w:val="00565946"/>
    <w:rsid w:val="00567363"/>
    <w:rsid w:val="005700CC"/>
    <w:rsid w:val="0057061B"/>
    <w:rsid w:val="00570E20"/>
    <w:rsid w:val="00570F84"/>
    <w:rsid w:val="00571055"/>
    <w:rsid w:val="005712E4"/>
    <w:rsid w:val="005716EA"/>
    <w:rsid w:val="00571F1D"/>
    <w:rsid w:val="00572192"/>
    <w:rsid w:val="00572505"/>
    <w:rsid w:val="00572AFB"/>
    <w:rsid w:val="00573058"/>
    <w:rsid w:val="0057325A"/>
    <w:rsid w:val="00573AB5"/>
    <w:rsid w:val="00573B04"/>
    <w:rsid w:val="00573B4E"/>
    <w:rsid w:val="00573F0C"/>
    <w:rsid w:val="0057454C"/>
    <w:rsid w:val="005746C5"/>
    <w:rsid w:val="00574B0A"/>
    <w:rsid w:val="00575FF0"/>
    <w:rsid w:val="00577628"/>
    <w:rsid w:val="00577AD2"/>
    <w:rsid w:val="00580317"/>
    <w:rsid w:val="00580933"/>
    <w:rsid w:val="00581155"/>
    <w:rsid w:val="00581A0D"/>
    <w:rsid w:val="005823EE"/>
    <w:rsid w:val="0058254E"/>
    <w:rsid w:val="005828FE"/>
    <w:rsid w:val="00583413"/>
    <w:rsid w:val="00583CC9"/>
    <w:rsid w:val="00583DE0"/>
    <w:rsid w:val="005846D4"/>
    <w:rsid w:val="00584CB2"/>
    <w:rsid w:val="00584F8A"/>
    <w:rsid w:val="0058507A"/>
    <w:rsid w:val="005853FC"/>
    <w:rsid w:val="00586023"/>
    <w:rsid w:val="005864DF"/>
    <w:rsid w:val="00587685"/>
    <w:rsid w:val="00587C61"/>
    <w:rsid w:val="00590A10"/>
    <w:rsid w:val="00590AB5"/>
    <w:rsid w:val="00590B6A"/>
    <w:rsid w:val="005923E6"/>
    <w:rsid w:val="00592681"/>
    <w:rsid w:val="005927A3"/>
    <w:rsid w:val="00592E5F"/>
    <w:rsid w:val="0059477F"/>
    <w:rsid w:val="00595A03"/>
    <w:rsid w:val="00595FF6"/>
    <w:rsid w:val="005961E8"/>
    <w:rsid w:val="00596B68"/>
    <w:rsid w:val="00596CD0"/>
    <w:rsid w:val="00596E92"/>
    <w:rsid w:val="005970B6"/>
    <w:rsid w:val="005978B5"/>
    <w:rsid w:val="005A02C7"/>
    <w:rsid w:val="005A055E"/>
    <w:rsid w:val="005A133F"/>
    <w:rsid w:val="005A172B"/>
    <w:rsid w:val="005A1B68"/>
    <w:rsid w:val="005A221F"/>
    <w:rsid w:val="005A32D0"/>
    <w:rsid w:val="005A3895"/>
    <w:rsid w:val="005A3961"/>
    <w:rsid w:val="005A5137"/>
    <w:rsid w:val="005A51F5"/>
    <w:rsid w:val="005A55EC"/>
    <w:rsid w:val="005A5A75"/>
    <w:rsid w:val="005A602B"/>
    <w:rsid w:val="005A6FFF"/>
    <w:rsid w:val="005B00CC"/>
    <w:rsid w:val="005B03C9"/>
    <w:rsid w:val="005B065B"/>
    <w:rsid w:val="005B1300"/>
    <w:rsid w:val="005B1671"/>
    <w:rsid w:val="005B1EB5"/>
    <w:rsid w:val="005B1F24"/>
    <w:rsid w:val="005B2265"/>
    <w:rsid w:val="005B33E6"/>
    <w:rsid w:val="005B37A3"/>
    <w:rsid w:val="005B3DF9"/>
    <w:rsid w:val="005B4983"/>
    <w:rsid w:val="005B4C2E"/>
    <w:rsid w:val="005B4E6B"/>
    <w:rsid w:val="005B5012"/>
    <w:rsid w:val="005B5EC5"/>
    <w:rsid w:val="005B6257"/>
    <w:rsid w:val="005B691C"/>
    <w:rsid w:val="005B6ED1"/>
    <w:rsid w:val="005B75CC"/>
    <w:rsid w:val="005B7983"/>
    <w:rsid w:val="005C0284"/>
    <w:rsid w:val="005C21DD"/>
    <w:rsid w:val="005C2835"/>
    <w:rsid w:val="005C39A7"/>
    <w:rsid w:val="005C3AAC"/>
    <w:rsid w:val="005C3E98"/>
    <w:rsid w:val="005C47B2"/>
    <w:rsid w:val="005C48B0"/>
    <w:rsid w:val="005C6E79"/>
    <w:rsid w:val="005C7C53"/>
    <w:rsid w:val="005C7EB7"/>
    <w:rsid w:val="005D0578"/>
    <w:rsid w:val="005D0CBF"/>
    <w:rsid w:val="005D1761"/>
    <w:rsid w:val="005D251A"/>
    <w:rsid w:val="005D2F13"/>
    <w:rsid w:val="005D2F59"/>
    <w:rsid w:val="005D30A5"/>
    <w:rsid w:val="005D4033"/>
    <w:rsid w:val="005D4560"/>
    <w:rsid w:val="005D47F8"/>
    <w:rsid w:val="005D491E"/>
    <w:rsid w:val="005D4B9B"/>
    <w:rsid w:val="005D5687"/>
    <w:rsid w:val="005D5691"/>
    <w:rsid w:val="005D5AC1"/>
    <w:rsid w:val="005D6897"/>
    <w:rsid w:val="005D69A9"/>
    <w:rsid w:val="005D7D9D"/>
    <w:rsid w:val="005E01B9"/>
    <w:rsid w:val="005E0679"/>
    <w:rsid w:val="005E0B08"/>
    <w:rsid w:val="005E0CB5"/>
    <w:rsid w:val="005E1A9B"/>
    <w:rsid w:val="005E2161"/>
    <w:rsid w:val="005E2FB1"/>
    <w:rsid w:val="005E2FEC"/>
    <w:rsid w:val="005E357D"/>
    <w:rsid w:val="005E39B1"/>
    <w:rsid w:val="005E3FED"/>
    <w:rsid w:val="005E51E2"/>
    <w:rsid w:val="005E53E0"/>
    <w:rsid w:val="005E5716"/>
    <w:rsid w:val="005E59D0"/>
    <w:rsid w:val="005E5F76"/>
    <w:rsid w:val="005E5FD9"/>
    <w:rsid w:val="005E7279"/>
    <w:rsid w:val="005F062A"/>
    <w:rsid w:val="005F06DD"/>
    <w:rsid w:val="005F07F5"/>
    <w:rsid w:val="005F1019"/>
    <w:rsid w:val="005F1190"/>
    <w:rsid w:val="005F11DE"/>
    <w:rsid w:val="005F1854"/>
    <w:rsid w:val="005F2433"/>
    <w:rsid w:val="005F2834"/>
    <w:rsid w:val="005F344D"/>
    <w:rsid w:val="005F4F4C"/>
    <w:rsid w:val="005F5A7D"/>
    <w:rsid w:val="005F5C3B"/>
    <w:rsid w:val="005F5F8F"/>
    <w:rsid w:val="006003C8"/>
    <w:rsid w:val="00600889"/>
    <w:rsid w:val="00600B60"/>
    <w:rsid w:val="00601F2F"/>
    <w:rsid w:val="00602C84"/>
    <w:rsid w:val="006031CD"/>
    <w:rsid w:val="0060424A"/>
    <w:rsid w:val="00604284"/>
    <w:rsid w:val="006047A4"/>
    <w:rsid w:val="00604CA9"/>
    <w:rsid w:val="0060518E"/>
    <w:rsid w:val="0060529B"/>
    <w:rsid w:val="00605942"/>
    <w:rsid w:val="00605C14"/>
    <w:rsid w:val="00606A44"/>
    <w:rsid w:val="00606B2E"/>
    <w:rsid w:val="00606CE2"/>
    <w:rsid w:val="00606FA0"/>
    <w:rsid w:val="00607300"/>
    <w:rsid w:val="0061034E"/>
    <w:rsid w:val="00610BF8"/>
    <w:rsid w:val="00611319"/>
    <w:rsid w:val="006114E7"/>
    <w:rsid w:val="00611AF6"/>
    <w:rsid w:val="00611F3C"/>
    <w:rsid w:val="00612C38"/>
    <w:rsid w:val="00612F54"/>
    <w:rsid w:val="0061316F"/>
    <w:rsid w:val="00613ABE"/>
    <w:rsid w:val="00614339"/>
    <w:rsid w:val="0061433E"/>
    <w:rsid w:val="00614676"/>
    <w:rsid w:val="00614C4C"/>
    <w:rsid w:val="00615000"/>
    <w:rsid w:val="00615915"/>
    <w:rsid w:val="00616030"/>
    <w:rsid w:val="00616F3C"/>
    <w:rsid w:val="006176E4"/>
    <w:rsid w:val="00617EC5"/>
    <w:rsid w:val="00620218"/>
    <w:rsid w:val="0062048D"/>
    <w:rsid w:val="00620942"/>
    <w:rsid w:val="00621423"/>
    <w:rsid w:val="006214ED"/>
    <w:rsid w:val="006215A9"/>
    <w:rsid w:val="0062167E"/>
    <w:rsid w:val="006221D2"/>
    <w:rsid w:val="00622F25"/>
    <w:rsid w:val="006237C7"/>
    <w:rsid w:val="00623B66"/>
    <w:rsid w:val="00624544"/>
    <w:rsid w:val="00624631"/>
    <w:rsid w:val="006254E9"/>
    <w:rsid w:val="00625A6E"/>
    <w:rsid w:val="006274B8"/>
    <w:rsid w:val="00631BBF"/>
    <w:rsid w:val="00631C40"/>
    <w:rsid w:val="00633BA6"/>
    <w:rsid w:val="00635221"/>
    <w:rsid w:val="006359CC"/>
    <w:rsid w:val="006361E7"/>
    <w:rsid w:val="00636464"/>
    <w:rsid w:val="006365FB"/>
    <w:rsid w:val="006366B2"/>
    <w:rsid w:val="00636E1A"/>
    <w:rsid w:val="00636F15"/>
    <w:rsid w:val="0063766F"/>
    <w:rsid w:val="006405E4"/>
    <w:rsid w:val="00640622"/>
    <w:rsid w:val="00641059"/>
    <w:rsid w:val="00641083"/>
    <w:rsid w:val="00641CCF"/>
    <w:rsid w:val="00641D7C"/>
    <w:rsid w:val="0064210E"/>
    <w:rsid w:val="006432B1"/>
    <w:rsid w:val="006446DD"/>
    <w:rsid w:val="00644CA3"/>
    <w:rsid w:val="0064509F"/>
    <w:rsid w:val="0064548E"/>
    <w:rsid w:val="0064561C"/>
    <w:rsid w:val="00645689"/>
    <w:rsid w:val="00645AD8"/>
    <w:rsid w:val="00645C3F"/>
    <w:rsid w:val="0064606C"/>
    <w:rsid w:val="00646F23"/>
    <w:rsid w:val="00647D0D"/>
    <w:rsid w:val="0065036B"/>
    <w:rsid w:val="00650753"/>
    <w:rsid w:val="00650BFB"/>
    <w:rsid w:val="00650F7C"/>
    <w:rsid w:val="00650FE5"/>
    <w:rsid w:val="006510CF"/>
    <w:rsid w:val="00651B0A"/>
    <w:rsid w:val="00651B32"/>
    <w:rsid w:val="00651D05"/>
    <w:rsid w:val="00651ECA"/>
    <w:rsid w:val="006528F5"/>
    <w:rsid w:val="00652FBB"/>
    <w:rsid w:val="006534B1"/>
    <w:rsid w:val="0065356C"/>
    <w:rsid w:val="006536DE"/>
    <w:rsid w:val="0065370B"/>
    <w:rsid w:val="0065407D"/>
    <w:rsid w:val="006546F1"/>
    <w:rsid w:val="0065484C"/>
    <w:rsid w:val="00655042"/>
    <w:rsid w:val="006556CA"/>
    <w:rsid w:val="00655AB0"/>
    <w:rsid w:val="00655C79"/>
    <w:rsid w:val="00655FA3"/>
    <w:rsid w:val="006577E1"/>
    <w:rsid w:val="00657CED"/>
    <w:rsid w:val="00660925"/>
    <w:rsid w:val="006617BE"/>
    <w:rsid w:val="00661EA8"/>
    <w:rsid w:val="00662A06"/>
    <w:rsid w:val="0066312F"/>
    <w:rsid w:val="006631EE"/>
    <w:rsid w:val="006633DE"/>
    <w:rsid w:val="006642D6"/>
    <w:rsid w:val="006643EE"/>
    <w:rsid w:val="006651A1"/>
    <w:rsid w:val="00665279"/>
    <w:rsid w:val="00665520"/>
    <w:rsid w:val="0066580A"/>
    <w:rsid w:val="00665C48"/>
    <w:rsid w:val="00665E27"/>
    <w:rsid w:val="006665AE"/>
    <w:rsid w:val="00666BE7"/>
    <w:rsid w:val="00666D6C"/>
    <w:rsid w:val="00666EE6"/>
    <w:rsid w:val="00666FC7"/>
    <w:rsid w:val="00667227"/>
    <w:rsid w:val="0066726B"/>
    <w:rsid w:val="006674EF"/>
    <w:rsid w:val="0066764F"/>
    <w:rsid w:val="006678EE"/>
    <w:rsid w:val="00670490"/>
    <w:rsid w:val="00670699"/>
    <w:rsid w:val="006724F1"/>
    <w:rsid w:val="0067298C"/>
    <w:rsid w:val="00672F2F"/>
    <w:rsid w:val="0067306B"/>
    <w:rsid w:val="006733D8"/>
    <w:rsid w:val="00673A82"/>
    <w:rsid w:val="00673F37"/>
    <w:rsid w:val="00674055"/>
    <w:rsid w:val="00674818"/>
    <w:rsid w:val="0067485B"/>
    <w:rsid w:val="00674A63"/>
    <w:rsid w:val="00674D90"/>
    <w:rsid w:val="00674E72"/>
    <w:rsid w:val="00674E85"/>
    <w:rsid w:val="00675BC5"/>
    <w:rsid w:val="00675F90"/>
    <w:rsid w:val="006763B6"/>
    <w:rsid w:val="00676574"/>
    <w:rsid w:val="00676B39"/>
    <w:rsid w:val="00676C24"/>
    <w:rsid w:val="0068039E"/>
    <w:rsid w:val="006805BE"/>
    <w:rsid w:val="006810F6"/>
    <w:rsid w:val="0068240F"/>
    <w:rsid w:val="00683270"/>
    <w:rsid w:val="006837FF"/>
    <w:rsid w:val="00683D61"/>
    <w:rsid w:val="00683FEA"/>
    <w:rsid w:val="006849FE"/>
    <w:rsid w:val="00684E2A"/>
    <w:rsid w:val="00685789"/>
    <w:rsid w:val="006857EF"/>
    <w:rsid w:val="00685E1E"/>
    <w:rsid w:val="006860C2"/>
    <w:rsid w:val="0068614A"/>
    <w:rsid w:val="00686C16"/>
    <w:rsid w:val="0068744C"/>
    <w:rsid w:val="00687577"/>
    <w:rsid w:val="0069108C"/>
    <w:rsid w:val="0069124E"/>
    <w:rsid w:val="0069196E"/>
    <w:rsid w:val="0069198E"/>
    <w:rsid w:val="00692729"/>
    <w:rsid w:val="006927D0"/>
    <w:rsid w:val="006929BF"/>
    <w:rsid w:val="00692D85"/>
    <w:rsid w:val="0069348C"/>
    <w:rsid w:val="00693560"/>
    <w:rsid w:val="006951D2"/>
    <w:rsid w:val="0069542C"/>
    <w:rsid w:val="0069554D"/>
    <w:rsid w:val="00695B91"/>
    <w:rsid w:val="00696114"/>
    <w:rsid w:val="006973CE"/>
    <w:rsid w:val="00697EA3"/>
    <w:rsid w:val="006A0FFC"/>
    <w:rsid w:val="006A15EF"/>
    <w:rsid w:val="006A31C2"/>
    <w:rsid w:val="006A3BF5"/>
    <w:rsid w:val="006A3C7E"/>
    <w:rsid w:val="006A4472"/>
    <w:rsid w:val="006A4992"/>
    <w:rsid w:val="006A4BBE"/>
    <w:rsid w:val="006A4C3E"/>
    <w:rsid w:val="006A5392"/>
    <w:rsid w:val="006A5757"/>
    <w:rsid w:val="006A5B4C"/>
    <w:rsid w:val="006A635C"/>
    <w:rsid w:val="006A6A2F"/>
    <w:rsid w:val="006A6A31"/>
    <w:rsid w:val="006A6D3B"/>
    <w:rsid w:val="006B0372"/>
    <w:rsid w:val="006B039A"/>
    <w:rsid w:val="006B04E5"/>
    <w:rsid w:val="006B0B38"/>
    <w:rsid w:val="006B1969"/>
    <w:rsid w:val="006B328B"/>
    <w:rsid w:val="006B3491"/>
    <w:rsid w:val="006B3904"/>
    <w:rsid w:val="006B3F85"/>
    <w:rsid w:val="006B44FA"/>
    <w:rsid w:val="006B4E73"/>
    <w:rsid w:val="006B5188"/>
    <w:rsid w:val="006B5599"/>
    <w:rsid w:val="006B5772"/>
    <w:rsid w:val="006B5B8A"/>
    <w:rsid w:val="006B6206"/>
    <w:rsid w:val="006B62BA"/>
    <w:rsid w:val="006B6350"/>
    <w:rsid w:val="006B6582"/>
    <w:rsid w:val="006B6780"/>
    <w:rsid w:val="006B729A"/>
    <w:rsid w:val="006B760B"/>
    <w:rsid w:val="006C09BD"/>
    <w:rsid w:val="006C0B01"/>
    <w:rsid w:val="006C0C29"/>
    <w:rsid w:val="006C0EAF"/>
    <w:rsid w:val="006C0FC7"/>
    <w:rsid w:val="006C1792"/>
    <w:rsid w:val="006C1AEF"/>
    <w:rsid w:val="006C26E4"/>
    <w:rsid w:val="006C2ABF"/>
    <w:rsid w:val="006C2CEA"/>
    <w:rsid w:val="006C2E17"/>
    <w:rsid w:val="006C2E7F"/>
    <w:rsid w:val="006C33D9"/>
    <w:rsid w:val="006C3581"/>
    <w:rsid w:val="006C3DE7"/>
    <w:rsid w:val="006C4340"/>
    <w:rsid w:val="006C49D5"/>
    <w:rsid w:val="006C5059"/>
    <w:rsid w:val="006C55A4"/>
    <w:rsid w:val="006C58BD"/>
    <w:rsid w:val="006C59EF"/>
    <w:rsid w:val="006C6680"/>
    <w:rsid w:val="006C677C"/>
    <w:rsid w:val="006C682F"/>
    <w:rsid w:val="006C6EE8"/>
    <w:rsid w:val="006C72CA"/>
    <w:rsid w:val="006C778A"/>
    <w:rsid w:val="006C7A37"/>
    <w:rsid w:val="006D076D"/>
    <w:rsid w:val="006D0DCC"/>
    <w:rsid w:val="006D2129"/>
    <w:rsid w:val="006D23DD"/>
    <w:rsid w:val="006D24C7"/>
    <w:rsid w:val="006D279D"/>
    <w:rsid w:val="006D2C44"/>
    <w:rsid w:val="006D33FF"/>
    <w:rsid w:val="006D374B"/>
    <w:rsid w:val="006D56AF"/>
    <w:rsid w:val="006D58DE"/>
    <w:rsid w:val="006D6AA9"/>
    <w:rsid w:val="006D6BAF"/>
    <w:rsid w:val="006D7571"/>
    <w:rsid w:val="006D7A4E"/>
    <w:rsid w:val="006D7BE9"/>
    <w:rsid w:val="006E0300"/>
    <w:rsid w:val="006E2573"/>
    <w:rsid w:val="006E307F"/>
    <w:rsid w:val="006E33B4"/>
    <w:rsid w:val="006E4325"/>
    <w:rsid w:val="006E44CB"/>
    <w:rsid w:val="006E4800"/>
    <w:rsid w:val="006E4B9B"/>
    <w:rsid w:val="006E54C5"/>
    <w:rsid w:val="006E5867"/>
    <w:rsid w:val="006E6C1A"/>
    <w:rsid w:val="006E756C"/>
    <w:rsid w:val="006F011C"/>
    <w:rsid w:val="006F07C3"/>
    <w:rsid w:val="006F0982"/>
    <w:rsid w:val="006F0C75"/>
    <w:rsid w:val="006F0CA2"/>
    <w:rsid w:val="006F187B"/>
    <w:rsid w:val="006F1D53"/>
    <w:rsid w:val="006F3163"/>
    <w:rsid w:val="006F37A0"/>
    <w:rsid w:val="006F3CF4"/>
    <w:rsid w:val="006F53A9"/>
    <w:rsid w:val="006F591F"/>
    <w:rsid w:val="006F5CE8"/>
    <w:rsid w:val="006F616B"/>
    <w:rsid w:val="006F6481"/>
    <w:rsid w:val="006F6B5D"/>
    <w:rsid w:val="006F6C54"/>
    <w:rsid w:val="006F715C"/>
    <w:rsid w:val="006F7C7F"/>
    <w:rsid w:val="007009E6"/>
    <w:rsid w:val="00701362"/>
    <w:rsid w:val="0070164D"/>
    <w:rsid w:val="0070199E"/>
    <w:rsid w:val="00702A7E"/>
    <w:rsid w:val="00703E26"/>
    <w:rsid w:val="007040B7"/>
    <w:rsid w:val="00706347"/>
    <w:rsid w:val="0070649B"/>
    <w:rsid w:val="00706FA4"/>
    <w:rsid w:val="0070701B"/>
    <w:rsid w:val="007074F3"/>
    <w:rsid w:val="00710485"/>
    <w:rsid w:val="007117A1"/>
    <w:rsid w:val="00711ED7"/>
    <w:rsid w:val="007141DE"/>
    <w:rsid w:val="007153D9"/>
    <w:rsid w:val="00716655"/>
    <w:rsid w:val="007167FA"/>
    <w:rsid w:val="007179D7"/>
    <w:rsid w:val="00717A2E"/>
    <w:rsid w:val="00717C66"/>
    <w:rsid w:val="00717EFA"/>
    <w:rsid w:val="00720A1A"/>
    <w:rsid w:val="00720FC7"/>
    <w:rsid w:val="007223FE"/>
    <w:rsid w:val="007229E6"/>
    <w:rsid w:val="0072304F"/>
    <w:rsid w:val="00723171"/>
    <w:rsid w:val="00723A93"/>
    <w:rsid w:val="00724ABD"/>
    <w:rsid w:val="00724C68"/>
    <w:rsid w:val="007250A6"/>
    <w:rsid w:val="00726882"/>
    <w:rsid w:val="007269FA"/>
    <w:rsid w:val="00726E27"/>
    <w:rsid w:val="007272D0"/>
    <w:rsid w:val="00730322"/>
    <w:rsid w:val="0073038B"/>
    <w:rsid w:val="00730391"/>
    <w:rsid w:val="00730FFB"/>
    <w:rsid w:val="00731521"/>
    <w:rsid w:val="0073188A"/>
    <w:rsid w:val="007323C2"/>
    <w:rsid w:val="00732419"/>
    <w:rsid w:val="00733178"/>
    <w:rsid w:val="007335FD"/>
    <w:rsid w:val="007341DF"/>
    <w:rsid w:val="00734BD7"/>
    <w:rsid w:val="00735983"/>
    <w:rsid w:val="00736094"/>
    <w:rsid w:val="0073652B"/>
    <w:rsid w:val="00737C15"/>
    <w:rsid w:val="007402EC"/>
    <w:rsid w:val="00740CD6"/>
    <w:rsid w:val="00741630"/>
    <w:rsid w:val="0074213C"/>
    <w:rsid w:val="007422A7"/>
    <w:rsid w:val="007432B7"/>
    <w:rsid w:val="00743BA3"/>
    <w:rsid w:val="00743D27"/>
    <w:rsid w:val="00744CCF"/>
    <w:rsid w:val="00744F67"/>
    <w:rsid w:val="00745002"/>
    <w:rsid w:val="00745377"/>
    <w:rsid w:val="007466BB"/>
    <w:rsid w:val="00746B25"/>
    <w:rsid w:val="00747DDA"/>
    <w:rsid w:val="007501E2"/>
    <w:rsid w:val="00750AC1"/>
    <w:rsid w:val="007511E8"/>
    <w:rsid w:val="00753F7D"/>
    <w:rsid w:val="0075408E"/>
    <w:rsid w:val="00754166"/>
    <w:rsid w:val="00754322"/>
    <w:rsid w:val="00754352"/>
    <w:rsid w:val="00754A59"/>
    <w:rsid w:val="0075597C"/>
    <w:rsid w:val="00755D4A"/>
    <w:rsid w:val="00755FB6"/>
    <w:rsid w:val="0075621D"/>
    <w:rsid w:val="00757259"/>
    <w:rsid w:val="00760646"/>
    <w:rsid w:val="007618A9"/>
    <w:rsid w:val="00762253"/>
    <w:rsid w:val="00762442"/>
    <w:rsid w:val="0076244C"/>
    <w:rsid w:val="0076247B"/>
    <w:rsid w:val="00762908"/>
    <w:rsid w:val="007629A2"/>
    <w:rsid w:val="00762DE7"/>
    <w:rsid w:val="007634C5"/>
    <w:rsid w:val="00763B55"/>
    <w:rsid w:val="00763DA0"/>
    <w:rsid w:val="00763E3E"/>
    <w:rsid w:val="007649BC"/>
    <w:rsid w:val="00766577"/>
    <w:rsid w:val="00766955"/>
    <w:rsid w:val="00767BBF"/>
    <w:rsid w:val="00767EC3"/>
    <w:rsid w:val="00770AE3"/>
    <w:rsid w:val="00771F7E"/>
    <w:rsid w:val="00772323"/>
    <w:rsid w:val="00772555"/>
    <w:rsid w:val="0077274D"/>
    <w:rsid w:val="00772A6E"/>
    <w:rsid w:val="007730D6"/>
    <w:rsid w:val="00773690"/>
    <w:rsid w:val="007738A0"/>
    <w:rsid w:val="00774857"/>
    <w:rsid w:val="00774C64"/>
    <w:rsid w:val="0077586A"/>
    <w:rsid w:val="00775E06"/>
    <w:rsid w:val="00776F9F"/>
    <w:rsid w:val="00777261"/>
    <w:rsid w:val="00777D96"/>
    <w:rsid w:val="00777DCE"/>
    <w:rsid w:val="00777DD5"/>
    <w:rsid w:val="00780A03"/>
    <w:rsid w:val="00780B8D"/>
    <w:rsid w:val="00780C74"/>
    <w:rsid w:val="00780F21"/>
    <w:rsid w:val="00782278"/>
    <w:rsid w:val="00783233"/>
    <w:rsid w:val="007833A0"/>
    <w:rsid w:val="007838F4"/>
    <w:rsid w:val="00783971"/>
    <w:rsid w:val="007839DF"/>
    <w:rsid w:val="00784245"/>
    <w:rsid w:val="00785215"/>
    <w:rsid w:val="0078576A"/>
    <w:rsid w:val="00785C01"/>
    <w:rsid w:val="00785C54"/>
    <w:rsid w:val="00786FBD"/>
    <w:rsid w:val="0078705E"/>
    <w:rsid w:val="00790210"/>
    <w:rsid w:val="00791405"/>
    <w:rsid w:val="007916B9"/>
    <w:rsid w:val="00791913"/>
    <w:rsid w:val="00791A4C"/>
    <w:rsid w:val="007925AA"/>
    <w:rsid w:val="00792A6B"/>
    <w:rsid w:val="00792F94"/>
    <w:rsid w:val="00793E29"/>
    <w:rsid w:val="007952BF"/>
    <w:rsid w:val="00795450"/>
    <w:rsid w:val="0079574A"/>
    <w:rsid w:val="007957CB"/>
    <w:rsid w:val="00795C37"/>
    <w:rsid w:val="00795C4A"/>
    <w:rsid w:val="00795EF2"/>
    <w:rsid w:val="007967E1"/>
    <w:rsid w:val="007971DF"/>
    <w:rsid w:val="00797BDD"/>
    <w:rsid w:val="007A105C"/>
    <w:rsid w:val="007A197D"/>
    <w:rsid w:val="007A1A4C"/>
    <w:rsid w:val="007A2490"/>
    <w:rsid w:val="007A2D66"/>
    <w:rsid w:val="007A342B"/>
    <w:rsid w:val="007A35E1"/>
    <w:rsid w:val="007A3716"/>
    <w:rsid w:val="007A3792"/>
    <w:rsid w:val="007A4124"/>
    <w:rsid w:val="007A4135"/>
    <w:rsid w:val="007A4A8F"/>
    <w:rsid w:val="007A4A99"/>
    <w:rsid w:val="007A4CE6"/>
    <w:rsid w:val="007A4DB5"/>
    <w:rsid w:val="007A4DDB"/>
    <w:rsid w:val="007A5D6B"/>
    <w:rsid w:val="007A5D85"/>
    <w:rsid w:val="007A65A1"/>
    <w:rsid w:val="007A6D8C"/>
    <w:rsid w:val="007A707A"/>
    <w:rsid w:val="007A779A"/>
    <w:rsid w:val="007A7CF7"/>
    <w:rsid w:val="007B13C7"/>
    <w:rsid w:val="007B1782"/>
    <w:rsid w:val="007B235C"/>
    <w:rsid w:val="007B2402"/>
    <w:rsid w:val="007B2671"/>
    <w:rsid w:val="007B2A20"/>
    <w:rsid w:val="007B2B73"/>
    <w:rsid w:val="007B3823"/>
    <w:rsid w:val="007B403D"/>
    <w:rsid w:val="007B47B8"/>
    <w:rsid w:val="007B4CC7"/>
    <w:rsid w:val="007B4D12"/>
    <w:rsid w:val="007B6BAF"/>
    <w:rsid w:val="007B73DC"/>
    <w:rsid w:val="007B7544"/>
    <w:rsid w:val="007B7DC2"/>
    <w:rsid w:val="007C0300"/>
    <w:rsid w:val="007C1BB7"/>
    <w:rsid w:val="007C1CD0"/>
    <w:rsid w:val="007C1EEB"/>
    <w:rsid w:val="007C2A05"/>
    <w:rsid w:val="007C4978"/>
    <w:rsid w:val="007C4CC0"/>
    <w:rsid w:val="007C56C9"/>
    <w:rsid w:val="007C5A9E"/>
    <w:rsid w:val="007C6046"/>
    <w:rsid w:val="007C61A2"/>
    <w:rsid w:val="007C6270"/>
    <w:rsid w:val="007C6933"/>
    <w:rsid w:val="007C6BE2"/>
    <w:rsid w:val="007C756E"/>
    <w:rsid w:val="007D179C"/>
    <w:rsid w:val="007D1D2B"/>
    <w:rsid w:val="007D1EE7"/>
    <w:rsid w:val="007D2161"/>
    <w:rsid w:val="007D2414"/>
    <w:rsid w:val="007D3692"/>
    <w:rsid w:val="007D393C"/>
    <w:rsid w:val="007D42E5"/>
    <w:rsid w:val="007D4F76"/>
    <w:rsid w:val="007D52E1"/>
    <w:rsid w:val="007D559B"/>
    <w:rsid w:val="007D583E"/>
    <w:rsid w:val="007D5A6A"/>
    <w:rsid w:val="007D5FD9"/>
    <w:rsid w:val="007D6D2C"/>
    <w:rsid w:val="007D6F26"/>
    <w:rsid w:val="007D72AE"/>
    <w:rsid w:val="007D7879"/>
    <w:rsid w:val="007E0C8D"/>
    <w:rsid w:val="007E1148"/>
    <w:rsid w:val="007E16D5"/>
    <w:rsid w:val="007E1AA7"/>
    <w:rsid w:val="007E1CAC"/>
    <w:rsid w:val="007E1EA5"/>
    <w:rsid w:val="007E1FF3"/>
    <w:rsid w:val="007E34A7"/>
    <w:rsid w:val="007E3CF1"/>
    <w:rsid w:val="007E4AAF"/>
    <w:rsid w:val="007E4D35"/>
    <w:rsid w:val="007E4F80"/>
    <w:rsid w:val="007E620E"/>
    <w:rsid w:val="007E661C"/>
    <w:rsid w:val="007E76BA"/>
    <w:rsid w:val="007E780A"/>
    <w:rsid w:val="007F005F"/>
    <w:rsid w:val="007F087B"/>
    <w:rsid w:val="007F18BE"/>
    <w:rsid w:val="007F1EB1"/>
    <w:rsid w:val="007F1F70"/>
    <w:rsid w:val="007F2488"/>
    <w:rsid w:val="007F2724"/>
    <w:rsid w:val="007F28D4"/>
    <w:rsid w:val="007F4981"/>
    <w:rsid w:val="007F4D9A"/>
    <w:rsid w:val="007F526D"/>
    <w:rsid w:val="007F6270"/>
    <w:rsid w:val="007F6CC3"/>
    <w:rsid w:val="007F70EA"/>
    <w:rsid w:val="007F786D"/>
    <w:rsid w:val="00800666"/>
    <w:rsid w:val="0080101E"/>
    <w:rsid w:val="008011A6"/>
    <w:rsid w:val="00801901"/>
    <w:rsid w:val="00801908"/>
    <w:rsid w:val="0080191B"/>
    <w:rsid w:val="00801AE8"/>
    <w:rsid w:val="00801E61"/>
    <w:rsid w:val="00802A69"/>
    <w:rsid w:val="00803C24"/>
    <w:rsid w:val="00803CFE"/>
    <w:rsid w:val="00804A97"/>
    <w:rsid w:val="00804F7C"/>
    <w:rsid w:val="00805289"/>
    <w:rsid w:val="008054A5"/>
    <w:rsid w:val="00805608"/>
    <w:rsid w:val="00805668"/>
    <w:rsid w:val="008059D9"/>
    <w:rsid w:val="00805C07"/>
    <w:rsid w:val="00805CF0"/>
    <w:rsid w:val="00805F1C"/>
    <w:rsid w:val="00806911"/>
    <w:rsid w:val="00806F5B"/>
    <w:rsid w:val="00807F2A"/>
    <w:rsid w:val="00807FAB"/>
    <w:rsid w:val="00810B35"/>
    <w:rsid w:val="00810F67"/>
    <w:rsid w:val="00811159"/>
    <w:rsid w:val="0081226C"/>
    <w:rsid w:val="008122D5"/>
    <w:rsid w:val="0081280A"/>
    <w:rsid w:val="0081345F"/>
    <w:rsid w:val="00813490"/>
    <w:rsid w:val="00813E10"/>
    <w:rsid w:val="008146AD"/>
    <w:rsid w:val="008147E0"/>
    <w:rsid w:val="00814A14"/>
    <w:rsid w:val="00814D52"/>
    <w:rsid w:val="008154E9"/>
    <w:rsid w:val="00817662"/>
    <w:rsid w:val="00817B46"/>
    <w:rsid w:val="00817E46"/>
    <w:rsid w:val="00817FE2"/>
    <w:rsid w:val="00821250"/>
    <w:rsid w:val="00821D36"/>
    <w:rsid w:val="008233AB"/>
    <w:rsid w:val="008240BD"/>
    <w:rsid w:val="00824170"/>
    <w:rsid w:val="00824371"/>
    <w:rsid w:val="0082441C"/>
    <w:rsid w:val="008251B5"/>
    <w:rsid w:val="00826100"/>
    <w:rsid w:val="00826513"/>
    <w:rsid w:val="00826ECC"/>
    <w:rsid w:val="00827296"/>
    <w:rsid w:val="00827857"/>
    <w:rsid w:val="008302BE"/>
    <w:rsid w:val="00830B4C"/>
    <w:rsid w:val="00830C07"/>
    <w:rsid w:val="00832315"/>
    <w:rsid w:val="00832403"/>
    <w:rsid w:val="00832AEB"/>
    <w:rsid w:val="00833221"/>
    <w:rsid w:val="0083347B"/>
    <w:rsid w:val="00833B4C"/>
    <w:rsid w:val="00834340"/>
    <w:rsid w:val="0083509F"/>
    <w:rsid w:val="00835DDE"/>
    <w:rsid w:val="00837425"/>
    <w:rsid w:val="008376E3"/>
    <w:rsid w:val="00837C83"/>
    <w:rsid w:val="00837FD6"/>
    <w:rsid w:val="0084031F"/>
    <w:rsid w:val="008403F4"/>
    <w:rsid w:val="00840876"/>
    <w:rsid w:val="00840D18"/>
    <w:rsid w:val="00841420"/>
    <w:rsid w:val="0084142C"/>
    <w:rsid w:val="00841C1D"/>
    <w:rsid w:val="00841F47"/>
    <w:rsid w:val="0084281A"/>
    <w:rsid w:val="0084339C"/>
    <w:rsid w:val="00843CE5"/>
    <w:rsid w:val="00843E8F"/>
    <w:rsid w:val="00843EF4"/>
    <w:rsid w:val="00844CEF"/>
    <w:rsid w:val="00845C55"/>
    <w:rsid w:val="00846814"/>
    <w:rsid w:val="008477E6"/>
    <w:rsid w:val="00850776"/>
    <w:rsid w:val="008516D4"/>
    <w:rsid w:val="00851766"/>
    <w:rsid w:val="00852668"/>
    <w:rsid w:val="0085360F"/>
    <w:rsid w:val="0085378C"/>
    <w:rsid w:val="00854540"/>
    <w:rsid w:val="00855A1C"/>
    <w:rsid w:val="00856A46"/>
    <w:rsid w:val="00856B46"/>
    <w:rsid w:val="00857063"/>
    <w:rsid w:val="00857491"/>
    <w:rsid w:val="00860DD3"/>
    <w:rsid w:val="008612AB"/>
    <w:rsid w:val="008614EE"/>
    <w:rsid w:val="00862722"/>
    <w:rsid w:val="00862D62"/>
    <w:rsid w:val="008631A7"/>
    <w:rsid w:val="00863420"/>
    <w:rsid w:val="00864240"/>
    <w:rsid w:val="00864568"/>
    <w:rsid w:val="00864970"/>
    <w:rsid w:val="00865CD7"/>
    <w:rsid w:val="00866205"/>
    <w:rsid w:val="0086669A"/>
    <w:rsid w:val="00866A66"/>
    <w:rsid w:val="00866EE4"/>
    <w:rsid w:val="00867633"/>
    <w:rsid w:val="008676DE"/>
    <w:rsid w:val="00870763"/>
    <w:rsid w:val="00870C73"/>
    <w:rsid w:val="008716BA"/>
    <w:rsid w:val="008724CC"/>
    <w:rsid w:val="00872560"/>
    <w:rsid w:val="0087281E"/>
    <w:rsid w:val="00872DF6"/>
    <w:rsid w:val="0087359F"/>
    <w:rsid w:val="008738FE"/>
    <w:rsid w:val="00873C0C"/>
    <w:rsid w:val="00873FF3"/>
    <w:rsid w:val="00874577"/>
    <w:rsid w:val="0087547D"/>
    <w:rsid w:val="008755E1"/>
    <w:rsid w:val="0087579D"/>
    <w:rsid w:val="0087598A"/>
    <w:rsid w:val="0087598B"/>
    <w:rsid w:val="00876A3D"/>
    <w:rsid w:val="00876A45"/>
    <w:rsid w:val="00877122"/>
    <w:rsid w:val="00877162"/>
    <w:rsid w:val="0087787F"/>
    <w:rsid w:val="00877923"/>
    <w:rsid w:val="00880806"/>
    <w:rsid w:val="00880910"/>
    <w:rsid w:val="00881979"/>
    <w:rsid w:val="00881A76"/>
    <w:rsid w:val="00882268"/>
    <w:rsid w:val="00882C0A"/>
    <w:rsid w:val="00883253"/>
    <w:rsid w:val="00883696"/>
    <w:rsid w:val="00883A29"/>
    <w:rsid w:val="00883DD5"/>
    <w:rsid w:val="00884079"/>
    <w:rsid w:val="0088456E"/>
    <w:rsid w:val="00884C1A"/>
    <w:rsid w:val="0088552F"/>
    <w:rsid w:val="00885EC1"/>
    <w:rsid w:val="00886733"/>
    <w:rsid w:val="00886C16"/>
    <w:rsid w:val="00887039"/>
    <w:rsid w:val="0088714E"/>
    <w:rsid w:val="0088718C"/>
    <w:rsid w:val="0088729D"/>
    <w:rsid w:val="008901FD"/>
    <w:rsid w:val="00890E70"/>
    <w:rsid w:val="00891428"/>
    <w:rsid w:val="00891D86"/>
    <w:rsid w:val="00892BA5"/>
    <w:rsid w:val="00893562"/>
    <w:rsid w:val="00894A00"/>
    <w:rsid w:val="008953A1"/>
    <w:rsid w:val="008968B5"/>
    <w:rsid w:val="00897207"/>
    <w:rsid w:val="00897FAD"/>
    <w:rsid w:val="008A0A4E"/>
    <w:rsid w:val="008A0C0A"/>
    <w:rsid w:val="008A0D4F"/>
    <w:rsid w:val="008A1081"/>
    <w:rsid w:val="008A1486"/>
    <w:rsid w:val="008A15CC"/>
    <w:rsid w:val="008A2193"/>
    <w:rsid w:val="008A276E"/>
    <w:rsid w:val="008A3299"/>
    <w:rsid w:val="008A34B9"/>
    <w:rsid w:val="008A5998"/>
    <w:rsid w:val="008A65BE"/>
    <w:rsid w:val="008A6D5F"/>
    <w:rsid w:val="008A6D6D"/>
    <w:rsid w:val="008A779B"/>
    <w:rsid w:val="008A79E4"/>
    <w:rsid w:val="008A7EB4"/>
    <w:rsid w:val="008B1509"/>
    <w:rsid w:val="008B1960"/>
    <w:rsid w:val="008B19F1"/>
    <w:rsid w:val="008B1D96"/>
    <w:rsid w:val="008B1EED"/>
    <w:rsid w:val="008B20A0"/>
    <w:rsid w:val="008B38EE"/>
    <w:rsid w:val="008B3B5E"/>
    <w:rsid w:val="008B3C31"/>
    <w:rsid w:val="008B409D"/>
    <w:rsid w:val="008B47CA"/>
    <w:rsid w:val="008B4D7F"/>
    <w:rsid w:val="008B6014"/>
    <w:rsid w:val="008B6421"/>
    <w:rsid w:val="008B77FA"/>
    <w:rsid w:val="008B7B9A"/>
    <w:rsid w:val="008B7C59"/>
    <w:rsid w:val="008C01C1"/>
    <w:rsid w:val="008C0DEC"/>
    <w:rsid w:val="008C1060"/>
    <w:rsid w:val="008C1072"/>
    <w:rsid w:val="008C14B7"/>
    <w:rsid w:val="008C156E"/>
    <w:rsid w:val="008C1814"/>
    <w:rsid w:val="008C2DE0"/>
    <w:rsid w:val="008C328A"/>
    <w:rsid w:val="008C3401"/>
    <w:rsid w:val="008C3571"/>
    <w:rsid w:val="008C3CA0"/>
    <w:rsid w:val="008C40EB"/>
    <w:rsid w:val="008C4394"/>
    <w:rsid w:val="008C52D5"/>
    <w:rsid w:val="008D00BB"/>
    <w:rsid w:val="008D04F6"/>
    <w:rsid w:val="008D0A1E"/>
    <w:rsid w:val="008D0DB9"/>
    <w:rsid w:val="008D112F"/>
    <w:rsid w:val="008D1731"/>
    <w:rsid w:val="008D18F5"/>
    <w:rsid w:val="008D2820"/>
    <w:rsid w:val="008D369E"/>
    <w:rsid w:val="008D3819"/>
    <w:rsid w:val="008D4783"/>
    <w:rsid w:val="008D4B2E"/>
    <w:rsid w:val="008D4CCA"/>
    <w:rsid w:val="008D52B0"/>
    <w:rsid w:val="008D5408"/>
    <w:rsid w:val="008D5DF1"/>
    <w:rsid w:val="008D643D"/>
    <w:rsid w:val="008D64C5"/>
    <w:rsid w:val="008D684F"/>
    <w:rsid w:val="008D6C78"/>
    <w:rsid w:val="008D7A90"/>
    <w:rsid w:val="008E0255"/>
    <w:rsid w:val="008E11F8"/>
    <w:rsid w:val="008E144D"/>
    <w:rsid w:val="008E23B3"/>
    <w:rsid w:val="008E2530"/>
    <w:rsid w:val="008E3281"/>
    <w:rsid w:val="008E35EC"/>
    <w:rsid w:val="008E3878"/>
    <w:rsid w:val="008E38EF"/>
    <w:rsid w:val="008E3CE4"/>
    <w:rsid w:val="008E4880"/>
    <w:rsid w:val="008E546B"/>
    <w:rsid w:val="008E5AB0"/>
    <w:rsid w:val="008E6765"/>
    <w:rsid w:val="008E6A5A"/>
    <w:rsid w:val="008E7AC0"/>
    <w:rsid w:val="008F022B"/>
    <w:rsid w:val="008F04D1"/>
    <w:rsid w:val="008F05CA"/>
    <w:rsid w:val="008F0852"/>
    <w:rsid w:val="008F13A9"/>
    <w:rsid w:val="008F1A15"/>
    <w:rsid w:val="008F336B"/>
    <w:rsid w:val="008F3AA3"/>
    <w:rsid w:val="008F469C"/>
    <w:rsid w:val="008F53B0"/>
    <w:rsid w:val="008F578F"/>
    <w:rsid w:val="008F5CAC"/>
    <w:rsid w:val="008F7C03"/>
    <w:rsid w:val="0090066A"/>
    <w:rsid w:val="00900774"/>
    <w:rsid w:val="00900A9B"/>
    <w:rsid w:val="00900E71"/>
    <w:rsid w:val="00901078"/>
    <w:rsid w:val="0090137C"/>
    <w:rsid w:val="009017F6"/>
    <w:rsid w:val="00902868"/>
    <w:rsid w:val="00903B00"/>
    <w:rsid w:val="0090555E"/>
    <w:rsid w:val="0090698E"/>
    <w:rsid w:val="00906C10"/>
    <w:rsid w:val="00906DCC"/>
    <w:rsid w:val="00906F68"/>
    <w:rsid w:val="009075AF"/>
    <w:rsid w:val="00907EFA"/>
    <w:rsid w:val="009102DD"/>
    <w:rsid w:val="009105A8"/>
    <w:rsid w:val="009105C4"/>
    <w:rsid w:val="00910CB7"/>
    <w:rsid w:val="009110AE"/>
    <w:rsid w:val="00911472"/>
    <w:rsid w:val="009116DB"/>
    <w:rsid w:val="00911DB7"/>
    <w:rsid w:val="0091289E"/>
    <w:rsid w:val="009129B3"/>
    <w:rsid w:val="00912C61"/>
    <w:rsid w:val="00912D3F"/>
    <w:rsid w:val="00912EDC"/>
    <w:rsid w:val="00913165"/>
    <w:rsid w:val="0091341D"/>
    <w:rsid w:val="00913792"/>
    <w:rsid w:val="00914740"/>
    <w:rsid w:val="009147D3"/>
    <w:rsid w:val="00914D1D"/>
    <w:rsid w:val="00915DDC"/>
    <w:rsid w:val="0091616E"/>
    <w:rsid w:val="009161FF"/>
    <w:rsid w:val="00916650"/>
    <w:rsid w:val="00917B63"/>
    <w:rsid w:val="00917C28"/>
    <w:rsid w:val="009210BB"/>
    <w:rsid w:val="00922EAA"/>
    <w:rsid w:val="00923334"/>
    <w:rsid w:val="00923448"/>
    <w:rsid w:val="00923644"/>
    <w:rsid w:val="009238E5"/>
    <w:rsid w:val="00923E5C"/>
    <w:rsid w:val="00924240"/>
    <w:rsid w:val="00924ACE"/>
    <w:rsid w:val="00924CA3"/>
    <w:rsid w:val="0092512F"/>
    <w:rsid w:val="00925406"/>
    <w:rsid w:val="009258D3"/>
    <w:rsid w:val="00925C82"/>
    <w:rsid w:val="009267DB"/>
    <w:rsid w:val="00926807"/>
    <w:rsid w:val="00926D4D"/>
    <w:rsid w:val="00927485"/>
    <w:rsid w:val="00927547"/>
    <w:rsid w:val="009279ED"/>
    <w:rsid w:val="00927A21"/>
    <w:rsid w:val="0093219E"/>
    <w:rsid w:val="00932483"/>
    <w:rsid w:val="009328FA"/>
    <w:rsid w:val="00932DC1"/>
    <w:rsid w:val="009339F9"/>
    <w:rsid w:val="009340FC"/>
    <w:rsid w:val="0093527E"/>
    <w:rsid w:val="009353BF"/>
    <w:rsid w:val="00936834"/>
    <w:rsid w:val="00936D2F"/>
    <w:rsid w:val="00936F00"/>
    <w:rsid w:val="009375E7"/>
    <w:rsid w:val="009400D0"/>
    <w:rsid w:val="0094050B"/>
    <w:rsid w:val="00940FDE"/>
    <w:rsid w:val="009414F2"/>
    <w:rsid w:val="009417DC"/>
    <w:rsid w:val="0094221A"/>
    <w:rsid w:val="00942C16"/>
    <w:rsid w:val="00942F0E"/>
    <w:rsid w:val="00943076"/>
    <w:rsid w:val="0094317F"/>
    <w:rsid w:val="009432B7"/>
    <w:rsid w:val="009433F6"/>
    <w:rsid w:val="00943F34"/>
    <w:rsid w:val="00943FC5"/>
    <w:rsid w:val="009457A3"/>
    <w:rsid w:val="00945E5B"/>
    <w:rsid w:val="00945EF7"/>
    <w:rsid w:val="0094646A"/>
    <w:rsid w:val="00946538"/>
    <w:rsid w:val="009466E3"/>
    <w:rsid w:val="00946CB6"/>
    <w:rsid w:val="00946E0C"/>
    <w:rsid w:val="0094788F"/>
    <w:rsid w:val="00947FAD"/>
    <w:rsid w:val="009503AA"/>
    <w:rsid w:val="00950B20"/>
    <w:rsid w:val="00950E3B"/>
    <w:rsid w:val="00950EE5"/>
    <w:rsid w:val="00951261"/>
    <w:rsid w:val="009513DE"/>
    <w:rsid w:val="009516D7"/>
    <w:rsid w:val="00951812"/>
    <w:rsid w:val="00951AB2"/>
    <w:rsid w:val="00951E12"/>
    <w:rsid w:val="0095247C"/>
    <w:rsid w:val="00953757"/>
    <w:rsid w:val="00954117"/>
    <w:rsid w:val="0095426F"/>
    <w:rsid w:val="00954491"/>
    <w:rsid w:val="009544DD"/>
    <w:rsid w:val="00954659"/>
    <w:rsid w:val="00954987"/>
    <w:rsid w:val="00954CC2"/>
    <w:rsid w:val="00954CD6"/>
    <w:rsid w:val="00955DC0"/>
    <w:rsid w:val="00956AD1"/>
    <w:rsid w:val="0095745C"/>
    <w:rsid w:val="009574AF"/>
    <w:rsid w:val="00957697"/>
    <w:rsid w:val="00957748"/>
    <w:rsid w:val="009578FD"/>
    <w:rsid w:val="009579A8"/>
    <w:rsid w:val="0096071B"/>
    <w:rsid w:val="00960C60"/>
    <w:rsid w:val="00961264"/>
    <w:rsid w:val="00961745"/>
    <w:rsid w:val="00961CF6"/>
    <w:rsid w:val="00961E32"/>
    <w:rsid w:val="00962336"/>
    <w:rsid w:val="009627BD"/>
    <w:rsid w:val="00963A98"/>
    <w:rsid w:val="00963BBD"/>
    <w:rsid w:val="00963DCE"/>
    <w:rsid w:val="00964719"/>
    <w:rsid w:val="00964F2E"/>
    <w:rsid w:val="00964F55"/>
    <w:rsid w:val="00965211"/>
    <w:rsid w:val="00965C00"/>
    <w:rsid w:val="00965E18"/>
    <w:rsid w:val="00965FDE"/>
    <w:rsid w:val="0096743D"/>
    <w:rsid w:val="00967B2D"/>
    <w:rsid w:val="00967DA7"/>
    <w:rsid w:val="009708A0"/>
    <w:rsid w:val="009709EC"/>
    <w:rsid w:val="0097145D"/>
    <w:rsid w:val="009717AF"/>
    <w:rsid w:val="00971FAE"/>
    <w:rsid w:val="00973239"/>
    <w:rsid w:val="0097335C"/>
    <w:rsid w:val="009733A5"/>
    <w:rsid w:val="00973C5E"/>
    <w:rsid w:val="00975068"/>
    <w:rsid w:val="009767D0"/>
    <w:rsid w:val="00976F80"/>
    <w:rsid w:val="009800B6"/>
    <w:rsid w:val="009806A8"/>
    <w:rsid w:val="00980DC3"/>
    <w:rsid w:val="0098123E"/>
    <w:rsid w:val="009815D1"/>
    <w:rsid w:val="00981B6E"/>
    <w:rsid w:val="00981C47"/>
    <w:rsid w:val="0098233F"/>
    <w:rsid w:val="009823E5"/>
    <w:rsid w:val="0098248B"/>
    <w:rsid w:val="00983664"/>
    <w:rsid w:val="00983D89"/>
    <w:rsid w:val="00983E6C"/>
    <w:rsid w:val="00984713"/>
    <w:rsid w:val="00984A0D"/>
    <w:rsid w:val="009858FC"/>
    <w:rsid w:val="00985B0D"/>
    <w:rsid w:val="00985B49"/>
    <w:rsid w:val="00986043"/>
    <w:rsid w:val="00986CB2"/>
    <w:rsid w:val="00987B1B"/>
    <w:rsid w:val="009901D1"/>
    <w:rsid w:val="0099076F"/>
    <w:rsid w:val="00991613"/>
    <w:rsid w:val="009916B0"/>
    <w:rsid w:val="009922EE"/>
    <w:rsid w:val="0099402A"/>
    <w:rsid w:val="009947FD"/>
    <w:rsid w:val="00994891"/>
    <w:rsid w:val="00994A1F"/>
    <w:rsid w:val="009950A4"/>
    <w:rsid w:val="00995B0E"/>
    <w:rsid w:val="00995D4D"/>
    <w:rsid w:val="00995EA5"/>
    <w:rsid w:val="00995F59"/>
    <w:rsid w:val="009966E8"/>
    <w:rsid w:val="00996AC9"/>
    <w:rsid w:val="00996B37"/>
    <w:rsid w:val="00996DBB"/>
    <w:rsid w:val="0099733B"/>
    <w:rsid w:val="009A093E"/>
    <w:rsid w:val="009A2172"/>
    <w:rsid w:val="009A29D5"/>
    <w:rsid w:val="009A35F7"/>
    <w:rsid w:val="009A37CD"/>
    <w:rsid w:val="009A3F2D"/>
    <w:rsid w:val="009A5C0D"/>
    <w:rsid w:val="009A631C"/>
    <w:rsid w:val="009A7B66"/>
    <w:rsid w:val="009A7F0B"/>
    <w:rsid w:val="009B0374"/>
    <w:rsid w:val="009B0468"/>
    <w:rsid w:val="009B0696"/>
    <w:rsid w:val="009B120C"/>
    <w:rsid w:val="009B27B7"/>
    <w:rsid w:val="009B3505"/>
    <w:rsid w:val="009B4BC8"/>
    <w:rsid w:val="009B4BF9"/>
    <w:rsid w:val="009B4CAF"/>
    <w:rsid w:val="009B4EF5"/>
    <w:rsid w:val="009B60CC"/>
    <w:rsid w:val="009B642D"/>
    <w:rsid w:val="009B6A4D"/>
    <w:rsid w:val="009B6B70"/>
    <w:rsid w:val="009B70E3"/>
    <w:rsid w:val="009B78A6"/>
    <w:rsid w:val="009C00E9"/>
    <w:rsid w:val="009C08E4"/>
    <w:rsid w:val="009C12BD"/>
    <w:rsid w:val="009C145B"/>
    <w:rsid w:val="009C1814"/>
    <w:rsid w:val="009C1D96"/>
    <w:rsid w:val="009C25B8"/>
    <w:rsid w:val="009C25E2"/>
    <w:rsid w:val="009C2896"/>
    <w:rsid w:val="009C2EF1"/>
    <w:rsid w:val="009C3EA1"/>
    <w:rsid w:val="009C433D"/>
    <w:rsid w:val="009C4547"/>
    <w:rsid w:val="009C5BBA"/>
    <w:rsid w:val="009C63C9"/>
    <w:rsid w:val="009C6EA6"/>
    <w:rsid w:val="009D109B"/>
    <w:rsid w:val="009D13C9"/>
    <w:rsid w:val="009D1640"/>
    <w:rsid w:val="009D172B"/>
    <w:rsid w:val="009D20BD"/>
    <w:rsid w:val="009D25DA"/>
    <w:rsid w:val="009D2822"/>
    <w:rsid w:val="009D2886"/>
    <w:rsid w:val="009D28CB"/>
    <w:rsid w:val="009D31BE"/>
    <w:rsid w:val="009D324F"/>
    <w:rsid w:val="009D3700"/>
    <w:rsid w:val="009D3A20"/>
    <w:rsid w:val="009D3AA3"/>
    <w:rsid w:val="009D3C48"/>
    <w:rsid w:val="009D428B"/>
    <w:rsid w:val="009D42AA"/>
    <w:rsid w:val="009D43A6"/>
    <w:rsid w:val="009D499A"/>
    <w:rsid w:val="009D4DC5"/>
    <w:rsid w:val="009D5605"/>
    <w:rsid w:val="009D6AA7"/>
    <w:rsid w:val="009D6AF2"/>
    <w:rsid w:val="009D705F"/>
    <w:rsid w:val="009D76EA"/>
    <w:rsid w:val="009D78ED"/>
    <w:rsid w:val="009D7AA0"/>
    <w:rsid w:val="009E0744"/>
    <w:rsid w:val="009E0889"/>
    <w:rsid w:val="009E0A33"/>
    <w:rsid w:val="009E10DD"/>
    <w:rsid w:val="009E2313"/>
    <w:rsid w:val="009E238F"/>
    <w:rsid w:val="009E2DB7"/>
    <w:rsid w:val="009E3721"/>
    <w:rsid w:val="009E388A"/>
    <w:rsid w:val="009E3DF7"/>
    <w:rsid w:val="009E4BC5"/>
    <w:rsid w:val="009E529C"/>
    <w:rsid w:val="009E5793"/>
    <w:rsid w:val="009E61D6"/>
    <w:rsid w:val="009E6667"/>
    <w:rsid w:val="009E6B9F"/>
    <w:rsid w:val="009E709A"/>
    <w:rsid w:val="009E74EA"/>
    <w:rsid w:val="009E7AF4"/>
    <w:rsid w:val="009E7B79"/>
    <w:rsid w:val="009E7DA3"/>
    <w:rsid w:val="009F02DD"/>
    <w:rsid w:val="009F0687"/>
    <w:rsid w:val="009F103C"/>
    <w:rsid w:val="009F1C30"/>
    <w:rsid w:val="009F27B3"/>
    <w:rsid w:val="009F2A7D"/>
    <w:rsid w:val="009F3830"/>
    <w:rsid w:val="009F3D37"/>
    <w:rsid w:val="009F46E4"/>
    <w:rsid w:val="009F490C"/>
    <w:rsid w:val="009F525B"/>
    <w:rsid w:val="009F62B0"/>
    <w:rsid w:val="009F685E"/>
    <w:rsid w:val="009F6968"/>
    <w:rsid w:val="009F7BBF"/>
    <w:rsid w:val="009F7D7E"/>
    <w:rsid w:val="009F7F83"/>
    <w:rsid w:val="00A011DB"/>
    <w:rsid w:val="00A01598"/>
    <w:rsid w:val="00A01BB1"/>
    <w:rsid w:val="00A02558"/>
    <w:rsid w:val="00A02661"/>
    <w:rsid w:val="00A02C1F"/>
    <w:rsid w:val="00A03F3A"/>
    <w:rsid w:val="00A048BA"/>
    <w:rsid w:val="00A0497F"/>
    <w:rsid w:val="00A050C1"/>
    <w:rsid w:val="00A050D7"/>
    <w:rsid w:val="00A0537E"/>
    <w:rsid w:val="00A05960"/>
    <w:rsid w:val="00A06260"/>
    <w:rsid w:val="00A06E3C"/>
    <w:rsid w:val="00A07002"/>
    <w:rsid w:val="00A07AA8"/>
    <w:rsid w:val="00A07E3A"/>
    <w:rsid w:val="00A102E4"/>
    <w:rsid w:val="00A1039B"/>
    <w:rsid w:val="00A10A7F"/>
    <w:rsid w:val="00A10DF3"/>
    <w:rsid w:val="00A10F66"/>
    <w:rsid w:val="00A112DB"/>
    <w:rsid w:val="00A121DE"/>
    <w:rsid w:val="00A1263A"/>
    <w:rsid w:val="00A12B99"/>
    <w:rsid w:val="00A13069"/>
    <w:rsid w:val="00A138B7"/>
    <w:rsid w:val="00A1575C"/>
    <w:rsid w:val="00A1758B"/>
    <w:rsid w:val="00A1787C"/>
    <w:rsid w:val="00A20838"/>
    <w:rsid w:val="00A2132F"/>
    <w:rsid w:val="00A21480"/>
    <w:rsid w:val="00A214CD"/>
    <w:rsid w:val="00A21E08"/>
    <w:rsid w:val="00A21EFD"/>
    <w:rsid w:val="00A22040"/>
    <w:rsid w:val="00A22081"/>
    <w:rsid w:val="00A22124"/>
    <w:rsid w:val="00A223E3"/>
    <w:rsid w:val="00A22979"/>
    <w:rsid w:val="00A22B82"/>
    <w:rsid w:val="00A2351E"/>
    <w:rsid w:val="00A24450"/>
    <w:rsid w:val="00A25855"/>
    <w:rsid w:val="00A25B5A"/>
    <w:rsid w:val="00A26133"/>
    <w:rsid w:val="00A265B5"/>
    <w:rsid w:val="00A269C7"/>
    <w:rsid w:val="00A26DFB"/>
    <w:rsid w:val="00A2768D"/>
    <w:rsid w:val="00A276B7"/>
    <w:rsid w:val="00A30F83"/>
    <w:rsid w:val="00A30F97"/>
    <w:rsid w:val="00A315D1"/>
    <w:rsid w:val="00A31684"/>
    <w:rsid w:val="00A3169E"/>
    <w:rsid w:val="00A32208"/>
    <w:rsid w:val="00A32788"/>
    <w:rsid w:val="00A327D2"/>
    <w:rsid w:val="00A32FE4"/>
    <w:rsid w:val="00A3463D"/>
    <w:rsid w:val="00A34A2D"/>
    <w:rsid w:val="00A35A81"/>
    <w:rsid w:val="00A35F3B"/>
    <w:rsid w:val="00A36819"/>
    <w:rsid w:val="00A36BAC"/>
    <w:rsid w:val="00A3795E"/>
    <w:rsid w:val="00A37B2C"/>
    <w:rsid w:val="00A37C63"/>
    <w:rsid w:val="00A401CF"/>
    <w:rsid w:val="00A409E4"/>
    <w:rsid w:val="00A40EF4"/>
    <w:rsid w:val="00A40FB5"/>
    <w:rsid w:val="00A421EC"/>
    <w:rsid w:val="00A429AF"/>
    <w:rsid w:val="00A43EB9"/>
    <w:rsid w:val="00A442EB"/>
    <w:rsid w:val="00A44FFC"/>
    <w:rsid w:val="00A4570B"/>
    <w:rsid w:val="00A4580D"/>
    <w:rsid w:val="00A458A9"/>
    <w:rsid w:val="00A4630A"/>
    <w:rsid w:val="00A46BF7"/>
    <w:rsid w:val="00A47035"/>
    <w:rsid w:val="00A47118"/>
    <w:rsid w:val="00A471C6"/>
    <w:rsid w:val="00A47599"/>
    <w:rsid w:val="00A47760"/>
    <w:rsid w:val="00A47BB5"/>
    <w:rsid w:val="00A50CCE"/>
    <w:rsid w:val="00A516A4"/>
    <w:rsid w:val="00A51A39"/>
    <w:rsid w:val="00A51FCB"/>
    <w:rsid w:val="00A52136"/>
    <w:rsid w:val="00A521D2"/>
    <w:rsid w:val="00A5247A"/>
    <w:rsid w:val="00A52680"/>
    <w:rsid w:val="00A52BD3"/>
    <w:rsid w:val="00A54679"/>
    <w:rsid w:val="00A54A22"/>
    <w:rsid w:val="00A54C07"/>
    <w:rsid w:val="00A55733"/>
    <w:rsid w:val="00A55887"/>
    <w:rsid w:val="00A55DDB"/>
    <w:rsid w:val="00A563FC"/>
    <w:rsid w:val="00A56E0C"/>
    <w:rsid w:val="00A57C49"/>
    <w:rsid w:val="00A57F4F"/>
    <w:rsid w:val="00A57F86"/>
    <w:rsid w:val="00A6057E"/>
    <w:rsid w:val="00A6108B"/>
    <w:rsid w:val="00A61D2B"/>
    <w:rsid w:val="00A61EC7"/>
    <w:rsid w:val="00A63876"/>
    <w:rsid w:val="00A63BAC"/>
    <w:rsid w:val="00A63E70"/>
    <w:rsid w:val="00A63F34"/>
    <w:rsid w:val="00A647FC"/>
    <w:rsid w:val="00A64B09"/>
    <w:rsid w:val="00A65735"/>
    <w:rsid w:val="00A65F0A"/>
    <w:rsid w:val="00A660BF"/>
    <w:rsid w:val="00A6649D"/>
    <w:rsid w:val="00A675DB"/>
    <w:rsid w:val="00A6788A"/>
    <w:rsid w:val="00A7057C"/>
    <w:rsid w:val="00A71125"/>
    <w:rsid w:val="00A71457"/>
    <w:rsid w:val="00A716E4"/>
    <w:rsid w:val="00A720DA"/>
    <w:rsid w:val="00A735A1"/>
    <w:rsid w:val="00A744A7"/>
    <w:rsid w:val="00A746D2"/>
    <w:rsid w:val="00A753CC"/>
    <w:rsid w:val="00A75DA6"/>
    <w:rsid w:val="00A76249"/>
    <w:rsid w:val="00A76692"/>
    <w:rsid w:val="00A76D8B"/>
    <w:rsid w:val="00A76E75"/>
    <w:rsid w:val="00A77492"/>
    <w:rsid w:val="00A774ED"/>
    <w:rsid w:val="00A77A01"/>
    <w:rsid w:val="00A77E84"/>
    <w:rsid w:val="00A803A4"/>
    <w:rsid w:val="00A803BE"/>
    <w:rsid w:val="00A80A99"/>
    <w:rsid w:val="00A80E9F"/>
    <w:rsid w:val="00A8101F"/>
    <w:rsid w:val="00A824AA"/>
    <w:rsid w:val="00A83540"/>
    <w:rsid w:val="00A83B4B"/>
    <w:rsid w:val="00A83FEC"/>
    <w:rsid w:val="00A84350"/>
    <w:rsid w:val="00A84F10"/>
    <w:rsid w:val="00A85874"/>
    <w:rsid w:val="00A858F8"/>
    <w:rsid w:val="00A87910"/>
    <w:rsid w:val="00A8793A"/>
    <w:rsid w:val="00A87F75"/>
    <w:rsid w:val="00A90099"/>
    <w:rsid w:val="00A9122A"/>
    <w:rsid w:val="00A9191E"/>
    <w:rsid w:val="00A91962"/>
    <w:rsid w:val="00A91B68"/>
    <w:rsid w:val="00A91F1F"/>
    <w:rsid w:val="00A92BB1"/>
    <w:rsid w:val="00A933D5"/>
    <w:rsid w:val="00A9344B"/>
    <w:rsid w:val="00A93631"/>
    <w:rsid w:val="00A93840"/>
    <w:rsid w:val="00A93DCB"/>
    <w:rsid w:val="00A94045"/>
    <w:rsid w:val="00A942C1"/>
    <w:rsid w:val="00A947BA"/>
    <w:rsid w:val="00A94923"/>
    <w:rsid w:val="00A94AFF"/>
    <w:rsid w:val="00A94E87"/>
    <w:rsid w:val="00A954A7"/>
    <w:rsid w:val="00A95C3E"/>
    <w:rsid w:val="00A9674B"/>
    <w:rsid w:val="00A967DC"/>
    <w:rsid w:val="00A96CAC"/>
    <w:rsid w:val="00A96DB9"/>
    <w:rsid w:val="00AA0035"/>
    <w:rsid w:val="00AA04F8"/>
    <w:rsid w:val="00AA05AE"/>
    <w:rsid w:val="00AA18CB"/>
    <w:rsid w:val="00AA1F61"/>
    <w:rsid w:val="00AA2652"/>
    <w:rsid w:val="00AA26E6"/>
    <w:rsid w:val="00AA2BD1"/>
    <w:rsid w:val="00AA2C9F"/>
    <w:rsid w:val="00AA38FC"/>
    <w:rsid w:val="00AA3E1B"/>
    <w:rsid w:val="00AA4546"/>
    <w:rsid w:val="00AA4E89"/>
    <w:rsid w:val="00AA534A"/>
    <w:rsid w:val="00AA54DE"/>
    <w:rsid w:val="00AA6F4B"/>
    <w:rsid w:val="00AA77DA"/>
    <w:rsid w:val="00AA7A1C"/>
    <w:rsid w:val="00AA7CA3"/>
    <w:rsid w:val="00AB0048"/>
    <w:rsid w:val="00AB0D66"/>
    <w:rsid w:val="00AB1586"/>
    <w:rsid w:val="00AB1C0C"/>
    <w:rsid w:val="00AB1FB1"/>
    <w:rsid w:val="00AB23D6"/>
    <w:rsid w:val="00AB2D8C"/>
    <w:rsid w:val="00AB30EA"/>
    <w:rsid w:val="00AB32D2"/>
    <w:rsid w:val="00AB360A"/>
    <w:rsid w:val="00AB3803"/>
    <w:rsid w:val="00AB3CF8"/>
    <w:rsid w:val="00AB3E5C"/>
    <w:rsid w:val="00AB43CC"/>
    <w:rsid w:val="00AB532B"/>
    <w:rsid w:val="00AB5CF4"/>
    <w:rsid w:val="00AB61E7"/>
    <w:rsid w:val="00AB646E"/>
    <w:rsid w:val="00AB67F5"/>
    <w:rsid w:val="00AC08DF"/>
    <w:rsid w:val="00AC16D9"/>
    <w:rsid w:val="00AC2A53"/>
    <w:rsid w:val="00AC37C1"/>
    <w:rsid w:val="00AC3A28"/>
    <w:rsid w:val="00AC3B7C"/>
    <w:rsid w:val="00AC3E2C"/>
    <w:rsid w:val="00AC448F"/>
    <w:rsid w:val="00AC4856"/>
    <w:rsid w:val="00AC5099"/>
    <w:rsid w:val="00AC5D3C"/>
    <w:rsid w:val="00AC5EB7"/>
    <w:rsid w:val="00AC7D0A"/>
    <w:rsid w:val="00AC7F9A"/>
    <w:rsid w:val="00AD0DCE"/>
    <w:rsid w:val="00AD1891"/>
    <w:rsid w:val="00AD21CE"/>
    <w:rsid w:val="00AD248B"/>
    <w:rsid w:val="00AD34F1"/>
    <w:rsid w:val="00AD38D5"/>
    <w:rsid w:val="00AD43F3"/>
    <w:rsid w:val="00AD4798"/>
    <w:rsid w:val="00AD4D3B"/>
    <w:rsid w:val="00AD5AAC"/>
    <w:rsid w:val="00AD676F"/>
    <w:rsid w:val="00AD6D49"/>
    <w:rsid w:val="00AD6F5A"/>
    <w:rsid w:val="00AD74B4"/>
    <w:rsid w:val="00AD7E8F"/>
    <w:rsid w:val="00AE0AD4"/>
    <w:rsid w:val="00AE149C"/>
    <w:rsid w:val="00AE1CA3"/>
    <w:rsid w:val="00AE2FD2"/>
    <w:rsid w:val="00AE3AA7"/>
    <w:rsid w:val="00AE4265"/>
    <w:rsid w:val="00AE46B5"/>
    <w:rsid w:val="00AE4A1E"/>
    <w:rsid w:val="00AE4C6D"/>
    <w:rsid w:val="00AE4F0A"/>
    <w:rsid w:val="00AE5376"/>
    <w:rsid w:val="00AE5D59"/>
    <w:rsid w:val="00AE6700"/>
    <w:rsid w:val="00AE7F2B"/>
    <w:rsid w:val="00AE7F83"/>
    <w:rsid w:val="00AF01F9"/>
    <w:rsid w:val="00AF0D4B"/>
    <w:rsid w:val="00AF0FC1"/>
    <w:rsid w:val="00AF2A13"/>
    <w:rsid w:val="00AF32AF"/>
    <w:rsid w:val="00AF39DC"/>
    <w:rsid w:val="00AF3E91"/>
    <w:rsid w:val="00AF4D06"/>
    <w:rsid w:val="00AF5110"/>
    <w:rsid w:val="00AF5A40"/>
    <w:rsid w:val="00AF6447"/>
    <w:rsid w:val="00AF6D95"/>
    <w:rsid w:val="00B003F7"/>
    <w:rsid w:val="00B00A85"/>
    <w:rsid w:val="00B01A45"/>
    <w:rsid w:val="00B023D4"/>
    <w:rsid w:val="00B02D57"/>
    <w:rsid w:val="00B03068"/>
    <w:rsid w:val="00B03107"/>
    <w:rsid w:val="00B039F4"/>
    <w:rsid w:val="00B0417C"/>
    <w:rsid w:val="00B04370"/>
    <w:rsid w:val="00B05104"/>
    <w:rsid w:val="00B059FA"/>
    <w:rsid w:val="00B05DAE"/>
    <w:rsid w:val="00B0609B"/>
    <w:rsid w:val="00B06581"/>
    <w:rsid w:val="00B06E5D"/>
    <w:rsid w:val="00B07030"/>
    <w:rsid w:val="00B10D01"/>
    <w:rsid w:val="00B1123A"/>
    <w:rsid w:val="00B11C6F"/>
    <w:rsid w:val="00B11F49"/>
    <w:rsid w:val="00B1255C"/>
    <w:rsid w:val="00B12E7F"/>
    <w:rsid w:val="00B139D0"/>
    <w:rsid w:val="00B14DC3"/>
    <w:rsid w:val="00B14ECE"/>
    <w:rsid w:val="00B1551A"/>
    <w:rsid w:val="00B15ED7"/>
    <w:rsid w:val="00B15F86"/>
    <w:rsid w:val="00B16216"/>
    <w:rsid w:val="00B16753"/>
    <w:rsid w:val="00B168F3"/>
    <w:rsid w:val="00B1702F"/>
    <w:rsid w:val="00B171B5"/>
    <w:rsid w:val="00B17346"/>
    <w:rsid w:val="00B17C87"/>
    <w:rsid w:val="00B2080D"/>
    <w:rsid w:val="00B20AD3"/>
    <w:rsid w:val="00B213AA"/>
    <w:rsid w:val="00B21AA4"/>
    <w:rsid w:val="00B21D97"/>
    <w:rsid w:val="00B22121"/>
    <w:rsid w:val="00B2277B"/>
    <w:rsid w:val="00B2431C"/>
    <w:rsid w:val="00B245BD"/>
    <w:rsid w:val="00B24BF8"/>
    <w:rsid w:val="00B25BEC"/>
    <w:rsid w:val="00B26203"/>
    <w:rsid w:val="00B266CC"/>
    <w:rsid w:val="00B273EB"/>
    <w:rsid w:val="00B27577"/>
    <w:rsid w:val="00B277BD"/>
    <w:rsid w:val="00B2789C"/>
    <w:rsid w:val="00B303AA"/>
    <w:rsid w:val="00B30B1E"/>
    <w:rsid w:val="00B30C7A"/>
    <w:rsid w:val="00B32BF4"/>
    <w:rsid w:val="00B332E8"/>
    <w:rsid w:val="00B33D56"/>
    <w:rsid w:val="00B345A0"/>
    <w:rsid w:val="00B34630"/>
    <w:rsid w:val="00B34BF2"/>
    <w:rsid w:val="00B36048"/>
    <w:rsid w:val="00B361FA"/>
    <w:rsid w:val="00B36534"/>
    <w:rsid w:val="00B37835"/>
    <w:rsid w:val="00B37A68"/>
    <w:rsid w:val="00B37D64"/>
    <w:rsid w:val="00B40173"/>
    <w:rsid w:val="00B403F2"/>
    <w:rsid w:val="00B405B2"/>
    <w:rsid w:val="00B40B6E"/>
    <w:rsid w:val="00B40F2D"/>
    <w:rsid w:val="00B41D61"/>
    <w:rsid w:val="00B426F0"/>
    <w:rsid w:val="00B432FF"/>
    <w:rsid w:val="00B446DE"/>
    <w:rsid w:val="00B44B9E"/>
    <w:rsid w:val="00B44BDE"/>
    <w:rsid w:val="00B45781"/>
    <w:rsid w:val="00B45F28"/>
    <w:rsid w:val="00B45F6F"/>
    <w:rsid w:val="00B46633"/>
    <w:rsid w:val="00B469D0"/>
    <w:rsid w:val="00B46FCD"/>
    <w:rsid w:val="00B479B2"/>
    <w:rsid w:val="00B47E44"/>
    <w:rsid w:val="00B500B9"/>
    <w:rsid w:val="00B5074D"/>
    <w:rsid w:val="00B50D69"/>
    <w:rsid w:val="00B51056"/>
    <w:rsid w:val="00B51429"/>
    <w:rsid w:val="00B5153D"/>
    <w:rsid w:val="00B52227"/>
    <w:rsid w:val="00B5335B"/>
    <w:rsid w:val="00B53549"/>
    <w:rsid w:val="00B5360B"/>
    <w:rsid w:val="00B54A5A"/>
    <w:rsid w:val="00B550E6"/>
    <w:rsid w:val="00B5518F"/>
    <w:rsid w:val="00B560CC"/>
    <w:rsid w:val="00B5726C"/>
    <w:rsid w:val="00B57DB1"/>
    <w:rsid w:val="00B60B2E"/>
    <w:rsid w:val="00B60B93"/>
    <w:rsid w:val="00B60DF4"/>
    <w:rsid w:val="00B61295"/>
    <w:rsid w:val="00B61515"/>
    <w:rsid w:val="00B61E5B"/>
    <w:rsid w:val="00B61F25"/>
    <w:rsid w:val="00B62E7F"/>
    <w:rsid w:val="00B6351D"/>
    <w:rsid w:val="00B63545"/>
    <w:rsid w:val="00B64799"/>
    <w:rsid w:val="00B64D49"/>
    <w:rsid w:val="00B65D25"/>
    <w:rsid w:val="00B66304"/>
    <w:rsid w:val="00B66647"/>
    <w:rsid w:val="00B669FF"/>
    <w:rsid w:val="00B66C87"/>
    <w:rsid w:val="00B7027E"/>
    <w:rsid w:val="00B70515"/>
    <w:rsid w:val="00B70826"/>
    <w:rsid w:val="00B70994"/>
    <w:rsid w:val="00B70AB8"/>
    <w:rsid w:val="00B70E74"/>
    <w:rsid w:val="00B71114"/>
    <w:rsid w:val="00B71DB2"/>
    <w:rsid w:val="00B72220"/>
    <w:rsid w:val="00B72855"/>
    <w:rsid w:val="00B72D98"/>
    <w:rsid w:val="00B73801"/>
    <w:rsid w:val="00B74B8E"/>
    <w:rsid w:val="00B75753"/>
    <w:rsid w:val="00B75FE3"/>
    <w:rsid w:val="00B760A0"/>
    <w:rsid w:val="00B76356"/>
    <w:rsid w:val="00B77C63"/>
    <w:rsid w:val="00B81032"/>
    <w:rsid w:val="00B822D8"/>
    <w:rsid w:val="00B8260A"/>
    <w:rsid w:val="00B82732"/>
    <w:rsid w:val="00B82A5A"/>
    <w:rsid w:val="00B82FFF"/>
    <w:rsid w:val="00B8316B"/>
    <w:rsid w:val="00B831D1"/>
    <w:rsid w:val="00B844E3"/>
    <w:rsid w:val="00B85AC6"/>
    <w:rsid w:val="00B86F67"/>
    <w:rsid w:val="00B8715C"/>
    <w:rsid w:val="00B904ED"/>
    <w:rsid w:val="00B90DCF"/>
    <w:rsid w:val="00B924F4"/>
    <w:rsid w:val="00B92766"/>
    <w:rsid w:val="00B92D1D"/>
    <w:rsid w:val="00B931F8"/>
    <w:rsid w:val="00B93510"/>
    <w:rsid w:val="00B93EA0"/>
    <w:rsid w:val="00B94095"/>
    <w:rsid w:val="00B940C5"/>
    <w:rsid w:val="00B94615"/>
    <w:rsid w:val="00B948FE"/>
    <w:rsid w:val="00B9544C"/>
    <w:rsid w:val="00B959D3"/>
    <w:rsid w:val="00B962B6"/>
    <w:rsid w:val="00B962CE"/>
    <w:rsid w:val="00B969C7"/>
    <w:rsid w:val="00B96DC3"/>
    <w:rsid w:val="00B9741E"/>
    <w:rsid w:val="00B976B6"/>
    <w:rsid w:val="00BA021A"/>
    <w:rsid w:val="00BA04AF"/>
    <w:rsid w:val="00BA0838"/>
    <w:rsid w:val="00BA0B8F"/>
    <w:rsid w:val="00BA0F39"/>
    <w:rsid w:val="00BA0FA7"/>
    <w:rsid w:val="00BA2CB7"/>
    <w:rsid w:val="00BA3219"/>
    <w:rsid w:val="00BA3223"/>
    <w:rsid w:val="00BA3D53"/>
    <w:rsid w:val="00BA461C"/>
    <w:rsid w:val="00BA47B2"/>
    <w:rsid w:val="00BA49CD"/>
    <w:rsid w:val="00BA4B7D"/>
    <w:rsid w:val="00BA53A5"/>
    <w:rsid w:val="00BA5826"/>
    <w:rsid w:val="00BA616B"/>
    <w:rsid w:val="00BA7022"/>
    <w:rsid w:val="00BA704C"/>
    <w:rsid w:val="00BA7F12"/>
    <w:rsid w:val="00BB003A"/>
    <w:rsid w:val="00BB0C41"/>
    <w:rsid w:val="00BB0E0C"/>
    <w:rsid w:val="00BB13AD"/>
    <w:rsid w:val="00BB1AE3"/>
    <w:rsid w:val="00BB1BD7"/>
    <w:rsid w:val="00BB1EFD"/>
    <w:rsid w:val="00BB1F6E"/>
    <w:rsid w:val="00BB273A"/>
    <w:rsid w:val="00BB280C"/>
    <w:rsid w:val="00BB2E55"/>
    <w:rsid w:val="00BB3544"/>
    <w:rsid w:val="00BB382C"/>
    <w:rsid w:val="00BB3918"/>
    <w:rsid w:val="00BB3A7E"/>
    <w:rsid w:val="00BB3C3F"/>
    <w:rsid w:val="00BB3F91"/>
    <w:rsid w:val="00BB4697"/>
    <w:rsid w:val="00BB483E"/>
    <w:rsid w:val="00BB55FC"/>
    <w:rsid w:val="00BB58B7"/>
    <w:rsid w:val="00BB5F64"/>
    <w:rsid w:val="00BB6FDC"/>
    <w:rsid w:val="00BB727D"/>
    <w:rsid w:val="00BB7EA7"/>
    <w:rsid w:val="00BB7FEB"/>
    <w:rsid w:val="00BC0348"/>
    <w:rsid w:val="00BC0B79"/>
    <w:rsid w:val="00BC1CF2"/>
    <w:rsid w:val="00BC2293"/>
    <w:rsid w:val="00BC2D80"/>
    <w:rsid w:val="00BC3302"/>
    <w:rsid w:val="00BC3390"/>
    <w:rsid w:val="00BC37DD"/>
    <w:rsid w:val="00BC3C3A"/>
    <w:rsid w:val="00BC41BD"/>
    <w:rsid w:val="00BC457F"/>
    <w:rsid w:val="00BC4C02"/>
    <w:rsid w:val="00BC55D0"/>
    <w:rsid w:val="00BC5B07"/>
    <w:rsid w:val="00BC5D2E"/>
    <w:rsid w:val="00BC619B"/>
    <w:rsid w:val="00BC627A"/>
    <w:rsid w:val="00BC7C63"/>
    <w:rsid w:val="00BC7EF1"/>
    <w:rsid w:val="00BD0301"/>
    <w:rsid w:val="00BD06D5"/>
    <w:rsid w:val="00BD0767"/>
    <w:rsid w:val="00BD07DA"/>
    <w:rsid w:val="00BD1828"/>
    <w:rsid w:val="00BD1975"/>
    <w:rsid w:val="00BD1E80"/>
    <w:rsid w:val="00BD2722"/>
    <w:rsid w:val="00BD2731"/>
    <w:rsid w:val="00BD29F2"/>
    <w:rsid w:val="00BD3ABA"/>
    <w:rsid w:val="00BD49A9"/>
    <w:rsid w:val="00BD4B70"/>
    <w:rsid w:val="00BD4F15"/>
    <w:rsid w:val="00BD573F"/>
    <w:rsid w:val="00BD68EA"/>
    <w:rsid w:val="00BD71F2"/>
    <w:rsid w:val="00BD7BF6"/>
    <w:rsid w:val="00BD7CD0"/>
    <w:rsid w:val="00BD7DCB"/>
    <w:rsid w:val="00BE0035"/>
    <w:rsid w:val="00BE0F20"/>
    <w:rsid w:val="00BE1BD4"/>
    <w:rsid w:val="00BE204E"/>
    <w:rsid w:val="00BE286B"/>
    <w:rsid w:val="00BE3A02"/>
    <w:rsid w:val="00BE3BA8"/>
    <w:rsid w:val="00BE3D74"/>
    <w:rsid w:val="00BE5847"/>
    <w:rsid w:val="00BE61CD"/>
    <w:rsid w:val="00BE63CA"/>
    <w:rsid w:val="00BE6708"/>
    <w:rsid w:val="00BE69B9"/>
    <w:rsid w:val="00BE6C73"/>
    <w:rsid w:val="00BE71A6"/>
    <w:rsid w:val="00BE77CB"/>
    <w:rsid w:val="00BE784D"/>
    <w:rsid w:val="00BE7C4B"/>
    <w:rsid w:val="00BF065C"/>
    <w:rsid w:val="00BF08C7"/>
    <w:rsid w:val="00BF117F"/>
    <w:rsid w:val="00BF19E8"/>
    <w:rsid w:val="00BF1B37"/>
    <w:rsid w:val="00BF233B"/>
    <w:rsid w:val="00BF273A"/>
    <w:rsid w:val="00BF29AD"/>
    <w:rsid w:val="00BF2D8C"/>
    <w:rsid w:val="00BF3820"/>
    <w:rsid w:val="00BF3AB9"/>
    <w:rsid w:val="00BF3D92"/>
    <w:rsid w:val="00BF5663"/>
    <w:rsid w:val="00BF5734"/>
    <w:rsid w:val="00BF5B91"/>
    <w:rsid w:val="00BF5BAC"/>
    <w:rsid w:val="00BF6189"/>
    <w:rsid w:val="00BF6D8B"/>
    <w:rsid w:val="00BF70F4"/>
    <w:rsid w:val="00BF7106"/>
    <w:rsid w:val="00BF7938"/>
    <w:rsid w:val="00C003B3"/>
    <w:rsid w:val="00C00582"/>
    <w:rsid w:val="00C01A1D"/>
    <w:rsid w:val="00C01E31"/>
    <w:rsid w:val="00C02900"/>
    <w:rsid w:val="00C02AF5"/>
    <w:rsid w:val="00C02D34"/>
    <w:rsid w:val="00C0426D"/>
    <w:rsid w:val="00C04381"/>
    <w:rsid w:val="00C105D4"/>
    <w:rsid w:val="00C1078C"/>
    <w:rsid w:val="00C10D1F"/>
    <w:rsid w:val="00C10EAD"/>
    <w:rsid w:val="00C11292"/>
    <w:rsid w:val="00C11627"/>
    <w:rsid w:val="00C11830"/>
    <w:rsid w:val="00C12903"/>
    <w:rsid w:val="00C12E44"/>
    <w:rsid w:val="00C1303C"/>
    <w:rsid w:val="00C133CA"/>
    <w:rsid w:val="00C141F3"/>
    <w:rsid w:val="00C1421B"/>
    <w:rsid w:val="00C143E3"/>
    <w:rsid w:val="00C15622"/>
    <w:rsid w:val="00C15E8F"/>
    <w:rsid w:val="00C168A0"/>
    <w:rsid w:val="00C16FE3"/>
    <w:rsid w:val="00C17ADD"/>
    <w:rsid w:val="00C20549"/>
    <w:rsid w:val="00C20B76"/>
    <w:rsid w:val="00C217B2"/>
    <w:rsid w:val="00C21981"/>
    <w:rsid w:val="00C21BA2"/>
    <w:rsid w:val="00C223FB"/>
    <w:rsid w:val="00C224BA"/>
    <w:rsid w:val="00C22BB5"/>
    <w:rsid w:val="00C2385D"/>
    <w:rsid w:val="00C23AC7"/>
    <w:rsid w:val="00C246C0"/>
    <w:rsid w:val="00C24E9F"/>
    <w:rsid w:val="00C258B5"/>
    <w:rsid w:val="00C258CF"/>
    <w:rsid w:val="00C26CEB"/>
    <w:rsid w:val="00C27108"/>
    <w:rsid w:val="00C277D9"/>
    <w:rsid w:val="00C27969"/>
    <w:rsid w:val="00C27C7C"/>
    <w:rsid w:val="00C27ED8"/>
    <w:rsid w:val="00C312E3"/>
    <w:rsid w:val="00C31425"/>
    <w:rsid w:val="00C315D4"/>
    <w:rsid w:val="00C31808"/>
    <w:rsid w:val="00C326CA"/>
    <w:rsid w:val="00C32AB8"/>
    <w:rsid w:val="00C33A43"/>
    <w:rsid w:val="00C33C79"/>
    <w:rsid w:val="00C33F35"/>
    <w:rsid w:val="00C3492E"/>
    <w:rsid w:val="00C34DE7"/>
    <w:rsid w:val="00C34EA6"/>
    <w:rsid w:val="00C3705E"/>
    <w:rsid w:val="00C40428"/>
    <w:rsid w:val="00C40C4C"/>
    <w:rsid w:val="00C40D1F"/>
    <w:rsid w:val="00C40F63"/>
    <w:rsid w:val="00C411E5"/>
    <w:rsid w:val="00C4243C"/>
    <w:rsid w:val="00C43272"/>
    <w:rsid w:val="00C438BD"/>
    <w:rsid w:val="00C45438"/>
    <w:rsid w:val="00C46202"/>
    <w:rsid w:val="00C46C2E"/>
    <w:rsid w:val="00C46EE3"/>
    <w:rsid w:val="00C47357"/>
    <w:rsid w:val="00C47447"/>
    <w:rsid w:val="00C47F4A"/>
    <w:rsid w:val="00C5028A"/>
    <w:rsid w:val="00C50555"/>
    <w:rsid w:val="00C50A5B"/>
    <w:rsid w:val="00C51048"/>
    <w:rsid w:val="00C51AF1"/>
    <w:rsid w:val="00C5355B"/>
    <w:rsid w:val="00C540FC"/>
    <w:rsid w:val="00C543D7"/>
    <w:rsid w:val="00C548F7"/>
    <w:rsid w:val="00C55712"/>
    <w:rsid w:val="00C5589F"/>
    <w:rsid w:val="00C55C00"/>
    <w:rsid w:val="00C55D8F"/>
    <w:rsid w:val="00C566DB"/>
    <w:rsid w:val="00C56CD0"/>
    <w:rsid w:val="00C57422"/>
    <w:rsid w:val="00C57A3B"/>
    <w:rsid w:val="00C6036C"/>
    <w:rsid w:val="00C603B7"/>
    <w:rsid w:val="00C6063C"/>
    <w:rsid w:val="00C6074F"/>
    <w:rsid w:val="00C60E03"/>
    <w:rsid w:val="00C60E09"/>
    <w:rsid w:val="00C60F38"/>
    <w:rsid w:val="00C61A5A"/>
    <w:rsid w:val="00C61BB9"/>
    <w:rsid w:val="00C62DF2"/>
    <w:rsid w:val="00C62FF7"/>
    <w:rsid w:val="00C63218"/>
    <w:rsid w:val="00C6348B"/>
    <w:rsid w:val="00C637BA"/>
    <w:rsid w:val="00C640F2"/>
    <w:rsid w:val="00C64185"/>
    <w:rsid w:val="00C65151"/>
    <w:rsid w:val="00C65503"/>
    <w:rsid w:val="00C657B8"/>
    <w:rsid w:val="00C65D0C"/>
    <w:rsid w:val="00C65F2C"/>
    <w:rsid w:val="00C66142"/>
    <w:rsid w:val="00C66384"/>
    <w:rsid w:val="00C6642E"/>
    <w:rsid w:val="00C66A56"/>
    <w:rsid w:val="00C66B24"/>
    <w:rsid w:val="00C6742C"/>
    <w:rsid w:val="00C67CF4"/>
    <w:rsid w:val="00C67E40"/>
    <w:rsid w:val="00C70410"/>
    <w:rsid w:val="00C708EF"/>
    <w:rsid w:val="00C71F52"/>
    <w:rsid w:val="00C724E5"/>
    <w:rsid w:val="00C73F63"/>
    <w:rsid w:val="00C7454E"/>
    <w:rsid w:val="00C746B6"/>
    <w:rsid w:val="00C74F65"/>
    <w:rsid w:val="00C760D4"/>
    <w:rsid w:val="00C76350"/>
    <w:rsid w:val="00C7679B"/>
    <w:rsid w:val="00C7739C"/>
    <w:rsid w:val="00C77659"/>
    <w:rsid w:val="00C80576"/>
    <w:rsid w:val="00C80CA6"/>
    <w:rsid w:val="00C81489"/>
    <w:rsid w:val="00C8171B"/>
    <w:rsid w:val="00C81769"/>
    <w:rsid w:val="00C81A4C"/>
    <w:rsid w:val="00C822F4"/>
    <w:rsid w:val="00C830E3"/>
    <w:rsid w:val="00C832D0"/>
    <w:rsid w:val="00C86ADA"/>
    <w:rsid w:val="00C86B09"/>
    <w:rsid w:val="00C86B48"/>
    <w:rsid w:val="00C86CD3"/>
    <w:rsid w:val="00C87398"/>
    <w:rsid w:val="00C87562"/>
    <w:rsid w:val="00C87AAC"/>
    <w:rsid w:val="00C9100A"/>
    <w:rsid w:val="00C913BA"/>
    <w:rsid w:val="00C91828"/>
    <w:rsid w:val="00C91DC6"/>
    <w:rsid w:val="00C92235"/>
    <w:rsid w:val="00C930A3"/>
    <w:rsid w:val="00C93133"/>
    <w:rsid w:val="00C936CC"/>
    <w:rsid w:val="00C939C2"/>
    <w:rsid w:val="00C93BDE"/>
    <w:rsid w:val="00C94103"/>
    <w:rsid w:val="00C945EC"/>
    <w:rsid w:val="00C9489A"/>
    <w:rsid w:val="00C95405"/>
    <w:rsid w:val="00C95557"/>
    <w:rsid w:val="00C955BB"/>
    <w:rsid w:val="00C96F77"/>
    <w:rsid w:val="00C9750A"/>
    <w:rsid w:val="00CA0806"/>
    <w:rsid w:val="00CA0C0F"/>
    <w:rsid w:val="00CA12B1"/>
    <w:rsid w:val="00CA19C2"/>
    <w:rsid w:val="00CA245E"/>
    <w:rsid w:val="00CA3BF9"/>
    <w:rsid w:val="00CA3E70"/>
    <w:rsid w:val="00CA4A65"/>
    <w:rsid w:val="00CA4C24"/>
    <w:rsid w:val="00CA4CE5"/>
    <w:rsid w:val="00CA4CFC"/>
    <w:rsid w:val="00CA5BB3"/>
    <w:rsid w:val="00CA5C60"/>
    <w:rsid w:val="00CA6A10"/>
    <w:rsid w:val="00CA736E"/>
    <w:rsid w:val="00CA742A"/>
    <w:rsid w:val="00CA786E"/>
    <w:rsid w:val="00CA7DB9"/>
    <w:rsid w:val="00CB094E"/>
    <w:rsid w:val="00CB0F08"/>
    <w:rsid w:val="00CB2D61"/>
    <w:rsid w:val="00CB33E6"/>
    <w:rsid w:val="00CB3FE1"/>
    <w:rsid w:val="00CB441E"/>
    <w:rsid w:val="00CB4BBA"/>
    <w:rsid w:val="00CB60E4"/>
    <w:rsid w:val="00CB6539"/>
    <w:rsid w:val="00CB6FE6"/>
    <w:rsid w:val="00CB78D6"/>
    <w:rsid w:val="00CB7C13"/>
    <w:rsid w:val="00CB7D8C"/>
    <w:rsid w:val="00CC0045"/>
    <w:rsid w:val="00CC015C"/>
    <w:rsid w:val="00CC01A0"/>
    <w:rsid w:val="00CC19C6"/>
    <w:rsid w:val="00CC1F04"/>
    <w:rsid w:val="00CC2AA1"/>
    <w:rsid w:val="00CC3215"/>
    <w:rsid w:val="00CC5709"/>
    <w:rsid w:val="00CC5A1B"/>
    <w:rsid w:val="00CC6134"/>
    <w:rsid w:val="00CC61B2"/>
    <w:rsid w:val="00CC67AA"/>
    <w:rsid w:val="00CC7ABA"/>
    <w:rsid w:val="00CC7F44"/>
    <w:rsid w:val="00CC7FBE"/>
    <w:rsid w:val="00CD0170"/>
    <w:rsid w:val="00CD0AE0"/>
    <w:rsid w:val="00CD10DA"/>
    <w:rsid w:val="00CD233D"/>
    <w:rsid w:val="00CD2EC8"/>
    <w:rsid w:val="00CD397F"/>
    <w:rsid w:val="00CD3F71"/>
    <w:rsid w:val="00CD4468"/>
    <w:rsid w:val="00CD46CC"/>
    <w:rsid w:val="00CD48E3"/>
    <w:rsid w:val="00CD4FF0"/>
    <w:rsid w:val="00CD561A"/>
    <w:rsid w:val="00CD5A2D"/>
    <w:rsid w:val="00CD5CCD"/>
    <w:rsid w:val="00CD5F89"/>
    <w:rsid w:val="00CD5FE1"/>
    <w:rsid w:val="00CD6843"/>
    <w:rsid w:val="00CD760E"/>
    <w:rsid w:val="00CD77C6"/>
    <w:rsid w:val="00CD78B3"/>
    <w:rsid w:val="00CD7B8C"/>
    <w:rsid w:val="00CE0390"/>
    <w:rsid w:val="00CE03B4"/>
    <w:rsid w:val="00CE1280"/>
    <w:rsid w:val="00CE1A91"/>
    <w:rsid w:val="00CE1DD3"/>
    <w:rsid w:val="00CE2E80"/>
    <w:rsid w:val="00CE564F"/>
    <w:rsid w:val="00CE67EC"/>
    <w:rsid w:val="00CF07B9"/>
    <w:rsid w:val="00CF1A38"/>
    <w:rsid w:val="00CF2413"/>
    <w:rsid w:val="00CF2CBF"/>
    <w:rsid w:val="00CF2CE2"/>
    <w:rsid w:val="00CF3367"/>
    <w:rsid w:val="00CF343D"/>
    <w:rsid w:val="00CF4267"/>
    <w:rsid w:val="00CF5393"/>
    <w:rsid w:val="00CF7132"/>
    <w:rsid w:val="00CF72EE"/>
    <w:rsid w:val="00CF742A"/>
    <w:rsid w:val="00D00C00"/>
    <w:rsid w:val="00D00FEB"/>
    <w:rsid w:val="00D0110F"/>
    <w:rsid w:val="00D01943"/>
    <w:rsid w:val="00D01AF4"/>
    <w:rsid w:val="00D01F35"/>
    <w:rsid w:val="00D027E1"/>
    <w:rsid w:val="00D02E65"/>
    <w:rsid w:val="00D0374D"/>
    <w:rsid w:val="00D0497F"/>
    <w:rsid w:val="00D05225"/>
    <w:rsid w:val="00D05883"/>
    <w:rsid w:val="00D05CBA"/>
    <w:rsid w:val="00D06658"/>
    <w:rsid w:val="00D075D0"/>
    <w:rsid w:val="00D07E5B"/>
    <w:rsid w:val="00D10AC2"/>
    <w:rsid w:val="00D11062"/>
    <w:rsid w:val="00D11985"/>
    <w:rsid w:val="00D11CA0"/>
    <w:rsid w:val="00D129D2"/>
    <w:rsid w:val="00D12CC8"/>
    <w:rsid w:val="00D136C8"/>
    <w:rsid w:val="00D14EF6"/>
    <w:rsid w:val="00D15C11"/>
    <w:rsid w:val="00D2043D"/>
    <w:rsid w:val="00D206E5"/>
    <w:rsid w:val="00D21590"/>
    <w:rsid w:val="00D21613"/>
    <w:rsid w:val="00D21C9A"/>
    <w:rsid w:val="00D2270C"/>
    <w:rsid w:val="00D23F0B"/>
    <w:rsid w:val="00D24918"/>
    <w:rsid w:val="00D26740"/>
    <w:rsid w:val="00D26BEA"/>
    <w:rsid w:val="00D2720F"/>
    <w:rsid w:val="00D27C5F"/>
    <w:rsid w:val="00D27EE3"/>
    <w:rsid w:val="00D309E5"/>
    <w:rsid w:val="00D31A10"/>
    <w:rsid w:val="00D33C71"/>
    <w:rsid w:val="00D33CD8"/>
    <w:rsid w:val="00D34660"/>
    <w:rsid w:val="00D34684"/>
    <w:rsid w:val="00D34763"/>
    <w:rsid w:val="00D34D07"/>
    <w:rsid w:val="00D35F47"/>
    <w:rsid w:val="00D363DD"/>
    <w:rsid w:val="00D37483"/>
    <w:rsid w:val="00D37996"/>
    <w:rsid w:val="00D37B58"/>
    <w:rsid w:val="00D4050F"/>
    <w:rsid w:val="00D40927"/>
    <w:rsid w:val="00D41FF6"/>
    <w:rsid w:val="00D421E8"/>
    <w:rsid w:val="00D43302"/>
    <w:rsid w:val="00D4376C"/>
    <w:rsid w:val="00D43771"/>
    <w:rsid w:val="00D44087"/>
    <w:rsid w:val="00D44D1B"/>
    <w:rsid w:val="00D44DDB"/>
    <w:rsid w:val="00D457FF"/>
    <w:rsid w:val="00D45829"/>
    <w:rsid w:val="00D4595B"/>
    <w:rsid w:val="00D45E63"/>
    <w:rsid w:val="00D4604F"/>
    <w:rsid w:val="00D460AF"/>
    <w:rsid w:val="00D463C1"/>
    <w:rsid w:val="00D46431"/>
    <w:rsid w:val="00D4658B"/>
    <w:rsid w:val="00D468EF"/>
    <w:rsid w:val="00D46F88"/>
    <w:rsid w:val="00D479B1"/>
    <w:rsid w:val="00D47ABD"/>
    <w:rsid w:val="00D51391"/>
    <w:rsid w:val="00D51581"/>
    <w:rsid w:val="00D51E38"/>
    <w:rsid w:val="00D526C2"/>
    <w:rsid w:val="00D528CE"/>
    <w:rsid w:val="00D52D74"/>
    <w:rsid w:val="00D52EC6"/>
    <w:rsid w:val="00D53A26"/>
    <w:rsid w:val="00D53DAA"/>
    <w:rsid w:val="00D553D5"/>
    <w:rsid w:val="00D576BF"/>
    <w:rsid w:val="00D57956"/>
    <w:rsid w:val="00D57F26"/>
    <w:rsid w:val="00D60F8B"/>
    <w:rsid w:val="00D6144D"/>
    <w:rsid w:val="00D615A1"/>
    <w:rsid w:val="00D615E9"/>
    <w:rsid w:val="00D6196D"/>
    <w:rsid w:val="00D62F6F"/>
    <w:rsid w:val="00D6303F"/>
    <w:rsid w:val="00D6333A"/>
    <w:rsid w:val="00D6396F"/>
    <w:rsid w:val="00D639C7"/>
    <w:rsid w:val="00D63B66"/>
    <w:rsid w:val="00D65686"/>
    <w:rsid w:val="00D65DC1"/>
    <w:rsid w:val="00D66581"/>
    <w:rsid w:val="00D66D5F"/>
    <w:rsid w:val="00D66F7A"/>
    <w:rsid w:val="00D6769B"/>
    <w:rsid w:val="00D677D9"/>
    <w:rsid w:val="00D70145"/>
    <w:rsid w:val="00D70C5D"/>
    <w:rsid w:val="00D7152C"/>
    <w:rsid w:val="00D71742"/>
    <w:rsid w:val="00D71F0C"/>
    <w:rsid w:val="00D72168"/>
    <w:rsid w:val="00D726F3"/>
    <w:rsid w:val="00D74F80"/>
    <w:rsid w:val="00D761BE"/>
    <w:rsid w:val="00D77AA3"/>
    <w:rsid w:val="00D80A8B"/>
    <w:rsid w:val="00D80C2E"/>
    <w:rsid w:val="00D80D13"/>
    <w:rsid w:val="00D8103F"/>
    <w:rsid w:val="00D815F3"/>
    <w:rsid w:val="00D81D6E"/>
    <w:rsid w:val="00D82B6C"/>
    <w:rsid w:val="00D82E28"/>
    <w:rsid w:val="00D83600"/>
    <w:rsid w:val="00D839E5"/>
    <w:rsid w:val="00D84307"/>
    <w:rsid w:val="00D84941"/>
    <w:rsid w:val="00D84DEA"/>
    <w:rsid w:val="00D854F3"/>
    <w:rsid w:val="00D8621E"/>
    <w:rsid w:val="00D869E9"/>
    <w:rsid w:val="00D86A5D"/>
    <w:rsid w:val="00D86DBD"/>
    <w:rsid w:val="00D86F7C"/>
    <w:rsid w:val="00D870BC"/>
    <w:rsid w:val="00D8710A"/>
    <w:rsid w:val="00D8744A"/>
    <w:rsid w:val="00D879B5"/>
    <w:rsid w:val="00D87FBF"/>
    <w:rsid w:val="00D90290"/>
    <w:rsid w:val="00D91326"/>
    <w:rsid w:val="00D9154B"/>
    <w:rsid w:val="00D92875"/>
    <w:rsid w:val="00D93979"/>
    <w:rsid w:val="00D94767"/>
    <w:rsid w:val="00D94842"/>
    <w:rsid w:val="00D94AA8"/>
    <w:rsid w:val="00D94CC2"/>
    <w:rsid w:val="00D95167"/>
    <w:rsid w:val="00D95918"/>
    <w:rsid w:val="00D9599C"/>
    <w:rsid w:val="00D95CA7"/>
    <w:rsid w:val="00D96CEC"/>
    <w:rsid w:val="00D96E29"/>
    <w:rsid w:val="00D96FFD"/>
    <w:rsid w:val="00D97C37"/>
    <w:rsid w:val="00DA04FE"/>
    <w:rsid w:val="00DA0F54"/>
    <w:rsid w:val="00DA19BA"/>
    <w:rsid w:val="00DA1CDC"/>
    <w:rsid w:val="00DA2089"/>
    <w:rsid w:val="00DA21BC"/>
    <w:rsid w:val="00DA2703"/>
    <w:rsid w:val="00DA2D47"/>
    <w:rsid w:val="00DA3294"/>
    <w:rsid w:val="00DA3B1C"/>
    <w:rsid w:val="00DA3DDF"/>
    <w:rsid w:val="00DA3E48"/>
    <w:rsid w:val="00DA3E9F"/>
    <w:rsid w:val="00DA4394"/>
    <w:rsid w:val="00DA4644"/>
    <w:rsid w:val="00DA46C7"/>
    <w:rsid w:val="00DA5EBF"/>
    <w:rsid w:val="00DA674D"/>
    <w:rsid w:val="00DA6A1E"/>
    <w:rsid w:val="00DA7FC6"/>
    <w:rsid w:val="00DB03D1"/>
    <w:rsid w:val="00DB045B"/>
    <w:rsid w:val="00DB1044"/>
    <w:rsid w:val="00DB1A20"/>
    <w:rsid w:val="00DB25CA"/>
    <w:rsid w:val="00DB2E7D"/>
    <w:rsid w:val="00DB37B2"/>
    <w:rsid w:val="00DB411E"/>
    <w:rsid w:val="00DB4148"/>
    <w:rsid w:val="00DB42AB"/>
    <w:rsid w:val="00DB50B4"/>
    <w:rsid w:val="00DB53AA"/>
    <w:rsid w:val="00DB6B96"/>
    <w:rsid w:val="00DB6C44"/>
    <w:rsid w:val="00DB756D"/>
    <w:rsid w:val="00DB76B2"/>
    <w:rsid w:val="00DB77EC"/>
    <w:rsid w:val="00DC0522"/>
    <w:rsid w:val="00DC1763"/>
    <w:rsid w:val="00DC1BD2"/>
    <w:rsid w:val="00DC20FE"/>
    <w:rsid w:val="00DC2CB5"/>
    <w:rsid w:val="00DC2EBD"/>
    <w:rsid w:val="00DC4166"/>
    <w:rsid w:val="00DC46A0"/>
    <w:rsid w:val="00DC4950"/>
    <w:rsid w:val="00DC4B95"/>
    <w:rsid w:val="00DC5AFA"/>
    <w:rsid w:val="00DC5E52"/>
    <w:rsid w:val="00DC62F5"/>
    <w:rsid w:val="00DC7822"/>
    <w:rsid w:val="00DC7F4B"/>
    <w:rsid w:val="00DD0202"/>
    <w:rsid w:val="00DD074F"/>
    <w:rsid w:val="00DD0921"/>
    <w:rsid w:val="00DD1E75"/>
    <w:rsid w:val="00DD2796"/>
    <w:rsid w:val="00DD3339"/>
    <w:rsid w:val="00DD4900"/>
    <w:rsid w:val="00DD50AB"/>
    <w:rsid w:val="00DD516F"/>
    <w:rsid w:val="00DD52DF"/>
    <w:rsid w:val="00DD5AB1"/>
    <w:rsid w:val="00DD5F90"/>
    <w:rsid w:val="00DD61BA"/>
    <w:rsid w:val="00DD6CB5"/>
    <w:rsid w:val="00DD7324"/>
    <w:rsid w:val="00DD75C5"/>
    <w:rsid w:val="00DD772A"/>
    <w:rsid w:val="00DD78C2"/>
    <w:rsid w:val="00DE274D"/>
    <w:rsid w:val="00DE2DB6"/>
    <w:rsid w:val="00DE316F"/>
    <w:rsid w:val="00DE3BEF"/>
    <w:rsid w:val="00DE3E25"/>
    <w:rsid w:val="00DE4117"/>
    <w:rsid w:val="00DE5976"/>
    <w:rsid w:val="00DE66AD"/>
    <w:rsid w:val="00DE6CDB"/>
    <w:rsid w:val="00DE7193"/>
    <w:rsid w:val="00DE739F"/>
    <w:rsid w:val="00DE7646"/>
    <w:rsid w:val="00DF0470"/>
    <w:rsid w:val="00DF0D4A"/>
    <w:rsid w:val="00DF0F60"/>
    <w:rsid w:val="00DF1079"/>
    <w:rsid w:val="00DF1299"/>
    <w:rsid w:val="00DF1524"/>
    <w:rsid w:val="00DF1A9F"/>
    <w:rsid w:val="00DF1C7E"/>
    <w:rsid w:val="00DF22BE"/>
    <w:rsid w:val="00DF28FB"/>
    <w:rsid w:val="00DF469E"/>
    <w:rsid w:val="00DF4770"/>
    <w:rsid w:val="00DF51D3"/>
    <w:rsid w:val="00DF55E6"/>
    <w:rsid w:val="00DF5973"/>
    <w:rsid w:val="00DF6192"/>
    <w:rsid w:val="00DF6620"/>
    <w:rsid w:val="00DF69AD"/>
    <w:rsid w:val="00DF6CD7"/>
    <w:rsid w:val="00DF6EE4"/>
    <w:rsid w:val="00E011FB"/>
    <w:rsid w:val="00E01317"/>
    <w:rsid w:val="00E017FE"/>
    <w:rsid w:val="00E01C2F"/>
    <w:rsid w:val="00E01EA9"/>
    <w:rsid w:val="00E024AB"/>
    <w:rsid w:val="00E025E7"/>
    <w:rsid w:val="00E026DC"/>
    <w:rsid w:val="00E02AB0"/>
    <w:rsid w:val="00E02D10"/>
    <w:rsid w:val="00E03655"/>
    <w:rsid w:val="00E0394B"/>
    <w:rsid w:val="00E04073"/>
    <w:rsid w:val="00E04853"/>
    <w:rsid w:val="00E05228"/>
    <w:rsid w:val="00E05313"/>
    <w:rsid w:val="00E056F1"/>
    <w:rsid w:val="00E05A9B"/>
    <w:rsid w:val="00E05C1D"/>
    <w:rsid w:val="00E07690"/>
    <w:rsid w:val="00E0788C"/>
    <w:rsid w:val="00E101FA"/>
    <w:rsid w:val="00E103C6"/>
    <w:rsid w:val="00E10B2C"/>
    <w:rsid w:val="00E10EDD"/>
    <w:rsid w:val="00E11387"/>
    <w:rsid w:val="00E11D69"/>
    <w:rsid w:val="00E11F81"/>
    <w:rsid w:val="00E12048"/>
    <w:rsid w:val="00E12ED6"/>
    <w:rsid w:val="00E132CD"/>
    <w:rsid w:val="00E134A6"/>
    <w:rsid w:val="00E140F1"/>
    <w:rsid w:val="00E146FA"/>
    <w:rsid w:val="00E14C25"/>
    <w:rsid w:val="00E15550"/>
    <w:rsid w:val="00E15841"/>
    <w:rsid w:val="00E16A0E"/>
    <w:rsid w:val="00E16A2E"/>
    <w:rsid w:val="00E17158"/>
    <w:rsid w:val="00E17569"/>
    <w:rsid w:val="00E175E4"/>
    <w:rsid w:val="00E2029C"/>
    <w:rsid w:val="00E20797"/>
    <w:rsid w:val="00E20948"/>
    <w:rsid w:val="00E20D2C"/>
    <w:rsid w:val="00E21993"/>
    <w:rsid w:val="00E22034"/>
    <w:rsid w:val="00E22835"/>
    <w:rsid w:val="00E22B1A"/>
    <w:rsid w:val="00E22EB5"/>
    <w:rsid w:val="00E2356A"/>
    <w:rsid w:val="00E24239"/>
    <w:rsid w:val="00E245AB"/>
    <w:rsid w:val="00E245C9"/>
    <w:rsid w:val="00E24A39"/>
    <w:rsid w:val="00E258FE"/>
    <w:rsid w:val="00E25C2C"/>
    <w:rsid w:val="00E25ECB"/>
    <w:rsid w:val="00E271A3"/>
    <w:rsid w:val="00E27D5E"/>
    <w:rsid w:val="00E31EBD"/>
    <w:rsid w:val="00E33F46"/>
    <w:rsid w:val="00E346F6"/>
    <w:rsid w:val="00E34E80"/>
    <w:rsid w:val="00E3506B"/>
    <w:rsid w:val="00E35263"/>
    <w:rsid w:val="00E36982"/>
    <w:rsid w:val="00E36B7A"/>
    <w:rsid w:val="00E36F48"/>
    <w:rsid w:val="00E3760B"/>
    <w:rsid w:val="00E37733"/>
    <w:rsid w:val="00E40192"/>
    <w:rsid w:val="00E40AEA"/>
    <w:rsid w:val="00E41850"/>
    <w:rsid w:val="00E41BE1"/>
    <w:rsid w:val="00E42BA5"/>
    <w:rsid w:val="00E4381E"/>
    <w:rsid w:val="00E447C3"/>
    <w:rsid w:val="00E45979"/>
    <w:rsid w:val="00E45F3B"/>
    <w:rsid w:val="00E46D9F"/>
    <w:rsid w:val="00E479DA"/>
    <w:rsid w:val="00E505C8"/>
    <w:rsid w:val="00E5088C"/>
    <w:rsid w:val="00E50B3B"/>
    <w:rsid w:val="00E50C1B"/>
    <w:rsid w:val="00E51431"/>
    <w:rsid w:val="00E519F6"/>
    <w:rsid w:val="00E52002"/>
    <w:rsid w:val="00E52275"/>
    <w:rsid w:val="00E52BB0"/>
    <w:rsid w:val="00E535B2"/>
    <w:rsid w:val="00E54391"/>
    <w:rsid w:val="00E55315"/>
    <w:rsid w:val="00E554F9"/>
    <w:rsid w:val="00E555A1"/>
    <w:rsid w:val="00E60D61"/>
    <w:rsid w:val="00E61EFD"/>
    <w:rsid w:val="00E62600"/>
    <w:rsid w:val="00E63D78"/>
    <w:rsid w:val="00E63D80"/>
    <w:rsid w:val="00E650BB"/>
    <w:rsid w:val="00E650DC"/>
    <w:rsid w:val="00E65885"/>
    <w:rsid w:val="00E66113"/>
    <w:rsid w:val="00E667A2"/>
    <w:rsid w:val="00E66886"/>
    <w:rsid w:val="00E66A84"/>
    <w:rsid w:val="00E675DE"/>
    <w:rsid w:val="00E70079"/>
    <w:rsid w:val="00E7010C"/>
    <w:rsid w:val="00E7020B"/>
    <w:rsid w:val="00E70479"/>
    <w:rsid w:val="00E705DE"/>
    <w:rsid w:val="00E71212"/>
    <w:rsid w:val="00E71639"/>
    <w:rsid w:val="00E718AC"/>
    <w:rsid w:val="00E737A4"/>
    <w:rsid w:val="00E748A3"/>
    <w:rsid w:val="00E7570C"/>
    <w:rsid w:val="00E75D9E"/>
    <w:rsid w:val="00E761D5"/>
    <w:rsid w:val="00E7699B"/>
    <w:rsid w:val="00E773FE"/>
    <w:rsid w:val="00E77431"/>
    <w:rsid w:val="00E77DE7"/>
    <w:rsid w:val="00E77EFE"/>
    <w:rsid w:val="00E80274"/>
    <w:rsid w:val="00E80E68"/>
    <w:rsid w:val="00E81DBD"/>
    <w:rsid w:val="00E81F8C"/>
    <w:rsid w:val="00E8291E"/>
    <w:rsid w:val="00E82EF2"/>
    <w:rsid w:val="00E8322E"/>
    <w:rsid w:val="00E83A22"/>
    <w:rsid w:val="00E83DC9"/>
    <w:rsid w:val="00E85506"/>
    <w:rsid w:val="00E85B5B"/>
    <w:rsid w:val="00E85DD7"/>
    <w:rsid w:val="00E85F01"/>
    <w:rsid w:val="00E86057"/>
    <w:rsid w:val="00E86F2D"/>
    <w:rsid w:val="00E87A4D"/>
    <w:rsid w:val="00E87BE8"/>
    <w:rsid w:val="00E91069"/>
    <w:rsid w:val="00E91279"/>
    <w:rsid w:val="00E91E91"/>
    <w:rsid w:val="00E927FA"/>
    <w:rsid w:val="00E9286C"/>
    <w:rsid w:val="00E92EB9"/>
    <w:rsid w:val="00E93AA4"/>
    <w:rsid w:val="00E95085"/>
    <w:rsid w:val="00E951F8"/>
    <w:rsid w:val="00E95947"/>
    <w:rsid w:val="00E95AC5"/>
    <w:rsid w:val="00E96443"/>
    <w:rsid w:val="00E965F3"/>
    <w:rsid w:val="00E96777"/>
    <w:rsid w:val="00E97461"/>
    <w:rsid w:val="00E97BF8"/>
    <w:rsid w:val="00EA049C"/>
    <w:rsid w:val="00EA0DA3"/>
    <w:rsid w:val="00EA154D"/>
    <w:rsid w:val="00EA1DA7"/>
    <w:rsid w:val="00EA26CF"/>
    <w:rsid w:val="00EA2D37"/>
    <w:rsid w:val="00EA2EB8"/>
    <w:rsid w:val="00EA30B9"/>
    <w:rsid w:val="00EA3B38"/>
    <w:rsid w:val="00EA4C74"/>
    <w:rsid w:val="00EA611E"/>
    <w:rsid w:val="00EA6386"/>
    <w:rsid w:val="00EA6C44"/>
    <w:rsid w:val="00EA7B18"/>
    <w:rsid w:val="00EA7C04"/>
    <w:rsid w:val="00EB0265"/>
    <w:rsid w:val="00EB0528"/>
    <w:rsid w:val="00EB0550"/>
    <w:rsid w:val="00EB1403"/>
    <w:rsid w:val="00EB15EB"/>
    <w:rsid w:val="00EB21FE"/>
    <w:rsid w:val="00EB26A5"/>
    <w:rsid w:val="00EB27EB"/>
    <w:rsid w:val="00EB2F23"/>
    <w:rsid w:val="00EB3304"/>
    <w:rsid w:val="00EB37D2"/>
    <w:rsid w:val="00EB4847"/>
    <w:rsid w:val="00EB4B34"/>
    <w:rsid w:val="00EB4D00"/>
    <w:rsid w:val="00EB5C5B"/>
    <w:rsid w:val="00EB6040"/>
    <w:rsid w:val="00EB6147"/>
    <w:rsid w:val="00EB6A7C"/>
    <w:rsid w:val="00EB6B3F"/>
    <w:rsid w:val="00EB7774"/>
    <w:rsid w:val="00EB7C40"/>
    <w:rsid w:val="00EC0C6B"/>
    <w:rsid w:val="00EC11FC"/>
    <w:rsid w:val="00EC17EC"/>
    <w:rsid w:val="00EC1BF3"/>
    <w:rsid w:val="00EC2F9C"/>
    <w:rsid w:val="00EC3637"/>
    <w:rsid w:val="00EC3E50"/>
    <w:rsid w:val="00EC3F1D"/>
    <w:rsid w:val="00EC41CE"/>
    <w:rsid w:val="00EC43A9"/>
    <w:rsid w:val="00EC43E8"/>
    <w:rsid w:val="00EC48D0"/>
    <w:rsid w:val="00EC5163"/>
    <w:rsid w:val="00EC5776"/>
    <w:rsid w:val="00EC5BC1"/>
    <w:rsid w:val="00EC5EA9"/>
    <w:rsid w:val="00EC5EE8"/>
    <w:rsid w:val="00EC6769"/>
    <w:rsid w:val="00EC7696"/>
    <w:rsid w:val="00EC7B4A"/>
    <w:rsid w:val="00ED023B"/>
    <w:rsid w:val="00ED03C2"/>
    <w:rsid w:val="00ED1530"/>
    <w:rsid w:val="00ED16E9"/>
    <w:rsid w:val="00ED1F5F"/>
    <w:rsid w:val="00ED2188"/>
    <w:rsid w:val="00ED2418"/>
    <w:rsid w:val="00ED2497"/>
    <w:rsid w:val="00ED2D54"/>
    <w:rsid w:val="00ED2E1E"/>
    <w:rsid w:val="00ED2E51"/>
    <w:rsid w:val="00ED3510"/>
    <w:rsid w:val="00ED4120"/>
    <w:rsid w:val="00ED4CD5"/>
    <w:rsid w:val="00ED4D64"/>
    <w:rsid w:val="00ED4EF1"/>
    <w:rsid w:val="00ED53E3"/>
    <w:rsid w:val="00ED5DAF"/>
    <w:rsid w:val="00ED5EF1"/>
    <w:rsid w:val="00ED6027"/>
    <w:rsid w:val="00ED6264"/>
    <w:rsid w:val="00ED79C2"/>
    <w:rsid w:val="00ED7F8C"/>
    <w:rsid w:val="00EE0144"/>
    <w:rsid w:val="00EE2163"/>
    <w:rsid w:val="00EE2659"/>
    <w:rsid w:val="00EE2AAA"/>
    <w:rsid w:val="00EE2B64"/>
    <w:rsid w:val="00EE42B4"/>
    <w:rsid w:val="00EE4678"/>
    <w:rsid w:val="00EE4A32"/>
    <w:rsid w:val="00EE4E19"/>
    <w:rsid w:val="00EE5710"/>
    <w:rsid w:val="00EE5B9F"/>
    <w:rsid w:val="00EE5E5F"/>
    <w:rsid w:val="00EE5E86"/>
    <w:rsid w:val="00EE6075"/>
    <w:rsid w:val="00EE6233"/>
    <w:rsid w:val="00EF0123"/>
    <w:rsid w:val="00EF14C1"/>
    <w:rsid w:val="00EF1507"/>
    <w:rsid w:val="00EF171E"/>
    <w:rsid w:val="00EF192C"/>
    <w:rsid w:val="00EF2ADC"/>
    <w:rsid w:val="00EF320F"/>
    <w:rsid w:val="00EF34DA"/>
    <w:rsid w:val="00EF3A7A"/>
    <w:rsid w:val="00EF3F0D"/>
    <w:rsid w:val="00EF4810"/>
    <w:rsid w:val="00EF592B"/>
    <w:rsid w:val="00EF64E4"/>
    <w:rsid w:val="00EF6502"/>
    <w:rsid w:val="00EF7022"/>
    <w:rsid w:val="00EF7887"/>
    <w:rsid w:val="00F0033A"/>
    <w:rsid w:val="00F01427"/>
    <w:rsid w:val="00F0165F"/>
    <w:rsid w:val="00F01B23"/>
    <w:rsid w:val="00F01B59"/>
    <w:rsid w:val="00F02982"/>
    <w:rsid w:val="00F02E2D"/>
    <w:rsid w:val="00F037B9"/>
    <w:rsid w:val="00F039C9"/>
    <w:rsid w:val="00F04076"/>
    <w:rsid w:val="00F04A94"/>
    <w:rsid w:val="00F05633"/>
    <w:rsid w:val="00F05D34"/>
    <w:rsid w:val="00F061D2"/>
    <w:rsid w:val="00F064EC"/>
    <w:rsid w:val="00F06795"/>
    <w:rsid w:val="00F069C6"/>
    <w:rsid w:val="00F0784F"/>
    <w:rsid w:val="00F07B2E"/>
    <w:rsid w:val="00F07E3A"/>
    <w:rsid w:val="00F07FC1"/>
    <w:rsid w:val="00F10202"/>
    <w:rsid w:val="00F114F9"/>
    <w:rsid w:val="00F11729"/>
    <w:rsid w:val="00F11E5B"/>
    <w:rsid w:val="00F124A5"/>
    <w:rsid w:val="00F124C2"/>
    <w:rsid w:val="00F1358D"/>
    <w:rsid w:val="00F13766"/>
    <w:rsid w:val="00F13AB8"/>
    <w:rsid w:val="00F14660"/>
    <w:rsid w:val="00F146CE"/>
    <w:rsid w:val="00F15E69"/>
    <w:rsid w:val="00F1611F"/>
    <w:rsid w:val="00F16500"/>
    <w:rsid w:val="00F1723B"/>
    <w:rsid w:val="00F20022"/>
    <w:rsid w:val="00F20E68"/>
    <w:rsid w:val="00F223F6"/>
    <w:rsid w:val="00F229A6"/>
    <w:rsid w:val="00F2308B"/>
    <w:rsid w:val="00F23777"/>
    <w:rsid w:val="00F2399E"/>
    <w:rsid w:val="00F24156"/>
    <w:rsid w:val="00F24770"/>
    <w:rsid w:val="00F247AE"/>
    <w:rsid w:val="00F24E40"/>
    <w:rsid w:val="00F25C90"/>
    <w:rsid w:val="00F263C3"/>
    <w:rsid w:val="00F27F61"/>
    <w:rsid w:val="00F300F6"/>
    <w:rsid w:val="00F303C7"/>
    <w:rsid w:val="00F31ABA"/>
    <w:rsid w:val="00F31D71"/>
    <w:rsid w:val="00F332DC"/>
    <w:rsid w:val="00F334C2"/>
    <w:rsid w:val="00F34199"/>
    <w:rsid w:val="00F34E24"/>
    <w:rsid w:val="00F34F01"/>
    <w:rsid w:val="00F34FEE"/>
    <w:rsid w:val="00F35367"/>
    <w:rsid w:val="00F364D2"/>
    <w:rsid w:val="00F36B87"/>
    <w:rsid w:val="00F415EE"/>
    <w:rsid w:val="00F43068"/>
    <w:rsid w:val="00F4353F"/>
    <w:rsid w:val="00F441DF"/>
    <w:rsid w:val="00F4440C"/>
    <w:rsid w:val="00F44663"/>
    <w:rsid w:val="00F463F0"/>
    <w:rsid w:val="00F46495"/>
    <w:rsid w:val="00F5045E"/>
    <w:rsid w:val="00F50B6D"/>
    <w:rsid w:val="00F51541"/>
    <w:rsid w:val="00F51A52"/>
    <w:rsid w:val="00F51BDA"/>
    <w:rsid w:val="00F51D2B"/>
    <w:rsid w:val="00F51FA3"/>
    <w:rsid w:val="00F524BE"/>
    <w:rsid w:val="00F52E04"/>
    <w:rsid w:val="00F5300D"/>
    <w:rsid w:val="00F53AC2"/>
    <w:rsid w:val="00F53C51"/>
    <w:rsid w:val="00F53E0C"/>
    <w:rsid w:val="00F55A44"/>
    <w:rsid w:val="00F55B2A"/>
    <w:rsid w:val="00F56728"/>
    <w:rsid w:val="00F56797"/>
    <w:rsid w:val="00F56B32"/>
    <w:rsid w:val="00F571B6"/>
    <w:rsid w:val="00F57ABF"/>
    <w:rsid w:val="00F60350"/>
    <w:rsid w:val="00F6288D"/>
    <w:rsid w:val="00F62AFB"/>
    <w:rsid w:val="00F62CBC"/>
    <w:rsid w:val="00F62F64"/>
    <w:rsid w:val="00F63101"/>
    <w:rsid w:val="00F637D9"/>
    <w:rsid w:val="00F63E68"/>
    <w:rsid w:val="00F64730"/>
    <w:rsid w:val="00F647D8"/>
    <w:rsid w:val="00F64A55"/>
    <w:rsid w:val="00F65251"/>
    <w:rsid w:val="00F652EC"/>
    <w:rsid w:val="00F65AC3"/>
    <w:rsid w:val="00F66494"/>
    <w:rsid w:val="00F66EBD"/>
    <w:rsid w:val="00F66F9E"/>
    <w:rsid w:val="00F66FC7"/>
    <w:rsid w:val="00F672CF"/>
    <w:rsid w:val="00F67C89"/>
    <w:rsid w:val="00F67E77"/>
    <w:rsid w:val="00F67FC5"/>
    <w:rsid w:val="00F7048F"/>
    <w:rsid w:val="00F709EE"/>
    <w:rsid w:val="00F70BEF"/>
    <w:rsid w:val="00F72047"/>
    <w:rsid w:val="00F72385"/>
    <w:rsid w:val="00F73609"/>
    <w:rsid w:val="00F738D0"/>
    <w:rsid w:val="00F73B46"/>
    <w:rsid w:val="00F7415A"/>
    <w:rsid w:val="00F745DC"/>
    <w:rsid w:val="00F75E64"/>
    <w:rsid w:val="00F760C7"/>
    <w:rsid w:val="00F77784"/>
    <w:rsid w:val="00F77ACE"/>
    <w:rsid w:val="00F810E9"/>
    <w:rsid w:val="00F812E2"/>
    <w:rsid w:val="00F814D1"/>
    <w:rsid w:val="00F82194"/>
    <w:rsid w:val="00F83108"/>
    <w:rsid w:val="00F84806"/>
    <w:rsid w:val="00F84880"/>
    <w:rsid w:val="00F84ADC"/>
    <w:rsid w:val="00F86B0C"/>
    <w:rsid w:val="00F86CCA"/>
    <w:rsid w:val="00F86D5D"/>
    <w:rsid w:val="00F86F93"/>
    <w:rsid w:val="00F87115"/>
    <w:rsid w:val="00F90340"/>
    <w:rsid w:val="00F90A4C"/>
    <w:rsid w:val="00F9148E"/>
    <w:rsid w:val="00F91C0A"/>
    <w:rsid w:val="00F91F59"/>
    <w:rsid w:val="00F9239D"/>
    <w:rsid w:val="00F924F6"/>
    <w:rsid w:val="00F9264E"/>
    <w:rsid w:val="00F92C2A"/>
    <w:rsid w:val="00F92CA5"/>
    <w:rsid w:val="00F93159"/>
    <w:rsid w:val="00F9320D"/>
    <w:rsid w:val="00F942BC"/>
    <w:rsid w:val="00F94C51"/>
    <w:rsid w:val="00F956E4"/>
    <w:rsid w:val="00F95794"/>
    <w:rsid w:val="00F9580F"/>
    <w:rsid w:val="00F95FCA"/>
    <w:rsid w:val="00F961B8"/>
    <w:rsid w:val="00F967F6"/>
    <w:rsid w:val="00FA0454"/>
    <w:rsid w:val="00FA0639"/>
    <w:rsid w:val="00FA0971"/>
    <w:rsid w:val="00FA1450"/>
    <w:rsid w:val="00FA18AF"/>
    <w:rsid w:val="00FA241C"/>
    <w:rsid w:val="00FA24E1"/>
    <w:rsid w:val="00FA27FB"/>
    <w:rsid w:val="00FA350E"/>
    <w:rsid w:val="00FA3621"/>
    <w:rsid w:val="00FA3810"/>
    <w:rsid w:val="00FA3B6B"/>
    <w:rsid w:val="00FA3C9F"/>
    <w:rsid w:val="00FA3F1B"/>
    <w:rsid w:val="00FA446B"/>
    <w:rsid w:val="00FA4AC9"/>
    <w:rsid w:val="00FA4F62"/>
    <w:rsid w:val="00FA5221"/>
    <w:rsid w:val="00FA58EF"/>
    <w:rsid w:val="00FA59C9"/>
    <w:rsid w:val="00FA6E02"/>
    <w:rsid w:val="00FA74F8"/>
    <w:rsid w:val="00FA7626"/>
    <w:rsid w:val="00FB09E3"/>
    <w:rsid w:val="00FB0AA8"/>
    <w:rsid w:val="00FB1DEA"/>
    <w:rsid w:val="00FB1DF1"/>
    <w:rsid w:val="00FB2E9E"/>
    <w:rsid w:val="00FB31B7"/>
    <w:rsid w:val="00FB33B5"/>
    <w:rsid w:val="00FB3AF0"/>
    <w:rsid w:val="00FB3C27"/>
    <w:rsid w:val="00FB40C4"/>
    <w:rsid w:val="00FB56E8"/>
    <w:rsid w:val="00FB60D0"/>
    <w:rsid w:val="00FB6757"/>
    <w:rsid w:val="00FB68F0"/>
    <w:rsid w:val="00FB7020"/>
    <w:rsid w:val="00FB7690"/>
    <w:rsid w:val="00FC045D"/>
    <w:rsid w:val="00FC07AD"/>
    <w:rsid w:val="00FC135A"/>
    <w:rsid w:val="00FC1672"/>
    <w:rsid w:val="00FC1EA1"/>
    <w:rsid w:val="00FC27D5"/>
    <w:rsid w:val="00FC299F"/>
    <w:rsid w:val="00FC3E15"/>
    <w:rsid w:val="00FC4872"/>
    <w:rsid w:val="00FC6B25"/>
    <w:rsid w:val="00FC7A9B"/>
    <w:rsid w:val="00FD0259"/>
    <w:rsid w:val="00FD03E4"/>
    <w:rsid w:val="00FD131D"/>
    <w:rsid w:val="00FD20ED"/>
    <w:rsid w:val="00FD22CD"/>
    <w:rsid w:val="00FD3248"/>
    <w:rsid w:val="00FD406E"/>
    <w:rsid w:val="00FD40AE"/>
    <w:rsid w:val="00FD4853"/>
    <w:rsid w:val="00FD4C8C"/>
    <w:rsid w:val="00FD53F8"/>
    <w:rsid w:val="00FD5410"/>
    <w:rsid w:val="00FD626D"/>
    <w:rsid w:val="00FD6414"/>
    <w:rsid w:val="00FD7BE5"/>
    <w:rsid w:val="00FE0CA2"/>
    <w:rsid w:val="00FE110A"/>
    <w:rsid w:val="00FE1AA3"/>
    <w:rsid w:val="00FE1DD5"/>
    <w:rsid w:val="00FE2AAE"/>
    <w:rsid w:val="00FE2B9A"/>
    <w:rsid w:val="00FE2BE6"/>
    <w:rsid w:val="00FE2E7F"/>
    <w:rsid w:val="00FE34B5"/>
    <w:rsid w:val="00FE3568"/>
    <w:rsid w:val="00FE4BB6"/>
    <w:rsid w:val="00FE4E54"/>
    <w:rsid w:val="00FE54B8"/>
    <w:rsid w:val="00FE58DE"/>
    <w:rsid w:val="00FE6CC5"/>
    <w:rsid w:val="00FF0242"/>
    <w:rsid w:val="00FF1550"/>
    <w:rsid w:val="00FF1E46"/>
    <w:rsid w:val="00FF2460"/>
    <w:rsid w:val="00FF24C4"/>
    <w:rsid w:val="00FF2C54"/>
    <w:rsid w:val="00FF3574"/>
    <w:rsid w:val="00FF363E"/>
    <w:rsid w:val="00FF3665"/>
    <w:rsid w:val="00FF41F8"/>
    <w:rsid w:val="00FF4728"/>
    <w:rsid w:val="00FF4758"/>
    <w:rsid w:val="00FF5074"/>
    <w:rsid w:val="00FF5A95"/>
    <w:rsid w:val="00FF6829"/>
    <w:rsid w:val="00FF6C71"/>
    <w:rsid w:val="00FF70DD"/>
    <w:rsid w:val="00FF7430"/>
    <w:rsid w:val="00FF7664"/>
    <w:rsid w:val="00FF7E6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32B536"/>
  <w15:chartTrackingRefBased/>
  <w15:docId w15:val="{02EEFB96-90B7-4654-85EC-4259D5A2F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E4AC2"/>
  </w:style>
  <w:style w:type="paragraph" w:styleId="Nagwek1">
    <w:name w:val="heading 1"/>
    <w:basedOn w:val="Normalny"/>
    <w:next w:val="Normalny"/>
    <w:link w:val="Nagwek1Znak"/>
    <w:qFormat/>
    <w:rsid w:val="00996B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qFormat/>
    <w:rsid w:val="00EB2F23"/>
    <w:pPr>
      <w:keepNext/>
      <w:spacing w:before="240" w:after="60" w:line="240" w:lineRule="auto"/>
      <w:outlineLvl w:val="1"/>
    </w:pPr>
    <w:rPr>
      <w:rFonts w:ascii="Cambria" w:eastAsia="Times New Roman" w:hAnsi="Cambria" w:cs="Times New Roman"/>
      <w:b/>
      <w:bCs/>
      <w:i/>
      <w:iCs/>
      <w:sz w:val="28"/>
      <w:szCs w:val="28"/>
      <w:lang w:eastAsia="pl-PL"/>
    </w:rPr>
  </w:style>
  <w:style w:type="paragraph" w:styleId="Nagwek3">
    <w:name w:val="heading 3"/>
    <w:basedOn w:val="Normalny"/>
    <w:next w:val="Normalny"/>
    <w:link w:val="Nagwek3Znak"/>
    <w:qFormat/>
    <w:rsid w:val="00EB2F23"/>
    <w:pPr>
      <w:keepNext/>
      <w:spacing w:before="240" w:after="60" w:line="240" w:lineRule="auto"/>
      <w:outlineLvl w:val="2"/>
    </w:pPr>
    <w:rPr>
      <w:rFonts w:ascii="Cambria" w:eastAsia="Times New Roman" w:hAnsi="Cambria" w:cs="Times New Roman"/>
      <w:b/>
      <w:bCs/>
      <w:sz w:val="26"/>
      <w:szCs w:val="26"/>
      <w:lang w:eastAsia="pl-PL"/>
    </w:rPr>
  </w:style>
  <w:style w:type="paragraph" w:styleId="Nagwek4">
    <w:name w:val="heading 4"/>
    <w:basedOn w:val="Normalny"/>
    <w:next w:val="Normalny"/>
    <w:link w:val="Nagwek4Znak"/>
    <w:uiPriority w:val="9"/>
    <w:qFormat/>
    <w:rsid w:val="00EB2F23"/>
    <w:pPr>
      <w:keepNext/>
      <w:spacing w:before="240" w:after="60" w:line="240" w:lineRule="auto"/>
      <w:outlineLvl w:val="3"/>
    </w:pPr>
    <w:rPr>
      <w:rFonts w:ascii="Calibri" w:eastAsia="Times New Roman" w:hAnsi="Calibri" w:cs="Times New Roman"/>
      <w:b/>
      <w:bCs/>
      <w:sz w:val="28"/>
      <w:szCs w:val="28"/>
      <w:lang w:eastAsia="pl-PL"/>
    </w:rPr>
  </w:style>
  <w:style w:type="paragraph" w:styleId="Nagwek7">
    <w:name w:val="heading 7"/>
    <w:basedOn w:val="Normalny"/>
    <w:next w:val="Normalny"/>
    <w:link w:val="Nagwek7Znak"/>
    <w:qFormat/>
    <w:rsid w:val="00EB2F23"/>
    <w:pPr>
      <w:keepNext/>
      <w:autoSpaceDE w:val="0"/>
      <w:autoSpaceDN w:val="0"/>
      <w:adjustRightInd w:val="0"/>
      <w:spacing w:after="0" w:line="360" w:lineRule="auto"/>
      <w:outlineLvl w:val="6"/>
    </w:pPr>
    <w:rPr>
      <w:rFonts w:ascii="Times New Roman" w:eastAsia="Times New Roman" w:hAnsi="Times New Roman" w:cs="Times New Roman"/>
      <w:b/>
      <w:bCs/>
      <w:sz w:val="24"/>
      <w:szCs w:val="24"/>
      <w:lang w:eastAsia="pl-PL"/>
    </w:rPr>
  </w:style>
  <w:style w:type="paragraph" w:styleId="Nagwek9">
    <w:name w:val="heading 9"/>
    <w:basedOn w:val="Normalny"/>
    <w:next w:val="Normalny"/>
    <w:link w:val="Nagwek9Znak"/>
    <w:qFormat/>
    <w:rsid w:val="00EB2F23"/>
    <w:pPr>
      <w:keepNext/>
      <w:spacing w:after="0" w:line="360" w:lineRule="auto"/>
      <w:jc w:val="both"/>
      <w:outlineLvl w:val="8"/>
    </w:pPr>
    <w:rPr>
      <w:rFonts w:ascii="Times New Roman" w:eastAsia="Times New Roman" w:hAnsi="Times New Roman" w:cs="Times New Roman"/>
      <w:b/>
      <w:bCs/>
      <w:sz w:val="24"/>
      <w:lang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427D5D"/>
    <w:pPr>
      <w:tabs>
        <w:tab w:val="center" w:pos="4536"/>
        <w:tab w:val="right" w:pos="9072"/>
      </w:tabs>
      <w:spacing w:after="0" w:line="240" w:lineRule="auto"/>
    </w:pPr>
  </w:style>
  <w:style w:type="character" w:customStyle="1" w:styleId="NagwekZnak">
    <w:name w:val="Nagłówek Znak"/>
    <w:basedOn w:val="Domylnaczcionkaakapitu"/>
    <w:link w:val="Nagwek"/>
    <w:rsid w:val="00427D5D"/>
  </w:style>
  <w:style w:type="paragraph" w:styleId="Stopka">
    <w:name w:val="footer"/>
    <w:basedOn w:val="Normalny"/>
    <w:link w:val="StopkaZnak"/>
    <w:uiPriority w:val="99"/>
    <w:unhideWhenUsed/>
    <w:rsid w:val="00427D5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27D5D"/>
  </w:style>
  <w:style w:type="paragraph" w:styleId="Akapitzlist">
    <w:name w:val="List Paragraph"/>
    <w:aliases w:val="L1,Numerowanie,2 heading,A_wyliczenie,K-P_odwolanie,Akapit z listą5,maz_wyliczenie,opis dzialania,List Paragraph,Nagłowek 3,Preambuła,Akapit z listą BS,Kolorowa lista — akcent 11,Dot pt,F5 List Paragraph,Recommendation,List Paragraph11"/>
    <w:basedOn w:val="Normalny"/>
    <w:link w:val="AkapitzlistZnak"/>
    <w:uiPriority w:val="99"/>
    <w:qFormat/>
    <w:rsid w:val="00CA736E"/>
    <w:pPr>
      <w:ind w:left="720"/>
      <w:contextualSpacing/>
    </w:pPr>
  </w:style>
  <w:style w:type="table" w:styleId="Tabela-Siatka">
    <w:name w:val="Table Grid"/>
    <w:basedOn w:val="Standardowy"/>
    <w:uiPriority w:val="59"/>
    <w:rsid w:val="00F51F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EA611E"/>
    <w:rPr>
      <w:color w:val="0563C1" w:themeColor="hyperlink"/>
      <w:u w:val="single"/>
    </w:rPr>
  </w:style>
  <w:style w:type="paragraph" w:styleId="Tekstprzypisudolnego">
    <w:name w:val="footnote text"/>
    <w:aliases w:val="Podrozdział, Znak"/>
    <w:basedOn w:val="Normalny"/>
    <w:link w:val="TekstprzypisudolnegoZnak"/>
    <w:qFormat/>
    <w:rsid w:val="00927547"/>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Znak Znak"/>
    <w:basedOn w:val="Domylnaczcionkaakapitu"/>
    <w:link w:val="Tekstprzypisudolnego"/>
    <w:qFormat/>
    <w:rsid w:val="00927547"/>
    <w:rPr>
      <w:rFonts w:ascii="Tahoma" w:eastAsia="Times New Roman" w:hAnsi="Tahoma" w:cs="Times New Roman"/>
      <w:sz w:val="20"/>
      <w:szCs w:val="20"/>
      <w:lang w:eastAsia="pl-PL"/>
    </w:rPr>
  </w:style>
  <w:style w:type="character" w:styleId="Odwoanieprzypisudolnego">
    <w:name w:val="footnote reference"/>
    <w:basedOn w:val="Domylnaczcionkaakapitu"/>
    <w:qFormat/>
    <w:rsid w:val="00927547"/>
    <w:rPr>
      <w:rFonts w:cs="Times New Roman"/>
      <w:sz w:val="20"/>
      <w:vertAlign w:val="superscript"/>
    </w:rPr>
  </w:style>
  <w:style w:type="character" w:customStyle="1" w:styleId="AkapitzlistZnak">
    <w:name w:val="Akapit z listą Znak"/>
    <w:aliases w:val="L1 Znak,Numerowanie Znak,2 heading Znak,A_wyliczenie Znak,K-P_odwolanie Znak,Akapit z listą5 Znak,maz_wyliczenie Znak,opis dzialania Znak,List Paragraph Znak,Nagłowek 3 Znak,Preambuła Znak,Akapit z listą BS Znak,Dot pt Znak"/>
    <w:link w:val="Akapitzlist"/>
    <w:uiPriority w:val="99"/>
    <w:qFormat/>
    <w:locked/>
    <w:rsid w:val="00ED2E51"/>
  </w:style>
  <w:style w:type="character" w:customStyle="1" w:styleId="alb">
    <w:name w:val="a_lb"/>
    <w:basedOn w:val="Domylnaczcionkaakapitu"/>
    <w:rsid w:val="0019131E"/>
  </w:style>
  <w:style w:type="character" w:customStyle="1" w:styleId="alb-s">
    <w:name w:val="a_lb-s"/>
    <w:basedOn w:val="Domylnaczcionkaakapitu"/>
    <w:rsid w:val="0019131E"/>
  </w:style>
  <w:style w:type="paragraph" w:customStyle="1" w:styleId="pkt">
    <w:name w:val="pkt"/>
    <w:basedOn w:val="Normalny"/>
    <w:link w:val="pktZnak"/>
    <w:rsid w:val="007C6270"/>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rsid w:val="007C6270"/>
    <w:rPr>
      <w:rFonts w:ascii="Times New Roman" w:eastAsia="Times New Roman" w:hAnsi="Times New Roman" w:cs="Times New Roman"/>
      <w:sz w:val="24"/>
      <w:szCs w:val="20"/>
      <w:lang w:eastAsia="pl-PL"/>
    </w:rPr>
  </w:style>
  <w:style w:type="paragraph" w:customStyle="1" w:styleId="arimr">
    <w:name w:val="arimr"/>
    <w:basedOn w:val="Normalny"/>
    <w:rsid w:val="007B47B8"/>
    <w:pPr>
      <w:widowControl w:val="0"/>
      <w:snapToGrid w:val="0"/>
      <w:spacing w:after="0" w:line="360" w:lineRule="auto"/>
    </w:pPr>
    <w:rPr>
      <w:rFonts w:ascii="Times New Roman" w:eastAsia="Times New Roman" w:hAnsi="Times New Roman" w:cs="Times New Roman"/>
      <w:sz w:val="24"/>
      <w:szCs w:val="20"/>
      <w:lang w:val="en-US" w:eastAsia="pl-PL"/>
    </w:rPr>
  </w:style>
  <w:style w:type="paragraph" w:customStyle="1" w:styleId="Tytul">
    <w:name w:val="Tytul"/>
    <w:rsid w:val="007B47B8"/>
    <w:pPr>
      <w:keepNext/>
      <w:widowControl w:val="0"/>
      <w:tabs>
        <w:tab w:val="left" w:pos="510"/>
      </w:tabs>
      <w:suppressAutoHyphens/>
      <w:autoSpaceDE w:val="0"/>
      <w:spacing w:before="200" w:after="300" w:line="260" w:lineRule="atLeast"/>
      <w:jc w:val="center"/>
    </w:pPr>
    <w:rPr>
      <w:rFonts w:ascii="EFN Hebel PS" w:eastAsia="Times New Roman" w:hAnsi="EFN Hebel PS" w:cs="EFN Hebel PS"/>
      <w:b/>
      <w:bCs/>
      <w:kern w:val="2"/>
      <w:sz w:val="20"/>
      <w:szCs w:val="20"/>
      <w:lang w:eastAsia="zh-CN"/>
    </w:rPr>
  </w:style>
  <w:style w:type="paragraph" w:styleId="Tekstdymka">
    <w:name w:val="Balloon Text"/>
    <w:basedOn w:val="Normalny"/>
    <w:link w:val="TekstdymkaZnak"/>
    <w:uiPriority w:val="99"/>
    <w:unhideWhenUsed/>
    <w:rsid w:val="00D4658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4658B"/>
    <w:rPr>
      <w:rFonts w:ascii="Segoe UI" w:hAnsi="Segoe UI" w:cs="Segoe UI"/>
      <w:sz w:val="18"/>
      <w:szCs w:val="18"/>
    </w:rPr>
  </w:style>
  <w:style w:type="character" w:customStyle="1" w:styleId="Teksttreci">
    <w:name w:val="Tekst treści_"/>
    <w:link w:val="Teksttreci0"/>
    <w:qFormat/>
    <w:locked/>
    <w:rsid w:val="000B602D"/>
    <w:rPr>
      <w:rFonts w:ascii="Verdana" w:hAnsi="Verdana"/>
      <w:sz w:val="19"/>
      <w:shd w:val="clear" w:color="auto" w:fill="FFFFFF"/>
    </w:rPr>
  </w:style>
  <w:style w:type="paragraph" w:customStyle="1" w:styleId="Teksttreci0">
    <w:name w:val="Tekst treści"/>
    <w:basedOn w:val="Normalny"/>
    <w:link w:val="Teksttreci"/>
    <w:rsid w:val="000B602D"/>
    <w:pPr>
      <w:shd w:val="clear" w:color="auto" w:fill="FFFFFF"/>
      <w:spacing w:after="0" w:line="240" w:lineRule="atLeast"/>
      <w:ind w:hanging="1700"/>
    </w:pPr>
    <w:rPr>
      <w:rFonts w:ascii="Verdana" w:hAnsi="Verdana"/>
      <w:sz w:val="19"/>
    </w:rPr>
  </w:style>
  <w:style w:type="character" w:customStyle="1" w:styleId="TeksttreciPogrubienie">
    <w:name w:val="Tekst treści + Pogrubienie"/>
    <w:qFormat/>
    <w:rsid w:val="000B602D"/>
    <w:rPr>
      <w:rFonts w:ascii="Verdana" w:hAnsi="Verdana"/>
      <w:b/>
      <w:spacing w:val="0"/>
      <w:sz w:val="19"/>
      <w:shd w:val="clear" w:color="auto" w:fill="FFFFFF"/>
    </w:rPr>
  </w:style>
  <w:style w:type="character" w:customStyle="1" w:styleId="Teksttreci4">
    <w:name w:val="Tekst treści (4)_"/>
    <w:link w:val="Teksttreci40"/>
    <w:rsid w:val="00996B37"/>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6B37"/>
    <w:pPr>
      <w:shd w:val="clear" w:color="auto" w:fill="FFFFFF"/>
      <w:spacing w:before="240" w:after="240" w:line="0" w:lineRule="atLeast"/>
      <w:ind w:hanging="1420"/>
      <w:jc w:val="both"/>
    </w:pPr>
    <w:rPr>
      <w:rFonts w:ascii="Verdana" w:eastAsia="Verdana" w:hAnsi="Verdana" w:cs="Verdana"/>
      <w:sz w:val="19"/>
      <w:szCs w:val="19"/>
    </w:rPr>
  </w:style>
  <w:style w:type="paragraph" w:customStyle="1" w:styleId="Nagwek-SWZ">
    <w:name w:val="Nagłówek-SWZ"/>
    <w:basedOn w:val="Nagwek1"/>
    <w:link w:val="Nagwek-SWZZnak"/>
    <w:qFormat/>
    <w:rsid w:val="00996B37"/>
    <w:pPr>
      <w:keepLines w:val="0"/>
      <w:pBdr>
        <w:bottom w:val="double" w:sz="4" w:space="1" w:color="auto"/>
      </w:pBdr>
      <w:shd w:val="clear" w:color="auto" w:fill="DAEEF3"/>
      <w:spacing w:before="0" w:after="120" w:line="288" w:lineRule="auto"/>
      <w:ind w:left="284" w:hanging="284"/>
      <w:jc w:val="both"/>
    </w:pPr>
    <w:rPr>
      <w:rFonts w:ascii="Tahoma" w:eastAsia="Times New Roman" w:hAnsi="Tahoma" w:cs="Tahoma"/>
      <w:b/>
      <w:color w:val="auto"/>
      <w:kern w:val="32"/>
      <w:sz w:val="20"/>
      <w:lang w:eastAsia="pl-PL"/>
    </w:rPr>
  </w:style>
  <w:style w:type="character" w:customStyle="1" w:styleId="Nagwek-SWZZnak">
    <w:name w:val="Nagłówek-SWZ Znak"/>
    <w:link w:val="Nagwek-SWZ"/>
    <w:rsid w:val="00996B37"/>
    <w:rPr>
      <w:rFonts w:ascii="Tahoma" w:eastAsia="Times New Roman" w:hAnsi="Tahoma" w:cs="Tahoma"/>
      <w:b/>
      <w:kern w:val="32"/>
      <w:sz w:val="20"/>
      <w:szCs w:val="32"/>
      <w:shd w:val="clear" w:color="auto" w:fill="DAEEF3"/>
      <w:lang w:eastAsia="pl-PL"/>
    </w:rPr>
  </w:style>
  <w:style w:type="character" w:customStyle="1" w:styleId="Nagwek1Znak">
    <w:name w:val="Nagłówek 1 Znak"/>
    <w:basedOn w:val="Domylnaczcionkaakapitu"/>
    <w:link w:val="Nagwek1"/>
    <w:rsid w:val="00996B37"/>
    <w:rPr>
      <w:rFonts w:asciiTheme="majorHAnsi" w:eastAsiaTheme="majorEastAsia" w:hAnsiTheme="majorHAnsi" w:cstheme="majorBidi"/>
      <w:color w:val="2E74B5" w:themeColor="accent1" w:themeShade="BF"/>
      <w:sz w:val="32"/>
      <w:szCs w:val="32"/>
    </w:rPr>
  </w:style>
  <w:style w:type="paragraph" w:customStyle="1" w:styleId="TableParagraph">
    <w:name w:val="Table Paragraph"/>
    <w:basedOn w:val="Normalny"/>
    <w:uiPriority w:val="1"/>
    <w:qFormat/>
    <w:rsid w:val="002F45D9"/>
    <w:pPr>
      <w:widowControl w:val="0"/>
      <w:numPr>
        <w:numId w:val="6"/>
      </w:numPr>
      <w:autoSpaceDE w:val="0"/>
      <w:autoSpaceDN w:val="0"/>
      <w:spacing w:after="0" w:line="240" w:lineRule="auto"/>
    </w:pPr>
    <w:rPr>
      <w:rFonts w:ascii="Avenir-Light" w:eastAsia="Avenir-Light" w:hAnsi="Avenir-Light" w:cs="Avenir-Light"/>
      <w:lang w:val="en-US"/>
    </w:rPr>
  </w:style>
  <w:style w:type="character" w:styleId="Pogrubienie">
    <w:name w:val="Strong"/>
    <w:uiPriority w:val="22"/>
    <w:qFormat/>
    <w:rsid w:val="00C930A3"/>
    <w:rPr>
      <w:b/>
      <w:bCs/>
    </w:rPr>
  </w:style>
  <w:style w:type="character" w:customStyle="1" w:styleId="WW8Num6z0">
    <w:name w:val="WW8Num6z0"/>
    <w:rsid w:val="001402C5"/>
    <w:rPr>
      <w:rFonts w:ascii="Tahoma" w:hAnsi="Tahoma" w:cs="Tahoma"/>
      <w:b w:val="0"/>
      <w:sz w:val="20"/>
      <w:szCs w:val="20"/>
    </w:rPr>
  </w:style>
  <w:style w:type="paragraph" w:customStyle="1" w:styleId="text-justify">
    <w:name w:val="text-justify"/>
    <w:basedOn w:val="Normalny"/>
    <w:rsid w:val="00DC7F4B"/>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fn-ref">
    <w:name w:val="fn-ref"/>
    <w:basedOn w:val="Domylnaczcionkaakapitu"/>
    <w:rsid w:val="00DC7F4B"/>
  </w:style>
  <w:style w:type="paragraph" w:customStyle="1" w:styleId="Default">
    <w:name w:val="Default"/>
    <w:qFormat/>
    <w:rsid w:val="009D25DA"/>
    <w:pPr>
      <w:autoSpaceDE w:val="0"/>
      <w:autoSpaceDN w:val="0"/>
      <w:adjustRightInd w:val="0"/>
      <w:spacing w:after="0" w:line="240" w:lineRule="auto"/>
    </w:pPr>
    <w:rPr>
      <w:rFonts w:ascii="Times New Roman" w:eastAsia="Batang" w:hAnsi="Times New Roman" w:cs="Times New Roman"/>
      <w:color w:val="000000"/>
      <w:sz w:val="24"/>
      <w:szCs w:val="24"/>
      <w:lang w:eastAsia="pl-PL"/>
    </w:rPr>
  </w:style>
  <w:style w:type="character" w:customStyle="1" w:styleId="WW8Num1z4">
    <w:name w:val="WW8Num1z4"/>
    <w:rsid w:val="00612C38"/>
  </w:style>
  <w:style w:type="paragraph" w:customStyle="1" w:styleId="Standard">
    <w:name w:val="Standard"/>
    <w:qFormat/>
    <w:rsid w:val="004317E7"/>
    <w:pPr>
      <w:suppressAutoHyphens/>
      <w:autoSpaceDN w:val="0"/>
      <w:spacing w:after="0" w:line="240" w:lineRule="auto"/>
      <w:textAlignment w:val="baseline"/>
    </w:pPr>
    <w:rPr>
      <w:rFonts w:ascii="Times New Roman" w:eastAsia="Times New Roman" w:hAnsi="Times New Roman" w:cs="Times New Roman"/>
      <w:kern w:val="3"/>
      <w:sz w:val="24"/>
      <w:szCs w:val="20"/>
      <w:lang w:eastAsia="zh-CN"/>
    </w:rPr>
  </w:style>
  <w:style w:type="numbering" w:customStyle="1" w:styleId="WW8Num30">
    <w:name w:val="WW8Num30"/>
    <w:basedOn w:val="Bezlisty"/>
    <w:rsid w:val="004317E7"/>
    <w:pPr>
      <w:numPr>
        <w:numId w:val="12"/>
      </w:numPr>
    </w:pPr>
  </w:style>
  <w:style w:type="paragraph" w:customStyle="1" w:styleId="Tekstpodstawowy31">
    <w:name w:val="Tekst podstawowy 31"/>
    <w:basedOn w:val="Normalny"/>
    <w:rsid w:val="000724C7"/>
    <w:pPr>
      <w:suppressAutoHyphens/>
      <w:spacing w:after="0" w:line="240" w:lineRule="auto"/>
      <w:jc w:val="both"/>
    </w:pPr>
    <w:rPr>
      <w:rFonts w:ascii="Times New Roman" w:eastAsiaTheme="minorEastAsia" w:hAnsi="Times New Roman" w:cs="Times New Roman"/>
      <w:b/>
      <w:sz w:val="28"/>
      <w:szCs w:val="20"/>
      <w:lang w:eastAsia="ar-SA"/>
    </w:rPr>
  </w:style>
  <w:style w:type="character" w:customStyle="1" w:styleId="h11">
    <w:name w:val="h11"/>
    <w:rsid w:val="00780C74"/>
    <w:rPr>
      <w:rFonts w:ascii="Verdana" w:hAnsi="Verdana" w:cs="Verdana"/>
      <w:b/>
      <w:bCs/>
      <w:i w:val="0"/>
      <w:iCs w:val="0"/>
      <w:sz w:val="15"/>
      <w:szCs w:val="15"/>
    </w:rPr>
  </w:style>
  <w:style w:type="paragraph" w:styleId="Tekstpodstawowy">
    <w:name w:val="Body Text"/>
    <w:basedOn w:val="Normalny"/>
    <w:link w:val="TekstpodstawowyZnak"/>
    <w:uiPriority w:val="99"/>
    <w:unhideWhenUsed/>
    <w:rsid w:val="00166C33"/>
    <w:pPr>
      <w:spacing w:after="120" w:line="240" w:lineRule="auto"/>
    </w:pPr>
    <w:rPr>
      <w:rFonts w:ascii="Times New Roman" w:eastAsia="Times New Roman" w:hAnsi="Times New Roman" w:cs="Times New Roman"/>
      <w:sz w:val="24"/>
      <w:szCs w:val="24"/>
      <w:lang w:val="x-none" w:eastAsia="x-none"/>
    </w:rPr>
  </w:style>
  <w:style w:type="character" w:customStyle="1" w:styleId="TekstpodstawowyZnak">
    <w:name w:val="Tekst podstawowy Znak"/>
    <w:basedOn w:val="Domylnaczcionkaakapitu"/>
    <w:link w:val="Tekstpodstawowy"/>
    <w:uiPriority w:val="99"/>
    <w:rsid w:val="00166C33"/>
    <w:rPr>
      <w:rFonts w:ascii="Times New Roman" w:eastAsia="Times New Roman" w:hAnsi="Times New Roman" w:cs="Times New Roman"/>
      <w:sz w:val="24"/>
      <w:szCs w:val="24"/>
      <w:lang w:val="x-none" w:eastAsia="x-none"/>
    </w:rPr>
  </w:style>
  <w:style w:type="paragraph" w:customStyle="1" w:styleId="Zawartotabeli">
    <w:name w:val="Zawartość tabeli"/>
    <w:basedOn w:val="Normalny"/>
    <w:rsid w:val="00166C33"/>
    <w:pPr>
      <w:suppressLineNumbers/>
      <w:suppressAutoHyphens/>
      <w:spacing w:after="0" w:line="240" w:lineRule="auto"/>
    </w:pPr>
    <w:rPr>
      <w:rFonts w:ascii="Times New Roman" w:eastAsia="Times New Roman" w:hAnsi="Times New Roman" w:cs="Times New Roman"/>
      <w:sz w:val="24"/>
      <w:szCs w:val="24"/>
      <w:lang w:eastAsia="zh-CN"/>
    </w:rPr>
  </w:style>
  <w:style w:type="paragraph" w:styleId="Tekstpodstawowywcity">
    <w:name w:val="Body Text Indent"/>
    <w:basedOn w:val="Normalny"/>
    <w:link w:val="TekstpodstawowywcityZnak"/>
    <w:unhideWhenUsed/>
    <w:rsid w:val="00037AC7"/>
    <w:pPr>
      <w:spacing w:after="120"/>
      <w:ind w:left="283"/>
    </w:pPr>
  </w:style>
  <w:style w:type="character" w:customStyle="1" w:styleId="TekstpodstawowywcityZnak">
    <w:name w:val="Tekst podstawowy wcięty Znak"/>
    <w:basedOn w:val="Domylnaczcionkaakapitu"/>
    <w:link w:val="Tekstpodstawowywcity"/>
    <w:uiPriority w:val="99"/>
    <w:rsid w:val="00037AC7"/>
  </w:style>
  <w:style w:type="paragraph" w:customStyle="1" w:styleId="NormalnyWeb1">
    <w:name w:val="Normalny (Web)1"/>
    <w:basedOn w:val="Normalny"/>
    <w:rsid w:val="00035D41"/>
    <w:pPr>
      <w:suppressAutoHyphens/>
      <w:spacing w:before="100" w:after="100" w:line="240" w:lineRule="auto"/>
    </w:pPr>
    <w:rPr>
      <w:rFonts w:ascii="Times New Roman" w:eastAsia="Times New Roman" w:hAnsi="Times New Roman" w:cs="Times New Roman"/>
      <w:color w:val="00000A"/>
      <w:sz w:val="24"/>
      <w:szCs w:val="24"/>
      <w:lang w:eastAsia="ar-SA"/>
    </w:rPr>
  </w:style>
  <w:style w:type="paragraph" w:customStyle="1" w:styleId="CM33">
    <w:name w:val="CM33"/>
    <w:basedOn w:val="Default"/>
    <w:next w:val="Default"/>
    <w:rsid w:val="007D52E1"/>
    <w:pPr>
      <w:widowControl w:val="0"/>
      <w:suppressAutoHyphens/>
      <w:autoSpaceDN/>
      <w:adjustRightInd/>
      <w:spacing w:after="615"/>
    </w:pPr>
    <w:rPr>
      <w:rFonts w:ascii="Arial" w:eastAsia="Times New Roman" w:hAnsi="Arial" w:cs="Arial"/>
      <w:color w:val="auto"/>
      <w:kern w:val="1"/>
      <w:lang w:eastAsia="zh-CN"/>
    </w:rPr>
  </w:style>
  <w:style w:type="character" w:styleId="Odwoaniedokomentarza">
    <w:name w:val="annotation reference"/>
    <w:basedOn w:val="Domylnaczcionkaakapitu"/>
    <w:uiPriority w:val="99"/>
    <w:semiHidden/>
    <w:unhideWhenUsed/>
    <w:rsid w:val="00082E9F"/>
    <w:rPr>
      <w:sz w:val="16"/>
      <w:szCs w:val="16"/>
    </w:rPr>
  </w:style>
  <w:style w:type="paragraph" w:styleId="Tekstkomentarza">
    <w:name w:val="annotation text"/>
    <w:basedOn w:val="Normalny"/>
    <w:link w:val="TekstkomentarzaZnak"/>
    <w:uiPriority w:val="99"/>
    <w:semiHidden/>
    <w:unhideWhenUsed/>
    <w:rsid w:val="00082E9F"/>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082E9F"/>
    <w:rPr>
      <w:sz w:val="20"/>
      <w:szCs w:val="20"/>
    </w:rPr>
  </w:style>
  <w:style w:type="paragraph" w:styleId="Tematkomentarza">
    <w:name w:val="annotation subject"/>
    <w:basedOn w:val="Tekstkomentarza"/>
    <w:next w:val="Tekstkomentarza"/>
    <w:link w:val="TematkomentarzaZnak"/>
    <w:uiPriority w:val="99"/>
    <w:unhideWhenUsed/>
    <w:rsid w:val="00082E9F"/>
    <w:rPr>
      <w:b/>
      <w:bCs/>
    </w:rPr>
  </w:style>
  <w:style w:type="character" w:customStyle="1" w:styleId="TematkomentarzaZnak">
    <w:name w:val="Temat komentarza Znak"/>
    <w:basedOn w:val="TekstkomentarzaZnak"/>
    <w:link w:val="Tematkomentarza"/>
    <w:uiPriority w:val="99"/>
    <w:semiHidden/>
    <w:rsid w:val="00082E9F"/>
    <w:rPr>
      <w:b/>
      <w:bCs/>
      <w:sz w:val="20"/>
      <w:szCs w:val="20"/>
    </w:rPr>
  </w:style>
  <w:style w:type="character" w:customStyle="1" w:styleId="Nagwek2Znak">
    <w:name w:val="Nagłówek 2 Znak"/>
    <w:basedOn w:val="Domylnaczcionkaakapitu"/>
    <w:link w:val="Nagwek2"/>
    <w:uiPriority w:val="9"/>
    <w:rsid w:val="00EB2F23"/>
    <w:rPr>
      <w:rFonts w:ascii="Cambria" w:eastAsia="Times New Roman" w:hAnsi="Cambria" w:cs="Times New Roman"/>
      <w:b/>
      <w:bCs/>
      <w:i/>
      <w:iCs/>
      <w:sz w:val="28"/>
      <w:szCs w:val="28"/>
      <w:lang w:eastAsia="pl-PL"/>
    </w:rPr>
  </w:style>
  <w:style w:type="character" w:customStyle="1" w:styleId="Nagwek3Znak">
    <w:name w:val="Nagłówek 3 Znak"/>
    <w:basedOn w:val="Domylnaczcionkaakapitu"/>
    <w:link w:val="Nagwek3"/>
    <w:rsid w:val="00EB2F23"/>
    <w:rPr>
      <w:rFonts w:ascii="Cambria" w:eastAsia="Times New Roman" w:hAnsi="Cambria" w:cs="Times New Roman"/>
      <w:b/>
      <w:bCs/>
      <w:sz w:val="26"/>
      <w:szCs w:val="26"/>
      <w:lang w:eastAsia="pl-PL"/>
    </w:rPr>
  </w:style>
  <w:style w:type="character" w:customStyle="1" w:styleId="Nagwek4Znak">
    <w:name w:val="Nagłówek 4 Znak"/>
    <w:basedOn w:val="Domylnaczcionkaakapitu"/>
    <w:link w:val="Nagwek4"/>
    <w:uiPriority w:val="9"/>
    <w:rsid w:val="00EB2F23"/>
    <w:rPr>
      <w:rFonts w:ascii="Calibri" w:eastAsia="Times New Roman" w:hAnsi="Calibri" w:cs="Times New Roman"/>
      <w:b/>
      <w:bCs/>
      <w:sz w:val="28"/>
      <w:szCs w:val="28"/>
      <w:lang w:eastAsia="pl-PL"/>
    </w:rPr>
  </w:style>
  <w:style w:type="character" w:customStyle="1" w:styleId="Nagwek7Znak">
    <w:name w:val="Nagłówek 7 Znak"/>
    <w:basedOn w:val="Domylnaczcionkaakapitu"/>
    <w:link w:val="Nagwek7"/>
    <w:rsid w:val="00EB2F23"/>
    <w:rPr>
      <w:rFonts w:ascii="Times New Roman" w:eastAsia="Times New Roman" w:hAnsi="Times New Roman" w:cs="Times New Roman"/>
      <w:b/>
      <w:bCs/>
      <w:sz w:val="24"/>
      <w:szCs w:val="24"/>
      <w:lang w:eastAsia="pl-PL"/>
    </w:rPr>
  </w:style>
  <w:style w:type="character" w:customStyle="1" w:styleId="Nagwek9Znak">
    <w:name w:val="Nagłówek 9 Znak"/>
    <w:basedOn w:val="Domylnaczcionkaakapitu"/>
    <w:link w:val="Nagwek9"/>
    <w:rsid w:val="00EB2F23"/>
    <w:rPr>
      <w:rFonts w:ascii="Times New Roman" w:eastAsia="Times New Roman" w:hAnsi="Times New Roman" w:cs="Times New Roman"/>
      <w:b/>
      <w:bCs/>
      <w:sz w:val="24"/>
      <w:lang w:eastAsia="pl-PL"/>
    </w:rPr>
  </w:style>
  <w:style w:type="character" w:styleId="HTML-cytat">
    <w:name w:val="HTML Cite"/>
    <w:uiPriority w:val="99"/>
    <w:unhideWhenUsed/>
    <w:rsid w:val="00EB2F23"/>
    <w:rPr>
      <w:i/>
      <w:iCs/>
    </w:rPr>
  </w:style>
  <w:style w:type="character" w:styleId="Uwydatnienie">
    <w:name w:val="Emphasis"/>
    <w:uiPriority w:val="20"/>
    <w:qFormat/>
    <w:rsid w:val="00EB2F23"/>
    <w:rPr>
      <w:i/>
      <w:iCs/>
    </w:rPr>
  </w:style>
  <w:style w:type="character" w:styleId="Odwoanieprzypisukocowego">
    <w:name w:val="endnote reference"/>
    <w:rsid w:val="00EB2F23"/>
    <w:rPr>
      <w:vertAlign w:val="superscript"/>
    </w:rPr>
  </w:style>
  <w:style w:type="character" w:styleId="UyteHipercze">
    <w:name w:val="FollowedHyperlink"/>
    <w:uiPriority w:val="99"/>
    <w:unhideWhenUsed/>
    <w:rsid w:val="00EB2F23"/>
    <w:rPr>
      <w:color w:val="954F72"/>
      <w:u w:val="single"/>
    </w:rPr>
  </w:style>
  <w:style w:type="character" w:customStyle="1" w:styleId="TytuZnak">
    <w:name w:val="Tytuł Znak"/>
    <w:link w:val="Tytu"/>
    <w:uiPriority w:val="99"/>
    <w:rsid w:val="00EB2F23"/>
    <w:rPr>
      <w:b/>
      <w:snapToGrid w:val="0"/>
      <w:sz w:val="24"/>
      <w:szCs w:val="24"/>
    </w:rPr>
  </w:style>
  <w:style w:type="character" w:customStyle="1" w:styleId="ZagicieodgryformularzaZnak">
    <w:name w:val="Zagięcie od góry formularza Znak"/>
    <w:link w:val="Zagicieodgryformularza"/>
    <w:uiPriority w:val="99"/>
    <w:rsid w:val="00EB2F23"/>
    <w:rPr>
      <w:rFonts w:ascii="Arial" w:hAnsi="Arial" w:cs="Arial"/>
      <w:vanish/>
      <w:sz w:val="16"/>
      <w:szCs w:val="16"/>
    </w:rPr>
  </w:style>
  <w:style w:type="character" w:customStyle="1" w:styleId="gi">
    <w:name w:val="gi"/>
    <w:basedOn w:val="Domylnaczcionkaakapitu"/>
    <w:rsid w:val="00EB2F23"/>
  </w:style>
  <w:style w:type="character" w:customStyle="1" w:styleId="newsshortext">
    <w:name w:val="newsshortext"/>
    <w:basedOn w:val="Domylnaczcionkaakapitu"/>
    <w:rsid w:val="00EB2F23"/>
  </w:style>
  <w:style w:type="character" w:customStyle="1" w:styleId="kolor">
    <w:name w:val="kolor"/>
    <w:basedOn w:val="Domylnaczcionkaakapitu"/>
    <w:rsid w:val="00EB2F23"/>
  </w:style>
  <w:style w:type="character" w:customStyle="1" w:styleId="opistowarurozsz">
    <w:name w:val="opistowarurozsz"/>
    <w:basedOn w:val="Domylnaczcionkaakapitu"/>
    <w:rsid w:val="00EB2F23"/>
  </w:style>
  <w:style w:type="character" w:customStyle="1" w:styleId="ZagicieoddouformularzaZnak">
    <w:name w:val="Zagięcie od dołu formularza Znak"/>
    <w:link w:val="Zagicieoddouformularza"/>
    <w:uiPriority w:val="99"/>
    <w:rsid w:val="00EB2F23"/>
    <w:rPr>
      <w:rFonts w:ascii="Arial" w:hAnsi="Arial" w:cs="Arial"/>
      <w:vanish/>
      <w:sz w:val="16"/>
      <w:szCs w:val="16"/>
    </w:rPr>
  </w:style>
  <w:style w:type="character" w:customStyle="1" w:styleId="Tekstpodstawowywcity3Znak">
    <w:name w:val="Tekst podstawowy wcięty 3 Znak"/>
    <w:link w:val="Tekstpodstawowywcity3"/>
    <w:uiPriority w:val="99"/>
    <w:rsid w:val="00EB2F23"/>
    <w:rPr>
      <w:sz w:val="16"/>
      <w:szCs w:val="16"/>
    </w:rPr>
  </w:style>
  <w:style w:type="character" w:customStyle="1" w:styleId="TekstprzypisukocowegoZnak">
    <w:name w:val="Tekst przypisu końcowego Znak"/>
    <w:basedOn w:val="Domylnaczcionkaakapitu"/>
    <w:link w:val="Tekstprzypisukocowego"/>
    <w:uiPriority w:val="99"/>
    <w:semiHidden/>
    <w:rsid w:val="00EB2F23"/>
  </w:style>
  <w:style w:type="character" w:customStyle="1" w:styleId="go">
    <w:name w:val="go"/>
    <w:basedOn w:val="Domylnaczcionkaakapitu"/>
    <w:rsid w:val="00EB2F23"/>
  </w:style>
  <w:style w:type="character" w:customStyle="1" w:styleId="Tekstpodstawowywcity2Znak">
    <w:name w:val="Tekst podstawowy wcięty 2 Znak"/>
    <w:link w:val="Tekstpodstawowywcity2"/>
    <w:uiPriority w:val="99"/>
    <w:semiHidden/>
    <w:rsid w:val="00EB2F23"/>
    <w:rPr>
      <w:sz w:val="24"/>
      <w:szCs w:val="24"/>
    </w:rPr>
  </w:style>
  <w:style w:type="character" w:customStyle="1" w:styleId="hidden-print">
    <w:name w:val="hidden-print"/>
    <w:rsid w:val="00EB2F23"/>
  </w:style>
  <w:style w:type="character" w:customStyle="1" w:styleId="link">
    <w:name w:val="link"/>
    <w:basedOn w:val="Domylnaczcionkaakapitu"/>
    <w:rsid w:val="00EB2F23"/>
  </w:style>
  <w:style w:type="character" w:customStyle="1" w:styleId="articleseparator">
    <w:name w:val="article_separator"/>
    <w:basedOn w:val="Domylnaczcionkaakapitu"/>
    <w:rsid w:val="00EB2F23"/>
  </w:style>
  <w:style w:type="character" w:customStyle="1" w:styleId="text-center">
    <w:name w:val="text-center"/>
    <w:rsid w:val="00EB2F23"/>
  </w:style>
  <w:style w:type="character" w:customStyle="1" w:styleId="Tekstpodstawowy2Znak">
    <w:name w:val="Tekst podstawowy 2 Znak"/>
    <w:basedOn w:val="Domylnaczcionkaakapitu"/>
    <w:link w:val="Tekstpodstawowy2"/>
    <w:uiPriority w:val="99"/>
    <w:rsid w:val="00EB2F23"/>
  </w:style>
  <w:style w:type="character" w:customStyle="1" w:styleId="issue">
    <w:name w:val="issue"/>
    <w:basedOn w:val="Domylnaczcionkaakapitu"/>
    <w:rsid w:val="00EB2F23"/>
  </w:style>
  <w:style w:type="character" w:customStyle="1" w:styleId="tabulatory">
    <w:name w:val="tabulatory"/>
    <w:basedOn w:val="Domylnaczcionkaakapitu"/>
    <w:rsid w:val="00EB2F23"/>
  </w:style>
  <w:style w:type="character" w:customStyle="1" w:styleId="txt-old">
    <w:name w:val="txt-old"/>
    <w:basedOn w:val="Domylnaczcionkaakapitu"/>
    <w:rsid w:val="00EB2F23"/>
  </w:style>
  <w:style w:type="character" w:customStyle="1" w:styleId="ZwykytekstZnak">
    <w:name w:val="Zwykły tekst Znak"/>
    <w:link w:val="Zwykytekst"/>
    <w:rsid w:val="00EB2F23"/>
    <w:rPr>
      <w:sz w:val="24"/>
      <w:szCs w:val="24"/>
    </w:rPr>
  </w:style>
  <w:style w:type="character" w:customStyle="1" w:styleId="txt-new">
    <w:name w:val="txt-new"/>
    <w:basedOn w:val="Domylnaczcionkaakapitu"/>
    <w:rsid w:val="00EB2F23"/>
  </w:style>
  <w:style w:type="character" w:customStyle="1" w:styleId="skrtdef">
    <w:name w:val="skrót_def"/>
    <w:uiPriority w:val="99"/>
    <w:rsid w:val="00EB2F23"/>
    <w:rPr>
      <w:i/>
    </w:rPr>
  </w:style>
  <w:style w:type="character" w:customStyle="1" w:styleId="HTML-wstpniesformatowanyZnak">
    <w:name w:val="HTML - wstępnie sformatowany Znak"/>
    <w:link w:val="HTML-wstpniesformatowany"/>
    <w:uiPriority w:val="99"/>
    <w:rsid w:val="00EB2F23"/>
    <w:rPr>
      <w:rFonts w:ascii="Courier New" w:hAnsi="Courier New" w:cs="Courier New"/>
    </w:rPr>
  </w:style>
  <w:style w:type="character" w:customStyle="1" w:styleId="t">
    <w:name w:val="t"/>
    <w:basedOn w:val="Domylnaczcionkaakapitu"/>
    <w:rsid w:val="00EB2F23"/>
  </w:style>
  <w:style w:type="character" w:customStyle="1" w:styleId="dim">
    <w:name w:val="dim"/>
    <w:basedOn w:val="Domylnaczcionkaakapitu"/>
    <w:rsid w:val="00EB2F23"/>
  </w:style>
  <w:style w:type="character" w:customStyle="1" w:styleId="mainlevel">
    <w:name w:val="mainlevel"/>
    <w:basedOn w:val="Domylnaczcionkaakapitu"/>
    <w:rsid w:val="00EB2F23"/>
  </w:style>
  <w:style w:type="character" w:customStyle="1" w:styleId="Data1">
    <w:name w:val="Data1"/>
    <w:basedOn w:val="Domylnaczcionkaakapitu"/>
    <w:rsid w:val="00EB2F23"/>
  </w:style>
  <w:style w:type="character" w:customStyle="1" w:styleId="nsixword">
    <w:name w:val="nsix_word"/>
    <w:basedOn w:val="Domylnaczcionkaakapitu"/>
    <w:rsid w:val="00EB2F23"/>
  </w:style>
  <w:style w:type="character" w:customStyle="1" w:styleId="A2">
    <w:name w:val="A2"/>
    <w:uiPriority w:val="99"/>
    <w:rsid w:val="00EB2F23"/>
    <w:rPr>
      <w:rFonts w:cs="MetaPro-Normal"/>
      <w:color w:val="000000"/>
    </w:rPr>
  </w:style>
  <w:style w:type="character" w:customStyle="1" w:styleId="symbol">
    <w:name w:val="symbol"/>
    <w:basedOn w:val="Domylnaczcionkaakapitu"/>
    <w:rsid w:val="00EB2F23"/>
  </w:style>
  <w:style w:type="character" w:customStyle="1" w:styleId="Ppogrubienie">
    <w:name w:val="_P_ – pogrubienie"/>
    <w:uiPriority w:val="1"/>
    <w:qFormat/>
    <w:rsid w:val="00EB2F23"/>
    <w:rPr>
      <w:b/>
    </w:rPr>
  </w:style>
  <w:style w:type="character" w:customStyle="1" w:styleId="m7210964802889398025msointenseemphasis">
    <w:name w:val="m_7210964802889398025msointenseemphasis"/>
    <w:rsid w:val="00EB2F23"/>
  </w:style>
  <w:style w:type="character" w:customStyle="1" w:styleId="Nierozpoznanawzmianka1">
    <w:name w:val="Nierozpoznana wzmianka1"/>
    <w:uiPriority w:val="99"/>
    <w:unhideWhenUsed/>
    <w:rsid w:val="00EB2F23"/>
    <w:rPr>
      <w:color w:val="808080"/>
      <w:shd w:val="clear" w:color="auto" w:fill="E6E6E6"/>
    </w:rPr>
  </w:style>
  <w:style w:type="paragraph" w:styleId="Zagicieoddouformularza">
    <w:name w:val="HTML Bottom of Form"/>
    <w:basedOn w:val="Normalny"/>
    <w:next w:val="Normalny"/>
    <w:link w:val="ZagicieoddouformularzaZnak"/>
    <w:uiPriority w:val="99"/>
    <w:unhideWhenUsed/>
    <w:rsid w:val="00EB2F23"/>
    <w:pPr>
      <w:pBdr>
        <w:top w:val="single" w:sz="6" w:space="1" w:color="auto"/>
      </w:pBdr>
      <w:spacing w:after="0" w:line="240" w:lineRule="auto"/>
      <w:jc w:val="center"/>
    </w:pPr>
    <w:rPr>
      <w:rFonts w:ascii="Arial" w:hAnsi="Arial" w:cs="Arial"/>
      <w:vanish/>
      <w:sz w:val="16"/>
      <w:szCs w:val="16"/>
    </w:rPr>
  </w:style>
  <w:style w:type="character" w:customStyle="1" w:styleId="ZagicieoddouformularzaZnak1">
    <w:name w:val="Zagięcie od dołu formularza Znak1"/>
    <w:basedOn w:val="Domylnaczcionkaakapitu"/>
    <w:uiPriority w:val="99"/>
    <w:semiHidden/>
    <w:rsid w:val="00EB2F23"/>
    <w:rPr>
      <w:rFonts w:ascii="Arial" w:hAnsi="Arial" w:cs="Arial"/>
      <w:vanish/>
      <w:sz w:val="16"/>
      <w:szCs w:val="16"/>
    </w:rPr>
  </w:style>
  <w:style w:type="paragraph" w:styleId="HTML-wstpniesformatowany">
    <w:name w:val="HTML Preformatted"/>
    <w:basedOn w:val="Normalny"/>
    <w:link w:val="HTML-wstpniesformatowanyZnak"/>
    <w:uiPriority w:val="99"/>
    <w:unhideWhenUsed/>
    <w:rsid w:val="00EB2F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rPr>
  </w:style>
  <w:style w:type="character" w:customStyle="1" w:styleId="HTML-wstpniesformatowanyZnak1">
    <w:name w:val="HTML - wstępnie sformatowany Znak1"/>
    <w:basedOn w:val="Domylnaczcionkaakapitu"/>
    <w:uiPriority w:val="99"/>
    <w:semiHidden/>
    <w:rsid w:val="00EB2F23"/>
    <w:rPr>
      <w:rFonts w:ascii="Consolas" w:hAnsi="Consolas"/>
      <w:sz w:val="20"/>
      <w:szCs w:val="20"/>
    </w:rPr>
  </w:style>
  <w:style w:type="paragraph" w:styleId="Tekstprzypisukocowego">
    <w:name w:val="endnote text"/>
    <w:basedOn w:val="Normalny"/>
    <w:link w:val="TekstprzypisukocowegoZnak"/>
    <w:uiPriority w:val="99"/>
    <w:semiHidden/>
    <w:rsid w:val="00EB2F23"/>
    <w:pPr>
      <w:autoSpaceDE w:val="0"/>
      <w:autoSpaceDN w:val="0"/>
      <w:spacing w:after="0" w:line="240" w:lineRule="auto"/>
      <w:jc w:val="both"/>
    </w:pPr>
  </w:style>
  <w:style w:type="character" w:customStyle="1" w:styleId="TekstprzypisukocowegoZnak1">
    <w:name w:val="Tekst przypisu końcowego Znak1"/>
    <w:basedOn w:val="Domylnaczcionkaakapitu"/>
    <w:uiPriority w:val="99"/>
    <w:semiHidden/>
    <w:rsid w:val="00EB2F23"/>
    <w:rPr>
      <w:sz w:val="20"/>
      <w:szCs w:val="20"/>
    </w:rPr>
  </w:style>
  <w:style w:type="paragraph" w:styleId="Lista">
    <w:name w:val="List"/>
    <w:basedOn w:val="Normalny"/>
    <w:rsid w:val="00EB2F23"/>
    <w:pPr>
      <w:autoSpaceDE w:val="0"/>
      <w:autoSpaceDN w:val="0"/>
      <w:spacing w:before="90" w:after="0" w:line="380" w:lineRule="atLeast"/>
      <w:jc w:val="both"/>
    </w:pPr>
    <w:rPr>
      <w:rFonts w:ascii="Times New Roman" w:eastAsia="Times New Roman" w:hAnsi="Times New Roman" w:cs="Times New Roman"/>
      <w:w w:val="89"/>
      <w:sz w:val="25"/>
      <w:szCs w:val="20"/>
      <w:lang w:eastAsia="pl-PL"/>
    </w:rPr>
  </w:style>
  <w:style w:type="paragraph" w:customStyle="1" w:styleId="lead">
    <w:name w:val="lead"/>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Spistreci1">
    <w:name w:val="toc 1"/>
    <w:basedOn w:val="Normalny"/>
    <w:next w:val="Normalny"/>
    <w:uiPriority w:val="39"/>
    <w:unhideWhenUsed/>
    <w:rsid w:val="00EB2F23"/>
    <w:pPr>
      <w:tabs>
        <w:tab w:val="left" w:pos="426"/>
        <w:tab w:val="right" w:leader="dot" w:pos="9060"/>
      </w:tabs>
      <w:spacing w:after="0" w:line="240" w:lineRule="auto"/>
      <w:jc w:val="both"/>
    </w:pPr>
    <w:rPr>
      <w:rFonts w:ascii="Times New Roman" w:eastAsia="Times New Roman" w:hAnsi="Times New Roman" w:cs="Times New Roman"/>
      <w:sz w:val="20"/>
      <w:szCs w:val="20"/>
      <w:lang w:eastAsia="pl-PL"/>
    </w:rPr>
  </w:style>
  <w:style w:type="paragraph" w:customStyle="1" w:styleId="Znak">
    <w:name w:val="Znak"/>
    <w:basedOn w:val="Normalny"/>
    <w:rsid w:val="00EB2F23"/>
    <w:pPr>
      <w:spacing w:after="0" w:line="240" w:lineRule="auto"/>
    </w:pPr>
    <w:rPr>
      <w:rFonts w:ascii="Times New Roman" w:eastAsia="Times New Roman" w:hAnsi="Times New Roman" w:cs="Times New Roman"/>
      <w:sz w:val="24"/>
      <w:szCs w:val="24"/>
      <w:lang w:eastAsia="pl-PL"/>
    </w:rPr>
  </w:style>
  <w:style w:type="paragraph" w:styleId="Zwykytekst">
    <w:name w:val="Plain Text"/>
    <w:basedOn w:val="Normalny"/>
    <w:link w:val="ZwykytekstZnak"/>
    <w:unhideWhenUsed/>
    <w:rsid w:val="00EB2F23"/>
    <w:pPr>
      <w:spacing w:before="100" w:beforeAutospacing="1" w:after="100" w:afterAutospacing="1" w:line="240" w:lineRule="auto"/>
    </w:pPr>
    <w:rPr>
      <w:sz w:val="24"/>
      <w:szCs w:val="24"/>
    </w:rPr>
  </w:style>
  <w:style w:type="character" w:customStyle="1" w:styleId="ZwykytekstZnak1">
    <w:name w:val="Zwykły tekst Znak1"/>
    <w:basedOn w:val="Domylnaczcionkaakapitu"/>
    <w:uiPriority w:val="99"/>
    <w:semiHidden/>
    <w:rsid w:val="00EB2F23"/>
    <w:rPr>
      <w:rFonts w:ascii="Consolas" w:hAnsi="Consolas"/>
      <w:sz w:val="21"/>
      <w:szCs w:val="21"/>
    </w:rPr>
  </w:style>
  <w:style w:type="paragraph" w:customStyle="1" w:styleId="author">
    <w:name w:val="autho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Zagicieodgryformularza">
    <w:name w:val="HTML Top of Form"/>
    <w:basedOn w:val="Normalny"/>
    <w:next w:val="Normalny"/>
    <w:link w:val="ZagicieodgryformularzaZnak"/>
    <w:uiPriority w:val="99"/>
    <w:unhideWhenUsed/>
    <w:rsid w:val="00EB2F23"/>
    <w:pPr>
      <w:pBdr>
        <w:bottom w:val="single" w:sz="6" w:space="1" w:color="auto"/>
      </w:pBdr>
      <w:spacing w:after="0" w:line="240" w:lineRule="auto"/>
      <w:jc w:val="center"/>
    </w:pPr>
    <w:rPr>
      <w:rFonts w:ascii="Arial" w:hAnsi="Arial" w:cs="Arial"/>
      <w:vanish/>
      <w:sz w:val="16"/>
      <w:szCs w:val="16"/>
    </w:rPr>
  </w:style>
  <w:style w:type="character" w:customStyle="1" w:styleId="ZagicieodgryformularzaZnak1">
    <w:name w:val="Zagięcie od góry formularza Znak1"/>
    <w:basedOn w:val="Domylnaczcionkaakapitu"/>
    <w:uiPriority w:val="99"/>
    <w:semiHidden/>
    <w:rsid w:val="00EB2F23"/>
    <w:rPr>
      <w:rFonts w:ascii="Arial" w:hAnsi="Arial" w:cs="Arial"/>
      <w:vanish/>
      <w:sz w:val="16"/>
      <w:szCs w:val="16"/>
    </w:rPr>
  </w:style>
  <w:style w:type="paragraph" w:styleId="Spistreci3">
    <w:name w:val="toc 3"/>
    <w:basedOn w:val="Normalny"/>
    <w:next w:val="Normalny"/>
    <w:uiPriority w:val="39"/>
    <w:unhideWhenUsed/>
    <w:rsid w:val="00EB2F23"/>
    <w:pPr>
      <w:spacing w:after="0" w:line="240" w:lineRule="auto"/>
      <w:ind w:left="400"/>
    </w:pPr>
    <w:rPr>
      <w:rFonts w:ascii="Times New Roman" w:eastAsia="Times New Roman" w:hAnsi="Times New Roman" w:cs="Times New Roman"/>
      <w:sz w:val="20"/>
      <w:szCs w:val="20"/>
      <w:lang w:eastAsia="pl-PL"/>
    </w:rPr>
  </w:style>
  <w:style w:type="paragraph" w:customStyle="1" w:styleId="art-page-footer">
    <w:name w:val="art-page-foote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Legenda">
    <w:name w:val="caption"/>
    <w:basedOn w:val="Normalny"/>
    <w:next w:val="Normalny"/>
    <w:qFormat/>
    <w:rsid w:val="00EB2F23"/>
    <w:pPr>
      <w:spacing w:after="0" w:line="240" w:lineRule="auto"/>
    </w:pPr>
    <w:rPr>
      <w:rFonts w:ascii="Courier New" w:eastAsia="Times New Roman" w:hAnsi="Courier New" w:cs="Times New Roman"/>
      <w:b/>
      <w:sz w:val="24"/>
      <w:szCs w:val="20"/>
      <w:lang w:eastAsia="pl-PL"/>
    </w:rPr>
  </w:style>
  <w:style w:type="paragraph" w:styleId="Tytu">
    <w:name w:val="Title"/>
    <w:basedOn w:val="Normalny"/>
    <w:link w:val="TytuZnak"/>
    <w:uiPriority w:val="99"/>
    <w:qFormat/>
    <w:rsid w:val="00EB2F23"/>
    <w:pPr>
      <w:spacing w:after="0" w:line="360" w:lineRule="auto"/>
      <w:jc w:val="center"/>
    </w:pPr>
    <w:rPr>
      <w:b/>
      <w:snapToGrid w:val="0"/>
      <w:sz w:val="24"/>
      <w:szCs w:val="24"/>
    </w:rPr>
  </w:style>
  <w:style w:type="character" w:customStyle="1" w:styleId="TytuZnak1">
    <w:name w:val="Tytuł Znak1"/>
    <w:basedOn w:val="Domylnaczcionkaakapitu"/>
    <w:uiPriority w:val="10"/>
    <w:rsid w:val="00EB2F23"/>
    <w:rPr>
      <w:rFonts w:asciiTheme="majorHAnsi" w:eastAsiaTheme="majorEastAsia" w:hAnsiTheme="majorHAnsi" w:cstheme="majorBidi"/>
      <w:spacing w:val="-10"/>
      <w:kern w:val="28"/>
      <w:sz w:val="56"/>
      <w:szCs w:val="56"/>
    </w:rPr>
  </w:style>
  <w:style w:type="paragraph" w:styleId="Tekstpodstawowywcity3">
    <w:name w:val="Body Text Indent 3"/>
    <w:basedOn w:val="Normalny"/>
    <w:link w:val="Tekstpodstawowywcity3Znak"/>
    <w:uiPriority w:val="99"/>
    <w:unhideWhenUsed/>
    <w:rsid w:val="00EB2F23"/>
    <w:pPr>
      <w:suppressAutoHyphens/>
      <w:spacing w:after="120" w:line="240" w:lineRule="auto"/>
      <w:ind w:left="283"/>
    </w:pPr>
    <w:rPr>
      <w:sz w:val="16"/>
      <w:szCs w:val="16"/>
    </w:rPr>
  </w:style>
  <w:style w:type="character" w:customStyle="1" w:styleId="Tekstpodstawowywcity3Znak1">
    <w:name w:val="Tekst podstawowy wcięty 3 Znak1"/>
    <w:basedOn w:val="Domylnaczcionkaakapitu"/>
    <w:uiPriority w:val="99"/>
    <w:semiHidden/>
    <w:rsid w:val="00EB2F23"/>
    <w:rPr>
      <w:sz w:val="16"/>
      <w:szCs w:val="16"/>
    </w:rPr>
  </w:style>
  <w:style w:type="paragraph" w:customStyle="1" w:styleId="tresc">
    <w:name w:val="tresc"/>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documentdescription">
    <w:name w:val="documentdescription"/>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uiPriority w:val="99"/>
    <w:semiHidden/>
    <w:rsid w:val="00EB2F23"/>
    <w:pPr>
      <w:spacing w:after="0" w:line="240" w:lineRule="auto"/>
      <w:ind w:left="2160" w:hanging="360"/>
      <w:jc w:val="both"/>
    </w:pPr>
    <w:rPr>
      <w:sz w:val="24"/>
      <w:szCs w:val="24"/>
    </w:rPr>
  </w:style>
  <w:style w:type="character" w:customStyle="1" w:styleId="Tekstpodstawowywcity2Znak1">
    <w:name w:val="Tekst podstawowy wcięty 2 Znak1"/>
    <w:basedOn w:val="Domylnaczcionkaakapitu"/>
    <w:uiPriority w:val="99"/>
    <w:semiHidden/>
    <w:rsid w:val="00EB2F23"/>
  </w:style>
  <w:style w:type="paragraph" w:customStyle="1" w:styleId="stylartykulu">
    <w:name w:val="styl_artykulu"/>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ormalnyWeb">
    <w:name w:val="Normal (Web)"/>
    <w:basedOn w:val="Normalny"/>
    <w:uiPriority w:val="99"/>
    <w:unhideWhenUsed/>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unhideWhenUsed/>
    <w:rsid w:val="00EB2F23"/>
    <w:pPr>
      <w:spacing w:after="120" w:line="480" w:lineRule="auto"/>
    </w:pPr>
  </w:style>
  <w:style w:type="character" w:customStyle="1" w:styleId="Tekstpodstawowy2Znak1">
    <w:name w:val="Tekst podstawowy 2 Znak1"/>
    <w:basedOn w:val="Domylnaczcionkaakapitu"/>
    <w:uiPriority w:val="99"/>
    <w:semiHidden/>
    <w:rsid w:val="00EB2F23"/>
  </w:style>
  <w:style w:type="paragraph" w:customStyle="1" w:styleId="bodytext">
    <w:name w:val="bodytext"/>
    <w:basedOn w:val="Normalny"/>
    <w:uiPriority w:val="99"/>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oduleitemvideo">
    <w:name w:val="moduleitemvideo"/>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oduleitemintrotext">
    <w:name w:val="moduleitemintrotext"/>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USTzmustliter">
    <w:name w:val="Z_LIT/UST(§) – zm. ust. (§) literą"/>
    <w:basedOn w:val="Normalny"/>
    <w:uiPriority w:val="46"/>
    <w:qFormat/>
    <w:rsid w:val="00EB2F23"/>
    <w:pPr>
      <w:suppressAutoHyphens/>
      <w:autoSpaceDE w:val="0"/>
      <w:autoSpaceDN w:val="0"/>
      <w:adjustRightInd w:val="0"/>
      <w:spacing w:after="0" w:line="360" w:lineRule="auto"/>
      <w:ind w:left="987" w:firstLine="510"/>
      <w:jc w:val="both"/>
    </w:pPr>
    <w:rPr>
      <w:rFonts w:ascii="Times" w:eastAsia="Times New Roman" w:hAnsi="Times" w:cs="Arial"/>
      <w:bCs/>
      <w:sz w:val="24"/>
      <w:szCs w:val="20"/>
      <w:lang w:eastAsia="pl-PL"/>
    </w:rPr>
  </w:style>
  <w:style w:type="paragraph" w:customStyle="1" w:styleId="ZARTzmartartykuempunktem">
    <w:name w:val="Z/ART(§) – zm. art. (§) artykułem (punktem)"/>
    <w:basedOn w:val="Normalny"/>
    <w:uiPriority w:val="30"/>
    <w:qFormat/>
    <w:rsid w:val="00EB2F23"/>
    <w:pPr>
      <w:suppressAutoHyphens/>
      <w:autoSpaceDE w:val="0"/>
      <w:autoSpaceDN w:val="0"/>
      <w:adjustRightInd w:val="0"/>
      <w:spacing w:after="0" w:line="360" w:lineRule="auto"/>
      <w:ind w:left="510" w:firstLine="510"/>
      <w:jc w:val="both"/>
    </w:pPr>
    <w:rPr>
      <w:rFonts w:ascii="Times" w:eastAsia="Times New Roman" w:hAnsi="Times" w:cs="Arial"/>
      <w:sz w:val="24"/>
      <w:szCs w:val="20"/>
      <w:lang w:eastAsia="pl-PL"/>
    </w:rPr>
  </w:style>
  <w:style w:type="paragraph" w:customStyle="1" w:styleId="litera">
    <w:name w:val="litera"/>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ftstandard">
    <w:name w:val="ft_standard"/>
    <w:basedOn w:val="Normalny"/>
    <w:uiPriority w:val="99"/>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domyslnyblock">
    <w:name w:val="akapitdomyslnyblock"/>
    <w:basedOn w:val="Normalny"/>
    <w:rsid w:val="00EB2F23"/>
    <w:pPr>
      <w:spacing w:after="100" w:afterAutospacing="1" w:line="240" w:lineRule="auto"/>
      <w:ind w:firstLine="480"/>
    </w:pPr>
    <w:rPr>
      <w:rFonts w:ascii="Times New Roman" w:eastAsia="Times New Roman" w:hAnsi="Times New Roman" w:cs="Times New Roman"/>
      <w:sz w:val="24"/>
      <w:szCs w:val="24"/>
      <w:lang w:eastAsia="pl-PL"/>
    </w:rPr>
  </w:style>
  <w:style w:type="paragraph" w:customStyle="1" w:styleId="tyt">
    <w:name w:val="tyt"/>
    <w:basedOn w:val="Normalny"/>
    <w:rsid w:val="00EB2F23"/>
    <w:pPr>
      <w:keepNext/>
      <w:spacing w:before="60" w:after="60" w:line="240" w:lineRule="auto"/>
      <w:jc w:val="center"/>
    </w:pPr>
    <w:rPr>
      <w:rFonts w:ascii="Times New Roman" w:eastAsia="Times New Roman" w:hAnsi="Times New Roman" w:cs="Times New Roman"/>
      <w:b/>
      <w:bCs/>
      <w:sz w:val="24"/>
      <w:szCs w:val="24"/>
      <w:lang w:eastAsia="pl-PL"/>
    </w:rPr>
  </w:style>
  <w:style w:type="paragraph" w:customStyle="1" w:styleId="ZPKTzmpktartykuempunktem">
    <w:name w:val="Z/PKT – zm. pkt artykułem (punktem)"/>
    <w:basedOn w:val="Normalny"/>
    <w:uiPriority w:val="31"/>
    <w:qFormat/>
    <w:rsid w:val="00EB2F23"/>
    <w:pPr>
      <w:spacing w:after="0" w:line="360" w:lineRule="auto"/>
      <w:ind w:left="1020" w:hanging="510"/>
      <w:jc w:val="both"/>
    </w:pPr>
    <w:rPr>
      <w:rFonts w:ascii="Times" w:eastAsia="Times New Roman" w:hAnsi="Times" w:cs="Arial"/>
      <w:bCs/>
      <w:sz w:val="24"/>
      <w:szCs w:val="20"/>
      <w:lang w:eastAsia="pl-PL"/>
    </w:rPr>
  </w:style>
  <w:style w:type="paragraph" w:customStyle="1" w:styleId="ust">
    <w:name w:val="ust"/>
    <w:rsid w:val="00EB2F23"/>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4">
    <w:name w:val="p4"/>
    <w:basedOn w:val="Normalny"/>
    <w:rsid w:val="00EB2F23"/>
    <w:pPr>
      <w:spacing w:before="100" w:beforeAutospacing="1" w:after="100" w:afterAutospacing="1" w:line="240" w:lineRule="auto"/>
    </w:pPr>
    <w:rPr>
      <w:rFonts w:ascii="Arial Unicode MS" w:eastAsia="Arial Unicode MS" w:hAnsi="Arial Unicode MS" w:cs="Arial Unicode MS"/>
      <w:sz w:val="24"/>
      <w:szCs w:val="24"/>
      <w:lang w:eastAsia="pl-PL"/>
    </w:rPr>
  </w:style>
  <w:style w:type="paragraph" w:customStyle="1" w:styleId="ZUSTzmustartykuempunktem">
    <w:name w:val="Z/UST(§) – zm. ust. (§) artykułem (punktem)"/>
    <w:basedOn w:val="ZARTzmartartykuempunktem"/>
    <w:uiPriority w:val="30"/>
    <w:qFormat/>
    <w:rsid w:val="00EB2F23"/>
  </w:style>
  <w:style w:type="paragraph" w:customStyle="1" w:styleId="punkt">
    <w:name w:val="punkt"/>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PKTzmpktliter">
    <w:name w:val="Z_LIT/PKT – zm. pkt literą"/>
    <w:basedOn w:val="Normalny"/>
    <w:uiPriority w:val="47"/>
    <w:qFormat/>
    <w:rsid w:val="00EB2F23"/>
    <w:pPr>
      <w:spacing w:after="0" w:line="360" w:lineRule="auto"/>
      <w:ind w:left="1497" w:hanging="510"/>
      <w:jc w:val="both"/>
    </w:pPr>
    <w:rPr>
      <w:rFonts w:ascii="Times" w:eastAsia="Times New Roman" w:hAnsi="Times" w:cs="Arial"/>
      <w:bCs/>
      <w:sz w:val="24"/>
      <w:szCs w:val="20"/>
      <w:lang w:eastAsia="pl-PL"/>
    </w:rPr>
  </w:style>
  <w:style w:type="paragraph" w:customStyle="1" w:styleId="LITlitera">
    <w:name w:val="LIT – litera"/>
    <w:basedOn w:val="Normalny"/>
    <w:uiPriority w:val="14"/>
    <w:qFormat/>
    <w:rsid w:val="00EB2F23"/>
    <w:pPr>
      <w:spacing w:after="0" w:line="360" w:lineRule="auto"/>
      <w:ind w:left="986" w:hanging="476"/>
      <w:jc w:val="both"/>
    </w:pPr>
    <w:rPr>
      <w:rFonts w:ascii="Times" w:eastAsia="Times New Roman" w:hAnsi="Times" w:cs="Arial"/>
      <w:bCs/>
      <w:sz w:val="24"/>
      <w:szCs w:val="20"/>
      <w:lang w:eastAsia="pl-PL"/>
    </w:rPr>
  </w:style>
  <w:style w:type="paragraph" w:customStyle="1" w:styleId="PKTpunkt">
    <w:name w:val="PKT – punkt"/>
    <w:uiPriority w:val="13"/>
    <w:qFormat/>
    <w:rsid w:val="00EB2F23"/>
    <w:pPr>
      <w:spacing w:after="0" w:line="360" w:lineRule="auto"/>
      <w:ind w:left="510" w:hanging="510"/>
      <w:jc w:val="both"/>
    </w:pPr>
    <w:rPr>
      <w:rFonts w:ascii="Times" w:eastAsia="Times New Roman" w:hAnsi="Times" w:cs="Arial"/>
      <w:bCs/>
      <w:sz w:val="24"/>
      <w:szCs w:val="20"/>
      <w:lang w:eastAsia="pl-PL"/>
    </w:rPr>
  </w:style>
  <w:style w:type="paragraph" w:customStyle="1" w:styleId="ZTIRLITwPKTzmlitwpkttiret">
    <w:name w:val="Z_TIR/LIT_w_PKT – zm. lit. w pkt tiret"/>
    <w:basedOn w:val="LITlitera"/>
    <w:uiPriority w:val="57"/>
    <w:qFormat/>
    <w:rsid w:val="00EB2F23"/>
    <w:pPr>
      <w:ind w:left="2336"/>
    </w:pPr>
  </w:style>
  <w:style w:type="paragraph" w:customStyle="1" w:styleId="zartzmartartykuempunktem0">
    <w:name w:val="zartzmartartykuempunktem"/>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ustzmustliter0">
    <w:name w:val="zlitustzmustlite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pktzmpktliter0">
    <w:name w:val="zlitpktzmpktlite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litwpktzmlitwpktliter">
    <w:name w:val="zlitlitwpktzmlitwpktlite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litczwsplitwpktzmczciwsplitwpktliter">
    <w:name w:val="zlitczwsplitwpktzmczciwsplitwpktliter"/>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text-justify1">
    <w:name w:val="text-justify1"/>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odstpw">
    <w:name w:val="No Spacing"/>
    <w:link w:val="BezodstpwZnak"/>
    <w:uiPriority w:val="1"/>
    <w:qFormat/>
    <w:rsid w:val="00EB2F23"/>
    <w:pPr>
      <w:spacing w:after="0" w:line="240" w:lineRule="auto"/>
    </w:pPr>
    <w:rPr>
      <w:rFonts w:ascii="Calibri" w:eastAsia="Calibri" w:hAnsi="Calibri" w:cs="Times New Roman"/>
    </w:rPr>
  </w:style>
  <w:style w:type="paragraph" w:styleId="Nagwekspisutreci">
    <w:name w:val="TOC Heading"/>
    <w:basedOn w:val="Nagwek1"/>
    <w:next w:val="Normalny"/>
    <w:uiPriority w:val="39"/>
    <w:qFormat/>
    <w:rsid w:val="00EB2F23"/>
    <w:pPr>
      <w:numPr>
        <w:numId w:val="1"/>
      </w:numPr>
      <w:outlineLvl w:val="9"/>
    </w:pPr>
    <w:rPr>
      <w:rFonts w:ascii="Calibri Light" w:eastAsia="Times New Roman" w:hAnsi="Calibri Light" w:cs="Times New Roman"/>
      <w:color w:val="2E74B5"/>
      <w:lang w:eastAsia="pl-PL"/>
    </w:rPr>
  </w:style>
  <w:style w:type="paragraph" w:customStyle="1" w:styleId="Tekstpodstawowy21">
    <w:name w:val="Tekst podstawowy 21"/>
    <w:basedOn w:val="Normalny"/>
    <w:rsid w:val="00EB2F23"/>
    <w:pPr>
      <w:overflowPunct w:val="0"/>
      <w:autoSpaceDE w:val="0"/>
      <w:autoSpaceDN w:val="0"/>
      <w:adjustRightInd w:val="0"/>
      <w:spacing w:after="0" w:line="240" w:lineRule="auto"/>
      <w:ind w:left="1080"/>
      <w:jc w:val="both"/>
      <w:textAlignment w:val="baseline"/>
    </w:pPr>
    <w:rPr>
      <w:rFonts w:ascii="Times New Roman" w:eastAsia="Times New Roman" w:hAnsi="Times New Roman" w:cs="Times New Roman"/>
      <w:szCs w:val="20"/>
      <w:lang w:eastAsia="pl-PL"/>
    </w:rPr>
  </w:style>
  <w:style w:type="paragraph" w:customStyle="1" w:styleId="PunktowaniepoziomI">
    <w:name w:val="!Punktowanie poziom I"/>
    <w:basedOn w:val="Normalny"/>
    <w:next w:val="Normalny"/>
    <w:uiPriority w:val="99"/>
    <w:rsid w:val="00EB2F23"/>
    <w:pPr>
      <w:numPr>
        <w:numId w:val="2"/>
      </w:numPr>
      <w:tabs>
        <w:tab w:val="left" w:pos="750"/>
      </w:tabs>
      <w:suppressAutoHyphens/>
      <w:spacing w:after="0" w:line="240" w:lineRule="auto"/>
      <w:jc w:val="both"/>
    </w:pPr>
    <w:rPr>
      <w:rFonts w:ascii="Times New Roman" w:eastAsia="Times New Roman" w:hAnsi="Times New Roman" w:cs="Times New Roman"/>
      <w:i/>
      <w:sz w:val="24"/>
      <w:szCs w:val="24"/>
      <w:lang w:eastAsia="ar-SA"/>
    </w:rPr>
  </w:style>
  <w:style w:type="paragraph" w:customStyle="1" w:styleId="ng-binding">
    <w:name w:val="ng-binding"/>
    <w:basedOn w:val="Normalny"/>
    <w:rsid w:val="00EB2F23"/>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g-scope">
    <w:name w:val="ng-scope"/>
    <w:rsid w:val="00EB2F23"/>
  </w:style>
  <w:style w:type="character" w:customStyle="1" w:styleId="ng-binding1">
    <w:name w:val="ng-binding1"/>
    <w:rsid w:val="00EB2F23"/>
  </w:style>
  <w:style w:type="character" w:customStyle="1" w:styleId="pointer">
    <w:name w:val="pointer"/>
    <w:rsid w:val="00EB2F23"/>
  </w:style>
  <w:style w:type="paragraph" w:customStyle="1" w:styleId="Tekstpodstawowywcity21">
    <w:name w:val="Tekst podstawowy wcięty 21"/>
    <w:basedOn w:val="Normalny"/>
    <w:rsid w:val="00342AA2"/>
    <w:pPr>
      <w:suppressAutoHyphens/>
      <w:autoSpaceDN w:val="0"/>
      <w:spacing w:after="0" w:line="240" w:lineRule="auto"/>
      <w:ind w:left="1620" w:hanging="60"/>
    </w:pPr>
    <w:rPr>
      <w:rFonts w:ascii="Times New Roman" w:eastAsia="Times New Roman" w:hAnsi="Times New Roman" w:cs="Times New Roman"/>
      <w:kern w:val="3"/>
      <w:sz w:val="24"/>
      <w:szCs w:val="24"/>
      <w:lang w:eastAsia="zh-CN"/>
    </w:rPr>
  </w:style>
  <w:style w:type="numbering" w:customStyle="1" w:styleId="NBPpunktoryobrazkowe">
    <w:name w:val="NBP punktory obrazkowe"/>
    <w:uiPriority w:val="99"/>
    <w:rsid w:val="00CC5709"/>
    <w:pPr>
      <w:numPr>
        <w:numId w:val="15"/>
      </w:numPr>
    </w:pPr>
  </w:style>
  <w:style w:type="paragraph" w:customStyle="1" w:styleId="Listawypunktowana">
    <w:name w:val="Lista wypunktowana"/>
    <w:basedOn w:val="Normalny"/>
    <w:qFormat/>
    <w:rsid w:val="00CC5709"/>
    <w:pPr>
      <w:numPr>
        <w:numId w:val="16"/>
      </w:numPr>
      <w:tabs>
        <w:tab w:val="clear" w:pos="709"/>
        <w:tab w:val="num" w:pos="360"/>
      </w:tabs>
      <w:spacing w:after="200" w:line="276" w:lineRule="auto"/>
      <w:ind w:left="360" w:hanging="360"/>
      <w:contextualSpacing/>
    </w:pPr>
    <w:rPr>
      <w:rFonts w:ascii="Palatino Linotype" w:eastAsia="Palatino Linotype" w:hAnsi="Palatino Linotype" w:cs="Times New Roman"/>
      <w:szCs w:val="19"/>
    </w:rPr>
  </w:style>
  <w:style w:type="character" w:customStyle="1" w:styleId="Domylnaczcionkaakapitu1">
    <w:name w:val="Domyślna czcionka akapitu1"/>
    <w:rsid w:val="002263A3"/>
  </w:style>
  <w:style w:type="numbering" w:customStyle="1" w:styleId="WWNum2">
    <w:name w:val="WWNum2"/>
    <w:basedOn w:val="Bezlisty"/>
    <w:rsid w:val="009F1C30"/>
    <w:pPr>
      <w:numPr>
        <w:numId w:val="17"/>
      </w:numPr>
    </w:pPr>
  </w:style>
  <w:style w:type="numbering" w:customStyle="1" w:styleId="WWNum1">
    <w:name w:val="WWNum1"/>
    <w:basedOn w:val="Bezlisty"/>
    <w:rsid w:val="009F1C30"/>
    <w:pPr>
      <w:numPr>
        <w:numId w:val="18"/>
      </w:numPr>
    </w:pPr>
  </w:style>
  <w:style w:type="paragraph" w:customStyle="1" w:styleId="Styl1">
    <w:name w:val="Styl1"/>
    <w:basedOn w:val="Normalny"/>
    <w:qFormat/>
    <w:rsid w:val="00047D76"/>
    <w:pPr>
      <w:suppressAutoHyphens/>
      <w:spacing w:after="0" w:line="240" w:lineRule="auto"/>
    </w:pPr>
    <w:rPr>
      <w:rFonts w:eastAsia="Arial Unicode MS"/>
      <w:b/>
      <w:lang w:eastAsia="hi-IN" w:bidi="hi-IN"/>
    </w:rPr>
  </w:style>
  <w:style w:type="paragraph" w:customStyle="1" w:styleId="Textbody">
    <w:name w:val="Text body"/>
    <w:basedOn w:val="Standard"/>
    <w:rsid w:val="00CF4267"/>
    <w:pPr>
      <w:jc w:val="center"/>
    </w:pPr>
  </w:style>
  <w:style w:type="numbering" w:customStyle="1" w:styleId="WWNum5">
    <w:name w:val="WWNum5"/>
    <w:basedOn w:val="Bezlisty"/>
    <w:rsid w:val="00CF4267"/>
    <w:pPr>
      <w:numPr>
        <w:numId w:val="19"/>
      </w:numPr>
    </w:pPr>
  </w:style>
  <w:style w:type="numbering" w:customStyle="1" w:styleId="Styl222">
    <w:name w:val="Styl222"/>
    <w:uiPriority w:val="99"/>
    <w:rsid w:val="00044CD4"/>
    <w:pPr>
      <w:numPr>
        <w:numId w:val="20"/>
      </w:numPr>
    </w:pPr>
  </w:style>
  <w:style w:type="numbering" w:customStyle="1" w:styleId="StylStylPunktowane11ptPogrubienieKonspektynumerowaneTim1115">
    <w:name w:val="Styl Styl Punktowane 11 pt Pogrubienie + Konspekty numerowane Tim...1115"/>
    <w:rsid w:val="00044CD4"/>
    <w:pPr>
      <w:numPr>
        <w:numId w:val="21"/>
      </w:numPr>
    </w:pPr>
  </w:style>
  <w:style w:type="character" w:customStyle="1" w:styleId="Nierozpoznanawzmianka2">
    <w:name w:val="Nierozpoznana wzmianka2"/>
    <w:basedOn w:val="Domylnaczcionkaakapitu"/>
    <w:uiPriority w:val="99"/>
    <w:semiHidden/>
    <w:unhideWhenUsed/>
    <w:rsid w:val="00127D2B"/>
    <w:rPr>
      <w:color w:val="605E5C"/>
      <w:shd w:val="clear" w:color="auto" w:fill="E1DFDD"/>
    </w:rPr>
  </w:style>
  <w:style w:type="table" w:customStyle="1" w:styleId="Tabela-Siatka1">
    <w:name w:val="Tabela - Siatka1"/>
    <w:basedOn w:val="Standardowy"/>
    <w:next w:val="Tabela-Siatka"/>
    <w:uiPriority w:val="39"/>
    <w:rsid w:val="006B0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enda1">
    <w:name w:val="Legenda1"/>
    <w:basedOn w:val="Standard"/>
    <w:rsid w:val="004A5097"/>
    <w:pPr>
      <w:suppressLineNumbers/>
      <w:spacing w:before="120" w:after="120"/>
    </w:pPr>
    <w:rPr>
      <w:rFonts w:cs="Mangal"/>
      <w:i/>
      <w:iCs/>
      <w:szCs w:val="24"/>
    </w:rPr>
  </w:style>
  <w:style w:type="paragraph" w:styleId="Listapunktowana3">
    <w:name w:val="List Bullet 3"/>
    <w:basedOn w:val="Normalny"/>
    <w:rsid w:val="009708A0"/>
    <w:pPr>
      <w:widowControl w:val="0"/>
      <w:suppressAutoHyphens/>
      <w:autoSpaceDN w:val="0"/>
      <w:spacing w:after="0" w:line="240" w:lineRule="auto"/>
      <w:ind w:left="566" w:hanging="283"/>
    </w:pPr>
    <w:rPr>
      <w:rFonts w:ascii="Times New Roman" w:eastAsia="Times New Roman" w:hAnsi="Times New Roman" w:cs="Times New Roman"/>
      <w:color w:val="00000A"/>
      <w:sz w:val="24"/>
      <w:szCs w:val="24"/>
      <w:lang w:eastAsia="zh-CN" w:bidi="hi-IN"/>
    </w:rPr>
  </w:style>
  <w:style w:type="character" w:customStyle="1" w:styleId="WW8Num2z6">
    <w:name w:val="WW8Num2z6"/>
    <w:qFormat/>
    <w:rsid w:val="008C01C1"/>
  </w:style>
  <w:style w:type="character" w:customStyle="1" w:styleId="BezodstpwZnak">
    <w:name w:val="Bez odstępów Znak"/>
    <w:link w:val="Bezodstpw"/>
    <w:uiPriority w:val="1"/>
    <w:qFormat/>
    <w:rsid w:val="003B52BB"/>
    <w:rPr>
      <w:rFonts w:ascii="Calibri" w:eastAsia="Calibri" w:hAnsi="Calibri" w:cs="Times New Roman"/>
    </w:rPr>
  </w:style>
  <w:style w:type="character" w:customStyle="1" w:styleId="Normalny1">
    <w:name w:val="Normalny1"/>
    <w:basedOn w:val="Domylnaczcionkaakapitu"/>
    <w:rsid w:val="003B52BB"/>
  </w:style>
  <w:style w:type="character" w:customStyle="1" w:styleId="Normalny2">
    <w:name w:val="Normalny2"/>
    <w:basedOn w:val="Domylnaczcionkaakapitu"/>
    <w:rsid w:val="003B52BB"/>
  </w:style>
  <w:style w:type="character" w:customStyle="1" w:styleId="WW8Num1z5">
    <w:name w:val="WW8Num1z5"/>
    <w:qFormat/>
    <w:rsid w:val="00B40F2D"/>
  </w:style>
  <w:style w:type="character" w:customStyle="1" w:styleId="WW8Num9z0">
    <w:name w:val="WW8Num9z0"/>
    <w:rsid w:val="00B60B93"/>
    <w:rPr>
      <w:rFonts w:ascii="Tahoma" w:hAnsi="Tahoma" w:cs="Times New Roman" w:hint="default"/>
      <w:b w:val="0"/>
      <w:bCs w:val="0"/>
      <w:sz w:val="20"/>
      <w:szCs w:val="20"/>
    </w:rPr>
  </w:style>
  <w:style w:type="paragraph" w:customStyle="1" w:styleId="western">
    <w:name w:val="western"/>
    <w:basedOn w:val="Normalny"/>
    <w:rsid w:val="00DF55E6"/>
    <w:pPr>
      <w:suppressAutoHyphens/>
      <w:spacing w:before="280" w:after="280" w:line="240" w:lineRule="auto"/>
    </w:pPr>
    <w:rPr>
      <w:rFonts w:ascii="Times New Roman" w:eastAsia="SimSun" w:hAnsi="Times New Roman" w:cs="Times New Roman"/>
      <w:lang w:eastAsia="ar-SA"/>
    </w:rPr>
  </w:style>
  <w:style w:type="character" w:customStyle="1" w:styleId="Normalny3">
    <w:name w:val="Normalny3"/>
    <w:basedOn w:val="Domylnaczcionkaakapitu"/>
    <w:rsid w:val="00327757"/>
  </w:style>
  <w:style w:type="character" w:customStyle="1" w:styleId="gwpe966d041size">
    <w:name w:val="gwpe966d041_size"/>
    <w:basedOn w:val="Domylnaczcionkaakapitu"/>
    <w:rsid w:val="007C5A9E"/>
  </w:style>
  <w:style w:type="character" w:customStyle="1" w:styleId="Normalny4">
    <w:name w:val="Normalny4"/>
    <w:basedOn w:val="Domylnaczcionkaakapitu"/>
    <w:rsid w:val="002D3CD3"/>
  </w:style>
  <w:style w:type="character" w:styleId="Nierozpoznanawzmianka">
    <w:name w:val="Unresolved Mention"/>
    <w:basedOn w:val="Domylnaczcionkaakapitu"/>
    <w:uiPriority w:val="99"/>
    <w:semiHidden/>
    <w:unhideWhenUsed/>
    <w:rsid w:val="00ED1530"/>
    <w:rPr>
      <w:color w:val="605E5C"/>
      <w:shd w:val="clear" w:color="auto" w:fill="E1DFDD"/>
    </w:rPr>
  </w:style>
  <w:style w:type="character" w:customStyle="1" w:styleId="Normalny5">
    <w:name w:val="Normalny5"/>
    <w:basedOn w:val="Domylnaczcionkaakapitu"/>
    <w:rsid w:val="00ED1530"/>
  </w:style>
  <w:style w:type="character" w:customStyle="1" w:styleId="Teksttreci2">
    <w:name w:val="Tekst treści (2)_"/>
    <w:link w:val="Teksttreci20"/>
    <w:rsid w:val="00B51056"/>
    <w:rPr>
      <w:rFonts w:ascii="Times New Roman" w:eastAsia="Times New Roman" w:hAnsi="Times New Roman"/>
      <w:shd w:val="clear" w:color="auto" w:fill="FFFFFF"/>
    </w:rPr>
  </w:style>
  <w:style w:type="paragraph" w:customStyle="1" w:styleId="Teksttreci20">
    <w:name w:val="Tekst treści (2)"/>
    <w:basedOn w:val="Normalny"/>
    <w:link w:val="Teksttreci2"/>
    <w:rsid w:val="00B51056"/>
    <w:pPr>
      <w:widowControl w:val="0"/>
      <w:shd w:val="clear" w:color="auto" w:fill="FFFFFF"/>
      <w:spacing w:before="300" w:after="300" w:line="0" w:lineRule="atLeast"/>
      <w:ind w:hanging="360"/>
      <w:jc w:val="both"/>
    </w:pPr>
    <w:rPr>
      <w:rFonts w:ascii="Times New Roman" w:eastAsia="Times New Roman" w:hAnsi="Times New Roman"/>
    </w:rPr>
  </w:style>
  <w:style w:type="character" w:customStyle="1" w:styleId="Normalny6">
    <w:name w:val="Normalny6"/>
    <w:basedOn w:val="Domylnaczcionkaakapitu"/>
    <w:rsid w:val="008C14B7"/>
  </w:style>
  <w:style w:type="character" w:customStyle="1" w:styleId="hgkelc">
    <w:name w:val="hgkelc"/>
    <w:basedOn w:val="Domylnaczcionkaakapitu"/>
    <w:rsid w:val="007A41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9962">
      <w:bodyDiv w:val="1"/>
      <w:marLeft w:val="0"/>
      <w:marRight w:val="0"/>
      <w:marTop w:val="0"/>
      <w:marBottom w:val="0"/>
      <w:divBdr>
        <w:top w:val="none" w:sz="0" w:space="0" w:color="auto"/>
        <w:left w:val="none" w:sz="0" w:space="0" w:color="auto"/>
        <w:bottom w:val="none" w:sz="0" w:space="0" w:color="auto"/>
        <w:right w:val="none" w:sz="0" w:space="0" w:color="auto"/>
      </w:divBdr>
    </w:div>
    <w:div w:id="103355349">
      <w:bodyDiv w:val="1"/>
      <w:marLeft w:val="0"/>
      <w:marRight w:val="0"/>
      <w:marTop w:val="0"/>
      <w:marBottom w:val="0"/>
      <w:divBdr>
        <w:top w:val="none" w:sz="0" w:space="0" w:color="auto"/>
        <w:left w:val="none" w:sz="0" w:space="0" w:color="auto"/>
        <w:bottom w:val="none" w:sz="0" w:space="0" w:color="auto"/>
        <w:right w:val="none" w:sz="0" w:space="0" w:color="auto"/>
      </w:divBdr>
    </w:div>
    <w:div w:id="169487194">
      <w:bodyDiv w:val="1"/>
      <w:marLeft w:val="0"/>
      <w:marRight w:val="0"/>
      <w:marTop w:val="0"/>
      <w:marBottom w:val="0"/>
      <w:divBdr>
        <w:top w:val="none" w:sz="0" w:space="0" w:color="auto"/>
        <w:left w:val="none" w:sz="0" w:space="0" w:color="auto"/>
        <w:bottom w:val="none" w:sz="0" w:space="0" w:color="auto"/>
        <w:right w:val="none" w:sz="0" w:space="0" w:color="auto"/>
      </w:divBdr>
    </w:div>
    <w:div w:id="213002241">
      <w:bodyDiv w:val="1"/>
      <w:marLeft w:val="0"/>
      <w:marRight w:val="0"/>
      <w:marTop w:val="0"/>
      <w:marBottom w:val="0"/>
      <w:divBdr>
        <w:top w:val="none" w:sz="0" w:space="0" w:color="auto"/>
        <w:left w:val="none" w:sz="0" w:space="0" w:color="auto"/>
        <w:bottom w:val="none" w:sz="0" w:space="0" w:color="auto"/>
        <w:right w:val="none" w:sz="0" w:space="0" w:color="auto"/>
      </w:divBdr>
      <w:divsChild>
        <w:div w:id="853416534">
          <w:marLeft w:val="360"/>
          <w:marRight w:val="0"/>
          <w:marTop w:val="0"/>
          <w:marBottom w:val="72"/>
          <w:divBdr>
            <w:top w:val="none" w:sz="0" w:space="0" w:color="auto"/>
            <w:left w:val="none" w:sz="0" w:space="0" w:color="auto"/>
            <w:bottom w:val="none" w:sz="0" w:space="0" w:color="auto"/>
            <w:right w:val="none" w:sz="0" w:space="0" w:color="auto"/>
          </w:divBdr>
        </w:div>
        <w:div w:id="1866550788">
          <w:marLeft w:val="360"/>
          <w:marRight w:val="0"/>
          <w:marTop w:val="0"/>
          <w:marBottom w:val="72"/>
          <w:divBdr>
            <w:top w:val="none" w:sz="0" w:space="0" w:color="auto"/>
            <w:left w:val="none" w:sz="0" w:space="0" w:color="auto"/>
            <w:bottom w:val="none" w:sz="0" w:space="0" w:color="auto"/>
            <w:right w:val="none" w:sz="0" w:space="0" w:color="auto"/>
          </w:divBdr>
        </w:div>
      </w:divsChild>
    </w:div>
    <w:div w:id="287512536">
      <w:bodyDiv w:val="1"/>
      <w:marLeft w:val="0"/>
      <w:marRight w:val="0"/>
      <w:marTop w:val="0"/>
      <w:marBottom w:val="0"/>
      <w:divBdr>
        <w:top w:val="none" w:sz="0" w:space="0" w:color="auto"/>
        <w:left w:val="none" w:sz="0" w:space="0" w:color="auto"/>
        <w:bottom w:val="none" w:sz="0" w:space="0" w:color="auto"/>
        <w:right w:val="none" w:sz="0" w:space="0" w:color="auto"/>
      </w:divBdr>
    </w:div>
    <w:div w:id="346449779">
      <w:bodyDiv w:val="1"/>
      <w:marLeft w:val="0"/>
      <w:marRight w:val="0"/>
      <w:marTop w:val="0"/>
      <w:marBottom w:val="0"/>
      <w:divBdr>
        <w:top w:val="none" w:sz="0" w:space="0" w:color="auto"/>
        <w:left w:val="none" w:sz="0" w:space="0" w:color="auto"/>
        <w:bottom w:val="none" w:sz="0" w:space="0" w:color="auto"/>
        <w:right w:val="none" w:sz="0" w:space="0" w:color="auto"/>
      </w:divBdr>
      <w:divsChild>
        <w:div w:id="190726599">
          <w:marLeft w:val="0"/>
          <w:marRight w:val="0"/>
          <w:marTop w:val="0"/>
          <w:marBottom w:val="0"/>
          <w:divBdr>
            <w:top w:val="none" w:sz="0" w:space="0" w:color="auto"/>
            <w:left w:val="none" w:sz="0" w:space="0" w:color="auto"/>
            <w:bottom w:val="none" w:sz="0" w:space="0" w:color="auto"/>
            <w:right w:val="none" w:sz="0" w:space="0" w:color="auto"/>
          </w:divBdr>
        </w:div>
      </w:divsChild>
    </w:div>
    <w:div w:id="355471686">
      <w:bodyDiv w:val="1"/>
      <w:marLeft w:val="0"/>
      <w:marRight w:val="0"/>
      <w:marTop w:val="0"/>
      <w:marBottom w:val="0"/>
      <w:divBdr>
        <w:top w:val="none" w:sz="0" w:space="0" w:color="auto"/>
        <w:left w:val="none" w:sz="0" w:space="0" w:color="auto"/>
        <w:bottom w:val="none" w:sz="0" w:space="0" w:color="auto"/>
        <w:right w:val="none" w:sz="0" w:space="0" w:color="auto"/>
      </w:divBdr>
      <w:divsChild>
        <w:div w:id="678197377">
          <w:marLeft w:val="360"/>
          <w:marRight w:val="0"/>
          <w:marTop w:val="0"/>
          <w:marBottom w:val="72"/>
          <w:divBdr>
            <w:top w:val="none" w:sz="0" w:space="0" w:color="auto"/>
            <w:left w:val="none" w:sz="0" w:space="0" w:color="auto"/>
            <w:bottom w:val="none" w:sz="0" w:space="0" w:color="auto"/>
            <w:right w:val="none" w:sz="0" w:space="0" w:color="auto"/>
          </w:divBdr>
        </w:div>
        <w:div w:id="204874509">
          <w:marLeft w:val="360"/>
          <w:marRight w:val="0"/>
          <w:marTop w:val="0"/>
          <w:marBottom w:val="72"/>
          <w:divBdr>
            <w:top w:val="none" w:sz="0" w:space="0" w:color="auto"/>
            <w:left w:val="none" w:sz="0" w:space="0" w:color="auto"/>
            <w:bottom w:val="none" w:sz="0" w:space="0" w:color="auto"/>
            <w:right w:val="none" w:sz="0" w:space="0" w:color="auto"/>
          </w:divBdr>
        </w:div>
        <w:div w:id="1138306305">
          <w:marLeft w:val="360"/>
          <w:marRight w:val="0"/>
          <w:marTop w:val="0"/>
          <w:marBottom w:val="72"/>
          <w:divBdr>
            <w:top w:val="none" w:sz="0" w:space="0" w:color="auto"/>
            <w:left w:val="none" w:sz="0" w:space="0" w:color="auto"/>
            <w:bottom w:val="none" w:sz="0" w:space="0" w:color="auto"/>
            <w:right w:val="none" w:sz="0" w:space="0" w:color="auto"/>
          </w:divBdr>
        </w:div>
      </w:divsChild>
    </w:div>
    <w:div w:id="431632486">
      <w:bodyDiv w:val="1"/>
      <w:marLeft w:val="0"/>
      <w:marRight w:val="0"/>
      <w:marTop w:val="0"/>
      <w:marBottom w:val="0"/>
      <w:divBdr>
        <w:top w:val="none" w:sz="0" w:space="0" w:color="auto"/>
        <w:left w:val="none" w:sz="0" w:space="0" w:color="auto"/>
        <w:bottom w:val="none" w:sz="0" w:space="0" w:color="auto"/>
        <w:right w:val="none" w:sz="0" w:space="0" w:color="auto"/>
      </w:divBdr>
    </w:div>
    <w:div w:id="500892585">
      <w:bodyDiv w:val="1"/>
      <w:marLeft w:val="0"/>
      <w:marRight w:val="0"/>
      <w:marTop w:val="0"/>
      <w:marBottom w:val="0"/>
      <w:divBdr>
        <w:top w:val="none" w:sz="0" w:space="0" w:color="auto"/>
        <w:left w:val="none" w:sz="0" w:space="0" w:color="auto"/>
        <w:bottom w:val="none" w:sz="0" w:space="0" w:color="auto"/>
        <w:right w:val="none" w:sz="0" w:space="0" w:color="auto"/>
      </w:divBdr>
    </w:div>
    <w:div w:id="629016858">
      <w:bodyDiv w:val="1"/>
      <w:marLeft w:val="0"/>
      <w:marRight w:val="0"/>
      <w:marTop w:val="0"/>
      <w:marBottom w:val="0"/>
      <w:divBdr>
        <w:top w:val="none" w:sz="0" w:space="0" w:color="auto"/>
        <w:left w:val="none" w:sz="0" w:space="0" w:color="auto"/>
        <w:bottom w:val="none" w:sz="0" w:space="0" w:color="auto"/>
        <w:right w:val="none" w:sz="0" w:space="0" w:color="auto"/>
      </w:divBdr>
      <w:divsChild>
        <w:div w:id="658507763">
          <w:marLeft w:val="0"/>
          <w:marRight w:val="0"/>
          <w:marTop w:val="72"/>
          <w:marBottom w:val="0"/>
          <w:divBdr>
            <w:top w:val="none" w:sz="0" w:space="0" w:color="auto"/>
            <w:left w:val="none" w:sz="0" w:space="0" w:color="auto"/>
            <w:bottom w:val="none" w:sz="0" w:space="0" w:color="auto"/>
            <w:right w:val="none" w:sz="0" w:space="0" w:color="auto"/>
          </w:divBdr>
        </w:div>
        <w:div w:id="1234926868">
          <w:marLeft w:val="0"/>
          <w:marRight w:val="0"/>
          <w:marTop w:val="72"/>
          <w:marBottom w:val="0"/>
          <w:divBdr>
            <w:top w:val="none" w:sz="0" w:space="0" w:color="auto"/>
            <w:left w:val="none" w:sz="0" w:space="0" w:color="auto"/>
            <w:bottom w:val="none" w:sz="0" w:space="0" w:color="auto"/>
            <w:right w:val="none" w:sz="0" w:space="0" w:color="auto"/>
          </w:divBdr>
          <w:divsChild>
            <w:div w:id="2043089096">
              <w:marLeft w:val="0"/>
              <w:marRight w:val="0"/>
              <w:marTop w:val="0"/>
              <w:marBottom w:val="0"/>
              <w:divBdr>
                <w:top w:val="none" w:sz="0" w:space="0" w:color="auto"/>
                <w:left w:val="none" w:sz="0" w:space="0" w:color="auto"/>
                <w:bottom w:val="none" w:sz="0" w:space="0" w:color="auto"/>
                <w:right w:val="none" w:sz="0" w:space="0" w:color="auto"/>
              </w:divBdr>
            </w:div>
          </w:divsChild>
        </w:div>
        <w:div w:id="32848574">
          <w:marLeft w:val="0"/>
          <w:marRight w:val="0"/>
          <w:marTop w:val="72"/>
          <w:marBottom w:val="0"/>
          <w:divBdr>
            <w:top w:val="none" w:sz="0" w:space="0" w:color="auto"/>
            <w:left w:val="none" w:sz="0" w:space="0" w:color="auto"/>
            <w:bottom w:val="none" w:sz="0" w:space="0" w:color="auto"/>
            <w:right w:val="none" w:sz="0" w:space="0" w:color="auto"/>
          </w:divBdr>
          <w:divsChild>
            <w:div w:id="31406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18398">
      <w:bodyDiv w:val="1"/>
      <w:marLeft w:val="0"/>
      <w:marRight w:val="0"/>
      <w:marTop w:val="0"/>
      <w:marBottom w:val="0"/>
      <w:divBdr>
        <w:top w:val="none" w:sz="0" w:space="0" w:color="auto"/>
        <w:left w:val="none" w:sz="0" w:space="0" w:color="auto"/>
        <w:bottom w:val="none" w:sz="0" w:space="0" w:color="auto"/>
        <w:right w:val="none" w:sz="0" w:space="0" w:color="auto"/>
      </w:divBdr>
    </w:div>
    <w:div w:id="768357261">
      <w:bodyDiv w:val="1"/>
      <w:marLeft w:val="0"/>
      <w:marRight w:val="0"/>
      <w:marTop w:val="0"/>
      <w:marBottom w:val="0"/>
      <w:divBdr>
        <w:top w:val="none" w:sz="0" w:space="0" w:color="auto"/>
        <w:left w:val="none" w:sz="0" w:space="0" w:color="auto"/>
        <w:bottom w:val="none" w:sz="0" w:space="0" w:color="auto"/>
        <w:right w:val="none" w:sz="0" w:space="0" w:color="auto"/>
      </w:divBdr>
      <w:divsChild>
        <w:div w:id="787747920">
          <w:marLeft w:val="0"/>
          <w:marRight w:val="0"/>
          <w:marTop w:val="72"/>
          <w:marBottom w:val="0"/>
          <w:divBdr>
            <w:top w:val="none" w:sz="0" w:space="0" w:color="auto"/>
            <w:left w:val="none" w:sz="0" w:space="0" w:color="auto"/>
            <w:bottom w:val="none" w:sz="0" w:space="0" w:color="auto"/>
            <w:right w:val="none" w:sz="0" w:space="0" w:color="auto"/>
          </w:divBdr>
        </w:div>
        <w:div w:id="1127822279">
          <w:marLeft w:val="0"/>
          <w:marRight w:val="0"/>
          <w:marTop w:val="72"/>
          <w:marBottom w:val="0"/>
          <w:divBdr>
            <w:top w:val="none" w:sz="0" w:space="0" w:color="auto"/>
            <w:left w:val="none" w:sz="0" w:space="0" w:color="auto"/>
            <w:bottom w:val="none" w:sz="0" w:space="0" w:color="auto"/>
            <w:right w:val="none" w:sz="0" w:space="0" w:color="auto"/>
          </w:divBdr>
        </w:div>
        <w:div w:id="2067485372">
          <w:marLeft w:val="0"/>
          <w:marRight w:val="0"/>
          <w:marTop w:val="72"/>
          <w:marBottom w:val="0"/>
          <w:divBdr>
            <w:top w:val="none" w:sz="0" w:space="0" w:color="auto"/>
            <w:left w:val="none" w:sz="0" w:space="0" w:color="auto"/>
            <w:bottom w:val="none" w:sz="0" w:space="0" w:color="auto"/>
            <w:right w:val="none" w:sz="0" w:space="0" w:color="auto"/>
          </w:divBdr>
        </w:div>
        <w:div w:id="430928831">
          <w:marLeft w:val="0"/>
          <w:marRight w:val="0"/>
          <w:marTop w:val="72"/>
          <w:marBottom w:val="0"/>
          <w:divBdr>
            <w:top w:val="none" w:sz="0" w:space="0" w:color="auto"/>
            <w:left w:val="none" w:sz="0" w:space="0" w:color="auto"/>
            <w:bottom w:val="none" w:sz="0" w:space="0" w:color="auto"/>
            <w:right w:val="none" w:sz="0" w:space="0" w:color="auto"/>
          </w:divBdr>
        </w:div>
        <w:div w:id="270867893">
          <w:marLeft w:val="0"/>
          <w:marRight w:val="0"/>
          <w:marTop w:val="72"/>
          <w:marBottom w:val="0"/>
          <w:divBdr>
            <w:top w:val="none" w:sz="0" w:space="0" w:color="auto"/>
            <w:left w:val="none" w:sz="0" w:space="0" w:color="auto"/>
            <w:bottom w:val="none" w:sz="0" w:space="0" w:color="auto"/>
            <w:right w:val="none" w:sz="0" w:space="0" w:color="auto"/>
          </w:divBdr>
        </w:div>
        <w:div w:id="961569510">
          <w:marLeft w:val="0"/>
          <w:marRight w:val="0"/>
          <w:marTop w:val="72"/>
          <w:marBottom w:val="0"/>
          <w:divBdr>
            <w:top w:val="none" w:sz="0" w:space="0" w:color="auto"/>
            <w:left w:val="none" w:sz="0" w:space="0" w:color="auto"/>
            <w:bottom w:val="none" w:sz="0" w:space="0" w:color="auto"/>
            <w:right w:val="none" w:sz="0" w:space="0" w:color="auto"/>
          </w:divBdr>
        </w:div>
      </w:divsChild>
    </w:div>
    <w:div w:id="788281342">
      <w:bodyDiv w:val="1"/>
      <w:marLeft w:val="0"/>
      <w:marRight w:val="0"/>
      <w:marTop w:val="0"/>
      <w:marBottom w:val="0"/>
      <w:divBdr>
        <w:top w:val="none" w:sz="0" w:space="0" w:color="auto"/>
        <w:left w:val="none" w:sz="0" w:space="0" w:color="auto"/>
        <w:bottom w:val="none" w:sz="0" w:space="0" w:color="auto"/>
        <w:right w:val="none" w:sz="0" w:space="0" w:color="auto"/>
      </w:divBdr>
    </w:div>
    <w:div w:id="812868017">
      <w:bodyDiv w:val="1"/>
      <w:marLeft w:val="0"/>
      <w:marRight w:val="0"/>
      <w:marTop w:val="0"/>
      <w:marBottom w:val="0"/>
      <w:divBdr>
        <w:top w:val="none" w:sz="0" w:space="0" w:color="auto"/>
        <w:left w:val="none" w:sz="0" w:space="0" w:color="auto"/>
        <w:bottom w:val="none" w:sz="0" w:space="0" w:color="auto"/>
        <w:right w:val="none" w:sz="0" w:space="0" w:color="auto"/>
      </w:divBdr>
    </w:div>
    <w:div w:id="866023801">
      <w:bodyDiv w:val="1"/>
      <w:marLeft w:val="0"/>
      <w:marRight w:val="0"/>
      <w:marTop w:val="0"/>
      <w:marBottom w:val="0"/>
      <w:divBdr>
        <w:top w:val="none" w:sz="0" w:space="0" w:color="auto"/>
        <w:left w:val="none" w:sz="0" w:space="0" w:color="auto"/>
        <w:bottom w:val="none" w:sz="0" w:space="0" w:color="auto"/>
        <w:right w:val="none" w:sz="0" w:space="0" w:color="auto"/>
      </w:divBdr>
      <w:divsChild>
        <w:div w:id="559830269">
          <w:marLeft w:val="0"/>
          <w:marRight w:val="0"/>
          <w:marTop w:val="72"/>
          <w:marBottom w:val="0"/>
          <w:divBdr>
            <w:top w:val="none" w:sz="0" w:space="0" w:color="auto"/>
            <w:left w:val="none" w:sz="0" w:space="0" w:color="auto"/>
            <w:bottom w:val="none" w:sz="0" w:space="0" w:color="auto"/>
            <w:right w:val="none" w:sz="0" w:space="0" w:color="auto"/>
          </w:divBdr>
        </w:div>
        <w:div w:id="1932198071">
          <w:marLeft w:val="0"/>
          <w:marRight w:val="0"/>
          <w:marTop w:val="72"/>
          <w:marBottom w:val="0"/>
          <w:divBdr>
            <w:top w:val="none" w:sz="0" w:space="0" w:color="auto"/>
            <w:left w:val="none" w:sz="0" w:space="0" w:color="auto"/>
            <w:bottom w:val="none" w:sz="0" w:space="0" w:color="auto"/>
            <w:right w:val="none" w:sz="0" w:space="0" w:color="auto"/>
          </w:divBdr>
          <w:divsChild>
            <w:div w:id="23405111">
              <w:marLeft w:val="360"/>
              <w:marRight w:val="0"/>
              <w:marTop w:val="72"/>
              <w:marBottom w:val="72"/>
              <w:divBdr>
                <w:top w:val="none" w:sz="0" w:space="0" w:color="auto"/>
                <w:left w:val="none" w:sz="0" w:space="0" w:color="auto"/>
                <w:bottom w:val="none" w:sz="0" w:space="0" w:color="auto"/>
                <w:right w:val="none" w:sz="0" w:space="0" w:color="auto"/>
              </w:divBdr>
            </w:div>
            <w:div w:id="875195191">
              <w:marLeft w:val="360"/>
              <w:marRight w:val="0"/>
              <w:marTop w:val="0"/>
              <w:marBottom w:val="72"/>
              <w:divBdr>
                <w:top w:val="none" w:sz="0" w:space="0" w:color="auto"/>
                <w:left w:val="none" w:sz="0" w:space="0" w:color="auto"/>
                <w:bottom w:val="none" w:sz="0" w:space="0" w:color="auto"/>
                <w:right w:val="none" w:sz="0" w:space="0" w:color="auto"/>
              </w:divBdr>
            </w:div>
            <w:div w:id="868377310">
              <w:marLeft w:val="360"/>
              <w:marRight w:val="0"/>
              <w:marTop w:val="0"/>
              <w:marBottom w:val="72"/>
              <w:divBdr>
                <w:top w:val="none" w:sz="0" w:space="0" w:color="auto"/>
                <w:left w:val="none" w:sz="0" w:space="0" w:color="auto"/>
                <w:bottom w:val="none" w:sz="0" w:space="0" w:color="auto"/>
                <w:right w:val="none" w:sz="0" w:space="0" w:color="auto"/>
              </w:divBdr>
            </w:div>
          </w:divsChild>
        </w:div>
        <w:div w:id="14045621">
          <w:marLeft w:val="0"/>
          <w:marRight w:val="0"/>
          <w:marTop w:val="72"/>
          <w:marBottom w:val="0"/>
          <w:divBdr>
            <w:top w:val="none" w:sz="0" w:space="0" w:color="auto"/>
            <w:left w:val="none" w:sz="0" w:space="0" w:color="auto"/>
            <w:bottom w:val="none" w:sz="0" w:space="0" w:color="auto"/>
            <w:right w:val="none" w:sz="0" w:space="0" w:color="auto"/>
          </w:divBdr>
        </w:div>
      </w:divsChild>
    </w:div>
    <w:div w:id="902644196">
      <w:bodyDiv w:val="1"/>
      <w:marLeft w:val="0"/>
      <w:marRight w:val="0"/>
      <w:marTop w:val="0"/>
      <w:marBottom w:val="0"/>
      <w:divBdr>
        <w:top w:val="none" w:sz="0" w:space="0" w:color="auto"/>
        <w:left w:val="none" w:sz="0" w:space="0" w:color="auto"/>
        <w:bottom w:val="none" w:sz="0" w:space="0" w:color="auto"/>
        <w:right w:val="none" w:sz="0" w:space="0" w:color="auto"/>
      </w:divBdr>
    </w:div>
    <w:div w:id="1008286328">
      <w:bodyDiv w:val="1"/>
      <w:marLeft w:val="0"/>
      <w:marRight w:val="0"/>
      <w:marTop w:val="0"/>
      <w:marBottom w:val="0"/>
      <w:divBdr>
        <w:top w:val="none" w:sz="0" w:space="0" w:color="auto"/>
        <w:left w:val="none" w:sz="0" w:space="0" w:color="auto"/>
        <w:bottom w:val="none" w:sz="0" w:space="0" w:color="auto"/>
        <w:right w:val="none" w:sz="0" w:space="0" w:color="auto"/>
      </w:divBdr>
    </w:div>
    <w:div w:id="1161896997">
      <w:bodyDiv w:val="1"/>
      <w:marLeft w:val="0"/>
      <w:marRight w:val="0"/>
      <w:marTop w:val="0"/>
      <w:marBottom w:val="0"/>
      <w:divBdr>
        <w:top w:val="none" w:sz="0" w:space="0" w:color="auto"/>
        <w:left w:val="none" w:sz="0" w:space="0" w:color="auto"/>
        <w:bottom w:val="none" w:sz="0" w:space="0" w:color="auto"/>
        <w:right w:val="none" w:sz="0" w:space="0" w:color="auto"/>
      </w:divBdr>
      <w:divsChild>
        <w:div w:id="1099914667">
          <w:marLeft w:val="0"/>
          <w:marRight w:val="0"/>
          <w:marTop w:val="72"/>
          <w:marBottom w:val="0"/>
          <w:divBdr>
            <w:top w:val="none" w:sz="0" w:space="0" w:color="auto"/>
            <w:left w:val="none" w:sz="0" w:space="0" w:color="auto"/>
            <w:bottom w:val="none" w:sz="0" w:space="0" w:color="auto"/>
            <w:right w:val="none" w:sz="0" w:space="0" w:color="auto"/>
          </w:divBdr>
          <w:divsChild>
            <w:div w:id="533228677">
              <w:marLeft w:val="0"/>
              <w:marRight w:val="0"/>
              <w:marTop w:val="0"/>
              <w:marBottom w:val="0"/>
              <w:divBdr>
                <w:top w:val="none" w:sz="0" w:space="0" w:color="auto"/>
                <w:left w:val="none" w:sz="0" w:space="0" w:color="auto"/>
                <w:bottom w:val="none" w:sz="0" w:space="0" w:color="auto"/>
                <w:right w:val="none" w:sz="0" w:space="0" w:color="auto"/>
              </w:divBdr>
            </w:div>
          </w:divsChild>
        </w:div>
        <w:div w:id="378167818">
          <w:marLeft w:val="0"/>
          <w:marRight w:val="0"/>
          <w:marTop w:val="72"/>
          <w:marBottom w:val="0"/>
          <w:divBdr>
            <w:top w:val="none" w:sz="0" w:space="0" w:color="auto"/>
            <w:left w:val="none" w:sz="0" w:space="0" w:color="auto"/>
            <w:bottom w:val="none" w:sz="0" w:space="0" w:color="auto"/>
            <w:right w:val="none" w:sz="0" w:space="0" w:color="auto"/>
          </w:divBdr>
          <w:divsChild>
            <w:div w:id="523054885">
              <w:marLeft w:val="0"/>
              <w:marRight w:val="0"/>
              <w:marTop w:val="0"/>
              <w:marBottom w:val="0"/>
              <w:divBdr>
                <w:top w:val="none" w:sz="0" w:space="0" w:color="auto"/>
                <w:left w:val="none" w:sz="0" w:space="0" w:color="auto"/>
                <w:bottom w:val="none" w:sz="0" w:space="0" w:color="auto"/>
                <w:right w:val="none" w:sz="0" w:space="0" w:color="auto"/>
              </w:divBdr>
            </w:div>
            <w:div w:id="1697999596">
              <w:marLeft w:val="360"/>
              <w:marRight w:val="0"/>
              <w:marTop w:val="72"/>
              <w:marBottom w:val="72"/>
              <w:divBdr>
                <w:top w:val="none" w:sz="0" w:space="0" w:color="auto"/>
                <w:left w:val="none" w:sz="0" w:space="0" w:color="auto"/>
                <w:bottom w:val="none" w:sz="0" w:space="0" w:color="auto"/>
                <w:right w:val="none" w:sz="0" w:space="0" w:color="auto"/>
              </w:divBdr>
              <w:divsChild>
                <w:div w:id="860821748">
                  <w:marLeft w:val="0"/>
                  <w:marRight w:val="0"/>
                  <w:marTop w:val="0"/>
                  <w:marBottom w:val="0"/>
                  <w:divBdr>
                    <w:top w:val="none" w:sz="0" w:space="0" w:color="auto"/>
                    <w:left w:val="none" w:sz="0" w:space="0" w:color="auto"/>
                    <w:bottom w:val="none" w:sz="0" w:space="0" w:color="auto"/>
                    <w:right w:val="none" w:sz="0" w:space="0" w:color="auto"/>
                  </w:divBdr>
                </w:div>
              </w:divsChild>
            </w:div>
            <w:div w:id="38869124">
              <w:marLeft w:val="360"/>
              <w:marRight w:val="0"/>
              <w:marTop w:val="0"/>
              <w:marBottom w:val="72"/>
              <w:divBdr>
                <w:top w:val="none" w:sz="0" w:space="0" w:color="auto"/>
                <w:left w:val="none" w:sz="0" w:space="0" w:color="auto"/>
                <w:bottom w:val="none" w:sz="0" w:space="0" w:color="auto"/>
                <w:right w:val="none" w:sz="0" w:space="0" w:color="auto"/>
              </w:divBdr>
              <w:divsChild>
                <w:div w:id="72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619447">
      <w:bodyDiv w:val="1"/>
      <w:marLeft w:val="0"/>
      <w:marRight w:val="0"/>
      <w:marTop w:val="0"/>
      <w:marBottom w:val="0"/>
      <w:divBdr>
        <w:top w:val="none" w:sz="0" w:space="0" w:color="auto"/>
        <w:left w:val="none" w:sz="0" w:space="0" w:color="auto"/>
        <w:bottom w:val="none" w:sz="0" w:space="0" w:color="auto"/>
        <w:right w:val="none" w:sz="0" w:space="0" w:color="auto"/>
      </w:divBdr>
      <w:divsChild>
        <w:div w:id="388039911">
          <w:marLeft w:val="0"/>
          <w:marRight w:val="0"/>
          <w:marTop w:val="72"/>
          <w:marBottom w:val="0"/>
          <w:divBdr>
            <w:top w:val="none" w:sz="0" w:space="0" w:color="auto"/>
            <w:left w:val="none" w:sz="0" w:space="0" w:color="auto"/>
            <w:bottom w:val="none" w:sz="0" w:space="0" w:color="auto"/>
            <w:right w:val="none" w:sz="0" w:space="0" w:color="auto"/>
          </w:divBdr>
        </w:div>
        <w:div w:id="451442569">
          <w:marLeft w:val="0"/>
          <w:marRight w:val="0"/>
          <w:marTop w:val="72"/>
          <w:marBottom w:val="0"/>
          <w:divBdr>
            <w:top w:val="none" w:sz="0" w:space="0" w:color="auto"/>
            <w:left w:val="none" w:sz="0" w:space="0" w:color="auto"/>
            <w:bottom w:val="none" w:sz="0" w:space="0" w:color="auto"/>
            <w:right w:val="none" w:sz="0" w:space="0" w:color="auto"/>
          </w:divBdr>
          <w:divsChild>
            <w:div w:id="450785971">
              <w:marLeft w:val="360"/>
              <w:marRight w:val="0"/>
              <w:marTop w:val="72"/>
              <w:marBottom w:val="72"/>
              <w:divBdr>
                <w:top w:val="none" w:sz="0" w:space="0" w:color="auto"/>
                <w:left w:val="none" w:sz="0" w:space="0" w:color="auto"/>
                <w:bottom w:val="none" w:sz="0" w:space="0" w:color="auto"/>
                <w:right w:val="none" w:sz="0" w:space="0" w:color="auto"/>
              </w:divBdr>
            </w:div>
            <w:div w:id="1849562100">
              <w:marLeft w:val="360"/>
              <w:marRight w:val="0"/>
              <w:marTop w:val="0"/>
              <w:marBottom w:val="72"/>
              <w:divBdr>
                <w:top w:val="none" w:sz="0" w:space="0" w:color="auto"/>
                <w:left w:val="none" w:sz="0" w:space="0" w:color="auto"/>
                <w:bottom w:val="none" w:sz="0" w:space="0" w:color="auto"/>
                <w:right w:val="none" w:sz="0" w:space="0" w:color="auto"/>
              </w:divBdr>
            </w:div>
            <w:div w:id="1956864748">
              <w:marLeft w:val="360"/>
              <w:marRight w:val="0"/>
              <w:marTop w:val="0"/>
              <w:marBottom w:val="72"/>
              <w:divBdr>
                <w:top w:val="none" w:sz="0" w:space="0" w:color="auto"/>
                <w:left w:val="none" w:sz="0" w:space="0" w:color="auto"/>
                <w:bottom w:val="none" w:sz="0" w:space="0" w:color="auto"/>
                <w:right w:val="none" w:sz="0" w:space="0" w:color="auto"/>
              </w:divBdr>
            </w:div>
          </w:divsChild>
        </w:div>
        <w:div w:id="1927836108">
          <w:marLeft w:val="0"/>
          <w:marRight w:val="0"/>
          <w:marTop w:val="72"/>
          <w:marBottom w:val="0"/>
          <w:divBdr>
            <w:top w:val="none" w:sz="0" w:space="0" w:color="auto"/>
            <w:left w:val="none" w:sz="0" w:space="0" w:color="auto"/>
            <w:bottom w:val="none" w:sz="0" w:space="0" w:color="auto"/>
            <w:right w:val="none" w:sz="0" w:space="0" w:color="auto"/>
          </w:divBdr>
        </w:div>
      </w:divsChild>
    </w:div>
    <w:div w:id="1485244618">
      <w:bodyDiv w:val="1"/>
      <w:marLeft w:val="0"/>
      <w:marRight w:val="0"/>
      <w:marTop w:val="0"/>
      <w:marBottom w:val="0"/>
      <w:divBdr>
        <w:top w:val="none" w:sz="0" w:space="0" w:color="auto"/>
        <w:left w:val="none" w:sz="0" w:space="0" w:color="auto"/>
        <w:bottom w:val="none" w:sz="0" w:space="0" w:color="auto"/>
        <w:right w:val="none" w:sz="0" w:space="0" w:color="auto"/>
      </w:divBdr>
      <w:divsChild>
        <w:div w:id="1277978549">
          <w:marLeft w:val="0"/>
          <w:marRight w:val="0"/>
          <w:marTop w:val="72"/>
          <w:marBottom w:val="0"/>
          <w:divBdr>
            <w:top w:val="none" w:sz="0" w:space="0" w:color="auto"/>
            <w:left w:val="none" w:sz="0" w:space="0" w:color="auto"/>
            <w:bottom w:val="none" w:sz="0" w:space="0" w:color="auto"/>
            <w:right w:val="none" w:sz="0" w:space="0" w:color="auto"/>
          </w:divBdr>
        </w:div>
        <w:div w:id="1987203313">
          <w:marLeft w:val="0"/>
          <w:marRight w:val="0"/>
          <w:marTop w:val="72"/>
          <w:marBottom w:val="0"/>
          <w:divBdr>
            <w:top w:val="none" w:sz="0" w:space="0" w:color="auto"/>
            <w:left w:val="none" w:sz="0" w:space="0" w:color="auto"/>
            <w:bottom w:val="none" w:sz="0" w:space="0" w:color="auto"/>
            <w:right w:val="none" w:sz="0" w:space="0" w:color="auto"/>
          </w:divBdr>
          <w:divsChild>
            <w:div w:id="1039939601">
              <w:marLeft w:val="0"/>
              <w:marRight w:val="0"/>
              <w:marTop w:val="0"/>
              <w:marBottom w:val="0"/>
              <w:divBdr>
                <w:top w:val="none" w:sz="0" w:space="0" w:color="auto"/>
                <w:left w:val="none" w:sz="0" w:space="0" w:color="auto"/>
                <w:bottom w:val="none" w:sz="0" w:space="0" w:color="auto"/>
                <w:right w:val="none" w:sz="0" w:space="0" w:color="auto"/>
              </w:divBdr>
            </w:div>
          </w:divsChild>
        </w:div>
        <w:div w:id="1811941535">
          <w:marLeft w:val="0"/>
          <w:marRight w:val="0"/>
          <w:marTop w:val="72"/>
          <w:marBottom w:val="0"/>
          <w:divBdr>
            <w:top w:val="none" w:sz="0" w:space="0" w:color="auto"/>
            <w:left w:val="none" w:sz="0" w:space="0" w:color="auto"/>
            <w:bottom w:val="none" w:sz="0" w:space="0" w:color="auto"/>
            <w:right w:val="none" w:sz="0" w:space="0" w:color="auto"/>
          </w:divBdr>
          <w:divsChild>
            <w:div w:id="99892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755470">
      <w:bodyDiv w:val="1"/>
      <w:marLeft w:val="0"/>
      <w:marRight w:val="0"/>
      <w:marTop w:val="0"/>
      <w:marBottom w:val="0"/>
      <w:divBdr>
        <w:top w:val="none" w:sz="0" w:space="0" w:color="auto"/>
        <w:left w:val="none" w:sz="0" w:space="0" w:color="auto"/>
        <w:bottom w:val="none" w:sz="0" w:space="0" w:color="auto"/>
        <w:right w:val="none" w:sz="0" w:space="0" w:color="auto"/>
      </w:divBdr>
      <w:divsChild>
        <w:div w:id="639723156">
          <w:marLeft w:val="0"/>
          <w:marRight w:val="0"/>
          <w:marTop w:val="0"/>
          <w:marBottom w:val="0"/>
          <w:divBdr>
            <w:top w:val="none" w:sz="0" w:space="0" w:color="auto"/>
            <w:left w:val="none" w:sz="0" w:space="0" w:color="auto"/>
            <w:bottom w:val="none" w:sz="0" w:space="0" w:color="auto"/>
            <w:right w:val="none" w:sz="0" w:space="0" w:color="auto"/>
          </w:divBdr>
        </w:div>
        <w:div w:id="769349217">
          <w:marLeft w:val="0"/>
          <w:marRight w:val="0"/>
          <w:marTop w:val="0"/>
          <w:marBottom w:val="0"/>
          <w:divBdr>
            <w:top w:val="none" w:sz="0" w:space="0" w:color="auto"/>
            <w:left w:val="none" w:sz="0" w:space="0" w:color="auto"/>
            <w:bottom w:val="none" w:sz="0" w:space="0" w:color="auto"/>
            <w:right w:val="none" w:sz="0" w:space="0" w:color="auto"/>
          </w:divBdr>
          <w:divsChild>
            <w:div w:id="144522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436662">
      <w:bodyDiv w:val="1"/>
      <w:marLeft w:val="0"/>
      <w:marRight w:val="0"/>
      <w:marTop w:val="0"/>
      <w:marBottom w:val="0"/>
      <w:divBdr>
        <w:top w:val="none" w:sz="0" w:space="0" w:color="auto"/>
        <w:left w:val="none" w:sz="0" w:space="0" w:color="auto"/>
        <w:bottom w:val="none" w:sz="0" w:space="0" w:color="auto"/>
        <w:right w:val="none" w:sz="0" w:space="0" w:color="auto"/>
      </w:divBdr>
    </w:div>
    <w:div w:id="1869567001">
      <w:bodyDiv w:val="1"/>
      <w:marLeft w:val="0"/>
      <w:marRight w:val="0"/>
      <w:marTop w:val="0"/>
      <w:marBottom w:val="0"/>
      <w:divBdr>
        <w:top w:val="none" w:sz="0" w:space="0" w:color="auto"/>
        <w:left w:val="none" w:sz="0" w:space="0" w:color="auto"/>
        <w:bottom w:val="none" w:sz="0" w:space="0" w:color="auto"/>
        <w:right w:val="none" w:sz="0" w:space="0" w:color="auto"/>
      </w:divBdr>
    </w:div>
    <w:div w:id="1880775081">
      <w:bodyDiv w:val="1"/>
      <w:marLeft w:val="0"/>
      <w:marRight w:val="0"/>
      <w:marTop w:val="0"/>
      <w:marBottom w:val="0"/>
      <w:divBdr>
        <w:top w:val="none" w:sz="0" w:space="0" w:color="auto"/>
        <w:left w:val="none" w:sz="0" w:space="0" w:color="auto"/>
        <w:bottom w:val="none" w:sz="0" w:space="0" w:color="auto"/>
        <w:right w:val="none" w:sz="0" w:space="0" w:color="auto"/>
      </w:divBdr>
      <w:divsChild>
        <w:div w:id="1127354285">
          <w:marLeft w:val="0"/>
          <w:marRight w:val="0"/>
          <w:marTop w:val="72"/>
          <w:marBottom w:val="0"/>
          <w:divBdr>
            <w:top w:val="none" w:sz="0" w:space="0" w:color="auto"/>
            <w:left w:val="none" w:sz="0" w:space="0" w:color="auto"/>
            <w:bottom w:val="none" w:sz="0" w:space="0" w:color="auto"/>
            <w:right w:val="none" w:sz="0" w:space="0" w:color="auto"/>
          </w:divBdr>
          <w:divsChild>
            <w:div w:id="931663695">
              <w:marLeft w:val="0"/>
              <w:marRight w:val="0"/>
              <w:marTop w:val="0"/>
              <w:marBottom w:val="0"/>
              <w:divBdr>
                <w:top w:val="none" w:sz="0" w:space="0" w:color="auto"/>
                <w:left w:val="none" w:sz="0" w:space="0" w:color="auto"/>
                <w:bottom w:val="none" w:sz="0" w:space="0" w:color="auto"/>
                <w:right w:val="none" w:sz="0" w:space="0" w:color="auto"/>
              </w:divBdr>
            </w:div>
          </w:divsChild>
        </w:div>
        <w:div w:id="1135677634">
          <w:marLeft w:val="0"/>
          <w:marRight w:val="0"/>
          <w:marTop w:val="72"/>
          <w:marBottom w:val="0"/>
          <w:divBdr>
            <w:top w:val="none" w:sz="0" w:space="0" w:color="auto"/>
            <w:left w:val="none" w:sz="0" w:space="0" w:color="auto"/>
            <w:bottom w:val="none" w:sz="0" w:space="0" w:color="auto"/>
            <w:right w:val="none" w:sz="0" w:space="0" w:color="auto"/>
          </w:divBdr>
          <w:divsChild>
            <w:div w:id="1577397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473113">
      <w:bodyDiv w:val="1"/>
      <w:marLeft w:val="0"/>
      <w:marRight w:val="0"/>
      <w:marTop w:val="0"/>
      <w:marBottom w:val="0"/>
      <w:divBdr>
        <w:top w:val="none" w:sz="0" w:space="0" w:color="auto"/>
        <w:left w:val="none" w:sz="0" w:space="0" w:color="auto"/>
        <w:bottom w:val="none" w:sz="0" w:space="0" w:color="auto"/>
        <w:right w:val="none" w:sz="0" w:space="0" w:color="auto"/>
      </w:divBdr>
    </w:div>
    <w:div w:id="2027822494">
      <w:bodyDiv w:val="1"/>
      <w:marLeft w:val="0"/>
      <w:marRight w:val="0"/>
      <w:marTop w:val="0"/>
      <w:marBottom w:val="0"/>
      <w:divBdr>
        <w:top w:val="none" w:sz="0" w:space="0" w:color="auto"/>
        <w:left w:val="none" w:sz="0" w:space="0" w:color="auto"/>
        <w:bottom w:val="none" w:sz="0" w:space="0" w:color="auto"/>
        <w:right w:val="none" w:sz="0" w:space="0" w:color="auto"/>
      </w:divBdr>
    </w:div>
    <w:div w:id="2034919808">
      <w:bodyDiv w:val="1"/>
      <w:marLeft w:val="0"/>
      <w:marRight w:val="0"/>
      <w:marTop w:val="0"/>
      <w:marBottom w:val="0"/>
      <w:divBdr>
        <w:top w:val="none" w:sz="0" w:space="0" w:color="auto"/>
        <w:left w:val="none" w:sz="0" w:space="0" w:color="auto"/>
        <w:bottom w:val="none" w:sz="0" w:space="0" w:color="auto"/>
        <w:right w:val="none" w:sz="0" w:space="0" w:color="auto"/>
      </w:divBdr>
      <w:divsChild>
        <w:div w:id="106781492">
          <w:marLeft w:val="0"/>
          <w:marRight w:val="0"/>
          <w:marTop w:val="72"/>
          <w:marBottom w:val="0"/>
          <w:divBdr>
            <w:top w:val="none" w:sz="0" w:space="0" w:color="auto"/>
            <w:left w:val="none" w:sz="0" w:space="0" w:color="auto"/>
            <w:bottom w:val="none" w:sz="0" w:space="0" w:color="auto"/>
            <w:right w:val="none" w:sz="0" w:space="0" w:color="auto"/>
          </w:divBdr>
          <w:divsChild>
            <w:div w:id="36593772">
              <w:marLeft w:val="360"/>
              <w:marRight w:val="0"/>
              <w:marTop w:val="72"/>
              <w:marBottom w:val="72"/>
              <w:divBdr>
                <w:top w:val="none" w:sz="0" w:space="0" w:color="auto"/>
                <w:left w:val="none" w:sz="0" w:space="0" w:color="auto"/>
                <w:bottom w:val="none" w:sz="0" w:space="0" w:color="auto"/>
                <w:right w:val="none" w:sz="0" w:space="0" w:color="auto"/>
              </w:divBdr>
              <w:divsChild>
                <w:div w:id="1166827091">
                  <w:marLeft w:val="360"/>
                  <w:marRight w:val="0"/>
                  <w:marTop w:val="0"/>
                  <w:marBottom w:val="0"/>
                  <w:divBdr>
                    <w:top w:val="none" w:sz="0" w:space="0" w:color="auto"/>
                    <w:left w:val="none" w:sz="0" w:space="0" w:color="auto"/>
                    <w:bottom w:val="none" w:sz="0" w:space="0" w:color="auto"/>
                    <w:right w:val="none" w:sz="0" w:space="0" w:color="auto"/>
                  </w:divBdr>
                </w:div>
                <w:div w:id="978998322">
                  <w:marLeft w:val="360"/>
                  <w:marRight w:val="0"/>
                  <w:marTop w:val="0"/>
                  <w:marBottom w:val="0"/>
                  <w:divBdr>
                    <w:top w:val="none" w:sz="0" w:space="0" w:color="auto"/>
                    <w:left w:val="none" w:sz="0" w:space="0" w:color="auto"/>
                    <w:bottom w:val="none" w:sz="0" w:space="0" w:color="auto"/>
                    <w:right w:val="none" w:sz="0" w:space="0" w:color="auto"/>
                  </w:divBdr>
                </w:div>
                <w:div w:id="761686019">
                  <w:marLeft w:val="360"/>
                  <w:marRight w:val="0"/>
                  <w:marTop w:val="0"/>
                  <w:marBottom w:val="0"/>
                  <w:divBdr>
                    <w:top w:val="none" w:sz="0" w:space="0" w:color="auto"/>
                    <w:left w:val="none" w:sz="0" w:space="0" w:color="auto"/>
                    <w:bottom w:val="none" w:sz="0" w:space="0" w:color="auto"/>
                    <w:right w:val="none" w:sz="0" w:space="0" w:color="auto"/>
                  </w:divBdr>
                </w:div>
                <w:div w:id="1853032635">
                  <w:marLeft w:val="360"/>
                  <w:marRight w:val="0"/>
                  <w:marTop w:val="0"/>
                  <w:marBottom w:val="0"/>
                  <w:divBdr>
                    <w:top w:val="none" w:sz="0" w:space="0" w:color="auto"/>
                    <w:left w:val="none" w:sz="0" w:space="0" w:color="auto"/>
                    <w:bottom w:val="none" w:sz="0" w:space="0" w:color="auto"/>
                    <w:right w:val="none" w:sz="0" w:space="0" w:color="auto"/>
                  </w:divBdr>
                </w:div>
                <w:div w:id="2007899687">
                  <w:marLeft w:val="360"/>
                  <w:marRight w:val="0"/>
                  <w:marTop w:val="0"/>
                  <w:marBottom w:val="0"/>
                  <w:divBdr>
                    <w:top w:val="none" w:sz="0" w:space="0" w:color="auto"/>
                    <w:left w:val="none" w:sz="0" w:space="0" w:color="auto"/>
                    <w:bottom w:val="none" w:sz="0" w:space="0" w:color="auto"/>
                    <w:right w:val="none" w:sz="0" w:space="0" w:color="auto"/>
                  </w:divBdr>
                </w:div>
                <w:div w:id="1105886034">
                  <w:marLeft w:val="360"/>
                  <w:marRight w:val="0"/>
                  <w:marTop w:val="0"/>
                  <w:marBottom w:val="0"/>
                  <w:divBdr>
                    <w:top w:val="none" w:sz="0" w:space="0" w:color="auto"/>
                    <w:left w:val="none" w:sz="0" w:space="0" w:color="auto"/>
                    <w:bottom w:val="none" w:sz="0" w:space="0" w:color="auto"/>
                    <w:right w:val="none" w:sz="0" w:space="0" w:color="auto"/>
                  </w:divBdr>
                </w:div>
                <w:div w:id="422654626">
                  <w:marLeft w:val="360"/>
                  <w:marRight w:val="0"/>
                  <w:marTop w:val="0"/>
                  <w:marBottom w:val="0"/>
                  <w:divBdr>
                    <w:top w:val="none" w:sz="0" w:space="0" w:color="auto"/>
                    <w:left w:val="none" w:sz="0" w:space="0" w:color="auto"/>
                    <w:bottom w:val="none" w:sz="0" w:space="0" w:color="auto"/>
                    <w:right w:val="none" w:sz="0" w:space="0" w:color="auto"/>
                  </w:divBdr>
                </w:div>
                <w:div w:id="408696676">
                  <w:marLeft w:val="360"/>
                  <w:marRight w:val="0"/>
                  <w:marTop w:val="0"/>
                  <w:marBottom w:val="0"/>
                  <w:divBdr>
                    <w:top w:val="none" w:sz="0" w:space="0" w:color="auto"/>
                    <w:left w:val="none" w:sz="0" w:space="0" w:color="auto"/>
                    <w:bottom w:val="none" w:sz="0" w:space="0" w:color="auto"/>
                    <w:right w:val="none" w:sz="0" w:space="0" w:color="auto"/>
                  </w:divBdr>
                </w:div>
              </w:divsChild>
            </w:div>
            <w:div w:id="1160543414">
              <w:marLeft w:val="360"/>
              <w:marRight w:val="0"/>
              <w:marTop w:val="0"/>
              <w:marBottom w:val="72"/>
              <w:divBdr>
                <w:top w:val="none" w:sz="0" w:space="0" w:color="auto"/>
                <w:left w:val="none" w:sz="0" w:space="0" w:color="auto"/>
                <w:bottom w:val="none" w:sz="0" w:space="0" w:color="auto"/>
                <w:right w:val="none" w:sz="0" w:space="0" w:color="auto"/>
              </w:divBdr>
            </w:div>
            <w:div w:id="1832796776">
              <w:marLeft w:val="360"/>
              <w:marRight w:val="0"/>
              <w:marTop w:val="0"/>
              <w:marBottom w:val="72"/>
              <w:divBdr>
                <w:top w:val="none" w:sz="0" w:space="0" w:color="auto"/>
                <w:left w:val="none" w:sz="0" w:space="0" w:color="auto"/>
                <w:bottom w:val="none" w:sz="0" w:space="0" w:color="auto"/>
                <w:right w:val="none" w:sz="0" w:space="0" w:color="auto"/>
              </w:divBdr>
            </w:div>
            <w:div w:id="1051539104">
              <w:marLeft w:val="360"/>
              <w:marRight w:val="0"/>
              <w:marTop w:val="0"/>
              <w:marBottom w:val="72"/>
              <w:divBdr>
                <w:top w:val="none" w:sz="0" w:space="0" w:color="auto"/>
                <w:left w:val="none" w:sz="0" w:space="0" w:color="auto"/>
                <w:bottom w:val="none" w:sz="0" w:space="0" w:color="auto"/>
                <w:right w:val="none" w:sz="0" w:space="0" w:color="auto"/>
              </w:divBdr>
            </w:div>
            <w:div w:id="520317634">
              <w:marLeft w:val="360"/>
              <w:marRight w:val="0"/>
              <w:marTop w:val="0"/>
              <w:marBottom w:val="72"/>
              <w:divBdr>
                <w:top w:val="none" w:sz="0" w:space="0" w:color="auto"/>
                <w:left w:val="none" w:sz="0" w:space="0" w:color="auto"/>
                <w:bottom w:val="none" w:sz="0" w:space="0" w:color="auto"/>
                <w:right w:val="none" w:sz="0" w:space="0" w:color="auto"/>
              </w:divBdr>
            </w:div>
            <w:div w:id="1150094257">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1aa28329-9150-4cd6-aa99-c0b8ab98720d" TargetMode="External"/><Relationship Id="rId13" Type="http://schemas.openxmlformats.org/officeDocument/2006/relationships/hyperlink" Target="https://ezamowienia.gov.pl" TargetMode="External"/><Relationship Id="rId18" Type="http://schemas.openxmlformats.org/officeDocument/2006/relationships/hyperlink" Target="https://sip.lex.p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zamowienia.gov.pl/mp-client/search/list/ocds-148610-1aa28329-9150-4cd6-aa99-c0b8ab98720d" TargetMode="Externa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e-crub.gunb.gov.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gmina.suwalki.pl" TargetMode="External"/><Relationship Id="rId5" Type="http://schemas.openxmlformats.org/officeDocument/2006/relationships/webSettings" Target="webSettings.xml"/><Relationship Id="rId15" Type="http://schemas.openxmlformats.org/officeDocument/2006/relationships/hyperlink" Target="https://www.bip.zywiec.pl/item/6612" TargetMode="External"/><Relationship Id="rId10" Type="http://schemas.openxmlformats.org/officeDocument/2006/relationships/hyperlink" Target="mailto:w.sawicka@gmina.suwalki.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7DF54-5FB7-4820-88C4-2105DB14D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26748</TotalTime>
  <Pages>1</Pages>
  <Words>12063</Words>
  <Characters>72378</Characters>
  <Application>Microsoft Office Word</Application>
  <DocSecurity>0</DocSecurity>
  <Lines>603</Lines>
  <Paragraphs>168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Bajda</dc:creator>
  <cp:keywords/>
  <dc:description/>
  <cp:lastModifiedBy>Wioletta Sawicka</cp:lastModifiedBy>
  <cp:revision>3200</cp:revision>
  <cp:lastPrinted>2026-03-13T09:43:00Z</cp:lastPrinted>
  <dcterms:created xsi:type="dcterms:W3CDTF">2021-01-25T12:18:00Z</dcterms:created>
  <dcterms:modified xsi:type="dcterms:W3CDTF">2026-03-13T09:59:00Z</dcterms:modified>
</cp:coreProperties>
</file>