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F08" w:rsidRPr="00821546" w:rsidRDefault="00C76F08" w:rsidP="00E56FA7">
      <w:pPr>
        <w:spacing w:line="276" w:lineRule="auto"/>
        <w:ind w:left="3538"/>
        <w:jc w:val="right"/>
        <w:rPr>
          <w:rFonts w:ascii="Cambria" w:hAnsi="Cambria"/>
        </w:rPr>
      </w:pPr>
      <w:r w:rsidRPr="00821546">
        <w:rPr>
          <w:rFonts w:ascii="Cambria" w:hAnsi="Cambria"/>
        </w:rPr>
        <w:t xml:space="preserve">Gorzków-Osada, dnia </w:t>
      </w:r>
      <w:r w:rsidR="00283841">
        <w:rPr>
          <w:rFonts w:ascii="Cambria" w:hAnsi="Cambria"/>
        </w:rPr>
        <w:t>26</w:t>
      </w:r>
      <w:r w:rsidRPr="00821546">
        <w:rPr>
          <w:rFonts w:ascii="Cambria" w:hAnsi="Cambria"/>
        </w:rPr>
        <w:t xml:space="preserve"> </w:t>
      </w:r>
      <w:r w:rsidR="00CE4468" w:rsidRPr="00821546">
        <w:rPr>
          <w:rFonts w:ascii="Cambria" w:hAnsi="Cambria"/>
        </w:rPr>
        <w:t>marca</w:t>
      </w:r>
      <w:r w:rsidR="00C50C89" w:rsidRPr="00821546">
        <w:rPr>
          <w:rFonts w:ascii="Cambria" w:hAnsi="Cambria"/>
        </w:rPr>
        <w:t xml:space="preserve"> 2026</w:t>
      </w:r>
      <w:r w:rsidRPr="00821546">
        <w:rPr>
          <w:rFonts w:ascii="Cambria" w:hAnsi="Cambria"/>
        </w:rPr>
        <w:t xml:space="preserve"> r. </w:t>
      </w:r>
    </w:p>
    <w:p w:rsidR="0052324F" w:rsidRPr="00821546" w:rsidRDefault="00D602FD" w:rsidP="00E56FA7">
      <w:pPr>
        <w:pStyle w:val="Nagwek"/>
        <w:spacing w:line="276" w:lineRule="auto"/>
        <w:rPr>
          <w:rFonts w:ascii="Cambria" w:hAnsi="Cambria"/>
        </w:rPr>
      </w:pPr>
      <w:r w:rsidRPr="005C1863">
        <w:rPr>
          <w:rFonts w:ascii="Cambria" w:hAnsi="Cambria"/>
        </w:rPr>
        <w:t xml:space="preserve">Znak sprawy: </w:t>
      </w:r>
      <w:r w:rsidR="00CE4468" w:rsidRPr="00821546">
        <w:rPr>
          <w:rFonts w:ascii="Cambria" w:hAnsi="Cambria"/>
        </w:rPr>
        <w:t>ZP.271.4</w:t>
      </w:r>
      <w:r w:rsidR="00C50C89" w:rsidRPr="00821546">
        <w:rPr>
          <w:rFonts w:ascii="Cambria" w:hAnsi="Cambria"/>
        </w:rPr>
        <w:t>.2026</w:t>
      </w:r>
      <w:r w:rsidR="00987B0A" w:rsidRPr="00821546">
        <w:rPr>
          <w:rFonts w:ascii="Cambria" w:hAnsi="Cambria"/>
        </w:rPr>
        <w:t>.KK</w:t>
      </w:r>
    </w:p>
    <w:p w:rsidR="00E56FA7" w:rsidRPr="00821546" w:rsidRDefault="00E56FA7" w:rsidP="00E56FA7">
      <w:pPr>
        <w:pStyle w:val="Nagwek"/>
        <w:spacing w:line="276" w:lineRule="auto"/>
        <w:rPr>
          <w:rFonts w:ascii="Cambria" w:hAnsi="Cambria"/>
        </w:rPr>
      </w:pPr>
    </w:p>
    <w:p w:rsidR="0052324F" w:rsidRDefault="0052324F" w:rsidP="00E56FA7">
      <w:pPr>
        <w:spacing w:line="276" w:lineRule="auto"/>
        <w:rPr>
          <w:rFonts w:ascii="Cambria" w:hAnsi="Cambria"/>
        </w:rPr>
      </w:pPr>
    </w:p>
    <w:p w:rsidR="00D602FD" w:rsidRPr="005C1863" w:rsidRDefault="00D602FD" w:rsidP="00D602FD">
      <w:pPr>
        <w:pStyle w:val="Standard"/>
        <w:tabs>
          <w:tab w:val="left" w:pos="0"/>
          <w:tab w:val="right" w:pos="9064"/>
        </w:tabs>
        <w:spacing w:line="276" w:lineRule="auto"/>
        <w:jc w:val="right"/>
        <w:rPr>
          <w:rFonts w:ascii="Cambria" w:hAnsi="Cambria"/>
          <w:u w:val="single"/>
        </w:rPr>
      </w:pPr>
      <w:r w:rsidRPr="005C1863">
        <w:rPr>
          <w:rFonts w:ascii="Cambria" w:hAnsi="Cambria"/>
          <w:u w:val="single"/>
        </w:rPr>
        <w:t xml:space="preserve">-do </w:t>
      </w:r>
      <w:proofErr w:type="spellStart"/>
      <w:r w:rsidRPr="005C1863">
        <w:rPr>
          <w:rFonts w:ascii="Cambria" w:hAnsi="Cambria"/>
          <w:u w:val="single"/>
        </w:rPr>
        <w:t>wszystkich</w:t>
      </w:r>
      <w:proofErr w:type="spellEnd"/>
      <w:r w:rsidRPr="005C1863">
        <w:rPr>
          <w:rFonts w:ascii="Cambria" w:hAnsi="Cambria"/>
          <w:u w:val="single"/>
        </w:rPr>
        <w:t xml:space="preserve"> </w:t>
      </w:r>
      <w:proofErr w:type="spellStart"/>
      <w:r w:rsidRPr="005C1863">
        <w:rPr>
          <w:rFonts w:ascii="Cambria" w:hAnsi="Cambria"/>
          <w:u w:val="single"/>
        </w:rPr>
        <w:t>Wykonawców</w:t>
      </w:r>
      <w:proofErr w:type="spellEnd"/>
      <w:r w:rsidRPr="005C1863">
        <w:rPr>
          <w:rFonts w:ascii="Cambria" w:hAnsi="Cambria"/>
          <w:u w:val="single"/>
        </w:rPr>
        <w:t>-</w:t>
      </w:r>
    </w:p>
    <w:p w:rsidR="00D602FD" w:rsidRPr="00821546" w:rsidRDefault="00D602FD" w:rsidP="00D602FD">
      <w:pPr>
        <w:spacing w:line="276" w:lineRule="auto"/>
        <w:jc w:val="right"/>
        <w:rPr>
          <w:rFonts w:ascii="Cambria" w:hAnsi="Cambria"/>
        </w:rPr>
      </w:pPr>
    </w:p>
    <w:p w:rsidR="00D602FD" w:rsidRPr="00D602FD" w:rsidRDefault="00D602FD" w:rsidP="00D602FD">
      <w:pPr>
        <w:pStyle w:val="Nagwek2"/>
        <w:spacing w:after="0" w:afterAutospacing="0" w:line="276" w:lineRule="auto"/>
        <w:jc w:val="both"/>
        <w:rPr>
          <w:rFonts w:ascii="Cambria" w:hAnsi="Cambria"/>
          <w:bCs w:val="0"/>
          <w:sz w:val="24"/>
          <w:szCs w:val="24"/>
        </w:rPr>
      </w:pPr>
      <w:r w:rsidRPr="005C1863">
        <w:rPr>
          <w:rFonts w:ascii="Cambria" w:hAnsi="Cambria"/>
          <w:b w:val="0"/>
          <w:sz w:val="24"/>
          <w:szCs w:val="24"/>
        </w:rPr>
        <w:t>Dotyczy: postępowania prowadzonego w trybie podstawowym bez negocjacji pn.: </w:t>
      </w:r>
      <w:r w:rsidRPr="005C1863">
        <w:rPr>
          <w:rFonts w:ascii="Cambria" w:hAnsi="Cambria"/>
          <w:sz w:val="24"/>
          <w:szCs w:val="24"/>
        </w:rPr>
        <w:t>„</w:t>
      </w:r>
      <w:r w:rsidRPr="00D602FD">
        <w:rPr>
          <w:rFonts w:ascii="Cambria" w:hAnsi="Cambria"/>
          <w:i/>
          <w:sz w:val="24"/>
          <w:szCs w:val="24"/>
        </w:rPr>
        <w:t>Przeprowadzenie zajęć i warsztatów dla uczestników projektu pn. „Integrujemy się w Gminie Gorzków!”</w:t>
      </w:r>
      <w:r>
        <w:rPr>
          <w:rFonts w:ascii="Cambria" w:hAnsi="Cambria"/>
          <w:i/>
          <w:sz w:val="24"/>
          <w:szCs w:val="24"/>
        </w:rPr>
        <w:t>”</w:t>
      </w:r>
      <w:r>
        <w:rPr>
          <w:rFonts w:ascii="Cambria" w:hAnsi="Cambria"/>
          <w:bCs w:val="0"/>
          <w:sz w:val="24"/>
          <w:szCs w:val="24"/>
        </w:rPr>
        <w:t xml:space="preserve">. </w:t>
      </w:r>
      <w:r w:rsidRPr="005C1863">
        <w:rPr>
          <w:rFonts w:ascii="Cambria" w:hAnsi="Cambria"/>
          <w:b w:val="0"/>
          <w:bCs w:val="0"/>
          <w:sz w:val="24"/>
          <w:szCs w:val="24"/>
        </w:rPr>
        <w:t>Ogłoszenie o zamówieniu zostało opublikowane w Biuletynie Zamówień Publicznych w dniu</w:t>
      </w:r>
      <w:r w:rsidRPr="005C1863">
        <w:rPr>
          <w:rFonts w:ascii="Cambria" w:hAnsi="Cambria"/>
          <w:bCs w:val="0"/>
          <w:sz w:val="24"/>
          <w:szCs w:val="24"/>
        </w:rPr>
        <w:t xml:space="preserve"> </w:t>
      </w:r>
      <w:r>
        <w:rPr>
          <w:rFonts w:ascii="Cambria" w:hAnsi="Cambria"/>
          <w:b w:val="0"/>
          <w:sz w:val="24"/>
          <w:szCs w:val="24"/>
        </w:rPr>
        <w:t>26 lutego</w:t>
      </w:r>
      <w:r w:rsidRPr="005C1863">
        <w:rPr>
          <w:rFonts w:ascii="Cambria" w:hAnsi="Cambria"/>
          <w:b w:val="0"/>
          <w:sz w:val="24"/>
          <w:szCs w:val="24"/>
        </w:rPr>
        <w:t xml:space="preserve"> 2026 r. pod numerem: </w:t>
      </w:r>
      <w:r w:rsidRPr="00D602FD">
        <w:rPr>
          <w:rFonts w:ascii="Cambria" w:hAnsi="Cambria"/>
          <w:b w:val="0"/>
          <w:sz w:val="24"/>
          <w:szCs w:val="24"/>
        </w:rPr>
        <w:t>2026/BZP 00129958/01</w:t>
      </w:r>
      <w:r w:rsidRPr="005C1863">
        <w:rPr>
          <w:rFonts w:ascii="Cambria" w:hAnsi="Cambria"/>
          <w:b w:val="0"/>
          <w:sz w:val="24"/>
          <w:szCs w:val="24"/>
        </w:rPr>
        <w:t xml:space="preserve">. </w:t>
      </w:r>
    </w:p>
    <w:p w:rsidR="00D602FD" w:rsidRDefault="00D602FD" w:rsidP="00E56FA7">
      <w:pPr>
        <w:spacing w:line="276" w:lineRule="auto"/>
        <w:jc w:val="center"/>
        <w:rPr>
          <w:rFonts w:ascii="Cambria" w:hAnsi="Cambria"/>
          <w:b/>
          <w:sz w:val="28"/>
          <w:szCs w:val="28"/>
          <w:u w:val="single"/>
        </w:rPr>
      </w:pPr>
    </w:p>
    <w:p w:rsidR="00D602FD" w:rsidRDefault="00D602FD" w:rsidP="00D602FD">
      <w:pPr>
        <w:pStyle w:val="Standard"/>
        <w:spacing w:line="276" w:lineRule="auto"/>
        <w:jc w:val="center"/>
        <w:rPr>
          <w:rFonts w:ascii="Cambria" w:hAnsi="Cambria"/>
          <w:b/>
          <w:sz w:val="26"/>
          <w:szCs w:val="26"/>
          <w:u w:val="single"/>
        </w:rPr>
      </w:pPr>
      <w:proofErr w:type="spellStart"/>
      <w:r w:rsidRPr="005C1863">
        <w:rPr>
          <w:rFonts w:ascii="Cambria" w:hAnsi="Cambria"/>
          <w:b/>
          <w:sz w:val="26"/>
          <w:szCs w:val="26"/>
          <w:u w:val="single"/>
        </w:rPr>
        <w:t>Zawiadomienie</w:t>
      </w:r>
      <w:proofErr w:type="spellEnd"/>
      <w:r w:rsidRPr="005C1863">
        <w:rPr>
          <w:rFonts w:ascii="Cambria" w:hAnsi="Cambria"/>
          <w:b/>
          <w:sz w:val="26"/>
          <w:szCs w:val="26"/>
          <w:u w:val="single"/>
        </w:rPr>
        <w:t xml:space="preserve"> o </w:t>
      </w:r>
      <w:proofErr w:type="spellStart"/>
      <w:r w:rsidRPr="005C1863">
        <w:rPr>
          <w:rFonts w:ascii="Cambria" w:hAnsi="Cambria"/>
          <w:b/>
          <w:sz w:val="26"/>
          <w:szCs w:val="26"/>
          <w:u w:val="single"/>
        </w:rPr>
        <w:t>unieważnieniu</w:t>
      </w:r>
      <w:proofErr w:type="spellEnd"/>
      <w:r w:rsidRPr="005C1863">
        <w:rPr>
          <w:rFonts w:ascii="Cambria" w:hAnsi="Cambria"/>
          <w:b/>
          <w:sz w:val="26"/>
          <w:szCs w:val="26"/>
          <w:u w:val="single"/>
        </w:rPr>
        <w:t xml:space="preserve"> </w:t>
      </w:r>
      <w:proofErr w:type="spellStart"/>
      <w:r w:rsidRPr="005C1863">
        <w:rPr>
          <w:rFonts w:ascii="Cambria" w:hAnsi="Cambria"/>
          <w:b/>
          <w:sz w:val="26"/>
          <w:szCs w:val="26"/>
          <w:u w:val="single"/>
        </w:rPr>
        <w:t>postępowania</w:t>
      </w:r>
      <w:proofErr w:type="spellEnd"/>
    </w:p>
    <w:p w:rsidR="00D602FD" w:rsidRPr="005C1863" w:rsidRDefault="00D602FD" w:rsidP="00D602FD">
      <w:pPr>
        <w:pStyle w:val="Standard"/>
        <w:spacing w:line="276" w:lineRule="auto"/>
        <w:jc w:val="center"/>
        <w:rPr>
          <w:rFonts w:ascii="Cambria" w:hAnsi="Cambria"/>
          <w:b/>
          <w:sz w:val="26"/>
          <w:szCs w:val="26"/>
          <w:u w:val="single"/>
        </w:rPr>
      </w:pPr>
    </w:p>
    <w:p w:rsidR="00D602FD" w:rsidRPr="005C1863" w:rsidRDefault="00D602FD" w:rsidP="00D602FD">
      <w:pPr>
        <w:pStyle w:val="Akapitzlist"/>
        <w:spacing w:line="276" w:lineRule="auto"/>
        <w:ind w:left="0"/>
        <w:jc w:val="both"/>
        <w:rPr>
          <w:rFonts w:ascii="Cambria" w:hAnsi="Cambria"/>
        </w:rPr>
      </w:pPr>
      <w:r>
        <w:rPr>
          <w:rFonts w:ascii="Cambria" w:hAnsi="Cambria"/>
        </w:rPr>
        <w:tab/>
      </w:r>
      <w:r w:rsidRPr="005C1863">
        <w:rPr>
          <w:rFonts w:ascii="Cambria" w:hAnsi="Cambria"/>
        </w:rPr>
        <w:t>Zamawiający: Gmina Gorzków, ul. Główna 9, 22-315 Gorzków-Osada działając na podstawie art. 260 ust. 1 i ust. 2 ustawy z dnia 11 września 2019 r. Prawo zamówień publicznych (Dz. U. z 2024 r., poz. 1320 ze zm.) informuje o unieważnieniu postępowania o udzielenie zamówienia publicznego, w zakresie</w:t>
      </w:r>
      <w:r w:rsidR="00283841">
        <w:rPr>
          <w:rFonts w:ascii="Cambria" w:hAnsi="Cambria"/>
        </w:rPr>
        <w:t>:</w:t>
      </w:r>
    </w:p>
    <w:p w:rsidR="00D602FD" w:rsidRDefault="00511D2A" w:rsidP="00D602FD">
      <w:pPr>
        <w:pStyle w:val="Akapitzlist"/>
        <w:widowControl w:val="0"/>
        <w:numPr>
          <w:ilvl w:val="0"/>
          <w:numId w:val="4"/>
        </w:numPr>
        <w:suppressAutoHyphens/>
        <w:autoSpaceDN w:val="0"/>
        <w:spacing w:line="276" w:lineRule="auto"/>
        <w:jc w:val="both"/>
        <w:textAlignment w:val="baseline"/>
        <w:rPr>
          <w:rFonts w:ascii="Cambria" w:hAnsi="Cambria"/>
        </w:rPr>
      </w:pPr>
      <w:r>
        <w:rPr>
          <w:rFonts w:ascii="Cambria" w:hAnsi="Cambria"/>
        </w:rPr>
        <w:t>c</w:t>
      </w:r>
      <w:r w:rsidR="00283841">
        <w:rPr>
          <w:rFonts w:ascii="Cambria" w:hAnsi="Cambria"/>
        </w:rPr>
        <w:t>zęści</w:t>
      </w:r>
      <w:r w:rsidR="00D602FD">
        <w:rPr>
          <w:rFonts w:ascii="Cambria" w:hAnsi="Cambria"/>
        </w:rPr>
        <w:t xml:space="preserve"> 4</w:t>
      </w:r>
      <w:r w:rsidR="00D602FD" w:rsidRPr="005C1863">
        <w:rPr>
          <w:rFonts w:ascii="Cambria" w:hAnsi="Cambria"/>
        </w:rPr>
        <w:t xml:space="preserve"> </w:t>
      </w:r>
      <w:r w:rsidR="00D602FD">
        <w:rPr>
          <w:rFonts w:ascii="Cambria" w:hAnsi="Cambria"/>
        </w:rPr>
        <w:t>–</w:t>
      </w:r>
      <w:r w:rsidR="00D602FD" w:rsidRPr="005C1863">
        <w:rPr>
          <w:rFonts w:ascii="Cambria" w:hAnsi="Cambria"/>
        </w:rPr>
        <w:t xml:space="preserve"> </w:t>
      </w:r>
      <w:r w:rsidR="00D602FD" w:rsidRPr="00511D2A">
        <w:rPr>
          <w:rFonts w:ascii="Cambria" w:hAnsi="Cambria"/>
        </w:rPr>
        <w:t>Szkolenia ruchowe i prozdrowotne</w:t>
      </w:r>
      <w:r>
        <w:rPr>
          <w:rFonts w:ascii="Cambria" w:hAnsi="Cambria"/>
        </w:rPr>
        <w:t>,</w:t>
      </w:r>
    </w:p>
    <w:p w:rsidR="00D602FD" w:rsidRDefault="00511D2A" w:rsidP="00511D2A">
      <w:pPr>
        <w:pStyle w:val="Akapitzlist"/>
        <w:widowControl w:val="0"/>
        <w:numPr>
          <w:ilvl w:val="0"/>
          <w:numId w:val="4"/>
        </w:numPr>
        <w:suppressAutoHyphens/>
        <w:autoSpaceDN w:val="0"/>
        <w:spacing w:line="276" w:lineRule="auto"/>
        <w:jc w:val="both"/>
        <w:textAlignment w:val="baseline"/>
        <w:rPr>
          <w:rFonts w:ascii="Cambria" w:hAnsi="Cambria"/>
          <w:b/>
          <w:sz w:val="28"/>
          <w:szCs w:val="28"/>
          <w:u w:val="single"/>
        </w:rPr>
      </w:pPr>
      <w:r>
        <w:rPr>
          <w:rStyle w:val="Pogrubienie"/>
          <w:rFonts w:ascii="Cambria" w:hAnsi="Cambria"/>
          <w:b w:val="0"/>
        </w:rPr>
        <w:t>c</w:t>
      </w:r>
      <w:r w:rsidR="00283841">
        <w:rPr>
          <w:rStyle w:val="Pogrubienie"/>
          <w:rFonts w:ascii="Cambria" w:hAnsi="Cambria"/>
          <w:b w:val="0"/>
        </w:rPr>
        <w:t>zęści</w:t>
      </w:r>
      <w:r w:rsidR="00D602FD" w:rsidRPr="00511D2A">
        <w:rPr>
          <w:rStyle w:val="Pogrubienie"/>
          <w:rFonts w:ascii="Cambria" w:hAnsi="Cambria"/>
          <w:b w:val="0"/>
        </w:rPr>
        <w:t xml:space="preserve"> </w:t>
      </w:r>
      <w:r w:rsidRPr="00511D2A">
        <w:rPr>
          <w:rStyle w:val="Pogrubienie"/>
          <w:rFonts w:ascii="Cambria" w:hAnsi="Cambria"/>
          <w:b w:val="0"/>
        </w:rPr>
        <w:t>8</w:t>
      </w:r>
      <w:r w:rsidR="00D602FD" w:rsidRPr="00511D2A">
        <w:rPr>
          <w:rFonts w:ascii="Cambria" w:hAnsi="Cambria"/>
        </w:rPr>
        <w:t xml:space="preserve"> – </w:t>
      </w:r>
      <w:r w:rsidRPr="00511D2A">
        <w:rPr>
          <w:rFonts w:ascii="Cambria" w:hAnsi="Cambria"/>
        </w:rPr>
        <w:t>Warsztaty kulinarne</w:t>
      </w:r>
      <w:r>
        <w:rPr>
          <w:rFonts w:ascii="Cambria" w:hAnsi="Cambria"/>
        </w:rPr>
        <w:t>.</w:t>
      </w:r>
      <w:r w:rsidRPr="00511D2A">
        <w:rPr>
          <w:rFonts w:ascii="Cambria" w:hAnsi="Cambria"/>
        </w:rPr>
        <w:t xml:space="preserve"> </w:t>
      </w:r>
    </w:p>
    <w:p w:rsidR="00D74FCE" w:rsidRPr="00821546" w:rsidRDefault="00D74FCE" w:rsidP="00E56FA7">
      <w:pPr>
        <w:spacing w:line="276" w:lineRule="auto"/>
        <w:jc w:val="both"/>
        <w:rPr>
          <w:rFonts w:ascii="Cambria" w:hAnsi="Cambria"/>
          <w:b/>
          <w:u w:val="single"/>
        </w:rPr>
      </w:pPr>
    </w:p>
    <w:p w:rsidR="00511D2A" w:rsidRPr="001940E8" w:rsidRDefault="00511D2A" w:rsidP="00511D2A">
      <w:pPr>
        <w:spacing w:line="276" w:lineRule="auto"/>
        <w:jc w:val="both"/>
        <w:rPr>
          <w:rFonts w:ascii="Cambria" w:hAnsi="Cambria"/>
          <w:u w:val="single"/>
        </w:rPr>
      </w:pPr>
      <w:r w:rsidRPr="001940E8">
        <w:rPr>
          <w:rFonts w:ascii="Cambria" w:hAnsi="Cambria"/>
          <w:u w:val="single"/>
        </w:rPr>
        <w:t>Uzasadnienie faktyczne:</w:t>
      </w:r>
    </w:p>
    <w:p w:rsidR="00A24314" w:rsidRDefault="00511D2A" w:rsidP="00511D2A">
      <w:pPr>
        <w:pStyle w:val="NormalnyWeb"/>
        <w:spacing w:before="0" w:beforeAutospacing="0" w:after="0" w:afterAutospacing="0" w:line="276" w:lineRule="auto"/>
        <w:jc w:val="both"/>
      </w:pPr>
      <w:r>
        <w:tab/>
      </w:r>
      <w:r w:rsidR="00A24314">
        <w:t xml:space="preserve">W części 4 postępowania wpłynęła jedna oferta na kwotę 179 076,00 zł brutto, która znacząco przekracza środki finansowe Zamawiającego przeznaczone na realizację tej części zamówienia, wynoszące 103 800,00 zł brutto. Zamawiający nie ma możliwości zwiększenia środków finansowych o tak znaczną kwotę do poziomu umożliwiającego wybór oferty, bez naruszenia zasad </w:t>
      </w:r>
      <w:proofErr w:type="spellStart"/>
      <w:r w:rsidR="00A24314">
        <w:t>kwalifikowalności</w:t>
      </w:r>
      <w:proofErr w:type="spellEnd"/>
      <w:r w:rsidR="00A24314">
        <w:t xml:space="preserve"> wydatków.</w:t>
      </w:r>
    </w:p>
    <w:p w:rsidR="00511D2A" w:rsidRDefault="00511D2A" w:rsidP="00511D2A">
      <w:pPr>
        <w:pStyle w:val="NormalnyWeb"/>
        <w:spacing w:before="0" w:beforeAutospacing="0" w:after="0" w:afterAutospacing="0" w:line="276" w:lineRule="auto"/>
        <w:jc w:val="both"/>
      </w:pPr>
      <w:r>
        <w:tab/>
        <w:t>W zakres</w:t>
      </w:r>
      <w:r w:rsidR="00283841">
        <w:t>ie części 8</w:t>
      </w:r>
      <w:r>
        <w:t xml:space="preserve"> postępowania, obejmującej warsztaty kulinarne, w wyznaczonym terminie składania ofert nie wpłynęła żadna oferta. Brak zainteresowania Wykonawców realizacją tej części zamówienia uniemożliwia dokonanie wyboru Wykonawcy oraz dalsze prowadzenie postępowania w tym zakresie.</w:t>
      </w:r>
    </w:p>
    <w:p w:rsidR="00DC7E78" w:rsidRDefault="00DC7E78" w:rsidP="00E56FA7">
      <w:pPr>
        <w:spacing w:line="276" w:lineRule="auto"/>
        <w:jc w:val="both"/>
        <w:rPr>
          <w:rFonts w:ascii="Cambria" w:hAnsi="Cambria"/>
        </w:rPr>
      </w:pPr>
    </w:p>
    <w:p w:rsidR="00511D2A" w:rsidRPr="001940E8" w:rsidRDefault="00511D2A" w:rsidP="00511D2A">
      <w:pPr>
        <w:pStyle w:val="Akapitzlist"/>
        <w:spacing w:line="276" w:lineRule="auto"/>
        <w:ind w:left="0"/>
        <w:jc w:val="both"/>
        <w:rPr>
          <w:rFonts w:ascii="Cambria" w:hAnsi="Cambria"/>
          <w:u w:val="single"/>
        </w:rPr>
      </w:pPr>
      <w:r w:rsidRPr="001940E8">
        <w:rPr>
          <w:rFonts w:ascii="Cambria" w:hAnsi="Cambria"/>
          <w:u w:val="single"/>
        </w:rPr>
        <w:t xml:space="preserve">Uzasadnienie prawne: </w:t>
      </w:r>
    </w:p>
    <w:p w:rsidR="00511D2A" w:rsidRDefault="00511D2A" w:rsidP="00511D2A">
      <w:pPr>
        <w:pStyle w:val="NormalnyWeb"/>
        <w:spacing w:before="0" w:beforeAutospacing="0" w:after="0" w:afterAutospacing="0" w:line="276" w:lineRule="auto"/>
        <w:jc w:val="both"/>
      </w:pPr>
      <w:r>
        <w:tab/>
        <w:t>Unieważnienie p</w:t>
      </w:r>
      <w:r w:rsidR="00283841">
        <w:t>ostępowania w zakresie części 4</w:t>
      </w:r>
      <w:r>
        <w:t xml:space="preserve"> następuje na podstawie art. 255 </w:t>
      </w:r>
      <w:proofErr w:type="spellStart"/>
      <w:r>
        <w:t>pkt</w:t>
      </w:r>
      <w:proofErr w:type="spellEnd"/>
      <w:r>
        <w:t xml:space="preserve"> 3 ustawy Prawo zamówień publicznych, zgodnie z którym Zamawiający unieważnia postępowanie, jeżeli cena najkorzystniejszej oferty lub oferta z najniższą ceną przewyższa kwotę, którą Zamawiający zamierza przeznaczyć na sfinansowanie zamówienia, a Zamawiający nie ma możliwości zwiększenia tej kwoty do ceny najkorzystniejszej oferty.</w:t>
      </w:r>
    </w:p>
    <w:p w:rsidR="00511D2A" w:rsidRDefault="00511D2A" w:rsidP="00511D2A">
      <w:pPr>
        <w:pStyle w:val="NormalnyWeb"/>
        <w:spacing w:before="0" w:beforeAutospacing="0" w:after="0" w:afterAutospacing="0" w:line="276" w:lineRule="auto"/>
        <w:jc w:val="both"/>
      </w:pPr>
      <w:r>
        <w:lastRenderedPageBreak/>
        <w:tab/>
        <w:t>Unieważnienie pos</w:t>
      </w:r>
      <w:r w:rsidR="00283841">
        <w:t>tępowania w zakresie części 8</w:t>
      </w:r>
      <w:r>
        <w:t xml:space="preserve"> następuje na podstawie art. 255 </w:t>
      </w:r>
      <w:proofErr w:type="spellStart"/>
      <w:r>
        <w:t>pkt</w:t>
      </w:r>
      <w:proofErr w:type="spellEnd"/>
      <w:r>
        <w:t xml:space="preserve"> 1 ustawy Prawo zamówień publicznych, zgodnie z którym Zamawiający unieważnia postępowanie, jeżeli nie złożono żadnej oferty.</w:t>
      </w:r>
    </w:p>
    <w:p w:rsidR="00E56FA7" w:rsidRPr="00821546" w:rsidRDefault="00E56FA7" w:rsidP="00E56FA7">
      <w:pPr>
        <w:spacing w:line="276" w:lineRule="auto"/>
        <w:jc w:val="both"/>
        <w:rPr>
          <w:rFonts w:ascii="Cambria" w:hAnsi="Cambria"/>
        </w:rPr>
      </w:pPr>
    </w:p>
    <w:p w:rsidR="00511D2A" w:rsidRDefault="00283841" w:rsidP="00511D2A">
      <w:pPr>
        <w:pStyle w:val="NormalnyWeb"/>
        <w:spacing w:before="0" w:beforeAutospacing="0" w:after="0" w:afterAutospacing="0" w:line="276" w:lineRule="auto"/>
        <w:jc w:val="both"/>
      </w:pPr>
      <w:r>
        <w:tab/>
      </w:r>
      <w:r w:rsidR="00511D2A">
        <w:t>Na niniejszą czynność przysługuje prawo wniesienia odwołania i skargi do organów przewidzianych w Dziale IX ustawy Prawo zamówień publicznych.</w:t>
      </w:r>
    </w:p>
    <w:p w:rsidR="00511D2A" w:rsidRDefault="00090D9B" w:rsidP="00511D2A">
      <w:pPr>
        <w:pStyle w:val="NormalnyWeb"/>
        <w:jc w:val="right"/>
      </w:pPr>
      <w:r>
        <w:t>Zastępca Wójta</w:t>
      </w:r>
      <w:r>
        <w:br/>
        <w:t xml:space="preserve">/-/ Robert </w:t>
      </w:r>
      <w:proofErr w:type="spellStart"/>
      <w:r>
        <w:t>Smęt</w:t>
      </w:r>
      <w:proofErr w:type="spellEnd"/>
    </w:p>
    <w:p w:rsidR="00FA41A2" w:rsidRPr="002315B8" w:rsidRDefault="00FA41A2" w:rsidP="00E56FA7">
      <w:pPr>
        <w:spacing w:line="276" w:lineRule="auto"/>
        <w:ind w:left="708"/>
        <w:jc w:val="both"/>
        <w:rPr>
          <w:rFonts w:ascii="Times New Roman" w:hAnsi="Times New Roman"/>
        </w:rPr>
      </w:pPr>
    </w:p>
    <w:sectPr w:rsidR="00FA41A2" w:rsidRPr="002315B8" w:rsidSect="004A173A">
      <w:headerReference w:type="default" r:id="rId8"/>
      <w:pgSz w:w="11900" w:h="16840"/>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0260" w:rsidRDefault="00D70260" w:rsidP="0046482F">
      <w:r>
        <w:separator/>
      </w:r>
    </w:p>
  </w:endnote>
  <w:endnote w:type="continuationSeparator" w:id="0">
    <w:p w:rsidR="00D70260" w:rsidRDefault="00D70260" w:rsidP="0046482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0260" w:rsidRDefault="00D70260" w:rsidP="0046482F">
      <w:r>
        <w:separator/>
      </w:r>
    </w:p>
  </w:footnote>
  <w:footnote w:type="continuationSeparator" w:id="0">
    <w:p w:rsidR="00D70260" w:rsidRDefault="00D70260" w:rsidP="004648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0BF" w:rsidRPr="002315B8" w:rsidRDefault="00CE4468" w:rsidP="00CE4468">
    <w:pPr>
      <w:tabs>
        <w:tab w:val="left" w:pos="3459"/>
      </w:tabs>
    </w:pPr>
    <w:r>
      <w:tab/>
    </w:r>
    <w:r w:rsidRPr="00CE4468">
      <w:rPr>
        <w:noProof/>
        <w:lang w:eastAsia="pl-PL"/>
      </w:rPr>
      <w:drawing>
        <wp:inline distT="0" distB="0" distL="0" distR="0">
          <wp:extent cx="5756910" cy="611735"/>
          <wp:effectExtent l="19050" t="0" r="0" b="0"/>
          <wp:docPr id="1" name="Obraz 0" descr="FEL_logotyp_kolor_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L_logotyp_kolor_poziom.jpg"/>
                  <pic:cNvPicPr/>
                </pic:nvPicPr>
                <pic:blipFill>
                  <a:blip r:embed="rId1"/>
                  <a:stretch>
                    <a:fillRect/>
                  </a:stretch>
                </pic:blipFill>
                <pic:spPr>
                  <a:xfrm>
                    <a:off x="0" y="0"/>
                    <a:ext cx="5756910" cy="6117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1A187A"/>
    <w:multiLevelType w:val="hybridMultilevel"/>
    <w:tmpl w:val="84B240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79463B0"/>
    <w:multiLevelType w:val="multilevel"/>
    <w:tmpl w:val="22706B1A"/>
    <w:styleLink w:val="WWNum2"/>
    <w:lvl w:ilvl="0">
      <w:start w:val="1"/>
      <w:numFmt w:val="upperRoman"/>
      <w:lvlText w:val="%1."/>
      <w:lvlJc w:val="left"/>
      <w:rPr>
        <w:rFonts w:ascii="Arial" w:eastAsia="Calibri" w:hAnsi="Arial" w:cs="Arial"/>
        <w:b/>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nsid w:val="55380105"/>
    <w:multiLevelType w:val="hybridMultilevel"/>
    <w:tmpl w:val="3CDAE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num>
  <w:num w:numId="3">
    <w:abstractNumId w:val="1"/>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defaultTabStop w:val="708"/>
  <w:hyphenationZone w:val="425"/>
  <w:drawingGridHorizontalSpacing w:val="120"/>
  <w:displayHorizontalDrawingGridEvery w:val="2"/>
  <w:characterSpacingControl w:val="doNotCompress"/>
  <w:hdrShapeDefaults>
    <o:shapedefaults v:ext="edit" spidmax="49154"/>
  </w:hdrShapeDefaults>
  <w:footnotePr>
    <w:footnote w:id="-1"/>
    <w:footnote w:id="0"/>
  </w:footnotePr>
  <w:endnotePr>
    <w:endnote w:id="-1"/>
    <w:endnote w:id="0"/>
  </w:endnotePr>
  <w:compat/>
  <w:rsids>
    <w:rsidRoot w:val="0046482F"/>
    <w:rsid w:val="00003E80"/>
    <w:rsid w:val="0000692D"/>
    <w:rsid w:val="00011030"/>
    <w:rsid w:val="000130D3"/>
    <w:rsid w:val="00013CB2"/>
    <w:rsid w:val="000160DA"/>
    <w:rsid w:val="00021940"/>
    <w:rsid w:val="00021DE1"/>
    <w:rsid w:val="00024865"/>
    <w:rsid w:val="00036369"/>
    <w:rsid w:val="00043075"/>
    <w:rsid w:val="00052D7A"/>
    <w:rsid w:val="0005539C"/>
    <w:rsid w:val="00055701"/>
    <w:rsid w:val="0006103C"/>
    <w:rsid w:val="0006185E"/>
    <w:rsid w:val="00074C7F"/>
    <w:rsid w:val="00076248"/>
    <w:rsid w:val="00090D9B"/>
    <w:rsid w:val="000A33B9"/>
    <w:rsid w:val="000A6899"/>
    <w:rsid w:val="000C4BC8"/>
    <w:rsid w:val="000E6E4F"/>
    <w:rsid w:val="000F61CC"/>
    <w:rsid w:val="001023C0"/>
    <w:rsid w:val="00116BF2"/>
    <w:rsid w:val="00122684"/>
    <w:rsid w:val="001325E9"/>
    <w:rsid w:val="00145E72"/>
    <w:rsid w:val="00147A45"/>
    <w:rsid w:val="00152534"/>
    <w:rsid w:val="00152D8C"/>
    <w:rsid w:val="00160822"/>
    <w:rsid w:val="00164918"/>
    <w:rsid w:val="00165050"/>
    <w:rsid w:val="00172221"/>
    <w:rsid w:val="00175692"/>
    <w:rsid w:val="00182827"/>
    <w:rsid w:val="00184247"/>
    <w:rsid w:val="001912DC"/>
    <w:rsid w:val="001963C5"/>
    <w:rsid w:val="001B5DED"/>
    <w:rsid w:val="001B67E8"/>
    <w:rsid w:val="001B69A4"/>
    <w:rsid w:val="001C7FA3"/>
    <w:rsid w:val="001E0876"/>
    <w:rsid w:val="001E66D9"/>
    <w:rsid w:val="001F1BA4"/>
    <w:rsid w:val="00213FE8"/>
    <w:rsid w:val="002152B1"/>
    <w:rsid w:val="00230FEC"/>
    <w:rsid w:val="002315B8"/>
    <w:rsid w:val="0023169C"/>
    <w:rsid w:val="0025055D"/>
    <w:rsid w:val="00255DD6"/>
    <w:rsid w:val="0025703B"/>
    <w:rsid w:val="0028274A"/>
    <w:rsid w:val="00283841"/>
    <w:rsid w:val="002B459A"/>
    <w:rsid w:val="002D2354"/>
    <w:rsid w:val="002E0291"/>
    <w:rsid w:val="002E3415"/>
    <w:rsid w:val="002E39CA"/>
    <w:rsid w:val="002F001D"/>
    <w:rsid w:val="00306133"/>
    <w:rsid w:val="00306392"/>
    <w:rsid w:val="00314609"/>
    <w:rsid w:val="003157B4"/>
    <w:rsid w:val="00316BA5"/>
    <w:rsid w:val="00331CDD"/>
    <w:rsid w:val="00332B65"/>
    <w:rsid w:val="003428AB"/>
    <w:rsid w:val="00344FBA"/>
    <w:rsid w:val="00347FBB"/>
    <w:rsid w:val="003509EB"/>
    <w:rsid w:val="00350BB5"/>
    <w:rsid w:val="00364A76"/>
    <w:rsid w:val="00367B0B"/>
    <w:rsid w:val="003703A7"/>
    <w:rsid w:val="00377336"/>
    <w:rsid w:val="00380258"/>
    <w:rsid w:val="0038542E"/>
    <w:rsid w:val="003968DF"/>
    <w:rsid w:val="003A151A"/>
    <w:rsid w:val="003C6B59"/>
    <w:rsid w:val="003D487C"/>
    <w:rsid w:val="003D7AAB"/>
    <w:rsid w:val="003D7CA5"/>
    <w:rsid w:val="003E27D6"/>
    <w:rsid w:val="003E3F47"/>
    <w:rsid w:val="003F6EFD"/>
    <w:rsid w:val="0040307E"/>
    <w:rsid w:val="00405931"/>
    <w:rsid w:val="00410DAF"/>
    <w:rsid w:val="00425910"/>
    <w:rsid w:val="00425C65"/>
    <w:rsid w:val="00434C1C"/>
    <w:rsid w:val="004356DA"/>
    <w:rsid w:val="0044208A"/>
    <w:rsid w:val="00442DF6"/>
    <w:rsid w:val="00444473"/>
    <w:rsid w:val="00444502"/>
    <w:rsid w:val="00447E94"/>
    <w:rsid w:val="004630BF"/>
    <w:rsid w:val="0046482F"/>
    <w:rsid w:val="004716B3"/>
    <w:rsid w:val="00471CA2"/>
    <w:rsid w:val="004773C4"/>
    <w:rsid w:val="00481179"/>
    <w:rsid w:val="004A173A"/>
    <w:rsid w:val="004C78A6"/>
    <w:rsid w:val="0050038C"/>
    <w:rsid w:val="00502FF4"/>
    <w:rsid w:val="00506748"/>
    <w:rsid w:val="005101A6"/>
    <w:rsid w:val="00511425"/>
    <w:rsid w:val="00511D2A"/>
    <w:rsid w:val="0052324F"/>
    <w:rsid w:val="005259A7"/>
    <w:rsid w:val="005375B5"/>
    <w:rsid w:val="00575CA3"/>
    <w:rsid w:val="005A04FC"/>
    <w:rsid w:val="005A135D"/>
    <w:rsid w:val="005A1F04"/>
    <w:rsid w:val="005A4686"/>
    <w:rsid w:val="005B41DB"/>
    <w:rsid w:val="005C71D1"/>
    <w:rsid w:val="005C7B6F"/>
    <w:rsid w:val="005D02B6"/>
    <w:rsid w:val="005E485A"/>
    <w:rsid w:val="005F06AC"/>
    <w:rsid w:val="005F72F1"/>
    <w:rsid w:val="00603CB7"/>
    <w:rsid w:val="006132F0"/>
    <w:rsid w:val="00621519"/>
    <w:rsid w:val="0063171B"/>
    <w:rsid w:val="006334B3"/>
    <w:rsid w:val="006344D4"/>
    <w:rsid w:val="00641AC6"/>
    <w:rsid w:val="00642160"/>
    <w:rsid w:val="00643593"/>
    <w:rsid w:val="00647907"/>
    <w:rsid w:val="00647B91"/>
    <w:rsid w:val="00652D01"/>
    <w:rsid w:val="00653558"/>
    <w:rsid w:val="00672279"/>
    <w:rsid w:val="00687E76"/>
    <w:rsid w:val="006902D2"/>
    <w:rsid w:val="00690C1D"/>
    <w:rsid w:val="006A572E"/>
    <w:rsid w:val="006B04F4"/>
    <w:rsid w:val="006B3724"/>
    <w:rsid w:val="006B417E"/>
    <w:rsid w:val="006B459F"/>
    <w:rsid w:val="006B5618"/>
    <w:rsid w:val="006B5F89"/>
    <w:rsid w:val="006C2DC2"/>
    <w:rsid w:val="006D1227"/>
    <w:rsid w:val="006F4233"/>
    <w:rsid w:val="00711F2F"/>
    <w:rsid w:val="00712FE9"/>
    <w:rsid w:val="00714219"/>
    <w:rsid w:val="00741FF8"/>
    <w:rsid w:val="00753A14"/>
    <w:rsid w:val="00767B3B"/>
    <w:rsid w:val="00781FF7"/>
    <w:rsid w:val="00783060"/>
    <w:rsid w:val="007B1012"/>
    <w:rsid w:val="007C3CC9"/>
    <w:rsid w:val="007E45FE"/>
    <w:rsid w:val="0080242F"/>
    <w:rsid w:val="00805F0A"/>
    <w:rsid w:val="00806AFE"/>
    <w:rsid w:val="00817ECA"/>
    <w:rsid w:val="00821546"/>
    <w:rsid w:val="00826E03"/>
    <w:rsid w:val="00832C83"/>
    <w:rsid w:val="0084179C"/>
    <w:rsid w:val="008773F1"/>
    <w:rsid w:val="0089268B"/>
    <w:rsid w:val="008B3ABE"/>
    <w:rsid w:val="008B6345"/>
    <w:rsid w:val="008C0B97"/>
    <w:rsid w:val="008C723D"/>
    <w:rsid w:val="008E64F4"/>
    <w:rsid w:val="008F04FD"/>
    <w:rsid w:val="008F28FC"/>
    <w:rsid w:val="008F7245"/>
    <w:rsid w:val="0090353C"/>
    <w:rsid w:val="0092014B"/>
    <w:rsid w:val="00927B0B"/>
    <w:rsid w:val="0094218F"/>
    <w:rsid w:val="0094524E"/>
    <w:rsid w:val="0095359C"/>
    <w:rsid w:val="009574C3"/>
    <w:rsid w:val="00961920"/>
    <w:rsid w:val="0096251B"/>
    <w:rsid w:val="009627AD"/>
    <w:rsid w:val="009656BB"/>
    <w:rsid w:val="00972FE1"/>
    <w:rsid w:val="00977C86"/>
    <w:rsid w:val="00985726"/>
    <w:rsid w:val="009876D1"/>
    <w:rsid w:val="00987B0A"/>
    <w:rsid w:val="00993DA9"/>
    <w:rsid w:val="0099677A"/>
    <w:rsid w:val="009A7949"/>
    <w:rsid w:val="009B5CC4"/>
    <w:rsid w:val="009B6D64"/>
    <w:rsid w:val="009D4064"/>
    <w:rsid w:val="009D5770"/>
    <w:rsid w:val="009E6A88"/>
    <w:rsid w:val="00A11989"/>
    <w:rsid w:val="00A166AB"/>
    <w:rsid w:val="00A24314"/>
    <w:rsid w:val="00A459D9"/>
    <w:rsid w:val="00A46812"/>
    <w:rsid w:val="00A4736A"/>
    <w:rsid w:val="00A50923"/>
    <w:rsid w:val="00A84882"/>
    <w:rsid w:val="00A85016"/>
    <w:rsid w:val="00A91AF4"/>
    <w:rsid w:val="00A94D22"/>
    <w:rsid w:val="00A966DD"/>
    <w:rsid w:val="00AB26C4"/>
    <w:rsid w:val="00AD055F"/>
    <w:rsid w:val="00AD458F"/>
    <w:rsid w:val="00AD64CB"/>
    <w:rsid w:val="00AD78AB"/>
    <w:rsid w:val="00AE7EDC"/>
    <w:rsid w:val="00AF5149"/>
    <w:rsid w:val="00B14906"/>
    <w:rsid w:val="00B21A45"/>
    <w:rsid w:val="00B45CF5"/>
    <w:rsid w:val="00B51C4B"/>
    <w:rsid w:val="00B51CED"/>
    <w:rsid w:val="00B54974"/>
    <w:rsid w:val="00B55749"/>
    <w:rsid w:val="00B5687D"/>
    <w:rsid w:val="00B57914"/>
    <w:rsid w:val="00B774B8"/>
    <w:rsid w:val="00B90F89"/>
    <w:rsid w:val="00B92625"/>
    <w:rsid w:val="00BA46F4"/>
    <w:rsid w:val="00BA6552"/>
    <w:rsid w:val="00BB1DAD"/>
    <w:rsid w:val="00BB6034"/>
    <w:rsid w:val="00BC7355"/>
    <w:rsid w:val="00BE11F5"/>
    <w:rsid w:val="00BE2364"/>
    <w:rsid w:val="00BE28C9"/>
    <w:rsid w:val="00BE65B8"/>
    <w:rsid w:val="00BF4DEB"/>
    <w:rsid w:val="00C1576A"/>
    <w:rsid w:val="00C26A89"/>
    <w:rsid w:val="00C3297C"/>
    <w:rsid w:val="00C44C1A"/>
    <w:rsid w:val="00C50C89"/>
    <w:rsid w:val="00C518B1"/>
    <w:rsid w:val="00C53E87"/>
    <w:rsid w:val="00C567A9"/>
    <w:rsid w:val="00C61920"/>
    <w:rsid w:val="00C66624"/>
    <w:rsid w:val="00C752F5"/>
    <w:rsid w:val="00C76D42"/>
    <w:rsid w:val="00C76F08"/>
    <w:rsid w:val="00C84C6E"/>
    <w:rsid w:val="00C87AD2"/>
    <w:rsid w:val="00CA4A58"/>
    <w:rsid w:val="00CA5B5C"/>
    <w:rsid w:val="00CB1FE3"/>
    <w:rsid w:val="00CB57F1"/>
    <w:rsid w:val="00CB58D9"/>
    <w:rsid w:val="00CC0268"/>
    <w:rsid w:val="00CC1928"/>
    <w:rsid w:val="00CE4468"/>
    <w:rsid w:val="00CE7129"/>
    <w:rsid w:val="00CF2016"/>
    <w:rsid w:val="00CF6A3C"/>
    <w:rsid w:val="00CF706A"/>
    <w:rsid w:val="00CF72A3"/>
    <w:rsid w:val="00D10BA0"/>
    <w:rsid w:val="00D10F48"/>
    <w:rsid w:val="00D1341C"/>
    <w:rsid w:val="00D210B9"/>
    <w:rsid w:val="00D2149D"/>
    <w:rsid w:val="00D3270B"/>
    <w:rsid w:val="00D36B92"/>
    <w:rsid w:val="00D451C4"/>
    <w:rsid w:val="00D55F14"/>
    <w:rsid w:val="00D602FD"/>
    <w:rsid w:val="00D612C2"/>
    <w:rsid w:val="00D70260"/>
    <w:rsid w:val="00D74FCE"/>
    <w:rsid w:val="00D77360"/>
    <w:rsid w:val="00D840C6"/>
    <w:rsid w:val="00D859BD"/>
    <w:rsid w:val="00D907DB"/>
    <w:rsid w:val="00DA0C5D"/>
    <w:rsid w:val="00DB0DF5"/>
    <w:rsid w:val="00DC2930"/>
    <w:rsid w:val="00DC7E78"/>
    <w:rsid w:val="00DD6FDF"/>
    <w:rsid w:val="00DE4A20"/>
    <w:rsid w:val="00DE64B8"/>
    <w:rsid w:val="00DF11C1"/>
    <w:rsid w:val="00DF195E"/>
    <w:rsid w:val="00DF21AC"/>
    <w:rsid w:val="00DF3256"/>
    <w:rsid w:val="00DF5DF4"/>
    <w:rsid w:val="00E245FB"/>
    <w:rsid w:val="00E264F0"/>
    <w:rsid w:val="00E427BB"/>
    <w:rsid w:val="00E51F00"/>
    <w:rsid w:val="00E56FA7"/>
    <w:rsid w:val="00E64007"/>
    <w:rsid w:val="00E713D3"/>
    <w:rsid w:val="00E76F7C"/>
    <w:rsid w:val="00E84074"/>
    <w:rsid w:val="00E8440C"/>
    <w:rsid w:val="00EB5052"/>
    <w:rsid w:val="00EB7235"/>
    <w:rsid w:val="00EC0EF7"/>
    <w:rsid w:val="00EC7781"/>
    <w:rsid w:val="00ED322C"/>
    <w:rsid w:val="00ED5E7E"/>
    <w:rsid w:val="00EE4409"/>
    <w:rsid w:val="00EE491E"/>
    <w:rsid w:val="00EF2128"/>
    <w:rsid w:val="00EF3860"/>
    <w:rsid w:val="00EF44C9"/>
    <w:rsid w:val="00EF6CD0"/>
    <w:rsid w:val="00F0617F"/>
    <w:rsid w:val="00F115D8"/>
    <w:rsid w:val="00F24821"/>
    <w:rsid w:val="00F34D1F"/>
    <w:rsid w:val="00F35513"/>
    <w:rsid w:val="00F35B8A"/>
    <w:rsid w:val="00F60F9B"/>
    <w:rsid w:val="00F742C3"/>
    <w:rsid w:val="00F77D8C"/>
    <w:rsid w:val="00F8283A"/>
    <w:rsid w:val="00F8335B"/>
    <w:rsid w:val="00F8633A"/>
    <w:rsid w:val="00F90AE8"/>
    <w:rsid w:val="00F94208"/>
    <w:rsid w:val="00F96811"/>
    <w:rsid w:val="00FA41A2"/>
    <w:rsid w:val="00FB6C75"/>
    <w:rsid w:val="00FC1807"/>
    <w:rsid w:val="00FC51A9"/>
    <w:rsid w:val="00FC59FE"/>
    <w:rsid w:val="00FD11BC"/>
    <w:rsid w:val="00FD48A1"/>
    <w:rsid w:val="00FF69FB"/>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6482F"/>
    <w:rPr>
      <w:rFonts w:ascii="Calibri" w:eastAsia="Calibri" w:hAnsi="Calibri" w:cs="Times New Roman"/>
    </w:rPr>
  </w:style>
  <w:style w:type="paragraph" w:styleId="Nagwek2">
    <w:name w:val="heading 2"/>
    <w:basedOn w:val="Normalny"/>
    <w:link w:val="Nagwek2Znak"/>
    <w:uiPriority w:val="9"/>
    <w:qFormat/>
    <w:rsid w:val="00D602FD"/>
    <w:pPr>
      <w:spacing w:before="100" w:beforeAutospacing="1" w:after="100" w:afterAutospacing="1"/>
      <w:outlineLvl w:val="1"/>
    </w:pPr>
    <w:rPr>
      <w:rFonts w:ascii="Times New Roman" w:eastAsia="Times New Roman" w:hAnsi="Times New Roman"/>
      <w:b/>
      <w:bCs/>
      <w:sz w:val="36"/>
      <w:szCs w:val="36"/>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link w:val="BezodstpwZnak"/>
    <w:uiPriority w:val="99"/>
    <w:qFormat/>
    <w:rsid w:val="0046482F"/>
    <w:pPr>
      <w:suppressAutoHyphens/>
      <w:autoSpaceDN w:val="0"/>
      <w:ind w:left="190" w:hanging="10"/>
      <w:jc w:val="both"/>
      <w:textAlignment w:val="baseline"/>
    </w:pPr>
    <w:rPr>
      <w:rFonts w:ascii="Times New Roman" w:eastAsia="Times New Roman" w:hAnsi="Times New Roman" w:cs="Times New Roman"/>
      <w:color w:val="000000"/>
      <w:szCs w:val="22"/>
      <w:lang w:eastAsia="pl-PL"/>
    </w:rPr>
  </w:style>
  <w:style w:type="paragraph" w:styleId="Tekstpodstawowywcity2">
    <w:name w:val="Body Text Indent 2"/>
    <w:basedOn w:val="Normalny"/>
    <w:link w:val="Tekstpodstawowywcity2Znak"/>
    <w:rsid w:val="0046482F"/>
    <w:pPr>
      <w:widowControl w:val="0"/>
      <w:autoSpaceDE w:val="0"/>
      <w:autoSpaceDN w:val="0"/>
      <w:adjustRightInd w:val="0"/>
      <w:spacing w:after="120" w:line="480" w:lineRule="auto"/>
      <w:ind w:left="283"/>
    </w:pPr>
    <w:rPr>
      <w:rFonts w:ascii="Arial" w:eastAsia="Times New Roman" w:hAnsi="Arial" w:cs="Arial"/>
      <w:sz w:val="20"/>
      <w:szCs w:val="20"/>
      <w:lang w:eastAsia="pl-PL"/>
    </w:rPr>
  </w:style>
  <w:style w:type="character" w:customStyle="1" w:styleId="Tekstpodstawowywcity2Znak">
    <w:name w:val="Tekst podstawowy wcięty 2 Znak"/>
    <w:basedOn w:val="Domylnaczcionkaakapitu"/>
    <w:link w:val="Tekstpodstawowywcity2"/>
    <w:rsid w:val="0046482F"/>
    <w:rPr>
      <w:rFonts w:ascii="Arial" w:eastAsia="Times New Roman" w:hAnsi="Arial" w:cs="Arial"/>
      <w:sz w:val="20"/>
      <w:szCs w:val="20"/>
      <w:lang w:eastAsia="pl-PL"/>
    </w:rPr>
  </w:style>
  <w:style w:type="character" w:customStyle="1" w:styleId="BezodstpwZnak">
    <w:name w:val="Bez odstępów Znak"/>
    <w:link w:val="Bezodstpw"/>
    <w:uiPriority w:val="1"/>
    <w:rsid w:val="0046482F"/>
    <w:rPr>
      <w:rFonts w:ascii="Times New Roman" w:eastAsia="Times New Roman" w:hAnsi="Times New Roman" w:cs="Times New Roman"/>
      <w:color w:val="000000"/>
      <w:szCs w:val="22"/>
      <w:lang w:eastAsia="pl-PL"/>
    </w:rPr>
  </w:style>
  <w:style w:type="paragraph" w:styleId="Nagwek">
    <w:name w:val="header"/>
    <w:aliases w:val="Nagłówek strony"/>
    <w:basedOn w:val="Normalny"/>
    <w:link w:val="NagwekZnak"/>
    <w:uiPriority w:val="99"/>
    <w:unhideWhenUsed/>
    <w:rsid w:val="0046482F"/>
    <w:pPr>
      <w:tabs>
        <w:tab w:val="center" w:pos="4536"/>
        <w:tab w:val="right" w:pos="9072"/>
      </w:tabs>
    </w:pPr>
  </w:style>
  <w:style w:type="character" w:customStyle="1" w:styleId="NagwekZnak">
    <w:name w:val="Nagłówek Znak"/>
    <w:aliases w:val="Nagłówek strony Znak"/>
    <w:basedOn w:val="Domylnaczcionkaakapitu"/>
    <w:link w:val="Nagwek"/>
    <w:uiPriority w:val="99"/>
    <w:qFormat/>
    <w:rsid w:val="0046482F"/>
    <w:rPr>
      <w:rFonts w:ascii="Calibri" w:eastAsia="Calibri" w:hAnsi="Calibri" w:cs="Times New Roman"/>
    </w:rPr>
  </w:style>
  <w:style w:type="paragraph" w:styleId="Stopka">
    <w:name w:val="footer"/>
    <w:basedOn w:val="Normalny"/>
    <w:link w:val="StopkaZnak"/>
    <w:uiPriority w:val="99"/>
    <w:unhideWhenUsed/>
    <w:rsid w:val="0046482F"/>
    <w:pPr>
      <w:tabs>
        <w:tab w:val="center" w:pos="4536"/>
        <w:tab w:val="right" w:pos="9072"/>
      </w:tabs>
    </w:pPr>
  </w:style>
  <w:style w:type="character" w:customStyle="1" w:styleId="StopkaZnak">
    <w:name w:val="Stopka Znak"/>
    <w:basedOn w:val="Domylnaczcionkaakapitu"/>
    <w:link w:val="Stopka"/>
    <w:uiPriority w:val="99"/>
    <w:rsid w:val="0046482F"/>
    <w:rPr>
      <w:rFonts w:ascii="Calibri" w:eastAsia="Calibri" w:hAnsi="Calibri" w:cs="Times New Roman"/>
    </w:rPr>
  </w:style>
  <w:style w:type="paragraph" w:styleId="Tekstprzypisudolnego">
    <w:name w:val="footnote text"/>
    <w:basedOn w:val="Normalny"/>
    <w:link w:val="TekstprzypisudolnegoZnak"/>
    <w:uiPriority w:val="99"/>
    <w:rsid w:val="0046482F"/>
    <w:rPr>
      <w:rFonts w:ascii="Times New Roman" w:eastAsia="Times New Roman" w:hAnsi="Times New Roman"/>
      <w:sz w:val="20"/>
      <w:szCs w:val="20"/>
      <w:lang w:eastAsia="pl-PL"/>
    </w:rPr>
  </w:style>
  <w:style w:type="character" w:customStyle="1" w:styleId="TekstprzypisudolnegoZnak">
    <w:name w:val="Tekst przypisu dolnego Znak"/>
    <w:basedOn w:val="Domylnaczcionkaakapitu"/>
    <w:link w:val="Tekstprzypisudolnego"/>
    <w:uiPriority w:val="99"/>
    <w:rsid w:val="0046482F"/>
    <w:rPr>
      <w:rFonts w:ascii="Times New Roman" w:eastAsia="Times New Roman" w:hAnsi="Times New Roman" w:cs="Times New Roman"/>
      <w:sz w:val="20"/>
      <w:szCs w:val="20"/>
      <w:lang w:eastAsia="pl-PL"/>
    </w:rPr>
  </w:style>
  <w:style w:type="paragraph" w:styleId="Tekstdymka">
    <w:name w:val="Balloon Text"/>
    <w:basedOn w:val="Normalny"/>
    <w:link w:val="TekstdymkaZnak"/>
    <w:uiPriority w:val="99"/>
    <w:semiHidden/>
    <w:unhideWhenUsed/>
    <w:rsid w:val="0006185E"/>
    <w:rPr>
      <w:rFonts w:ascii="Tahoma" w:hAnsi="Tahoma" w:cs="Tahoma"/>
      <w:sz w:val="16"/>
      <w:szCs w:val="16"/>
    </w:rPr>
  </w:style>
  <w:style w:type="character" w:customStyle="1" w:styleId="TekstdymkaZnak">
    <w:name w:val="Tekst dymka Znak"/>
    <w:basedOn w:val="Domylnaczcionkaakapitu"/>
    <w:link w:val="Tekstdymka"/>
    <w:uiPriority w:val="99"/>
    <w:semiHidden/>
    <w:rsid w:val="0006185E"/>
    <w:rPr>
      <w:rFonts w:ascii="Tahoma" w:eastAsia="Calibri" w:hAnsi="Tahoma" w:cs="Tahoma"/>
      <w:sz w:val="16"/>
      <w:szCs w:val="16"/>
    </w:rPr>
  </w:style>
  <w:style w:type="character" w:styleId="Hipercze">
    <w:name w:val="Hyperlink"/>
    <w:rsid w:val="00D3270B"/>
    <w:rPr>
      <w:u w:val="single"/>
    </w:rPr>
  </w:style>
  <w:style w:type="character" w:styleId="Odwoaniedokomentarza">
    <w:name w:val="annotation reference"/>
    <w:basedOn w:val="Domylnaczcionkaakapitu"/>
    <w:uiPriority w:val="99"/>
    <w:semiHidden/>
    <w:unhideWhenUsed/>
    <w:qFormat/>
    <w:rsid w:val="00011030"/>
    <w:rPr>
      <w:sz w:val="16"/>
      <w:szCs w:val="16"/>
    </w:rPr>
  </w:style>
  <w:style w:type="paragraph" w:styleId="Tekstkomentarza">
    <w:name w:val="annotation text"/>
    <w:basedOn w:val="Normalny"/>
    <w:link w:val="TekstkomentarzaZnak"/>
    <w:uiPriority w:val="99"/>
    <w:unhideWhenUsed/>
    <w:qFormat/>
    <w:rsid w:val="00011030"/>
    <w:rPr>
      <w:sz w:val="20"/>
      <w:szCs w:val="20"/>
    </w:rPr>
  </w:style>
  <w:style w:type="character" w:customStyle="1" w:styleId="TekstkomentarzaZnak">
    <w:name w:val="Tekst komentarza Znak"/>
    <w:basedOn w:val="Domylnaczcionkaakapitu"/>
    <w:link w:val="Tekstkomentarza"/>
    <w:uiPriority w:val="99"/>
    <w:qFormat/>
    <w:rsid w:val="00011030"/>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11030"/>
    <w:rPr>
      <w:b/>
      <w:bCs/>
    </w:rPr>
  </w:style>
  <w:style w:type="character" w:customStyle="1" w:styleId="TematkomentarzaZnak">
    <w:name w:val="Temat komentarza Znak"/>
    <w:basedOn w:val="TekstkomentarzaZnak"/>
    <w:link w:val="Tematkomentarza"/>
    <w:uiPriority w:val="99"/>
    <w:semiHidden/>
    <w:rsid w:val="00011030"/>
    <w:rPr>
      <w:rFonts w:ascii="Calibri" w:eastAsia="Calibri" w:hAnsi="Calibri" w:cs="Times New Roman"/>
      <w:b/>
      <w:bCs/>
      <w:sz w:val="20"/>
      <w:szCs w:val="20"/>
    </w:rPr>
  </w:style>
  <w:style w:type="table" w:styleId="Tabela-Siatka">
    <w:name w:val="Table Grid"/>
    <w:basedOn w:val="Standardowy"/>
    <w:uiPriority w:val="59"/>
    <w:rsid w:val="0071421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qFormat/>
    <w:rsid w:val="00ED322C"/>
    <w:pPr>
      <w:widowControl w:val="0"/>
      <w:suppressAutoHyphens/>
      <w:autoSpaceDN w:val="0"/>
      <w:textAlignment w:val="baseline"/>
    </w:pPr>
    <w:rPr>
      <w:rFonts w:ascii="Times New Roman" w:eastAsia="Andale Sans UI" w:hAnsi="Times New Roman" w:cs="Tahoma"/>
      <w:kern w:val="3"/>
      <w:lang w:val="en-US" w:bidi="en-US"/>
    </w:rPr>
  </w:style>
  <w:style w:type="character" w:customStyle="1" w:styleId="Domylnaczcionkaakapitu1">
    <w:name w:val="Domyślna czcionka akapitu1"/>
    <w:qFormat/>
    <w:rsid w:val="00ED322C"/>
  </w:style>
  <w:style w:type="paragraph" w:styleId="Akapitzlist">
    <w:name w:val="List Paragraph"/>
    <w:aliases w:val="L1,Numerowanie,Akapit z listą5,T_SZ_List Paragraph,normalny tekst,Akapit z listą BS,Kolorowa lista — akcent 11,Colorful List Accent 1,CW_Lista,List Paragraph,Akapit z listą4,Akapit z listą1,Średnia siatka 1 — akcent 21,sw tekst"/>
    <w:basedOn w:val="Normalny"/>
    <w:link w:val="AkapitzlistZnak"/>
    <w:uiPriority w:val="34"/>
    <w:qFormat/>
    <w:rsid w:val="009D4064"/>
    <w:pPr>
      <w:ind w:left="720"/>
      <w:contextualSpacing/>
    </w:pPr>
  </w:style>
  <w:style w:type="character" w:customStyle="1" w:styleId="AkapitzlistZnak">
    <w:name w:val="Akapit z listą Znak"/>
    <w:aliases w:val="L1 Znak,Numerowanie Znak,Akapit z listą5 Znak,T_SZ_List Paragraph Znak,normalny tekst Znak,Akapit z listą BS Znak,Kolorowa lista — akcent 11 Znak,Colorful List Accent 1 Znak,CW_Lista Znak,List Paragraph Znak,Akapit z listą4 Znak"/>
    <w:link w:val="Akapitzlist"/>
    <w:uiPriority w:val="34"/>
    <w:qFormat/>
    <w:locked/>
    <w:rsid w:val="009D4064"/>
    <w:rPr>
      <w:rFonts w:ascii="Calibri" w:eastAsia="Calibri" w:hAnsi="Calibri" w:cs="Times New Roman"/>
    </w:rPr>
  </w:style>
  <w:style w:type="paragraph" w:customStyle="1" w:styleId="redniasiatka21">
    <w:name w:val="Średnia siatka 21"/>
    <w:link w:val="redniasiatka2Znak"/>
    <w:uiPriority w:val="99"/>
    <w:qFormat/>
    <w:rsid w:val="00642160"/>
    <w:pPr>
      <w:suppressAutoHyphens/>
      <w:autoSpaceDN w:val="0"/>
      <w:ind w:left="190" w:hanging="10"/>
      <w:jc w:val="both"/>
      <w:textAlignment w:val="baseline"/>
    </w:pPr>
    <w:rPr>
      <w:rFonts w:ascii="Times New Roman" w:eastAsia="Calibri" w:hAnsi="Times New Roman" w:cs="Times New Roman"/>
      <w:color w:val="000000"/>
      <w:sz w:val="22"/>
      <w:szCs w:val="22"/>
      <w:lang w:eastAsia="pl-PL"/>
    </w:rPr>
  </w:style>
  <w:style w:type="character" w:customStyle="1" w:styleId="redniasiatka2Znak">
    <w:name w:val="Średnia siatka 2 Znak"/>
    <w:link w:val="redniasiatka21"/>
    <w:uiPriority w:val="99"/>
    <w:locked/>
    <w:rsid w:val="00642160"/>
    <w:rPr>
      <w:rFonts w:ascii="Times New Roman" w:eastAsia="Calibri" w:hAnsi="Times New Roman" w:cs="Times New Roman"/>
      <w:color w:val="000000"/>
      <w:sz w:val="22"/>
      <w:szCs w:val="22"/>
      <w:lang w:eastAsia="pl-PL"/>
    </w:rPr>
  </w:style>
  <w:style w:type="character" w:customStyle="1" w:styleId="Nierozpoznanawzmianka1">
    <w:name w:val="Nierozpoznana wzmianka1"/>
    <w:basedOn w:val="Domylnaczcionkaakapitu"/>
    <w:uiPriority w:val="99"/>
    <w:rsid w:val="00EC7781"/>
    <w:rPr>
      <w:color w:val="605E5C"/>
      <w:shd w:val="clear" w:color="auto" w:fill="E1DFDD"/>
    </w:rPr>
  </w:style>
  <w:style w:type="character" w:styleId="Uwydatnienie">
    <w:name w:val="Emphasis"/>
    <w:basedOn w:val="Domylnaczcionkaakapitu"/>
    <w:uiPriority w:val="20"/>
    <w:qFormat/>
    <w:rsid w:val="004356DA"/>
    <w:rPr>
      <w:i/>
      <w:iCs/>
    </w:rPr>
  </w:style>
  <w:style w:type="paragraph" w:styleId="NormalnyWeb">
    <w:name w:val="Normal (Web)"/>
    <w:basedOn w:val="Normalny"/>
    <w:uiPriority w:val="99"/>
    <w:unhideWhenUsed/>
    <w:rsid w:val="00D451C4"/>
    <w:pPr>
      <w:spacing w:before="100" w:beforeAutospacing="1" w:after="100" w:afterAutospacing="1"/>
    </w:pPr>
    <w:rPr>
      <w:rFonts w:ascii="Times New Roman" w:eastAsia="Times New Roman" w:hAnsi="Times New Roman"/>
      <w:lang w:eastAsia="pl-PL"/>
    </w:rPr>
  </w:style>
  <w:style w:type="numbering" w:customStyle="1" w:styleId="WWNum2">
    <w:name w:val="WWNum2"/>
    <w:basedOn w:val="Bezlisty"/>
    <w:rsid w:val="001E66D9"/>
    <w:pPr>
      <w:numPr>
        <w:numId w:val="2"/>
      </w:numPr>
    </w:pPr>
  </w:style>
  <w:style w:type="paragraph" w:customStyle="1" w:styleId="Default">
    <w:name w:val="Default"/>
    <w:rsid w:val="00647907"/>
    <w:pPr>
      <w:autoSpaceDE w:val="0"/>
      <w:autoSpaceDN w:val="0"/>
      <w:adjustRightInd w:val="0"/>
    </w:pPr>
    <w:rPr>
      <w:rFonts w:ascii="Arial" w:hAnsi="Arial" w:cs="Arial"/>
      <w:color w:val="000000"/>
    </w:rPr>
  </w:style>
  <w:style w:type="character" w:customStyle="1" w:styleId="Nagwek2Znak">
    <w:name w:val="Nagłówek 2 Znak"/>
    <w:basedOn w:val="Domylnaczcionkaakapitu"/>
    <w:link w:val="Nagwek2"/>
    <w:uiPriority w:val="9"/>
    <w:rsid w:val="00D602FD"/>
    <w:rPr>
      <w:rFonts w:ascii="Times New Roman" w:eastAsia="Times New Roman" w:hAnsi="Times New Roman" w:cs="Times New Roman"/>
      <w:b/>
      <w:bCs/>
      <w:sz w:val="36"/>
      <w:szCs w:val="36"/>
      <w:lang w:eastAsia="pl-PL"/>
    </w:rPr>
  </w:style>
  <w:style w:type="character" w:styleId="Pogrubienie">
    <w:name w:val="Strong"/>
    <w:basedOn w:val="Domylnaczcionkaakapitu"/>
    <w:uiPriority w:val="22"/>
    <w:qFormat/>
    <w:rsid w:val="00D602FD"/>
    <w:rPr>
      <w:b/>
      <w:bCs/>
    </w:rPr>
  </w:style>
</w:styles>
</file>

<file path=word/webSettings.xml><?xml version="1.0" encoding="utf-8"?>
<w:webSettings xmlns:r="http://schemas.openxmlformats.org/officeDocument/2006/relationships" xmlns:w="http://schemas.openxmlformats.org/wordprocessingml/2006/main">
  <w:divs>
    <w:div w:id="177736404">
      <w:bodyDiv w:val="1"/>
      <w:marLeft w:val="0"/>
      <w:marRight w:val="0"/>
      <w:marTop w:val="0"/>
      <w:marBottom w:val="0"/>
      <w:divBdr>
        <w:top w:val="none" w:sz="0" w:space="0" w:color="auto"/>
        <w:left w:val="none" w:sz="0" w:space="0" w:color="auto"/>
        <w:bottom w:val="none" w:sz="0" w:space="0" w:color="auto"/>
        <w:right w:val="none" w:sz="0" w:space="0" w:color="auto"/>
      </w:divBdr>
    </w:div>
    <w:div w:id="559554331">
      <w:bodyDiv w:val="1"/>
      <w:marLeft w:val="0"/>
      <w:marRight w:val="0"/>
      <w:marTop w:val="0"/>
      <w:marBottom w:val="0"/>
      <w:divBdr>
        <w:top w:val="none" w:sz="0" w:space="0" w:color="auto"/>
        <w:left w:val="none" w:sz="0" w:space="0" w:color="auto"/>
        <w:bottom w:val="none" w:sz="0" w:space="0" w:color="auto"/>
        <w:right w:val="none" w:sz="0" w:space="0" w:color="auto"/>
      </w:divBdr>
    </w:div>
    <w:div w:id="638150012">
      <w:bodyDiv w:val="1"/>
      <w:marLeft w:val="0"/>
      <w:marRight w:val="0"/>
      <w:marTop w:val="0"/>
      <w:marBottom w:val="0"/>
      <w:divBdr>
        <w:top w:val="none" w:sz="0" w:space="0" w:color="auto"/>
        <w:left w:val="none" w:sz="0" w:space="0" w:color="auto"/>
        <w:bottom w:val="none" w:sz="0" w:space="0" w:color="auto"/>
        <w:right w:val="none" w:sz="0" w:space="0" w:color="auto"/>
      </w:divBdr>
    </w:div>
    <w:div w:id="1266421255">
      <w:bodyDiv w:val="1"/>
      <w:marLeft w:val="0"/>
      <w:marRight w:val="0"/>
      <w:marTop w:val="0"/>
      <w:marBottom w:val="0"/>
      <w:divBdr>
        <w:top w:val="none" w:sz="0" w:space="0" w:color="auto"/>
        <w:left w:val="none" w:sz="0" w:space="0" w:color="auto"/>
        <w:bottom w:val="none" w:sz="0" w:space="0" w:color="auto"/>
        <w:right w:val="none" w:sz="0" w:space="0" w:color="auto"/>
      </w:divBdr>
    </w:div>
    <w:div w:id="1323581615">
      <w:bodyDiv w:val="1"/>
      <w:marLeft w:val="0"/>
      <w:marRight w:val="0"/>
      <w:marTop w:val="0"/>
      <w:marBottom w:val="0"/>
      <w:divBdr>
        <w:top w:val="none" w:sz="0" w:space="0" w:color="auto"/>
        <w:left w:val="none" w:sz="0" w:space="0" w:color="auto"/>
        <w:bottom w:val="none" w:sz="0" w:space="0" w:color="auto"/>
        <w:right w:val="none" w:sz="0" w:space="0" w:color="auto"/>
      </w:divBdr>
    </w:div>
    <w:div w:id="1739089739">
      <w:bodyDiv w:val="1"/>
      <w:marLeft w:val="0"/>
      <w:marRight w:val="0"/>
      <w:marTop w:val="0"/>
      <w:marBottom w:val="0"/>
      <w:divBdr>
        <w:top w:val="none" w:sz="0" w:space="0" w:color="auto"/>
        <w:left w:val="none" w:sz="0" w:space="0" w:color="auto"/>
        <w:bottom w:val="none" w:sz="0" w:space="0" w:color="auto"/>
        <w:right w:val="none" w:sz="0" w:space="0" w:color="auto"/>
      </w:divBdr>
    </w:div>
    <w:div w:id="1987274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867AC-45A3-48B8-9F17-83C0E4D87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338</Words>
  <Characters>2031</Characters>
  <Application>Microsoft Office Word</Application>
  <DocSecurity>0</DocSecurity>
  <Lines>16</Lines>
  <Paragraphs>4</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2365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Słowikowski</dc:creator>
  <cp:lastModifiedBy>KKozak</cp:lastModifiedBy>
  <cp:revision>6</cp:revision>
  <cp:lastPrinted>2026-03-26T09:32:00Z</cp:lastPrinted>
  <dcterms:created xsi:type="dcterms:W3CDTF">2026-03-25T13:06:00Z</dcterms:created>
  <dcterms:modified xsi:type="dcterms:W3CDTF">2026-03-26T09:38:00Z</dcterms:modified>
</cp:coreProperties>
</file>