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6F08" w:rsidRPr="006171D4" w:rsidRDefault="00C76F08" w:rsidP="006171D4">
      <w:pPr>
        <w:spacing w:line="276" w:lineRule="auto"/>
        <w:ind w:left="3538"/>
        <w:jc w:val="right"/>
        <w:rPr>
          <w:rFonts w:ascii="Cambria" w:hAnsi="Cambria"/>
        </w:rPr>
      </w:pPr>
      <w:r w:rsidRPr="006171D4">
        <w:rPr>
          <w:rFonts w:ascii="Cambria" w:hAnsi="Cambria"/>
        </w:rPr>
        <w:t xml:space="preserve">Gorzków-Osada, dnia </w:t>
      </w:r>
      <w:r w:rsidR="00C11209">
        <w:rPr>
          <w:rFonts w:ascii="Cambria" w:hAnsi="Cambria"/>
        </w:rPr>
        <w:t>10</w:t>
      </w:r>
      <w:r w:rsidRPr="006171D4">
        <w:rPr>
          <w:rFonts w:ascii="Cambria" w:hAnsi="Cambria"/>
        </w:rPr>
        <w:t xml:space="preserve"> </w:t>
      </w:r>
      <w:r w:rsidR="00C11209">
        <w:rPr>
          <w:rFonts w:ascii="Cambria" w:hAnsi="Cambria"/>
        </w:rPr>
        <w:t>kwietnia</w:t>
      </w:r>
      <w:r w:rsidR="00C50C89" w:rsidRPr="006171D4">
        <w:rPr>
          <w:rFonts w:ascii="Cambria" w:hAnsi="Cambria"/>
        </w:rPr>
        <w:t xml:space="preserve"> 2026</w:t>
      </w:r>
      <w:r w:rsidRPr="006171D4">
        <w:rPr>
          <w:rFonts w:ascii="Cambria" w:hAnsi="Cambria"/>
        </w:rPr>
        <w:t xml:space="preserve"> r. </w:t>
      </w:r>
    </w:p>
    <w:p w:rsidR="0052324F" w:rsidRPr="006171D4" w:rsidRDefault="00D602FD" w:rsidP="006171D4">
      <w:pPr>
        <w:pStyle w:val="Nagwek"/>
        <w:spacing w:line="276" w:lineRule="auto"/>
        <w:rPr>
          <w:rFonts w:ascii="Cambria" w:hAnsi="Cambria"/>
        </w:rPr>
      </w:pPr>
      <w:r w:rsidRPr="006171D4">
        <w:rPr>
          <w:rFonts w:ascii="Cambria" w:hAnsi="Cambria"/>
        </w:rPr>
        <w:t xml:space="preserve">Znak sprawy: </w:t>
      </w:r>
      <w:r w:rsidR="00CE4468" w:rsidRPr="006171D4">
        <w:rPr>
          <w:rFonts w:ascii="Cambria" w:hAnsi="Cambria"/>
        </w:rPr>
        <w:t>ZP.271.4</w:t>
      </w:r>
      <w:r w:rsidR="00C50C89" w:rsidRPr="006171D4">
        <w:rPr>
          <w:rFonts w:ascii="Cambria" w:hAnsi="Cambria"/>
        </w:rPr>
        <w:t>.2026</w:t>
      </w:r>
      <w:r w:rsidR="00987B0A" w:rsidRPr="006171D4">
        <w:rPr>
          <w:rFonts w:ascii="Cambria" w:hAnsi="Cambria"/>
        </w:rPr>
        <w:t>.KK</w:t>
      </w:r>
    </w:p>
    <w:p w:rsidR="00E56FA7" w:rsidRPr="006171D4" w:rsidRDefault="00E56FA7" w:rsidP="006171D4">
      <w:pPr>
        <w:pStyle w:val="Nagwek"/>
        <w:spacing w:line="276" w:lineRule="auto"/>
        <w:rPr>
          <w:rFonts w:ascii="Cambria" w:hAnsi="Cambria"/>
        </w:rPr>
      </w:pPr>
    </w:p>
    <w:p w:rsidR="0052324F" w:rsidRPr="006171D4" w:rsidRDefault="0052324F" w:rsidP="006171D4">
      <w:pPr>
        <w:spacing w:line="276" w:lineRule="auto"/>
        <w:rPr>
          <w:rFonts w:ascii="Cambria" w:hAnsi="Cambria"/>
        </w:rPr>
      </w:pPr>
    </w:p>
    <w:p w:rsidR="00D602FD" w:rsidRPr="006171D4" w:rsidRDefault="00D602FD" w:rsidP="006171D4">
      <w:pPr>
        <w:pStyle w:val="Standard"/>
        <w:tabs>
          <w:tab w:val="left" w:pos="0"/>
          <w:tab w:val="right" w:pos="9064"/>
        </w:tabs>
        <w:spacing w:line="276" w:lineRule="auto"/>
        <w:jc w:val="right"/>
        <w:rPr>
          <w:rFonts w:ascii="Cambria" w:hAnsi="Cambria"/>
          <w:u w:val="single"/>
        </w:rPr>
      </w:pPr>
      <w:r w:rsidRPr="006171D4">
        <w:rPr>
          <w:rFonts w:ascii="Cambria" w:hAnsi="Cambria"/>
          <w:u w:val="single"/>
        </w:rPr>
        <w:t xml:space="preserve">-do </w:t>
      </w:r>
      <w:proofErr w:type="spellStart"/>
      <w:r w:rsidRPr="006171D4">
        <w:rPr>
          <w:rFonts w:ascii="Cambria" w:hAnsi="Cambria"/>
          <w:u w:val="single"/>
        </w:rPr>
        <w:t>wszystkich</w:t>
      </w:r>
      <w:proofErr w:type="spellEnd"/>
      <w:r w:rsidRPr="006171D4">
        <w:rPr>
          <w:rFonts w:ascii="Cambria" w:hAnsi="Cambria"/>
          <w:u w:val="single"/>
        </w:rPr>
        <w:t xml:space="preserve"> </w:t>
      </w:r>
      <w:proofErr w:type="spellStart"/>
      <w:r w:rsidRPr="006171D4">
        <w:rPr>
          <w:rFonts w:ascii="Cambria" w:hAnsi="Cambria"/>
          <w:u w:val="single"/>
        </w:rPr>
        <w:t>Wykonawców</w:t>
      </w:r>
      <w:proofErr w:type="spellEnd"/>
      <w:r w:rsidRPr="006171D4">
        <w:rPr>
          <w:rFonts w:ascii="Cambria" w:hAnsi="Cambria"/>
          <w:u w:val="single"/>
        </w:rPr>
        <w:t>-</w:t>
      </w:r>
    </w:p>
    <w:p w:rsidR="00D602FD" w:rsidRPr="006171D4" w:rsidRDefault="00D602FD" w:rsidP="006171D4">
      <w:pPr>
        <w:spacing w:line="276" w:lineRule="auto"/>
        <w:jc w:val="right"/>
        <w:rPr>
          <w:rFonts w:ascii="Cambria" w:hAnsi="Cambria"/>
        </w:rPr>
      </w:pPr>
    </w:p>
    <w:p w:rsidR="00D602FD" w:rsidRPr="006171D4" w:rsidRDefault="00D602FD" w:rsidP="006171D4">
      <w:pPr>
        <w:pStyle w:val="Nagwek2"/>
        <w:spacing w:after="0" w:afterAutospacing="0" w:line="276" w:lineRule="auto"/>
        <w:jc w:val="both"/>
        <w:rPr>
          <w:rFonts w:ascii="Cambria" w:hAnsi="Cambria"/>
          <w:bCs w:val="0"/>
          <w:sz w:val="24"/>
          <w:szCs w:val="24"/>
        </w:rPr>
      </w:pPr>
      <w:r w:rsidRPr="006171D4">
        <w:rPr>
          <w:rFonts w:ascii="Cambria" w:hAnsi="Cambria"/>
          <w:b w:val="0"/>
          <w:sz w:val="24"/>
          <w:szCs w:val="24"/>
        </w:rPr>
        <w:t>Dotyczy: postępowania prowadzonego w trybie podstawowym bez negocjacji pn.: </w:t>
      </w:r>
      <w:r w:rsidRPr="006171D4">
        <w:rPr>
          <w:rFonts w:ascii="Cambria" w:hAnsi="Cambria"/>
          <w:sz w:val="24"/>
          <w:szCs w:val="24"/>
        </w:rPr>
        <w:t>„</w:t>
      </w:r>
      <w:r w:rsidRPr="006171D4">
        <w:rPr>
          <w:rFonts w:ascii="Cambria" w:hAnsi="Cambria"/>
          <w:i/>
          <w:sz w:val="24"/>
          <w:szCs w:val="24"/>
        </w:rPr>
        <w:t>Przeprowadzenie zajęć i warsztatów dla uczestników projektu pn. „Integrujemy się w Gminie Gorzków!””</w:t>
      </w:r>
      <w:r w:rsidRPr="006171D4">
        <w:rPr>
          <w:rFonts w:ascii="Cambria" w:hAnsi="Cambria"/>
          <w:bCs w:val="0"/>
          <w:sz w:val="24"/>
          <w:szCs w:val="24"/>
        </w:rPr>
        <w:t xml:space="preserve">. </w:t>
      </w:r>
      <w:r w:rsidRPr="006171D4">
        <w:rPr>
          <w:rFonts w:ascii="Cambria" w:hAnsi="Cambria"/>
          <w:b w:val="0"/>
          <w:bCs w:val="0"/>
          <w:sz w:val="24"/>
          <w:szCs w:val="24"/>
        </w:rPr>
        <w:t>Ogłoszenie o zamówieniu zostało opublikowane w Biuletynie Zamówień Publicznych w dniu</w:t>
      </w:r>
      <w:r w:rsidRPr="006171D4">
        <w:rPr>
          <w:rFonts w:ascii="Cambria" w:hAnsi="Cambria"/>
          <w:bCs w:val="0"/>
          <w:sz w:val="24"/>
          <w:szCs w:val="24"/>
        </w:rPr>
        <w:t xml:space="preserve"> </w:t>
      </w:r>
      <w:r w:rsidRPr="006171D4">
        <w:rPr>
          <w:rFonts w:ascii="Cambria" w:hAnsi="Cambria"/>
          <w:b w:val="0"/>
          <w:sz w:val="24"/>
          <w:szCs w:val="24"/>
        </w:rPr>
        <w:t xml:space="preserve">26 lutego 2026 r. pod numerem: 2026/BZP 00129958/01. </w:t>
      </w:r>
    </w:p>
    <w:p w:rsidR="00D602FD" w:rsidRPr="006171D4" w:rsidRDefault="00D602FD" w:rsidP="006171D4">
      <w:pPr>
        <w:spacing w:line="276" w:lineRule="auto"/>
        <w:jc w:val="center"/>
        <w:rPr>
          <w:rFonts w:ascii="Cambria" w:hAnsi="Cambria"/>
          <w:b/>
          <w:u w:val="single"/>
        </w:rPr>
      </w:pPr>
    </w:p>
    <w:p w:rsidR="00D602FD" w:rsidRPr="006171D4" w:rsidRDefault="00D602FD" w:rsidP="006171D4">
      <w:pPr>
        <w:pStyle w:val="Standard"/>
        <w:spacing w:line="276" w:lineRule="auto"/>
        <w:jc w:val="center"/>
        <w:rPr>
          <w:rFonts w:ascii="Cambria" w:hAnsi="Cambria"/>
          <w:b/>
          <w:u w:val="single"/>
        </w:rPr>
      </w:pPr>
      <w:proofErr w:type="spellStart"/>
      <w:r w:rsidRPr="006171D4">
        <w:rPr>
          <w:rFonts w:ascii="Cambria" w:hAnsi="Cambria"/>
          <w:b/>
          <w:u w:val="single"/>
        </w:rPr>
        <w:t>Zawiadomienie</w:t>
      </w:r>
      <w:proofErr w:type="spellEnd"/>
      <w:r w:rsidRPr="006171D4">
        <w:rPr>
          <w:rFonts w:ascii="Cambria" w:hAnsi="Cambria"/>
          <w:b/>
          <w:u w:val="single"/>
        </w:rPr>
        <w:t xml:space="preserve"> o </w:t>
      </w:r>
      <w:proofErr w:type="spellStart"/>
      <w:r w:rsidRPr="006171D4">
        <w:rPr>
          <w:rFonts w:ascii="Cambria" w:hAnsi="Cambria"/>
          <w:b/>
          <w:u w:val="single"/>
        </w:rPr>
        <w:t>unieważnieniu</w:t>
      </w:r>
      <w:proofErr w:type="spellEnd"/>
      <w:r w:rsidRPr="006171D4">
        <w:rPr>
          <w:rFonts w:ascii="Cambria" w:hAnsi="Cambria"/>
          <w:b/>
          <w:u w:val="single"/>
        </w:rPr>
        <w:t xml:space="preserve"> </w:t>
      </w:r>
      <w:proofErr w:type="spellStart"/>
      <w:r w:rsidRPr="006171D4">
        <w:rPr>
          <w:rFonts w:ascii="Cambria" w:hAnsi="Cambria"/>
          <w:b/>
          <w:u w:val="single"/>
        </w:rPr>
        <w:t>postępowania</w:t>
      </w:r>
      <w:proofErr w:type="spellEnd"/>
    </w:p>
    <w:p w:rsidR="00D602FD" w:rsidRPr="006171D4" w:rsidRDefault="00D602FD" w:rsidP="006171D4">
      <w:pPr>
        <w:pStyle w:val="Standard"/>
        <w:spacing w:line="276" w:lineRule="auto"/>
        <w:jc w:val="center"/>
        <w:rPr>
          <w:rFonts w:ascii="Cambria" w:hAnsi="Cambria"/>
          <w:b/>
          <w:u w:val="single"/>
        </w:rPr>
      </w:pPr>
    </w:p>
    <w:p w:rsidR="00D602FD" w:rsidRPr="006171D4" w:rsidRDefault="00D602FD" w:rsidP="006171D4">
      <w:pPr>
        <w:pStyle w:val="Akapitzlist"/>
        <w:spacing w:line="276" w:lineRule="auto"/>
        <w:ind w:left="0"/>
        <w:jc w:val="both"/>
        <w:rPr>
          <w:rFonts w:ascii="Cambria" w:hAnsi="Cambria"/>
        </w:rPr>
      </w:pPr>
      <w:r w:rsidRPr="006171D4">
        <w:rPr>
          <w:rFonts w:ascii="Cambria" w:hAnsi="Cambria"/>
        </w:rPr>
        <w:tab/>
        <w:t>Zamawiający: Gmina Gorzków, ul. Główna 9, 22-315 Gorzków-Osada działając na podstawie art. 260 ust. 1 i ust. 2 ustawy z dnia 11 września 2019 r. Prawo zamówień publicznych (Dz. U. z 2024 r., poz. 1320 ze zm.) informuje o unieważnieniu postępowania o udzielenie zamówienia publicznego, w zakresie</w:t>
      </w:r>
      <w:r w:rsidR="00283841" w:rsidRPr="006171D4">
        <w:rPr>
          <w:rFonts w:ascii="Cambria" w:hAnsi="Cambria"/>
        </w:rPr>
        <w:t>:</w:t>
      </w:r>
    </w:p>
    <w:p w:rsidR="00D602FD" w:rsidRPr="006171D4" w:rsidRDefault="00511D2A" w:rsidP="006171D4">
      <w:pPr>
        <w:pStyle w:val="Akapitzlist"/>
        <w:widowControl w:val="0"/>
        <w:numPr>
          <w:ilvl w:val="0"/>
          <w:numId w:val="4"/>
        </w:numPr>
        <w:suppressAutoHyphens/>
        <w:autoSpaceDN w:val="0"/>
        <w:spacing w:line="276" w:lineRule="auto"/>
        <w:jc w:val="both"/>
        <w:textAlignment w:val="baseline"/>
        <w:rPr>
          <w:rFonts w:ascii="Cambria" w:hAnsi="Cambria"/>
        </w:rPr>
      </w:pPr>
      <w:r w:rsidRPr="006171D4">
        <w:rPr>
          <w:rFonts w:ascii="Cambria" w:hAnsi="Cambria"/>
        </w:rPr>
        <w:t>c</w:t>
      </w:r>
      <w:r w:rsidR="00283841" w:rsidRPr="006171D4">
        <w:rPr>
          <w:rFonts w:ascii="Cambria" w:hAnsi="Cambria"/>
        </w:rPr>
        <w:t>zęści</w:t>
      </w:r>
      <w:r w:rsidR="00C11209">
        <w:rPr>
          <w:rFonts w:ascii="Cambria" w:hAnsi="Cambria"/>
        </w:rPr>
        <w:t xml:space="preserve"> 5</w:t>
      </w:r>
      <w:r w:rsidR="00D602FD" w:rsidRPr="006171D4">
        <w:rPr>
          <w:rFonts w:ascii="Cambria" w:hAnsi="Cambria"/>
        </w:rPr>
        <w:t xml:space="preserve"> – </w:t>
      </w:r>
      <w:r w:rsidR="00C11209">
        <w:rPr>
          <w:rFonts w:ascii="Cambria" w:hAnsi="Cambria"/>
        </w:rPr>
        <w:t>Kompetencje wizerunkowe i społeczne</w:t>
      </w:r>
      <w:r w:rsidR="00FC0C10" w:rsidRPr="006171D4">
        <w:rPr>
          <w:rFonts w:ascii="Cambria" w:hAnsi="Cambria"/>
        </w:rPr>
        <w:t>.</w:t>
      </w:r>
    </w:p>
    <w:p w:rsidR="00D74FCE" w:rsidRPr="006171D4" w:rsidRDefault="00D74FCE" w:rsidP="006171D4">
      <w:pPr>
        <w:spacing w:line="276" w:lineRule="auto"/>
        <w:jc w:val="both"/>
        <w:rPr>
          <w:rFonts w:ascii="Cambria" w:hAnsi="Cambria"/>
          <w:b/>
          <w:u w:val="single"/>
        </w:rPr>
      </w:pPr>
    </w:p>
    <w:p w:rsidR="00511D2A" w:rsidRPr="006171D4" w:rsidRDefault="00511D2A" w:rsidP="006171D4">
      <w:pPr>
        <w:spacing w:line="276" w:lineRule="auto"/>
        <w:jc w:val="both"/>
        <w:rPr>
          <w:rFonts w:ascii="Cambria" w:hAnsi="Cambria"/>
          <w:u w:val="single"/>
        </w:rPr>
      </w:pPr>
      <w:r w:rsidRPr="006171D4">
        <w:rPr>
          <w:rFonts w:ascii="Cambria" w:hAnsi="Cambria"/>
          <w:u w:val="single"/>
        </w:rPr>
        <w:t>Uzasadnienie faktyczne:</w:t>
      </w:r>
    </w:p>
    <w:p w:rsidR="00C11209" w:rsidRPr="00931E5D" w:rsidRDefault="006171D4" w:rsidP="00C11209">
      <w:pPr>
        <w:pStyle w:val="isselectedend"/>
        <w:spacing w:before="0" w:beforeAutospacing="0" w:after="0" w:afterAutospacing="0"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ab/>
      </w:r>
      <w:r w:rsidR="00C11209" w:rsidRPr="00931E5D">
        <w:rPr>
          <w:rFonts w:ascii="Cambria" w:hAnsi="Cambria"/>
        </w:rPr>
        <w:t>W przedmiotowym postępowaniu, w zakresie części 5, przed dokonaniem wyboru oferty najkorzystniejszej upłynął termin związania ofertą.</w:t>
      </w:r>
    </w:p>
    <w:p w:rsidR="00C11209" w:rsidRPr="00931E5D" w:rsidRDefault="00C11209" w:rsidP="00C11209">
      <w:pPr>
        <w:pStyle w:val="isselectedend"/>
        <w:spacing w:before="0" w:beforeAutospacing="0" w:after="0" w:afterAutospacing="0" w:line="276" w:lineRule="auto"/>
        <w:jc w:val="both"/>
        <w:rPr>
          <w:rFonts w:ascii="Cambria" w:hAnsi="Cambria"/>
        </w:rPr>
      </w:pPr>
      <w:r w:rsidRPr="00931E5D">
        <w:rPr>
          <w:rFonts w:ascii="Cambria" w:hAnsi="Cambria"/>
        </w:rPr>
        <w:tab/>
        <w:t xml:space="preserve">W związku z powyższym Zamawiający, działając na podstawie art. 307 ust. 2 ustawy Prawo zamówień publicznych, w dniu 2 kwietnia 2026 r. zwrócił się do Wykonawcy, którego oferta została najwyżej oceniona, tj. PROJEKT </w:t>
      </w:r>
      <w:proofErr w:type="spellStart"/>
      <w:r w:rsidRPr="00931E5D">
        <w:rPr>
          <w:rFonts w:ascii="Cambria" w:hAnsi="Cambria"/>
        </w:rPr>
        <w:t>F-J-M</w:t>
      </w:r>
      <w:proofErr w:type="spellEnd"/>
      <w:r w:rsidRPr="00931E5D">
        <w:rPr>
          <w:rFonts w:ascii="Cambria" w:hAnsi="Cambria"/>
        </w:rPr>
        <w:t xml:space="preserve"> PLUS SPÓŁKA Z OGRANICZONĄ ODPOWIEDZIALNOŚCIĄ, z wnioskiem o wyrażenie zgody na przedłużenie terminu związania ofertą, wyznacza</w:t>
      </w:r>
      <w:r w:rsidR="00931E5D">
        <w:rPr>
          <w:rFonts w:ascii="Cambria" w:hAnsi="Cambria"/>
        </w:rPr>
        <w:t>jąc termin odpowiedzi do dnia 7 </w:t>
      </w:r>
      <w:r w:rsidRPr="00931E5D">
        <w:rPr>
          <w:rFonts w:ascii="Cambria" w:hAnsi="Cambria"/>
        </w:rPr>
        <w:t>kwietnia 2026 r. do godz. 23:59.</w:t>
      </w:r>
    </w:p>
    <w:p w:rsidR="00C11209" w:rsidRPr="00931E5D" w:rsidRDefault="006A7076" w:rsidP="00C11209">
      <w:pPr>
        <w:pStyle w:val="isselectedend"/>
        <w:spacing w:before="0" w:beforeAutospacing="0" w:after="0" w:afterAutospacing="0"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ab/>
      </w:r>
      <w:r w:rsidR="00C11209" w:rsidRPr="00931E5D">
        <w:rPr>
          <w:rFonts w:ascii="Cambria" w:hAnsi="Cambria"/>
        </w:rPr>
        <w:t>W wyznaczonym terminie Wykonawca nie udzielił odpowiedzi na ww. wniosek, co – zgodnie z przepisami ustawy – jest równoznaczne z brakiem zgody na przedłużenie terminu związania ofertą.</w:t>
      </w:r>
    </w:p>
    <w:p w:rsidR="00C11209" w:rsidRPr="00931E5D" w:rsidRDefault="00931E5D" w:rsidP="00C11209">
      <w:pPr>
        <w:pStyle w:val="isselectedend"/>
        <w:spacing w:before="0" w:beforeAutospacing="0" w:after="0" w:afterAutospacing="0" w:line="276" w:lineRule="auto"/>
        <w:jc w:val="both"/>
        <w:rPr>
          <w:rFonts w:ascii="Cambria" w:hAnsi="Cambria"/>
        </w:rPr>
      </w:pPr>
      <w:r w:rsidRPr="00931E5D">
        <w:rPr>
          <w:rFonts w:ascii="Cambria" w:hAnsi="Cambria"/>
        </w:rPr>
        <w:tab/>
      </w:r>
      <w:r w:rsidR="00C11209" w:rsidRPr="00931E5D">
        <w:rPr>
          <w:rFonts w:ascii="Cambria" w:hAnsi="Cambria"/>
        </w:rPr>
        <w:t>Brak zgody na przedłużenie terminu związania ofertą skutkuje tym, że oferta przestała wiązać Wykonawcę, a tym samym nie może stanowić podstawy wyboru oferty najkorzystniejszej.</w:t>
      </w:r>
    </w:p>
    <w:p w:rsidR="00C11209" w:rsidRPr="00931E5D" w:rsidRDefault="00931E5D" w:rsidP="00C11209">
      <w:pPr>
        <w:pStyle w:val="NormalnyWeb"/>
        <w:spacing w:before="0" w:beforeAutospacing="0" w:after="0" w:afterAutospacing="0"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ab/>
      </w:r>
      <w:r w:rsidR="00C11209" w:rsidRPr="00931E5D">
        <w:rPr>
          <w:rFonts w:ascii="Cambria" w:hAnsi="Cambria"/>
        </w:rPr>
        <w:t>W konsekwencji Zamawiający utracił możliwość dokonania wyboru oferty najkorzystniejszej w zakresie części 5 postępowania.</w:t>
      </w:r>
    </w:p>
    <w:p w:rsidR="006171D4" w:rsidRPr="006171D4" w:rsidRDefault="006171D4" w:rsidP="006171D4">
      <w:pPr>
        <w:pStyle w:val="Akapitzlist"/>
        <w:spacing w:line="276" w:lineRule="auto"/>
        <w:ind w:left="0"/>
        <w:jc w:val="both"/>
        <w:rPr>
          <w:rFonts w:ascii="Cambria" w:hAnsi="Cambria"/>
          <w:u w:val="single"/>
        </w:rPr>
      </w:pPr>
    </w:p>
    <w:p w:rsidR="00511D2A" w:rsidRPr="006171D4" w:rsidRDefault="00511D2A" w:rsidP="006171D4">
      <w:pPr>
        <w:pStyle w:val="Akapitzlist"/>
        <w:spacing w:line="276" w:lineRule="auto"/>
        <w:ind w:left="0"/>
        <w:jc w:val="both"/>
        <w:rPr>
          <w:rFonts w:ascii="Cambria" w:hAnsi="Cambria"/>
          <w:u w:val="single"/>
        </w:rPr>
      </w:pPr>
      <w:r w:rsidRPr="006171D4">
        <w:rPr>
          <w:rFonts w:ascii="Cambria" w:hAnsi="Cambria"/>
          <w:u w:val="single"/>
        </w:rPr>
        <w:t xml:space="preserve">Uzasadnienie prawne: </w:t>
      </w:r>
    </w:p>
    <w:p w:rsidR="006171D4" w:rsidRDefault="00511D2A" w:rsidP="006171D4">
      <w:pPr>
        <w:pStyle w:val="NormalnyWeb"/>
        <w:spacing w:before="0" w:beforeAutospacing="0" w:after="0" w:afterAutospacing="0" w:line="276" w:lineRule="auto"/>
        <w:jc w:val="both"/>
        <w:rPr>
          <w:rFonts w:ascii="Cambria" w:hAnsi="Cambria"/>
        </w:rPr>
      </w:pPr>
      <w:r w:rsidRPr="006171D4">
        <w:rPr>
          <w:rFonts w:ascii="Cambria" w:hAnsi="Cambria"/>
        </w:rPr>
        <w:tab/>
      </w:r>
    </w:p>
    <w:p w:rsidR="00931E5D" w:rsidRPr="00931E5D" w:rsidRDefault="00931E5D" w:rsidP="00931E5D">
      <w:pPr>
        <w:pStyle w:val="isselectedend"/>
        <w:spacing w:before="0" w:beforeAutospacing="0" w:after="0" w:afterAutospacing="0"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lastRenderedPageBreak/>
        <w:tab/>
      </w:r>
      <w:r w:rsidRPr="00931E5D">
        <w:rPr>
          <w:rFonts w:ascii="Cambria" w:hAnsi="Cambria"/>
        </w:rPr>
        <w:t>Zgodnie z art. 307 ust. 2 ustawy Prawo zamówień publicznych, Zamawiający może zwrócić się do Wykonawcy o wyrażenie zgody na przedłużenie terminu związania ofertą, a brak odpowiedzi w wyznaczonym terminie uznaje się za brak zgody.</w:t>
      </w:r>
    </w:p>
    <w:p w:rsidR="00931E5D" w:rsidRPr="00931E5D" w:rsidRDefault="00931E5D" w:rsidP="00931E5D">
      <w:pPr>
        <w:pStyle w:val="isselectedend"/>
        <w:spacing w:before="0" w:beforeAutospacing="0" w:after="0" w:afterAutospacing="0" w:line="276" w:lineRule="auto"/>
        <w:jc w:val="both"/>
        <w:rPr>
          <w:rFonts w:ascii="Cambria" w:hAnsi="Cambria"/>
        </w:rPr>
      </w:pPr>
      <w:r w:rsidRPr="00931E5D">
        <w:rPr>
          <w:rFonts w:ascii="Cambria" w:hAnsi="Cambria"/>
        </w:rPr>
        <w:t xml:space="preserve">Zgodnie z art. 255 </w:t>
      </w:r>
      <w:proofErr w:type="spellStart"/>
      <w:r w:rsidRPr="00931E5D">
        <w:rPr>
          <w:rFonts w:ascii="Cambria" w:hAnsi="Cambria"/>
        </w:rPr>
        <w:t>pkt</w:t>
      </w:r>
      <w:proofErr w:type="spellEnd"/>
      <w:r w:rsidRPr="00931E5D">
        <w:rPr>
          <w:rFonts w:ascii="Cambria" w:hAnsi="Cambria"/>
        </w:rPr>
        <w:t xml:space="preserve"> 2 ustawy Prawo zamówień publicznych, Zamawiający unieważnia postępowanie o udzielenie zamówienia, jeżeli nie można dokonać wyboru najkorzystniejszej oferty.</w:t>
      </w:r>
    </w:p>
    <w:p w:rsidR="00931E5D" w:rsidRPr="00931E5D" w:rsidRDefault="00931E5D" w:rsidP="00931E5D">
      <w:pPr>
        <w:pStyle w:val="NormalnyWeb"/>
        <w:spacing w:before="0" w:beforeAutospacing="0" w:after="0" w:afterAutospacing="0"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ab/>
      </w:r>
      <w:r w:rsidRPr="00931E5D">
        <w:rPr>
          <w:rFonts w:ascii="Cambria" w:hAnsi="Cambria"/>
        </w:rPr>
        <w:t>W przedmiotowym stanie faktycznym brak zgody Wykonawcy na przedłużenie terminu związania ofertą skutkuje brakiem możliwości wyboru oferty najkorzystniejszej, co stanowi przesłankę unieważnienia postępowania w zakresie części 5.</w:t>
      </w:r>
    </w:p>
    <w:p w:rsidR="00931E5D" w:rsidRPr="006171D4" w:rsidRDefault="00931E5D" w:rsidP="00931E5D">
      <w:pPr>
        <w:pStyle w:val="NormalnyWeb"/>
        <w:spacing w:before="0" w:beforeAutospacing="0" w:after="0" w:afterAutospacing="0" w:line="276" w:lineRule="auto"/>
        <w:jc w:val="right"/>
        <w:rPr>
          <w:rFonts w:ascii="Cambria" w:hAnsi="Cambria"/>
        </w:rPr>
      </w:pPr>
    </w:p>
    <w:p w:rsidR="00511D2A" w:rsidRPr="006171D4" w:rsidRDefault="00931E5D" w:rsidP="00931E5D">
      <w:pPr>
        <w:pStyle w:val="NormalnyWeb"/>
        <w:spacing w:before="0" w:beforeAutospacing="0" w:after="0" w:afterAutospacing="0" w:line="276" w:lineRule="auto"/>
        <w:jc w:val="right"/>
        <w:rPr>
          <w:rFonts w:ascii="Cambria" w:hAnsi="Cambria"/>
        </w:rPr>
      </w:pPr>
      <w:r>
        <w:rPr>
          <w:rFonts w:ascii="Cambria" w:hAnsi="Cambria"/>
        </w:rPr>
        <w:t>Zastępca Wójta</w:t>
      </w:r>
      <w:r>
        <w:rPr>
          <w:rFonts w:ascii="Cambria" w:hAnsi="Cambria"/>
        </w:rPr>
        <w:br/>
        <w:t xml:space="preserve">/-/ Robert </w:t>
      </w:r>
      <w:proofErr w:type="spellStart"/>
      <w:r>
        <w:rPr>
          <w:rFonts w:ascii="Cambria" w:hAnsi="Cambria"/>
        </w:rPr>
        <w:t>Smęt</w:t>
      </w:r>
      <w:proofErr w:type="spellEnd"/>
    </w:p>
    <w:p w:rsidR="00FA41A2" w:rsidRPr="006171D4" w:rsidRDefault="00FA41A2" w:rsidP="006171D4">
      <w:pPr>
        <w:spacing w:line="276" w:lineRule="auto"/>
        <w:ind w:left="708"/>
        <w:jc w:val="both"/>
        <w:rPr>
          <w:rFonts w:ascii="Cambria" w:hAnsi="Cambria"/>
        </w:rPr>
      </w:pPr>
    </w:p>
    <w:sectPr w:rsidR="00FA41A2" w:rsidRPr="006171D4" w:rsidSect="004A173A">
      <w:headerReference w:type="default" r:id="rId8"/>
      <w:pgSz w:w="11900" w:h="16840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4BDD" w:rsidRDefault="00904BDD" w:rsidP="0046482F">
      <w:r>
        <w:separator/>
      </w:r>
    </w:p>
  </w:endnote>
  <w:endnote w:type="continuationSeparator" w:id="0">
    <w:p w:rsidR="00904BDD" w:rsidRDefault="00904BDD" w:rsidP="004648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4BDD" w:rsidRDefault="00904BDD" w:rsidP="0046482F">
      <w:r>
        <w:separator/>
      </w:r>
    </w:p>
  </w:footnote>
  <w:footnote w:type="continuationSeparator" w:id="0">
    <w:p w:rsidR="00904BDD" w:rsidRDefault="00904BDD" w:rsidP="004648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30BF" w:rsidRPr="002315B8" w:rsidRDefault="00CE4468" w:rsidP="00CE4468">
    <w:pPr>
      <w:tabs>
        <w:tab w:val="left" w:pos="3459"/>
      </w:tabs>
    </w:pPr>
    <w:r>
      <w:tab/>
    </w:r>
    <w:r w:rsidRPr="00CE4468">
      <w:rPr>
        <w:noProof/>
        <w:lang w:eastAsia="pl-PL"/>
      </w:rPr>
      <w:drawing>
        <wp:inline distT="0" distB="0" distL="0" distR="0">
          <wp:extent cx="5756910" cy="611735"/>
          <wp:effectExtent l="19050" t="0" r="0" b="0"/>
          <wp:docPr id="1" name="Obraz 0" descr="FEL_logotyp_kolor_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L_logotyp_kolor_pozi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6117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A187A"/>
    <w:multiLevelType w:val="hybridMultilevel"/>
    <w:tmpl w:val="84B240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9463B0"/>
    <w:multiLevelType w:val="multilevel"/>
    <w:tmpl w:val="22706B1A"/>
    <w:styleLink w:val="WWNum2"/>
    <w:lvl w:ilvl="0">
      <w:start w:val="1"/>
      <w:numFmt w:val="upperRoman"/>
      <w:lvlText w:val="%1."/>
      <w:lvlJc w:val="left"/>
      <w:rPr>
        <w:rFonts w:ascii="Arial" w:eastAsia="Calibri" w:hAnsi="Arial" w:cs="Arial"/>
        <w:b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97DEE"/>
    <w:multiLevelType w:val="multilevel"/>
    <w:tmpl w:val="CF5453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53250"/>
  </w:hdrShapeDefaults>
  <w:footnotePr>
    <w:footnote w:id="-1"/>
    <w:footnote w:id="0"/>
  </w:footnotePr>
  <w:endnotePr>
    <w:endnote w:id="-1"/>
    <w:endnote w:id="0"/>
  </w:endnotePr>
  <w:compat/>
  <w:rsids>
    <w:rsidRoot w:val="0046482F"/>
    <w:rsid w:val="00003E80"/>
    <w:rsid w:val="0000692D"/>
    <w:rsid w:val="00011030"/>
    <w:rsid w:val="000130D3"/>
    <w:rsid w:val="00013CB2"/>
    <w:rsid w:val="000160DA"/>
    <w:rsid w:val="00021940"/>
    <w:rsid w:val="00021DE1"/>
    <w:rsid w:val="00024865"/>
    <w:rsid w:val="00036369"/>
    <w:rsid w:val="00043075"/>
    <w:rsid w:val="00052D7A"/>
    <w:rsid w:val="0005539C"/>
    <w:rsid w:val="00055701"/>
    <w:rsid w:val="0006103C"/>
    <w:rsid w:val="0006185E"/>
    <w:rsid w:val="00074C7F"/>
    <w:rsid w:val="00076248"/>
    <w:rsid w:val="00090D9B"/>
    <w:rsid w:val="000A33B9"/>
    <w:rsid w:val="000A6899"/>
    <w:rsid w:val="000C4BC8"/>
    <w:rsid w:val="000E6E4F"/>
    <w:rsid w:val="000F61CC"/>
    <w:rsid w:val="001023C0"/>
    <w:rsid w:val="00116BF2"/>
    <w:rsid w:val="00122684"/>
    <w:rsid w:val="001325E9"/>
    <w:rsid w:val="00145E72"/>
    <w:rsid w:val="00147A45"/>
    <w:rsid w:val="00152534"/>
    <w:rsid w:val="00152D8C"/>
    <w:rsid w:val="00160822"/>
    <w:rsid w:val="00164918"/>
    <w:rsid w:val="00165050"/>
    <w:rsid w:val="00172221"/>
    <w:rsid w:val="00175692"/>
    <w:rsid w:val="00182827"/>
    <w:rsid w:val="00184247"/>
    <w:rsid w:val="001912DC"/>
    <w:rsid w:val="001963C5"/>
    <w:rsid w:val="001B5DED"/>
    <w:rsid w:val="001B67E8"/>
    <w:rsid w:val="001B69A4"/>
    <w:rsid w:val="001C7FA3"/>
    <w:rsid w:val="001E0876"/>
    <w:rsid w:val="001E66D9"/>
    <w:rsid w:val="001F1BA4"/>
    <w:rsid w:val="00213FE8"/>
    <w:rsid w:val="002152B1"/>
    <w:rsid w:val="00230FEC"/>
    <w:rsid w:val="002315B8"/>
    <w:rsid w:val="0023169C"/>
    <w:rsid w:val="0025055D"/>
    <w:rsid w:val="00255DD6"/>
    <w:rsid w:val="0025703B"/>
    <w:rsid w:val="0028274A"/>
    <w:rsid w:val="00283841"/>
    <w:rsid w:val="002B459A"/>
    <w:rsid w:val="002D2354"/>
    <w:rsid w:val="002E0291"/>
    <w:rsid w:val="002E3415"/>
    <w:rsid w:val="002E39CA"/>
    <w:rsid w:val="002F001D"/>
    <w:rsid w:val="00306133"/>
    <w:rsid w:val="00306392"/>
    <w:rsid w:val="00314609"/>
    <w:rsid w:val="003157B4"/>
    <w:rsid w:val="00316BA5"/>
    <w:rsid w:val="00331CDD"/>
    <w:rsid w:val="00332B65"/>
    <w:rsid w:val="003428AB"/>
    <w:rsid w:val="00344FBA"/>
    <w:rsid w:val="00347FBB"/>
    <w:rsid w:val="003509EB"/>
    <w:rsid w:val="00350BB5"/>
    <w:rsid w:val="00364A76"/>
    <w:rsid w:val="00367B0B"/>
    <w:rsid w:val="003703A7"/>
    <w:rsid w:val="00377336"/>
    <w:rsid w:val="00380258"/>
    <w:rsid w:val="0038542E"/>
    <w:rsid w:val="003968DF"/>
    <w:rsid w:val="003A151A"/>
    <w:rsid w:val="003C6B59"/>
    <w:rsid w:val="003D487C"/>
    <w:rsid w:val="003D7AAB"/>
    <w:rsid w:val="003D7CA5"/>
    <w:rsid w:val="003E27D6"/>
    <w:rsid w:val="003E3F47"/>
    <w:rsid w:val="003F6EFD"/>
    <w:rsid w:val="0040307E"/>
    <w:rsid w:val="00405931"/>
    <w:rsid w:val="00410DAF"/>
    <w:rsid w:val="00425910"/>
    <w:rsid w:val="00425C65"/>
    <w:rsid w:val="00434C1C"/>
    <w:rsid w:val="004356DA"/>
    <w:rsid w:val="0044208A"/>
    <w:rsid w:val="00442DF6"/>
    <w:rsid w:val="00444473"/>
    <w:rsid w:val="00444502"/>
    <w:rsid w:val="00447E94"/>
    <w:rsid w:val="004630BF"/>
    <w:rsid w:val="0046482F"/>
    <w:rsid w:val="004716B3"/>
    <w:rsid w:val="00471CA2"/>
    <w:rsid w:val="004773C4"/>
    <w:rsid w:val="00481179"/>
    <w:rsid w:val="004A173A"/>
    <w:rsid w:val="004C78A6"/>
    <w:rsid w:val="0050038C"/>
    <w:rsid w:val="00502FF4"/>
    <w:rsid w:val="00506748"/>
    <w:rsid w:val="005101A6"/>
    <w:rsid w:val="00511425"/>
    <w:rsid w:val="00511D2A"/>
    <w:rsid w:val="0052324F"/>
    <w:rsid w:val="005259A7"/>
    <w:rsid w:val="005375B5"/>
    <w:rsid w:val="00575CA3"/>
    <w:rsid w:val="005A04FC"/>
    <w:rsid w:val="005A135D"/>
    <w:rsid w:val="005A1F04"/>
    <w:rsid w:val="005A4686"/>
    <w:rsid w:val="005B41DB"/>
    <w:rsid w:val="005C71D1"/>
    <w:rsid w:val="005C7B6F"/>
    <w:rsid w:val="005D02B6"/>
    <w:rsid w:val="005E485A"/>
    <w:rsid w:val="005F06AC"/>
    <w:rsid w:val="005F72F1"/>
    <w:rsid w:val="00603CB7"/>
    <w:rsid w:val="006132F0"/>
    <w:rsid w:val="006171D4"/>
    <w:rsid w:val="00621519"/>
    <w:rsid w:val="0063171B"/>
    <w:rsid w:val="006334B3"/>
    <w:rsid w:val="006344D4"/>
    <w:rsid w:val="00641AC6"/>
    <w:rsid w:val="00642160"/>
    <w:rsid w:val="00643593"/>
    <w:rsid w:val="00647907"/>
    <w:rsid w:val="00647B91"/>
    <w:rsid w:val="00652D01"/>
    <w:rsid w:val="00653558"/>
    <w:rsid w:val="00672279"/>
    <w:rsid w:val="00687E76"/>
    <w:rsid w:val="006902D2"/>
    <w:rsid w:val="00690C1D"/>
    <w:rsid w:val="006A572E"/>
    <w:rsid w:val="006A7076"/>
    <w:rsid w:val="006B04F4"/>
    <w:rsid w:val="006B3724"/>
    <w:rsid w:val="006B417E"/>
    <w:rsid w:val="006B459F"/>
    <w:rsid w:val="006B5618"/>
    <w:rsid w:val="006B5F89"/>
    <w:rsid w:val="006C2DC2"/>
    <w:rsid w:val="006D1227"/>
    <w:rsid w:val="006F4233"/>
    <w:rsid w:val="00711F2F"/>
    <w:rsid w:val="00712FE9"/>
    <w:rsid w:val="00714219"/>
    <w:rsid w:val="00741FF8"/>
    <w:rsid w:val="00753A14"/>
    <w:rsid w:val="00767B3B"/>
    <w:rsid w:val="00781FF7"/>
    <w:rsid w:val="00783060"/>
    <w:rsid w:val="007B1012"/>
    <w:rsid w:val="007C3CC9"/>
    <w:rsid w:val="007E45FE"/>
    <w:rsid w:val="0080242F"/>
    <w:rsid w:val="00805F0A"/>
    <w:rsid w:val="00806AFE"/>
    <w:rsid w:val="008075AC"/>
    <w:rsid w:val="00817ECA"/>
    <w:rsid w:val="00821546"/>
    <w:rsid w:val="00826E03"/>
    <w:rsid w:val="00832C83"/>
    <w:rsid w:val="0084179C"/>
    <w:rsid w:val="008773F1"/>
    <w:rsid w:val="0089268B"/>
    <w:rsid w:val="008B3ABE"/>
    <w:rsid w:val="008B6345"/>
    <w:rsid w:val="008C0B97"/>
    <w:rsid w:val="008C723D"/>
    <w:rsid w:val="008E64F4"/>
    <w:rsid w:val="008F04FD"/>
    <w:rsid w:val="008F28FC"/>
    <w:rsid w:val="008F7245"/>
    <w:rsid w:val="0090353C"/>
    <w:rsid w:val="00904BDD"/>
    <w:rsid w:val="0092014B"/>
    <w:rsid w:val="00927B0B"/>
    <w:rsid w:val="00931E5D"/>
    <w:rsid w:val="0094218F"/>
    <w:rsid w:val="0094524E"/>
    <w:rsid w:val="0095359C"/>
    <w:rsid w:val="009574C3"/>
    <w:rsid w:val="00961920"/>
    <w:rsid w:val="0096251B"/>
    <w:rsid w:val="009627AD"/>
    <w:rsid w:val="009656BB"/>
    <w:rsid w:val="00972FE1"/>
    <w:rsid w:val="00977C86"/>
    <w:rsid w:val="00985726"/>
    <w:rsid w:val="009876D1"/>
    <w:rsid w:val="00987B0A"/>
    <w:rsid w:val="00993DA9"/>
    <w:rsid w:val="0099677A"/>
    <w:rsid w:val="009A7949"/>
    <w:rsid w:val="009B159D"/>
    <w:rsid w:val="009B5CC4"/>
    <w:rsid w:val="009B6D64"/>
    <w:rsid w:val="009D4064"/>
    <w:rsid w:val="009D5770"/>
    <w:rsid w:val="009E6A88"/>
    <w:rsid w:val="00A11989"/>
    <w:rsid w:val="00A166AB"/>
    <w:rsid w:val="00A24314"/>
    <w:rsid w:val="00A459D9"/>
    <w:rsid w:val="00A46812"/>
    <w:rsid w:val="00A4736A"/>
    <w:rsid w:val="00A50923"/>
    <w:rsid w:val="00A84882"/>
    <w:rsid w:val="00A85016"/>
    <w:rsid w:val="00A91AF4"/>
    <w:rsid w:val="00A94D22"/>
    <w:rsid w:val="00A966DD"/>
    <w:rsid w:val="00AB26C4"/>
    <w:rsid w:val="00AD055F"/>
    <w:rsid w:val="00AD458F"/>
    <w:rsid w:val="00AD64CB"/>
    <w:rsid w:val="00AD78AB"/>
    <w:rsid w:val="00AE7EDC"/>
    <w:rsid w:val="00AF5149"/>
    <w:rsid w:val="00B14906"/>
    <w:rsid w:val="00B21A45"/>
    <w:rsid w:val="00B45CF5"/>
    <w:rsid w:val="00B51C4B"/>
    <w:rsid w:val="00B51CED"/>
    <w:rsid w:val="00B54974"/>
    <w:rsid w:val="00B55749"/>
    <w:rsid w:val="00B5687D"/>
    <w:rsid w:val="00B57914"/>
    <w:rsid w:val="00B774B8"/>
    <w:rsid w:val="00B90F89"/>
    <w:rsid w:val="00B92625"/>
    <w:rsid w:val="00BA46F4"/>
    <w:rsid w:val="00BA6552"/>
    <w:rsid w:val="00BB1DAD"/>
    <w:rsid w:val="00BB6034"/>
    <w:rsid w:val="00BC7355"/>
    <w:rsid w:val="00BE11F5"/>
    <w:rsid w:val="00BE2364"/>
    <w:rsid w:val="00BE28C9"/>
    <w:rsid w:val="00BE65B8"/>
    <w:rsid w:val="00BF1394"/>
    <w:rsid w:val="00BF4DEB"/>
    <w:rsid w:val="00C11209"/>
    <w:rsid w:val="00C1576A"/>
    <w:rsid w:val="00C26A89"/>
    <w:rsid w:val="00C3297C"/>
    <w:rsid w:val="00C410FF"/>
    <w:rsid w:val="00C44C1A"/>
    <w:rsid w:val="00C50C89"/>
    <w:rsid w:val="00C518B1"/>
    <w:rsid w:val="00C53E87"/>
    <w:rsid w:val="00C567A9"/>
    <w:rsid w:val="00C61920"/>
    <w:rsid w:val="00C66624"/>
    <w:rsid w:val="00C752F5"/>
    <w:rsid w:val="00C76D42"/>
    <w:rsid w:val="00C76F08"/>
    <w:rsid w:val="00C84C6E"/>
    <w:rsid w:val="00C87AD2"/>
    <w:rsid w:val="00CA4A58"/>
    <w:rsid w:val="00CA5B5C"/>
    <w:rsid w:val="00CB1FE3"/>
    <w:rsid w:val="00CB57F1"/>
    <w:rsid w:val="00CB58D9"/>
    <w:rsid w:val="00CC0268"/>
    <w:rsid w:val="00CC1928"/>
    <w:rsid w:val="00CE4468"/>
    <w:rsid w:val="00CE7129"/>
    <w:rsid w:val="00CF2016"/>
    <w:rsid w:val="00CF6A3C"/>
    <w:rsid w:val="00CF706A"/>
    <w:rsid w:val="00CF72A3"/>
    <w:rsid w:val="00D10BA0"/>
    <w:rsid w:val="00D10F48"/>
    <w:rsid w:val="00D1341C"/>
    <w:rsid w:val="00D210B9"/>
    <w:rsid w:val="00D2149D"/>
    <w:rsid w:val="00D3270B"/>
    <w:rsid w:val="00D36B92"/>
    <w:rsid w:val="00D451C4"/>
    <w:rsid w:val="00D55F14"/>
    <w:rsid w:val="00D602FD"/>
    <w:rsid w:val="00D612C2"/>
    <w:rsid w:val="00D70260"/>
    <w:rsid w:val="00D74FCE"/>
    <w:rsid w:val="00D77360"/>
    <w:rsid w:val="00D840C6"/>
    <w:rsid w:val="00D859BD"/>
    <w:rsid w:val="00D907DB"/>
    <w:rsid w:val="00DA0C5D"/>
    <w:rsid w:val="00DB0DF5"/>
    <w:rsid w:val="00DB76C7"/>
    <w:rsid w:val="00DC2930"/>
    <w:rsid w:val="00DC7E78"/>
    <w:rsid w:val="00DD6FDF"/>
    <w:rsid w:val="00DE4A20"/>
    <w:rsid w:val="00DE64B8"/>
    <w:rsid w:val="00DF11C1"/>
    <w:rsid w:val="00DF195E"/>
    <w:rsid w:val="00DF21AC"/>
    <w:rsid w:val="00DF3256"/>
    <w:rsid w:val="00DF5DF4"/>
    <w:rsid w:val="00E245FB"/>
    <w:rsid w:val="00E264F0"/>
    <w:rsid w:val="00E427BB"/>
    <w:rsid w:val="00E51F00"/>
    <w:rsid w:val="00E56FA7"/>
    <w:rsid w:val="00E64007"/>
    <w:rsid w:val="00E6473A"/>
    <w:rsid w:val="00E713D3"/>
    <w:rsid w:val="00E76F7C"/>
    <w:rsid w:val="00E84074"/>
    <w:rsid w:val="00E8440C"/>
    <w:rsid w:val="00E95C27"/>
    <w:rsid w:val="00EB5052"/>
    <w:rsid w:val="00EB7235"/>
    <w:rsid w:val="00EC0EF7"/>
    <w:rsid w:val="00EC7781"/>
    <w:rsid w:val="00ED322C"/>
    <w:rsid w:val="00ED5E7E"/>
    <w:rsid w:val="00EE4409"/>
    <w:rsid w:val="00EE491E"/>
    <w:rsid w:val="00EF2128"/>
    <w:rsid w:val="00EF3860"/>
    <w:rsid w:val="00EF44C9"/>
    <w:rsid w:val="00EF6CD0"/>
    <w:rsid w:val="00F0617F"/>
    <w:rsid w:val="00F115D8"/>
    <w:rsid w:val="00F24821"/>
    <w:rsid w:val="00F34D1F"/>
    <w:rsid w:val="00F35513"/>
    <w:rsid w:val="00F35B8A"/>
    <w:rsid w:val="00F60F9B"/>
    <w:rsid w:val="00F742C3"/>
    <w:rsid w:val="00F77D8C"/>
    <w:rsid w:val="00F8283A"/>
    <w:rsid w:val="00F8335B"/>
    <w:rsid w:val="00F8633A"/>
    <w:rsid w:val="00F90AE8"/>
    <w:rsid w:val="00F94208"/>
    <w:rsid w:val="00F96811"/>
    <w:rsid w:val="00FA41A2"/>
    <w:rsid w:val="00FB6C75"/>
    <w:rsid w:val="00FC0C10"/>
    <w:rsid w:val="00FC1807"/>
    <w:rsid w:val="00FC51A9"/>
    <w:rsid w:val="00FC59FE"/>
    <w:rsid w:val="00FD11BC"/>
    <w:rsid w:val="00FD48A1"/>
    <w:rsid w:val="00FF69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2">
    <w:name w:val="heading 2"/>
    <w:basedOn w:val="Normalny"/>
    <w:link w:val="Nagwek2Znak"/>
    <w:uiPriority w:val="9"/>
    <w:qFormat/>
    <w:rsid w:val="00D602FD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rsid w:val="004356DA"/>
    <w:rPr>
      <w:i/>
      <w:iCs/>
    </w:rPr>
  </w:style>
  <w:style w:type="paragraph" w:styleId="NormalnyWeb">
    <w:name w:val="Normal (Web)"/>
    <w:basedOn w:val="Normalny"/>
    <w:uiPriority w:val="99"/>
    <w:unhideWhenUsed/>
    <w:rsid w:val="00D451C4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numbering" w:customStyle="1" w:styleId="WWNum2">
    <w:name w:val="WWNum2"/>
    <w:basedOn w:val="Bezlisty"/>
    <w:rsid w:val="001E66D9"/>
    <w:pPr>
      <w:numPr>
        <w:numId w:val="2"/>
      </w:numPr>
    </w:pPr>
  </w:style>
  <w:style w:type="paragraph" w:customStyle="1" w:styleId="Default">
    <w:name w:val="Default"/>
    <w:rsid w:val="00647907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customStyle="1" w:styleId="Nagwek2Znak">
    <w:name w:val="Nagłówek 2 Znak"/>
    <w:basedOn w:val="Domylnaczcionkaakapitu"/>
    <w:link w:val="Nagwek2"/>
    <w:uiPriority w:val="9"/>
    <w:rsid w:val="00D602FD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D602FD"/>
    <w:rPr>
      <w:b/>
      <w:bCs/>
    </w:rPr>
  </w:style>
  <w:style w:type="paragraph" w:customStyle="1" w:styleId="isselectedend">
    <w:name w:val="isselectedend"/>
    <w:basedOn w:val="Normalny"/>
    <w:rsid w:val="00C11209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3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55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15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15B68-F685-4A45-A785-2ABC28DBE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KKozak</cp:lastModifiedBy>
  <cp:revision>3</cp:revision>
  <cp:lastPrinted>2026-04-10T08:49:00Z</cp:lastPrinted>
  <dcterms:created xsi:type="dcterms:W3CDTF">2026-04-10T08:47:00Z</dcterms:created>
  <dcterms:modified xsi:type="dcterms:W3CDTF">2026-04-10T08:49:00Z</dcterms:modified>
</cp:coreProperties>
</file>