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5A1D8E3E"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7908AF">
        <w:rPr>
          <w:b/>
          <w:bCs/>
          <w:i/>
          <w:iCs/>
          <w:color w:val="222222"/>
          <w:sz w:val="44"/>
          <w:szCs w:val="44"/>
          <w:shd w:val="clear" w:color="auto" w:fill="FFFFFF"/>
        </w:rPr>
        <w:t>B</w:t>
      </w:r>
      <w:r w:rsidR="007908AF" w:rsidRPr="007908AF">
        <w:rPr>
          <w:b/>
          <w:bCs/>
          <w:i/>
          <w:iCs/>
          <w:color w:val="222222"/>
          <w:sz w:val="44"/>
          <w:szCs w:val="44"/>
          <w:shd w:val="clear" w:color="auto" w:fill="FFFFFF"/>
        </w:rPr>
        <w:t xml:space="preserve">udowa wiaty turystycznej w </w:t>
      </w:r>
      <w:r w:rsidR="007908AF">
        <w:rPr>
          <w:b/>
          <w:bCs/>
          <w:i/>
          <w:iCs/>
          <w:color w:val="222222"/>
          <w:sz w:val="44"/>
          <w:szCs w:val="44"/>
          <w:shd w:val="clear" w:color="auto" w:fill="FFFFFF"/>
        </w:rPr>
        <w:t>Z</w:t>
      </w:r>
      <w:r w:rsidR="007908AF" w:rsidRPr="007908AF">
        <w:rPr>
          <w:b/>
          <w:bCs/>
          <w:i/>
          <w:iCs/>
          <w:color w:val="222222"/>
          <w:sz w:val="44"/>
          <w:szCs w:val="44"/>
          <w:shd w:val="clear" w:color="auto" w:fill="FFFFFF"/>
        </w:rPr>
        <w:t>łatnej</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3FC4DC40"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w:t>
      </w:r>
      <w:r w:rsidR="007908AF">
        <w:rPr>
          <w:b/>
          <w:bCs/>
          <w:sz w:val="24"/>
        </w:rPr>
        <w:t>5</w:t>
      </w:r>
      <w:r w:rsidR="0044467B" w:rsidRPr="0044467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70D94826" w14:textId="77777777" w:rsidR="00B15DFA" w:rsidRDefault="00B15DFA" w:rsidP="00C13EF8">
      <w:pPr>
        <w:autoSpaceDE w:val="0"/>
        <w:autoSpaceDN w:val="0"/>
        <w:spacing w:line="276" w:lineRule="auto"/>
        <w:rPr>
          <w:sz w:val="22"/>
        </w:rPr>
      </w:pPr>
    </w:p>
    <w:p w14:paraId="00A958F1" w14:textId="77777777" w:rsidR="00B15DFA" w:rsidRDefault="00B15DFA" w:rsidP="00C13EF8">
      <w:pPr>
        <w:autoSpaceDE w:val="0"/>
        <w:autoSpaceDN w:val="0"/>
        <w:spacing w:line="276" w:lineRule="auto"/>
        <w:rPr>
          <w:sz w:val="22"/>
        </w:rPr>
      </w:pPr>
    </w:p>
    <w:p w14:paraId="27D3514A" w14:textId="77777777" w:rsidR="00DF1A96" w:rsidRDefault="00DF1A96" w:rsidP="007908AF">
      <w:pPr>
        <w:autoSpaceDE w:val="0"/>
        <w:autoSpaceDN w:val="0"/>
        <w:spacing w:line="276" w:lineRule="auto"/>
        <w:rPr>
          <w:sz w:val="22"/>
        </w:rPr>
      </w:pPr>
    </w:p>
    <w:p w14:paraId="4D9A0906" w14:textId="77777777" w:rsidR="00DF1A96" w:rsidRDefault="00DF1A96" w:rsidP="00FA3145">
      <w:pPr>
        <w:autoSpaceDE w:val="0"/>
        <w:autoSpaceDN w:val="0"/>
        <w:spacing w:line="276" w:lineRule="auto"/>
        <w:ind w:firstLine="7"/>
        <w:jc w:val="center"/>
        <w:rPr>
          <w:sz w:val="22"/>
        </w:rPr>
      </w:pPr>
    </w:p>
    <w:p w14:paraId="3F90D8CA" w14:textId="77777777" w:rsidR="00CE136A" w:rsidRDefault="00CE136A" w:rsidP="00FA3145">
      <w:pPr>
        <w:autoSpaceDE w:val="0"/>
        <w:autoSpaceDN w:val="0"/>
        <w:spacing w:line="276" w:lineRule="auto"/>
        <w:ind w:firstLine="7"/>
        <w:jc w:val="center"/>
        <w:rPr>
          <w:sz w:val="22"/>
        </w:rPr>
      </w:pPr>
    </w:p>
    <w:p w14:paraId="622644E2" w14:textId="77777777" w:rsidR="00CE136A" w:rsidRPr="006C5A10" w:rsidRDefault="00CE136A" w:rsidP="00FA3145">
      <w:pPr>
        <w:autoSpaceDE w:val="0"/>
        <w:autoSpaceDN w:val="0"/>
        <w:spacing w:line="276" w:lineRule="auto"/>
        <w:ind w:firstLine="7"/>
        <w:jc w:val="center"/>
        <w:rPr>
          <w:sz w:val="22"/>
        </w:rPr>
      </w:pPr>
    </w:p>
    <w:p w14:paraId="6B1981F8" w14:textId="2B85857E" w:rsidR="00FA3145" w:rsidRPr="00FA3145" w:rsidRDefault="00C03CF6" w:rsidP="00FA3145">
      <w:pPr>
        <w:autoSpaceDE w:val="0"/>
        <w:autoSpaceDN w:val="0"/>
        <w:spacing w:line="276" w:lineRule="auto"/>
        <w:ind w:firstLine="7"/>
        <w:jc w:val="center"/>
        <w:rPr>
          <w:sz w:val="22"/>
        </w:rPr>
      </w:pPr>
      <w:r>
        <w:rPr>
          <w:sz w:val="22"/>
        </w:rPr>
        <w:t>24</w:t>
      </w:r>
      <w:r w:rsidR="00CE136A">
        <w:rPr>
          <w:sz w:val="22"/>
        </w:rPr>
        <w:t xml:space="preserve"> marca</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68AEB820"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E247CB" w:rsidRPr="00E247CB">
        <w:rPr>
          <w:b/>
          <w:iCs/>
          <w:sz w:val="22"/>
          <w:szCs w:val="22"/>
        </w:rPr>
        <w:t>https://ezamowienia.gov.pl/mp-client/search/list/ocds-148610-21909780-23e5-4edb-a604-989c77817695</w:t>
      </w:r>
    </w:p>
    <w:p w14:paraId="15AC4D55" w14:textId="77777777" w:rsidR="0044467B" w:rsidRPr="0044467B" w:rsidRDefault="0044467B" w:rsidP="0044467B">
      <w:pPr>
        <w:spacing w:line="276" w:lineRule="auto"/>
        <w:jc w:val="both"/>
        <w:rPr>
          <w:iCs/>
          <w:color w:val="FF0000"/>
          <w:sz w:val="22"/>
          <w:szCs w:val="22"/>
        </w:rPr>
      </w:pPr>
    </w:p>
    <w:p w14:paraId="0E1F835C" w14:textId="488877A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E247CB" w:rsidRPr="00E247CB">
        <w:rPr>
          <w:b/>
          <w:sz w:val="22"/>
          <w:szCs w:val="22"/>
        </w:rPr>
        <w:t>https://ezamowienia.gov.pl/mp-client/search/list/ocds-148610-21909780-23e5-4edb-a604-989c77817695</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7A873197" w14:textId="09C4936D" w:rsidR="000F5530" w:rsidRDefault="00CE136A" w:rsidP="00FA3145">
      <w:pPr>
        <w:tabs>
          <w:tab w:val="left" w:pos="142"/>
        </w:tabs>
        <w:spacing w:line="276" w:lineRule="auto"/>
        <w:jc w:val="both"/>
        <w:rPr>
          <w:b/>
          <w:color w:val="000000"/>
          <w:sz w:val="22"/>
          <w:szCs w:val="22"/>
        </w:rPr>
      </w:pPr>
      <w:r w:rsidRPr="00CE136A">
        <w:rPr>
          <w:b/>
          <w:color w:val="000000"/>
          <w:sz w:val="22"/>
          <w:szCs w:val="22"/>
        </w:rPr>
        <w:t>45100000-8</w:t>
      </w:r>
      <w:r>
        <w:rPr>
          <w:b/>
          <w:color w:val="000000"/>
          <w:sz w:val="22"/>
          <w:szCs w:val="22"/>
        </w:rPr>
        <w:t xml:space="preserve"> – </w:t>
      </w:r>
      <w:r w:rsidRPr="00CE136A">
        <w:rPr>
          <w:b/>
          <w:color w:val="000000"/>
          <w:sz w:val="22"/>
          <w:szCs w:val="22"/>
        </w:rPr>
        <w:t>Przygotowanie terenu pod budowę</w:t>
      </w:r>
    </w:p>
    <w:p w14:paraId="58CB234C" w14:textId="6837E46C" w:rsidR="00CE136A" w:rsidRDefault="007908AF" w:rsidP="007908AF">
      <w:pPr>
        <w:tabs>
          <w:tab w:val="left" w:pos="142"/>
        </w:tabs>
        <w:spacing w:line="276" w:lineRule="auto"/>
        <w:jc w:val="both"/>
        <w:rPr>
          <w:b/>
          <w:color w:val="000000"/>
          <w:sz w:val="22"/>
          <w:szCs w:val="22"/>
        </w:rPr>
      </w:pPr>
      <w:r w:rsidRPr="007908AF">
        <w:rPr>
          <w:b/>
          <w:color w:val="000000"/>
          <w:sz w:val="22"/>
          <w:szCs w:val="22"/>
        </w:rPr>
        <w:t>45120000-4</w:t>
      </w:r>
      <w:r>
        <w:rPr>
          <w:b/>
          <w:color w:val="000000"/>
          <w:sz w:val="22"/>
          <w:szCs w:val="22"/>
        </w:rPr>
        <w:t xml:space="preserve"> </w:t>
      </w:r>
      <w:r w:rsidR="00CE136A">
        <w:rPr>
          <w:b/>
          <w:color w:val="000000"/>
          <w:sz w:val="22"/>
          <w:szCs w:val="22"/>
        </w:rPr>
        <w:t xml:space="preserve">– </w:t>
      </w:r>
      <w:r w:rsidRPr="007908AF">
        <w:rPr>
          <w:b/>
          <w:color w:val="000000"/>
          <w:sz w:val="22"/>
          <w:szCs w:val="22"/>
        </w:rPr>
        <w:t>Próbne wiercenia i wykopy</w:t>
      </w:r>
    </w:p>
    <w:p w14:paraId="5588D6FF" w14:textId="7D330347" w:rsidR="007908AF" w:rsidRDefault="007908AF" w:rsidP="007908AF">
      <w:pPr>
        <w:tabs>
          <w:tab w:val="left" w:pos="142"/>
        </w:tabs>
        <w:spacing w:line="276" w:lineRule="auto"/>
        <w:jc w:val="both"/>
        <w:rPr>
          <w:b/>
          <w:color w:val="000000"/>
          <w:sz w:val="22"/>
          <w:szCs w:val="22"/>
        </w:rPr>
      </w:pPr>
      <w:r>
        <w:rPr>
          <w:b/>
          <w:color w:val="000000"/>
          <w:sz w:val="22"/>
          <w:szCs w:val="22"/>
        </w:rPr>
        <w:t>4</w:t>
      </w:r>
      <w:r w:rsidRPr="007908AF">
        <w:rPr>
          <w:b/>
          <w:color w:val="000000"/>
          <w:sz w:val="22"/>
          <w:szCs w:val="22"/>
        </w:rPr>
        <w:t>5212300-9</w:t>
      </w:r>
      <w:r>
        <w:rPr>
          <w:b/>
          <w:color w:val="000000"/>
          <w:sz w:val="22"/>
          <w:szCs w:val="22"/>
        </w:rPr>
        <w:t xml:space="preserve"> – </w:t>
      </w:r>
      <w:r w:rsidRPr="007908AF">
        <w:rPr>
          <w:b/>
          <w:color w:val="000000"/>
          <w:sz w:val="22"/>
          <w:szCs w:val="22"/>
        </w:rPr>
        <w:t>Roboty budowlane w zakresie budowy artystycznych i kulturalnych obiektów budowlanych</w:t>
      </w:r>
    </w:p>
    <w:p w14:paraId="053299C5" w14:textId="46B3339B" w:rsidR="007908AF" w:rsidRDefault="007908AF" w:rsidP="007908AF">
      <w:pPr>
        <w:tabs>
          <w:tab w:val="left" w:pos="142"/>
        </w:tabs>
        <w:spacing w:line="276" w:lineRule="auto"/>
        <w:jc w:val="both"/>
        <w:rPr>
          <w:b/>
          <w:color w:val="000000"/>
          <w:sz w:val="22"/>
          <w:szCs w:val="22"/>
        </w:rPr>
      </w:pPr>
      <w:r w:rsidRPr="007908AF">
        <w:rPr>
          <w:b/>
          <w:color w:val="000000"/>
          <w:sz w:val="22"/>
          <w:szCs w:val="22"/>
        </w:rPr>
        <w:t>45261100-5</w:t>
      </w:r>
      <w:r>
        <w:rPr>
          <w:b/>
          <w:color w:val="000000"/>
          <w:sz w:val="22"/>
          <w:szCs w:val="22"/>
        </w:rPr>
        <w:t xml:space="preserve"> – </w:t>
      </w:r>
      <w:r w:rsidRPr="007908AF">
        <w:rPr>
          <w:b/>
          <w:color w:val="000000"/>
          <w:sz w:val="22"/>
          <w:szCs w:val="22"/>
        </w:rPr>
        <w:t>Wykonywanie konstrukcji dachowych</w:t>
      </w:r>
    </w:p>
    <w:p w14:paraId="28C933E0" w14:textId="7C60E979" w:rsidR="007908AF" w:rsidRDefault="007908AF" w:rsidP="007908AF">
      <w:pPr>
        <w:tabs>
          <w:tab w:val="left" w:pos="142"/>
        </w:tabs>
        <w:spacing w:line="276" w:lineRule="auto"/>
        <w:jc w:val="both"/>
        <w:rPr>
          <w:b/>
          <w:color w:val="000000"/>
          <w:sz w:val="22"/>
          <w:szCs w:val="22"/>
        </w:rPr>
      </w:pPr>
      <w:r w:rsidRPr="007908AF">
        <w:rPr>
          <w:b/>
          <w:color w:val="000000"/>
          <w:sz w:val="22"/>
          <w:szCs w:val="22"/>
        </w:rPr>
        <w:t>45261200-6</w:t>
      </w:r>
      <w:r>
        <w:rPr>
          <w:b/>
          <w:color w:val="000000"/>
          <w:sz w:val="22"/>
          <w:szCs w:val="22"/>
        </w:rPr>
        <w:t xml:space="preserve"> – </w:t>
      </w:r>
      <w:r w:rsidRPr="007908AF">
        <w:rPr>
          <w:b/>
          <w:color w:val="000000"/>
          <w:sz w:val="22"/>
          <w:szCs w:val="22"/>
        </w:rPr>
        <w:t>Wykonywanie pokryć dachowych i malowanie dachów</w:t>
      </w:r>
    </w:p>
    <w:p w14:paraId="4DCCD836" w14:textId="504632C4"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45233223-8</w:t>
      </w:r>
      <w:r>
        <w:rPr>
          <w:b/>
          <w:color w:val="000000"/>
          <w:sz w:val="22"/>
          <w:szCs w:val="22"/>
        </w:rPr>
        <w:t xml:space="preserve"> – </w:t>
      </w:r>
      <w:r w:rsidRPr="007908AF">
        <w:rPr>
          <w:b/>
          <w:color w:val="000000"/>
          <w:sz w:val="22"/>
          <w:szCs w:val="22"/>
        </w:rPr>
        <w:t>Wymiana nawierzchni drogowej</w:t>
      </w:r>
    </w:p>
    <w:p w14:paraId="608366B7" w14:textId="5D9690FD"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45233253-7</w:t>
      </w:r>
      <w:r>
        <w:rPr>
          <w:b/>
          <w:color w:val="000000"/>
          <w:sz w:val="22"/>
          <w:szCs w:val="22"/>
        </w:rPr>
        <w:t xml:space="preserve"> – </w:t>
      </w:r>
      <w:r w:rsidRPr="007908AF">
        <w:rPr>
          <w:b/>
          <w:color w:val="000000"/>
          <w:sz w:val="22"/>
          <w:szCs w:val="22"/>
        </w:rPr>
        <w:t>Roboty w zakresie nawierzchni dróg dla pieszych</w:t>
      </w:r>
    </w:p>
    <w:p w14:paraId="6B287B8F" w14:textId="15278264" w:rsidR="00CE136A" w:rsidRDefault="007908AF" w:rsidP="00FA3145">
      <w:pPr>
        <w:tabs>
          <w:tab w:val="left" w:pos="142"/>
        </w:tabs>
        <w:spacing w:line="276" w:lineRule="auto"/>
        <w:jc w:val="both"/>
        <w:rPr>
          <w:b/>
          <w:color w:val="000000"/>
          <w:sz w:val="22"/>
          <w:szCs w:val="22"/>
        </w:rPr>
      </w:pPr>
      <w:r w:rsidRPr="007908AF">
        <w:rPr>
          <w:b/>
          <w:color w:val="000000"/>
          <w:sz w:val="22"/>
          <w:szCs w:val="22"/>
        </w:rPr>
        <w:t>45112710</w:t>
      </w:r>
      <w:r w:rsidR="00846E8A">
        <w:rPr>
          <w:b/>
          <w:color w:val="000000"/>
          <w:sz w:val="22"/>
          <w:szCs w:val="22"/>
        </w:rPr>
        <w:t>-5</w:t>
      </w:r>
      <w:r>
        <w:rPr>
          <w:b/>
          <w:color w:val="000000"/>
          <w:sz w:val="22"/>
          <w:szCs w:val="22"/>
        </w:rPr>
        <w:t xml:space="preserve"> – </w:t>
      </w:r>
      <w:r w:rsidR="00846E8A" w:rsidRPr="00846E8A">
        <w:rPr>
          <w:b/>
          <w:color w:val="000000"/>
          <w:sz w:val="22"/>
          <w:szCs w:val="22"/>
        </w:rPr>
        <w:t>Roboty w zakresie kształtowania terenów zielonych</w:t>
      </w:r>
    </w:p>
    <w:p w14:paraId="7C11FD22" w14:textId="77777777" w:rsidR="00CE136A" w:rsidRPr="00FA3145" w:rsidRDefault="00CE136A"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r w:rsidR="00C13EF8" w:rsidRPr="00C13EF8">
        <w:rPr>
          <w:sz w:val="22"/>
        </w:rPr>
        <w:t>t.j. Dz. U. z 2024 r. poz. 1320 z późn. zm.</w:t>
      </w:r>
      <w:r w:rsidRPr="008443E0">
        <w:rPr>
          <w:sz w:val="22"/>
        </w:rPr>
        <w:t>) – zwanej dalej „ustawą</w:t>
      </w:r>
      <w:r w:rsidR="00A36B7A" w:rsidRPr="008443E0">
        <w:rPr>
          <w:sz w:val="22"/>
        </w:rPr>
        <w:t xml:space="preserve"> Pzp</w:t>
      </w:r>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Pzp</w:t>
      </w:r>
      <w:r w:rsidRPr="00841D35">
        <w:rPr>
          <w:sz w:val="22"/>
        </w:rPr>
        <w:t>.</w:t>
      </w:r>
    </w:p>
    <w:p w14:paraId="1F5DCF99" w14:textId="322328C2" w:rsidR="00A713E9" w:rsidRPr="00846E8A" w:rsidRDefault="008D5CBB" w:rsidP="00846E8A">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 xml:space="preserve">Projektu </w:t>
      </w:r>
      <w:r w:rsidR="00846E8A">
        <w:rPr>
          <w:sz w:val="22"/>
        </w:rPr>
        <w:t>pn.: „</w:t>
      </w:r>
      <w:r w:rsidR="00846E8A" w:rsidRPr="00846E8A">
        <w:rPr>
          <w:sz w:val="22"/>
        </w:rPr>
        <w:t>Pod Lipowską</w:t>
      </w:r>
      <w:r w:rsidR="00846E8A">
        <w:rPr>
          <w:sz w:val="22"/>
        </w:rPr>
        <w:t>”</w:t>
      </w:r>
      <w:r w:rsidR="00846E8A" w:rsidRPr="00846E8A">
        <w:rPr>
          <w:sz w:val="22"/>
        </w:rPr>
        <w:t xml:space="preserve"> współfinansowanego </w:t>
      </w:r>
      <w:r w:rsidR="00846E8A">
        <w:rPr>
          <w:sz w:val="22"/>
        </w:rPr>
        <w:t xml:space="preserve">w </w:t>
      </w:r>
      <w:r w:rsidR="00846E8A" w:rsidRPr="00846E8A">
        <w:rPr>
          <w:sz w:val="22"/>
        </w:rPr>
        <w:t>ramach Programu Interreg Polska – Słowacja 2021-2027</w:t>
      </w:r>
      <w:r w:rsidR="0044467B" w:rsidRPr="00846E8A">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lastRenderedPageBreak/>
        <w:t>Nie przewiduje zwrotu kosztów udziału w postępowaniu, poza wyjątkami przewidzianymi ustawą</w:t>
      </w:r>
      <w:r w:rsidR="000873DF">
        <w:rPr>
          <w:sz w:val="22"/>
        </w:rPr>
        <w:t xml:space="preserve"> Pzp</w:t>
      </w:r>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Pzp</w:t>
      </w:r>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Pzp</w:t>
      </w:r>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5038687"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r w:rsidR="00B44F51" w:rsidRPr="00B44F51">
        <w:rPr>
          <w:rFonts w:eastAsia="Calibri"/>
          <w:sz w:val="22"/>
          <w:lang w:eastAsia="en-US"/>
        </w:rPr>
        <w:t>t.j.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Pzp</w:t>
      </w:r>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Zamawiający, na podstawie art. 310 ustawy Pzp,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inspektorem ochrony danych osobowych w Gminie Ujsoły jest Pani Julia Grygny,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Pzp</w:t>
      </w:r>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Pzp</w:t>
      </w:r>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Pzp</w:t>
      </w:r>
      <w:r w:rsidRPr="00FA3145">
        <w:rPr>
          <w:sz w:val="22"/>
        </w:rPr>
        <w:t>, związanych z udziałem w postępowaniu o udzielenie zamówienia publicznego; konsekwencje niepodania określonych danych wynikają z ustawy</w:t>
      </w:r>
      <w:r w:rsidR="000873DF">
        <w:rPr>
          <w:sz w:val="22"/>
        </w:rPr>
        <w:t xml:space="preserve"> Pzp</w:t>
      </w:r>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lastRenderedPageBreak/>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0B5D6998"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B15DFA" w:rsidRPr="00B15DFA">
        <w:rPr>
          <w:b/>
          <w:i/>
          <w:iCs/>
          <w:sz w:val="22"/>
          <w:szCs w:val="22"/>
        </w:rPr>
        <w:t>Budowa wiaty turystycznej w Złatnej</w:t>
      </w:r>
      <w:r w:rsidR="00444FC8">
        <w:rPr>
          <w:b/>
          <w:sz w:val="22"/>
          <w:szCs w:val="22"/>
        </w:rPr>
        <w:t>”</w:t>
      </w:r>
      <w:r w:rsidR="00832E25" w:rsidRPr="000C7E77">
        <w:rPr>
          <w:sz w:val="22"/>
          <w:szCs w:val="22"/>
        </w:rPr>
        <w:t>.</w:t>
      </w:r>
      <w:r w:rsidR="001756D0" w:rsidRPr="000C7E77">
        <w:rPr>
          <w:sz w:val="22"/>
          <w:szCs w:val="22"/>
        </w:rPr>
        <w:t xml:space="preserve"> </w:t>
      </w:r>
    </w:p>
    <w:p w14:paraId="65EE6EDE" w14:textId="51E8C32A" w:rsidR="00AD47B9"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EF763B">
        <w:rPr>
          <w:sz w:val="22"/>
          <w:szCs w:val="22"/>
        </w:rPr>
        <w:t>4</w:t>
      </w:r>
      <w:r w:rsidRPr="00444FC8">
        <w:rPr>
          <w:sz w:val="22"/>
          <w:szCs w:val="22"/>
        </w:rPr>
        <w:t xml:space="preserve"> do SWZ – Opis Przedmiotu Zamówienia</w:t>
      </w:r>
      <w:r w:rsidR="005E387D">
        <w:rPr>
          <w:sz w:val="22"/>
          <w:szCs w:val="22"/>
        </w:rPr>
        <w:t xml:space="preserve"> (w tym: </w:t>
      </w:r>
      <w:r w:rsidR="00EF56F9">
        <w:rPr>
          <w:sz w:val="22"/>
          <w:szCs w:val="22"/>
        </w:rPr>
        <w:t xml:space="preserve">Projekt Architektoniczno-Budowlany, Projekt Zagospodarowania </w:t>
      </w:r>
      <w:r w:rsidR="00B15DFA">
        <w:rPr>
          <w:sz w:val="22"/>
          <w:szCs w:val="22"/>
        </w:rPr>
        <w:t>Działki</w:t>
      </w:r>
      <w:r w:rsidR="00404F2F">
        <w:rPr>
          <w:sz w:val="22"/>
          <w:szCs w:val="22"/>
        </w:rPr>
        <w:t>, Specyfikacj</w:t>
      </w:r>
      <w:r w:rsidR="00EF56F9">
        <w:rPr>
          <w:sz w:val="22"/>
          <w:szCs w:val="22"/>
        </w:rPr>
        <w:t>a</w:t>
      </w:r>
      <w:r w:rsidR="00404F2F">
        <w:rPr>
          <w:sz w:val="22"/>
          <w:szCs w:val="22"/>
        </w:rPr>
        <w:t xml:space="preserve"> Techniczn</w:t>
      </w:r>
      <w:r w:rsidR="00EF56F9">
        <w:rPr>
          <w:sz w:val="22"/>
          <w:szCs w:val="22"/>
        </w:rPr>
        <w:t>a</w:t>
      </w:r>
      <w:r w:rsidR="00404F2F">
        <w:rPr>
          <w:sz w:val="22"/>
          <w:szCs w:val="22"/>
        </w:rPr>
        <w:t xml:space="preserve"> Wykonani</w:t>
      </w:r>
      <w:r w:rsidR="00EF56F9">
        <w:rPr>
          <w:sz w:val="22"/>
          <w:szCs w:val="22"/>
        </w:rPr>
        <w:t>a</w:t>
      </w:r>
      <w:r w:rsidR="00404F2F">
        <w:rPr>
          <w:sz w:val="22"/>
          <w:szCs w:val="22"/>
        </w:rPr>
        <w:t xml:space="preserve"> i Odbioru oraz przedmiar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EF763B">
        <w:rPr>
          <w:sz w:val="22"/>
          <w:szCs w:val="22"/>
        </w:rPr>
        <w:t>3</w:t>
      </w:r>
      <w:r w:rsidRPr="00404F2F">
        <w:rPr>
          <w:sz w:val="22"/>
          <w:szCs w:val="22"/>
        </w:rPr>
        <w:t xml:space="preserve"> do SWZ – Projekt umowy</w:t>
      </w:r>
      <w:r w:rsidR="00444FC8" w:rsidRPr="00404F2F">
        <w:rPr>
          <w:sz w:val="22"/>
          <w:szCs w:val="22"/>
        </w:rPr>
        <w:t>.</w:t>
      </w:r>
    </w:p>
    <w:p w14:paraId="590AF97E" w14:textId="15123509" w:rsidR="00DD5D07" w:rsidRPr="00404F2F" w:rsidRDefault="00DD5D07"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xml:space="preserve">, Projektem Umowy oraz zgodnie </w:t>
      </w:r>
      <w:r>
        <w:rPr>
          <w:sz w:val="22"/>
          <w:szCs w:val="22"/>
        </w:rPr>
        <w:lastRenderedPageBreak/>
        <w:t>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r w:rsidR="000873DF">
        <w:rPr>
          <w:sz w:val="22"/>
          <w:szCs w:val="22"/>
        </w:rPr>
        <w:t>P</w:t>
      </w:r>
      <w:r>
        <w:rPr>
          <w:sz w:val="22"/>
          <w:szCs w:val="22"/>
        </w:rPr>
        <w:t xml:space="preserve">zp,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lastRenderedPageBreak/>
        <w:t>Zamawiający wskazuje, stosownie do art. 101 ust. 4 ustawy pzp,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83EE4C5"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EF763B">
        <w:rPr>
          <w:sz w:val="22"/>
          <w:szCs w:val="22"/>
        </w:rPr>
        <w:t>3</w:t>
      </w:r>
      <w:r>
        <w:rPr>
          <w:sz w:val="22"/>
          <w:szCs w:val="22"/>
        </w:rPr>
        <w:t xml:space="preserve"> do SWZ – Projekcie Umowy.</w:t>
      </w:r>
    </w:p>
    <w:p w14:paraId="259C92EC" w14:textId="11767BB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w:t>
      </w:r>
      <w:r w:rsidR="002302F5">
        <w:rPr>
          <w:sz w:val="22"/>
        </w:rPr>
        <w:t>ziemne</w:t>
      </w:r>
      <w:r w:rsidR="00C959F8"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r w:rsidR="006E2ABF" w:rsidRPr="006E2ABF">
        <w:rPr>
          <w:bCs/>
          <w:sz w:val="22"/>
        </w:rPr>
        <w:t>t.j. Dz. U. z 2025 r. poz. 277 z późn.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28A2D07C" w14:textId="77777777" w:rsidR="003C7074" w:rsidRPr="005C226E" w:rsidRDefault="003C7074"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Pr="00C67B67">
        <w:rPr>
          <w:b/>
          <w:sz w:val="22"/>
          <w:szCs w:val="22"/>
          <w:lang w:eastAsia="zh-CN"/>
        </w:rPr>
        <w:t>w terminie</w:t>
      </w:r>
      <w:r>
        <w:rPr>
          <w:b/>
          <w:sz w:val="22"/>
          <w:szCs w:val="22"/>
          <w:lang w:eastAsia="zh-CN"/>
        </w:rPr>
        <w:t xml:space="preserve"> do dnia 15 czerwca 2026 roku.</w:t>
      </w:r>
    </w:p>
    <w:p w14:paraId="21C7BE30" w14:textId="77777777" w:rsidR="003C7074" w:rsidRDefault="003C7074" w:rsidP="003C7074">
      <w:pPr>
        <w:numPr>
          <w:ilvl w:val="0"/>
          <w:numId w:val="24"/>
        </w:numPr>
        <w:tabs>
          <w:tab w:val="num" w:pos="426"/>
        </w:tabs>
        <w:autoSpaceDE w:val="0"/>
        <w:autoSpaceDN w:val="0"/>
        <w:spacing w:line="276" w:lineRule="auto"/>
        <w:ind w:left="426" w:hanging="426"/>
        <w:jc w:val="both"/>
        <w:rPr>
          <w:bCs/>
          <w:sz w:val="22"/>
        </w:rPr>
      </w:pPr>
      <w:r w:rsidRPr="00EF56F9">
        <w:rPr>
          <w:bCs/>
          <w:sz w:val="22"/>
        </w:rPr>
        <w:t xml:space="preserve">Stosownie do art. 436 pkt 1) ustawy Pzp, Zamawiający informuje, że określenie terminu wykonania zamówienia poprzez wskazanie daty, jest uzasadnione obiektywnymi przyczynami, bowiem wynika z faktu, iż termin realizacji Projektu, objętego umową o dofinasowanie, został wyznaczony </w:t>
      </w:r>
      <w:r w:rsidRPr="00EF56F9">
        <w:rPr>
          <w:bCs/>
          <w:sz w:val="22"/>
        </w:rPr>
        <w:lastRenderedPageBreak/>
        <w:t xml:space="preserve">do dnia </w:t>
      </w:r>
      <w:r>
        <w:rPr>
          <w:bCs/>
          <w:sz w:val="22"/>
        </w:rPr>
        <w:t>30 czerwca 2026</w:t>
      </w:r>
      <w:r w:rsidRPr="00EF56F9">
        <w:rPr>
          <w:bCs/>
          <w:sz w:val="22"/>
        </w:rPr>
        <w:t xml:space="preserve"> roku. Dlatego też, termin wykonania niniejszego zamówienia określono do dnia </w:t>
      </w:r>
      <w:r>
        <w:rPr>
          <w:bCs/>
          <w:sz w:val="22"/>
        </w:rPr>
        <w:t>15 czerwca</w:t>
      </w:r>
      <w:r w:rsidRPr="00EF56F9">
        <w:rPr>
          <w:bCs/>
          <w:sz w:val="22"/>
        </w:rPr>
        <w:t xml:space="preserve"> 2026 roku, pozostawiając dodatkowy czas na odbiór zamówienia.</w:t>
      </w:r>
    </w:p>
    <w:p w14:paraId="15951F42" w14:textId="2F852420" w:rsidR="00124FEB" w:rsidRDefault="00124FEB"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3E79DC05"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EF763B">
        <w:rPr>
          <w:bCs/>
          <w:sz w:val="22"/>
        </w:rPr>
        <w:t>3</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1A64E87A" w14:textId="77777777" w:rsidR="00352526" w:rsidRDefault="00352526" w:rsidP="00781FA5">
      <w:pPr>
        <w:spacing w:line="276" w:lineRule="auto"/>
        <w:ind w:left="851"/>
        <w:jc w:val="both"/>
        <w:rPr>
          <w:sz w:val="22"/>
          <w:szCs w:val="22"/>
        </w:rPr>
      </w:pPr>
    </w:p>
    <w:p w14:paraId="74105AD9" w14:textId="510A7CDC"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Pzp</w:t>
      </w:r>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r w:rsidR="006E2ABF" w:rsidRPr="006E2ABF">
        <w:rPr>
          <w:sz w:val="22"/>
          <w:szCs w:val="22"/>
        </w:rPr>
        <w:t>t.j.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lastRenderedPageBreak/>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6501FED1" w14:textId="2F3E82E2" w:rsidR="00DD334F" w:rsidRDefault="00B00CAE" w:rsidP="00D5340A">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5B25311F" w14:textId="77777777" w:rsidR="00195A33" w:rsidRPr="000F4775" w:rsidRDefault="00195A33" w:rsidP="00195A33">
      <w:pPr>
        <w:pStyle w:val="Tekstpodstawowy"/>
        <w:tabs>
          <w:tab w:val="clear" w:pos="142"/>
        </w:tabs>
        <w:spacing w:line="276" w:lineRule="auto"/>
        <w:ind w:left="1276"/>
        <w:rPr>
          <w:b/>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201E10B2" w14:textId="2C376105" w:rsidR="00A90752" w:rsidRDefault="00781FA5" w:rsidP="00352526">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606C75BF" w14:textId="7CC24661" w:rsidR="000E7199" w:rsidRPr="00352526" w:rsidRDefault="000E7199" w:rsidP="00352526">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r w:rsidR="00352526">
        <w:rPr>
          <w:sz w:val="22"/>
          <w:szCs w:val="22"/>
        </w:rPr>
        <w:t xml:space="preserve"> </w:t>
      </w:r>
      <w:r w:rsidR="00673577" w:rsidRPr="00352526">
        <w:rPr>
          <w:kern w:val="3"/>
          <w:sz w:val="22"/>
          <w:lang w:eastAsia="ar-SA"/>
        </w:rPr>
        <w:t xml:space="preserve">jedną (1) robotę budowlaną, której zakres obejmował </w:t>
      </w:r>
      <w:r w:rsidR="00673577" w:rsidRPr="00352526">
        <w:rPr>
          <w:b/>
          <w:kern w:val="3"/>
          <w:sz w:val="22"/>
          <w:lang w:eastAsia="ar-SA"/>
        </w:rPr>
        <w:t xml:space="preserve">budowę, przebudowę lub remont </w:t>
      </w:r>
      <w:r w:rsidR="000F4775">
        <w:rPr>
          <w:b/>
          <w:kern w:val="3"/>
          <w:sz w:val="22"/>
          <w:lang w:eastAsia="ar-SA"/>
        </w:rPr>
        <w:t>wiaty</w:t>
      </w:r>
      <w:r w:rsidR="00673577" w:rsidRPr="00352526">
        <w:rPr>
          <w:kern w:val="3"/>
          <w:sz w:val="22"/>
          <w:lang w:eastAsia="ar-SA"/>
        </w:rPr>
        <w:t xml:space="preserve">, a wartość tej budowy, przebudowy lub remontu wyniosła </w:t>
      </w:r>
      <w:r w:rsidR="00673577" w:rsidRPr="00352526">
        <w:rPr>
          <w:b/>
          <w:kern w:val="3"/>
          <w:sz w:val="22"/>
          <w:lang w:eastAsia="ar-SA"/>
        </w:rPr>
        <w:t xml:space="preserve">co najmniej </w:t>
      </w:r>
      <w:r w:rsidR="00851E2E">
        <w:rPr>
          <w:b/>
          <w:kern w:val="3"/>
          <w:sz w:val="22"/>
          <w:lang w:eastAsia="ar-SA"/>
        </w:rPr>
        <w:t>7</w:t>
      </w:r>
      <w:r w:rsidR="000F4775">
        <w:rPr>
          <w:b/>
          <w:kern w:val="3"/>
          <w:sz w:val="22"/>
          <w:lang w:eastAsia="ar-SA"/>
        </w:rPr>
        <w:t xml:space="preserve">0 </w:t>
      </w:r>
      <w:r w:rsidR="00673577" w:rsidRPr="00352526">
        <w:rPr>
          <w:b/>
          <w:kern w:val="3"/>
          <w:sz w:val="22"/>
          <w:lang w:eastAsia="ar-SA"/>
        </w:rPr>
        <w:t>000,00 PLN brutt</w:t>
      </w:r>
      <w:r w:rsidR="00352526" w:rsidRPr="00352526">
        <w:rPr>
          <w:b/>
          <w:kern w:val="3"/>
          <w:sz w:val="22"/>
          <w:lang w:eastAsia="ar-SA"/>
        </w:rPr>
        <w:t>o</w:t>
      </w:r>
      <w:r w:rsidR="009F090D">
        <w:rPr>
          <w:b/>
          <w:kern w:val="3"/>
          <w:sz w:val="22"/>
          <w:lang w:eastAsia="ar-SA"/>
        </w:rPr>
        <w:t>.</w:t>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p>
    <w:p w14:paraId="37CFC4C3" w14:textId="4585A3B9"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Zamawiający wymaga, aby w/w robot</w:t>
      </w:r>
      <w:r w:rsidR="00AF0AD7">
        <w:rPr>
          <w:kern w:val="3"/>
          <w:sz w:val="22"/>
          <w:szCs w:val="22"/>
          <w:lang w:eastAsia="ar-SA"/>
        </w:rPr>
        <w:t>a</w:t>
      </w:r>
      <w:r w:rsidRPr="001A7918">
        <w:rPr>
          <w:kern w:val="3"/>
          <w:sz w:val="22"/>
          <w:szCs w:val="22"/>
          <w:lang w:eastAsia="ar-SA"/>
        </w:rPr>
        <w:t xml:space="preserve"> budowlan</w:t>
      </w:r>
      <w:r w:rsidR="00AF0AD7">
        <w:rPr>
          <w:kern w:val="3"/>
          <w:sz w:val="22"/>
          <w:szCs w:val="22"/>
          <w:lang w:eastAsia="ar-SA"/>
        </w:rPr>
        <w:t>a</w:t>
      </w:r>
      <w:r w:rsidRPr="001A7918">
        <w:rPr>
          <w:kern w:val="3"/>
          <w:sz w:val="22"/>
          <w:szCs w:val="22"/>
          <w:lang w:eastAsia="ar-SA"/>
        </w:rPr>
        <w:t xml:space="preserv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3186ABF5"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 xml:space="preserve">w specjalności </w:t>
      </w:r>
      <w:r w:rsidR="000F4775">
        <w:rPr>
          <w:b/>
          <w:kern w:val="3"/>
          <w:sz w:val="22"/>
          <w:lang w:eastAsia="ar-SA"/>
        </w:rPr>
        <w:t>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(t.j. Dz. U. z 2023 r. poz. 334).</w:t>
      </w:r>
    </w:p>
    <w:p w14:paraId="3EB2025E" w14:textId="77777777" w:rsidR="00E44095" w:rsidRPr="001A7918" w:rsidRDefault="00E44095" w:rsidP="00DF1A96">
      <w:pPr>
        <w:pStyle w:val="Tekstpodstawowy"/>
        <w:tabs>
          <w:tab w:val="clear" w:pos="142"/>
        </w:tabs>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lastRenderedPageBreak/>
        <w:t>Wykonawca może powołać się na doświadczenie w realizacji robót budowlanych, o których mowa w pkt 1</w:t>
      </w:r>
      <w:r w:rsidR="00A24B09">
        <w:rPr>
          <w:sz w:val="22"/>
        </w:rPr>
        <w:t xml:space="preserve"> ppkt 2) lit. d) tiret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Pzp</w:t>
      </w:r>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w:t>
      </w:r>
      <w:r w:rsidR="005A605A">
        <w:rPr>
          <w:sz w:val="22"/>
          <w:szCs w:val="22"/>
        </w:rPr>
        <w:lastRenderedPageBreak/>
        <w:t>1 ppkt 2)</w:t>
      </w:r>
      <w:r w:rsidRPr="00FA3145">
        <w:rPr>
          <w:sz w:val="22"/>
          <w:szCs w:val="22"/>
        </w:rPr>
        <w:t>, a także bada, czy nie zachodzą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postępowaniu lub zachodzą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Pzp</w:t>
      </w:r>
      <w:r w:rsidRPr="004E2FAB">
        <w:rPr>
          <w:sz w:val="22"/>
        </w:rPr>
        <w:t xml:space="preserve"> i wymienionych w </w:t>
      </w:r>
      <w:r>
        <w:rPr>
          <w:sz w:val="22"/>
        </w:rPr>
        <w:t>rozdziale IV pkt 1 ppkt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lastRenderedPageBreak/>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Pzp</w:t>
      </w:r>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203B03D8" w14:textId="64F31EE0" w:rsidR="002E1D90" w:rsidRPr="002E1D90" w:rsidRDefault="00DF1A96" w:rsidP="00DF1A96">
      <w:pPr>
        <w:widowControl w:val="0"/>
        <w:spacing w:line="276" w:lineRule="auto"/>
        <w:ind w:right="151"/>
        <w:jc w:val="both"/>
        <w:rPr>
          <w:rFonts w:eastAsia="Arial"/>
          <w:sz w:val="22"/>
          <w:szCs w:val="22"/>
        </w:rPr>
      </w:pPr>
      <w:r w:rsidRPr="00735AC2">
        <w:rPr>
          <w:rFonts w:eastAsia="Arial"/>
          <w:sz w:val="22"/>
          <w:szCs w:val="22"/>
        </w:rPr>
        <w:t>Zgodnie z art. 273 ust. 1 ustawy Pzp, Zamawiający nie będzie wzywał Wykonawcy, do złożenia podmiotowych środków dowodowych, w celu potwierdzenia okoliczności, o których mowa w art. 112 ust. 2 ustawy Pzp.</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1693A75B"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kosztorys ofertowy sporządzony przez Wykonawcę metodą kalkulacji uproszczonej, zgodne z treścią Przedmiar</w:t>
      </w:r>
      <w:r w:rsidR="00DF1A96">
        <w:rPr>
          <w:b/>
          <w:sz w:val="22"/>
        </w:rPr>
        <w:t>u</w:t>
      </w:r>
      <w:r w:rsidRPr="000351BB">
        <w:rPr>
          <w:b/>
          <w:sz w:val="22"/>
        </w:rPr>
        <w:t xml:space="preserve"> robót wchodząc</w:t>
      </w:r>
      <w:r w:rsidR="00DF1A96">
        <w:rPr>
          <w:b/>
          <w:sz w:val="22"/>
        </w:rPr>
        <w:t>ego</w:t>
      </w:r>
      <w:r w:rsidRPr="000351BB">
        <w:rPr>
          <w:b/>
          <w:sz w:val="22"/>
        </w:rPr>
        <w:t xml:space="preserve"> w zakres Załącznika nr </w:t>
      </w:r>
      <w:r w:rsidR="00DF1A96">
        <w:rPr>
          <w:b/>
          <w:sz w:val="22"/>
        </w:rPr>
        <w:t>4</w:t>
      </w:r>
      <w:r w:rsidRPr="000351BB">
        <w:rPr>
          <w:b/>
          <w:sz w:val="22"/>
        </w:rPr>
        <w:t xml:space="preserve"> do SW</w:t>
      </w:r>
      <w:r w:rsidR="003F07A4">
        <w:rPr>
          <w:b/>
          <w:sz w:val="22"/>
        </w:rPr>
        <w:t>Z</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Pzp</w:t>
      </w:r>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r w:rsidR="00893D04">
        <w:rPr>
          <w:sz w:val="22"/>
        </w:rPr>
        <w:t>p</w:t>
      </w:r>
      <w:r w:rsidR="00CE41F7" w:rsidRPr="00FA3145">
        <w:rPr>
          <w:sz w:val="22"/>
        </w:rPr>
        <w:t>pkt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xml:space="preserve">, do osoby działającej w imieniu podmiotu udostępniającego zasoby na zasadach określonych w art. 118 </w:t>
      </w:r>
      <w:r w:rsidR="00FD1921" w:rsidRPr="00FA3145">
        <w:rPr>
          <w:sz w:val="22"/>
        </w:rPr>
        <w:lastRenderedPageBreak/>
        <w:t>ustawy</w:t>
      </w:r>
      <w:r w:rsidR="000873DF">
        <w:rPr>
          <w:sz w:val="22"/>
        </w:rPr>
        <w:t xml:space="preserve"> Pzp</w:t>
      </w:r>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29ADACD2" w:rsidR="003F07A4" w:rsidRPr="00AF0AD7" w:rsidRDefault="003F07A4" w:rsidP="003F07A4">
      <w:pPr>
        <w:pStyle w:val="Tekstpodstawowy"/>
        <w:numPr>
          <w:ilvl w:val="0"/>
          <w:numId w:val="8"/>
        </w:numPr>
        <w:tabs>
          <w:tab w:val="clear" w:pos="142"/>
          <w:tab w:val="clear" w:pos="720"/>
        </w:tabs>
        <w:spacing w:line="276" w:lineRule="auto"/>
        <w:ind w:left="426" w:hanging="426"/>
        <w:rPr>
          <w:b/>
          <w:bCs/>
          <w:sz w:val="22"/>
          <w:szCs w:val="22"/>
        </w:rPr>
      </w:pPr>
      <w:r w:rsidRPr="00AF0AD7">
        <w:rPr>
          <w:b/>
          <w:bCs/>
          <w:sz w:val="22"/>
        </w:rPr>
        <w:t xml:space="preserve">Zamawiający </w:t>
      </w:r>
      <w:r w:rsidR="00AF0AD7" w:rsidRPr="00AF0AD7">
        <w:rPr>
          <w:b/>
          <w:bCs/>
          <w:sz w:val="22"/>
        </w:rPr>
        <w:t xml:space="preserve">nie </w:t>
      </w:r>
      <w:r w:rsidRPr="00AF0AD7">
        <w:rPr>
          <w:b/>
          <w:bCs/>
          <w:sz w:val="22"/>
        </w:rPr>
        <w:t>przewiduje obowi</w:t>
      </w:r>
      <w:r w:rsidR="00AF0AD7" w:rsidRPr="00AF0AD7">
        <w:rPr>
          <w:b/>
          <w:bCs/>
          <w:sz w:val="22"/>
        </w:rPr>
        <w:t>ązku</w:t>
      </w:r>
      <w:r w:rsidRPr="00AF0AD7">
        <w:rPr>
          <w:b/>
          <w:bCs/>
          <w:sz w:val="22"/>
        </w:rPr>
        <w:t xml:space="preserve"> wniesienia wadium</w:t>
      </w:r>
      <w:r w:rsidRPr="00AF0AD7">
        <w:rPr>
          <w:b/>
          <w:bCs/>
          <w:sz w:val="22"/>
          <w:szCs w:val="22"/>
        </w:rPr>
        <w:t>.</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Pzp</w:t>
      </w:r>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Pzp</w:t>
      </w:r>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r>
        <w:rPr>
          <w:sz w:val="22"/>
        </w:rPr>
        <w:t>Pzp</w:t>
      </w:r>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4259B8B6"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późn.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w:t>
      </w:r>
      <w:r w:rsidRPr="006C6D7D">
        <w:rPr>
          <w:sz w:val="22"/>
        </w:rPr>
        <w:lastRenderedPageBreak/>
        <w:t>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Pr>
          <w:sz w:val="22"/>
        </w:rPr>
        <w:t>p</w:t>
      </w:r>
      <w:r w:rsidRPr="00CD0732">
        <w:rPr>
          <w:sz w:val="22"/>
        </w:rPr>
        <w:t xml:space="preserve">pkt 7. </w:t>
      </w:r>
      <w:r w:rsidRPr="00CD0732">
        <w:rPr>
          <w:b/>
          <w:bCs/>
          <w:sz w:val="22"/>
        </w:rPr>
        <w:t>Uwaga! Nie należy zmieniać nazwy pliku nadanej przez Platformę e-Zamówienia. Zapisany „Formularz ofertowy” należy zawsze otwierać w programie Adobe Acrobat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xml:space="preserve">. W </w:t>
      </w:r>
      <w:r w:rsidRPr="00CD0732">
        <w:rPr>
          <w:rFonts w:eastAsia="Calibri"/>
          <w:sz w:val="22"/>
          <w:lang w:eastAsia="en-US"/>
        </w:rPr>
        <w:lastRenderedPageBreak/>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25E33CBA"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E247CB" w:rsidRPr="00E247CB">
        <w:rPr>
          <w:rFonts w:eastAsia="Calibri"/>
          <w:sz w:val="22"/>
          <w:lang w:eastAsia="en-US"/>
        </w:rPr>
        <w:t>https://ezamowienia.gov.pl/mp-client/search/list/ocds-148610-21909780-23e5-4edb-a604-989c77817695</w:t>
      </w:r>
      <w:r w:rsidR="00E247CB">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3942AFB1" w14:textId="0BC551FB"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E247CB" w:rsidRPr="00E247CB">
        <w:rPr>
          <w:rFonts w:eastAsia="Calibri"/>
          <w:b/>
          <w:bCs/>
          <w:sz w:val="22"/>
          <w:lang w:eastAsia="en-US"/>
        </w:rPr>
        <w:t>ocds-148610-21909780-23e5-4edb-a604-989c77817695</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w:t>
      </w:r>
      <w:r w:rsidRPr="00637284">
        <w:rPr>
          <w:rFonts w:eastAsia="Calibri"/>
          <w:sz w:val="22"/>
          <w:lang w:eastAsia="en-US"/>
        </w:rPr>
        <w:lastRenderedPageBreak/>
        <w:t>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lastRenderedPageBreak/>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W przypadku formatów, o których mowa w art. 66 ust. 1 ustawy Pzp,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63513655"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r w:rsidR="00B44F51" w:rsidRPr="00B44F51">
        <w:rPr>
          <w:rFonts w:eastAsia="Calibri"/>
          <w:iCs/>
          <w:sz w:val="22"/>
          <w:lang w:eastAsia="en-US"/>
        </w:rPr>
        <w:t>t.j.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4334C30C"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DF1A96">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w:t>
      </w:r>
      <w:r w:rsidR="00DF1A96">
        <w:rPr>
          <w:color w:val="000000" w:themeColor="text1"/>
          <w:sz w:val="22"/>
        </w:rPr>
        <w:t xml:space="preserve"> (o ile wykonano)</w:t>
      </w:r>
      <w:r w:rsidRPr="00564577">
        <w:rPr>
          <w:color w:val="000000" w:themeColor="text1"/>
          <w:sz w:val="22"/>
        </w:rPr>
        <w:t>,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55C278D" w:rsidR="00956246" w:rsidRPr="00EF763B" w:rsidRDefault="00956246" w:rsidP="00EF763B">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 </w:t>
      </w:r>
      <w:r w:rsidRPr="00F45C0E">
        <w:rPr>
          <w:color w:val="000000" w:themeColor="text1"/>
          <w:sz w:val="22"/>
        </w:rPr>
        <w:t>robót</w:t>
      </w:r>
      <w:r w:rsidRPr="00564577">
        <w:rPr>
          <w:color w:val="000000" w:themeColor="text1"/>
          <w:sz w:val="22"/>
        </w:rPr>
        <w:t>, z uwagi na ryczałtowy charakter ceny ofertowej,</w:t>
      </w:r>
      <w:r w:rsidR="00DF1A96">
        <w:rPr>
          <w:color w:val="000000" w:themeColor="text1"/>
          <w:sz w:val="22"/>
        </w:rPr>
        <w:t xml:space="preserve"> jest</w:t>
      </w:r>
      <w:r w:rsidRPr="00564577">
        <w:rPr>
          <w:color w:val="000000" w:themeColor="text1"/>
          <w:sz w:val="22"/>
        </w:rPr>
        <w:t xml:space="preserve"> materiałem pomocniczym i poglądowym, dołączonym do SWZ wyłącznie celem ułatwienia Wykonawcy obliczenia ceny oferty. Podane w przedmiar</w:t>
      </w:r>
      <w:r w:rsidR="00EF763B">
        <w:rPr>
          <w:color w:val="000000" w:themeColor="text1"/>
          <w:sz w:val="22"/>
        </w:rPr>
        <w:t>ze</w:t>
      </w:r>
      <w:r w:rsidRPr="00EF763B">
        <w:rPr>
          <w:color w:val="000000" w:themeColor="text1"/>
          <w:sz w:val="22"/>
        </w:rPr>
        <w:t xml:space="preserve"> podstawy wyceny i ilości prac należy traktować jako orientacyjne.</w:t>
      </w:r>
    </w:p>
    <w:p w14:paraId="426D4CF7" w14:textId="28B440A1"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EF763B">
        <w:rPr>
          <w:color w:val="000000" w:themeColor="text1"/>
          <w:sz w:val="22"/>
        </w:rPr>
        <w:t>4</w:t>
      </w:r>
      <w:r>
        <w:rPr>
          <w:color w:val="000000" w:themeColor="text1"/>
          <w:sz w:val="22"/>
        </w:rPr>
        <w:t xml:space="preserve"> do SWZ – Opisu Przedmiotu Zamówienia, w tym </w:t>
      </w:r>
      <w:r w:rsidRPr="00F45C0E">
        <w:rPr>
          <w:color w:val="000000" w:themeColor="text1"/>
          <w:sz w:val="22"/>
        </w:rPr>
        <w:t>Przedmiar</w:t>
      </w:r>
      <w:r w:rsidR="00EF763B">
        <w:rPr>
          <w:color w:val="000000" w:themeColor="text1"/>
          <w:sz w:val="22"/>
        </w:rPr>
        <w:t>u</w:t>
      </w:r>
      <w:r w:rsidRPr="00F45C0E">
        <w:rPr>
          <w:color w:val="000000" w:themeColor="text1"/>
          <w:sz w:val="22"/>
        </w:rPr>
        <w:t xml:space="preserve">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C981B88"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xml:space="preserve">, zgodnie z </w:t>
      </w:r>
      <w:r w:rsidRPr="00564577">
        <w:rPr>
          <w:color w:val="000000" w:themeColor="text1"/>
          <w:sz w:val="22"/>
        </w:rPr>
        <w:lastRenderedPageBreak/>
        <w:t xml:space="preserve">obowiązującymi normami i przepisami, zarówno te które zostały wyraźnie określone bądź jedynie zasygnalizowane, i że odpowiednio wycenił pozycje kosztorysu. </w:t>
      </w:r>
    </w:p>
    <w:p w14:paraId="71A134B3" w14:textId="2F3B1FFD"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 ofertowy, który powinien zawierać wycenę wszystkich pozycji kosztorysowych z podaniem co najmniej ich ilości, cen jednostkowych i wartości.</w:t>
      </w:r>
      <w:r w:rsidRPr="00295DE1">
        <w:rPr>
          <w:color w:val="000000" w:themeColor="text1"/>
          <w:sz w:val="22"/>
        </w:rPr>
        <w:t xml:space="preserve"> Ceny jednostkowe określone przez Wykonawcę w kosztorysie ofertowym obowiązywać będą przez okres ważności umowy. Zamawiający wskazuje, iż kosztorys ofertowy składny jest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 ofertow</w:t>
      </w:r>
      <w:r>
        <w:rPr>
          <w:color w:val="000000" w:themeColor="text1"/>
          <w:sz w:val="22"/>
        </w:rPr>
        <w:t>y</w:t>
      </w:r>
      <w:r w:rsidRPr="00564577">
        <w:rPr>
          <w:color w:val="000000" w:themeColor="text1"/>
          <w:sz w:val="22"/>
        </w:rPr>
        <w:t xml:space="preserve"> nie podlega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w:t>
      </w:r>
      <w:r w:rsidRPr="00C94C04">
        <w:rPr>
          <w:b/>
          <w:bCs/>
          <w:color w:val="000000" w:themeColor="text1"/>
          <w:sz w:val="22"/>
        </w:rPr>
        <w:t xml:space="preserve"> ofertow</w:t>
      </w:r>
      <w:r>
        <w:rPr>
          <w:b/>
          <w:bCs/>
          <w:color w:val="000000" w:themeColor="text1"/>
          <w:sz w:val="22"/>
        </w:rPr>
        <w:t>ego</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r w:rsidRPr="00956246">
        <w:rPr>
          <w:sz w:val="22"/>
        </w:rPr>
        <w:t>t.j. Dz. U. z 2025 r. poz. 775 z późn.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0AE3154C" w:rsidR="00AB4066" w:rsidRPr="000C7E77" w:rsidRDefault="004F1A14" w:rsidP="00FB3E31">
      <w:pPr>
        <w:spacing w:line="276" w:lineRule="auto"/>
        <w:jc w:val="both"/>
        <w:rPr>
          <w:sz w:val="22"/>
        </w:rPr>
      </w:pPr>
      <w:r w:rsidRPr="000C7E77">
        <w:rPr>
          <w:sz w:val="22"/>
        </w:rPr>
        <w:t xml:space="preserve">Oferty należy składać w terminie do dnia </w:t>
      </w:r>
      <w:r w:rsidR="008040C6">
        <w:rPr>
          <w:b/>
          <w:sz w:val="22"/>
        </w:rPr>
        <w:t>07.04.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00ECB519"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8040C6">
        <w:rPr>
          <w:b/>
          <w:sz w:val="22"/>
        </w:rPr>
        <w:t>06.05</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05ABB26A"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8040C6">
        <w:rPr>
          <w:b/>
          <w:sz w:val="22"/>
        </w:rPr>
        <w:t>07.04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lastRenderedPageBreak/>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1FCF06DE" w14:textId="1152D493" w:rsidR="003625F5" w:rsidRPr="00E247CB" w:rsidRDefault="00972E78" w:rsidP="00E247CB">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269B370A" w14:textId="77777777" w:rsidR="003625F5" w:rsidRPr="00F72FE1" w:rsidRDefault="003625F5" w:rsidP="003625F5">
      <w:pPr>
        <w:pStyle w:val="Akapitzlist"/>
        <w:tabs>
          <w:tab w:val="num" w:pos="851"/>
        </w:tabs>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Cmin</w:t>
            </w:r>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m-cy do 47</w:t>
      </w:r>
      <w:r w:rsidRPr="00FB3E31">
        <w:rPr>
          <w:b/>
          <w:sz w:val="22"/>
          <w:szCs w:val="22"/>
        </w:rPr>
        <w:t xml:space="preserve"> m-cy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48 m-cy </w:t>
      </w:r>
      <w:r>
        <w:rPr>
          <w:b/>
          <w:sz w:val="22"/>
          <w:szCs w:val="22"/>
        </w:rPr>
        <w:t>do 59 m-cy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60 m-cy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lastRenderedPageBreak/>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ppkt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009A3C27"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EF763B">
        <w:rPr>
          <w:b/>
          <w:sz w:val="22"/>
          <w:szCs w:val="22"/>
        </w:rPr>
        <w:t>3</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lastRenderedPageBreak/>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Pzp</w:t>
      </w:r>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Pzp</w:t>
      </w:r>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Pzp</w:t>
      </w:r>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Pzp</w:t>
      </w:r>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Pzp</w:t>
      </w:r>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lastRenderedPageBreak/>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Pzp</w:t>
      </w:r>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25805583"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w:t>
      </w:r>
      <w:r w:rsidR="009A0DD4">
        <w:rPr>
          <w:sz w:val="22"/>
          <w:szCs w:val="22"/>
        </w:rPr>
        <w:t>osobę biorącą</w:t>
      </w:r>
      <w:r w:rsidRPr="00FA3145">
        <w:rPr>
          <w:sz w:val="22"/>
          <w:szCs w:val="22"/>
        </w:rPr>
        <w:t xml:space="preserv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ppkt </w:t>
      </w:r>
      <w:r w:rsidR="00DA1A30" w:rsidRPr="00FA3145">
        <w:rPr>
          <w:sz w:val="22"/>
          <w:szCs w:val="22"/>
        </w:rPr>
        <w:t>2</w:t>
      </w:r>
      <w:r w:rsidR="00E83257">
        <w:rPr>
          <w:sz w:val="22"/>
          <w:szCs w:val="22"/>
        </w:rPr>
        <w:t xml:space="preserve">) lit. d) tiret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r w:rsidR="000873DF">
        <w:rPr>
          <w:sz w:val="22"/>
          <w:szCs w:val="22"/>
        </w:rPr>
        <w:t xml:space="preserve">Pzp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4D3F62BC"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EF763B">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205A0C1F"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EF763B">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B23E869" w14:textId="696E6FFB"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EF763B" w:rsidRPr="00EF763B">
              <w:rPr>
                <w:sz w:val="22"/>
                <w:szCs w:val="22"/>
              </w:rPr>
              <w:t xml:space="preserve">w tym: Projekt Architektoniczno-Budowlany, Projekt Zagospodarowania </w:t>
            </w:r>
            <w:r w:rsidR="00B15DFA">
              <w:rPr>
                <w:sz w:val="22"/>
                <w:szCs w:val="22"/>
              </w:rPr>
              <w:t>Działki</w:t>
            </w:r>
            <w:r w:rsidR="00EF763B" w:rsidRPr="00EF763B">
              <w:rPr>
                <w:sz w:val="22"/>
                <w:szCs w:val="22"/>
              </w:rPr>
              <w:t>, Specyfikacja Techniczna Wykonania i Odbioru oraz przedmiar robót (pomocniczo)</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14F13">
      <w:headerReference w:type="even" r:id="rId13"/>
      <w:headerReference w:type="default" r:id="rId14"/>
      <w:footerReference w:type="even" r:id="rId15"/>
      <w:footerReference w:type="default" r:id="rId16"/>
      <w:headerReference w:type="first" r:id="rId17"/>
      <w:pgSz w:w="11906" w:h="16838" w:code="9"/>
      <w:pgMar w:top="1531" w:right="1418" w:bottom="1531" w:left="1418" w:header="271"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1EA36" w14:textId="77777777" w:rsidR="00C20BC2" w:rsidRDefault="00C20BC2">
      <w:r>
        <w:separator/>
      </w:r>
    </w:p>
  </w:endnote>
  <w:endnote w:type="continuationSeparator" w:id="0">
    <w:p w14:paraId="2797EAB1" w14:textId="77777777" w:rsidR="00C20BC2" w:rsidRDefault="00C20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35582" w14:textId="77777777" w:rsidR="00C20BC2" w:rsidRDefault="00C20BC2">
      <w:r>
        <w:separator/>
      </w:r>
    </w:p>
  </w:footnote>
  <w:footnote w:type="continuationSeparator" w:id="0">
    <w:p w14:paraId="271AAAFB" w14:textId="77777777" w:rsidR="00C20BC2" w:rsidRDefault="00C20BC2">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4C0D4" w14:textId="325147CA" w:rsidR="007908AF" w:rsidRDefault="007908AF" w:rsidP="007908AF">
    <w:pPr>
      <w:pStyle w:val="Nagwek"/>
      <w:jc w:val="center"/>
    </w:pPr>
    <w:r>
      <w:rPr>
        <w:noProof/>
      </w:rPr>
      <w:drawing>
        <wp:inline distT="0" distB="0" distL="0" distR="0" wp14:anchorId="733BEDBE" wp14:editId="60EF6AD6">
          <wp:extent cx="4143983" cy="1181316"/>
          <wp:effectExtent l="0" t="0" r="0" b="0"/>
          <wp:docPr id="2593344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34493" name="Obraz 259334493"/>
                  <pic:cNvPicPr/>
                </pic:nvPicPr>
                <pic:blipFill>
                  <a:blip r:embed="rId1">
                    <a:extLst>
                      <a:ext uri="{28A0092B-C50C-407E-A947-70E740481C1C}">
                        <a14:useLocalDpi xmlns:a14="http://schemas.microsoft.com/office/drawing/2010/main" val="0"/>
                      </a:ext>
                    </a:extLst>
                  </a:blip>
                  <a:stretch>
                    <a:fillRect/>
                  </a:stretch>
                </pic:blipFill>
                <pic:spPr>
                  <a:xfrm>
                    <a:off x="0" y="0"/>
                    <a:ext cx="4287459" cy="12222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62D"/>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29C"/>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0A"/>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75"/>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06D"/>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5A33"/>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2F5"/>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B9"/>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526"/>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5F5"/>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584"/>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C7074"/>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02B"/>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13"/>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5EBE"/>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0F5"/>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8AF"/>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3EB"/>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0C6"/>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6E8A"/>
    <w:rsid w:val="0084744F"/>
    <w:rsid w:val="00847A30"/>
    <w:rsid w:val="00847BA7"/>
    <w:rsid w:val="00847C66"/>
    <w:rsid w:val="008514C4"/>
    <w:rsid w:val="00851670"/>
    <w:rsid w:val="00851DED"/>
    <w:rsid w:val="00851E2E"/>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BA7"/>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DD4"/>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0D"/>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AD7"/>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5DFA"/>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4F51"/>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3CF6"/>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BC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574"/>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6A"/>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8B2"/>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07"/>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A96"/>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7CB"/>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3F4A"/>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6F9"/>
    <w:rsid w:val="00EF599F"/>
    <w:rsid w:val="00EF5F33"/>
    <w:rsid w:val="00EF63B7"/>
    <w:rsid w:val="00EF6698"/>
    <w:rsid w:val="00EF6B5C"/>
    <w:rsid w:val="00EF71F7"/>
    <w:rsid w:val="00EF7559"/>
    <w:rsid w:val="00EF763B"/>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2FE1"/>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9077</Words>
  <Characters>54464</Characters>
  <Application>Microsoft Office Word</Application>
  <DocSecurity>0</DocSecurity>
  <Lines>453</Lines>
  <Paragraphs>126</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63415</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Radca Prawny</cp:lastModifiedBy>
  <cp:revision>5</cp:revision>
  <cp:lastPrinted>2022-05-24T10:45:00Z</cp:lastPrinted>
  <dcterms:created xsi:type="dcterms:W3CDTF">2026-03-24T12:44:00Z</dcterms:created>
  <dcterms:modified xsi:type="dcterms:W3CDTF">2026-03-24T13:36:00Z</dcterms:modified>
</cp:coreProperties>
</file>