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0C1D6" w14:textId="121503F5" w:rsidR="001D7942" w:rsidRPr="004F1EAD" w:rsidRDefault="004F1EAD" w:rsidP="00A10279">
      <w:pPr>
        <w:jc w:val="right"/>
        <w:rPr>
          <w:rStyle w:val="Wyrnienieintensywne"/>
          <w:rFonts w:cs="Calibri"/>
          <w:i w:val="0"/>
          <w:iCs w:val="0"/>
          <w:color w:val="auto"/>
          <w:lang w:val="pl-PL"/>
        </w:rPr>
      </w:pPr>
      <w:r w:rsidRPr="004F1EAD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Szczyrk, dnia </w:t>
      </w:r>
      <w:r w:rsidR="006C65D2" w:rsidRPr="004F1EAD">
        <w:rPr>
          <w:rStyle w:val="Wyrnienieintensywne"/>
          <w:rFonts w:cs="Calibri"/>
          <w:i w:val="0"/>
          <w:iCs w:val="0"/>
          <w:color w:val="auto"/>
          <w:lang w:val="pl-PL"/>
        </w:rPr>
        <w:t>26.02.2026</w:t>
      </w:r>
      <w:r w:rsidR="00361607" w:rsidRPr="004F1EAD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 r.</w:t>
      </w:r>
    </w:p>
    <w:p w14:paraId="5C290103" w14:textId="77777777" w:rsidR="00A10279" w:rsidRPr="004F1EAD" w:rsidRDefault="00A10279" w:rsidP="008C0FE1">
      <w:pPr>
        <w:rPr>
          <w:rStyle w:val="Wyrnienieintensywne"/>
          <w:rFonts w:cs="Calibri"/>
          <w:lang w:val="pl-PL"/>
        </w:rPr>
      </w:pPr>
    </w:p>
    <w:p w14:paraId="2C18BADD" w14:textId="77777777" w:rsidR="00A10279" w:rsidRPr="004F1EAD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4BC583E8" w14:textId="77777777" w:rsidR="001D7942" w:rsidRPr="004F1EAD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 w:rsidRPr="004F1EAD">
        <w:rPr>
          <w:rFonts w:ascii="Calibri" w:hAnsi="Calibri" w:cs="Calibri"/>
          <w:b/>
          <w:sz w:val="28"/>
          <w:szCs w:val="28"/>
          <w:lang w:val="pl-PL"/>
        </w:rPr>
        <w:t>INFORMACJA Z</w:t>
      </w:r>
      <w:r w:rsidR="006C1878" w:rsidRPr="004F1EAD">
        <w:rPr>
          <w:rFonts w:ascii="Calibri" w:hAnsi="Calibri" w:cs="Calibri"/>
          <w:b/>
          <w:sz w:val="28"/>
          <w:szCs w:val="28"/>
          <w:lang w:val="pl-PL"/>
        </w:rPr>
        <w:t xml:space="preserve"> OTWARCIA </w:t>
      </w:r>
      <w:r w:rsidR="00B124DB" w:rsidRPr="004F1EAD">
        <w:rPr>
          <w:rFonts w:ascii="Calibri" w:hAnsi="Calibri" w:cs="Calibri"/>
          <w:b/>
          <w:sz w:val="28"/>
          <w:szCs w:val="28"/>
          <w:lang w:val="pl-PL"/>
        </w:rPr>
        <w:t>OFERT</w:t>
      </w:r>
    </w:p>
    <w:p w14:paraId="73622A07" w14:textId="77777777" w:rsidR="006C1878" w:rsidRPr="004F1EAD" w:rsidRDefault="006C1878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17F34B14" w14:textId="77777777" w:rsidR="003B48FA" w:rsidRPr="004F1EAD" w:rsidRDefault="003B48FA" w:rsidP="003B48FA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41EB6B85" w14:textId="77777777" w:rsidR="004F1EAD" w:rsidRDefault="003B48FA" w:rsidP="004F1EAD">
      <w:pPr>
        <w:spacing w:line="360" w:lineRule="auto"/>
        <w:ind w:firstLine="720"/>
        <w:jc w:val="both"/>
        <w:rPr>
          <w:rFonts w:ascii="Calibri" w:hAnsi="Calibri" w:cs="Calibri"/>
          <w:b/>
        </w:rPr>
      </w:pPr>
      <w:r w:rsidRPr="004F1EAD">
        <w:rPr>
          <w:rFonts w:ascii="Calibri" w:hAnsi="Calibri" w:cs="Calibri"/>
          <w:lang w:val="pl-PL"/>
        </w:rPr>
        <w:t xml:space="preserve">W </w:t>
      </w:r>
      <w:r w:rsidR="00F30F8A" w:rsidRPr="004F1EAD">
        <w:rPr>
          <w:rFonts w:ascii="Calibri" w:hAnsi="Calibri" w:cs="Calibri"/>
          <w:lang w:val="pl-PL"/>
        </w:rPr>
        <w:t>dniu</w:t>
      </w:r>
      <w:r w:rsidR="005802C9" w:rsidRPr="004F1EAD">
        <w:rPr>
          <w:rFonts w:ascii="Calibri" w:hAnsi="Calibri" w:cs="Calibri"/>
          <w:lang w:val="pl-PL"/>
        </w:rPr>
        <w:t xml:space="preserve"> </w:t>
      </w:r>
      <w:r w:rsidR="00B05176" w:rsidRPr="004F1EAD">
        <w:rPr>
          <w:rFonts w:ascii="Calibri" w:hAnsi="Calibri" w:cs="Calibri"/>
          <w:b/>
        </w:rPr>
        <w:t>26.02.2026</w:t>
      </w:r>
      <w:r w:rsidR="005802C9" w:rsidRPr="004F1EAD">
        <w:rPr>
          <w:rFonts w:ascii="Calibri" w:hAnsi="Calibri" w:cs="Calibri"/>
          <w:b/>
        </w:rPr>
        <w:t xml:space="preserve"> </w:t>
      </w:r>
      <w:r w:rsidRPr="004F1EAD">
        <w:rPr>
          <w:rFonts w:ascii="Calibri" w:hAnsi="Calibri" w:cs="Calibri"/>
          <w:lang w:val="pl-PL"/>
        </w:rPr>
        <w:t>r.</w:t>
      </w:r>
      <w:r w:rsidR="00B525B9" w:rsidRPr="004F1EAD">
        <w:rPr>
          <w:rFonts w:ascii="Calibri" w:hAnsi="Calibri" w:cs="Calibri"/>
          <w:lang w:val="pl-PL"/>
        </w:rPr>
        <w:t xml:space="preserve"> </w:t>
      </w:r>
      <w:r w:rsidR="007B0DF9" w:rsidRPr="004F1EAD">
        <w:rPr>
          <w:rFonts w:ascii="Calibri" w:hAnsi="Calibri" w:cs="Calibri"/>
          <w:lang w:val="pl-PL"/>
        </w:rPr>
        <w:t>Zamawiający</w:t>
      </w:r>
      <w:r w:rsidR="00B525B9" w:rsidRPr="004F1EAD">
        <w:rPr>
          <w:rFonts w:ascii="Calibri" w:hAnsi="Calibri" w:cs="Calibri"/>
          <w:lang w:val="pl-PL"/>
        </w:rPr>
        <w:t xml:space="preserve"> </w:t>
      </w:r>
      <w:r w:rsidR="00B05176" w:rsidRPr="004F1EAD">
        <w:rPr>
          <w:rFonts w:ascii="Calibri" w:hAnsi="Calibri" w:cs="Calibri"/>
          <w:b/>
          <w:lang w:val="pl-PL"/>
        </w:rPr>
        <w:t>Grupa Regionalna Górskiego Ochotniczego Pogotowia Ratunkowego – Grupa Beskidzka</w:t>
      </w:r>
      <w:r w:rsidR="005802C9" w:rsidRPr="004F1EAD">
        <w:rPr>
          <w:rFonts w:ascii="Calibri" w:hAnsi="Calibri" w:cs="Calibri"/>
          <w:bCs/>
          <w:lang w:val="pl-PL"/>
        </w:rPr>
        <w:t xml:space="preserve"> dokonał otwarcia</w:t>
      </w:r>
      <w:r w:rsidR="00B124DB" w:rsidRPr="004F1EAD">
        <w:rPr>
          <w:rFonts w:ascii="Calibri" w:hAnsi="Calibri" w:cs="Calibri"/>
          <w:bCs/>
          <w:lang w:val="pl-PL"/>
        </w:rPr>
        <w:t xml:space="preserve"> ofert</w:t>
      </w:r>
      <w:r w:rsidR="005802C9" w:rsidRPr="004F1EAD">
        <w:rPr>
          <w:rFonts w:ascii="Calibri" w:hAnsi="Calibri" w:cs="Calibri"/>
          <w:bCs/>
          <w:lang w:val="pl-PL"/>
        </w:rPr>
        <w:t xml:space="preserve"> w postępowaniu prowadzonym pod nazwą:</w:t>
      </w:r>
      <w:r w:rsidR="004F1EAD">
        <w:rPr>
          <w:rFonts w:ascii="Calibri" w:hAnsi="Calibri" w:cs="Calibri"/>
          <w:bCs/>
          <w:lang w:val="pl-PL"/>
        </w:rPr>
        <w:t xml:space="preserve"> </w:t>
      </w:r>
      <w:r w:rsidR="00A10279" w:rsidRPr="004F1EAD">
        <w:rPr>
          <w:rFonts w:ascii="Calibri" w:hAnsi="Calibri" w:cs="Calibri"/>
          <w:b/>
        </w:rPr>
        <w:t>Budowa budynku stacji ratunkowej grupy beskidzkiej GOPR w Wiśle, ul. Kopydło, dz. nr. 720/22</w:t>
      </w:r>
    </w:p>
    <w:p w14:paraId="35961CD4" w14:textId="77777777" w:rsidR="004F1EAD" w:rsidRDefault="004F1EAD" w:rsidP="004F1EAD">
      <w:pPr>
        <w:spacing w:line="360" w:lineRule="auto"/>
        <w:ind w:firstLine="720"/>
        <w:jc w:val="both"/>
        <w:rPr>
          <w:rFonts w:ascii="Calibri" w:hAnsi="Calibri" w:cs="Calibri"/>
          <w:b/>
        </w:rPr>
      </w:pPr>
    </w:p>
    <w:p w14:paraId="60AF5169" w14:textId="7F8893AC" w:rsidR="00A10279" w:rsidRPr="004F1EAD" w:rsidRDefault="005802C9" w:rsidP="004F1EAD">
      <w:pPr>
        <w:spacing w:line="360" w:lineRule="auto"/>
        <w:ind w:firstLine="720"/>
        <w:jc w:val="both"/>
        <w:rPr>
          <w:rFonts w:ascii="Calibri" w:hAnsi="Calibri" w:cs="Calibri"/>
          <w:lang w:val="pl-PL"/>
        </w:rPr>
      </w:pPr>
      <w:r w:rsidRPr="004F1EAD">
        <w:rPr>
          <w:rFonts w:ascii="Calibri" w:hAnsi="Calibri" w:cs="Calibri"/>
        </w:rPr>
        <w:t>Zamawiający informuje, że</w:t>
      </w:r>
      <w:r w:rsidR="00A10279" w:rsidRPr="004F1EAD">
        <w:rPr>
          <w:rFonts w:ascii="Calibri" w:hAnsi="Calibri" w:cs="Calibri"/>
        </w:rPr>
        <w:t>:</w:t>
      </w:r>
    </w:p>
    <w:p w14:paraId="40D32168" w14:textId="77777777" w:rsidR="00A10279" w:rsidRPr="004F1EAD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4F1EAD">
        <w:rPr>
          <w:rFonts w:ascii="Calibri" w:hAnsi="Calibri" w:cs="Calibri"/>
          <w:sz w:val="24"/>
          <w:szCs w:val="24"/>
        </w:rPr>
        <w:t>Kwota przeznaczona na realizację</w:t>
      </w:r>
      <w:r w:rsidR="005802C9" w:rsidRPr="004F1EAD">
        <w:rPr>
          <w:rFonts w:ascii="Calibri" w:hAnsi="Calibri" w:cs="Calibri"/>
          <w:sz w:val="24"/>
          <w:szCs w:val="24"/>
        </w:rPr>
        <w:t xml:space="preserve"> zamówienia to</w:t>
      </w:r>
      <w:r w:rsidRPr="004F1EAD">
        <w:rPr>
          <w:rFonts w:ascii="Calibri" w:hAnsi="Calibri" w:cs="Calibri"/>
          <w:sz w:val="24"/>
          <w:szCs w:val="24"/>
        </w:rPr>
        <w:t xml:space="preserve">: </w:t>
      </w:r>
      <w:r w:rsidRPr="004F1EAD">
        <w:rPr>
          <w:rFonts w:ascii="Calibri" w:hAnsi="Calibri" w:cs="Calibri"/>
          <w:b/>
          <w:sz w:val="24"/>
          <w:szCs w:val="24"/>
        </w:rPr>
        <w:t>3 317 099,17 PLN</w:t>
      </w:r>
      <w:r w:rsidRPr="004F1EAD">
        <w:rPr>
          <w:rFonts w:ascii="Calibri" w:hAnsi="Calibri" w:cs="Calibri"/>
          <w:sz w:val="24"/>
          <w:szCs w:val="24"/>
        </w:rPr>
        <w:t xml:space="preserve"> brutto</w:t>
      </w:r>
      <w:r w:rsidR="005802C9" w:rsidRPr="004F1EAD">
        <w:rPr>
          <w:rFonts w:ascii="Calibri" w:hAnsi="Calibri" w:cs="Calibri"/>
          <w:sz w:val="24"/>
          <w:szCs w:val="24"/>
        </w:rPr>
        <w:t>.</w:t>
      </w:r>
    </w:p>
    <w:p w14:paraId="7EB55AB5" w14:textId="77777777" w:rsidR="00A10279" w:rsidRPr="004F1EAD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4F1EAD">
        <w:rPr>
          <w:rFonts w:ascii="Calibri" w:hAnsi="Calibri" w:cs="Calibri"/>
          <w:sz w:val="24"/>
          <w:szCs w:val="24"/>
        </w:rPr>
        <w:t>O</w:t>
      </w:r>
      <w:r w:rsidR="005802C9" w:rsidRPr="004F1EAD">
        <w:rPr>
          <w:rFonts w:ascii="Calibri" w:hAnsi="Calibri" w:cs="Calibri"/>
          <w:sz w:val="24"/>
          <w:szCs w:val="24"/>
        </w:rPr>
        <w:t xml:space="preserve">twarto </w:t>
      </w:r>
      <w:r w:rsidR="00B124DB" w:rsidRPr="004F1EAD">
        <w:rPr>
          <w:rFonts w:ascii="Calibri" w:hAnsi="Calibri" w:cs="Calibri"/>
          <w:sz w:val="24"/>
          <w:szCs w:val="24"/>
        </w:rPr>
        <w:t>oferty</w:t>
      </w:r>
      <w:r w:rsidRPr="004F1EAD">
        <w:rPr>
          <w:rFonts w:ascii="Calibri" w:hAnsi="Calibri" w:cs="Calibri"/>
          <w:sz w:val="24"/>
          <w:szCs w:val="24"/>
        </w:rPr>
        <w:t xml:space="preserve"> złoż</w:t>
      </w:r>
      <w:r w:rsidR="005802C9" w:rsidRPr="004F1EAD">
        <w:rPr>
          <w:rFonts w:ascii="Calibri" w:hAnsi="Calibri" w:cs="Calibri"/>
          <w:sz w:val="24"/>
          <w:szCs w:val="24"/>
        </w:rPr>
        <w:t>one przez następujących Wykonawców</w:t>
      </w:r>
      <w:r w:rsidRPr="004F1EAD">
        <w:rPr>
          <w:rFonts w:ascii="Calibri" w:hAnsi="Calibri" w:cs="Calibri"/>
          <w:sz w:val="24"/>
          <w:szCs w:val="24"/>
        </w:rPr>
        <w:t>:</w:t>
      </w:r>
    </w:p>
    <w:tbl>
      <w:tblPr>
        <w:tblStyle w:val="Tabela-Siatka"/>
        <w:tblW w:w="10424" w:type="dxa"/>
        <w:tblInd w:w="-176" w:type="dxa"/>
        <w:tblLook w:val="04A0" w:firstRow="1" w:lastRow="0" w:firstColumn="1" w:lastColumn="0" w:noHBand="0" w:noVBand="1"/>
      </w:tblPr>
      <w:tblGrid>
        <w:gridCol w:w="568"/>
        <w:gridCol w:w="5528"/>
        <w:gridCol w:w="2680"/>
        <w:gridCol w:w="1648"/>
      </w:tblGrid>
      <w:tr w:rsidR="004F1EAD" w:rsidRPr="004F1EAD" w14:paraId="343D6929" w14:textId="77777777" w:rsidTr="004F1EAD">
        <w:tc>
          <w:tcPr>
            <w:tcW w:w="568" w:type="dxa"/>
          </w:tcPr>
          <w:p w14:paraId="66394C9D" w14:textId="762D1F9E" w:rsidR="004F1EAD" w:rsidRPr="004F1EAD" w:rsidRDefault="004F1EAD" w:rsidP="004F1EAD">
            <w:pPr>
              <w:jc w:val="center"/>
              <w:rPr>
                <w:rFonts w:ascii="Calibri" w:hAnsi="Calibri" w:cs="Calibri"/>
                <w:b/>
                <w:bCs/>
                <w:lang w:val="pl-PL"/>
              </w:rPr>
            </w:pPr>
            <w:r w:rsidRPr="004F1EAD">
              <w:rPr>
                <w:rFonts w:ascii="Calibri" w:hAnsi="Calibri" w:cs="Calibri"/>
                <w:b/>
                <w:bCs/>
                <w:lang w:val="pl-PL"/>
              </w:rPr>
              <w:t>Lp.</w:t>
            </w:r>
          </w:p>
        </w:tc>
        <w:tc>
          <w:tcPr>
            <w:tcW w:w="5528" w:type="dxa"/>
          </w:tcPr>
          <w:p w14:paraId="3F3D196C" w14:textId="24210548" w:rsidR="004F1EAD" w:rsidRPr="004F1EAD" w:rsidRDefault="004F1EAD" w:rsidP="004F1EAD">
            <w:pPr>
              <w:jc w:val="center"/>
              <w:rPr>
                <w:rFonts w:ascii="Calibri" w:hAnsi="Calibri" w:cs="Calibri"/>
                <w:b/>
                <w:bCs/>
                <w:lang w:val="pl-PL"/>
              </w:rPr>
            </w:pPr>
            <w:r w:rsidRPr="004F1EAD">
              <w:rPr>
                <w:rFonts w:ascii="Calibri" w:hAnsi="Calibri" w:cs="Calibri"/>
                <w:b/>
                <w:bCs/>
                <w:lang w:val="pl-PL"/>
              </w:rPr>
              <w:t>Nazwa firmy i adres</w:t>
            </w:r>
          </w:p>
        </w:tc>
        <w:tc>
          <w:tcPr>
            <w:tcW w:w="2680" w:type="dxa"/>
          </w:tcPr>
          <w:p w14:paraId="26051DC7" w14:textId="782D7599" w:rsidR="004F1EAD" w:rsidRPr="004F1EAD" w:rsidRDefault="004F1EAD" w:rsidP="004F1EAD">
            <w:pPr>
              <w:jc w:val="center"/>
              <w:rPr>
                <w:rFonts w:ascii="Calibri" w:hAnsi="Calibri" w:cs="Calibri"/>
                <w:b/>
                <w:bCs/>
                <w:lang w:val="pl-PL"/>
              </w:rPr>
            </w:pPr>
            <w:r w:rsidRPr="004F1EAD">
              <w:rPr>
                <w:rFonts w:ascii="Calibri" w:hAnsi="Calibri" w:cs="Calibri"/>
                <w:b/>
                <w:bCs/>
                <w:lang w:val="pl-PL"/>
              </w:rPr>
              <w:t>Cena oferty brutto</w:t>
            </w:r>
          </w:p>
        </w:tc>
        <w:tc>
          <w:tcPr>
            <w:tcW w:w="1648" w:type="dxa"/>
          </w:tcPr>
          <w:p w14:paraId="2D541118" w14:textId="6CC60773" w:rsidR="004F1EAD" w:rsidRPr="004F1EAD" w:rsidRDefault="004F1EAD" w:rsidP="004F1EAD">
            <w:pPr>
              <w:jc w:val="center"/>
              <w:rPr>
                <w:rFonts w:ascii="Calibri" w:hAnsi="Calibri" w:cs="Calibri"/>
                <w:b/>
                <w:bCs/>
                <w:lang w:val="pl-PL"/>
              </w:rPr>
            </w:pPr>
            <w:r w:rsidRPr="004F1EAD">
              <w:rPr>
                <w:rFonts w:ascii="Calibri" w:hAnsi="Calibri" w:cs="Calibri"/>
                <w:b/>
                <w:bCs/>
                <w:lang w:val="pl-PL"/>
              </w:rPr>
              <w:t>Oferowana gwarancja i rękojmia</w:t>
            </w:r>
          </w:p>
        </w:tc>
      </w:tr>
      <w:tr w:rsidR="004F1EAD" w:rsidRPr="004F1EAD" w14:paraId="3B6183F1" w14:textId="77777777" w:rsidTr="004F1EAD">
        <w:tc>
          <w:tcPr>
            <w:tcW w:w="568" w:type="dxa"/>
          </w:tcPr>
          <w:p w14:paraId="32F823BC" w14:textId="2B8F365D" w:rsidR="004F1EAD" w:rsidRPr="004F1EAD" w:rsidRDefault="004F1EAD" w:rsidP="00F63CAA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1</w:t>
            </w:r>
          </w:p>
        </w:tc>
        <w:tc>
          <w:tcPr>
            <w:tcW w:w="5528" w:type="dxa"/>
          </w:tcPr>
          <w:p w14:paraId="747FB4F7" w14:textId="16AC2064" w:rsidR="004F1EAD" w:rsidRPr="004F1EAD" w:rsidRDefault="004F1EAD" w:rsidP="00F63CAA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Przedsiębiorstwo Budowlane FRAKTAL Sp. z o.o.</w:t>
            </w:r>
            <w:r w:rsidRPr="004F1EAD">
              <w:rPr>
                <w:rFonts w:ascii="Calibri" w:hAnsi="Calibri" w:cs="Calibri"/>
              </w:rPr>
              <w:br/>
              <w:t>ul. Śliżowy Potok 1, 34-300 Żywiec</w:t>
            </w:r>
          </w:p>
        </w:tc>
        <w:tc>
          <w:tcPr>
            <w:tcW w:w="2680" w:type="dxa"/>
          </w:tcPr>
          <w:p w14:paraId="624E677B" w14:textId="2CB808BC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3 256 355,23 zł</w:t>
            </w:r>
          </w:p>
        </w:tc>
        <w:tc>
          <w:tcPr>
            <w:tcW w:w="1648" w:type="dxa"/>
          </w:tcPr>
          <w:p w14:paraId="74E4CE58" w14:textId="5EB7BAF0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60 miesięcy</w:t>
            </w:r>
          </w:p>
        </w:tc>
      </w:tr>
      <w:tr w:rsidR="004F1EAD" w:rsidRPr="004F1EAD" w14:paraId="1ED81753" w14:textId="77777777" w:rsidTr="004F1EAD">
        <w:tc>
          <w:tcPr>
            <w:tcW w:w="568" w:type="dxa"/>
          </w:tcPr>
          <w:p w14:paraId="270F95CF" w14:textId="744BB6EA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2</w:t>
            </w:r>
          </w:p>
        </w:tc>
        <w:tc>
          <w:tcPr>
            <w:tcW w:w="5528" w:type="dxa"/>
          </w:tcPr>
          <w:p w14:paraId="1BF2F733" w14:textId="46DA35ED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POLOK Piotr Firma Handlowo-Usługowa</w:t>
            </w:r>
            <w:r w:rsidRPr="004F1EAD">
              <w:rPr>
                <w:rFonts w:ascii="Calibri" w:hAnsi="Calibri" w:cs="Calibri"/>
              </w:rPr>
              <w:br/>
              <w:t>ul. Kopydło 33B, 43-460 Wisła</w:t>
            </w:r>
          </w:p>
        </w:tc>
        <w:tc>
          <w:tcPr>
            <w:tcW w:w="2680" w:type="dxa"/>
          </w:tcPr>
          <w:p w14:paraId="53022090" w14:textId="0D3F2919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3 232 206,30 zł</w:t>
            </w:r>
          </w:p>
        </w:tc>
        <w:tc>
          <w:tcPr>
            <w:tcW w:w="1648" w:type="dxa"/>
          </w:tcPr>
          <w:p w14:paraId="13A827A1" w14:textId="498B620D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60 miesięcy</w:t>
            </w:r>
          </w:p>
        </w:tc>
      </w:tr>
      <w:tr w:rsidR="004F1EAD" w:rsidRPr="004F1EAD" w14:paraId="169CC637" w14:textId="77777777" w:rsidTr="004F1EAD">
        <w:tc>
          <w:tcPr>
            <w:tcW w:w="568" w:type="dxa"/>
          </w:tcPr>
          <w:p w14:paraId="63037F4D" w14:textId="17B51523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3</w:t>
            </w:r>
          </w:p>
        </w:tc>
        <w:tc>
          <w:tcPr>
            <w:tcW w:w="5528" w:type="dxa"/>
          </w:tcPr>
          <w:p w14:paraId="18379700" w14:textId="264D99D1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Przedsiębiorstwo Budowlane Mazur Sp. z o.o. Sp.k.</w:t>
            </w:r>
            <w:r w:rsidRPr="004F1EAD">
              <w:rPr>
                <w:rFonts w:ascii="Calibri" w:hAnsi="Calibri" w:cs="Calibri"/>
              </w:rPr>
              <w:br/>
              <w:t>ul. Złote Łany 21a, 43-215 Jankowice</w:t>
            </w:r>
          </w:p>
        </w:tc>
        <w:tc>
          <w:tcPr>
            <w:tcW w:w="2680" w:type="dxa"/>
          </w:tcPr>
          <w:p w14:paraId="27A88F4D" w14:textId="185A7F33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3 075 000,00 zł</w:t>
            </w:r>
          </w:p>
        </w:tc>
        <w:tc>
          <w:tcPr>
            <w:tcW w:w="1648" w:type="dxa"/>
          </w:tcPr>
          <w:p w14:paraId="088E4E93" w14:textId="033D76E6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60 miesięcy</w:t>
            </w:r>
          </w:p>
        </w:tc>
      </w:tr>
      <w:tr w:rsidR="004F1EAD" w:rsidRPr="004F1EAD" w14:paraId="4F341F7A" w14:textId="77777777" w:rsidTr="004F1EAD">
        <w:tc>
          <w:tcPr>
            <w:tcW w:w="568" w:type="dxa"/>
          </w:tcPr>
          <w:p w14:paraId="176CF75C" w14:textId="18F8A95F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4</w:t>
            </w:r>
          </w:p>
        </w:tc>
        <w:tc>
          <w:tcPr>
            <w:tcW w:w="5528" w:type="dxa"/>
          </w:tcPr>
          <w:p w14:paraId="4A001DFF" w14:textId="77777777" w:rsidR="004F1EAD" w:rsidRDefault="004F1EAD" w:rsidP="004F1EAD">
            <w:pPr>
              <w:rPr>
                <w:rFonts w:ascii="Calibri" w:hAnsi="Calibri" w:cs="Calibri"/>
              </w:rPr>
            </w:pPr>
            <w:r w:rsidRPr="004F1EAD">
              <w:rPr>
                <w:rFonts w:ascii="Calibri" w:hAnsi="Calibri" w:cs="Calibri"/>
              </w:rPr>
              <w:t xml:space="preserve">Przedsiębiorstwo Robót Inżynieryjnych </w:t>
            </w:r>
          </w:p>
          <w:p w14:paraId="4A5A53EC" w14:textId="3963F022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PRInż Cieszyn Sp. z o.o.</w:t>
            </w:r>
            <w:r w:rsidRPr="004F1EAD">
              <w:rPr>
                <w:rFonts w:ascii="Calibri" w:hAnsi="Calibri" w:cs="Calibri"/>
              </w:rPr>
              <w:br/>
              <w:t>ul. Spółdzielcza 5, 43-400 Cieszyn</w:t>
            </w:r>
          </w:p>
        </w:tc>
        <w:tc>
          <w:tcPr>
            <w:tcW w:w="2680" w:type="dxa"/>
          </w:tcPr>
          <w:p w14:paraId="065253DD" w14:textId="0C4865BB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5 192 568,00 zł</w:t>
            </w:r>
          </w:p>
        </w:tc>
        <w:tc>
          <w:tcPr>
            <w:tcW w:w="1648" w:type="dxa"/>
          </w:tcPr>
          <w:p w14:paraId="1F67F192" w14:textId="680717CA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60 miesięcy</w:t>
            </w:r>
          </w:p>
        </w:tc>
      </w:tr>
      <w:tr w:rsidR="004F1EAD" w:rsidRPr="004F1EAD" w14:paraId="3E787280" w14:textId="77777777" w:rsidTr="004F1EAD">
        <w:tc>
          <w:tcPr>
            <w:tcW w:w="568" w:type="dxa"/>
          </w:tcPr>
          <w:p w14:paraId="6827459E" w14:textId="2DCD64A1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5</w:t>
            </w:r>
          </w:p>
        </w:tc>
        <w:tc>
          <w:tcPr>
            <w:tcW w:w="5528" w:type="dxa"/>
          </w:tcPr>
          <w:p w14:paraId="45A6BA8E" w14:textId="52AD3C79" w:rsidR="004F1EAD" w:rsidRPr="004F1EAD" w:rsidRDefault="004F1EAD" w:rsidP="004F1EAD">
            <w:pPr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I</w:t>
            </w:r>
            <w:r w:rsidRPr="004F1EAD">
              <w:rPr>
                <w:rFonts w:ascii="Calibri" w:hAnsi="Calibri" w:cs="Calibri"/>
              </w:rPr>
              <w:t>nstal Cymorek Sp. z o.o.</w:t>
            </w:r>
            <w:r w:rsidRPr="004F1EAD">
              <w:rPr>
                <w:rFonts w:ascii="Calibri" w:hAnsi="Calibri" w:cs="Calibri"/>
              </w:rPr>
              <w:br/>
              <w:t>ul. Pierściecka 73, 43-430 Kiczyce</w:t>
            </w:r>
          </w:p>
        </w:tc>
        <w:tc>
          <w:tcPr>
            <w:tcW w:w="2680" w:type="dxa"/>
          </w:tcPr>
          <w:p w14:paraId="284FB29A" w14:textId="7A9B083B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</w:rPr>
              <w:t>3 178 353,30 zł</w:t>
            </w:r>
          </w:p>
        </w:tc>
        <w:tc>
          <w:tcPr>
            <w:tcW w:w="1648" w:type="dxa"/>
          </w:tcPr>
          <w:p w14:paraId="14838FB2" w14:textId="7328901A" w:rsidR="004F1EAD" w:rsidRPr="004F1EAD" w:rsidRDefault="004F1EAD" w:rsidP="004F1EAD">
            <w:pPr>
              <w:jc w:val="center"/>
              <w:rPr>
                <w:rFonts w:ascii="Calibri" w:hAnsi="Calibri" w:cs="Calibri"/>
                <w:lang w:val="pl-PL"/>
              </w:rPr>
            </w:pPr>
            <w:r w:rsidRPr="004F1EAD">
              <w:rPr>
                <w:rFonts w:ascii="Calibri" w:hAnsi="Calibri" w:cs="Calibri"/>
                <w:lang w:val="pl-PL"/>
              </w:rPr>
              <w:t>60 miesięcy</w:t>
            </w:r>
          </w:p>
        </w:tc>
      </w:tr>
    </w:tbl>
    <w:p w14:paraId="34AB2619" w14:textId="77777777" w:rsidR="00AF4A7C" w:rsidRPr="004F1EAD" w:rsidRDefault="00AF4A7C" w:rsidP="00F63CAA">
      <w:pPr>
        <w:rPr>
          <w:rFonts w:ascii="Calibri" w:hAnsi="Calibri" w:cs="Calibri"/>
          <w:lang w:val="pl-PL"/>
        </w:rPr>
      </w:pPr>
    </w:p>
    <w:sectPr w:rsidR="00AF4A7C" w:rsidRPr="004F1EA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384DA" w14:textId="77777777" w:rsidR="00A35219" w:rsidRDefault="00A35219">
      <w:r>
        <w:separator/>
      </w:r>
    </w:p>
  </w:endnote>
  <w:endnote w:type="continuationSeparator" w:id="0">
    <w:p w14:paraId="596194F7" w14:textId="77777777" w:rsidR="00A35219" w:rsidRDefault="00A35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D3D2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749A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654F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F3F57" w14:textId="77777777" w:rsidR="00A35219" w:rsidRDefault="00A35219">
      <w:r>
        <w:separator/>
      </w:r>
    </w:p>
  </w:footnote>
  <w:footnote w:type="continuationSeparator" w:id="0">
    <w:p w14:paraId="6677C463" w14:textId="77777777" w:rsidR="00A35219" w:rsidRDefault="00A352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B5125" w14:textId="77777777" w:rsidR="00BD0FE2" w:rsidRDefault="00A35219">
    <w:r>
      <w:pict w14:anchorId="6494C6C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5F47CB3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3634D" w14:textId="77777777" w:rsidR="00BD0FE2" w:rsidRDefault="00A35219">
    <w:r>
      <w:pict w14:anchorId="5A0B8BA5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0702C6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5DFA7" w14:textId="77777777" w:rsidR="00BD0FE2" w:rsidRDefault="00A35219">
    <w:r>
      <w:pict w14:anchorId="476FEE02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DA04D4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02195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57160671">
    <w:abstractNumId w:val="0"/>
  </w:num>
  <w:num w:numId="3" w16cid:durableId="1664317148">
    <w:abstractNumId w:val="2"/>
  </w:num>
  <w:num w:numId="4" w16cid:durableId="372727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0A0C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1EAD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560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5219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14421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3443</TotalTime>
  <Pages>1</Pages>
  <Words>158</Words>
  <Characters>950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33</cp:revision>
  <dcterms:created xsi:type="dcterms:W3CDTF">2020-08-04T18:52:00Z</dcterms:created>
  <dcterms:modified xsi:type="dcterms:W3CDTF">2026-02-26T10:04:00Z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