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A47D48" w14:textId="77777777" w:rsidR="0024362B" w:rsidRDefault="0013548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Załącznik nr 2 do SWZ</w:t>
      </w:r>
    </w:p>
    <w:p w14:paraId="1266E330" w14:textId="3A371950" w:rsidR="0024362B" w:rsidRDefault="0013548F">
      <w:r>
        <w:rPr>
          <w:rFonts w:ascii="Times New Roman" w:hAnsi="Times New Roman" w:cs="Times New Roman"/>
          <w:b/>
          <w:bCs/>
          <w:sz w:val="24"/>
          <w:szCs w:val="24"/>
        </w:rPr>
        <w:t>RI.271.1.2026</w:t>
      </w:r>
    </w:p>
    <w:p w14:paraId="10266C7A" w14:textId="77777777" w:rsidR="0024362B" w:rsidRDefault="0013548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FORMULARZ CENOWY</w:t>
      </w:r>
    </w:p>
    <w:p w14:paraId="359BAA6B" w14:textId="77777777" w:rsidR="00F953D8" w:rsidRDefault="00F953D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D1C351A" w14:textId="538F57CA" w:rsidR="0024362B" w:rsidRDefault="0013548F">
      <w:pPr>
        <w:spacing w:after="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Dla zadania inwestycyjnego pn.</w:t>
      </w:r>
      <w:bookmarkStart w:id="0" w:name="_Hlk94080343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13548F">
        <w:rPr>
          <w:rFonts w:ascii="Times New Roman" w:eastAsia="Calibri" w:hAnsi="Times New Roman" w:cs="Times New Roman"/>
          <w:b/>
          <w:sz w:val="24"/>
          <w:szCs w:val="24"/>
        </w:rPr>
        <w:t>Kompleksowa modernizacja energetyczna budynku użyteczności publicznej w Gminie Świedziebnia</w:t>
      </w:r>
    </w:p>
    <w:p w14:paraId="2C23F4EE" w14:textId="77777777" w:rsidR="0013548F" w:rsidRDefault="0013548F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Tabela-Siatka"/>
        <w:tblW w:w="15027" w:type="dxa"/>
        <w:tblInd w:w="-431" w:type="dxa"/>
        <w:tblLook w:val="04A0" w:firstRow="1" w:lastRow="0" w:firstColumn="1" w:lastColumn="0" w:noHBand="0" w:noVBand="1"/>
      </w:tblPr>
      <w:tblGrid>
        <w:gridCol w:w="852"/>
        <w:gridCol w:w="8930"/>
        <w:gridCol w:w="1844"/>
        <w:gridCol w:w="1701"/>
        <w:gridCol w:w="1700"/>
      </w:tblGrid>
      <w:tr w:rsidR="0024362B" w14:paraId="464463E9" w14:textId="77777777" w:rsidTr="00F953D8">
        <w:tc>
          <w:tcPr>
            <w:tcW w:w="852" w:type="dxa"/>
          </w:tcPr>
          <w:p w14:paraId="2E2DE370" w14:textId="77777777" w:rsidR="0024362B" w:rsidRDefault="001354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L.p.</w:t>
            </w:r>
          </w:p>
        </w:tc>
        <w:tc>
          <w:tcPr>
            <w:tcW w:w="8930" w:type="dxa"/>
          </w:tcPr>
          <w:p w14:paraId="317B13FC" w14:textId="77777777" w:rsidR="0024362B" w:rsidRDefault="001354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Wyszczególnienie zakresu</w:t>
            </w:r>
          </w:p>
        </w:tc>
        <w:tc>
          <w:tcPr>
            <w:tcW w:w="1844" w:type="dxa"/>
          </w:tcPr>
          <w:p w14:paraId="59BA6B49" w14:textId="77777777" w:rsidR="0024362B" w:rsidRDefault="001354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Wartość netto (zł) </w:t>
            </w:r>
          </w:p>
        </w:tc>
        <w:tc>
          <w:tcPr>
            <w:tcW w:w="1701" w:type="dxa"/>
          </w:tcPr>
          <w:p w14:paraId="5FB2A6F6" w14:textId="77777777" w:rsidR="0024362B" w:rsidRDefault="001354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Wartość VAT</w:t>
            </w:r>
          </w:p>
          <w:p w14:paraId="63BC043B" w14:textId="77777777" w:rsidR="0024362B" w:rsidRDefault="001354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(zł)</w:t>
            </w:r>
          </w:p>
        </w:tc>
        <w:tc>
          <w:tcPr>
            <w:tcW w:w="1700" w:type="dxa"/>
          </w:tcPr>
          <w:p w14:paraId="3EFB359B" w14:textId="77777777" w:rsidR="0024362B" w:rsidRDefault="001354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Wartość brutto (zł)</w:t>
            </w:r>
          </w:p>
        </w:tc>
      </w:tr>
      <w:tr w:rsidR="0024362B" w14:paraId="49641762" w14:textId="77777777" w:rsidTr="00F953D8">
        <w:trPr>
          <w:trHeight w:val="252"/>
        </w:trPr>
        <w:tc>
          <w:tcPr>
            <w:tcW w:w="852" w:type="dxa"/>
          </w:tcPr>
          <w:p w14:paraId="48B9AB00" w14:textId="77777777" w:rsidR="0024362B" w:rsidRDefault="001354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8930" w:type="dxa"/>
          </w:tcPr>
          <w:p w14:paraId="15E1F22C" w14:textId="77777777" w:rsidR="0024362B" w:rsidRDefault="001354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844" w:type="dxa"/>
          </w:tcPr>
          <w:p w14:paraId="18144D4A" w14:textId="77777777" w:rsidR="0024362B" w:rsidRDefault="001354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701" w:type="dxa"/>
          </w:tcPr>
          <w:p w14:paraId="5DE5D869" w14:textId="77777777" w:rsidR="0024362B" w:rsidRDefault="001354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700" w:type="dxa"/>
          </w:tcPr>
          <w:p w14:paraId="55AC2DC1" w14:textId="77777777" w:rsidR="0024362B" w:rsidRDefault="0013548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5</w:t>
            </w:r>
          </w:p>
        </w:tc>
      </w:tr>
      <w:tr w:rsidR="00F953D8" w14:paraId="007A508A" w14:textId="77777777" w:rsidTr="00F953D8">
        <w:trPr>
          <w:trHeight w:val="400"/>
        </w:trPr>
        <w:tc>
          <w:tcPr>
            <w:tcW w:w="852" w:type="dxa"/>
          </w:tcPr>
          <w:p w14:paraId="72345FAA" w14:textId="77777777" w:rsidR="00F953D8" w:rsidRDefault="00F953D8" w:rsidP="00AC7C5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</w:t>
            </w:r>
          </w:p>
        </w:tc>
        <w:tc>
          <w:tcPr>
            <w:tcW w:w="8930" w:type="dxa"/>
          </w:tcPr>
          <w:p w14:paraId="5E46EA9A" w14:textId="77777777" w:rsidR="00F953D8" w:rsidRPr="0013548F" w:rsidRDefault="00F953D8" w:rsidP="00AC7C5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Zadanie 1 - M</w:t>
            </w:r>
            <w:r w:rsidRPr="0013548F">
              <w:rPr>
                <w:rFonts w:ascii="Times New Roman" w:hAnsi="Times New Roman" w:cs="Times New Roman"/>
              </w:rPr>
              <w:t xml:space="preserve">odernizacja energetyczna budynku </w:t>
            </w:r>
            <w:r w:rsidRPr="001D013A">
              <w:rPr>
                <w:rFonts w:ascii="Times New Roman" w:hAnsi="Times New Roman" w:cs="Times New Roman"/>
              </w:rPr>
              <w:t xml:space="preserve">Urzędu Gminy Świedziebnia </w:t>
            </w:r>
          </w:p>
        </w:tc>
        <w:tc>
          <w:tcPr>
            <w:tcW w:w="1844" w:type="dxa"/>
          </w:tcPr>
          <w:p w14:paraId="61A2FADF" w14:textId="77777777" w:rsidR="00F953D8" w:rsidRDefault="00F953D8" w:rsidP="00AC7C5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</w:tcPr>
          <w:p w14:paraId="447F308D" w14:textId="77777777" w:rsidR="00F953D8" w:rsidRDefault="00F953D8" w:rsidP="00AC7C5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0" w:type="dxa"/>
          </w:tcPr>
          <w:p w14:paraId="5E766E82" w14:textId="77777777" w:rsidR="00F953D8" w:rsidRDefault="00F953D8" w:rsidP="00AC7C5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24362B" w14:paraId="25547E8D" w14:textId="77777777" w:rsidTr="00F953D8">
        <w:trPr>
          <w:trHeight w:val="400"/>
        </w:trPr>
        <w:tc>
          <w:tcPr>
            <w:tcW w:w="852" w:type="dxa"/>
          </w:tcPr>
          <w:p w14:paraId="1FE1F560" w14:textId="73A36438" w:rsidR="0024362B" w:rsidRDefault="0013548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</w:t>
            </w:r>
            <w:r w:rsidR="00F953D8">
              <w:rPr>
                <w:rFonts w:ascii="Times New Roman" w:hAnsi="Times New Roman" w:cs="Times New Roman"/>
                <w:b/>
                <w:bCs/>
              </w:rPr>
              <w:t>I</w:t>
            </w:r>
          </w:p>
        </w:tc>
        <w:tc>
          <w:tcPr>
            <w:tcW w:w="8930" w:type="dxa"/>
          </w:tcPr>
          <w:p w14:paraId="3A8F377F" w14:textId="0A442746" w:rsidR="00DE1F69" w:rsidRPr="0013548F" w:rsidRDefault="00F953D8" w:rsidP="00F953D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Zadanie 2 - </w:t>
            </w:r>
            <w:r w:rsidRPr="0013548F">
              <w:rPr>
                <w:rFonts w:ascii="Times New Roman" w:hAnsi="Times New Roman" w:cs="Times New Roman"/>
              </w:rPr>
              <w:t>Przebudowa schodów zewnętrznych</w:t>
            </w:r>
          </w:p>
        </w:tc>
        <w:tc>
          <w:tcPr>
            <w:tcW w:w="1844" w:type="dxa"/>
          </w:tcPr>
          <w:p w14:paraId="2350D1E3" w14:textId="77777777" w:rsidR="0024362B" w:rsidRDefault="0024362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</w:tcPr>
          <w:p w14:paraId="6E90C7A1" w14:textId="77777777" w:rsidR="0024362B" w:rsidRDefault="0024362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0" w:type="dxa"/>
          </w:tcPr>
          <w:p w14:paraId="43476758" w14:textId="77777777" w:rsidR="0024362B" w:rsidRDefault="0024362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24362B" w14:paraId="7521A099" w14:textId="77777777" w:rsidTr="00F953D8">
        <w:tc>
          <w:tcPr>
            <w:tcW w:w="852" w:type="dxa"/>
          </w:tcPr>
          <w:p w14:paraId="186B83C5" w14:textId="77777777" w:rsidR="0024362B" w:rsidRDefault="0024362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930" w:type="dxa"/>
          </w:tcPr>
          <w:p w14:paraId="6FAAD270" w14:textId="77777777" w:rsidR="0024362B" w:rsidRDefault="001354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Razem: suma I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II</w:t>
            </w:r>
          </w:p>
          <w:p w14:paraId="41B07AF4" w14:textId="77777777" w:rsidR="00F953D8" w:rsidRDefault="00F953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</w:p>
          <w:p w14:paraId="07580389" w14:textId="77777777" w:rsidR="0024362B" w:rsidRDefault="001354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Wartość brutto należy przenieść do formularza oferty </w:t>
            </w:r>
          </w:p>
        </w:tc>
        <w:tc>
          <w:tcPr>
            <w:tcW w:w="1844" w:type="dxa"/>
          </w:tcPr>
          <w:p w14:paraId="2691E7F8" w14:textId="77777777" w:rsidR="0024362B" w:rsidRDefault="0024362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u w:val="single"/>
              </w:rPr>
            </w:pPr>
          </w:p>
          <w:p w14:paraId="568C4129" w14:textId="77777777" w:rsidR="00F953D8" w:rsidRDefault="00F953D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u w:val="single"/>
              </w:rPr>
            </w:pPr>
          </w:p>
        </w:tc>
        <w:tc>
          <w:tcPr>
            <w:tcW w:w="1701" w:type="dxa"/>
          </w:tcPr>
          <w:p w14:paraId="5DACAA0B" w14:textId="77777777" w:rsidR="0024362B" w:rsidRDefault="0024362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u w:val="single"/>
              </w:rPr>
            </w:pPr>
          </w:p>
        </w:tc>
        <w:tc>
          <w:tcPr>
            <w:tcW w:w="1700" w:type="dxa"/>
          </w:tcPr>
          <w:p w14:paraId="44045444" w14:textId="77777777" w:rsidR="0024362B" w:rsidRDefault="0024362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u w:val="single"/>
              </w:rPr>
            </w:pPr>
          </w:p>
        </w:tc>
      </w:tr>
    </w:tbl>
    <w:p w14:paraId="6A64D50B" w14:textId="77777777" w:rsidR="0013548F" w:rsidRDefault="0013548F">
      <w:pPr>
        <w:pStyle w:val="Bezodstpw"/>
      </w:pPr>
    </w:p>
    <w:p w14:paraId="0A40B288" w14:textId="77777777" w:rsidR="00F953D8" w:rsidRDefault="00F953D8">
      <w:pPr>
        <w:pStyle w:val="Bezodstpw"/>
      </w:pPr>
    </w:p>
    <w:p w14:paraId="261AFD01" w14:textId="7A780BAD" w:rsidR="0024362B" w:rsidRDefault="0013548F">
      <w:pPr>
        <w:pStyle w:val="Bezodstpw"/>
      </w:pPr>
      <w:r>
        <w:t>……………………………………</w:t>
      </w:r>
      <w:r>
        <w:tab/>
      </w:r>
      <w:r>
        <w:tab/>
        <w:t xml:space="preserve">                                                                        </w:t>
      </w:r>
      <w:r>
        <w:tab/>
        <w:t>………………………………………..</w:t>
      </w:r>
      <w:r>
        <w:tab/>
      </w:r>
    </w:p>
    <w:p w14:paraId="7468C6BB" w14:textId="77777777" w:rsidR="0024362B" w:rsidRDefault="0013548F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/miejscowość i data/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/podpis Wykonawcy/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729CFD0D" w14:textId="77777777" w:rsidR="0024362B" w:rsidRDefault="0024362B">
      <w:pPr>
        <w:spacing w:before="240" w:after="0"/>
        <w:ind w:firstLine="708"/>
        <w:rPr>
          <w:rFonts w:ascii="Times New Roman" w:hAnsi="Times New Roman" w:cs="Times New Roman"/>
          <w:sz w:val="10"/>
          <w:szCs w:val="10"/>
        </w:rPr>
      </w:pPr>
    </w:p>
    <w:p w14:paraId="0BA4C526" w14:textId="77777777" w:rsidR="0024362B" w:rsidRDefault="0013548F">
      <w:pPr>
        <w:pStyle w:val="WW-Tekstpodstawowywcity2"/>
        <w:spacing w:before="0" w:after="200" w:line="240" w:lineRule="auto"/>
        <w:ind w:left="0" w:firstLine="0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UWAGA!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Dokument musi być podpisany przez osoby uprawnione do reprezentacji Wykonawcy za pomocą kwalifikowanego podpisu elektronicznego/podpisu zaufanego/elektronicznego</w:t>
      </w:r>
      <w:r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podpisu osobistego.</w:t>
      </w:r>
    </w:p>
    <w:p w14:paraId="4B2C0C29" w14:textId="77777777" w:rsidR="0024362B" w:rsidRDefault="0024362B">
      <w:pPr>
        <w:pStyle w:val="WW-Tekstpodstawowywcity2"/>
        <w:spacing w:before="0" w:after="200" w:line="240" w:lineRule="auto"/>
        <w:ind w:left="0" w:firstLine="0"/>
      </w:pPr>
    </w:p>
    <w:p w14:paraId="73DB5410" w14:textId="77777777" w:rsidR="0024362B" w:rsidRDefault="0024362B">
      <w:pPr>
        <w:pStyle w:val="WW-Tekstpodstawowywcity2"/>
        <w:spacing w:before="0" w:after="200" w:line="240" w:lineRule="auto"/>
        <w:ind w:left="0" w:firstLine="0"/>
      </w:pPr>
    </w:p>
    <w:p w14:paraId="4034DB7B" w14:textId="77777777" w:rsidR="0024362B" w:rsidRDefault="0024362B">
      <w:pPr>
        <w:pStyle w:val="WW-Tekstpodstawowywcity2"/>
        <w:spacing w:before="0" w:after="200" w:line="240" w:lineRule="auto"/>
        <w:ind w:left="0" w:firstLine="0"/>
      </w:pPr>
    </w:p>
    <w:p w14:paraId="46D4C64A" w14:textId="77777777" w:rsidR="0024362B" w:rsidRDefault="0024362B">
      <w:pPr>
        <w:pStyle w:val="WW-Tekstpodstawowywcity2"/>
        <w:spacing w:before="0" w:after="200" w:line="240" w:lineRule="auto"/>
        <w:ind w:left="0" w:firstLine="0"/>
      </w:pPr>
    </w:p>
    <w:sectPr w:rsidR="0024362B">
      <w:headerReference w:type="default" r:id="rId7"/>
      <w:pgSz w:w="16838" w:h="11906" w:orient="landscape"/>
      <w:pgMar w:top="1134" w:right="1417" w:bottom="142" w:left="1417" w:header="708" w:footer="0" w:gutter="0"/>
      <w:cols w:space="708"/>
      <w:formProt w:val="0"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47EAC6" w14:textId="77777777" w:rsidR="0013548F" w:rsidRDefault="0013548F">
      <w:pPr>
        <w:spacing w:after="0" w:line="240" w:lineRule="auto"/>
      </w:pPr>
      <w:r>
        <w:separator/>
      </w:r>
    </w:p>
  </w:endnote>
  <w:endnote w:type="continuationSeparator" w:id="0">
    <w:p w14:paraId="263254AD" w14:textId="77777777" w:rsidR="0013548F" w:rsidRDefault="001354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G Omega">
    <w:altName w:val="Candara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C6903B" w14:textId="77777777" w:rsidR="0013548F" w:rsidRDefault="0013548F">
      <w:pPr>
        <w:spacing w:after="0" w:line="240" w:lineRule="auto"/>
      </w:pPr>
      <w:r>
        <w:separator/>
      </w:r>
    </w:p>
  </w:footnote>
  <w:footnote w:type="continuationSeparator" w:id="0">
    <w:p w14:paraId="66108E2C" w14:textId="77777777" w:rsidR="0013548F" w:rsidRDefault="001354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7C9B5F" w14:textId="77777777" w:rsidR="0024362B" w:rsidRDefault="0013548F">
    <w:pPr>
      <w:pStyle w:val="Default"/>
      <w:jc w:val="center"/>
    </w:pPr>
    <w:r>
      <w:tab/>
      <w:t xml:space="preserve">         </w:t>
    </w:r>
  </w:p>
  <w:p w14:paraId="69614FC5" w14:textId="77777777" w:rsidR="0024362B" w:rsidRDefault="0024362B">
    <w:pPr>
      <w:pStyle w:val="Default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362B"/>
    <w:rsid w:val="000E4806"/>
    <w:rsid w:val="0013548F"/>
    <w:rsid w:val="001D013A"/>
    <w:rsid w:val="0024362B"/>
    <w:rsid w:val="00424983"/>
    <w:rsid w:val="00BC1BCF"/>
    <w:rsid w:val="00DE1F69"/>
    <w:rsid w:val="00F50313"/>
    <w:rsid w:val="00F953D8"/>
    <w:rsid w:val="00FF1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ECF8E8"/>
  <w15:docId w15:val="{08EF5BB1-99CF-4779-A395-DEC79212E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200" w:line="276" w:lineRule="auto"/>
    </w:pPr>
  </w:style>
  <w:style w:type="paragraph" w:styleId="Nagwek1">
    <w:name w:val="heading 1"/>
    <w:basedOn w:val="Normalny"/>
    <w:next w:val="Normalny"/>
    <w:link w:val="Nagwek1Znak"/>
    <w:qFormat/>
    <w:rsid w:val="00790EBE"/>
    <w:pPr>
      <w:keepNext/>
      <w:suppressAutoHyphens/>
      <w:spacing w:before="240" w:after="60" w:line="240" w:lineRule="auto"/>
      <w:outlineLvl w:val="0"/>
    </w:pPr>
    <w:rPr>
      <w:rFonts w:ascii="Arial" w:eastAsia="Times New Roman" w:hAnsi="Arial" w:cs="Arial"/>
      <w:b/>
      <w:bCs/>
      <w:kern w:val="2"/>
      <w:sz w:val="32"/>
      <w:szCs w:val="3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qFormat/>
    <w:rsid w:val="00790EBE"/>
    <w:rPr>
      <w:rFonts w:ascii="Arial" w:eastAsia="Times New Roman" w:hAnsi="Arial" w:cs="Arial"/>
      <w:b/>
      <w:bCs/>
      <w:kern w:val="2"/>
      <w:sz w:val="32"/>
      <w:szCs w:val="32"/>
      <w:lang w:eastAsia="ar-SA"/>
    </w:rPr>
  </w:style>
  <w:style w:type="character" w:customStyle="1" w:styleId="Teksttreci">
    <w:name w:val="Tekst treści_"/>
    <w:link w:val="Teksttreci0"/>
    <w:qFormat/>
    <w:rsid w:val="00790EBE"/>
    <w:rPr>
      <w:rFonts w:ascii="Calibri" w:eastAsia="Calibri" w:hAnsi="Calibri" w:cs="Calibri"/>
      <w:sz w:val="18"/>
      <w:szCs w:val="18"/>
      <w:shd w:val="clear" w:color="auto" w:fill="FFFFFF"/>
    </w:rPr>
  </w:style>
  <w:style w:type="character" w:customStyle="1" w:styleId="BezodstpwZnak">
    <w:name w:val="Bez odstępów Znak"/>
    <w:link w:val="Bezodstpw1"/>
    <w:uiPriority w:val="99"/>
    <w:qFormat/>
    <w:locked/>
    <w:rsid w:val="00F24159"/>
    <w:rPr>
      <w:rFonts w:ascii="Cambria" w:eastAsia="Times New Roman" w:hAnsi="Cambria" w:cs="Cambria"/>
      <w:lang w:val="en-US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AF5A21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AF5A21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AF5A21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AF5A21"/>
    <w:rPr>
      <w:rFonts w:ascii="Segoe UI" w:hAnsi="Segoe UI" w:cs="Segoe UI"/>
      <w:sz w:val="18"/>
      <w:szCs w:val="18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A064D4"/>
  </w:style>
  <w:style w:type="character" w:customStyle="1" w:styleId="StopkaZnak">
    <w:name w:val="Stopka Znak"/>
    <w:basedOn w:val="Domylnaczcionkaakapitu"/>
    <w:link w:val="Stopka"/>
    <w:uiPriority w:val="99"/>
    <w:qFormat/>
    <w:rsid w:val="00A064D4"/>
  </w:style>
  <w:style w:type="character" w:customStyle="1" w:styleId="ListLabel1">
    <w:name w:val="ListLabel 1"/>
    <w:qFormat/>
    <w:rPr>
      <w:color w:val="auto"/>
    </w:rPr>
  </w:style>
  <w:style w:type="character" w:customStyle="1" w:styleId="ListLabel2">
    <w:name w:val="ListLabel 2"/>
    <w:qFormat/>
    <w:rPr>
      <w:i w:val="0"/>
    </w:rPr>
  </w:style>
  <w:style w:type="character" w:customStyle="1" w:styleId="ListLabel3">
    <w:name w:val="ListLabel 3"/>
    <w:qFormat/>
    <w:rPr>
      <w:b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Times New Roman"/>
      <w:b w:val="0"/>
    </w:rPr>
  </w:style>
  <w:style w:type="character" w:customStyle="1" w:styleId="ListLabel11">
    <w:name w:val="ListLabel 11"/>
    <w:qFormat/>
    <w:rPr>
      <w:b w:val="0"/>
    </w:rPr>
  </w:style>
  <w:style w:type="character" w:customStyle="1" w:styleId="ListLabel12">
    <w:name w:val="ListLabel 12"/>
    <w:qFormat/>
    <w:rPr>
      <w:b w:val="0"/>
    </w:rPr>
  </w:style>
  <w:style w:type="character" w:customStyle="1" w:styleId="ListLabel13">
    <w:name w:val="ListLabel 13"/>
    <w:qFormat/>
    <w:rPr>
      <w:rFonts w:cs="Times New Roman"/>
    </w:rPr>
  </w:style>
  <w:style w:type="character" w:customStyle="1" w:styleId="ListLabel14">
    <w:name w:val="ListLabel 14"/>
    <w:qFormat/>
    <w:rPr>
      <w:rFonts w:cs="Times New Roman"/>
    </w:rPr>
  </w:style>
  <w:style w:type="character" w:customStyle="1" w:styleId="ListLabel15">
    <w:name w:val="ListLabel 15"/>
    <w:qFormat/>
    <w:rPr>
      <w:rFonts w:cs="Times New Roman"/>
    </w:rPr>
  </w:style>
  <w:style w:type="character" w:customStyle="1" w:styleId="ListLabel16">
    <w:name w:val="ListLabel 16"/>
    <w:qFormat/>
    <w:rPr>
      <w:rFonts w:cs="Times New Roman"/>
    </w:rPr>
  </w:style>
  <w:style w:type="character" w:customStyle="1" w:styleId="ListLabel17">
    <w:name w:val="ListLabel 17"/>
    <w:qFormat/>
    <w:rPr>
      <w:rFonts w:cs="Times New Roman"/>
    </w:rPr>
  </w:style>
  <w:style w:type="character" w:customStyle="1" w:styleId="ListLabel18">
    <w:name w:val="ListLabel 18"/>
    <w:qFormat/>
    <w:rPr>
      <w:rFonts w:cs="Times New Roman"/>
    </w:rPr>
  </w:style>
  <w:style w:type="character" w:customStyle="1" w:styleId="ListLabel19">
    <w:name w:val="ListLabel 19"/>
    <w:qFormat/>
    <w:rPr>
      <w:rFonts w:cs="Times New Roman"/>
    </w:rPr>
  </w:style>
  <w:style w:type="character" w:customStyle="1" w:styleId="ListLabel20">
    <w:name w:val="ListLabel 20"/>
    <w:qFormat/>
    <w:rPr>
      <w:rFonts w:cs="Times New Roman"/>
    </w:rPr>
  </w:style>
  <w:style w:type="character" w:customStyle="1" w:styleId="ListLabel21">
    <w:name w:val="ListLabel 21"/>
    <w:qFormat/>
    <w:rPr>
      <w:b w:val="0"/>
    </w:rPr>
  </w:style>
  <w:style w:type="character" w:customStyle="1" w:styleId="ListLabel22">
    <w:name w:val="ListLabel 22"/>
    <w:qFormat/>
    <w:rPr>
      <w:rFonts w:eastAsia="Calibri"/>
    </w:rPr>
  </w:style>
  <w:style w:type="character" w:customStyle="1" w:styleId="ListLabel23">
    <w:name w:val="ListLabel 23"/>
    <w:qFormat/>
    <w:rPr>
      <w:rFonts w:eastAsia="Times New Roman" w:cs="Times New Roman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A064D4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Teksttreci0">
    <w:name w:val="Tekst treści"/>
    <w:basedOn w:val="Normalny"/>
    <w:link w:val="Teksttreci"/>
    <w:qFormat/>
    <w:rsid w:val="00790EBE"/>
    <w:pPr>
      <w:shd w:val="clear" w:color="auto" w:fill="FFFFFF"/>
      <w:spacing w:after="0" w:line="302" w:lineRule="exact"/>
      <w:ind w:hanging="1700"/>
    </w:pPr>
    <w:rPr>
      <w:rFonts w:ascii="Calibri" w:eastAsia="Calibri" w:hAnsi="Calibri" w:cs="Calibri"/>
      <w:sz w:val="18"/>
      <w:szCs w:val="18"/>
    </w:rPr>
  </w:style>
  <w:style w:type="paragraph" w:styleId="Akapitzlist">
    <w:name w:val="List Paragraph"/>
    <w:basedOn w:val="Normalny"/>
    <w:uiPriority w:val="34"/>
    <w:qFormat/>
    <w:rsid w:val="005D1B54"/>
    <w:pPr>
      <w:ind w:left="720"/>
      <w:contextualSpacing/>
    </w:pPr>
  </w:style>
  <w:style w:type="paragraph" w:styleId="NormalnyWeb">
    <w:name w:val="Normal (Web)"/>
    <w:basedOn w:val="Normalny"/>
    <w:uiPriority w:val="99"/>
    <w:qFormat/>
    <w:rsid w:val="00F24159"/>
    <w:pPr>
      <w:suppressAutoHyphens/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Akapitzlist1">
    <w:name w:val="Akapit z listą1"/>
    <w:basedOn w:val="Normalny"/>
    <w:uiPriority w:val="99"/>
    <w:qFormat/>
    <w:rsid w:val="00F24159"/>
    <w:pPr>
      <w:suppressAutoHyphens/>
      <w:ind w:left="720"/>
    </w:pPr>
    <w:rPr>
      <w:rFonts w:ascii="Cambria" w:eastAsia="Times New Roman" w:hAnsi="Cambria" w:cs="Cambria"/>
      <w:lang w:val="en-US"/>
    </w:rPr>
  </w:style>
  <w:style w:type="paragraph" w:customStyle="1" w:styleId="Bezodstpw1">
    <w:name w:val="Bez odstępów1"/>
    <w:basedOn w:val="Normalny"/>
    <w:link w:val="BezodstpwZnak"/>
    <w:uiPriority w:val="99"/>
    <w:qFormat/>
    <w:rsid w:val="00F24159"/>
    <w:pPr>
      <w:suppressAutoHyphens/>
      <w:spacing w:after="0" w:line="240" w:lineRule="auto"/>
    </w:pPr>
    <w:rPr>
      <w:rFonts w:ascii="Cambria" w:eastAsia="Times New Roman" w:hAnsi="Cambria" w:cs="Cambria"/>
      <w:lang w:val="en-US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AF5A21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AF5A21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AF5A21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Stopka">
    <w:name w:val="footer"/>
    <w:basedOn w:val="Normalny"/>
    <w:link w:val="StopkaZnak"/>
    <w:uiPriority w:val="99"/>
    <w:unhideWhenUsed/>
    <w:rsid w:val="00A064D4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WW-Tekstpodstawowywcity2">
    <w:name w:val="WW-Tekst podstawowy wcięty 2"/>
    <w:basedOn w:val="Normalny"/>
    <w:qFormat/>
    <w:rsid w:val="00A064D4"/>
    <w:pPr>
      <w:suppressAutoHyphens/>
      <w:spacing w:before="60" w:after="0" w:line="360" w:lineRule="auto"/>
      <w:ind w:left="284" w:hanging="284"/>
      <w:jc w:val="both"/>
    </w:pPr>
    <w:rPr>
      <w:rFonts w:ascii="CG Omega" w:eastAsia="Times New Roman" w:hAnsi="CG Omega" w:cs="CG Omega"/>
      <w:b/>
      <w:bCs/>
      <w:i/>
      <w:iCs/>
      <w:sz w:val="20"/>
      <w:szCs w:val="20"/>
      <w:lang w:eastAsia="zh-CN"/>
    </w:rPr>
  </w:style>
  <w:style w:type="paragraph" w:styleId="Bezodstpw">
    <w:name w:val="No Spacing"/>
    <w:uiPriority w:val="99"/>
    <w:qFormat/>
    <w:rsid w:val="00A064D4"/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Default">
    <w:name w:val="Default"/>
    <w:qFormat/>
    <w:rsid w:val="003A336C"/>
    <w:pPr>
      <w:suppressAutoHyphens/>
    </w:pPr>
    <w:rPr>
      <w:rFonts w:ascii="Times New Roman" w:eastAsia="Times New Roman" w:hAnsi="Times New Roman" w:cs="Times New Roman"/>
      <w:color w:val="000000"/>
      <w:sz w:val="24"/>
      <w:szCs w:val="24"/>
      <w:lang w:eastAsia="zh-CN"/>
    </w:rPr>
  </w:style>
  <w:style w:type="table" w:styleId="Tabela-Siatka">
    <w:name w:val="Table Grid"/>
    <w:basedOn w:val="Standardowy"/>
    <w:uiPriority w:val="59"/>
    <w:rsid w:val="00667F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Czerwonopomarańczowy">
      <a:dk1>
        <a:sysClr val="windowText" lastClr="000000"/>
      </a:dk1>
      <a:lt1>
        <a:sysClr val="window" lastClr="FFFFFF"/>
      </a:lt1>
      <a:dk2>
        <a:srgbClr val="505046"/>
      </a:dk2>
      <a:lt2>
        <a:srgbClr val="EEECE1"/>
      </a:lt2>
      <a:accent1>
        <a:srgbClr val="E84C22"/>
      </a:accent1>
      <a:accent2>
        <a:srgbClr val="FFBD47"/>
      </a:accent2>
      <a:accent3>
        <a:srgbClr val="B64926"/>
      </a:accent3>
      <a:accent4>
        <a:srgbClr val="FF8427"/>
      </a:accent4>
      <a:accent5>
        <a:srgbClr val="CC9900"/>
      </a:accent5>
      <a:accent6>
        <a:srgbClr val="B22600"/>
      </a:accent6>
      <a:hlink>
        <a:srgbClr val="CC9900"/>
      </a:hlink>
      <a:folHlink>
        <a:srgbClr val="666699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0F8249-324B-42C7-9736-7814CD663E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1</Pages>
  <Words>131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UG Kampinos</dc:creator>
  <cp:keywords/>
  <dc:description/>
  <cp:lastModifiedBy>Iwona Stefańska</cp:lastModifiedBy>
  <cp:revision>3</cp:revision>
  <cp:lastPrinted>2023-01-24T13:16:00Z</cp:lastPrinted>
  <dcterms:created xsi:type="dcterms:W3CDTF">2023-03-14T10:56:00Z</dcterms:created>
  <dcterms:modified xsi:type="dcterms:W3CDTF">2026-02-20T10:19:00Z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