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E2FC" w14:textId="77777777" w:rsidR="00ED29C2" w:rsidRDefault="00ED29C2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80CD7A3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300E68A8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F737B4C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2D171E4A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387008E0" w14:textId="77777777" w:rsidR="00F62C74" w:rsidRDefault="00F62C74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5979627A" w14:textId="77777777" w:rsidR="00F62C74" w:rsidRDefault="00F62C74" w:rsidP="009211A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6826980" w14:textId="5E98D79C" w:rsidR="009211A2" w:rsidRPr="008C3B6E" w:rsidRDefault="009211A2" w:rsidP="009211A2">
      <w:pPr>
        <w:spacing w:after="0" w:line="240" w:lineRule="auto"/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LU00-SZP.2380.</w:t>
      </w:r>
      <w:r>
        <w:rPr>
          <w:rFonts w:ascii="Verdana" w:hAnsi="Verdana"/>
          <w:sz w:val="18"/>
          <w:szCs w:val="18"/>
        </w:rPr>
        <w:t>05</w:t>
      </w:r>
      <w:r w:rsidRPr="008C3B6E">
        <w:rPr>
          <w:rFonts w:ascii="Verdana" w:hAnsi="Verdana"/>
          <w:sz w:val="18"/>
          <w:szCs w:val="18"/>
        </w:rPr>
        <w:t>.202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.A</w:t>
      </w:r>
      <w:r>
        <w:rPr>
          <w:rFonts w:ascii="Verdana" w:hAnsi="Verdana"/>
          <w:sz w:val="18"/>
          <w:szCs w:val="18"/>
        </w:rPr>
        <w:t>P</w:t>
      </w:r>
      <w:r w:rsidR="005D66A8">
        <w:rPr>
          <w:rFonts w:ascii="Verdana" w:hAnsi="Verdana"/>
          <w:sz w:val="18"/>
          <w:szCs w:val="18"/>
        </w:rPr>
        <w:t>.12</w:t>
      </w:r>
      <w:r>
        <w:rPr>
          <w:rFonts w:ascii="Verdana" w:hAnsi="Verdana"/>
          <w:sz w:val="18"/>
          <w:szCs w:val="18"/>
        </w:rPr>
        <w:t xml:space="preserve">     </w:t>
      </w:r>
      <w:r w:rsidRPr="008C3B6E">
        <w:rPr>
          <w:rFonts w:ascii="Verdana" w:hAnsi="Verdana"/>
          <w:sz w:val="18"/>
          <w:szCs w:val="18"/>
        </w:rPr>
        <w:t xml:space="preserve">                                        Lublin, dnia </w:t>
      </w:r>
      <w:r w:rsidR="0030525E">
        <w:rPr>
          <w:rFonts w:ascii="Verdana" w:hAnsi="Verdana"/>
          <w:sz w:val="18"/>
          <w:szCs w:val="18"/>
        </w:rPr>
        <w:t>02</w:t>
      </w:r>
      <w:r>
        <w:rPr>
          <w:rFonts w:ascii="Verdana" w:hAnsi="Verdana"/>
          <w:sz w:val="18"/>
          <w:szCs w:val="18"/>
        </w:rPr>
        <w:t xml:space="preserve"> marca</w:t>
      </w:r>
      <w:r w:rsidRPr="008C3B6E">
        <w:rPr>
          <w:rFonts w:ascii="Verdana" w:hAnsi="Verdana"/>
          <w:sz w:val="18"/>
          <w:szCs w:val="18"/>
        </w:rPr>
        <w:t xml:space="preserve"> 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 xml:space="preserve"> r.</w:t>
      </w:r>
    </w:p>
    <w:p w14:paraId="5416179C" w14:textId="0BF23270" w:rsidR="009211A2" w:rsidRPr="008C3B6E" w:rsidRDefault="009211A2" w:rsidP="009211A2">
      <w:pPr>
        <w:spacing w:after="0" w:line="240" w:lineRule="auto"/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-</w:t>
      </w:r>
      <w:r w:rsidR="005D66A8" w:rsidRPr="005D66A8">
        <w:rPr>
          <w:rFonts w:ascii="Verdana" w:hAnsi="Verdana"/>
          <w:sz w:val="18"/>
          <w:szCs w:val="18"/>
        </w:rPr>
        <w:t>68436</w:t>
      </w:r>
      <w:r w:rsidRPr="008C3B6E">
        <w:rPr>
          <w:rFonts w:ascii="Verdana" w:hAnsi="Verdana"/>
          <w:sz w:val="18"/>
          <w:szCs w:val="18"/>
        </w:rPr>
        <w:t xml:space="preserve">                                           </w:t>
      </w:r>
    </w:p>
    <w:p w14:paraId="6E9499C7" w14:textId="54B7F4A8" w:rsidR="009211A2" w:rsidRPr="008C3B6E" w:rsidRDefault="009211A2" w:rsidP="009211A2">
      <w:pPr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  <w:t xml:space="preserve">                                                                                                </w:t>
      </w:r>
    </w:p>
    <w:p w14:paraId="044A3B93" w14:textId="3031BF41" w:rsidR="009211A2" w:rsidRPr="008C3B6E" w:rsidRDefault="009211A2" w:rsidP="00204554">
      <w:pPr>
        <w:ind w:left="5670"/>
        <w:rPr>
          <w:rFonts w:ascii="Verdana" w:hAnsi="Verdana"/>
          <w:b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                                                                                         </w:t>
      </w:r>
      <w:r w:rsidR="00204554">
        <w:rPr>
          <w:rFonts w:ascii="Verdana" w:hAnsi="Verdana"/>
          <w:sz w:val="18"/>
          <w:szCs w:val="18"/>
        </w:rPr>
        <w:t xml:space="preserve"> </w:t>
      </w:r>
      <w:r w:rsidRPr="008C3B6E">
        <w:rPr>
          <w:rFonts w:ascii="Verdana" w:hAnsi="Verdana"/>
          <w:sz w:val="18"/>
          <w:szCs w:val="18"/>
        </w:rPr>
        <w:t xml:space="preserve">                                                                           </w:t>
      </w:r>
      <w:r w:rsidR="00204554">
        <w:rPr>
          <w:rFonts w:ascii="Verdana" w:hAnsi="Verdana"/>
          <w:sz w:val="18"/>
          <w:szCs w:val="18"/>
        </w:rPr>
        <w:t xml:space="preserve">            </w:t>
      </w:r>
      <w:r w:rsidRPr="008C3B6E">
        <w:rPr>
          <w:rFonts w:ascii="Verdana" w:hAnsi="Verdana"/>
          <w:b/>
          <w:sz w:val="18"/>
          <w:szCs w:val="18"/>
        </w:rPr>
        <w:t>Strona prowadzonego</w:t>
      </w:r>
      <w:r>
        <w:rPr>
          <w:rFonts w:ascii="Verdana" w:hAnsi="Verdana"/>
          <w:b/>
          <w:sz w:val="18"/>
          <w:szCs w:val="18"/>
        </w:rPr>
        <w:t xml:space="preserve"> </w:t>
      </w:r>
      <w:r w:rsidRPr="008C3B6E">
        <w:rPr>
          <w:rFonts w:ascii="Verdana" w:hAnsi="Verdana"/>
          <w:b/>
          <w:sz w:val="18"/>
          <w:szCs w:val="18"/>
        </w:rPr>
        <w:t>postępowania</w:t>
      </w:r>
    </w:p>
    <w:p w14:paraId="5ED1C926" w14:textId="77777777" w:rsidR="009211A2" w:rsidRPr="008C3B6E" w:rsidRDefault="009211A2" w:rsidP="009211A2">
      <w:pPr>
        <w:rPr>
          <w:rFonts w:ascii="Verdana" w:hAnsi="Verdana"/>
          <w:b/>
          <w:sz w:val="18"/>
          <w:szCs w:val="18"/>
        </w:rPr>
      </w:pPr>
    </w:p>
    <w:p w14:paraId="311EB236" w14:textId="582BDCFF" w:rsidR="009211A2" w:rsidRPr="008C3B6E" w:rsidRDefault="009211A2" w:rsidP="009211A2">
      <w:pPr>
        <w:rPr>
          <w:rFonts w:ascii="Verdana" w:hAnsi="Verdana"/>
          <w:b/>
          <w:bCs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Dotyczy postępowania pn.: </w:t>
      </w:r>
      <w:bookmarkStart w:id="0" w:name="_Hlk159573233"/>
      <w:r w:rsidRPr="008C3B6E">
        <w:rPr>
          <w:rFonts w:ascii="Verdana" w:hAnsi="Verdana"/>
          <w:b/>
          <w:i/>
          <w:iCs/>
          <w:sz w:val="18"/>
          <w:szCs w:val="18"/>
        </w:rPr>
        <w:t xml:space="preserve">„Dostawa </w:t>
      </w:r>
      <w:r>
        <w:rPr>
          <w:rFonts w:ascii="Verdana" w:hAnsi="Verdana"/>
          <w:b/>
          <w:i/>
          <w:iCs/>
          <w:sz w:val="18"/>
          <w:szCs w:val="18"/>
        </w:rPr>
        <w:t>sprzętu RTV i AGD</w:t>
      </w:r>
      <w:r w:rsidRPr="008C3B6E">
        <w:rPr>
          <w:rFonts w:ascii="Verdana" w:hAnsi="Verdana"/>
          <w:b/>
          <w:i/>
          <w:iCs/>
          <w:sz w:val="18"/>
          <w:szCs w:val="18"/>
        </w:rPr>
        <w:t xml:space="preserve"> dla Komendy Wojewódzkiej Policji w Lublinie”, </w:t>
      </w:r>
      <w:bookmarkEnd w:id="0"/>
      <w:r w:rsidRPr="003B79E1">
        <w:rPr>
          <w:rFonts w:ascii="Verdana" w:hAnsi="Verdana"/>
          <w:i/>
          <w:iCs/>
          <w:sz w:val="18"/>
          <w:szCs w:val="18"/>
        </w:rPr>
        <w:t>nr referencyjny</w:t>
      </w:r>
      <w:r w:rsidRPr="008C3B6E">
        <w:rPr>
          <w:rFonts w:ascii="Verdana" w:hAnsi="Verdana"/>
          <w:b/>
          <w:bCs/>
          <w:i/>
          <w:iCs/>
          <w:sz w:val="18"/>
          <w:szCs w:val="18"/>
        </w:rPr>
        <w:t xml:space="preserve"> </w:t>
      </w:r>
      <w:r w:rsidR="002F7053">
        <w:rPr>
          <w:rFonts w:ascii="Verdana" w:hAnsi="Verdana"/>
          <w:b/>
          <w:bCs/>
          <w:sz w:val="18"/>
          <w:szCs w:val="18"/>
        </w:rPr>
        <w:t>04</w:t>
      </w:r>
      <w:r w:rsidRPr="008C3B6E">
        <w:rPr>
          <w:rFonts w:ascii="Verdana" w:hAnsi="Verdana"/>
          <w:b/>
          <w:bCs/>
          <w:sz w:val="18"/>
          <w:szCs w:val="18"/>
        </w:rPr>
        <w:t>/1.2.</w:t>
      </w:r>
      <w:r>
        <w:rPr>
          <w:rFonts w:ascii="Verdana" w:hAnsi="Verdana"/>
          <w:b/>
          <w:bCs/>
          <w:sz w:val="18"/>
          <w:szCs w:val="18"/>
        </w:rPr>
        <w:t>2</w:t>
      </w:r>
      <w:r w:rsidR="002F7053">
        <w:rPr>
          <w:rFonts w:ascii="Verdana" w:hAnsi="Verdana"/>
          <w:b/>
          <w:bCs/>
          <w:sz w:val="18"/>
          <w:szCs w:val="18"/>
        </w:rPr>
        <w:t>0</w:t>
      </w:r>
      <w:r w:rsidRPr="008C3B6E">
        <w:rPr>
          <w:rFonts w:ascii="Verdana" w:hAnsi="Verdana"/>
          <w:b/>
          <w:bCs/>
          <w:sz w:val="18"/>
          <w:szCs w:val="18"/>
        </w:rPr>
        <w:t>/2</w:t>
      </w:r>
      <w:r w:rsidR="002F7053">
        <w:rPr>
          <w:rFonts w:ascii="Verdana" w:hAnsi="Verdana"/>
          <w:b/>
          <w:bCs/>
          <w:sz w:val="18"/>
          <w:szCs w:val="18"/>
        </w:rPr>
        <w:t>6</w:t>
      </w:r>
      <w:r w:rsidRPr="008C3B6E">
        <w:rPr>
          <w:rFonts w:ascii="Verdana" w:hAnsi="Verdana"/>
          <w:b/>
          <w:bCs/>
          <w:sz w:val="18"/>
          <w:szCs w:val="18"/>
        </w:rPr>
        <w:t>/SZP/D.</w:t>
      </w:r>
    </w:p>
    <w:p w14:paraId="16F23E72" w14:textId="77777777" w:rsidR="009211A2" w:rsidRPr="008C3B6E" w:rsidRDefault="009211A2" w:rsidP="009211A2">
      <w:pPr>
        <w:rPr>
          <w:rFonts w:ascii="Verdana" w:hAnsi="Verdana"/>
          <w:sz w:val="18"/>
          <w:szCs w:val="18"/>
        </w:rPr>
      </w:pPr>
    </w:p>
    <w:p w14:paraId="665251A9" w14:textId="22A37C66" w:rsidR="009211A2" w:rsidRPr="00D92AC4" w:rsidRDefault="009211A2" w:rsidP="00D92AC4">
      <w:pPr>
        <w:pStyle w:val="Akapitzlist"/>
        <w:numPr>
          <w:ilvl w:val="0"/>
          <w:numId w:val="5"/>
        </w:numPr>
        <w:ind w:left="0" w:hanging="284"/>
        <w:jc w:val="both"/>
        <w:rPr>
          <w:rFonts w:ascii="Verdana" w:hAnsi="Verdana"/>
          <w:sz w:val="18"/>
          <w:szCs w:val="18"/>
          <w:lang w:bidi="pl-PL"/>
        </w:rPr>
      </w:pPr>
      <w:r w:rsidRPr="00D92AC4">
        <w:rPr>
          <w:rFonts w:ascii="Verdana" w:hAnsi="Verdana"/>
          <w:sz w:val="18"/>
          <w:szCs w:val="18"/>
        </w:rPr>
        <w:t xml:space="preserve">Informuję, że do Zamawiającego w ww. postępowaniu wpłynęło pytanie. Zgodnie z art. </w:t>
      </w:r>
      <w:r w:rsidRPr="00D92AC4">
        <w:rPr>
          <w:rFonts w:ascii="Verdana" w:hAnsi="Verdana"/>
          <w:sz w:val="18"/>
          <w:szCs w:val="18"/>
          <w:lang w:bidi="pl-PL"/>
        </w:rPr>
        <w:t xml:space="preserve">284 ust. </w:t>
      </w:r>
      <w:r w:rsidR="00334590">
        <w:rPr>
          <w:rFonts w:ascii="Verdana" w:hAnsi="Verdana"/>
          <w:sz w:val="18"/>
          <w:szCs w:val="18"/>
          <w:lang w:bidi="pl-PL"/>
        </w:rPr>
        <w:t>4</w:t>
      </w:r>
      <w:r w:rsidRPr="00D92AC4">
        <w:rPr>
          <w:rFonts w:ascii="Verdana" w:hAnsi="Verdana"/>
          <w:sz w:val="18"/>
          <w:szCs w:val="18"/>
          <w:lang w:bidi="pl-PL"/>
        </w:rPr>
        <w:t xml:space="preserve"> </w:t>
      </w:r>
      <w:r w:rsidRPr="00D92AC4">
        <w:rPr>
          <w:rFonts w:ascii="Verdana" w:hAnsi="Verdana"/>
          <w:sz w:val="18"/>
          <w:szCs w:val="18"/>
        </w:rPr>
        <w:t xml:space="preserve">ustawy z 11 września 2019 r. Prawo zamówień publicznych (Dz. U. z 2024 r., poz. 1320 z </w:t>
      </w:r>
      <w:proofErr w:type="spellStart"/>
      <w:r w:rsidRPr="00D92AC4">
        <w:rPr>
          <w:rFonts w:ascii="Verdana" w:hAnsi="Verdana"/>
          <w:sz w:val="18"/>
          <w:szCs w:val="18"/>
        </w:rPr>
        <w:t>późn</w:t>
      </w:r>
      <w:proofErr w:type="spellEnd"/>
      <w:r w:rsidRPr="00D92AC4">
        <w:rPr>
          <w:rFonts w:ascii="Verdana" w:hAnsi="Verdana"/>
          <w:sz w:val="18"/>
          <w:szCs w:val="18"/>
        </w:rPr>
        <w:t>. zm.)</w:t>
      </w:r>
      <w:r w:rsidRPr="00D92AC4">
        <w:rPr>
          <w:rFonts w:ascii="Verdana" w:hAnsi="Verdana"/>
          <w:sz w:val="18"/>
          <w:szCs w:val="18"/>
          <w:lang w:bidi="pl-PL"/>
        </w:rPr>
        <w:t xml:space="preserve">, zwanej dalej ustawą </w:t>
      </w:r>
      <w:proofErr w:type="spellStart"/>
      <w:r w:rsidRPr="00D92AC4">
        <w:rPr>
          <w:rFonts w:ascii="Verdana" w:hAnsi="Verdana"/>
          <w:sz w:val="18"/>
          <w:szCs w:val="18"/>
          <w:lang w:bidi="pl-PL"/>
        </w:rPr>
        <w:t>Pzp</w:t>
      </w:r>
      <w:proofErr w:type="spellEnd"/>
      <w:r w:rsidRPr="00D92AC4">
        <w:rPr>
          <w:rFonts w:ascii="Verdana" w:hAnsi="Verdana"/>
          <w:sz w:val="18"/>
          <w:szCs w:val="18"/>
          <w:lang w:bidi="pl-PL"/>
        </w:rPr>
        <w:t>, Zamawiający przedstawia poniżej jego treść wraz z odpowiedzią.</w:t>
      </w:r>
    </w:p>
    <w:p w14:paraId="2CA5FB33" w14:textId="5BD2D1B8" w:rsidR="004B7AD9" w:rsidRPr="00F0185A" w:rsidRDefault="00F0185A" w:rsidP="004B7AD9">
      <w:pPr>
        <w:tabs>
          <w:tab w:val="left" w:pos="7440"/>
        </w:tabs>
        <w:rPr>
          <w:rFonts w:ascii="Verdana" w:eastAsia="Times New Roman" w:hAnsi="Verdana" w:cs="Tahoma"/>
          <w:b/>
          <w:bCs/>
          <w:sz w:val="18"/>
          <w:szCs w:val="18"/>
          <w:lang w:eastAsia="pl-PL"/>
        </w:rPr>
      </w:pPr>
      <w:r w:rsidRPr="00F0185A">
        <w:rPr>
          <w:rFonts w:ascii="Verdana" w:eastAsia="Times New Roman" w:hAnsi="Verdana" w:cs="Tahoma"/>
          <w:b/>
          <w:bCs/>
          <w:sz w:val="18"/>
          <w:szCs w:val="18"/>
          <w:lang w:eastAsia="pl-PL"/>
        </w:rPr>
        <w:t>Pytanie:</w:t>
      </w:r>
    </w:p>
    <w:p w14:paraId="7809FAAD" w14:textId="2CD37CAC" w:rsidR="00F0185A" w:rsidRPr="00F0185A" w:rsidRDefault="00F0185A" w:rsidP="00F0185A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bCs/>
          <w:i/>
          <w:iCs/>
          <w:sz w:val="18"/>
          <w:szCs w:val="18"/>
        </w:rPr>
      </w:pPr>
      <w:r w:rsidRPr="00F0185A">
        <w:rPr>
          <w:rFonts w:ascii="Verdana" w:hAnsi="Verdana" w:cs="Times New Roman"/>
          <w:b w:val="0"/>
          <w:bCs/>
          <w:i/>
          <w:iCs/>
          <w:sz w:val="18"/>
          <w:szCs w:val="18"/>
        </w:rPr>
        <w:t>W opisie podano tolerancję parametrów/ wymiarów/ pojemności +,- 10%. Czy przy wartościach minimalnych nadal obowiązuje ten sam zakres tolerancji 10%? Przykład: jeśli moc minimalna wynosi 50 W, czy dopuszczalne będzie urządzenie o mocy 45 W?</w:t>
      </w:r>
    </w:p>
    <w:p w14:paraId="3B5C3231" w14:textId="77777777" w:rsidR="00F0185A" w:rsidRPr="00F0185A" w:rsidRDefault="00F0185A" w:rsidP="00F0185A">
      <w:pPr>
        <w:pStyle w:val="adresat"/>
        <w:spacing w:before="0"/>
        <w:ind w:left="720"/>
        <w:jc w:val="both"/>
        <w:rPr>
          <w:rFonts w:ascii="Verdana" w:hAnsi="Verdana" w:cs="Times New Roman"/>
          <w:b w:val="0"/>
          <w:bCs/>
          <w:sz w:val="18"/>
          <w:szCs w:val="18"/>
        </w:rPr>
      </w:pPr>
    </w:p>
    <w:p w14:paraId="25F91181" w14:textId="44DA2D4B" w:rsidR="00F0185A" w:rsidRPr="00F0185A" w:rsidRDefault="00F0185A" w:rsidP="00F0185A">
      <w:pPr>
        <w:pStyle w:val="adresat"/>
        <w:spacing w:before="0"/>
        <w:ind w:left="0"/>
        <w:jc w:val="both"/>
        <w:rPr>
          <w:rFonts w:ascii="Verdana" w:hAnsi="Verdana" w:cs="Times New Roman"/>
          <w:sz w:val="18"/>
          <w:szCs w:val="18"/>
        </w:rPr>
      </w:pPr>
      <w:r w:rsidRPr="00F0185A">
        <w:rPr>
          <w:rFonts w:ascii="Verdana" w:hAnsi="Verdana" w:cs="Times New Roman"/>
          <w:sz w:val="18"/>
          <w:szCs w:val="18"/>
        </w:rPr>
        <w:t>Odpowiedź:</w:t>
      </w:r>
    </w:p>
    <w:p w14:paraId="6DBAA720" w14:textId="77777777" w:rsidR="00F0185A" w:rsidRDefault="00F0185A" w:rsidP="00F0185A">
      <w:pPr>
        <w:pStyle w:val="adresat"/>
        <w:spacing w:before="0"/>
        <w:ind w:left="720"/>
        <w:jc w:val="both"/>
        <w:rPr>
          <w:rFonts w:ascii="Verdana" w:hAnsi="Verdana" w:cs="Times New Roman"/>
          <w:b w:val="0"/>
          <w:bCs/>
          <w:sz w:val="18"/>
          <w:szCs w:val="18"/>
        </w:rPr>
      </w:pPr>
    </w:p>
    <w:p w14:paraId="6463350D" w14:textId="2F5F67B5" w:rsidR="00F0185A" w:rsidRPr="00F0185A" w:rsidRDefault="00F0185A" w:rsidP="00F0185A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bCs/>
          <w:sz w:val="18"/>
          <w:szCs w:val="18"/>
        </w:rPr>
      </w:pPr>
      <w:r>
        <w:rPr>
          <w:rFonts w:ascii="Verdana" w:hAnsi="Verdana" w:cs="Times New Roman"/>
          <w:b w:val="0"/>
          <w:bCs/>
          <w:sz w:val="18"/>
          <w:szCs w:val="18"/>
        </w:rPr>
        <w:t>Zamawiający potwierdza, iż</w:t>
      </w:r>
      <w:r w:rsidRPr="00F0185A">
        <w:rPr>
          <w:rFonts w:ascii="Verdana" w:hAnsi="Verdana" w:cs="Times New Roman"/>
          <w:b w:val="0"/>
          <w:bCs/>
          <w:sz w:val="18"/>
          <w:szCs w:val="18"/>
        </w:rPr>
        <w:t xml:space="preserve"> zakres tolerancji </w:t>
      </w:r>
      <w:r>
        <w:rPr>
          <w:rFonts w:ascii="Verdana" w:hAnsi="Verdana" w:cs="Times New Roman"/>
          <w:b w:val="0"/>
          <w:bCs/>
          <w:sz w:val="18"/>
          <w:szCs w:val="18"/>
        </w:rPr>
        <w:t>„</w:t>
      </w:r>
      <w:r w:rsidRPr="00F0185A">
        <w:rPr>
          <w:rFonts w:ascii="Verdana" w:hAnsi="Verdana" w:cs="Times New Roman"/>
          <w:b w:val="0"/>
          <w:bCs/>
          <w:sz w:val="18"/>
          <w:szCs w:val="18"/>
        </w:rPr>
        <w:t>+ - 10%</w:t>
      </w:r>
      <w:r>
        <w:rPr>
          <w:rFonts w:ascii="Verdana" w:hAnsi="Verdana" w:cs="Times New Roman"/>
          <w:b w:val="0"/>
          <w:bCs/>
          <w:sz w:val="18"/>
          <w:szCs w:val="18"/>
        </w:rPr>
        <w:t xml:space="preserve">” obowiązuje również </w:t>
      </w:r>
      <w:r w:rsidRPr="00F0185A">
        <w:rPr>
          <w:rFonts w:ascii="Verdana" w:hAnsi="Verdana" w:cs="Times New Roman"/>
          <w:b w:val="0"/>
          <w:bCs/>
          <w:sz w:val="18"/>
          <w:szCs w:val="18"/>
        </w:rPr>
        <w:t xml:space="preserve">przy wartościach minimalnych. Przykład: jeśli moc minimalna wynosi 50 W Zamawiający zaakceptuje urządzenie </w:t>
      </w:r>
      <w:r>
        <w:rPr>
          <w:rFonts w:ascii="Verdana" w:hAnsi="Verdana" w:cs="Times New Roman"/>
          <w:b w:val="0"/>
          <w:bCs/>
          <w:sz w:val="18"/>
          <w:szCs w:val="18"/>
        </w:rPr>
        <w:br/>
      </w:r>
      <w:r w:rsidRPr="00F0185A">
        <w:rPr>
          <w:rFonts w:ascii="Verdana" w:hAnsi="Verdana" w:cs="Times New Roman"/>
          <w:b w:val="0"/>
          <w:bCs/>
          <w:sz w:val="18"/>
          <w:szCs w:val="18"/>
        </w:rPr>
        <w:t>o mocy 45 W.</w:t>
      </w:r>
    </w:p>
    <w:p w14:paraId="4CF70D30" w14:textId="77777777" w:rsidR="00F0185A" w:rsidRDefault="00F0185A" w:rsidP="00F0185A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bCs/>
          <w:sz w:val="18"/>
          <w:szCs w:val="18"/>
        </w:rPr>
      </w:pPr>
    </w:p>
    <w:p w14:paraId="57128412" w14:textId="77777777" w:rsidR="00D92AC4" w:rsidRPr="00F0185A" w:rsidRDefault="00D92AC4" w:rsidP="00D92AC4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bCs/>
          <w:sz w:val="18"/>
          <w:szCs w:val="18"/>
        </w:rPr>
      </w:pPr>
      <w:r w:rsidRPr="00F0185A">
        <w:rPr>
          <w:rFonts w:ascii="Verdana" w:hAnsi="Verdana" w:cs="Times New Roman"/>
          <w:b w:val="0"/>
          <w:bCs/>
          <w:sz w:val="18"/>
          <w:szCs w:val="18"/>
        </w:rPr>
        <w:t>Powyższa odpowiedź na pytanie nie powoduje zmiany zapisów SWZ oraz nie powoduje konieczności zamiany terminu składania ofert.</w:t>
      </w:r>
    </w:p>
    <w:p w14:paraId="43BD7874" w14:textId="77777777" w:rsidR="00D92AC4" w:rsidRDefault="00D92AC4" w:rsidP="00F0185A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bCs/>
          <w:sz w:val="18"/>
          <w:szCs w:val="18"/>
        </w:rPr>
      </w:pPr>
    </w:p>
    <w:p w14:paraId="0B005939" w14:textId="77777777" w:rsidR="00D92AC4" w:rsidRDefault="00D92AC4" w:rsidP="00F0185A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bCs/>
          <w:sz w:val="18"/>
          <w:szCs w:val="18"/>
        </w:rPr>
      </w:pPr>
    </w:p>
    <w:p w14:paraId="0DA04A4B" w14:textId="37722527" w:rsidR="00D92AC4" w:rsidRPr="002744A2" w:rsidRDefault="00D92AC4" w:rsidP="002744A2">
      <w:pPr>
        <w:pStyle w:val="adresat"/>
        <w:numPr>
          <w:ilvl w:val="0"/>
          <w:numId w:val="5"/>
        </w:numPr>
        <w:spacing w:before="0"/>
        <w:ind w:left="0" w:hanging="284"/>
        <w:jc w:val="both"/>
        <w:rPr>
          <w:rFonts w:ascii="Verdana" w:hAnsi="Verdana" w:cs="Times New Roman"/>
          <w:b w:val="0"/>
          <w:bCs/>
          <w:sz w:val="18"/>
          <w:szCs w:val="18"/>
        </w:rPr>
      </w:pPr>
      <w:r>
        <w:rPr>
          <w:rFonts w:ascii="Verdana" w:hAnsi="Verdana" w:cs="Times New Roman"/>
          <w:b w:val="0"/>
          <w:bCs/>
          <w:sz w:val="18"/>
          <w:szCs w:val="18"/>
        </w:rPr>
        <w:t>Jednocześnie</w:t>
      </w:r>
      <w:r w:rsidR="002744A2">
        <w:rPr>
          <w:rFonts w:ascii="Verdana" w:hAnsi="Verdana" w:cs="Times New Roman"/>
          <w:b w:val="0"/>
          <w:bCs/>
          <w:sz w:val="18"/>
          <w:szCs w:val="18"/>
        </w:rPr>
        <w:t xml:space="preserve"> Zamawiający informuje, iż w piśmie znak </w:t>
      </w:r>
      <w:r w:rsidR="002744A2" w:rsidRPr="002744A2">
        <w:rPr>
          <w:rFonts w:ascii="Verdana" w:hAnsi="Verdana"/>
          <w:b w:val="0"/>
          <w:bCs/>
          <w:sz w:val="18"/>
          <w:szCs w:val="18"/>
        </w:rPr>
        <w:t xml:space="preserve">LU00-SZP.2380.05.2026.AP.8 </w:t>
      </w:r>
      <w:r w:rsidR="002744A2">
        <w:rPr>
          <w:rFonts w:ascii="Verdana" w:hAnsi="Verdana"/>
          <w:b w:val="0"/>
          <w:bCs/>
          <w:sz w:val="18"/>
          <w:szCs w:val="18"/>
        </w:rPr>
        <w:t>(odpowiedzi na pytania)</w:t>
      </w:r>
      <w:r w:rsidR="004104F7">
        <w:rPr>
          <w:rFonts w:ascii="Verdana" w:hAnsi="Verdana"/>
          <w:b w:val="0"/>
          <w:bCs/>
          <w:sz w:val="18"/>
          <w:szCs w:val="18"/>
        </w:rPr>
        <w:t>,</w:t>
      </w:r>
      <w:r w:rsidR="002744A2">
        <w:rPr>
          <w:rFonts w:ascii="Verdana" w:hAnsi="Verdana"/>
          <w:b w:val="0"/>
          <w:bCs/>
          <w:sz w:val="18"/>
          <w:szCs w:val="18"/>
        </w:rPr>
        <w:t xml:space="preserve"> </w:t>
      </w:r>
      <w:r w:rsidR="002744A2" w:rsidRPr="002744A2">
        <w:rPr>
          <w:rFonts w:ascii="Verdana" w:hAnsi="Verdana"/>
          <w:b w:val="0"/>
          <w:bCs/>
          <w:sz w:val="18"/>
          <w:szCs w:val="18"/>
        </w:rPr>
        <w:t>opublikowany</w:t>
      </w:r>
      <w:r w:rsidR="002744A2">
        <w:rPr>
          <w:rFonts w:ascii="Verdana" w:hAnsi="Verdana"/>
          <w:b w:val="0"/>
          <w:bCs/>
          <w:sz w:val="18"/>
          <w:szCs w:val="18"/>
        </w:rPr>
        <w:t xml:space="preserve">m </w:t>
      </w:r>
      <w:r w:rsidR="002744A2" w:rsidRPr="002744A2">
        <w:rPr>
          <w:rFonts w:ascii="Verdana" w:hAnsi="Verdana"/>
          <w:b w:val="0"/>
          <w:bCs/>
          <w:sz w:val="18"/>
          <w:szCs w:val="18"/>
        </w:rPr>
        <w:t>na stronie przedmiotowego postępowania w dniu 27.02.2026 r.</w:t>
      </w:r>
      <w:r w:rsidR="002744A2">
        <w:rPr>
          <w:rFonts w:ascii="Verdana" w:hAnsi="Verdana"/>
          <w:sz w:val="18"/>
          <w:szCs w:val="18"/>
        </w:rPr>
        <w:t xml:space="preserve">, </w:t>
      </w:r>
      <w:r w:rsidR="002744A2" w:rsidRPr="002744A2">
        <w:rPr>
          <w:rFonts w:ascii="Verdana" w:hAnsi="Verdana"/>
          <w:b w:val="0"/>
          <w:bCs/>
          <w:sz w:val="18"/>
          <w:szCs w:val="18"/>
        </w:rPr>
        <w:t>wystąpiła omyłka pisarska w</w:t>
      </w:r>
      <w:r w:rsidR="002744A2">
        <w:rPr>
          <w:rFonts w:ascii="Verdana" w:hAnsi="Verdana"/>
          <w:b w:val="0"/>
          <w:bCs/>
          <w:sz w:val="18"/>
          <w:szCs w:val="18"/>
        </w:rPr>
        <w:t xml:space="preserve"> podanym</w:t>
      </w:r>
      <w:r w:rsidR="002744A2" w:rsidRPr="002744A2">
        <w:rPr>
          <w:rFonts w:ascii="Verdana" w:hAnsi="Verdana"/>
          <w:b w:val="0"/>
          <w:bCs/>
          <w:sz w:val="18"/>
          <w:szCs w:val="18"/>
        </w:rPr>
        <w:t xml:space="preserve"> numerze</w:t>
      </w:r>
      <w:r w:rsidR="00282404">
        <w:rPr>
          <w:rFonts w:ascii="Verdana" w:hAnsi="Verdana"/>
          <w:b w:val="0"/>
          <w:bCs/>
          <w:sz w:val="18"/>
          <w:szCs w:val="18"/>
        </w:rPr>
        <w:t xml:space="preserve"> przedmiotowego</w:t>
      </w:r>
      <w:r w:rsidR="002744A2" w:rsidRPr="002744A2">
        <w:rPr>
          <w:rFonts w:ascii="Verdana" w:hAnsi="Verdana"/>
          <w:b w:val="0"/>
          <w:bCs/>
          <w:sz w:val="18"/>
          <w:szCs w:val="18"/>
        </w:rPr>
        <w:t xml:space="preserve"> </w:t>
      </w:r>
      <w:r w:rsidR="002744A2">
        <w:rPr>
          <w:rFonts w:ascii="Verdana" w:hAnsi="Verdana"/>
          <w:b w:val="0"/>
          <w:bCs/>
          <w:sz w:val="18"/>
          <w:szCs w:val="18"/>
        </w:rPr>
        <w:t xml:space="preserve">postępowania. Numer </w:t>
      </w:r>
      <w:r w:rsidR="00A82103">
        <w:rPr>
          <w:rFonts w:ascii="Verdana" w:hAnsi="Verdana"/>
          <w:b w:val="0"/>
          <w:bCs/>
          <w:sz w:val="18"/>
          <w:szCs w:val="18"/>
        </w:rPr>
        <w:t xml:space="preserve">referencyjny </w:t>
      </w:r>
      <w:r w:rsidR="002744A2">
        <w:rPr>
          <w:rFonts w:ascii="Verdana" w:hAnsi="Verdana"/>
          <w:b w:val="0"/>
          <w:bCs/>
          <w:sz w:val="18"/>
          <w:szCs w:val="18"/>
        </w:rPr>
        <w:t>przedmiotowego postępowania</w:t>
      </w:r>
      <w:r w:rsidR="004104F7">
        <w:rPr>
          <w:rFonts w:ascii="Verdana" w:hAnsi="Verdana"/>
          <w:b w:val="0"/>
          <w:bCs/>
          <w:sz w:val="18"/>
          <w:szCs w:val="18"/>
        </w:rPr>
        <w:t>,</w:t>
      </w:r>
      <w:r w:rsidR="002744A2">
        <w:rPr>
          <w:rFonts w:ascii="Verdana" w:hAnsi="Verdana"/>
          <w:b w:val="0"/>
          <w:bCs/>
          <w:sz w:val="18"/>
          <w:szCs w:val="18"/>
        </w:rPr>
        <w:t xml:space="preserve"> to 04/1.2.20/26/SZP/D. Podane w ww. piśmie treści (odpowiedzi na pytania) dotyczą przedmiotowego postępowania </w:t>
      </w:r>
      <w:r w:rsidR="00874A66">
        <w:rPr>
          <w:rFonts w:ascii="Verdana" w:hAnsi="Verdana"/>
          <w:b w:val="0"/>
          <w:bCs/>
          <w:sz w:val="18"/>
          <w:szCs w:val="18"/>
        </w:rPr>
        <w:t xml:space="preserve">– numer </w:t>
      </w:r>
      <w:r w:rsidR="00021C7D">
        <w:rPr>
          <w:rFonts w:ascii="Verdana" w:hAnsi="Verdana"/>
          <w:b w:val="0"/>
          <w:bCs/>
          <w:sz w:val="18"/>
          <w:szCs w:val="18"/>
        </w:rPr>
        <w:t xml:space="preserve">referencyjny </w:t>
      </w:r>
      <w:r w:rsidR="002744A2">
        <w:rPr>
          <w:rFonts w:ascii="Verdana" w:hAnsi="Verdana"/>
          <w:b w:val="0"/>
          <w:bCs/>
          <w:sz w:val="18"/>
          <w:szCs w:val="18"/>
        </w:rPr>
        <w:t>04/1.2.20/26/SZP/D.</w:t>
      </w:r>
    </w:p>
    <w:p w14:paraId="3CC1BFA2" w14:textId="77777777" w:rsidR="00F0185A" w:rsidRPr="002744A2" w:rsidRDefault="00F0185A" w:rsidP="00F0185A">
      <w:pPr>
        <w:pStyle w:val="adresat"/>
        <w:spacing w:before="0"/>
        <w:ind w:left="720"/>
        <w:jc w:val="both"/>
        <w:rPr>
          <w:rFonts w:ascii="Verdana" w:hAnsi="Verdana" w:cs="Times New Roman"/>
          <w:b w:val="0"/>
          <w:bCs/>
          <w:sz w:val="18"/>
          <w:szCs w:val="18"/>
        </w:rPr>
      </w:pPr>
    </w:p>
    <w:p w14:paraId="066908C7" w14:textId="7357B72C" w:rsidR="009211A2" w:rsidRDefault="008260BF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  <w:r>
        <w:rPr>
          <w:rFonts w:ascii="Verdana" w:eastAsia="Times New Roman" w:hAnsi="Verdana" w:cs="Tahoma"/>
          <w:sz w:val="18"/>
          <w:szCs w:val="18"/>
          <w:lang w:eastAsia="pl-PL"/>
        </w:rPr>
        <w:t xml:space="preserve">                                          </w:t>
      </w:r>
    </w:p>
    <w:p w14:paraId="46376486" w14:textId="4933F34A" w:rsidR="00982F41" w:rsidRPr="004B7AD9" w:rsidRDefault="008260BF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  <w:r>
        <w:rPr>
          <w:rFonts w:ascii="Verdana" w:eastAsia="Times New Roman" w:hAnsi="Verdana" w:cs="Tahoma"/>
          <w:sz w:val="18"/>
          <w:szCs w:val="18"/>
          <w:lang w:eastAsia="pl-PL"/>
        </w:rPr>
        <w:t xml:space="preserve">                                                                   </w:t>
      </w:r>
      <w:r w:rsidRPr="008260BF">
        <w:drawing>
          <wp:inline distT="0" distB="0" distL="0" distR="0" wp14:anchorId="5BA987FE" wp14:editId="1791CB1E">
            <wp:extent cx="5760720" cy="989965"/>
            <wp:effectExtent l="0" t="0" r="0" b="0"/>
            <wp:docPr id="1474060509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9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82F41" w:rsidRPr="004B7AD9" w:rsidSect="00F62C74">
      <w:headerReference w:type="first" r:id="rId8"/>
      <w:footerReference w:type="first" r:id="rId9"/>
      <w:pgSz w:w="11906" w:h="16838"/>
      <w:pgMar w:top="1134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46AA0E" w14:textId="77777777" w:rsidR="00417945" w:rsidRDefault="00417945" w:rsidP="00517E3D">
      <w:pPr>
        <w:spacing w:after="0" w:line="240" w:lineRule="auto"/>
      </w:pPr>
      <w:r>
        <w:separator/>
      </w:r>
    </w:p>
  </w:endnote>
  <w:endnote w:type="continuationSeparator" w:id="0">
    <w:p w14:paraId="7E1D330B" w14:textId="77777777" w:rsidR="00417945" w:rsidRDefault="00417945" w:rsidP="00517E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0E9E9" w14:textId="4B7D2DEB" w:rsidR="00517E3D" w:rsidRDefault="001B5B28" w:rsidP="00517E3D">
    <w:pPr>
      <w:pStyle w:val="Stopka"/>
    </w:pP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7F28E13B" wp14:editId="67AF2308">
              <wp:simplePos x="0" y="0"/>
              <wp:positionH relativeFrom="column">
                <wp:posOffset>2700655</wp:posOffset>
              </wp:positionH>
              <wp:positionV relativeFrom="paragraph">
                <wp:posOffset>-187324</wp:posOffset>
              </wp:positionV>
              <wp:extent cx="3641090" cy="963930"/>
              <wp:effectExtent l="0" t="0" r="0" b="7620"/>
              <wp:wrapNone/>
              <wp:docPr id="7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963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EBC8D98" w14:textId="6DEE512B" w:rsidR="00517E3D" w:rsidRDefault="00517E3D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</w:t>
                          </w:r>
                          <w:r w:rsidR="003C67E7">
                            <w:rPr>
                              <w:rFonts w:ascii="Book Antiqua" w:hAnsi="Book Antiqua"/>
                            </w:rPr>
                            <w:t>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3C67E7">
                            <w:rPr>
                              <w:rFonts w:ascii="Book Antiqua" w:hAnsi="Book Antiqua"/>
                            </w:rPr>
                            <w:t>06</w:t>
                          </w:r>
                        </w:p>
                        <w:p w14:paraId="5290EB24" w14:textId="344757EA" w:rsidR="00517E3D" w:rsidRDefault="003C67E7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517E3D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1C99A5B6" w14:textId="77777777" w:rsidR="00517E3D" w:rsidRDefault="00517E3D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28E13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212.65pt;margin-top:-14.75pt;width:286.7pt;height:75.9pt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" filled="f" fillcolor="#5b9bd5" stroked="f" strokecolor="black [0]" strokeweight="2pt">
              <v:textbox inset="2.88pt,2.88pt,2.88pt,2.88pt">
                <w:txbxContent>
                  <w:p w14:paraId="6EBC8D98" w14:textId="6DEE512B" w:rsidR="00517E3D" w:rsidRDefault="00517E3D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</w:t>
                    </w:r>
                    <w:r w:rsidR="003C67E7">
                      <w:rPr>
                        <w:rFonts w:ascii="Book Antiqua" w:hAnsi="Book Antiqua"/>
                      </w:rPr>
                      <w:t>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3C67E7">
                      <w:rPr>
                        <w:rFonts w:ascii="Book Antiqua" w:hAnsi="Book Antiqua"/>
                      </w:rPr>
                      <w:t>06</w:t>
                    </w:r>
                  </w:p>
                  <w:p w14:paraId="5290EB24" w14:textId="344757EA" w:rsidR="00517E3D" w:rsidRDefault="003C67E7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517E3D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1C99A5B6" w14:textId="77777777" w:rsidR="00517E3D" w:rsidRDefault="00517E3D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1306309E" wp14:editId="312EF6CA">
              <wp:simplePos x="0" y="0"/>
              <wp:positionH relativeFrom="column">
                <wp:posOffset>-537845</wp:posOffset>
              </wp:positionH>
              <wp:positionV relativeFrom="paragraph">
                <wp:posOffset>-91440</wp:posOffset>
              </wp:positionV>
              <wp:extent cx="2051685" cy="1000125"/>
              <wp:effectExtent l="0" t="0" r="5715" b="952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9F80E03" w14:textId="77777777" w:rsidR="00517E3D" w:rsidRDefault="00517E3D" w:rsidP="00517E3D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6C3E7E46" w14:textId="77777777" w:rsidR="00517E3D" w:rsidRDefault="00517E3D" w:rsidP="00517E3D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6309E" id="Text Box 7" o:spid="_x0000_s1028" type="#_x0000_t202" style="position:absolute;margin-left:-42.35pt;margin-top:-7.2pt;width:161.55pt;height:78.7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" filled="f" fillcolor="#5b9bd5" stroked="f" strokecolor="black [0]" strokeweight="2pt">
              <v:textbox inset="2.88pt,2.88pt,2.88pt,2.88pt">
                <w:txbxContent>
                  <w:p w14:paraId="69F80E03" w14:textId="77777777" w:rsidR="00517E3D" w:rsidRDefault="00517E3D" w:rsidP="00517E3D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6C3E7E46" w14:textId="77777777" w:rsidR="00517E3D" w:rsidRDefault="00517E3D" w:rsidP="00517E3D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 w:rsidR="00517E3D"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F6A5094" wp14:editId="00C778C1">
              <wp:simplePos x="0" y="0"/>
              <wp:positionH relativeFrom="margin">
                <wp:posOffset>-457200</wp:posOffset>
              </wp:positionH>
              <wp:positionV relativeFrom="paragraph">
                <wp:posOffset>-211455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15035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36pt;margin-top:-16.65pt;width:526.15pt;height:2.2pt;flip:x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" strokecolor="#063d71" strokeweight="2.75pt">
              <v:shadow color="black [0]"/>
              <w10:wrap anchorx="margin"/>
            </v:shape>
          </w:pict>
        </mc:Fallback>
      </mc:AlternateContent>
    </w:r>
  </w:p>
  <w:p w14:paraId="16AA5422" w14:textId="5D70CD34" w:rsidR="00517E3D" w:rsidRDefault="00517E3D" w:rsidP="00517E3D">
    <w:pPr>
      <w:pStyle w:val="Stopka"/>
    </w:pPr>
  </w:p>
  <w:p w14:paraId="4B42D0BD" w14:textId="77777777" w:rsidR="00517E3D" w:rsidRDefault="00517E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545081" w14:textId="77777777" w:rsidR="00417945" w:rsidRDefault="00417945" w:rsidP="00517E3D">
      <w:pPr>
        <w:spacing w:after="0" w:line="240" w:lineRule="auto"/>
      </w:pPr>
      <w:r>
        <w:separator/>
      </w:r>
    </w:p>
  </w:footnote>
  <w:footnote w:type="continuationSeparator" w:id="0">
    <w:p w14:paraId="41019559" w14:textId="77777777" w:rsidR="00417945" w:rsidRDefault="00417945" w:rsidP="00517E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492D2" w14:textId="65C8D701" w:rsidR="00517E3D" w:rsidRDefault="00EE189C" w:rsidP="00517E3D"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0288" behindDoc="1" locked="0" layoutInCell="1" allowOverlap="1" wp14:anchorId="7A2C9888" wp14:editId="3624DD9D">
              <wp:simplePos x="0" y="0"/>
              <wp:positionH relativeFrom="column">
                <wp:posOffset>1138555</wp:posOffset>
              </wp:positionH>
              <wp:positionV relativeFrom="paragraph">
                <wp:posOffset>-1905</wp:posOffset>
              </wp:positionV>
              <wp:extent cx="5247005" cy="1019175"/>
              <wp:effectExtent l="0" t="0" r="0" b="9525"/>
              <wp:wrapTight wrapText="bothSides">
                <wp:wrapPolygon edited="0">
                  <wp:start x="0" y="0"/>
                  <wp:lineTo x="0" y="21398"/>
                  <wp:lineTo x="21488" y="21398"/>
                  <wp:lineTo x="21488" y="0"/>
                  <wp:lineTo x="0" y="0"/>
                </wp:wrapPolygon>
              </wp:wrapTight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47005" cy="1019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50BBABC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 WOJEWÓDZKA POLICJI</w:t>
                          </w:r>
                        </w:p>
                        <w:p w14:paraId="0E07AA1F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57162959" w14:textId="77777777" w:rsidR="00517E3D" w:rsidRPr="00E2191E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083D1D1E" w14:textId="05CC2E91" w:rsidR="00517E3D" w:rsidRDefault="003C67E7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  <w:t>Sekcja Zamówień Publicznych</w:t>
                          </w:r>
                        </w:p>
                        <w:p w14:paraId="2B92BCF3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376780D5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18C63AF5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C988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89.65pt;margin-top:-.15pt;width:413.15pt;height:80.25pt;z-index:-2516561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" filled="f" fillcolor="#5b9bd5" stroked="f" strokecolor="black [0]" strokeweight="2pt">
              <v:textbox inset="2.88pt,2.88pt,2.88pt,2.88pt">
                <w:txbxContent>
                  <w:p w14:paraId="650BBABC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 WOJEWÓDZKA POLICJI</w:t>
                    </w:r>
                  </w:p>
                  <w:p w14:paraId="0E07AA1F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57162959" w14:textId="77777777" w:rsidR="00517E3D" w:rsidRPr="00E2191E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99"/>
                        <w:sz w:val="18"/>
                        <w:szCs w:val="1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  <w:t> </w:t>
                    </w:r>
                  </w:p>
                  <w:p w14:paraId="083D1D1E" w14:textId="05CC2E91" w:rsidR="00517E3D" w:rsidRDefault="003C67E7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  <w:t>Sekcja Zamówień Publicznych</w:t>
                    </w:r>
                  </w:p>
                  <w:p w14:paraId="2B92BCF3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00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376780D5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18C63AF5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517E3D">
      <w:rPr>
        <w:rFonts w:ascii="Times New Roman" w:hAnsi="Times New Roman" w:cs="Times New Roman"/>
        <w:noProof/>
        <w:sz w:val="24"/>
        <w:szCs w:val="24"/>
      </w:rPr>
      <w:drawing>
        <wp:anchor distT="36576" distB="36576" distL="36576" distR="36576" simplePos="0" relativeHeight="251659264" behindDoc="0" locked="0" layoutInCell="1" allowOverlap="1" wp14:anchorId="217169EB" wp14:editId="16F917DE">
          <wp:simplePos x="0" y="0"/>
          <wp:positionH relativeFrom="margin">
            <wp:posOffset>214630</wp:posOffset>
          </wp:positionH>
          <wp:positionV relativeFrom="paragraph">
            <wp:posOffset>-330836</wp:posOffset>
          </wp:positionV>
          <wp:extent cx="1252220" cy="1495425"/>
          <wp:effectExtent l="0" t="0" r="5080" b="9525"/>
          <wp:wrapNone/>
          <wp:docPr id="26" name="Obraz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2220" cy="149542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21F1D89" w14:textId="64ED23E4" w:rsidR="00517E3D" w:rsidRDefault="00EE189C">
    <w:pPr>
      <w:pStyle w:val="Nagwek"/>
    </w:pP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6D155BAA" wp14:editId="047D86C2">
              <wp:simplePos x="0" y="0"/>
              <wp:positionH relativeFrom="margin">
                <wp:posOffset>-95250</wp:posOffset>
              </wp:positionH>
              <wp:positionV relativeFrom="paragraph">
                <wp:posOffset>922655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4CC55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7.5pt;margin-top:72.65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C0041"/>
    <w:multiLevelType w:val="hybridMultilevel"/>
    <w:tmpl w:val="1DC8E0E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F66B5"/>
    <w:multiLevelType w:val="hybridMultilevel"/>
    <w:tmpl w:val="7EC24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BB497A"/>
    <w:multiLevelType w:val="hybridMultilevel"/>
    <w:tmpl w:val="3C32A50E"/>
    <w:lvl w:ilvl="0" w:tplc="A92228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BA4702"/>
    <w:multiLevelType w:val="hybridMultilevel"/>
    <w:tmpl w:val="92D6A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A90738"/>
    <w:multiLevelType w:val="hybridMultilevel"/>
    <w:tmpl w:val="781C6BA2"/>
    <w:lvl w:ilvl="0" w:tplc="43C2D9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736046">
    <w:abstractNumId w:val="3"/>
  </w:num>
  <w:num w:numId="2" w16cid:durableId="1671905366">
    <w:abstractNumId w:val="0"/>
  </w:num>
  <w:num w:numId="3" w16cid:durableId="571627244">
    <w:abstractNumId w:val="4"/>
  </w:num>
  <w:num w:numId="4" w16cid:durableId="1143617534">
    <w:abstractNumId w:val="1"/>
  </w:num>
  <w:num w:numId="5" w16cid:durableId="774250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E3D"/>
    <w:rsid w:val="0000080A"/>
    <w:rsid w:val="00021C7D"/>
    <w:rsid w:val="000B13E6"/>
    <w:rsid w:val="000C018E"/>
    <w:rsid w:val="000C575C"/>
    <w:rsid w:val="000F14F0"/>
    <w:rsid w:val="00184E0D"/>
    <w:rsid w:val="001B5B28"/>
    <w:rsid w:val="001D01EA"/>
    <w:rsid w:val="00204554"/>
    <w:rsid w:val="00247DFF"/>
    <w:rsid w:val="002652B6"/>
    <w:rsid w:val="002744A2"/>
    <w:rsid w:val="00282404"/>
    <w:rsid w:val="00283C98"/>
    <w:rsid w:val="002E21B7"/>
    <w:rsid w:val="002F7053"/>
    <w:rsid w:val="0030525E"/>
    <w:rsid w:val="00334590"/>
    <w:rsid w:val="00377E44"/>
    <w:rsid w:val="003B196A"/>
    <w:rsid w:val="003C67E7"/>
    <w:rsid w:val="003D2CF9"/>
    <w:rsid w:val="003D5A98"/>
    <w:rsid w:val="003E1FE0"/>
    <w:rsid w:val="004104F7"/>
    <w:rsid w:val="00417945"/>
    <w:rsid w:val="004373AE"/>
    <w:rsid w:val="0049557D"/>
    <w:rsid w:val="004A495A"/>
    <w:rsid w:val="004B7AD9"/>
    <w:rsid w:val="004C53BA"/>
    <w:rsid w:val="00502934"/>
    <w:rsid w:val="00517E3D"/>
    <w:rsid w:val="00527DFF"/>
    <w:rsid w:val="005B1335"/>
    <w:rsid w:val="005C4B7C"/>
    <w:rsid w:val="005D355B"/>
    <w:rsid w:val="005D66A8"/>
    <w:rsid w:val="005D7D57"/>
    <w:rsid w:val="005F5382"/>
    <w:rsid w:val="006A3D06"/>
    <w:rsid w:val="00746D98"/>
    <w:rsid w:val="007B5EA8"/>
    <w:rsid w:val="007F2D27"/>
    <w:rsid w:val="00802B01"/>
    <w:rsid w:val="008260BF"/>
    <w:rsid w:val="00830F48"/>
    <w:rsid w:val="00850256"/>
    <w:rsid w:val="00874A66"/>
    <w:rsid w:val="00893C65"/>
    <w:rsid w:val="008A6B5E"/>
    <w:rsid w:val="009211A2"/>
    <w:rsid w:val="00935DC5"/>
    <w:rsid w:val="00982F41"/>
    <w:rsid w:val="009E54EA"/>
    <w:rsid w:val="00A82103"/>
    <w:rsid w:val="00AF15EA"/>
    <w:rsid w:val="00B363D2"/>
    <w:rsid w:val="00B71C5A"/>
    <w:rsid w:val="00B87C45"/>
    <w:rsid w:val="00C55865"/>
    <w:rsid w:val="00CC07CC"/>
    <w:rsid w:val="00CC13EE"/>
    <w:rsid w:val="00CC24FF"/>
    <w:rsid w:val="00D92AC4"/>
    <w:rsid w:val="00DB4F23"/>
    <w:rsid w:val="00DE5F27"/>
    <w:rsid w:val="00E11626"/>
    <w:rsid w:val="00E2191E"/>
    <w:rsid w:val="00EA059B"/>
    <w:rsid w:val="00ED29C2"/>
    <w:rsid w:val="00EE189C"/>
    <w:rsid w:val="00EE50DC"/>
    <w:rsid w:val="00F0185A"/>
    <w:rsid w:val="00F62C74"/>
    <w:rsid w:val="00F81B7A"/>
    <w:rsid w:val="00FC7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BF41E0"/>
  <w15:chartTrackingRefBased/>
  <w15:docId w15:val="{B1B8FC03-D451-4CBA-B505-0B2BA110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29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17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17E3D"/>
  </w:style>
  <w:style w:type="paragraph" w:styleId="Stopka">
    <w:name w:val="footer"/>
    <w:basedOn w:val="Normalny"/>
    <w:link w:val="StopkaZnak"/>
    <w:uiPriority w:val="99"/>
    <w:unhideWhenUsed/>
    <w:rsid w:val="00517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7E3D"/>
  </w:style>
  <w:style w:type="character" w:styleId="Pogrubienie">
    <w:name w:val="Strong"/>
    <w:basedOn w:val="Domylnaczcionkaakapitu"/>
    <w:uiPriority w:val="22"/>
    <w:qFormat/>
    <w:rsid w:val="00B87C45"/>
    <w:rPr>
      <w:b/>
      <w:bCs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"/>
    <w:basedOn w:val="Normalny"/>
    <w:link w:val="AkapitzlistZnak"/>
    <w:uiPriority w:val="34"/>
    <w:qFormat/>
    <w:rsid w:val="00F81B7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81B7A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830F4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30F48"/>
    <w:rPr>
      <w:color w:val="605E5C"/>
      <w:shd w:val="clear" w:color="auto" w:fill="E1DFDD"/>
    </w:rPr>
  </w:style>
  <w:style w:type="paragraph" w:customStyle="1" w:styleId="adresat">
    <w:name w:val="adresat"/>
    <w:basedOn w:val="Normalny"/>
    <w:rsid w:val="00F0185A"/>
    <w:pPr>
      <w:suppressAutoHyphens/>
      <w:spacing w:before="1440" w:after="0" w:line="240" w:lineRule="auto"/>
      <w:ind w:left="5670"/>
    </w:pPr>
    <w:rPr>
      <w:rFonts w:ascii="Arial" w:eastAsia="Times New Roman" w:hAnsi="Arial" w:cs="Arial"/>
      <w:b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292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91</cp:revision>
  <cp:lastPrinted>2026-03-02T13:05:00Z</cp:lastPrinted>
  <dcterms:created xsi:type="dcterms:W3CDTF">2021-03-02T14:11:00Z</dcterms:created>
  <dcterms:modified xsi:type="dcterms:W3CDTF">2026-03-02T13:24:00Z</dcterms:modified>
</cp:coreProperties>
</file>