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543"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p>
    <w:p w14:paraId="00000545" w14:textId="0DE853DC" w:rsidR="00006403" w:rsidRPr="00587563" w:rsidRDefault="009A4B4E" w:rsidP="00FE4265">
      <w:pPr>
        <w:pBdr>
          <w:top w:val="nil"/>
          <w:left w:val="nil"/>
          <w:bottom w:val="nil"/>
          <w:right w:val="nil"/>
          <w:between w:val="nil"/>
        </w:pBdr>
        <w:tabs>
          <w:tab w:val="left" w:pos="851"/>
          <w:tab w:val="left" w:pos="4434"/>
        </w:tabs>
        <w:spacing w:line="276" w:lineRule="auto"/>
        <w:jc w:val="center"/>
        <w:rPr>
          <w:rFonts w:ascii="Open Sans" w:eastAsia="Open Sans" w:hAnsi="Open Sans" w:cs="Open Sans"/>
          <w:b/>
          <w:color w:val="000000"/>
          <w:sz w:val="24"/>
          <w:szCs w:val="24"/>
        </w:rPr>
      </w:pPr>
      <w:r w:rsidRPr="00587563">
        <w:rPr>
          <w:rFonts w:ascii="Open Sans" w:eastAsia="Open Sans" w:hAnsi="Open Sans" w:cs="Open Sans"/>
          <w:b/>
          <w:color w:val="000000"/>
          <w:sz w:val="24"/>
          <w:szCs w:val="24"/>
        </w:rPr>
        <w:t xml:space="preserve">UMOWA NR </w:t>
      </w:r>
      <w:r w:rsidR="00EB533E">
        <w:rPr>
          <w:rFonts w:ascii="Open Sans" w:eastAsia="Open Sans" w:hAnsi="Open Sans" w:cs="Open Sans"/>
          <w:b/>
          <w:color w:val="000000"/>
          <w:sz w:val="24"/>
          <w:szCs w:val="24"/>
        </w:rPr>
        <w:t>…….</w:t>
      </w:r>
      <w:r w:rsidRPr="00587563">
        <w:rPr>
          <w:rFonts w:ascii="Open Sans" w:eastAsia="Open Sans" w:hAnsi="Open Sans" w:cs="Open Sans"/>
          <w:b/>
          <w:color w:val="000000"/>
          <w:sz w:val="24"/>
          <w:szCs w:val="24"/>
        </w:rPr>
        <w:t>/202</w:t>
      </w:r>
      <w:r w:rsidR="00EB533E">
        <w:rPr>
          <w:rFonts w:ascii="Open Sans" w:eastAsia="Open Sans" w:hAnsi="Open Sans" w:cs="Open Sans"/>
          <w:b/>
          <w:color w:val="000000"/>
          <w:sz w:val="24"/>
          <w:szCs w:val="24"/>
        </w:rPr>
        <w:t xml:space="preserve">6 – część </w:t>
      </w:r>
      <w:r w:rsidR="000B0E42">
        <w:rPr>
          <w:rFonts w:ascii="Open Sans" w:eastAsia="Open Sans" w:hAnsi="Open Sans" w:cs="Open Sans"/>
          <w:b/>
          <w:color w:val="000000"/>
          <w:sz w:val="24"/>
          <w:szCs w:val="24"/>
        </w:rPr>
        <w:t>9</w:t>
      </w:r>
    </w:p>
    <w:p w14:paraId="00000546" w14:textId="77777777" w:rsidR="00006403" w:rsidRPr="00587563" w:rsidRDefault="00006403" w:rsidP="00FE4265">
      <w:pPr>
        <w:pBdr>
          <w:top w:val="nil"/>
          <w:left w:val="nil"/>
          <w:bottom w:val="nil"/>
          <w:right w:val="nil"/>
          <w:between w:val="nil"/>
        </w:pBdr>
        <w:tabs>
          <w:tab w:val="left" w:pos="851"/>
          <w:tab w:val="left" w:pos="3691"/>
        </w:tabs>
        <w:spacing w:line="276" w:lineRule="auto"/>
        <w:ind w:left="656" w:right="220"/>
        <w:rPr>
          <w:rFonts w:ascii="Open Sans" w:eastAsia="Open Sans" w:hAnsi="Open Sans" w:cs="Open Sans"/>
          <w:color w:val="000000"/>
          <w:sz w:val="24"/>
          <w:szCs w:val="24"/>
        </w:rPr>
      </w:pPr>
    </w:p>
    <w:p w14:paraId="00000547" w14:textId="7B206F30" w:rsidR="00006403" w:rsidRPr="00587563" w:rsidRDefault="009A4B4E" w:rsidP="00FE4265">
      <w:pPr>
        <w:pBdr>
          <w:top w:val="nil"/>
          <w:left w:val="nil"/>
          <w:bottom w:val="nil"/>
          <w:right w:val="nil"/>
          <w:between w:val="nil"/>
        </w:pBdr>
        <w:tabs>
          <w:tab w:val="left" w:pos="851"/>
          <w:tab w:val="left" w:pos="3691"/>
        </w:tabs>
        <w:spacing w:line="276" w:lineRule="auto"/>
        <w:ind w:left="656"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zawarta w dniu</w:t>
      </w:r>
      <w:r w:rsidR="00493EDD">
        <w:rPr>
          <w:rFonts w:ascii="Open Sans" w:eastAsia="Open Sans" w:hAnsi="Open Sans" w:cs="Open Sans"/>
          <w:color w:val="000000"/>
          <w:sz w:val="24"/>
          <w:szCs w:val="24"/>
        </w:rPr>
        <w:t xml:space="preserve"> </w:t>
      </w:r>
      <w:r w:rsidR="00EB533E">
        <w:rPr>
          <w:rFonts w:ascii="Open Sans" w:eastAsia="Open Sans" w:hAnsi="Open Sans" w:cs="Open Sans"/>
          <w:color w:val="000000"/>
          <w:sz w:val="24"/>
          <w:szCs w:val="24"/>
        </w:rPr>
        <w:t>…………….</w:t>
      </w:r>
      <w:r w:rsidR="00493EDD">
        <w:rPr>
          <w:rFonts w:ascii="Open Sans" w:eastAsia="Open Sans" w:hAnsi="Open Sans" w:cs="Open Sans"/>
          <w:color w:val="000000"/>
          <w:sz w:val="24"/>
          <w:szCs w:val="24"/>
        </w:rPr>
        <w:t xml:space="preserve"> 202</w:t>
      </w:r>
      <w:r w:rsidR="00EB533E">
        <w:rPr>
          <w:rFonts w:ascii="Open Sans" w:eastAsia="Open Sans" w:hAnsi="Open Sans" w:cs="Open Sans"/>
          <w:color w:val="000000"/>
          <w:sz w:val="24"/>
          <w:szCs w:val="24"/>
        </w:rPr>
        <w:t>6</w:t>
      </w:r>
      <w:r w:rsidR="00493EDD">
        <w:rPr>
          <w:rFonts w:ascii="Open Sans" w:eastAsia="Open Sans" w:hAnsi="Open Sans" w:cs="Open Sans"/>
          <w:color w:val="000000"/>
          <w:sz w:val="24"/>
          <w:szCs w:val="24"/>
        </w:rPr>
        <w:t xml:space="preserve"> r.</w:t>
      </w:r>
      <w:r w:rsidRPr="00587563">
        <w:rPr>
          <w:rFonts w:ascii="Open Sans" w:eastAsia="Open Sans" w:hAnsi="Open Sans" w:cs="Open Sans"/>
          <w:color w:val="000000"/>
          <w:sz w:val="24"/>
          <w:szCs w:val="24"/>
        </w:rPr>
        <w:t xml:space="preserve"> w Skierniewicach pomiędzy:</w:t>
      </w:r>
    </w:p>
    <w:p w14:paraId="00000548" w14:textId="77777777" w:rsidR="00006403" w:rsidRPr="00587563" w:rsidRDefault="009A4B4E" w:rsidP="00FE4265">
      <w:pPr>
        <w:tabs>
          <w:tab w:val="left" w:pos="851"/>
        </w:tabs>
        <w:spacing w:line="276" w:lineRule="auto"/>
        <w:ind w:left="656" w:right="220"/>
        <w:rPr>
          <w:rFonts w:ascii="Open Sans" w:eastAsia="Open Sans" w:hAnsi="Open Sans" w:cs="Open Sans"/>
          <w:sz w:val="24"/>
          <w:szCs w:val="24"/>
        </w:rPr>
      </w:pPr>
      <w:r w:rsidRPr="00587563">
        <w:rPr>
          <w:rFonts w:ascii="Open Sans" w:eastAsia="Open Sans" w:hAnsi="Open Sans" w:cs="Open Sans"/>
          <w:sz w:val="24"/>
          <w:szCs w:val="24"/>
        </w:rPr>
        <w:t>Zespołem Szkół nr 3 w Skierniewicach,</w:t>
      </w:r>
      <w:r w:rsidRPr="00587563">
        <w:rPr>
          <w:rFonts w:ascii="Open Sans" w:eastAsia="Open Sans" w:hAnsi="Open Sans" w:cs="Open Sans"/>
          <w:sz w:val="24"/>
          <w:szCs w:val="24"/>
        </w:rPr>
        <w:br/>
        <w:t>z siedzibą w Skierniewicach (96-100 Skierniewice), ul. Działkowa 10,</w:t>
      </w:r>
    </w:p>
    <w:p w14:paraId="00000549" w14:textId="555BE905" w:rsidR="00006403" w:rsidRPr="00587563" w:rsidRDefault="009A4B4E" w:rsidP="00FE4265">
      <w:pPr>
        <w:tabs>
          <w:tab w:val="left" w:pos="851"/>
        </w:tabs>
        <w:spacing w:line="276" w:lineRule="auto"/>
        <w:ind w:left="658"/>
        <w:jc w:val="both"/>
        <w:rPr>
          <w:rFonts w:ascii="Open Sans" w:eastAsia="Open Sans" w:hAnsi="Open Sans" w:cs="Open Sans"/>
          <w:sz w:val="24"/>
          <w:szCs w:val="24"/>
        </w:rPr>
      </w:pPr>
      <w:r w:rsidRPr="00587563">
        <w:rPr>
          <w:rFonts w:ascii="Open Sans" w:eastAsia="Open Sans" w:hAnsi="Open Sans" w:cs="Open Sans"/>
          <w:sz w:val="24"/>
          <w:szCs w:val="24"/>
        </w:rPr>
        <w:t xml:space="preserve">NIP </w:t>
      </w:r>
      <w:r w:rsidR="009A2726" w:rsidRPr="00587563">
        <w:rPr>
          <w:rFonts w:ascii="Open Sans" w:eastAsia="Open Sans" w:hAnsi="Open Sans" w:cs="Open Sans"/>
          <w:color w:val="000000"/>
          <w:sz w:val="24"/>
          <w:szCs w:val="24"/>
        </w:rPr>
        <w:t>836 102 37 42</w:t>
      </w:r>
    </w:p>
    <w:p w14:paraId="0000054A" w14:textId="77777777" w:rsidR="00006403" w:rsidRPr="00587563" w:rsidRDefault="009A4B4E" w:rsidP="00FE4265">
      <w:pPr>
        <w:pBdr>
          <w:top w:val="nil"/>
          <w:left w:val="nil"/>
          <w:bottom w:val="nil"/>
          <w:right w:val="nil"/>
          <w:between w:val="nil"/>
        </w:pBdr>
        <w:tabs>
          <w:tab w:val="left" w:pos="851"/>
        </w:tabs>
        <w:spacing w:line="276" w:lineRule="auto"/>
        <w:ind w:left="658"/>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zwanym w dalszej części „Zamawiającym”, reprezentowaną przez:</w:t>
      </w:r>
    </w:p>
    <w:p w14:paraId="0000054B" w14:textId="77777777" w:rsidR="00006403" w:rsidRPr="00587563" w:rsidRDefault="009A4B4E" w:rsidP="00FE4265">
      <w:pPr>
        <w:pBdr>
          <w:top w:val="nil"/>
          <w:left w:val="nil"/>
          <w:bottom w:val="nil"/>
          <w:right w:val="nil"/>
          <w:between w:val="nil"/>
        </w:pBdr>
        <w:tabs>
          <w:tab w:val="left" w:pos="851"/>
        </w:tabs>
        <w:spacing w:line="276" w:lineRule="auto"/>
        <w:ind w:left="658"/>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Dorotę Klucznik – dyrektora szkoły</w:t>
      </w:r>
    </w:p>
    <w:p w14:paraId="2A438CFB" w14:textId="77777777" w:rsidR="009A2726" w:rsidRPr="00587563" w:rsidRDefault="009A2726" w:rsidP="00FE4265">
      <w:pPr>
        <w:pBdr>
          <w:top w:val="nil"/>
          <w:left w:val="nil"/>
          <w:bottom w:val="nil"/>
          <w:right w:val="nil"/>
          <w:between w:val="nil"/>
        </w:pBdr>
        <w:tabs>
          <w:tab w:val="left" w:pos="851"/>
        </w:tabs>
        <w:spacing w:line="276" w:lineRule="auto"/>
        <w:ind w:left="656" w:right="220"/>
        <w:rPr>
          <w:rFonts w:ascii="Open Sans" w:eastAsia="Open Sans" w:hAnsi="Open Sans" w:cs="Open Sans"/>
          <w:color w:val="000000"/>
          <w:sz w:val="24"/>
          <w:szCs w:val="24"/>
        </w:rPr>
      </w:pPr>
    </w:p>
    <w:p w14:paraId="0000054D" w14:textId="420739DC" w:rsidR="00006403" w:rsidRPr="00EB533E" w:rsidRDefault="009A4B4E" w:rsidP="00FE4265">
      <w:pPr>
        <w:pBdr>
          <w:top w:val="nil"/>
          <w:left w:val="nil"/>
          <w:bottom w:val="nil"/>
          <w:right w:val="nil"/>
          <w:between w:val="nil"/>
        </w:pBdr>
        <w:tabs>
          <w:tab w:val="left" w:pos="851"/>
        </w:tabs>
        <w:spacing w:line="276" w:lineRule="auto"/>
        <w:ind w:left="656" w:right="220"/>
        <w:rPr>
          <w:rFonts w:ascii="Open Sans" w:eastAsia="Open Sans" w:hAnsi="Open Sans" w:cs="Open Sans"/>
          <w:color w:val="000000"/>
          <w:sz w:val="24"/>
          <w:szCs w:val="24"/>
        </w:rPr>
      </w:pPr>
      <w:r w:rsidRPr="00EB533E">
        <w:rPr>
          <w:rFonts w:ascii="Open Sans" w:eastAsia="Open Sans" w:hAnsi="Open Sans" w:cs="Open Sans"/>
          <w:color w:val="000000"/>
          <w:sz w:val="24"/>
          <w:szCs w:val="24"/>
        </w:rPr>
        <w:t>a</w:t>
      </w:r>
    </w:p>
    <w:p w14:paraId="430282C6" w14:textId="77777777" w:rsidR="00EB533E" w:rsidRPr="00EB533E" w:rsidRDefault="00EB533E" w:rsidP="00EB533E">
      <w:pPr>
        <w:spacing w:line="276" w:lineRule="auto"/>
        <w:ind w:left="709"/>
        <w:outlineLvl w:val="0"/>
        <w:rPr>
          <w:rFonts w:ascii="Open Sans" w:hAnsi="Open Sans" w:cs="Open Sans"/>
          <w:sz w:val="24"/>
          <w:szCs w:val="24"/>
        </w:rPr>
      </w:pPr>
      <w:r w:rsidRPr="00EB533E">
        <w:rPr>
          <w:rFonts w:ascii="Open Sans" w:hAnsi="Open Sans" w:cs="Open Sans"/>
          <w:b/>
          <w:sz w:val="24"/>
          <w:szCs w:val="24"/>
        </w:rPr>
        <w:t xml:space="preserve">……………… </w:t>
      </w:r>
      <w:r w:rsidRPr="00EB533E">
        <w:rPr>
          <w:rFonts w:ascii="Open Sans" w:hAnsi="Open Sans" w:cs="Open Sans"/>
          <w:sz w:val="24"/>
          <w:szCs w:val="24"/>
        </w:rPr>
        <w:t>z</w:t>
      </w:r>
      <w:r w:rsidRPr="00EB533E">
        <w:rPr>
          <w:rFonts w:ascii="Open Sans" w:hAnsi="Open Sans" w:cs="Open Sans"/>
          <w:b/>
          <w:sz w:val="24"/>
          <w:szCs w:val="24"/>
        </w:rPr>
        <w:t> </w:t>
      </w:r>
      <w:r w:rsidRPr="00EB533E">
        <w:rPr>
          <w:rFonts w:ascii="Open Sans" w:hAnsi="Open Sans" w:cs="Open Sans"/>
          <w:sz w:val="24"/>
          <w:szCs w:val="24"/>
        </w:rPr>
        <w:t xml:space="preserve">siedzibą w …………. 00-000 przy ul. …………., posiadającą NIP ………………, REGON ……………........... zarejestrowaną w Sądzie Rejonowym w ……………. Wydział Gospodarczy Krajowego Rejestru Sądowego pod numerem …………………. reprezentowaną przez: </w:t>
      </w:r>
      <w:r w:rsidRPr="00EB533E">
        <w:rPr>
          <w:rFonts w:ascii="Open Sans" w:hAnsi="Open Sans" w:cs="Open Sans"/>
          <w:b/>
          <w:sz w:val="24"/>
          <w:szCs w:val="24"/>
        </w:rPr>
        <w:t xml:space="preserve">……………. </w:t>
      </w:r>
      <w:r w:rsidRPr="00EB533E">
        <w:rPr>
          <w:rFonts w:ascii="Open Sans" w:hAnsi="Open Sans" w:cs="Open Sans"/>
          <w:sz w:val="24"/>
          <w:szCs w:val="24"/>
        </w:rPr>
        <w:t>, /</w:t>
      </w:r>
    </w:p>
    <w:p w14:paraId="525FB102" w14:textId="77777777" w:rsidR="00EB533E" w:rsidRPr="00EB533E" w:rsidRDefault="00EB533E" w:rsidP="00EB533E">
      <w:pPr>
        <w:spacing w:line="276" w:lineRule="auto"/>
        <w:ind w:left="709"/>
        <w:outlineLvl w:val="0"/>
        <w:rPr>
          <w:rFonts w:ascii="Open Sans" w:hAnsi="Open Sans" w:cs="Open Sans"/>
          <w:b/>
          <w:sz w:val="24"/>
          <w:szCs w:val="24"/>
        </w:rPr>
      </w:pPr>
      <w:r w:rsidRPr="00EB533E">
        <w:rPr>
          <w:rFonts w:ascii="Open Sans" w:hAnsi="Open Sans" w:cs="Open Sans"/>
          <w:sz w:val="24"/>
          <w:szCs w:val="24"/>
        </w:rPr>
        <w:t>…………………….., zamieszkałą/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………………………………………………..prowadzącym działalność gospodarczą pod firmą ………………………………………………….., posiadającą/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 xml:space="preserve"> NIP: ……………………………., Regon: …………………………,  wpisaną/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 xml:space="preserve"> do Centralnej Ewidencji i Informacji o Działalności Gospodarczej </w:t>
      </w:r>
    </w:p>
    <w:p w14:paraId="3C1673B7" w14:textId="77777777" w:rsidR="00EB533E" w:rsidRPr="00EB533E" w:rsidRDefault="00EB533E" w:rsidP="00EB533E">
      <w:pPr>
        <w:spacing w:line="276" w:lineRule="auto"/>
        <w:ind w:left="709"/>
        <w:outlineLvl w:val="0"/>
        <w:rPr>
          <w:rFonts w:ascii="Open Sans" w:hAnsi="Open Sans" w:cs="Open Sans"/>
          <w:b/>
          <w:sz w:val="24"/>
          <w:szCs w:val="24"/>
        </w:rPr>
      </w:pPr>
    </w:p>
    <w:p w14:paraId="44621317" w14:textId="77777777" w:rsidR="00EB533E" w:rsidRPr="00EB533E" w:rsidRDefault="00EB533E" w:rsidP="00EB533E">
      <w:pPr>
        <w:spacing w:line="276" w:lineRule="auto"/>
        <w:ind w:left="709"/>
        <w:outlineLvl w:val="0"/>
        <w:rPr>
          <w:rFonts w:ascii="Open Sans" w:hAnsi="Open Sans" w:cs="Open Sans"/>
          <w:b/>
          <w:bCs/>
          <w:sz w:val="24"/>
          <w:szCs w:val="24"/>
        </w:rPr>
      </w:pPr>
      <w:r w:rsidRPr="00EB533E">
        <w:rPr>
          <w:rFonts w:ascii="Open Sans" w:hAnsi="Open Sans" w:cs="Open Sans"/>
          <w:sz w:val="24"/>
          <w:szCs w:val="24"/>
        </w:rPr>
        <w:t xml:space="preserve">zwaną dalej </w:t>
      </w:r>
      <w:r w:rsidRPr="00EB533E">
        <w:rPr>
          <w:rFonts w:ascii="Open Sans" w:hAnsi="Open Sans" w:cs="Open Sans"/>
          <w:b/>
          <w:bCs/>
          <w:sz w:val="24"/>
          <w:szCs w:val="24"/>
        </w:rPr>
        <w:t xml:space="preserve">Wykonawcą, </w:t>
      </w:r>
    </w:p>
    <w:p w14:paraId="00000557" w14:textId="31952D95" w:rsidR="00006403" w:rsidRPr="00587563" w:rsidRDefault="00006403" w:rsidP="00FE4265">
      <w:pPr>
        <w:tabs>
          <w:tab w:val="left" w:pos="851"/>
        </w:tabs>
        <w:spacing w:line="276" w:lineRule="auto"/>
        <w:ind w:left="658"/>
        <w:jc w:val="both"/>
        <w:rPr>
          <w:rFonts w:ascii="Open Sans" w:eastAsia="Open Sans" w:hAnsi="Open Sans" w:cs="Open Sans"/>
          <w:sz w:val="24"/>
          <w:szCs w:val="24"/>
        </w:rPr>
      </w:pPr>
    </w:p>
    <w:p w14:paraId="00000558" w14:textId="77777777" w:rsidR="00006403" w:rsidRPr="00587563" w:rsidRDefault="009A4B4E" w:rsidP="00FE4265">
      <w:pPr>
        <w:tabs>
          <w:tab w:val="left" w:pos="851"/>
        </w:tabs>
        <w:spacing w:line="276" w:lineRule="auto"/>
        <w:ind w:left="658"/>
        <w:jc w:val="both"/>
        <w:rPr>
          <w:rFonts w:ascii="Open Sans" w:eastAsia="Open Sans" w:hAnsi="Open Sans" w:cs="Open Sans"/>
          <w:sz w:val="24"/>
          <w:szCs w:val="24"/>
        </w:rPr>
      </w:pPr>
      <w:r w:rsidRPr="00587563">
        <w:rPr>
          <w:rFonts w:ascii="Open Sans" w:eastAsia="Open Sans" w:hAnsi="Open Sans" w:cs="Open Sans"/>
          <w:sz w:val="24"/>
          <w:szCs w:val="24"/>
        </w:rPr>
        <w:t>dalej zwanymi „Stronami”</w:t>
      </w:r>
    </w:p>
    <w:p w14:paraId="2E8612FA" w14:textId="77777777" w:rsidR="006F721F" w:rsidRPr="00587563" w:rsidRDefault="006F721F" w:rsidP="006F721F">
      <w:pPr>
        <w:tabs>
          <w:tab w:val="left" w:pos="851"/>
        </w:tabs>
        <w:spacing w:line="276" w:lineRule="auto"/>
        <w:ind w:left="658"/>
        <w:jc w:val="both"/>
        <w:rPr>
          <w:rFonts w:ascii="Open Sans" w:eastAsia="Open Sans" w:hAnsi="Open Sans" w:cs="Open Sans"/>
          <w:b/>
          <w:i/>
          <w:sz w:val="24"/>
          <w:szCs w:val="24"/>
        </w:rPr>
      </w:pPr>
      <w:r w:rsidRPr="00587563">
        <w:rPr>
          <w:rFonts w:ascii="Open Sans" w:eastAsia="Open Sans" w:hAnsi="Open Sans" w:cs="Open Sans"/>
          <w:b/>
          <w:i/>
          <w:sz w:val="24"/>
          <w:szCs w:val="24"/>
        </w:rPr>
        <w:t xml:space="preserve">w rezultacie dokonania wyboru oferty Wykonawcy w drodze postępowania o udzielenie zamówienia publicznego, na podstawie ustawy </w:t>
      </w:r>
      <w:r w:rsidRPr="00587563">
        <w:rPr>
          <w:rFonts w:ascii="Open Sans" w:eastAsia="Open Sans" w:hAnsi="Open Sans" w:cs="Open Sans"/>
          <w:b/>
          <w:sz w:val="24"/>
          <w:szCs w:val="24"/>
        </w:rPr>
        <w:t xml:space="preserve">z 11 września 2019 r. – Prawo zamówień publicznych </w:t>
      </w:r>
      <w:r w:rsidRPr="00587563">
        <w:rPr>
          <w:rFonts w:ascii="Open Sans" w:eastAsia="Open Sans" w:hAnsi="Open Sans" w:cs="Open Sans"/>
          <w:color w:val="000000"/>
          <w:sz w:val="24"/>
          <w:szCs w:val="24"/>
        </w:rPr>
        <w:t>(</w:t>
      </w:r>
      <w:proofErr w:type="spellStart"/>
      <w:r w:rsidRPr="00587563">
        <w:rPr>
          <w:rFonts w:ascii="Open Sans" w:eastAsia="Open Sans" w:hAnsi="Open Sans" w:cs="Open Sans"/>
          <w:color w:val="000000"/>
          <w:sz w:val="24"/>
          <w:szCs w:val="24"/>
        </w:rPr>
        <w:t>t.j</w:t>
      </w:r>
      <w:proofErr w:type="spellEnd"/>
      <w:r w:rsidRPr="00587563">
        <w:rPr>
          <w:rFonts w:ascii="Open Sans" w:eastAsia="Open Sans" w:hAnsi="Open Sans" w:cs="Open Sans"/>
          <w:color w:val="000000"/>
          <w:sz w:val="24"/>
          <w:szCs w:val="24"/>
        </w:rPr>
        <w:t>. Dz. U. z 2024 r. poz. 1320</w:t>
      </w:r>
      <w:r>
        <w:rPr>
          <w:rFonts w:ascii="Open Sans" w:eastAsia="Open Sans" w:hAnsi="Open Sans" w:cs="Open Sans"/>
          <w:color w:val="000000"/>
          <w:sz w:val="24"/>
          <w:szCs w:val="24"/>
        </w:rPr>
        <w:t xml:space="preserve"> ze zm.</w:t>
      </w:r>
      <w:r w:rsidRPr="00587563">
        <w:rPr>
          <w:rFonts w:ascii="Open Sans" w:eastAsia="Open Sans" w:hAnsi="Open Sans" w:cs="Open Sans"/>
          <w:b/>
          <w:sz w:val="24"/>
          <w:szCs w:val="24"/>
        </w:rPr>
        <w:t>)</w:t>
      </w:r>
      <w:r>
        <w:rPr>
          <w:rFonts w:ascii="Open Sans" w:eastAsia="Open Sans" w:hAnsi="Open Sans" w:cs="Open Sans"/>
          <w:b/>
          <w:sz w:val="24"/>
          <w:szCs w:val="24"/>
        </w:rPr>
        <w:t xml:space="preserve"> o</w:t>
      </w:r>
      <w:r w:rsidRPr="00587563">
        <w:rPr>
          <w:rFonts w:ascii="Open Sans" w:eastAsia="Open Sans" w:hAnsi="Open Sans" w:cs="Open Sans"/>
          <w:b/>
          <w:sz w:val="24"/>
          <w:szCs w:val="24"/>
        </w:rPr>
        <w:t xml:space="preserve"> </w:t>
      </w:r>
      <w:r w:rsidRPr="00587563">
        <w:rPr>
          <w:rFonts w:ascii="Open Sans" w:eastAsia="Open Sans" w:hAnsi="Open Sans" w:cs="Open Sans"/>
          <w:b/>
          <w:i/>
          <w:sz w:val="24"/>
          <w:szCs w:val="24"/>
        </w:rPr>
        <w:t>następującej treści:</w:t>
      </w:r>
    </w:p>
    <w:p w14:paraId="0000055A"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i/>
          <w:color w:val="000000"/>
          <w:sz w:val="24"/>
          <w:szCs w:val="24"/>
        </w:rPr>
      </w:pPr>
    </w:p>
    <w:p w14:paraId="0000055B" w14:textId="0D1A2FFD"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1.</w:t>
      </w:r>
      <w:r w:rsidR="00052E76">
        <w:rPr>
          <w:rFonts w:ascii="Open Sans" w:eastAsia="Open Sans" w:hAnsi="Open Sans" w:cs="Open Sans"/>
          <w:sz w:val="24"/>
          <w:szCs w:val="24"/>
        </w:rPr>
        <w:t xml:space="preserve"> </w:t>
      </w:r>
      <w:r w:rsidR="00052E76" w:rsidRPr="00052E76">
        <w:rPr>
          <w:rFonts w:ascii="Open Sans" w:hAnsi="Open Sans" w:cs="Open Sans"/>
          <w:sz w:val="24"/>
          <w:szCs w:val="24"/>
        </w:rPr>
        <w:t>Przedmiot Umowy</w:t>
      </w:r>
    </w:p>
    <w:p w14:paraId="3F22F70C" w14:textId="443C708C" w:rsidR="00E865D2" w:rsidRPr="007C7457" w:rsidRDefault="00E865D2" w:rsidP="000A374A">
      <w:pPr>
        <w:numPr>
          <w:ilvl w:val="0"/>
          <w:numId w:val="20"/>
        </w:numPr>
        <w:spacing w:before="120" w:line="276" w:lineRule="auto"/>
        <w:ind w:left="425" w:right="0" w:hanging="425"/>
        <w:jc w:val="both"/>
        <w:rPr>
          <w:rFonts w:ascii="Open Sans" w:hAnsi="Open Sans" w:cs="Open Sans"/>
          <w:sz w:val="24"/>
          <w:szCs w:val="24"/>
        </w:rPr>
      </w:pPr>
      <w:r w:rsidRPr="00DC4DF9">
        <w:rPr>
          <w:rFonts w:ascii="Open Sans" w:hAnsi="Open Sans" w:cs="Open Sans"/>
          <w:sz w:val="24"/>
          <w:szCs w:val="24"/>
        </w:rPr>
        <w:t>Przedmiotem</w:t>
      </w:r>
      <w:r w:rsidRPr="00DC4DF9">
        <w:rPr>
          <w:rFonts w:ascii="Open Sans" w:hAnsi="Open Sans" w:cs="Open Sans"/>
          <w:spacing w:val="-9"/>
          <w:sz w:val="24"/>
          <w:szCs w:val="24"/>
        </w:rPr>
        <w:t xml:space="preserve"> </w:t>
      </w:r>
      <w:r w:rsidRPr="00DC4DF9">
        <w:rPr>
          <w:rFonts w:ascii="Open Sans" w:hAnsi="Open Sans" w:cs="Open Sans"/>
          <w:sz w:val="24"/>
          <w:szCs w:val="24"/>
        </w:rPr>
        <w:t>niniejszej</w:t>
      </w:r>
      <w:r w:rsidRPr="00DC4DF9">
        <w:rPr>
          <w:rFonts w:ascii="Open Sans" w:hAnsi="Open Sans" w:cs="Open Sans"/>
          <w:spacing w:val="-7"/>
          <w:sz w:val="24"/>
          <w:szCs w:val="24"/>
        </w:rPr>
        <w:t xml:space="preserve"> </w:t>
      </w:r>
      <w:r w:rsidRPr="00DC4DF9">
        <w:rPr>
          <w:rFonts w:ascii="Open Sans" w:hAnsi="Open Sans" w:cs="Open Sans"/>
          <w:sz w:val="24"/>
          <w:szCs w:val="24"/>
        </w:rPr>
        <w:t>Umowy</w:t>
      </w:r>
      <w:r w:rsidRPr="00DC4DF9">
        <w:rPr>
          <w:rFonts w:ascii="Open Sans" w:hAnsi="Open Sans" w:cs="Open Sans"/>
          <w:spacing w:val="-7"/>
          <w:sz w:val="24"/>
          <w:szCs w:val="24"/>
        </w:rPr>
        <w:t xml:space="preserve"> </w:t>
      </w:r>
      <w:r w:rsidRPr="00DC4DF9">
        <w:rPr>
          <w:rFonts w:ascii="Open Sans" w:hAnsi="Open Sans" w:cs="Open Sans"/>
          <w:sz w:val="24"/>
          <w:szCs w:val="24"/>
        </w:rPr>
        <w:t>jest</w:t>
      </w:r>
      <w:r w:rsidRPr="00DC4DF9">
        <w:rPr>
          <w:rFonts w:ascii="Open Sans" w:hAnsi="Open Sans" w:cs="Open Sans"/>
          <w:spacing w:val="-7"/>
          <w:sz w:val="24"/>
          <w:szCs w:val="24"/>
        </w:rPr>
        <w:t xml:space="preserve"> </w:t>
      </w:r>
      <w:r w:rsidR="002F365B" w:rsidRPr="002F365B">
        <w:rPr>
          <w:rFonts w:ascii="Open Sans" w:hAnsi="Open Sans" w:cs="Open Sans"/>
          <w:b/>
          <w:bCs/>
          <w:spacing w:val="-7"/>
          <w:sz w:val="24"/>
          <w:szCs w:val="24"/>
        </w:rPr>
        <w:t>zakup i</w:t>
      </w:r>
      <w:r w:rsidR="002F365B">
        <w:rPr>
          <w:rFonts w:ascii="Open Sans" w:hAnsi="Open Sans" w:cs="Open Sans"/>
          <w:spacing w:val="-7"/>
          <w:sz w:val="24"/>
          <w:szCs w:val="24"/>
        </w:rPr>
        <w:t xml:space="preserve"> </w:t>
      </w:r>
      <w:r w:rsidRPr="00DC4DF9">
        <w:rPr>
          <w:rFonts w:ascii="Open Sans" w:hAnsi="Open Sans" w:cs="Open Sans"/>
          <w:b/>
          <w:bCs/>
          <w:spacing w:val="-7"/>
          <w:sz w:val="24"/>
          <w:szCs w:val="24"/>
        </w:rPr>
        <w:t xml:space="preserve">dostawa </w:t>
      </w:r>
      <w:r w:rsidR="00737BC2">
        <w:rPr>
          <w:rFonts w:ascii="Open Sans" w:hAnsi="Open Sans" w:cs="Open Sans"/>
          <w:b/>
          <w:bCs/>
          <w:spacing w:val="-7"/>
          <w:sz w:val="24"/>
          <w:szCs w:val="24"/>
        </w:rPr>
        <w:t>drobnych urządzeń biurowych</w:t>
      </w:r>
      <w:r w:rsidRPr="00DC4DF9">
        <w:rPr>
          <w:rFonts w:ascii="Open Sans" w:hAnsi="Open Sans" w:cs="Open Sans"/>
          <w:b/>
          <w:bCs/>
          <w:iCs/>
          <w:sz w:val="24"/>
          <w:szCs w:val="24"/>
        </w:rPr>
        <w:t xml:space="preserve"> </w:t>
      </w:r>
      <w:r w:rsidR="005319D6" w:rsidRPr="00990045">
        <w:rPr>
          <w:rFonts w:ascii="Open Sans" w:hAnsi="Open Sans" w:cs="Open Sans"/>
          <w:sz w:val="24"/>
          <w:szCs w:val="24"/>
        </w:rPr>
        <w:t>o minimalnych parametrach technicznych</w:t>
      </w:r>
      <w:r w:rsidR="00990045" w:rsidRPr="00990045">
        <w:rPr>
          <w:rFonts w:ascii="Open Sans" w:hAnsi="Open Sans" w:cs="Open Sans"/>
          <w:sz w:val="24"/>
          <w:szCs w:val="24"/>
        </w:rPr>
        <w:t xml:space="preserve"> szczegółowo opisanych w</w:t>
      </w:r>
      <w:r w:rsidR="005319D6" w:rsidRPr="00DF67B2">
        <w:rPr>
          <w:rFonts w:cs="Calibri"/>
        </w:rPr>
        <w:t xml:space="preserve"> </w:t>
      </w:r>
      <w:r w:rsidRPr="00DC4DF9">
        <w:rPr>
          <w:rFonts w:ascii="Open Sans" w:hAnsi="Open Sans" w:cs="Open Sans"/>
          <w:iCs/>
          <w:sz w:val="24"/>
          <w:szCs w:val="24"/>
        </w:rPr>
        <w:t>opis</w:t>
      </w:r>
      <w:r w:rsidR="00990045">
        <w:rPr>
          <w:rFonts w:ascii="Open Sans" w:hAnsi="Open Sans" w:cs="Open Sans"/>
          <w:iCs/>
          <w:sz w:val="24"/>
          <w:szCs w:val="24"/>
        </w:rPr>
        <w:t>ie</w:t>
      </w:r>
      <w:r w:rsidRPr="00DC4DF9">
        <w:rPr>
          <w:rFonts w:ascii="Open Sans" w:hAnsi="Open Sans" w:cs="Open Sans"/>
          <w:iCs/>
          <w:sz w:val="24"/>
          <w:szCs w:val="24"/>
        </w:rPr>
        <w:t xml:space="preserve"> przedmiotu zamówienia (dalej „</w:t>
      </w:r>
      <w:proofErr w:type="spellStart"/>
      <w:r w:rsidRPr="00DC4DF9">
        <w:rPr>
          <w:rFonts w:ascii="Open Sans" w:hAnsi="Open Sans" w:cs="Open Sans"/>
          <w:iCs/>
          <w:sz w:val="24"/>
          <w:szCs w:val="24"/>
        </w:rPr>
        <w:t>OPZ</w:t>
      </w:r>
      <w:proofErr w:type="spellEnd"/>
      <w:r w:rsidRPr="00DC4DF9">
        <w:rPr>
          <w:rFonts w:ascii="Open Sans" w:hAnsi="Open Sans" w:cs="Open Sans"/>
          <w:iCs/>
          <w:sz w:val="24"/>
          <w:szCs w:val="24"/>
        </w:rPr>
        <w:t>”), stanowiącym załącznik nr 1 do umowy oraz z ofertą wykonawcy</w:t>
      </w:r>
      <w:r w:rsidR="0015698A">
        <w:rPr>
          <w:rFonts w:ascii="Open Sans" w:hAnsi="Open Sans" w:cs="Open Sans"/>
          <w:iCs/>
          <w:sz w:val="24"/>
          <w:szCs w:val="24"/>
        </w:rPr>
        <w:t xml:space="preserve"> </w:t>
      </w:r>
      <w:r w:rsidRPr="00DC4DF9">
        <w:rPr>
          <w:rFonts w:ascii="Open Sans" w:hAnsi="Open Sans" w:cs="Open Sans"/>
          <w:iCs/>
          <w:sz w:val="24"/>
          <w:szCs w:val="24"/>
        </w:rPr>
        <w:t>- załącznik nr 2 do umowy.</w:t>
      </w:r>
    </w:p>
    <w:p w14:paraId="03A74AA1" w14:textId="77777777" w:rsidR="007C7457" w:rsidRPr="007C7457" w:rsidRDefault="007C7457" w:rsidP="007C7457">
      <w:pPr>
        <w:pStyle w:val="Akapitzlist"/>
        <w:numPr>
          <w:ilvl w:val="0"/>
          <w:numId w:val="20"/>
        </w:numPr>
        <w:tabs>
          <w:tab w:val="left" w:pos="691"/>
        </w:tabs>
        <w:spacing w:before="119" w:line="276" w:lineRule="auto"/>
        <w:ind w:left="426" w:right="1049" w:hanging="426"/>
        <w:rPr>
          <w:rFonts w:ascii="Open Sans" w:hAnsi="Open Sans" w:cs="Open Sans"/>
          <w:sz w:val="24"/>
          <w:szCs w:val="24"/>
        </w:rPr>
      </w:pPr>
      <w:r w:rsidRPr="007C7457">
        <w:rPr>
          <w:rFonts w:ascii="Open Sans" w:hAnsi="Open Sans" w:cs="Open Sans"/>
          <w:sz w:val="24"/>
          <w:szCs w:val="24"/>
        </w:rPr>
        <w:t>Przedmiot</w:t>
      </w:r>
      <w:r w:rsidRPr="007C7457">
        <w:rPr>
          <w:rFonts w:ascii="Open Sans" w:hAnsi="Open Sans" w:cs="Open Sans"/>
          <w:spacing w:val="-6"/>
          <w:sz w:val="24"/>
          <w:szCs w:val="24"/>
        </w:rPr>
        <w:t xml:space="preserve"> </w:t>
      </w:r>
      <w:r w:rsidRPr="007C7457">
        <w:rPr>
          <w:rFonts w:ascii="Open Sans" w:hAnsi="Open Sans" w:cs="Open Sans"/>
          <w:sz w:val="24"/>
          <w:szCs w:val="24"/>
        </w:rPr>
        <w:t>umowy</w:t>
      </w:r>
      <w:r w:rsidRPr="007C7457">
        <w:rPr>
          <w:rFonts w:ascii="Open Sans" w:hAnsi="Open Sans" w:cs="Open Sans"/>
          <w:spacing w:val="-5"/>
          <w:sz w:val="24"/>
          <w:szCs w:val="24"/>
        </w:rPr>
        <w:t xml:space="preserve"> </w:t>
      </w:r>
      <w:r w:rsidRPr="007C7457">
        <w:rPr>
          <w:rFonts w:ascii="Open Sans" w:hAnsi="Open Sans" w:cs="Open Sans"/>
          <w:sz w:val="24"/>
          <w:szCs w:val="24"/>
        </w:rPr>
        <w:t>obejmuje</w:t>
      </w:r>
      <w:r w:rsidRPr="007C7457">
        <w:rPr>
          <w:rFonts w:ascii="Open Sans" w:hAnsi="Open Sans" w:cs="Open Sans"/>
          <w:spacing w:val="-8"/>
          <w:sz w:val="24"/>
          <w:szCs w:val="24"/>
        </w:rPr>
        <w:t xml:space="preserve"> </w:t>
      </w:r>
      <w:r w:rsidRPr="007C7457">
        <w:rPr>
          <w:rFonts w:ascii="Open Sans" w:hAnsi="Open Sans" w:cs="Open Sans"/>
          <w:sz w:val="24"/>
          <w:szCs w:val="24"/>
        </w:rPr>
        <w:t>w</w:t>
      </w:r>
      <w:r w:rsidRPr="007C7457">
        <w:rPr>
          <w:rFonts w:ascii="Open Sans" w:hAnsi="Open Sans" w:cs="Open Sans"/>
          <w:spacing w:val="-6"/>
          <w:sz w:val="24"/>
          <w:szCs w:val="24"/>
        </w:rPr>
        <w:t xml:space="preserve"> </w:t>
      </w:r>
      <w:r w:rsidRPr="007C7457">
        <w:rPr>
          <w:rFonts w:ascii="Open Sans" w:hAnsi="Open Sans" w:cs="Open Sans"/>
          <w:spacing w:val="-2"/>
          <w:sz w:val="24"/>
          <w:szCs w:val="24"/>
        </w:rPr>
        <w:t>szczególności:</w:t>
      </w:r>
    </w:p>
    <w:p w14:paraId="43E6BF7B" w14:textId="4AE5BB66" w:rsidR="007C7457" w:rsidRPr="007C7457" w:rsidRDefault="007C7457" w:rsidP="007C7457">
      <w:pPr>
        <w:pStyle w:val="Akapitzlist"/>
        <w:numPr>
          <w:ilvl w:val="1"/>
          <w:numId w:val="20"/>
        </w:numPr>
        <w:tabs>
          <w:tab w:val="left" w:pos="1053"/>
          <w:tab w:val="left" w:pos="1055"/>
        </w:tabs>
        <w:spacing w:before="121" w:line="276" w:lineRule="auto"/>
        <w:ind w:right="1055"/>
        <w:rPr>
          <w:rFonts w:ascii="Open Sans" w:hAnsi="Open Sans" w:cs="Open Sans"/>
          <w:sz w:val="24"/>
          <w:szCs w:val="24"/>
        </w:rPr>
      </w:pPr>
      <w:r w:rsidRPr="007C7457">
        <w:rPr>
          <w:rFonts w:ascii="Open Sans" w:hAnsi="Open Sans" w:cs="Open Sans"/>
          <w:sz w:val="24"/>
          <w:szCs w:val="24"/>
        </w:rPr>
        <w:lastRenderedPageBreak/>
        <w:t>dostawę</w:t>
      </w:r>
      <w:r w:rsidRPr="007C7457">
        <w:rPr>
          <w:rFonts w:ascii="Open Sans" w:hAnsi="Open Sans" w:cs="Open Sans"/>
          <w:spacing w:val="-13"/>
          <w:sz w:val="24"/>
          <w:szCs w:val="24"/>
        </w:rPr>
        <w:t xml:space="preserve"> </w:t>
      </w:r>
      <w:r w:rsidRPr="007C7457">
        <w:rPr>
          <w:rFonts w:ascii="Open Sans" w:hAnsi="Open Sans" w:cs="Open Sans"/>
          <w:sz w:val="24"/>
          <w:szCs w:val="24"/>
        </w:rPr>
        <w:t>Sprzętu</w:t>
      </w:r>
      <w:r w:rsidRPr="007C7457">
        <w:rPr>
          <w:rFonts w:ascii="Open Sans" w:hAnsi="Open Sans" w:cs="Open Sans"/>
          <w:spacing w:val="-12"/>
          <w:sz w:val="24"/>
          <w:szCs w:val="24"/>
        </w:rPr>
        <w:t xml:space="preserve"> </w:t>
      </w:r>
      <w:r w:rsidRPr="007C7457">
        <w:rPr>
          <w:rFonts w:ascii="Open Sans" w:hAnsi="Open Sans" w:cs="Open Sans"/>
          <w:sz w:val="24"/>
          <w:szCs w:val="24"/>
        </w:rPr>
        <w:t>Zamawiającemu</w:t>
      </w:r>
      <w:r w:rsidRPr="007C7457">
        <w:rPr>
          <w:rFonts w:ascii="Open Sans" w:hAnsi="Open Sans" w:cs="Open Sans"/>
          <w:spacing w:val="-13"/>
          <w:sz w:val="24"/>
          <w:szCs w:val="24"/>
        </w:rPr>
        <w:t xml:space="preserve"> </w:t>
      </w:r>
      <w:r w:rsidRPr="007C7457">
        <w:rPr>
          <w:rFonts w:ascii="Open Sans" w:hAnsi="Open Sans" w:cs="Open Sans"/>
          <w:sz w:val="24"/>
          <w:szCs w:val="24"/>
        </w:rPr>
        <w:t>oraz</w:t>
      </w:r>
      <w:r w:rsidRPr="007C7457">
        <w:rPr>
          <w:rFonts w:ascii="Open Sans" w:hAnsi="Open Sans" w:cs="Open Sans"/>
          <w:spacing w:val="-12"/>
          <w:sz w:val="24"/>
          <w:szCs w:val="24"/>
        </w:rPr>
        <w:t xml:space="preserve"> </w:t>
      </w:r>
      <w:r w:rsidRPr="007C7457">
        <w:rPr>
          <w:rFonts w:ascii="Open Sans" w:hAnsi="Open Sans" w:cs="Open Sans"/>
          <w:sz w:val="24"/>
          <w:szCs w:val="24"/>
        </w:rPr>
        <w:t>wniesienie</w:t>
      </w:r>
      <w:r w:rsidRPr="007C7457">
        <w:rPr>
          <w:rFonts w:ascii="Open Sans" w:hAnsi="Open Sans" w:cs="Open Sans"/>
          <w:spacing w:val="-13"/>
          <w:sz w:val="24"/>
          <w:szCs w:val="24"/>
        </w:rPr>
        <w:t xml:space="preserve"> </w:t>
      </w:r>
      <w:r w:rsidRPr="007C7457">
        <w:rPr>
          <w:rFonts w:ascii="Open Sans" w:hAnsi="Open Sans" w:cs="Open Sans"/>
          <w:sz w:val="24"/>
          <w:szCs w:val="24"/>
        </w:rPr>
        <w:t>do</w:t>
      </w:r>
      <w:r w:rsidRPr="007C7457">
        <w:rPr>
          <w:rFonts w:ascii="Open Sans" w:hAnsi="Open Sans" w:cs="Open Sans"/>
          <w:spacing w:val="-12"/>
          <w:sz w:val="24"/>
          <w:szCs w:val="24"/>
        </w:rPr>
        <w:t xml:space="preserve"> </w:t>
      </w:r>
      <w:r w:rsidRPr="007C7457">
        <w:rPr>
          <w:rFonts w:ascii="Open Sans" w:hAnsi="Open Sans" w:cs="Open Sans"/>
          <w:sz w:val="24"/>
          <w:szCs w:val="24"/>
        </w:rPr>
        <w:t xml:space="preserve">wskazanego </w:t>
      </w:r>
      <w:r w:rsidRPr="007C7457">
        <w:rPr>
          <w:rFonts w:ascii="Open Sans" w:hAnsi="Open Sans" w:cs="Open Sans"/>
          <w:spacing w:val="-2"/>
          <w:sz w:val="24"/>
          <w:szCs w:val="24"/>
        </w:rPr>
        <w:t>pomieszczenia,</w:t>
      </w:r>
    </w:p>
    <w:p w14:paraId="064CA5FB" w14:textId="77777777" w:rsidR="007C7457" w:rsidRPr="007C7457" w:rsidRDefault="007C7457" w:rsidP="007C7457">
      <w:pPr>
        <w:pStyle w:val="Akapitzlist"/>
        <w:numPr>
          <w:ilvl w:val="1"/>
          <w:numId w:val="20"/>
        </w:numPr>
        <w:tabs>
          <w:tab w:val="left" w:pos="1053"/>
          <w:tab w:val="left" w:pos="1055"/>
        </w:tabs>
        <w:spacing w:before="118" w:line="276" w:lineRule="auto"/>
        <w:ind w:right="1054"/>
        <w:rPr>
          <w:rFonts w:ascii="Open Sans" w:hAnsi="Open Sans" w:cs="Open Sans"/>
          <w:sz w:val="24"/>
          <w:szCs w:val="24"/>
        </w:rPr>
      </w:pPr>
      <w:r w:rsidRPr="007C7457">
        <w:rPr>
          <w:rFonts w:ascii="Open Sans" w:hAnsi="Open Sans" w:cs="Open Sans"/>
          <w:sz w:val="24"/>
          <w:szCs w:val="24"/>
        </w:rPr>
        <w:t>prawo używania dostarczonego wraz ze Sprzętem oprogramowania potwierdzone dokumentami licencyjnymi,</w:t>
      </w:r>
      <w:r w:rsidRPr="007C7457">
        <w:rPr>
          <w:rFonts w:ascii="Open Sans" w:hAnsi="Open Sans" w:cs="Open Sans"/>
          <w:spacing w:val="40"/>
          <w:sz w:val="24"/>
          <w:szCs w:val="24"/>
        </w:rPr>
        <w:t xml:space="preserve"> </w:t>
      </w:r>
      <w:r w:rsidRPr="007C7457">
        <w:rPr>
          <w:rFonts w:ascii="Open Sans" w:hAnsi="Open Sans" w:cs="Open Sans"/>
          <w:sz w:val="24"/>
          <w:szCs w:val="24"/>
        </w:rPr>
        <w:t>sporządzonymi</w:t>
      </w:r>
      <w:r w:rsidRPr="007C7457">
        <w:rPr>
          <w:rFonts w:ascii="Open Sans" w:hAnsi="Open Sans" w:cs="Open Sans"/>
          <w:spacing w:val="39"/>
          <w:sz w:val="24"/>
          <w:szCs w:val="24"/>
        </w:rPr>
        <w:t xml:space="preserve"> </w:t>
      </w:r>
      <w:r w:rsidRPr="007C7457">
        <w:rPr>
          <w:rFonts w:ascii="Open Sans" w:hAnsi="Open Sans" w:cs="Open Sans"/>
          <w:sz w:val="24"/>
          <w:szCs w:val="24"/>
        </w:rPr>
        <w:t>według</w:t>
      </w:r>
      <w:r w:rsidRPr="007C7457">
        <w:rPr>
          <w:rFonts w:ascii="Open Sans" w:hAnsi="Open Sans" w:cs="Open Sans"/>
          <w:spacing w:val="40"/>
          <w:sz w:val="24"/>
          <w:szCs w:val="24"/>
        </w:rPr>
        <w:t xml:space="preserve"> </w:t>
      </w:r>
      <w:r w:rsidRPr="007C7457">
        <w:rPr>
          <w:rFonts w:ascii="Open Sans" w:hAnsi="Open Sans" w:cs="Open Sans"/>
          <w:sz w:val="24"/>
          <w:szCs w:val="24"/>
        </w:rPr>
        <w:t>standardu</w:t>
      </w:r>
      <w:r w:rsidRPr="007C7457">
        <w:rPr>
          <w:rFonts w:ascii="Open Sans" w:hAnsi="Open Sans" w:cs="Open Sans"/>
          <w:spacing w:val="40"/>
          <w:sz w:val="24"/>
          <w:szCs w:val="24"/>
        </w:rPr>
        <w:t xml:space="preserve"> </w:t>
      </w:r>
      <w:r w:rsidRPr="007C7457">
        <w:rPr>
          <w:rFonts w:ascii="Open Sans" w:hAnsi="Open Sans" w:cs="Open Sans"/>
          <w:sz w:val="24"/>
          <w:szCs w:val="24"/>
        </w:rPr>
        <w:t>przyjętego</w:t>
      </w:r>
      <w:r w:rsidRPr="007C7457">
        <w:rPr>
          <w:rFonts w:ascii="Open Sans" w:hAnsi="Open Sans" w:cs="Open Sans"/>
          <w:spacing w:val="40"/>
          <w:sz w:val="24"/>
          <w:szCs w:val="24"/>
        </w:rPr>
        <w:t xml:space="preserve"> </w:t>
      </w:r>
      <w:r w:rsidRPr="007C7457">
        <w:rPr>
          <w:rFonts w:ascii="Open Sans" w:hAnsi="Open Sans" w:cs="Open Sans"/>
          <w:sz w:val="24"/>
          <w:szCs w:val="24"/>
        </w:rPr>
        <w:t>przez</w:t>
      </w:r>
      <w:r w:rsidRPr="007C7457">
        <w:rPr>
          <w:rFonts w:ascii="Open Sans" w:hAnsi="Open Sans" w:cs="Open Sans"/>
          <w:spacing w:val="39"/>
          <w:sz w:val="24"/>
          <w:szCs w:val="24"/>
        </w:rPr>
        <w:t xml:space="preserve"> </w:t>
      </w:r>
      <w:r w:rsidRPr="007C7457">
        <w:rPr>
          <w:rFonts w:ascii="Open Sans" w:hAnsi="Open Sans" w:cs="Open Sans"/>
          <w:sz w:val="24"/>
          <w:szCs w:val="24"/>
        </w:rPr>
        <w:t>producenta</w:t>
      </w:r>
      <w:r w:rsidRPr="007C7457">
        <w:rPr>
          <w:rFonts w:ascii="Open Sans" w:hAnsi="Open Sans" w:cs="Open Sans"/>
          <w:spacing w:val="39"/>
          <w:sz w:val="24"/>
          <w:szCs w:val="24"/>
        </w:rPr>
        <w:t xml:space="preserve"> </w:t>
      </w:r>
      <w:r w:rsidRPr="007C7457">
        <w:rPr>
          <w:rFonts w:ascii="Open Sans" w:hAnsi="Open Sans" w:cs="Open Sans"/>
          <w:sz w:val="24"/>
          <w:szCs w:val="24"/>
        </w:rPr>
        <w:t>dostarczonego</w:t>
      </w:r>
      <w:r w:rsidRPr="007C7457">
        <w:rPr>
          <w:rFonts w:ascii="Open Sans" w:hAnsi="Open Sans" w:cs="Open Sans"/>
          <w:spacing w:val="40"/>
          <w:sz w:val="24"/>
          <w:szCs w:val="24"/>
        </w:rPr>
        <w:t xml:space="preserve"> </w:t>
      </w:r>
      <w:r w:rsidRPr="007C7457">
        <w:rPr>
          <w:rFonts w:ascii="Open Sans" w:hAnsi="Open Sans" w:cs="Open Sans"/>
          <w:sz w:val="24"/>
          <w:szCs w:val="24"/>
        </w:rPr>
        <w:t>sprzętu</w:t>
      </w:r>
      <w:r w:rsidRPr="007C7457">
        <w:rPr>
          <w:rFonts w:ascii="Open Sans" w:hAnsi="Open Sans" w:cs="Open Sans"/>
          <w:spacing w:val="40"/>
          <w:sz w:val="24"/>
          <w:szCs w:val="24"/>
        </w:rPr>
        <w:t xml:space="preserve"> </w:t>
      </w:r>
      <w:r w:rsidRPr="007C7457">
        <w:rPr>
          <w:rFonts w:ascii="Open Sans" w:hAnsi="Open Sans" w:cs="Open Sans"/>
          <w:sz w:val="24"/>
          <w:szCs w:val="24"/>
        </w:rPr>
        <w:t>lub w inny sposób, zgodnie z wymaganiami producenta,</w:t>
      </w:r>
    </w:p>
    <w:p w14:paraId="45884EEC" w14:textId="77777777" w:rsidR="007C7457" w:rsidRPr="007C7457" w:rsidRDefault="007C7457" w:rsidP="007C7457">
      <w:pPr>
        <w:pStyle w:val="Akapitzlist"/>
        <w:numPr>
          <w:ilvl w:val="1"/>
          <w:numId w:val="20"/>
        </w:numPr>
        <w:tabs>
          <w:tab w:val="left" w:pos="1052"/>
        </w:tabs>
        <w:spacing w:before="122" w:line="276" w:lineRule="auto"/>
        <w:ind w:right="1049"/>
        <w:rPr>
          <w:rFonts w:ascii="Open Sans" w:hAnsi="Open Sans" w:cs="Open Sans"/>
          <w:sz w:val="24"/>
          <w:szCs w:val="24"/>
        </w:rPr>
      </w:pPr>
      <w:r w:rsidRPr="007C7457">
        <w:rPr>
          <w:rFonts w:ascii="Open Sans" w:hAnsi="Open Sans" w:cs="Open Sans"/>
          <w:sz w:val="24"/>
          <w:szCs w:val="24"/>
        </w:rPr>
        <w:t>zapewnienie</w:t>
      </w:r>
      <w:r w:rsidRPr="007C7457">
        <w:rPr>
          <w:rFonts w:ascii="Open Sans" w:hAnsi="Open Sans" w:cs="Open Sans"/>
          <w:spacing w:val="-7"/>
          <w:sz w:val="24"/>
          <w:szCs w:val="24"/>
        </w:rPr>
        <w:t xml:space="preserve"> </w:t>
      </w:r>
      <w:r w:rsidRPr="007C7457">
        <w:rPr>
          <w:rFonts w:ascii="Open Sans" w:hAnsi="Open Sans" w:cs="Open Sans"/>
          <w:sz w:val="24"/>
          <w:szCs w:val="24"/>
        </w:rPr>
        <w:t>i</w:t>
      </w:r>
      <w:r w:rsidRPr="007C7457">
        <w:rPr>
          <w:rFonts w:ascii="Open Sans" w:hAnsi="Open Sans" w:cs="Open Sans"/>
          <w:spacing w:val="-6"/>
          <w:sz w:val="24"/>
          <w:szCs w:val="24"/>
        </w:rPr>
        <w:t xml:space="preserve"> </w:t>
      </w:r>
      <w:r w:rsidRPr="007C7457">
        <w:rPr>
          <w:rFonts w:ascii="Open Sans" w:hAnsi="Open Sans" w:cs="Open Sans"/>
          <w:sz w:val="24"/>
          <w:szCs w:val="24"/>
        </w:rPr>
        <w:t>świadczenie</w:t>
      </w:r>
      <w:r w:rsidRPr="007C7457">
        <w:rPr>
          <w:rFonts w:ascii="Open Sans" w:hAnsi="Open Sans" w:cs="Open Sans"/>
          <w:spacing w:val="-6"/>
          <w:sz w:val="24"/>
          <w:szCs w:val="24"/>
        </w:rPr>
        <w:t xml:space="preserve"> </w:t>
      </w:r>
      <w:r w:rsidRPr="007C7457">
        <w:rPr>
          <w:rFonts w:ascii="Open Sans" w:hAnsi="Open Sans" w:cs="Open Sans"/>
          <w:sz w:val="24"/>
          <w:szCs w:val="24"/>
        </w:rPr>
        <w:t>serwisu</w:t>
      </w:r>
      <w:r w:rsidRPr="007C7457">
        <w:rPr>
          <w:rFonts w:ascii="Open Sans" w:hAnsi="Open Sans" w:cs="Open Sans"/>
          <w:spacing w:val="-6"/>
          <w:sz w:val="24"/>
          <w:szCs w:val="24"/>
        </w:rPr>
        <w:t xml:space="preserve"> </w:t>
      </w:r>
      <w:r w:rsidRPr="007C7457">
        <w:rPr>
          <w:rFonts w:ascii="Open Sans" w:hAnsi="Open Sans" w:cs="Open Sans"/>
          <w:sz w:val="24"/>
          <w:szCs w:val="24"/>
        </w:rPr>
        <w:t>gwarancyjnego</w:t>
      </w:r>
      <w:r w:rsidRPr="007C7457">
        <w:rPr>
          <w:rFonts w:ascii="Open Sans" w:hAnsi="Open Sans" w:cs="Open Sans"/>
          <w:spacing w:val="-5"/>
          <w:sz w:val="24"/>
          <w:szCs w:val="24"/>
        </w:rPr>
        <w:t xml:space="preserve"> </w:t>
      </w:r>
      <w:r w:rsidRPr="007C7457">
        <w:rPr>
          <w:rFonts w:ascii="Open Sans" w:hAnsi="Open Sans" w:cs="Open Sans"/>
          <w:sz w:val="24"/>
          <w:szCs w:val="24"/>
        </w:rPr>
        <w:t>na</w:t>
      </w:r>
      <w:r w:rsidRPr="007C7457">
        <w:rPr>
          <w:rFonts w:ascii="Open Sans" w:hAnsi="Open Sans" w:cs="Open Sans"/>
          <w:spacing w:val="-7"/>
          <w:sz w:val="24"/>
          <w:szCs w:val="24"/>
        </w:rPr>
        <w:t xml:space="preserve"> </w:t>
      </w:r>
      <w:r w:rsidRPr="007C7457">
        <w:rPr>
          <w:rFonts w:ascii="Open Sans" w:hAnsi="Open Sans" w:cs="Open Sans"/>
          <w:sz w:val="24"/>
          <w:szCs w:val="24"/>
        </w:rPr>
        <w:t>warunkach</w:t>
      </w:r>
      <w:r w:rsidRPr="007C7457">
        <w:rPr>
          <w:rFonts w:ascii="Open Sans" w:hAnsi="Open Sans" w:cs="Open Sans"/>
          <w:spacing w:val="-5"/>
          <w:sz w:val="24"/>
          <w:szCs w:val="24"/>
        </w:rPr>
        <w:t xml:space="preserve"> </w:t>
      </w:r>
      <w:r w:rsidRPr="007C7457">
        <w:rPr>
          <w:rFonts w:ascii="Open Sans" w:hAnsi="Open Sans" w:cs="Open Sans"/>
          <w:sz w:val="24"/>
          <w:szCs w:val="24"/>
        </w:rPr>
        <w:t>opisanych</w:t>
      </w:r>
      <w:r w:rsidRPr="007C7457">
        <w:rPr>
          <w:rFonts w:ascii="Open Sans" w:hAnsi="Open Sans" w:cs="Open Sans"/>
          <w:spacing w:val="-6"/>
          <w:sz w:val="24"/>
          <w:szCs w:val="24"/>
        </w:rPr>
        <w:t xml:space="preserve"> </w:t>
      </w:r>
      <w:r w:rsidRPr="007C7457">
        <w:rPr>
          <w:rFonts w:ascii="Open Sans" w:hAnsi="Open Sans" w:cs="Open Sans"/>
          <w:sz w:val="24"/>
          <w:szCs w:val="24"/>
        </w:rPr>
        <w:t>w</w:t>
      </w:r>
      <w:r w:rsidRPr="007C7457">
        <w:rPr>
          <w:rFonts w:ascii="Open Sans" w:hAnsi="Open Sans" w:cs="Open Sans"/>
          <w:spacing w:val="-6"/>
          <w:sz w:val="24"/>
          <w:szCs w:val="24"/>
        </w:rPr>
        <w:t xml:space="preserve"> </w:t>
      </w:r>
      <w:r w:rsidRPr="007C7457">
        <w:rPr>
          <w:rFonts w:ascii="Open Sans" w:hAnsi="Open Sans" w:cs="Open Sans"/>
          <w:sz w:val="24"/>
          <w:szCs w:val="24"/>
        </w:rPr>
        <w:t>§</w:t>
      </w:r>
      <w:r w:rsidRPr="007C7457">
        <w:rPr>
          <w:rFonts w:ascii="Open Sans" w:hAnsi="Open Sans" w:cs="Open Sans"/>
          <w:spacing w:val="-7"/>
          <w:sz w:val="24"/>
          <w:szCs w:val="24"/>
        </w:rPr>
        <w:t xml:space="preserve"> </w:t>
      </w:r>
      <w:r w:rsidRPr="007C7457">
        <w:rPr>
          <w:rFonts w:ascii="Open Sans" w:hAnsi="Open Sans" w:cs="Open Sans"/>
          <w:sz w:val="24"/>
          <w:szCs w:val="24"/>
        </w:rPr>
        <w:t>6</w:t>
      </w:r>
      <w:r w:rsidRPr="007C7457">
        <w:rPr>
          <w:rFonts w:ascii="Open Sans" w:hAnsi="Open Sans" w:cs="Open Sans"/>
          <w:spacing w:val="-6"/>
          <w:sz w:val="24"/>
          <w:szCs w:val="24"/>
        </w:rPr>
        <w:t xml:space="preserve"> </w:t>
      </w:r>
      <w:r w:rsidRPr="007C7457">
        <w:rPr>
          <w:rFonts w:ascii="Open Sans" w:hAnsi="Open Sans" w:cs="Open Sans"/>
          <w:sz w:val="24"/>
          <w:szCs w:val="24"/>
        </w:rPr>
        <w:t>niniejszej</w:t>
      </w:r>
      <w:r w:rsidRPr="007C7457">
        <w:rPr>
          <w:rFonts w:ascii="Open Sans" w:hAnsi="Open Sans" w:cs="Open Sans"/>
          <w:spacing w:val="-6"/>
          <w:sz w:val="24"/>
          <w:szCs w:val="24"/>
        </w:rPr>
        <w:t xml:space="preserve"> </w:t>
      </w:r>
      <w:r w:rsidRPr="007C7457">
        <w:rPr>
          <w:rFonts w:ascii="Open Sans" w:hAnsi="Open Sans" w:cs="Open Sans"/>
          <w:spacing w:val="-2"/>
          <w:sz w:val="24"/>
          <w:szCs w:val="24"/>
        </w:rPr>
        <w:t>umowy,</w:t>
      </w:r>
    </w:p>
    <w:p w14:paraId="19488B2E" w14:textId="77777777" w:rsidR="007C7457" w:rsidRPr="007C7457" w:rsidRDefault="007C7457" w:rsidP="007C7457">
      <w:pPr>
        <w:pStyle w:val="Akapitzlist"/>
        <w:numPr>
          <w:ilvl w:val="1"/>
          <w:numId w:val="20"/>
        </w:numPr>
        <w:tabs>
          <w:tab w:val="left" w:pos="1053"/>
          <w:tab w:val="left" w:pos="1055"/>
        </w:tabs>
        <w:spacing w:line="276" w:lineRule="auto"/>
        <w:ind w:right="1053"/>
        <w:rPr>
          <w:rFonts w:ascii="Open Sans" w:hAnsi="Open Sans" w:cs="Open Sans"/>
          <w:sz w:val="24"/>
          <w:szCs w:val="24"/>
        </w:rPr>
      </w:pPr>
      <w:r w:rsidRPr="007C7457">
        <w:rPr>
          <w:rFonts w:ascii="Open Sans" w:hAnsi="Open Sans" w:cs="Open Sans"/>
          <w:sz w:val="24"/>
          <w:szCs w:val="24"/>
        </w:rPr>
        <w:t>dostarczenie kompletu standardowej dokumentacji</w:t>
      </w:r>
      <w:r w:rsidRPr="007C7457">
        <w:rPr>
          <w:rFonts w:ascii="Open Sans" w:hAnsi="Open Sans" w:cs="Open Sans"/>
          <w:spacing w:val="-2"/>
          <w:sz w:val="24"/>
          <w:szCs w:val="24"/>
        </w:rPr>
        <w:t xml:space="preserve"> </w:t>
      </w:r>
      <w:r w:rsidRPr="007C7457">
        <w:rPr>
          <w:rFonts w:ascii="Open Sans" w:hAnsi="Open Sans" w:cs="Open Sans"/>
          <w:sz w:val="24"/>
          <w:szCs w:val="24"/>
        </w:rPr>
        <w:t>dla użytkownika w formie</w:t>
      </w:r>
      <w:r w:rsidRPr="007C7457">
        <w:rPr>
          <w:rFonts w:ascii="Open Sans" w:hAnsi="Open Sans" w:cs="Open Sans"/>
          <w:spacing w:val="-1"/>
          <w:sz w:val="24"/>
          <w:szCs w:val="24"/>
        </w:rPr>
        <w:t xml:space="preserve"> </w:t>
      </w:r>
      <w:r w:rsidRPr="007C7457">
        <w:rPr>
          <w:rFonts w:ascii="Open Sans" w:hAnsi="Open Sans" w:cs="Open Sans"/>
          <w:sz w:val="24"/>
          <w:szCs w:val="24"/>
        </w:rPr>
        <w:t>papierowej lub elektronicznej w języku polskim i ewentualnie obcym.</w:t>
      </w:r>
    </w:p>
    <w:p w14:paraId="5927C8FC" w14:textId="77777777" w:rsidR="00587563" w:rsidRPr="00587563" w:rsidRDefault="00587563" w:rsidP="00FE4265">
      <w:pPr>
        <w:pStyle w:val="Nagwek2"/>
        <w:tabs>
          <w:tab w:val="left" w:pos="851"/>
        </w:tabs>
        <w:spacing w:line="276" w:lineRule="auto"/>
        <w:ind w:left="0" w:right="220"/>
        <w:jc w:val="center"/>
        <w:rPr>
          <w:rFonts w:ascii="Open Sans" w:eastAsia="Open Sans" w:hAnsi="Open Sans" w:cs="Open Sans"/>
          <w:sz w:val="24"/>
          <w:szCs w:val="24"/>
        </w:rPr>
      </w:pPr>
    </w:p>
    <w:p w14:paraId="00000562" w14:textId="344AABAA"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2</w:t>
      </w:r>
      <w:r w:rsidR="00052E76">
        <w:rPr>
          <w:rFonts w:ascii="Open Sans" w:eastAsia="Open Sans" w:hAnsi="Open Sans" w:cs="Open Sans"/>
          <w:sz w:val="24"/>
          <w:szCs w:val="24"/>
        </w:rPr>
        <w:t xml:space="preserve"> Wykonanie Umowy</w:t>
      </w:r>
    </w:p>
    <w:p w14:paraId="0DDE64C9" w14:textId="6C741620" w:rsidR="00DC4DF9" w:rsidRPr="00DC4DF9" w:rsidRDefault="00DC4DF9" w:rsidP="00EC3E6E">
      <w:pPr>
        <w:numPr>
          <w:ilvl w:val="0"/>
          <w:numId w:val="9"/>
        </w:numPr>
        <w:suppressAutoHyphens/>
        <w:spacing w:before="120" w:line="276" w:lineRule="auto"/>
        <w:ind w:right="1071"/>
        <w:jc w:val="both"/>
        <w:rPr>
          <w:rFonts w:ascii="Open Sans" w:hAnsi="Open Sans" w:cs="Open Sans"/>
          <w:sz w:val="24"/>
          <w:szCs w:val="24"/>
        </w:rPr>
      </w:pPr>
      <w:r w:rsidRPr="00DC4DF9">
        <w:rPr>
          <w:rFonts w:ascii="Open Sans" w:hAnsi="Open Sans" w:cs="Open Sans"/>
          <w:bCs/>
          <w:sz w:val="24"/>
          <w:szCs w:val="24"/>
          <w:lang w:eastAsia="ar-SA"/>
        </w:rPr>
        <w:t xml:space="preserve">Zamawiający wymaga realizacji przedmiotu zamówienia </w:t>
      </w:r>
      <w:r w:rsidRPr="00DC4DF9">
        <w:rPr>
          <w:rFonts w:ascii="Open Sans" w:hAnsi="Open Sans" w:cs="Open Sans"/>
          <w:sz w:val="24"/>
          <w:szCs w:val="24"/>
        </w:rPr>
        <w:t xml:space="preserve">maksymalnie w ciągu </w:t>
      </w:r>
      <w:r w:rsidR="00EC3E6E">
        <w:rPr>
          <w:rFonts w:ascii="Open Sans" w:hAnsi="Open Sans" w:cs="Open Sans"/>
          <w:color w:val="EE0000"/>
          <w:sz w:val="24"/>
          <w:szCs w:val="24"/>
        </w:rPr>
        <w:t>21</w:t>
      </w:r>
      <w:r w:rsidRPr="00DC4DF9">
        <w:rPr>
          <w:rFonts w:ascii="Open Sans" w:hAnsi="Open Sans" w:cs="Open Sans"/>
          <w:sz w:val="24"/>
          <w:szCs w:val="24"/>
        </w:rPr>
        <w:t xml:space="preserve"> dni od daty podpisania umowy.</w:t>
      </w:r>
    </w:p>
    <w:p w14:paraId="59A4EEC2" w14:textId="77777777" w:rsidR="002F771F" w:rsidRPr="00EF0AAF" w:rsidRDefault="002F771F" w:rsidP="002F771F">
      <w:pPr>
        <w:pStyle w:val="Akapitzlist"/>
        <w:numPr>
          <w:ilvl w:val="0"/>
          <w:numId w:val="9"/>
        </w:numPr>
        <w:tabs>
          <w:tab w:val="left" w:pos="692"/>
        </w:tabs>
        <w:spacing w:before="1" w:line="276" w:lineRule="auto"/>
        <w:ind w:right="1049"/>
        <w:rPr>
          <w:rFonts w:ascii="Open Sans" w:hAnsi="Open Sans" w:cs="Open Sans"/>
          <w:sz w:val="24"/>
          <w:szCs w:val="24"/>
        </w:rPr>
      </w:pPr>
      <w:r w:rsidRPr="00EF0AAF">
        <w:rPr>
          <w:rFonts w:ascii="Open Sans" w:hAnsi="Open Sans" w:cs="Open Sans"/>
          <w:sz w:val="24"/>
          <w:szCs w:val="24"/>
        </w:rPr>
        <w:t>Wykonawca  zobowiązuje  się  dostarczyć  Zamawiającemu  wyłącznie  Sprzęt  fabrycznie  nowy,  wraz z dokumentacją umożliwiającą wykorzystanie wszystkich możliwości technicznych oferowanego sprzętu.</w:t>
      </w:r>
    </w:p>
    <w:p w14:paraId="276864F1" w14:textId="77777777" w:rsidR="002F771F" w:rsidRPr="00EF0AAF" w:rsidRDefault="002F771F" w:rsidP="002F771F">
      <w:pPr>
        <w:pStyle w:val="Akapitzlist"/>
        <w:numPr>
          <w:ilvl w:val="0"/>
          <w:numId w:val="9"/>
        </w:numPr>
        <w:tabs>
          <w:tab w:val="left" w:pos="691"/>
          <w:tab w:val="left" w:pos="693"/>
        </w:tabs>
        <w:spacing w:before="120" w:line="276" w:lineRule="auto"/>
        <w:ind w:right="1054"/>
        <w:rPr>
          <w:rFonts w:ascii="Open Sans" w:hAnsi="Open Sans" w:cs="Open Sans"/>
          <w:sz w:val="24"/>
          <w:szCs w:val="24"/>
        </w:rPr>
      </w:pPr>
      <w:r w:rsidRPr="00EF0AAF">
        <w:rPr>
          <w:rFonts w:ascii="Open Sans" w:hAnsi="Open Sans" w:cs="Open Sans"/>
          <w:sz w:val="24"/>
          <w:szCs w:val="24"/>
        </w:rPr>
        <w:t>Dostarczony</w:t>
      </w:r>
      <w:r w:rsidRPr="00EF0AAF">
        <w:rPr>
          <w:rFonts w:ascii="Open Sans" w:hAnsi="Open Sans" w:cs="Open Sans"/>
          <w:spacing w:val="-7"/>
          <w:sz w:val="24"/>
          <w:szCs w:val="24"/>
        </w:rPr>
        <w:t xml:space="preserve"> </w:t>
      </w:r>
      <w:r w:rsidRPr="00EF0AAF">
        <w:rPr>
          <w:rFonts w:ascii="Open Sans" w:hAnsi="Open Sans" w:cs="Open Sans"/>
          <w:sz w:val="24"/>
          <w:szCs w:val="24"/>
        </w:rPr>
        <w:t>Sprzęt</w:t>
      </w:r>
      <w:r w:rsidRPr="00EF0AAF">
        <w:rPr>
          <w:rFonts w:ascii="Open Sans" w:hAnsi="Open Sans" w:cs="Open Sans"/>
          <w:spacing w:val="-8"/>
          <w:sz w:val="24"/>
          <w:szCs w:val="24"/>
        </w:rPr>
        <w:t xml:space="preserve"> </w:t>
      </w:r>
      <w:r w:rsidRPr="00EF0AAF">
        <w:rPr>
          <w:rFonts w:ascii="Open Sans" w:hAnsi="Open Sans" w:cs="Open Sans"/>
          <w:sz w:val="24"/>
          <w:szCs w:val="24"/>
        </w:rPr>
        <w:t>musi</w:t>
      </w:r>
      <w:r w:rsidRPr="00EF0AAF">
        <w:rPr>
          <w:rFonts w:ascii="Open Sans" w:hAnsi="Open Sans" w:cs="Open Sans"/>
          <w:spacing w:val="-8"/>
          <w:sz w:val="24"/>
          <w:szCs w:val="24"/>
        </w:rPr>
        <w:t xml:space="preserve"> </w:t>
      </w:r>
      <w:r w:rsidRPr="00EF0AAF">
        <w:rPr>
          <w:rFonts w:ascii="Open Sans" w:hAnsi="Open Sans" w:cs="Open Sans"/>
          <w:sz w:val="24"/>
          <w:szCs w:val="24"/>
        </w:rPr>
        <w:t>być</w:t>
      </w:r>
      <w:r w:rsidRPr="00EF0AAF">
        <w:rPr>
          <w:rFonts w:ascii="Open Sans" w:hAnsi="Open Sans" w:cs="Open Sans"/>
          <w:spacing w:val="-10"/>
          <w:sz w:val="24"/>
          <w:szCs w:val="24"/>
        </w:rPr>
        <w:t xml:space="preserve"> </w:t>
      </w:r>
      <w:r w:rsidRPr="00EF0AAF">
        <w:rPr>
          <w:rFonts w:ascii="Open Sans" w:hAnsi="Open Sans" w:cs="Open Sans"/>
          <w:sz w:val="24"/>
          <w:szCs w:val="24"/>
        </w:rPr>
        <w:t>oznaczony</w:t>
      </w:r>
      <w:r w:rsidRPr="00EF0AAF">
        <w:rPr>
          <w:rFonts w:ascii="Open Sans" w:hAnsi="Open Sans" w:cs="Open Sans"/>
          <w:spacing w:val="-7"/>
          <w:sz w:val="24"/>
          <w:szCs w:val="24"/>
        </w:rPr>
        <w:t xml:space="preserve"> </w:t>
      </w:r>
      <w:r w:rsidRPr="00EF0AAF">
        <w:rPr>
          <w:rFonts w:ascii="Open Sans" w:hAnsi="Open Sans" w:cs="Open Sans"/>
          <w:sz w:val="24"/>
          <w:szCs w:val="24"/>
        </w:rPr>
        <w:t>znakiem</w:t>
      </w:r>
      <w:r w:rsidRPr="00EF0AAF">
        <w:rPr>
          <w:rFonts w:ascii="Open Sans" w:hAnsi="Open Sans" w:cs="Open Sans"/>
          <w:spacing w:val="-7"/>
          <w:sz w:val="24"/>
          <w:szCs w:val="24"/>
        </w:rPr>
        <w:t xml:space="preserve"> </w:t>
      </w:r>
      <w:r w:rsidRPr="00EF0AAF">
        <w:rPr>
          <w:rFonts w:ascii="Open Sans" w:hAnsi="Open Sans" w:cs="Open Sans"/>
          <w:sz w:val="24"/>
          <w:szCs w:val="24"/>
        </w:rPr>
        <w:t>CE</w:t>
      </w:r>
      <w:r w:rsidRPr="00EF0AAF">
        <w:rPr>
          <w:rFonts w:ascii="Open Sans" w:hAnsi="Open Sans" w:cs="Open Sans"/>
          <w:spacing w:val="-7"/>
          <w:sz w:val="24"/>
          <w:szCs w:val="24"/>
        </w:rPr>
        <w:t xml:space="preserve"> </w:t>
      </w:r>
      <w:r w:rsidRPr="00EF0AAF">
        <w:rPr>
          <w:rFonts w:ascii="Open Sans" w:hAnsi="Open Sans" w:cs="Open Sans"/>
          <w:sz w:val="24"/>
          <w:szCs w:val="24"/>
        </w:rPr>
        <w:t>oraz</w:t>
      </w:r>
      <w:r w:rsidRPr="00EF0AAF">
        <w:rPr>
          <w:rFonts w:ascii="Open Sans" w:hAnsi="Open Sans" w:cs="Open Sans"/>
          <w:spacing w:val="-10"/>
          <w:sz w:val="24"/>
          <w:szCs w:val="24"/>
        </w:rPr>
        <w:t xml:space="preserve"> </w:t>
      </w:r>
      <w:r w:rsidRPr="00EF0AAF">
        <w:rPr>
          <w:rFonts w:ascii="Open Sans" w:hAnsi="Open Sans" w:cs="Open Sans"/>
          <w:sz w:val="24"/>
          <w:szCs w:val="24"/>
        </w:rPr>
        <w:t>posiadać</w:t>
      </w:r>
      <w:r w:rsidRPr="00EF0AAF">
        <w:rPr>
          <w:rFonts w:ascii="Open Sans" w:hAnsi="Open Sans" w:cs="Open Sans"/>
          <w:spacing w:val="-7"/>
          <w:sz w:val="24"/>
          <w:szCs w:val="24"/>
        </w:rPr>
        <w:t xml:space="preserve"> </w:t>
      </w:r>
      <w:r w:rsidRPr="00EF0AAF">
        <w:rPr>
          <w:rFonts w:ascii="Open Sans" w:hAnsi="Open Sans" w:cs="Open Sans"/>
          <w:sz w:val="24"/>
          <w:szCs w:val="24"/>
        </w:rPr>
        <w:t>karty</w:t>
      </w:r>
      <w:r w:rsidRPr="00EF0AAF">
        <w:rPr>
          <w:rFonts w:ascii="Open Sans" w:hAnsi="Open Sans" w:cs="Open Sans"/>
          <w:spacing w:val="-7"/>
          <w:sz w:val="24"/>
          <w:szCs w:val="24"/>
        </w:rPr>
        <w:t xml:space="preserve"> </w:t>
      </w:r>
      <w:r w:rsidRPr="00EF0AAF">
        <w:rPr>
          <w:rFonts w:ascii="Open Sans" w:hAnsi="Open Sans" w:cs="Open Sans"/>
          <w:sz w:val="24"/>
          <w:szCs w:val="24"/>
        </w:rPr>
        <w:t>gwarancyjne,</w:t>
      </w:r>
      <w:r w:rsidRPr="00EF0AAF">
        <w:rPr>
          <w:rFonts w:ascii="Open Sans" w:hAnsi="Open Sans" w:cs="Open Sans"/>
          <w:spacing w:val="-10"/>
          <w:sz w:val="24"/>
          <w:szCs w:val="24"/>
        </w:rPr>
        <w:t xml:space="preserve"> </w:t>
      </w:r>
      <w:r w:rsidRPr="00EF0AAF">
        <w:rPr>
          <w:rFonts w:ascii="Open Sans" w:hAnsi="Open Sans" w:cs="Open Sans"/>
          <w:sz w:val="24"/>
          <w:szCs w:val="24"/>
        </w:rPr>
        <w:t>potwierdzające</w:t>
      </w:r>
      <w:r w:rsidRPr="00EF0AAF">
        <w:rPr>
          <w:rFonts w:ascii="Open Sans" w:hAnsi="Open Sans" w:cs="Open Sans"/>
          <w:spacing w:val="-7"/>
          <w:sz w:val="24"/>
          <w:szCs w:val="24"/>
        </w:rPr>
        <w:t xml:space="preserve"> </w:t>
      </w:r>
      <w:r w:rsidRPr="00EF0AAF">
        <w:rPr>
          <w:rFonts w:ascii="Open Sans" w:hAnsi="Open Sans" w:cs="Open Sans"/>
          <w:sz w:val="24"/>
          <w:szCs w:val="24"/>
        </w:rPr>
        <w:t xml:space="preserve">udzieloną </w:t>
      </w:r>
      <w:r w:rsidRPr="00EF0AAF">
        <w:rPr>
          <w:rFonts w:ascii="Open Sans" w:hAnsi="Open Sans" w:cs="Open Sans"/>
          <w:spacing w:val="-2"/>
          <w:sz w:val="24"/>
          <w:szCs w:val="24"/>
        </w:rPr>
        <w:t>gwarancję.</w:t>
      </w:r>
    </w:p>
    <w:p w14:paraId="6AF52A92" w14:textId="77777777" w:rsidR="002F771F" w:rsidRPr="00EF0AAF" w:rsidRDefault="002F771F" w:rsidP="002F771F">
      <w:pPr>
        <w:pStyle w:val="Akapitzlist"/>
        <w:numPr>
          <w:ilvl w:val="0"/>
          <w:numId w:val="9"/>
        </w:numPr>
        <w:tabs>
          <w:tab w:val="left" w:pos="690"/>
          <w:tab w:val="left" w:pos="692"/>
        </w:tabs>
        <w:spacing w:before="121" w:line="276" w:lineRule="auto"/>
        <w:ind w:right="1053"/>
        <w:rPr>
          <w:rFonts w:ascii="Open Sans" w:hAnsi="Open Sans" w:cs="Open Sans"/>
          <w:sz w:val="24"/>
          <w:szCs w:val="24"/>
        </w:rPr>
      </w:pPr>
      <w:r w:rsidRPr="00EF0AAF">
        <w:rPr>
          <w:rFonts w:ascii="Open Sans" w:hAnsi="Open Sans" w:cs="Open Sans"/>
          <w:sz w:val="24"/>
          <w:szCs w:val="24"/>
        </w:rPr>
        <w:t>Dostarczony</w:t>
      </w:r>
      <w:r w:rsidRPr="00EF0AAF">
        <w:rPr>
          <w:rFonts w:ascii="Open Sans" w:hAnsi="Open Sans" w:cs="Open Sans"/>
          <w:spacing w:val="-10"/>
          <w:sz w:val="24"/>
          <w:szCs w:val="24"/>
        </w:rPr>
        <w:t xml:space="preserve"> </w:t>
      </w:r>
      <w:r w:rsidRPr="00EF0AAF">
        <w:rPr>
          <w:rFonts w:ascii="Open Sans" w:hAnsi="Open Sans" w:cs="Open Sans"/>
          <w:sz w:val="24"/>
          <w:szCs w:val="24"/>
        </w:rPr>
        <w:t>Zamawiającemu</w:t>
      </w:r>
      <w:r w:rsidRPr="00EF0AAF">
        <w:rPr>
          <w:rFonts w:ascii="Open Sans" w:hAnsi="Open Sans" w:cs="Open Sans"/>
          <w:spacing w:val="-10"/>
          <w:sz w:val="24"/>
          <w:szCs w:val="24"/>
        </w:rPr>
        <w:t xml:space="preserve"> </w:t>
      </w:r>
      <w:r w:rsidRPr="00EF0AAF">
        <w:rPr>
          <w:rFonts w:ascii="Open Sans" w:hAnsi="Open Sans" w:cs="Open Sans"/>
          <w:sz w:val="24"/>
          <w:szCs w:val="24"/>
        </w:rPr>
        <w:t>Sprzęt</w:t>
      </w:r>
      <w:r w:rsidRPr="00EF0AAF">
        <w:rPr>
          <w:rFonts w:ascii="Open Sans" w:hAnsi="Open Sans" w:cs="Open Sans"/>
          <w:spacing w:val="-9"/>
          <w:sz w:val="24"/>
          <w:szCs w:val="24"/>
        </w:rPr>
        <w:t xml:space="preserve"> </w:t>
      </w:r>
      <w:r w:rsidRPr="00EF0AAF">
        <w:rPr>
          <w:rFonts w:ascii="Open Sans" w:hAnsi="Open Sans" w:cs="Open Sans"/>
          <w:sz w:val="24"/>
          <w:szCs w:val="24"/>
        </w:rPr>
        <w:t>winien</w:t>
      </w:r>
      <w:r w:rsidRPr="00EF0AAF">
        <w:rPr>
          <w:rFonts w:ascii="Open Sans" w:hAnsi="Open Sans" w:cs="Open Sans"/>
          <w:spacing w:val="-10"/>
          <w:sz w:val="24"/>
          <w:szCs w:val="24"/>
        </w:rPr>
        <w:t xml:space="preserve"> </w:t>
      </w:r>
      <w:r w:rsidRPr="00EF0AAF">
        <w:rPr>
          <w:rFonts w:ascii="Open Sans" w:hAnsi="Open Sans" w:cs="Open Sans"/>
          <w:sz w:val="24"/>
          <w:szCs w:val="24"/>
        </w:rPr>
        <w:t>bezwzględnie</w:t>
      </w:r>
      <w:r w:rsidRPr="00EF0AAF">
        <w:rPr>
          <w:rFonts w:ascii="Open Sans" w:hAnsi="Open Sans" w:cs="Open Sans"/>
          <w:spacing w:val="-11"/>
          <w:sz w:val="24"/>
          <w:szCs w:val="24"/>
        </w:rPr>
        <w:t xml:space="preserve"> </w:t>
      </w:r>
      <w:r w:rsidRPr="00EF0AAF">
        <w:rPr>
          <w:rFonts w:ascii="Open Sans" w:hAnsi="Open Sans" w:cs="Open Sans"/>
          <w:sz w:val="24"/>
          <w:szCs w:val="24"/>
        </w:rPr>
        <w:t>spełniać</w:t>
      </w:r>
      <w:r w:rsidRPr="00EF0AAF">
        <w:rPr>
          <w:rFonts w:ascii="Open Sans" w:hAnsi="Open Sans" w:cs="Open Sans"/>
          <w:spacing w:val="-8"/>
          <w:sz w:val="24"/>
          <w:szCs w:val="24"/>
        </w:rPr>
        <w:t xml:space="preserve"> </w:t>
      </w:r>
      <w:r w:rsidRPr="00EF0AAF">
        <w:rPr>
          <w:rFonts w:ascii="Open Sans" w:hAnsi="Open Sans" w:cs="Open Sans"/>
          <w:sz w:val="24"/>
          <w:szCs w:val="24"/>
        </w:rPr>
        <w:t>wymagania</w:t>
      </w:r>
      <w:r w:rsidRPr="00EF0AAF">
        <w:rPr>
          <w:rFonts w:ascii="Open Sans" w:hAnsi="Open Sans" w:cs="Open Sans"/>
          <w:spacing w:val="-8"/>
          <w:sz w:val="24"/>
          <w:szCs w:val="24"/>
        </w:rPr>
        <w:t xml:space="preserve"> </w:t>
      </w:r>
      <w:r w:rsidRPr="00EF0AAF">
        <w:rPr>
          <w:rFonts w:ascii="Open Sans" w:hAnsi="Open Sans" w:cs="Open Sans"/>
          <w:sz w:val="24"/>
          <w:szCs w:val="24"/>
        </w:rPr>
        <w:t>techniczne</w:t>
      </w:r>
      <w:r w:rsidRPr="00EF0AAF">
        <w:rPr>
          <w:rFonts w:ascii="Open Sans" w:hAnsi="Open Sans" w:cs="Open Sans"/>
          <w:spacing w:val="-11"/>
          <w:sz w:val="24"/>
          <w:szCs w:val="24"/>
        </w:rPr>
        <w:t xml:space="preserve"> </w:t>
      </w:r>
      <w:r w:rsidRPr="00EF0AAF">
        <w:rPr>
          <w:rFonts w:ascii="Open Sans" w:hAnsi="Open Sans" w:cs="Open Sans"/>
          <w:sz w:val="24"/>
          <w:szCs w:val="24"/>
        </w:rPr>
        <w:t>zawarte</w:t>
      </w:r>
      <w:r w:rsidRPr="00EF0AAF">
        <w:rPr>
          <w:rFonts w:ascii="Open Sans" w:hAnsi="Open Sans" w:cs="Open Sans"/>
          <w:spacing w:val="-8"/>
          <w:sz w:val="24"/>
          <w:szCs w:val="24"/>
        </w:rPr>
        <w:t xml:space="preserve"> </w:t>
      </w:r>
      <w:r w:rsidRPr="00EF0AAF">
        <w:rPr>
          <w:rFonts w:ascii="Open Sans" w:hAnsi="Open Sans" w:cs="Open Sans"/>
          <w:sz w:val="24"/>
          <w:szCs w:val="24"/>
        </w:rPr>
        <w:t>w</w:t>
      </w:r>
      <w:r w:rsidRPr="00EF0AAF">
        <w:rPr>
          <w:rFonts w:ascii="Open Sans" w:hAnsi="Open Sans" w:cs="Open Sans"/>
          <w:spacing w:val="-12"/>
          <w:sz w:val="24"/>
          <w:szCs w:val="24"/>
        </w:rPr>
        <w:t xml:space="preserve"> </w:t>
      </w:r>
      <w:r w:rsidRPr="00EF0AAF">
        <w:rPr>
          <w:rFonts w:ascii="Open Sans" w:hAnsi="Open Sans" w:cs="Open Sans"/>
          <w:b/>
          <w:iCs/>
          <w:sz w:val="24"/>
          <w:szCs w:val="24"/>
        </w:rPr>
        <w:t>Załączniku nr 2</w:t>
      </w:r>
      <w:r w:rsidRPr="00EF0AAF">
        <w:rPr>
          <w:rFonts w:ascii="Open Sans" w:hAnsi="Open Sans" w:cs="Open Sans"/>
          <w:b/>
          <w:i/>
          <w:sz w:val="24"/>
          <w:szCs w:val="24"/>
        </w:rPr>
        <w:t xml:space="preserve"> </w:t>
      </w:r>
      <w:r w:rsidRPr="00EF0AAF">
        <w:rPr>
          <w:rFonts w:ascii="Open Sans" w:hAnsi="Open Sans" w:cs="Open Sans"/>
          <w:sz w:val="24"/>
          <w:szCs w:val="24"/>
        </w:rPr>
        <w:t>do umowy (</w:t>
      </w:r>
      <w:proofErr w:type="spellStart"/>
      <w:r w:rsidRPr="00EF0AAF">
        <w:rPr>
          <w:rFonts w:ascii="Open Sans" w:hAnsi="Open Sans" w:cs="Open Sans"/>
          <w:sz w:val="24"/>
          <w:szCs w:val="24"/>
        </w:rPr>
        <w:t>OPZ</w:t>
      </w:r>
      <w:proofErr w:type="spellEnd"/>
      <w:r w:rsidRPr="00EF0AAF">
        <w:rPr>
          <w:rFonts w:ascii="Open Sans" w:hAnsi="Open Sans" w:cs="Open Sans"/>
          <w:sz w:val="24"/>
          <w:szCs w:val="24"/>
        </w:rPr>
        <w:t>).</w:t>
      </w:r>
    </w:p>
    <w:p w14:paraId="5A6F05A5" w14:textId="77777777" w:rsidR="002F771F" w:rsidRPr="00EF0AAF" w:rsidRDefault="002F771F" w:rsidP="002F771F">
      <w:pPr>
        <w:pStyle w:val="Akapitzlist"/>
        <w:numPr>
          <w:ilvl w:val="0"/>
          <w:numId w:val="9"/>
        </w:numPr>
        <w:tabs>
          <w:tab w:val="left" w:pos="690"/>
          <w:tab w:val="left" w:pos="692"/>
        </w:tabs>
        <w:spacing w:before="119" w:line="276" w:lineRule="auto"/>
        <w:ind w:right="1055"/>
        <w:rPr>
          <w:rFonts w:ascii="Open Sans" w:hAnsi="Open Sans" w:cs="Open Sans"/>
          <w:sz w:val="24"/>
          <w:szCs w:val="24"/>
        </w:rPr>
      </w:pPr>
      <w:r w:rsidRPr="00EF0AAF">
        <w:rPr>
          <w:rFonts w:ascii="Open Sans" w:hAnsi="Open Sans" w:cs="Open Sans"/>
          <w:sz w:val="24"/>
          <w:szCs w:val="24"/>
        </w:rPr>
        <w:t>Wykonawca zobowiązuje się uzgodnić z osobami upoważnionymi, wskazanymi w § 5, termin dostawy przedmiotu niniejszej umowy, przy zachowaniu terminu określonego w ust.1 powyżej.</w:t>
      </w:r>
    </w:p>
    <w:p w14:paraId="70386647" w14:textId="77777777" w:rsidR="002F771F" w:rsidRPr="00EF0AAF" w:rsidRDefault="002F771F" w:rsidP="002F771F">
      <w:pPr>
        <w:pStyle w:val="Akapitzlist"/>
        <w:numPr>
          <w:ilvl w:val="0"/>
          <w:numId w:val="9"/>
        </w:numPr>
        <w:tabs>
          <w:tab w:val="left" w:pos="690"/>
          <w:tab w:val="left" w:pos="692"/>
        </w:tabs>
        <w:spacing w:before="120" w:line="276" w:lineRule="auto"/>
        <w:ind w:right="1055"/>
        <w:rPr>
          <w:rFonts w:ascii="Open Sans" w:hAnsi="Open Sans" w:cs="Open Sans"/>
          <w:sz w:val="24"/>
          <w:szCs w:val="24"/>
        </w:rPr>
      </w:pPr>
      <w:r w:rsidRPr="00EF0AAF">
        <w:rPr>
          <w:rFonts w:ascii="Open Sans" w:hAnsi="Open Sans" w:cs="Open Sans"/>
          <w:sz w:val="24"/>
          <w:szCs w:val="24"/>
        </w:rPr>
        <w:t>Przyjęcie</w:t>
      </w:r>
      <w:r w:rsidRPr="00EF0AAF">
        <w:rPr>
          <w:rFonts w:ascii="Open Sans" w:hAnsi="Open Sans" w:cs="Open Sans"/>
          <w:spacing w:val="-1"/>
          <w:sz w:val="24"/>
          <w:szCs w:val="24"/>
        </w:rPr>
        <w:t xml:space="preserve"> </w:t>
      </w:r>
      <w:r w:rsidRPr="00EF0AAF">
        <w:rPr>
          <w:rFonts w:ascii="Open Sans" w:hAnsi="Open Sans" w:cs="Open Sans"/>
          <w:sz w:val="24"/>
          <w:szCs w:val="24"/>
        </w:rPr>
        <w:t>przedmiotu</w:t>
      </w:r>
      <w:r w:rsidRPr="00EF0AAF">
        <w:rPr>
          <w:rFonts w:ascii="Open Sans" w:hAnsi="Open Sans" w:cs="Open Sans"/>
          <w:spacing w:val="-1"/>
          <w:sz w:val="24"/>
          <w:szCs w:val="24"/>
        </w:rPr>
        <w:t xml:space="preserve"> </w:t>
      </w:r>
      <w:r w:rsidRPr="00EF0AAF">
        <w:rPr>
          <w:rFonts w:ascii="Open Sans" w:hAnsi="Open Sans" w:cs="Open Sans"/>
          <w:sz w:val="24"/>
          <w:szCs w:val="24"/>
        </w:rPr>
        <w:t>umowy</w:t>
      </w:r>
      <w:r w:rsidRPr="00EF0AAF">
        <w:rPr>
          <w:rFonts w:ascii="Open Sans" w:hAnsi="Open Sans" w:cs="Open Sans"/>
          <w:spacing w:val="-3"/>
          <w:sz w:val="24"/>
          <w:szCs w:val="24"/>
        </w:rPr>
        <w:t xml:space="preserve"> </w:t>
      </w:r>
      <w:r w:rsidRPr="00EF0AAF">
        <w:rPr>
          <w:rFonts w:ascii="Open Sans" w:hAnsi="Open Sans" w:cs="Open Sans"/>
          <w:sz w:val="24"/>
          <w:szCs w:val="24"/>
        </w:rPr>
        <w:t>nastąpi</w:t>
      </w:r>
      <w:r w:rsidRPr="00EF0AAF">
        <w:rPr>
          <w:rFonts w:ascii="Open Sans" w:hAnsi="Open Sans" w:cs="Open Sans"/>
          <w:spacing w:val="-2"/>
          <w:sz w:val="24"/>
          <w:szCs w:val="24"/>
        </w:rPr>
        <w:t xml:space="preserve"> </w:t>
      </w:r>
      <w:r w:rsidRPr="00EF0AAF">
        <w:rPr>
          <w:rFonts w:ascii="Open Sans" w:hAnsi="Open Sans" w:cs="Open Sans"/>
          <w:sz w:val="24"/>
          <w:szCs w:val="24"/>
        </w:rPr>
        <w:t>protokołem</w:t>
      </w:r>
      <w:r w:rsidRPr="00EF0AAF">
        <w:rPr>
          <w:rFonts w:ascii="Open Sans" w:hAnsi="Open Sans" w:cs="Open Sans"/>
          <w:spacing w:val="-3"/>
          <w:sz w:val="24"/>
          <w:szCs w:val="24"/>
        </w:rPr>
        <w:t xml:space="preserve"> </w:t>
      </w:r>
      <w:r w:rsidRPr="00EF0AAF">
        <w:rPr>
          <w:rFonts w:ascii="Open Sans" w:hAnsi="Open Sans" w:cs="Open Sans"/>
          <w:sz w:val="24"/>
          <w:szCs w:val="24"/>
        </w:rPr>
        <w:t>odbioru,</w:t>
      </w:r>
      <w:r w:rsidRPr="00EF0AAF">
        <w:rPr>
          <w:rFonts w:ascii="Open Sans" w:hAnsi="Open Sans" w:cs="Open Sans"/>
          <w:spacing w:val="-3"/>
          <w:sz w:val="24"/>
          <w:szCs w:val="24"/>
        </w:rPr>
        <w:t xml:space="preserve"> </w:t>
      </w:r>
      <w:r w:rsidRPr="00EF0AAF">
        <w:rPr>
          <w:rFonts w:ascii="Open Sans" w:hAnsi="Open Sans" w:cs="Open Sans"/>
          <w:sz w:val="24"/>
          <w:szCs w:val="24"/>
        </w:rPr>
        <w:t>który</w:t>
      </w:r>
      <w:r w:rsidRPr="00EF0AAF">
        <w:rPr>
          <w:rFonts w:ascii="Open Sans" w:hAnsi="Open Sans" w:cs="Open Sans"/>
          <w:spacing w:val="-1"/>
          <w:sz w:val="24"/>
          <w:szCs w:val="24"/>
        </w:rPr>
        <w:t xml:space="preserve"> </w:t>
      </w:r>
      <w:r w:rsidRPr="00EF0AAF">
        <w:rPr>
          <w:rFonts w:ascii="Open Sans" w:hAnsi="Open Sans" w:cs="Open Sans"/>
          <w:sz w:val="24"/>
          <w:szCs w:val="24"/>
        </w:rPr>
        <w:t>będzie</w:t>
      </w:r>
      <w:r w:rsidRPr="00EF0AAF">
        <w:rPr>
          <w:rFonts w:ascii="Open Sans" w:hAnsi="Open Sans" w:cs="Open Sans"/>
          <w:spacing w:val="-1"/>
          <w:sz w:val="24"/>
          <w:szCs w:val="24"/>
        </w:rPr>
        <w:t xml:space="preserve"> </w:t>
      </w:r>
      <w:r w:rsidRPr="00EF0AAF">
        <w:rPr>
          <w:rFonts w:ascii="Open Sans" w:hAnsi="Open Sans" w:cs="Open Sans"/>
          <w:sz w:val="24"/>
          <w:szCs w:val="24"/>
        </w:rPr>
        <w:t>stanowił</w:t>
      </w:r>
      <w:r w:rsidRPr="00EF0AAF">
        <w:rPr>
          <w:rFonts w:ascii="Open Sans" w:hAnsi="Open Sans" w:cs="Open Sans"/>
          <w:spacing w:val="-2"/>
          <w:sz w:val="24"/>
          <w:szCs w:val="24"/>
        </w:rPr>
        <w:t xml:space="preserve"> </w:t>
      </w:r>
      <w:r w:rsidRPr="00EF0AAF">
        <w:rPr>
          <w:rFonts w:ascii="Open Sans" w:hAnsi="Open Sans" w:cs="Open Sans"/>
          <w:sz w:val="24"/>
          <w:szCs w:val="24"/>
        </w:rPr>
        <w:t>podstawę</w:t>
      </w:r>
      <w:r w:rsidRPr="00EF0AAF">
        <w:rPr>
          <w:rFonts w:ascii="Open Sans" w:hAnsi="Open Sans" w:cs="Open Sans"/>
          <w:spacing w:val="-1"/>
          <w:sz w:val="24"/>
          <w:szCs w:val="24"/>
        </w:rPr>
        <w:t xml:space="preserve"> </w:t>
      </w:r>
      <w:r w:rsidRPr="00EF0AAF">
        <w:rPr>
          <w:rFonts w:ascii="Open Sans" w:hAnsi="Open Sans" w:cs="Open Sans"/>
          <w:sz w:val="24"/>
          <w:szCs w:val="24"/>
        </w:rPr>
        <w:t>do wystawienia</w:t>
      </w:r>
      <w:r w:rsidRPr="00EF0AAF">
        <w:rPr>
          <w:rFonts w:ascii="Open Sans" w:hAnsi="Open Sans" w:cs="Open Sans"/>
          <w:spacing w:val="-1"/>
          <w:sz w:val="24"/>
          <w:szCs w:val="24"/>
        </w:rPr>
        <w:t xml:space="preserve"> </w:t>
      </w:r>
      <w:r w:rsidRPr="00EF0AAF">
        <w:rPr>
          <w:rFonts w:ascii="Open Sans" w:hAnsi="Open Sans" w:cs="Open Sans"/>
          <w:sz w:val="24"/>
          <w:szCs w:val="24"/>
        </w:rPr>
        <w:t xml:space="preserve">przez Wykonawcę faktury za realizację przedmiotu niniejszej umowy. Wzór protokołu odbioru stanowi załącznik nr 3 do umowy. </w:t>
      </w:r>
    </w:p>
    <w:p w14:paraId="3EB89BBE" w14:textId="77777777" w:rsidR="002F771F" w:rsidRPr="00EF0AAF" w:rsidRDefault="002F771F" w:rsidP="002F771F">
      <w:pPr>
        <w:pStyle w:val="Akapitzlist"/>
        <w:numPr>
          <w:ilvl w:val="0"/>
          <w:numId w:val="9"/>
        </w:numPr>
        <w:tabs>
          <w:tab w:val="left" w:pos="690"/>
          <w:tab w:val="left" w:pos="692"/>
        </w:tabs>
        <w:spacing w:before="121" w:line="276" w:lineRule="auto"/>
        <w:ind w:right="1054"/>
        <w:rPr>
          <w:rFonts w:ascii="Open Sans" w:hAnsi="Open Sans" w:cs="Open Sans"/>
          <w:sz w:val="24"/>
          <w:szCs w:val="24"/>
        </w:rPr>
      </w:pPr>
      <w:r w:rsidRPr="00EF0AAF">
        <w:rPr>
          <w:rFonts w:ascii="Open Sans" w:hAnsi="Open Sans" w:cs="Open Sans"/>
          <w:sz w:val="24"/>
          <w:szCs w:val="24"/>
        </w:rPr>
        <w:t>Przedmiot dostawy, który nie spełni warunków odbioru jakościowego będzie wymieniony</w:t>
      </w:r>
      <w:r w:rsidRPr="00EF0AAF">
        <w:rPr>
          <w:rFonts w:ascii="Open Sans" w:hAnsi="Open Sans" w:cs="Open Sans"/>
          <w:spacing w:val="-2"/>
          <w:sz w:val="24"/>
          <w:szCs w:val="24"/>
        </w:rPr>
        <w:t xml:space="preserve"> </w:t>
      </w:r>
      <w:r w:rsidRPr="00EF0AAF">
        <w:rPr>
          <w:rFonts w:ascii="Open Sans" w:hAnsi="Open Sans" w:cs="Open Sans"/>
          <w:sz w:val="24"/>
          <w:szCs w:val="24"/>
        </w:rPr>
        <w:t>przez Wykonawcę na nowy, wolny od wad, w terminie 3 dni roboczych od daty poinformowania Wykonawcy o stwierdzeniu wady.</w:t>
      </w:r>
    </w:p>
    <w:p w14:paraId="4B3B9BDE" w14:textId="77777777" w:rsidR="002F771F" w:rsidRPr="00EF0AAF" w:rsidRDefault="002F771F" w:rsidP="002F771F">
      <w:pPr>
        <w:pStyle w:val="Akapitzlist"/>
        <w:numPr>
          <w:ilvl w:val="0"/>
          <w:numId w:val="9"/>
        </w:numPr>
        <w:tabs>
          <w:tab w:val="left" w:pos="693"/>
        </w:tabs>
        <w:spacing w:before="121" w:line="276" w:lineRule="auto"/>
        <w:ind w:right="1049"/>
        <w:rPr>
          <w:rFonts w:ascii="Open Sans" w:hAnsi="Open Sans" w:cs="Open Sans"/>
          <w:sz w:val="24"/>
          <w:szCs w:val="24"/>
        </w:rPr>
      </w:pPr>
      <w:r w:rsidRPr="00EF0AAF">
        <w:rPr>
          <w:rFonts w:ascii="Open Sans" w:hAnsi="Open Sans" w:cs="Open Sans"/>
          <w:sz w:val="24"/>
          <w:szCs w:val="24"/>
        </w:rPr>
        <w:lastRenderedPageBreak/>
        <w:t>Strony</w:t>
      </w:r>
      <w:r w:rsidRPr="00EF0AAF">
        <w:rPr>
          <w:rFonts w:ascii="Open Sans" w:hAnsi="Open Sans" w:cs="Open Sans"/>
          <w:spacing w:val="-5"/>
          <w:sz w:val="24"/>
          <w:szCs w:val="24"/>
        </w:rPr>
        <w:t xml:space="preserve"> </w:t>
      </w:r>
      <w:r w:rsidRPr="00EF0AAF">
        <w:rPr>
          <w:rFonts w:ascii="Open Sans" w:hAnsi="Open Sans" w:cs="Open Sans"/>
          <w:sz w:val="24"/>
          <w:szCs w:val="24"/>
        </w:rPr>
        <w:t>umowy</w:t>
      </w:r>
      <w:r w:rsidRPr="00EF0AAF">
        <w:rPr>
          <w:rFonts w:ascii="Open Sans" w:hAnsi="Open Sans" w:cs="Open Sans"/>
          <w:spacing w:val="-5"/>
          <w:sz w:val="24"/>
          <w:szCs w:val="24"/>
        </w:rPr>
        <w:t xml:space="preserve"> </w:t>
      </w:r>
      <w:r w:rsidRPr="00EF0AAF">
        <w:rPr>
          <w:rFonts w:ascii="Open Sans" w:hAnsi="Open Sans" w:cs="Open Sans"/>
          <w:sz w:val="24"/>
          <w:szCs w:val="24"/>
        </w:rPr>
        <w:t>zobowiązują</w:t>
      </w:r>
      <w:r w:rsidRPr="00EF0AAF">
        <w:rPr>
          <w:rFonts w:ascii="Open Sans" w:hAnsi="Open Sans" w:cs="Open Sans"/>
          <w:spacing w:val="-6"/>
          <w:sz w:val="24"/>
          <w:szCs w:val="24"/>
        </w:rPr>
        <w:t xml:space="preserve"> </w:t>
      </w:r>
      <w:r w:rsidRPr="00EF0AAF">
        <w:rPr>
          <w:rFonts w:ascii="Open Sans" w:hAnsi="Open Sans" w:cs="Open Sans"/>
          <w:sz w:val="24"/>
          <w:szCs w:val="24"/>
        </w:rPr>
        <w:t>się</w:t>
      </w:r>
      <w:r w:rsidRPr="00EF0AAF">
        <w:rPr>
          <w:rFonts w:ascii="Open Sans" w:hAnsi="Open Sans" w:cs="Open Sans"/>
          <w:spacing w:val="-6"/>
          <w:sz w:val="24"/>
          <w:szCs w:val="24"/>
        </w:rPr>
        <w:t xml:space="preserve"> </w:t>
      </w:r>
      <w:r w:rsidRPr="00EF0AAF">
        <w:rPr>
          <w:rFonts w:ascii="Open Sans" w:hAnsi="Open Sans" w:cs="Open Sans"/>
          <w:sz w:val="24"/>
          <w:szCs w:val="24"/>
        </w:rPr>
        <w:t>do</w:t>
      </w:r>
      <w:r w:rsidRPr="00EF0AAF">
        <w:rPr>
          <w:rFonts w:ascii="Open Sans" w:hAnsi="Open Sans" w:cs="Open Sans"/>
          <w:spacing w:val="-5"/>
          <w:sz w:val="24"/>
          <w:szCs w:val="24"/>
        </w:rPr>
        <w:t xml:space="preserve"> </w:t>
      </w:r>
      <w:r w:rsidRPr="00EF0AAF">
        <w:rPr>
          <w:rFonts w:ascii="Open Sans" w:hAnsi="Open Sans" w:cs="Open Sans"/>
          <w:sz w:val="24"/>
          <w:szCs w:val="24"/>
        </w:rPr>
        <w:t>współpracy</w:t>
      </w:r>
      <w:r w:rsidRPr="00EF0AAF">
        <w:rPr>
          <w:rFonts w:ascii="Open Sans" w:hAnsi="Open Sans" w:cs="Open Sans"/>
          <w:spacing w:val="-5"/>
          <w:sz w:val="24"/>
          <w:szCs w:val="24"/>
        </w:rPr>
        <w:t xml:space="preserve"> </w:t>
      </w:r>
      <w:r w:rsidRPr="00EF0AAF">
        <w:rPr>
          <w:rFonts w:ascii="Open Sans" w:hAnsi="Open Sans" w:cs="Open Sans"/>
          <w:sz w:val="24"/>
          <w:szCs w:val="24"/>
        </w:rPr>
        <w:t>przy</w:t>
      </w:r>
      <w:r w:rsidRPr="00EF0AAF">
        <w:rPr>
          <w:rFonts w:ascii="Open Sans" w:hAnsi="Open Sans" w:cs="Open Sans"/>
          <w:spacing w:val="-5"/>
          <w:sz w:val="24"/>
          <w:szCs w:val="24"/>
        </w:rPr>
        <w:t xml:space="preserve"> </w:t>
      </w:r>
      <w:r w:rsidRPr="00EF0AAF">
        <w:rPr>
          <w:rFonts w:ascii="Open Sans" w:hAnsi="Open Sans" w:cs="Open Sans"/>
          <w:spacing w:val="-2"/>
          <w:sz w:val="24"/>
          <w:szCs w:val="24"/>
        </w:rPr>
        <w:t>realizacji umowy.</w:t>
      </w:r>
    </w:p>
    <w:p w14:paraId="1872D557" w14:textId="7D590E94" w:rsidR="00886D93" w:rsidRPr="00587563" w:rsidRDefault="00886D93" w:rsidP="00FE4265">
      <w:pPr>
        <w:spacing w:line="276" w:lineRule="auto"/>
        <w:rPr>
          <w:rFonts w:ascii="Open Sans" w:eastAsia="Open Sans" w:hAnsi="Open Sans" w:cs="Open Sans"/>
          <w:b/>
          <w:bCs/>
          <w:sz w:val="24"/>
          <w:szCs w:val="24"/>
        </w:rPr>
      </w:pPr>
    </w:p>
    <w:p w14:paraId="00000567" w14:textId="483461B7"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3</w:t>
      </w:r>
      <w:r w:rsidR="00FA581C">
        <w:rPr>
          <w:rFonts w:ascii="Open Sans" w:eastAsia="Open Sans" w:hAnsi="Open Sans" w:cs="Open Sans"/>
          <w:sz w:val="24"/>
          <w:szCs w:val="24"/>
        </w:rPr>
        <w:t xml:space="preserve"> Wynagrodzenie</w:t>
      </w:r>
    </w:p>
    <w:p w14:paraId="6FCA83A3" w14:textId="77777777" w:rsidR="006F721F" w:rsidRPr="00587563" w:rsidRDefault="006F721F" w:rsidP="006F721F">
      <w:pPr>
        <w:numPr>
          <w:ilvl w:val="0"/>
          <w:numId w:val="2"/>
        </w:numPr>
        <w:pBdr>
          <w:top w:val="nil"/>
          <w:left w:val="nil"/>
          <w:bottom w:val="nil"/>
          <w:right w:val="nil"/>
          <w:between w:val="nil"/>
        </w:pBdr>
        <w:tabs>
          <w:tab w:val="left" w:pos="851"/>
          <w:tab w:val="left" w:pos="914"/>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Całkowity maksymalny koszt wykonania </w:t>
      </w:r>
      <w:r>
        <w:rPr>
          <w:rFonts w:ascii="Open Sans" w:eastAsia="Open Sans" w:hAnsi="Open Sans" w:cs="Open Sans"/>
          <w:color w:val="000000"/>
          <w:sz w:val="24"/>
          <w:szCs w:val="24"/>
        </w:rPr>
        <w:t>przedmiotu umowy</w:t>
      </w:r>
      <w:r w:rsidRPr="00587563">
        <w:rPr>
          <w:rFonts w:ascii="Open Sans" w:eastAsia="Open Sans" w:hAnsi="Open Sans" w:cs="Open Sans"/>
          <w:color w:val="000000"/>
          <w:sz w:val="24"/>
          <w:szCs w:val="24"/>
        </w:rPr>
        <w:t xml:space="preserve"> (wynagrodzenie Wykonawcy) wyniesie brutto </w:t>
      </w:r>
      <w:r>
        <w:rPr>
          <w:rFonts w:ascii="Open Sans" w:eastAsia="Open Sans" w:hAnsi="Open Sans" w:cs="Open Sans"/>
          <w:b/>
          <w:color w:val="000000"/>
          <w:sz w:val="24"/>
          <w:szCs w:val="24"/>
          <w:u w:val="single"/>
        </w:rPr>
        <w:t xml:space="preserve">………….. </w:t>
      </w:r>
      <w:r w:rsidRPr="00587563">
        <w:rPr>
          <w:rFonts w:ascii="Open Sans" w:eastAsia="Open Sans" w:hAnsi="Open Sans" w:cs="Open Sans"/>
          <w:color w:val="000000"/>
          <w:sz w:val="24"/>
          <w:szCs w:val="24"/>
          <w:u w:val="single"/>
        </w:rPr>
        <w:t xml:space="preserve">zł (słownie: </w:t>
      </w:r>
      <w:r>
        <w:rPr>
          <w:rFonts w:ascii="Open Sans" w:eastAsia="Open Sans" w:hAnsi="Open Sans" w:cs="Open Sans"/>
          <w:color w:val="000000"/>
          <w:sz w:val="24"/>
          <w:szCs w:val="24"/>
          <w:u w:val="single"/>
        </w:rPr>
        <w:t>………………………</w:t>
      </w:r>
      <w:r w:rsidRPr="00587563">
        <w:rPr>
          <w:rFonts w:ascii="Open Sans" w:eastAsia="Open Sans" w:hAnsi="Open Sans" w:cs="Open Sans"/>
          <w:color w:val="000000"/>
          <w:sz w:val="24"/>
          <w:szCs w:val="24"/>
          <w:u w:val="single"/>
        </w:rPr>
        <w:t>)</w:t>
      </w:r>
      <w:r w:rsidRPr="00587563">
        <w:rPr>
          <w:rFonts w:ascii="Open Sans" w:eastAsia="Open Sans" w:hAnsi="Open Sans" w:cs="Open Sans"/>
          <w:color w:val="000000"/>
          <w:sz w:val="24"/>
          <w:szCs w:val="24"/>
        </w:rPr>
        <w:t>.</w:t>
      </w:r>
    </w:p>
    <w:p w14:paraId="47290039" w14:textId="77777777" w:rsidR="006F721F" w:rsidRDefault="006F721F" w:rsidP="006F721F">
      <w:pPr>
        <w:numPr>
          <w:ilvl w:val="0"/>
          <w:numId w:val="2"/>
        </w:numPr>
        <w:pBdr>
          <w:top w:val="nil"/>
          <w:left w:val="nil"/>
          <w:bottom w:val="nil"/>
          <w:right w:val="nil"/>
          <w:between w:val="nil"/>
        </w:pBdr>
        <w:tabs>
          <w:tab w:val="left" w:pos="851"/>
          <w:tab w:val="left" w:pos="914"/>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Wynagrodzenie Wykonawcy obejmuje wszystkie koszty i opłaty związane z realizacją przedmiotu umowy.</w:t>
      </w:r>
    </w:p>
    <w:p w14:paraId="0AFA55DD" w14:textId="77777777" w:rsidR="006F721F" w:rsidRDefault="006F721F" w:rsidP="006F721F">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FA581C">
        <w:rPr>
          <w:rFonts w:ascii="Open Sans" w:eastAsia="Open Sans" w:hAnsi="Open Sans" w:cs="Open Sans"/>
          <w:color w:val="000000"/>
          <w:sz w:val="24"/>
          <w:szCs w:val="24"/>
        </w:rPr>
        <w:t xml:space="preserve">Podstawą do wystawienia faktury będzie podpisany przez obie Strony bezusterkowy protokół odbioru </w:t>
      </w:r>
      <w:r>
        <w:rPr>
          <w:rFonts w:ascii="Open Sans" w:eastAsia="Open Sans" w:hAnsi="Open Sans" w:cs="Open Sans"/>
          <w:color w:val="000000"/>
          <w:sz w:val="24"/>
          <w:szCs w:val="24"/>
        </w:rPr>
        <w:t>przedmiotu umowy</w:t>
      </w:r>
      <w:r w:rsidRPr="00FA581C">
        <w:rPr>
          <w:rFonts w:ascii="Open Sans" w:eastAsia="Open Sans" w:hAnsi="Open Sans" w:cs="Open Sans"/>
          <w:color w:val="000000"/>
          <w:sz w:val="24"/>
          <w:szCs w:val="24"/>
        </w:rPr>
        <w:t xml:space="preserve"> („bez uwag”).</w:t>
      </w:r>
    </w:p>
    <w:p w14:paraId="38066090" w14:textId="77777777" w:rsidR="00955950" w:rsidRPr="00215FF2" w:rsidRDefault="00955950" w:rsidP="00955950">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Do momentu, kiedy Wykonawca zostanie objęty obowiązkiem wystawiania i przesyłania faktur ustrukturyzowanych za pośrednictwem Krajowego Systemu e-Faktur (</w:t>
      </w:r>
      <w:proofErr w:type="spellStart"/>
      <w:r w:rsidRPr="00215FF2">
        <w:rPr>
          <w:rFonts w:ascii="Open Sans" w:hAnsi="Open Sans" w:cs="Open Sans"/>
          <w:sz w:val="24"/>
          <w:szCs w:val="24"/>
        </w:rPr>
        <w:t>KSeF</w:t>
      </w:r>
      <w:proofErr w:type="spellEnd"/>
      <w:r w:rsidRPr="00215FF2">
        <w:rPr>
          <w:rFonts w:ascii="Open Sans" w:hAnsi="Open Sans" w:cs="Open Sans"/>
          <w:sz w:val="24"/>
          <w:szCs w:val="24"/>
        </w:rPr>
        <w:t>), Wykonawca będzie wystawiać faktury w postaci papierowej lub faktury elektroniczne.</w:t>
      </w:r>
    </w:p>
    <w:p w14:paraId="67B351E5" w14:textId="77777777" w:rsidR="00955950" w:rsidRPr="00215FF2" w:rsidRDefault="00955950" w:rsidP="00955950">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Od momentu, w którym Wykonawca zobowiązany będzie do wystawiania i przesyłania faktur ustrukturyzowanych za pośrednictwem Krajowego Systemu e-Faktur, Zamawiający będzie otrzymywał faktury ustrukturyzowane przy użyciu Krajowego Systemu</w:t>
      </w:r>
      <w:r>
        <w:rPr>
          <w:rFonts w:ascii="Open Sans" w:hAnsi="Open Sans" w:cs="Open Sans"/>
          <w:sz w:val="24"/>
          <w:szCs w:val="24"/>
        </w:rPr>
        <w:t xml:space="preserve"> </w:t>
      </w:r>
      <w:r w:rsidRPr="00215FF2">
        <w:rPr>
          <w:rFonts w:ascii="Open Sans" w:hAnsi="Open Sans" w:cs="Open Sans"/>
          <w:sz w:val="24"/>
          <w:szCs w:val="24"/>
        </w:rPr>
        <w:t xml:space="preserve">e-Faktur, </w:t>
      </w:r>
      <w:r>
        <w:rPr>
          <w:rFonts w:ascii="Open Sans" w:hAnsi="Open Sans" w:cs="Open Sans"/>
          <w:sz w:val="24"/>
          <w:szCs w:val="24"/>
        </w:rPr>
        <w:t xml:space="preserve"> </w:t>
      </w:r>
      <w:r w:rsidRPr="00215FF2">
        <w:rPr>
          <w:rFonts w:ascii="Open Sans" w:hAnsi="Open Sans" w:cs="Open Sans"/>
          <w:sz w:val="24"/>
          <w:szCs w:val="24"/>
        </w:rPr>
        <w:t xml:space="preserve">z wyłączeniem przypadku, o którym mowa w art. 106ng ustawy z dnia 11 marca 2004r. o podatku od towarów i usług. </w:t>
      </w:r>
    </w:p>
    <w:p w14:paraId="6559B95F" w14:textId="77777777" w:rsidR="00955950" w:rsidRPr="00215FF2" w:rsidRDefault="00955950" w:rsidP="00955950">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 xml:space="preserve">Datę otrzymania faktury ustrukturyzowanej przez Zamawiającego, od której Zamawiający będzie liczył termin płatności, wyznaczają obowiązujące przepisy, o których mowa w art. 106 na, art. 106 </w:t>
      </w:r>
      <w:proofErr w:type="spellStart"/>
      <w:r w:rsidRPr="00215FF2">
        <w:rPr>
          <w:rFonts w:ascii="Open Sans" w:hAnsi="Open Sans" w:cs="Open Sans"/>
          <w:sz w:val="24"/>
          <w:szCs w:val="24"/>
        </w:rPr>
        <w:t>nda</w:t>
      </w:r>
      <w:proofErr w:type="spellEnd"/>
      <w:r w:rsidRPr="00215FF2">
        <w:rPr>
          <w:rFonts w:ascii="Open Sans" w:hAnsi="Open Sans" w:cs="Open Sans"/>
          <w:sz w:val="24"/>
          <w:szCs w:val="24"/>
        </w:rPr>
        <w:t xml:space="preserve">, art. 106 </w:t>
      </w:r>
      <w:proofErr w:type="spellStart"/>
      <w:r w:rsidRPr="00215FF2">
        <w:rPr>
          <w:rFonts w:ascii="Open Sans" w:hAnsi="Open Sans" w:cs="Open Sans"/>
          <w:sz w:val="24"/>
          <w:szCs w:val="24"/>
        </w:rPr>
        <w:t>nh</w:t>
      </w:r>
      <w:proofErr w:type="spellEnd"/>
      <w:r w:rsidRPr="00215FF2">
        <w:rPr>
          <w:rFonts w:ascii="Open Sans" w:hAnsi="Open Sans" w:cs="Open Sans"/>
          <w:sz w:val="24"/>
          <w:szCs w:val="24"/>
        </w:rPr>
        <w:t xml:space="preserve"> oraz art. 106 </w:t>
      </w:r>
      <w:proofErr w:type="spellStart"/>
      <w:r w:rsidRPr="00215FF2">
        <w:rPr>
          <w:rFonts w:ascii="Open Sans" w:hAnsi="Open Sans" w:cs="Open Sans"/>
          <w:sz w:val="24"/>
          <w:szCs w:val="24"/>
        </w:rPr>
        <w:t>nf</w:t>
      </w:r>
      <w:proofErr w:type="spellEnd"/>
      <w:r w:rsidRPr="00215FF2">
        <w:rPr>
          <w:rFonts w:ascii="Open Sans" w:hAnsi="Open Sans" w:cs="Open Sans"/>
          <w:sz w:val="24"/>
          <w:szCs w:val="24"/>
        </w:rPr>
        <w:t xml:space="preserve"> ustawy z dnia 11 marca 2004 r. ustawy o podatku od towarów i usług. </w:t>
      </w:r>
    </w:p>
    <w:p w14:paraId="3E296307" w14:textId="77777777" w:rsidR="00955950" w:rsidRPr="00215FF2" w:rsidRDefault="00955950" w:rsidP="00955950">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 xml:space="preserve">W przypadku wystąpienia okoliczności określonych w art. 106 </w:t>
      </w:r>
      <w:proofErr w:type="spellStart"/>
      <w:r w:rsidRPr="00215FF2">
        <w:rPr>
          <w:rFonts w:ascii="Open Sans" w:hAnsi="Open Sans" w:cs="Open Sans"/>
          <w:sz w:val="24"/>
          <w:szCs w:val="24"/>
        </w:rPr>
        <w:t>ng</w:t>
      </w:r>
      <w:proofErr w:type="spellEnd"/>
      <w:r w:rsidRPr="00215FF2">
        <w:rPr>
          <w:rFonts w:ascii="Open Sans" w:hAnsi="Open Sans" w:cs="Open Sans"/>
          <w:sz w:val="24"/>
          <w:szCs w:val="24"/>
        </w:rPr>
        <w:t xml:space="preserve"> ustawy z dnia 11 marca 2004 r. ustawy o podatku od towarów i usług, datą otrzymania faktury przez Zamawiającego, od której Zamawiający będzie liczył termin płatności, będzie data faktycznego otrzymania faktury wystawionej przez Wykonawcę w postaci papierowej  lub jako faktura elektroniczna.</w:t>
      </w:r>
    </w:p>
    <w:p w14:paraId="54C8E480" w14:textId="77777777" w:rsidR="00955950" w:rsidRPr="00215FF2" w:rsidRDefault="00955950" w:rsidP="00955950">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Termin płatności wynosi 30 dni od dnia otrzymania faktury przez Zamawiającego.</w:t>
      </w:r>
    </w:p>
    <w:p w14:paraId="0000057B" w14:textId="77777777" w:rsidR="00006403" w:rsidRDefault="009A4B4E" w:rsidP="00955950">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613146">
        <w:rPr>
          <w:rFonts w:ascii="Open Sans" w:eastAsia="Open Sans" w:hAnsi="Open Sans" w:cs="Open Sans"/>
          <w:color w:val="000000"/>
          <w:sz w:val="24"/>
          <w:szCs w:val="24"/>
        </w:rPr>
        <w:t>Wynagrodzenie przysługujące Wykonawcy będzie płatne przelewem z rachunku Zamawiającego na konto Wykonawcy wskazane na fakturze.</w:t>
      </w:r>
    </w:p>
    <w:p w14:paraId="3F94625B" w14:textId="77777777" w:rsidR="00C868D4" w:rsidRPr="00613146" w:rsidRDefault="00C868D4" w:rsidP="00955950">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613146">
        <w:rPr>
          <w:rFonts w:ascii="Open Sans" w:eastAsia="Open Sans" w:hAnsi="Open Sans" w:cs="Open Sans"/>
          <w:color w:val="000000"/>
          <w:sz w:val="24"/>
          <w:szCs w:val="24"/>
        </w:rPr>
        <w:t>Wykonawca oświadcza, że rachunek bankowy wskazany w Umowie i na fakturach:</w:t>
      </w:r>
    </w:p>
    <w:p w14:paraId="3A8E06A4" w14:textId="78BB2501" w:rsidR="00C868D4"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t>jest rachunkiem umożliwiającym płatność w ramach mechanizmu podzielonej płatności, o której mowa powyżej,</w:t>
      </w:r>
    </w:p>
    <w:p w14:paraId="75A1834A" w14:textId="2DC01446" w:rsidR="00C868D4"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lastRenderedPageBreak/>
        <w:t>jest rachunkiem znajdującym się w elektronicznym wykazie podmiotów prowadzonym od 1 września 2019 roku przez Szefa Krajowej Administracji Skarbowej o którym mowa w ustawie o podatku od towarów i usług.</w:t>
      </w:r>
    </w:p>
    <w:p w14:paraId="1E91E3C2" w14:textId="55982C30" w:rsidR="00C868D4" w:rsidRPr="00613146"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t>W przypadku gdy rachunek bankowy nie spełnia warunków określonych w pkt. a) opóźnienie w dokonaniu płatności w terminie określonym w umowie, powstałe wskutek braku możliwości realizacji przez Zamawiającego płatności wynagrodzenia z zachowaniem mechanizmu podzielonej płatności bądź dokonania płatności na rachunek objęty wykazem, nie stanowi dla Wykonawcy podstawy do żądania od Zamawiającego jakichkolwiek odsetek/odszkodowań lub innych roszczeń z tytułu dokonania nieterminowej płatności.</w:t>
      </w:r>
    </w:p>
    <w:p w14:paraId="0000057C"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1480FCA9" w14:textId="1C9B59A5" w:rsidR="001E1BCA" w:rsidRPr="001E1BCA" w:rsidRDefault="001E1BCA" w:rsidP="001E1BCA">
      <w:pPr>
        <w:pStyle w:val="Nagwek2"/>
        <w:spacing w:before="1"/>
        <w:ind w:left="3506"/>
        <w:jc w:val="left"/>
        <w:rPr>
          <w:rFonts w:ascii="Open Sans" w:hAnsi="Open Sans" w:cs="Open Sans"/>
          <w:b w:val="0"/>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4 </w:t>
      </w:r>
      <w:r w:rsidRPr="001E1BCA">
        <w:rPr>
          <w:rFonts w:ascii="Open Sans" w:hAnsi="Open Sans" w:cs="Open Sans"/>
          <w:sz w:val="24"/>
          <w:szCs w:val="24"/>
        </w:rPr>
        <w:t>Odbiór</w:t>
      </w:r>
      <w:r w:rsidRPr="001E1BCA">
        <w:rPr>
          <w:rFonts w:ascii="Open Sans" w:hAnsi="Open Sans" w:cs="Open Sans"/>
          <w:spacing w:val="-5"/>
          <w:sz w:val="24"/>
          <w:szCs w:val="24"/>
        </w:rPr>
        <w:t xml:space="preserve"> </w:t>
      </w:r>
      <w:r w:rsidRPr="001E1BCA">
        <w:rPr>
          <w:rFonts w:ascii="Open Sans" w:hAnsi="Open Sans" w:cs="Open Sans"/>
          <w:sz w:val="24"/>
          <w:szCs w:val="24"/>
        </w:rPr>
        <w:t>przedmiotu</w:t>
      </w:r>
      <w:r w:rsidRPr="001E1BCA">
        <w:rPr>
          <w:rFonts w:ascii="Open Sans" w:hAnsi="Open Sans" w:cs="Open Sans"/>
          <w:spacing w:val="-5"/>
          <w:sz w:val="24"/>
          <w:szCs w:val="24"/>
        </w:rPr>
        <w:t xml:space="preserve"> </w:t>
      </w:r>
      <w:r w:rsidRPr="001E1BCA">
        <w:rPr>
          <w:rFonts w:ascii="Open Sans" w:hAnsi="Open Sans" w:cs="Open Sans"/>
          <w:spacing w:val="-2"/>
          <w:sz w:val="24"/>
          <w:szCs w:val="24"/>
        </w:rPr>
        <w:t>umowy</w:t>
      </w:r>
    </w:p>
    <w:p w14:paraId="3369ABAC" w14:textId="77777777" w:rsidR="001E1BCA" w:rsidRPr="001E1BCA" w:rsidRDefault="001E1BCA" w:rsidP="001E1BCA">
      <w:pPr>
        <w:pStyle w:val="Akapitzlist"/>
        <w:numPr>
          <w:ilvl w:val="0"/>
          <w:numId w:val="29"/>
        </w:numPr>
        <w:tabs>
          <w:tab w:val="left" w:pos="691"/>
          <w:tab w:val="left" w:pos="693"/>
        </w:tabs>
        <w:spacing w:before="120" w:line="276" w:lineRule="auto"/>
        <w:ind w:right="1055"/>
        <w:rPr>
          <w:rFonts w:ascii="Open Sans" w:hAnsi="Open Sans" w:cs="Open Sans"/>
          <w:sz w:val="24"/>
          <w:szCs w:val="24"/>
        </w:rPr>
      </w:pPr>
      <w:r w:rsidRPr="001E1BCA">
        <w:rPr>
          <w:rFonts w:ascii="Open Sans" w:hAnsi="Open Sans" w:cs="Open Sans"/>
          <w:sz w:val="24"/>
          <w:szCs w:val="24"/>
        </w:rPr>
        <w:t>Z czynności odbioru przedmiotu umowy (odbioru ilościowo-jakościowego), w odniesieniu do dostarczanego przedmiotu niniejszej umowy sporządzony zostanie protokół odbioru, którego wzór stanowi Załącznik nr 3 do umowy, z udziałem przedstawicieli obu Stron.</w:t>
      </w:r>
    </w:p>
    <w:p w14:paraId="77EBBBE0" w14:textId="77777777" w:rsidR="001E1BCA" w:rsidRPr="001E1BCA" w:rsidRDefault="001E1BCA" w:rsidP="001E1BCA">
      <w:pPr>
        <w:pStyle w:val="Akapitzlist"/>
        <w:numPr>
          <w:ilvl w:val="0"/>
          <w:numId w:val="29"/>
        </w:numPr>
        <w:tabs>
          <w:tab w:val="left" w:pos="693"/>
        </w:tabs>
        <w:spacing w:before="119" w:line="276" w:lineRule="auto"/>
        <w:ind w:right="1049"/>
        <w:rPr>
          <w:rFonts w:ascii="Open Sans" w:hAnsi="Open Sans" w:cs="Open Sans"/>
          <w:sz w:val="24"/>
          <w:szCs w:val="24"/>
        </w:rPr>
      </w:pPr>
      <w:r w:rsidRPr="001E1BCA">
        <w:rPr>
          <w:rFonts w:ascii="Open Sans" w:hAnsi="Open Sans" w:cs="Open Sans"/>
          <w:sz w:val="24"/>
          <w:szCs w:val="24"/>
        </w:rPr>
        <w:t>Strony wskazują następujące osoby jako właściwe do kontaktów z druga, w tym do uzgodnień merytorycznych  oraz podpisania raportu z realizacji usług:</w:t>
      </w:r>
    </w:p>
    <w:p w14:paraId="29936AC6" w14:textId="77777777" w:rsidR="001E1BCA" w:rsidRPr="001E1BCA" w:rsidRDefault="001E1BCA" w:rsidP="001E1BCA">
      <w:pPr>
        <w:pStyle w:val="Akapitzlist"/>
        <w:numPr>
          <w:ilvl w:val="1"/>
          <w:numId w:val="29"/>
        </w:numPr>
        <w:tabs>
          <w:tab w:val="left" w:pos="1053"/>
        </w:tabs>
        <w:spacing w:before="120" w:line="276" w:lineRule="auto"/>
        <w:ind w:left="1053" w:right="1049" w:hanging="358"/>
        <w:rPr>
          <w:rFonts w:ascii="Open Sans" w:hAnsi="Open Sans" w:cs="Open Sans"/>
          <w:sz w:val="24"/>
          <w:szCs w:val="24"/>
        </w:rPr>
      </w:pPr>
      <w:r w:rsidRPr="001E1BCA">
        <w:rPr>
          <w:rFonts w:ascii="Open Sans" w:hAnsi="Open Sans" w:cs="Open Sans"/>
          <w:sz w:val="24"/>
          <w:szCs w:val="24"/>
        </w:rPr>
        <w:t>ze</w:t>
      </w:r>
      <w:r w:rsidRPr="001E1BCA">
        <w:rPr>
          <w:rFonts w:ascii="Open Sans" w:hAnsi="Open Sans" w:cs="Open Sans"/>
          <w:spacing w:val="-10"/>
          <w:sz w:val="24"/>
          <w:szCs w:val="24"/>
        </w:rPr>
        <w:t xml:space="preserve"> </w:t>
      </w:r>
      <w:r w:rsidRPr="001E1BCA">
        <w:rPr>
          <w:rFonts w:ascii="Open Sans" w:hAnsi="Open Sans" w:cs="Open Sans"/>
          <w:sz w:val="24"/>
          <w:szCs w:val="24"/>
        </w:rPr>
        <w:t>strony</w:t>
      </w:r>
      <w:r w:rsidRPr="001E1BCA">
        <w:rPr>
          <w:rFonts w:ascii="Open Sans" w:hAnsi="Open Sans" w:cs="Open Sans"/>
          <w:spacing w:val="-9"/>
          <w:sz w:val="24"/>
          <w:szCs w:val="24"/>
        </w:rPr>
        <w:t xml:space="preserve"> </w:t>
      </w:r>
      <w:r w:rsidRPr="001E1BCA">
        <w:rPr>
          <w:rFonts w:ascii="Open Sans" w:hAnsi="Open Sans" w:cs="Open Sans"/>
          <w:sz w:val="24"/>
          <w:szCs w:val="24"/>
        </w:rPr>
        <w:t>Zamawiającego:</w:t>
      </w:r>
      <w:r w:rsidRPr="001E1BCA">
        <w:rPr>
          <w:rFonts w:ascii="Open Sans" w:hAnsi="Open Sans" w:cs="Open Sans"/>
          <w:spacing w:val="-12"/>
          <w:sz w:val="24"/>
          <w:szCs w:val="24"/>
        </w:rPr>
        <w:t xml:space="preserve"> </w:t>
      </w:r>
      <w:r w:rsidRPr="001E1BCA">
        <w:rPr>
          <w:rFonts w:ascii="Open Sans" w:hAnsi="Open Sans" w:cs="Open Sans"/>
          <w:b/>
          <w:sz w:val="24"/>
          <w:szCs w:val="24"/>
        </w:rPr>
        <w:t>…………………..</w:t>
      </w:r>
      <w:r w:rsidRPr="001E1BCA">
        <w:rPr>
          <w:rFonts w:ascii="Open Sans" w:hAnsi="Open Sans" w:cs="Open Sans"/>
          <w:sz w:val="24"/>
          <w:szCs w:val="24"/>
        </w:rPr>
        <w:t>,</w:t>
      </w:r>
      <w:r w:rsidRPr="001E1BCA">
        <w:rPr>
          <w:rFonts w:ascii="Open Sans" w:hAnsi="Open Sans" w:cs="Open Sans"/>
          <w:spacing w:val="-9"/>
          <w:sz w:val="24"/>
          <w:szCs w:val="24"/>
        </w:rPr>
        <w:t xml:space="preserve"> </w:t>
      </w:r>
      <w:r w:rsidRPr="001E1BCA">
        <w:rPr>
          <w:rFonts w:ascii="Open Sans" w:hAnsi="Open Sans" w:cs="Open Sans"/>
          <w:sz w:val="24"/>
          <w:szCs w:val="24"/>
        </w:rPr>
        <w:t>e-mail:</w:t>
      </w:r>
      <w:r w:rsidRPr="001E1BCA">
        <w:rPr>
          <w:rFonts w:ascii="Open Sans" w:hAnsi="Open Sans" w:cs="Open Sans"/>
          <w:spacing w:val="-9"/>
          <w:sz w:val="24"/>
          <w:szCs w:val="24"/>
        </w:rPr>
        <w:t xml:space="preserve"> </w:t>
      </w:r>
      <w:hyperlink r:id="rId9">
        <w:r w:rsidRPr="001E1BCA">
          <w:rPr>
            <w:rFonts w:ascii="Open Sans" w:hAnsi="Open Sans" w:cs="Open Sans"/>
            <w:sz w:val="24"/>
            <w:szCs w:val="24"/>
          </w:rPr>
          <w:t>…………………..,</w:t>
        </w:r>
      </w:hyperlink>
      <w:r w:rsidRPr="001E1BCA">
        <w:rPr>
          <w:rFonts w:ascii="Open Sans" w:hAnsi="Open Sans" w:cs="Open Sans"/>
          <w:spacing w:val="-9"/>
          <w:sz w:val="24"/>
          <w:szCs w:val="24"/>
        </w:rPr>
        <w:t xml:space="preserve"> </w:t>
      </w:r>
      <w:r w:rsidRPr="001E1BCA">
        <w:rPr>
          <w:rFonts w:ascii="Open Sans" w:hAnsi="Open Sans" w:cs="Open Sans"/>
          <w:sz w:val="24"/>
          <w:szCs w:val="24"/>
        </w:rPr>
        <w:t>tel.</w:t>
      </w:r>
      <w:r w:rsidRPr="001E1BCA">
        <w:rPr>
          <w:rFonts w:ascii="Open Sans" w:hAnsi="Open Sans" w:cs="Open Sans"/>
          <w:spacing w:val="-11"/>
          <w:sz w:val="24"/>
          <w:szCs w:val="24"/>
        </w:rPr>
        <w:t xml:space="preserve"> </w:t>
      </w:r>
      <w:r w:rsidRPr="001E1BCA">
        <w:rPr>
          <w:rFonts w:ascii="Open Sans" w:hAnsi="Open Sans" w:cs="Open Sans"/>
          <w:sz w:val="24"/>
          <w:szCs w:val="24"/>
        </w:rPr>
        <w:t>………………….</w:t>
      </w:r>
    </w:p>
    <w:p w14:paraId="17740513" w14:textId="77777777" w:rsidR="001E1BCA" w:rsidRPr="001E1BCA" w:rsidRDefault="001E1BCA" w:rsidP="001E1BCA">
      <w:pPr>
        <w:pStyle w:val="Akapitzlist"/>
        <w:numPr>
          <w:ilvl w:val="1"/>
          <w:numId w:val="29"/>
        </w:numPr>
        <w:tabs>
          <w:tab w:val="left" w:pos="1054"/>
        </w:tabs>
        <w:spacing w:before="121" w:line="276" w:lineRule="auto"/>
        <w:ind w:left="1054" w:right="1049" w:hanging="358"/>
        <w:rPr>
          <w:rFonts w:ascii="Open Sans" w:hAnsi="Open Sans" w:cs="Open Sans"/>
          <w:sz w:val="24"/>
          <w:szCs w:val="24"/>
        </w:rPr>
      </w:pPr>
      <w:r w:rsidRPr="001E1BCA">
        <w:rPr>
          <w:rFonts w:ascii="Open Sans" w:hAnsi="Open Sans" w:cs="Open Sans"/>
          <w:spacing w:val="-6"/>
          <w:sz w:val="24"/>
          <w:szCs w:val="24"/>
        </w:rPr>
        <w:t>ze</w:t>
      </w:r>
      <w:r w:rsidRPr="001E1BCA">
        <w:rPr>
          <w:rFonts w:ascii="Open Sans" w:hAnsi="Open Sans" w:cs="Open Sans"/>
          <w:spacing w:val="11"/>
          <w:sz w:val="24"/>
          <w:szCs w:val="24"/>
        </w:rPr>
        <w:t xml:space="preserve"> </w:t>
      </w:r>
      <w:r w:rsidRPr="001E1BCA">
        <w:rPr>
          <w:rFonts w:ascii="Open Sans" w:hAnsi="Open Sans" w:cs="Open Sans"/>
          <w:spacing w:val="-6"/>
          <w:sz w:val="24"/>
          <w:szCs w:val="24"/>
        </w:rPr>
        <w:t>strony</w:t>
      </w:r>
      <w:r w:rsidRPr="001E1BCA">
        <w:rPr>
          <w:rFonts w:ascii="Open Sans" w:hAnsi="Open Sans" w:cs="Open Sans"/>
          <w:spacing w:val="13"/>
          <w:sz w:val="24"/>
          <w:szCs w:val="24"/>
        </w:rPr>
        <w:t xml:space="preserve"> </w:t>
      </w:r>
      <w:r w:rsidRPr="001E1BCA">
        <w:rPr>
          <w:rFonts w:ascii="Open Sans" w:hAnsi="Open Sans" w:cs="Open Sans"/>
          <w:spacing w:val="-6"/>
          <w:sz w:val="24"/>
          <w:szCs w:val="24"/>
        </w:rPr>
        <w:t>Wykonawcy:</w:t>
      </w:r>
      <w:r w:rsidRPr="001E1BCA">
        <w:rPr>
          <w:rFonts w:ascii="Open Sans" w:hAnsi="Open Sans" w:cs="Open Sans"/>
          <w:spacing w:val="11"/>
          <w:sz w:val="24"/>
          <w:szCs w:val="24"/>
        </w:rPr>
        <w:t xml:space="preserve"> </w:t>
      </w:r>
      <w:r w:rsidRPr="001E1BCA">
        <w:rPr>
          <w:rFonts w:ascii="Open Sans" w:hAnsi="Open Sans" w:cs="Open Sans"/>
          <w:b/>
          <w:sz w:val="24"/>
          <w:szCs w:val="24"/>
        </w:rPr>
        <w:t>…………………..</w:t>
      </w:r>
      <w:r w:rsidRPr="001E1BCA">
        <w:rPr>
          <w:rFonts w:ascii="Open Sans" w:hAnsi="Open Sans" w:cs="Open Sans"/>
          <w:sz w:val="24"/>
          <w:szCs w:val="24"/>
        </w:rPr>
        <w:t>,</w:t>
      </w:r>
      <w:r w:rsidRPr="001E1BCA">
        <w:rPr>
          <w:rFonts w:ascii="Open Sans" w:hAnsi="Open Sans" w:cs="Open Sans"/>
          <w:spacing w:val="-9"/>
          <w:sz w:val="24"/>
          <w:szCs w:val="24"/>
        </w:rPr>
        <w:t xml:space="preserve"> </w:t>
      </w:r>
      <w:r w:rsidRPr="001E1BCA">
        <w:rPr>
          <w:rFonts w:ascii="Open Sans" w:hAnsi="Open Sans" w:cs="Open Sans"/>
          <w:sz w:val="24"/>
          <w:szCs w:val="24"/>
        </w:rPr>
        <w:t>e-mail:</w:t>
      </w:r>
      <w:r w:rsidRPr="001E1BCA">
        <w:rPr>
          <w:rFonts w:ascii="Open Sans" w:hAnsi="Open Sans" w:cs="Open Sans"/>
          <w:spacing w:val="-9"/>
          <w:sz w:val="24"/>
          <w:szCs w:val="24"/>
        </w:rPr>
        <w:t xml:space="preserve"> </w:t>
      </w:r>
      <w:hyperlink r:id="rId10">
        <w:r w:rsidRPr="001E1BCA">
          <w:rPr>
            <w:rFonts w:ascii="Open Sans" w:hAnsi="Open Sans" w:cs="Open Sans"/>
            <w:sz w:val="24"/>
            <w:szCs w:val="24"/>
          </w:rPr>
          <w:t>…………………..,</w:t>
        </w:r>
      </w:hyperlink>
      <w:r w:rsidRPr="001E1BCA">
        <w:rPr>
          <w:rFonts w:ascii="Open Sans" w:hAnsi="Open Sans" w:cs="Open Sans"/>
          <w:spacing w:val="-9"/>
          <w:sz w:val="24"/>
          <w:szCs w:val="24"/>
        </w:rPr>
        <w:t xml:space="preserve"> </w:t>
      </w:r>
      <w:r w:rsidRPr="001E1BCA">
        <w:rPr>
          <w:rFonts w:ascii="Open Sans" w:hAnsi="Open Sans" w:cs="Open Sans"/>
          <w:sz w:val="24"/>
          <w:szCs w:val="24"/>
        </w:rPr>
        <w:t>tel.</w:t>
      </w:r>
      <w:r w:rsidRPr="001E1BCA">
        <w:rPr>
          <w:rFonts w:ascii="Open Sans" w:hAnsi="Open Sans" w:cs="Open Sans"/>
          <w:spacing w:val="-11"/>
          <w:sz w:val="24"/>
          <w:szCs w:val="24"/>
        </w:rPr>
        <w:t xml:space="preserve"> </w:t>
      </w:r>
      <w:r w:rsidRPr="001E1BCA">
        <w:rPr>
          <w:rFonts w:ascii="Open Sans" w:hAnsi="Open Sans" w:cs="Open Sans"/>
          <w:sz w:val="24"/>
          <w:szCs w:val="24"/>
        </w:rPr>
        <w:t>………………….</w:t>
      </w:r>
    </w:p>
    <w:p w14:paraId="58F366E5" w14:textId="77777777" w:rsidR="001E1BCA" w:rsidRPr="001E1BCA" w:rsidRDefault="001E1BCA" w:rsidP="001E1BCA">
      <w:pPr>
        <w:pStyle w:val="Akapitzlist"/>
        <w:numPr>
          <w:ilvl w:val="0"/>
          <w:numId w:val="29"/>
        </w:numPr>
        <w:tabs>
          <w:tab w:val="left" w:pos="693"/>
        </w:tabs>
        <w:spacing w:before="120" w:line="276" w:lineRule="auto"/>
        <w:ind w:right="1054"/>
        <w:rPr>
          <w:rFonts w:ascii="Open Sans" w:hAnsi="Open Sans" w:cs="Open Sans"/>
          <w:sz w:val="24"/>
          <w:szCs w:val="24"/>
        </w:rPr>
      </w:pPr>
      <w:r w:rsidRPr="001E1BCA">
        <w:rPr>
          <w:rFonts w:ascii="Open Sans" w:hAnsi="Open Sans" w:cs="Open Sans"/>
          <w:sz w:val="24"/>
          <w:szCs w:val="24"/>
        </w:rPr>
        <w:t xml:space="preserve">Za datę odbioru Strony zgodnie przyjmują dzień sporządzenia protokołu odbioru przedmiotu umowy bez </w:t>
      </w:r>
      <w:r w:rsidRPr="001E1BCA">
        <w:rPr>
          <w:rFonts w:ascii="Open Sans" w:hAnsi="Open Sans" w:cs="Open Sans"/>
          <w:spacing w:val="-2"/>
          <w:sz w:val="24"/>
          <w:szCs w:val="24"/>
        </w:rPr>
        <w:t>zastrzeżeń.</w:t>
      </w:r>
    </w:p>
    <w:p w14:paraId="0CBF337D" w14:textId="77777777" w:rsidR="001E1BCA" w:rsidRPr="001E1BCA" w:rsidRDefault="001E1BCA" w:rsidP="001E1BCA">
      <w:pPr>
        <w:pStyle w:val="Akapitzlist"/>
        <w:numPr>
          <w:ilvl w:val="0"/>
          <w:numId w:val="29"/>
        </w:numPr>
        <w:tabs>
          <w:tab w:val="left" w:pos="691"/>
          <w:tab w:val="left" w:pos="693"/>
        </w:tabs>
        <w:spacing w:before="119" w:line="276" w:lineRule="auto"/>
        <w:ind w:right="1053"/>
        <w:rPr>
          <w:rFonts w:ascii="Open Sans" w:hAnsi="Open Sans" w:cs="Open Sans"/>
          <w:b/>
          <w:sz w:val="24"/>
          <w:szCs w:val="24"/>
        </w:rPr>
      </w:pPr>
      <w:r w:rsidRPr="001E1BCA">
        <w:rPr>
          <w:rFonts w:ascii="Open Sans" w:hAnsi="Open Sans" w:cs="Open Sans"/>
          <w:sz w:val="24"/>
          <w:szCs w:val="24"/>
        </w:rPr>
        <w:t>Zmiana przedstawicieli stron wskazanych w ust. 2 może być dokonana w formie pisemnej lub w postacie elektronicznej i nie wymaga sporządzenia aneksu do umowy</w:t>
      </w:r>
      <w:r w:rsidRPr="001E1BCA">
        <w:rPr>
          <w:rFonts w:ascii="Open Sans" w:hAnsi="Open Sans" w:cs="Open Sans"/>
          <w:b/>
          <w:sz w:val="24"/>
          <w:szCs w:val="24"/>
        </w:rPr>
        <w:t>.</w:t>
      </w:r>
    </w:p>
    <w:p w14:paraId="1E270327" w14:textId="77777777" w:rsidR="001E1BCA" w:rsidRPr="001E1BCA" w:rsidRDefault="001E1BCA" w:rsidP="001E1BCA">
      <w:pPr>
        <w:pStyle w:val="Tekstpodstawowy"/>
        <w:spacing w:before="70"/>
        <w:rPr>
          <w:rFonts w:ascii="Open Sans" w:hAnsi="Open Sans" w:cs="Open Sans"/>
          <w:b/>
          <w:sz w:val="24"/>
          <w:szCs w:val="24"/>
        </w:rPr>
      </w:pPr>
    </w:p>
    <w:p w14:paraId="6850480B" w14:textId="77777777" w:rsidR="00A93A56" w:rsidRPr="00A93A56" w:rsidRDefault="001E1BCA" w:rsidP="00A93A56">
      <w:pPr>
        <w:spacing w:after="120"/>
        <w:jc w:val="center"/>
        <w:rPr>
          <w:rFonts w:ascii="Open Sans" w:eastAsia="Times New Roman" w:hAnsi="Open Sans" w:cs="Open Sans"/>
          <w:b/>
          <w:sz w:val="24"/>
          <w:szCs w:val="24"/>
        </w:rPr>
      </w:pPr>
      <w:r w:rsidRPr="00A93A56">
        <w:rPr>
          <w:rFonts w:ascii="Open Sans" w:hAnsi="Open Sans" w:cs="Open Sans"/>
          <w:b/>
          <w:sz w:val="24"/>
          <w:szCs w:val="24"/>
        </w:rPr>
        <w:t>§</w:t>
      </w:r>
      <w:r w:rsidRPr="00A93A56">
        <w:rPr>
          <w:rFonts w:ascii="Open Sans" w:hAnsi="Open Sans" w:cs="Open Sans"/>
          <w:b/>
          <w:spacing w:val="-3"/>
          <w:sz w:val="24"/>
          <w:szCs w:val="24"/>
        </w:rPr>
        <w:t xml:space="preserve"> </w:t>
      </w:r>
      <w:r w:rsidR="00392E9E" w:rsidRPr="00737BC2">
        <w:rPr>
          <w:rFonts w:ascii="Open Sans" w:hAnsi="Open Sans" w:cs="Open Sans"/>
          <w:b/>
          <w:bCs/>
          <w:spacing w:val="-3"/>
          <w:sz w:val="24"/>
          <w:szCs w:val="24"/>
        </w:rPr>
        <w:t>5</w:t>
      </w:r>
      <w:r w:rsidR="00744348" w:rsidRPr="00A93A56">
        <w:rPr>
          <w:rFonts w:ascii="Open Sans" w:hAnsi="Open Sans" w:cs="Open Sans"/>
          <w:spacing w:val="-3"/>
          <w:sz w:val="24"/>
          <w:szCs w:val="24"/>
        </w:rPr>
        <w:t xml:space="preserve"> </w:t>
      </w:r>
      <w:r w:rsidR="00A93A56" w:rsidRPr="00A93A56">
        <w:rPr>
          <w:rFonts w:ascii="Open Sans" w:hAnsi="Open Sans" w:cs="Open Sans"/>
          <w:b/>
          <w:sz w:val="24"/>
          <w:szCs w:val="24"/>
        </w:rPr>
        <w:t>Poufność informacji</w:t>
      </w:r>
    </w:p>
    <w:p w14:paraId="6AE8CB80"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 xml:space="preserve">Strony zobowiązują się do zachowania w tajemnicy wszelkich postanowień Umowy oraz wszelkich danych, w szczególności danych osobowych oraz informacji i wiadomości, jakie pozyskały w trakcie wykonywania Umowy, nawet, </w:t>
      </w:r>
      <w:r w:rsidRPr="00A93A56">
        <w:rPr>
          <w:rFonts w:ascii="Open Sans" w:hAnsi="Open Sans" w:cs="Open Sans"/>
          <w:sz w:val="24"/>
          <w:szCs w:val="24"/>
        </w:rPr>
        <w:lastRenderedPageBreak/>
        <w:t>jeżeli takie informacje zostały pozyskane nie wprost przy wykonywaniu i w związku z wykonywaniem Umowy.</w:t>
      </w:r>
    </w:p>
    <w:p w14:paraId="7FD3D0DA"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 xml:space="preserve">Powyższy obowiązek nie dotyczy informacji, które: </w:t>
      </w:r>
    </w:p>
    <w:p w14:paraId="7C003600" w14:textId="77777777" w:rsidR="00A93A56" w:rsidRPr="00A93A56" w:rsidRDefault="00A93A56" w:rsidP="00A93A56">
      <w:pPr>
        <w:numPr>
          <w:ilvl w:val="1"/>
          <w:numId w:val="34"/>
        </w:numPr>
        <w:spacing w:after="120" w:line="276" w:lineRule="auto"/>
        <w:ind w:left="1276" w:right="1049" w:hanging="425"/>
        <w:jc w:val="both"/>
        <w:rPr>
          <w:rFonts w:ascii="Open Sans" w:hAnsi="Open Sans" w:cs="Open Sans"/>
          <w:sz w:val="24"/>
          <w:szCs w:val="24"/>
        </w:rPr>
      </w:pPr>
      <w:r w:rsidRPr="00A93A56">
        <w:rPr>
          <w:rFonts w:ascii="Open Sans" w:hAnsi="Open Sans" w:cs="Open Sans"/>
          <w:sz w:val="24"/>
          <w:szCs w:val="24"/>
        </w:rPr>
        <w:t>zostały ogłoszone publicznie, w sposób niestanowiący naruszenia Umowy,</w:t>
      </w:r>
    </w:p>
    <w:p w14:paraId="2F24931D" w14:textId="77777777" w:rsidR="00A93A56" w:rsidRPr="00A93A56" w:rsidRDefault="00A93A56" w:rsidP="00A93A56">
      <w:pPr>
        <w:numPr>
          <w:ilvl w:val="1"/>
          <w:numId w:val="34"/>
        </w:numPr>
        <w:spacing w:after="120" w:line="276" w:lineRule="auto"/>
        <w:ind w:left="1276" w:right="1049" w:hanging="425"/>
        <w:jc w:val="both"/>
        <w:rPr>
          <w:rFonts w:ascii="Open Sans" w:hAnsi="Open Sans" w:cs="Open Sans"/>
          <w:sz w:val="24"/>
          <w:szCs w:val="24"/>
        </w:rPr>
      </w:pPr>
      <w:r w:rsidRPr="00A93A56">
        <w:rPr>
          <w:rFonts w:ascii="Open Sans" w:hAnsi="Open Sans" w:cs="Open Sans"/>
          <w:sz w:val="24"/>
          <w:szCs w:val="24"/>
        </w:rPr>
        <w:t>są znane Stronom z innych źródeł, bez obowiązku utrzymywania ich w tajemnicy,</w:t>
      </w:r>
    </w:p>
    <w:p w14:paraId="292C95C8" w14:textId="77777777" w:rsidR="00A93A56" w:rsidRPr="00A93A56" w:rsidRDefault="00A93A56" w:rsidP="00A93A56">
      <w:pPr>
        <w:numPr>
          <w:ilvl w:val="1"/>
          <w:numId w:val="34"/>
        </w:numPr>
        <w:spacing w:after="120" w:line="276" w:lineRule="auto"/>
        <w:ind w:left="1276" w:right="1049" w:hanging="425"/>
        <w:jc w:val="both"/>
        <w:rPr>
          <w:rFonts w:ascii="Open Sans" w:hAnsi="Open Sans" w:cs="Open Sans"/>
          <w:sz w:val="24"/>
          <w:szCs w:val="24"/>
        </w:rPr>
      </w:pPr>
      <w:r w:rsidRPr="00A93A56">
        <w:rPr>
          <w:rFonts w:ascii="Open Sans" w:hAnsi="Open Sans" w:cs="Open Sans"/>
          <w:sz w:val="24"/>
          <w:szCs w:val="24"/>
        </w:rPr>
        <w:t>mogą zostać ogłoszone publicznie na podstawie wyrażonej na to pisemnej zgody drugiej Strony,</w:t>
      </w:r>
    </w:p>
    <w:p w14:paraId="2E7ACFC2" w14:textId="77777777" w:rsidR="00A93A56" w:rsidRPr="00A93A56" w:rsidRDefault="00A93A56" w:rsidP="00A93A56">
      <w:pPr>
        <w:numPr>
          <w:ilvl w:val="1"/>
          <w:numId w:val="34"/>
        </w:numPr>
        <w:spacing w:after="120" w:line="276" w:lineRule="auto"/>
        <w:ind w:left="1276" w:right="1049" w:hanging="425"/>
        <w:jc w:val="both"/>
        <w:rPr>
          <w:rFonts w:ascii="Open Sans" w:hAnsi="Open Sans" w:cs="Open Sans"/>
          <w:sz w:val="24"/>
          <w:szCs w:val="24"/>
        </w:rPr>
      </w:pPr>
      <w:r w:rsidRPr="00A93A56">
        <w:rPr>
          <w:rFonts w:ascii="Open Sans" w:hAnsi="Open Sans" w:cs="Open Sans"/>
          <w:sz w:val="24"/>
          <w:szCs w:val="24"/>
        </w:rPr>
        <w:t>zostały ujawnione zgodnie z wymogami prawa lub postanowieniami orzeczenia sądowego bądź decyzji właściwych organów państwowych lub samorządu terytorialnego, lub obowiązek ich ujawnienia wynika z przepisów dotyczących obowiązków informacyjnych spółek publicznych.</w:t>
      </w:r>
    </w:p>
    <w:p w14:paraId="3880FE7F"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Strony zobowiązują się do dołożenia wszelkich starań w celu zapewnienia, aby środki łączności wykorzystywane do przekazywania i przechowywania danych, gwarantowały ich zabezpieczenie przed dostępem osób trzecich nieupoważnionych do zapoznania się z ich treścią.</w:t>
      </w:r>
    </w:p>
    <w:p w14:paraId="47B030BE"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 xml:space="preserve">Obowiązek zachowania poufnego charakteru informacji określony w przedmiotowym paragrafie nie narusza obowiązku żadnej ze Stron do udzielania informacji odpowiednim władzom na podstawie obowiązujących przepisów prawa. </w:t>
      </w:r>
    </w:p>
    <w:p w14:paraId="4D4AC45C"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 xml:space="preserve">Wykonawca oświadcza, że w związku ze zobowiązaniami wynikającymi z zapisów ust. 1 </w:t>
      </w:r>
      <w:r w:rsidRPr="00A93A56">
        <w:rPr>
          <w:rFonts w:ascii="Open Sans" w:hAnsi="Open Sans" w:cs="Open Sans"/>
          <w:sz w:val="24"/>
          <w:szCs w:val="24"/>
        </w:rPr>
        <w:br/>
        <w:t xml:space="preserve">i ust. 3, z zastrzeżeniem ust. 4, pozyskane dane nie będą wykorzystywane, ujawniane ani udostępniane, bez pisemnej zgody Zamawiającego, w innym celu niż wykonanie Umowy. </w:t>
      </w:r>
    </w:p>
    <w:p w14:paraId="485BE75F" w14:textId="77777777" w:rsidR="00A93A56" w:rsidRPr="00A93A56" w:rsidRDefault="00A93A56" w:rsidP="00A93A56">
      <w:pPr>
        <w:numPr>
          <w:ilvl w:val="0"/>
          <w:numId w:val="34"/>
        </w:numPr>
        <w:tabs>
          <w:tab w:val="clear" w:pos="644"/>
        </w:tabs>
        <w:spacing w:after="120" w:line="276" w:lineRule="auto"/>
        <w:ind w:left="709" w:right="1049" w:hanging="425"/>
        <w:jc w:val="both"/>
        <w:rPr>
          <w:rFonts w:ascii="Open Sans" w:hAnsi="Open Sans" w:cs="Open Sans"/>
          <w:sz w:val="24"/>
          <w:szCs w:val="24"/>
        </w:rPr>
      </w:pPr>
      <w:r w:rsidRPr="00A93A56">
        <w:rPr>
          <w:rFonts w:ascii="Open Sans" w:hAnsi="Open Sans" w:cs="Open Sans"/>
          <w:sz w:val="24"/>
          <w:szCs w:val="24"/>
        </w:rPr>
        <w:t>Jeżeli Wykonawca naruszy obowiązki określone w ust. 1 i ust. 3 powyżej, Zamawiający ma prawo do żądania naprawienia wyrządzonej szkody bez względu na to, czy Wykonawca naruszył inne postanowienia Umowy.</w:t>
      </w:r>
    </w:p>
    <w:p w14:paraId="5294BE9B" w14:textId="08C7FB36" w:rsidR="00392E9E" w:rsidRDefault="00392E9E" w:rsidP="001E1BCA">
      <w:pPr>
        <w:pStyle w:val="Nagwek2"/>
        <w:spacing w:before="1"/>
        <w:ind w:left="3431"/>
        <w:jc w:val="left"/>
        <w:rPr>
          <w:rFonts w:ascii="Open Sans" w:hAnsi="Open Sans" w:cs="Open Sans"/>
          <w:spacing w:val="-3"/>
          <w:sz w:val="24"/>
          <w:szCs w:val="24"/>
        </w:rPr>
      </w:pPr>
    </w:p>
    <w:p w14:paraId="59B0A03F" w14:textId="3B8B3199" w:rsidR="001E1BCA" w:rsidRPr="001E1BCA" w:rsidRDefault="00392E9E" w:rsidP="001E1BCA">
      <w:pPr>
        <w:pStyle w:val="Nagwek2"/>
        <w:spacing w:before="1"/>
        <w:ind w:left="3431"/>
        <w:jc w:val="left"/>
        <w:rPr>
          <w:rFonts w:ascii="Open Sans" w:hAnsi="Open Sans" w:cs="Open Sans"/>
          <w:b w:val="0"/>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w:t>
      </w:r>
      <w:r w:rsidR="001E1BCA" w:rsidRPr="001E1BCA">
        <w:rPr>
          <w:rFonts w:ascii="Open Sans" w:hAnsi="Open Sans" w:cs="Open Sans"/>
          <w:sz w:val="24"/>
          <w:szCs w:val="24"/>
        </w:rPr>
        <w:t>6.</w:t>
      </w:r>
      <w:r w:rsidR="001E1BCA" w:rsidRPr="001E1BCA">
        <w:rPr>
          <w:rFonts w:ascii="Open Sans" w:hAnsi="Open Sans" w:cs="Open Sans"/>
          <w:spacing w:val="-3"/>
          <w:sz w:val="24"/>
          <w:szCs w:val="24"/>
        </w:rPr>
        <w:t xml:space="preserve"> </w:t>
      </w:r>
      <w:r w:rsidR="001E1BCA" w:rsidRPr="001E1BCA">
        <w:rPr>
          <w:rFonts w:ascii="Open Sans" w:hAnsi="Open Sans" w:cs="Open Sans"/>
          <w:sz w:val="24"/>
          <w:szCs w:val="24"/>
        </w:rPr>
        <w:t>Warunki</w:t>
      </w:r>
      <w:r w:rsidR="001E1BCA" w:rsidRPr="001E1BCA">
        <w:rPr>
          <w:rFonts w:ascii="Open Sans" w:hAnsi="Open Sans" w:cs="Open Sans"/>
          <w:spacing w:val="-4"/>
          <w:sz w:val="24"/>
          <w:szCs w:val="24"/>
        </w:rPr>
        <w:t xml:space="preserve"> </w:t>
      </w:r>
      <w:r w:rsidR="001E1BCA" w:rsidRPr="001E1BCA">
        <w:rPr>
          <w:rFonts w:ascii="Open Sans" w:hAnsi="Open Sans" w:cs="Open Sans"/>
          <w:sz w:val="24"/>
          <w:szCs w:val="24"/>
        </w:rPr>
        <w:t>serwisu</w:t>
      </w:r>
      <w:r w:rsidR="001E1BCA" w:rsidRPr="001E1BCA">
        <w:rPr>
          <w:rFonts w:ascii="Open Sans" w:hAnsi="Open Sans" w:cs="Open Sans"/>
          <w:spacing w:val="-3"/>
          <w:sz w:val="24"/>
          <w:szCs w:val="24"/>
        </w:rPr>
        <w:t xml:space="preserve"> </w:t>
      </w:r>
      <w:r w:rsidR="001E1BCA" w:rsidRPr="001E1BCA">
        <w:rPr>
          <w:rFonts w:ascii="Open Sans" w:hAnsi="Open Sans" w:cs="Open Sans"/>
          <w:sz w:val="24"/>
          <w:szCs w:val="24"/>
        </w:rPr>
        <w:t>i</w:t>
      </w:r>
      <w:r w:rsidR="001E1BCA" w:rsidRPr="001E1BCA">
        <w:rPr>
          <w:rFonts w:ascii="Open Sans" w:hAnsi="Open Sans" w:cs="Open Sans"/>
          <w:spacing w:val="-4"/>
          <w:sz w:val="24"/>
          <w:szCs w:val="24"/>
        </w:rPr>
        <w:t xml:space="preserve"> </w:t>
      </w:r>
      <w:r w:rsidR="001E1BCA" w:rsidRPr="001E1BCA">
        <w:rPr>
          <w:rFonts w:ascii="Open Sans" w:hAnsi="Open Sans" w:cs="Open Sans"/>
          <w:spacing w:val="-2"/>
          <w:sz w:val="24"/>
          <w:szCs w:val="24"/>
        </w:rPr>
        <w:t>gwarancji</w:t>
      </w:r>
    </w:p>
    <w:p w14:paraId="680069C0" w14:textId="1D6FC535" w:rsidR="001E1BCA" w:rsidRPr="001E1BCA" w:rsidRDefault="001E1BCA" w:rsidP="001E1BCA">
      <w:pPr>
        <w:pStyle w:val="Akapitzlist"/>
        <w:numPr>
          <w:ilvl w:val="0"/>
          <w:numId w:val="28"/>
        </w:numPr>
        <w:tabs>
          <w:tab w:val="left" w:pos="694"/>
          <w:tab w:val="left" w:pos="696"/>
        </w:tabs>
        <w:spacing w:before="120" w:line="276" w:lineRule="auto"/>
        <w:ind w:right="1054" w:hanging="361"/>
        <w:rPr>
          <w:rFonts w:ascii="Open Sans" w:hAnsi="Open Sans" w:cs="Open Sans"/>
          <w:sz w:val="24"/>
          <w:szCs w:val="24"/>
        </w:rPr>
      </w:pPr>
      <w:r w:rsidRPr="001E1BCA">
        <w:rPr>
          <w:rFonts w:ascii="Open Sans" w:hAnsi="Open Sans" w:cs="Open Sans"/>
          <w:sz w:val="24"/>
          <w:szCs w:val="24"/>
        </w:rPr>
        <w:lastRenderedPageBreak/>
        <w:t>Wykonawca</w:t>
      </w:r>
      <w:r w:rsidRPr="001E1BCA">
        <w:rPr>
          <w:rFonts w:ascii="Open Sans" w:hAnsi="Open Sans" w:cs="Open Sans"/>
          <w:spacing w:val="23"/>
          <w:sz w:val="24"/>
          <w:szCs w:val="24"/>
        </w:rPr>
        <w:t xml:space="preserve"> </w:t>
      </w:r>
      <w:r w:rsidRPr="001E1BCA">
        <w:rPr>
          <w:rFonts w:ascii="Open Sans" w:hAnsi="Open Sans" w:cs="Open Sans"/>
          <w:sz w:val="24"/>
          <w:szCs w:val="24"/>
        </w:rPr>
        <w:t>udziela</w:t>
      </w:r>
      <w:r w:rsidRPr="001E1BCA">
        <w:rPr>
          <w:rFonts w:ascii="Open Sans" w:hAnsi="Open Sans" w:cs="Open Sans"/>
          <w:spacing w:val="23"/>
          <w:sz w:val="24"/>
          <w:szCs w:val="24"/>
        </w:rPr>
        <w:t xml:space="preserve"> </w:t>
      </w:r>
      <w:r w:rsidRPr="001E1BCA">
        <w:rPr>
          <w:rFonts w:ascii="Open Sans" w:hAnsi="Open Sans" w:cs="Open Sans"/>
          <w:sz w:val="24"/>
          <w:szCs w:val="24"/>
        </w:rPr>
        <w:t>gwarancji</w:t>
      </w:r>
      <w:r w:rsidRPr="001E1BCA">
        <w:rPr>
          <w:rFonts w:ascii="Open Sans" w:hAnsi="Open Sans" w:cs="Open Sans"/>
          <w:spacing w:val="22"/>
          <w:sz w:val="24"/>
          <w:szCs w:val="24"/>
        </w:rPr>
        <w:t xml:space="preserve"> </w:t>
      </w:r>
      <w:r w:rsidRPr="001E1BCA">
        <w:rPr>
          <w:rFonts w:ascii="Open Sans" w:hAnsi="Open Sans" w:cs="Open Sans"/>
          <w:sz w:val="24"/>
          <w:szCs w:val="24"/>
        </w:rPr>
        <w:t>na</w:t>
      </w:r>
      <w:r w:rsidRPr="001E1BCA">
        <w:rPr>
          <w:rFonts w:ascii="Open Sans" w:hAnsi="Open Sans" w:cs="Open Sans"/>
          <w:spacing w:val="23"/>
          <w:sz w:val="24"/>
          <w:szCs w:val="24"/>
        </w:rPr>
        <w:t xml:space="preserve"> </w:t>
      </w:r>
      <w:r w:rsidRPr="001E1BCA">
        <w:rPr>
          <w:rFonts w:ascii="Open Sans" w:hAnsi="Open Sans" w:cs="Open Sans"/>
          <w:sz w:val="24"/>
          <w:szCs w:val="24"/>
        </w:rPr>
        <w:t>wszystkie</w:t>
      </w:r>
      <w:r w:rsidRPr="001E1BCA">
        <w:rPr>
          <w:rFonts w:ascii="Open Sans" w:hAnsi="Open Sans" w:cs="Open Sans"/>
          <w:spacing w:val="23"/>
          <w:sz w:val="24"/>
          <w:szCs w:val="24"/>
        </w:rPr>
        <w:t xml:space="preserve"> </w:t>
      </w:r>
      <w:r w:rsidRPr="001E1BCA">
        <w:rPr>
          <w:rFonts w:ascii="Open Sans" w:hAnsi="Open Sans" w:cs="Open Sans"/>
          <w:sz w:val="24"/>
          <w:szCs w:val="24"/>
        </w:rPr>
        <w:t>elementy</w:t>
      </w:r>
      <w:r w:rsidRPr="001E1BCA">
        <w:rPr>
          <w:rFonts w:ascii="Open Sans" w:hAnsi="Open Sans" w:cs="Open Sans"/>
          <w:spacing w:val="21"/>
          <w:sz w:val="24"/>
          <w:szCs w:val="24"/>
        </w:rPr>
        <w:t xml:space="preserve"> </w:t>
      </w:r>
      <w:r w:rsidRPr="001E1BCA">
        <w:rPr>
          <w:rFonts w:ascii="Open Sans" w:hAnsi="Open Sans" w:cs="Open Sans"/>
          <w:sz w:val="24"/>
          <w:szCs w:val="24"/>
        </w:rPr>
        <w:t>dostarczonego</w:t>
      </w:r>
      <w:r w:rsidRPr="001E1BCA">
        <w:rPr>
          <w:rFonts w:ascii="Open Sans" w:hAnsi="Open Sans" w:cs="Open Sans"/>
          <w:spacing w:val="21"/>
          <w:sz w:val="24"/>
          <w:szCs w:val="24"/>
        </w:rPr>
        <w:t xml:space="preserve"> </w:t>
      </w:r>
      <w:r w:rsidRPr="001E1BCA">
        <w:rPr>
          <w:rFonts w:ascii="Open Sans" w:hAnsi="Open Sans" w:cs="Open Sans"/>
          <w:sz w:val="24"/>
          <w:szCs w:val="24"/>
        </w:rPr>
        <w:t xml:space="preserve">Sprzętu na okres </w:t>
      </w:r>
      <w:r w:rsidR="006F721F">
        <w:rPr>
          <w:rFonts w:ascii="Open Sans" w:hAnsi="Open Sans" w:cs="Open Sans"/>
          <w:sz w:val="24"/>
          <w:szCs w:val="24"/>
        </w:rPr>
        <w:t>24</w:t>
      </w:r>
      <w:r w:rsidRPr="001E1BCA">
        <w:rPr>
          <w:rFonts w:ascii="Open Sans" w:hAnsi="Open Sans" w:cs="Open Sans"/>
          <w:sz w:val="24"/>
          <w:szCs w:val="24"/>
        </w:rPr>
        <w:t xml:space="preserve"> miesięcy,</w:t>
      </w:r>
      <w:r w:rsidRPr="001E1BCA">
        <w:rPr>
          <w:rFonts w:ascii="Open Sans" w:hAnsi="Open Sans" w:cs="Open Sans"/>
          <w:spacing w:val="20"/>
          <w:sz w:val="24"/>
          <w:szCs w:val="24"/>
        </w:rPr>
        <w:t xml:space="preserve"> </w:t>
      </w:r>
      <w:r w:rsidRPr="001E1BCA">
        <w:rPr>
          <w:rFonts w:ascii="Open Sans" w:hAnsi="Open Sans" w:cs="Open Sans"/>
          <w:sz w:val="24"/>
          <w:szCs w:val="24"/>
        </w:rPr>
        <w:t>liczony od daty podpisania protokołu odbioru bez zastrzeżeń, jednak nie krótszy niż okres gwarancji producenta.</w:t>
      </w:r>
    </w:p>
    <w:p w14:paraId="72E5D4EC" w14:textId="77777777" w:rsidR="001E1BCA" w:rsidRPr="001E1BCA" w:rsidRDefault="001E1BCA" w:rsidP="001E1BCA">
      <w:pPr>
        <w:pStyle w:val="Akapitzlist"/>
        <w:numPr>
          <w:ilvl w:val="0"/>
          <w:numId w:val="28"/>
        </w:numPr>
        <w:tabs>
          <w:tab w:val="left" w:pos="696"/>
        </w:tabs>
        <w:spacing w:before="119" w:line="276" w:lineRule="auto"/>
        <w:ind w:right="1053"/>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9"/>
          <w:sz w:val="24"/>
          <w:szCs w:val="24"/>
        </w:rPr>
        <w:t xml:space="preserve"> </w:t>
      </w:r>
      <w:r w:rsidRPr="001E1BCA">
        <w:rPr>
          <w:rFonts w:ascii="Open Sans" w:hAnsi="Open Sans" w:cs="Open Sans"/>
          <w:sz w:val="24"/>
          <w:szCs w:val="24"/>
        </w:rPr>
        <w:t>okresie</w:t>
      </w:r>
      <w:r w:rsidRPr="001E1BCA">
        <w:rPr>
          <w:rFonts w:ascii="Open Sans" w:hAnsi="Open Sans" w:cs="Open Sans"/>
          <w:spacing w:val="-7"/>
          <w:sz w:val="24"/>
          <w:szCs w:val="24"/>
        </w:rPr>
        <w:t xml:space="preserve"> </w:t>
      </w:r>
      <w:r w:rsidRPr="001E1BCA">
        <w:rPr>
          <w:rFonts w:ascii="Open Sans" w:hAnsi="Open Sans" w:cs="Open Sans"/>
          <w:sz w:val="24"/>
          <w:szCs w:val="24"/>
        </w:rPr>
        <w:t>gwarancji</w:t>
      </w:r>
      <w:r w:rsidRPr="001E1BCA">
        <w:rPr>
          <w:rFonts w:ascii="Open Sans" w:hAnsi="Open Sans" w:cs="Open Sans"/>
          <w:spacing w:val="-8"/>
          <w:sz w:val="24"/>
          <w:szCs w:val="24"/>
        </w:rPr>
        <w:t xml:space="preserve"> </w:t>
      </w:r>
      <w:r w:rsidRPr="001E1BCA">
        <w:rPr>
          <w:rFonts w:ascii="Open Sans" w:hAnsi="Open Sans" w:cs="Open Sans"/>
          <w:sz w:val="24"/>
          <w:szCs w:val="24"/>
        </w:rPr>
        <w:t>Wykonawca</w:t>
      </w:r>
      <w:r w:rsidRPr="001E1BCA">
        <w:rPr>
          <w:rFonts w:ascii="Open Sans" w:hAnsi="Open Sans" w:cs="Open Sans"/>
          <w:spacing w:val="-7"/>
          <w:sz w:val="24"/>
          <w:szCs w:val="24"/>
        </w:rPr>
        <w:t xml:space="preserve"> </w:t>
      </w:r>
      <w:r w:rsidRPr="001E1BCA">
        <w:rPr>
          <w:rFonts w:ascii="Open Sans" w:hAnsi="Open Sans" w:cs="Open Sans"/>
          <w:sz w:val="24"/>
          <w:szCs w:val="24"/>
        </w:rPr>
        <w:t>zobowiązuje</w:t>
      </w:r>
      <w:r w:rsidRPr="001E1BCA">
        <w:rPr>
          <w:rFonts w:ascii="Open Sans" w:hAnsi="Open Sans" w:cs="Open Sans"/>
          <w:spacing w:val="-7"/>
          <w:sz w:val="24"/>
          <w:szCs w:val="24"/>
        </w:rPr>
        <w:t xml:space="preserve"> </w:t>
      </w:r>
      <w:r w:rsidRPr="001E1BCA">
        <w:rPr>
          <w:rFonts w:ascii="Open Sans" w:hAnsi="Open Sans" w:cs="Open Sans"/>
          <w:sz w:val="24"/>
          <w:szCs w:val="24"/>
        </w:rPr>
        <w:t>się</w:t>
      </w:r>
      <w:r w:rsidRPr="001E1BCA">
        <w:rPr>
          <w:rFonts w:ascii="Open Sans" w:hAnsi="Open Sans" w:cs="Open Sans"/>
          <w:spacing w:val="-7"/>
          <w:sz w:val="24"/>
          <w:szCs w:val="24"/>
        </w:rPr>
        <w:t xml:space="preserve"> </w:t>
      </w:r>
      <w:r w:rsidRPr="001E1BCA">
        <w:rPr>
          <w:rFonts w:ascii="Open Sans" w:hAnsi="Open Sans" w:cs="Open Sans"/>
          <w:sz w:val="24"/>
          <w:szCs w:val="24"/>
        </w:rPr>
        <w:t>usuwać</w:t>
      </w:r>
      <w:r w:rsidRPr="001E1BCA">
        <w:rPr>
          <w:rFonts w:ascii="Open Sans" w:hAnsi="Open Sans" w:cs="Open Sans"/>
          <w:spacing w:val="-7"/>
          <w:sz w:val="24"/>
          <w:szCs w:val="24"/>
        </w:rPr>
        <w:t xml:space="preserve"> </w:t>
      </w:r>
      <w:r w:rsidRPr="001E1BCA">
        <w:rPr>
          <w:rFonts w:ascii="Open Sans" w:hAnsi="Open Sans" w:cs="Open Sans"/>
          <w:sz w:val="24"/>
          <w:szCs w:val="24"/>
        </w:rPr>
        <w:t>bez</w:t>
      </w:r>
      <w:r w:rsidRPr="001E1BCA">
        <w:rPr>
          <w:rFonts w:ascii="Open Sans" w:hAnsi="Open Sans" w:cs="Open Sans"/>
          <w:spacing w:val="-7"/>
          <w:sz w:val="24"/>
          <w:szCs w:val="24"/>
        </w:rPr>
        <w:t xml:space="preserve"> </w:t>
      </w:r>
      <w:r w:rsidRPr="001E1BCA">
        <w:rPr>
          <w:rFonts w:ascii="Open Sans" w:hAnsi="Open Sans" w:cs="Open Sans"/>
          <w:sz w:val="24"/>
          <w:szCs w:val="24"/>
        </w:rPr>
        <w:t>dodatkowych</w:t>
      </w:r>
      <w:r w:rsidRPr="001E1BCA">
        <w:rPr>
          <w:rFonts w:ascii="Open Sans" w:hAnsi="Open Sans" w:cs="Open Sans"/>
          <w:spacing w:val="-7"/>
          <w:sz w:val="24"/>
          <w:szCs w:val="24"/>
        </w:rPr>
        <w:t xml:space="preserve"> </w:t>
      </w:r>
      <w:r w:rsidRPr="001E1BCA">
        <w:rPr>
          <w:rFonts w:ascii="Open Sans" w:hAnsi="Open Sans" w:cs="Open Sans"/>
          <w:sz w:val="24"/>
          <w:szCs w:val="24"/>
        </w:rPr>
        <w:t>opłat</w:t>
      </w:r>
      <w:r w:rsidRPr="001E1BCA">
        <w:rPr>
          <w:rFonts w:ascii="Open Sans" w:hAnsi="Open Sans" w:cs="Open Sans"/>
          <w:spacing w:val="-8"/>
          <w:sz w:val="24"/>
          <w:szCs w:val="24"/>
        </w:rPr>
        <w:t xml:space="preserve"> </w:t>
      </w:r>
      <w:r w:rsidRPr="001E1BCA">
        <w:rPr>
          <w:rFonts w:ascii="Open Sans" w:hAnsi="Open Sans" w:cs="Open Sans"/>
          <w:sz w:val="24"/>
          <w:szCs w:val="24"/>
        </w:rPr>
        <w:t>wszelkie</w:t>
      </w:r>
      <w:r w:rsidRPr="001E1BCA">
        <w:rPr>
          <w:rFonts w:ascii="Open Sans" w:hAnsi="Open Sans" w:cs="Open Sans"/>
          <w:spacing w:val="-7"/>
          <w:sz w:val="24"/>
          <w:szCs w:val="24"/>
        </w:rPr>
        <w:t xml:space="preserve"> </w:t>
      </w:r>
      <w:r w:rsidRPr="001E1BCA">
        <w:rPr>
          <w:rFonts w:ascii="Open Sans" w:hAnsi="Open Sans" w:cs="Open Sans"/>
          <w:sz w:val="24"/>
          <w:szCs w:val="24"/>
        </w:rPr>
        <w:t>awarie,</w:t>
      </w:r>
      <w:r w:rsidRPr="001E1BCA">
        <w:rPr>
          <w:rFonts w:ascii="Open Sans" w:hAnsi="Open Sans" w:cs="Open Sans"/>
          <w:spacing w:val="-7"/>
          <w:sz w:val="24"/>
          <w:szCs w:val="24"/>
        </w:rPr>
        <w:t xml:space="preserve"> </w:t>
      </w:r>
      <w:r w:rsidRPr="001E1BCA">
        <w:rPr>
          <w:rFonts w:ascii="Open Sans" w:hAnsi="Open Sans" w:cs="Open Sans"/>
          <w:sz w:val="24"/>
          <w:szCs w:val="24"/>
        </w:rPr>
        <w:t>usterki,</w:t>
      </w:r>
      <w:r w:rsidRPr="001E1BCA">
        <w:rPr>
          <w:rFonts w:ascii="Open Sans" w:hAnsi="Open Sans" w:cs="Open Sans"/>
          <w:spacing w:val="-7"/>
          <w:sz w:val="24"/>
          <w:szCs w:val="24"/>
        </w:rPr>
        <w:t xml:space="preserve"> </w:t>
      </w:r>
      <w:r w:rsidRPr="001E1BCA">
        <w:rPr>
          <w:rFonts w:ascii="Open Sans" w:hAnsi="Open Sans" w:cs="Open Sans"/>
          <w:sz w:val="24"/>
          <w:szCs w:val="24"/>
        </w:rPr>
        <w:t>wady i błędy w działaniu dostarczonego Sprzętu.</w:t>
      </w:r>
    </w:p>
    <w:p w14:paraId="76264A55" w14:textId="77777777" w:rsidR="001E1BCA" w:rsidRPr="001E1BCA" w:rsidRDefault="001E1BCA" w:rsidP="001E1BCA">
      <w:pPr>
        <w:pStyle w:val="Akapitzlist"/>
        <w:numPr>
          <w:ilvl w:val="0"/>
          <w:numId w:val="28"/>
        </w:numPr>
        <w:tabs>
          <w:tab w:val="left" w:pos="696"/>
        </w:tabs>
        <w:spacing w:before="121" w:line="276" w:lineRule="auto"/>
        <w:ind w:right="1053"/>
        <w:rPr>
          <w:rFonts w:ascii="Open Sans" w:hAnsi="Open Sans" w:cs="Open Sans"/>
          <w:sz w:val="24"/>
          <w:szCs w:val="24"/>
        </w:rPr>
      </w:pPr>
      <w:r w:rsidRPr="001E1BCA">
        <w:rPr>
          <w:rFonts w:ascii="Open Sans" w:hAnsi="Open Sans" w:cs="Open Sans"/>
          <w:sz w:val="24"/>
          <w:szCs w:val="24"/>
        </w:rPr>
        <w:t>Bieg</w:t>
      </w:r>
      <w:r w:rsidRPr="001E1BCA">
        <w:rPr>
          <w:rFonts w:ascii="Open Sans" w:hAnsi="Open Sans" w:cs="Open Sans"/>
          <w:spacing w:val="-10"/>
          <w:sz w:val="24"/>
          <w:szCs w:val="24"/>
        </w:rPr>
        <w:t xml:space="preserve"> </w:t>
      </w:r>
      <w:r w:rsidRPr="001E1BCA">
        <w:rPr>
          <w:rFonts w:ascii="Open Sans" w:hAnsi="Open Sans" w:cs="Open Sans"/>
          <w:sz w:val="24"/>
          <w:szCs w:val="24"/>
        </w:rPr>
        <w:t>terminu</w:t>
      </w:r>
      <w:r w:rsidRPr="001E1BCA">
        <w:rPr>
          <w:rFonts w:ascii="Open Sans" w:hAnsi="Open Sans" w:cs="Open Sans"/>
          <w:spacing w:val="-10"/>
          <w:sz w:val="24"/>
          <w:szCs w:val="24"/>
        </w:rPr>
        <w:t xml:space="preserve"> </w:t>
      </w:r>
      <w:r w:rsidRPr="001E1BCA">
        <w:rPr>
          <w:rFonts w:ascii="Open Sans" w:hAnsi="Open Sans" w:cs="Open Sans"/>
          <w:sz w:val="24"/>
          <w:szCs w:val="24"/>
        </w:rPr>
        <w:t>gwarancji</w:t>
      </w:r>
      <w:r w:rsidRPr="001E1BCA">
        <w:rPr>
          <w:rFonts w:ascii="Open Sans" w:hAnsi="Open Sans" w:cs="Open Sans"/>
          <w:spacing w:val="-11"/>
          <w:sz w:val="24"/>
          <w:szCs w:val="24"/>
        </w:rPr>
        <w:t xml:space="preserve"> </w:t>
      </w:r>
      <w:r w:rsidRPr="001E1BCA">
        <w:rPr>
          <w:rFonts w:ascii="Open Sans" w:hAnsi="Open Sans" w:cs="Open Sans"/>
          <w:sz w:val="24"/>
          <w:szCs w:val="24"/>
        </w:rPr>
        <w:t>rozpoczyna</w:t>
      </w:r>
      <w:r w:rsidRPr="001E1BCA">
        <w:rPr>
          <w:rFonts w:ascii="Open Sans" w:hAnsi="Open Sans" w:cs="Open Sans"/>
          <w:spacing w:val="-11"/>
          <w:sz w:val="24"/>
          <w:szCs w:val="24"/>
        </w:rPr>
        <w:t xml:space="preserve"> </w:t>
      </w:r>
      <w:r w:rsidRPr="001E1BCA">
        <w:rPr>
          <w:rFonts w:ascii="Open Sans" w:hAnsi="Open Sans" w:cs="Open Sans"/>
          <w:sz w:val="24"/>
          <w:szCs w:val="24"/>
        </w:rPr>
        <w:t>się</w:t>
      </w:r>
      <w:r w:rsidRPr="001E1BCA">
        <w:rPr>
          <w:rFonts w:ascii="Open Sans" w:hAnsi="Open Sans" w:cs="Open Sans"/>
          <w:spacing w:val="-11"/>
          <w:sz w:val="24"/>
          <w:szCs w:val="24"/>
        </w:rPr>
        <w:t xml:space="preserve"> </w:t>
      </w:r>
      <w:r w:rsidRPr="001E1BCA">
        <w:rPr>
          <w:rFonts w:ascii="Open Sans" w:hAnsi="Open Sans" w:cs="Open Sans"/>
          <w:sz w:val="24"/>
          <w:szCs w:val="24"/>
        </w:rPr>
        <w:t>z</w:t>
      </w:r>
      <w:r w:rsidRPr="001E1BCA">
        <w:rPr>
          <w:rFonts w:ascii="Open Sans" w:hAnsi="Open Sans" w:cs="Open Sans"/>
          <w:spacing w:val="-11"/>
          <w:sz w:val="24"/>
          <w:szCs w:val="24"/>
        </w:rPr>
        <w:t xml:space="preserve"> </w:t>
      </w:r>
      <w:r w:rsidRPr="001E1BCA">
        <w:rPr>
          <w:rFonts w:ascii="Open Sans" w:hAnsi="Open Sans" w:cs="Open Sans"/>
          <w:sz w:val="24"/>
          <w:szCs w:val="24"/>
        </w:rPr>
        <w:t>chwilą</w:t>
      </w:r>
      <w:r w:rsidRPr="001E1BCA">
        <w:rPr>
          <w:rFonts w:ascii="Open Sans" w:hAnsi="Open Sans" w:cs="Open Sans"/>
          <w:spacing w:val="-11"/>
          <w:sz w:val="24"/>
          <w:szCs w:val="24"/>
        </w:rPr>
        <w:t xml:space="preserve"> </w:t>
      </w:r>
      <w:r w:rsidRPr="001E1BCA">
        <w:rPr>
          <w:rFonts w:ascii="Open Sans" w:hAnsi="Open Sans" w:cs="Open Sans"/>
          <w:sz w:val="24"/>
          <w:szCs w:val="24"/>
        </w:rPr>
        <w:t>dokonania</w:t>
      </w:r>
      <w:r w:rsidRPr="001E1BCA">
        <w:rPr>
          <w:rFonts w:ascii="Open Sans" w:hAnsi="Open Sans" w:cs="Open Sans"/>
          <w:spacing w:val="-11"/>
          <w:sz w:val="24"/>
          <w:szCs w:val="24"/>
        </w:rPr>
        <w:t xml:space="preserve"> </w:t>
      </w:r>
      <w:r w:rsidRPr="001E1BCA">
        <w:rPr>
          <w:rFonts w:ascii="Open Sans" w:hAnsi="Open Sans" w:cs="Open Sans"/>
          <w:sz w:val="24"/>
          <w:szCs w:val="24"/>
        </w:rPr>
        <w:t>przez</w:t>
      </w:r>
      <w:r w:rsidRPr="001E1BCA">
        <w:rPr>
          <w:rFonts w:ascii="Open Sans" w:hAnsi="Open Sans" w:cs="Open Sans"/>
          <w:spacing w:val="-11"/>
          <w:sz w:val="24"/>
          <w:szCs w:val="24"/>
        </w:rPr>
        <w:t xml:space="preserve"> </w:t>
      </w:r>
      <w:r w:rsidRPr="001E1BCA">
        <w:rPr>
          <w:rFonts w:ascii="Open Sans" w:hAnsi="Open Sans" w:cs="Open Sans"/>
          <w:sz w:val="24"/>
          <w:szCs w:val="24"/>
        </w:rPr>
        <w:t>Zamawiającego</w:t>
      </w:r>
      <w:r w:rsidRPr="001E1BCA">
        <w:rPr>
          <w:rFonts w:ascii="Open Sans" w:hAnsi="Open Sans" w:cs="Open Sans"/>
          <w:spacing w:val="-12"/>
          <w:sz w:val="24"/>
          <w:szCs w:val="24"/>
        </w:rPr>
        <w:t xml:space="preserve"> </w:t>
      </w:r>
      <w:r w:rsidRPr="001E1BCA">
        <w:rPr>
          <w:rFonts w:ascii="Open Sans" w:hAnsi="Open Sans" w:cs="Open Sans"/>
          <w:sz w:val="24"/>
          <w:szCs w:val="24"/>
        </w:rPr>
        <w:t>odbioru</w:t>
      </w:r>
      <w:r w:rsidRPr="001E1BCA">
        <w:rPr>
          <w:rFonts w:ascii="Open Sans" w:hAnsi="Open Sans" w:cs="Open Sans"/>
          <w:spacing w:val="-12"/>
          <w:sz w:val="24"/>
          <w:szCs w:val="24"/>
        </w:rPr>
        <w:t xml:space="preserve"> </w:t>
      </w:r>
      <w:r w:rsidRPr="001E1BCA">
        <w:rPr>
          <w:rFonts w:ascii="Open Sans" w:hAnsi="Open Sans" w:cs="Open Sans"/>
          <w:sz w:val="24"/>
          <w:szCs w:val="24"/>
        </w:rPr>
        <w:t>przedmiotu</w:t>
      </w:r>
      <w:r w:rsidRPr="001E1BCA">
        <w:rPr>
          <w:rFonts w:ascii="Open Sans" w:hAnsi="Open Sans" w:cs="Open Sans"/>
          <w:spacing w:val="-12"/>
          <w:sz w:val="24"/>
          <w:szCs w:val="24"/>
        </w:rPr>
        <w:t xml:space="preserve"> </w:t>
      </w:r>
      <w:r w:rsidRPr="001E1BCA">
        <w:rPr>
          <w:rFonts w:ascii="Open Sans" w:hAnsi="Open Sans" w:cs="Open Sans"/>
          <w:sz w:val="24"/>
          <w:szCs w:val="24"/>
        </w:rPr>
        <w:t>umowy</w:t>
      </w:r>
      <w:r w:rsidRPr="001E1BCA">
        <w:rPr>
          <w:rFonts w:ascii="Open Sans" w:hAnsi="Open Sans" w:cs="Open Sans"/>
          <w:spacing w:val="-12"/>
          <w:sz w:val="24"/>
          <w:szCs w:val="24"/>
        </w:rPr>
        <w:t xml:space="preserve"> </w:t>
      </w:r>
      <w:r w:rsidRPr="001E1BCA">
        <w:rPr>
          <w:rFonts w:ascii="Open Sans" w:hAnsi="Open Sans" w:cs="Open Sans"/>
          <w:sz w:val="24"/>
          <w:szCs w:val="24"/>
        </w:rPr>
        <w:t>bez zastrzeżeń (data sporządzenia protokołu odbioru).</w:t>
      </w:r>
    </w:p>
    <w:p w14:paraId="35FE8E99" w14:textId="77777777" w:rsidR="001E1BCA" w:rsidRPr="001E1BCA" w:rsidRDefault="001E1BCA" w:rsidP="001E1BCA">
      <w:pPr>
        <w:pStyle w:val="Akapitzlist"/>
        <w:numPr>
          <w:ilvl w:val="0"/>
          <w:numId w:val="28"/>
        </w:numPr>
        <w:tabs>
          <w:tab w:val="left" w:pos="696"/>
        </w:tabs>
        <w:spacing w:before="121" w:line="276" w:lineRule="auto"/>
        <w:ind w:right="1050"/>
        <w:rPr>
          <w:rFonts w:ascii="Open Sans" w:hAnsi="Open Sans" w:cs="Open Sans"/>
          <w:sz w:val="24"/>
          <w:szCs w:val="24"/>
        </w:rPr>
      </w:pPr>
      <w:r w:rsidRPr="001E1BCA">
        <w:rPr>
          <w:rFonts w:ascii="Open Sans" w:hAnsi="Open Sans" w:cs="Open Sans"/>
          <w:sz w:val="24"/>
          <w:szCs w:val="24"/>
        </w:rPr>
        <w:t xml:space="preserve">Wykonawca zobowiązuje się do wykonania napraw Sprzętu będącego przedmiotem niniejszej umowy maksymalnie w ciągu 14 dni roboczych od chwili zgłoszenia usterki (wady) przez Zamawiającego pocztą elektroniczną na adres: </w:t>
      </w:r>
      <w:hyperlink r:id="rId11">
        <w:r w:rsidRPr="001E1BCA">
          <w:rPr>
            <w:rFonts w:ascii="Open Sans" w:hAnsi="Open Sans" w:cs="Open Sans"/>
            <w:sz w:val="24"/>
            <w:szCs w:val="24"/>
          </w:rPr>
          <w:t>………………...</w:t>
        </w:r>
      </w:hyperlink>
    </w:p>
    <w:p w14:paraId="01B156D5" w14:textId="77777777" w:rsidR="001E1BCA" w:rsidRPr="001E1BCA" w:rsidRDefault="001E1BCA" w:rsidP="001E1BCA">
      <w:pPr>
        <w:pStyle w:val="Akapitzlist"/>
        <w:numPr>
          <w:ilvl w:val="0"/>
          <w:numId w:val="28"/>
        </w:numPr>
        <w:tabs>
          <w:tab w:val="left" w:pos="696"/>
        </w:tabs>
        <w:spacing w:before="119" w:line="276" w:lineRule="auto"/>
        <w:ind w:right="1049"/>
        <w:rPr>
          <w:rFonts w:ascii="Open Sans" w:hAnsi="Open Sans" w:cs="Open Sans"/>
          <w:sz w:val="24"/>
          <w:szCs w:val="24"/>
        </w:rPr>
      </w:pPr>
      <w:r w:rsidRPr="001E1BCA">
        <w:rPr>
          <w:rFonts w:ascii="Open Sans" w:hAnsi="Open Sans" w:cs="Open Sans"/>
          <w:sz w:val="24"/>
          <w:szCs w:val="24"/>
        </w:rPr>
        <w:t>Czas</w:t>
      </w:r>
      <w:r w:rsidRPr="001E1BCA">
        <w:rPr>
          <w:rFonts w:ascii="Open Sans" w:hAnsi="Open Sans" w:cs="Open Sans"/>
          <w:spacing w:val="-6"/>
          <w:sz w:val="24"/>
          <w:szCs w:val="24"/>
        </w:rPr>
        <w:t xml:space="preserve"> </w:t>
      </w:r>
      <w:r w:rsidRPr="001E1BCA">
        <w:rPr>
          <w:rFonts w:ascii="Open Sans" w:hAnsi="Open Sans" w:cs="Open Sans"/>
          <w:sz w:val="24"/>
          <w:szCs w:val="24"/>
        </w:rPr>
        <w:t>reakcji</w:t>
      </w:r>
      <w:r w:rsidRPr="001E1BCA">
        <w:rPr>
          <w:rFonts w:ascii="Open Sans" w:hAnsi="Open Sans" w:cs="Open Sans"/>
          <w:spacing w:val="-6"/>
          <w:sz w:val="24"/>
          <w:szCs w:val="24"/>
        </w:rPr>
        <w:t xml:space="preserve"> </w:t>
      </w:r>
      <w:r w:rsidRPr="001E1BCA">
        <w:rPr>
          <w:rFonts w:ascii="Open Sans" w:hAnsi="Open Sans" w:cs="Open Sans"/>
          <w:sz w:val="24"/>
          <w:szCs w:val="24"/>
        </w:rPr>
        <w:t>na</w:t>
      </w:r>
      <w:r w:rsidRPr="001E1BCA">
        <w:rPr>
          <w:rFonts w:ascii="Open Sans" w:hAnsi="Open Sans" w:cs="Open Sans"/>
          <w:spacing w:val="-5"/>
          <w:sz w:val="24"/>
          <w:szCs w:val="24"/>
        </w:rPr>
        <w:t xml:space="preserve"> </w:t>
      </w:r>
      <w:r w:rsidRPr="001E1BCA">
        <w:rPr>
          <w:rFonts w:ascii="Open Sans" w:hAnsi="Open Sans" w:cs="Open Sans"/>
          <w:sz w:val="24"/>
          <w:szCs w:val="24"/>
        </w:rPr>
        <w:t>zgłoszenie</w:t>
      </w:r>
      <w:r w:rsidRPr="001E1BCA">
        <w:rPr>
          <w:rFonts w:ascii="Open Sans" w:hAnsi="Open Sans" w:cs="Open Sans"/>
          <w:spacing w:val="-5"/>
          <w:sz w:val="24"/>
          <w:szCs w:val="24"/>
        </w:rPr>
        <w:t xml:space="preserve"> </w:t>
      </w:r>
      <w:r w:rsidRPr="001E1BCA">
        <w:rPr>
          <w:rFonts w:ascii="Open Sans" w:hAnsi="Open Sans" w:cs="Open Sans"/>
          <w:sz w:val="24"/>
          <w:szCs w:val="24"/>
        </w:rPr>
        <w:t>usterki</w:t>
      </w:r>
      <w:r w:rsidRPr="001E1BCA">
        <w:rPr>
          <w:rFonts w:ascii="Open Sans" w:hAnsi="Open Sans" w:cs="Open Sans"/>
          <w:spacing w:val="-5"/>
          <w:sz w:val="24"/>
          <w:szCs w:val="24"/>
        </w:rPr>
        <w:t xml:space="preserve"> </w:t>
      </w:r>
      <w:r w:rsidRPr="001E1BCA">
        <w:rPr>
          <w:rFonts w:ascii="Open Sans" w:hAnsi="Open Sans" w:cs="Open Sans"/>
          <w:sz w:val="24"/>
          <w:szCs w:val="24"/>
        </w:rPr>
        <w:t>wynosi</w:t>
      </w:r>
      <w:r w:rsidRPr="001E1BCA">
        <w:rPr>
          <w:rFonts w:ascii="Open Sans" w:hAnsi="Open Sans" w:cs="Open Sans"/>
          <w:spacing w:val="-5"/>
          <w:sz w:val="24"/>
          <w:szCs w:val="24"/>
        </w:rPr>
        <w:t xml:space="preserve"> </w:t>
      </w:r>
      <w:r w:rsidRPr="001E1BCA">
        <w:rPr>
          <w:rFonts w:ascii="Open Sans" w:hAnsi="Open Sans" w:cs="Open Sans"/>
          <w:sz w:val="24"/>
          <w:szCs w:val="24"/>
        </w:rPr>
        <w:t>jeden</w:t>
      </w:r>
      <w:r w:rsidRPr="001E1BCA">
        <w:rPr>
          <w:rFonts w:ascii="Open Sans" w:hAnsi="Open Sans" w:cs="Open Sans"/>
          <w:spacing w:val="-4"/>
          <w:sz w:val="24"/>
          <w:szCs w:val="24"/>
        </w:rPr>
        <w:t xml:space="preserve"> </w:t>
      </w:r>
      <w:r w:rsidRPr="001E1BCA">
        <w:rPr>
          <w:rFonts w:ascii="Open Sans" w:hAnsi="Open Sans" w:cs="Open Sans"/>
          <w:sz w:val="24"/>
          <w:szCs w:val="24"/>
        </w:rPr>
        <w:t>dzień</w:t>
      </w:r>
      <w:r w:rsidRPr="001E1BCA">
        <w:rPr>
          <w:rFonts w:ascii="Open Sans" w:hAnsi="Open Sans" w:cs="Open Sans"/>
          <w:spacing w:val="-6"/>
          <w:sz w:val="24"/>
          <w:szCs w:val="24"/>
        </w:rPr>
        <w:t xml:space="preserve"> </w:t>
      </w:r>
      <w:r w:rsidRPr="001E1BCA">
        <w:rPr>
          <w:rFonts w:ascii="Open Sans" w:hAnsi="Open Sans" w:cs="Open Sans"/>
          <w:spacing w:val="-2"/>
          <w:sz w:val="24"/>
          <w:szCs w:val="24"/>
        </w:rPr>
        <w:t>roboczy.</w:t>
      </w:r>
    </w:p>
    <w:p w14:paraId="0B5CD54A" w14:textId="77777777" w:rsidR="001E1BCA" w:rsidRPr="001E1BCA" w:rsidRDefault="001E1BCA" w:rsidP="001E1BCA">
      <w:pPr>
        <w:pStyle w:val="Akapitzlist"/>
        <w:numPr>
          <w:ilvl w:val="0"/>
          <w:numId w:val="28"/>
        </w:numPr>
        <w:tabs>
          <w:tab w:val="left" w:pos="696"/>
        </w:tabs>
        <w:spacing w:before="120" w:line="276" w:lineRule="auto"/>
        <w:ind w:right="1049"/>
        <w:rPr>
          <w:rFonts w:ascii="Open Sans" w:hAnsi="Open Sans" w:cs="Open Sans"/>
          <w:sz w:val="24"/>
          <w:szCs w:val="24"/>
        </w:rPr>
      </w:pPr>
      <w:r w:rsidRPr="001E1BCA">
        <w:rPr>
          <w:rFonts w:ascii="Open Sans" w:hAnsi="Open Sans" w:cs="Open Sans"/>
          <w:sz w:val="24"/>
          <w:szCs w:val="24"/>
        </w:rPr>
        <w:t>Czas</w:t>
      </w:r>
      <w:r w:rsidRPr="001E1BCA">
        <w:rPr>
          <w:rFonts w:ascii="Open Sans" w:hAnsi="Open Sans" w:cs="Open Sans"/>
          <w:spacing w:val="-7"/>
          <w:sz w:val="24"/>
          <w:szCs w:val="24"/>
        </w:rPr>
        <w:t xml:space="preserve"> </w:t>
      </w:r>
      <w:r w:rsidRPr="001E1BCA">
        <w:rPr>
          <w:rFonts w:ascii="Open Sans" w:hAnsi="Open Sans" w:cs="Open Sans"/>
          <w:sz w:val="24"/>
          <w:szCs w:val="24"/>
        </w:rPr>
        <w:t>przyjmowania</w:t>
      </w:r>
      <w:r w:rsidRPr="001E1BCA">
        <w:rPr>
          <w:rFonts w:ascii="Open Sans" w:hAnsi="Open Sans" w:cs="Open Sans"/>
          <w:spacing w:val="-6"/>
          <w:sz w:val="24"/>
          <w:szCs w:val="24"/>
        </w:rPr>
        <w:t xml:space="preserve"> </w:t>
      </w:r>
      <w:r w:rsidRPr="001E1BCA">
        <w:rPr>
          <w:rFonts w:ascii="Open Sans" w:hAnsi="Open Sans" w:cs="Open Sans"/>
          <w:sz w:val="24"/>
          <w:szCs w:val="24"/>
        </w:rPr>
        <w:t>zgłoszeń</w:t>
      </w:r>
      <w:r w:rsidRPr="001E1BCA">
        <w:rPr>
          <w:rFonts w:ascii="Open Sans" w:hAnsi="Open Sans" w:cs="Open Sans"/>
          <w:spacing w:val="-7"/>
          <w:sz w:val="24"/>
          <w:szCs w:val="24"/>
        </w:rPr>
        <w:t xml:space="preserve"> </w:t>
      </w:r>
      <w:r w:rsidRPr="001E1BCA">
        <w:rPr>
          <w:rFonts w:ascii="Open Sans" w:hAnsi="Open Sans" w:cs="Open Sans"/>
          <w:sz w:val="24"/>
          <w:szCs w:val="24"/>
        </w:rPr>
        <w:t>ustala</w:t>
      </w:r>
      <w:r w:rsidRPr="001E1BCA">
        <w:rPr>
          <w:rFonts w:ascii="Open Sans" w:hAnsi="Open Sans" w:cs="Open Sans"/>
          <w:spacing w:val="-6"/>
          <w:sz w:val="24"/>
          <w:szCs w:val="24"/>
        </w:rPr>
        <w:t xml:space="preserve"> </w:t>
      </w:r>
      <w:r w:rsidRPr="001E1BCA">
        <w:rPr>
          <w:rFonts w:ascii="Open Sans" w:hAnsi="Open Sans" w:cs="Open Sans"/>
          <w:sz w:val="24"/>
          <w:szCs w:val="24"/>
        </w:rPr>
        <w:t>się</w:t>
      </w:r>
      <w:r w:rsidRPr="001E1BCA">
        <w:rPr>
          <w:rFonts w:ascii="Open Sans" w:hAnsi="Open Sans" w:cs="Open Sans"/>
          <w:spacing w:val="-6"/>
          <w:sz w:val="24"/>
          <w:szCs w:val="24"/>
        </w:rPr>
        <w:t xml:space="preserve"> </w:t>
      </w:r>
      <w:r w:rsidRPr="001E1BCA">
        <w:rPr>
          <w:rFonts w:ascii="Open Sans" w:hAnsi="Open Sans" w:cs="Open Sans"/>
          <w:sz w:val="24"/>
          <w:szCs w:val="24"/>
        </w:rPr>
        <w:t>od</w:t>
      </w:r>
      <w:r w:rsidRPr="001E1BCA">
        <w:rPr>
          <w:rFonts w:ascii="Open Sans" w:hAnsi="Open Sans" w:cs="Open Sans"/>
          <w:spacing w:val="-6"/>
          <w:sz w:val="24"/>
          <w:szCs w:val="24"/>
        </w:rPr>
        <w:t xml:space="preserve"> </w:t>
      </w:r>
      <w:r w:rsidRPr="001E1BCA">
        <w:rPr>
          <w:rFonts w:ascii="Open Sans" w:hAnsi="Open Sans" w:cs="Open Sans"/>
          <w:sz w:val="24"/>
          <w:szCs w:val="24"/>
        </w:rPr>
        <w:t>poniedziałku</w:t>
      </w:r>
      <w:r w:rsidRPr="001E1BCA">
        <w:rPr>
          <w:rFonts w:ascii="Open Sans" w:hAnsi="Open Sans" w:cs="Open Sans"/>
          <w:spacing w:val="-5"/>
          <w:sz w:val="24"/>
          <w:szCs w:val="24"/>
        </w:rPr>
        <w:t xml:space="preserve"> </w:t>
      </w:r>
      <w:r w:rsidRPr="001E1BCA">
        <w:rPr>
          <w:rFonts w:ascii="Open Sans" w:hAnsi="Open Sans" w:cs="Open Sans"/>
          <w:sz w:val="24"/>
          <w:szCs w:val="24"/>
        </w:rPr>
        <w:t>do</w:t>
      </w:r>
      <w:r w:rsidRPr="001E1BCA">
        <w:rPr>
          <w:rFonts w:ascii="Open Sans" w:hAnsi="Open Sans" w:cs="Open Sans"/>
          <w:spacing w:val="-7"/>
          <w:sz w:val="24"/>
          <w:szCs w:val="24"/>
        </w:rPr>
        <w:t xml:space="preserve"> </w:t>
      </w:r>
      <w:r w:rsidRPr="001E1BCA">
        <w:rPr>
          <w:rFonts w:ascii="Open Sans" w:hAnsi="Open Sans" w:cs="Open Sans"/>
          <w:sz w:val="24"/>
          <w:szCs w:val="24"/>
        </w:rPr>
        <w:t>piątku</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godzinach</w:t>
      </w:r>
      <w:r w:rsidRPr="001E1BCA">
        <w:rPr>
          <w:rFonts w:ascii="Open Sans" w:hAnsi="Open Sans" w:cs="Open Sans"/>
          <w:spacing w:val="-7"/>
          <w:sz w:val="24"/>
          <w:szCs w:val="24"/>
        </w:rPr>
        <w:t xml:space="preserve"> </w:t>
      </w:r>
      <w:r w:rsidRPr="001E1BCA">
        <w:rPr>
          <w:rFonts w:ascii="Open Sans" w:hAnsi="Open Sans" w:cs="Open Sans"/>
          <w:sz w:val="24"/>
          <w:szCs w:val="24"/>
        </w:rPr>
        <w:t>8.00-</w:t>
      </w:r>
      <w:r w:rsidRPr="001E1BCA">
        <w:rPr>
          <w:rFonts w:ascii="Open Sans" w:hAnsi="Open Sans" w:cs="Open Sans"/>
          <w:spacing w:val="-2"/>
          <w:sz w:val="24"/>
          <w:szCs w:val="24"/>
        </w:rPr>
        <w:t>16.00, z wyjątkiem dni ustawowo wolnych od pracy.</w:t>
      </w:r>
    </w:p>
    <w:p w14:paraId="036F3C4C" w14:textId="77777777" w:rsidR="001E1BCA" w:rsidRPr="001E1BCA" w:rsidRDefault="001E1BCA" w:rsidP="001E1BCA">
      <w:pPr>
        <w:pStyle w:val="Akapitzlist"/>
        <w:numPr>
          <w:ilvl w:val="0"/>
          <w:numId w:val="28"/>
        </w:numPr>
        <w:tabs>
          <w:tab w:val="left" w:pos="696"/>
        </w:tabs>
        <w:spacing w:before="121" w:line="276" w:lineRule="auto"/>
        <w:ind w:right="1052"/>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przypadku</w:t>
      </w:r>
      <w:r w:rsidRPr="001E1BCA">
        <w:rPr>
          <w:rFonts w:ascii="Open Sans" w:hAnsi="Open Sans" w:cs="Open Sans"/>
          <w:spacing w:val="-4"/>
          <w:sz w:val="24"/>
          <w:szCs w:val="24"/>
        </w:rPr>
        <w:t xml:space="preserve"> </w:t>
      </w:r>
      <w:r w:rsidRPr="001E1BCA">
        <w:rPr>
          <w:rFonts w:ascii="Open Sans" w:hAnsi="Open Sans" w:cs="Open Sans"/>
          <w:sz w:val="24"/>
          <w:szCs w:val="24"/>
        </w:rPr>
        <w:t>niemożliwości</w:t>
      </w:r>
      <w:r w:rsidRPr="001E1BCA">
        <w:rPr>
          <w:rFonts w:ascii="Open Sans" w:hAnsi="Open Sans" w:cs="Open Sans"/>
          <w:spacing w:val="-6"/>
          <w:sz w:val="24"/>
          <w:szCs w:val="24"/>
        </w:rPr>
        <w:t xml:space="preserve"> </w:t>
      </w:r>
      <w:r w:rsidRPr="001E1BCA">
        <w:rPr>
          <w:rFonts w:ascii="Open Sans" w:hAnsi="Open Sans" w:cs="Open Sans"/>
          <w:sz w:val="24"/>
          <w:szCs w:val="24"/>
        </w:rPr>
        <w:t>usunięcia</w:t>
      </w:r>
      <w:r w:rsidRPr="001E1BCA">
        <w:rPr>
          <w:rFonts w:ascii="Open Sans" w:hAnsi="Open Sans" w:cs="Open Sans"/>
          <w:spacing w:val="-5"/>
          <w:sz w:val="24"/>
          <w:szCs w:val="24"/>
        </w:rPr>
        <w:t xml:space="preserve"> </w:t>
      </w:r>
      <w:r w:rsidRPr="001E1BCA">
        <w:rPr>
          <w:rFonts w:ascii="Open Sans" w:hAnsi="Open Sans" w:cs="Open Sans"/>
          <w:sz w:val="24"/>
          <w:szCs w:val="24"/>
        </w:rPr>
        <w:t>wad</w:t>
      </w:r>
      <w:r w:rsidRPr="001E1BCA">
        <w:rPr>
          <w:rFonts w:ascii="Open Sans" w:hAnsi="Open Sans" w:cs="Open Sans"/>
          <w:spacing w:val="-4"/>
          <w:sz w:val="24"/>
          <w:szCs w:val="24"/>
        </w:rPr>
        <w:t xml:space="preserve"> </w:t>
      </w:r>
      <w:r w:rsidRPr="001E1BCA">
        <w:rPr>
          <w:rFonts w:ascii="Open Sans" w:hAnsi="Open Sans" w:cs="Open Sans"/>
          <w:sz w:val="24"/>
          <w:szCs w:val="24"/>
        </w:rPr>
        <w:t>w</w:t>
      </w:r>
      <w:r w:rsidRPr="001E1BCA">
        <w:rPr>
          <w:rFonts w:ascii="Open Sans" w:hAnsi="Open Sans" w:cs="Open Sans"/>
          <w:spacing w:val="-5"/>
          <w:sz w:val="24"/>
          <w:szCs w:val="24"/>
        </w:rPr>
        <w:t xml:space="preserve"> </w:t>
      </w:r>
      <w:r w:rsidRPr="001E1BCA">
        <w:rPr>
          <w:rFonts w:ascii="Open Sans" w:hAnsi="Open Sans" w:cs="Open Sans"/>
          <w:sz w:val="24"/>
          <w:szCs w:val="24"/>
        </w:rPr>
        <w:t>terminie</w:t>
      </w:r>
      <w:r w:rsidRPr="001E1BCA">
        <w:rPr>
          <w:rFonts w:ascii="Open Sans" w:hAnsi="Open Sans" w:cs="Open Sans"/>
          <w:spacing w:val="-8"/>
          <w:sz w:val="24"/>
          <w:szCs w:val="24"/>
        </w:rPr>
        <w:t xml:space="preserve"> </w:t>
      </w:r>
      <w:r w:rsidRPr="001E1BCA">
        <w:rPr>
          <w:rFonts w:ascii="Open Sans" w:hAnsi="Open Sans" w:cs="Open Sans"/>
          <w:sz w:val="24"/>
          <w:szCs w:val="24"/>
        </w:rPr>
        <w:t>określonym</w:t>
      </w:r>
      <w:r w:rsidRPr="001E1BCA">
        <w:rPr>
          <w:rFonts w:ascii="Open Sans" w:hAnsi="Open Sans" w:cs="Open Sans"/>
          <w:spacing w:val="-4"/>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ust.</w:t>
      </w:r>
      <w:r w:rsidRPr="001E1BCA">
        <w:rPr>
          <w:rFonts w:ascii="Open Sans" w:hAnsi="Open Sans" w:cs="Open Sans"/>
          <w:spacing w:val="-5"/>
          <w:sz w:val="24"/>
          <w:szCs w:val="24"/>
        </w:rPr>
        <w:t xml:space="preserve"> </w:t>
      </w:r>
      <w:r w:rsidRPr="001E1BCA">
        <w:rPr>
          <w:rFonts w:ascii="Open Sans" w:hAnsi="Open Sans" w:cs="Open Sans"/>
          <w:sz w:val="24"/>
          <w:szCs w:val="24"/>
        </w:rPr>
        <w:t>4</w:t>
      </w:r>
      <w:r w:rsidRPr="001E1BCA">
        <w:rPr>
          <w:rFonts w:ascii="Open Sans" w:hAnsi="Open Sans" w:cs="Open Sans"/>
          <w:spacing w:val="-4"/>
          <w:sz w:val="24"/>
          <w:szCs w:val="24"/>
        </w:rPr>
        <w:t xml:space="preserve"> </w:t>
      </w:r>
      <w:r w:rsidRPr="001E1BCA">
        <w:rPr>
          <w:rFonts w:ascii="Open Sans" w:hAnsi="Open Sans" w:cs="Open Sans"/>
          <w:sz w:val="24"/>
          <w:szCs w:val="24"/>
        </w:rPr>
        <w:t>Wykonawca</w:t>
      </w:r>
      <w:r w:rsidRPr="001E1BCA">
        <w:rPr>
          <w:rFonts w:ascii="Open Sans" w:hAnsi="Open Sans" w:cs="Open Sans"/>
          <w:spacing w:val="-5"/>
          <w:sz w:val="24"/>
          <w:szCs w:val="24"/>
        </w:rPr>
        <w:t xml:space="preserve"> </w:t>
      </w:r>
      <w:r w:rsidRPr="001E1BCA">
        <w:rPr>
          <w:rFonts w:ascii="Open Sans" w:hAnsi="Open Sans" w:cs="Open Sans"/>
          <w:sz w:val="24"/>
          <w:szCs w:val="24"/>
        </w:rPr>
        <w:t>zobowiązuje</w:t>
      </w:r>
      <w:r w:rsidRPr="001E1BCA">
        <w:rPr>
          <w:rFonts w:ascii="Open Sans" w:hAnsi="Open Sans" w:cs="Open Sans"/>
          <w:spacing w:val="-5"/>
          <w:sz w:val="24"/>
          <w:szCs w:val="24"/>
        </w:rPr>
        <w:t xml:space="preserve"> </w:t>
      </w:r>
      <w:r w:rsidRPr="001E1BCA">
        <w:rPr>
          <w:rFonts w:ascii="Open Sans" w:hAnsi="Open Sans" w:cs="Open Sans"/>
          <w:sz w:val="24"/>
          <w:szCs w:val="24"/>
        </w:rPr>
        <w:t>się</w:t>
      </w:r>
      <w:r w:rsidRPr="001E1BCA">
        <w:rPr>
          <w:rFonts w:ascii="Open Sans" w:hAnsi="Open Sans" w:cs="Open Sans"/>
          <w:spacing w:val="-5"/>
          <w:sz w:val="24"/>
          <w:szCs w:val="24"/>
        </w:rPr>
        <w:t xml:space="preserve"> </w:t>
      </w:r>
      <w:r w:rsidRPr="001E1BCA">
        <w:rPr>
          <w:rFonts w:ascii="Open Sans" w:hAnsi="Open Sans" w:cs="Open Sans"/>
          <w:sz w:val="24"/>
          <w:szCs w:val="24"/>
        </w:rPr>
        <w:t>na</w:t>
      </w:r>
      <w:r w:rsidRPr="001E1BCA">
        <w:rPr>
          <w:rFonts w:ascii="Open Sans" w:hAnsi="Open Sans" w:cs="Open Sans"/>
          <w:spacing w:val="-5"/>
          <w:sz w:val="24"/>
          <w:szCs w:val="24"/>
        </w:rPr>
        <w:t xml:space="preserve"> </w:t>
      </w:r>
      <w:r w:rsidRPr="001E1BCA">
        <w:rPr>
          <w:rFonts w:ascii="Open Sans" w:hAnsi="Open Sans" w:cs="Open Sans"/>
          <w:sz w:val="24"/>
          <w:szCs w:val="24"/>
        </w:rPr>
        <w:t>czas naprawy dostarczyć równorzędny sprzęt zastępczy o parametrach nie gorszych od posiadanego. W przeciwnym razie Zamawiający dokona najmu zastępczego sprzętu na koszt Wykonawcy.</w:t>
      </w:r>
    </w:p>
    <w:p w14:paraId="5D68F3DC" w14:textId="77777777" w:rsidR="001E1BCA" w:rsidRPr="001E1BCA" w:rsidRDefault="001E1BCA" w:rsidP="001E1BCA">
      <w:pPr>
        <w:pStyle w:val="Akapitzlist"/>
        <w:numPr>
          <w:ilvl w:val="0"/>
          <w:numId w:val="28"/>
        </w:numPr>
        <w:tabs>
          <w:tab w:val="left" w:pos="696"/>
        </w:tabs>
        <w:spacing w:before="119" w:line="276" w:lineRule="auto"/>
        <w:ind w:right="1052"/>
        <w:rPr>
          <w:rFonts w:ascii="Open Sans" w:hAnsi="Open Sans" w:cs="Open Sans"/>
          <w:sz w:val="24"/>
          <w:szCs w:val="24"/>
        </w:rPr>
      </w:pPr>
      <w:r w:rsidRPr="001E1BCA">
        <w:rPr>
          <w:rFonts w:ascii="Open Sans" w:hAnsi="Open Sans" w:cs="Open Sans"/>
          <w:sz w:val="24"/>
          <w:szCs w:val="24"/>
        </w:rPr>
        <w:t>Wykonawca</w:t>
      </w:r>
      <w:r w:rsidRPr="001E1BCA">
        <w:rPr>
          <w:rFonts w:ascii="Open Sans" w:hAnsi="Open Sans" w:cs="Open Sans"/>
          <w:spacing w:val="-6"/>
          <w:sz w:val="24"/>
          <w:szCs w:val="24"/>
        </w:rPr>
        <w:t xml:space="preserve"> </w:t>
      </w:r>
      <w:r w:rsidRPr="001E1BCA">
        <w:rPr>
          <w:rFonts w:ascii="Open Sans" w:hAnsi="Open Sans" w:cs="Open Sans"/>
          <w:sz w:val="24"/>
          <w:szCs w:val="24"/>
        </w:rPr>
        <w:t>zobowiązuje</w:t>
      </w:r>
      <w:r w:rsidRPr="001E1BCA">
        <w:rPr>
          <w:rFonts w:ascii="Open Sans" w:hAnsi="Open Sans" w:cs="Open Sans"/>
          <w:spacing w:val="-6"/>
          <w:sz w:val="24"/>
          <w:szCs w:val="24"/>
        </w:rPr>
        <w:t xml:space="preserve"> </w:t>
      </w:r>
      <w:r w:rsidRPr="001E1BCA">
        <w:rPr>
          <w:rFonts w:ascii="Open Sans" w:hAnsi="Open Sans" w:cs="Open Sans"/>
          <w:sz w:val="24"/>
          <w:szCs w:val="24"/>
        </w:rPr>
        <w:t>się</w:t>
      </w:r>
      <w:r w:rsidRPr="001E1BCA">
        <w:rPr>
          <w:rFonts w:ascii="Open Sans" w:hAnsi="Open Sans" w:cs="Open Sans"/>
          <w:spacing w:val="-8"/>
          <w:sz w:val="24"/>
          <w:szCs w:val="24"/>
        </w:rPr>
        <w:t xml:space="preserve"> </w:t>
      </w:r>
      <w:r w:rsidRPr="001E1BCA">
        <w:rPr>
          <w:rFonts w:ascii="Open Sans" w:hAnsi="Open Sans" w:cs="Open Sans"/>
          <w:sz w:val="24"/>
          <w:szCs w:val="24"/>
        </w:rPr>
        <w:t>do</w:t>
      </w:r>
      <w:r w:rsidRPr="001E1BCA">
        <w:rPr>
          <w:rFonts w:ascii="Open Sans" w:hAnsi="Open Sans" w:cs="Open Sans"/>
          <w:spacing w:val="-5"/>
          <w:sz w:val="24"/>
          <w:szCs w:val="24"/>
        </w:rPr>
        <w:t xml:space="preserve"> </w:t>
      </w:r>
      <w:r w:rsidRPr="001E1BCA">
        <w:rPr>
          <w:rFonts w:ascii="Open Sans" w:hAnsi="Open Sans" w:cs="Open Sans"/>
          <w:sz w:val="24"/>
          <w:szCs w:val="24"/>
        </w:rPr>
        <w:t>wymiany</w:t>
      </w:r>
      <w:r w:rsidRPr="001E1BCA">
        <w:rPr>
          <w:rFonts w:ascii="Open Sans" w:hAnsi="Open Sans" w:cs="Open Sans"/>
          <w:spacing w:val="-5"/>
          <w:sz w:val="24"/>
          <w:szCs w:val="24"/>
        </w:rPr>
        <w:t xml:space="preserve"> </w:t>
      </w:r>
      <w:r w:rsidRPr="001E1BCA">
        <w:rPr>
          <w:rFonts w:ascii="Open Sans" w:hAnsi="Open Sans" w:cs="Open Sans"/>
          <w:sz w:val="24"/>
          <w:szCs w:val="24"/>
        </w:rPr>
        <w:t>Sprzętu</w:t>
      </w:r>
      <w:r w:rsidRPr="001E1BCA">
        <w:rPr>
          <w:rFonts w:ascii="Open Sans" w:hAnsi="Open Sans" w:cs="Open Sans"/>
          <w:spacing w:val="-5"/>
          <w:sz w:val="24"/>
          <w:szCs w:val="24"/>
        </w:rPr>
        <w:t xml:space="preserve"> </w:t>
      </w:r>
      <w:r w:rsidRPr="001E1BCA">
        <w:rPr>
          <w:rFonts w:ascii="Open Sans" w:hAnsi="Open Sans" w:cs="Open Sans"/>
          <w:sz w:val="24"/>
          <w:szCs w:val="24"/>
        </w:rPr>
        <w:t>stanowiącego</w:t>
      </w:r>
      <w:r w:rsidRPr="001E1BCA">
        <w:rPr>
          <w:rFonts w:ascii="Open Sans" w:hAnsi="Open Sans" w:cs="Open Sans"/>
          <w:spacing w:val="-5"/>
          <w:sz w:val="24"/>
          <w:szCs w:val="24"/>
        </w:rPr>
        <w:t xml:space="preserve"> </w:t>
      </w:r>
      <w:r w:rsidRPr="001E1BCA">
        <w:rPr>
          <w:rFonts w:ascii="Open Sans" w:hAnsi="Open Sans" w:cs="Open Sans"/>
          <w:sz w:val="24"/>
          <w:szCs w:val="24"/>
        </w:rPr>
        <w:t>przedmiot</w:t>
      </w:r>
      <w:r w:rsidRPr="001E1BCA">
        <w:rPr>
          <w:rFonts w:ascii="Open Sans" w:hAnsi="Open Sans" w:cs="Open Sans"/>
          <w:spacing w:val="-8"/>
          <w:sz w:val="24"/>
          <w:szCs w:val="24"/>
        </w:rPr>
        <w:t xml:space="preserve"> </w:t>
      </w:r>
      <w:r w:rsidRPr="001E1BCA">
        <w:rPr>
          <w:rFonts w:ascii="Open Sans" w:hAnsi="Open Sans" w:cs="Open Sans"/>
          <w:sz w:val="24"/>
          <w:szCs w:val="24"/>
        </w:rPr>
        <w:t>niniejszej</w:t>
      </w:r>
      <w:r w:rsidRPr="001E1BCA">
        <w:rPr>
          <w:rFonts w:ascii="Open Sans" w:hAnsi="Open Sans" w:cs="Open Sans"/>
          <w:spacing w:val="-7"/>
          <w:sz w:val="24"/>
          <w:szCs w:val="24"/>
        </w:rPr>
        <w:t xml:space="preserve"> </w:t>
      </w:r>
      <w:r w:rsidRPr="001E1BCA">
        <w:rPr>
          <w:rFonts w:ascii="Open Sans" w:hAnsi="Open Sans" w:cs="Open Sans"/>
          <w:sz w:val="24"/>
          <w:szCs w:val="24"/>
        </w:rPr>
        <w:t>umowy</w:t>
      </w:r>
      <w:r w:rsidRPr="001E1BCA">
        <w:rPr>
          <w:rFonts w:ascii="Open Sans" w:hAnsi="Open Sans" w:cs="Open Sans"/>
          <w:spacing w:val="-5"/>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nowy,</w:t>
      </w:r>
      <w:r w:rsidRPr="001E1BCA">
        <w:rPr>
          <w:rFonts w:ascii="Open Sans" w:hAnsi="Open Sans" w:cs="Open Sans"/>
          <w:spacing w:val="-8"/>
          <w:sz w:val="24"/>
          <w:szCs w:val="24"/>
        </w:rPr>
        <w:t xml:space="preserve"> </w:t>
      </w:r>
      <w:r w:rsidRPr="001E1BCA">
        <w:rPr>
          <w:rFonts w:ascii="Open Sans" w:hAnsi="Open Sans" w:cs="Open Sans"/>
          <w:sz w:val="24"/>
          <w:szCs w:val="24"/>
        </w:rPr>
        <w:t>wolny</w:t>
      </w:r>
      <w:r w:rsidRPr="001E1BCA">
        <w:rPr>
          <w:rFonts w:ascii="Open Sans" w:hAnsi="Open Sans" w:cs="Open Sans"/>
          <w:spacing w:val="-8"/>
          <w:sz w:val="24"/>
          <w:szCs w:val="24"/>
        </w:rPr>
        <w:t xml:space="preserve"> </w:t>
      </w:r>
      <w:r w:rsidRPr="001E1BCA">
        <w:rPr>
          <w:rFonts w:ascii="Open Sans" w:hAnsi="Open Sans" w:cs="Open Sans"/>
          <w:sz w:val="24"/>
          <w:szCs w:val="24"/>
        </w:rPr>
        <w:t>od wad,</w:t>
      </w:r>
      <w:r w:rsidRPr="001E1BCA">
        <w:rPr>
          <w:rFonts w:ascii="Open Sans" w:hAnsi="Open Sans" w:cs="Open Sans"/>
          <w:spacing w:val="-10"/>
          <w:sz w:val="24"/>
          <w:szCs w:val="24"/>
        </w:rPr>
        <w:t xml:space="preserve"> </w:t>
      </w:r>
      <w:r w:rsidRPr="001E1BCA">
        <w:rPr>
          <w:rFonts w:ascii="Open Sans" w:hAnsi="Open Sans" w:cs="Open Sans"/>
          <w:sz w:val="24"/>
          <w:szCs w:val="24"/>
        </w:rPr>
        <w:t>jeżeli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0"/>
          <w:sz w:val="24"/>
          <w:szCs w:val="24"/>
        </w:rPr>
        <w:t xml:space="preserve"> </w:t>
      </w:r>
      <w:r w:rsidRPr="001E1BCA">
        <w:rPr>
          <w:rFonts w:ascii="Open Sans" w:hAnsi="Open Sans" w:cs="Open Sans"/>
          <w:sz w:val="24"/>
          <w:szCs w:val="24"/>
        </w:rPr>
        <w:t>terminie</w:t>
      </w:r>
      <w:r w:rsidRPr="001E1BCA">
        <w:rPr>
          <w:rFonts w:ascii="Open Sans" w:hAnsi="Open Sans" w:cs="Open Sans"/>
          <w:spacing w:val="-12"/>
          <w:sz w:val="24"/>
          <w:szCs w:val="24"/>
        </w:rPr>
        <w:t xml:space="preserve"> </w:t>
      </w:r>
      <w:r w:rsidRPr="001E1BCA">
        <w:rPr>
          <w:rFonts w:ascii="Open Sans" w:hAnsi="Open Sans" w:cs="Open Sans"/>
          <w:sz w:val="24"/>
          <w:szCs w:val="24"/>
        </w:rPr>
        <w:t>14</w:t>
      </w:r>
      <w:r w:rsidRPr="001E1BCA">
        <w:rPr>
          <w:rFonts w:ascii="Open Sans" w:hAnsi="Open Sans" w:cs="Open Sans"/>
          <w:spacing w:val="-11"/>
          <w:sz w:val="24"/>
          <w:szCs w:val="24"/>
        </w:rPr>
        <w:t xml:space="preserve"> </w:t>
      </w:r>
      <w:r w:rsidRPr="001E1BCA">
        <w:rPr>
          <w:rFonts w:ascii="Open Sans" w:hAnsi="Open Sans" w:cs="Open Sans"/>
          <w:sz w:val="24"/>
          <w:szCs w:val="24"/>
        </w:rPr>
        <w:t>dni</w:t>
      </w:r>
      <w:r w:rsidRPr="001E1BCA">
        <w:rPr>
          <w:rFonts w:ascii="Open Sans" w:hAnsi="Open Sans" w:cs="Open Sans"/>
          <w:spacing w:val="-13"/>
          <w:sz w:val="24"/>
          <w:szCs w:val="24"/>
        </w:rPr>
        <w:t xml:space="preserve"> </w:t>
      </w:r>
      <w:r w:rsidRPr="001E1BCA">
        <w:rPr>
          <w:rFonts w:ascii="Open Sans" w:hAnsi="Open Sans" w:cs="Open Sans"/>
          <w:sz w:val="24"/>
          <w:szCs w:val="24"/>
        </w:rPr>
        <w:t>od</w:t>
      </w:r>
      <w:r w:rsidRPr="001E1BCA">
        <w:rPr>
          <w:rFonts w:ascii="Open Sans" w:hAnsi="Open Sans" w:cs="Open Sans"/>
          <w:spacing w:val="-8"/>
          <w:sz w:val="24"/>
          <w:szCs w:val="24"/>
        </w:rPr>
        <w:t xml:space="preserve"> </w:t>
      </w:r>
      <w:r w:rsidRPr="001E1BCA">
        <w:rPr>
          <w:rFonts w:ascii="Open Sans" w:hAnsi="Open Sans" w:cs="Open Sans"/>
          <w:sz w:val="24"/>
          <w:szCs w:val="24"/>
        </w:rPr>
        <w:t>daty</w:t>
      </w:r>
      <w:r w:rsidRPr="001E1BCA">
        <w:rPr>
          <w:rFonts w:ascii="Open Sans" w:hAnsi="Open Sans" w:cs="Open Sans"/>
          <w:spacing w:val="-11"/>
          <w:sz w:val="24"/>
          <w:szCs w:val="24"/>
        </w:rPr>
        <w:t xml:space="preserve"> </w:t>
      </w:r>
      <w:r w:rsidRPr="001E1BCA">
        <w:rPr>
          <w:rFonts w:ascii="Open Sans" w:hAnsi="Open Sans" w:cs="Open Sans"/>
          <w:sz w:val="24"/>
          <w:szCs w:val="24"/>
        </w:rPr>
        <w:t>zgłoszenia</w:t>
      </w:r>
      <w:r w:rsidRPr="001E1BCA">
        <w:rPr>
          <w:rFonts w:ascii="Open Sans" w:hAnsi="Open Sans" w:cs="Open Sans"/>
          <w:spacing w:val="-10"/>
          <w:sz w:val="24"/>
          <w:szCs w:val="24"/>
        </w:rPr>
        <w:t xml:space="preserve"> </w:t>
      </w:r>
      <w:r w:rsidRPr="001E1BCA">
        <w:rPr>
          <w:rFonts w:ascii="Open Sans" w:hAnsi="Open Sans" w:cs="Open Sans"/>
          <w:sz w:val="24"/>
          <w:szCs w:val="24"/>
        </w:rPr>
        <w:t>Sprzętu</w:t>
      </w:r>
      <w:r w:rsidRPr="001E1BCA">
        <w:rPr>
          <w:rFonts w:ascii="Open Sans" w:hAnsi="Open Sans" w:cs="Open Sans"/>
          <w:spacing w:val="-9"/>
          <w:sz w:val="24"/>
          <w:szCs w:val="24"/>
        </w:rPr>
        <w:t xml:space="preserve"> </w:t>
      </w:r>
      <w:r w:rsidRPr="001E1BCA">
        <w:rPr>
          <w:rFonts w:ascii="Open Sans" w:hAnsi="Open Sans" w:cs="Open Sans"/>
          <w:sz w:val="24"/>
          <w:szCs w:val="24"/>
        </w:rPr>
        <w:t>do</w:t>
      </w:r>
      <w:r w:rsidRPr="001E1BCA">
        <w:rPr>
          <w:rFonts w:ascii="Open Sans" w:hAnsi="Open Sans" w:cs="Open Sans"/>
          <w:spacing w:val="-9"/>
          <w:sz w:val="24"/>
          <w:szCs w:val="24"/>
        </w:rPr>
        <w:t xml:space="preserve"> </w:t>
      </w:r>
      <w:r w:rsidRPr="001E1BCA">
        <w:rPr>
          <w:rFonts w:ascii="Open Sans" w:hAnsi="Open Sans" w:cs="Open Sans"/>
          <w:sz w:val="24"/>
          <w:szCs w:val="24"/>
        </w:rPr>
        <w:t>naprawy</w:t>
      </w:r>
      <w:r w:rsidRPr="001E1BCA">
        <w:rPr>
          <w:rFonts w:ascii="Open Sans" w:hAnsi="Open Sans" w:cs="Open Sans"/>
          <w:spacing w:val="-9"/>
          <w:sz w:val="24"/>
          <w:szCs w:val="24"/>
        </w:rPr>
        <w:t xml:space="preserve"> </w:t>
      </w:r>
      <w:r w:rsidRPr="001E1BCA">
        <w:rPr>
          <w:rFonts w:ascii="Open Sans" w:hAnsi="Open Sans" w:cs="Open Sans"/>
          <w:sz w:val="24"/>
          <w:szCs w:val="24"/>
        </w:rPr>
        <w:t>nie</w:t>
      </w:r>
      <w:r w:rsidRPr="001E1BCA">
        <w:rPr>
          <w:rFonts w:ascii="Open Sans" w:hAnsi="Open Sans" w:cs="Open Sans"/>
          <w:spacing w:val="-12"/>
          <w:sz w:val="24"/>
          <w:szCs w:val="24"/>
        </w:rPr>
        <w:t xml:space="preserve"> </w:t>
      </w:r>
      <w:r w:rsidRPr="001E1BCA">
        <w:rPr>
          <w:rFonts w:ascii="Open Sans" w:hAnsi="Open Sans" w:cs="Open Sans"/>
          <w:sz w:val="24"/>
          <w:szCs w:val="24"/>
        </w:rPr>
        <w:t>może</w:t>
      </w:r>
      <w:r w:rsidRPr="001E1BCA">
        <w:rPr>
          <w:rFonts w:ascii="Open Sans" w:hAnsi="Open Sans" w:cs="Open Sans"/>
          <w:spacing w:val="-12"/>
          <w:sz w:val="24"/>
          <w:szCs w:val="24"/>
        </w:rPr>
        <w:t xml:space="preserve"> </w:t>
      </w:r>
      <w:r w:rsidRPr="001E1BCA">
        <w:rPr>
          <w:rFonts w:ascii="Open Sans" w:hAnsi="Open Sans" w:cs="Open Sans"/>
          <w:sz w:val="24"/>
          <w:szCs w:val="24"/>
        </w:rPr>
        <w:t>zrealizować</w:t>
      </w:r>
      <w:r w:rsidRPr="001E1BCA">
        <w:rPr>
          <w:rFonts w:ascii="Open Sans" w:hAnsi="Open Sans" w:cs="Open Sans"/>
          <w:spacing w:val="-12"/>
          <w:sz w:val="24"/>
          <w:szCs w:val="24"/>
        </w:rPr>
        <w:t xml:space="preserve"> </w:t>
      </w:r>
      <w:r w:rsidRPr="001E1BCA">
        <w:rPr>
          <w:rFonts w:ascii="Open Sans" w:hAnsi="Open Sans" w:cs="Open Sans"/>
          <w:sz w:val="24"/>
          <w:szCs w:val="24"/>
        </w:rPr>
        <w:t>naprawy</w:t>
      </w:r>
      <w:r w:rsidRPr="001E1BCA">
        <w:rPr>
          <w:rFonts w:ascii="Open Sans" w:hAnsi="Open Sans" w:cs="Open Sans"/>
          <w:spacing w:val="-11"/>
          <w:sz w:val="24"/>
          <w:szCs w:val="24"/>
        </w:rPr>
        <w:t xml:space="preserve"> </w:t>
      </w:r>
      <w:r w:rsidRPr="001E1BCA">
        <w:rPr>
          <w:rFonts w:ascii="Open Sans" w:hAnsi="Open Sans" w:cs="Open Sans"/>
          <w:sz w:val="24"/>
          <w:szCs w:val="24"/>
        </w:rPr>
        <w:t>gwarancyjnej lub jeżeli dwukrotnie wystąpiła wada, awaria lub usterka tego samego podzespołu.</w:t>
      </w:r>
    </w:p>
    <w:p w14:paraId="1E601BB7" w14:textId="77777777" w:rsidR="001E1BCA" w:rsidRPr="001E1BCA" w:rsidRDefault="001E1BCA" w:rsidP="001E1BCA">
      <w:pPr>
        <w:pStyle w:val="Akapitzlist"/>
        <w:numPr>
          <w:ilvl w:val="0"/>
          <w:numId w:val="28"/>
        </w:numPr>
        <w:tabs>
          <w:tab w:val="left" w:pos="696"/>
        </w:tabs>
        <w:spacing w:before="121" w:line="276" w:lineRule="auto"/>
        <w:ind w:right="1049"/>
        <w:rPr>
          <w:rFonts w:ascii="Open Sans" w:hAnsi="Open Sans" w:cs="Open Sans"/>
          <w:sz w:val="24"/>
          <w:szCs w:val="24"/>
        </w:rPr>
      </w:pPr>
      <w:r w:rsidRPr="001E1BCA">
        <w:rPr>
          <w:rFonts w:ascii="Open Sans" w:hAnsi="Open Sans" w:cs="Open Sans"/>
          <w:sz w:val="24"/>
          <w:szCs w:val="24"/>
        </w:rPr>
        <w:t>Wykonawca</w:t>
      </w:r>
      <w:r w:rsidRPr="001E1BCA">
        <w:rPr>
          <w:rFonts w:ascii="Open Sans" w:hAnsi="Open Sans" w:cs="Open Sans"/>
          <w:spacing w:val="-7"/>
          <w:sz w:val="24"/>
          <w:szCs w:val="24"/>
        </w:rPr>
        <w:t xml:space="preserve"> </w:t>
      </w:r>
      <w:r w:rsidRPr="001E1BCA">
        <w:rPr>
          <w:rFonts w:ascii="Open Sans" w:hAnsi="Open Sans" w:cs="Open Sans"/>
          <w:sz w:val="24"/>
          <w:szCs w:val="24"/>
        </w:rPr>
        <w:t>zapewni</w:t>
      </w:r>
      <w:r w:rsidRPr="001E1BCA">
        <w:rPr>
          <w:rFonts w:ascii="Open Sans" w:hAnsi="Open Sans" w:cs="Open Sans"/>
          <w:spacing w:val="-7"/>
          <w:sz w:val="24"/>
          <w:szCs w:val="24"/>
        </w:rPr>
        <w:t xml:space="preserve"> </w:t>
      </w:r>
      <w:r w:rsidRPr="001E1BCA">
        <w:rPr>
          <w:rFonts w:ascii="Open Sans" w:hAnsi="Open Sans" w:cs="Open Sans"/>
          <w:sz w:val="24"/>
          <w:szCs w:val="24"/>
        </w:rPr>
        <w:t>sprawny</w:t>
      </w:r>
      <w:r w:rsidRPr="001E1BCA">
        <w:rPr>
          <w:rFonts w:ascii="Open Sans" w:hAnsi="Open Sans" w:cs="Open Sans"/>
          <w:spacing w:val="-8"/>
          <w:sz w:val="24"/>
          <w:szCs w:val="24"/>
        </w:rPr>
        <w:t xml:space="preserve"> </w:t>
      </w:r>
      <w:r w:rsidRPr="001E1BCA">
        <w:rPr>
          <w:rFonts w:ascii="Open Sans" w:hAnsi="Open Sans" w:cs="Open Sans"/>
          <w:sz w:val="24"/>
          <w:szCs w:val="24"/>
        </w:rPr>
        <w:t>serwis</w:t>
      </w:r>
      <w:r w:rsidRPr="001E1BCA">
        <w:rPr>
          <w:rFonts w:ascii="Open Sans" w:hAnsi="Open Sans" w:cs="Open Sans"/>
          <w:spacing w:val="-7"/>
          <w:sz w:val="24"/>
          <w:szCs w:val="24"/>
        </w:rPr>
        <w:t xml:space="preserve"> </w:t>
      </w:r>
      <w:r w:rsidRPr="001E1BCA">
        <w:rPr>
          <w:rFonts w:ascii="Open Sans" w:hAnsi="Open Sans" w:cs="Open Sans"/>
          <w:sz w:val="24"/>
          <w:szCs w:val="24"/>
        </w:rPr>
        <w:t>gwarancyjny</w:t>
      </w:r>
      <w:r w:rsidRPr="001E1BCA">
        <w:rPr>
          <w:rFonts w:ascii="Open Sans" w:hAnsi="Open Sans" w:cs="Open Sans"/>
          <w:spacing w:val="-6"/>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zasadach</w:t>
      </w:r>
      <w:r w:rsidRPr="001E1BCA">
        <w:rPr>
          <w:rFonts w:ascii="Open Sans" w:hAnsi="Open Sans" w:cs="Open Sans"/>
          <w:spacing w:val="-6"/>
          <w:sz w:val="24"/>
          <w:szCs w:val="24"/>
        </w:rPr>
        <w:t xml:space="preserve"> </w:t>
      </w:r>
      <w:r w:rsidRPr="001E1BCA">
        <w:rPr>
          <w:rFonts w:ascii="Open Sans" w:hAnsi="Open Sans" w:cs="Open Sans"/>
          <w:sz w:val="24"/>
          <w:szCs w:val="24"/>
        </w:rPr>
        <w:t>określonych</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9"/>
          <w:sz w:val="24"/>
          <w:szCs w:val="24"/>
        </w:rPr>
        <w:t xml:space="preserve"> </w:t>
      </w:r>
      <w:r w:rsidRPr="001E1BCA">
        <w:rPr>
          <w:rFonts w:ascii="Open Sans" w:hAnsi="Open Sans" w:cs="Open Sans"/>
          <w:sz w:val="24"/>
          <w:szCs w:val="24"/>
        </w:rPr>
        <w:t>niniejszej</w:t>
      </w:r>
      <w:r w:rsidRPr="001E1BCA">
        <w:rPr>
          <w:rFonts w:ascii="Open Sans" w:hAnsi="Open Sans" w:cs="Open Sans"/>
          <w:spacing w:val="-6"/>
          <w:sz w:val="24"/>
          <w:szCs w:val="24"/>
        </w:rPr>
        <w:t xml:space="preserve"> </w:t>
      </w:r>
      <w:r w:rsidRPr="001E1BCA">
        <w:rPr>
          <w:rFonts w:ascii="Open Sans" w:hAnsi="Open Sans" w:cs="Open Sans"/>
          <w:spacing w:val="-2"/>
          <w:sz w:val="24"/>
          <w:szCs w:val="24"/>
        </w:rPr>
        <w:t>umowie.</w:t>
      </w:r>
    </w:p>
    <w:p w14:paraId="6813F16D" w14:textId="77777777" w:rsidR="001E1BCA" w:rsidRPr="001E1BCA" w:rsidRDefault="001E1BCA" w:rsidP="001E1BCA">
      <w:pPr>
        <w:pStyle w:val="Akapitzlist"/>
        <w:numPr>
          <w:ilvl w:val="0"/>
          <w:numId w:val="28"/>
        </w:numPr>
        <w:tabs>
          <w:tab w:val="left" w:pos="696"/>
        </w:tabs>
        <w:spacing w:before="121" w:line="276" w:lineRule="auto"/>
        <w:ind w:right="1049"/>
        <w:rPr>
          <w:rFonts w:ascii="Open Sans" w:hAnsi="Open Sans" w:cs="Open Sans"/>
          <w:sz w:val="24"/>
          <w:szCs w:val="24"/>
        </w:rPr>
      </w:pPr>
      <w:r w:rsidRPr="001E1BCA">
        <w:rPr>
          <w:rFonts w:ascii="Open Sans" w:hAnsi="Open Sans" w:cs="Open Sans"/>
          <w:sz w:val="24"/>
          <w:szCs w:val="24"/>
        </w:rPr>
        <w:t>Nośniki danych mogą być naprawiane jedynie w miejscu użytkowania, a w przypadku konieczności wymiany uszkodzonych nośników danych na nowe, wolne od wad, nośniki danych nie podlegają zwrotowi Wykonawcy.</w:t>
      </w:r>
    </w:p>
    <w:p w14:paraId="6021DA68" w14:textId="77777777" w:rsidR="001E1BCA" w:rsidRPr="001E1BCA" w:rsidRDefault="001E1BCA" w:rsidP="001E1BCA">
      <w:pPr>
        <w:pStyle w:val="Tekstpodstawowy"/>
        <w:numPr>
          <w:ilvl w:val="0"/>
          <w:numId w:val="28"/>
        </w:numPr>
        <w:spacing w:line="276" w:lineRule="auto"/>
        <w:ind w:right="1051"/>
        <w:jc w:val="both"/>
        <w:rPr>
          <w:rFonts w:ascii="Open Sans" w:hAnsi="Open Sans" w:cs="Open Sans"/>
          <w:sz w:val="24"/>
          <w:szCs w:val="24"/>
        </w:rPr>
      </w:pPr>
      <w:r w:rsidRPr="001E1BCA">
        <w:rPr>
          <w:rFonts w:ascii="Open Sans" w:hAnsi="Open Sans" w:cs="Open Sans"/>
          <w:sz w:val="24"/>
          <w:szCs w:val="24"/>
        </w:rPr>
        <w:t>W przypadku konieczności dokonania naprawy Sprzętu komputerowego wyposażonego w nośniki danych poza miejscem</w:t>
      </w:r>
      <w:r w:rsidRPr="001E1BCA">
        <w:rPr>
          <w:rFonts w:ascii="Open Sans" w:hAnsi="Open Sans" w:cs="Open Sans"/>
          <w:spacing w:val="-10"/>
          <w:sz w:val="24"/>
          <w:szCs w:val="24"/>
        </w:rPr>
        <w:t xml:space="preserve"> </w:t>
      </w:r>
      <w:r w:rsidRPr="001E1BCA">
        <w:rPr>
          <w:rFonts w:ascii="Open Sans" w:hAnsi="Open Sans" w:cs="Open Sans"/>
          <w:sz w:val="24"/>
          <w:szCs w:val="24"/>
        </w:rPr>
        <w:t>użytkowania,</w:t>
      </w:r>
      <w:r w:rsidRPr="001E1BCA">
        <w:rPr>
          <w:rFonts w:ascii="Open Sans" w:hAnsi="Open Sans" w:cs="Open Sans"/>
          <w:spacing w:val="-13"/>
          <w:sz w:val="24"/>
          <w:szCs w:val="24"/>
        </w:rPr>
        <w:t xml:space="preserve"> </w:t>
      </w:r>
      <w:r w:rsidRPr="001E1BCA">
        <w:rPr>
          <w:rFonts w:ascii="Open Sans" w:hAnsi="Open Sans" w:cs="Open Sans"/>
          <w:sz w:val="24"/>
          <w:szCs w:val="24"/>
        </w:rPr>
        <w:t>nośniki</w:t>
      </w:r>
      <w:r w:rsidRPr="001E1BCA">
        <w:rPr>
          <w:rFonts w:ascii="Open Sans" w:hAnsi="Open Sans" w:cs="Open Sans"/>
          <w:spacing w:val="-10"/>
          <w:sz w:val="24"/>
          <w:szCs w:val="24"/>
        </w:rPr>
        <w:t xml:space="preserve"> </w:t>
      </w:r>
      <w:r w:rsidRPr="001E1BCA">
        <w:rPr>
          <w:rFonts w:ascii="Open Sans" w:hAnsi="Open Sans" w:cs="Open Sans"/>
          <w:sz w:val="24"/>
          <w:szCs w:val="24"/>
        </w:rPr>
        <w:t>danych</w:t>
      </w:r>
      <w:r w:rsidRPr="001E1BCA">
        <w:rPr>
          <w:rFonts w:ascii="Open Sans" w:hAnsi="Open Sans" w:cs="Open Sans"/>
          <w:spacing w:val="-10"/>
          <w:sz w:val="24"/>
          <w:szCs w:val="24"/>
        </w:rPr>
        <w:t xml:space="preserve"> </w:t>
      </w:r>
      <w:r w:rsidRPr="001E1BCA">
        <w:rPr>
          <w:rFonts w:ascii="Open Sans" w:hAnsi="Open Sans" w:cs="Open Sans"/>
          <w:sz w:val="24"/>
          <w:szCs w:val="24"/>
        </w:rPr>
        <w:lastRenderedPageBreak/>
        <w:t>pozostają</w:t>
      </w:r>
      <w:r w:rsidRPr="001E1BCA">
        <w:rPr>
          <w:rFonts w:ascii="Open Sans" w:hAnsi="Open Sans" w:cs="Open Sans"/>
          <w:spacing w:val="-11"/>
          <w:sz w:val="24"/>
          <w:szCs w:val="24"/>
        </w:rPr>
        <w:t xml:space="preserve"> </w:t>
      </w:r>
      <w:r w:rsidRPr="001E1BCA">
        <w:rPr>
          <w:rFonts w:ascii="Open Sans" w:hAnsi="Open Sans" w:cs="Open Sans"/>
          <w:sz w:val="24"/>
          <w:szCs w:val="24"/>
        </w:rPr>
        <w:t>u</w:t>
      </w:r>
      <w:r w:rsidRPr="001E1BCA">
        <w:rPr>
          <w:rFonts w:ascii="Open Sans" w:hAnsi="Open Sans" w:cs="Open Sans"/>
          <w:spacing w:val="-10"/>
          <w:sz w:val="24"/>
          <w:szCs w:val="24"/>
        </w:rPr>
        <w:t xml:space="preserve"> </w:t>
      </w:r>
      <w:r w:rsidRPr="001E1BCA">
        <w:rPr>
          <w:rFonts w:ascii="Open Sans" w:hAnsi="Open Sans" w:cs="Open Sans"/>
          <w:sz w:val="24"/>
          <w:szCs w:val="24"/>
        </w:rPr>
        <w:t>Zamawiającego.</w:t>
      </w:r>
      <w:r w:rsidRPr="001E1BCA">
        <w:rPr>
          <w:rFonts w:ascii="Open Sans" w:hAnsi="Open Sans" w:cs="Open Sans"/>
          <w:spacing w:val="-11"/>
          <w:sz w:val="24"/>
          <w:szCs w:val="24"/>
        </w:rPr>
        <w:t xml:space="preserve"> </w:t>
      </w:r>
      <w:r w:rsidRPr="001E1BCA">
        <w:rPr>
          <w:rFonts w:ascii="Open Sans" w:hAnsi="Open Sans" w:cs="Open Sans"/>
          <w:sz w:val="24"/>
          <w:szCs w:val="24"/>
        </w:rPr>
        <w:t>U</w:t>
      </w:r>
      <w:r w:rsidRPr="001E1BCA">
        <w:rPr>
          <w:rFonts w:ascii="Open Sans" w:hAnsi="Open Sans" w:cs="Open Sans"/>
          <w:spacing w:val="-11"/>
          <w:sz w:val="24"/>
          <w:szCs w:val="24"/>
        </w:rPr>
        <w:t xml:space="preserve"> </w:t>
      </w:r>
      <w:r w:rsidRPr="001E1BCA">
        <w:rPr>
          <w:rFonts w:ascii="Open Sans" w:hAnsi="Open Sans" w:cs="Open Sans"/>
          <w:sz w:val="24"/>
          <w:szCs w:val="24"/>
        </w:rPr>
        <w:t>Zamawiającego</w:t>
      </w:r>
      <w:r w:rsidRPr="001E1BCA">
        <w:rPr>
          <w:rFonts w:ascii="Open Sans" w:hAnsi="Open Sans" w:cs="Open Sans"/>
          <w:spacing w:val="-12"/>
          <w:sz w:val="24"/>
          <w:szCs w:val="24"/>
        </w:rPr>
        <w:t xml:space="preserve"> </w:t>
      </w:r>
      <w:r w:rsidRPr="001E1BCA">
        <w:rPr>
          <w:rFonts w:ascii="Open Sans" w:hAnsi="Open Sans" w:cs="Open Sans"/>
          <w:sz w:val="24"/>
          <w:szCs w:val="24"/>
        </w:rPr>
        <w:t>pozostają</w:t>
      </w:r>
      <w:r w:rsidRPr="001E1BCA">
        <w:rPr>
          <w:rFonts w:ascii="Open Sans" w:hAnsi="Open Sans" w:cs="Open Sans"/>
          <w:spacing w:val="-11"/>
          <w:sz w:val="24"/>
          <w:szCs w:val="24"/>
        </w:rPr>
        <w:t xml:space="preserve"> </w:t>
      </w:r>
      <w:r w:rsidRPr="001E1BCA">
        <w:rPr>
          <w:rFonts w:ascii="Open Sans" w:hAnsi="Open Sans" w:cs="Open Sans"/>
          <w:sz w:val="24"/>
          <w:szCs w:val="24"/>
        </w:rPr>
        <w:t>również</w:t>
      </w:r>
      <w:r w:rsidRPr="001E1BCA">
        <w:rPr>
          <w:rFonts w:ascii="Open Sans" w:hAnsi="Open Sans" w:cs="Open Sans"/>
          <w:spacing w:val="-11"/>
          <w:sz w:val="24"/>
          <w:szCs w:val="24"/>
        </w:rPr>
        <w:t xml:space="preserve"> </w:t>
      </w:r>
      <w:r w:rsidRPr="001E1BCA">
        <w:rPr>
          <w:rFonts w:ascii="Open Sans" w:hAnsi="Open Sans" w:cs="Open Sans"/>
          <w:sz w:val="24"/>
          <w:szCs w:val="24"/>
        </w:rPr>
        <w:t>nośniki danych ze Sprzętu zastępczego lub wymienionego na nowy</w:t>
      </w:r>
    </w:p>
    <w:p w14:paraId="0DC4B2A2" w14:textId="77777777" w:rsidR="001E1BCA" w:rsidRPr="001E1BCA" w:rsidRDefault="001E1BCA" w:rsidP="001E1BCA">
      <w:pPr>
        <w:pStyle w:val="Akapitzlist"/>
        <w:numPr>
          <w:ilvl w:val="0"/>
          <w:numId w:val="28"/>
        </w:numPr>
        <w:tabs>
          <w:tab w:val="left" w:pos="696"/>
        </w:tabs>
        <w:spacing w:before="121" w:line="276" w:lineRule="auto"/>
        <w:ind w:right="1054"/>
        <w:rPr>
          <w:rFonts w:ascii="Open Sans" w:hAnsi="Open Sans" w:cs="Open Sans"/>
          <w:sz w:val="24"/>
          <w:szCs w:val="24"/>
        </w:rPr>
      </w:pPr>
      <w:r w:rsidRPr="001E1BCA">
        <w:rPr>
          <w:rFonts w:ascii="Open Sans" w:hAnsi="Open Sans" w:cs="Open Sans"/>
          <w:sz w:val="24"/>
          <w:szCs w:val="24"/>
        </w:rPr>
        <w:t>W przypadku naprawy dokonanej w ramach gwarancji, okres gwarancyjny dla</w:t>
      </w:r>
      <w:r w:rsidRPr="001E1BCA">
        <w:rPr>
          <w:rFonts w:ascii="Open Sans" w:hAnsi="Open Sans" w:cs="Open Sans"/>
          <w:spacing w:val="-2"/>
          <w:sz w:val="24"/>
          <w:szCs w:val="24"/>
        </w:rPr>
        <w:t xml:space="preserve"> </w:t>
      </w:r>
      <w:r w:rsidRPr="001E1BCA">
        <w:rPr>
          <w:rFonts w:ascii="Open Sans" w:hAnsi="Open Sans" w:cs="Open Sans"/>
          <w:sz w:val="24"/>
          <w:szCs w:val="24"/>
        </w:rPr>
        <w:t>poszczególnych elementów podlegających</w:t>
      </w:r>
      <w:r w:rsidRPr="001E1BCA">
        <w:rPr>
          <w:rFonts w:ascii="Open Sans" w:hAnsi="Open Sans" w:cs="Open Sans"/>
          <w:spacing w:val="-6"/>
          <w:sz w:val="24"/>
          <w:szCs w:val="24"/>
        </w:rPr>
        <w:t xml:space="preserve"> </w:t>
      </w:r>
      <w:r w:rsidRPr="001E1BCA">
        <w:rPr>
          <w:rFonts w:ascii="Open Sans" w:hAnsi="Open Sans" w:cs="Open Sans"/>
          <w:sz w:val="24"/>
          <w:szCs w:val="24"/>
        </w:rPr>
        <w:t>naprawie</w:t>
      </w:r>
      <w:r w:rsidRPr="001E1BCA">
        <w:rPr>
          <w:rFonts w:ascii="Open Sans" w:hAnsi="Open Sans" w:cs="Open Sans"/>
          <w:spacing w:val="-7"/>
          <w:sz w:val="24"/>
          <w:szCs w:val="24"/>
        </w:rPr>
        <w:t xml:space="preserve"> </w:t>
      </w:r>
      <w:r w:rsidRPr="001E1BCA">
        <w:rPr>
          <w:rFonts w:ascii="Open Sans" w:hAnsi="Open Sans" w:cs="Open Sans"/>
          <w:sz w:val="24"/>
          <w:szCs w:val="24"/>
        </w:rPr>
        <w:t>będzie</w:t>
      </w:r>
      <w:r w:rsidRPr="001E1BCA">
        <w:rPr>
          <w:rFonts w:ascii="Open Sans" w:hAnsi="Open Sans" w:cs="Open Sans"/>
          <w:spacing w:val="-7"/>
          <w:sz w:val="24"/>
          <w:szCs w:val="24"/>
        </w:rPr>
        <w:t xml:space="preserve"> </w:t>
      </w:r>
      <w:r w:rsidRPr="001E1BCA">
        <w:rPr>
          <w:rFonts w:ascii="Open Sans" w:hAnsi="Open Sans" w:cs="Open Sans"/>
          <w:sz w:val="24"/>
          <w:szCs w:val="24"/>
        </w:rPr>
        <w:t>wydłużony</w:t>
      </w:r>
      <w:r w:rsidRPr="001E1BCA">
        <w:rPr>
          <w:rFonts w:ascii="Open Sans" w:hAnsi="Open Sans" w:cs="Open Sans"/>
          <w:spacing w:val="-6"/>
          <w:sz w:val="24"/>
          <w:szCs w:val="24"/>
        </w:rPr>
        <w:t xml:space="preserve"> </w:t>
      </w:r>
      <w:r w:rsidRPr="001E1BCA">
        <w:rPr>
          <w:rFonts w:ascii="Open Sans" w:hAnsi="Open Sans" w:cs="Open Sans"/>
          <w:sz w:val="24"/>
          <w:szCs w:val="24"/>
        </w:rPr>
        <w:t>o</w:t>
      </w:r>
      <w:r w:rsidRPr="001E1BCA">
        <w:rPr>
          <w:rFonts w:ascii="Open Sans" w:hAnsi="Open Sans" w:cs="Open Sans"/>
          <w:spacing w:val="-4"/>
          <w:sz w:val="24"/>
          <w:szCs w:val="24"/>
        </w:rPr>
        <w:t xml:space="preserve"> </w:t>
      </w:r>
      <w:r w:rsidRPr="001E1BCA">
        <w:rPr>
          <w:rFonts w:ascii="Open Sans" w:hAnsi="Open Sans" w:cs="Open Sans"/>
          <w:sz w:val="24"/>
          <w:szCs w:val="24"/>
        </w:rPr>
        <w:t>czas</w:t>
      </w:r>
      <w:r w:rsidRPr="001E1BCA">
        <w:rPr>
          <w:rFonts w:ascii="Open Sans" w:hAnsi="Open Sans" w:cs="Open Sans"/>
          <w:spacing w:val="-8"/>
          <w:sz w:val="24"/>
          <w:szCs w:val="24"/>
        </w:rPr>
        <w:t xml:space="preserve"> </w:t>
      </w:r>
      <w:r w:rsidRPr="001E1BCA">
        <w:rPr>
          <w:rFonts w:ascii="Open Sans" w:hAnsi="Open Sans" w:cs="Open Sans"/>
          <w:sz w:val="24"/>
          <w:szCs w:val="24"/>
        </w:rPr>
        <w:t>naprawy.</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przypadku</w:t>
      </w:r>
      <w:r w:rsidRPr="001E1BCA">
        <w:rPr>
          <w:rFonts w:ascii="Open Sans" w:hAnsi="Open Sans" w:cs="Open Sans"/>
          <w:spacing w:val="-6"/>
          <w:sz w:val="24"/>
          <w:szCs w:val="24"/>
        </w:rPr>
        <w:t xml:space="preserve"> </w:t>
      </w:r>
      <w:r w:rsidRPr="001E1BCA">
        <w:rPr>
          <w:rFonts w:ascii="Open Sans" w:hAnsi="Open Sans" w:cs="Open Sans"/>
          <w:sz w:val="24"/>
          <w:szCs w:val="24"/>
        </w:rPr>
        <w:t>wymiany</w:t>
      </w:r>
      <w:r w:rsidRPr="001E1BCA">
        <w:rPr>
          <w:rFonts w:ascii="Open Sans" w:hAnsi="Open Sans" w:cs="Open Sans"/>
          <w:spacing w:val="-6"/>
          <w:sz w:val="24"/>
          <w:szCs w:val="24"/>
        </w:rPr>
        <w:t xml:space="preserve"> </w:t>
      </w:r>
      <w:r w:rsidRPr="001E1BCA">
        <w:rPr>
          <w:rFonts w:ascii="Open Sans" w:hAnsi="Open Sans" w:cs="Open Sans"/>
          <w:sz w:val="24"/>
          <w:szCs w:val="24"/>
        </w:rPr>
        <w:t>Sprzętu</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ramach</w:t>
      </w:r>
      <w:r w:rsidRPr="001E1BCA">
        <w:rPr>
          <w:rFonts w:ascii="Open Sans" w:hAnsi="Open Sans" w:cs="Open Sans"/>
          <w:spacing w:val="-6"/>
          <w:sz w:val="24"/>
          <w:szCs w:val="24"/>
        </w:rPr>
        <w:t xml:space="preserve"> </w:t>
      </w:r>
      <w:r w:rsidRPr="001E1BCA">
        <w:rPr>
          <w:rFonts w:ascii="Open Sans" w:hAnsi="Open Sans" w:cs="Open Sans"/>
          <w:sz w:val="24"/>
          <w:szCs w:val="24"/>
        </w:rPr>
        <w:t>gwarancji, okres gwarancyjny biegnie od początku licząc od dnia zakończenia wymiany lub naprawy.</w:t>
      </w:r>
    </w:p>
    <w:p w14:paraId="4E05A513" w14:textId="77777777" w:rsidR="001E1BCA" w:rsidRPr="00FE2C98" w:rsidRDefault="001E1BCA" w:rsidP="001E1BCA">
      <w:pPr>
        <w:pStyle w:val="Akapitzlist"/>
        <w:numPr>
          <w:ilvl w:val="0"/>
          <w:numId w:val="28"/>
        </w:numPr>
        <w:tabs>
          <w:tab w:val="left" w:pos="695"/>
        </w:tabs>
        <w:spacing w:before="119" w:line="276" w:lineRule="auto"/>
        <w:ind w:left="695" w:right="1049" w:hanging="359"/>
        <w:rPr>
          <w:rFonts w:ascii="Open Sans" w:hAnsi="Open Sans" w:cs="Open Sans"/>
          <w:sz w:val="24"/>
          <w:szCs w:val="24"/>
        </w:rPr>
      </w:pPr>
      <w:r w:rsidRPr="001E1BCA">
        <w:rPr>
          <w:rFonts w:ascii="Open Sans" w:hAnsi="Open Sans" w:cs="Open Sans"/>
          <w:sz w:val="24"/>
          <w:szCs w:val="24"/>
        </w:rPr>
        <w:t>Obsługa</w:t>
      </w:r>
      <w:r w:rsidRPr="001E1BCA">
        <w:rPr>
          <w:rFonts w:ascii="Open Sans" w:hAnsi="Open Sans" w:cs="Open Sans"/>
          <w:spacing w:val="-6"/>
          <w:sz w:val="24"/>
          <w:szCs w:val="24"/>
        </w:rPr>
        <w:t xml:space="preserve"> </w:t>
      </w:r>
      <w:r w:rsidRPr="001E1BCA">
        <w:rPr>
          <w:rFonts w:ascii="Open Sans" w:hAnsi="Open Sans" w:cs="Open Sans"/>
          <w:sz w:val="24"/>
          <w:szCs w:val="24"/>
        </w:rPr>
        <w:t>gwarancyjna</w:t>
      </w:r>
      <w:r w:rsidRPr="001E1BCA">
        <w:rPr>
          <w:rFonts w:ascii="Open Sans" w:hAnsi="Open Sans" w:cs="Open Sans"/>
          <w:spacing w:val="-6"/>
          <w:sz w:val="24"/>
          <w:szCs w:val="24"/>
        </w:rPr>
        <w:t xml:space="preserve"> </w:t>
      </w:r>
      <w:r w:rsidRPr="001E1BCA">
        <w:rPr>
          <w:rFonts w:ascii="Open Sans" w:hAnsi="Open Sans" w:cs="Open Sans"/>
          <w:sz w:val="24"/>
          <w:szCs w:val="24"/>
        </w:rPr>
        <w:t>musi</w:t>
      </w:r>
      <w:r w:rsidRPr="001E1BCA">
        <w:rPr>
          <w:rFonts w:ascii="Open Sans" w:hAnsi="Open Sans" w:cs="Open Sans"/>
          <w:spacing w:val="-5"/>
          <w:sz w:val="24"/>
          <w:szCs w:val="24"/>
        </w:rPr>
        <w:t xml:space="preserve"> </w:t>
      </w:r>
      <w:r w:rsidRPr="001E1BCA">
        <w:rPr>
          <w:rFonts w:ascii="Open Sans" w:hAnsi="Open Sans" w:cs="Open Sans"/>
          <w:sz w:val="24"/>
          <w:szCs w:val="24"/>
        </w:rPr>
        <w:t>być</w:t>
      </w:r>
      <w:r w:rsidRPr="001E1BCA">
        <w:rPr>
          <w:rFonts w:ascii="Open Sans" w:hAnsi="Open Sans" w:cs="Open Sans"/>
          <w:spacing w:val="-6"/>
          <w:sz w:val="24"/>
          <w:szCs w:val="24"/>
        </w:rPr>
        <w:t xml:space="preserve"> </w:t>
      </w:r>
      <w:r w:rsidRPr="001E1BCA">
        <w:rPr>
          <w:rFonts w:ascii="Open Sans" w:hAnsi="Open Sans" w:cs="Open Sans"/>
          <w:sz w:val="24"/>
          <w:szCs w:val="24"/>
        </w:rPr>
        <w:t>świadczona</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języku</w:t>
      </w:r>
      <w:r w:rsidRPr="001E1BCA">
        <w:rPr>
          <w:rFonts w:ascii="Open Sans" w:hAnsi="Open Sans" w:cs="Open Sans"/>
          <w:spacing w:val="-6"/>
          <w:sz w:val="24"/>
          <w:szCs w:val="24"/>
        </w:rPr>
        <w:t xml:space="preserve"> </w:t>
      </w:r>
      <w:r w:rsidRPr="001E1BCA">
        <w:rPr>
          <w:rFonts w:ascii="Open Sans" w:hAnsi="Open Sans" w:cs="Open Sans"/>
          <w:spacing w:val="-2"/>
          <w:sz w:val="24"/>
          <w:szCs w:val="24"/>
        </w:rPr>
        <w:t>polskim.</w:t>
      </w:r>
    </w:p>
    <w:p w14:paraId="1476B35B" w14:textId="2FD8EE9C" w:rsidR="00FE2C98" w:rsidRPr="001E1BCA" w:rsidRDefault="00FE2C98" w:rsidP="001E1BCA">
      <w:pPr>
        <w:pStyle w:val="Akapitzlist"/>
        <w:numPr>
          <w:ilvl w:val="0"/>
          <w:numId w:val="28"/>
        </w:numPr>
        <w:tabs>
          <w:tab w:val="left" w:pos="695"/>
        </w:tabs>
        <w:spacing w:before="119" w:line="276" w:lineRule="auto"/>
        <w:ind w:left="695" w:right="1049" w:hanging="359"/>
        <w:rPr>
          <w:rFonts w:ascii="Open Sans" w:hAnsi="Open Sans" w:cs="Open Sans"/>
          <w:sz w:val="24"/>
          <w:szCs w:val="24"/>
        </w:rPr>
      </w:pPr>
      <w:r w:rsidRPr="00FE2C98">
        <w:rPr>
          <w:rFonts w:ascii="Open Sans" w:hAnsi="Open Sans" w:cs="Open Sans"/>
          <w:bCs/>
          <w:sz w:val="24"/>
          <w:szCs w:val="24"/>
        </w:rPr>
        <w:t>W przypadku wymiany przedmiotu umowy na nowy, wolny od wad egzemplarz, Strony zgodnie postanawiają, że wobec nowo wydanego przedmiotu umowy </w:t>
      </w:r>
      <w:r w:rsidRPr="00FE2C98">
        <w:rPr>
          <w:rFonts w:ascii="Open Sans" w:hAnsi="Open Sans" w:cs="Open Sans"/>
          <w:b/>
          <w:bCs/>
          <w:sz w:val="24"/>
          <w:szCs w:val="24"/>
        </w:rPr>
        <w:t>biegnie na nowo pełny okres odpowiedzialności z tytułu gwarancji i rękojmi</w:t>
      </w:r>
      <w:r w:rsidRPr="00FE2C98">
        <w:rPr>
          <w:rFonts w:ascii="Open Sans" w:hAnsi="Open Sans" w:cs="Open Sans"/>
          <w:bCs/>
          <w:sz w:val="24"/>
          <w:szCs w:val="24"/>
        </w:rPr>
        <w:t>, liczony od dnia jego wydania Zamawiającemu.</w:t>
      </w:r>
    </w:p>
    <w:p w14:paraId="499ABAE5" w14:textId="77777777" w:rsidR="001E1BCA" w:rsidRPr="001E1BCA" w:rsidRDefault="001E1BCA" w:rsidP="001E1BCA">
      <w:pPr>
        <w:pStyle w:val="Tekstpodstawowy"/>
        <w:spacing w:before="191"/>
        <w:rPr>
          <w:rFonts w:ascii="Open Sans" w:hAnsi="Open Sans" w:cs="Open Sans"/>
          <w:sz w:val="24"/>
          <w:szCs w:val="24"/>
        </w:rPr>
      </w:pPr>
    </w:p>
    <w:p w14:paraId="5000B9BC" w14:textId="77777777" w:rsidR="001E1BCA" w:rsidRPr="001E1BCA" w:rsidRDefault="001E1BCA" w:rsidP="001E1BCA">
      <w:pPr>
        <w:pStyle w:val="Nagwek2"/>
        <w:ind w:right="1099"/>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2"/>
          <w:sz w:val="24"/>
          <w:szCs w:val="24"/>
        </w:rPr>
        <w:t xml:space="preserve"> </w:t>
      </w:r>
      <w:r w:rsidRPr="001E1BCA">
        <w:rPr>
          <w:rFonts w:ascii="Open Sans" w:hAnsi="Open Sans" w:cs="Open Sans"/>
          <w:sz w:val="24"/>
          <w:szCs w:val="24"/>
        </w:rPr>
        <w:t>7.</w:t>
      </w:r>
      <w:r w:rsidRPr="001E1BCA">
        <w:rPr>
          <w:rFonts w:ascii="Open Sans" w:hAnsi="Open Sans" w:cs="Open Sans"/>
          <w:spacing w:val="-1"/>
          <w:sz w:val="24"/>
          <w:szCs w:val="24"/>
        </w:rPr>
        <w:t xml:space="preserve"> </w:t>
      </w:r>
      <w:r w:rsidRPr="001E1BCA">
        <w:rPr>
          <w:rFonts w:ascii="Open Sans" w:hAnsi="Open Sans" w:cs="Open Sans"/>
          <w:sz w:val="24"/>
          <w:szCs w:val="24"/>
        </w:rPr>
        <w:t>Kary</w:t>
      </w:r>
      <w:r w:rsidRPr="001E1BCA">
        <w:rPr>
          <w:rFonts w:ascii="Open Sans" w:hAnsi="Open Sans" w:cs="Open Sans"/>
          <w:spacing w:val="-1"/>
          <w:sz w:val="24"/>
          <w:szCs w:val="24"/>
        </w:rPr>
        <w:t xml:space="preserve"> </w:t>
      </w:r>
      <w:r w:rsidRPr="001E1BCA">
        <w:rPr>
          <w:rFonts w:ascii="Open Sans" w:hAnsi="Open Sans" w:cs="Open Sans"/>
          <w:spacing w:val="-2"/>
          <w:sz w:val="24"/>
          <w:szCs w:val="24"/>
        </w:rPr>
        <w:t>umowne</w:t>
      </w:r>
    </w:p>
    <w:p w14:paraId="46E23345" w14:textId="77777777" w:rsidR="001E1BCA" w:rsidRPr="001E1BCA" w:rsidRDefault="001E1BCA" w:rsidP="001E1BCA">
      <w:pPr>
        <w:pStyle w:val="Akapitzlist"/>
        <w:numPr>
          <w:ilvl w:val="0"/>
          <w:numId w:val="31"/>
        </w:numPr>
        <w:tabs>
          <w:tab w:val="left" w:pos="696"/>
        </w:tabs>
        <w:spacing w:before="118" w:line="276" w:lineRule="auto"/>
        <w:ind w:right="1054"/>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11"/>
          <w:sz w:val="24"/>
          <w:szCs w:val="24"/>
        </w:rPr>
        <w:t xml:space="preserve"> </w:t>
      </w:r>
      <w:r w:rsidRPr="001E1BCA">
        <w:rPr>
          <w:rFonts w:ascii="Open Sans" w:hAnsi="Open Sans" w:cs="Open Sans"/>
          <w:sz w:val="24"/>
          <w:szCs w:val="24"/>
        </w:rPr>
        <w:t>razie</w:t>
      </w:r>
      <w:r w:rsidRPr="001E1BCA">
        <w:rPr>
          <w:rFonts w:ascii="Open Sans" w:hAnsi="Open Sans" w:cs="Open Sans"/>
          <w:spacing w:val="-10"/>
          <w:sz w:val="24"/>
          <w:szCs w:val="24"/>
        </w:rPr>
        <w:t xml:space="preserve"> </w:t>
      </w:r>
      <w:r w:rsidRPr="001E1BCA">
        <w:rPr>
          <w:rFonts w:ascii="Open Sans" w:hAnsi="Open Sans" w:cs="Open Sans"/>
          <w:sz w:val="24"/>
          <w:szCs w:val="24"/>
        </w:rPr>
        <w:t>wystąpienia</w:t>
      </w:r>
      <w:r w:rsidRPr="001E1BCA">
        <w:rPr>
          <w:rFonts w:ascii="Open Sans" w:hAnsi="Open Sans" w:cs="Open Sans"/>
          <w:spacing w:val="-10"/>
          <w:sz w:val="24"/>
          <w:szCs w:val="24"/>
        </w:rPr>
        <w:t xml:space="preserve"> </w:t>
      </w:r>
      <w:r w:rsidRPr="001E1BCA">
        <w:rPr>
          <w:rFonts w:ascii="Open Sans" w:hAnsi="Open Sans" w:cs="Open Sans"/>
          <w:sz w:val="24"/>
          <w:szCs w:val="24"/>
        </w:rPr>
        <w:t>zwłoki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dostarczeniu</w:t>
      </w:r>
      <w:r w:rsidRPr="001E1BCA">
        <w:rPr>
          <w:rFonts w:ascii="Open Sans" w:hAnsi="Open Sans" w:cs="Open Sans"/>
          <w:spacing w:val="-10"/>
          <w:sz w:val="24"/>
          <w:szCs w:val="24"/>
        </w:rPr>
        <w:t xml:space="preserve"> </w:t>
      </w:r>
      <w:r w:rsidRPr="001E1BCA">
        <w:rPr>
          <w:rFonts w:ascii="Open Sans" w:hAnsi="Open Sans" w:cs="Open Sans"/>
          <w:sz w:val="24"/>
          <w:szCs w:val="24"/>
        </w:rPr>
        <w:t>przedmiotu</w:t>
      </w:r>
      <w:r w:rsidRPr="001E1BCA">
        <w:rPr>
          <w:rFonts w:ascii="Open Sans" w:hAnsi="Open Sans" w:cs="Open Sans"/>
          <w:spacing w:val="-9"/>
          <w:sz w:val="24"/>
          <w:szCs w:val="24"/>
        </w:rPr>
        <w:t xml:space="preserve"> </w:t>
      </w:r>
      <w:r w:rsidRPr="001E1BCA">
        <w:rPr>
          <w:rFonts w:ascii="Open Sans" w:hAnsi="Open Sans" w:cs="Open Sans"/>
          <w:sz w:val="24"/>
          <w:szCs w:val="24"/>
        </w:rPr>
        <w:t>umowy,</w:t>
      </w:r>
      <w:r w:rsidRPr="001E1BCA">
        <w:rPr>
          <w:rFonts w:ascii="Open Sans" w:hAnsi="Open Sans" w:cs="Open Sans"/>
          <w:spacing w:val="-10"/>
          <w:sz w:val="24"/>
          <w:szCs w:val="24"/>
        </w:rPr>
        <w:t xml:space="preserve"> </w:t>
      </w:r>
      <w:r w:rsidRPr="001E1BCA">
        <w:rPr>
          <w:rFonts w:ascii="Open Sans" w:hAnsi="Open Sans" w:cs="Open Sans"/>
          <w:sz w:val="24"/>
          <w:szCs w:val="24"/>
        </w:rPr>
        <w:t>ponad</w:t>
      </w:r>
      <w:r w:rsidRPr="001E1BCA">
        <w:rPr>
          <w:rFonts w:ascii="Open Sans" w:hAnsi="Open Sans" w:cs="Open Sans"/>
          <w:spacing w:val="-9"/>
          <w:sz w:val="24"/>
          <w:szCs w:val="24"/>
        </w:rPr>
        <w:t xml:space="preserve"> </w:t>
      </w:r>
      <w:r w:rsidRPr="001E1BCA">
        <w:rPr>
          <w:rFonts w:ascii="Open Sans" w:hAnsi="Open Sans" w:cs="Open Sans"/>
          <w:sz w:val="24"/>
          <w:szCs w:val="24"/>
        </w:rPr>
        <w:t>termin</w:t>
      </w:r>
      <w:r w:rsidRPr="001E1BCA">
        <w:rPr>
          <w:rFonts w:ascii="Open Sans" w:hAnsi="Open Sans" w:cs="Open Sans"/>
          <w:spacing w:val="-11"/>
          <w:sz w:val="24"/>
          <w:szCs w:val="24"/>
        </w:rPr>
        <w:t xml:space="preserve"> </w:t>
      </w:r>
      <w:r w:rsidRPr="001E1BCA">
        <w:rPr>
          <w:rFonts w:ascii="Open Sans" w:hAnsi="Open Sans" w:cs="Open Sans"/>
          <w:sz w:val="24"/>
          <w:szCs w:val="24"/>
        </w:rPr>
        <w:t>określony</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t>
      </w:r>
      <w:r w:rsidRPr="001E1BCA">
        <w:rPr>
          <w:rFonts w:ascii="Open Sans" w:hAnsi="Open Sans" w:cs="Open Sans"/>
          <w:spacing w:val="-9"/>
          <w:sz w:val="24"/>
          <w:szCs w:val="24"/>
        </w:rPr>
        <w:t xml:space="preserve"> </w:t>
      </w:r>
      <w:r w:rsidRPr="001E1BCA">
        <w:rPr>
          <w:rFonts w:ascii="Open Sans" w:hAnsi="Open Sans" w:cs="Open Sans"/>
          <w:sz w:val="24"/>
          <w:szCs w:val="24"/>
        </w:rPr>
        <w:t>2</w:t>
      </w:r>
      <w:r w:rsidRPr="001E1BCA">
        <w:rPr>
          <w:rFonts w:ascii="Open Sans" w:hAnsi="Open Sans" w:cs="Open Sans"/>
          <w:spacing w:val="-11"/>
          <w:sz w:val="24"/>
          <w:szCs w:val="24"/>
        </w:rPr>
        <w:t xml:space="preserve"> </w:t>
      </w:r>
      <w:r w:rsidRPr="001E1BCA">
        <w:rPr>
          <w:rFonts w:ascii="Open Sans" w:hAnsi="Open Sans" w:cs="Open Sans"/>
          <w:sz w:val="24"/>
          <w:szCs w:val="24"/>
        </w:rPr>
        <w:t>ust.</w:t>
      </w:r>
      <w:r w:rsidRPr="001E1BCA">
        <w:rPr>
          <w:rFonts w:ascii="Open Sans" w:hAnsi="Open Sans" w:cs="Open Sans"/>
          <w:spacing w:val="-10"/>
          <w:sz w:val="24"/>
          <w:szCs w:val="24"/>
        </w:rPr>
        <w:t xml:space="preserve"> </w:t>
      </w:r>
      <w:r w:rsidRPr="001E1BCA">
        <w:rPr>
          <w:rFonts w:ascii="Open Sans" w:hAnsi="Open Sans" w:cs="Open Sans"/>
          <w:sz w:val="24"/>
          <w:szCs w:val="24"/>
        </w:rPr>
        <w:t>3,</w:t>
      </w:r>
      <w:r w:rsidRPr="001E1BCA">
        <w:rPr>
          <w:rFonts w:ascii="Open Sans" w:hAnsi="Open Sans" w:cs="Open Sans"/>
          <w:spacing w:val="-12"/>
          <w:sz w:val="24"/>
          <w:szCs w:val="24"/>
        </w:rPr>
        <w:t xml:space="preserve"> </w:t>
      </w:r>
      <w:r w:rsidRPr="001E1BCA">
        <w:rPr>
          <w:rFonts w:ascii="Open Sans" w:hAnsi="Open Sans" w:cs="Open Sans"/>
          <w:sz w:val="24"/>
          <w:szCs w:val="24"/>
        </w:rPr>
        <w:t>Wykonawca zobowiązuje się do zapłaty Zamawiającemu kary umownej w wysokości 1% wartości brutto niedostarczanego Sprzętu, za każdy dzień zwłoki, jednak nie więcej niż 15% wartości umowy określonej w §3 ust.1..</w:t>
      </w:r>
    </w:p>
    <w:p w14:paraId="6ED5ACF7" w14:textId="77777777" w:rsidR="001E1BCA" w:rsidRPr="001E1BCA" w:rsidRDefault="001E1BCA" w:rsidP="001E1BCA">
      <w:pPr>
        <w:pStyle w:val="Akapitzlist"/>
        <w:numPr>
          <w:ilvl w:val="0"/>
          <w:numId w:val="31"/>
        </w:numPr>
        <w:tabs>
          <w:tab w:val="left" w:pos="695"/>
        </w:tabs>
        <w:spacing w:before="2" w:line="276" w:lineRule="auto"/>
        <w:ind w:left="695" w:right="1054"/>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12"/>
          <w:sz w:val="24"/>
          <w:szCs w:val="24"/>
        </w:rPr>
        <w:t xml:space="preserve"> </w:t>
      </w:r>
      <w:r w:rsidRPr="001E1BCA">
        <w:rPr>
          <w:rFonts w:ascii="Open Sans" w:hAnsi="Open Sans" w:cs="Open Sans"/>
          <w:sz w:val="24"/>
          <w:szCs w:val="24"/>
        </w:rPr>
        <w:t>razie</w:t>
      </w:r>
      <w:r w:rsidRPr="001E1BCA">
        <w:rPr>
          <w:rFonts w:ascii="Open Sans" w:hAnsi="Open Sans" w:cs="Open Sans"/>
          <w:spacing w:val="-10"/>
          <w:sz w:val="24"/>
          <w:szCs w:val="24"/>
        </w:rPr>
        <w:t xml:space="preserve"> </w:t>
      </w:r>
      <w:r w:rsidRPr="001E1BCA">
        <w:rPr>
          <w:rFonts w:ascii="Open Sans" w:hAnsi="Open Sans" w:cs="Open Sans"/>
          <w:sz w:val="24"/>
          <w:szCs w:val="24"/>
        </w:rPr>
        <w:t>wystąpienia</w:t>
      </w:r>
      <w:r w:rsidRPr="001E1BCA">
        <w:rPr>
          <w:rFonts w:ascii="Open Sans" w:hAnsi="Open Sans" w:cs="Open Sans"/>
          <w:spacing w:val="-10"/>
          <w:sz w:val="24"/>
          <w:szCs w:val="24"/>
        </w:rPr>
        <w:t xml:space="preserve"> </w:t>
      </w:r>
      <w:r w:rsidRPr="001E1BCA">
        <w:rPr>
          <w:rFonts w:ascii="Open Sans" w:hAnsi="Open Sans" w:cs="Open Sans"/>
          <w:sz w:val="24"/>
          <w:szCs w:val="24"/>
        </w:rPr>
        <w:t>zwłoki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wykonaniu</w:t>
      </w:r>
      <w:r w:rsidRPr="001E1BCA">
        <w:rPr>
          <w:rFonts w:ascii="Open Sans" w:hAnsi="Open Sans" w:cs="Open Sans"/>
          <w:spacing w:val="-8"/>
          <w:sz w:val="24"/>
          <w:szCs w:val="24"/>
        </w:rPr>
        <w:t xml:space="preserve"> </w:t>
      </w:r>
      <w:r w:rsidRPr="001E1BCA">
        <w:rPr>
          <w:rFonts w:ascii="Open Sans" w:hAnsi="Open Sans" w:cs="Open Sans"/>
          <w:sz w:val="24"/>
          <w:szCs w:val="24"/>
        </w:rPr>
        <w:t>obowiązków</w:t>
      </w:r>
      <w:r w:rsidRPr="001E1BCA">
        <w:rPr>
          <w:rFonts w:ascii="Open Sans" w:hAnsi="Open Sans" w:cs="Open Sans"/>
          <w:spacing w:val="-13"/>
          <w:sz w:val="24"/>
          <w:szCs w:val="24"/>
        </w:rPr>
        <w:t xml:space="preserve"> </w:t>
      </w:r>
      <w:r w:rsidRPr="001E1BCA">
        <w:rPr>
          <w:rFonts w:ascii="Open Sans" w:hAnsi="Open Sans" w:cs="Open Sans"/>
          <w:sz w:val="24"/>
          <w:szCs w:val="24"/>
        </w:rPr>
        <w:t>wynikających</w:t>
      </w:r>
      <w:r w:rsidRPr="001E1BCA">
        <w:rPr>
          <w:rFonts w:ascii="Open Sans" w:hAnsi="Open Sans" w:cs="Open Sans"/>
          <w:spacing w:val="-8"/>
          <w:sz w:val="24"/>
          <w:szCs w:val="24"/>
        </w:rPr>
        <w:t xml:space="preserve"> </w:t>
      </w:r>
      <w:r w:rsidRPr="001E1BCA">
        <w:rPr>
          <w:rFonts w:ascii="Open Sans" w:hAnsi="Open Sans" w:cs="Open Sans"/>
          <w:sz w:val="24"/>
          <w:szCs w:val="24"/>
        </w:rPr>
        <w:t>z</w:t>
      </w:r>
      <w:r w:rsidRPr="001E1BCA">
        <w:rPr>
          <w:rFonts w:ascii="Open Sans" w:hAnsi="Open Sans" w:cs="Open Sans"/>
          <w:spacing w:val="-12"/>
          <w:sz w:val="24"/>
          <w:szCs w:val="24"/>
        </w:rPr>
        <w:t xml:space="preserve"> </w:t>
      </w:r>
      <w:r w:rsidRPr="001E1BCA">
        <w:rPr>
          <w:rFonts w:ascii="Open Sans" w:hAnsi="Open Sans" w:cs="Open Sans"/>
          <w:sz w:val="24"/>
          <w:szCs w:val="24"/>
        </w:rPr>
        <w:t>gwarancji</w:t>
      </w:r>
      <w:r w:rsidRPr="001E1BCA">
        <w:rPr>
          <w:rFonts w:ascii="Open Sans" w:hAnsi="Open Sans" w:cs="Open Sans"/>
          <w:spacing w:val="-10"/>
          <w:sz w:val="24"/>
          <w:szCs w:val="24"/>
        </w:rPr>
        <w:t xml:space="preserve"> </w:t>
      </w:r>
      <w:r w:rsidRPr="001E1BCA">
        <w:rPr>
          <w:rFonts w:ascii="Open Sans" w:hAnsi="Open Sans" w:cs="Open Sans"/>
          <w:sz w:val="24"/>
          <w:szCs w:val="24"/>
        </w:rPr>
        <w:t>określonych</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t>
      </w:r>
      <w:r w:rsidRPr="001E1BCA">
        <w:rPr>
          <w:rFonts w:ascii="Open Sans" w:hAnsi="Open Sans" w:cs="Open Sans"/>
          <w:spacing w:val="-2"/>
          <w:sz w:val="24"/>
          <w:szCs w:val="24"/>
        </w:rPr>
        <w:t xml:space="preserve"> </w:t>
      </w:r>
      <w:r w:rsidRPr="001E1BCA">
        <w:rPr>
          <w:rFonts w:ascii="Open Sans" w:hAnsi="Open Sans" w:cs="Open Sans"/>
          <w:sz w:val="24"/>
          <w:szCs w:val="24"/>
        </w:rPr>
        <w:t>6</w:t>
      </w:r>
      <w:r w:rsidRPr="001E1BCA">
        <w:rPr>
          <w:rFonts w:ascii="Open Sans" w:hAnsi="Open Sans" w:cs="Open Sans"/>
          <w:spacing w:val="-11"/>
          <w:sz w:val="24"/>
          <w:szCs w:val="24"/>
        </w:rPr>
        <w:t xml:space="preserve"> </w:t>
      </w:r>
      <w:r w:rsidRPr="001E1BCA">
        <w:rPr>
          <w:rFonts w:ascii="Open Sans" w:hAnsi="Open Sans" w:cs="Open Sans"/>
          <w:sz w:val="24"/>
          <w:szCs w:val="24"/>
        </w:rPr>
        <w:t>ust.</w:t>
      </w:r>
      <w:r w:rsidRPr="001E1BCA">
        <w:rPr>
          <w:rFonts w:ascii="Open Sans" w:hAnsi="Open Sans" w:cs="Open Sans"/>
          <w:spacing w:val="-10"/>
          <w:sz w:val="24"/>
          <w:szCs w:val="24"/>
        </w:rPr>
        <w:t xml:space="preserve"> </w:t>
      </w:r>
      <w:r w:rsidRPr="001E1BCA">
        <w:rPr>
          <w:rFonts w:ascii="Open Sans" w:hAnsi="Open Sans" w:cs="Open Sans"/>
          <w:sz w:val="24"/>
          <w:szCs w:val="24"/>
        </w:rPr>
        <w:t>4,</w:t>
      </w:r>
      <w:r w:rsidRPr="001E1BCA">
        <w:rPr>
          <w:rFonts w:ascii="Open Sans" w:hAnsi="Open Sans" w:cs="Open Sans"/>
          <w:spacing w:val="-12"/>
          <w:sz w:val="24"/>
          <w:szCs w:val="24"/>
        </w:rPr>
        <w:t xml:space="preserve"> </w:t>
      </w:r>
      <w:r w:rsidRPr="001E1BCA">
        <w:rPr>
          <w:rFonts w:ascii="Open Sans" w:hAnsi="Open Sans" w:cs="Open Sans"/>
          <w:sz w:val="24"/>
          <w:szCs w:val="24"/>
        </w:rPr>
        <w:t>ponad terminy</w:t>
      </w:r>
      <w:r w:rsidRPr="001E1BCA">
        <w:rPr>
          <w:rFonts w:ascii="Open Sans" w:hAnsi="Open Sans" w:cs="Open Sans"/>
          <w:spacing w:val="-5"/>
          <w:sz w:val="24"/>
          <w:szCs w:val="24"/>
        </w:rPr>
        <w:t xml:space="preserve"> </w:t>
      </w:r>
      <w:r w:rsidRPr="001E1BCA">
        <w:rPr>
          <w:rFonts w:ascii="Open Sans" w:hAnsi="Open Sans" w:cs="Open Sans"/>
          <w:sz w:val="24"/>
          <w:szCs w:val="24"/>
        </w:rPr>
        <w:t>ustalone</w:t>
      </w:r>
      <w:r w:rsidRPr="001E1BCA">
        <w:rPr>
          <w:rFonts w:ascii="Open Sans" w:hAnsi="Open Sans" w:cs="Open Sans"/>
          <w:spacing w:val="-8"/>
          <w:sz w:val="24"/>
          <w:szCs w:val="24"/>
        </w:rPr>
        <w:t xml:space="preserve"> </w:t>
      </w:r>
      <w:r w:rsidRPr="001E1BCA">
        <w:rPr>
          <w:rFonts w:ascii="Open Sans" w:hAnsi="Open Sans" w:cs="Open Sans"/>
          <w:sz w:val="24"/>
          <w:szCs w:val="24"/>
        </w:rPr>
        <w:t>w</w:t>
      </w:r>
      <w:r w:rsidRPr="001E1BCA">
        <w:rPr>
          <w:rFonts w:ascii="Open Sans" w:hAnsi="Open Sans" w:cs="Open Sans"/>
          <w:spacing w:val="-5"/>
          <w:sz w:val="24"/>
          <w:szCs w:val="24"/>
        </w:rPr>
        <w:t xml:space="preserve"> </w:t>
      </w:r>
      <w:r w:rsidRPr="001E1BCA">
        <w:rPr>
          <w:rFonts w:ascii="Open Sans" w:hAnsi="Open Sans" w:cs="Open Sans"/>
          <w:sz w:val="24"/>
          <w:szCs w:val="24"/>
        </w:rPr>
        <w:t>tym</w:t>
      </w:r>
      <w:r w:rsidRPr="001E1BCA">
        <w:rPr>
          <w:rFonts w:ascii="Open Sans" w:hAnsi="Open Sans" w:cs="Open Sans"/>
          <w:spacing w:val="-7"/>
          <w:sz w:val="24"/>
          <w:szCs w:val="24"/>
        </w:rPr>
        <w:t xml:space="preserve"> </w:t>
      </w:r>
      <w:r w:rsidRPr="001E1BCA">
        <w:rPr>
          <w:rFonts w:ascii="Open Sans" w:hAnsi="Open Sans" w:cs="Open Sans"/>
          <w:sz w:val="24"/>
          <w:szCs w:val="24"/>
        </w:rPr>
        <w:t>postanowieniu</w:t>
      </w:r>
      <w:r w:rsidRPr="001E1BCA">
        <w:rPr>
          <w:rFonts w:ascii="Open Sans" w:hAnsi="Open Sans" w:cs="Open Sans"/>
          <w:spacing w:val="-5"/>
          <w:sz w:val="24"/>
          <w:szCs w:val="24"/>
        </w:rPr>
        <w:t xml:space="preserve"> </w:t>
      </w:r>
      <w:r w:rsidRPr="001E1BCA">
        <w:rPr>
          <w:rFonts w:ascii="Open Sans" w:hAnsi="Open Sans" w:cs="Open Sans"/>
          <w:sz w:val="24"/>
          <w:szCs w:val="24"/>
        </w:rPr>
        <w:t>umowy,</w:t>
      </w:r>
      <w:r w:rsidRPr="001E1BCA">
        <w:rPr>
          <w:rFonts w:ascii="Open Sans" w:hAnsi="Open Sans" w:cs="Open Sans"/>
          <w:spacing w:val="-5"/>
          <w:sz w:val="24"/>
          <w:szCs w:val="24"/>
        </w:rPr>
        <w:t xml:space="preserve"> </w:t>
      </w:r>
      <w:r w:rsidRPr="001E1BCA">
        <w:rPr>
          <w:rFonts w:ascii="Open Sans" w:hAnsi="Open Sans" w:cs="Open Sans"/>
          <w:sz w:val="24"/>
          <w:szCs w:val="24"/>
        </w:rPr>
        <w:t>Wykonawca</w:t>
      </w:r>
      <w:r w:rsidRPr="001E1BCA">
        <w:rPr>
          <w:rFonts w:ascii="Open Sans" w:hAnsi="Open Sans" w:cs="Open Sans"/>
          <w:spacing w:val="-8"/>
          <w:sz w:val="24"/>
          <w:szCs w:val="24"/>
        </w:rPr>
        <w:t xml:space="preserve"> </w:t>
      </w:r>
      <w:r w:rsidRPr="001E1BCA">
        <w:rPr>
          <w:rFonts w:ascii="Open Sans" w:hAnsi="Open Sans" w:cs="Open Sans"/>
          <w:sz w:val="24"/>
          <w:szCs w:val="24"/>
        </w:rPr>
        <w:t>zapłaci</w:t>
      </w:r>
      <w:r w:rsidRPr="001E1BCA">
        <w:rPr>
          <w:rFonts w:ascii="Open Sans" w:hAnsi="Open Sans" w:cs="Open Sans"/>
          <w:spacing w:val="-6"/>
          <w:sz w:val="24"/>
          <w:szCs w:val="24"/>
        </w:rPr>
        <w:t xml:space="preserve"> </w:t>
      </w:r>
      <w:r w:rsidRPr="001E1BCA">
        <w:rPr>
          <w:rFonts w:ascii="Open Sans" w:hAnsi="Open Sans" w:cs="Open Sans"/>
          <w:sz w:val="24"/>
          <w:szCs w:val="24"/>
        </w:rPr>
        <w:t>Zamawiającemu</w:t>
      </w:r>
      <w:r w:rsidRPr="001E1BCA">
        <w:rPr>
          <w:rFonts w:ascii="Open Sans" w:hAnsi="Open Sans" w:cs="Open Sans"/>
          <w:spacing w:val="-5"/>
          <w:sz w:val="24"/>
          <w:szCs w:val="24"/>
        </w:rPr>
        <w:t xml:space="preserve"> </w:t>
      </w:r>
      <w:r w:rsidRPr="001E1BCA">
        <w:rPr>
          <w:rFonts w:ascii="Open Sans" w:hAnsi="Open Sans" w:cs="Open Sans"/>
          <w:sz w:val="24"/>
          <w:szCs w:val="24"/>
        </w:rPr>
        <w:t>kary</w:t>
      </w:r>
      <w:r w:rsidRPr="001E1BCA">
        <w:rPr>
          <w:rFonts w:ascii="Open Sans" w:hAnsi="Open Sans" w:cs="Open Sans"/>
          <w:spacing w:val="-7"/>
          <w:sz w:val="24"/>
          <w:szCs w:val="24"/>
        </w:rPr>
        <w:t xml:space="preserve"> </w:t>
      </w:r>
      <w:r w:rsidRPr="001E1BCA">
        <w:rPr>
          <w:rFonts w:ascii="Open Sans" w:hAnsi="Open Sans" w:cs="Open Sans"/>
          <w:sz w:val="24"/>
          <w:szCs w:val="24"/>
        </w:rPr>
        <w:t>umowne</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wysokości 1% wartości brutto wymienianego Sprzętu, za każdy dzień zwłoki.</w:t>
      </w:r>
    </w:p>
    <w:p w14:paraId="165963D6" w14:textId="77777777" w:rsidR="001E1BCA" w:rsidRPr="001E1BCA" w:rsidRDefault="001E1BCA" w:rsidP="001E1BCA">
      <w:pPr>
        <w:pStyle w:val="Akapitzlist"/>
        <w:numPr>
          <w:ilvl w:val="0"/>
          <w:numId w:val="31"/>
        </w:numPr>
        <w:tabs>
          <w:tab w:val="left" w:pos="695"/>
        </w:tabs>
        <w:spacing w:line="276" w:lineRule="auto"/>
        <w:ind w:left="695" w:right="1057"/>
        <w:rPr>
          <w:rFonts w:ascii="Open Sans" w:hAnsi="Open Sans" w:cs="Open Sans"/>
          <w:sz w:val="24"/>
          <w:szCs w:val="24"/>
        </w:rPr>
      </w:pPr>
      <w:r w:rsidRPr="001E1BCA">
        <w:rPr>
          <w:rFonts w:ascii="Open Sans" w:hAnsi="Open Sans" w:cs="Open Sans"/>
          <w:sz w:val="24"/>
          <w:szCs w:val="24"/>
        </w:rPr>
        <w:t xml:space="preserve">W przypadku dostarczenia przez wykonawcę Sprzętu niespełniającego wymagań określonych w załączniku nr 2 </w:t>
      </w:r>
      <w:proofErr w:type="spellStart"/>
      <w:r w:rsidRPr="001E1BCA">
        <w:rPr>
          <w:rFonts w:ascii="Open Sans" w:hAnsi="Open Sans" w:cs="Open Sans"/>
          <w:sz w:val="24"/>
          <w:szCs w:val="24"/>
        </w:rPr>
        <w:t>OPZ</w:t>
      </w:r>
      <w:proofErr w:type="spellEnd"/>
      <w:r w:rsidRPr="001E1BCA">
        <w:rPr>
          <w:rFonts w:ascii="Open Sans" w:hAnsi="Open Sans" w:cs="Open Sans"/>
          <w:sz w:val="24"/>
          <w:szCs w:val="24"/>
        </w:rPr>
        <w:t xml:space="preserve">, Wykonawca zobowiązany jest do zapłaty kary umownej w wysokości 10 % wartości Sprzętu nieodpowiadającego wymaganiom.  </w:t>
      </w:r>
    </w:p>
    <w:p w14:paraId="7E57D5FD" w14:textId="77777777" w:rsidR="001E1BCA" w:rsidRPr="001E1BCA" w:rsidRDefault="001E1BCA" w:rsidP="001E1BCA">
      <w:pPr>
        <w:pStyle w:val="Akapitzlist"/>
        <w:numPr>
          <w:ilvl w:val="0"/>
          <w:numId w:val="31"/>
        </w:numPr>
        <w:tabs>
          <w:tab w:val="left" w:pos="695"/>
        </w:tabs>
        <w:spacing w:line="276" w:lineRule="auto"/>
        <w:ind w:left="695" w:right="1057"/>
        <w:rPr>
          <w:rFonts w:ascii="Open Sans" w:hAnsi="Open Sans" w:cs="Open Sans"/>
          <w:sz w:val="24"/>
          <w:szCs w:val="24"/>
        </w:rPr>
      </w:pPr>
      <w:r w:rsidRPr="001E1BCA">
        <w:rPr>
          <w:rFonts w:ascii="Open Sans" w:hAnsi="Open Sans" w:cs="Open Sans"/>
          <w:sz w:val="24"/>
          <w:szCs w:val="24"/>
        </w:rPr>
        <w:t xml:space="preserve">Zamawiający może dochodzić na zasadach ogólnych odszkodowania przewyższającego zastrzeżone kary </w:t>
      </w:r>
      <w:r w:rsidRPr="001E1BCA">
        <w:rPr>
          <w:rFonts w:ascii="Open Sans" w:hAnsi="Open Sans" w:cs="Open Sans"/>
          <w:spacing w:val="-2"/>
          <w:sz w:val="24"/>
          <w:szCs w:val="24"/>
        </w:rPr>
        <w:t>umowne.</w:t>
      </w:r>
    </w:p>
    <w:p w14:paraId="0AB95588" w14:textId="77777777" w:rsidR="001E1BCA" w:rsidRPr="001E1BCA" w:rsidRDefault="001E1BCA" w:rsidP="001E1BCA">
      <w:pPr>
        <w:pStyle w:val="Akapitzlist"/>
        <w:numPr>
          <w:ilvl w:val="0"/>
          <w:numId w:val="31"/>
        </w:numPr>
        <w:tabs>
          <w:tab w:val="left" w:pos="695"/>
        </w:tabs>
        <w:spacing w:line="276" w:lineRule="auto"/>
        <w:ind w:left="695" w:right="1054"/>
        <w:rPr>
          <w:rFonts w:ascii="Open Sans" w:hAnsi="Open Sans" w:cs="Open Sans"/>
          <w:sz w:val="24"/>
          <w:szCs w:val="24"/>
        </w:rPr>
      </w:pPr>
      <w:r w:rsidRPr="001E1BCA">
        <w:rPr>
          <w:rFonts w:ascii="Open Sans" w:hAnsi="Open Sans" w:cs="Open Sans"/>
          <w:sz w:val="24"/>
          <w:szCs w:val="24"/>
        </w:rPr>
        <w:t>W razie wystąpienia opóźnienia w płatności za przedmiot umowy Zamawiający zapłaci Wykonawcy odsetki ustawowe za każdy dzień opóźnienia.</w:t>
      </w:r>
    </w:p>
    <w:p w14:paraId="0312F762" w14:textId="77777777" w:rsidR="001E1BCA" w:rsidRPr="001E1BCA" w:rsidRDefault="001E1BCA" w:rsidP="001E1BCA">
      <w:pPr>
        <w:pStyle w:val="Akapitzlist"/>
        <w:numPr>
          <w:ilvl w:val="0"/>
          <w:numId w:val="31"/>
        </w:numPr>
        <w:tabs>
          <w:tab w:val="left" w:pos="694"/>
        </w:tabs>
        <w:spacing w:before="1" w:line="276" w:lineRule="auto"/>
        <w:ind w:left="694" w:right="1049" w:hanging="359"/>
        <w:rPr>
          <w:rFonts w:ascii="Open Sans" w:hAnsi="Open Sans" w:cs="Open Sans"/>
          <w:sz w:val="24"/>
          <w:szCs w:val="24"/>
        </w:rPr>
      </w:pPr>
      <w:r w:rsidRPr="001E1BCA">
        <w:rPr>
          <w:rFonts w:ascii="Open Sans" w:hAnsi="Open Sans" w:cs="Open Sans"/>
          <w:sz w:val="24"/>
          <w:szCs w:val="24"/>
        </w:rPr>
        <w:t>Łączna</w:t>
      </w:r>
      <w:r w:rsidRPr="001E1BCA">
        <w:rPr>
          <w:rFonts w:ascii="Open Sans" w:hAnsi="Open Sans" w:cs="Open Sans"/>
          <w:spacing w:val="-6"/>
          <w:sz w:val="24"/>
          <w:szCs w:val="24"/>
        </w:rPr>
        <w:t xml:space="preserve"> </w:t>
      </w:r>
      <w:r w:rsidRPr="001E1BCA">
        <w:rPr>
          <w:rFonts w:ascii="Open Sans" w:hAnsi="Open Sans" w:cs="Open Sans"/>
          <w:sz w:val="24"/>
          <w:szCs w:val="24"/>
        </w:rPr>
        <w:t>wartość</w:t>
      </w:r>
      <w:r w:rsidRPr="001E1BCA">
        <w:rPr>
          <w:rFonts w:ascii="Open Sans" w:hAnsi="Open Sans" w:cs="Open Sans"/>
          <w:spacing w:val="-6"/>
          <w:sz w:val="24"/>
          <w:szCs w:val="24"/>
        </w:rPr>
        <w:t xml:space="preserve"> </w:t>
      </w:r>
      <w:r w:rsidRPr="001E1BCA">
        <w:rPr>
          <w:rFonts w:ascii="Open Sans" w:hAnsi="Open Sans" w:cs="Open Sans"/>
          <w:sz w:val="24"/>
          <w:szCs w:val="24"/>
        </w:rPr>
        <w:t>kar</w:t>
      </w:r>
      <w:r w:rsidRPr="001E1BCA">
        <w:rPr>
          <w:rFonts w:ascii="Open Sans" w:hAnsi="Open Sans" w:cs="Open Sans"/>
          <w:spacing w:val="-8"/>
          <w:sz w:val="24"/>
          <w:szCs w:val="24"/>
        </w:rPr>
        <w:t xml:space="preserve"> </w:t>
      </w:r>
      <w:r w:rsidRPr="001E1BCA">
        <w:rPr>
          <w:rFonts w:ascii="Open Sans" w:hAnsi="Open Sans" w:cs="Open Sans"/>
          <w:sz w:val="24"/>
          <w:szCs w:val="24"/>
        </w:rPr>
        <w:t>umownych</w:t>
      </w:r>
      <w:r w:rsidRPr="001E1BCA">
        <w:rPr>
          <w:rFonts w:ascii="Open Sans" w:hAnsi="Open Sans" w:cs="Open Sans"/>
          <w:spacing w:val="-5"/>
          <w:sz w:val="24"/>
          <w:szCs w:val="24"/>
        </w:rPr>
        <w:t xml:space="preserve"> </w:t>
      </w:r>
      <w:r w:rsidRPr="001E1BCA">
        <w:rPr>
          <w:rFonts w:ascii="Open Sans" w:hAnsi="Open Sans" w:cs="Open Sans"/>
          <w:sz w:val="24"/>
          <w:szCs w:val="24"/>
        </w:rPr>
        <w:t>wynikających</w:t>
      </w:r>
      <w:r w:rsidRPr="001E1BCA">
        <w:rPr>
          <w:rFonts w:ascii="Open Sans" w:hAnsi="Open Sans" w:cs="Open Sans"/>
          <w:spacing w:val="-5"/>
          <w:sz w:val="24"/>
          <w:szCs w:val="24"/>
        </w:rPr>
        <w:t xml:space="preserve"> </w:t>
      </w:r>
      <w:r w:rsidRPr="001E1BCA">
        <w:rPr>
          <w:rFonts w:ascii="Open Sans" w:hAnsi="Open Sans" w:cs="Open Sans"/>
          <w:sz w:val="24"/>
          <w:szCs w:val="24"/>
        </w:rPr>
        <w:t>z</w:t>
      </w:r>
      <w:r w:rsidRPr="001E1BCA">
        <w:rPr>
          <w:rFonts w:ascii="Open Sans" w:hAnsi="Open Sans" w:cs="Open Sans"/>
          <w:spacing w:val="-6"/>
          <w:sz w:val="24"/>
          <w:szCs w:val="24"/>
        </w:rPr>
        <w:t xml:space="preserve"> </w:t>
      </w:r>
      <w:r w:rsidRPr="001E1BCA">
        <w:rPr>
          <w:rFonts w:ascii="Open Sans" w:hAnsi="Open Sans" w:cs="Open Sans"/>
          <w:sz w:val="24"/>
          <w:szCs w:val="24"/>
        </w:rPr>
        <w:t>umowy</w:t>
      </w:r>
      <w:r w:rsidRPr="001E1BCA">
        <w:rPr>
          <w:rFonts w:ascii="Open Sans" w:hAnsi="Open Sans" w:cs="Open Sans"/>
          <w:spacing w:val="-7"/>
          <w:sz w:val="24"/>
          <w:szCs w:val="24"/>
        </w:rPr>
        <w:t xml:space="preserve"> </w:t>
      </w:r>
      <w:r w:rsidRPr="001E1BCA">
        <w:rPr>
          <w:rFonts w:ascii="Open Sans" w:hAnsi="Open Sans" w:cs="Open Sans"/>
          <w:sz w:val="24"/>
          <w:szCs w:val="24"/>
        </w:rPr>
        <w:t>nie</w:t>
      </w:r>
      <w:r w:rsidRPr="001E1BCA">
        <w:rPr>
          <w:rFonts w:ascii="Open Sans" w:hAnsi="Open Sans" w:cs="Open Sans"/>
          <w:spacing w:val="-7"/>
          <w:sz w:val="24"/>
          <w:szCs w:val="24"/>
        </w:rPr>
        <w:t xml:space="preserve"> </w:t>
      </w:r>
      <w:r w:rsidRPr="001E1BCA">
        <w:rPr>
          <w:rFonts w:ascii="Open Sans" w:hAnsi="Open Sans" w:cs="Open Sans"/>
          <w:sz w:val="24"/>
          <w:szCs w:val="24"/>
        </w:rPr>
        <w:t>może</w:t>
      </w:r>
      <w:r w:rsidRPr="001E1BCA">
        <w:rPr>
          <w:rFonts w:ascii="Open Sans" w:hAnsi="Open Sans" w:cs="Open Sans"/>
          <w:spacing w:val="-6"/>
          <w:sz w:val="24"/>
          <w:szCs w:val="24"/>
        </w:rPr>
        <w:t xml:space="preserve"> </w:t>
      </w:r>
      <w:r w:rsidRPr="001E1BCA">
        <w:rPr>
          <w:rFonts w:ascii="Open Sans" w:hAnsi="Open Sans" w:cs="Open Sans"/>
          <w:sz w:val="24"/>
          <w:szCs w:val="24"/>
        </w:rPr>
        <w:t>przekroczyć</w:t>
      </w:r>
      <w:r w:rsidRPr="001E1BCA">
        <w:rPr>
          <w:rFonts w:ascii="Open Sans" w:hAnsi="Open Sans" w:cs="Open Sans"/>
          <w:spacing w:val="-6"/>
          <w:sz w:val="24"/>
          <w:szCs w:val="24"/>
        </w:rPr>
        <w:t xml:space="preserve"> </w:t>
      </w:r>
      <w:r w:rsidRPr="001E1BCA">
        <w:rPr>
          <w:rFonts w:ascii="Open Sans" w:hAnsi="Open Sans" w:cs="Open Sans"/>
          <w:sz w:val="24"/>
          <w:szCs w:val="24"/>
        </w:rPr>
        <w:t>30%</w:t>
      </w:r>
      <w:r w:rsidRPr="001E1BCA">
        <w:rPr>
          <w:rFonts w:ascii="Open Sans" w:hAnsi="Open Sans" w:cs="Open Sans"/>
          <w:spacing w:val="-6"/>
          <w:sz w:val="24"/>
          <w:szCs w:val="24"/>
        </w:rPr>
        <w:t xml:space="preserve"> </w:t>
      </w:r>
      <w:r w:rsidRPr="001E1BCA">
        <w:rPr>
          <w:rFonts w:ascii="Open Sans" w:hAnsi="Open Sans" w:cs="Open Sans"/>
          <w:sz w:val="24"/>
          <w:szCs w:val="24"/>
        </w:rPr>
        <w:t>wartości</w:t>
      </w:r>
      <w:r w:rsidRPr="001E1BCA">
        <w:rPr>
          <w:rFonts w:ascii="Open Sans" w:hAnsi="Open Sans" w:cs="Open Sans"/>
          <w:spacing w:val="-6"/>
          <w:sz w:val="24"/>
          <w:szCs w:val="24"/>
        </w:rPr>
        <w:t xml:space="preserve"> </w:t>
      </w:r>
      <w:r w:rsidRPr="001E1BCA">
        <w:rPr>
          <w:rFonts w:ascii="Open Sans" w:hAnsi="Open Sans" w:cs="Open Sans"/>
          <w:spacing w:val="-2"/>
          <w:sz w:val="24"/>
          <w:szCs w:val="24"/>
        </w:rPr>
        <w:t>umowy, o której mowa w §3 ust.1.</w:t>
      </w:r>
    </w:p>
    <w:p w14:paraId="09A92E31" w14:textId="77777777" w:rsidR="001E1BCA" w:rsidRPr="001E1BCA" w:rsidRDefault="001E1BCA" w:rsidP="001E1BCA">
      <w:pPr>
        <w:pStyle w:val="Tekstpodstawowy"/>
        <w:spacing w:before="130"/>
        <w:rPr>
          <w:rFonts w:ascii="Open Sans" w:hAnsi="Open Sans" w:cs="Open Sans"/>
          <w:sz w:val="24"/>
          <w:szCs w:val="24"/>
        </w:rPr>
      </w:pPr>
    </w:p>
    <w:p w14:paraId="3A5DBB23" w14:textId="77777777" w:rsidR="001E1BCA" w:rsidRPr="001E1BCA" w:rsidRDefault="001E1BCA" w:rsidP="001E1BCA">
      <w:pPr>
        <w:pStyle w:val="Nagwek2"/>
        <w:ind w:right="722"/>
        <w:jc w:val="center"/>
        <w:rPr>
          <w:rFonts w:ascii="Open Sans" w:hAnsi="Open Sans" w:cs="Open Sans"/>
          <w:b w:val="0"/>
          <w:sz w:val="24"/>
          <w:szCs w:val="24"/>
        </w:rPr>
      </w:pPr>
      <w:r w:rsidRPr="001E1BCA">
        <w:rPr>
          <w:rFonts w:ascii="Open Sans" w:hAnsi="Open Sans" w:cs="Open Sans"/>
          <w:sz w:val="24"/>
          <w:szCs w:val="24"/>
        </w:rPr>
        <w:lastRenderedPageBreak/>
        <w:t>§</w:t>
      </w:r>
      <w:r w:rsidRPr="001E1BCA">
        <w:rPr>
          <w:rFonts w:ascii="Open Sans" w:hAnsi="Open Sans" w:cs="Open Sans"/>
          <w:spacing w:val="-4"/>
          <w:sz w:val="24"/>
          <w:szCs w:val="24"/>
        </w:rPr>
        <w:t xml:space="preserve"> </w:t>
      </w:r>
      <w:r w:rsidRPr="001E1BCA">
        <w:rPr>
          <w:rFonts w:ascii="Open Sans" w:hAnsi="Open Sans" w:cs="Open Sans"/>
          <w:sz w:val="24"/>
          <w:szCs w:val="24"/>
        </w:rPr>
        <w:t>8.</w:t>
      </w:r>
      <w:r w:rsidRPr="001E1BCA">
        <w:rPr>
          <w:rFonts w:ascii="Open Sans" w:hAnsi="Open Sans" w:cs="Open Sans"/>
          <w:spacing w:val="-3"/>
          <w:sz w:val="24"/>
          <w:szCs w:val="24"/>
        </w:rPr>
        <w:t xml:space="preserve"> </w:t>
      </w:r>
      <w:r w:rsidRPr="001E1BCA">
        <w:rPr>
          <w:rFonts w:ascii="Open Sans" w:hAnsi="Open Sans" w:cs="Open Sans"/>
          <w:sz w:val="24"/>
          <w:szCs w:val="24"/>
        </w:rPr>
        <w:t>Zmiany</w:t>
      </w:r>
      <w:r w:rsidRPr="001E1BCA">
        <w:rPr>
          <w:rFonts w:ascii="Open Sans" w:hAnsi="Open Sans" w:cs="Open Sans"/>
          <w:spacing w:val="-3"/>
          <w:sz w:val="24"/>
          <w:szCs w:val="24"/>
        </w:rPr>
        <w:t xml:space="preserve"> </w:t>
      </w:r>
      <w:r w:rsidRPr="001E1BCA">
        <w:rPr>
          <w:rFonts w:ascii="Open Sans" w:hAnsi="Open Sans" w:cs="Open Sans"/>
          <w:sz w:val="24"/>
          <w:szCs w:val="24"/>
        </w:rPr>
        <w:t>w</w:t>
      </w:r>
      <w:r w:rsidRPr="001E1BCA">
        <w:rPr>
          <w:rFonts w:ascii="Open Sans" w:hAnsi="Open Sans" w:cs="Open Sans"/>
          <w:spacing w:val="-4"/>
          <w:sz w:val="24"/>
          <w:szCs w:val="24"/>
        </w:rPr>
        <w:t xml:space="preserve"> </w:t>
      </w:r>
      <w:r w:rsidRPr="001E1BCA">
        <w:rPr>
          <w:rFonts w:ascii="Open Sans" w:hAnsi="Open Sans" w:cs="Open Sans"/>
          <w:sz w:val="24"/>
          <w:szCs w:val="24"/>
        </w:rPr>
        <w:t>zapisach</w:t>
      </w:r>
      <w:r w:rsidRPr="001E1BCA">
        <w:rPr>
          <w:rFonts w:ascii="Open Sans" w:hAnsi="Open Sans" w:cs="Open Sans"/>
          <w:spacing w:val="-4"/>
          <w:sz w:val="24"/>
          <w:szCs w:val="24"/>
        </w:rPr>
        <w:t xml:space="preserve"> umowy</w:t>
      </w:r>
    </w:p>
    <w:p w14:paraId="38E0F410" w14:textId="77777777" w:rsidR="001E1BCA" w:rsidRPr="001E1BCA" w:rsidRDefault="001E1BCA" w:rsidP="001E1BCA">
      <w:pPr>
        <w:pStyle w:val="Akapitzlist"/>
        <w:numPr>
          <w:ilvl w:val="0"/>
          <w:numId w:val="30"/>
        </w:numPr>
        <w:tabs>
          <w:tab w:val="left" w:pos="694"/>
          <w:tab w:val="left" w:pos="762"/>
        </w:tabs>
        <w:spacing w:before="118" w:line="276" w:lineRule="auto"/>
        <w:ind w:right="1054" w:hanging="360"/>
        <w:rPr>
          <w:rFonts w:ascii="Open Sans" w:hAnsi="Open Sans" w:cs="Open Sans"/>
          <w:sz w:val="24"/>
          <w:szCs w:val="24"/>
        </w:rPr>
      </w:pPr>
      <w:r w:rsidRPr="001E1BCA">
        <w:rPr>
          <w:rFonts w:ascii="Open Sans" w:hAnsi="Open Sans" w:cs="Open Sans"/>
          <w:sz w:val="24"/>
          <w:szCs w:val="24"/>
        </w:rPr>
        <w:t>Zamawiający przewiduje możliwość wprowadzenia zmian postanowień zawartej umowy w stosunku do treści przedłożonej w niniejszym postępowaniu oferty, w następującym zakresie:</w:t>
      </w:r>
    </w:p>
    <w:p w14:paraId="28FFE9DF" w14:textId="77777777" w:rsidR="001E1BCA" w:rsidRPr="001E1BCA" w:rsidRDefault="001E1BCA" w:rsidP="001E1BCA">
      <w:pPr>
        <w:pStyle w:val="Akapitzlist"/>
        <w:numPr>
          <w:ilvl w:val="1"/>
          <w:numId w:val="30"/>
        </w:numPr>
        <w:tabs>
          <w:tab w:val="left" w:pos="1053"/>
        </w:tabs>
        <w:spacing w:before="121" w:line="276" w:lineRule="auto"/>
        <w:ind w:left="1053" w:right="1049" w:hanging="356"/>
        <w:rPr>
          <w:rFonts w:ascii="Open Sans" w:hAnsi="Open Sans" w:cs="Open Sans"/>
          <w:sz w:val="24"/>
          <w:szCs w:val="24"/>
        </w:rPr>
      </w:pPr>
      <w:r w:rsidRPr="001E1BCA">
        <w:rPr>
          <w:rFonts w:ascii="Open Sans" w:hAnsi="Open Sans" w:cs="Open Sans"/>
          <w:sz w:val="24"/>
          <w:szCs w:val="24"/>
        </w:rPr>
        <w:t>zmiany</w:t>
      </w:r>
      <w:r w:rsidRPr="001E1BCA">
        <w:rPr>
          <w:rFonts w:ascii="Open Sans" w:hAnsi="Open Sans" w:cs="Open Sans"/>
          <w:spacing w:val="-8"/>
          <w:sz w:val="24"/>
          <w:szCs w:val="24"/>
        </w:rPr>
        <w:t xml:space="preserve"> </w:t>
      </w:r>
      <w:r w:rsidRPr="001E1BCA">
        <w:rPr>
          <w:rFonts w:ascii="Open Sans" w:hAnsi="Open Sans" w:cs="Open Sans"/>
          <w:sz w:val="24"/>
          <w:szCs w:val="24"/>
        </w:rPr>
        <w:t>przepisów</w:t>
      </w:r>
      <w:r w:rsidRPr="001E1BCA">
        <w:rPr>
          <w:rFonts w:ascii="Open Sans" w:hAnsi="Open Sans" w:cs="Open Sans"/>
          <w:spacing w:val="-8"/>
          <w:sz w:val="24"/>
          <w:szCs w:val="24"/>
        </w:rPr>
        <w:t xml:space="preserve"> </w:t>
      </w:r>
      <w:r w:rsidRPr="001E1BCA">
        <w:rPr>
          <w:rFonts w:ascii="Open Sans" w:hAnsi="Open Sans" w:cs="Open Sans"/>
          <w:sz w:val="24"/>
          <w:szCs w:val="24"/>
        </w:rPr>
        <w:t>mających</w:t>
      </w:r>
      <w:r w:rsidRPr="001E1BCA">
        <w:rPr>
          <w:rFonts w:ascii="Open Sans" w:hAnsi="Open Sans" w:cs="Open Sans"/>
          <w:spacing w:val="-7"/>
          <w:sz w:val="24"/>
          <w:szCs w:val="24"/>
        </w:rPr>
        <w:t xml:space="preserve"> </w:t>
      </w:r>
      <w:r w:rsidRPr="001E1BCA">
        <w:rPr>
          <w:rFonts w:ascii="Open Sans" w:hAnsi="Open Sans" w:cs="Open Sans"/>
          <w:sz w:val="24"/>
          <w:szCs w:val="24"/>
        </w:rPr>
        <w:t>zastosowanie</w:t>
      </w:r>
      <w:r w:rsidRPr="001E1BCA">
        <w:rPr>
          <w:rFonts w:ascii="Open Sans" w:hAnsi="Open Sans" w:cs="Open Sans"/>
          <w:spacing w:val="-8"/>
          <w:sz w:val="24"/>
          <w:szCs w:val="24"/>
        </w:rPr>
        <w:t xml:space="preserve"> </w:t>
      </w:r>
      <w:r w:rsidRPr="001E1BCA">
        <w:rPr>
          <w:rFonts w:ascii="Open Sans" w:hAnsi="Open Sans" w:cs="Open Sans"/>
          <w:sz w:val="24"/>
          <w:szCs w:val="24"/>
        </w:rPr>
        <w:t>przy</w:t>
      </w:r>
      <w:r w:rsidRPr="001E1BCA">
        <w:rPr>
          <w:rFonts w:ascii="Open Sans" w:hAnsi="Open Sans" w:cs="Open Sans"/>
          <w:spacing w:val="-7"/>
          <w:sz w:val="24"/>
          <w:szCs w:val="24"/>
        </w:rPr>
        <w:t xml:space="preserve"> </w:t>
      </w:r>
      <w:r w:rsidRPr="001E1BCA">
        <w:rPr>
          <w:rFonts w:ascii="Open Sans" w:hAnsi="Open Sans" w:cs="Open Sans"/>
          <w:sz w:val="24"/>
          <w:szCs w:val="24"/>
        </w:rPr>
        <w:t>wykonaniu</w:t>
      </w:r>
      <w:r w:rsidRPr="001E1BCA">
        <w:rPr>
          <w:rFonts w:ascii="Open Sans" w:hAnsi="Open Sans" w:cs="Open Sans"/>
          <w:spacing w:val="-9"/>
          <w:sz w:val="24"/>
          <w:szCs w:val="24"/>
        </w:rPr>
        <w:t xml:space="preserve"> </w:t>
      </w:r>
      <w:r w:rsidRPr="001E1BCA">
        <w:rPr>
          <w:rFonts w:ascii="Open Sans" w:hAnsi="Open Sans" w:cs="Open Sans"/>
          <w:spacing w:val="-2"/>
          <w:sz w:val="24"/>
          <w:szCs w:val="24"/>
        </w:rPr>
        <w:t>umowy;</w:t>
      </w:r>
    </w:p>
    <w:p w14:paraId="7CBBE49A" w14:textId="77777777" w:rsidR="001E1BCA" w:rsidRPr="001E1BCA" w:rsidRDefault="001E1BCA" w:rsidP="001E1BCA">
      <w:pPr>
        <w:pStyle w:val="Akapitzlist"/>
        <w:numPr>
          <w:ilvl w:val="1"/>
          <w:numId w:val="30"/>
        </w:numPr>
        <w:tabs>
          <w:tab w:val="left" w:pos="1052"/>
          <w:tab w:val="left" w:pos="1054"/>
        </w:tabs>
        <w:spacing w:before="121" w:line="276" w:lineRule="auto"/>
        <w:ind w:right="1055"/>
        <w:rPr>
          <w:rFonts w:ascii="Open Sans" w:hAnsi="Open Sans" w:cs="Open Sans"/>
          <w:sz w:val="24"/>
          <w:szCs w:val="24"/>
        </w:rPr>
      </w:pPr>
      <w:r w:rsidRPr="001E1BCA">
        <w:rPr>
          <w:rFonts w:ascii="Open Sans" w:hAnsi="Open Sans" w:cs="Open Sans"/>
          <w:sz w:val="24"/>
          <w:szCs w:val="24"/>
        </w:rPr>
        <w:t>zmiany terminu realizacji umowy ze względu na przyczyny będące konsekwencją zaistnienia zdarzeń spowodowanych przez „siłę wyższą” (tj. zdarzenia nagłe powstałe niezależnie od Stron Umowy, które są poza kontrolą Stron Umowy, na których czas trwania Strony nic mają jakiegokolwiek wpływu, a których zaistnienie uniemożliwia wypełnienie któregokolwiek z zobowiązań wynikających z Umowy);</w:t>
      </w:r>
    </w:p>
    <w:p w14:paraId="4F3DEAEB" w14:textId="77777777" w:rsidR="001E1BCA" w:rsidRPr="001E1BCA" w:rsidRDefault="001E1BCA" w:rsidP="001E1BCA">
      <w:pPr>
        <w:pStyle w:val="Akapitzlist"/>
        <w:numPr>
          <w:ilvl w:val="1"/>
          <w:numId w:val="30"/>
        </w:numPr>
        <w:tabs>
          <w:tab w:val="left" w:pos="1052"/>
          <w:tab w:val="left" w:pos="1054"/>
        </w:tabs>
        <w:spacing w:before="119" w:line="276" w:lineRule="auto"/>
        <w:ind w:right="1057"/>
        <w:rPr>
          <w:rFonts w:ascii="Open Sans" w:hAnsi="Open Sans" w:cs="Open Sans"/>
          <w:sz w:val="24"/>
          <w:szCs w:val="24"/>
        </w:rPr>
      </w:pPr>
      <w:r w:rsidRPr="001E1BCA">
        <w:rPr>
          <w:rFonts w:ascii="Open Sans" w:hAnsi="Open Sans" w:cs="Open Sans"/>
          <w:sz w:val="24"/>
          <w:szCs w:val="24"/>
        </w:rPr>
        <w:t>zmiany stawki podatku VAT w odniesieniu do całości przedmiotu zamówienia – w przypadku zmiany przepisów ustawy o podatku od towarów i usług;</w:t>
      </w:r>
    </w:p>
    <w:p w14:paraId="156A26B2" w14:textId="77777777" w:rsidR="001E1BCA" w:rsidRPr="001E1BCA" w:rsidRDefault="001E1BCA" w:rsidP="001E1BCA">
      <w:pPr>
        <w:pStyle w:val="Akapitzlist"/>
        <w:numPr>
          <w:ilvl w:val="1"/>
          <w:numId w:val="30"/>
        </w:numPr>
        <w:tabs>
          <w:tab w:val="left" w:pos="1052"/>
          <w:tab w:val="left" w:pos="1054"/>
        </w:tabs>
        <w:spacing w:before="121" w:line="276" w:lineRule="auto"/>
        <w:ind w:right="1054"/>
        <w:rPr>
          <w:rFonts w:ascii="Open Sans" w:hAnsi="Open Sans" w:cs="Open Sans"/>
          <w:sz w:val="24"/>
          <w:szCs w:val="24"/>
        </w:rPr>
      </w:pPr>
      <w:r w:rsidRPr="001E1BCA">
        <w:rPr>
          <w:rFonts w:ascii="Open Sans" w:hAnsi="Open Sans" w:cs="Open Sans"/>
          <w:sz w:val="24"/>
          <w:szCs w:val="24"/>
        </w:rPr>
        <w:t>zaistnienia zdarzeń siły wyższej oraz nieznane Stronom i niezależne od ich woli lub starania okoliczności, których nie można było wcześniej przewidzieć;</w:t>
      </w:r>
    </w:p>
    <w:p w14:paraId="245B2EAB" w14:textId="77777777" w:rsidR="001E1BCA" w:rsidRPr="001E1BCA" w:rsidRDefault="001E1BCA" w:rsidP="001E1BCA">
      <w:pPr>
        <w:pStyle w:val="Akapitzlist"/>
        <w:numPr>
          <w:ilvl w:val="1"/>
          <w:numId w:val="30"/>
        </w:numPr>
        <w:tabs>
          <w:tab w:val="left" w:pos="1052"/>
          <w:tab w:val="left" w:pos="1054"/>
        </w:tabs>
        <w:spacing w:before="119" w:line="276" w:lineRule="auto"/>
        <w:ind w:right="1053"/>
        <w:rPr>
          <w:rFonts w:ascii="Open Sans" w:hAnsi="Open Sans" w:cs="Open Sans"/>
          <w:sz w:val="24"/>
          <w:szCs w:val="24"/>
        </w:rPr>
      </w:pPr>
      <w:r w:rsidRPr="001E1BCA">
        <w:rPr>
          <w:rFonts w:ascii="Open Sans" w:hAnsi="Open Sans" w:cs="Open Sans"/>
          <w:sz w:val="24"/>
          <w:szCs w:val="24"/>
        </w:rPr>
        <w:t>poprawy jakości lub innych parametrów charakterystycznych dla danego elementu objętego przedmiotem zamówienia</w:t>
      </w:r>
      <w:r w:rsidRPr="001E1BCA">
        <w:rPr>
          <w:rFonts w:ascii="Open Sans" w:hAnsi="Open Sans" w:cs="Open Sans"/>
          <w:spacing w:val="-8"/>
          <w:sz w:val="24"/>
          <w:szCs w:val="24"/>
        </w:rPr>
        <w:t xml:space="preserve"> </w:t>
      </w:r>
      <w:r w:rsidRPr="001E1BCA">
        <w:rPr>
          <w:rFonts w:ascii="Open Sans" w:hAnsi="Open Sans" w:cs="Open Sans"/>
          <w:sz w:val="24"/>
          <w:szCs w:val="24"/>
        </w:rPr>
        <w:t>lub</w:t>
      </w:r>
      <w:r w:rsidRPr="001E1BCA">
        <w:rPr>
          <w:rFonts w:ascii="Open Sans" w:hAnsi="Open Sans" w:cs="Open Sans"/>
          <w:spacing w:val="-7"/>
          <w:sz w:val="24"/>
          <w:szCs w:val="24"/>
        </w:rPr>
        <w:t xml:space="preserve"> </w:t>
      </w:r>
      <w:r w:rsidRPr="001E1BCA">
        <w:rPr>
          <w:rFonts w:ascii="Open Sans" w:hAnsi="Open Sans" w:cs="Open Sans"/>
          <w:sz w:val="24"/>
          <w:szCs w:val="24"/>
        </w:rPr>
        <w:t>zmiany</w:t>
      </w:r>
      <w:r w:rsidRPr="001E1BCA">
        <w:rPr>
          <w:rFonts w:ascii="Open Sans" w:hAnsi="Open Sans" w:cs="Open Sans"/>
          <w:spacing w:val="-7"/>
          <w:sz w:val="24"/>
          <w:szCs w:val="24"/>
        </w:rPr>
        <w:t xml:space="preserve"> </w:t>
      </w:r>
      <w:r w:rsidRPr="001E1BCA">
        <w:rPr>
          <w:rFonts w:ascii="Open Sans" w:hAnsi="Open Sans" w:cs="Open Sans"/>
          <w:sz w:val="24"/>
          <w:szCs w:val="24"/>
        </w:rPr>
        <w:t>technologii</w:t>
      </w:r>
      <w:r w:rsidRPr="001E1BCA">
        <w:rPr>
          <w:rFonts w:ascii="Open Sans" w:hAnsi="Open Sans" w:cs="Open Sans"/>
          <w:spacing w:val="-8"/>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równoważną</w:t>
      </w:r>
      <w:r w:rsidRPr="001E1BCA">
        <w:rPr>
          <w:rFonts w:ascii="Open Sans" w:hAnsi="Open Sans" w:cs="Open Sans"/>
          <w:spacing w:val="-8"/>
          <w:sz w:val="24"/>
          <w:szCs w:val="24"/>
        </w:rPr>
        <w:t xml:space="preserve"> </w:t>
      </w:r>
      <w:r w:rsidRPr="001E1BCA">
        <w:rPr>
          <w:rFonts w:ascii="Open Sans" w:hAnsi="Open Sans" w:cs="Open Sans"/>
          <w:sz w:val="24"/>
          <w:szCs w:val="24"/>
        </w:rPr>
        <w:t>lub</w:t>
      </w:r>
      <w:r w:rsidRPr="001E1BCA">
        <w:rPr>
          <w:rFonts w:ascii="Open Sans" w:hAnsi="Open Sans" w:cs="Open Sans"/>
          <w:spacing w:val="-7"/>
          <w:sz w:val="24"/>
          <w:szCs w:val="24"/>
        </w:rPr>
        <w:t xml:space="preserve"> </w:t>
      </w:r>
      <w:r w:rsidRPr="001E1BCA">
        <w:rPr>
          <w:rFonts w:ascii="Open Sans" w:hAnsi="Open Sans" w:cs="Open Sans"/>
          <w:sz w:val="24"/>
          <w:szCs w:val="24"/>
        </w:rPr>
        <w:t>lepszą,</w:t>
      </w:r>
      <w:r w:rsidRPr="001E1BCA">
        <w:rPr>
          <w:rFonts w:ascii="Open Sans" w:hAnsi="Open Sans" w:cs="Open Sans"/>
          <w:spacing w:val="-7"/>
          <w:sz w:val="24"/>
          <w:szCs w:val="24"/>
        </w:rPr>
        <w:t xml:space="preserve"> </w:t>
      </w:r>
      <w:r w:rsidRPr="001E1BCA">
        <w:rPr>
          <w:rFonts w:ascii="Open Sans" w:hAnsi="Open Sans" w:cs="Open Sans"/>
          <w:sz w:val="24"/>
          <w:szCs w:val="24"/>
        </w:rPr>
        <w:t>podniesienia</w:t>
      </w:r>
      <w:r w:rsidRPr="001E1BCA">
        <w:rPr>
          <w:rFonts w:ascii="Open Sans" w:hAnsi="Open Sans" w:cs="Open Sans"/>
          <w:spacing w:val="-7"/>
          <w:sz w:val="24"/>
          <w:szCs w:val="24"/>
        </w:rPr>
        <w:t xml:space="preserve"> </w:t>
      </w:r>
      <w:r w:rsidRPr="001E1BCA">
        <w:rPr>
          <w:rFonts w:ascii="Open Sans" w:hAnsi="Open Sans" w:cs="Open Sans"/>
          <w:sz w:val="24"/>
          <w:szCs w:val="24"/>
        </w:rPr>
        <w:t>wydajności</w:t>
      </w:r>
      <w:r w:rsidRPr="001E1BCA">
        <w:rPr>
          <w:rFonts w:ascii="Open Sans" w:hAnsi="Open Sans" w:cs="Open Sans"/>
          <w:spacing w:val="-8"/>
          <w:sz w:val="24"/>
          <w:szCs w:val="24"/>
        </w:rPr>
        <w:t xml:space="preserve"> </w:t>
      </w:r>
      <w:r w:rsidRPr="001E1BCA">
        <w:rPr>
          <w:rFonts w:ascii="Open Sans" w:hAnsi="Open Sans" w:cs="Open Sans"/>
          <w:sz w:val="24"/>
          <w:szCs w:val="24"/>
        </w:rPr>
        <w:t>urządzeń</w:t>
      </w:r>
      <w:r w:rsidRPr="001E1BCA">
        <w:rPr>
          <w:rFonts w:ascii="Open Sans" w:hAnsi="Open Sans" w:cs="Open Sans"/>
          <w:spacing w:val="-7"/>
          <w:sz w:val="24"/>
          <w:szCs w:val="24"/>
        </w:rPr>
        <w:t xml:space="preserve"> </w:t>
      </w:r>
      <w:r w:rsidRPr="001E1BCA">
        <w:rPr>
          <w:rFonts w:ascii="Open Sans" w:hAnsi="Open Sans" w:cs="Open Sans"/>
          <w:sz w:val="24"/>
          <w:szCs w:val="24"/>
        </w:rPr>
        <w:t>oraz</w:t>
      </w:r>
      <w:r w:rsidRPr="001E1BCA">
        <w:rPr>
          <w:rFonts w:ascii="Open Sans" w:hAnsi="Open Sans" w:cs="Open Sans"/>
          <w:spacing w:val="-8"/>
          <w:sz w:val="24"/>
          <w:szCs w:val="24"/>
        </w:rPr>
        <w:t xml:space="preserve"> </w:t>
      </w:r>
      <w:r w:rsidRPr="001E1BCA">
        <w:rPr>
          <w:rFonts w:ascii="Open Sans" w:hAnsi="Open Sans" w:cs="Open Sans"/>
          <w:sz w:val="24"/>
          <w:szCs w:val="24"/>
        </w:rPr>
        <w:t>klasy bezpieczeństwa – w</w:t>
      </w:r>
      <w:r w:rsidRPr="001E1BCA">
        <w:rPr>
          <w:rFonts w:ascii="Open Sans" w:hAnsi="Open Sans" w:cs="Open Sans"/>
          <w:spacing w:val="-1"/>
          <w:sz w:val="24"/>
          <w:szCs w:val="24"/>
        </w:rPr>
        <w:t xml:space="preserve"> </w:t>
      </w:r>
      <w:r w:rsidRPr="001E1BCA">
        <w:rPr>
          <w:rFonts w:ascii="Open Sans" w:hAnsi="Open Sans" w:cs="Open Sans"/>
          <w:sz w:val="24"/>
          <w:szCs w:val="24"/>
        </w:rPr>
        <w:t>sytuacji</w:t>
      </w:r>
      <w:r w:rsidRPr="001E1BCA">
        <w:rPr>
          <w:rFonts w:ascii="Open Sans" w:hAnsi="Open Sans" w:cs="Open Sans"/>
          <w:spacing w:val="-3"/>
          <w:sz w:val="24"/>
          <w:szCs w:val="24"/>
        </w:rPr>
        <w:t xml:space="preserve"> </w:t>
      </w:r>
      <w:r w:rsidRPr="001E1BCA">
        <w:rPr>
          <w:rFonts w:ascii="Open Sans" w:hAnsi="Open Sans" w:cs="Open Sans"/>
          <w:sz w:val="24"/>
          <w:szCs w:val="24"/>
        </w:rPr>
        <w:t>wycofania z</w:t>
      </w:r>
      <w:r w:rsidRPr="001E1BCA">
        <w:rPr>
          <w:rFonts w:ascii="Open Sans" w:hAnsi="Open Sans" w:cs="Open Sans"/>
          <w:spacing w:val="-3"/>
          <w:sz w:val="24"/>
          <w:szCs w:val="24"/>
        </w:rPr>
        <w:t xml:space="preserve"> </w:t>
      </w:r>
      <w:r w:rsidRPr="001E1BCA">
        <w:rPr>
          <w:rFonts w:ascii="Open Sans" w:hAnsi="Open Sans" w:cs="Open Sans"/>
          <w:sz w:val="24"/>
          <w:szCs w:val="24"/>
        </w:rPr>
        <w:t>rynku</w:t>
      </w:r>
      <w:r w:rsidRPr="001E1BCA">
        <w:rPr>
          <w:rFonts w:ascii="Open Sans" w:hAnsi="Open Sans" w:cs="Open Sans"/>
          <w:spacing w:val="-2"/>
          <w:sz w:val="24"/>
          <w:szCs w:val="24"/>
        </w:rPr>
        <w:t xml:space="preserve"> </w:t>
      </w:r>
      <w:r w:rsidRPr="001E1BCA">
        <w:rPr>
          <w:rFonts w:ascii="Open Sans" w:hAnsi="Open Sans" w:cs="Open Sans"/>
          <w:sz w:val="24"/>
          <w:szCs w:val="24"/>
        </w:rPr>
        <w:t>przez</w:t>
      </w:r>
      <w:r w:rsidRPr="001E1BCA">
        <w:rPr>
          <w:rFonts w:ascii="Open Sans" w:hAnsi="Open Sans" w:cs="Open Sans"/>
          <w:spacing w:val="-3"/>
          <w:sz w:val="24"/>
          <w:szCs w:val="24"/>
        </w:rPr>
        <w:t xml:space="preserve"> </w:t>
      </w:r>
      <w:r w:rsidRPr="001E1BCA">
        <w:rPr>
          <w:rFonts w:ascii="Open Sans" w:hAnsi="Open Sans" w:cs="Open Sans"/>
          <w:sz w:val="24"/>
          <w:szCs w:val="24"/>
        </w:rPr>
        <w:t>producenta lub</w:t>
      </w:r>
      <w:r w:rsidRPr="001E1BCA">
        <w:rPr>
          <w:rFonts w:ascii="Open Sans" w:hAnsi="Open Sans" w:cs="Open Sans"/>
          <w:spacing w:val="-2"/>
          <w:sz w:val="24"/>
          <w:szCs w:val="24"/>
        </w:rPr>
        <w:t xml:space="preserve"> </w:t>
      </w:r>
      <w:r w:rsidRPr="001E1BCA">
        <w:rPr>
          <w:rFonts w:ascii="Open Sans" w:hAnsi="Open Sans" w:cs="Open Sans"/>
          <w:sz w:val="24"/>
          <w:szCs w:val="24"/>
        </w:rPr>
        <w:t>zakończenia</w:t>
      </w:r>
      <w:r w:rsidRPr="001E1BCA">
        <w:rPr>
          <w:rFonts w:ascii="Open Sans" w:hAnsi="Open Sans" w:cs="Open Sans"/>
          <w:spacing w:val="-3"/>
          <w:sz w:val="24"/>
          <w:szCs w:val="24"/>
        </w:rPr>
        <w:t xml:space="preserve"> </w:t>
      </w:r>
      <w:r w:rsidRPr="001E1BCA">
        <w:rPr>
          <w:rFonts w:ascii="Open Sans" w:hAnsi="Open Sans" w:cs="Open Sans"/>
          <w:sz w:val="24"/>
          <w:szCs w:val="24"/>
        </w:rPr>
        <w:t>produkcji</w:t>
      </w:r>
      <w:r w:rsidRPr="001E1BCA">
        <w:rPr>
          <w:rFonts w:ascii="Open Sans" w:hAnsi="Open Sans" w:cs="Open Sans"/>
          <w:spacing w:val="-1"/>
          <w:sz w:val="24"/>
          <w:szCs w:val="24"/>
        </w:rPr>
        <w:t xml:space="preserve"> </w:t>
      </w:r>
      <w:r w:rsidRPr="001E1BCA">
        <w:rPr>
          <w:rFonts w:ascii="Open Sans" w:hAnsi="Open Sans" w:cs="Open Sans"/>
          <w:sz w:val="24"/>
          <w:szCs w:val="24"/>
        </w:rPr>
        <w:t>zaoferowanego przez Wykonawcę przedmiotu umowy.</w:t>
      </w:r>
    </w:p>
    <w:p w14:paraId="591A0BD8" w14:textId="77777777" w:rsidR="001E1BCA" w:rsidRPr="001E1BCA" w:rsidRDefault="001E1BCA" w:rsidP="001E1BCA">
      <w:pPr>
        <w:pStyle w:val="Akapitzlist"/>
        <w:numPr>
          <w:ilvl w:val="0"/>
          <w:numId w:val="30"/>
        </w:numPr>
        <w:tabs>
          <w:tab w:val="left" w:pos="761"/>
        </w:tabs>
        <w:spacing w:before="122" w:line="276" w:lineRule="auto"/>
        <w:ind w:left="761" w:right="1053" w:hanging="360"/>
        <w:rPr>
          <w:rFonts w:ascii="Open Sans" w:hAnsi="Open Sans" w:cs="Open Sans"/>
          <w:sz w:val="24"/>
          <w:szCs w:val="24"/>
        </w:rPr>
      </w:pPr>
      <w:r w:rsidRPr="001E1BCA">
        <w:rPr>
          <w:rFonts w:ascii="Open Sans" w:hAnsi="Open Sans" w:cs="Open Sans"/>
          <w:sz w:val="24"/>
          <w:szCs w:val="24"/>
        </w:rPr>
        <w:t>Każda zmiana umowy może nastąpić jedynie za zgodą obu stron wyrażoną na piśmie w formie aneksu pod rygorem nieważności, z zastrzeżeniem postanowień § 5 ust. 4.</w:t>
      </w:r>
    </w:p>
    <w:p w14:paraId="5745405F" w14:textId="77777777" w:rsidR="001E1BCA" w:rsidRPr="001E1BCA" w:rsidRDefault="001E1BCA" w:rsidP="001E1BCA">
      <w:pPr>
        <w:pStyle w:val="Tekstpodstawowy"/>
        <w:spacing w:before="128"/>
        <w:rPr>
          <w:rFonts w:ascii="Open Sans" w:hAnsi="Open Sans" w:cs="Open Sans"/>
          <w:sz w:val="24"/>
          <w:szCs w:val="24"/>
        </w:rPr>
      </w:pPr>
    </w:p>
    <w:p w14:paraId="16C373BA" w14:textId="77777777" w:rsidR="001E1BCA" w:rsidRPr="001E1BCA" w:rsidRDefault="001E1BCA" w:rsidP="001E1BCA">
      <w:pPr>
        <w:pStyle w:val="Nagwek2"/>
        <w:spacing w:before="1"/>
        <w:ind w:right="723"/>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3"/>
          <w:sz w:val="24"/>
          <w:szCs w:val="24"/>
        </w:rPr>
        <w:t xml:space="preserve"> </w:t>
      </w:r>
      <w:r w:rsidRPr="001E1BCA">
        <w:rPr>
          <w:rFonts w:ascii="Open Sans" w:hAnsi="Open Sans" w:cs="Open Sans"/>
          <w:sz w:val="24"/>
          <w:szCs w:val="24"/>
        </w:rPr>
        <w:t>9</w:t>
      </w:r>
      <w:r w:rsidRPr="001E1BCA">
        <w:rPr>
          <w:rFonts w:ascii="Open Sans" w:hAnsi="Open Sans" w:cs="Open Sans"/>
          <w:spacing w:val="-3"/>
          <w:sz w:val="24"/>
          <w:szCs w:val="24"/>
        </w:rPr>
        <w:t xml:space="preserve"> </w:t>
      </w:r>
      <w:r w:rsidRPr="001E1BCA">
        <w:rPr>
          <w:rFonts w:ascii="Open Sans" w:hAnsi="Open Sans" w:cs="Open Sans"/>
          <w:sz w:val="24"/>
          <w:szCs w:val="24"/>
        </w:rPr>
        <w:t>Odstąpienie</w:t>
      </w:r>
      <w:r w:rsidRPr="001E1BCA">
        <w:rPr>
          <w:rFonts w:ascii="Open Sans" w:hAnsi="Open Sans" w:cs="Open Sans"/>
          <w:spacing w:val="-3"/>
          <w:sz w:val="24"/>
          <w:szCs w:val="24"/>
        </w:rPr>
        <w:t xml:space="preserve"> </w:t>
      </w:r>
      <w:r w:rsidRPr="001E1BCA">
        <w:rPr>
          <w:rFonts w:ascii="Open Sans" w:hAnsi="Open Sans" w:cs="Open Sans"/>
          <w:sz w:val="24"/>
          <w:szCs w:val="24"/>
        </w:rPr>
        <w:t>od</w:t>
      </w:r>
      <w:r w:rsidRPr="001E1BCA">
        <w:rPr>
          <w:rFonts w:ascii="Open Sans" w:hAnsi="Open Sans" w:cs="Open Sans"/>
          <w:spacing w:val="-3"/>
          <w:sz w:val="24"/>
          <w:szCs w:val="24"/>
        </w:rPr>
        <w:t xml:space="preserve"> </w:t>
      </w:r>
      <w:r w:rsidRPr="001E1BCA">
        <w:rPr>
          <w:rFonts w:ascii="Open Sans" w:hAnsi="Open Sans" w:cs="Open Sans"/>
          <w:sz w:val="24"/>
          <w:szCs w:val="24"/>
        </w:rPr>
        <w:t>umowy</w:t>
      </w:r>
      <w:r w:rsidRPr="001E1BCA">
        <w:rPr>
          <w:rFonts w:ascii="Open Sans" w:hAnsi="Open Sans" w:cs="Open Sans"/>
          <w:spacing w:val="-3"/>
          <w:sz w:val="24"/>
          <w:szCs w:val="24"/>
        </w:rPr>
        <w:t xml:space="preserve"> </w:t>
      </w:r>
      <w:r w:rsidRPr="001E1BCA">
        <w:rPr>
          <w:rFonts w:ascii="Open Sans" w:hAnsi="Open Sans" w:cs="Open Sans"/>
          <w:sz w:val="24"/>
          <w:szCs w:val="24"/>
        </w:rPr>
        <w:t>i</w:t>
      </w:r>
      <w:r w:rsidRPr="001E1BCA">
        <w:rPr>
          <w:rFonts w:ascii="Open Sans" w:hAnsi="Open Sans" w:cs="Open Sans"/>
          <w:spacing w:val="-6"/>
          <w:sz w:val="24"/>
          <w:szCs w:val="24"/>
        </w:rPr>
        <w:t xml:space="preserve"> </w:t>
      </w:r>
      <w:r w:rsidRPr="001E1BCA">
        <w:rPr>
          <w:rFonts w:ascii="Open Sans" w:hAnsi="Open Sans" w:cs="Open Sans"/>
          <w:sz w:val="24"/>
          <w:szCs w:val="24"/>
        </w:rPr>
        <w:t>jej</w:t>
      </w:r>
      <w:r w:rsidRPr="001E1BCA">
        <w:rPr>
          <w:rFonts w:ascii="Open Sans" w:hAnsi="Open Sans" w:cs="Open Sans"/>
          <w:spacing w:val="-3"/>
          <w:sz w:val="24"/>
          <w:szCs w:val="24"/>
        </w:rPr>
        <w:t xml:space="preserve"> </w:t>
      </w:r>
      <w:r w:rsidRPr="001E1BCA">
        <w:rPr>
          <w:rFonts w:ascii="Open Sans" w:hAnsi="Open Sans" w:cs="Open Sans"/>
          <w:spacing w:val="-2"/>
          <w:sz w:val="24"/>
          <w:szCs w:val="24"/>
        </w:rPr>
        <w:t>rozwiązanie</w:t>
      </w:r>
    </w:p>
    <w:p w14:paraId="633B59AB" w14:textId="77777777" w:rsidR="001E1BCA" w:rsidRPr="001E1BCA" w:rsidRDefault="001E1BCA" w:rsidP="001E1BCA">
      <w:pPr>
        <w:pStyle w:val="Akapitzlist"/>
        <w:numPr>
          <w:ilvl w:val="0"/>
          <w:numId w:val="32"/>
        </w:numPr>
        <w:tabs>
          <w:tab w:val="left" w:pos="690"/>
          <w:tab w:val="left" w:pos="692"/>
        </w:tabs>
        <w:spacing w:before="120" w:line="276" w:lineRule="auto"/>
        <w:ind w:right="960"/>
        <w:rPr>
          <w:rFonts w:ascii="Open Sans" w:hAnsi="Open Sans" w:cs="Open Sans"/>
          <w:sz w:val="24"/>
          <w:szCs w:val="24"/>
        </w:rPr>
      </w:pPr>
      <w:r w:rsidRPr="001E1BCA">
        <w:rPr>
          <w:rFonts w:ascii="Open Sans" w:hAnsi="Open Sans" w:cs="Open Sans"/>
          <w:sz w:val="24"/>
          <w:szCs w:val="24"/>
        </w:rPr>
        <w:t>Zamawiający może odstąpić od umowy w razie wystąpienia istotnej zmiany okoliczności powodującej, że wykonanie</w:t>
      </w:r>
      <w:r w:rsidRPr="001E1BCA">
        <w:rPr>
          <w:rFonts w:ascii="Open Sans" w:hAnsi="Open Sans" w:cs="Open Sans"/>
          <w:spacing w:val="-7"/>
          <w:sz w:val="24"/>
          <w:szCs w:val="24"/>
        </w:rPr>
        <w:t xml:space="preserve"> </w:t>
      </w:r>
      <w:r w:rsidRPr="001E1BCA">
        <w:rPr>
          <w:rFonts w:ascii="Open Sans" w:hAnsi="Open Sans" w:cs="Open Sans"/>
          <w:sz w:val="24"/>
          <w:szCs w:val="24"/>
        </w:rPr>
        <w:t>umowy</w:t>
      </w:r>
      <w:r w:rsidRPr="001E1BCA">
        <w:rPr>
          <w:rFonts w:ascii="Open Sans" w:hAnsi="Open Sans" w:cs="Open Sans"/>
          <w:spacing w:val="-6"/>
          <w:sz w:val="24"/>
          <w:szCs w:val="24"/>
        </w:rPr>
        <w:t xml:space="preserve"> </w:t>
      </w:r>
      <w:r w:rsidRPr="001E1BCA">
        <w:rPr>
          <w:rFonts w:ascii="Open Sans" w:hAnsi="Open Sans" w:cs="Open Sans"/>
          <w:sz w:val="24"/>
          <w:szCs w:val="24"/>
        </w:rPr>
        <w:t>nie</w:t>
      </w:r>
      <w:r w:rsidRPr="001E1BCA">
        <w:rPr>
          <w:rFonts w:ascii="Open Sans" w:hAnsi="Open Sans" w:cs="Open Sans"/>
          <w:spacing w:val="-5"/>
          <w:sz w:val="24"/>
          <w:szCs w:val="24"/>
        </w:rPr>
        <w:t xml:space="preserve"> </w:t>
      </w:r>
      <w:r w:rsidRPr="001E1BCA">
        <w:rPr>
          <w:rFonts w:ascii="Open Sans" w:hAnsi="Open Sans" w:cs="Open Sans"/>
          <w:sz w:val="24"/>
          <w:szCs w:val="24"/>
        </w:rPr>
        <w:t>leży</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interesie</w:t>
      </w:r>
      <w:r w:rsidRPr="001E1BCA">
        <w:rPr>
          <w:rFonts w:ascii="Open Sans" w:hAnsi="Open Sans" w:cs="Open Sans"/>
          <w:spacing w:val="-5"/>
          <w:sz w:val="24"/>
          <w:szCs w:val="24"/>
        </w:rPr>
        <w:t xml:space="preserve"> </w:t>
      </w:r>
      <w:r w:rsidRPr="001E1BCA">
        <w:rPr>
          <w:rFonts w:ascii="Open Sans" w:hAnsi="Open Sans" w:cs="Open Sans"/>
          <w:sz w:val="24"/>
          <w:szCs w:val="24"/>
        </w:rPr>
        <w:t>publicznym,</w:t>
      </w:r>
      <w:r w:rsidRPr="001E1BCA">
        <w:rPr>
          <w:rFonts w:ascii="Open Sans" w:hAnsi="Open Sans" w:cs="Open Sans"/>
          <w:spacing w:val="-6"/>
          <w:sz w:val="24"/>
          <w:szCs w:val="24"/>
        </w:rPr>
        <w:t xml:space="preserve"> </w:t>
      </w:r>
      <w:r w:rsidRPr="001E1BCA">
        <w:rPr>
          <w:rFonts w:ascii="Open Sans" w:hAnsi="Open Sans" w:cs="Open Sans"/>
          <w:sz w:val="24"/>
          <w:szCs w:val="24"/>
        </w:rPr>
        <w:t>czego</w:t>
      </w:r>
      <w:r w:rsidRPr="001E1BCA">
        <w:rPr>
          <w:rFonts w:ascii="Open Sans" w:hAnsi="Open Sans" w:cs="Open Sans"/>
          <w:spacing w:val="-7"/>
          <w:sz w:val="24"/>
          <w:szCs w:val="24"/>
        </w:rPr>
        <w:t xml:space="preserve"> </w:t>
      </w:r>
      <w:r w:rsidRPr="001E1BCA">
        <w:rPr>
          <w:rFonts w:ascii="Open Sans" w:hAnsi="Open Sans" w:cs="Open Sans"/>
          <w:sz w:val="24"/>
          <w:szCs w:val="24"/>
        </w:rPr>
        <w:t>nie</w:t>
      </w:r>
      <w:r w:rsidRPr="001E1BCA">
        <w:rPr>
          <w:rFonts w:ascii="Open Sans" w:hAnsi="Open Sans" w:cs="Open Sans"/>
          <w:spacing w:val="-5"/>
          <w:sz w:val="24"/>
          <w:szCs w:val="24"/>
        </w:rPr>
        <w:t xml:space="preserve"> </w:t>
      </w:r>
      <w:r w:rsidRPr="001E1BCA">
        <w:rPr>
          <w:rFonts w:ascii="Open Sans" w:hAnsi="Open Sans" w:cs="Open Sans"/>
          <w:sz w:val="24"/>
          <w:szCs w:val="24"/>
        </w:rPr>
        <w:t>można</w:t>
      </w:r>
      <w:r w:rsidRPr="001E1BCA">
        <w:rPr>
          <w:rFonts w:ascii="Open Sans" w:hAnsi="Open Sans" w:cs="Open Sans"/>
          <w:spacing w:val="-7"/>
          <w:sz w:val="24"/>
          <w:szCs w:val="24"/>
        </w:rPr>
        <w:t xml:space="preserve"> </w:t>
      </w:r>
      <w:r w:rsidRPr="001E1BCA">
        <w:rPr>
          <w:rFonts w:ascii="Open Sans" w:hAnsi="Open Sans" w:cs="Open Sans"/>
          <w:sz w:val="24"/>
          <w:szCs w:val="24"/>
        </w:rPr>
        <w:t>było</w:t>
      </w:r>
      <w:r w:rsidRPr="001E1BCA">
        <w:rPr>
          <w:rFonts w:ascii="Open Sans" w:hAnsi="Open Sans" w:cs="Open Sans"/>
          <w:spacing w:val="-6"/>
          <w:sz w:val="24"/>
          <w:szCs w:val="24"/>
        </w:rPr>
        <w:t xml:space="preserve"> </w:t>
      </w:r>
      <w:r w:rsidRPr="001E1BCA">
        <w:rPr>
          <w:rFonts w:ascii="Open Sans" w:hAnsi="Open Sans" w:cs="Open Sans"/>
          <w:sz w:val="24"/>
          <w:szCs w:val="24"/>
        </w:rPr>
        <w:t>przewidzieć</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chwili</w:t>
      </w:r>
      <w:r w:rsidRPr="001E1BCA">
        <w:rPr>
          <w:rFonts w:ascii="Open Sans" w:hAnsi="Open Sans" w:cs="Open Sans"/>
          <w:spacing w:val="-6"/>
          <w:sz w:val="24"/>
          <w:szCs w:val="24"/>
        </w:rPr>
        <w:t xml:space="preserve"> </w:t>
      </w:r>
      <w:r w:rsidRPr="001E1BCA">
        <w:rPr>
          <w:rFonts w:ascii="Open Sans" w:hAnsi="Open Sans" w:cs="Open Sans"/>
          <w:sz w:val="24"/>
          <w:szCs w:val="24"/>
        </w:rPr>
        <w:t>zawarcia</w:t>
      </w:r>
      <w:r w:rsidRPr="001E1BCA">
        <w:rPr>
          <w:rFonts w:ascii="Open Sans" w:hAnsi="Open Sans" w:cs="Open Sans"/>
          <w:spacing w:val="-5"/>
          <w:sz w:val="24"/>
          <w:szCs w:val="24"/>
        </w:rPr>
        <w:t xml:space="preserve"> </w:t>
      </w:r>
      <w:r w:rsidRPr="001E1BCA">
        <w:rPr>
          <w:rFonts w:ascii="Open Sans" w:hAnsi="Open Sans" w:cs="Open Sans"/>
          <w:sz w:val="24"/>
          <w:szCs w:val="24"/>
        </w:rPr>
        <w:t>umowy.</w:t>
      </w:r>
    </w:p>
    <w:p w14:paraId="76EBF0AD" w14:textId="77777777" w:rsidR="001E1BCA" w:rsidRPr="001E1BCA" w:rsidRDefault="001E1BCA" w:rsidP="001E1BCA">
      <w:pPr>
        <w:pStyle w:val="Tekstpodstawowy"/>
        <w:ind w:left="693" w:right="959"/>
        <w:rPr>
          <w:rFonts w:ascii="Open Sans" w:hAnsi="Open Sans" w:cs="Open Sans"/>
          <w:sz w:val="24"/>
          <w:szCs w:val="24"/>
        </w:rPr>
      </w:pPr>
      <w:r w:rsidRPr="001E1BCA">
        <w:rPr>
          <w:rFonts w:ascii="Open Sans" w:hAnsi="Open Sans" w:cs="Open Sans"/>
          <w:sz w:val="24"/>
          <w:szCs w:val="24"/>
        </w:rPr>
        <w:t>W takim przypadku odstąpienie od umowy powinno nastąpić w terminie 30 dni od powzięcia wiadomości o powyższych okolicznościach.</w:t>
      </w:r>
    </w:p>
    <w:p w14:paraId="547D0AD7" w14:textId="77777777" w:rsidR="001E1BCA" w:rsidRPr="001E1BCA" w:rsidRDefault="001E1BCA" w:rsidP="001E1BCA">
      <w:pPr>
        <w:pStyle w:val="Akapitzlist"/>
        <w:numPr>
          <w:ilvl w:val="0"/>
          <w:numId w:val="32"/>
        </w:numPr>
        <w:tabs>
          <w:tab w:val="left" w:pos="691"/>
          <w:tab w:val="left" w:pos="693"/>
        </w:tabs>
        <w:spacing w:before="121" w:line="276" w:lineRule="auto"/>
        <w:ind w:left="693" w:right="961"/>
        <w:rPr>
          <w:rFonts w:ascii="Open Sans" w:hAnsi="Open Sans" w:cs="Open Sans"/>
          <w:sz w:val="24"/>
          <w:szCs w:val="24"/>
        </w:rPr>
      </w:pPr>
      <w:r w:rsidRPr="001E1BCA">
        <w:rPr>
          <w:rFonts w:ascii="Open Sans" w:hAnsi="Open Sans" w:cs="Open Sans"/>
          <w:sz w:val="24"/>
          <w:szCs w:val="24"/>
        </w:rPr>
        <w:t>W przypadku, o którym mowa w ust. 1 Wykonawca może żądać wyłącznie wynagrodzenia należnego z tytułu wykonania części umowy.</w:t>
      </w:r>
    </w:p>
    <w:p w14:paraId="5C15CCD2" w14:textId="77777777" w:rsidR="001E1BCA" w:rsidRPr="001E1BCA" w:rsidRDefault="001E1BCA" w:rsidP="001E1BCA">
      <w:pPr>
        <w:pStyle w:val="Akapitzlist"/>
        <w:numPr>
          <w:ilvl w:val="0"/>
          <w:numId w:val="32"/>
        </w:numPr>
        <w:tabs>
          <w:tab w:val="left" w:pos="691"/>
          <w:tab w:val="left" w:pos="693"/>
        </w:tabs>
        <w:spacing w:before="118" w:line="276" w:lineRule="auto"/>
        <w:ind w:left="693" w:right="960"/>
        <w:rPr>
          <w:rFonts w:ascii="Open Sans" w:hAnsi="Open Sans" w:cs="Open Sans"/>
          <w:sz w:val="24"/>
          <w:szCs w:val="24"/>
        </w:rPr>
      </w:pPr>
      <w:r w:rsidRPr="001E1BCA">
        <w:rPr>
          <w:rFonts w:ascii="Open Sans" w:hAnsi="Open Sans" w:cs="Open Sans"/>
          <w:sz w:val="24"/>
          <w:szCs w:val="24"/>
        </w:rPr>
        <w:lastRenderedPageBreak/>
        <w:t>W razie wystąpienia opóźnienia Wykonawcy w dostarczeniu przedmiotu umowy o 15 dni roboczych w okresie trwania umowy ponad termin określony w § 2 ust. 2 Zamawiający może odstąpić od umowy. Umowne prawo odstąpienia Zamawiający może wykonać do upływu 30 dni od dnia w którym dostawa powinna była nastąpić.</w:t>
      </w:r>
    </w:p>
    <w:p w14:paraId="4B5F71A6" w14:textId="77777777" w:rsidR="001E1BCA" w:rsidRPr="001E1BCA" w:rsidRDefault="001E1BCA" w:rsidP="001E1BCA">
      <w:pPr>
        <w:pStyle w:val="Tekstpodstawowy"/>
        <w:spacing w:before="22"/>
        <w:rPr>
          <w:rFonts w:ascii="Open Sans" w:hAnsi="Open Sans" w:cs="Open Sans"/>
          <w:sz w:val="24"/>
          <w:szCs w:val="24"/>
        </w:rPr>
      </w:pPr>
    </w:p>
    <w:p w14:paraId="2797D395" w14:textId="77777777" w:rsidR="001E1BCA" w:rsidRPr="001E1BCA" w:rsidRDefault="001E1BCA" w:rsidP="001E1BCA">
      <w:pPr>
        <w:pStyle w:val="Nagwek2"/>
        <w:ind w:right="739"/>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6"/>
          <w:sz w:val="24"/>
          <w:szCs w:val="24"/>
        </w:rPr>
        <w:t xml:space="preserve"> </w:t>
      </w:r>
      <w:r w:rsidRPr="001E1BCA">
        <w:rPr>
          <w:rFonts w:ascii="Open Sans" w:hAnsi="Open Sans" w:cs="Open Sans"/>
          <w:sz w:val="24"/>
          <w:szCs w:val="24"/>
        </w:rPr>
        <w:t>10.</w:t>
      </w:r>
      <w:r w:rsidRPr="001E1BCA">
        <w:rPr>
          <w:rFonts w:ascii="Open Sans" w:hAnsi="Open Sans" w:cs="Open Sans"/>
          <w:spacing w:val="-8"/>
          <w:sz w:val="24"/>
          <w:szCs w:val="24"/>
        </w:rPr>
        <w:t xml:space="preserve"> </w:t>
      </w:r>
      <w:r w:rsidRPr="001E1BCA">
        <w:rPr>
          <w:rFonts w:ascii="Open Sans" w:hAnsi="Open Sans" w:cs="Open Sans"/>
          <w:sz w:val="24"/>
          <w:szCs w:val="24"/>
        </w:rPr>
        <w:t>Podwykonawstwo</w:t>
      </w:r>
      <w:r w:rsidRPr="001E1BCA">
        <w:rPr>
          <w:rFonts w:ascii="Open Sans" w:hAnsi="Open Sans" w:cs="Open Sans"/>
          <w:spacing w:val="-5"/>
          <w:sz w:val="24"/>
          <w:szCs w:val="24"/>
        </w:rPr>
        <w:t xml:space="preserve"> </w:t>
      </w:r>
      <w:r w:rsidRPr="001E1BCA">
        <w:rPr>
          <w:rFonts w:ascii="Open Sans" w:hAnsi="Open Sans" w:cs="Open Sans"/>
          <w:sz w:val="24"/>
          <w:szCs w:val="24"/>
        </w:rPr>
        <w:t>(jeżeli</w:t>
      </w:r>
      <w:r w:rsidRPr="001E1BCA">
        <w:rPr>
          <w:rFonts w:ascii="Open Sans" w:hAnsi="Open Sans" w:cs="Open Sans"/>
          <w:spacing w:val="-6"/>
          <w:sz w:val="24"/>
          <w:szCs w:val="24"/>
        </w:rPr>
        <w:t xml:space="preserve"> </w:t>
      </w:r>
      <w:r w:rsidRPr="001E1BCA">
        <w:rPr>
          <w:rFonts w:ascii="Open Sans" w:hAnsi="Open Sans" w:cs="Open Sans"/>
          <w:spacing w:val="-2"/>
          <w:sz w:val="24"/>
          <w:szCs w:val="24"/>
        </w:rPr>
        <w:t>dotyczy)</w:t>
      </w:r>
    </w:p>
    <w:p w14:paraId="069CD2A6" w14:textId="77777777" w:rsidR="001E1BCA" w:rsidRPr="001E1BCA" w:rsidRDefault="001E1BCA" w:rsidP="001E1BCA">
      <w:pPr>
        <w:pStyle w:val="Akapitzlist"/>
        <w:numPr>
          <w:ilvl w:val="0"/>
          <w:numId w:val="33"/>
        </w:numPr>
        <w:tabs>
          <w:tab w:val="left" w:pos="691"/>
          <w:tab w:val="left" w:pos="693"/>
        </w:tabs>
        <w:spacing w:before="118" w:line="276" w:lineRule="auto"/>
        <w:ind w:right="1076"/>
        <w:rPr>
          <w:rFonts w:ascii="Open Sans" w:hAnsi="Open Sans" w:cs="Open Sans"/>
          <w:sz w:val="24"/>
          <w:szCs w:val="24"/>
        </w:rPr>
      </w:pPr>
      <w:r w:rsidRPr="001E1BCA">
        <w:rPr>
          <w:rFonts w:ascii="Open Sans" w:hAnsi="Open Sans" w:cs="Open Sans"/>
          <w:sz w:val="24"/>
          <w:szCs w:val="24"/>
        </w:rPr>
        <w:t xml:space="preserve">Wykonawca ponosi wobec Zamawiającego pełną odpowiedzialność za prace, które wykonuje przy pomocy </w:t>
      </w:r>
      <w:r w:rsidRPr="001E1BCA">
        <w:rPr>
          <w:rFonts w:ascii="Open Sans" w:hAnsi="Open Sans" w:cs="Open Sans"/>
          <w:spacing w:val="-2"/>
          <w:sz w:val="24"/>
          <w:szCs w:val="24"/>
        </w:rPr>
        <w:t>podwykonawców.</w:t>
      </w:r>
    </w:p>
    <w:p w14:paraId="4949E3C6" w14:textId="77777777" w:rsidR="001E1BCA" w:rsidRPr="001E1BCA" w:rsidRDefault="001E1BCA" w:rsidP="001E1BCA">
      <w:pPr>
        <w:pStyle w:val="Akapitzlist"/>
        <w:numPr>
          <w:ilvl w:val="0"/>
          <w:numId w:val="33"/>
        </w:numPr>
        <w:tabs>
          <w:tab w:val="left" w:pos="691"/>
          <w:tab w:val="left" w:pos="693"/>
        </w:tabs>
        <w:spacing w:before="131" w:line="276" w:lineRule="auto"/>
        <w:ind w:right="1075"/>
        <w:rPr>
          <w:rFonts w:ascii="Open Sans" w:hAnsi="Open Sans" w:cs="Open Sans"/>
          <w:sz w:val="24"/>
          <w:szCs w:val="24"/>
        </w:rPr>
      </w:pPr>
      <w:r w:rsidRPr="001E1BCA">
        <w:rPr>
          <w:rFonts w:ascii="Open Sans" w:hAnsi="Open Sans" w:cs="Open Sans"/>
          <w:sz w:val="24"/>
          <w:szCs w:val="24"/>
        </w:rPr>
        <w:t xml:space="preserve">Wykonawca zobowiązuje się do zapłaty podwykonawcom wynagrodzenia na podstawie łączącego ich stosunku </w:t>
      </w:r>
      <w:r w:rsidRPr="001E1BCA">
        <w:rPr>
          <w:rFonts w:ascii="Open Sans" w:hAnsi="Open Sans" w:cs="Open Sans"/>
          <w:spacing w:val="-2"/>
          <w:sz w:val="24"/>
          <w:szCs w:val="24"/>
        </w:rPr>
        <w:t>prawnego.</w:t>
      </w:r>
    </w:p>
    <w:p w14:paraId="75BC1EFA" w14:textId="77777777" w:rsidR="00FA5F99" w:rsidRDefault="00FA5F99" w:rsidP="00FE4265">
      <w:pPr>
        <w:pStyle w:val="Nagwek2"/>
        <w:tabs>
          <w:tab w:val="left" w:pos="851"/>
        </w:tabs>
        <w:spacing w:line="276" w:lineRule="auto"/>
        <w:ind w:left="0" w:right="220"/>
        <w:jc w:val="center"/>
        <w:rPr>
          <w:rFonts w:ascii="Open Sans" w:eastAsia="Open Sans" w:hAnsi="Open Sans" w:cs="Open Sans"/>
          <w:sz w:val="24"/>
          <w:szCs w:val="24"/>
        </w:rPr>
      </w:pPr>
    </w:p>
    <w:p w14:paraId="2AEA21BF" w14:textId="6309C0BD" w:rsidR="00551E9F" w:rsidRPr="00551E9F" w:rsidRDefault="00FA5F99" w:rsidP="00551E9F">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11</w:t>
      </w:r>
      <w:r w:rsidR="00551E9F">
        <w:rPr>
          <w:rFonts w:ascii="Open Sans" w:eastAsia="Open Sans" w:hAnsi="Open Sans" w:cs="Open Sans"/>
          <w:sz w:val="24"/>
          <w:szCs w:val="24"/>
        </w:rPr>
        <w:t xml:space="preserve"> </w:t>
      </w:r>
      <w:r w:rsidR="00551E9F" w:rsidRPr="00551E9F">
        <w:rPr>
          <w:rFonts w:ascii="Open Sans" w:hAnsi="Open Sans" w:cs="Open Sans"/>
          <w:sz w:val="24"/>
          <w:szCs w:val="24"/>
        </w:rPr>
        <w:t>Ochrona</w:t>
      </w:r>
      <w:r w:rsidR="00551E9F" w:rsidRPr="00551E9F">
        <w:rPr>
          <w:rFonts w:ascii="Open Sans" w:hAnsi="Open Sans" w:cs="Open Sans"/>
          <w:spacing w:val="-7"/>
          <w:sz w:val="24"/>
          <w:szCs w:val="24"/>
        </w:rPr>
        <w:t xml:space="preserve"> </w:t>
      </w:r>
      <w:r w:rsidR="00551E9F" w:rsidRPr="00551E9F">
        <w:rPr>
          <w:rFonts w:ascii="Open Sans" w:hAnsi="Open Sans" w:cs="Open Sans"/>
          <w:sz w:val="24"/>
          <w:szCs w:val="24"/>
        </w:rPr>
        <w:t>danych</w:t>
      </w:r>
      <w:r w:rsidR="00551E9F" w:rsidRPr="00551E9F">
        <w:rPr>
          <w:rFonts w:ascii="Open Sans" w:hAnsi="Open Sans" w:cs="Open Sans"/>
          <w:spacing w:val="-4"/>
          <w:sz w:val="24"/>
          <w:szCs w:val="24"/>
        </w:rPr>
        <w:t xml:space="preserve"> </w:t>
      </w:r>
      <w:r w:rsidR="00551E9F" w:rsidRPr="00551E9F">
        <w:rPr>
          <w:rFonts w:ascii="Open Sans" w:hAnsi="Open Sans" w:cs="Open Sans"/>
          <w:spacing w:val="-2"/>
          <w:sz w:val="24"/>
          <w:szCs w:val="24"/>
        </w:rPr>
        <w:t>osobowych</w:t>
      </w:r>
    </w:p>
    <w:p w14:paraId="731D54F4" w14:textId="77777777" w:rsidR="00551E9F" w:rsidRPr="00551E9F" w:rsidRDefault="00551E9F" w:rsidP="00551E9F">
      <w:pPr>
        <w:numPr>
          <w:ilvl w:val="0"/>
          <w:numId w:val="24"/>
        </w:numPr>
        <w:spacing w:before="120" w:line="276" w:lineRule="auto"/>
        <w:ind w:left="425" w:right="0" w:hanging="425"/>
        <w:jc w:val="both"/>
        <w:rPr>
          <w:rFonts w:ascii="Open Sans" w:hAnsi="Open Sans" w:cs="Open Sans"/>
          <w:sz w:val="24"/>
          <w:szCs w:val="24"/>
        </w:rPr>
      </w:pPr>
      <w:r w:rsidRPr="00551E9F">
        <w:rPr>
          <w:rFonts w:ascii="Open Sans" w:hAnsi="Open Sans" w:cs="Open Sans"/>
          <w:sz w:val="24"/>
          <w:szCs w:val="24"/>
        </w:rPr>
        <w:t>Strony zapewniają, że dysponują wszystkimi informacjami niezbędnymi do przetwarzania danych osobowych, o których mowa w art. 13 i 14 Rozporządzenia nr 679/2016 Parlamentu Europejskiego i Rady z dnia 27 kwietnia 2016 roku w sprawie ochrony osób fizycznych w</w:t>
      </w:r>
      <w:r w:rsidRPr="00551E9F">
        <w:rPr>
          <w:rFonts w:ascii="Open Sans" w:hAnsi="Open Sans" w:cs="Open Sans"/>
          <w:spacing w:val="-2"/>
          <w:sz w:val="24"/>
          <w:szCs w:val="24"/>
        </w:rPr>
        <w:t xml:space="preserve"> </w:t>
      </w:r>
      <w:r w:rsidRPr="00551E9F">
        <w:rPr>
          <w:rFonts w:ascii="Open Sans" w:hAnsi="Open Sans" w:cs="Open Sans"/>
          <w:sz w:val="24"/>
          <w:szCs w:val="24"/>
        </w:rPr>
        <w:t>związku z przetwarzaniem danych osobowych i w sprawie swobodnego przepływu takich danych oraz uchylenia dyrektywy 95/4/WE (ogólne rozporządzenie o ochronie</w:t>
      </w:r>
      <w:r w:rsidRPr="00551E9F">
        <w:rPr>
          <w:rFonts w:ascii="Open Sans" w:hAnsi="Open Sans" w:cs="Open Sans"/>
          <w:spacing w:val="80"/>
          <w:sz w:val="24"/>
          <w:szCs w:val="24"/>
        </w:rPr>
        <w:t xml:space="preserve"> </w:t>
      </w:r>
      <w:r w:rsidRPr="00551E9F">
        <w:rPr>
          <w:rFonts w:ascii="Open Sans" w:hAnsi="Open Sans" w:cs="Open Sans"/>
          <w:sz w:val="24"/>
          <w:szCs w:val="24"/>
        </w:rPr>
        <w:t>danych)</w:t>
      </w:r>
      <w:r w:rsidRPr="00551E9F">
        <w:rPr>
          <w:rFonts w:ascii="Open Sans" w:hAnsi="Open Sans" w:cs="Open Sans"/>
          <w:spacing w:val="80"/>
          <w:sz w:val="24"/>
          <w:szCs w:val="24"/>
        </w:rPr>
        <w:t xml:space="preserve"> </w:t>
      </w:r>
      <w:r w:rsidRPr="00551E9F">
        <w:rPr>
          <w:rFonts w:ascii="Open Sans" w:hAnsi="Open Sans" w:cs="Open Sans"/>
          <w:sz w:val="24"/>
          <w:szCs w:val="24"/>
        </w:rPr>
        <w:t>-</w:t>
      </w:r>
      <w:r w:rsidRPr="00551E9F">
        <w:rPr>
          <w:rFonts w:ascii="Open Sans" w:hAnsi="Open Sans" w:cs="Open Sans"/>
          <w:spacing w:val="80"/>
          <w:sz w:val="24"/>
          <w:szCs w:val="24"/>
        </w:rPr>
        <w:t xml:space="preserve"> </w:t>
      </w:r>
      <w:r w:rsidRPr="00551E9F">
        <w:rPr>
          <w:rFonts w:ascii="Open Sans" w:hAnsi="Open Sans" w:cs="Open Sans"/>
          <w:sz w:val="24"/>
          <w:szCs w:val="24"/>
        </w:rPr>
        <w:t>(„</w:t>
      </w:r>
      <w:proofErr w:type="spellStart"/>
      <w:r w:rsidRPr="00551E9F">
        <w:rPr>
          <w:rFonts w:ascii="Open Sans" w:hAnsi="Open Sans" w:cs="Open Sans"/>
          <w:sz w:val="24"/>
          <w:szCs w:val="24"/>
        </w:rPr>
        <w:t>RODO</w:t>
      </w:r>
      <w:proofErr w:type="spellEnd"/>
      <w:r w:rsidRPr="00551E9F">
        <w:rPr>
          <w:rFonts w:ascii="Open Sans" w:hAnsi="Open Sans" w:cs="Open Sans"/>
          <w:sz w:val="24"/>
          <w:szCs w:val="24"/>
        </w:rPr>
        <w:t>”)</w:t>
      </w:r>
      <w:r w:rsidRPr="00551E9F">
        <w:rPr>
          <w:rFonts w:ascii="Open Sans" w:hAnsi="Open Sans" w:cs="Open Sans"/>
          <w:spacing w:val="80"/>
          <w:sz w:val="24"/>
          <w:szCs w:val="24"/>
        </w:rPr>
        <w:t xml:space="preserve"> </w:t>
      </w:r>
      <w:r w:rsidRPr="00551E9F">
        <w:rPr>
          <w:rFonts w:ascii="Open Sans" w:hAnsi="Open Sans" w:cs="Open Sans"/>
          <w:sz w:val="24"/>
          <w:szCs w:val="24"/>
        </w:rPr>
        <w:t>przez</w:t>
      </w:r>
      <w:r w:rsidRPr="00551E9F">
        <w:rPr>
          <w:rFonts w:ascii="Open Sans" w:hAnsi="Open Sans" w:cs="Open Sans"/>
          <w:spacing w:val="80"/>
          <w:sz w:val="24"/>
          <w:szCs w:val="24"/>
        </w:rPr>
        <w:t xml:space="preserve"> </w:t>
      </w:r>
      <w:r w:rsidRPr="00551E9F">
        <w:rPr>
          <w:rFonts w:ascii="Open Sans" w:hAnsi="Open Sans" w:cs="Open Sans"/>
          <w:sz w:val="24"/>
          <w:szCs w:val="24"/>
        </w:rPr>
        <w:t>drugą</w:t>
      </w:r>
      <w:r w:rsidRPr="00551E9F">
        <w:rPr>
          <w:rFonts w:ascii="Open Sans" w:hAnsi="Open Sans" w:cs="Open Sans"/>
          <w:spacing w:val="80"/>
          <w:sz w:val="24"/>
          <w:szCs w:val="24"/>
        </w:rPr>
        <w:t xml:space="preserve"> </w:t>
      </w:r>
      <w:r w:rsidRPr="00551E9F">
        <w:rPr>
          <w:rFonts w:ascii="Open Sans" w:hAnsi="Open Sans" w:cs="Open Sans"/>
          <w:sz w:val="24"/>
          <w:szCs w:val="24"/>
        </w:rPr>
        <w:t>Stronę</w:t>
      </w:r>
      <w:r w:rsidRPr="00551E9F">
        <w:rPr>
          <w:rFonts w:ascii="Open Sans" w:hAnsi="Open Sans" w:cs="Open Sans"/>
          <w:spacing w:val="80"/>
          <w:sz w:val="24"/>
          <w:szCs w:val="24"/>
        </w:rPr>
        <w:t xml:space="preserve"> </w:t>
      </w:r>
      <w:r w:rsidRPr="00551E9F">
        <w:rPr>
          <w:rFonts w:ascii="Open Sans" w:hAnsi="Open Sans" w:cs="Open Sans"/>
          <w:sz w:val="24"/>
          <w:szCs w:val="24"/>
        </w:rPr>
        <w:t>oraz</w:t>
      </w:r>
      <w:r w:rsidRPr="00551E9F">
        <w:rPr>
          <w:rFonts w:ascii="Open Sans" w:hAnsi="Open Sans" w:cs="Open Sans"/>
          <w:spacing w:val="80"/>
          <w:sz w:val="24"/>
          <w:szCs w:val="24"/>
        </w:rPr>
        <w:t xml:space="preserve"> </w:t>
      </w:r>
      <w:r w:rsidRPr="00551E9F">
        <w:rPr>
          <w:rFonts w:ascii="Open Sans" w:hAnsi="Open Sans" w:cs="Open Sans"/>
          <w:sz w:val="24"/>
          <w:szCs w:val="24"/>
        </w:rPr>
        <w:t>zgodnie</w:t>
      </w:r>
      <w:r w:rsidRPr="00551E9F">
        <w:rPr>
          <w:rFonts w:ascii="Open Sans" w:hAnsi="Open Sans" w:cs="Open Sans"/>
          <w:spacing w:val="80"/>
          <w:sz w:val="24"/>
          <w:szCs w:val="24"/>
        </w:rPr>
        <w:t xml:space="preserve"> </w:t>
      </w:r>
      <w:r w:rsidRPr="00551E9F">
        <w:rPr>
          <w:rFonts w:ascii="Open Sans" w:hAnsi="Open Sans" w:cs="Open Sans"/>
          <w:sz w:val="24"/>
          <w:szCs w:val="24"/>
        </w:rPr>
        <w:t>z</w:t>
      </w:r>
      <w:r w:rsidRPr="00551E9F">
        <w:rPr>
          <w:rFonts w:ascii="Open Sans" w:hAnsi="Open Sans" w:cs="Open Sans"/>
          <w:spacing w:val="80"/>
          <w:sz w:val="24"/>
          <w:szCs w:val="24"/>
        </w:rPr>
        <w:t xml:space="preserve"> </w:t>
      </w:r>
      <w:r w:rsidRPr="00551E9F">
        <w:rPr>
          <w:rFonts w:ascii="Open Sans" w:hAnsi="Open Sans" w:cs="Open Sans"/>
          <w:sz w:val="24"/>
          <w:szCs w:val="24"/>
        </w:rPr>
        <w:t>obowiązującymi przepisami są uprawnione do udostępnienia drugiej Stronie danych osobowych: osób kontaktowych, upoważnionych do reprezentacji Stron oraz ich pracowników lub innych osób, w tym podwykonawców, wykonujących usługi dla lub w imieniu Stron w celu zawarcia i wykonania Umowy.</w:t>
      </w:r>
    </w:p>
    <w:p w14:paraId="47511A2A" w14:textId="77777777" w:rsidR="00551E9F" w:rsidRDefault="00551E9F" w:rsidP="00551E9F">
      <w:pPr>
        <w:numPr>
          <w:ilvl w:val="0"/>
          <w:numId w:val="24"/>
        </w:numPr>
        <w:spacing w:line="276" w:lineRule="auto"/>
        <w:ind w:left="425" w:right="0" w:hanging="425"/>
        <w:jc w:val="both"/>
        <w:rPr>
          <w:rFonts w:ascii="Open Sans" w:hAnsi="Open Sans" w:cs="Open Sans"/>
          <w:sz w:val="24"/>
          <w:szCs w:val="24"/>
        </w:rPr>
      </w:pPr>
      <w:r w:rsidRPr="00551E9F">
        <w:rPr>
          <w:rFonts w:ascii="Open Sans" w:hAnsi="Open Sans" w:cs="Open Sans"/>
          <w:sz w:val="24"/>
          <w:szCs w:val="24"/>
        </w:rPr>
        <w:t>Strony</w:t>
      </w:r>
      <w:r w:rsidRPr="00551E9F">
        <w:rPr>
          <w:rFonts w:ascii="Open Sans" w:hAnsi="Open Sans" w:cs="Open Sans"/>
          <w:spacing w:val="80"/>
          <w:sz w:val="24"/>
          <w:szCs w:val="24"/>
        </w:rPr>
        <w:t xml:space="preserve"> </w:t>
      </w:r>
      <w:r w:rsidRPr="00551E9F">
        <w:rPr>
          <w:rFonts w:ascii="Open Sans" w:hAnsi="Open Sans" w:cs="Open Sans"/>
          <w:sz w:val="24"/>
          <w:szCs w:val="24"/>
        </w:rPr>
        <w:t>oświadczają,</w:t>
      </w:r>
      <w:r w:rsidRPr="00551E9F">
        <w:rPr>
          <w:rFonts w:ascii="Open Sans" w:hAnsi="Open Sans" w:cs="Open Sans"/>
          <w:spacing w:val="80"/>
          <w:sz w:val="24"/>
          <w:szCs w:val="24"/>
        </w:rPr>
        <w:t xml:space="preserve"> </w:t>
      </w:r>
      <w:r w:rsidRPr="00551E9F">
        <w:rPr>
          <w:rFonts w:ascii="Open Sans" w:hAnsi="Open Sans" w:cs="Open Sans"/>
          <w:sz w:val="24"/>
          <w:szCs w:val="24"/>
        </w:rPr>
        <w:t>że</w:t>
      </w:r>
      <w:r w:rsidRPr="00551E9F">
        <w:rPr>
          <w:rFonts w:ascii="Open Sans" w:hAnsi="Open Sans" w:cs="Open Sans"/>
          <w:spacing w:val="80"/>
          <w:sz w:val="24"/>
          <w:szCs w:val="24"/>
        </w:rPr>
        <w:t xml:space="preserve"> </w:t>
      </w:r>
      <w:r w:rsidRPr="00551E9F">
        <w:rPr>
          <w:rFonts w:ascii="Open Sans" w:hAnsi="Open Sans" w:cs="Open Sans"/>
          <w:sz w:val="24"/>
          <w:szCs w:val="24"/>
        </w:rPr>
        <w:t>każda</w:t>
      </w:r>
      <w:r w:rsidRPr="00551E9F">
        <w:rPr>
          <w:rFonts w:ascii="Open Sans" w:hAnsi="Open Sans" w:cs="Open Sans"/>
          <w:spacing w:val="80"/>
          <w:sz w:val="24"/>
          <w:szCs w:val="24"/>
        </w:rPr>
        <w:t xml:space="preserve"> </w:t>
      </w:r>
      <w:r w:rsidRPr="00551E9F">
        <w:rPr>
          <w:rFonts w:ascii="Open Sans" w:hAnsi="Open Sans" w:cs="Open Sans"/>
          <w:sz w:val="24"/>
          <w:szCs w:val="24"/>
        </w:rPr>
        <w:t>z</w:t>
      </w:r>
      <w:r w:rsidRPr="00551E9F">
        <w:rPr>
          <w:rFonts w:ascii="Open Sans" w:hAnsi="Open Sans" w:cs="Open Sans"/>
          <w:spacing w:val="80"/>
          <w:sz w:val="24"/>
          <w:szCs w:val="24"/>
        </w:rPr>
        <w:t xml:space="preserve"> </w:t>
      </w:r>
      <w:r w:rsidRPr="00551E9F">
        <w:rPr>
          <w:rFonts w:ascii="Open Sans" w:hAnsi="Open Sans" w:cs="Open Sans"/>
          <w:sz w:val="24"/>
          <w:szCs w:val="24"/>
        </w:rPr>
        <w:t>nich</w:t>
      </w:r>
      <w:r w:rsidRPr="00551E9F">
        <w:rPr>
          <w:rFonts w:ascii="Open Sans" w:hAnsi="Open Sans" w:cs="Open Sans"/>
          <w:spacing w:val="80"/>
          <w:sz w:val="24"/>
          <w:szCs w:val="24"/>
        </w:rPr>
        <w:t xml:space="preserve"> </w:t>
      </w:r>
      <w:r w:rsidRPr="00551E9F">
        <w:rPr>
          <w:rFonts w:ascii="Open Sans" w:hAnsi="Open Sans" w:cs="Open Sans"/>
          <w:sz w:val="24"/>
          <w:szCs w:val="24"/>
        </w:rPr>
        <w:t>działa</w:t>
      </w:r>
      <w:r w:rsidRPr="00551E9F">
        <w:rPr>
          <w:rFonts w:ascii="Open Sans" w:hAnsi="Open Sans" w:cs="Open Sans"/>
          <w:spacing w:val="80"/>
          <w:sz w:val="24"/>
          <w:szCs w:val="24"/>
        </w:rPr>
        <w:t xml:space="preserve"> </w:t>
      </w:r>
      <w:r w:rsidRPr="00551E9F">
        <w:rPr>
          <w:rFonts w:ascii="Open Sans" w:hAnsi="Open Sans" w:cs="Open Sans"/>
          <w:sz w:val="24"/>
          <w:szCs w:val="24"/>
        </w:rPr>
        <w:t>w</w:t>
      </w:r>
      <w:r w:rsidRPr="00551E9F">
        <w:rPr>
          <w:rFonts w:ascii="Open Sans" w:hAnsi="Open Sans" w:cs="Open Sans"/>
          <w:spacing w:val="80"/>
          <w:sz w:val="24"/>
          <w:szCs w:val="24"/>
        </w:rPr>
        <w:t xml:space="preserve"> </w:t>
      </w:r>
      <w:r w:rsidRPr="00551E9F">
        <w:rPr>
          <w:rFonts w:ascii="Open Sans" w:hAnsi="Open Sans" w:cs="Open Sans"/>
          <w:sz w:val="24"/>
          <w:szCs w:val="24"/>
        </w:rPr>
        <w:t>charakterze</w:t>
      </w:r>
      <w:r w:rsidRPr="00551E9F">
        <w:rPr>
          <w:rFonts w:ascii="Open Sans" w:hAnsi="Open Sans" w:cs="Open Sans"/>
          <w:spacing w:val="80"/>
          <w:sz w:val="24"/>
          <w:szCs w:val="24"/>
        </w:rPr>
        <w:t xml:space="preserve"> </w:t>
      </w:r>
      <w:r w:rsidRPr="00551E9F">
        <w:rPr>
          <w:rFonts w:ascii="Open Sans" w:hAnsi="Open Sans" w:cs="Open Sans"/>
          <w:sz w:val="24"/>
          <w:szCs w:val="24"/>
        </w:rPr>
        <w:t>administratora</w:t>
      </w:r>
      <w:r w:rsidRPr="00551E9F">
        <w:rPr>
          <w:rFonts w:ascii="Open Sans" w:hAnsi="Open Sans" w:cs="Open Sans"/>
          <w:spacing w:val="80"/>
          <w:sz w:val="24"/>
          <w:szCs w:val="24"/>
        </w:rPr>
        <w:t xml:space="preserve"> </w:t>
      </w:r>
      <w:r w:rsidRPr="00551E9F">
        <w:rPr>
          <w:rFonts w:ascii="Open Sans" w:hAnsi="Open Sans" w:cs="Open Sans"/>
          <w:sz w:val="24"/>
          <w:szCs w:val="24"/>
        </w:rPr>
        <w:t>danych, w</w:t>
      </w:r>
      <w:r w:rsidRPr="00551E9F">
        <w:rPr>
          <w:rFonts w:ascii="Open Sans" w:hAnsi="Open Sans" w:cs="Open Sans"/>
          <w:spacing w:val="-1"/>
          <w:sz w:val="24"/>
          <w:szCs w:val="24"/>
        </w:rPr>
        <w:t xml:space="preserve"> </w:t>
      </w:r>
      <w:r w:rsidRPr="00551E9F">
        <w:rPr>
          <w:rFonts w:ascii="Open Sans" w:hAnsi="Open Sans" w:cs="Open Sans"/>
          <w:sz w:val="24"/>
          <w:szCs w:val="24"/>
        </w:rPr>
        <w:t xml:space="preserve">rozumieniu art. 4 pkt 7 </w:t>
      </w:r>
      <w:proofErr w:type="spellStart"/>
      <w:r w:rsidRPr="00551E9F">
        <w:rPr>
          <w:rFonts w:ascii="Open Sans" w:hAnsi="Open Sans" w:cs="Open Sans"/>
          <w:sz w:val="24"/>
          <w:szCs w:val="24"/>
        </w:rPr>
        <w:t>RODO</w:t>
      </w:r>
      <w:proofErr w:type="spellEnd"/>
      <w:r w:rsidRPr="00551E9F">
        <w:rPr>
          <w:rFonts w:ascii="Open Sans" w:hAnsi="Open Sans" w:cs="Open Sans"/>
          <w:sz w:val="24"/>
          <w:szCs w:val="24"/>
        </w:rPr>
        <w:t>, w stosunku do udostępnionych przez drugą Stronę danych osobowych, o których mowa w ust. 1 powyżej, w szczególności</w:t>
      </w:r>
      <w:r w:rsidRPr="00551E9F">
        <w:rPr>
          <w:rFonts w:ascii="Open Sans" w:hAnsi="Open Sans" w:cs="Open Sans"/>
          <w:spacing w:val="-1"/>
          <w:sz w:val="24"/>
          <w:szCs w:val="24"/>
        </w:rPr>
        <w:t xml:space="preserve"> </w:t>
      </w:r>
      <w:r w:rsidRPr="00551E9F">
        <w:rPr>
          <w:rFonts w:ascii="Open Sans" w:hAnsi="Open Sans" w:cs="Open Sans"/>
          <w:sz w:val="24"/>
          <w:szCs w:val="24"/>
        </w:rPr>
        <w:t>mogą to być dane zwykłe takie jak: imię, nazwisko, adres e-mail, numer telefonu, miejsce zatrudnienia, stanowisko. Wzajemne udostępnienie przez Strony ww. danych osobowych nie następuje w celu ich powierzenia do przetwarzania.</w:t>
      </w:r>
    </w:p>
    <w:p w14:paraId="79B4DF5E" w14:textId="6FCE3D4F" w:rsidR="00551E9F" w:rsidRDefault="00551E9F" w:rsidP="00411163">
      <w:pPr>
        <w:numPr>
          <w:ilvl w:val="0"/>
          <w:numId w:val="24"/>
        </w:numPr>
        <w:spacing w:line="276" w:lineRule="auto"/>
        <w:ind w:left="425" w:right="0" w:hanging="425"/>
        <w:jc w:val="both"/>
        <w:rPr>
          <w:rFonts w:ascii="Open Sans" w:hAnsi="Open Sans" w:cs="Open Sans"/>
          <w:sz w:val="24"/>
          <w:szCs w:val="24"/>
        </w:rPr>
      </w:pPr>
      <w:r w:rsidRPr="00411163">
        <w:rPr>
          <w:rFonts w:ascii="Open Sans" w:hAnsi="Open Sans" w:cs="Open Sans"/>
          <w:sz w:val="24"/>
          <w:szCs w:val="24"/>
        </w:rPr>
        <w:t xml:space="preserve">Strony zapewniają, że dysponują wszystkimi informacjami niezbędnymi do przetwarzania danych osobowych, o których mowa w art. 13/14 </w:t>
      </w:r>
      <w:proofErr w:type="spellStart"/>
      <w:r w:rsidRPr="00411163">
        <w:rPr>
          <w:rFonts w:ascii="Open Sans" w:hAnsi="Open Sans" w:cs="Open Sans"/>
          <w:sz w:val="24"/>
          <w:szCs w:val="24"/>
        </w:rPr>
        <w:t>RODO</w:t>
      </w:r>
      <w:proofErr w:type="spellEnd"/>
      <w:r w:rsidRPr="00411163">
        <w:rPr>
          <w:rFonts w:ascii="Open Sans" w:hAnsi="Open Sans" w:cs="Open Sans"/>
          <w:sz w:val="24"/>
          <w:szCs w:val="24"/>
        </w:rPr>
        <w:t xml:space="preserve"> i zobowiązują się wzajemnie do wykonania względem osób, o których mowa w ust. 1 powyżej, których dane osobowe będą udostępniane w celu zawarcia i realizacji Umowy, obowiązku informacyjnego zgodnie z art. </w:t>
      </w:r>
      <w:r w:rsidRPr="00411163">
        <w:rPr>
          <w:rFonts w:ascii="Open Sans" w:hAnsi="Open Sans" w:cs="Open Sans"/>
          <w:sz w:val="24"/>
          <w:szCs w:val="24"/>
        </w:rPr>
        <w:lastRenderedPageBreak/>
        <w:t>14 ust. 1-3</w:t>
      </w:r>
      <w:r w:rsidRPr="00411163">
        <w:rPr>
          <w:rFonts w:ascii="Open Sans" w:hAnsi="Open Sans" w:cs="Open Sans"/>
          <w:spacing w:val="-1"/>
          <w:sz w:val="24"/>
          <w:szCs w:val="24"/>
        </w:rPr>
        <w:t xml:space="preserve"> </w:t>
      </w:r>
      <w:proofErr w:type="spellStart"/>
      <w:r w:rsidRPr="00411163">
        <w:rPr>
          <w:rFonts w:ascii="Open Sans" w:hAnsi="Open Sans" w:cs="Open Sans"/>
          <w:sz w:val="24"/>
          <w:szCs w:val="24"/>
        </w:rPr>
        <w:t>RODO</w:t>
      </w:r>
      <w:proofErr w:type="spellEnd"/>
      <w:r w:rsidRPr="00411163">
        <w:rPr>
          <w:rFonts w:ascii="Open Sans" w:hAnsi="Open Sans" w:cs="Open Sans"/>
          <w:sz w:val="24"/>
          <w:szCs w:val="24"/>
        </w:rPr>
        <w:t>. Klauzula informacyjna</w:t>
      </w:r>
      <w:r w:rsidRPr="00411163">
        <w:rPr>
          <w:rFonts w:ascii="Open Sans" w:hAnsi="Open Sans" w:cs="Open Sans"/>
          <w:spacing w:val="-1"/>
          <w:sz w:val="24"/>
          <w:szCs w:val="24"/>
        </w:rPr>
        <w:t xml:space="preserve"> </w:t>
      </w:r>
      <w:proofErr w:type="spellStart"/>
      <w:r w:rsidRPr="00411163">
        <w:rPr>
          <w:rFonts w:ascii="Open Sans" w:hAnsi="Open Sans" w:cs="Open Sans"/>
          <w:sz w:val="24"/>
          <w:szCs w:val="24"/>
        </w:rPr>
        <w:t>RODO</w:t>
      </w:r>
      <w:proofErr w:type="spellEnd"/>
      <w:r w:rsidRPr="00411163">
        <w:rPr>
          <w:rFonts w:ascii="Open Sans" w:hAnsi="Open Sans" w:cs="Open Sans"/>
          <w:sz w:val="24"/>
          <w:szCs w:val="24"/>
        </w:rPr>
        <w:t xml:space="preserve"> Zamawiający stanowi załącznik nr 4 do niniejszej Umowy</w:t>
      </w:r>
      <w:r w:rsidR="00411163">
        <w:rPr>
          <w:rFonts w:ascii="Open Sans" w:hAnsi="Open Sans" w:cs="Open Sans"/>
          <w:sz w:val="24"/>
          <w:szCs w:val="24"/>
        </w:rPr>
        <w:t>.</w:t>
      </w:r>
    </w:p>
    <w:p w14:paraId="3EA36D0B" w14:textId="77777777" w:rsidR="00BB0C32" w:rsidRDefault="00BB0C32" w:rsidP="00BB0C32">
      <w:pPr>
        <w:spacing w:line="276" w:lineRule="auto"/>
        <w:ind w:left="425" w:right="0"/>
        <w:jc w:val="center"/>
        <w:rPr>
          <w:rFonts w:ascii="Open Sans" w:eastAsia="Open Sans" w:hAnsi="Open Sans" w:cs="Open Sans"/>
          <w:b/>
          <w:bCs/>
          <w:sz w:val="24"/>
          <w:szCs w:val="24"/>
        </w:rPr>
      </w:pPr>
    </w:p>
    <w:p w14:paraId="07374E94" w14:textId="28862E1A" w:rsidR="00411163" w:rsidRPr="00BB0C32" w:rsidRDefault="00BB0C32" w:rsidP="00BB0C32">
      <w:pPr>
        <w:spacing w:line="276" w:lineRule="auto"/>
        <w:ind w:left="425" w:right="0"/>
        <w:jc w:val="center"/>
        <w:rPr>
          <w:rFonts w:ascii="Open Sans" w:hAnsi="Open Sans" w:cs="Open Sans"/>
          <w:b/>
          <w:bCs/>
          <w:sz w:val="24"/>
          <w:szCs w:val="24"/>
        </w:rPr>
      </w:pPr>
      <w:r w:rsidRPr="00BB0C32">
        <w:rPr>
          <w:rFonts w:ascii="Open Sans" w:eastAsia="Open Sans" w:hAnsi="Open Sans" w:cs="Open Sans"/>
          <w:b/>
          <w:bCs/>
          <w:sz w:val="24"/>
          <w:szCs w:val="24"/>
        </w:rPr>
        <w:t>§ 12</w:t>
      </w:r>
    </w:p>
    <w:p w14:paraId="00000599" w14:textId="77777777" w:rsidR="00006403" w:rsidRPr="00587563" w:rsidRDefault="009A4B4E" w:rsidP="00FE4265">
      <w:pPr>
        <w:pBdr>
          <w:top w:val="nil"/>
          <w:left w:val="nil"/>
          <w:bottom w:val="nil"/>
          <w:right w:val="nil"/>
          <w:between w:val="nil"/>
        </w:pBdr>
        <w:tabs>
          <w:tab w:val="left" w:pos="851"/>
        </w:tabs>
        <w:spacing w:line="276" w:lineRule="auto"/>
        <w:ind w:left="284"/>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Wykonawca nie jest uprawniony do przeniesienia swoich praw i zobowiązań z tytułu niniejszej umowy na inny podmiot, bez uzyskania pisemnej zgody Zamawiającego, </w:t>
      </w:r>
      <w:r w:rsidRPr="00587563">
        <w:rPr>
          <w:rFonts w:ascii="Open Sans" w:eastAsia="Open Sans" w:hAnsi="Open Sans" w:cs="Open Sans"/>
          <w:color w:val="000000"/>
          <w:sz w:val="24"/>
          <w:szCs w:val="24"/>
        </w:rPr>
        <w:br/>
        <w:t>pod rygorem nieważności.</w:t>
      </w:r>
    </w:p>
    <w:p w14:paraId="0000059A" w14:textId="77777777" w:rsidR="00006403" w:rsidRPr="00587563" w:rsidRDefault="00006403" w:rsidP="00FE4265">
      <w:pPr>
        <w:pStyle w:val="Nagwek2"/>
        <w:tabs>
          <w:tab w:val="left" w:pos="851"/>
        </w:tabs>
        <w:spacing w:line="276" w:lineRule="auto"/>
        <w:ind w:left="0" w:right="220"/>
        <w:jc w:val="center"/>
        <w:rPr>
          <w:rFonts w:ascii="Open Sans" w:eastAsia="Open Sans" w:hAnsi="Open Sans" w:cs="Open Sans"/>
          <w:sz w:val="24"/>
          <w:szCs w:val="24"/>
        </w:rPr>
      </w:pPr>
    </w:p>
    <w:p w14:paraId="294DB420" w14:textId="3DF80838" w:rsidR="00BB0C32" w:rsidRPr="00BB0C32" w:rsidRDefault="009A4B4E" w:rsidP="00BB0C32">
      <w:pPr>
        <w:pStyle w:val="Nagwek2"/>
        <w:tabs>
          <w:tab w:val="left" w:pos="851"/>
        </w:tabs>
        <w:spacing w:line="276" w:lineRule="auto"/>
        <w:ind w:left="0" w:right="220"/>
        <w:jc w:val="center"/>
        <w:rPr>
          <w:rFonts w:ascii="Open Sans" w:eastAsia="Open Sans" w:hAnsi="Open Sans" w:cs="Open Sans"/>
          <w:sz w:val="24"/>
          <w:szCs w:val="24"/>
        </w:rPr>
      </w:pPr>
      <w:r w:rsidRPr="00BB0C32">
        <w:rPr>
          <w:rFonts w:ascii="Open Sans" w:eastAsia="Open Sans" w:hAnsi="Open Sans" w:cs="Open Sans"/>
          <w:sz w:val="24"/>
          <w:szCs w:val="24"/>
        </w:rPr>
        <w:t>§ 1</w:t>
      </w:r>
      <w:r w:rsidR="00BB0C32" w:rsidRPr="00BB0C32">
        <w:rPr>
          <w:rFonts w:ascii="Open Sans" w:eastAsia="Open Sans" w:hAnsi="Open Sans" w:cs="Open Sans"/>
          <w:sz w:val="24"/>
          <w:szCs w:val="24"/>
        </w:rPr>
        <w:t>3</w:t>
      </w:r>
      <w:r w:rsidR="00390CDD" w:rsidRPr="00BB0C32">
        <w:rPr>
          <w:rFonts w:ascii="Open Sans" w:eastAsia="Open Sans" w:hAnsi="Open Sans" w:cs="Open Sans"/>
          <w:sz w:val="24"/>
          <w:szCs w:val="24"/>
        </w:rPr>
        <w:t xml:space="preserve"> </w:t>
      </w:r>
      <w:r w:rsidR="00BB0C32" w:rsidRPr="00BB0C32">
        <w:rPr>
          <w:rFonts w:ascii="Open Sans" w:hAnsi="Open Sans" w:cs="Open Sans"/>
          <w:sz w:val="24"/>
          <w:szCs w:val="24"/>
        </w:rPr>
        <w:t>Osoby</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odpowiedzialne</w:t>
      </w:r>
      <w:r w:rsidR="00BB0C32" w:rsidRPr="00BB0C32">
        <w:rPr>
          <w:rFonts w:ascii="Open Sans" w:hAnsi="Open Sans" w:cs="Open Sans"/>
          <w:spacing w:val="-6"/>
          <w:sz w:val="24"/>
          <w:szCs w:val="24"/>
        </w:rPr>
        <w:t xml:space="preserve"> </w:t>
      </w:r>
      <w:r w:rsidR="00BB0C32" w:rsidRPr="00BB0C32">
        <w:rPr>
          <w:rFonts w:ascii="Open Sans" w:hAnsi="Open Sans" w:cs="Open Sans"/>
          <w:sz w:val="24"/>
          <w:szCs w:val="24"/>
        </w:rPr>
        <w:t>za</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kontakt</w:t>
      </w:r>
      <w:r w:rsidR="00BB0C32" w:rsidRPr="00BB0C32">
        <w:rPr>
          <w:rFonts w:ascii="Open Sans" w:hAnsi="Open Sans" w:cs="Open Sans"/>
          <w:spacing w:val="-6"/>
          <w:sz w:val="24"/>
          <w:szCs w:val="24"/>
        </w:rPr>
        <w:t xml:space="preserve"> </w:t>
      </w:r>
      <w:r w:rsidR="00BB0C32" w:rsidRPr="00BB0C32">
        <w:rPr>
          <w:rFonts w:ascii="Open Sans" w:hAnsi="Open Sans" w:cs="Open Sans"/>
          <w:sz w:val="24"/>
          <w:szCs w:val="24"/>
        </w:rPr>
        <w:t>i</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realizację</w:t>
      </w:r>
      <w:r w:rsidR="00BB0C32" w:rsidRPr="00BB0C32">
        <w:rPr>
          <w:rFonts w:ascii="Open Sans" w:hAnsi="Open Sans" w:cs="Open Sans"/>
          <w:spacing w:val="-6"/>
          <w:sz w:val="24"/>
          <w:szCs w:val="24"/>
        </w:rPr>
        <w:t xml:space="preserve"> </w:t>
      </w:r>
      <w:r w:rsidR="00BB0C32" w:rsidRPr="00BB0C32">
        <w:rPr>
          <w:rFonts w:ascii="Open Sans" w:hAnsi="Open Sans" w:cs="Open Sans"/>
          <w:spacing w:val="-2"/>
          <w:sz w:val="24"/>
          <w:szCs w:val="24"/>
        </w:rPr>
        <w:t>Umowy</w:t>
      </w:r>
    </w:p>
    <w:p w14:paraId="25040379" w14:textId="77777777" w:rsidR="00BB0C32" w:rsidRPr="00BB0C32" w:rsidRDefault="00BB0C32" w:rsidP="00BB0C32">
      <w:pPr>
        <w:numPr>
          <w:ilvl w:val="0"/>
          <w:numId w:val="25"/>
        </w:numPr>
        <w:spacing w:before="120" w:line="276" w:lineRule="auto"/>
        <w:ind w:left="425" w:right="0" w:hanging="425"/>
        <w:jc w:val="both"/>
        <w:rPr>
          <w:rFonts w:ascii="Open Sans" w:hAnsi="Open Sans" w:cs="Open Sans"/>
          <w:sz w:val="24"/>
          <w:szCs w:val="24"/>
        </w:rPr>
      </w:pPr>
      <w:r w:rsidRPr="00BB0C32">
        <w:rPr>
          <w:rFonts w:ascii="Open Sans" w:hAnsi="Open Sans" w:cs="Open Sans"/>
          <w:sz w:val="24"/>
          <w:szCs w:val="24"/>
        </w:rPr>
        <w:t>Strony wyznaczają następujące osoby do kontaktu i nadzoru nad realizacją przedmiotu Umowy, w tym do podpisania protokołu odbioru przedmiotu Umowy:</w:t>
      </w:r>
    </w:p>
    <w:p w14:paraId="2605F640" w14:textId="77777777" w:rsidR="00BB0C32" w:rsidRPr="00BB0C32" w:rsidRDefault="00BB0C32" w:rsidP="00BB0C32">
      <w:pPr>
        <w:numPr>
          <w:ilvl w:val="1"/>
          <w:numId w:val="25"/>
        </w:numPr>
        <w:spacing w:line="276" w:lineRule="auto"/>
        <w:ind w:left="850" w:right="0" w:hanging="425"/>
        <w:jc w:val="both"/>
        <w:rPr>
          <w:rFonts w:ascii="Open Sans" w:hAnsi="Open Sans" w:cs="Open Sans"/>
          <w:sz w:val="24"/>
          <w:szCs w:val="24"/>
        </w:rPr>
      </w:pPr>
      <w:r w:rsidRPr="00BB0C32">
        <w:rPr>
          <w:rFonts w:ascii="Open Sans" w:hAnsi="Open Sans" w:cs="Open Sans"/>
          <w:sz w:val="24"/>
          <w:szCs w:val="24"/>
        </w:rPr>
        <w:t>po</w:t>
      </w:r>
      <w:r w:rsidRPr="00BB0C32">
        <w:rPr>
          <w:rFonts w:ascii="Open Sans" w:hAnsi="Open Sans" w:cs="Open Sans"/>
          <w:spacing w:val="-4"/>
          <w:sz w:val="24"/>
          <w:szCs w:val="24"/>
        </w:rPr>
        <w:t xml:space="preserve"> </w:t>
      </w:r>
      <w:r w:rsidRPr="00BB0C32">
        <w:rPr>
          <w:rFonts w:ascii="Open Sans" w:hAnsi="Open Sans" w:cs="Open Sans"/>
          <w:sz w:val="24"/>
          <w:szCs w:val="24"/>
        </w:rPr>
        <w:t>stronie</w:t>
      </w:r>
      <w:r w:rsidRPr="00BB0C32">
        <w:rPr>
          <w:rFonts w:ascii="Open Sans" w:hAnsi="Open Sans" w:cs="Open Sans"/>
          <w:spacing w:val="-3"/>
          <w:sz w:val="24"/>
          <w:szCs w:val="24"/>
        </w:rPr>
        <w:t xml:space="preserve"> </w:t>
      </w:r>
      <w:r w:rsidRPr="00BB0C32">
        <w:rPr>
          <w:rFonts w:ascii="Open Sans" w:hAnsi="Open Sans" w:cs="Open Sans"/>
          <w:spacing w:val="-2"/>
          <w:sz w:val="24"/>
          <w:szCs w:val="24"/>
        </w:rPr>
        <w:t>Zamawiającego:</w:t>
      </w:r>
    </w:p>
    <w:p w14:paraId="4DC4BF0E" w14:textId="77777777" w:rsidR="00BB0C32" w:rsidRPr="00BB0C32" w:rsidRDefault="00BB0C32" w:rsidP="00BB0C32">
      <w:pPr>
        <w:spacing w:line="276" w:lineRule="auto"/>
        <w:ind w:left="850"/>
        <w:jc w:val="both"/>
        <w:rPr>
          <w:rFonts w:ascii="Open Sans" w:hAnsi="Open Sans" w:cs="Open Sans"/>
          <w:sz w:val="24"/>
          <w:szCs w:val="24"/>
        </w:rPr>
      </w:pPr>
      <w:r w:rsidRPr="00BB0C32">
        <w:rPr>
          <w:rFonts w:ascii="Open Sans" w:hAnsi="Open Sans" w:cs="Open Sans"/>
          <w:spacing w:val="-2"/>
          <w:sz w:val="24"/>
          <w:szCs w:val="24"/>
        </w:rPr>
        <w:t xml:space="preserve">……………………………, e-mail:………………………, tel.: </w:t>
      </w:r>
      <w:r w:rsidRPr="00BB0C32">
        <w:rPr>
          <w:rFonts w:ascii="Open Sans" w:hAnsi="Open Sans" w:cs="Open Sans"/>
          <w:sz w:val="24"/>
          <w:szCs w:val="24"/>
        </w:rPr>
        <w:t>…………………</w:t>
      </w:r>
    </w:p>
    <w:p w14:paraId="0FE252B5" w14:textId="77777777" w:rsidR="00BB0C32" w:rsidRPr="00BB0C32" w:rsidRDefault="00BB0C32" w:rsidP="00BB0C32">
      <w:pPr>
        <w:numPr>
          <w:ilvl w:val="1"/>
          <w:numId w:val="25"/>
        </w:numPr>
        <w:spacing w:line="276" w:lineRule="auto"/>
        <w:ind w:left="850" w:right="0" w:hanging="425"/>
        <w:jc w:val="both"/>
        <w:rPr>
          <w:rFonts w:ascii="Open Sans" w:hAnsi="Open Sans" w:cs="Open Sans"/>
          <w:sz w:val="24"/>
          <w:szCs w:val="24"/>
        </w:rPr>
      </w:pPr>
      <w:r w:rsidRPr="00BB0C32">
        <w:rPr>
          <w:rFonts w:ascii="Open Sans" w:hAnsi="Open Sans" w:cs="Open Sans"/>
          <w:sz w:val="24"/>
          <w:szCs w:val="24"/>
        </w:rPr>
        <w:t>po</w:t>
      </w:r>
      <w:r w:rsidRPr="00BB0C32">
        <w:rPr>
          <w:rFonts w:ascii="Open Sans" w:hAnsi="Open Sans" w:cs="Open Sans"/>
          <w:spacing w:val="-4"/>
          <w:sz w:val="24"/>
          <w:szCs w:val="24"/>
        </w:rPr>
        <w:t xml:space="preserve"> </w:t>
      </w:r>
      <w:r w:rsidRPr="00BB0C32">
        <w:rPr>
          <w:rFonts w:ascii="Open Sans" w:hAnsi="Open Sans" w:cs="Open Sans"/>
          <w:sz w:val="24"/>
          <w:szCs w:val="24"/>
        </w:rPr>
        <w:t>stronie</w:t>
      </w:r>
      <w:r w:rsidRPr="00BB0C32">
        <w:rPr>
          <w:rFonts w:ascii="Open Sans" w:hAnsi="Open Sans" w:cs="Open Sans"/>
          <w:spacing w:val="-3"/>
          <w:sz w:val="24"/>
          <w:szCs w:val="24"/>
        </w:rPr>
        <w:t xml:space="preserve"> </w:t>
      </w:r>
      <w:r w:rsidRPr="00BB0C32">
        <w:rPr>
          <w:rFonts w:ascii="Open Sans" w:hAnsi="Open Sans" w:cs="Open Sans"/>
          <w:spacing w:val="-2"/>
          <w:sz w:val="24"/>
          <w:szCs w:val="24"/>
        </w:rPr>
        <w:t>Wykonawcy:</w:t>
      </w:r>
    </w:p>
    <w:p w14:paraId="788B9C54" w14:textId="77777777" w:rsidR="00BB0C32" w:rsidRPr="00BB0C32" w:rsidRDefault="00BB0C32" w:rsidP="00BB0C32">
      <w:pPr>
        <w:spacing w:line="276" w:lineRule="auto"/>
        <w:ind w:left="566" w:firstLine="284"/>
        <w:jc w:val="both"/>
        <w:rPr>
          <w:rFonts w:ascii="Open Sans" w:hAnsi="Open Sans" w:cs="Open Sans"/>
          <w:sz w:val="24"/>
          <w:szCs w:val="24"/>
        </w:rPr>
      </w:pPr>
      <w:r w:rsidRPr="00BB0C32">
        <w:rPr>
          <w:rFonts w:ascii="Open Sans" w:hAnsi="Open Sans" w:cs="Open Sans"/>
          <w:sz w:val="24"/>
          <w:szCs w:val="24"/>
        </w:rPr>
        <w:t>...................................,</w:t>
      </w:r>
      <w:r w:rsidRPr="00BB0C32">
        <w:rPr>
          <w:rFonts w:ascii="Open Sans" w:hAnsi="Open Sans" w:cs="Open Sans"/>
          <w:spacing w:val="-8"/>
          <w:sz w:val="24"/>
          <w:szCs w:val="24"/>
        </w:rPr>
        <w:t xml:space="preserve"> </w:t>
      </w:r>
      <w:r w:rsidRPr="00BB0C32">
        <w:rPr>
          <w:rFonts w:ascii="Open Sans" w:hAnsi="Open Sans" w:cs="Open Sans"/>
          <w:sz w:val="24"/>
          <w:szCs w:val="24"/>
        </w:rPr>
        <w:t>e-</w:t>
      </w:r>
      <w:r w:rsidRPr="00BB0C32">
        <w:rPr>
          <w:rFonts w:ascii="Open Sans" w:hAnsi="Open Sans" w:cs="Open Sans"/>
          <w:spacing w:val="-8"/>
          <w:sz w:val="24"/>
          <w:szCs w:val="24"/>
        </w:rPr>
        <w:t xml:space="preserve"> </w:t>
      </w:r>
      <w:r w:rsidRPr="00BB0C32">
        <w:rPr>
          <w:rFonts w:ascii="Open Sans" w:hAnsi="Open Sans" w:cs="Open Sans"/>
          <w:sz w:val="24"/>
          <w:szCs w:val="24"/>
        </w:rPr>
        <w:t>mail:</w:t>
      </w:r>
      <w:r w:rsidRPr="00BB0C32">
        <w:rPr>
          <w:rFonts w:ascii="Open Sans" w:hAnsi="Open Sans" w:cs="Open Sans"/>
          <w:spacing w:val="-6"/>
          <w:sz w:val="24"/>
          <w:szCs w:val="24"/>
        </w:rPr>
        <w:t xml:space="preserve"> </w:t>
      </w:r>
      <w:hyperlink r:id="rId12">
        <w:r w:rsidRPr="00BB0C32">
          <w:rPr>
            <w:rFonts w:ascii="Open Sans" w:hAnsi="Open Sans" w:cs="Open Sans"/>
            <w:sz w:val="24"/>
            <w:szCs w:val="24"/>
          </w:rPr>
          <w:t>.......................,</w:t>
        </w:r>
      </w:hyperlink>
      <w:r w:rsidRPr="00BB0C32">
        <w:rPr>
          <w:rFonts w:ascii="Open Sans" w:hAnsi="Open Sans" w:cs="Open Sans"/>
          <w:spacing w:val="-9"/>
          <w:sz w:val="24"/>
          <w:szCs w:val="24"/>
        </w:rPr>
        <w:t xml:space="preserve"> </w:t>
      </w:r>
      <w:r w:rsidRPr="00BB0C32">
        <w:rPr>
          <w:rFonts w:ascii="Open Sans" w:hAnsi="Open Sans" w:cs="Open Sans"/>
          <w:sz w:val="24"/>
          <w:szCs w:val="24"/>
        </w:rPr>
        <w:t>tel.:</w:t>
      </w:r>
      <w:r w:rsidRPr="00BB0C32">
        <w:rPr>
          <w:rFonts w:ascii="Open Sans" w:hAnsi="Open Sans" w:cs="Open Sans"/>
          <w:spacing w:val="-5"/>
          <w:sz w:val="24"/>
          <w:szCs w:val="24"/>
        </w:rPr>
        <w:t xml:space="preserve"> </w:t>
      </w:r>
      <w:r w:rsidRPr="00BB0C32">
        <w:rPr>
          <w:rFonts w:ascii="Open Sans" w:hAnsi="Open Sans" w:cs="Open Sans"/>
          <w:spacing w:val="-2"/>
          <w:sz w:val="24"/>
          <w:szCs w:val="24"/>
        </w:rPr>
        <w:t>............................</w:t>
      </w:r>
    </w:p>
    <w:p w14:paraId="1EF933A9" w14:textId="77777777" w:rsidR="00BB0C32" w:rsidRPr="00BB0C32" w:rsidRDefault="00BB0C32" w:rsidP="00BB0C32">
      <w:pPr>
        <w:numPr>
          <w:ilvl w:val="0"/>
          <w:numId w:val="25"/>
        </w:numPr>
        <w:spacing w:line="276" w:lineRule="auto"/>
        <w:ind w:left="425" w:right="0" w:hanging="425"/>
        <w:jc w:val="both"/>
        <w:rPr>
          <w:rFonts w:ascii="Open Sans" w:hAnsi="Open Sans" w:cs="Open Sans"/>
          <w:sz w:val="24"/>
          <w:szCs w:val="24"/>
        </w:rPr>
      </w:pPr>
      <w:r w:rsidRPr="00BB0C32">
        <w:rPr>
          <w:rFonts w:ascii="Open Sans" w:hAnsi="Open Sans" w:cs="Open Sans"/>
          <w:sz w:val="24"/>
          <w:szCs w:val="24"/>
        </w:rPr>
        <w:t>Wymienione w ust. 1 osoby nie są uprawnione do składania oświadczeń woli skutkujących zmianą Umowy, jej rozwiązaniem lub odstąpieniem od Umowy.</w:t>
      </w:r>
    </w:p>
    <w:p w14:paraId="593F98A9" w14:textId="77777777" w:rsidR="00BB0C32" w:rsidRPr="00BB0C32" w:rsidRDefault="00BB0C32" w:rsidP="00BB0C32">
      <w:pPr>
        <w:numPr>
          <w:ilvl w:val="0"/>
          <w:numId w:val="25"/>
        </w:numPr>
        <w:spacing w:line="276" w:lineRule="auto"/>
        <w:ind w:left="425" w:right="0" w:hanging="425"/>
        <w:jc w:val="both"/>
        <w:rPr>
          <w:rFonts w:ascii="Open Sans" w:hAnsi="Open Sans" w:cs="Open Sans"/>
          <w:sz w:val="24"/>
          <w:szCs w:val="24"/>
        </w:rPr>
      </w:pPr>
      <w:r w:rsidRPr="00BB0C32">
        <w:rPr>
          <w:rFonts w:ascii="Open Sans" w:hAnsi="Open Sans" w:cs="Open Sans"/>
          <w:sz w:val="24"/>
          <w:szCs w:val="24"/>
        </w:rPr>
        <w:t>Zmiana osób wskazanych w ust. 1 nie stanowi zmiany Umowy (nie wymaga zawarcia pisemnego aneksu) i może nastąpić w formie pisemnego powiadomienia drugiej Strony lub za pomocą poczty elektronicznej.</w:t>
      </w:r>
    </w:p>
    <w:p w14:paraId="51D4D9EE" w14:textId="77777777" w:rsidR="00BB0C32" w:rsidRDefault="00BB0C32" w:rsidP="00FE4265">
      <w:pPr>
        <w:pStyle w:val="Nagwek2"/>
        <w:tabs>
          <w:tab w:val="left" w:pos="851"/>
        </w:tabs>
        <w:spacing w:line="276" w:lineRule="auto"/>
        <w:ind w:left="0" w:right="220"/>
        <w:jc w:val="center"/>
        <w:rPr>
          <w:rFonts w:ascii="Open Sans" w:eastAsia="Open Sans" w:hAnsi="Open Sans" w:cs="Open Sans"/>
          <w:sz w:val="24"/>
          <w:szCs w:val="24"/>
        </w:rPr>
      </w:pPr>
    </w:p>
    <w:p w14:paraId="7E414700" w14:textId="77777777" w:rsidR="00BB0C32" w:rsidRDefault="00BB0C32" w:rsidP="00FE4265">
      <w:pPr>
        <w:pStyle w:val="Nagwek2"/>
        <w:tabs>
          <w:tab w:val="left" w:pos="851"/>
        </w:tabs>
        <w:spacing w:line="276" w:lineRule="auto"/>
        <w:ind w:left="0" w:right="220"/>
        <w:jc w:val="center"/>
        <w:rPr>
          <w:rFonts w:ascii="Open Sans" w:eastAsia="Open Sans" w:hAnsi="Open Sans" w:cs="Open Sans"/>
          <w:sz w:val="24"/>
          <w:szCs w:val="24"/>
        </w:rPr>
      </w:pPr>
    </w:p>
    <w:p w14:paraId="0000059B" w14:textId="1EA33706" w:rsidR="00006403" w:rsidRPr="00587563" w:rsidRDefault="00BB0C32" w:rsidP="00FE4265">
      <w:pPr>
        <w:pStyle w:val="Nagwek2"/>
        <w:tabs>
          <w:tab w:val="left" w:pos="851"/>
        </w:tabs>
        <w:spacing w:line="276" w:lineRule="auto"/>
        <w:ind w:left="0" w:right="220"/>
        <w:jc w:val="center"/>
        <w:rPr>
          <w:rFonts w:ascii="Open Sans" w:eastAsia="Open Sans" w:hAnsi="Open Sans" w:cs="Open Sans"/>
          <w:sz w:val="24"/>
          <w:szCs w:val="24"/>
        </w:rPr>
      </w:pPr>
      <w:r w:rsidRPr="00BB0C32">
        <w:rPr>
          <w:rFonts w:ascii="Open Sans" w:eastAsia="Open Sans" w:hAnsi="Open Sans" w:cs="Open Sans"/>
          <w:sz w:val="24"/>
          <w:szCs w:val="24"/>
        </w:rPr>
        <w:t>§</w:t>
      </w:r>
      <w:r>
        <w:rPr>
          <w:rFonts w:ascii="Open Sans" w:eastAsia="Open Sans" w:hAnsi="Open Sans" w:cs="Open Sans"/>
          <w:sz w:val="24"/>
          <w:szCs w:val="24"/>
        </w:rPr>
        <w:t xml:space="preserve"> 14 </w:t>
      </w:r>
      <w:r w:rsidR="00390CDD">
        <w:rPr>
          <w:rFonts w:ascii="Open Sans" w:eastAsia="Open Sans" w:hAnsi="Open Sans" w:cs="Open Sans"/>
          <w:sz w:val="24"/>
          <w:szCs w:val="24"/>
        </w:rPr>
        <w:t>Postanowienia końcowe</w:t>
      </w:r>
    </w:p>
    <w:p w14:paraId="0000059C" w14:textId="77777777" w:rsidR="00006403" w:rsidRPr="00587563" w:rsidRDefault="009A4B4E">
      <w:pPr>
        <w:numPr>
          <w:ilvl w:val="0"/>
          <w:numId w:val="5"/>
        </w:numPr>
        <w:pBdr>
          <w:top w:val="nil"/>
          <w:left w:val="nil"/>
          <w:bottom w:val="nil"/>
          <w:right w:val="nil"/>
          <w:between w:val="nil"/>
        </w:pBdr>
        <w:tabs>
          <w:tab w:val="left" w:pos="851"/>
          <w:tab w:val="left" w:pos="1080"/>
          <w:tab w:val="left" w:pos="1083"/>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W sprawach nieuregulowanych niniejszą umową mają w szczególności zastosowanie przepisy Ustawy Prawo zamówień publicznych i ustawy z dnia 23 kwietnia 1964 r. Kodeks cywilny.</w:t>
      </w:r>
    </w:p>
    <w:p w14:paraId="0000059E" w14:textId="1EF6B2C3" w:rsidR="00006403" w:rsidRPr="00FE2C98" w:rsidRDefault="009A4B4E" w:rsidP="00FE2C98">
      <w:pPr>
        <w:numPr>
          <w:ilvl w:val="0"/>
          <w:numId w:val="5"/>
        </w:numPr>
        <w:pBdr>
          <w:top w:val="nil"/>
          <w:left w:val="nil"/>
          <w:bottom w:val="nil"/>
          <w:right w:val="nil"/>
          <w:between w:val="nil"/>
        </w:pBdr>
        <w:tabs>
          <w:tab w:val="left" w:pos="851"/>
          <w:tab w:val="left" w:pos="1080"/>
          <w:tab w:val="left" w:pos="1083"/>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Wszelkie zmiany lub uzupełnienia niniejszej umowy mogą nastąpić za zgodą Stron </w:t>
      </w:r>
      <w:r w:rsidR="009566D8" w:rsidRPr="00587563">
        <w:rPr>
          <w:rFonts w:ascii="Open Sans" w:eastAsia="Open Sans" w:hAnsi="Open Sans" w:cs="Open Sans"/>
          <w:color w:val="000000"/>
          <w:sz w:val="24"/>
          <w:szCs w:val="24"/>
        </w:rPr>
        <w:br/>
      </w:r>
      <w:r w:rsidRPr="00587563">
        <w:rPr>
          <w:rFonts w:ascii="Open Sans" w:eastAsia="Open Sans" w:hAnsi="Open Sans" w:cs="Open Sans"/>
          <w:color w:val="000000"/>
          <w:sz w:val="24"/>
          <w:szCs w:val="24"/>
        </w:rPr>
        <w:t>w formie pisemnej pod rygorem nieważności.</w:t>
      </w:r>
    </w:p>
    <w:p w14:paraId="000005A1" w14:textId="570D8C53" w:rsidR="00006403" w:rsidRDefault="009A4B4E" w:rsidP="00390CDD">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390CDD">
        <w:rPr>
          <w:rFonts w:ascii="Open Sans" w:eastAsia="Open Sans" w:hAnsi="Open Sans" w:cs="Open Sans"/>
          <w:color w:val="000000"/>
          <w:sz w:val="24"/>
          <w:szCs w:val="24"/>
        </w:rPr>
        <w:t>Sądem właściwym dla wszystkich spraw, które wynikną z realizacji tej umowy</w:t>
      </w:r>
      <w:r w:rsidR="009566D8" w:rsidRPr="00390CDD">
        <w:rPr>
          <w:rFonts w:ascii="Open Sans" w:eastAsia="Open Sans" w:hAnsi="Open Sans" w:cs="Open Sans"/>
          <w:color w:val="000000"/>
          <w:sz w:val="24"/>
          <w:szCs w:val="24"/>
        </w:rPr>
        <w:t xml:space="preserve">,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 xml:space="preserve">a nie zostaną rozwiązane w drodze rokowań, będzie sąd powszechny właściwy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dla Zamawiającego.</w:t>
      </w:r>
    </w:p>
    <w:p w14:paraId="000005A7" w14:textId="0368053E" w:rsidR="00006403" w:rsidRDefault="009A4B4E" w:rsidP="00390CDD">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390CDD">
        <w:rPr>
          <w:rFonts w:ascii="Open Sans" w:eastAsia="Open Sans" w:hAnsi="Open Sans" w:cs="Open Sans"/>
          <w:color w:val="000000"/>
          <w:sz w:val="24"/>
          <w:szCs w:val="24"/>
        </w:rPr>
        <w:t xml:space="preserve">Niniejszą umowę sporządzono w trzech jednobrzmiących egzemplarzach – po jednej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dla każdej ze Stron.</w:t>
      </w:r>
    </w:p>
    <w:p w14:paraId="3EA27A97" w14:textId="77777777" w:rsidR="00DD0546" w:rsidRPr="00DD0546" w:rsidRDefault="00DD0546" w:rsidP="00DD0546">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DD0546">
        <w:rPr>
          <w:rFonts w:ascii="Open Sans" w:hAnsi="Open Sans" w:cs="Open Sans"/>
          <w:bCs/>
          <w:sz w:val="24"/>
          <w:szCs w:val="24"/>
        </w:rPr>
        <w:t>Załączniki stanowiące integralną część Umowy:</w:t>
      </w:r>
    </w:p>
    <w:p w14:paraId="7A45C606" w14:textId="452342A6" w:rsidR="00DD0546" w:rsidRPr="00DD0546" w:rsidRDefault="00DD0546"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lastRenderedPageBreak/>
        <w:t>Załącznik nr 1</w:t>
      </w:r>
      <w:r>
        <w:rPr>
          <w:rFonts w:ascii="Open Sans" w:hAnsi="Open Sans" w:cs="Open Sans"/>
          <w:sz w:val="24"/>
          <w:szCs w:val="24"/>
        </w:rPr>
        <w:t>– Opis Przedmiotu Zamówienia</w:t>
      </w:r>
      <w:r w:rsidRPr="00DD0546">
        <w:rPr>
          <w:rFonts w:ascii="Open Sans" w:hAnsi="Open Sans" w:cs="Open Sans"/>
          <w:sz w:val="24"/>
          <w:szCs w:val="24"/>
        </w:rPr>
        <w:t>;</w:t>
      </w:r>
    </w:p>
    <w:p w14:paraId="5016A192" w14:textId="349514CD" w:rsidR="00DD0546" w:rsidRDefault="00DD0546"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t xml:space="preserve">Załącznik nr 2 </w:t>
      </w:r>
      <w:r>
        <w:rPr>
          <w:rFonts w:ascii="Open Sans" w:hAnsi="Open Sans" w:cs="Open Sans"/>
          <w:sz w:val="24"/>
          <w:szCs w:val="24"/>
        </w:rPr>
        <w:t>–</w:t>
      </w:r>
      <w:r w:rsidRPr="00DD0546">
        <w:rPr>
          <w:rFonts w:ascii="Open Sans" w:hAnsi="Open Sans" w:cs="Open Sans"/>
          <w:sz w:val="24"/>
          <w:szCs w:val="24"/>
        </w:rPr>
        <w:t xml:space="preserve"> oferta Wykonawcy</w:t>
      </w:r>
      <w:r w:rsidR="00603ED8">
        <w:rPr>
          <w:rFonts w:ascii="Open Sans" w:hAnsi="Open Sans" w:cs="Open Sans"/>
          <w:sz w:val="24"/>
          <w:szCs w:val="24"/>
        </w:rPr>
        <w:t>;</w:t>
      </w:r>
    </w:p>
    <w:p w14:paraId="61CADCD9" w14:textId="646720DE" w:rsidR="00DD0546" w:rsidRDefault="001B0AFB"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t xml:space="preserve">Załącznik nr </w:t>
      </w:r>
      <w:r>
        <w:rPr>
          <w:rFonts w:ascii="Open Sans" w:hAnsi="Open Sans" w:cs="Open Sans"/>
          <w:sz w:val="24"/>
          <w:szCs w:val="24"/>
        </w:rPr>
        <w:t xml:space="preserve">3 – </w:t>
      </w:r>
      <w:r w:rsidR="00DD0546" w:rsidRPr="00DD0546">
        <w:rPr>
          <w:rFonts w:ascii="Open Sans" w:hAnsi="Open Sans" w:cs="Open Sans"/>
          <w:sz w:val="24"/>
          <w:szCs w:val="24"/>
        </w:rPr>
        <w:t>wzór protokołu odbioru;</w:t>
      </w:r>
    </w:p>
    <w:p w14:paraId="35137C20" w14:textId="69DFF3EE" w:rsidR="00603ED8" w:rsidRPr="00DD0546" w:rsidRDefault="00603ED8" w:rsidP="00DD0546">
      <w:pPr>
        <w:pStyle w:val="Akapitzlist"/>
        <w:widowControl w:val="0"/>
        <w:numPr>
          <w:ilvl w:val="0"/>
          <w:numId w:val="19"/>
        </w:numPr>
        <w:suppressAutoHyphens/>
        <w:spacing w:line="276" w:lineRule="auto"/>
        <w:ind w:right="0"/>
        <w:rPr>
          <w:rFonts w:ascii="Open Sans" w:hAnsi="Open Sans" w:cs="Open Sans"/>
          <w:sz w:val="24"/>
          <w:szCs w:val="24"/>
        </w:rPr>
      </w:pPr>
      <w:r>
        <w:rPr>
          <w:rFonts w:ascii="Open Sans" w:hAnsi="Open Sans" w:cs="Open Sans"/>
          <w:sz w:val="24"/>
          <w:szCs w:val="24"/>
        </w:rPr>
        <w:t xml:space="preserve">Załącznik nr 4 – Klauzula informacyjna </w:t>
      </w:r>
      <w:proofErr w:type="spellStart"/>
      <w:r>
        <w:rPr>
          <w:rFonts w:ascii="Open Sans" w:hAnsi="Open Sans" w:cs="Open Sans"/>
          <w:sz w:val="24"/>
          <w:szCs w:val="24"/>
        </w:rPr>
        <w:t>RODO</w:t>
      </w:r>
      <w:proofErr w:type="spellEnd"/>
      <w:r w:rsidR="00334CF7">
        <w:rPr>
          <w:rFonts w:ascii="Open Sans" w:hAnsi="Open Sans" w:cs="Open Sans"/>
          <w:sz w:val="24"/>
          <w:szCs w:val="24"/>
        </w:rPr>
        <w:t>.</w:t>
      </w:r>
    </w:p>
    <w:p w14:paraId="01FF6A6D" w14:textId="77777777" w:rsidR="00DD0546" w:rsidRPr="00390CDD" w:rsidRDefault="00DD0546" w:rsidP="0077245A">
      <w:pPr>
        <w:pBdr>
          <w:top w:val="nil"/>
          <w:left w:val="nil"/>
          <w:bottom w:val="nil"/>
          <w:right w:val="nil"/>
          <w:between w:val="nil"/>
        </w:pBdr>
        <w:tabs>
          <w:tab w:val="left" w:pos="851"/>
          <w:tab w:val="left" w:pos="1080"/>
          <w:tab w:val="left" w:pos="1083"/>
        </w:tabs>
        <w:spacing w:line="276" w:lineRule="auto"/>
        <w:ind w:left="720" w:right="220"/>
        <w:jc w:val="both"/>
        <w:rPr>
          <w:rFonts w:ascii="Open Sans" w:eastAsia="Open Sans" w:hAnsi="Open Sans" w:cs="Open Sans"/>
          <w:color w:val="000000"/>
          <w:sz w:val="24"/>
          <w:szCs w:val="24"/>
        </w:rPr>
      </w:pPr>
    </w:p>
    <w:p w14:paraId="000005A8"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A9" w14:textId="77777777" w:rsidR="00006403" w:rsidRPr="00587563" w:rsidRDefault="00006403" w:rsidP="00FE4265">
      <w:pPr>
        <w:pBdr>
          <w:top w:val="nil"/>
          <w:left w:val="nil"/>
          <w:bottom w:val="nil"/>
          <w:right w:val="nil"/>
          <w:between w:val="nil"/>
        </w:pBdr>
        <w:tabs>
          <w:tab w:val="left" w:pos="851"/>
          <w:tab w:val="left" w:pos="6400"/>
        </w:tabs>
        <w:spacing w:line="276" w:lineRule="auto"/>
        <w:ind w:left="656" w:right="220"/>
        <w:jc w:val="both"/>
        <w:rPr>
          <w:rFonts w:ascii="Open Sans" w:eastAsia="Open Sans" w:hAnsi="Open Sans" w:cs="Open Sans"/>
          <w:b/>
          <w:bCs/>
          <w:color w:val="000000"/>
          <w:sz w:val="24"/>
          <w:szCs w:val="24"/>
        </w:rPr>
      </w:pPr>
    </w:p>
    <w:p w14:paraId="000005AA" w14:textId="77777777" w:rsidR="00006403" w:rsidRPr="00587563" w:rsidRDefault="009A4B4E" w:rsidP="00FE4265">
      <w:pPr>
        <w:pBdr>
          <w:top w:val="nil"/>
          <w:left w:val="nil"/>
          <w:bottom w:val="nil"/>
          <w:right w:val="nil"/>
          <w:between w:val="nil"/>
        </w:pBdr>
        <w:tabs>
          <w:tab w:val="left" w:pos="851"/>
          <w:tab w:val="left" w:pos="6400"/>
        </w:tabs>
        <w:spacing w:line="276" w:lineRule="auto"/>
        <w:ind w:left="656" w:right="220"/>
        <w:jc w:val="both"/>
        <w:rPr>
          <w:rFonts w:ascii="Open Sans" w:eastAsia="Open Sans" w:hAnsi="Open Sans" w:cs="Open Sans"/>
          <w:b/>
          <w:bCs/>
          <w:color w:val="000000"/>
          <w:sz w:val="24"/>
          <w:szCs w:val="24"/>
        </w:rPr>
        <w:sectPr w:rsidR="00006403" w:rsidRPr="00587563">
          <w:headerReference w:type="default" r:id="rId13"/>
          <w:footerReference w:type="default" r:id="rId14"/>
          <w:pgSz w:w="11910" w:h="16840"/>
          <w:pgMar w:top="1660" w:right="440" w:bottom="1200" w:left="760" w:header="427" w:footer="1003" w:gutter="0"/>
          <w:cols w:space="708"/>
        </w:sectPr>
      </w:pPr>
      <w:r w:rsidRPr="00587563">
        <w:rPr>
          <w:rFonts w:ascii="Open Sans" w:eastAsia="Open Sans" w:hAnsi="Open Sans" w:cs="Open Sans"/>
          <w:b/>
          <w:bCs/>
          <w:color w:val="000000"/>
          <w:sz w:val="24"/>
          <w:szCs w:val="24"/>
        </w:rPr>
        <w:t>ZAMAWIAJĄCY:</w:t>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t>WYKONAWCA:</w:t>
      </w:r>
    </w:p>
    <w:p w14:paraId="000005AB" w14:textId="7FF1C04E" w:rsidR="00006403" w:rsidRPr="00957D66" w:rsidRDefault="009A4B4E" w:rsidP="00FE4265">
      <w:pPr>
        <w:pStyle w:val="Nagwek2"/>
        <w:tabs>
          <w:tab w:val="left" w:pos="851"/>
        </w:tabs>
        <w:spacing w:line="276" w:lineRule="auto"/>
        <w:ind w:right="220" w:firstLine="656"/>
        <w:jc w:val="right"/>
        <w:rPr>
          <w:rFonts w:ascii="Open Sans" w:eastAsia="Open Sans" w:hAnsi="Open Sans" w:cs="Open Sans"/>
          <w:b w:val="0"/>
          <w:iCs/>
          <w:sz w:val="24"/>
          <w:szCs w:val="24"/>
        </w:rPr>
      </w:pPr>
      <w:r w:rsidRPr="00957D66">
        <w:rPr>
          <w:rFonts w:ascii="Open Sans" w:eastAsia="Open Sans" w:hAnsi="Open Sans" w:cs="Open Sans"/>
          <w:b w:val="0"/>
          <w:iCs/>
          <w:noProof/>
          <w:sz w:val="24"/>
          <w:szCs w:val="24"/>
        </w:rPr>
        <w:lastRenderedPageBreak/>
        <w:drawing>
          <wp:anchor distT="0" distB="0" distL="0" distR="0" simplePos="0" relativeHeight="251659264" behindDoc="1" locked="0" layoutInCell="1" hidden="0" allowOverlap="1" wp14:anchorId="21D3EFF1" wp14:editId="5AA8BC74">
            <wp:simplePos x="0" y="0"/>
            <wp:positionH relativeFrom="page">
              <wp:posOffset>899463</wp:posOffset>
            </wp:positionH>
            <wp:positionV relativeFrom="page">
              <wp:posOffset>9472879</wp:posOffset>
            </wp:positionV>
            <wp:extent cx="128015" cy="91440"/>
            <wp:effectExtent l="0" t="0" r="0" b="0"/>
            <wp:wrapNone/>
            <wp:docPr id="326064027" name="image3.png" descr="Obraz zawierający czarne, ciemność&#10;&#10;Opis wygenerowany automatycznie"/>
            <wp:cNvGraphicFramePr/>
            <a:graphic xmlns:a="http://schemas.openxmlformats.org/drawingml/2006/main">
              <a:graphicData uri="http://schemas.openxmlformats.org/drawingml/2006/picture">
                <pic:pic xmlns:pic="http://schemas.openxmlformats.org/drawingml/2006/picture">
                  <pic:nvPicPr>
                    <pic:cNvPr id="0" name="image3.png" descr="Obraz zawierający czarne, ciemność&#10;&#10;Opis wygenerowany automatycznie"/>
                    <pic:cNvPicPr preferRelativeResize="0"/>
                  </pic:nvPicPr>
                  <pic:blipFill>
                    <a:blip r:embed="rId15"/>
                    <a:srcRect/>
                    <a:stretch>
                      <a:fillRect/>
                    </a:stretch>
                  </pic:blipFill>
                  <pic:spPr>
                    <a:xfrm>
                      <a:off x="0" y="0"/>
                      <a:ext cx="128015" cy="91440"/>
                    </a:xfrm>
                    <a:prstGeom prst="rect">
                      <a:avLst/>
                    </a:prstGeom>
                    <a:ln/>
                  </pic:spPr>
                </pic:pic>
              </a:graphicData>
            </a:graphic>
          </wp:anchor>
        </w:drawing>
      </w:r>
      <w:r w:rsidRPr="00957D66">
        <w:rPr>
          <w:rFonts w:ascii="Open Sans" w:eastAsia="Open Sans" w:hAnsi="Open Sans" w:cs="Open Sans"/>
          <w:b w:val="0"/>
          <w:iCs/>
          <w:sz w:val="24"/>
          <w:szCs w:val="24"/>
        </w:rPr>
        <w:t>Załącznik</w:t>
      </w:r>
      <w:r w:rsidR="00957D66">
        <w:rPr>
          <w:rFonts w:ascii="Open Sans" w:eastAsia="Open Sans" w:hAnsi="Open Sans" w:cs="Open Sans"/>
          <w:b w:val="0"/>
          <w:iCs/>
          <w:sz w:val="24"/>
          <w:szCs w:val="24"/>
        </w:rPr>
        <w:t xml:space="preserve"> nr 3</w:t>
      </w:r>
      <w:r w:rsidRPr="00957D66">
        <w:rPr>
          <w:rFonts w:ascii="Open Sans" w:eastAsia="Open Sans" w:hAnsi="Open Sans" w:cs="Open Sans"/>
          <w:b w:val="0"/>
          <w:iCs/>
          <w:sz w:val="24"/>
          <w:szCs w:val="24"/>
        </w:rPr>
        <w:t xml:space="preserve"> do umowy </w:t>
      </w:r>
    </w:p>
    <w:p w14:paraId="000005AC" w14:textId="77777777" w:rsidR="00006403" w:rsidRPr="00587563" w:rsidRDefault="009A4B4E" w:rsidP="00FE4265">
      <w:pPr>
        <w:pStyle w:val="Nagwek2"/>
        <w:tabs>
          <w:tab w:val="left" w:pos="851"/>
        </w:tabs>
        <w:spacing w:line="276" w:lineRule="auto"/>
        <w:ind w:left="0"/>
        <w:jc w:val="center"/>
        <w:rPr>
          <w:rFonts w:ascii="Open Sans" w:eastAsia="Open Sans" w:hAnsi="Open Sans" w:cs="Open Sans"/>
          <w:sz w:val="24"/>
          <w:szCs w:val="24"/>
        </w:rPr>
      </w:pPr>
      <w:r w:rsidRPr="00587563">
        <w:rPr>
          <w:rFonts w:ascii="Open Sans" w:eastAsia="Open Sans" w:hAnsi="Open Sans" w:cs="Open Sans"/>
          <w:sz w:val="24"/>
          <w:szCs w:val="24"/>
        </w:rPr>
        <w:t>Protokół zdawczo - odbiorczy</w:t>
      </w:r>
    </w:p>
    <w:p w14:paraId="000005AD" w14:textId="7DC092CF" w:rsidR="00006403" w:rsidRPr="00587563" w:rsidRDefault="009A4B4E" w:rsidP="00FE4265">
      <w:pPr>
        <w:pBdr>
          <w:top w:val="nil"/>
          <w:left w:val="nil"/>
          <w:bottom w:val="nil"/>
          <w:right w:val="nil"/>
          <w:between w:val="nil"/>
        </w:pBdr>
        <w:tabs>
          <w:tab w:val="left" w:pos="851"/>
        </w:tabs>
        <w:spacing w:line="276" w:lineRule="auto"/>
        <w:jc w:val="center"/>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sporządzony w dniu __________________  w Skierniewicach </w:t>
      </w:r>
      <w:r w:rsidRPr="00587563">
        <w:rPr>
          <w:rFonts w:ascii="Open Sans" w:eastAsia="Open Sans" w:hAnsi="Open Sans" w:cs="Open Sans"/>
          <w:color w:val="000000"/>
          <w:sz w:val="24"/>
          <w:szCs w:val="24"/>
        </w:rPr>
        <w:br/>
        <w:t xml:space="preserve">w sprawie odbioru przedmiotu umowy nr </w:t>
      </w:r>
      <w:r w:rsidR="00957D66">
        <w:rPr>
          <w:rFonts w:ascii="Open Sans" w:eastAsia="Open Sans" w:hAnsi="Open Sans" w:cs="Open Sans"/>
          <w:color w:val="000000"/>
          <w:sz w:val="24"/>
          <w:szCs w:val="24"/>
        </w:rPr>
        <w:t>………….</w:t>
      </w:r>
      <w:r w:rsidRPr="00587563">
        <w:rPr>
          <w:rFonts w:ascii="Open Sans" w:eastAsia="Open Sans" w:hAnsi="Open Sans" w:cs="Open Sans"/>
          <w:color w:val="000000"/>
          <w:sz w:val="24"/>
          <w:szCs w:val="24"/>
        </w:rPr>
        <w:t>/</w:t>
      </w:r>
      <w:r w:rsidR="00110722" w:rsidRPr="00587563">
        <w:rPr>
          <w:rFonts w:ascii="Open Sans" w:eastAsia="Open Sans" w:hAnsi="Open Sans" w:cs="Open Sans"/>
          <w:color w:val="000000"/>
          <w:sz w:val="24"/>
          <w:szCs w:val="24"/>
        </w:rPr>
        <w:t>202</w:t>
      </w:r>
      <w:r w:rsidR="00957D66">
        <w:rPr>
          <w:rFonts w:ascii="Open Sans" w:eastAsia="Open Sans" w:hAnsi="Open Sans" w:cs="Open Sans"/>
          <w:color w:val="000000"/>
          <w:sz w:val="24"/>
          <w:szCs w:val="24"/>
        </w:rPr>
        <w:t>6</w:t>
      </w:r>
      <w:r w:rsidR="00110722" w:rsidRPr="00587563">
        <w:rPr>
          <w:rFonts w:ascii="Open Sans" w:eastAsia="Open Sans" w:hAnsi="Open Sans" w:cs="Open Sans"/>
          <w:color w:val="000000"/>
          <w:sz w:val="24"/>
          <w:szCs w:val="24"/>
        </w:rPr>
        <w:t xml:space="preserve"> </w:t>
      </w:r>
      <w:r w:rsidRPr="00587563">
        <w:rPr>
          <w:rFonts w:ascii="Open Sans" w:eastAsia="Open Sans" w:hAnsi="Open Sans" w:cs="Open Sans"/>
          <w:color w:val="000000"/>
          <w:sz w:val="24"/>
          <w:szCs w:val="24"/>
        </w:rPr>
        <w:t>zawartej dnia __________________</w:t>
      </w:r>
    </w:p>
    <w:p w14:paraId="000005AE" w14:textId="77777777" w:rsidR="00006403" w:rsidRPr="00587563" w:rsidRDefault="009A4B4E" w:rsidP="00FE4265">
      <w:pPr>
        <w:pBdr>
          <w:top w:val="nil"/>
          <w:left w:val="nil"/>
          <w:bottom w:val="nil"/>
          <w:right w:val="nil"/>
          <w:between w:val="nil"/>
        </w:pBdr>
        <w:tabs>
          <w:tab w:val="left" w:pos="851"/>
        </w:tabs>
        <w:spacing w:line="276" w:lineRule="auto"/>
        <w:jc w:val="center"/>
        <w:rPr>
          <w:rFonts w:ascii="Open Sans" w:eastAsia="Open Sans" w:hAnsi="Open Sans" w:cs="Open Sans"/>
          <w:color w:val="000000"/>
          <w:sz w:val="24"/>
          <w:szCs w:val="24"/>
        </w:rPr>
      </w:pPr>
      <w:r w:rsidRPr="00587563">
        <w:rPr>
          <w:rFonts w:ascii="Open Sans" w:eastAsia="Open Sans" w:hAnsi="Open Sans" w:cs="Open Sans"/>
          <w:color w:val="000000"/>
          <w:sz w:val="24"/>
          <w:szCs w:val="24"/>
        </w:rPr>
        <w:t>w ramach projektu pt. „</w:t>
      </w:r>
      <w:proofErr w:type="spellStart"/>
      <w:r w:rsidRPr="00587563">
        <w:rPr>
          <w:rFonts w:ascii="Open Sans" w:eastAsia="Open Sans" w:hAnsi="Open Sans" w:cs="Open Sans"/>
          <w:color w:val="000000"/>
          <w:sz w:val="24"/>
          <w:szCs w:val="24"/>
        </w:rPr>
        <w:t>SKILLS</w:t>
      </w:r>
      <w:proofErr w:type="spellEnd"/>
      <w:r w:rsidRPr="00587563">
        <w:rPr>
          <w:rFonts w:ascii="Open Sans" w:eastAsia="Open Sans" w:hAnsi="Open Sans" w:cs="Open Sans"/>
          <w:color w:val="000000"/>
          <w:sz w:val="24"/>
          <w:szCs w:val="24"/>
        </w:rPr>
        <w:t xml:space="preserve"> SCHOOL”</w:t>
      </w:r>
    </w:p>
    <w:p w14:paraId="000005AF" w14:textId="77777777" w:rsidR="00006403" w:rsidRPr="00587563" w:rsidRDefault="00006403" w:rsidP="00FE4265">
      <w:pPr>
        <w:tabs>
          <w:tab w:val="left" w:pos="851"/>
        </w:tabs>
        <w:spacing w:line="276" w:lineRule="auto"/>
        <w:ind w:left="656" w:right="220"/>
        <w:rPr>
          <w:rFonts w:ascii="Open Sans" w:eastAsia="Open Sans" w:hAnsi="Open Sans" w:cs="Open Sans"/>
          <w:i/>
          <w:sz w:val="24"/>
          <w:szCs w:val="24"/>
        </w:rPr>
      </w:pPr>
    </w:p>
    <w:p w14:paraId="000005B0" w14:textId="77777777" w:rsidR="00006403" w:rsidRPr="00587563" w:rsidRDefault="009A4B4E" w:rsidP="00FE4265">
      <w:pPr>
        <w:tabs>
          <w:tab w:val="left" w:pos="851"/>
        </w:tabs>
        <w:spacing w:line="276" w:lineRule="auto"/>
        <w:ind w:left="656" w:right="220"/>
        <w:rPr>
          <w:rFonts w:ascii="Open Sans" w:eastAsia="Open Sans" w:hAnsi="Open Sans" w:cs="Open Sans"/>
          <w:sz w:val="24"/>
          <w:szCs w:val="24"/>
        </w:rPr>
      </w:pPr>
      <w:r w:rsidRPr="00587563">
        <w:rPr>
          <w:rFonts w:ascii="Open Sans" w:eastAsia="Open Sans" w:hAnsi="Open Sans" w:cs="Open Sans"/>
          <w:b/>
          <w:sz w:val="24"/>
          <w:szCs w:val="24"/>
        </w:rPr>
        <w:t xml:space="preserve">Wykonawca: </w:t>
      </w:r>
      <w:r w:rsidRPr="00587563">
        <w:rPr>
          <w:rFonts w:ascii="Open Sans" w:eastAsia="Open Sans" w:hAnsi="Open Sans" w:cs="Open Sans"/>
          <w:sz w:val="24"/>
          <w:szCs w:val="24"/>
        </w:rPr>
        <w:t>______________________________________</w:t>
      </w:r>
    </w:p>
    <w:p w14:paraId="000005B1"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p>
    <w:p w14:paraId="000005B3" w14:textId="77777777" w:rsidR="00006403" w:rsidRPr="00587563" w:rsidRDefault="00006403"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p>
    <w:tbl>
      <w:tblPr>
        <w:tblStyle w:val="affffffffb"/>
        <w:tblW w:w="9233" w:type="dxa"/>
        <w:tblInd w:w="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33"/>
      </w:tblGrid>
      <w:tr w:rsidR="003A4D64" w:rsidRPr="00587563" w14:paraId="2C8EBAFD" w14:textId="77777777" w:rsidTr="003A4D64">
        <w:tc>
          <w:tcPr>
            <w:tcW w:w="9233" w:type="dxa"/>
            <w:shd w:val="clear" w:color="auto" w:fill="F2F2F2"/>
            <w:vAlign w:val="center"/>
          </w:tcPr>
          <w:p w14:paraId="000005B5" w14:textId="07E083E5" w:rsidR="003A4D64" w:rsidRPr="00587563" w:rsidRDefault="003A4D64"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r w:rsidRPr="00587563">
              <w:rPr>
                <w:rFonts w:ascii="Open Sans" w:eastAsia="Open Sans" w:hAnsi="Open Sans" w:cs="Open Sans"/>
                <w:b/>
                <w:color w:val="000000"/>
                <w:sz w:val="24"/>
                <w:szCs w:val="24"/>
              </w:rPr>
              <w:t>Nazwa usługi</w:t>
            </w:r>
          </w:p>
        </w:tc>
      </w:tr>
      <w:tr w:rsidR="003A4D64" w:rsidRPr="00587563" w14:paraId="7AA84317" w14:textId="77777777" w:rsidTr="003A4D64">
        <w:tc>
          <w:tcPr>
            <w:tcW w:w="9233" w:type="dxa"/>
          </w:tcPr>
          <w:p w14:paraId="000005B8" w14:textId="12FF3D31" w:rsidR="003A4D64" w:rsidRPr="00587563" w:rsidRDefault="002859CF"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r>
              <w:rPr>
                <w:rFonts w:ascii="Open Sans" w:eastAsia="Open Sans" w:hAnsi="Open Sans" w:cs="Open Sans"/>
                <w:color w:val="000000"/>
                <w:sz w:val="24"/>
                <w:szCs w:val="24"/>
              </w:rPr>
              <w:t>…………………</w:t>
            </w:r>
          </w:p>
        </w:tc>
      </w:tr>
    </w:tbl>
    <w:p w14:paraId="000005C3" w14:textId="77777777" w:rsidR="00006403" w:rsidRPr="00587563" w:rsidRDefault="00006403"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p>
    <w:p w14:paraId="000005C4" w14:textId="77777777" w:rsidR="00006403" w:rsidRPr="00587563" w:rsidRDefault="009A4B4E"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a  </w:t>
      </w:r>
      <w:r w:rsidRPr="00587563">
        <w:rPr>
          <w:rFonts w:ascii="Open Sans" w:eastAsia="Open Sans" w:hAnsi="Open Sans" w:cs="Open Sans"/>
          <w:b/>
          <w:bCs/>
          <w:color w:val="000000"/>
          <w:sz w:val="24"/>
          <w:szCs w:val="24"/>
        </w:rPr>
        <w:t>Zamawiający (Zespół Szkół nr 3 w Skierniewicach):</w:t>
      </w:r>
    </w:p>
    <w:p w14:paraId="000005C5"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C7" w14:textId="59517AAD" w:rsidR="00006403" w:rsidRPr="00950C25" w:rsidRDefault="00950C25" w:rsidP="00950C25">
      <w:pPr>
        <w:numPr>
          <w:ilvl w:val="0"/>
          <w:numId w:val="6"/>
        </w:numPr>
        <w:pBdr>
          <w:top w:val="nil"/>
          <w:left w:val="nil"/>
          <w:bottom w:val="nil"/>
          <w:right w:val="nil"/>
          <w:between w:val="nil"/>
        </w:pBdr>
        <w:tabs>
          <w:tab w:val="left" w:pos="851"/>
        </w:tabs>
        <w:spacing w:line="276" w:lineRule="auto"/>
        <w:ind w:left="714" w:hanging="357"/>
        <w:jc w:val="both"/>
        <w:rPr>
          <w:rFonts w:ascii="Open Sans" w:eastAsia="Open Sans" w:hAnsi="Open Sans" w:cs="Open Sans"/>
          <w:color w:val="000000"/>
          <w:sz w:val="24"/>
          <w:szCs w:val="24"/>
        </w:rPr>
      </w:pPr>
      <w:r w:rsidRPr="00950C25">
        <w:rPr>
          <w:rFonts w:ascii="Open Sans" w:hAnsi="Open Sans" w:cs="Open Sans"/>
          <w:sz w:val="24"/>
          <w:szCs w:val="24"/>
        </w:rPr>
        <w:t>nie wnosi zastrzeżeń co do zakresu, jakości i terminowości wykonania dostawy</w:t>
      </w:r>
    </w:p>
    <w:p w14:paraId="000005C8" w14:textId="2EDF09F9" w:rsidR="00006403" w:rsidRPr="00587563" w:rsidRDefault="009A4B4E">
      <w:pPr>
        <w:numPr>
          <w:ilvl w:val="0"/>
          <w:numId w:val="6"/>
        </w:numPr>
        <w:pBdr>
          <w:top w:val="nil"/>
          <w:left w:val="nil"/>
          <w:bottom w:val="nil"/>
          <w:right w:val="nil"/>
          <w:between w:val="nil"/>
        </w:pBdr>
        <w:tabs>
          <w:tab w:val="left" w:pos="851"/>
        </w:tabs>
        <w:spacing w:line="276" w:lineRule="auto"/>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zgłosił następujące zastrzeżenia i uwagi do wykonanej </w:t>
      </w:r>
      <w:r w:rsidR="00EF3299">
        <w:rPr>
          <w:rFonts w:ascii="Open Sans" w:eastAsia="Open Sans" w:hAnsi="Open Sans" w:cs="Open Sans"/>
          <w:color w:val="000000"/>
          <w:sz w:val="24"/>
          <w:szCs w:val="24"/>
        </w:rPr>
        <w:t>dostawy</w:t>
      </w:r>
      <w:r w:rsidRPr="00587563">
        <w:rPr>
          <w:rFonts w:ascii="Open Sans" w:eastAsia="Open Sans" w:hAnsi="Open Sans" w:cs="Open Sans"/>
          <w:color w:val="000000"/>
          <w:sz w:val="24"/>
          <w:szCs w:val="24"/>
        </w:rPr>
        <w:t>:</w:t>
      </w:r>
    </w:p>
    <w:p w14:paraId="000005C9" w14:textId="77777777" w:rsidR="00006403" w:rsidRPr="00587563" w:rsidRDefault="009A4B4E" w:rsidP="00FE4265">
      <w:pPr>
        <w:tabs>
          <w:tab w:val="left" w:pos="851"/>
        </w:tabs>
        <w:spacing w:line="276" w:lineRule="auto"/>
        <w:ind w:left="685"/>
        <w:rPr>
          <w:rFonts w:ascii="Open Sans" w:eastAsia="Open Sans" w:hAnsi="Open Sans" w:cs="Open Sans"/>
          <w:sz w:val="24"/>
          <w:szCs w:val="24"/>
        </w:rPr>
      </w:pPr>
      <w:r w:rsidRPr="00587563">
        <w:rPr>
          <w:rFonts w:ascii="Open Sans" w:eastAsia="Open Sans" w:hAnsi="Open Sans" w:cs="Open Sans"/>
          <w:sz w:val="24"/>
          <w:szCs w:val="24"/>
        </w:rPr>
        <w:t>___________________________________________________________________________________________</w:t>
      </w:r>
    </w:p>
    <w:p w14:paraId="000005CA" w14:textId="77777777" w:rsidR="00006403" w:rsidRPr="00587563" w:rsidRDefault="00006403" w:rsidP="00FE4265">
      <w:pPr>
        <w:pBdr>
          <w:top w:val="nil"/>
          <w:left w:val="nil"/>
          <w:bottom w:val="nil"/>
          <w:right w:val="nil"/>
          <w:between w:val="nil"/>
        </w:pBdr>
        <w:tabs>
          <w:tab w:val="left" w:pos="851"/>
        </w:tabs>
        <w:spacing w:line="276" w:lineRule="auto"/>
        <w:rPr>
          <w:rFonts w:ascii="Open Sans" w:eastAsia="Open Sans" w:hAnsi="Open Sans" w:cs="Open Sans"/>
          <w:color w:val="000000"/>
          <w:sz w:val="24"/>
          <w:szCs w:val="24"/>
        </w:rPr>
      </w:pPr>
    </w:p>
    <w:p w14:paraId="000005CB" w14:textId="40C3582D" w:rsidR="00006403" w:rsidRPr="00587563" w:rsidRDefault="009A4B4E" w:rsidP="00FE4265">
      <w:pPr>
        <w:pBdr>
          <w:top w:val="nil"/>
          <w:left w:val="nil"/>
          <w:bottom w:val="nil"/>
          <w:right w:val="nil"/>
          <w:between w:val="nil"/>
        </w:pBdr>
        <w:tabs>
          <w:tab w:val="left" w:pos="851"/>
        </w:tabs>
        <w:spacing w:line="276" w:lineRule="auto"/>
        <w:ind w:left="685"/>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Wykonawca w terminie do ________________________________________uzupełni i poprawi wykonaną </w:t>
      </w:r>
      <w:r w:rsidR="00EF3299">
        <w:rPr>
          <w:rFonts w:ascii="Open Sans" w:eastAsia="Open Sans" w:hAnsi="Open Sans" w:cs="Open Sans"/>
          <w:color w:val="000000"/>
          <w:sz w:val="24"/>
          <w:szCs w:val="24"/>
        </w:rPr>
        <w:t>dostawę</w:t>
      </w:r>
      <w:r w:rsidRPr="00587563">
        <w:rPr>
          <w:rFonts w:ascii="Open Sans" w:eastAsia="Open Sans" w:hAnsi="Open Sans" w:cs="Open Sans"/>
          <w:color w:val="000000"/>
          <w:sz w:val="24"/>
          <w:szCs w:val="24"/>
        </w:rPr>
        <w:t xml:space="preserve"> zgodnie z zastrzeżeniami i uwagami wymienionymi w niniejszym protokole.</w:t>
      </w:r>
    </w:p>
    <w:p w14:paraId="000005CC"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tbl>
      <w:tblPr>
        <w:tblStyle w:val="affffffffc"/>
        <w:tblW w:w="9598" w:type="dxa"/>
        <w:tblInd w:w="892" w:type="dxa"/>
        <w:tblLayout w:type="fixed"/>
        <w:tblLook w:val="0000" w:firstRow="0" w:lastRow="0" w:firstColumn="0" w:lastColumn="0" w:noHBand="0" w:noVBand="0"/>
      </w:tblPr>
      <w:tblGrid>
        <w:gridCol w:w="4328"/>
        <w:gridCol w:w="5270"/>
      </w:tblGrid>
      <w:tr w:rsidR="00006403" w:rsidRPr="00587563" w14:paraId="12177F76" w14:textId="77777777">
        <w:trPr>
          <w:trHeight w:val="641"/>
        </w:trPr>
        <w:tc>
          <w:tcPr>
            <w:tcW w:w="4328" w:type="dxa"/>
          </w:tcPr>
          <w:p w14:paraId="000005CD" w14:textId="489DBFB7" w:rsidR="00006403" w:rsidRPr="00587563" w:rsidRDefault="009A4B4E" w:rsidP="00FE4265">
            <w:pPr>
              <w:pBdr>
                <w:top w:val="nil"/>
                <w:left w:val="nil"/>
                <w:bottom w:val="nil"/>
                <w:right w:val="nil"/>
                <w:between w:val="nil"/>
              </w:pBdr>
              <w:tabs>
                <w:tab w:val="left" w:pos="851"/>
              </w:tabs>
              <w:spacing w:line="276" w:lineRule="auto"/>
              <w:ind w:left="50"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___________________________________</w:t>
            </w:r>
          </w:p>
          <w:p w14:paraId="000005CE"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CF" w14:textId="77777777" w:rsidR="00006403" w:rsidRPr="00587563" w:rsidRDefault="009A4B4E" w:rsidP="00FE4265">
            <w:pPr>
              <w:pBdr>
                <w:top w:val="nil"/>
                <w:left w:val="nil"/>
                <w:bottom w:val="nil"/>
                <w:right w:val="nil"/>
                <w:between w:val="nil"/>
              </w:pBdr>
              <w:tabs>
                <w:tab w:val="left" w:pos="851"/>
              </w:tabs>
              <w:spacing w:line="276" w:lineRule="auto"/>
              <w:ind w:left="50" w:right="220"/>
              <w:rPr>
                <w:rFonts w:ascii="Open Sans" w:eastAsia="Open Sans" w:hAnsi="Open Sans" w:cs="Open Sans"/>
                <w:b/>
                <w:i/>
                <w:color w:val="000000"/>
                <w:sz w:val="24"/>
                <w:szCs w:val="24"/>
              </w:rPr>
            </w:pPr>
            <w:r w:rsidRPr="00587563">
              <w:rPr>
                <w:rFonts w:ascii="Open Sans" w:eastAsia="Open Sans" w:hAnsi="Open Sans" w:cs="Open Sans"/>
                <w:b/>
                <w:i/>
                <w:color w:val="000000"/>
                <w:sz w:val="24"/>
                <w:szCs w:val="24"/>
              </w:rPr>
              <w:t>Zamawiający</w:t>
            </w:r>
          </w:p>
        </w:tc>
        <w:tc>
          <w:tcPr>
            <w:tcW w:w="5270" w:type="dxa"/>
          </w:tcPr>
          <w:p w14:paraId="000005D0" w14:textId="77777777" w:rsidR="00006403" w:rsidRPr="00587563" w:rsidRDefault="009A4B4E" w:rsidP="00FE4265">
            <w:pPr>
              <w:pBdr>
                <w:top w:val="nil"/>
                <w:left w:val="nil"/>
                <w:bottom w:val="nil"/>
                <w:right w:val="nil"/>
                <w:between w:val="nil"/>
              </w:pBdr>
              <w:tabs>
                <w:tab w:val="left" w:pos="851"/>
              </w:tabs>
              <w:spacing w:line="276" w:lineRule="auto"/>
              <w:ind w:left="1070" w:right="-1502"/>
              <w:rPr>
                <w:rFonts w:ascii="Open Sans" w:eastAsia="Open Sans" w:hAnsi="Open Sans" w:cs="Open Sans"/>
                <w:color w:val="000000"/>
                <w:sz w:val="24"/>
                <w:szCs w:val="24"/>
              </w:rPr>
            </w:pPr>
            <w:r w:rsidRPr="00587563">
              <w:rPr>
                <w:rFonts w:ascii="Open Sans" w:eastAsia="Open Sans" w:hAnsi="Open Sans" w:cs="Open Sans"/>
                <w:color w:val="000000"/>
                <w:sz w:val="24"/>
                <w:szCs w:val="24"/>
              </w:rPr>
              <w:t>_________________________________________</w:t>
            </w:r>
          </w:p>
          <w:p w14:paraId="000005D1"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D2" w14:textId="77777777" w:rsidR="00006403" w:rsidRPr="00587563" w:rsidRDefault="009A4B4E" w:rsidP="00FE4265">
            <w:pPr>
              <w:pBdr>
                <w:top w:val="nil"/>
                <w:left w:val="nil"/>
                <w:bottom w:val="nil"/>
                <w:right w:val="nil"/>
                <w:between w:val="nil"/>
              </w:pBdr>
              <w:tabs>
                <w:tab w:val="left" w:pos="851"/>
              </w:tabs>
              <w:spacing w:line="276" w:lineRule="auto"/>
              <w:ind w:left="1497" w:right="220"/>
              <w:rPr>
                <w:rFonts w:ascii="Open Sans" w:eastAsia="Open Sans" w:hAnsi="Open Sans" w:cs="Open Sans"/>
                <w:b/>
                <w:i/>
                <w:color w:val="000000"/>
                <w:sz w:val="24"/>
                <w:szCs w:val="24"/>
              </w:rPr>
            </w:pPr>
            <w:r w:rsidRPr="00587563">
              <w:rPr>
                <w:rFonts w:ascii="Open Sans" w:eastAsia="Open Sans" w:hAnsi="Open Sans" w:cs="Open Sans"/>
                <w:b/>
                <w:i/>
                <w:color w:val="000000"/>
                <w:sz w:val="24"/>
                <w:szCs w:val="24"/>
              </w:rPr>
              <w:t>Wykonawca</w:t>
            </w:r>
          </w:p>
        </w:tc>
      </w:tr>
    </w:tbl>
    <w:p w14:paraId="454590BA" w14:textId="77777777" w:rsidR="0050335E" w:rsidRPr="000F254E" w:rsidRDefault="0050335E" w:rsidP="009D5365">
      <w:pPr>
        <w:tabs>
          <w:tab w:val="left" w:pos="851"/>
        </w:tabs>
        <w:spacing w:line="276" w:lineRule="auto"/>
        <w:ind w:left="7262" w:right="220" w:hanging="1282"/>
        <w:rPr>
          <w:rFonts w:ascii="Open Sans" w:eastAsia="Open Sans" w:hAnsi="Open Sans" w:cs="Open Sans"/>
          <w:iCs/>
          <w:color w:val="000000"/>
          <w:sz w:val="24"/>
          <w:szCs w:val="24"/>
        </w:rPr>
      </w:pPr>
    </w:p>
    <w:sectPr w:rsidR="0050335E" w:rsidRPr="000F254E">
      <w:pgSz w:w="11910" w:h="16840"/>
      <w:pgMar w:top="1660" w:right="440" w:bottom="1200" w:left="760" w:header="427" w:footer="100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AD35E0" w14:textId="77777777" w:rsidR="00D659A3" w:rsidRDefault="00D659A3">
      <w:r>
        <w:separator/>
      </w:r>
    </w:p>
  </w:endnote>
  <w:endnote w:type="continuationSeparator" w:id="0">
    <w:p w14:paraId="7060C6BC" w14:textId="77777777" w:rsidR="00D659A3" w:rsidRDefault="00D659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embedRegular r:id="rId1" w:fontKey="{77EF5ABC-6434-430C-81CE-DEFC3EC13514}"/>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embedRegular r:id="rId2" w:fontKey="{E31934A6-F8AC-4A0E-8A02-538C94596555}"/>
    <w:embedBold r:id="rId3" w:fontKey="{903CBAAA-D2D0-46AD-972B-C947DB16B43A}"/>
    <w:embedItalic r:id="rId4" w:fontKey="{E9CB2873-D0C9-47CA-BAE1-25B4E1260FD3}"/>
    <w:embedBoldItalic r:id="rId5" w:fontKey="{543F29F9-CA83-4156-9FBC-2F8B0D6EA991}"/>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embedRegular r:id="rId6" w:fontKey="{0F7D84B3-D3BF-4A64-8D8A-7B2704B1A805}"/>
  </w:font>
  <w:font w:name="Segoe UI">
    <w:panose1 w:val="020B0502040204020203"/>
    <w:charset w:val="EE"/>
    <w:family w:val="swiss"/>
    <w:pitch w:val="variable"/>
    <w:sig w:usb0="E4002EFF" w:usb1="C000E47F" w:usb2="00000009" w:usb3="00000000" w:csb0="000001FF" w:csb1="00000000"/>
    <w:embedRegular r:id="rId7" w:fontKey="{30FBF89A-C516-4D49-B0FD-64DD70AB3C26}"/>
  </w:font>
  <w:font w:name="Georgia">
    <w:panose1 w:val="02040502050405020303"/>
    <w:charset w:val="EE"/>
    <w:family w:val="roman"/>
    <w:pitch w:val="variable"/>
    <w:sig w:usb0="00000287" w:usb1="00000000" w:usb2="00000000" w:usb3="00000000" w:csb0="0000009F" w:csb1="00000000"/>
    <w:embedRegular r:id="rId8" w:fontKey="{A0E6EC59-8376-4481-B021-AB2D2A9C30B1}"/>
    <w:embedItalic r:id="rId9" w:fontKey="{138F4966-541E-4828-9175-2FFFEF6F9C5D}"/>
  </w:font>
  <w:font w:name="Carlito">
    <w:altName w:val="Cambria"/>
    <w:charset w:val="EE"/>
    <w:family w:val="swiss"/>
    <w:pitch w:val="variable"/>
    <w:sig w:usb0="E10002FF" w:usb1="5000E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828" w14:textId="77777777" w:rsidR="00C8036C" w:rsidRDefault="00C8036C">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58240" behindDoc="1" locked="0" layoutInCell="1" hidden="0" allowOverlap="1" wp14:anchorId="19F1E6BB" wp14:editId="702D4310">
              <wp:simplePos x="0" y="0"/>
              <wp:positionH relativeFrom="column">
                <wp:posOffset>5956300</wp:posOffset>
              </wp:positionH>
              <wp:positionV relativeFrom="paragraph">
                <wp:posOffset>9880600</wp:posOffset>
              </wp:positionV>
              <wp:extent cx="260985" cy="194310"/>
              <wp:effectExtent l="0" t="0" r="0" b="0"/>
              <wp:wrapNone/>
              <wp:docPr id="326064025" name="Prostokąt 326064025"/>
              <wp:cNvGraphicFramePr/>
              <a:graphic xmlns:a="http://schemas.openxmlformats.org/drawingml/2006/main">
                <a:graphicData uri="http://schemas.microsoft.com/office/word/2010/wordprocessingShape">
                  <wps:wsp>
                    <wps:cNvSpPr/>
                    <wps:spPr>
                      <a:xfrm>
                        <a:off x="5229795" y="3697133"/>
                        <a:ext cx="232410" cy="165735"/>
                      </a:xfrm>
                      <a:prstGeom prst="rect">
                        <a:avLst/>
                      </a:prstGeom>
                      <a:noFill/>
                      <a:ln>
                        <a:noFill/>
                      </a:ln>
                    </wps:spPr>
                    <wps:txbx>
                      <w:txbxContent>
                        <w:p w14:paraId="01C7D7C0" w14:textId="77777777" w:rsidR="00C8036C" w:rsidRDefault="00C8036C">
                          <w:pPr>
                            <w:spacing w:line="245" w:lineRule="auto"/>
                            <w:ind w:left="60" w:right="0" w:firstLine="120"/>
                            <w:textDirection w:val="btLr"/>
                          </w:pPr>
                          <w:r>
                            <w:rPr>
                              <w:rFonts w:ascii="Carlito" w:eastAsia="Carlito" w:hAnsi="Carlito" w:cs="Carlito"/>
                              <w:color w:val="000000"/>
                              <w:sz w:val="28"/>
                            </w:rPr>
                            <w:t xml:space="preserve"> </w:t>
                          </w:r>
                          <w:proofErr w:type="spellStart"/>
                          <w:r>
                            <w:rPr>
                              <w:rFonts w:ascii="Carlito" w:eastAsia="Carlito" w:hAnsi="Carlito" w:cs="Carlito"/>
                              <w:color w:val="000000"/>
                              <w:sz w:val="28"/>
                            </w:rPr>
                            <w:t>PAGE</w:t>
                          </w:r>
                          <w:proofErr w:type="spellEnd"/>
                          <w:r>
                            <w:rPr>
                              <w:rFonts w:ascii="Carlito" w:eastAsia="Carlito" w:hAnsi="Carlito" w:cs="Carlito"/>
                              <w:color w:val="000000"/>
                              <w:sz w:val="28"/>
                            </w:rPr>
                            <w:t xml:space="preserve"> 10</w:t>
                          </w:r>
                        </w:p>
                      </w:txbxContent>
                    </wps:txbx>
                    <wps:bodyPr spcFirstLastPara="1" wrap="square" lIns="0" tIns="0" rIns="0" bIns="0" anchor="t" anchorCtr="0">
                      <a:noAutofit/>
                    </wps:bodyPr>
                  </wps:wsp>
                </a:graphicData>
              </a:graphic>
            </wp:anchor>
          </w:drawing>
        </mc:Choice>
        <mc:Fallback>
          <w:pict>
            <v:rect w14:anchorId="19F1E6BB" id="Prostokąt 326064025" o:spid="_x0000_s1026" style="position:absolute;margin-left:469pt;margin-top:778pt;width:20.55pt;height:15.3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y2sgEAAEkDAAAOAAAAZHJzL2Uyb0RvYy54bWysU9uO2jAQfa/Uf7D8XkKSAktEWFVdUVVa&#10;tUjbfoBxbGIpsd0ZQ8Lfd+zA0stb1RfneDw6c+bMZPM49h07K0DjbM3z2ZwzZaVrjD3W/Pu33bsH&#10;zjAI24jOWVXzi0L+uH37ZjP4ShWudV2jgBGJxWrwNW9D8FWWoWxVL3DmvLL0qB30ItAVjlkDYiD2&#10;vsuK+XyZDQ4aD04qRIo+TY98m/i1VjJ81RpVYF3NSVtIJ6TzEM9suxHVEYRvjbzKEP+gohfGUtFX&#10;qicRBDuB+YuqNxIcOh1m0vWZ09pIlXqgbvL5H928tMKr1AuZg/7VJvx/tPLL+cXvgWwYPFZIMHYx&#10;aujjl/SxseaLoliv1gvOLjUvl+tVXpaTcWoMTFJCURbvc7JXUkK+XKzKRXzP7kQeMHxSrmcR1Bxo&#10;LskucX7GMKXeUmJd63am69JsOvtbgDhjJLurjSiMh/HawsE1lz0w9HJnqNazwLAXQDPNORtozjXH&#10;HycBirPusyUj41LcANzA4QaEla2jdQmcTfBjSMszafpwCk6bpD+qmEpfxdG8kgPX3YoL8es9Zd3/&#10;gO1PAAAA//8DAFBLAwQUAAYACAAAACEAxcGvZ+IAAAANAQAADwAAAGRycy9kb3ducmV2LnhtbEyP&#10;zU7DMBCE70i8g7VI3KhTUEMc4lQVPypHaJEKNzdekoh4HcVuE3h6tie47e6MZr8plpPrxBGH0HrS&#10;MJ8lIJAqb1uqNbxtn64yECEasqbzhBq+McCyPD8rTG79SK943MRacAiF3GhoYuxzKUPVoDNh5nsk&#10;1j794EzkdailHczI4a6T10mSSmda4g+N6fG+weprc3Aa1lm/en/2P2PdPX6sdy879bBVUevLi2l1&#10;ByLiFP/McMJndCiZae8PZIPoNKibjLtEFhaLlCe2qFs1B7E/nbI0BVkW8n+L8hcAAP//AwBQSwEC&#10;LQAUAAYACAAAACEAtoM4kv4AAADhAQAAEwAAAAAAAAAAAAAAAAAAAAAAW0NvbnRlbnRfVHlwZXNd&#10;LnhtbFBLAQItABQABgAIAAAAIQA4/SH/1gAAAJQBAAALAAAAAAAAAAAAAAAAAC8BAABfcmVscy8u&#10;cmVsc1BLAQItABQABgAIAAAAIQDi+Uy2sgEAAEkDAAAOAAAAAAAAAAAAAAAAAC4CAABkcnMvZTJv&#10;RG9jLnhtbFBLAQItABQABgAIAAAAIQDFwa9n4gAAAA0BAAAPAAAAAAAAAAAAAAAAAAwEAABkcnMv&#10;ZG93bnJldi54bWxQSwUGAAAAAAQABADzAAAAGwUAAAAA&#10;" filled="f" stroked="f">
              <v:textbox inset="0,0,0,0">
                <w:txbxContent>
                  <w:p w14:paraId="01C7D7C0" w14:textId="77777777" w:rsidR="00C8036C" w:rsidRDefault="00C8036C">
                    <w:pPr>
                      <w:spacing w:line="245" w:lineRule="auto"/>
                      <w:ind w:left="60" w:right="0" w:firstLine="120"/>
                      <w:textDirection w:val="btLr"/>
                    </w:pPr>
                    <w:r>
                      <w:rPr>
                        <w:rFonts w:ascii="Carlito" w:eastAsia="Carlito" w:hAnsi="Carlito" w:cs="Carlito"/>
                        <w:color w:val="000000"/>
                        <w:sz w:val="28"/>
                      </w:rPr>
                      <w:t xml:space="preserve"> PAGE 10</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DA538E" w14:textId="77777777" w:rsidR="00D659A3" w:rsidRDefault="00D659A3">
      <w:r>
        <w:separator/>
      </w:r>
    </w:p>
  </w:footnote>
  <w:footnote w:type="continuationSeparator" w:id="0">
    <w:p w14:paraId="47418723" w14:textId="77777777" w:rsidR="00D659A3" w:rsidRDefault="00D659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823"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color w:val="000000"/>
        <w:sz w:val="24"/>
        <w:szCs w:val="24"/>
      </w:rPr>
    </w:pPr>
    <w:bookmarkStart w:id="0" w:name="_heading=h.3znysh7" w:colFirst="0" w:colLast="0"/>
    <w:bookmarkEnd w:id="0"/>
    <w:r>
      <w:rPr>
        <w:noProof/>
        <w:color w:val="000000"/>
        <w:sz w:val="24"/>
        <w:szCs w:val="24"/>
      </w:rPr>
      <w:drawing>
        <wp:inline distT="0" distB="0" distL="0" distR="0" wp14:anchorId="149109D7" wp14:editId="1B334BDC">
          <wp:extent cx="5940425" cy="820420"/>
          <wp:effectExtent l="0" t="0" r="0" b="0"/>
          <wp:docPr id="2084787407" name="image2.jpg" descr="Obraz zawierający tekst, Czcionka, biały, czarne i białe&#10;&#10;Opis wygenerowany automatycznie"/>
          <wp:cNvGraphicFramePr/>
          <a:graphic xmlns:a="http://schemas.openxmlformats.org/drawingml/2006/main">
            <a:graphicData uri="http://schemas.openxmlformats.org/drawingml/2006/picture">
              <pic:pic xmlns:pic="http://schemas.openxmlformats.org/drawingml/2006/picture">
                <pic:nvPicPr>
                  <pic:cNvPr id="0" name="image2.jpg" descr="Obraz zawierający tekst, Czcionka, biały, czarne i białe&#10;&#10;Opis wygenerowany automatycznie"/>
                  <pic:cNvPicPr preferRelativeResize="0"/>
                </pic:nvPicPr>
                <pic:blipFill>
                  <a:blip r:embed="rId1"/>
                  <a:srcRect/>
                  <a:stretch>
                    <a:fillRect/>
                  </a:stretch>
                </pic:blipFill>
                <pic:spPr>
                  <a:xfrm>
                    <a:off x="0" y="0"/>
                    <a:ext cx="5940425" cy="820420"/>
                  </a:xfrm>
                  <a:prstGeom prst="rect">
                    <a:avLst/>
                  </a:prstGeom>
                  <a:ln/>
                </pic:spPr>
              </pic:pic>
            </a:graphicData>
          </a:graphic>
        </wp:inline>
      </w:drawing>
    </w:r>
  </w:p>
  <w:p w14:paraId="00000824"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rFonts w:ascii="Open Sans" w:eastAsia="Open Sans" w:hAnsi="Open Sans" w:cs="Open Sans"/>
        <w:b/>
        <w:color w:val="000000"/>
        <w:sz w:val="20"/>
        <w:szCs w:val="20"/>
      </w:rPr>
    </w:pPr>
    <w:proofErr w:type="spellStart"/>
    <w:r>
      <w:rPr>
        <w:rFonts w:ascii="Open Sans" w:eastAsia="Open Sans" w:hAnsi="Open Sans" w:cs="Open Sans"/>
        <w:b/>
        <w:color w:val="000000"/>
        <w:sz w:val="20"/>
        <w:szCs w:val="20"/>
      </w:rPr>
      <w:t>SKILLS</w:t>
    </w:r>
    <w:proofErr w:type="spellEnd"/>
    <w:r>
      <w:rPr>
        <w:rFonts w:ascii="Open Sans" w:eastAsia="Open Sans" w:hAnsi="Open Sans" w:cs="Open Sans"/>
        <w:b/>
        <w:color w:val="000000"/>
        <w:sz w:val="20"/>
        <w:szCs w:val="20"/>
      </w:rPr>
      <w:t xml:space="preserve"> </w:t>
    </w:r>
    <w:r>
      <w:rPr>
        <w:rFonts w:ascii="Open Sans" w:eastAsia="Open Sans" w:hAnsi="Open Sans" w:cs="Open Sans"/>
        <w:b/>
        <w:sz w:val="20"/>
        <w:szCs w:val="20"/>
      </w:rPr>
      <w:t>SCHOOL</w:t>
    </w:r>
    <w:r>
      <w:rPr>
        <w:rFonts w:ascii="Open Sans" w:eastAsia="Open Sans" w:hAnsi="Open Sans" w:cs="Open Sans"/>
        <w:b/>
        <w:color w:val="000000"/>
        <w:sz w:val="20"/>
        <w:szCs w:val="20"/>
      </w:rPr>
      <w:t xml:space="preserve"> – nowoczesne kształcenie zawodowe w </w:t>
    </w:r>
    <w:proofErr w:type="spellStart"/>
    <w:r>
      <w:rPr>
        <w:rFonts w:ascii="Open Sans" w:eastAsia="Open Sans" w:hAnsi="Open Sans" w:cs="Open Sans"/>
        <w:b/>
        <w:color w:val="000000"/>
        <w:sz w:val="20"/>
        <w:szCs w:val="20"/>
      </w:rPr>
      <w:t>ZS</w:t>
    </w:r>
    <w:proofErr w:type="spellEnd"/>
    <w:r>
      <w:rPr>
        <w:rFonts w:ascii="Open Sans" w:eastAsia="Open Sans" w:hAnsi="Open Sans" w:cs="Open Sans"/>
        <w:b/>
        <w:color w:val="000000"/>
        <w:sz w:val="20"/>
        <w:szCs w:val="20"/>
      </w:rPr>
      <w:t xml:space="preserve"> nr 3 w Skierniewicach</w:t>
    </w:r>
  </w:p>
  <w:p w14:paraId="00000825" w14:textId="77777777" w:rsidR="00C8036C" w:rsidRDefault="00C8036C">
    <w:pPr>
      <w:pBdr>
        <w:top w:val="nil"/>
        <w:left w:val="nil"/>
        <w:bottom w:val="nil"/>
        <w:right w:val="nil"/>
        <w:between w:val="nil"/>
      </w:pBdr>
      <w:spacing w:after="120"/>
      <w:jc w:val="center"/>
      <w:rPr>
        <w:rFonts w:ascii="Open Sans" w:eastAsia="Open Sans" w:hAnsi="Open Sans" w:cs="Open Sans"/>
        <w:color w:val="000000"/>
        <w:sz w:val="20"/>
        <w:szCs w:val="20"/>
      </w:rPr>
    </w:pPr>
    <w:r>
      <w:rPr>
        <w:rFonts w:ascii="Open Sans" w:eastAsia="Open Sans" w:hAnsi="Open Sans" w:cs="Open Sans"/>
        <w:color w:val="000000"/>
        <w:sz w:val="20"/>
        <w:szCs w:val="20"/>
      </w:rPr>
      <w:t xml:space="preserve">nr umowy o dofinansowanie projektu </w:t>
    </w:r>
    <w:r>
      <w:rPr>
        <w:rFonts w:ascii="Open Sans" w:eastAsia="Open Sans" w:hAnsi="Open Sans" w:cs="Open Sans"/>
        <w:b/>
        <w:color w:val="000000"/>
        <w:sz w:val="20"/>
        <w:szCs w:val="20"/>
      </w:rPr>
      <w:t>FELD.08.08-IZ.00-0105/23-00</w:t>
    </w:r>
  </w:p>
  <w:p w14:paraId="00000826"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color w:val="000000"/>
        <w:sz w:val="24"/>
        <w:szCs w:val="24"/>
      </w:rPr>
    </w:pPr>
    <w:r>
      <w:rPr>
        <w:color w:val="000000"/>
        <w:sz w:val="24"/>
        <w:szCs w:val="24"/>
      </w:rPr>
      <w:t>______________________________________________________________________________</w:t>
    </w:r>
  </w:p>
  <w:p w14:paraId="00000827" w14:textId="77777777" w:rsidR="00C8036C" w:rsidRDefault="00C8036C">
    <w:pPr>
      <w:pBdr>
        <w:top w:val="nil"/>
        <w:left w:val="nil"/>
        <w:bottom w:val="nil"/>
        <w:right w:val="nil"/>
        <w:between w:val="nil"/>
      </w:pBdr>
      <w:spacing w:line="14" w:lineRule="auto"/>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20CA5"/>
    <w:multiLevelType w:val="multilevel"/>
    <w:tmpl w:val="A59830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99E2F1A"/>
    <w:multiLevelType w:val="multilevel"/>
    <w:tmpl w:val="4A8C71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9A95895"/>
    <w:multiLevelType w:val="hybridMultilevel"/>
    <w:tmpl w:val="36B8C3E6"/>
    <w:lvl w:ilvl="0" w:tplc="9A8C9556">
      <w:start w:val="1"/>
      <w:numFmt w:val="decimal"/>
      <w:lvlText w:val="%1."/>
      <w:lvlJc w:val="left"/>
      <w:pPr>
        <w:ind w:left="1274" w:hanging="360"/>
      </w:pPr>
      <w:rPr>
        <w:rFonts w:asciiTheme="minorHAnsi" w:eastAsia="Arial" w:hAnsiTheme="minorHAnsi" w:cstheme="minorHAnsi" w:hint="default"/>
        <w:b w:val="0"/>
        <w:bCs w:val="0"/>
        <w:i w:val="0"/>
        <w:iCs w:val="0"/>
        <w:spacing w:val="-1"/>
        <w:w w:val="100"/>
        <w:sz w:val="22"/>
        <w:szCs w:val="22"/>
        <w:lang w:val="pl-PL" w:eastAsia="en-US" w:bidi="ar-SA"/>
      </w:rPr>
    </w:lvl>
    <w:lvl w:ilvl="1" w:tplc="E6EEFF26">
      <w:start w:val="1"/>
      <w:numFmt w:val="decimal"/>
      <w:lvlText w:val="%2)"/>
      <w:lvlJc w:val="left"/>
      <w:pPr>
        <w:ind w:left="785" w:hanging="360"/>
      </w:pPr>
      <w:rPr>
        <w:rFonts w:asciiTheme="minorHAnsi" w:hAnsiTheme="minorHAnsi" w:cstheme="minorHAnsi" w:hint="default"/>
        <w:b w:val="0"/>
        <w:i w:val="0"/>
        <w:sz w:val="22"/>
        <w:szCs w:val="22"/>
      </w:rPr>
    </w:lvl>
    <w:lvl w:ilvl="2" w:tplc="C498AAEC">
      <w:numFmt w:val="bullet"/>
      <w:lvlText w:val="•"/>
      <w:lvlJc w:val="left"/>
      <w:pPr>
        <w:ind w:left="2662" w:hanging="348"/>
      </w:pPr>
      <w:rPr>
        <w:rFonts w:hint="default"/>
        <w:lang w:val="pl-PL" w:eastAsia="en-US" w:bidi="ar-SA"/>
      </w:rPr>
    </w:lvl>
    <w:lvl w:ilvl="3" w:tplc="CC3479A8">
      <w:numFmt w:val="bullet"/>
      <w:lvlText w:val="•"/>
      <w:lvlJc w:val="left"/>
      <w:pPr>
        <w:ind w:left="3605" w:hanging="348"/>
      </w:pPr>
      <w:rPr>
        <w:rFonts w:hint="default"/>
        <w:lang w:val="pl-PL" w:eastAsia="en-US" w:bidi="ar-SA"/>
      </w:rPr>
    </w:lvl>
    <w:lvl w:ilvl="4" w:tplc="C9264648">
      <w:numFmt w:val="bullet"/>
      <w:lvlText w:val="•"/>
      <w:lvlJc w:val="left"/>
      <w:pPr>
        <w:ind w:left="4548" w:hanging="348"/>
      </w:pPr>
      <w:rPr>
        <w:rFonts w:hint="default"/>
        <w:lang w:val="pl-PL" w:eastAsia="en-US" w:bidi="ar-SA"/>
      </w:rPr>
    </w:lvl>
    <w:lvl w:ilvl="5" w:tplc="9C98FA8E">
      <w:numFmt w:val="bullet"/>
      <w:lvlText w:val="•"/>
      <w:lvlJc w:val="left"/>
      <w:pPr>
        <w:ind w:left="5491" w:hanging="348"/>
      </w:pPr>
      <w:rPr>
        <w:rFonts w:hint="default"/>
        <w:lang w:val="pl-PL" w:eastAsia="en-US" w:bidi="ar-SA"/>
      </w:rPr>
    </w:lvl>
    <w:lvl w:ilvl="6" w:tplc="E1FE53B8">
      <w:numFmt w:val="bullet"/>
      <w:lvlText w:val="•"/>
      <w:lvlJc w:val="left"/>
      <w:pPr>
        <w:ind w:left="6434" w:hanging="348"/>
      </w:pPr>
      <w:rPr>
        <w:rFonts w:hint="default"/>
        <w:lang w:val="pl-PL" w:eastAsia="en-US" w:bidi="ar-SA"/>
      </w:rPr>
    </w:lvl>
    <w:lvl w:ilvl="7" w:tplc="3080E9B4">
      <w:numFmt w:val="bullet"/>
      <w:lvlText w:val="•"/>
      <w:lvlJc w:val="left"/>
      <w:pPr>
        <w:ind w:left="7377" w:hanging="348"/>
      </w:pPr>
      <w:rPr>
        <w:rFonts w:hint="default"/>
        <w:lang w:val="pl-PL" w:eastAsia="en-US" w:bidi="ar-SA"/>
      </w:rPr>
    </w:lvl>
    <w:lvl w:ilvl="8" w:tplc="205A6F06">
      <w:numFmt w:val="bullet"/>
      <w:lvlText w:val="•"/>
      <w:lvlJc w:val="left"/>
      <w:pPr>
        <w:ind w:left="8320" w:hanging="348"/>
      </w:pPr>
      <w:rPr>
        <w:rFonts w:hint="default"/>
        <w:lang w:val="pl-PL" w:eastAsia="en-US" w:bidi="ar-SA"/>
      </w:rPr>
    </w:lvl>
  </w:abstractNum>
  <w:abstractNum w:abstractNumId="3" w15:restartNumberingAfterBreak="0">
    <w:nsid w:val="0BD06DF1"/>
    <w:multiLevelType w:val="hybridMultilevel"/>
    <w:tmpl w:val="0988E6E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 w15:restartNumberingAfterBreak="0">
    <w:nsid w:val="10C1795C"/>
    <w:multiLevelType w:val="hybridMultilevel"/>
    <w:tmpl w:val="48FC5B6A"/>
    <w:lvl w:ilvl="0" w:tplc="45486C3C">
      <w:start w:val="1"/>
      <w:numFmt w:val="decimal"/>
      <w:lvlText w:val="%1."/>
      <w:lvlJc w:val="left"/>
      <w:pPr>
        <w:ind w:left="696" w:hanging="360"/>
      </w:pPr>
      <w:rPr>
        <w:rFonts w:ascii="Open Sans" w:eastAsia="Times New Roman" w:hAnsi="Open Sans" w:cs="Open Sans" w:hint="default"/>
        <w:b w:val="0"/>
        <w:bCs w:val="0"/>
        <w:i w:val="0"/>
        <w:iCs w:val="0"/>
        <w:spacing w:val="0"/>
        <w:w w:val="99"/>
        <w:sz w:val="24"/>
        <w:szCs w:val="24"/>
        <w:lang w:val="pl-PL" w:eastAsia="en-US" w:bidi="ar-SA"/>
      </w:rPr>
    </w:lvl>
    <w:lvl w:ilvl="1" w:tplc="73EE0968">
      <w:numFmt w:val="bullet"/>
      <w:lvlText w:val="•"/>
      <w:lvlJc w:val="left"/>
      <w:pPr>
        <w:ind w:left="1710" w:hanging="360"/>
      </w:pPr>
      <w:rPr>
        <w:rFonts w:hint="default"/>
        <w:lang w:val="pl-PL" w:eastAsia="en-US" w:bidi="ar-SA"/>
      </w:rPr>
    </w:lvl>
    <w:lvl w:ilvl="2" w:tplc="5D8055CC">
      <w:numFmt w:val="bullet"/>
      <w:lvlText w:val="•"/>
      <w:lvlJc w:val="left"/>
      <w:pPr>
        <w:ind w:left="2720" w:hanging="360"/>
      </w:pPr>
      <w:rPr>
        <w:rFonts w:hint="default"/>
        <w:lang w:val="pl-PL" w:eastAsia="en-US" w:bidi="ar-SA"/>
      </w:rPr>
    </w:lvl>
    <w:lvl w:ilvl="3" w:tplc="CF602C84">
      <w:numFmt w:val="bullet"/>
      <w:lvlText w:val="•"/>
      <w:lvlJc w:val="left"/>
      <w:pPr>
        <w:ind w:left="3730" w:hanging="360"/>
      </w:pPr>
      <w:rPr>
        <w:rFonts w:hint="default"/>
        <w:lang w:val="pl-PL" w:eastAsia="en-US" w:bidi="ar-SA"/>
      </w:rPr>
    </w:lvl>
    <w:lvl w:ilvl="4" w:tplc="134CA0FE">
      <w:numFmt w:val="bullet"/>
      <w:lvlText w:val="•"/>
      <w:lvlJc w:val="left"/>
      <w:pPr>
        <w:ind w:left="4740" w:hanging="360"/>
      </w:pPr>
      <w:rPr>
        <w:rFonts w:hint="default"/>
        <w:lang w:val="pl-PL" w:eastAsia="en-US" w:bidi="ar-SA"/>
      </w:rPr>
    </w:lvl>
    <w:lvl w:ilvl="5" w:tplc="CBB0DCE6">
      <w:numFmt w:val="bullet"/>
      <w:lvlText w:val="•"/>
      <w:lvlJc w:val="left"/>
      <w:pPr>
        <w:ind w:left="5750" w:hanging="360"/>
      </w:pPr>
      <w:rPr>
        <w:rFonts w:hint="default"/>
        <w:lang w:val="pl-PL" w:eastAsia="en-US" w:bidi="ar-SA"/>
      </w:rPr>
    </w:lvl>
    <w:lvl w:ilvl="6" w:tplc="1DF0E2AA">
      <w:numFmt w:val="bullet"/>
      <w:lvlText w:val="•"/>
      <w:lvlJc w:val="left"/>
      <w:pPr>
        <w:ind w:left="6760" w:hanging="360"/>
      </w:pPr>
      <w:rPr>
        <w:rFonts w:hint="default"/>
        <w:lang w:val="pl-PL" w:eastAsia="en-US" w:bidi="ar-SA"/>
      </w:rPr>
    </w:lvl>
    <w:lvl w:ilvl="7" w:tplc="4B509C26">
      <w:numFmt w:val="bullet"/>
      <w:lvlText w:val="•"/>
      <w:lvlJc w:val="left"/>
      <w:pPr>
        <w:ind w:left="7770" w:hanging="360"/>
      </w:pPr>
      <w:rPr>
        <w:rFonts w:hint="default"/>
        <w:lang w:val="pl-PL" w:eastAsia="en-US" w:bidi="ar-SA"/>
      </w:rPr>
    </w:lvl>
    <w:lvl w:ilvl="8" w:tplc="E4924ED2">
      <w:numFmt w:val="bullet"/>
      <w:lvlText w:val="•"/>
      <w:lvlJc w:val="left"/>
      <w:pPr>
        <w:ind w:left="8780" w:hanging="360"/>
      </w:pPr>
      <w:rPr>
        <w:rFonts w:hint="default"/>
        <w:lang w:val="pl-PL" w:eastAsia="en-US" w:bidi="ar-SA"/>
      </w:rPr>
    </w:lvl>
  </w:abstractNum>
  <w:abstractNum w:abstractNumId="5" w15:restartNumberingAfterBreak="0">
    <w:nsid w:val="16310F91"/>
    <w:multiLevelType w:val="hybridMultilevel"/>
    <w:tmpl w:val="5DA8856E"/>
    <w:lvl w:ilvl="0" w:tplc="6BE006A4">
      <w:start w:val="1"/>
      <w:numFmt w:val="decimal"/>
      <w:lvlText w:val="%1."/>
      <w:lvlJc w:val="left"/>
      <w:pPr>
        <w:ind w:left="692" w:hanging="358"/>
      </w:pPr>
      <w:rPr>
        <w:rFonts w:ascii="Calibri" w:eastAsia="Times New Roman" w:hAnsi="Calibri" w:cs="Calibri" w:hint="default"/>
        <w:b w:val="0"/>
        <w:bCs w:val="0"/>
        <w:i w:val="0"/>
        <w:iCs w:val="0"/>
        <w:spacing w:val="0"/>
        <w:w w:val="99"/>
        <w:sz w:val="22"/>
        <w:szCs w:val="22"/>
        <w:lang w:val="pl-PL" w:eastAsia="en-US" w:bidi="ar-SA"/>
      </w:rPr>
    </w:lvl>
    <w:lvl w:ilvl="1" w:tplc="FB769190">
      <w:numFmt w:val="bullet"/>
      <w:lvlText w:val="•"/>
      <w:lvlJc w:val="left"/>
      <w:pPr>
        <w:ind w:left="1710" w:hanging="358"/>
      </w:pPr>
      <w:rPr>
        <w:rFonts w:hint="default"/>
        <w:lang w:val="pl-PL" w:eastAsia="en-US" w:bidi="ar-SA"/>
      </w:rPr>
    </w:lvl>
    <w:lvl w:ilvl="2" w:tplc="A47CD21A">
      <w:numFmt w:val="bullet"/>
      <w:lvlText w:val="•"/>
      <w:lvlJc w:val="left"/>
      <w:pPr>
        <w:ind w:left="2720" w:hanging="358"/>
      </w:pPr>
      <w:rPr>
        <w:rFonts w:hint="default"/>
        <w:lang w:val="pl-PL" w:eastAsia="en-US" w:bidi="ar-SA"/>
      </w:rPr>
    </w:lvl>
    <w:lvl w:ilvl="3" w:tplc="C6320396">
      <w:numFmt w:val="bullet"/>
      <w:lvlText w:val="•"/>
      <w:lvlJc w:val="left"/>
      <w:pPr>
        <w:ind w:left="3730" w:hanging="358"/>
      </w:pPr>
      <w:rPr>
        <w:rFonts w:hint="default"/>
        <w:lang w:val="pl-PL" w:eastAsia="en-US" w:bidi="ar-SA"/>
      </w:rPr>
    </w:lvl>
    <w:lvl w:ilvl="4" w:tplc="E52A06AA">
      <w:numFmt w:val="bullet"/>
      <w:lvlText w:val="•"/>
      <w:lvlJc w:val="left"/>
      <w:pPr>
        <w:ind w:left="4740" w:hanging="358"/>
      </w:pPr>
      <w:rPr>
        <w:rFonts w:hint="default"/>
        <w:lang w:val="pl-PL" w:eastAsia="en-US" w:bidi="ar-SA"/>
      </w:rPr>
    </w:lvl>
    <w:lvl w:ilvl="5" w:tplc="1D14F352">
      <w:numFmt w:val="bullet"/>
      <w:lvlText w:val="•"/>
      <w:lvlJc w:val="left"/>
      <w:pPr>
        <w:ind w:left="5750" w:hanging="358"/>
      </w:pPr>
      <w:rPr>
        <w:rFonts w:hint="default"/>
        <w:lang w:val="pl-PL" w:eastAsia="en-US" w:bidi="ar-SA"/>
      </w:rPr>
    </w:lvl>
    <w:lvl w:ilvl="6" w:tplc="59FEB8B6">
      <w:numFmt w:val="bullet"/>
      <w:lvlText w:val="•"/>
      <w:lvlJc w:val="left"/>
      <w:pPr>
        <w:ind w:left="6760" w:hanging="358"/>
      </w:pPr>
      <w:rPr>
        <w:rFonts w:hint="default"/>
        <w:lang w:val="pl-PL" w:eastAsia="en-US" w:bidi="ar-SA"/>
      </w:rPr>
    </w:lvl>
    <w:lvl w:ilvl="7" w:tplc="AF4EC26A">
      <w:numFmt w:val="bullet"/>
      <w:lvlText w:val="•"/>
      <w:lvlJc w:val="left"/>
      <w:pPr>
        <w:ind w:left="7770" w:hanging="358"/>
      </w:pPr>
      <w:rPr>
        <w:rFonts w:hint="default"/>
        <w:lang w:val="pl-PL" w:eastAsia="en-US" w:bidi="ar-SA"/>
      </w:rPr>
    </w:lvl>
    <w:lvl w:ilvl="8" w:tplc="16504E26">
      <w:numFmt w:val="bullet"/>
      <w:lvlText w:val="•"/>
      <w:lvlJc w:val="left"/>
      <w:pPr>
        <w:ind w:left="8780" w:hanging="358"/>
      </w:pPr>
      <w:rPr>
        <w:rFonts w:hint="default"/>
        <w:lang w:val="pl-PL" w:eastAsia="en-US" w:bidi="ar-SA"/>
      </w:rPr>
    </w:lvl>
  </w:abstractNum>
  <w:abstractNum w:abstractNumId="6" w15:restartNumberingAfterBreak="0">
    <w:nsid w:val="17217FBC"/>
    <w:multiLevelType w:val="hybridMultilevel"/>
    <w:tmpl w:val="36E67496"/>
    <w:lvl w:ilvl="0" w:tplc="F9C81010">
      <w:start w:val="1"/>
      <w:numFmt w:val="decimal"/>
      <w:lvlText w:val="%1."/>
      <w:lvlJc w:val="left"/>
      <w:pPr>
        <w:tabs>
          <w:tab w:val="num" w:pos="644"/>
        </w:tabs>
        <w:ind w:left="644" w:hanging="360"/>
      </w:pPr>
      <w:rPr>
        <w:rFonts w:ascii="Open Sans" w:hAnsi="Open Sans" w:cs="Open Sans" w:hint="default"/>
        <w:sz w:val="24"/>
        <w:szCs w:val="24"/>
      </w:r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1923118F"/>
    <w:multiLevelType w:val="hybridMultilevel"/>
    <w:tmpl w:val="6DCE0D0C"/>
    <w:lvl w:ilvl="0" w:tplc="FB8AA552">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5AC6F9F6">
      <w:start w:val="1"/>
      <w:numFmt w:val="decimal"/>
      <w:lvlText w:val="%2)"/>
      <w:lvlJc w:val="left"/>
      <w:pPr>
        <w:ind w:left="785" w:hanging="360"/>
      </w:pPr>
      <w:rPr>
        <w:rFonts w:asciiTheme="minorHAnsi" w:hAnsiTheme="minorHAnsi" w:cstheme="minorHAnsi" w:hint="default"/>
        <w:b w:val="0"/>
        <w:i w:val="0"/>
        <w:sz w:val="22"/>
        <w:szCs w:val="22"/>
      </w:rPr>
    </w:lvl>
    <w:lvl w:ilvl="2" w:tplc="C56AFD32">
      <w:numFmt w:val="bullet"/>
      <w:lvlText w:val="•"/>
      <w:lvlJc w:val="left"/>
      <w:pPr>
        <w:ind w:left="2645" w:hanging="360"/>
      </w:pPr>
      <w:rPr>
        <w:rFonts w:hint="default"/>
        <w:lang w:val="pl-PL" w:eastAsia="en-US" w:bidi="ar-SA"/>
      </w:rPr>
    </w:lvl>
    <w:lvl w:ilvl="3" w:tplc="02D4B75C">
      <w:numFmt w:val="bullet"/>
      <w:lvlText w:val="•"/>
      <w:lvlJc w:val="left"/>
      <w:pPr>
        <w:ind w:left="3590" w:hanging="360"/>
      </w:pPr>
      <w:rPr>
        <w:rFonts w:hint="default"/>
        <w:lang w:val="pl-PL" w:eastAsia="en-US" w:bidi="ar-SA"/>
      </w:rPr>
    </w:lvl>
    <w:lvl w:ilvl="4" w:tplc="BD88B32C">
      <w:numFmt w:val="bullet"/>
      <w:lvlText w:val="•"/>
      <w:lvlJc w:val="left"/>
      <w:pPr>
        <w:ind w:left="4535" w:hanging="360"/>
      </w:pPr>
      <w:rPr>
        <w:rFonts w:hint="default"/>
        <w:lang w:val="pl-PL" w:eastAsia="en-US" w:bidi="ar-SA"/>
      </w:rPr>
    </w:lvl>
    <w:lvl w:ilvl="5" w:tplc="4F2A725E">
      <w:numFmt w:val="bullet"/>
      <w:lvlText w:val="•"/>
      <w:lvlJc w:val="left"/>
      <w:pPr>
        <w:ind w:left="5480" w:hanging="360"/>
      </w:pPr>
      <w:rPr>
        <w:rFonts w:hint="default"/>
        <w:lang w:val="pl-PL" w:eastAsia="en-US" w:bidi="ar-SA"/>
      </w:rPr>
    </w:lvl>
    <w:lvl w:ilvl="6" w:tplc="1B247CDA">
      <w:numFmt w:val="bullet"/>
      <w:lvlText w:val="•"/>
      <w:lvlJc w:val="left"/>
      <w:pPr>
        <w:ind w:left="6425" w:hanging="360"/>
      </w:pPr>
      <w:rPr>
        <w:rFonts w:hint="default"/>
        <w:lang w:val="pl-PL" w:eastAsia="en-US" w:bidi="ar-SA"/>
      </w:rPr>
    </w:lvl>
    <w:lvl w:ilvl="7" w:tplc="355A2C6C">
      <w:numFmt w:val="bullet"/>
      <w:lvlText w:val="•"/>
      <w:lvlJc w:val="left"/>
      <w:pPr>
        <w:ind w:left="7370" w:hanging="360"/>
      </w:pPr>
      <w:rPr>
        <w:rFonts w:hint="default"/>
        <w:lang w:val="pl-PL" w:eastAsia="en-US" w:bidi="ar-SA"/>
      </w:rPr>
    </w:lvl>
    <w:lvl w:ilvl="8" w:tplc="867A96EA">
      <w:numFmt w:val="bullet"/>
      <w:lvlText w:val="•"/>
      <w:lvlJc w:val="left"/>
      <w:pPr>
        <w:ind w:left="8316" w:hanging="360"/>
      </w:pPr>
      <w:rPr>
        <w:rFonts w:hint="default"/>
        <w:lang w:val="pl-PL" w:eastAsia="en-US" w:bidi="ar-SA"/>
      </w:rPr>
    </w:lvl>
  </w:abstractNum>
  <w:abstractNum w:abstractNumId="8" w15:restartNumberingAfterBreak="0">
    <w:nsid w:val="1A4873E1"/>
    <w:multiLevelType w:val="multilevel"/>
    <w:tmpl w:val="A0380F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A7F3E89"/>
    <w:multiLevelType w:val="hybridMultilevel"/>
    <w:tmpl w:val="1D3C0164"/>
    <w:lvl w:ilvl="0" w:tplc="B232A3AC">
      <w:start w:val="1"/>
      <w:numFmt w:val="decimal"/>
      <w:lvlText w:val="%1."/>
      <w:lvlJc w:val="left"/>
      <w:pPr>
        <w:ind w:left="693" w:hanging="358"/>
      </w:pPr>
      <w:rPr>
        <w:rFonts w:ascii="Open Sans" w:eastAsia="Times New Roman" w:hAnsi="Open Sans" w:cs="Open Sans" w:hint="default"/>
        <w:b w:val="0"/>
        <w:bCs w:val="0"/>
        <w:i w:val="0"/>
        <w:iCs w:val="0"/>
        <w:spacing w:val="0"/>
        <w:w w:val="99"/>
        <w:sz w:val="24"/>
        <w:szCs w:val="24"/>
        <w:lang w:val="pl-PL" w:eastAsia="en-US" w:bidi="ar-SA"/>
      </w:rPr>
    </w:lvl>
    <w:lvl w:ilvl="1" w:tplc="BF1AD9BC">
      <w:start w:val="1"/>
      <w:numFmt w:val="decimal"/>
      <w:lvlText w:val="%2)"/>
      <w:lvlJc w:val="left"/>
      <w:pPr>
        <w:ind w:left="1055" w:hanging="360"/>
      </w:pPr>
      <w:rPr>
        <w:rFonts w:ascii="Calibri" w:eastAsia="Times New Roman" w:hAnsi="Calibri" w:cs="Calibri" w:hint="default"/>
        <w:b w:val="0"/>
        <w:bCs w:val="0"/>
        <w:i w:val="0"/>
        <w:iCs w:val="0"/>
        <w:spacing w:val="0"/>
        <w:w w:val="99"/>
        <w:sz w:val="22"/>
        <w:szCs w:val="22"/>
        <w:lang w:val="pl-PL" w:eastAsia="en-US" w:bidi="ar-SA"/>
      </w:rPr>
    </w:lvl>
    <w:lvl w:ilvl="2" w:tplc="BF6C2B4E">
      <w:numFmt w:val="bullet"/>
      <w:lvlText w:val="•"/>
      <w:lvlJc w:val="left"/>
      <w:pPr>
        <w:ind w:left="2142" w:hanging="360"/>
      </w:pPr>
      <w:rPr>
        <w:rFonts w:hint="default"/>
        <w:lang w:val="pl-PL" w:eastAsia="en-US" w:bidi="ar-SA"/>
      </w:rPr>
    </w:lvl>
    <w:lvl w:ilvl="3" w:tplc="D57A2E56">
      <w:numFmt w:val="bullet"/>
      <w:lvlText w:val="•"/>
      <w:lvlJc w:val="left"/>
      <w:pPr>
        <w:ind w:left="3224" w:hanging="360"/>
      </w:pPr>
      <w:rPr>
        <w:rFonts w:hint="default"/>
        <w:lang w:val="pl-PL" w:eastAsia="en-US" w:bidi="ar-SA"/>
      </w:rPr>
    </w:lvl>
    <w:lvl w:ilvl="4" w:tplc="E3B6798A">
      <w:numFmt w:val="bullet"/>
      <w:lvlText w:val="•"/>
      <w:lvlJc w:val="left"/>
      <w:pPr>
        <w:ind w:left="4306" w:hanging="360"/>
      </w:pPr>
      <w:rPr>
        <w:rFonts w:hint="default"/>
        <w:lang w:val="pl-PL" w:eastAsia="en-US" w:bidi="ar-SA"/>
      </w:rPr>
    </w:lvl>
    <w:lvl w:ilvl="5" w:tplc="1FEC05B2">
      <w:numFmt w:val="bullet"/>
      <w:lvlText w:val="•"/>
      <w:lvlJc w:val="left"/>
      <w:pPr>
        <w:ind w:left="5388" w:hanging="360"/>
      </w:pPr>
      <w:rPr>
        <w:rFonts w:hint="default"/>
        <w:lang w:val="pl-PL" w:eastAsia="en-US" w:bidi="ar-SA"/>
      </w:rPr>
    </w:lvl>
    <w:lvl w:ilvl="6" w:tplc="C72EA1BC">
      <w:numFmt w:val="bullet"/>
      <w:lvlText w:val="•"/>
      <w:lvlJc w:val="left"/>
      <w:pPr>
        <w:ind w:left="6471" w:hanging="360"/>
      </w:pPr>
      <w:rPr>
        <w:rFonts w:hint="default"/>
        <w:lang w:val="pl-PL" w:eastAsia="en-US" w:bidi="ar-SA"/>
      </w:rPr>
    </w:lvl>
    <w:lvl w:ilvl="7" w:tplc="4C107162">
      <w:numFmt w:val="bullet"/>
      <w:lvlText w:val="•"/>
      <w:lvlJc w:val="left"/>
      <w:pPr>
        <w:ind w:left="7553" w:hanging="360"/>
      </w:pPr>
      <w:rPr>
        <w:rFonts w:hint="default"/>
        <w:lang w:val="pl-PL" w:eastAsia="en-US" w:bidi="ar-SA"/>
      </w:rPr>
    </w:lvl>
    <w:lvl w:ilvl="8" w:tplc="45427E40">
      <w:numFmt w:val="bullet"/>
      <w:lvlText w:val="•"/>
      <w:lvlJc w:val="left"/>
      <w:pPr>
        <w:ind w:left="8635" w:hanging="360"/>
      </w:pPr>
      <w:rPr>
        <w:rFonts w:hint="default"/>
        <w:lang w:val="pl-PL" w:eastAsia="en-US" w:bidi="ar-SA"/>
      </w:rPr>
    </w:lvl>
  </w:abstractNum>
  <w:abstractNum w:abstractNumId="10" w15:restartNumberingAfterBreak="0">
    <w:nsid w:val="1AC52DBB"/>
    <w:multiLevelType w:val="hybridMultilevel"/>
    <w:tmpl w:val="484A8E7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CD013F5"/>
    <w:multiLevelType w:val="hybridMultilevel"/>
    <w:tmpl w:val="851AC020"/>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12" w15:restartNumberingAfterBreak="0">
    <w:nsid w:val="23454A7A"/>
    <w:multiLevelType w:val="multilevel"/>
    <w:tmpl w:val="D27442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39A7A18"/>
    <w:multiLevelType w:val="hybridMultilevel"/>
    <w:tmpl w:val="79400EE4"/>
    <w:lvl w:ilvl="0" w:tplc="9ED4B880">
      <w:start w:val="1"/>
      <w:numFmt w:val="decimal"/>
      <w:lvlText w:val="%1."/>
      <w:lvlJc w:val="left"/>
      <w:pPr>
        <w:ind w:left="692" w:hanging="358"/>
      </w:pPr>
      <w:rPr>
        <w:rFonts w:ascii="Open Sans" w:eastAsia="Times New Roman" w:hAnsi="Open Sans" w:cs="Open Sans" w:hint="default"/>
        <w:b w:val="0"/>
        <w:bCs w:val="0"/>
        <w:i w:val="0"/>
        <w:iCs w:val="0"/>
        <w:spacing w:val="0"/>
        <w:w w:val="99"/>
        <w:sz w:val="24"/>
        <w:szCs w:val="24"/>
        <w:lang w:val="pl-PL" w:eastAsia="en-US" w:bidi="ar-SA"/>
      </w:rPr>
    </w:lvl>
    <w:lvl w:ilvl="1" w:tplc="020A9FA4">
      <w:numFmt w:val="bullet"/>
      <w:lvlText w:val="•"/>
      <w:lvlJc w:val="left"/>
      <w:pPr>
        <w:ind w:left="1710" w:hanging="358"/>
      </w:pPr>
      <w:rPr>
        <w:rFonts w:hint="default"/>
        <w:lang w:val="pl-PL" w:eastAsia="en-US" w:bidi="ar-SA"/>
      </w:rPr>
    </w:lvl>
    <w:lvl w:ilvl="2" w:tplc="F33C0158">
      <w:numFmt w:val="bullet"/>
      <w:lvlText w:val="•"/>
      <w:lvlJc w:val="left"/>
      <w:pPr>
        <w:ind w:left="2720" w:hanging="358"/>
      </w:pPr>
      <w:rPr>
        <w:rFonts w:hint="default"/>
        <w:lang w:val="pl-PL" w:eastAsia="en-US" w:bidi="ar-SA"/>
      </w:rPr>
    </w:lvl>
    <w:lvl w:ilvl="3" w:tplc="DF461296">
      <w:numFmt w:val="bullet"/>
      <w:lvlText w:val="•"/>
      <w:lvlJc w:val="left"/>
      <w:pPr>
        <w:ind w:left="3730" w:hanging="358"/>
      </w:pPr>
      <w:rPr>
        <w:rFonts w:hint="default"/>
        <w:lang w:val="pl-PL" w:eastAsia="en-US" w:bidi="ar-SA"/>
      </w:rPr>
    </w:lvl>
    <w:lvl w:ilvl="4" w:tplc="7036316C">
      <w:numFmt w:val="bullet"/>
      <w:lvlText w:val="•"/>
      <w:lvlJc w:val="left"/>
      <w:pPr>
        <w:ind w:left="4740" w:hanging="358"/>
      </w:pPr>
      <w:rPr>
        <w:rFonts w:hint="default"/>
        <w:lang w:val="pl-PL" w:eastAsia="en-US" w:bidi="ar-SA"/>
      </w:rPr>
    </w:lvl>
    <w:lvl w:ilvl="5" w:tplc="5464D01A">
      <w:numFmt w:val="bullet"/>
      <w:lvlText w:val="•"/>
      <w:lvlJc w:val="left"/>
      <w:pPr>
        <w:ind w:left="5750" w:hanging="358"/>
      </w:pPr>
      <w:rPr>
        <w:rFonts w:hint="default"/>
        <w:lang w:val="pl-PL" w:eastAsia="en-US" w:bidi="ar-SA"/>
      </w:rPr>
    </w:lvl>
    <w:lvl w:ilvl="6" w:tplc="2BCA65D8">
      <w:numFmt w:val="bullet"/>
      <w:lvlText w:val="•"/>
      <w:lvlJc w:val="left"/>
      <w:pPr>
        <w:ind w:left="6760" w:hanging="358"/>
      </w:pPr>
      <w:rPr>
        <w:rFonts w:hint="default"/>
        <w:lang w:val="pl-PL" w:eastAsia="en-US" w:bidi="ar-SA"/>
      </w:rPr>
    </w:lvl>
    <w:lvl w:ilvl="7" w:tplc="7B9C97F6">
      <w:numFmt w:val="bullet"/>
      <w:lvlText w:val="•"/>
      <w:lvlJc w:val="left"/>
      <w:pPr>
        <w:ind w:left="7770" w:hanging="358"/>
      </w:pPr>
      <w:rPr>
        <w:rFonts w:hint="default"/>
        <w:lang w:val="pl-PL" w:eastAsia="en-US" w:bidi="ar-SA"/>
      </w:rPr>
    </w:lvl>
    <w:lvl w:ilvl="8" w:tplc="2C2C20B4">
      <w:numFmt w:val="bullet"/>
      <w:lvlText w:val="•"/>
      <w:lvlJc w:val="left"/>
      <w:pPr>
        <w:ind w:left="8780" w:hanging="358"/>
      </w:pPr>
      <w:rPr>
        <w:rFonts w:hint="default"/>
        <w:lang w:val="pl-PL" w:eastAsia="en-US" w:bidi="ar-SA"/>
      </w:rPr>
    </w:lvl>
  </w:abstractNum>
  <w:abstractNum w:abstractNumId="14" w15:restartNumberingAfterBreak="0">
    <w:nsid w:val="242314B2"/>
    <w:multiLevelType w:val="hybridMultilevel"/>
    <w:tmpl w:val="0074E4A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FC433B7"/>
    <w:multiLevelType w:val="hybridMultilevel"/>
    <w:tmpl w:val="2FF8C39C"/>
    <w:lvl w:ilvl="0" w:tplc="D4729CDE">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18946E38">
      <w:numFmt w:val="bullet"/>
      <w:lvlText w:val=""/>
      <w:lvlJc w:val="left"/>
      <w:pPr>
        <w:ind w:left="2054" w:hanging="360"/>
      </w:pPr>
      <w:rPr>
        <w:rFonts w:ascii="Symbol" w:eastAsia="Symbol" w:hAnsi="Symbol" w:cs="Symbol" w:hint="default"/>
        <w:b w:val="0"/>
        <w:bCs w:val="0"/>
        <w:i w:val="0"/>
        <w:iCs w:val="0"/>
        <w:spacing w:val="0"/>
        <w:w w:val="100"/>
        <w:sz w:val="22"/>
        <w:szCs w:val="22"/>
        <w:lang w:val="pl-PL" w:eastAsia="en-US" w:bidi="ar-SA"/>
      </w:rPr>
    </w:lvl>
    <w:lvl w:ilvl="2" w:tplc="EEE0A8A4">
      <w:numFmt w:val="bullet"/>
      <w:lvlText w:val="•"/>
      <w:lvlJc w:val="left"/>
      <w:pPr>
        <w:ind w:left="2965" w:hanging="360"/>
      </w:pPr>
      <w:rPr>
        <w:rFonts w:hint="default"/>
        <w:lang w:val="pl-PL" w:eastAsia="en-US" w:bidi="ar-SA"/>
      </w:rPr>
    </w:lvl>
    <w:lvl w:ilvl="3" w:tplc="12A2576C">
      <w:numFmt w:val="bullet"/>
      <w:lvlText w:val="•"/>
      <w:lvlJc w:val="left"/>
      <w:pPr>
        <w:ind w:left="3870" w:hanging="360"/>
      </w:pPr>
      <w:rPr>
        <w:rFonts w:hint="default"/>
        <w:lang w:val="pl-PL" w:eastAsia="en-US" w:bidi="ar-SA"/>
      </w:rPr>
    </w:lvl>
    <w:lvl w:ilvl="4" w:tplc="1D4E8916">
      <w:numFmt w:val="bullet"/>
      <w:lvlText w:val="•"/>
      <w:lvlJc w:val="left"/>
      <w:pPr>
        <w:ind w:left="4775" w:hanging="360"/>
      </w:pPr>
      <w:rPr>
        <w:rFonts w:hint="default"/>
        <w:lang w:val="pl-PL" w:eastAsia="en-US" w:bidi="ar-SA"/>
      </w:rPr>
    </w:lvl>
    <w:lvl w:ilvl="5" w:tplc="AA749862">
      <w:numFmt w:val="bullet"/>
      <w:lvlText w:val="•"/>
      <w:lvlJc w:val="left"/>
      <w:pPr>
        <w:ind w:left="5680" w:hanging="360"/>
      </w:pPr>
      <w:rPr>
        <w:rFonts w:hint="default"/>
        <w:lang w:val="pl-PL" w:eastAsia="en-US" w:bidi="ar-SA"/>
      </w:rPr>
    </w:lvl>
    <w:lvl w:ilvl="6" w:tplc="6AEA10C6">
      <w:numFmt w:val="bullet"/>
      <w:lvlText w:val="•"/>
      <w:lvlJc w:val="left"/>
      <w:pPr>
        <w:ind w:left="6585" w:hanging="360"/>
      </w:pPr>
      <w:rPr>
        <w:rFonts w:hint="default"/>
        <w:lang w:val="pl-PL" w:eastAsia="en-US" w:bidi="ar-SA"/>
      </w:rPr>
    </w:lvl>
    <w:lvl w:ilvl="7" w:tplc="EAB823C0">
      <w:numFmt w:val="bullet"/>
      <w:lvlText w:val="•"/>
      <w:lvlJc w:val="left"/>
      <w:pPr>
        <w:ind w:left="7490" w:hanging="360"/>
      </w:pPr>
      <w:rPr>
        <w:rFonts w:hint="default"/>
        <w:lang w:val="pl-PL" w:eastAsia="en-US" w:bidi="ar-SA"/>
      </w:rPr>
    </w:lvl>
    <w:lvl w:ilvl="8" w:tplc="C9565F14">
      <w:numFmt w:val="bullet"/>
      <w:lvlText w:val="•"/>
      <w:lvlJc w:val="left"/>
      <w:pPr>
        <w:ind w:left="8396" w:hanging="360"/>
      </w:pPr>
      <w:rPr>
        <w:rFonts w:hint="default"/>
        <w:lang w:val="pl-PL" w:eastAsia="en-US" w:bidi="ar-SA"/>
      </w:rPr>
    </w:lvl>
  </w:abstractNum>
  <w:abstractNum w:abstractNumId="16" w15:restartNumberingAfterBreak="0">
    <w:nsid w:val="302252B8"/>
    <w:multiLevelType w:val="multilevel"/>
    <w:tmpl w:val="5EB013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9CA3083"/>
    <w:multiLevelType w:val="hybridMultilevel"/>
    <w:tmpl w:val="E146C42C"/>
    <w:lvl w:ilvl="0" w:tplc="ED568744">
      <w:start w:val="1"/>
      <w:numFmt w:val="decimal"/>
      <w:lvlText w:val="%1."/>
      <w:lvlJc w:val="left"/>
      <w:pPr>
        <w:ind w:left="762" w:hanging="293"/>
      </w:pPr>
      <w:rPr>
        <w:rFonts w:ascii="Open Sans" w:eastAsia="Times New Roman" w:hAnsi="Open Sans" w:cs="Open Sans" w:hint="default"/>
        <w:b w:val="0"/>
        <w:bCs w:val="0"/>
        <w:i w:val="0"/>
        <w:iCs w:val="0"/>
        <w:spacing w:val="0"/>
        <w:w w:val="99"/>
        <w:sz w:val="22"/>
        <w:szCs w:val="22"/>
        <w:lang w:val="pl-PL" w:eastAsia="en-US" w:bidi="ar-SA"/>
      </w:rPr>
    </w:lvl>
    <w:lvl w:ilvl="1" w:tplc="6C16EBEC">
      <w:start w:val="1"/>
      <w:numFmt w:val="decimal"/>
      <w:lvlText w:val="%2)"/>
      <w:lvlJc w:val="left"/>
      <w:pPr>
        <w:ind w:left="1054" w:hanging="358"/>
      </w:pPr>
      <w:rPr>
        <w:rFonts w:ascii="Open Sans" w:eastAsia="Times New Roman" w:hAnsi="Open Sans" w:cs="Open Sans" w:hint="default"/>
        <w:b w:val="0"/>
        <w:bCs w:val="0"/>
        <w:i w:val="0"/>
        <w:iCs w:val="0"/>
        <w:spacing w:val="0"/>
        <w:w w:val="99"/>
        <w:sz w:val="24"/>
        <w:szCs w:val="24"/>
        <w:lang w:val="pl-PL" w:eastAsia="en-US" w:bidi="ar-SA"/>
      </w:rPr>
    </w:lvl>
    <w:lvl w:ilvl="2" w:tplc="844E0998">
      <w:numFmt w:val="bullet"/>
      <w:lvlText w:val="•"/>
      <w:lvlJc w:val="left"/>
      <w:pPr>
        <w:ind w:left="2142" w:hanging="358"/>
      </w:pPr>
      <w:rPr>
        <w:rFonts w:hint="default"/>
        <w:lang w:val="pl-PL" w:eastAsia="en-US" w:bidi="ar-SA"/>
      </w:rPr>
    </w:lvl>
    <w:lvl w:ilvl="3" w:tplc="76BA3CA4">
      <w:numFmt w:val="bullet"/>
      <w:lvlText w:val="•"/>
      <w:lvlJc w:val="left"/>
      <w:pPr>
        <w:ind w:left="3224" w:hanging="358"/>
      </w:pPr>
      <w:rPr>
        <w:rFonts w:hint="default"/>
        <w:lang w:val="pl-PL" w:eastAsia="en-US" w:bidi="ar-SA"/>
      </w:rPr>
    </w:lvl>
    <w:lvl w:ilvl="4" w:tplc="CED07D30">
      <w:numFmt w:val="bullet"/>
      <w:lvlText w:val="•"/>
      <w:lvlJc w:val="left"/>
      <w:pPr>
        <w:ind w:left="4306" w:hanging="358"/>
      </w:pPr>
      <w:rPr>
        <w:rFonts w:hint="default"/>
        <w:lang w:val="pl-PL" w:eastAsia="en-US" w:bidi="ar-SA"/>
      </w:rPr>
    </w:lvl>
    <w:lvl w:ilvl="5" w:tplc="37BA4CD6">
      <w:numFmt w:val="bullet"/>
      <w:lvlText w:val="•"/>
      <w:lvlJc w:val="left"/>
      <w:pPr>
        <w:ind w:left="5388" w:hanging="358"/>
      </w:pPr>
      <w:rPr>
        <w:rFonts w:hint="default"/>
        <w:lang w:val="pl-PL" w:eastAsia="en-US" w:bidi="ar-SA"/>
      </w:rPr>
    </w:lvl>
    <w:lvl w:ilvl="6" w:tplc="0F0EF232">
      <w:numFmt w:val="bullet"/>
      <w:lvlText w:val="•"/>
      <w:lvlJc w:val="left"/>
      <w:pPr>
        <w:ind w:left="6471" w:hanging="358"/>
      </w:pPr>
      <w:rPr>
        <w:rFonts w:hint="default"/>
        <w:lang w:val="pl-PL" w:eastAsia="en-US" w:bidi="ar-SA"/>
      </w:rPr>
    </w:lvl>
    <w:lvl w:ilvl="7" w:tplc="EF0649CC">
      <w:numFmt w:val="bullet"/>
      <w:lvlText w:val="•"/>
      <w:lvlJc w:val="left"/>
      <w:pPr>
        <w:ind w:left="7553" w:hanging="358"/>
      </w:pPr>
      <w:rPr>
        <w:rFonts w:hint="default"/>
        <w:lang w:val="pl-PL" w:eastAsia="en-US" w:bidi="ar-SA"/>
      </w:rPr>
    </w:lvl>
    <w:lvl w:ilvl="8" w:tplc="83EED77C">
      <w:numFmt w:val="bullet"/>
      <w:lvlText w:val="•"/>
      <w:lvlJc w:val="left"/>
      <w:pPr>
        <w:ind w:left="8635" w:hanging="358"/>
      </w:pPr>
      <w:rPr>
        <w:rFonts w:hint="default"/>
        <w:lang w:val="pl-PL" w:eastAsia="en-US" w:bidi="ar-SA"/>
      </w:rPr>
    </w:lvl>
  </w:abstractNum>
  <w:abstractNum w:abstractNumId="18" w15:restartNumberingAfterBreak="0">
    <w:nsid w:val="3A4661C5"/>
    <w:multiLevelType w:val="hybridMultilevel"/>
    <w:tmpl w:val="B1A46972"/>
    <w:lvl w:ilvl="0" w:tplc="0415000F">
      <w:start w:val="1"/>
      <w:numFmt w:val="decimal"/>
      <w:lvlText w:val="%1."/>
      <w:lvlJc w:val="left"/>
      <w:pPr>
        <w:ind w:left="720" w:hanging="360"/>
      </w:pPr>
    </w:lvl>
    <w:lvl w:ilvl="1" w:tplc="4CF4BC16">
      <w:start w:val="1"/>
      <w:numFmt w:val="lowerLetter"/>
      <w:lvlText w:val="%2)"/>
      <w:lvlJc w:val="left"/>
      <w:pPr>
        <w:ind w:left="1440" w:hanging="360"/>
      </w:pPr>
      <w:rPr>
        <w:rFonts w:hint="default"/>
      </w:rPr>
    </w:lvl>
    <w:lvl w:ilvl="2" w:tplc="AF1C3F32">
      <w:numFmt w:val="decimal"/>
      <w:lvlText w:val="%3"/>
      <w:lvlJc w:val="left"/>
      <w:pPr>
        <w:ind w:left="1980" w:firstLine="0"/>
      </w:pPr>
      <w:rPr>
        <w:rFonts w:ascii="Calibri" w:hAnsi="Calibri" w:cs="Calibri" w:hint="default"/>
        <w:sz w:val="22"/>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0BF0F23"/>
    <w:multiLevelType w:val="multilevel"/>
    <w:tmpl w:val="EC04E83A"/>
    <w:lvl w:ilvl="0">
      <w:start w:val="1"/>
      <w:numFmt w:val="decimal"/>
      <w:lvlText w:val="%1."/>
      <w:lvlJc w:val="left"/>
      <w:pPr>
        <w:ind w:left="835" w:hanging="360"/>
      </w:pPr>
    </w:lvl>
    <w:lvl w:ilvl="1">
      <w:start w:val="1"/>
      <w:numFmt w:val="lowerLetter"/>
      <w:lvlText w:val="%2."/>
      <w:lvlJc w:val="left"/>
      <w:pPr>
        <w:ind w:left="1555" w:hanging="360"/>
      </w:pPr>
    </w:lvl>
    <w:lvl w:ilvl="2">
      <w:start w:val="1"/>
      <w:numFmt w:val="lowerRoman"/>
      <w:lvlText w:val="%3."/>
      <w:lvlJc w:val="right"/>
      <w:pPr>
        <w:ind w:left="2275" w:hanging="180"/>
      </w:pPr>
    </w:lvl>
    <w:lvl w:ilvl="3">
      <w:start w:val="1"/>
      <w:numFmt w:val="decimal"/>
      <w:lvlText w:val="%4."/>
      <w:lvlJc w:val="left"/>
      <w:pPr>
        <w:ind w:left="2995" w:hanging="360"/>
      </w:pPr>
    </w:lvl>
    <w:lvl w:ilvl="4">
      <w:start w:val="1"/>
      <w:numFmt w:val="lowerLetter"/>
      <w:lvlText w:val="%5."/>
      <w:lvlJc w:val="left"/>
      <w:pPr>
        <w:ind w:left="3715" w:hanging="360"/>
      </w:pPr>
    </w:lvl>
    <w:lvl w:ilvl="5">
      <w:start w:val="1"/>
      <w:numFmt w:val="lowerRoman"/>
      <w:lvlText w:val="%6."/>
      <w:lvlJc w:val="right"/>
      <w:pPr>
        <w:ind w:left="4435" w:hanging="180"/>
      </w:pPr>
    </w:lvl>
    <w:lvl w:ilvl="6">
      <w:start w:val="1"/>
      <w:numFmt w:val="decimal"/>
      <w:lvlText w:val="%7."/>
      <w:lvlJc w:val="left"/>
      <w:pPr>
        <w:ind w:left="5155" w:hanging="360"/>
      </w:pPr>
    </w:lvl>
    <w:lvl w:ilvl="7">
      <w:start w:val="1"/>
      <w:numFmt w:val="lowerLetter"/>
      <w:lvlText w:val="%8."/>
      <w:lvlJc w:val="left"/>
      <w:pPr>
        <w:ind w:left="5875" w:hanging="360"/>
      </w:pPr>
    </w:lvl>
    <w:lvl w:ilvl="8">
      <w:start w:val="1"/>
      <w:numFmt w:val="lowerRoman"/>
      <w:lvlText w:val="%9."/>
      <w:lvlJc w:val="right"/>
      <w:pPr>
        <w:ind w:left="6595" w:hanging="180"/>
      </w:pPr>
    </w:lvl>
  </w:abstractNum>
  <w:abstractNum w:abstractNumId="20" w15:restartNumberingAfterBreak="0">
    <w:nsid w:val="42B90022"/>
    <w:multiLevelType w:val="multilevel"/>
    <w:tmpl w:val="6A6C35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D38113F"/>
    <w:multiLevelType w:val="multilevel"/>
    <w:tmpl w:val="8FAC4F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EE20524"/>
    <w:multiLevelType w:val="hybridMultilevel"/>
    <w:tmpl w:val="222411A8"/>
    <w:lvl w:ilvl="0" w:tplc="AB2C39EC">
      <w:start w:val="1"/>
      <w:numFmt w:val="decimal"/>
      <w:lvlText w:val="%1."/>
      <w:lvlJc w:val="left"/>
      <w:pPr>
        <w:ind w:left="693" w:hanging="358"/>
      </w:pPr>
      <w:rPr>
        <w:rFonts w:ascii="Open Sans" w:eastAsia="Times New Roman" w:hAnsi="Open Sans" w:cs="Open Sans" w:hint="default"/>
        <w:b w:val="0"/>
        <w:bCs w:val="0"/>
        <w:i w:val="0"/>
        <w:iCs w:val="0"/>
        <w:spacing w:val="0"/>
        <w:w w:val="99"/>
        <w:sz w:val="24"/>
        <w:szCs w:val="24"/>
        <w:lang w:val="pl-PL" w:eastAsia="en-US" w:bidi="ar-SA"/>
      </w:rPr>
    </w:lvl>
    <w:lvl w:ilvl="1" w:tplc="C4B62D2E">
      <w:numFmt w:val="bullet"/>
      <w:lvlText w:val="•"/>
      <w:lvlJc w:val="left"/>
      <w:pPr>
        <w:ind w:left="1710" w:hanging="358"/>
      </w:pPr>
      <w:rPr>
        <w:rFonts w:hint="default"/>
        <w:lang w:val="pl-PL" w:eastAsia="en-US" w:bidi="ar-SA"/>
      </w:rPr>
    </w:lvl>
    <w:lvl w:ilvl="2" w:tplc="AC105F0E">
      <w:numFmt w:val="bullet"/>
      <w:lvlText w:val="•"/>
      <w:lvlJc w:val="left"/>
      <w:pPr>
        <w:ind w:left="2720" w:hanging="358"/>
      </w:pPr>
      <w:rPr>
        <w:rFonts w:hint="default"/>
        <w:lang w:val="pl-PL" w:eastAsia="en-US" w:bidi="ar-SA"/>
      </w:rPr>
    </w:lvl>
    <w:lvl w:ilvl="3" w:tplc="131A44D8">
      <w:numFmt w:val="bullet"/>
      <w:lvlText w:val="•"/>
      <w:lvlJc w:val="left"/>
      <w:pPr>
        <w:ind w:left="3730" w:hanging="358"/>
      </w:pPr>
      <w:rPr>
        <w:rFonts w:hint="default"/>
        <w:lang w:val="pl-PL" w:eastAsia="en-US" w:bidi="ar-SA"/>
      </w:rPr>
    </w:lvl>
    <w:lvl w:ilvl="4" w:tplc="74C8AE94">
      <w:numFmt w:val="bullet"/>
      <w:lvlText w:val="•"/>
      <w:lvlJc w:val="left"/>
      <w:pPr>
        <w:ind w:left="4740" w:hanging="358"/>
      </w:pPr>
      <w:rPr>
        <w:rFonts w:hint="default"/>
        <w:lang w:val="pl-PL" w:eastAsia="en-US" w:bidi="ar-SA"/>
      </w:rPr>
    </w:lvl>
    <w:lvl w:ilvl="5" w:tplc="17AA20BA">
      <w:numFmt w:val="bullet"/>
      <w:lvlText w:val="•"/>
      <w:lvlJc w:val="left"/>
      <w:pPr>
        <w:ind w:left="5750" w:hanging="358"/>
      </w:pPr>
      <w:rPr>
        <w:rFonts w:hint="default"/>
        <w:lang w:val="pl-PL" w:eastAsia="en-US" w:bidi="ar-SA"/>
      </w:rPr>
    </w:lvl>
    <w:lvl w:ilvl="6" w:tplc="D3EA7418">
      <w:numFmt w:val="bullet"/>
      <w:lvlText w:val="•"/>
      <w:lvlJc w:val="left"/>
      <w:pPr>
        <w:ind w:left="6760" w:hanging="358"/>
      </w:pPr>
      <w:rPr>
        <w:rFonts w:hint="default"/>
        <w:lang w:val="pl-PL" w:eastAsia="en-US" w:bidi="ar-SA"/>
      </w:rPr>
    </w:lvl>
    <w:lvl w:ilvl="7" w:tplc="54501524">
      <w:numFmt w:val="bullet"/>
      <w:lvlText w:val="•"/>
      <w:lvlJc w:val="left"/>
      <w:pPr>
        <w:ind w:left="7770" w:hanging="358"/>
      </w:pPr>
      <w:rPr>
        <w:rFonts w:hint="default"/>
        <w:lang w:val="pl-PL" w:eastAsia="en-US" w:bidi="ar-SA"/>
      </w:rPr>
    </w:lvl>
    <w:lvl w:ilvl="8" w:tplc="669E40F0">
      <w:numFmt w:val="bullet"/>
      <w:lvlText w:val="•"/>
      <w:lvlJc w:val="left"/>
      <w:pPr>
        <w:ind w:left="8780" w:hanging="358"/>
      </w:pPr>
      <w:rPr>
        <w:rFonts w:hint="default"/>
        <w:lang w:val="pl-PL" w:eastAsia="en-US" w:bidi="ar-SA"/>
      </w:rPr>
    </w:lvl>
  </w:abstractNum>
  <w:abstractNum w:abstractNumId="23" w15:restartNumberingAfterBreak="0">
    <w:nsid w:val="55A603F0"/>
    <w:multiLevelType w:val="hybridMultilevel"/>
    <w:tmpl w:val="7BA4BFB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4" w15:restartNumberingAfterBreak="0">
    <w:nsid w:val="5B0402C1"/>
    <w:multiLevelType w:val="hybridMultilevel"/>
    <w:tmpl w:val="A6A0F95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5F127D8D"/>
    <w:multiLevelType w:val="multilevel"/>
    <w:tmpl w:val="A2BED97E"/>
    <w:lvl w:ilvl="0">
      <w:start w:val="1"/>
      <w:numFmt w:val="decimal"/>
      <w:lvlText w:val="%1."/>
      <w:lvlJc w:val="left"/>
      <w:pPr>
        <w:ind w:left="903" w:hanging="248"/>
      </w:pPr>
    </w:lvl>
    <w:lvl w:ilvl="1">
      <w:start w:val="1"/>
      <w:numFmt w:val="decimal"/>
      <w:lvlText w:val="%2)"/>
      <w:lvlJc w:val="left"/>
      <w:pPr>
        <w:ind w:left="915" w:hanging="260"/>
      </w:pPr>
      <w:rPr>
        <w:rFonts w:ascii="Arial" w:eastAsia="Arial" w:hAnsi="Arial" w:cs="Arial"/>
        <w:b w:val="0"/>
        <w:i w:val="0"/>
        <w:sz w:val="22"/>
        <w:szCs w:val="22"/>
      </w:rPr>
    </w:lvl>
    <w:lvl w:ilvl="2">
      <w:numFmt w:val="bullet"/>
      <w:lvlText w:val="•"/>
      <w:lvlJc w:val="left"/>
      <w:pPr>
        <w:ind w:left="1380" w:hanging="260"/>
      </w:pPr>
    </w:lvl>
    <w:lvl w:ilvl="3">
      <w:numFmt w:val="bullet"/>
      <w:lvlText w:val="•"/>
      <w:lvlJc w:val="left"/>
      <w:pPr>
        <w:ind w:left="2545" w:hanging="260"/>
      </w:pPr>
    </w:lvl>
    <w:lvl w:ilvl="4">
      <w:numFmt w:val="bullet"/>
      <w:lvlText w:val="•"/>
      <w:lvlJc w:val="left"/>
      <w:pPr>
        <w:ind w:left="3711" w:hanging="260"/>
      </w:pPr>
    </w:lvl>
    <w:lvl w:ilvl="5">
      <w:numFmt w:val="bullet"/>
      <w:lvlText w:val="•"/>
      <w:lvlJc w:val="left"/>
      <w:pPr>
        <w:ind w:left="4877" w:hanging="260"/>
      </w:pPr>
    </w:lvl>
    <w:lvl w:ilvl="6">
      <w:numFmt w:val="bullet"/>
      <w:lvlText w:val="•"/>
      <w:lvlJc w:val="left"/>
      <w:pPr>
        <w:ind w:left="6043" w:hanging="260"/>
      </w:pPr>
    </w:lvl>
    <w:lvl w:ilvl="7">
      <w:numFmt w:val="bullet"/>
      <w:lvlText w:val="•"/>
      <w:lvlJc w:val="left"/>
      <w:pPr>
        <w:ind w:left="7209" w:hanging="260"/>
      </w:pPr>
    </w:lvl>
    <w:lvl w:ilvl="8">
      <w:numFmt w:val="bullet"/>
      <w:lvlText w:val="•"/>
      <w:lvlJc w:val="left"/>
      <w:pPr>
        <w:ind w:left="8374" w:hanging="260"/>
      </w:pPr>
    </w:lvl>
  </w:abstractNum>
  <w:abstractNum w:abstractNumId="26" w15:restartNumberingAfterBreak="0">
    <w:nsid w:val="61FC489E"/>
    <w:multiLevelType w:val="multilevel"/>
    <w:tmpl w:val="A0380F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2B87956"/>
    <w:multiLevelType w:val="hybridMultilevel"/>
    <w:tmpl w:val="51FEF85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681531FA"/>
    <w:multiLevelType w:val="multilevel"/>
    <w:tmpl w:val="227418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D9D6155"/>
    <w:multiLevelType w:val="hybridMultilevel"/>
    <w:tmpl w:val="583C4704"/>
    <w:lvl w:ilvl="0" w:tplc="F1003298">
      <w:start w:val="1"/>
      <w:numFmt w:val="decimal"/>
      <w:lvlText w:val="%1."/>
      <w:lvlJc w:val="left"/>
      <w:pPr>
        <w:ind w:left="696" w:hanging="360"/>
      </w:pPr>
      <w:rPr>
        <w:rFonts w:ascii="Open Sans" w:eastAsia="Times New Roman" w:hAnsi="Open Sans" w:cs="Open Sans" w:hint="default"/>
        <w:b w:val="0"/>
        <w:bCs w:val="0"/>
        <w:i w:val="0"/>
        <w:iCs w:val="0"/>
        <w:spacing w:val="0"/>
        <w:w w:val="99"/>
        <w:sz w:val="24"/>
        <w:szCs w:val="24"/>
        <w:lang w:val="pl-PL" w:eastAsia="en-US" w:bidi="ar-SA"/>
      </w:rPr>
    </w:lvl>
    <w:lvl w:ilvl="1" w:tplc="0EA42948">
      <w:numFmt w:val="bullet"/>
      <w:lvlText w:val="•"/>
      <w:lvlJc w:val="left"/>
      <w:pPr>
        <w:ind w:left="1710" w:hanging="360"/>
      </w:pPr>
      <w:rPr>
        <w:rFonts w:hint="default"/>
        <w:lang w:val="pl-PL" w:eastAsia="en-US" w:bidi="ar-SA"/>
      </w:rPr>
    </w:lvl>
    <w:lvl w:ilvl="2" w:tplc="21F8AB74">
      <w:numFmt w:val="bullet"/>
      <w:lvlText w:val="•"/>
      <w:lvlJc w:val="left"/>
      <w:pPr>
        <w:ind w:left="2720" w:hanging="360"/>
      </w:pPr>
      <w:rPr>
        <w:rFonts w:hint="default"/>
        <w:lang w:val="pl-PL" w:eastAsia="en-US" w:bidi="ar-SA"/>
      </w:rPr>
    </w:lvl>
    <w:lvl w:ilvl="3" w:tplc="3544D66C">
      <w:numFmt w:val="bullet"/>
      <w:lvlText w:val="•"/>
      <w:lvlJc w:val="left"/>
      <w:pPr>
        <w:ind w:left="3730" w:hanging="360"/>
      </w:pPr>
      <w:rPr>
        <w:rFonts w:hint="default"/>
        <w:lang w:val="pl-PL" w:eastAsia="en-US" w:bidi="ar-SA"/>
      </w:rPr>
    </w:lvl>
    <w:lvl w:ilvl="4" w:tplc="AC2A686E">
      <w:numFmt w:val="bullet"/>
      <w:lvlText w:val="•"/>
      <w:lvlJc w:val="left"/>
      <w:pPr>
        <w:ind w:left="4740" w:hanging="360"/>
      </w:pPr>
      <w:rPr>
        <w:rFonts w:hint="default"/>
        <w:lang w:val="pl-PL" w:eastAsia="en-US" w:bidi="ar-SA"/>
      </w:rPr>
    </w:lvl>
    <w:lvl w:ilvl="5" w:tplc="D02CCA3E">
      <w:numFmt w:val="bullet"/>
      <w:lvlText w:val="•"/>
      <w:lvlJc w:val="left"/>
      <w:pPr>
        <w:ind w:left="5750" w:hanging="360"/>
      </w:pPr>
      <w:rPr>
        <w:rFonts w:hint="default"/>
        <w:lang w:val="pl-PL" w:eastAsia="en-US" w:bidi="ar-SA"/>
      </w:rPr>
    </w:lvl>
    <w:lvl w:ilvl="6" w:tplc="4CD4D412">
      <w:numFmt w:val="bullet"/>
      <w:lvlText w:val="•"/>
      <w:lvlJc w:val="left"/>
      <w:pPr>
        <w:ind w:left="6760" w:hanging="360"/>
      </w:pPr>
      <w:rPr>
        <w:rFonts w:hint="default"/>
        <w:lang w:val="pl-PL" w:eastAsia="en-US" w:bidi="ar-SA"/>
      </w:rPr>
    </w:lvl>
    <w:lvl w:ilvl="7" w:tplc="347851A6">
      <w:numFmt w:val="bullet"/>
      <w:lvlText w:val="•"/>
      <w:lvlJc w:val="left"/>
      <w:pPr>
        <w:ind w:left="7770" w:hanging="360"/>
      </w:pPr>
      <w:rPr>
        <w:rFonts w:hint="default"/>
        <w:lang w:val="pl-PL" w:eastAsia="en-US" w:bidi="ar-SA"/>
      </w:rPr>
    </w:lvl>
    <w:lvl w:ilvl="8" w:tplc="D6E22E06">
      <w:numFmt w:val="bullet"/>
      <w:lvlText w:val="•"/>
      <w:lvlJc w:val="left"/>
      <w:pPr>
        <w:ind w:left="8780" w:hanging="360"/>
      </w:pPr>
      <w:rPr>
        <w:rFonts w:hint="default"/>
        <w:lang w:val="pl-PL" w:eastAsia="en-US" w:bidi="ar-SA"/>
      </w:rPr>
    </w:lvl>
  </w:abstractNum>
  <w:abstractNum w:abstractNumId="30" w15:restartNumberingAfterBreak="0">
    <w:nsid w:val="77AA0D6B"/>
    <w:multiLevelType w:val="multilevel"/>
    <w:tmpl w:val="01C89782"/>
    <w:lvl w:ilvl="0">
      <w:start w:val="1"/>
      <w:numFmt w:val="decimal"/>
      <w:lvlText w:val="%1."/>
      <w:lvlJc w:val="left"/>
      <w:pPr>
        <w:ind w:left="720" w:hanging="360"/>
      </w:pPr>
      <w:rPr>
        <w:i w:val="0"/>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84835A1"/>
    <w:multiLevelType w:val="hybridMultilevel"/>
    <w:tmpl w:val="98103858"/>
    <w:lvl w:ilvl="0" w:tplc="2B62C74A">
      <w:start w:val="1"/>
      <w:numFmt w:val="decimal"/>
      <w:lvlText w:val="%1."/>
      <w:lvlJc w:val="left"/>
      <w:pPr>
        <w:ind w:left="1274" w:hanging="360"/>
      </w:pPr>
      <w:rPr>
        <w:rFonts w:asciiTheme="minorHAnsi" w:eastAsia="Arial" w:hAnsiTheme="minorHAnsi" w:cstheme="minorHAnsi" w:hint="default"/>
        <w:b w:val="0"/>
        <w:bCs w:val="0"/>
        <w:i w:val="0"/>
        <w:iCs w:val="0"/>
        <w:spacing w:val="-1"/>
        <w:w w:val="100"/>
        <w:sz w:val="24"/>
        <w:szCs w:val="24"/>
        <w:lang w:val="pl-PL" w:eastAsia="en-US" w:bidi="ar-SA"/>
      </w:rPr>
    </w:lvl>
    <w:lvl w:ilvl="1" w:tplc="FDB0CCAA">
      <w:start w:val="1"/>
      <w:numFmt w:val="decimal"/>
      <w:lvlText w:val="%2)"/>
      <w:lvlJc w:val="left"/>
      <w:pPr>
        <w:ind w:left="785" w:hanging="360"/>
      </w:pPr>
      <w:rPr>
        <w:rFonts w:asciiTheme="minorHAnsi" w:hAnsiTheme="minorHAnsi" w:cstheme="minorHAnsi" w:hint="default"/>
        <w:b w:val="0"/>
        <w:i w:val="0"/>
        <w:sz w:val="22"/>
        <w:szCs w:val="22"/>
      </w:rPr>
    </w:lvl>
    <w:lvl w:ilvl="2" w:tplc="AA5E6866">
      <w:numFmt w:val="bullet"/>
      <w:lvlText w:val="•"/>
      <w:lvlJc w:val="left"/>
      <w:pPr>
        <w:ind w:left="2645" w:hanging="360"/>
      </w:pPr>
      <w:rPr>
        <w:rFonts w:hint="default"/>
        <w:lang w:val="pl-PL" w:eastAsia="en-US" w:bidi="ar-SA"/>
      </w:rPr>
    </w:lvl>
    <w:lvl w:ilvl="3" w:tplc="A73AD0D2">
      <w:numFmt w:val="bullet"/>
      <w:lvlText w:val="•"/>
      <w:lvlJc w:val="left"/>
      <w:pPr>
        <w:ind w:left="3590" w:hanging="360"/>
      </w:pPr>
      <w:rPr>
        <w:rFonts w:hint="default"/>
        <w:lang w:val="pl-PL" w:eastAsia="en-US" w:bidi="ar-SA"/>
      </w:rPr>
    </w:lvl>
    <w:lvl w:ilvl="4" w:tplc="A8F40EBE">
      <w:numFmt w:val="bullet"/>
      <w:lvlText w:val="•"/>
      <w:lvlJc w:val="left"/>
      <w:pPr>
        <w:ind w:left="4535" w:hanging="360"/>
      </w:pPr>
      <w:rPr>
        <w:rFonts w:hint="default"/>
        <w:lang w:val="pl-PL" w:eastAsia="en-US" w:bidi="ar-SA"/>
      </w:rPr>
    </w:lvl>
    <w:lvl w:ilvl="5" w:tplc="CC9043C4">
      <w:numFmt w:val="bullet"/>
      <w:lvlText w:val="•"/>
      <w:lvlJc w:val="left"/>
      <w:pPr>
        <w:ind w:left="5480" w:hanging="360"/>
      </w:pPr>
      <w:rPr>
        <w:rFonts w:hint="default"/>
        <w:lang w:val="pl-PL" w:eastAsia="en-US" w:bidi="ar-SA"/>
      </w:rPr>
    </w:lvl>
    <w:lvl w:ilvl="6" w:tplc="1B82A74A">
      <w:numFmt w:val="bullet"/>
      <w:lvlText w:val="•"/>
      <w:lvlJc w:val="left"/>
      <w:pPr>
        <w:ind w:left="6425" w:hanging="360"/>
      </w:pPr>
      <w:rPr>
        <w:rFonts w:hint="default"/>
        <w:lang w:val="pl-PL" w:eastAsia="en-US" w:bidi="ar-SA"/>
      </w:rPr>
    </w:lvl>
    <w:lvl w:ilvl="7" w:tplc="599E5F14">
      <w:numFmt w:val="bullet"/>
      <w:lvlText w:val="•"/>
      <w:lvlJc w:val="left"/>
      <w:pPr>
        <w:ind w:left="7370" w:hanging="360"/>
      </w:pPr>
      <w:rPr>
        <w:rFonts w:hint="default"/>
        <w:lang w:val="pl-PL" w:eastAsia="en-US" w:bidi="ar-SA"/>
      </w:rPr>
    </w:lvl>
    <w:lvl w:ilvl="8" w:tplc="F07A357E">
      <w:numFmt w:val="bullet"/>
      <w:lvlText w:val="•"/>
      <w:lvlJc w:val="left"/>
      <w:pPr>
        <w:ind w:left="8316" w:hanging="360"/>
      </w:pPr>
      <w:rPr>
        <w:rFonts w:hint="default"/>
        <w:lang w:val="pl-PL" w:eastAsia="en-US" w:bidi="ar-SA"/>
      </w:rPr>
    </w:lvl>
  </w:abstractNum>
  <w:abstractNum w:abstractNumId="32" w15:restartNumberingAfterBreak="0">
    <w:nsid w:val="7B217993"/>
    <w:multiLevelType w:val="hybridMultilevel"/>
    <w:tmpl w:val="1E7858B6"/>
    <w:lvl w:ilvl="0" w:tplc="A0A69CEC">
      <w:start w:val="1"/>
      <w:numFmt w:val="decimal"/>
      <w:lvlText w:val="%1."/>
      <w:lvlJc w:val="left"/>
      <w:pPr>
        <w:ind w:left="692" w:hanging="358"/>
      </w:pPr>
      <w:rPr>
        <w:rFonts w:ascii="Calibri" w:eastAsia="Times New Roman" w:hAnsi="Calibri" w:cs="Calibri" w:hint="default"/>
        <w:b w:val="0"/>
        <w:bCs w:val="0"/>
        <w:i w:val="0"/>
        <w:iCs w:val="0"/>
        <w:spacing w:val="0"/>
        <w:w w:val="99"/>
        <w:sz w:val="22"/>
        <w:szCs w:val="22"/>
        <w:lang w:val="pl-PL" w:eastAsia="en-US" w:bidi="ar-SA"/>
      </w:rPr>
    </w:lvl>
    <w:lvl w:ilvl="1" w:tplc="C9A09EF8">
      <w:start w:val="1"/>
      <w:numFmt w:val="decimal"/>
      <w:lvlText w:val="%2)"/>
      <w:lvlJc w:val="left"/>
      <w:pPr>
        <w:ind w:left="1055" w:hanging="360"/>
      </w:pPr>
      <w:rPr>
        <w:rFonts w:ascii="Calibri" w:eastAsia="Times New Roman" w:hAnsi="Calibri" w:cs="Calibri" w:hint="default"/>
        <w:b w:val="0"/>
        <w:bCs w:val="0"/>
        <w:i w:val="0"/>
        <w:iCs w:val="0"/>
        <w:spacing w:val="0"/>
        <w:w w:val="99"/>
        <w:sz w:val="22"/>
        <w:szCs w:val="22"/>
        <w:lang w:val="pl-PL" w:eastAsia="en-US" w:bidi="ar-SA"/>
      </w:rPr>
    </w:lvl>
    <w:lvl w:ilvl="2" w:tplc="1C92654C">
      <w:numFmt w:val="bullet"/>
      <w:lvlText w:val="•"/>
      <w:lvlJc w:val="left"/>
      <w:pPr>
        <w:ind w:left="2142" w:hanging="360"/>
      </w:pPr>
      <w:rPr>
        <w:rFonts w:hint="default"/>
        <w:lang w:val="pl-PL" w:eastAsia="en-US" w:bidi="ar-SA"/>
      </w:rPr>
    </w:lvl>
    <w:lvl w:ilvl="3" w:tplc="95C662C0">
      <w:numFmt w:val="bullet"/>
      <w:lvlText w:val="•"/>
      <w:lvlJc w:val="left"/>
      <w:pPr>
        <w:ind w:left="3224" w:hanging="360"/>
      </w:pPr>
      <w:rPr>
        <w:rFonts w:hint="default"/>
        <w:lang w:val="pl-PL" w:eastAsia="en-US" w:bidi="ar-SA"/>
      </w:rPr>
    </w:lvl>
    <w:lvl w:ilvl="4" w:tplc="C39EF8EA">
      <w:numFmt w:val="bullet"/>
      <w:lvlText w:val="•"/>
      <w:lvlJc w:val="left"/>
      <w:pPr>
        <w:ind w:left="4306" w:hanging="360"/>
      </w:pPr>
      <w:rPr>
        <w:rFonts w:hint="default"/>
        <w:lang w:val="pl-PL" w:eastAsia="en-US" w:bidi="ar-SA"/>
      </w:rPr>
    </w:lvl>
    <w:lvl w:ilvl="5" w:tplc="D82CCF3C">
      <w:numFmt w:val="bullet"/>
      <w:lvlText w:val="•"/>
      <w:lvlJc w:val="left"/>
      <w:pPr>
        <w:ind w:left="5388" w:hanging="360"/>
      </w:pPr>
      <w:rPr>
        <w:rFonts w:hint="default"/>
        <w:lang w:val="pl-PL" w:eastAsia="en-US" w:bidi="ar-SA"/>
      </w:rPr>
    </w:lvl>
    <w:lvl w:ilvl="6" w:tplc="DA4E987C">
      <w:numFmt w:val="bullet"/>
      <w:lvlText w:val="•"/>
      <w:lvlJc w:val="left"/>
      <w:pPr>
        <w:ind w:left="6471" w:hanging="360"/>
      </w:pPr>
      <w:rPr>
        <w:rFonts w:hint="default"/>
        <w:lang w:val="pl-PL" w:eastAsia="en-US" w:bidi="ar-SA"/>
      </w:rPr>
    </w:lvl>
    <w:lvl w:ilvl="7" w:tplc="692403C0">
      <w:numFmt w:val="bullet"/>
      <w:lvlText w:val="•"/>
      <w:lvlJc w:val="left"/>
      <w:pPr>
        <w:ind w:left="7553" w:hanging="360"/>
      </w:pPr>
      <w:rPr>
        <w:rFonts w:hint="default"/>
        <w:lang w:val="pl-PL" w:eastAsia="en-US" w:bidi="ar-SA"/>
      </w:rPr>
    </w:lvl>
    <w:lvl w:ilvl="8" w:tplc="4A642FA8">
      <w:numFmt w:val="bullet"/>
      <w:lvlText w:val="•"/>
      <w:lvlJc w:val="left"/>
      <w:pPr>
        <w:ind w:left="8635" w:hanging="360"/>
      </w:pPr>
      <w:rPr>
        <w:rFonts w:hint="default"/>
        <w:lang w:val="pl-PL" w:eastAsia="en-US" w:bidi="ar-SA"/>
      </w:rPr>
    </w:lvl>
  </w:abstractNum>
  <w:abstractNum w:abstractNumId="33" w15:restartNumberingAfterBreak="0">
    <w:nsid w:val="7D433E12"/>
    <w:multiLevelType w:val="hybridMultilevel"/>
    <w:tmpl w:val="138678E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4" w15:restartNumberingAfterBreak="0">
    <w:nsid w:val="7EA41F07"/>
    <w:multiLevelType w:val="hybridMultilevel"/>
    <w:tmpl w:val="C74E79FA"/>
    <w:lvl w:ilvl="0" w:tplc="1122B492">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DDA0EFC0">
      <w:numFmt w:val="bullet"/>
      <w:lvlText w:val="•"/>
      <w:lvlJc w:val="left"/>
      <w:pPr>
        <w:ind w:left="2172" w:hanging="360"/>
      </w:pPr>
      <w:rPr>
        <w:rFonts w:hint="default"/>
        <w:lang w:val="pl-PL" w:eastAsia="en-US" w:bidi="ar-SA"/>
      </w:rPr>
    </w:lvl>
    <w:lvl w:ilvl="2" w:tplc="266A0D68">
      <w:numFmt w:val="bullet"/>
      <w:lvlText w:val="•"/>
      <w:lvlJc w:val="left"/>
      <w:pPr>
        <w:ind w:left="3065" w:hanging="360"/>
      </w:pPr>
      <w:rPr>
        <w:rFonts w:hint="default"/>
        <w:lang w:val="pl-PL" w:eastAsia="en-US" w:bidi="ar-SA"/>
      </w:rPr>
    </w:lvl>
    <w:lvl w:ilvl="3" w:tplc="D444CD54">
      <w:numFmt w:val="bullet"/>
      <w:lvlText w:val="•"/>
      <w:lvlJc w:val="left"/>
      <w:pPr>
        <w:ind w:left="3957" w:hanging="360"/>
      </w:pPr>
      <w:rPr>
        <w:rFonts w:hint="default"/>
        <w:lang w:val="pl-PL" w:eastAsia="en-US" w:bidi="ar-SA"/>
      </w:rPr>
    </w:lvl>
    <w:lvl w:ilvl="4" w:tplc="8D32381E">
      <w:numFmt w:val="bullet"/>
      <w:lvlText w:val="•"/>
      <w:lvlJc w:val="left"/>
      <w:pPr>
        <w:ind w:left="4850" w:hanging="360"/>
      </w:pPr>
      <w:rPr>
        <w:rFonts w:hint="default"/>
        <w:lang w:val="pl-PL" w:eastAsia="en-US" w:bidi="ar-SA"/>
      </w:rPr>
    </w:lvl>
    <w:lvl w:ilvl="5" w:tplc="32343F4E">
      <w:numFmt w:val="bullet"/>
      <w:lvlText w:val="•"/>
      <w:lvlJc w:val="left"/>
      <w:pPr>
        <w:ind w:left="5743" w:hanging="360"/>
      </w:pPr>
      <w:rPr>
        <w:rFonts w:hint="default"/>
        <w:lang w:val="pl-PL" w:eastAsia="en-US" w:bidi="ar-SA"/>
      </w:rPr>
    </w:lvl>
    <w:lvl w:ilvl="6" w:tplc="09F8D12C">
      <w:numFmt w:val="bullet"/>
      <w:lvlText w:val="•"/>
      <w:lvlJc w:val="left"/>
      <w:pPr>
        <w:ind w:left="6635" w:hanging="360"/>
      </w:pPr>
      <w:rPr>
        <w:rFonts w:hint="default"/>
        <w:lang w:val="pl-PL" w:eastAsia="en-US" w:bidi="ar-SA"/>
      </w:rPr>
    </w:lvl>
    <w:lvl w:ilvl="7" w:tplc="303E44FC">
      <w:numFmt w:val="bullet"/>
      <w:lvlText w:val="•"/>
      <w:lvlJc w:val="left"/>
      <w:pPr>
        <w:ind w:left="7528" w:hanging="360"/>
      </w:pPr>
      <w:rPr>
        <w:rFonts w:hint="default"/>
        <w:lang w:val="pl-PL" w:eastAsia="en-US" w:bidi="ar-SA"/>
      </w:rPr>
    </w:lvl>
    <w:lvl w:ilvl="8" w:tplc="FF4A87CA">
      <w:numFmt w:val="bullet"/>
      <w:lvlText w:val="•"/>
      <w:lvlJc w:val="left"/>
      <w:pPr>
        <w:ind w:left="8421" w:hanging="360"/>
      </w:pPr>
      <w:rPr>
        <w:rFonts w:hint="default"/>
        <w:lang w:val="pl-PL" w:eastAsia="en-US" w:bidi="ar-SA"/>
      </w:rPr>
    </w:lvl>
  </w:abstractNum>
  <w:num w:numId="1" w16cid:durableId="585501314">
    <w:abstractNumId w:val="28"/>
  </w:num>
  <w:num w:numId="2" w16cid:durableId="245454698">
    <w:abstractNumId w:val="8"/>
  </w:num>
  <w:num w:numId="3" w16cid:durableId="588077774">
    <w:abstractNumId w:val="21"/>
  </w:num>
  <w:num w:numId="4" w16cid:durableId="145585711">
    <w:abstractNumId w:val="20"/>
  </w:num>
  <w:num w:numId="5" w16cid:durableId="1134829931">
    <w:abstractNumId w:val="30"/>
  </w:num>
  <w:num w:numId="6" w16cid:durableId="1154492184">
    <w:abstractNumId w:val="1"/>
  </w:num>
  <w:num w:numId="7" w16cid:durableId="400836486">
    <w:abstractNumId w:val="16"/>
  </w:num>
  <w:num w:numId="8" w16cid:durableId="1351371256">
    <w:abstractNumId w:val="0"/>
  </w:num>
  <w:num w:numId="9" w16cid:durableId="1796024327">
    <w:abstractNumId w:val="12"/>
  </w:num>
  <w:num w:numId="10" w16cid:durableId="1027950753">
    <w:abstractNumId w:val="19"/>
  </w:num>
  <w:num w:numId="11" w16cid:durableId="1724060420">
    <w:abstractNumId w:val="25"/>
  </w:num>
  <w:num w:numId="12" w16cid:durableId="1133056569">
    <w:abstractNumId w:val="14"/>
  </w:num>
  <w:num w:numId="13" w16cid:durableId="1482697177">
    <w:abstractNumId w:val="11"/>
  </w:num>
  <w:num w:numId="14" w16cid:durableId="1295450977">
    <w:abstractNumId w:val="24"/>
  </w:num>
  <w:num w:numId="15" w16cid:durableId="66273674">
    <w:abstractNumId w:val="33"/>
  </w:num>
  <w:num w:numId="16" w16cid:durableId="1809010611">
    <w:abstractNumId w:val="18"/>
  </w:num>
  <w:num w:numId="17" w16cid:durableId="1212763733">
    <w:abstractNumId w:val="23"/>
  </w:num>
  <w:num w:numId="18" w16cid:durableId="642807992">
    <w:abstractNumId w:val="3"/>
  </w:num>
  <w:num w:numId="19" w16cid:durableId="736123688">
    <w:abstractNumId w:val="27"/>
  </w:num>
  <w:num w:numId="20" w16cid:durableId="772015728">
    <w:abstractNumId w:val="15"/>
  </w:num>
  <w:num w:numId="21" w16cid:durableId="1894465831">
    <w:abstractNumId w:val="10"/>
  </w:num>
  <w:num w:numId="22" w16cid:durableId="1061369696">
    <w:abstractNumId w:val="2"/>
  </w:num>
  <w:num w:numId="23" w16cid:durableId="2032879304">
    <w:abstractNumId w:val="31"/>
  </w:num>
  <w:num w:numId="24" w16cid:durableId="1198155441">
    <w:abstractNumId w:val="34"/>
  </w:num>
  <w:num w:numId="25" w16cid:durableId="449590251">
    <w:abstractNumId w:val="7"/>
  </w:num>
  <w:num w:numId="26" w16cid:durableId="2010019045">
    <w:abstractNumId w:val="32"/>
  </w:num>
  <w:num w:numId="27" w16cid:durableId="1359117145">
    <w:abstractNumId w:val="5"/>
  </w:num>
  <w:num w:numId="28" w16cid:durableId="1035615759">
    <w:abstractNumId w:val="29"/>
  </w:num>
  <w:num w:numId="29" w16cid:durableId="2112823244">
    <w:abstractNumId w:val="9"/>
  </w:num>
  <w:num w:numId="30" w16cid:durableId="943609675">
    <w:abstractNumId w:val="17"/>
  </w:num>
  <w:num w:numId="31" w16cid:durableId="2125073466">
    <w:abstractNumId w:val="4"/>
  </w:num>
  <w:num w:numId="32" w16cid:durableId="135803720">
    <w:abstractNumId w:val="13"/>
  </w:num>
  <w:num w:numId="33" w16cid:durableId="657615109">
    <w:abstractNumId w:val="22"/>
  </w:num>
  <w:num w:numId="34" w16cid:durableId="1511872945">
    <w:abstractNumId w:val="6"/>
  </w:num>
  <w:num w:numId="35" w16cid:durableId="163472079">
    <w:abstractNumId w:val="2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403"/>
    <w:rsid w:val="000040D4"/>
    <w:rsid w:val="00006403"/>
    <w:rsid w:val="00011E09"/>
    <w:rsid w:val="0001587B"/>
    <w:rsid w:val="000169DA"/>
    <w:rsid w:val="0002054F"/>
    <w:rsid w:val="000347C2"/>
    <w:rsid w:val="00052E76"/>
    <w:rsid w:val="0005401A"/>
    <w:rsid w:val="000545C4"/>
    <w:rsid w:val="00064CA4"/>
    <w:rsid w:val="00065C32"/>
    <w:rsid w:val="00070BD9"/>
    <w:rsid w:val="000739ED"/>
    <w:rsid w:val="000A13FA"/>
    <w:rsid w:val="000A1DF1"/>
    <w:rsid w:val="000A374A"/>
    <w:rsid w:val="000B0E42"/>
    <w:rsid w:val="000B14DF"/>
    <w:rsid w:val="000B1D9B"/>
    <w:rsid w:val="000C22B8"/>
    <w:rsid w:val="000E11AA"/>
    <w:rsid w:val="000F254E"/>
    <w:rsid w:val="001037E7"/>
    <w:rsid w:val="00106DF8"/>
    <w:rsid w:val="00110722"/>
    <w:rsid w:val="001162E7"/>
    <w:rsid w:val="00122EA3"/>
    <w:rsid w:val="00135C03"/>
    <w:rsid w:val="00143F1E"/>
    <w:rsid w:val="001560B3"/>
    <w:rsid w:val="00156398"/>
    <w:rsid w:val="00156402"/>
    <w:rsid w:val="0015698A"/>
    <w:rsid w:val="0016141D"/>
    <w:rsid w:val="00161A1B"/>
    <w:rsid w:val="0016299F"/>
    <w:rsid w:val="0016313C"/>
    <w:rsid w:val="00167F53"/>
    <w:rsid w:val="00171F9E"/>
    <w:rsid w:val="001826EA"/>
    <w:rsid w:val="00185693"/>
    <w:rsid w:val="00185F79"/>
    <w:rsid w:val="001A317C"/>
    <w:rsid w:val="001A50FC"/>
    <w:rsid w:val="001B0AFB"/>
    <w:rsid w:val="001B4707"/>
    <w:rsid w:val="001B474A"/>
    <w:rsid w:val="001B49A8"/>
    <w:rsid w:val="001B52AF"/>
    <w:rsid w:val="001B5CEE"/>
    <w:rsid w:val="001C00E1"/>
    <w:rsid w:val="001C347B"/>
    <w:rsid w:val="001C4C1A"/>
    <w:rsid w:val="001D3DC7"/>
    <w:rsid w:val="001D421D"/>
    <w:rsid w:val="001E1BCA"/>
    <w:rsid w:val="001E1D58"/>
    <w:rsid w:val="001E30EB"/>
    <w:rsid w:val="001E5492"/>
    <w:rsid w:val="001E64E1"/>
    <w:rsid w:val="001F33C1"/>
    <w:rsid w:val="001F3D8E"/>
    <w:rsid w:val="002044D3"/>
    <w:rsid w:val="00207D16"/>
    <w:rsid w:val="00212A59"/>
    <w:rsid w:val="00225B86"/>
    <w:rsid w:val="00234966"/>
    <w:rsid w:val="002366B9"/>
    <w:rsid w:val="002407EA"/>
    <w:rsid w:val="00240C7F"/>
    <w:rsid w:val="00241BEA"/>
    <w:rsid w:val="00253216"/>
    <w:rsid w:val="002548B3"/>
    <w:rsid w:val="002859CF"/>
    <w:rsid w:val="002B33AF"/>
    <w:rsid w:val="002B3AA5"/>
    <w:rsid w:val="002C4ADC"/>
    <w:rsid w:val="002C54AE"/>
    <w:rsid w:val="002C745D"/>
    <w:rsid w:val="002E30B9"/>
    <w:rsid w:val="002E5B56"/>
    <w:rsid w:val="002F0034"/>
    <w:rsid w:val="002F2BCA"/>
    <w:rsid w:val="002F365B"/>
    <w:rsid w:val="002F771F"/>
    <w:rsid w:val="00307C25"/>
    <w:rsid w:val="003211ED"/>
    <w:rsid w:val="00325B9C"/>
    <w:rsid w:val="00327C7B"/>
    <w:rsid w:val="0033368F"/>
    <w:rsid w:val="00334CF7"/>
    <w:rsid w:val="00337104"/>
    <w:rsid w:val="003435BE"/>
    <w:rsid w:val="00346EA7"/>
    <w:rsid w:val="0035630B"/>
    <w:rsid w:val="003669A3"/>
    <w:rsid w:val="0037303A"/>
    <w:rsid w:val="0037795D"/>
    <w:rsid w:val="00383654"/>
    <w:rsid w:val="00384C97"/>
    <w:rsid w:val="00390CDD"/>
    <w:rsid w:val="00392E9E"/>
    <w:rsid w:val="00397BAD"/>
    <w:rsid w:val="003A0260"/>
    <w:rsid w:val="003A3029"/>
    <w:rsid w:val="003A4D64"/>
    <w:rsid w:val="003A6BE9"/>
    <w:rsid w:val="003C1F5E"/>
    <w:rsid w:val="003D18DD"/>
    <w:rsid w:val="003D343B"/>
    <w:rsid w:val="003D755D"/>
    <w:rsid w:val="003E509A"/>
    <w:rsid w:val="003E7245"/>
    <w:rsid w:val="003F1F34"/>
    <w:rsid w:val="00411163"/>
    <w:rsid w:val="00434D5A"/>
    <w:rsid w:val="00437318"/>
    <w:rsid w:val="00454B2F"/>
    <w:rsid w:val="00463C0A"/>
    <w:rsid w:val="004847E7"/>
    <w:rsid w:val="00486D87"/>
    <w:rsid w:val="00493EDD"/>
    <w:rsid w:val="0049531D"/>
    <w:rsid w:val="004A4597"/>
    <w:rsid w:val="004A4692"/>
    <w:rsid w:val="004A6AC2"/>
    <w:rsid w:val="004B72B5"/>
    <w:rsid w:val="004C0889"/>
    <w:rsid w:val="004E2ECC"/>
    <w:rsid w:val="004E3902"/>
    <w:rsid w:val="004E7724"/>
    <w:rsid w:val="004F4303"/>
    <w:rsid w:val="0050096C"/>
    <w:rsid w:val="0050335E"/>
    <w:rsid w:val="0051649A"/>
    <w:rsid w:val="0052747D"/>
    <w:rsid w:val="005319D6"/>
    <w:rsid w:val="00531AED"/>
    <w:rsid w:val="0054504D"/>
    <w:rsid w:val="00551E9F"/>
    <w:rsid w:val="0056617F"/>
    <w:rsid w:val="0056690A"/>
    <w:rsid w:val="00576E49"/>
    <w:rsid w:val="00587563"/>
    <w:rsid w:val="005A760E"/>
    <w:rsid w:val="005B487E"/>
    <w:rsid w:val="005B5A47"/>
    <w:rsid w:val="005C1399"/>
    <w:rsid w:val="005D2C8C"/>
    <w:rsid w:val="005D6764"/>
    <w:rsid w:val="005D768A"/>
    <w:rsid w:val="005E440A"/>
    <w:rsid w:val="005F5151"/>
    <w:rsid w:val="00603ED8"/>
    <w:rsid w:val="00613146"/>
    <w:rsid w:val="006160E0"/>
    <w:rsid w:val="00634ECD"/>
    <w:rsid w:val="006351C7"/>
    <w:rsid w:val="006423F4"/>
    <w:rsid w:val="00645A7D"/>
    <w:rsid w:val="00675E5D"/>
    <w:rsid w:val="00681248"/>
    <w:rsid w:val="0068154D"/>
    <w:rsid w:val="006872AB"/>
    <w:rsid w:val="00697DFA"/>
    <w:rsid w:val="006A0056"/>
    <w:rsid w:val="006C01B9"/>
    <w:rsid w:val="006C4666"/>
    <w:rsid w:val="006C7BE6"/>
    <w:rsid w:val="006D351E"/>
    <w:rsid w:val="006D3D8A"/>
    <w:rsid w:val="006E42BC"/>
    <w:rsid w:val="006F721F"/>
    <w:rsid w:val="00702899"/>
    <w:rsid w:val="00715466"/>
    <w:rsid w:val="00722F7C"/>
    <w:rsid w:val="00736848"/>
    <w:rsid w:val="00737BC2"/>
    <w:rsid w:val="00744348"/>
    <w:rsid w:val="00764C73"/>
    <w:rsid w:val="0077245A"/>
    <w:rsid w:val="00776CDB"/>
    <w:rsid w:val="00781B5D"/>
    <w:rsid w:val="00784A4D"/>
    <w:rsid w:val="007869C0"/>
    <w:rsid w:val="007B0ADC"/>
    <w:rsid w:val="007B3334"/>
    <w:rsid w:val="007B6662"/>
    <w:rsid w:val="007C0E15"/>
    <w:rsid w:val="007C2269"/>
    <w:rsid w:val="007C7457"/>
    <w:rsid w:val="007D2980"/>
    <w:rsid w:val="007D2AFA"/>
    <w:rsid w:val="008116C9"/>
    <w:rsid w:val="00811762"/>
    <w:rsid w:val="008322F5"/>
    <w:rsid w:val="008335F3"/>
    <w:rsid w:val="00834D14"/>
    <w:rsid w:val="00837A95"/>
    <w:rsid w:val="0085598D"/>
    <w:rsid w:val="00866790"/>
    <w:rsid w:val="00881FBE"/>
    <w:rsid w:val="00883100"/>
    <w:rsid w:val="00886D93"/>
    <w:rsid w:val="00887239"/>
    <w:rsid w:val="00892C46"/>
    <w:rsid w:val="008A00CE"/>
    <w:rsid w:val="008A16BC"/>
    <w:rsid w:val="008A2C94"/>
    <w:rsid w:val="008C41F1"/>
    <w:rsid w:val="008C4747"/>
    <w:rsid w:val="008D55CA"/>
    <w:rsid w:val="008F0778"/>
    <w:rsid w:val="008F76EE"/>
    <w:rsid w:val="00901DFF"/>
    <w:rsid w:val="00907027"/>
    <w:rsid w:val="00914D20"/>
    <w:rsid w:val="009162F8"/>
    <w:rsid w:val="00916949"/>
    <w:rsid w:val="00920481"/>
    <w:rsid w:val="009241F1"/>
    <w:rsid w:val="00926F36"/>
    <w:rsid w:val="00950C25"/>
    <w:rsid w:val="00951885"/>
    <w:rsid w:val="00955950"/>
    <w:rsid w:val="009566D8"/>
    <w:rsid w:val="00957D66"/>
    <w:rsid w:val="00972FCC"/>
    <w:rsid w:val="00976A28"/>
    <w:rsid w:val="00981D3E"/>
    <w:rsid w:val="00981DF8"/>
    <w:rsid w:val="00983873"/>
    <w:rsid w:val="00983958"/>
    <w:rsid w:val="0098411D"/>
    <w:rsid w:val="00990045"/>
    <w:rsid w:val="00991704"/>
    <w:rsid w:val="00994DF0"/>
    <w:rsid w:val="009A2726"/>
    <w:rsid w:val="009A4B4E"/>
    <w:rsid w:val="009A57EB"/>
    <w:rsid w:val="009A6353"/>
    <w:rsid w:val="009B2E2F"/>
    <w:rsid w:val="009B7BDF"/>
    <w:rsid w:val="009B7C6F"/>
    <w:rsid w:val="009C7D81"/>
    <w:rsid w:val="009D46AB"/>
    <w:rsid w:val="009D47AC"/>
    <w:rsid w:val="009D5365"/>
    <w:rsid w:val="009F7793"/>
    <w:rsid w:val="00A03A30"/>
    <w:rsid w:val="00A04283"/>
    <w:rsid w:val="00A04C86"/>
    <w:rsid w:val="00A135FC"/>
    <w:rsid w:val="00A14A4B"/>
    <w:rsid w:val="00A17742"/>
    <w:rsid w:val="00A218EF"/>
    <w:rsid w:val="00A258C0"/>
    <w:rsid w:val="00A36C70"/>
    <w:rsid w:val="00A512E9"/>
    <w:rsid w:val="00A64BE5"/>
    <w:rsid w:val="00A76636"/>
    <w:rsid w:val="00A824F2"/>
    <w:rsid w:val="00A91196"/>
    <w:rsid w:val="00A920EC"/>
    <w:rsid w:val="00A93A56"/>
    <w:rsid w:val="00AA54B3"/>
    <w:rsid w:val="00AA5E04"/>
    <w:rsid w:val="00AB0E1A"/>
    <w:rsid w:val="00AC249D"/>
    <w:rsid w:val="00AF0094"/>
    <w:rsid w:val="00AF38DA"/>
    <w:rsid w:val="00AF4699"/>
    <w:rsid w:val="00B01262"/>
    <w:rsid w:val="00B241CD"/>
    <w:rsid w:val="00B257FC"/>
    <w:rsid w:val="00B3175D"/>
    <w:rsid w:val="00B3275A"/>
    <w:rsid w:val="00B3502E"/>
    <w:rsid w:val="00B40756"/>
    <w:rsid w:val="00B42D54"/>
    <w:rsid w:val="00B47B49"/>
    <w:rsid w:val="00B63CB6"/>
    <w:rsid w:val="00B64162"/>
    <w:rsid w:val="00B73B26"/>
    <w:rsid w:val="00B75706"/>
    <w:rsid w:val="00BA6A92"/>
    <w:rsid w:val="00BB0C32"/>
    <w:rsid w:val="00BB1C4A"/>
    <w:rsid w:val="00BB61A9"/>
    <w:rsid w:val="00BB7DF0"/>
    <w:rsid w:val="00BC1CBA"/>
    <w:rsid w:val="00BD3E57"/>
    <w:rsid w:val="00BD6825"/>
    <w:rsid w:val="00C01524"/>
    <w:rsid w:val="00C07830"/>
    <w:rsid w:val="00C1169D"/>
    <w:rsid w:val="00C12B03"/>
    <w:rsid w:val="00C15A6D"/>
    <w:rsid w:val="00C21700"/>
    <w:rsid w:val="00C21710"/>
    <w:rsid w:val="00C26FD8"/>
    <w:rsid w:val="00C3520B"/>
    <w:rsid w:val="00C577B9"/>
    <w:rsid w:val="00C66C10"/>
    <w:rsid w:val="00C8036C"/>
    <w:rsid w:val="00C858C6"/>
    <w:rsid w:val="00C868D4"/>
    <w:rsid w:val="00C94B0D"/>
    <w:rsid w:val="00CB280A"/>
    <w:rsid w:val="00CC569D"/>
    <w:rsid w:val="00CC71F7"/>
    <w:rsid w:val="00CD28A2"/>
    <w:rsid w:val="00CF1918"/>
    <w:rsid w:val="00D001BB"/>
    <w:rsid w:val="00D0128A"/>
    <w:rsid w:val="00D02337"/>
    <w:rsid w:val="00D07D1A"/>
    <w:rsid w:val="00D27F60"/>
    <w:rsid w:val="00D33938"/>
    <w:rsid w:val="00D33F29"/>
    <w:rsid w:val="00D34B46"/>
    <w:rsid w:val="00D40D1E"/>
    <w:rsid w:val="00D45FAD"/>
    <w:rsid w:val="00D504B3"/>
    <w:rsid w:val="00D51130"/>
    <w:rsid w:val="00D51A12"/>
    <w:rsid w:val="00D525F5"/>
    <w:rsid w:val="00D54519"/>
    <w:rsid w:val="00D61590"/>
    <w:rsid w:val="00D61E2C"/>
    <w:rsid w:val="00D632C8"/>
    <w:rsid w:val="00D659A3"/>
    <w:rsid w:val="00D6696E"/>
    <w:rsid w:val="00D67C62"/>
    <w:rsid w:val="00D77C1E"/>
    <w:rsid w:val="00D84FAD"/>
    <w:rsid w:val="00D927CC"/>
    <w:rsid w:val="00D96317"/>
    <w:rsid w:val="00DA0976"/>
    <w:rsid w:val="00DB37EF"/>
    <w:rsid w:val="00DB38ED"/>
    <w:rsid w:val="00DB5592"/>
    <w:rsid w:val="00DB5E99"/>
    <w:rsid w:val="00DC3B69"/>
    <w:rsid w:val="00DC4DF9"/>
    <w:rsid w:val="00DC7074"/>
    <w:rsid w:val="00DD0546"/>
    <w:rsid w:val="00DD1D96"/>
    <w:rsid w:val="00DD4008"/>
    <w:rsid w:val="00DE05B7"/>
    <w:rsid w:val="00DE3839"/>
    <w:rsid w:val="00E0702F"/>
    <w:rsid w:val="00E16F5C"/>
    <w:rsid w:val="00E317BA"/>
    <w:rsid w:val="00E347ED"/>
    <w:rsid w:val="00E368DF"/>
    <w:rsid w:val="00E37F32"/>
    <w:rsid w:val="00E46D41"/>
    <w:rsid w:val="00E47661"/>
    <w:rsid w:val="00E56580"/>
    <w:rsid w:val="00E5794A"/>
    <w:rsid w:val="00E60603"/>
    <w:rsid w:val="00E8110A"/>
    <w:rsid w:val="00E8515B"/>
    <w:rsid w:val="00E865D2"/>
    <w:rsid w:val="00E900A4"/>
    <w:rsid w:val="00E938C3"/>
    <w:rsid w:val="00E94E83"/>
    <w:rsid w:val="00EB3C80"/>
    <w:rsid w:val="00EB533E"/>
    <w:rsid w:val="00EB704F"/>
    <w:rsid w:val="00EB7D83"/>
    <w:rsid w:val="00EC3E6E"/>
    <w:rsid w:val="00ED76D9"/>
    <w:rsid w:val="00ED7FE7"/>
    <w:rsid w:val="00EF026C"/>
    <w:rsid w:val="00EF0AAF"/>
    <w:rsid w:val="00EF3299"/>
    <w:rsid w:val="00EF4BB7"/>
    <w:rsid w:val="00EF5B4C"/>
    <w:rsid w:val="00EF7D06"/>
    <w:rsid w:val="00F0064D"/>
    <w:rsid w:val="00F066FD"/>
    <w:rsid w:val="00F344DF"/>
    <w:rsid w:val="00F37721"/>
    <w:rsid w:val="00F43765"/>
    <w:rsid w:val="00F4631A"/>
    <w:rsid w:val="00F55D6B"/>
    <w:rsid w:val="00F63C72"/>
    <w:rsid w:val="00F729B6"/>
    <w:rsid w:val="00F80CD5"/>
    <w:rsid w:val="00F91D49"/>
    <w:rsid w:val="00F960BE"/>
    <w:rsid w:val="00FA274D"/>
    <w:rsid w:val="00FA581C"/>
    <w:rsid w:val="00FA5F99"/>
    <w:rsid w:val="00FB6816"/>
    <w:rsid w:val="00FC03FF"/>
    <w:rsid w:val="00FC6802"/>
    <w:rsid w:val="00FD1F48"/>
    <w:rsid w:val="00FD53EF"/>
    <w:rsid w:val="00FD6865"/>
    <w:rsid w:val="00FD759F"/>
    <w:rsid w:val="00FE2C98"/>
    <w:rsid w:val="00FE4265"/>
    <w:rsid w:val="00FE4E6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251F2"/>
  <w15:docId w15:val="{2EF179C9-B948-420B-8CC5-37118B35D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PL" w:eastAsia="pl-PL" w:bidi="ar-SA"/>
      </w:rPr>
    </w:rPrDefault>
    <w:pPrDefault>
      <w:pPr>
        <w:ind w:right="22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16F5C"/>
  </w:style>
  <w:style w:type="paragraph" w:styleId="Nagwek1">
    <w:name w:val="heading 1"/>
    <w:basedOn w:val="Normalny"/>
    <w:uiPriority w:val="9"/>
    <w:qFormat/>
    <w:pPr>
      <w:ind w:left="656"/>
      <w:outlineLvl w:val="0"/>
    </w:pPr>
    <w:rPr>
      <w:b/>
      <w:bCs/>
    </w:rPr>
  </w:style>
  <w:style w:type="paragraph" w:styleId="Nagwek2">
    <w:name w:val="heading 2"/>
    <w:basedOn w:val="Normalny"/>
    <w:uiPriority w:val="9"/>
    <w:unhideWhenUsed/>
    <w:qFormat/>
    <w:pPr>
      <w:ind w:left="656"/>
      <w:jc w:val="both"/>
      <w:outlineLvl w:val="1"/>
    </w:pPr>
    <w:rPr>
      <w:b/>
      <w:bCs/>
    </w:rPr>
  </w:style>
  <w:style w:type="paragraph" w:styleId="Nagwek3">
    <w:name w:val="heading 3"/>
    <w:basedOn w:val="Normalny"/>
    <w:next w:val="Normalny"/>
    <w:link w:val="Nagwek3Znak"/>
    <w:uiPriority w:val="9"/>
    <w:unhideWhenUsed/>
    <w:qFormat/>
    <w:rsid w:val="0043184B"/>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style>
  <w:style w:type="paragraph" w:styleId="Akapitzlist">
    <w:name w:val="List Paragraph"/>
    <w:aliases w:val="Numerowanie,List Paragraph,Akapit z listą BS,Kolorowa lista — akcent 11,Akapit z listą1,A_wyliczenie,K-P_odwolanie,Akapit z listą5,maz_wyliczenie,opis dzialania,Signature,Punkt 1.1,EPL lista punktowana z wyrózneniem,Wykres,Akapit z listą4"/>
    <w:basedOn w:val="Normalny"/>
    <w:link w:val="AkapitzlistZnak"/>
    <w:uiPriority w:val="34"/>
    <w:qFormat/>
    <w:pPr>
      <w:ind w:left="656" w:hanging="360"/>
      <w:jc w:val="both"/>
    </w:pPr>
  </w:style>
  <w:style w:type="paragraph" w:customStyle="1" w:styleId="TableParagraph">
    <w:name w:val="Table Paragraph"/>
    <w:basedOn w:val="Normalny"/>
    <w:uiPriority w:val="1"/>
    <w:qFormat/>
  </w:style>
  <w:style w:type="paragraph" w:styleId="Nagwek">
    <w:name w:val="header"/>
    <w:basedOn w:val="Normalny"/>
    <w:link w:val="NagwekZnak"/>
    <w:uiPriority w:val="99"/>
    <w:unhideWhenUsed/>
    <w:rsid w:val="00341AD5"/>
    <w:pPr>
      <w:tabs>
        <w:tab w:val="center" w:pos="4536"/>
        <w:tab w:val="right" w:pos="9072"/>
      </w:tabs>
    </w:pPr>
  </w:style>
  <w:style w:type="character" w:customStyle="1" w:styleId="NagwekZnak">
    <w:name w:val="Nagłówek Znak"/>
    <w:basedOn w:val="Domylnaczcionkaakapitu"/>
    <w:link w:val="Nagwek"/>
    <w:uiPriority w:val="99"/>
    <w:rsid w:val="00341AD5"/>
    <w:rPr>
      <w:rFonts w:ascii="Arial" w:eastAsia="Arial" w:hAnsi="Arial" w:cs="Arial"/>
      <w:lang w:val="pl-PL"/>
    </w:rPr>
  </w:style>
  <w:style w:type="paragraph" w:styleId="Stopka">
    <w:name w:val="footer"/>
    <w:basedOn w:val="Normalny"/>
    <w:link w:val="StopkaZnak"/>
    <w:uiPriority w:val="99"/>
    <w:unhideWhenUsed/>
    <w:rsid w:val="00341AD5"/>
    <w:pPr>
      <w:tabs>
        <w:tab w:val="center" w:pos="4536"/>
        <w:tab w:val="right" w:pos="9072"/>
      </w:tabs>
    </w:pPr>
  </w:style>
  <w:style w:type="character" w:customStyle="1" w:styleId="StopkaZnak">
    <w:name w:val="Stopka Znak"/>
    <w:basedOn w:val="Domylnaczcionkaakapitu"/>
    <w:link w:val="Stopka"/>
    <w:uiPriority w:val="99"/>
    <w:rsid w:val="00341AD5"/>
    <w:rPr>
      <w:rFonts w:ascii="Arial" w:eastAsia="Arial" w:hAnsi="Arial" w:cs="Arial"/>
      <w:lang w:val="pl-PL"/>
    </w:rPr>
  </w:style>
  <w:style w:type="paragraph" w:styleId="NormalnyWeb">
    <w:name w:val="Normal (Web)"/>
    <w:basedOn w:val="Normalny"/>
    <w:uiPriority w:val="99"/>
    <w:unhideWhenUsed/>
    <w:qFormat/>
    <w:rsid w:val="00341AD5"/>
    <w:rPr>
      <w:rFonts w:ascii="Times New Roman" w:eastAsia="Times New Roman" w:hAnsi="Times New Roman" w:cs="Times New Roman"/>
      <w:sz w:val="24"/>
      <w:szCs w:val="24"/>
    </w:rPr>
  </w:style>
  <w:style w:type="paragraph" w:styleId="Tekstprzypisudolnego">
    <w:name w:val="footnote text"/>
    <w:basedOn w:val="Normalny"/>
    <w:link w:val="TekstprzypisudolnegoZnak"/>
    <w:uiPriority w:val="99"/>
    <w:semiHidden/>
    <w:unhideWhenUsed/>
    <w:rsid w:val="000A1925"/>
    <w:rPr>
      <w:sz w:val="20"/>
      <w:szCs w:val="20"/>
    </w:rPr>
  </w:style>
  <w:style w:type="character" w:customStyle="1" w:styleId="TekstprzypisudolnegoZnak">
    <w:name w:val="Tekst przypisu dolnego Znak"/>
    <w:basedOn w:val="Domylnaczcionkaakapitu"/>
    <w:link w:val="Tekstprzypisudolnego"/>
    <w:uiPriority w:val="99"/>
    <w:semiHidden/>
    <w:rsid w:val="000A1925"/>
    <w:rPr>
      <w:rFonts w:ascii="Arial" w:eastAsia="Arial" w:hAnsi="Arial" w:cs="Arial"/>
      <w:sz w:val="20"/>
      <w:szCs w:val="20"/>
      <w:lang w:val="pl-PL"/>
    </w:rPr>
  </w:style>
  <w:style w:type="character" w:styleId="Odwoanieprzypisudolnego">
    <w:name w:val="footnote reference"/>
    <w:basedOn w:val="Domylnaczcionkaakapitu"/>
    <w:uiPriority w:val="99"/>
    <w:semiHidden/>
    <w:unhideWhenUsed/>
    <w:rsid w:val="000A1925"/>
    <w:rPr>
      <w:vertAlign w:val="superscript"/>
    </w:rPr>
  </w:style>
  <w:style w:type="character" w:styleId="Hipercze">
    <w:name w:val="Hyperlink"/>
    <w:basedOn w:val="Domylnaczcionkaakapitu"/>
    <w:uiPriority w:val="99"/>
    <w:unhideWhenUsed/>
    <w:rsid w:val="0096042C"/>
    <w:rPr>
      <w:color w:val="0000FF" w:themeColor="hyperlink"/>
      <w:u w:val="single"/>
    </w:rPr>
  </w:style>
  <w:style w:type="character" w:customStyle="1" w:styleId="Nierozpoznanawzmianka1">
    <w:name w:val="Nierozpoznana wzmianka1"/>
    <w:basedOn w:val="Domylnaczcionkaakapitu"/>
    <w:uiPriority w:val="99"/>
    <w:semiHidden/>
    <w:unhideWhenUsed/>
    <w:rsid w:val="0096042C"/>
    <w:rPr>
      <w:color w:val="605E5C"/>
      <w:shd w:val="clear" w:color="auto" w:fill="E1DFDD"/>
    </w:rPr>
  </w:style>
  <w:style w:type="character" w:customStyle="1" w:styleId="Nagwek3Znak">
    <w:name w:val="Nagłówek 3 Znak"/>
    <w:basedOn w:val="Domylnaczcionkaakapitu"/>
    <w:link w:val="Nagwek3"/>
    <w:uiPriority w:val="9"/>
    <w:semiHidden/>
    <w:rsid w:val="0043184B"/>
    <w:rPr>
      <w:rFonts w:asciiTheme="majorHAnsi" w:eastAsiaTheme="majorEastAsia" w:hAnsiTheme="majorHAnsi" w:cstheme="majorBidi"/>
      <w:color w:val="243F60" w:themeColor="accent1" w:themeShade="7F"/>
      <w:sz w:val="24"/>
      <w:szCs w:val="24"/>
      <w:lang w:val="pl-PL"/>
    </w:rPr>
  </w:style>
  <w:style w:type="paragraph" w:styleId="Tekstdymka">
    <w:name w:val="Balloon Text"/>
    <w:basedOn w:val="Normalny"/>
    <w:link w:val="TekstdymkaZnak"/>
    <w:uiPriority w:val="99"/>
    <w:semiHidden/>
    <w:unhideWhenUsed/>
    <w:qFormat/>
    <w:rsid w:val="0043184B"/>
    <w:rPr>
      <w:rFonts w:ascii="Segoe UI" w:eastAsia="Calibri" w:hAnsi="Segoe UI" w:cs="Segoe UI"/>
      <w:sz w:val="18"/>
      <w:szCs w:val="18"/>
    </w:rPr>
  </w:style>
  <w:style w:type="character" w:customStyle="1" w:styleId="TekstdymkaZnak">
    <w:name w:val="Tekst dymka Znak"/>
    <w:basedOn w:val="Domylnaczcionkaakapitu"/>
    <w:link w:val="Tekstdymka"/>
    <w:uiPriority w:val="99"/>
    <w:semiHidden/>
    <w:qFormat/>
    <w:rsid w:val="0043184B"/>
    <w:rPr>
      <w:rFonts w:ascii="Segoe UI" w:eastAsia="Calibri" w:hAnsi="Segoe UI" w:cs="Segoe UI"/>
      <w:sz w:val="18"/>
      <w:szCs w:val="18"/>
      <w:lang w:val="pl-PL"/>
    </w:rPr>
  </w:style>
  <w:style w:type="character" w:customStyle="1" w:styleId="Normalny2">
    <w:name w:val="Normalny2"/>
    <w:basedOn w:val="Domylnaczcionkaakapitu"/>
    <w:rsid w:val="0043184B"/>
  </w:style>
  <w:style w:type="paragraph" w:customStyle="1" w:styleId="mb-0">
    <w:name w:val="mb-0"/>
    <w:basedOn w:val="Normalny"/>
    <w:rsid w:val="0043184B"/>
    <w:pPr>
      <w:spacing w:before="100" w:beforeAutospacing="1" w:after="100" w:afterAutospacing="1"/>
    </w:pPr>
    <w:rPr>
      <w:rFonts w:ascii="Times New Roman" w:eastAsia="Times New Roman" w:hAnsi="Times New Roman" w:cs="Times New Roman"/>
      <w:sz w:val="24"/>
      <w:szCs w:val="24"/>
    </w:rPr>
  </w:style>
  <w:style w:type="paragraph" w:styleId="Tekstprzypisukocowego">
    <w:name w:val="endnote text"/>
    <w:basedOn w:val="Normalny"/>
    <w:link w:val="TekstprzypisukocowegoZnak"/>
    <w:uiPriority w:val="99"/>
    <w:semiHidden/>
    <w:unhideWhenUsed/>
    <w:rsid w:val="00133A5B"/>
    <w:rPr>
      <w:sz w:val="20"/>
      <w:szCs w:val="20"/>
    </w:rPr>
  </w:style>
  <w:style w:type="character" w:customStyle="1" w:styleId="TekstprzypisukocowegoZnak">
    <w:name w:val="Tekst przypisu końcowego Znak"/>
    <w:basedOn w:val="Domylnaczcionkaakapitu"/>
    <w:link w:val="Tekstprzypisukocowego"/>
    <w:uiPriority w:val="99"/>
    <w:semiHidden/>
    <w:rsid w:val="00133A5B"/>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133A5B"/>
    <w:rPr>
      <w:vertAlign w:val="superscript"/>
    </w:rPr>
  </w:style>
  <w:style w:type="table" w:styleId="Tabela-Siatka">
    <w:name w:val="Table Grid"/>
    <w:basedOn w:val="Standardowy"/>
    <w:uiPriority w:val="39"/>
    <w:rsid w:val="00D664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Znak">
    <w:name w:val="Tekst podstawowy Znak"/>
    <w:basedOn w:val="Domylnaczcionkaakapitu"/>
    <w:link w:val="Tekstpodstawowy"/>
    <w:uiPriority w:val="1"/>
    <w:rsid w:val="00A12C91"/>
    <w:rPr>
      <w:rFonts w:ascii="Arial" w:eastAsia="Arial" w:hAnsi="Arial" w:cs="Arial"/>
      <w:lang w:val="pl-PL"/>
    </w:r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left w:w="108" w:type="dxa"/>
        <w:right w:w="108" w:type="dxa"/>
      </w:tblCellMar>
    </w:tblPr>
  </w:style>
  <w:style w:type="table" w:customStyle="1" w:styleId="a0">
    <w:basedOn w:val="TableNormal2"/>
    <w:tblPr>
      <w:tblStyleRowBandSize w:val="1"/>
      <w:tblStyleColBandSize w:val="1"/>
      <w:tblCellMar>
        <w:left w:w="108" w:type="dxa"/>
        <w:right w:w="108" w:type="dxa"/>
      </w:tblCellMar>
    </w:tblPr>
  </w:style>
  <w:style w:type="table" w:customStyle="1" w:styleId="a1">
    <w:basedOn w:val="TableNormal2"/>
    <w:tblPr>
      <w:tblStyleRowBandSize w:val="1"/>
      <w:tblStyleColBandSize w:val="1"/>
      <w:tblCellMar>
        <w:left w:w="108" w:type="dxa"/>
        <w:right w:w="108" w:type="dxa"/>
      </w:tblCellMar>
    </w:tblPr>
  </w:style>
  <w:style w:type="table" w:customStyle="1" w:styleId="a2">
    <w:basedOn w:val="TableNormal2"/>
    <w:tblPr>
      <w:tblStyleRowBandSize w:val="1"/>
      <w:tblStyleColBandSize w:val="1"/>
      <w:tblCellMar>
        <w:left w:w="108" w:type="dxa"/>
        <w:right w:w="108" w:type="dxa"/>
      </w:tblCellMar>
    </w:tblPr>
  </w:style>
  <w:style w:type="table" w:customStyle="1" w:styleId="a3">
    <w:basedOn w:val="TableNormal2"/>
    <w:tblPr>
      <w:tblStyleRowBandSize w:val="1"/>
      <w:tblStyleColBandSize w:val="1"/>
      <w:tblCellMar>
        <w:left w:w="108" w:type="dxa"/>
        <w:right w:w="108" w:type="dxa"/>
      </w:tblCellMar>
    </w:tblPr>
  </w:style>
  <w:style w:type="table" w:customStyle="1" w:styleId="a4">
    <w:basedOn w:val="TableNormal2"/>
    <w:tblPr>
      <w:tblStyleRowBandSize w:val="1"/>
      <w:tblStyleColBandSize w:val="1"/>
      <w:tblCellMar>
        <w:left w:w="108" w:type="dxa"/>
        <w:right w:w="108" w:type="dxa"/>
      </w:tblCellMar>
    </w:tblPr>
  </w:style>
  <w:style w:type="table" w:customStyle="1" w:styleId="a5">
    <w:basedOn w:val="TableNormal2"/>
    <w:tblPr>
      <w:tblStyleRowBandSize w:val="1"/>
      <w:tblStyleColBandSize w:val="1"/>
    </w:tblPr>
  </w:style>
  <w:style w:type="table" w:customStyle="1" w:styleId="a6">
    <w:basedOn w:val="TableNormal2"/>
    <w:tblPr>
      <w:tblStyleRowBandSize w:val="1"/>
      <w:tblStyleColBandSize w:val="1"/>
      <w:tblCellMar>
        <w:left w:w="108" w:type="dxa"/>
        <w:right w:w="108"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108" w:type="dxa"/>
        <w:right w:w="108" w:type="dxa"/>
      </w:tblCellMar>
    </w:tblPr>
  </w:style>
  <w:style w:type="table" w:customStyle="1" w:styleId="a9">
    <w:basedOn w:val="TableNormal2"/>
    <w:tblPr>
      <w:tblStyleRowBandSize w:val="1"/>
      <w:tblStyleColBandSize w:val="1"/>
      <w:tblCellMar>
        <w:left w:w="108" w:type="dxa"/>
        <w:right w:w="108"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2"/>
    <w:tblPr>
      <w:tblStyleRowBandSize w:val="1"/>
      <w:tblStyleColBandSize w:val="1"/>
      <w:tblCellMar>
        <w:left w:w="108" w:type="dxa"/>
        <w:right w:w="108" w:type="dxa"/>
      </w:tblCellMar>
    </w:tblPr>
  </w:style>
  <w:style w:type="table" w:customStyle="1" w:styleId="ad">
    <w:basedOn w:val="TableNormal2"/>
    <w:tblPr>
      <w:tblStyleRowBandSize w:val="1"/>
      <w:tblStyleColBandSize w:val="1"/>
      <w:tblCellMar>
        <w:left w:w="108" w:type="dxa"/>
        <w:right w:w="108" w:type="dxa"/>
      </w:tblCellMar>
    </w:tblPr>
  </w:style>
  <w:style w:type="table" w:customStyle="1" w:styleId="ae">
    <w:basedOn w:val="TableNormal2"/>
    <w:tblPr>
      <w:tblStyleRowBandSize w:val="1"/>
      <w:tblStyleColBandSize w:val="1"/>
      <w:tblCellMar>
        <w:left w:w="108" w:type="dxa"/>
        <w:right w:w="108" w:type="dxa"/>
      </w:tblCellMar>
    </w:tblPr>
  </w:style>
  <w:style w:type="table" w:customStyle="1" w:styleId="af">
    <w:basedOn w:val="TableNormal2"/>
    <w:tblPr>
      <w:tblStyleRowBandSize w:val="1"/>
      <w:tblStyleColBandSize w:val="1"/>
      <w:tblCellMar>
        <w:left w:w="108" w:type="dxa"/>
        <w:right w:w="108" w:type="dxa"/>
      </w:tblCellMar>
    </w:tblPr>
  </w:style>
  <w:style w:type="table" w:customStyle="1" w:styleId="af0">
    <w:basedOn w:val="TableNormal2"/>
    <w:tblPr>
      <w:tblStyleRowBandSize w:val="1"/>
      <w:tblStyleColBandSize w:val="1"/>
      <w:tblCellMar>
        <w:left w:w="108" w:type="dxa"/>
        <w:right w:w="108" w:type="dxa"/>
      </w:tblCellMar>
    </w:tblPr>
  </w:style>
  <w:style w:type="table" w:customStyle="1" w:styleId="af1">
    <w:basedOn w:val="TableNormal2"/>
    <w:tblPr>
      <w:tblStyleRowBandSize w:val="1"/>
      <w:tblStyleColBandSize w:val="1"/>
      <w:tblCellMar>
        <w:left w:w="108" w:type="dxa"/>
        <w:right w:w="108" w:type="dxa"/>
      </w:tblCellMar>
    </w:tblPr>
  </w:style>
  <w:style w:type="table" w:customStyle="1" w:styleId="af2">
    <w:basedOn w:val="TableNormal2"/>
    <w:tblPr>
      <w:tblStyleRowBandSize w:val="1"/>
      <w:tblStyleColBandSize w:val="1"/>
      <w:tblCellMar>
        <w:left w:w="108" w:type="dxa"/>
        <w:right w:w="108" w:type="dxa"/>
      </w:tblCellMar>
    </w:tblPr>
  </w:style>
  <w:style w:type="table" w:customStyle="1" w:styleId="af3">
    <w:basedOn w:val="TableNormal2"/>
    <w:tblPr>
      <w:tblStyleRowBandSize w:val="1"/>
      <w:tblStyleColBandSize w:val="1"/>
      <w:tblCellMar>
        <w:left w:w="108" w:type="dxa"/>
        <w:right w:w="108" w:type="dxa"/>
      </w:tblCellMar>
    </w:tblPr>
  </w:style>
  <w:style w:type="table" w:customStyle="1" w:styleId="af4">
    <w:basedOn w:val="TableNormal2"/>
    <w:tblPr>
      <w:tblStyleRowBandSize w:val="1"/>
      <w:tblStyleColBandSize w:val="1"/>
      <w:tblCellMar>
        <w:left w:w="108" w:type="dxa"/>
        <w:right w:w="108" w:type="dxa"/>
      </w:tblCellMar>
    </w:tblPr>
  </w:style>
  <w:style w:type="table" w:customStyle="1" w:styleId="af5">
    <w:basedOn w:val="TableNormal2"/>
    <w:tblPr>
      <w:tblStyleRowBandSize w:val="1"/>
      <w:tblStyleColBandSize w:val="1"/>
      <w:tblCellMar>
        <w:left w:w="108" w:type="dxa"/>
        <w:right w:w="108" w:type="dxa"/>
      </w:tblCellMar>
    </w:tblPr>
  </w:style>
  <w:style w:type="table" w:customStyle="1" w:styleId="af6">
    <w:basedOn w:val="TableNormal2"/>
    <w:tblPr>
      <w:tblStyleRowBandSize w:val="1"/>
      <w:tblStyleColBandSize w:val="1"/>
      <w:tblCellMar>
        <w:left w:w="108" w:type="dxa"/>
        <w:right w:w="108" w:type="dxa"/>
      </w:tblCellMar>
    </w:tblPr>
  </w:style>
  <w:style w:type="table" w:customStyle="1" w:styleId="af7">
    <w:basedOn w:val="TableNormal2"/>
    <w:tblPr>
      <w:tblStyleRowBandSize w:val="1"/>
      <w:tblStyleColBandSize w:val="1"/>
      <w:tblCellMar>
        <w:left w:w="108" w:type="dxa"/>
        <w:right w:w="108" w:type="dxa"/>
      </w:tblCellMar>
    </w:tblPr>
  </w:style>
  <w:style w:type="table" w:customStyle="1" w:styleId="af8">
    <w:basedOn w:val="TableNormal2"/>
    <w:tblPr>
      <w:tblStyleRowBandSize w:val="1"/>
      <w:tblStyleColBandSize w:val="1"/>
      <w:tblCellMar>
        <w:left w:w="108" w:type="dxa"/>
        <w:right w:w="108" w:type="dxa"/>
      </w:tblCellMar>
    </w:tblPr>
  </w:style>
  <w:style w:type="table" w:customStyle="1" w:styleId="af9">
    <w:basedOn w:val="TableNormal2"/>
    <w:tblPr>
      <w:tblStyleRowBandSize w:val="1"/>
      <w:tblStyleColBandSize w:val="1"/>
      <w:tblCellMar>
        <w:left w:w="108" w:type="dxa"/>
        <w:right w:w="108" w:type="dxa"/>
      </w:tblCellMar>
    </w:tblPr>
  </w:style>
  <w:style w:type="table" w:customStyle="1" w:styleId="afa">
    <w:basedOn w:val="TableNormal2"/>
    <w:tblPr>
      <w:tblStyleRowBandSize w:val="1"/>
      <w:tblStyleColBandSize w:val="1"/>
      <w:tblCellMar>
        <w:left w:w="108" w:type="dxa"/>
        <w:right w:w="108" w:type="dxa"/>
      </w:tblCellMar>
    </w:tblPr>
  </w:style>
  <w:style w:type="table" w:customStyle="1" w:styleId="afb">
    <w:basedOn w:val="TableNormal2"/>
    <w:tblPr>
      <w:tblStyleRowBandSize w:val="1"/>
      <w:tblStyleColBandSize w:val="1"/>
      <w:tblCellMar>
        <w:left w:w="108" w:type="dxa"/>
        <w:right w:w="108" w:type="dxa"/>
      </w:tblCellMar>
    </w:tblPr>
  </w:style>
  <w:style w:type="table" w:customStyle="1" w:styleId="afc">
    <w:basedOn w:val="TableNormal2"/>
    <w:tblPr>
      <w:tblStyleRowBandSize w:val="1"/>
      <w:tblStyleColBandSize w:val="1"/>
      <w:tblCellMar>
        <w:left w:w="108" w:type="dxa"/>
        <w:right w:w="108" w:type="dxa"/>
      </w:tblCellMar>
    </w:tblPr>
  </w:style>
  <w:style w:type="table" w:customStyle="1" w:styleId="afd">
    <w:basedOn w:val="TableNormal2"/>
    <w:tblPr>
      <w:tblStyleRowBandSize w:val="1"/>
      <w:tblStyleColBandSize w:val="1"/>
      <w:tblCellMar>
        <w:left w:w="108" w:type="dxa"/>
        <w:right w:w="108" w:type="dxa"/>
      </w:tblCellMar>
    </w:tblPr>
  </w:style>
  <w:style w:type="table" w:customStyle="1" w:styleId="afe">
    <w:basedOn w:val="TableNormal2"/>
    <w:tblPr>
      <w:tblStyleRowBandSize w:val="1"/>
      <w:tblStyleColBandSize w:val="1"/>
    </w:tblPr>
  </w:style>
  <w:style w:type="table" w:customStyle="1" w:styleId="aff">
    <w:basedOn w:val="TableNormal2"/>
    <w:tblPr>
      <w:tblStyleRowBandSize w:val="1"/>
      <w:tblStyleColBandSize w:val="1"/>
      <w:tblCellMar>
        <w:left w:w="10" w:type="dxa"/>
        <w:right w:w="10" w:type="dxa"/>
      </w:tblCellMar>
    </w:tblPr>
  </w:style>
  <w:style w:type="table" w:customStyle="1" w:styleId="aff0">
    <w:basedOn w:val="TableNormal2"/>
    <w:tblPr>
      <w:tblStyleRowBandSize w:val="1"/>
      <w:tblStyleColBandSize w:val="1"/>
      <w:tblCellMar>
        <w:left w:w="108" w:type="dxa"/>
        <w:right w:w="108" w:type="dxa"/>
      </w:tblCellMar>
    </w:tblPr>
  </w:style>
  <w:style w:type="table" w:customStyle="1" w:styleId="aff1">
    <w:basedOn w:val="TableNormal2"/>
    <w:tblPr>
      <w:tblStyleRowBandSize w:val="1"/>
      <w:tblStyleColBandSize w:val="1"/>
      <w:tblCellMar>
        <w:left w:w="108" w:type="dxa"/>
        <w:right w:w="108" w:type="dxa"/>
      </w:tblCellMar>
    </w:tblPr>
  </w:style>
  <w:style w:type="table" w:customStyle="1" w:styleId="aff2">
    <w:basedOn w:val="TableNormal2"/>
    <w:tblPr>
      <w:tblStyleRowBandSize w:val="1"/>
      <w:tblStyleColBandSize w:val="1"/>
      <w:tblCellMar>
        <w:left w:w="108" w:type="dxa"/>
        <w:right w:w="108" w:type="dxa"/>
      </w:tblCellMar>
    </w:tblPr>
  </w:style>
  <w:style w:type="table" w:customStyle="1" w:styleId="aff3">
    <w:basedOn w:val="TableNormal2"/>
    <w:tblPr>
      <w:tblStyleRowBandSize w:val="1"/>
      <w:tblStyleColBandSize w:val="1"/>
      <w:tblCellMar>
        <w:left w:w="108" w:type="dxa"/>
        <w:right w:w="108" w:type="dxa"/>
      </w:tblCellMar>
    </w:tblPr>
  </w:style>
  <w:style w:type="table" w:customStyle="1" w:styleId="aff4">
    <w:basedOn w:val="TableNormal2"/>
    <w:tblPr>
      <w:tblStyleRowBandSize w:val="1"/>
      <w:tblStyleColBandSize w:val="1"/>
      <w:tblCellMar>
        <w:left w:w="108" w:type="dxa"/>
        <w:right w:w="108" w:type="dxa"/>
      </w:tblCellMar>
    </w:tblPr>
  </w:style>
  <w:style w:type="table" w:customStyle="1" w:styleId="aff5">
    <w:basedOn w:val="TableNormal2"/>
    <w:tblPr>
      <w:tblStyleRowBandSize w:val="1"/>
      <w:tblStyleColBandSize w:val="1"/>
      <w:tblCellMar>
        <w:left w:w="108" w:type="dxa"/>
        <w:right w:w="108" w:type="dxa"/>
      </w:tblCellMar>
    </w:tblPr>
  </w:style>
  <w:style w:type="table" w:customStyle="1" w:styleId="aff6">
    <w:basedOn w:val="TableNormal2"/>
    <w:tblPr>
      <w:tblStyleRowBandSize w:val="1"/>
      <w:tblStyleColBandSize w:val="1"/>
      <w:tblCellMar>
        <w:left w:w="108" w:type="dxa"/>
        <w:right w:w="108" w:type="dxa"/>
      </w:tblCellMar>
    </w:tblPr>
  </w:style>
  <w:style w:type="table" w:customStyle="1" w:styleId="aff7">
    <w:basedOn w:val="TableNormal2"/>
    <w:tblPr>
      <w:tblStyleRowBandSize w:val="1"/>
      <w:tblStyleColBandSize w:val="1"/>
      <w:tblCellMar>
        <w:left w:w="108" w:type="dxa"/>
        <w:right w:w="108" w:type="dxa"/>
      </w:tblCellMar>
    </w:tblPr>
  </w:style>
  <w:style w:type="table" w:customStyle="1" w:styleId="aff8">
    <w:basedOn w:val="TableNormal2"/>
    <w:tblPr>
      <w:tblStyleRowBandSize w:val="1"/>
      <w:tblStyleColBandSize w:val="1"/>
      <w:tblCellMar>
        <w:left w:w="108" w:type="dxa"/>
        <w:right w:w="108" w:type="dxa"/>
      </w:tblCellMar>
    </w:tblPr>
  </w:style>
  <w:style w:type="table" w:customStyle="1" w:styleId="aff9">
    <w:basedOn w:val="TableNormal2"/>
    <w:tblPr>
      <w:tblStyleRowBandSize w:val="1"/>
      <w:tblStyleColBandSize w:val="1"/>
      <w:tblCellMar>
        <w:left w:w="108" w:type="dxa"/>
        <w:right w:w="108" w:type="dxa"/>
      </w:tblCellMar>
    </w:tblPr>
  </w:style>
  <w:style w:type="table" w:customStyle="1" w:styleId="affa">
    <w:basedOn w:val="TableNormal2"/>
    <w:tblPr>
      <w:tblStyleRowBandSize w:val="1"/>
      <w:tblStyleColBandSize w:val="1"/>
      <w:tblCellMar>
        <w:left w:w="108" w:type="dxa"/>
        <w:right w:w="108" w:type="dxa"/>
      </w:tblCellMar>
    </w:tblPr>
  </w:style>
  <w:style w:type="table" w:customStyle="1" w:styleId="affb">
    <w:basedOn w:val="TableNormal2"/>
    <w:tblPr>
      <w:tblStyleRowBandSize w:val="1"/>
      <w:tblStyleColBandSize w:val="1"/>
      <w:tblCellMar>
        <w:left w:w="108" w:type="dxa"/>
        <w:right w:w="108" w:type="dxa"/>
      </w:tblCellMar>
    </w:tblPr>
  </w:style>
  <w:style w:type="table" w:customStyle="1" w:styleId="affc">
    <w:basedOn w:val="TableNormal2"/>
    <w:tblPr>
      <w:tblStyleRowBandSize w:val="1"/>
      <w:tblStyleColBandSize w:val="1"/>
      <w:tblCellMar>
        <w:left w:w="108" w:type="dxa"/>
        <w:right w:w="108" w:type="dxa"/>
      </w:tblCellMar>
    </w:tblPr>
  </w:style>
  <w:style w:type="table" w:customStyle="1" w:styleId="affd">
    <w:basedOn w:val="TableNormal2"/>
    <w:tblPr>
      <w:tblStyleRowBandSize w:val="1"/>
      <w:tblStyleColBandSize w:val="1"/>
      <w:tblCellMar>
        <w:left w:w="108" w:type="dxa"/>
        <w:right w:w="108" w:type="dxa"/>
      </w:tblCellMar>
    </w:tblPr>
  </w:style>
  <w:style w:type="table" w:customStyle="1" w:styleId="affe">
    <w:basedOn w:val="TableNormal2"/>
    <w:tblPr>
      <w:tblStyleRowBandSize w:val="1"/>
      <w:tblStyleColBandSize w:val="1"/>
      <w:tblCellMar>
        <w:left w:w="108" w:type="dxa"/>
        <w:right w:w="108" w:type="dxa"/>
      </w:tblCellMar>
    </w:tblPr>
  </w:style>
  <w:style w:type="table" w:customStyle="1" w:styleId="afff">
    <w:basedOn w:val="TableNormal2"/>
    <w:tblPr>
      <w:tblStyleRowBandSize w:val="1"/>
      <w:tblStyleColBandSize w:val="1"/>
      <w:tblCellMar>
        <w:left w:w="108" w:type="dxa"/>
        <w:right w:w="108" w:type="dxa"/>
      </w:tblCellMar>
    </w:tblPr>
  </w:style>
  <w:style w:type="table" w:customStyle="1" w:styleId="afff0">
    <w:basedOn w:val="TableNormal2"/>
    <w:tblPr>
      <w:tblStyleRowBandSize w:val="1"/>
      <w:tblStyleColBandSize w:val="1"/>
      <w:tblCellMar>
        <w:left w:w="108" w:type="dxa"/>
        <w:right w:w="108" w:type="dxa"/>
      </w:tblCellMar>
    </w:tblPr>
  </w:style>
  <w:style w:type="table" w:customStyle="1" w:styleId="afff1">
    <w:basedOn w:val="TableNormal2"/>
    <w:tblPr>
      <w:tblStyleRowBandSize w:val="1"/>
      <w:tblStyleColBandSize w:val="1"/>
      <w:tblCellMar>
        <w:left w:w="108" w:type="dxa"/>
        <w:right w:w="108" w:type="dxa"/>
      </w:tblCellMar>
    </w:tblPr>
  </w:style>
  <w:style w:type="table" w:customStyle="1" w:styleId="afff2">
    <w:basedOn w:val="TableNormal2"/>
    <w:tblPr>
      <w:tblStyleRowBandSize w:val="1"/>
      <w:tblStyleColBandSize w:val="1"/>
      <w:tblCellMar>
        <w:left w:w="108" w:type="dxa"/>
        <w:right w:w="108" w:type="dxa"/>
      </w:tblCellMar>
    </w:tblPr>
  </w:style>
  <w:style w:type="table" w:customStyle="1" w:styleId="afff3">
    <w:basedOn w:val="TableNormal2"/>
    <w:tblPr>
      <w:tblStyleRowBandSize w:val="1"/>
      <w:tblStyleColBandSize w:val="1"/>
      <w:tblCellMar>
        <w:left w:w="108" w:type="dxa"/>
        <w:right w:w="108" w:type="dxa"/>
      </w:tblCellMar>
    </w:tblPr>
  </w:style>
  <w:style w:type="table" w:customStyle="1" w:styleId="afff4">
    <w:basedOn w:val="TableNormal2"/>
    <w:tblPr>
      <w:tblStyleRowBandSize w:val="1"/>
      <w:tblStyleColBandSize w:val="1"/>
      <w:tblCellMar>
        <w:left w:w="108" w:type="dxa"/>
        <w:right w:w="108" w:type="dxa"/>
      </w:tblCellMar>
    </w:tblPr>
  </w:style>
  <w:style w:type="table" w:customStyle="1" w:styleId="afff5">
    <w:basedOn w:val="TableNormal2"/>
    <w:tblPr>
      <w:tblStyleRowBandSize w:val="1"/>
      <w:tblStyleColBandSize w:val="1"/>
    </w:tblPr>
  </w:style>
  <w:style w:type="table" w:customStyle="1" w:styleId="afff6">
    <w:basedOn w:val="TableNormal1"/>
    <w:tblPr>
      <w:tblStyleRowBandSize w:val="1"/>
      <w:tblStyleColBandSize w:val="1"/>
      <w:tblCellMar>
        <w:left w:w="108" w:type="dxa"/>
        <w:right w:w="108" w:type="dxa"/>
      </w:tblCellMar>
    </w:tblPr>
  </w:style>
  <w:style w:type="table" w:customStyle="1" w:styleId="afff7">
    <w:basedOn w:val="TableNormal1"/>
    <w:tblPr>
      <w:tblStyleRowBandSize w:val="1"/>
      <w:tblStyleColBandSize w:val="1"/>
      <w:tblCellMar>
        <w:left w:w="108" w:type="dxa"/>
        <w:right w:w="108" w:type="dxa"/>
      </w:tblCellMar>
    </w:tblPr>
  </w:style>
  <w:style w:type="table" w:customStyle="1" w:styleId="afff8">
    <w:basedOn w:val="TableNormal1"/>
    <w:tblPr>
      <w:tblStyleRowBandSize w:val="1"/>
      <w:tblStyleColBandSize w:val="1"/>
      <w:tblCellMar>
        <w:left w:w="108" w:type="dxa"/>
        <w:right w:w="108" w:type="dxa"/>
      </w:tblCellMar>
    </w:tblPr>
  </w:style>
  <w:style w:type="table" w:customStyle="1" w:styleId="afff9">
    <w:basedOn w:val="TableNormal1"/>
    <w:tblPr>
      <w:tblStyleRowBandSize w:val="1"/>
      <w:tblStyleColBandSize w:val="1"/>
      <w:tblCellMar>
        <w:left w:w="108" w:type="dxa"/>
        <w:right w:w="108" w:type="dxa"/>
      </w:tblCellMar>
    </w:tblPr>
  </w:style>
  <w:style w:type="table" w:customStyle="1" w:styleId="afffa">
    <w:basedOn w:val="TableNormal1"/>
    <w:tblPr>
      <w:tblStyleRowBandSize w:val="1"/>
      <w:tblStyleColBandSize w:val="1"/>
      <w:tblCellMar>
        <w:left w:w="108" w:type="dxa"/>
        <w:right w:w="108" w:type="dxa"/>
      </w:tblCellMar>
    </w:tblPr>
  </w:style>
  <w:style w:type="table" w:customStyle="1" w:styleId="afffb">
    <w:basedOn w:val="TableNormal1"/>
    <w:tblPr>
      <w:tblStyleRowBandSize w:val="1"/>
      <w:tblStyleColBandSize w:val="1"/>
      <w:tblCellMar>
        <w:left w:w="108" w:type="dxa"/>
        <w:right w:w="108" w:type="dxa"/>
      </w:tblCellMar>
    </w:tblPr>
  </w:style>
  <w:style w:type="table" w:customStyle="1" w:styleId="afffc">
    <w:basedOn w:val="TableNormal1"/>
    <w:tblPr>
      <w:tblStyleRowBandSize w:val="1"/>
      <w:tblStyleColBandSize w:val="1"/>
      <w:tblCellMar>
        <w:left w:w="108" w:type="dxa"/>
        <w:right w:w="108" w:type="dxa"/>
      </w:tblCellMar>
    </w:tblPr>
  </w:style>
  <w:style w:type="table" w:customStyle="1" w:styleId="afffd">
    <w:basedOn w:val="TableNormal1"/>
    <w:tblPr>
      <w:tblStyleRowBandSize w:val="1"/>
      <w:tblStyleColBandSize w:val="1"/>
      <w:tblCellMar>
        <w:left w:w="108" w:type="dxa"/>
        <w:right w:w="108" w:type="dxa"/>
      </w:tblCellMar>
    </w:tblPr>
  </w:style>
  <w:style w:type="table" w:customStyle="1" w:styleId="afffe">
    <w:basedOn w:val="TableNormal1"/>
    <w:tblPr>
      <w:tblStyleRowBandSize w:val="1"/>
      <w:tblStyleColBandSize w:val="1"/>
      <w:tblCellMar>
        <w:left w:w="108" w:type="dxa"/>
        <w:right w:w="108" w:type="dxa"/>
      </w:tblCellMar>
    </w:tblPr>
  </w:style>
  <w:style w:type="table" w:customStyle="1" w:styleId="affff">
    <w:basedOn w:val="TableNormal1"/>
    <w:tblPr>
      <w:tblStyleRowBandSize w:val="1"/>
      <w:tblStyleColBandSize w:val="1"/>
      <w:tblCellMar>
        <w:left w:w="108" w:type="dxa"/>
        <w:right w:w="108" w:type="dxa"/>
      </w:tblCellMar>
    </w:tblPr>
  </w:style>
  <w:style w:type="table" w:customStyle="1" w:styleId="affff0">
    <w:basedOn w:val="TableNormal1"/>
    <w:tblPr>
      <w:tblStyleRowBandSize w:val="1"/>
      <w:tblStyleColBandSize w:val="1"/>
      <w:tblCellMar>
        <w:left w:w="108" w:type="dxa"/>
        <w:right w:w="108" w:type="dxa"/>
      </w:tblCellMar>
    </w:tblPr>
  </w:style>
  <w:style w:type="table" w:customStyle="1" w:styleId="affff1">
    <w:basedOn w:val="TableNormal1"/>
    <w:tblPr>
      <w:tblStyleRowBandSize w:val="1"/>
      <w:tblStyleColBandSize w:val="1"/>
      <w:tblCellMar>
        <w:left w:w="108" w:type="dxa"/>
        <w:right w:w="108" w:type="dxa"/>
      </w:tblCellMar>
    </w:tblPr>
  </w:style>
  <w:style w:type="table" w:customStyle="1" w:styleId="affff2">
    <w:basedOn w:val="TableNormal1"/>
    <w:tblPr>
      <w:tblStyleRowBandSize w:val="1"/>
      <w:tblStyleColBandSize w:val="1"/>
      <w:tblCellMar>
        <w:left w:w="108" w:type="dxa"/>
        <w:right w:w="108" w:type="dxa"/>
      </w:tblCellMar>
    </w:tblPr>
  </w:style>
  <w:style w:type="table" w:customStyle="1" w:styleId="affff3">
    <w:basedOn w:val="TableNormal1"/>
    <w:tblPr>
      <w:tblStyleRowBandSize w:val="1"/>
      <w:tblStyleColBandSize w:val="1"/>
      <w:tblCellMar>
        <w:left w:w="108" w:type="dxa"/>
        <w:right w:w="108" w:type="dxa"/>
      </w:tblCellMar>
    </w:tblPr>
  </w:style>
  <w:style w:type="table" w:customStyle="1" w:styleId="affff4">
    <w:basedOn w:val="TableNormal1"/>
    <w:tblPr>
      <w:tblStyleRowBandSize w:val="1"/>
      <w:tblStyleColBandSize w:val="1"/>
      <w:tblCellMar>
        <w:left w:w="108" w:type="dxa"/>
        <w:right w:w="108" w:type="dxa"/>
      </w:tblCellMar>
    </w:tblPr>
  </w:style>
  <w:style w:type="table" w:customStyle="1" w:styleId="affff5">
    <w:basedOn w:val="TableNormal1"/>
    <w:tblPr>
      <w:tblStyleRowBandSize w:val="1"/>
      <w:tblStyleColBandSize w:val="1"/>
      <w:tblCellMar>
        <w:left w:w="108" w:type="dxa"/>
        <w:right w:w="108" w:type="dxa"/>
      </w:tblCellMar>
    </w:tblPr>
  </w:style>
  <w:style w:type="table" w:customStyle="1" w:styleId="affff6">
    <w:basedOn w:val="TableNormal1"/>
    <w:tblPr>
      <w:tblStyleRowBandSize w:val="1"/>
      <w:tblStyleColBandSize w:val="1"/>
      <w:tblCellMar>
        <w:left w:w="108" w:type="dxa"/>
        <w:right w:w="108" w:type="dxa"/>
      </w:tblCellMar>
    </w:tblPr>
  </w:style>
  <w:style w:type="table" w:customStyle="1" w:styleId="affff7">
    <w:basedOn w:val="TableNormal1"/>
    <w:tblPr>
      <w:tblStyleRowBandSize w:val="1"/>
      <w:tblStyleColBandSize w:val="1"/>
      <w:tblCellMar>
        <w:left w:w="108" w:type="dxa"/>
        <w:right w:w="108" w:type="dxa"/>
      </w:tblCellMar>
    </w:tblPr>
  </w:style>
  <w:style w:type="table" w:customStyle="1" w:styleId="affff8">
    <w:basedOn w:val="TableNormal1"/>
    <w:tblPr>
      <w:tblStyleRowBandSize w:val="1"/>
      <w:tblStyleColBandSize w:val="1"/>
      <w:tblCellMar>
        <w:left w:w="108" w:type="dxa"/>
        <w:right w:w="108" w:type="dxa"/>
      </w:tblCellMar>
    </w:tblPr>
  </w:style>
  <w:style w:type="table" w:customStyle="1" w:styleId="affff9">
    <w:basedOn w:val="TableNormal1"/>
    <w:tblPr>
      <w:tblStyleRowBandSize w:val="1"/>
      <w:tblStyleColBandSize w:val="1"/>
      <w:tblCellMar>
        <w:left w:w="108" w:type="dxa"/>
        <w:right w:w="108" w:type="dxa"/>
      </w:tblCellMar>
    </w:tblPr>
  </w:style>
  <w:style w:type="table" w:customStyle="1" w:styleId="affffa">
    <w:basedOn w:val="TableNormal1"/>
    <w:tblPr>
      <w:tblStyleRowBandSize w:val="1"/>
      <w:tblStyleColBandSize w:val="1"/>
      <w:tblCellMar>
        <w:left w:w="108" w:type="dxa"/>
        <w:right w:w="108" w:type="dxa"/>
      </w:tblCellMar>
    </w:tblPr>
  </w:style>
  <w:style w:type="table" w:customStyle="1" w:styleId="affffb">
    <w:basedOn w:val="TableNormal1"/>
    <w:tblPr>
      <w:tblStyleRowBandSize w:val="1"/>
      <w:tblStyleColBandSize w:val="1"/>
      <w:tblCellMar>
        <w:left w:w="108" w:type="dxa"/>
        <w:right w:w="108" w:type="dxa"/>
      </w:tblCellMar>
    </w:tblPr>
  </w:style>
  <w:style w:type="table" w:customStyle="1" w:styleId="affffc">
    <w:basedOn w:val="TableNormal1"/>
    <w:tblPr>
      <w:tblStyleRowBandSize w:val="1"/>
      <w:tblStyleColBandSize w:val="1"/>
      <w:tblCellMar>
        <w:left w:w="108" w:type="dxa"/>
        <w:right w:w="108" w:type="dxa"/>
      </w:tblCellMar>
    </w:tblPr>
  </w:style>
  <w:style w:type="table" w:customStyle="1" w:styleId="affffd">
    <w:basedOn w:val="TableNormal1"/>
    <w:tblPr>
      <w:tblStyleRowBandSize w:val="1"/>
      <w:tblStyleColBandSize w:val="1"/>
      <w:tblCellMar>
        <w:left w:w="108" w:type="dxa"/>
        <w:right w:w="108" w:type="dxa"/>
      </w:tblCellMar>
    </w:tblPr>
  </w:style>
  <w:style w:type="table" w:customStyle="1" w:styleId="affffe">
    <w:basedOn w:val="TableNormal1"/>
    <w:tblPr>
      <w:tblStyleRowBandSize w:val="1"/>
      <w:tblStyleColBandSize w:val="1"/>
      <w:tblCellMar>
        <w:left w:w="108" w:type="dxa"/>
        <w:right w:w="108" w:type="dxa"/>
      </w:tblCellMar>
    </w:tblPr>
  </w:style>
  <w:style w:type="table" w:customStyle="1" w:styleId="afffff">
    <w:basedOn w:val="TableNormal1"/>
    <w:tblPr>
      <w:tblStyleRowBandSize w:val="1"/>
      <w:tblStyleColBandSize w:val="1"/>
      <w:tblCellMar>
        <w:left w:w="108" w:type="dxa"/>
        <w:right w:w="108" w:type="dxa"/>
      </w:tblCellMar>
    </w:tblPr>
  </w:style>
  <w:style w:type="table" w:customStyle="1" w:styleId="afffff0">
    <w:basedOn w:val="TableNormal1"/>
    <w:tblPr>
      <w:tblStyleRowBandSize w:val="1"/>
      <w:tblStyleColBandSize w:val="1"/>
      <w:tblCellMar>
        <w:left w:w="108" w:type="dxa"/>
        <w:right w:w="108" w:type="dxa"/>
      </w:tblCellMar>
    </w:tblPr>
  </w:style>
  <w:style w:type="table" w:customStyle="1" w:styleId="afffff1">
    <w:basedOn w:val="TableNormal1"/>
    <w:tblPr>
      <w:tblStyleRowBandSize w:val="1"/>
      <w:tblStyleColBandSize w:val="1"/>
      <w:tblCellMar>
        <w:left w:w="108" w:type="dxa"/>
        <w:right w:w="108" w:type="dxa"/>
      </w:tblCellMar>
    </w:tblPr>
  </w:style>
  <w:style w:type="table" w:customStyle="1" w:styleId="afffff2">
    <w:basedOn w:val="TableNormal1"/>
    <w:tblPr>
      <w:tblStyleRowBandSize w:val="1"/>
      <w:tblStyleColBandSize w:val="1"/>
      <w:tblCellMar>
        <w:left w:w="108" w:type="dxa"/>
        <w:right w:w="108" w:type="dxa"/>
      </w:tblCellMar>
    </w:tblPr>
  </w:style>
  <w:style w:type="table" w:customStyle="1" w:styleId="afffff3">
    <w:basedOn w:val="TableNormal1"/>
    <w:tblPr>
      <w:tblStyleRowBandSize w:val="1"/>
      <w:tblStyleColBandSize w:val="1"/>
      <w:tblCellMar>
        <w:left w:w="108" w:type="dxa"/>
        <w:right w:w="108" w:type="dxa"/>
      </w:tblCellMar>
    </w:tblPr>
  </w:style>
  <w:style w:type="table" w:customStyle="1" w:styleId="afffff4">
    <w:basedOn w:val="TableNormal1"/>
    <w:tblPr>
      <w:tblStyleRowBandSize w:val="1"/>
      <w:tblStyleColBandSize w:val="1"/>
      <w:tblCellMar>
        <w:left w:w="108" w:type="dxa"/>
        <w:right w:w="108" w:type="dxa"/>
      </w:tblCellMar>
    </w:tblPr>
  </w:style>
  <w:style w:type="table" w:customStyle="1" w:styleId="afffff5">
    <w:basedOn w:val="TableNormal1"/>
    <w:tblPr>
      <w:tblStyleRowBandSize w:val="1"/>
      <w:tblStyleColBandSize w:val="1"/>
      <w:tblCellMar>
        <w:left w:w="108" w:type="dxa"/>
        <w:right w:w="108" w:type="dxa"/>
      </w:tblCellMar>
    </w:tblPr>
  </w:style>
  <w:style w:type="table" w:customStyle="1" w:styleId="afffff6">
    <w:basedOn w:val="TableNormal1"/>
    <w:tblPr>
      <w:tblStyleRowBandSize w:val="1"/>
      <w:tblStyleColBandSize w:val="1"/>
      <w:tblCellMar>
        <w:left w:w="108" w:type="dxa"/>
        <w:right w:w="108" w:type="dxa"/>
      </w:tblCellMar>
    </w:tblPr>
  </w:style>
  <w:style w:type="table" w:customStyle="1" w:styleId="afffff7">
    <w:basedOn w:val="TableNormal1"/>
    <w:tblPr>
      <w:tblStyleRowBandSize w:val="1"/>
      <w:tblStyleColBandSize w:val="1"/>
      <w:tblCellMar>
        <w:left w:w="108" w:type="dxa"/>
        <w:right w:w="108" w:type="dxa"/>
      </w:tblCellMar>
    </w:tblPr>
  </w:style>
  <w:style w:type="table" w:customStyle="1" w:styleId="afffff8">
    <w:basedOn w:val="TableNormal1"/>
    <w:tblPr>
      <w:tblStyleRowBandSize w:val="1"/>
      <w:tblStyleColBandSize w:val="1"/>
      <w:tblCellMar>
        <w:left w:w="108" w:type="dxa"/>
        <w:right w:w="108" w:type="dxa"/>
      </w:tblCellMar>
    </w:tblPr>
  </w:style>
  <w:style w:type="table" w:customStyle="1" w:styleId="afffff9">
    <w:basedOn w:val="TableNormal1"/>
    <w:tblPr>
      <w:tblStyleRowBandSize w:val="1"/>
      <w:tblStyleColBandSize w:val="1"/>
      <w:tblCellMar>
        <w:left w:w="108" w:type="dxa"/>
        <w:right w:w="108" w:type="dxa"/>
      </w:tblCellMar>
    </w:tblPr>
  </w:style>
  <w:style w:type="table" w:customStyle="1" w:styleId="afffffa">
    <w:basedOn w:val="TableNormal1"/>
    <w:tblPr>
      <w:tblStyleRowBandSize w:val="1"/>
      <w:tblStyleColBandSize w:val="1"/>
      <w:tblCellMar>
        <w:left w:w="108" w:type="dxa"/>
        <w:right w:w="108" w:type="dxa"/>
      </w:tblCellMar>
    </w:tblPr>
  </w:style>
  <w:style w:type="table" w:customStyle="1" w:styleId="afffffb">
    <w:basedOn w:val="TableNormal1"/>
    <w:tblPr>
      <w:tblStyleRowBandSize w:val="1"/>
      <w:tblStyleColBandSize w:val="1"/>
      <w:tblCellMar>
        <w:left w:w="108" w:type="dxa"/>
        <w:right w:w="108" w:type="dxa"/>
      </w:tblCellMar>
    </w:tblPr>
  </w:style>
  <w:style w:type="table" w:customStyle="1" w:styleId="afffffc">
    <w:basedOn w:val="TableNormal1"/>
    <w:tblPr>
      <w:tblStyleRowBandSize w:val="1"/>
      <w:tblStyleColBandSize w:val="1"/>
      <w:tblCellMar>
        <w:left w:w="108" w:type="dxa"/>
        <w:right w:w="108" w:type="dxa"/>
      </w:tblCellMar>
    </w:tblPr>
  </w:style>
  <w:style w:type="table" w:customStyle="1" w:styleId="afffffd">
    <w:basedOn w:val="TableNormal1"/>
    <w:tblPr>
      <w:tblStyleRowBandSize w:val="1"/>
      <w:tblStyleColBandSize w:val="1"/>
      <w:tblCellMar>
        <w:left w:w="108" w:type="dxa"/>
        <w:right w:w="108" w:type="dxa"/>
      </w:tblCellMar>
    </w:tblPr>
  </w:style>
  <w:style w:type="table" w:customStyle="1" w:styleId="afffffe">
    <w:basedOn w:val="TableNormal1"/>
    <w:tblPr>
      <w:tblStyleRowBandSize w:val="1"/>
      <w:tblStyleColBandSize w:val="1"/>
      <w:tblCellMar>
        <w:left w:w="108" w:type="dxa"/>
        <w:right w:w="108" w:type="dxa"/>
      </w:tblCellMar>
    </w:tblPr>
  </w:style>
  <w:style w:type="table" w:customStyle="1" w:styleId="affffff">
    <w:basedOn w:val="TableNormal1"/>
    <w:tblPr>
      <w:tblStyleRowBandSize w:val="1"/>
      <w:tblStyleColBandSize w:val="1"/>
      <w:tblCellMar>
        <w:left w:w="108" w:type="dxa"/>
        <w:right w:w="108" w:type="dxa"/>
      </w:tblCellMar>
    </w:tblPr>
  </w:style>
  <w:style w:type="table" w:customStyle="1" w:styleId="affffff0">
    <w:basedOn w:val="TableNormal1"/>
    <w:tblPr>
      <w:tblStyleRowBandSize w:val="1"/>
      <w:tblStyleColBandSize w:val="1"/>
      <w:tblCellMar>
        <w:left w:w="108" w:type="dxa"/>
        <w:right w:w="108" w:type="dxa"/>
      </w:tblCellMar>
    </w:tblPr>
  </w:style>
  <w:style w:type="table" w:customStyle="1" w:styleId="affffff1">
    <w:basedOn w:val="TableNormal1"/>
    <w:tblPr>
      <w:tblStyleRowBandSize w:val="1"/>
      <w:tblStyleColBandSize w:val="1"/>
      <w:tblCellMar>
        <w:left w:w="108" w:type="dxa"/>
        <w:right w:w="108" w:type="dxa"/>
      </w:tblCellMar>
    </w:tblPr>
  </w:style>
  <w:style w:type="table" w:customStyle="1" w:styleId="affffff2">
    <w:basedOn w:val="TableNormal1"/>
    <w:tblPr>
      <w:tblStyleRowBandSize w:val="1"/>
      <w:tblStyleColBandSize w:val="1"/>
      <w:tblCellMar>
        <w:left w:w="108" w:type="dxa"/>
        <w:right w:w="108" w:type="dxa"/>
      </w:tblCellMar>
    </w:tblPr>
  </w:style>
  <w:style w:type="table" w:customStyle="1" w:styleId="affffff3">
    <w:basedOn w:val="TableNormal1"/>
    <w:tblPr>
      <w:tblStyleRowBandSize w:val="1"/>
      <w:tblStyleColBandSize w:val="1"/>
      <w:tblCellMar>
        <w:left w:w="108" w:type="dxa"/>
        <w:right w:w="108" w:type="dxa"/>
      </w:tblCellMar>
    </w:tblPr>
  </w:style>
  <w:style w:type="table" w:customStyle="1" w:styleId="affffff4">
    <w:basedOn w:val="TableNormal1"/>
    <w:tblPr>
      <w:tblStyleRowBandSize w:val="1"/>
      <w:tblStyleColBandSize w:val="1"/>
      <w:tblCellMar>
        <w:left w:w="108" w:type="dxa"/>
        <w:right w:w="108" w:type="dxa"/>
      </w:tblCellMar>
    </w:tblPr>
  </w:style>
  <w:style w:type="table" w:customStyle="1" w:styleId="affffff5">
    <w:basedOn w:val="TableNormal1"/>
    <w:tblPr>
      <w:tblStyleRowBandSize w:val="1"/>
      <w:tblStyleColBandSize w:val="1"/>
      <w:tblCellMar>
        <w:left w:w="108" w:type="dxa"/>
        <w:right w:w="108" w:type="dxa"/>
      </w:tblCellMar>
    </w:tblPr>
  </w:style>
  <w:style w:type="table" w:customStyle="1" w:styleId="affffff6">
    <w:basedOn w:val="TableNormal1"/>
    <w:tblPr>
      <w:tblStyleRowBandSize w:val="1"/>
      <w:tblStyleColBandSize w:val="1"/>
      <w:tblCellMar>
        <w:left w:w="108" w:type="dxa"/>
        <w:right w:w="108" w:type="dxa"/>
      </w:tblCellMar>
    </w:tblPr>
  </w:style>
  <w:style w:type="table" w:customStyle="1" w:styleId="affffff7">
    <w:basedOn w:val="TableNormal1"/>
    <w:tblPr>
      <w:tblStyleRowBandSize w:val="1"/>
      <w:tblStyleColBandSize w:val="1"/>
      <w:tblCellMar>
        <w:left w:w="108" w:type="dxa"/>
        <w:right w:w="108" w:type="dxa"/>
      </w:tblCellMar>
    </w:tblPr>
  </w:style>
  <w:style w:type="table" w:customStyle="1" w:styleId="affffff8">
    <w:basedOn w:val="TableNormal1"/>
    <w:tblPr>
      <w:tblStyleRowBandSize w:val="1"/>
      <w:tblStyleColBandSize w:val="1"/>
      <w:tblCellMar>
        <w:left w:w="108" w:type="dxa"/>
        <w:right w:w="108" w:type="dxa"/>
      </w:tblCellMar>
    </w:tblPr>
  </w:style>
  <w:style w:type="table" w:customStyle="1" w:styleId="affffff9">
    <w:basedOn w:val="TableNormal1"/>
    <w:tblPr>
      <w:tblStyleRowBandSize w:val="1"/>
      <w:tblStyleColBandSize w:val="1"/>
      <w:tblCellMar>
        <w:left w:w="108" w:type="dxa"/>
        <w:right w:w="108" w:type="dxa"/>
      </w:tblCellMar>
    </w:tblPr>
  </w:style>
  <w:style w:type="table" w:customStyle="1" w:styleId="affffffa">
    <w:basedOn w:val="TableNormal1"/>
    <w:tblPr>
      <w:tblStyleRowBandSize w:val="1"/>
      <w:tblStyleColBandSize w:val="1"/>
      <w:tblCellMar>
        <w:left w:w="108" w:type="dxa"/>
        <w:right w:w="108" w:type="dxa"/>
      </w:tblCellMar>
    </w:tblPr>
  </w:style>
  <w:style w:type="table" w:customStyle="1" w:styleId="affffffb">
    <w:basedOn w:val="TableNormal1"/>
    <w:tblPr>
      <w:tblStyleRowBandSize w:val="1"/>
      <w:tblStyleColBandSize w:val="1"/>
      <w:tblCellMar>
        <w:left w:w="108" w:type="dxa"/>
        <w:right w:w="108" w:type="dxa"/>
      </w:tblCellMar>
    </w:tblPr>
  </w:style>
  <w:style w:type="table" w:customStyle="1" w:styleId="affffffc">
    <w:basedOn w:val="TableNormal1"/>
    <w:tblPr>
      <w:tblStyleRowBandSize w:val="1"/>
      <w:tblStyleColBandSize w:val="1"/>
      <w:tblCellMar>
        <w:left w:w="108" w:type="dxa"/>
        <w:right w:w="108" w:type="dxa"/>
      </w:tblCellMar>
    </w:tblPr>
  </w:style>
  <w:style w:type="table" w:customStyle="1" w:styleId="affffffd">
    <w:basedOn w:val="TableNormal0"/>
    <w:tblPr>
      <w:tblStyleRowBandSize w:val="1"/>
      <w:tblStyleColBandSize w:val="1"/>
      <w:tblCellMar>
        <w:left w:w="108" w:type="dxa"/>
        <w:right w:w="108" w:type="dxa"/>
      </w:tblCellMar>
    </w:tblPr>
  </w:style>
  <w:style w:type="table" w:customStyle="1" w:styleId="affffffe">
    <w:basedOn w:val="TableNormal0"/>
    <w:tblPr>
      <w:tblStyleRowBandSize w:val="1"/>
      <w:tblStyleColBandSize w:val="1"/>
      <w:tblCellMar>
        <w:left w:w="108" w:type="dxa"/>
        <w:right w:w="108" w:type="dxa"/>
      </w:tblCellMar>
    </w:tblPr>
  </w:style>
  <w:style w:type="table" w:customStyle="1" w:styleId="afffffff">
    <w:basedOn w:val="TableNormal0"/>
    <w:tblPr>
      <w:tblStyleRowBandSize w:val="1"/>
      <w:tblStyleColBandSize w:val="1"/>
      <w:tblCellMar>
        <w:left w:w="108" w:type="dxa"/>
        <w:right w:w="108" w:type="dxa"/>
      </w:tblCellMar>
    </w:tblPr>
  </w:style>
  <w:style w:type="table" w:customStyle="1" w:styleId="afffffff0">
    <w:basedOn w:val="TableNormal0"/>
    <w:tblPr>
      <w:tblStyleRowBandSize w:val="1"/>
      <w:tblStyleColBandSize w:val="1"/>
      <w:tblCellMar>
        <w:left w:w="108" w:type="dxa"/>
        <w:right w:w="108" w:type="dxa"/>
      </w:tblCellMar>
    </w:tblPr>
  </w:style>
  <w:style w:type="table" w:customStyle="1" w:styleId="afffffff1">
    <w:basedOn w:val="TableNormal0"/>
    <w:tblPr>
      <w:tblStyleRowBandSize w:val="1"/>
      <w:tblStyleColBandSize w:val="1"/>
      <w:tblCellMar>
        <w:left w:w="108" w:type="dxa"/>
        <w:right w:w="108" w:type="dxa"/>
      </w:tblCellMar>
    </w:tblPr>
  </w:style>
  <w:style w:type="table" w:customStyle="1" w:styleId="afffffff2">
    <w:basedOn w:val="TableNormal0"/>
    <w:tblPr>
      <w:tblStyleRowBandSize w:val="1"/>
      <w:tblStyleColBandSize w:val="1"/>
      <w:tblCellMar>
        <w:left w:w="108" w:type="dxa"/>
        <w:right w:w="108" w:type="dxa"/>
      </w:tblCellMar>
    </w:tblPr>
  </w:style>
  <w:style w:type="table" w:customStyle="1" w:styleId="afffffff3">
    <w:basedOn w:val="TableNormal0"/>
    <w:tblPr>
      <w:tblStyleRowBandSize w:val="1"/>
      <w:tblStyleColBandSize w:val="1"/>
      <w:tblCellMar>
        <w:left w:w="108" w:type="dxa"/>
        <w:right w:w="108" w:type="dxa"/>
      </w:tblCellMar>
    </w:tblPr>
  </w:style>
  <w:style w:type="table" w:customStyle="1" w:styleId="afffffff4">
    <w:basedOn w:val="TableNormal0"/>
    <w:tblPr>
      <w:tblStyleRowBandSize w:val="1"/>
      <w:tblStyleColBandSize w:val="1"/>
      <w:tblCellMar>
        <w:left w:w="108" w:type="dxa"/>
        <w:right w:w="108" w:type="dxa"/>
      </w:tblCellMar>
    </w:tblPr>
  </w:style>
  <w:style w:type="table" w:customStyle="1" w:styleId="afffffff5">
    <w:basedOn w:val="TableNormal0"/>
    <w:tblPr>
      <w:tblStyleRowBandSize w:val="1"/>
      <w:tblStyleColBandSize w:val="1"/>
      <w:tblCellMar>
        <w:left w:w="108" w:type="dxa"/>
        <w:right w:w="108" w:type="dxa"/>
      </w:tblCellMar>
    </w:tblPr>
  </w:style>
  <w:style w:type="table" w:customStyle="1" w:styleId="afffffff6">
    <w:basedOn w:val="TableNormal0"/>
    <w:tblPr>
      <w:tblStyleRowBandSize w:val="1"/>
      <w:tblStyleColBandSize w:val="1"/>
      <w:tblCellMar>
        <w:left w:w="108" w:type="dxa"/>
        <w:right w:w="108" w:type="dxa"/>
      </w:tblCellMar>
    </w:tblPr>
  </w:style>
  <w:style w:type="table" w:customStyle="1" w:styleId="afffffff7">
    <w:basedOn w:val="TableNormal0"/>
    <w:tblPr>
      <w:tblStyleRowBandSize w:val="1"/>
      <w:tblStyleColBandSize w:val="1"/>
      <w:tblCellMar>
        <w:left w:w="108" w:type="dxa"/>
        <w:right w:w="108" w:type="dxa"/>
      </w:tblCellMar>
    </w:tblPr>
  </w:style>
  <w:style w:type="table" w:customStyle="1" w:styleId="afffffff8">
    <w:basedOn w:val="TableNormal0"/>
    <w:tblPr>
      <w:tblStyleRowBandSize w:val="1"/>
      <w:tblStyleColBandSize w:val="1"/>
      <w:tblCellMar>
        <w:left w:w="108" w:type="dxa"/>
        <w:right w:w="108" w:type="dxa"/>
      </w:tblCellMar>
    </w:tblPr>
  </w:style>
  <w:style w:type="table" w:customStyle="1" w:styleId="afffffff9">
    <w:basedOn w:val="TableNormal0"/>
    <w:tblPr>
      <w:tblStyleRowBandSize w:val="1"/>
      <w:tblStyleColBandSize w:val="1"/>
      <w:tblCellMar>
        <w:left w:w="108" w:type="dxa"/>
        <w:right w:w="108" w:type="dxa"/>
      </w:tblCellMar>
    </w:tblPr>
  </w:style>
  <w:style w:type="table" w:customStyle="1" w:styleId="afffffffa">
    <w:basedOn w:val="TableNormal0"/>
    <w:tblPr>
      <w:tblStyleRowBandSize w:val="1"/>
      <w:tblStyleColBandSize w:val="1"/>
      <w:tblCellMar>
        <w:left w:w="108" w:type="dxa"/>
        <w:right w:w="108" w:type="dxa"/>
      </w:tblCellMar>
    </w:tblPr>
  </w:style>
  <w:style w:type="table" w:customStyle="1" w:styleId="afffffffb">
    <w:basedOn w:val="TableNormal0"/>
    <w:tblPr>
      <w:tblStyleRowBandSize w:val="1"/>
      <w:tblStyleColBandSize w:val="1"/>
      <w:tblCellMar>
        <w:left w:w="108" w:type="dxa"/>
        <w:right w:w="108" w:type="dxa"/>
      </w:tblCellMar>
    </w:tblPr>
  </w:style>
  <w:style w:type="table" w:customStyle="1" w:styleId="afffffffc">
    <w:basedOn w:val="TableNormal0"/>
    <w:tblPr>
      <w:tblStyleRowBandSize w:val="1"/>
      <w:tblStyleColBandSize w:val="1"/>
      <w:tblCellMar>
        <w:left w:w="108" w:type="dxa"/>
        <w:right w:w="108" w:type="dxa"/>
      </w:tblCellMar>
    </w:tblPr>
  </w:style>
  <w:style w:type="table" w:customStyle="1" w:styleId="afffffffd">
    <w:basedOn w:val="TableNormal0"/>
    <w:tblPr>
      <w:tblStyleRowBandSize w:val="1"/>
      <w:tblStyleColBandSize w:val="1"/>
      <w:tblCellMar>
        <w:left w:w="108" w:type="dxa"/>
        <w:right w:w="108" w:type="dxa"/>
      </w:tblCellMar>
    </w:tblPr>
  </w:style>
  <w:style w:type="table" w:customStyle="1" w:styleId="afffffffe">
    <w:basedOn w:val="TableNormal0"/>
    <w:tblPr>
      <w:tblStyleRowBandSize w:val="1"/>
      <w:tblStyleColBandSize w:val="1"/>
      <w:tblCellMar>
        <w:left w:w="108" w:type="dxa"/>
        <w:right w:w="108" w:type="dxa"/>
      </w:tblCellMar>
    </w:tblPr>
  </w:style>
  <w:style w:type="table" w:customStyle="1" w:styleId="affffffff">
    <w:basedOn w:val="TableNormal0"/>
    <w:tblPr>
      <w:tblStyleRowBandSize w:val="1"/>
      <w:tblStyleColBandSize w:val="1"/>
      <w:tblCellMar>
        <w:left w:w="108" w:type="dxa"/>
        <w:right w:w="108" w:type="dxa"/>
      </w:tblCellMar>
    </w:tblPr>
  </w:style>
  <w:style w:type="table" w:customStyle="1" w:styleId="affffffff0">
    <w:basedOn w:val="TableNormal0"/>
    <w:tblPr>
      <w:tblStyleRowBandSize w:val="1"/>
      <w:tblStyleColBandSize w:val="1"/>
      <w:tblCellMar>
        <w:left w:w="108" w:type="dxa"/>
        <w:right w:w="108" w:type="dxa"/>
      </w:tblCellMar>
    </w:tblPr>
  </w:style>
  <w:style w:type="table" w:customStyle="1" w:styleId="affffffff1">
    <w:basedOn w:val="TableNormal0"/>
    <w:tblPr>
      <w:tblStyleRowBandSize w:val="1"/>
      <w:tblStyleColBandSize w:val="1"/>
      <w:tblCellMar>
        <w:left w:w="108" w:type="dxa"/>
        <w:right w:w="108" w:type="dxa"/>
      </w:tblCellMar>
    </w:tblPr>
  </w:style>
  <w:style w:type="table" w:customStyle="1" w:styleId="affffffff2">
    <w:basedOn w:val="TableNormal0"/>
    <w:tblPr>
      <w:tblStyleRowBandSize w:val="1"/>
      <w:tblStyleColBandSize w:val="1"/>
      <w:tblCellMar>
        <w:left w:w="108" w:type="dxa"/>
        <w:right w:w="108" w:type="dxa"/>
      </w:tblCellMar>
    </w:tblPr>
  </w:style>
  <w:style w:type="table" w:customStyle="1" w:styleId="affffffff3">
    <w:basedOn w:val="TableNormal0"/>
    <w:tblPr>
      <w:tblStyleRowBandSize w:val="1"/>
      <w:tblStyleColBandSize w:val="1"/>
      <w:tblCellMar>
        <w:left w:w="108" w:type="dxa"/>
        <w:right w:w="108" w:type="dxa"/>
      </w:tblCellMar>
    </w:tblPr>
  </w:style>
  <w:style w:type="table" w:customStyle="1" w:styleId="affffffff4">
    <w:basedOn w:val="TableNormal0"/>
    <w:tblPr>
      <w:tblStyleRowBandSize w:val="1"/>
      <w:tblStyleColBandSize w:val="1"/>
      <w:tblCellMar>
        <w:left w:w="108" w:type="dxa"/>
        <w:right w:w="108" w:type="dxa"/>
      </w:tblCellMar>
    </w:tblPr>
  </w:style>
  <w:style w:type="table" w:customStyle="1" w:styleId="affffffff5">
    <w:basedOn w:val="TableNormal0"/>
    <w:tblPr>
      <w:tblStyleRowBandSize w:val="1"/>
      <w:tblStyleColBandSize w:val="1"/>
      <w:tblCellMar>
        <w:left w:w="108" w:type="dxa"/>
        <w:right w:w="108" w:type="dxa"/>
      </w:tblCellMar>
    </w:tblPr>
  </w:style>
  <w:style w:type="table" w:customStyle="1" w:styleId="affffffff6">
    <w:basedOn w:val="TableNormal0"/>
    <w:tblPr>
      <w:tblStyleRowBandSize w:val="1"/>
      <w:tblStyleColBandSize w:val="1"/>
      <w:tblCellMar>
        <w:left w:w="108" w:type="dxa"/>
        <w:right w:w="108" w:type="dxa"/>
      </w:tblCellMar>
    </w:tblPr>
  </w:style>
  <w:style w:type="table" w:customStyle="1" w:styleId="affffffff7">
    <w:basedOn w:val="TableNormal0"/>
    <w:tblPr>
      <w:tblStyleRowBandSize w:val="1"/>
      <w:tblStyleColBandSize w:val="1"/>
      <w:tblCellMar>
        <w:left w:w="108" w:type="dxa"/>
        <w:right w:w="108" w:type="dxa"/>
      </w:tblCellMar>
    </w:tblPr>
  </w:style>
  <w:style w:type="table" w:customStyle="1" w:styleId="affffffff8">
    <w:basedOn w:val="TableNormal0"/>
    <w:tblPr>
      <w:tblStyleRowBandSize w:val="1"/>
      <w:tblStyleColBandSize w:val="1"/>
      <w:tblCellMar>
        <w:left w:w="108" w:type="dxa"/>
        <w:right w:w="108" w:type="dxa"/>
      </w:tblCellMar>
    </w:tblPr>
  </w:style>
  <w:style w:type="table" w:customStyle="1" w:styleId="affffffff9">
    <w:basedOn w:val="TableNormal0"/>
    <w:tblPr>
      <w:tblStyleRowBandSize w:val="1"/>
      <w:tblStyleColBandSize w:val="1"/>
      <w:tblCellMar>
        <w:left w:w="108" w:type="dxa"/>
        <w:right w:w="108" w:type="dxa"/>
      </w:tblCellMar>
    </w:tblPr>
  </w:style>
  <w:style w:type="table" w:customStyle="1" w:styleId="affffffffa">
    <w:basedOn w:val="TableNormal0"/>
    <w:tblPr>
      <w:tblStyleRowBandSize w:val="1"/>
      <w:tblStyleColBandSize w:val="1"/>
      <w:tblCellMar>
        <w:left w:w="108" w:type="dxa"/>
        <w:right w:w="108" w:type="dxa"/>
      </w:tblCellMar>
    </w:tblPr>
  </w:style>
  <w:style w:type="table" w:customStyle="1" w:styleId="affffffffb">
    <w:basedOn w:val="TableNormal0"/>
    <w:tblPr>
      <w:tblStyleRowBandSize w:val="1"/>
      <w:tblStyleColBandSize w:val="1"/>
      <w:tblCellMar>
        <w:left w:w="108" w:type="dxa"/>
        <w:right w:w="108" w:type="dxa"/>
      </w:tblCellMar>
    </w:tblPr>
  </w:style>
  <w:style w:type="table" w:customStyle="1" w:styleId="affffffffc">
    <w:basedOn w:val="TableNormal0"/>
    <w:tblPr>
      <w:tblStyleRowBandSize w:val="1"/>
      <w:tblStyleColBandSize w:val="1"/>
      <w:tblCellMar>
        <w:left w:w="108" w:type="dxa"/>
        <w:right w:w="108" w:type="dxa"/>
      </w:tblCellMar>
    </w:tblPr>
  </w:style>
  <w:style w:type="table" w:customStyle="1" w:styleId="affffffffd">
    <w:basedOn w:val="TableNormal0"/>
    <w:tblPr>
      <w:tblStyleRowBandSize w:val="1"/>
      <w:tblStyleColBandSize w:val="1"/>
      <w:tblCellMar>
        <w:left w:w="108" w:type="dxa"/>
        <w:right w:w="108" w:type="dxa"/>
      </w:tblCellMar>
    </w:tblPr>
  </w:style>
  <w:style w:type="table" w:customStyle="1" w:styleId="affffffffe">
    <w:basedOn w:val="TableNormal0"/>
    <w:tblPr>
      <w:tblStyleRowBandSize w:val="1"/>
      <w:tblStyleColBandSize w:val="1"/>
      <w:tblCellMar>
        <w:left w:w="108" w:type="dxa"/>
        <w:right w:w="108" w:type="dxa"/>
      </w:tblCellMar>
    </w:tblPr>
  </w:style>
  <w:style w:type="table" w:customStyle="1" w:styleId="afffffffff">
    <w:basedOn w:val="TableNormal0"/>
    <w:tblPr>
      <w:tblStyleRowBandSize w:val="1"/>
      <w:tblStyleColBandSize w:val="1"/>
      <w:tblCellMar>
        <w:left w:w="108" w:type="dxa"/>
        <w:right w:w="108" w:type="dxa"/>
      </w:tblCellMar>
    </w:tblPr>
  </w:style>
  <w:style w:type="table" w:customStyle="1" w:styleId="afffffffff0">
    <w:basedOn w:val="TableNormal0"/>
    <w:tblPr>
      <w:tblStyleRowBandSize w:val="1"/>
      <w:tblStyleColBandSize w:val="1"/>
      <w:tblCellMar>
        <w:left w:w="108" w:type="dxa"/>
        <w:right w:w="108" w:type="dxa"/>
      </w:tblCellMar>
    </w:tblPr>
  </w:style>
  <w:style w:type="table" w:customStyle="1" w:styleId="afffffffff1">
    <w:basedOn w:val="TableNormal0"/>
    <w:tblPr>
      <w:tblStyleRowBandSize w:val="1"/>
      <w:tblStyleColBandSize w:val="1"/>
      <w:tblCellMar>
        <w:left w:w="108" w:type="dxa"/>
        <w:right w:w="108" w:type="dxa"/>
      </w:tblCellMar>
    </w:tblPr>
  </w:style>
  <w:style w:type="table" w:customStyle="1" w:styleId="afffffffff2">
    <w:basedOn w:val="TableNormal0"/>
    <w:tblPr>
      <w:tblStyleRowBandSize w:val="1"/>
      <w:tblStyleColBandSize w:val="1"/>
      <w:tblCellMar>
        <w:left w:w="108" w:type="dxa"/>
        <w:right w:w="108" w:type="dxa"/>
      </w:tblCellMar>
    </w:tblPr>
  </w:style>
  <w:style w:type="table" w:customStyle="1" w:styleId="afffffffff3">
    <w:basedOn w:val="TableNormal0"/>
    <w:tblPr>
      <w:tblStyleRowBandSize w:val="1"/>
      <w:tblStyleColBandSize w:val="1"/>
      <w:tblCellMar>
        <w:left w:w="108" w:type="dxa"/>
        <w:right w:w="108" w:type="dxa"/>
      </w:tblCellMar>
    </w:tblPr>
  </w:style>
  <w:style w:type="table" w:customStyle="1" w:styleId="afffffffff4">
    <w:basedOn w:val="TableNormal0"/>
    <w:tblPr>
      <w:tblStyleRowBandSize w:val="1"/>
      <w:tblStyleColBandSize w:val="1"/>
      <w:tblCellMar>
        <w:left w:w="108" w:type="dxa"/>
        <w:right w:w="108" w:type="dxa"/>
      </w:tblCellMar>
    </w:tblPr>
  </w:style>
  <w:style w:type="table" w:customStyle="1" w:styleId="afffffffff5">
    <w:basedOn w:val="TableNormal0"/>
    <w:tblPr>
      <w:tblStyleRowBandSize w:val="1"/>
      <w:tblStyleColBandSize w:val="1"/>
      <w:tblCellMar>
        <w:left w:w="108" w:type="dxa"/>
        <w:right w:w="108" w:type="dxa"/>
      </w:tblCellMar>
    </w:tblPr>
  </w:style>
  <w:style w:type="table" w:customStyle="1" w:styleId="afffffffff6">
    <w:basedOn w:val="TableNormal0"/>
    <w:tblPr>
      <w:tblStyleRowBandSize w:val="1"/>
      <w:tblStyleColBandSize w:val="1"/>
      <w:tblCellMar>
        <w:left w:w="108" w:type="dxa"/>
        <w:right w:w="108" w:type="dxa"/>
      </w:tblCellMar>
    </w:tblPr>
  </w:style>
  <w:style w:type="table" w:customStyle="1" w:styleId="afffffffff7">
    <w:basedOn w:val="TableNormal0"/>
    <w:tblPr>
      <w:tblStyleRowBandSize w:val="1"/>
      <w:tblStyleColBandSize w:val="1"/>
      <w:tblCellMar>
        <w:left w:w="108" w:type="dxa"/>
        <w:right w:w="108" w:type="dxa"/>
      </w:tblCellMar>
    </w:tblPr>
  </w:style>
  <w:style w:type="table" w:customStyle="1" w:styleId="afffffffff8">
    <w:basedOn w:val="TableNormal0"/>
    <w:tblPr>
      <w:tblStyleRowBandSize w:val="1"/>
      <w:tblStyleColBandSize w:val="1"/>
      <w:tblCellMar>
        <w:left w:w="108" w:type="dxa"/>
        <w:right w:w="108" w:type="dxa"/>
      </w:tblCellMar>
    </w:tblPr>
  </w:style>
  <w:style w:type="table" w:customStyle="1" w:styleId="afffffffff9">
    <w:basedOn w:val="TableNormal0"/>
    <w:tblPr>
      <w:tblStyleRowBandSize w:val="1"/>
      <w:tblStyleColBandSize w:val="1"/>
      <w:tblCellMar>
        <w:left w:w="108" w:type="dxa"/>
        <w:right w:w="108" w:type="dxa"/>
      </w:tblCellMar>
    </w:tblPr>
  </w:style>
  <w:style w:type="table" w:customStyle="1" w:styleId="afffffffffa">
    <w:basedOn w:val="TableNormal0"/>
    <w:tblPr>
      <w:tblStyleRowBandSize w:val="1"/>
      <w:tblStyleColBandSize w:val="1"/>
      <w:tblCellMar>
        <w:left w:w="108" w:type="dxa"/>
        <w:right w:w="108" w:type="dxa"/>
      </w:tblCellMar>
    </w:tblPr>
  </w:style>
  <w:style w:type="table" w:customStyle="1" w:styleId="afffffffffb">
    <w:basedOn w:val="TableNormal0"/>
    <w:tblPr>
      <w:tblStyleRowBandSize w:val="1"/>
      <w:tblStyleColBandSize w:val="1"/>
      <w:tblCellMar>
        <w:left w:w="108" w:type="dxa"/>
        <w:right w:w="108" w:type="dxa"/>
      </w:tblCellMar>
    </w:tblPr>
  </w:style>
  <w:style w:type="table" w:customStyle="1" w:styleId="afffffffffc">
    <w:basedOn w:val="TableNormal0"/>
    <w:tblPr>
      <w:tblStyleRowBandSize w:val="1"/>
      <w:tblStyleColBandSize w:val="1"/>
      <w:tblCellMar>
        <w:left w:w="108" w:type="dxa"/>
        <w:right w:w="108" w:type="dxa"/>
      </w:tblCellMar>
    </w:tblPr>
  </w:style>
  <w:style w:type="table" w:customStyle="1" w:styleId="afffffffffd">
    <w:basedOn w:val="TableNormal0"/>
    <w:tblPr>
      <w:tblStyleRowBandSize w:val="1"/>
      <w:tblStyleColBandSize w:val="1"/>
      <w:tblCellMar>
        <w:left w:w="108" w:type="dxa"/>
        <w:right w:w="108" w:type="dxa"/>
      </w:tblCellMar>
    </w:tblPr>
  </w:style>
  <w:style w:type="table" w:customStyle="1" w:styleId="afffffffffe">
    <w:basedOn w:val="TableNormal0"/>
    <w:tblPr>
      <w:tblStyleRowBandSize w:val="1"/>
      <w:tblStyleColBandSize w:val="1"/>
      <w:tblCellMar>
        <w:left w:w="108" w:type="dxa"/>
        <w:right w:w="108" w:type="dxa"/>
      </w:tblCellMar>
    </w:tblPr>
  </w:style>
  <w:style w:type="table" w:customStyle="1" w:styleId="affffffffff">
    <w:basedOn w:val="TableNormal0"/>
    <w:tblPr>
      <w:tblStyleRowBandSize w:val="1"/>
      <w:tblStyleColBandSize w:val="1"/>
      <w:tblCellMar>
        <w:left w:w="108" w:type="dxa"/>
        <w:right w:w="108" w:type="dxa"/>
      </w:tblCellMar>
    </w:tblPr>
  </w:style>
  <w:style w:type="table" w:customStyle="1" w:styleId="affffffffff0">
    <w:basedOn w:val="TableNormal0"/>
    <w:tblPr>
      <w:tblStyleRowBandSize w:val="1"/>
      <w:tblStyleColBandSize w:val="1"/>
      <w:tblCellMar>
        <w:left w:w="108" w:type="dxa"/>
        <w:right w:w="108" w:type="dxa"/>
      </w:tblCellMar>
    </w:tblPr>
  </w:style>
  <w:style w:type="table" w:customStyle="1" w:styleId="affffffffff1">
    <w:basedOn w:val="TableNormal0"/>
    <w:tblPr>
      <w:tblStyleRowBandSize w:val="1"/>
      <w:tblStyleColBandSize w:val="1"/>
      <w:tblCellMar>
        <w:left w:w="108" w:type="dxa"/>
        <w:right w:w="108" w:type="dxa"/>
      </w:tblCellMar>
    </w:tblPr>
  </w:style>
  <w:style w:type="table" w:customStyle="1" w:styleId="affffffffff2">
    <w:basedOn w:val="TableNormal0"/>
    <w:tblPr>
      <w:tblStyleRowBandSize w:val="1"/>
      <w:tblStyleColBandSize w:val="1"/>
      <w:tblCellMar>
        <w:left w:w="108" w:type="dxa"/>
        <w:right w:w="108" w:type="dxa"/>
      </w:tblCellMar>
    </w:tblPr>
  </w:style>
  <w:style w:type="table" w:customStyle="1" w:styleId="affffffffff3">
    <w:basedOn w:val="TableNormal0"/>
    <w:tblPr>
      <w:tblStyleRowBandSize w:val="1"/>
      <w:tblStyleColBandSize w:val="1"/>
      <w:tblCellMar>
        <w:left w:w="108" w:type="dxa"/>
        <w:right w:w="108" w:type="dxa"/>
      </w:tblCellMar>
    </w:tblPr>
  </w:style>
  <w:style w:type="paragraph" w:styleId="Tekstkomentarza">
    <w:name w:val="annotation text"/>
    <w:basedOn w:val="Normalny"/>
    <w:link w:val="TekstkomentarzaZnak"/>
    <w:uiPriority w:val="99"/>
    <w:unhideWhenUsed/>
    <w:rPr>
      <w:sz w:val="20"/>
      <w:szCs w:val="20"/>
    </w:rPr>
  </w:style>
  <w:style w:type="character" w:customStyle="1" w:styleId="TekstkomentarzaZnak">
    <w:name w:val="Tekst komentarza Znak"/>
    <w:basedOn w:val="Domylnaczcionkaakapitu"/>
    <w:link w:val="Tekstkomentarza"/>
    <w:uiPriority w:val="99"/>
    <w:rPr>
      <w:sz w:val="20"/>
      <w:szCs w:val="20"/>
    </w:rPr>
  </w:style>
  <w:style w:type="character" w:styleId="Odwoaniedokomentarza">
    <w:name w:val="annotation reference"/>
    <w:basedOn w:val="Domylnaczcionkaakapitu"/>
    <w:uiPriority w:val="99"/>
    <w:semiHidden/>
    <w:unhideWhenUsed/>
    <w:rPr>
      <w:sz w:val="16"/>
      <w:szCs w:val="16"/>
    </w:rPr>
  </w:style>
  <w:style w:type="character" w:customStyle="1" w:styleId="AkapitzlistZnak">
    <w:name w:val="Akapit z listą Znak"/>
    <w:aliases w:val="Numerowanie Znak,List Paragraph Znak,Akapit z listą BS Znak,Kolorowa lista — akcent 11 Znak,Akapit z listą1 Znak,A_wyliczenie Znak,K-P_odwolanie Znak,Akapit z listą5 Znak,maz_wyliczenie Znak,opis dzialania Znak,Signature Znak"/>
    <w:link w:val="Akapitzlist"/>
    <w:uiPriority w:val="34"/>
    <w:qFormat/>
    <w:locked/>
    <w:rsid w:val="00972FCC"/>
  </w:style>
  <w:style w:type="paragraph" w:styleId="Tematkomentarza">
    <w:name w:val="annotation subject"/>
    <w:basedOn w:val="Tekstkomentarza"/>
    <w:next w:val="Tekstkomentarza"/>
    <w:link w:val="TematkomentarzaZnak"/>
    <w:uiPriority w:val="99"/>
    <w:semiHidden/>
    <w:unhideWhenUsed/>
    <w:rsid w:val="00681248"/>
    <w:rPr>
      <w:b/>
      <w:bCs/>
    </w:rPr>
  </w:style>
  <w:style w:type="character" w:customStyle="1" w:styleId="TematkomentarzaZnak">
    <w:name w:val="Temat komentarza Znak"/>
    <w:basedOn w:val="TekstkomentarzaZnak"/>
    <w:link w:val="Tematkomentarza"/>
    <w:uiPriority w:val="99"/>
    <w:semiHidden/>
    <w:rsid w:val="00681248"/>
    <w:rPr>
      <w:b/>
      <w:bCs/>
      <w:sz w:val="20"/>
      <w:szCs w:val="20"/>
    </w:rPr>
  </w:style>
  <w:style w:type="character" w:styleId="Pogrubienie">
    <w:name w:val="Strong"/>
    <w:basedOn w:val="Domylnaczcionkaakapitu"/>
    <w:uiPriority w:val="22"/>
    <w:qFormat/>
    <w:rsid w:val="007B0ADC"/>
    <w:rPr>
      <w:b/>
      <w:bCs/>
    </w:rPr>
  </w:style>
  <w:style w:type="paragraph" w:styleId="Poprawka">
    <w:name w:val="Revision"/>
    <w:hidden/>
    <w:uiPriority w:val="99"/>
    <w:semiHidden/>
    <w:rsid w:val="001C347B"/>
    <w:pPr>
      <w:ind w:right="0"/>
    </w:pPr>
  </w:style>
  <w:style w:type="paragraph" w:customStyle="1" w:styleId="pf1">
    <w:name w:val="pf1"/>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paragraph" w:customStyle="1" w:styleId="pf2">
    <w:name w:val="pf2"/>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paragraph" w:customStyle="1" w:styleId="pf0">
    <w:name w:val="pf0"/>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character" w:customStyle="1" w:styleId="cf01">
    <w:name w:val="cf01"/>
    <w:basedOn w:val="Domylnaczcionkaakapitu"/>
    <w:rsid w:val="00D51130"/>
    <w:rPr>
      <w:rFonts w:ascii="Segoe UI" w:hAnsi="Segoe UI" w:cs="Segoe UI" w:hint="default"/>
      <w:sz w:val="18"/>
      <w:szCs w:val="18"/>
    </w:rPr>
  </w:style>
  <w:style w:type="character" w:styleId="Nierozpoznanawzmianka">
    <w:name w:val="Unresolved Mention"/>
    <w:basedOn w:val="Domylnaczcionkaakapitu"/>
    <w:uiPriority w:val="99"/>
    <w:semiHidden/>
    <w:unhideWhenUsed/>
    <w:rsid w:val="005875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3575387">
      <w:bodyDiv w:val="1"/>
      <w:marLeft w:val="0"/>
      <w:marRight w:val="0"/>
      <w:marTop w:val="0"/>
      <w:marBottom w:val="0"/>
      <w:divBdr>
        <w:top w:val="none" w:sz="0" w:space="0" w:color="auto"/>
        <w:left w:val="none" w:sz="0" w:space="0" w:color="auto"/>
        <w:bottom w:val="none" w:sz="0" w:space="0" w:color="auto"/>
        <w:right w:val="none" w:sz="0" w:space="0" w:color="auto"/>
      </w:divBdr>
    </w:div>
    <w:div w:id="978270052">
      <w:bodyDiv w:val="1"/>
      <w:marLeft w:val="0"/>
      <w:marRight w:val="0"/>
      <w:marTop w:val="0"/>
      <w:marBottom w:val="0"/>
      <w:divBdr>
        <w:top w:val="none" w:sz="0" w:space="0" w:color="auto"/>
        <w:left w:val="none" w:sz="0" w:space="0" w:color="auto"/>
        <w:bottom w:val="none" w:sz="0" w:space="0" w:color="auto"/>
        <w:right w:val="none" w:sz="0" w:space="0" w:color="auto"/>
      </w:divBdr>
    </w:div>
    <w:div w:id="20979017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sklep@dtpsoftware.p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cglob@pcglob.pl" TargetMode="Externa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yperlink" Target="mailto:mjarzebski@frse.org.pl" TargetMode="External"/><Relationship Id="rId4" Type="http://schemas.openxmlformats.org/officeDocument/2006/relationships/styles" Target="styles.xml"/><Relationship Id="rId9" Type="http://schemas.openxmlformats.org/officeDocument/2006/relationships/hyperlink" Target="mailto:mjarzebski@frse.org.pl" TargetMode="Externa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jjSS4Ni9Kqv/8x7lDU+hz0t1EQ==">CgMxLjAaJwoBMBIiCiAIBCocCgtBQUFCUGluR1VpdxAIGgtBQUFCUGluR1VpdxonCgExEiIKIAgEKhwKC0FBQUJQaW5HVWl3EAgaC0FBQUJQaW5HVWkwGicKATISIgogCAQqHAoLQUFBQlBpbkdVaXcQCBoLQUFBQlBpbkdVamsaJwoBMxIiCiAIBCocCgtBQUFCUGluR1VqZxAIGgtBQUFCUGluR1VqZyLsBwoLQUFBQlBpbkdVaXcSugcKC0FBQUJQaW5HVWl3EgtBQUFCUGluR1Vpdxo2Cgl0ZXh0L2h0bWwSKUN6eSB0dSBwb3dpbm5vIGJ5xIcgamVzemN6ZSBjb8WbIG5hcGlzYW5lIjcKCnRleHQvcGxhaW4SKUN6eSB0dSBwb3dpbm5vIGJ5xIcgamVzemN6ZSBjb8WbIG5hcGlzYW5lKhsiFTEwMTEzMDg1NTYzNjk2NjYwOTI0MigAOAAw4M+DypcyOIPa6suXMkLaAQoLQUFBQlBpbkdVaTASC0FBQUJQaW5HVWl3GicKCXRleHQvaHRtbBIaY3p5IHRvIGtvbmllY8KgIHd5cG93aWVkemkiKAoKdGV4dC9wbGFpbhIaY3p5IHRvIGtvbmllY8KgIHd5cG93aWVkemkqGyIVMTAxMTMwODU1NjM2OTY2NjA5MjQyKAA4ADCXwoXKlzI4l8KFypcyWgw3bXdqNGJsZ3EzNTJyAiAAeACaAQYIABAAGACqARwSGmN6eSB0byBrb25pZWPCoCB3eXBvd2llZHppsAEAuAEAQtMDCgtBQUFCUGluR1VqaxILQUFBQlBpbkdVaXcaegoJdGV4dC9odG1sEm1EYWxzemEgY3rEmcWbxIcgd3lwb3dpZWR6aSB0byB3xYJhxZtuaWUgb3NvYnkgeiBrb25rcmV0bnltIHd5a3N6dGHFgmNlbmllbS9kb8Wbd2lhZGN6ZW5pZW0gZGxhIGRhbmVqIGN6xJnFm2NpInsKCnRleHQvcGxhaW4SbURhbHN6YSBjesSZxZvEhyB3eXBvd2llZHppIHRvIHfFgmHFm25pZSBvc29ieSB6IGtvbmtyZXRueW0gd3lrc3p0YcWCY2VuaWVtL2RvxZt3aWFkY3plbmllbSBkbGEgZGFuZWogY3rEmcWbY2kqGyIVMTE1MTYwNTg1NzEwODg3NTQwMDEyKAA4ADCD2urLlzI4g9rqy5cyWgxkc3pieTU1d252MHByAiAAeACaAQYIABAAGACqAW8SbURhbHN6YSBjesSZxZvEhyB3eXBvd2llZHppIHRvIHfFgmHFm25pZSBvc29ieSB6IGtvbmtyZXRueW0gd3lrc3p0YcWCY2VuaWVtL2RvxZt3aWFkY3plbmllbSBkbGEgZGFuZWogY3rEmcWbY2mwAQC4AQBaDGZmcW12czR1NXpqenICIAB4AJoBBggAEAAYAKoBKxIpQ3p5IHR1IHBvd2lubm8gYnnEhyBqZXN6Y3plIGNvxZsgbmFwaXNhbmWwAQC4AQAY4M+DypcyIIPa6suXMjAAQhBraXguc3h4Y3psYzRldDF4IvwBCgtBQUFCUGluR1VqZxLKAQoLQUFBQlBpbkdVamcSC0FBQUJQaW5HVWpnGhwKCXRleHQvaHRtbBIPcG9jesSFdGVrIG9kIGEpIh0KCnRleHQvcGxhaW4SD3BvY3rEhXRlayBvZCBhKSobIhUxMDExMzA4NTU2MzY5NjY2MDkyNDIoADgAMP3c38uXMjj93N/LlzJKDwoKdGV4dC9wbGFpbhIBeloMMzJleGN1YTNiejAzcgIgAHgAmgEGCAAQABgAqgEREg9wb2N6xIV0ZWsgb2QgYSmwAQC4AQAY/dzfy5cyIP3c38uXMjAAQhBraXgub2h6ejZnZ3hxODFjMghoLmdqZGd4czIJaC4zMGowemxsMgloLjFmb2I5dGUyCWguM3pueXNoNzgAciExMTZXSDQ5WTNsc19uSWlIeFpoYkp5OFVwU3MwNW5UeWQ=</go:docsCustomData>
</go:gDocsCustomXmlDataStorage>
</file>

<file path=customXml/itemProps1.xml><?xml version="1.0" encoding="utf-8"?>
<ds:datastoreItem xmlns:ds="http://schemas.openxmlformats.org/officeDocument/2006/customXml" ds:itemID="{EFCC7706-0634-4F20-BB0C-391E05B8655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12</Pages>
  <Words>2782</Words>
  <Characters>16695</Characters>
  <Application>Microsoft Office Word</Application>
  <DocSecurity>0</DocSecurity>
  <Lines>139</Lines>
  <Paragraphs>38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Małgorzata Zapała</dc:creator>
  <cp:lastModifiedBy>Katarzyna Mazurkiewicz-Błasiak</cp:lastModifiedBy>
  <cp:revision>3</cp:revision>
  <cp:lastPrinted>2024-08-25T13:05:00Z</cp:lastPrinted>
  <dcterms:created xsi:type="dcterms:W3CDTF">2026-02-06T13:16:00Z</dcterms:created>
  <dcterms:modified xsi:type="dcterms:W3CDTF">2026-02-16T07:46:00Z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2021-08-30T00:00:00Z</vt:lpwstr>
  </property>
  <property fmtid="{D5CDD505-2E9C-101B-9397-08002B2CF9AE}" pid="3" name="Creator">
    <vt:lpwstr>Microsoft® Word 2010</vt:lpwstr>
  </property>
  <property fmtid="{D5CDD505-2E9C-101B-9397-08002B2CF9AE}" pid="4" name="LastSaved">
    <vt:lpwstr>2024-08-04T00:00:00Z</vt:lpwstr>
  </property>
  <property fmtid="{D5CDD505-2E9C-101B-9397-08002B2CF9AE}" pid="5" name="Producer">
    <vt:lpwstr>3-Heights(TM) PDF Security Shell 4.8.25.2 (http://www.pdf-tools.com)</vt:lpwstr>
  </property>
</Properties>
</file>