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502BC0" w14:textId="77777777" w:rsidR="00514075" w:rsidRPr="00D93DFC" w:rsidRDefault="005A64BE" w:rsidP="00C5499F">
      <w:pPr>
        <w:pStyle w:val="Tekstpodstawowy"/>
        <w:spacing w:line="288" w:lineRule="auto"/>
        <w:rPr>
          <w:rFonts w:ascii="Arial" w:hAnsi="Arial" w:cs="Arial"/>
          <w:lang w:val="pl-PL"/>
        </w:rPr>
      </w:pPr>
      <w:bookmarkStart w:id="0" w:name="_Toc137824127"/>
      <w:bookmarkStart w:id="1" w:name="_Toc154823342"/>
      <w:bookmarkStart w:id="2" w:name="_Toc192580964"/>
      <w:r w:rsidRPr="00121DFE">
        <w:rPr>
          <w:rFonts w:ascii="Arial" w:hAnsi="Arial" w:cs="Arial"/>
          <w:lang w:val="pl-PL"/>
        </w:rPr>
        <w:t>Znak sprawy</w:t>
      </w:r>
      <w:r w:rsidR="00AC23F6" w:rsidRPr="00121DFE">
        <w:rPr>
          <w:rFonts w:ascii="Arial" w:hAnsi="Arial" w:cs="Arial"/>
          <w:lang w:val="pl-PL"/>
        </w:rPr>
        <w:t xml:space="preserve">: </w:t>
      </w:r>
      <w:r w:rsidR="00754C9A" w:rsidRPr="00121DFE">
        <w:rPr>
          <w:rFonts w:ascii="Arial" w:hAnsi="Arial" w:cs="Arial"/>
          <w:lang w:val="pl-PL"/>
        </w:rPr>
        <w:t>231-2/2024</w:t>
      </w:r>
      <w:r w:rsidR="00121DFE">
        <w:rPr>
          <w:rFonts w:ascii="Arial" w:hAnsi="Arial" w:cs="Arial"/>
          <w:lang w:val="pl-PL"/>
        </w:rPr>
        <w:t>/2026.</w:t>
      </w:r>
      <w:r w:rsidR="00754C9A" w:rsidRPr="00121DFE">
        <w:rPr>
          <w:rFonts w:ascii="Arial" w:hAnsi="Arial" w:cs="Arial"/>
          <w:lang w:val="pl-PL"/>
        </w:rPr>
        <w:t xml:space="preserve"> P.O.</w:t>
      </w:r>
    </w:p>
    <w:p w14:paraId="1DAB165B" w14:textId="77777777" w:rsidR="00AC23F6" w:rsidRPr="00D93DFC" w:rsidRDefault="00AC23F6" w:rsidP="00C5499F">
      <w:pPr>
        <w:pStyle w:val="Tekstpodstawowy"/>
        <w:spacing w:line="288" w:lineRule="auto"/>
        <w:rPr>
          <w:rFonts w:ascii="Arial" w:hAnsi="Arial" w:cs="Arial"/>
          <w:lang w:val="pl-PL"/>
        </w:rPr>
      </w:pPr>
    </w:p>
    <w:p w14:paraId="47855DFA" w14:textId="77777777" w:rsidR="00AC23F6" w:rsidRPr="00D93DFC" w:rsidRDefault="00AC23F6" w:rsidP="00C5499F">
      <w:pPr>
        <w:pStyle w:val="Tekstpodstawowy"/>
        <w:spacing w:line="288" w:lineRule="auto"/>
        <w:rPr>
          <w:rFonts w:ascii="Arial" w:hAnsi="Arial" w:cs="Arial"/>
          <w:lang w:val="pl-PL"/>
        </w:rPr>
      </w:pPr>
    </w:p>
    <w:p w14:paraId="62730D25" w14:textId="77777777" w:rsidR="00AC23F6" w:rsidRPr="00D93DFC" w:rsidRDefault="00AC23F6" w:rsidP="00C5499F">
      <w:pPr>
        <w:pStyle w:val="Tekstpodstawowy"/>
        <w:spacing w:line="288" w:lineRule="auto"/>
        <w:rPr>
          <w:rFonts w:ascii="Arial" w:hAnsi="Arial" w:cs="Arial"/>
          <w:lang w:val="pl-PL"/>
        </w:rPr>
      </w:pPr>
    </w:p>
    <w:p w14:paraId="72CC2FA9" w14:textId="77777777" w:rsidR="008303AF" w:rsidRPr="00D93DFC" w:rsidRDefault="008303AF" w:rsidP="00C5499F">
      <w:pPr>
        <w:pStyle w:val="Tekstpodstawowy"/>
        <w:spacing w:line="288" w:lineRule="auto"/>
        <w:rPr>
          <w:rFonts w:ascii="Arial" w:hAnsi="Arial" w:cs="Arial"/>
          <w:lang w:val="pl-PL"/>
        </w:rPr>
      </w:pPr>
    </w:p>
    <w:p w14:paraId="1E4D63D4" w14:textId="77777777" w:rsidR="008303AF" w:rsidRPr="00D93DFC" w:rsidRDefault="008303AF" w:rsidP="00C5499F">
      <w:pPr>
        <w:pStyle w:val="Tekstpodstawowy"/>
        <w:spacing w:line="288" w:lineRule="auto"/>
        <w:rPr>
          <w:rFonts w:ascii="Arial" w:hAnsi="Arial" w:cs="Arial"/>
          <w:lang w:val="pl-PL"/>
        </w:rPr>
      </w:pPr>
    </w:p>
    <w:p w14:paraId="19FB7231" w14:textId="77777777" w:rsidR="008303AF" w:rsidRPr="00D93DFC" w:rsidRDefault="008303AF" w:rsidP="00C5499F">
      <w:pPr>
        <w:pStyle w:val="Tekstpodstawowy"/>
        <w:spacing w:line="288" w:lineRule="auto"/>
        <w:rPr>
          <w:rFonts w:ascii="Arial" w:hAnsi="Arial" w:cs="Arial"/>
          <w:lang w:val="pl-PL"/>
        </w:rPr>
      </w:pPr>
    </w:p>
    <w:p w14:paraId="5E5881CA" w14:textId="77777777" w:rsidR="008303AF" w:rsidRPr="00D93DFC" w:rsidRDefault="008303AF" w:rsidP="00C5499F">
      <w:pPr>
        <w:pStyle w:val="Tekstpodstawowy"/>
        <w:spacing w:line="288" w:lineRule="auto"/>
        <w:rPr>
          <w:rFonts w:ascii="Arial" w:hAnsi="Arial" w:cs="Arial"/>
          <w:lang w:val="pl-PL"/>
        </w:rPr>
      </w:pPr>
    </w:p>
    <w:p w14:paraId="047800DF" w14:textId="77777777" w:rsidR="00E23FD1" w:rsidRPr="00D93DFC" w:rsidRDefault="00E23FD1" w:rsidP="00C5499F">
      <w:pPr>
        <w:pStyle w:val="Tekstpodstawowy"/>
        <w:spacing w:line="288" w:lineRule="auto"/>
        <w:rPr>
          <w:rFonts w:ascii="Arial" w:hAnsi="Arial" w:cs="Arial"/>
          <w:lang w:val="pl-PL"/>
        </w:rPr>
      </w:pPr>
    </w:p>
    <w:p w14:paraId="0AC6205D" w14:textId="77777777" w:rsidR="00E23FD1" w:rsidRPr="00D93DFC" w:rsidRDefault="00E23FD1" w:rsidP="00C5499F">
      <w:pPr>
        <w:pStyle w:val="Tekstpodstawowy"/>
        <w:spacing w:line="288" w:lineRule="auto"/>
        <w:rPr>
          <w:rFonts w:ascii="Arial" w:hAnsi="Arial" w:cs="Arial"/>
          <w:lang w:val="pl-PL"/>
        </w:rPr>
      </w:pPr>
    </w:p>
    <w:p w14:paraId="6DD44FD9" w14:textId="77777777" w:rsidR="00E23FD1" w:rsidRPr="00D93DFC" w:rsidRDefault="00E23FD1" w:rsidP="00C5499F">
      <w:pPr>
        <w:pStyle w:val="Tekstpodstawowy"/>
        <w:spacing w:line="288" w:lineRule="auto"/>
        <w:rPr>
          <w:rFonts w:ascii="Arial" w:hAnsi="Arial" w:cs="Arial"/>
          <w:lang w:val="pl-PL"/>
        </w:rPr>
      </w:pPr>
    </w:p>
    <w:p w14:paraId="05081D4A" w14:textId="77777777" w:rsidR="008303AF" w:rsidRPr="00D93DFC" w:rsidRDefault="008303AF" w:rsidP="00C5499F">
      <w:pPr>
        <w:pStyle w:val="Tekstpodstawowy"/>
        <w:spacing w:line="288" w:lineRule="auto"/>
        <w:rPr>
          <w:rFonts w:ascii="Arial" w:hAnsi="Arial" w:cs="Arial"/>
          <w:lang w:val="pl-PL"/>
        </w:rPr>
      </w:pPr>
    </w:p>
    <w:p w14:paraId="23585143" w14:textId="77777777" w:rsidR="008303AF" w:rsidRPr="00D93DFC" w:rsidRDefault="008303AF" w:rsidP="00C5499F">
      <w:pPr>
        <w:pStyle w:val="Tekstpodstawowy"/>
        <w:spacing w:line="288" w:lineRule="auto"/>
        <w:rPr>
          <w:rFonts w:ascii="Arial" w:hAnsi="Arial" w:cs="Arial"/>
          <w:lang w:val="pl-PL"/>
        </w:rPr>
      </w:pPr>
    </w:p>
    <w:p w14:paraId="0E3245B8" w14:textId="77777777" w:rsidR="008303AF" w:rsidRPr="00D93DFC" w:rsidRDefault="008303AF" w:rsidP="00C5499F">
      <w:pPr>
        <w:pStyle w:val="pkt"/>
        <w:spacing w:before="0" w:after="0" w:line="288" w:lineRule="auto"/>
        <w:jc w:val="center"/>
        <w:rPr>
          <w:rFonts w:ascii="Arial" w:hAnsi="Arial" w:cs="Arial"/>
          <w:b/>
          <w:iCs/>
          <w:sz w:val="36"/>
          <w:szCs w:val="36"/>
          <w:lang w:val="pl-PL"/>
        </w:rPr>
      </w:pPr>
      <w:r w:rsidRPr="00D93DFC">
        <w:rPr>
          <w:rFonts w:ascii="Arial" w:hAnsi="Arial" w:cs="Arial"/>
          <w:b/>
          <w:iCs/>
          <w:sz w:val="36"/>
          <w:szCs w:val="36"/>
          <w:lang w:val="pl-PL"/>
        </w:rPr>
        <w:t>SPECYFIKACJA WARUNKÓW</w:t>
      </w:r>
    </w:p>
    <w:p w14:paraId="39A9572C" w14:textId="77777777" w:rsidR="008303AF" w:rsidRPr="00D93DFC" w:rsidRDefault="008303AF" w:rsidP="00C5499F">
      <w:pPr>
        <w:pStyle w:val="pkt"/>
        <w:spacing w:before="0" w:after="0" w:line="288" w:lineRule="auto"/>
        <w:jc w:val="center"/>
        <w:rPr>
          <w:rFonts w:ascii="Arial" w:hAnsi="Arial" w:cs="Arial"/>
          <w:b/>
          <w:iCs/>
          <w:sz w:val="36"/>
          <w:szCs w:val="36"/>
          <w:lang w:val="pl-PL"/>
        </w:rPr>
      </w:pPr>
      <w:r w:rsidRPr="00D93DFC">
        <w:rPr>
          <w:rFonts w:ascii="Arial" w:hAnsi="Arial" w:cs="Arial"/>
          <w:b/>
          <w:iCs/>
          <w:sz w:val="36"/>
          <w:szCs w:val="36"/>
          <w:lang w:val="pl-PL"/>
        </w:rPr>
        <w:t>ZAMÓWIENIA (SWZ)</w:t>
      </w:r>
    </w:p>
    <w:p w14:paraId="3081F6B9" w14:textId="77777777" w:rsidR="008303AF" w:rsidRPr="00D93DFC" w:rsidRDefault="008303AF" w:rsidP="00C5499F">
      <w:pPr>
        <w:pStyle w:val="pkt"/>
        <w:spacing w:before="0" w:after="0" w:line="288" w:lineRule="auto"/>
        <w:jc w:val="left"/>
        <w:rPr>
          <w:rFonts w:ascii="Arial" w:hAnsi="Arial" w:cs="Arial"/>
          <w:b/>
          <w:iCs/>
          <w:sz w:val="36"/>
          <w:szCs w:val="36"/>
          <w:lang w:val="pl-PL"/>
        </w:rPr>
      </w:pPr>
    </w:p>
    <w:p w14:paraId="04E2D27B" w14:textId="77777777" w:rsidR="008303AF" w:rsidRPr="00D93DFC" w:rsidRDefault="008303AF" w:rsidP="00C5499F">
      <w:pPr>
        <w:pStyle w:val="pkt"/>
        <w:spacing w:before="0" w:after="0" w:line="288" w:lineRule="auto"/>
        <w:jc w:val="left"/>
        <w:rPr>
          <w:rFonts w:ascii="Arial" w:hAnsi="Arial" w:cs="Arial"/>
          <w:b/>
          <w:iCs/>
          <w:sz w:val="36"/>
          <w:szCs w:val="36"/>
          <w:lang w:val="pl-PL"/>
        </w:rPr>
      </w:pPr>
    </w:p>
    <w:p w14:paraId="0CB15FCD" w14:textId="77777777" w:rsidR="008303AF" w:rsidRPr="00D93DFC" w:rsidRDefault="008303AF" w:rsidP="00C5499F">
      <w:pPr>
        <w:pStyle w:val="pkt"/>
        <w:spacing w:before="0" w:after="0" w:line="288" w:lineRule="auto"/>
        <w:jc w:val="left"/>
        <w:rPr>
          <w:rFonts w:ascii="Arial" w:hAnsi="Arial" w:cs="Arial"/>
          <w:b/>
          <w:iCs/>
          <w:sz w:val="36"/>
          <w:szCs w:val="36"/>
          <w:lang w:val="pl-PL"/>
        </w:rPr>
      </w:pPr>
    </w:p>
    <w:p w14:paraId="0BB4E7E9" w14:textId="77777777" w:rsidR="008303AF" w:rsidRPr="00D93DFC" w:rsidRDefault="00157EE6" w:rsidP="00C5499F">
      <w:pPr>
        <w:pStyle w:val="pkt"/>
        <w:spacing w:before="0" w:after="0" w:line="288" w:lineRule="auto"/>
        <w:ind w:left="0" w:firstLine="0"/>
        <w:jc w:val="center"/>
        <w:rPr>
          <w:rFonts w:ascii="Arial" w:hAnsi="Arial" w:cs="Arial"/>
          <w:b/>
          <w:iCs/>
          <w:sz w:val="24"/>
          <w:szCs w:val="24"/>
          <w:lang w:val="pl-PL"/>
        </w:rPr>
      </w:pPr>
      <w:r>
        <w:rPr>
          <w:rFonts w:ascii="Arial" w:hAnsi="Arial" w:cs="Arial"/>
          <w:b/>
          <w:iCs/>
          <w:sz w:val="32"/>
          <w:szCs w:val="32"/>
          <w:lang w:val="pl-PL"/>
        </w:rPr>
        <w:t>Opracowanie projektu Planu O</w:t>
      </w:r>
      <w:r w:rsidR="00DA04A4" w:rsidRPr="00DA04A4">
        <w:rPr>
          <w:rFonts w:ascii="Arial" w:hAnsi="Arial" w:cs="Arial"/>
          <w:b/>
          <w:iCs/>
          <w:sz w:val="32"/>
          <w:szCs w:val="32"/>
          <w:lang w:val="pl-PL"/>
        </w:rPr>
        <w:t>chrony dla Suwalskiego Parku Krajobrazowego</w:t>
      </w:r>
    </w:p>
    <w:p w14:paraId="36317E1B" w14:textId="77777777" w:rsidR="008303AF" w:rsidRPr="00D93DFC" w:rsidRDefault="008303AF" w:rsidP="00C5499F">
      <w:pPr>
        <w:pStyle w:val="pkt"/>
        <w:spacing w:before="0" w:after="0" w:line="288" w:lineRule="auto"/>
        <w:ind w:left="0" w:firstLine="0"/>
        <w:jc w:val="left"/>
        <w:rPr>
          <w:rFonts w:ascii="Arial" w:hAnsi="Arial" w:cs="Arial"/>
          <w:b/>
          <w:iCs/>
          <w:sz w:val="24"/>
          <w:szCs w:val="24"/>
          <w:lang w:val="pl-PL"/>
        </w:rPr>
      </w:pPr>
    </w:p>
    <w:p w14:paraId="23BFAEF2" w14:textId="77777777" w:rsidR="008303AF" w:rsidRPr="00D93DFC" w:rsidRDefault="008303AF" w:rsidP="00C5499F">
      <w:pPr>
        <w:pStyle w:val="pkt"/>
        <w:spacing w:before="0" w:after="0" w:line="288" w:lineRule="auto"/>
        <w:ind w:left="0" w:firstLine="0"/>
        <w:jc w:val="left"/>
        <w:rPr>
          <w:rFonts w:ascii="Arial" w:hAnsi="Arial" w:cs="Arial"/>
          <w:b/>
          <w:iCs/>
          <w:sz w:val="24"/>
          <w:szCs w:val="24"/>
          <w:lang w:val="pl-PL"/>
        </w:rPr>
      </w:pPr>
    </w:p>
    <w:p w14:paraId="0BA74B4A" w14:textId="77777777" w:rsidR="008303AF" w:rsidRPr="00D93DFC" w:rsidRDefault="008303AF" w:rsidP="00C5499F">
      <w:pPr>
        <w:pStyle w:val="pkt"/>
        <w:spacing w:before="0" w:after="0" w:line="288" w:lineRule="auto"/>
        <w:ind w:left="0" w:firstLine="0"/>
        <w:jc w:val="left"/>
        <w:rPr>
          <w:rFonts w:ascii="Arial" w:hAnsi="Arial" w:cs="Arial"/>
          <w:b/>
          <w:iCs/>
          <w:sz w:val="24"/>
          <w:szCs w:val="24"/>
          <w:lang w:val="pl-PL"/>
        </w:rPr>
      </w:pPr>
    </w:p>
    <w:p w14:paraId="2C001367" w14:textId="77777777" w:rsidR="00E415D5" w:rsidRPr="00D93DFC" w:rsidRDefault="00E415D5" w:rsidP="00C5499F">
      <w:pPr>
        <w:pStyle w:val="pkt"/>
        <w:spacing w:before="0" w:after="0" w:line="288" w:lineRule="auto"/>
        <w:ind w:left="0" w:firstLine="0"/>
        <w:jc w:val="left"/>
        <w:rPr>
          <w:rFonts w:ascii="Arial" w:hAnsi="Arial" w:cs="Arial"/>
          <w:b/>
          <w:iCs/>
          <w:sz w:val="24"/>
          <w:szCs w:val="24"/>
          <w:lang w:val="pl-PL"/>
        </w:rPr>
      </w:pPr>
    </w:p>
    <w:p w14:paraId="19F50EC4" w14:textId="77777777" w:rsidR="00E415D5" w:rsidRPr="00D93DFC" w:rsidRDefault="00E415D5" w:rsidP="00C5499F">
      <w:pPr>
        <w:pStyle w:val="pkt"/>
        <w:spacing w:before="0" w:after="0" w:line="288" w:lineRule="auto"/>
        <w:ind w:left="0" w:firstLine="0"/>
        <w:jc w:val="left"/>
        <w:rPr>
          <w:rFonts w:ascii="Arial" w:hAnsi="Arial" w:cs="Arial"/>
          <w:b/>
          <w:iCs/>
          <w:sz w:val="24"/>
          <w:szCs w:val="24"/>
          <w:lang w:val="pl-PL"/>
        </w:rPr>
      </w:pPr>
    </w:p>
    <w:p w14:paraId="69443F74" w14:textId="77777777" w:rsidR="008947A4" w:rsidRPr="00D93DFC" w:rsidRDefault="008947A4" w:rsidP="00C5499F">
      <w:pPr>
        <w:pStyle w:val="Tekstpodstawowy"/>
        <w:spacing w:line="288" w:lineRule="auto"/>
        <w:rPr>
          <w:rFonts w:ascii="Arial" w:hAnsi="Arial" w:cs="Arial"/>
          <w:lang w:val="pl-PL"/>
        </w:rPr>
      </w:pPr>
    </w:p>
    <w:p w14:paraId="7A434591" w14:textId="77777777" w:rsidR="008947A4" w:rsidRPr="00D93DFC" w:rsidRDefault="008947A4" w:rsidP="00C5499F">
      <w:pPr>
        <w:pStyle w:val="Tekstpodstawowy"/>
        <w:spacing w:line="288" w:lineRule="auto"/>
        <w:rPr>
          <w:rFonts w:ascii="Arial" w:hAnsi="Arial" w:cs="Arial"/>
          <w:lang w:val="pl-PL"/>
        </w:rPr>
      </w:pPr>
    </w:p>
    <w:p w14:paraId="01D0B242" w14:textId="77777777" w:rsidR="00077020" w:rsidRDefault="00077020" w:rsidP="00C5499F">
      <w:pPr>
        <w:pStyle w:val="Tekstpodstawowy"/>
        <w:spacing w:line="288" w:lineRule="auto"/>
        <w:rPr>
          <w:rFonts w:ascii="Arial" w:hAnsi="Arial" w:cs="Arial"/>
          <w:lang w:val="pl-PL"/>
        </w:rPr>
      </w:pPr>
    </w:p>
    <w:p w14:paraId="3B16680A" w14:textId="77777777" w:rsidR="00A1084A" w:rsidRDefault="00A1084A" w:rsidP="00C5499F">
      <w:pPr>
        <w:pStyle w:val="Tekstpodstawowy"/>
        <w:spacing w:line="288" w:lineRule="auto"/>
        <w:rPr>
          <w:rFonts w:ascii="Arial" w:hAnsi="Arial" w:cs="Arial"/>
          <w:lang w:val="pl-PL"/>
        </w:rPr>
      </w:pPr>
    </w:p>
    <w:p w14:paraId="1636044A" w14:textId="77777777" w:rsidR="00A1084A" w:rsidRDefault="00A1084A" w:rsidP="00C5499F">
      <w:pPr>
        <w:pStyle w:val="Tekstpodstawowy"/>
        <w:spacing w:line="288" w:lineRule="auto"/>
        <w:rPr>
          <w:rFonts w:ascii="Arial" w:hAnsi="Arial" w:cs="Arial"/>
          <w:lang w:val="pl-PL"/>
        </w:rPr>
      </w:pPr>
    </w:p>
    <w:p w14:paraId="49E9CC25" w14:textId="77777777" w:rsidR="00A1084A" w:rsidRPr="00D93DFC" w:rsidRDefault="00A1084A" w:rsidP="00C5499F">
      <w:pPr>
        <w:pStyle w:val="Tekstpodstawowy"/>
        <w:spacing w:line="288" w:lineRule="auto"/>
        <w:rPr>
          <w:rFonts w:ascii="Arial" w:hAnsi="Arial" w:cs="Arial"/>
          <w:lang w:val="pl-PL"/>
        </w:rPr>
      </w:pPr>
    </w:p>
    <w:p w14:paraId="3E5334B7" w14:textId="77777777" w:rsidR="00282FF4" w:rsidRPr="00D93DFC" w:rsidRDefault="00282FF4" w:rsidP="00C5499F">
      <w:pPr>
        <w:pStyle w:val="Tekstpodstawowy"/>
        <w:spacing w:line="288" w:lineRule="auto"/>
        <w:rPr>
          <w:rFonts w:ascii="Arial" w:hAnsi="Arial" w:cs="Arial"/>
          <w:lang w:val="pl-PL"/>
        </w:rPr>
      </w:pPr>
    </w:p>
    <w:p w14:paraId="191A26CE" w14:textId="77777777" w:rsidR="00282FF4" w:rsidRDefault="00282FF4" w:rsidP="00C5499F">
      <w:pPr>
        <w:pStyle w:val="Tekstpodstawowy"/>
        <w:spacing w:line="288" w:lineRule="auto"/>
        <w:rPr>
          <w:rFonts w:ascii="Arial" w:hAnsi="Arial" w:cs="Arial"/>
          <w:lang w:val="pl-PL"/>
        </w:rPr>
      </w:pPr>
    </w:p>
    <w:p w14:paraId="1B4F5A8B" w14:textId="77777777" w:rsidR="007268B5" w:rsidRDefault="007268B5" w:rsidP="00C5499F">
      <w:pPr>
        <w:pStyle w:val="Tekstpodstawowy"/>
        <w:spacing w:line="288" w:lineRule="auto"/>
        <w:rPr>
          <w:rFonts w:ascii="Arial" w:hAnsi="Arial" w:cs="Arial"/>
          <w:lang w:val="pl-PL"/>
        </w:rPr>
      </w:pPr>
    </w:p>
    <w:p w14:paraId="1600CC92" w14:textId="77777777" w:rsidR="00C5499F" w:rsidRDefault="00C5499F" w:rsidP="00C5499F">
      <w:pPr>
        <w:pStyle w:val="Tekstpodstawowy"/>
        <w:spacing w:line="288" w:lineRule="auto"/>
        <w:rPr>
          <w:rFonts w:ascii="Arial" w:hAnsi="Arial" w:cs="Arial"/>
          <w:lang w:val="pl-PL"/>
        </w:rPr>
      </w:pPr>
    </w:p>
    <w:p w14:paraId="2CC188A6" w14:textId="77777777" w:rsidR="00C5499F" w:rsidRPr="00D93DFC" w:rsidRDefault="00C5499F" w:rsidP="00C5499F">
      <w:pPr>
        <w:pStyle w:val="Tekstpodstawowy"/>
        <w:spacing w:line="288" w:lineRule="auto"/>
        <w:rPr>
          <w:rFonts w:ascii="Arial" w:hAnsi="Arial" w:cs="Arial"/>
          <w:lang w:val="pl-PL"/>
        </w:rPr>
      </w:pPr>
    </w:p>
    <w:p w14:paraId="4E5158B1" w14:textId="77777777" w:rsidR="00E23FD1" w:rsidRPr="00D93DFC" w:rsidRDefault="00E23FD1" w:rsidP="00C5499F">
      <w:pPr>
        <w:pStyle w:val="Tekstpodstawowy"/>
        <w:spacing w:line="288" w:lineRule="auto"/>
        <w:rPr>
          <w:rFonts w:ascii="Arial" w:hAnsi="Arial" w:cs="Arial"/>
          <w:lang w:val="pl-PL"/>
        </w:rPr>
      </w:pPr>
    </w:p>
    <w:p w14:paraId="21C4621C" w14:textId="77777777" w:rsidR="0087495B" w:rsidRPr="0087495B" w:rsidRDefault="0087495B" w:rsidP="00C5499F">
      <w:pPr>
        <w:suppressAutoHyphens/>
        <w:spacing w:line="288" w:lineRule="auto"/>
        <w:rPr>
          <w:rFonts w:ascii="Arial" w:eastAsia="Times New Roman" w:hAnsi="Arial" w:cs="Arial"/>
          <w:b/>
          <w:lang w:eastAsia="hi-IN" w:bidi="hi-IN"/>
        </w:rPr>
      </w:pPr>
      <w:bookmarkStart w:id="3" w:name="_Hlk158981667"/>
      <w:r w:rsidRPr="0087495B">
        <w:rPr>
          <w:rFonts w:ascii="Arial" w:eastAsia="Times New Roman" w:hAnsi="Arial" w:cs="Arial"/>
          <w:b/>
          <w:lang w:eastAsia="hi-IN" w:bidi="hi-IN"/>
        </w:rPr>
        <w:lastRenderedPageBreak/>
        <w:t xml:space="preserve">ZAMAWIAJĄCY: </w:t>
      </w:r>
    </w:p>
    <w:p w14:paraId="05F47D8E" w14:textId="77777777" w:rsidR="0087495B" w:rsidRDefault="0087495B" w:rsidP="00C5499F">
      <w:pPr>
        <w:spacing w:line="288" w:lineRule="auto"/>
        <w:rPr>
          <w:rFonts w:ascii="Arial" w:eastAsia="Times New Roman" w:hAnsi="Arial" w:cs="Arial"/>
          <w:b/>
          <w:lang w:eastAsia="hi-IN" w:bidi="hi-IN"/>
        </w:rPr>
      </w:pPr>
      <w:bookmarkStart w:id="4" w:name="_Hlk156974005"/>
      <w:bookmarkStart w:id="5" w:name="_Hlk156973770"/>
      <w:bookmarkStart w:id="6" w:name="_Hlk156987526"/>
      <w:r w:rsidRPr="0087495B">
        <w:rPr>
          <w:rFonts w:ascii="Arial" w:eastAsia="Times New Roman" w:hAnsi="Arial" w:cs="Arial"/>
          <w:b/>
          <w:lang w:eastAsia="hi-IN" w:bidi="hi-IN"/>
        </w:rPr>
        <w:t>Województwo Podlaskie</w:t>
      </w:r>
      <w:r>
        <w:rPr>
          <w:rFonts w:ascii="Arial" w:eastAsia="Times New Roman" w:hAnsi="Arial" w:cs="Arial"/>
          <w:b/>
          <w:lang w:eastAsia="hi-IN" w:bidi="hi-IN"/>
        </w:rPr>
        <w:t xml:space="preserve"> </w:t>
      </w:r>
    </w:p>
    <w:p w14:paraId="0F81589A" w14:textId="77777777" w:rsidR="0087495B" w:rsidRPr="0087495B" w:rsidRDefault="0087495B" w:rsidP="00C5499F">
      <w:pPr>
        <w:spacing w:line="288" w:lineRule="auto"/>
        <w:rPr>
          <w:rFonts w:ascii="Arial" w:eastAsia="Times New Roman" w:hAnsi="Arial" w:cs="Arial"/>
          <w:bCs/>
          <w:lang w:eastAsia="hi-IN" w:bidi="hi-IN"/>
        </w:rPr>
      </w:pPr>
      <w:r>
        <w:rPr>
          <w:rFonts w:ascii="Arial" w:eastAsia="Times New Roman" w:hAnsi="Arial" w:cs="Arial"/>
          <w:bCs/>
          <w:lang w:eastAsia="hi-IN" w:bidi="hi-IN"/>
        </w:rPr>
        <w:t>z</w:t>
      </w:r>
      <w:r w:rsidRPr="0087495B">
        <w:rPr>
          <w:rFonts w:ascii="Arial" w:eastAsia="Times New Roman" w:hAnsi="Arial" w:cs="Arial"/>
          <w:bCs/>
          <w:lang w:eastAsia="hi-IN" w:bidi="hi-IN"/>
        </w:rPr>
        <w:t xml:space="preserve"> siedzibą w Białymstoku, </w:t>
      </w:r>
    </w:p>
    <w:p w14:paraId="7030BF45" w14:textId="77777777" w:rsid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Cs/>
          <w:lang w:eastAsia="hi-IN" w:bidi="hi-IN"/>
        </w:rPr>
        <w:t xml:space="preserve">ul. M. Curie-Skłodowskiej 14, </w:t>
      </w:r>
    </w:p>
    <w:p w14:paraId="1926A42B" w14:textId="77777777" w:rsid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Cs/>
          <w:lang w:eastAsia="hi-IN" w:bidi="hi-IN"/>
        </w:rPr>
        <w:t>15-097 Białystok,</w:t>
      </w:r>
    </w:p>
    <w:p w14:paraId="7A74C0E3" w14:textId="77777777" w:rsid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Cs/>
          <w:lang w:eastAsia="hi-IN" w:bidi="hi-IN"/>
        </w:rPr>
        <w:t>NIP: 542-25-42-016 REGON: 050658404,</w:t>
      </w:r>
    </w:p>
    <w:p w14:paraId="6C18B84D" w14:textId="77777777" w:rsidR="0087495B" w:rsidRPr="0087495B" w:rsidRDefault="0087495B" w:rsidP="00C5499F">
      <w:pPr>
        <w:spacing w:line="288" w:lineRule="auto"/>
        <w:rPr>
          <w:rFonts w:ascii="Arial" w:eastAsia="Times New Roman" w:hAnsi="Arial" w:cs="Arial"/>
          <w:bCs/>
          <w:lang w:eastAsia="hi-IN" w:bidi="hi-IN"/>
        </w:rPr>
      </w:pPr>
      <w:r w:rsidRPr="0087495B">
        <w:rPr>
          <w:rFonts w:ascii="Arial" w:hAnsi="Arial" w:cs="Arial"/>
          <w:lang w:eastAsia="en-US"/>
        </w:rPr>
        <w:t>w imieniu którego działa</w:t>
      </w:r>
      <w:r w:rsidRPr="0087495B">
        <w:rPr>
          <w:rFonts w:ascii="Arial" w:eastAsia="Times New Roman" w:hAnsi="Arial" w:cs="Arial"/>
          <w:bCs/>
          <w:lang w:eastAsia="hi-IN" w:bidi="hi-IN"/>
        </w:rPr>
        <w:t xml:space="preserve">: </w:t>
      </w:r>
    </w:p>
    <w:p w14:paraId="0B635B49" w14:textId="77777777" w:rsid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
          <w:lang w:eastAsia="hi-IN" w:bidi="hi-IN"/>
        </w:rPr>
        <w:t>Suwalski Park Krajobrazowy</w:t>
      </w:r>
      <w:r w:rsidRPr="0087495B">
        <w:rPr>
          <w:rFonts w:ascii="Arial" w:eastAsia="Times New Roman" w:hAnsi="Arial" w:cs="Arial"/>
          <w:bCs/>
          <w:lang w:eastAsia="hi-IN" w:bidi="hi-IN"/>
        </w:rPr>
        <w:t>,</w:t>
      </w:r>
    </w:p>
    <w:p w14:paraId="7DB1B5FD" w14:textId="77777777" w:rsid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Cs/>
          <w:lang w:eastAsia="hi-IN" w:bidi="hi-IN"/>
        </w:rPr>
        <w:t xml:space="preserve">Malesowizna 24, </w:t>
      </w:r>
    </w:p>
    <w:p w14:paraId="259FAD23" w14:textId="77777777" w:rsidR="0087495B" w:rsidRPr="0087495B" w:rsidRDefault="0087495B" w:rsidP="00C5499F">
      <w:pPr>
        <w:spacing w:line="288" w:lineRule="auto"/>
        <w:rPr>
          <w:rFonts w:ascii="Arial" w:eastAsia="Times New Roman" w:hAnsi="Arial" w:cs="Arial"/>
          <w:bCs/>
          <w:lang w:eastAsia="hi-IN" w:bidi="hi-IN"/>
        </w:rPr>
      </w:pPr>
      <w:r w:rsidRPr="0087495B">
        <w:rPr>
          <w:rFonts w:ascii="Arial" w:eastAsia="Times New Roman" w:hAnsi="Arial" w:cs="Arial"/>
          <w:bCs/>
          <w:lang w:eastAsia="hi-IN" w:bidi="hi-IN"/>
        </w:rPr>
        <w:t xml:space="preserve">16-404 Jeleniewo, </w:t>
      </w:r>
    </w:p>
    <w:p w14:paraId="79C1E5DD" w14:textId="77777777" w:rsidR="0087495B" w:rsidRDefault="0087495B" w:rsidP="00C5499F">
      <w:pPr>
        <w:spacing w:line="288" w:lineRule="auto"/>
        <w:rPr>
          <w:rFonts w:ascii="Arial" w:eastAsia="Times New Roman" w:hAnsi="Arial" w:cs="Arial"/>
          <w:bCs/>
          <w:lang w:val="pt-PT" w:eastAsia="hi-IN" w:bidi="hi-IN"/>
        </w:rPr>
      </w:pPr>
      <w:r w:rsidRPr="0087495B">
        <w:rPr>
          <w:rFonts w:ascii="Arial" w:eastAsia="Times New Roman" w:hAnsi="Arial" w:cs="Arial"/>
          <w:bCs/>
          <w:lang w:val="pt-PT" w:eastAsia="hi-IN" w:bidi="hi-IN"/>
        </w:rPr>
        <w:t xml:space="preserve">strona internetowa: </w:t>
      </w:r>
      <w:r>
        <w:fldChar w:fldCharType="begin"/>
      </w:r>
      <w:r>
        <w:instrText>HYPERLINK "http://www.spk.org.pl"</w:instrText>
      </w:r>
      <w:r>
        <w:fldChar w:fldCharType="separate"/>
      </w:r>
      <w:r w:rsidRPr="0087495B">
        <w:rPr>
          <w:rFonts w:ascii="Arial" w:eastAsia="Times New Roman" w:hAnsi="Arial" w:cs="Arial"/>
          <w:bCs/>
          <w:color w:val="0000FF"/>
          <w:u w:val="single"/>
          <w:lang w:val="pt-PT" w:eastAsia="hi-IN" w:bidi="hi-IN"/>
        </w:rPr>
        <w:t>www.spk.org.pl</w:t>
      </w:r>
      <w:r>
        <w:fldChar w:fldCharType="end"/>
      </w:r>
      <w:r w:rsidRPr="0087495B">
        <w:rPr>
          <w:rFonts w:ascii="Arial" w:eastAsia="Times New Roman" w:hAnsi="Arial" w:cs="Arial"/>
          <w:bCs/>
          <w:lang w:val="pt-PT" w:eastAsia="hi-IN" w:bidi="hi-IN"/>
        </w:rPr>
        <w:t xml:space="preserve">, </w:t>
      </w:r>
    </w:p>
    <w:p w14:paraId="1E9C3A6F" w14:textId="77777777" w:rsidR="0087495B" w:rsidRDefault="0087495B" w:rsidP="00C5499F">
      <w:pPr>
        <w:spacing w:line="288" w:lineRule="auto"/>
        <w:rPr>
          <w:rFonts w:ascii="Arial" w:eastAsia="Times New Roman" w:hAnsi="Arial" w:cs="Arial"/>
          <w:bCs/>
          <w:lang w:val="pt-PT" w:eastAsia="hi-IN" w:bidi="hi-IN"/>
        </w:rPr>
      </w:pPr>
      <w:r w:rsidRPr="0087495B">
        <w:rPr>
          <w:rFonts w:ascii="Arial" w:eastAsia="Times New Roman" w:hAnsi="Arial" w:cs="Arial"/>
          <w:bCs/>
          <w:lang w:val="pt-PT" w:eastAsia="hi-IN" w:bidi="hi-IN"/>
        </w:rPr>
        <w:t xml:space="preserve">adres e-mail: </w:t>
      </w:r>
      <w:r>
        <w:fldChar w:fldCharType="begin"/>
      </w:r>
      <w:r w:rsidRPr="00D54209">
        <w:rPr>
          <w:lang w:val="en-US"/>
        </w:rPr>
        <w:instrText>HYPERLINK "mailto:sekretariat@spk.podlaskie.eu"</w:instrText>
      </w:r>
      <w:r>
        <w:fldChar w:fldCharType="separate"/>
      </w:r>
      <w:r w:rsidRPr="0087495B">
        <w:rPr>
          <w:rStyle w:val="Hipercze"/>
          <w:rFonts w:ascii="Arial" w:eastAsia="Times New Roman" w:hAnsi="Arial" w:cs="Arial"/>
          <w:bCs/>
          <w:lang w:val="pt-PT" w:eastAsia="hi-IN" w:bidi="hi-IN"/>
        </w:rPr>
        <w:t>sekretariat@spk.podlaskie.eu</w:t>
      </w:r>
      <w:r>
        <w:fldChar w:fldCharType="end"/>
      </w:r>
      <w:r w:rsidRPr="0087495B">
        <w:rPr>
          <w:rFonts w:ascii="Arial" w:eastAsia="Times New Roman" w:hAnsi="Arial" w:cs="Arial"/>
          <w:bCs/>
          <w:lang w:val="pt-PT" w:eastAsia="hi-IN" w:bidi="hi-IN"/>
        </w:rPr>
        <w:t xml:space="preserve">, </w:t>
      </w:r>
    </w:p>
    <w:p w14:paraId="6A7A8492" w14:textId="77777777" w:rsidR="0087495B" w:rsidRPr="0087495B" w:rsidRDefault="0087495B" w:rsidP="00C5499F">
      <w:pPr>
        <w:spacing w:line="288" w:lineRule="auto"/>
        <w:rPr>
          <w:rFonts w:ascii="Arial" w:eastAsia="Times New Roman" w:hAnsi="Arial" w:cs="Arial"/>
          <w:bCs/>
          <w:lang w:val="pt-PT" w:eastAsia="hi-IN" w:bidi="hi-IN"/>
        </w:rPr>
      </w:pPr>
      <w:r w:rsidRPr="006A5067">
        <w:rPr>
          <w:rFonts w:ascii="Arial" w:eastAsia="Times New Roman" w:hAnsi="Arial" w:cs="Arial"/>
          <w:bCs/>
          <w:lang w:eastAsia="hi-IN" w:bidi="hi-IN"/>
        </w:rPr>
        <w:t>tel./fax: 87 569 18 01</w:t>
      </w:r>
      <w:bookmarkEnd w:id="3"/>
      <w:bookmarkEnd w:id="4"/>
      <w:bookmarkEnd w:id="5"/>
      <w:bookmarkEnd w:id="6"/>
      <w:r w:rsidRPr="006A5067">
        <w:rPr>
          <w:rFonts w:ascii="Arial" w:eastAsia="Times New Roman" w:hAnsi="Arial" w:cs="Arial"/>
          <w:bCs/>
          <w:lang w:eastAsia="hi-IN" w:bidi="hi-IN"/>
        </w:rPr>
        <w:t xml:space="preserve"> </w:t>
      </w:r>
    </w:p>
    <w:p w14:paraId="793CC37B" w14:textId="77777777" w:rsidR="009819C5" w:rsidRPr="0087495B" w:rsidRDefault="009819C5" w:rsidP="00C5499F">
      <w:pPr>
        <w:pStyle w:val="Tekstpodstawowy"/>
        <w:spacing w:line="288" w:lineRule="auto"/>
        <w:rPr>
          <w:rFonts w:ascii="Arial" w:hAnsi="Arial" w:cs="Arial"/>
          <w:b w:val="0"/>
          <w:bCs w:val="0"/>
          <w:szCs w:val="24"/>
          <w:lang w:val="pl-PL"/>
        </w:rPr>
      </w:pPr>
      <w:r w:rsidRPr="0087495B">
        <w:rPr>
          <w:rFonts w:ascii="Arial" w:hAnsi="Arial" w:cs="Arial"/>
          <w:b w:val="0"/>
          <w:bCs w:val="0"/>
          <w:szCs w:val="24"/>
          <w:lang w:val="pl-PL"/>
        </w:rPr>
        <w:t xml:space="preserve">Identyfikator postępowania </w:t>
      </w:r>
      <w:r w:rsidR="006A5067">
        <w:rPr>
          <w:rFonts w:ascii="Roboto" w:hAnsi="Roboto"/>
          <w:color w:val="4A4A4A"/>
          <w:shd w:val="clear" w:color="auto" w:fill="FFFFFF"/>
        </w:rPr>
        <w:t>ocds-148610-2ffd5494-f675-42a0-966b-6d120b4480cd</w:t>
      </w:r>
    </w:p>
    <w:p w14:paraId="2B243BD9" w14:textId="77777777" w:rsidR="008947A4" w:rsidRPr="0087495B" w:rsidRDefault="002E44D4" w:rsidP="00C5499F">
      <w:pPr>
        <w:pStyle w:val="Tekstpodstawowy"/>
        <w:spacing w:line="288" w:lineRule="auto"/>
        <w:rPr>
          <w:rFonts w:ascii="Arial" w:hAnsi="Arial" w:cs="Arial"/>
          <w:b w:val="0"/>
          <w:bCs w:val="0"/>
          <w:szCs w:val="24"/>
          <w:lang w:val="pl-PL"/>
        </w:rPr>
      </w:pPr>
      <w:r w:rsidRPr="0087495B">
        <w:rPr>
          <w:rFonts w:ascii="Arial" w:hAnsi="Arial" w:cs="Arial"/>
          <w:b w:val="0"/>
          <w:bCs w:val="0"/>
          <w:szCs w:val="24"/>
          <w:lang w:val="pl-PL"/>
        </w:rPr>
        <w:t>Strona internetowa postępowania:</w:t>
      </w:r>
      <w:r w:rsidR="006A5067" w:rsidRPr="006A5067">
        <w:rPr>
          <w:rFonts w:ascii="Roboto" w:hAnsi="Roboto"/>
          <w:color w:val="4A4A4A"/>
          <w:shd w:val="clear" w:color="auto" w:fill="FFFFFF"/>
        </w:rPr>
        <w:t xml:space="preserve"> </w:t>
      </w:r>
      <w:bookmarkStart w:id="7" w:name="_Hlk221123864"/>
      <w:r w:rsidR="001341B8">
        <w:rPr>
          <w:rFonts w:ascii="Roboto" w:hAnsi="Roboto"/>
          <w:color w:val="4A4A4A"/>
          <w:shd w:val="clear" w:color="auto" w:fill="FFFFFF"/>
        </w:rPr>
        <w:fldChar w:fldCharType="begin"/>
      </w:r>
      <w:r w:rsidR="001341B8">
        <w:rPr>
          <w:rFonts w:ascii="Roboto" w:hAnsi="Roboto"/>
          <w:color w:val="4A4A4A"/>
          <w:shd w:val="clear" w:color="auto" w:fill="FFFFFF"/>
        </w:rPr>
        <w:instrText>HYPERLINK "https://ezamowienia.gov.pl/mp-client/search/list/ocds-148610-2ffd5494-f675-42a0-966b-6d120b4480cd"</w:instrText>
      </w:r>
      <w:r w:rsidR="001341B8">
        <w:rPr>
          <w:rFonts w:ascii="Roboto" w:hAnsi="Roboto"/>
          <w:color w:val="4A4A4A"/>
          <w:shd w:val="clear" w:color="auto" w:fill="FFFFFF"/>
        </w:rPr>
      </w:r>
      <w:r w:rsidR="001341B8">
        <w:rPr>
          <w:rFonts w:ascii="Roboto" w:hAnsi="Roboto"/>
          <w:color w:val="4A4A4A"/>
          <w:shd w:val="clear" w:color="auto" w:fill="FFFFFF"/>
        </w:rPr>
        <w:fldChar w:fldCharType="separate"/>
      </w:r>
      <w:r w:rsidR="001341B8" w:rsidRPr="001341B8">
        <w:rPr>
          <w:rStyle w:val="Hipercze"/>
          <w:rFonts w:ascii="Roboto" w:hAnsi="Roboto"/>
          <w:shd w:val="clear" w:color="auto" w:fill="FFFFFF"/>
        </w:rPr>
        <w:t>https://ezamowienia.gov.pl/mp-client/search/list/ocds-148610-2ffd5494-f675-42a0-966b-6d120b4480cd</w:t>
      </w:r>
      <w:r w:rsidR="001341B8">
        <w:rPr>
          <w:rFonts w:ascii="Roboto" w:hAnsi="Roboto"/>
          <w:color w:val="4A4A4A"/>
          <w:shd w:val="clear" w:color="auto" w:fill="FFFFFF"/>
        </w:rPr>
        <w:fldChar w:fldCharType="end"/>
      </w:r>
      <w:bookmarkEnd w:id="7"/>
    </w:p>
    <w:p w14:paraId="2818B88B" w14:textId="77777777" w:rsidR="00DA7E4E" w:rsidRPr="0087495B" w:rsidRDefault="006E2153" w:rsidP="00C5499F">
      <w:pPr>
        <w:pStyle w:val="Tekstpodstawowy"/>
        <w:spacing w:line="288" w:lineRule="auto"/>
        <w:rPr>
          <w:rFonts w:ascii="Arial" w:hAnsi="Arial" w:cs="Arial"/>
          <w:b w:val="0"/>
          <w:bCs w:val="0"/>
          <w:szCs w:val="24"/>
          <w:lang w:val="pl-PL"/>
        </w:rPr>
      </w:pPr>
      <w:r w:rsidRPr="0087495B">
        <w:rPr>
          <w:rFonts w:ascii="Arial" w:hAnsi="Arial" w:cs="Arial"/>
          <w:b w:val="0"/>
          <w:bCs w:val="0"/>
          <w:szCs w:val="24"/>
        </w:rPr>
        <w:t>Zamówienie jest realizowane w ramach projektu:</w:t>
      </w:r>
      <w:r w:rsidR="003A6DE7" w:rsidRPr="0087495B">
        <w:rPr>
          <w:rFonts w:ascii="Arial" w:hAnsi="Arial" w:cs="Arial"/>
          <w:b w:val="0"/>
          <w:bCs w:val="0"/>
          <w:i/>
          <w:szCs w:val="24"/>
        </w:rPr>
        <w:t xml:space="preserve"> </w:t>
      </w:r>
      <w:r w:rsidR="003A6DE7" w:rsidRPr="0087495B">
        <w:rPr>
          <w:rFonts w:ascii="Arial" w:hAnsi="Arial" w:cs="Arial"/>
          <w:b w:val="0"/>
          <w:bCs w:val="0"/>
          <w:szCs w:val="24"/>
        </w:rPr>
        <w:t>„</w:t>
      </w:r>
      <w:bookmarkStart w:id="8" w:name="_Hlk208233299"/>
      <w:r w:rsidR="003A6DE7" w:rsidRPr="0087495B">
        <w:rPr>
          <w:rFonts w:ascii="Arial" w:hAnsi="Arial" w:cs="Arial"/>
          <w:b w:val="0"/>
          <w:bCs w:val="0"/>
          <w:szCs w:val="24"/>
        </w:rPr>
        <w:t>Ochrona i przywracanie różnorodności biologicznej i krajobrazowej oraz funkcji ekosystemów na terenie województwa podlaskiego</w:t>
      </w:r>
      <w:bookmarkEnd w:id="8"/>
      <w:r w:rsidR="003A6DE7" w:rsidRPr="0087495B">
        <w:rPr>
          <w:rFonts w:ascii="Arial" w:hAnsi="Arial" w:cs="Arial"/>
          <w:b w:val="0"/>
          <w:bCs w:val="0"/>
          <w:szCs w:val="24"/>
        </w:rPr>
        <w:t>„ w ramach Funduszy Europejskich dla Podlaskiego 2021-2027 Osi Priorytetowej II: Region przyjazny środowisku, Działania 2.11 Ochrona przyrody.</w:t>
      </w:r>
    </w:p>
    <w:p w14:paraId="576C75A0" w14:textId="77777777" w:rsidR="00A34373" w:rsidRPr="0087495B" w:rsidRDefault="00E82C61" w:rsidP="00C5499F">
      <w:pPr>
        <w:pStyle w:val="Nagwek1"/>
        <w:spacing w:line="288" w:lineRule="auto"/>
        <w:jc w:val="left"/>
        <w:rPr>
          <w:rFonts w:ascii="Arial" w:hAnsi="Arial" w:cs="Arial"/>
          <w:bCs/>
          <w:iCs/>
          <w:sz w:val="24"/>
          <w:szCs w:val="24"/>
          <w:lang w:val="pl-PL"/>
        </w:rPr>
      </w:pPr>
      <w:r w:rsidRPr="0087495B">
        <w:rPr>
          <w:rFonts w:ascii="Arial" w:hAnsi="Arial" w:cs="Arial"/>
          <w:bCs/>
          <w:iCs/>
          <w:sz w:val="24"/>
          <w:szCs w:val="24"/>
          <w:lang w:val="pl-PL"/>
        </w:rPr>
        <w:t xml:space="preserve">Rozdział 1. </w:t>
      </w:r>
      <w:r w:rsidR="005C57BA" w:rsidRPr="0087495B">
        <w:rPr>
          <w:rFonts w:ascii="Arial" w:hAnsi="Arial" w:cs="Arial"/>
          <w:bCs/>
          <w:iCs/>
          <w:sz w:val="24"/>
          <w:szCs w:val="24"/>
          <w:lang w:val="pl-PL"/>
        </w:rPr>
        <w:t xml:space="preserve">Tryb udzielenia zamówienia </w:t>
      </w:r>
      <w:bookmarkStart w:id="9" w:name="_Toc137824128"/>
      <w:bookmarkStart w:id="10" w:name="_Toc154823343"/>
      <w:bookmarkStart w:id="11" w:name="_Toc192580965"/>
      <w:bookmarkEnd w:id="0"/>
      <w:bookmarkEnd w:id="1"/>
      <w:bookmarkEnd w:id="2"/>
    </w:p>
    <w:p w14:paraId="76E95FC0" w14:textId="77777777" w:rsidR="00517AEC" w:rsidRPr="00C726ED" w:rsidRDefault="00517AEC" w:rsidP="00C5499F">
      <w:pPr>
        <w:numPr>
          <w:ilvl w:val="0"/>
          <w:numId w:val="4"/>
        </w:numPr>
        <w:tabs>
          <w:tab w:val="clear" w:pos="360"/>
        </w:tabs>
        <w:spacing w:line="288" w:lineRule="auto"/>
        <w:rPr>
          <w:rFonts w:ascii="Arial" w:hAnsi="Arial" w:cs="Arial"/>
        </w:rPr>
      </w:pPr>
      <w:r w:rsidRPr="00C726ED">
        <w:rPr>
          <w:rFonts w:ascii="Arial" w:hAnsi="Arial" w:cs="Arial"/>
        </w:rPr>
        <w:t xml:space="preserve">Postępowanie o udzielenie zamówienia publicznego prowadzone jest w trybie </w:t>
      </w:r>
      <w:r w:rsidR="005A16E1" w:rsidRPr="00C726ED">
        <w:rPr>
          <w:rFonts w:ascii="Arial" w:hAnsi="Arial" w:cs="Arial"/>
        </w:rPr>
        <w:t>podstawowym</w:t>
      </w:r>
      <w:r w:rsidR="00B318EC" w:rsidRPr="00C726ED">
        <w:rPr>
          <w:rFonts w:ascii="Arial" w:hAnsi="Arial" w:cs="Arial"/>
        </w:rPr>
        <w:t xml:space="preserve"> bez negocjacji</w:t>
      </w:r>
      <w:r w:rsidR="00D224D0" w:rsidRPr="00C726ED">
        <w:rPr>
          <w:rFonts w:ascii="Arial" w:hAnsi="Arial" w:cs="Arial"/>
        </w:rPr>
        <w:t>,</w:t>
      </w:r>
      <w:r w:rsidRPr="00C726ED">
        <w:rPr>
          <w:rFonts w:ascii="Arial" w:hAnsi="Arial" w:cs="Arial"/>
        </w:rPr>
        <w:t xml:space="preserve"> o którym mowa w art. </w:t>
      </w:r>
      <w:r w:rsidR="005A16E1" w:rsidRPr="00C726ED">
        <w:rPr>
          <w:rFonts w:ascii="Arial" w:hAnsi="Arial" w:cs="Arial"/>
        </w:rPr>
        <w:t>275 pkt 1)</w:t>
      </w:r>
      <w:r w:rsidRPr="00C726ED">
        <w:rPr>
          <w:rFonts w:ascii="Arial" w:hAnsi="Arial" w:cs="Arial"/>
        </w:rPr>
        <w:t xml:space="preserve"> ustawy z dnia 11 września 2019</w:t>
      </w:r>
      <w:r w:rsidR="00D224D0" w:rsidRPr="00C726ED">
        <w:rPr>
          <w:rFonts w:ascii="Arial" w:hAnsi="Arial" w:cs="Arial"/>
        </w:rPr>
        <w:t xml:space="preserve"> </w:t>
      </w:r>
      <w:r w:rsidRPr="00C726ED">
        <w:rPr>
          <w:rFonts w:ascii="Arial" w:hAnsi="Arial" w:cs="Arial"/>
        </w:rPr>
        <w:t xml:space="preserve">r. Prawo zamówień publicznych (tekst jednolity: </w:t>
      </w:r>
      <w:r w:rsidR="005E67AC" w:rsidRPr="00C726ED">
        <w:rPr>
          <w:rFonts w:ascii="Arial" w:hAnsi="Arial" w:cs="Arial"/>
        </w:rPr>
        <w:t xml:space="preserve">Dz.U. z 2024 r., poz. 1320 </w:t>
      </w:r>
      <w:r w:rsidRPr="00C726ED">
        <w:rPr>
          <w:rFonts w:ascii="Arial" w:hAnsi="Arial" w:cs="Arial"/>
        </w:rPr>
        <w:t xml:space="preserve">z późn. zm., zwaną również ustawą Pzp), oraz zgodnie z właściwymi przepisami wykonawczymi. </w:t>
      </w:r>
    </w:p>
    <w:p w14:paraId="35A72E37" w14:textId="2885D837" w:rsidR="00B318EC" w:rsidRPr="00D21119" w:rsidRDefault="00B318EC" w:rsidP="00C5499F">
      <w:pPr>
        <w:numPr>
          <w:ilvl w:val="0"/>
          <w:numId w:val="4"/>
        </w:numPr>
        <w:tabs>
          <w:tab w:val="clear" w:pos="360"/>
        </w:tabs>
        <w:spacing w:line="288" w:lineRule="auto"/>
        <w:rPr>
          <w:rFonts w:ascii="Arial" w:hAnsi="Arial" w:cs="Arial"/>
        </w:rPr>
      </w:pPr>
      <w:r w:rsidRPr="00D21119">
        <w:rPr>
          <w:rFonts w:ascii="Arial" w:eastAsia="Times New Roman" w:hAnsi="Arial" w:cs="Arial"/>
        </w:rPr>
        <w:t>Wartość zamówienia nie przekracza progów unijnych, o których mowa w art. 3 ust. 1 ustawy Pzp. </w:t>
      </w:r>
    </w:p>
    <w:p w14:paraId="69A4B970" w14:textId="77777777" w:rsidR="00517AEC" w:rsidRPr="00C726ED" w:rsidRDefault="00517AEC" w:rsidP="00C5499F">
      <w:pPr>
        <w:numPr>
          <w:ilvl w:val="0"/>
          <w:numId w:val="4"/>
        </w:numPr>
        <w:tabs>
          <w:tab w:val="clear" w:pos="360"/>
        </w:tabs>
        <w:spacing w:line="288" w:lineRule="auto"/>
        <w:rPr>
          <w:rFonts w:ascii="Arial" w:hAnsi="Arial" w:cs="Arial"/>
        </w:rPr>
      </w:pPr>
      <w:r w:rsidRPr="009D2F1D">
        <w:rPr>
          <w:rFonts w:ascii="Arial" w:hAnsi="Arial" w:cs="Arial"/>
        </w:rPr>
        <w:t xml:space="preserve">Ilekroć w treści jest mowa o SWZ, rozumie się przez to niniejszą Specyfikację </w:t>
      </w:r>
      <w:r w:rsidRPr="00C726ED">
        <w:rPr>
          <w:rFonts w:ascii="Arial" w:hAnsi="Arial" w:cs="Arial"/>
        </w:rPr>
        <w:t>Warunków Zamówienia.</w:t>
      </w:r>
    </w:p>
    <w:p w14:paraId="6F6AE623" w14:textId="77777777" w:rsidR="00CF1764" w:rsidRPr="00C726ED" w:rsidRDefault="00CF1764" w:rsidP="00C5499F">
      <w:pPr>
        <w:numPr>
          <w:ilvl w:val="0"/>
          <w:numId w:val="4"/>
        </w:numPr>
        <w:tabs>
          <w:tab w:val="clear" w:pos="360"/>
        </w:tabs>
        <w:spacing w:line="288" w:lineRule="auto"/>
        <w:rPr>
          <w:rFonts w:ascii="Arial" w:hAnsi="Arial" w:cs="Arial"/>
        </w:rPr>
      </w:pPr>
      <w:r w:rsidRPr="00C726ED">
        <w:rPr>
          <w:rFonts w:ascii="Arial" w:hAnsi="Arial" w:cs="Arial"/>
        </w:rPr>
        <w:t xml:space="preserve">Ilekroć w treści SWZ jest mowa o podpisie elektronicznym należy przez to rozumieć: </w:t>
      </w:r>
    </w:p>
    <w:p w14:paraId="730BAE7E" w14:textId="77777777" w:rsidR="00B318EC" w:rsidRPr="00C726ED" w:rsidRDefault="00B318EC" w:rsidP="00C5499F">
      <w:pPr>
        <w:spacing w:line="288" w:lineRule="auto"/>
        <w:ind w:left="357"/>
        <w:rPr>
          <w:rFonts w:ascii="Arial" w:hAnsi="Arial" w:cs="Arial"/>
        </w:rPr>
      </w:pPr>
      <w:r w:rsidRPr="00C726ED">
        <w:rPr>
          <w:rFonts w:ascii="Arial" w:hAnsi="Arial" w:cs="Arial"/>
        </w:rPr>
        <w:t>kwalifikowany podpis elektroniczny, podpis zaufany lub podpis osobisty, zgodnie z wymaganiami określonymi w rozporządzeniu Prezesa Rady Ministrów w sprawie sporządzania dokumentów elektronicznych.</w:t>
      </w:r>
    </w:p>
    <w:p w14:paraId="223219A0" w14:textId="77777777" w:rsidR="00517AEC" w:rsidRPr="00C726ED" w:rsidRDefault="00517AEC" w:rsidP="00C5499F">
      <w:pPr>
        <w:numPr>
          <w:ilvl w:val="0"/>
          <w:numId w:val="4"/>
        </w:numPr>
        <w:tabs>
          <w:tab w:val="clear" w:pos="360"/>
        </w:tabs>
        <w:spacing w:line="288" w:lineRule="auto"/>
        <w:rPr>
          <w:rFonts w:ascii="Arial" w:hAnsi="Arial" w:cs="Arial"/>
        </w:rPr>
      </w:pPr>
      <w:r w:rsidRPr="00C726ED">
        <w:rPr>
          <w:rFonts w:ascii="Arial" w:hAnsi="Arial" w:cs="Arial"/>
        </w:rPr>
        <w:t>Wszystkie załączniki do niniejszej SWZ stanowią jej integralną część.</w:t>
      </w:r>
    </w:p>
    <w:p w14:paraId="770DE0B8" w14:textId="77777777" w:rsidR="000B1FAB" w:rsidRPr="00C726ED" w:rsidRDefault="000B1FAB" w:rsidP="00C5499F">
      <w:pPr>
        <w:numPr>
          <w:ilvl w:val="0"/>
          <w:numId w:val="4"/>
        </w:numPr>
        <w:tabs>
          <w:tab w:val="clear" w:pos="360"/>
        </w:tabs>
        <w:spacing w:line="288" w:lineRule="auto"/>
        <w:rPr>
          <w:rFonts w:ascii="Arial" w:hAnsi="Arial" w:cs="Arial"/>
        </w:rPr>
      </w:pPr>
      <w:r w:rsidRPr="009D2F1D">
        <w:rPr>
          <w:rFonts w:ascii="Arial" w:hAnsi="Arial" w:cs="Arial"/>
        </w:rPr>
        <w:t xml:space="preserve">Zamawiający nie przewiduje zwrotu kosztów udziału w postępowaniu, za wyjątkiem </w:t>
      </w:r>
      <w:r w:rsidRPr="00C726ED">
        <w:rPr>
          <w:rFonts w:ascii="Arial" w:hAnsi="Arial" w:cs="Arial"/>
        </w:rPr>
        <w:t>okoliczności, o których mowa w art. 261 ustawy Pzp.</w:t>
      </w:r>
    </w:p>
    <w:p w14:paraId="6A72EBA0" w14:textId="77777777" w:rsidR="000B1FAB" w:rsidRPr="00C726ED" w:rsidRDefault="000B1FAB" w:rsidP="00C5499F">
      <w:pPr>
        <w:numPr>
          <w:ilvl w:val="0"/>
          <w:numId w:val="4"/>
        </w:numPr>
        <w:tabs>
          <w:tab w:val="clear" w:pos="360"/>
        </w:tabs>
        <w:spacing w:line="288" w:lineRule="auto"/>
        <w:rPr>
          <w:rFonts w:ascii="Arial" w:hAnsi="Arial" w:cs="Arial"/>
        </w:rPr>
      </w:pPr>
      <w:r w:rsidRPr="00C726ED">
        <w:rPr>
          <w:rFonts w:ascii="Arial" w:hAnsi="Arial" w:cs="Arial"/>
        </w:rPr>
        <w:t xml:space="preserve">Zamawiający nie przewiduje </w:t>
      </w:r>
      <w:r w:rsidR="00B318EC" w:rsidRPr="00C726ED">
        <w:rPr>
          <w:rFonts w:ascii="Arial" w:hAnsi="Arial" w:cs="Arial"/>
        </w:rPr>
        <w:t xml:space="preserve">wyboru najkorzystniejszej oferty z zastosowaniem </w:t>
      </w:r>
      <w:r w:rsidRPr="00C726ED">
        <w:rPr>
          <w:rFonts w:ascii="Arial" w:hAnsi="Arial" w:cs="Arial"/>
        </w:rPr>
        <w:t>aukcji elektronicznej.</w:t>
      </w:r>
    </w:p>
    <w:p w14:paraId="55C651D5" w14:textId="77777777" w:rsidR="000B1FAB" w:rsidRPr="00C726ED" w:rsidRDefault="000B1FAB" w:rsidP="00C5499F">
      <w:pPr>
        <w:numPr>
          <w:ilvl w:val="0"/>
          <w:numId w:val="4"/>
        </w:numPr>
        <w:tabs>
          <w:tab w:val="clear" w:pos="360"/>
        </w:tabs>
        <w:spacing w:line="288" w:lineRule="auto"/>
        <w:rPr>
          <w:rFonts w:ascii="Arial" w:hAnsi="Arial" w:cs="Arial"/>
        </w:rPr>
      </w:pPr>
      <w:r w:rsidRPr="00C726ED">
        <w:rPr>
          <w:rFonts w:ascii="Arial" w:hAnsi="Arial" w:cs="Arial"/>
        </w:rPr>
        <w:t>Zamawiający nie przewiduje złożenia oferty w postaci katalogów elektronicznych</w:t>
      </w:r>
      <w:r w:rsidR="00EF5F85" w:rsidRPr="00C726ED">
        <w:rPr>
          <w:rFonts w:ascii="Arial" w:hAnsi="Arial" w:cs="Arial"/>
        </w:rPr>
        <w:t xml:space="preserve"> </w:t>
      </w:r>
    </w:p>
    <w:p w14:paraId="343E4A1F" w14:textId="77777777" w:rsidR="000B1FAB" w:rsidRPr="00C726ED" w:rsidRDefault="000B1FAB" w:rsidP="00C5499F">
      <w:pPr>
        <w:numPr>
          <w:ilvl w:val="0"/>
          <w:numId w:val="4"/>
        </w:numPr>
        <w:tabs>
          <w:tab w:val="clear" w:pos="360"/>
        </w:tabs>
        <w:spacing w:line="288" w:lineRule="auto"/>
        <w:rPr>
          <w:rFonts w:ascii="Arial" w:hAnsi="Arial" w:cs="Arial"/>
        </w:rPr>
      </w:pPr>
      <w:r w:rsidRPr="00C726ED">
        <w:rPr>
          <w:rFonts w:ascii="Arial" w:hAnsi="Arial" w:cs="Arial"/>
        </w:rPr>
        <w:t>Zamawiający nie prowadzi postępowania w celu zawarcia umowy ramowej.</w:t>
      </w:r>
    </w:p>
    <w:p w14:paraId="54AE56C2" w14:textId="77777777" w:rsidR="000B1FAB" w:rsidRPr="009D2F1D" w:rsidRDefault="000B1FAB" w:rsidP="00C5499F">
      <w:pPr>
        <w:numPr>
          <w:ilvl w:val="0"/>
          <w:numId w:val="4"/>
        </w:numPr>
        <w:tabs>
          <w:tab w:val="clear" w:pos="360"/>
        </w:tabs>
        <w:spacing w:line="288" w:lineRule="auto"/>
        <w:ind w:hanging="499"/>
        <w:rPr>
          <w:rFonts w:ascii="Arial" w:hAnsi="Arial" w:cs="Arial"/>
        </w:rPr>
      </w:pPr>
      <w:r w:rsidRPr="00C726ED">
        <w:rPr>
          <w:rFonts w:ascii="Arial" w:hAnsi="Arial" w:cs="Arial"/>
        </w:rPr>
        <w:lastRenderedPageBreak/>
        <w:t>Zamawiający nie zastrzega</w:t>
      </w:r>
      <w:r w:rsidRPr="009D2F1D">
        <w:rPr>
          <w:rFonts w:ascii="Arial" w:hAnsi="Arial" w:cs="Arial"/>
        </w:rPr>
        <w:t xml:space="preserve"> możliwości ubiegania się o udzielenie zamówienia wyłącznie przez Wykonawców, o których mowa w art. 94 ustawy Pzp.</w:t>
      </w:r>
    </w:p>
    <w:p w14:paraId="3F4345F7" w14:textId="77777777" w:rsidR="000B1FAB" w:rsidRPr="00B72638" w:rsidRDefault="000B1FAB" w:rsidP="00C5499F">
      <w:pPr>
        <w:numPr>
          <w:ilvl w:val="0"/>
          <w:numId w:val="4"/>
        </w:numPr>
        <w:tabs>
          <w:tab w:val="clear" w:pos="360"/>
        </w:tabs>
        <w:spacing w:line="288" w:lineRule="auto"/>
        <w:ind w:hanging="499"/>
        <w:rPr>
          <w:rFonts w:ascii="Arial" w:hAnsi="Arial" w:cs="Arial"/>
        </w:rPr>
      </w:pPr>
      <w:r w:rsidRPr="009D2F1D">
        <w:rPr>
          <w:rFonts w:ascii="Arial" w:hAnsi="Arial" w:cs="Arial"/>
        </w:rPr>
        <w:t>Zamawiający nie przewiduje udzielenia zaliczek na poczet wykonania zamówienia</w:t>
      </w:r>
    </w:p>
    <w:p w14:paraId="12DFE761" w14:textId="77777777" w:rsidR="000B1FAB" w:rsidRPr="00C726ED" w:rsidRDefault="000B1FAB" w:rsidP="00C5499F">
      <w:pPr>
        <w:numPr>
          <w:ilvl w:val="0"/>
          <w:numId w:val="4"/>
        </w:numPr>
        <w:tabs>
          <w:tab w:val="clear" w:pos="360"/>
        </w:tabs>
        <w:spacing w:line="288" w:lineRule="auto"/>
        <w:ind w:hanging="499"/>
        <w:rPr>
          <w:rFonts w:ascii="Arial" w:hAnsi="Arial" w:cs="Arial"/>
        </w:rPr>
      </w:pPr>
      <w:r w:rsidRPr="00C726ED">
        <w:rPr>
          <w:rFonts w:ascii="Arial" w:hAnsi="Arial" w:cs="Arial"/>
        </w:rPr>
        <w:t>Ilekroć w treści jest mowa o cenie oferty, należy przez to rozumi</w:t>
      </w:r>
      <w:r w:rsidR="00456D65" w:rsidRPr="00C726ED">
        <w:rPr>
          <w:rFonts w:ascii="Arial" w:hAnsi="Arial" w:cs="Arial"/>
        </w:rPr>
        <w:t>eć cenę w rozumieniu art. 3 ust. 1 pkt 1 i ust. 2 ustawy z dnia 9 maja 2014 r. o informowaniu o cenach towarów i usług w zwią</w:t>
      </w:r>
      <w:r w:rsidR="00577629" w:rsidRPr="00C726ED">
        <w:rPr>
          <w:rFonts w:ascii="Arial" w:hAnsi="Arial" w:cs="Arial"/>
        </w:rPr>
        <w:t>z</w:t>
      </w:r>
      <w:r w:rsidR="00456D65" w:rsidRPr="00C726ED">
        <w:rPr>
          <w:rFonts w:ascii="Arial" w:hAnsi="Arial" w:cs="Arial"/>
        </w:rPr>
        <w:t xml:space="preserve">ku z   art. 7 pkt 1 </w:t>
      </w:r>
      <w:r w:rsidRPr="00C726ED">
        <w:rPr>
          <w:rFonts w:ascii="Arial" w:hAnsi="Arial" w:cs="Arial"/>
        </w:rPr>
        <w:t xml:space="preserve">ustawy Pzp. </w:t>
      </w:r>
    </w:p>
    <w:p w14:paraId="32BC3521" w14:textId="77777777" w:rsidR="000B1FAB" w:rsidRPr="009D2F1D" w:rsidRDefault="000B1FAB" w:rsidP="00C5499F">
      <w:pPr>
        <w:numPr>
          <w:ilvl w:val="0"/>
          <w:numId w:val="4"/>
        </w:numPr>
        <w:tabs>
          <w:tab w:val="clear" w:pos="360"/>
        </w:tabs>
        <w:spacing w:line="288" w:lineRule="auto"/>
        <w:ind w:hanging="499"/>
        <w:rPr>
          <w:rFonts w:ascii="Arial" w:hAnsi="Arial" w:cs="Arial"/>
        </w:rPr>
      </w:pPr>
      <w:r w:rsidRPr="00C726ED">
        <w:rPr>
          <w:rFonts w:ascii="Arial" w:hAnsi="Arial" w:cs="Arial"/>
        </w:rPr>
        <w:t>Wszystkie informacje przedstawione w niniejszej</w:t>
      </w:r>
      <w:r w:rsidRPr="009D2F1D">
        <w:rPr>
          <w:rFonts w:ascii="Arial" w:hAnsi="Arial" w:cs="Arial"/>
        </w:rPr>
        <w:t xml:space="preserve"> SWZ przeznaczone są wyłącznie do przygotowania oferty i w żadnym wypadku nie powinny być wykorzystane w inny sposób.</w:t>
      </w:r>
    </w:p>
    <w:p w14:paraId="794EF200" w14:textId="77777777" w:rsidR="000B1FAB" w:rsidRPr="009D2F1D" w:rsidRDefault="000B1FAB" w:rsidP="00C5499F">
      <w:pPr>
        <w:numPr>
          <w:ilvl w:val="0"/>
          <w:numId w:val="4"/>
        </w:numPr>
        <w:tabs>
          <w:tab w:val="clear" w:pos="360"/>
        </w:tabs>
        <w:spacing w:line="288" w:lineRule="auto"/>
        <w:ind w:hanging="499"/>
        <w:rPr>
          <w:rFonts w:ascii="Arial" w:hAnsi="Arial" w:cs="Arial"/>
        </w:rPr>
      </w:pPr>
      <w:r w:rsidRPr="009D2F1D">
        <w:rPr>
          <w:rFonts w:ascii="Arial" w:hAnsi="Arial" w:cs="Arial"/>
        </w:rPr>
        <w:t>Zgodnie z art. 257 ustawy Pzp, Zamawiający może unieważnić postępowanie o udzielenie zamówienia, jeżeli środki publiczne, które Zamawiający zamierzał przeznaczyć na sfinansowanie całości lub części zamówienia, nie zostały mu przyznane.</w:t>
      </w:r>
    </w:p>
    <w:p w14:paraId="64A6E0FC" w14:textId="77777777" w:rsidR="00BA7C03" w:rsidRPr="00BA7C03" w:rsidRDefault="00E82C61" w:rsidP="00C5499F">
      <w:pPr>
        <w:pStyle w:val="Nagwek1"/>
        <w:spacing w:line="288" w:lineRule="auto"/>
        <w:jc w:val="left"/>
        <w:rPr>
          <w:rFonts w:ascii="Arial" w:hAnsi="Arial" w:cs="Arial"/>
          <w:bCs/>
          <w:iCs/>
          <w:sz w:val="24"/>
          <w:szCs w:val="24"/>
          <w:lang w:val="pl-PL"/>
        </w:rPr>
      </w:pPr>
      <w:r w:rsidRPr="009D2F1D">
        <w:rPr>
          <w:rFonts w:ascii="Arial" w:hAnsi="Arial" w:cs="Arial"/>
          <w:bCs/>
          <w:iCs/>
          <w:sz w:val="24"/>
          <w:szCs w:val="24"/>
          <w:lang w:val="pl-PL"/>
        </w:rPr>
        <w:t>Rozdział</w:t>
      </w:r>
      <w:r w:rsidR="0035773F">
        <w:rPr>
          <w:rFonts w:ascii="Arial" w:hAnsi="Arial" w:cs="Arial"/>
          <w:bCs/>
          <w:iCs/>
          <w:sz w:val="24"/>
          <w:szCs w:val="24"/>
          <w:lang w:val="pl-PL"/>
        </w:rPr>
        <w:t xml:space="preserve"> </w:t>
      </w:r>
      <w:r w:rsidRPr="009D2F1D">
        <w:rPr>
          <w:rFonts w:ascii="Arial" w:hAnsi="Arial" w:cs="Arial"/>
          <w:bCs/>
          <w:iCs/>
          <w:sz w:val="24"/>
          <w:szCs w:val="24"/>
          <w:lang w:val="pl-PL"/>
        </w:rPr>
        <w:t xml:space="preserve">2. </w:t>
      </w:r>
      <w:r w:rsidR="005C57BA" w:rsidRPr="009D2F1D">
        <w:rPr>
          <w:rFonts w:ascii="Arial" w:hAnsi="Arial" w:cs="Arial"/>
          <w:bCs/>
          <w:iCs/>
          <w:sz w:val="24"/>
          <w:szCs w:val="24"/>
          <w:lang w:val="pl-PL"/>
        </w:rPr>
        <w:t xml:space="preserve">Opis przedmiotu </w:t>
      </w:r>
      <w:bookmarkEnd w:id="9"/>
      <w:bookmarkEnd w:id="10"/>
      <w:bookmarkEnd w:id="11"/>
      <w:r w:rsidR="00BC1D16" w:rsidRPr="009D2F1D">
        <w:rPr>
          <w:rFonts w:ascii="Arial" w:hAnsi="Arial" w:cs="Arial"/>
          <w:bCs/>
          <w:iCs/>
          <w:sz w:val="24"/>
          <w:szCs w:val="24"/>
          <w:lang w:val="pl-PL"/>
        </w:rPr>
        <w:t xml:space="preserve">zamówienia </w:t>
      </w:r>
    </w:p>
    <w:p w14:paraId="71120E78" w14:textId="77777777" w:rsidR="00173E0B" w:rsidRPr="00173E0B" w:rsidRDefault="00173E0B" w:rsidP="00C5499F">
      <w:pPr>
        <w:numPr>
          <w:ilvl w:val="2"/>
          <w:numId w:val="5"/>
        </w:numPr>
        <w:tabs>
          <w:tab w:val="clear" w:pos="2517"/>
        </w:tabs>
        <w:spacing w:line="288" w:lineRule="auto"/>
        <w:ind w:left="426" w:hanging="426"/>
        <w:contextualSpacing/>
        <w:rPr>
          <w:rFonts w:ascii="Arial" w:hAnsi="Arial" w:cs="Arial"/>
          <w:bCs/>
        </w:rPr>
      </w:pPr>
      <w:r w:rsidRPr="00173E0B">
        <w:rPr>
          <w:rFonts w:ascii="Arial" w:hAnsi="Arial" w:cs="Arial"/>
          <w:bCs/>
        </w:rPr>
        <w:t>Kody CPV</w:t>
      </w:r>
    </w:p>
    <w:p w14:paraId="5CC1F326" w14:textId="77777777" w:rsidR="00173E0B" w:rsidRPr="009E6838" w:rsidRDefault="00173E0B" w:rsidP="00C5499F">
      <w:pPr>
        <w:spacing w:line="288" w:lineRule="auto"/>
        <w:ind w:left="426" w:right="3536"/>
        <w:rPr>
          <w:rFonts w:ascii="Arial" w:hAnsi="Arial" w:cs="Arial"/>
        </w:rPr>
      </w:pPr>
      <w:r w:rsidRPr="00D36E89">
        <w:rPr>
          <w:rFonts w:ascii="Arial" w:hAnsi="Arial" w:cs="Arial"/>
        </w:rPr>
        <w:t>90700000-4</w:t>
      </w:r>
      <w:r>
        <w:rPr>
          <w:rFonts w:ascii="Arial" w:hAnsi="Arial" w:cs="Arial"/>
        </w:rPr>
        <w:tab/>
      </w:r>
      <w:r w:rsidRPr="00D36E89">
        <w:rPr>
          <w:rFonts w:ascii="Arial" w:hAnsi="Arial" w:cs="Arial"/>
        </w:rPr>
        <w:t xml:space="preserve">Usługi </w:t>
      </w:r>
      <w:r w:rsidRPr="009E6838">
        <w:rPr>
          <w:rFonts w:ascii="Arial" w:hAnsi="Arial" w:cs="Arial"/>
        </w:rPr>
        <w:t xml:space="preserve">środowiska naturalnego, </w:t>
      </w:r>
    </w:p>
    <w:p w14:paraId="1799E5D4" w14:textId="77777777" w:rsidR="00173E0B" w:rsidRPr="009E6838" w:rsidRDefault="00173E0B" w:rsidP="00C5499F">
      <w:pPr>
        <w:spacing w:line="288" w:lineRule="auto"/>
        <w:ind w:left="426"/>
        <w:rPr>
          <w:rFonts w:ascii="Arial" w:hAnsi="Arial" w:cs="Arial"/>
        </w:rPr>
      </w:pPr>
      <w:r w:rsidRPr="009E6838">
        <w:rPr>
          <w:rFonts w:ascii="Arial" w:hAnsi="Arial" w:cs="Arial"/>
        </w:rPr>
        <w:t xml:space="preserve">90710000-7  </w:t>
      </w:r>
      <w:r w:rsidRPr="009E6838">
        <w:rPr>
          <w:rFonts w:ascii="Arial" w:hAnsi="Arial" w:cs="Arial"/>
        </w:rPr>
        <w:tab/>
        <w:t xml:space="preserve">Zarządzanie środowiskiem naturalnym, </w:t>
      </w:r>
    </w:p>
    <w:p w14:paraId="0612B482" w14:textId="77777777" w:rsidR="00173E0B" w:rsidRPr="009E6838" w:rsidRDefault="00173E0B" w:rsidP="00C5499F">
      <w:pPr>
        <w:spacing w:line="288" w:lineRule="auto"/>
        <w:ind w:left="425" w:right="4"/>
        <w:rPr>
          <w:rFonts w:ascii="Arial" w:hAnsi="Arial" w:cs="Arial"/>
        </w:rPr>
      </w:pPr>
      <w:r w:rsidRPr="009E6838">
        <w:rPr>
          <w:rFonts w:ascii="Arial" w:hAnsi="Arial" w:cs="Arial"/>
        </w:rPr>
        <w:t xml:space="preserve">90720000-0 </w:t>
      </w:r>
      <w:r w:rsidRPr="009E6838">
        <w:rPr>
          <w:rFonts w:ascii="Arial" w:hAnsi="Arial" w:cs="Arial"/>
        </w:rPr>
        <w:tab/>
        <w:t xml:space="preserve">Ochrona środowiska. </w:t>
      </w:r>
    </w:p>
    <w:p w14:paraId="16A3A570" w14:textId="77777777" w:rsidR="00BA7C03" w:rsidRPr="00C726ED" w:rsidRDefault="00BA7C03" w:rsidP="00C5499F">
      <w:pPr>
        <w:numPr>
          <w:ilvl w:val="2"/>
          <w:numId w:val="5"/>
        </w:numPr>
        <w:tabs>
          <w:tab w:val="clear" w:pos="2517"/>
        </w:tabs>
        <w:spacing w:line="288" w:lineRule="auto"/>
        <w:ind w:left="426" w:hanging="426"/>
        <w:contextualSpacing/>
        <w:rPr>
          <w:rFonts w:ascii="Arial" w:hAnsi="Arial" w:cs="Arial"/>
        </w:rPr>
      </w:pPr>
      <w:bookmarkStart w:id="12" w:name="_Hlk218091692"/>
      <w:r w:rsidRPr="009E6838">
        <w:rPr>
          <w:rFonts w:ascii="Arial" w:eastAsia="Times New Roman" w:hAnsi="Arial" w:cs="Arial"/>
          <w:color w:val="000000"/>
          <w:kern w:val="2"/>
          <w:u w:color="000000"/>
        </w:rPr>
        <w:t xml:space="preserve">Przedmiotem zamówienia jest </w:t>
      </w:r>
      <w:bookmarkStart w:id="13" w:name="_Hlk217938786"/>
      <w:r w:rsidRPr="009E6838">
        <w:rPr>
          <w:rFonts w:ascii="Arial" w:eastAsia="Times New Roman" w:hAnsi="Arial" w:cs="Arial"/>
          <w:color w:val="000000"/>
          <w:kern w:val="2"/>
          <w:u w:color="000000"/>
        </w:rPr>
        <w:t xml:space="preserve">opracowanie projektu planu ochrony dla </w:t>
      </w:r>
      <w:r w:rsidRPr="009E6838">
        <w:rPr>
          <w:rFonts w:ascii="Arial" w:hAnsi="Arial" w:cs="Arial"/>
          <w:u w:color="000000"/>
          <w:lang w:eastAsia="en-US"/>
        </w:rPr>
        <w:t>Suwalskiego  Parku</w:t>
      </w:r>
      <w:r w:rsidRPr="009E6838">
        <w:rPr>
          <w:rFonts w:ascii="Arial" w:hAnsi="Arial" w:cs="Arial"/>
          <w:spacing w:val="-2"/>
          <w:u w:color="000000"/>
          <w:lang w:eastAsia="en-US"/>
        </w:rPr>
        <w:t xml:space="preserve"> </w:t>
      </w:r>
      <w:r w:rsidRPr="009E6838">
        <w:rPr>
          <w:rFonts w:ascii="Arial" w:hAnsi="Arial" w:cs="Arial"/>
          <w:u w:color="000000"/>
          <w:lang w:eastAsia="en-US"/>
        </w:rPr>
        <w:t>Krajobrazowego</w:t>
      </w:r>
      <w:r w:rsidRPr="009E6838">
        <w:rPr>
          <w:rFonts w:ascii="Arial" w:hAnsi="Arial" w:cs="Arial"/>
          <w:spacing w:val="-2"/>
          <w:u w:color="000000"/>
          <w:lang w:eastAsia="en-US"/>
        </w:rPr>
        <w:t xml:space="preserve"> </w:t>
      </w:r>
      <w:bookmarkEnd w:id="13"/>
      <w:r w:rsidRPr="009E6838">
        <w:rPr>
          <w:rFonts w:ascii="Arial" w:hAnsi="Arial" w:cs="Arial"/>
          <w:u w:color="000000"/>
          <w:lang w:eastAsia="en-US"/>
        </w:rPr>
        <w:t>(SPK)</w:t>
      </w:r>
      <w:r w:rsidRPr="009E6838">
        <w:rPr>
          <w:rFonts w:ascii="Arial" w:hAnsi="Arial" w:cs="Arial"/>
          <w:spacing w:val="-6"/>
          <w:u w:color="000000"/>
          <w:lang w:eastAsia="en-US"/>
        </w:rPr>
        <w:t xml:space="preserve"> </w:t>
      </w:r>
      <w:r w:rsidRPr="009E6838">
        <w:rPr>
          <w:rFonts w:ascii="Arial" w:hAnsi="Arial" w:cs="Arial"/>
          <w:u w:color="000000"/>
          <w:lang w:eastAsia="en-US"/>
        </w:rPr>
        <w:t>o</w:t>
      </w:r>
      <w:r w:rsidRPr="009E6838">
        <w:rPr>
          <w:rFonts w:ascii="Arial" w:hAnsi="Arial" w:cs="Arial"/>
          <w:spacing w:val="-2"/>
          <w:u w:color="000000"/>
          <w:lang w:eastAsia="en-US"/>
        </w:rPr>
        <w:t xml:space="preserve"> </w:t>
      </w:r>
      <w:r w:rsidRPr="009E6838">
        <w:rPr>
          <w:rFonts w:ascii="Arial" w:hAnsi="Arial" w:cs="Arial"/>
          <w:u w:color="000000"/>
          <w:lang w:eastAsia="en-US"/>
        </w:rPr>
        <w:t>powierzchni 6338</w:t>
      </w:r>
      <w:r w:rsidRPr="009E6838">
        <w:rPr>
          <w:rFonts w:ascii="Arial" w:hAnsi="Arial" w:cs="Arial"/>
          <w:spacing w:val="-2"/>
          <w:u w:color="000000"/>
          <w:lang w:eastAsia="en-US"/>
        </w:rPr>
        <w:t xml:space="preserve"> </w:t>
      </w:r>
      <w:r w:rsidRPr="009E6838">
        <w:rPr>
          <w:rFonts w:ascii="Arial" w:hAnsi="Arial" w:cs="Arial"/>
          <w:spacing w:val="-5"/>
          <w:u w:color="000000"/>
          <w:lang w:eastAsia="en-US"/>
        </w:rPr>
        <w:t>ha</w:t>
      </w:r>
      <w:r w:rsidR="007F4F2B" w:rsidRPr="009E6838">
        <w:rPr>
          <w:rFonts w:ascii="Arial" w:hAnsi="Arial" w:cs="Arial"/>
          <w:spacing w:val="-5"/>
          <w:u w:color="000000"/>
          <w:lang w:eastAsia="en-US"/>
        </w:rPr>
        <w:t xml:space="preserve">. </w:t>
      </w:r>
      <w:r w:rsidRPr="009E6838">
        <w:rPr>
          <w:rFonts w:ascii="Arial" w:eastAsia="Times New Roman" w:hAnsi="Arial" w:cs="Arial"/>
          <w:color w:val="000000"/>
          <w:kern w:val="2"/>
          <w:u w:color="000000"/>
        </w:rPr>
        <w:t>Wymaganym produktem końcowym zamówienia będzie</w:t>
      </w:r>
      <w:r w:rsidR="007F4F2B" w:rsidRPr="009E6838">
        <w:rPr>
          <w:rFonts w:ascii="Arial" w:eastAsia="Times New Roman" w:hAnsi="Arial" w:cs="Arial"/>
          <w:color w:val="000000"/>
          <w:kern w:val="2"/>
          <w:u w:color="000000"/>
        </w:rPr>
        <w:t xml:space="preserve"> p</w:t>
      </w:r>
      <w:r w:rsidRPr="009E6838">
        <w:rPr>
          <w:rFonts w:ascii="Arial" w:hAnsi="Arial" w:cs="Arial"/>
          <w:u w:color="000000"/>
          <w:lang w:eastAsia="en-US"/>
        </w:rPr>
        <w:t>rojekt uchwały Sejmiku Województwa Podlaskiego</w:t>
      </w:r>
      <w:r w:rsidRPr="00612B30">
        <w:rPr>
          <w:rFonts w:ascii="Arial" w:hAnsi="Arial" w:cs="Arial"/>
          <w:u w:color="000000"/>
          <w:lang w:eastAsia="en-US"/>
        </w:rPr>
        <w:t xml:space="preserve"> w </w:t>
      </w:r>
      <w:r w:rsidRPr="00C726ED">
        <w:rPr>
          <w:rFonts w:ascii="Arial" w:hAnsi="Arial" w:cs="Arial"/>
          <w:u w:color="000000"/>
          <w:lang w:eastAsia="en-US"/>
        </w:rPr>
        <w:t>sprawie planu ochrony dla</w:t>
      </w:r>
      <w:r w:rsidR="007F4F2B" w:rsidRPr="00C726ED">
        <w:rPr>
          <w:rFonts w:ascii="Arial" w:hAnsi="Arial" w:cs="Arial"/>
          <w:u w:color="000000"/>
          <w:lang w:eastAsia="en-US"/>
        </w:rPr>
        <w:t xml:space="preserve"> </w:t>
      </w:r>
      <w:r w:rsidRPr="00C726ED">
        <w:rPr>
          <w:rFonts w:ascii="Arial" w:hAnsi="Arial" w:cs="Arial"/>
          <w:spacing w:val="-2"/>
          <w:u w:color="000000"/>
          <w:lang w:eastAsia="en-US"/>
        </w:rPr>
        <w:t xml:space="preserve">SPK) </w:t>
      </w:r>
      <w:r w:rsidRPr="00C726ED">
        <w:rPr>
          <w:rFonts w:ascii="Arial" w:hAnsi="Arial" w:cs="Arial"/>
          <w:u w:color="000000"/>
          <w:lang w:eastAsia="en-US"/>
        </w:rPr>
        <w:t xml:space="preserve">wraz z uzasadnieniem oraz z załącznikami tekstowymi i </w:t>
      </w:r>
      <w:r w:rsidR="007F4F2B" w:rsidRPr="00C726ED">
        <w:rPr>
          <w:rFonts w:ascii="Arial" w:hAnsi="Arial" w:cs="Arial"/>
          <w:u w:color="000000"/>
          <w:lang w:eastAsia="en-US"/>
        </w:rPr>
        <w:t>graficznymi</w:t>
      </w:r>
      <w:r w:rsidRPr="00C726ED">
        <w:rPr>
          <w:rFonts w:ascii="Arial" w:hAnsi="Arial" w:cs="Arial"/>
          <w:u w:color="000000"/>
          <w:lang w:eastAsia="en-US"/>
        </w:rPr>
        <w:t xml:space="preserve"> obejmującymi zakres, o którym mowa w </w:t>
      </w:r>
      <w:r w:rsidR="00612B30" w:rsidRPr="00C726ED">
        <w:rPr>
          <w:rFonts w:ascii="Arial" w:hAnsi="Arial" w:cs="Arial"/>
          <w:u w:color="000000"/>
          <w:lang w:eastAsia="en-US"/>
        </w:rPr>
        <w:t>:</w:t>
      </w:r>
    </w:p>
    <w:p w14:paraId="1F0E74BC" w14:textId="0C6A99D0" w:rsidR="00AD2B73" w:rsidRPr="00C726ED" w:rsidRDefault="00AD2B73" w:rsidP="00C5499F">
      <w:pPr>
        <w:spacing w:line="288" w:lineRule="auto"/>
        <w:ind w:left="709" w:hanging="283"/>
        <w:contextualSpacing/>
        <w:rPr>
          <w:rFonts w:ascii="Arial" w:hAnsi="Arial" w:cs="Arial"/>
          <w:u w:color="000000"/>
          <w:lang w:eastAsia="en-US"/>
        </w:rPr>
      </w:pPr>
      <w:r w:rsidRPr="00C726ED">
        <w:rPr>
          <w:rFonts w:ascii="Arial" w:hAnsi="Arial" w:cs="Arial"/>
          <w:u w:color="000000"/>
          <w:lang w:eastAsia="en-US"/>
        </w:rPr>
        <w:t xml:space="preserve">1) art. 19 i 20 ustawy z dnia 16 kwietnia 2004 r. o ochronie przyrody </w:t>
      </w:r>
      <w:r w:rsidR="00F3144C" w:rsidRPr="00C726ED">
        <w:rPr>
          <w:rFonts w:ascii="Arial" w:hAnsi="Arial" w:cs="Arial"/>
          <w:u w:color="000000"/>
          <w:lang w:eastAsia="en-US"/>
        </w:rPr>
        <w:t>(Dz.U. z 2026 r., poz. 13</w:t>
      </w:r>
      <w:r w:rsidR="00AF5599">
        <w:rPr>
          <w:rFonts w:ascii="Arial" w:hAnsi="Arial" w:cs="Arial"/>
          <w:u w:color="000000"/>
          <w:lang w:eastAsia="en-US"/>
        </w:rPr>
        <w:t xml:space="preserve"> z późn. zm.</w:t>
      </w:r>
      <w:r w:rsidR="00F3144C" w:rsidRPr="00C726ED">
        <w:rPr>
          <w:rFonts w:ascii="Arial" w:hAnsi="Arial" w:cs="Arial"/>
          <w:u w:color="000000"/>
          <w:lang w:eastAsia="en-US"/>
        </w:rPr>
        <w:t>)</w:t>
      </w:r>
      <w:r w:rsidRPr="00C726ED">
        <w:rPr>
          <w:rFonts w:ascii="Arial" w:hAnsi="Arial" w:cs="Arial"/>
          <w:u w:color="000000"/>
          <w:lang w:eastAsia="en-US"/>
        </w:rPr>
        <w:t>,</w:t>
      </w:r>
      <w:r w:rsidR="00F3144C" w:rsidRPr="00C726ED">
        <w:rPr>
          <w:rFonts w:ascii="Arial" w:hAnsi="Arial" w:cs="Arial"/>
          <w:u w:color="000000"/>
          <w:lang w:eastAsia="en-US"/>
        </w:rPr>
        <w:t xml:space="preserve"> </w:t>
      </w:r>
    </w:p>
    <w:p w14:paraId="08A108DF" w14:textId="77777777" w:rsidR="00AD2B73" w:rsidRPr="00612B30" w:rsidRDefault="00AD2B73" w:rsidP="00C5499F">
      <w:pPr>
        <w:spacing w:line="288" w:lineRule="auto"/>
        <w:ind w:left="709" w:hanging="283"/>
        <w:contextualSpacing/>
        <w:rPr>
          <w:rFonts w:ascii="Arial" w:hAnsi="Arial" w:cs="Arial"/>
          <w:u w:color="000000"/>
          <w:lang w:eastAsia="en-US"/>
        </w:rPr>
      </w:pPr>
      <w:r w:rsidRPr="00C726ED">
        <w:rPr>
          <w:rFonts w:ascii="Arial" w:hAnsi="Arial" w:cs="Arial"/>
          <w:u w:color="000000"/>
          <w:lang w:eastAsia="en-US"/>
        </w:rPr>
        <w:t>2) rozdz. 2, 4 i 7 rozporządzenia</w:t>
      </w:r>
      <w:r w:rsidRPr="00612B30">
        <w:rPr>
          <w:rFonts w:ascii="Arial" w:hAnsi="Arial" w:cs="Arial"/>
          <w:u w:color="000000"/>
          <w:lang w:eastAsia="en-US"/>
        </w:rPr>
        <w:t xml:space="preserve"> Ministra Środowiska z dnia 12 maja 2005 roku w sprawie sporządzania projektu planu ochrony dla parku narodowego, rezerwatu przyrody i parku krajobrazowego, dokonywania zmian w tym planie oraz ochrony zasobów, tworów i składników przyrody (Dz. U. z 2005 r. Nr 94, poz. 794). </w:t>
      </w:r>
    </w:p>
    <w:p w14:paraId="24DE0BCF" w14:textId="77777777" w:rsidR="00BA7C03" w:rsidRPr="00612B30" w:rsidRDefault="00BA7C03" w:rsidP="00C5499F">
      <w:pPr>
        <w:numPr>
          <w:ilvl w:val="2"/>
          <w:numId w:val="5"/>
        </w:numPr>
        <w:tabs>
          <w:tab w:val="clear" w:pos="2517"/>
        </w:tabs>
        <w:spacing w:line="288" w:lineRule="auto"/>
        <w:ind w:left="426" w:hanging="426"/>
        <w:contextualSpacing/>
        <w:rPr>
          <w:rFonts w:ascii="Arial" w:hAnsi="Arial" w:cs="Arial"/>
        </w:rPr>
      </w:pPr>
      <w:r w:rsidRPr="00612B30">
        <w:rPr>
          <w:rFonts w:ascii="Arial" w:hAnsi="Arial" w:cs="Arial"/>
          <w:u w:color="000000"/>
          <w:lang w:eastAsia="en-US"/>
        </w:rPr>
        <w:t xml:space="preserve">Powyższa dokumentacja musi zwierać:  </w:t>
      </w:r>
    </w:p>
    <w:p w14:paraId="7577D1E6" w14:textId="77777777" w:rsidR="00BA7C03" w:rsidRPr="00612B30" w:rsidRDefault="009E6838" w:rsidP="00C5499F">
      <w:pPr>
        <w:numPr>
          <w:ilvl w:val="1"/>
          <w:numId w:val="45"/>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ochrony zasobów abiotycznych - opracowanie tekstowe i mapowe, </w:t>
      </w:r>
    </w:p>
    <w:p w14:paraId="10BC4C42" w14:textId="77777777" w:rsidR="00BA7C03" w:rsidRPr="00612B30" w:rsidRDefault="009E6838" w:rsidP="00C5499F">
      <w:pPr>
        <w:numPr>
          <w:ilvl w:val="1"/>
          <w:numId w:val="45"/>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ochrony siedlisk przyrodniczych, szaty roślinnej (w tym ekosystemów leśnych i nieleśnych), grzybów wielkoowocnikowych i porostów - opracowanie tekstowe i mapowe, </w:t>
      </w:r>
    </w:p>
    <w:p w14:paraId="22C64271" w14:textId="77777777" w:rsidR="00BA7C03" w:rsidRPr="00612B30" w:rsidRDefault="009E6838" w:rsidP="00C5499F">
      <w:pPr>
        <w:numPr>
          <w:ilvl w:val="1"/>
          <w:numId w:val="45"/>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ochrony zwierząt - opracowanie tekstowe i mapowe, </w:t>
      </w:r>
    </w:p>
    <w:p w14:paraId="2AEFA0F3" w14:textId="77777777" w:rsidR="00BA7C03" w:rsidRPr="00612B30" w:rsidRDefault="009E6838" w:rsidP="00C5499F">
      <w:pPr>
        <w:numPr>
          <w:ilvl w:val="1"/>
          <w:numId w:val="45"/>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operat ochrony walorów krajobrazowych i kulturowych - opracowanie tekstowe i mapowe,</w:t>
      </w:r>
    </w:p>
    <w:p w14:paraId="45FE5116" w14:textId="77777777" w:rsidR="00BA7C03" w:rsidRPr="00612B30" w:rsidRDefault="009E6838" w:rsidP="00C5499F">
      <w:pPr>
        <w:numPr>
          <w:ilvl w:val="1"/>
          <w:numId w:val="45"/>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zagospodarowania przestrzennego - opracowanie tekstowe i mapowe, </w:t>
      </w:r>
    </w:p>
    <w:p w14:paraId="4879856B" w14:textId="77777777" w:rsidR="00BA7C03" w:rsidRPr="00612B30" w:rsidRDefault="009E6838" w:rsidP="00C5499F">
      <w:pPr>
        <w:numPr>
          <w:ilvl w:val="1"/>
          <w:numId w:val="44"/>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kształtowania funkcji turystycznych, rekreacyjnych i edukacyjnych - opracowanie tekstowe  i mapowe, </w:t>
      </w:r>
    </w:p>
    <w:p w14:paraId="79003E32" w14:textId="77777777" w:rsidR="00BA7C03" w:rsidRPr="00612B30" w:rsidRDefault="009E6838" w:rsidP="00C5499F">
      <w:pPr>
        <w:numPr>
          <w:ilvl w:val="1"/>
          <w:numId w:val="44"/>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operat generalny - synteza planu - opracowanie tekstowe i mapowe, </w:t>
      </w:r>
    </w:p>
    <w:p w14:paraId="195F0CB0" w14:textId="77777777" w:rsidR="00BA7C03" w:rsidRPr="00612B30" w:rsidRDefault="009E6838" w:rsidP="00C5499F">
      <w:pPr>
        <w:numPr>
          <w:ilvl w:val="1"/>
          <w:numId w:val="44"/>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dokumentację formalno-prawną do planu ochrony</w:t>
      </w:r>
      <w:r>
        <w:rPr>
          <w:rFonts w:ascii="Arial" w:eastAsia="Times New Roman" w:hAnsi="Arial" w:cs="Arial"/>
          <w:color w:val="000000"/>
          <w:kern w:val="2"/>
          <w:u w:color="000000"/>
        </w:rPr>
        <w:t>,</w:t>
      </w:r>
    </w:p>
    <w:p w14:paraId="6E766D9D" w14:textId="77777777" w:rsidR="00BA7C03" w:rsidRDefault="009E6838" w:rsidP="00C5499F">
      <w:pPr>
        <w:numPr>
          <w:ilvl w:val="1"/>
          <w:numId w:val="44"/>
        </w:num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lastRenderedPageBreak/>
        <w:t xml:space="preserve">bazę danych gis obejmującą wektorowe dane wykorzystane do sporządzenia map stanowiących element planów ochrony oraz ich dokumentacji, </w:t>
      </w:r>
    </w:p>
    <w:p w14:paraId="50580A48" w14:textId="77777777" w:rsidR="00CE6AAA" w:rsidRPr="00CE6AAA" w:rsidRDefault="009E6838" w:rsidP="00C5499F">
      <w:pPr>
        <w:numPr>
          <w:ilvl w:val="1"/>
          <w:numId w:val="44"/>
        </w:numPr>
        <w:spacing w:line="288" w:lineRule="auto"/>
        <w:ind w:left="709" w:hanging="425"/>
        <w:rPr>
          <w:rFonts w:ascii="Arial" w:eastAsia="Times New Roman" w:hAnsi="Arial" w:cs="Arial"/>
          <w:color w:val="000000"/>
          <w:kern w:val="2"/>
          <w:u w:color="000000"/>
        </w:rPr>
      </w:pPr>
      <w:r w:rsidRPr="00CE6AAA">
        <w:rPr>
          <w:rFonts w:ascii="Arial" w:eastAsia="Times New Roman" w:hAnsi="Arial" w:cs="Arial"/>
          <w:color w:val="000000"/>
          <w:kern w:val="2"/>
          <w:u w:color="000000"/>
        </w:rPr>
        <w:t>raport z przebiegu konsultacji społecznych,</w:t>
      </w:r>
    </w:p>
    <w:p w14:paraId="5C8F5BDF" w14:textId="77777777" w:rsidR="00BA7C03" w:rsidRPr="00612B30" w:rsidRDefault="009E6838" w:rsidP="00C5499F">
      <w:pPr>
        <w:numPr>
          <w:ilvl w:val="1"/>
          <w:numId w:val="44"/>
        </w:numPr>
        <w:spacing w:line="288" w:lineRule="auto"/>
        <w:ind w:left="709" w:right="51" w:hanging="425"/>
        <w:rPr>
          <w:rFonts w:ascii="Arial" w:eastAsia="Times New Roman" w:hAnsi="Arial" w:cs="Arial"/>
          <w:color w:val="000000"/>
          <w:kern w:val="2"/>
          <w:u w:color="000000"/>
        </w:rPr>
      </w:pPr>
      <w:r w:rsidRPr="00612B30">
        <w:rPr>
          <w:rFonts w:ascii="Arial" w:eastAsia="Times New Roman" w:hAnsi="Arial" w:cs="Arial"/>
          <w:bCs/>
          <w:color w:val="000000"/>
          <w:kern w:val="2"/>
          <w:u w:color="000000"/>
        </w:rPr>
        <w:t xml:space="preserve">wersję </w:t>
      </w:r>
      <w:r w:rsidR="00BA7C03" w:rsidRPr="00612B30">
        <w:rPr>
          <w:rFonts w:ascii="Arial" w:eastAsia="Times New Roman" w:hAnsi="Arial" w:cs="Arial"/>
          <w:bCs/>
          <w:color w:val="000000"/>
          <w:kern w:val="2"/>
          <w:u w:color="000000"/>
        </w:rPr>
        <w:t>popularn</w:t>
      </w:r>
      <w:r w:rsidR="00B91705" w:rsidRPr="00612B30">
        <w:rPr>
          <w:rFonts w:ascii="Arial" w:eastAsia="Times New Roman" w:hAnsi="Arial" w:cs="Arial"/>
          <w:bCs/>
          <w:color w:val="000000"/>
          <w:kern w:val="2"/>
          <w:u w:color="000000"/>
        </w:rPr>
        <w:t>ą</w:t>
      </w:r>
      <w:r w:rsidR="00BA7C03" w:rsidRPr="00612B30">
        <w:rPr>
          <w:rFonts w:ascii="Arial" w:eastAsia="Times New Roman" w:hAnsi="Arial" w:cs="Arial"/>
          <w:bCs/>
          <w:color w:val="000000"/>
          <w:kern w:val="2"/>
          <w:u w:color="000000"/>
        </w:rPr>
        <w:t xml:space="preserve"> planu ochrony</w:t>
      </w:r>
      <w:r w:rsidR="00C23055">
        <w:rPr>
          <w:rFonts w:ascii="Arial" w:eastAsia="Times New Roman" w:hAnsi="Arial" w:cs="Arial"/>
          <w:bCs/>
          <w:color w:val="000000"/>
          <w:kern w:val="2"/>
          <w:u w:color="000000"/>
        </w:rPr>
        <w:t>.</w:t>
      </w:r>
    </w:p>
    <w:p w14:paraId="02C4738D" w14:textId="77777777" w:rsidR="00173E0B" w:rsidRPr="00F44831" w:rsidRDefault="00173E0B" w:rsidP="00C5499F">
      <w:pPr>
        <w:numPr>
          <w:ilvl w:val="2"/>
          <w:numId w:val="5"/>
        </w:numPr>
        <w:tabs>
          <w:tab w:val="clear" w:pos="2517"/>
        </w:tabs>
        <w:spacing w:line="288" w:lineRule="auto"/>
        <w:ind w:left="426" w:hanging="426"/>
        <w:contextualSpacing/>
        <w:rPr>
          <w:rFonts w:ascii="Arial" w:hAnsi="Arial" w:cs="Arial"/>
        </w:rPr>
      </w:pPr>
      <w:r w:rsidRPr="00F44831">
        <w:rPr>
          <w:rFonts w:ascii="Arial" w:hAnsi="Arial" w:cs="Arial"/>
        </w:rPr>
        <w:t>Szczegółowy opis przedmiotu zamówienia zawierają:</w:t>
      </w:r>
    </w:p>
    <w:p w14:paraId="45918D2A" w14:textId="162FC865" w:rsidR="00173E0B" w:rsidRPr="00F44831" w:rsidRDefault="00173E0B" w:rsidP="00C5499F">
      <w:pPr>
        <w:numPr>
          <w:ilvl w:val="0"/>
          <w:numId w:val="26"/>
        </w:numPr>
        <w:spacing w:line="288" w:lineRule="auto"/>
        <w:ind w:left="993" w:hanging="567"/>
        <w:contextualSpacing/>
        <w:rPr>
          <w:rFonts w:ascii="Arial" w:hAnsi="Arial" w:cs="Arial"/>
        </w:rPr>
      </w:pPr>
      <w:r w:rsidRPr="00AD0BA1">
        <w:rPr>
          <w:rFonts w:ascii="Arial" w:hAnsi="Arial" w:cs="Arial"/>
          <w:b/>
          <w:bCs/>
        </w:rPr>
        <w:t>Załącznik nr</w:t>
      </w:r>
      <w:r w:rsidR="00AD0BA1" w:rsidRPr="00AD0BA1">
        <w:rPr>
          <w:rFonts w:ascii="Arial" w:hAnsi="Arial" w:cs="Arial"/>
          <w:b/>
          <w:bCs/>
        </w:rPr>
        <w:t xml:space="preserve"> 9</w:t>
      </w:r>
      <w:r w:rsidRPr="00F44831">
        <w:rPr>
          <w:rFonts w:ascii="Arial" w:hAnsi="Arial" w:cs="Arial"/>
        </w:rPr>
        <w:t xml:space="preserve"> </w:t>
      </w:r>
      <w:r w:rsidR="00596871">
        <w:rPr>
          <w:rFonts w:ascii="Arial" w:hAnsi="Arial" w:cs="Arial"/>
        </w:rPr>
        <w:t>O</w:t>
      </w:r>
      <w:r w:rsidRPr="00F44831">
        <w:rPr>
          <w:rFonts w:ascii="Arial" w:hAnsi="Arial" w:cs="Arial"/>
        </w:rPr>
        <w:t>pis przedmiotu zamówienia</w:t>
      </w:r>
      <w:r w:rsidR="00596871">
        <w:rPr>
          <w:rFonts w:ascii="Arial" w:hAnsi="Arial" w:cs="Arial"/>
        </w:rPr>
        <w:t>,</w:t>
      </w:r>
    </w:p>
    <w:p w14:paraId="7BE14CCA" w14:textId="0195B87C" w:rsidR="00173E0B" w:rsidRPr="00F44831" w:rsidRDefault="00173E0B" w:rsidP="00C5499F">
      <w:pPr>
        <w:numPr>
          <w:ilvl w:val="0"/>
          <w:numId w:val="26"/>
        </w:numPr>
        <w:spacing w:line="288" w:lineRule="auto"/>
        <w:ind w:left="993" w:hanging="567"/>
        <w:contextualSpacing/>
        <w:rPr>
          <w:rFonts w:ascii="Arial" w:hAnsi="Arial" w:cs="Arial"/>
        </w:rPr>
      </w:pPr>
      <w:r w:rsidRPr="00AD0BA1">
        <w:rPr>
          <w:rFonts w:ascii="Arial" w:hAnsi="Arial" w:cs="Arial"/>
          <w:b/>
          <w:bCs/>
        </w:rPr>
        <w:t xml:space="preserve">Załącznik nr </w:t>
      </w:r>
      <w:r w:rsidR="00AD0BA1" w:rsidRPr="00AD0BA1">
        <w:rPr>
          <w:rFonts w:ascii="Arial" w:hAnsi="Arial" w:cs="Arial"/>
          <w:b/>
          <w:bCs/>
        </w:rPr>
        <w:t>8</w:t>
      </w:r>
      <w:r w:rsidRPr="00F44831">
        <w:rPr>
          <w:rFonts w:ascii="Arial" w:hAnsi="Arial" w:cs="Arial"/>
        </w:rPr>
        <w:t xml:space="preserve"> Istotne warunki umowy</w:t>
      </w:r>
      <w:r w:rsidR="00596871">
        <w:rPr>
          <w:rFonts w:ascii="Arial" w:hAnsi="Arial" w:cs="Arial"/>
        </w:rPr>
        <w:t>.</w:t>
      </w:r>
    </w:p>
    <w:p w14:paraId="0D4BCBA2" w14:textId="77777777" w:rsidR="00173E0B" w:rsidRPr="00612B30" w:rsidRDefault="00173E0B" w:rsidP="00C5499F">
      <w:pPr>
        <w:numPr>
          <w:ilvl w:val="2"/>
          <w:numId w:val="5"/>
        </w:numPr>
        <w:tabs>
          <w:tab w:val="clear" w:pos="2517"/>
        </w:tabs>
        <w:spacing w:line="288" w:lineRule="auto"/>
        <w:ind w:left="426" w:hanging="426"/>
        <w:contextualSpacing/>
        <w:rPr>
          <w:rFonts w:ascii="Arial" w:hAnsi="Arial" w:cs="Arial"/>
        </w:rPr>
      </w:pPr>
      <w:bookmarkStart w:id="14" w:name="_Hlk216467355"/>
      <w:r w:rsidRPr="00612B30">
        <w:rPr>
          <w:rFonts w:ascii="Arial" w:eastAsia="Times New Roman" w:hAnsi="Arial" w:cs="Arial"/>
          <w:color w:val="000000"/>
          <w:kern w:val="2"/>
          <w:u w:color="000000"/>
        </w:rPr>
        <w:t xml:space="preserve">Wymagana forma przekazania wyników prac (tj.: opisów szczegółowych zestawień, analiz, map tematycznych oraz baz danych): </w:t>
      </w:r>
    </w:p>
    <w:p w14:paraId="2FCFCF35" w14:textId="77777777" w:rsidR="00173E0B" w:rsidRPr="00612B30" w:rsidRDefault="00173E0B" w:rsidP="00C5499F">
      <w:p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1)</w:t>
      </w:r>
      <w:r w:rsidRPr="00612B30">
        <w:rPr>
          <w:rFonts w:ascii="Arial" w:eastAsia="Arial" w:hAnsi="Arial" w:cs="Arial"/>
          <w:color w:val="000000"/>
          <w:kern w:val="2"/>
          <w:u w:color="000000"/>
        </w:rPr>
        <w:t xml:space="preserve"> </w:t>
      </w:r>
      <w:r w:rsidRPr="00612B30">
        <w:rPr>
          <w:rFonts w:ascii="Arial" w:eastAsia="Times New Roman" w:hAnsi="Arial" w:cs="Arial"/>
          <w:color w:val="000000"/>
          <w:kern w:val="2"/>
          <w:u w:color="000000"/>
        </w:rPr>
        <w:t>w przypadku etapów przejściowych (l-IV) forma elektroniczna w 1 egz.: trwały nośnik elektroniczny (np. dysk zewnętrzny) zawierający materiały tekstowe w formacie .</w:t>
      </w:r>
      <w:proofErr w:type="spellStart"/>
      <w:r w:rsidRPr="00612B30">
        <w:rPr>
          <w:rFonts w:ascii="Arial" w:eastAsia="Times New Roman" w:hAnsi="Arial" w:cs="Arial"/>
          <w:color w:val="000000"/>
          <w:kern w:val="2"/>
          <w:u w:color="000000"/>
        </w:rPr>
        <w:t>docx</w:t>
      </w:r>
      <w:proofErr w:type="spellEnd"/>
      <w:r w:rsidRPr="00612B30">
        <w:rPr>
          <w:rFonts w:ascii="Arial" w:eastAsia="Times New Roman" w:hAnsi="Arial" w:cs="Arial"/>
          <w:color w:val="000000"/>
          <w:kern w:val="2"/>
          <w:u w:color="000000"/>
        </w:rPr>
        <w:t xml:space="preserve">, mapy w formacie pdf  i wektorowe w formacie </w:t>
      </w:r>
      <w:proofErr w:type="spellStart"/>
      <w:r w:rsidRPr="00612B30">
        <w:rPr>
          <w:rFonts w:ascii="Arial" w:eastAsia="Times New Roman" w:hAnsi="Arial" w:cs="Arial"/>
          <w:color w:val="000000"/>
          <w:kern w:val="2"/>
          <w:u w:color="000000"/>
        </w:rPr>
        <w:t>shapefile</w:t>
      </w:r>
      <w:proofErr w:type="spellEnd"/>
      <w:r w:rsidRPr="00612B30">
        <w:rPr>
          <w:rFonts w:ascii="Arial" w:eastAsia="Times New Roman" w:hAnsi="Arial" w:cs="Arial"/>
          <w:color w:val="000000"/>
          <w:kern w:val="2"/>
          <w:u w:color="000000"/>
        </w:rPr>
        <w:t xml:space="preserve"> (który musi zawierać minimum następujące pliki: *.</w:t>
      </w:r>
      <w:proofErr w:type="spellStart"/>
      <w:r w:rsidRPr="00612B30">
        <w:rPr>
          <w:rFonts w:ascii="Arial" w:eastAsia="Times New Roman" w:hAnsi="Arial" w:cs="Arial"/>
          <w:color w:val="000000"/>
          <w:kern w:val="2"/>
          <w:u w:color="000000"/>
        </w:rPr>
        <w:t>dbf</w:t>
      </w:r>
      <w:proofErr w:type="spellEnd"/>
      <w:r w:rsidRPr="00612B30">
        <w:rPr>
          <w:rFonts w:ascii="Arial" w:eastAsia="Times New Roman" w:hAnsi="Arial" w:cs="Arial"/>
          <w:color w:val="000000"/>
          <w:kern w:val="2"/>
          <w:u w:color="000000"/>
        </w:rPr>
        <w:t>, *.</w:t>
      </w:r>
      <w:proofErr w:type="spellStart"/>
      <w:r w:rsidRPr="00612B30">
        <w:rPr>
          <w:rFonts w:ascii="Arial" w:eastAsia="Times New Roman" w:hAnsi="Arial" w:cs="Arial"/>
          <w:color w:val="000000"/>
          <w:kern w:val="2"/>
          <w:u w:color="000000"/>
        </w:rPr>
        <w:t>shp</w:t>
      </w:r>
      <w:proofErr w:type="spellEnd"/>
      <w:r w:rsidRPr="00612B30">
        <w:rPr>
          <w:rFonts w:ascii="Arial" w:eastAsia="Times New Roman" w:hAnsi="Arial" w:cs="Arial"/>
          <w:color w:val="000000"/>
          <w:kern w:val="2"/>
          <w:u w:color="000000"/>
        </w:rPr>
        <w:t>, *.</w:t>
      </w:r>
      <w:proofErr w:type="spellStart"/>
      <w:r w:rsidRPr="00612B30">
        <w:rPr>
          <w:rFonts w:ascii="Arial" w:eastAsia="Times New Roman" w:hAnsi="Arial" w:cs="Arial"/>
          <w:color w:val="000000"/>
          <w:kern w:val="2"/>
          <w:u w:color="000000"/>
        </w:rPr>
        <w:t>shx</w:t>
      </w:r>
      <w:proofErr w:type="spellEnd"/>
      <w:r w:rsidRPr="00612B30">
        <w:rPr>
          <w:rFonts w:ascii="Arial" w:eastAsia="Times New Roman" w:hAnsi="Arial" w:cs="Arial"/>
          <w:color w:val="000000"/>
          <w:kern w:val="2"/>
          <w:u w:color="000000"/>
        </w:rPr>
        <w:t xml:space="preserve"> oraz *.</w:t>
      </w:r>
      <w:proofErr w:type="spellStart"/>
      <w:r w:rsidRPr="00612B30">
        <w:rPr>
          <w:rFonts w:ascii="Arial" w:eastAsia="Times New Roman" w:hAnsi="Arial" w:cs="Arial"/>
          <w:color w:val="000000"/>
          <w:kern w:val="2"/>
          <w:u w:color="000000"/>
        </w:rPr>
        <w:t>prj</w:t>
      </w:r>
      <w:proofErr w:type="spellEnd"/>
      <w:r w:rsidRPr="00612B30">
        <w:rPr>
          <w:rFonts w:ascii="Arial" w:eastAsia="Times New Roman" w:hAnsi="Arial" w:cs="Arial"/>
          <w:color w:val="000000"/>
          <w:kern w:val="2"/>
          <w:u w:color="000000"/>
        </w:rPr>
        <w:t xml:space="preserve">); </w:t>
      </w:r>
    </w:p>
    <w:p w14:paraId="524CF76C" w14:textId="77777777" w:rsidR="00173E0B" w:rsidRPr="00612B30" w:rsidRDefault="00173E0B" w:rsidP="00C5499F">
      <w:pPr>
        <w:spacing w:line="288" w:lineRule="auto"/>
        <w:ind w:left="709" w:right="51" w:hanging="286"/>
        <w:rPr>
          <w:rFonts w:ascii="Arial" w:eastAsia="Times New Roman" w:hAnsi="Arial" w:cs="Arial"/>
          <w:color w:val="000000"/>
          <w:kern w:val="2"/>
          <w:u w:color="000000"/>
        </w:rPr>
      </w:pPr>
      <w:r w:rsidRPr="00612B30">
        <w:rPr>
          <w:rFonts w:ascii="Arial" w:eastAsia="Times New Roman" w:hAnsi="Arial" w:cs="Arial"/>
          <w:color w:val="000000"/>
          <w:kern w:val="2"/>
          <w:u w:color="000000"/>
        </w:rPr>
        <w:t>2)</w:t>
      </w:r>
      <w:r w:rsidRPr="00612B30">
        <w:rPr>
          <w:rFonts w:ascii="Arial" w:eastAsia="Arial" w:hAnsi="Arial" w:cs="Arial"/>
          <w:color w:val="000000"/>
          <w:kern w:val="2"/>
          <w:u w:color="000000"/>
        </w:rPr>
        <w:t xml:space="preserve"> </w:t>
      </w:r>
      <w:r w:rsidRPr="00612B30">
        <w:rPr>
          <w:rFonts w:ascii="Arial" w:eastAsia="Times New Roman" w:hAnsi="Arial" w:cs="Arial"/>
          <w:color w:val="000000"/>
          <w:kern w:val="2"/>
          <w:u w:color="000000"/>
        </w:rPr>
        <w:t xml:space="preserve">w przypadku etapu końcowego (V) w formie papierowej w 3 egzemplarzach zawierająca mapy w skali nie mniejszej niż 1: 50 000 i w formie elektronicznej na trwałym nośniku zawierającym: </w:t>
      </w:r>
    </w:p>
    <w:p w14:paraId="6DBCDBE6" w14:textId="77777777" w:rsidR="00173E0B" w:rsidRPr="00612B30" w:rsidRDefault="00173E0B" w:rsidP="00C5499F">
      <w:pPr>
        <w:numPr>
          <w:ilvl w:val="0"/>
          <w:numId w:val="46"/>
        </w:numPr>
        <w:spacing w:line="288" w:lineRule="auto"/>
        <w:ind w:left="709" w:right="51"/>
        <w:rPr>
          <w:rFonts w:ascii="Arial" w:eastAsia="Times New Roman" w:hAnsi="Arial" w:cs="Arial"/>
          <w:color w:val="000000"/>
          <w:kern w:val="2"/>
          <w:u w:color="000000"/>
        </w:rPr>
      </w:pPr>
      <w:r w:rsidRPr="00612B30">
        <w:rPr>
          <w:rFonts w:ascii="Arial" w:eastAsia="Times New Roman" w:hAnsi="Arial" w:cs="Arial"/>
          <w:color w:val="000000"/>
          <w:kern w:val="2"/>
          <w:u w:color="000000"/>
        </w:rPr>
        <w:t>tekst (w formacie .</w:t>
      </w:r>
      <w:proofErr w:type="spellStart"/>
      <w:r w:rsidRPr="00612B30">
        <w:rPr>
          <w:rFonts w:ascii="Arial" w:eastAsia="Times New Roman" w:hAnsi="Arial" w:cs="Arial"/>
          <w:color w:val="000000"/>
          <w:kern w:val="2"/>
          <w:u w:color="000000"/>
        </w:rPr>
        <w:t>docx</w:t>
      </w:r>
      <w:proofErr w:type="spellEnd"/>
      <w:r w:rsidRPr="00612B30">
        <w:rPr>
          <w:rFonts w:ascii="Arial" w:eastAsia="Times New Roman" w:hAnsi="Arial" w:cs="Arial"/>
          <w:color w:val="000000"/>
          <w:kern w:val="2"/>
          <w:u w:color="000000"/>
        </w:rPr>
        <w:t xml:space="preserve">. oraz .pdf), </w:t>
      </w:r>
    </w:p>
    <w:p w14:paraId="014CF574" w14:textId="77777777" w:rsidR="00173E0B" w:rsidRPr="00612B30" w:rsidRDefault="00173E0B" w:rsidP="00C5499F">
      <w:pPr>
        <w:numPr>
          <w:ilvl w:val="0"/>
          <w:numId w:val="46"/>
        </w:numPr>
        <w:spacing w:line="288" w:lineRule="auto"/>
        <w:ind w:left="709" w:right="51"/>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zestaw map (w formacie .pdf) w skali nie mniejszej niż 1:10 000, </w:t>
      </w:r>
    </w:p>
    <w:p w14:paraId="00711007" w14:textId="77777777" w:rsidR="00173E0B" w:rsidRPr="00612B30" w:rsidRDefault="00173E0B" w:rsidP="00C5499F">
      <w:pPr>
        <w:numPr>
          <w:ilvl w:val="0"/>
          <w:numId w:val="46"/>
        </w:numPr>
        <w:spacing w:line="288" w:lineRule="auto"/>
        <w:ind w:left="709" w:right="51"/>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dokumentację fotograficzną - zdjęcia zapisane w formacie .jpg, </w:t>
      </w:r>
    </w:p>
    <w:p w14:paraId="0C808875" w14:textId="77777777" w:rsidR="00173E0B" w:rsidRPr="00612B30" w:rsidRDefault="00173E0B" w:rsidP="00C5499F">
      <w:pPr>
        <w:numPr>
          <w:ilvl w:val="0"/>
          <w:numId w:val="46"/>
        </w:numPr>
        <w:spacing w:line="288" w:lineRule="auto"/>
        <w:ind w:left="1418" w:right="51" w:hanging="709"/>
        <w:rPr>
          <w:rFonts w:ascii="Arial" w:eastAsia="Times New Roman" w:hAnsi="Arial" w:cs="Arial"/>
          <w:color w:val="000000"/>
          <w:kern w:val="2"/>
          <w:u w:color="000000"/>
        </w:rPr>
      </w:pPr>
      <w:r w:rsidRPr="00612B30">
        <w:rPr>
          <w:rFonts w:ascii="Arial" w:eastAsia="Times New Roman" w:hAnsi="Arial" w:cs="Arial"/>
          <w:color w:val="000000"/>
          <w:kern w:val="2"/>
          <w:u w:color="000000"/>
        </w:rPr>
        <w:t xml:space="preserve">dane wektorowe w formacie </w:t>
      </w:r>
      <w:proofErr w:type="spellStart"/>
      <w:r w:rsidRPr="00612B30">
        <w:rPr>
          <w:rFonts w:ascii="Arial" w:eastAsia="Times New Roman" w:hAnsi="Arial" w:cs="Arial"/>
          <w:color w:val="000000"/>
          <w:kern w:val="2"/>
          <w:u w:color="000000"/>
        </w:rPr>
        <w:t>shapefile</w:t>
      </w:r>
      <w:proofErr w:type="spellEnd"/>
      <w:r w:rsidRPr="00612B30">
        <w:rPr>
          <w:rFonts w:ascii="Arial" w:eastAsia="Times New Roman" w:hAnsi="Arial" w:cs="Arial"/>
          <w:color w:val="000000"/>
          <w:kern w:val="2"/>
          <w:u w:color="000000"/>
        </w:rPr>
        <w:t xml:space="preserve"> (który musi zawierać minimum następujące pliki: *.</w:t>
      </w:r>
      <w:proofErr w:type="spellStart"/>
      <w:r w:rsidRPr="00612B30">
        <w:rPr>
          <w:rFonts w:ascii="Arial" w:eastAsia="Times New Roman" w:hAnsi="Arial" w:cs="Arial"/>
          <w:color w:val="000000"/>
          <w:kern w:val="2"/>
          <w:u w:color="000000"/>
        </w:rPr>
        <w:t>dbf</w:t>
      </w:r>
      <w:proofErr w:type="spellEnd"/>
      <w:r w:rsidRPr="00612B30">
        <w:rPr>
          <w:rFonts w:ascii="Arial" w:eastAsia="Times New Roman" w:hAnsi="Arial" w:cs="Arial"/>
          <w:color w:val="000000"/>
          <w:kern w:val="2"/>
          <w:u w:color="000000"/>
        </w:rPr>
        <w:t>, *.</w:t>
      </w:r>
      <w:proofErr w:type="spellStart"/>
      <w:r w:rsidRPr="00612B30">
        <w:rPr>
          <w:rFonts w:ascii="Arial" w:eastAsia="Times New Roman" w:hAnsi="Arial" w:cs="Arial"/>
          <w:color w:val="000000"/>
          <w:kern w:val="2"/>
          <w:u w:color="000000"/>
        </w:rPr>
        <w:t>shp</w:t>
      </w:r>
      <w:proofErr w:type="spellEnd"/>
      <w:r w:rsidRPr="00612B30">
        <w:rPr>
          <w:rFonts w:ascii="Arial" w:eastAsia="Times New Roman" w:hAnsi="Arial" w:cs="Arial"/>
          <w:color w:val="000000"/>
          <w:kern w:val="2"/>
          <w:u w:color="000000"/>
        </w:rPr>
        <w:t>, *.</w:t>
      </w:r>
      <w:proofErr w:type="spellStart"/>
      <w:r w:rsidRPr="00612B30">
        <w:rPr>
          <w:rFonts w:ascii="Arial" w:eastAsia="Times New Roman" w:hAnsi="Arial" w:cs="Arial"/>
          <w:color w:val="000000"/>
          <w:kern w:val="2"/>
          <w:u w:color="000000"/>
        </w:rPr>
        <w:t>shx</w:t>
      </w:r>
      <w:proofErr w:type="spellEnd"/>
      <w:r w:rsidRPr="00612B30">
        <w:rPr>
          <w:rFonts w:ascii="Arial" w:eastAsia="Times New Roman" w:hAnsi="Arial" w:cs="Arial"/>
          <w:color w:val="000000"/>
          <w:kern w:val="2"/>
          <w:u w:color="000000"/>
        </w:rPr>
        <w:t xml:space="preserve"> oraz *.</w:t>
      </w:r>
      <w:proofErr w:type="spellStart"/>
      <w:r w:rsidRPr="00612B30">
        <w:rPr>
          <w:rFonts w:ascii="Arial" w:eastAsia="Times New Roman" w:hAnsi="Arial" w:cs="Arial"/>
          <w:color w:val="000000"/>
          <w:kern w:val="2"/>
          <w:u w:color="000000"/>
        </w:rPr>
        <w:t>prj</w:t>
      </w:r>
      <w:proofErr w:type="spellEnd"/>
      <w:r w:rsidRPr="00612B30">
        <w:rPr>
          <w:rFonts w:ascii="Arial" w:eastAsia="Times New Roman" w:hAnsi="Arial" w:cs="Arial"/>
          <w:color w:val="000000"/>
          <w:kern w:val="2"/>
          <w:u w:color="000000"/>
        </w:rPr>
        <w:t xml:space="preserve">). </w:t>
      </w:r>
    </w:p>
    <w:bookmarkEnd w:id="12"/>
    <w:p w14:paraId="39FF9A0D" w14:textId="77777777" w:rsidR="00173E0B" w:rsidRPr="00612B30" w:rsidRDefault="00173E0B" w:rsidP="00C5499F">
      <w:pPr>
        <w:spacing w:line="288" w:lineRule="auto"/>
        <w:ind w:left="709" w:right="51" w:hanging="10"/>
        <w:rPr>
          <w:rFonts w:ascii="Arial" w:eastAsia="Times New Roman" w:hAnsi="Arial" w:cs="Arial"/>
          <w:color w:val="000000"/>
          <w:kern w:val="2"/>
          <w:u w:color="000000"/>
        </w:rPr>
      </w:pPr>
      <w:r w:rsidRPr="00612B30">
        <w:rPr>
          <w:rFonts w:ascii="Arial" w:eastAsia="Times New Roman" w:hAnsi="Arial" w:cs="Arial"/>
          <w:color w:val="000000"/>
          <w:kern w:val="2"/>
          <w:u w:color="000000"/>
        </w:rPr>
        <w:t>Wymóg powyższych formatów wynika z faktu, że są one obsługiwane przez oprogramowani</w:t>
      </w:r>
      <w:r w:rsidR="009E6838">
        <w:rPr>
          <w:rFonts w:ascii="Arial" w:eastAsia="Times New Roman" w:hAnsi="Arial" w:cs="Arial"/>
          <w:color w:val="000000"/>
          <w:kern w:val="2"/>
          <w:u w:color="000000"/>
        </w:rPr>
        <w:t>e</w:t>
      </w:r>
      <w:r w:rsidRPr="00612B30">
        <w:rPr>
          <w:rFonts w:ascii="Arial" w:eastAsia="Times New Roman" w:hAnsi="Arial" w:cs="Arial"/>
          <w:color w:val="000000"/>
          <w:kern w:val="2"/>
          <w:u w:color="000000"/>
        </w:rPr>
        <w:t xml:space="preserve"> zainstalowane w sprzę</w:t>
      </w:r>
      <w:r w:rsidR="009E6838">
        <w:rPr>
          <w:rFonts w:ascii="Arial" w:eastAsia="Times New Roman" w:hAnsi="Arial" w:cs="Arial"/>
          <w:color w:val="000000"/>
          <w:kern w:val="2"/>
          <w:u w:color="000000"/>
        </w:rPr>
        <w:t>cie</w:t>
      </w:r>
      <w:r w:rsidRPr="00612B30">
        <w:rPr>
          <w:rFonts w:ascii="Arial" w:eastAsia="Times New Roman" w:hAnsi="Arial" w:cs="Arial"/>
          <w:color w:val="000000"/>
          <w:kern w:val="2"/>
          <w:u w:color="000000"/>
        </w:rPr>
        <w:t xml:space="preserve"> będący</w:t>
      </w:r>
      <w:r w:rsidR="009E6838">
        <w:rPr>
          <w:rFonts w:ascii="Arial" w:eastAsia="Times New Roman" w:hAnsi="Arial" w:cs="Arial"/>
          <w:color w:val="000000"/>
          <w:kern w:val="2"/>
          <w:u w:color="000000"/>
        </w:rPr>
        <w:t>m</w:t>
      </w:r>
      <w:r w:rsidRPr="00612B30">
        <w:rPr>
          <w:rFonts w:ascii="Arial" w:eastAsia="Times New Roman" w:hAnsi="Arial" w:cs="Arial"/>
          <w:color w:val="000000"/>
          <w:kern w:val="2"/>
          <w:u w:color="000000"/>
        </w:rPr>
        <w:t xml:space="preserve">  w posiadaniu Zamawiającego i służący</w:t>
      </w:r>
      <w:r w:rsidR="009E6838">
        <w:rPr>
          <w:rFonts w:ascii="Arial" w:eastAsia="Times New Roman" w:hAnsi="Arial" w:cs="Arial"/>
          <w:color w:val="000000"/>
          <w:kern w:val="2"/>
          <w:u w:color="000000"/>
        </w:rPr>
        <w:t>m</w:t>
      </w:r>
      <w:r w:rsidRPr="00612B30">
        <w:rPr>
          <w:rFonts w:ascii="Arial" w:eastAsia="Times New Roman" w:hAnsi="Arial" w:cs="Arial"/>
          <w:color w:val="000000"/>
          <w:kern w:val="2"/>
          <w:u w:color="000000"/>
        </w:rPr>
        <w:t xml:space="preserve"> mu do wykonywania pracy.  </w:t>
      </w:r>
      <w:bookmarkEnd w:id="14"/>
    </w:p>
    <w:p w14:paraId="1DC5B000" w14:textId="77777777" w:rsidR="00EE0A8A" w:rsidRPr="00612B30" w:rsidRDefault="00960E0D" w:rsidP="00C5499F">
      <w:pPr>
        <w:numPr>
          <w:ilvl w:val="2"/>
          <w:numId w:val="5"/>
        </w:numPr>
        <w:tabs>
          <w:tab w:val="clear" w:pos="2517"/>
        </w:tabs>
        <w:spacing w:line="288" w:lineRule="auto"/>
        <w:ind w:left="426" w:hanging="426"/>
        <w:rPr>
          <w:rFonts w:ascii="Arial" w:hAnsi="Arial" w:cs="Arial"/>
        </w:rPr>
      </w:pPr>
      <w:r w:rsidRPr="00612B30">
        <w:rPr>
          <w:rFonts w:ascii="Arial" w:hAnsi="Arial" w:cs="Arial"/>
        </w:rPr>
        <w:t xml:space="preserve">Zamawiający </w:t>
      </w:r>
      <w:r w:rsidR="006C63CE" w:rsidRPr="00612B30">
        <w:rPr>
          <w:rFonts w:ascii="Arial" w:hAnsi="Arial" w:cs="Arial"/>
        </w:rPr>
        <w:t>realizując zobowiązanie wynikające z art. 100 ust. 1 PZP</w:t>
      </w:r>
      <w:r w:rsidR="00C23055">
        <w:rPr>
          <w:rFonts w:ascii="Arial" w:hAnsi="Arial" w:cs="Arial"/>
        </w:rPr>
        <w:t xml:space="preserve"> </w:t>
      </w:r>
      <w:r w:rsidRPr="00612B30">
        <w:rPr>
          <w:rFonts w:ascii="Arial" w:hAnsi="Arial" w:cs="Arial"/>
        </w:rPr>
        <w:t xml:space="preserve">wymaga aby </w:t>
      </w:r>
      <w:r w:rsidRPr="00C726ED">
        <w:rPr>
          <w:rFonts w:ascii="Arial" w:hAnsi="Arial" w:cs="Arial"/>
        </w:rPr>
        <w:t>przedmiot zamówienia sporządzony został z</w:t>
      </w:r>
      <w:r w:rsidR="006C63CE" w:rsidRPr="00C726ED">
        <w:rPr>
          <w:rFonts w:ascii="Arial" w:hAnsi="Arial" w:cs="Arial"/>
        </w:rPr>
        <w:t xml:space="preserve"> uwzględnieniem  wymagań  w zakresie  dostępności  dla  osób niepełnosprawnych</w:t>
      </w:r>
      <w:r w:rsidR="00062812" w:rsidRPr="00C726ED">
        <w:rPr>
          <w:rFonts w:ascii="Arial" w:hAnsi="Arial" w:cs="Arial"/>
        </w:rPr>
        <w:t>,</w:t>
      </w:r>
      <w:r w:rsidR="00062812" w:rsidRPr="00C726ED">
        <w:t xml:space="preserve"> </w:t>
      </w:r>
      <w:r w:rsidR="00062812" w:rsidRPr="00C726ED">
        <w:rPr>
          <w:rFonts w:ascii="Arial" w:hAnsi="Arial" w:cs="Arial"/>
        </w:rPr>
        <w:t>zgodnie z ustawą z dnia 4 kwietnia 2019 r. o dostępności cyfrowej stron internetowych i aplikacji mobilnych podmiotów publicznych (Dz.U. z 2023 r. poz. 1440) oraz standardem WCAG 2.1 na poziomie AA.</w:t>
      </w:r>
      <w:r w:rsidR="006C63CE" w:rsidRPr="00C726ED">
        <w:rPr>
          <w:rFonts w:ascii="Arial" w:hAnsi="Arial" w:cs="Arial"/>
        </w:rPr>
        <w:t xml:space="preserve">  oraz  projektowania</w:t>
      </w:r>
      <w:r w:rsidR="006C63CE" w:rsidRPr="00612B30">
        <w:rPr>
          <w:rFonts w:ascii="Arial" w:hAnsi="Arial" w:cs="Arial"/>
        </w:rPr>
        <w:t xml:space="preserve">  z przeznaczeniem  dla  wszystkich użytkowników. Wszelkie opracowania tekstowe i graficzne zarówno w formie wydruków komputerowych jak i w formie/postaci elektronicznej sporządzone muszą być z zachowaniem obowiązujących przepisów prawa </w:t>
      </w:r>
      <w:r w:rsidR="00EE0A8A" w:rsidRPr="00612B30">
        <w:rPr>
          <w:rFonts w:ascii="Arial" w:hAnsi="Arial" w:cs="Arial"/>
        </w:rPr>
        <w:t xml:space="preserve">i wytycznych WCAG </w:t>
      </w:r>
      <w:r w:rsidR="006C63CE" w:rsidRPr="00612B30">
        <w:rPr>
          <w:rFonts w:ascii="Arial" w:hAnsi="Arial" w:cs="Arial"/>
        </w:rPr>
        <w:t>w zakresie dostępności cyfrowej i  tekstowej</w:t>
      </w:r>
      <w:r w:rsidR="00EE0A8A" w:rsidRPr="00612B30">
        <w:rPr>
          <w:rFonts w:ascii="Arial" w:hAnsi="Arial" w:cs="Arial"/>
        </w:rPr>
        <w:t>.</w:t>
      </w:r>
      <w:r w:rsidR="006C63CE" w:rsidRPr="00612B30">
        <w:rPr>
          <w:rFonts w:ascii="Arial" w:hAnsi="Arial" w:cs="Arial"/>
        </w:rPr>
        <w:t xml:space="preserve"> </w:t>
      </w:r>
      <w:r w:rsidR="00EE0A8A" w:rsidRPr="00612B30">
        <w:rPr>
          <w:rFonts w:ascii="Arial" w:hAnsi="Arial" w:cs="Arial"/>
        </w:rPr>
        <w:t>Poniżej podstawowe wymagania dla tekstu dostępnego.</w:t>
      </w:r>
    </w:p>
    <w:p w14:paraId="43FDB11D"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wyrównuj tekst do lewej strony – nie stosuj justowania,</w:t>
      </w:r>
    </w:p>
    <w:p w14:paraId="76807974"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nie dziel wyrazów – wyłącz tę funkcję w edytorze,</w:t>
      </w:r>
    </w:p>
    <w:p w14:paraId="39C041C4"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do rozsuwania znaków używaj funkcji „tekst rozstrzelony”. Błędem jest wstawianie spacji między literami, ponieważ czytnik ekranu, z którego korzystają osoby z niepełnosprawnością wzroku, każdą z liter będzie traktował jak oddzielny wyraz,</w:t>
      </w:r>
    </w:p>
    <w:p w14:paraId="1FA7C1F7"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 xml:space="preserve">stosuj czcionki, które są </w:t>
      </w:r>
      <w:proofErr w:type="spellStart"/>
      <w:r w:rsidRPr="00612B30">
        <w:rPr>
          <w:rFonts w:ascii="Arial" w:eastAsia="Times New Roman" w:hAnsi="Arial" w:cs="Arial"/>
          <w:color w:val="444444"/>
        </w:rPr>
        <w:t>bezszeryfowe</w:t>
      </w:r>
      <w:proofErr w:type="spellEnd"/>
      <w:r w:rsidRPr="00612B30">
        <w:rPr>
          <w:rFonts w:ascii="Arial" w:eastAsia="Times New Roman" w:hAnsi="Arial" w:cs="Arial"/>
          <w:color w:val="444444"/>
        </w:rPr>
        <w:t xml:space="preserve">, czyli o kroju pozbawionym ozdobników w postaci szeryfów – końcówki znaków są proste (na przykład </w:t>
      </w:r>
      <w:proofErr w:type="spellStart"/>
      <w:r w:rsidRPr="00612B30">
        <w:rPr>
          <w:rFonts w:ascii="Arial" w:eastAsia="Times New Roman" w:hAnsi="Arial" w:cs="Arial"/>
          <w:color w:val="444444"/>
        </w:rPr>
        <w:t>Helvetica</w:t>
      </w:r>
      <w:proofErr w:type="spellEnd"/>
      <w:r w:rsidRPr="00612B30">
        <w:rPr>
          <w:rFonts w:ascii="Arial" w:eastAsia="Times New Roman" w:hAnsi="Arial" w:cs="Arial"/>
          <w:color w:val="444444"/>
        </w:rPr>
        <w:t xml:space="preserve">, Arial, </w:t>
      </w:r>
      <w:r w:rsidRPr="00612B30">
        <w:rPr>
          <w:rFonts w:ascii="Arial" w:eastAsia="Times New Roman" w:hAnsi="Arial" w:cs="Arial"/>
          <w:color w:val="444444"/>
        </w:rPr>
        <w:lastRenderedPageBreak/>
        <w:t>Calibri, Tahoma); przykłady czcionek szeryfowych, których nie należy stosować, to Times New Roman, Century</w:t>
      </w:r>
    </w:p>
    <w:p w14:paraId="01C8D855"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mają rozmiar: minimum 12 pkt.</w:t>
      </w:r>
    </w:p>
    <w:p w14:paraId="111FDFD1" w14:textId="77777777" w:rsidR="00EE0A8A" w:rsidRPr="00612B30" w:rsidRDefault="00EE0A8A" w:rsidP="00C5499F">
      <w:pPr>
        <w:numPr>
          <w:ilvl w:val="0"/>
          <w:numId w:val="48"/>
        </w:numPr>
        <w:shd w:val="clear" w:color="auto" w:fill="FFFFFF"/>
        <w:spacing w:line="288" w:lineRule="auto"/>
        <w:rPr>
          <w:rFonts w:ascii="Arial" w:eastAsia="Times New Roman" w:hAnsi="Arial" w:cs="Arial"/>
          <w:color w:val="444444"/>
        </w:rPr>
      </w:pPr>
      <w:r w:rsidRPr="00612B30">
        <w:rPr>
          <w:rFonts w:ascii="Arial" w:eastAsia="Times New Roman" w:hAnsi="Arial" w:cs="Arial"/>
          <w:color w:val="444444"/>
        </w:rPr>
        <w:t xml:space="preserve">stosuj interlinię miedzy wierszami: 1,15 </w:t>
      </w:r>
      <w:r w:rsidR="006E2153" w:rsidRPr="00612B30">
        <w:rPr>
          <w:rFonts w:ascii="Arial" w:eastAsia="Times New Roman" w:hAnsi="Arial" w:cs="Arial"/>
          <w:color w:val="444444"/>
        </w:rPr>
        <w:t>do</w:t>
      </w:r>
      <w:r w:rsidRPr="00612B30">
        <w:rPr>
          <w:rFonts w:ascii="Arial" w:eastAsia="Times New Roman" w:hAnsi="Arial" w:cs="Arial"/>
          <w:color w:val="444444"/>
        </w:rPr>
        <w:t xml:space="preserve"> 1,5 pkt,</w:t>
      </w:r>
    </w:p>
    <w:p w14:paraId="0EDA0B7B" w14:textId="77777777" w:rsidR="009F1A8F" w:rsidRPr="009D2F1D" w:rsidRDefault="009F1A8F" w:rsidP="00C5499F">
      <w:pPr>
        <w:numPr>
          <w:ilvl w:val="0"/>
          <w:numId w:val="47"/>
        </w:numPr>
        <w:tabs>
          <w:tab w:val="clear" w:pos="2517"/>
        </w:tabs>
        <w:spacing w:line="288" w:lineRule="auto"/>
        <w:ind w:left="426" w:hanging="425"/>
        <w:rPr>
          <w:rFonts w:ascii="Arial" w:hAnsi="Arial" w:cs="Arial"/>
        </w:rPr>
      </w:pPr>
      <w:r w:rsidRPr="00612B30">
        <w:rPr>
          <w:rFonts w:ascii="Arial" w:hAnsi="Arial" w:cs="Arial"/>
        </w:rPr>
        <w:t>Zgodnie z art. 101 ust. 4 ustawy</w:t>
      </w:r>
      <w:r w:rsidR="00AF343F" w:rsidRPr="00612B30">
        <w:rPr>
          <w:rFonts w:ascii="Arial" w:hAnsi="Arial" w:cs="Arial"/>
        </w:rPr>
        <w:t xml:space="preserve"> Pzp</w:t>
      </w:r>
      <w:r w:rsidRPr="00612B30">
        <w:rPr>
          <w:rFonts w:ascii="Arial" w:hAnsi="Arial" w:cs="Arial"/>
        </w:rPr>
        <w:t>, w miejscu gdzie przedmiot zamówienia opisany jest za pomocą norm, ocen technicznych</w:t>
      </w:r>
      <w:r w:rsidRPr="009D2F1D">
        <w:rPr>
          <w:rFonts w:ascii="Arial" w:hAnsi="Arial" w:cs="Arial"/>
        </w:rPr>
        <w:t xml:space="preserve">, specyfikacji technicznych i systemów </w:t>
      </w:r>
      <w:r w:rsidR="00AD688E" w:rsidRPr="009D2F1D">
        <w:rPr>
          <w:rFonts w:ascii="Arial" w:hAnsi="Arial" w:cs="Arial"/>
        </w:rPr>
        <w:t>referencji</w:t>
      </w:r>
      <w:r w:rsidRPr="009D2F1D">
        <w:rPr>
          <w:rFonts w:ascii="Arial" w:hAnsi="Arial" w:cs="Arial"/>
        </w:rPr>
        <w:t xml:space="preserve"> technicznych, Zamawiający dopuszcza rozwiązania równoważne</w:t>
      </w:r>
      <w:r w:rsidR="00040FDB">
        <w:rPr>
          <w:rFonts w:ascii="Arial" w:hAnsi="Arial" w:cs="Arial"/>
        </w:rPr>
        <w:t xml:space="preserve">. </w:t>
      </w:r>
      <w:r w:rsidRPr="009D2F1D">
        <w:rPr>
          <w:rFonts w:ascii="Arial" w:hAnsi="Arial" w:cs="Arial"/>
        </w:rPr>
        <w:t>Ponadto należy przyjąć, że wszystkim takim odniesieniom towarzyszą wyrazy "lub równoważne". Wskazanie równoważności oferowanego rozwiązania zgodnie z art. 101 ust. 5 ustawy i na zasadach tam określonych spoczywa na Wykonawcy, w takim przypadku Wykonawca obowiązany jest udowodnić, poprzez dołączenie do oferty stosownych przedmiotowych środków dowodowych, o których mowa w art. 104-107 ustawy Pzp, że proponowane rozwiązania w równoważnym stopniu spełniają wymagania określone w opisie przedmiotu zamówienia.</w:t>
      </w:r>
    </w:p>
    <w:p w14:paraId="5DF71ACA" w14:textId="77777777" w:rsidR="004258EA" w:rsidRPr="009D2F1D" w:rsidRDefault="004258EA" w:rsidP="00C5499F">
      <w:pPr>
        <w:numPr>
          <w:ilvl w:val="0"/>
          <w:numId w:val="47"/>
        </w:numPr>
        <w:tabs>
          <w:tab w:val="clear" w:pos="2517"/>
        </w:tabs>
        <w:spacing w:line="288" w:lineRule="auto"/>
        <w:ind w:left="426"/>
        <w:rPr>
          <w:rFonts w:ascii="Arial" w:hAnsi="Arial" w:cs="Arial"/>
        </w:rPr>
      </w:pPr>
      <w:r w:rsidRPr="009D2F1D">
        <w:rPr>
          <w:rFonts w:ascii="Arial" w:hAnsi="Arial" w:cs="Arial"/>
        </w:rPr>
        <w:t xml:space="preserve">W przypadku, gdy w dokumentacji </w:t>
      </w:r>
      <w:r w:rsidR="0060527E" w:rsidRPr="009D2F1D">
        <w:rPr>
          <w:rFonts w:ascii="Arial" w:hAnsi="Arial" w:cs="Arial"/>
        </w:rPr>
        <w:t>OPZ (</w:t>
      </w:r>
      <w:r w:rsidR="003B6413" w:rsidRPr="009D2F1D">
        <w:rPr>
          <w:rFonts w:ascii="Arial" w:hAnsi="Arial" w:cs="Arial"/>
        </w:rPr>
        <w:t>opis</w:t>
      </w:r>
      <w:r w:rsidR="0060527E" w:rsidRPr="009D2F1D">
        <w:rPr>
          <w:rFonts w:ascii="Arial" w:hAnsi="Arial" w:cs="Arial"/>
        </w:rPr>
        <w:t xml:space="preserve"> przedmiotu zamówienia)</w:t>
      </w:r>
      <w:r w:rsidRPr="009D2F1D">
        <w:rPr>
          <w:rFonts w:ascii="Arial" w:hAnsi="Arial" w:cs="Arial"/>
        </w:rPr>
        <w:t xml:space="preserve"> 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dokumentacji </w:t>
      </w:r>
      <w:r w:rsidR="003B6413" w:rsidRPr="009D2F1D">
        <w:rPr>
          <w:rFonts w:ascii="Arial" w:hAnsi="Arial" w:cs="Arial"/>
        </w:rPr>
        <w:t>OPZ</w:t>
      </w:r>
      <w:r w:rsidRPr="009D2F1D">
        <w:rPr>
          <w:rFonts w:ascii="Arial" w:hAnsi="Arial" w:cs="Arial"/>
        </w:rPr>
        <w:t xml:space="preserve">. Wykonawca, który zastosuje urządzenia lub materiały równoważne będzie obowiązany wykazać w trakcie realizacji zamówienia, że zastosowane przez niego materiały i urządzenia spełniają wymagania określone przez Zamawiającego. </w:t>
      </w:r>
    </w:p>
    <w:p w14:paraId="6BCB9E8F" w14:textId="13E85685" w:rsidR="00694ECC" w:rsidRDefault="004258EA" w:rsidP="00C5499F">
      <w:pPr>
        <w:numPr>
          <w:ilvl w:val="0"/>
          <w:numId w:val="47"/>
        </w:numPr>
        <w:tabs>
          <w:tab w:val="clear" w:pos="2517"/>
        </w:tabs>
        <w:spacing w:line="288" w:lineRule="auto"/>
        <w:ind w:left="426"/>
        <w:rPr>
          <w:rFonts w:ascii="Arial" w:hAnsi="Arial" w:cs="Arial"/>
        </w:rPr>
      </w:pPr>
      <w:r w:rsidRPr="009D2F1D">
        <w:rPr>
          <w:rFonts w:ascii="Arial" w:hAnsi="Arial" w:cs="Arial"/>
        </w:rPr>
        <w:t>W przypadku opisu za pomocą norm za rozwiązania równoważne uznaje się takie rozwiązania, które zapewniają spełnienie wymagań minimalnych określonych w normie na poziomie nie gorszym niż opisano to w stosownych normach. W przypadku przywołanych w SWZ norm (jeżeli nie określono tego szczegółowo) rozumie się normy aktualne. W pozostałych przypadkach (opis przedmiotu zamówienia za pomocą ocen technicznych, specyfikacji techniczn</w:t>
      </w:r>
      <w:r w:rsidR="00F6273B" w:rsidRPr="009D2F1D">
        <w:rPr>
          <w:rFonts w:ascii="Arial" w:hAnsi="Arial" w:cs="Arial"/>
        </w:rPr>
        <w:t>ych i systemów referencji</w:t>
      </w:r>
      <w:r w:rsidRPr="009D2F1D">
        <w:rPr>
          <w:rFonts w:ascii="Arial" w:hAnsi="Arial" w:cs="Arial"/>
        </w:rPr>
        <w:t xml:space="preserve"> technicznych) za równoważny uważa się taki produkt, materiał czy system o parametrach technicznych, funkcjonalnych i jakościowych nie gorszych niż wymienione w opisie przedmiotu </w:t>
      </w:r>
      <w:r w:rsidRPr="00612B30">
        <w:rPr>
          <w:rFonts w:ascii="Arial" w:hAnsi="Arial" w:cs="Arial"/>
        </w:rPr>
        <w:t>zamówienia.</w:t>
      </w:r>
    </w:p>
    <w:p w14:paraId="534BD9CC" w14:textId="22FB0280" w:rsidR="009D6F8B" w:rsidRPr="00612B30" w:rsidRDefault="009D6F8B" w:rsidP="00C5499F">
      <w:pPr>
        <w:numPr>
          <w:ilvl w:val="0"/>
          <w:numId w:val="47"/>
        </w:numPr>
        <w:tabs>
          <w:tab w:val="clear" w:pos="2517"/>
        </w:tabs>
        <w:spacing w:line="288" w:lineRule="auto"/>
        <w:ind w:left="426"/>
        <w:rPr>
          <w:rFonts w:ascii="Arial" w:hAnsi="Arial" w:cs="Arial"/>
        </w:rPr>
      </w:pPr>
      <w:r>
        <w:rPr>
          <w:rFonts w:ascii="Arial" w:hAnsi="Arial" w:cs="Arial"/>
        </w:rPr>
        <w:t xml:space="preserve">Zamawiający wymaga udzielenia gwarancji i rękojmi na opracowany projekt planu ochrony na okres 60 miesięcy od daty odbioru końcowego bez uwag. </w:t>
      </w:r>
    </w:p>
    <w:p w14:paraId="7D8EB25B" w14:textId="77777777" w:rsidR="00694ECC" w:rsidRPr="00612B30" w:rsidRDefault="004646B2" w:rsidP="00C5499F">
      <w:pPr>
        <w:pStyle w:val="Nagwek1"/>
        <w:spacing w:line="288" w:lineRule="auto"/>
        <w:jc w:val="left"/>
        <w:rPr>
          <w:rFonts w:ascii="Arial" w:hAnsi="Arial" w:cs="Arial"/>
          <w:bCs/>
          <w:iCs/>
          <w:sz w:val="24"/>
          <w:szCs w:val="24"/>
          <w:lang w:val="pl-PL"/>
        </w:rPr>
      </w:pPr>
      <w:r w:rsidRPr="00612B30">
        <w:rPr>
          <w:rFonts w:ascii="Arial" w:hAnsi="Arial" w:cs="Arial"/>
          <w:bCs/>
          <w:iCs/>
          <w:sz w:val="24"/>
          <w:szCs w:val="24"/>
          <w:lang w:val="pl-PL"/>
        </w:rPr>
        <w:t xml:space="preserve">Rozdział 3. </w:t>
      </w:r>
      <w:r w:rsidR="00753458" w:rsidRPr="00612B30">
        <w:rPr>
          <w:rFonts w:ascii="Arial" w:hAnsi="Arial" w:cs="Arial"/>
          <w:bCs/>
          <w:iCs/>
          <w:sz w:val="24"/>
          <w:szCs w:val="24"/>
          <w:lang w:val="pl-PL"/>
        </w:rPr>
        <w:t>Oferty częściowe</w:t>
      </w:r>
      <w:r w:rsidR="004C3C08" w:rsidRPr="00612B30">
        <w:rPr>
          <w:rFonts w:ascii="Arial" w:hAnsi="Arial" w:cs="Arial"/>
          <w:bCs/>
          <w:iCs/>
          <w:sz w:val="24"/>
          <w:szCs w:val="24"/>
          <w:lang w:val="pl-PL"/>
        </w:rPr>
        <w:t xml:space="preserve"> </w:t>
      </w:r>
      <w:bookmarkStart w:id="15" w:name="_Toc154823345"/>
      <w:bookmarkStart w:id="16" w:name="_Toc161806945"/>
      <w:bookmarkStart w:id="17" w:name="_Toc191867073"/>
      <w:bookmarkStart w:id="18" w:name="_Toc192580967"/>
    </w:p>
    <w:p w14:paraId="59AFF9DE" w14:textId="77777777" w:rsidR="00D21119" w:rsidRDefault="00BD3722" w:rsidP="00C5499F">
      <w:pPr>
        <w:spacing w:line="288" w:lineRule="auto"/>
        <w:ind w:left="426"/>
        <w:rPr>
          <w:rFonts w:ascii="Arial" w:hAnsi="Arial" w:cs="Arial"/>
        </w:rPr>
      </w:pPr>
      <w:r w:rsidRPr="00612B30">
        <w:rPr>
          <w:rFonts w:ascii="Arial" w:hAnsi="Arial" w:cs="Arial"/>
        </w:rPr>
        <w:t xml:space="preserve">Zamawiający </w:t>
      </w:r>
      <w:r w:rsidR="007214B4" w:rsidRPr="00612B30">
        <w:rPr>
          <w:rFonts w:ascii="Arial" w:hAnsi="Arial" w:cs="Arial"/>
        </w:rPr>
        <w:t xml:space="preserve">nie </w:t>
      </w:r>
      <w:r w:rsidR="00E97547" w:rsidRPr="00612B30">
        <w:rPr>
          <w:rFonts w:ascii="Arial" w:hAnsi="Arial" w:cs="Arial"/>
        </w:rPr>
        <w:t>dopuszcza składania ofert częściowych</w:t>
      </w:r>
      <w:r w:rsidR="00775C66" w:rsidRPr="00612B30">
        <w:rPr>
          <w:rFonts w:ascii="Arial" w:hAnsi="Arial" w:cs="Arial"/>
        </w:rPr>
        <w:t>.</w:t>
      </w:r>
    </w:p>
    <w:p w14:paraId="665D482A" w14:textId="4F11AD43" w:rsidR="00694ECC" w:rsidRPr="009D2F1D" w:rsidRDefault="00173E0B" w:rsidP="00C5499F">
      <w:pPr>
        <w:spacing w:line="288" w:lineRule="auto"/>
        <w:ind w:left="426"/>
        <w:rPr>
          <w:rFonts w:ascii="Arial" w:hAnsi="Arial" w:cs="Arial"/>
        </w:rPr>
      </w:pPr>
      <w:r w:rsidRPr="00612B30">
        <w:rPr>
          <w:rFonts w:ascii="Arial" w:hAnsi="Arial" w:cs="Arial"/>
        </w:rPr>
        <w:t>Przedmiot zamówienia wymaga ciągłej koordynacji działań i współpracy poszczególnych zespołów</w:t>
      </w:r>
      <w:r w:rsidR="00E46A0C" w:rsidRPr="00612B30">
        <w:rPr>
          <w:rFonts w:ascii="Arial" w:hAnsi="Arial" w:cs="Arial"/>
        </w:rPr>
        <w:t>,</w:t>
      </w:r>
      <w:r w:rsidRPr="00612B30">
        <w:rPr>
          <w:rFonts w:ascii="Arial" w:hAnsi="Arial" w:cs="Arial"/>
        </w:rPr>
        <w:t xml:space="preserve"> </w:t>
      </w:r>
      <w:r w:rsidR="00E46A0C" w:rsidRPr="00612B30">
        <w:rPr>
          <w:rFonts w:ascii="Arial" w:hAnsi="Arial" w:cs="Arial"/>
        </w:rPr>
        <w:t xml:space="preserve">zarówno w trakcie zbierania informacji terenowych, konsultacji społecznych jak i w trakcie „obróbki” zebranych informacji i ostatecznie </w:t>
      </w:r>
      <w:r w:rsidRPr="00612B30">
        <w:rPr>
          <w:rFonts w:ascii="Arial" w:hAnsi="Arial" w:cs="Arial"/>
        </w:rPr>
        <w:t>opracowujących plan ochrony</w:t>
      </w:r>
      <w:r w:rsidR="00E46A0C" w:rsidRPr="00612B30">
        <w:rPr>
          <w:rFonts w:ascii="Arial" w:hAnsi="Arial" w:cs="Arial"/>
        </w:rPr>
        <w:t xml:space="preserve">. </w:t>
      </w:r>
      <w:r w:rsidR="003436F4" w:rsidRPr="00612B30">
        <w:rPr>
          <w:rFonts w:ascii="Arial" w:hAnsi="Arial" w:cs="Arial"/>
        </w:rPr>
        <w:t>Dopuszczenie składania ofert częściowych spowoduje powstanie trudności w koordynacji prac poszczególnych wykonawców jak</w:t>
      </w:r>
      <w:r w:rsidR="00EE040F">
        <w:rPr>
          <w:rFonts w:ascii="Arial" w:hAnsi="Arial" w:cs="Arial"/>
        </w:rPr>
        <w:t xml:space="preserve"> i</w:t>
      </w:r>
      <w:r w:rsidR="003436F4" w:rsidRPr="00612B30">
        <w:rPr>
          <w:rFonts w:ascii="Arial" w:hAnsi="Arial" w:cs="Arial"/>
        </w:rPr>
        <w:t xml:space="preserve"> wzrost kosztu realizacji zadania. Zamówienie wymaga wielu prac terenowych, pomiarów, </w:t>
      </w:r>
      <w:r w:rsidR="003436F4" w:rsidRPr="00612B30">
        <w:rPr>
          <w:rFonts w:ascii="Arial" w:hAnsi="Arial" w:cs="Arial"/>
        </w:rPr>
        <w:lastRenderedPageBreak/>
        <w:t>zbierania danych w formie ankiet wśród lokalnych mieszkańców i uzgodnień z organami administracji państwowej. Realizacja zamówienia przez kilku wykonawców doprowadzi do sytuacji gdy te same lub podobne czynności będzie wykonywało kilka osób podczas gdy jeden wykonawca zrealizuje je jednocześnie angażując do tego jednego pracownika.</w:t>
      </w:r>
    </w:p>
    <w:p w14:paraId="23A65DE2" w14:textId="77777777" w:rsidR="00694ECC" w:rsidRPr="009D2F1D" w:rsidRDefault="004646B2" w:rsidP="00C5499F">
      <w:pPr>
        <w:pStyle w:val="Nagwek1"/>
        <w:spacing w:line="288" w:lineRule="auto"/>
        <w:jc w:val="left"/>
        <w:rPr>
          <w:rFonts w:ascii="Arial" w:hAnsi="Arial" w:cs="Arial"/>
          <w:bCs/>
          <w:iCs/>
          <w:sz w:val="24"/>
          <w:szCs w:val="24"/>
          <w:lang w:val="pl-PL"/>
        </w:rPr>
      </w:pPr>
      <w:r w:rsidRPr="009D2F1D">
        <w:rPr>
          <w:rFonts w:ascii="Arial" w:hAnsi="Arial" w:cs="Arial"/>
          <w:bCs/>
          <w:iCs/>
          <w:sz w:val="24"/>
          <w:szCs w:val="24"/>
          <w:lang w:val="pl-PL"/>
        </w:rPr>
        <w:t xml:space="preserve">Rozdział 4. </w:t>
      </w:r>
      <w:bookmarkEnd w:id="15"/>
      <w:bookmarkEnd w:id="16"/>
      <w:bookmarkEnd w:id="17"/>
      <w:bookmarkEnd w:id="18"/>
      <w:r w:rsidR="006C3A2E" w:rsidRPr="009D2F1D">
        <w:rPr>
          <w:rFonts w:ascii="Arial" w:hAnsi="Arial" w:cs="Arial"/>
          <w:bCs/>
          <w:iCs/>
          <w:sz w:val="24"/>
          <w:szCs w:val="24"/>
          <w:lang w:val="pl-PL"/>
        </w:rPr>
        <w:t xml:space="preserve">Informacja o </w:t>
      </w:r>
      <w:r w:rsidR="004C3C08" w:rsidRPr="009D2F1D">
        <w:rPr>
          <w:rFonts w:ascii="Arial" w:hAnsi="Arial" w:cs="Arial"/>
          <w:bCs/>
          <w:iCs/>
          <w:sz w:val="24"/>
          <w:szCs w:val="24"/>
          <w:lang w:val="pl-PL"/>
        </w:rPr>
        <w:t>dopuszczeniu</w:t>
      </w:r>
      <w:r w:rsidR="006C3A2E" w:rsidRPr="009D2F1D">
        <w:rPr>
          <w:rFonts w:ascii="Arial" w:hAnsi="Arial" w:cs="Arial"/>
          <w:bCs/>
          <w:iCs/>
          <w:sz w:val="24"/>
          <w:szCs w:val="24"/>
          <w:lang w:val="pl-PL"/>
        </w:rPr>
        <w:t xml:space="preserve"> lub wymogu złożenia oferty wariantowej</w:t>
      </w:r>
    </w:p>
    <w:p w14:paraId="406C6CC9" w14:textId="77777777" w:rsidR="00694ECC" w:rsidRPr="00C726ED" w:rsidRDefault="005C57BA" w:rsidP="00C5499F">
      <w:pPr>
        <w:spacing w:line="288" w:lineRule="auto"/>
        <w:ind w:firstLine="426"/>
        <w:rPr>
          <w:rFonts w:ascii="Arial" w:hAnsi="Arial" w:cs="Arial"/>
        </w:rPr>
      </w:pPr>
      <w:r w:rsidRPr="00C726ED">
        <w:rPr>
          <w:rFonts w:ascii="Arial" w:hAnsi="Arial" w:cs="Arial"/>
        </w:rPr>
        <w:t>Zamawiający nie dopuszcza składania ofert wariantowych.</w:t>
      </w:r>
    </w:p>
    <w:p w14:paraId="1A963204" w14:textId="77777777" w:rsidR="00694ECC" w:rsidRPr="00C726ED" w:rsidRDefault="004646B2" w:rsidP="00C5499F">
      <w:pPr>
        <w:pStyle w:val="Nagwek1"/>
        <w:spacing w:line="288" w:lineRule="auto"/>
        <w:jc w:val="left"/>
        <w:rPr>
          <w:rFonts w:ascii="Arial" w:hAnsi="Arial" w:cs="Arial"/>
          <w:bCs/>
          <w:iCs/>
          <w:sz w:val="24"/>
          <w:szCs w:val="24"/>
          <w:lang w:val="pl-PL"/>
        </w:rPr>
      </w:pPr>
      <w:r w:rsidRPr="00C726ED">
        <w:rPr>
          <w:rFonts w:ascii="Arial" w:hAnsi="Arial" w:cs="Arial"/>
          <w:bCs/>
          <w:iCs/>
          <w:sz w:val="24"/>
          <w:szCs w:val="24"/>
          <w:lang w:val="pl-PL"/>
        </w:rPr>
        <w:t xml:space="preserve">Rozdział 5. </w:t>
      </w:r>
      <w:r w:rsidR="0086211E" w:rsidRPr="00C726ED">
        <w:rPr>
          <w:rFonts w:ascii="Arial" w:hAnsi="Arial" w:cs="Arial"/>
          <w:bCs/>
          <w:iCs/>
          <w:sz w:val="24"/>
          <w:szCs w:val="24"/>
          <w:lang w:val="pl-PL"/>
        </w:rPr>
        <w:t>Informacje o przewidywanych zamówieniach, o których m</w:t>
      </w:r>
      <w:r w:rsidR="009B76E0" w:rsidRPr="00C726ED">
        <w:rPr>
          <w:rFonts w:ascii="Arial" w:hAnsi="Arial" w:cs="Arial"/>
          <w:bCs/>
          <w:iCs/>
          <w:sz w:val="24"/>
          <w:szCs w:val="24"/>
          <w:lang w:val="pl-PL"/>
        </w:rPr>
        <w:t>owa w</w:t>
      </w:r>
      <w:r w:rsidR="004C76F1" w:rsidRPr="00C726ED">
        <w:rPr>
          <w:rFonts w:ascii="Arial" w:hAnsi="Arial" w:cs="Arial"/>
          <w:bCs/>
          <w:iCs/>
          <w:sz w:val="24"/>
          <w:szCs w:val="24"/>
          <w:lang w:val="pl-PL"/>
        </w:rPr>
        <w:t> </w:t>
      </w:r>
      <w:r w:rsidR="009B76E0" w:rsidRPr="00C726ED">
        <w:rPr>
          <w:rFonts w:ascii="Arial" w:hAnsi="Arial" w:cs="Arial"/>
          <w:bCs/>
          <w:iCs/>
          <w:sz w:val="24"/>
          <w:szCs w:val="24"/>
          <w:lang w:val="pl-PL"/>
        </w:rPr>
        <w:t>art.</w:t>
      </w:r>
      <w:r w:rsidR="004C76F1" w:rsidRPr="00C726ED">
        <w:rPr>
          <w:rFonts w:ascii="Arial" w:hAnsi="Arial" w:cs="Arial"/>
          <w:bCs/>
          <w:iCs/>
          <w:sz w:val="24"/>
          <w:szCs w:val="24"/>
          <w:lang w:val="pl-PL"/>
        </w:rPr>
        <w:t> </w:t>
      </w:r>
      <w:r w:rsidR="00C31778" w:rsidRPr="00C726ED">
        <w:rPr>
          <w:rFonts w:ascii="Arial" w:hAnsi="Arial" w:cs="Arial"/>
          <w:bCs/>
          <w:iCs/>
          <w:sz w:val="24"/>
          <w:szCs w:val="24"/>
          <w:lang w:val="pl-PL"/>
        </w:rPr>
        <w:t>214</w:t>
      </w:r>
      <w:r w:rsidR="009B76E0" w:rsidRPr="00C726ED">
        <w:rPr>
          <w:rFonts w:ascii="Arial" w:hAnsi="Arial" w:cs="Arial"/>
          <w:bCs/>
          <w:iCs/>
          <w:sz w:val="24"/>
          <w:szCs w:val="24"/>
          <w:lang w:val="pl-PL"/>
        </w:rPr>
        <w:t xml:space="preserve"> ust. 1 pkt. </w:t>
      </w:r>
      <w:r w:rsidR="00C31778" w:rsidRPr="00C726ED">
        <w:rPr>
          <w:rFonts w:ascii="Arial" w:hAnsi="Arial" w:cs="Arial"/>
          <w:bCs/>
          <w:iCs/>
          <w:sz w:val="24"/>
          <w:szCs w:val="24"/>
          <w:lang w:val="pl-PL"/>
        </w:rPr>
        <w:t>7 i 8</w:t>
      </w:r>
      <w:r w:rsidR="009B76E0" w:rsidRPr="00C726ED">
        <w:rPr>
          <w:rFonts w:ascii="Arial" w:hAnsi="Arial" w:cs="Arial"/>
          <w:bCs/>
          <w:iCs/>
          <w:sz w:val="24"/>
          <w:szCs w:val="24"/>
          <w:lang w:val="pl-PL"/>
        </w:rPr>
        <w:t xml:space="preserve"> </w:t>
      </w:r>
      <w:r w:rsidR="00C317B7" w:rsidRPr="00C726ED">
        <w:rPr>
          <w:rFonts w:ascii="Arial" w:hAnsi="Arial" w:cs="Arial"/>
          <w:bCs/>
          <w:iCs/>
          <w:sz w:val="24"/>
          <w:szCs w:val="24"/>
          <w:lang w:val="pl-PL"/>
        </w:rPr>
        <w:t>ustawy Pz</w:t>
      </w:r>
      <w:r w:rsidR="007F674E" w:rsidRPr="00C726ED">
        <w:rPr>
          <w:rFonts w:ascii="Arial" w:hAnsi="Arial" w:cs="Arial"/>
          <w:bCs/>
          <w:iCs/>
          <w:sz w:val="24"/>
          <w:szCs w:val="24"/>
          <w:lang w:val="pl-PL"/>
        </w:rPr>
        <w:t>p</w:t>
      </w:r>
    </w:p>
    <w:p w14:paraId="0F097283" w14:textId="77777777" w:rsidR="007F11BF" w:rsidRPr="00C726ED" w:rsidRDefault="007F11BF" w:rsidP="00C5499F">
      <w:pPr>
        <w:pStyle w:val="Nagwek1"/>
        <w:spacing w:line="288" w:lineRule="auto"/>
        <w:ind w:left="426"/>
        <w:jc w:val="left"/>
        <w:rPr>
          <w:rFonts w:ascii="Arial" w:hAnsi="Arial" w:cs="Arial"/>
          <w:b w:val="0"/>
          <w:iCs/>
          <w:sz w:val="24"/>
          <w:szCs w:val="24"/>
          <w:lang w:val="pl-PL"/>
        </w:rPr>
      </w:pPr>
      <w:r w:rsidRPr="00C726ED">
        <w:rPr>
          <w:rFonts w:ascii="Arial" w:hAnsi="Arial" w:cs="Arial"/>
          <w:b w:val="0"/>
          <w:iCs/>
          <w:sz w:val="24"/>
          <w:szCs w:val="24"/>
          <w:lang w:val="pl-PL"/>
        </w:rPr>
        <w:t>Zamawiający nie przewiduje udzielenia zamówień, o których mowa w art. 214 ust. 1 pkt 7 i 8 ustawy Pzp.</w:t>
      </w:r>
    </w:p>
    <w:p w14:paraId="787AC1C3" w14:textId="77777777" w:rsidR="00694ECC" w:rsidRPr="00C726ED" w:rsidRDefault="00D42738" w:rsidP="00C5499F">
      <w:pPr>
        <w:keepNext/>
        <w:spacing w:line="288" w:lineRule="auto"/>
        <w:outlineLvl w:val="0"/>
        <w:rPr>
          <w:rFonts w:ascii="Arial" w:hAnsi="Arial" w:cs="Arial"/>
          <w:b/>
          <w:bCs/>
          <w:iCs/>
        </w:rPr>
      </w:pPr>
      <w:r w:rsidRPr="00C726ED">
        <w:rPr>
          <w:rFonts w:ascii="Arial" w:hAnsi="Arial" w:cs="Arial"/>
          <w:b/>
          <w:bCs/>
          <w:iCs/>
        </w:rPr>
        <w:t xml:space="preserve">Rozdział </w:t>
      </w:r>
      <w:r w:rsidR="00A46DA9" w:rsidRPr="00C726ED">
        <w:rPr>
          <w:rFonts w:ascii="Arial" w:hAnsi="Arial" w:cs="Arial"/>
          <w:b/>
          <w:bCs/>
          <w:iCs/>
        </w:rPr>
        <w:t>6</w:t>
      </w:r>
      <w:r w:rsidRPr="00C726ED">
        <w:rPr>
          <w:rFonts w:ascii="Arial" w:hAnsi="Arial" w:cs="Arial"/>
          <w:b/>
          <w:bCs/>
          <w:iCs/>
        </w:rPr>
        <w:t xml:space="preserve">. </w:t>
      </w:r>
      <w:r w:rsidR="00A96D3A" w:rsidRPr="00C726ED">
        <w:rPr>
          <w:rFonts w:ascii="Arial" w:hAnsi="Arial" w:cs="Arial"/>
          <w:b/>
          <w:bCs/>
          <w:iCs/>
        </w:rPr>
        <w:t>Informacja o podwykonawcach</w:t>
      </w:r>
    </w:p>
    <w:p w14:paraId="18683C32" w14:textId="77777777" w:rsidR="00BC026B" w:rsidRPr="009D2F1D" w:rsidRDefault="00BC026B" w:rsidP="00C5499F">
      <w:pPr>
        <w:numPr>
          <w:ilvl w:val="0"/>
          <w:numId w:val="25"/>
        </w:numPr>
        <w:suppressAutoHyphens/>
        <w:spacing w:line="288" w:lineRule="auto"/>
        <w:ind w:hanging="502"/>
        <w:contextualSpacing/>
        <w:rPr>
          <w:rFonts w:ascii="Arial" w:eastAsia="Times New Roman" w:hAnsi="Arial" w:cs="Arial"/>
          <w:lang w:eastAsia="ar-SA"/>
        </w:rPr>
      </w:pPr>
      <w:bookmarkStart w:id="19" w:name="_Toc137824133"/>
      <w:bookmarkStart w:id="20" w:name="_Toc154823346"/>
      <w:bookmarkStart w:id="21" w:name="_Toc161806946"/>
      <w:bookmarkStart w:id="22" w:name="_Toc191867074"/>
      <w:bookmarkStart w:id="23" w:name="_Toc192580968"/>
      <w:r w:rsidRPr="00C726ED">
        <w:rPr>
          <w:rFonts w:ascii="Arial" w:eastAsia="Times New Roman" w:hAnsi="Arial" w:cs="Arial"/>
          <w:lang w:eastAsia="ar-SA"/>
        </w:rPr>
        <w:t xml:space="preserve">Zamawiający zgodnie z art. 462 ustawy </w:t>
      </w:r>
      <w:r w:rsidR="00694ECC" w:rsidRPr="00C726ED">
        <w:rPr>
          <w:rFonts w:ascii="Arial" w:eastAsia="Times New Roman" w:hAnsi="Arial" w:cs="Arial"/>
          <w:lang w:eastAsia="ar-SA"/>
        </w:rPr>
        <w:t xml:space="preserve">Pzp </w:t>
      </w:r>
      <w:r w:rsidRPr="00C726ED">
        <w:rPr>
          <w:rFonts w:ascii="Arial" w:eastAsia="Times New Roman" w:hAnsi="Arial" w:cs="Arial"/>
          <w:lang w:eastAsia="ar-SA"/>
        </w:rPr>
        <w:t xml:space="preserve">dopuszcza wykonanie zamówienia przy udziale podwykonawców. </w:t>
      </w:r>
      <w:r w:rsidR="006E2153" w:rsidRPr="00C726ED">
        <w:rPr>
          <w:rFonts w:ascii="Arial" w:eastAsia="Times New Roman" w:hAnsi="Arial" w:cs="Arial"/>
          <w:lang w:eastAsia="ar-SA"/>
        </w:rPr>
        <w:t>Wykonawca jest zobowiązany wskazać w formularzu ofertowym</w:t>
      </w:r>
      <w:r w:rsidR="006E2153" w:rsidRPr="00C726ED">
        <w:rPr>
          <w:rFonts w:ascii="Arial" w:eastAsia="Times New Roman" w:hAnsi="Arial" w:cs="Arial"/>
          <w:b/>
          <w:bCs/>
          <w:lang w:eastAsia="ar-SA"/>
        </w:rPr>
        <w:t>,</w:t>
      </w:r>
      <w:r w:rsidR="006E2153" w:rsidRPr="00C726ED">
        <w:rPr>
          <w:rFonts w:ascii="Arial" w:eastAsia="Times New Roman" w:hAnsi="Arial" w:cs="Arial"/>
          <w:lang w:eastAsia="ar-SA"/>
        </w:rPr>
        <w:t xml:space="preserve"> części</w:t>
      </w:r>
      <w:r w:rsidR="006E2153">
        <w:rPr>
          <w:rFonts w:ascii="Arial" w:eastAsia="Times New Roman" w:hAnsi="Arial" w:cs="Arial"/>
          <w:lang w:eastAsia="ar-SA"/>
        </w:rPr>
        <w:t xml:space="preserve"> </w:t>
      </w:r>
      <w:r w:rsidR="006E2153" w:rsidRPr="009D2F1D">
        <w:rPr>
          <w:rFonts w:ascii="Arial" w:eastAsia="Times New Roman" w:hAnsi="Arial" w:cs="Arial"/>
          <w:lang w:eastAsia="ar-SA"/>
        </w:rPr>
        <w:t>zamówienia</w:t>
      </w:r>
      <w:r w:rsidR="006E2153">
        <w:rPr>
          <w:rFonts w:ascii="Arial" w:eastAsia="Times New Roman" w:hAnsi="Arial" w:cs="Arial"/>
          <w:lang w:eastAsia="ar-SA"/>
        </w:rPr>
        <w:t xml:space="preserve"> </w:t>
      </w:r>
      <w:r w:rsidR="006E2153" w:rsidRPr="009D2F1D">
        <w:rPr>
          <w:rFonts w:ascii="Arial" w:eastAsia="Times New Roman" w:hAnsi="Arial" w:cs="Arial"/>
          <w:lang w:eastAsia="ar-SA"/>
        </w:rPr>
        <w:t>których wykonanie zamierza powierzyć podwykonawcom i podać nazwy podwykonawców, o ile na etapie składania ofert są już znane.</w:t>
      </w:r>
    </w:p>
    <w:p w14:paraId="71DA026F" w14:textId="77777777" w:rsidR="00BC026B" w:rsidRPr="009D2F1D" w:rsidRDefault="00BC026B" w:rsidP="00C5499F">
      <w:pPr>
        <w:numPr>
          <w:ilvl w:val="0"/>
          <w:numId w:val="25"/>
        </w:numPr>
        <w:suppressAutoHyphens/>
        <w:spacing w:line="288" w:lineRule="auto"/>
        <w:ind w:hanging="502"/>
        <w:contextualSpacing/>
        <w:rPr>
          <w:rFonts w:ascii="Arial" w:eastAsia="Times New Roman" w:hAnsi="Arial" w:cs="Arial"/>
          <w:lang w:eastAsia="ar-SA"/>
        </w:rPr>
      </w:pPr>
      <w:r w:rsidRPr="009D2F1D">
        <w:rPr>
          <w:rFonts w:ascii="Arial" w:hAnsi="Arial" w:cs="Arial"/>
        </w:rPr>
        <w:t>Wykonawca ponosi pełną odpowiedzialność za właściwe i terminowe wykonanie całego przedmiotu umowy, w tym także odpowiedzialność za jakość, terminowość oraz bezpieczeństwo realizowanych zobowiązań wynikających z umów o podwykonawstwo.</w:t>
      </w:r>
    </w:p>
    <w:p w14:paraId="539C45F9" w14:textId="77777777" w:rsidR="00BE77CC" w:rsidRPr="001415FE" w:rsidRDefault="00517AEC" w:rsidP="00C5499F">
      <w:pPr>
        <w:numPr>
          <w:ilvl w:val="0"/>
          <w:numId w:val="25"/>
        </w:numPr>
        <w:suppressAutoHyphens/>
        <w:spacing w:line="288" w:lineRule="auto"/>
        <w:ind w:hanging="502"/>
        <w:contextualSpacing/>
        <w:rPr>
          <w:rFonts w:ascii="Arial" w:hAnsi="Arial" w:cs="Arial"/>
          <w:bCs/>
          <w:iCs/>
        </w:rPr>
      </w:pPr>
      <w:r w:rsidRPr="009D2F1D">
        <w:rPr>
          <w:rFonts w:ascii="Arial" w:eastAsia="Times New Roman" w:hAnsi="Arial" w:cs="Arial"/>
          <w:lang w:eastAsia="ar-SA"/>
        </w:rPr>
        <w:t>Zgodnie</w:t>
      </w:r>
      <w:r w:rsidR="0035773F">
        <w:rPr>
          <w:rFonts w:ascii="Arial" w:eastAsia="Times New Roman" w:hAnsi="Arial" w:cs="Arial"/>
          <w:lang w:eastAsia="ar-SA"/>
        </w:rPr>
        <w:t xml:space="preserve"> </w:t>
      </w:r>
      <w:r w:rsidRPr="009D2F1D">
        <w:rPr>
          <w:rFonts w:ascii="Arial" w:eastAsia="Times New Roman" w:hAnsi="Arial" w:cs="Arial"/>
          <w:lang w:eastAsia="ar-SA"/>
        </w:rPr>
        <w:t>z</w:t>
      </w:r>
      <w:r w:rsidR="0035773F">
        <w:rPr>
          <w:rFonts w:ascii="Arial" w:eastAsia="Times New Roman" w:hAnsi="Arial" w:cs="Arial"/>
          <w:lang w:eastAsia="ar-SA"/>
        </w:rPr>
        <w:t xml:space="preserve"> </w:t>
      </w:r>
      <w:r w:rsidRPr="009D2F1D">
        <w:rPr>
          <w:rFonts w:ascii="Arial" w:eastAsia="Times New Roman" w:hAnsi="Arial" w:cs="Arial"/>
          <w:lang w:eastAsia="ar-SA"/>
        </w:rPr>
        <w:t>art.</w:t>
      </w:r>
      <w:r w:rsidR="0035773F">
        <w:rPr>
          <w:rFonts w:ascii="Arial" w:eastAsia="Times New Roman" w:hAnsi="Arial" w:cs="Arial"/>
          <w:lang w:eastAsia="ar-SA"/>
        </w:rPr>
        <w:t xml:space="preserve"> </w:t>
      </w:r>
      <w:r w:rsidRPr="009D2F1D">
        <w:rPr>
          <w:rFonts w:ascii="Arial" w:eastAsia="Times New Roman" w:hAnsi="Arial" w:cs="Arial"/>
          <w:lang w:eastAsia="ar-SA"/>
        </w:rPr>
        <w:t>462</w:t>
      </w:r>
      <w:r w:rsidR="0035773F">
        <w:rPr>
          <w:rFonts w:ascii="Arial" w:eastAsia="Times New Roman" w:hAnsi="Arial" w:cs="Arial"/>
          <w:lang w:eastAsia="ar-SA"/>
        </w:rPr>
        <w:t xml:space="preserve"> </w:t>
      </w:r>
      <w:r w:rsidRPr="009D2F1D">
        <w:rPr>
          <w:rFonts w:ascii="Arial" w:eastAsia="Times New Roman" w:hAnsi="Arial" w:cs="Arial"/>
          <w:lang w:eastAsia="ar-SA"/>
        </w:rPr>
        <w:t>ust.</w:t>
      </w:r>
      <w:r w:rsidR="0035773F">
        <w:rPr>
          <w:rFonts w:ascii="Arial" w:eastAsia="Times New Roman" w:hAnsi="Arial" w:cs="Arial"/>
          <w:lang w:eastAsia="ar-SA"/>
        </w:rPr>
        <w:t xml:space="preserve"> </w:t>
      </w:r>
      <w:r w:rsidRPr="009D2F1D">
        <w:rPr>
          <w:rFonts w:ascii="Arial" w:eastAsia="Times New Roman" w:hAnsi="Arial" w:cs="Arial"/>
          <w:lang w:eastAsia="ar-SA"/>
        </w:rPr>
        <w:t>5</w:t>
      </w:r>
      <w:r w:rsidR="0035773F">
        <w:rPr>
          <w:rFonts w:ascii="Arial" w:eastAsia="Times New Roman" w:hAnsi="Arial" w:cs="Arial"/>
          <w:lang w:eastAsia="ar-SA"/>
        </w:rPr>
        <w:t xml:space="preserve"> </w:t>
      </w:r>
      <w:r w:rsidRPr="009D2F1D">
        <w:rPr>
          <w:rFonts w:ascii="Arial" w:eastAsia="Times New Roman" w:hAnsi="Arial" w:cs="Arial"/>
          <w:lang w:eastAsia="ar-SA"/>
        </w:rPr>
        <w:t>ustawy</w:t>
      </w:r>
      <w:r w:rsidR="0035773F">
        <w:rPr>
          <w:rFonts w:ascii="Arial" w:eastAsia="Times New Roman" w:hAnsi="Arial" w:cs="Arial"/>
          <w:lang w:eastAsia="ar-SA"/>
        </w:rPr>
        <w:t xml:space="preserve"> </w:t>
      </w:r>
      <w:r w:rsidRPr="009D2F1D">
        <w:rPr>
          <w:rFonts w:ascii="Arial" w:eastAsia="Times New Roman" w:hAnsi="Arial" w:cs="Arial"/>
          <w:lang w:eastAsia="ar-SA"/>
        </w:rPr>
        <w:t>Pzp,</w:t>
      </w:r>
      <w:r w:rsidR="0035773F">
        <w:rPr>
          <w:rFonts w:ascii="Arial" w:eastAsia="Times New Roman" w:hAnsi="Arial" w:cs="Arial"/>
          <w:lang w:eastAsia="ar-SA"/>
        </w:rPr>
        <w:t xml:space="preserve"> </w:t>
      </w:r>
      <w:r w:rsidRPr="009D2F1D">
        <w:rPr>
          <w:rFonts w:ascii="Arial" w:eastAsia="Times New Roman" w:hAnsi="Arial" w:cs="Arial"/>
          <w:lang w:eastAsia="ar-SA"/>
        </w:rPr>
        <w:t>Zamawiający</w:t>
      </w:r>
      <w:r w:rsidR="0035773F">
        <w:rPr>
          <w:rFonts w:ascii="Arial" w:eastAsia="Times New Roman" w:hAnsi="Arial" w:cs="Arial"/>
          <w:lang w:eastAsia="ar-SA"/>
        </w:rPr>
        <w:t xml:space="preserve"> </w:t>
      </w:r>
      <w:r w:rsidRPr="009D2F1D">
        <w:rPr>
          <w:rFonts w:ascii="Arial" w:eastAsia="Times New Roman" w:hAnsi="Arial" w:cs="Arial"/>
          <w:lang w:eastAsia="ar-SA"/>
        </w:rPr>
        <w:t>odstępuje</w:t>
      </w:r>
      <w:r w:rsidR="0035773F">
        <w:rPr>
          <w:rFonts w:ascii="Arial" w:eastAsia="Times New Roman" w:hAnsi="Arial" w:cs="Arial"/>
          <w:lang w:eastAsia="ar-SA"/>
        </w:rPr>
        <w:t xml:space="preserve"> </w:t>
      </w:r>
      <w:r w:rsidRPr="009D2F1D">
        <w:rPr>
          <w:rFonts w:ascii="Arial" w:eastAsia="Times New Roman" w:hAnsi="Arial" w:cs="Arial"/>
          <w:lang w:eastAsia="ar-SA"/>
        </w:rPr>
        <w:t>od</w:t>
      </w:r>
      <w:r w:rsidR="0035773F">
        <w:rPr>
          <w:rFonts w:ascii="Arial" w:eastAsia="Times New Roman" w:hAnsi="Arial" w:cs="Arial"/>
          <w:lang w:eastAsia="ar-SA"/>
        </w:rPr>
        <w:t xml:space="preserve"> </w:t>
      </w:r>
      <w:r w:rsidRPr="009D2F1D">
        <w:rPr>
          <w:rFonts w:ascii="Arial" w:eastAsia="Times New Roman" w:hAnsi="Arial" w:cs="Arial"/>
          <w:lang w:eastAsia="ar-SA"/>
        </w:rPr>
        <w:t>badania</w:t>
      </w:r>
      <w:r w:rsidR="0035773F">
        <w:rPr>
          <w:rFonts w:ascii="Arial" w:eastAsia="Times New Roman" w:hAnsi="Arial" w:cs="Arial"/>
          <w:lang w:eastAsia="ar-SA"/>
        </w:rPr>
        <w:t xml:space="preserve"> </w:t>
      </w:r>
      <w:r w:rsidRPr="009D2F1D">
        <w:rPr>
          <w:rFonts w:ascii="Arial" w:eastAsia="Times New Roman" w:hAnsi="Arial" w:cs="Arial"/>
          <w:lang w:eastAsia="ar-SA"/>
        </w:rPr>
        <w:t>podstaw</w:t>
      </w:r>
      <w:r w:rsidR="0035773F">
        <w:rPr>
          <w:rFonts w:ascii="Arial" w:eastAsia="Times New Roman" w:hAnsi="Arial" w:cs="Arial"/>
          <w:lang w:eastAsia="ar-SA"/>
        </w:rPr>
        <w:t xml:space="preserve"> </w:t>
      </w:r>
      <w:r w:rsidRPr="009D2F1D">
        <w:rPr>
          <w:rFonts w:ascii="Arial" w:eastAsia="Times New Roman" w:hAnsi="Arial" w:cs="Arial"/>
          <w:lang w:eastAsia="ar-SA"/>
        </w:rPr>
        <w:t>wykluczenia</w:t>
      </w:r>
      <w:r w:rsidR="0035773F">
        <w:rPr>
          <w:rFonts w:ascii="Arial" w:eastAsia="Times New Roman" w:hAnsi="Arial" w:cs="Arial"/>
          <w:lang w:eastAsia="ar-SA"/>
        </w:rPr>
        <w:t xml:space="preserve"> </w:t>
      </w:r>
      <w:r w:rsidRPr="009D2F1D">
        <w:rPr>
          <w:rFonts w:ascii="Arial" w:eastAsia="Times New Roman" w:hAnsi="Arial" w:cs="Arial"/>
          <w:lang w:eastAsia="ar-SA"/>
        </w:rPr>
        <w:t xml:space="preserve">wobec podwykonawcy, z uwagi na to, iż nie jest ono obowiązkowe. </w:t>
      </w:r>
    </w:p>
    <w:p w14:paraId="2D353FCB" w14:textId="77777777" w:rsidR="00694ECC" w:rsidRPr="00F44831" w:rsidRDefault="004646B2" w:rsidP="00C5499F">
      <w:pPr>
        <w:suppressAutoHyphens/>
        <w:spacing w:line="288" w:lineRule="auto"/>
        <w:contextualSpacing/>
        <w:rPr>
          <w:rFonts w:ascii="Arial" w:hAnsi="Arial" w:cs="Arial"/>
          <w:b/>
          <w:iCs/>
        </w:rPr>
      </w:pPr>
      <w:r w:rsidRPr="00F44831">
        <w:rPr>
          <w:rFonts w:ascii="Arial" w:hAnsi="Arial" w:cs="Arial"/>
          <w:b/>
          <w:iCs/>
        </w:rPr>
        <w:t xml:space="preserve">Rozdział </w:t>
      </w:r>
      <w:r w:rsidR="00A46DA9" w:rsidRPr="00F44831">
        <w:rPr>
          <w:rFonts w:ascii="Arial" w:hAnsi="Arial" w:cs="Arial"/>
          <w:b/>
          <w:iCs/>
        </w:rPr>
        <w:t>7</w:t>
      </w:r>
      <w:r w:rsidRPr="00F44831">
        <w:rPr>
          <w:rFonts w:ascii="Arial" w:hAnsi="Arial" w:cs="Arial"/>
          <w:b/>
          <w:iCs/>
        </w:rPr>
        <w:t xml:space="preserve">. </w:t>
      </w:r>
      <w:r w:rsidR="005C57BA" w:rsidRPr="00F44831">
        <w:rPr>
          <w:rFonts w:ascii="Arial" w:hAnsi="Arial" w:cs="Arial"/>
          <w:b/>
          <w:iCs/>
        </w:rPr>
        <w:t>Termin wykonania zamówienia</w:t>
      </w:r>
      <w:bookmarkStart w:id="24" w:name="_Toc154823348"/>
      <w:bookmarkStart w:id="25" w:name="_Toc161806950"/>
      <w:bookmarkStart w:id="26" w:name="_Toc191867078"/>
      <w:bookmarkStart w:id="27" w:name="_Toc192580972"/>
      <w:bookmarkEnd w:id="19"/>
      <w:bookmarkEnd w:id="20"/>
      <w:bookmarkEnd w:id="21"/>
      <w:bookmarkEnd w:id="22"/>
      <w:bookmarkEnd w:id="23"/>
    </w:p>
    <w:p w14:paraId="477AC6CD" w14:textId="77777777" w:rsidR="0042504E" w:rsidRPr="00A85D8B" w:rsidRDefault="0042504E" w:rsidP="00C5499F">
      <w:pPr>
        <w:numPr>
          <w:ilvl w:val="0"/>
          <w:numId w:val="82"/>
        </w:numPr>
        <w:spacing w:line="288" w:lineRule="auto"/>
        <w:ind w:right="51" w:hanging="353"/>
        <w:rPr>
          <w:rFonts w:ascii="Arial" w:hAnsi="Arial" w:cs="Arial"/>
        </w:rPr>
      </w:pPr>
      <w:bookmarkStart w:id="28" w:name="_Hlk224894369"/>
      <w:r w:rsidRPr="00A85D8B">
        <w:rPr>
          <w:rFonts w:ascii="Arial" w:hAnsi="Arial" w:cs="Arial"/>
        </w:rPr>
        <w:t xml:space="preserve">Całość zamówienia należy wykonać w terminie do </w:t>
      </w:r>
      <w:r w:rsidRPr="00A85D8B">
        <w:rPr>
          <w:rFonts w:ascii="Arial" w:hAnsi="Arial" w:cs="Arial"/>
          <w:b/>
          <w:bCs/>
        </w:rPr>
        <w:t xml:space="preserve">860 </w:t>
      </w:r>
      <w:r w:rsidRPr="00A85D8B">
        <w:rPr>
          <w:rFonts w:ascii="Arial" w:hAnsi="Arial" w:cs="Arial"/>
        </w:rPr>
        <w:t xml:space="preserve">dni kalendarzowych od dnia podpisania umowy jednak nie później niż do </w:t>
      </w:r>
      <w:r w:rsidRPr="00A85D8B">
        <w:rPr>
          <w:rFonts w:ascii="Arial" w:hAnsi="Arial" w:cs="Arial"/>
          <w:b/>
          <w:bCs/>
        </w:rPr>
        <w:t xml:space="preserve">30 listopada 2028 r., </w:t>
      </w:r>
      <w:r w:rsidRPr="00A85D8B">
        <w:rPr>
          <w:rFonts w:ascii="Arial" w:hAnsi="Arial" w:cs="Arial"/>
        </w:rPr>
        <w:t xml:space="preserve">z zastrzeżeniem następujących etapów, wykonanych w terminie nie dłuższym niż: </w:t>
      </w:r>
    </w:p>
    <w:bookmarkEnd w:id="28"/>
    <w:p w14:paraId="4C297466" w14:textId="77777777" w:rsidR="0042504E" w:rsidRPr="00A85D8B" w:rsidRDefault="0042504E" w:rsidP="00C5499F">
      <w:pPr>
        <w:numPr>
          <w:ilvl w:val="1"/>
          <w:numId w:val="82"/>
        </w:numPr>
        <w:spacing w:line="288" w:lineRule="auto"/>
        <w:ind w:left="851" w:right="51" w:hanging="425"/>
        <w:rPr>
          <w:rFonts w:ascii="Arial" w:hAnsi="Arial" w:cs="Arial"/>
        </w:rPr>
      </w:pPr>
      <w:r w:rsidRPr="00A85D8B">
        <w:rPr>
          <w:rFonts w:ascii="Arial" w:hAnsi="Arial" w:cs="Arial"/>
          <w:b/>
        </w:rPr>
        <w:t xml:space="preserve">Etap I </w:t>
      </w:r>
      <w:r w:rsidRPr="00A85D8B">
        <w:rPr>
          <w:rFonts w:ascii="Arial" w:hAnsi="Arial" w:cs="Arial"/>
        </w:rPr>
        <w:t xml:space="preserve">-  </w:t>
      </w:r>
      <w:r w:rsidRPr="00A85D8B">
        <w:rPr>
          <w:rFonts w:ascii="Arial" w:hAnsi="Arial" w:cs="Arial"/>
          <w:b/>
          <w:bCs/>
        </w:rPr>
        <w:t>150</w:t>
      </w:r>
      <w:r w:rsidRPr="00A85D8B">
        <w:rPr>
          <w:rFonts w:ascii="Arial" w:hAnsi="Arial" w:cs="Arial"/>
        </w:rPr>
        <w:t xml:space="preserve"> dni kalendarzowych od podpisania umowy, </w:t>
      </w:r>
    </w:p>
    <w:p w14:paraId="6D63434B" w14:textId="77777777" w:rsidR="0042504E" w:rsidRPr="00A85D8B" w:rsidRDefault="0042504E" w:rsidP="00C5499F">
      <w:pPr>
        <w:numPr>
          <w:ilvl w:val="1"/>
          <w:numId w:val="82"/>
        </w:numPr>
        <w:spacing w:line="288" w:lineRule="auto"/>
        <w:ind w:left="851" w:right="51" w:hanging="425"/>
        <w:rPr>
          <w:rFonts w:ascii="Arial" w:hAnsi="Arial" w:cs="Arial"/>
        </w:rPr>
      </w:pPr>
      <w:r w:rsidRPr="00A85D8B">
        <w:rPr>
          <w:rFonts w:ascii="Arial" w:hAnsi="Arial" w:cs="Arial"/>
          <w:b/>
        </w:rPr>
        <w:t xml:space="preserve">Etap II </w:t>
      </w:r>
      <w:r w:rsidRPr="00A85D8B">
        <w:rPr>
          <w:rFonts w:ascii="Arial" w:hAnsi="Arial" w:cs="Arial"/>
        </w:rPr>
        <w:t xml:space="preserve">-  </w:t>
      </w:r>
      <w:r w:rsidRPr="00A85D8B">
        <w:rPr>
          <w:rFonts w:ascii="Arial" w:hAnsi="Arial" w:cs="Arial"/>
          <w:b/>
        </w:rPr>
        <w:t xml:space="preserve">400 </w:t>
      </w:r>
      <w:r w:rsidRPr="00A85D8B">
        <w:rPr>
          <w:rFonts w:ascii="Arial" w:hAnsi="Arial" w:cs="Arial"/>
        </w:rPr>
        <w:t xml:space="preserve">dni kalendarzowych od podpisania umowy, </w:t>
      </w:r>
    </w:p>
    <w:p w14:paraId="14199713" w14:textId="77777777" w:rsidR="0042504E" w:rsidRPr="00A85D8B" w:rsidRDefault="0042504E" w:rsidP="00C5499F">
      <w:pPr>
        <w:numPr>
          <w:ilvl w:val="1"/>
          <w:numId w:val="82"/>
        </w:numPr>
        <w:spacing w:line="288" w:lineRule="auto"/>
        <w:ind w:left="851" w:right="51" w:hanging="425"/>
        <w:rPr>
          <w:rFonts w:ascii="Arial" w:hAnsi="Arial" w:cs="Arial"/>
        </w:rPr>
      </w:pPr>
      <w:r w:rsidRPr="00A85D8B">
        <w:rPr>
          <w:rFonts w:ascii="Arial" w:hAnsi="Arial" w:cs="Arial"/>
          <w:b/>
        </w:rPr>
        <w:t xml:space="preserve">Etap III </w:t>
      </w:r>
      <w:r w:rsidRPr="00A85D8B">
        <w:rPr>
          <w:rFonts w:ascii="Arial" w:hAnsi="Arial" w:cs="Arial"/>
        </w:rPr>
        <w:t xml:space="preserve">- </w:t>
      </w:r>
      <w:r w:rsidRPr="00A85D8B">
        <w:rPr>
          <w:rFonts w:ascii="Arial" w:hAnsi="Arial" w:cs="Arial"/>
          <w:b/>
        </w:rPr>
        <w:t xml:space="preserve">550 </w:t>
      </w:r>
      <w:r w:rsidRPr="00A85D8B">
        <w:rPr>
          <w:rFonts w:ascii="Arial" w:hAnsi="Arial" w:cs="Arial"/>
        </w:rPr>
        <w:t xml:space="preserve">dni kalendarzowych od podpisania umowy, </w:t>
      </w:r>
    </w:p>
    <w:p w14:paraId="34C56D13" w14:textId="77777777" w:rsidR="0042504E" w:rsidRPr="00A85D8B" w:rsidRDefault="0042504E" w:rsidP="00C5499F">
      <w:pPr>
        <w:numPr>
          <w:ilvl w:val="1"/>
          <w:numId w:val="82"/>
        </w:numPr>
        <w:spacing w:line="288" w:lineRule="auto"/>
        <w:ind w:left="851" w:right="51" w:hanging="425"/>
        <w:rPr>
          <w:rFonts w:ascii="Arial" w:hAnsi="Arial" w:cs="Arial"/>
        </w:rPr>
      </w:pPr>
      <w:r w:rsidRPr="00A85D8B">
        <w:rPr>
          <w:rFonts w:ascii="Arial" w:hAnsi="Arial" w:cs="Arial"/>
          <w:b/>
        </w:rPr>
        <w:t xml:space="preserve">Etap IV </w:t>
      </w:r>
      <w:r w:rsidRPr="00A85D8B">
        <w:rPr>
          <w:rFonts w:ascii="Arial" w:hAnsi="Arial" w:cs="Arial"/>
        </w:rPr>
        <w:t xml:space="preserve">- </w:t>
      </w:r>
      <w:r w:rsidRPr="00A85D8B">
        <w:rPr>
          <w:rFonts w:ascii="Arial" w:hAnsi="Arial" w:cs="Arial"/>
          <w:b/>
        </w:rPr>
        <w:t>750</w:t>
      </w:r>
      <w:r w:rsidRPr="00A85D8B">
        <w:rPr>
          <w:rFonts w:ascii="Arial" w:hAnsi="Arial" w:cs="Arial"/>
        </w:rPr>
        <w:t xml:space="preserve"> dni kalendarzowych od podpisania umowy, </w:t>
      </w:r>
    </w:p>
    <w:p w14:paraId="14F63C16" w14:textId="661B6B90" w:rsidR="0042504E" w:rsidRPr="00A85D8B" w:rsidRDefault="0042504E" w:rsidP="00C5499F">
      <w:pPr>
        <w:numPr>
          <w:ilvl w:val="1"/>
          <w:numId w:val="82"/>
        </w:numPr>
        <w:spacing w:line="288" w:lineRule="auto"/>
        <w:ind w:left="851" w:right="51" w:hanging="425"/>
        <w:rPr>
          <w:rFonts w:ascii="Arial" w:hAnsi="Arial" w:cs="Arial"/>
        </w:rPr>
      </w:pPr>
      <w:r w:rsidRPr="00A85D8B">
        <w:rPr>
          <w:rFonts w:ascii="Arial" w:hAnsi="Arial" w:cs="Arial"/>
          <w:b/>
        </w:rPr>
        <w:t xml:space="preserve">Etap V </w:t>
      </w:r>
      <w:r w:rsidRPr="00A85D8B">
        <w:rPr>
          <w:rFonts w:ascii="Arial" w:hAnsi="Arial" w:cs="Arial"/>
        </w:rPr>
        <w:t xml:space="preserve">-  </w:t>
      </w:r>
      <w:r w:rsidRPr="00A85D8B">
        <w:rPr>
          <w:rFonts w:ascii="Arial" w:hAnsi="Arial" w:cs="Arial"/>
          <w:b/>
        </w:rPr>
        <w:t xml:space="preserve">800 </w:t>
      </w:r>
      <w:r w:rsidRPr="00A85D8B">
        <w:rPr>
          <w:rFonts w:ascii="Arial" w:hAnsi="Arial" w:cs="Arial"/>
        </w:rPr>
        <w:t>dni kalendarzowych od podpisania umowy.</w:t>
      </w:r>
    </w:p>
    <w:p w14:paraId="060BD476" w14:textId="77777777" w:rsidR="0042504E" w:rsidRPr="00A85D8B" w:rsidRDefault="0042504E" w:rsidP="00C5499F">
      <w:pPr>
        <w:numPr>
          <w:ilvl w:val="0"/>
          <w:numId w:val="82"/>
        </w:numPr>
        <w:spacing w:line="288" w:lineRule="auto"/>
        <w:ind w:left="426" w:right="51" w:hanging="426"/>
        <w:rPr>
          <w:rFonts w:ascii="Arial" w:hAnsi="Arial" w:cs="Arial"/>
        </w:rPr>
      </w:pPr>
      <w:r w:rsidRPr="00A85D8B">
        <w:rPr>
          <w:rFonts w:ascii="Arial" w:hAnsi="Arial" w:cs="Arial"/>
        </w:rPr>
        <w:t>Zamawiający, w sytuacjach wymagających przedłużenia inwentaryzacji przekraczających termin wykonania etapu II, dopuszcza możliwość uzupełnienia części diagnostycznych operatów stanowiących dokumentację planu ochrony, w ramach etapu III i IV.</w:t>
      </w:r>
    </w:p>
    <w:p w14:paraId="07013E2C" w14:textId="77777777" w:rsidR="002106E1" w:rsidRPr="00B94A80" w:rsidRDefault="00870C10" w:rsidP="00C5499F">
      <w:pPr>
        <w:pStyle w:val="Nagwek1"/>
        <w:spacing w:line="288" w:lineRule="auto"/>
        <w:jc w:val="left"/>
        <w:rPr>
          <w:rFonts w:ascii="Arial" w:hAnsi="Arial" w:cs="Arial"/>
          <w:bCs/>
          <w:iCs/>
          <w:sz w:val="24"/>
          <w:szCs w:val="24"/>
          <w:lang w:val="pl-PL"/>
        </w:rPr>
      </w:pPr>
      <w:r w:rsidRPr="00A85D8B">
        <w:rPr>
          <w:rFonts w:ascii="Arial" w:hAnsi="Arial" w:cs="Arial"/>
          <w:bCs/>
          <w:iCs/>
          <w:sz w:val="24"/>
          <w:szCs w:val="24"/>
          <w:lang w:val="pl-PL"/>
        </w:rPr>
        <w:t xml:space="preserve">Rozdział </w:t>
      </w:r>
      <w:r w:rsidR="00982902" w:rsidRPr="00A85D8B">
        <w:rPr>
          <w:rFonts w:ascii="Arial" w:hAnsi="Arial" w:cs="Arial"/>
          <w:bCs/>
          <w:iCs/>
          <w:sz w:val="24"/>
          <w:szCs w:val="24"/>
          <w:lang w:val="pl-PL"/>
        </w:rPr>
        <w:t>8</w:t>
      </w:r>
      <w:r w:rsidRPr="00A85D8B">
        <w:rPr>
          <w:rFonts w:ascii="Arial" w:hAnsi="Arial" w:cs="Arial"/>
          <w:bCs/>
          <w:iCs/>
          <w:sz w:val="24"/>
          <w:szCs w:val="24"/>
          <w:lang w:val="pl-PL"/>
        </w:rPr>
        <w:t xml:space="preserve">. </w:t>
      </w:r>
      <w:r w:rsidR="005C57BA" w:rsidRPr="00A85D8B">
        <w:rPr>
          <w:rFonts w:ascii="Arial" w:hAnsi="Arial" w:cs="Arial"/>
          <w:bCs/>
          <w:iCs/>
          <w:sz w:val="24"/>
          <w:szCs w:val="24"/>
          <w:lang w:val="pl-PL"/>
        </w:rPr>
        <w:t>Waluta</w:t>
      </w:r>
      <w:bookmarkEnd w:id="24"/>
      <w:bookmarkEnd w:id="25"/>
      <w:bookmarkEnd w:id="26"/>
      <w:bookmarkEnd w:id="27"/>
      <w:r w:rsidR="00FF0DD0" w:rsidRPr="00A85D8B">
        <w:rPr>
          <w:rFonts w:ascii="Arial" w:hAnsi="Arial" w:cs="Arial"/>
          <w:bCs/>
          <w:iCs/>
          <w:sz w:val="24"/>
          <w:szCs w:val="24"/>
          <w:lang w:val="pl-PL"/>
        </w:rPr>
        <w:t xml:space="preserve"> rozliczeń</w:t>
      </w:r>
    </w:p>
    <w:p w14:paraId="55BADB80" w14:textId="77777777" w:rsidR="002106E1" w:rsidRPr="009D2F1D" w:rsidRDefault="00481043" w:rsidP="00C5499F">
      <w:pPr>
        <w:pStyle w:val="Tekstpodstawowywcity"/>
        <w:suppressAutoHyphens/>
        <w:spacing w:line="288" w:lineRule="auto"/>
        <w:ind w:left="426" w:firstLine="0"/>
        <w:rPr>
          <w:rFonts w:ascii="Arial" w:hAnsi="Arial" w:cs="Arial"/>
          <w:szCs w:val="24"/>
          <w:lang w:val="pl-PL"/>
        </w:rPr>
      </w:pPr>
      <w:r w:rsidRPr="00B94A80">
        <w:rPr>
          <w:rFonts w:ascii="Arial" w:hAnsi="Arial" w:cs="Arial"/>
          <w:szCs w:val="24"/>
          <w:lang w:val="pl-PL"/>
        </w:rPr>
        <w:t>Wszelkie rozliczenia związane z realizacją niniejszego zamówienia dokonywane będą w walucie polskiej</w:t>
      </w:r>
      <w:r w:rsidR="00FF0DD0" w:rsidRPr="00B94A80">
        <w:rPr>
          <w:rFonts w:ascii="Arial" w:hAnsi="Arial" w:cs="Arial"/>
          <w:szCs w:val="24"/>
          <w:lang w:val="pl-PL"/>
        </w:rPr>
        <w:t xml:space="preserve"> (PLN)</w:t>
      </w:r>
      <w:r w:rsidRPr="00B94A80">
        <w:rPr>
          <w:rFonts w:ascii="Arial" w:hAnsi="Arial" w:cs="Arial"/>
          <w:szCs w:val="24"/>
          <w:lang w:val="pl-PL"/>
        </w:rPr>
        <w:t>.</w:t>
      </w:r>
      <w:r w:rsidRPr="009D2F1D">
        <w:rPr>
          <w:rFonts w:ascii="Arial" w:hAnsi="Arial" w:cs="Arial"/>
          <w:szCs w:val="24"/>
          <w:lang w:val="pl-PL"/>
        </w:rPr>
        <w:t> </w:t>
      </w:r>
    </w:p>
    <w:p w14:paraId="7C839C35" w14:textId="77777777" w:rsidR="002106E1" w:rsidRPr="009D2F1D" w:rsidRDefault="00982902" w:rsidP="00C5499F">
      <w:pPr>
        <w:keepNext/>
        <w:spacing w:line="288" w:lineRule="auto"/>
        <w:outlineLvl w:val="0"/>
        <w:rPr>
          <w:rFonts w:ascii="Arial" w:hAnsi="Arial" w:cs="Arial"/>
          <w:b/>
          <w:bCs/>
          <w:iCs/>
        </w:rPr>
      </w:pPr>
      <w:r w:rsidRPr="009D2F1D">
        <w:rPr>
          <w:rFonts w:ascii="Arial" w:hAnsi="Arial" w:cs="Arial"/>
          <w:b/>
          <w:bCs/>
          <w:iCs/>
        </w:rPr>
        <w:t xml:space="preserve">Rozdział 9. </w:t>
      </w:r>
      <w:r w:rsidR="00094943" w:rsidRPr="009D2F1D">
        <w:rPr>
          <w:rFonts w:ascii="Arial" w:hAnsi="Arial" w:cs="Arial"/>
          <w:b/>
          <w:bCs/>
          <w:iCs/>
        </w:rPr>
        <w:t>Wymagania, o których mowa w art. 95</w:t>
      </w:r>
      <w:r w:rsidR="002106E1" w:rsidRPr="009D2F1D">
        <w:rPr>
          <w:rFonts w:ascii="Arial" w:hAnsi="Arial" w:cs="Arial"/>
          <w:b/>
          <w:bCs/>
          <w:iCs/>
        </w:rPr>
        <w:t xml:space="preserve"> ustawy Pz</w:t>
      </w:r>
      <w:bookmarkStart w:id="29" w:name="_Toc137824131"/>
      <w:bookmarkStart w:id="30" w:name="_Toc154823347"/>
      <w:bookmarkStart w:id="31" w:name="_Toc161806947"/>
      <w:bookmarkStart w:id="32" w:name="_Toc191867075"/>
      <w:bookmarkStart w:id="33" w:name="_Toc192580969"/>
      <w:r w:rsidR="007F674E" w:rsidRPr="009D2F1D">
        <w:rPr>
          <w:rFonts w:ascii="Arial" w:hAnsi="Arial" w:cs="Arial"/>
          <w:b/>
          <w:bCs/>
          <w:iCs/>
        </w:rPr>
        <w:t>p</w:t>
      </w:r>
    </w:p>
    <w:p w14:paraId="600C8DDF" w14:textId="38E9499E" w:rsidR="00960E0D" w:rsidRDefault="00960E0D" w:rsidP="00C5499F">
      <w:pPr>
        <w:pStyle w:val="Nagwek1"/>
        <w:spacing w:line="288" w:lineRule="auto"/>
        <w:ind w:left="426"/>
        <w:jc w:val="left"/>
        <w:rPr>
          <w:rFonts w:ascii="Arial" w:eastAsia="Calibri" w:hAnsi="Arial" w:cs="Arial"/>
          <w:b w:val="0"/>
          <w:bCs/>
          <w:sz w:val="24"/>
          <w:szCs w:val="24"/>
          <w:lang w:val="pl-PL"/>
        </w:rPr>
      </w:pPr>
      <w:r w:rsidRPr="00960E0D">
        <w:rPr>
          <w:rFonts w:ascii="Arial" w:eastAsia="Calibri" w:hAnsi="Arial" w:cs="Arial"/>
          <w:b w:val="0"/>
          <w:bCs/>
          <w:sz w:val="24"/>
          <w:szCs w:val="24"/>
          <w:lang w:val="pl-PL"/>
        </w:rPr>
        <w:t>Zamawiający</w:t>
      </w:r>
      <w:r w:rsidR="005A16E1">
        <w:rPr>
          <w:rFonts w:ascii="Arial" w:eastAsia="Calibri" w:hAnsi="Arial" w:cs="Arial"/>
          <w:b w:val="0"/>
          <w:bCs/>
          <w:sz w:val="24"/>
          <w:szCs w:val="24"/>
          <w:lang w:val="pl-PL"/>
        </w:rPr>
        <w:t xml:space="preserve"> nie ustanawia obowiązku </w:t>
      </w:r>
      <w:r w:rsidRPr="00960E0D">
        <w:rPr>
          <w:rFonts w:ascii="Arial" w:eastAsia="Calibri" w:hAnsi="Arial" w:cs="Arial"/>
          <w:b w:val="0"/>
          <w:bCs/>
          <w:sz w:val="24"/>
          <w:szCs w:val="24"/>
          <w:lang w:val="pl-PL"/>
        </w:rPr>
        <w:t xml:space="preserve"> </w:t>
      </w:r>
      <w:r w:rsidR="005A16E1" w:rsidRPr="00960E0D">
        <w:rPr>
          <w:rFonts w:ascii="Arial" w:eastAsia="Calibri" w:hAnsi="Arial" w:cs="Arial"/>
          <w:b w:val="0"/>
          <w:bCs/>
          <w:sz w:val="24"/>
          <w:szCs w:val="24"/>
          <w:lang w:val="pl-PL"/>
        </w:rPr>
        <w:t>zatrudnienia</w:t>
      </w:r>
      <w:r w:rsidR="005A16E1">
        <w:rPr>
          <w:rFonts w:ascii="Arial" w:eastAsia="Calibri" w:hAnsi="Arial" w:cs="Arial"/>
          <w:b w:val="0"/>
          <w:bCs/>
          <w:sz w:val="24"/>
          <w:szCs w:val="24"/>
          <w:lang w:val="pl-PL"/>
        </w:rPr>
        <w:t xml:space="preserve"> pracowników realizujących przedmiot zamówienia</w:t>
      </w:r>
      <w:r w:rsidR="005A16E1" w:rsidRPr="00960E0D">
        <w:rPr>
          <w:rFonts w:ascii="Arial" w:eastAsia="Calibri" w:hAnsi="Arial" w:cs="Arial"/>
          <w:b w:val="0"/>
          <w:bCs/>
          <w:sz w:val="24"/>
          <w:szCs w:val="24"/>
          <w:lang w:val="pl-PL"/>
        </w:rPr>
        <w:t xml:space="preserve"> na podstawie umowy o </w:t>
      </w:r>
      <w:r w:rsidR="005A16E1" w:rsidRPr="00976B77">
        <w:rPr>
          <w:rFonts w:ascii="Arial" w:eastAsia="Calibri" w:hAnsi="Arial" w:cs="Arial"/>
          <w:b w:val="0"/>
          <w:bCs/>
          <w:sz w:val="24"/>
          <w:szCs w:val="24"/>
          <w:lang w:val="pl-PL"/>
        </w:rPr>
        <w:t>pracę.</w:t>
      </w:r>
      <w:r w:rsidR="002C680C" w:rsidRPr="00976B77">
        <w:rPr>
          <w:rFonts w:ascii="Arial" w:eastAsia="Calibri" w:hAnsi="Arial" w:cs="Arial"/>
          <w:b w:val="0"/>
          <w:bCs/>
          <w:sz w:val="24"/>
          <w:szCs w:val="24"/>
          <w:lang w:val="pl-PL"/>
        </w:rPr>
        <w:t xml:space="preserve"> </w:t>
      </w:r>
      <w:r w:rsidR="00AA1F84" w:rsidRPr="00976B77">
        <w:rPr>
          <w:rFonts w:ascii="Arial" w:eastAsia="Calibri" w:hAnsi="Arial" w:cs="Arial"/>
          <w:b w:val="0"/>
          <w:bCs/>
          <w:sz w:val="24"/>
          <w:szCs w:val="24"/>
          <w:lang w:val="pl-PL"/>
        </w:rPr>
        <w:t xml:space="preserve"> </w:t>
      </w:r>
      <w:r w:rsidR="001415FE" w:rsidRPr="00976B77">
        <w:rPr>
          <w:rFonts w:ascii="Arial" w:eastAsia="Calibri" w:hAnsi="Arial" w:cs="Arial"/>
          <w:b w:val="0"/>
          <w:bCs/>
          <w:sz w:val="24"/>
          <w:szCs w:val="24"/>
          <w:lang w:val="pl-PL"/>
        </w:rPr>
        <w:t xml:space="preserve">Przedmiotem zamówienia są usługi, których realizacja wymaga prac terenowych wykonywanych o różnych porach </w:t>
      </w:r>
      <w:r w:rsidR="001415FE" w:rsidRPr="00976B77">
        <w:rPr>
          <w:rFonts w:ascii="Arial" w:eastAsia="Calibri" w:hAnsi="Arial" w:cs="Arial"/>
          <w:b w:val="0"/>
          <w:bCs/>
          <w:sz w:val="24"/>
          <w:szCs w:val="24"/>
          <w:lang w:val="pl-PL"/>
        </w:rPr>
        <w:lastRenderedPageBreak/>
        <w:t xml:space="preserve">dnia i w różnych  miejscach. </w:t>
      </w:r>
      <w:r w:rsidR="00CB47D3" w:rsidRPr="00976B77">
        <w:rPr>
          <w:rFonts w:ascii="Arial" w:eastAsia="Calibri" w:hAnsi="Arial" w:cs="Arial"/>
          <w:b w:val="0"/>
          <w:bCs/>
          <w:sz w:val="24"/>
          <w:szCs w:val="24"/>
          <w:lang w:val="pl-PL"/>
        </w:rPr>
        <w:t>Osoby realizujące zamówienie, w szczególności</w:t>
      </w:r>
      <w:r w:rsidR="00CB47D3" w:rsidRPr="00CB47D3">
        <w:rPr>
          <w:rFonts w:ascii="Arial" w:eastAsia="Calibri" w:hAnsi="Arial" w:cs="Arial"/>
          <w:b w:val="0"/>
          <w:bCs/>
          <w:sz w:val="24"/>
          <w:szCs w:val="24"/>
          <w:lang w:val="pl-PL"/>
        </w:rPr>
        <w:t xml:space="preserve"> prace terenowe będą działały samodzielnie, bez nadzoru, czas i miejsce pracy również nie będą ściśle regulowane przez ich pracodawcę.</w:t>
      </w:r>
      <w:r w:rsidR="00CB47D3">
        <w:rPr>
          <w:rFonts w:ascii="Arial" w:eastAsia="Calibri" w:hAnsi="Arial" w:cs="Arial"/>
          <w:b w:val="0"/>
          <w:bCs/>
          <w:sz w:val="24"/>
          <w:szCs w:val="24"/>
          <w:lang w:val="pl-PL"/>
        </w:rPr>
        <w:t xml:space="preserve"> </w:t>
      </w:r>
      <w:r w:rsidR="00D21119">
        <w:rPr>
          <w:rFonts w:ascii="Arial" w:eastAsia="Calibri" w:hAnsi="Arial" w:cs="Arial"/>
          <w:b w:val="0"/>
          <w:bCs/>
          <w:sz w:val="24"/>
          <w:szCs w:val="24"/>
          <w:lang w:val="pl-PL"/>
        </w:rPr>
        <w:t>Analiza wyników prac terenowych i opracowanie na ich podstawie projektu planu ochrony SP</w:t>
      </w:r>
      <w:r w:rsidR="001C44E0">
        <w:rPr>
          <w:rFonts w:ascii="Arial" w:eastAsia="Calibri" w:hAnsi="Arial" w:cs="Arial"/>
          <w:b w:val="0"/>
          <w:bCs/>
          <w:sz w:val="24"/>
          <w:szCs w:val="24"/>
          <w:lang w:val="pl-PL"/>
        </w:rPr>
        <w:t>K</w:t>
      </w:r>
      <w:r w:rsidR="00D21119">
        <w:rPr>
          <w:rFonts w:ascii="Arial" w:eastAsia="Calibri" w:hAnsi="Arial" w:cs="Arial"/>
          <w:b w:val="0"/>
          <w:bCs/>
          <w:sz w:val="24"/>
          <w:szCs w:val="24"/>
          <w:lang w:val="pl-PL"/>
        </w:rPr>
        <w:t xml:space="preserve"> wymaga szczególnych umiejętności i uprawnień</w:t>
      </w:r>
      <w:r w:rsidR="001C44E0">
        <w:rPr>
          <w:rFonts w:ascii="Arial" w:eastAsia="Calibri" w:hAnsi="Arial" w:cs="Arial"/>
          <w:b w:val="0"/>
          <w:bCs/>
          <w:sz w:val="24"/>
          <w:szCs w:val="24"/>
          <w:lang w:val="pl-PL"/>
        </w:rPr>
        <w:t xml:space="preserve"> zawodowych wykraczających poza standardowe umiejętności i zakres prac pracowników etatowych. </w:t>
      </w:r>
      <w:r w:rsidR="001415FE">
        <w:rPr>
          <w:rFonts w:ascii="Arial" w:eastAsia="Calibri" w:hAnsi="Arial" w:cs="Arial"/>
          <w:b w:val="0"/>
          <w:bCs/>
          <w:sz w:val="24"/>
          <w:szCs w:val="24"/>
          <w:lang w:val="pl-PL"/>
        </w:rPr>
        <w:t>W związku z powyższym</w:t>
      </w:r>
      <w:r w:rsidR="001C44E0">
        <w:rPr>
          <w:rFonts w:ascii="Arial" w:eastAsia="Calibri" w:hAnsi="Arial" w:cs="Arial"/>
          <w:b w:val="0"/>
          <w:bCs/>
          <w:sz w:val="24"/>
          <w:szCs w:val="24"/>
          <w:lang w:val="pl-PL"/>
        </w:rPr>
        <w:t xml:space="preserve"> usługi wykonywane w trakcie realizacji przedmiotu zamówienia</w:t>
      </w:r>
      <w:r w:rsidR="001415FE">
        <w:rPr>
          <w:rFonts w:ascii="Arial" w:eastAsia="Calibri" w:hAnsi="Arial" w:cs="Arial"/>
          <w:b w:val="0"/>
          <w:bCs/>
          <w:sz w:val="24"/>
          <w:szCs w:val="24"/>
          <w:lang w:val="pl-PL"/>
        </w:rPr>
        <w:t xml:space="preserve"> nie </w:t>
      </w:r>
      <w:r w:rsidR="001415FE" w:rsidRPr="001415FE">
        <w:rPr>
          <w:rFonts w:ascii="Arial" w:eastAsia="Calibri" w:hAnsi="Arial" w:cs="Arial"/>
          <w:b w:val="0"/>
          <w:bCs/>
          <w:sz w:val="24"/>
          <w:szCs w:val="24"/>
          <w:lang w:val="pl-PL"/>
        </w:rPr>
        <w:t>noszą znamion stosunku pracy</w:t>
      </w:r>
      <w:r w:rsidR="001415FE">
        <w:rPr>
          <w:rFonts w:ascii="Arial" w:eastAsia="Calibri" w:hAnsi="Arial" w:cs="Arial"/>
          <w:b w:val="0"/>
          <w:bCs/>
          <w:sz w:val="24"/>
          <w:szCs w:val="24"/>
          <w:lang w:val="pl-PL"/>
        </w:rPr>
        <w:t xml:space="preserve"> w myśl </w:t>
      </w:r>
      <w:r w:rsidR="001415FE" w:rsidRPr="001415FE">
        <w:rPr>
          <w:rFonts w:ascii="Arial" w:eastAsia="Calibri" w:hAnsi="Arial" w:cs="Arial"/>
          <w:b w:val="0"/>
          <w:bCs/>
          <w:sz w:val="24"/>
          <w:szCs w:val="24"/>
          <w:lang w:val="pl-PL"/>
        </w:rPr>
        <w:t>art. 22 § 1 Kodeksu pracy.</w:t>
      </w:r>
      <w:r w:rsidR="00D21119">
        <w:rPr>
          <w:rFonts w:ascii="Arial" w:eastAsia="Calibri" w:hAnsi="Arial" w:cs="Arial"/>
          <w:b w:val="0"/>
          <w:bCs/>
          <w:sz w:val="24"/>
          <w:szCs w:val="24"/>
          <w:lang w:val="pl-PL"/>
        </w:rPr>
        <w:t xml:space="preserve"> </w:t>
      </w:r>
    </w:p>
    <w:p w14:paraId="5CAB7E26" w14:textId="77777777" w:rsidR="002106E1" w:rsidRPr="009D2F1D" w:rsidRDefault="001D15F0" w:rsidP="00C5499F">
      <w:pPr>
        <w:pStyle w:val="Nagwek1"/>
        <w:spacing w:line="288" w:lineRule="auto"/>
        <w:jc w:val="left"/>
        <w:rPr>
          <w:rFonts w:ascii="Arial" w:hAnsi="Arial" w:cs="Arial"/>
          <w:bCs/>
          <w:iCs/>
          <w:sz w:val="24"/>
          <w:szCs w:val="24"/>
          <w:lang w:val="pl-PL"/>
        </w:rPr>
      </w:pPr>
      <w:r w:rsidRPr="009D2F1D">
        <w:rPr>
          <w:rFonts w:ascii="Arial" w:hAnsi="Arial" w:cs="Arial"/>
          <w:bCs/>
          <w:iCs/>
          <w:sz w:val="24"/>
          <w:szCs w:val="24"/>
          <w:lang w:val="pl-PL"/>
        </w:rPr>
        <w:t xml:space="preserve">Rozdział 10. </w:t>
      </w:r>
      <w:r w:rsidR="007A3E88" w:rsidRPr="009D2F1D">
        <w:rPr>
          <w:rFonts w:ascii="Arial" w:hAnsi="Arial" w:cs="Arial"/>
          <w:bCs/>
          <w:iCs/>
          <w:sz w:val="24"/>
          <w:szCs w:val="24"/>
          <w:lang w:val="pl-PL"/>
        </w:rPr>
        <w:t>Informacja d</w:t>
      </w:r>
      <w:r w:rsidR="002106E1" w:rsidRPr="009D2F1D">
        <w:rPr>
          <w:rFonts w:ascii="Arial" w:hAnsi="Arial" w:cs="Arial"/>
          <w:bCs/>
          <w:iCs/>
          <w:sz w:val="24"/>
          <w:szCs w:val="24"/>
          <w:lang w:val="pl-PL"/>
        </w:rPr>
        <w:t>otycząca przeprowadzenia przez W</w:t>
      </w:r>
      <w:r w:rsidR="007A3E88" w:rsidRPr="009D2F1D">
        <w:rPr>
          <w:rFonts w:ascii="Arial" w:hAnsi="Arial" w:cs="Arial"/>
          <w:bCs/>
          <w:iCs/>
          <w:sz w:val="24"/>
          <w:szCs w:val="24"/>
          <w:lang w:val="pl-PL"/>
        </w:rPr>
        <w:t>ykonawcę wizji lokalnej lub sprawdzenia przez Wykonawcę dokumentów niezbędnych do realizacji zamówienia, o których mowa w art. 131 ust. 2 Pzp</w:t>
      </w:r>
    </w:p>
    <w:p w14:paraId="3A13655A" w14:textId="77777777" w:rsidR="002106E1" w:rsidRPr="009D2F1D" w:rsidRDefault="00E13BFC" w:rsidP="00C5499F">
      <w:pPr>
        <w:pStyle w:val="Nagwek1"/>
        <w:spacing w:line="288" w:lineRule="auto"/>
        <w:ind w:left="426"/>
        <w:jc w:val="left"/>
        <w:rPr>
          <w:rFonts w:ascii="Arial" w:hAnsi="Arial" w:cs="Arial"/>
          <w:b w:val="0"/>
          <w:iCs/>
          <w:sz w:val="24"/>
          <w:szCs w:val="24"/>
          <w:lang w:val="pl-PL"/>
        </w:rPr>
      </w:pPr>
      <w:r w:rsidRPr="009D2F1D">
        <w:rPr>
          <w:rFonts w:ascii="Arial" w:hAnsi="Arial" w:cs="Arial"/>
          <w:b w:val="0"/>
          <w:iCs/>
          <w:sz w:val="24"/>
          <w:szCs w:val="24"/>
          <w:lang w:val="pl-PL"/>
        </w:rPr>
        <w:t>Zamawiający nie wymaga przeprowadzenia wizji lokalnej</w:t>
      </w:r>
      <w:r w:rsidR="002106E1" w:rsidRPr="009D2F1D">
        <w:rPr>
          <w:rFonts w:ascii="Arial" w:hAnsi="Arial" w:cs="Arial"/>
          <w:b w:val="0"/>
          <w:iCs/>
          <w:sz w:val="24"/>
          <w:szCs w:val="24"/>
          <w:lang w:val="pl-PL"/>
        </w:rPr>
        <w:t>.</w:t>
      </w:r>
    </w:p>
    <w:p w14:paraId="1523F69A" w14:textId="77777777" w:rsidR="002106E1" w:rsidRPr="009D2F1D" w:rsidRDefault="00DE7252" w:rsidP="00C5499F">
      <w:pPr>
        <w:pStyle w:val="Nagwek1"/>
        <w:spacing w:line="288" w:lineRule="auto"/>
        <w:jc w:val="left"/>
        <w:rPr>
          <w:rFonts w:ascii="Arial" w:hAnsi="Arial" w:cs="Arial"/>
          <w:sz w:val="24"/>
          <w:szCs w:val="24"/>
          <w:lang w:val="pl-PL"/>
        </w:rPr>
      </w:pPr>
      <w:r w:rsidRPr="009D2F1D">
        <w:rPr>
          <w:rFonts w:ascii="Arial" w:hAnsi="Arial" w:cs="Arial"/>
          <w:bCs/>
          <w:iCs/>
          <w:sz w:val="24"/>
          <w:szCs w:val="24"/>
          <w:lang w:val="pl-PL"/>
        </w:rPr>
        <w:t xml:space="preserve">Rozdział </w:t>
      </w:r>
      <w:r w:rsidR="00700BCF" w:rsidRPr="009D2F1D">
        <w:rPr>
          <w:rFonts w:ascii="Arial" w:hAnsi="Arial" w:cs="Arial"/>
          <w:bCs/>
          <w:iCs/>
          <w:sz w:val="24"/>
          <w:szCs w:val="24"/>
          <w:lang w:val="pl-PL"/>
        </w:rPr>
        <w:t>1</w:t>
      </w:r>
      <w:r w:rsidR="001D15F0" w:rsidRPr="009D2F1D">
        <w:rPr>
          <w:rFonts w:ascii="Arial" w:hAnsi="Arial" w:cs="Arial"/>
          <w:bCs/>
          <w:iCs/>
          <w:sz w:val="24"/>
          <w:szCs w:val="24"/>
          <w:lang w:val="pl-PL"/>
        </w:rPr>
        <w:t>1</w:t>
      </w:r>
      <w:r w:rsidRPr="009D2F1D">
        <w:rPr>
          <w:rFonts w:ascii="Arial" w:hAnsi="Arial" w:cs="Arial"/>
          <w:bCs/>
          <w:iCs/>
          <w:sz w:val="24"/>
          <w:szCs w:val="24"/>
          <w:lang w:val="pl-PL"/>
        </w:rPr>
        <w:t xml:space="preserve">. </w:t>
      </w:r>
      <w:bookmarkEnd w:id="29"/>
      <w:bookmarkEnd w:id="30"/>
      <w:bookmarkEnd w:id="31"/>
      <w:bookmarkEnd w:id="32"/>
      <w:bookmarkEnd w:id="33"/>
      <w:r w:rsidR="00D003CF" w:rsidRPr="009D2F1D">
        <w:rPr>
          <w:rFonts w:ascii="Arial" w:hAnsi="Arial" w:cs="Arial"/>
          <w:bCs/>
          <w:iCs/>
          <w:sz w:val="24"/>
          <w:szCs w:val="24"/>
          <w:lang w:val="pl-PL"/>
        </w:rPr>
        <w:t>Warunki udziału w postępowaniu</w:t>
      </w:r>
      <w:r w:rsidR="00DD2454" w:rsidRPr="009D2F1D">
        <w:rPr>
          <w:rFonts w:ascii="Arial" w:hAnsi="Arial" w:cs="Arial"/>
          <w:sz w:val="24"/>
          <w:szCs w:val="24"/>
          <w:lang w:val="pl-PL"/>
        </w:rPr>
        <w:t xml:space="preserve"> </w:t>
      </w:r>
    </w:p>
    <w:p w14:paraId="1FB841AC" w14:textId="77777777" w:rsidR="00096E1C" w:rsidRPr="009D2F1D" w:rsidRDefault="00041065" w:rsidP="00C5499F">
      <w:pPr>
        <w:pStyle w:val="Default"/>
        <w:numPr>
          <w:ilvl w:val="0"/>
          <w:numId w:val="15"/>
        </w:numPr>
        <w:spacing w:line="288" w:lineRule="auto"/>
        <w:ind w:left="426" w:hanging="426"/>
        <w:rPr>
          <w:rFonts w:ascii="Arial" w:hAnsi="Arial" w:cs="Arial"/>
          <w:color w:val="auto"/>
        </w:rPr>
      </w:pPr>
      <w:r w:rsidRPr="009D2F1D">
        <w:rPr>
          <w:rFonts w:ascii="Arial" w:hAnsi="Arial" w:cs="Arial"/>
          <w:color w:val="auto"/>
        </w:rPr>
        <w:t>O udzielenie zamówienia mogą ubiegać się Wykonawcy, którzy s</w:t>
      </w:r>
      <w:r w:rsidR="00096E1C" w:rsidRPr="009D2F1D">
        <w:rPr>
          <w:rFonts w:ascii="Arial" w:hAnsi="Arial" w:cs="Arial"/>
          <w:color w:val="auto"/>
        </w:rPr>
        <w:t>pełniają warunki udziału w postępowaniu określone w art. 112 ust. 2 ustawy Pzp dotyczące:</w:t>
      </w:r>
    </w:p>
    <w:p w14:paraId="7ABC2126" w14:textId="77777777" w:rsidR="00043660" w:rsidRPr="009D2F1D" w:rsidRDefault="00FC29EF" w:rsidP="00C5499F">
      <w:pPr>
        <w:pStyle w:val="Default"/>
        <w:numPr>
          <w:ilvl w:val="1"/>
          <w:numId w:val="10"/>
        </w:numPr>
        <w:spacing w:line="288" w:lineRule="auto"/>
        <w:ind w:left="709" w:hanging="426"/>
        <w:rPr>
          <w:rFonts w:ascii="Arial" w:hAnsi="Arial" w:cs="Arial"/>
          <w:color w:val="auto"/>
        </w:rPr>
      </w:pPr>
      <w:r w:rsidRPr="009D2F1D">
        <w:rPr>
          <w:rFonts w:ascii="Arial" w:hAnsi="Arial" w:cs="Arial"/>
          <w:b/>
          <w:color w:val="auto"/>
        </w:rPr>
        <w:t>zdolności do występowania w obrocie gospodarczym</w:t>
      </w:r>
      <w:r w:rsidRPr="009D2F1D">
        <w:rPr>
          <w:rFonts w:ascii="Arial" w:hAnsi="Arial" w:cs="Arial"/>
          <w:color w:val="auto"/>
        </w:rPr>
        <w:t xml:space="preserve">: </w:t>
      </w:r>
    </w:p>
    <w:p w14:paraId="1E509B74" w14:textId="77777777" w:rsidR="00FC29EF" w:rsidRPr="009D2F1D" w:rsidRDefault="00FC29EF" w:rsidP="00C5499F">
      <w:pPr>
        <w:pStyle w:val="Default"/>
        <w:spacing w:line="288" w:lineRule="auto"/>
        <w:ind w:left="709"/>
        <w:rPr>
          <w:rFonts w:ascii="Arial" w:hAnsi="Arial" w:cs="Arial"/>
          <w:color w:val="auto"/>
        </w:rPr>
      </w:pPr>
      <w:r w:rsidRPr="009D2F1D">
        <w:rPr>
          <w:rFonts w:ascii="Arial" w:hAnsi="Arial" w:cs="Arial"/>
          <w:color w:val="auto"/>
        </w:rPr>
        <w:t xml:space="preserve">Zamawiający nie </w:t>
      </w:r>
      <w:r w:rsidR="00043660" w:rsidRPr="009D2F1D">
        <w:rPr>
          <w:rFonts w:ascii="Arial" w:hAnsi="Arial" w:cs="Arial"/>
          <w:color w:val="auto"/>
        </w:rPr>
        <w:t>ustanawia</w:t>
      </w:r>
      <w:r w:rsidRPr="009D2F1D">
        <w:rPr>
          <w:rFonts w:ascii="Arial" w:hAnsi="Arial" w:cs="Arial"/>
          <w:color w:val="auto"/>
        </w:rPr>
        <w:t xml:space="preserve"> wymagań w zakresie spełniania tego warunku.</w:t>
      </w:r>
    </w:p>
    <w:p w14:paraId="1568734E" w14:textId="77777777" w:rsidR="00043660" w:rsidRPr="009D2F1D" w:rsidRDefault="00FC29EF" w:rsidP="00C5499F">
      <w:pPr>
        <w:pStyle w:val="Default"/>
        <w:numPr>
          <w:ilvl w:val="1"/>
          <w:numId w:val="10"/>
        </w:numPr>
        <w:spacing w:line="288" w:lineRule="auto"/>
        <w:ind w:left="709" w:hanging="426"/>
        <w:rPr>
          <w:rFonts w:ascii="Arial" w:hAnsi="Arial" w:cs="Arial"/>
          <w:color w:val="auto"/>
        </w:rPr>
      </w:pPr>
      <w:r w:rsidRPr="009D2F1D">
        <w:rPr>
          <w:rFonts w:ascii="Arial" w:hAnsi="Arial" w:cs="Arial"/>
          <w:b/>
          <w:color w:val="auto"/>
        </w:rPr>
        <w:t>uprawnień do prowadzenia określonej działalności gospodarczej lub zawodowej, o ile wynika to z odrębnych przepisów</w:t>
      </w:r>
      <w:r w:rsidRPr="009D2F1D">
        <w:rPr>
          <w:rFonts w:ascii="Arial" w:hAnsi="Arial" w:cs="Arial"/>
          <w:color w:val="auto"/>
        </w:rPr>
        <w:t>:</w:t>
      </w:r>
      <w:r w:rsidRPr="009D2F1D">
        <w:rPr>
          <w:rFonts w:ascii="Arial" w:hAnsi="Arial" w:cs="Arial"/>
        </w:rPr>
        <w:t xml:space="preserve"> </w:t>
      </w:r>
    </w:p>
    <w:p w14:paraId="631C39B8" w14:textId="77777777" w:rsidR="00043660" w:rsidRPr="00F44831" w:rsidRDefault="00043660" w:rsidP="00C5499F">
      <w:pPr>
        <w:pStyle w:val="Default"/>
        <w:spacing w:line="288" w:lineRule="auto"/>
        <w:ind w:left="709"/>
        <w:rPr>
          <w:rFonts w:ascii="Arial" w:hAnsi="Arial" w:cs="Arial"/>
          <w:color w:val="auto"/>
        </w:rPr>
      </w:pPr>
      <w:r w:rsidRPr="00F44831">
        <w:rPr>
          <w:rFonts w:ascii="Arial" w:hAnsi="Arial" w:cs="Arial"/>
          <w:color w:val="auto"/>
        </w:rPr>
        <w:t>Zamawiający nie ustanawia wymagań w zakresie spełniania tego warunku.</w:t>
      </w:r>
    </w:p>
    <w:p w14:paraId="4CDF457F" w14:textId="77777777" w:rsidR="00043660" w:rsidRPr="00F44831" w:rsidRDefault="00FC29EF" w:rsidP="00C5499F">
      <w:pPr>
        <w:pStyle w:val="Default"/>
        <w:numPr>
          <w:ilvl w:val="1"/>
          <w:numId w:val="10"/>
        </w:numPr>
        <w:spacing w:line="288" w:lineRule="auto"/>
        <w:ind w:left="709"/>
        <w:rPr>
          <w:rFonts w:ascii="Arial" w:hAnsi="Arial" w:cs="Arial"/>
          <w:color w:val="auto"/>
        </w:rPr>
      </w:pPr>
      <w:r w:rsidRPr="00F44831">
        <w:rPr>
          <w:rFonts w:ascii="Arial" w:hAnsi="Arial" w:cs="Arial"/>
          <w:b/>
          <w:color w:val="auto"/>
        </w:rPr>
        <w:t>sytuacji ekonomicznej lub finansowej</w:t>
      </w:r>
      <w:r w:rsidRPr="00F44831">
        <w:rPr>
          <w:rFonts w:ascii="Arial" w:hAnsi="Arial" w:cs="Arial"/>
          <w:color w:val="auto"/>
        </w:rPr>
        <w:t>:</w:t>
      </w:r>
      <w:r w:rsidRPr="00F44831">
        <w:rPr>
          <w:rFonts w:ascii="Arial" w:hAnsi="Arial" w:cs="Arial"/>
        </w:rPr>
        <w:t xml:space="preserve"> </w:t>
      </w:r>
    </w:p>
    <w:p w14:paraId="2C7A0A6E" w14:textId="30646D5C" w:rsidR="00D56857" w:rsidRPr="00157666" w:rsidRDefault="00D56857" w:rsidP="00C5499F">
      <w:pPr>
        <w:spacing w:line="288" w:lineRule="auto"/>
        <w:ind w:left="709" w:right="4" w:hanging="10"/>
        <w:rPr>
          <w:rFonts w:ascii="Arial" w:hAnsi="Arial" w:cs="Arial"/>
          <w:color w:val="000000"/>
          <w:kern w:val="2"/>
        </w:rPr>
      </w:pPr>
      <w:r w:rsidRPr="00F44831">
        <w:rPr>
          <w:rFonts w:ascii="Arial" w:hAnsi="Arial" w:cs="Arial"/>
          <w:color w:val="000000"/>
          <w:kern w:val="2"/>
        </w:rPr>
        <w:t xml:space="preserve">Wykonawca spełni warunek dotyczący sytuacji ekonomicznej lub finansowej, jeżeli wykaże, że wysokość </w:t>
      </w:r>
      <w:r w:rsidRPr="00157666">
        <w:rPr>
          <w:rFonts w:ascii="Arial" w:hAnsi="Arial" w:cs="Arial"/>
          <w:color w:val="000000"/>
          <w:kern w:val="2"/>
        </w:rPr>
        <w:t xml:space="preserve">posiadanych przez niego środków finansowych lub jego zdolność kredytowa wynosi co najmniej  </w:t>
      </w:r>
      <w:r w:rsidR="00157666" w:rsidRPr="00157666">
        <w:rPr>
          <w:rFonts w:ascii="Arial" w:hAnsi="Arial" w:cs="Arial"/>
          <w:color w:val="000000"/>
          <w:kern w:val="2"/>
        </w:rPr>
        <w:t>100 000</w:t>
      </w:r>
      <w:r w:rsidR="00D97E53" w:rsidRPr="00157666">
        <w:rPr>
          <w:rFonts w:ascii="Arial" w:hAnsi="Arial" w:cs="Arial"/>
          <w:color w:val="000000"/>
          <w:kern w:val="2"/>
        </w:rPr>
        <w:t xml:space="preserve"> zł</w:t>
      </w:r>
      <w:r w:rsidR="00FF2E85" w:rsidRPr="00157666">
        <w:rPr>
          <w:rFonts w:ascii="Arial" w:hAnsi="Arial" w:cs="Arial"/>
          <w:color w:val="000000"/>
          <w:kern w:val="2"/>
        </w:rPr>
        <w:t xml:space="preserve">. </w:t>
      </w:r>
    </w:p>
    <w:p w14:paraId="60EEEA03" w14:textId="71EBCACE" w:rsidR="00D56857" w:rsidRPr="00D56857" w:rsidRDefault="00D56857" w:rsidP="00C5499F">
      <w:pPr>
        <w:spacing w:line="288" w:lineRule="auto"/>
        <w:ind w:left="709" w:right="4" w:hanging="10"/>
        <w:rPr>
          <w:rFonts w:ascii="Arial" w:hAnsi="Arial" w:cs="Arial"/>
          <w:color w:val="000000"/>
          <w:kern w:val="2"/>
        </w:rPr>
      </w:pPr>
      <w:r w:rsidRPr="00157666">
        <w:rPr>
          <w:rFonts w:ascii="Arial" w:hAnsi="Arial" w:cs="Arial"/>
          <w:color w:val="000000"/>
          <w:kern w:val="2"/>
        </w:rPr>
        <w:t>W przypadku, gdy wartość wyrażona będzie w walucie innej niż PLN, Zamawiający do oceny spełnienia warunku przez danego Wykonawcę przeliczy podane wartości po średnim kursie tej waluty w stosunku</w:t>
      </w:r>
      <w:r w:rsidRPr="00D56857">
        <w:rPr>
          <w:rFonts w:ascii="Arial" w:hAnsi="Arial" w:cs="Arial"/>
          <w:color w:val="000000"/>
          <w:kern w:val="2"/>
        </w:rPr>
        <w:t xml:space="preserve"> do PLN publikowanym przez NBP w dniu publikacji ogłoszenia o zamówieniu</w:t>
      </w:r>
      <w:r w:rsidR="00A85D8B">
        <w:rPr>
          <w:rFonts w:ascii="Arial" w:hAnsi="Arial" w:cs="Arial"/>
          <w:color w:val="000000"/>
          <w:kern w:val="2"/>
        </w:rPr>
        <w:t xml:space="preserve"> w BZP</w:t>
      </w:r>
      <w:r w:rsidRPr="00D56857">
        <w:rPr>
          <w:rFonts w:ascii="Arial" w:hAnsi="Arial" w:cs="Arial"/>
          <w:color w:val="000000"/>
          <w:kern w:val="2"/>
        </w:rPr>
        <w:t xml:space="preserve">. Jeżeli w dniu publikacji ogłoszenia postępowania NBP nie opublikuje kursu walut, Zamawiający przyjmie kurs opublikowany w pierwszym dniu roboczym po tej dacie. </w:t>
      </w:r>
    </w:p>
    <w:p w14:paraId="48945CF1" w14:textId="77777777" w:rsidR="00581CEB" w:rsidRPr="00F44831" w:rsidRDefault="00FC29EF" w:rsidP="00C5499F">
      <w:pPr>
        <w:pStyle w:val="Default"/>
        <w:numPr>
          <w:ilvl w:val="1"/>
          <w:numId w:val="10"/>
        </w:numPr>
        <w:spacing w:line="288" w:lineRule="auto"/>
        <w:ind w:left="709"/>
        <w:rPr>
          <w:rFonts w:ascii="Arial" w:hAnsi="Arial" w:cs="Arial"/>
          <w:color w:val="auto"/>
        </w:rPr>
      </w:pPr>
      <w:r w:rsidRPr="00F44831">
        <w:rPr>
          <w:rFonts w:ascii="Arial" w:hAnsi="Arial" w:cs="Arial"/>
          <w:b/>
          <w:color w:val="auto"/>
        </w:rPr>
        <w:t>zdolności technicznej lub zawodowej</w:t>
      </w:r>
      <w:r w:rsidRPr="00F44831">
        <w:rPr>
          <w:rFonts w:ascii="Arial" w:hAnsi="Arial" w:cs="Arial"/>
          <w:color w:val="auto"/>
        </w:rPr>
        <w:t>:</w:t>
      </w:r>
    </w:p>
    <w:p w14:paraId="7EBE59F2" w14:textId="2C3B1E0D" w:rsidR="00581CEB" w:rsidRPr="0042504E" w:rsidRDefault="00581CEB" w:rsidP="00C5499F">
      <w:pPr>
        <w:numPr>
          <w:ilvl w:val="0"/>
          <w:numId w:val="50"/>
        </w:numPr>
        <w:spacing w:line="288" w:lineRule="auto"/>
        <w:ind w:left="993" w:right="6"/>
        <w:rPr>
          <w:rFonts w:ascii="Arial" w:hAnsi="Arial" w:cs="Arial"/>
          <w:color w:val="EE0000"/>
          <w:kern w:val="2"/>
        </w:rPr>
      </w:pPr>
      <w:bookmarkStart w:id="34" w:name="_Hlk221869753"/>
      <w:r w:rsidRPr="0042504E">
        <w:rPr>
          <w:rFonts w:ascii="Arial" w:hAnsi="Arial" w:cs="Arial"/>
          <w:b/>
          <w:color w:val="000000"/>
          <w:kern w:val="2"/>
        </w:rPr>
        <w:t>Wykonał, a w przypadku świadczeń powtarzających się lub ciągłych również wykonuje</w:t>
      </w:r>
      <w:r w:rsidRPr="0042504E">
        <w:rPr>
          <w:rFonts w:ascii="Arial" w:hAnsi="Arial" w:cs="Arial"/>
          <w:color w:val="000000"/>
          <w:kern w:val="2"/>
        </w:rPr>
        <w:t>, w okresie ostatnich</w:t>
      </w:r>
      <w:r w:rsidR="001415FE" w:rsidRPr="0042504E">
        <w:rPr>
          <w:rFonts w:ascii="Arial" w:hAnsi="Arial" w:cs="Arial"/>
          <w:color w:val="000000"/>
          <w:kern w:val="2"/>
        </w:rPr>
        <w:t xml:space="preserve"> </w:t>
      </w:r>
      <w:r w:rsidRPr="0042504E">
        <w:rPr>
          <w:rFonts w:ascii="Arial" w:hAnsi="Arial" w:cs="Arial"/>
          <w:color w:val="000000"/>
          <w:kern w:val="2"/>
        </w:rPr>
        <w:t>5 lat liczonych od dnia, w którym upływa termin składania ofert, a jeżeli okres prowadzenia działalności jest krótszy – w tym okresie, co najmniej dwie usługi polegające na wykonaniu projektu planu ochrony</w:t>
      </w:r>
      <w:r w:rsidR="00064623" w:rsidRPr="0042504E">
        <w:rPr>
          <w:rFonts w:ascii="Arial" w:hAnsi="Arial" w:cs="Arial"/>
          <w:color w:val="000000"/>
          <w:kern w:val="2"/>
        </w:rPr>
        <w:t xml:space="preserve"> dla form ochrony p</w:t>
      </w:r>
      <w:r w:rsidR="00064623" w:rsidRPr="0042504E">
        <w:rPr>
          <w:rFonts w:ascii="Arial" w:hAnsi="Arial" w:cs="Arial"/>
          <w:kern w:val="2"/>
        </w:rPr>
        <w:t xml:space="preserve">rzyrody tj. </w:t>
      </w:r>
      <w:r w:rsidR="000379FC" w:rsidRPr="0042504E">
        <w:rPr>
          <w:rFonts w:ascii="Arial" w:hAnsi="Arial" w:cs="Arial"/>
          <w:kern w:val="2"/>
        </w:rPr>
        <w:t>dla parku krajobrazowego</w:t>
      </w:r>
      <w:r w:rsidR="000E7436" w:rsidRPr="0042504E">
        <w:rPr>
          <w:rFonts w:ascii="Arial" w:hAnsi="Arial" w:cs="Arial"/>
          <w:kern w:val="2"/>
        </w:rPr>
        <w:t xml:space="preserve"> lub </w:t>
      </w:r>
      <w:r w:rsidR="00064623" w:rsidRPr="0042504E">
        <w:rPr>
          <w:rFonts w:ascii="Arial" w:hAnsi="Arial" w:cs="Arial"/>
          <w:kern w:val="2"/>
        </w:rPr>
        <w:t>parku narodowego</w:t>
      </w:r>
      <w:r w:rsidR="0042504E">
        <w:rPr>
          <w:rFonts w:ascii="Arial" w:hAnsi="Arial" w:cs="Arial"/>
          <w:kern w:val="2"/>
        </w:rPr>
        <w:t xml:space="preserve"> lub rezerwatu przyrody</w:t>
      </w:r>
      <w:r w:rsidR="000E7436" w:rsidRPr="0042504E">
        <w:rPr>
          <w:rFonts w:ascii="Arial" w:hAnsi="Arial" w:cs="Arial"/>
          <w:kern w:val="2"/>
        </w:rPr>
        <w:t xml:space="preserve"> </w:t>
      </w:r>
      <w:r w:rsidR="00713198" w:rsidRPr="0042504E">
        <w:rPr>
          <w:rFonts w:ascii="Arial" w:hAnsi="Arial" w:cs="Arial"/>
        </w:rPr>
        <w:t xml:space="preserve">w tym co najmniej jeden z nich został złożony do właściwego organu celem zatwierdzenia. </w:t>
      </w:r>
    </w:p>
    <w:bookmarkEnd w:id="34"/>
    <w:p w14:paraId="678D954B" w14:textId="77777777" w:rsidR="00581CEB" w:rsidRPr="0042504E" w:rsidRDefault="00581CEB" w:rsidP="00C5499F">
      <w:pPr>
        <w:spacing w:line="288" w:lineRule="auto"/>
        <w:ind w:left="993" w:right="6" w:hanging="10"/>
        <w:rPr>
          <w:rFonts w:ascii="Arial" w:hAnsi="Arial" w:cs="Arial"/>
          <w:color w:val="000000"/>
          <w:kern w:val="2"/>
        </w:rPr>
      </w:pPr>
      <w:r w:rsidRPr="0042504E">
        <w:rPr>
          <w:rFonts w:ascii="Arial" w:hAnsi="Arial" w:cs="Arial"/>
          <w:kern w:val="2"/>
        </w:rPr>
        <w:t xml:space="preserve">Każda usługa musi być realizowana w ramach </w:t>
      </w:r>
      <w:r w:rsidRPr="0042504E">
        <w:rPr>
          <w:rFonts w:ascii="Arial" w:hAnsi="Arial" w:cs="Arial"/>
          <w:color w:val="000000"/>
          <w:kern w:val="2"/>
        </w:rPr>
        <w:t xml:space="preserve">jednej (odrębnej) umowy.  </w:t>
      </w:r>
    </w:p>
    <w:p w14:paraId="6F16AED8" w14:textId="59844EF9" w:rsidR="00581CEB" w:rsidRPr="002F37FB" w:rsidRDefault="00581CEB" w:rsidP="00C5499F">
      <w:pPr>
        <w:spacing w:line="288" w:lineRule="auto"/>
        <w:ind w:left="993" w:right="6" w:hanging="10"/>
        <w:rPr>
          <w:rFonts w:ascii="Arial" w:hAnsi="Arial" w:cs="Arial"/>
          <w:strike/>
          <w:color w:val="FF0066"/>
          <w:kern w:val="2"/>
        </w:rPr>
      </w:pPr>
      <w:r w:rsidRPr="0042504E">
        <w:rPr>
          <w:rFonts w:ascii="Arial" w:hAnsi="Arial" w:cs="Arial"/>
          <w:b/>
          <w:bCs/>
          <w:color w:val="000000"/>
          <w:kern w:val="2"/>
        </w:rPr>
        <w:t>Uwaga:</w:t>
      </w:r>
      <w:r w:rsidRPr="0042504E">
        <w:rPr>
          <w:rFonts w:ascii="Arial" w:hAnsi="Arial" w:cs="Arial"/>
          <w:color w:val="000000"/>
          <w:kern w:val="2"/>
        </w:rPr>
        <w:t xml:space="preserve"> Zamawiający zawęża definicję ustawową</w:t>
      </w:r>
      <w:r w:rsidR="00157666" w:rsidRPr="0042504E">
        <w:rPr>
          <w:rFonts w:ascii="Arial" w:hAnsi="Arial" w:cs="Arial"/>
          <w:color w:val="000000"/>
          <w:kern w:val="2"/>
        </w:rPr>
        <w:t xml:space="preserve"> pojęcia „forma ochrony przyrody” </w:t>
      </w:r>
      <w:r w:rsidRPr="0042504E">
        <w:rPr>
          <w:rFonts w:ascii="Arial" w:hAnsi="Arial" w:cs="Arial"/>
          <w:color w:val="000000"/>
          <w:kern w:val="2"/>
        </w:rPr>
        <w:t xml:space="preserve"> i dla potrzeb postępowania pod pojęciem</w:t>
      </w:r>
      <w:r w:rsidR="00157666" w:rsidRPr="0042504E">
        <w:rPr>
          <w:rFonts w:ascii="Arial" w:hAnsi="Arial" w:cs="Arial"/>
          <w:color w:val="000000"/>
          <w:kern w:val="2"/>
        </w:rPr>
        <w:t xml:space="preserve"> tym</w:t>
      </w:r>
      <w:r w:rsidRPr="0042504E">
        <w:rPr>
          <w:rFonts w:ascii="Arial" w:hAnsi="Arial" w:cs="Arial"/>
          <w:color w:val="000000"/>
          <w:kern w:val="2"/>
        </w:rPr>
        <w:t xml:space="preserve"> rozumie formy ochrony przyrody w myśl przepisów ustawy z dnia 16 kwietnia 2004 roku o ochronie </w:t>
      </w:r>
      <w:r w:rsidRPr="0042504E">
        <w:rPr>
          <w:rFonts w:ascii="Arial" w:hAnsi="Arial" w:cs="Arial"/>
          <w:color w:val="000000"/>
          <w:kern w:val="2"/>
        </w:rPr>
        <w:lastRenderedPageBreak/>
        <w:t>przyrody, dla których opracowuje się plany ochrony, to jest park narodowy, park krajobrazowy</w:t>
      </w:r>
      <w:r w:rsidR="00157666" w:rsidRPr="0042504E">
        <w:rPr>
          <w:rFonts w:ascii="Arial" w:hAnsi="Arial" w:cs="Arial"/>
          <w:color w:val="000000"/>
          <w:kern w:val="2"/>
        </w:rPr>
        <w:t>.</w:t>
      </w:r>
    </w:p>
    <w:p w14:paraId="543E7A5F" w14:textId="77777777" w:rsidR="005D44D9" w:rsidRPr="00F44831" w:rsidRDefault="003436F4" w:rsidP="00C5499F">
      <w:pPr>
        <w:numPr>
          <w:ilvl w:val="0"/>
          <w:numId w:val="50"/>
        </w:numPr>
        <w:spacing w:line="288" w:lineRule="auto"/>
        <w:ind w:left="993" w:right="6"/>
        <w:rPr>
          <w:rFonts w:ascii="Arial" w:hAnsi="Arial" w:cs="Arial"/>
          <w:color w:val="000000"/>
          <w:kern w:val="2"/>
        </w:rPr>
      </w:pPr>
      <w:r w:rsidRPr="003436F4">
        <w:rPr>
          <w:rFonts w:ascii="Arial" w:hAnsi="Arial" w:cs="Arial"/>
          <w:b/>
          <w:color w:val="000000"/>
          <w:kern w:val="2"/>
        </w:rPr>
        <w:t>D</w:t>
      </w:r>
      <w:r w:rsidR="005D44D9" w:rsidRPr="003436F4">
        <w:rPr>
          <w:rFonts w:ascii="Arial" w:hAnsi="Arial" w:cs="Arial"/>
          <w:b/>
          <w:color w:val="000000"/>
          <w:kern w:val="2"/>
        </w:rPr>
        <w:t>ysponuje lub będzie dysponować</w:t>
      </w:r>
      <w:r w:rsidR="005D44D9" w:rsidRPr="005D44D9">
        <w:rPr>
          <w:rFonts w:ascii="Arial" w:hAnsi="Arial" w:cs="Arial"/>
          <w:color w:val="000000"/>
          <w:kern w:val="2"/>
        </w:rPr>
        <w:t xml:space="preserve"> w trakcie realizacji zamówienia zespołem </w:t>
      </w:r>
      <w:r w:rsidR="00612B30" w:rsidRPr="00612B30">
        <w:rPr>
          <w:rFonts w:ascii="Arial" w:hAnsi="Arial" w:cs="Arial"/>
          <w:color w:val="000000"/>
          <w:kern w:val="2"/>
        </w:rPr>
        <w:t>niżej wymienionych specjalistów</w:t>
      </w:r>
      <w:r w:rsidR="005D44D9" w:rsidRPr="005D44D9">
        <w:rPr>
          <w:rFonts w:ascii="Arial" w:hAnsi="Arial" w:cs="Arial"/>
          <w:color w:val="000000"/>
          <w:kern w:val="2"/>
        </w:rPr>
        <w:t xml:space="preserve"> który to zespół będzie delegowany do realizacji </w:t>
      </w:r>
      <w:r w:rsidR="005D44D9" w:rsidRPr="00F44831">
        <w:rPr>
          <w:rFonts w:ascii="Arial" w:hAnsi="Arial" w:cs="Arial"/>
          <w:color w:val="000000"/>
          <w:kern w:val="2"/>
        </w:rPr>
        <w:t xml:space="preserve">przedmiotu zamówienia w poniższych rolach: </w:t>
      </w:r>
    </w:p>
    <w:p w14:paraId="7BE9698C" w14:textId="4E01571A" w:rsidR="005D44D9" w:rsidRPr="00976B77" w:rsidRDefault="005D44D9" w:rsidP="00C5499F">
      <w:pPr>
        <w:numPr>
          <w:ilvl w:val="0"/>
          <w:numId w:val="51"/>
        </w:numPr>
        <w:spacing w:line="288" w:lineRule="auto"/>
        <w:ind w:left="993" w:right="6"/>
        <w:rPr>
          <w:rFonts w:ascii="Arial" w:hAnsi="Arial" w:cs="Arial"/>
          <w:kern w:val="2"/>
        </w:rPr>
      </w:pPr>
      <w:r w:rsidRPr="00F44831">
        <w:rPr>
          <w:rFonts w:ascii="Arial" w:hAnsi="Arial" w:cs="Arial"/>
          <w:color w:val="000000"/>
          <w:kern w:val="2"/>
        </w:rPr>
        <w:t xml:space="preserve">Kierownika projektu, posiadającego wykształcenie wyższe kierunkowe (biologia i/lub ochrona środowiska i/lub geografia i/lub gospodarka przestrzenna i/lub leśnictwo) oraz doświadczenie polegające na uczestnictwie w realizacji co najmniej dwóch projektów planów </w:t>
      </w:r>
      <w:r w:rsidRPr="00976B77">
        <w:rPr>
          <w:rFonts w:ascii="Arial" w:hAnsi="Arial" w:cs="Arial"/>
          <w:kern w:val="2"/>
        </w:rPr>
        <w:t>ochrony dla form ochrony przyrody</w:t>
      </w:r>
      <w:r w:rsidR="000379FC" w:rsidRPr="00976B77">
        <w:rPr>
          <w:rFonts w:ascii="Arial" w:hAnsi="Arial" w:cs="Arial"/>
          <w:kern w:val="2"/>
        </w:rPr>
        <w:t xml:space="preserve"> tj. dla parku krajobrazowego</w:t>
      </w:r>
      <w:r w:rsidR="002F37FB">
        <w:rPr>
          <w:rFonts w:ascii="Arial" w:hAnsi="Arial" w:cs="Arial"/>
          <w:kern w:val="2"/>
        </w:rPr>
        <w:t xml:space="preserve"> lub</w:t>
      </w:r>
      <w:r w:rsidR="000379FC" w:rsidRPr="00976B77">
        <w:rPr>
          <w:rFonts w:ascii="Arial" w:hAnsi="Arial" w:cs="Arial"/>
          <w:kern w:val="2"/>
        </w:rPr>
        <w:t xml:space="preserve"> parku narodowego</w:t>
      </w:r>
      <w:r w:rsidR="0042504E">
        <w:rPr>
          <w:rFonts w:ascii="Arial" w:hAnsi="Arial" w:cs="Arial"/>
          <w:kern w:val="2"/>
        </w:rPr>
        <w:t xml:space="preserve"> lub rezerwatu przyrody</w:t>
      </w:r>
      <w:r w:rsidRPr="00976B77">
        <w:rPr>
          <w:rFonts w:ascii="Arial" w:hAnsi="Arial" w:cs="Arial"/>
          <w:kern w:val="2"/>
        </w:rPr>
        <w:t xml:space="preserve">, </w:t>
      </w:r>
      <w:r w:rsidR="00713198" w:rsidRPr="00976B77">
        <w:rPr>
          <w:rFonts w:ascii="Arial" w:hAnsi="Arial" w:cs="Arial"/>
        </w:rPr>
        <w:t>w tym co najmniej jeden z nich został złożony do właściwego organu celem zatwierdzenia.</w:t>
      </w:r>
    </w:p>
    <w:p w14:paraId="4483144C"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976B77">
        <w:rPr>
          <w:rFonts w:ascii="Arial" w:hAnsi="Arial" w:cs="Arial"/>
          <w:kern w:val="2"/>
        </w:rPr>
        <w:t>Koordynatora do spraw</w:t>
      </w:r>
      <w:r w:rsidR="00B0786E" w:rsidRPr="00976B77">
        <w:rPr>
          <w:rFonts w:ascii="Arial" w:hAnsi="Arial" w:cs="Arial"/>
          <w:kern w:val="2"/>
        </w:rPr>
        <w:t xml:space="preserve"> flory, grzybów i szaty roślinnej, </w:t>
      </w:r>
      <w:r w:rsidRPr="00976B77">
        <w:rPr>
          <w:rFonts w:ascii="Arial" w:hAnsi="Arial" w:cs="Arial"/>
          <w:kern w:val="2"/>
        </w:rPr>
        <w:t xml:space="preserve"> posiadającego wykształcenie wyższe kierunkowe (biologia i/lub leśnictwo i/lub ochrona </w:t>
      </w:r>
      <w:r w:rsidRPr="00F44831">
        <w:rPr>
          <w:rFonts w:ascii="Arial" w:hAnsi="Arial" w:cs="Arial"/>
          <w:color w:val="000000"/>
          <w:kern w:val="2"/>
        </w:rPr>
        <w:t xml:space="preserve">środowiska) oraz doświadczenie polegające na uczestnictwie w realizacji co najmniej jednego projektu planu ochrony dla form ochrony przyrody lub inwentaryzacji przyrodniczej w części dotyczącej szaty roślinnej, </w:t>
      </w:r>
    </w:p>
    <w:p w14:paraId="73AE8BEF"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t xml:space="preserve">Koordynatora do spraw fauny, posiadającego wykształcenie wyższe kierunkowe (biologia i/lub leśnictwo i/lub weterynaria i/lub zootechnika i/lub ochrona środowiska) oraz doświadczenie polegające na uczestnictwie w realizacji co najmniej jednego projektu planu ochrony dla form ochrony przyrody lub inwentaryzacji przyrodniczej w części dotyczącej fauny, </w:t>
      </w:r>
    </w:p>
    <w:p w14:paraId="0A3B5859"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t xml:space="preserve">Koordynatora do spraw przyrody nieożywionej, posiadającego wykształcenie wyższe kierunkowe (geografia i/lub geologia i/lub inżynieria środowiska i/lub ochrona środowiska) oraz doświadczenie polegające na uczestnictwie w realizacji co najmniej jednego projektu planu ochrony dla form ochrony przyrody lub inwentaryzacji przyrodniczej w części dotyczącej przyrody nieożywionej, </w:t>
      </w:r>
    </w:p>
    <w:p w14:paraId="21B90003"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t xml:space="preserve">Koordynatora do spraw krajobrazów, w tym krajobrazów kulturowych, posiadającego wykształcenie wyższe kierunkowe (geografia i/lub gospodarka przestrzenna i/lub architektura krajobrazu i/lub kulturoznawstwo i/lub etnografia) oraz doświadczenie polegające na uczestnictwie w realizacji co najmniej jednego projektu w części dotyczącej ochrony krajobrazów lub walorów kulturowych, </w:t>
      </w:r>
    </w:p>
    <w:p w14:paraId="514236F9"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t xml:space="preserve">Koordynatora do spraw zagospodarowania przestrzennego, posiadającego wykształcenie wyższe kierunkowe (gospodarka przestrzenna i/lub geografia i/lub urbanistyka i/lub architektura i/lub architektura krajobrazu) oraz doświadczenie polegające na uczestnictwie w realizacji co najmniej jednego projektu dotyczącego zagospodarowania przestrzennego obejmującego obszar co najmniej jednej gminy, </w:t>
      </w:r>
    </w:p>
    <w:p w14:paraId="7443DE06"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t xml:space="preserve">Koordynatora do spraw turystyki i edukacji, posiadającego wykształcenie wyższe kierunkowe </w:t>
      </w:r>
      <w:r w:rsidRPr="00D86746">
        <w:rPr>
          <w:rFonts w:ascii="Arial" w:hAnsi="Arial" w:cs="Arial"/>
          <w:color w:val="000000"/>
          <w:kern w:val="2"/>
        </w:rPr>
        <w:t>(geografia i/lub turystyka i rekreacja i/lub gospodarka przestrzenna i/lub architektura krajobrazu)</w:t>
      </w:r>
      <w:r w:rsidRPr="00F44831">
        <w:rPr>
          <w:rFonts w:ascii="Arial" w:hAnsi="Arial" w:cs="Arial"/>
          <w:color w:val="000000"/>
          <w:kern w:val="2"/>
        </w:rPr>
        <w:t xml:space="preserve"> oraz doświadczenie polegające na uczestnictwie w realizacji co najmniej jednego projektu dotyczącego zagospodarowania turystycznego i edukacji,  </w:t>
      </w:r>
    </w:p>
    <w:p w14:paraId="6AA977C6" w14:textId="77777777" w:rsidR="005D44D9" w:rsidRPr="00F44831" w:rsidRDefault="005D44D9" w:rsidP="00C5499F">
      <w:pPr>
        <w:numPr>
          <w:ilvl w:val="0"/>
          <w:numId w:val="51"/>
        </w:numPr>
        <w:spacing w:line="288" w:lineRule="auto"/>
        <w:ind w:left="993" w:right="6"/>
        <w:rPr>
          <w:rFonts w:ascii="Arial" w:hAnsi="Arial" w:cs="Arial"/>
          <w:color w:val="000000"/>
          <w:kern w:val="2"/>
        </w:rPr>
      </w:pPr>
      <w:r w:rsidRPr="00F44831">
        <w:rPr>
          <w:rFonts w:ascii="Arial" w:hAnsi="Arial" w:cs="Arial"/>
          <w:color w:val="000000"/>
          <w:kern w:val="2"/>
        </w:rPr>
        <w:lastRenderedPageBreak/>
        <w:t>Koordynatora do spraw geograficznych systemów informacji przestrzennej (GIS), posiadającego wykształcenie wyższe kierunkowe (geografia i/lub geologia i/lub geodezja i/lub planowanie przestrzenne i/lub architektura krajobrazu i/lub leśnictwo) oraz doświadczenie polegające na wprowadzaniu</w:t>
      </w:r>
      <w:r w:rsidR="004F113D">
        <w:rPr>
          <w:rFonts w:ascii="Arial" w:hAnsi="Arial" w:cs="Arial"/>
          <w:color w:val="000000"/>
          <w:kern w:val="2"/>
        </w:rPr>
        <w:t>,</w:t>
      </w:r>
      <w:r w:rsidRPr="00F44831">
        <w:rPr>
          <w:rFonts w:ascii="Arial" w:hAnsi="Arial" w:cs="Arial"/>
          <w:color w:val="000000"/>
          <w:kern w:val="2"/>
        </w:rPr>
        <w:t xml:space="preserve"> gromadzeniu</w:t>
      </w:r>
      <w:r w:rsidR="004F113D">
        <w:rPr>
          <w:rFonts w:ascii="Arial" w:hAnsi="Arial" w:cs="Arial"/>
          <w:color w:val="000000"/>
          <w:kern w:val="2"/>
        </w:rPr>
        <w:t>,</w:t>
      </w:r>
      <w:r w:rsidRPr="00F44831">
        <w:rPr>
          <w:rFonts w:ascii="Arial" w:hAnsi="Arial" w:cs="Arial"/>
          <w:color w:val="000000"/>
          <w:kern w:val="2"/>
        </w:rPr>
        <w:t xml:space="preserve"> przetwarzaniu i wizualizacji danych geograficznych w standardach GIS</w:t>
      </w:r>
      <w:r w:rsidR="004F113D">
        <w:rPr>
          <w:rFonts w:ascii="Arial" w:hAnsi="Arial" w:cs="Arial"/>
          <w:color w:val="000000"/>
          <w:kern w:val="2"/>
        </w:rPr>
        <w:t>,</w:t>
      </w:r>
      <w:r w:rsidRPr="00F44831">
        <w:rPr>
          <w:rFonts w:ascii="Arial" w:hAnsi="Arial" w:cs="Arial"/>
          <w:color w:val="000000"/>
          <w:kern w:val="2"/>
        </w:rPr>
        <w:t xml:space="preserve"> polegające na uczestnictwie w realizacji co najmniej jednego projektu planu ochrony lub planu zadań ochronnych dla form ochrony przyrody w części dotyczącej systemów informacji przestrzennej (GIS). </w:t>
      </w:r>
    </w:p>
    <w:p w14:paraId="0264E0D8" w14:textId="77777777" w:rsidR="005D44D9" w:rsidRPr="00F44831" w:rsidRDefault="005D44D9" w:rsidP="00C5499F">
      <w:pPr>
        <w:spacing w:line="288" w:lineRule="auto"/>
        <w:ind w:left="993" w:right="6"/>
        <w:rPr>
          <w:rFonts w:ascii="Arial" w:hAnsi="Arial" w:cs="Arial"/>
          <w:b/>
          <w:bCs/>
          <w:color w:val="000000"/>
          <w:kern w:val="2"/>
        </w:rPr>
      </w:pPr>
      <w:r w:rsidRPr="00F44831">
        <w:rPr>
          <w:rFonts w:ascii="Arial" w:hAnsi="Arial" w:cs="Arial"/>
          <w:b/>
          <w:bCs/>
          <w:color w:val="000000"/>
          <w:kern w:val="2"/>
        </w:rPr>
        <w:t xml:space="preserve">Uwaga:  </w:t>
      </w:r>
    </w:p>
    <w:p w14:paraId="73125FE2" w14:textId="77777777" w:rsidR="005D44D9" w:rsidRPr="00F44831" w:rsidRDefault="005D44D9" w:rsidP="00C5499F">
      <w:pPr>
        <w:spacing w:line="288" w:lineRule="auto"/>
        <w:ind w:left="993" w:right="6"/>
        <w:rPr>
          <w:rFonts w:ascii="Arial" w:hAnsi="Arial" w:cs="Arial"/>
          <w:color w:val="FF0000"/>
          <w:kern w:val="2"/>
        </w:rPr>
      </w:pPr>
      <w:r w:rsidRPr="00F44831">
        <w:rPr>
          <w:rFonts w:ascii="Arial" w:hAnsi="Arial" w:cs="Arial"/>
          <w:color w:val="000000"/>
          <w:kern w:val="2"/>
        </w:rPr>
        <w:t>Zamawiający</w:t>
      </w:r>
      <w:r w:rsidR="00612B30" w:rsidRPr="00F44831">
        <w:rPr>
          <w:rFonts w:ascii="Arial" w:hAnsi="Arial" w:cs="Arial"/>
          <w:color w:val="000000"/>
          <w:kern w:val="2"/>
        </w:rPr>
        <w:t xml:space="preserve"> </w:t>
      </w:r>
      <w:r w:rsidRPr="00F44831">
        <w:rPr>
          <w:rFonts w:ascii="Arial" w:hAnsi="Arial" w:cs="Arial"/>
          <w:color w:val="000000"/>
          <w:kern w:val="2"/>
        </w:rPr>
        <w:t>dopuszcza łączenia ww. funkcji –</w:t>
      </w:r>
      <w:r w:rsidR="00FC2668" w:rsidRPr="00F44831">
        <w:rPr>
          <w:rFonts w:ascii="Arial" w:hAnsi="Arial" w:cs="Arial"/>
          <w:color w:val="000000"/>
          <w:kern w:val="2"/>
        </w:rPr>
        <w:t xml:space="preserve"> jednak</w:t>
      </w:r>
      <w:r w:rsidRPr="00F44831">
        <w:rPr>
          <w:rFonts w:ascii="Arial" w:hAnsi="Arial" w:cs="Arial"/>
          <w:color w:val="000000"/>
          <w:kern w:val="2"/>
        </w:rPr>
        <w:t xml:space="preserve"> jedna osoba nie może pełnić więcej niż </w:t>
      </w:r>
      <w:r w:rsidR="002839C9" w:rsidRPr="00F44831">
        <w:rPr>
          <w:rFonts w:ascii="Arial" w:hAnsi="Arial" w:cs="Arial"/>
          <w:color w:val="000000"/>
          <w:kern w:val="2"/>
        </w:rPr>
        <w:t>dwóch</w:t>
      </w:r>
      <w:r w:rsidRPr="00F44831">
        <w:rPr>
          <w:rFonts w:ascii="Arial" w:hAnsi="Arial" w:cs="Arial"/>
          <w:color w:val="000000"/>
          <w:kern w:val="2"/>
        </w:rPr>
        <w:t xml:space="preserve"> funkcji. </w:t>
      </w:r>
    </w:p>
    <w:p w14:paraId="22F561C2" w14:textId="77777777" w:rsidR="005D44D9" w:rsidRPr="00581CEB" w:rsidRDefault="005D44D9" w:rsidP="00C5499F">
      <w:pPr>
        <w:spacing w:line="288" w:lineRule="auto"/>
        <w:ind w:left="993" w:right="6"/>
        <w:rPr>
          <w:rFonts w:ascii="Arial" w:hAnsi="Arial" w:cs="Arial"/>
          <w:color w:val="000000"/>
          <w:kern w:val="2"/>
        </w:rPr>
      </w:pPr>
      <w:r w:rsidRPr="00F44831">
        <w:rPr>
          <w:rFonts w:ascii="Arial" w:hAnsi="Arial" w:cs="Arial"/>
          <w:color w:val="000000"/>
          <w:kern w:val="2"/>
        </w:rPr>
        <w:t>Zamawiający nie określa czasu, w jakim ww. doświadczenie ma być nabyte, a także dopuszcza wykazanie uczestnictwa</w:t>
      </w:r>
      <w:r w:rsidRPr="005D44D9">
        <w:rPr>
          <w:rFonts w:ascii="Arial" w:hAnsi="Arial" w:cs="Arial"/>
          <w:color w:val="000000"/>
          <w:kern w:val="2"/>
        </w:rPr>
        <w:t xml:space="preserve"> w realizacji nadal trwających projektów, o których mowa wyżej w pkt </w:t>
      </w:r>
      <w:r w:rsidR="00B0786E">
        <w:rPr>
          <w:rFonts w:ascii="Arial" w:hAnsi="Arial" w:cs="Arial"/>
          <w:color w:val="000000"/>
          <w:kern w:val="2"/>
        </w:rPr>
        <w:t xml:space="preserve">a) do </w:t>
      </w:r>
      <w:r w:rsidR="009E43D8">
        <w:rPr>
          <w:rFonts w:ascii="Arial" w:hAnsi="Arial" w:cs="Arial"/>
          <w:color w:val="000000"/>
          <w:kern w:val="2"/>
        </w:rPr>
        <w:t>h</w:t>
      </w:r>
      <w:r w:rsidR="00B0786E">
        <w:rPr>
          <w:rFonts w:ascii="Arial" w:hAnsi="Arial" w:cs="Arial"/>
          <w:color w:val="000000"/>
          <w:kern w:val="2"/>
        </w:rPr>
        <w:t>).</w:t>
      </w:r>
    </w:p>
    <w:p w14:paraId="3AB4153C" w14:textId="77777777" w:rsidR="002C2728" w:rsidRPr="009D2F1D" w:rsidRDefault="002C2728" w:rsidP="00C5499F">
      <w:pPr>
        <w:pStyle w:val="Default"/>
        <w:numPr>
          <w:ilvl w:val="0"/>
          <w:numId w:val="15"/>
        </w:numPr>
        <w:spacing w:line="288" w:lineRule="auto"/>
        <w:ind w:left="426" w:hanging="426"/>
        <w:rPr>
          <w:rFonts w:ascii="Arial" w:hAnsi="Arial" w:cs="Arial"/>
          <w:color w:val="auto"/>
        </w:rPr>
      </w:pPr>
      <w:r w:rsidRPr="009D2F1D">
        <w:rPr>
          <w:rFonts w:ascii="Arial" w:hAnsi="Arial" w:cs="Arial"/>
          <w:color w:val="auto"/>
        </w:rPr>
        <w:t xml:space="preserve">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 </w:t>
      </w:r>
    </w:p>
    <w:p w14:paraId="299F7CC2" w14:textId="77777777" w:rsidR="002C2728" w:rsidRPr="009D2F1D" w:rsidRDefault="002C2728" w:rsidP="00C5499F">
      <w:pPr>
        <w:pStyle w:val="Default"/>
        <w:spacing w:line="288" w:lineRule="auto"/>
        <w:ind w:left="426"/>
        <w:rPr>
          <w:rFonts w:ascii="Arial" w:hAnsi="Arial" w:cs="Arial"/>
          <w:color w:val="auto"/>
        </w:rPr>
      </w:pPr>
      <w:r w:rsidRPr="009D2F1D">
        <w:rPr>
          <w:rFonts w:ascii="Arial" w:hAnsi="Arial" w:cs="Arial"/>
          <w:color w:val="auto"/>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681EFC6" w14:textId="77777777" w:rsidR="002C2728" w:rsidRPr="009D2F1D" w:rsidRDefault="002C2728" w:rsidP="00C5499F">
      <w:pPr>
        <w:pStyle w:val="Default"/>
        <w:spacing w:line="288" w:lineRule="auto"/>
        <w:ind w:left="426"/>
        <w:rPr>
          <w:rFonts w:ascii="Arial" w:hAnsi="Arial" w:cs="Arial"/>
          <w:color w:val="auto"/>
        </w:rPr>
      </w:pPr>
      <w:r w:rsidRPr="009D2F1D">
        <w:rPr>
          <w:rFonts w:ascii="Arial" w:hAnsi="Arial" w:cs="Arial"/>
          <w:color w:val="auto"/>
        </w:rPr>
        <w:t>Zobowiązanie podmiotu udostępniającego zasoby musi potwierdzać, że stosunek łączący Wykonawcę z podmiotami udostępniającymi zasoby gwarantuje rzeczywisty dostęp do tych zasobów oraz określa w szczególności:</w:t>
      </w:r>
    </w:p>
    <w:p w14:paraId="21D85BD8" w14:textId="77777777" w:rsidR="002C2728" w:rsidRPr="009D2F1D" w:rsidRDefault="0035773F" w:rsidP="00C5499F">
      <w:pPr>
        <w:pStyle w:val="Default"/>
        <w:numPr>
          <w:ilvl w:val="0"/>
          <w:numId w:val="27"/>
        </w:numPr>
        <w:spacing w:line="288" w:lineRule="auto"/>
        <w:ind w:left="851" w:hanging="426"/>
        <w:rPr>
          <w:rFonts w:ascii="Arial" w:hAnsi="Arial" w:cs="Arial"/>
          <w:color w:val="auto"/>
        </w:rPr>
      </w:pPr>
      <w:r>
        <w:rPr>
          <w:rFonts w:ascii="Arial" w:hAnsi="Arial" w:cs="Arial"/>
          <w:color w:val="auto"/>
        </w:rPr>
        <w:t xml:space="preserve"> </w:t>
      </w:r>
      <w:r w:rsidR="002C2728" w:rsidRPr="009D2F1D">
        <w:rPr>
          <w:rFonts w:ascii="Arial" w:hAnsi="Arial" w:cs="Arial"/>
          <w:color w:val="auto"/>
        </w:rPr>
        <w:t>zakres dostępnych Wykonawcy zasobów podmiotu udostępniającego zasoby;</w:t>
      </w:r>
    </w:p>
    <w:p w14:paraId="044829F1" w14:textId="77777777" w:rsidR="002C2728" w:rsidRPr="009D2F1D" w:rsidRDefault="0035773F" w:rsidP="00C5499F">
      <w:pPr>
        <w:pStyle w:val="Default"/>
        <w:numPr>
          <w:ilvl w:val="0"/>
          <w:numId w:val="27"/>
        </w:numPr>
        <w:spacing w:line="288" w:lineRule="auto"/>
        <w:ind w:left="851" w:hanging="426"/>
        <w:rPr>
          <w:rFonts w:ascii="Arial" w:hAnsi="Arial" w:cs="Arial"/>
          <w:color w:val="auto"/>
        </w:rPr>
      </w:pPr>
      <w:r>
        <w:rPr>
          <w:rFonts w:ascii="Arial" w:hAnsi="Arial" w:cs="Arial"/>
          <w:color w:val="auto"/>
        </w:rPr>
        <w:t xml:space="preserve"> </w:t>
      </w:r>
      <w:r w:rsidR="002C2728" w:rsidRPr="009D2F1D">
        <w:rPr>
          <w:rFonts w:ascii="Arial" w:hAnsi="Arial" w:cs="Arial"/>
          <w:color w:val="auto"/>
        </w:rPr>
        <w:t>sposób i okres udostępnienia Wykonawcy i wykorzystania przez niego zasobów podmiotu udostępniającego te zasoby przy wykonywaniu zamówienia;</w:t>
      </w:r>
    </w:p>
    <w:p w14:paraId="5F7DA611" w14:textId="77777777" w:rsidR="002C2728" w:rsidRPr="009D2F1D" w:rsidRDefault="0035773F" w:rsidP="00C5499F">
      <w:pPr>
        <w:pStyle w:val="Default"/>
        <w:numPr>
          <w:ilvl w:val="0"/>
          <w:numId w:val="27"/>
        </w:numPr>
        <w:spacing w:line="288" w:lineRule="auto"/>
        <w:ind w:left="851" w:hanging="426"/>
        <w:rPr>
          <w:rFonts w:ascii="Arial" w:hAnsi="Arial" w:cs="Arial"/>
          <w:color w:val="auto"/>
        </w:rPr>
      </w:pPr>
      <w:r>
        <w:rPr>
          <w:rFonts w:ascii="Arial" w:hAnsi="Arial" w:cs="Arial"/>
          <w:color w:val="auto"/>
        </w:rPr>
        <w:t xml:space="preserve"> </w:t>
      </w:r>
      <w:r w:rsidR="002C2728" w:rsidRPr="009D2F1D">
        <w:rPr>
          <w:rFonts w:ascii="Arial" w:hAnsi="Arial" w:cs="Arial"/>
          <w:color w:val="auto"/>
        </w:rPr>
        <w:t xml:space="preserve">czy i w jakim zakresie podmiot udostępniający zasoby, na zdolnościach którego </w:t>
      </w:r>
      <w:r w:rsidR="002106E1" w:rsidRPr="009D2F1D">
        <w:rPr>
          <w:rFonts w:ascii="Arial" w:hAnsi="Arial" w:cs="Arial"/>
          <w:color w:val="auto"/>
        </w:rPr>
        <w:t>W</w:t>
      </w:r>
      <w:r w:rsidR="002C2728" w:rsidRPr="009D2F1D">
        <w:rPr>
          <w:rFonts w:ascii="Arial" w:hAnsi="Arial" w:cs="Arial"/>
          <w:color w:val="auto"/>
        </w:rPr>
        <w:t>ykonawca polega w odniesieniu do warunków udziału w postępowaniu dotyczących wykształcenia, kwalifikacji zawodowych lub doświadczenia, zrealizuje usługi, których wskazane zdolności dotyczą.</w:t>
      </w:r>
    </w:p>
    <w:p w14:paraId="7258B7C2" w14:textId="77777777" w:rsidR="002C2728" w:rsidRPr="009D2F1D" w:rsidRDefault="002C2728" w:rsidP="00C5499F">
      <w:pPr>
        <w:numPr>
          <w:ilvl w:val="0"/>
          <w:numId w:val="15"/>
        </w:numPr>
        <w:spacing w:line="288" w:lineRule="auto"/>
        <w:ind w:left="426"/>
        <w:rPr>
          <w:rFonts w:ascii="Arial" w:hAnsi="Arial" w:cs="Arial"/>
          <w:bCs/>
        </w:rPr>
      </w:pPr>
      <w:r w:rsidRPr="009D2F1D">
        <w:rPr>
          <w:rFonts w:ascii="Arial" w:hAnsi="Arial" w:cs="Arial"/>
          <w:bCs/>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08E88A8" w14:textId="77777777" w:rsidR="00124919" w:rsidRPr="009D2F1D" w:rsidRDefault="00124919" w:rsidP="00C5499F">
      <w:pPr>
        <w:pStyle w:val="Default"/>
        <w:numPr>
          <w:ilvl w:val="0"/>
          <w:numId w:val="15"/>
        </w:numPr>
        <w:spacing w:line="288" w:lineRule="auto"/>
        <w:ind w:left="426" w:hanging="426"/>
        <w:rPr>
          <w:rFonts w:ascii="Arial" w:hAnsi="Arial" w:cs="Arial"/>
          <w:bCs/>
          <w:color w:val="auto"/>
        </w:rPr>
      </w:pPr>
      <w:r w:rsidRPr="009D2F1D">
        <w:rPr>
          <w:rFonts w:ascii="Arial" w:hAnsi="Arial" w:cs="Arial"/>
          <w:color w:val="auto"/>
        </w:rPr>
        <w:t xml:space="preserve">Ocena spełnienia warunków udziału w postępowaniu zostanie dokonana w oparciu o </w:t>
      </w:r>
      <w:r w:rsidR="00683C4B" w:rsidRPr="009D2F1D">
        <w:rPr>
          <w:rFonts w:ascii="Arial" w:hAnsi="Arial" w:cs="Arial"/>
          <w:color w:val="auto"/>
        </w:rPr>
        <w:t>podmiotowe środki dowodowe</w:t>
      </w:r>
      <w:r w:rsidRPr="009D2F1D">
        <w:rPr>
          <w:rFonts w:ascii="Arial" w:hAnsi="Arial" w:cs="Arial"/>
          <w:color w:val="auto"/>
        </w:rPr>
        <w:t xml:space="preserve">. Z treści dokumentów musi jednoznacznie wynikać, że stawiane warunki Wykonawca spełnił. Niespełnienie warunków określonych w ust. 1 skutkować będzie </w:t>
      </w:r>
      <w:r w:rsidR="00A270BB" w:rsidRPr="009D2F1D">
        <w:rPr>
          <w:rFonts w:ascii="Arial" w:hAnsi="Arial" w:cs="Arial"/>
          <w:color w:val="auto"/>
        </w:rPr>
        <w:t>odrzuceniem oferty</w:t>
      </w:r>
      <w:r w:rsidRPr="009D2F1D">
        <w:rPr>
          <w:rFonts w:ascii="Arial" w:hAnsi="Arial" w:cs="Arial"/>
          <w:color w:val="auto"/>
        </w:rPr>
        <w:t xml:space="preserve">. Zamawiający może wykluczyć Wykonawcę na każdym etapie postępowania o udzielenie zamówienia. </w:t>
      </w:r>
    </w:p>
    <w:p w14:paraId="071D868D" w14:textId="690312F8" w:rsidR="00D3375F" w:rsidRPr="009D2F1D" w:rsidRDefault="009D1227" w:rsidP="00C5499F">
      <w:pPr>
        <w:pStyle w:val="Default"/>
        <w:numPr>
          <w:ilvl w:val="0"/>
          <w:numId w:val="15"/>
        </w:numPr>
        <w:spacing w:line="288" w:lineRule="auto"/>
        <w:ind w:left="426" w:hanging="426"/>
        <w:rPr>
          <w:rFonts w:ascii="Arial" w:hAnsi="Arial" w:cs="Arial"/>
          <w:bCs/>
          <w:color w:val="auto"/>
        </w:rPr>
      </w:pPr>
      <w:r w:rsidRPr="009D2F1D">
        <w:rPr>
          <w:rFonts w:ascii="Arial" w:hAnsi="Arial" w:cs="Arial"/>
          <w:color w:val="auto"/>
        </w:rPr>
        <w:lastRenderedPageBreak/>
        <w:t>Do przeliczenia wsz</w:t>
      </w:r>
      <w:r w:rsidR="00043660" w:rsidRPr="009D2F1D">
        <w:rPr>
          <w:rFonts w:ascii="Arial" w:hAnsi="Arial" w:cs="Arial"/>
          <w:color w:val="auto"/>
        </w:rPr>
        <w:t xml:space="preserve">ystkich wartości finansowych </w:t>
      </w:r>
      <w:r w:rsidRPr="009D2F1D">
        <w:rPr>
          <w:rFonts w:ascii="Arial" w:hAnsi="Arial" w:cs="Arial"/>
          <w:color w:val="auto"/>
        </w:rPr>
        <w:t xml:space="preserve">występujących w innych walutach niż PLN </w:t>
      </w:r>
      <w:r w:rsidRPr="009D6F8B">
        <w:rPr>
          <w:rFonts w:ascii="Arial" w:hAnsi="Arial" w:cs="Arial"/>
          <w:color w:val="auto"/>
        </w:rPr>
        <w:t xml:space="preserve">Wykonawca zastosuje średni kurs Narodowego Banku Polskiego (NBP) opublikowany w dniu ukazania się ogłoszenia o niniejszym zamówieniu </w:t>
      </w:r>
      <w:r w:rsidR="009D6F8B" w:rsidRPr="009D6F8B">
        <w:rPr>
          <w:rFonts w:ascii="Arial" w:hAnsi="Arial" w:cs="Arial"/>
          <w:color w:val="auto"/>
        </w:rPr>
        <w:t xml:space="preserve">w Biuletynie Zamówień Publicznych  </w:t>
      </w:r>
      <w:r w:rsidRPr="009D6F8B">
        <w:rPr>
          <w:rFonts w:ascii="Arial" w:hAnsi="Arial" w:cs="Arial"/>
          <w:color w:val="auto"/>
        </w:rPr>
        <w:t>Średnie kursy walut dostępne są na stronie internetowej Narodowego Banku Polskiego</w:t>
      </w:r>
      <w:r w:rsidRPr="009D2F1D">
        <w:rPr>
          <w:rFonts w:ascii="Arial" w:hAnsi="Arial" w:cs="Arial"/>
          <w:color w:val="auto"/>
        </w:rPr>
        <w:t xml:space="preserve"> pod następującym adresem: </w:t>
      </w:r>
      <w:hyperlink r:id="rId8" w:history="1">
        <w:r w:rsidRPr="009D2F1D">
          <w:rPr>
            <w:rStyle w:val="Hipercze"/>
            <w:rFonts w:ascii="Arial" w:hAnsi="Arial" w:cs="Arial"/>
            <w:color w:val="auto"/>
          </w:rPr>
          <w:t>http://www.nbp.pl/</w:t>
        </w:r>
      </w:hyperlink>
      <w:r w:rsidRPr="009D2F1D">
        <w:rPr>
          <w:rStyle w:val="Hipercze"/>
          <w:rFonts w:ascii="Arial" w:hAnsi="Arial" w:cs="Arial"/>
          <w:color w:val="auto"/>
        </w:rPr>
        <w:t>.</w:t>
      </w:r>
    </w:p>
    <w:p w14:paraId="12BF89D2" w14:textId="77777777" w:rsidR="00D3375F" w:rsidRPr="009D2F1D" w:rsidRDefault="00003EA2" w:rsidP="00C5499F">
      <w:pPr>
        <w:pStyle w:val="Nagwek1"/>
        <w:spacing w:line="288" w:lineRule="auto"/>
        <w:jc w:val="left"/>
        <w:rPr>
          <w:rFonts w:ascii="Arial" w:hAnsi="Arial" w:cs="Arial"/>
          <w:bCs/>
          <w:iCs/>
          <w:sz w:val="24"/>
          <w:szCs w:val="24"/>
          <w:lang w:val="pl-PL"/>
        </w:rPr>
      </w:pPr>
      <w:r w:rsidRPr="009D2F1D">
        <w:rPr>
          <w:rFonts w:ascii="Arial" w:hAnsi="Arial" w:cs="Arial"/>
          <w:bCs/>
          <w:iCs/>
          <w:sz w:val="24"/>
          <w:szCs w:val="24"/>
          <w:lang w:val="pl-PL"/>
        </w:rPr>
        <w:t>Rozdział</w:t>
      </w:r>
      <w:r w:rsidR="0035773F">
        <w:rPr>
          <w:rFonts w:ascii="Arial" w:hAnsi="Arial" w:cs="Arial"/>
          <w:bCs/>
          <w:iCs/>
          <w:sz w:val="24"/>
          <w:szCs w:val="24"/>
          <w:lang w:val="pl-PL"/>
        </w:rPr>
        <w:t xml:space="preserve"> </w:t>
      </w:r>
      <w:r w:rsidR="00134C17" w:rsidRPr="009D2F1D">
        <w:rPr>
          <w:rFonts w:ascii="Arial" w:hAnsi="Arial" w:cs="Arial"/>
          <w:bCs/>
          <w:iCs/>
          <w:sz w:val="24"/>
          <w:szCs w:val="24"/>
          <w:lang w:val="pl-PL"/>
        </w:rPr>
        <w:t>1</w:t>
      </w:r>
      <w:r w:rsidR="00610C64" w:rsidRPr="009D2F1D">
        <w:rPr>
          <w:rFonts w:ascii="Arial" w:hAnsi="Arial" w:cs="Arial"/>
          <w:bCs/>
          <w:iCs/>
          <w:sz w:val="24"/>
          <w:szCs w:val="24"/>
          <w:lang w:val="pl-PL"/>
        </w:rPr>
        <w:t>2</w:t>
      </w:r>
      <w:r w:rsidRPr="009D2F1D">
        <w:rPr>
          <w:rFonts w:ascii="Arial" w:hAnsi="Arial" w:cs="Arial"/>
          <w:bCs/>
          <w:iCs/>
          <w:sz w:val="24"/>
          <w:szCs w:val="24"/>
          <w:lang w:val="pl-PL"/>
        </w:rPr>
        <w:t>. Podstawy wykluczenia</w:t>
      </w:r>
      <w:r w:rsidR="00F14738" w:rsidRPr="009D2F1D">
        <w:rPr>
          <w:rFonts w:ascii="Arial" w:hAnsi="Arial" w:cs="Arial"/>
          <w:bCs/>
          <w:iCs/>
          <w:sz w:val="24"/>
          <w:szCs w:val="24"/>
          <w:lang w:val="pl-PL"/>
        </w:rPr>
        <w:t xml:space="preserve"> </w:t>
      </w:r>
    </w:p>
    <w:p w14:paraId="5916F269" w14:textId="77777777" w:rsidR="00A34373" w:rsidRPr="009D2F1D" w:rsidRDefault="00A34373" w:rsidP="00C5499F">
      <w:pPr>
        <w:numPr>
          <w:ilvl w:val="3"/>
          <w:numId w:val="15"/>
        </w:numPr>
        <w:autoSpaceDE w:val="0"/>
        <w:autoSpaceDN w:val="0"/>
        <w:adjustRightInd w:val="0"/>
        <w:spacing w:line="288" w:lineRule="auto"/>
        <w:ind w:left="426" w:hanging="426"/>
        <w:rPr>
          <w:rFonts w:ascii="Arial" w:hAnsi="Arial" w:cs="Arial"/>
        </w:rPr>
      </w:pPr>
      <w:r w:rsidRPr="009D2F1D">
        <w:rPr>
          <w:rFonts w:ascii="Arial" w:hAnsi="Arial" w:cs="Arial"/>
        </w:rPr>
        <w:t>Z postępowania o udzielenie zamówienia Zamawiający wykluczy Wykonawcę na podstawie art. 108 ust. 1</w:t>
      </w:r>
      <w:r w:rsidRPr="009D2F1D">
        <w:rPr>
          <w:rFonts w:ascii="Arial" w:hAnsi="Arial" w:cs="Arial"/>
          <w:b/>
        </w:rPr>
        <w:t xml:space="preserve"> </w:t>
      </w:r>
      <w:r w:rsidRPr="009D2F1D">
        <w:rPr>
          <w:rFonts w:ascii="Arial" w:hAnsi="Arial" w:cs="Arial"/>
        </w:rPr>
        <w:t xml:space="preserve">ustawy Pzp oraz art. 109 ust. 1 pkt. </w:t>
      </w:r>
      <w:r w:rsidR="00A85176" w:rsidRPr="009D2F1D">
        <w:rPr>
          <w:rFonts w:ascii="Arial" w:hAnsi="Arial" w:cs="Arial"/>
        </w:rPr>
        <w:t xml:space="preserve">1 i </w:t>
      </w:r>
      <w:r w:rsidRPr="009D2F1D">
        <w:rPr>
          <w:rFonts w:ascii="Arial" w:hAnsi="Arial" w:cs="Arial"/>
        </w:rPr>
        <w:t>4 ustawy Pzp.</w:t>
      </w:r>
    </w:p>
    <w:p w14:paraId="605E9E07" w14:textId="77777777" w:rsidR="00A34373" w:rsidRPr="009D2F1D" w:rsidRDefault="00A34373" w:rsidP="00C5499F">
      <w:pPr>
        <w:autoSpaceDE w:val="0"/>
        <w:autoSpaceDN w:val="0"/>
        <w:adjustRightInd w:val="0"/>
        <w:spacing w:line="288" w:lineRule="auto"/>
        <w:ind w:left="426"/>
        <w:rPr>
          <w:rFonts w:ascii="Arial" w:hAnsi="Arial" w:cs="Arial"/>
        </w:rPr>
      </w:pPr>
      <w:r w:rsidRPr="009D2F1D">
        <w:rPr>
          <w:rFonts w:ascii="Arial" w:hAnsi="Arial" w:cs="Arial"/>
          <w:b/>
          <w:bCs/>
        </w:rPr>
        <w:t xml:space="preserve">Art. 108. </w:t>
      </w:r>
      <w:r w:rsidRPr="009D2F1D">
        <w:rPr>
          <w:rFonts w:ascii="Arial" w:hAnsi="Arial" w:cs="Arial"/>
        </w:rPr>
        <w:t>1. Z postępowania o udzi</w:t>
      </w:r>
      <w:r w:rsidR="00D3375F" w:rsidRPr="009D2F1D">
        <w:rPr>
          <w:rFonts w:ascii="Arial" w:hAnsi="Arial" w:cs="Arial"/>
        </w:rPr>
        <w:t>elenie zamówienia wyklucza się W</w:t>
      </w:r>
      <w:r w:rsidRPr="009D2F1D">
        <w:rPr>
          <w:rFonts w:ascii="Arial" w:hAnsi="Arial" w:cs="Arial"/>
        </w:rPr>
        <w:t xml:space="preserve">ykonawcę: </w:t>
      </w:r>
    </w:p>
    <w:p w14:paraId="28E1645C" w14:textId="77777777" w:rsidR="00A34373" w:rsidRPr="009D2F1D" w:rsidRDefault="00A34373" w:rsidP="00C5499F">
      <w:pPr>
        <w:numPr>
          <w:ilvl w:val="0"/>
          <w:numId w:val="22"/>
        </w:numPr>
        <w:spacing w:line="288" w:lineRule="auto"/>
        <w:rPr>
          <w:rFonts w:ascii="Arial" w:hAnsi="Arial" w:cs="Arial"/>
        </w:rPr>
      </w:pPr>
      <w:r w:rsidRPr="009D2F1D">
        <w:rPr>
          <w:rFonts w:ascii="Arial" w:hAnsi="Arial" w:cs="Arial"/>
        </w:rPr>
        <w:t>będącego osobą fizyczną, którego prawomocnie skazano za przestępstwo:</w:t>
      </w:r>
    </w:p>
    <w:p w14:paraId="69D3F3E3"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udziału w zorganizowanej grupie przestępczej albo związku mającym na celu popełnienie przestępstwa lub przestępstwa skarbowego, o którym mowa w </w:t>
      </w:r>
      <w:hyperlink r:id="rId9" w:anchor="/document/16798683?unitId=art(258)&amp;cm=DOCUMENT" w:history="1">
        <w:r w:rsidRPr="009D2F1D">
          <w:rPr>
            <w:rStyle w:val="Hipercze"/>
            <w:rFonts w:ascii="Arial" w:hAnsi="Arial" w:cs="Arial"/>
            <w:color w:val="auto"/>
            <w:u w:val="none"/>
          </w:rPr>
          <w:t>art. 258</w:t>
        </w:r>
      </w:hyperlink>
      <w:r w:rsidRPr="009D2F1D">
        <w:rPr>
          <w:rFonts w:ascii="Arial" w:hAnsi="Arial" w:cs="Arial"/>
        </w:rPr>
        <w:t xml:space="preserve"> Kodeksu karnego,</w:t>
      </w:r>
    </w:p>
    <w:p w14:paraId="03403CD6"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handlu ludźmi, o którym mowa w </w:t>
      </w:r>
      <w:hyperlink r:id="rId10" w:anchor="/document/16798683?unitId=art(189(a))&amp;cm=DOCUMENT" w:history="1">
        <w:r w:rsidRPr="009D2F1D">
          <w:rPr>
            <w:rStyle w:val="Hipercze"/>
            <w:rFonts w:ascii="Arial" w:hAnsi="Arial" w:cs="Arial"/>
            <w:color w:val="auto"/>
            <w:u w:val="none"/>
          </w:rPr>
          <w:t>art. 189a</w:t>
        </w:r>
      </w:hyperlink>
      <w:r w:rsidRPr="009D2F1D">
        <w:rPr>
          <w:rFonts w:ascii="Arial" w:hAnsi="Arial" w:cs="Arial"/>
        </w:rPr>
        <w:t xml:space="preserve"> Kodeksu karnego,</w:t>
      </w:r>
    </w:p>
    <w:p w14:paraId="526A8A66"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o którym mowa w </w:t>
      </w:r>
      <w:hyperlink r:id="rId11" w:anchor="/document/16798683?unitId=art(228)&amp;cm=DOCUMENT" w:history="1">
        <w:r w:rsidRPr="009D2F1D">
          <w:rPr>
            <w:rStyle w:val="Hipercze"/>
            <w:rFonts w:ascii="Arial" w:hAnsi="Arial" w:cs="Arial"/>
            <w:color w:val="auto"/>
            <w:u w:val="none"/>
          </w:rPr>
          <w:t>art. 228-230a</w:t>
        </w:r>
      </w:hyperlink>
      <w:r w:rsidRPr="009D2F1D">
        <w:rPr>
          <w:rFonts w:ascii="Arial" w:hAnsi="Arial" w:cs="Arial"/>
        </w:rPr>
        <w:t xml:space="preserve">, </w:t>
      </w:r>
      <w:hyperlink r:id="rId12" w:anchor="/document/17631344?unitId=art(250(a))&amp;cm=DOCUMENT" w:history="1">
        <w:r w:rsidRPr="009D2F1D">
          <w:rPr>
            <w:rStyle w:val="Hipercze"/>
            <w:rFonts w:ascii="Arial" w:hAnsi="Arial" w:cs="Arial"/>
            <w:color w:val="auto"/>
            <w:u w:val="none"/>
          </w:rPr>
          <w:t>art. 250a</w:t>
        </w:r>
      </w:hyperlink>
      <w:r w:rsidRPr="009D2F1D">
        <w:rPr>
          <w:rFonts w:ascii="Arial" w:hAnsi="Arial" w:cs="Arial"/>
        </w:rPr>
        <w:t xml:space="preserve"> Kodeksu karnego, w </w:t>
      </w:r>
      <w:hyperlink r:id="rId13" w:anchor="/document/17631344?unitId=art(46)&amp;cm=DOCUMENT" w:history="1">
        <w:r w:rsidRPr="009D2F1D">
          <w:rPr>
            <w:rStyle w:val="Hipercze"/>
            <w:rFonts w:ascii="Arial" w:hAnsi="Arial" w:cs="Arial"/>
            <w:color w:val="auto"/>
            <w:u w:val="none"/>
          </w:rPr>
          <w:t>art. 46-48</w:t>
        </w:r>
      </w:hyperlink>
      <w:r w:rsidRPr="009D2F1D">
        <w:rPr>
          <w:rFonts w:ascii="Arial" w:hAnsi="Arial" w:cs="Arial"/>
        </w:rPr>
        <w:t xml:space="preserve"> ustawy z dnia 25 czerwca 2010 r. o sporcie (Dz. U. z 202</w:t>
      </w:r>
      <w:r w:rsidR="00E57B0C" w:rsidRPr="009D2F1D">
        <w:rPr>
          <w:rFonts w:ascii="Arial" w:hAnsi="Arial" w:cs="Arial"/>
        </w:rPr>
        <w:t>3</w:t>
      </w:r>
      <w:r w:rsidRPr="009D2F1D">
        <w:rPr>
          <w:rFonts w:ascii="Arial" w:hAnsi="Arial" w:cs="Arial"/>
        </w:rPr>
        <w:t xml:space="preserve"> r poz. </w:t>
      </w:r>
      <w:r w:rsidR="00E57B0C" w:rsidRPr="009D2F1D">
        <w:rPr>
          <w:rFonts w:ascii="Arial" w:hAnsi="Arial" w:cs="Arial"/>
        </w:rPr>
        <w:t>2048</w:t>
      </w:r>
      <w:r w:rsidR="00D3375F" w:rsidRPr="009D2F1D">
        <w:rPr>
          <w:rFonts w:ascii="Arial" w:hAnsi="Arial" w:cs="Arial"/>
          <w:shd w:val="clear" w:color="auto" w:fill="FFFFFF"/>
        </w:rPr>
        <w:t xml:space="preserve"> oraz z 2024 r. poz. 1166</w:t>
      </w:r>
      <w:r w:rsidRPr="009D2F1D">
        <w:rPr>
          <w:rFonts w:ascii="Arial" w:hAnsi="Arial" w:cs="Arial"/>
        </w:rPr>
        <w:t xml:space="preserve">) lub w </w:t>
      </w:r>
      <w:hyperlink r:id="rId14" w:anchor="/document/17712396?unitId=art(54)ust(1)&amp;cm=DOCUMENT" w:history="1">
        <w:r w:rsidR="00D3375F" w:rsidRPr="009D2F1D">
          <w:rPr>
            <w:rStyle w:val="Hipercze"/>
            <w:rFonts w:ascii="Arial" w:hAnsi="Arial" w:cs="Arial"/>
            <w:color w:val="auto"/>
            <w:u w:val="none"/>
          </w:rPr>
          <w:t>art. 54 ust. 1</w:t>
        </w:r>
        <w:r w:rsidRPr="009D2F1D">
          <w:rPr>
            <w:rStyle w:val="Hipercze"/>
            <w:rFonts w:ascii="Arial" w:hAnsi="Arial" w:cs="Arial"/>
            <w:color w:val="auto"/>
            <w:u w:val="none"/>
          </w:rPr>
          <w:t>-4</w:t>
        </w:r>
      </w:hyperlink>
      <w:r w:rsidRPr="009D2F1D">
        <w:rPr>
          <w:rFonts w:ascii="Arial" w:hAnsi="Arial" w:cs="Arial"/>
        </w:rPr>
        <w:t xml:space="preserve"> ustawy z dnia 12 maja 2011 r. o refundacji leków, środków spożywczych specjalnego przeznaczenia żywieniowego oraz wyrobów medycznych (Dz. U. z 202</w:t>
      </w:r>
      <w:r w:rsidR="00D3375F" w:rsidRPr="009D2F1D">
        <w:rPr>
          <w:rFonts w:ascii="Arial" w:hAnsi="Arial" w:cs="Arial"/>
        </w:rPr>
        <w:t>4</w:t>
      </w:r>
      <w:r w:rsidRPr="009D2F1D">
        <w:rPr>
          <w:rFonts w:ascii="Arial" w:hAnsi="Arial" w:cs="Arial"/>
        </w:rPr>
        <w:t xml:space="preserve"> r. poz.</w:t>
      </w:r>
      <w:r w:rsidR="00404DB8" w:rsidRPr="009D2F1D">
        <w:rPr>
          <w:rFonts w:ascii="Arial" w:hAnsi="Arial" w:cs="Arial"/>
        </w:rPr>
        <w:t xml:space="preserve"> </w:t>
      </w:r>
      <w:r w:rsidR="00D3375F" w:rsidRPr="009D2F1D">
        <w:rPr>
          <w:rFonts w:ascii="Arial" w:hAnsi="Arial" w:cs="Arial"/>
        </w:rPr>
        <w:t>930</w:t>
      </w:r>
      <w:r w:rsidRPr="009D2F1D">
        <w:rPr>
          <w:rFonts w:ascii="Arial" w:hAnsi="Arial" w:cs="Arial"/>
        </w:rPr>
        <w:t>),</w:t>
      </w:r>
    </w:p>
    <w:p w14:paraId="5C4C4EC9"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finansowania przestępstwa o charakterze terrorystycznym, o którym mowa w </w:t>
      </w:r>
      <w:hyperlink r:id="rId15" w:anchor="/document/16798683?unitId=art(165(a))&amp;cm=DOCUMENT" w:history="1">
        <w:r w:rsidRPr="009D2F1D">
          <w:rPr>
            <w:rStyle w:val="Hipercze"/>
            <w:rFonts w:ascii="Arial" w:hAnsi="Arial" w:cs="Arial"/>
            <w:color w:val="auto"/>
            <w:u w:val="none"/>
          </w:rPr>
          <w:t>art. 165a</w:t>
        </w:r>
      </w:hyperlink>
      <w:r w:rsidRPr="009D2F1D">
        <w:rPr>
          <w:rFonts w:ascii="Arial" w:hAnsi="Arial" w:cs="Arial"/>
        </w:rPr>
        <w:t xml:space="preserve"> Kodeksu karnego, lub przestępstwo udaremniania lub utrudniania stwierdzenia przestępnego pochodzenia pieniędzy lub ukrywania ich pochodzenia, o którym mowa w </w:t>
      </w:r>
      <w:hyperlink r:id="rId16" w:anchor="/document/16798683?unitId=art(299)&amp;cm=DOCUMENT" w:history="1">
        <w:r w:rsidRPr="009D2F1D">
          <w:rPr>
            <w:rStyle w:val="Hipercze"/>
            <w:rFonts w:ascii="Arial" w:hAnsi="Arial" w:cs="Arial"/>
            <w:color w:val="auto"/>
            <w:u w:val="none"/>
          </w:rPr>
          <w:t>art. 299</w:t>
        </w:r>
      </w:hyperlink>
      <w:r w:rsidRPr="009D2F1D">
        <w:rPr>
          <w:rFonts w:ascii="Arial" w:hAnsi="Arial" w:cs="Arial"/>
        </w:rPr>
        <w:t xml:space="preserve"> Kodeksu karnego,</w:t>
      </w:r>
    </w:p>
    <w:p w14:paraId="76775CCB"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o charakterze terrorystycznym, o którym mowa w </w:t>
      </w:r>
      <w:hyperlink r:id="rId17" w:anchor="/document/16798683?unitId=art(115)par(20)&amp;cm=DOCUMENT" w:history="1">
        <w:r w:rsidRPr="009D2F1D">
          <w:rPr>
            <w:rStyle w:val="Hipercze"/>
            <w:rFonts w:ascii="Arial" w:hAnsi="Arial" w:cs="Arial"/>
            <w:color w:val="auto"/>
            <w:u w:val="none"/>
          </w:rPr>
          <w:t>art. 115 § 20</w:t>
        </w:r>
      </w:hyperlink>
      <w:r w:rsidRPr="009D2F1D">
        <w:rPr>
          <w:rFonts w:ascii="Arial" w:hAnsi="Arial" w:cs="Arial"/>
        </w:rPr>
        <w:t xml:space="preserve"> Kodeksu karnego, lub mające na celu popełnienie tego przestępstwa,</w:t>
      </w:r>
    </w:p>
    <w:p w14:paraId="5C2FC78A"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powierzenia wykonywania pracy małoletniemu cudzoziemcowi, o którym mowa w </w:t>
      </w:r>
      <w:hyperlink r:id="rId18" w:anchor="/document/17896506?unitId=art(9)ust(2)&amp;cm=DOCUMENT" w:history="1">
        <w:r w:rsidRPr="009D2F1D">
          <w:rPr>
            <w:rStyle w:val="Hipercze"/>
            <w:rFonts w:ascii="Arial" w:hAnsi="Arial" w:cs="Arial"/>
            <w:color w:val="auto"/>
            <w:u w:val="none"/>
          </w:rPr>
          <w:t>art. 9 ust. 2</w:t>
        </w:r>
      </w:hyperlink>
      <w:r w:rsidRPr="009D2F1D">
        <w:rPr>
          <w:rFonts w:ascii="Arial" w:hAnsi="Arial" w:cs="Arial"/>
        </w:rPr>
        <w:t xml:space="preserve"> ustawy z dnia 15 czerwca 2012 r. o skutkach powierzania wykonywania pracy cudzoziemcom przebywającym wbrew przepisom na terytorium Rzeczypospolitej Polskiej (Dz. U. 2021 r. poz. 1745),</w:t>
      </w:r>
    </w:p>
    <w:p w14:paraId="3006D346"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 xml:space="preserve">przeciwko obrotowi gospodarczemu, o których mowa w </w:t>
      </w:r>
      <w:hyperlink r:id="rId19" w:anchor="/document/16798683?unitId=art(296)&amp;cm=DOCUMENT" w:history="1">
        <w:r w:rsidRPr="009D2F1D">
          <w:rPr>
            <w:rStyle w:val="Hipercze"/>
            <w:rFonts w:ascii="Arial" w:hAnsi="Arial" w:cs="Arial"/>
            <w:color w:val="auto"/>
            <w:u w:val="none"/>
          </w:rPr>
          <w:t>art. 296-307</w:t>
        </w:r>
      </w:hyperlink>
      <w:r w:rsidRPr="009D2F1D">
        <w:rPr>
          <w:rFonts w:ascii="Arial" w:hAnsi="Arial" w:cs="Arial"/>
        </w:rPr>
        <w:t xml:space="preserve"> Kodeksu karnego, przestępstwo oszustwa, o którym mowa w </w:t>
      </w:r>
      <w:hyperlink r:id="rId20" w:anchor="/document/16798683?unitId=art(286)&amp;cm=DOCUMENT" w:history="1">
        <w:r w:rsidRPr="009D2F1D">
          <w:rPr>
            <w:rStyle w:val="Hipercze"/>
            <w:rFonts w:ascii="Arial" w:hAnsi="Arial" w:cs="Arial"/>
            <w:color w:val="auto"/>
            <w:u w:val="none"/>
          </w:rPr>
          <w:t>art. 286</w:t>
        </w:r>
      </w:hyperlink>
      <w:r w:rsidRPr="009D2F1D">
        <w:rPr>
          <w:rFonts w:ascii="Arial" w:hAnsi="Arial" w:cs="Arial"/>
        </w:rPr>
        <w:t xml:space="preserve"> Kodeksu karnego, przestępstwo przeciwko wiarygodności dokumentów, o których mowa w </w:t>
      </w:r>
      <w:hyperlink r:id="rId21" w:anchor="/document/16798683?unitId=art(270)&amp;cm=DOCUMENT" w:history="1">
        <w:r w:rsidRPr="009D2F1D">
          <w:rPr>
            <w:rStyle w:val="Hipercze"/>
            <w:rFonts w:ascii="Arial" w:hAnsi="Arial" w:cs="Arial"/>
            <w:color w:val="auto"/>
            <w:u w:val="none"/>
          </w:rPr>
          <w:t>art. 270-277d</w:t>
        </w:r>
      </w:hyperlink>
      <w:r w:rsidRPr="009D2F1D">
        <w:rPr>
          <w:rFonts w:ascii="Arial" w:hAnsi="Arial" w:cs="Arial"/>
        </w:rPr>
        <w:t xml:space="preserve"> Kodeksu karnego, lub przestępstwo skarbowe,</w:t>
      </w:r>
    </w:p>
    <w:p w14:paraId="10E3EB9D" w14:textId="77777777" w:rsidR="00A34373" w:rsidRPr="009D2F1D" w:rsidRDefault="00A34373" w:rsidP="00C5499F">
      <w:pPr>
        <w:numPr>
          <w:ilvl w:val="0"/>
          <w:numId w:val="23"/>
        </w:numPr>
        <w:spacing w:line="288" w:lineRule="auto"/>
        <w:ind w:left="1134" w:hanging="425"/>
        <w:rPr>
          <w:rFonts w:ascii="Arial" w:hAnsi="Arial" w:cs="Arial"/>
        </w:rPr>
      </w:pPr>
      <w:r w:rsidRPr="009D2F1D">
        <w:rPr>
          <w:rFonts w:ascii="Arial" w:hAnsi="Arial" w:cs="Arial"/>
        </w:rPr>
        <w:t>o którym mowa w art. 9 ust. 1 i 3 lub art. 10 ustawy z dnia 15 czerwca 2012 r. o skutkach powierzania wykonywania pracy cudzoziemcom przebywającym wbrew przepisom na terytorium Rzeczypospolitej Polskiej</w:t>
      </w:r>
    </w:p>
    <w:p w14:paraId="12D2AEF2" w14:textId="77777777" w:rsidR="00A34373" w:rsidRPr="009D2F1D" w:rsidRDefault="00A34373" w:rsidP="00C5499F">
      <w:pPr>
        <w:pStyle w:val="text-justify"/>
        <w:spacing w:before="0" w:beforeAutospacing="0" w:after="0" w:afterAutospacing="0" w:line="288" w:lineRule="auto"/>
        <w:ind w:left="709"/>
        <w:rPr>
          <w:rFonts w:ascii="Arial" w:hAnsi="Arial" w:cs="Arial"/>
        </w:rPr>
      </w:pPr>
      <w:r w:rsidRPr="009D2F1D">
        <w:rPr>
          <w:rFonts w:ascii="Arial" w:hAnsi="Arial" w:cs="Arial"/>
        </w:rPr>
        <w:t>- lub za odpowiedni czyn zabroniony określony w przepisach prawa obcego;</w:t>
      </w:r>
    </w:p>
    <w:p w14:paraId="378E2346" w14:textId="77777777" w:rsidR="00A34373" w:rsidRPr="009D2F1D" w:rsidRDefault="00A34373" w:rsidP="00C5499F">
      <w:pPr>
        <w:numPr>
          <w:ilvl w:val="0"/>
          <w:numId w:val="22"/>
        </w:numPr>
        <w:spacing w:line="288" w:lineRule="auto"/>
        <w:rPr>
          <w:rFonts w:ascii="Arial" w:hAnsi="Arial" w:cs="Arial"/>
        </w:rPr>
      </w:pPr>
      <w:r w:rsidRPr="009D2F1D">
        <w:rPr>
          <w:rFonts w:ascii="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2EC1875" w14:textId="77777777" w:rsidR="00A34373" w:rsidRPr="009D2F1D" w:rsidRDefault="00A34373" w:rsidP="00C5499F">
      <w:pPr>
        <w:numPr>
          <w:ilvl w:val="0"/>
          <w:numId w:val="22"/>
        </w:numPr>
        <w:spacing w:line="288" w:lineRule="auto"/>
        <w:rPr>
          <w:rFonts w:ascii="Arial" w:hAnsi="Arial" w:cs="Arial"/>
        </w:rPr>
      </w:pPr>
      <w:r w:rsidRPr="009D2F1D">
        <w:rPr>
          <w:rFonts w:ascii="Arial" w:hAnsi="Arial" w:cs="Arial"/>
        </w:rPr>
        <w:lastRenderedPageBreak/>
        <w:t>wobec którego wydano prawomocny wyrok sądu lub ostateczną decyzję administracyjną o zaleganiu z uiszczeniem podatków, opłat lub składek na ubezpieczenie społeczne lub zdrowotne, ch</w:t>
      </w:r>
      <w:r w:rsidR="00D3375F" w:rsidRPr="009D2F1D">
        <w:rPr>
          <w:rFonts w:ascii="Arial" w:hAnsi="Arial" w:cs="Arial"/>
        </w:rPr>
        <w:t>yba że W</w:t>
      </w:r>
      <w:r w:rsidRPr="009D2F1D">
        <w:rPr>
          <w:rFonts w:ascii="Arial" w:hAnsi="Arial" w:cs="Arial"/>
        </w:rPr>
        <w:t>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6732D27" w14:textId="77777777" w:rsidR="00A34373" w:rsidRPr="009D2F1D" w:rsidRDefault="00A34373" w:rsidP="00C5499F">
      <w:pPr>
        <w:numPr>
          <w:ilvl w:val="0"/>
          <w:numId w:val="22"/>
        </w:numPr>
        <w:spacing w:line="288" w:lineRule="auto"/>
        <w:rPr>
          <w:rFonts w:ascii="Arial" w:hAnsi="Arial" w:cs="Arial"/>
        </w:rPr>
      </w:pPr>
      <w:r w:rsidRPr="009D2F1D">
        <w:rPr>
          <w:rFonts w:ascii="Arial" w:hAnsi="Arial" w:cs="Arial"/>
        </w:rPr>
        <w:t>wobec którego prawomocnie orzeczono zakaz ubiegania się o zamówienia publiczne;</w:t>
      </w:r>
    </w:p>
    <w:p w14:paraId="5B97F32E" w14:textId="77777777" w:rsidR="00A34373" w:rsidRPr="009D2F1D" w:rsidRDefault="00D3375F" w:rsidP="00C5499F">
      <w:pPr>
        <w:numPr>
          <w:ilvl w:val="0"/>
          <w:numId w:val="22"/>
        </w:numPr>
        <w:spacing w:line="288" w:lineRule="auto"/>
        <w:rPr>
          <w:rFonts w:ascii="Arial" w:hAnsi="Arial" w:cs="Arial"/>
        </w:rPr>
      </w:pPr>
      <w:r w:rsidRPr="009D2F1D">
        <w:rPr>
          <w:rFonts w:ascii="Arial" w:hAnsi="Arial" w:cs="Arial"/>
        </w:rPr>
        <w:t>jeżeli Z</w:t>
      </w:r>
      <w:r w:rsidR="00A34373" w:rsidRPr="009D2F1D">
        <w:rPr>
          <w:rFonts w:ascii="Arial" w:hAnsi="Arial" w:cs="Arial"/>
        </w:rPr>
        <w:t>amawiający może stwierdzić, na podstaw</w:t>
      </w:r>
      <w:r w:rsidRPr="009D2F1D">
        <w:rPr>
          <w:rFonts w:ascii="Arial" w:hAnsi="Arial" w:cs="Arial"/>
        </w:rPr>
        <w:t>ie wiarygodnych przesłanek, że W</w:t>
      </w:r>
      <w:r w:rsidR="00A34373" w:rsidRPr="009D2F1D">
        <w:rPr>
          <w:rFonts w:ascii="Arial" w:hAnsi="Arial" w:cs="Arial"/>
        </w:rPr>
        <w:t>yko</w:t>
      </w:r>
      <w:r w:rsidRPr="009D2F1D">
        <w:rPr>
          <w:rFonts w:ascii="Arial" w:hAnsi="Arial" w:cs="Arial"/>
        </w:rPr>
        <w:t>nawca zawarł z innymi W</w:t>
      </w:r>
      <w:r w:rsidR="00A34373" w:rsidRPr="009D2F1D">
        <w:rPr>
          <w:rFonts w:ascii="Arial" w:hAnsi="Arial" w:cs="Arial"/>
        </w:rPr>
        <w:t xml:space="preserve">ykonawcami porozumienie mające na celu zakłócenie konkurencji, w szczególności jeżeli należąc do tej samej grupy kapitałowej w rozumieniu </w:t>
      </w:r>
      <w:hyperlink r:id="rId22" w:anchor="/document/17337528?cm=DOCUMENT" w:history="1">
        <w:r w:rsidR="00A34373" w:rsidRPr="009D2F1D">
          <w:rPr>
            <w:rStyle w:val="Hipercze"/>
            <w:rFonts w:ascii="Arial" w:hAnsi="Arial" w:cs="Arial"/>
            <w:color w:val="auto"/>
            <w:u w:val="none"/>
          </w:rPr>
          <w:t>ustawy</w:t>
        </w:r>
      </w:hyperlink>
      <w:r w:rsidR="00A34373" w:rsidRPr="009D2F1D">
        <w:rPr>
          <w:rFonts w:ascii="Arial" w:hAnsi="Arial" w:cs="Arial"/>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6F590685" w14:textId="77777777" w:rsidR="00A34373" w:rsidRPr="009D2F1D" w:rsidRDefault="00A34373" w:rsidP="00C5499F">
      <w:pPr>
        <w:numPr>
          <w:ilvl w:val="0"/>
          <w:numId w:val="22"/>
        </w:numPr>
        <w:spacing w:line="288" w:lineRule="auto"/>
        <w:rPr>
          <w:rFonts w:ascii="Arial" w:hAnsi="Arial" w:cs="Arial"/>
        </w:rPr>
      </w:pPr>
      <w:r w:rsidRPr="009D2F1D">
        <w:rPr>
          <w:rFonts w:ascii="Arial" w:hAnsi="Arial" w:cs="Arial"/>
        </w:rPr>
        <w:t>jeżeli, w przypadkach, o których mowa w art. 85 ust. 1, doszło do zakłócenia konkurencji wynikającego z wcz</w:t>
      </w:r>
      <w:r w:rsidR="00A85176" w:rsidRPr="009D2F1D">
        <w:rPr>
          <w:rFonts w:ascii="Arial" w:hAnsi="Arial" w:cs="Arial"/>
        </w:rPr>
        <w:t>eśniejszego zaangażowania tego W</w:t>
      </w:r>
      <w:r w:rsidRPr="009D2F1D">
        <w:rPr>
          <w:rFonts w:ascii="Arial" w:hAnsi="Arial" w:cs="Arial"/>
        </w:rPr>
        <w:t xml:space="preserve">ykonawcy lub podmiotu, który należy z </w:t>
      </w:r>
      <w:r w:rsidR="00A85176" w:rsidRPr="009D2F1D">
        <w:rPr>
          <w:rFonts w:ascii="Arial" w:hAnsi="Arial" w:cs="Arial"/>
        </w:rPr>
        <w:t>W</w:t>
      </w:r>
      <w:r w:rsidRPr="009D2F1D">
        <w:rPr>
          <w:rFonts w:ascii="Arial" w:hAnsi="Arial" w:cs="Arial"/>
        </w:rPr>
        <w:t xml:space="preserve">ykonawcą do tej samej grupy kapitałowej w rozumieniu </w:t>
      </w:r>
      <w:hyperlink r:id="rId23" w:anchor="/document/17337528?cm=DOCUMENT" w:history="1">
        <w:r w:rsidRPr="009D2F1D">
          <w:rPr>
            <w:rStyle w:val="Hipercze"/>
            <w:rFonts w:ascii="Arial" w:hAnsi="Arial" w:cs="Arial"/>
            <w:color w:val="auto"/>
            <w:u w:val="none"/>
          </w:rPr>
          <w:t>ustawy</w:t>
        </w:r>
      </w:hyperlink>
      <w:r w:rsidRPr="009D2F1D">
        <w:rPr>
          <w:rFonts w:ascii="Arial" w:hAnsi="Arial" w:cs="Arial"/>
        </w:rPr>
        <w:t xml:space="preserve"> z dnia 16 lutego 2007 r. o ochronie konkurencji i konsumentów, chyba że spowodowane tym zakłócenie konkurencji może być wyeliminowane w inn</w:t>
      </w:r>
      <w:r w:rsidR="00A85176" w:rsidRPr="009D2F1D">
        <w:rPr>
          <w:rFonts w:ascii="Arial" w:hAnsi="Arial" w:cs="Arial"/>
        </w:rPr>
        <w:t>y sposób niż przez wykluczenie W</w:t>
      </w:r>
      <w:r w:rsidRPr="009D2F1D">
        <w:rPr>
          <w:rFonts w:ascii="Arial" w:hAnsi="Arial" w:cs="Arial"/>
        </w:rPr>
        <w:t>ykonawcy z udziału w postępowaniu o udzielenie zamówienia.</w:t>
      </w:r>
    </w:p>
    <w:p w14:paraId="455C2237" w14:textId="77777777" w:rsidR="00257C7C" w:rsidRPr="009D2F1D" w:rsidRDefault="00257C7C" w:rsidP="00C5499F">
      <w:pPr>
        <w:numPr>
          <w:ilvl w:val="0"/>
          <w:numId w:val="22"/>
        </w:numPr>
        <w:spacing w:line="288" w:lineRule="auto"/>
        <w:rPr>
          <w:rFonts w:ascii="Arial" w:hAnsi="Arial" w:cs="Arial"/>
          <w:bCs/>
        </w:rPr>
      </w:pPr>
      <w:r w:rsidRPr="009D2F1D">
        <w:rPr>
          <w:rFonts w:ascii="Arial" w:hAnsi="Arial" w:cs="Arial"/>
        </w:rPr>
        <w:t>Z postępowania o</w:t>
      </w:r>
      <w:r w:rsidR="00A85176" w:rsidRPr="009D2F1D">
        <w:rPr>
          <w:rFonts w:ascii="Arial" w:hAnsi="Arial" w:cs="Arial"/>
        </w:rPr>
        <w:t xml:space="preserve"> udzielenie zamówienia Z</w:t>
      </w:r>
      <w:r w:rsidRPr="009D2F1D">
        <w:rPr>
          <w:rFonts w:ascii="Arial" w:hAnsi="Arial" w:cs="Arial"/>
        </w:rPr>
        <w:t>amawiający</w:t>
      </w:r>
      <w:r w:rsidR="00CF5034" w:rsidRPr="00CF5034">
        <w:t xml:space="preserve"> </w:t>
      </w:r>
      <w:r w:rsidR="00CF5034">
        <w:rPr>
          <w:rFonts w:ascii="Arial" w:hAnsi="Arial" w:cs="Arial"/>
        </w:rPr>
        <w:t>n</w:t>
      </w:r>
      <w:r w:rsidR="00CF5034" w:rsidRPr="00CF5034">
        <w:rPr>
          <w:rFonts w:ascii="Arial" w:hAnsi="Arial" w:cs="Arial"/>
        </w:rPr>
        <w:t>a podstawie art. 109 ust. 1 pkt 1) i 4) ustawy Pzp</w:t>
      </w:r>
      <w:r w:rsidRPr="009D2F1D">
        <w:rPr>
          <w:rFonts w:ascii="Arial" w:hAnsi="Arial" w:cs="Arial"/>
        </w:rPr>
        <w:t xml:space="preserve"> wykluczy </w:t>
      </w:r>
      <w:r w:rsidR="00A85176" w:rsidRPr="009D2F1D">
        <w:rPr>
          <w:rFonts w:ascii="Arial" w:hAnsi="Arial" w:cs="Arial"/>
        </w:rPr>
        <w:t>W</w:t>
      </w:r>
      <w:r w:rsidRPr="009D2F1D">
        <w:rPr>
          <w:rFonts w:ascii="Arial" w:hAnsi="Arial" w:cs="Arial"/>
        </w:rPr>
        <w:t>ykonawcę</w:t>
      </w:r>
    </w:p>
    <w:p w14:paraId="7A99623B" w14:textId="77777777" w:rsidR="00257C7C" w:rsidRPr="009D2F1D" w:rsidRDefault="004D51BE" w:rsidP="00C5499F">
      <w:pPr>
        <w:numPr>
          <w:ilvl w:val="0"/>
          <w:numId w:val="33"/>
        </w:numPr>
        <w:spacing w:line="288" w:lineRule="auto"/>
        <w:ind w:left="1134"/>
        <w:rPr>
          <w:rFonts w:ascii="Arial" w:hAnsi="Arial" w:cs="Arial"/>
        </w:rPr>
      </w:pPr>
      <w:r w:rsidRPr="009D2F1D">
        <w:rPr>
          <w:rFonts w:ascii="Arial" w:hAnsi="Arial" w:cs="Arial"/>
        </w:rPr>
        <w:t>(art. 109 ust. 1 pkt 1 ustawy Pzp),</w:t>
      </w:r>
      <w:r>
        <w:rPr>
          <w:rFonts w:ascii="Arial" w:hAnsi="Arial" w:cs="Arial"/>
        </w:rPr>
        <w:t xml:space="preserve"> </w:t>
      </w:r>
      <w:r w:rsidR="00257C7C" w:rsidRPr="009D2F1D">
        <w:rPr>
          <w:rFonts w:ascii="Arial" w:hAnsi="Arial" w:cs="Arial"/>
        </w:rPr>
        <w:t xml:space="preserve">który naruszył obowiązki dotyczące płatności podatków, opłat lub składek na ubezpieczenia społeczne lub zdrowotne, z wyjątkiem przypadku, o którym mowa w art. 108 ust. 1 pkt 3 ustawy o Pzp,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 </w:t>
      </w:r>
    </w:p>
    <w:p w14:paraId="695A71DC" w14:textId="77777777" w:rsidR="00257C7C" w:rsidRPr="009D2F1D" w:rsidRDefault="004D51BE" w:rsidP="00C5499F">
      <w:pPr>
        <w:numPr>
          <w:ilvl w:val="0"/>
          <w:numId w:val="33"/>
        </w:numPr>
        <w:spacing w:line="288" w:lineRule="auto"/>
        <w:ind w:left="1134"/>
        <w:rPr>
          <w:rFonts w:ascii="Arial" w:hAnsi="Arial" w:cs="Arial"/>
        </w:rPr>
      </w:pPr>
      <w:r w:rsidRPr="004D51BE">
        <w:rPr>
          <w:rFonts w:ascii="Arial" w:hAnsi="Arial" w:cs="Arial"/>
          <w:bCs/>
          <w:lang w:eastAsia="en-US"/>
        </w:rPr>
        <w:t>(art. 109 ust. 1 pkt 4 ustawy Pzp)</w:t>
      </w:r>
      <w:r>
        <w:rPr>
          <w:rFonts w:ascii="Arial" w:hAnsi="Arial" w:cs="Arial"/>
          <w:bCs/>
          <w:lang w:eastAsia="en-US"/>
        </w:rPr>
        <w:t xml:space="preserve"> </w:t>
      </w:r>
      <w:r w:rsidR="00A34373" w:rsidRPr="009D2F1D">
        <w:rPr>
          <w:rFonts w:ascii="Arial" w:hAnsi="Arial" w:cs="Arial"/>
          <w:bCs/>
          <w:lang w:eastAsia="en-US"/>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w:t>
      </w:r>
      <w:r w:rsidR="00A85176" w:rsidRPr="009D2F1D">
        <w:rPr>
          <w:rFonts w:ascii="Arial" w:hAnsi="Arial" w:cs="Arial"/>
          <w:bCs/>
          <w:lang w:eastAsia="en-US"/>
        </w:rPr>
        <w:t xml:space="preserve">miejsca wszczęcia tej procedury </w:t>
      </w:r>
    </w:p>
    <w:p w14:paraId="4DCEEBA6" w14:textId="77777777" w:rsidR="00A34373" w:rsidRPr="009D2F1D" w:rsidRDefault="00A34373" w:rsidP="00C5499F">
      <w:pPr>
        <w:pStyle w:val="Teksttreci0"/>
        <w:numPr>
          <w:ilvl w:val="3"/>
          <w:numId w:val="15"/>
        </w:numPr>
        <w:shd w:val="clear" w:color="auto" w:fill="auto"/>
        <w:spacing w:line="288" w:lineRule="auto"/>
        <w:ind w:left="426"/>
        <w:rPr>
          <w:rFonts w:ascii="Arial" w:hAnsi="Arial" w:cs="Arial"/>
          <w:sz w:val="24"/>
          <w:szCs w:val="24"/>
          <w:lang w:val="pl-PL"/>
        </w:rPr>
      </w:pPr>
      <w:r w:rsidRPr="009D2F1D">
        <w:rPr>
          <w:rFonts w:ascii="Arial" w:hAnsi="Arial" w:cs="Arial"/>
          <w:sz w:val="24"/>
          <w:szCs w:val="24"/>
          <w:lang w:val="pl-PL"/>
        </w:rPr>
        <w:t>Wykluczenie Wykonawcy następuje zgodnie z art. 111</w:t>
      </w:r>
      <w:r w:rsidR="00A85176" w:rsidRPr="009D2F1D">
        <w:rPr>
          <w:rFonts w:ascii="Arial" w:hAnsi="Arial" w:cs="Arial"/>
          <w:sz w:val="24"/>
          <w:szCs w:val="24"/>
          <w:lang w:val="pl-PL"/>
        </w:rPr>
        <w:t xml:space="preserve"> ustawy</w:t>
      </w:r>
      <w:r w:rsidRPr="009D2F1D">
        <w:rPr>
          <w:rFonts w:ascii="Arial" w:hAnsi="Arial" w:cs="Arial"/>
          <w:sz w:val="24"/>
          <w:szCs w:val="24"/>
          <w:lang w:val="pl-PL"/>
        </w:rPr>
        <w:t xml:space="preserve"> Pzp. </w:t>
      </w:r>
    </w:p>
    <w:p w14:paraId="16331A45" w14:textId="77777777" w:rsidR="00A34373" w:rsidRPr="009D2F1D" w:rsidRDefault="00A34373" w:rsidP="00C5499F">
      <w:pPr>
        <w:pStyle w:val="Teksttreci0"/>
        <w:numPr>
          <w:ilvl w:val="3"/>
          <w:numId w:val="15"/>
        </w:numPr>
        <w:shd w:val="clear" w:color="auto" w:fill="auto"/>
        <w:spacing w:line="288" w:lineRule="auto"/>
        <w:ind w:left="426"/>
        <w:rPr>
          <w:rFonts w:ascii="Arial" w:hAnsi="Arial" w:cs="Arial"/>
          <w:sz w:val="24"/>
          <w:szCs w:val="24"/>
          <w:lang w:val="pl-PL"/>
        </w:rPr>
      </w:pPr>
      <w:r w:rsidRPr="009D2F1D">
        <w:rPr>
          <w:rFonts w:ascii="Arial" w:hAnsi="Arial" w:cs="Arial"/>
          <w:sz w:val="24"/>
          <w:szCs w:val="24"/>
          <w:lang w:val="pl-PL"/>
        </w:rPr>
        <w:t>Z postępowania o udzielenie zamówienia wyklucza się również Wykonawcę, w stosunku do którego zachodzą</w:t>
      </w:r>
      <w:r w:rsidR="008D7AF6" w:rsidRPr="009D2F1D">
        <w:rPr>
          <w:rFonts w:ascii="Arial" w:hAnsi="Arial" w:cs="Arial"/>
          <w:sz w:val="24"/>
          <w:szCs w:val="24"/>
          <w:lang w:val="pl-PL"/>
        </w:rPr>
        <w:t xml:space="preserve"> okoliczności, o których mowa w</w:t>
      </w:r>
      <w:r w:rsidR="008D7AF6" w:rsidRPr="009D2F1D">
        <w:rPr>
          <w:rFonts w:ascii="Arial" w:hAnsi="Arial" w:cs="Arial"/>
          <w:color w:val="FF0000"/>
          <w:sz w:val="24"/>
          <w:szCs w:val="24"/>
          <w:lang w:val="pl-PL"/>
        </w:rPr>
        <w:t>:</w:t>
      </w:r>
    </w:p>
    <w:p w14:paraId="4183902C" w14:textId="77777777" w:rsidR="00A34373" w:rsidRPr="009D2F1D" w:rsidRDefault="00A34373" w:rsidP="00C5499F">
      <w:pPr>
        <w:numPr>
          <w:ilvl w:val="0"/>
          <w:numId w:val="28"/>
        </w:numPr>
        <w:spacing w:line="288" w:lineRule="auto"/>
        <w:rPr>
          <w:rFonts w:ascii="Arial" w:eastAsia="Times New Roman" w:hAnsi="Arial" w:cs="Arial"/>
        </w:rPr>
      </w:pPr>
      <w:bookmarkStart w:id="35" w:name="_Hlk177050007"/>
      <w:r w:rsidRPr="009D2F1D">
        <w:rPr>
          <w:rFonts w:ascii="Arial" w:eastAsia="Times New Roman" w:hAnsi="Arial" w:cs="Arial"/>
          <w:b/>
        </w:rPr>
        <w:lastRenderedPageBreak/>
        <w:t>art. 7 ust. 1 ustawy</w:t>
      </w:r>
      <w:r w:rsidRPr="009D2F1D">
        <w:rPr>
          <w:rFonts w:ascii="Arial" w:hAnsi="Arial" w:cs="Arial"/>
        </w:rPr>
        <w:t xml:space="preserve"> z dnia 13 kwietnia 2022 r. o szczególnych rozwiązaniach w zakresie przeciwdziałania wspieraniu agresji na Ukrainę oraz służących ochronie bezpieczeństwa narodowego </w:t>
      </w:r>
      <w:r w:rsidR="005A7711" w:rsidRPr="009D2F1D">
        <w:rPr>
          <w:rFonts w:ascii="Arial" w:hAnsi="Arial" w:cs="Arial"/>
        </w:rPr>
        <w:t>(tekst jednolity: Dz.U. 2024 r. poz. 507 z późn. zm.)</w:t>
      </w:r>
      <w:r w:rsidR="00A85176" w:rsidRPr="009D2F1D">
        <w:rPr>
          <w:rFonts w:ascii="Arial" w:hAnsi="Arial" w:cs="Arial"/>
          <w:color w:val="FF0000"/>
        </w:rPr>
        <w:t>,</w:t>
      </w:r>
      <w:r w:rsidR="00526AD1" w:rsidRPr="009D2F1D">
        <w:rPr>
          <w:rFonts w:ascii="Arial" w:eastAsia="Times New Roman" w:hAnsi="Arial" w:cs="Arial"/>
        </w:rPr>
        <w:t xml:space="preserve"> </w:t>
      </w:r>
      <w:bookmarkEnd w:id="35"/>
      <w:proofErr w:type="spellStart"/>
      <w:r w:rsidR="00526AD1" w:rsidRPr="009D2F1D">
        <w:rPr>
          <w:rFonts w:ascii="Arial" w:eastAsia="Times New Roman" w:hAnsi="Arial" w:cs="Arial"/>
        </w:rPr>
        <w:t>tj</w:t>
      </w:r>
      <w:proofErr w:type="spellEnd"/>
      <w:r w:rsidR="00526AD1" w:rsidRPr="009D2F1D">
        <w:rPr>
          <w:rFonts w:ascii="Arial" w:eastAsia="Times New Roman" w:hAnsi="Arial" w:cs="Arial"/>
        </w:rPr>
        <w:t>:</w:t>
      </w:r>
    </w:p>
    <w:p w14:paraId="6F3ED048" w14:textId="77777777" w:rsidR="00A34373" w:rsidRPr="009D2F1D" w:rsidRDefault="00A34373" w:rsidP="00C5499F">
      <w:pPr>
        <w:numPr>
          <w:ilvl w:val="0"/>
          <w:numId w:val="24"/>
        </w:numPr>
        <w:tabs>
          <w:tab w:val="clear" w:pos="720"/>
        </w:tabs>
        <w:spacing w:line="288" w:lineRule="auto"/>
        <w:ind w:left="993"/>
        <w:rPr>
          <w:rFonts w:ascii="Arial" w:eastAsia="Times New Roman" w:hAnsi="Arial" w:cs="Arial"/>
        </w:rPr>
      </w:pPr>
      <w:r w:rsidRPr="009D2F1D">
        <w:rPr>
          <w:rFonts w:ascii="Arial" w:eastAsia="Times New Roman" w:hAnsi="Arial" w:cs="Arial"/>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7C9545D" w14:textId="77777777" w:rsidR="00A34373" w:rsidRPr="009D2F1D" w:rsidRDefault="00A34373" w:rsidP="00C5499F">
      <w:pPr>
        <w:numPr>
          <w:ilvl w:val="0"/>
          <w:numId w:val="24"/>
        </w:numPr>
        <w:tabs>
          <w:tab w:val="clear" w:pos="720"/>
        </w:tabs>
        <w:spacing w:line="288" w:lineRule="auto"/>
        <w:ind w:left="993"/>
        <w:rPr>
          <w:rFonts w:ascii="Arial" w:eastAsia="Times New Roman" w:hAnsi="Arial" w:cs="Arial"/>
        </w:rPr>
      </w:pPr>
      <w:r w:rsidRPr="009D2F1D">
        <w:rPr>
          <w:rFonts w:ascii="Arial" w:eastAsia="Times New Roman" w:hAnsi="Arial" w:cs="Arial"/>
        </w:rPr>
        <w:t>Wykonawcę oraz uczestnika konkursu, którego beneficjentem rzeczywistym w rozumieniu ustawy z dnia 1 marca 2018 r. o przeciwdziałaniu praniu pieniędzy oraz finansowaniu terroryzmu (Dz. U. z 202</w:t>
      </w:r>
      <w:r w:rsidR="00B559D1" w:rsidRPr="009D2F1D">
        <w:rPr>
          <w:rFonts w:ascii="Arial" w:eastAsia="Times New Roman" w:hAnsi="Arial" w:cs="Arial"/>
        </w:rPr>
        <w:t>3</w:t>
      </w:r>
      <w:r w:rsidRPr="009D2F1D">
        <w:rPr>
          <w:rFonts w:ascii="Arial" w:eastAsia="Times New Roman" w:hAnsi="Arial" w:cs="Arial"/>
        </w:rPr>
        <w:t xml:space="preserve"> r. poz. </w:t>
      </w:r>
      <w:r w:rsidR="00B559D1" w:rsidRPr="009D2F1D">
        <w:rPr>
          <w:rFonts w:ascii="Arial" w:eastAsia="Times New Roman" w:hAnsi="Arial" w:cs="Arial"/>
        </w:rPr>
        <w:t>1124</w:t>
      </w:r>
      <w:r w:rsidR="00A85176" w:rsidRPr="009D2F1D">
        <w:rPr>
          <w:rFonts w:ascii="Arial" w:hAnsi="Arial" w:cs="Arial"/>
          <w:shd w:val="clear" w:color="auto" w:fill="FFFFFF"/>
        </w:rPr>
        <w:t xml:space="preserve"> </w:t>
      </w:r>
      <w:r w:rsidR="008D7AF6" w:rsidRPr="009D2F1D">
        <w:rPr>
          <w:rFonts w:ascii="Arial" w:hAnsi="Arial" w:cs="Arial"/>
          <w:shd w:val="clear" w:color="auto" w:fill="FFFFFF"/>
        </w:rPr>
        <w:t>z późn. zm.</w:t>
      </w:r>
      <w:r w:rsidRPr="009D2F1D">
        <w:rPr>
          <w:rFonts w:ascii="Arial" w:eastAsia="Times New Roman" w:hAnsi="Arial" w:cs="Arial"/>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r w:rsidRPr="009D2F1D">
        <w:rPr>
          <w:rFonts w:ascii="Arial" w:hAnsi="Arial" w:cs="Arial"/>
        </w:rPr>
        <w:t xml:space="preserve"> </w:t>
      </w:r>
      <w:r w:rsidRPr="009D2F1D">
        <w:rPr>
          <w:rFonts w:ascii="Arial" w:eastAsia="Times New Roman" w:hAnsi="Arial" w:cs="Arial"/>
        </w:rPr>
        <w:t>z dnia 13 kwietnia 2022 r. o szczególnych rozwiązaniach w zakresie przeciwdziałania wspieraniu agresji na Ukrainę oraz służących ochronie bezpieczeństwa narodowego;</w:t>
      </w:r>
    </w:p>
    <w:p w14:paraId="61B65783" w14:textId="77777777" w:rsidR="00A34373" w:rsidRPr="009D2F1D" w:rsidRDefault="00A34373" w:rsidP="00C5499F">
      <w:pPr>
        <w:numPr>
          <w:ilvl w:val="0"/>
          <w:numId w:val="24"/>
        </w:numPr>
        <w:tabs>
          <w:tab w:val="clear" w:pos="720"/>
        </w:tabs>
        <w:spacing w:line="288" w:lineRule="auto"/>
        <w:ind w:left="993"/>
        <w:rPr>
          <w:rFonts w:ascii="Arial" w:eastAsia="Times New Roman" w:hAnsi="Arial" w:cs="Arial"/>
        </w:rPr>
      </w:pPr>
      <w:r w:rsidRPr="009D2F1D">
        <w:rPr>
          <w:rFonts w:ascii="Arial" w:eastAsia="Times New Roman" w:hAnsi="Arial" w:cs="Arial"/>
        </w:rPr>
        <w:t>Wykonawcę oraz uczestnika konkursu, którego jednostką dominującą w rozumieniu art. 3 ust. 1 pkt 37 ustawy z dnia 29 września 1994 r. o rachunkowości (Dz. U. z 202</w:t>
      </w:r>
      <w:r w:rsidR="00B45E88" w:rsidRPr="009D2F1D">
        <w:rPr>
          <w:rFonts w:ascii="Arial" w:eastAsia="Times New Roman" w:hAnsi="Arial" w:cs="Arial"/>
        </w:rPr>
        <w:t>3</w:t>
      </w:r>
      <w:r w:rsidRPr="009D2F1D">
        <w:rPr>
          <w:rFonts w:ascii="Arial" w:eastAsia="Times New Roman" w:hAnsi="Arial" w:cs="Arial"/>
        </w:rPr>
        <w:t xml:space="preserve"> r. poz. </w:t>
      </w:r>
      <w:r w:rsidR="00B45E88" w:rsidRPr="009D2F1D">
        <w:rPr>
          <w:rFonts w:ascii="Arial" w:eastAsia="Times New Roman" w:hAnsi="Arial" w:cs="Arial"/>
        </w:rPr>
        <w:t>120 z późn. zm.</w:t>
      </w:r>
      <w:r w:rsidRPr="009D2F1D">
        <w:rPr>
          <w:rFonts w:ascii="Arial" w:eastAsia="Times New Roman" w:hAnsi="Arial" w:cs="Aria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2B4833BA" w14:textId="77777777" w:rsidR="00CF5034" w:rsidRPr="00CF5034" w:rsidRDefault="00A34373" w:rsidP="00C5499F">
      <w:pPr>
        <w:spacing w:line="288" w:lineRule="auto"/>
        <w:ind w:left="993"/>
        <w:rPr>
          <w:rFonts w:ascii="Arial" w:eastAsia="Times New Roman" w:hAnsi="Arial" w:cs="Arial"/>
        </w:rPr>
      </w:pPr>
      <w:r w:rsidRPr="009D2F1D">
        <w:rPr>
          <w:rFonts w:ascii="Arial" w:eastAsia="Times New Roman" w:hAnsi="Arial" w:cs="Arial"/>
        </w:rPr>
        <w:t>Zamawiający dokona weryfikacji Wykonawców poprzez sprawdzenie listy sankcyjnej opublikowanej przez Ministerstwo Spraw Wewnętrznych i Administracji oraz</w:t>
      </w:r>
      <w:r w:rsidR="0035773F">
        <w:rPr>
          <w:rFonts w:ascii="Arial" w:eastAsia="Times New Roman" w:hAnsi="Arial" w:cs="Arial"/>
        </w:rPr>
        <w:t xml:space="preserve"> </w:t>
      </w:r>
      <w:r w:rsidRPr="009D2F1D">
        <w:rPr>
          <w:rFonts w:ascii="Arial" w:eastAsia="Times New Roman" w:hAnsi="Arial" w:cs="Arial"/>
        </w:rPr>
        <w:t>rozporządzeń nr 765/2006 z dnia 18 maja 2006 r. dotyczącego środków ograniczających w związku z sytuacją na Białorusi i udziałem Białorusi w agresji Rosji wobec Ukrainy i nr 269/2014</w:t>
      </w:r>
      <w:r w:rsidRPr="009D2F1D">
        <w:rPr>
          <w:rFonts w:ascii="Arial" w:hAnsi="Arial" w:cs="Arial"/>
        </w:rPr>
        <w:t xml:space="preserve"> z dnia 17 marca 2014 r. w sprawie środków ograniczających w odniesieniu do działań podważających integralność terytorialną, suwerenność i niezależność Ukrainy lub im zagrażających</w:t>
      </w:r>
      <w:r w:rsidRPr="009D2F1D">
        <w:rPr>
          <w:rFonts w:ascii="Arial" w:eastAsia="Times New Roman" w:hAnsi="Arial" w:cs="Arial"/>
        </w:rPr>
        <w:t>.</w:t>
      </w:r>
    </w:p>
    <w:p w14:paraId="0BF53912" w14:textId="77777777" w:rsidR="00AA55AD" w:rsidRPr="00AA55AD" w:rsidRDefault="00AA55AD" w:rsidP="00C5499F">
      <w:pPr>
        <w:numPr>
          <w:ilvl w:val="0"/>
          <w:numId w:val="28"/>
        </w:numPr>
        <w:spacing w:line="288" w:lineRule="auto"/>
        <w:contextualSpacing/>
        <w:rPr>
          <w:rFonts w:ascii="Arial" w:hAnsi="Arial" w:cs="Arial"/>
          <w:lang w:eastAsia="en-US"/>
        </w:rPr>
      </w:pPr>
      <w:r w:rsidRPr="00B534A3">
        <w:rPr>
          <w:rFonts w:ascii="Arial" w:hAnsi="Arial" w:cs="Arial"/>
          <w:b/>
        </w:rPr>
        <w:t>W postępowaniu mogą brać udział Wykonawcy, którzy nie podlegają wykluczeniu z postępowania na podstawie art. 5k</w:t>
      </w:r>
      <w:r w:rsidRPr="00AA55AD">
        <w:rPr>
          <w:rFonts w:ascii="Arial" w:hAnsi="Arial" w:cs="Arial"/>
        </w:rPr>
        <w:t xml:space="preserve"> rozporządzenia Rady (UE) Nr 833/2014 z dnia 31 lipca 2014 r. dotyczącego środków ograniczających w związku z działaniami Rosji destabilizującymi sytuację na Ukrainie (Dz. Urz. UE nr L 229 z 31.7.2014, str. 1 z późn. zm.).</w:t>
      </w:r>
    </w:p>
    <w:p w14:paraId="599B1A7D" w14:textId="77777777" w:rsidR="00AA55AD" w:rsidRPr="00AA55AD" w:rsidRDefault="00AA55AD" w:rsidP="00C5499F">
      <w:pPr>
        <w:pStyle w:val="Akapitzlist"/>
        <w:spacing w:after="0" w:line="288" w:lineRule="auto"/>
        <w:ind w:left="644"/>
        <w:rPr>
          <w:rFonts w:ascii="Arial" w:hAnsi="Arial" w:cs="Arial"/>
          <w:sz w:val="24"/>
          <w:szCs w:val="24"/>
        </w:rPr>
      </w:pPr>
      <w:r w:rsidRPr="004B76EF">
        <w:rPr>
          <w:rFonts w:ascii="Arial" w:hAnsi="Arial" w:cs="Arial"/>
          <w:sz w:val="24"/>
          <w:szCs w:val="24"/>
        </w:rPr>
        <w:lastRenderedPageBreak/>
        <w:t>Na podstawie art. 5k ust. 1 w/w rozporządzenia Rady (UE) zakazuje się udzielania lub dalszego wykonywania wszelkich zamówień publicznych lub koncesji objętych zakresem dyrektyw w sprawie zamówień publicznych, a także zakresem art. 10 ust. 1 i 3, art. 10 ust. 6 lit. a)-e), art. 10 ust. 8, 9 i 10, art. 11, 12, 13 i 14 dyrektywy 2014/23/UE, art. 7 lit. a)-d), art. 8, art. 10 lit. b)-f) i lit. h)-j) dyrektywy 2014/24/UE, art. 18, art. 21 lit. b)-e) i lit. g)-i), art. 29 i 30 dyrektywy 2014/25/UE oraz art. 13 lit. a)-d), lit f)-h) i lit. j) dyrektywy 2009/81/WE na rzecz lub z udziałem:</w:t>
      </w:r>
    </w:p>
    <w:p w14:paraId="2E541B08" w14:textId="77777777" w:rsidR="00D75F86" w:rsidRPr="004D51BE" w:rsidRDefault="00D75F86" w:rsidP="00C5499F">
      <w:pPr>
        <w:numPr>
          <w:ilvl w:val="0"/>
          <w:numId w:val="52"/>
        </w:numPr>
        <w:spacing w:line="288" w:lineRule="auto"/>
        <w:ind w:left="993"/>
        <w:contextualSpacing/>
        <w:rPr>
          <w:rFonts w:ascii="Arial" w:hAnsi="Arial" w:cs="Arial"/>
          <w:lang w:eastAsia="en-US"/>
        </w:rPr>
      </w:pPr>
      <w:r w:rsidRPr="004D51BE">
        <w:rPr>
          <w:rFonts w:ascii="Arial" w:hAnsi="Arial" w:cs="Arial"/>
          <w:lang w:eastAsia="en-US"/>
        </w:rPr>
        <w:t>obywateli rosyjskich, osób fizycznych zamieszkałych w Rosji lub osób prawnych, podmiotów lub organów z siedzibą w Rosji;</w:t>
      </w:r>
    </w:p>
    <w:p w14:paraId="6B9DD1C7" w14:textId="77777777" w:rsidR="00D75F86" w:rsidRPr="004D51BE" w:rsidRDefault="00D75F86" w:rsidP="00C5499F">
      <w:pPr>
        <w:numPr>
          <w:ilvl w:val="0"/>
          <w:numId w:val="52"/>
        </w:numPr>
        <w:spacing w:line="288" w:lineRule="auto"/>
        <w:ind w:left="993"/>
        <w:contextualSpacing/>
        <w:rPr>
          <w:rFonts w:ascii="Arial" w:hAnsi="Arial" w:cs="Arial"/>
          <w:lang w:eastAsia="en-US"/>
        </w:rPr>
      </w:pPr>
      <w:r w:rsidRPr="004D51BE">
        <w:rPr>
          <w:rFonts w:ascii="Arial" w:hAnsi="Arial" w:cs="Arial"/>
          <w:lang w:eastAsia="en-US"/>
        </w:rPr>
        <w:t>osób prawnych, podmiotów lub organów, do których prawa własności bezpośrednio lub pośrednio w ponad 50 % należą do osoby fizycznej lub prawnej, podmiotu lub organu, o których mowa w lit. a) niniejszego ustępu; lub</w:t>
      </w:r>
    </w:p>
    <w:p w14:paraId="2085B143" w14:textId="77777777" w:rsidR="00D75F86" w:rsidRPr="004D51BE" w:rsidRDefault="00D75F86" w:rsidP="00C5499F">
      <w:pPr>
        <w:numPr>
          <w:ilvl w:val="0"/>
          <w:numId w:val="52"/>
        </w:numPr>
        <w:spacing w:line="288" w:lineRule="auto"/>
        <w:ind w:left="993"/>
        <w:contextualSpacing/>
        <w:rPr>
          <w:rFonts w:ascii="Arial" w:hAnsi="Arial" w:cs="Arial"/>
          <w:lang w:eastAsia="en-US"/>
        </w:rPr>
      </w:pPr>
      <w:r w:rsidRPr="004D51BE">
        <w:rPr>
          <w:rFonts w:ascii="Arial" w:hAnsi="Arial" w:cs="Arial"/>
          <w:lang w:eastAsia="en-US"/>
        </w:rPr>
        <w:t>osób fizycznych lub prawnych, podmiotów lub organów działających w imieniu lub pod kierunkiem osoby fizycznej lub prawnej, podmiotu lub organu, o których mowa w lit. a) lub b) niniejszego ustępu,</w:t>
      </w:r>
      <w:r w:rsidR="006E3425">
        <w:rPr>
          <w:rFonts w:ascii="Arial" w:hAnsi="Arial" w:cs="Arial"/>
          <w:lang w:eastAsia="en-US"/>
        </w:rPr>
        <w:t xml:space="preserve"> </w:t>
      </w:r>
      <w:r w:rsidRPr="004D51BE">
        <w:rPr>
          <w:rFonts w:ascii="Arial" w:hAnsi="Arial" w:cs="Arial"/>
          <w:lang w:eastAsia="en-US"/>
        </w:rPr>
        <w:t>w tym podwykonawców, dostawców lub podmiotów, na których zdolności polega się w rozumieniu dyrektyw w sprawie zamówień publicznych, w przypadku, gdy przypada na nich ponad 10% wartości zamówienia.</w:t>
      </w:r>
    </w:p>
    <w:p w14:paraId="43EE1575" w14:textId="77777777" w:rsidR="004D51BE" w:rsidRPr="009D2F1D" w:rsidRDefault="00A34373" w:rsidP="00C5499F">
      <w:pPr>
        <w:suppressAutoHyphens/>
        <w:spacing w:line="288" w:lineRule="auto"/>
        <w:ind w:left="426" w:right="57"/>
        <w:rPr>
          <w:rFonts w:ascii="Arial" w:hAnsi="Arial" w:cs="Arial"/>
        </w:rPr>
      </w:pPr>
      <w:r w:rsidRPr="009D2F1D">
        <w:rPr>
          <w:rFonts w:ascii="Arial" w:hAnsi="Arial" w:cs="Arial"/>
        </w:rPr>
        <w:t>Powyższy zakaz obowiązuje również na etapie realizacji zamówienia, w związku z czym Wykonawca zobowiązany jest do aktualizacji stosownych oświadczeń w przypadkach wszelkich zmian</w:t>
      </w:r>
      <w:r w:rsidR="0035773F">
        <w:rPr>
          <w:rFonts w:ascii="Arial" w:hAnsi="Arial" w:cs="Arial"/>
        </w:rPr>
        <w:t xml:space="preserve"> </w:t>
      </w:r>
      <w:r w:rsidRPr="009D2F1D">
        <w:rPr>
          <w:rFonts w:ascii="Arial" w:hAnsi="Arial" w:cs="Arial"/>
        </w:rPr>
        <w:t xml:space="preserve">w tym zakresie. </w:t>
      </w:r>
    </w:p>
    <w:p w14:paraId="1FB9F33C" w14:textId="77777777" w:rsidR="00526AD1" w:rsidRPr="009D2F1D" w:rsidRDefault="00526AD1" w:rsidP="00C5499F">
      <w:pPr>
        <w:numPr>
          <w:ilvl w:val="3"/>
          <w:numId w:val="15"/>
        </w:numPr>
        <w:suppressAutoHyphens/>
        <w:spacing w:line="288" w:lineRule="auto"/>
        <w:ind w:left="426" w:right="57" w:hanging="426"/>
        <w:rPr>
          <w:rFonts w:ascii="Arial" w:hAnsi="Arial" w:cs="Arial"/>
        </w:rPr>
      </w:pPr>
      <w:r w:rsidRPr="00F44831">
        <w:rPr>
          <w:rFonts w:ascii="Arial" w:hAnsi="Arial" w:cs="Arial"/>
        </w:rPr>
        <w:t>Wykonawca nie podlega wykluczeniu w okolicznościach określonych w art. 108 ust. 1 pkt 1, 2 i 5 ustawy Pzp oraz art. 109 ust. 1 pkt 4 ustawy Pzp</w:t>
      </w:r>
      <w:r w:rsidRPr="009D2F1D">
        <w:rPr>
          <w:rFonts w:ascii="Arial" w:hAnsi="Arial" w:cs="Arial"/>
        </w:rPr>
        <w:t>, jeżeli udowodni Zamawiającemu, że spełnił łącznie następujące przesłanki:</w:t>
      </w:r>
    </w:p>
    <w:p w14:paraId="3BB51472" w14:textId="77777777" w:rsidR="00526AD1" w:rsidRPr="009D2F1D" w:rsidRDefault="00526AD1" w:rsidP="00C5499F">
      <w:pPr>
        <w:numPr>
          <w:ilvl w:val="0"/>
          <w:numId w:val="29"/>
        </w:numPr>
        <w:suppressAutoHyphens/>
        <w:spacing w:line="288" w:lineRule="auto"/>
        <w:ind w:left="709" w:right="57"/>
        <w:rPr>
          <w:rFonts w:ascii="Arial" w:hAnsi="Arial" w:cs="Arial"/>
        </w:rPr>
      </w:pPr>
      <w:r w:rsidRPr="009D2F1D">
        <w:rPr>
          <w:rFonts w:ascii="Arial" w:hAnsi="Arial" w:cs="Arial"/>
        </w:rPr>
        <w:t>naprawił lub zobowiązał się do naprawienia szkody wyrządzonej przestępstwem, wykroczeniem lub swoim nieprawidłowym postępowaniem, w tym poprzez zadośćuczynienie pieniężne;</w:t>
      </w:r>
    </w:p>
    <w:p w14:paraId="2CDE367A" w14:textId="77777777" w:rsidR="00526AD1" w:rsidRPr="009D2F1D" w:rsidRDefault="00526AD1" w:rsidP="00C5499F">
      <w:pPr>
        <w:numPr>
          <w:ilvl w:val="0"/>
          <w:numId w:val="29"/>
        </w:numPr>
        <w:suppressAutoHyphens/>
        <w:spacing w:line="288" w:lineRule="auto"/>
        <w:ind w:left="709" w:right="57"/>
        <w:rPr>
          <w:rFonts w:ascii="Arial" w:hAnsi="Arial" w:cs="Arial"/>
        </w:rPr>
      </w:pPr>
      <w:r w:rsidRPr="009D2F1D">
        <w:rPr>
          <w:rFonts w:ascii="Arial" w:hAnsi="Arial" w:cs="Arial"/>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3DCB0B9" w14:textId="77777777" w:rsidR="00526AD1" w:rsidRPr="009D2F1D" w:rsidRDefault="00526AD1" w:rsidP="00C5499F">
      <w:pPr>
        <w:numPr>
          <w:ilvl w:val="0"/>
          <w:numId w:val="29"/>
        </w:numPr>
        <w:suppressAutoHyphens/>
        <w:spacing w:line="288" w:lineRule="auto"/>
        <w:ind w:left="709" w:right="57"/>
        <w:rPr>
          <w:rFonts w:ascii="Arial" w:hAnsi="Arial" w:cs="Arial"/>
        </w:rPr>
      </w:pPr>
      <w:r w:rsidRPr="009D2F1D">
        <w:rPr>
          <w:rFonts w:ascii="Arial" w:hAnsi="Arial" w:cs="Arial"/>
        </w:rPr>
        <w:t>podjął konkretne środki techniczne, organizacyjne i kadrowe, odpowiednie dla zapobiegania dalszym przestępstwom, wykroczeniom lub nieprawidłowemu postępowaniu, w szczególności:</w:t>
      </w:r>
    </w:p>
    <w:p w14:paraId="24749136" w14:textId="77777777" w:rsidR="00526AD1" w:rsidRPr="009D2F1D" w:rsidRDefault="00526AD1" w:rsidP="00C5499F">
      <w:pPr>
        <w:numPr>
          <w:ilvl w:val="1"/>
          <w:numId w:val="22"/>
        </w:numPr>
        <w:suppressAutoHyphens/>
        <w:spacing w:line="288" w:lineRule="auto"/>
        <w:ind w:left="993" w:right="57"/>
        <w:rPr>
          <w:rFonts w:ascii="Arial" w:hAnsi="Arial" w:cs="Arial"/>
        </w:rPr>
      </w:pPr>
      <w:r w:rsidRPr="009D2F1D">
        <w:rPr>
          <w:rFonts w:ascii="Arial" w:hAnsi="Arial" w:cs="Arial"/>
        </w:rPr>
        <w:t>zerwał wszelkie powiązania z osobami lub podmiotami odpowiedzialnymi za nieprawidłowe postępowanie Wykonawcy,</w:t>
      </w:r>
    </w:p>
    <w:p w14:paraId="26F37C97" w14:textId="77777777" w:rsidR="00526AD1" w:rsidRPr="009D2F1D" w:rsidRDefault="00526AD1" w:rsidP="00C5499F">
      <w:pPr>
        <w:numPr>
          <w:ilvl w:val="1"/>
          <w:numId w:val="22"/>
        </w:numPr>
        <w:suppressAutoHyphens/>
        <w:spacing w:line="288" w:lineRule="auto"/>
        <w:ind w:left="993" w:right="57"/>
        <w:rPr>
          <w:rFonts w:ascii="Arial" w:hAnsi="Arial" w:cs="Arial"/>
        </w:rPr>
      </w:pPr>
      <w:r w:rsidRPr="009D2F1D">
        <w:rPr>
          <w:rFonts w:ascii="Arial" w:hAnsi="Arial" w:cs="Arial"/>
        </w:rPr>
        <w:t>zreorganizował personel,</w:t>
      </w:r>
    </w:p>
    <w:p w14:paraId="65FF7AA1" w14:textId="77777777" w:rsidR="00526AD1" w:rsidRPr="009D2F1D" w:rsidRDefault="00526AD1" w:rsidP="00C5499F">
      <w:pPr>
        <w:numPr>
          <w:ilvl w:val="1"/>
          <w:numId w:val="22"/>
        </w:numPr>
        <w:suppressAutoHyphens/>
        <w:spacing w:line="288" w:lineRule="auto"/>
        <w:ind w:left="993" w:right="57"/>
        <w:rPr>
          <w:rFonts w:ascii="Arial" w:hAnsi="Arial" w:cs="Arial"/>
        </w:rPr>
      </w:pPr>
      <w:r w:rsidRPr="009D2F1D">
        <w:rPr>
          <w:rFonts w:ascii="Arial" w:hAnsi="Arial" w:cs="Arial"/>
        </w:rPr>
        <w:t>wdrożył system sprawozdawczości i kontroli,</w:t>
      </w:r>
    </w:p>
    <w:p w14:paraId="15106129" w14:textId="77777777" w:rsidR="00526AD1" w:rsidRPr="009D2F1D" w:rsidRDefault="00526AD1" w:rsidP="00C5499F">
      <w:pPr>
        <w:numPr>
          <w:ilvl w:val="1"/>
          <w:numId w:val="22"/>
        </w:numPr>
        <w:suppressAutoHyphens/>
        <w:spacing w:line="288" w:lineRule="auto"/>
        <w:ind w:left="993" w:right="57"/>
        <w:rPr>
          <w:rFonts w:ascii="Arial" w:hAnsi="Arial" w:cs="Arial"/>
        </w:rPr>
      </w:pPr>
      <w:r w:rsidRPr="009D2F1D">
        <w:rPr>
          <w:rFonts w:ascii="Arial" w:hAnsi="Arial" w:cs="Arial"/>
        </w:rPr>
        <w:t>utworzył struktury audytu wewnętrznego do monitorowania przestrzegania przepisów, wewnętrznych regulacji lub standardów,</w:t>
      </w:r>
    </w:p>
    <w:p w14:paraId="306C203C" w14:textId="77777777" w:rsidR="00526AD1" w:rsidRPr="009D2F1D" w:rsidRDefault="00526AD1" w:rsidP="00C5499F">
      <w:pPr>
        <w:numPr>
          <w:ilvl w:val="1"/>
          <w:numId w:val="22"/>
        </w:numPr>
        <w:suppressAutoHyphens/>
        <w:spacing w:line="288" w:lineRule="auto"/>
        <w:ind w:left="993" w:right="57"/>
        <w:rPr>
          <w:rFonts w:ascii="Arial" w:hAnsi="Arial" w:cs="Arial"/>
        </w:rPr>
      </w:pPr>
      <w:r w:rsidRPr="009D2F1D">
        <w:rPr>
          <w:rFonts w:ascii="Arial" w:hAnsi="Arial" w:cs="Arial"/>
        </w:rPr>
        <w:t>wprowadził wewnętrzne regulacje dotyczące odpowiedzialności i odszkodowań za nieprzestrzeganie przepisów, wewnętrznych regulacji lub standardów.</w:t>
      </w:r>
    </w:p>
    <w:p w14:paraId="3F1D7C6F" w14:textId="77777777" w:rsidR="00526AD1" w:rsidRPr="009D2F1D" w:rsidRDefault="00526AD1" w:rsidP="00C5499F">
      <w:pPr>
        <w:numPr>
          <w:ilvl w:val="3"/>
          <w:numId w:val="15"/>
        </w:numPr>
        <w:suppressAutoHyphens/>
        <w:spacing w:line="288" w:lineRule="auto"/>
        <w:ind w:left="426" w:right="57" w:hanging="426"/>
        <w:rPr>
          <w:rFonts w:ascii="Arial" w:hAnsi="Arial" w:cs="Arial"/>
        </w:rPr>
      </w:pPr>
      <w:r w:rsidRPr="009D2F1D">
        <w:rPr>
          <w:rFonts w:ascii="Arial" w:hAnsi="Arial" w:cs="Arial"/>
        </w:rPr>
        <w:lastRenderedPageBreak/>
        <w:t xml:space="preserve">Zamawiający ocenia, czy podjęte przez Wykonawcę czynności, o których mowa w ust. </w:t>
      </w:r>
      <w:r w:rsidR="001B14CF">
        <w:rPr>
          <w:rFonts w:ascii="Arial" w:hAnsi="Arial" w:cs="Arial"/>
        </w:rPr>
        <w:t>4</w:t>
      </w:r>
      <w:r w:rsidRPr="009D2F1D">
        <w:rPr>
          <w:rFonts w:ascii="Arial" w:hAnsi="Arial" w:cs="Arial"/>
        </w:rPr>
        <w:t xml:space="preserve">, są wystarczające do wykazania jego rzetelności, uwzględniając wagę i szczególne okoliczności czynu Wykonawcy. Jeżeli podjęte przez Wykonawcę czynności, o których mowa w ust. </w:t>
      </w:r>
      <w:r w:rsidR="001B14CF">
        <w:rPr>
          <w:rFonts w:ascii="Arial" w:hAnsi="Arial" w:cs="Arial"/>
        </w:rPr>
        <w:t>4</w:t>
      </w:r>
      <w:r w:rsidRPr="009D2F1D">
        <w:rPr>
          <w:rFonts w:ascii="Arial" w:hAnsi="Arial" w:cs="Arial"/>
        </w:rPr>
        <w:t>, nie są wystarczające do wykazania jego rzetelności, Zamawiający wyklucza Wykonawcę</w:t>
      </w:r>
    </w:p>
    <w:p w14:paraId="693B719C" w14:textId="77777777" w:rsidR="00357167" w:rsidRPr="009D2F1D" w:rsidRDefault="00473682" w:rsidP="00C5499F">
      <w:pPr>
        <w:pStyle w:val="Nagwek1"/>
        <w:spacing w:line="288" w:lineRule="auto"/>
        <w:jc w:val="left"/>
        <w:rPr>
          <w:rFonts w:ascii="Arial" w:hAnsi="Arial" w:cs="Arial"/>
          <w:sz w:val="24"/>
          <w:szCs w:val="24"/>
          <w:lang w:val="pl-PL" w:eastAsia="en-US"/>
        </w:rPr>
      </w:pPr>
      <w:bookmarkStart w:id="36" w:name="_Toc174258995"/>
      <w:bookmarkStart w:id="37" w:name="_Toc191867080"/>
      <w:bookmarkStart w:id="38" w:name="_Toc192580974"/>
      <w:r w:rsidRPr="009D2F1D">
        <w:rPr>
          <w:rFonts w:ascii="Arial" w:hAnsi="Arial" w:cs="Arial"/>
          <w:sz w:val="24"/>
          <w:szCs w:val="24"/>
          <w:lang w:val="pl-PL" w:eastAsia="en-US"/>
        </w:rPr>
        <w:t>Rozdział 1</w:t>
      </w:r>
      <w:r w:rsidR="00610C64" w:rsidRPr="009D2F1D">
        <w:rPr>
          <w:rFonts w:ascii="Arial" w:hAnsi="Arial" w:cs="Arial"/>
          <w:sz w:val="24"/>
          <w:szCs w:val="24"/>
          <w:lang w:val="pl-PL" w:eastAsia="en-US"/>
        </w:rPr>
        <w:t>3</w:t>
      </w:r>
      <w:r w:rsidRPr="009D2F1D">
        <w:rPr>
          <w:rFonts w:ascii="Arial" w:hAnsi="Arial" w:cs="Arial"/>
          <w:sz w:val="24"/>
          <w:szCs w:val="24"/>
          <w:lang w:val="pl-PL" w:eastAsia="en-US"/>
        </w:rPr>
        <w:t xml:space="preserve">. </w:t>
      </w:r>
      <w:r w:rsidR="006055D9" w:rsidRPr="009D2F1D">
        <w:rPr>
          <w:rFonts w:ascii="Arial" w:hAnsi="Arial" w:cs="Arial"/>
          <w:sz w:val="24"/>
          <w:szCs w:val="24"/>
          <w:lang w:val="pl-PL" w:eastAsia="en-US"/>
        </w:rPr>
        <w:t>Informacja o podmiotowych</w:t>
      </w:r>
      <w:r w:rsidR="00F02B34">
        <w:rPr>
          <w:rFonts w:ascii="Arial" w:hAnsi="Arial" w:cs="Arial"/>
          <w:sz w:val="24"/>
          <w:szCs w:val="24"/>
          <w:lang w:val="pl-PL" w:eastAsia="en-US"/>
        </w:rPr>
        <w:t xml:space="preserve"> i przedmiotowych</w:t>
      </w:r>
      <w:r w:rsidR="00D010E5" w:rsidRPr="009D2F1D">
        <w:rPr>
          <w:rFonts w:ascii="Arial" w:hAnsi="Arial" w:cs="Arial"/>
          <w:sz w:val="24"/>
          <w:szCs w:val="24"/>
          <w:lang w:val="pl-PL" w:eastAsia="en-US"/>
        </w:rPr>
        <w:t xml:space="preserve"> </w:t>
      </w:r>
      <w:r w:rsidR="006055D9" w:rsidRPr="009D2F1D">
        <w:rPr>
          <w:rFonts w:ascii="Arial" w:hAnsi="Arial" w:cs="Arial"/>
          <w:sz w:val="24"/>
          <w:szCs w:val="24"/>
          <w:lang w:val="pl-PL" w:eastAsia="en-US"/>
        </w:rPr>
        <w:t>środkach dowodowych</w:t>
      </w:r>
      <w:r w:rsidR="002235F6" w:rsidRPr="009D2F1D">
        <w:rPr>
          <w:rFonts w:ascii="Arial" w:hAnsi="Arial" w:cs="Arial"/>
          <w:sz w:val="24"/>
          <w:szCs w:val="24"/>
          <w:lang w:val="pl-PL" w:eastAsia="en-US"/>
        </w:rPr>
        <w:t xml:space="preserve"> </w:t>
      </w:r>
      <w:bookmarkEnd w:id="36"/>
      <w:bookmarkEnd w:id="37"/>
      <w:bookmarkEnd w:id="38"/>
    </w:p>
    <w:p w14:paraId="28824BDC" w14:textId="77777777" w:rsidR="00A905DD" w:rsidRPr="00F44831" w:rsidRDefault="00CF5034" w:rsidP="00C5499F">
      <w:pPr>
        <w:spacing w:line="288" w:lineRule="auto"/>
        <w:ind w:left="426"/>
        <w:rPr>
          <w:rFonts w:ascii="Arial" w:eastAsia="Times New Roman" w:hAnsi="Arial" w:cs="Arial"/>
          <w:bCs/>
          <w:lang w:eastAsia="ar-SA"/>
        </w:rPr>
      </w:pPr>
      <w:r w:rsidRPr="00CF5034">
        <w:rPr>
          <w:rFonts w:ascii="Arial" w:hAnsi="Arial" w:cs="Arial"/>
          <w:bCs/>
        </w:rPr>
        <w:t xml:space="preserve">Zamawiający przed udzieleniem zamówienia, wezwie Wykonawcę, którego oferta została najwyżej oceniona, do złożenia w wyznaczonym terminie, nie krótszym niż </w:t>
      </w:r>
      <w:r w:rsidR="00AD0BA1">
        <w:rPr>
          <w:rFonts w:ascii="Arial" w:hAnsi="Arial" w:cs="Arial"/>
          <w:bCs/>
        </w:rPr>
        <w:t xml:space="preserve">5 </w:t>
      </w:r>
      <w:r w:rsidRPr="00CF5034">
        <w:rPr>
          <w:rFonts w:ascii="Arial" w:hAnsi="Arial" w:cs="Arial"/>
          <w:bCs/>
        </w:rPr>
        <w:t xml:space="preserve">dni od </w:t>
      </w:r>
      <w:r w:rsidRPr="00F44831">
        <w:rPr>
          <w:rFonts w:ascii="Arial" w:hAnsi="Arial" w:cs="Arial"/>
          <w:bCs/>
        </w:rPr>
        <w:t>dnia wezwania, aktualnych na dzień złożenia poniższych podmiotowych środków dowodowych potwierdzających spełnianie warunków udziału w postępowaniu oraz brak podstaw wykluczenia:</w:t>
      </w:r>
    </w:p>
    <w:p w14:paraId="29A4F6C3" w14:textId="77777777" w:rsidR="00CF7E73" w:rsidRPr="00F44831" w:rsidRDefault="00CF5034" w:rsidP="00C5499F">
      <w:pPr>
        <w:numPr>
          <w:ilvl w:val="0"/>
          <w:numId w:val="30"/>
        </w:numPr>
        <w:suppressAutoHyphens/>
        <w:spacing w:line="288" w:lineRule="auto"/>
        <w:ind w:left="426" w:hanging="426"/>
        <w:contextualSpacing/>
        <w:rPr>
          <w:rFonts w:ascii="Arial" w:eastAsia="TimesNewRoman" w:hAnsi="Arial" w:cs="Arial"/>
          <w:bCs/>
          <w:lang w:eastAsia="ar-SA"/>
        </w:rPr>
      </w:pPr>
      <w:r w:rsidRPr="00F44831">
        <w:rPr>
          <w:rFonts w:ascii="Arial" w:hAnsi="Arial" w:cs="Arial"/>
        </w:rPr>
        <w:t>W celu potwierdzenia spełniania przez Wykonawcę warunku dotyczącego sytuacji ekonomicznej lub finansowej</w:t>
      </w:r>
      <w:r w:rsidR="00CF7E73" w:rsidRPr="00F44831">
        <w:rPr>
          <w:rFonts w:ascii="Arial" w:hAnsi="Arial" w:cs="Arial"/>
        </w:rPr>
        <w:t xml:space="preserve"> Zamawiający żąda od Wykonawcy: </w:t>
      </w:r>
    </w:p>
    <w:p w14:paraId="389B6763" w14:textId="77777777" w:rsidR="00F60DF6" w:rsidRPr="00F44831" w:rsidRDefault="00CF7E73" w:rsidP="00C5499F">
      <w:pPr>
        <w:suppressAutoHyphens/>
        <w:spacing w:line="288" w:lineRule="auto"/>
        <w:ind w:left="426"/>
        <w:contextualSpacing/>
        <w:rPr>
          <w:rFonts w:ascii="Arial" w:eastAsia="TimesNewRoman" w:hAnsi="Arial" w:cs="Arial"/>
          <w:bCs/>
          <w:lang w:eastAsia="ar-SA"/>
        </w:rPr>
      </w:pPr>
      <w:r w:rsidRPr="00F44831">
        <w:rPr>
          <w:rFonts w:ascii="Arial" w:eastAsia="TimesNewRoman" w:hAnsi="Arial" w:cs="Arial"/>
          <w:b/>
          <w:lang w:eastAsia="ar-SA"/>
        </w:rPr>
        <w:t>I</w:t>
      </w:r>
      <w:r w:rsidR="00F60DF6" w:rsidRPr="00F44831">
        <w:rPr>
          <w:rFonts w:ascii="Arial" w:eastAsia="TimesNewRoman" w:hAnsi="Arial" w:cs="Arial"/>
          <w:b/>
          <w:lang w:eastAsia="ar-SA"/>
        </w:rPr>
        <w:t>nformacj</w:t>
      </w:r>
      <w:r w:rsidRPr="00F44831">
        <w:rPr>
          <w:rFonts w:ascii="Arial" w:eastAsia="TimesNewRoman" w:hAnsi="Arial" w:cs="Arial"/>
          <w:b/>
          <w:lang w:eastAsia="ar-SA"/>
        </w:rPr>
        <w:t xml:space="preserve">i </w:t>
      </w:r>
      <w:r w:rsidR="00F60DF6" w:rsidRPr="00F44831">
        <w:rPr>
          <w:rFonts w:ascii="Arial" w:eastAsia="TimesNewRoman" w:hAnsi="Arial" w:cs="Arial"/>
          <w:b/>
          <w:lang w:eastAsia="ar-SA"/>
        </w:rPr>
        <w:t xml:space="preserve"> banku lub spółdzielczej kasy oszczędnościowo-kredytowej</w:t>
      </w:r>
      <w:r w:rsidR="00F60DF6" w:rsidRPr="00F44831">
        <w:rPr>
          <w:rFonts w:ascii="Arial" w:eastAsia="TimesNewRoman" w:hAnsi="Arial" w:cs="Arial"/>
          <w:bCs/>
          <w:lang w:eastAsia="ar-SA"/>
        </w:rPr>
        <w:t xml:space="preserve"> potwierdzającej wysokość posiadanych środków fina</w:t>
      </w:r>
      <w:r w:rsidR="004E2499" w:rsidRPr="00F44831">
        <w:rPr>
          <w:rFonts w:ascii="Arial" w:eastAsia="TimesNewRoman" w:hAnsi="Arial" w:cs="Arial"/>
          <w:bCs/>
          <w:lang w:eastAsia="ar-SA"/>
        </w:rPr>
        <w:t>nsowych lub zdolność kredytową W</w:t>
      </w:r>
      <w:r w:rsidR="00F60DF6" w:rsidRPr="00F44831">
        <w:rPr>
          <w:rFonts w:ascii="Arial" w:eastAsia="TimesNewRoman" w:hAnsi="Arial" w:cs="Arial"/>
          <w:bCs/>
          <w:lang w:eastAsia="ar-SA"/>
        </w:rPr>
        <w:t>ykonawcy, w okresie nie wcześniejszym niż 3 miesiące przed jej złożeniem;</w:t>
      </w:r>
    </w:p>
    <w:p w14:paraId="3CDA24EB" w14:textId="77777777" w:rsidR="00CF5034" w:rsidRPr="009D2F1D" w:rsidRDefault="00CF5034" w:rsidP="00C5499F">
      <w:pPr>
        <w:suppressAutoHyphens/>
        <w:spacing w:line="288" w:lineRule="auto"/>
        <w:ind w:left="426"/>
        <w:contextualSpacing/>
        <w:rPr>
          <w:rFonts w:ascii="Arial" w:eastAsia="TimesNewRoman" w:hAnsi="Arial" w:cs="Arial"/>
          <w:bCs/>
          <w:lang w:eastAsia="ar-SA"/>
        </w:rPr>
      </w:pPr>
      <w:r w:rsidRPr="00F44831">
        <w:rPr>
          <w:rFonts w:ascii="Arial" w:eastAsia="TimesNewRoman" w:hAnsi="Arial" w:cs="Arial"/>
          <w:bCs/>
          <w:lang w:eastAsia="ar-SA"/>
        </w:rPr>
        <w:t>W przypadku, gdy wartość wyrażona będzie w walucie innej niż PLN, Zamawiający do oceny spełnienia warunku przez danego Wykonawcę przeliczy podane wartości po średnim kursie tej waluty w stosunku do PLN publikowanym przez NBP w dniu publikacji ogłoszenia o zamówieniu. Jeżeli w dniu publikacji</w:t>
      </w:r>
      <w:r w:rsidRPr="00CF5034">
        <w:rPr>
          <w:rFonts w:ascii="Arial" w:eastAsia="TimesNewRoman" w:hAnsi="Arial" w:cs="Arial"/>
          <w:bCs/>
          <w:lang w:eastAsia="ar-SA"/>
        </w:rPr>
        <w:t xml:space="preserve"> ogłoszenia postępowania NBP nie opublikuje kursu walut, Zamawiający przyjmie kurs opublikowany w pierwszym dniu roboczym po tej dacie.</w:t>
      </w:r>
    </w:p>
    <w:p w14:paraId="17C7310D" w14:textId="77777777" w:rsidR="00CF7E73" w:rsidRPr="00D36E89" w:rsidRDefault="00CF7E73" w:rsidP="00C5499F">
      <w:pPr>
        <w:numPr>
          <w:ilvl w:val="0"/>
          <w:numId w:val="30"/>
        </w:numPr>
        <w:spacing w:line="288" w:lineRule="auto"/>
        <w:ind w:left="426" w:right="4" w:hanging="426"/>
        <w:rPr>
          <w:rFonts w:ascii="Arial" w:hAnsi="Arial" w:cs="Arial"/>
        </w:rPr>
      </w:pPr>
      <w:r w:rsidRPr="00D36E89">
        <w:rPr>
          <w:rFonts w:ascii="Arial" w:hAnsi="Arial" w:cs="Arial"/>
        </w:rPr>
        <w:t>W celu potwierdzenia spełniania przez Wykonawcę warunków dotyczących zdolności technicznej lub zawodowej</w:t>
      </w:r>
      <w:r>
        <w:rPr>
          <w:rFonts w:ascii="Arial" w:hAnsi="Arial" w:cs="Arial"/>
        </w:rPr>
        <w:t xml:space="preserve"> </w:t>
      </w:r>
      <w:r w:rsidRPr="00D36E89">
        <w:rPr>
          <w:rFonts w:ascii="Arial" w:hAnsi="Arial" w:cs="Arial"/>
        </w:rPr>
        <w:t xml:space="preserve">Zamawiający żąda od Wykonawcy: </w:t>
      </w:r>
    </w:p>
    <w:p w14:paraId="4FB185DB" w14:textId="0AEAF869" w:rsidR="00CF7E73" w:rsidRPr="00F44831" w:rsidRDefault="00CF7E73" w:rsidP="00C5499F">
      <w:pPr>
        <w:numPr>
          <w:ilvl w:val="0"/>
          <w:numId w:val="53"/>
        </w:numPr>
        <w:suppressAutoHyphens/>
        <w:spacing w:line="288" w:lineRule="auto"/>
        <w:ind w:left="709"/>
        <w:contextualSpacing/>
        <w:rPr>
          <w:rFonts w:ascii="Arial" w:hAnsi="Arial" w:cs="Arial"/>
        </w:rPr>
      </w:pPr>
      <w:r w:rsidRPr="00CF7E73">
        <w:rPr>
          <w:rFonts w:ascii="Arial" w:hAnsi="Arial" w:cs="Arial"/>
          <w:b/>
          <w:bCs/>
        </w:rPr>
        <w:t>wykazu usług</w:t>
      </w:r>
      <w:r w:rsidRPr="00CF7E73">
        <w:rPr>
          <w:rFonts w:ascii="Arial" w:hAnsi="Arial" w:cs="Arial"/>
        </w:rPr>
        <w:t xml:space="preserve"> wykonanych, a w przypadku świadczeń powtarzających się lub ciągłych również wykonywanych, w okresie </w:t>
      </w:r>
      <w:r w:rsidRPr="001415FE">
        <w:rPr>
          <w:rFonts w:ascii="Arial" w:hAnsi="Arial" w:cs="Arial"/>
        </w:rPr>
        <w:t>ostatnich</w:t>
      </w:r>
      <w:r w:rsidR="00AB3912" w:rsidRPr="001415FE">
        <w:rPr>
          <w:rFonts w:ascii="Arial" w:hAnsi="Arial" w:cs="Arial"/>
        </w:rPr>
        <w:t xml:space="preserve"> </w:t>
      </w:r>
      <w:r w:rsidRPr="001415FE">
        <w:rPr>
          <w:rFonts w:ascii="Arial" w:hAnsi="Arial" w:cs="Arial"/>
        </w:rPr>
        <w:t>5 lat liczonych</w:t>
      </w:r>
      <w:r w:rsidRPr="00CF7E73">
        <w:rPr>
          <w:rFonts w:ascii="Arial" w:hAnsi="Arial" w:cs="Arial"/>
        </w:rPr>
        <w:t xml:space="preserve"> od dnia, w którym upływa termin składania ofert, a jeżeli okres prowadzenia działalności jest krótszy – w tym okresie</w:t>
      </w:r>
      <w:r w:rsidR="00EE1219">
        <w:rPr>
          <w:rFonts w:ascii="Arial" w:hAnsi="Arial" w:cs="Arial"/>
        </w:rPr>
        <w:t xml:space="preserve"> </w:t>
      </w:r>
      <w:r w:rsidR="00EE1219" w:rsidRPr="00EE1219">
        <w:rPr>
          <w:rFonts w:ascii="Arial" w:hAnsi="Arial" w:cs="Arial"/>
          <w:i/>
          <w:iCs/>
        </w:rPr>
        <w:t>(</w:t>
      </w:r>
      <w:r w:rsidR="00EE1219">
        <w:rPr>
          <w:rFonts w:ascii="Arial" w:hAnsi="Arial" w:cs="Arial"/>
          <w:i/>
          <w:iCs/>
        </w:rPr>
        <w:t>Z</w:t>
      </w:r>
      <w:r w:rsidR="00EE1219" w:rsidRPr="00EE1219">
        <w:rPr>
          <w:rFonts w:ascii="Arial" w:hAnsi="Arial" w:cs="Arial"/>
          <w:i/>
          <w:iCs/>
        </w:rPr>
        <w:t xml:space="preserve">amawiający </w:t>
      </w:r>
      <w:r w:rsidR="00EE1219">
        <w:rPr>
          <w:rFonts w:ascii="Arial" w:hAnsi="Arial" w:cs="Arial"/>
          <w:i/>
          <w:iCs/>
        </w:rPr>
        <w:t>w</w:t>
      </w:r>
      <w:r w:rsidR="00EE1219" w:rsidRPr="00EE1219">
        <w:rPr>
          <w:rFonts w:ascii="Arial" w:hAnsi="Arial" w:cs="Arial"/>
          <w:i/>
          <w:iCs/>
        </w:rPr>
        <w:t xml:space="preserve"> celu zapewnienia odpowiedniego poziomu konkurencji w postępowaniu </w:t>
      </w:r>
      <w:r w:rsidR="008E3C12">
        <w:rPr>
          <w:rFonts w:ascii="Arial" w:hAnsi="Arial" w:cs="Arial"/>
          <w:i/>
          <w:iCs/>
        </w:rPr>
        <w:t xml:space="preserve">działając </w:t>
      </w:r>
      <w:r w:rsidR="00EE1219" w:rsidRPr="00EE1219">
        <w:rPr>
          <w:rFonts w:ascii="Arial" w:hAnsi="Arial" w:cs="Arial"/>
          <w:i/>
          <w:iCs/>
        </w:rPr>
        <w:t xml:space="preserve">na podstawie § 9. </w:t>
      </w:r>
      <w:r w:rsidR="00EE1219">
        <w:rPr>
          <w:rFonts w:ascii="Arial" w:hAnsi="Arial" w:cs="Arial"/>
          <w:i/>
          <w:iCs/>
        </w:rPr>
        <w:t>u</w:t>
      </w:r>
      <w:r w:rsidR="00EE1219" w:rsidRPr="00EE1219">
        <w:rPr>
          <w:rFonts w:ascii="Arial" w:hAnsi="Arial" w:cs="Arial"/>
          <w:i/>
          <w:iCs/>
        </w:rPr>
        <w:t>st 4</w:t>
      </w:r>
      <w:r w:rsidR="00EE1219" w:rsidRPr="00EE1219">
        <w:rPr>
          <w:rFonts w:ascii="Arial" w:eastAsia="Times New Roman" w:hAnsi="Arial" w:cs="Arial"/>
          <w:i/>
          <w:iCs/>
        </w:rPr>
        <w:t xml:space="preserve"> Rozporządzenia Ministra Rozwoju, Pracy I Technologii Z dnia 23 grudnia 2020 r. w sprawie podmiotowych środków dowodowych oraz innych dokumentów lub oświadczeń, jakich może żądać zamawiający od wykonawcy</w:t>
      </w:r>
      <w:r w:rsidR="00EE1219">
        <w:rPr>
          <w:rFonts w:ascii="Arial" w:eastAsia="Times New Roman" w:hAnsi="Arial" w:cs="Arial"/>
          <w:i/>
          <w:iCs/>
        </w:rPr>
        <w:t xml:space="preserve"> wydłużył termin, o którym mowa w </w:t>
      </w:r>
      <w:r w:rsidR="00EE1219" w:rsidRPr="00EE1219">
        <w:rPr>
          <w:rFonts w:ascii="Arial" w:hAnsi="Arial" w:cs="Arial"/>
          <w:i/>
          <w:iCs/>
        </w:rPr>
        <w:t xml:space="preserve">§ 9. </w:t>
      </w:r>
      <w:r w:rsidR="00EE1219">
        <w:rPr>
          <w:rFonts w:ascii="Arial" w:hAnsi="Arial" w:cs="Arial"/>
          <w:i/>
          <w:iCs/>
        </w:rPr>
        <w:t>u</w:t>
      </w:r>
      <w:r w:rsidR="00EE1219" w:rsidRPr="00EE1219">
        <w:rPr>
          <w:rFonts w:ascii="Arial" w:hAnsi="Arial" w:cs="Arial"/>
          <w:i/>
          <w:iCs/>
        </w:rPr>
        <w:t xml:space="preserve">st </w:t>
      </w:r>
      <w:r w:rsidR="00EE1219">
        <w:rPr>
          <w:rFonts w:ascii="Arial" w:hAnsi="Arial" w:cs="Arial"/>
          <w:i/>
          <w:iCs/>
        </w:rPr>
        <w:t>1 pkt 2) rozporządzenia)</w:t>
      </w:r>
      <w:r w:rsidRPr="00CF7E73">
        <w:rPr>
          <w:rFonts w:ascii="Arial" w:hAnsi="Arial" w:cs="Arial"/>
        </w:rPr>
        <w:t xml:space="preserve">, wraz z podaniem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w:t>
      </w:r>
      <w:r w:rsidRPr="00CF7E73">
        <w:rPr>
          <w:rFonts w:ascii="Arial" w:hAnsi="Arial" w:cs="Arial"/>
        </w:rPr>
        <w:lastRenderedPageBreak/>
        <w:t xml:space="preserve">dokumenty potwierdzające ich </w:t>
      </w:r>
      <w:r w:rsidRPr="00F44831">
        <w:rPr>
          <w:rFonts w:ascii="Arial" w:hAnsi="Arial" w:cs="Arial"/>
        </w:rPr>
        <w:t xml:space="preserve">należyte wykonywanie powinny być wystawione w okresie ostatnich 3 miesięcy. Wzór stanowi </w:t>
      </w:r>
      <w:bookmarkStart w:id="39" w:name="_Hlk221040577"/>
      <w:r w:rsidR="00AD0BA1">
        <w:rPr>
          <w:rFonts w:ascii="Arial" w:hAnsi="Arial" w:cs="Arial"/>
          <w:b/>
          <w:bCs/>
        </w:rPr>
        <w:t>Z</w:t>
      </w:r>
      <w:r w:rsidRPr="00F44831">
        <w:rPr>
          <w:rFonts w:ascii="Arial" w:hAnsi="Arial" w:cs="Arial"/>
          <w:b/>
          <w:bCs/>
        </w:rPr>
        <w:t xml:space="preserve">ałącznik </w:t>
      </w:r>
      <w:bookmarkEnd w:id="39"/>
      <w:r w:rsidRPr="00F44831">
        <w:rPr>
          <w:rFonts w:ascii="Arial" w:hAnsi="Arial" w:cs="Arial"/>
          <w:b/>
          <w:bCs/>
        </w:rPr>
        <w:t xml:space="preserve">nr </w:t>
      </w:r>
      <w:r w:rsidR="00842FC3">
        <w:rPr>
          <w:rFonts w:ascii="Arial" w:hAnsi="Arial" w:cs="Arial"/>
          <w:b/>
          <w:bCs/>
        </w:rPr>
        <w:t>5</w:t>
      </w:r>
      <w:r w:rsidR="00F44831" w:rsidRPr="00F44831">
        <w:rPr>
          <w:rFonts w:ascii="Arial" w:hAnsi="Arial" w:cs="Arial"/>
          <w:b/>
          <w:bCs/>
        </w:rPr>
        <w:t xml:space="preserve"> </w:t>
      </w:r>
      <w:r w:rsidRPr="00F44831">
        <w:rPr>
          <w:rFonts w:ascii="Arial" w:hAnsi="Arial" w:cs="Arial"/>
          <w:b/>
          <w:bCs/>
        </w:rPr>
        <w:t>do SWZ.</w:t>
      </w:r>
      <w:r w:rsidRPr="00F44831">
        <w:rPr>
          <w:rFonts w:ascii="Arial" w:hAnsi="Arial" w:cs="Arial"/>
        </w:rPr>
        <w:t xml:space="preserve"> </w:t>
      </w:r>
    </w:p>
    <w:p w14:paraId="0CECD012" w14:textId="0F506896" w:rsidR="00E73938" w:rsidRPr="00924C8C" w:rsidRDefault="00CF7E73" w:rsidP="00C5499F">
      <w:pPr>
        <w:suppressAutoHyphens/>
        <w:spacing w:line="288" w:lineRule="auto"/>
        <w:ind w:left="720"/>
        <w:contextualSpacing/>
        <w:rPr>
          <w:rFonts w:ascii="Arial" w:hAnsi="Arial" w:cs="Arial"/>
          <w:color w:val="EE0000"/>
        </w:rPr>
      </w:pPr>
      <w:r w:rsidRPr="00F44831">
        <w:rPr>
          <w:rFonts w:ascii="Arial" w:hAnsi="Arial" w:cs="Arial"/>
        </w:rPr>
        <w:t xml:space="preserve">Zamawiający wymaga, aby Wykonawca w </w:t>
      </w:r>
      <w:r w:rsidRPr="00F44831">
        <w:rPr>
          <w:rFonts w:ascii="Arial" w:hAnsi="Arial" w:cs="Arial"/>
          <w:b/>
          <w:bCs/>
        </w:rPr>
        <w:t xml:space="preserve">Wykazie usług – </w:t>
      </w:r>
      <w:r w:rsidR="00AD0BA1" w:rsidRPr="00AD0BA1">
        <w:rPr>
          <w:rFonts w:ascii="Arial" w:hAnsi="Arial" w:cs="Arial"/>
          <w:b/>
          <w:bCs/>
        </w:rPr>
        <w:t xml:space="preserve">Załącznik </w:t>
      </w:r>
      <w:r w:rsidRPr="00F44831">
        <w:rPr>
          <w:rFonts w:ascii="Arial" w:hAnsi="Arial" w:cs="Arial"/>
          <w:b/>
          <w:bCs/>
        </w:rPr>
        <w:t xml:space="preserve">nr </w:t>
      </w:r>
      <w:r w:rsidR="00842FC3">
        <w:rPr>
          <w:rFonts w:ascii="Arial" w:hAnsi="Arial" w:cs="Arial"/>
          <w:b/>
          <w:bCs/>
        </w:rPr>
        <w:t>5</w:t>
      </w:r>
      <w:r w:rsidR="00F44831" w:rsidRPr="00F44831">
        <w:rPr>
          <w:rFonts w:ascii="Arial" w:hAnsi="Arial" w:cs="Arial"/>
          <w:b/>
          <w:bCs/>
        </w:rPr>
        <w:t xml:space="preserve"> </w:t>
      </w:r>
      <w:r w:rsidRPr="00F44831">
        <w:rPr>
          <w:rFonts w:ascii="Arial" w:hAnsi="Arial" w:cs="Arial"/>
          <w:b/>
          <w:bCs/>
        </w:rPr>
        <w:t>do SWZ</w:t>
      </w:r>
      <w:r w:rsidRPr="00F44831">
        <w:rPr>
          <w:rFonts w:ascii="Arial" w:hAnsi="Arial" w:cs="Arial"/>
        </w:rPr>
        <w:t xml:space="preserve"> podał </w:t>
      </w:r>
      <w:r w:rsidRPr="00924C8C">
        <w:rPr>
          <w:rFonts w:ascii="Arial" w:hAnsi="Arial" w:cs="Arial"/>
        </w:rPr>
        <w:t xml:space="preserve">następujące informacje: nazwę projektu planu ochrony, obszar objęty projektem planu ochrony </w:t>
      </w:r>
      <w:r w:rsidRPr="00AF5599">
        <w:rPr>
          <w:rFonts w:ascii="Arial" w:hAnsi="Arial" w:cs="Arial"/>
        </w:rPr>
        <w:t xml:space="preserve">oraz </w:t>
      </w:r>
      <w:bookmarkStart w:id="40" w:name="_Hlk224840383"/>
      <w:r w:rsidR="00E73938" w:rsidRPr="00AF5599">
        <w:rPr>
          <w:rFonts w:ascii="Arial" w:hAnsi="Arial" w:cs="Arial"/>
        </w:rPr>
        <w:t>datę złożenia projektu planu ochrony do właściwego organu celem zatwierdzenia lub data uchwalenia jeśli został uchwalony</w:t>
      </w:r>
      <w:bookmarkEnd w:id="40"/>
      <w:r w:rsidR="00E73938" w:rsidRPr="00AF5599">
        <w:rPr>
          <w:rFonts w:ascii="Arial" w:hAnsi="Arial" w:cs="Arial"/>
        </w:rPr>
        <w:t>, nazwa organu, który uchwalił plan ochrony</w:t>
      </w:r>
      <w:r w:rsidR="00AF5599" w:rsidRPr="00AF5599">
        <w:rPr>
          <w:rFonts w:ascii="Arial" w:hAnsi="Arial" w:cs="Arial"/>
        </w:rPr>
        <w:t>.</w:t>
      </w:r>
      <w:r w:rsidR="00E73938" w:rsidRPr="00924C8C">
        <w:rPr>
          <w:rFonts w:ascii="Arial" w:hAnsi="Arial" w:cs="Arial"/>
        </w:rPr>
        <w:t xml:space="preserve">  </w:t>
      </w:r>
    </w:p>
    <w:p w14:paraId="12E75617" w14:textId="77777777" w:rsidR="00CF7E73" w:rsidRPr="00CF7E73" w:rsidRDefault="00CF7E73" w:rsidP="00C5499F">
      <w:pPr>
        <w:numPr>
          <w:ilvl w:val="0"/>
          <w:numId w:val="53"/>
        </w:numPr>
        <w:suppressAutoHyphens/>
        <w:spacing w:line="288" w:lineRule="auto"/>
        <w:ind w:left="709"/>
        <w:contextualSpacing/>
        <w:rPr>
          <w:rFonts w:ascii="Arial" w:hAnsi="Arial" w:cs="Arial"/>
        </w:rPr>
      </w:pPr>
      <w:r w:rsidRPr="00CF7E73">
        <w:rPr>
          <w:rFonts w:ascii="Arial" w:hAnsi="Arial" w:cs="Arial"/>
          <w:b/>
          <w:bCs/>
        </w:rPr>
        <w:t>wykazu osób,</w:t>
      </w:r>
      <w:r w:rsidRPr="00CF7E73">
        <w:rPr>
          <w:rFonts w:ascii="Arial" w:hAnsi="Arial" w:cs="Arial"/>
        </w:rPr>
        <w:t xml:space="preserve"> skierowanych przez Wykonawcę do realizacji zamówienia publicznego, w szczególności odpowiedzialnych za świadczenie usług, wraz z informacjami na temat ich kwalifikacji zawodowych, uprawnień, doświadczenia i wykształcenia niezbędnych do wykonania zamówienia publicznego, a także zakresu wykonywanych przez nie czynności oraz informacją o podstawie do dysponowania tymi osobami. Wzór stanowi </w:t>
      </w:r>
      <w:r w:rsidR="00AD0BA1">
        <w:rPr>
          <w:rFonts w:ascii="Arial" w:hAnsi="Arial" w:cs="Arial"/>
          <w:b/>
          <w:bCs/>
        </w:rPr>
        <w:t>Z</w:t>
      </w:r>
      <w:r w:rsidR="006E3425" w:rsidRPr="00F44831">
        <w:rPr>
          <w:rFonts w:ascii="Arial" w:hAnsi="Arial" w:cs="Arial"/>
          <w:b/>
          <w:bCs/>
        </w:rPr>
        <w:t>ałącznik nr</w:t>
      </w:r>
      <w:r w:rsidR="00AD0BA1">
        <w:rPr>
          <w:rFonts w:ascii="Arial" w:hAnsi="Arial" w:cs="Arial"/>
          <w:b/>
          <w:bCs/>
        </w:rPr>
        <w:t xml:space="preserve"> </w:t>
      </w:r>
      <w:r w:rsidR="00842FC3">
        <w:rPr>
          <w:rFonts w:ascii="Arial" w:hAnsi="Arial" w:cs="Arial"/>
          <w:b/>
          <w:bCs/>
        </w:rPr>
        <w:t>6</w:t>
      </w:r>
      <w:r w:rsidR="00F44831" w:rsidRPr="00F44831">
        <w:rPr>
          <w:rFonts w:ascii="Arial" w:hAnsi="Arial" w:cs="Arial"/>
          <w:b/>
          <w:bCs/>
        </w:rPr>
        <w:t xml:space="preserve"> </w:t>
      </w:r>
      <w:r w:rsidRPr="00F44831">
        <w:rPr>
          <w:rFonts w:ascii="Arial" w:hAnsi="Arial" w:cs="Arial"/>
          <w:b/>
          <w:bCs/>
        </w:rPr>
        <w:t>do SWZ.</w:t>
      </w:r>
      <w:r w:rsidRPr="00CF7E73">
        <w:rPr>
          <w:rFonts w:ascii="Arial" w:hAnsi="Arial" w:cs="Arial"/>
        </w:rPr>
        <w:t xml:space="preserve">  </w:t>
      </w:r>
    </w:p>
    <w:p w14:paraId="4FDE5B37" w14:textId="7958A9F4" w:rsidR="00CF7E73" w:rsidRPr="006A5067" w:rsidRDefault="00CF7E73" w:rsidP="00C5499F">
      <w:pPr>
        <w:suppressAutoHyphens/>
        <w:spacing w:line="288" w:lineRule="auto"/>
        <w:ind w:left="720"/>
        <w:contextualSpacing/>
        <w:rPr>
          <w:rFonts w:ascii="Arial" w:hAnsi="Arial" w:cs="Arial"/>
        </w:rPr>
      </w:pPr>
      <w:r w:rsidRPr="00CF7E73">
        <w:rPr>
          <w:rFonts w:ascii="Arial" w:hAnsi="Arial" w:cs="Arial"/>
        </w:rPr>
        <w:t xml:space="preserve">Zamawiający wymaga, aby Wykonawca w </w:t>
      </w:r>
      <w:r w:rsidRPr="00F44831">
        <w:rPr>
          <w:rFonts w:ascii="Arial" w:hAnsi="Arial" w:cs="Arial"/>
          <w:b/>
          <w:bCs/>
        </w:rPr>
        <w:t xml:space="preserve">Wykazie osób – </w:t>
      </w:r>
      <w:r w:rsidR="00AD0BA1" w:rsidRPr="00AD0BA1">
        <w:rPr>
          <w:rFonts w:ascii="Arial" w:hAnsi="Arial" w:cs="Arial"/>
          <w:b/>
          <w:bCs/>
        </w:rPr>
        <w:t xml:space="preserve">Załącznik </w:t>
      </w:r>
      <w:r w:rsidRPr="00F44831">
        <w:rPr>
          <w:rFonts w:ascii="Arial" w:hAnsi="Arial" w:cs="Arial"/>
          <w:b/>
          <w:bCs/>
        </w:rPr>
        <w:t xml:space="preserve">nr </w:t>
      </w:r>
      <w:r w:rsidR="00842FC3">
        <w:rPr>
          <w:rFonts w:ascii="Arial" w:hAnsi="Arial" w:cs="Arial"/>
          <w:b/>
          <w:bCs/>
        </w:rPr>
        <w:t>6</w:t>
      </w:r>
      <w:r w:rsidR="00AD0BA1">
        <w:rPr>
          <w:rFonts w:ascii="Arial" w:hAnsi="Arial" w:cs="Arial"/>
          <w:b/>
          <w:bCs/>
        </w:rPr>
        <w:t xml:space="preserve"> </w:t>
      </w:r>
      <w:r w:rsidRPr="00F44831">
        <w:rPr>
          <w:rFonts w:ascii="Arial" w:hAnsi="Arial" w:cs="Arial"/>
          <w:b/>
          <w:bCs/>
        </w:rPr>
        <w:t>do SWZ</w:t>
      </w:r>
      <w:r w:rsidRPr="00CF7E73">
        <w:rPr>
          <w:rFonts w:ascii="Arial" w:hAnsi="Arial" w:cs="Arial"/>
        </w:rPr>
        <w:t xml:space="preserve"> podał oprócz powyższych danych również następujące informacje: kierunek ukończonych studiów wyższych, wykaz projektu/projektów (nazwę projektu, nazwę podmiotu, instytucji, dla której projekt jest realizowany/został zrealizowany, termin realizacji projektu, obszar objęty projektem, </w:t>
      </w:r>
      <w:r w:rsidRPr="00AF5599">
        <w:rPr>
          <w:rFonts w:ascii="Arial" w:hAnsi="Arial" w:cs="Arial"/>
        </w:rPr>
        <w:t xml:space="preserve">a w przypadku Kierownika projektu również – </w:t>
      </w:r>
      <w:r w:rsidR="00924C8C" w:rsidRPr="00AF5599">
        <w:rPr>
          <w:rFonts w:ascii="Arial" w:hAnsi="Arial" w:cs="Arial"/>
        </w:rPr>
        <w:t>datę złożenia projektu planu ochrony do właściwego organu celem zatwierdzenia lub data uchwalenia jeśli został uchwalony</w:t>
      </w:r>
      <w:r w:rsidR="00800B67" w:rsidRPr="00AF5599">
        <w:rPr>
          <w:rFonts w:ascii="Arial" w:hAnsi="Arial" w:cs="Arial"/>
        </w:rPr>
        <w:t>.</w:t>
      </w:r>
      <w:r w:rsidR="00FB00D2" w:rsidRPr="00FB00D2">
        <w:rPr>
          <w:rFonts w:ascii="Arial" w:hAnsi="Arial" w:cs="Arial"/>
          <w:color w:val="EE0000"/>
        </w:rPr>
        <w:t xml:space="preserve"> </w:t>
      </w:r>
    </w:p>
    <w:p w14:paraId="205E22ED" w14:textId="77777777" w:rsidR="00CF7E73" w:rsidRDefault="00CF7E73" w:rsidP="00C5499F">
      <w:pPr>
        <w:numPr>
          <w:ilvl w:val="0"/>
          <w:numId w:val="30"/>
        </w:numPr>
        <w:suppressAutoHyphens/>
        <w:spacing w:line="288" w:lineRule="auto"/>
        <w:ind w:left="426"/>
        <w:contextualSpacing/>
        <w:rPr>
          <w:rFonts w:ascii="Arial" w:eastAsia="TimesNewRoman" w:hAnsi="Arial" w:cs="Arial"/>
          <w:bCs/>
          <w:lang w:eastAsia="ar-SA"/>
        </w:rPr>
      </w:pPr>
      <w:r w:rsidRPr="006A5067">
        <w:rPr>
          <w:rFonts w:ascii="Arial" w:hAnsi="Arial" w:cs="Arial"/>
        </w:rPr>
        <w:t>W celu potwierdzenia braku</w:t>
      </w:r>
      <w:r w:rsidRPr="00D36E89">
        <w:rPr>
          <w:rFonts w:ascii="Arial" w:hAnsi="Arial" w:cs="Arial"/>
        </w:rPr>
        <w:t xml:space="preserve"> podstaw wykluczenia Wykonawcy z udziału w postępowaniu Zamawiający żąda następujących podmiotowych środków dowodowych:</w:t>
      </w:r>
    </w:p>
    <w:p w14:paraId="566E9EAF" w14:textId="4B077937" w:rsidR="00CF7E73" w:rsidRDefault="00CF7E73" w:rsidP="00C5499F">
      <w:pPr>
        <w:numPr>
          <w:ilvl w:val="0"/>
          <w:numId w:val="54"/>
        </w:numPr>
        <w:spacing w:line="288" w:lineRule="auto"/>
        <w:ind w:left="1134" w:right="4" w:hanging="425"/>
        <w:rPr>
          <w:rFonts w:ascii="Arial" w:hAnsi="Arial" w:cs="Arial"/>
        </w:rPr>
      </w:pPr>
      <w:r w:rsidRPr="00D36E89">
        <w:rPr>
          <w:rFonts w:ascii="Arial" w:hAnsi="Arial" w:cs="Arial"/>
          <w:b/>
        </w:rPr>
        <w:t>Odpisu lub informacji z Krajowego Rejestru Sądowego lub z Centralnej Ewidencji i Informacji o Działalności Gospodarczej,</w:t>
      </w:r>
      <w:r w:rsidRPr="00D36E89">
        <w:rPr>
          <w:rFonts w:ascii="Arial" w:hAnsi="Arial" w:cs="Arial"/>
        </w:rPr>
        <w:t xml:space="preserve"> w zakresie art. 109 ust. 1 pkt 4 ustawy Pzp, sporządzonych nie wcześniej niż 3 miesiące przed jej złożeniem, jeżeli odrębne przepisy wymagają wpisu do rejestru lub ewidencji; </w:t>
      </w:r>
      <w:r w:rsidR="00321745" w:rsidRPr="00DB2395">
        <w:rPr>
          <w:rFonts w:ascii="Arial" w:eastAsia="TimesNewRoman" w:hAnsi="Arial" w:cs="Arial"/>
          <w:u w:val="single"/>
          <w:lang w:eastAsia="ar-SA"/>
        </w:rPr>
        <w:t xml:space="preserve">(w przypadku Wykonawców wspólnie ubiegających się o udzielenie zamówienia dokument składa każdy z </w:t>
      </w:r>
      <w:r w:rsidR="00D422B5">
        <w:rPr>
          <w:rFonts w:ascii="Arial" w:eastAsia="TimesNewRoman" w:hAnsi="Arial" w:cs="Arial"/>
          <w:u w:val="single"/>
          <w:lang w:eastAsia="ar-SA"/>
        </w:rPr>
        <w:t>Wykonawców</w:t>
      </w:r>
      <w:r w:rsidR="00321745" w:rsidRPr="00DB2395">
        <w:rPr>
          <w:rFonts w:ascii="Arial" w:eastAsia="TimesNewRoman" w:hAnsi="Arial" w:cs="Arial"/>
          <w:u w:val="single"/>
          <w:lang w:eastAsia="ar-SA"/>
        </w:rPr>
        <w:t>)</w:t>
      </w:r>
    </w:p>
    <w:p w14:paraId="6CCA8F71" w14:textId="1D68C79C" w:rsidR="00E138C7" w:rsidRPr="00321745" w:rsidRDefault="00321745" w:rsidP="00C5499F">
      <w:pPr>
        <w:numPr>
          <w:ilvl w:val="0"/>
          <w:numId w:val="54"/>
        </w:numPr>
        <w:spacing w:line="288" w:lineRule="auto"/>
        <w:ind w:left="1134" w:right="4" w:hanging="425"/>
        <w:rPr>
          <w:rFonts w:ascii="Arial" w:hAnsi="Arial" w:cs="Arial"/>
        </w:rPr>
      </w:pPr>
      <w:r w:rsidRPr="00321745">
        <w:rPr>
          <w:rFonts w:ascii="Arial" w:eastAsia="TimesNewRoman" w:hAnsi="Arial" w:cs="Arial"/>
          <w:b/>
          <w:lang w:eastAsia="ar-SA"/>
        </w:rPr>
        <w:t>Z</w:t>
      </w:r>
      <w:r w:rsidR="00E138C7" w:rsidRPr="00321745">
        <w:rPr>
          <w:rFonts w:ascii="Arial" w:eastAsia="TimesNewRoman" w:hAnsi="Arial" w:cs="Arial"/>
          <w:b/>
          <w:lang w:eastAsia="ar-SA"/>
        </w:rPr>
        <w:t>aświadczenia właściwego naczelnika urzędu skarbowego</w:t>
      </w:r>
      <w:r w:rsidR="00E138C7" w:rsidRPr="00321745">
        <w:rPr>
          <w:rFonts w:ascii="Arial" w:eastAsia="TimesNewRoman" w:hAnsi="Arial" w:cs="Arial"/>
          <w:bCs/>
          <w:lang w:eastAsia="ar-SA"/>
        </w:rPr>
        <w:t xml:space="preserve"> potwierdzającego, że </w:t>
      </w:r>
      <w:r w:rsidR="00E138C7" w:rsidRPr="00DD615B">
        <w:rPr>
          <w:rFonts w:ascii="Arial" w:eastAsia="TimesNewRoman" w:hAnsi="Arial" w:cs="Arial"/>
          <w:bCs/>
          <w:lang w:eastAsia="ar-SA"/>
        </w:rPr>
        <w:t>Wykonawca nie zalega z opłacaniem podatków i opłat, w zakresie art. 109 ust. 1 pkt 1</w:t>
      </w:r>
      <w:r w:rsidR="00EE1C78" w:rsidRPr="00DD615B">
        <w:t xml:space="preserve"> (</w:t>
      </w:r>
      <w:r w:rsidR="00EE1C78" w:rsidRPr="00DD615B">
        <w:rPr>
          <w:rFonts w:ascii="Arial" w:eastAsia="TimesNewRoman" w:hAnsi="Arial" w:cs="Arial"/>
          <w:bCs/>
          <w:lang w:eastAsia="ar-SA"/>
        </w:rPr>
        <w:t>art. 108 ust. 1 pkt 3 )</w:t>
      </w:r>
      <w:r w:rsidR="00DD615B">
        <w:rPr>
          <w:rFonts w:ascii="Arial" w:eastAsia="TimesNewRoman" w:hAnsi="Arial" w:cs="Arial"/>
          <w:bCs/>
          <w:lang w:eastAsia="ar-SA"/>
        </w:rPr>
        <w:t xml:space="preserve"> </w:t>
      </w:r>
      <w:r w:rsidR="00E138C7" w:rsidRPr="00DD615B">
        <w:rPr>
          <w:rFonts w:ascii="Arial" w:eastAsia="TimesNewRoman" w:hAnsi="Arial" w:cs="Arial"/>
          <w:bCs/>
          <w:lang w:eastAsia="ar-SA"/>
        </w:rPr>
        <w:t>ustawy Pzp, wystawionego nie wcześniej niż 3 miesiące przed jego złożeniem, a</w:t>
      </w:r>
      <w:r w:rsidR="00E138C7" w:rsidRPr="00321745">
        <w:rPr>
          <w:rFonts w:ascii="Arial" w:eastAsia="TimesNewRoman" w:hAnsi="Arial" w:cs="Arial"/>
          <w:bCs/>
          <w:lang w:eastAsia="ar-SA"/>
        </w:rPr>
        <w:t xml:space="preserve">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r>
        <w:rPr>
          <w:rFonts w:ascii="Arial" w:hAnsi="Arial" w:cs="Arial"/>
        </w:rPr>
        <w:t xml:space="preserve"> </w:t>
      </w:r>
      <w:r w:rsidR="00E138C7" w:rsidRPr="00DB2395">
        <w:rPr>
          <w:rFonts w:ascii="Arial" w:eastAsia="TimesNewRoman" w:hAnsi="Arial" w:cs="Arial"/>
          <w:bCs/>
          <w:u w:val="single"/>
          <w:lang w:eastAsia="ar-SA"/>
        </w:rPr>
        <w:t xml:space="preserve">(w przypadku Wykonawców wspólnie ubiegających się o udzielenie zamówienia oświadczenie składa każdy z </w:t>
      </w:r>
      <w:r w:rsidR="00D422B5">
        <w:rPr>
          <w:rFonts w:ascii="Arial" w:eastAsia="TimesNewRoman" w:hAnsi="Arial" w:cs="Arial"/>
          <w:bCs/>
          <w:u w:val="single"/>
          <w:lang w:eastAsia="ar-SA"/>
        </w:rPr>
        <w:t>Wykonawców</w:t>
      </w:r>
      <w:r w:rsidR="00E138C7" w:rsidRPr="00DB2395">
        <w:rPr>
          <w:rFonts w:ascii="Arial" w:eastAsia="TimesNewRoman" w:hAnsi="Arial" w:cs="Arial"/>
          <w:bCs/>
          <w:u w:val="single"/>
          <w:lang w:eastAsia="ar-SA"/>
        </w:rPr>
        <w:t>)</w:t>
      </w:r>
    </w:p>
    <w:p w14:paraId="31EDC329" w14:textId="77777777" w:rsidR="00E138C7" w:rsidRPr="00F44831" w:rsidRDefault="00321745" w:rsidP="00C5499F">
      <w:pPr>
        <w:numPr>
          <w:ilvl w:val="0"/>
          <w:numId w:val="54"/>
        </w:numPr>
        <w:spacing w:line="288" w:lineRule="auto"/>
        <w:ind w:left="1134" w:right="4" w:hanging="425"/>
        <w:rPr>
          <w:rFonts w:ascii="Arial" w:hAnsi="Arial" w:cs="Arial"/>
        </w:rPr>
      </w:pPr>
      <w:r w:rsidRPr="00321745">
        <w:rPr>
          <w:rFonts w:ascii="Arial" w:hAnsi="Arial" w:cs="Arial"/>
          <w:b/>
          <w:bCs/>
        </w:rPr>
        <w:t>Z</w:t>
      </w:r>
      <w:r w:rsidR="00E138C7" w:rsidRPr="00321745">
        <w:rPr>
          <w:rFonts w:ascii="Arial" w:eastAsia="TimesNewRoman" w:hAnsi="Arial" w:cs="Arial"/>
          <w:b/>
          <w:bCs/>
          <w:lang w:eastAsia="ar-SA"/>
        </w:rPr>
        <w:t xml:space="preserve">aświadczenia albo innego dokumentu właściwej terenowej jednostki organizacyjnej Zakładu Ubezpieczeń Społecznych lub właściwego oddziału </w:t>
      </w:r>
      <w:r w:rsidR="00E138C7" w:rsidRPr="00321745">
        <w:rPr>
          <w:rFonts w:ascii="Arial" w:eastAsia="TimesNewRoman" w:hAnsi="Arial" w:cs="Arial"/>
          <w:b/>
          <w:bCs/>
          <w:lang w:eastAsia="ar-SA"/>
        </w:rPr>
        <w:lastRenderedPageBreak/>
        <w:t>regionalnego lub właściwej placówki terenowej Kasy Rolniczego Ubezpieczenia Społecznego</w:t>
      </w:r>
      <w:r w:rsidR="00E138C7" w:rsidRPr="00321745">
        <w:rPr>
          <w:rFonts w:ascii="Arial" w:eastAsia="TimesNewRoman" w:hAnsi="Arial" w:cs="Arial"/>
          <w:bCs/>
          <w:lang w:eastAsia="ar-SA"/>
        </w:rPr>
        <w:t xml:space="preserve"> potwierdzającego, że Wykonawca nie zalega z opłacaniem składek na ubezpieczenia społeczne i zdrowotne, w zakresie art. 109 ust. 1 pkt 1 ustawy Pzp,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r w:rsidR="00E138C7" w:rsidRPr="00DB2395">
        <w:rPr>
          <w:rFonts w:ascii="Arial" w:eastAsia="TimesNewRoman" w:hAnsi="Arial" w:cs="Arial"/>
          <w:bCs/>
          <w:u w:val="single"/>
          <w:lang w:eastAsia="ar-SA"/>
        </w:rPr>
        <w:t xml:space="preserve">;(w przypadku Wykonawców wspólnie ubiegających się o udzielenie </w:t>
      </w:r>
      <w:r w:rsidR="00E138C7" w:rsidRPr="00F44831">
        <w:rPr>
          <w:rFonts w:ascii="Arial" w:eastAsia="TimesNewRoman" w:hAnsi="Arial" w:cs="Arial"/>
          <w:bCs/>
          <w:u w:val="single"/>
          <w:lang w:eastAsia="ar-SA"/>
        </w:rPr>
        <w:t>zamówienia oświadczenie składa każdy z podmiotów)</w:t>
      </w:r>
    </w:p>
    <w:p w14:paraId="0964BEF6" w14:textId="77777777" w:rsidR="00321745" w:rsidRPr="00321745" w:rsidRDefault="00321745" w:rsidP="00C5499F">
      <w:pPr>
        <w:numPr>
          <w:ilvl w:val="0"/>
          <w:numId w:val="54"/>
        </w:numPr>
        <w:spacing w:line="288" w:lineRule="auto"/>
        <w:ind w:left="1134" w:right="4" w:hanging="425"/>
        <w:rPr>
          <w:rFonts w:ascii="Arial" w:hAnsi="Arial" w:cs="Arial"/>
          <w:color w:val="000000"/>
          <w:kern w:val="2"/>
        </w:rPr>
      </w:pPr>
      <w:r w:rsidRPr="00F44831">
        <w:rPr>
          <w:rFonts w:ascii="Arial" w:eastAsia="Times New Roman" w:hAnsi="Arial" w:cs="Arial"/>
          <w:lang w:eastAsia="ar-SA"/>
        </w:rPr>
        <w:t>O</w:t>
      </w:r>
      <w:r w:rsidR="002A6ACE" w:rsidRPr="00F44831">
        <w:rPr>
          <w:rFonts w:ascii="Arial" w:eastAsia="Times New Roman" w:hAnsi="Arial" w:cs="Arial"/>
          <w:lang w:eastAsia="ar-SA"/>
        </w:rPr>
        <w:t>świadczeni</w:t>
      </w:r>
      <w:r w:rsidR="00CE18C4" w:rsidRPr="00F44831">
        <w:rPr>
          <w:rFonts w:ascii="Arial" w:eastAsia="Times New Roman" w:hAnsi="Arial" w:cs="Arial"/>
          <w:lang w:eastAsia="ar-SA"/>
        </w:rPr>
        <w:t>e</w:t>
      </w:r>
      <w:r w:rsidR="005724EE" w:rsidRPr="00F44831">
        <w:rPr>
          <w:rFonts w:ascii="Arial" w:eastAsia="Times New Roman" w:hAnsi="Arial" w:cs="Arial"/>
          <w:lang w:eastAsia="ar-SA"/>
        </w:rPr>
        <w:t xml:space="preserve"> W</w:t>
      </w:r>
      <w:r w:rsidR="002A6ACE" w:rsidRPr="00F44831">
        <w:rPr>
          <w:rFonts w:ascii="Arial" w:eastAsia="Times New Roman" w:hAnsi="Arial" w:cs="Arial"/>
          <w:lang w:eastAsia="ar-SA"/>
        </w:rPr>
        <w:t xml:space="preserve">ykonawcy </w:t>
      </w:r>
      <w:r w:rsidR="009C39EF" w:rsidRPr="00F44831">
        <w:rPr>
          <w:rFonts w:ascii="Arial" w:eastAsia="Times New Roman" w:hAnsi="Arial" w:cs="Arial"/>
          <w:b/>
          <w:bCs/>
          <w:lang w:eastAsia="ar-SA"/>
        </w:rPr>
        <w:t>Z</w:t>
      </w:r>
      <w:r w:rsidR="0050453D" w:rsidRPr="00F44831">
        <w:rPr>
          <w:rFonts w:ascii="Arial" w:eastAsia="Times New Roman" w:hAnsi="Arial" w:cs="Arial"/>
          <w:b/>
          <w:bCs/>
          <w:lang w:eastAsia="ar-SA"/>
        </w:rPr>
        <w:t xml:space="preserve">ałącznik nr </w:t>
      </w:r>
      <w:r w:rsidR="00AD0BA1">
        <w:rPr>
          <w:rFonts w:ascii="Arial" w:eastAsia="Times New Roman" w:hAnsi="Arial" w:cs="Arial"/>
          <w:b/>
          <w:bCs/>
          <w:lang w:eastAsia="ar-SA"/>
        </w:rPr>
        <w:t>7</w:t>
      </w:r>
      <w:r w:rsidR="00BF48BA" w:rsidRPr="00F44831">
        <w:rPr>
          <w:rFonts w:ascii="Arial" w:eastAsia="Times New Roman" w:hAnsi="Arial" w:cs="Arial"/>
          <w:b/>
          <w:bCs/>
          <w:lang w:eastAsia="ar-SA"/>
        </w:rPr>
        <w:t xml:space="preserve"> </w:t>
      </w:r>
      <w:r w:rsidR="009C39EF" w:rsidRPr="00F44831">
        <w:rPr>
          <w:rFonts w:ascii="Arial" w:eastAsia="Times New Roman" w:hAnsi="Arial" w:cs="Arial"/>
          <w:b/>
          <w:bCs/>
          <w:lang w:eastAsia="ar-SA"/>
        </w:rPr>
        <w:t>do SWZ</w:t>
      </w:r>
      <w:r w:rsidR="0050453D" w:rsidRPr="00F44831">
        <w:rPr>
          <w:rFonts w:ascii="Arial" w:eastAsia="Times New Roman" w:hAnsi="Arial" w:cs="Arial"/>
          <w:lang w:eastAsia="ar-SA"/>
        </w:rPr>
        <w:t xml:space="preserve"> </w:t>
      </w:r>
      <w:r w:rsidR="002A6ACE" w:rsidRPr="00F44831">
        <w:rPr>
          <w:rFonts w:ascii="Arial" w:eastAsia="Times New Roman" w:hAnsi="Arial" w:cs="Arial"/>
          <w:lang w:eastAsia="ar-SA"/>
        </w:rPr>
        <w:t>o aktualności inf</w:t>
      </w:r>
      <w:r w:rsidR="00144E2B" w:rsidRPr="00F44831">
        <w:rPr>
          <w:rFonts w:ascii="Arial" w:eastAsia="Times New Roman" w:hAnsi="Arial" w:cs="Arial"/>
          <w:lang w:eastAsia="ar-SA"/>
        </w:rPr>
        <w:t>ormacji zawartych w oświadczeni</w:t>
      </w:r>
      <w:r w:rsidRPr="00F44831">
        <w:rPr>
          <w:rFonts w:ascii="Arial" w:eastAsia="Times New Roman" w:hAnsi="Arial" w:cs="Arial"/>
          <w:lang w:eastAsia="ar-SA"/>
        </w:rPr>
        <w:t>u</w:t>
      </w:r>
      <w:r w:rsidR="002A6ACE" w:rsidRPr="00F44831">
        <w:rPr>
          <w:rFonts w:ascii="Arial" w:eastAsia="Times New Roman" w:hAnsi="Arial" w:cs="Arial"/>
          <w:lang w:eastAsia="ar-SA"/>
        </w:rPr>
        <w:t xml:space="preserve">, </w:t>
      </w:r>
      <w:r w:rsidRPr="00F44831">
        <w:rPr>
          <w:rFonts w:ascii="Arial" w:hAnsi="Arial" w:cs="Arial"/>
          <w:color w:val="000000"/>
          <w:kern w:val="2"/>
        </w:rPr>
        <w:t>o którym mowa w art. 125 ust. 1 ustawy Pzp, w zakresie podstaw wykluczenia z postępowania wskazanych przez Zamawiającego, o których mowa</w:t>
      </w:r>
      <w:r w:rsidRPr="00321745">
        <w:rPr>
          <w:rFonts w:ascii="Arial" w:hAnsi="Arial" w:cs="Arial"/>
          <w:color w:val="000000"/>
          <w:kern w:val="2"/>
        </w:rPr>
        <w:t xml:space="preserve"> w: </w:t>
      </w:r>
    </w:p>
    <w:p w14:paraId="78FE8648" w14:textId="04005ACD" w:rsidR="00321745" w:rsidRPr="00321745" w:rsidRDefault="00321745" w:rsidP="00C5499F">
      <w:pPr>
        <w:numPr>
          <w:ilvl w:val="0"/>
          <w:numId w:val="55"/>
        </w:numPr>
        <w:spacing w:line="288" w:lineRule="auto"/>
        <w:ind w:right="4"/>
        <w:rPr>
          <w:rFonts w:ascii="Arial" w:hAnsi="Arial" w:cs="Arial"/>
          <w:color w:val="000000"/>
          <w:kern w:val="2"/>
        </w:rPr>
      </w:pPr>
      <w:r>
        <w:rPr>
          <w:rFonts w:ascii="Arial" w:hAnsi="Arial" w:cs="Arial"/>
          <w:color w:val="000000"/>
          <w:kern w:val="2"/>
        </w:rPr>
        <w:t xml:space="preserve">    </w:t>
      </w:r>
      <w:r w:rsidRPr="00321745">
        <w:rPr>
          <w:rFonts w:ascii="Arial" w:hAnsi="Arial" w:cs="Arial"/>
          <w:color w:val="000000"/>
          <w:kern w:val="2"/>
        </w:rPr>
        <w:t xml:space="preserve">art. 108 ust. 1 pkt 3 ustawy Pzp, </w:t>
      </w:r>
    </w:p>
    <w:p w14:paraId="57726AB8" w14:textId="5B87CE40" w:rsidR="00321745" w:rsidRPr="00321745" w:rsidRDefault="00321745" w:rsidP="00C5499F">
      <w:pPr>
        <w:numPr>
          <w:ilvl w:val="0"/>
          <w:numId w:val="55"/>
        </w:numPr>
        <w:spacing w:line="288" w:lineRule="auto"/>
        <w:ind w:left="1843" w:right="4" w:hanging="643"/>
        <w:rPr>
          <w:rFonts w:ascii="Arial" w:hAnsi="Arial" w:cs="Arial"/>
          <w:color w:val="000000"/>
          <w:kern w:val="2"/>
        </w:rPr>
      </w:pPr>
      <w:r w:rsidRPr="00321745">
        <w:rPr>
          <w:rFonts w:ascii="Arial" w:hAnsi="Arial" w:cs="Arial"/>
          <w:color w:val="000000"/>
          <w:kern w:val="2"/>
        </w:rPr>
        <w:t xml:space="preserve">art. 108 ust. 1 pkt 4 ustawy Pzp, dotyczących orzeczenia zakazu ubiegania się o zamówienie publiczne tytułem środka zapobiegawczego, </w:t>
      </w:r>
    </w:p>
    <w:p w14:paraId="5B750AB4" w14:textId="4EE5A8C1" w:rsidR="00321745" w:rsidRPr="00321745" w:rsidRDefault="00321745" w:rsidP="00C5499F">
      <w:pPr>
        <w:numPr>
          <w:ilvl w:val="0"/>
          <w:numId w:val="55"/>
        </w:numPr>
        <w:spacing w:line="288" w:lineRule="auto"/>
        <w:ind w:left="1843" w:right="4" w:hanging="643"/>
        <w:rPr>
          <w:rFonts w:ascii="Arial" w:hAnsi="Arial" w:cs="Arial"/>
          <w:color w:val="000000"/>
          <w:kern w:val="2"/>
        </w:rPr>
      </w:pPr>
      <w:r w:rsidRPr="00321745">
        <w:rPr>
          <w:rFonts w:ascii="Arial" w:hAnsi="Arial" w:cs="Arial"/>
          <w:color w:val="000000"/>
          <w:kern w:val="2"/>
        </w:rPr>
        <w:t xml:space="preserve">art. 108 ust. 1 pkt 5 ustawy Pzp, dotyczących zawarcia z innymi Wykonawcami porozumienia mającego na celu zakłócenie konkurencji, </w:t>
      </w:r>
    </w:p>
    <w:p w14:paraId="342890E1" w14:textId="615F3F2C" w:rsidR="00321745" w:rsidRDefault="00321745" w:rsidP="00C5499F">
      <w:pPr>
        <w:numPr>
          <w:ilvl w:val="0"/>
          <w:numId w:val="55"/>
        </w:numPr>
        <w:spacing w:line="288" w:lineRule="auto"/>
        <w:ind w:right="4"/>
        <w:rPr>
          <w:rFonts w:ascii="Arial" w:hAnsi="Arial" w:cs="Arial"/>
          <w:color w:val="000000"/>
          <w:kern w:val="2"/>
        </w:rPr>
      </w:pPr>
      <w:r>
        <w:rPr>
          <w:rFonts w:ascii="Arial" w:hAnsi="Arial" w:cs="Arial"/>
          <w:color w:val="000000"/>
          <w:kern w:val="2"/>
        </w:rPr>
        <w:t xml:space="preserve">    </w:t>
      </w:r>
      <w:r w:rsidRPr="00321745">
        <w:rPr>
          <w:rFonts w:ascii="Arial" w:hAnsi="Arial" w:cs="Arial"/>
          <w:color w:val="000000"/>
          <w:kern w:val="2"/>
        </w:rPr>
        <w:t xml:space="preserve">art. 108 ust. 1 pkt 6 ustawy Pzp, </w:t>
      </w:r>
    </w:p>
    <w:p w14:paraId="134ADA63" w14:textId="243991E9" w:rsidR="008350BD" w:rsidRDefault="00321745" w:rsidP="00C5499F">
      <w:pPr>
        <w:numPr>
          <w:ilvl w:val="0"/>
          <w:numId w:val="55"/>
        </w:numPr>
        <w:spacing w:line="288" w:lineRule="auto"/>
        <w:ind w:left="1843" w:right="4" w:hanging="636"/>
        <w:rPr>
          <w:rFonts w:ascii="Arial" w:hAnsi="Arial" w:cs="Arial"/>
          <w:color w:val="000000"/>
          <w:kern w:val="2"/>
        </w:rPr>
      </w:pPr>
      <w:r w:rsidRPr="00321745">
        <w:rPr>
          <w:rFonts w:ascii="Arial" w:hAnsi="Arial" w:cs="Arial"/>
          <w:color w:val="000000"/>
          <w:kern w:val="2"/>
        </w:rPr>
        <w:t xml:space="preserve">art. 109 ust. 1 pkt 1 ustawy Pzp, odnośnie naruszenia obowiązków dotyczących płatności podatków i opłat lokalnych, o których mowa w ustawie z dnia 12 stycznia 1991 r. o podatkach i opłatach lokalnych (Dz. U. z 2019 r. poz. 1170),  </w:t>
      </w:r>
      <w:r>
        <w:rPr>
          <w:rFonts w:ascii="Arial" w:hAnsi="Arial" w:cs="Arial"/>
          <w:color w:val="000000"/>
          <w:kern w:val="2"/>
        </w:rPr>
        <w:t xml:space="preserve"> </w:t>
      </w:r>
    </w:p>
    <w:p w14:paraId="39A8C8DA" w14:textId="1161EC44" w:rsidR="009C39EF" w:rsidRPr="008350BD" w:rsidRDefault="002A6ACE" w:rsidP="00C5499F">
      <w:pPr>
        <w:numPr>
          <w:ilvl w:val="0"/>
          <w:numId w:val="55"/>
        </w:numPr>
        <w:spacing w:line="288" w:lineRule="auto"/>
        <w:ind w:left="1843" w:right="4" w:hanging="636"/>
        <w:rPr>
          <w:rFonts w:ascii="Arial" w:hAnsi="Arial" w:cs="Arial"/>
          <w:color w:val="000000"/>
          <w:kern w:val="2"/>
        </w:rPr>
      </w:pPr>
      <w:r w:rsidRPr="008350BD">
        <w:rPr>
          <w:rFonts w:ascii="Arial" w:eastAsia="Times New Roman" w:hAnsi="Arial" w:cs="Arial"/>
          <w:lang w:eastAsia="ar-SA"/>
        </w:rPr>
        <w:t xml:space="preserve">w zakresie </w:t>
      </w:r>
      <w:r w:rsidR="009C39EF" w:rsidRPr="008350BD">
        <w:rPr>
          <w:rFonts w:ascii="Arial" w:eastAsia="Times New Roman" w:hAnsi="Arial" w:cs="Arial"/>
          <w:lang w:eastAsia="ar-SA"/>
        </w:rPr>
        <w:t xml:space="preserve">art. 7 ust. 1 ustawy z dnia 13 kwietnia 2022 r. o szczególnych rozwiązaniach w zakresie przeciwdziałania wspieraniu agresji na Ukrainę oraz służących ochronie bezpieczeństwa narodowego (tekst jednolity: Dz.U. 2024 r. poz. 507 z późn. zm.). </w:t>
      </w:r>
    </w:p>
    <w:p w14:paraId="573D3006" w14:textId="7EE59620" w:rsidR="00257C7C" w:rsidRPr="00D422B5" w:rsidRDefault="009C39EF" w:rsidP="00C5499F">
      <w:pPr>
        <w:numPr>
          <w:ilvl w:val="0"/>
          <w:numId w:val="55"/>
        </w:numPr>
        <w:spacing w:line="288" w:lineRule="auto"/>
        <w:ind w:left="1843" w:right="4" w:hanging="636"/>
        <w:rPr>
          <w:rFonts w:ascii="Arial" w:hAnsi="Arial" w:cs="Arial"/>
          <w:color w:val="000000"/>
          <w:kern w:val="2"/>
        </w:rPr>
      </w:pPr>
      <w:r w:rsidRPr="008350BD">
        <w:rPr>
          <w:rFonts w:ascii="Arial" w:hAnsi="Arial" w:cs="Arial"/>
        </w:rPr>
        <w:t>w zakresie art. 5k rozporządzenia Rady (UE) nr 833/2014 z dnia 31 lipca 2014 r. dotyczącego środków ograniczających w związku z działaniami Rosji destabilizującymi sytuację na Ukrainie</w:t>
      </w:r>
    </w:p>
    <w:p w14:paraId="6168411A" w14:textId="77777777" w:rsidR="00013E46" w:rsidRDefault="00013E46" w:rsidP="00C5499F">
      <w:pPr>
        <w:numPr>
          <w:ilvl w:val="0"/>
          <w:numId w:val="54"/>
        </w:numPr>
        <w:spacing w:line="288" w:lineRule="auto"/>
        <w:ind w:left="1134" w:right="4" w:hanging="567"/>
        <w:rPr>
          <w:rFonts w:ascii="Arial" w:hAnsi="Arial" w:cs="Arial"/>
        </w:rPr>
      </w:pPr>
      <w:r>
        <w:rPr>
          <w:rFonts w:ascii="Arial" w:hAnsi="Arial" w:cs="Arial"/>
        </w:rPr>
        <w:t xml:space="preserve">Oświadczenia wymienione w pkt 1) do </w:t>
      </w:r>
      <w:r w:rsidR="001B14CF">
        <w:rPr>
          <w:rFonts w:ascii="Arial" w:hAnsi="Arial" w:cs="Arial"/>
        </w:rPr>
        <w:t>4</w:t>
      </w:r>
      <w:r>
        <w:rPr>
          <w:rFonts w:ascii="Arial" w:hAnsi="Arial" w:cs="Arial"/>
        </w:rPr>
        <w:t>)</w:t>
      </w:r>
      <w:r w:rsidR="00D7564E">
        <w:rPr>
          <w:rFonts w:ascii="Arial" w:hAnsi="Arial" w:cs="Arial"/>
        </w:rPr>
        <w:t xml:space="preserve"> składa każdy z:</w:t>
      </w:r>
    </w:p>
    <w:p w14:paraId="77966400" w14:textId="77777777" w:rsidR="00D7564E" w:rsidRDefault="00D7564E" w:rsidP="00C5499F">
      <w:pPr>
        <w:numPr>
          <w:ilvl w:val="0"/>
          <w:numId w:val="63"/>
        </w:numPr>
        <w:spacing w:line="288" w:lineRule="auto"/>
        <w:ind w:right="4" w:hanging="578"/>
        <w:rPr>
          <w:rFonts w:ascii="Arial" w:hAnsi="Arial" w:cs="Arial"/>
        </w:rPr>
      </w:pPr>
      <w:r w:rsidRPr="009D2F1D">
        <w:rPr>
          <w:rFonts w:ascii="Arial" w:hAnsi="Arial" w:cs="Arial"/>
        </w:rPr>
        <w:t>Wykonawców wspólnie ubiegających się o udzielenie zamówienia</w:t>
      </w:r>
    </w:p>
    <w:p w14:paraId="5F8740DF" w14:textId="77777777" w:rsidR="00D7564E" w:rsidRPr="00DD615B" w:rsidRDefault="00D7564E" w:rsidP="00C5499F">
      <w:pPr>
        <w:numPr>
          <w:ilvl w:val="0"/>
          <w:numId w:val="63"/>
        </w:numPr>
        <w:spacing w:line="288" w:lineRule="auto"/>
        <w:ind w:right="4" w:hanging="578"/>
        <w:rPr>
          <w:rFonts w:ascii="Arial" w:hAnsi="Arial" w:cs="Arial"/>
        </w:rPr>
      </w:pPr>
      <w:r w:rsidRPr="00DD615B">
        <w:rPr>
          <w:rFonts w:ascii="Arial" w:hAnsi="Arial" w:cs="Arial"/>
        </w:rPr>
        <w:t>Podmiotów na zasoby, których powołuje się Wykonawca w celu potwierdzenia spełniania warunków udziału w postępowaniu.</w:t>
      </w:r>
    </w:p>
    <w:p w14:paraId="62D08200" w14:textId="77777777" w:rsidR="00936219" w:rsidRPr="00DD615B" w:rsidRDefault="00936219" w:rsidP="00C5499F">
      <w:pPr>
        <w:numPr>
          <w:ilvl w:val="0"/>
          <w:numId w:val="56"/>
        </w:numPr>
        <w:suppressAutoHyphens/>
        <w:autoSpaceDE w:val="0"/>
        <w:autoSpaceDN w:val="0"/>
        <w:adjustRightInd w:val="0"/>
        <w:spacing w:line="288" w:lineRule="auto"/>
        <w:ind w:left="426"/>
        <w:rPr>
          <w:rFonts w:ascii="Arial" w:hAnsi="Arial" w:cs="Arial"/>
          <w:color w:val="FF0000"/>
        </w:rPr>
      </w:pPr>
      <w:r w:rsidRPr="00DD615B">
        <w:rPr>
          <w:rFonts w:ascii="Arial" w:hAnsi="Arial" w:cs="Arial"/>
        </w:rPr>
        <w:t>Zamawiający nie wezwie do złożenia podmiotowych środków dowodowych, jeżeli może je uzyskać za pomocą bezpłatnych i ogólnodostępnych baz danych, w szczególności rejestrów publicznych w rozumieniu ustawy z dnia 17 lutego 2005 r. o informatyzacji działalności podmiotów realizuj</w:t>
      </w:r>
      <w:r w:rsidR="005724EE" w:rsidRPr="00DD615B">
        <w:rPr>
          <w:rFonts w:ascii="Arial" w:hAnsi="Arial" w:cs="Arial"/>
        </w:rPr>
        <w:t>ących zadania publiczne, o ile W</w:t>
      </w:r>
      <w:r w:rsidRPr="00DD615B">
        <w:rPr>
          <w:rFonts w:ascii="Arial" w:hAnsi="Arial" w:cs="Arial"/>
        </w:rPr>
        <w:t xml:space="preserve">ykonawca wskazał w </w:t>
      </w:r>
      <w:r w:rsidRPr="00DD615B">
        <w:rPr>
          <w:rFonts w:ascii="Arial" w:hAnsi="Arial" w:cs="Arial"/>
        </w:rPr>
        <w:lastRenderedPageBreak/>
        <w:t>oświadczeniu, o którym mowa w art. 125 ust. 1</w:t>
      </w:r>
      <w:r w:rsidR="005724EE" w:rsidRPr="00DD615B">
        <w:rPr>
          <w:rFonts w:ascii="Arial" w:hAnsi="Arial" w:cs="Arial"/>
        </w:rPr>
        <w:t xml:space="preserve"> ustawy Pzp</w:t>
      </w:r>
      <w:r w:rsidRPr="00DD615B">
        <w:rPr>
          <w:rFonts w:ascii="Arial" w:hAnsi="Arial" w:cs="Arial"/>
        </w:rPr>
        <w:t>, dane umożliwiające dostęp do tych środków.</w:t>
      </w:r>
      <w:r w:rsidR="0002212C" w:rsidRPr="00DD615B">
        <w:rPr>
          <w:rFonts w:ascii="Arial" w:hAnsi="Arial" w:cs="Arial"/>
        </w:rPr>
        <w:t xml:space="preserve"> – </w:t>
      </w:r>
    </w:p>
    <w:p w14:paraId="741835C7" w14:textId="77777777" w:rsidR="00936219" w:rsidRPr="009D2F1D" w:rsidRDefault="00936219" w:rsidP="00C5499F">
      <w:pPr>
        <w:numPr>
          <w:ilvl w:val="0"/>
          <w:numId w:val="56"/>
        </w:numPr>
        <w:suppressAutoHyphens/>
        <w:autoSpaceDE w:val="0"/>
        <w:autoSpaceDN w:val="0"/>
        <w:adjustRightInd w:val="0"/>
        <w:spacing w:line="288" w:lineRule="auto"/>
        <w:ind w:left="426"/>
        <w:rPr>
          <w:rFonts w:ascii="Arial" w:hAnsi="Arial" w:cs="Arial"/>
        </w:rPr>
      </w:pPr>
      <w:r w:rsidRPr="00DD615B">
        <w:rPr>
          <w:rFonts w:ascii="Arial" w:hAnsi="Arial" w:cs="Arial"/>
        </w:rPr>
        <w:t>Wykonawca nie jest zobowiązany do złożenia podmiotowych środków dowodowych, które Zamawiający</w:t>
      </w:r>
      <w:r w:rsidRPr="009D2F1D">
        <w:rPr>
          <w:rFonts w:ascii="Arial" w:hAnsi="Arial" w:cs="Arial"/>
        </w:rPr>
        <w:t xml:space="preserve"> posiada, jeżeli Wykonawca wskaże te środki oraz potwierdzi ich prawidłowość i aktualność</w:t>
      </w:r>
      <w:r w:rsidR="0049679E">
        <w:rPr>
          <w:rFonts w:ascii="Arial" w:hAnsi="Arial" w:cs="Arial"/>
        </w:rPr>
        <w:t xml:space="preserve"> (art. 127 ust. 2 ustawy PZP)</w:t>
      </w:r>
    </w:p>
    <w:p w14:paraId="5FD41631" w14:textId="77777777" w:rsidR="00936219" w:rsidRPr="009D2F1D" w:rsidRDefault="00936219" w:rsidP="00C5499F">
      <w:pPr>
        <w:numPr>
          <w:ilvl w:val="0"/>
          <w:numId w:val="56"/>
        </w:numPr>
        <w:suppressAutoHyphens/>
        <w:autoSpaceDE w:val="0"/>
        <w:autoSpaceDN w:val="0"/>
        <w:adjustRightInd w:val="0"/>
        <w:spacing w:line="288" w:lineRule="auto"/>
        <w:ind w:left="426" w:hanging="426"/>
        <w:rPr>
          <w:rFonts w:ascii="Arial" w:hAnsi="Arial" w:cs="Arial"/>
        </w:rPr>
      </w:pPr>
      <w:r w:rsidRPr="009D2F1D">
        <w:rPr>
          <w:rFonts w:ascii="Arial" w:hAnsi="Arial" w:cs="Arial"/>
        </w:rPr>
        <w:t>Zamawiający ocenia, czy udostępniane Wykonawcy przez podmioty udostępniające zasoby zdolności techniczne lub zawodowe lub ich sytuacja finansowa lub ekonomiczna, pozwalają na wykazanie przez Wykonawcę spełniania warunków udziału w postępowaniu, a także bada, czy nie zachodzą wobec tego podmiotu podstawy wykluczenia, które zostały przewidziane względem Wykonawcy.</w:t>
      </w:r>
    </w:p>
    <w:p w14:paraId="66643C3A" w14:textId="77777777" w:rsidR="00936219" w:rsidRPr="009D2F1D" w:rsidRDefault="00936219" w:rsidP="00C5499F">
      <w:pPr>
        <w:numPr>
          <w:ilvl w:val="0"/>
          <w:numId w:val="56"/>
        </w:numPr>
        <w:suppressAutoHyphens/>
        <w:autoSpaceDE w:val="0"/>
        <w:autoSpaceDN w:val="0"/>
        <w:adjustRightInd w:val="0"/>
        <w:spacing w:line="288" w:lineRule="auto"/>
        <w:ind w:left="426" w:hanging="426"/>
        <w:rPr>
          <w:rFonts w:ascii="Arial" w:hAnsi="Arial" w:cs="Arial"/>
        </w:rPr>
      </w:pPr>
      <w:r w:rsidRPr="009D2F1D">
        <w:rPr>
          <w:rFonts w:ascii="Arial" w:hAnsi="Arial" w:cs="Aria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2E676286" w14:textId="77777777" w:rsidR="00936219" w:rsidRPr="009D2F1D" w:rsidRDefault="00936219" w:rsidP="00C5499F">
      <w:pPr>
        <w:numPr>
          <w:ilvl w:val="0"/>
          <w:numId w:val="56"/>
        </w:numPr>
        <w:suppressAutoHyphens/>
        <w:autoSpaceDE w:val="0"/>
        <w:autoSpaceDN w:val="0"/>
        <w:adjustRightInd w:val="0"/>
        <w:spacing w:line="288" w:lineRule="auto"/>
        <w:ind w:left="426" w:hanging="426"/>
        <w:rPr>
          <w:rFonts w:ascii="Arial" w:hAnsi="Arial" w:cs="Arial"/>
        </w:rPr>
      </w:pPr>
      <w:r w:rsidRPr="009D2F1D">
        <w:rPr>
          <w:rFonts w:ascii="Arial" w:hAnsi="Arial" w:cs="Arial"/>
        </w:rPr>
        <w:t>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4F3B8645" w14:textId="77777777" w:rsidR="00936219" w:rsidRPr="009D2F1D" w:rsidRDefault="00936219" w:rsidP="00C5499F">
      <w:pPr>
        <w:numPr>
          <w:ilvl w:val="0"/>
          <w:numId w:val="56"/>
        </w:numPr>
        <w:suppressAutoHyphens/>
        <w:autoSpaceDE w:val="0"/>
        <w:autoSpaceDN w:val="0"/>
        <w:adjustRightInd w:val="0"/>
        <w:spacing w:line="288" w:lineRule="auto"/>
        <w:ind w:left="426" w:hanging="426"/>
        <w:rPr>
          <w:rFonts w:ascii="Arial" w:hAnsi="Arial" w:cs="Arial"/>
        </w:rPr>
      </w:pPr>
      <w:r w:rsidRPr="009D2F1D">
        <w:rPr>
          <w:rFonts w:ascii="Arial" w:hAnsi="Arial" w:cs="Arial"/>
        </w:rPr>
        <w:t>Wykonawca, w przypadku polegania na zdolnościach lub sytuacji podmiotów udostępniających zasoby, przedstawia, wraz z oświadczeniem o niepodleganiu wykluczeniu, spełnianiu warunków udziału w postępowaniu, także oświadczenie podmiotu udostępniającego zasoby, potwierdzające brak podstaw wykluczenia tego podmiotu oraz odpowiednio spełnianie warunków udziału w postępowaniu lub kryteriów selekcji, w zakresie, w jakim Wykonawca powołuje się na jego zasoby.</w:t>
      </w:r>
    </w:p>
    <w:p w14:paraId="399AEBDE" w14:textId="77777777" w:rsidR="000A4468" w:rsidRPr="009D2F1D" w:rsidRDefault="000A4468" w:rsidP="00C5499F">
      <w:pPr>
        <w:numPr>
          <w:ilvl w:val="0"/>
          <w:numId w:val="56"/>
        </w:numPr>
        <w:suppressAutoHyphens/>
        <w:autoSpaceDE w:val="0"/>
        <w:autoSpaceDN w:val="0"/>
        <w:adjustRightInd w:val="0"/>
        <w:spacing w:line="288" w:lineRule="auto"/>
        <w:ind w:left="426" w:hanging="426"/>
        <w:rPr>
          <w:rFonts w:ascii="Arial" w:hAnsi="Arial" w:cs="Arial"/>
        </w:rPr>
      </w:pPr>
      <w:r w:rsidRPr="009D2F1D">
        <w:rPr>
          <w:rFonts w:ascii="Arial" w:hAnsi="Arial" w:cs="Arial"/>
        </w:rPr>
        <w:t>W zakresie nie uregulowanym SWZ, zastosowanie mają przepisy rozporządzenia Ministra Rozwoju</w:t>
      </w:r>
      <w:r w:rsidR="008E1039" w:rsidRPr="009D2F1D">
        <w:rPr>
          <w:rFonts w:ascii="Arial" w:hAnsi="Arial" w:cs="Arial"/>
        </w:rPr>
        <w:t>, Pracy i Technologii</w:t>
      </w:r>
      <w:r w:rsidRPr="009D2F1D">
        <w:rPr>
          <w:rFonts w:ascii="Arial" w:hAnsi="Arial" w:cs="Arial"/>
        </w:rPr>
        <w:t xml:space="preserve"> </w:t>
      </w:r>
      <w:r w:rsidR="00CF0AE8" w:rsidRPr="009D2F1D">
        <w:rPr>
          <w:rFonts w:ascii="Arial" w:hAnsi="Arial" w:cs="Arial"/>
        </w:rPr>
        <w:t xml:space="preserve">z dnia 23 grudnia 2020 r. </w:t>
      </w:r>
      <w:r w:rsidRPr="009D2F1D">
        <w:rPr>
          <w:rFonts w:ascii="Arial" w:hAnsi="Arial" w:cs="Arial"/>
        </w:rPr>
        <w:t xml:space="preserve">w sprawie </w:t>
      </w:r>
      <w:r w:rsidR="008E1039" w:rsidRPr="009D2F1D">
        <w:rPr>
          <w:rFonts w:ascii="Arial" w:hAnsi="Arial" w:cs="Arial"/>
        </w:rPr>
        <w:t>podmiotowych środków dowodowych oraz innych dokumentów lub oświadczeń, jakich może żądać zamawiający od wykonawcy</w:t>
      </w:r>
      <w:r w:rsidR="00024C7E" w:rsidRPr="009D2F1D">
        <w:rPr>
          <w:rFonts w:ascii="Arial" w:hAnsi="Arial" w:cs="Arial"/>
        </w:rPr>
        <w:t xml:space="preserve"> (Dz. U. z 2020 r. poz. 2415</w:t>
      </w:r>
      <w:r w:rsidR="007B5CBA" w:rsidRPr="009D2F1D">
        <w:rPr>
          <w:rFonts w:ascii="Arial" w:hAnsi="Arial" w:cs="Arial"/>
        </w:rPr>
        <w:t xml:space="preserve"> ze zm.</w:t>
      </w:r>
      <w:r w:rsidR="00024C7E" w:rsidRPr="009D2F1D">
        <w:rPr>
          <w:rFonts w:ascii="Arial" w:hAnsi="Arial" w:cs="Arial"/>
        </w:rPr>
        <w:t>)</w:t>
      </w:r>
      <w:r w:rsidR="006D4632" w:rsidRPr="009D2F1D">
        <w:rPr>
          <w:rFonts w:ascii="Arial" w:hAnsi="Arial" w:cs="Arial"/>
        </w:rPr>
        <w:t xml:space="preserve"> oraz 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w:t>
      </w:r>
    </w:p>
    <w:p w14:paraId="07578595" w14:textId="77777777" w:rsidR="00F26A99" w:rsidRPr="00F26A99" w:rsidRDefault="00F26A99" w:rsidP="00C5499F">
      <w:pPr>
        <w:numPr>
          <w:ilvl w:val="0"/>
          <w:numId w:val="56"/>
        </w:numPr>
        <w:suppressAutoHyphens/>
        <w:autoSpaceDE w:val="0"/>
        <w:autoSpaceDN w:val="0"/>
        <w:adjustRightInd w:val="0"/>
        <w:spacing w:line="288" w:lineRule="auto"/>
        <w:ind w:left="426" w:hanging="426"/>
        <w:rPr>
          <w:rFonts w:ascii="Arial" w:hAnsi="Arial" w:cs="Arial"/>
        </w:rPr>
      </w:pPr>
      <w:r w:rsidRPr="00F26A99">
        <w:rPr>
          <w:rFonts w:ascii="Arial" w:hAnsi="Arial" w:cs="Arial"/>
          <w:b/>
          <w:kern w:val="2"/>
        </w:rPr>
        <w:t xml:space="preserve">Informacja o przedmiotowych środkach dowodowych </w:t>
      </w:r>
    </w:p>
    <w:p w14:paraId="43AC681D" w14:textId="77777777" w:rsidR="00F26A99" w:rsidRDefault="00F26A99" w:rsidP="00C5499F">
      <w:pPr>
        <w:numPr>
          <w:ilvl w:val="0"/>
          <w:numId w:val="57"/>
        </w:numPr>
        <w:spacing w:line="288" w:lineRule="auto"/>
        <w:ind w:left="709" w:right="6" w:hanging="284"/>
        <w:rPr>
          <w:rFonts w:ascii="Arial" w:hAnsi="Arial" w:cs="Arial"/>
          <w:color w:val="000000"/>
          <w:kern w:val="2"/>
        </w:rPr>
      </w:pPr>
      <w:r w:rsidRPr="00F26A99">
        <w:rPr>
          <w:rFonts w:ascii="Arial" w:hAnsi="Arial" w:cs="Arial"/>
          <w:color w:val="000000"/>
          <w:kern w:val="2"/>
        </w:rPr>
        <w:t>W celu potwierdzenia spełniania przez oferowane usługi wymagań Zamawiający żąda</w:t>
      </w:r>
      <w:r>
        <w:rPr>
          <w:rFonts w:ascii="Arial" w:hAnsi="Arial" w:cs="Arial"/>
          <w:color w:val="000000"/>
          <w:kern w:val="2"/>
        </w:rPr>
        <w:t xml:space="preserve"> złożenia </w:t>
      </w:r>
      <w:r w:rsidRPr="00F26A99">
        <w:rPr>
          <w:rFonts w:ascii="Arial" w:hAnsi="Arial" w:cs="Arial"/>
          <w:color w:val="000000"/>
          <w:kern w:val="2"/>
        </w:rPr>
        <w:t>wraz z ofertą</w:t>
      </w:r>
      <w:r>
        <w:rPr>
          <w:rFonts w:ascii="Arial" w:hAnsi="Arial" w:cs="Arial"/>
          <w:color w:val="000000"/>
          <w:kern w:val="2"/>
        </w:rPr>
        <w:t xml:space="preserve">  </w:t>
      </w:r>
      <w:bookmarkStart w:id="41" w:name="_Hlk221042712"/>
      <w:r>
        <w:rPr>
          <w:rFonts w:ascii="Arial" w:hAnsi="Arial" w:cs="Arial"/>
          <w:color w:val="000000"/>
          <w:kern w:val="2"/>
        </w:rPr>
        <w:t>p</w:t>
      </w:r>
      <w:r w:rsidRPr="00F26A99">
        <w:rPr>
          <w:rFonts w:ascii="Arial" w:hAnsi="Arial" w:cs="Arial"/>
          <w:color w:val="000000"/>
          <w:kern w:val="2"/>
        </w:rPr>
        <w:t>odpisan</w:t>
      </w:r>
      <w:r>
        <w:rPr>
          <w:rFonts w:ascii="Arial" w:hAnsi="Arial" w:cs="Arial"/>
          <w:color w:val="000000"/>
          <w:kern w:val="2"/>
        </w:rPr>
        <w:t>ego</w:t>
      </w:r>
      <w:r w:rsidRPr="00F26A99">
        <w:rPr>
          <w:rFonts w:ascii="Arial" w:hAnsi="Arial" w:cs="Arial"/>
          <w:color w:val="000000"/>
          <w:kern w:val="2"/>
        </w:rPr>
        <w:t xml:space="preserve"> </w:t>
      </w:r>
      <w:r>
        <w:rPr>
          <w:rFonts w:ascii="Arial" w:hAnsi="Arial" w:cs="Arial"/>
          <w:b/>
          <w:color w:val="000000"/>
          <w:kern w:val="2"/>
        </w:rPr>
        <w:t>Z</w:t>
      </w:r>
      <w:r w:rsidRPr="00F26A99">
        <w:rPr>
          <w:rFonts w:ascii="Arial" w:hAnsi="Arial" w:cs="Arial"/>
          <w:b/>
          <w:color w:val="000000"/>
          <w:kern w:val="2"/>
        </w:rPr>
        <w:t>ałącznik</w:t>
      </w:r>
      <w:r>
        <w:rPr>
          <w:rFonts w:ascii="Arial" w:hAnsi="Arial" w:cs="Arial"/>
          <w:b/>
          <w:color w:val="000000"/>
          <w:kern w:val="2"/>
        </w:rPr>
        <w:t>a</w:t>
      </w:r>
      <w:r w:rsidRPr="00F26A99">
        <w:rPr>
          <w:rFonts w:ascii="Arial" w:hAnsi="Arial" w:cs="Arial"/>
          <w:b/>
          <w:color w:val="000000"/>
          <w:kern w:val="2"/>
        </w:rPr>
        <w:t xml:space="preserve"> nr</w:t>
      </w:r>
      <w:r w:rsidR="00F44831">
        <w:rPr>
          <w:rFonts w:ascii="Arial" w:hAnsi="Arial" w:cs="Arial"/>
          <w:b/>
          <w:color w:val="000000"/>
          <w:kern w:val="2"/>
        </w:rPr>
        <w:t xml:space="preserve"> </w:t>
      </w:r>
      <w:r w:rsidR="00AD0BA1">
        <w:rPr>
          <w:rFonts w:ascii="Arial" w:hAnsi="Arial" w:cs="Arial"/>
          <w:b/>
          <w:color w:val="000000"/>
          <w:kern w:val="2"/>
        </w:rPr>
        <w:t>9</w:t>
      </w:r>
      <w:r w:rsidRPr="00F26A99">
        <w:rPr>
          <w:rFonts w:ascii="Arial" w:hAnsi="Arial" w:cs="Arial"/>
          <w:b/>
          <w:color w:val="000000"/>
          <w:kern w:val="2"/>
        </w:rPr>
        <w:t xml:space="preserve"> do SWZ</w:t>
      </w:r>
      <w:r>
        <w:rPr>
          <w:rFonts w:ascii="Arial" w:hAnsi="Arial" w:cs="Arial"/>
          <w:color w:val="000000"/>
          <w:kern w:val="2"/>
        </w:rPr>
        <w:t xml:space="preserve"> </w:t>
      </w:r>
      <w:bookmarkEnd w:id="41"/>
      <w:r>
        <w:rPr>
          <w:rFonts w:ascii="Arial" w:hAnsi="Arial" w:cs="Arial"/>
          <w:color w:val="000000"/>
          <w:kern w:val="2"/>
        </w:rPr>
        <w:t>Opis przedmiotu zamówienia</w:t>
      </w:r>
      <w:r w:rsidR="00800B67">
        <w:rPr>
          <w:rFonts w:ascii="Arial" w:hAnsi="Arial" w:cs="Arial"/>
          <w:color w:val="000000"/>
          <w:kern w:val="2"/>
        </w:rPr>
        <w:t>,</w:t>
      </w:r>
      <w:r>
        <w:rPr>
          <w:rFonts w:ascii="Arial" w:hAnsi="Arial" w:cs="Arial"/>
          <w:color w:val="000000"/>
          <w:kern w:val="2"/>
        </w:rPr>
        <w:t xml:space="preserve"> </w:t>
      </w:r>
    </w:p>
    <w:p w14:paraId="48230936" w14:textId="630BE383" w:rsidR="00F26A99" w:rsidRPr="00F26A99" w:rsidRDefault="00F26A99" w:rsidP="00C5499F">
      <w:pPr>
        <w:numPr>
          <w:ilvl w:val="0"/>
          <w:numId w:val="57"/>
        </w:numPr>
        <w:spacing w:line="288" w:lineRule="auto"/>
        <w:ind w:left="709" w:right="6" w:hanging="284"/>
        <w:rPr>
          <w:rFonts w:ascii="Arial" w:hAnsi="Arial" w:cs="Arial"/>
          <w:color w:val="000000"/>
          <w:kern w:val="2"/>
        </w:rPr>
      </w:pPr>
      <w:r>
        <w:rPr>
          <w:rFonts w:ascii="Arial" w:hAnsi="Arial" w:cs="Arial"/>
          <w:color w:val="000000"/>
          <w:kern w:val="2"/>
        </w:rPr>
        <w:t xml:space="preserve"> </w:t>
      </w:r>
      <w:r w:rsidRPr="00F26A99">
        <w:rPr>
          <w:rFonts w:ascii="Arial" w:hAnsi="Arial" w:cs="Arial"/>
          <w:color w:val="000000"/>
          <w:kern w:val="2"/>
        </w:rPr>
        <w:t>Jeżeli Wykonawca nie złoży przedmiotowych środków dowodowych</w:t>
      </w:r>
      <w:r w:rsidR="00D422B5">
        <w:rPr>
          <w:rFonts w:ascii="Arial" w:hAnsi="Arial" w:cs="Arial"/>
          <w:color w:val="000000"/>
          <w:kern w:val="2"/>
        </w:rPr>
        <w:t xml:space="preserve"> -</w:t>
      </w:r>
      <w:r w:rsidRPr="00F26A99">
        <w:rPr>
          <w:rFonts w:ascii="Arial" w:hAnsi="Arial" w:cs="Arial"/>
          <w:color w:val="000000"/>
          <w:kern w:val="2"/>
        </w:rPr>
        <w:t xml:space="preserve"> </w:t>
      </w:r>
      <w:r w:rsidR="0049679E">
        <w:rPr>
          <w:rFonts w:ascii="Arial" w:hAnsi="Arial" w:cs="Arial"/>
          <w:color w:val="000000"/>
          <w:kern w:val="2"/>
        </w:rPr>
        <w:t>p</w:t>
      </w:r>
      <w:r w:rsidR="0049679E" w:rsidRPr="00F26A99">
        <w:rPr>
          <w:rFonts w:ascii="Arial" w:hAnsi="Arial" w:cs="Arial"/>
          <w:color w:val="000000"/>
          <w:kern w:val="2"/>
        </w:rPr>
        <w:t>odpisan</w:t>
      </w:r>
      <w:r w:rsidR="0049679E">
        <w:rPr>
          <w:rFonts w:ascii="Arial" w:hAnsi="Arial" w:cs="Arial"/>
          <w:color w:val="000000"/>
          <w:kern w:val="2"/>
        </w:rPr>
        <w:t>ego</w:t>
      </w:r>
      <w:r w:rsidR="0049679E" w:rsidRPr="00F26A99">
        <w:rPr>
          <w:rFonts w:ascii="Arial" w:hAnsi="Arial" w:cs="Arial"/>
          <w:color w:val="000000"/>
          <w:kern w:val="2"/>
        </w:rPr>
        <w:t xml:space="preserve"> </w:t>
      </w:r>
      <w:r w:rsidR="0049679E">
        <w:rPr>
          <w:rFonts w:ascii="Arial" w:hAnsi="Arial" w:cs="Arial"/>
          <w:b/>
          <w:color w:val="000000"/>
          <w:kern w:val="2"/>
        </w:rPr>
        <w:t>Z</w:t>
      </w:r>
      <w:r w:rsidR="0049679E" w:rsidRPr="00F26A99">
        <w:rPr>
          <w:rFonts w:ascii="Arial" w:hAnsi="Arial" w:cs="Arial"/>
          <w:b/>
          <w:color w:val="000000"/>
          <w:kern w:val="2"/>
        </w:rPr>
        <w:t>ałącznik</w:t>
      </w:r>
      <w:r w:rsidR="0049679E">
        <w:rPr>
          <w:rFonts w:ascii="Arial" w:hAnsi="Arial" w:cs="Arial"/>
          <w:b/>
          <w:color w:val="000000"/>
          <w:kern w:val="2"/>
        </w:rPr>
        <w:t>a</w:t>
      </w:r>
      <w:r w:rsidR="0049679E" w:rsidRPr="00F26A99">
        <w:rPr>
          <w:rFonts w:ascii="Arial" w:hAnsi="Arial" w:cs="Arial"/>
          <w:b/>
          <w:color w:val="000000"/>
          <w:kern w:val="2"/>
        </w:rPr>
        <w:t xml:space="preserve"> nr</w:t>
      </w:r>
      <w:r w:rsidR="0049679E">
        <w:rPr>
          <w:rFonts w:ascii="Arial" w:hAnsi="Arial" w:cs="Arial"/>
          <w:b/>
          <w:color w:val="000000"/>
          <w:kern w:val="2"/>
        </w:rPr>
        <w:t xml:space="preserve"> 9</w:t>
      </w:r>
      <w:r w:rsidR="0049679E" w:rsidRPr="00F26A99">
        <w:rPr>
          <w:rFonts w:ascii="Arial" w:hAnsi="Arial" w:cs="Arial"/>
          <w:b/>
          <w:color w:val="000000"/>
          <w:kern w:val="2"/>
        </w:rPr>
        <w:t xml:space="preserve"> do SWZ</w:t>
      </w:r>
      <w:r w:rsidR="0049679E">
        <w:rPr>
          <w:rFonts w:ascii="Arial" w:hAnsi="Arial" w:cs="Arial"/>
          <w:b/>
          <w:color w:val="000000"/>
          <w:kern w:val="2"/>
        </w:rPr>
        <w:t>,</w:t>
      </w:r>
      <w:r w:rsidR="0049679E">
        <w:rPr>
          <w:rFonts w:ascii="Arial" w:hAnsi="Arial" w:cs="Arial"/>
          <w:color w:val="000000"/>
          <w:kern w:val="2"/>
        </w:rPr>
        <w:t xml:space="preserve"> </w:t>
      </w:r>
      <w:r w:rsidRPr="00F26A99">
        <w:rPr>
          <w:rFonts w:ascii="Arial" w:hAnsi="Arial" w:cs="Arial"/>
          <w:color w:val="000000"/>
          <w:kern w:val="2"/>
        </w:rPr>
        <w:t xml:space="preserve">lub złożone przedmiotowe środki dowodowe są </w:t>
      </w:r>
      <w:r w:rsidRPr="00F26A99">
        <w:rPr>
          <w:rFonts w:ascii="Arial" w:hAnsi="Arial" w:cs="Arial"/>
          <w:color w:val="000000"/>
          <w:kern w:val="2"/>
        </w:rPr>
        <w:lastRenderedPageBreak/>
        <w:t>niekompletne, Zamawiający</w:t>
      </w:r>
      <w:r>
        <w:rPr>
          <w:rFonts w:ascii="Arial" w:hAnsi="Arial" w:cs="Arial"/>
          <w:color w:val="000000"/>
          <w:kern w:val="2"/>
        </w:rPr>
        <w:t xml:space="preserve"> </w:t>
      </w:r>
      <w:r w:rsidRPr="00F26A99">
        <w:rPr>
          <w:rFonts w:ascii="Arial" w:hAnsi="Arial" w:cs="Arial"/>
          <w:color w:val="000000"/>
          <w:kern w:val="2"/>
        </w:rPr>
        <w:t xml:space="preserve"> </w:t>
      </w:r>
      <w:r>
        <w:rPr>
          <w:rFonts w:ascii="Arial" w:hAnsi="Arial" w:cs="Arial"/>
          <w:color w:val="000000"/>
          <w:kern w:val="2"/>
        </w:rPr>
        <w:t xml:space="preserve">wezwie </w:t>
      </w:r>
      <w:r w:rsidRPr="00F26A99">
        <w:rPr>
          <w:rFonts w:ascii="Arial" w:hAnsi="Arial" w:cs="Arial"/>
          <w:color w:val="000000"/>
          <w:kern w:val="2"/>
        </w:rPr>
        <w:t>do ich złożenia lub uzupełnienia w wyznaczonym terminie.</w:t>
      </w:r>
    </w:p>
    <w:p w14:paraId="03252CF2" w14:textId="77777777" w:rsidR="006E2F63" w:rsidRPr="009D2F1D" w:rsidRDefault="00871D84" w:rsidP="00C5499F">
      <w:pPr>
        <w:spacing w:line="288" w:lineRule="auto"/>
        <w:rPr>
          <w:rFonts w:ascii="Arial" w:hAnsi="Arial" w:cs="Arial"/>
          <w:b/>
          <w:bCs/>
        </w:rPr>
      </w:pPr>
      <w:r w:rsidRPr="009D2F1D">
        <w:rPr>
          <w:rFonts w:ascii="Arial" w:hAnsi="Arial" w:cs="Arial"/>
          <w:b/>
          <w:bCs/>
        </w:rPr>
        <w:t>Rozdział</w:t>
      </w:r>
      <w:r w:rsidR="0035773F">
        <w:rPr>
          <w:rFonts w:ascii="Arial" w:hAnsi="Arial" w:cs="Arial"/>
          <w:b/>
          <w:bCs/>
        </w:rPr>
        <w:t xml:space="preserve"> </w:t>
      </w:r>
      <w:r w:rsidRPr="009D2F1D">
        <w:rPr>
          <w:rFonts w:ascii="Arial" w:hAnsi="Arial" w:cs="Arial"/>
          <w:b/>
          <w:bCs/>
        </w:rPr>
        <w:t>1</w:t>
      </w:r>
      <w:r w:rsidR="00803AD6" w:rsidRPr="009D2F1D">
        <w:rPr>
          <w:rFonts w:ascii="Arial" w:hAnsi="Arial" w:cs="Arial"/>
          <w:b/>
          <w:bCs/>
        </w:rPr>
        <w:t>4</w:t>
      </w:r>
      <w:r w:rsidRPr="009D2F1D">
        <w:rPr>
          <w:rFonts w:ascii="Arial" w:hAnsi="Arial" w:cs="Arial"/>
          <w:b/>
          <w:bCs/>
        </w:rPr>
        <w:t xml:space="preserve">. </w:t>
      </w:r>
      <w:r w:rsidR="008B333D" w:rsidRPr="009D2F1D">
        <w:rPr>
          <w:rFonts w:ascii="Arial" w:hAnsi="Arial" w:cs="Arial"/>
          <w:b/>
          <w:bCs/>
        </w:rPr>
        <w:t>Wykonawca mający siedzibę lub miejsce zamieszkania poza terytorium Rzeczpospolitej Polskiej</w:t>
      </w:r>
    </w:p>
    <w:p w14:paraId="4439E89A" w14:textId="77777777" w:rsidR="00B87083" w:rsidRPr="009D2F1D" w:rsidRDefault="00B87083" w:rsidP="00C5499F">
      <w:pPr>
        <w:numPr>
          <w:ilvl w:val="6"/>
          <w:numId w:val="10"/>
        </w:numPr>
        <w:spacing w:line="288" w:lineRule="auto"/>
        <w:ind w:left="426"/>
        <w:rPr>
          <w:rFonts w:ascii="Arial" w:hAnsi="Arial" w:cs="Arial"/>
        </w:rPr>
      </w:pPr>
      <w:r w:rsidRPr="009D2F1D">
        <w:rPr>
          <w:rFonts w:ascii="Arial" w:hAnsi="Arial" w:cs="Arial"/>
        </w:rPr>
        <w:t xml:space="preserve">Jeżeli </w:t>
      </w:r>
      <w:r w:rsidR="00AE50E7" w:rsidRPr="009D2F1D">
        <w:rPr>
          <w:rFonts w:ascii="Arial" w:hAnsi="Arial" w:cs="Arial"/>
        </w:rPr>
        <w:t>W</w:t>
      </w:r>
      <w:r w:rsidRPr="009D2F1D">
        <w:rPr>
          <w:rFonts w:ascii="Arial" w:hAnsi="Arial" w:cs="Arial"/>
        </w:rPr>
        <w:t>ykonawca ma siedzibę lub miejsce zamieszkania poza granicami Rzeczypospolitej Polskiej, zamiast:</w:t>
      </w:r>
    </w:p>
    <w:p w14:paraId="7C9D279F" w14:textId="77777777" w:rsidR="00C51C22" w:rsidRPr="009D2F1D" w:rsidRDefault="00E138C7" w:rsidP="00C5499F">
      <w:pPr>
        <w:numPr>
          <w:ilvl w:val="0"/>
          <w:numId w:val="19"/>
        </w:numPr>
        <w:spacing w:line="288" w:lineRule="auto"/>
        <w:ind w:left="567" w:hanging="283"/>
        <w:rPr>
          <w:rFonts w:ascii="Arial" w:hAnsi="Arial" w:cs="Arial"/>
        </w:rPr>
      </w:pPr>
      <w:r w:rsidRPr="009D2F1D">
        <w:rPr>
          <w:rFonts w:ascii="Arial" w:hAnsi="Arial" w:cs="Arial"/>
        </w:rPr>
        <w:t>zaświadczeni</w:t>
      </w:r>
      <w:r w:rsidR="00C51C22" w:rsidRPr="009D2F1D">
        <w:rPr>
          <w:rFonts w:ascii="Arial" w:hAnsi="Arial" w:cs="Arial"/>
        </w:rPr>
        <w:t>a</w:t>
      </w:r>
      <w:r w:rsidRPr="009D2F1D">
        <w:rPr>
          <w:rFonts w:ascii="Arial" w:hAnsi="Arial" w:cs="Arial"/>
        </w:rPr>
        <w:t>, o którym mowa w</w:t>
      </w:r>
      <w:r w:rsidR="00C51C22" w:rsidRPr="009D2F1D">
        <w:rPr>
          <w:rFonts w:ascii="Arial" w:hAnsi="Arial" w:cs="Arial"/>
        </w:rPr>
        <w:t xml:space="preserve"> Rozdziale 13</w:t>
      </w:r>
      <w:r w:rsidRPr="009D2F1D">
        <w:rPr>
          <w:rFonts w:ascii="Arial" w:hAnsi="Arial" w:cs="Arial"/>
        </w:rPr>
        <w:t xml:space="preserve"> ust.</w:t>
      </w:r>
      <w:r w:rsidR="00C51C22" w:rsidRPr="009D2F1D">
        <w:rPr>
          <w:rFonts w:ascii="Arial" w:hAnsi="Arial" w:cs="Arial"/>
        </w:rPr>
        <w:t xml:space="preserve"> </w:t>
      </w:r>
      <w:r w:rsidR="00D7564E">
        <w:rPr>
          <w:rFonts w:ascii="Arial" w:hAnsi="Arial" w:cs="Arial"/>
        </w:rPr>
        <w:t xml:space="preserve">3 pkt </w:t>
      </w:r>
      <w:r w:rsidR="0049679E">
        <w:rPr>
          <w:rFonts w:ascii="Arial" w:hAnsi="Arial" w:cs="Arial"/>
        </w:rPr>
        <w:t>1</w:t>
      </w:r>
      <w:r w:rsidR="00D7564E">
        <w:rPr>
          <w:rFonts w:ascii="Arial" w:hAnsi="Arial" w:cs="Arial"/>
        </w:rPr>
        <w:t xml:space="preserve">), </w:t>
      </w:r>
      <w:r w:rsidR="0049679E">
        <w:rPr>
          <w:rFonts w:ascii="Arial" w:hAnsi="Arial" w:cs="Arial"/>
        </w:rPr>
        <w:t>2</w:t>
      </w:r>
      <w:r w:rsidR="00D7564E">
        <w:rPr>
          <w:rFonts w:ascii="Arial" w:hAnsi="Arial" w:cs="Arial"/>
        </w:rPr>
        <w:t xml:space="preserve">) i </w:t>
      </w:r>
      <w:r w:rsidR="0049679E">
        <w:rPr>
          <w:rFonts w:ascii="Arial" w:hAnsi="Arial" w:cs="Arial"/>
        </w:rPr>
        <w:t>3</w:t>
      </w:r>
      <w:r w:rsidR="00D7564E">
        <w:rPr>
          <w:rFonts w:ascii="Arial" w:hAnsi="Arial" w:cs="Arial"/>
        </w:rPr>
        <w:t xml:space="preserve">) </w:t>
      </w:r>
      <w:r w:rsidR="00C51C22" w:rsidRPr="009D2F1D">
        <w:rPr>
          <w:rFonts w:ascii="Arial" w:hAnsi="Arial" w:cs="Arial"/>
        </w:rPr>
        <w:t>tj</w:t>
      </w:r>
      <w:r w:rsidR="00AE50E7" w:rsidRPr="009D2F1D">
        <w:rPr>
          <w:rFonts w:ascii="Arial" w:hAnsi="Arial" w:cs="Arial"/>
        </w:rPr>
        <w:t>.</w:t>
      </w:r>
      <w:r w:rsidR="00C51C22" w:rsidRPr="009D2F1D">
        <w:rPr>
          <w:rFonts w:ascii="Arial" w:hAnsi="Arial" w:cs="Arial"/>
        </w:rPr>
        <w:t>:</w:t>
      </w:r>
    </w:p>
    <w:p w14:paraId="34060123" w14:textId="77777777" w:rsidR="0049679E" w:rsidRDefault="00D7564E" w:rsidP="00C5499F">
      <w:pPr>
        <w:numPr>
          <w:ilvl w:val="0"/>
          <w:numId w:val="34"/>
        </w:numPr>
        <w:spacing w:line="288" w:lineRule="auto"/>
        <w:ind w:left="851" w:hanging="284"/>
        <w:rPr>
          <w:rFonts w:ascii="Arial" w:hAnsi="Arial" w:cs="Arial"/>
        </w:rPr>
      </w:pPr>
      <w:r w:rsidRPr="009D2F1D">
        <w:rPr>
          <w:rFonts w:ascii="Arial" w:hAnsi="Arial" w:cs="Arial"/>
        </w:rPr>
        <w:t>odpisu albo informacji z Krajowego Rejestru Sądowego lub z Centralnej Ewidencji i Informacji o Działalności Gospodarczej,</w:t>
      </w:r>
    </w:p>
    <w:p w14:paraId="656677A6" w14:textId="77777777" w:rsidR="0049679E" w:rsidRPr="0049679E" w:rsidRDefault="00D7564E" w:rsidP="00C5499F">
      <w:pPr>
        <w:numPr>
          <w:ilvl w:val="0"/>
          <w:numId w:val="34"/>
        </w:numPr>
        <w:spacing w:line="288" w:lineRule="auto"/>
        <w:ind w:left="851" w:hanging="284"/>
        <w:rPr>
          <w:rFonts w:ascii="Arial" w:hAnsi="Arial" w:cs="Arial"/>
          <w:bCs/>
        </w:rPr>
      </w:pPr>
      <w:r w:rsidRPr="009D2F1D">
        <w:rPr>
          <w:rFonts w:ascii="Arial" w:hAnsi="Arial" w:cs="Arial"/>
        </w:rPr>
        <w:t xml:space="preserve"> </w:t>
      </w:r>
      <w:r w:rsidR="0049679E">
        <w:rPr>
          <w:rFonts w:ascii="Arial" w:eastAsia="TimesNewRoman" w:hAnsi="Arial" w:cs="Arial"/>
          <w:bCs/>
          <w:lang w:eastAsia="ar-SA"/>
        </w:rPr>
        <w:t>z</w:t>
      </w:r>
      <w:r w:rsidR="0049679E" w:rsidRPr="0049679E">
        <w:rPr>
          <w:rFonts w:ascii="Arial" w:eastAsia="TimesNewRoman" w:hAnsi="Arial" w:cs="Arial"/>
          <w:bCs/>
          <w:lang w:eastAsia="ar-SA"/>
        </w:rPr>
        <w:t xml:space="preserve">aświadczenia właściwego naczelnika urzędu skarbowego </w:t>
      </w:r>
    </w:p>
    <w:p w14:paraId="270916A3" w14:textId="77777777" w:rsidR="0049679E" w:rsidRPr="0049679E" w:rsidRDefault="0049679E" w:rsidP="00C5499F">
      <w:pPr>
        <w:numPr>
          <w:ilvl w:val="0"/>
          <w:numId w:val="34"/>
        </w:numPr>
        <w:spacing w:line="288" w:lineRule="auto"/>
        <w:ind w:left="851" w:hanging="284"/>
        <w:rPr>
          <w:rFonts w:ascii="Arial" w:hAnsi="Arial" w:cs="Arial"/>
        </w:rPr>
      </w:pPr>
      <w:r>
        <w:rPr>
          <w:rFonts w:ascii="Arial" w:hAnsi="Arial" w:cs="Arial"/>
        </w:rPr>
        <w:t>z</w:t>
      </w:r>
      <w:r w:rsidRPr="0049679E">
        <w:rPr>
          <w:rFonts w:ascii="Arial" w:eastAsia="TimesNewRoman" w:hAnsi="Arial" w:cs="Arial"/>
          <w:lang w:eastAsia="ar-SA"/>
        </w:rPr>
        <w:t>aświadczenia albo innego dokumentu właściwej terenowej jednostki organizacyjnej Zakładu Ubezpieczeń Społecznych lub właściwego oddziału regionalnego lub właściwej placówki terenowej Kasy Rolniczego Ubezpieczenia Społecznego</w:t>
      </w:r>
    </w:p>
    <w:p w14:paraId="22B6444F" w14:textId="77777777" w:rsidR="00D7564E" w:rsidRPr="009D2F1D" w:rsidRDefault="00D7564E" w:rsidP="00C5499F">
      <w:pPr>
        <w:spacing w:line="288" w:lineRule="auto"/>
        <w:ind w:left="567"/>
        <w:rPr>
          <w:rFonts w:ascii="Arial" w:hAnsi="Arial" w:cs="Arial"/>
        </w:rPr>
      </w:pPr>
      <w:r w:rsidRPr="009D2F1D">
        <w:rPr>
          <w:rFonts w:ascii="Arial" w:hAnsi="Arial" w:cs="Arial"/>
        </w:rPr>
        <w:t>składa dokument lub dokumenty wystawione w kraju, w którym Wykonawca ma siedzibę lub miejsce zamieszkania, potwierdzające odpowiednio, że:</w:t>
      </w:r>
    </w:p>
    <w:p w14:paraId="45673D0D" w14:textId="77777777" w:rsidR="0049679E" w:rsidRPr="009D2F1D" w:rsidRDefault="0049679E" w:rsidP="00C5499F">
      <w:pPr>
        <w:numPr>
          <w:ilvl w:val="6"/>
          <w:numId w:val="35"/>
        </w:numPr>
        <w:spacing w:line="288" w:lineRule="auto"/>
        <w:ind w:left="1276"/>
        <w:rPr>
          <w:rFonts w:ascii="Arial" w:hAnsi="Arial" w:cs="Arial"/>
        </w:rPr>
      </w:pPr>
      <w:r w:rsidRPr="009D2F1D">
        <w:rPr>
          <w:rFonts w:ascii="Arial" w:hAnsi="Arial" w:cs="Arial"/>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249DF7F6" w14:textId="77777777" w:rsidR="0049679E" w:rsidRPr="009D2F1D" w:rsidRDefault="0049679E" w:rsidP="00C5499F">
      <w:pPr>
        <w:numPr>
          <w:ilvl w:val="6"/>
          <w:numId w:val="35"/>
        </w:numPr>
        <w:spacing w:line="288" w:lineRule="auto"/>
        <w:ind w:left="1276"/>
        <w:rPr>
          <w:rFonts w:ascii="Arial" w:hAnsi="Arial" w:cs="Arial"/>
        </w:rPr>
      </w:pPr>
      <w:r w:rsidRPr="009D2F1D">
        <w:rPr>
          <w:rFonts w:ascii="Arial" w:hAnsi="Arial" w:cs="Arial"/>
        </w:rPr>
        <w:t>nie zalega z opłacaniem podatków i opłat</w:t>
      </w:r>
      <w:r w:rsidRPr="009D2F1D">
        <w:rPr>
          <w:rFonts w:ascii="Arial" w:hAnsi="Arial" w:cs="Arial"/>
          <w:color w:val="FF0000"/>
        </w:rPr>
        <w:t>,</w:t>
      </w:r>
    </w:p>
    <w:p w14:paraId="5B3E62D8" w14:textId="77777777" w:rsidR="00D7564E" w:rsidRPr="009D2F1D" w:rsidRDefault="00D7564E" w:rsidP="00C5499F">
      <w:pPr>
        <w:numPr>
          <w:ilvl w:val="6"/>
          <w:numId w:val="35"/>
        </w:numPr>
        <w:spacing w:line="288" w:lineRule="auto"/>
        <w:ind w:left="1276"/>
        <w:rPr>
          <w:rFonts w:ascii="Arial" w:hAnsi="Arial" w:cs="Arial"/>
        </w:rPr>
      </w:pPr>
      <w:r w:rsidRPr="009D2F1D">
        <w:rPr>
          <w:rFonts w:ascii="Arial" w:hAnsi="Arial" w:cs="Arial"/>
        </w:rPr>
        <w:t>nie naruszył obowiązków dotyczących płatności podatków, opłat lub składek na ubezpieczenie społeczne lub zdrowotne,</w:t>
      </w:r>
    </w:p>
    <w:p w14:paraId="0362E771" w14:textId="77777777" w:rsidR="00E138C7" w:rsidRPr="009D2F1D" w:rsidRDefault="00E138C7" w:rsidP="00C5499F">
      <w:pPr>
        <w:numPr>
          <w:ilvl w:val="6"/>
          <w:numId w:val="10"/>
        </w:numPr>
        <w:spacing w:line="288" w:lineRule="auto"/>
        <w:ind w:left="426"/>
        <w:rPr>
          <w:rFonts w:ascii="Arial" w:hAnsi="Arial" w:cs="Arial"/>
        </w:rPr>
      </w:pPr>
      <w:bookmarkStart w:id="42" w:name="mip57154181"/>
      <w:bookmarkEnd w:id="42"/>
      <w:r w:rsidRPr="009D2F1D">
        <w:rPr>
          <w:rFonts w:ascii="Arial" w:hAnsi="Arial" w:cs="Arial"/>
        </w:rPr>
        <w:t>Dokumenty, o których mowa w ust.</w:t>
      </w:r>
      <w:r w:rsidR="00C51C22" w:rsidRPr="009D2F1D">
        <w:rPr>
          <w:rFonts w:ascii="Arial" w:hAnsi="Arial" w:cs="Arial"/>
        </w:rPr>
        <w:t xml:space="preserve"> 1 </w:t>
      </w:r>
      <w:r w:rsidRPr="009D2F1D">
        <w:rPr>
          <w:rFonts w:ascii="Arial" w:hAnsi="Arial" w:cs="Arial"/>
        </w:rPr>
        <w:t xml:space="preserve">pkt </w:t>
      </w:r>
      <w:r w:rsidR="0049679E">
        <w:rPr>
          <w:rFonts w:ascii="Arial" w:hAnsi="Arial" w:cs="Arial"/>
        </w:rPr>
        <w:t>1</w:t>
      </w:r>
      <w:r w:rsidR="008F0725" w:rsidRPr="009D2F1D">
        <w:rPr>
          <w:rFonts w:ascii="Arial" w:hAnsi="Arial" w:cs="Arial"/>
        </w:rPr>
        <w:t>)</w:t>
      </w:r>
      <w:r w:rsidR="00E33831">
        <w:rPr>
          <w:rFonts w:ascii="Arial" w:hAnsi="Arial" w:cs="Arial"/>
        </w:rPr>
        <w:t xml:space="preserve"> litera</w:t>
      </w:r>
      <w:r w:rsidR="001C237A">
        <w:rPr>
          <w:rFonts w:ascii="Arial" w:hAnsi="Arial" w:cs="Arial"/>
        </w:rPr>
        <w:t xml:space="preserve"> a,</w:t>
      </w:r>
      <w:r w:rsidR="00E33831">
        <w:rPr>
          <w:rFonts w:ascii="Arial" w:hAnsi="Arial" w:cs="Arial"/>
        </w:rPr>
        <w:t xml:space="preserve"> b i c</w:t>
      </w:r>
      <w:r w:rsidRPr="009D2F1D">
        <w:rPr>
          <w:rFonts w:ascii="Arial" w:hAnsi="Arial" w:cs="Arial"/>
        </w:rPr>
        <w:t>, powinny być wystawione nie wcześniej niż 3 miesiące przed ich złożeniem.</w:t>
      </w:r>
    </w:p>
    <w:p w14:paraId="04558DE8" w14:textId="77777777" w:rsidR="000A41DD" w:rsidRPr="009D2F1D" w:rsidRDefault="009035D8" w:rsidP="00C5499F">
      <w:pPr>
        <w:numPr>
          <w:ilvl w:val="6"/>
          <w:numId w:val="10"/>
        </w:numPr>
        <w:spacing w:line="288" w:lineRule="auto"/>
        <w:ind w:left="426"/>
        <w:rPr>
          <w:rFonts w:ascii="Arial" w:hAnsi="Arial" w:cs="Arial"/>
        </w:rPr>
      </w:pPr>
      <w:bookmarkStart w:id="43" w:name="mip57154182"/>
      <w:bookmarkEnd w:id="43"/>
      <w:r w:rsidRPr="009D2F1D">
        <w:rPr>
          <w:rFonts w:ascii="Arial" w:hAnsi="Arial" w:cs="Arial"/>
        </w:rPr>
        <w:t>Jeżeli w kraju, w którym W</w:t>
      </w:r>
      <w:r w:rsidR="00B87083" w:rsidRPr="009D2F1D">
        <w:rPr>
          <w:rFonts w:ascii="Arial" w:hAnsi="Arial" w:cs="Arial"/>
        </w:rPr>
        <w:t xml:space="preserve">ykonawca ma siedzibę lub miejsce zamieszkania, </w:t>
      </w:r>
      <w:r w:rsidR="00D921A1" w:rsidRPr="009D2F1D">
        <w:rPr>
          <w:rFonts w:ascii="Arial" w:hAnsi="Arial" w:cs="Arial"/>
        </w:rPr>
        <w:t xml:space="preserve">lub miejsce zamieszkania ma osoba, której dokument dotyczy, </w:t>
      </w:r>
      <w:r w:rsidR="00B87083" w:rsidRPr="009D2F1D">
        <w:rPr>
          <w:rFonts w:ascii="Arial" w:hAnsi="Arial" w:cs="Arial"/>
        </w:rPr>
        <w:t>nie wydaje się dokumentów, o których mowa w ust. 1</w:t>
      </w:r>
      <w:r w:rsidR="0049679E">
        <w:rPr>
          <w:rFonts w:ascii="Arial" w:hAnsi="Arial" w:cs="Arial"/>
        </w:rPr>
        <w:t xml:space="preserve"> </w:t>
      </w:r>
      <w:r w:rsidR="00B87083" w:rsidRPr="009D2F1D">
        <w:rPr>
          <w:rFonts w:ascii="Arial" w:hAnsi="Arial" w:cs="Arial"/>
        </w:rPr>
        <w:t xml:space="preserve">lub gdy dokumenty te nie odnoszą się do wszystkich przypadków, o których mowa </w:t>
      </w:r>
      <w:r w:rsidR="00A10787" w:rsidRPr="009D2F1D">
        <w:rPr>
          <w:rFonts w:ascii="Arial" w:hAnsi="Arial" w:cs="Arial"/>
        </w:rPr>
        <w:t>w art. 108 ust. 1 pkt 1, 2 i 4</w:t>
      </w:r>
      <w:r w:rsidR="001C237A">
        <w:rPr>
          <w:rFonts w:ascii="Arial" w:hAnsi="Arial" w:cs="Arial"/>
        </w:rPr>
        <w:t xml:space="preserve"> i art. 109 ust. 1 pkt 1)</w:t>
      </w:r>
      <w:r w:rsidR="00A10787" w:rsidRPr="009D2F1D">
        <w:rPr>
          <w:rFonts w:ascii="Arial" w:hAnsi="Arial" w:cs="Arial"/>
        </w:rPr>
        <w:t xml:space="preserve"> </w:t>
      </w:r>
      <w:r w:rsidR="00B87083" w:rsidRPr="009D2F1D">
        <w:rPr>
          <w:rFonts w:ascii="Arial" w:hAnsi="Arial" w:cs="Arial"/>
        </w:rPr>
        <w:t>ustawy</w:t>
      </w:r>
      <w:r w:rsidRPr="009D2F1D">
        <w:rPr>
          <w:rFonts w:ascii="Arial" w:hAnsi="Arial" w:cs="Arial"/>
        </w:rPr>
        <w:t xml:space="preserve"> Pzp</w:t>
      </w:r>
      <w:r w:rsidR="00B87083" w:rsidRPr="009D2F1D">
        <w:rPr>
          <w:rFonts w:ascii="Arial" w:hAnsi="Arial" w:cs="Arial"/>
        </w:rPr>
        <w:t>, zastępuje się je odpowiednio w całości lub w części dokumentem zawiera</w:t>
      </w:r>
      <w:r w:rsidRPr="009D2F1D">
        <w:rPr>
          <w:rFonts w:ascii="Arial" w:hAnsi="Arial" w:cs="Arial"/>
        </w:rPr>
        <w:t>jącym odpowiednio oświadczenie W</w:t>
      </w:r>
      <w:r w:rsidR="00B87083" w:rsidRPr="009D2F1D">
        <w:rPr>
          <w:rFonts w:ascii="Arial" w:hAnsi="Arial" w:cs="Arial"/>
        </w:rPr>
        <w:t>ykonawcy, ze wskazaniem osoby albo osób uprawnionych do jego reprezentacji, lub oświadczenie osoby, której dokument miał dotyczyć, złożone pod przysięgą,</w:t>
      </w:r>
      <w:r w:rsidRPr="009D2F1D">
        <w:rPr>
          <w:rFonts w:ascii="Arial" w:hAnsi="Arial" w:cs="Arial"/>
        </w:rPr>
        <w:t xml:space="preserve"> lub, jeżeli w kraju, w którym W</w:t>
      </w:r>
      <w:r w:rsidR="00B87083" w:rsidRPr="009D2F1D">
        <w:rPr>
          <w:rFonts w:ascii="Arial" w:hAnsi="Arial" w:cs="Arial"/>
        </w:rPr>
        <w:t xml:space="preserve">ykonawca ma siedzibę lub miejsce zamieszkania </w:t>
      </w:r>
      <w:r w:rsidR="00D921A1" w:rsidRPr="009D2F1D">
        <w:rPr>
          <w:rFonts w:ascii="Arial" w:hAnsi="Arial" w:cs="Arial"/>
        </w:rPr>
        <w:t xml:space="preserve">lub miejsce zamieszkania ma osoba, której dokument miał dotyczyć, </w:t>
      </w:r>
      <w:r w:rsidR="00B87083" w:rsidRPr="009D2F1D">
        <w:rPr>
          <w:rFonts w:ascii="Arial" w:hAnsi="Arial" w:cs="Arial"/>
        </w:rPr>
        <w:t>nie ma przepisów o oświadczeniu pod przysięgą, złożone przed organem sądowym lub administracyjnym, notariuszem, organem samorządu zawodowego lub gospodarczego, właściwym ze względu na siedzibę lub miejsce zamieszkania wykonawcy</w:t>
      </w:r>
      <w:r w:rsidR="00D921A1" w:rsidRPr="009D2F1D">
        <w:rPr>
          <w:rFonts w:ascii="Arial" w:hAnsi="Arial" w:cs="Arial"/>
        </w:rPr>
        <w:t xml:space="preserve"> lub miejsce zamieszkania osoby, której dokument miał dotyczyć</w:t>
      </w:r>
      <w:r w:rsidR="00B87083" w:rsidRPr="009D2F1D">
        <w:rPr>
          <w:rFonts w:ascii="Arial" w:hAnsi="Arial" w:cs="Arial"/>
        </w:rPr>
        <w:t xml:space="preserve">. </w:t>
      </w:r>
    </w:p>
    <w:p w14:paraId="6131A511" w14:textId="77777777" w:rsidR="003D6830" w:rsidRPr="009D2F1D" w:rsidRDefault="00CE44C3" w:rsidP="00C5499F">
      <w:pPr>
        <w:spacing w:line="288" w:lineRule="auto"/>
        <w:rPr>
          <w:rFonts w:ascii="Arial" w:hAnsi="Arial" w:cs="Arial"/>
          <w:b/>
        </w:rPr>
      </w:pPr>
      <w:bookmarkStart w:id="44" w:name="_Toc161806948"/>
      <w:bookmarkStart w:id="45" w:name="_Toc191867076"/>
      <w:bookmarkStart w:id="46" w:name="_Toc192580970"/>
      <w:r w:rsidRPr="009D2F1D">
        <w:rPr>
          <w:rFonts w:ascii="Arial" w:hAnsi="Arial" w:cs="Arial"/>
          <w:b/>
          <w:iCs/>
        </w:rPr>
        <w:t>Rozdział 1</w:t>
      </w:r>
      <w:r w:rsidR="00803AD6" w:rsidRPr="009D2F1D">
        <w:rPr>
          <w:rFonts w:ascii="Arial" w:hAnsi="Arial" w:cs="Arial"/>
          <w:b/>
          <w:iCs/>
        </w:rPr>
        <w:t>5</w:t>
      </w:r>
      <w:r w:rsidRPr="009D2F1D">
        <w:rPr>
          <w:rFonts w:ascii="Arial" w:hAnsi="Arial" w:cs="Arial"/>
          <w:b/>
          <w:iCs/>
        </w:rPr>
        <w:t xml:space="preserve">. </w:t>
      </w:r>
      <w:r w:rsidR="005729D4" w:rsidRPr="009D2F1D">
        <w:rPr>
          <w:rFonts w:ascii="Arial" w:hAnsi="Arial" w:cs="Arial"/>
          <w:b/>
          <w:iCs/>
        </w:rPr>
        <w:t>Wykonawcy wspólnie ubiegający się o zamówienie</w:t>
      </w:r>
      <w:bookmarkEnd w:id="44"/>
      <w:bookmarkEnd w:id="45"/>
      <w:bookmarkEnd w:id="46"/>
      <w:r w:rsidR="00236C0D" w:rsidRPr="009D2F1D">
        <w:rPr>
          <w:rFonts w:ascii="Arial" w:hAnsi="Arial" w:cs="Arial"/>
          <w:b/>
        </w:rPr>
        <w:t xml:space="preserve"> </w:t>
      </w:r>
      <w:r w:rsidR="00C664C7" w:rsidRPr="009D2F1D">
        <w:rPr>
          <w:rFonts w:ascii="Arial" w:hAnsi="Arial" w:cs="Arial"/>
          <w:b/>
        </w:rPr>
        <w:t>(</w:t>
      </w:r>
      <w:r w:rsidR="00236C0D" w:rsidRPr="009D2F1D">
        <w:rPr>
          <w:rFonts w:ascii="Arial" w:hAnsi="Arial" w:cs="Arial"/>
          <w:b/>
          <w:iCs/>
        </w:rPr>
        <w:t>np. spółki cywilne, konsorcja</w:t>
      </w:r>
      <w:r w:rsidR="00C664C7" w:rsidRPr="009D2F1D">
        <w:rPr>
          <w:rFonts w:ascii="Arial" w:hAnsi="Arial" w:cs="Arial"/>
          <w:b/>
          <w:iCs/>
        </w:rPr>
        <w:t>)</w:t>
      </w:r>
    </w:p>
    <w:p w14:paraId="48966853" w14:textId="77777777" w:rsidR="00F7730A" w:rsidRPr="009D2F1D" w:rsidRDefault="00F7730A" w:rsidP="00C5499F">
      <w:pPr>
        <w:numPr>
          <w:ilvl w:val="0"/>
          <w:numId w:val="7"/>
        </w:numPr>
        <w:tabs>
          <w:tab w:val="clear" w:pos="539"/>
        </w:tabs>
        <w:spacing w:line="288" w:lineRule="auto"/>
        <w:ind w:right="57" w:hanging="397"/>
        <w:rPr>
          <w:rFonts w:ascii="Arial" w:hAnsi="Arial" w:cs="Arial"/>
          <w:bCs/>
        </w:rPr>
      </w:pPr>
      <w:r w:rsidRPr="009D2F1D">
        <w:rPr>
          <w:rFonts w:ascii="Arial" w:hAnsi="Arial" w:cs="Arial"/>
          <w:bCs/>
        </w:rPr>
        <w:t>Wykonawcy mogą wspólnie ubiegać się o udzielenie zamówienia. W</w:t>
      </w:r>
      <w:r w:rsidR="0035773F">
        <w:rPr>
          <w:rFonts w:ascii="Arial" w:hAnsi="Arial" w:cs="Arial"/>
          <w:bCs/>
        </w:rPr>
        <w:t xml:space="preserve"> </w:t>
      </w:r>
      <w:r w:rsidRPr="009D2F1D">
        <w:rPr>
          <w:rFonts w:ascii="Arial" w:hAnsi="Arial" w:cs="Arial"/>
          <w:bCs/>
        </w:rPr>
        <w:t xml:space="preserve">takim przypadku, Wykonawcy ustanawiają pełnomocnika do reprezentowania ich w postępowaniu o </w:t>
      </w:r>
      <w:r w:rsidRPr="009D2F1D">
        <w:rPr>
          <w:rFonts w:ascii="Arial" w:hAnsi="Arial" w:cs="Arial"/>
          <w:bCs/>
        </w:rPr>
        <w:lastRenderedPageBreak/>
        <w:t>udzielenie zamówienia albo do reprezentowania w postępowaniu i zawarcia umowy w sprawie zamówienia publicznego.</w:t>
      </w:r>
      <w:r w:rsidR="00801292" w:rsidRPr="009D2F1D">
        <w:rPr>
          <w:rFonts w:ascii="Arial" w:hAnsi="Arial" w:cs="Arial"/>
          <w:bCs/>
        </w:rPr>
        <w:t xml:space="preserve"> Pełnomocnictwo winno być załączone do oferty.</w:t>
      </w:r>
    </w:p>
    <w:p w14:paraId="4D2D0840" w14:textId="77777777" w:rsidR="004F46DA" w:rsidRDefault="00F7730A" w:rsidP="00C5499F">
      <w:pPr>
        <w:numPr>
          <w:ilvl w:val="0"/>
          <w:numId w:val="7"/>
        </w:numPr>
        <w:tabs>
          <w:tab w:val="clear" w:pos="539"/>
        </w:tabs>
        <w:spacing w:line="288" w:lineRule="auto"/>
        <w:ind w:right="57" w:hanging="397"/>
        <w:rPr>
          <w:rFonts w:ascii="Arial" w:hAnsi="Arial" w:cs="Arial"/>
          <w:bCs/>
        </w:rPr>
      </w:pPr>
      <w:r w:rsidRPr="009D2F1D">
        <w:rPr>
          <w:rFonts w:ascii="Arial" w:hAnsi="Arial" w:cs="Arial"/>
          <w:bCs/>
        </w:rPr>
        <w:t xml:space="preserve">Przepisy dotyczące </w:t>
      </w:r>
      <w:r w:rsidR="00801292" w:rsidRPr="009D2F1D">
        <w:rPr>
          <w:rFonts w:ascii="Arial" w:hAnsi="Arial" w:cs="Arial"/>
          <w:bCs/>
        </w:rPr>
        <w:t>W</w:t>
      </w:r>
      <w:r w:rsidRPr="009D2F1D">
        <w:rPr>
          <w:rFonts w:ascii="Arial" w:hAnsi="Arial" w:cs="Arial"/>
          <w:bCs/>
        </w:rPr>
        <w:t xml:space="preserve">ykonawcy stosuje się odpowiednio do </w:t>
      </w:r>
      <w:r w:rsidR="00801292" w:rsidRPr="009D2F1D">
        <w:rPr>
          <w:rFonts w:ascii="Arial" w:hAnsi="Arial" w:cs="Arial"/>
          <w:bCs/>
        </w:rPr>
        <w:t>W</w:t>
      </w:r>
      <w:r w:rsidRPr="009D2F1D">
        <w:rPr>
          <w:rFonts w:ascii="Arial" w:hAnsi="Arial" w:cs="Arial"/>
          <w:bCs/>
        </w:rPr>
        <w:t>ykonawców wspólnie ubiegających się o udzielenie zamówienia.</w:t>
      </w:r>
    </w:p>
    <w:p w14:paraId="353E803C" w14:textId="29B114AE" w:rsidR="003304C9" w:rsidRPr="003304C9" w:rsidRDefault="00F97EC2" w:rsidP="00C5499F">
      <w:pPr>
        <w:numPr>
          <w:ilvl w:val="0"/>
          <w:numId w:val="7"/>
        </w:numPr>
        <w:tabs>
          <w:tab w:val="clear" w:pos="539"/>
        </w:tabs>
        <w:spacing w:line="288" w:lineRule="auto"/>
        <w:ind w:right="4" w:hanging="397"/>
        <w:rPr>
          <w:rFonts w:ascii="Arial" w:hAnsi="Arial" w:cs="Arial"/>
        </w:rPr>
      </w:pPr>
      <w:r w:rsidRPr="00D36E89">
        <w:rPr>
          <w:rFonts w:ascii="Arial" w:hAnsi="Arial" w:cs="Arial"/>
        </w:rPr>
        <w:t xml:space="preserve">W przypadku Wykonawców wspólnie ubiegających się o udzielenie zamówienia lub w przypadku polegania na sytuacji finansowej lub ekonomicznej innego podmiotu warunek, o </w:t>
      </w:r>
      <w:r w:rsidRPr="00E33831">
        <w:rPr>
          <w:rFonts w:ascii="Arial" w:hAnsi="Arial" w:cs="Arial"/>
        </w:rPr>
        <w:t xml:space="preserve">którym mowa w </w:t>
      </w:r>
      <w:r w:rsidR="00E33831" w:rsidRPr="00E33831">
        <w:rPr>
          <w:rFonts w:ascii="Arial" w:hAnsi="Arial" w:cs="Arial"/>
        </w:rPr>
        <w:t>Rozdziale 11 ust. 1 pkt 3)</w:t>
      </w:r>
      <w:r w:rsidRPr="00E33831">
        <w:rPr>
          <w:rFonts w:ascii="Arial" w:hAnsi="Arial" w:cs="Arial"/>
        </w:rPr>
        <w:t xml:space="preserve"> SWZ, zostanie</w:t>
      </w:r>
      <w:r w:rsidRPr="00D36E89">
        <w:rPr>
          <w:rFonts w:ascii="Arial" w:hAnsi="Arial" w:cs="Arial"/>
        </w:rPr>
        <w:t xml:space="preserve"> spełniony wyłącznie wtedy, jeżeli</w:t>
      </w:r>
      <w:r w:rsidR="003304C9">
        <w:rPr>
          <w:rFonts w:ascii="Arial" w:hAnsi="Arial" w:cs="Arial"/>
        </w:rPr>
        <w:t xml:space="preserve"> co najmniej</w:t>
      </w:r>
      <w:r w:rsidRPr="003304C9">
        <w:rPr>
          <w:rFonts w:ascii="Arial" w:hAnsi="Arial" w:cs="Arial"/>
        </w:rPr>
        <w:t xml:space="preserve"> jeden z Wykonawców/ podmiotów trzecich spełnia </w:t>
      </w:r>
      <w:r w:rsidR="00713198" w:rsidRPr="003304C9">
        <w:rPr>
          <w:rFonts w:ascii="Arial" w:hAnsi="Arial" w:cs="Arial"/>
        </w:rPr>
        <w:t xml:space="preserve">samodzielnie </w:t>
      </w:r>
      <w:r w:rsidR="003304C9" w:rsidRPr="003304C9">
        <w:rPr>
          <w:rFonts w:ascii="Arial" w:hAnsi="Arial" w:cs="Arial"/>
        </w:rPr>
        <w:t>warunek w zakresie sytuacji finansowej</w:t>
      </w:r>
    </w:p>
    <w:p w14:paraId="02E880D4" w14:textId="550E19B5" w:rsidR="003304C9" w:rsidRPr="00976B77" w:rsidRDefault="00F97EC2" w:rsidP="00C5499F">
      <w:pPr>
        <w:numPr>
          <w:ilvl w:val="0"/>
          <w:numId w:val="7"/>
        </w:numPr>
        <w:tabs>
          <w:tab w:val="clear" w:pos="539"/>
        </w:tabs>
        <w:spacing w:line="288" w:lineRule="auto"/>
        <w:ind w:right="4"/>
        <w:rPr>
          <w:rFonts w:ascii="Arial" w:hAnsi="Arial" w:cs="Arial"/>
        </w:rPr>
      </w:pPr>
      <w:r w:rsidRPr="00D36E89">
        <w:rPr>
          <w:rFonts w:ascii="Arial" w:hAnsi="Arial" w:cs="Arial"/>
        </w:rPr>
        <w:t xml:space="preserve">W przypadku Wykonawców wspólnie ubiegających się o udzielenie zamówienia lub w przypadku polegania na zdolności technicznej lub zawodowej innego podmiotu warunek, o którym mowa w </w:t>
      </w:r>
      <w:r w:rsidR="00E33831" w:rsidRPr="00E33831">
        <w:rPr>
          <w:rFonts w:ascii="Arial" w:hAnsi="Arial" w:cs="Arial"/>
        </w:rPr>
        <w:t xml:space="preserve">Rozdziale 11 ust. 1 pkt 4) litera a  </w:t>
      </w:r>
      <w:r w:rsidRPr="00E33831">
        <w:rPr>
          <w:rFonts w:ascii="Arial" w:hAnsi="Arial" w:cs="Arial"/>
        </w:rPr>
        <w:t>SWZ, zostanie</w:t>
      </w:r>
      <w:r w:rsidRPr="00D36E89">
        <w:rPr>
          <w:rFonts w:ascii="Arial" w:hAnsi="Arial" w:cs="Arial"/>
        </w:rPr>
        <w:t xml:space="preserve"> </w:t>
      </w:r>
      <w:r w:rsidRPr="00976B77">
        <w:rPr>
          <w:rFonts w:ascii="Arial" w:hAnsi="Arial" w:cs="Arial"/>
        </w:rPr>
        <w:t xml:space="preserve">spełniony, </w:t>
      </w:r>
      <w:r w:rsidR="003304C9" w:rsidRPr="00976B77">
        <w:rPr>
          <w:rFonts w:ascii="Arial" w:hAnsi="Arial" w:cs="Arial"/>
        </w:rPr>
        <w:t>gdy:</w:t>
      </w:r>
    </w:p>
    <w:p w14:paraId="0052AC89" w14:textId="77777777" w:rsidR="003304C9" w:rsidRPr="00976B77" w:rsidRDefault="003304C9" w:rsidP="00C5499F">
      <w:pPr>
        <w:numPr>
          <w:ilvl w:val="0"/>
          <w:numId w:val="79"/>
        </w:numPr>
        <w:spacing w:line="288" w:lineRule="auto"/>
        <w:ind w:left="851" w:right="4" w:hanging="358"/>
        <w:rPr>
          <w:rFonts w:ascii="Arial" w:hAnsi="Arial" w:cs="Arial"/>
        </w:rPr>
      </w:pPr>
      <w:bookmarkStart w:id="47" w:name="_Hlk221871172"/>
      <w:r w:rsidRPr="00976B77">
        <w:rPr>
          <w:rFonts w:ascii="Arial" w:hAnsi="Arial" w:cs="Arial"/>
        </w:rPr>
        <w:t>Wykonawca udostępniający zasoby spełnia samodzielnie warunek na potwierdzenie, którego zasoby te są udostępniane.</w:t>
      </w:r>
    </w:p>
    <w:p w14:paraId="17406D85" w14:textId="1F2B0D30" w:rsidR="00F97EC2" w:rsidRPr="00AF5599" w:rsidRDefault="00F1478D" w:rsidP="00C5499F">
      <w:pPr>
        <w:numPr>
          <w:ilvl w:val="0"/>
          <w:numId w:val="79"/>
        </w:numPr>
        <w:spacing w:line="288" w:lineRule="auto"/>
        <w:ind w:left="851" w:right="4" w:hanging="358"/>
        <w:rPr>
          <w:rFonts w:ascii="Arial" w:hAnsi="Arial" w:cs="Arial"/>
        </w:rPr>
      </w:pPr>
      <w:r w:rsidRPr="00AF5599">
        <w:rPr>
          <w:rFonts w:ascii="Arial" w:hAnsi="Arial" w:cs="Arial"/>
        </w:rPr>
        <w:t>Co najmniej jeden z Wykonawców składających ofertę wspólną samodzielnie spełnia warunek udziału w postępowaniu.</w:t>
      </w:r>
    </w:p>
    <w:bookmarkEnd w:id="47"/>
    <w:p w14:paraId="1DB64B34" w14:textId="77777777" w:rsidR="00F97EC2" w:rsidRPr="0013460E" w:rsidRDefault="00F97EC2" w:rsidP="00C5499F">
      <w:pPr>
        <w:numPr>
          <w:ilvl w:val="0"/>
          <w:numId w:val="7"/>
        </w:numPr>
        <w:tabs>
          <w:tab w:val="clear" w:pos="539"/>
        </w:tabs>
        <w:spacing w:line="288" w:lineRule="auto"/>
        <w:ind w:right="4"/>
        <w:rPr>
          <w:rFonts w:ascii="Arial" w:hAnsi="Arial" w:cs="Arial"/>
        </w:rPr>
      </w:pPr>
      <w:r w:rsidRPr="00976B77">
        <w:rPr>
          <w:rFonts w:ascii="Arial" w:hAnsi="Arial" w:cs="Arial"/>
        </w:rPr>
        <w:t xml:space="preserve">Zgodnie z art. 117 ust. 4 ustawy Pzp, Wykonawcy wspólnie ubiegający się o udzielenie zamówienia dołączają do oferty oświadczenie, z którego będzie wynikało, które </w:t>
      </w:r>
      <w:r w:rsidRPr="0013460E">
        <w:rPr>
          <w:rFonts w:ascii="Arial" w:hAnsi="Arial" w:cs="Arial"/>
        </w:rPr>
        <w:t xml:space="preserve">usługi wykonają poszczególni Wykonawcy - </w:t>
      </w:r>
      <w:r w:rsidRPr="0013460E">
        <w:rPr>
          <w:rFonts w:ascii="Arial" w:hAnsi="Arial" w:cs="Arial"/>
          <w:b/>
        </w:rPr>
        <w:t xml:space="preserve">zał. nr </w:t>
      </w:r>
      <w:r w:rsidR="00AD0BA1">
        <w:rPr>
          <w:rFonts w:ascii="Arial" w:hAnsi="Arial" w:cs="Arial"/>
          <w:b/>
        </w:rPr>
        <w:t xml:space="preserve">2 </w:t>
      </w:r>
      <w:r w:rsidRPr="0013460E">
        <w:rPr>
          <w:rFonts w:ascii="Arial" w:hAnsi="Arial" w:cs="Arial"/>
          <w:b/>
        </w:rPr>
        <w:t>do SWZ.</w:t>
      </w:r>
      <w:r w:rsidRPr="0013460E">
        <w:rPr>
          <w:rFonts w:ascii="Arial" w:hAnsi="Arial" w:cs="Arial"/>
          <w:i/>
        </w:rPr>
        <w:t xml:space="preserve"> </w:t>
      </w:r>
    </w:p>
    <w:p w14:paraId="756FD318" w14:textId="77777777" w:rsidR="004F46DA" w:rsidRPr="009D2F1D" w:rsidRDefault="00F7730A" w:rsidP="00C5499F">
      <w:pPr>
        <w:numPr>
          <w:ilvl w:val="0"/>
          <w:numId w:val="7"/>
        </w:numPr>
        <w:tabs>
          <w:tab w:val="clear" w:pos="539"/>
        </w:tabs>
        <w:spacing w:line="288" w:lineRule="auto"/>
        <w:ind w:right="57" w:hanging="397"/>
        <w:rPr>
          <w:rFonts w:ascii="Arial" w:hAnsi="Arial" w:cs="Arial"/>
          <w:bCs/>
        </w:rPr>
      </w:pPr>
      <w:r w:rsidRPr="009D2F1D">
        <w:rPr>
          <w:rFonts w:ascii="Arial" w:hAnsi="Arial" w:cs="Arial"/>
          <w:bCs/>
        </w:rPr>
        <w:t xml:space="preserve">Jeżeli została wybrana oferta </w:t>
      </w:r>
      <w:r w:rsidR="000175BC" w:rsidRPr="009D2F1D">
        <w:rPr>
          <w:rFonts w:ascii="Arial" w:hAnsi="Arial" w:cs="Arial"/>
          <w:bCs/>
        </w:rPr>
        <w:t>W</w:t>
      </w:r>
      <w:r w:rsidRPr="009D2F1D">
        <w:rPr>
          <w:rFonts w:ascii="Arial" w:hAnsi="Arial" w:cs="Arial"/>
          <w:bCs/>
        </w:rPr>
        <w:t xml:space="preserve">ykonawców wspólnie ubiegających się o udzielenie zamówienia, Zamawiający może żądać przed zawarciem umowy w sprawie zamówienia publicznego kopii umowy regulującej współpracę tych </w:t>
      </w:r>
      <w:r w:rsidR="000175BC" w:rsidRPr="009D2F1D">
        <w:rPr>
          <w:rFonts w:ascii="Arial" w:hAnsi="Arial" w:cs="Arial"/>
          <w:bCs/>
        </w:rPr>
        <w:t>W</w:t>
      </w:r>
      <w:r w:rsidRPr="009D2F1D">
        <w:rPr>
          <w:rFonts w:ascii="Arial" w:hAnsi="Arial" w:cs="Arial"/>
          <w:bCs/>
        </w:rPr>
        <w:t>ykonawców.</w:t>
      </w:r>
    </w:p>
    <w:p w14:paraId="5E022B50" w14:textId="77777777" w:rsidR="004F46DA" w:rsidRPr="009D2F1D" w:rsidRDefault="004F46DA" w:rsidP="00C5499F">
      <w:pPr>
        <w:numPr>
          <w:ilvl w:val="0"/>
          <w:numId w:val="7"/>
        </w:numPr>
        <w:tabs>
          <w:tab w:val="clear" w:pos="539"/>
        </w:tabs>
        <w:spacing w:line="288" w:lineRule="auto"/>
        <w:ind w:right="57" w:hanging="397"/>
        <w:rPr>
          <w:rFonts w:ascii="Arial" w:hAnsi="Arial" w:cs="Arial"/>
          <w:bCs/>
        </w:rPr>
      </w:pPr>
      <w:r w:rsidRPr="009D2F1D">
        <w:rPr>
          <w:rFonts w:ascii="Arial" w:hAnsi="Arial" w:cs="Arial"/>
        </w:rPr>
        <w:t>Wykonawcy wspólnie ubiegający się o zamówienie ponoszą solidarną odpowiedzialność za wykonanie umowy i wniesienie zabezpieczenia należytego wykonania umowy</w:t>
      </w:r>
      <w:r w:rsidR="00571ACA" w:rsidRPr="009D2F1D">
        <w:rPr>
          <w:rFonts w:ascii="Arial" w:hAnsi="Arial" w:cs="Arial"/>
        </w:rPr>
        <w:t xml:space="preserve"> (jeżeli było wymagane)</w:t>
      </w:r>
      <w:r w:rsidRPr="009D2F1D">
        <w:rPr>
          <w:rFonts w:ascii="Arial" w:hAnsi="Arial" w:cs="Arial"/>
        </w:rPr>
        <w:t>.</w:t>
      </w:r>
    </w:p>
    <w:p w14:paraId="144495F9" w14:textId="77777777" w:rsidR="00452EDE" w:rsidRPr="009D2F1D" w:rsidRDefault="00452EDE" w:rsidP="00C5499F">
      <w:pPr>
        <w:numPr>
          <w:ilvl w:val="0"/>
          <w:numId w:val="7"/>
        </w:numPr>
        <w:tabs>
          <w:tab w:val="clear" w:pos="539"/>
        </w:tabs>
        <w:spacing w:line="288" w:lineRule="auto"/>
        <w:ind w:right="57" w:hanging="397"/>
        <w:rPr>
          <w:rFonts w:ascii="Arial" w:hAnsi="Arial" w:cs="Arial"/>
          <w:bCs/>
        </w:rPr>
      </w:pPr>
      <w:r w:rsidRPr="009D2F1D">
        <w:rPr>
          <w:rFonts w:ascii="Arial" w:hAnsi="Arial" w:cs="Arial"/>
        </w:rPr>
        <w:t>Dokument potwierdzający ustanowienie pełnomocnika powinien zawierać:</w:t>
      </w:r>
    </w:p>
    <w:p w14:paraId="263A393E" w14:textId="77777777" w:rsidR="00452EDE" w:rsidRPr="009D2F1D" w:rsidRDefault="00452EDE" w:rsidP="00C5499F">
      <w:pPr>
        <w:numPr>
          <w:ilvl w:val="0"/>
          <w:numId w:val="13"/>
        </w:numPr>
        <w:autoSpaceDE w:val="0"/>
        <w:autoSpaceDN w:val="0"/>
        <w:adjustRightInd w:val="0"/>
        <w:spacing w:line="288" w:lineRule="auto"/>
        <w:rPr>
          <w:rFonts w:ascii="Arial" w:hAnsi="Arial" w:cs="Arial"/>
        </w:rPr>
      </w:pPr>
      <w:r w:rsidRPr="009D2F1D">
        <w:rPr>
          <w:rFonts w:ascii="Arial" w:hAnsi="Arial" w:cs="Arial"/>
        </w:rPr>
        <w:t>wskazanie postępowania o zamówienie publiczne, którego dotyczy,</w:t>
      </w:r>
    </w:p>
    <w:p w14:paraId="22B2B373" w14:textId="77777777" w:rsidR="00452EDE" w:rsidRPr="009D2F1D" w:rsidRDefault="00452EDE" w:rsidP="00C5499F">
      <w:pPr>
        <w:numPr>
          <w:ilvl w:val="0"/>
          <w:numId w:val="13"/>
        </w:numPr>
        <w:autoSpaceDE w:val="0"/>
        <w:autoSpaceDN w:val="0"/>
        <w:adjustRightInd w:val="0"/>
        <w:spacing w:line="288" w:lineRule="auto"/>
        <w:rPr>
          <w:rFonts w:ascii="Arial" w:hAnsi="Arial" w:cs="Arial"/>
        </w:rPr>
      </w:pPr>
      <w:r w:rsidRPr="009D2F1D">
        <w:rPr>
          <w:rFonts w:ascii="Arial" w:hAnsi="Arial" w:cs="Arial"/>
        </w:rPr>
        <w:t>Wykonawców ubiegających się wspólnie o udzielenie zamówienia,</w:t>
      </w:r>
    </w:p>
    <w:p w14:paraId="3C9B17E5" w14:textId="77777777" w:rsidR="00452EDE" w:rsidRPr="009D2F1D" w:rsidRDefault="00452EDE" w:rsidP="00C5499F">
      <w:pPr>
        <w:numPr>
          <w:ilvl w:val="0"/>
          <w:numId w:val="13"/>
        </w:numPr>
        <w:autoSpaceDE w:val="0"/>
        <w:autoSpaceDN w:val="0"/>
        <w:adjustRightInd w:val="0"/>
        <w:spacing w:line="288" w:lineRule="auto"/>
        <w:rPr>
          <w:rFonts w:ascii="Arial" w:hAnsi="Arial" w:cs="Arial"/>
        </w:rPr>
      </w:pPr>
      <w:r w:rsidRPr="009D2F1D">
        <w:rPr>
          <w:rFonts w:ascii="Arial" w:hAnsi="Arial" w:cs="Arial"/>
        </w:rPr>
        <w:t>ustanowionego pełnomocnika oraz</w:t>
      </w:r>
    </w:p>
    <w:p w14:paraId="24F09338" w14:textId="77777777" w:rsidR="00F308E3" w:rsidRPr="009D2F1D" w:rsidRDefault="00452EDE" w:rsidP="00C5499F">
      <w:pPr>
        <w:numPr>
          <w:ilvl w:val="0"/>
          <w:numId w:val="13"/>
        </w:numPr>
        <w:autoSpaceDE w:val="0"/>
        <w:autoSpaceDN w:val="0"/>
        <w:adjustRightInd w:val="0"/>
        <w:spacing w:line="288" w:lineRule="auto"/>
        <w:rPr>
          <w:rFonts w:ascii="Arial" w:hAnsi="Arial" w:cs="Arial"/>
          <w:bCs/>
        </w:rPr>
      </w:pPr>
      <w:r w:rsidRPr="009D2F1D">
        <w:rPr>
          <w:rFonts w:ascii="Arial" w:hAnsi="Arial" w:cs="Arial"/>
        </w:rPr>
        <w:t>zakres jego umocowania</w:t>
      </w:r>
      <w:r w:rsidR="00F308E3" w:rsidRPr="009D2F1D">
        <w:rPr>
          <w:rFonts w:ascii="Arial" w:hAnsi="Arial" w:cs="Arial"/>
        </w:rPr>
        <w:t>.</w:t>
      </w:r>
    </w:p>
    <w:p w14:paraId="3C4C9BD1" w14:textId="77777777" w:rsidR="00291C69" w:rsidRPr="009D2F1D" w:rsidRDefault="00291C69" w:rsidP="00C5499F">
      <w:pPr>
        <w:pStyle w:val="Default"/>
        <w:numPr>
          <w:ilvl w:val="0"/>
          <w:numId w:val="7"/>
        </w:numPr>
        <w:tabs>
          <w:tab w:val="clear" w:pos="539"/>
        </w:tabs>
        <w:spacing w:line="288" w:lineRule="auto"/>
        <w:rPr>
          <w:rFonts w:ascii="Arial" w:hAnsi="Arial" w:cs="Arial"/>
          <w:color w:val="auto"/>
        </w:rPr>
      </w:pPr>
      <w:r w:rsidRPr="009D2F1D">
        <w:rPr>
          <w:rFonts w:ascii="Arial" w:hAnsi="Arial" w:cs="Arial"/>
          <w:color w:val="auto"/>
        </w:rPr>
        <w:t xml:space="preserve">Pełnomocnictwo, sporządza się w </w:t>
      </w:r>
      <w:r w:rsidR="000175BC" w:rsidRPr="009D2F1D">
        <w:rPr>
          <w:rFonts w:ascii="Arial" w:hAnsi="Arial" w:cs="Arial"/>
          <w:color w:val="auto"/>
        </w:rPr>
        <w:t>formie elektronicznej</w:t>
      </w:r>
      <w:r w:rsidRPr="009D2F1D">
        <w:rPr>
          <w:rFonts w:ascii="Arial" w:hAnsi="Arial" w:cs="Arial"/>
          <w:color w:val="auto"/>
        </w:rPr>
        <w:t xml:space="preserve">. Jeżeli Pełnomocnictwo, zostało sporządzone jako dokument w postaci papierowej i opatrzone własnoręcznym podpisem, przekazuje się cyfrowe odwzorowanie tego dokumentu opatrzone </w:t>
      </w:r>
      <w:r w:rsidR="00827F83" w:rsidRPr="009D2F1D">
        <w:rPr>
          <w:rFonts w:ascii="Arial" w:hAnsi="Arial" w:cs="Arial"/>
          <w:color w:val="auto"/>
        </w:rPr>
        <w:t xml:space="preserve">podpisem elektronicznym </w:t>
      </w:r>
      <w:r w:rsidR="000175BC" w:rsidRPr="009D2F1D">
        <w:rPr>
          <w:rFonts w:ascii="Arial" w:hAnsi="Arial" w:cs="Arial"/>
          <w:color w:val="auto"/>
        </w:rPr>
        <w:t xml:space="preserve">- </w:t>
      </w:r>
      <w:r w:rsidRPr="009D2F1D">
        <w:rPr>
          <w:rFonts w:ascii="Arial" w:hAnsi="Arial" w:cs="Arial"/>
          <w:color w:val="auto"/>
        </w:rPr>
        <w:t xml:space="preserve">mocodawcy, poświadczającym zgodność cyfrowego odwzorowania z dokumentem w postaci papierowej. </w:t>
      </w:r>
    </w:p>
    <w:p w14:paraId="14A53D72" w14:textId="16E46152" w:rsidR="00E05407" w:rsidRPr="00BC3895" w:rsidRDefault="00452EDE" w:rsidP="00C5499F">
      <w:pPr>
        <w:numPr>
          <w:ilvl w:val="0"/>
          <w:numId w:val="7"/>
        </w:numPr>
        <w:tabs>
          <w:tab w:val="clear" w:pos="539"/>
        </w:tabs>
        <w:spacing w:line="288" w:lineRule="auto"/>
        <w:ind w:right="57"/>
        <w:rPr>
          <w:rFonts w:ascii="Arial" w:hAnsi="Arial" w:cs="Arial"/>
          <w:bCs/>
        </w:rPr>
      </w:pPr>
      <w:r w:rsidRPr="009D2F1D">
        <w:rPr>
          <w:rFonts w:ascii="Arial" w:hAnsi="Arial" w:cs="Arial"/>
          <w:bCs/>
        </w:rPr>
        <w:t xml:space="preserve">W przypadku Wykonawców wspólnie ubiegających się o udzielenie zamówienia, żaden z nich nie może podlegać wykluczeniu z powodu niespełnienia warunków, o których mowa </w:t>
      </w:r>
      <w:r w:rsidR="005F3750" w:rsidRPr="009D2F1D">
        <w:rPr>
          <w:rFonts w:ascii="Arial" w:hAnsi="Arial" w:cs="Arial"/>
          <w:bCs/>
        </w:rPr>
        <w:t xml:space="preserve">w </w:t>
      </w:r>
      <w:r w:rsidR="00F074A7" w:rsidRPr="009D2F1D">
        <w:rPr>
          <w:rFonts w:ascii="Arial" w:hAnsi="Arial" w:cs="Arial"/>
          <w:bCs/>
        </w:rPr>
        <w:t>art</w:t>
      </w:r>
      <w:r w:rsidR="006D1BB0" w:rsidRPr="009D2F1D">
        <w:rPr>
          <w:rFonts w:ascii="Arial" w:hAnsi="Arial" w:cs="Arial"/>
          <w:bCs/>
        </w:rPr>
        <w:t>. </w:t>
      </w:r>
      <w:r w:rsidR="00F074A7" w:rsidRPr="009D2F1D">
        <w:rPr>
          <w:rFonts w:ascii="Arial" w:hAnsi="Arial" w:cs="Arial"/>
          <w:bCs/>
        </w:rPr>
        <w:t xml:space="preserve">108 </w:t>
      </w:r>
      <w:r w:rsidR="00D85E1C" w:rsidRPr="009D2F1D">
        <w:rPr>
          <w:rFonts w:ascii="Arial" w:hAnsi="Arial" w:cs="Arial"/>
          <w:bCs/>
        </w:rPr>
        <w:t>ust. 1</w:t>
      </w:r>
      <w:r w:rsidR="00D8045B" w:rsidRPr="009D2F1D">
        <w:rPr>
          <w:rFonts w:ascii="Arial" w:hAnsi="Arial" w:cs="Arial"/>
          <w:bCs/>
        </w:rPr>
        <w:t xml:space="preserve"> oraz art. 109 ust. 1 pkt</w:t>
      </w:r>
      <w:r w:rsidR="006C6078" w:rsidRPr="009D2F1D">
        <w:rPr>
          <w:rFonts w:ascii="Arial" w:hAnsi="Arial" w:cs="Arial"/>
          <w:bCs/>
        </w:rPr>
        <w:t>.</w:t>
      </w:r>
      <w:r w:rsidR="00D8045B" w:rsidRPr="009D2F1D">
        <w:rPr>
          <w:rFonts w:ascii="Arial" w:hAnsi="Arial" w:cs="Arial"/>
          <w:bCs/>
        </w:rPr>
        <w:t xml:space="preserve"> </w:t>
      </w:r>
      <w:r w:rsidR="006C6078" w:rsidRPr="009D2F1D">
        <w:rPr>
          <w:rFonts w:ascii="Arial" w:hAnsi="Arial" w:cs="Arial"/>
          <w:bCs/>
        </w:rPr>
        <w:t xml:space="preserve">1 i </w:t>
      </w:r>
      <w:r w:rsidR="00D8045B" w:rsidRPr="009D2F1D">
        <w:rPr>
          <w:rFonts w:ascii="Arial" w:hAnsi="Arial" w:cs="Arial"/>
          <w:bCs/>
        </w:rPr>
        <w:t>4</w:t>
      </w:r>
      <w:r w:rsidR="00D85E1C" w:rsidRPr="009D2F1D">
        <w:rPr>
          <w:rFonts w:ascii="Arial" w:hAnsi="Arial" w:cs="Arial"/>
          <w:bCs/>
        </w:rPr>
        <w:t xml:space="preserve"> </w:t>
      </w:r>
      <w:r w:rsidR="00F074A7" w:rsidRPr="009D2F1D">
        <w:rPr>
          <w:rFonts w:ascii="Arial" w:hAnsi="Arial" w:cs="Arial"/>
          <w:bCs/>
        </w:rPr>
        <w:t>ustawy Pzp</w:t>
      </w:r>
      <w:r w:rsidR="00421862" w:rsidRPr="009D2F1D">
        <w:rPr>
          <w:rFonts w:ascii="Arial" w:hAnsi="Arial" w:cs="Arial"/>
          <w:bCs/>
        </w:rPr>
        <w:t>,</w:t>
      </w:r>
      <w:r w:rsidR="00ED50B2" w:rsidRPr="009D2F1D">
        <w:rPr>
          <w:rFonts w:ascii="Arial" w:hAnsi="Arial" w:cs="Arial"/>
          <w:bCs/>
        </w:rPr>
        <w:t xml:space="preserve"> oraz </w:t>
      </w:r>
      <w:r w:rsidR="00ED50B2" w:rsidRPr="009D2F1D">
        <w:rPr>
          <w:rFonts w:ascii="Arial" w:hAnsi="Arial" w:cs="Arial"/>
        </w:rPr>
        <w:t>art. 7 ust. 1 ustawy z dnia 13 kwietnia 2022 r. o szczególnych rozwiązaniach w zakresie przeciwdziałania wspieraniu agresji na Ukrainę oraz służących ochronie bezpieczeństwa narodowego</w:t>
      </w:r>
      <w:r w:rsidR="000835BF" w:rsidRPr="009D2F1D">
        <w:rPr>
          <w:rFonts w:ascii="Arial" w:hAnsi="Arial" w:cs="Arial"/>
        </w:rPr>
        <w:t xml:space="preserve"> i </w:t>
      </w:r>
      <w:r w:rsidR="000835BF" w:rsidRPr="009D2F1D">
        <w:rPr>
          <w:rFonts w:ascii="Arial" w:eastAsia="Times New Roman" w:hAnsi="Arial" w:cs="Arial"/>
        </w:rPr>
        <w:t xml:space="preserve">art. 5k rozporządzenia Rady (UE) nr 833/2014 z dnia </w:t>
      </w:r>
      <w:r w:rsidR="000835BF" w:rsidRPr="009D2F1D">
        <w:rPr>
          <w:rFonts w:ascii="Arial" w:eastAsia="Times New Roman" w:hAnsi="Arial" w:cs="Arial"/>
        </w:rPr>
        <w:lastRenderedPageBreak/>
        <w:t>31 lipca 2014 r. dotyczącego środków ograniczających w związku z działaniami Rosji destabilizującymi sytuację na Ukrainie</w:t>
      </w:r>
      <w:r w:rsidR="000835BF" w:rsidRPr="009D2F1D">
        <w:rPr>
          <w:rFonts w:ascii="Arial" w:hAnsi="Arial" w:cs="Arial"/>
          <w:bCs/>
        </w:rPr>
        <w:t>.</w:t>
      </w:r>
    </w:p>
    <w:p w14:paraId="2233042D" w14:textId="77777777" w:rsidR="004F7D6B" w:rsidRPr="00DD615B" w:rsidRDefault="004F7D6B" w:rsidP="00C5499F">
      <w:pPr>
        <w:numPr>
          <w:ilvl w:val="0"/>
          <w:numId w:val="7"/>
        </w:numPr>
        <w:tabs>
          <w:tab w:val="clear" w:pos="539"/>
        </w:tabs>
        <w:spacing w:line="288" w:lineRule="auto"/>
        <w:ind w:right="57"/>
        <w:rPr>
          <w:rFonts w:ascii="Arial" w:hAnsi="Arial" w:cs="Arial"/>
          <w:bCs/>
        </w:rPr>
      </w:pPr>
      <w:r w:rsidRPr="009D2F1D">
        <w:rPr>
          <w:rFonts w:ascii="Arial" w:hAnsi="Arial" w:cs="Arial"/>
          <w:bCs/>
        </w:rPr>
        <w:t>W przypadku wspólnego ubiegania się</w:t>
      </w:r>
      <w:r w:rsidR="00144E2B" w:rsidRPr="009D2F1D">
        <w:rPr>
          <w:rFonts w:ascii="Arial" w:hAnsi="Arial" w:cs="Arial"/>
          <w:bCs/>
        </w:rPr>
        <w:t xml:space="preserve"> o zamówienie przez Wykonawców oświadczenie </w:t>
      </w:r>
      <w:r w:rsidR="00AD0BA1" w:rsidRPr="00AD0BA1">
        <w:rPr>
          <w:rFonts w:ascii="Arial" w:hAnsi="Arial" w:cs="Arial"/>
          <w:b/>
        </w:rPr>
        <w:t>Załącznik nr 1</w:t>
      </w:r>
      <w:r w:rsidR="00144E2B" w:rsidRPr="009D2F1D">
        <w:rPr>
          <w:rFonts w:ascii="Arial" w:hAnsi="Arial" w:cs="Arial"/>
          <w:bCs/>
        </w:rPr>
        <w:t xml:space="preserve"> </w:t>
      </w:r>
      <w:r w:rsidRPr="009D2F1D">
        <w:rPr>
          <w:rFonts w:ascii="Arial" w:hAnsi="Arial" w:cs="Arial"/>
          <w:bCs/>
          <w:u w:val="single"/>
        </w:rPr>
        <w:t>składa każdy z Wykonawców</w:t>
      </w:r>
      <w:r w:rsidRPr="009D2F1D">
        <w:rPr>
          <w:rFonts w:ascii="Arial" w:hAnsi="Arial" w:cs="Arial"/>
          <w:bCs/>
        </w:rPr>
        <w:t xml:space="preserve">. Oświadczenia te potwierdzają brak podstaw wykluczenia oraz spełnianie warunków udziału w postępowaniu w zakresie, w jakim każdy z Wykonawców wykazuje spełnianie warunków </w:t>
      </w:r>
      <w:r w:rsidRPr="00DD615B">
        <w:rPr>
          <w:rFonts w:ascii="Arial" w:hAnsi="Arial" w:cs="Arial"/>
          <w:bCs/>
        </w:rPr>
        <w:t>udziału w postępowaniu.</w:t>
      </w:r>
    </w:p>
    <w:p w14:paraId="1A33E9F2" w14:textId="77777777" w:rsidR="000A41DD" w:rsidRPr="00DD615B" w:rsidRDefault="004F7D6B" w:rsidP="00C5499F">
      <w:pPr>
        <w:numPr>
          <w:ilvl w:val="0"/>
          <w:numId w:val="7"/>
        </w:numPr>
        <w:tabs>
          <w:tab w:val="clear" w:pos="539"/>
        </w:tabs>
        <w:spacing w:line="288" w:lineRule="auto"/>
        <w:ind w:right="57"/>
        <w:rPr>
          <w:rFonts w:ascii="Arial" w:hAnsi="Arial" w:cs="Arial"/>
          <w:bCs/>
        </w:rPr>
      </w:pPr>
      <w:r w:rsidRPr="00DD615B">
        <w:rPr>
          <w:rFonts w:ascii="Arial" w:hAnsi="Arial" w:cs="Arial"/>
          <w:bCs/>
        </w:rPr>
        <w:t>Wszelka korespondencja prowadzona będzie z Pełnomocnikiem</w:t>
      </w:r>
      <w:r w:rsidR="008B150C" w:rsidRPr="00DD615B">
        <w:rPr>
          <w:rFonts w:ascii="Arial" w:hAnsi="Arial" w:cs="Arial"/>
          <w:bCs/>
        </w:rPr>
        <w:t xml:space="preserve"> lub liderem konsorcjum</w:t>
      </w:r>
      <w:r w:rsidR="006F2C8B" w:rsidRPr="00DD615B">
        <w:rPr>
          <w:rFonts w:ascii="Arial" w:hAnsi="Arial" w:cs="Arial"/>
          <w:bCs/>
        </w:rPr>
        <w:t>. Wszelka korespondencja prowadzona z Pełnomocnikiem odnosi skutek prawny wobec wszystkich członków konsorcjum.</w:t>
      </w:r>
    </w:p>
    <w:p w14:paraId="54A2BA36" w14:textId="77777777" w:rsidR="006C6078" w:rsidRPr="00DD615B" w:rsidRDefault="00DC0F5F" w:rsidP="00C5499F">
      <w:pPr>
        <w:spacing w:line="288" w:lineRule="auto"/>
        <w:rPr>
          <w:rFonts w:ascii="Arial" w:hAnsi="Arial" w:cs="Arial"/>
          <w:bCs/>
          <w:iCs/>
        </w:rPr>
      </w:pPr>
      <w:bookmarkStart w:id="48" w:name="_Toc154823351"/>
      <w:bookmarkStart w:id="49" w:name="_Toc161806952"/>
      <w:bookmarkStart w:id="50" w:name="_Toc191867081"/>
      <w:bookmarkStart w:id="51" w:name="_Toc192580975"/>
      <w:r w:rsidRPr="00DD615B">
        <w:rPr>
          <w:rFonts w:ascii="Arial" w:hAnsi="Arial" w:cs="Arial"/>
          <w:b/>
          <w:iCs/>
        </w:rPr>
        <w:t>Rozdział 1</w:t>
      </w:r>
      <w:r w:rsidR="004E3B5C" w:rsidRPr="00DD615B">
        <w:rPr>
          <w:rFonts w:ascii="Arial" w:hAnsi="Arial" w:cs="Arial"/>
          <w:b/>
          <w:iCs/>
        </w:rPr>
        <w:t>6</w:t>
      </w:r>
      <w:r w:rsidRPr="00DD615B">
        <w:rPr>
          <w:rFonts w:ascii="Arial" w:hAnsi="Arial" w:cs="Arial"/>
          <w:b/>
          <w:iCs/>
        </w:rPr>
        <w:t xml:space="preserve">. </w:t>
      </w:r>
      <w:bookmarkEnd w:id="48"/>
      <w:bookmarkEnd w:id="49"/>
      <w:bookmarkEnd w:id="50"/>
      <w:bookmarkEnd w:id="51"/>
      <w:r w:rsidR="008D1287" w:rsidRPr="00DD615B">
        <w:rPr>
          <w:rFonts w:ascii="Arial" w:hAnsi="Arial" w:cs="Arial"/>
          <w:b/>
        </w:rPr>
        <w:t>Wymagania</w:t>
      </w:r>
      <w:r w:rsidR="008D1287" w:rsidRPr="00DD615B">
        <w:rPr>
          <w:rFonts w:ascii="Arial" w:hAnsi="Arial" w:cs="Arial"/>
          <w:b/>
          <w:iCs/>
        </w:rPr>
        <w:t xml:space="preserve"> dotyczące wadium</w:t>
      </w:r>
      <w:r w:rsidR="00FC2668" w:rsidRPr="00DD615B">
        <w:rPr>
          <w:rFonts w:ascii="Arial" w:hAnsi="Arial" w:cs="Arial"/>
          <w:b/>
          <w:iCs/>
        </w:rPr>
        <w:t xml:space="preserve"> </w:t>
      </w:r>
    </w:p>
    <w:p w14:paraId="01CE8688" w14:textId="77777777" w:rsidR="00612B30" w:rsidRPr="00DD615B" w:rsidRDefault="009A2E71" w:rsidP="00C5499F">
      <w:pPr>
        <w:spacing w:line="288" w:lineRule="auto"/>
        <w:ind w:left="426"/>
        <w:rPr>
          <w:rFonts w:ascii="Arial" w:hAnsi="Arial" w:cs="Arial"/>
          <w:b/>
          <w:iCs/>
        </w:rPr>
      </w:pPr>
      <w:r w:rsidRPr="00DD615B">
        <w:rPr>
          <w:rFonts w:ascii="Arial" w:hAnsi="Arial" w:cs="Arial"/>
          <w:bCs/>
        </w:rPr>
        <w:t>Zamawiający</w:t>
      </w:r>
      <w:r w:rsidR="00612B30" w:rsidRPr="00DD615B">
        <w:rPr>
          <w:rFonts w:ascii="Arial" w:hAnsi="Arial" w:cs="Arial"/>
          <w:bCs/>
        </w:rPr>
        <w:t xml:space="preserve"> nie</w:t>
      </w:r>
      <w:r w:rsidRPr="00DD615B">
        <w:rPr>
          <w:rFonts w:ascii="Arial" w:hAnsi="Arial" w:cs="Arial"/>
          <w:bCs/>
        </w:rPr>
        <w:t xml:space="preserve"> wymaga zabezpieczenia oferty wadium </w:t>
      </w:r>
      <w:bookmarkStart w:id="52" w:name="_Toc137824137"/>
      <w:bookmarkStart w:id="53" w:name="_Toc154823353"/>
      <w:bookmarkStart w:id="54" w:name="_Toc161806953"/>
    </w:p>
    <w:p w14:paraId="6B0BCBDF" w14:textId="77777777" w:rsidR="0051335E" w:rsidRPr="009D2F1D" w:rsidRDefault="003D26AC" w:rsidP="00C5499F">
      <w:pPr>
        <w:spacing w:line="288" w:lineRule="auto"/>
        <w:ind w:left="426"/>
        <w:rPr>
          <w:rFonts w:ascii="Arial" w:hAnsi="Arial" w:cs="Arial"/>
          <w:b/>
          <w:iCs/>
        </w:rPr>
      </w:pPr>
      <w:r w:rsidRPr="009D2F1D">
        <w:rPr>
          <w:rFonts w:ascii="Arial" w:hAnsi="Arial" w:cs="Arial"/>
          <w:b/>
          <w:bCs/>
          <w:iCs/>
        </w:rPr>
        <w:t>Rozdział 1</w:t>
      </w:r>
      <w:r w:rsidR="004E3B5C" w:rsidRPr="009D2F1D">
        <w:rPr>
          <w:rFonts w:ascii="Arial" w:hAnsi="Arial" w:cs="Arial"/>
          <w:b/>
          <w:bCs/>
          <w:iCs/>
        </w:rPr>
        <w:t>7</w:t>
      </w:r>
      <w:r w:rsidRPr="009D2F1D">
        <w:rPr>
          <w:rFonts w:ascii="Arial" w:hAnsi="Arial" w:cs="Arial"/>
          <w:b/>
          <w:bCs/>
          <w:iCs/>
        </w:rPr>
        <w:t xml:space="preserve">. </w:t>
      </w:r>
      <w:bookmarkStart w:id="55" w:name="_Toc161806954"/>
      <w:bookmarkStart w:id="56" w:name="_Toc191867083"/>
      <w:bookmarkStart w:id="57" w:name="_Toc192580977"/>
      <w:bookmarkEnd w:id="52"/>
      <w:bookmarkEnd w:id="53"/>
      <w:bookmarkEnd w:id="54"/>
      <w:r w:rsidR="005729D4" w:rsidRPr="009D2F1D">
        <w:rPr>
          <w:rFonts w:ascii="Arial" w:hAnsi="Arial" w:cs="Arial"/>
          <w:b/>
          <w:iCs/>
        </w:rPr>
        <w:t>Informacje o sposobie porozumiewania się Zamawiającego z Wykonawcami</w:t>
      </w:r>
      <w:r w:rsidR="008D1287" w:rsidRPr="009D2F1D">
        <w:rPr>
          <w:rFonts w:ascii="Arial" w:hAnsi="Arial" w:cs="Arial"/>
          <w:b/>
          <w:iCs/>
        </w:rPr>
        <w:t xml:space="preserve"> oraz </w:t>
      </w:r>
      <w:r w:rsidR="008D1287" w:rsidRPr="009D2F1D">
        <w:rPr>
          <w:rFonts w:ascii="Arial" w:hAnsi="Arial" w:cs="Arial"/>
          <w:b/>
        </w:rPr>
        <w:t>przekazywania</w:t>
      </w:r>
      <w:r w:rsidR="008D1287" w:rsidRPr="009D2F1D">
        <w:rPr>
          <w:rFonts w:ascii="Arial" w:hAnsi="Arial" w:cs="Arial"/>
          <w:b/>
          <w:iCs/>
        </w:rPr>
        <w:t xml:space="preserve"> oświadczeń lub</w:t>
      </w:r>
      <w:r w:rsidR="005729D4" w:rsidRPr="009D2F1D">
        <w:rPr>
          <w:rFonts w:ascii="Arial" w:hAnsi="Arial" w:cs="Arial"/>
          <w:b/>
          <w:iCs/>
        </w:rPr>
        <w:t xml:space="preserve"> dokumentów</w:t>
      </w:r>
      <w:bookmarkEnd w:id="55"/>
      <w:bookmarkEnd w:id="56"/>
      <w:bookmarkEnd w:id="57"/>
    </w:p>
    <w:p w14:paraId="3E991A42" w14:textId="77777777" w:rsidR="0051335E" w:rsidRPr="006A5067" w:rsidRDefault="0051335E" w:rsidP="00C5499F">
      <w:pPr>
        <w:pStyle w:val="Akapitzlist"/>
        <w:numPr>
          <w:ilvl w:val="0"/>
          <w:numId w:val="38"/>
        </w:numPr>
        <w:spacing w:after="0" w:line="288" w:lineRule="auto"/>
        <w:ind w:left="426" w:hanging="426"/>
        <w:rPr>
          <w:rFonts w:ascii="Arial" w:hAnsi="Arial" w:cs="Arial"/>
          <w:sz w:val="24"/>
          <w:szCs w:val="24"/>
          <w:lang w:val="pl-PL"/>
        </w:rPr>
      </w:pPr>
      <w:r w:rsidRPr="009D2F1D">
        <w:rPr>
          <w:rFonts w:ascii="Arial" w:hAnsi="Arial" w:cs="Arial"/>
          <w:sz w:val="24"/>
          <w:szCs w:val="24"/>
          <w:lang w:val="pl-PL"/>
        </w:rPr>
        <w:t>Informacje o środkach komunikacji elektronicznej,</w:t>
      </w:r>
      <w:r w:rsidRPr="009D2F1D">
        <w:rPr>
          <w:rFonts w:ascii="Arial" w:hAnsi="Arial" w:cs="Arial"/>
          <w:b/>
          <w:bCs/>
          <w:sz w:val="24"/>
          <w:szCs w:val="24"/>
          <w:lang w:val="pl-PL"/>
        </w:rPr>
        <w:t xml:space="preserve"> </w:t>
      </w:r>
      <w:r w:rsidRPr="009D2F1D">
        <w:rPr>
          <w:rFonts w:ascii="Arial" w:hAnsi="Arial" w:cs="Arial"/>
          <w:bCs/>
          <w:sz w:val="24"/>
          <w:szCs w:val="24"/>
          <w:lang w:val="pl-PL"/>
        </w:rPr>
        <w:t xml:space="preserve">przy użyciu których Zamawiający </w:t>
      </w:r>
      <w:r w:rsidRPr="006A5067">
        <w:rPr>
          <w:rFonts w:ascii="Arial" w:hAnsi="Arial" w:cs="Arial"/>
          <w:bCs/>
          <w:sz w:val="24"/>
          <w:szCs w:val="24"/>
          <w:lang w:val="pl-PL"/>
        </w:rPr>
        <w:t>będzie komunikował się z Wykonawcami</w:t>
      </w:r>
      <w:r w:rsidRPr="006A5067">
        <w:rPr>
          <w:rFonts w:ascii="Arial" w:hAnsi="Arial" w:cs="Arial"/>
          <w:sz w:val="24"/>
          <w:szCs w:val="24"/>
          <w:lang w:val="pl-PL"/>
        </w:rPr>
        <w:t xml:space="preserve"> </w:t>
      </w:r>
    </w:p>
    <w:p w14:paraId="12912448" w14:textId="77777777" w:rsidR="0051335E" w:rsidRPr="006A5067" w:rsidRDefault="0051335E" w:rsidP="00C5499F">
      <w:pPr>
        <w:pStyle w:val="Akapitzlist"/>
        <w:numPr>
          <w:ilvl w:val="0"/>
          <w:numId w:val="39"/>
        </w:numPr>
        <w:spacing w:after="0" w:line="288" w:lineRule="auto"/>
        <w:ind w:left="851" w:hanging="425"/>
        <w:rPr>
          <w:rFonts w:ascii="Arial" w:hAnsi="Arial" w:cs="Arial"/>
          <w:sz w:val="24"/>
          <w:szCs w:val="24"/>
          <w:lang w:val="pl-PL"/>
        </w:rPr>
      </w:pPr>
      <w:r w:rsidRPr="006A5067">
        <w:rPr>
          <w:rFonts w:ascii="Arial" w:hAnsi="Arial" w:cs="Arial"/>
          <w:sz w:val="24"/>
          <w:szCs w:val="24"/>
          <w:lang w:val="pl-PL"/>
        </w:rPr>
        <w:t>Komunikacja w postępowaniu</w:t>
      </w:r>
      <w:r w:rsidR="00144E2B" w:rsidRPr="006A5067">
        <w:rPr>
          <w:rFonts w:ascii="Arial" w:hAnsi="Arial" w:cs="Arial"/>
          <w:sz w:val="24"/>
          <w:szCs w:val="24"/>
          <w:lang w:val="pl-PL"/>
        </w:rPr>
        <w:t>, z wyłączeniem składania ofert</w:t>
      </w:r>
      <w:r w:rsidRPr="006A5067">
        <w:rPr>
          <w:rFonts w:ascii="Arial" w:hAnsi="Arial" w:cs="Arial"/>
          <w:sz w:val="24"/>
          <w:szCs w:val="24"/>
          <w:lang w:val="pl-PL"/>
        </w:rPr>
        <w:t>, odbywa się</w:t>
      </w:r>
      <w:r w:rsidR="00144E2B" w:rsidRPr="006A5067">
        <w:rPr>
          <w:rFonts w:ascii="Arial" w:hAnsi="Arial" w:cs="Arial"/>
          <w:sz w:val="24"/>
          <w:szCs w:val="24"/>
          <w:lang w:val="pl-PL"/>
        </w:rPr>
        <w:t xml:space="preserve"> wyłącznie</w:t>
      </w:r>
      <w:r w:rsidRPr="006A5067">
        <w:rPr>
          <w:rFonts w:ascii="Arial" w:hAnsi="Arial" w:cs="Arial"/>
          <w:sz w:val="24"/>
          <w:szCs w:val="24"/>
          <w:lang w:val="pl-PL"/>
        </w:rPr>
        <w:t xml:space="preserve"> drogą elektroniczną za pośrednictwem portalu eZamówienia -</w:t>
      </w:r>
      <w:r w:rsidR="00800B67" w:rsidRPr="006A5067">
        <w:rPr>
          <w:rFonts w:ascii="Arial" w:hAnsi="Arial" w:cs="Arial"/>
          <w:sz w:val="24"/>
          <w:szCs w:val="24"/>
          <w:lang w:val="pl-PL"/>
        </w:rPr>
        <w:t xml:space="preserve"> </w:t>
      </w:r>
      <w:r w:rsidRPr="006A5067">
        <w:rPr>
          <w:rFonts w:ascii="Arial" w:hAnsi="Arial" w:cs="Arial"/>
          <w:sz w:val="24"/>
          <w:szCs w:val="24"/>
          <w:lang w:val="pl-PL"/>
        </w:rPr>
        <w:t>poprzez stronę internetową postępowania</w:t>
      </w:r>
      <w:r w:rsidR="0035773F" w:rsidRPr="006A5067">
        <w:rPr>
          <w:rFonts w:ascii="Arial" w:hAnsi="Arial" w:cs="Arial"/>
          <w:sz w:val="24"/>
          <w:szCs w:val="24"/>
          <w:lang w:val="pl-PL"/>
        </w:rPr>
        <w:t xml:space="preserve"> </w:t>
      </w:r>
      <w:hyperlink r:id="rId24" w:history="1">
        <w:r w:rsidR="001341B8" w:rsidRPr="001341B8">
          <w:rPr>
            <w:rStyle w:val="Hipercze"/>
            <w:rFonts w:ascii="Roboto" w:hAnsi="Roboto"/>
            <w:shd w:val="clear" w:color="auto" w:fill="FFFFFF"/>
          </w:rPr>
          <w:t>https://ezamowienia.gov.pl/mp-client/search/list/ocds-148610-2ffd5494-f675-42a0-966b-6d120b4480cd</w:t>
        </w:r>
      </w:hyperlink>
      <w:r w:rsidR="001341B8">
        <w:rPr>
          <w:rFonts w:ascii="Roboto" w:hAnsi="Roboto"/>
          <w:color w:val="4A4A4A"/>
          <w:shd w:val="clear" w:color="auto" w:fill="FFFFFF"/>
        </w:rPr>
        <w:t xml:space="preserve"> </w:t>
      </w:r>
      <w:r w:rsidRPr="006A5067">
        <w:rPr>
          <w:rFonts w:ascii="Arial" w:hAnsi="Arial" w:cs="Arial"/>
          <w:sz w:val="24"/>
          <w:szCs w:val="24"/>
          <w:lang w:val="pl-PL"/>
        </w:rPr>
        <w:t xml:space="preserve">zakładka „Formularze" </w:t>
      </w:r>
    </w:p>
    <w:p w14:paraId="65298A83" w14:textId="77777777" w:rsidR="00F97EC2" w:rsidRPr="006A5067" w:rsidRDefault="00F97EC2" w:rsidP="00C5499F">
      <w:pPr>
        <w:numPr>
          <w:ilvl w:val="0"/>
          <w:numId w:val="39"/>
        </w:numPr>
        <w:spacing w:line="288" w:lineRule="auto"/>
        <w:ind w:left="709" w:right="4" w:hanging="283"/>
        <w:rPr>
          <w:rFonts w:ascii="Arial" w:hAnsi="Arial" w:cs="Arial"/>
        </w:rPr>
      </w:pPr>
      <w:r w:rsidRPr="006A5067">
        <w:rPr>
          <w:rFonts w:ascii="Arial" w:hAnsi="Arial" w:cs="Arial"/>
        </w:rPr>
        <w:t xml:space="preserve">Postępowanie można wyszukać również ze strony głównej Platformy e-Zamówienia (przycisk „Przeglądaj postępowania/konkursy”). </w:t>
      </w:r>
      <w:r w:rsidRPr="006A5067">
        <w:rPr>
          <w:rFonts w:ascii="Arial" w:eastAsia="Arial" w:hAnsi="Arial" w:cs="Arial"/>
        </w:rPr>
        <w:t xml:space="preserve"> </w:t>
      </w:r>
      <w:r w:rsidRPr="006A5067">
        <w:rPr>
          <w:rFonts w:ascii="Arial" w:hAnsi="Arial" w:cs="Arial"/>
        </w:rPr>
        <w:t xml:space="preserve">Identyfikator (ID) postępowania na Platformie e-Zamówienia: </w:t>
      </w:r>
      <w:hyperlink r:id="rId25" w:history="1">
        <w:r w:rsidR="001341B8" w:rsidRPr="001341B8">
          <w:rPr>
            <w:rStyle w:val="Hipercze"/>
            <w:rFonts w:ascii="Roboto" w:hAnsi="Roboto"/>
            <w:shd w:val="clear" w:color="auto" w:fill="FFFFFF"/>
          </w:rPr>
          <w:t>ocds-148610-2ffd5494-f675-42a0-966b-6d120b4480cd</w:t>
        </w:r>
      </w:hyperlink>
    </w:p>
    <w:p w14:paraId="05B3B1D0" w14:textId="77777777" w:rsidR="00AB50D7" w:rsidRPr="006A5067" w:rsidRDefault="0035773F" w:rsidP="00C5499F">
      <w:pPr>
        <w:pStyle w:val="Akapitzlist"/>
        <w:numPr>
          <w:ilvl w:val="0"/>
          <w:numId w:val="39"/>
        </w:numPr>
        <w:spacing w:after="0" w:line="288" w:lineRule="auto"/>
        <w:ind w:left="851" w:hanging="425"/>
        <w:rPr>
          <w:rFonts w:ascii="Arial" w:hAnsi="Arial" w:cs="Arial"/>
          <w:sz w:val="24"/>
          <w:szCs w:val="24"/>
          <w:lang w:val="pl-PL"/>
        </w:rPr>
      </w:pPr>
      <w:r w:rsidRPr="006A5067">
        <w:rPr>
          <w:rFonts w:ascii="Arial" w:hAnsi="Arial" w:cs="Arial"/>
          <w:sz w:val="24"/>
          <w:szCs w:val="24"/>
          <w:lang w:val="pl-PL"/>
        </w:rPr>
        <w:t xml:space="preserve"> </w:t>
      </w:r>
      <w:r w:rsidR="0051335E" w:rsidRPr="006A5067">
        <w:rPr>
          <w:rFonts w:ascii="Arial" w:hAnsi="Arial" w:cs="Arial"/>
          <w:sz w:val="24"/>
          <w:szCs w:val="24"/>
          <w:lang w:val="pl-PL"/>
        </w:rPr>
        <w:t xml:space="preserve">Zamawiający wyznacza następujące osoby do kontaktu z Wykonawcami: </w:t>
      </w:r>
    </w:p>
    <w:p w14:paraId="59B93374" w14:textId="77777777" w:rsidR="0051335E" w:rsidRPr="0039352A" w:rsidRDefault="00F97EC2" w:rsidP="00C5499F">
      <w:pPr>
        <w:pStyle w:val="Akapitzlist"/>
        <w:numPr>
          <w:ilvl w:val="0"/>
          <w:numId w:val="58"/>
        </w:numPr>
        <w:spacing w:after="0" w:line="288" w:lineRule="auto"/>
        <w:ind w:left="1134"/>
        <w:rPr>
          <w:rFonts w:ascii="Arial" w:hAnsi="Arial" w:cs="Arial"/>
          <w:sz w:val="24"/>
          <w:szCs w:val="24"/>
          <w:lang w:val="pl-PL"/>
        </w:rPr>
      </w:pPr>
      <w:r w:rsidRPr="006A5067">
        <w:rPr>
          <w:rFonts w:ascii="Arial" w:hAnsi="Arial" w:cs="Arial"/>
          <w:sz w:val="24"/>
          <w:szCs w:val="24"/>
          <w:lang w:val="pl-PL"/>
        </w:rPr>
        <w:t xml:space="preserve"> </w:t>
      </w:r>
      <w:r w:rsidR="0051335E" w:rsidRPr="006A5067">
        <w:rPr>
          <w:rFonts w:ascii="Arial" w:hAnsi="Arial" w:cs="Arial"/>
          <w:sz w:val="24"/>
          <w:szCs w:val="24"/>
          <w:lang w:val="pl-PL"/>
        </w:rPr>
        <w:t>Marek Wrona</w:t>
      </w:r>
      <w:r w:rsidR="0051335E" w:rsidRPr="0039352A">
        <w:rPr>
          <w:rFonts w:ascii="Arial" w:hAnsi="Arial" w:cs="Arial"/>
          <w:sz w:val="24"/>
          <w:szCs w:val="24"/>
          <w:lang w:val="pl-PL"/>
        </w:rPr>
        <w:t xml:space="preserve">, </w:t>
      </w:r>
      <w:r w:rsidR="0039352A" w:rsidRPr="0039352A">
        <w:rPr>
          <w:rFonts w:ascii="Arial" w:hAnsi="Arial" w:cs="Arial"/>
          <w:sz w:val="24"/>
          <w:szCs w:val="24"/>
          <w:lang w:val="pl-PL"/>
        </w:rPr>
        <w:t>w zakresie procedury udzielenia zamówienia publicznego</w:t>
      </w:r>
      <w:r w:rsidR="00800B67">
        <w:rPr>
          <w:rFonts w:ascii="Arial" w:hAnsi="Arial" w:cs="Arial"/>
          <w:sz w:val="24"/>
          <w:szCs w:val="24"/>
          <w:lang w:val="pl-PL"/>
        </w:rPr>
        <w:t>.</w:t>
      </w:r>
    </w:p>
    <w:p w14:paraId="30F7E081" w14:textId="77777777" w:rsidR="008B150C" w:rsidRPr="0039352A" w:rsidRDefault="00022960" w:rsidP="00C5499F">
      <w:pPr>
        <w:pStyle w:val="Akapitzlist"/>
        <w:numPr>
          <w:ilvl w:val="0"/>
          <w:numId w:val="58"/>
        </w:numPr>
        <w:spacing w:after="0" w:line="288" w:lineRule="auto"/>
        <w:ind w:left="1134"/>
        <w:rPr>
          <w:rFonts w:ascii="Arial" w:hAnsi="Arial" w:cs="Arial"/>
          <w:sz w:val="24"/>
          <w:szCs w:val="24"/>
          <w:lang w:val="pl-PL"/>
        </w:rPr>
      </w:pPr>
      <w:r w:rsidRPr="0039352A">
        <w:rPr>
          <w:rFonts w:ascii="Arial" w:hAnsi="Arial" w:cs="Arial"/>
          <w:sz w:val="24"/>
          <w:szCs w:val="24"/>
          <w:lang w:val="pl-PL"/>
        </w:rPr>
        <w:t xml:space="preserve"> Teresa Świerubska </w:t>
      </w:r>
      <w:r w:rsidR="0039352A" w:rsidRPr="0039352A">
        <w:rPr>
          <w:rFonts w:ascii="Arial" w:hAnsi="Arial" w:cs="Arial"/>
          <w:sz w:val="24"/>
          <w:szCs w:val="24"/>
          <w:lang w:val="pl-PL"/>
        </w:rPr>
        <w:t>w zakresie opisu przedmiotu zamówienia</w:t>
      </w:r>
      <w:r w:rsidR="00800B67">
        <w:rPr>
          <w:rFonts w:ascii="Arial" w:hAnsi="Arial" w:cs="Arial"/>
          <w:sz w:val="24"/>
          <w:szCs w:val="24"/>
          <w:lang w:val="pl-PL"/>
        </w:rPr>
        <w:t>.</w:t>
      </w:r>
    </w:p>
    <w:p w14:paraId="306C75E7" w14:textId="77777777" w:rsidR="0051335E" w:rsidRPr="009D2F1D" w:rsidRDefault="0051335E" w:rsidP="00C5499F">
      <w:pPr>
        <w:numPr>
          <w:ilvl w:val="0"/>
          <w:numId w:val="40"/>
        </w:numPr>
        <w:spacing w:line="288" w:lineRule="auto"/>
        <w:ind w:left="567" w:hanging="567"/>
        <w:contextualSpacing/>
        <w:rPr>
          <w:rFonts w:ascii="Arial" w:hAnsi="Arial" w:cs="Arial"/>
          <w:b/>
        </w:rPr>
      </w:pPr>
      <w:r w:rsidRPr="0039352A">
        <w:rPr>
          <w:rFonts w:ascii="Arial" w:hAnsi="Arial" w:cs="Arial"/>
          <w:b/>
        </w:rPr>
        <w:t>Wymagania techniczne i organizacyjne dot. korespondencji elektronicznej</w:t>
      </w:r>
      <w:r w:rsidRPr="009D2F1D">
        <w:rPr>
          <w:rFonts w:ascii="Arial" w:hAnsi="Arial" w:cs="Arial"/>
          <w:b/>
        </w:rPr>
        <w:t>:</w:t>
      </w:r>
    </w:p>
    <w:p w14:paraId="4BF3EBDE" w14:textId="77777777" w:rsidR="009D4613" w:rsidRPr="00DD615B" w:rsidRDefault="0051335E" w:rsidP="00C5499F">
      <w:pPr>
        <w:spacing w:line="288" w:lineRule="auto"/>
        <w:ind w:left="851" w:hanging="425"/>
        <w:rPr>
          <w:rFonts w:ascii="Arial" w:hAnsi="Arial" w:cs="Arial"/>
        </w:rPr>
      </w:pPr>
      <w:r w:rsidRPr="009D2F1D">
        <w:rPr>
          <w:rFonts w:ascii="Arial" w:hAnsi="Arial" w:cs="Arial"/>
        </w:rPr>
        <w:t>1)</w:t>
      </w:r>
      <w:r w:rsidRPr="009D2F1D">
        <w:rPr>
          <w:rFonts w:ascii="Arial" w:hAnsi="Arial" w:cs="Arial"/>
        </w:rPr>
        <w:tab/>
        <w:t>Wykonawca zamierzający wziąć udział w postępowaniu o udzielenie zamówienia publicznego musi posiadać konto podmiotu „</w:t>
      </w:r>
      <w:r w:rsidRPr="00DD615B">
        <w:rPr>
          <w:rFonts w:ascii="Arial" w:hAnsi="Arial" w:cs="Arial"/>
        </w:rPr>
        <w:t>Wykonawca" na Platformie e-Zamówienia.</w:t>
      </w:r>
      <w:r w:rsidR="0035773F" w:rsidRPr="00DD615B">
        <w:rPr>
          <w:rFonts w:ascii="Arial" w:hAnsi="Arial" w:cs="Arial"/>
        </w:rPr>
        <w:t xml:space="preserve"> </w:t>
      </w:r>
    </w:p>
    <w:p w14:paraId="67AC9264" w14:textId="77777777" w:rsidR="0051335E" w:rsidRPr="009D2F1D" w:rsidRDefault="0051335E" w:rsidP="00C5499F">
      <w:pPr>
        <w:spacing w:line="288" w:lineRule="auto"/>
        <w:ind w:left="851" w:hanging="425"/>
        <w:rPr>
          <w:rFonts w:ascii="Arial" w:hAnsi="Arial" w:cs="Arial"/>
        </w:rPr>
      </w:pPr>
      <w:r w:rsidRPr="00DD615B">
        <w:rPr>
          <w:rFonts w:ascii="Arial" w:hAnsi="Arial" w:cs="Arial"/>
        </w:rPr>
        <w:t>2)</w:t>
      </w:r>
      <w:r w:rsidRPr="00DD615B">
        <w:rPr>
          <w:rFonts w:ascii="Arial" w:hAnsi="Arial" w:cs="Arial"/>
        </w:rPr>
        <w:tab/>
        <w:t>Dokumenty elektroniczn</w:t>
      </w:r>
      <w:r w:rsidR="006F2C8B" w:rsidRPr="00DD615B">
        <w:rPr>
          <w:rFonts w:ascii="Arial" w:hAnsi="Arial" w:cs="Arial"/>
        </w:rPr>
        <w:t>e, o których mowa w § 2 ust. 1 R</w:t>
      </w:r>
      <w:r w:rsidRPr="00DD615B">
        <w:rPr>
          <w:rFonts w:ascii="Arial" w:hAnsi="Arial" w:cs="Arial"/>
        </w:rPr>
        <w:t>ozporządzenia Prezesa Rady Ministrów z 30.12.2020 r. w sprawie wymagań dla dokumentów</w:t>
      </w:r>
      <w:r w:rsidRPr="009D2F1D">
        <w:rPr>
          <w:rFonts w:ascii="Arial" w:hAnsi="Arial" w:cs="Arial"/>
        </w:rPr>
        <w:t xml:space="preserve"> elektronicznych, sporządza się w postaci elektronicznej, w formatach danych określonych w przepisach rozporządzenia R.M. w sprawie Krajowych Ram Interoperacyjności, z uwzględnieniem rodzaju przekazywanych danych i przekazuje się jako załączniki. W przypadku formatów, o których mowa w art. 66 ust. 1 ustawy </w:t>
      </w:r>
      <w:r w:rsidR="000059A4" w:rsidRPr="009D2F1D">
        <w:rPr>
          <w:rFonts w:ascii="Arial" w:hAnsi="Arial" w:cs="Arial"/>
        </w:rPr>
        <w:t>Pzp</w:t>
      </w:r>
      <w:r w:rsidRPr="009D2F1D">
        <w:rPr>
          <w:rFonts w:ascii="Arial" w:hAnsi="Arial" w:cs="Arial"/>
        </w:rPr>
        <w:t>, ww. regulacje nie będą miały bezpośredniego zastosowania.</w:t>
      </w:r>
    </w:p>
    <w:p w14:paraId="6278F200" w14:textId="77777777" w:rsidR="0051335E" w:rsidRPr="009D2F1D" w:rsidRDefault="0051335E" w:rsidP="00C5499F">
      <w:pPr>
        <w:spacing w:line="288" w:lineRule="auto"/>
        <w:ind w:left="851" w:hanging="425"/>
        <w:rPr>
          <w:rFonts w:ascii="Arial" w:hAnsi="Arial" w:cs="Arial"/>
        </w:rPr>
      </w:pPr>
      <w:r w:rsidRPr="009D2F1D">
        <w:rPr>
          <w:rFonts w:ascii="Arial" w:hAnsi="Arial" w:cs="Arial"/>
        </w:rPr>
        <w:t>3)</w:t>
      </w:r>
      <w:r w:rsidRPr="009D2F1D">
        <w:rPr>
          <w:rFonts w:ascii="Arial" w:hAnsi="Arial" w:cs="Arial"/>
        </w:rPr>
        <w:tab/>
        <w:t>Informacje, oświadczenia lub dokumenty, inne niż wymienione w § 2 ust. 1 rozporządzenia Prezesa R.M. w sprawie wymagań dla dokumentów elektronicznych, przekazywane w postępowaniu sporządza się w postaci elektronicznej:</w:t>
      </w:r>
    </w:p>
    <w:p w14:paraId="54E8C483" w14:textId="77777777" w:rsidR="0051335E" w:rsidRPr="009D2F1D" w:rsidRDefault="0051335E" w:rsidP="00C5499F">
      <w:pPr>
        <w:spacing w:line="288" w:lineRule="auto"/>
        <w:ind w:left="1276" w:hanging="425"/>
        <w:rPr>
          <w:rFonts w:ascii="Arial" w:hAnsi="Arial" w:cs="Arial"/>
        </w:rPr>
      </w:pPr>
      <w:r w:rsidRPr="009D2F1D">
        <w:rPr>
          <w:rFonts w:ascii="Arial" w:hAnsi="Arial" w:cs="Arial"/>
        </w:rPr>
        <w:lastRenderedPageBreak/>
        <w:t>a.</w:t>
      </w:r>
      <w:r w:rsidRPr="009D2F1D">
        <w:rPr>
          <w:rFonts w:ascii="Arial" w:hAnsi="Arial" w:cs="Arial"/>
        </w:rPr>
        <w:tab/>
        <w:t>w formatach danych określonych w przepisach rozporządzenia R.M. w sprawie Krajowych Ram Interoperacyjności (i przekazuje się jako załącznik), lub</w:t>
      </w:r>
    </w:p>
    <w:p w14:paraId="00C7BF9E" w14:textId="77777777" w:rsidR="0051335E" w:rsidRPr="009D2F1D" w:rsidRDefault="0051335E" w:rsidP="00C5499F">
      <w:pPr>
        <w:spacing w:line="288" w:lineRule="auto"/>
        <w:ind w:left="1276" w:hanging="425"/>
        <w:rPr>
          <w:rFonts w:ascii="Arial" w:hAnsi="Arial" w:cs="Arial"/>
        </w:rPr>
      </w:pPr>
      <w:r w:rsidRPr="009D2F1D">
        <w:rPr>
          <w:rFonts w:ascii="Arial" w:hAnsi="Arial" w:cs="Arial"/>
        </w:rPr>
        <w:t>b.</w:t>
      </w:r>
      <w:r w:rsidRPr="009D2F1D">
        <w:rPr>
          <w:rFonts w:ascii="Arial" w:hAnsi="Arial" w:cs="Arial"/>
        </w:rPr>
        <w:tab/>
        <w:t>jako tekst wpisany bezpośrednio do wiadomości przekazywanej przy użyciu środków komunikacji elektronicznej (np. w treści wiadomości e-mail lub w treści „Formularza do komunikacji").</w:t>
      </w:r>
    </w:p>
    <w:p w14:paraId="0A0EC4B4" w14:textId="77777777" w:rsidR="009E2BDB" w:rsidRDefault="0051335E" w:rsidP="00C5499F">
      <w:pPr>
        <w:spacing w:line="288" w:lineRule="auto"/>
        <w:ind w:left="851" w:hanging="425"/>
        <w:rPr>
          <w:rFonts w:ascii="Arial" w:hAnsi="Arial" w:cs="Arial"/>
        </w:rPr>
      </w:pPr>
      <w:r w:rsidRPr="009D2F1D">
        <w:rPr>
          <w:rFonts w:ascii="Arial" w:hAnsi="Arial" w:cs="Arial"/>
        </w:rPr>
        <w:t>4)</w:t>
      </w:r>
      <w:r w:rsidRPr="009D2F1D">
        <w:rPr>
          <w:rFonts w:ascii="Arial" w:hAnsi="Arial" w:cs="Arial"/>
        </w:rPr>
        <w:tab/>
        <w:t>Jeżeli dokumenty elektroniczne, przekazywane przy użyciu środków komunikacji elektronicznej, zawierają informacje stanowiące tajemnicę przedsiębiorstwa w rozumieniu przepisów ustawy z 16.04.1993 r. o zwalczaniu nieuczciwej konkurencji Wykonawca, w celu utrzymania w poufności tych informacji, przekazuje je w wydzielonym i odpowiednio oznaczonym pliku, wraz z jednoczesnym zaznaczeniem w nazwie pliku „Tajemnica przedsiębiorstwa".</w:t>
      </w:r>
      <w:r w:rsidR="006F2C8B">
        <w:rPr>
          <w:rFonts w:ascii="Arial" w:hAnsi="Arial" w:cs="Arial"/>
        </w:rPr>
        <w:t xml:space="preserve"> </w:t>
      </w:r>
    </w:p>
    <w:p w14:paraId="739CD89F" w14:textId="77777777" w:rsidR="0051335E" w:rsidRPr="00DD615B" w:rsidRDefault="009E2BDB" w:rsidP="00C5499F">
      <w:pPr>
        <w:spacing w:line="288" w:lineRule="auto"/>
        <w:ind w:left="851"/>
        <w:rPr>
          <w:rFonts w:ascii="Arial" w:hAnsi="Arial" w:cs="Arial"/>
        </w:rPr>
      </w:pPr>
      <w:r w:rsidRPr="00DD615B">
        <w:rPr>
          <w:rFonts w:ascii="Arial" w:hAnsi="Arial" w:cs="Arial"/>
        </w:rPr>
        <w:t>Wykonawca wraz z przesłaniem pliku oznaczonego jako „Tajemnica przedsiębiorstwa” ma obowiązek wykazać, iż zastrzeżone informacje stanowią tajemnicę przedsiębiorstwa w rozumieniu przepisów o zwalczaniu nieuczciwej konkurencji". Brak uzasadnienia zastrzeżenia (tzw. "wykazania") skutkuje obowiązkiem odtajnienia dokumentów przez Zamawiającego.</w:t>
      </w:r>
    </w:p>
    <w:p w14:paraId="632F500C" w14:textId="77777777" w:rsidR="0051335E" w:rsidRPr="009D2F1D" w:rsidRDefault="0051335E" w:rsidP="00C5499F">
      <w:pPr>
        <w:spacing w:line="288" w:lineRule="auto"/>
        <w:ind w:left="851" w:hanging="425"/>
        <w:rPr>
          <w:rFonts w:ascii="Arial" w:hAnsi="Arial" w:cs="Arial"/>
        </w:rPr>
      </w:pPr>
      <w:r w:rsidRPr="00DD615B">
        <w:rPr>
          <w:rFonts w:ascii="Arial" w:hAnsi="Arial" w:cs="Arial"/>
        </w:rPr>
        <w:t>5)</w:t>
      </w:r>
      <w:r w:rsidRPr="00DD615B">
        <w:rPr>
          <w:rFonts w:ascii="Arial" w:hAnsi="Arial" w:cs="Arial"/>
        </w:rPr>
        <w:tab/>
        <w:t>W przypadku załącznikó</w:t>
      </w:r>
      <w:r w:rsidR="000059A4" w:rsidRPr="00DD615B">
        <w:rPr>
          <w:rFonts w:ascii="Arial" w:hAnsi="Arial" w:cs="Arial"/>
        </w:rPr>
        <w:t>w, które są zgodnie z ustawą Pzp</w:t>
      </w:r>
      <w:r w:rsidRPr="00DD615B">
        <w:rPr>
          <w:rFonts w:ascii="Arial" w:hAnsi="Arial" w:cs="Arial"/>
        </w:rPr>
        <w:t xml:space="preserve"> lub rozporządzeniem Prezesa Rady Ministrów w sprawie wymagań</w:t>
      </w:r>
      <w:r w:rsidRPr="009D2F1D">
        <w:rPr>
          <w:rFonts w:ascii="Arial" w:hAnsi="Arial" w:cs="Arial"/>
        </w:rPr>
        <w:t xml:space="preserve"> dla dokumentów elektronicznych mogą być opatrzone, zgodnie z wyborem Wykonawcy/ 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291EBD65" w14:textId="77777777" w:rsidR="0051335E" w:rsidRPr="009D2F1D" w:rsidRDefault="0051335E" w:rsidP="00C5499F">
      <w:pPr>
        <w:spacing w:line="288" w:lineRule="auto"/>
        <w:ind w:left="851" w:hanging="425"/>
        <w:rPr>
          <w:rFonts w:ascii="Arial" w:hAnsi="Arial" w:cs="Arial"/>
        </w:rPr>
      </w:pPr>
      <w:r w:rsidRPr="009D2F1D">
        <w:rPr>
          <w:rFonts w:ascii="Arial" w:hAnsi="Arial" w:cs="Arial"/>
        </w:rPr>
        <w:t>6)</w:t>
      </w:r>
      <w:r w:rsidRPr="009D2F1D">
        <w:rPr>
          <w:rFonts w:ascii="Arial" w:hAnsi="Arial" w:cs="Arial"/>
        </w:rPr>
        <w:tab/>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B5487C9" w14:textId="77777777" w:rsidR="0051335E" w:rsidRPr="009D2F1D" w:rsidRDefault="0051335E" w:rsidP="00C5499F">
      <w:pPr>
        <w:spacing w:line="288" w:lineRule="auto"/>
        <w:ind w:left="851" w:hanging="425"/>
        <w:rPr>
          <w:rFonts w:ascii="Arial" w:hAnsi="Arial" w:cs="Arial"/>
        </w:rPr>
      </w:pPr>
      <w:r w:rsidRPr="009D2F1D">
        <w:rPr>
          <w:rFonts w:ascii="Arial" w:hAnsi="Arial" w:cs="Arial"/>
        </w:rPr>
        <w:t>7)</w:t>
      </w:r>
      <w:r w:rsidRPr="009D2F1D">
        <w:rPr>
          <w:rFonts w:ascii="Arial" w:hAnsi="Arial" w:cs="Arial"/>
        </w:rPr>
        <w:tab/>
        <w:t>Wszystkie wysłane i odebrane w postępowaniu przez Wykonawcę wiadomości widoczne są po zalogowaniu w podglądzie postępowania w zakładce „Komunikacja".</w:t>
      </w:r>
    </w:p>
    <w:p w14:paraId="14E9F76C" w14:textId="77777777" w:rsidR="0051335E" w:rsidRPr="009D2F1D" w:rsidRDefault="0051335E" w:rsidP="00C5499F">
      <w:pPr>
        <w:spacing w:line="288" w:lineRule="auto"/>
        <w:ind w:left="851" w:hanging="425"/>
        <w:rPr>
          <w:rFonts w:ascii="Arial" w:hAnsi="Arial" w:cs="Arial"/>
        </w:rPr>
      </w:pPr>
      <w:r w:rsidRPr="009D2F1D">
        <w:rPr>
          <w:rFonts w:ascii="Arial" w:hAnsi="Arial" w:cs="Arial"/>
        </w:rPr>
        <w:t>8)</w:t>
      </w:r>
      <w:r w:rsidRPr="009D2F1D">
        <w:rPr>
          <w:rFonts w:ascii="Arial" w:hAnsi="Arial" w:cs="Arial"/>
        </w:rPr>
        <w:tab/>
        <w:t>Maksymalny rozmiar plików przesyłanych za pośrednictwem „Formularzy do komunikacji" wynosi 150 MB (wielkość ta dotyczy plików przesyłanych jako załączniki do jednego formularza).</w:t>
      </w:r>
    </w:p>
    <w:p w14:paraId="6EC5B60F" w14:textId="77777777" w:rsidR="0051335E" w:rsidRPr="009D2F1D" w:rsidRDefault="0051335E" w:rsidP="00C5499F">
      <w:pPr>
        <w:spacing w:line="288" w:lineRule="auto"/>
        <w:ind w:left="851" w:hanging="425"/>
        <w:rPr>
          <w:rFonts w:ascii="Arial" w:hAnsi="Arial" w:cs="Arial"/>
        </w:rPr>
      </w:pPr>
      <w:r w:rsidRPr="009D2F1D">
        <w:rPr>
          <w:rFonts w:ascii="Arial" w:hAnsi="Arial" w:cs="Arial"/>
        </w:rPr>
        <w:t>9)</w:t>
      </w:r>
      <w:r w:rsidRPr="009D2F1D">
        <w:rPr>
          <w:rFonts w:ascii="Arial" w:hAnsi="Arial" w:cs="Arial"/>
        </w:rPr>
        <w:tab/>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31E656C2" w14:textId="77777777" w:rsidR="009D4613" w:rsidRPr="009D2F1D" w:rsidRDefault="009D4613" w:rsidP="00C5499F">
      <w:pPr>
        <w:spacing w:line="288" w:lineRule="auto"/>
        <w:ind w:left="851" w:hanging="425"/>
        <w:rPr>
          <w:rFonts w:ascii="Arial" w:hAnsi="Arial" w:cs="Arial"/>
        </w:rPr>
      </w:pPr>
      <w:r w:rsidRPr="009D2F1D">
        <w:rPr>
          <w:rFonts w:ascii="Arial" w:hAnsi="Arial" w:cs="Arial"/>
        </w:rPr>
        <w:t>10)</w:t>
      </w:r>
      <w:r w:rsidRPr="009D2F1D">
        <w:rPr>
          <w:rFonts w:ascii="Arial" w:hAnsi="Arial" w:cs="Arial"/>
        </w:rPr>
        <w:tab/>
        <w:t>Korzystanie z Platformy e-Zamówienia jest bezpłatne.</w:t>
      </w:r>
    </w:p>
    <w:p w14:paraId="6C9B2D4F" w14:textId="77777777" w:rsidR="0051335E" w:rsidRPr="009D2F1D" w:rsidRDefault="009D4613" w:rsidP="00C5499F">
      <w:pPr>
        <w:spacing w:line="288" w:lineRule="auto"/>
        <w:ind w:left="851" w:hanging="425"/>
        <w:rPr>
          <w:rFonts w:ascii="Arial" w:hAnsi="Arial" w:cs="Arial"/>
          <w:b/>
          <w:bCs/>
        </w:rPr>
      </w:pPr>
      <w:r w:rsidRPr="009D2F1D">
        <w:rPr>
          <w:rFonts w:ascii="Arial" w:hAnsi="Arial" w:cs="Arial"/>
        </w:rPr>
        <w:lastRenderedPageBreak/>
        <w:t>11</w:t>
      </w:r>
      <w:r w:rsidR="0051335E" w:rsidRPr="009D2F1D">
        <w:rPr>
          <w:rFonts w:ascii="Arial" w:hAnsi="Arial" w:cs="Arial"/>
        </w:rPr>
        <w:t>)</w:t>
      </w:r>
      <w:r w:rsidR="0051335E" w:rsidRPr="009D2F1D">
        <w:rPr>
          <w:rFonts w:ascii="Arial" w:hAnsi="Arial" w:cs="Arial"/>
        </w:rPr>
        <w:tab/>
        <w:t>Zamawiający nie przewiduje zaistnienia jednej z sytuacji określonych w art. 65 ust. 1, art. 66 i art. 69</w:t>
      </w:r>
      <w:r w:rsidR="008543BC" w:rsidRPr="009D2F1D">
        <w:rPr>
          <w:rFonts w:ascii="Arial" w:hAnsi="Arial" w:cs="Arial"/>
        </w:rPr>
        <w:t xml:space="preserve"> ustawy Pzp</w:t>
      </w:r>
      <w:r w:rsidR="0051335E" w:rsidRPr="009D2F1D">
        <w:rPr>
          <w:rFonts w:ascii="Arial" w:hAnsi="Arial" w:cs="Arial"/>
        </w:rPr>
        <w:t>, wobec czego nie dopuszcza komunikowania się z Wykonawcami w inny sposób niż przy użyciu środków komunikacji elektronicznej</w:t>
      </w:r>
    </w:p>
    <w:p w14:paraId="182631ED" w14:textId="77777777" w:rsidR="00222594" w:rsidRPr="009D2F1D" w:rsidRDefault="00222594" w:rsidP="00C5499F">
      <w:pPr>
        <w:numPr>
          <w:ilvl w:val="0"/>
          <w:numId w:val="41"/>
        </w:numPr>
        <w:suppressAutoHyphens/>
        <w:spacing w:line="288" w:lineRule="auto"/>
        <w:ind w:left="426" w:hanging="426"/>
        <w:contextualSpacing/>
        <w:rPr>
          <w:rFonts w:ascii="Arial" w:hAnsi="Arial" w:cs="Arial"/>
          <w:bCs/>
        </w:rPr>
      </w:pPr>
      <w:r w:rsidRPr="009D2F1D">
        <w:rPr>
          <w:rFonts w:ascii="Arial" w:hAnsi="Arial" w:cs="Arial"/>
          <w:bCs/>
        </w:rPr>
        <w:t>Wyjaśnienia i zmiany treści SWZ:</w:t>
      </w:r>
    </w:p>
    <w:p w14:paraId="0C561F40" w14:textId="77777777" w:rsidR="009D17DB" w:rsidRPr="006F4115"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rPr>
        <w:t>Wykonawca może zwrócić się do Zamawiającego</w:t>
      </w:r>
      <w:r w:rsidRPr="009D2F1D">
        <w:rPr>
          <w:rFonts w:ascii="Arial" w:hAnsi="Arial" w:cs="Arial"/>
          <w:color w:val="000000"/>
        </w:rPr>
        <w:t xml:space="preserve"> z wnioskiem o wyjaśnienie treści SWZ</w:t>
      </w:r>
      <w:r w:rsidR="009819C5" w:rsidRPr="009D2F1D">
        <w:rPr>
          <w:rFonts w:ascii="Arial" w:hAnsi="Arial" w:cs="Arial"/>
          <w:color w:val="000000"/>
        </w:rPr>
        <w:t xml:space="preserve"> </w:t>
      </w:r>
      <w:r w:rsidR="009819C5" w:rsidRPr="006F4115">
        <w:rPr>
          <w:rFonts w:ascii="Arial" w:hAnsi="Arial" w:cs="Arial"/>
          <w:color w:val="000000"/>
        </w:rPr>
        <w:t xml:space="preserve">poprzez stronę internetową postępowania </w:t>
      </w:r>
      <w:hyperlink r:id="rId26" w:history="1">
        <w:r w:rsidR="001341B8" w:rsidRPr="00476404">
          <w:rPr>
            <w:rStyle w:val="Hipercze"/>
            <w:rFonts w:ascii="Arial" w:hAnsi="Arial" w:cs="Arial"/>
            <w:shd w:val="clear" w:color="auto" w:fill="FFFFFF"/>
          </w:rPr>
          <w:t>https://ezamowienia.gov.pl/mp-client/search/list/ocds-148610-2ffd5494-f675-42a0-966b-6d120b4480cd</w:t>
        </w:r>
      </w:hyperlink>
      <w:r w:rsidR="001341B8">
        <w:rPr>
          <w:rFonts w:ascii="Roboto" w:hAnsi="Roboto"/>
          <w:color w:val="4A4A4A"/>
          <w:shd w:val="clear" w:color="auto" w:fill="FFFFFF"/>
        </w:rPr>
        <w:t xml:space="preserve"> </w:t>
      </w:r>
      <w:r w:rsidR="002B26C9" w:rsidRPr="006F4115">
        <w:rPr>
          <w:rFonts w:ascii="Arial" w:hAnsi="Arial" w:cs="Arial"/>
          <w:color w:val="000000"/>
        </w:rPr>
        <w:t xml:space="preserve"> </w:t>
      </w:r>
      <w:r w:rsidR="009D17DB" w:rsidRPr="006F4115">
        <w:rPr>
          <w:rFonts w:ascii="Arial" w:hAnsi="Arial" w:cs="Arial"/>
          <w:color w:val="000000"/>
        </w:rPr>
        <w:t>zakładka formularze.</w:t>
      </w:r>
      <w:r w:rsidRPr="006F4115">
        <w:rPr>
          <w:rFonts w:ascii="Arial" w:hAnsi="Arial" w:cs="Arial"/>
          <w:color w:val="000000"/>
        </w:rPr>
        <w:t xml:space="preserve"> </w:t>
      </w:r>
    </w:p>
    <w:p w14:paraId="5EF99F08" w14:textId="77777777" w:rsidR="00CA0F51" w:rsidRPr="006F4115" w:rsidRDefault="009D17DB"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6F4115">
        <w:rPr>
          <w:rFonts w:ascii="Arial" w:hAnsi="Arial" w:cs="Arial"/>
          <w:color w:val="000000"/>
        </w:rPr>
        <w:t>Zamawiający udzieli</w:t>
      </w:r>
      <w:r w:rsidR="00CA0F51" w:rsidRPr="006F4115">
        <w:rPr>
          <w:rFonts w:ascii="Arial" w:hAnsi="Arial" w:cs="Arial"/>
          <w:color w:val="000000"/>
        </w:rPr>
        <w:t xml:space="preserve"> wyjaśnień niezwłocznie, jednak nie później niż na </w:t>
      </w:r>
      <w:r w:rsidR="006F4115" w:rsidRPr="006F4115">
        <w:rPr>
          <w:rFonts w:ascii="Arial" w:hAnsi="Arial" w:cs="Arial"/>
          <w:color w:val="000000"/>
        </w:rPr>
        <w:t>2 dni przed upływem terminu składania odpowiednio ofert  pod  warunkiem  że</w:t>
      </w:r>
      <w:r w:rsidR="000E303C">
        <w:rPr>
          <w:rFonts w:ascii="Arial" w:hAnsi="Arial" w:cs="Arial"/>
          <w:color w:val="FF0000"/>
        </w:rPr>
        <w:t>,</w:t>
      </w:r>
      <w:r w:rsidR="006F4115" w:rsidRPr="006F4115">
        <w:rPr>
          <w:rFonts w:ascii="Arial" w:hAnsi="Arial" w:cs="Arial"/>
          <w:color w:val="000000"/>
        </w:rPr>
        <w:t xml:space="preserve">  wniosek  o wyjaśnienie  treści SWZ  wpłynął  do  zamawiającego  nie później niż na 4 dni przed upływem terminu składania ofert</w:t>
      </w:r>
    </w:p>
    <w:p w14:paraId="47017D01" w14:textId="77777777" w:rsidR="003C2D75"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6F4115">
        <w:rPr>
          <w:rFonts w:ascii="Arial" w:hAnsi="Arial" w:cs="Arial"/>
          <w:color w:val="000000"/>
        </w:rPr>
        <w:t>w przypadku gdy wniosek o wyjaśnienie treści SWZ nie wpłynął w terminie, o którym mowa powyżej, Zamawiający nie ma obowiązku udzielania</w:t>
      </w:r>
      <w:r w:rsidRPr="009D2F1D">
        <w:rPr>
          <w:rFonts w:ascii="Arial" w:hAnsi="Arial" w:cs="Arial"/>
          <w:color w:val="000000"/>
        </w:rPr>
        <w:t xml:space="preserve"> wyjaśnień SWZ oraz obowiązku przedłużenia terminu składania ofert.</w:t>
      </w:r>
    </w:p>
    <w:p w14:paraId="2956EC5F" w14:textId="0A50EECC" w:rsidR="00CA0F51" w:rsidRPr="009D2F1D" w:rsidRDefault="003C2D75" w:rsidP="00C5499F">
      <w:pPr>
        <w:numPr>
          <w:ilvl w:val="0"/>
          <w:numId w:val="18"/>
        </w:numPr>
        <w:suppressAutoHyphens/>
        <w:autoSpaceDE w:val="0"/>
        <w:autoSpaceDN w:val="0"/>
        <w:adjustRightInd w:val="0"/>
        <w:spacing w:line="288" w:lineRule="auto"/>
        <w:contextualSpacing/>
        <w:rPr>
          <w:rFonts w:ascii="Arial" w:hAnsi="Arial" w:cs="Arial"/>
          <w:color w:val="000000"/>
        </w:rPr>
      </w:pPr>
      <w:r>
        <w:rPr>
          <w:rFonts w:ascii="Arial" w:hAnsi="Arial" w:cs="Arial"/>
          <w:color w:val="000000"/>
        </w:rPr>
        <w:t>p</w:t>
      </w:r>
      <w:r w:rsidR="00CA0F51" w:rsidRPr="009D2F1D">
        <w:rPr>
          <w:rFonts w:ascii="Arial" w:hAnsi="Arial" w:cs="Arial"/>
          <w:color w:val="000000"/>
        </w:rPr>
        <w:t>rzedłużenie terminu składania ofert, nie wpływa na bieg terminu składania wniosku o wyjaśnienie treści</w:t>
      </w:r>
      <w:r w:rsidR="0035773F">
        <w:rPr>
          <w:rFonts w:ascii="Arial" w:hAnsi="Arial" w:cs="Arial"/>
          <w:color w:val="000000"/>
        </w:rPr>
        <w:t xml:space="preserve"> </w:t>
      </w:r>
      <w:r w:rsidR="00CA0F51" w:rsidRPr="009D2F1D">
        <w:rPr>
          <w:rFonts w:ascii="Arial" w:hAnsi="Arial" w:cs="Arial"/>
          <w:color w:val="000000"/>
        </w:rPr>
        <w:t>SWZ;</w:t>
      </w:r>
    </w:p>
    <w:p w14:paraId="06B6B2A9" w14:textId="77777777" w:rsidR="00CA0F51" w:rsidRPr="009D2F1D"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color w:val="000000"/>
        </w:rPr>
        <w:t>treść zapytań wraz z wyjaśnieniami Zamawiający udostępni, bez ujawniania źródła zapytania, na stronie internetowej prowadzonego postępowania;</w:t>
      </w:r>
    </w:p>
    <w:p w14:paraId="29F0AF13" w14:textId="77777777" w:rsidR="00CA0F51" w:rsidRPr="009D2F1D"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color w:val="000000"/>
        </w:rPr>
        <w:t>Zamawiający nie przewiduje zwoływania zebrania wszystkich Wykonawców w celu wyjaśnienia wątpliwości dotyczących treści SWZ;</w:t>
      </w:r>
    </w:p>
    <w:p w14:paraId="11792FCA" w14:textId="77777777" w:rsidR="00CA0F51" w:rsidRPr="009D2F1D"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color w:val="000000"/>
        </w:rPr>
        <w:t xml:space="preserve">w uzasadnionych przypadkach Zamawiający może przed upływem terminu składania ofert zmienić treść SWZ; </w:t>
      </w:r>
    </w:p>
    <w:p w14:paraId="712B2196" w14:textId="77777777" w:rsidR="00CA0F51" w:rsidRPr="009D2F1D"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color w:val="000000"/>
        </w:rPr>
        <w:t xml:space="preserve">w przypadku gdy zmiana treści SWZ jest istotna dla sporządzenia oferty lub wymaga od Wykonawców dodatkowego czasu na zapoznanie się ze zmianą treści SWZ i przygotowanie ofert, Zamawiający przedłuża termin składania ofert o czas niezbędny na ich przygotowanie; </w:t>
      </w:r>
    </w:p>
    <w:p w14:paraId="1EB46317" w14:textId="77777777" w:rsidR="00CA0F51" w:rsidRPr="009D2F1D" w:rsidRDefault="00CA0F51" w:rsidP="00C5499F">
      <w:pPr>
        <w:numPr>
          <w:ilvl w:val="0"/>
          <w:numId w:val="18"/>
        </w:numPr>
        <w:suppressAutoHyphens/>
        <w:autoSpaceDE w:val="0"/>
        <w:autoSpaceDN w:val="0"/>
        <w:adjustRightInd w:val="0"/>
        <w:spacing w:line="288" w:lineRule="auto"/>
        <w:contextualSpacing/>
        <w:rPr>
          <w:rFonts w:ascii="Arial" w:hAnsi="Arial" w:cs="Arial"/>
          <w:color w:val="000000"/>
        </w:rPr>
      </w:pPr>
      <w:r w:rsidRPr="009D2F1D">
        <w:rPr>
          <w:rFonts w:ascii="Arial" w:hAnsi="Arial" w:cs="Arial"/>
          <w:color w:val="000000"/>
        </w:rPr>
        <w:t xml:space="preserve">Zamawiający </w:t>
      </w:r>
      <w:r w:rsidR="009D17DB" w:rsidRPr="009D2F1D">
        <w:rPr>
          <w:rFonts w:ascii="Arial" w:hAnsi="Arial" w:cs="Arial"/>
          <w:color w:val="000000"/>
        </w:rPr>
        <w:t>po</w:t>
      </w:r>
      <w:r w:rsidRPr="009D2F1D">
        <w:rPr>
          <w:rFonts w:ascii="Arial" w:hAnsi="Arial" w:cs="Arial"/>
          <w:color w:val="000000"/>
        </w:rPr>
        <w:t xml:space="preserve">informuje Wykonawców o przedłużonym terminie składania ofert przez zamieszczenie informacji na stronie internetowej prowadzonego postępowania, na której została udostępniona SWZ; </w:t>
      </w:r>
    </w:p>
    <w:p w14:paraId="094A3CE7" w14:textId="77777777" w:rsidR="00CA0F51" w:rsidRPr="009D2F1D" w:rsidRDefault="00CA0F51" w:rsidP="00C5499F">
      <w:pPr>
        <w:numPr>
          <w:ilvl w:val="0"/>
          <w:numId w:val="18"/>
        </w:numPr>
        <w:suppressAutoHyphens/>
        <w:autoSpaceDE w:val="0"/>
        <w:autoSpaceDN w:val="0"/>
        <w:adjustRightInd w:val="0"/>
        <w:spacing w:line="288" w:lineRule="auto"/>
        <w:ind w:hanging="502"/>
        <w:contextualSpacing/>
        <w:rPr>
          <w:rFonts w:ascii="Arial" w:hAnsi="Arial" w:cs="Arial"/>
        </w:rPr>
      </w:pPr>
      <w:r w:rsidRPr="009D2F1D">
        <w:rPr>
          <w:rFonts w:ascii="Arial" w:hAnsi="Arial" w:cs="Arial"/>
          <w:color w:val="000000"/>
        </w:rPr>
        <w:t xml:space="preserve">dokonaną zmianę treści SWZ Zamawiający udostępnia na stronie internetowej prowadzonego </w:t>
      </w:r>
      <w:r w:rsidRPr="009D2F1D">
        <w:rPr>
          <w:rFonts w:ascii="Arial" w:hAnsi="Arial" w:cs="Arial"/>
        </w:rPr>
        <w:t>postępowania;</w:t>
      </w:r>
    </w:p>
    <w:p w14:paraId="000F31B4" w14:textId="77777777" w:rsidR="000E303C" w:rsidRPr="001415FE" w:rsidRDefault="00CA0F51" w:rsidP="00C5499F">
      <w:pPr>
        <w:numPr>
          <w:ilvl w:val="0"/>
          <w:numId w:val="18"/>
        </w:numPr>
        <w:suppressAutoHyphens/>
        <w:autoSpaceDE w:val="0"/>
        <w:autoSpaceDN w:val="0"/>
        <w:adjustRightInd w:val="0"/>
        <w:spacing w:line="288" w:lineRule="auto"/>
        <w:ind w:left="782" w:hanging="502"/>
        <w:contextualSpacing/>
        <w:rPr>
          <w:rFonts w:ascii="Arial" w:hAnsi="Arial" w:cs="Arial"/>
        </w:rPr>
      </w:pPr>
      <w:r w:rsidRPr="009D2F1D">
        <w:rPr>
          <w:rFonts w:ascii="Arial" w:hAnsi="Arial" w:cs="Arial"/>
        </w:rPr>
        <w:t>w przypadku gdy zmiana treści</w:t>
      </w:r>
      <w:r w:rsidR="0035773F">
        <w:rPr>
          <w:rFonts w:ascii="Arial" w:hAnsi="Arial" w:cs="Arial"/>
        </w:rPr>
        <w:t xml:space="preserve"> </w:t>
      </w:r>
      <w:r w:rsidRPr="009D2F1D">
        <w:rPr>
          <w:rFonts w:ascii="Arial" w:hAnsi="Arial" w:cs="Arial"/>
        </w:rPr>
        <w:t xml:space="preserve">SWZ prowadzi do zmiany treści ogłoszenia o zamówieniu, Zamawiający </w:t>
      </w:r>
      <w:r w:rsidR="001C237A">
        <w:rPr>
          <w:rFonts w:ascii="Arial" w:hAnsi="Arial" w:cs="Arial"/>
        </w:rPr>
        <w:t>opublikuje w BZP</w:t>
      </w:r>
      <w:r w:rsidRPr="009D2F1D">
        <w:rPr>
          <w:rFonts w:ascii="Arial" w:hAnsi="Arial" w:cs="Arial"/>
        </w:rPr>
        <w:t xml:space="preserve"> sprostowanie, ogłoszenie zmian lub dodatkowych informacji</w:t>
      </w:r>
      <w:bookmarkStart w:id="58" w:name="_Toc137824138"/>
      <w:bookmarkStart w:id="59" w:name="_Toc154823354"/>
      <w:bookmarkStart w:id="60" w:name="_Toc161806955"/>
    </w:p>
    <w:p w14:paraId="61F27A50" w14:textId="77777777" w:rsidR="008543BC" w:rsidRPr="009D2F1D" w:rsidRDefault="00572C06" w:rsidP="00C5499F">
      <w:pPr>
        <w:spacing w:line="288" w:lineRule="auto"/>
        <w:ind w:left="1418" w:hanging="1418"/>
        <w:rPr>
          <w:rFonts w:ascii="Arial" w:hAnsi="Arial" w:cs="Arial"/>
          <w:b/>
          <w:iCs/>
        </w:rPr>
      </w:pPr>
      <w:r w:rsidRPr="009D2F1D">
        <w:rPr>
          <w:rFonts w:ascii="Arial" w:hAnsi="Arial" w:cs="Arial"/>
          <w:b/>
          <w:iCs/>
        </w:rPr>
        <w:t xml:space="preserve">Rozdział </w:t>
      </w:r>
      <w:r w:rsidR="000B4C2D" w:rsidRPr="009D2F1D">
        <w:rPr>
          <w:rFonts w:ascii="Arial" w:hAnsi="Arial" w:cs="Arial"/>
          <w:b/>
          <w:iCs/>
        </w:rPr>
        <w:t>18</w:t>
      </w:r>
      <w:r w:rsidRPr="009D2F1D">
        <w:rPr>
          <w:rFonts w:ascii="Arial" w:hAnsi="Arial" w:cs="Arial"/>
          <w:b/>
          <w:iCs/>
        </w:rPr>
        <w:t>.</w:t>
      </w:r>
      <w:r w:rsidR="000B4C2D" w:rsidRPr="009D2F1D">
        <w:rPr>
          <w:rFonts w:ascii="Arial" w:hAnsi="Arial" w:cs="Arial"/>
          <w:b/>
          <w:iCs/>
        </w:rPr>
        <w:t xml:space="preserve"> Opis wyliczenia i podania ceny oferty</w:t>
      </w:r>
    </w:p>
    <w:p w14:paraId="2E4B4A8C" w14:textId="77777777" w:rsidR="000B4C2D" w:rsidRPr="009D2F1D" w:rsidRDefault="000B4C2D" w:rsidP="00C5499F">
      <w:pPr>
        <w:numPr>
          <w:ilvl w:val="1"/>
          <w:numId w:val="21"/>
        </w:numPr>
        <w:tabs>
          <w:tab w:val="clear" w:pos="360"/>
        </w:tabs>
        <w:spacing w:line="288" w:lineRule="auto"/>
        <w:rPr>
          <w:rFonts w:ascii="Arial" w:hAnsi="Arial" w:cs="Arial"/>
        </w:rPr>
      </w:pPr>
      <w:r w:rsidRPr="009D2F1D">
        <w:rPr>
          <w:rFonts w:ascii="Arial" w:hAnsi="Arial" w:cs="Arial"/>
        </w:rPr>
        <w:t xml:space="preserve">Cena ofertowa winna spełniać wymogi ustawy z dnia 9 maja 2014 r. o informowaniu o cenach towarów i usług (Dz. U. z 2023 poz. 168), a w szczególności jej art. 3 ust. 1 pkt 1 oraz ust. 2, który stanowi, że „cena to wartość wyrażona w jednostkach pieniężnych, którą kupujący jest obowiązany zapłacić przedsiębiorcy za towar lub usługę. W cenie uwzględnia się podatek od towarów i usług oraz podatek akcyzowy, jeżeli na podstawie </w:t>
      </w:r>
      <w:r w:rsidRPr="009D2F1D">
        <w:rPr>
          <w:rFonts w:ascii="Arial" w:hAnsi="Arial" w:cs="Arial"/>
        </w:rPr>
        <w:lastRenderedPageBreak/>
        <w:t xml:space="preserve">odrębnych przepisów sprzedaż towaru (usługi) podlega obciążeniu podatkiem od towarów i usług lub podatkiem akcyzowym. </w:t>
      </w:r>
    </w:p>
    <w:p w14:paraId="1977AB2A" w14:textId="77777777" w:rsidR="000B4C2D" w:rsidRDefault="000B4C2D" w:rsidP="00C5499F">
      <w:pPr>
        <w:numPr>
          <w:ilvl w:val="1"/>
          <w:numId w:val="21"/>
        </w:numPr>
        <w:tabs>
          <w:tab w:val="clear" w:pos="360"/>
        </w:tabs>
        <w:spacing w:line="288" w:lineRule="auto"/>
        <w:rPr>
          <w:rFonts w:ascii="Arial" w:hAnsi="Arial" w:cs="Arial"/>
        </w:rPr>
      </w:pPr>
      <w:r w:rsidRPr="009D2F1D">
        <w:rPr>
          <w:rFonts w:ascii="Arial" w:hAnsi="Arial" w:cs="Arial"/>
        </w:rPr>
        <w:t>Wykonawca określi cenę oferty netto z</w:t>
      </w:r>
      <w:r w:rsidR="001C237A">
        <w:rPr>
          <w:rFonts w:ascii="Arial" w:hAnsi="Arial" w:cs="Arial"/>
        </w:rPr>
        <w:t>e wskazaniem</w:t>
      </w:r>
      <w:r w:rsidRPr="009D2F1D">
        <w:rPr>
          <w:rFonts w:ascii="Arial" w:hAnsi="Arial" w:cs="Arial"/>
        </w:rPr>
        <w:t xml:space="preserve"> stawki VAT oraz cenę brutto łącznie z podatkiem. Cenę należy podać w złotych polskich w zapisie liczbowym z dokładnością do dwóch miejsc po przecinku.</w:t>
      </w:r>
    </w:p>
    <w:p w14:paraId="1EEE169E" w14:textId="1EE2AE6F" w:rsidR="007A4CCB" w:rsidRPr="00476404" w:rsidRDefault="007A4CCB" w:rsidP="00C5499F">
      <w:pPr>
        <w:numPr>
          <w:ilvl w:val="1"/>
          <w:numId w:val="21"/>
        </w:numPr>
        <w:tabs>
          <w:tab w:val="clear" w:pos="360"/>
        </w:tabs>
        <w:spacing w:line="288" w:lineRule="auto"/>
        <w:rPr>
          <w:rFonts w:ascii="Arial" w:hAnsi="Arial" w:cs="Arial"/>
          <w:lang w:eastAsia="en-US"/>
        </w:rPr>
      </w:pPr>
      <w:r w:rsidRPr="007A4CCB">
        <w:rPr>
          <w:rFonts w:ascii="Arial" w:hAnsi="Arial" w:cs="Arial"/>
          <w:lang w:eastAsia="en-US"/>
        </w:rPr>
        <w:t xml:space="preserve">Obowiązującym wynagrodzeniem w niniejszym postępowaniu jest wynagrodzenie </w:t>
      </w:r>
      <w:r w:rsidRPr="00476404">
        <w:rPr>
          <w:rFonts w:ascii="Arial" w:hAnsi="Arial" w:cs="Arial"/>
          <w:lang w:eastAsia="en-US"/>
        </w:rPr>
        <w:t xml:space="preserve">ryczałtowe, o którym mowa w art. 632 ustawy z dnia 23 </w:t>
      </w:r>
      <w:r w:rsidR="00476404" w:rsidRPr="00476404">
        <w:rPr>
          <w:rFonts w:ascii="Arial" w:hAnsi="Arial" w:cs="Arial"/>
          <w:lang w:eastAsia="en-US"/>
        </w:rPr>
        <w:t xml:space="preserve">kwietnia 1964 r. Kodeks Cywilny </w:t>
      </w:r>
      <w:r w:rsidR="004A2F8F" w:rsidRPr="00476404">
        <w:rPr>
          <w:rFonts w:ascii="Arial" w:hAnsi="Arial" w:cs="Arial"/>
          <w:lang w:eastAsia="en-US"/>
        </w:rPr>
        <w:t xml:space="preserve"> tj. Dz.U. z 2024 r. poz. 1</w:t>
      </w:r>
      <w:r w:rsidR="00365256" w:rsidRPr="00476404">
        <w:rPr>
          <w:rFonts w:ascii="Arial" w:hAnsi="Arial" w:cs="Arial"/>
          <w:lang w:eastAsia="en-US"/>
        </w:rPr>
        <w:t>0</w:t>
      </w:r>
      <w:r w:rsidR="004A2F8F" w:rsidRPr="00476404">
        <w:rPr>
          <w:rFonts w:ascii="Arial" w:hAnsi="Arial" w:cs="Arial"/>
          <w:lang w:eastAsia="en-US"/>
        </w:rPr>
        <w:t>6</w:t>
      </w:r>
      <w:r w:rsidR="00365256" w:rsidRPr="00476404">
        <w:rPr>
          <w:rFonts w:ascii="Arial" w:hAnsi="Arial" w:cs="Arial"/>
          <w:lang w:eastAsia="en-US"/>
        </w:rPr>
        <w:t>1</w:t>
      </w:r>
      <w:r w:rsidR="004A2F8F" w:rsidRPr="00476404">
        <w:rPr>
          <w:rFonts w:ascii="Arial" w:hAnsi="Arial" w:cs="Arial"/>
          <w:lang w:eastAsia="en-US"/>
        </w:rPr>
        <w:t xml:space="preserve"> z</w:t>
      </w:r>
      <w:r w:rsidR="00365256" w:rsidRPr="00476404">
        <w:rPr>
          <w:rFonts w:ascii="Arial" w:hAnsi="Arial" w:cs="Arial"/>
          <w:lang w:eastAsia="en-US"/>
        </w:rPr>
        <w:t xml:space="preserve"> późn.</w:t>
      </w:r>
      <w:r w:rsidR="004A2F8F" w:rsidRPr="00476404">
        <w:rPr>
          <w:rFonts w:ascii="Arial" w:hAnsi="Arial" w:cs="Arial"/>
          <w:lang w:eastAsia="en-US"/>
        </w:rPr>
        <w:t xml:space="preserve"> zm.</w:t>
      </w:r>
      <w:r w:rsidRPr="00476404">
        <w:rPr>
          <w:rFonts w:ascii="Arial" w:hAnsi="Arial" w:cs="Arial"/>
          <w:lang w:eastAsia="en-US"/>
        </w:rPr>
        <w:t>).</w:t>
      </w:r>
      <w:r w:rsidRPr="00476404">
        <w:rPr>
          <w:rFonts w:ascii="Arial" w:hAnsi="Arial" w:cs="Arial"/>
        </w:rPr>
        <w:t xml:space="preserve"> </w:t>
      </w:r>
      <w:r w:rsidRPr="00476404">
        <w:rPr>
          <w:rFonts w:ascii="Arial" w:hAnsi="Arial" w:cs="Arial"/>
          <w:lang w:eastAsia="en-US"/>
        </w:rPr>
        <w:t xml:space="preserve">Cena ryczałtowa zawierać musi wszelkie dające się przewidzieć koszty, których poniesienie niezbędne jest dla prawidłowego wykonania przedmiotu zamówieni. </w:t>
      </w:r>
    </w:p>
    <w:p w14:paraId="2EE67342" w14:textId="4DB883C8" w:rsidR="007A4CCB" w:rsidRDefault="007A4CCB" w:rsidP="00C5499F">
      <w:pPr>
        <w:numPr>
          <w:ilvl w:val="1"/>
          <w:numId w:val="21"/>
        </w:numPr>
        <w:tabs>
          <w:tab w:val="clear" w:pos="360"/>
        </w:tabs>
        <w:spacing w:line="288" w:lineRule="auto"/>
        <w:rPr>
          <w:rFonts w:ascii="Arial" w:hAnsi="Arial" w:cs="Arial"/>
          <w:lang w:eastAsia="en-US"/>
        </w:rPr>
      </w:pPr>
      <w:r w:rsidRPr="00476404">
        <w:rPr>
          <w:rFonts w:ascii="Arial" w:hAnsi="Arial" w:cs="Arial"/>
          <w:lang w:eastAsia="en-US"/>
        </w:rPr>
        <w:t>Przygotowując ofertę, Wykonawcy powinni</w:t>
      </w:r>
      <w:r w:rsidRPr="007A4CCB">
        <w:rPr>
          <w:rFonts w:ascii="Arial" w:hAnsi="Arial" w:cs="Arial"/>
          <w:lang w:eastAsia="en-US"/>
        </w:rPr>
        <w:t xml:space="preserve"> zapoznać się z dokumentami zamówienia, pozyskać dla siebie oraz na swoją odpowiedzialność i ryzyko wszelkie informacje które mogą być niezbędne do wyceny i realizacji </w:t>
      </w:r>
      <w:r w:rsidR="003C2D75">
        <w:rPr>
          <w:rFonts w:ascii="Arial" w:hAnsi="Arial" w:cs="Arial"/>
          <w:lang w:eastAsia="en-US"/>
        </w:rPr>
        <w:t>usług</w:t>
      </w:r>
      <w:r w:rsidRPr="007A4CCB">
        <w:rPr>
          <w:rFonts w:ascii="Arial" w:hAnsi="Arial" w:cs="Arial"/>
          <w:lang w:eastAsia="en-US"/>
        </w:rPr>
        <w:t xml:space="preserve">. Wyklucza się możliwość roszczeń z tytułu niedoszacowania, pominięcia lub braku rozpoznania zakresu przedmiotu umowy. </w:t>
      </w:r>
    </w:p>
    <w:p w14:paraId="59E065DE" w14:textId="0F9C8A42" w:rsidR="007A4CCB" w:rsidRPr="007A4CCB" w:rsidRDefault="007A4CCB" w:rsidP="00C5499F">
      <w:pPr>
        <w:numPr>
          <w:ilvl w:val="1"/>
          <w:numId w:val="21"/>
        </w:numPr>
        <w:tabs>
          <w:tab w:val="clear" w:pos="360"/>
        </w:tabs>
        <w:spacing w:line="288" w:lineRule="auto"/>
        <w:rPr>
          <w:rFonts w:ascii="Arial" w:hAnsi="Arial" w:cs="Arial"/>
          <w:lang w:eastAsia="en-US"/>
        </w:rPr>
      </w:pPr>
      <w:r w:rsidRPr="007A4CCB">
        <w:rPr>
          <w:rFonts w:ascii="Arial" w:hAnsi="Arial" w:cs="Arial"/>
          <w:lang w:eastAsia="en-US"/>
        </w:rPr>
        <w:t xml:space="preserve">Wykonawca w trakcie wyliczania ceny oferty nie powinien traktować opisów poszczególnych elementów </w:t>
      </w:r>
      <w:r w:rsidR="003C2D75">
        <w:rPr>
          <w:rFonts w:ascii="Arial" w:hAnsi="Arial" w:cs="Arial"/>
          <w:lang w:eastAsia="en-US"/>
        </w:rPr>
        <w:t xml:space="preserve">usług </w:t>
      </w:r>
      <w:r w:rsidRPr="007A4CCB">
        <w:rPr>
          <w:rFonts w:ascii="Arial" w:hAnsi="Arial" w:cs="Arial"/>
          <w:lang w:eastAsia="en-US"/>
        </w:rPr>
        <w:t xml:space="preserve">jako ostatecznie definiujących wymagania. Wykonawca winien przyjmować, że </w:t>
      </w:r>
      <w:r w:rsidR="003C2D75">
        <w:rPr>
          <w:rFonts w:ascii="Arial" w:hAnsi="Arial" w:cs="Arial"/>
          <w:lang w:eastAsia="en-US"/>
        </w:rPr>
        <w:t>usługi</w:t>
      </w:r>
      <w:r w:rsidRPr="007A4CCB">
        <w:rPr>
          <w:rFonts w:ascii="Arial" w:hAnsi="Arial" w:cs="Arial"/>
          <w:lang w:eastAsia="en-US"/>
        </w:rPr>
        <w:t xml:space="preserve"> będące przedmiotem zamówienia muszą być wykonane według: </w:t>
      </w:r>
    </w:p>
    <w:p w14:paraId="10B0ED03" w14:textId="77777777" w:rsidR="007A4CCB" w:rsidRPr="007A4CCB" w:rsidRDefault="007A4CCB" w:rsidP="00C5499F">
      <w:pPr>
        <w:numPr>
          <w:ilvl w:val="1"/>
          <w:numId w:val="69"/>
        </w:numPr>
        <w:spacing w:line="288" w:lineRule="auto"/>
        <w:ind w:left="709" w:hanging="425"/>
        <w:contextualSpacing/>
        <w:rPr>
          <w:rFonts w:ascii="Arial" w:hAnsi="Arial" w:cs="Arial"/>
          <w:lang w:eastAsia="en-US"/>
        </w:rPr>
      </w:pPr>
      <w:r w:rsidRPr="007A4CCB">
        <w:rPr>
          <w:rFonts w:ascii="Arial" w:hAnsi="Arial" w:cs="Arial"/>
          <w:lang w:eastAsia="en-US"/>
        </w:rPr>
        <w:t xml:space="preserve">Wytycznych niniejszej SWZ </w:t>
      </w:r>
    </w:p>
    <w:p w14:paraId="6E814D20" w14:textId="77777777" w:rsidR="007A4CCB" w:rsidRPr="007A4CCB" w:rsidRDefault="007A4CCB" w:rsidP="00C5499F">
      <w:pPr>
        <w:numPr>
          <w:ilvl w:val="1"/>
          <w:numId w:val="69"/>
        </w:numPr>
        <w:spacing w:line="288" w:lineRule="auto"/>
        <w:ind w:left="709" w:hanging="425"/>
        <w:contextualSpacing/>
        <w:rPr>
          <w:rFonts w:ascii="Arial" w:hAnsi="Arial" w:cs="Arial"/>
          <w:lang w:eastAsia="en-US"/>
        </w:rPr>
      </w:pPr>
      <w:r w:rsidRPr="007A4CCB">
        <w:rPr>
          <w:rFonts w:ascii="Arial" w:hAnsi="Arial" w:cs="Arial"/>
          <w:lang w:eastAsia="en-US"/>
        </w:rPr>
        <w:t xml:space="preserve">Projektu umowy. </w:t>
      </w:r>
    </w:p>
    <w:p w14:paraId="7178B7F0" w14:textId="77777777" w:rsidR="007A4CCB" w:rsidRPr="007A4CCB" w:rsidRDefault="007A4CCB" w:rsidP="00C5499F">
      <w:pPr>
        <w:numPr>
          <w:ilvl w:val="1"/>
          <w:numId w:val="69"/>
        </w:numPr>
        <w:spacing w:line="288" w:lineRule="auto"/>
        <w:ind w:left="709" w:hanging="425"/>
        <w:contextualSpacing/>
        <w:rPr>
          <w:rFonts w:ascii="Arial" w:hAnsi="Arial" w:cs="Arial"/>
          <w:lang w:eastAsia="en-US"/>
        </w:rPr>
      </w:pPr>
      <w:r w:rsidRPr="007A4CCB">
        <w:rPr>
          <w:rFonts w:ascii="Arial" w:hAnsi="Arial" w:cs="Arial"/>
          <w:lang w:eastAsia="en-US"/>
        </w:rPr>
        <w:t>Zgodnie z obowiązującym</w:t>
      </w:r>
      <w:r w:rsidR="00125C59">
        <w:rPr>
          <w:rFonts w:ascii="Arial" w:hAnsi="Arial" w:cs="Arial"/>
          <w:lang w:eastAsia="en-US"/>
        </w:rPr>
        <w:t xml:space="preserve"> prawem</w:t>
      </w:r>
      <w:r w:rsidRPr="007A4CCB">
        <w:rPr>
          <w:rFonts w:ascii="Arial" w:hAnsi="Arial" w:cs="Arial"/>
          <w:lang w:eastAsia="en-US"/>
        </w:rPr>
        <w:t xml:space="preserve">. </w:t>
      </w:r>
    </w:p>
    <w:p w14:paraId="3F356102" w14:textId="77777777" w:rsidR="007A4CCB" w:rsidRPr="00125C59" w:rsidRDefault="000B4C2D" w:rsidP="00C5499F">
      <w:pPr>
        <w:numPr>
          <w:ilvl w:val="1"/>
          <w:numId w:val="21"/>
        </w:numPr>
        <w:tabs>
          <w:tab w:val="clear" w:pos="360"/>
        </w:tabs>
        <w:spacing w:line="288" w:lineRule="auto"/>
        <w:rPr>
          <w:rFonts w:ascii="Arial" w:hAnsi="Arial" w:cs="Arial"/>
        </w:rPr>
      </w:pPr>
      <w:r w:rsidRPr="009D2F1D">
        <w:rPr>
          <w:rFonts w:ascii="Arial" w:hAnsi="Arial" w:cs="Arial"/>
        </w:rPr>
        <w:t xml:space="preserve">Cena może być tylko jedna; nie dopuszcza się wariantowości cen. Wszelkie upusty, rabaty winny być od razu ujęte w obliczeniu ceny, tak by wyliczona cena za realizację zamówienia była ceną ostateczną, bez konieczności dokonywania przez Zamawiającego przeliczeń itp. działań w celu jej określenia. </w:t>
      </w:r>
    </w:p>
    <w:p w14:paraId="7DD75613" w14:textId="77777777" w:rsidR="000B4C2D" w:rsidRPr="009D2F1D" w:rsidRDefault="000B4C2D" w:rsidP="00C5499F">
      <w:pPr>
        <w:numPr>
          <w:ilvl w:val="1"/>
          <w:numId w:val="21"/>
        </w:numPr>
        <w:tabs>
          <w:tab w:val="clear" w:pos="360"/>
        </w:tabs>
        <w:spacing w:line="288" w:lineRule="auto"/>
        <w:rPr>
          <w:rFonts w:ascii="Arial" w:hAnsi="Arial" w:cs="Arial"/>
        </w:rPr>
      </w:pPr>
      <w:r w:rsidRPr="009D2F1D">
        <w:rPr>
          <w:rFonts w:ascii="Arial" w:hAnsi="Arial" w:cs="Arial"/>
        </w:rPr>
        <w:t>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 tym przypadku, Wykonawca ma obowiązek: poinformowania Zamawiającego, że wybór jego oferty będzie prowadził do powstania u Zamawiającego obowiązku podatkowego, wskazania nazwy (rodzaju) towaru lub usługi, których dostawa lub świadczenie będą prowadziły do powstania obowiązku podatkowego, wskazania wartości towaru lub usługi objętego obowiązkiem podatkowym Zamawiającego, bez kwoty podatku, wskazania stawki podatku od towarów i usług, która zgodnie z wiedzą Wykonawcy, będzie miała zastosowanie.</w:t>
      </w:r>
    </w:p>
    <w:p w14:paraId="490E1AA0" w14:textId="77777777" w:rsidR="00024975" w:rsidRPr="009D2F1D" w:rsidRDefault="000B4C2D" w:rsidP="00C5499F">
      <w:pPr>
        <w:spacing w:line="288" w:lineRule="auto"/>
        <w:rPr>
          <w:rFonts w:ascii="Arial" w:hAnsi="Arial" w:cs="Arial"/>
          <w:b/>
        </w:rPr>
      </w:pPr>
      <w:r w:rsidRPr="009D2F1D">
        <w:rPr>
          <w:rFonts w:ascii="Arial" w:hAnsi="Arial" w:cs="Arial"/>
          <w:b/>
          <w:iCs/>
        </w:rPr>
        <w:t>Rozdział 19</w:t>
      </w:r>
      <w:r w:rsidR="00572C06" w:rsidRPr="009D2F1D">
        <w:rPr>
          <w:rFonts w:ascii="Arial" w:hAnsi="Arial" w:cs="Arial"/>
          <w:b/>
          <w:iCs/>
        </w:rPr>
        <w:t xml:space="preserve"> </w:t>
      </w:r>
      <w:bookmarkStart w:id="61" w:name="_Toc191867084"/>
      <w:bookmarkStart w:id="62" w:name="_Toc192580978"/>
      <w:r w:rsidR="005729D4" w:rsidRPr="009D2F1D">
        <w:rPr>
          <w:rFonts w:ascii="Arial" w:hAnsi="Arial" w:cs="Arial"/>
          <w:b/>
        </w:rPr>
        <w:t>Opis sposobu przygotowania ofert</w:t>
      </w:r>
      <w:bookmarkEnd w:id="58"/>
      <w:bookmarkEnd w:id="59"/>
      <w:bookmarkEnd w:id="60"/>
      <w:bookmarkEnd w:id="61"/>
      <w:bookmarkEnd w:id="62"/>
      <w:r w:rsidR="00C82175" w:rsidRPr="009D2F1D">
        <w:rPr>
          <w:rFonts w:ascii="Arial" w:hAnsi="Arial" w:cs="Arial"/>
          <w:b/>
        </w:rPr>
        <w:t xml:space="preserve"> oraz wymagania formalne dotyczące składania oświadczeń i dokumentów</w:t>
      </w:r>
    </w:p>
    <w:p w14:paraId="3D20528D" w14:textId="77777777" w:rsidR="0048505B" w:rsidRPr="009C59B2" w:rsidRDefault="0048505B" w:rsidP="00C5499F">
      <w:pPr>
        <w:pStyle w:val="Akapitzlist"/>
        <w:numPr>
          <w:ilvl w:val="0"/>
          <w:numId w:val="17"/>
        </w:numPr>
        <w:tabs>
          <w:tab w:val="clear" w:pos="700"/>
        </w:tabs>
        <w:spacing w:after="0" w:line="288" w:lineRule="auto"/>
        <w:ind w:hanging="624"/>
        <w:rPr>
          <w:rFonts w:ascii="Arial" w:hAnsi="Arial" w:cs="Arial"/>
          <w:sz w:val="24"/>
          <w:szCs w:val="24"/>
        </w:rPr>
      </w:pPr>
      <w:bookmarkStart w:id="63" w:name="_Toc137824139"/>
      <w:bookmarkStart w:id="64" w:name="_Toc154823355"/>
      <w:bookmarkStart w:id="65" w:name="_Toc161806956"/>
      <w:bookmarkStart w:id="66" w:name="_Toc191867085"/>
      <w:bookmarkStart w:id="67" w:name="_Toc192580979"/>
      <w:r w:rsidRPr="001418A7">
        <w:rPr>
          <w:rFonts w:ascii="Arial" w:hAnsi="Arial" w:cs="Arial"/>
          <w:sz w:val="24"/>
          <w:szCs w:val="24"/>
        </w:rPr>
        <w:t xml:space="preserve">Wykonawca przygotowuje ofertę przy pomocy interaktywnego „Formularza ofertowego" udostępnionego przez Zamawiającego na Platformie e-Zamówienia </w:t>
      </w:r>
      <w:hyperlink r:id="rId27" w:history="1">
        <w:r w:rsidR="001341B8" w:rsidRPr="00476404">
          <w:rPr>
            <w:rStyle w:val="Hipercze"/>
            <w:rFonts w:ascii="Arial" w:hAnsi="Arial" w:cs="Arial"/>
            <w:shd w:val="clear" w:color="auto" w:fill="FFFFFF"/>
          </w:rPr>
          <w:t>https://ezamowienia.gov.pl/mp-client/search/list/ocds-148610-2ffd5494-f675-42a0-966b-6d120b4480cd</w:t>
        </w:r>
      </w:hyperlink>
      <w:r w:rsidR="001341B8">
        <w:rPr>
          <w:rFonts w:ascii="Roboto" w:hAnsi="Roboto"/>
          <w:color w:val="4A4A4A"/>
          <w:shd w:val="clear" w:color="auto" w:fill="FFFFFF"/>
        </w:rPr>
        <w:t xml:space="preserve"> </w:t>
      </w:r>
      <w:r w:rsidRPr="009C59B2">
        <w:rPr>
          <w:rFonts w:ascii="Arial" w:hAnsi="Arial" w:cs="Arial"/>
          <w:sz w:val="24"/>
          <w:szCs w:val="24"/>
        </w:rPr>
        <w:t>w podglądzie postępowania w zakładce „Informacje podstawowe".</w:t>
      </w:r>
    </w:p>
    <w:p w14:paraId="1C0BD0AE" w14:textId="77777777" w:rsidR="0048505B" w:rsidRPr="009C59B2" w:rsidRDefault="0048505B" w:rsidP="00C5499F">
      <w:pPr>
        <w:pStyle w:val="Akapitzlist"/>
        <w:numPr>
          <w:ilvl w:val="0"/>
          <w:numId w:val="17"/>
        </w:numPr>
        <w:tabs>
          <w:tab w:val="clear" w:pos="700"/>
        </w:tabs>
        <w:spacing w:after="0" w:line="288" w:lineRule="auto"/>
        <w:ind w:hanging="624"/>
        <w:rPr>
          <w:rFonts w:ascii="Arial" w:hAnsi="Arial" w:cs="Arial"/>
          <w:sz w:val="24"/>
          <w:szCs w:val="24"/>
        </w:rPr>
      </w:pPr>
      <w:r w:rsidRPr="009C59B2">
        <w:rPr>
          <w:rFonts w:ascii="Arial" w:hAnsi="Arial" w:cs="Arial"/>
          <w:sz w:val="24"/>
          <w:szCs w:val="24"/>
        </w:rPr>
        <w:lastRenderedPageBreak/>
        <w:t xml:space="preserve">Zalogowany </w:t>
      </w:r>
      <w:r>
        <w:rPr>
          <w:rFonts w:ascii="Arial" w:hAnsi="Arial" w:cs="Arial"/>
          <w:sz w:val="24"/>
          <w:szCs w:val="24"/>
        </w:rPr>
        <w:t>W</w:t>
      </w:r>
      <w:r w:rsidRPr="009C59B2">
        <w:rPr>
          <w:rFonts w:ascii="Arial" w:hAnsi="Arial" w:cs="Arial"/>
          <w:sz w:val="24"/>
          <w:szCs w:val="24"/>
        </w:rPr>
        <w:t>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0C515471" w14:textId="77777777" w:rsidR="0048505B" w:rsidRPr="0048505B" w:rsidRDefault="0048505B" w:rsidP="00C5499F">
      <w:pPr>
        <w:pStyle w:val="Akapitzlist"/>
        <w:numPr>
          <w:ilvl w:val="0"/>
          <w:numId w:val="17"/>
        </w:numPr>
        <w:tabs>
          <w:tab w:val="clear" w:pos="700"/>
        </w:tabs>
        <w:spacing w:after="0" w:line="288" w:lineRule="auto"/>
        <w:ind w:hanging="624"/>
        <w:rPr>
          <w:rFonts w:ascii="Arial" w:hAnsi="Arial" w:cs="Arial"/>
          <w:sz w:val="24"/>
          <w:szCs w:val="24"/>
        </w:rPr>
      </w:pPr>
      <w:r w:rsidRPr="009C59B2">
        <w:rPr>
          <w:rFonts w:ascii="Arial" w:hAnsi="Arial" w:cs="Arial"/>
          <w:sz w:val="24"/>
          <w:szCs w:val="24"/>
        </w:rPr>
        <w:t xml:space="preserve">Następnie </w:t>
      </w:r>
      <w:r w:rsidR="00260A08">
        <w:rPr>
          <w:rFonts w:ascii="Arial" w:hAnsi="Arial" w:cs="Arial"/>
          <w:sz w:val="24"/>
          <w:szCs w:val="24"/>
        </w:rPr>
        <w:t>W</w:t>
      </w:r>
      <w:r w:rsidRPr="009C59B2">
        <w:rPr>
          <w:rFonts w:ascii="Arial" w:hAnsi="Arial" w:cs="Arial"/>
          <w:sz w:val="24"/>
          <w:szCs w:val="24"/>
        </w:rPr>
        <w:t>ykonawca powinien pobrać „Formularz ofertowy", zapisać go na dysku komputera, uzupełnić pozostałymi danymi wymaganymi przez Zamawiającego i ponownie zapisać na dysku komputera oraz podpisać odpowiednim rodzajem podpisu elektronicznego</w:t>
      </w:r>
      <w:r w:rsidR="00260A08">
        <w:rPr>
          <w:rFonts w:ascii="Arial" w:hAnsi="Arial" w:cs="Arial"/>
          <w:sz w:val="24"/>
          <w:szCs w:val="24"/>
        </w:rPr>
        <w:t>.</w:t>
      </w:r>
      <w:r w:rsidRPr="009C59B2">
        <w:rPr>
          <w:rFonts w:ascii="Arial" w:hAnsi="Arial" w:cs="Arial"/>
          <w:sz w:val="24"/>
          <w:szCs w:val="24"/>
        </w:rPr>
        <w:br/>
      </w:r>
      <w:r w:rsidRPr="00260A08">
        <w:rPr>
          <w:rFonts w:ascii="Arial" w:hAnsi="Arial" w:cs="Arial"/>
          <w:b/>
          <w:bCs/>
          <w:i/>
          <w:iCs/>
          <w:color w:val="FF0000"/>
          <w:sz w:val="32"/>
          <w:szCs w:val="32"/>
          <w:u w:val="single"/>
        </w:rPr>
        <w:t>Uwaga!</w:t>
      </w:r>
      <w:r w:rsidRPr="00260A08">
        <w:rPr>
          <w:rFonts w:ascii="Arial" w:hAnsi="Arial" w:cs="Arial"/>
          <w:b/>
          <w:bCs/>
          <w:i/>
          <w:iCs/>
          <w:color w:val="FF0000"/>
          <w:sz w:val="28"/>
          <w:szCs w:val="28"/>
          <w:u w:val="single"/>
        </w:rPr>
        <w:t xml:space="preserve"> W trakcie zapisywania formularza ofertowego nie wolno zmieniać nazwy pliku nadanej przez Platformę e-Zamówienia. </w:t>
      </w:r>
      <w:bookmarkStart w:id="68" w:name="_Hlk124434084"/>
      <w:r w:rsidRPr="00260A08">
        <w:rPr>
          <w:rFonts w:ascii="Arial" w:hAnsi="Arial" w:cs="Arial"/>
          <w:b/>
          <w:bCs/>
          <w:i/>
          <w:iCs/>
          <w:color w:val="FF0000"/>
          <w:sz w:val="28"/>
          <w:szCs w:val="28"/>
          <w:u w:val="single"/>
        </w:rPr>
        <w:t xml:space="preserve">Zmiana nazwy pliku spowodować może trudności lub wręcz uniemożliwi Zamawiającemu otwarcie formularza ofertowego. </w:t>
      </w:r>
      <w:bookmarkEnd w:id="68"/>
    </w:p>
    <w:p w14:paraId="2721337E" w14:textId="77777777" w:rsidR="000B4C2D" w:rsidRPr="0048505B" w:rsidRDefault="000B4C2D" w:rsidP="00C5499F">
      <w:pPr>
        <w:pStyle w:val="Akapitzlist"/>
        <w:numPr>
          <w:ilvl w:val="0"/>
          <w:numId w:val="17"/>
        </w:numPr>
        <w:tabs>
          <w:tab w:val="clear" w:pos="700"/>
        </w:tabs>
        <w:spacing w:after="0" w:line="288" w:lineRule="auto"/>
        <w:ind w:hanging="624"/>
        <w:rPr>
          <w:rFonts w:ascii="Arial" w:hAnsi="Arial" w:cs="Arial"/>
          <w:sz w:val="24"/>
          <w:szCs w:val="24"/>
        </w:rPr>
      </w:pPr>
      <w:r w:rsidRPr="0048505B">
        <w:rPr>
          <w:rFonts w:ascii="Arial" w:eastAsia="Times New Roman" w:hAnsi="Arial" w:cs="Arial"/>
          <w:bCs/>
          <w:sz w:val="24"/>
          <w:szCs w:val="24"/>
        </w:rPr>
        <w:t>Oferta musi być sporządzona w języku polskim</w:t>
      </w:r>
      <w:r w:rsidR="00260A08">
        <w:rPr>
          <w:rFonts w:ascii="Arial" w:eastAsia="Times New Roman" w:hAnsi="Arial" w:cs="Arial"/>
          <w:bCs/>
          <w:sz w:val="24"/>
          <w:szCs w:val="24"/>
        </w:rPr>
        <w:t xml:space="preserve"> i opatrzona podpisem elektronicznym.</w:t>
      </w:r>
    </w:p>
    <w:p w14:paraId="3FC12457" w14:textId="77777777" w:rsidR="0048505B" w:rsidRPr="0048505B" w:rsidRDefault="000B4C2D" w:rsidP="00C5499F">
      <w:pPr>
        <w:pStyle w:val="Akapitzlist"/>
        <w:numPr>
          <w:ilvl w:val="0"/>
          <w:numId w:val="17"/>
        </w:numPr>
        <w:tabs>
          <w:tab w:val="clear" w:pos="700"/>
        </w:tabs>
        <w:spacing w:after="0" w:line="288" w:lineRule="auto"/>
        <w:ind w:hanging="624"/>
        <w:rPr>
          <w:rFonts w:ascii="Arial" w:hAnsi="Arial" w:cs="Arial"/>
          <w:sz w:val="24"/>
          <w:szCs w:val="24"/>
        </w:rPr>
      </w:pPr>
      <w:r w:rsidRPr="0048505B">
        <w:rPr>
          <w:rFonts w:ascii="Arial" w:eastAsia="Times New Roman" w:hAnsi="Arial" w:cs="Arial"/>
          <w:bCs/>
          <w:sz w:val="24"/>
          <w:szCs w:val="24"/>
        </w:rPr>
        <w:t>Dokumenty sporządzone w języku obcym składane są wraz z tłumaczeniem na język polski. Tłumaczenie każdego dokumentu musi być pełne (tj. obejmować całą treść dokumentu wraz z oznaczeniami, pieczęciami i innymi elementami).</w:t>
      </w:r>
    </w:p>
    <w:p w14:paraId="6F9C06F4" w14:textId="77777777" w:rsidR="007A4CCB" w:rsidRPr="0048505B" w:rsidRDefault="000B4C2D" w:rsidP="00C5499F">
      <w:pPr>
        <w:pStyle w:val="Akapitzlist"/>
        <w:numPr>
          <w:ilvl w:val="0"/>
          <w:numId w:val="17"/>
        </w:numPr>
        <w:tabs>
          <w:tab w:val="clear" w:pos="700"/>
        </w:tabs>
        <w:spacing w:after="0" w:line="288" w:lineRule="auto"/>
        <w:ind w:hanging="624"/>
        <w:rPr>
          <w:rFonts w:ascii="Arial" w:hAnsi="Arial" w:cs="Arial"/>
          <w:sz w:val="24"/>
          <w:szCs w:val="24"/>
        </w:rPr>
      </w:pPr>
      <w:r w:rsidRPr="0048505B">
        <w:rPr>
          <w:rFonts w:ascii="Arial" w:eastAsia="Times New Roman" w:hAnsi="Arial" w:cs="Arial"/>
          <w:bCs/>
          <w:sz w:val="24"/>
          <w:szCs w:val="24"/>
        </w:rPr>
        <w:t xml:space="preserve"> </w:t>
      </w:r>
      <w:bookmarkStart w:id="69" w:name="_Hlk124098196"/>
      <w:r w:rsidR="007A4CCB" w:rsidRPr="0048505B">
        <w:rPr>
          <w:rFonts w:ascii="Arial" w:hAnsi="Arial" w:cs="Arial"/>
          <w:sz w:val="24"/>
          <w:szCs w:val="24"/>
        </w:rPr>
        <w:t xml:space="preserve">Na ofertę składają się następujące, wypełnione i podpisane elektronicznie dokumenty: </w:t>
      </w:r>
    </w:p>
    <w:p w14:paraId="4FC3A751" w14:textId="77777777" w:rsidR="007A4CCB" w:rsidRPr="0048505B" w:rsidRDefault="007A4CCB" w:rsidP="00C5499F">
      <w:pPr>
        <w:numPr>
          <w:ilvl w:val="1"/>
          <w:numId w:val="64"/>
        </w:numPr>
        <w:spacing w:line="288" w:lineRule="auto"/>
        <w:ind w:left="709" w:hanging="425"/>
        <w:contextualSpacing/>
        <w:rPr>
          <w:rFonts w:ascii="Arial" w:hAnsi="Arial" w:cs="Arial"/>
          <w:lang w:eastAsia="en-US"/>
        </w:rPr>
      </w:pPr>
      <w:r w:rsidRPr="0048505B">
        <w:rPr>
          <w:rFonts w:ascii="Arial" w:hAnsi="Arial" w:cs="Arial"/>
          <w:lang w:eastAsia="en-US"/>
        </w:rPr>
        <w:t xml:space="preserve">Formularz oferty pobrany ze strony internetowej postępowania  </w:t>
      </w:r>
      <w:hyperlink r:id="rId28" w:history="1">
        <w:r w:rsidR="001341B8" w:rsidRPr="001341B8">
          <w:rPr>
            <w:rStyle w:val="Hipercze"/>
            <w:rFonts w:ascii="Roboto" w:hAnsi="Roboto"/>
            <w:shd w:val="clear" w:color="auto" w:fill="FFFFFF"/>
          </w:rPr>
          <w:t>https://ezamowienia.gov.pl/mp-client/search/list/ocds-148610-2ffd5494-f675-42a0-966b-6d120b4480cd</w:t>
        </w:r>
      </w:hyperlink>
      <w:r w:rsidR="001341B8">
        <w:rPr>
          <w:rFonts w:ascii="Roboto" w:hAnsi="Roboto"/>
          <w:color w:val="4A4A4A"/>
          <w:shd w:val="clear" w:color="auto" w:fill="FFFFFF"/>
        </w:rPr>
        <w:t xml:space="preserve"> </w:t>
      </w:r>
      <w:r w:rsidRPr="0048505B">
        <w:rPr>
          <w:rFonts w:ascii="Arial" w:hAnsi="Arial" w:cs="Arial"/>
          <w:lang w:eastAsia="en-US"/>
        </w:rPr>
        <w:t xml:space="preserve">podpisany kwalifikowanym podpisem elektronicznym, podpisem zaufanym lub podpisem osobistym.  </w:t>
      </w:r>
      <w:bookmarkStart w:id="70" w:name="_Hlk124433612"/>
      <w:bookmarkEnd w:id="69"/>
    </w:p>
    <w:p w14:paraId="1FF69ED3" w14:textId="77777777" w:rsidR="007A4CCB" w:rsidRPr="0048505B" w:rsidRDefault="007A4CCB" w:rsidP="00C5499F">
      <w:pPr>
        <w:numPr>
          <w:ilvl w:val="1"/>
          <w:numId w:val="64"/>
        </w:numPr>
        <w:spacing w:line="288" w:lineRule="auto"/>
        <w:ind w:left="709" w:hanging="425"/>
        <w:contextualSpacing/>
        <w:rPr>
          <w:rFonts w:ascii="Arial" w:hAnsi="Arial" w:cs="Arial"/>
          <w:lang w:eastAsia="en-US"/>
        </w:rPr>
      </w:pPr>
      <w:bookmarkStart w:id="71" w:name="_Hlk62665872"/>
      <w:r w:rsidRPr="0048505B">
        <w:rPr>
          <w:rFonts w:ascii="Arial" w:hAnsi="Arial" w:cs="Arial"/>
          <w:lang w:eastAsia="en-US"/>
        </w:rPr>
        <w:t xml:space="preserve">Oświadczenie </w:t>
      </w:r>
      <w:r w:rsidRPr="0048505B">
        <w:rPr>
          <w:rFonts w:ascii="Arial" w:hAnsi="Arial" w:cs="Arial"/>
          <w:b/>
          <w:lang w:eastAsia="en-US"/>
        </w:rPr>
        <w:t xml:space="preserve">Załącznik nr 1 do SWZ </w:t>
      </w:r>
      <w:r w:rsidR="00125C59" w:rsidRPr="0048505B">
        <w:rPr>
          <w:rFonts w:ascii="Arial" w:hAnsi="Arial" w:cs="Arial"/>
          <w:lang w:eastAsia="en-US"/>
        </w:rPr>
        <w:t>opatrzone</w:t>
      </w:r>
      <w:r w:rsidRPr="0048505B">
        <w:rPr>
          <w:rFonts w:ascii="Arial" w:hAnsi="Arial" w:cs="Arial"/>
          <w:lang w:eastAsia="en-US"/>
        </w:rPr>
        <w:t xml:space="preserve"> podpisem elektronicznym, , stanowiące potwierdzenie braku przesłanek wykluczenia z postępowania, o których mowa w Rozdziale 6 niniejszej SWZ, tj.:</w:t>
      </w:r>
    </w:p>
    <w:p w14:paraId="5337DAAB" w14:textId="77777777" w:rsidR="007A4CCB" w:rsidRDefault="007A4CCB" w:rsidP="00C5499F">
      <w:pPr>
        <w:numPr>
          <w:ilvl w:val="0"/>
          <w:numId w:val="65"/>
        </w:numPr>
        <w:spacing w:line="288" w:lineRule="auto"/>
        <w:contextualSpacing/>
        <w:rPr>
          <w:rFonts w:ascii="Arial" w:hAnsi="Arial" w:cs="Arial"/>
          <w:lang w:eastAsia="en-US"/>
        </w:rPr>
      </w:pPr>
      <w:r w:rsidRPr="0048505B">
        <w:rPr>
          <w:rFonts w:ascii="Arial" w:hAnsi="Arial" w:cs="Arial"/>
          <w:lang w:eastAsia="en-US"/>
        </w:rPr>
        <w:t>art. 108 ust. 1 PZP</w:t>
      </w:r>
    </w:p>
    <w:p w14:paraId="20CCC00B" w14:textId="77777777" w:rsidR="006F4115" w:rsidRPr="0048505B" w:rsidRDefault="006F4115" w:rsidP="00C5499F">
      <w:pPr>
        <w:numPr>
          <w:ilvl w:val="0"/>
          <w:numId w:val="65"/>
        </w:numPr>
        <w:spacing w:line="288" w:lineRule="auto"/>
        <w:contextualSpacing/>
        <w:rPr>
          <w:rFonts w:ascii="Arial" w:hAnsi="Arial" w:cs="Arial"/>
          <w:lang w:eastAsia="en-US"/>
        </w:rPr>
      </w:pPr>
      <w:r>
        <w:rPr>
          <w:rFonts w:ascii="Arial" w:hAnsi="Arial" w:cs="Arial"/>
          <w:lang w:eastAsia="en-US"/>
        </w:rPr>
        <w:t>art. 109 ust. 1 pkt 1) i 4) ustawy PZP</w:t>
      </w:r>
    </w:p>
    <w:p w14:paraId="69F02B61" w14:textId="77777777" w:rsidR="007A4CCB" w:rsidRPr="007A4CCB" w:rsidRDefault="007A4CCB" w:rsidP="00C5499F">
      <w:pPr>
        <w:numPr>
          <w:ilvl w:val="0"/>
          <w:numId w:val="65"/>
        </w:numPr>
        <w:spacing w:line="288" w:lineRule="auto"/>
        <w:contextualSpacing/>
        <w:rPr>
          <w:rFonts w:ascii="Arial" w:hAnsi="Arial" w:cs="Arial"/>
          <w:lang w:eastAsia="en-US"/>
        </w:rPr>
      </w:pPr>
      <w:r w:rsidRPr="007A4CCB">
        <w:rPr>
          <w:rFonts w:ascii="Arial" w:hAnsi="Arial" w:cs="Arial"/>
          <w:lang w:eastAsia="en-US"/>
        </w:rPr>
        <w:t xml:space="preserve">art. 7 ust. 1 ustawy z 13.04.2022 r. o szczególnych rozwiązaniach w zakresie przeciwdziałania wspieraniu agresji na Ukrainę oraz służących ochronie bezpieczeństwa narodowego, </w:t>
      </w:r>
    </w:p>
    <w:p w14:paraId="3DBD09B8" w14:textId="77777777" w:rsidR="007A4CCB" w:rsidRPr="007A4CCB" w:rsidRDefault="007A4CCB" w:rsidP="00C5499F">
      <w:pPr>
        <w:numPr>
          <w:ilvl w:val="0"/>
          <w:numId w:val="65"/>
        </w:numPr>
        <w:spacing w:line="288" w:lineRule="auto"/>
        <w:contextualSpacing/>
        <w:rPr>
          <w:rFonts w:ascii="Arial" w:hAnsi="Arial" w:cs="Arial"/>
          <w:lang w:eastAsia="en-US"/>
        </w:rPr>
      </w:pPr>
      <w:r w:rsidRPr="007A4CCB">
        <w:rPr>
          <w:rFonts w:ascii="Arial" w:hAnsi="Arial" w:cs="Arial"/>
          <w:lang w:eastAsia="en-US"/>
        </w:rPr>
        <w:t>art. 5k rozporządzenia Rady (UE) nr 833/2014 z 31.07.2014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 4. 2022, str. 1)</w:t>
      </w:r>
    </w:p>
    <w:bookmarkEnd w:id="70"/>
    <w:bookmarkEnd w:id="71"/>
    <w:p w14:paraId="182ABDC0" w14:textId="77777777" w:rsidR="007A4CCB" w:rsidRPr="007A4CCB" w:rsidRDefault="007A4CCB" w:rsidP="00C5499F">
      <w:pPr>
        <w:numPr>
          <w:ilvl w:val="1"/>
          <w:numId w:val="64"/>
        </w:numPr>
        <w:spacing w:line="288" w:lineRule="auto"/>
        <w:ind w:left="709" w:hanging="425"/>
        <w:contextualSpacing/>
        <w:rPr>
          <w:rFonts w:ascii="Arial" w:hAnsi="Arial" w:cs="Arial"/>
          <w:lang w:eastAsia="en-US"/>
        </w:rPr>
      </w:pPr>
      <w:r w:rsidRPr="007A4CCB">
        <w:rPr>
          <w:rFonts w:ascii="Arial" w:hAnsi="Arial" w:cs="Arial"/>
          <w:lang w:eastAsia="en-US"/>
        </w:rPr>
        <w:t>Wykonawcy wspólnie ubiegający się o udzielenie zamówienia (konsorcjum, spółka cywilna itp.) dołączają do oferty:</w:t>
      </w:r>
    </w:p>
    <w:p w14:paraId="3ABE236D" w14:textId="77777777" w:rsidR="007A4CCB" w:rsidRPr="007A4CCB" w:rsidRDefault="007A4CCB" w:rsidP="00C5499F">
      <w:pPr>
        <w:numPr>
          <w:ilvl w:val="0"/>
          <w:numId w:val="66"/>
        </w:numPr>
        <w:spacing w:line="288" w:lineRule="auto"/>
        <w:ind w:left="1134" w:hanging="425"/>
        <w:contextualSpacing/>
        <w:rPr>
          <w:rFonts w:ascii="Arial" w:hAnsi="Arial" w:cs="Arial"/>
          <w:lang w:eastAsia="en-US"/>
        </w:rPr>
      </w:pPr>
      <w:r w:rsidRPr="007A4CCB">
        <w:rPr>
          <w:rFonts w:ascii="Arial" w:hAnsi="Arial" w:cs="Arial"/>
          <w:lang w:eastAsia="en-US"/>
        </w:rPr>
        <w:lastRenderedPageBreak/>
        <w:t xml:space="preserve">Każdy z Wykonawców składających ofertę wspólną oświadczenie dotyczące spełniania warunków udziału i braku podstaw do wykluczenia z postępowania o udzielenie zamówienia publicznego. </w:t>
      </w:r>
      <w:r w:rsidRPr="007A4CCB">
        <w:rPr>
          <w:rFonts w:ascii="Arial" w:hAnsi="Arial" w:cs="Arial"/>
          <w:b/>
          <w:bCs/>
          <w:lang w:eastAsia="en-US"/>
        </w:rPr>
        <w:t>Załącznik nr 1 do SWZ</w:t>
      </w:r>
      <w:r w:rsidRPr="007A4CCB">
        <w:rPr>
          <w:rFonts w:ascii="Arial" w:hAnsi="Arial" w:cs="Arial"/>
          <w:lang w:eastAsia="en-US"/>
        </w:rPr>
        <w:t>,</w:t>
      </w:r>
    </w:p>
    <w:p w14:paraId="2B61DAAD" w14:textId="77777777" w:rsidR="007A4CCB" w:rsidRPr="007A4CCB" w:rsidRDefault="007A4CCB" w:rsidP="00C5499F">
      <w:pPr>
        <w:numPr>
          <w:ilvl w:val="0"/>
          <w:numId w:val="66"/>
        </w:numPr>
        <w:spacing w:line="288" w:lineRule="auto"/>
        <w:ind w:left="1134" w:hanging="425"/>
        <w:contextualSpacing/>
        <w:rPr>
          <w:rFonts w:ascii="Arial" w:hAnsi="Arial" w:cs="Arial"/>
          <w:lang w:eastAsia="en-US"/>
        </w:rPr>
      </w:pPr>
      <w:r w:rsidRPr="007A4CCB">
        <w:rPr>
          <w:rFonts w:ascii="Arial" w:hAnsi="Arial" w:cs="Arial"/>
          <w:lang w:eastAsia="en-US"/>
        </w:rPr>
        <w:t xml:space="preserve">Oświadczenie podpisane przez lidera konsorcjum, pełnomocnika lub wszystkich Wykonawców składających ofertę wspólną, z którego wynika, które, dostawy lub usługi wykonają poszczególni wykonawcy (art.117 ust. 4. PZP) </w:t>
      </w:r>
      <w:r w:rsidRPr="007A4CCB">
        <w:rPr>
          <w:rFonts w:ascii="Arial" w:hAnsi="Arial" w:cs="Arial"/>
          <w:b/>
          <w:lang w:eastAsia="en-US"/>
        </w:rPr>
        <w:t>Załącznik nr 2 do SWZ</w:t>
      </w:r>
    </w:p>
    <w:p w14:paraId="640EDCA9" w14:textId="77777777" w:rsidR="007A4CCB" w:rsidRPr="007A4CCB" w:rsidRDefault="007A4CCB" w:rsidP="00C5499F">
      <w:pPr>
        <w:numPr>
          <w:ilvl w:val="1"/>
          <w:numId w:val="64"/>
        </w:numPr>
        <w:spacing w:line="288" w:lineRule="auto"/>
        <w:ind w:left="709" w:hanging="425"/>
        <w:contextualSpacing/>
        <w:rPr>
          <w:rFonts w:ascii="Arial" w:hAnsi="Arial" w:cs="Arial"/>
          <w:lang w:eastAsia="en-US"/>
        </w:rPr>
      </w:pPr>
      <w:r w:rsidRPr="007A4CCB">
        <w:rPr>
          <w:rFonts w:ascii="Arial" w:hAnsi="Arial" w:cs="Arial"/>
          <w:lang w:eastAsia="en-US"/>
        </w:rPr>
        <w:t>Podmiot/podmioty udostępniające zasoby:</w:t>
      </w:r>
    </w:p>
    <w:p w14:paraId="293439FB" w14:textId="77777777" w:rsidR="007A4CCB" w:rsidRPr="007A4CCB" w:rsidRDefault="007A4CCB" w:rsidP="00C5499F">
      <w:pPr>
        <w:numPr>
          <w:ilvl w:val="0"/>
          <w:numId w:val="67"/>
        </w:numPr>
        <w:spacing w:line="288" w:lineRule="auto"/>
        <w:ind w:left="1134" w:hanging="425"/>
        <w:contextualSpacing/>
        <w:rPr>
          <w:rFonts w:ascii="Arial" w:hAnsi="Arial" w:cs="Arial"/>
          <w:lang w:eastAsia="en-US"/>
        </w:rPr>
      </w:pPr>
      <w:r w:rsidRPr="007A4CCB">
        <w:rPr>
          <w:rFonts w:ascii="Arial" w:hAnsi="Arial" w:cs="Arial"/>
          <w:lang w:eastAsia="en-US"/>
        </w:rPr>
        <w:t xml:space="preserve">Celem potwierdzenia </w:t>
      </w:r>
      <w:bookmarkStart w:id="72" w:name="_Hlk141644861"/>
      <w:r w:rsidRPr="007A4CCB">
        <w:rPr>
          <w:rFonts w:ascii="Arial" w:hAnsi="Arial" w:cs="Arial"/>
          <w:lang w:eastAsia="en-US"/>
        </w:rPr>
        <w:t>spełniania warunków udziału i braku podstaw do wykluczenia z postępowani</w:t>
      </w:r>
      <w:bookmarkEnd w:id="72"/>
      <w:r w:rsidRPr="007A4CCB">
        <w:rPr>
          <w:rFonts w:ascii="Arial" w:hAnsi="Arial" w:cs="Arial"/>
          <w:lang w:eastAsia="en-US"/>
        </w:rPr>
        <w:t xml:space="preserve">a o udzielenie zamówienia publicznego, oświadczenie - </w:t>
      </w:r>
      <w:r w:rsidRPr="007A4CCB">
        <w:rPr>
          <w:rFonts w:ascii="Arial" w:hAnsi="Arial" w:cs="Arial"/>
          <w:b/>
          <w:bCs/>
          <w:lang w:eastAsia="en-US"/>
        </w:rPr>
        <w:t>Załącznik nr 3 do SWZ.</w:t>
      </w:r>
      <w:r w:rsidRPr="007A4CCB">
        <w:rPr>
          <w:rFonts w:ascii="Arial" w:hAnsi="Arial" w:cs="Arial"/>
          <w:lang w:eastAsia="en-US"/>
        </w:rPr>
        <w:t xml:space="preserve"> Dokument podpisuje przedstawiciel podmiotu udostępniającego zasoby.</w:t>
      </w:r>
    </w:p>
    <w:p w14:paraId="53A10BF4" w14:textId="77777777" w:rsidR="007A4CCB" w:rsidRPr="007A4CCB" w:rsidRDefault="007A4CCB" w:rsidP="00C5499F">
      <w:pPr>
        <w:numPr>
          <w:ilvl w:val="0"/>
          <w:numId w:val="67"/>
        </w:numPr>
        <w:spacing w:line="288" w:lineRule="auto"/>
        <w:ind w:left="1134" w:hanging="425"/>
        <w:contextualSpacing/>
        <w:rPr>
          <w:rFonts w:ascii="Arial" w:hAnsi="Arial" w:cs="Arial"/>
          <w:lang w:eastAsia="en-US"/>
        </w:rPr>
      </w:pPr>
      <w:bookmarkStart w:id="73" w:name="_Hlk62384665"/>
      <w:r w:rsidRPr="007A4CCB">
        <w:rPr>
          <w:rFonts w:ascii="Arial" w:hAnsi="Arial" w:cs="Arial"/>
          <w:lang w:eastAsia="en-US"/>
        </w:rPr>
        <w:t>Zobowiązanie każdego z podmiotów udostępniających zasoby</w:t>
      </w:r>
      <w:r w:rsidRPr="007A4CCB">
        <w:rPr>
          <w:rFonts w:ascii="Arial" w:hAnsi="Arial" w:cs="Arial"/>
          <w:b/>
          <w:lang w:eastAsia="en-US"/>
        </w:rPr>
        <w:t xml:space="preserve"> Załącznik nr 4 do SWZ</w:t>
      </w:r>
      <w:r w:rsidRPr="007A4CCB">
        <w:rPr>
          <w:rFonts w:ascii="Arial" w:hAnsi="Arial" w:cs="Arial"/>
          <w:lang w:eastAsia="en-US"/>
        </w:rPr>
        <w:t xml:space="preserve"> do oddania do dyspozycji Wykonawcy niezbędnych zasobów na potrzeby realizacji danego zamówienia lub inny podmiotowy środek dowodowy potwierdzający, że Wykonawca, realizując zamówienie, będzie dysponował niezbędnymi zasobami tych podmiotów</w:t>
      </w:r>
      <w:bookmarkEnd w:id="73"/>
      <w:r w:rsidRPr="007A4CCB">
        <w:rPr>
          <w:rFonts w:ascii="Arial" w:hAnsi="Arial" w:cs="Arial"/>
          <w:lang w:eastAsia="en-US"/>
        </w:rPr>
        <w:t xml:space="preserve">. </w:t>
      </w:r>
      <w:bookmarkStart w:id="74" w:name="_Hlk141644588"/>
      <w:r w:rsidRPr="007A4CCB">
        <w:rPr>
          <w:rFonts w:ascii="Arial" w:hAnsi="Arial" w:cs="Arial"/>
          <w:lang w:eastAsia="en-US"/>
        </w:rPr>
        <w:t xml:space="preserve">Dokument podpisuje przedstawiciel podmiotu udostępniającego zasoby. </w:t>
      </w:r>
      <w:bookmarkEnd w:id="74"/>
      <w:r w:rsidRPr="007A4CCB">
        <w:rPr>
          <w:rFonts w:ascii="Arial" w:hAnsi="Arial" w:cs="Arial"/>
          <w:lang w:eastAsia="en-US"/>
        </w:rPr>
        <w:t>Zgodnie z art. 118 ust. 4 PZP: Zobowiązanie podmiotu udostępniającego zasoby musi potwierdzać, że stosunek łączący Wykonawcę z podmiotami udostępniającymi zasoby gwarantuje rzeczywisty dostęp do tych zasobów oraz musi określać w szczególności:</w:t>
      </w:r>
    </w:p>
    <w:p w14:paraId="64546B33" w14:textId="77777777" w:rsidR="007A4CCB" w:rsidRPr="007A4CCB" w:rsidRDefault="007A4CCB" w:rsidP="00C5499F">
      <w:pPr>
        <w:numPr>
          <w:ilvl w:val="1"/>
          <w:numId w:val="68"/>
        </w:numPr>
        <w:spacing w:line="288" w:lineRule="auto"/>
        <w:ind w:left="1418"/>
        <w:contextualSpacing/>
        <w:rPr>
          <w:rFonts w:ascii="Arial" w:hAnsi="Arial" w:cs="Arial"/>
          <w:lang w:eastAsia="en-US"/>
        </w:rPr>
      </w:pPr>
      <w:r w:rsidRPr="007A4CCB">
        <w:rPr>
          <w:rFonts w:ascii="Arial" w:hAnsi="Arial" w:cs="Arial"/>
          <w:lang w:eastAsia="en-US"/>
        </w:rPr>
        <w:t>zakres dostępnych Wykonawcy zasobów podmiotu udostępniającego zasoby;</w:t>
      </w:r>
    </w:p>
    <w:p w14:paraId="15A18262" w14:textId="77777777" w:rsidR="007A4CCB" w:rsidRPr="007A4CCB" w:rsidRDefault="007A4CCB" w:rsidP="00C5499F">
      <w:pPr>
        <w:numPr>
          <w:ilvl w:val="1"/>
          <w:numId w:val="68"/>
        </w:numPr>
        <w:spacing w:line="288" w:lineRule="auto"/>
        <w:ind w:left="1418"/>
        <w:contextualSpacing/>
        <w:rPr>
          <w:rFonts w:ascii="Arial" w:hAnsi="Arial" w:cs="Arial"/>
          <w:lang w:eastAsia="en-US"/>
        </w:rPr>
      </w:pPr>
      <w:r w:rsidRPr="007A4CCB">
        <w:rPr>
          <w:rFonts w:ascii="Arial" w:hAnsi="Arial" w:cs="Arial"/>
          <w:lang w:eastAsia="en-US"/>
        </w:rPr>
        <w:t>sposób i okres udostępnienia Wykonawcy i wykorzystania przez niego zasobów podmiotu udostępniającego te zasoby przy wykonywaniu zamówienia;</w:t>
      </w:r>
    </w:p>
    <w:p w14:paraId="7013B0EE" w14:textId="77777777" w:rsidR="007A4CCB" w:rsidRPr="007A4CCB" w:rsidRDefault="007A4CCB" w:rsidP="00C5499F">
      <w:pPr>
        <w:numPr>
          <w:ilvl w:val="1"/>
          <w:numId w:val="68"/>
        </w:numPr>
        <w:spacing w:line="288" w:lineRule="auto"/>
        <w:ind w:left="1418"/>
        <w:contextualSpacing/>
        <w:rPr>
          <w:rFonts w:ascii="Arial" w:hAnsi="Arial" w:cs="Arial"/>
          <w:lang w:eastAsia="en-US"/>
        </w:rPr>
      </w:pPr>
      <w:r w:rsidRPr="007A4CCB">
        <w:rPr>
          <w:rFonts w:ascii="Arial" w:hAnsi="Arial" w:cs="Arial"/>
          <w:lang w:eastAsia="en-U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E7797AB" w14:textId="77777777" w:rsidR="0039352A" w:rsidRDefault="0039352A" w:rsidP="00C5499F">
      <w:pPr>
        <w:numPr>
          <w:ilvl w:val="0"/>
          <w:numId w:val="13"/>
        </w:numPr>
        <w:spacing w:line="288" w:lineRule="auto"/>
        <w:ind w:right="4"/>
        <w:rPr>
          <w:rFonts w:ascii="Arial" w:hAnsi="Arial" w:cs="Arial"/>
        </w:rPr>
      </w:pPr>
      <w:r>
        <w:rPr>
          <w:rFonts w:ascii="Arial" w:hAnsi="Arial" w:cs="Arial"/>
        </w:rPr>
        <w:t xml:space="preserve">Podpisany </w:t>
      </w:r>
      <w:r w:rsidRPr="0039352A">
        <w:rPr>
          <w:rFonts w:ascii="Arial" w:hAnsi="Arial" w:cs="Arial"/>
          <w:b/>
          <w:bCs/>
        </w:rPr>
        <w:t xml:space="preserve">załącznik nr </w:t>
      </w:r>
      <w:r w:rsidR="009E6838">
        <w:rPr>
          <w:rFonts w:ascii="Arial" w:hAnsi="Arial" w:cs="Arial"/>
          <w:b/>
          <w:bCs/>
        </w:rPr>
        <w:t xml:space="preserve">9 </w:t>
      </w:r>
      <w:r w:rsidRPr="0039352A">
        <w:rPr>
          <w:rFonts w:ascii="Arial" w:hAnsi="Arial" w:cs="Arial"/>
          <w:b/>
          <w:bCs/>
        </w:rPr>
        <w:t>do SWZ</w:t>
      </w:r>
      <w:r>
        <w:rPr>
          <w:rFonts w:ascii="Arial" w:hAnsi="Arial" w:cs="Arial"/>
        </w:rPr>
        <w:t xml:space="preserve"> Opis przedmiotu zamówienia.</w:t>
      </w:r>
    </w:p>
    <w:p w14:paraId="0D0242AE" w14:textId="77777777" w:rsidR="00125C59" w:rsidRPr="00125C59" w:rsidRDefault="00125C59" w:rsidP="00C5499F">
      <w:pPr>
        <w:pStyle w:val="Akapitzlist"/>
        <w:numPr>
          <w:ilvl w:val="0"/>
          <w:numId w:val="13"/>
        </w:numPr>
        <w:spacing w:after="0" w:line="288" w:lineRule="auto"/>
        <w:rPr>
          <w:rFonts w:ascii="Arial" w:hAnsi="Arial" w:cs="Arial"/>
          <w:sz w:val="24"/>
          <w:szCs w:val="24"/>
        </w:rPr>
      </w:pPr>
      <w:r w:rsidRPr="009C59B2">
        <w:rPr>
          <w:rFonts w:ascii="Arial" w:hAnsi="Arial" w:cs="Arial"/>
          <w:sz w:val="24"/>
          <w:szCs w:val="24"/>
        </w:rPr>
        <w:t>Zamawiający żąda wskazania w ofercie części zamówienia, których wykonanie Wykonawca zamierza powierzyć podwykonawcom oraz podania nazw</w:t>
      </w:r>
      <w:r>
        <w:rPr>
          <w:rFonts w:ascii="Arial" w:hAnsi="Arial" w:cs="Arial"/>
          <w:sz w:val="24"/>
          <w:szCs w:val="24"/>
        </w:rPr>
        <w:t xml:space="preserve"> </w:t>
      </w:r>
      <w:r w:rsidRPr="009C59B2">
        <w:rPr>
          <w:rFonts w:ascii="Arial" w:hAnsi="Arial" w:cs="Arial"/>
          <w:sz w:val="24"/>
          <w:szCs w:val="24"/>
        </w:rPr>
        <w:t>ewentualnych podwykonawców, o ile są już znani.</w:t>
      </w:r>
    </w:p>
    <w:p w14:paraId="2AC4D299" w14:textId="77777777" w:rsidR="0039352A" w:rsidRPr="0039352A" w:rsidRDefault="0039352A" w:rsidP="00C5499F">
      <w:pPr>
        <w:numPr>
          <w:ilvl w:val="0"/>
          <w:numId w:val="13"/>
        </w:numPr>
        <w:spacing w:line="288" w:lineRule="auto"/>
        <w:rPr>
          <w:rFonts w:ascii="Arial" w:eastAsia="Times New Roman" w:hAnsi="Arial" w:cs="Arial"/>
          <w:bCs/>
        </w:rPr>
      </w:pPr>
      <w:r>
        <w:rPr>
          <w:rFonts w:ascii="Arial" w:eastAsia="Times New Roman" w:hAnsi="Arial" w:cs="Arial"/>
          <w:bCs/>
        </w:rPr>
        <w:t>P</w:t>
      </w:r>
      <w:r w:rsidRPr="009D2F1D">
        <w:rPr>
          <w:rFonts w:ascii="Arial" w:eastAsia="Times New Roman" w:hAnsi="Arial" w:cs="Arial"/>
          <w:bCs/>
        </w:rPr>
        <w:t xml:space="preserve">rzedmiotowe środki dowodowe </w:t>
      </w:r>
      <w:r w:rsidRPr="00FC678D">
        <w:rPr>
          <w:rFonts w:ascii="Arial" w:eastAsia="Times New Roman" w:hAnsi="Arial" w:cs="Arial"/>
          <w:bCs/>
        </w:rPr>
        <w:t xml:space="preserve">wyszczególnione w Rozdziale 13 ust. </w:t>
      </w:r>
      <w:r w:rsidR="00260A08">
        <w:rPr>
          <w:rFonts w:ascii="Arial" w:eastAsia="Times New Roman" w:hAnsi="Arial" w:cs="Arial"/>
          <w:bCs/>
        </w:rPr>
        <w:t>1, 2 i 3</w:t>
      </w:r>
      <w:r w:rsidRPr="00FC678D">
        <w:rPr>
          <w:rFonts w:ascii="Arial" w:eastAsia="Times New Roman" w:hAnsi="Arial" w:cs="Arial"/>
          <w:bCs/>
        </w:rPr>
        <w:t xml:space="preserve"> niniejszej</w:t>
      </w:r>
      <w:r w:rsidRPr="009D2F1D">
        <w:rPr>
          <w:rFonts w:ascii="Arial" w:eastAsia="Times New Roman" w:hAnsi="Arial" w:cs="Arial"/>
          <w:bCs/>
        </w:rPr>
        <w:t xml:space="preserve"> SWZ</w:t>
      </w:r>
      <w:r w:rsidRPr="009D2F1D">
        <w:rPr>
          <w:rFonts w:ascii="Arial" w:eastAsia="Times New Roman" w:hAnsi="Arial" w:cs="Arial"/>
          <w:bCs/>
          <w:color w:val="FF0000"/>
        </w:rPr>
        <w:t>;</w:t>
      </w:r>
    </w:p>
    <w:p w14:paraId="5BCFF2B3" w14:textId="77777777" w:rsidR="00500EB2" w:rsidRPr="009D2F1D" w:rsidRDefault="00500EB2" w:rsidP="00C5499F">
      <w:pPr>
        <w:numPr>
          <w:ilvl w:val="1"/>
          <w:numId w:val="70"/>
        </w:numPr>
        <w:spacing w:line="288" w:lineRule="auto"/>
        <w:ind w:left="426" w:hanging="426"/>
        <w:rPr>
          <w:rFonts w:ascii="Arial" w:eastAsia="Times New Roman" w:hAnsi="Arial" w:cs="Arial"/>
          <w:bCs/>
        </w:rPr>
      </w:pPr>
      <w:r w:rsidRPr="009D2F1D">
        <w:rPr>
          <w:rFonts w:ascii="Arial" w:eastAsia="Times New Roman" w:hAnsi="Arial" w:cs="Arial"/>
          <w:bCs/>
        </w:rPr>
        <w:t>Formularz ofertowy</w:t>
      </w:r>
      <w:r w:rsidR="00F94BF9">
        <w:rPr>
          <w:rFonts w:ascii="Arial" w:eastAsia="Times New Roman" w:hAnsi="Arial" w:cs="Arial"/>
          <w:bCs/>
        </w:rPr>
        <w:t xml:space="preserve"> i wszystkie dołączone do niego dokumenty</w:t>
      </w:r>
      <w:r w:rsidRPr="009D2F1D">
        <w:rPr>
          <w:rFonts w:ascii="Arial" w:eastAsia="Times New Roman" w:hAnsi="Arial" w:cs="Arial"/>
          <w:bCs/>
        </w:rPr>
        <w:t xml:space="preserve"> podpisuje się kwalifikowanym podpisem elektronicznym</w:t>
      </w:r>
      <w:r w:rsidR="00A84CAE">
        <w:rPr>
          <w:rFonts w:ascii="Arial" w:eastAsia="Times New Roman" w:hAnsi="Arial" w:cs="Arial"/>
          <w:bCs/>
        </w:rPr>
        <w:t>, podpisem zaufanym lub podpisem osobistym</w:t>
      </w:r>
      <w:r w:rsidRPr="009D2F1D">
        <w:rPr>
          <w:rFonts w:ascii="Arial" w:eastAsia="Times New Roman" w:hAnsi="Arial" w:cs="Arial"/>
          <w:bCs/>
        </w:rPr>
        <w:t xml:space="preserve">. Rekomendowanym dla pliku PDF formatem podpisu jest PADES. Można także podpisać typem podpisu wewnętrznym (otaczającym). Podpisanie formularza ofertowego podpisem zewnętrznym jest także możliwe. W tym przypadku, powstały oddzielny plik podpisu dla tego formularza należy załączyć w polu „Załączniki i inne </w:t>
      </w:r>
      <w:r w:rsidRPr="009D2F1D">
        <w:rPr>
          <w:rFonts w:ascii="Arial" w:eastAsia="Times New Roman" w:hAnsi="Arial" w:cs="Arial"/>
          <w:bCs/>
        </w:rPr>
        <w:lastRenderedPageBreak/>
        <w:t xml:space="preserve">dokumenty przedstawione w ofercie przez Wykonawcę”. Pozostałe dokumenty wchodzące w skład oferty lub składane wraz z ofertą, które są zgodne z ustawą Pzp lub rozporządzeniem Prezesa Rady Ministrów w sprawie wymagań dla dokumentów elektronicznych opatrzone podpisem elektronicznym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(np. archiwum zip), opatrzenie pliku zawierającego skompresowane dokumenty podpisem elektronicznym jest równoznaczne z opatrzeniem </w:t>
      </w:r>
      <w:r w:rsidR="00A84CAE" w:rsidRPr="009D2F1D">
        <w:rPr>
          <w:rFonts w:ascii="Arial" w:eastAsia="Times New Roman" w:hAnsi="Arial" w:cs="Arial"/>
          <w:bCs/>
        </w:rPr>
        <w:t xml:space="preserve">podpisem elektronicznym </w:t>
      </w:r>
      <w:r w:rsidRPr="009D2F1D">
        <w:rPr>
          <w:rFonts w:ascii="Arial" w:eastAsia="Times New Roman" w:hAnsi="Arial" w:cs="Arial"/>
          <w:bCs/>
        </w:rPr>
        <w:t>wszystkich dokumentów zawartych w tym pliku.</w:t>
      </w:r>
    </w:p>
    <w:p w14:paraId="539EA2EE" w14:textId="77777777" w:rsidR="00D333A0" w:rsidRDefault="00D333A0" w:rsidP="00C5499F">
      <w:pPr>
        <w:numPr>
          <w:ilvl w:val="1"/>
          <w:numId w:val="70"/>
        </w:numPr>
        <w:spacing w:line="288" w:lineRule="auto"/>
        <w:ind w:left="426" w:hanging="426"/>
        <w:rPr>
          <w:rFonts w:ascii="Arial" w:eastAsia="Times New Roman" w:hAnsi="Arial" w:cs="Arial"/>
          <w:bCs/>
        </w:rPr>
      </w:pPr>
      <w:r w:rsidRPr="009D2F1D">
        <w:rPr>
          <w:rFonts w:ascii="Arial" w:eastAsia="Times New Roman" w:hAnsi="Arial" w:cs="Arial"/>
          <w:bCs/>
        </w:rPr>
        <w:t>Oferta musi być podpisana przez osoby upoważnione do reprezentowania Wykonawcy (Wykonawców wspólnie ubiegających się o udzielenie zamówienia). Oznacza to, iż jeżeli z dokumentu(ów) określającego(</w:t>
      </w:r>
      <w:proofErr w:type="spellStart"/>
      <w:r w:rsidRPr="009D2F1D">
        <w:rPr>
          <w:rFonts w:ascii="Arial" w:eastAsia="Times New Roman" w:hAnsi="Arial" w:cs="Arial"/>
          <w:bCs/>
        </w:rPr>
        <w:t>ych</w:t>
      </w:r>
      <w:proofErr w:type="spellEnd"/>
      <w:r w:rsidRPr="009D2F1D">
        <w:rPr>
          <w:rFonts w:ascii="Arial" w:eastAsia="Times New Roman" w:hAnsi="Arial" w:cs="Arial"/>
          <w:bCs/>
        </w:rPr>
        <w:t>) status prawny Wykonawcy(ów) lub pełnomocnictwa (pełnomocnictw) wynika, iż do reprezentowania Wykonawcy(ów) upoważnionych jest łącznie kilka osób dokumenty wchodzące w skład oferty muszą być pod</w:t>
      </w:r>
      <w:r w:rsidR="005528DA" w:rsidRPr="009D2F1D">
        <w:rPr>
          <w:rFonts w:ascii="Arial" w:eastAsia="Times New Roman" w:hAnsi="Arial" w:cs="Arial"/>
          <w:bCs/>
        </w:rPr>
        <w:t>pisane przez wszystkie te osoby</w:t>
      </w:r>
      <w:r w:rsidR="005528DA" w:rsidRPr="009D2F1D">
        <w:rPr>
          <w:rFonts w:ascii="Arial" w:eastAsia="Times New Roman" w:hAnsi="Arial" w:cs="Arial"/>
          <w:bCs/>
          <w:color w:val="FF0000"/>
        </w:rPr>
        <w:t>.</w:t>
      </w:r>
      <w:r w:rsidRPr="009D2F1D">
        <w:rPr>
          <w:rFonts w:ascii="Arial" w:eastAsia="Times New Roman" w:hAnsi="Arial" w:cs="Arial"/>
          <w:bCs/>
        </w:rPr>
        <w:t xml:space="preserve"> </w:t>
      </w:r>
    </w:p>
    <w:p w14:paraId="07DD5F81" w14:textId="77777777" w:rsidR="00125C59" w:rsidRPr="004E0A11" w:rsidRDefault="00125C59" w:rsidP="00C5499F">
      <w:pPr>
        <w:numPr>
          <w:ilvl w:val="1"/>
          <w:numId w:val="70"/>
        </w:numPr>
        <w:spacing w:line="288" w:lineRule="auto"/>
        <w:ind w:left="426"/>
        <w:contextualSpacing/>
        <w:rPr>
          <w:rFonts w:ascii="Arial" w:hAnsi="Arial" w:cs="Arial"/>
        </w:rPr>
      </w:pPr>
      <w:r w:rsidRPr="004E0A11">
        <w:rPr>
          <w:rFonts w:ascii="Arial" w:hAnsi="Arial" w:cs="Arial"/>
        </w:rPr>
        <w:t>W celu potwierdzenia, że osoba/osoby działające w imieniu Wykonawcy są umocowane do jego reprezentowania, Zamawiający żąda dołączenia do oferty Odpisu lub Informacji z Krajowego Rejestru Sądowego, Centralnej Ewidencji i Informacji o Działalności Gospodarczej lub innego właściwego rejestru. Oferta nie musi zawierać tych dokumentów w przypadku wskazania przez Wykonawcę, że są one dostępne w formie elektronicznej pod określonymi adresami internetowymi ogólnodostępnych i bezpłatnych baz danych. Upoważnienie osób podpisujących ofertę musi bezpośrednio wynikać z ww. dokumentów. Dokumenty muszą być podpisane kwalifikowanym podpisem elektronicznym, podpisem zaufanym lub podpisem osobistym</w:t>
      </w:r>
      <w:r w:rsidRPr="004E0A11">
        <w:rPr>
          <w:rFonts w:ascii="Arial" w:hAnsi="Arial" w:cs="Arial"/>
          <w:b/>
          <w:bCs/>
        </w:rPr>
        <w:t>.</w:t>
      </w:r>
    </w:p>
    <w:p w14:paraId="52A57F93" w14:textId="77777777" w:rsidR="00125C59" w:rsidRPr="00125C59" w:rsidRDefault="00125C59" w:rsidP="00C5499F">
      <w:pPr>
        <w:numPr>
          <w:ilvl w:val="1"/>
          <w:numId w:val="70"/>
        </w:numPr>
        <w:spacing w:line="288" w:lineRule="auto"/>
        <w:ind w:left="426"/>
        <w:contextualSpacing/>
        <w:rPr>
          <w:rFonts w:ascii="Arial" w:hAnsi="Arial" w:cs="Arial"/>
        </w:rPr>
      </w:pPr>
      <w:r w:rsidRPr="004E0A11">
        <w:rPr>
          <w:rFonts w:ascii="Arial" w:hAnsi="Arial" w:cs="Arial"/>
        </w:rPr>
        <w:t>Jeżeli dotyczy - pełnomocnictwo do reprezentowania albo reprezentowania i zawarcia umowy</w:t>
      </w:r>
      <w:r>
        <w:rPr>
          <w:rFonts w:ascii="Arial" w:hAnsi="Arial" w:cs="Arial"/>
        </w:rPr>
        <w:t xml:space="preserve"> W</w:t>
      </w:r>
      <w:r w:rsidRPr="004E0A11">
        <w:rPr>
          <w:rFonts w:ascii="Arial" w:hAnsi="Arial" w:cs="Arial"/>
        </w:rPr>
        <w:t>ykonawców składających ofertę wspólnie; podpisane kwalifikowanym podpisem elektronicznym, podpisem zaufanym lub podpisem osobistym mocodawcy lub mocodawców; Pełnomocnictwo do złożenia oferty musi być złożone w oryginale w takiej samej formie, jak składana oferta (</w:t>
      </w:r>
      <w:proofErr w:type="spellStart"/>
      <w:r w:rsidRPr="004E0A11">
        <w:rPr>
          <w:rFonts w:ascii="Arial" w:hAnsi="Arial" w:cs="Arial"/>
        </w:rPr>
        <w:t>t.j</w:t>
      </w:r>
      <w:proofErr w:type="spellEnd"/>
      <w:r w:rsidRPr="004E0A11">
        <w:rPr>
          <w:rFonts w:ascii="Arial" w:hAnsi="Arial" w:cs="Arial"/>
        </w:rPr>
        <w:t>. w formie elektronicznej lub postaci elektronicznej opatrzonej podpisem zaufanym lub podpisem osobistym). Dopuszcza się także złożenie elektronicznej kopii (skanu) pełnomocnictw sporządzonych uprzednio w formie pisemnej, w formie elektr</w:t>
      </w:r>
      <w:r w:rsidRPr="00D436B6">
        <w:rPr>
          <w:rFonts w:ascii="Arial" w:hAnsi="Arial" w:cs="Arial"/>
        </w:rPr>
        <w:t>onicznego poświadczenia sporządzonego stosownie do art. 97 § 2 ustawy z 14.02.1991 r. Prawo o notariacie, które to poświadczenie notariusz opatruje kwalifikowanym</w:t>
      </w:r>
      <w:r w:rsidRPr="004E0A11">
        <w:rPr>
          <w:rFonts w:ascii="Arial" w:hAnsi="Arial" w:cs="Arial"/>
        </w:rPr>
        <w:t xml:space="preserve">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321C0E95" w14:textId="77777777" w:rsidR="0054558D" w:rsidRPr="009D2F1D" w:rsidRDefault="00D333A0" w:rsidP="00C5499F">
      <w:pPr>
        <w:pStyle w:val="Default"/>
        <w:numPr>
          <w:ilvl w:val="1"/>
          <w:numId w:val="70"/>
        </w:numPr>
        <w:spacing w:line="288" w:lineRule="auto"/>
        <w:ind w:left="426" w:hanging="426"/>
        <w:rPr>
          <w:rFonts w:ascii="Arial" w:hAnsi="Arial" w:cs="Arial"/>
          <w:color w:val="auto"/>
        </w:rPr>
      </w:pPr>
      <w:r w:rsidRPr="009D2F1D">
        <w:rPr>
          <w:rFonts w:ascii="Arial" w:hAnsi="Arial" w:cs="Arial"/>
          <w:color w:val="auto"/>
        </w:rPr>
        <w:lastRenderedPageBreak/>
        <w:t>W</w:t>
      </w:r>
      <w:r w:rsidR="0054558D" w:rsidRPr="009D2F1D">
        <w:rPr>
          <w:rFonts w:ascii="Arial" w:hAnsi="Arial" w:cs="Arial"/>
          <w:color w:val="auto"/>
        </w:rPr>
        <w:t xml:space="preserve"> przypadku gdy podmiotowe środki dowodowe, w tym oświadczenia oraz zobowiązanie podmiotu udostępniającego zasoby, przedmiotowe środki dowodowe lub pełnomocnictwo, zostały sporządzone jako dokument w postaci papierowej i opatrzone własnoręcznym podpisem, przekazuje się cyfrowe odwzorowanie tego dokumentu opatrzone  podpisem elektronicznym, poświadczającym zgodność cyfrowego odwzorowania z doku</w:t>
      </w:r>
      <w:r w:rsidR="005528DA" w:rsidRPr="009D2F1D">
        <w:rPr>
          <w:rFonts w:ascii="Arial" w:hAnsi="Arial" w:cs="Arial"/>
          <w:color w:val="auto"/>
        </w:rPr>
        <w:t>mentem w postaci papierowej</w:t>
      </w:r>
      <w:r w:rsidR="005528DA" w:rsidRPr="009D2F1D">
        <w:rPr>
          <w:rFonts w:ascii="Arial" w:hAnsi="Arial" w:cs="Arial"/>
          <w:color w:val="FF0000"/>
        </w:rPr>
        <w:t>.</w:t>
      </w:r>
      <w:r w:rsidR="0054558D" w:rsidRPr="009D2F1D">
        <w:rPr>
          <w:rFonts w:ascii="Arial" w:hAnsi="Arial" w:cs="Arial"/>
          <w:color w:val="auto"/>
        </w:rPr>
        <w:t xml:space="preserve"> </w:t>
      </w:r>
    </w:p>
    <w:p w14:paraId="79683E58" w14:textId="77777777" w:rsidR="0054558D" w:rsidRPr="009D2F1D" w:rsidRDefault="005E547C" w:rsidP="00C5499F">
      <w:pPr>
        <w:pStyle w:val="Default"/>
        <w:numPr>
          <w:ilvl w:val="1"/>
          <w:numId w:val="70"/>
        </w:numPr>
        <w:spacing w:line="288" w:lineRule="auto"/>
        <w:ind w:left="426" w:hanging="426"/>
        <w:rPr>
          <w:rFonts w:ascii="Arial" w:hAnsi="Arial" w:cs="Arial"/>
          <w:color w:val="auto"/>
        </w:rPr>
      </w:pPr>
      <w:r w:rsidRPr="009D2F1D">
        <w:rPr>
          <w:rFonts w:ascii="Arial" w:hAnsi="Arial" w:cs="Arial"/>
          <w:color w:val="auto"/>
        </w:rPr>
        <w:t>P</w:t>
      </w:r>
      <w:r w:rsidR="0054558D" w:rsidRPr="009D2F1D">
        <w:rPr>
          <w:rFonts w:ascii="Arial" w:hAnsi="Arial" w:cs="Arial"/>
          <w:color w:val="auto"/>
        </w:rPr>
        <w:t xml:space="preserve">oświadczenia zgodności cyfrowego odwzorowania z dokumentem w postaci papierowej, o którym mowa powyżej, dokonuje w przypadku: </w:t>
      </w:r>
    </w:p>
    <w:p w14:paraId="2F2CBC77" w14:textId="77777777" w:rsidR="0054558D" w:rsidRPr="009D2F1D" w:rsidRDefault="0054558D" w:rsidP="00C5499F">
      <w:pPr>
        <w:pStyle w:val="Default"/>
        <w:numPr>
          <w:ilvl w:val="0"/>
          <w:numId w:val="16"/>
        </w:numPr>
        <w:spacing w:line="288" w:lineRule="auto"/>
        <w:ind w:left="993" w:hanging="425"/>
        <w:rPr>
          <w:rFonts w:ascii="Arial" w:hAnsi="Arial" w:cs="Arial"/>
          <w:color w:val="auto"/>
        </w:rPr>
      </w:pPr>
      <w:r w:rsidRPr="009D2F1D">
        <w:rPr>
          <w:rFonts w:ascii="Arial" w:hAnsi="Arial" w:cs="Arial"/>
          <w:color w:val="auto"/>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6246FCDE" w14:textId="77777777" w:rsidR="0054558D" w:rsidRPr="009D2F1D" w:rsidRDefault="0054558D" w:rsidP="00C5499F">
      <w:pPr>
        <w:pStyle w:val="Default"/>
        <w:numPr>
          <w:ilvl w:val="0"/>
          <w:numId w:val="16"/>
        </w:numPr>
        <w:spacing w:line="288" w:lineRule="auto"/>
        <w:ind w:left="993" w:hanging="426"/>
        <w:rPr>
          <w:rFonts w:ascii="Arial" w:hAnsi="Arial" w:cs="Arial"/>
          <w:color w:val="auto"/>
        </w:rPr>
      </w:pPr>
      <w:r w:rsidRPr="009D2F1D">
        <w:rPr>
          <w:rFonts w:ascii="Arial" w:hAnsi="Arial" w:cs="Arial"/>
          <w:color w:val="auto"/>
        </w:rPr>
        <w:t>oświadczenia, o którym mowa w art. 117 ust. 4 ustawy</w:t>
      </w:r>
      <w:r w:rsidR="005528DA" w:rsidRPr="009D2F1D">
        <w:rPr>
          <w:rFonts w:ascii="Arial" w:hAnsi="Arial" w:cs="Arial"/>
          <w:color w:val="auto"/>
        </w:rPr>
        <w:t xml:space="preserve"> Pzp</w:t>
      </w:r>
      <w:r w:rsidRPr="009D2F1D">
        <w:rPr>
          <w:rFonts w:ascii="Arial" w:hAnsi="Arial" w:cs="Arial"/>
          <w:color w:val="auto"/>
        </w:rPr>
        <w:t xml:space="preserve">, lub zobowiązania podmiotu udostępniającego zasoby – odpowiednio wykonawca lub wykonawca wspólnie ubiegający się o udzielenie zamówienia; </w:t>
      </w:r>
    </w:p>
    <w:p w14:paraId="585FB01B" w14:textId="77777777" w:rsidR="0054558D" w:rsidRPr="009D2F1D" w:rsidRDefault="0054558D" w:rsidP="00C5499F">
      <w:pPr>
        <w:pStyle w:val="Default"/>
        <w:numPr>
          <w:ilvl w:val="0"/>
          <w:numId w:val="16"/>
        </w:numPr>
        <w:spacing w:line="288" w:lineRule="auto"/>
        <w:ind w:left="993" w:hanging="426"/>
        <w:rPr>
          <w:rFonts w:ascii="Arial" w:hAnsi="Arial" w:cs="Arial"/>
          <w:color w:val="auto"/>
        </w:rPr>
      </w:pPr>
      <w:r w:rsidRPr="009D2F1D">
        <w:rPr>
          <w:rFonts w:ascii="Arial" w:hAnsi="Arial" w:cs="Arial"/>
          <w:color w:val="auto"/>
        </w:rPr>
        <w:t xml:space="preserve">pełnomocnictwa – mocodawca. </w:t>
      </w:r>
    </w:p>
    <w:p w14:paraId="69F3E561" w14:textId="77777777" w:rsidR="0054558D" w:rsidRPr="009D2F1D" w:rsidRDefault="005E547C" w:rsidP="00C5499F">
      <w:pPr>
        <w:pStyle w:val="Default"/>
        <w:numPr>
          <w:ilvl w:val="1"/>
          <w:numId w:val="70"/>
        </w:numPr>
        <w:spacing w:line="288" w:lineRule="auto"/>
        <w:ind w:left="567" w:hanging="567"/>
        <w:rPr>
          <w:rFonts w:ascii="Arial" w:hAnsi="Arial" w:cs="Arial"/>
          <w:color w:val="auto"/>
        </w:rPr>
      </w:pPr>
      <w:r w:rsidRPr="009D2F1D">
        <w:rPr>
          <w:rFonts w:ascii="Arial" w:hAnsi="Arial" w:cs="Arial"/>
          <w:color w:val="auto"/>
        </w:rPr>
        <w:t>P</w:t>
      </w:r>
      <w:r w:rsidR="0054558D" w:rsidRPr="009D2F1D">
        <w:rPr>
          <w:rFonts w:ascii="Arial" w:hAnsi="Arial" w:cs="Arial"/>
          <w:color w:val="auto"/>
        </w:rPr>
        <w:t>oświadczenia zgodności cyfrowego odwzorowania z dokumentem w postaci papierowej, o którym mowa powyżej,</w:t>
      </w:r>
      <w:r w:rsidR="005528DA" w:rsidRPr="009D2F1D">
        <w:rPr>
          <w:rFonts w:ascii="Arial" w:hAnsi="Arial" w:cs="Arial"/>
          <w:color w:val="auto"/>
        </w:rPr>
        <w:t xml:space="preserve"> może dokonać również notariusz</w:t>
      </w:r>
      <w:r w:rsidR="005528DA" w:rsidRPr="009D2F1D">
        <w:rPr>
          <w:rFonts w:ascii="Arial" w:hAnsi="Arial" w:cs="Arial"/>
          <w:color w:val="FF0000"/>
        </w:rPr>
        <w:t>.</w:t>
      </w:r>
    </w:p>
    <w:p w14:paraId="4CB3B7D1" w14:textId="59B046F2" w:rsidR="0054558D" w:rsidRPr="009D2F1D" w:rsidRDefault="005E547C" w:rsidP="00C5499F">
      <w:pPr>
        <w:pStyle w:val="Default"/>
        <w:numPr>
          <w:ilvl w:val="1"/>
          <w:numId w:val="70"/>
        </w:numPr>
        <w:spacing w:line="288" w:lineRule="auto"/>
        <w:ind w:left="567" w:hanging="567"/>
        <w:rPr>
          <w:rFonts w:ascii="Arial" w:hAnsi="Arial" w:cs="Arial"/>
          <w:color w:val="auto"/>
        </w:rPr>
      </w:pPr>
      <w:r w:rsidRPr="009D2F1D">
        <w:rPr>
          <w:rFonts w:ascii="Arial" w:hAnsi="Arial" w:cs="Arial"/>
          <w:color w:val="auto"/>
        </w:rPr>
        <w:t>W</w:t>
      </w:r>
      <w:r w:rsidR="0054558D" w:rsidRPr="009D2F1D">
        <w:rPr>
          <w:rFonts w:ascii="Arial" w:hAnsi="Arial" w:cs="Arial"/>
          <w:color w:val="auto"/>
        </w:rPr>
        <w:t xml:space="preserve"> przypadku przekazywania w postępowaniu dokumentu elektronicznego w formacie poddającym dane kompresji, opatrzenie pliku zawierającego skompresowane dokumenty podpisem elektronicznym, jest równoznaczne z opatrzeniem </w:t>
      </w:r>
      <w:r w:rsidR="003C2D75" w:rsidRPr="009D2F1D">
        <w:rPr>
          <w:rFonts w:ascii="Arial" w:hAnsi="Arial" w:cs="Arial"/>
          <w:color w:val="auto"/>
        </w:rPr>
        <w:t>podpisem elektronicznym</w:t>
      </w:r>
      <w:r w:rsidR="003C2D75">
        <w:rPr>
          <w:rFonts w:ascii="Arial" w:hAnsi="Arial" w:cs="Arial"/>
          <w:color w:val="FF0000"/>
        </w:rPr>
        <w:t xml:space="preserve"> </w:t>
      </w:r>
      <w:r w:rsidR="0054558D" w:rsidRPr="009D2F1D">
        <w:rPr>
          <w:rFonts w:ascii="Arial" w:hAnsi="Arial" w:cs="Arial"/>
          <w:color w:val="auto"/>
        </w:rPr>
        <w:t xml:space="preserve">wszystkich dokumentów zawartych w tym pliku </w:t>
      </w:r>
    </w:p>
    <w:p w14:paraId="259FB740" w14:textId="77777777" w:rsidR="0054558D" w:rsidRPr="009D2F1D" w:rsidRDefault="0054558D" w:rsidP="00C5499F">
      <w:pPr>
        <w:pStyle w:val="Default"/>
        <w:numPr>
          <w:ilvl w:val="1"/>
          <w:numId w:val="70"/>
        </w:numPr>
        <w:spacing w:line="288" w:lineRule="auto"/>
        <w:ind w:left="567" w:hanging="567"/>
        <w:rPr>
          <w:rFonts w:ascii="Arial" w:hAnsi="Arial" w:cs="Arial"/>
          <w:color w:val="auto"/>
        </w:rPr>
      </w:pPr>
      <w:r w:rsidRPr="009D2F1D">
        <w:rPr>
          <w:rFonts w:ascii="Arial" w:eastAsia="Times New Roman" w:hAnsi="Arial" w:cs="Arial"/>
        </w:rPr>
        <w:t>Tajemnica przedsiębiorstwa:</w:t>
      </w:r>
    </w:p>
    <w:p w14:paraId="7B45E26C" w14:textId="77777777" w:rsidR="007C74EF" w:rsidRPr="009D2F1D" w:rsidRDefault="007C74EF" w:rsidP="00C5499F">
      <w:pPr>
        <w:numPr>
          <w:ilvl w:val="0"/>
          <w:numId w:val="31"/>
        </w:numPr>
        <w:spacing w:line="288" w:lineRule="auto"/>
        <w:rPr>
          <w:rFonts w:ascii="Arial" w:hAnsi="Arial" w:cs="Arial"/>
        </w:rPr>
      </w:pPr>
      <w:r w:rsidRPr="009D2F1D">
        <w:rPr>
          <w:rFonts w:ascii="Arial" w:hAnsi="Arial" w:cs="Arial"/>
        </w:rPr>
        <w:t>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 Plik z tajemnicą przedsiębiorstwa nie może być łączony z innymi plikami w jednym archiwum podpisywanym elektronicznie. W przypadku gdy Wykonawca nie wyodrębni i nie zabezpieczy w ten sposób poufności informacji, Zamawiający nie bierze odpowiedzialności za ewentualne ujawnienie ich treści razem z informacjami jawnymi.</w:t>
      </w:r>
    </w:p>
    <w:p w14:paraId="430C30B6" w14:textId="77777777" w:rsidR="0054558D" w:rsidRPr="009D2F1D" w:rsidRDefault="0054558D" w:rsidP="00C5499F">
      <w:pPr>
        <w:numPr>
          <w:ilvl w:val="0"/>
          <w:numId w:val="31"/>
        </w:numPr>
        <w:suppressAutoHyphens/>
        <w:spacing w:line="288" w:lineRule="auto"/>
        <w:ind w:right="57"/>
        <w:rPr>
          <w:rFonts w:ascii="Arial" w:hAnsi="Arial" w:cs="Arial"/>
        </w:rPr>
      </w:pPr>
      <w:r w:rsidRPr="009D2F1D">
        <w:rPr>
          <w:rFonts w:ascii="Arial" w:hAnsi="Arial" w:cs="Arial"/>
        </w:rPr>
        <w:t>Zamawiający nie ujawnia informacji stanowiących tajemnicę przedsiębiorstwa w rozumieniu przepisów ustawy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Pzp;</w:t>
      </w:r>
    </w:p>
    <w:p w14:paraId="45B58A1D" w14:textId="77777777" w:rsidR="0054558D" w:rsidRPr="009D2F1D" w:rsidRDefault="0054558D" w:rsidP="00C5499F">
      <w:pPr>
        <w:numPr>
          <w:ilvl w:val="0"/>
          <w:numId w:val="31"/>
        </w:numPr>
        <w:suppressAutoHyphens/>
        <w:spacing w:line="288" w:lineRule="auto"/>
        <w:ind w:right="57"/>
        <w:rPr>
          <w:rFonts w:ascii="Arial" w:hAnsi="Arial" w:cs="Arial"/>
        </w:rPr>
      </w:pPr>
      <w:r w:rsidRPr="009D2F1D">
        <w:rPr>
          <w:rFonts w:ascii="Arial" w:eastAsia="Times New Roman" w:hAnsi="Arial" w:cs="Arial"/>
          <w:bCs/>
        </w:rPr>
        <w:t>Zamawiający uzna, iż Wykonawca wykazał/udowodnił, że zastrzeżone informacje stanowią tajemnicę przedsiębiorstwa w szczególności, gdy:</w:t>
      </w:r>
    </w:p>
    <w:p w14:paraId="608045C3" w14:textId="77777777" w:rsidR="0054558D" w:rsidRPr="009D2F1D" w:rsidRDefault="00CB20DC" w:rsidP="00C5499F">
      <w:pPr>
        <w:numPr>
          <w:ilvl w:val="1"/>
          <w:numId w:val="32"/>
        </w:numPr>
        <w:spacing w:line="288" w:lineRule="auto"/>
        <w:ind w:left="1276" w:right="57" w:hanging="567"/>
        <w:rPr>
          <w:rFonts w:ascii="Arial" w:eastAsia="Times New Roman" w:hAnsi="Arial" w:cs="Arial"/>
          <w:bCs/>
        </w:rPr>
      </w:pPr>
      <w:r w:rsidRPr="009D2F1D">
        <w:rPr>
          <w:rFonts w:ascii="Arial" w:eastAsia="Times New Roman" w:hAnsi="Arial" w:cs="Arial"/>
          <w:bCs/>
        </w:rPr>
        <w:lastRenderedPageBreak/>
        <w:t>Wykaże/oświadczy, że informacje te nie zostały nigdzie upublicznione,</w:t>
      </w:r>
    </w:p>
    <w:p w14:paraId="340131C4" w14:textId="77777777" w:rsidR="0054558D" w:rsidRPr="009D2F1D" w:rsidRDefault="00CB20DC" w:rsidP="00C5499F">
      <w:pPr>
        <w:numPr>
          <w:ilvl w:val="1"/>
          <w:numId w:val="32"/>
        </w:numPr>
        <w:spacing w:line="288" w:lineRule="auto"/>
        <w:ind w:left="1276" w:right="57" w:hanging="567"/>
        <w:rPr>
          <w:rFonts w:ascii="Arial" w:eastAsia="Times New Roman" w:hAnsi="Arial" w:cs="Arial"/>
          <w:bCs/>
        </w:rPr>
      </w:pPr>
      <w:r w:rsidRPr="009D2F1D">
        <w:rPr>
          <w:rFonts w:ascii="Arial" w:eastAsia="Times New Roman" w:hAnsi="Arial" w:cs="Arial"/>
          <w:bCs/>
        </w:rPr>
        <w:t>Wykaże, że stanowią one wartość techniczną lub/i technologiczną lub/i organizacyjną przedsiębiorstwa lub/i inne informacje posiadają wartość gospodarczą,</w:t>
      </w:r>
    </w:p>
    <w:p w14:paraId="2CDF0392" w14:textId="77777777" w:rsidR="005F20DA" w:rsidRPr="009D2F1D" w:rsidRDefault="00CB20DC" w:rsidP="00C5499F">
      <w:pPr>
        <w:numPr>
          <w:ilvl w:val="1"/>
          <w:numId w:val="32"/>
        </w:numPr>
        <w:spacing w:line="288" w:lineRule="auto"/>
        <w:ind w:left="1276" w:right="57" w:hanging="567"/>
        <w:rPr>
          <w:rFonts w:ascii="Arial" w:eastAsia="Times New Roman" w:hAnsi="Arial" w:cs="Arial"/>
          <w:bCs/>
        </w:rPr>
      </w:pPr>
      <w:r w:rsidRPr="009D2F1D">
        <w:rPr>
          <w:rFonts w:ascii="Arial" w:eastAsia="Times New Roman" w:hAnsi="Arial" w:cs="Arial"/>
          <w:bCs/>
        </w:rPr>
        <w:t xml:space="preserve">Wykaże, jakie podjął działania </w:t>
      </w:r>
      <w:r w:rsidR="00801D20" w:rsidRPr="009D2F1D">
        <w:rPr>
          <w:rFonts w:ascii="Arial" w:eastAsia="Times New Roman" w:hAnsi="Arial" w:cs="Arial"/>
          <w:bCs/>
        </w:rPr>
        <w:t>w celu zachowania ich poufności</w:t>
      </w:r>
      <w:r w:rsidR="00801D20" w:rsidRPr="009D2F1D">
        <w:rPr>
          <w:rFonts w:ascii="Arial" w:eastAsia="Times New Roman" w:hAnsi="Arial" w:cs="Arial"/>
          <w:bCs/>
          <w:color w:val="FF0000"/>
        </w:rPr>
        <w:t>,</w:t>
      </w:r>
      <w:r w:rsidR="005F20DA" w:rsidRPr="009D2F1D">
        <w:rPr>
          <w:rFonts w:ascii="Arial" w:eastAsia="Times New Roman" w:hAnsi="Arial" w:cs="Arial"/>
          <w:bCs/>
        </w:rPr>
        <w:t xml:space="preserve"> </w:t>
      </w:r>
    </w:p>
    <w:p w14:paraId="0298C9F1" w14:textId="77777777" w:rsidR="0054558D" w:rsidRPr="009D2F1D" w:rsidRDefault="00CB20DC" w:rsidP="00C5499F">
      <w:pPr>
        <w:numPr>
          <w:ilvl w:val="1"/>
          <w:numId w:val="32"/>
        </w:numPr>
        <w:spacing w:line="288" w:lineRule="auto"/>
        <w:ind w:left="1276" w:right="57" w:hanging="567"/>
        <w:rPr>
          <w:rFonts w:ascii="Arial" w:eastAsia="Times New Roman" w:hAnsi="Arial" w:cs="Arial"/>
          <w:bCs/>
        </w:rPr>
      </w:pPr>
      <w:r w:rsidRPr="009D2F1D">
        <w:rPr>
          <w:rFonts w:ascii="Arial" w:eastAsia="Times New Roman" w:hAnsi="Arial" w:cs="Arial"/>
          <w:bCs/>
        </w:rPr>
        <w:t>S</w:t>
      </w:r>
      <w:r w:rsidR="0054558D" w:rsidRPr="009D2F1D">
        <w:rPr>
          <w:rFonts w:ascii="Arial" w:eastAsia="Times New Roman" w:hAnsi="Arial" w:cs="Arial"/>
          <w:bCs/>
        </w:rPr>
        <w:t>am fakt włożenia pliku „</w:t>
      </w:r>
      <w:r w:rsidRPr="009D2F1D">
        <w:rPr>
          <w:rFonts w:ascii="Arial" w:eastAsia="Times New Roman" w:hAnsi="Arial" w:cs="Arial"/>
          <w:bCs/>
        </w:rPr>
        <w:t>dokument</w:t>
      </w:r>
      <w:r w:rsidR="0054558D" w:rsidRPr="009D2F1D">
        <w:rPr>
          <w:rFonts w:ascii="Arial" w:eastAsia="Times New Roman" w:hAnsi="Arial" w:cs="Arial"/>
          <w:bCs/>
        </w:rPr>
        <w:t xml:space="preserve"> stanowiący tajemnicę przedsiębiorstwa” nie wyczerpuje znamion wykazania działania zachowania ich poufności</w:t>
      </w:r>
      <w:r w:rsidR="00801D20" w:rsidRPr="009D2F1D">
        <w:rPr>
          <w:rFonts w:ascii="Arial" w:eastAsia="Times New Roman" w:hAnsi="Arial" w:cs="Arial"/>
          <w:bCs/>
          <w:color w:val="FF0000"/>
        </w:rPr>
        <w:t>,</w:t>
      </w:r>
    </w:p>
    <w:p w14:paraId="3A87C41F" w14:textId="77777777" w:rsidR="00CA7AAA" w:rsidRPr="001415FE" w:rsidRDefault="00CB20DC" w:rsidP="00C5499F">
      <w:pPr>
        <w:numPr>
          <w:ilvl w:val="1"/>
          <w:numId w:val="32"/>
        </w:numPr>
        <w:spacing w:line="288" w:lineRule="auto"/>
        <w:ind w:left="1276" w:right="57" w:hanging="567"/>
        <w:rPr>
          <w:rFonts w:ascii="Arial" w:eastAsia="Times New Roman" w:hAnsi="Arial" w:cs="Arial"/>
          <w:bCs/>
        </w:rPr>
      </w:pPr>
      <w:r w:rsidRPr="009D2F1D">
        <w:rPr>
          <w:rFonts w:ascii="Arial" w:eastAsia="Times New Roman" w:hAnsi="Arial" w:cs="Arial"/>
          <w:bCs/>
        </w:rPr>
        <w:t xml:space="preserve">Zastrzeżenie informacji, danych, dokumentów lub oświadczeń niestanowiących </w:t>
      </w:r>
      <w:r w:rsidRPr="0086222A">
        <w:rPr>
          <w:rFonts w:ascii="Arial" w:eastAsia="Times New Roman" w:hAnsi="Arial" w:cs="Arial"/>
          <w:bCs/>
        </w:rPr>
        <w:t xml:space="preserve">tajemnicy </w:t>
      </w:r>
      <w:r w:rsidR="0054558D" w:rsidRPr="0086222A">
        <w:rPr>
          <w:rFonts w:ascii="Arial" w:eastAsia="Times New Roman" w:hAnsi="Arial" w:cs="Arial"/>
          <w:bCs/>
        </w:rPr>
        <w:t>przedsiębiorstwa w rozumieniu przepisów o nieuczciwej konkur</w:t>
      </w:r>
      <w:r w:rsidR="00801D20" w:rsidRPr="0086222A">
        <w:rPr>
          <w:rFonts w:ascii="Arial" w:eastAsia="Times New Roman" w:hAnsi="Arial" w:cs="Arial"/>
          <w:bCs/>
        </w:rPr>
        <w:t>encji spowoduje ich odtajnienie</w:t>
      </w:r>
      <w:r w:rsidR="00801D20" w:rsidRPr="0086222A">
        <w:rPr>
          <w:rFonts w:ascii="Arial" w:eastAsia="Times New Roman" w:hAnsi="Arial" w:cs="Arial"/>
          <w:bCs/>
          <w:color w:val="FF0000"/>
        </w:rPr>
        <w:t>.</w:t>
      </w:r>
    </w:p>
    <w:p w14:paraId="057B9B21" w14:textId="77777777" w:rsidR="00801D20" w:rsidRPr="0086222A" w:rsidRDefault="003E79D7" w:rsidP="00C5499F">
      <w:pPr>
        <w:spacing w:line="288" w:lineRule="auto"/>
        <w:rPr>
          <w:rFonts w:ascii="Arial" w:hAnsi="Arial" w:cs="Arial"/>
          <w:b/>
          <w:iCs/>
        </w:rPr>
      </w:pPr>
      <w:r w:rsidRPr="0086222A">
        <w:rPr>
          <w:rFonts w:ascii="Arial" w:hAnsi="Arial" w:cs="Arial"/>
          <w:b/>
          <w:iCs/>
        </w:rPr>
        <w:t xml:space="preserve">Rozdział </w:t>
      </w:r>
      <w:r w:rsidR="00070C75" w:rsidRPr="0086222A">
        <w:rPr>
          <w:rFonts w:ascii="Arial" w:hAnsi="Arial" w:cs="Arial"/>
          <w:b/>
          <w:iCs/>
        </w:rPr>
        <w:t>2</w:t>
      </w:r>
      <w:r w:rsidR="004E3B5C" w:rsidRPr="0086222A">
        <w:rPr>
          <w:rFonts w:ascii="Arial" w:hAnsi="Arial" w:cs="Arial"/>
          <w:b/>
          <w:iCs/>
        </w:rPr>
        <w:t>0</w:t>
      </w:r>
      <w:r w:rsidRPr="0086222A">
        <w:rPr>
          <w:rFonts w:ascii="Arial" w:hAnsi="Arial" w:cs="Arial"/>
          <w:b/>
          <w:iCs/>
        </w:rPr>
        <w:t xml:space="preserve">. </w:t>
      </w:r>
      <w:bookmarkEnd w:id="63"/>
      <w:bookmarkEnd w:id="64"/>
      <w:bookmarkEnd w:id="65"/>
      <w:bookmarkEnd w:id="66"/>
      <w:bookmarkEnd w:id="67"/>
      <w:r w:rsidR="0048505B" w:rsidRPr="0086222A">
        <w:rPr>
          <w:rFonts w:ascii="Arial" w:hAnsi="Arial" w:cs="Arial"/>
          <w:b/>
          <w:iCs/>
        </w:rPr>
        <w:t>Sposób oraz m</w:t>
      </w:r>
      <w:r w:rsidR="00B516F1" w:rsidRPr="0086222A">
        <w:rPr>
          <w:rFonts w:ascii="Arial" w:hAnsi="Arial" w:cs="Arial"/>
          <w:b/>
          <w:iCs/>
        </w:rPr>
        <w:t xml:space="preserve">iejsce </w:t>
      </w:r>
      <w:r w:rsidR="0048505B" w:rsidRPr="0086222A">
        <w:rPr>
          <w:rFonts w:ascii="Arial" w:hAnsi="Arial" w:cs="Arial"/>
          <w:b/>
          <w:iCs/>
        </w:rPr>
        <w:t>i</w:t>
      </w:r>
      <w:r w:rsidR="00B516F1" w:rsidRPr="0086222A">
        <w:rPr>
          <w:rFonts w:ascii="Arial" w:hAnsi="Arial" w:cs="Arial"/>
          <w:b/>
          <w:iCs/>
        </w:rPr>
        <w:t xml:space="preserve"> termin składania i </w:t>
      </w:r>
      <w:r w:rsidR="00B516F1" w:rsidRPr="0086222A">
        <w:rPr>
          <w:rFonts w:ascii="Arial" w:hAnsi="Arial" w:cs="Arial"/>
          <w:b/>
        </w:rPr>
        <w:t>otwarcia</w:t>
      </w:r>
      <w:r w:rsidR="00B516F1" w:rsidRPr="0086222A">
        <w:rPr>
          <w:rFonts w:ascii="Arial" w:hAnsi="Arial" w:cs="Arial"/>
          <w:b/>
          <w:iCs/>
        </w:rPr>
        <w:t xml:space="preserve"> ofert</w:t>
      </w:r>
    </w:p>
    <w:p w14:paraId="71FAFE80" w14:textId="77777777" w:rsidR="0048505B" w:rsidRPr="0086222A" w:rsidRDefault="000B4C2D" w:rsidP="00C5499F">
      <w:pPr>
        <w:numPr>
          <w:ilvl w:val="1"/>
          <w:numId w:val="42"/>
        </w:numPr>
        <w:spacing w:line="288" w:lineRule="auto"/>
        <w:ind w:left="426" w:hanging="426"/>
        <w:rPr>
          <w:rFonts w:ascii="Arial" w:eastAsia="Times New Roman" w:hAnsi="Arial" w:cs="Arial"/>
          <w:bCs/>
        </w:rPr>
      </w:pPr>
      <w:r w:rsidRPr="0086222A">
        <w:rPr>
          <w:rFonts w:ascii="Arial" w:eastAsia="Times New Roman" w:hAnsi="Arial" w:cs="Arial"/>
          <w:bCs/>
        </w:rPr>
        <w:t>Wykonawca składa ofertę za pośrednictwem</w:t>
      </w:r>
      <w:r w:rsidR="0035773F" w:rsidRPr="0086222A">
        <w:rPr>
          <w:rFonts w:ascii="Arial" w:eastAsia="Times New Roman" w:hAnsi="Arial" w:cs="Arial"/>
          <w:bCs/>
        </w:rPr>
        <w:t xml:space="preserve"> </w:t>
      </w:r>
      <w:bookmarkStart w:id="75" w:name="_Hlk178023019"/>
      <w:r w:rsidRPr="0086222A">
        <w:rPr>
          <w:rFonts w:ascii="Arial" w:eastAsia="Times New Roman" w:hAnsi="Arial" w:cs="Arial"/>
          <w:bCs/>
        </w:rPr>
        <w:t xml:space="preserve">strony internetowej postępowania </w:t>
      </w:r>
      <w:hyperlink r:id="rId29" w:history="1">
        <w:r w:rsidR="001341B8" w:rsidRPr="001341B8">
          <w:rPr>
            <w:rStyle w:val="Hipercze"/>
            <w:rFonts w:ascii="Roboto" w:hAnsi="Roboto"/>
            <w:shd w:val="clear" w:color="auto" w:fill="FFFFFF"/>
          </w:rPr>
          <w:t>https://ezamowienia.gov.pl/mp-client/search/list/ocds-148610-2ffd5494-f675-42a0-966b-6d120b4480cd</w:t>
        </w:r>
      </w:hyperlink>
      <w:r w:rsidR="001341B8">
        <w:rPr>
          <w:rFonts w:ascii="Roboto" w:hAnsi="Roboto"/>
          <w:color w:val="4A4A4A"/>
          <w:shd w:val="clear" w:color="auto" w:fill="FFFFFF"/>
        </w:rPr>
        <w:t xml:space="preserve"> </w:t>
      </w:r>
      <w:r w:rsidR="007B78A7" w:rsidRPr="0086222A">
        <w:rPr>
          <w:rFonts w:ascii="Arial" w:eastAsia="Times New Roman" w:hAnsi="Arial" w:cs="Arial"/>
          <w:bCs/>
        </w:rPr>
        <w:t>zakładka</w:t>
      </w:r>
      <w:r w:rsidRPr="0086222A">
        <w:rPr>
          <w:rFonts w:ascii="Arial" w:eastAsia="Times New Roman" w:hAnsi="Arial" w:cs="Arial"/>
          <w:bCs/>
        </w:rPr>
        <w:t xml:space="preserve"> </w:t>
      </w:r>
      <w:bookmarkEnd w:id="75"/>
      <w:r w:rsidRPr="0086222A">
        <w:rPr>
          <w:rFonts w:ascii="Arial" w:eastAsia="Times New Roman" w:hAnsi="Arial" w:cs="Arial"/>
          <w:bCs/>
        </w:rPr>
        <w:t xml:space="preserve">„Oferty/wnioski”, widocznej w podglądzie postępowania po zalogowaniu się na konto Wykonawcy. </w:t>
      </w:r>
    </w:p>
    <w:p w14:paraId="45027993" w14:textId="77777777" w:rsidR="000B4C2D" w:rsidRPr="0086222A" w:rsidRDefault="000B4C2D" w:rsidP="00C5499F">
      <w:pPr>
        <w:numPr>
          <w:ilvl w:val="1"/>
          <w:numId w:val="42"/>
        </w:numPr>
        <w:spacing w:line="288" w:lineRule="auto"/>
        <w:ind w:left="426" w:hanging="426"/>
        <w:rPr>
          <w:rFonts w:ascii="Arial" w:eastAsia="Times New Roman" w:hAnsi="Arial" w:cs="Arial"/>
          <w:bCs/>
        </w:rPr>
      </w:pPr>
      <w:r w:rsidRPr="0086222A">
        <w:rPr>
          <w:rFonts w:ascii="Arial" w:eastAsia="Times New Roman" w:hAnsi="Arial" w:cs="Arial"/>
          <w:bCs/>
        </w:rPr>
        <w:t>Po wybraniu przycisku „Złóż ofertę” system prezentuje okno składania oferty umożliwiające przekazanie dokumentów elektronicznych, w którym znajdują się dwa pola („przeciągnij” i „upuść”) służące do dodawania plików. Wykonawca dodaje wybrany z dysku i uprzednio podpisany „Formularz oferty”</w:t>
      </w:r>
      <w:r w:rsidR="0035773F" w:rsidRPr="0086222A">
        <w:rPr>
          <w:rFonts w:ascii="Arial" w:eastAsia="Times New Roman" w:hAnsi="Arial" w:cs="Arial"/>
          <w:bCs/>
        </w:rPr>
        <w:t xml:space="preserve"> </w:t>
      </w:r>
      <w:r w:rsidRPr="0086222A">
        <w:rPr>
          <w:rFonts w:ascii="Arial" w:eastAsia="Times New Roman" w:hAnsi="Arial" w:cs="Arial"/>
          <w:bCs/>
        </w:rPr>
        <w:t>w pierwszym polu („Wypełniony formularz oferty”). W kolejnym polu („Załączniki i inne dokumenty przedstawio</w:t>
      </w:r>
      <w:r w:rsidR="00801D20" w:rsidRPr="0086222A">
        <w:rPr>
          <w:rFonts w:ascii="Arial" w:eastAsia="Times New Roman" w:hAnsi="Arial" w:cs="Arial"/>
          <w:bCs/>
        </w:rPr>
        <w:t>ne w ofercie przez Wykonawcę”) W</w:t>
      </w:r>
      <w:r w:rsidRPr="0086222A">
        <w:rPr>
          <w:rFonts w:ascii="Arial" w:eastAsia="Times New Roman" w:hAnsi="Arial" w:cs="Arial"/>
          <w:bCs/>
        </w:rPr>
        <w:t>ykonawca dodaje pozostałe pliki stanowiące ofertę lub składane wraz z ofertą.</w:t>
      </w:r>
    </w:p>
    <w:p w14:paraId="0AFEC6A9" w14:textId="77777777" w:rsidR="0086222A" w:rsidRPr="0086222A" w:rsidRDefault="0086222A" w:rsidP="00C5499F">
      <w:pPr>
        <w:pStyle w:val="Akapitzlist"/>
        <w:numPr>
          <w:ilvl w:val="0"/>
          <w:numId w:val="42"/>
        </w:numPr>
        <w:tabs>
          <w:tab w:val="clear" w:pos="700"/>
        </w:tabs>
        <w:spacing w:after="0" w:line="288" w:lineRule="auto"/>
        <w:ind w:left="426" w:hanging="426"/>
        <w:rPr>
          <w:rFonts w:ascii="Arial" w:hAnsi="Arial" w:cs="Arial"/>
          <w:sz w:val="24"/>
          <w:szCs w:val="24"/>
        </w:rPr>
      </w:pPr>
      <w:r w:rsidRPr="0086222A">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6B17F518" w14:textId="77777777" w:rsidR="0086222A" w:rsidRPr="0086222A" w:rsidRDefault="0086222A" w:rsidP="00C5499F">
      <w:pPr>
        <w:pStyle w:val="Akapitzlist"/>
        <w:numPr>
          <w:ilvl w:val="0"/>
          <w:numId w:val="42"/>
        </w:numPr>
        <w:tabs>
          <w:tab w:val="clear" w:pos="700"/>
        </w:tabs>
        <w:spacing w:after="0" w:line="288" w:lineRule="auto"/>
        <w:ind w:left="426" w:hanging="426"/>
        <w:rPr>
          <w:rFonts w:ascii="Arial" w:hAnsi="Arial" w:cs="Arial"/>
          <w:sz w:val="24"/>
          <w:szCs w:val="24"/>
        </w:rPr>
      </w:pPr>
      <w:r w:rsidRPr="0086222A">
        <w:rPr>
          <w:rFonts w:ascii="Arial" w:hAnsi="Arial" w:cs="Arial"/>
          <w:sz w:val="24"/>
          <w:szCs w:val="24"/>
        </w:rPr>
        <w:t xml:space="preserve">Oferta może być złożona tylko do upływu terminu składania ofert. Oferta złożona po terminie zostanie odrzucona na podstawie art. 226 ust. 1 pkt 1) PZP. </w:t>
      </w:r>
    </w:p>
    <w:p w14:paraId="1122804C" w14:textId="77777777" w:rsidR="0086222A" w:rsidRPr="0086222A" w:rsidRDefault="0086222A" w:rsidP="00C5499F">
      <w:pPr>
        <w:pStyle w:val="Akapitzlist"/>
        <w:numPr>
          <w:ilvl w:val="0"/>
          <w:numId w:val="42"/>
        </w:numPr>
        <w:tabs>
          <w:tab w:val="clear" w:pos="700"/>
        </w:tabs>
        <w:spacing w:after="0" w:line="288" w:lineRule="auto"/>
        <w:ind w:left="426" w:hanging="426"/>
        <w:rPr>
          <w:rFonts w:ascii="Arial" w:hAnsi="Arial" w:cs="Arial"/>
          <w:sz w:val="24"/>
          <w:szCs w:val="24"/>
        </w:rPr>
      </w:pPr>
      <w:r w:rsidRPr="0086222A">
        <w:rPr>
          <w:rFonts w:ascii="Arial" w:hAnsi="Arial" w:cs="Arial"/>
          <w:sz w:val="24"/>
          <w:szCs w:val="24"/>
        </w:rPr>
        <w:t>Wykonawca może przed upływem terminu składania ofert wycofać ofertę.</w:t>
      </w:r>
      <w:r w:rsidRPr="0086222A">
        <w:rPr>
          <w:rFonts w:ascii="Arial" w:hAnsi="Arial" w:cs="Arial"/>
          <w:sz w:val="24"/>
          <w:szCs w:val="24"/>
        </w:rPr>
        <w:br/>
        <w:t>Wykonawca wycofuje ofertę w zakładce „Oferty/wnioski" używając przycisku „Wycofaj ofertę".</w:t>
      </w:r>
    </w:p>
    <w:p w14:paraId="73A0B0B5" w14:textId="77777777" w:rsidR="007B78A7" w:rsidRPr="0086222A" w:rsidRDefault="007B78A7" w:rsidP="00C5499F">
      <w:pPr>
        <w:pStyle w:val="Akapitzlist"/>
        <w:numPr>
          <w:ilvl w:val="0"/>
          <w:numId w:val="42"/>
        </w:numPr>
        <w:tabs>
          <w:tab w:val="clear" w:pos="700"/>
        </w:tabs>
        <w:spacing w:after="0" w:line="288" w:lineRule="auto"/>
        <w:ind w:left="426" w:hanging="426"/>
        <w:rPr>
          <w:rFonts w:ascii="Arial" w:hAnsi="Arial" w:cs="Arial"/>
          <w:sz w:val="24"/>
          <w:szCs w:val="24"/>
        </w:rPr>
      </w:pPr>
      <w:r w:rsidRPr="0086222A">
        <w:rPr>
          <w:rFonts w:ascii="Arial" w:eastAsia="Times New Roman" w:hAnsi="Arial" w:cs="Arial"/>
          <w:bCs/>
          <w:sz w:val="24"/>
          <w:szCs w:val="24"/>
        </w:rPr>
        <w:t>Maksymalny łączny rozmiar plików stanowiących ofertę lub składanych wraz z ofertą to 250 MB.</w:t>
      </w:r>
    </w:p>
    <w:p w14:paraId="76A80C6E" w14:textId="6076E211" w:rsidR="007B78A7" w:rsidRPr="009D37A8" w:rsidRDefault="007B78A7" w:rsidP="00C5499F">
      <w:pPr>
        <w:numPr>
          <w:ilvl w:val="1"/>
          <w:numId w:val="71"/>
        </w:numPr>
        <w:spacing w:line="288" w:lineRule="auto"/>
        <w:ind w:left="426" w:hanging="426"/>
        <w:rPr>
          <w:rFonts w:ascii="Arial" w:eastAsia="Times New Roman" w:hAnsi="Arial" w:cs="Arial"/>
          <w:bCs/>
        </w:rPr>
      </w:pPr>
      <w:r w:rsidRPr="0086222A">
        <w:rPr>
          <w:rFonts w:ascii="Arial" w:eastAsia="Times New Roman" w:hAnsi="Arial" w:cs="Arial"/>
          <w:bCs/>
        </w:rPr>
        <w:t xml:space="preserve">Termin składania ofert upływa </w:t>
      </w:r>
      <w:r w:rsidRPr="009D37A8">
        <w:rPr>
          <w:rFonts w:ascii="Arial" w:eastAsia="Times New Roman" w:hAnsi="Arial" w:cs="Arial"/>
          <w:bCs/>
        </w:rPr>
        <w:t xml:space="preserve">dnia </w:t>
      </w:r>
      <w:r w:rsidR="009D37A8" w:rsidRPr="009D37A8">
        <w:rPr>
          <w:rFonts w:ascii="Arial" w:eastAsia="Times New Roman" w:hAnsi="Arial" w:cs="Arial"/>
          <w:b/>
          <w:bCs/>
        </w:rPr>
        <w:t>08.04.2026</w:t>
      </w:r>
      <w:r w:rsidRPr="009D37A8">
        <w:rPr>
          <w:rFonts w:ascii="Arial" w:eastAsia="Times New Roman" w:hAnsi="Arial" w:cs="Arial"/>
          <w:b/>
          <w:bCs/>
        </w:rPr>
        <w:t xml:space="preserve"> , godz. </w:t>
      </w:r>
      <w:r w:rsidR="009D37A8" w:rsidRPr="009D37A8">
        <w:rPr>
          <w:rFonts w:ascii="Arial" w:eastAsia="Times New Roman" w:hAnsi="Arial" w:cs="Arial"/>
          <w:b/>
          <w:bCs/>
        </w:rPr>
        <w:t>13:00</w:t>
      </w:r>
    </w:p>
    <w:p w14:paraId="27F1E1C2" w14:textId="79124271" w:rsidR="0086222A" w:rsidRPr="009D37A8" w:rsidRDefault="0086222A" w:rsidP="00C5499F">
      <w:pPr>
        <w:numPr>
          <w:ilvl w:val="1"/>
          <w:numId w:val="71"/>
        </w:numPr>
        <w:spacing w:line="288" w:lineRule="auto"/>
        <w:ind w:left="426" w:hanging="426"/>
        <w:rPr>
          <w:rFonts w:ascii="Arial" w:eastAsia="Times New Roman" w:hAnsi="Arial" w:cs="Arial"/>
          <w:bCs/>
        </w:rPr>
      </w:pPr>
      <w:r w:rsidRPr="009D37A8">
        <w:rPr>
          <w:rFonts w:ascii="Arial" w:hAnsi="Arial" w:cs="Arial"/>
        </w:rPr>
        <w:t xml:space="preserve">Wykonawca jest związany ofertą do </w:t>
      </w:r>
      <w:r w:rsidR="009D37A8" w:rsidRPr="009D37A8">
        <w:rPr>
          <w:rFonts w:ascii="Arial" w:hAnsi="Arial" w:cs="Arial"/>
          <w:b/>
        </w:rPr>
        <w:t xml:space="preserve">07.05.2026 </w:t>
      </w:r>
      <w:r w:rsidRPr="009D37A8">
        <w:rPr>
          <w:rFonts w:ascii="Arial" w:hAnsi="Arial" w:cs="Arial"/>
          <w:b/>
        </w:rPr>
        <w:t>r.</w:t>
      </w:r>
    </w:p>
    <w:p w14:paraId="056E8474" w14:textId="77777777" w:rsidR="00C541D2" w:rsidRPr="00DD615B" w:rsidRDefault="0086222A" w:rsidP="00C5499F">
      <w:pPr>
        <w:numPr>
          <w:ilvl w:val="3"/>
          <w:numId w:val="37"/>
        </w:numPr>
        <w:tabs>
          <w:tab w:val="clear" w:pos="3237"/>
        </w:tabs>
        <w:autoSpaceDE w:val="0"/>
        <w:autoSpaceDN w:val="0"/>
        <w:adjustRightInd w:val="0"/>
        <w:spacing w:line="288" w:lineRule="auto"/>
        <w:ind w:left="709" w:hanging="425"/>
        <w:rPr>
          <w:rFonts w:ascii="Arial" w:hAnsi="Arial" w:cs="Arial"/>
        </w:rPr>
      </w:pPr>
      <w:r w:rsidRPr="009D2F1D">
        <w:rPr>
          <w:rFonts w:ascii="Arial" w:hAnsi="Arial" w:cs="Arial"/>
        </w:rPr>
        <w:t xml:space="preserve">W przypadku, gdy wybór najkorzystniejszej oferty nie nastąpi przed upływem terminu związania ofertą określonego w dokumentach zamówienia, Zamawiający przed upływem terminu związania ofertą, zwraca się jednokrotnie do Wykonawców o wyrażenie </w:t>
      </w:r>
      <w:r w:rsidRPr="00DD615B">
        <w:rPr>
          <w:rFonts w:ascii="Arial" w:hAnsi="Arial" w:cs="Arial"/>
        </w:rPr>
        <w:t xml:space="preserve">zgody na przedłużenie tego terminu o wskazywany przez niego okres, nie dłuższy niż </w:t>
      </w:r>
      <w:r w:rsidR="00DD615B" w:rsidRPr="00DD615B">
        <w:rPr>
          <w:rFonts w:ascii="Arial" w:hAnsi="Arial" w:cs="Arial"/>
          <w:b/>
        </w:rPr>
        <w:t>3</w:t>
      </w:r>
      <w:r w:rsidRPr="00DD615B">
        <w:rPr>
          <w:rFonts w:ascii="Arial" w:hAnsi="Arial" w:cs="Arial"/>
          <w:b/>
        </w:rPr>
        <w:t>0 dni</w:t>
      </w:r>
      <w:r w:rsidRPr="00DD615B">
        <w:rPr>
          <w:rFonts w:ascii="Arial" w:hAnsi="Arial" w:cs="Arial"/>
        </w:rPr>
        <w:t>.</w:t>
      </w:r>
    </w:p>
    <w:p w14:paraId="7BDC19B9" w14:textId="77777777" w:rsidR="0086222A" w:rsidRPr="009D2F1D" w:rsidRDefault="0086222A" w:rsidP="00C5499F">
      <w:pPr>
        <w:numPr>
          <w:ilvl w:val="3"/>
          <w:numId w:val="37"/>
        </w:numPr>
        <w:tabs>
          <w:tab w:val="clear" w:pos="3237"/>
        </w:tabs>
        <w:autoSpaceDE w:val="0"/>
        <w:autoSpaceDN w:val="0"/>
        <w:adjustRightInd w:val="0"/>
        <w:spacing w:line="288" w:lineRule="auto"/>
        <w:ind w:left="709" w:hanging="425"/>
        <w:rPr>
          <w:rFonts w:ascii="Arial" w:hAnsi="Arial" w:cs="Arial"/>
        </w:rPr>
      </w:pPr>
      <w:r w:rsidRPr="00DD615B">
        <w:rPr>
          <w:rFonts w:ascii="Arial" w:hAnsi="Arial" w:cs="Arial"/>
        </w:rPr>
        <w:lastRenderedPageBreak/>
        <w:t>Przedłużenie terminu związania ofertą, wymaga złożenia przez Wykonawcę pisemnego oświadczenia o wyrażeniu zgody na przedłużenie terminu związania ofertą. Przedłużenie</w:t>
      </w:r>
      <w:r w:rsidRPr="009D2F1D">
        <w:rPr>
          <w:rFonts w:ascii="Arial" w:hAnsi="Arial" w:cs="Arial"/>
        </w:rPr>
        <w:t xml:space="preserve"> terminu związania ofertą następuje wraz z przedłużeniem ważności wadium albo, jeżeli jest to niemożliwe, z wniesieniem nowego wadium na przedłużony okres związania ofertą (jeżeli było wymagane wniesienie wadium w postępowaniu)</w:t>
      </w:r>
      <w:bookmarkStart w:id="76" w:name="_Toc137824140"/>
      <w:bookmarkStart w:id="77" w:name="_Toc154823356"/>
      <w:bookmarkStart w:id="78" w:name="_Toc161806957"/>
      <w:r w:rsidRPr="009D2F1D">
        <w:rPr>
          <w:rFonts w:ascii="Arial" w:hAnsi="Arial" w:cs="Arial"/>
        </w:rPr>
        <w:t>.</w:t>
      </w:r>
    </w:p>
    <w:bookmarkEnd w:id="76"/>
    <w:bookmarkEnd w:id="77"/>
    <w:bookmarkEnd w:id="78"/>
    <w:p w14:paraId="45D3C844" w14:textId="05B17C3F" w:rsidR="0086222A" w:rsidRPr="0086222A" w:rsidRDefault="0086222A" w:rsidP="00C5499F">
      <w:pPr>
        <w:numPr>
          <w:ilvl w:val="1"/>
          <w:numId w:val="71"/>
        </w:numPr>
        <w:spacing w:line="288" w:lineRule="auto"/>
        <w:ind w:left="426" w:hanging="426"/>
        <w:rPr>
          <w:rFonts w:ascii="Arial" w:eastAsia="Times New Roman" w:hAnsi="Arial" w:cs="Arial"/>
          <w:bCs/>
        </w:rPr>
      </w:pPr>
      <w:r w:rsidRPr="0086222A">
        <w:rPr>
          <w:rFonts w:ascii="Arial" w:hAnsi="Arial" w:cs="Arial"/>
          <w:lang w:eastAsia="en-US"/>
        </w:rPr>
        <w:t xml:space="preserve">Otwarcie ofert następuje niezwłocznie po upływie terminu składania ofert, nie później niż następnego dnia po dniu, w którym upłynął termin składania ofert (art. 222 ust. 1 PZP). Zamawiający przewiduje otwarcie ofert w dniu </w:t>
      </w:r>
      <w:r w:rsidR="009D37A8">
        <w:rPr>
          <w:rFonts w:ascii="Arial" w:hAnsi="Arial" w:cs="Arial"/>
          <w:b/>
          <w:bCs/>
          <w:lang w:eastAsia="en-US"/>
        </w:rPr>
        <w:t>08.04.2026</w:t>
      </w:r>
      <w:r w:rsidRPr="0086222A">
        <w:rPr>
          <w:rFonts w:ascii="Arial" w:hAnsi="Arial" w:cs="Arial"/>
          <w:b/>
          <w:bCs/>
          <w:lang w:eastAsia="en-US"/>
        </w:rPr>
        <w:t xml:space="preserve"> r. o godz. </w:t>
      </w:r>
      <w:r w:rsidR="009D37A8">
        <w:rPr>
          <w:rFonts w:ascii="Arial" w:hAnsi="Arial" w:cs="Arial"/>
          <w:b/>
          <w:bCs/>
          <w:lang w:eastAsia="en-US"/>
        </w:rPr>
        <w:t>13.10.2026</w:t>
      </w:r>
    </w:p>
    <w:p w14:paraId="68B6AE7E" w14:textId="77777777" w:rsidR="0086222A" w:rsidRPr="0086222A" w:rsidRDefault="0086222A" w:rsidP="00C5499F">
      <w:pPr>
        <w:numPr>
          <w:ilvl w:val="1"/>
          <w:numId w:val="71"/>
        </w:numPr>
        <w:spacing w:line="288" w:lineRule="auto"/>
        <w:ind w:left="426" w:hanging="426"/>
        <w:rPr>
          <w:rFonts w:ascii="Arial" w:eastAsia="Times New Roman" w:hAnsi="Arial" w:cs="Arial"/>
          <w:bCs/>
        </w:rPr>
      </w:pPr>
      <w:r w:rsidRPr="0086222A">
        <w:rPr>
          <w:rFonts w:ascii="Arial" w:hAnsi="Arial" w:cs="Arial"/>
          <w:lang w:eastAsia="en-US"/>
        </w:rPr>
        <w:t xml:space="preserve">Zamawiający, najpóźniej przed otwarciem ofert, udostępni na stronie internetowej prowadzonego postępowania informację o kwocie, jaką zamierza przeznaczyć na sfinansowanie zamówienia. </w:t>
      </w:r>
    </w:p>
    <w:p w14:paraId="43511727" w14:textId="77777777" w:rsidR="0086222A" w:rsidRPr="0086222A" w:rsidRDefault="0086222A" w:rsidP="00C5499F">
      <w:pPr>
        <w:numPr>
          <w:ilvl w:val="1"/>
          <w:numId w:val="71"/>
        </w:numPr>
        <w:spacing w:line="288" w:lineRule="auto"/>
        <w:ind w:left="426" w:hanging="426"/>
        <w:rPr>
          <w:rFonts w:ascii="Arial" w:eastAsia="Times New Roman" w:hAnsi="Arial" w:cs="Arial"/>
          <w:bCs/>
        </w:rPr>
      </w:pPr>
      <w:r w:rsidRPr="0086222A">
        <w:rPr>
          <w:rFonts w:ascii="Arial" w:hAnsi="Arial" w:cs="Arial"/>
          <w:lang w:eastAsia="en-US"/>
        </w:rPr>
        <w:t xml:space="preserve">Zamawiający otworzy oferty za pomocą narzędzia dostępnego na portalu eZamówienia </w:t>
      </w:r>
    </w:p>
    <w:p w14:paraId="18F204EB" w14:textId="77777777" w:rsidR="0086222A" w:rsidRPr="0086222A" w:rsidRDefault="0086222A" w:rsidP="00C5499F">
      <w:pPr>
        <w:numPr>
          <w:ilvl w:val="1"/>
          <w:numId w:val="71"/>
        </w:numPr>
        <w:spacing w:line="288" w:lineRule="auto"/>
        <w:ind w:left="426" w:hanging="426"/>
        <w:rPr>
          <w:rFonts w:ascii="Arial" w:eastAsia="Times New Roman" w:hAnsi="Arial" w:cs="Arial"/>
          <w:bCs/>
        </w:rPr>
      </w:pPr>
      <w:r w:rsidRPr="0086222A">
        <w:rPr>
          <w:rFonts w:ascii="Arial" w:hAnsi="Arial" w:cs="Arial"/>
          <w:lang w:eastAsia="en-US"/>
        </w:rPr>
        <w:t>W przypadku awarii systemu, przy użyciu którego następuje otwarcie ofert, która to awaria powoduje brak możliwości otwarcia ofert w terminie określonym przez Zamawiającego, otwarcie ofert nastąpi niezwłocznie po usunięciu awarii. Zamawiający poinformuje o zmianie terminu otwarcia ofert na stronie internetowej prowadzonego postępowania.</w:t>
      </w:r>
    </w:p>
    <w:p w14:paraId="17B3655E" w14:textId="77777777" w:rsidR="0086222A" w:rsidRPr="0086222A" w:rsidRDefault="0086222A" w:rsidP="00C5499F">
      <w:pPr>
        <w:numPr>
          <w:ilvl w:val="1"/>
          <w:numId w:val="71"/>
        </w:numPr>
        <w:spacing w:line="288" w:lineRule="auto"/>
        <w:ind w:left="426" w:hanging="426"/>
        <w:rPr>
          <w:rFonts w:ascii="Arial" w:eastAsia="Times New Roman" w:hAnsi="Arial" w:cs="Arial"/>
          <w:bCs/>
        </w:rPr>
      </w:pPr>
      <w:r w:rsidRPr="0086222A">
        <w:rPr>
          <w:rFonts w:ascii="Arial" w:hAnsi="Arial" w:cs="Arial"/>
          <w:lang w:eastAsia="en-US"/>
        </w:rPr>
        <w:t>Niezwłocznie po otwarciu ofert Zamawiający zgodnie z art. 222 ust. 5 PZP udostępni na stronie internetowej prowadzonego postępowania informacje o:</w:t>
      </w:r>
    </w:p>
    <w:p w14:paraId="58449140" w14:textId="77777777" w:rsidR="0086222A" w:rsidRPr="0086222A" w:rsidRDefault="0086222A" w:rsidP="00C5499F">
      <w:pPr>
        <w:numPr>
          <w:ilvl w:val="0"/>
          <w:numId w:val="72"/>
        </w:numPr>
        <w:autoSpaceDE w:val="0"/>
        <w:autoSpaceDN w:val="0"/>
        <w:adjustRightInd w:val="0"/>
        <w:spacing w:line="288" w:lineRule="auto"/>
        <w:ind w:left="851" w:hanging="425"/>
        <w:contextualSpacing/>
        <w:rPr>
          <w:rFonts w:ascii="Arial" w:hAnsi="Arial" w:cs="Arial"/>
          <w:lang w:eastAsia="en-US"/>
        </w:rPr>
      </w:pPr>
      <w:r w:rsidRPr="0086222A">
        <w:rPr>
          <w:rFonts w:ascii="Arial" w:hAnsi="Arial" w:cs="Arial"/>
          <w:lang w:eastAsia="en-US"/>
        </w:rPr>
        <w:t>Nazwach albo imionach i nazwiskach oraz siedzibach lub miejscach prowadzonej działalności gospodarczej albo miejscach zamieszkania Wykonawców, których oferty zostały otwarte;</w:t>
      </w:r>
    </w:p>
    <w:p w14:paraId="598536BD" w14:textId="77777777" w:rsidR="0086222A" w:rsidRPr="0086222A" w:rsidRDefault="0086222A" w:rsidP="00C5499F">
      <w:pPr>
        <w:numPr>
          <w:ilvl w:val="0"/>
          <w:numId w:val="72"/>
        </w:numPr>
        <w:autoSpaceDE w:val="0"/>
        <w:autoSpaceDN w:val="0"/>
        <w:adjustRightInd w:val="0"/>
        <w:spacing w:line="288" w:lineRule="auto"/>
        <w:ind w:left="851" w:hanging="425"/>
        <w:contextualSpacing/>
        <w:rPr>
          <w:rFonts w:ascii="Arial" w:hAnsi="Arial" w:cs="Arial"/>
          <w:lang w:eastAsia="en-US"/>
        </w:rPr>
      </w:pPr>
      <w:r w:rsidRPr="0086222A">
        <w:rPr>
          <w:rFonts w:ascii="Arial" w:hAnsi="Arial" w:cs="Arial"/>
          <w:lang w:eastAsia="en-US"/>
        </w:rPr>
        <w:t>Cenach lub kosztach zawartych w ofertach.</w:t>
      </w:r>
    </w:p>
    <w:p w14:paraId="6691DF7A" w14:textId="77777777" w:rsidR="00801D20" w:rsidRPr="009D2F1D" w:rsidRDefault="00CE22FD" w:rsidP="00C5499F">
      <w:pPr>
        <w:spacing w:line="288" w:lineRule="auto"/>
        <w:rPr>
          <w:rFonts w:ascii="Arial" w:hAnsi="Arial" w:cs="Arial"/>
          <w:b/>
          <w:iCs/>
        </w:rPr>
      </w:pPr>
      <w:bookmarkStart w:id="79" w:name="_Toc137824141"/>
      <w:bookmarkStart w:id="80" w:name="_Toc154823357"/>
      <w:bookmarkStart w:id="81" w:name="_Toc161806958"/>
      <w:bookmarkStart w:id="82" w:name="_Toc191867087"/>
      <w:bookmarkStart w:id="83" w:name="_Toc192580981"/>
      <w:r w:rsidRPr="009D2F1D">
        <w:rPr>
          <w:rFonts w:ascii="Arial" w:hAnsi="Arial" w:cs="Arial"/>
          <w:b/>
          <w:iCs/>
        </w:rPr>
        <w:t xml:space="preserve">Rozdział </w:t>
      </w:r>
      <w:r w:rsidR="00E17998" w:rsidRPr="009D2F1D">
        <w:rPr>
          <w:rFonts w:ascii="Arial" w:hAnsi="Arial" w:cs="Arial"/>
          <w:b/>
          <w:iCs/>
        </w:rPr>
        <w:t>2</w:t>
      </w:r>
      <w:r w:rsidR="007B78A7" w:rsidRPr="009D2F1D">
        <w:rPr>
          <w:rFonts w:ascii="Arial" w:hAnsi="Arial" w:cs="Arial"/>
          <w:b/>
          <w:iCs/>
        </w:rPr>
        <w:t>1</w:t>
      </w:r>
      <w:r w:rsidR="003B757B">
        <w:rPr>
          <w:rFonts w:ascii="Arial" w:hAnsi="Arial" w:cs="Arial"/>
          <w:b/>
          <w:iCs/>
        </w:rPr>
        <w:t>.</w:t>
      </w:r>
      <w:r w:rsidR="007B78A7" w:rsidRPr="009D2F1D">
        <w:rPr>
          <w:rFonts w:ascii="Arial" w:hAnsi="Arial" w:cs="Arial"/>
          <w:b/>
          <w:iCs/>
        </w:rPr>
        <w:t xml:space="preserve"> </w:t>
      </w:r>
      <w:bookmarkEnd w:id="79"/>
      <w:bookmarkEnd w:id="80"/>
      <w:bookmarkEnd w:id="81"/>
      <w:bookmarkEnd w:id="82"/>
      <w:bookmarkEnd w:id="83"/>
      <w:r w:rsidR="00B516F1" w:rsidRPr="009D2F1D">
        <w:rPr>
          <w:rFonts w:ascii="Arial" w:hAnsi="Arial" w:cs="Arial"/>
          <w:b/>
          <w:iCs/>
        </w:rPr>
        <w:t xml:space="preserve">Opis </w:t>
      </w:r>
      <w:r w:rsidR="00B516F1" w:rsidRPr="009D2F1D">
        <w:rPr>
          <w:rFonts w:ascii="Arial" w:hAnsi="Arial" w:cs="Arial"/>
          <w:b/>
        </w:rPr>
        <w:t>kryteriów</w:t>
      </w:r>
      <w:r w:rsidR="00B516F1" w:rsidRPr="009D2F1D">
        <w:rPr>
          <w:rFonts w:ascii="Arial" w:hAnsi="Arial" w:cs="Arial"/>
          <w:b/>
          <w:iCs/>
        </w:rPr>
        <w:t>, którymi Zamawiający będzie się kierował przy wyborze oferty, wraz z podaniem wag tych kryteriów i sposobu oceny ofert</w:t>
      </w:r>
    </w:p>
    <w:p w14:paraId="05373DF7" w14:textId="77777777" w:rsidR="007939D9" w:rsidRPr="009D2F1D" w:rsidRDefault="007939D9" w:rsidP="00C5499F">
      <w:pPr>
        <w:autoSpaceDE w:val="0"/>
        <w:autoSpaceDN w:val="0"/>
        <w:adjustRightInd w:val="0"/>
        <w:spacing w:line="288" w:lineRule="auto"/>
        <w:rPr>
          <w:rFonts w:ascii="Arial" w:hAnsi="Arial" w:cs="Arial"/>
        </w:rPr>
      </w:pPr>
      <w:r w:rsidRPr="009D2F1D">
        <w:rPr>
          <w:rFonts w:ascii="Arial" w:hAnsi="Arial" w:cs="Arial"/>
        </w:rPr>
        <w:t xml:space="preserve">1. </w:t>
      </w:r>
      <w:r w:rsidR="00043660" w:rsidRPr="009D2F1D">
        <w:rPr>
          <w:rFonts w:ascii="Arial" w:hAnsi="Arial" w:cs="Arial"/>
        </w:rPr>
        <w:tab/>
      </w:r>
      <w:r w:rsidRPr="009D2F1D">
        <w:rPr>
          <w:rFonts w:ascii="Arial" w:hAnsi="Arial" w:cs="Arial"/>
        </w:rPr>
        <w:t xml:space="preserve">Ocenie podlegać będą oferty nieodrzucone. </w:t>
      </w:r>
    </w:p>
    <w:p w14:paraId="3350DCC3" w14:textId="77777777" w:rsidR="007939D9" w:rsidRPr="009D2F1D" w:rsidRDefault="007939D9" w:rsidP="00C5499F">
      <w:pPr>
        <w:autoSpaceDE w:val="0"/>
        <w:autoSpaceDN w:val="0"/>
        <w:adjustRightInd w:val="0"/>
        <w:spacing w:line="288" w:lineRule="auto"/>
        <w:ind w:left="705" w:hanging="705"/>
        <w:rPr>
          <w:rFonts w:ascii="Arial" w:hAnsi="Arial" w:cs="Arial"/>
        </w:rPr>
      </w:pPr>
      <w:r w:rsidRPr="009D2F1D">
        <w:rPr>
          <w:rFonts w:ascii="Arial" w:hAnsi="Arial" w:cs="Arial"/>
        </w:rPr>
        <w:t xml:space="preserve">2. </w:t>
      </w:r>
      <w:r w:rsidR="00043660" w:rsidRPr="009D2F1D">
        <w:rPr>
          <w:rFonts w:ascii="Arial" w:hAnsi="Arial" w:cs="Arial"/>
        </w:rPr>
        <w:tab/>
      </w:r>
      <w:r w:rsidRPr="009D2F1D">
        <w:rPr>
          <w:rFonts w:ascii="Arial" w:hAnsi="Arial" w:cs="Arial"/>
        </w:rPr>
        <w:t xml:space="preserve">W celu wyboru najkorzystniejszej oferty Zamawiający przyjął następujące kryteria oceny ofert przypisując im odpowiednią wagę procentową: </w:t>
      </w:r>
    </w:p>
    <w:p w14:paraId="4031E8E0" w14:textId="77777777" w:rsidR="00365CBA" w:rsidRPr="00365CBA" w:rsidRDefault="00365CBA" w:rsidP="00C5499F">
      <w:pPr>
        <w:numPr>
          <w:ilvl w:val="0"/>
          <w:numId w:val="59"/>
        </w:numPr>
        <w:spacing w:line="288" w:lineRule="auto"/>
        <w:ind w:left="1136" w:right="4"/>
        <w:rPr>
          <w:rFonts w:ascii="Arial" w:hAnsi="Arial" w:cs="Arial"/>
          <w:color w:val="000000"/>
          <w:kern w:val="2"/>
        </w:rPr>
      </w:pPr>
      <w:r w:rsidRPr="00365CBA">
        <w:rPr>
          <w:rFonts w:ascii="Arial" w:hAnsi="Arial" w:cs="Arial"/>
          <w:color w:val="000000"/>
          <w:kern w:val="2"/>
        </w:rPr>
        <w:t xml:space="preserve">Cena – waga: 60% </w:t>
      </w:r>
    </w:p>
    <w:p w14:paraId="55BFB084" w14:textId="77777777" w:rsidR="00365CBA" w:rsidRPr="0013460E" w:rsidRDefault="00365CBA" w:rsidP="00C5499F">
      <w:pPr>
        <w:numPr>
          <w:ilvl w:val="0"/>
          <w:numId w:val="59"/>
        </w:numPr>
        <w:spacing w:line="288" w:lineRule="auto"/>
        <w:ind w:left="1136" w:right="4"/>
        <w:rPr>
          <w:rFonts w:ascii="Arial" w:hAnsi="Arial" w:cs="Arial"/>
          <w:color w:val="000000"/>
          <w:kern w:val="2"/>
        </w:rPr>
      </w:pPr>
      <w:r w:rsidRPr="0013460E">
        <w:rPr>
          <w:rFonts w:ascii="Arial" w:hAnsi="Arial" w:cs="Arial"/>
          <w:color w:val="000000"/>
          <w:kern w:val="2"/>
        </w:rPr>
        <w:t xml:space="preserve">Doświadczenie Kierownika projektu – waga: 40% </w:t>
      </w:r>
    </w:p>
    <w:p w14:paraId="35E39B4F" w14:textId="77777777" w:rsidR="00064623" w:rsidRPr="0013460E" w:rsidRDefault="00365CBA" w:rsidP="00C5499F">
      <w:pPr>
        <w:spacing w:line="288" w:lineRule="auto"/>
        <w:ind w:left="426" w:right="2020"/>
        <w:rPr>
          <w:rFonts w:ascii="Arial" w:hAnsi="Arial" w:cs="Arial"/>
          <w:color w:val="000000"/>
          <w:kern w:val="2"/>
        </w:rPr>
      </w:pPr>
      <w:r w:rsidRPr="0013460E">
        <w:rPr>
          <w:rFonts w:ascii="Arial" w:hAnsi="Arial" w:cs="Arial"/>
          <w:b/>
          <w:color w:val="000000"/>
          <w:kern w:val="2"/>
        </w:rPr>
        <w:t>Kryterium nr 1 - Cena (C)</w:t>
      </w:r>
      <w:r w:rsidRPr="0013460E">
        <w:rPr>
          <w:rFonts w:ascii="Arial" w:hAnsi="Arial" w:cs="Arial"/>
          <w:color w:val="000000"/>
          <w:kern w:val="2"/>
        </w:rPr>
        <w:t xml:space="preserve"> obliczane jest wg wzoru:</w:t>
      </w:r>
    </w:p>
    <w:p w14:paraId="77C9F9FE" w14:textId="77777777" w:rsidR="00365CBA" w:rsidRPr="0013460E" w:rsidRDefault="00365CBA" w:rsidP="00C5499F">
      <w:pPr>
        <w:spacing w:line="288" w:lineRule="auto"/>
        <w:ind w:left="709" w:right="2020" w:firstLine="142"/>
        <w:rPr>
          <w:rFonts w:ascii="Arial" w:hAnsi="Arial" w:cs="Arial"/>
          <w:color w:val="000000"/>
          <w:kern w:val="2"/>
        </w:rPr>
      </w:pPr>
      <w:r w:rsidRPr="0013460E">
        <w:rPr>
          <w:rFonts w:ascii="Arial" w:hAnsi="Arial" w:cs="Arial"/>
          <w:color w:val="000000"/>
          <w:kern w:val="2"/>
        </w:rPr>
        <w:t>C = (</w:t>
      </w:r>
      <w:proofErr w:type="spellStart"/>
      <w:r w:rsidRPr="0013460E">
        <w:rPr>
          <w:rFonts w:ascii="Arial" w:hAnsi="Arial" w:cs="Arial"/>
          <w:color w:val="000000"/>
          <w:kern w:val="2"/>
        </w:rPr>
        <w:t>Cmin</w:t>
      </w:r>
      <w:proofErr w:type="spellEnd"/>
      <w:r w:rsidRPr="0013460E">
        <w:rPr>
          <w:rFonts w:ascii="Arial" w:hAnsi="Arial" w:cs="Arial"/>
          <w:color w:val="000000"/>
          <w:kern w:val="2"/>
        </w:rPr>
        <w:t>/</w:t>
      </w:r>
      <w:proofErr w:type="spellStart"/>
      <w:r w:rsidRPr="0013460E">
        <w:rPr>
          <w:rFonts w:ascii="Arial" w:hAnsi="Arial" w:cs="Arial"/>
          <w:color w:val="000000"/>
          <w:kern w:val="2"/>
        </w:rPr>
        <w:t>Cn</w:t>
      </w:r>
      <w:proofErr w:type="spellEnd"/>
      <w:r w:rsidRPr="0013460E">
        <w:rPr>
          <w:rFonts w:ascii="Arial" w:hAnsi="Arial" w:cs="Arial"/>
          <w:color w:val="000000"/>
          <w:kern w:val="2"/>
        </w:rPr>
        <w:t xml:space="preserve">) x 100 x 0,60 gdzie: </w:t>
      </w:r>
    </w:p>
    <w:p w14:paraId="1A886C61" w14:textId="77777777" w:rsidR="00365CBA" w:rsidRPr="0013460E" w:rsidRDefault="00365CBA" w:rsidP="00C5499F">
      <w:pPr>
        <w:spacing w:line="288" w:lineRule="auto"/>
        <w:ind w:left="860" w:right="4" w:hanging="10"/>
        <w:rPr>
          <w:rFonts w:ascii="Arial" w:hAnsi="Arial" w:cs="Arial"/>
          <w:color w:val="000000"/>
          <w:kern w:val="2"/>
        </w:rPr>
      </w:pPr>
      <w:proofErr w:type="spellStart"/>
      <w:r w:rsidRPr="0013460E">
        <w:rPr>
          <w:rFonts w:ascii="Arial" w:hAnsi="Arial" w:cs="Arial"/>
          <w:color w:val="000000"/>
          <w:kern w:val="2"/>
        </w:rPr>
        <w:t>Cmin</w:t>
      </w:r>
      <w:proofErr w:type="spellEnd"/>
      <w:r w:rsidRPr="0013460E">
        <w:rPr>
          <w:rFonts w:ascii="Arial" w:hAnsi="Arial" w:cs="Arial"/>
          <w:color w:val="000000"/>
          <w:kern w:val="2"/>
        </w:rPr>
        <w:t xml:space="preserve"> – cena najniższa, </w:t>
      </w:r>
      <w:proofErr w:type="spellStart"/>
      <w:r w:rsidRPr="0013460E">
        <w:rPr>
          <w:rFonts w:ascii="Arial" w:hAnsi="Arial" w:cs="Arial"/>
          <w:color w:val="000000"/>
          <w:kern w:val="2"/>
        </w:rPr>
        <w:t>Cn</w:t>
      </w:r>
      <w:proofErr w:type="spellEnd"/>
      <w:r w:rsidRPr="0013460E">
        <w:rPr>
          <w:rFonts w:ascii="Arial" w:hAnsi="Arial" w:cs="Arial"/>
          <w:color w:val="000000"/>
          <w:kern w:val="2"/>
        </w:rPr>
        <w:t xml:space="preserve"> - cena badana  </w:t>
      </w:r>
    </w:p>
    <w:p w14:paraId="7EB27650" w14:textId="77777777" w:rsidR="00365CBA" w:rsidRPr="0013460E" w:rsidRDefault="00365CBA" w:rsidP="00C5499F">
      <w:pPr>
        <w:spacing w:line="288" w:lineRule="auto"/>
        <w:ind w:left="851" w:right="2020" w:hanging="425"/>
        <w:rPr>
          <w:rFonts w:ascii="Arial" w:hAnsi="Arial" w:cs="Arial"/>
          <w:color w:val="000000"/>
          <w:kern w:val="2"/>
        </w:rPr>
      </w:pPr>
      <w:r w:rsidRPr="0013460E">
        <w:rPr>
          <w:rFonts w:ascii="Arial" w:hAnsi="Arial" w:cs="Arial"/>
          <w:b/>
          <w:color w:val="000000"/>
          <w:kern w:val="2"/>
        </w:rPr>
        <w:t>Kryterium nr 2 – Doświadczenie Kierownika projektu (DK)</w:t>
      </w:r>
      <w:r w:rsidR="00064623" w:rsidRPr="0013460E">
        <w:rPr>
          <w:rFonts w:ascii="Arial" w:hAnsi="Arial" w:cs="Arial"/>
          <w:color w:val="000000"/>
          <w:kern w:val="2"/>
        </w:rPr>
        <w:t xml:space="preserve">, </w:t>
      </w:r>
      <w:r w:rsidRPr="0013460E">
        <w:rPr>
          <w:rFonts w:ascii="Arial" w:hAnsi="Arial" w:cs="Arial"/>
          <w:color w:val="000000"/>
          <w:kern w:val="2"/>
        </w:rPr>
        <w:t xml:space="preserve">obliczane jest w następujący sposób: </w:t>
      </w:r>
    </w:p>
    <w:p w14:paraId="1F71DA4B" w14:textId="145CB1CE" w:rsidR="00FC678D" w:rsidRPr="00976B77" w:rsidRDefault="00365CBA" w:rsidP="00C5499F">
      <w:pPr>
        <w:spacing w:line="288" w:lineRule="auto"/>
        <w:ind w:left="860" w:right="4" w:hanging="10"/>
        <w:rPr>
          <w:rFonts w:ascii="Arial" w:hAnsi="Arial" w:cs="Arial"/>
          <w:kern w:val="2"/>
        </w:rPr>
      </w:pPr>
      <w:r w:rsidRPr="0013460E">
        <w:rPr>
          <w:rFonts w:ascii="Arial" w:hAnsi="Arial" w:cs="Arial"/>
          <w:color w:val="000000"/>
          <w:kern w:val="2"/>
        </w:rPr>
        <w:t xml:space="preserve">Zamawiający wymaga, aby Kierownik projektu posiadał doświadczenie polegające na uczestnictwie w realizacji co najmniej </w:t>
      </w:r>
      <w:r w:rsidRPr="0013460E">
        <w:rPr>
          <w:rFonts w:ascii="Arial" w:hAnsi="Arial" w:cs="Arial"/>
          <w:b/>
          <w:bCs/>
          <w:color w:val="000000"/>
          <w:kern w:val="2"/>
        </w:rPr>
        <w:t xml:space="preserve">dwóch projektów </w:t>
      </w:r>
      <w:r w:rsidRPr="0013460E">
        <w:rPr>
          <w:rFonts w:ascii="Arial" w:hAnsi="Arial" w:cs="Arial"/>
          <w:color w:val="000000"/>
          <w:kern w:val="2"/>
        </w:rPr>
        <w:t xml:space="preserve">planów ochrony dla form ochrony </w:t>
      </w:r>
      <w:r w:rsidRPr="00976B77">
        <w:rPr>
          <w:rFonts w:ascii="Arial" w:hAnsi="Arial" w:cs="Arial"/>
          <w:kern w:val="2"/>
        </w:rPr>
        <w:t xml:space="preserve">przyrody, </w:t>
      </w:r>
      <w:bookmarkStart w:id="84" w:name="_Hlk221870452"/>
      <w:r w:rsidR="00F44EA3" w:rsidRPr="00976B77">
        <w:rPr>
          <w:rFonts w:ascii="Arial" w:hAnsi="Arial" w:cs="Arial"/>
        </w:rPr>
        <w:t>w tym co najmniej jeden z nich został złożony do właściwego organu celem zatwierdzenia.</w:t>
      </w:r>
      <w:bookmarkEnd w:id="84"/>
    </w:p>
    <w:p w14:paraId="6DD03334" w14:textId="77777777" w:rsidR="00365CBA" w:rsidRPr="00976B77" w:rsidRDefault="00365CBA" w:rsidP="00C5499F">
      <w:pPr>
        <w:spacing w:line="288" w:lineRule="auto"/>
        <w:ind w:left="860" w:right="4" w:hanging="10"/>
        <w:rPr>
          <w:rFonts w:ascii="Arial" w:hAnsi="Arial" w:cs="Arial"/>
          <w:kern w:val="2"/>
        </w:rPr>
      </w:pPr>
      <w:r w:rsidRPr="00976B77">
        <w:rPr>
          <w:rFonts w:ascii="Arial" w:hAnsi="Arial" w:cs="Arial"/>
          <w:kern w:val="2"/>
        </w:rPr>
        <w:t xml:space="preserve">Wykonawca, który zaoferuje zespół, w którym Kierownik projektu posiada doświadczenie polegające na uczestnictwie w realizacji: </w:t>
      </w:r>
    </w:p>
    <w:p w14:paraId="6749486D" w14:textId="451CC2E8" w:rsidR="00365CBA" w:rsidRPr="00AF5599" w:rsidRDefault="00BC3895" w:rsidP="00C5499F">
      <w:pPr>
        <w:numPr>
          <w:ilvl w:val="0"/>
          <w:numId w:val="60"/>
        </w:numPr>
        <w:spacing w:line="288" w:lineRule="auto"/>
        <w:ind w:right="4" w:hanging="286"/>
        <w:rPr>
          <w:rFonts w:ascii="Arial" w:hAnsi="Arial" w:cs="Arial"/>
          <w:kern w:val="2"/>
        </w:rPr>
      </w:pPr>
      <w:r w:rsidRPr="00AF5599">
        <w:rPr>
          <w:rFonts w:ascii="Arial" w:hAnsi="Arial" w:cs="Arial"/>
          <w:b/>
          <w:bCs/>
          <w:kern w:val="2"/>
        </w:rPr>
        <w:lastRenderedPageBreak/>
        <w:t>2</w:t>
      </w:r>
      <w:r w:rsidRPr="00AF5599">
        <w:rPr>
          <w:rFonts w:ascii="Arial" w:hAnsi="Arial" w:cs="Arial"/>
          <w:kern w:val="2"/>
        </w:rPr>
        <w:t xml:space="preserve"> </w:t>
      </w:r>
      <w:r w:rsidR="00365CBA" w:rsidRPr="00AF5599">
        <w:rPr>
          <w:rFonts w:ascii="Arial" w:hAnsi="Arial" w:cs="Arial"/>
          <w:kern w:val="2"/>
        </w:rPr>
        <w:t xml:space="preserve">projektów </w:t>
      </w:r>
      <w:r w:rsidR="00133755" w:rsidRPr="00AF5599">
        <w:rPr>
          <w:rFonts w:ascii="Arial" w:hAnsi="Arial" w:cs="Arial"/>
          <w:kern w:val="2"/>
        </w:rPr>
        <w:t xml:space="preserve">spełniających warunki </w:t>
      </w:r>
      <w:r w:rsidR="00133755" w:rsidRPr="00AF5599">
        <w:rPr>
          <w:rFonts w:ascii="Arial" w:hAnsi="Arial" w:cs="Arial"/>
        </w:rPr>
        <w:t>udziału w postępowaniu</w:t>
      </w:r>
      <w:r w:rsidRPr="00AF5599">
        <w:rPr>
          <w:rFonts w:ascii="Arial" w:hAnsi="Arial" w:cs="Arial"/>
        </w:rPr>
        <w:t>- otrzyma 0 pkt</w:t>
      </w:r>
    </w:p>
    <w:p w14:paraId="016C653A" w14:textId="57C8318F" w:rsidR="00365CBA" w:rsidRPr="00AF5599" w:rsidRDefault="00BC3895" w:rsidP="00C5499F">
      <w:pPr>
        <w:numPr>
          <w:ilvl w:val="0"/>
          <w:numId w:val="60"/>
        </w:numPr>
        <w:spacing w:line="288" w:lineRule="auto"/>
        <w:ind w:right="4" w:hanging="286"/>
        <w:rPr>
          <w:rFonts w:ascii="Arial" w:hAnsi="Arial" w:cs="Arial"/>
          <w:kern w:val="2"/>
        </w:rPr>
      </w:pPr>
      <w:r w:rsidRPr="00AF5599">
        <w:rPr>
          <w:rFonts w:ascii="Arial" w:hAnsi="Arial" w:cs="Arial"/>
          <w:b/>
          <w:bCs/>
          <w:kern w:val="2"/>
        </w:rPr>
        <w:t xml:space="preserve">3 </w:t>
      </w:r>
      <w:r w:rsidR="00365CBA" w:rsidRPr="00AF5599">
        <w:rPr>
          <w:rFonts w:ascii="Arial" w:hAnsi="Arial" w:cs="Arial"/>
          <w:kern w:val="2"/>
        </w:rPr>
        <w:t xml:space="preserve">projektów planów ochrony dla form ochrony przyrody - otrzyma 5 pkt; </w:t>
      </w:r>
    </w:p>
    <w:p w14:paraId="36741D90" w14:textId="743FACA4" w:rsidR="00365CBA" w:rsidRPr="00AF5599" w:rsidRDefault="000250E2" w:rsidP="00C5499F">
      <w:pPr>
        <w:numPr>
          <w:ilvl w:val="0"/>
          <w:numId w:val="60"/>
        </w:numPr>
        <w:spacing w:line="288" w:lineRule="auto"/>
        <w:ind w:right="4" w:hanging="286"/>
        <w:rPr>
          <w:rFonts w:ascii="Arial" w:hAnsi="Arial" w:cs="Arial"/>
          <w:kern w:val="2"/>
        </w:rPr>
      </w:pPr>
      <w:r w:rsidRPr="00AF5599">
        <w:rPr>
          <w:rFonts w:ascii="Arial" w:hAnsi="Arial" w:cs="Arial"/>
          <w:b/>
          <w:bCs/>
          <w:kern w:val="2"/>
        </w:rPr>
        <w:t>4</w:t>
      </w:r>
      <w:r w:rsidRPr="00AF5599">
        <w:rPr>
          <w:rFonts w:ascii="Arial" w:hAnsi="Arial" w:cs="Arial"/>
          <w:kern w:val="2"/>
        </w:rPr>
        <w:t xml:space="preserve"> </w:t>
      </w:r>
      <w:r w:rsidR="00365CBA" w:rsidRPr="00AF5599">
        <w:rPr>
          <w:rFonts w:ascii="Arial" w:hAnsi="Arial" w:cs="Arial"/>
          <w:kern w:val="2"/>
        </w:rPr>
        <w:t xml:space="preserve">projektów planów ochrony dla form ochrony przyrody - otrzyma 10 pkt; </w:t>
      </w:r>
    </w:p>
    <w:p w14:paraId="1F9EFFB2" w14:textId="7A183BCA" w:rsidR="00365CBA" w:rsidRPr="00AF5599" w:rsidRDefault="000250E2" w:rsidP="00C5499F">
      <w:pPr>
        <w:numPr>
          <w:ilvl w:val="0"/>
          <w:numId w:val="60"/>
        </w:numPr>
        <w:spacing w:line="288" w:lineRule="auto"/>
        <w:ind w:right="4" w:hanging="286"/>
        <w:rPr>
          <w:rFonts w:ascii="Arial" w:hAnsi="Arial" w:cs="Arial"/>
          <w:kern w:val="2"/>
        </w:rPr>
      </w:pPr>
      <w:r w:rsidRPr="00AF5599">
        <w:rPr>
          <w:rFonts w:ascii="Arial" w:hAnsi="Arial" w:cs="Arial"/>
          <w:b/>
          <w:bCs/>
          <w:kern w:val="2"/>
        </w:rPr>
        <w:t>5</w:t>
      </w:r>
      <w:r w:rsidRPr="00AF5599">
        <w:rPr>
          <w:rFonts w:ascii="Arial" w:hAnsi="Arial" w:cs="Arial"/>
          <w:kern w:val="2"/>
        </w:rPr>
        <w:t xml:space="preserve"> </w:t>
      </w:r>
      <w:r w:rsidR="00365CBA" w:rsidRPr="00AF5599">
        <w:rPr>
          <w:rFonts w:ascii="Arial" w:hAnsi="Arial" w:cs="Arial"/>
          <w:kern w:val="2"/>
        </w:rPr>
        <w:t xml:space="preserve">projektów planów ochrony dla form ochrony przyrody - otrzyma 30 pkt; </w:t>
      </w:r>
    </w:p>
    <w:p w14:paraId="31C42190" w14:textId="211AEB12" w:rsidR="00365CBA" w:rsidRPr="00AF5599" w:rsidRDefault="000250E2" w:rsidP="00C5499F">
      <w:pPr>
        <w:numPr>
          <w:ilvl w:val="0"/>
          <w:numId w:val="60"/>
        </w:numPr>
        <w:spacing w:line="288" w:lineRule="auto"/>
        <w:ind w:right="4" w:hanging="286"/>
        <w:rPr>
          <w:rFonts w:ascii="Arial" w:hAnsi="Arial" w:cs="Arial"/>
          <w:kern w:val="2"/>
        </w:rPr>
      </w:pPr>
      <w:r w:rsidRPr="00AF5599">
        <w:rPr>
          <w:rFonts w:ascii="Arial" w:hAnsi="Arial" w:cs="Arial"/>
          <w:b/>
          <w:bCs/>
          <w:kern w:val="2"/>
        </w:rPr>
        <w:t>6</w:t>
      </w:r>
      <w:r w:rsidR="00BC3895" w:rsidRPr="00AF5599">
        <w:rPr>
          <w:rFonts w:ascii="Arial" w:hAnsi="Arial" w:cs="Arial"/>
          <w:b/>
          <w:bCs/>
          <w:kern w:val="2"/>
        </w:rPr>
        <w:t xml:space="preserve"> i więcej</w:t>
      </w:r>
      <w:r w:rsidRPr="00AF5599">
        <w:rPr>
          <w:rFonts w:ascii="Arial" w:hAnsi="Arial" w:cs="Arial"/>
          <w:b/>
          <w:bCs/>
          <w:kern w:val="2"/>
        </w:rPr>
        <w:t xml:space="preserve"> </w:t>
      </w:r>
      <w:r w:rsidR="00365CBA" w:rsidRPr="00AF5599">
        <w:rPr>
          <w:rFonts w:ascii="Arial" w:hAnsi="Arial" w:cs="Arial"/>
          <w:kern w:val="2"/>
        </w:rPr>
        <w:t xml:space="preserve">- projektów planów ochrony dla form ochrony przyrody - otrzyma 40 pkt; </w:t>
      </w:r>
    </w:p>
    <w:p w14:paraId="4C48593E" w14:textId="77777777" w:rsidR="00365CBA" w:rsidRPr="0013460E" w:rsidRDefault="00365CBA" w:rsidP="00C5499F">
      <w:pPr>
        <w:spacing w:line="288" w:lineRule="auto"/>
        <w:ind w:left="860" w:right="4" w:hanging="10"/>
        <w:rPr>
          <w:rFonts w:ascii="Arial" w:hAnsi="Arial" w:cs="Arial"/>
          <w:color w:val="000000"/>
          <w:kern w:val="2"/>
        </w:rPr>
      </w:pPr>
      <w:r w:rsidRPr="0013460E">
        <w:rPr>
          <w:rFonts w:ascii="Arial" w:hAnsi="Arial" w:cs="Arial"/>
          <w:color w:val="000000"/>
          <w:kern w:val="2"/>
        </w:rPr>
        <w:t xml:space="preserve">Zamawiający nie określa czasu, w jakim ww. doświadczenie ma być nabyte, a także dopuszcza wykazanie uczestnictwa w realizacji nadal trwających projektów. </w:t>
      </w:r>
    </w:p>
    <w:p w14:paraId="0E9487C1" w14:textId="77777777" w:rsidR="007939D9" w:rsidRPr="00064623" w:rsidRDefault="00064623" w:rsidP="00C5499F">
      <w:pPr>
        <w:numPr>
          <w:ilvl w:val="0"/>
          <w:numId w:val="61"/>
        </w:numPr>
        <w:spacing w:line="288" w:lineRule="auto"/>
        <w:ind w:left="709" w:right="4" w:hanging="709"/>
        <w:rPr>
          <w:rFonts w:ascii="Arial" w:hAnsi="Arial" w:cs="Arial"/>
          <w:color w:val="000000"/>
          <w:kern w:val="2"/>
        </w:rPr>
      </w:pPr>
      <w:r w:rsidRPr="0013460E">
        <w:rPr>
          <w:rFonts w:ascii="Arial" w:hAnsi="Arial" w:cs="Arial"/>
          <w:color w:val="000000"/>
          <w:kern w:val="2"/>
        </w:rPr>
        <w:t>Ostateczna liczba punktów uzyskanych</w:t>
      </w:r>
      <w:r w:rsidRPr="00365CBA">
        <w:rPr>
          <w:rFonts w:ascii="Arial" w:hAnsi="Arial" w:cs="Arial"/>
          <w:color w:val="000000"/>
          <w:kern w:val="2"/>
        </w:rPr>
        <w:t xml:space="preserve"> przez Wykonawcę obliczana jest jako suma punktów poszczególnych kryteriów: C+DK, przy czym 1%=1 pkt.</w:t>
      </w:r>
      <w:r w:rsidRPr="00365CBA">
        <w:rPr>
          <w:rFonts w:ascii="Arial" w:hAnsi="Arial" w:cs="Arial"/>
          <w:color w:val="FF0000"/>
          <w:kern w:val="2"/>
        </w:rPr>
        <w:t xml:space="preserve"> </w:t>
      </w:r>
      <w:r w:rsidR="007939D9" w:rsidRPr="00064623">
        <w:rPr>
          <w:rFonts w:ascii="Arial" w:eastAsia="Times New Roman" w:hAnsi="Arial" w:cs="Arial"/>
        </w:rPr>
        <w:t>Za najkorzystniejszą uważać się będzie ofertę, która uzyska najwyższą ilość punktów.</w:t>
      </w:r>
    </w:p>
    <w:p w14:paraId="73289DA0" w14:textId="77777777" w:rsidR="007939D9" w:rsidRPr="00064623" w:rsidRDefault="007939D9" w:rsidP="00C5499F">
      <w:pPr>
        <w:numPr>
          <w:ilvl w:val="0"/>
          <w:numId w:val="61"/>
        </w:numPr>
        <w:autoSpaceDE w:val="0"/>
        <w:autoSpaceDN w:val="0"/>
        <w:adjustRightInd w:val="0"/>
        <w:spacing w:line="288" w:lineRule="auto"/>
        <w:ind w:left="709" w:hanging="709"/>
        <w:rPr>
          <w:rFonts w:ascii="Arial" w:eastAsia="Times New Roman" w:hAnsi="Arial" w:cs="Arial"/>
        </w:rPr>
      </w:pPr>
      <w:r w:rsidRPr="00064623">
        <w:rPr>
          <w:rFonts w:ascii="Arial" w:eastAsia="Times New Roman" w:hAnsi="Arial" w:cs="Arial"/>
        </w:rPr>
        <w:t>Wszystkie obliczenia będą dokonywane z dokładnością do dwóch miejsc po przecinku zgodnie</w:t>
      </w:r>
      <w:r w:rsidR="005B65DE" w:rsidRPr="00064623">
        <w:rPr>
          <w:rFonts w:ascii="Arial" w:eastAsia="Times New Roman" w:hAnsi="Arial" w:cs="Arial"/>
        </w:rPr>
        <w:t xml:space="preserve"> </w:t>
      </w:r>
      <w:r w:rsidRPr="00064623">
        <w:rPr>
          <w:rFonts w:ascii="Arial" w:eastAsia="Times New Roman" w:hAnsi="Arial" w:cs="Arial"/>
        </w:rPr>
        <w:t>z matematycznymi zasadami zaokrąglania (końcówki poniżej 0,005 pkt pomija się a końcówki 0,005 i wyższe zaokrągla się do 0,01 pkt).</w:t>
      </w:r>
    </w:p>
    <w:p w14:paraId="7833EAE6" w14:textId="77777777" w:rsidR="005729D4" w:rsidRPr="009D2F1D" w:rsidRDefault="00CE22FD" w:rsidP="00C5499F">
      <w:pPr>
        <w:pStyle w:val="Nagwek1"/>
        <w:spacing w:line="288" w:lineRule="auto"/>
        <w:jc w:val="left"/>
        <w:rPr>
          <w:rFonts w:ascii="Arial" w:hAnsi="Arial" w:cs="Arial"/>
          <w:bCs/>
          <w:iCs/>
          <w:sz w:val="24"/>
          <w:szCs w:val="24"/>
          <w:lang w:val="pl-PL"/>
        </w:rPr>
      </w:pPr>
      <w:bookmarkStart w:id="85" w:name="_Toc137824142"/>
      <w:bookmarkStart w:id="86" w:name="_Toc154823358"/>
      <w:bookmarkStart w:id="87" w:name="_Toc161806959"/>
      <w:bookmarkStart w:id="88" w:name="_Toc191867088"/>
      <w:bookmarkStart w:id="89" w:name="_Toc192580982"/>
      <w:r w:rsidRPr="009D2F1D">
        <w:rPr>
          <w:rFonts w:ascii="Arial" w:hAnsi="Arial" w:cs="Arial"/>
          <w:bCs/>
          <w:iCs/>
          <w:sz w:val="24"/>
          <w:szCs w:val="24"/>
          <w:lang w:val="pl-PL"/>
        </w:rPr>
        <w:t>Rozdział 2</w:t>
      </w:r>
      <w:r w:rsidR="007B78A7" w:rsidRPr="009D2F1D">
        <w:rPr>
          <w:rFonts w:ascii="Arial" w:hAnsi="Arial" w:cs="Arial"/>
          <w:bCs/>
          <w:iCs/>
          <w:sz w:val="24"/>
          <w:szCs w:val="24"/>
          <w:lang w:val="pl-PL"/>
        </w:rPr>
        <w:t>2</w:t>
      </w:r>
      <w:r w:rsidRPr="009D2F1D">
        <w:rPr>
          <w:rFonts w:ascii="Arial" w:hAnsi="Arial" w:cs="Arial"/>
          <w:bCs/>
          <w:iCs/>
          <w:sz w:val="24"/>
          <w:szCs w:val="24"/>
          <w:lang w:val="pl-PL"/>
        </w:rPr>
        <w:t xml:space="preserve">. </w:t>
      </w:r>
      <w:r w:rsidR="005729D4" w:rsidRPr="009D2F1D">
        <w:rPr>
          <w:rFonts w:ascii="Arial" w:hAnsi="Arial" w:cs="Arial"/>
          <w:bCs/>
          <w:iCs/>
          <w:sz w:val="24"/>
          <w:szCs w:val="24"/>
          <w:lang w:val="pl-PL"/>
        </w:rPr>
        <w:t>Informacje o formalnościach, jakie zostaną dopełnione po wyborze oferty w celu zawarcia umowy w sprawie zamówienia publicznego</w:t>
      </w:r>
      <w:bookmarkEnd w:id="85"/>
      <w:bookmarkEnd w:id="86"/>
      <w:bookmarkEnd w:id="87"/>
      <w:bookmarkEnd w:id="88"/>
      <w:bookmarkEnd w:id="89"/>
    </w:p>
    <w:p w14:paraId="7AC7696B" w14:textId="77777777" w:rsidR="0029010F" w:rsidRPr="009D2F1D" w:rsidRDefault="003A7CD5" w:rsidP="00C5499F">
      <w:pPr>
        <w:pStyle w:val="Tekstpodstawowy"/>
        <w:numPr>
          <w:ilvl w:val="0"/>
          <w:numId w:val="9"/>
        </w:numPr>
        <w:spacing w:line="288" w:lineRule="auto"/>
        <w:ind w:left="426" w:hanging="426"/>
        <w:rPr>
          <w:rFonts w:ascii="Arial" w:hAnsi="Arial" w:cs="Arial"/>
          <w:b w:val="0"/>
          <w:szCs w:val="24"/>
          <w:lang w:val="pl-PL"/>
        </w:rPr>
      </w:pPr>
      <w:r w:rsidRPr="009D2F1D">
        <w:rPr>
          <w:rFonts w:ascii="Arial" w:hAnsi="Arial" w:cs="Arial"/>
          <w:b w:val="0"/>
          <w:szCs w:val="24"/>
          <w:lang w:val="pl-PL"/>
        </w:rPr>
        <w:t xml:space="preserve">Wykonawca jest zobowiązany skontaktować się z Zamawiającym w celu uzgodnienia wszystkich szczegółowych kwestii technicznych </w:t>
      </w:r>
      <w:r w:rsidR="00B10DDE" w:rsidRPr="009D2F1D">
        <w:rPr>
          <w:rFonts w:ascii="Arial" w:hAnsi="Arial" w:cs="Arial"/>
          <w:b w:val="0"/>
          <w:szCs w:val="24"/>
          <w:lang w:val="pl-PL"/>
        </w:rPr>
        <w:t>(np. numeru konta, reprezentacji</w:t>
      </w:r>
      <w:r w:rsidRPr="009D2F1D">
        <w:rPr>
          <w:rFonts w:ascii="Arial" w:hAnsi="Arial" w:cs="Arial"/>
          <w:b w:val="0"/>
          <w:szCs w:val="24"/>
          <w:lang w:val="pl-PL"/>
        </w:rPr>
        <w:t xml:space="preserve"> Wykonawcy) zawieranej umowy. </w:t>
      </w:r>
    </w:p>
    <w:p w14:paraId="4F24356A" w14:textId="77777777" w:rsidR="00775054" w:rsidRPr="006A5067" w:rsidRDefault="00775054" w:rsidP="00C5499F">
      <w:pPr>
        <w:numPr>
          <w:ilvl w:val="0"/>
          <w:numId w:val="9"/>
        </w:numPr>
        <w:autoSpaceDE w:val="0"/>
        <w:autoSpaceDN w:val="0"/>
        <w:adjustRightInd w:val="0"/>
        <w:spacing w:line="288" w:lineRule="auto"/>
        <w:ind w:left="426"/>
        <w:rPr>
          <w:rFonts w:ascii="Arial" w:hAnsi="Arial" w:cs="Arial"/>
        </w:rPr>
      </w:pPr>
      <w:r w:rsidRPr="006A5067">
        <w:rPr>
          <w:rFonts w:ascii="Arial" w:hAnsi="Arial" w:cs="Arial"/>
        </w:rPr>
        <w:t>Wykonawca będzie zobowiązany do podpisania umowy w miejscu i terminie wskazanym przez Zamawiającego.</w:t>
      </w:r>
    </w:p>
    <w:p w14:paraId="3B2213FA" w14:textId="77777777" w:rsidR="001F0BAD" w:rsidRPr="009D2F1D" w:rsidRDefault="000C73B9" w:rsidP="00C5499F">
      <w:pPr>
        <w:numPr>
          <w:ilvl w:val="0"/>
          <w:numId w:val="9"/>
        </w:numPr>
        <w:autoSpaceDE w:val="0"/>
        <w:autoSpaceDN w:val="0"/>
        <w:adjustRightInd w:val="0"/>
        <w:spacing w:line="288" w:lineRule="auto"/>
        <w:ind w:left="426"/>
        <w:rPr>
          <w:rFonts w:ascii="Arial" w:hAnsi="Arial" w:cs="Arial"/>
        </w:rPr>
      </w:pPr>
      <w:r w:rsidRPr="006A5067">
        <w:rPr>
          <w:rFonts w:ascii="Arial" w:hAnsi="Arial" w:cs="Arial"/>
        </w:rPr>
        <w:t>Jeżeli</w:t>
      </w:r>
      <w:r w:rsidRPr="009D2F1D">
        <w:rPr>
          <w:rFonts w:ascii="Arial" w:hAnsi="Arial" w:cs="Arial"/>
        </w:rPr>
        <w:t xml:space="preserve"> zostanie wybrana oferta W</w:t>
      </w:r>
      <w:r w:rsidR="001F0BAD" w:rsidRPr="009D2F1D">
        <w:rPr>
          <w:rFonts w:ascii="Arial" w:hAnsi="Arial" w:cs="Arial"/>
        </w:rPr>
        <w:t xml:space="preserve">ykonawców wspólnie ubiegających się o udzielenie zamówienia, Zamawiający </w:t>
      </w:r>
      <w:r w:rsidR="006E5770" w:rsidRPr="009D2F1D">
        <w:rPr>
          <w:rFonts w:ascii="Arial" w:hAnsi="Arial" w:cs="Arial"/>
        </w:rPr>
        <w:t>moż</w:t>
      </w:r>
      <w:r w:rsidRPr="009D2F1D">
        <w:rPr>
          <w:rFonts w:ascii="Arial" w:hAnsi="Arial" w:cs="Arial"/>
        </w:rPr>
        <w:t xml:space="preserve">e </w:t>
      </w:r>
      <w:r w:rsidR="006E5770" w:rsidRPr="009D2F1D">
        <w:rPr>
          <w:rFonts w:ascii="Arial" w:hAnsi="Arial" w:cs="Arial"/>
        </w:rPr>
        <w:t xml:space="preserve">żądać </w:t>
      </w:r>
      <w:r w:rsidR="001F0BAD" w:rsidRPr="009D2F1D">
        <w:rPr>
          <w:rFonts w:ascii="Arial" w:hAnsi="Arial" w:cs="Arial"/>
        </w:rPr>
        <w:t>przed zawarciem umowy w sprawie zamówienia publicznego kopii umo</w:t>
      </w:r>
      <w:r w:rsidR="00785212" w:rsidRPr="009D2F1D">
        <w:rPr>
          <w:rFonts w:ascii="Arial" w:hAnsi="Arial" w:cs="Arial"/>
        </w:rPr>
        <w:t>wy regulującej współpracę tych W</w:t>
      </w:r>
      <w:r w:rsidR="001F0BAD" w:rsidRPr="009D2F1D">
        <w:rPr>
          <w:rFonts w:ascii="Arial" w:hAnsi="Arial" w:cs="Arial"/>
        </w:rPr>
        <w:t xml:space="preserve">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14:paraId="256529F3" w14:textId="77777777" w:rsidR="001F0BAD" w:rsidRPr="009D2F1D" w:rsidRDefault="001F0BAD" w:rsidP="00C5499F">
      <w:pPr>
        <w:numPr>
          <w:ilvl w:val="0"/>
          <w:numId w:val="9"/>
        </w:numPr>
        <w:autoSpaceDE w:val="0"/>
        <w:autoSpaceDN w:val="0"/>
        <w:adjustRightInd w:val="0"/>
        <w:spacing w:line="288" w:lineRule="auto"/>
        <w:ind w:left="426"/>
        <w:rPr>
          <w:rFonts w:ascii="Arial" w:hAnsi="Arial" w:cs="Arial"/>
        </w:rPr>
      </w:pPr>
      <w:r w:rsidRPr="009D2F1D">
        <w:rPr>
          <w:rFonts w:ascii="Arial" w:hAnsi="Arial" w:cs="Arial"/>
        </w:rPr>
        <w:t>Zamawiający wymaga, aby umowa konsorcjum:</w:t>
      </w:r>
    </w:p>
    <w:p w14:paraId="350717BC"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określała sposób reprezentacji wszystkich podmiotów oraz upoważniała jednego z członków konsorcjum – głównego partnera (Lidera) do koordynowania czynności związanych z realizacją umowy,</w:t>
      </w:r>
    </w:p>
    <w:p w14:paraId="6C265392"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stwierdzała o odpowiedzialności solidarnej partnerów konsorcjum, za całość podjętych zobowiązań w ramach realizacji przedmiotu zamówienia,</w:t>
      </w:r>
    </w:p>
    <w:p w14:paraId="156104CC"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 xml:space="preserve">oznaczała czas trwania konsorcjum obejmujący okres realizacji przedmiotu zamówienia, </w:t>
      </w:r>
    </w:p>
    <w:p w14:paraId="4601CA38"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 xml:space="preserve">określała cel gospodarczy obejmujący swoim zakresem przedmiot zamówienia, </w:t>
      </w:r>
    </w:p>
    <w:p w14:paraId="4DB7A474"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wykluczała możliwość wypowiedzenia umowy konsorcjum przez któregokolwiek z jego członków do czasu wykonania zamówienia,</w:t>
      </w:r>
    </w:p>
    <w:p w14:paraId="192CD561"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określała sposób współdziałania podmiotów,</w:t>
      </w:r>
    </w:p>
    <w:p w14:paraId="6802988B" w14:textId="77777777" w:rsidR="001F0BAD" w:rsidRPr="009D2F1D"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t>określała szczegółowy podział czynności do wykonania przez poszczególnych partnerów konsorcjum,</w:t>
      </w:r>
    </w:p>
    <w:p w14:paraId="46A2F013" w14:textId="77777777" w:rsidR="001F0BAD" w:rsidRPr="00DD615B" w:rsidRDefault="001F0BAD" w:rsidP="00C5499F">
      <w:pPr>
        <w:numPr>
          <w:ilvl w:val="0"/>
          <w:numId w:val="20"/>
        </w:numPr>
        <w:autoSpaceDE w:val="0"/>
        <w:autoSpaceDN w:val="0"/>
        <w:adjustRightInd w:val="0"/>
        <w:spacing w:line="288" w:lineRule="auto"/>
        <w:ind w:left="1134" w:hanging="567"/>
        <w:rPr>
          <w:rFonts w:ascii="Arial" w:hAnsi="Arial" w:cs="Arial"/>
        </w:rPr>
      </w:pPr>
      <w:r w:rsidRPr="009D2F1D">
        <w:rPr>
          <w:rFonts w:ascii="Arial" w:hAnsi="Arial" w:cs="Arial"/>
        </w:rPr>
        <w:lastRenderedPageBreak/>
        <w:t xml:space="preserve">określała szczegółowe zasady rozliczania się pomiędzy partnerami konsorcjum za wykonywanie przedmiotu zamówienia (wyklucza się płatności przez Zamawiającego dla każdego z partnerów z osobna – wystawcą faktury ma być pełnomocnik </w:t>
      </w:r>
      <w:r w:rsidRPr="00DD615B">
        <w:rPr>
          <w:rFonts w:ascii="Arial" w:hAnsi="Arial" w:cs="Arial"/>
        </w:rPr>
        <w:t>konsorcjum ).</w:t>
      </w:r>
    </w:p>
    <w:p w14:paraId="73E0F219" w14:textId="77777777" w:rsidR="00D13D56" w:rsidRPr="00DD615B" w:rsidRDefault="001F0BAD" w:rsidP="00C5499F">
      <w:pPr>
        <w:numPr>
          <w:ilvl w:val="0"/>
          <w:numId w:val="9"/>
        </w:numPr>
        <w:autoSpaceDE w:val="0"/>
        <w:autoSpaceDN w:val="0"/>
        <w:adjustRightInd w:val="0"/>
        <w:spacing w:line="288" w:lineRule="auto"/>
        <w:ind w:left="426"/>
        <w:rPr>
          <w:rFonts w:ascii="Arial" w:hAnsi="Arial" w:cs="Arial"/>
          <w:b/>
        </w:rPr>
      </w:pPr>
      <w:r w:rsidRPr="00DD615B">
        <w:rPr>
          <w:rFonts w:ascii="Arial" w:hAnsi="Arial" w:cs="Arial"/>
        </w:rPr>
        <w:t>Niedopełnienie powyższy</w:t>
      </w:r>
      <w:r w:rsidR="00785212" w:rsidRPr="00DD615B">
        <w:rPr>
          <w:rFonts w:ascii="Arial" w:hAnsi="Arial" w:cs="Arial"/>
        </w:rPr>
        <w:t>ch formalności przez wybranego W</w:t>
      </w:r>
      <w:r w:rsidRPr="00DD615B">
        <w:rPr>
          <w:rFonts w:ascii="Arial" w:hAnsi="Arial" w:cs="Arial"/>
        </w:rPr>
        <w:t xml:space="preserve">ykonawcę będzie potraktowane przez Zamawiającego, jako niemożność zawarcia umowy w sprawie zamówienia publicznego </w:t>
      </w:r>
      <w:r w:rsidR="00785212" w:rsidRPr="00DD615B">
        <w:rPr>
          <w:rFonts w:ascii="Arial" w:hAnsi="Arial" w:cs="Arial"/>
        </w:rPr>
        <w:t>z przyczyn leżących po stronie W</w:t>
      </w:r>
      <w:r w:rsidRPr="00DD615B">
        <w:rPr>
          <w:rFonts w:ascii="Arial" w:hAnsi="Arial" w:cs="Arial"/>
        </w:rPr>
        <w:t xml:space="preserve">ykonawcy  </w:t>
      </w:r>
    </w:p>
    <w:p w14:paraId="17B4AA30" w14:textId="77777777" w:rsidR="0013460E" w:rsidRDefault="00775054" w:rsidP="00C5499F">
      <w:pPr>
        <w:numPr>
          <w:ilvl w:val="0"/>
          <w:numId w:val="9"/>
        </w:numPr>
        <w:autoSpaceDE w:val="0"/>
        <w:autoSpaceDN w:val="0"/>
        <w:adjustRightInd w:val="0"/>
        <w:spacing w:line="288" w:lineRule="auto"/>
        <w:ind w:left="426"/>
        <w:rPr>
          <w:rFonts w:ascii="Arial" w:hAnsi="Arial" w:cs="Arial"/>
        </w:rPr>
      </w:pPr>
      <w:r w:rsidRPr="00DD615B">
        <w:rPr>
          <w:rFonts w:ascii="Arial" w:hAnsi="Arial" w:cs="Arial"/>
        </w:rPr>
        <w:t>Jeżeli</w:t>
      </w:r>
      <w:r w:rsidRPr="009D2F1D">
        <w:rPr>
          <w:rFonts w:ascii="Arial" w:hAnsi="Arial" w:cs="Arial"/>
        </w:rPr>
        <w:t xml:space="preserve"> Wykonawca, którego oferta została wybrana jako najkorzystniejsza, uchyla się od zawarcia umowy w sprawie zamówienia publicznego lub nie wnosi wymaganego zabezpieczenia należytego wykonania umowy (</w:t>
      </w:r>
      <w:r w:rsidR="000C73B9" w:rsidRPr="009D2F1D">
        <w:rPr>
          <w:rFonts w:ascii="Arial" w:hAnsi="Arial" w:cs="Arial"/>
        </w:rPr>
        <w:t>jeżeli</w:t>
      </w:r>
      <w:r w:rsidRPr="009D2F1D">
        <w:rPr>
          <w:rFonts w:ascii="Arial" w:hAnsi="Arial" w:cs="Arial"/>
        </w:rPr>
        <w:t xml:space="preserve"> było wymagane), Zamawiający może dokonać ponownego badania i oceny ofert spośród of</w:t>
      </w:r>
      <w:r w:rsidR="000C73B9" w:rsidRPr="009D2F1D">
        <w:rPr>
          <w:rFonts w:ascii="Arial" w:hAnsi="Arial" w:cs="Arial"/>
        </w:rPr>
        <w:t>ert pozostałych w postępowaniu W</w:t>
      </w:r>
      <w:r w:rsidRPr="009D2F1D">
        <w:rPr>
          <w:rFonts w:ascii="Arial" w:hAnsi="Arial" w:cs="Arial"/>
        </w:rPr>
        <w:t>ykonawców oraz wybrać najkorzystniejszą ofertę albo unieważnić postępowanie.</w:t>
      </w:r>
      <w:bookmarkStart w:id="90" w:name="_Toc186513943"/>
      <w:bookmarkStart w:id="91" w:name="_Toc190850098"/>
      <w:bookmarkStart w:id="92" w:name="_Toc191867089"/>
      <w:bookmarkStart w:id="93" w:name="_Toc192580983"/>
    </w:p>
    <w:p w14:paraId="08F1A5B8" w14:textId="77777777" w:rsidR="0013460E" w:rsidRPr="0013460E" w:rsidRDefault="00CD659D" w:rsidP="00C5499F">
      <w:pPr>
        <w:autoSpaceDE w:val="0"/>
        <w:autoSpaceDN w:val="0"/>
        <w:adjustRightInd w:val="0"/>
        <w:spacing w:line="288" w:lineRule="auto"/>
        <w:rPr>
          <w:rFonts w:ascii="Arial" w:hAnsi="Arial" w:cs="Arial"/>
          <w:b/>
        </w:rPr>
      </w:pPr>
      <w:r w:rsidRPr="0013460E">
        <w:rPr>
          <w:rFonts w:ascii="Arial" w:hAnsi="Arial" w:cs="Arial"/>
          <w:b/>
          <w:iCs/>
        </w:rPr>
        <w:t>Rozdział 2</w:t>
      </w:r>
      <w:r w:rsidR="007B78A7" w:rsidRPr="0013460E">
        <w:rPr>
          <w:rFonts w:ascii="Arial" w:hAnsi="Arial" w:cs="Arial"/>
          <w:b/>
          <w:iCs/>
        </w:rPr>
        <w:t>3</w:t>
      </w:r>
      <w:r w:rsidRPr="0013460E">
        <w:rPr>
          <w:rFonts w:ascii="Arial" w:hAnsi="Arial" w:cs="Arial"/>
          <w:b/>
          <w:iCs/>
        </w:rPr>
        <w:t xml:space="preserve">. </w:t>
      </w:r>
      <w:r w:rsidR="005729D4" w:rsidRPr="0013460E">
        <w:rPr>
          <w:rFonts w:ascii="Arial" w:hAnsi="Arial" w:cs="Arial"/>
          <w:b/>
          <w:iCs/>
        </w:rPr>
        <w:t>Wymagania dotyczące zabezpieczenia należytego wykonania umowy</w:t>
      </w:r>
      <w:bookmarkEnd w:id="90"/>
      <w:bookmarkEnd w:id="91"/>
      <w:bookmarkEnd w:id="92"/>
      <w:bookmarkEnd w:id="93"/>
    </w:p>
    <w:p w14:paraId="396F32C0" w14:textId="77777777" w:rsidR="0013460E" w:rsidRPr="0013460E" w:rsidRDefault="0013460E" w:rsidP="00C5499F">
      <w:pPr>
        <w:autoSpaceDE w:val="0"/>
        <w:autoSpaceDN w:val="0"/>
        <w:adjustRightInd w:val="0"/>
        <w:spacing w:line="288" w:lineRule="auto"/>
        <w:ind w:left="426"/>
        <w:rPr>
          <w:rFonts w:ascii="Arial" w:hAnsi="Arial" w:cs="Arial"/>
          <w:b/>
        </w:rPr>
      </w:pPr>
      <w:r w:rsidRPr="0013460E">
        <w:rPr>
          <w:rFonts w:ascii="Arial" w:hAnsi="Arial" w:cs="Arial"/>
          <w:iCs/>
        </w:rPr>
        <w:t>Zamawiający nie wymaga wnoszenia zabezpieczenia należytego wykonania umowy.</w:t>
      </w:r>
    </w:p>
    <w:p w14:paraId="79FABE59" w14:textId="77777777" w:rsidR="00785212" w:rsidRPr="009D2F1D" w:rsidRDefault="007B78A7" w:rsidP="00C5499F">
      <w:pPr>
        <w:pStyle w:val="Nagwek1"/>
        <w:spacing w:line="288" w:lineRule="auto"/>
        <w:ind w:left="993" w:hanging="993"/>
        <w:jc w:val="left"/>
        <w:rPr>
          <w:rFonts w:ascii="Arial" w:hAnsi="Arial" w:cs="Arial"/>
          <w:bCs/>
          <w:iCs/>
          <w:sz w:val="24"/>
          <w:szCs w:val="24"/>
          <w:lang w:val="pl-PL"/>
        </w:rPr>
      </w:pPr>
      <w:r w:rsidRPr="009D2F1D">
        <w:rPr>
          <w:rFonts w:ascii="Arial" w:hAnsi="Arial" w:cs="Arial"/>
          <w:bCs/>
          <w:iCs/>
          <w:sz w:val="24"/>
          <w:szCs w:val="24"/>
          <w:lang w:val="pl-PL"/>
        </w:rPr>
        <w:t>Rozdział 24</w:t>
      </w:r>
      <w:r w:rsidR="00AB29B6" w:rsidRPr="009D2F1D">
        <w:rPr>
          <w:rFonts w:ascii="Arial" w:hAnsi="Arial" w:cs="Arial"/>
          <w:bCs/>
          <w:iCs/>
          <w:sz w:val="24"/>
          <w:szCs w:val="24"/>
          <w:lang w:val="pl-PL"/>
        </w:rPr>
        <w:t>. Istotne postanowienia umowy w sprawie zamówienia publicznego</w:t>
      </w:r>
    </w:p>
    <w:p w14:paraId="23654AEE" w14:textId="77777777" w:rsidR="00785212" w:rsidRPr="0013460E" w:rsidRDefault="00AB29B6" w:rsidP="00C5499F">
      <w:pPr>
        <w:numPr>
          <w:ilvl w:val="0"/>
          <w:numId w:val="62"/>
        </w:numPr>
        <w:suppressAutoHyphens/>
        <w:spacing w:line="288" w:lineRule="auto"/>
        <w:ind w:left="426"/>
        <w:rPr>
          <w:rFonts w:ascii="Arial" w:eastAsia="Times New Roman" w:hAnsi="Arial" w:cs="Arial"/>
          <w:b/>
          <w:lang w:eastAsia="ar-SA"/>
        </w:rPr>
      </w:pPr>
      <w:r w:rsidRPr="009D2F1D">
        <w:rPr>
          <w:rFonts w:ascii="Arial" w:hAnsi="Arial" w:cs="Arial"/>
        </w:rPr>
        <w:t xml:space="preserve">Wybrany Wykonawca jest zobowiązany do zawarcia umowy w sprawie zamówienia </w:t>
      </w:r>
      <w:r w:rsidRPr="0013460E">
        <w:rPr>
          <w:rFonts w:ascii="Arial" w:hAnsi="Arial" w:cs="Arial"/>
        </w:rPr>
        <w:t xml:space="preserve">publicznego na warunkach określonych w </w:t>
      </w:r>
      <w:r w:rsidR="006A4D43" w:rsidRPr="0013460E">
        <w:rPr>
          <w:rFonts w:ascii="Arial" w:hAnsi="Arial" w:cs="Arial"/>
        </w:rPr>
        <w:t>istotnych postanowieniach umowy</w:t>
      </w:r>
      <w:r w:rsidR="00E8569A" w:rsidRPr="0013460E">
        <w:rPr>
          <w:rFonts w:ascii="Arial" w:hAnsi="Arial" w:cs="Arial"/>
        </w:rPr>
        <w:t xml:space="preserve"> IWU</w:t>
      </w:r>
      <w:r w:rsidR="00785212" w:rsidRPr="0013460E">
        <w:rPr>
          <w:rFonts w:ascii="Arial" w:hAnsi="Arial" w:cs="Arial"/>
        </w:rPr>
        <w:t>, stanowiących</w:t>
      </w:r>
      <w:r w:rsidRPr="0013460E">
        <w:rPr>
          <w:rFonts w:ascii="Arial" w:hAnsi="Arial" w:cs="Arial"/>
        </w:rPr>
        <w:t xml:space="preserve"> </w:t>
      </w:r>
      <w:r w:rsidRPr="0013460E">
        <w:rPr>
          <w:rFonts w:ascii="Arial" w:hAnsi="Arial" w:cs="Arial"/>
          <w:b/>
        </w:rPr>
        <w:t xml:space="preserve">Załącznik nr </w:t>
      </w:r>
      <w:r w:rsidR="009E6838">
        <w:rPr>
          <w:rFonts w:ascii="Arial" w:hAnsi="Arial" w:cs="Arial"/>
          <w:b/>
        </w:rPr>
        <w:t xml:space="preserve">8 </w:t>
      </w:r>
      <w:r w:rsidRPr="0013460E">
        <w:rPr>
          <w:rFonts w:ascii="Arial" w:hAnsi="Arial" w:cs="Arial"/>
          <w:b/>
        </w:rPr>
        <w:t>do SWZ.</w:t>
      </w:r>
      <w:bookmarkStart w:id="94" w:name="_Toc137824144"/>
      <w:bookmarkStart w:id="95" w:name="_Toc154823360"/>
      <w:bookmarkStart w:id="96" w:name="_Toc161806961"/>
      <w:bookmarkStart w:id="97" w:name="_Toc191867090"/>
      <w:bookmarkStart w:id="98" w:name="_Toc192580984"/>
    </w:p>
    <w:p w14:paraId="7FF843D4" w14:textId="77777777" w:rsidR="00687A23" w:rsidRPr="0013460E" w:rsidRDefault="00687A23" w:rsidP="00C5499F">
      <w:pPr>
        <w:numPr>
          <w:ilvl w:val="0"/>
          <w:numId w:val="62"/>
        </w:numPr>
        <w:spacing w:line="288" w:lineRule="auto"/>
        <w:ind w:left="426" w:right="4"/>
        <w:rPr>
          <w:rFonts w:ascii="Arial" w:hAnsi="Arial" w:cs="Arial"/>
        </w:rPr>
      </w:pPr>
      <w:r w:rsidRPr="0013460E">
        <w:rPr>
          <w:rFonts w:ascii="Arial" w:hAnsi="Arial" w:cs="Arial"/>
        </w:rPr>
        <w:t>Wzór umow</w:t>
      </w:r>
      <w:r w:rsidR="00E8569A" w:rsidRPr="0013460E">
        <w:rPr>
          <w:rFonts w:ascii="Arial" w:hAnsi="Arial" w:cs="Arial"/>
        </w:rPr>
        <w:t>y</w:t>
      </w:r>
      <w:r w:rsidR="00E8569A" w:rsidRPr="0013460E">
        <w:rPr>
          <w:rFonts w:ascii="Arial" w:hAnsi="Arial" w:cs="Arial"/>
          <w:b/>
        </w:rPr>
        <w:t xml:space="preserve"> Załącznik nr </w:t>
      </w:r>
      <w:r w:rsidR="000B1FAB">
        <w:rPr>
          <w:rFonts w:ascii="Arial" w:hAnsi="Arial" w:cs="Arial"/>
          <w:b/>
        </w:rPr>
        <w:t xml:space="preserve">8 </w:t>
      </w:r>
      <w:r w:rsidR="00E8569A" w:rsidRPr="0013460E">
        <w:rPr>
          <w:rFonts w:ascii="Arial" w:hAnsi="Arial" w:cs="Arial"/>
          <w:b/>
          <w:bCs/>
        </w:rPr>
        <w:t>do SWZ</w:t>
      </w:r>
      <w:r w:rsidRPr="0013460E">
        <w:rPr>
          <w:rFonts w:ascii="Arial" w:hAnsi="Arial" w:cs="Arial"/>
          <w:b/>
          <w:bCs/>
        </w:rPr>
        <w:t>,</w:t>
      </w:r>
      <w:r w:rsidRPr="0013460E">
        <w:rPr>
          <w:rFonts w:ascii="Arial" w:hAnsi="Arial" w:cs="Arial"/>
        </w:rPr>
        <w:t xml:space="preserve"> po upływie terminu do składania ofert, nie podlega negocjacjom i złożenie oferty jest równoznaczne z pełną akceptacją umowy przez Wykonawcę. </w:t>
      </w:r>
    </w:p>
    <w:p w14:paraId="1030539B" w14:textId="654CE00C" w:rsidR="003C2D75" w:rsidRPr="003C2D75" w:rsidRDefault="00687A23" w:rsidP="00C5499F">
      <w:pPr>
        <w:numPr>
          <w:ilvl w:val="0"/>
          <w:numId w:val="62"/>
        </w:numPr>
        <w:spacing w:line="288" w:lineRule="auto"/>
        <w:ind w:left="426" w:right="4"/>
        <w:rPr>
          <w:rFonts w:ascii="Arial" w:hAnsi="Arial" w:cs="Arial"/>
        </w:rPr>
      </w:pPr>
      <w:r w:rsidRPr="0013460E">
        <w:rPr>
          <w:rFonts w:ascii="Arial" w:hAnsi="Arial" w:cs="Arial"/>
        </w:rPr>
        <w:t>Zakres zmian postanowień zawartej umowy w stosunku do treści oferty, na podstawie której dokonano</w:t>
      </w:r>
      <w:r w:rsidR="00E8569A" w:rsidRPr="0013460E">
        <w:rPr>
          <w:rFonts w:ascii="Arial" w:hAnsi="Arial" w:cs="Arial"/>
        </w:rPr>
        <w:t xml:space="preserve"> wyboru Wykonawcy określono w IWU stanowiących </w:t>
      </w:r>
      <w:r w:rsidR="00E8569A" w:rsidRPr="0013460E">
        <w:rPr>
          <w:rFonts w:ascii="Arial" w:hAnsi="Arial" w:cs="Arial"/>
          <w:b/>
        </w:rPr>
        <w:t>Z</w:t>
      </w:r>
      <w:r w:rsidRPr="0013460E">
        <w:rPr>
          <w:rFonts w:ascii="Arial" w:hAnsi="Arial" w:cs="Arial"/>
          <w:b/>
        </w:rPr>
        <w:t xml:space="preserve">ałącznik nr </w:t>
      </w:r>
      <w:r w:rsidR="009E6838">
        <w:rPr>
          <w:rFonts w:ascii="Arial" w:hAnsi="Arial" w:cs="Arial"/>
          <w:b/>
        </w:rPr>
        <w:t>8</w:t>
      </w:r>
      <w:r w:rsidRPr="0013460E">
        <w:rPr>
          <w:rFonts w:ascii="Arial" w:hAnsi="Arial" w:cs="Arial"/>
          <w:b/>
        </w:rPr>
        <w:t xml:space="preserve"> do SWZ</w:t>
      </w:r>
    </w:p>
    <w:p w14:paraId="40BA666E" w14:textId="72A5AA9C" w:rsidR="003C2D75" w:rsidRPr="003C2D75" w:rsidRDefault="003C2D75" w:rsidP="00C5499F">
      <w:pPr>
        <w:numPr>
          <w:ilvl w:val="0"/>
          <w:numId w:val="62"/>
        </w:numPr>
        <w:spacing w:line="288" w:lineRule="auto"/>
        <w:ind w:left="426" w:right="4"/>
        <w:rPr>
          <w:rFonts w:ascii="Arial" w:hAnsi="Arial" w:cs="Arial"/>
          <w:bCs/>
        </w:rPr>
      </w:pPr>
      <w:r w:rsidRPr="003C2D75">
        <w:rPr>
          <w:rFonts w:ascii="Arial" w:hAnsi="Arial" w:cs="Arial"/>
          <w:bCs/>
        </w:rPr>
        <w:t>Zamawiający dopuszcza możliwość podpisania umowy w formie tradycyjnej (własnoręcznie) lub elektronicznie przy pomocy podpisu kwalifikowanego.</w:t>
      </w:r>
    </w:p>
    <w:p w14:paraId="615072C6" w14:textId="77777777" w:rsidR="00BD0558" w:rsidRPr="009D2F1D" w:rsidRDefault="00CD659D" w:rsidP="00C5499F">
      <w:pPr>
        <w:pStyle w:val="Nagwek1"/>
        <w:spacing w:line="288" w:lineRule="auto"/>
        <w:jc w:val="left"/>
        <w:rPr>
          <w:rFonts w:ascii="Arial" w:hAnsi="Arial" w:cs="Arial"/>
          <w:bCs/>
          <w:iCs/>
          <w:sz w:val="24"/>
          <w:szCs w:val="24"/>
          <w:lang w:val="pl-PL"/>
        </w:rPr>
      </w:pPr>
      <w:r w:rsidRPr="009D2F1D">
        <w:rPr>
          <w:rFonts w:ascii="Arial" w:hAnsi="Arial" w:cs="Arial"/>
          <w:bCs/>
          <w:iCs/>
          <w:sz w:val="24"/>
          <w:szCs w:val="24"/>
          <w:lang w:val="pl-PL"/>
        </w:rPr>
        <w:t>Rozdział 2</w:t>
      </w:r>
      <w:r w:rsidR="007B78A7" w:rsidRPr="009D2F1D">
        <w:rPr>
          <w:rFonts w:ascii="Arial" w:hAnsi="Arial" w:cs="Arial"/>
          <w:bCs/>
          <w:iCs/>
          <w:sz w:val="24"/>
          <w:szCs w:val="24"/>
          <w:lang w:val="pl-PL"/>
        </w:rPr>
        <w:t>5</w:t>
      </w:r>
      <w:r w:rsidRPr="009D2F1D">
        <w:rPr>
          <w:rFonts w:ascii="Arial" w:hAnsi="Arial" w:cs="Arial"/>
          <w:bCs/>
          <w:iCs/>
          <w:sz w:val="24"/>
          <w:szCs w:val="24"/>
          <w:lang w:val="pl-PL"/>
        </w:rPr>
        <w:t xml:space="preserve">. </w:t>
      </w:r>
      <w:bookmarkEnd w:id="94"/>
      <w:bookmarkEnd w:id="95"/>
      <w:bookmarkEnd w:id="96"/>
      <w:bookmarkEnd w:id="97"/>
      <w:bookmarkEnd w:id="98"/>
      <w:r w:rsidR="00BD0558" w:rsidRPr="009D2F1D">
        <w:rPr>
          <w:rFonts w:ascii="Arial" w:hAnsi="Arial" w:cs="Arial"/>
          <w:bCs/>
          <w:iCs/>
          <w:sz w:val="24"/>
          <w:szCs w:val="24"/>
          <w:lang w:val="pl-PL"/>
        </w:rPr>
        <w:t>I</w:t>
      </w:r>
      <w:r w:rsidR="000E09ED" w:rsidRPr="009D2F1D">
        <w:rPr>
          <w:rFonts w:ascii="Arial" w:hAnsi="Arial" w:cs="Arial"/>
          <w:bCs/>
          <w:iCs/>
          <w:sz w:val="24"/>
          <w:szCs w:val="24"/>
          <w:lang w:val="pl-PL"/>
        </w:rPr>
        <w:t xml:space="preserve">nformacje o sposobie komunikowania się </w:t>
      </w:r>
      <w:r w:rsidR="00BD0558" w:rsidRPr="009D2F1D">
        <w:rPr>
          <w:rFonts w:ascii="Arial" w:hAnsi="Arial" w:cs="Arial"/>
          <w:bCs/>
          <w:iCs/>
          <w:sz w:val="24"/>
          <w:szCs w:val="24"/>
          <w:lang w:val="pl-PL"/>
        </w:rPr>
        <w:t>Zamawiającego z W</w:t>
      </w:r>
      <w:r w:rsidR="000E09ED" w:rsidRPr="009D2F1D">
        <w:rPr>
          <w:rFonts w:ascii="Arial" w:hAnsi="Arial" w:cs="Arial"/>
          <w:bCs/>
          <w:iCs/>
          <w:sz w:val="24"/>
          <w:szCs w:val="24"/>
          <w:lang w:val="pl-PL"/>
        </w:rPr>
        <w:t>ykonawcami w inny sposób niż przy użyciu środków komunikacji elektronicznej, w tym w przypadku zaistnienia jednej z sytuacji określonych w art. 65 ust. 1, art. 66 i art. 69</w:t>
      </w:r>
      <w:r w:rsidR="00BD0558" w:rsidRPr="009D2F1D">
        <w:rPr>
          <w:rFonts w:ascii="Arial" w:hAnsi="Arial" w:cs="Arial"/>
          <w:bCs/>
          <w:iCs/>
          <w:sz w:val="24"/>
          <w:szCs w:val="24"/>
          <w:lang w:val="pl-PL"/>
        </w:rPr>
        <w:t xml:space="preserve"> ustawy Pzp</w:t>
      </w:r>
      <w:r w:rsidR="000E0373" w:rsidRPr="009D2F1D">
        <w:rPr>
          <w:rFonts w:ascii="Arial" w:hAnsi="Arial" w:cs="Arial"/>
          <w:bCs/>
          <w:iCs/>
          <w:sz w:val="24"/>
          <w:szCs w:val="24"/>
          <w:lang w:val="pl-PL"/>
        </w:rPr>
        <w:t>.</w:t>
      </w:r>
    </w:p>
    <w:p w14:paraId="665005A5" w14:textId="77777777" w:rsidR="00BD0558" w:rsidRPr="009D2F1D" w:rsidRDefault="00260622" w:rsidP="00C5499F">
      <w:pPr>
        <w:widowControl w:val="0"/>
        <w:autoSpaceDE w:val="0"/>
        <w:autoSpaceDN w:val="0"/>
        <w:adjustRightInd w:val="0"/>
        <w:spacing w:line="288" w:lineRule="auto"/>
        <w:ind w:left="142"/>
        <w:rPr>
          <w:rFonts w:ascii="Arial" w:hAnsi="Arial" w:cs="Arial"/>
        </w:rPr>
      </w:pPr>
      <w:r w:rsidRPr="009D2F1D">
        <w:rPr>
          <w:rFonts w:ascii="Arial" w:hAnsi="Arial" w:cs="Arial"/>
        </w:rPr>
        <w:t>Zamawiający informuje, że nie przewiduje możliwości zaistnienia jednej z sytuacji określonych w art. 65 ust. 1, art. 66 i art. 69</w:t>
      </w:r>
      <w:r w:rsidR="00BD0558" w:rsidRPr="009D2F1D">
        <w:rPr>
          <w:rFonts w:ascii="Arial" w:hAnsi="Arial" w:cs="Arial"/>
        </w:rPr>
        <w:t xml:space="preserve"> ustawy Pzp</w:t>
      </w:r>
      <w:r w:rsidR="00BD0E88" w:rsidRPr="009D2F1D">
        <w:rPr>
          <w:rFonts w:ascii="Arial" w:hAnsi="Arial" w:cs="Arial"/>
        </w:rPr>
        <w:t>, tym samym nie przewiduje kom</w:t>
      </w:r>
      <w:r w:rsidR="00BD0558" w:rsidRPr="009D2F1D">
        <w:rPr>
          <w:rFonts w:ascii="Arial" w:hAnsi="Arial" w:cs="Arial"/>
        </w:rPr>
        <w:t>unikowania się z W</w:t>
      </w:r>
      <w:r w:rsidR="00BD0E88" w:rsidRPr="009D2F1D">
        <w:rPr>
          <w:rFonts w:ascii="Arial" w:hAnsi="Arial" w:cs="Arial"/>
        </w:rPr>
        <w:t>ykonawcami w inny sposób niż przy użyciu środków komunikacji elektronicznej.</w:t>
      </w:r>
    </w:p>
    <w:p w14:paraId="26F5847A" w14:textId="77777777" w:rsidR="00BD0558" w:rsidRPr="00C807ED" w:rsidRDefault="008140C1" w:rsidP="00C5499F">
      <w:pPr>
        <w:pStyle w:val="Nagwek1"/>
        <w:spacing w:line="288" w:lineRule="auto"/>
        <w:jc w:val="left"/>
        <w:rPr>
          <w:rFonts w:ascii="Arial" w:hAnsi="Arial" w:cs="Arial"/>
          <w:bCs/>
          <w:iCs/>
          <w:sz w:val="24"/>
          <w:szCs w:val="24"/>
          <w:lang w:val="pl-PL"/>
        </w:rPr>
      </w:pPr>
      <w:r w:rsidRPr="00C807ED">
        <w:rPr>
          <w:rFonts w:ascii="Arial" w:hAnsi="Arial" w:cs="Arial"/>
          <w:bCs/>
          <w:iCs/>
          <w:sz w:val="24"/>
          <w:szCs w:val="24"/>
          <w:lang w:val="pl-PL"/>
        </w:rPr>
        <w:t>Rozdział 2</w:t>
      </w:r>
      <w:r w:rsidR="007B78A7" w:rsidRPr="00C807ED">
        <w:rPr>
          <w:rFonts w:ascii="Arial" w:hAnsi="Arial" w:cs="Arial"/>
          <w:bCs/>
          <w:iCs/>
          <w:sz w:val="24"/>
          <w:szCs w:val="24"/>
          <w:lang w:val="pl-PL"/>
        </w:rPr>
        <w:t>6</w:t>
      </w:r>
      <w:r w:rsidRPr="00C807ED">
        <w:rPr>
          <w:rFonts w:ascii="Arial" w:hAnsi="Arial" w:cs="Arial"/>
          <w:bCs/>
          <w:iCs/>
          <w:sz w:val="24"/>
          <w:szCs w:val="24"/>
          <w:lang w:val="pl-PL"/>
        </w:rPr>
        <w:t>. Klauzula informacyjna RODO</w:t>
      </w:r>
    </w:p>
    <w:p w14:paraId="457A7D25" w14:textId="77777777" w:rsidR="00444664" w:rsidRPr="00C807ED" w:rsidRDefault="00444664" w:rsidP="00C5499F">
      <w:pPr>
        <w:spacing w:line="288" w:lineRule="auto"/>
        <w:ind w:right="-48"/>
        <w:rPr>
          <w:rFonts w:ascii="Arial" w:hAnsi="Arial" w:cs="Arial"/>
        </w:rPr>
      </w:pPr>
      <w:r w:rsidRPr="00C807ED">
        <w:rPr>
          <w:rFonts w:ascii="Arial" w:hAnsi="Arial"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071FDF4B"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Tożsamość i dane kontaktowe Administratora:</w:t>
      </w:r>
    </w:p>
    <w:p w14:paraId="6CC5F478" w14:textId="5E1F48E9" w:rsidR="00444664" w:rsidRPr="00C807ED" w:rsidRDefault="00444664" w:rsidP="00C5499F">
      <w:pPr>
        <w:spacing w:line="288" w:lineRule="auto"/>
        <w:ind w:left="284"/>
        <w:rPr>
          <w:rFonts w:ascii="Arial" w:hAnsi="Arial" w:cs="Arial"/>
        </w:rPr>
      </w:pPr>
      <w:r w:rsidRPr="00C807ED">
        <w:rPr>
          <w:rFonts w:ascii="Arial" w:hAnsi="Arial" w:cs="Arial"/>
        </w:rPr>
        <w:lastRenderedPageBreak/>
        <w:t xml:space="preserve">Administratorem danych osobowych przetwarzanych w związku z udzieleniem zamówień publicznych jest Suwalski Park Krajobrazowy </w:t>
      </w:r>
    </w:p>
    <w:p w14:paraId="01409097" w14:textId="0ACF7F9E"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 xml:space="preserve">Dane kontaktowe </w:t>
      </w:r>
      <w:r w:rsidR="00C807ED">
        <w:rPr>
          <w:rFonts w:ascii="Arial" w:eastAsia="Arial" w:hAnsi="Arial" w:cs="Arial"/>
          <w:b/>
          <w:bCs/>
        </w:rPr>
        <w:t>I</w:t>
      </w:r>
      <w:r w:rsidRPr="00C807ED">
        <w:rPr>
          <w:rFonts w:ascii="Arial" w:eastAsia="Arial" w:hAnsi="Arial" w:cs="Arial"/>
          <w:b/>
          <w:bCs/>
        </w:rPr>
        <w:t>nspektora ochrony danych:</w:t>
      </w:r>
    </w:p>
    <w:p w14:paraId="24F7A109" w14:textId="77777777" w:rsidR="00444664" w:rsidRPr="00C807ED" w:rsidRDefault="00444664" w:rsidP="00C5499F">
      <w:pPr>
        <w:spacing w:line="288" w:lineRule="auto"/>
        <w:ind w:left="284"/>
        <w:rPr>
          <w:rFonts w:ascii="Arial" w:hAnsi="Arial" w:cs="Arial"/>
        </w:rPr>
      </w:pPr>
      <w:r w:rsidRPr="00C807ED">
        <w:rPr>
          <w:rFonts w:ascii="Arial" w:hAnsi="Arial" w:cs="Arial"/>
        </w:rPr>
        <w:t xml:space="preserve">We wszystkich sprawach dotyczących przetwarzania danych osobowych kontaktować się można z Inspektorem Ochrony Danych Zbigniew Walicki za pośrednictwem poczty e-mail: </w:t>
      </w:r>
      <w:hyperlink r:id="rId30" w:history="1">
        <w:r w:rsidRPr="00C807ED">
          <w:rPr>
            <w:rStyle w:val="Hipercze"/>
            <w:rFonts w:ascii="Arial" w:hAnsi="Arial" w:cs="Arial"/>
          </w:rPr>
          <w:t>rodo@optinex.pl</w:t>
        </w:r>
      </w:hyperlink>
      <w:r w:rsidRPr="00C807ED">
        <w:rPr>
          <w:rFonts w:ascii="Arial" w:hAnsi="Arial" w:cs="Arial"/>
        </w:rPr>
        <w:t xml:space="preserve">  lub pod numerem telefonu: 601 397 826.</w:t>
      </w:r>
    </w:p>
    <w:p w14:paraId="4AE9A83E"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Cel i podstawa prawna przetwarzania danych:</w:t>
      </w:r>
    </w:p>
    <w:p w14:paraId="00E82CEE" w14:textId="77777777" w:rsidR="00444664" w:rsidRPr="00C807ED" w:rsidRDefault="00444664" w:rsidP="00C5499F">
      <w:pPr>
        <w:pStyle w:val="pkt"/>
        <w:spacing w:before="0" w:after="0" w:line="288" w:lineRule="auto"/>
        <w:ind w:left="284" w:firstLine="0"/>
        <w:jc w:val="left"/>
        <w:rPr>
          <w:rFonts w:ascii="Arial" w:hAnsi="Arial" w:cs="Arial"/>
          <w:bCs/>
          <w:iCs/>
          <w:sz w:val="24"/>
          <w:szCs w:val="24"/>
          <w:lang w:val="pl-PL"/>
        </w:rPr>
      </w:pPr>
      <w:r w:rsidRPr="00C807ED">
        <w:rPr>
          <w:rFonts w:ascii="Arial" w:hAnsi="Arial" w:cs="Arial"/>
          <w:sz w:val="24"/>
          <w:szCs w:val="24"/>
        </w:rPr>
        <w:t>Państwa dane osobowe przetwarzane będą na podstawie art. 6 ust. 1 lit. c RODO w celu związanym z postępowaniem o udzielenie zamówienia publicznego, którego przedmiotem jest “</w:t>
      </w:r>
      <w:r w:rsidRPr="00C807ED">
        <w:rPr>
          <w:rFonts w:ascii="Arial" w:hAnsi="Arial" w:cs="Arial"/>
          <w:bCs/>
          <w:iCs/>
          <w:sz w:val="24"/>
          <w:szCs w:val="24"/>
          <w:lang w:val="pl-PL"/>
        </w:rPr>
        <w:t>Opracowanie projektu Planu Ochrony dla Suwalskiego Parku Krajobrazowego”.</w:t>
      </w:r>
    </w:p>
    <w:p w14:paraId="66104C86" w14:textId="77777777" w:rsidR="00444664" w:rsidRPr="00C807ED" w:rsidRDefault="00444664" w:rsidP="00C5499F">
      <w:pPr>
        <w:spacing w:line="288" w:lineRule="auto"/>
        <w:ind w:left="284"/>
        <w:rPr>
          <w:rFonts w:ascii="Arial" w:hAnsi="Arial" w:cs="Arial"/>
        </w:rPr>
      </w:pPr>
      <w:r w:rsidRPr="00C807ED">
        <w:rPr>
          <w:rFonts w:ascii="Arial" w:hAnsi="Arial" w:cs="Arial"/>
        </w:rPr>
        <w:t>Państwa dane osobowe przetwarzane będą zgodnie z art. 6 ust. 1 lit. b (w celu zawarcia umowy) lub art. 6 ust. 1 lit. c (obowiązki prawne ciążące na administratorze) RODO, innych krajowych lub unijnych przepisów odnoszących się do zamówień i konkursów, przedmiotu umowy oraz ochrony danych osobowych, w szczególności na podstawie przepisów ustawy z dnia 23 kwietnia 1964 r. Kodeks cywilny oraz wewnętrznych procedur obowiązujących u Administratora.</w:t>
      </w:r>
    </w:p>
    <w:p w14:paraId="1A549503"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Okres przechowywania danych:</w:t>
      </w:r>
    </w:p>
    <w:p w14:paraId="39E55B59" w14:textId="0AE6EEBB" w:rsidR="00444664" w:rsidRPr="00C807ED" w:rsidRDefault="00444664" w:rsidP="00C5499F">
      <w:pPr>
        <w:spacing w:line="288" w:lineRule="auto"/>
        <w:ind w:left="284"/>
        <w:rPr>
          <w:rFonts w:ascii="Arial" w:hAnsi="Arial" w:cs="Arial"/>
        </w:rPr>
      </w:pPr>
      <w:r w:rsidRPr="00C807ED">
        <w:rPr>
          <w:rFonts w:ascii="Arial" w:hAnsi="Arial" w:cs="Arial"/>
        </w:rPr>
        <w:t>Dane osobowe będą przechowywane przez okres wynikający z realizacji</w:t>
      </w:r>
      <w:r w:rsidR="00C807ED">
        <w:rPr>
          <w:rFonts w:ascii="Arial" w:hAnsi="Arial" w:cs="Arial"/>
        </w:rPr>
        <w:t xml:space="preserve"> projektu</w:t>
      </w:r>
      <w:r w:rsidRPr="00C807ED">
        <w:rPr>
          <w:rFonts w:ascii="Arial" w:hAnsi="Arial" w:cs="Arial"/>
        </w:rPr>
        <w:t xml:space="preserve"> </w:t>
      </w:r>
      <w:proofErr w:type="spellStart"/>
      <w:r w:rsidRPr="00C807ED">
        <w:rPr>
          <w:rFonts w:ascii="Arial" w:hAnsi="Arial" w:cs="Arial"/>
        </w:rPr>
        <w:t>FEdP</w:t>
      </w:r>
      <w:proofErr w:type="spellEnd"/>
      <w:r w:rsidRPr="00C807ED">
        <w:rPr>
          <w:rFonts w:ascii="Arial" w:hAnsi="Arial" w:cs="Arial"/>
        </w:rPr>
        <w:t xml:space="preserve"> 2021-2027, tzn. okres realizacji projektu, zachowania trwałości oraz okres przechowywania dokumentacji dotyczącej projektu, wynikający z zapisów określonych szczegółowo w Rozporządzeniu Prezesa Rady Ministrów z dnia 18 stycznia 2011 r. w sprawie instrukcji kancelaryjnej, jednolitych rzeczowych wykazów akt oraz instrukcji w sprawie organizacji i zakresu działania archiwów zakładowych.</w:t>
      </w:r>
    </w:p>
    <w:p w14:paraId="2EEE3535"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Odbiorcy danych osobowych lub kategorie odbiorców:</w:t>
      </w:r>
    </w:p>
    <w:p w14:paraId="037BFDDC" w14:textId="77777777" w:rsidR="00444664" w:rsidRPr="00C807ED" w:rsidRDefault="00444664" w:rsidP="00C5499F">
      <w:pPr>
        <w:spacing w:line="288" w:lineRule="auto"/>
        <w:ind w:left="284"/>
        <w:rPr>
          <w:rFonts w:ascii="Arial" w:hAnsi="Arial" w:cs="Arial"/>
        </w:rPr>
      </w:pPr>
      <w:r w:rsidRPr="00C807ED">
        <w:rPr>
          <w:rFonts w:ascii="Arial" w:hAnsi="Arial" w:cs="Arial"/>
        </w:rPr>
        <w:t xml:space="preserve">Dostęp do danych osobowych, celem przetwarzania, mogą uzyskać: Instytucja Zarządzająca/Instytucja Pośrednicząca (IZ/IP) – Urząd Marszałkowski Województwa Podlaskiego, partner projektu – Województwo Podlaskie i podmioty, które na zlecenie Suwalskiego Parku Krajobrazowego uczestniczą w realizacji projektu, jak również podmioty świadczące usługi IT, podmioty wykonujące usługi związane zapewnieniem łączności i operatorzy telekomunikacyjni, Komisja Europejska, minister właściwy do spraw finansów publicznych, ds. rozwoju regionalnego, podmioty upoważnione na podstawie przepisów prawa oraz podmioty wykonujące zadania w zakresie archiwizacji, a także podmioty zapoznające się z dokumentacją przetargową podczas wyboru Wykonawcy. Dane te mogą zostać powierzone również podmiotom realizującym badania ewaluacyjne na zlecenie IZ/IP, beneficjenta, partnera projektu oraz mogą zostać powierzone specjalistycznym firmom realizującym na zlecenie IZ/IP kontrole lub audyt w ramach </w:t>
      </w:r>
      <w:proofErr w:type="spellStart"/>
      <w:r w:rsidRPr="00C807ED">
        <w:rPr>
          <w:rFonts w:ascii="Arial" w:hAnsi="Arial" w:cs="Arial"/>
        </w:rPr>
        <w:t>FEdP</w:t>
      </w:r>
      <w:proofErr w:type="spellEnd"/>
      <w:r w:rsidRPr="00C807ED">
        <w:rPr>
          <w:rFonts w:ascii="Arial" w:hAnsi="Arial" w:cs="Arial"/>
        </w:rPr>
        <w:t>.</w:t>
      </w:r>
    </w:p>
    <w:p w14:paraId="46C69EF6"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Informacja o wymogu podania danych:</w:t>
      </w:r>
    </w:p>
    <w:p w14:paraId="4CCD2C7E" w14:textId="77777777" w:rsidR="00444664" w:rsidRPr="00C807ED" w:rsidRDefault="00444664" w:rsidP="00C5499F">
      <w:pPr>
        <w:spacing w:line="288" w:lineRule="auto"/>
        <w:ind w:left="284"/>
        <w:rPr>
          <w:rFonts w:ascii="Arial" w:hAnsi="Arial" w:cs="Arial"/>
        </w:rPr>
      </w:pPr>
      <w:r w:rsidRPr="00C807ED">
        <w:rPr>
          <w:rFonts w:ascii="Arial" w:hAnsi="Arial" w:cs="Arial"/>
        </w:rPr>
        <w:t xml:space="preserve">Obowiązek podania przez Państwa danych osobowych bezpośrednio Państwa dotyczących jest wymogiem ustawowym określonym w przepisach ustawy </w:t>
      </w:r>
      <w:proofErr w:type="spellStart"/>
      <w:r w:rsidRPr="00C807ED">
        <w:rPr>
          <w:rFonts w:ascii="Arial" w:hAnsi="Arial" w:cs="Arial"/>
        </w:rPr>
        <w:t>p.z.p</w:t>
      </w:r>
      <w:proofErr w:type="spellEnd"/>
      <w:r w:rsidRPr="00C807ED">
        <w:rPr>
          <w:rFonts w:ascii="Arial" w:hAnsi="Arial" w:cs="Arial"/>
        </w:rPr>
        <w:t xml:space="preserve">., </w:t>
      </w:r>
      <w:r w:rsidRPr="00C807ED">
        <w:rPr>
          <w:rFonts w:ascii="Arial" w:hAnsi="Arial" w:cs="Arial"/>
        </w:rPr>
        <w:lastRenderedPageBreak/>
        <w:t xml:space="preserve">związanym z udziałem w postępowaniu o udzielenie zamówienia publicznego; konsekwencje niepodania określonych danych wynikają z ustawy </w:t>
      </w:r>
      <w:proofErr w:type="spellStart"/>
      <w:r w:rsidRPr="00C807ED">
        <w:rPr>
          <w:rFonts w:ascii="Arial" w:hAnsi="Arial" w:cs="Arial"/>
        </w:rPr>
        <w:t>p.z.p</w:t>
      </w:r>
      <w:proofErr w:type="spellEnd"/>
      <w:r w:rsidRPr="00C807ED">
        <w:rPr>
          <w:rFonts w:ascii="Arial" w:hAnsi="Arial" w:cs="Arial"/>
        </w:rPr>
        <w:t>.</w:t>
      </w:r>
    </w:p>
    <w:p w14:paraId="7630B18A" w14:textId="5AB738B4"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 xml:space="preserve">Prawa osób, których dane są przetwarzane przez </w:t>
      </w:r>
      <w:r w:rsidR="00C807ED">
        <w:rPr>
          <w:rFonts w:ascii="Arial" w:eastAsia="Arial" w:hAnsi="Arial" w:cs="Arial"/>
          <w:b/>
          <w:bCs/>
        </w:rPr>
        <w:t>Suwalski</w:t>
      </w:r>
      <w:r w:rsidRPr="00C807ED">
        <w:rPr>
          <w:rFonts w:ascii="Arial" w:eastAsia="Arial" w:hAnsi="Arial" w:cs="Arial"/>
          <w:b/>
          <w:bCs/>
        </w:rPr>
        <w:t xml:space="preserve"> Park Krajobrazowy:</w:t>
      </w:r>
    </w:p>
    <w:p w14:paraId="4517FE2F" w14:textId="77777777" w:rsidR="00444664" w:rsidRPr="00C807ED" w:rsidRDefault="00444664" w:rsidP="00C5499F">
      <w:pPr>
        <w:widowControl w:val="0"/>
        <w:numPr>
          <w:ilvl w:val="1"/>
          <w:numId w:val="80"/>
        </w:numPr>
        <w:autoSpaceDE w:val="0"/>
        <w:autoSpaceDN w:val="0"/>
        <w:spacing w:line="288" w:lineRule="auto"/>
        <w:ind w:left="567" w:right="-48"/>
        <w:rPr>
          <w:rFonts w:ascii="Arial" w:hAnsi="Arial" w:cs="Arial"/>
        </w:rPr>
      </w:pPr>
      <w:r w:rsidRPr="00C807ED">
        <w:rPr>
          <w:rFonts w:ascii="Arial" w:hAnsi="Arial" w:cs="Arial"/>
        </w:rPr>
        <w:t>osoby, których dane osobowe są przetwarzane w związku z udzielaniem zamówień publicznych mają prawo do:</w:t>
      </w:r>
    </w:p>
    <w:p w14:paraId="447F1F13"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dostępu do danych osobowych Pani/Pana dotyczących – na podstawie art. 15 RODO;</w:t>
      </w:r>
    </w:p>
    <w:p w14:paraId="5BD7F91D"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do sprostowania Pani/Pana danych osobowych – na podstawie art. 16 RODO;</w:t>
      </w:r>
    </w:p>
    <w:p w14:paraId="077CA5E1"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żądania od administratora ograniczenia przetwarzania danych osobowych z zastrzeżeniem przypadków, o których mowa w art. 18 ust. 2 RODO – na podstawie art. 18 RODO;</w:t>
      </w:r>
    </w:p>
    <w:p w14:paraId="53F46222"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wniesienia skargi do Prezesa Urzędu Ochrony Danych Osobowych, gdy uzna Pani/Pan, że przetwarzanie danych osobowych Pani/Pana dotyczących narusza przepisy RODO;</w:t>
      </w:r>
    </w:p>
    <w:p w14:paraId="6165916F" w14:textId="77777777" w:rsidR="00444664" w:rsidRPr="00C807ED" w:rsidRDefault="00444664" w:rsidP="00C5499F">
      <w:pPr>
        <w:widowControl w:val="0"/>
        <w:numPr>
          <w:ilvl w:val="1"/>
          <w:numId w:val="80"/>
        </w:numPr>
        <w:autoSpaceDE w:val="0"/>
        <w:autoSpaceDN w:val="0"/>
        <w:spacing w:line="288" w:lineRule="auto"/>
        <w:ind w:left="567" w:right="-48"/>
        <w:rPr>
          <w:rFonts w:ascii="Arial" w:hAnsi="Arial" w:cs="Arial"/>
        </w:rPr>
      </w:pPr>
      <w:r w:rsidRPr="00C807ED">
        <w:rPr>
          <w:rFonts w:ascii="Arial" w:hAnsi="Arial" w:cs="Arial"/>
        </w:rPr>
        <w:t>osobom, których dane osobowe są przetwarzane w związku z udzielaniem zamówień publicznych, nie przysługuje prawo do:</w:t>
      </w:r>
    </w:p>
    <w:p w14:paraId="10893C6C"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usunięcia danych osobowych – na podstawie art. 17 ust. 3 lit. b, d lub e RODO;</w:t>
      </w:r>
    </w:p>
    <w:p w14:paraId="7BDFC0B1"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przenoszenia danych osobowych, o którym mowa w art. 20 RODO;</w:t>
      </w:r>
    </w:p>
    <w:p w14:paraId="51F02EC0" w14:textId="77777777" w:rsidR="00444664" w:rsidRPr="00C807ED" w:rsidRDefault="00444664" w:rsidP="00C5499F">
      <w:pPr>
        <w:widowControl w:val="0"/>
        <w:numPr>
          <w:ilvl w:val="2"/>
          <w:numId w:val="80"/>
        </w:numPr>
        <w:autoSpaceDE w:val="0"/>
        <w:autoSpaceDN w:val="0"/>
        <w:spacing w:line="288" w:lineRule="auto"/>
        <w:ind w:left="1134" w:right="-48"/>
        <w:rPr>
          <w:rFonts w:ascii="Arial" w:hAnsi="Arial" w:cs="Arial"/>
        </w:rPr>
      </w:pPr>
      <w:r w:rsidRPr="00C807ED">
        <w:rPr>
          <w:rFonts w:ascii="Arial" w:hAnsi="Arial" w:cs="Arial"/>
        </w:rPr>
        <w:t>sprzeciwu wobec przetwarzania danych osobowych, gdyż podstawą prawną przetwarzania Pani/Pana danych osobowych jest art. 6 ust. 1 lit. c RODO – na podstawie art. 21 RODO.</w:t>
      </w:r>
    </w:p>
    <w:p w14:paraId="063E5DAF" w14:textId="77777777" w:rsidR="00444664" w:rsidRPr="00C807ED" w:rsidRDefault="00444664" w:rsidP="00C5499F">
      <w:pPr>
        <w:widowControl w:val="0"/>
        <w:numPr>
          <w:ilvl w:val="1"/>
          <w:numId w:val="80"/>
        </w:numPr>
        <w:autoSpaceDE w:val="0"/>
        <w:autoSpaceDN w:val="0"/>
        <w:spacing w:line="288" w:lineRule="auto"/>
        <w:ind w:left="567" w:right="-48"/>
        <w:rPr>
          <w:rFonts w:ascii="Arial" w:hAnsi="Arial" w:cs="Arial"/>
        </w:rPr>
      </w:pPr>
      <w:r w:rsidRPr="00C807ED">
        <w:rPr>
          <w:rFonts w:ascii="Arial" w:hAnsi="Arial" w:cs="Arial"/>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219CC590" w14:textId="77777777" w:rsidR="00444664" w:rsidRPr="00C807ED" w:rsidRDefault="00444664" w:rsidP="00C5499F">
      <w:pPr>
        <w:widowControl w:val="0"/>
        <w:numPr>
          <w:ilvl w:val="1"/>
          <w:numId w:val="80"/>
        </w:numPr>
        <w:autoSpaceDE w:val="0"/>
        <w:autoSpaceDN w:val="0"/>
        <w:spacing w:line="288" w:lineRule="auto"/>
        <w:ind w:left="567" w:right="-48"/>
        <w:rPr>
          <w:rFonts w:ascii="Arial" w:hAnsi="Arial" w:cs="Arial"/>
        </w:rPr>
      </w:pPr>
      <w:r w:rsidRPr="00C807ED">
        <w:rPr>
          <w:rFonts w:ascii="Arial" w:hAnsi="Arial" w:cs="Arial"/>
        </w:rPr>
        <w:t>wystąpienie z żądaniem, o którym mowa w art. 18 ust. 1 RODO, nie ogranicza przetwarzania danych osobowych do czasu zakończenia postępowania o udzielenie zamówienia publicznego lub konkursu;</w:t>
      </w:r>
    </w:p>
    <w:p w14:paraId="1653E7A0" w14:textId="77777777" w:rsidR="00444664" w:rsidRPr="00C807ED" w:rsidRDefault="00444664" w:rsidP="00C5499F">
      <w:pPr>
        <w:widowControl w:val="0"/>
        <w:numPr>
          <w:ilvl w:val="1"/>
          <w:numId w:val="80"/>
        </w:numPr>
        <w:autoSpaceDE w:val="0"/>
        <w:autoSpaceDN w:val="0"/>
        <w:spacing w:line="288" w:lineRule="auto"/>
        <w:ind w:left="567" w:right="-48"/>
        <w:rPr>
          <w:rFonts w:ascii="Arial" w:hAnsi="Arial" w:cs="Arial"/>
        </w:rPr>
      </w:pPr>
      <w:r w:rsidRPr="00C807ED">
        <w:rPr>
          <w:rFonts w:ascii="Arial" w:hAnsi="Arial" w:cs="Arial"/>
        </w:rPr>
        <w:t>skorzystanie przez osobę, której dane dotyczą, z uprawnienia do sprostowania lub uzupełnienia danych osobowych, o którym mowa w art. 16 RODO, nie może skutkować zmianą wyniku postępowania o udzielenie zamówienia publicznego lub konkursu ani zmianą postanowień umowy w zakresie niezgodnym z ustawą.</w:t>
      </w:r>
    </w:p>
    <w:p w14:paraId="2BE9B573" w14:textId="77777777" w:rsidR="00444664" w:rsidRPr="00C807ED" w:rsidRDefault="00444664" w:rsidP="00C5499F">
      <w:pPr>
        <w:widowControl w:val="0"/>
        <w:numPr>
          <w:ilvl w:val="0"/>
          <w:numId w:val="80"/>
        </w:numPr>
        <w:autoSpaceDE w:val="0"/>
        <w:autoSpaceDN w:val="0"/>
        <w:spacing w:line="288" w:lineRule="auto"/>
        <w:ind w:left="284" w:hanging="285"/>
        <w:outlineLvl w:val="0"/>
        <w:rPr>
          <w:rFonts w:ascii="Arial" w:eastAsia="Arial" w:hAnsi="Arial" w:cs="Arial"/>
          <w:b/>
          <w:bCs/>
        </w:rPr>
      </w:pPr>
      <w:r w:rsidRPr="00C807ED">
        <w:rPr>
          <w:rFonts w:ascii="Arial" w:eastAsia="Arial" w:hAnsi="Arial" w:cs="Arial"/>
          <w:b/>
          <w:bCs/>
        </w:rPr>
        <w:t>Informacja o zautomatyzowanym podejmowaniu decyzji, w tym o profilowaniu:</w:t>
      </w:r>
    </w:p>
    <w:p w14:paraId="3FE2CBD4" w14:textId="77777777" w:rsidR="00444664" w:rsidRPr="00C807ED" w:rsidRDefault="00444664" w:rsidP="00C5499F">
      <w:pPr>
        <w:spacing w:line="288" w:lineRule="auto"/>
        <w:ind w:left="284"/>
        <w:rPr>
          <w:rFonts w:ascii="Arial" w:hAnsi="Arial" w:cs="Arial"/>
        </w:rPr>
      </w:pPr>
      <w:r w:rsidRPr="00C807ED">
        <w:rPr>
          <w:rFonts w:ascii="Arial" w:hAnsi="Arial" w:cs="Arial"/>
        </w:rPr>
        <w:t>Administrator nie będzie podejmować decyzji w sposób zautomatyzowany, w tym profilować przetwarzanych danych osobowych.</w:t>
      </w:r>
    </w:p>
    <w:p w14:paraId="369C245F" w14:textId="77777777" w:rsidR="00415C5B" w:rsidRPr="009D2F1D" w:rsidRDefault="00415C5B" w:rsidP="00C5499F">
      <w:pPr>
        <w:pStyle w:val="Akapitzlist"/>
        <w:spacing w:after="0" w:line="288" w:lineRule="auto"/>
        <w:ind w:left="709"/>
        <w:rPr>
          <w:rFonts w:ascii="Arial" w:eastAsia="Times New Roman" w:hAnsi="Arial" w:cs="Arial"/>
          <w:i/>
          <w:sz w:val="24"/>
          <w:szCs w:val="24"/>
          <w:lang w:val="pl-PL" w:eastAsia="pl-PL"/>
        </w:rPr>
      </w:pPr>
      <w:r w:rsidRPr="00C807ED">
        <w:rPr>
          <w:rFonts w:ascii="Arial" w:eastAsia="Times New Roman" w:hAnsi="Arial" w:cs="Arial"/>
          <w:sz w:val="24"/>
          <w:szCs w:val="24"/>
          <w:lang w:val="pl-PL" w:eastAsia="pl-PL"/>
        </w:rPr>
        <w:t>----------------------------------------------------------------------------------------------------------------</w:t>
      </w:r>
    </w:p>
    <w:p w14:paraId="1F2C1A9E" w14:textId="77777777" w:rsidR="004E6D16" w:rsidRPr="009D2F1D" w:rsidRDefault="004E6D16" w:rsidP="00C5499F">
      <w:pPr>
        <w:pStyle w:val="Akapitzlist"/>
        <w:spacing w:after="0" w:line="288" w:lineRule="auto"/>
        <w:ind w:left="284" w:hanging="284"/>
        <w:rPr>
          <w:rFonts w:ascii="Arial" w:hAnsi="Arial" w:cs="Arial"/>
          <w:i/>
          <w:sz w:val="24"/>
          <w:szCs w:val="24"/>
          <w:lang w:val="pl-PL"/>
        </w:rPr>
      </w:pPr>
      <w:r w:rsidRPr="009D2F1D">
        <w:rPr>
          <w:rFonts w:ascii="Arial" w:hAnsi="Arial" w:cs="Arial"/>
          <w:b/>
          <w:i/>
          <w:sz w:val="24"/>
          <w:szCs w:val="24"/>
          <w:vertAlign w:val="superscript"/>
          <w:lang w:val="pl-PL"/>
        </w:rPr>
        <w:t xml:space="preserve">* </w:t>
      </w:r>
      <w:r w:rsidRPr="009D2F1D">
        <w:rPr>
          <w:rFonts w:ascii="Arial" w:hAnsi="Arial" w:cs="Arial"/>
          <w:b/>
          <w:i/>
          <w:sz w:val="24"/>
          <w:szCs w:val="24"/>
          <w:lang w:val="pl-PL"/>
        </w:rPr>
        <w:t>Wyjaśnienie:</w:t>
      </w:r>
      <w:r w:rsidRPr="009D2F1D">
        <w:rPr>
          <w:rFonts w:ascii="Arial" w:hAnsi="Arial" w:cs="Arial"/>
          <w:i/>
          <w:sz w:val="24"/>
          <w:szCs w:val="24"/>
          <w:lang w:val="pl-PL"/>
        </w:rPr>
        <w:t xml:space="preserve"> </w:t>
      </w:r>
      <w:r w:rsidRPr="009D2F1D">
        <w:rPr>
          <w:rFonts w:ascii="Arial" w:eastAsia="Times New Roman" w:hAnsi="Arial" w:cs="Arial"/>
          <w:i/>
          <w:sz w:val="24"/>
          <w:szCs w:val="24"/>
          <w:lang w:val="pl-PL" w:eastAsia="pl-PL"/>
        </w:rPr>
        <w:t xml:space="preserve">skorzystanie z prawa do sprostowania nie może skutkować zmianą </w:t>
      </w:r>
      <w:r w:rsidR="004C0C64" w:rsidRPr="009D2F1D">
        <w:rPr>
          <w:rFonts w:ascii="Arial" w:hAnsi="Arial" w:cs="Arial"/>
          <w:i/>
          <w:sz w:val="24"/>
          <w:szCs w:val="24"/>
          <w:lang w:val="pl-PL"/>
        </w:rPr>
        <w:t xml:space="preserve">wyniku postępowania </w:t>
      </w:r>
      <w:r w:rsidRPr="009D2F1D">
        <w:rPr>
          <w:rFonts w:ascii="Arial" w:hAnsi="Arial" w:cs="Arial"/>
          <w:i/>
          <w:sz w:val="24"/>
          <w:szCs w:val="24"/>
          <w:lang w:val="pl-PL"/>
        </w:rPr>
        <w:t>o udzielenie zamówienia publicznego ani zmianą postanowień umowy w zakresie niezgodnym z ustawą Pzp oraz nie może naruszać integralności protokołu oraz jego załączników.</w:t>
      </w:r>
    </w:p>
    <w:p w14:paraId="7A05EB86" w14:textId="77777777" w:rsidR="004C0C64" w:rsidRPr="009D2F1D" w:rsidRDefault="004E6D16" w:rsidP="00C5499F">
      <w:pPr>
        <w:pStyle w:val="Akapitzlist"/>
        <w:spacing w:after="0" w:line="288" w:lineRule="auto"/>
        <w:ind w:left="284" w:hanging="284"/>
        <w:rPr>
          <w:rFonts w:ascii="Arial" w:eastAsia="Times New Roman" w:hAnsi="Arial" w:cs="Arial"/>
          <w:i/>
          <w:sz w:val="24"/>
          <w:szCs w:val="24"/>
          <w:lang w:val="pl-PL" w:eastAsia="pl-PL"/>
        </w:rPr>
      </w:pPr>
      <w:r w:rsidRPr="009D2F1D">
        <w:rPr>
          <w:rFonts w:ascii="Arial" w:hAnsi="Arial" w:cs="Arial"/>
          <w:b/>
          <w:i/>
          <w:sz w:val="24"/>
          <w:szCs w:val="24"/>
          <w:vertAlign w:val="superscript"/>
          <w:lang w:val="pl-PL"/>
        </w:rPr>
        <w:lastRenderedPageBreak/>
        <w:t xml:space="preserve">** </w:t>
      </w:r>
      <w:r w:rsidRPr="009D2F1D">
        <w:rPr>
          <w:rFonts w:ascii="Arial" w:hAnsi="Arial" w:cs="Arial"/>
          <w:b/>
          <w:i/>
          <w:sz w:val="24"/>
          <w:szCs w:val="24"/>
          <w:lang w:val="pl-PL"/>
        </w:rPr>
        <w:t>Wyjaśnienie:</w:t>
      </w:r>
      <w:r w:rsidRPr="009D2F1D">
        <w:rPr>
          <w:rFonts w:ascii="Arial" w:hAnsi="Arial" w:cs="Arial"/>
          <w:i/>
          <w:sz w:val="24"/>
          <w:szCs w:val="24"/>
          <w:lang w:val="pl-PL"/>
        </w:rPr>
        <w:t xml:space="preserve"> prawo do ograniczenia przetwarzania nie ma zastosowania w odniesieniu do </w:t>
      </w:r>
      <w:r w:rsidRPr="009D2F1D">
        <w:rPr>
          <w:rFonts w:ascii="Arial" w:eastAsia="Times New Roman" w:hAnsi="Arial" w:cs="Arial"/>
          <w:i/>
          <w:sz w:val="24"/>
          <w:szCs w:val="24"/>
          <w:lang w:val="pl-PL" w:eastAsia="pl-PL"/>
        </w:rPr>
        <w:t>przechowywania, w celu zapewnienia korzystania ze środków ochrony prawnej lub w celu ochrony praw innej osoby fizycznej lub prawnej, lub z uwagi na ważne względy interesu publicznego Unii Europejskiej lub państwa członkowskiego.</w:t>
      </w:r>
      <w:bookmarkStart w:id="99" w:name="_Toc154823361"/>
      <w:bookmarkStart w:id="100" w:name="_Toc161806962"/>
      <w:bookmarkStart w:id="101" w:name="_Toc191867091"/>
      <w:bookmarkStart w:id="102" w:name="_Toc192580985"/>
    </w:p>
    <w:p w14:paraId="5029627F" w14:textId="77777777" w:rsidR="004C0C64" w:rsidRPr="009D2F1D" w:rsidRDefault="002E2355" w:rsidP="00C5499F">
      <w:pPr>
        <w:pStyle w:val="Nagwek1"/>
        <w:spacing w:line="288" w:lineRule="auto"/>
        <w:jc w:val="left"/>
        <w:rPr>
          <w:rFonts w:ascii="Arial" w:hAnsi="Arial" w:cs="Arial"/>
          <w:bCs/>
          <w:iCs/>
          <w:sz w:val="24"/>
          <w:szCs w:val="24"/>
          <w:lang w:val="pl-PL"/>
        </w:rPr>
      </w:pPr>
      <w:bookmarkStart w:id="103" w:name="_Toc137824145"/>
      <w:bookmarkStart w:id="104" w:name="_Toc154823362"/>
      <w:bookmarkStart w:id="105" w:name="_Toc161806963"/>
      <w:bookmarkStart w:id="106" w:name="_Toc191867092"/>
      <w:bookmarkStart w:id="107" w:name="_Toc192580986"/>
      <w:bookmarkEnd w:id="99"/>
      <w:bookmarkEnd w:id="100"/>
      <w:bookmarkEnd w:id="101"/>
      <w:bookmarkEnd w:id="102"/>
      <w:r w:rsidRPr="009D2F1D">
        <w:rPr>
          <w:rFonts w:ascii="Arial" w:hAnsi="Arial" w:cs="Arial"/>
          <w:bCs/>
          <w:iCs/>
          <w:sz w:val="24"/>
          <w:szCs w:val="24"/>
          <w:lang w:val="pl-PL"/>
        </w:rPr>
        <w:t>Rozdział 2</w:t>
      </w:r>
      <w:r w:rsidR="000B1FAB">
        <w:rPr>
          <w:rFonts w:ascii="Arial" w:hAnsi="Arial" w:cs="Arial"/>
          <w:bCs/>
          <w:iCs/>
          <w:sz w:val="24"/>
          <w:szCs w:val="24"/>
          <w:lang w:val="pl-PL"/>
        </w:rPr>
        <w:t>7</w:t>
      </w:r>
      <w:r w:rsidRPr="009D2F1D">
        <w:rPr>
          <w:rFonts w:ascii="Arial" w:hAnsi="Arial" w:cs="Arial"/>
          <w:bCs/>
          <w:iCs/>
          <w:sz w:val="24"/>
          <w:szCs w:val="24"/>
          <w:lang w:val="pl-PL"/>
        </w:rPr>
        <w:t xml:space="preserve">. </w:t>
      </w:r>
      <w:r w:rsidR="005729D4" w:rsidRPr="009D2F1D">
        <w:rPr>
          <w:rFonts w:ascii="Arial" w:hAnsi="Arial" w:cs="Arial"/>
          <w:bCs/>
          <w:iCs/>
          <w:sz w:val="24"/>
          <w:szCs w:val="24"/>
          <w:lang w:val="pl-PL"/>
        </w:rPr>
        <w:t>Pouczenie o środkach ochrony prawnej przysługujących Wykonawcy w toku postępowania o udzielenie zamówienia</w:t>
      </w:r>
      <w:bookmarkEnd w:id="103"/>
      <w:bookmarkEnd w:id="104"/>
      <w:bookmarkEnd w:id="105"/>
      <w:bookmarkEnd w:id="106"/>
      <w:bookmarkEnd w:id="107"/>
    </w:p>
    <w:p w14:paraId="5EB494DA"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Środki ochrony prawnej określone w niniejszym Rozdziale przysługują Wykonawcy, oraz innemu podmiotowi, jeżeli ma lub miał interes w uzyskaniu zamówienia oraz poniósł lub może ponieść szkodę w wyniku naruszenia przez Zamawiającego przepisów ustawy.</w:t>
      </w:r>
    </w:p>
    <w:p w14:paraId="50BF4C8E"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 </w:t>
      </w:r>
    </w:p>
    <w:p w14:paraId="55E8C9DD"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Odwołanie przysługuje na: </w:t>
      </w:r>
    </w:p>
    <w:p w14:paraId="5E94FACD" w14:textId="77777777" w:rsidR="00701122" w:rsidRPr="00701122" w:rsidRDefault="00701122" w:rsidP="00C5499F">
      <w:pPr>
        <w:numPr>
          <w:ilvl w:val="0"/>
          <w:numId w:val="74"/>
        </w:numPr>
        <w:spacing w:line="288" w:lineRule="auto"/>
        <w:ind w:left="851" w:hanging="425"/>
        <w:contextualSpacing/>
        <w:rPr>
          <w:rFonts w:ascii="Arial" w:hAnsi="Arial" w:cs="Arial"/>
          <w:lang w:eastAsia="en-US"/>
        </w:rPr>
      </w:pPr>
      <w:r w:rsidRPr="00701122">
        <w:rPr>
          <w:rFonts w:ascii="Arial" w:hAnsi="Arial" w:cs="Arial"/>
          <w:lang w:eastAsia="en-US"/>
        </w:rPr>
        <w:t xml:space="preserve">niezgodną z przepisami ustawy czynność Zamawiającego, podjętą w postępowaniu o udzielenie zamówienia, w tym na projektowane postanowienie umowy; </w:t>
      </w:r>
    </w:p>
    <w:p w14:paraId="14666A4F" w14:textId="77777777" w:rsidR="00701122" w:rsidRPr="00701122" w:rsidRDefault="00701122" w:rsidP="00C5499F">
      <w:pPr>
        <w:numPr>
          <w:ilvl w:val="0"/>
          <w:numId w:val="74"/>
        </w:numPr>
        <w:spacing w:line="288" w:lineRule="auto"/>
        <w:ind w:left="851" w:hanging="425"/>
        <w:contextualSpacing/>
        <w:rPr>
          <w:rFonts w:ascii="Arial" w:hAnsi="Arial" w:cs="Arial"/>
          <w:lang w:eastAsia="en-US"/>
        </w:rPr>
      </w:pPr>
      <w:r w:rsidRPr="00701122">
        <w:rPr>
          <w:rFonts w:ascii="Arial" w:hAnsi="Arial" w:cs="Arial"/>
          <w:lang w:eastAsia="en-US"/>
        </w:rPr>
        <w:t xml:space="preserve">zaniechanie czynności w postępowaniu o udzielenie zamówienia, do której Zamawiający był obowiązany na podstawie ustawy; </w:t>
      </w:r>
    </w:p>
    <w:p w14:paraId="38091864" w14:textId="77777777" w:rsidR="00701122" w:rsidRPr="00701122" w:rsidRDefault="00701122" w:rsidP="00C5499F">
      <w:pPr>
        <w:numPr>
          <w:ilvl w:val="0"/>
          <w:numId w:val="74"/>
        </w:numPr>
        <w:spacing w:line="288" w:lineRule="auto"/>
        <w:ind w:left="851" w:hanging="425"/>
        <w:contextualSpacing/>
        <w:rPr>
          <w:rFonts w:ascii="Arial" w:hAnsi="Arial" w:cs="Arial"/>
          <w:lang w:eastAsia="en-US"/>
        </w:rPr>
      </w:pPr>
      <w:r w:rsidRPr="00701122">
        <w:rPr>
          <w:rFonts w:ascii="Arial" w:hAnsi="Arial" w:cs="Arial"/>
          <w:lang w:eastAsia="en-US"/>
        </w:rPr>
        <w:t xml:space="preserve">zaniechanie przeprowadzenia postępowania o udzielenie zamówienia na podstawie ustawy, mimo że Zamawiający był do tego obowiązany. </w:t>
      </w:r>
    </w:p>
    <w:p w14:paraId="4FF976F0"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Odwołanie wnosi się do Prezesa KIO. Odwołujący przekazuje Zamawiającemu odwołanie wniesione w formie elektronicznej lub w postaci elektronicznej,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3054C163"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Odwołanie wnosi się w terminie: </w:t>
      </w:r>
    </w:p>
    <w:p w14:paraId="3E8BB188" w14:textId="77777777" w:rsidR="00701122" w:rsidRPr="00701122" w:rsidRDefault="00701122" w:rsidP="00C5499F">
      <w:pPr>
        <w:numPr>
          <w:ilvl w:val="0"/>
          <w:numId w:val="75"/>
        </w:numPr>
        <w:spacing w:line="288" w:lineRule="auto"/>
        <w:ind w:left="851" w:hanging="425"/>
        <w:contextualSpacing/>
        <w:rPr>
          <w:rFonts w:ascii="Arial" w:hAnsi="Arial" w:cs="Arial"/>
          <w:lang w:eastAsia="en-US"/>
        </w:rPr>
      </w:pPr>
      <w:r w:rsidRPr="00701122">
        <w:rPr>
          <w:rFonts w:ascii="Arial" w:hAnsi="Arial" w:cs="Arial"/>
          <w:lang w:eastAsia="en-US"/>
        </w:rPr>
        <w:t xml:space="preserve">5 dni od dnia przekazania informacji o czynności Zamawiającego stanowiącej podstawę jego wniesienia, jeżeli informacja została przekazana przy użyciu środków komunikacji elektronicznej; </w:t>
      </w:r>
    </w:p>
    <w:p w14:paraId="10267B96" w14:textId="77777777" w:rsidR="00701122" w:rsidRPr="00701122" w:rsidRDefault="00701122" w:rsidP="00C5499F">
      <w:pPr>
        <w:numPr>
          <w:ilvl w:val="0"/>
          <w:numId w:val="75"/>
        </w:numPr>
        <w:spacing w:line="288" w:lineRule="auto"/>
        <w:ind w:left="851" w:hanging="425"/>
        <w:contextualSpacing/>
        <w:rPr>
          <w:rFonts w:ascii="Arial" w:hAnsi="Arial" w:cs="Arial"/>
          <w:lang w:eastAsia="en-US"/>
        </w:rPr>
      </w:pPr>
      <w:r w:rsidRPr="00701122">
        <w:rPr>
          <w:rFonts w:ascii="Arial" w:hAnsi="Arial" w:cs="Arial"/>
          <w:lang w:eastAsia="en-US"/>
        </w:rPr>
        <w:t xml:space="preserve">10 dni od dnia przekazania informacji o czynności Zamawiającego stanowiącej podstawę jego wniesienia, jeżeli informacja została przekazana w sposób inny niż określony w pkt 1). </w:t>
      </w:r>
    </w:p>
    <w:p w14:paraId="2F5FE06A"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Odwołanie wobec treści ogłoszenia wszczynającego postępowanie o udzielenie zamówienia lub wobec treści dokumentów zamówienia wnosi się w terminie </w:t>
      </w:r>
      <w:r w:rsidRPr="00701122">
        <w:rPr>
          <w:rFonts w:ascii="Arial" w:hAnsi="Arial" w:cs="Arial"/>
          <w:shd w:val="clear" w:color="auto" w:fill="FFFFFF"/>
          <w:lang w:eastAsia="en-US"/>
        </w:rPr>
        <w:t>5 dni od dnia zamieszczenia ogłoszenia w Biuletynie Zamówień Publicznych lub dokumentów zamówienia na stronie internetowej.</w:t>
      </w:r>
    </w:p>
    <w:p w14:paraId="0C3121D2"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 xml:space="preserve">Odwołanie w przypadkach innych niż określone w ust 5 i 6 wnosi się w terminie 5 dni od dnia, w którym powzięto lub przy zachowaniu należytej staranności można było powziąć </w:t>
      </w:r>
      <w:r w:rsidRPr="00701122">
        <w:rPr>
          <w:rFonts w:ascii="Arial" w:hAnsi="Arial" w:cs="Arial"/>
          <w:lang w:eastAsia="en-US"/>
        </w:rPr>
        <w:lastRenderedPageBreak/>
        <w:t>wiadomość o okolicznościach stanowiących podstawę jego wniesienia, w przypadku zamówień, których wartość jest równa albo przekracza progi unijne.</w:t>
      </w:r>
    </w:p>
    <w:p w14:paraId="53EB2A90" w14:textId="77777777" w:rsidR="00701122" w:rsidRP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Szczegółowe informacje dotyczące sposobu składania i treści odwołania zostały opisane w Dziale IX Środki Ochrony Prawnej ustawy PZP.</w:t>
      </w:r>
    </w:p>
    <w:p w14:paraId="7FCCB5C4" w14:textId="77777777" w:rsidR="00701122" w:rsidRDefault="00701122"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lang w:eastAsia="en-US"/>
        </w:rPr>
        <w:t>Na orzeczenie KIO oraz postanowienie Prezesa KIO stronom oraz uczestnikom postępowania odwoławczego przysługuje skarga do Sądu Okręgowego w Warszawie – sądu zamówień publicznych.</w:t>
      </w:r>
    </w:p>
    <w:p w14:paraId="6B663023" w14:textId="77777777" w:rsidR="00151DF1" w:rsidRDefault="00E7633B"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rPr>
        <w:t>W postępowaniu toczącym się wskutek wniesienia skargi stosuje się odpowiednio przepisy ustawy z dnia 17 listopada 1964 r. Kodeks postępowania cywilnego</w:t>
      </w:r>
      <w:r w:rsidR="0035773F" w:rsidRPr="00701122">
        <w:rPr>
          <w:rFonts w:ascii="Arial" w:hAnsi="Arial" w:cs="Arial"/>
        </w:rPr>
        <w:t xml:space="preserve"> </w:t>
      </w:r>
      <w:r w:rsidRPr="00701122">
        <w:rPr>
          <w:rFonts w:ascii="Arial" w:hAnsi="Arial" w:cs="Arial"/>
        </w:rPr>
        <w:t xml:space="preserve">o apelacji, jeżeli przepisy rozdziału </w:t>
      </w:r>
      <w:r w:rsidR="00253A3B" w:rsidRPr="00701122">
        <w:rPr>
          <w:rFonts w:ascii="Arial" w:hAnsi="Arial" w:cs="Arial"/>
        </w:rPr>
        <w:t xml:space="preserve">3 „Postępowania skargowego” </w:t>
      </w:r>
      <w:r w:rsidRPr="00701122">
        <w:rPr>
          <w:rFonts w:ascii="Arial" w:hAnsi="Arial" w:cs="Arial"/>
        </w:rPr>
        <w:t>nie stanowią inaczej.</w:t>
      </w:r>
    </w:p>
    <w:p w14:paraId="4A51AC5F" w14:textId="77777777" w:rsidR="00C1037F" w:rsidRDefault="00E44EB0"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rPr>
        <w:t>Skargę wnosi się za pośrednictwem Prezesa Izby, w terminie 14 dni od dnia doręczenia orzeczenia Izby lub postanowienia Prezesa Izby, o którym mowa w art. 519 ust. 1</w:t>
      </w:r>
      <w:r w:rsidR="004C0C64" w:rsidRPr="00701122">
        <w:rPr>
          <w:rFonts w:ascii="Arial" w:hAnsi="Arial" w:cs="Arial"/>
        </w:rPr>
        <w:t xml:space="preserve"> ustawy Pzp</w:t>
      </w:r>
      <w:r w:rsidRPr="00701122">
        <w:rPr>
          <w:rFonts w:ascii="Arial" w:hAnsi="Arial" w:cs="Arial"/>
        </w:rPr>
        <w:t xml:space="preserve">, przesyłając jednocześnie jej odpis przeciwnikowi skargi. Złożenie skargi w placówce pocztowej operatora wyznaczonego w rozumieniu </w:t>
      </w:r>
      <w:hyperlink r:id="rId31" w:anchor="/document/17938059?cm=DOCUMENT" w:history="1">
        <w:r w:rsidRPr="00701122">
          <w:rPr>
            <w:rStyle w:val="Hipercze"/>
            <w:rFonts w:ascii="Arial" w:hAnsi="Arial" w:cs="Arial"/>
            <w:color w:val="auto"/>
            <w:u w:val="none"/>
          </w:rPr>
          <w:t>ustawy</w:t>
        </w:r>
      </w:hyperlink>
      <w:r w:rsidRPr="00701122">
        <w:rPr>
          <w:rFonts w:ascii="Arial" w:hAnsi="Arial" w:cs="Arial"/>
        </w:rPr>
        <w:t xml:space="preserve"> z dnia 23 listopada 2012 r. - Prawo pocztowe albo wysłanie na adres do doręczeń elektronicznych, o którym mowa w art. 2 pkt 1 </w:t>
      </w:r>
      <w:hyperlink r:id="rId32" w:anchor="/document/19062514?cm=DOCUMENT" w:history="1">
        <w:r w:rsidRPr="00701122">
          <w:rPr>
            <w:rStyle w:val="Hipercze"/>
            <w:rFonts w:ascii="Arial" w:hAnsi="Arial" w:cs="Arial"/>
            <w:color w:val="auto"/>
            <w:u w:val="none"/>
          </w:rPr>
          <w:t>ustawy</w:t>
        </w:r>
      </w:hyperlink>
      <w:r w:rsidRPr="00701122">
        <w:rPr>
          <w:rFonts w:ascii="Arial" w:hAnsi="Arial" w:cs="Arial"/>
        </w:rPr>
        <w:t xml:space="preserve"> z dnia 18 listopada 2020 r. o doręczeniach elektronicznych, jest równoznaczne z jej wniesieniem.</w:t>
      </w:r>
    </w:p>
    <w:p w14:paraId="3A4E8384" w14:textId="77777777" w:rsidR="004315E8" w:rsidRPr="00701122" w:rsidRDefault="00E44EB0" w:rsidP="00C5499F">
      <w:pPr>
        <w:numPr>
          <w:ilvl w:val="0"/>
          <w:numId w:val="73"/>
        </w:numPr>
        <w:spacing w:line="288" w:lineRule="auto"/>
        <w:ind w:left="426" w:hanging="426"/>
        <w:contextualSpacing/>
        <w:rPr>
          <w:rFonts w:ascii="Arial" w:hAnsi="Arial" w:cs="Arial"/>
          <w:lang w:eastAsia="en-US"/>
        </w:rPr>
      </w:pPr>
      <w:r w:rsidRPr="00701122">
        <w:rPr>
          <w:rFonts w:ascii="Arial" w:hAnsi="Arial" w:cs="Arial"/>
        </w:rPr>
        <w:t>Od wyroku sądu lub postanowienia kończącego postępowanie w sprawie przysługuje skarga kasacyjna do Sądu Najwyższego.</w:t>
      </w:r>
    </w:p>
    <w:p w14:paraId="711831F9" w14:textId="77777777" w:rsidR="00CC3AF3" w:rsidRDefault="00CC3AF3" w:rsidP="00C5499F">
      <w:pPr>
        <w:spacing w:line="288" w:lineRule="auto"/>
        <w:ind w:left="426"/>
        <w:rPr>
          <w:rFonts w:ascii="Arial" w:hAnsi="Arial" w:cs="Arial"/>
          <w:b/>
          <w:bCs/>
        </w:rPr>
      </w:pPr>
    </w:p>
    <w:p w14:paraId="48420130" w14:textId="2E202543" w:rsidR="009E6838" w:rsidRPr="009E6838" w:rsidRDefault="009E6838" w:rsidP="00C5499F">
      <w:pPr>
        <w:spacing w:line="288" w:lineRule="auto"/>
        <w:ind w:left="426"/>
        <w:rPr>
          <w:rFonts w:ascii="Arial" w:hAnsi="Arial" w:cs="Arial"/>
          <w:b/>
          <w:bCs/>
        </w:rPr>
      </w:pPr>
      <w:r w:rsidRPr="009E6838">
        <w:rPr>
          <w:rFonts w:ascii="Arial" w:hAnsi="Arial" w:cs="Arial"/>
          <w:b/>
          <w:bCs/>
        </w:rPr>
        <w:t>Załączniki</w:t>
      </w:r>
      <w:bookmarkStart w:id="108" w:name="_Hlk180685638"/>
    </w:p>
    <w:bookmarkEnd w:id="108"/>
    <w:p w14:paraId="277D2EB4" w14:textId="77777777" w:rsidR="000320C0" w:rsidRDefault="000320C0" w:rsidP="00C5499F">
      <w:pPr>
        <w:spacing w:line="288" w:lineRule="auto"/>
        <w:rPr>
          <w:rFonts w:ascii="Arial" w:hAnsi="Arial" w:cs="Arial"/>
        </w:rPr>
      </w:pPr>
    </w:p>
    <w:p w14:paraId="7C61E118" w14:textId="1F27C30D"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Załącznik nr 1</w:t>
      </w:r>
      <w:r w:rsidRPr="00D54209">
        <w:rPr>
          <w:rFonts w:ascii="Arial" w:hAnsi="Arial" w:cs="Arial"/>
          <w:sz w:val="24"/>
          <w:szCs w:val="24"/>
        </w:rPr>
        <w:t xml:space="preserve"> – </w:t>
      </w:r>
      <w:r w:rsidRPr="00D54209">
        <w:rPr>
          <w:rFonts w:ascii="Arial" w:hAnsi="Arial" w:cs="Arial"/>
          <w:bCs/>
          <w:sz w:val="24"/>
          <w:szCs w:val="24"/>
        </w:rPr>
        <w:t>Wzór oświadczeń Wykonawcy lub każdego z Wykonawców wspólnie ubiegających się o udzielenie zamówienia.</w:t>
      </w:r>
    </w:p>
    <w:p w14:paraId="52053F11" w14:textId="64FA2270"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2</w:t>
      </w:r>
      <w:r w:rsidRPr="00D54209">
        <w:rPr>
          <w:rFonts w:ascii="Arial" w:hAnsi="Arial" w:cs="Arial"/>
          <w:sz w:val="24"/>
          <w:szCs w:val="24"/>
        </w:rPr>
        <w:t xml:space="preserve"> – </w:t>
      </w:r>
      <w:r w:rsidRPr="00D54209">
        <w:rPr>
          <w:rFonts w:ascii="Arial" w:eastAsia="Times New Roman" w:hAnsi="Arial" w:cs="Arial"/>
          <w:bCs/>
          <w:sz w:val="24"/>
          <w:szCs w:val="24"/>
          <w:lang w:eastAsia="hi-IN" w:bidi="hi-IN"/>
        </w:rPr>
        <w:t>Wzór oświadczenia Wykonawców wspólnie ubiegających się o udzielenie zamówienia</w:t>
      </w:r>
      <w:r w:rsidRPr="00D54209">
        <w:rPr>
          <w:rFonts w:ascii="Arial" w:eastAsia="Times New Roman" w:hAnsi="Arial" w:cs="Arial"/>
          <w:bCs/>
          <w:sz w:val="24"/>
          <w:szCs w:val="24"/>
          <w:lang w:eastAsia="hi-IN" w:bidi="hi-IN"/>
        </w:rPr>
        <w:t xml:space="preserve"> </w:t>
      </w:r>
      <w:r w:rsidRPr="00D54209">
        <w:rPr>
          <w:rFonts w:ascii="Arial" w:eastAsia="Times New Roman" w:hAnsi="Arial" w:cs="Arial"/>
          <w:bCs/>
          <w:sz w:val="24"/>
          <w:szCs w:val="24"/>
          <w:lang w:eastAsia="hi-IN" w:bidi="hi-IN"/>
        </w:rPr>
        <w:t xml:space="preserve">składany na podstawie art. 117 ust. 4 </w:t>
      </w:r>
      <w:r w:rsidRPr="00D54209">
        <w:rPr>
          <w:rFonts w:ascii="Arial" w:eastAsia="Times New Roman" w:hAnsi="Arial" w:cs="Arial"/>
          <w:bCs/>
          <w:i/>
          <w:iCs/>
          <w:sz w:val="24"/>
          <w:szCs w:val="24"/>
          <w:lang w:eastAsia="hi-IN" w:bidi="hi-IN"/>
        </w:rPr>
        <w:t xml:space="preserve">ustawy </w:t>
      </w:r>
      <w:proofErr w:type="spellStart"/>
      <w:r w:rsidRPr="00D54209">
        <w:rPr>
          <w:rFonts w:ascii="Arial" w:eastAsia="Times New Roman" w:hAnsi="Arial" w:cs="Arial"/>
          <w:bCs/>
          <w:i/>
          <w:iCs/>
          <w:sz w:val="24"/>
          <w:szCs w:val="24"/>
          <w:lang w:eastAsia="hi-IN" w:bidi="hi-IN"/>
        </w:rPr>
        <w:t>p.z.p</w:t>
      </w:r>
      <w:proofErr w:type="spellEnd"/>
      <w:r w:rsidRPr="00D54209">
        <w:rPr>
          <w:rFonts w:ascii="Arial" w:eastAsia="Times New Roman" w:hAnsi="Arial" w:cs="Arial"/>
          <w:bCs/>
          <w:i/>
          <w:iCs/>
          <w:sz w:val="24"/>
          <w:szCs w:val="24"/>
          <w:lang w:eastAsia="hi-IN" w:bidi="hi-IN"/>
        </w:rPr>
        <w:t>.</w:t>
      </w:r>
      <w:r w:rsidRPr="00D54209">
        <w:rPr>
          <w:rFonts w:ascii="Arial" w:eastAsia="Times New Roman" w:hAnsi="Arial" w:cs="Arial"/>
          <w:bCs/>
          <w:sz w:val="24"/>
          <w:szCs w:val="24"/>
          <w:lang w:eastAsia="hi-IN" w:bidi="hi-IN"/>
        </w:rPr>
        <w:t>.</w:t>
      </w:r>
    </w:p>
    <w:p w14:paraId="2E515800" w14:textId="4D92FF9C"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3</w:t>
      </w:r>
      <w:r w:rsidRPr="00D54209">
        <w:rPr>
          <w:rFonts w:ascii="Arial" w:hAnsi="Arial" w:cs="Arial"/>
          <w:sz w:val="24"/>
          <w:szCs w:val="24"/>
        </w:rPr>
        <w:t xml:space="preserve"> – </w:t>
      </w:r>
      <w:r w:rsidRPr="00D54209">
        <w:rPr>
          <w:rFonts w:ascii="Arial" w:eastAsia="Times New Roman" w:hAnsi="Arial" w:cs="Arial"/>
          <w:bCs/>
          <w:sz w:val="24"/>
          <w:szCs w:val="24"/>
          <w:lang w:eastAsia="hi-IN" w:bidi="hi-IN"/>
        </w:rPr>
        <w:t>Wzór oświadczenia podmiotu udostępniającego zasoby dotyczącego braku podstaw do wykluczenia z postępowanie o udzielenie zamówienia publicznego.</w:t>
      </w:r>
    </w:p>
    <w:p w14:paraId="01A9D644" w14:textId="06060E1D"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4</w:t>
      </w:r>
      <w:r w:rsidRPr="00D54209">
        <w:rPr>
          <w:rFonts w:ascii="Arial" w:hAnsi="Arial" w:cs="Arial"/>
          <w:sz w:val="24"/>
          <w:szCs w:val="24"/>
        </w:rPr>
        <w:t xml:space="preserve"> – </w:t>
      </w:r>
      <w:r w:rsidRPr="00D54209">
        <w:rPr>
          <w:rFonts w:ascii="Arial" w:eastAsia="Times New Roman" w:hAnsi="Arial" w:cs="Arial"/>
          <w:bCs/>
          <w:color w:val="000000"/>
          <w:sz w:val="24"/>
          <w:szCs w:val="24"/>
        </w:rPr>
        <w:t>Wzór zobowiązania podmiotu udostępniającego zasoby o oddaniu zasobów</w:t>
      </w:r>
      <w:r w:rsidRPr="00D54209">
        <w:rPr>
          <w:rFonts w:ascii="Arial" w:hAnsi="Arial" w:cs="Arial"/>
          <w:bCs/>
          <w:sz w:val="24"/>
          <w:szCs w:val="24"/>
        </w:rPr>
        <w:t xml:space="preserve"> do oddania Wykonawcy do dyspozycji niezbędnych zasobów na potrzeby realizacji zamówienia.</w:t>
      </w:r>
    </w:p>
    <w:p w14:paraId="6B8D8F25" w14:textId="1C09AB2E"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5</w:t>
      </w:r>
      <w:r w:rsidRPr="00D54209">
        <w:rPr>
          <w:rFonts w:ascii="Arial" w:hAnsi="Arial" w:cs="Arial"/>
          <w:sz w:val="24"/>
          <w:szCs w:val="24"/>
        </w:rPr>
        <w:t xml:space="preserve"> – </w:t>
      </w:r>
      <w:r w:rsidRPr="00D54209">
        <w:rPr>
          <w:rFonts w:ascii="Arial" w:eastAsia="Times New Roman" w:hAnsi="Arial" w:cs="Arial"/>
          <w:bCs/>
          <w:sz w:val="24"/>
          <w:szCs w:val="24"/>
          <w:lang w:eastAsia="hi-IN" w:bidi="hi-IN"/>
        </w:rPr>
        <w:t xml:space="preserve">Wykaz zrealizowanych usług potwierdzających spełnianie warunku udziału w postępowaniu.   </w:t>
      </w:r>
    </w:p>
    <w:p w14:paraId="30B9713C" w14:textId="17532A32"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6</w:t>
      </w:r>
      <w:r w:rsidRPr="00D54209">
        <w:rPr>
          <w:rFonts w:ascii="Arial" w:hAnsi="Arial" w:cs="Arial"/>
          <w:sz w:val="24"/>
          <w:szCs w:val="24"/>
        </w:rPr>
        <w:t xml:space="preserve"> – </w:t>
      </w:r>
      <w:r w:rsidRPr="00D54209">
        <w:rPr>
          <w:rFonts w:ascii="Arial" w:hAnsi="Arial" w:cs="Arial"/>
          <w:bCs/>
          <w:sz w:val="24"/>
          <w:szCs w:val="24"/>
        </w:rPr>
        <w:t>Wykaz osób.</w:t>
      </w:r>
    </w:p>
    <w:p w14:paraId="5539D44D" w14:textId="7F9E8EC3"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7</w:t>
      </w:r>
      <w:r w:rsidRPr="00D54209">
        <w:rPr>
          <w:rFonts w:ascii="Arial" w:hAnsi="Arial" w:cs="Arial"/>
          <w:sz w:val="24"/>
          <w:szCs w:val="24"/>
        </w:rPr>
        <w:t xml:space="preserve"> – </w:t>
      </w:r>
      <w:r w:rsidRPr="00D54209">
        <w:rPr>
          <w:rFonts w:ascii="Arial" w:eastAsia="Times New Roman" w:hAnsi="Arial" w:cs="Arial"/>
          <w:bCs/>
          <w:sz w:val="24"/>
          <w:szCs w:val="24"/>
        </w:rPr>
        <w:t xml:space="preserve">Oświadczenie Wykonawcy/Wykonawców składających ofertę wspólną o aktualności informacji zawartych w oświadczeniu, o którym mowa w art. 125 ust. 1 ustawy </w:t>
      </w:r>
      <w:proofErr w:type="spellStart"/>
      <w:r w:rsidRPr="00D54209">
        <w:rPr>
          <w:rFonts w:ascii="Arial" w:eastAsia="Times New Roman" w:hAnsi="Arial" w:cs="Arial"/>
          <w:bCs/>
          <w:sz w:val="24"/>
          <w:szCs w:val="24"/>
        </w:rPr>
        <w:t>Pzp</w:t>
      </w:r>
      <w:proofErr w:type="spellEnd"/>
      <w:r w:rsidRPr="00D54209">
        <w:rPr>
          <w:rFonts w:ascii="Arial" w:eastAsia="Times New Roman" w:hAnsi="Arial" w:cs="Arial"/>
          <w:bCs/>
          <w:sz w:val="24"/>
          <w:szCs w:val="24"/>
        </w:rPr>
        <w:t>.</w:t>
      </w:r>
    </w:p>
    <w:p w14:paraId="26926F15" w14:textId="6F4ECBD9"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8</w:t>
      </w:r>
      <w:r w:rsidRPr="00D54209">
        <w:rPr>
          <w:rFonts w:ascii="Arial" w:hAnsi="Arial" w:cs="Arial"/>
          <w:sz w:val="24"/>
          <w:szCs w:val="24"/>
        </w:rPr>
        <w:t xml:space="preserve"> – </w:t>
      </w:r>
      <w:r w:rsidRPr="00D54209">
        <w:rPr>
          <w:rFonts w:ascii="Arial" w:hAnsi="Arial" w:cs="Arial"/>
          <w:bCs/>
          <w:sz w:val="24"/>
          <w:szCs w:val="24"/>
        </w:rPr>
        <w:t xml:space="preserve">Istotne Warunki Umowy w sprawie zamówienia publicznego. </w:t>
      </w:r>
    </w:p>
    <w:p w14:paraId="5ABC3BB0" w14:textId="1C6658AC" w:rsidR="00D54209" w:rsidRPr="00D54209" w:rsidRDefault="00D54209" w:rsidP="00D54209">
      <w:pPr>
        <w:pStyle w:val="Akapitzlist"/>
        <w:numPr>
          <w:ilvl w:val="4"/>
          <w:numId w:val="71"/>
        </w:numPr>
        <w:spacing w:line="300" w:lineRule="auto"/>
        <w:ind w:left="709" w:hanging="709"/>
        <w:rPr>
          <w:rFonts w:ascii="Arial" w:hAnsi="Arial" w:cs="Arial"/>
          <w:bCs/>
          <w:sz w:val="24"/>
          <w:szCs w:val="24"/>
        </w:rPr>
      </w:pPr>
      <w:r w:rsidRPr="00D54209">
        <w:rPr>
          <w:rFonts w:ascii="Arial" w:hAnsi="Arial" w:cs="Arial"/>
          <w:b/>
          <w:bCs/>
          <w:sz w:val="24"/>
          <w:szCs w:val="24"/>
        </w:rPr>
        <w:t xml:space="preserve">Załącznik nr </w:t>
      </w:r>
      <w:r w:rsidRPr="00D54209">
        <w:rPr>
          <w:rFonts w:ascii="Arial" w:hAnsi="Arial" w:cs="Arial"/>
          <w:b/>
          <w:bCs/>
          <w:sz w:val="24"/>
          <w:szCs w:val="24"/>
        </w:rPr>
        <w:t>9</w:t>
      </w:r>
      <w:r w:rsidRPr="00D54209">
        <w:rPr>
          <w:rFonts w:ascii="Arial" w:hAnsi="Arial" w:cs="Arial"/>
          <w:sz w:val="24"/>
          <w:szCs w:val="24"/>
        </w:rPr>
        <w:t xml:space="preserve"> – </w:t>
      </w:r>
      <w:r w:rsidRPr="00D54209">
        <w:rPr>
          <w:rFonts w:ascii="Arial" w:hAnsi="Arial" w:cs="Arial"/>
          <w:bCs/>
          <w:sz w:val="24"/>
          <w:szCs w:val="24"/>
        </w:rPr>
        <w:t>Opis przedmiotu zamówienia</w:t>
      </w:r>
    </w:p>
    <w:p w14:paraId="1B95225B" w14:textId="77777777" w:rsidR="008F141F" w:rsidRPr="009D2F1D" w:rsidRDefault="008F141F" w:rsidP="00C5499F">
      <w:pPr>
        <w:spacing w:line="288" w:lineRule="auto"/>
        <w:rPr>
          <w:rFonts w:ascii="Arial" w:hAnsi="Arial" w:cs="Arial"/>
        </w:rPr>
      </w:pPr>
    </w:p>
    <w:sectPr w:rsidR="008F141F" w:rsidRPr="009D2F1D" w:rsidSect="00C5499F">
      <w:footerReference w:type="even" r:id="rId33"/>
      <w:footerReference w:type="default" r:id="rId34"/>
      <w:headerReference w:type="first" r:id="rId35"/>
      <w:pgSz w:w="11906" w:h="16838"/>
      <w:pgMar w:top="1418" w:right="849" w:bottom="1418" w:left="1276" w:header="851"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781E0B" w14:textId="77777777" w:rsidR="000C4EA8" w:rsidRPr="00D93DFC" w:rsidRDefault="000C4EA8" w:rsidP="005C57BA">
      <w:r w:rsidRPr="00D93DFC">
        <w:separator/>
      </w:r>
    </w:p>
  </w:endnote>
  <w:endnote w:type="continuationSeparator" w:id="0">
    <w:p w14:paraId="663E60C2" w14:textId="77777777" w:rsidR="000C4EA8" w:rsidRPr="00D93DFC" w:rsidRDefault="000C4EA8" w:rsidP="005C57BA">
      <w:r w:rsidRPr="00D93DF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default"/>
  </w:font>
  <w:font w:name="StarSymbol">
    <w:charset w:val="EE"/>
    <w:family w:val="roman"/>
    <w:pitch w:val="variable"/>
  </w:font>
  <w:font w:name="Univers-PL">
    <w:altName w:val="MS Mincho"/>
    <w:panose1 w:val="00000000000000000000"/>
    <w:charset w:val="80"/>
    <w:family w:val="auto"/>
    <w:notTrueType/>
    <w:pitch w:val="default"/>
    <w:sig w:usb0="00000000" w:usb1="08070000" w:usb2="00000010" w:usb3="00000000" w:csb0="00020000" w:csb1="00000000"/>
  </w:font>
  <w:font w:name="GAGEIA+TimesNewRoman,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Bookman Old Style">
    <w:panose1 w:val="02050604050505020204"/>
    <w:charset w:val="EE"/>
    <w:family w:val="roman"/>
    <w:pitch w:val="variable"/>
    <w:sig w:usb0="00000287" w:usb1="00000000" w:usb2="00000000" w:usb3="00000000" w:csb0="0000009F" w:csb1="00000000"/>
  </w:font>
  <w:font w:name="Liberation Serif">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oboto">
    <w:altName w:val="Times New Roman"/>
    <w:charset w:val="00"/>
    <w:family w:val="auto"/>
    <w:pitch w:val="variable"/>
    <w:sig w:usb0="E0000AFF" w:usb1="5000217F" w:usb2="00000021" w:usb3="00000000" w:csb0="0000019F" w:csb1="00000000"/>
  </w:font>
  <w:font w:name="TimesNewRoman">
    <w:panose1 w:val="00000000000000000000"/>
    <w:charset w:val="80"/>
    <w:family w:val="auto"/>
    <w:notTrueType/>
    <w:pitch w:val="default"/>
    <w:sig w:usb0="00000005"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8F41B" w14:textId="5D31A0F3" w:rsidR="008B150C" w:rsidRPr="00D93DFC" w:rsidRDefault="008B150C" w:rsidP="002C04D0">
    <w:pPr>
      <w:pStyle w:val="Stopka"/>
      <w:framePr w:wrap="around" w:vAnchor="text" w:hAnchor="margin" w:xAlign="center" w:y="1"/>
      <w:rPr>
        <w:rStyle w:val="Numerstrony"/>
        <w:lang w:val="pl-PL"/>
      </w:rPr>
    </w:pPr>
    <w:r w:rsidRPr="00D93DFC">
      <w:rPr>
        <w:rStyle w:val="Numerstrony"/>
        <w:lang w:val="pl-PL"/>
      </w:rPr>
      <w:fldChar w:fldCharType="begin"/>
    </w:r>
    <w:r w:rsidRPr="00D93DFC">
      <w:rPr>
        <w:rStyle w:val="Numerstrony"/>
        <w:lang w:val="pl-PL"/>
      </w:rPr>
      <w:instrText xml:space="preserve">PAGE  </w:instrText>
    </w:r>
    <w:r w:rsidRPr="00D93DFC">
      <w:rPr>
        <w:rStyle w:val="Numerstrony"/>
        <w:lang w:val="pl-PL"/>
      </w:rPr>
      <w:fldChar w:fldCharType="separate"/>
    </w:r>
    <w:r w:rsidR="00C5499F">
      <w:rPr>
        <w:rStyle w:val="Numerstrony"/>
        <w:noProof/>
        <w:lang w:val="pl-PL"/>
      </w:rPr>
      <w:t>35</w:t>
    </w:r>
    <w:r w:rsidRPr="00D93DFC">
      <w:rPr>
        <w:rStyle w:val="Numerstrony"/>
        <w:lang w:val="pl-PL"/>
      </w:rPr>
      <w:fldChar w:fldCharType="end"/>
    </w:r>
  </w:p>
  <w:p w14:paraId="3A8993EA" w14:textId="77777777" w:rsidR="008B150C" w:rsidRPr="00D93DFC" w:rsidRDefault="008B150C">
    <w:pPr>
      <w:pStyle w:val="Stopka"/>
      <w:rPr>
        <w:lang w:val="pl-P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9D93B" w14:textId="2468541B" w:rsidR="008B150C" w:rsidRPr="00D93DFC" w:rsidRDefault="008B150C">
    <w:pPr>
      <w:pStyle w:val="Stopka"/>
      <w:jc w:val="right"/>
      <w:rPr>
        <w:lang w:val="pl-PL"/>
      </w:rPr>
    </w:pPr>
    <w:r w:rsidRPr="00D93DFC">
      <w:rPr>
        <w:lang w:val="pl-PL"/>
      </w:rPr>
      <w:t xml:space="preserve">Strona </w:t>
    </w:r>
    <w:r w:rsidRPr="00D93DFC">
      <w:rPr>
        <w:b/>
        <w:bCs/>
        <w:lang w:val="pl-PL"/>
      </w:rPr>
      <w:fldChar w:fldCharType="begin"/>
    </w:r>
    <w:r w:rsidRPr="00D93DFC">
      <w:rPr>
        <w:b/>
        <w:bCs/>
        <w:lang w:val="pl-PL"/>
      </w:rPr>
      <w:instrText>PAGE</w:instrText>
    </w:r>
    <w:r w:rsidRPr="00D93DFC">
      <w:rPr>
        <w:b/>
        <w:bCs/>
        <w:lang w:val="pl-PL"/>
      </w:rPr>
      <w:fldChar w:fldCharType="separate"/>
    </w:r>
    <w:r w:rsidR="00476404">
      <w:rPr>
        <w:b/>
        <w:bCs/>
        <w:noProof/>
        <w:lang w:val="pl-PL"/>
      </w:rPr>
      <w:t>35</w:t>
    </w:r>
    <w:r w:rsidRPr="00D93DFC">
      <w:rPr>
        <w:b/>
        <w:bCs/>
        <w:lang w:val="pl-PL"/>
      </w:rPr>
      <w:fldChar w:fldCharType="end"/>
    </w:r>
    <w:r w:rsidRPr="00D93DFC">
      <w:rPr>
        <w:lang w:val="pl-PL"/>
      </w:rPr>
      <w:t xml:space="preserve"> z </w:t>
    </w:r>
    <w:r w:rsidRPr="00D93DFC">
      <w:rPr>
        <w:b/>
        <w:bCs/>
        <w:lang w:val="pl-PL"/>
      </w:rPr>
      <w:fldChar w:fldCharType="begin"/>
    </w:r>
    <w:r w:rsidRPr="00D93DFC">
      <w:rPr>
        <w:b/>
        <w:bCs/>
        <w:lang w:val="pl-PL"/>
      </w:rPr>
      <w:instrText>NUMPAGES</w:instrText>
    </w:r>
    <w:r w:rsidRPr="00D93DFC">
      <w:rPr>
        <w:b/>
        <w:bCs/>
        <w:lang w:val="pl-PL"/>
      </w:rPr>
      <w:fldChar w:fldCharType="separate"/>
    </w:r>
    <w:r w:rsidR="00476404">
      <w:rPr>
        <w:b/>
        <w:bCs/>
        <w:noProof/>
        <w:lang w:val="pl-PL"/>
      </w:rPr>
      <w:t>39</w:t>
    </w:r>
    <w:r w:rsidRPr="00D93DFC">
      <w:rPr>
        <w:b/>
        <w:bCs/>
        <w:lang w:val="pl-PL"/>
      </w:rPr>
      <w:fldChar w:fldCharType="end"/>
    </w:r>
  </w:p>
  <w:p w14:paraId="6E0F879E" w14:textId="77777777" w:rsidR="008B150C" w:rsidRPr="00D93DFC" w:rsidRDefault="008B150C" w:rsidP="00913600">
    <w:pPr>
      <w:pStyle w:val="Stopka"/>
      <w:rPr>
        <w:lang w:val="pl-P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25D21C" w14:textId="77777777" w:rsidR="000C4EA8" w:rsidRPr="00D93DFC" w:rsidRDefault="000C4EA8" w:rsidP="005C57BA">
      <w:r w:rsidRPr="00D93DFC">
        <w:separator/>
      </w:r>
    </w:p>
  </w:footnote>
  <w:footnote w:type="continuationSeparator" w:id="0">
    <w:p w14:paraId="4954F0A8" w14:textId="77777777" w:rsidR="000C4EA8" w:rsidRPr="00D93DFC" w:rsidRDefault="000C4EA8" w:rsidP="005C57BA">
      <w:r w:rsidRPr="00D93DF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419DF" w14:textId="37BDDADC" w:rsidR="008B150C" w:rsidRDefault="0096775F" w:rsidP="00DA04A4">
    <w:pPr>
      <w:pStyle w:val="Nagwek"/>
      <w:rPr>
        <w:noProof/>
      </w:rPr>
    </w:pPr>
    <w:bookmarkStart w:id="109" w:name="_Hlk218091251"/>
    <w:r w:rsidRPr="00F12B9E">
      <w:rPr>
        <w:noProof/>
        <w:lang w:val="pl-PL"/>
      </w:rPr>
      <w:drawing>
        <wp:inline distT="0" distB="0" distL="0" distR="0" wp14:anchorId="127B9D10" wp14:editId="2453A3C1">
          <wp:extent cx="5715000" cy="617220"/>
          <wp:effectExtent l="0" t="0" r="0" b="0"/>
          <wp:docPr id="31677490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617220"/>
                  </a:xfrm>
                  <a:prstGeom prst="rect">
                    <a:avLst/>
                  </a:prstGeom>
                  <a:noFill/>
                  <a:ln>
                    <a:noFill/>
                  </a:ln>
                </pic:spPr>
              </pic:pic>
            </a:graphicData>
          </a:graphic>
        </wp:inline>
      </w:drawing>
    </w:r>
  </w:p>
  <w:bookmarkEnd w:id="109"/>
  <w:p w14:paraId="491B7721" w14:textId="77777777" w:rsidR="008B150C" w:rsidRPr="00DA04A4" w:rsidRDefault="008B150C" w:rsidP="00DA04A4">
    <w:pPr>
      <w:pStyle w:val="Nagwek"/>
      <w:rPr>
        <w:lang w:val="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F5FA1EBA"/>
    <w:lvl w:ilvl="0">
      <w:start w:val="1"/>
      <w:numFmt w:val="decimal"/>
      <w:pStyle w:val="Listanumerowana"/>
      <w:lvlText w:val="%1."/>
      <w:lvlJc w:val="left"/>
      <w:pPr>
        <w:tabs>
          <w:tab w:val="num" w:pos="284"/>
        </w:tabs>
        <w:ind w:left="284" w:hanging="360"/>
      </w:pPr>
    </w:lvl>
  </w:abstractNum>
  <w:abstractNum w:abstractNumId="1" w15:restartNumberingAfterBreak="0">
    <w:nsid w:val="00000002"/>
    <w:multiLevelType w:val="multilevel"/>
    <w:tmpl w:val="171A9DFA"/>
    <w:name w:val="WW8Num2"/>
    <w:lvl w:ilvl="0">
      <w:start w:val="1"/>
      <w:numFmt w:val="lowerLetter"/>
      <w:lvlText w:val="%1)"/>
      <w:lvlJc w:val="left"/>
      <w:pPr>
        <w:tabs>
          <w:tab w:val="num" w:pos="0"/>
        </w:tabs>
        <w:ind w:left="780" w:hanging="360"/>
      </w:pPr>
      <w:rPr>
        <w:rFonts w:eastAsia="Calibri"/>
      </w:rPr>
    </w:lvl>
    <w:lvl w:ilvl="1">
      <w:start w:val="1"/>
      <w:numFmt w:val="decimal"/>
      <w:lvlText w:val="%2."/>
      <w:lvlJc w:val="left"/>
      <w:pPr>
        <w:ind w:left="1500" w:hanging="360"/>
      </w:pPr>
      <w:rPr>
        <w:rFonts w:hint="default"/>
      </w:rPr>
    </w:lvl>
    <w:lvl w:ilvl="2">
      <w:start w:val="1"/>
      <w:numFmt w:val="lowerRoman"/>
      <w:lvlText w:val="%3."/>
      <w:lvlJc w:val="right"/>
      <w:pPr>
        <w:ind w:left="2220" w:hanging="180"/>
      </w:pPr>
    </w:lvl>
    <w:lvl w:ilvl="3">
      <w:start w:val="45"/>
      <w:numFmt w:val="decimal"/>
      <w:lvlText w:val="%4"/>
      <w:lvlJc w:val="left"/>
      <w:pPr>
        <w:ind w:left="2940" w:hanging="360"/>
      </w:pPr>
      <w:rPr>
        <w:rFonts w:hint="default"/>
      </w:rPr>
    </w:lvl>
    <w:lvl w:ilvl="4" w:tentative="1">
      <w:start w:val="1"/>
      <w:numFmt w:val="lowerLetter"/>
      <w:lvlText w:val="%5."/>
      <w:lvlJc w:val="left"/>
      <w:pPr>
        <w:ind w:left="3660" w:hanging="360"/>
      </w:pPr>
    </w:lvl>
    <w:lvl w:ilvl="5" w:tentative="1">
      <w:start w:val="1"/>
      <w:numFmt w:val="lowerRoman"/>
      <w:lvlText w:val="%6."/>
      <w:lvlJc w:val="right"/>
      <w:pPr>
        <w:ind w:left="4380" w:hanging="180"/>
      </w:pPr>
    </w:lvl>
    <w:lvl w:ilvl="6" w:tentative="1">
      <w:start w:val="1"/>
      <w:numFmt w:val="decimal"/>
      <w:lvlText w:val="%7."/>
      <w:lvlJc w:val="left"/>
      <w:pPr>
        <w:ind w:left="5100" w:hanging="360"/>
      </w:pPr>
    </w:lvl>
    <w:lvl w:ilvl="7" w:tentative="1">
      <w:start w:val="1"/>
      <w:numFmt w:val="lowerLetter"/>
      <w:lvlText w:val="%8."/>
      <w:lvlJc w:val="left"/>
      <w:pPr>
        <w:ind w:left="5820" w:hanging="360"/>
      </w:pPr>
    </w:lvl>
    <w:lvl w:ilvl="8" w:tentative="1">
      <w:start w:val="1"/>
      <w:numFmt w:val="lowerRoman"/>
      <w:lvlText w:val="%9."/>
      <w:lvlJc w:val="right"/>
      <w:pPr>
        <w:ind w:left="6540" w:hanging="180"/>
      </w:pPr>
    </w:lvl>
  </w:abstractNum>
  <w:abstractNum w:abstractNumId="2" w15:restartNumberingAfterBreak="0">
    <w:nsid w:val="00000004"/>
    <w:multiLevelType w:val="singleLevel"/>
    <w:tmpl w:val="00000004"/>
    <w:name w:val="WW8Num9"/>
    <w:lvl w:ilvl="0">
      <w:start w:val="1"/>
      <w:numFmt w:val="bullet"/>
      <w:lvlText w:val=""/>
      <w:lvlJc w:val="left"/>
      <w:pPr>
        <w:tabs>
          <w:tab w:val="num" w:pos="0"/>
        </w:tabs>
        <w:ind w:left="2138" w:hanging="360"/>
      </w:pPr>
      <w:rPr>
        <w:rFonts w:ascii="Symbol" w:hAnsi="Symbol" w:cs="Symbol"/>
        <w:sz w:val="20"/>
        <w:szCs w:val="20"/>
      </w:rPr>
    </w:lvl>
  </w:abstractNum>
  <w:abstractNum w:abstractNumId="3" w15:restartNumberingAfterBreak="0">
    <w:nsid w:val="00000006"/>
    <w:multiLevelType w:val="singleLevel"/>
    <w:tmpl w:val="D0A85E76"/>
    <w:name w:val="WW8Num6"/>
    <w:lvl w:ilvl="0">
      <w:start w:val="1"/>
      <w:numFmt w:val="lowerLetter"/>
      <w:lvlText w:val="%1)"/>
      <w:lvlJc w:val="left"/>
      <w:pPr>
        <w:tabs>
          <w:tab w:val="num" w:pos="0"/>
        </w:tabs>
        <w:ind w:left="1713" w:hanging="360"/>
      </w:pPr>
      <w:rPr>
        <w:rFonts w:ascii="Times New Roman" w:eastAsia="Times New Roman" w:hAnsi="Times New Roman" w:cs="Times New Roman" w:hint="default"/>
        <w:b/>
        <w:bCs/>
        <w:sz w:val="24"/>
        <w:szCs w:val="24"/>
        <w:lang w:val="pl-PL" w:bidi="ar-SA"/>
      </w:rPr>
    </w:lvl>
  </w:abstractNum>
  <w:abstractNum w:abstractNumId="4" w15:restartNumberingAfterBreak="0">
    <w:nsid w:val="00000007"/>
    <w:multiLevelType w:val="singleLevel"/>
    <w:tmpl w:val="00000007"/>
    <w:name w:val="WW8Num7"/>
    <w:lvl w:ilvl="0">
      <w:start w:val="1"/>
      <w:numFmt w:val="lowerLetter"/>
      <w:lvlText w:val="%1)"/>
      <w:lvlJc w:val="left"/>
      <w:pPr>
        <w:tabs>
          <w:tab w:val="num" w:pos="0"/>
        </w:tabs>
        <w:ind w:left="644" w:hanging="360"/>
      </w:pPr>
      <w:rPr>
        <w:rFonts w:hint="default"/>
        <w:b w:val="0"/>
      </w:rPr>
    </w:lvl>
  </w:abstractNum>
  <w:abstractNum w:abstractNumId="5" w15:restartNumberingAfterBreak="0">
    <w:nsid w:val="0000000B"/>
    <w:multiLevelType w:val="singleLevel"/>
    <w:tmpl w:val="0000000B"/>
    <w:name w:val="WW8Num11"/>
    <w:lvl w:ilvl="0">
      <w:start w:val="1"/>
      <w:numFmt w:val="bullet"/>
      <w:lvlText w:val=""/>
      <w:lvlJc w:val="left"/>
      <w:pPr>
        <w:tabs>
          <w:tab w:val="num" w:pos="1260"/>
        </w:tabs>
        <w:ind w:left="1260" w:hanging="360"/>
      </w:pPr>
      <w:rPr>
        <w:rFonts w:ascii="Symbol" w:hAnsi="Symbol" w:cs="Symbol"/>
        <w:sz w:val="22"/>
        <w:szCs w:val="22"/>
      </w:rPr>
    </w:lvl>
  </w:abstractNum>
  <w:abstractNum w:abstractNumId="6" w15:restartNumberingAfterBreak="0">
    <w:nsid w:val="0000000C"/>
    <w:multiLevelType w:val="singleLevel"/>
    <w:tmpl w:val="0000000C"/>
    <w:name w:val="WW8Num14"/>
    <w:lvl w:ilvl="0">
      <w:start w:val="1"/>
      <w:numFmt w:val="decimal"/>
      <w:lvlText w:val="%1."/>
      <w:lvlJc w:val="left"/>
      <w:pPr>
        <w:tabs>
          <w:tab w:val="num" w:pos="0"/>
        </w:tabs>
        <w:ind w:left="720" w:hanging="360"/>
      </w:pPr>
      <w:rPr>
        <w:rFonts w:hint="default"/>
      </w:rPr>
    </w:lvl>
  </w:abstractNum>
  <w:abstractNum w:abstractNumId="7" w15:restartNumberingAfterBreak="0">
    <w:nsid w:val="0000000D"/>
    <w:multiLevelType w:val="singleLevel"/>
    <w:tmpl w:val="0000000D"/>
    <w:name w:val="WW8Num15"/>
    <w:lvl w:ilvl="0">
      <w:start w:val="1"/>
      <w:numFmt w:val="upperRoman"/>
      <w:lvlText w:val="%1."/>
      <w:lvlJc w:val="left"/>
      <w:pPr>
        <w:tabs>
          <w:tab w:val="num" w:pos="0"/>
        </w:tabs>
        <w:ind w:left="1080" w:hanging="720"/>
      </w:pPr>
      <w:rPr>
        <w:rFonts w:hint="default"/>
        <w:b/>
      </w:rPr>
    </w:lvl>
  </w:abstractNum>
  <w:abstractNum w:abstractNumId="8" w15:restartNumberingAfterBreak="0">
    <w:nsid w:val="00000039"/>
    <w:multiLevelType w:val="multilevel"/>
    <w:tmpl w:val="5B46EC5C"/>
    <w:name w:val="WW8Num58"/>
    <w:lvl w:ilvl="0">
      <w:start w:val="1"/>
      <w:numFmt w:val="decimal"/>
      <w:lvlText w:val="%1."/>
      <w:lvlJc w:val="left"/>
      <w:pPr>
        <w:tabs>
          <w:tab w:val="num" w:pos="0"/>
        </w:tabs>
        <w:ind w:left="720" w:hanging="360"/>
      </w:pPr>
      <w:rPr>
        <w:rFonts w:ascii="Arial" w:hAnsi="Arial" w:cs="Arial" w:hint="default"/>
      </w:rPr>
    </w:lvl>
    <w:lvl w:ilvl="1">
      <w:start w:val="1"/>
      <w:numFmt w:val="decimal"/>
      <w:lvlText w:val="%1.%2."/>
      <w:lvlJc w:val="left"/>
      <w:pPr>
        <w:tabs>
          <w:tab w:val="num" w:pos="0"/>
        </w:tabs>
        <w:ind w:left="786" w:hanging="360"/>
      </w:pPr>
      <w:rPr>
        <w:rFonts w:ascii="Arial" w:hAnsi="Arial" w:cs="Arial" w:hint="default"/>
        <w:b w:val="0"/>
      </w:rPr>
    </w:lvl>
    <w:lvl w:ilvl="2">
      <w:start w:val="1"/>
      <w:numFmt w:val="decimal"/>
      <w:lvlText w:val="%1.%2.%3."/>
      <w:lvlJc w:val="left"/>
      <w:pPr>
        <w:tabs>
          <w:tab w:val="num" w:pos="0"/>
        </w:tabs>
        <w:ind w:left="1080" w:hanging="720"/>
      </w:pPr>
      <w:rPr>
        <w:rFonts w:cs="Arial" w:hint="default"/>
        <w:b w:val="0"/>
      </w:rPr>
    </w:lvl>
    <w:lvl w:ilvl="3">
      <w:start w:val="1"/>
      <w:numFmt w:val="decimal"/>
      <w:lvlText w:val="%1.%2.%3.%4."/>
      <w:lvlJc w:val="left"/>
      <w:pPr>
        <w:tabs>
          <w:tab w:val="num" w:pos="0"/>
        </w:tabs>
        <w:ind w:left="1080" w:hanging="720"/>
      </w:pPr>
      <w:rPr>
        <w:rFonts w:cs="Arial" w:hint="default"/>
        <w:b w:val="0"/>
      </w:rPr>
    </w:lvl>
    <w:lvl w:ilvl="4">
      <w:start w:val="1"/>
      <w:numFmt w:val="decimal"/>
      <w:lvlText w:val="%1.%2.%3.%4.%5."/>
      <w:lvlJc w:val="left"/>
      <w:pPr>
        <w:tabs>
          <w:tab w:val="num" w:pos="0"/>
        </w:tabs>
        <w:ind w:left="1440" w:hanging="1080"/>
      </w:pPr>
      <w:rPr>
        <w:rFonts w:cs="Arial" w:hint="default"/>
        <w:b w:val="0"/>
      </w:rPr>
    </w:lvl>
    <w:lvl w:ilvl="5">
      <w:start w:val="1"/>
      <w:numFmt w:val="decimal"/>
      <w:lvlText w:val="%1.%2.%3.%4.%5.%6."/>
      <w:lvlJc w:val="left"/>
      <w:pPr>
        <w:tabs>
          <w:tab w:val="num" w:pos="0"/>
        </w:tabs>
        <w:ind w:left="1440" w:hanging="1080"/>
      </w:pPr>
      <w:rPr>
        <w:rFonts w:cs="Arial" w:hint="default"/>
        <w:b w:val="0"/>
      </w:rPr>
    </w:lvl>
    <w:lvl w:ilvl="6">
      <w:start w:val="1"/>
      <w:numFmt w:val="decimal"/>
      <w:lvlText w:val="%1.%2.%3.%4.%5.%6.%7."/>
      <w:lvlJc w:val="left"/>
      <w:pPr>
        <w:tabs>
          <w:tab w:val="num" w:pos="0"/>
        </w:tabs>
        <w:ind w:left="1800" w:hanging="1440"/>
      </w:pPr>
      <w:rPr>
        <w:rFonts w:cs="Arial" w:hint="default"/>
        <w:b w:val="0"/>
      </w:rPr>
    </w:lvl>
    <w:lvl w:ilvl="7">
      <w:start w:val="1"/>
      <w:numFmt w:val="decimal"/>
      <w:lvlText w:val="%1.%2.%3.%4.%5.%6.%7.%8."/>
      <w:lvlJc w:val="left"/>
      <w:pPr>
        <w:tabs>
          <w:tab w:val="num" w:pos="0"/>
        </w:tabs>
        <w:ind w:left="1800" w:hanging="1440"/>
      </w:pPr>
      <w:rPr>
        <w:rFonts w:cs="Arial" w:hint="default"/>
        <w:b w:val="0"/>
      </w:rPr>
    </w:lvl>
    <w:lvl w:ilvl="8">
      <w:start w:val="1"/>
      <w:numFmt w:val="decimal"/>
      <w:lvlText w:val="%1.%2.%3.%4.%5.%6.%7.%8.%9."/>
      <w:lvlJc w:val="left"/>
      <w:pPr>
        <w:tabs>
          <w:tab w:val="num" w:pos="0"/>
        </w:tabs>
        <w:ind w:left="2160" w:hanging="1800"/>
      </w:pPr>
      <w:rPr>
        <w:rFonts w:cs="Arial" w:hint="default"/>
        <w:b w:val="0"/>
      </w:rPr>
    </w:lvl>
  </w:abstractNum>
  <w:abstractNum w:abstractNumId="9" w15:restartNumberingAfterBreak="0">
    <w:nsid w:val="00527890"/>
    <w:multiLevelType w:val="singleLevel"/>
    <w:tmpl w:val="4AECC2EA"/>
    <w:name w:val="WW8Num52"/>
    <w:lvl w:ilvl="0">
      <w:start w:val="1"/>
      <w:numFmt w:val="decimal"/>
      <w:lvlText w:val="%1."/>
      <w:lvlJc w:val="left"/>
      <w:pPr>
        <w:tabs>
          <w:tab w:val="num" w:pos="360"/>
        </w:tabs>
        <w:ind w:left="360" w:hanging="360"/>
      </w:pPr>
      <w:rPr>
        <w:b w:val="0"/>
        <w:i w:val="0"/>
      </w:rPr>
    </w:lvl>
  </w:abstractNum>
  <w:abstractNum w:abstractNumId="10" w15:restartNumberingAfterBreak="0">
    <w:nsid w:val="0251037B"/>
    <w:multiLevelType w:val="hybridMultilevel"/>
    <w:tmpl w:val="66426406"/>
    <w:lvl w:ilvl="0" w:tplc="04150019">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1" w15:restartNumberingAfterBreak="0">
    <w:nsid w:val="02CE3E66"/>
    <w:multiLevelType w:val="hybridMultilevel"/>
    <w:tmpl w:val="FC7EF532"/>
    <w:lvl w:ilvl="0" w:tplc="EB2CA5C4">
      <w:start w:val="1"/>
      <w:numFmt w:val="decimal"/>
      <w:lvlText w:val="%1)"/>
      <w:lvlJc w:val="left"/>
      <w:pPr>
        <w:ind w:left="1080" w:hanging="360"/>
      </w:pPr>
      <w:rPr>
        <w:rFonts w:ascii="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2E94C89"/>
    <w:multiLevelType w:val="hybridMultilevel"/>
    <w:tmpl w:val="E08A9DB6"/>
    <w:lvl w:ilvl="0" w:tplc="04150017">
      <w:start w:val="1"/>
      <w:numFmt w:val="lowerLetter"/>
      <w:lvlText w:val="%1)"/>
      <w:lvlJc w:val="left"/>
      <w:pPr>
        <w:ind w:left="1714" w:hanging="360"/>
      </w:pPr>
    </w:lvl>
    <w:lvl w:ilvl="1" w:tplc="04150019" w:tentative="1">
      <w:start w:val="1"/>
      <w:numFmt w:val="lowerLetter"/>
      <w:lvlText w:val="%2."/>
      <w:lvlJc w:val="left"/>
      <w:pPr>
        <w:ind w:left="2434" w:hanging="360"/>
      </w:pPr>
    </w:lvl>
    <w:lvl w:ilvl="2" w:tplc="0415001B" w:tentative="1">
      <w:start w:val="1"/>
      <w:numFmt w:val="lowerRoman"/>
      <w:lvlText w:val="%3."/>
      <w:lvlJc w:val="right"/>
      <w:pPr>
        <w:ind w:left="3154" w:hanging="180"/>
      </w:pPr>
    </w:lvl>
    <w:lvl w:ilvl="3" w:tplc="0415000F" w:tentative="1">
      <w:start w:val="1"/>
      <w:numFmt w:val="decimal"/>
      <w:lvlText w:val="%4."/>
      <w:lvlJc w:val="left"/>
      <w:pPr>
        <w:ind w:left="3874" w:hanging="360"/>
      </w:pPr>
    </w:lvl>
    <w:lvl w:ilvl="4" w:tplc="04150019" w:tentative="1">
      <w:start w:val="1"/>
      <w:numFmt w:val="lowerLetter"/>
      <w:lvlText w:val="%5."/>
      <w:lvlJc w:val="left"/>
      <w:pPr>
        <w:ind w:left="4594" w:hanging="360"/>
      </w:pPr>
    </w:lvl>
    <w:lvl w:ilvl="5" w:tplc="0415001B" w:tentative="1">
      <w:start w:val="1"/>
      <w:numFmt w:val="lowerRoman"/>
      <w:lvlText w:val="%6."/>
      <w:lvlJc w:val="right"/>
      <w:pPr>
        <w:ind w:left="5314" w:hanging="180"/>
      </w:pPr>
    </w:lvl>
    <w:lvl w:ilvl="6" w:tplc="0415000F" w:tentative="1">
      <w:start w:val="1"/>
      <w:numFmt w:val="decimal"/>
      <w:lvlText w:val="%7."/>
      <w:lvlJc w:val="left"/>
      <w:pPr>
        <w:ind w:left="6034" w:hanging="360"/>
      </w:pPr>
    </w:lvl>
    <w:lvl w:ilvl="7" w:tplc="04150019" w:tentative="1">
      <w:start w:val="1"/>
      <w:numFmt w:val="lowerLetter"/>
      <w:lvlText w:val="%8."/>
      <w:lvlJc w:val="left"/>
      <w:pPr>
        <w:ind w:left="6754" w:hanging="360"/>
      </w:pPr>
    </w:lvl>
    <w:lvl w:ilvl="8" w:tplc="0415001B" w:tentative="1">
      <w:start w:val="1"/>
      <w:numFmt w:val="lowerRoman"/>
      <w:lvlText w:val="%9."/>
      <w:lvlJc w:val="right"/>
      <w:pPr>
        <w:ind w:left="7474" w:hanging="180"/>
      </w:pPr>
    </w:lvl>
  </w:abstractNum>
  <w:abstractNum w:abstractNumId="13" w15:restartNumberingAfterBreak="0">
    <w:nsid w:val="088327FE"/>
    <w:multiLevelType w:val="hybridMultilevel"/>
    <w:tmpl w:val="043EFD52"/>
    <w:lvl w:ilvl="0" w:tplc="87600B98">
      <w:start w:val="7"/>
      <w:numFmt w:val="decimal"/>
      <w:lvlText w:val="%1."/>
      <w:lvlJc w:val="left"/>
      <w:pPr>
        <w:tabs>
          <w:tab w:val="num" w:pos="2517"/>
        </w:tabs>
        <w:ind w:left="2517"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A370FFE"/>
    <w:multiLevelType w:val="multilevel"/>
    <w:tmpl w:val="0BAE8EEA"/>
    <w:lvl w:ilvl="0">
      <w:start w:val="1"/>
      <w:numFmt w:val="decimal"/>
      <w:lvlText w:val="%1."/>
      <w:lvlJc w:val="left"/>
      <w:pPr>
        <w:tabs>
          <w:tab w:val="num" w:pos="700"/>
        </w:tabs>
        <w:ind w:left="624" w:hanging="284"/>
      </w:pPr>
      <w:rPr>
        <w:rFonts w:ascii="Arial" w:hAnsi="Arial" w:cs="Arial" w:hint="default"/>
        <w:b w:val="0"/>
        <w:i w:val="0"/>
        <w:strike w:val="0"/>
        <w:w w:val="100"/>
        <w:sz w:val="24"/>
        <w:szCs w:val="24"/>
      </w:rPr>
    </w:lvl>
    <w:lvl w:ilvl="1">
      <w:start w:val="1"/>
      <w:numFmt w:val="decimal"/>
      <w:lvlText w:val="%2."/>
      <w:lvlJc w:val="left"/>
      <w:pPr>
        <w:ind w:left="720" w:hanging="360"/>
      </w:pPr>
      <w:rPr>
        <w:rFonts w:ascii="Arial" w:eastAsia="Calibri" w:hAnsi="Arial" w:cs="Arial"/>
        <w:lang w:val="x-none"/>
      </w:rPr>
    </w:lvl>
    <w:lvl w:ilvl="2">
      <w:start w:val="1"/>
      <w:numFmt w:val="lowerLetter"/>
      <w:isLgl/>
      <w:lvlText w:val="%3)"/>
      <w:lvlJc w:val="left"/>
      <w:pPr>
        <w:ind w:left="2932" w:hanging="720"/>
      </w:pPr>
      <w:rPr>
        <w:rFonts w:ascii="Calibri" w:eastAsia="Calibri" w:hAnsi="Calibri" w:cs="Calibri"/>
      </w:rPr>
    </w:lvl>
    <w:lvl w:ilvl="3">
      <w:start w:val="1"/>
      <w:numFmt w:val="decimal"/>
      <w:lvlText w:val="%4)"/>
      <w:lvlJc w:val="left"/>
      <w:pPr>
        <w:ind w:left="3868" w:hanging="720"/>
      </w:pPr>
      <w:rPr>
        <w:rFonts w:hint="default"/>
      </w:rPr>
    </w:lvl>
    <w:lvl w:ilvl="4">
      <w:start w:val="1"/>
      <w:numFmt w:val="decimal"/>
      <w:isLgl/>
      <w:lvlText w:val="%5."/>
      <w:lvlJc w:val="left"/>
      <w:pPr>
        <w:ind w:left="5164" w:hanging="1080"/>
      </w:pPr>
      <w:rPr>
        <w:rFonts w:ascii="Arial" w:eastAsia="Times New Roman" w:hAnsi="Arial" w:cs="Arial" w:hint="default"/>
        <w:b w:val="0"/>
        <w:bCs/>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5" w15:restartNumberingAfterBreak="0">
    <w:nsid w:val="0AA17827"/>
    <w:multiLevelType w:val="hybridMultilevel"/>
    <w:tmpl w:val="AC6E684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C2F2BB9"/>
    <w:multiLevelType w:val="hybridMultilevel"/>
    <w:tmpl w:val="2290668A"/>
    <w:lvl w:ilvl="0" w:tplc="04150019">
      <w:start w:val="1"/>
      <w:numFmt w:val="lowerLetter"/>
      <w:lvlText w:val="%1."/>
      <w:lvlJc w:val="left"/>
      <w:pPr>
        <w:ind w:left="720" w:hanging="360"/>
      </w:pPr>
    </w:lvl>
    <w:lvl w:ilvl="1" w:tplc="EB2CA5C4">
      <w:start w:val="1"/>
      <w:numFmt w:val="decimal"/>
      <w:lvlText w:val="%2)"/>
      <w:lvlJc w:val="left"/>
      <w:pPr>
        <w:ind w:left="1634" w:hanging="360"/>
      </w:pPr>
      <w:rPr>
        <w:rFonts w:ascii="Arial" w:hAnsi="Arial" w:cs="Arial" w:hint="default"/>
        <w:b w:val="0"/>
        <w:i w:val="0"/>
        <w:strike w:val="0"/>
        <w:dstrike w:val="0"/>
        <w:color w:val="000000"/>
        <w:sz w:val="24"/>
        <w:szCs w:val="24"/>
        <w:u w:val="none" w:color="000000"/>
        <w:vertAlign w:val="baseline"/>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D9712CE"/>
    <w:multiLevelType w:val="hybridMultilevel"/>
    <w:tmpl w:val="3558F91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E29628D"/>
    <w:multiLevelType w:val="hybridMultilevel"/>
    <w:tmpl w:val="81424678"/>
    <w:lvl w:ilvl="0" w:tplc="ED52E004">
      <w:start w:val="1"/>
      <w:numFmt w:val="decimal"/>
      <w:lvlText w:val="%1)"/>
      <w:lvlJc w:val="left"/>
      <w:pPr>
        <w:ind w:left="1800" w:hanging="360"/>
      </w:pPr>
      <w:rPr>
        <w:rFonts w:ascii="Arial" w:hAnsi="Arial" w:cs="Arial" w:hint="default"/>
        <w:b w:val="0"/>
        <w:sz w:val="24"/>
        <w:szCs w:val="24"/>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9" w15:restartNumberingAfterBreak="0">
    <w:nsid w:val="0EE75B2F"/>
    <w:multiLevelType w:val="hybridMultilevel"/>
    <w:tmpl w:val="FC4CAF40"/>
    <w:lvl w:ilvl="0" w:tplc="FFFFFFFF">
      <w:start w:val="1"/>
      <w:numFmt w:val="decimal"/>
      <w:lvlText w:val="%1)"/>
      <w:lvlJc w:val="left"/>
      <w:pPr>
        <w:tabs>
          <w:tab w:val="num" w:pos="1080"/>
        </w:tabs>
        <w:ind w:left="1080" w:hanging="360"/>
      </w:pPr>
      <w:rPr>
        <w:rFonts w:hint="default"/>
      </w:rPr>
    </w:lvl>
    <w:lvl w:ilvl="1" w:tplc="F0B01E50">
      <w:start w:val="1"/>
      <w:numFmt w:val="decimal"/>
      <w:lvlText w:val="%2."/>
      <w:lvlJc w:val="left"/>
      <w:pPr>
        <w:tabs>
          <w:tab w:val="num" w:pos="360"/>
        </w:tabs>
        <w:ind w:left="360" w:hanging="360"/>
      </w:pPr>
      <w:rPr>
        <w:rFonts w:hint="default"/>
        <w:b w:val="0"/>
        <w:i w:val="0"/>
        <w:color w:val="auto"/>
      </w:rPr>
    </w:lvl>
    <w:lvl w:ilvl="2" w:tplc="57F253C8">
      <w:start w:val="1"/>
      <w:numFmt w:val="lowerLetter"/>
      <w:lvlText w:val="%3."/>
      <w:lvlJc w:val="left"/>
      <w:pPr>
        <w:tabs>
          <w:tab w:val="num" w:pos="2520"/>
        </w:tabs>
        <w:ind w:left="2520" w:firstLine="0"/>
      </w:pPr>
      <w:rPr>
        <w:rFonts w:hint="default"/>
      </w:rPr>
    </w:lvl>
    <w:lvl w:ilvl="3" w:tplc="83B0980E">
      <w:start w:val="1"/>
      <w:numFmt w:val="decimal"/>
      <w:lvlText w:val="%4)"/>
      <w:lvlJc w:val="left"/>
      <w:pPr>
        <w:ind w:left="3420" w:hanging="360"/>
      </w:pPr>
      <w:rPr>
        <w:rFonts w:ascii="Times New Roman" w:eastAsia="Calibri" w:hAnsi="Times New Roman" w:cs="Times New Roman"/>
      </w:r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20" w15:restartNumberingAfterBreak="0">
    <w:nsid w:val="0FB67437"/>
    <w:multiLevelType w:val="hybridMultilevel"/>
    <w:tmpl w:val="CE483A9A"/>
    <w:lvl w:ilvl="0" w:tplc="9830ED22">
      <w:start w:val="1"/>
      <w:numFmt w:val="decimal"/>
      <w:lvlText w:val="%1)"/>
      <w:lvlJc w:val="left"/>
      <w:pPr>
        <w:ind w:left="899" w:hanging="360"/>
      </w:pPr>
    </w:lvl>
    <w:lvl w:ilvl="1" w:tplc="04150019" w:tentative="1">
      <w:start w:val="1"/>
      <w:numFmt w:val="lowerLetter"/>
      <w:lvlText w:val="%2."/>
      <w:lvlJc w:val="left"/>
      <w:pPr>
        <w:ind w:left="1619" w:hanging="360"/>
      </w:pPr>
    </w:lvl>
    <w:lvl w:ilvl="2" w:tplc="0415001B" w:tentative="1">
      <w:start w:val="1"/>
      <w:numFmt w:val="lowerRoman"/>
      <w:lvlText w:val="%3."/>
      <w:lvlJc w:val="right"/>
      <w:pPr>
        <w:ind w:left="2339" w:hanging="180"/>
      </w:pPr>
    </w:lvl>
    <w:lvl w:ilvl="3" w:tplc="0415000F" w:tentative="1">
      <w:start w:val="1"/>
      <w:numFmt w:val="decimal"/>
      <w:lvlText w:val="%4."/>
      <w:lvlJc w:val="left"/>
      <w:pPr>
        <w:ind w:left="3059" w:hanging="360"/>
      </w:pPr>
    </w:lvl>
    <w:lvl w:ilvl="4" w:tplc="04150019" w:tentative="1">
      <w:start w:val="1"/>
      <w:numFmt w:val="lowerLetter"/>
      <w:lvlText w:val="%5."/>
      <w:lvlJc w:val="left"/>
      <w:pPr>
        <w:ind w:left="3779" w:hanging="360"/>
      </w:pPr>
    </w:lvl>
    <w:lvl w:ilvl="5" w:tplc="0415001B" w:tentative="1">
      <w:start w:val="1"/>
      <w:numFmt w:val="lowerRoman"/>
      <w:lvlText w:val="%6."/>
      <w:lvlJc w:val="right"/>
      <w:pPr>
        <w:ind w:left="4499" w:hanging="180"/>
      </w:pPr>
    </w:lvl>
    <w:lvl w:ilvl="6" w:tplc="0415000F" w:tentative="1">
      <w:start w:val="1"/>
      <w:numFmt w:val="decimal"/>
      <w:lvlText w:val="%7."/>
      <w:lvlJc w:val="left"/>
      <w:pPr>
        <w:ind w:left="5219" w:hanging="360"/>
      </w:pPr>
    </w:lvl>
    <w:lvl w:ilvl="7" w:tplc="04150019" w:tentative="1">
      <w:start w:val="1"/>
      <w:numFmt w:val="lowerLetter"/>
      <w:lvlText w:val="%8."/>
      <w:lvlJc w:val="left"/>
      <w:pPr>
        <w:ind w:left="5939" w:hanging="360"/>
      </w:pPr>
    </w:lvl>
    <w:lvl w:ilvl="8" w:tplc="0415001B" w:tentative="1">
      <w:start w:val="1"/>
      <w:numFmt w:val="lowerRoman"/>
      <w:lvlText w:val="%9."/>
      <w:lvlJc w:val="right"/>
      <w:pPr>
        <w:ind w:left="6659" w:hanging="180"/>
      </w:pPr>
    </w:lvl>
  </w:abstractNum>
  <w:abstractNum w:abstractNumId="21" w15:restartNumberingAfterBreak="0">
    <w:nsid w:val="0FE87C15"/>
    <w:multiLevelType w:val="hybridMultilevel"/>
    <w:tmpl w:val="84FE6480"/>
    <w:lvl w:ilvl="0" w:tplc="05A4A91A">
      <w:start w:val="1"/>
      <w:numFmt w:val="lowerLetter"/>
      <w:lvlText w:val="%1)"/>
      <w:lvlJc w:val="left"/>
      <w:pPr>
        <w:ind w:left="1277"/>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782E1B16">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B030E8">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5C2D4AE">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84C3BAC">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870C01A">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ED83C54">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E766444">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760F2FC">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0FFD173A"/>
    <w:multiLevelType w:val="hybridMultilevel"/>
    <w:tmpl w:val="844240C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2B6AF84A">
      <w:start w:val="1"/>
      <w:numFmt w:val="decimal"/>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0AA6BC0"/>
    <w:multiLevelType w:val="multilevel"/>
    <w:tmpl w:val="0DF260BA"/>
    <w:lvl w:ilvl="0">
      <w:start w:val="6"/>
      <w:numFmt w:val="decimal"/>
      <w:lvlText w:val="%1."/>
      <w:lvlJc w:val="left"/>
      <w:pPr>
        <w:tabs>
          <w:tab w:val="num" w:pos="700"/>
        </w:tabs>
        <w:ind w:left="624" w:hanging="284"/>
      </w:pPr>
      <w:rPr>
        <w:rFonts w:ascii="Arial" w:hAnsi="Arial" w:cs="Arial" w:hint="default"/>
        <w:b w:val="0"/>
        <w:i w:val="0"/>
        <w:strike w:val="0"/>
        <w:w w:val="100"/>
        <w:sz w:val="24"/>
        <w:szCs w:val="24"/>
      </w:rPr>
    </w:lvl>
    <w:lvl w:ilvl="1">
      <w:start w:val="7"/>
      <w:numFmt w:val="decimal"/>
      <w:lvlText w:val="%2."/>
      <w:lvlJc w:val="left"/>
      <w:pPr>
        <w:ind w:left="720" w:hanging="360"/>
      </w:pPr>
      <w:rPr>
        <w:rFonts w:ascii="Arial" w:eastAsia="Calibri" w:hAnsi="Arial" w:cs="Arial" w:hint="default"/>
      </w:rPr>
    </w:lvl>
    <w:lvl w:ilvl="2">
      <w:start w:val="1"/>
      <w:numFmt w:val="lowerLetter"/>
      <w:isLgl/>
      <w:lvlText w:val="%3)"/>
      <w:lvlJc w:val="left"/>
      <w:pPr>
        <w:ind w:left="2932" w:hanging="720"/>
      </w:pPr>
      <w:rPr>
        <w:rFonts w:ascii="Calibri" w:eastAsia="Calibri" w:hAnsi="Calibri" w:cs="Calibri" w:hint="default"/>
      </w:rPr>
    </w:lvl>
    <w:lvl w:ilvl="3">
      <w:start w:val="1"/>
      <w:numFmt w:val="decimal"/>
      <w:lvlText w:val="%4)"/>
      <w:lvlJc w:val="left"/>
      <w:pPr>
        <w:ind w:left="3868" w:hanging="720"/>
      </w:pPr>
      <w:rPr>
        <w:rFonts w:hint="default"/>
      </w:rPr>
    </w:lvl>
    <w:lvl w:ilvl="4">
      <w:start w:val="1"/>
      <w:numFmt w:val="decimal"/>
      <w:isLgl/>
      <w:lvlText w:val="%5."/>
      <w:lvlJc w:val="left"/>
      <w:pPr>
        <w:ind w:left="5164" w:hanging="1080"/>
      </w:pPr>
      <w:rPr>
        <w:rFonts w:ascii="Times New Roman" w:eastAsia="Times New Roman" w:hAnsi="Times New Roman" w:cs="Times New Roman"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4" w15:restartNumberingAfterBreak="0">
    <w:nsid w:val="10B062F6"/>
    <w:multiLevelType w:val="hybridMultilevel"/>
    <w:tmpl w:val="AC9C691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5F052D7"/>
    <w:multiLevelType w:val="multilevel"/>
    <w:tmpl w:val="319460A8"/>
    <w:styleLink w:val="111111"/>
    <w:lvl w:ilvl="0">
      <w:start w:val="1"/>
      <w:numFmt w:val="decimal"/>
      <w:lvlText w:val="%1.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161C569D"/>
    <w:multiLevelType w:val="hybridMultilevel"/>
    <w:tmpl w:val="0A34B78A"/>
    <w:lvl w:ilvl="0" w:tplc="FFFFFFFF">
      <w:start w:val="1"/>
      <w:numFmt w:val="decimal"/>
      <w:lvlText w:val="%1)"/>
      <w:lvlJc w:val="left"/>
      <w:pPr>
        <w:ind w:left="1274"/>
      </w:pPr>
      <w:rPr>
        <w:rFonts w:ascii="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4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FFFFFFFF">
      <w:start w:val="1"/>
      <w:numFmt w:val="lowerRoman"/>
      <w:lvlText w:val="%3"/>
      <w:lvlJc w:val="left"/>
      <w:pPr>
        <w:ind w:left="21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FFFFFFFF">
      <w:start w:val="1"/>
      <w:numFmt w:val="decimal"/>
      <w:lvlText w:val="%4"/>
      <w:lvlJc w:val="left"/>
      <w:pPr>
        <w:ind w:left="28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FFFFFFFF">
      <w:start w:val="1"/>
      <w:numFmt w:val="lowerLetter"/>
      <w:lvlText w:val="%5"/>
      <w:lvlJc w:val="left"/>
      <w:pPr>
        <w:ind w:left="359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FFFFFFFF">
      <w:start w:val="1"/>
      <w:numFmt w:val="lowerRoman"/>
      <w:lvlText w:val="%6"/>
      <w:lvlJc w:val="left"/>
      <w:pPr>
        <w:ind w:left="431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FFFFFFFF">
      <w:start w:val="1"/>
      <w:numFmt w:val="decimal"/>
      <w:lvlText w:val="%7"/>
      <w:lvlJc w:val="left"/>
      <w:pPr>
        <w:ind w:left="50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FFFFFFFF">
      <w:start w:val="1"/>
      <w:numFmt w:val="lowerLetter"/>
      <w:lvlText w:val="%8"/>
      <w:lvlJc w:val="left"/>
      <w:pPr>
        <w:ind w:left="57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FFFFFFFF">
      <w:start w:val="1"/>
      <w:numFmt w:val="lowerRoman"/>
      <w:lvlText w:val="%9"/>
      <w:lvlJc w:val="left"/>
      <w:pPr>
        <w:ind w:left="64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27" w15:restartNumberingAfterBreak="0">
    <w:nsid w:val="1644599D"/>
    <w:multiLevelType w:val="hybridMultilevel"/>
    <w:tmpl w:val="42F896B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17845476"/>
    <w:multiLevelType w:val="hybridMultilevel"/>
    <w:tmpl w:val="5296CB66"/>
    <w:lvl w:ilvl="0" w:tplc="04150011">
      <w:start w:val="1"/>
      <w:numFmt w:val="decimal"/>
      <w:lvlText w:val="%1)"/>
      <w:lvlJc w:val="left"/>
      <w:pPr>
        <w:ind w:left="1135"/>
      </w:pPr>
      <w:rPr>
        <w:b w:val="0"/>
        <w:i w:val="0"/>
        <w:strike w:val="0"/>
        <w:dstrike w:val="0"/>
        <w:color w:val="000000"/>
        <w:sz w:val="24"/>
        <w:szCs w:val="24"/>
        <w:u w:val="none" w:color="000000"/>
        <w:bdr w:val="none" w:sz="0" w:space="0" w:color="auto"/>
        <w:shd w:val="clear" w:color="auto" w:fill="auto"/>
        <w:vertAlign w:val="baseline"/>
      </w:rPr>
    </w:lvl>
    <w:lvl w:ilvl="1" w:tplc="1DDE2C46">
      <w:start w:val="1"/>
      <w:numFmt w:val="lowerLetter"/>
      <w:lvlText w:val="%2"/>
      <w:lvlJc w:val="left"/>
      <w:pPr>
        <w:ind w:left="17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A56CADA">
      <w:start w:val="1"/>
      <w:numFmt w:val="lowerRoman"/>
      <w:lvlText w:val="%3"/>
      <w:lvlJc w:val="left"/>
      <w:pPr>
        <w:ind w:left="25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E043E8A">
      <w:start w:val="1"/>
      <w:numFmt w:val="decimal"/>
      <w:lvlText w:val="%4"/>
      <w:lvlJc w:val="left"/>
      <w:pPr>
        <w:ind w:left="32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8F63DA8">
      <w:start w:val="1"/>
      <w:numFmt w:val="lowerLetter"/>
      <w:lvlText w:val="%5"/>
      <w:lvlJc w:val="left"/>
      <w:pPr>
        <w:ind w:left="39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F81866">
      <w:start w:val="1"/>
      <w:numFmt w:val="lowerRoman"/>
      <w:lvlText w:val="%6"/>
      <w:lvlJc w:val="left"/>
      <w:pPr>
        <w:ind w:left="46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F466028">
      <w:start w:val="1"/>
      <w:numFmt w:val="decimal"/>
      <w:lvlText w:val="%7"/>
      <w:lvlJc w:val="left"/>
      <w:pPr>
        <w:ind w:left="53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CC8D530">
      <w:start w:val="1"/>
      <w:numFmt w:val="lowerLetter"/>
      <w:lvlText w:val="%8"/>
      <w:lvlJc w:val="left"/>
      <w:pPr>
        <w:ind w:left="61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D620766">
      <w:start w:val="1"/>
      <w:numFmt w:val="lowerRoman"/>
      <w:lvlText w:val="%9"/>
      <w:lvlJc w:val="left"/>
      <w:pPr>
        <w:ind w:left="68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18CE45BC"/>
    <w:multiLevelType w:val="hybridMultilevel"/>
    <w:tmpl w:val="5256338A"/>
    <w:lvl w:ilvl="0" w:tplc="BEAE93E0">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1" w15:restartNumberingAfterBreak="0">
    <w:nsid w:val="1B8A3F1E"/>
    <w:multiLevelType w:val="hybridMultilevel"/>
    <w:tmpl w:val="1ADA8C8A"/>
    <w:lvl w:ilvl="0" w:tplc="04150019">
      <w:start w:val="1"/>
      <w:numFmt w:val="lowerLetter"/>
      <w:lvlText w:val="%1."/>
      <w:lvlJc w:val="left"/>
      <w:pPr>
        <w:ind w:left="1493" w:hanging="360"/>
      </w:pPr>
    </w:lvl>
    <w:lvl w:ilvl="1" w:tplc="04150019" w:tentative="1">
      <w:start w:val="1"/>
      <w:numFmt w:val="lowerLetter"/>
      <w:lvlText w:val="%2."/>
      <w:lvlJc w:val="left"/>
      <w:pPr>
        <w:ind w:left="2213" w:hanging="360"/>
      </w:pPr>
    </w:lvl>
    <w:lvl w:ilvl="2" w:tplc="0415001B" w:tentative="1">
      <w:start w:val="1"/>
      <w:numFmt w:val="lowerRoman"/>
      <w:lvlText w:val="%3."/>
      <w:lvlJc w:val="right"/>
      <w:pPr>
        <w:ind w:left="2933" w:hanging="180"/>
      </w:pPr>
    </w:lvl>
    <w:lvl w:ilvl="3" w:tplc="0415000F" w:tentative="1">
      <w:start w:val="1"/>
      <w:numFmt w:val="decimal"/>
      <w:lvlText w:val="%4."/>
      <w:lvlJc w:val="left"/>
      <w:pPr>
        <w:ind w:left="3653" w:hanging="360"/>
      </w:pPr>
    </w:lvl>
    <w:lvl w:ilvl="4" w:tplc="04150019" w:tentative="1">
      <w:start w:val="1"/>
      <w:numFmt w:val="lowerLetter"/>
      <w:lvlText w:val="%5."/>
      <w:lvlJc w:val="left"/>
      <w:pPr>
        <w:ind w:left="4373" w:hanging="360"/>
      </w:pPr>
    </w:lvl>
    <w:lvl w:ilvl="5" w:tplc="0415001B" w:tentative="1">
      <w:start w:val="1"/>
      <w:numFmt w:val="lowerRoman"/>
      <w:lvlText w:val="%6."/>
      <w:lvlJc w:val="right"/>
      <w:pPr>
        <w:ind w:left="5093" w:hanging="180"/>
      </w:pPr>
    </w:lvl>
    <w:lvl w:ilvl="6" w:tplc="0415000F" w:tentative="1">
      <w:start w:val="1"/>
      <w:numFmt w:val="decimal"/>
      <w:lvlText w:val="%7."/>
      <w:lvlJc w:val="left"/>
      <w:pPr>
        <w:ind w:left="5813" w:hanging="360"/>
      </w:pPr>
    </w:lvl>
    <w:lvl w:ilvl="7" w:tplc="04150019" w:tentative="1">
      <w:start w:val="1"/>
      <w:numFmt w:val="lowerLetter"/>
      <w:lvlText w:val="%8."/>
      <w:lvlJc w:val="left"/>
      <w:pPr>
        <w:ind w:left="6533" w:hanging="360"/>
      </w:pPr>
    </w:lvl>
    <w:lvl w:ilvl="8" w:tplc="0415001B" w:tentative="1">
      <w:start w:val="1"/>
      <w:numFmt w:val="lowerRoman"/>
      <w:lvlText w:val="%9."/>
      <w:lvlJc w:val="right"/>
      <w:pPr>
        <w:ind w:left="7253" w:hanging="180"/>
      </w:pPr>
    </w:lvl>
  </w:abstractNum>
  <w:abstractNum w:abstractNumId="32" w15:restartNumberingAfterBreak="0">
    <w:nsid w:val="1E9B62D9"/>
    <w:multiLevelType w:val="hybridMultilevel"/>
    <w:tmpl w:val="F68AA898"/>
    <w:lvl w:ilvl="0" w:tplc="C1161B1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15E504B"/>
    <w:multiLevelType w:val="hybridMultilevel"/>
    <w:tmpl w:val="3AC2AFE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3D43968"/>
    <w:multiLevelType w:val="hybridMultilevel"/>
    <w:tmpl w:val="AD481B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5235B85"/>
    <w:multiLevelType w:val="hybridMultilevel"/>
    <w:tmpl w:val="B66E1F26"/>
    <w:lvl w:ilvl="0" w:tplc="38EC1F62">
      <w:start w:val="1"/>
      <w:numFmt w:val="lowerLetter"/>
      <w:lvlText w:val="%1."/>
      <w:lvlJc w:val="left"/>
      <w:pPr>
        <w:ind w:left="1714" w:hanging="360"/>
      </w:pPr>
      <w:rPr>
        <w:color w:val="auto"/>
      </w:rPr>
    </w:lvl>
    <w:lvl w:ilvl="1" w:tplc="04150019" w:tentative="1">
      <w:start w:val="1"/>
      <w:numFmt w:val="lowerLetter"/>
      <w:lvlText w:val="%2."/>
      <w:lvlJc w:val="left"/>
      <w:pPr>
        <w:ind w:left="2434" w:hanging="360"/>
      </w:pPr>
    </w:lvl>
    <w:lvl w:ilvl="2" w:tplc="0415001B" w:tentative="1">
      <w:start w:val="1"/>
      <w:numFmt w:val="lowerRoman"/>
      <w:lvlText w:val="%3."/>
      <w:lvlJc w:val="right"/>
      <w:pPr>
        <w:ind w:left="3154" w:hanging="180"/>
      </w:pPr>
    </w:lvl>
    <w:lvl w:ilvl="3" w:tplc="0415000F" w:tentative="1">
      <w:start w:val="1"/>
      <w:numFmt w:val="decimal"/>
      <w:lvlText w:val="%4."/>
      <w:lvlJc w:val="left"/>
      <w:pPr>
        <w:ind w:left="3874" w:hanging="360"/>
      </w:pPr>
    </w:lvl>
    <w:lvl w:ilvl="4" w:tplc="04150019" w:tentative="1">
      <w:start w:val="1"/>
      <w:numFmt w:val="lowerLetter"/>
      <w:lvlText w:val="%5."/>
      <w:lvlJc w:val="left"/>
      <w:pPr>
        <w:ind w:left="4594" w:hanging="360"/>
      </w:pPr>
    </w:lvl>
    <w:lvl w:ilvl="5" w:tplc="0415001B" w:tentative="1">
      <w:start w:val="1"/>
      <w:numFmt w:val="lowerRoman"/>
      <w:lvlText w:val="%6."/>
      <w:lvlJc w:val="right"/>
      <w:pPr>
        <w:ind w:left="5314" w:hanging="180"/>
      </w:pPr>
    </w:lvl>
    <w:lvl w:ilvl="6" w:tplc="0415000F" w:tentative="1">
      <w:start w:val="1"/>
      <w:numFmt w:val="decimal"/>
      <w:lvlText w:val="%7."/>
      <w:lvlJc w:val="left"/>
      <w:pPr>
        <w:ind w:left="6034" w:hanging="360"/>
      </w:pPr>
    </w:lvl>
    <w:lvl w:ilvl="7" w:tplc="04150019" w:tentative="1">
      <w:start w:val="1"/>
      <w:numFmt w:val="lowerLetter"/>
      <w:lvlText w:val="%8."/>
      <w:lvlJc w:val="left"/>
      <w:pPr>
        <w:ind w:left="6754" w:hanging="360"/>
      </w:pPr>
    </w:lvl>
    <w:lvl w:ilvl="8" w:tplc="0415001B" w:tentative="1">
      <w:start w:val="1"/>
      <w:numFmt w:val="lowerRoman"/>
      <w:lvlText w:val="%9."/>
      <w:lvlJc w:val="right"/>
      <w:pPr>
        <w:ind w:left="7474" w:hanging="180"/>
      </w:pPr>
    </w:lvl>
  </w:abstractNum>
  <w:abstractNum w:abstractNumId="36" w15:restartNumberingAfterBreak="0">
    <w:nsid w:val="26CC241F"/>
    <w:multiLevelType w:val="hybridMultilevel"/>
    <w:tmpl w:val="06C616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75A61DC"/>
    <w:multiLevelType w:val="hybridMultilevel"/>
    <w:tmpl w:val="6AFA96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8BF6A2F"/>
    <w:multiLevelType w:val="hybridMultilevel"/>
    <w:tmpl w:val="6CE4C0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C0B68FC"/>
    <w:multiLevelType w:val="hybridMultilevel"/>
    <w:tmpl w:val="2BFCB2C8"/>
    <w:lvl w:ilvl="0" w:tplc="3EC43736">
      <w:start w:val="1"/>
      <w:numFmt w:val="decimal"/>
      <w:lvlText w:val="%1)"/>
      <w:lvlJc w:val="left"/>
      <w:pPr>
        <w:ind w:left="1713" w:hanging="360"/>
      </w:pPr>
      <w:rPr>
        <w:b w:val="0"/>
        <w:bCs w:val="0"/>
      </w:r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40" w15:restartNumberingAfterBreak="0">
    <w:nsid w:val="2C24176B"/>
    <w:multiLevelType w:val="hybridMultilevel"/>
    <w:tmpl w:val="0E1EEC46"/>
    <w:lvl w:ilvl="0" w:tplc="002ACBC8">
      <w:start w:val="1"/>
      <w:numFmt w:val="decimal"/>
      <w:lvlText w:val="%1."/>
      <w:lvlJc w:val="left"/>
      <w:pPr>
        <w:tabs>
          <w:tab w:val="num" w:pos="539"/>
        </w:tabs>
        <w:ind w:left="539" w:hanging="358"/>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2D247954"/>
    <w:multiLevelType w:val="multilevel"/>
    <w:tmpl w:val="82A0B9E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DBC4029"/>
    <w:multiLevelType w:val="hybridMultilevel"/>
    <w:tmpl w:val="6F36F550"/>
    <w:lvl w:ilvl="0" w:tplc="78189ED2">
      <w:start w:val="3"/>
      <w:numFmt w:val="decimal"/>
      <w:lvlText w:val="%1."/>
      <w:lvlJc w:val="left"/>
      <w:pPr>
        <w:ind w:left="4964" w:hanging="360"/>
      </w:pPr>
      <w:rPr>
        <w:rFonts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DD3350E"/>
    <w:multiLevelType w:val="hybridMultilevel"/>
    <w:tmpl w:val="2098C89E"/>
    <w:lvl w:ilvl="0" w:tplc="CD5278B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E0B092E"/>
    <w:multiLevelType w:val="hybridMultilevel"/>
    <w:tmpl w:val="992A71F6"/>
    <w:lvl w:ilvl="0" w:tplc="04150011">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5" w15:restartNumberingAfterBreak="0">
    <w:nsid w:val="320E7057"/>
    <w:multiLevelType w:val="multilevel"/>
    <w:tmpl w:val="22AC9C2C"/>
    <w:lvl w:ilvl="0">
      <w:start w:val="1"/>
      <w:numFmt w:val="decimal"/>
      <w:lvlText w:val="%1."/>
      <w:lvlJc w:val="left"/>
      <w:pPr>
        <w:tabs>
          <w:tab w:val="num" w:pos="700"/>
        </w:tabs>
        <w:ind w:left="624" w:hanging="284"/>
      </w:pPr>
      <w:rPr>
        <w:rFonts w:ascii="Arial" w:hAnsi="Arial" w:cs="Arial" w:hint="default"/>
        <w:b w:val="0"/>
        <w:i w:val="0"/>
        <w:strike w:val="0"/>
        <w:w w:val="100"/>
        <w:sz w:val="24"/>
        <w:szCs w:val="24"/>
      </w:rPr>
    </w:lvl>
    <w:lvl w:ilvl="1">
      <w:start w:val="1"/>
      <w:numFmt w:val="decimal"/>
      <w:lvlText w:val="%2."/>
      <w:lvlJc w:val="left"/>
      <w:pPr>
        <w:ind w:left="720" w:hanging="360"/>
      </w:pPr>
      <w:rPr>
        <w:rFonts w:ascii="Arial" w:eastAsia="Calibri" w:hAnsi="Arial" w:cs="Arial"/>
      </w:rPr>
    </w:lvl>
    <w:lvl w:ilvl="2">
      <w:start w:val="1"/>
      <w:numFmt w:val="lowerLetter"/>
      <w:isLgl/>
      <w:lvlText w:val="%3)"/>
      <w:lvlJc w:val="left"/>
      <w:pPr>
        <w:ind w:left="2932" w:hanging="720"/>
      </w:pPr>
      <w:rPr>
        <w:rFonts w:ascii="Calibri" w:eastAsia="Calibri" w:hAnsi="Calibri" w:cs="Calibri"/>
      </w:rPr>
    </w:lvl>
    <w:lvl w:ilvl="3">
      <w:start w:val="1"/>
      <w:numFmt w:val="decimal"/>
      <w:lvlText w:val="%4)"/>
      <w:lvlJc w:val="left"/>
      <w:pPr>
        <w:ind w:left="3868" w:hanging="720"/>
      </w:pPr>
      <w:rPr>
        <w:rFonts w:hint="default"/>
      </w:rPr>
    </w:lvl>
    <w:lvl w:ilvl="4">
      <w:start w:val="1"/>
      <w:numFmt w:val="decimal"/>
      <w:isLgl/>
      <w:lvlText w:val="%5."/>
      <w:lvlJc w:val="left"/>
      <w:pPr>
        <w:ind w:left="5164" w:hanging="1080"/>
      </w:pPr>
      <w:rPr>
        <w:rFonts w:ascii="Times New Roman" w:eastAsia="Times New Roman" w:hAnsi="Times New Roman" w:cs="Times New Roman"/>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46" w15:restartNumberingAfterBreak="0">
    <w:nsid w:val="325F2618"/>
    <w:multiLevelType w:val="hybridMultilevel"/>
    <w:tmpl w:val="603E8874"/>
    <w:lvl w:ilvl="0" w:tplc="FFFFFFFF">
      <w:start w:val="1"/>
      <w:numFmt w:val="bullet"/>
      <w:lvlText w:val=""/>
      <w:lvlJc w:val="left"/>
      <w:pPr>
        <w:tabs>
          <w:tab w:val="num" w:pos="717"/>
        </w:tabs>
        <w:ind w:left="717" w:hanging="360"/>
      </w:pPr>
      <w:rPr>
        <w:rFonts w:ascii="Symbol" w:hAnsi="Symbol" w:hint="default"/>
        <w:sz w:val="24"/>
      </w:rPr>
    </w:lvl>
    <w:lvl w:ilvl="1" w:tplc="9E521E1C">
      <w:start w:val="1"/>
      <w:numFmt w:val="decimal"/>
      <w:lvlText w:val="%2."/>
      <w:lvlJc w:val="left"/>
      <w:pPr>
        <w:tabs>
          <w:tab w:val="num" w:pos="717"/>
        </w:tabs>
        <w:ind w:left="717" w:hanging="360"/>
      </w:pPr>
      <w:rPr>
        <w:rFonts w:ascii="Times New Roman" w:eastAsia="Times New Roman" w:hAnsi="Times New Roman" w:cs="Times New Roman"/>
        <w:sz w:val="24"/>
      </w:rPr>
    </w:lvl>
    <w:lvl w:ilvl="2" w:tplc="CB32BABE">
      <w:start w:val="1"/>
      <w:numFmt w:val="decimal"/>
      <w:lvlText w:val="%3."/>
      <w:lvlJc w:val="left"/>
      <w:pPr>
        <w:tabs>
          <w:tab w:val="num" w:pos="2517"/>
        </w:tabs>
        <w:ind w:left="2517" w:hanging="360"/>
      </w:pPr>
      <w:rPr>
        <w:b w:val="0"/>
      </w:rPr>
    </w:lvl>
    <w:lvl w:ilvl="3" w:tplc="04150011">
      <w:start w:val="1"/>
      <w:numFmt w:val="decimal"/>
      <w:lvlText w:val="%4)"/>
      <w:lvlJc w:val="left"/>
      <w:pPr>
        <w:tabs>
          <w:tab w:val="num" w:pos="3237"/>
        </w:tabs>
        <w:ind w:left="3237" w:hanging="360"/>
      </w:pPr>
    </w:lvl>
    <w:lvl w:ilvl="4" w:tplc="9CEA672E">
      <w:start w:val="1"/>
      <w:numFmt w:val="decimal"/>
      <w:lvlText w:val="%5."/>
      <w:lvlJc w:val="left"/>
      <w:pPr>
        <w:tabs>
          <w:tab w:val="num" w:pos="3957"/>
        </w:tabs>
        <w:ind w:left="3957" w:hanging="360"/>
      </w:pPr>
      <w:rPr>
        <w:i w:val="0"/>
      </w:rPr>
    </w:lvl>
    <w:lvl w:ilvl="5" w:tplc="FFFFFFFF">
      <w:start w:val="1"/>
      <w:numFmt w:val="decimal"/>
      <w:lvlText w:val="%6."/>
      <w:lvlJc w:val="left"/>
      <w:pPr>
        <w:tabs>
          <w:tab w:val="num" w:pos="4677"/>
        </w:tabs>
        <w:ind w:left="4677" w:hanging="360"/>
      </w:pPr>
    </w:lvl>
    <w:lvl w:ilvl="6" w:tplc="FFFFFFFF">
      <w:start w:val="1"/>
      <w:numFmt w:val="decimal"/>
      <w:lvlText w:val="%7."/>
      <w:lvlJc w:val="left"/>
      <w:pPr>
        <w:tabs>
          <w:tab w:val="num" w:pos="5397"/>
        </w:tabs>
        <w:ind w:left="5397" w:hanging="360"/>
      </w:pPr>
    </w:lvl>
    <w:lvl w:ilvl="7" w:tplc="FFFFFFFF">
      <w:start w:val="1"/>
      <w:numFmt w:val="decimal"/>
      <w:lvlText w:val="%8."/>
      <w:lvlJc w:val="left"/>
      <w:pPr>
        <w:tabs>
          <w:tab w:val="num" w:pos="6117"/>
        </w:tabs>
        <w:ind w:left="6117" w:hanging="360"/>
      </w:pPr>
    </w:lvl>
    <w:lvl w:ilvl="8" w:tplc="FFFFFFFF">
      <w:start w:val="1"/>
      <w:numFmt w:val="decimal"/>
      <w:lvlText w:val="%9."/>
      <w:lvlJc w:val="left"/>
      <w:pPr>
        <w:tabs>
          <w:tab w:val="num" w:pos="6837"/>
        </w:tabs>
        <w:ind w:left="6837" w:hanging="360"/>
      </w:pPr>
    </w:lvl>
  </w:abstractNum>
  <w:abstractNum w:abstractNumId="47"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48" w15:restartNumberingAfterBreak="0">
    <w:nsid w:val="3378480B"/>
    <w:multiLevelType w:val="hybridMultilevel"/>
    <w:tmpl w:val="404CF91A"/>
    <w:lvl w:ilvl="0" w:tplc="0144E2B6">
      <w:start w:val="1"/>
      <w:numFmt w:val="decimal"/>
      <w:lvlText w:val="%1."/>
      <w:lvlJc w:val="left"/>
      <w:pPr>
        <w:ind w:left="916" w:hanging="360"/>
      </w:pPr>
      <w:rPr>
        <w:b w:val="0"/>
        <w:bCs w:val="0"/>
      </w:rPr>
    </w:lvl>
    <w:lvl w:ilvl="1" w:tplc="04150019" w:tentative="1">
      <w:start w:val="1"/>
      <w:numFmt w:val="lowerLetter"/>
      <w:lvlText w:val="%2."/>
      <w:lvlJc w:val="left"/>
      <w:pPr>
        <w:ind w:left="1636" w:hanging="360"/>
      </w:pPr>
    </w:lvl>
    <w:lvl w:ilvl="2" w:tplc="0415001B" w:tentative="1">
      <w:start w:val="1"/>
      <w:numFmt w:val="lowerRoman"/>
      <w:lvlText w:val="%3."/>
      <w:lvlJc w:val="right"/>
      <w:pPr>
        <w:ind w:left="2356" w:hanging="180"/>
      </w:pPr>
    </w:lvl>
    <w:lvl w:ilvl="3" w:tplc="0415000F" w:tentative="1">
      <w:start w:val="1"/>
      <w:numFmt w:val="decimal"/>
      <w:lvlText w:val="%4."/>
      <w:lvlJc w:val="left"/>
      <w:pPr>
        <w:ind w:left="3076" w:hanging="360"/>
      </w:pPr>
    </w:lvl>
    <w:lvl w:ilvl="4" w:tplc="04150019" w:tentative="1">
      <w:start w:val="1"/>
      <w:numFmt w:val="lowerLetter"/>
      <w:lvlText w:val="%5."/>
      <w:lvlJc w:val="left"/>
      <w:pPr>
        <w:ind w:left="3796" w:hanging="360"/>
      </w:pPr>
    </w:lvl>
    <w:lvl w:ilvl="5" w:tplc="0415001B" w:tentative="1">
      <w:start w:val="1"/>
      <w:numFmt w:val="lowerRoman"/>
      <w:lvlText w:val="%6."/>
      <w:lvlJc w:val="right"/>
      <w:pPr>
        <w:ind w:left="4516" w:hanging="180"/>
      </w:pPr>
    </w:lvl>
    <w:lvl w:ilvl="6" w:tplc="0415000F" w:tentative="1">
      <w:start w:val="1"/>
      <w:numFmt w:val="decimal"/>
      <w:lvlText w:val="%7."/>
      <w:lvlJc w:val="left"/>
      <w:pPr>
        <w:ind w:left="5236" w:hanging="360"/>
      </w:pPr>
    </w:lvl>
    <w:lvl w:ilvl="7" w:tplc="04150019" w:tentative="1">
      <w:start w:val="1"/>
      <w:numFmt w:val="lowerLetter"/>
      <w:lvlText w:val="%8."/>
      <w:lvlJc w:val="left"/>
      <w:pPr>
        <w:ind w:left="5956" w:hanging="360"/>
      </w:pPr>
    </w:lvl>
    <w:lvl w:ilvl="8" w:tplc="0415001B" w:tentative="1">
      <w:start w:val="1"/>
      <w:numFmt w:val="lowerRoman"/>
      <w:lvlText w:val="%9."/>
      <w:lvlJc w:val="right"/>
      <w:pPr>
        <w:ind w:left="6676" w:hanging="180"/>
      </w:pPr>
    </w:lvl>
  </w:abstractNum>
  <w:abstractNum w:abstractNumId="49" w15:restartNumberingAfterBreak="0">
    <w:nsid w:val="359D78B8"/>
    <w:multiLevelType w:val="hybridMultilevel"/>
    <w:tmpl w:val="A3A46DD6"/>
    <w:lvl w:ilvl="0" w:tplc="04150019">
      <w:start w:val="1"/>
      <w:numFmt w:val="lowerLetter"/>
      <w:lvlText w:val="%1."/>
      <w:lvlJc w:val="left"/>
      <w:pPr>
        <w:ind w:left="1493" w:hanging="360"/>
      </w:pPr>
    </w:lvl>
    <w:lvl w:ilvl="1" w:tplc="04150019" w:tentative="1">
      <w:start w:val="1"/>
      <w:numFmt w:val="lowerLetter"/>
      <w:lvlText w:val="%2."/>
      <w:lvlJc w:val="left"/>
      <w:pPr>
        <w:ind w:left="2213" w:hanging="360"/>
      </w:pPr>
    </w:lvl>
    <w:lvl w:ilvl="2" w:tplc="0415001B" w:tentative="1">
      <w:start w:val="1"/>
      <w:numFmt w:val="lowerRoman"/>
      <w:lvlText w:val="%3."/>
      <w:lvlJc w:val="right"/>
      <w:pPr>
        <w:ind w:left="2933" w:hanging="180"/>
      </w:pPr>
    </w:lvl>
    <w:lvl w:ilvl="3" w:tplc="0415000F" w:tentative="1">
      <w:start w:val="1"/>
      <w:numFmt w:val="decimal"/>
      <w:lvlText w:val="%4."/>
      <w:lvlJc w:val="left"/>
      <w:pPr>
        <w:ind w:left="3653" w:hanging="360"/>
      </w:pPr>
    </w:lvl>
    <w:lvl w:ilvl="4" w:tplc="04150019" w:tentative="1">
      <w:start w:val="1"/>
      <w:numFmt w:val="lowerLetter"/>
      <w:lvlText w:val="%5."/>
      <w:lvlJc w:val="left"/>
      <w:pPr>
        <w:ind w:left="4373" w:hanging="360"/>
      </w:pPr>
    </w:lvl>
    <w:lvl w:ilvl="5" w:tplc="0415001B" w:tentative="1">
      <w:start w:val="1"/>
      <w:numFmt w:val="lowerRoman"/>
      <w:lvlText w:val="%6."/>
      <w:lvlJc w:val="right"/>
      <w:pPr>
        <w:ind w:left="5093" w:hanging="180"/>
      </w:pPr>
    </w:lvl>
    <w:lvl w:ilvl="6" w:tplc="0415000F" w:tentative="1">
      <w:start w:val="1"/>
      <w:numFmt w:val="decimal"/>
      <w:lvlText w:val="%7."/>
      <w:lvlJc w:val="left"/>
      <w:pPr>
        <w:ind w:left="5813" w:hanging="360"/>
      </w:pPr>
    </w:lvl>
    <w:lvl w:ilvl="7" w:tplc="04150019" w:tentative="1">
      <w:start w:val="1"/>
      <w:numFmt w:val="lowerLetter"/>
      <w:lvlText w:val="%8."/>
      <w:lvlJc w:val="left"/>
      <w:pPr>
        <w:ind w:left="6533" w:hanging="360"/>
      </w:pPr>
    </w:lvl>
    <w:lvl w:ilvl="8" w:tplc="0415001B" w:tentative="1">
      <w:start w:val="1"/>
      <w:numFmt w:val="lowerRoman"/>
      <w:lvlText w:val="%9."/>
      <w:lvlJc w:val="right"/>
      <w:pPr>
        <w:ind w:left="7253" w:hanging="180"/>
      </w:pPr>
    </w:lvl>
  </w:abstractNum>
  <w:abstractNum w:abstractNumId="50" w15:restartNumberingAfterBreak="0">
    <w:nsid w:val="37C25F3C"/>
    <w:multiLevelType w:val="hybridMultilevel"/>
    <w:tmpl w:val="FE36EAB4"/>
    <w:lvl w:ilvl="0" w:tplc="EB2CA5C4">
      <w:start w:val="1"/>
      <w:numFmt w:val="decimal"/>
      <w:lvlText w:val="%1)"/>
      <w:lvlJc w:val="left"/>
      <w:pPr>
        <w:ind w:left="1274"/>
      </w:pPr>
      <w:rPr>
        <w:rFonts w:ascii="Arial" w:hAnsi="Arial" w:cs="Arial" w:hint="default"/>
        <w:b w:val="0"/>
        <w:i w:val="0"/>
        <w:strike w:val="0"/>
        <w:dstrike w:val="0"/>
        <w:color w:val="000000"/>
        <w:sz w:val="24"/>
        <w:szCs w:val="24"/>
        <w:u w:val="none" w:color="000000"/>
        <w:bdr w:val="none" w:sz="0" w:space="0" w:color="auto"/>
        <w:shd w:val="clear" w:color="auto" w:fill="auto"/>
        <w:vertAlign w:val="baseline"/>
      </w:rPr>
    </w:lvl>
    <w:lvl w:ilvl="1" w:tplc="D69CD022">
      <w:start w:val="1"/>
      <w:numFmt w:val="lowerLetter"/>
      <w:lvlText w:val="%2"/>
      <w:lvlJc w:val="left"/>
      <w:pPr>
        <w:ind w:left="14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59848CDA">
      <w:start w:val="1"/>
      <w:numFmt w:val="lowerRoman"/>
      <w:lvlText w:val="%3"/>
      <w:lvlJc w:val="left"/>
      <w:pPr>
        <w:ind w:left="21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04FC7DE6">
      <w:start w:val="1"/>
      <w:numFmt w:val="decimal"/>
      <w:lvlText w:val="%4"/>
      <w:lvlJc w:val="left"/>
      <w:pPr>
        <w:ind w:left="28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5148C18C">
      <w:start w:val="1"/>
      <w:numFmt w:val="lowerLetter"/>
      <w:lvlText w:val="%5"/>
      <w:lvlJc w:val="left"/>
      <w:pPr>
        <w:ind w:left="359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95E4F38E">
      <w:start w:val="1"/>
      <w:numFmt w:val="lowerRoman"/>
      <w:lvlText w:val="%6"/>
      <w:lvlJc w:val="left"/>
      <w:pPr>
        <w:ind w:left="431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468E2A40">
      <w:start w:val="1"/>
      <w:numFmt w:val="decimal"/>
      <w:lvlText w:val="%7"/>
      <w:lvlJc w:val="left"/>
      <w:pPr>
        <w:ind w:left="50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3E38368A">
      <w:start w:val="1"/>
      <w:numFmt w:val="lowerLetter"/>
      <w:lvlText w:val="%8"/>
      <w:lvlJc w:val="left"/>
      <w:pPr>
        <w:ind w:left="57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CE8EA2CA">
      <w:start w:val="1"/>
      <w:numFmt w:val="lowerRoman"/>
      <w:lvlText w:val="%9"/>
      <w:lvlJc w:val="left"/>
      <w:pPr>
        <w:ind w:left="64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51" w15:restartNumberingAfterBreak="0">
    <w:nsid w:val="37F14B9F"/>
    <w:multiLevelType w:val="hybridMultilevel"/>
    <w:tmpl w:val="83C0BA5E"/>
    <w:lvl w:ilvl="0" w:tplc="50706202">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90953D4"/>
    <w:multiLevelType w:val="hybridMultilevel"/>
    <w:tmpl w:val="0684724E"/>
    <w:lvl w:ilvl="0" w:tplc="FFFFFFFF">
      <w:start w:val="1"/>
      <w:numFmt w:val="lowerLetter"/>
      <w:lvlText w:val="%1)"/>
      <w:lvlJc w:val="left"/>
      <w:pPr>
        <w:ind w:left="720" w:hanging="360"/>
      </w:pPr>
    </w:lvl>
    <w:lvl w:ilvl="1" w:tplc="04150017">
      <w:start w:val="1"/>
      <w:numFmt w:val="lowerLetter"/>
      <w:lvlText w:val="%2)"/>
      <w:lvlJc w:val="left"/>
      <w:pPr>
        <w:ind w:left="1146"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3B432A72"/>
    <w:multiLevelType w:val="multilevel"/>
    <w:tmpl w:val="997A5132"/>
    <w:styleLink w:val="Biecalista1"/>
    <w:lvl w:ilvl="0">
      <w:start w:val="1"/>
      <w:numFmt w:val="decimal"/>
      <w:lvlText w:val="%1."/>
      <w:lvlJc w:val="left"/>
      <w:pPr>
        <w:tabs>
          <w:tab w:val="num" w:pos="360"/>
        </w:tabs>
        <w:ind w:left="360" w:hanging="360"/>
      </w:pPr>
      <w:rPr>
        <w:rFonts w:ascii="Times New Roman" w:hAnsi="Times New Roman" w:hint="default"/>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E9D59D1"/>
    <w:multiLevelType w:val="hybridMultilevel"/>
    <w:tmpl w:val="BCDE04F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5" w15:restartNumberingAfterBreak="0">
    <w:nsid w:val="427006ED"/>
    <w:multiLevelType w:val="hybridMultilevel"/>
    <w:tmpl w:val="BC244262"/>
    <w:lvl w:ilvl="0" w:tplc="DC648574">
      <w:start w:val="1"/>
      <w:numFmt w:val="decimal"/>
      <w:lvlText w:val="%1."/>
      <w:lvlJc w:val="left"/>
      <w:pPr>
        <w:ind w:left="353" w:firstLine="0"/>
      </w:pPr>
      <w:rPr>
        <w:rFonts w:ascii="Arial" w:eastAsia="Calibri" w:hAnsi="Arial" w:cs="Arial" w:hint="default"/>
        <w:b w:val="0"/>
        <w:i w:val="0"/>
        <w:strike w:val="0"/>
        <w:dstrike w:val="0"/>
        <w:color w:val="000000"/>
        <w:sz w:val="24"/>
        <w:szCs w:val="24"/>
        <w:u w:val="none" w:color="000000"/>
        <w:effect w:val="none"/>
        <w:bdr w:val="none" w:sz="0" w:space="0" w:color="auto" w:frame="1"/>
        <w:vertAlign w:val="baseline"/>
      </w:rPr>
    </w:lvl>
    <w:lvl w:ilvl="1" w:tplc="095C8078">
      <w:start w:val="1"/>
      <w:numFmt w:val="decimal"/>
      <w:lvlText w:val="%2)"/>
      <w:lvlJc w:val="left"/>
      <w:pPr>
        <w:ind w:left="984"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EC9A59A8">
      <w:start w:val="1"/>
      <w:numFmt w:val="lowerRoman"/>
      <w:lvlText w:val="%3"/>
      <w:lvlJc w:val="left"/>
      <w:pPr>
        <w:ind w:left="179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3" w:tplc="14823CEC">
      <w:start w:val="1"/>
      <w:numFmt w:val="decimal"/>
      <w:lvlText w:val="%4"/>
      <w:lvlJc w:val="left"/>
      <w:pPr>
        <w:ind w:left="251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796EFE96">
      <w:start w:val="1"/>
      <w:numFmt w:val="lowerLetter"/>
      <w:lvlText w:val="%5"/>
      <w:lvlJc w:val="left"/>
      <w:pPr>
        <w:ind w:left="323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5" w:tplc="6C38FE0C">
      <w:start w:val="1"/>
      <w:numFmt w:val="lowerRoman"/>
      <w:lvlText w:val="%6"/>
      <w:lvlJc w:val="left"/>
      <w:pPr>
        <w:ind w:left="395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6" w:tplc="9FAAC5C6">
      <w:start w:val="1"/>
      <w:numFmt w:val="decimal"/>
      <w:lvlText w:val="%7"/>
      <w:lvlJc w:val="left"/>
      <w:pPr>
        <w:ind w:left="467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D7CAFEA6">
      <w:start w:val="1"/>
      <w:numFmt w:val="lowerLetter"/>
      <w:lvlText w:val="%8"/>
      <w:lvlJc w:val="left"/>
      <w:pPr>
        <w:ind w:left="539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8" w:tplc="E158A3B8">
      <w:start w:val="1"/>
      <w:numFmt w:val="lowerRoman"/>
      <w:lvlText w:val="%9"/>
      <w:lvlJc w:val="left"/>
      <w:pPr>
        <w:ind w:left="611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abstractNum>
  <w:abstractNum w:abstractNumId="56" w15:restartNumberingAfterBreak="0">
    <w:nsid w:val="43DB6E92"/>
    <w:multiLevelType w:val="hybridMultilevel"/>
    <w:tmpl w:val="34FAA920"/>
    <w:lvl w:ilvl="0" w:tplc="AFD6114A">
      <w:start w:val="1"/>
      <w:numFmt w:val="decimal"/>
      <w:lvlText w:val="%1)"/>
      <w:lvlJc w:val="left"/>
      <w:pPr>
        <w:ind w:left="113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6F1AD6F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E80C2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97A974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F2E72A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A00B93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BC4ACB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A301BC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6F6804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4464061B"/>
    <w:multiLevelType w:val="hybridMultilevel"/>
    <w:tmpl w:val="EBB05FB0"/>
    <w:lvl w:ilvl="0" w:tplc="04150011">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58" w15:restartNumberingAfterBreak="0">
    <w:nsid w:val="49631B90"/>
    <w:multiLevelType w:val="hybridMultilevel"/>
    <w:tmpl w:val="F78A1A74"/>
    <w:lvl w:ilvl="0" w:tplc="2E84E862">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C289EEC">
      <w:start w:val="1"/>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88E644F6">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2B8557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7E7A30">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660776A">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EDA5786">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08AEA6">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5FEC170">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497E3827"/>
    <w:multiLevelType w:val="hybridMultilevel"/>
    <w:tmpl w:val="FADA4026"/>
    <w:lvl w:ilvl="0" w:tplc="04150019">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0" w15:restartNumberingAfterBreak="0">
    <w:nsid w:val="49BF7582"/>
    <w:multiLevelType w:val="hybridMultilevel"/>
    <w:tmpl w:val="D98422B8"/>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61" w15:restartNumberingAfterBreak="0">
    <w:nsid w:val="4AA55BE1"/>
    <w:multiLevelType w:val="hybridMultilevel"/>
    <w:tmpl w:val="10002DC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B7D2F83"/>
    <w:multiLevelType w:val="hybridMultilevel"/>
    <w:tmpl w:val="C1A2D77E"/>
    <w:lvl w:ilvl="0" w:tplc="5BE4A31A">
      <w:start w:val="3"/>
      <w:numFmt w:val="decimal"/>
      <w:lvlText w:val="%1."/>
      <w:lvlJc w:val="left"/>
      <w:pPr>
        <w:ind w:left="496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D4F16E2"/>
    <w:multiLevelType w:val="hybridMultilevel"/>
    <w:tmpl w:val="3F421998"/>
    <w:lvl w:ilvl="0" w:tplc="04150019">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64" w15:restartNumberingAfterBreak="0">
    <w:nsid w:val="4DA56C06"/>
    <w:multiLevelType w:val="hybridMultilevel"/>
    <w:tmpl w:val="056C7C22"/>
    <w:lvl w:ilvl="0" w:tplc="04150019">
      <w:start w:val="1"/>
      <w:numFmt w:val="lowerLetter"/>
      <w:lvlText w:val="%1."/>
      <w:lvlJc w:val="left"/>
      <w:pPr>
        <w:ind w:left="1560" w:hanging="360"/>
      </w:pPr>
    </w:lvl>
    <w:lvl w:ilvl="1" w:tplc="04150019">
      <w:start w:val="1"/>
      <w:numFmt w:val="lowerLetter"/>
      <w:lvlText w:val="%2."/>
      <w:lvlJc w:val="left"/>
      <w:pPr>
        <w:ind w:left="2280" w:hanging="360"/>
      </w:pPr>
    </w:lvl>
    <w:lvl w:ilvl="2" w:tplc="0415001B" w:tentative="1">
      <w:start w:val="1"/>
      <w:numFmt w:val="lowerRoman"/>
      <w:lvlText w:val="%3."/>
      <w:lvlJc w:val="right"/>
      <w:pPr>
        <w:ind w:left="3000" w:hanging="180"/>
      </w:pPr>
    </w:lvl>
    <w:lvl w:ilvl="3" w:tplc="0415000F" w:tentative="1">
      <w:start w:val="1"/>
      <w:numFmt w:val="decimal"/>
      <w:lvlText w:val="%4."/>
      <w:lvlJc w:val="left"/>
      <w:pPr>
        <w:ind w:left="3720" w:hanging="360"/>
      </w:pPr>
    </w:lvl>
    <w:lvl w:ilvl="4" w:tplc="04150019" w:tentative="1">
      <w:start w:val="1"/>
      <w:numFmt w:val="lowerLetter"/>
      <w:lvlText w:val="%5."/>
      <w:lvlJc w:val="left"/>
      <w:pPr>
        <w:ind w:left="4440" w:hanging="360"/>
      </w:pPr>
    </w:lvl>
    <w:lvl w:ilvl="5" w:tplc="0415001B" w:tentative="1">
      <w:start w:val="1"/>
      <w:numFmt w:val="lowerRoman"/>
      <w:lvlText w:val="%6."/>
      <w:lvlJc w:val="right"/>
      <w:pPr>
        <w:ind w:left="5160" w:hanging="180"/>
      </w:pPr>
    </w:lvl>
    <w:lvl w:ilvl="6" w:tplc="0415000F" w:tentative="1">
      <w:start w:val="1"/>
      <w:numFmt w:val="decimal"/>
      <w:lvlText w:val="%7."/>
      <w:lvlJc w:val="left"/>
      <w:pPr>
        <w:ind w:left="5880" w:hanging="360"/>
      </w:pPr>
    </w:lvl>
    <w:lvl w:ilvl="7" w:tplc="04150019" w:tentative="1">
      <w:start w:val="1"/>
      <w:numFmt w:val="lowerLetter"/>
      <w:lvlText w:val="%8."/>
      <w:lvlJc w:val="left"/>
      <w:pPr>
        <w:ind w:left="6600" w:hanging="360"/>
      </w:pPr>
    </w:lvl>
    <w:lvl w:ilvl="8" w:tplc="0415001B" w:tentative="1">
      <w:start w:val="1"/>
      <w:numFmt w:val="lowerRoman"/>
      <w:lvlText w:val="%9."/>
      <w:lvlJc w:val="right"/>
      <w:pPr>
        <w:ind w:left="7320" w:hanging="180"/>
      </w:pPr>
    </w:lvl>
  </w:abstractNum>
  <w:abstractNum w:abstractNumId="65" w15:restartNumberingAfterBreak="0">
    <w:nsid w:val="4DB26988"/>
    <w:multiLevelType w:val="hybridMultilevel"/>
    <w:tmpl w:val="9EFCC000"/>
    <w:lvl w:ilvl="0" w:tplc="04150011">
      <w:start w:val="1"/>
      <w:numFmt w:val="decimal"/>
      <w:lvlText w:val="%1)"/>
      <w:lvlJc w:val="left"/>
      <w:pPr>
        <w:ind w:left="644" w:hanging="360"/>
      </w:pPr>
      <w:rPr>
        <w:rFonts w:hint="default"/>
        <w:b w:val="0"/>
        <w:i w:val="0"/>
        <w:sz w:val="24"/>
        <w:szCs w:val="18"/>
      </w:rPr>
    </w:lvl>
    <w:lvl w:ilvl="1" w:tplc="B1BE4D22">
      <w:start w:val="1"/>
      <w:numFmt w:val="decimal"/>
      <w:lvlText w:val="%2)"/>
      <w:lvlJc w:val="left"/>
      <w:pPr>
        <w:ind w:left="1364" w:hanging="360"/>
      </w:pPr>
      <w:rPr>
        <w:i w:val="0"/>
      </w:rPr>
    </w:lvl>
    <w:lvl w:ilvl="2" w:tplc="0415001B">
      <w:start w:val="1"/>
      <w:numFmt w:val="lowerRoman"/>
      <w:lvlText w:val="%3."/>
      <w:lvlJc w:val="right"/>
      <w:pPr>
        <w:ind w:left="2084" w:hanging="180"/>
      </w:pPr>
    </w:lvl>
    <w:lvl w:ilvl="3" w:tplc="4C4C91F4">
      <w:start w:val="1"/>
      <w:numFmt w:val="decimal"/>
      <w:lvlText w:val="%4."/>
      <w:lvlJc w:val="left"/>
      <w:pPr>
        <w:ind w:left="2804" w:hanging="360"/>
      </w:pPr>
      <w:rPr>
        <w:b w:val="0"/>
      </w:r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rPr>
        <w:b w:val="0"/>
        <w:sz w:val="24"/>
        <w:szCs w:val="24"/>
      </w:r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66" w15:restartNumberingAfterBreak="0">
    <w:nsid w:val="4F566D62"/>
    <w:multiLevelType w:val="hybridMultilevel"/>
    <w:tmpl w:val="FE36EAB4"/>
    <w:lvl w:ilvl="0" w:tplc="FFFFFFFF">
      <w:start w:val="1"/>
      <w:numFmt w:val="decimal"/>
      <w:lvlText w:val="%1)"/>
      <w:lvlJc w:val="left"/>
      <w:pPr>
        <w:ind w:left="1274"/>
      </w:pPr>
      <w:rPr>
        <w:rFonts w:ascii="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4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FFFFFFFF">
      <w:start w:val="1"/>
      <w:numFmt w:val="lowerRoman"/>
      <w:lvlText w:val="%3"/>
      <w:lvlJc w:val="left"/>
      <w:pPr>
        <w:ind w:left="21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FFFFFFFF">
      <w:start w:val="1"/>
      <w:numFmt w:val="decimal"/>
      <w:lvlText w:val="%4"/>
      <w:lvlJc w:val="left"/>
      <w:pPr>
        <w:ind w:left="28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FFFFFFFF">
      <w:start w:val="1"/>
      <w:numFmt w:val="lowerLetter"/>
      <w:lvlText w:val="%5"/>
      <w:lvlJc w:val="left"/>
      <w:pPr>
        <w:ind w:left="359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FFFFFFFF">
      <w:start w:val="1"/>
      <w:numFmt w:val="lowerRoman"/>
      <w:lvlText w:val="%6"/>
      <w:lvlJc w:val="left"/>
      <w:pPr>
        <w:ind w:left="431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FFFFFFFF">
      <w:start w:val="1"/>
      <w:numFmt w:val="decimal"/>
      <w:lvlText w:val="%7"/>
      <w:lvlJc w:val="left"/>
      <w:pPr>
        <w:ind w:left="50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FFFFFFFF">
      <w:start w:val="1"/>
      <w:numFmt w:val="lowerLetter"/>
      <w:lvlText w:val="%8"/>
      <w:lvlJc w:val="left"/>
      <w:pPr>
        <w:ind w:left="57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FFFFFFFF">
      <w:start w:val="1"/>
      <w:numFmt w:val="lowerRoman"/>
      <w:lvlText w:val="%9"/>
      <w:lvlJc w:val="left"/>
      <w:pPr>
        <w:ind w:left="64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67" w15:restartNumberingAfterBreak="0">
    <w:nsid w:val="53F17F36"/>
    <w:multiLevelType w:val="multilevel"/>
    <w:tmpl w:val="9D8C8030"/>
    <w:lvl w:ilvl="0">
      <w:start w:val="1"/>
      <w:numFmt w:val="decimal"/>
      <w:lvlText w:val="%1."/>
      <w:lvlJc w:val="left"/>
      <w:pPr>
        <w:ind w:left="542" w:hanging="284"/>
      </w:pPr>
      <w:rPr>
        <w:rFonts w:ascii="Arial" w:eastAsia="Arial MT" w:hAnsi="Arial" w:cs="Arial" w:hint="default"/>
        <w:b w:val="0"/>
        <w:bCs w:val="0"/>
        <w:w w:val="100"/>
        <w:sz w:val="24"/>
        <w:szCs w:val="24"/>
        <w:lang w:val="pl-PL" w:eastAsia="en-US" w:bidi="ar-SA"/>
      </w:rPr>
    </w:lvl>
    <w:lvl w:ilvl="1">
      <w:start w:val="1"/>
      <w:numFmt w:val="decimal"/>
      <w:lvlText w:val="%2)"/>
      <w:lvlJc w:val="left"/>
      <w:pPr>
        <w:ind w:left="825" w:hanging="284"/>
      </w:pPr>
      <w:rPr>
        <w:rFonts w:ascii="Arial" w:eastAsia="Arial MT" w:hAnsi="Arial" w:cs="Arial" w:hint="default"/>
        <w:w w:val="100"/>
        <w:sz w:val="24"/>
        <w:szCs w:val="24"/>
        <w:lang w:val="pl-PL" w:eastAsia="en-US" w:bidi="ar-SA"/>
      </w:rPr>
    </w:lvl>
    <w:lvl w:ilvl="2">
      <w:start w:val="1"/>
      <w:numFmt w:val="lowerLetter"/>
      <w:lvlText w:val="%3)"/>
      <w:lvlJc w:val="left"/>
      <w:pPr>
        <w:ind w:left="1252" w:hanging="428"/>
      </w:pPr>
      <w:rPr>
        <w:rFonts w:ascii="Arial" w:eastAsia="Arial MT" w:hAnsi="Arial" w:cs="Arial" w:hint="default"/>
        <w:w w:val="100"/>
        <w:sz w:val="24"/>
        <w:szCs w:val="24"/>
        <w:lang w:val="pl-PL" w:eastAsia="en-US" w:bidi="ar-SA"/>
      </w:rPr>
    </w:lvl>
    <w:lvl w:ilvl="3">
      <w:numFmt w:val="bullet"/>
      <w:lvlText w:val="•"/>
      <w:lvlJc w:val="left"/>
      <w:pPr>
        <w:ind w:left="2283" w:hanging="428"/>
      </w:pPr>
      <w:rPr>
        <w:lang w:val="pl-PL" w:eastAsia="en-US" w:bidi="ar-SA"/>
      </w:rPr>
    </w:lvl>
    <w:lvl w:ilvl="4">
      <w:numFmt w:val="bullet"/>
      <w:lvlText w:val="•"/>
      <w:lvlJc w:val="left"/>
      <w:pPr>
        <w:ind w:left="3306" w:hanging="428"/>
      </w:pPr>
      <w:rPr>
        <w:lang w:val="pl-PL" w:eastAsia="en-US" w:bidi="ar-SA"/>
      </w:rPr>
    </w:lvl>
    <w:lvl w:ilvl="5">
      <w:numFmt w:val="bullet"/>
      <w:lvlText w:val="•"/>
      <w:lvlJc w:val="left"/>
      <w:pPr>
        <w:ind w:left="4329" w:hanging="428"/>
      </w:pPr>
      <w:rPr>
        <w:lang w:val="pl-PL" w:eastAsia="en-US" w:bidi="ar-SA"/>
      </w:rPr>
    </w:lvl>
    <w:lvl w:ilvl="6">
      <w:numFmt w:val="bullet"/>
      <w:lvlText w:val="•"/>
      <w:lvlJc w:val="left"/>
      <w:pPr>
        <w:ind w:left="5353" w:hanging="428"/>
      </w:pPr>
      <w:rPr>
        <w:lang w:val="pl-PL" w:eastAsia="en-US" w:bidi="ar-SA"/>
      </w:rPr>
    </w:lvl>
    <w:lvl w:ilvl="7">
      <w:numFmt w:val="bullet"/>
      <w:lvlText w:val="•"/>
      <w:lvlJc w:val="left"/>
      <w:pPr>
        <w:ind w:left="6376" w:hanging="428"/>
      </w:pPr>
      <w:rPr>
        <w:lang w:val="pl-PL" w:eastAsia="en-US" w:bidi="ar-SA"/>
      </w:rPr>
    </w:lvl>
    <w:lvl w:ilvl="8">
      <w:numFmt w:val="bullet"/>
      <w:lvlText w:val="•"/>
      <w:lvlJc w:val="left"/>
      <w:pPr>
        <w:ind w:left="7399" w:hanging="428"/>
      </w:pPr>
      <w:rPr>
        <w:lang w:val="pl-PL" w:eastAsia="en-US" w:bidi="ar-SA"/>
      </w:rPr>
    </w:lvl>
  </w:abstractNum>
  <w:abstractNum w:abstractNumId="68" w15:restartNumberingAfterBreak="0">
    <w:nsid w:val="54673D53"/>
    <w:multiLevelType w:val="multilevel"/>
    <w:tmpl w:val="B5F887CA"/>
    <w:lvl w:ilvl="0">
      <w:start w:val="5"/>
      <w:numFmt w:val="decimal"/>
      <w:lvlText w:val="%1."/>
      <w:lvlJc w:val="left"/>
      <w:pPr>
        <w:tabs>
          <w:tab w:val="num" w:pos="700"/>
        </w:tabs>
        <w:ind w:left="624" w:hanging="284"/>
      </w:pPr>
      <w:rPr>
        <w:rFonts w:ascii="Arial" w:hAnsi="Arial" w:cs="Arial" w:hint="default"/>
        <w:b w:val="0"/>
        <w:i w:val="0"/>
        <w:strike w:val="0"/>
        <w:w w:val="100"/>
        <w:sz w:val="24"/>
        <w:szCs w:val="24"/>
      </w:rPr>
    </w:lvl>
    <w:lvl w:ilvl="1">
      <w:start w:val="6"/>
      <w:numFmt w:val="decimal"/>
      <w:lvlText w:val="%2."/>
      <w:lvlJc w:val="left"/>
      <w:pPr>
        <w:ind w:left="720" w:hanging="360"/>
      </w:pPr>
      <w:rPr>
        <w:rFonts w:ascii="Arial" w:eastAsia="Calibri" w:hAnsi="Arial" w:cs="Arial" w:hint="default"/>
      </w:rPr>
    </w:lvl>
    <w:lvl w:ilvl="2">
      <w:start w:val="1"/>
      <w:numFmt w:val="lowerLetter"/>
      <w:isLgl/>
      <w:lvlText w:val="%3)"/>
      <w:lvlJc w:val="left"/>
      <w:pPr>
        <w:ind w:left="2932" w:hanging="720"/>
      </w:pPr>
      <w:rPr>
        <w:rFonts w:ascii="Calibri" w:eastAsia="Calibri" w:hAnsi="Calibri" w:cs="Calibri" w:hint="default"/>
      </w:rPr>
    </w:lvl>
    <w:lvl w:ilvl="3">
      <w:start w:val="1"/>
      <w:numFmt w:val="decimal"/>
      <w:lvlText w:val="%4)"/>
      <w:lvlJc w:val="left"/>
      <w:pPr>
        <w:ind w:left="3868" w:hanging="720"/>
      </w:pPr>
      <w:rPr>
        <w:rFonts w:hint="default"/>
      </w:rPr>
    </w:lvl>
    <w:lvl w:ilvl="4">
      <w:start w:val="1"/>
      <w:numFmt w:val="decimal"/>
      <w:isLgl/>
      <w:lvlText w:val="%5."/>
      <w:lvlJc w:val="left"/>
      <w:pPr>
        <w:ind w:left="5164" w:hanging="1080"/>
      </w:pPr>
      <w:rPr>
        <w:rFonts w:ascii="Arial" w:eastAsia="Times New Roman" w:hAnsi="Arial" w:cs="Arial" w:hint="default"/>
        <w:b w:val="0"/>
        <w:bCs/>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69" w15:restartNumberingAfterBreak="0">
    <w:nsid w:val="55584BC7"/>
    <w:multiLevelType w:val="hybridMultilevel"/>
    <w:tmpl w:val="A9967B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585F0C25"/>
    <w:multiLevelType w:val="multilevel"/>
    <w:tmpl w:val="3F86510A"/>
    <w:styleLink w:val="WWNum1"/>
    <w:lvl w:ilvl="0">
      <w:start w:val="1"/>
      <w:numFmt w:val="decimal"/>
      <w:lvlText w:val=" %1."/>
      <w:lvlJc w:val="left"/>
      <w:pPr>
        <w:ind w:left="720" w:hanging="360"/>
      </w:pPr>
    </w:lvl>
    <w:lvl w:ilvl="1">
      <w:start w:val="1"/>
      <w:numFmt w:val="decimal"/>
      <w:lvlText w:val=" %1.%2."/>
      <w:lvlJc w:val="left"/>
      <w:pPr>
        <w:ind w:left="567" w:hanging="91"/>
      </w:pPr>
    </w:lvl>
    <w:lvl w:ilvl="2">
      <w:start w:val="1"/>
      <w:numFmt w:val="lowerLetter"/>
      <w:lvlText w:val=" %3)"/>
      <w:lvlJc w:val="right"/>
      <w:pPr>
        <w:ind w:left="567" w:firstLine="567"/>
      </w:pPr>
    </w:lvl>
    <w:lvl w:ilvl="3">
      <w:numFmt w:val="bullet"/>
      <w:lvlText w:val="•"/>
      <w:lvlJc w:val="left"/>
      <w:pPr>
        <w:ind w:left="612" w:firstLine="210"/>
      </w:pPr>
      <w:rPr>
        <w:rFonts w:ascii="StarSymbol" w:hAnsi="StarSymbol"/>
      </w:rPr>
    </w:lvl>
    <w:lvl w:ilvl="4">
      <w:numFmt w:val="bullet"/>
      <w:lvlText w:val="•"/>
      <w:lvlJc w:val="left"/>
      <w:pPr>
        <w:ind w:left="3600" w:hanging="360"/>
      </w:pPr>
      <w:rPr>
        <w:rFonts w:ascii="StarSymbol" w:hAnsi="StarSymbol"/>
      </w:rPr>
    </w:lvl>
    <w:lvl w:ilvl="5">
      <w:numFmt w:val="bullet"/>
      <w:lvlText w:val="•"/>
      <w:lvlJc w:val="right"/>
      <w:pPr>
        <w:ind w:left="4320" w:hanging="180"/>
      </w:pPr>
      <w:rPr>
        <w:rFonts w:ascii="StarSymbol" w:hAnsi="StarSymbol"/>
      </w:rPr>
    </w:lvl>
    <w:lvl w:ilvl="6">
      <w:numFmt w:val="bullet"/>
      <w:lvlText w:val="•"/>
      <w:lvlJc w:val="left"/>
      <w:pPr>
        <w:ind w:left="5040" w:hanging="360"/>
      </w:pPr>
      <w:rPr>
        <w:rFonts w:ascii="StarSymbol" w:hAnsi="StarSymbol"/>
      </w:rPr>
    </w:lvl>
    <w:lvl w:ilvl="7">
      <w:numFmt w:val="bullet"/>
      <w:lvlText w:val="•"/>
      <w:lvlJc w:val="left"/>
      <w:pPr>
        <w:ind w:left="5760" w:hanging="360"/>
      </w:pPr>
      <w:rPr>
        <w:rFonts w:ascii="StarSymbol" w:hAnsi="StarSymbol"/>
      </w:rPr>
    </w:lvl>
    <w:lvl w:ilvl="8">
      <w:numFmt w:val="bullet"/>
      <w:lvlText w:val="•"/>
      <w:lvlJc w:val="right"/>
      <w:pPr>
        <w:ind w:left="6480" w:hanging="180"/>
      </w:pPr>
      <w:rPr>
        <w:rFonts w:ascii="StarSymbol" w:hAnsi="StarSymbol"/>
      </w:rPr>
    </w:lvl>
  </w:abstractNum>
  <w:abstractNum w:abstractNumId="71" w15:restartNumberingAfterBreak="0">
    <w:nsid w:val="58AE4365"/>
    <w:multiLevelType w:val="hybridMultilevel"/>
    <w:tmpl w:val="5420A84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A040729"/>
    <w:multiLevelType w:val="hybridMultilevel"/>
    <w:tmpl w:val="DC96E862"/>
    <w:lvl w:ilvl="0" w:tplc="94842EF8">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B4941E3"/>
    <w:multiLevelType w:val="hybridMultilevel"/>
    <w:tmpl w:val="63BC803A"/>
    <w:lvl w:ilvl="0" w:tplc="FFFFFFFF">
      <w:start w:val="1"/>
      <w:numFmt w:val="bullet"/>
      <w:lvlText w:val=""/>
      <w:lvlJc w:val="left"/>
      <w:pPr>
        <w:tabs>
          <w:tab w:val="num" w:pos="717"/>
        </w:tabs>
        <w:ind w:left="717" w:hanging="360"/>
      </w:pPr>
      <w:rPr>
        <w:rFonts w:ascii="Symbol" w:hAnsi="Symbol" w:hint="default"/>
        <w:sz w:val="24"/>
      </w:rPr>
    </w:lvl>
    <w:lvl w:ilvl="1" w:tplc="9E521E1C">
      <w:start w:val="1"/>
      <w:numFmt w:val="decimal"/>
      <w:lvlText w:val="%2."/>
      <w:lvlJc w:val="left"/>
      <w:pPr>
        <w:tabs>
          <w:tab w:val="num" w:pos="717"/>
        </w:tabs>
        <w:ind w:left="717" w:hanging="360"/>
      </w:pPr>
      <w:rPr>
        <w:rFonts w:ascii="Times New Roman" w:eastAsia="Times New Roman" w:hAnsi="Times New Roman" w:cs="Times New Roman"/>
        <w:sz w:val="24"/>
      </w:rPr>
    </w:lvl>
    <w:lvl w:ilvl="2" w:tplc="CB32BABE">
      <w:start w:val="1"/>
      <w:numFmt w:val="decimal"/>
      <w:lvlText w:val="%3."/>
      <w:lvlJc w:val="left"/>
      <w:pPr>
        <w:tabs>
          <w:tab w:val="num" w:pos="2517"/>
        </w:tabs>
        <w:ind w:left="2517" w:hanging="360"/>
      </w:pPr>
      <w:rPr>
        <w:b w:val="0"/>
      </w:rPr>
    </w:lvl>
    <w:lvl w:ilvl="3" w:tplc="FFFFFFFF">
      <w:start w:val="1"/>
      <w:numFmt w:val="decimal"/>
      <w:lvlText w:val="%4."/>
      <w:lvlJc w:val="left"/>
      <w:pPr>
        <w:tabs>
          <w:tab w:val="num" w:pos="3237"/>
        </w:tabs>
        <w:ind w:left="3237" w:hanging="360"/>
      </w:pPr>
    </w:lvl>
    <w:lvl w:ilvl="4" w:tplc="9CEA672E">
      <w:start w:val="1"/>
      <w:numFmt w:val="decimal"/>
      <w:lvlText w:val="%5."/>
      <w:lvlJc w:val="left"/>
      <w:pPr>
        <w:tabs>
          <w:tab w:val="num" w:pos="3957"/>
        </w:tabs>
        <w:ind w:left="3957" w:hanging="360"/>
      </w:pPr>
      <w:rPr>
        <w:i w:val="0"/>
      </w:rPr>
    </w:lvl>
    <w:lvl w:ilvl="5" w:tplc="FFFFFFFF">
      <w:start w:val="1"/>
      <w:numFmt w:val="decimal"/>
      <w:lvlText w:val="%6."/>
      <w:lvlJc w:val="left"/>
      <w:pPr>
        <w:tabs>
          <w:tab w:val="num" w:pos="4677"/>
        </w:tabs>
        <w:ind w:left="4677" w:hanging="360"/>
      </w:pPr>
    </w:lvl>
    <w:lvl w:ilvl="6" w:tplc="FFFFFFFF">
      <w:start w:val="1"/>
      <w:numFmt w:val="decimal"/>
      <w:lvlText w:val="%7."/>
      <w:lvlJc w:val="left"/>
      <w:pPr>
        <w:tabs>
          <w:tab w:val="num" w:pos="5397"/>
        </w:tabs>
        <w:ind w:left="5397" w:hanging="360"/>
      </w:pPr>
    </w:lvl>
    <w:lvl w:ilvl="7" w:tplc="FFFFFFFF">
      <w:start w:val="1"/>
      <w:numFmt w:val="decimal"/>
      <w:lvlText w:val="%8."/>
      <w:lvlJc w:val="left"/>
      <w:pPr>
        <w:tabs>
          <w:tab w:val="num" w:pos="6117"/>
        </w:tabs>
        <w:ind w:left="6117" w:hanging="360"/>
      </w:pPr>
    </w:lvl>
    <w:lvl w:ilvl="8" w:tplc="FFFFFFFF">
      <w:start w:val="1"/>
      <w:numFmt w:val="decimal"/>
      <w:lvlText w:val="%9."/>
      <w:lvlJc w:val="left"/>
      <w:pPr>
        <w:tabs>
          <w:tab w:val="num" w:pos="6837"/>
        </w:tabs>
        <w:ind w:left="6837" w:hanging="360"/>
      </w:pPr>
    </w:lvl>
  </w:abstractNum>
  <w:abstractNum w:abstractNumId="74" w15:restartNumberingAfterBreak="0">
    <w:nsid w:val="5C1E457A"/>
    <w:multiLevelType w:val="hybridMultilevel"/>
    <w:tmpl w:val="D7AA51FA"/>
    <w:lvl w:ilvl="0" w:tplc="3690ABE8">
      <w:start w:val="1"/>
      <w:numFmt w:val="decimal"/>
      <w:lvlText w:val="%1."/>
      <w:lvlJc w:val="left"/>
      <w:pPr>
        <w:ind w:left="720" w:hanging="360"/>
      </w:pPr>
      <w:rPr>
        <w:rFonts w:ascii="Arial" w:hAnsi="Arial"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C2E0BD7"/>
    <w:multiLevelType w:val="hybridMultilevel"/>
    <w:tmpl w:val="AC2E15BC"/>
    <w:lvl w:ilvl="0" w:tplc="203C25EC">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D653378"/>
    <w:multiLevelType w:val="hybridMultilevel"/>
    <w:tmpl w:val="5576F9E4"/>
    <w:lvl w:ilvl="0" w:tplc="ECE83C4C">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6207A58">
      <w:start w:val="6"/>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73AE3BF4">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BD61E6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292B756">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FD4B954">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854F612">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422468C">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7C0C36">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7" w15:restartNumberingAfterBreak="0">
    <w:nsid w:val="62C03B04"/>
    <w:multiLevelType w:val="hybridMultilevel"/>
    <w:tmpl w:val="1812E4BC"/>
    <w:lvl w:ilvl="0" w:tplc="B26C561E">
      <w:start w:val="1"/>
      <w:numFmt w:val="decimal"/>
      <w:lvlText w:val="%1."/>
      <w:lvlJc w:val="left"/>
      <w:pPr>
        <w:tabs>
          <w:tab w:val="num" w:pos="360"/>
        </w:tabs>
        <w:ind w:left="357" w:hanging="357"/>
      </w:pPr>
      <w:rPr>
        <w:rFonts w:hint="default"/>
        <w:b w:val="0"/>
        <w:sz w:val="24"/>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78" w15:restartNumberingAfterBreak="0">
    <w:nsid w:val="65000E5C"/>
    <w:multiLevelType w:val="multilevel"/>
    <w:tmpl w:val="8E6C3E3A"/>
    <w:styleLink w:val="Styl2"/>
    <w:lvl w:ilvl="0">
      <w:start w:val="1"/>
      <w:numFmt w:val="decimal"/>
      <w:lvlText w:val="11.%1."/>
      <w:lvlJc w:val="left"/>
      <w:pPr>
        <w:tabs>
          <w:tab w:val="num" w:pos="502"/>
        </w:tabs>
        <w:ind w:left="502" w:hanging="360"/>
      </w:pPr>
      <w:rPr>
        <w:rFonts w:hint="default"/>
        <w:b w:val="0"/>
        <w:i w:val="0"/>
      </w:rPr>
    </w:lvl>
    <w:lvl w:ilvl="1">
      <w:start w:val="1"/>
      <w:numFmt w:val="decimal"/>
      <w:lvlText w:val="4.%2."/>
      <w:lvlJc w:val="left"/>
      <w:pPr>
        <w:tabs>
          <w:tab w:val="num" w:pos="792"/>
        </w:tabs>
        <w:ind w:left="792" w:hanging="432"/>
      </w:pPr>
      <w:rPr>
        <w:rFonts w:hint="default"/>
        <w:b w:val="0"/>
        <w:i w:val="0"/>
        <w:color w:val="000000"/>
      </w:rPr>
    </w:lvl>
    <w:lvl w:ilvl="2">
      <w:start w:val="1"/>
      <w:numFmt w:val="decimal"/>
      <w:lvlText w:val="1.3.%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5AA6AB0"/>
    <w:multiLevelType w:val="hybridMultilevel"/>
    <w:tmpl w:val="76B6B520"/>
    <w:lvl w:ilvl="0" w:tplc="04150017">
      <w:start w:val="1"/>
      <w:numFmt w:val="lowerLetter"/>
      <w:lvlText w:val="%1)"/>
      <w:lvlJc w:val="lef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80" w15:restartNumberingAfterBreak="0">
    <w:nsid w:val="69D60820"/>
    <w:multiLevelType w:val="hybridMultilevel"/>
    <w:tmpl w:val="4F70CF32"/>
    <w:lvl w:ilvl="0" w:tplc="FFFFFFFF">
      <w:start w:val="1"/>
      <w:numFmt w:val="decimal"/>
      <w:lvlText w:val="%1."/>
      <w:lvlJc w:val="left"/>
      <w:pPr>
        <w:ind w:left="720" w:hanging="360"/>
      </w:pPr>
      <w:rPr>
        <w:rFonts w:ascii="Arial" w:hAnsi="Arial" w:cs="Arial" w:hint="default"/>
      </w:rPr>
    </w:lvl>
    <w:lvl w:ilvl="1" w:tplc="EB2CA5C4">
      <w:start w:val="1"/>
      <w:numFmt w:val="decimal"/>
      <w:lvlText w:val="%2)"/>
      <w:lvlJc w:val="left"/>
      <w:pPr>
        <w:ind w:left="1440" w:hanging="360"/>
      </w:pPr>
      <w:rPr>
        <w:rFonts w:ascii="Arial" w:hAnsi="Arial" w:cs="Arial" w:hint="default"/>
        <w:b w:val="0"/>
        <w:i w:val="0"/>
        <w:strike w:val="0"/>
        <w:dstrike w:val="0"/>
        <w:color w:val="000000"/>
        <w:sz w:val="24"/>
        <w:szCs w:val="24"/>
        <w:u w:val="none" w:color="000000"/>
        <w:vertAlign w:val="baseline"/>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6AAB7AB8"/>
    <w:multiLevelType w:val="hybridMultilevel"/>
    <w:tmpl w:val="CC50BEA8"/>
    <w:lvl w:ilvl="0" w:tplc="04150011">
      <w:start w:val="1"/>
      <w:numFmt w:val="decimal"/>
      <w:lvlText w:val="%1)"/>
      <w:lvlJc w:val="left"/>
      <w:pPr>
        <w:ind w:left="720" w:hanging="360"/>
      </w:pPr>
    </w:lvl>
    <w:lvl w:ilvl="1" w:tplc="A9AA9022">
      <w:start w:val="1"/>
      <w:numFmt w:val="lowerLetter"/>
      <w:lvlText w:val="%2)"/>
      <w:lvlJc w:val="left"/>
      <w:pPr>
        <w:ind w:left="1440" w:hanging="360"/>
      </w:pPr>
      <w:rPr>
        <w:rFonts w:hint="default"/>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B92004A"/>
    <w:multiLevelType w:val="hybridMultilevel"/>
    <w:tmpl w:val="874289CC"/>
    <w:lvl w:ilvl="0" w:tplc="E8326864">
      <w:start w:val="1"/>
      <w:numFmt w:val="decimal"/>
      <w:lvlText w:val="%1."/>
      <w:lvlJc w:val="left"/>
      <w:pPr>
        <w:ind w:left="720" w:hanging="360"/>
      </w:pPr>
      <w:rPr>
        <w:rFonts w:hint="default"/>
        <w:b w:val="0"/>
        <w:i w:val="0"/>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6CD1699E"/>
    <w:multiLevelType w:val="hybridMultilevel"/>
    <w:tmpl w:val="C9DC9B3E"/>
    <w:lvl w:ilvl="0" w:tplc="04150019">
      <w:start w:val="1"/>
      <w:numFmt w:val="lowerLetter"/>
      <w:lvlText w:val="%1."/>
      <w:lvlJc w:val="left"/>
      <w:pPr>
        <w:ind w:left="720" w:hanging="360"/>
      </w:pPr>
    </w:lvl>
    <w:lvl w:ilvl="1" w:tplc="16ECC740">
      <w:start w:val="1"/>
      <w:numFmt w:val="decimal"/>
      <w:lvlText w:val="%2)"/>
      <w:lvlJc w:val="left"/>
      <w:pPr>
        <w:ind w:left="1440" w:hanging="360"/>
      </w:pPr>
      <w:rPr>
        <w:b w:val="0"/>
        <w:bCs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6FF00978"/>
    <w:multiLevelType w:val="hybridMultilevel"/>
    <w:tmpl w:val="2D44FF3A"/>
    <w:lvl w:ilvl="0" w:tplc="FFFFFFFF">
      <w:start w:val="1"/>
      <w:numFmt w:val="decimal"/>
      <w:lvlText w:val="%1)"/>
      <w:lvlJc w:val="left"/>
      <w:pPr>
        <w:ind w:left="644" w:hanging="360"/>
      </w:pPr>
      <w:rPr>
        <w:rFonts w:hint="default"/>
        <w:b w:val="0"/>
        <w:i w:val="0"/>
        <w:sz w:val="24"/>
        <w:szCs w:val="18"/>
      </w:rPr>
    </w:lvl>
    <w:lvl w:ilvl="1" w:tplc="FFFFFFFF">
      <w:start w:val="1"/>
      <w:numFmt w:val="decimal"/>
      <w:lvlText w:val="%2)"/>
      <w:lvlJc w:val="left"/>
      <w:pPr>
        <w:ind w:left="1364" w:hanging="360"/>
      </w:pPr>
      <w:rPr>
        <w:i w:val="0"/>
      </w:rPr>
    </w:lvl>
    <w:lvl w:ilvl="2" w:tplc="FFFFFFFF">
      <w:start w:val="1"/>
      <w:numFmt w:val="lowerRoman"/>
      <w:lvlText w:val="%3."/>
      <w:lvlJc w:val="right"/>
      <w:pPr>
        <w:ind w:left="2084" w:hanging="180"/>
      </w:pPr>
    </w:lvl>
    <w:lvl w:ilvl="3" w:tplc="FFFFFFFF">
      <w:start w:val="1"/>
      <w:numFmt w:val="decimal"/>
      <w:lvlText w:val="%4."/>
      <w:lvlJc w:val="left"/>
      <w:pPr>
        <w:ind w:left="2804" w:hanging="360"/>
      </w:pPr>
      <w:rPr>
        <w:b w:val="0"/>
      </w:rPr>
    </w:lvl>
    <w:lvl w:ilvl="4" w:tplc="FFFFFFFF">
      <w:start w:val="1"/>
      <w:numFmt w:val="lowerLetter"/>
      <w:lvlText w:val="%5."/>
      <w:lvlJc w:val="left"/>
      <w:pPr>
        <w:ind w:left="3524" w:hanging="360"/>
      </w:pPr>
    </w:lvl>
    <w:lvl w:ilvl="5" w:tplc="FFFFFFFF">
      <w:start w:val="1"/>
      <w:numFmt w:val="lowerRoman"/>
      <w:lvlText w:val="%6."/>
      <w:lvlJc w:val="right"/>
      <w:pPr>
        <w:ind w:left="4244" w:hanging="180"/>
      </w:pPr>
    </w:lvl>
    <w:lvl w:ilvl="6" w:tplc="04150017">
      <w:start w:val="1"/>
      <w:numFmt w:val="lowerLetter"/>
      <w:lvlText w:val="%7)"/>
      <w:lvlJc w:val="left"/>
      <w:pPr>
        <w:ind w:left="1364" w:hanging="360"/>
      </w:pPr>
    </w:lvl>
    <w:lvl w:ilvl="7" w:tplc="FFFFFFFF">
      <w:start w:val="1"/>
      <w:numFmt w:val="lowerLetter"/>
      <w:lvlText w:val="%8."/>
      <w:lvlJc w:val="left"/>
      <w:pPr>
        <w:ind w:left="5684" w:hanging="360"/>
      </w:pPr>
    </w:lvl>
    <w:lvl w:ilvl="8" w:tplc="FFFFFFFF">
      <w:start w:val="1"/>
      <w:numFmt w:val="lowerRoman"/>
      <w:lvlText w:val="%9."/>
      <w:lvlJc w:val="right"/>
      <w:pPr>
        <w:ind w:left="6404" w:hanging="180"/>
      </w:pPr>
    </w:lvl>
  </w:abstractNum>
  <w:abstractNum w:abstractNumId="85" w15:restartNumberingAfterBreak="0">
    <w:nsid w:val="7128526B"/>
    <w:multiLevelType w:val="hybridMultilevel"/>
    <w:tmpl w:val="421E00E8"/>
    <w:lvl w:ilvl="0" w:tplc="04150019">
      <w:start w:val="1"/>
      <w:numFmt w:val="lowerLetter"/>
      <w:lvlText w:val="%1."/>
      <w:lvlJc w:val="left"/>
      <w:pPr>
        <w:ind w:left="1073" w:hanging="360"/>
      </w:pPr>
    </w:lvl>
    <w:lvl w:ilvl="1" w:tplc="04150019" w:tentative="1">
      <w:start w:val="1"/>
      <w:numFmt w:val="lowerLetter"/>
      <w:lvlText w:val="%2."/>
      <w:lvlJc w:val="left"/>
      <w:pPr>
        <w:ind w:left="1793" w:hanging="360"/>
      </w:pPr>
    </w:lvl>
    <w:lvl w:ilvl="2" w:tplc="0415001B" w:tentative="1">
      <w:start w:val="1"/>
      <w:numFmt w:val="lowerRoman"/>
      <w:lvlText w:val="%3."/>
      <w:lvlJc w:val="right"/>
      <w:pPr>
        <w:ind w:left="2513" w:hanging="180"/>
      </w:pPr>
    </w:lvl>
    <w:lvl w:ilvl="3" w:tplc="0415000F" w:tentative="1">
      <w:start w:val="1"/>
      <w:numFmt w:val="decimal"/>
      <w:lvlText w:val="%4."/>
      <w:lvlJc w:val="left"/>
      <w:pPr>
        <w:ind w:left="3233" w:hanging="360"/>
      </w:pPr>
    </w:lvl>
    <w:lvl w:ilvl="4" w:tplc="04150019" w:tentative="1">
      <w:start w:val="1"/>
      <w:numFmt w:val="lowerLetter"/>
      <w:lvlText w:val="%5."/>
      <w:lvlJc w:val="left"/>
      <w:pPr>
        <w:ind w:left="3953" w:hanging="360"/>
      </w:pPr>
    </w:lvl>
    <w:lvl w:ilvl="5" w:tplc="0415001B" w:tentative="1">
      <w:start w:val="1"/>
      <w:numFmt w:val="lowerRoman"/>
      <w:lvlText w:val="%6."/>
      <w:lvlJc w:val="right"/>
      <w:pPr>
        <w:ind w:left="4673" w:hanging="180"/>
      </w:pPr>
    </w:lvl>
    <w:lvl w:ilvl="6" w:tplc="0415000F" w:tentative="1">
      <w:start w:val="1"/>
      <w:numFmt w:val="decimal"/>
      <w:lvlText w:val="%7."/>
      <w:lvlJc w:val="left"/>
      <w:pPr>
        <w:ind w:left="5393" w:hanging="360"/>
      </w:pPr>
    </w:lvl>
    <w:lvl w:ilvl="7" w:tplc="04150019" w:tentative="1">
      <w:start w:val="1"/>
      <w:numFmt w:val="lowerLetter"/>
      <w:lvlText w:val="%8."/>
      <w:lvlJc w:val="left"/>
      <w:pPr>
        <w:ind w:left="6113" w:hanging="360"/>
      </w:pPr>
    </w:lvl>
    <w:lvl w:ilvl="8" w:tplc="0415001B" w:tentative="1">
      <w:start w:val="1"/>
      <w:numFmt w:val="lowerRoman"/>
      <w:lvlText w:val="%9."/>
      <w:lvlJc w:val="right"/>
      <w:pPr>
        <w:ind w:left="6833" w:hanging="180"/>
      </w:pPr>
    </w:lvl>
  </w:abstractNum>
  <w:abstractNum w:abstractNumId="86" w15:restartNumberingAfterBreak="0">
    <w:nsid w:val="74436C93"/>
    <w:multiLevelType w:val="hybridMultilevel"/>
    <w:tmpl w:val="E11E0134"/>
    <w:lvl w:ilvl="0" w:tplc="FFFFFFFF">
      <w:start w:val="1"/>
      <w:numFmt w:val="decimal"/>
      <w:lvlText w:val="%1)"/>
      <w:lvlJc w:val="left"/>
      <w:pPr>
        <w:ind w:left="1274"/>
      </w:pPr>
      <w:rPr>
        <w:rFonts w:ascii="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4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FFFFFFFF">
      <w:start w:val="1"/>
      <w:numFmt w:val="lowerRoman"/>
      <w:lvlText w:val="%3"/>
      <w:lvlJc w:val="left"/>
      <w:pPr>
        <w:ind w:left="21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FFFFFFFF">
      <w:start w:val="1"/>
      <w:numFmt w:val="decimal"/>
      <w:lvlText w:val="%4"/>
      <w:lvlJc w:val="left"/>
      <w:pPr>
        <w:ind w:left="28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FFFFFFFF">
      <w:start w:val="1"/>
      <w:numFmt w:val="lowerLetter"/>
      <w:lvlText w:val="%5"/>
      <w:lvlJc w:val="left"/>
      <w:pPr>
        <w:ind w:left="359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FFFFFFFF">
      <w:start w:val="1"/>
      <w:numFmt w:val="lowerRoman"/>
      <w:lvlText w:val="%6"/>
      <w:lvlJc w:val="left"/>
      <w:pPr>
        <w:ind w:left="431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FFFFFFFF">
      <w:start w:val="1"/>
      <w:numFmt w:val="decimal"/>
      <w:lvlText w:val="%7"/>
      <w:lvlJc w:val="left"/>
      <w:pPr>
        <w:ind w:left="503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FFFFFFFF">
      <w:start w:val="1"/>
      <w:numFmt w:val="lowerLetter"/>
      <w:lvlText w:val="%8"/>
      <w:lvlJc w:val="left"/>
      <w:pPr>
        <w:ind w:left="575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FFFFFFFF">
      <w:start w:val="1"/>
      <w:numFmt w:val="lowerRoman"/>
      <w:lvlText w:val="%9"/>
      <w:lvlJc w:val="left"/>
      <w:pPr>
        <w:ind w:left="647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87" w15:restartNumberingAfterBreak="0">
    <w:nsid w:val="76737D30"/>
    <w:multiLevelType w:val="hybridMultilevel"/>
    <w:tmpl w:val="A5CACFB6"/>
    <w:lvl w:ilvl="0" w:tplc="33C0972C">
      <w:start w:val="1"/>
      <w:numFmt w:val="decimal"/>
      <w:lvlText w:val="%1."/>
      <w:lvlJc w:val="left"/>
      <w:pPr>
        <w:ind w:left="502" w:hanging="360"/>
      </w:pPr>
      <w:rPr>
        <w:rFonts w:ascii="Arial" w:hAnsi="Arial" w:cs="Arial" w:hint="default"/>
        <w:b w:val="0"/>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8" w15:restartNumberingAfterBreak="0">
    <w:nsid w:val="79120B89"/>
    <w:multiLevelType w:val="hybridMultilevel"/>
    <w:tmpl w:val="CC3A799C"/>
    <w:lvl w:ilvl="0" w:tplc="C2C6DB7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9" w15:restartNumberingAfterBreak="0">
    <w:nsid w:val="7A985E1D"/>
    <w:multiLevelType w:val="hybridMultilevel"/>
    <w:tmpl w:val="EC0C058E"/>
    <w:name w:val="WW8Num222"/>
    <w:lvl w:ilvl="0" w:tplc="11648040">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90" w15:restartNumberingAfterBreak="0">
    <w:nsid w:val="7D0B5310"/>
    <w:multiLevelType w:val="hybridMultilevel"/>
    <w:tmpl w:val="46463966"/>
    <w:lvl w:ilvl="0" w:tplc="6A0A6688">
      <w:start w:val="4"/>
      <w:numFmt w:val="decimal"/>
      <w:lvlText w:val="%1."/>
      <w:lvlJc w:val="left"/>
      <w:pPr>
        <w:ind w:left="288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97237068">
    <w:abstractNumId w:val="78"/>
  </w:num>
  <w:num w:numId="2" w16cid:durableId="1627658593">
    <w:abstractNumId w:val="53"/>
  </w:num>
  <w:num w:numId="3" w16cid:durableId="880282372">
    <w:abstractNumId w:val="25"/>
  </w:num>
  <w:num w:numId="4" w16cid:durableId="1486239970">
    <w:abstractNumId w:val="77"/>
  </w:num>
  <w:num w:numId="5" w16cid:durableId="787240039">
    <w:abstractNumId w:val="73"/>
  </w:num>
  <w:num w:numId="6" w16cid:durableId="1107387556">
    <w:abstractNumId w:val="0"/>
  </w:num>
  <w:num w:numId="7" w16cid:durableId="1754473667">
    <w:abstractNumId w:val="40"/>
  </w:num>
  <w:num w:numId="8" w16cid:durableId="1736318410">
    <w:abstractNumId w:val="70"/>
  </w:num>
  <w:num w:numId="9" w16cid:durableId="1016467289">
    <w:abstractNumId w:val="29"/>
  </w:num>
  <w:num w:numId="10" w16cid:durableId="810291677">
    <w:abstractNumId w:val="65"/>
  </w:num>
  <w:num w:numId="11" w16cid:durableId="2049260932">
    <w:abstractNumId w:val="30"/>
  </w:num>
  <w:num w:numId="12" w16cid:durableId="1633320817">
    <w:abstractNumId w:val="47"/>
  </w:num>
  <w:num w:numId="13" w16cid:durableId="808471529">
    <w:abstractNumId w:val="20"/>
  </w:num>
  <w:num w:numId="14" w16cid:durableId="471748793">
    <w:abstractNumId w:val="82"/>
  </w:num>
  <w:num w:numId="15" w16cid:durableId="1934238914">
    <w:abstractNumId w:val="22"/>
  </w:num>
  <w:num w:numId="16" w16cid:durableId="1891645222">
    <w:abstractNumId w:val="44"/>
  </w:num>
  <w:num w:numId="17" w16cid:durableId="1928535811">
    <w:abstractNumId w:val="45"/>
  </w:num>
  <w:num w:numId="18" w16cid:durableId="398136195">
    <w:abstractNumId w:val="88"/>
  </w:num>
  <w:num w:numId="19" w16cid:durableId="266740620">
    <w:abstractNumId w:val="32"/>
  </w:num>
  <w:num w:numId="20" w16cid:durableId="1531067555">
    <w:abstractNumId w:val="24"/>
  </w:num>
  <w:num w:numId="21" w16cid:durableId="2063943974">
    <w:abstractNumId w:val="19"/>
  </w:num>
  <w:num w:numId="22" w16cid:durableId="1324163291">
    <w:abstractNumId w:val="81"/>
  </w:num>
  <w:num w:numId="23" w16cid:durableId="1126773102">
    <w:abstractNumId w:val="69"/>
  </w:num>
  <w:num w:numId="24" w16cid:durableId="773135631">
    <w:abstractNumId w:val="41"/>
  </w:num>
  <w:num w:numId="25" w16cid:durableId="106059389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43975937">
    <w:abstractNumId w:val="39"/>
  </w:num>
  <w:num w:numId="27" w16cid:durableId="889222817">
    <w:abstractNumId w:val="60"/>
  </w:num>
  <w:num w:numId="28" w16cid:durableId="1248536405">
    <w:abstractNumId w:val="71"/>
  </w:num>
  <w:num w:numId="29" w16cid:durableId="2109957671">
    <w:abstractNumId w:val="57"/>
  </w:num>
  <w:num w:numId="30" w16cid:durableId="292177760">
    <w:abstractNumId w:val="38"/>
  </w:num>
  <w:num w:numId="31" w16cid:durableId="246695533">
    <w:abstractNumId w:val="36"/>
  </w:num>
  <w:num w:numId="32" w16cid:durableId="971910491">
    <w:abstractNumId w:val="33"/>
  </w:num>
  <w:num w:numId="33" w16cid:durableId="1246458905">
    <w:abstractNumId w:val="54"/>
  </w:num>
  <w:num w:numId="34" w16cid:durableId="813791304">
    <w:abstractNumId w:val="59"/>
  </w:num>
  <w:num w:numId="35" w16cid:durableId="1587492534">
    <w:abstractNumId w:val="84"/>
  </w:num>
  <w:num w:numId="36" w16cid:durableId="2061435340">
    <w:abstractNumId w:val="75"/>
  </w:num>
  <w:num w:numId="37" w16cid:durableId="131602927">
    <w:abstractNumId w:val="46"/>
  </w:num>
  <w:num w:numId="38" w16cid:durableId="1624001579">
    <w:abstractNumId w:val="74"/>
  </w:num>
  <w:num w:numId="39" w16cid:durableId="1730377976">
    <w:abstractNumId w:val="18"/>
  </w:num>
  <w:num w:numId="40" w16cid:durableId="417748287">
    <w:abstractNumId w:val="51"/>
  </w:num>
  <w:num w:numId="41" w16cid:durableId="574167677">
    <w:abstractNumId w:val="62"/>
  </w:num>
  <w:num w:numId="42" w16cid:durableId="1762021585">
    <w:abstractNumId w:val="14"/>
  </w:num>
  <w:num w:numId="43" w16cid:durableId="1775591894">
    <w:abstractNumId w:val="48"/>
  </w:num>
  <w:num w:numId="44" w16cid:durableId="1993677643">
    <w:abstractNumId w:val="76"/>
  </w:num>
  <w:num w:numId="45" w16cid:durableId="257952604">
    <w:abstractNumId w:val="58"/>
  </w:num>
  <w:num w:numId="46" w16cid:durableId="1978601542">
    <w:abstractNumId w:val="21"/>
  </w:num>
  <w:num w:numId="47" w16cid:durableId="616060501">
    <w:abstractNumId w:val="13"/>
  </w:num>
  <w:num w:numId="48" w16cid:durableId="1914925014">
    <w:abstractNumId w:val="27"/>
  </w:num>
  <w:num w:numId="49" w16cid:durableId="1212768649">
    <w:abstractNumId w:val="80"/>
  </w:num>
  <w:num w:numId="50" w16cid:durableId="1862548284">
    <w:abstractNumId w:val="35"/>
  </w:num>
  <w:num w:numId="51" w16cid:durableId="1287588108">
    <w:abstractNumId w:val="12"/>
  </w:num>
  <w:num w:numId="52" w16cid:durableId="962930348">
    <w:abstractNumId w:val="79"/>
  </w:num>
  <w:num w:numId="53" w16cid:durableId="5983380">
    <w:abstractNumId w:val="11"/>
  </w:num>
  <w:num w:numId="54" w16cid:durableId="1558590257">
    <w:abstractNumId w:val="50"/>
  </w:num>
  <w:num w:numId="55" w16cid:durableId="213781231">
    <w:abstractNumId w:val="64"/>
  </w:num>
  <w:num w:numId="56" w16cid:durableId="1314480755">
    <w:abstractNumId w:val="90"/>
  </w:num>
  <w:num w:numId="57" w16cid:durableId="1588003874">
    <w:abstractNumId w:val="86"/>
  </w:num>
  <w:num w:numId="58" w16cid:durableId="1055276850">
    <w:abstractNumId w:val="10"/>
  </w:num>
  <w:num w:numId="59" w16cid:durableId="1502501763">
    <w:abstractNumId w:val="28"/>
  </w:num>
  <w:num w:numId="60" w16cid:durableId="1507211925">
    <w:abstractNumId w:val="56"/>
  </w:num>
  <w:num w:numId="61" w16cid:durableId="1965185494">
    <w:abstractNumId w:val="42"/>
  </w:num>
  <w:num w:numId="62" w16cid:durableId="1023625652">
    <w:abstractNumId w:val="43"/>
  </w:num>
  <w:num w:numId="63" w16cid:durableId="203295618">
    <w:abstractNumId w:val="63"/>
  </w:num>
  <w:num w:numId="64" w16cid:durableId="1107315576">
    <w:abstractNumId w:val="83"/>
  </w:num>
  <w:num w:numId="65" w16cid:durableId="1540318037">
    <w:abstractNumId w:val="85"/>
  </w:num>
  <w:num w:numId="66" w16cid:durableId="1800682355">
    <w:abstractNumId w:val="31"/>
  </w:num>
  <w:num w:numId="67" w16cid:durableId="331571743">
    <w:abstractNumId w:val="49"/>
  </w:num>
  <w:num w:numId="68" w16cid:durableId="1167667521">
    <w:abstractNumId w:val="52"/>
  </w:num>
  <w:num w:numId="69" w16cid:durableId="1255474727">
    <w:abstractNumId w:val="16"/>
  </w:num>
  <w:num w:numId="70" w16cid:durableId="1835947686">
    <w:abstractNumId w:val="23"/>
  </w:num>
  <w:num w:numId="71" w16cid:durableId="1180851787">
    <w:abstractNumId w:val="68"/>
  </w:num>
  <w:num w:numId="72" w16cid:durableId="1966154959">
    <w:abstractNumId w:val="61"/>
  </w:num>
  <w:num w:numId="73" w16cid:durableId="1045714865">
    <w:abstractNumId w:val="15"/>
  </w:num>
  <w:num w:numId="74" w16cid:durableId="1177891835">
    <w:abstractNumId w:val="37"/>
  </w:num>
  <w:num w:numId="75" w16cid:durableId="694308739">
    <w:abstractNumId w:val="34"/>
  </w:num>
  <w:num w:numId="76" w16cid:durableId="898787751">
    <w:abstractNumId w:val="17"/>
  </w:num>
  <w:num w:numId="77" w16cid:durableId="764767844">
    <w:abstractNumId w:val="72"/>
  </w:num>
  <w:num w:numId="78" w16cid:durableId="1151016993">
    <w:abstractNumId w:val="26"/>
  </w:num>
  <w:num w:numId="79" w16cid:durableId="2032101905">
    <w:abstractNumId w:val="66"/>
  </w:num>
  <w:num w:numId="80" w16cid:durableId="385876846">
    <w:abstractNumId w:val="67"/>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81" w16cid:durableId="160989239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473447133">
    <w:abstractNumId w:val="5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7BA"/>
    <w:rsid w:val="00000A27"/>
    <w:rsid w:val="00000B2F"/>
    <w:rsid w:val="00000C14"/>
    <w:rsid w:val="00000C6F"/>
    <w:rsid w:val="00000FA2"/>
    <w:rsid w:val="00001202"/>
    <w:rsid w:val="0000151F"/>
    <w:rsid w:val="00001735"/>
    <w:rsid w:val="00001A25"/>
    <w:rsid w:val="00001A68"/>
    <w:rsid w:val="00001D69"/>
    <w:rsid w:val="00001DEE"/>
    <w:rsid w:val="000027E2"/>
    <w:rsid w:val="00002D92"/>
    <w:rsid w:val="000031B6"/>
    <w:rsid w:val="000031C4"/>
    <w:rsid w:val="00003B9C"/>
    <w:rsid w:val="00003EA2"/>
    <w:rsid w:val="000043CF"/>
    <w:rsid w:val="000045FF"/>
    <w:rsid w:val="00004DA6"/>
    <w:rsid w:val="00004DED"/>
    <w:rsid w:val="00004F64"/>
    <w:rsid w:val="00005351"/>
    <w:rsid w:val="000055CE"/>
    <w:rsid w:val="000055F8"/>
    <w:rsid w:val="000059A4"/>
    <w:rsid w:val="00005C9F"/>
    <w:rsid w:val="00005EF0"/>
    <w:rsid w:val="0000654B"/>
    <w:rsid w:val="00007077"/>
    <w:rsid w:val="00007088"/>
    <w:rsid w:val="00007C06"/>
    <w:rsid w:val="00007E36"/>
    <w:rsid w:val="00010034"/>
    <w:rsid w:val="000100BA"/>
    <w:rsid w:val="00010FA2"/>
    <w:rsid w:val="0001118A"/>
    <w:rsid w:val="0001127A"/>
    <w:rsid w:val="0001136C"/>
    <w:rsid w:val="00011514"/>
    <w:rsid w:val="000118FE"/>
    <w:rsid w:val="00011A09"/>
    <w:rsid w:val="00011C17"/>
    <w:rsid w:val="00011DBA"/>
    <w:rsid w:val="000123BA"/>
    <w:rsid w:val="000124DA"/>
    <w:rsid w:val="000126C8"/>
    <w:rsid w:val="00012A12"/>
    <w:rsid w:val="00012F99"/>
    <w:rsid w:val="0001301D"/>
    <w:rsid w:val="000137F0"/>
    <w:rsid w:val="000138E4"/>
    <w:rsid w:val="00013E46"/>
    <w:rsid w:val="000144C9"/>
    <w:rsid w:val="00014A21"/>
    <w:rsid w:val="000151DF"/>
    <w:rsid w:val="00015416"/>
    <w:rsid w:val="00015700"/>
    <w:rsid w:val="000157FB"/>
    <w:rsid w:val="00015A34"/>
    <w:rsid w:val="00015A59"/>
    <w:rsid w:val="000162C6"/>
    <w:rsid w:val="00016567"/>
    <w:rsid w:val="00016D18"/>
    <w:rsid w:val="000175BC"/>
    <w:rsid w:val="00017A7C"/>
    <w:rsid w:val="00017C96"/>
    <w:rsid w:val="00017E0A"/>
    <w:rsid w:val="0002015B"/>
    <w:rsid w:val="00020325"/>
    <w:rsid w:val="00020385"/>
    <w:rsid w:val="00020AAB"/>
    <w:rsid w:val="00020E20"/>
    <w:rsid w:val="0002166A"/>
    <w:rsid w:val="0002212C"/>
    <w:rsid w:val="000222C3"/>
    <w:rsid w:val="000226B0"/>
    <w:rsid w:val="000226FF"/>
    <w:rsid w:val="00022899"/>
    <w:rsid w:val="000228AD"/>
    <w:rsid w:val="00022960"/>
    <w:rsid w:val="00022F46"/>
    <w:rsid w:val="00023078"/>
    <w:rsid w:val="00023611"/>
    <w:rsid w:val="00023B51"/>
    <w:rsid w:val="00023D5E"/>
    <w:rsid w:val="0002469C"/>
    <w:rsid w:val="00024762"/>
    <w:rsid w:val="00024975"/>
    <w:rsid w:val="00024C7E"/>
    <w:rsid w:val="00024CA9"/>
    <w:rsid w:val="00024F96"/>
    <w:rsid w:val="000250E2"/>
    <w:rsid w:val="0002550E"/>
    <w:rsid w:val="00025630"/>
    <w:rsid w:val="000256C3"/>
    <w:rsid w:val="00025A27"/>
    <w:rsid w:val="00025D3C"/>
    <w:rsid w:val="00025DA6"/>
    <w:rsid w:val="00025DDE"/>
    <w:rsid w:val="00025E18"/>
    <w:rsid w:val="000262AF"/>
    <w:rsid w:val="00026622"/>
    <w:rsid w:val="00026C52"/>
    <w:rsid w:val="00026D47"/>
    <w:rsid w:val="00027431"/>
    <w:rsid w:val="00030109"/>
    <w:rsid w:val="000305F4"/>
    <w:rsid w:val="00030B62"/>
    <w:rsid w:val="000310AC"/>
    <w:rsid w:val="00031436"/>
    <w:rsid w:val="0003193C"/>
    <w:rsid w:val="00031B2D"/>
    <w:rsid w:val="00031D8F"/>
    <w:rsid w:val="000320C0"/>
    <w:rsid w:val="00032901"/>
    <w:rsid w:val="00032F41"/>
    <w:rsid w:val="00033C49"/>
    <w:rsid w:val="00033CFD"/>
    <w:rsid w:val="00034793"/>
    <w:rsid w:val="00034E06"/>
    <w:rsid w:val="00035151"/>
    <w:rsid w:val="0003554A"/>
    <w:rsid w:val="000355E8"/>
    <w:rsid w:val="0003587A"/>
    <w:rsid w:val="00035B51"/>
    <w:rsid w:val="00035D40"/>
    <w:rsid w:val="00035D9F"/>
    <w:rsid w:val="00036641"/>
    <w:rsid w:val="000379FC"/>
    <w:rsid w:val="00037A2C"/>
    <w:rsid w:val="00037CED"/>
    <w:rsid w:val="00037EB9"/>
    <w:rsid w:val="00040FDB"/>
    <w:rsid w:val="00041065"/>
    <w:rsid w:val="00041125"/>
    <w:rsid w:val="0004120B"/>
    <w:rsid w:val="00041D66"/>
    <w:rsid w:val="0004228E"/>
    <w:rsid w:val="00042624"/>
    <w:rsid w:val="00043370"/>
    <w:rsid w:val="00043660"/>
    <w:rsid w:val="00043986"/>
    <w:rsid w:val="000439A7"/>
    <w:rsid w:val="00044013"/>
    <w:rsid w:val="000441FF"/>
    <w:rsid w:val="00044342"/>
    <w:rsid w:val="000443F5"/>
    <w:rsid w:val="000444F0"/>
    <w:rsid w:val="00044DA9"/>
    <w:rsid w:val="00044F79"/>
    <w:rsid w:val="00044F83"/>
    <w:rsid w:val="0004548B"/>
    <w:rsid w:val="000457F4"/>
    <w:rsid w:val="000458A6"/>
    <w:rsid w:val="00045B7D"/>
    <w:rsid w:val="00045BF1"/>
    <w:rsid w:val="00045DC8"/>
    <w:rsid w:val="00046259"/>
    <w:rsid w:val="000466E0"/>
    <w:rsid w:val="00046719"/>
    <w:rsid w:val="000469A7"/>
    <w:rsid w:val="00046ED0"/>
    <w:rsid w:val="0004717A"/>
    <w:rsid w:val="000472CC"/>
    <w:rsid w:val="000472EF"/>
    <w:rsid w:val="0004732A"/>
    <w:rsid w:val="0004766C"/>
    <w:rsid w:val="000479A0"/>
    <w:rsid w:val="000479F5"/>
    <w:rsid w:val="00050059"/>
    <w:rsid w:val="00050414"/>
    <w:rsid w:val="000505D3"/>
    <w:rsid w:val="000505E9"/>
    <w:rsid w:val="0005061F"/>
    <w:rsid w:val="0005124E"/>
    <w:rsid w:val="000515BB"/>
    <w:rsid w:val="000517B7"/>
    <w:rsid w:val="00051BC2"/>
    <w:rsid w:val="00052E6C"/>
    <w:rsid w:val="00053124"/>
    <w:rsid w:val="000537F3"/>
    <w:rsid w:val="00053E2F"/>
    <w:rsid w:val="0005407B"/>
    <w:rsid w:val="00054B2D"/>
    <w:rsid w:val="00054DC5"/>
    <w:rsid w:val="00054E43"/>
    <w:rsid w:val="00055555"/>
    <w:rsid w:val="00055608"/>
    <w:rsid w:val="00055A3B"/>
    <w:rsid w:val="00055C49"/>
    <w:rsid w:val="00055CF2"/>
    <w:rsid w:val="00055D5D"/>
    <w:rsid w:val="000568D4"/>
    <w:rsid w:val="000569D2"/>
    <w:rsid w:val="000574BC"/>
    <w:rsid w:val="0005764E"/>
    <w:rsid w:val="000600A2"/>
    <w:rsid w:val="00060738"/>
    <w:rsid w:val="0006099E"/>
    <w:rsid w:val="00060B39"/>
    <w:rsid w:val="00060B6C"/>
    <w:rsid w:val="00060E59"/>
    <w:rsid w:val="00060E5E"/>
    <w:rsid w:val="0006101E"/>
    <w:rsid w:val="00061626"/>
    <w:rsid w:val="00061905"/>
    <w:rsid w:val="000621C9"/>
    <w:rsid w:val="000627B0"/>
    <w:rsid w:val="00062812"/>
    <w:rsid w:val="00062A76"/>
    <w:rsid w:val="000630A7"/>
    <w:rsid w:val="00063363"/>
    <w:rsid w:val="00063B32"/>
    <w:rsid w:val="00063E2C"/>
    <w:rsid w:val="00063E7A"/>
    <w:rsid w:val="00064623"/>
    <w:rsid w:val="0006487B"/>
    <w:rsid w:val="00064B66"/>
    <w:rsid w:val="00064EEE"/>
    <w:rsid w:val="00065EC6"/>
    <w:rsid w:val="000660AE"/>
    <w:rsid w:val="000662E0"/>
    <w:rsid w:val="00066469"/>
    <w:rsid w:val="000665FD"/>
    <w:rsid w:val="000668B1"/>
    <w:rsid w:val="00067026"/>
    <w:rsid w:val="00067183"/>
    <w:rsid w:val="0006737C"/>
    <w:rsid w:val="00067547"/>
    <w:rsid w:val="0006783C"/>
    <w:rsid w:val="00067985"/>
    <w:rsid w:val="00067AB0"/>
    <w:rsid w:val="0007003E"/>
    <w:rsid w:val="00070293"/>
    <w:rsid w:val="00070A0E"/>
    <w:rsid w:val="00070AA0"/>
    <w:rsid w:val="00070C43"/>
    <w:rsid w:val="00070C75"/>
    <w:rsid w:val="00070D17"/>
    <w:rsid w:val="000715FD"/>
    <w:rsid w:val="000717AA"/>
    <w:rsid w:val="00071825"/>
    <w:rsid w:val="00071848"/>
    <w:rsid w:val="00071B8F"/>
    <w:rsid w:val="00071ECA"/>
    <w:rsid w:val="00072CC7"/>
    <w:rsid w:val="0007392C"/>
    <w:rsid w:val="00073C28"/>
    <w:rsid w:val="00073E31"/>
    <w:rsid w:val="000744F1"/>
    <w:rsid w:val="000745E5"/>
    <w:rsid w:val="00074ED5"/>
    <w:rsid w:val="00075333"/>
    <w:rsid w:val="000760DC"/>
    <w:rsid w:val="000762D3"/>
    <w:rsid w:val="000762FC"/>
    <w:rsid w:val="0007634B"/>
    <w:rsid w:val="000769F5"/>
    <w:rsid w:val="00076A0D"/>
    <w:rsid w:val="00076D73"/>
    <w:rsid w:val="00077020"/>
    <w:rsid w:val="0007709C"/>
    <w:rsid w:val="0007719F"/>
    <w:rsid w:val="0007757A"/>
    <w:rsid w:val="00077643"/>
    <w:rsid w:val="00077704"/>
    <w:rsid w:val="00080191"/>
    <w:rsid w:val="00080717"/>
    <w:rsid w:val="00080719"/>
    <w:rsid w:val="00080EB9"/>
    <w:rsid w:val="0008111B"/>
    <w:rsid w:val="000814A5"/>
    <w:rsid w:val="0008171A"/>
    <w:rsid w:val="00081A1F"/>
    <w:rsid w:val="0008213F"/>
    <w:rsid w:val="00082701"/>
    <w:rsid w:val="00082A4E"/>
    <w:rsid w:val="00082C13"/>
    <w:rsid w:val="000835BF"/>
    <w:rsid w:val="000838E5"/>
    <w:rsid w:val="00083B86"/>
    <w:rsid w:val="000846A7"/>
    <w:rsid w:val="00084766"/>
    <w:rsid w:val="00084A83"/>
    <w:rsid w:val="00084B81"/>
    <w:rsid w:val="00084C2E"/>
    <w:rsid w:val="0008511A"/>
    <w:rsid w:val="000853CA"/>
    <w:rsid w:val="000855AE"/>
    <w:rsid w:val="000856BE"/>
    <w:rsid w:val="00085ADB"/>
    <w:rsid w:val="00085F2A"/>
    <w:rsid w:val="00086CFF"/>
    <w:rsid w:val="000876DB"/>
    <w:rsid w:val="00087D3C"/>
    <w:rsid w:val="00090354"/>
    <w:rsid w:val="00090429"/>
    <w:rsid w:val="00090575"/>
    <w:rsid w:val="000906DC"/>
    <w:rsid w:val="00090AEF"/>
    <w:rsid w:val="00090DF5"/>
    <w:rsid w:val="00090F89"/>
    <w:rsid w:val="00091086"/>
    <w:rsid w:val="000912D6"/>
    <w:rsid w:val="00091366"/>
    <w:rsid w:val="000915B6"/>
    <w:rsid w:val="0009263A"/>
    <w:rsid w:val="00092ABA"/>
    <w:rsid w:val="00092CAA"/>
    <w:rsid w:val="00093607"/>
    <w:rsid w:val="000936FF"/>
    <w:rsid w:val="00093894"/>
    <w:rsid w:val="00093EB3"/>
    <w:rsid w:val="0009486C"/>
    <w:rsid w:val="00094943"/>
    <w:rsid w:val="00094C91"/>
    <w:rsid w:val="0009533C"/>
    <w:rsid w:val="0009572F"/>
    <w:rsid w:val="00095F1B"/>
    <w:rsid w:val="000960AF"/>
    <w:rsid w:val="0009663E"/>
    <w:rsid w:val="00096E1C"/>
    <w:rsid w:val="00096E49"/>
    <w:rsid w:val="0009739B"/>
    <w:rsid w:val="000A0044"/>
    <w:rsid w:val="000A00FE"/>
    <w:rsid w:val="000A01CF"/>
    <w:rsid w:val="000A0F40"/>
    <w:rsid w:val="000A1073"/>
    <w:rsid w:val="000A10C5"/>
    <w:rsid w:val="000A116B"/>
    <w:rsid w:val="000A1A57"/>
    <w:rsid w:val="000A220E"/>
    <w:rsid w:val="000A2A04"/>
    <w:rsid w:val="000A2D9F"/>
    <w:rsid w:val="000A2DC2"/>
    <w:rsid w:val="000A3B88"/>
    <w:rsid w:val="000A3C4B"/>
    <w:rsid w:val="000A41DD"/>
    <w:rsid w:val="000A4468"/>
    <w:rsid w:val="000A476C"/>
    <w:rsid w:val="000A4989"/>
    <w:rsid w:val="000A4EF0"/>
    <w:rsid w:val="000A5026"/>
    <w:rsid w:val="000A5C59"/>
    <w:rsid w:val="000A6164"/>
    <w:rsid w:val="000A6352"/>
    <w:rsid w:val="000A647C"/>
    <w:rsid w:val="000A65F0"/>
    <w:rsid w:val="000A6715"/>
    <w:rsid w:val="000A68D5"/>
    <w:rsid w:val="000A6A6E"/>
    <w:rsid w:val="000A6BA9"/>
    <w:rsid w:val="000A6F80"/>
    <w:rsid w:val="000A7549"/>
    <w:rsid w:val="000A7680"/>
    <w:rsid w:val="000A794B"/>
    <w:rsid w:val="000A7B33"/>
    <w:rsid w:val="000A7BE6"/>
    <w:rsid w:val="000A7C73"/>
    <w:rsid w:val="000B075D"/>
    <w:rsid w:val="000B0842"/>
    <w:rsid w:val="000B0863"/>
    <w:rsid w:val="000B09D9"/>
    <w:rsid w:val="000B0EE4"/>
    <w:rsid w:val="000B1FAB"/>
    <w:rsid w:val="000B224D"/>
    <w:rsid w:val="000B23AE"/>
    <w:rsid w:val="000B2823"/>
    <w:rsid w:val="000B29D4"/>
    <w:rsid w:val="000B30DE"/>
    <w:rsid w:val="000B30EA"/>
    <w:rsid w:val="000B3A61"/>
    <w:rsid w:val="000B3BDF"/>
    <w:rsid w:val="000B3F93"/>
    <w:rsid w:val="000B445E"/>
    <w:rsid w:val="000B495F"/>
    <w:rsid w:val="000B4C2D"/>
    <w:rsid w:val="000B4CE0"/>
    <w:rsid w:val="000B4F3C"/>
    <w:rsid w:val="000B53E9"/>
    <w:rsid w:val="000B5896"/>
    <w:rsid w:val="000B5B97"/>
    <w:rsid w:val="000B5E15"/>
    <w:rsid w:val="000B5F26"/>
    <w:rsid w:val="000B5F3E"/>
    <w:rsid w:val="000B61A2"/>
    <w:rsid w:val="000B66AA"/>
    <w:rsid w:val="000B6AE6"/>
    <w:rsid w:val="000B784F"/>
    <w:rsid w:val="000B78ED"/>
    <w:rsid w:val="000B796E"/>
    <w:rsid w:val="000B7A13"/>
    <w:rsid w:val="000B7D66"/>
    <w:rsid w:val="000B7EB5"/>
    <w:rsid w:val="000C01DE"/>
    <w:rsid w:val="000C055F"/>
    <w:rsid w:val="000C06E7"/>
    <w:rsid w:val="000C06FD"/>
    <w:rsid w:val="000C0741"/>
    <w:rsid w:val="000C0966"/>
    <w:rsid w:val="000C0F01"/>
    <w:rsid w:val="000C1F67"/>
    <w:rsid w:val="000C22B0"/>
    <w:rsid w:val="000C2315"/>
    <w:rsid w:val="000C246A"/>
    <w:rsid w:val="000C2A24"/>
    <w:rsid w:val="000C2E35"/>
    <w:rsid w:val="000C3D1F"/>
    <w:rsid w:val="000C4023"/>
    <w:rsid w:val="000C48B4"/>
    <w:rsid w:val="000C49F3"/>
    <w:rsid w:val="000C4AC2"/>
    <w:rsid w:val="000C4DFA"/>
    <w:rsid w:val="000C4EA8"/>
    <w:rsid w:val="000C59AB"/>
    <w:rsid w:val="000C5E3F"/>
    <w:rsid w:val="000C680F"/>
    <w:rsid w:val="000C6CAD"/>
    <w:rsid w:val="000C73B9"/>
    <w:rsid w:val="000C7417"/>
    <w:rsid w:val="000C7874"/>
    <w:rsid w:val="000C799A"/>
    <w:rsid w:val="000C7E2D"/>
    <w:rsid w:val="000D00C5"/>
    <w:rsid w:val="000D011E"/>
    <w:rsid w:val="000D03D4"/>
    <w:rsid w:val="000D04B2"/>
    <w:rsid w:val="000D04EC"/>
    <w:rsid w:val="000D0A87"/>
    <w:rsid w:val="000D0E6C"/>
    <w:rsid w:val="000D0F36"/>
    <w:rsid w:val="000D1CDE"/>
    <w:rsid w:val="000D24BF"/>
    <w:rsid w:val="000D2F9D"/>
    <w:rsid w:val="000D3012"/>
    <w:rsid w:val="000D349D"/>
    <w:rsid w:val="000D3786"/>
    <w:rsid w:val="000D3DA6"/>
    <w:rsid w:val="000D481B"/>
    <w:rsid w:val="000D4870"/>
    <w:rsid w:val="000D49DD"/>
    <w:rsid w:val="000D4A8A"/>
    <w:rsid w:val="000D4DB7"/>
    <w:rsid w:val="000D4DED"/>
    <w:rsid w:val="000D5096"/>
    <w:rsid w:val="000D5436"/>
    <w:rsid w:val="000D579B"/>
    <w:rsid w:val="000D5AEC"/>
    <w:rsid w:val="000D5F74"/>
    <w:rsid w:val="000D5FBA"/>
    <w:rsid w:val="000D6069"/>
    <w:rsid w:val="000D61A3"/>
    <w:rsid w:val="000D69A8"/>
    <w:rsid w:val="000D6A7A"/>
    <w:rsid w:val="000D6F76"/>
    <w:rsid w:val="000D70D2"/>
    <w:rsid w:val="000D7673"/>
    <w:rsid w:val="000D7AE7"/>
    <w:rsid w:val="000E00BD"/>
    <w:rsid w:val="000E0373"/>
    <w:rsid w:val="000E0548"/>
    <w:rsid w:val="000E09ED"/>
    <w:rsid w:val="000E12C9"/>
    <w:rsid w:val="000E1887"/>
    <w:rsid w:val="000E1EED"/>
    <w:rsid w:val="000E1FE1"/>
    <w:rsid w:val="000E2278"/>
    <w:rsid w:val="000E23C7"/>
    <w:rsid w:val="000E2C40"/>
    <w:rsid w:val="000E303C"/>
    <w:rsid w:val="000E311C"/>
    <w:rsid w:val="000E36DE"/>
    <w:rsid w:val="000E3864"/>
    <w:rsid w:val="000E4379"/>
    <w:rsid w:val="000E4568"/>
    <w:rsid w:val="000E4B00"/>
    <w:rsid w:val="000E4C63"/>
    <w:rsid w:val="000E52BC"/>
    <w:rsid w:val="000E56AF"/>
    <w:rsid w:val="000E5958"/>
    <w:rsid w:val="000E64DF"/>
    <w:rsid w:val="000E6548"/>
    <w:rsid w:val="000E66D3"/>
    <w:rsid w:val="000E69F1"/>
    <w:rsid w:val="000E6C03"/>
    <w:rsid w:val="000E6DE0"/>
    <w:rsid w:val="000E702A"/>
    <w:rsid w:val="000E71F7"/>
    <w:rsid w:val="000E73B9"/>
    <w:rsid w:val="000E7436"/>
    <w:rsid w:val="000E79BD"/>
    <w:rsid w:val="000E79C3"/>
    <w:rsid w:val="000E7FE9"/>
    <w:rsid w:val="000F0067"/>
    <w:rsid w:val="000F09B0"/>
    <w:rsid w:val="000F0BC1"/>
    <w:rsid w:val="000F11D4"/>
    <w:rsid w:val="000F138D"/>
    <w:rsid w:val="000F1513"/>
    <w:rsid w:val="000F152E"/>
    <w:rsid w:val="000F169B"/>
    <w:rsid w:val="000F1B2D"/>
    <w:rsid w:val="000F1CEC"/>
    <w:rsid w:val="000F1E59"/>
    <w:rsid w:val="000F22F0"/>
    <w:rsid w:val="000F2650"/>
    <w:rsid w:val="000F2877"/>
    <w:rsid w:val="000F28A8"/>
    <w:rsid w:val="000F2EAE"/>
    <w:rsid w:val="000F2FB5"/>
    <w:rsid w:val="000F30AA"/>
    <w:rsid w:val="000F33E1"/>
    <w:rsid w:val="000F366E"/>
    <w:rsid w:val="000F3969"/>
    <w:rsid w:val="000F3CF7"/>
    <w:rsid w:val="000F474F"/>
    <w:rsid w:val="000F475F"/>
    <w:rsid w:val="000F4C2A"/>
    <w:rsid w:val="000F4D87"/>
    <w:rsid w:val="000F4E35"/>
    <w:rsid w:val="000F4FC9"/>
    <w:rsid w:val="000F550D"/>
    <w:rsid w:val="000F5C60"/>
    <w:rsid w:val="000F5D4A"/>
    <w:rsid w:val="000F5EDC"/>
    <w:rsid w:val="000F6BD4"/>
    <w:rsid w:val="000F74DF"/>
    <w:rsid w:val="000F7559"/>
    <w:rsid w:val="000F76C6"/>
    <w:rsid w:val="000F77D8"/>
    <w:rsid w:val="000F791D"/>
    <w:rsid w:val="000F7C50"/>
    <w:rsid w:val="000F7F51"/>
    <w:rsid w:val="001000D8"/>
    <w:rsid w:val="001003A6"/>
    <w:rsid w:val="00100409"/>
    <w:rsid w:val="00100537"/>
    <w:rsid w:val="00100CF3"/>
    <w:rsid w:val="00101354"/>
    <w:rsid w:val="001013C6"/>
    <w:rsid w:val="0010151F"/>
    <w:rsid w:val="00101904"/>
    <w:rsid w:val="001019A1"/>
    <w:rsid w:val="00101BC1"/>
    <w:rsid w:val="00101D72"/>
    <w:rsid w:val="00102045"/>
    <w:rsid w:val="001020F4"/>
    <w:rsid w:val="0010226F"/>
    <w:rsid w:val="00102460"/>
    <w:rsid w:val="0010264F"/>
    <w:rsid w:val="001029FF"/>
    <w:rsid w:val="00102ED8"/>
    <w:rsid w:val="0010307E"/>
    <w:rsid w:val="0010325A"/>
    <w:rsid w:val="00103B13"/>
    <w:rsid w:val="00103CE6"/>
    <w:rsid w:val="00104432"/>
    <w:rsid w:val="0010460F"/>
    <w:rsid w:val="001046EB"/>
    <w:rsid w:val="00106349"/>
    <w:rsid w:val="00106356"/>
    <w:rsid w:val="001064B0"/>
    <w:rsid w:val="00106520"/>
    <w:rsid w:val="00107651"/>
    <w:rsid w:val="001079B2"/>
    <w:rsid w:val="00107BB4"/>
    <w:rsid w:val="00107C8E"/>
    <w:rsid w:val="00107D9E"/>
    <w:rsid w:val="00110675"/>
    <w:rsid w:val="00110DAF"/>
    <w:rsid w:val="00111480"/>
    <w:rsid w:val="00111B25"/>
    <w:rsid w:val="0011206F"/>
    <w:rsid w:val="00112459"/>
    <w:rsid w:val="0011275C"/>
    <w:rsid w:val="0011284E"/>
    <w:rsid w:val="00112C6C"/>
    <w:rsid w:val="00113774"/>
    <w:rsid w:val="00114023"/>
    <w:rsid w:val="0011414E"/>
    <w:rsid w:val="00114766"/>
    <w:rsid w:val="00114A14"/>
    <w:rsid w:val="001150A6"/>
    <w:rsid w:val="001150C6"/>
    <w:rsid w:val="00115147"/>
    <w:rsid w:val="001156AF"/>
    <w:rsid w:val="001159B6"/>
    <w:rsid w:val="00115CCB"/>
    <w:rsid w:val="0011629B"/>
    <w:rsid w:val="001163D0"/>
    <w:rsid w:val="00116D7A"/>
    <w:rsid w:val="00116DE6"/>
    <w:rsid w:val="001172F3"/>
    <w:rsid w:val="00117307"/>
    <w:rsid w:val="001173F2"/>
    <w:rsid w:val="00117C00"/>
    <w:rsid w:val="00117C97"/>
    <w:rsid w:val="00117E7A"/>
    <w:rsid w:val="0012078A"/>
    <w:rsid w:val="0012087C"/>
    <w:rsid w:val="00120B91"/>
    <w:rsid w:val="00121087"/>
    <w:rsid w:val="001210BD"/>
    <w:rsid w:val="001219E4"/>
    <w:rsid w:val="00121DFE"/>
    <w:rsid w:val="00121F13"/>
    <w:rsid w:val="001220B6"/>
    <w:rsid w:val="001222A4"/>
    <w:rsid w:val="00122305"/>
    <w:rsid w:val="0012234A"/>
    <w:rsid w:val="0012250E"/>
    <w:rsid w:val="00122670"/>
    <w:rsid w:val="00122878"/>
    <w:rsid w:val="00122A2D"/>
    <w:rsid w:val="00122BF4"/>
    <w:rsid w:val="00122E40"/>
    <w:rsid w:val="00123071"/>
    <w:rsid w:val="001232EA"/>
    <w:rsid w:val="001235E8"/>
    <w:rsid w:val="00123FBE"/>
    <w:rsid w:val="001242E5"/>
    <w:rsid w:val="00124461"/>
    <w:rsid w:val="0012459A"/>
    <w:rsid w:val="00124919"/>
    <w:rsid w:val="00124F95"/>
    <w:rsid w:val="0012538F"/>
    <w:rsid w:val="001256D8"/>
    <w:rsid w:val="0012578E"/>
    <w:rsid w:val="00125C59"/>
    <w:rsid w:val="00125D04"/>
    <w:rsid w:val="00125DC1"/>
    <w:rsid w:val="00126009"/>
    <w:rsid w:val="00126036"/>
    <w:rsid w:val="001262BD"/>
    <w:rsid w:val="001263C1"/>
    <w:rsid w:val="00126548"/>
    <w:rsid w:val="00126B10"/>
    <w:rsid w:val="001272FA"/>
    <w:rsid w:val="00127A34"/>
    <w:rsid w:val="00127A9B"/>
    <w:rsid w:val="00127EE9"/>
    <w:rsid w:val="00127FEE"/>
    <w:rsid w:val="00130502"/>
    <w:rsid w:val="00130AB8"/>
    <w:rsid w:val="00130D72"/>
    <w:rsid w:val="00130FB4"/>
    <w:rsid w:val="001315A1"/>
    <w:rsid w:val="00131E5C"/>
    <w:rsid w:val="001325BC"/>
    <w:rsid w:val="00132F4C"/>
    <w:rsid w:val="00133034"/>
    <w:rsid w:val="00133153"/>
    <w:rsid w:val="00133755"/>
    <w:rsid w:val="001338C5"/>
    <w:rsid w:val="001338E7"/>
    <w:rsid w:val="001339B1"/>
    <w:rsid w:val="00133DCD"/>
    <w:rsid w:val="00133EF3"/>
    <w:rsid w:val="00134020"/>
    <w:rsid w:val="001341B8"/>
    <w:rsid w:val="0013460E"/>
    <w:rsid w:val="001348A4"/>
    <w:rsid w:val="00134BC4"/>
    <w:rsid w:val="00134C17"/>
    <w:rsid w:val="00134EBF"/>
    <w:rsid w:val="001357C4"/>
    <w:rsid w:val="0013599C"/>
    <w:rsid w:val="001359B5"/>
    <w:rsid w:val="00135ABC"/>
    <w:rsid w:val="00135F5A"/>
    <w:rsid w:val="00136449"/>
    <w:rsid w:val="00136A3E"/>
    <w:rsid w:val="00137898"/>
    <w:rsid w:val="00137959"/>
    <w:rsid w:val="00137DC6"/>
    <w:rsid w:val="00137DD6"/>
    <w:rsid w:val="00140054"/>
    <w:rsid w:val="00140BCC"/>
    <w:rsid w:val="00140D69"/>
    <w:rsid w:val="001415FE"/>
    <w:rsid w:val="001416E0"/>
    <w:rsid w:val="00141708"/>
    <w:rsid w:val="00141B41"/>
    <w:rsid w:val="00141C34"/>
    <w:rsid w:val="00142113"/>
    <w:rsid w:val="00142601"/>
    <w:rsid w:val="00142667"/>
    <w:rsid w:val="00142997"/>
    <w:rsid w:val="00142D4E"/>
    <w:rsid w:val="00142DF5"/>
    <w:rsid w:val="001430A8"/>
    <w:rsid w:val="00143984"/>
    <w:rsid w:val="001444B2"/>
    <w:rsid w:val="001444CF"/>
    <w:rsid w:val="001445FE"/>
    <w:rsid w:val="00144896"/>
    <w:rsid w:val="00144B3F"/>
    <w:rsid w:val="00144E2B"/>
    <w:rsid w:val="00144EDD"/>
    <w:rsid w:val="001457F8"/>
    <w:rsid w:val="00145F17"/>
    <w:rsid w:val="0014685E"/>
    <w:rsid w:val="001468C7"/>
    <w:rsid w:val="001475D7"/>
    <w:rsid w:val="00147874"/>
    <w:rsid w:val="00147CB1"/>
    <w:rsid w:val="001504AA"/>
    <w:rsid w:val="00150684"/>
    <w:rsid w:val="00150CA3"/>
    <w:rsid w:val="00151030"/>
    <w:rsid w:val="00151167"/>
    <w:rsid w:val="001514F3"/>
    <w:rsid w:val="0015170F"/>
    <w:rsid w:val="001517E8"/>
    <w:rsid w:val="001519AA"/>
    <w:rsid w:val="00151A42"/>
    <w:rsid w:val="00151DF1"/>
    <w:rsid w:val="00152198"/>
    <w:rsid w:val="001522FA"/>
    <w:rsid w:val="00152389"/>
    <w:rsid w:val="0015249C"/>
    <w:rsid w:val="001524C0"/>
    <w:rsid w:val="00152886"/>
    <w:rsid w:val="00152CD0"/>
    <w:rsid w:val="00153345"/>
    <w:rsid w:val="00153425"/>
    <w:rsid w:val="001546D7"/>
    <w:rsid w:val="0015481B"/>
    <w:rsid w:val="00155104"/>
    <w:rsid w:val="001551FB"/>
    <w:rsid w:val="001555BB"/>
    <w:rsid w:val="0015596F"/>
    <w:rsid w:val="001559A3"/>
    <w:rsid w:val="00155B44"/>
    <w:rsid w:val="00155EA5"/>
    <w:rsid w:val="00155F32"/>
    <w:rsid w:val="001560F4"/>
    <w:rsid w:val="00156704"/>
    <w:rsid w:val="00156E13"/>
    <w:rsid w:val="00157666"/>
    <w:rsid w:val="001576EC"/>
    <w:rsid w:val="00157716"/>
    <w:rsid w:val="00157EE6"/>
    <w:rsid w:val="00160018"/>
    <w:rsid w:val="0016071F"/>
    <w:rsid w:val="00160B07"/>
    <w:rsid w:val="00160C18"/>
    <w:rsid w:val="00160C63"/>
    <w:rsid w:val="00160F9A"/>
    <w:rsid w:val="001612FA"/>
    <w:rsid w:val="00161722"/>
    <w:rsid w:val="0016191E"/>
    <w:rsid w:val="00161C35"/>
    <w:rsid w:val="00162537"/>
    <w:rsid w:val="00162714"/>
    <w:rsid w:val="00162B8B"/>
    <w:rsid w:val="00163276"/>
    <w:rsid w:val="00163396"/>
    <w:rsid w:val="00163D33"/>
    <w:rsid w:val="00163FE1"/>
    <w:rsid w:val="0016469A"/>
    <w:rsid w:val="00164DC6"/>
    <w:rsid w:val="00164E1D"/>
    <w:rsid w:val="0016508A"/>
    <w:rsid w:val="00165278"/>
    <w:rsid w:val="0016536E"/>
    <w:rsid w:val="001656A5"/>
    <w:rsid w:val="00165C55"/>
    <w:rsid w:val="00165D2E"/>
    <w:rsid w:val="00165E19"/>
    <w:rsid w:val="00165FB6"/>
    <w:rsid w:val="00166AB2"/>
    <w:rsid w:val="00166F14"/>
    <w:rsid w:val="001675B6"/>
    <w:rsid w:val="00167673"/>
    <w:rsid w:val="00167EE1"/>
    <w:rsid w:val="00170AE8"/>
    <w:rsid w:val="00170CC6"/>
    <w:rsid w:val="001713D3"/>
    <w:rsid w:val="001715D1"/>
    <w:rsid w:val="00171866"/>
    <w:rsid w:val="00171888"/>
    <w:rsid w:val="00171B8E"/>
    <w:rsid w:val="00171DDA"/>
    <w:rsid w:val="00172336"/>
    <w:rsid w:val="001724D6"/>
    <w:rsid w:val="001728EF"/>
    <w:rsid w:val="00172C18"/>
    <w:rsid w:val="001731A6"/>
    <w:rsid w:val="001731B1"/>
    <w:rsid w:val="00173A3B"/>
    <w:rsid w:val="00173E0B"/>
    <w:rsid w:val="00174382"/>
    <w:rsid w:val="001744A5"/>
    <w:rsid w:val="001745F5"/>
    <w:rsid w:val="00174BDE"/>
    <w:rsid w:val="00175423"/>
    <w:rsid w:val="00175668"/>
    <w:rsid w:val="00175DCD"/>
    <w:rsid w:val="00175E5F"/>
    <w:rsid w:val="00176893"/>
    <w:rsid w:val="00176B3D"/>
    <w:rsid w:val="00176BB1"/>
    <w:rsid w:val="00176CC3"/>
    <w:rsid w:val="0017702E"/>
    <w:rsid w:val="001773E6"/>
    <w:rsid w:val="00177478"/>
    <w:rsid w:val="0017753D"/>
    <w:rsid w:val="0017799C"/>
    <w:rsid w:val="00177BC1"/>
    <w:rsid w:val="00177DCD"/>
    <w:rsid w:val="001814A0"/>
    <w:rsid w:val="00181549"/>
    <w:rsid w:val="0018185F"/>
    <w:rsid w:val="001819B6"/>
    <w:rsid w:val="00181C5B"/>
    <w:rsid w:val="0018225A"/>
    <w:rsid w:val="00182347"/>
    <w:rsid w:val="00183311"/>
    <w:rsid w:val="001833D6"/>
    <w:rsid w:val="001833F9"/>
    <w:rsid w:val="00184303"/>
    <w:rsid w:val="001845C1"/>
    <w:rsid w:val="00185593"/>
    <w:rsid w:val="001857D7"/>
    <w:rsid w:val="00185AA3"/>
    <w:rsid w:val="00185F8E"/>
    <w:rsid w:val="001864BA"/>
    <w:rsid w:val="00186888"/>
    <w:rsid w:val="00186A21"/>
    <w:rsid w:val="00186DCE"/>
    <w:rsid w:val="0018700A"/>
    <w:rsid w:val="00187264"/>
    <w:rsid w:val="00187A86"/>
    <w:rsid w:val="00190404"/>
    <w:rsid w:val="00190496"/>
    <w:rsid w:val="00190673"/>
    <w:rsid w:val="00190F1C"/>
    <w:rsid w:val="00191215"/>
    <w:rsid w:val="001920BA"/>
    <w:rsid w:val="00192180"/>
    <w:rsid w:val="00192620"/>
    <w:rsid w:val="0019262F"/>
    <w:rsid w:val="00192CF2"/>
    <w:rsid w:val="00193B65"/>
    <w:rsid w:val="00193BB5"/>
    <w:rsid w:val="0019403A"/>
    <w:rsid w:val="0019413A"/>
    <w:rsid w:val="0019489A"/>
    <w:rsid w:val="00194CD6"/>
    <w:rsid w:val="00194CDF"/>
    <w:rsid w:val="001952FB"/>
    <w:rsid w:val="0019541B"/>
    <w:rsid w:val="0019576E"/>
    <w:rsid w:val="001963D0"/>
    <w:rsid w:val="00196AB6"/>
    <w:rsid w:val="00196EA3"/>
    <w:rsid w:val="00197147"/>
    <w:rsid w:val="001975CB"/>
    <w:rsid w:val="001A00B2"/>
    <w:rsid w:val="001A07F5"/>
    <w:rsid w:val="001A0EEE"/>
    <w:rsid w:val="001A1856"/>
    <w:rsid w:val="001A19FD"/>
    <w:rsid w:val="001A1CE5"/>
    <w:rsid w:val="001A21B1"/>
    <w:rsid w:val="001A27B4"/>
    <w:rsid w:val="001A294F"/>
    <w:rsid w:val="001A2B9D"/>
    <w:rsid w:val="001A2BE4"/>
    <w:rsid w:val="001A34A6"/>
    <w:rsid w:val="001A40A9"/>
    <w:rsid w:val="001A44EB"/>
    <w:rsid w:val="001A47C4"/>
    <w:rsid w:val="001A4FCC"/>
    <w:rsid w:val="001A5736"/>
    <w:rsid w:val="001A5D0C"/>
    <w:rsid w:val="001A610C"/>
    <w:rsid w:val="001A6416"/>
    <w:rsid w:val="001A65B3"/>
    <w:rsid w:val="001A6987"/>
    <w:rsid w:val="001A6B04"/>
    <w:rsid w:val="001A6F34"/>
    <w:rsid w:val="001A701B"/>
    <w:rsid w:val="001A7516"/>
    <w:rsid w:val="001A76E3"/>
    <w:rsid w:val="001A7BD5"/>
    <w:rsid w:val="001B00FB"/>
    <w:rsid w:val="001B064E"/>
    <w:rsid w:val="001B0707"/>
    <w:rsid w:val="001B0714"/>
    <w:rsid w:val="001B0725"/>
    <w:rsid w:val="001B0763"/>
    <w:rsid w:val="001B09D5"/>
    <w:rsid w:val="001B0B17"/>
    <w:rsid w:val="001B0B41"/>
    <w:rsid w:val="001B14CF"/>
    <w:rsid w:val="001B1E9C"/>
    <w:rsid w:val="001B200D"/>
    <w:rsid w:val="001B2E05"/>
    <w:rsid w:val="001B3482"/>
    <w:rsid w:val="001B4071"/>
    <w:rsid w:val="001B4B49"/>
    <w:rsid w:val="001B4F0C"/>
    <w:rsid w:val="001B540C"/>
    <w:rsid w:val="001B549E"/>
    <w:rsid w:val="001B5514"/>
    <w:rsid w:val="001B5A15"/>
    <w:rsid w:val="001B5B3F"/>
    <w:rsid w:val="001B5D1D"/>
    <w:rsid w:val="001B5EC6"/>
    <w:rsid w:val="001B5F21"/>
    <w:rsid w:val="001B5FED"/>
    <w:rsid w:val="001B634C"/>
    <w:rsid w:val="001B6363"/>
    <w:rsid w:val="001B6615"/>
    <w:rsid w:val="001B6DE2"/>
    <w:rsid w:val="001B740A"/>
    <w:rsid w:val="001B747F"/>
    <w:rsid w:val="001B782A"/>
    <w:rsid w:val="001B7AEB"/>
    <w:rsid w:val="001B7BDD"/>
    <w:rsid w:val="001B7E88"/>
    <w:rsid w:val="001B7EDE"/>
    <w:rsid w:val="001C05D1"/>
    <w:rsid w:val="001C0AB9"/>
    <w:rsid w:val="001C0B22"/>
    <w:rsid w:val="001C0E0E"/>
    <w:rsid w:val="001C0F62"/>
    <w:rsid w:val="001C11A4"/>
    <w:rsid w:val="001C1271"/>
    <w:rsid w:val="001C1644"/>
    <w:rsid w:val="001C1A85"/>
    <w:rsid w:val="001C1EB9"/>
    <w:rsid w:val="001C1EC2"/>
    <w:rsid w:val="001C1EEC"/>
    <w:rsid w:val="001C237A"/>
    <w:rsid w:val="001C23CC"/>
    <w:rsid w:val="001C240E"/>
    <w:rsid w:val="001C261D"/>
    <w:rsid w:val="001C3D3D"/>
    <w:rsid w:val="001C44B4"/>
    <w:rsid w:val="001C44E0"/>
    <w:rsid w:val="001C4E61"/>
    <w:rsid w:val="001C5106"/>
    <w:rsid w:val="001C553B"/>
    <w:rsid w:val="001C5715"/>
    <w:rsid w:val="001C5A39"/>
    <w:rsid w:val="001C5A7A"/>
    <w:rsid w:val="001C5CBD"/>
    <w:rsid w:val="001C6212"/>
    <w:rsid w:val="001C6B5A"/>
    <w:rsid w:val="001C71A1"/>
    <w:rsid w:val="001C7342"/>
    <w:rsid w:val="001C7572"/>
    <w:rsid w:val="001C7634"/>
    <w:rsid w:val="001D0128"/>
    <w:rsid w:val="001D0671"/>
    <w:rsid w:val="001D082E"/>
    <w:rsid w:val="001D15F0"/>
    <w:rsid w:val="001D1A12"/>
    <w:rsid w:val="001D1C3B"/>
    <w:rsid w:val="001D1E0E"/>
    <w:rsid w:val="001D24E8"/>
    <w:rsid w:val="001D252D"/>
    <w:rsid w:val="001D2988"/>
    <w:rsid w:val="001D30BD"/>
    <w:rsid w:val="001D3485"/>
    <w:rsid w:val="001D34A2"/>
    <w:rsid w:val="001D385C"/>
    <w:rsid w:val="001D3941"/>
    <w:rsid w:val="001D3A1B"/>
    <w:rsid w:val="001D3B85"/>
    <w:rsid w:val="001D3C35"/>
    <w:rsid w:val="001D3C79"/>
    <w:rsid w:val="001D49F1"/>
    <w:rsid w:val="001D58E1"/>
    <w:rsid w:val="001D5972"/>
    <w:rsid w:val="001D6483"/>
    <w:rsid w:val="001D6D6A"/>
    <w:rsid w:val="001D71B4"/>
    <w:rsid w:val="001D77BC"/>
    <w:rsid w:val="001D7F0B"/>
    <w:rsid w:val="001E00E3"/>
    <w:rsid w:val="001E0135"/>
    <w:rsid w:val="001E059B"/>
    <w:rsid w:val="001E1B25"/>
    <w:rsid w:val="001E1B93"/>
    <w:rsid w:val="001E1D40"/>
    <w:rsid w:val="001E1F57"/>
    <w:rsid w:val="001E27AE"/>
    <w:rsid w:val="001E32D7"/>
    <w:rsid w:val="001E381A"/>
    <w:rsid w:val="001E42B1"/>
    <w:rsid w:val="001E42E1"/>
    <w:rsid w:val="001E442E"/>
    <w:rsid w:val="001E44A8"/>
    <w:rsid w:val="001E4683"/>
    <w:rsid w:val="001E47D6"/>
    <w:rsid w:val="001E47EB"/>
    <w:rsid w:val="001E5275"/>
    <w:rsid w:val="001E570A"/>
    <w:rsid w:val="001E5951"/>
    <w:rsid w:val="001E5B5C"/>
    <w:rsid w:val="001E5BA9"/>
    <w:rsid w:val="001E637A"/>
    <w:rsid w:val="001E6389"/>
    <w:rsid w:val="001E6523"/>
    <w:rsid w:val="001E696C"/>
    <w:rsid w:val="001E69F8"/>
    <w:rsid w:val="001E6A66"/>
    <w:rsid w:val="001E6BF6"/>
    <w:rsid w:val="001E6E87"/>
    <w:rsid w:val="001E6E8F"/>
    <w:rsid w:val="001E754F"/>
    <w:rsid w:val="001E772C"/>
    <w:rsid w:val="001E78E2"/>
    <w:rsid w:val="001E799D"/>
    <w:rsid w:val="001E7C7F"/>
    <w:rsid w:val="001F0291"/>
    <w:rsid w:val="001F02A9"/>
    <w:rsid w:val="001F0BAD"/>
    <w:rsid w:val="001F0BB2"/>
    <w:rsid w:val="001F0BB7"/>
    <w:rsid w:val="001F0E59"/>
    <w:rsid w:val="001F122E"/>
    <w:rsid w:val="001F149C"/>
    <w:rsid w:val="001F1719"/>
    <w:rsid w:val="001F1BA2"/>
    <w:rsid w:val="001F1C70"/>
    <w:rsid w:val="001F1F0F"/>
    <w:rsid w:val="001F1F38"/>
    <w:rsid w:val="001F2265"/>
    <w:rsid w:val="001F2374"/>
    <w:rsid w:val="001F33D1"/>
    <w:rsid w:val="001F3F0F"/>
    <w:rsid w:val="001F412F"/>
    <w:rsid w:val="001F4364"/>
    <w:rsid w:val="001F443F"/>
    <w:rsid w:val="001F44DC"/>
    <w:rsid w:val="001F45AE"/>
    <w:rsid w:val="001F5084"/>
    <w:rsid w:val="001F5215"/>
    <w:rsid w:val="001F53A1"/>
    <w:rsid w:val="001F5EB2"/>
    <w:rsid w:val="001F6ED5"/>
    <w:rsid w:val="001F799C"/>
    <w:rsid w:val="001F79F7"/>
    <w:rsid w:val="001F7D1F"/>
    <w:rsid w:val="001F7E9D"/>
    <w:rsid w:val="0020014B"/>
    <w:rsid w:val="00200A60"/>
    <w:rsid w:val="00200D9C"/>
    <w:rsid w:val="00200EA5"/>
    <w:rsid w:val="002010F0"/>
    <w:rsid w:val="00201B4F"/>
    <w:rsid w:val="00201B62"/>
    <w:rsid w:val="00201C4F"/>
    <w:rsid w:val="00201DBD"/>
    <w:rsid w:val="0020209E"/>
    <w:rsid w:val="002037D8"/>
    <w:rsid w:val="0020386B"/>
    <w:rsid w:val="00203C6F"/>
    <w:rsid w:val="00203E67"/>
    <w:rsid w:val="0020405D"/>
    <w:rsid w:val="00204257"/>
    <w:rsid w:val="0020430F"/>
    <w:rsid w:val="00204BDD"/>
    <w:rsid w:val="0020560B"/>
    <w:rsid w:val="00205B6D"/>
    <w:rsid w:val="002061E9"/>
    <w:rsid w:val="00206246"/>
    <w:rsid w:val="0020625C"/>
    <w:rsid w:val="00206528"/>
    <w:rsid w:val="002068DF"/>
    <w:rsid w:val="002069CA"/>
    <w:rsid w:val="00206B45"/>
    <w:rsid w:val="00206B97"/>
    <w:rsid w:val="00206C17"/>
    <w:rsid w:val="00206ED8"/>
    <w:rsid w:val="00207858"/>
    <w:rsid w:val="002078AA"/>
    <w:rsid w:val="00207BD1"/>
    <w:rsid w:val="00207D80"/>
    <w:rsid w:val="0021037C"/>
    <w:rsid w:val="002106E1"/>
    <w:rsid w:val="00210848"/>
    <w:rsid w:val="002109EA"/>
    <w:rsid w:val="00210D03"/>
    <w:rsid w:val="00210D32"/>
    <w:rsid w:val="00210DC0"/>
    <w:rsid w:val="00210DED"/>
    <w:rsid w:val="0021124C"/>
    <w:rsid w:val="00211262"/>
    <w:rsid w:val="00211953"/>
    <w:rsid w:val="002120C5"/>
    <w:rsid w:val="00212112"/>
    <w:rsid w:val="002126C0"/>
    <w:rsid w:val="00212DCA"/>
    <w:rsid w:val="002137E4"/>
    <w:rsid w:val="002137FA"/>
    <w:rsid w:val="0021390F"/>
    <w:rsid w:val="00213DB4"/>
    <w:rsid w:val="0021408F"/>
    <w:rsid w:val="002149A3"/>
    <w:rsid w:val="002149E0"/>
    <w:rsid w:val="002155D1"/>
    <w:rsid w:val="002159C2"/>
    <w:rsid w:val="002159C4"/>
    <w:rsid w:val="00215E3F"/>
    <w:rsid w:val="0021607F"/>
    <w:rsid w:val="002163FD"/>
    <w:rsid w:val="00216A21"/>
    <w:rsid w:val="00216B97"/>
    <w:rsid w:val="00216BEF"/>
    <w:rsid w:val="00216C76"/>
    <w:rsid w:val="00216E45"/>
    <w:rsid w:val="00217191"/>
    <w:rsid w:val="0021721F"/>
    <w:rsid w:val="00217444"/>
    <w:rsid w:val="00217786"/>
    <w:rsid w:val="00220157"/>
    <w:rsid w:val="0022049A"/>
    <w:rsid w:val="00220FB0"/>
    <w:rsid w:val="00221180"/>
    <w:rsid w:val="0022188C"/>
    <w:rsid w:val="00221C79"/>
    <w:rsid w:val="002220F0"/>
    <w:rsid w:val="002223A8"/>
    <w:rsid w:val="00222594"/>
    <w:rsid w:val="00222C0B"/>
    <w:rsid w:val="00223021"/>
    <w:rsid w:val="0022325C"/>
    <w:rsid w:val="0022329C"/>
    <w:rsid w:val="002233CD"/>
    <w:rsid w:val="002235CE"/>
    <w:rsid w:val="002235F6"/>
    <w:rsid w:val="0022366A"/>
    <w:rsid w:val="002236B8"/>
    <w:rsid w:val="00223B73"/>
    <w:rsid w:val="00224210"/>
    <w:rsid w:val="0022431A"/>
    <w:rsid w:val="00224543"/>
    <w:rsid w:val="00224CAC"/>
    <w:rsid w:val="00225294"/>
    <w:rsid w:val="0022545A"/>
    <w:rsid w:val="002258E2"/>
    <w:rsid w:val="00225998"/>
    <w:rsid w:val="00225C8B"/>
    <w:rsid w:val="00225F57"/>
    <w:rsid w:val="00226745"/>
    <w:rsid w:val="00226A83"/>
    <w:rsid w:val="00226BAD"/>
    <w:rsid w:val="00226D15"/>
    <w:rsid w:val="002275F4"/>
    <w:rsid w:val="002276C6"/>
    <w:rsid w:val="00227793"/>
    <w:rsid w:val="00227BDE"/>
    <w:rsid w:val="00227FF5"/>
    <w:rsid w:val="0023033A"/>
    <w:rsid w:val="002303A4"/>
    <w:rsid w:val="00230443"/>
    <w:rsid w:val="00230476"/>
    <w:rsid w:val="00230633"/>
    <w:rsid w:val="0023119B"/>
    <w:rsid w:val="002322E1"/>
    <w:rsid w:val="00233250"/>
    <w:rsid w:val="002332A9"/>
    <w:rsid w:val="002334A7"/>
    <w:rsid w:val="00233547"/>
    <w:rsid w:val="0023430A"/>
    <w:rsid w:val="00234365"/>
    <w:rsid w:val="002343C8"/>
    <w:rsid w:val="002345B4"/>
    <w:rsid w:val="002351F2"/>
    <w:rsid w:val="002358FB"/>
    <w:rsid w:val="00235914"/>
    <w:rsid w:val="00236729"/>
    <w:rsid w:val="00236C0D"/>
    <w:rsid w:val="00236C3E"/>
    <w:rsid w:val="00236EC6"/>
    <w:rsid w:val="00236FE4"/>
    <w:rsid w:val="00237325"/>
    <w:rsid w:val="00237F2A"/>
    <w:rsid w:val="002401DE"/>
    <w:rsid w:val="002408CB"/>
    <w:rsid w:val="0024139A"/>
    <w:rsid w:val="0024162D"/>
    <w:rsid w:val="00242019"/>
    <w:rsid w:val="0024240B"/>
    <w:rsid w:val="00242431"/>
    <w:rsid w:val="00242647"/>
    <w:rsid w:val="00242ABC"/>
    <w:rsid w:val="00242EC6"/>
    <w:rsid w:val="00243D8B"/>
    <w:rsid w:val="00243F85"/>
    <w:rsid w:val="002445F1"/>
    <w:rsid w:val="00244728"/>
    <w:rsid w:val="0024499C"/>
    <w:rsid w:val="00244A66"/>
    <w:rsid w:val="00244B1C"/>
    <w:rsid w:val="00244D40"/>
    <w:rsid w:val="002450DE"/>
    <w:rsid w:val="0024556A"/>
    <w:rsid w:val="00245C15"/>
    <w:rsid w:val="00246614"/>
    <w:rsid w:val="00246F40"/>
    <w:rsid w:val="00246F63"/>
    <w:rsid w:val="00247123"/>
    <w:rsid w:val="002473FB"/>
    <w:rsid w:val="00247659"/>
    <w:rsid w:val="00247DCE"/>
    <w:rsid w:val="00250964"/>
    <w:rsid w:val="00251142"/>
    <w:rsid w:val="002518C7"/>
    <w:rsid w:val="002519D2"/>
    <w:rsid w:val="00251C10"/>
    <w:rsid w:val="00251D52"/>
    <w:rsid w:val="00251DBC"/>
    <w:rsid w:val="00251FA1"/>
    <w:rsid w:val="002522D5"/>
    <w:rsid w:val="0025249B"/>
    <w:rsid w:val="002524E6"/>
    <w:rsid w:val="00252712"/>
    <w:rsid w:val="00252A40"/>
    <w:rsid w:val="002532D1"/>
    <w:rsid w:val="002532F6"/>
    <w:rsid w:val="00253A3B"/>
    <w:rsid w:val="00253EFF"/>
    <w:rsid w:val="00254172"/>
    <w:rsid w:val="00254520"/>
    <w:rsid w:val="00255451"/>
    <w:rsid w:val="00255630"/>
    <w:rsid w:val="0025596C"/>
    <w:rsid w:val="00255A76"/>
    <w:rsid w:val="00255BA7"/>
    <w:rsid w:val="00255FD6"/>
    <w:rsid w:val="002563AB"/>
    <w:rsid w:val="0025674F"/>
    <w:rsid w:val="002572ED"/>
    <w:rsid w:val="002578DF"/>
    <w:rsid w:val="0025796C"/>
    <w:rsid w:val="00257C7C"/>
    <w:rsid w:val="002605E2"/>
    <w:rsid w:val="00260622"/>
    <w:rsid w:val="002608D1"/>
    <w:rsid w:val="00260A08"/>
    <w:rsid w:val="0026214B"/>
    <w:rsid w:val="0026248F"/>
    <w:rsid w:val="002629AE"/>
    <w:rsid w:val="00262A52"/>
    <w:rsid w:val="00262C9F"/>
    <w:rsid w:val="00263028"/>
    <w:rsid w:val="00263115"/>
    <w:rsid w:val="00263122"/>
    <w:rsid w:val="002632F1"/>
    <w:rsid w:val="0026375D"/>
    <w:rsid w:val="002638CA"/>
    <w:rsid w:val="00263CF8"/>
    <w:rsid w:val="0026406A"/>
    <w:rsid w:val="002642AB"/>
    <w:rsid w:val="00264612"/>
    <w:rsid w:val="00264A65"/>
    <w:rsid w:val="0026514D"/>
    <w:rsid w:val="00265369"/>
    <w:rsid w:val="002654E4"/>
    <w:rsid w:val="002656F9"/>
    <w:rsid w:val="00265A0B"/>
    <w:rsid w:val="00265B46"/>
    <w:rsid w:val="00265DBF"/>
    <w:rsid w:val="00266310"/>
    <w:rsid w:val="002664FB"/>
    <w:rsid w:val="0026652C"/>
    <w:rsid w:val="0026676B"/>
    <w:rsid w:val="0026679B"/>
    <w:rsid w:val="002668BA"/>
    <w:rsid w:val="00266A42"/>
    <w:rsid w:val="002673FA"/>
    <w:rsid w:val="00267478"/>
    <w:rsid w:val="0027077D"/>
    <w:rsid w:val="0027088C"/>
    <w:rsid w:val="002709CE"/>
    <w:rsid w:val="002709D4"/>
    <w:rsid w:val="00270E8D"/>
    <w:rsid w:val="0027109C"/>
    <w:rsid w:val="002713C1"/>
    <w:rsid w:val="002714D7"/>
    <w:rsid w:val="00271549"/>
    <w:rsid w:val="002719E9"/>
    <w:rsid w:val="002726EE"/>
    <w:rsid w:val="0027283A"/>
    <w:rsid w:val="00272B02"/>
    <w:rsid w:val="00272FF8"/>
    <w:rsid w:val="002730C8"/>
    <w:rsid w:val="00274039"/>
    <w:rsid w:val="00274085"/>
    <w:rsid w:val="002749EA"/>
    <w:rsid w:val="00274A52"/>
    <w:rsid w:val="00274BB1"/>
    <w:rsid w:val="00275160"/>
    <w:rsid w:val="002758AB"/>
    <w:rsid w:val="0027635D"/>
    <w:rsid w:val="0027650E"/>
    <w:rsid w:val="00276967"/>
    <w:rsid w:val="00276AD2"/>
    <w:rsid w:val="00276E2F"/>
    <w:rsid w:val="00276EDA"/>
    <w:rsid w:val="0027767D"/>
    <w:rsid w:val="00277735"/>
    <w:rsid w:val="002778A4"/>
    <w:rsid w:val="00277F91"/>
    <w:rsid w:val="002800BF"/>
    <w:rsid w:val="00280101"/>
    <w:rsid w:val="00280554"/>
    <w:rsid w:val="00280B90"/>
    <w:rsid w:val="00280E4A"/>
    <w:rsid w:val="00281136"/>
    <w:rsid w:val="00281883"/>
    <w:rsid w:val="00281A0F"/>
    <w:rsid w:val="00281FA4"/>
    <w:rsid w:val="00281FBA"/>
    <w:rsid w:val="002825F0"/>
    <w:rsid w:val="00282FF4"/>
    <w:rsid w:val="002830DC"/>
    <w:rsid w:val="002831A2"/>
    <w:rsid w:val="00283682"/>
    <w:rsid w:val="002839C9"/>
    <w:rsid w:val="00283D77"/>
    <w:rsid w:val="002842EB"/>
    <w:rsid w:val="002843E9"/>
    <w:rsid w:val="00284602"/>
    <w:rsid w:val="0028609D"/>
    <w:rsid w:val="0028610C"/>
    <w:rsid w:val="00286C77"/>
    <w:rsid w:val="00287381"/>
    <w:rsid w:val="00287E52"/>
    <w:rsid w:val="0029010F"/>
    <w:rsid w:val="00290751"/>
    <w:rsid w:val="00290FF6"/>
    <w:rsid w:val="002913A4"/>
    <w:rsid w:val="00291737"/>
    <w:rsid w:val="00291B31"/>
    <w:rsid w:val="00291C4F"/>
    <w:rsid w:val="00291C69"/>
    <w:rsid w:val="00291D2A"/>
    <w:rsid w:val="002920F3"/>
    <w:rsid w:val="0029221D"/>
    <w:rsid w:val="00292B7A"/>
    <w:rsid w:val="00293BA7"/>
    <w:rsid w:val="00293C32"/>
    <w:rsid w:val="002945D5"/>
    <w:rsid w:val="00295004"/>
    <w:rsid w:val="0029598A"/>
    <w:rsid w:val="002962F9"/>
    <w:rsid w:val="0029644E"/>
    <w:rsid w:val="00296626"/>
    <w:rsid w:val="00296A07"/>
    <w:rsid w:val="0029726A"/>
    <w:rsid w:val="0029794F"/>
    <w:rsid w:val="0029798A"/>
    <w:rsid w:val="002A0627"/>
    <w:rsid w:val="002A0804"/>
    <w:rsid w:val="002A0A8A"/>
    <w:rsid w:val="002A0B46"/>
    <w:rsid w:val="002A0BFC"/>
    <w:rsid w:val="002A14A8"/>
    <w:rsid w:val="002A18D4"/>
    <w:rsid w:val="002A1BBA"/>
    <w:rsid w:val="002A202A"/>
    <w:rsid w:val="002A2207"/>
    <w:rsid w:val="002A2A39"/>
    <w:rsid w:val="002A38B3"/>
    <w:rsid w:val="002A38C7"/>
    <w:rsid w:val="002A3DA0"/>
    <w:rsid w:val="002A3DD3"/>
    <w:rsid w:val="002A3FF3"/>
    <w:rsid w:val="002A447C"/>
    <w:rsid w:val="002A45C0"/>
    <w:rsid w:val="002A4617"/>
    <w:rsid w:val="002A4CA5"/>
    <w:rsid w:val="002A53B4"/>
    <w:rsid w:val="002A5556"/>
    <w:rsid w:val="002A5A65"/>
    <w:rsid w:val="002A5D8C"/>
    <w:rsid w:val="002A5E8C"/>
    <w:rsid w:val="002A5FDB"/>
    <w:rsid w:val="002A6165"/>
    <w:rsid w:val="002A647E"/>
    <w:rsid w:val="002A696F"/>
    <w:rsid w:val="002A6ACE"/>
    <w:rsid w:val="002A6F58"/>
    <w:rsid w:val="002A7512"/>
    <w:rsid w:val="002A7696"/>
    <w:rsid w:val="002A7747"/>
    <w:rsid w:val="002A7FA2"/>
    <w:rsid w:val="002B06F4"/>
    <w:rsid w:val="002B0CF5"/>
    <w:rsid w:val="002B0E49"/>
    <w:rsid w:val="002B1A21"/>
    <w:rsid w:val="002B2657"/>
    <w:rsid w:val="002B26C9"/>
    <w:rsid w:val="002B2C56"/>
    <w:rsid w:val="002B2FB0"/>
    <w:rsid w:val="002B3C50"/>
    <w:rsid w:val="002B3CCD"/>
    <w:rsid w:val="002B3F1E"/>
    <w:rsid w:val="002B3F88"/>
    <w:rsid w:val="002B3FBF"/>
    <w:rsid w:val="002B44DC"/>
    <w:rsid w:val="002B4B2A"/>
    <w:rsid w:val="002B4B70"/>
    <w:rsid w:val="002B4FF6"/>
    <w:rsid w:val="002B532F"/>
    <w:rsid w:val="002B541C"/>
    <w:rsid w:val="002B56DA"/>
    <w:rsid w:val="002B5965"/>
    <w:rsid w:val="002B5AC9"/>
    <w:rsid w:val="002B6068"/>
    <w:rsid w:val="002B60E8"/>
    <w:rsid w:val="002B612B"/>
    <w:rsid w:val="002B656A"/>
    <w:rsid w:val="002B70F1"/>
    <w:rsid w:val="002B768C"/>
    <w:rsid w:val="002B780D"/>
    <w:rsid w:val="002B7EF9"/>
    <w:rsid w:val="002C019D"/>
    <w:rsid w:val="002C04D0"/>
    <w:rsid w:val="002C072C"/>
    <w:rsid w:val="002C0DBF"/>
    <w:rsid w:val="002C171D"/>
    <w:rsid w:val="002C1884"/>
    <w:rsid w:val="002C2011"/>
    <w:rsid w:val="002C216E"/>
    <w:rsid w:val="002C21F8"/>
    <w:rsid w:val="002C2275"/>
    <w:rsid w:val="002C2728"/>
    <w:rsid w:val="002C2894"/>
    <w:rsid w:val="002C2DCA"/>
    <w:rsid w:val="002C3610"/>
    <w:rsid w:val="002C37C5"/>
    <w:rsid w:val="002C386D"/>
    <w:rsid w:val="002C3AF6"/>
    <w:rsid w:val="002C3BA3"/>
    <w:rsid w:val="002C3EC0"/>
    <w:rsid w:val="002C40B9"/>
    <w:rsid w:val="002C40E8"/>
    <w:rsid w:val="002C4699"/>
    <w:rsid w:val="002C47C3"/>
    <w:rsid w:val="002C4A9B"/>
    <w:rsid w:val="002C4B60"/>
    <w:rsid w:val="002C512D"/>
    <w:rsid w:val="002C5911"/>
    <w:rsid w:val="002C59FA"/>
    <w:rsid w:val="002C5DB9"/>
    <w:rsid w:val="002C62A2"/>
    <w:rsid w:val="002C63CE"/>
    <w:rsid w:val="002C680C"/>
    <w:rsid w:val="002C6B6D"/>
    <w:rsid w:val="002C6E6B"/>
    <w:rsid w:val="002C702F"/>
    <w:rsid w:val="002C731C"/>
    <w:rsid w:val="002C786A"/>
    <w:rsid w:val="002C7919"/>
    <w:rsid w:val="002C7F05"/>
    <w:rsid w:val="002C7FC8"/>
    <w:rsid w:val="002D055C"/>
    <w:rsid w:val="002D0903"/>
    <w:rsid w:val="002D0FAB"/>
    <w:rsid w:val="002D1255"/>
    <w:rsid w:val="002D13C7"/>
    <w:rsid w:val="002D16EC"/>
    <w:rsid w:val="002D1989"/>
    <w:rsid w:val="002D2137"/>
    <w:rsid w:val="002D21AE"/>
    <w:rsid w:val="002D2664"/>
    <w:rsid w:val="002D2680"/>
    <w:rsid w:val="002D28E5"/>
    <w:rsid w:val="002D2E1B"/>
    <w:rsid w:val="002D2E97"/>
    <w:rsid w:val="002D308F"/>
    <w:rsid w:val="002D3137"/>
    <w:rsid w:val="002D31B5"/>
    <w:rsid w:val="002D31C3"/>
    <w:rsid w:val="002D3296"/>
    <w:rsid w:val="002D3466"/>
    <w:rsid w:val="002D41E8"/>
    <w:rsid w:val="002D45B3"/>
    <w:rsid w:val="002D4A88"/>
    <w:rsid w:val="002D4B2A"/>
    <w:rsid w:val="002D51A1"/>
    <w:rsid w:val="002D52EC"/>
    <w:rsid w:val="002D5536"/>
    <w:rsid w:val="002D5668"/>
    <w:rsid w:val="002D56F4"/>
    <w:rsid w:val="002D5C9B"/>
    <w:rsid w:val="002D638D"/>
    <w:rsid w:val="002D684F"/>
    <w:rsid w:val="002D68D8"/>
    <w:rsid w:val="002D68F2"/>
    <w:rsid w:val="002D69A0"/>
    <w:rsid w:val="002D751F"/>
    <w:rsid w:val="002D779B"/>
    <w:rsid w:val="002D7DBE"/>
    <w:rsid w:val="002D7F66"/>
    <w:rsid w:val="002E0067"/>
    <w:rsid w:val="002E0935"/>
    <w:rsid w:val="002E0B3C"/>
    <w:rsid w:val="002E14AB"/>
    <w:rsid w:val="002E1527"/>
    <w:rsid w:val="002E1C3B"/>
    <w:rsid w:val="002E2355"/>
    <w:rsid w:val="002E2946"/>
    <w:rsid w:val="002E2B9B"/>
    <w:rsid w:val="002E3051"/>
    <w:rsid w:val="002E31EB"/>
    <w:rsid w:val="002E32A8"/>
    <w:rsid w:val="002E3A0B"/>
    <w:rsid w:val="002E3B5F"/>
    <w:rsid w:val="002E3C15"/>
    <w:rsid w:val="002E3D31"/>
    <w:rsid w:val="002E4263"/>
    <w:rsid w:val="002E44D4"/>
    <w:rsid w:val="002E4714"/>
    <w:rsid w:val="002E491E"/>
    <w:rsid w:val="002E49A7"/>
    <w:rsid w:val="002E4BEF"/>
    <w:rsid w:val="002E4D4E"/>
    <w:rsid w:val="002E5550"/>
    <w:rsid w:val="002E57A9"/>
    <w:rsid w:val="002E60DE"/>
    <w:rsid w:val="002E6830"/>
    <w:rsid w:val="002E7EA5"/>
    <w:rsid w:val="002E7FED"/>
    <w:rsid w:val="002F00B4"/>
    <w:rsid w:val="002F0581"/>
    <w:rsid w:val="002F05B4"/>
    <w:rsid w:val="002F0635"/>
    <w:rsid w:val="002F0B46"/>
    <w:rsid w:val="002F1952"/>
    <w:rsid w:val="002F24D9"/>
    <w:rsid w:val="002F2A59"/>
    <w:rsid w:val="002F2CE3"/>
    <w:rsid w:val="002F2FDE"/>
    <w:rsid w:val="002F3314"/>
    <w:rsid w:val="002F37FB"/>
    <w:rsid w:val="002F3EE1"/>
    <w:rsid w:val="002F4500"/>
    <w:rsid w:val="002F4913"/>
    <w:rsid w:val="002F4E12"/>
    <w:rsid w:val="002F504F"/>
    <w:rsid w:val="002F5239"/>
    <w:rsid w:val="002F5339"/>
    <w:rsid w:val="002F5517"/>
    <w:rsid w:val="002F58C1"/>
    <w:rsid w:val="002F5C7E"/>
    <w:rsid w:val="002F5FCC"/>
    <w:rsid w:val="002F61E1"/>
    <w:rsid w:val="002F6F9C"/>
    <w:rsid w:val="002F7156"/>
    <w:rsid w:val="00300084"/>
    <w:rsid w:val="003004E8"/>
    <w:rsid w:val="00300D54"/>
    <w:rsid w:val="003015BA"/>
    <w:rsid w:val="00301842"/>
    <w:rsid w:val="003018DB"/>
    <w:rsid w:val="003018DF"/>
    <w:rsid w:val="00301E68"/>
    <w:rsid w:val="00302096"/>
    <w:rsid w:val="00302663"/>
    <w:rsid w:val="0030268D"/>
    <w:rsid w:val="00303382"/>
    <w:rsid w:val="003044DC"/>
    <w:rsid w:val="003052BC"/>
    <w:rsid w:val="003057CF"/>
    <w:rsid w:val="003057E4"/>
    <w:rsid w:val="0030586C"/>
    <w:rsid w:val="00305C09"/>
    <w:rsid w:val="00305E39"/>
    <w:rsid w:val="0030614D"/>
    <w:rsid w:val="00306630"/>
    <w:rsid w:val="0030670D"/>
    <w:rsid w:val="00306F11"/>
    <w:rsid w:val="00307216"/>
    <w:rsid w:val="003074E7"/>
    <w:rsid w:val="003075C4"/>
    <w:rsid w:val="00307B64"/>
    <w:rsid w:val="00310045"/>
    <w:rsid w:val="00310490"/>
    <w:rsid w:val="00310738"/>
    <w:rsid w:val="003107FD"/>
    <w:rsid w:val="00310FA3"/>
    <w:rsid w:val="00310FB9"/>
    <w:rsid w:val="00311027"/>
    <w:rsid w:val="003110A7"/>
    <w:rsid w:val="003114B0"/>
    <w:rsid w:val="003115E5"/>
    <w:rsid w:val="003116DF"/>
    <w:rsid w:val="00311904"/>
    <w:rsid w:val="00311B5E"/>
    <w:rsid w:val="00311E84"/>
    <w:rsid w:val="00312093"/>
    <w:rsid w:val="00312A11"/>
    <w:rsid w:val="0031320F"/>
    <w:rsid w:val="00313F55"/>
    <w:rsid w:val="0031487F"/>
    <w:rsid w:val="003162A1"/>
    <w:rsid w:val="003169DD"/>
    <w:rsid w:val="003173E3"/>
    <w:rsid w:val="00317BF6"/>
    <w:rsid w:val="0032028E"/>
    <w:rsid w:val="0032119F"/>
    <w:rsid w:val="003211A5"/>
    <w:rsid w:val="003212AA"/>
    <w:rsid w:val="00321745"/>
    <w:rsid w:val="00321E1C"/>
    <w:rsid w:val="00321F88"/>
    <w:rsid w:val="00322161"/>
    <w:rsid w:val="003225C2"/>
    <w:rsid w:val="00322AA0"/>
    <w:rsid w:val="00322CED"/>
    <w:rsid w:val="00324066"/>
    <w:rsid w:val="0032406D"/>
    <w:rsid w:val="003243B9"/>
    <w:rsid w:val="0032482C"/>
    <w:rsid w:val="00324B49"/>
    <w:rsid w:val="00324E10"/>
    <w:rsid w:val="00325160"/>
    <w:rsid w:val="003254A2"/>
    <w:rsid w:val="0032592F"/>
    <w:rsid w:val="00326452"/>
    <w:rsid w:val="003266D3"/>
    <w:rsid w:val="00327112"/>
    <w:rsid w:val="0032742B"/>
    <w:rsid w:val="0032765C"/>
    <w:rsid w:val="00327ABF"/>
    <w:rsid w:val="00327E14"/>
    <w:rsid w:val="00330266"/>
    <w:rsid w:val="003304C9"/>
    <w:rsid w:val="00330769"/>
    <w:rsid w:val="00330974"/>
    <w:rsid w:val="00330F8C"/>
    <w:rsid w:val="00331BA2"/>
    <w:rsid w:val="00331C2D"/>
    <w:rsid w:val="0033219D"/>
    <w:rsid w:val="003323B0"/>
    <w:rsid w:val="0033255E"/>
    <w:rsid w:val="00332CBD"/>
    <w:rsid w:val="00332EC2"/>
    <w:rsid w:val="00333387"/>
    <w:rsid w:val="00333C5E"/>
    <w:rsid w:val="00333D24"/>
    <w:rsid w:val="003343D0"/>
    <w:rsid w:val="003345CC"/>
    <w:rsid w:val="003346DE"/>
    <w:rsid w:val="00334DB0"/>
    <w:rsid w:val="00334DD7"/>
    <w:rsid w:val="00334FB5"/>
    <w:rsid w:val="00334FBC"/>
    <w:rsid w:val="0033529C"/>
    <w:rsid w:val="00335614"/>
    <w:rsid w:val="00336606"/>
    <w:rsid w:val="00336978"/>
    <w:rsid w:val="00336E6E"/>
    <w:rsid w:val="0033756C"/>
    <w:rsid w:val="00337671"/>
    <w:rsid w:val="003408CB"/>
    <w:rsid w:val="00340BB0"/>
    <w:rsid w:val="003416B9"/>
    <w:rsid w:val="00341749"/>
    <w:rsid w:val="00341C1D"/>
    <w:rsid w:val="0034237A"/>
    <w:rsid w:val="003425E2"/>
    <w:rsid w:val="00342ABC"/>
    <w:rsid w:val="00342F8A"/>
    <w:rsid w:val="003436F4"/>
    <w:rsid w:val="00343934"/>
    <w:rsid w:val="00343C99"/>
    <w:rsid w:val="003440FD"/>
    <w:rsid w:val="003446E5"/>
    <w:rsid w:val="00344C82"/>
    <w:rsid w:val="00345545"/>
    <w:rsid w:val="00345596"/>
    <w:rsid w:val="00345811"/>
    <w:rsid w:val="00345ADA"/>
    <w:rsid w:val="00345C08"/>
    <w:rsid w:val="00345C56"/>
    <w:rsid w:val="00345FE2"/>
    <w:rsid w:val="00346E40"/>
    <w:rsid w:val="00346F37"/>
    <w:rsid w:val="00346F86"/>
    <w:rsid w:val="003472ED"/>
    <w:rsid w:val="00347660"/>
    <w:rsid w:val="00347731"/>
    <w:rsid w:val="003477FC"/>
    <w:rsid w:val="003504DB"/>
    <w:rsid w:val="00350577"/>
    <w:rsid w:val="0035062E"/>
    <w:rsid w:val="00350C40"/>
    <w:rsid w:val="0035128B"/>
    <w:rsid w:val="00351292"/>
    <w:rsid w:val="00352181"/>
    <w:rsid w:val="003526A1"/>
    <w:rsid w:val="00352E07"/>
    <w:rsid w:val="0035300E"/>
    <w:rsid w:val="003531DD"/>
    <w:rsid w:val="00353646"/>
    <w:rsid w:val="00353963"/>
    <w:rsid w:val="00353ABE"/>
    <w:rsid w:val="00353D63"/>
    <w:rsid w:val="003541CF"/>
    <w:rsid w:val="003544DD"/>
    <w:rsid w:val="00354C5C"/>
    <w:rsid w:val="00354CCB"/>
    <w:rsid w:val="003556CD"/>
    <w:rsid w:val="00355B25"/>
    <w:rsid w:val="003568C7"/>
    <w:rsid w:val="00356C13"/>
    <w:rsid w:val="00356F34"/>
    <w:rsid w:val="00356F6A"/>
    <w:rsid w:val="00357167"/>
    <w:rsid w:val="0035773F"/>
    <w:rsid w:val="003577B8"/>
    <w:rsid w:val="0035789A"/>
    <w:rsid w:val="0036040E"/>
    <w:rsid w:val="003611E7"/>
    <w:rsid w:val="00361595"/>
    <w:rsid w:val="00361C00"/>
    <w:rsid w:val="00361F65"/>
    <w:rsid w:val="003622A7"/>
    <w:rsid w:val="0036244D"/>
    <w:rsid w:val="00362CA4"/>
    <w:rsid w:val="003631C7"/>
    <w:rsid w:val="003633EF"/>
    <w:rsid w:val="003639B5"/>
    <w:rsid w:val="00364009"/>
    <w:rsid w:val="003642FE"/>
    <w:rsid w:val="003643B9"/>
    <w:rsid w:val="00364B10"/>
    <w:rsid w:val="00364D8E"/>
    <w:rsid w:val="00364E03"/>
    <w:rsid w:val="00365256"/>
    <w:rsid w:val="00365291"/>
    <w:rsid w:val="00365446"/>
    <w:rsid w:val="00365A51"/>
    <w:rsid w:val="00365CBA"/>
    <w:rsid w:val="00365FEB"/>
    <w:rsid w:val="00366552"/>
    <w:rsid w:val="00366721"/>
    <w:rsid w:val="003667EA"/>
    <w:rsid w:val="003669C8"/>
    <w:rsid w:val="00366F26"/>
    <w:rsid w:val="003676ED"/>
    <w:rsid w:val="00367895"/>
    <w:rsid w:val="0036794D"/>
    <w:rsid w:val="00367A35"/>
    <w:rsid w:val="00367B00"/>
    <w:rsid w:val="00367C31"/>
    <w:rsid w:val="003709A0"/>
    <w:rsid w:val="00370A88"/>
    <w:rsid w:val="00370BF5"/>
    <w:rsid w:val="00370C21"/>
    <w:rsid w:val="00370E04"/>
    <w:rsid w:val="00370F3D"/>
    <w:rsid w:val="003714C7"/>
    <w:rsid w:val="00371738"/>
    <w:rsid w:val="003717F8"/>
    <w:rsid w:val="003719C1"/>
    <w:rsid w:val="0037258A"/>
    <w:rsid w:val="00372D30"/>
    <w:rsid w:val="00372D9F"/>
    <w:rsid w:val="00373137"/>
    <w:rsid w:val="003733C6"/>
    <w:rsid w:val="00373802"/>
    <w:rsid w:val="003739B1"/>
    <w:rsid w:val="003741DD"/>
    <w:rsid w:val="00374D57"/>
    <w:rsid w:val="00375198"/>
    <w:rsid w:val="0037667E"/>
    <w:rsid w:val="00376737"/>
    <w:rsid w:val="00376951"/>
    <w:rsid w:val="00376A90"/>
    <w:rsid w:val="00376D1E"/>
    <w:rsid w:val="003771D0"/>
    <w:rsid w:val="0037752D"/>
    <w:rsid w:val="00377BD1"/>
    <w:rsid w:val="00377FA3"/>
    <w:rsid w:val="00382497"/>
    <w:rsid w:val="00382AEC"/>
    <w:rsid w:val="00382D29"/>
    <w:rsid w:val="00382FAF"/>
    <w:rsid w:val="00383289"/>
    <w:rsid w:val="0038329F"/>
    <w:rsid w:val="00383520"/>
    <w:rsid w:val="0038353B"/>
    <w:rsid w:val="0038397F"/>
    <w:rsid w:val="00383AD8"/>
    <w:rsid w:val="00383B2B"/>
    <w:rsid w:val="00383D59"/>
    <w:rsid w:val="003840D9"/>
    <w:rsid w:val="0038419C"/>
    <w:rsid w:val="0038482D"/>
    <w:rsid w:val="003857A2"/>
    <w:rsid w:val="003857D1"/>
    <w:rsid w:val="0038645F"/>
    <w:rsid w:val="003866E9"/>
    <w:rsid w:val="0038686D"/>
    <w:rsid w:val="00386A89"/>
    <w:rsid w:val="00386AEE"/>
    <w:rsid w:val="00386D4C"/>
    <w:rsid w:val="00386EF6"/>
    <w:rsid w:val="00386FD8"/>
    <w:rsid w:val="00387335"/>
    <w:rsid w:val="003873D8"/>
    <w:rsid w:val="003876B8"/>
    <w:rsid w:val="00390302"/>
    <w:rsid w:val="003909BE"/>
    <w:rsid w:val="00391B14"/>
    <w:rsid w:val="00391FB1"/>
    <w:rsid w:val="00392BDC"/>
    <w:rsid w:val="003930E2"/>
    <w:rsid w:val="00393458"/>
    <w:rsid w:val="0039352A"/>
    <w:rsid w:val="003944DF"/>
    <w:rsid w:val="0039457D"/>
    <w:rsid w:val="003946FE"/>
    <w:rsid w:val="00394E93"/>
    <w:rsid w:val="00395A1B"/>
    <w:rsid w:val="00395A37"/>
    <w:rsid w:val="003961F9"/>
    <w:rsid w:val="00396381"/>
    <w:rsid w:val="00396A95"/>
    <w:rsid w:val="00396ACA"/>
    <w:rsid w:val="00396B5B"/>
    <w:rsid w:val="00396DAA"/>
    <w:rsid w:val="0039724F"/>
    <w:rsid w:val="00397841"/>
    <w:rsid w:val="003A05D1"/>
    <w:rsid w:val="003A0652"/>
    <w:rsid w:val="003A06D9"/>
    <w:rsid w:val="003A1540"/>
    <w:rsid w:val="003A15EF"/>
    <w:rsid w:val="003A226D"/>
    <w:rsid w:val="003A297F"/>
    <w:rsid w:val="003A29A3"/>
    <w:rsid w:val="003A2EAE"/>
    <w:rsid w:val="003A372E"/>
    <w:rsid w:val="003A3CFA"/>
    <w:rsid w:val="003A46E3"/>
    <w:rsid w:val="003A4833"/>
    <w:rsid w:val="003A4A9B"/>
    <w:rsid w:val="003A4C5C"/>
    <w:rsid w:val="003A4DBA"/>
    <w:rsid w:val="003A4E0F"/>
    <w:rsid w:val="003A4F93"/>
    <w:rsid w:val="003A5516"/>
    <w:rsid w:val="003A55B5"/>
    <w:rsid w:val="003A5962"/>
    <w:rsid w:val="003A5FA3"/>
    <w:rsid w:val="003A67F4"/>
    <w:rsid w:val="003A68F6"/>
    <w:rsid w:val="003A6B16"/>
    <w:rsid w:val="003A6DE7"/>
    <w:rsid w:val="003A7515"/>
    <w:rsid w:val="003A7697"/>
    <w:rsid w:val="003A7CD5"/>
    <w:rsid w:val="003A7DF0"/>
    <w:rsid w:val="003A7FEC"/>
    <w:rsid w:val="003B00F5"/>
    <w:rsid w:val="003B017D"/>
    <w:rsid w:val="003B03AD"/>
    <w:rsid w:val="003B1E8A"/>
    <w:rsid w:val="003B2AC5"/>
    <w:rsid w:val="003B37A5"/>
    <w:rsid w:val="003B388B"/>
    <w:rsid w:val="003B3B32"/>
    <w:rsid w:val="003B41D2"/>
    <w:rsid w:val="003B5000"/>
    <w:rsid w:val="003B51CC"/>
    <w:rsid w:val="003B51CF"/>
    <w:rsid w:val="003B533B"/>
    <w:rsid w:val="003B578C"/>
    <w:rsid w:val="003B58A8"/>
    <w:rsid w:val="003B5BD5"/>
    <w:rsid w:val="003B5E50"/>
    <w:rsid w:val="003B6179"/>
    <w:rsid w:val="003B6413"/>
    <w:rsid w:val="003B65AF"/>
    <w:rsid w:val="003B6709"/>
    <w:rsid w:val="003B6A19"/>
    <w:rsid w:val="003B6F88"/>
    <w:rsid w:val="003B73D3"/>
    <w:rsid w:val="003B757B"/>
    <w:rsid w:val="003B7F11"/>
    <w:rsid w:val="003B7F20"/>
    <w:rsid w:val="003C02CA"/>
    <w:rsid w:val="003C08D5"/>
    <w:rsid w:val="003C150B"/>
    <w:rsid w:val="003C18CB"/>
    <w:rsid w:val="003C1A02"/>
    <w:rsid w:val="003C2752"/>
    <w:rsid w:val="003C2828"/>
    <w:rsid w:val="003C2A4C"/>
    <w:rsid w:val="003C2D75"/>
    <w:rsid w:val="003C364E"/>
    <w:rsid w:val="003C416B"/>
    <w:rsid w:val="003C42CE"/>
    <w:rsid w:val="003C49F3"/>
    <w:rsid w:val="003C4C63"/>
    <w:rsid w:val="003C54C6"/>
    <w:rsid w:val="003C6258"/>
    <w:rsid w:val="003C634C"/>
    <w:rsid w:val="003C677B"/>
    <w:rsid w:val="003C6D6D"/>
    <w:rsid w:val="003C70AF"/>
    <w:rsid w:val="003C7AE7"/>
    <w:rsid w:val="003D0157"/>
    <w:rsid w:val="003D01DD"/>
    <w:rsid w:val="003D0B7A"/>
    <w:rsid w:val="003D0C2E"/>
    <w:rsid w:val="003D0E38"/>
    <w:rsid w:val="003D18D7"/>
    <w:rsid w:val="003D1EF8"/>
    <w:rsid w:val="003D23E8"/>
    <w:rsid w:val="003D2414"/>
    <w:rsid w:val="003D26AC"/>
    <w:rsid w:val="003D2DC7"/>
    <w:rsid w:val="003D330B"/>
    <w:rsid w:val="003D39CF"/>
    <w:rsid w:val="003D43EA"/>
    <w:rsid w:val="003D4B87"/>
    <w:rsid w:val="003D4BE8"/>
    <w:rsid w:val="003D5059"/>
    <w:rsid w:val="003D5182"/>
    <w:rsid w:val="003D52EA"/>
    <w:rsid w:val="003D54F7"/>
    <w:rsid w:val="003D552E"/>
    <w:rsid w:val="003D55D0"/>
    <w:rsid w:val="003D5928"/>
    <w:rsid w:val="003D61B5"/>
    <w:rsid w:val="003D61F1"/>
    <w:rsid w:val="003D62C8"/>
    <w:rsid w:val="003D63D1"/>
    <w:rsid w:val="003D6830"/>
    <w:rsid w:val="003D6D47"/>
    <w:rsid w:val="003D7A95"/>
    <w:rsid w:val="003D7EB6"/>
    <w:rsid w:val="003E08C6"/>
    <w:rsid w:val="003E18A7"/>
    <w:rsid w:val="003E2033"/>
    <w:rsid w:val="003E26F5"/>
    <w:rsid w:val="003E2796"/>
    <w:rsid w:val="003E2823"/>
    <w:rsid w:val="003E2AED"/>
    <w:rsid w:val="003E2B5F"/>
    <w:rsid w:val="003E3045"/>
    <w:rsid w:val="003E3A45"/>
    <w:rsid w:val="003E401F"/>
    <w:rsid w:val="003E424F"/>
    <w:rsid w:val="003E4BA0"/>
    <w:rsid w:val="003E4FE3"/>
    <w:rsid w:val="003E5358"/>
    <w:rsid w:val="003E56DF"/>
    <w:rsid w:val="003E5A73"/>
    <w:rsid w:val="003E5CB9"/>
    <w:rsid w:val="003E65F2"/>
    <w:rsid w:val="003E7213"/>
    <w:rsid w:val="003E7842"/>
    <w:rsid w:val="003E79D7"/>
    <w:rsid w:val="003E7F56"/>
    <w:rsid w:val="003F0179"/>
    <w:rsid w:val="003F0264"/>
    <w:rsid w:val="003F09ED"/>
    <w:rsid w:val="003F0AA5"/>
    <w:rsid w:val="003F12D6"/>
    <w:rsid w:val="003F1BA5"/>
    <w:rsid w:val="003F204F"/>
    <w:rsid w:val="003F2DB0"/>
    <w:rsid w:val="003F2E3D"/>
    <w:rsid w:val="003F2F11"/>
    <w:rsid w:val="003F325D"/>
    <w:rsid w:val="003F3702"/>
    <w:rsid w:val="003F3EE3"/>
    <w:rsid w:val="003F41C6"/>
    <w:rsid w:val="003F4C17"/>
    <w:rsid w:val="003F54D0"/>
    <w:rsid w:val="003F5704"/>
    <w:rsid w:val="003F62A8"/>
    <w:rsid w:val="003F66E3"/>
    <w:rsid w:val="003F6980"/>
    <w:rsid w:val="003F6BC6"/>
    <w:rsid w:val="003F6BFC"/>
    <w:rsid w:val="003F6F9D"/>
    <w:rsid w:val="003F7057"/>
    <w:rsid w:val="003F74D2"/>
    <w:rsid w:val="003F7C4E"/>
    <w:rsid w:val="003F7CA2"/>
    <w:rsid w:val="003F7D57"/>
    <w:rsid w:val="003F7FB6"/>
    <w:rsid w:val="004007E3"/>
    <w:rsid w:val="00400914"/>
    <w:rsid w:val="004009CD"/>
    <w:rsid w:val="00400B91"/>
    <w:rsid w:val="0040121E"/>
    <w:rsid w:val="0040134E"/>
    <w:rsid w:val="00401374"/>
    <w:rsid w:val="004013E9"/>
    <w:rsid w:val="00401464"/>
    <w:rsid w:val="00401AA2"/>
    <w:rsid w:val="00401C78"/>
    <w:rsid w:val="0040221E"/>
    <w:rsid w:val="00402235"/>
    <w:rsid w:val="00402269"/>
    <w:rsid w:val="00402B1C"/>
    <w:rsid w:val="004031A1"/>
    <w:rsid w:val="004034C7"/>
    <w:rsid w:val="0040399C"/>
    <w:rsid w:val="004045E1"/>
    <w:rsid w:val="00404B6F"/>
    <w:rsid w:val="00404DB8"/>
    <w:rsid w:val="00405575"/>
    <w:rsid w:val="00405581"/>
    <w:rsid w:val="004056DA"/>
    <w:rsid w:val="00405B2D"/>
    <w:rsid w:val="00405D10"/>
    <w:rsid w:val="00405E42"/>
    <w:rsid w:val="004064E8"/>
    <w:rsid w:val="00406EB4"/>
    <w:rsid w:val="004077C3"/>
    <w:rsid w:val="004077D9"/>
    <w:rsid w:val="00410573"/>
    <w:rsid w:val="00410C01"/>
    <w:rsid w:val="00410FEC"/>
    <w:rsid w:val="0041162B"/>
    <w:rsid w:val="00411913"/>
    <w:rsid w:val="00411B3A"/>
    <w:rsid w:val="00411D93"/>
    <w:rsid w:val="004122E4"/>
    <w:rsid w:val="00412666"/>
    <w:rsid w:val="00412925"/>
    <w:rsid w:val="00412A97"/>
    <w:rsid w:val="00412BD1"/>
    <w:rsid w:val="00412BD2"/>
    <w:rsid w:val="00412D5D"/>
    <w:rsid w:val="00412F14"/>
    <w:rsid w:val="004131C2"/>
    <w:rsid w:val="00413252"/>
    <w:rsid w:val="00414043"/>
    <w:rsid w:val="004144F1"/>
    <w:rsid w:val="0041467A"/>
    <w:rsid w:val="00414A47"/>
    <w:rsid w:val="00414BB6"/>
    <w:rsid w:val="00415012"/>
    <w:rsid w:val="00415159"/>
    <w:rsid w:val="004154F8"/>
    <w:rsid w:val="0041589C"/>
    <w:rsid w:val="00415C37"/>
    <w:rsid w:val="00415C5B"/>
    <w:rsid w:val="00415D54"/>
    <w:rsid w:val="00416571"/>
    <w:rsid w:val="00416587"/>
    <w:rsid w:val="00416608"/>
    <w:rsid w:val="00416D99"/>
    <w:rsid w:val="004178CD"/>
    <w:rsid w:val="00417D69"/>
    <w:rsid w:val="00420361"/>
    <w:rsid w:val="00420FF5"/>
    <w:rsid w:val="00421224"/>
    <w:rsid w:val="00421286"/>
    <w:rsid w:val="004217AC"/>
    <w:rsid w:val="00421862"/>
    <w:rsid w:val="00422053"/>
    <w:rsid w:val="004228DF"/>
    <w:rsid w:val="00422B07"/>
    <w:rsid w:val="004231E7"/>
    <w:rsid w:val="00423AA7"/>
    <w:rsid w:val="00423F72"/>
    <w:rsid w:val="0042404A"/>
    <w:rsid w:val="0042453E"/>
    <w:rsid w:val="00424604"/>
    <w:rsid w:val="00424A94"/>
    <w:rsid w:val="00424EBF"/>
    <w:rsid w:val="0042504E"/>
    <w:rsid w:val="00425631"/>
    <w:rsid w:val="004258EA"/>
    <w:rsid w:val="004262BD"/>
    <w:rsid w:val="00426403"/>
    <w:rsid w:val="00426417"/>
    <w:rsid w:val="00426513"/>
    <w:rsid w:val="00426524"/>
    <w:rsid w:val="00426918"/>
    <w:rsid w:val="00426A10"/>
    <w:rsid w:val="00426AC3"/>
    <w:rsid w:val="00427013"/>
    <w:rsid w:val="00427398"/>
    <w:rsid w:val="0042764F"/>
    <w:rsid w:val="004276B3"/>
    <w:rsid w:val="004277DC"/>
    <w:rsid w:val="00427A08"/>
    <w:rsid w:val="00427AFC"/>
    <w:rsid w:val="00427E3A"/>
    <w:rsid w:val="00430386"/>
    <w:rsid w:val="0043058E"/>
    <w:rsid w:val="0043074B"/>
    <w:rsid w:val="00430A31"/>
    <w:rsid w:val="00430B69"/>
    <w:rsid w:val="00431213"/>
    <w:rsid w:val="00431451"/>
    <w:rsid w:val="004315E8"/>
    <w:rsid w:val="00431978"/>
    <w:rsid w:val="00431C02"/>
    <w:rsid w:val="00431CB6"/>
    <w:rsid w:val="00431D71"/>
    <w:rsid w:val="0043284D"/>
    <w:rsid w:val="00433196"/>
    <w:rsid w:val="004338DE"/>
    <w:rsid w:val="004339F9"/>
    <w:rsid w:val="00433ED8"/>
    <w:rsid w:val="00434F42"/>
    <w:rsid w:val="0043512D"/>
    <w:rsid w:val="00436AF4"/>
    <w:rsid w:val="00437204"/>
    <w:rsid w:val="00437435"/>
    <w:rsid w:val="004376F9"/>
    <w:rsid w:val="004379D0"/>
    <w:rsid w:val="00437B76"/>
    <w:rsid w:val="00437E24"/>
    <w:rsid w:val="00440E82"/>
    <w:rsid w:val="004410A7"/>
    <w:rsid w:val="004418A4"/>
    <w:rsid w:val="00441C49"/>
    <w:rsid w:val="00441DF8"/>
    <w:rsid w:val="004421B4"/>
    <w:rsid w:val="0044293F"/>
    <w:rsid w:val="00442BA0"/>
    <w:rsid w:val="00442F7A"/>
    <w:rsid w:val="00443241"/>
    <w:rsid w:val="00443346"/>
    <w:rsid w:val="00443AB3"/>
    <w:rsid w:val="00443C27"/>
    <w:rsid w:val="00443F26"/>
    <w:rsid w:val="0044408D"/>
    <w:rsid w:val="0044419A"/>
    <w:rsid w:val="00444664"/>
    <w:rsid w:val="00444DB7"/>
    <w:rsid w:val="00444EA3"/>
    <w:rsid w:val="00444FAE"/>
    <w:rsid w:val="0044533F"/>
    <w:rsid w:val="0044541A"/>
    <w:rsid w:val="00445BF7"/>
    <w:rsid w:val="00445FB0"/>
    <w:rsid w:val="004463E0"/>
    <w:rsid w:val="0044775B"/>
    <w:rsid w:val="00447C11"/>
    <w:rsid w:val="00447E7F"/>
    <w:rsid w:val="00450071"/>
    <w:rsid w:val="004510A5"/>
    <w:rsid w:val="0045114E"/>
    <w:rsid w:val="00451525"/>
    <w:rsid w:val="004515A8"/>
    <w:rsid w:val="00451D3A"/>
    <w:rsid w:val="0045205C"/>
    <w:rsid w:val="00452E96"/>
    <w:rsid w:val="00452EDE"/>
    <w:rsid w:val="004535BB"/>
    <w:rsid w:val="0045378E"/>
    <w:rsid w:val="00453AF1"/>
    <w:rsid w:val="00453DF0"/>
    <w:rsid w:val="0045405B"/>
    <w:rsid w:val="004540D5"/>
    <w:rsid w:val="00454366"/>
    <w:rsid w:val="00454851"/>
    <w:rsid w:val="00454CC0"/>
    <w:rsid w:val="00454DD3"/>
    <w:rsid w:val="00454EAE"/>
    <w:rsid w:val="004559D8"/>
    <w:rsid w:val="00455E18"/>
    <w:rsid w:val="00456068"/>
    <w:rsid w:val="004562C4"/>
    <w:rsid w:val="004563AE"/>
    <w:rsid w:val="0045646E"/>
    <w:rsid w:val="00456474"/>
    <w:rsid w:val="0045674A"/>
    <w:rsid w:val="004569E0"/>
    <w:rsid w:val="00456D65"/>
    <w:rsid w:val="00457B28"/>
    <w:rsid w:val="00457B35"/>
    <w:rsid w:val="004605DA"/>
    <w:rsid w:val="004607A1"/>
    <w:rsid w:val="00460CE0"/>
    <w:rsid w:val="00460E6A"/>
    <w:rsid w:val="00461A23"/>
    <w:rsid w:val="00461BC6"/>
    <w:rsid w:val="00461D76"/>
    <w:rsid w:val="00462261"/>
    <w:rsid w:val="00462C17"/>
    <w:rsid w:val="0046300E"/>
    <w:rsid w:val="00463178"/>
    <w:rsid w:val="0046365C"/>
    <w:rsid w:val="00463719"/>
    <w:rsid w:val="004639EE"/>
    <w:rsid w:val="00463FC3"/>
    <w:rsid w:val="00464183"/>
    <w:rsid w:val="004641B8"/>
    <w:rsid w:val="0046426F"/>
    <w:rsid w:val="004645B3"/>
    <w:rsid w:val="004646AB"/>
    <w:rsid w:val="004646B2"/>
    <w:rsid w:val="004648B8"/>
    <w:rsid w:val="004654D9"/>
    <w:rsid w:val="0046575A"/>
    <w:rsid w:val="004658BE"/>
    <w:rsid w:val="00465A52"/>
    <w:rsid w:val="00465B8D"/>
    <w:rsid w:val="00465EA6"/>
    <w:rsid w:val="00465ECF"/>
    <w:rsid w:val="004661F7"/>
    <w:rsid w:val="00466310"/>
    <w:rsid w:val="004664F7"/>
    <w:rsid w:val="0046690D"/>
    <w:rsid w:val="00466B08"/>
    <w:rsid w:val="004670AF"/>
    <w:rsid w:val="00467EF5"/>
    <w:rsid w:val="004703BE"/>
    <w:rsid w:val="00470AB1"/>
    <w:rsid w:val="0047133B"/>
    <w:rsid w:val="0047169B"/>
    <w:rsid w:val="00471B00"/>
    <w:rsid w:val="00471E57"/>
    <w:rsid w:val="00472311"/>
    <w:rsid w:val="00472388"/>
    <w:rsid w:val="00472965"/>
    <w:rsid w:val="00472B50"/>
    <w:rsid w:val="00472FBF"/>
    <w:rsid w:val="00473520"/>
    <w:rsid w:val="00473682"/>
    <w:rsid w:val="004743AB"/>
    <w:rsid w:val="004744CF"/>
    <w:rsid w:val="00474945"/>
    <w:rsid w:val="00474B88"/>
    <w:rsid w:val="00475387"/>
    <w:rsid w:val="004754C5"/>
    <w:rsid w:val="0047558F"/>
    <w:rsid w:val="00475EA4"/>
    <w:rsid w:val="00476404"/>
    <w:rsid w:val="004766AD"/>
    <w:rsid w:val="00476F3F"/>
    <w:rsid w:val="00476F43"/>
    <w:rsid w:val="0047713F"/>
    <w:rsid w:val="0047740A"/>
    <w:rsid w:val="00477B7E"/>
    <w:rsid w:val="00477D35"/>
    <w:rsid w:val="00480027"/>
    <w:rsid w:val="00480406"/>
    <w:rsid w:val="0048054F"/>
    <w:rsid w:val="0048091D"/>
    <w:rsid w:val="00480FE2"/>
    <w:rsid w:val="00481043"/>
    <w:rsid w:val="004810FD"/>
    <w:rsid w:val="00481179"/>
    <w:rsid w:val="00481368"/>
    <w:rsid w:val="004814A7"/>
    <w:rsid w:val="0048150A"/>
    <w:rsid w:val="00481527"/>
    <w:rsid w:val="00481887"/>
    <w:rsid w:val="004818EE"/>
    <w:rsid w:val="00481BBD"/>
    <w:rsid w:val="00482368"/>
    <w:rsid w:val="00483477"/>
    <w:rsid w:val="004838F5"/>
    <w:rsid w:val="00483FCA"/>
    <w:rsid w:val="004846B2"/>
    <w:rsid w:val="004849A3"/>
    <w:rsid w:val="0048505B"/>
    <w:rsid w:val="00485085"/>
    <w:rsid w:val="00485243"/>
    <w:rsid w:val="00485B85"/>
    <w:rsid w:val="00486506"/>
    <w:rsid w:val="00486553"/>
    <w:rsid w:val="00486868"/>
    <w:rsid w:val="00486BE9"/>
    <w:rsid w:val="00486D31"/>
    <w:rsid w:val="004870CD"/>
    <w:rsid w:val="00487529"/>
    <w:rsid w:val="00487D10"/>
    <w:rsid w:val="0049010F"/>
    <w:rsid w:val="004901CA"/>
    <w:rsid w:val="00490801"/>
    <w:rsid w:val="004909B7"/>
    <w:rsid w:val="00490DAA"/>
    <w:rsid w:val="004928DD"/>
    <w:rsid w:val="00492FD5"/>
    <w:rsid w:val="004932EF"/>
    <w:rsid w:val="004933FE"/>
    <w:rsid w:val="0049344F"/>
    <w:rsid w:val="004934B5"/>
    <w:rsid w:val="00494162"/>
    <w:rsid w:val="004942F1"/>
    <w:rsid w:val="00494E92"/>
    <w:rsid w:val="00494F09"/>
    <w:rsid w:val="0049520D"/>
    <w:rsid w:val="0049521C"/>
    <w:rsid w:val="0049549C"/>
    <w:rsid w:val="00495592"/>
    <w:rsid w:val="004955C7"/>
    <w:rsid w:val="00495633"/>
    <w:rsid w:val="004964A4"/>
    <w:rsid w:val="004964C5"/>
    <w:rsid w:val="0049679E"/>
    <w:rsid w:val="00496A95"/>
    <w:rsid w:val="00496D41"/>
    <w:rsid w:val="00496DBE"/>
    <w:rsid w:val="00496DE5"/>
    <w:rsid w:val="00497AD4"/>
    <w:rsid w:val="004A0205"/>
    <w:rsid w:val="004A03EB"/>
    <w:rsid w:val="004A0C8E"/>
    <w:rsid w:val="004A0C8F"/>
    <w:rsid w:val="004A13F2"/>
    <w:rsid w:val="004A2480"/>
    <w:rsid w:val="004A26FF"/>
    <w:rsid w:val="004A2AB0"/>
    <w:rsid w:val="004A2B2F"/>
    <w:rsid w:val="004A2F8F"/>
    <w:rsid w:val="004A3AAD"/>
    <w:rsid w:val="004A3BF7"/>
    <w:rsid w:val="004A3EAA"/>
    <w:rsid w:val="004A411B"/>
    <w:rsid w:val="004A422E"/>
    <w:rsid w:val="004A43AD"/>
    <w:rsid w:val="004A492D"/>
    <w:rsid w:val="004A49BA"/>
    <w:rsid w:val="004A4DD6"/>
    <w:rsid w:val="004A53FE"/>
    <w:rsid w:val="004A546F"/>
    <w:rsid w:val="004A5FE2"/>
    <w:rsid w:val="004A70A2"/>
    <w:rsid w:val="004A70E5"/>
    <w:rsid w:val="004A74EF"/>
    <w:rsid w:val="004A78AD"/>
    <w:rsid w:val="004A7ABB"/>
    <w:rsid w:val="004B004E"/>
    <w:rsid w:val="004B0142"/>
    <w:rsid w:val="004B0203"/>
    <w:rsid w:val="004B0B24"/>
    <w:rsid w:val="004B1220"/>
    <w:rsid w:val="004B1367"/>
    <w:rsid w:val="004B1454"/>
    <w:rsid w:val="004B179C"/>
    <w:rsid w:val="004B1D66"/>
    <w:rsid w:val="004B210E"/>
    <w:rsid w:val="004B218F"/>
    <w:rsid w:val="004B2C7F"/>
    <w:rsid w:val="004B348B"/>
    <w:rsid w:val="004B3515"/>
    <w:rsid w:val="004B37C6"/>
    <w:rsid w:val="004B38AB"/>
    <w:rsid w:val="004B4355"/>
    <w:rsid w:val="004B4539"/>
    <w:rsid w:val="004B47EB"/>
    <w:rsid w:val="004B4CDC"/>
    <w:rsid w:val="004B54C7"/>
    <w:rsid w:val="004B58DF"/>
    <w:rsid w:val="004B5B72"/>
    <w:rsid w:val="004B68B1"/>
    <w:rsid w:val="004B6930"/>
    <w:rsid w:val="004B69D7"/>
    <w:rsid w:val="004B7C24"/>
    <w:rsid w:val="004B7CFF"/>
    <w:rsid w:val="004B7D07"/>
    <w:rsid w:val="004C0014"/>
    <w:rsid w:val="004C01B4"/>
    <w:rsid w:val="004C08A4"/>
    <w:rsid w:val="004C0924"/>
    <w:rsid w:val="004C0AEB"/>
    <w:rsid w:val="004C0C64"/>
    <w:rsid w:val="004C10BB"/>
    <w:rsid w:val="004C151B"/>
    <w:rsid w:val="004C16E9"/>
    <w:rsid w:val="004C1BF4"/>
    <w:rsid w:val="004C2482"/>
    <w:rsid w:val="004C2D91"/>
    <w:rsid w:val="004C3806"/>
    <w:rsid w:val="004C39BB"/>
    <w:rsid w:val="004C3C08"/>
    <w:rsid w:val="004C46B0"/>
    <w:rsid w:val="004C4C1F"/>
    <w:rsid w:val="004C5180"/>
    <w:rsid w:val="004C554B"/>
    <w:rsid w:val="004C5651"/>
    <w:rsid w:val="004C5D29"/>
    <w:rsid w:val="004C6034"/>
    <w:rsid w:val="004C63CA"/>
    <w:rsid w:val="004C6731"/>
    <w:rsid w:val="004C6E02"/>
    <w:rsid w:val="004C76F1"/>
    <w:rsid w:val="004C7810"/>
    <w:rsid w:val="004C7C4B"/>
    <w:rsid w:val="004D01C4"/>
    <w:rsid w:val="004D0231"/>
    <w:rsid w:val="004D06E1"/>
    <w:rsid w:val="004D0ACF"/>
    <w:rsid w:val="004D0C9E"/>
    <w:rsid w:val="004D1114"/>
    <w:rsid w:val="004D123C"/>
    <w:rsid w:val="004D146C"/>
    <w:rsid w:val="004D1C7E"/>
    <w:rsid w:val="004D1DBE"/>
    <w:rsid w:val="004D1E2E"/>
    <w:rsid w:val="004D2004"/>
    <w:rsid w:val="004D2136"/>
    <w:rsid w:val="004D2697"/>
    <w:rsid w:val="004D26C7"/>
    <w:rsid w:val="004D2AC0"/>
    <w:rsid w:val="004D2DDB"/>
    <w:rsid w:val="004D2DF1"/>
    <w:rsid w:val="004D3D1F"/>
    <w:rsid w:val="004D3D6D"/>
    <w:rsid w:val="004D3FE1"/>
    <w:rsid w:val="004D4700"/>
    <w:rsid w:val="004D51BE"/>
    <w:rsid w:val="004D54A2"/>
    <w:rsid w:val="004D5799"/>
    <w:rsid w:val="004D5864"/>
    <w:rsid w:val="004D5CCD"/>
    <w:rsid w:val="004D5E51"/>
    <w:rsid w:val="004D6105"/>
    <w:rsid w:val="004D6254"/>
    <w:rsid w:val="004D67F4"/>
    <w:rsid w:val="004D68B7"/>
    <w:rsid w:val="004D7087"/>
    <w:rsid w:val="004D7215"/>
    <w:rsid w:val="004D730B"/>
    <w:rsid w:val="004D73E7"/>
    <w:rsid w:val="004D7B13"/>
    <w:rsid w:val="004D7FE4"/>
    <w:rsid w:val="004E01A0"/>
    <w:rsid w:val="004E07D8"/>
    <w:rsid w:val="004E086A"/>
    <w:rsid w:val="004E0D11"/>
    <w:rsid w:val="004E1224"/>
    <w:rsid w:val="004E1398"/>
    <w:rsid w:val="004E1D39"/>
    <w:rsid w:val="004E1F44"/>
    <w:rsid w:val="004E1F4A"/>
    <w:rsid w:val="004E2159"/>
    <w:rsid w:val="004E2386"/>
    <w:rsid w:val="004E2499"/>
    <w:rsid w:val="004E2554"/>
    <w:rsid w:val="004E26A6"/>
    <w:rsid w:val="004E29E8"/>
    <w:rsid w:val="004E2D1D"/>
    <w:rsid w:val="004E2EA8"/>
    <w:rsid w:val="004E344A"/>
    <w:rsid w:val="004E3515"/>
    <w:rsid w:val="004E357C"/>
    <w:rsid w:val="004E3B5C"/>
    <w:rsid w:val="004E4459"/>
    <w:rsid w:val="004E46BF"/>
    <w:rsid w:val="004E47F4"/>
    <w:rsid w:val="004E499C"/>
    <w:rsid w:val="004E4E4E"/>
    <w:rsid w:val="004E4F14"/>
    <w:rsid w:val="004E6C92"/>
    <w:rsid w:val="004E6D16"/>
    <w:rsid w:val="004E74A4"/>
    <w:rsid w:val="004E768A"/>
    <w:rsid w:val="004F013C"/>
    <w:rsid w:val="004F01AB"/>
    <w:rsid w:val="004F038F"/>
    <w:rsid w:val="004F074E"/>
    <w:rsid w:val="004F0819"/>
    <w:rsid w:val="004F113D"/>
    <w:rsid w:val="004F11EA"/>
    <w:rsid w:val="004F13B2"/>
    <w:rsid w:val="004F1BBE"/>
    <w:rsid w:val="004F1E4A"/>
    <w:rsid w:val="004F20EB"/>
    <w:rsid w:val="004F29FF"/>
    <w:rsid w:val="004F34A3"/>
    <w:rsid w:val="004F3C67"/>
    <w:rsid w:val="004F43B5"/>
    <w:rsid w:val="004F4417"/>
    <w:rsid w:val="004F46DA"/>
    <w:rsid w:val="004F4A60"/>
    <w:rsid w:val="004F4B1E"/>
    <w:rsid w:val="004F4F95"/>
    <w:rsid w:val="004F5070"/>
    <w:rsid w:val="004F5AB9"/>
    <w:rsid w:val="004F5DCA"/>
    <w:rsid w:val="004F6086"/>
    <w:rsid w:val="004F6123"/>
    <w:rsid w:val="004F6356"/>
    <w:rsid w:val="004F6A18"/>
    <w:rsid w:val="004F7CD0"/>
    <w:rsid w:val="004F7D6B"/>
    <w:rsid w:val="004F7D95"/>
    <w:rsid w:val="004F7DC4"/>
    <w:rsid w:val="00500355"/>
    <w:rsid w:val="005003B3"/>
    <w:rsid w:val="00500414"/>
    <w:rsid w:val="005006C6"/>
    <w:rsid w:val="00500A8A"/>
    <w:rsid w:val="00500B64"/>
    <w:rsid w:val="00500E0C"/>
    <w:rsid w:val="00500EB2"/>
    <w:rsid w:val="00500F28"/>
    <w:rsid w:val="005011D3"/>
    <w:rsid w:val="0050153C"/>
    <w:rsid w:val="00501C0C"/>
    <w:rsid w:val="00502193"/>
    <w:rsid w:val="0050299A"/>
    <w:rsid w:val="00502A5F"/>
    <w:rsid w:val="00502E5C"/>
    <w:rsid w:val="00503296"/>
    <w:rsid w:val="0050380C"/>
    <w:rsid w:val="00503844"/>
    <w:rsid w:val="00503850"/>
    <w:rsid w:val="00503924"/>
    <w:rsid w:val="00503D1C"/>
    <w:rsid w:val="00504538"/>
    <w:rsid w:val="0050453D"/>
    <w:rsid w:val="0050453F"/>
    <w:rsid w:val="00504A02"/>
    <w:rsid w:val="00504C3E"/>
    <w:rsid w:val="00504E22"/>
    <w:rsid w:val="0050552D"/>
    <w:rsid w:val="00505F75"/>
    <w:rsid w:val="00506069"/>
    <w:rsid w:val="005060C0"/>
    <w:rsid w:val="005062B6"/>
    <w:rsid w:val="00506894"/>
    <w:rsid w:val="005069BC"/>
    <w:rsid w:val="005069F8"/>
    <w:rsid w:val="00506F73"/>
    <w:rsid w:val="00506FB0"/>
    <w:rsid w:val="005071A3"/>
    <w:rsid w:val="00507EB3"/>
    <w:rsid w:val="0051056B"/>
    <w:rsid w:val="00511C47"/>
    <w:rsid w:val="005124C5"/>
    <w:rsid w:val="0051264E"/>
    <w:rsid w:val="005129B3"/>
    <w:rsid w:val="00512A89"/>
    <w:rsid w:val="0051335E"/>
    <w:rsid w:val="005136D1"/>
    <w:rsid w:val="005138F7"/>
    <w:rsid w:val="00514075"/>
    <w:rsid w:val="0051413D"/>
    <w:rsid w:val="005145A0"/>
    <w:rsid w:val="00514885"/>
    <w:rsid w:val="005148DA"/>
    <w:rsid w:val="00515692"/>
    <w:rsid w:val="005157CE"/>
    <w:rsid w:val="0051588B"/>
    <w:rsid w:val="00515E58"/>
    <w:rsid w:val="005164DB"/>
    <w:rsid w:val="00516616"/>
    <w:rsid w:val="00516A0B"/>
    <w:rsid w:val="00516D4B"/>
    <w:rsid w:val="00516EB3"/>
    <w:rsid w:val="00517201"/>
    <w:rsid w:val="0051754D"/>
    <w:rsid w:val="00517706"/>
    <w:rsid w:val="00517AEC"/>
    <w:rsid w:val="00521033"/>
    <w:rsid w:val="00521108"/>
    <w:rsid w:val="005211E6"/>
    <w:rsid w:val="005212A5"/>
    <w:rsid w:val="00521359"/>
    <w:rsid w:val="00521467"/>
    <w:rsid w:val="00521804"/>
    <w:rsid w:val="00521C5B"/>
    <w:rsid w:val="00521F85"/>
    <w:rsid w:val="0052212E"/>
    <w:rsid w:val="005229D4"/>
    <w:rsid w:val="00522CEF"/>
    <w:rsid w:val="0052356E"/>
    <w:rsid w:val="005235FC"/>
    <w:rsid w:val="00523982"/>
    <w:rsid w:val="00523ACB"/>
    <w:rsid w:val="005248D3"/>
    <w:rsid w:val="00524952"/>
    <w:rsid w:val="00524FBD"/>
    <w:rsid w:val="00525B07"/>
    <w:rsid w:val="00525B3B"/>
    <w:rsid w:val="0052681B"/>
    <w:rsid w:val="00526AD1"/>
    <w:rsid w:val="00527646"/>
    <w:rsid w:val="00527679"/>
    <w:rsid w:val="00527B41"/>
    <w:rsid w:val="00527C27"/>
    <w:rsid w:val="00527EBA"/>
    <w:rsid w:val="00530051"/>
    <w:rsid w:val="00530889"/>
    <w:rsid w:val="00530D5B"/>
    <w:rsid w:val="00530E15"/>
    <w:rsid w:val="005312AA"/>
    <w:rsid w:val="005316C8"/>
    <w:rsid w:val="005317F5"/>
    <w:rsid w:val="00531E09"/>
    <w:rsid w:val="00532264"/>
    <w:rsid w:val="00532366"/>
    <w:rsid w:val="005323BD"/>
    <w:rsid w:val="00532607"/>
    <w:rsid w:val="00532793"/>
    <w:rsid w:val="00532C1F"/>
    <w:rsid w:val="005333D3"/>
    <w:rsid w:val="00533484"/>
    <w:rsid w:val="00533A82"/>
    <w:rsid w:val="00533DD2"/>
    <w:rsid w:val="005340FE"/>
    <w:rsid w:val="00534338"/>
    <w:rsid w:val="0053466A"/>
    <w:rsid w:val="005346EE"/>
    <w:rsid w:val="00534FDD"/>
    <w:rsid w:val="00535236"/>
    <w:rsid w:val="0053560C"/>
    <w:rsid w:val="005358AE"/>
    <w:rsid w:val="00536117"/>
    <w:rsid w:val="005361AD"/>
    <w:rsid w:val="00536A58"/>
    <w:rsid w:val="00536C86"/>
    <w:rsid w:val="00536D07"/>
    <w:rsid w:val="005370EE"/>
    <w:rsid w:val="00537837"/>
    <w:rsid w:val="00537960"/>
    <w:rsid w:val="00537E4C"/>
    <w:rsid w:val="00537FCD"/>
    <w:rsid w:val="005408A4"/>
    <w:rsid w:val="00540AE3"/>
    <w:rsid w:val="00540CEC"/>
    <w:rsid w:val="00540D7F"/>
    <w:rsid w:val="00540EB9"/>
    <w:rsid w:val="00540EDD"/>
    <w:rsid w:val="00540F1E"/>
    <w:rsid w:val="00541165"/>
    <w:rsid w:val="005414E9"/>
    <w:rsid w:val="00541D96"/>
    <w:rsid w:val="00542128"/>
    <w:rsid w:val="0054292B"/>
    <w:rsid w:val="00542A47"/>
    <w:rsid w:val="005430E8"/>
    <w:rsid w:val="005431DF"/>
    <w:rsid w:val="005432C1"/>
    <w:rsid w:val="00543320"/>
    <w:rsid w:val="0054374A"/>
    <w:rsid w:val="005437F0"/>
    <w:rsid w:val="00543D84"/>
    <w:rsid w:val="0054424E"/>
    <w:rsid w:val="005442CB"/>
    <w:rsid w:val="00544858"/>
    <w:rsid w:val="00544D99"/>
    <w:rsid w:val="0054518E"/>
    <w:rsid w:val="0054558D"/>
    <w:rsid w:val="005455E3"/>
    <w:rsid w:val="005460BD"/>
    <w:rsid w:val="00546306"/>
    <w:rsid w:val="005464FF"/>
    <w:rsid w:val="00546764"/>
    <w:rsid w:val="0054693C"/>
    <w:rsid w:val="00546CA0"/>
    <w:rsid w:val="00546E35"/>
    <w:rsid w:val="00546EB7"/>
    <w:rsid w:val="00546FFF"/>
    <w:rsid w:val="005473CD"/>
    <w:rsid w:val="00547BDC"/>
    <w:rsid w:val="0055016D"/>
    <w:rsid w:val="005501ED"/>
    <w:rsid w:val="00550335"/>
    <w:rsid w:val="0055039C"/>
    <w:rsid w:val="00550512"/>
    <w:rsid w:val="005508F1"/>
    <w:rsid w:val="00550A70"/>
    <w:rsid w:val="00550B2E"/>
    <w:rsid w:val="00550CBC"/>
    <w:rsid w:val="0055137E"/>
    <w:rsid w:val="0055189B"/>
    <w:rsid w:val="00551C0C"/>
    <w:rsid w:val="00552294"/>
    <w:rsid w:val="005523C5"/>
    <w:rsid w:val="005524A3"/>
    <w:rsid w:val="0055253C"/>
    <w:rsid w:val="005525F9"/>
    <w:rsid w:val="005528DA"/>
    <w:rsid w:val="005529AB"/>
    <w:rsid w:val="00552C25"/>
    <w:rsid w:val="00552C36"/>
    <w:rsid w:val="00552CD2"/>
    <w:rsid w:val="005533F0"/>
    <w:rsid w:val="0055367A"/>
    <w:rsid w:val="005537E3"/>
    <w:rsid w:val="005541E2"/>
    <w:rsid w:val="005542AD"/>
    <w:rsid w:val="005550A8"/>
    <w:rsid w:val="00555191"/>
    <w:rsid w:val="00555355"/>
    <w:rsid w:val="005556CC"/>
    <w:rsid w:val="00555CA4"/>
    <w:rsid w:val="0055642D"/>
    <w:rsid w:val="0055650C"/>
    <w:rsid w:val="00556709"/>
    <w:rsid w:val="00556919"/>
    <w:rsid w:val="005569F6"/>
    <w:rsid w:val="00556BBA"/>
    <w:rsid w:val="00556CB9"/>
    <w:rsid w:val="00556FA8"/>
    <w:rsid w:val="005570FA"/>
    <w:rsid w:val="00557273"/>
    <w:rsid w:val="0055753F"/>
    <w:rsid w:val="00557B84"/>
    <w:rsid w:val="00557BAE"/>
    <w:rsid w:val="00557CE0"/>
    <w:rsid w:val="00557F1B"/>
    <w:rsid w:val="0056075F"/>
    <w:rsid w:val="00560957"/>
    <w:rsid w:val="00560A43"/>
    <w:rsid w:val="00560AB1"/>
    <w:rsid w:val="0056148C"/>
    <w:rsid w:val="005615E8"/>
    <w:rsid w:val="0056192D"/>
    <w:rsid w:val="005619EE"/>
    <w:rsid w:val="00561B21"/>
    <w:rsid w:val="00561C55"/>
    <w:rsid w:val="005622B8"/>
    <w:rsid w:val="005623D5"/>
    <w:rsid w:val="00562480"/>
    <w:rsid w:val="005627F9"/>
    <w:rsid w:val="00562AE1"/>
    <w:rsid w:val="00563584"/>
    <w:rsid w:val="00563833"/>
    <w:rsid w:val="00563A19"/>
    <w:rsid w:val="0056425B"/>
    <w:rsid w:val="005645B2"/>
    <w:rsid w:val="005645E5"/>
    <w:rsid w:val="005646B6"/>
    <w:rsid w:val="0056547C"/>
    <w:rsid w:val="00565C48"/>
    <w:rsid w:val="0056653A"/>
    <w:rsid w:val="0056695F"/>
    <w:rsid w:val="00566A66"/>
    <w:rsid w:val="00566DCC"/>
    <w:rsid w:val="00567045"/>
    <w:rsid w:val="005678F0"/>
    <w:rsid w:val="0056795B"/>
    <w:rsid w:val="00567EFB"/>
    <w:rsid w:val="00567FDA"/>
    <w:rsid w:val="0057012F"/>
    <w:rsid w:val="00570283"/>
    <w:rsid w:val="005706D3"/>
    <w:rsid w:val="0057097A"/>
    <w:rsid w:val="00570B8D"/>
    <w:rsid w:val="00570F59"/>
    <w:rsid w:val="00571304"/>
    <w:rsid w:val="00571ACA"/>
    <w:rsid w:val="00571BBF"/>
    <w:rsid w:val="005724EE"/>
    <w:rsid w:val="005729D4"/>
    <w:rsid w:val="00572C06"/>
    <w:rsid w:val="00572D50"/>
    <w:rsid w:val="00572DBA"/>
    <w:rsid w:val="0057397B"/>
    <w:rsid w:val="00573B61"/>
    <w:rsid w:val="00573BB9"/>
    <w:rsid w:val="00573C08"/>
    <w:rsid w:val="005745B7"/>
    <w:rsid w:val="00574C14"/>
    <w:rsid w:val="00574EB9"/>
    <w:rsid w:val="00575059"/>
    <w:rsid w:val="00575576"/>
    <w:rsid w:val="00575885"/>
    <w:rsid w:val="0057595F"/>
    <w:rsid w:val="00575A0D"/>
    <w:rsid w:val="00575B09"/>
    <w:rsid w:val="00575B7E"/>
    <w:rsid w:val="00575D41"/>
    <w:rsid w:val="00576A4A"/>
    <w:rsid w:val="00576A53"/>
    <w:rsid w:val="00577629"/>
    <w:rsid w:val="0057784B"/>
    <w:rsid w:val="005778F8"/>
    <w:rsid w:val="005778FA"/>
    <w:rsid w:val="005779FB"/>
    <w:rsid w:val="005800A3"/>
    <w:rsid w:val="005800A8"/>
    <w:rsid w:val="005803AB"/>
    <w:rsid w:val="005805E2"/>
    <w:rsid w:val="00580AE7"/>
    <w:rsid w:val="00581092"/>
    <w:rsid w:val="00581CEB"/>
    <w:rsid w:val="00581D81"/>
    <w:rsid w:val="005825A1"/>
    <w:rsid w:val="00582686"/>
    <w:rsid w:val="00582BE1"/>
    <w:rsid w:val="00582CBE"/>
    <w:rsid w:val="00582F3A"/>
    <w:rsid w:val="00583048"/>
    <w:rsid w:val="0058350B"/>
    <w:rsid w:val="005835B5"/>
    <w:rsid w:val="00583A6C"/>
    <w:rsid w:val="00583E3D"/>
    <w:rsid w:val="0058413D"/>
    <w:rsid w:val="00584374"/>
    <w:rsid w:val="005843AB"/>
    <w:rsid w:val="005845F0"/>
    <w:rsid w:val="00586032"/>
    <w:rsid w:val="00586110"/>
    <w:rsid w:val="0058645F"/>
    <w:rsid w:val="00586892"/>
    <w:rsid w:val="0058696F"/>
    <w:rsid w:val="00586C6F"/>
    <w:rsid w:val="00587003"/>
    <w:rsid w:val="005877AE"/>
    <w:rsid w:val="00587C3A"/>
    <w:rsid w:val="00587F01"/>
    <w:rsid w:val="00587F88"/>
    <w:rsid w:val="00587F8C"/>
    <w:rsid w:val="00590358"/>
    <w:rsid w:val="00590A70"/>
    <w:rsid w:val="00591117"/>
    <w:rsid w:val="0059180E"/>
    <w:rsid w:val="005919F3"/>
    <w:rsid w:val="00591A08"/>
    <w:rsid w:val="005927A8"/>
    <w:rsid w:val="005930A6"/>
    <w:rsid w:val="00593DB8"/>
    <w:rsid w:val="00593DD0"/>
    <w:rsid w:val="00593EDB"/>
    <w:rsid w:val="005945B8"/>
    <w:rsid w:val="00594648"/>
    <w:rsid w:val="00594689"/>
    <w:rsid w:val="005956C8"/>
    <w:rsid w:val="00595731"/>
    <w:rsid w:val="0059573D"/>
    <w:rsid w:val="005957AF"/>
    <w:rsid w:val="0059648E"/>
    <w:rsid w:val="00596688"/>
    <w:rsid w:val="00596871"/>
    <w:rsid w:val="005968AB"/>
    <w:rsid w:val="00597051"/>
    <w:rsid w:val="00597D5E"/>
    <w:rsid w:val="005A0A7F"/>
    <w:rsid w:val="005A1040"/>
    <w:rsid w:val="005A148A"/>
    <w:rsid w:val="005A16E1"/>
    <w:rsid w:val="005A17DB"/>
    <w:rsid w:val="005A17FA"/>
    <w:rsid w:val="005A1EEE"/>
    <w:rsid w:val="005A21F0"/>
    <w:rsid w:val="005A259F"/>
    <w:rsid w:val="005A32EB"/>
    <w:rsid w:val="005A3DC9"/>
    <w:rsid w:val="005A3F41"/>
    <w:rsid w:val="005A450B"/>
    <w:rsid w:val="005A4898"/>
    <w:rsid w:val="005A49A1"/>
    <w:rsid w:val="005A4BF4"/>
    <w:rsid w:val="005A4D04"/>
    <w:rsid w:val="005A4DF5"/>
    <w:rsid w:val="005A5935"/>
    <w:rsid w:val="005A5C68"/>
    <w:rsid w:val="005A64BE"/>
    <w:rsid w:val="005A6986"/>
    <w:rsid w:val="005A72BF"/>
    <w:rsid w:val="005A76A6"/>
    <w:rsid w:val="005A7711"/>
    <w:rsid w:val="005B03A2"/>
    <w:rsid w:val="005B081B"/>
    <w:rsid w:val="005B16E0"/>
    <w:rsid w:val="005B1BAC"/>
    <w:rsid w:val="005B1C47"/>
    <w:rsid w:val="005B1F28"/>
    <w:rsid w:val="005B2828"/>
    <w:rsid w:val="005B28C8"/>
    <w:rsid w:val="005B38A9"/>
    <w:rsid w:val="005B3B20"/>
    <w:rsid w:val="005B3D70"/>
    <w:rsid w:val="005B41A7"/>
    <w:rsid w:val="005B47D5"/>
    <w:rsid w:val="005B5E8F"/>
    <w:rsid w:val="005B61A9"/>
    <w:rsid w:val="005B64F0"/>
    <w:rsid w:val="005B65DE"/>
    <w:rsid w:val="005B6634"/>
    <w:rsid w:val="005B668D"/>
    <w:rsid w:val="005B6778"/>
    <w:rsid w:val="005B7187"/>
    <w:rsid w:val="005B71B6"/>
    <w:rsid w:val="005B74F4"/>
    <w:rsid w:val="005B7A94"/>
    <w:rsid w:val="005B7ACD"/>
    <w:rsid w:val="005B7E89"/>
    <w:rsid w:val="005C01F9"/>
    <w:rsid w:val="005C0304"/>
    <w:rsid w:val="005C06AC"/>
    <w:rsid w:val="005C1384"/>
    <w:rsid w:val="005C20FB"/>
    <w:rsid w:val="005C2359"/>
    <w:rsid w:val="005C2915"/>
    <w:rsid w:val="005C296C"/>
    <w:rsid w:val="005C2CD2"/>
    <w:rsid w:val="005C3119"/>
    <w:rsid w:val="005C3DAC"/>
    <w:rsid w:val="005C41EE"/>
    <w:rsid w:val="005C452C"/>
    <w:rsid w:val="005C478D"/>
    <w:rsid w:val="005C49CD"/>
    <w:rsid w:val="005C4CEB"/>
    <w:rsid w:val="005C53D7"/>
    <w:rsid w:val="005C54AD"/>
    <w:rsid w:val="005C57BA"/>
    <w:rsid w:val="005C58C6"/>
    <w:rsid w:val="005C5E9C"/>
    <w:rsid w:val="005C6462"/>
    <w:rsid w:val="005C6532"/>
    <w:rsid w:val="005C6608"/>
    <w:rsid w:val="005C6943"/>
    <w:rsid w:val="005C6D73"/>
    <w:rsid w:val="005C6F40"/>
    <w:rsid w:val="005C713A"/>
    <w:rsid w:val="005C79C0"/>
    <w:rsid w:val="005C7AB0"/>
    <w:rsid w:val="005D079A"/>
    <w:rsid w:val="005D0B49"/>
    <w:rsid w:val="005D0FF9"/>
    <w:rsid w:val="005D1223"/>
    <w:rsid w:val="005D1587"/>
    <w:rsid w:val="005D167A"/>
    <w:rsid w:val="005D189B"/>
    <w:rsid w:val="005D18AF"/>
    <w:rsid w:val="005D1BC0"/>
    <w:rsid w:val="005D1F86"/>
    <w:rsid w:val="005D20D8"/>
    <w:rsid w:val="005D226C"/>
    <w:rsid w:val="005D2925"/>
    <w:rsid w:val="005D2A12"/>
    <w:rsid w:val="005D356C"/>
    <w:rsid w:val="005D3759"/>
    <w:rsid w:val="005D3886"/>
    <w:rsid w:val="005D3FF1"/>
    <w:rsid w:val="005D422D"/>
    <w:rsid w:val="005D44D9"/>
    <w:rsid w:val="005D4627"/>
    <w:rsid w:val="005D4B29"/>
    <w:rsid w:val="005D4F33"/>
    <w:rsid w:val="005D56D2"/>
    <w:rsid w:val="005D5C0B"/>
    <w:rsid w:val="005D5CBE"/>
    <w:rsid w:val="005D5E8F"/>
    <w:rsid w:val="005D62A3"/>
    <w:rsid w:val="005D6549"/>
    <w:rsid w:val="005D6FA1"/>
    <w:rsid w:val="005D73EB"/>
    <w:rsid w:val="005D7B12"/>
    <w:rsid w:val="005D7F12"/>
    <w:rsid w:val="005E01DB"/>
    <w:rsid w:val="005E0213"/>
    <w:rsid w:val="005E0C30"/>
    <w:rsid w:val="005E20AC"/>
    <w:rsid w:val="005E29F8"/>
    <w:rsid w:val="005E2C58"/>
    <w:rsid w:val="005E2D12"/>
    <w:rsid w:val="005E3972"/>
    <w:rsid w:val="005E3DC1"/>
    <w:rsid w:val="005E3E27"/>
    <w:rsid w:val="005E3F1A"/>
    <w:rsid w:val="005E3F4B"/>
    <w:rsid w:val="005E4355"/>
    <w:rsid w:val="005E4793"/>
    <w:rsid w:val="005E547C"/>
    <w:rsid w:val="005E5726"/>
    <w:rsid w:val="005E58E2"/>
    <w:rsid w:val="005E5920"/>
    <w:rsid w:val="005E5A89"/>
    <w:rsid w:val="005E5B10"/>
    <w:rsid w:val="005E5B38"/>
    <w:rsid w:val="005E5C95"/>
    <w:rsid w:val="005E5E31"/>
    <w:rsid w:val="005E65C2"/>
    <w:rsid w:val="005E6680"/>
    <w:rsid w:val="005E67AC"/>
    <w:rsid w:val="005E6832"/>
    <w:rsid w:val="005E692A"/>
    <w:rsid w:val="005E7F82"/>
    <w:rsid w:val="005F0D32"/>
    <w:rsid w:val="005F0D44"/>
    <w:rsid w:val="005F0FEB"/>
    <w:rsid w:val="005F10FB"/>
    <w:rsid w:val="005F1865"/>
    <w:rsid w:val="005F1BC4"/>
    <w:rsid w:val="005F20DA"/>
    <w:rsid w:val="005F280D"/>
    <w:rsid w:val="005F2962"/>
    <w:rsid w:val="005F33B5"/>
    <w:rsid w:val="005F370F"/>
    <w:rsid w:val="005F3750"/>
    <w:rsid w:val="005F3F6E"/>
    <w:rsid w:val="005F47BF"/>
    <w:rsid w:val="005F5000"/>
    <w:rsid w:val="005F556C"/>
    <w:rsid w:val="005F589F"/>
    <w:rsid w:val="005F5965"/>
    <w:rsid w:val="005F5E45"/>
    <w:rsid w:val="005F5EE6"/>
    <w:rsid w:val="005F6545"/>
    <w:rsid w:val="005F6874"/>
    <w:rsid w:val="005F6A44"/>
    <w:rsid w:val="005F778A"/>
    <w:rsid w:val="005F7891"/>
    <w:rsid w:val="0060054F"/>
    <w:rsid w:val="0060093A"/>
    <w:rsid w:val="00600B19"/>
    <w:rsid w:val="00600CDF"/>
    <w:rsid w:val="00600D61"/>
    <w:rsid w:val="00600F28"/>
    <w:rsid w:val="00601088"/>
    <w:rsid w:val="00601160"/>
    <w:rsid w:val="00601388"/>
    <w:rsid w:val="00601D65"/>
    <w:rsid w:val="00603247"/>
    <w:rsid w:val="006036DD"/>
    <w:rsid w:val="0060381A"/>
    <w:rsid w:val="00603A03"/>
    <w:rsid w:val="00603A23"/>
    <w:rsid w:val="00604009"/>
    <w:rsid w:val="00604212"/>
    <w:rsid w:val="00604C9E"/>
    <w:rsid w:val="00604DF2"/>
    <w:rsid w:val="00604F7A"/>
    <w:rsid w:val="0060527E"/>
    <w:rsid w:val="006055D9"/>
    <w:rsid w:val="006061F0"/>
    <w:rsid w:val="0060622C"/>
    <w:rsid w:val="00606267"/>
    <w:rsid w:val="00606A13"/>
    <w:rsid w:val="0060716C"/>
    <w:rsid w:val="0060719A"/>
    <w:rsid w:val="00607457"/>
    <w:rsid w:val="00607561"/>
    <w:rsid w:val="0060797C"/>
    <w:rsid w:val="00607EEF"/>
    <w:rsid w:val="006101CC"/>
    <w:rsid w:val="0061037F"/>
    <w:rsid w:val="00610C64"/>
    <w:rsid w:val="00611629"/>
    <w:rsid w:val="00611714"/>
    <w:rsid w:val="00611A51"/>
    <w:rsid w:val="00611D3B"/>
    <w:rsid w:val="00611F36"/>
    <w:rsid w:val="006121DB"/>
    <w:rsid w:val="00612279"/>
    <w:rsid w:val="006122B3"/>
    <w:rsid w:val="006123DD"/>
    <w:rsid w:val="006129D4"/>
    <w:rsid w:val="00612B30"/>
    <w:rsid w:val="006133E8"/>
    <w:rsid w:val="0061370A"/>
    <w:rsid w:val="00613FA5"/>
    <w:rsid w:val="006147EE"/>
    <w:rsid w:val="00614958"/>
    <w:rsid w:val="00614AA2"/>
    <w:rsid w:val="00614CED"/>
    <w:rsid w:val="00615122"/>
    <w:rsid w:val="00615350"/>
    <w:rsid w:val="006154A9"/>
    <w:rsid w:val="00615501"/>
    <w:rsid w:val="00615735"/>
    <w:rsid w:val="00615D6E"/>
    <w:rsid w:val="006167A8"/>
    <w:rsid w:val="00616BDE"/>
    <w:rsid w:val="00616C52"/>
    <w:rsid w:val="00616E7C"/>
    <w:rsid w:val="00617869"/>
    <w:rsid w:val="00617886"/>
    <w:rsid w:val="00617971"/>
    <w:rsid w:val="00617F61"/>
    <w:rsid w:val="0062030B"/>
    <w:rsid w:val="00620663"/>
    <w:rsid w:val="00620868"/>
    <w:rsid w:val="006214F2"/>
    <w:rsid w:val="00621C7C"/>
    <w:rsid w:val="00621F5B"/>
    <w:rsid w:val="00621FB2"/>
    <w:rsid w:val="006220DE"/>
    <w:rsid w:val="0062256A"/>
    <w:rsid w:val="00622CED"/>
    <w:rsid w:val="00622DB3"/>
    <w:rsid w:val="0062330A"/>
    <w:rsid w:val="00623324"/>
    <w:rsid w:val="006234CF"/>
    <w:rsid w:val="00623838"/>
    <w:rsid w:val="006239C0"/>
    <w:rsid w:val="00623BD6"/>
    <w:rsid w:val="00624809"/>
    <w:rsid w:val="0062483C"/>
    <w:rsid w:val="00624CDB"/>
    <w:rsid w:val="00624E19"/>
    <w:rsid w:val="006252CC"/>
    <w:rsid w:val="006256EF"/>
    <w:rsid w:val="006257F4"/>
    <w:rsid w:val="00625C9A"/>
    <w:rsid w:val="00625E4E"/>
    <w:rsid w:val="0062622C"/>
    <w:rsid w:val="0062675C"/>
    <w:rsid w:val="00626887"/>
    <w:rsid w:val="00626A61"/>
    <w:rsid w:val="006277F3"/>
    <w:rsid w:val="00627C59"/>
    <w:rsid w:val="00627DBE"/>
    <w:rsid w:val="0063017C"/>
    <w:rsid w:val="0063047A"/>
    <w:rsid w:val="00630701"/>
    <w:rsid w:val="00630E2D"/>
    <w:rsid w:val="006310C8"/>
    <w:rsid w:val="00631567"/>
    <w:rsid w:val="00631636"/>
    <w:rsid w:val="0063191E"/>
    <w:rsid w:val="00631AD8"/>
    <w:rsid w:val="00632453"/>
    <w:rsid w:val="00632958"/>
    <w:rsid w:val="00632E0F"/>
    <w:rsid w:val="00632F58"/>
    <w:rsid w:val="00633057"/>
    <w:rsid w:val="00633306"/>
    <w:rsid w:val="006337C0"/>
    <w:rsid w:val="0063399E"/>
    <w:rsid w:val="00633AB9"/>
    <w:rsid w:val="00634055"/>
    <w:rsid w:val="0063406B"/>
    <w:rsid w:val="006344E4"/>
    <w:rsid w:val="00634784"/>
    <w:rsid w:val="00634AF6"/>
    <w:rsid w:val="00634D92"/>
    <w:rsid w:val="006358AF"/>
    <w:rsid w:val="00635FAA"/>
    <w:rsid w:val="006361F8"/>
    <w:rsid w:val="00636853"/>
    <w:rsid w:val="00636FC1"/>
    <w:rsid w:val="00637172"/>
    <w:rsid w:val="00637EBA"/>
    <w:rsid w:val="00640090"/>
    <w:rsid w:val="00640482"/>
    <w:rsid w:val="006407D4"/>
    <w:rsid w:val="006408E2"/>
    <w:rsid w:val="00640907"/>
    <w:rsid w:val="00640DAA"/>
    <w:rsid w:val="0064156D"/>
    <w:rsid w:val="006416BD"/>
    <w:rsid w:val="00641947"/>
    <w:rsid w:val="00641C13"/>
    <w:rsid w:val="00641D56"/>
    <w:rsid w:val="00642473"/>
    <w:rsid w:val="00642558"/>
    <w:rsid w:val="006426F7"/>
    <w:rsid w:val="00642D02"/>
    <w:rsid w:val="00642D3C"/>
    <w:rsid w:val="00643088"/>
    <w:rsid w:val="00643B37"/>
    <w:rsid w:val="00643C6C"/>
    <w:rsid w:val="00643DDC"/>
    <w:rsid w:val="00643E9F"/>
    <w:rsid w:val="0064410E"/>
    <w:rsid w:val="00644549"/>
    <w:rsid w:val="006448EB"/>
    <w:rsid w:val="00644D9B"/>
    <w:rsid w:val="00644F1D"/>
    <w:rsid w:val="00644FF2"/>
    <w:rsid w:val="00645378"/>
    <w:rsid w:val="006459B6"/>
    <w:rsid w:val="006459FD"/>
    <w:rsid w:val="00645D26"/>
    <w:rsid w:val="00645E83"/>
    <w:rsid w:val="00646567"/>
    <w:rsid w:val="00646B93"/>
    <w:rsid w:val="006473C4"/>
    <w:rsid w:val="00647411"/>
    <w:rsid w:val="0064773A"/>
    <w:rsid w:val="006478FC"/>
    <w:rsid w:val="00647906"/>
    <w:rsid w:val="00647F36"/>
    <w:rsid w:val="006501C3"/>
    <w:rsid w:val="0065045F"/>
    <w:rsid w:val="006507F7"/>
    <w:rsid w:val="00650945"/>
    <w:rsid w:val="00650CA0"/>
    <w:rsid w:val="00650D32"/>
    <w:rsid w:val="00651260"/>
    <w:rsid w:val="00651E20"/>
    <w:rsid w:val="00652E75"/>
    <w:rsid w:val="00653411"/>
    <w:rsid w:val="00653A36"/>
    <w:rsid w:val="006544E3"/>
    <w:rsid w:val="00654513"/>
    <w:rsid w:val="00654872"/>
    <w:rsid w:val="00654958"/>
    <w:rsid w:val="00654D32"/>
    <w:rsid w:val="00655036"/>
    <w:rsid w:val="00655246"/>
    <w:rsid w:val="006555A1"/>
    <w:rsid w:val="00655694"/>
    <w:rsid w:val="00655B93"/>
    <w:rsid w:val="00655D30"/>
    <w:rsid w:val="00655DC1"/>
    <w:rsid w:val="006563BC"/>
    <w:rsid w:val="00656F4F"/>
    <w:rsid w:val="006570E8"/>
    <w:rsid w:val="00657103"/>
    <w:rsid w:val="00657232"/>
    <w:rsid w:val="00657C4F"/>
    <w:rsid w:val="0066016D"/>
    <w:rsid w:val="00660591"/>
    <w:rsid w:val="0066077D"/>
    <w:rsid w:val="006609AE"/>
    <w:rsid w:val="0066111A"/>
    <w:rsid w:val="00661682"/>
    <w:rsid w:val="00661749"/>
    <w:rsid w:val="00661AEE"/>
    <w:rsid w:val="00661BA7"/>
    <w:rsid w:val="00661FB3"/>
    <w:rsid w:val="006620D0"/>
    <w:rsid w:val="00662531"/>
    <w:rsid w:val="006627ED"/>
    <w:rsid w:val="00662912"/>
    <w:rsid w:val="006629BD"/>
    <w:rsid w:val="00662C9C"/>
    <w:rsid w:val="00662D1E"/>
    <w:rsid w:val="006630EF"/>
    <w:rsid w:val="00663BD2"/>
    <w:rsid w:val="006643C0"/>
    <w:rsid w:val="00664C7D"/>
    <w:rsid w:val="0066547D"/>
    <w:rsid w:val="0066581E"/>
    <w:rsid w:val="00665CB9"/>
    <w:rsid w:val="00665E8D"/>
    <w:rsid w:val="006662F1"/>
    <w:rsid w:val="006664ED"/>
    <w:rsid w:val="0066697A"/>
    <w:rsid w:val="00666D20"/>
    <w:rsid w:val="00667255"/>
    <w:rsid w:val="006674BF"/>
    <w:rsid w:val="00667597"/>
    <w:rsid w:val="00667665"/>
    <w:rsid w:val="00667F77"/>
    <w:rsid w:val="006707CC"/>
    <w:rsid w:val="00670AE5"/>
    <w:rsid w:val="00670C6A"/>
    <w:rsid w:val="0067189A"/>
    <w:rsid w:val="006719B8"/>
    <w:rsid w:val="00671BEA"/>
    <w:rsid w:val="00671C2F"/>
    <w:rsid w:val="00672401"/>
    <w:rsid w:val="00672872"/>
    <w:rsid w:val="00672FA6"/>
    <w:rsid w:val="006732D6"/>
    <w:rsid w:val="0067368E"/>
    <w:rsid w:val="00673C17"/>
    <w:rsid w:val="006742E2"/>
    <w:rsid w:val="00674342"/>
    <w:rsid w:val="006749AD"/>
    <w:rsid w:val="0067528D"/>
    <w:rsid w:val="0067536F"/>
    <w:rsid w:val="00675444"/>
    <w:rsid w:val="00675755"/>
    <w:rsid w:val="00675E52"/>
    <w:rsid w:val="00675EEC"/>
    <w:rsid w:val="00676526"/>
    <w:rsid w:val="00676B80"/>
    <w:rsid w:val="00677886"/>
    <w:rsid w:val="00677973"/>
    <w:rsid w:val="00677EC4"/>
    <w:rsid w:val="00680012"/>
    <w:rsid w:val="006806EB"/>
    <w:rsid w:val="006810BD"/>
    <w:rsid w:val="00681DB6"/>
    <w:rsid w:val="0068220C"/>
    <w:rsid w:val="00682610"/>
    <w:rsid w:val="006828E1"/>
    <w:rsid w:val="00682B8A"/>
    <w:rsid w:val="006833C1"/>
    <w:rsid w:val="006834DC"/>
    <w:rsid w:val="00683780"/>
    <w:rsid w:val="00683857"/>
    <w:rsid w:val="00683C4B"/>
    <w:rsid w:val="00683D25"/>
    <w:rsid w:val="00683F36"/>
    <w:rsid w:val="00684158"/>
    <w:rsid w:val="006842C4"/>
    <w:rsid w:val="006844F2"/>
    <w:rsid w:val="00684BA5"/>
    <w:rsid w:val="006851A4"/>
    <w:rsid w:val="0068602B"/>
    <w:rsid w:val="00686235"/>
    <w:rsid w:val="00686625"/>
    <w:rsid w:val="00686C72"/>
    <w:rsid w:val="00686D12"/>
    <w:rsid w:val="0068740B"/>
    <w:rsid w:val="0068742A"/>
    <w:rsid w:val="006875E1"/>
    <w:rsid w:val="00687A23"/>
    <w:rsid w:val="00687C3B"/>
    <w:rsid w:val="00687E57"/>
    <w:rsid w:val="00690009"/>
    <w:rsid w:val="00690136"/>
    <w:rsid w:val="00690529"/>
    <w:rsid w:val="00690566"/>
    <w:rsid w:val="00690C72"/>
    <w:rsid w:val="006910CC"/>
    <w:rsid w:val="00691231"/>
    <w:rsid w:val="00691605"/>
    <w:rsid w:val="00691696"/>
    <w:rsid w:val="00691BC8"/>
    <w:rsid w:val="00692209"/>
    <w:rsid w:val="00692543"/>
    <w:rsid w:val="00692676"/>
    <w:rsid w:val="00692684"/>
    <w:rsid w:val="0069291B"/>
    <w:rsid w:val="00692F47"/>
    <w:rsid w:val="006930DD"/>
    <w:rsid w:val="00693117"/>
    <w:rsid w:val="006935DF"/>
    <w:rsid w:val="00693F7F"/>
    <w:rsid w:val="00693FB2"/>
    <w:rsid w:val="0069402C"/>
    <w:rsid w:val="00694B93"/>
    <w:rsid w:val="00694C23"/>
    <w:rsid w:val="00694D44"/>
    <w:rsid w:val="00694ECC"/>
    <w:rsid w:val="00695267"/>
    <w:rsid w:val="006952C8"/>
    <w:rsid w:val="00695556"/>
    <w:rsid w:val="00695784"/>
    <w:rsid w:val="006960DA"/>
    <w:rsid w:val="00696344"/>
    <w:rsid w:val="006964D4"/>
    <w:rsid w:val="006969F4"/>
    <w:rsid w:val="00696A84"/>
    <w:rsid w:val="00696DFB"/>
    <w:rsid w:val="00697B58"/>
    <w:rsid w:val="00697C5C"/>
    <w:rsid w:val="006A075C"/>
    <w:rsid w:val="006A07EC"/>
    <w:rsid w:val="006A116B"/>
    <w:rsid w:val="006A1EA5"/>
    <w:rsid w:val="006A260A"/>
    <w:rsid w:val="006A29D4"/>
    <w:rsid w:val="006A2DD4"/>
    <w:rsid w:val="006A2E69"/>
    <w:rsid w:val="006A32A3"/>
    <w:rsid w:val="006A3542"/>
    <w:rsid w:val="006A3A42"/>
    <w:rsid w:val="006A3EE7"/>
    <w:rsid w:val="006A48E1"/>
    <w:rsid w:val="006A4D43"/>
    <w:rsid w:val="006A4EC8"/>
    <w:rsid w:val="006A5067"/>
    <w:rsid w:val="006A5375"/>
    <w:rsid w:val="006A5B6B"/>
    <w:rsid w:val="006A5E10"/>
    <w:rsid w:val="006A61B5"/>
    <w:rsid w:val="006A671C"/>
    <w:rsid w:val="006A67BD"/>
    <w:rsid w:val="006A6D53"/>
    <w:rsid w:val="006A7033"/>
    <w:rsid w:val="006A7337"/>
    <w:rsid w:val="006A7673"/>
    <w:rsid w:val="006A7D82"/>
    <w:rsid w:val="006B0385"/>
    <w:rsid w:val="006B0A91"/>
    <w:rsid w:val="006B0CED"/>
    <w:rsid w:val="006B163E"/>
    <w:rsid w:val="006B1FEA"/>
    <w:rsid w:val="006B26E0"/>
    <w:rsid w:val="006B28C7"/>
    <w:rsid w:val="006B2951"/>
    <w:rsid w:val="006B2A0B"/>
    <w:rsid w:val="006B2DA3"/>
    <w:rsid w:val="006B2ED6"/>
    <w:rsid w:val="006B3551"/>
    <w:rsid w:val="006B3E44"/>
    <w:rsid w:val="006B493D"/>
    <w:rsid w:val="006B4987"/>
    <w:rsid w:val="006B4F60"/>
    <w:rsid w:val="006B53C7"/>
    <w:rsid w:val="006B5838"/>
    <w:rsid w:val="006B587F"/>
    <w:rsid w:val="006B5912"/>
    <w:rsid w:val="006B59BE"/>
    <w:rsid w:val="006B5A39"/>
    <w:rsid w:val="006B69E7"/>
    <w:rsid w:val="006B6AB1"/>
    <w:rsid w:val="006B6BCD"/>
    <w:rsid w:val="006B7A14"/>
    <w:rsid w:val="006B7D88"/>
    <w:rsid w:val="006C06E3"/>
    <w:rsid w:val="006C0762"/>
    <w:rsid w:val="006C08E2"/>
    <w:rsid w:val="006C098D"/>
    <w:rsid w:val="006C0D7B"/>
    <w:rsid w:val="006C0E6F"/>
    <w:rsid w:val="006C0E77"/>
    <w:rsid w:val="006C1496"/>
    <w:rsid w:val="006C14BB"/>
    <w:rsid w:val="006C1FC7"/>
    <w:rsid w:val="006C33A3"/>
    <w:rsid w:val="006C377A"/>
    <w:rsid w:val="006C391D"/>
    <w:rsid w:val="006C399A"/>
    <w:rsid w:val="006C3A2E"/>
    <w:rsid w:val="006C3AFC"/>
    <w:rsid w:val="006C3B28"/>
    <w:rsid w:val="006C3F9E"/>
    <w:rsid w:val="006C447C"/>
    <w:rsid w:val="006C498F"/>
    <w:rsid w:val="006C4A09"/>
    <w:rsid w:val="006C4A4D"/>
    <w:rsid w:val="006C4CE3"/>
    <w:rsid w:val="006C52B8"/>
    <w:rsid w:val="006C5A25"/>
    <w:rsid w:val="006C6078"/>
    <w:rsid w:val="006C629E"/>
    <w:rsid w:val="006C62E0"/>
    <w:rsid w:val="006C63CE"/>
    <w:rsid w:val="006C6631"/>
    <w:rsid w:val="006C68A5"/>
    <w:rsid w:val="006C68DB"/>
    <w:rsid w:val="006C6E08"/>
    <w:rsid w:val="006C7949"/>
    <w:rsid w:val="006D071F"/>
    <w:rsid w:val="006D0BFA"/>
    <w:rsid w:val="006D0DBA"/>
    <w:rsid w:val="006D0ECB"/>
    <w:rsid w:val="006D1714"/>
    <w:rsid w:val="006D1BB0"/>
    <w:rsid w:val="006D1F66"/>
    <w:rsid w:val="006D2636"/>
    <w:rsid w:val="006D296A"/>
    <w:rsid w:val="006D3435"/>
    <w:rsid w:val="006D3485"/>
    <w:rsid w:val="006D3958"/>
    <w:rsid w:val="006D4319"/>
    <w:rsid w:val="006D4632"/>
    <w:rsid w:val="006D46B1"/>
    <w:rsid w:val="006D4C5F"/>
    <w:rsid w:val="006D4E69"/>
    <w:rsid w:val="006D4EAA"/>
    <w:rsid w:val="006D5679"/>
    <w:rsid w:val="006D5682"/>
    <w:rsid w:val="006D570B"/>
    <w:rsid w:val="006D578A"/>
    <w:rsid w:val="006D5A91"/>
    <w:rsid w:val="006D5EFE"/>
    <w:rsid w:val="006D602C"/>
    <w:rsid w:val="006D687E"/>
    <w:rsid w:val="006D6A80"/>
    <w:rsid w:val="006D6E25"/>
    <w:rsid w:val="006D6F26"/>
    <w:rsid w:val="006D7332"/>
    <w:rsid w:val="006D7BC8"/>
    <w:rsid w:val="006D7F4B"/>
    <w:rsid w:val="006E0C9D"/>
    <w:rsid w:val="006E0E11"/>
    <w:rsid w:val="006E134E"/>
    <w:rsid w:val="006E1BFA"/>
    <w:rsid w:val="006E1F24"/>
    <w:rsid w:val="006E1F6A"/>
    <w:rsid w:val="006E2066"/>
    <w:rsid w:val="006E2153"/>
    <w:rsid w:val="006E2AF7"/>
    <w:rsid w:val="006E2F63"/>
    <w:rsid w:val="006E331A"/>
    <w:rsid w:val="006E3425"/>
    <w:rsid w:val="006E350F"/>
    <w:rsid w:val="006E353F"/>
    <w:rsid w:val="006E39CD"/>
    <w:rsid w:val="006E3B94"/>
    <w:rsid w:val="006E3C7B"/>
    <w:rsid w:val="006E3CB5"/>
    <w:rsid w:val="006E434E"/>
    <w:rsid w:val="006E45F9"/>
    <w:rsid w:val="006E4605"/>
    <w:rsid w:val="006E528A"/>
    <w:rsid w:val="006E5385"/>
    <w:rsid w:val="006E5665"/>
    <w:rsid w:val="006E5770"/>
    <w:rsid w:val="006E627F"/>
    <w:rsid w:val="006E6A2B"/>
    <w:rsid w:val="006E7410"/>
    <w:rsid w:val="006E746D"/>
    <w:rsid w:val="006E79EE"/>
    <w:rsid w:val="006E7A05"/>
    <w:rsid w:val="006E7CD4"/>
    <w:rsid w:val="006E7D49"/>
    <w:rsid w:val="006E7F98"/>
    <w:rsid w:val="006E7FDB"/>
    <w:rsid w:val="006F02CE"/>
    <w:rsid w:val="006F0571"/>
    <w:rsid w:val="006F08F4"/>
    <w:rsid w:val="006F0AF1"/>
    <w:rsid w:val="006F0CA7"/>
    <w:rsid w:val="006F0E81"/>
    <w:rsid w:val="006F0F2C"/>
    <w:rsid w:val="006F1147"/>
    <w:rsid w:val="006F1470"/>
    <w:rsid w:val="006F1B0F"/>
    <w:rsid w:val="006F2C8B"/>
    <w:rsid w:val="006F2FEF"/>
    <w:rsid w:val="006F30A4"/>
    <w:rsid w:val="006F32E8"/>
    <w:rsid w:val="006F3794"/>
    <w:rsid w:val="006F3832"/>
    <w:rsid w:val="006F3E81"/>
    <w:rsid w:val="006F409A"/>
    <w:rsid w:val="006F4115"/>
    <w:rsid w:val="006F4618"/>
    <w:rsid w:val="006F497A"/>
    <w:rsid w:val="006F5889"/>
    <w:rsid w:val="006F5FFD"/>
    <w:rsid w:val="006F63C7"/>
    <w:rsid w:val="006F6601"/>
    <w:rsid w:val="006F6639"/>
    <w:rsid w:val="006F6650"/>
    <w:rsid w:val="006F678F"/>
    <w:rsid w:val="006F6C45"/>
    <w:rsid w:val="006F6DB5"/>
    <w:rsid w:val="006F7086"/>
    <w:rsid w:val="006F7192"/>
    <w:rsid w:val="006F7237"/>
    <w:rsid w:val="006F72EF"/>
    <w:rsid w:val="006F74D0"/>
    <w:rsid w:val="00700058"/>
    <w:rsid w:val="00700BCF"/>
    <w:rsid w:val="00700BD7"/>
    <w:rsid w:val="00700C98"/>
    <w:rsid w:val="00700CE0"/>
    <w:rsid w:val="00700F37"/>
    <w:rsid w:val="00701122"/>
    <w:rsid w:val="00701127"/>
    <w:rsid w:val="00701747"/>
    <w:rsid w:val="00702311"/>
    <w:rsid w:val="007026C2"/>
    <w:rsid w:val="00702A85"/>
    <w:rsid w:val="00702E0C"/>
    <w:rsid w:val="00703489"/>
    <w:rsid w:val="007037C6"/>
    <w:rsid w:val="00703CA3"/>
    <w:rsid w:val="00703CC1"/>
    <w:rsid w:val="00704810"/>
    <w:rsid w:val="00704C12"/>
    <w:rsid w:val="00705068"/>
    <w:rsid w:val="00705392"/>
    <w:rsid w:val="00705E34"/>
    <w:rsid w:val="00706251"/>
    <w:rsid w:val="007063D4"/>
    <w:rsid w:val="0070648B"/>
    <w:rsid w:val="00706714"/>
    <w:rsid w:val="00706817"/>
    <w:rsid w:val="00706828"/>
    <w:rsid w:val="00706A3D"/>
    <w:rsid w:val="00706E09"/>
    <w:rsid w:val="0070755A"/>
    <w:rsid w:val="007078F5"/>
    <w:rsid w:val="00707A2A"/>
    <w:rsid w:val="00707BC7"/>
    <w:rsid w:val="00707C56"/>
    <w:rsid w:val="00707D44"/>
    <w:rsid w:val="0071088C"/>
    <w:rsid w:val="00710A1D"/>
    <w:rsid w:val="00710B05"/>
    <w:rsid w:val="00710FA7"/>
    <w:rsid w:val="007110C1"/>
    <w:rsid w:val="00711402"/>
    <w:rsid w:val="0071174B"/>
    <w:rsid w:val="00711F24"/>
    <w:rsid w:val="00712704"/>
    <w:rsid w:val="00713198"/>
    <w:rsid w:val="00713A27"/>
    <w:rsid w:val="00713B71"/>
    <w:rsid w:val="00713C21"/>
    <w:rsid w:val="00713FCC"/>
    <w:rsid w:val="0071445C"/>
    <w:rsid w:val="007149E6"/>
    <w:rsid w:val="00714A47"/>
    <w:rsid w:val="0071521A"/>
    <w:rsid w:val="00715B94"/>
    <w:rsid w:val="007160BC"/>
    <w:rsid w:val="0071635D"/>
    <w:rsid w:val="00716882"/>
    <w:rsid w:val="0071689F"/>
    <w:rsid w:val="00716A56"/>
    <w:rsid w:val="00716B92"/>
    <w:rsid w:val="00716F58"/>
    <w:rsid w:val="007173F7"/>
    <w:rsid w:val="0071754B"/>
    <w:rsid w:val="00717BF2"/>
    <w:rsid w:val="00717C54"/>
    <w:rsid w:val="007201FC"/>
    <w:rsid w:val="0072032F"/>
    <w:rsid w:val="0072066A"/>
    <w:rsid w:val="00720A42"/>
    <w:rsid w:val="00720B94"/>
    <w:rsid w:val="00720CD2"/>
    <w:rsid w:val="00720DE2"/>
    <w:rsid w:val="007210DF"/>
    <w:rsid w:val="00721265"/>
    <w:rsid w:val="007213A6"/>
    <w:rsid w:val="007214B4"/>
    <w:rsid w:val="00721BD5"/>
    <w:rsid w:val="00721D8B"/>
    <w:rsid w:val="00722754"/>
    <w:rsid w:val="00722C40"/>
    <w:rsid w:val="00722D5C"/>
    <w:rsid w:val="00722E5B"/>
    <w:rsid w:val="00722F6E"/>
    <w:rsid w:val="00723213"/>
    <w:rsid w:val="0072445B"/>
    <w:rsid w:val="007248C0"/>
    <w:rsid w:val="00724C02"/>
    <w:rsid w:val="00724CB4"/>
    <w:rsid w:val="00724E2B"/>
    <w:rsid w:val="00725218"/>
    <w:rsid w:val="007255B9"/>
    <w:rsid w:val="00725D85"/>
    <w:rsid w:val="00725D89"/>
    <w:rsid w:val="00725D9A"/>
    <w:rsid w:val="00725E43"/>
    <w:rsid w:val="0072612C"/>
    <w:rsid w:val="007261C8"/>
    <w:rsid w:val="007268B5"/>
    <w:rsid w:val="00726BA5"/>
    <w:rsid w:val="00726D8B"/>
    <w:rsid w:val="00726E8D"/>
    <w:rsid w:val="007270A6"/>
    <w:rsid w:val="00727215"/>
    <w:rsid w:val="0072735C"/>
    <w:rsid w:val="007301BF"/>
    <w:rsid w:val="00730202"/>
    <w:rsid w:val="00730311"/>
    <w:rsid w:val="00730431"/>
    <w:rsid w:val="00730737"/>
    <w:rsid w:val="00730D18"/>
    <w:rsid w:val="00730DEE"/>
    <w:rsid w:val="00731003"/>
    <w:rsid w:val="007314D0"/>
    <w:rsid w:val="007324D1"/>
    <w:rsid w:val="00732F4F"/>
    <w:rsid w:val="007338C2"/>
    <w:rsid w:val="00733BD2"/>
    <w:rsid w:val="00733E71"/>
    <w:rsid w:val="0073448B"/>
    <w:rsid w:val="00734736"/>
    <w:rsid w:val="00734775"/>
    <w:rsid w:val="00734842"/>
    <w:rsid w:val="0073557D"/>
    <w:rsid w:val="00735AC3"/>
    <w:rsid w:val="00735F14"/>
    <w:rsid w:val="00736E87"/>
    <w:rsid w:val="00737067"/>
    <w:rsid w:val="00737077"/>
    <w:rsid w:val="007373FF"/>
    <w:rsid w:val="00737635"/>
    <w:rsid w:val="00737827"/>
    <w:rsid w:val="00737904"/>
    <w:rsid w:val="00737BEC"/>
    <w:rsid w:val="00737C40"/>
    <w:rsid w:val="00740A24"/>
    <w:rsid w:val="00740DFD"/>
    <w:rsid w:val="00741311"/>
    <w:rsid w:val="00741786"/>
    <w:rsid w:val="0074198D"/>
    <w:rsid w:val="007419F8"/>
    <w:rsid w:val="00742068"/>
    <w:rsid w:val="007425F5"/>
    <w:rsid w:val="00742995"/>
    <w:rsid w:val="00742BE0"/>
    <w:rsid w:val="00742E2E"/>
    <w:rsid w:val="00743A67"/>
    <w:rsid w:val="00743B17"/>
    <w:rsid w:val="00744096"/>
    <w:rsid w:val="0074463C"/>
    <w:rsid w:val="007456FA"/>
    <w:rsid w:val="00745A0E"/>
    <w:rsid w:val="0074626E"/>
    <w:rsid w:val="00747127"/>
    <w:rsid w:val="0074715D"/>
    <w:rsid w:val="007475C9"/>
    <w:rsid w:val="00747A6C"/>
    <w:rsid w:val="007501D6"/>
    <w:rsid w:val="00750219"/>
    <w:rsid w:val="00750E92"/>
    <w:rsid w:val="00751585"/>
    <w:rsid w:val="007522FB"/>
    <w:rsid w:val="0075247F"/>
    <w:rsid w:val="0075269B"/>
    <w:rsid w:val="00752885"/>
    <w:rsid w:val="007530A5"/>
    <w:rsid w:val="00753251"/>
    <w:rsid w:val="0075331A"/>
    <w:rsid w:val="00753458"/>
    <w:rsid w:val="00753D2F"/>
    <w:rsid w:val="00754148"/>
    <w:rsid w:val="0075480A"/>
    <w:rsid w:val="00754BCA"/>
    <w:rsid w:val="00754C9A"/>
    <w:rsid w:val="0075546D"/>
    <w:rsid w:val="0075571B"/>
    <w:rsid w:val="00755736"/>
    <w:rsid w:val="007557CB"/>
    <w:rsid w:val="00755AA5"/>
    <w:rsid w:val="00755ACA"/>
    <w:rsid w:val="0075611C"/>
    <w:rsid w:val="00756665"/>
    <w:rsid w:val="007567DF"/>
    <w:rsid w:val="007574FA"/>
    <w:rsid w:val="00757D9D"/>
    <w:rsid w:val="00757DE9"/>
    <w:rsid w:val="00760477"/>
    <w:rsid w:val="00760C1A"/>
    <w:rsid w:val="00760CCB"/>
    <w:rsid w:val="00760FAC"/>
    <w:rsid w:val="0076137A"/>
    <w:rsid w:val="007629A9"/>
    <w:rsid w:val="00762A03"/>
    <w:rsid w:val="00762A68"/>
    <w:rsid w:val="00762B04"/>
    <w:rsid w:val="007636D3"/>
    <w:rsid w:val="00763BE0"/>
    <w:rsid w:val="00764498"/>
    <w:rsid w:val="007647FE"/>
    <w:rsid w:val="00764E85"/>
    <w:rsid w:val="00765255"/>
    <w:rsid w:val="00766074"/>
    <w:rsid w:val="007663D3"/>
    <w:rsid w:val="0076641F"/>
    <w:rsid w:val="00766DC2"/>
    <w:rsid w:val="00767003"/>
    <w:rsid w:val="0076760C"/>
    <w:rsid w:val="00767B1D"/>
    <w:rsid w:val="00767E1A"/>
    <w:rsid w:val="00767ED5"/>
    <w:rsid w:val="00770013"/>
    <w:rsid w:val="00770694"/>
    <w:rsid w:val="007713F8"/>
    <w:rsid w:val="0077145A"/>
    <w:rsid w:val="007714C9"/>
    <w:rsid w:val="00771555"/>
    <w:rsid w:val="007718FF"/>
    <w:rsid w:val="00771F75"/>
    <w:rsid w:val="007726F4"/>
    <w:rsid w:val="00773010"/>
    <w:rsid w:val="00773E0A"/>
    <w:rsid w:val="00774092"/>
    <w:rsid w:val="00774C2A"/>
    <w:rsid w:val="00774D77"/>
    <w:rsid w:val="00774E8F"/>
    <w:rsid w:val="00775054"/>
    <w:rsid w:val="00775266"/>
    <w:rsid w:val="00775671"/>
    <w:rsid w:val="007759FB"/>
    <w:rsid w:val="00775C66"/>
    <w:rsid w:val="00775CAA"/>
    <w:rsid w:val="00775D07"/>
    <w:rsid w:val="007766B0"/>
    <w:rsid w:val="007766E6"/>
    <w:rsid w:val="0077708D"/>
    <w:rsid w:val="00777843"/>
    <w:rsid w:val="00777993"/>
    <w:rsid w:val="00777B0A"/>
    <w:rsid w:val="00777EDD"/>
    <w:rsid w:val="00780C86"/>
    <w:rsid w:val="00781267"/>
    <w:rsid w:val="00781BF2"/>
    <w:rsid w:val="00781CC1"/>
    <w:rsid w:val="007823F8"/>
    <w:rsid w:val="007829A8"/>
    <w:rsid w:val="00782D36"/>
    <w:rsid w:val="0078311E"/>
    <w:rsid w:val="00783F24"/>
    <w:rsid w:val="00784322"/>
    <w:rsid w:val="00784820"/>
    <w:rsid w:val="0078485A"/>
    <w:rsid w:val="0078485B"/>
    <w:rsid w:val="00784F00"/>
    <w:rsid w:val="00785212"/>
    <w:rsid w:val="007852F8"/>
    <w:rsid w:val="00785D70"/>
    <w:rsid w:val="00785FB8"/>
    <w:rsid w:val="007861E0"/>
    <w:rsid w:val="0078642E"/>
    <w:rsid w:val="00786B64"/>
    <w:rsid w:val="00786BAD"/>
    <w:rsid w:val="00787BB7"/>
    <w:rsid w:val="00787D91"/>
    <w:rsid w:val="00790681"/>
    <w:rsid w:val="007909D5"/>
    <w:rsid w:val="007909D9"/>
    <w:rsid w:val="00791624"/>
    <w:rsid w:val="00791687"/>
    <w:rsid w:val="00791E18"/>
    <w:rsid w:val="00791F97"/>
    <w:rsid w:val="00791FD4"/>
    <w:rsid w:val="007928D2"/>
    <w:rsid w:val="00792ACA"/>
    <w:rsid w:val="00792F9C"/>
    <w:rsid w:val="007939D9"/>
    <w:rsid w:val="00793CE3"/>
    <w:rsid w:val="007944A8"/>
    <w:rsid w:val="00795540"/>
    <w:rsid w:val="00795E4B"/>
    <w:rsid w:val="00795F14"/>
    <w:rsid w:val="007963EA"/>
    <w:rsid w:val="007966AC"/>
    <w:rsid w:val="00797FF6"/>
    <w:rsid w:val="007A0923"/>
    <w:rsid w:val="007A09B2"/>
    <w:rsid w:val="007A0B11"/>
    <w:rsid w:val="007A0E25"/>
    <w:rsid w:val="007A12DC"/>
    <w:rsid w:val="007A1633"/>
    <w:rsid w:val="007A199E"/>
    <w:rsid w:val="007A2D1B"/>
    <w:rsid w:val="007A32AB"/>
    <w:rsid w:val="007A35BA"/>
    <w:rsid w:val="007A3AB8"/>
    <w:rsid w:val="007A3ADC"/>
    <w:rsid w:val="007A3E88"/>
    <w:rsid w:val="007A3FB5"/>
    <w:rsid w:val="007A4018"/>
    <w:rsid w:val="007A41AC"/>
    <w:rsid w:val="007A4228"/>
    <w:rsid w:val="007A44B4"/>
    <w:rsid w:val="007A47CD"/>
    <w:rsid w:val="007A49DB"/>
    <w:rsid w:val="007A4AAD"/>
    <w:rsid w:val="007A4CCB"/>
    <w:rsid w:val="007A4E7B"/>
    <w:rsid w:val="007A4EE4"/>
    <w:rsid w:val="007A57A6"/>
    <w:rsid w:val="007A57B4"/>
    <w:rsid w:val="007A6012"/>
    <w:rsid w:val="007A6266"/>
    <w:rsid w:val="007A669B"/>
    <w:rsid w:val="007A6CF0"/>
    <w:rsid w:val="007A7180"/>
    <w:rsid w:val="007A731F"/>
    <w:rsid w:val="007A73C1"/>
    <w:rsid w:val="007A742A"/>
    <w:rsid w:val="007A7869"/>
    <w:rsid w:val="007A7923"/>
    <w:rsid w:val="007A7DD8"/>
    <w:rsid w:val="007A7E7D"/>
    <w:rsid w:val="007B055F"/>
    <w:rsid w:val="007B0735"/>
    <w:rsid w:val="007B0958"/>
    <w:rsid w:val="007B0A04"/>
    <w:rsid w:val="007B0C6B"/>
    <w:rsid w:val="007B0CCE"/>
    <w:rsid w:val="007B144A"/>
    <w:rsid w:val="007B1A40"/>
    <w:rsid w:val="007B1AD5"/>
    <w:rsid w:val="007B2FDF"/>
    <w:rsid w:val="007B33CA"/>
    <w:rsid w:val="007B3600"/>
    <w:rsid w:val="007B374C"/>
    <w:rsid w:val="007B429A"/>
    <w:rsid w:val="007B4425"/>
    <w:rsid w:val="007B46CD"/>
    <w:rsid w:val="007B483A"/>
    <w:rsid w:val="007B4934"/>
    <w:rsid w:val="007B4960"/>
    <w:rsid w:val="007B4A85"/>
    <w:rsid w:val="007B515F"/>
    <w:rsid w:val="007B54CD"/>
    <w:rsid w:val="007B5B1E"/>
    <w:rsid w:val="007B5CBA"/>
    <w:rsid w:val="007B5D2C"/>
    <w:rsid w:val="007B5F85"/>
    <w:rsid w:val="007B65EB"/>
    <w:rsid w:val="007B6870"/>
    <w:rsid w:val="007B6E80"/>
    <w:rsid w:val="007B744A"/>
    <w:rsid w:val="007B76AF"/>
    <w:rsid w:val="007B7892"/>
    <w:rsid w:val="007B78A7"/>
    <w:rsid w:val="007B78E5"/>
    <w:rsid w:val="007C0022"/>
    <w:rsid w:val="007C008A"/>
    <w:rsid w:val="007C048B"/>
    <w:rsid w:val="007C0B79"/>
    <w:rsid w:val="007C0D44"/>
    <w:rsid w:val="007C10AD"/>
    <w:rsid w:val="007C10C1"/>
    <w:rsid w:val="007C128A"/>
    <w:rsid w:val="007C15B3"/>
    <w:rsid w:val="007C1BA1"/>
    <w:rsid w:val="007C20A4"/>
    <w:rsid w:val="007C20B9"/>
    <w:rsid w:val="007C247E"/>
    <w:rsid w:val="007C2610"/>
    <w:rsid w:val="007C2C5F"/>
    <w:rsid w:val="007C2C64"/>
    <w:rsid w:val="007C2CBC"/>
    <w:rsid w:val="007C30C5"/>
    <w:rsid w:val="007C3111"/>
    <w:rsid w:val="007C32D2"/>
    <w:rsid w:val="007C33AC"/>
    <w:rsid w:val="007C35BA"/>
    <w:rsid w:val="007C37FD"/>
    <w:rsid w:val="007C3B62"/>
    <w:rsid w:val="007C3FA8"/>
    <w:rsid w:val="007C4895"/>
    <w:rsid w:val="007C4D71"/>
    <w:rsid w:val="007C4F50"/>
    <w:rsid w:val="007C4F6D"/>
    <w:rsid w:val="007C5E34"/>
    <w:rsid w:val="007C6602"/>
    <w:rsid w:val="007C67C8"/>
    <w:rsid w:val="007C70D1"/>
    <w:rsid w:val="007C74BB"/>
    <w:rsid w:val="007C74EF"/>
    <w:rsid w:val="007C7853"/>
    <w:rsid w:val="007C7B87"/>
    <w:rsid w:val="007C7D22"/>
    <w:rsid w:val="007D0ED7"/>
    <w:rsid w:val="007D10CB"/>
    <w:rsid w:val="007D16D0"/>
    <w:rsid w:val="007D1CB8"/>
    <w:rsid w:val="007D1E80"/>
    <w:rsid w:val="007D2450"/>
    <w:rsid w:val="007D2BC1"/>
    <w:rsid w:val="007D30B0"/>
    <w:rsid w:val="007D31B7"/>
    <w:rsid w:val="007D3968"/>
    <w:rsid w:val="007D3EEC"/>
    <w:rsid w:val="007D3F24"/>
    <w:rsid w:val="007D519D"/>
    <w:rsid w:val="007D528F"/>
    <w:rsid w:val="007D5A87"/>
    <w:rsid w:val="007D5C4A"/>
    <w:rsid w:val="007D6E99"/>
    <w:rsid w:val="007D725D"/>
    <w:rsid w:val="007D74EC"/>
    <w:rsid w:val="007D788F"/>
    <w:rsid w:val="007D78C8"/>
    <w:rsid w:val="007D7AC3"/>
    <w:rsid w:val="007E0303"/>
    <w:rsid w:val="007E04D0"/>
    <w:rsid w:val="007E0BC5"/>
    <w:rsid w:val="007E0E99"/>
    <w:rsid w:val="007E1285"/>
    <w:rsid w:val="007E157D"/>
    <w:rsid w:val="007E161D"/>
    <w:rsid w:val="007E1936"/>
    <w:rsid w:val="007E2205"/>
    <w:rsid w:val="007E25F4"/>
    <w:rsid w:val="007E2BAE"/>
    <w:rsid w:val="007E2BE5"/>
    <w:rsid w:val="007E3212"/>
    <w:rsid w:val="007E3904"/>
    <w:rsid w:val="007E3B3E"/>
    <w:rsid w:val="007E3D46"/>
    <w:rsid w:val="007E4573"/>
    <w:rsid w:val="007E4841"/>
    <w:rsid w:val="007E4966"/>
    <w:rsid w:val="007E4C3D"/>
    <w:rsid w:val="007E510F"/>
    <w:rsid w:val="007E5BF1"/>
    <w:rsid w:val="007E6110"/>
    <w:rsid w:val="007E6417"/>
    <w:rsid w:val="007E656D"/>
    <w:rsid w:val="007E6A79"/>
    <w:rsid w:val="007E6B2E"/>
    <w:rsid w:val="007E7968"/>
    <w:rsid w:val="007E7C14"/>
    <w:rsid w:val="007E7FC0"/>
    <w:rsid w:val="007E7FEC"/>
    <w:rsid w:val="007F0501"/>
    <w:rsid w:val="007F0A96"/>
    <w:rsid w:val="007F0B71"/>
    <w:rsid w:val="007F10AA"/>
    <w:rsid w:val="007F11BF"/>
    <w:rsid w:val="007F148A"/>
    <w:rsid w:val="007F18C5"/>
    <w:rsid w:val="007F19E0"/>
    <w:rsid w:val="007F1BA2"/>
    <w:rsid w:val="007F1C9A"/>
    <w:rsid w:val="007F1F08"/>
    <w:rsid w:val="007F20CE"/>
    <w:rsid w:val="007F309A"/>
    <w:rsid w:val="007F34D4"/>
    <w:rsid w:val="007F3A10"/>
    <w:rsid w:val="007F3CCA"/>
    <w:rsid w:val="007F3F0D"/>
    <w:rsid w:val="007F4320"/>
    <w:rsid w:val="007F473C"/>
    <w:rsid w:val="007F4AE7"/>
    <w:rsid w:val="007F4F2B"/>
    <w:rsid w:val="007F5044"/>
    <w:rsid w:val="007F5070"/>
    <w:rsid w:val="007F5113"/>
    <w:rsid w:val="007F581C"/>
    <w:rsid w:val="007F5E48"/>
    <w:rsid w:val="007F674E"/>
    <w:rsid w:val="007F6819"/>
    <w:rsid w:val="007F6C96"/>
    <w:rsid w:val="007F710D"/>
    <w:rsid w:val="007F7273"/>
    <w:rsid w:val="007F7B22"/>
    <w:rsid w:val="007F7D22"/>
    <w:rsid w:val="00800275"/>
    <w:rsid w:val="00800431"/>
    <w:rsid w:val="00800B67"/>
    <w:rsid w:val="00800D1B"/>
    <w:rsid w:val="00800DD0"/>
    <w:rsid w:val="00801292"/>
    <w:rsid w:val="00801329"/>
    <w:rsid w:val="00801D20"/>
    <w:rsid w:val="0080236D"/>
    <w:rsid w:val="00802ADC"/>
    <w:rsid w:val="00802F14"/>
    <w:rsid w:val="0080310A"/>
    <w:rsid w:val="008032CA"/>
    <w:rsid w:val="008034E6"/>
    <w:rsid w:val="008037F4"/>
    <w:rsid w:val="00803AD6"/>
    <w:rsid w:val="0080543F"/>
    <w:rsid w:val="00805761"/>
    <w:rsid w:val="008058ED"/>
    <w:rsid w:val="008058FB"/>
    <w:rsid w:val="00805ADA"/>
    <w:rsid w:val="00805CD1"/>
    <w:rsid w:val="00805CF3"/>
    <w:rsid w:val="0080605B"/>
    <w:rsid w:val="0080689C"/>
    <w:rsid w:val="00806930"/>
    <w:rsid w:val="0080695A"/>
    <w:rsid w:val="0080705B"/>
    <w:rsid w:val="008075D8"/>
    <w:rsid w:val="00807E8C"/>
    <w:rsid w:val="0081001E"/>
    <w:rsid w:val="008101F5"/>
    <w:rsid w:val="00810279"/>
    <w:rsid w:val="0081044A"/>
    <w:rsid w:val="00810BC8"/>
    <w:rsid w:val="00810D5C"/>
    <w:rsid w:val="00810FB1"/>
    <w:rsid w:val="0081121D"/>
    <w:rsid w:val="00811744"/>
    <w:rsid w:val="0081182A"/>
    <w:rsid w:val="008119EF"/>
    <w:rsid w:val="00811CA5"/>
    <w:rsid w:val="00811F22"/>
    <w:rsid w:val="00811FE5"/>
    <w:rsid w:val="00812078"/>
    <w:rsid w:val="008124D9"/>
    <w:rsid w:val="008131C9"/>
    <w:rsid w:val="008132B1"/>
    <w:rsid w:val="00813C33"/>
    <w:rsid w:val="008140C1"/>
    <w:rsid w:val="0081419A"/>
    <w:rsid w:val="0081483A"/>
    <w:rsid w:val="008148DE"/>
    <w:rsid w:val="0081510F"/>
    <w:rsid w:val="008157F9"/>
    <w:rsid w:val="00815E9B"/>
    <w:rsid w:val="0081631B"/>
    <w:rsid w:val="00816873"/>
    <w:rsid w:val="00816BEA"/>
    <w:rsid w:val="008173FC"/>
    <w:rsid w:val="008175BA"/>
    <w:rsid w:val="0081765B"/>
    <w:rsid w:val="00817916"/>
    <w:rsid w:val="00817B29"/>
    <w:rsid w:val="00817C3C"/>
    <w:rsid w:val="00817D5D"/>
    <w:rsid w:val="00817DDB"/>
    <w:rsid w:val="00817F5A"/>
    <w:rsid w:val="00820587"/>
    <w:rsid w:val="00820834"/>
    <w:rsid w:val="00820DA8"/>
    <w:rsid w:val="0082143C"/>
    <w:rsid w:val="00821836"/>
    <w:rsid w:val="00821A81"/>
    <w:rsid w:val="00821F8F"/>
    <w:rsid w:val="008226E3"/>
    <w:rsid w:val="00822D15"/>
    <w:rsid w:val="00822E59"/>
    <w:rsid w:val="008232B7"/>
    <w:rsid w:val="008239F3"/>
    <w:rsid w:val="00823DA0"/>
    <w:rsid w:val="0082458C"/>
    <w:rsid w:val="00824B54"/>
    <w:rsid w:val="00824F9E"/>
    <w:rsid w:val="008258A3"/>
    <w:rsid w:val="008262D1"/>
    <w:rsid w:val="008264EB"/>
    <w:rsid w:val="00826BAD"/>
    <w:rsid w:val="00827373"/>
    <w:rsid w:val="008276E8"/>
    <w:rsid w:val="00827820"/>
    <w:rsid w:val="00827981"/>
    <w:rsid w:val="00827A40"/>
    <w:rsid w:val="00827BEC"/>
    <w:rsid w:val="00827CCB"/>
    <w:rsid w:val="00827F04"/>
    <w:rsid w:val="00827F83"/>
    <w:rsid w:val="00830046"/>
    <w:rsid w:val="008303AF"/>
    <w:rsid w:val="00830831"/>
    <w:rsid w:val="00830D70"/>
    <w:rsid w:val="00830D78"/>
    <w:rsid w:val="0083146D"/>
    <w:rsid w:val="008317D2"/>
    <w:rsid w:val="008319DA"/>
    <w:rsid w:val="00831AF7"/>
    <w:rsid w:val="00832197"/>
    <w:rsid w:val="0083279D"/>
    <w:rsid w:val="008327F3"/>
    <w:rsid w:val="008328ED"/>
    <w:rsid w:val="00832EF5"/>
    <w:rsid w:val="0083304F"/>
    <w:rsid w:val="00833295"/>
    <w:rsid w:val="00833576"/>
    <w:rsid w:val="008335F0"/>
    <w:rsid w:val="00833838"/>
    <w:rsid w:val="00833C48"/>
    <w:rsid w:val="0083400A"/>
    <w:rsid w:val="00834787"/>
    <w:rsid w:val="00834CE8"/>
    <w:rsid w:val="00834FBC"/>
    <w:rsid w:val="008350BD"/>
    <w:rsid w:val="0083519A"/>
    <w:rsid w:val="0083554D"/>
    <w:rsid w:val="0083597A"/>
    <w:rsid w:val="00835C9D"/>
    <w:rsid w:val="00835D46"/>
    <w:rsid w:val="00836003"/>
    <w:rsid w:val="00836905"/>
    <w:rsid w:val="00836C30"/>
    <w:rsid w:val="00837029"/>
    <w:rsid w:val="00837585"/>
    <w:rsid w:val="00837647"/>
    <w:rsid w:val="00837A41"/>
    <w:rsid w:val="00837E1D"/>
    <w:rsid w:val="00840346"/>
    <w:rsid w:val="00840509"/>
    <w:rsid w:val="0084099D"/>
    <w:rsid w:val="0084120E"/>
    <w:rsid w:val="00841554"/>
    <w:rsid w:val="00841752"/>
    <w:rsid w:val="00841957"/>
    <w:rsid w:val="00842C66"/>
    <w:rsid w:val="00842FC3"/>
    <w:rsid w:val="00843669"/>
    <w:rsid w:val="00843ACC"/>
    <w:rsid w:val="00843B1D"/>
    <w:rsid w:val="00843FF3"/>
    <w:rsid w:val="008441E5"/>
    <w:rsid w:val="00844FBF"/>
    <w:rsid w:val="00845682"/>
    <w:rsid w:val="008458D1"/>
    <w:rsid w:val="00846106"/>
    <w:rsid w:val="008463FA"/>
    <w:rsid w:val="00846B39"/>
    <w:rsid w:val="00846FB2"/>
    <w:rsid w:val="00847114"/>
    <w:rsid w:val="00847F3A"/>
    <w:rsid w:val="008505D7"/>
    <w:rsid w:val="008505EE"/>
    <w:rsid w:val="0085074D"/>
    <w:rsid w:val="00850A12"/>
    <w:rsid w:val="008510BD"/>
    <w:rsid w:val="008513CA"/>
    <w:rsid w:val="00851723"/>
    <w:rsid w:val="00851A15"/>
    <w:rsid w:val="00851B59"/>
    <w:rsid w:val="00852218"/>
    <w:rsid w:val="008526D5"/>
    <w:rsid w:val="0085278A"/>
    <w:rsid w:val="00852A4F"/>
    <w:rsid w:val="00852F7A"/>
    <w:rsid w:val="00853257"/>
    <w:rsid w:val="008538DA"/>
    <w:rsid w:val="00853CB8"/>
    <w:rsid w:val="00853D90"/>
    <w:rsid w:val="00854081"/>
    <w:rsid w:val="008543BC"/>
    <w:rsid w:val="008544A3"/>
    <w:rsid w:val="00854B92"/>
    <w:rsid w:val="0085550B"/>
    <w:rsid w:val="008555BE"/>
    <w:rsid w:val="008557A8"/>
    <w:rsid w:val="00855E31"/>
    <w:rsid w:val="00856047"/>
    <w:rsid w:val="00856119"/>
    <w:rsid w:val="00856852"/>
    <w:rsid w:val="0085698A"/>
    <w:rsid w:val="00857006"/>
    <w:rsid w:val="0085784D"/>
    <w:rsid w:val="00857BA3"/>
    <w:rsid w:val="00857D74"/>
    <w:rsid w:val="008601AC"/>
    <w:rsid w:val="0086059B"/>
    <w:rsid w:val="00860642"/>
    <w:rsid w:val="00860DC9"/>
    <w:rsid w:val="00861C07"/>
    <w:rsid w:val="00861D26"/>
    <w:rsid w:val="0086211E"/>
    <w:rsid w:val="0086218A"/>
    <w:rsid w:val="0086222A"/>
    <w:rsid w:val="0086281C"/>
    <w:rsid w:val="008630D0"/>
    <w:rsid w:val="008631D1"/>
    <w:rsid w:val="00863221"/>
    <w:rsid w:val="00863579"/>
    <w:rsid w:val="0086380B"/>
    <w:rsid w:val="00863A24"/>
    <w:rsid w:val="00863B8D"/>
    <w:rsid w:val="00863C11"/>
    <w:rsid w:val="00864150"/>
    <w:rsid w:val="0086439B"/>
    <w:rsid w:val="00864449"/>
    <w:rsid w:val="00864488"/>
    <w:rsid w:val="0086453D"/>
    <w:rsid w:val="00864C61"/>
    <w:rsid w:val="00864F2C"/>
    <w:rsid w:val="0086533C"/>
    <w:rsid w:val="00865963"/>
    <w:rsid w:val="00865A23"/>
    <w:rsid w:val="00865E76"/>
    <w:rsid w:val="00866485"/>
    <w:rsid w:val="008665E5"/>
    <w:rsid w:val="00866F62"/>
    <w:rsid w:val="00867315"/>
    <w:rsid w:val="008700C3"/>
    <w:rsid w:val="00870169"/>
    <w:rsid w:val="008707B9"/>
    <w:rsid w:val="00870C10"/>
    <w:rsid w:val="008716B2"/>
    <w:rsid w:val="00871D84"/>
    <w:rsid w:val="00871EDB"/>
    <w:rsid w:val="00872269"/>
    <w:rsid w:val="008723BB"/>
    <w:rsid w:val="0087267C"/>
    <w:rsid w:val="00872889"/>
    <w:rsid w:val="0087289F"/>
    <w:rsid w:val="00872B6E"/>
    <w:rsid w:val="00872F0E"/>
    <w:rsid w:val="00873022"/>
    <w:rsid w:val="008730B7"/>
    <w:rsid w:val="00873443"/>
    <w:rsid w:val="00873F76"/>
    <w:rsid w:val="008741C4"/>
    <w:rsid w:val="008741DE"/>
    <w:rsid w:val="008743C8"/>
    <w:rsid w:val="008746C7"/>
    <w:rsid w:val="0087472D"/>
    <w:rsid w:val="008747B8"/>
    <w:rsid w:val="0087495B"/>
    <w:rsid w:val="00874E33"/>
    <w:rsid w:val="0087500F"/>
    <w:rsid w:val="00875152"/>
    <w:rsid w:val="00875343"/>
    <w:rsid w:val="00875B49"/>
    <w:rsid w:val="00875CE5"/>
    <w:rsid w:val="008762F5"/>
    <w:rsid w:val="00876503"/>
    <w:rsid w:val="00876CBA"/>
    <w:rsid w:val="0087760D"/>
    <w:rsid w:val="0088060F"/>
    <w:rsid w:val="00880B45"/>
    <w:rsid w:val="00880E9C"/>
    <w:rsid w:val="00880F5B"/>
    <w:rsid w:val="008813E2"/>
    <w:rsid w:val="008825B3"/>
    <w:rsid w:val="00882CC1"/>
    <w:rsid w:val="008831B0"/>
    <w:rsid w:val="008836D4"/>
    <w:rsid w:val="00883802"/>
    <w:rsid w:val="00883FEF"/>
    <w:rsid w:val="00884B29"/>
    <w:rsid w:val="00884F7B"/>
    <w:rsid w:val="00885058"/>
    <w:rsid w:val="00885295"/>
    <w:rsid w:val="008856C3"/>
    <w:rsid w:val="0088598C"/>
    <w:rsid w:val="00885BEB"/>
    <w:rsid w:val="00885C65"/>
    <w:rsid w:val="00885E8D"/>
    <w:rsid w:val="00886587"/>
    <w:rsid w:val="00886623"/>
    <w:rsid w:val="008866D7"/>
    <w:rsid w:val="00886780"/>
    <w:rsid w:val="008868D9"/>
    <w:rsid w:val="00887353"/>
    <w:rsid w:val="008874E7"/>
    <w:rsid w:val="0088795E"/>
    <w:rsid w:val="00890B02"/>
    <w:rsid w:val="00890F9A"/>
    <w:rsid w:val="00891701"/>
    <w:rsid w:val="00891830"/>
    <w:rsid w:val="00891D2B"/>
    <w:rsid w:val="0089226B"/>
    <w:rsid w:val="0089234E"/>
    <w:rsid w:val="00893432"/>
    <w:rsid w:val="008942C4"/>
    <w:rsid w:val="008947A4"/>
    <w:rsid w:val="0089484C"/>
    <w:rsid w:val="00894ECD"/>
    <w:rsid w:val="00895859"/>
    <w:rsid w:val="00895985"/>
    <w:rsid w:val="00895E8E"/>
    <w:rsid w:val="00896092"/>
    <w:rsid w:val="008960AD"/>
    <w:rsid w:val="0089649B"/>
    <w:rsid w:val="00896ADE"/>
    <w:rsid w:val="00896C04"/>
    <w:rsid w:val="008973A1"/>
    <w:rsid w:val="00897B71"/>
    <w:rsid w:val="008A03FA"/>
    <w:rsid w:val="008A0743"/>
    <w:rsid w:val="008A0978"/>
    <w:rsid w:val="008A0B0C"/>
    <w:rsid w:val="008A0BDF"/>
    <w:rsid w:val="008A0E98"/>
    <w:rsid w:val="008A14AA"/>
    <w:rsid w:val="008A17FC"/>
    <w:rsid w:val="008A1B51"/>
    <w:rsid w:val="008A1C58"/>
    <w:rsid w:val="008A263F"/>
    <w:rsid w:val="008A2CBF"/>
    <w:rsid w:val="008A2D7B"/>
    <w:rsid w:val="008A2FC2"/>
    <w:rsid w:val="008A30BD"/>
    <w:rsid w:val="008A37A7"/>
    <w:rsid w:val="008A3AA1"/>
    <w:rsid w:val="008A3B82"/>
    <w:rsid w:val="008A44C8"/>
    <w:rsid w:val="008A4517"/>
    <w:rsid w:val="008A4A19"/>
    <w:rsid w:val="008A5832"/>
    <w:rsid w:val="008A59A8"/>
    <w:rsid w:val="008A5FEE"/>
    <w:rsid w:val="008A6625"/>
    <w:rsid w:val="008A6CFE"/>
    <w:rsid w:val="008A6FAE"/>
    <w:rsid w:val="008A720A"/>
    <w:rsid w:val="008A7375"/>
    <w:rsid w:val="008A7656"/>
    <w:rsid w:val="008A7AA9"/>
    <w:rsid w:val="008B06B4"/>
    <w:rsid w:val="008B0821"/>
    <w:rsid w:val="008B0B0A"/>
    <w:rsid w:val="008B0CCF"/>
    <w:rsid w:val="008B0DD7"/>
    <w:rsid w:val="008B105C"/>
    <w:rsid w:val="008B150C"/>
    <w:rsid w:val="008B1577"/>
    <w:rsid w:val="008B15C1"/>
    <w:rsid w:val="008B2226"/>
    <w:rsid w:val="008B23C1"/>
    <w:rsid w:val="008B2548"/>
    <w:rsid w:val="008B29FA"/>
    <w:rsid w:val="008B3338"/>
    <w:rsid w:val="008B333D"/>
    <w:rsid w:val="008B4169"/>
    <w:rsid w:val="008B42C4"/>
    <w:rsid w:val="008B4989"/>
    <w:rsid w:val="008B4A5B"/>
    <w:rsid w:val="008B4C84"/>
    <w:rsid w:val="008B4DF6"/>
    <w:rsid w:val="008B5106"/>
    <w:rsid w:val="008B5224"/>
    <w:rsid w:val="008B56FA"/>
    <w:rsid w:val="008B5DFD"/>
    <w:rsid w:val="008B5FD3"/>
    <w:rsid w:val="008B606C"/>
    <w:rsid w:val="008B669E"/>
    <w:rsid w:val="008B6CC6"/>
    <w:rsid w:val="008B7186"/>
    <w:rsid w:val="008B7480"/>
    <w:rsid w:val="008B7639"/>
    <w:rsid w:val="008B77B4"/>
    <w:rsid w:val="008B7D6C"/>
    <w:rsid w:val="008C01C3"/>
    <w:rsid w:val="008C0B47"/>
    <w:rsid w:val="008C0C6D"/>
    <w:rsid w:val="008C0CA5"/>
    <w:rsid w:val="008C11FB"/>
    <w:rsid w:val="008C1C8D"/>
    <w:rsid w:val="008C2162"/>
    <w:rsid w:val="008C22BB"/>
    <w:rsid w:val="008C2316"/>
    <w:rsid w:val="008C26A8"/>
    <w:rsid w:val="008C26D7"/>
    <w:rsid w:val="008C2778"/>
    <w:rsid w:val="008C2A76"/>
    <w:rsid w:val="008C2DF6"/>
    <w:rsid w:val="008C2F18"/>
    <w:rsid w:val="008C3A09"/>
    <w:rsid w:val="008C3E5E"/>
    <w:rsid w:val="008C414E"/>
    <w:rsid w:val="008C43EA"/>
    <w:rsid w:val="008C474A"/>
    <w:rsid w:val="008C4A4E"/>
    <w:rsid w:val="008C532D"/>
    <w:rsid w:val="008C53EB"/>
    <w:rsid w:val="008C5AB6"/>
    <w:rsid w:val="008C62D3"/>
    <w:rsid w:val="008C66F4"/>
    <w:rsid w:val="008C6A80"/>
    <w:rsid w:val="008C6CF9"/>
    <w:rsid w:val="008C6FF3"/>
    <w:rsid w:val="008C736E"/>
    <w:rsid w:val="008C74CF"/>
    <w:rsid w:val="008C7948"/>
    <w:rsid w:val="008D017B"/>
    <w:rsid w:val="008D07C0"/>
    <w:rsid w:val="008D0C26"/>
    <w:rsid w:val="008D1274"/>
    <w:rsid w:val="008D1287"/>
    <w:rsid w:val="008D15EB"/>
    <w:rsid w:val="008D1947"/>
    <w:rsid w:val="008D1FFA"/>
    <w:rsid w:val="008D2665"/>
    <w:rsid w:val="008D26E9"/>
    <w:rsid w:val="008D2711"/>
    <w:rsid w:val="008D2B24"/>
    <w:rsid w:val="008D2D97"/>
    <w:rsid w:val="008D3439"/>
    <w:rsid w:val="008D361A"/>
    <w:rsid w:val="008D376D"/>
    <w:rsid w:val="008D39A4"/>
    <w:rsid w:val="008D4387"/>
    <w:rsid w:val="008D498F"/>
    <w:rsid w:val="008D4D9E"/>
    <w:rsid w:val="008D553F"/>
    <w:rsid w:val="008D594A"/>
    <w:rsid w:val="008D5950"/>
    <w:rsid w:val="008D59DA"/>
    <w:rsid w:val="008D5AE0"/>
    <w:rsid w:val="008D5B28"/>
    <w:rsid w:val="008D5CEB"/>
    <w:rsid w:val="008D60E7"/>
    <w:rsid w:val="008D6196"/>
    <w:rsid w:val="008D630E"/>
    <w:rsid w:val="008D696E"/>
    <w:rsid w:val="008D6EED"/>
    <w:rsid w:val="008D724A"/>
    <w:rsid w:val="008D72BC"/>
    <w:rsid w:val="008D7AF6"/>
    <w:rsid w:val="008D7ED6"/>
    <w:rsid w:val="008E0CC3"/>
    <w:rsid w:val="008E100B"/>
    <w:rsid w:val="008E1039"/>
    <w:rsid w:val="008E1368"/>
    <w:rsid w:val="008E15A2"/>
    <w:rsid w:val="008E1628"/>
    <w:rsid w:val="008E1844"/>
    <w:rsid w:val="008E2048"/>
    <w:rsid w:val="008E213A"/>
    <w:rsid w:val="008E28C5"/>
    <w:rsid w:val="008E2CCF"/>
    <w:rsid w:val="008E3216"/>
    <w:rsid w:val="008E351A"/>
    <w:rsid w:val="008E3A92"/>
    <w:rsid w:val="008E3AD1"/>
    <w:rsid w:val="008E3C12"/>
    <w:rsid w:val="008E3C91"/>
    <w:rsid w:val="008E3D38"/>
    <w:rsid w:val="008E411A"/>
    <w:rsid w:val="008E42D4"/>
    <w:rsid w:val="008E42E3"/>
    <w:rsid w:val="008E43EE"/>
    <w:rsid w:val="008E4577"/>
    <w:rsid w:val="008E4925"/>
    <w:rsid w:val="008E49B9"/>
    <w:rsid w:val="008E4CDD"/>
    <w:rsid w:val="008E53E6"/>
    <w:rsid w:val="008E5751"/>
    <w:rsid w:val="008E57C5"/>
    <w:rsid w:val="008E5817"/>
    <w:rsid w:val="008E5ED9"/>
    <w:rsid w:val="008E6390"/>
    <w:rsid w:val="008E644E"/>
    <w:rsid w:val="008E669A"/>
    <w:rsid w:val="008E6704"/>
    <w:rsid w:val="008E69A5"/>
    <w:rsid w:val="008E71B5"/>
    <w:rsid w:val="008E72CC"/>
    <w:rsid w:val="008E76A4"/>
    <w:rsid w:val="008E78A4"/>
    <w:rsid w:val="008F0725"/>
    <w:rsid w:val="008F0CCB"/>
    <w:rsid w:val="008F0F3B"/>
    <w:rsid w:val="008F1299"/>
    <w:rsid w:val="008F141F"/>
    <w:rsid w:val="008F2024"/>
    <w:rsid w:val="008F285B"/>
    <w:rsid w:val="008F2EBA"/>
    <w:rsid w:val="008F3515"/>
    <w:rsid w:val="008F396E"/>
    <w:rsid w:val="008F3B36"/>
    <w:rsid w:val="008F3D4D"/>
    <w:rsid w:val="008F3DC4"/>
    <w:rsid w:val="008F4045"/>
    <w:rsid w:val="008F491F"/>
    <w:rsid w:val="008F4AD4"/>
    <w:rsid w:val="008F4BDE"/>
    <w:rsid w:val="008F584E"/>
    <w:rsid w:val="008F61E6"/>
    <w:rsid w:val="008F62B2"/>
    <w:rsid w:val="008F684A"/>
    <w:rsid w:val="008F6BF6"/>
    <w:rsid w:val="008F6D05"/>
    <w:rsid w:val="008F6E98"/>
    <w:rsid w:val="008F7AE9"/>
    <w:rsid w:val="008F7CD3"/>
    <w:rsid w:val="00900214"/>
    <w:rsid w:val="0090024E"/>
    <w:rsid w:val="00900926"/>
    <w:rsid w:val="00900998"/>
    <w:rsid w:val="00900AAF"/>
    <w:rsid w:val="009011AE"/>
    <w:rsid w:val="00901616"/>
    <w:rsid w:val="009017A9"/>
    <w:rsid w:val="0090192C"/>
    <w:rsid w:val="0090197D"/>
    <w:rsid w:val="0090247E"/>
    <w:rsid w:val="009025E7"/>
    <w:rsid w:val="00902CCC"/>
    <w:rsid w:val="00902F10"/>
    <w:rsid w:val="00903069"/>
    <w:rsid w:val="009035D8"/>
    <w:rsid w:val="00903818"/>
    <w:rsid w:val="00904717"/>
    <w:rsid w:val="00904BB6"/>
    <w:rsid w:val="00904E03"/>
    <w:rsid w:val="009051E4"/>
    <w:rsid w:val="00905568"/>
    <w:rsid w:val="00905785"/>
    <w:rsid w:val="00905804"/>
    <w:rsid w:val="00905807"/>
    <w:rsid w:val="00905EBF"/>
    <w:rsid w:val="00906237"/>
    <w:rsid w:val="0090631C"/>
    <w:rsid w:val="009066F5"/>
    <w:rsid w:val="00906AA4"/>
    <w:rsid w:val="00906BE9"/>
    <w:rsid w:val="00906D2C"/>
    <w:rsid w:val="0090736A"/>
    <w:rsid w:val="00907E42"/>
    <w:rsid w:val="009103EE"/>
    <w:rsid w:val="009105C5"/>
    <w:rsid w:val="00910820"/>
    <w:rsid w:val="009112DA"/>
    <w:rsid w:val="00911705"/>
    <w:rsid w:val="009117E8"/>
    <w:rsid w:val="0091194A"/>
    <w:rsid w:val="00911DA5"/>
    <w:rsid w:val="009121DC"/>
    <w:rsid w:val="009127C5"/>
    <w:rsid w:val="00912AA8"/>
    <w:rsid w:val="009131BB"/>
    <w:rsid w:val="0091340E"/>
    <w:rsid w:val="00913600"/>
    <w:rsid w:val="00913699"/>
    <w:rsid w:val="009143E7"/>
    <w:rsid w:val="00914592"/>
    <w:rsid w:val="00914823"/>
    <w:rsid w:val="00914A66"/>
    <w:rsid w:val="009156C2"/>
    <w:rsid w:val="00915CF7"/>
    <w:rsid w:val="00915D35"/>
    <w:rsid w:val="0091657B"/>
    <w:rsid w:val="00916AB1"/>
    <w:rsid w:val="00916CAE"/>
    <w:rsid w:val="00916FB8"/>
    <w:rsid w:val="009173DE"/>
    <w:rsid w:val="0091756A"/>
    <w:rsid w:val="00917DBD"/>
    <w:rsid w:val="00920524"/>
    <w:rsid w:val="0092088F"/>
    <w:rsid w:val="0092094D"/>
    <w:rsid w:val="00920BFB"/>
    <w:rsid w:val="00920D0D"/>
    <w:rsid w:val="00920DFC"/>
    <w:rsid w:val="00920F2A"/>
    <w:rsid w:val="0092155A"/>
    <w:rsid w:val="009226BE"/>
    <w:rsid w:val="00922DE7"/>
    <w:rsid w:val="0092343F"/>
    <w:rsid w:val="00923663"/>
    <w:rsid w:val="00923E31"/>
    <w:rsid w:val="00923EE7"/>
    <w:rsid w:val="00924323"/>
    <w:rsid w:val="00924B3E"/>
    <w:rsid w:val="00924C8C"/>
    <w:rsid w:val="00924E70"/>
    <w:rsid w:val="0092559B"/>
    <w:rsid w:val="009255F8"/>
    <w:rsid w:val="00925EFA"/>
    <w:rsid w:val="00925EFC"/>
    <w:rsid w:val="009264ED"/>
    <w:rsid w:val="0092656F"/>
    <w:rsid w:val="0092677E"/>
    <w:rsid w:val="009267F0"/>
    <w:rsid w:val="009268AB"/>
    <w:rsid w:val="00926E45"/>
    <w:rsid w:val="00926F8C"/>
    <w:rsid w:val="00927128"/>
    <w:rsid w:val="00927259"/>
    <w:rsid w:val="00927A60"/>
    <w:rsid w:val="00927B53"/>
    <w:rsid w:val="00927E8B"/>
    <w:rsid w:val="0093021C"/>
    <w:rsid w:val="00930272"/>
    <w:rsid w:val="009305A1"/>
    <w:rsid w:val="0093070E"/>
    <w:rsid w:val="00930928"/>
    <w:rsid w:val="00931207"/>
    <w:rsid w:val="00931C1C"/>
    <w:rsid w:val="00931EB6"/>
    <w:rsid w:val="00931F69"/>
    <w:rsid w:val="00932136"/>
    <w:rsid w:val="009326D6"/>
    <w:rsid w:val="00932926"/>
    <w:rsid w:val="00932BE0"/>
    <w:rsid w:val="00932DAE"/>
    <w:rsid w:val="00932DF7"/>
    <w:rsid w:val="0093443D"/>
    <w:rsid w:val="009346DB"/>
    <w:rsid w:val="00935055"/>
    <w:rsid w:val="00935403"/>
    <w:rsid w:val="00935E23"/>
    <w:rsid w:val="00935E59"/>
    <w:rsid w:val="00936219"/>
    <w:rsid w:val="00936243"/>
    <w:rsid w:val="00936669"/>
    <w:rsid w:val="00937012"/>
    <w:rsid w:val="0093747B"/>
    <w:rsid w:val="0093751C"/>
    <w:rsid w:val="009404B2"/>
    <w:rsid w:val="0094053F"/>
    <w:rsid w:val="0094140C"/>
    <w:rsid w:val="00941581"/>
    <w:rsid w:val="00941E41"/>
    <w:rsid w:val="00941EF0"/>
    <w:rsid w:val="00942A81"/>
    <w:rsid w:val="00942AC3"/>
    <w:rsid w:val="00942E23"/>
    <w:rsid w:val="009434F3"/>
    <w:rsid w:val="00943B24"/>
    <w:rsid w:val="00943E81"/>
    <w:rsid w:val="00944067"/>
    <w:rsid w:val="00944711"/>
    <w:rsid w:val="00944AFE"/>
    <w:rsid w:val="00945AF0"/>
    <w:rsid w:val="009461E5"/>
    <w:rsid w:val="009462BB"/>
    <w:rsid w:val="0094631B"/>
    <w:rsid w:val="009464A2"/>
    <w:rsid w:val="00946C01"/>
    <w:rsid w:val="00946D00"/>
    <w:rsid w:val="00946D06"/>
    <w:rsid w:val="00947214"/>
    <w:rsid w:val="00947340"/>
    <w:rsid w:val="00947581"/>
    <w:rsid w:val="00947995"/>
    <w:rsid w:val="00947A1E"/>
    <w:rsid w:val="00947D49"/>
    <w:rsid w:val="009500F3"/>
    <w:rsid w:val="00950308"/>
    <w:rsid w:val="009503BF"/>
    <w:rsid w:val="0095055A"/>
    <w:rsid w:val="00950B76"/>
    <w:rsid w:val="00950D53"/>
    <w:rsid w:val="00950DBD"/>
    <w:rsid w:val="00950E41"/>
    <w:rsid w:val="00951219"/>
    <w:rsid w:val="009513C5"/>
    <w:rsid w:val="009514CA"/>
    <w:rsid w:val="00951718"/>
    <w:rsid w:val="0095199E"/>
    <w:rsid w:val="00951D78"/>
    <w:rsid w:val="00952C93"/>
    <w:rsid w:val="00953437"/>
    <w:rsid w:val="00953A7C"/>
    <w:rsid w:val="00953C28"/>
    <w:rsid w:val="00953F3B"/>
    <w:rsid w:val="00953F44"/>
    <w:rsid w:val="0095415F"/>
    <w:rsid w:val="00954CD0"/>
    <w:rsid w:val="009552CE"/>
    <w:rsid w:val="0095544D"/>
    <w:rsid w:val="00955566"/>
    <w:rsid w:val="00955D4E"/>
    <w:rsid w:val="00956147"/>
    <w:rsid w:val="00956673"/>
    <w:rsid w:val="00956BAC"/>
    <w:rsid w:val="00956BC9"/>
    <w:rsid w:val="0095762E"/>
    <w:rsid w:val="0095769F"/>
    <w:rsid w:val="00957ABD"/>
    <w:rsid w:val="00960303"/>
    <w:rsid w:val="00960E0D"/>
    <w:rsid w:val="00960F72"/>
    <w:rsid w:val="0096135F"/>
    <w:rsid w:val="0096150E"/>
    <w:rsid w:val="0096153C"/>
    <w:rsid w:val="00961895"/>
    <w:rsid w:val="00961BDD"/>
    <w:rsid w:val="00962EB6"/>
    <w:rsid w:val="009632F5"/>
    <w:rsid w:val="009637C7"/>
    <w:rsid w:val="009639CF"/>
    <w:rsid w:val="00963CD7"/>
    <w:rsid w:val="00963E64"/>
    <w:rsid w:val="00963F2D"/>
    <w:rsid w:val="0096425F"/>
    <w:rsid w:val="0096476B"/>
    <w:rsid w:val="00964C69"/>
    <w:rsid w:val="009656EF"/>
    <w:rsid w:val="009659A0"/>
    <w:rsid w:val="0096618B"/>
    <w:rsid w:val="009661D5"/>
    <w:rsid w:val="009661E2"/>
    <w:rsid w:val="009663A3"/>
    <w:rsid w:val="009667F6"/>
    <w:rsid w:val="0096713C"/>
    <w:rsid w:val="0096775F"/>
    <w:rsid w:val="00967883"/>
    <w:rsid w:val="00967B13"/>
    <w:rsid w:val="0097037F"/>
    <w:rsid w:val="00970D39"/>
    <w:rsid w:val="00970D50"/>
    <w:rsid w:val="00971355"/>
    <w:rsid w:val="00971615"/>
    <w:rsid w:val="00971638"/>
    <w:rsid w:val="00971952"/>
    <w:rsid w:val="0097197B"/>
    <w:rsid w:val="00971C7F"/>
    <w:rsid w:val="00971EB4"/>
    <w:rsid w:val="00972A39"/>
    <w:rsid w:val="00973174"/>
    <w:rsid w:val="00973524"/>
    <w:rsid w:val="00973AA5"/>
    <w:rsid w:val="00973F9C"/>
    <w:rsid w:val="00974920"/>
    <w:rsid w:val="00974B40"/>
    <w:rsid w:val="00974E06"/>
    <w:rsid w:val="00975016"/>
    <w:rsid w:val="0097513E"/>
    <w:rsid w:val="00975535"/>
    <w:rsid w:val="009760D0"/>
    <w:rsid w:val="009762E6"/>
    <w:rsid w:val="00976ABC"/>
    <w:rsid w:val="00976B77"/>
    <w:rsid w:val="00976CD9"/>
    <w:rsid w:val="009771B0"/>
    <w:rsid w:val="0097756A"/>
    <w:rsid w:val="009775E4"/>
    <w:rsid w:val="00977781"/>
    <w:rsid w:val="0097798D"/>
    <w:rsid w:val="00977A91"/>
    <w:rsid w:val="00980712"/>
    <w:rsid w:val="009809BD"/>
    <w:rsid w:val="00981159"/>
    <w:rsid w:val="009818CC"/>
    <w:rsid w:val="009819C5"/>
    <w:rsid w:val="009819F6"/>
    <w:rsid w:val="00981D77"/>
    <w:rsid w:val="00982212"/>
    <w:rsid w:val="0098251F"/>
    <w:rsid w:val="009826DC"/>
    <w:rsid w:val="009827E4"/>
    <w:rsid w:val="009828E7"/>
    <w:rsid w:val="00982902"/>
    <w:rsid w:val="00982B06"/>
    <w:rsid w:val="00983528"/>
    <w:rsid w:val="00983B18"/>
    <w:rsid w:val="009840DA"/>
    <w:rsid w:val="009841DB"/>
    <w:rsid w:val="009844E0"/>
    <w:rsid w:val="009847EF"/>
    <w:rsid w:val="00984A08"/>
    <w:rsid w:val="00985593"/>
    <w:rsid w:val="0098590F"/>
    <w:rsid w:val="00985DCE"/>
    <w:rsid w:val="009860F1"/>
    <w:rsid w:val="009861B2"/>
    <w:rsid w:val="0098772E"/>
    <w:rsid w:val="009877CC"/>
    <w:rsid w:val="00987DEE"/>
    <w:rsid w:val="00987F8D"/>
    <w:rsid w:val="00990001"/>
    <w:rsid w:val="00990106"/>
    <w:rsid w:val="00990364"/>
    <w:rsid w:val="00990642"/>
    <w:rsid w:val="00990764"/>
    <w:rsid w:val="00990A07"/>
    <w:rsid w:val="00991245"/>
    <w:rsid w:val="0099199B"/>
    <w:rsid w:val="00991FC1"/>
    <w:rsid w:val="0099243F"/>
    <w:rsid w:val="009928A7"/>
    <w:rsid w:val="00992EAE"/>
    <w:rsid w:val="009939A8"/>
    <w:rsid w:val="00994F37"/>
    <w:rsid w:val="0099500E"/>
    <w:rsid w:val="009950FA"/>
    <w:rsid w:val="00995F80"/>
    <w:rsid w:val="0099601C"/>
    <w:rsid w:val="00996323"/>
    <w:rsid w:val="009964F7"/>
    <w:rsid w:val="0099694D"/>
    <w:rsid w:val="00996A02"/>
    <w:rsid w:val="00996B03"/>
    <w:rsid w:val="00996C3E"/>
    <w:rsid w:val="00997E3C"/>
    <w:rsid w:val="009A07AA"/>
    <w:rsid w:val="009A094F"/>
    <w:rsid w:val="009A0973"/>
    <w:rsid w:val="009A0F2B"/>
    <w:rsid w:val="009A1630"/>
    <w:rsid w:val="009A1DB9"/>
    <w:rsid w:val="009A1DFE"/>
    <w:rsid w:val="009A229E"/>
    <w:rsid w:val="009A2578"/>
    <w:rsid w:val="009A2E71"/>
    <w:rsid w:val="009A2ED1"/>
    <w:rsid w:val="009A31B6"/>
    <w:rsid w:val="009A38F6"/>
    <w:rsid w:val="009A3B08"/>
    <w:rsid w:val="009A463E"/>
    <w:rsid w:val="009A4992"/>
    <w:rsid w:val="009A54EC"/>
    <w:rsid w:val="009A5595"/>
    <w:rsid w:val="009A64F7"/>
    <w:rsid w:val="009A6968"/>
    <w:rsid w:val="009A6FEF"/>
    <w:rsid w:val="009A7A3D"/>
    <w:rsid w:val="009A7CD4"/>
    <w:rsid w:val="009B013C"/>
    <w:rsid w:val="009B018E"/>
    <w:rsid w:val="009B13CB"/>
    <w:rsid w:val="009B16E1"/>
    <w:rsid w:val="009B255B"/>
    <w:rsid w:val="009B2B3B"/>
    <w:rsid w:val="009B2DF4"/>
    <w:rsid w:val="009B3171"/>
    <w:rsid w:val="009B32C7"/>
    <w:rsid w:val="009B36FD"/>
    <w:rsid w:val="009B4543"/>
    <w:rsid w:val="009B471B"/>
    <w:rsid w:val="009B48C0"/>
    <w:rsid w:val="009B4CF0"/>
    <w:rsid w:val="009B574B"/>
    <w:rsid w:val="009B5CB9"/>
    <w:rsid w:val="009B6235"/>
    <w:rsid w:val="009B6555"/>
    <w:rsid w:val="009B68E8"/>
    <w:rsid w:val="009B6F6B"/>
    <w:rsid w:val="009B7034"/>
    <w:rsid w:val="009B7494"/>
    <w:rsid w:val="009B74E4"/>
    <w:rsid w:val="009B76E0"/>
    <w:rsid w:val="009B7C70"/>
    <w:rsid w:val="009B7E50"/>
    <w:rsid w:val="009C0276"/>
    <w:rsid w:val="009C045A"/>
    <w:rsid w:val="009C074F"/>
    <w:rsid w:val="009C09F9"/>
    <w:rsid w:val="009C0E7B"/>
    <w:rsid w:val="009C0FA4"/>
    <w:rsid w:val="009C1390"/>
    <w:rsid w:val="009C1B47"/>
    <w:rsid w:val="009C21D4"/>
    <w:rsid w:val="009C2567"/>
    <w:rsid w:val="009C2737"/>
    <w:rsid w:val="009C2789"/>
    <w:rsid w:val="009C2EF7"/>
    <w:rsid w:val="009C39EF"/>
    <w:rsid w:val="009C3C87"/>
    <w:rsid w:val="009C3F5D"/>
    <w:rsid w:val="009C3FF6"/>
    <w:rsid w:val="009C431C"/>
    <w:rsid w:val="009C4359"/>
    <w:rsid w:val="009C45DB"/>
    <w:rsid w:val="009C4C8A"/>
    <w:rsid w:val="009C4D03"/>
    <w:rsid w:val="009C4DF3"/>
    <w:rsid w:val="009C53D9"/>
    <w:rsid w:val="009C57BD"/>
    <w:rsid w:val="009C5C42"/>
    <w:rsid w:val="009C68ED"/>
    <w:rsid w:val="009C7076"/>
    <w:rsid w:val="009C7BF8"/>
    <w:rsid w:val="009C7FE7"/>
    <w:rsid w:val="009D040A"/>
    <w:rsid w:val="009D0B33"/>
    <w:rsid w:val="009D0C3F"/>
    <w:rsid w:val="009D10DD"/>
    <w:rsid w:val="009D1227"/>
    <w:rsid w:val="009D15BF"/>
    <w:rsid w:val="009D17DB"/>
    <w:rsid w:val="009D191F"/>
    <w:rsid w:val="009D22A4"/>
    <w:rsid w:val="009D2941"/>
    <w:rsid w:val="009D2B85"/>
    <w:rsid w:val="009D2D86"/>
    <w:rsid w:val="009D2F1D"/>
    <w:rsid w:val="009D330C"/>
    <w:rsid w:val="009D3316"/>
    <w:rsid w:val="009D33C4"/>
    <w:rsid w:val="009D35D3"/>
    <w:rsid w:val="009D37A8"/>
    <w:rsid w:val="009D3C73"/>
    <w:rsid w:val="009D3C80"/>
    <w:rsid w:val="009D3C9A"/>
    <w:rsid w:val="009D3DEA"/>
    <w:rsid w:val="009D3E2F"/>
    <w:rsid w:val="009D403F"/>
    <w:rsid w:val="009D41D9"/>
    <w:rsid w:val="009D42B6"/>
    <w:rsid w:val="009D43E2"/>
    <w:rsid w:val="009D4413"/>
    <w:rsid w:val="009D447D"/>
    <w:rsid w:val="009D4613"/>
    <w:rsid w:val="009D485E"/>
    <w:rsid w:val="009D4FFE"/>
    <w:rsid w:val="009D5B60"/>
    <w:rsid w:val="009D5D56"/>
    <w:rsid w:val="009D6271"/>
    <w:rsid w:val="009D64B5"/>
    <w:rsid w:val="009D6623"/>
    <w:rsid w:val="009D6627"/>
    <w:rsid w:val="009D685B"/>
    <w:rsid w:val="009D6F8B"/>
    <w:rsid w:val="009D7081"/>
    <w:rsid w:val="009D723D"/>
    <w:rsid w:val="009D7819"/>
    <w:rsid w:val="009D786B"/>
    <w:rsid w:val="009D7C21"/>
    <w:rsid w:val="009D7D18"/>
    <w:rsid w:val="009E0196"/>
    <w:rsid w:val="009E0285"/>
    <w:rsid w:val="009E04C5"/>
    <w:rsid w:val="009E05C0"/>
    <w:rsid w:val="009E10E7"/>
    <w:rsid w:val="009E118B"/>
    <w:rsid w:val="009E1695"/>
    <w:rsid w:val="009E21E4"/>
    <w:rsid w:val="009E2391"/>
    <w:rsid w:val="009E239A"/>
    <w:rsid w:val="009E24B0"/>
    <w:rsid w:val="009E2BDB"/>
    <w:rsid w:val="009E349D"/>
    <w:rsid w:val="009E34D0"/>
    <w:rsid w:val="009E385E"/>
    <w:rsid w:val="009E3985"/>
    <w:rsid w:val="009E4331"/>
    <w:rsid w:val="009E43D8"/>
    <w:rsid w:val="009E4835"/>
    <w:rsid w:val="009E49CB"/>
    <w:rsid w:val="009E4B9A"/>
    <w:rsid w:val="009E4BEA"/>
    <w:rsid w:val="009E4C6E"/>
    <w:rsid w:val="009E4DB6"/>
    <w:rsid w:val="009E5004"/>
    <w:rsid w:val="009E5DBD"/>
    <w:rsid w:val="009E5F65"/>
    <w:rsid w:val="009E627D"/>
    <w:rsid w:val="009E6838"/>
    <w:rsid w:val="009E7A3C"/>
    <w:rsid w:val="009E7B91"/>
    <w:rsid w:val="009F05CA"/>
    <w:rsid w:val="009F1147"/>
    <w:rsid w:val="009F1A8F"/>
    <w:rsid w:val="009F1BB3"/>
    <w:rsid w:val="009F2055"/>
    <w:rsid w:val="009F206A"/>
    <w:rsid w:val="009F23DC"/>
    <w:rsid w:val="009F2A59"/>
    <w:rsid w:val="009F2BBF"/>
    <w:rsid w:val="009F2EBC"/>
    <w:rsid w:val="009F3062"/>
    <w:rsid w:val="009F3482"/>
    <w:rsid w:val="009F4180"/>
    <w:rsid w:val="009F4495"/>
    <w:rsid w:val="009F4677"/>
    <w:rsid w:val="009F471C"/>
    <w:rsid w:val="009F5115"/>
    <w:rsid w:val="009F549A"/>
    <w:rsid w:val="009F57E7"/>
    <w:rsid w:val="009F5C83"/>
    <w:rsid w:val="009F600E"/>
    <w:rsid w:val="009F7630"/>
    <w:rsid w:val="009F7A0A"/>
    <w:rsid w:val="009F7B2C"/>
    <w:rsid w:val="00A005C1"/>
    <w:rsid w:val="00A008D7"/>
    <w:rsid w:val="00A00B5F"/>
    <w:rsid w:val="00A010F3"/>
    <w:rsid w:val="00A01AC2"/>
    <w:rsid w:val="00A01E7F"/>
    <w:rsid w:val="00A01FBA"/>
    <w:rsid w:val="00A02AE8"/>
    <w:rsid w:val="00A02D5F"/>
    <w:rsid w:val="00A02DB4"/>
    <w:rsid w:val="00A0309A"/>
    <w:rsid w:val="00A03177"/>
    <w:rsid w:val="00A03191"/>
    <w:rsid w:val="00A03747"/>
    <w:rsid w:val="00A03796"/>
    <w:rsid w:val="00A05897"/>
    <w:rsid w:val="00A05F60"/>
    <w:rsid w:val="00A06444"/>
    <w:rsid w:val="00A06956"/>
    <w:rsid w:val="00A06BBA"/>
    <w:rsid w:val="00A07201"/>
    <w:rsid w:val="00A07A62"/>
    <w:rsid w:val="00A07B77"/>
    <w:rsid w:val="00A07BC3"/>
    <w:rsid w:val="00A10268"/>
    <w:rsid w:val="00A102E0"/>
    <w:rsid w:val="00A1075B"/>
    <w:rsid w:val="00A10787"/>
    <w:rsid w:val="00A1084A"/>
    <w:rsid w:val="00A10859"/>
    <w:rsid w:val="00A10EF1"/>
    <w:rsid w:val="00A11917"/>
    <w:rsid w:val="00A12436"/>
    <w:rsid w:val="00A1261F"/>
    <w:rsid w:val="00A12725"/>
    <w:rsid w:val="00A127BB"/>
    <w:rsid w:val="00A12963"/>
    <w:rsid w:val="00A129AF"/>
    <w:rsid w:val="00A12D7A"/>
    <w:rsid w:val="00A12ED4"/>
    <w:rsid w:val="00A12F8A"/>
    <w:rsid w:val="00A138EC"/>
    <w:rsid w:val="00A14266"/>
    <w:rsid w:val="00A1456A"/>
    <w:rsid w:val="00A146E9"/>
    <w:rsid w:val="00A149BA"/>
    <w:rsid w:val="00A14D73"/>
    <w:rsid w:val="00A151E0"/>
    <w:rsid w:val="00A1526D"/>
    <w:rsid w:val="00A154D1"/>
    <w:rsid w:val="00A157D4"/>
    <w:rsid w:val="00A1584A"/>
    <w:rsid w:val="00A16136"/>
    <w:rsid w:val="00A164D7"/>
    <w:rsid w:val="00A16577"/>
    <w:rsid w:val="00A16D82"/>
    <w:rsid w:val="00A177B4"/>
    <w:rsid w:val="00A17D0C"/>
    <w:rsid w:val="00A17E08"/>
    <w:rsid w:val="00A17EB6"/>
    <w:rsid w:val="00A20595"/>
    <w:rsid w:val="00A205DD"/>
    <w:rsid w:val="00A2134F"/>
    <w:rsid w:val="00A2168E"/>
    <w:rsid w:val="00A219C2"/>
    <w:rsid w:val="00A22939"/>
    <w:rsid w:val="00A22A20"/>
    <w:rsid w:val="00A23356"/>
    <w:rsid w:val="00A23AB4"/>
    <w:rsid w:val="00A23D15"/>
    <w:rsid w:val="00A2433B"/>
    <w:rsid w:val="00A2529C"/>
    <w:rsid w:val="00A2566A"/>
    <w:rsid w:val="00A25901"/>
    <w:rsid w:val="00A26018"/>
    <w:rsid w:val="00A262B3"/>
    <w:rsid w:val="00A270BB"/>
    <w:rsid w:val="00A2728D"/>
    <w:rsid w:val="00A30564"/>
    <w:rsid w:val="00A30A20"/>
    <w:rsid w:val="00A311F7"/>
    <w:rsid w:val="00A31300"/>
    <w:rsid w:val="00A3166A"/>
    <w:rsid w:val="00A31735"/>
    <w:rsid w:val="00A31860"/>
    <w:rsid w:val="00A31F5D"/>
    <w:rsid w:val="00A327AA"/>
    <w:rsid w:val="00A3280D"/>
    <w:rsid w:val="00A32BDF"/>
    <w:rsid w:val="00A32E10"/>
    <w:rsid w:val="00A32E6E"/>
    <w:rsid w:val="00A33172"/>
    <w:rsid w:val="00A339A5"/>
    <w:rsid w:val="00A33C6A"/>
    <w:rsid w:val="00A33E4C"/>
    <w:rsid w:val="00A3418A"/>
    <w:rsid w:val="00A34274"/>
    <w:rsid w:val="00A342F7"/>
    <w:rsid w:val="00A34373"/>
    <w:rsid w:val="00A3507F"/>
    <w:rsid w:val="00A351A2"/>
    <w:rsid w:val="00A35444"/>
    <w:rsid w:val="00A3617C"/>
    <w:rsid w:val="00A36297"/>
    <w:rsid w:val="00A36499"/>
    <w:rsid w:val="00A365A7"/>
    <w:rsid w:val="00A36D01"/>
    <w:rsid w:val="00A36EF2"/>
    <w:rsid w:val="00A3711D"/>
    <w:rsid w:val="00A376A1"/>
    <w:rsid w:val="00A37C77"/>
    <w:rsid w:val="00A37CCF"/>
    <w:rsid w:val="00A400EC"/>
    <w:rsid w:val="00A4043B"/>
    <w:rsid w:val="00A407E6"/>
    <w:rsid w:val="00A40990"/>
    <w:rsid w:val="00A40A49"/>
    <w:rsid w:val="00A40A9D"/>
    <w:rsid w:val="00A41113"/>
    <w:rsid w:val="00A4142F"/>
    <w:rsid w:val="00A4168D"/>
    <w:rsid w:val="00A4178F"/>
    <w:rsid w:val="00A41861"/>
    <w:rsid w:val="00A418C3"/>
    <w:rsid w:val="00A42311"/>
    <w:rsid w:val="00A42C96"/>
    <w:rsid w:val="00A42FCE"/>
    <w:rsid w:val="00A43539"/>
    <w:rsid w:val="00A437E4"/>
    <w:rsid w:val="00A4424B"/>
    <w:rsid w:val="00A444D3"/>
    <w:rsid w:val="00A445F7"/>
    <w:rsid w:val="00A4473E"/>
    <w:rsid w:val="00A44811"/>
    <w:rsid w:val="00A4482C"/>
    <w:rsid w:val="00A4493C"/>
    <w:rsid w:val="00A44BB8"/>
    <w:rsid w:val="00A4509A"/>
    <w:rsid w:val="00A45385"/>
    <w:rsid w:val="00A4569B"/>
    <w:rsid w:val="00A45747"/>
    <w:rsid w:val="00A45F8E"/>
    <w:rsid w:val="00A460FF"/>
    <w:rsid w:val="00A46203"/>
    <w:rsid w:val="00A463AB"/>
    <w:rsid w:val="00A46498"/>
    <w:rsid w:val="00A466EF"/>
    <w:rsid w:val="00A46752"/>
    <w:rsid w:val="00A468CC"/>
    <w:rsid w:val="00A46A60"/>
    <w:rsid w:val="00A46DA9"/>
    <w:rsid w:val="00A47713"/>
    <w:rsid w:val="00A47991"/>
    <w:rsid w:val="00A500F0"/>
    <w:rsid w:val="00A504CF"/>
    <w:rsid w:val="00A5091A"/>
    <w:rsid w:val="00A51247"/>
    <w:rsid w:val="00A5181A"/>
    <w:rsid w:val="00A523C1"/>
    <w:rsid w:val="00A523DB"/>
    <w:rsid w:val="00A52609"/>
    <w:rsid w:val="00A5273C"/>
    <w:rsid w:val="00A52AE2"/>
    <w:rsid w:val="00A52B70"/>
    <w:rsid w:val="00A52BFA"/>
    <w:rsid w:val="00A52D02"/>
    <w:rsid w:val="00A52EAD"/>
    <w:rsid w:val="00A53416"/>
    <w:rsid w:val="00A537F8"/>
    <w:rsid w:val="00A53B10"/>
    <w:rsid w:val="00A53DA5"/>
    <w:rsid w:val="00A54399"/>
    <w:rsid w:val="00A5453F"/>
    <w:rsid w:val="00A54607"/>
    <w:rsid w:val="00A54755"/>
    <w:rsid w:val="00A54A57"/>
    <w:rsid w:val="00A5534E"/>
    <w:rsid w:val="00A55601"/>
    <w:rsid w:val="00A55610"/>
    <w:rsid w:val="00A559C0"/>
    <w:rsid w:val="00A55A76"/>
    <w:rsid w:val="00A55A7E"/>
    <w:rsid w:val="00A56005"/>
    <w:rsid w:val="00A562CE"/>
    <w:rsid w:val="00A56A6C"/>
    <w:rsid w:val="00A56F9E"/>
    <w:rsid w:val="00A57482"/>
    <w:rsid w:val="00A57855"/>
    <w:rsid w:val="00A578CC"/>
    <w:rsid w:val="00A5799C"/>
    <w:rsid w:val="00A608FB"/>
    <w:rsid w:val="00A60AFC"/>
    <w:rsid w:val="00A61174"/>
    <w:rsid w:val="00A61670"/>
    <w:rsid w:val="00A61853"/>
    <w:rsid w:val="00A61BB2"/>
    <w:rsid w:val="00A61BBC"/>
    <w:rsid w:val="00A63727"/>
    <w:rsid w:val="00A644B8"/>
    <w:rsid w:val="00A64723"/>
    <w:rsid w:val="00A647F6"/>
    <w:rsid w:val="00A6592A"/>
    <w:rsid w:val="00A65FCC"/>
    <w:rsid w:val="00A6632F"/>
    <w:rsid w:val="00A672A3"/>
    <w:rsid w:val="00A67994"/>
    <w:rsid w:val="00A67DC2"/>
    <w:rsid w:val="00A70145"/>
    <w:rsid w:val="00A701E1"/>
    <w:rsid w:val="00A7055E"/>
    <w:rsid w:val="00A7080C"/>
    <w:rsid w:val="00A70A59"/>
    <w:rsid w:val="00A71834"/>
    <w:rsid w:val="00A723EE"/>
    <w:rsid w:val="00A726CF"/>
    <w:rsid w:val="00A72910"/>
    <w:rsid w:val="00A72C39"/>
    <w:rsid w:val="00A72C8D"/>
    <w:rsid w:val="00A72FF5"/>
    <w:rsid w:val="00A73272"/>
    <w:rsid w:val="00A738FA"/>
    <w:rsid w:val="00A74672"/>
    <w:rsid w:val="00A749B2"/>
    <w:rsid w:val="00A74AC2"/>
    <w:rsid w:val="00A74AF0"/>
    <w:rsid w:val="00A74DDF"/>
    <w:rsid w:val="00A74EA4"/>
    <w:rsid w:val="00A755DE"/>
    <w:rsid w:val="00A76268"/>
    <w:rsid w:val="00A773E0"/>
    <w:rsid w:val="00A774C3"/>
    <w:rsid w:val="00A77595"/>
    <w:rsid w:val="00A77C02"/>
    <w:rsid w:val="00A77C8B"/>
    <w:rsid w:val="00A77E38"/>
    <w:rsid w:val="00A80381"/>
    <w:rsid w:val="00A80E0F"/>
    <w:rsid w:val="00A81B8C"/>
    <w:rsid w:val="00A81C81"/>
    <w:rsid w:val="00A820F8"/>
    <w:rsid w:val="00A8238F"/>
    <w:rsid w:val="00A82449"/>
    <w:rsid w:val="00A8293D"/>
    <w:rsid w:val="00A82ECA"/>
    <w:rsid w:val="00A830E1"/>
    <w:rsid w:val="00A836E2"/>
    <w:rsid w:val="00A83C63"/>
    <w:rsid w:val="00A83D0F"/>
    <w:rsid w:val="00A84061"/>
    <w:rsid w:val="00A844FE"/>
    <w:rsid w:val="00A8477F"/>
    <w:rsid w:val="00A84CAD"/>
    <w:rsid w:val="00A84CAE"/>
    <w:rsid w:val="00A85176"/>
    <w:rsid w:val="00A85D8B"/>
    <w:rsid w:val="00A85F01"/>
    <w:rsid w:val="00A861A9"/>
    <w:rsid w:val="00A86ED4"/>
    <w:rsid w:val="00A87219"/>
    <w:rsid w:val="00A8799E"/>
    <w:rsid w:val="00A9033C"/>
    <w:rsid w:val="00A905DD"/>
    <w:rsid w:val="00A909E7"/>
    <w:rsid w:val="00A90BE6"/>
    <w:rsid w:val="00A90E49"/>
    <w:rsid w:val="00A91B96"/>
    <w:rsid w:val="00A91D67"/>
    <w:rsid w:val="00A91EED"/>
    <w:rsid w:val="00A91FA7"/>
    <w:rsid w:val="00A92CEC"/>
    <w:rsid w:val="00A92FB9"/>
    <w:rsid w:val="00A930ED"/>
    <w:rsid w:val="00A93215"/>
    <w:rsid w:val="00A93E71"/>
    <w:rsid w:val="00A94005"/>
    <w:rsid w:val="00A9495D"/>
    <w:rsid w:val="00A94C92"/>
    <w:rsid w:val="00A94DB9"/>
    <w:rsid w:val="00A9549A"/>
    <w:rsid w:val="00A95857"/>
    <w:rsid w:val="00A959B1"/>
    <w:rsid w:val="00A96005"/>
    <w:rsid w:val="00A96D3A"/>
    <w:rsid w:val="00A96ED2"/>
    <w:rsid w:val="00A97DB0"/>
    <w:rsid w:val="00AA0675"/>
    <w:rsid w:val="00AA076F"/>
    <w:rsid w:val="00AA0A47"/>
    <w:rsid w:val="00AA10A0"/>
    <w:rsid w:val="00AA11B7"/>
    <w:rsid w:val="00AA1623"/>
    <w:rsid w:val="00AA1847"/>
    <w:rsid w:val="00AA1920"/>
    <w:rsid w:val="00AA198F"/>
    <w:rsid w:val="00AA1B44"/>
    <w:rsid w:val="00AA1D5B"/>
    <w:rsid w:val="00AA1ECA"/>
    <w:rsid w:val="00AA1F84"/>
    <w:rsid w:val="00AA22EC"/>
    <w:rsid w:val="00AA2688"/>
    <w:rsid w:val="00AA2791"/>
    <w:rsid w:val="00AA2C36"/>
    <w:rsid w:val="00AA2D61"/>
    <w:rsid w:val="00AA3280"/>
    <w:rsid w:val="00AA33E2"/>
    <w:rsid w:val="00AA36A9"/>
    <w:rsid w:val="00AA42D9"/>
    <w:rsid w:val="00AA55AD"/>
    <w:rsid w:val="00AA58E5"/>
    <w:rsid w:val="00AA5EC4"/>
    <w:rsid w:val="00AA5FF7"/>
    <w:rsid w:val="00AA62D3"/>
    <w:rsid w:val="00AA6407"/>
    <w:rsid w:val="00AA6767"/>
    <w:rsid w:val="00AA7623"/>
    <w:rsid w:val="00AA764D"/>
    <w:rsid w:val="00AA7840"/>
    <w:rsid w:val="00AA7B76"/>
    <w:rsid w:val="00AA7DDB"/>
    <w:rsid w:val="00AB021F"/>
    <w:rsid w:val="00AB04B7"/>
    <w:rsid w:val="00AB06A6"/>
    <w:rsid w:val="00AB1091"/>
    <w:rsid w:val="00AB14D9"/>
    <w:rsid w:val="00AB190F"/>
    <w:rsid w:val="00AB1972"/>
    <w:rsid w:val="00AB19B3"/>
    <w:rsid w:val="00AB1A4F"/>
    <w:rsid w:val="00AB29B6"/>
    <w:rsid w:val="00AB3912"/>
    <w:rsid w:val="00AB47A3"/>
    <w:rsid w:val="00AB49C0"/>
    <w:rsid w:val="00AB4C80"/>
    <w:rsid w:val="00AB4FFF"/>
    <w:rsid w:val="00AB50D7"/>
    <w:rsid w:val="00AB5612"/>
    <w:rsid w:val="00AB6824"/>
    <w:rsid w:val="00AB6CB1"/>
    <w:rsid w:val="00AB762C"/>
    <w:rsid w:val="00AB76EC"/>
    <w:rsid w:val="00AB7861"/>
    <w:rsid w:val="00AB7B67"/>
    <w:rsid w:val="00AB7F54"/>
    <w:rsid w:val="00AC0353"/>
    <w:rsid w:val="00AC04EB"/>
    <w:rsid w:val="00AC05FA"/>
    <w:rsid w:val="00AC0745"/>
    <w:rsid w:val="00AC0979"/>
    <w:rsid w:val="00AC0A66"/>
    <w:rsid w:val="00AC1964"/>
    <w:rsid w:val="00AC1E1A"/>
    <w:rsid w:val="00AC23F6"/>
    <w:rsid w:val="00AC2543"/>
    <w:rsid w:val="00AC2CC0"/>
    <w:rsid w:val="00AC3052"/>
    <w:rsid w:val="00AC3109"/>
    <w:rsid w:val="00AC3227"/>
    <w:rsid w:val="00AC35BF"/>
    <w:rsid w:val="00AC3C87"/>
    <w:rsid w:val="00AC41B2"/>
    <w:rsid w:val="00AC47DD"/>
    <w:rsid w:val="00AC55B3"/>
    <w:rsid w:val="00AC5B7B"/>
    <w:rsid w:val="00AC603C"/>
    <w:rsid w:val="00AC6143"/>
    <w:rsid w:val="00AC775B"/>
    <w:rsid w:val="00AC78E3"/>
    <w:rsid w:val="00AC7910"/>
    <w:rsid w:val="00AC7EFB"/>
    <w:rsid w:val="00AD04A6"/>
    <w:rsid w:val="00AD0A2A"/>
    <w:rsid w:val="00AD0BA1"/>
    <w:rsid w:val="00AD1686"/>
    <w:rsid w:val="00AD16B1"/>
    <w:rsid w:val="00AD24CF"/>
    <w:rsid w:val="00AD263E"/>
    <w:rsid w:val="00AD26D4"/>
    <w:rsid w:val="00AD2B73"/>
    <w:rsid w:val="00AD3220"/>
    <w:rsid w:val="00AD3274"/>
    <w:rsid w:val="00AD3334"/>
    <w:rsid w:val="00AD33D4"/>
    <w:rsid w:val="00AD35A1"/>
    <w:rsid w:val="00AD37B8"/>
    <w:rsid w:val="00AD3D40"/>
    <w:rsid w:val="00AD49E6"/>
    <w:rsid w:val="00AD4D79"/>
    <w:rsid w:val="00AD5410"/>
    <w:rsid w:val="00AD5617"/>
    <w:rsid w:val="00AD59A8"/>
    <w:rsid w:val="00AD5A2E"/>
    <w:rsid w:val="00AD5C10"/>
    <w:rsid w:val="00AD5C9F"/>
    <w:rsid w:val="00AD6102"/>
    <w:rsid w:val="00AD64BC"/>
    <w:rsid w:val="00AD66B0"/>
    <w:rsid w:val="00AD66FE"/>
    <w:rsid w:val="00AD6808"/>
    <w:rsid w:val="00AD688E"/>
    <w:rsid w:val="00AD778D"/>
    <w:rsid w:val="00AD797D"/>
    <w:rsid w:val="00AE0278"/>
    <w:rsid w:val="00AE0365"/>
    <w:rsid w:val="00AE03BC"/>
    <w:rsid w:val="00AE078F"/>
    <w:rsid w:val="00AE07C4"/>
    <w:rsid w:val="00AE0807"/>
    <w:rsid w:val="00AE0942"/>
    <w:rsid w:val="00AE0A36"/>
    <w:rsid w:val="00AE0CFC"/>
    <w:rsid w:val="00AE247D"/>
    <w:rsid w:val="00AE37A7"/>
    <w:rsid w:val="00AE3C61"/>
    <w:rsid w:val="00AE3F91"/>
    <w:rsid w:val="00AE4072"/>
    <w:rsid w:val="00AE4993"/>
    <w:rsid w:val="00AE4BD4"/>
    <w:rsid w:val="00AE4D64"/>
    <w:rsid w:val="00AE50E7"/>
    <w:rsid w:val="00AE561E"/>
    <w:rsid w:val="00AE5D99"/>
    <w:rsid w:val="00AE5E71"/>
    <w:rsid w:val="00AE73EC"/>
    <w:rsid w:val="00AE7B8A"/>
    <w:rsid w:val="00AF03AD"/>
    <w:rsid w:val="00AF0C98"/>
    <w:rsid w:val="00AF1571"/>
    <w:rsid w:val="00AF208E"/>
    <w:rsid w:val="00AF21FD"/>
    <w:rsid w:val="00AF226F"/>
    <w:rsid w:val="00AF22A2"/>
    <w:rsid w:val="00AF274F"/>
    <w:rsid w:val="00AF2A79"/>
    <w:rsid w:val="00AF343F"/>
    <w:rsid w:val="00AF34E7"/>
    <w:rsid w:val="00AF3759"/>
    <w:rsid w:val="00AF3783"/>
    <w:rsid w:val="00AF3922"/>
    <w:rsid w:val="00AF3959"/>
    <w:rsid w:val="00AF4B2D"/>
    <w:rsid w:val="00AF4B5E"/>
    <w:rsid w:val="00AF4C07"/>
    <w:rsid w:val="00AF5599"/>
    <w:rsid w:val="00AF5777"/>
    <w:rsid w:val="00AF5B14"/>
    <w:rsid w:val="00AF5C02"/>
    <w:rsid w:val="00AF6435"/>
    <w:rsid w:val="00AF6450"/>
    <w:rsid w:val="00AF64AF"/>
    <w:rsid w:val="00AF67D2"/>
    <w:rsid w:val="00AF685F"/>
    <w:rsid w:val="00AF6CEA"/>
    <w:rsid w:val="00AF71CE"/>
    <w:rsid w:val="00AF7D75"/>
    <w:rsid w:val="00B001A9"/>
    <w:rsid w:val="00B001E6"/>
    <w:rsid w:val="00B00227"/>
    <w:rsid w:val="00B0029E"/>
    <w:rsid w:val="00B003FA"/>
    <w:rsid w:val="00B00A01"/>
    <w:rsid w:val="00B01379"/>
    <w:rsid w:val="00B013F8"/>
    <w:rsid w:val="00B020CD"/>
    <w:rsid w:val="00B020ED"/>
    <w:rsid w:val="00B02606"/>
    <w:rsid w:val="00B02624"/>
    <w:rsid w:val="00B02A26"/>
    <w:rsid w:val="00B02B2E"/>
    <w:rsid w:val="00B02BD8"/>
    <w:rsid w:val="00B02EB7"/>
    <w:rsid w:val="00B0333A"/>
    <w:rsid w:val="00B0454F"/>
    <w:rsid w:val="00B04D00"/>
    <w:rsid w:val="00B04D84"/>
    <w:rsid w:val="00B04E01"/>
    <w:rsid w:val="00B05179"/>
    <w:rsid w:val="00B05740"/>
    <w:rsid w:val="00B0577D"/>
    <w:rsid w:val="00B0666D"/>
    <w:rsid w:val="00B06B6F"/>
    <w:rsid w:val="00B0719B"/>
    <w:rsid w:val="00B076DA"/>
    <w:rsid w:val="00B0786E"/>
    <w:rsid w:val="00B07D47"/>
    <w:rsid w:val="00B10BB3"/>
    <w:rsid w:val="00B10CE1"/>
    <w:rsid w:val="00B10D4B"/>
    <w:rsid w:val="00B10DBB"/>
    <w:rsid w:val="00B10DDE"/>
    <w:rsid w:val="00B10DF3"/>
    <w:rsid w:val="00B110B1"/>
    <w:rsid w:val="00B11187"/>
    <w:rsid w:val="00B111E7"/>
    <w:rsid w:val="00B115F9"/>
    <w:rsid w:val="00B11C85"/>
    <w:rsid w:val="00B12235"/>
    <w:rsid w:val="00B124A3"/>
    <w:rsid w:val="00B12820"/>
    <w:rsid w:val="00B131DE"/>
    <w:rsid w:val="00B13235"/>
    <w:rsid w:val="00B136FF"/>
    <w:rsid w:val="00B1449D"/>
    <w:rsid w:val="00B14AA5"/>
    <w:rsid w:val="00B14B06"/>
    <w:rsid w:val="00B14CEE"/>
    <w:rsid w:val="00B14DB3"/>
    <w:rsid w:val="00B14FAD"/>
    <w:rsid w:val="00B1501B"/>
    <w:rsid w:val="00B15A45"/>
    <w:rsid w:val="00B16104"/>
    <w:rsid w:val="00B1689A"/>
    <w:rsid w:val="00B16917"/>
    <w:rsid w:val="00B1706A"/>
    <w:rsid w:val="00B171E7"/>
    <w:rsid w:val="00B173BC"/>
    <w:rsid w:val="00B1774A"/>
    <w:rsid w:val="00B17BAC"/>
    <w:rsid w:val="00B17F2E"/>
    <w:rsid w:val="00B20424"/>
    <w:rsid w:val="00B20904"/>
    <w:rsid w:val="00B20C12"/>
    <w:rsid w:val="00B20F9A"/>
    <w:rsid w:val="00B2136F"/>
    <w:rsid w:val="00B22085"/>
    <w:rsid w:val="00B22331"/>
    <w:rsid w:val="00B2243C"/>
    <w:rsid w:val="00B22897"/>
    <w:rsid w:val="00B2348A"/>
    <w:rsid w:val="00B236E1"/>
    <w:rsid w:val="00B2428A"/>
    <w:rsid w:val="00B251B4"/>
    <w:rsid w:val="00B25276"/>
    <w:rsid w:val="00B2558D"/>
    <w:rsid w:val="00B25E1F"/>
    <w:rsid w:val="00B2646A"/>
    <w:rsid w:val="00B2706C"/>
    <w:rsid w:val="00B270A7"/>
    <w:rsid w:val="00B27660"/>
    <w:rsid w:val="00B279DB"/>
    <w:rsid w:val="00B27CB4"/>
    <w:rsid w:val="00B30050"/>
    <w:rsid w:val="00B30C3A"/>
    <w:rsid w:val="00B318EC"/>
    <w:rsid w:val="00B31A89"/>
    <w:rsid w:val="00B321F5"/>
    <w:rsid w:val="00B32A45"/>
    <w:rsid w:val="00B32DBA"/>
    <w:rsid w:val="00B33BEF"/>
    <w:rsid w:val="00B3416C"/>
    <w:rsid w:val="00B34648"/>
    <w:rsid w:val="00B34726"/>
    <w:rsid w:val="00B34C69"/>
    <w:rsid w:val="00B357FD"/>
    <w:rsid w:val="00B35C54"/>
    <w:rsid w:val="00B3602A"/>
    <w:rsid w:val="00B360C6"/>
    <w:rsid w:val="00B362B7"/>
    <w:rsid w:val="00B36D61"/>
    <w:rsid w:val="00B37969"/>
    <w:rsid w:val="00B401CD"/>
    <w:rsid w:val="00B403E1"/>
    <w:rsid w:val="00B40833"/>
    <w:rsid w:val="00B40866"/>
    <w:rsid w:val="00B40A6A"/>
    <w:rsid w:val="00B40E9D"/>
    <w:rsid w:val="00B4101A"/>
    <w:rsid w:val="00B41306"/>
    <w:rsid w:val="00B4153C"/>
    <w:rsid w:val="00B4177C"/>
    <w:rsid w:val="00B41D56"/>
    <w:rsid w:val="00B42001"/>
    <w:rsid w:val="00B42088"/>
    <w:rsid w:val="00B422B9"/>
    <w:rsid w:val="00B42CD1"/>
    <w:rsid w:val="00B4316B"/>
    <w:rsid w:val="00B44030"/>
    <w:rsid w:val="00B44035"/>
    <w:rsid w:val="00B44A58"/>
    <w:rsid w:val="00B44D58"/>
    <w:rsid w:val="00B44EA6"/>
    <w:rsid w:val="00B45A83"/>
    <w:rsid w:val="00B45AB3"/>
    <w:rsid w:val="00B45C8C"/>
    <w:rsid w:val="00B45E88"/>
    <w:rsid w:val="00B45ECB"/>
    <w:rsid w:val="00B4619E"/>
    <w:rsid w:val="00B4642E"/>
    <w:rsid w:val="00B464E5"/>
    <w:rsid w:val="00B46A3A"/>
    <w:rsid w:val="00B47198"/>
    <w:rsid w:val="00B475B2"/>
    <w:rsid w:val="00B475E0"/>
    <w:rsid w:val="00B502D3"/>
    <w:rsid w:val="00B5076E"/>
    <w:rsid w:val="00B507EF"/>
    <w:rsid w:val="00B5085D"/>
    <w:rsid w:val="00B50D5E"/>
    <w:rsid w:val="00B51648"/>
    <w:rsid w:val="00B516E1"/>
    <w:rsid w:val="00B516F1"/>
    <w:rsid w:val="00B528DD"/>
    <w:rsid w:val="00B52989"/>
    <w:rsid w:val="00B52D9E"/>
    <w:rsid w:val="00B52F5C"/>
    <w:rsid w:val="00B531C8"/>
    <w:rsid w:val="00B534A3"/>
    <w:rsid w:val="00B534F5"/>
    <w:rsid w:val="00B53557"/>
    <w:rsid w:val="00B5387B"/>
    <w:rsid w:val="00B53C56"/>
    <w:rsid w:val="00B53E22"/>
    <w:rsid w:val="00B54415"/>
    <w:rsid w:val="00B544AF"/>
    <w:rsid w:val="00B547B3"/>
    <w:rsid w:val="00B54A5E"/>
    <w:rsid w:val="00B54E52"/>
    <w:rsid w:val="00B5510E"/>
    <w:rsid w:val="00B55256"/>
    <w:rsid w:val="00B555B2"/>
    <w:rsid w:val="00B559D1"/>
    <w:rsid w:val="00B5636F"/>
    <w:rsid w:val="00B565B8"/>
    <w:rsid w:val="00B5674A"/>
    <w:rsid w:val="00B56A79"/>
    <w:rsid w:val="00B56ABD"/>
    <w:rsid w:val="00B56F30"/>
    <w:rsid w:val="00B5720E"/>
    <w:rsid w:val="00B5734C"/>
    <w:rsid w:val="00B573CD"/>
    <w:rsid w:val="00B57A08"/>
    <w:rsid w:val="00B57B29"/>
    <w:rsid w:val="00B57ED7"/>
    <w:rsid w:val="00B57F5D"/>
    <w:rsid w:val="00B60073"/>
    <w:rsid w:val="00B603A0"/>
    <w:rsid w:val="00B605AD"/>
    <w:rsid w:val="00B60C44"/>
    <w:rsid w:val="00B610B9"/>
    <w:rsid w:val="00B61764"/>
    <w:rsid w:val="00B61ACE"/>
    <w:rsid w:val="00B61D1F"/>
    <w:rsid w:val="00B62D37"/>
    <w:rsid w:val="00B63A3A"/>
    <w:rsid w:val="00B63D6F"/>
    <w:rsid w:val="00B63F51"/>
    <w:rsid w:val="00B640A5"/>
    <w:rsid w:val="00B64143"/>
    <w:rsid w:val="00B642D8"/>
    <w:rsid w:val="00B64312"/>
    <w:rsid w:val="00B643E2"/>
    <w:rsid w:val="00B6451D"/>
    <w:rsid w:val="00B64908"/>
    <w:rsid w:val="00B64A78"/>
    <w:rsid w:val="00B64B3F"/>
    <w:rsid w:val="00B64B68"/>
    <w:rsid w:val="00B65012"/>
    <w:rsid w:val="00B65580"/>
    <w:rsid w:val="00B65C10"/>
    <w:rsid w:val="00B65E2A"/>
    <w:rsid w:val="00B65E85"/>
    <w:rsid w:val="00B662C3"/>
    <w:rsid w:val="00B6639E"/>
    <w:rsid w:val="00B665DE"/>
    <w:rsid w:val="00B66761"/>
    <w:rsid w:val="00B66770"/>
    <w:rsid w:val="00B66E47"/>
    <w:rsid w:val="00B67013"/>
    <w:rsid w:val="00B6710B"/>
    <w:rsid w:val="00B67317"/>
    <w:rsid w:val="00B67350"/>
    <w:rsid w:val="00B67DCA"/>
    <w:rsid w:val="00B710D5"/>
    <w:rsid w:val="00B713E6"/>
    <w:rsid w:val="00B71808"/>
    <w:rsid w:val="00B71906"/>
    <w:rsid w:val="00B71EDB"/>
    <w:rsid w:val="00B71F77"/>
    <w:rsid w:val="00B728A5"/>
    <w:rsid w:val="00B72964"/>
    <w:rsid w:val="00B72984"/>
    <w:rsid w:val="00B72C23"/>
    <w:rsid w:val="00B72D44"/>
    <w:rsid w:val="00B7300F"/>
    <w:rsid w:val="00B7379E"/>
    <w:rsid w:val="00B73844"/>
    <w:rsid w:val="00B738DA"/>
    <w:rsid w:val="00B739DE"/>
    <w:rsid w:val="00B73B87"/>
    <w:rsid w:val="00B73C59"/>
    <w:rsid w:val="00B7409F"/>
    <w:rsid w:val="00B743DC"/>
    <w:rsid w:val="00B74606"/>
    <w:rsid w:val="00B74DD5"/>
    <w:rsid w:val="00B74E44"/>
    <w:rsid w:val="00B74EF5"/>
    <w:rsid w:val="00B7503C"/>
    <w:rsid w:val="00B7513F"/>
    <w:rsid w:val="00B751D3"/>
    <w:rsid w:val="00B7538B"/>
    <w:rsid w:val="00B756C8"/>
    <w:rsid w:val="00B75717"/>
    <w:rsid w:val="00B76022"/>
    <w:rsid w:val="00B7645C"/>
    <w:rsid w:val="00B769C4"/>
    <w:rsid w:val="00B76C47"/>
    <w:rsid w:val="00B77CB4"/>
    <w:rsid w:val="00B77FE8"/>
    <w:rsid w:val="00B80346"/>
    <w:rsid w:val="00B803CA"/>
    <w:rsid w:val="00B80DDE"/>
    <w:rsid w:val="00B810A9"/>
    <w:rsid w:val="00B81598"/>
    <w:rsid w:val="00B81C19"/>
    <w:rsid w:val="00B81D04"/>
    <w:rsid w:val="00B81E64"/>
    <w:rsid w:val="00B823E0"/>
    <w:rsid w:val="00B82BF0"/>
    <w:rsid w:val="00B8374B"/>
    <w:rsid w:val="00B846A7"/>
    <w:rsid w:val="00B84BDC"/>
    <w:rsid w:val="00B84CD0"/>
    <w:rsid w:val="00B853FC"/>
    <w:rsid w:val="00B85A14"/>
    <w:rsid w:val="00B8636D"/>
    <w:rsid w:val="00B86434"/>
    <w:rsid w:val="00B86A63"/>
    <w:rsid w:val="00B86B84"/>
    <w:rsid w:val="00B86F80"/>
    <w:rsid w:val="00B87083"/>
    <w:rsid w:val="00B87200"/>
    <w:rsid w:val="00B872AE"/>
    <w:rsid w:val="00B875A7"/>
    <w:rsid w:val="00B8766D"/>
    <w:rsid w:val="00B900EA"/>
    <w:rsid w:val="00B90793"/>
    <w:rsid w:val="00B90F29"/>
    <w:rsid w:val="00B90F66"/>
    <w:rsid w:val="00B90F8F"/>
    <w:rsid w:val="00B91705"/>
    <w:rsid w:val="00B91AA4"/>
    <w:rsid w:val="00B92185"/>
    <w:rsid w:val="00B92686"/>
    <w:rsid w:val="00B92A58"/>
    <w:rsid w:val="00B92A96"/>
    <w:rsid w:val="00B92C66"/>
    <w:rsid w:val="00B92EDF"/>
    <w:rsid w:val="00B9310F"/>
    <w:rsid w:val="00B93255"/>
    <w:rsid w:val="00B936ED"/>
    <w:rsid w:val="00B94A22"/>
    <w:rsid w:val="00B94A80"/>
    <w:rsid w:val="00B94C11"/>
    <w:rsid w:val="00B94D66"/>
    <w:rsid w:val="00B94F67"/>
    <w:rsid w:val="00B96000"/>
    <w:rsid w:val="00B96174"/>
    <w:rsid w:val="00B96247"/>
    <w:rsid w:val="00B966B0"/>
    <w:rsid w:val="00B96D7E"/>
    <w:rsid w:val="00B96F65"/>
    <w:rsid w:val="00B97206"/>
    <w:rsid w:val="00B972FD"/>
    <w:rsid w:val="00B973D3"/>
    <w:rsid w:val="00B97988"/>
    <w:rsid w:val="00BA02B7"/>
    <w:rsid w:val="00BA0753"/>
    <w:rsid w:val="00BA0AA6"/>
    <w:rsid w:val="00BA0C1C"/>
    <w:rsid w:val="00BA17C3"/>
    <w:rsid w:val="00BA1A9D"/>
    <w:rsid w:val="00BA1B35"/>
    <w:rsid w:val="00BA20CC"/>
    <w:rsid w:val="00BA20CE"/>
    <w:rsid w:val="00BA314A"/>
    <w:rsid w:val="00BA37AF"/>
    <w:rsid w:val="00BA38BA"/>
    <w:rsid w:val="00BA3E85"/>
    <w:rsid w:val="00BA3F97"/>
    <w:rsid w:val="00BA4D91"/>
    <w:rsid w:val="00BA4E20"/>
    <w:rsid w:val="00BA51E2"/>
    <w:rsid w:val="00BA656D"/>
    <w:rsid w:val="00BA6AE4"/>
    <w:rsid w:val="00BA6C59"/>
    <w:rsid w:val="00BA6F06"/>
    <w:rsid w:val="00BA74FB"/>
    <w:rsid w:val="00BA7553"/>
    <w:rsid w:val="00BA7A2D"/>
    <w:rsid w:val="00BA7C03"/>
    <w:rsid w:val="00BA7C15"/>
    <w:rsid w:val="00BB0041"/>
    <w:rsid w:val="00BB09B5"/>
    <w:rsid w:val="00BB1023"/>
    <w:rsid w:val="00BB17B3"/>
    <w:rsid w:val="00BB2348"/>
    <w:rsid w:val="00BB2650"/>
    <w:rsid w:val="00BB2E9F"/>
    <w:rsid w:val="00BB32EA"/>
    <w:rsid w:val="00BB3300"/>
    <w:rsid w:val="00BB3360"/>
    <w:rsid w:val="00BB352E"/>
    <w:rsid w:val="00BB3781"/>
    <w:rsid w:val="00BB3B4E"/>
    <w:rsid w:val="00BB3EAC"/>
    <w:rsid w:val="00BB4647"/>
    <w:rsid w:val="00BB49B2"/>
    <w:rsid w:val="00BB53B1"/>
    <w:rsid w:val="00BB57FA"/>
    <w:rsid w:val="00BB5AA9"/>
    <w:rsid w:val="00BB6666"/>
    <w:rsid w:val="00BB6697"/>
    <w:rsid w:val="00BB6B96"/>
    <w:rsid w:val="00BB6C9B"/>
    <w:rsid w:val="00BB6DDD"/>
    <w:rsid w:val="00BB7872"/>
    <w:rsid w:val="00BB7955"/>
    <w:rsid w:val="00BC026B"/>
    <w:rsid w:val="00BC0705"/>
    <w:rsid w:val="00BC0AE7"/>
    <w:rsid w:val="00BC0EAC"/>
    <w:rsid w:val="00BC0EEC"/>
    <w:rsid w:val="00BC0F24"/>
    <w:rsid w:val="00BC1398"/>
    <w:rsid w:val="00BC1A72"/>
    <w:rsid w:val="00BC1D16"/>
    <w:rsid w:val="00BC1D38"/>
    <w:rsid w:val="00BC20E0"/>
    <w:rsid w:val="00BC21AA"/>
    <w:rsid w:val="00BC2B28"/>
    <w:rsid w:val="00BC2B47"/>
    <w:rsid w:val="00BC3171"/>
    <w:rsid w:val="00BC33AC"/>
    <w:rsid w:val="00BC37C4"/>
    <w:rsid w:val="00BC3895"/>
    <w:rsid w:val="00BC39EA"/>
    <w:rsid w:val="00BC39F2"/>
    <w:rsid w:val="00BC4CBC"/>
    <w:rsid w:val="00BC503C"/>
    <w:rsid w:val="00BC50B4"/>
    <w:rsid w:val="00BC54B8"/>
    <w:rsid w:val="00BC5584"/>
    <w:rsid w:val="00BC5FE4"/>
    <w:rsid w:val="00BC6351"/>
    <w:rsid w:val="00BC664F"/>
    <w:rsid w:val="00BC6B1D"/>
    <w:rsid w:val="00BC6CAD"/>
    <w:rsid w:val="00BC7045"/>
    <w:rsid w:val="00BC7767"/>
    <w:rsid w:val="00BC7A40"/>
    <w:rsid w:val="00BD01C0"/>
    <w:rsid w:val="00BD0558"/>
    <w:rsid w:val="00BD0635"/>
    <w:rsid w:val="00BD07AC"/>
    <w:rsid w:val="00BD0A83"/>
    <w:rsid w:val="00BD0D57"/>
    <w:rsid w:val="00BD0E88"/>
    <w:rsid w:val="00BD10F9"/>
    <w:rsid w:val="00BD1931"/>
    <w:rsid w:val="00BD1C72"/>
    <w:rsid w:val="00BD1CE1"/>
    <w:rsid w:val="00BD1E0F"/>
    <w:rsid w:val="00BD2109"/>
    <w:rsid w:val="00BD23E8"/>
    <w:rsid w:val="00BD28A4"/>
    <w:rsid w:val="00BD2906"/>
    <w:rsid w:val="00BD3608"/>
    <w:rsid w:val="00BD3722"/>
    <w:rsid w:val="00BD3A8E"/>
    <w:rsid w:val="00BD3B8F"/>
    <w:rsid w:val="00BD3BE3"/>
    <w:rsid w:val="00BD3F03"/>
    <w:rsid w:val="00BD477E"/>
    <w:rsid w:val="00BD4C23"/>
    <w:rsid w:val="00BD5042"/>
    <w:rsid w:val="00BD50C9"/>
    <w:rsid w:val="00BD5262"/>
    <w:rsid w:val="00BD5691"/>
    <w:rsid w:val="00BD5724"/>
    <w:rsid w:val="00BD5894"/>
    <w:rsid w:val="00BD5970"/>
    <w:rsid w:val="00BD654D"/>
    <w:rsid w:val="00BD69AA"/>
    <w:rsid w:val="00BD6A6C"/>
    <w:rsid w:val="00BD72AC"/>
    <w:rsid w:val="00BD7954"/>
    <w:rsid w:val="00BE00CC"/>
    <w:rsid w:val="00BE0355"/>
    <w:rsid w:val="00BE0924"/>
    <w:rsid w:val="00BE1508"/>
    <w:rsid w:val="00BE1647"/>
    <w:rsid w:val="00BE1724"/>
    <w:rsid w:val="00BE177A"/>
    <w:rsid w:val="00BE1844"/>
    <w:rsid w:val="00BE1D87"/>
    <w:rsid w:val="00BE1ED7"/>
    <w:rsid w:val="00BE2271"/>
    <w:rsid w:val="00BE2357"/>
    <w:rsid w:val="00BE23B5"/>
    <w:rsid w:val="00BE2577"/>
    <w:rsid w:val="00BE2ADB"/>
    <w:rsid w:val="00BE41F4"/>
    <w:rsid w:val="00BE424D"/>
    <w:rsid w:val="00BE474C"/>
    <w:rsid w:val="00BE53EB"/>
    <w:rsid w:val="00BE54D5"/>
    <w:rsid w:val="00BE57F1"/>
    <w:rsid w:val="00BE5958"/>
    <w:rsid w:val="00BE59B0"/>
    <w:rsid w:val="00BE5B51"/>
    <w:rsid w:val="00BE5FFE"/>
    <w:rsid w:val="00BE66A7"/>
    <w:rsid w:val="00BE6DFA"/>
    <w:rsid w:val="00BE6E03"/>
    <w:rsid w:val="00BE7541"/>
    <w:rsid w:val="00BE75D5"/>
    <w:rsid w:val="00BE777B"/>
    <w:rsid w:val="00BE77CC"/>
    <w:rsid w:val="00BE7D0C"/>
    <w:rsid w:val="00BE7D2E"/>
    <w:rsid w:val="00BE7F57"/>
    <w:rsid w:val="00BF04E0"/>
    <w:rsid w:val="00BF05D1"/>
    <w:rsid w:val="00BF06A7"/>
    <w:rsid w:val="00BF153C"/>
    <w:rsid w:val="00BF15F2"/>
    <w:rsid w:val="00BF16AD"/>
    <w:rsid w:val="00BF1937"/>
    <w:rsid w:val="00BF19E9"/>
    <w:rsid w:val="00BF1F32"/>
    <w:rsid w:val="00BF2134"/>
    <w:rsid w:val="00BF277E"/>
    <w:rsid w:val="00BF2B60"/>
    <w:rsid w:val="00BF2DE7"/>
    <w:rsid w:val="00BF2F18"/>
    <w:rsid w:val="00BF3073"/>
    <w:rsid w:val="00BF30C1"/>
    <w:rsid w:val="00BF30C8"/>
    <w:rsid w:val="00BF3C6C"/>
    <w:rsid w:val="00BF3C91"/>
    <w:rsid w:val="00BF3C97"/>
    <w:rsid w:val="00BF48BA"/>
    <w:rsid w:val="00BF5D32"/>
    <w:rsid w:val="00BF5F43"/>
    <w:rsid w:val="00BF60AC"/>
    <w:rsid w:val="00BF61E8"/>
    <w:rsid w:val="00BF66E0"/>
    <w:rsid w:val="00BF68CB"/>
    <w:rsid w:val="00BF6AEB"/>
    <w:rsid w:val="00BF6B34"/>
    <w:rsid w:val="00BF6CA9"/>
    <w:rsid w:val="00BF722D"/>
    <w:rsid w:val="00BF733C"/>
    <w:rsid w:val="00BF7788"/>
    <w:rsid w:val="00BF7900"/>
    <w:rsid w:val="00BF7B4A"/>
    <w:rsid w:val="00C0032D"/>
    <w:rsid w:val="00C00393"/>
    <w:rsid w:val="00C008D3"/>
    <w:rsid w:val="00C00C96"/>
    <w:rsid w:val="00C00DD0"/>
    <w:rsid w:val="00C015E9"/>
    <w:rsid w:val="00C017A2"/>
    <w:rsid w:val="00C01835"/>
    <w:rsid w:val="00C0191C"/>
    <w:rsid w:val="00C01A7B"/>
    <w:rsid w:val="00C02201"/>
    <w:rsid w:val="00C0223E"/>
    <w:rsid w:val="00C0293C"/>
    <w:rsid w:val="00C02A26"/>
    <w:rsid w:val="00C02C09"/>
    <w:rsid w:val="00C02C6E"/>
    <w:rsid w:val="00C03C40"/>
    <w:rsid w:val="00C04491"/>
    <w:rsid w:val="00C045FB"/>
    <w:rsid w:val="00C04EDE"/>
    <w:rsid w:val="00C056EC"/>
    <w:rsid w:val="00C05A7B"/>
    <w:rsid w:val="00C05FEE"/>
    <w:rsid w:val="00C07036"/>
    <w:rsid w:val="00C077A6"/>
    <w:rsid w:val="00C07FAE"/>
    <w:rsid w:val="00C100A7"/>
    <w:rsid w:val="00C10373"/>
    <w:rsid w:val="00C1037F"/>
    <w:rsid w:val="00C10442"/>
    <w:rsid w:val="00C10654"/>
    <w:rsid w:val="00C10676"/>
    <w:rsid w:val="00C10727"/>
    <w:rsid w:val="00C1072E"/>
    <w:rsid w:val="00C10D23"/>
    <w:rsid w:val="00C10D68"/>
    <w:rsid w:val="00C110F7"/>
    <w:rsid w:val="00C111B5"/>
    <w:rsid w:val="00C113D5"/>
    <w:rsid w:val="00C12253"/>
    <w:rsid w:val="00C12509"/>
    <w:rsid w:val="00C12580"/>
    <w:rsid w:val="00C126AA"/>
    <w:rsid w:val="00C12920"/>
    <w:rsid w:val="00C138B3"/>
    <w:rsid w:val="00C13A74"/>
    <w:rsid w:val="00C13B50"/>
    <w:rsid w:val="00C13EA7"/>
    <w:rsid w:val="00C13F4B"/>
    <w:rsid w:val="00C13F4E"/>
    <w:rsid w:val="00C1455F"/>
    <w:rsid w:val="00C14615"/>
    <w:rsid w:val="00C149E0"/>
    <w:rsid w:val="00C14A2D"/>
    <w:rsid w:val="00C14A52"/>
    <w:rsid w:val="00C14B17"/>
    <w:rsid w:val="00C16114"/>
    <w:rsid w:val="00C1682B"/>
    <w:rsid w:val="00C169E0"/>
    <w:rsid w:val="00C16D68"/>
    <w:rsid w:val="00C172C1"/>
    <w:rsid w:val="00C1788D"/>
    <w:rsid w:val="00C200A8"/>
    <w:rsid w:val="00C202B0"/>
    <w:rsid w:val="00C210C3"/>
    <w:rsid w:val="00C21261"/>
    <w:rsid w:val="00C212D1"/>
    <w:rsid w:val="00C21D77"/>
    <w:rsid w:val="00C223FB"/>
    <w:rsid w:val="00C226A4"/>
    <w:rsid w:val="00C23055"/>
    <w:rsid w:val="00C232EF"/>
    <w:rsid w:val="00C237FC"/>
    <w:rsid w:val="00C2394E"/>
    <w:rsid w:val="00C24125"/>
    <w:rsid w:val="00C241E0"/>
    <w:rsid w:val="00C24B6A"/>
    <w:rsid w:val="00C2546E"/>
    <w:rsid w:val="00C257F4"/>
    <w:rsid w:val="00C25EC1"/>
    <w:rsid w:val="00C26002"/>
    <w:rsid w:val="00C261C9"/>
    <w:rsid w:val="00C262A1"/>
    <w:rsid w:val="00C2666D"/>
    <w:rsid w:val="00C266D1"/>
    <w:rsid w:val="00C26A81"/>
    <w:rsid w:val="00C27DCD"/>
    <w:rsid w:val="00C27FD0"/>
    <w:rsid w:val="00C303CA"/>
    <w:rsid w:val="00C30A4B"/>
    <w:rsid w:val="00C30D5B"/>
    <w:rsid w:val="00C31191"/>
    <w:rsid w:val="00C31778"/>
    <w:rsid w:val="00C317B7"/>
    <w:rsid w:val="00C31ED5"/>
    <w:rsid w:val="00C32118"/>
    <w:rsid w:val="00C32467"/>
    <w:rsid w:val="00C3266F"/>
    <w:rsid w:val="00C32960"/>
    <w:rsid w:val="00C32A04"/>
    <w:rsid w:val="00C33187"/>
    <w:rsid w:val="00C3345E"/>
    <w:rsid w:val="00C33699"/>
    <w:rsid w:val="00C3372C"/>
    <w:rsid w:val="00C3387F"/>
    <w:rsid w:val="00C343E2"/>
    <w:rsid w:val="00C348C4"/>
    <w:rsid w:val="00C350D0"/>
    <w:rsid w:val="00C3532C"/>
    <w:rsid w:val="00C35399"/>
    <w:rsid w:val="00C3567B"/>
    <w:rsid w:val="00C356E4"/>
    <w:rsid w:val="00C3612F"/>
    <w:rsid w:val="00C36278"/>
    <w:rsid w:val="00C37933"/>
    <w:rsid w:val="00C37962"/>
    <w:rsid w:val="00C4030A"/>
    <w:rsid w:val="00C40440"/>
    <w:rsid w:val="00C409F3"/>
    <w:rsid w:val="00C40AE0"/>
    <w:rsid w:val="00C40ED7"/>
    <w:rsid w:val="00C415CC"/>
    <w:rsid w:val="00C418DB"/>
    <w:rsid w:val="00C42CAB"/>
    <w:rsid w:val="00C42F1F"/>
    <w:rsid w:val="00C4324C"/>
    <w:rsid w:val="00C43255"/>
    <w:rsid w:val="00C43409"/>
    <w:rsid w:val="00C43437"/>
    <w:rsid w:val="00C437D2"/>
    <w:rsid w:val="00C43846"/>
    <w:rsid w:val="00C43A74"/>
    <w:rsid w:val="00C43DDE"/>
    <w:rsid w:val="00C43F07"/>
    <w:rsid w:val="00C43FA8"/>
    <w:rsid w:val="00C4527F"/>
    <w:rsid w:val="00C45F1E"/>
    <w:rsid w:val="00C45F2E"/>
    <w:rsid w:val="00C46EA9"/>
    <w:rsid w:val="00C47276"/>
    <w:rsid w:val="00C47317"/>
    <w:rsid w:val="00C473C1"/>
    <w:rsid w:val="00C47C27"/>
    <w:rsid w:val="00C47DD2"/>
    <w:rsid w:val="00C47FA3"/>
    <w:rsid w:val="00C50592"/>
    <w:rsid w:val="00C50895"/>
    <w:rsid w:val="00C509C8"/>
    <w:rsid w:val="00C50E34"/>
    <w:rsid w:val="00C51431"/>
    <w:rsid w:val="00C5143D"/>
    <w:rsid w:val="00C5168D"/>
    <w:rsid w:val="00C51834"/>
    <w:rsid w:val="00C51C22"/>
    <w:rsid w:val="00C51D1F"/>
    <w:rsid w:val="00C520E9"/>
    <w:rsid w:val="00C525A9"/>
    <w:rsid w:val="00C5292E"/>
    <w:rsid w:val="00C52DA6"/>
    <w:rsid w:val="00C53238"/>
    <w:rsid w:val="00C53F18"/>
    <w:rsid w:val="00C54171"/>
    <w:rsid w:val="00C541D0"/>
    <w:rsid w:val="00C541D2"/>
    <w:rsid w:val="00C545BD"/>
    <w:rsid w:val="00C546FB"/>
    <w:rsid w:val="00C547AE"/>
    <w:rsid w:val="00C5499F"/>
    <w:rsid w:val="00C54E31"/>
    <w:rsid w:val="00C55007"/>
    <w:rsid w:val="00C55510"/>
    <w:rsid w:val="00C559AD"/>
    <w:rsid w:val="00C55B53"/>
    <w:rsid w:val="00C55ED9"/>
    <w:rsid w:val="00C56005"/>
    <w:rsid w:val="00C56B31"/>
    <w:rsid w:val="00C56E0C"/>
    <w:rsid w:val="00C57026"/>
    <w:rsid w:val="00C5718C"/>
    <w:rsid w:val="00C574D9"/>
    <w:rsid w:val="00C5752C"/>
    <w:rsid w:val="00C57758"/>
    <w:rsid w:val="00C57A66"/>
    <w:rsid w:val="00C57C79"/>
    <w:rsid w:val="00C57FC3"/>
    <w:rsid w:val="00C60298"/>
    <w:rsid w:val="00C6040E"/>
    <w:rsid w:val="00C60881"/>
    <w:rsid w:val="00C6111B"/>
    <w:rsid w:val="00C611CA"/>
    <w:rsid w:val="00C613B0"/>
    <w:rsid w:val="00C61BF6"/>
    <w:rsid w:val="00C622BF"/>
    <w:rsid w:val="00C62375"/>
    <w:rsid w:val="00C62468"/>
    <w:rsid w:val="00C63055"/>
    <w:rsid w:val="00C63FCE"/>
    <w:rsid w:val="00C64E6D"/>
    <w:rsid w:val="00C65AD0"/>
    <w:rsid w:val="00C65E70"/>
    <w:rsid w:val="00C662FA"/>
    <w:rsid w:val="00C66371"/>
    <w:rsid w:val="00C66413"/>
    <w:rsid w:val="00C664C7"/>
    <w:rsid w:val="00C66A0A"/>
    <w:rsid w:val="00C66ADE"/>
    <w:rsid w:val="00C66C70"/>
    <w:rsid w:val="00C6748D"/>
    <w:rsid w:val="00C70239"/>
    <w:rsid w:val="00C703CF"/>
    <w:rsid w:val="00C70B4F"/>
    <w:rsid w:val="00C70F3D"/>
    <w:rsid w:val="00C72390"/>
    <w:rsid w:val="00C7248F"/>
    <w:rsid w:val="00C726ED"/>
    <w:rsid w:val="00C7291C"/>
    <w:rsid w:val="00C72BD8"/>
    <w:rsid w:val="00C7303D"/>
    <w:rsid w:val="00C7348E"/>
    <w:rsid w:val="00C7369F"/>
    <w:rsid w:val="00C73C94"/>
    <w:rsid w:val="00C74E04"/>
    <w:rsid w:val="00C75449"/>
    <w:rsid w:val="00C7599E"/>
    <w:rsid w:val="00C760CE"/>
    <w:rsid w:val="00C760DD"/>
    <w:rsid w:val="00C76925"/>
    <w:rsid w:val="00C76D11"/>
    <w:rsid w:val="00C76D55"/>
    <w:rsid w:val="00C77053"/>
    <w:rsid w:val="00C775D3"/>
    <w:rsid w:val="00C776A4"/>
    <w:rsid w:val="00C778AC"/>
    <w:rsid w:val="00C77DDF"/>
    <w:rsid w:val="00C8009B"/>
    <w:rsid w:val="00C800AF"/>
    <w:rsid w:val="00C80367"/>
    <w:rsid w:val="00C807ED"/>
    <w:rsid w:val="00C8084B"/>
    <w:rsid w:val="00C80BDD"/>
    <w:rsid w:val="00C80C06"/>
    <w:rsid w:val="00C810E8"/>
    <w:rsid w:val="00C81CBD"/>
    <w:rsid w:val="00C81CDA"/>
    <w:rsid w:val="00C82175"/>
    <w:rsid w:val="00C823C4"/>
    <w:rsid w:val="00C82540"/>
    <w:rsid w:val="00C8261E"/>
    <w:rsid w:val="00C82769"/>
    <w:rsid w:val="00C8284F"/>
    <w:rsid w:val="00C82DB8"/>
    <w:rsid w:val="00C82E70"/>
    <w:rsid w:val="00C83256"/>
    <w:rsid w:val="00C83275"/>
    <w:rsid w:val="00C8382D"/>
    <w:rsid w:val="00C838ED"/>
    <w:rsid w:val="00C83972"/>
    <w:rsid w:val="00C83B7E"/>
    <w:rsid w:val="00C8405F"/>
    <w:rsid w:val="00C843E3"/>
    <w:rsid w:val="00C847BF"/>
    <w:rsid w:val="00C8502E"/>
    <w:rsid w:val="00C858BB"/>
    <w:rsid w:val="00C858DA"/>
    <w:rsid w:val="00C85ABF"/>
    <w:rsid w:val="00C85B6B"/>
    <w:rsid w:val="00C85F33"/>
    <w:rsid w:val="00C86273"/>
    <w:rsid w:val="00C864C6"/>
    <w:rsid w:val="00C871AC"/>
    <w:rsid w:val="00C872E0"/>
    <w:rsid w:val="00C876EA"/>
    <w:rsid w:val="00C8797C"/>
    <w:rsid w:val="00C90035"/>
    <w:rsid w:val="00C9046C"/>
    <w:rsid w:val="00C9047E"/>
    <w:rsid w:val="00C906D9"/>
    <w:rsid w:val="00C91217"/>
    <w:rsid w:val="00C918BD"/>
    <w:rsid w:val="00C92612"/>
    <w:rsid w:val="00C9288C"/>
    <w:rsid w:val="00C92E04"/>
    <w:rsid w:val="00C92E8F"/>
    <w:rsid w:val="00C9330D"/>
    <w:rsid w:val="00C93ECC"/>
    <w:rsid w:val="00C942EC"/>
    <w:rsid w:val="00C943A2"/>
    <w:rsid w:val="00C94D38"/>
    <w:rsid w:val="00C94E16"/>
    <w:rsid w:val="00C95345"/>
    <w:rsid w:val="00C9535F"/>
    <w:rsid w:val="00C959E6"/>
    <w:rsid w:val="00C95CF9"/>
    <w:rsid w:val="00C95F6C"/>
    <w:rsid w:val="00C96129"/>
    <w:rsid w:val="00C962BE"/>
    <w:rsid w:val="00C9634D"/>
    <w:rsid w:val="00C96A9E"/>
    <w:rsid w:val="00C96B43"/>
    <w:rsid w:val="00C96BC7"/>
    <w:rsid w:val="00C96D6F"/>
    <w:rsid w:val="00C978CA"/>
    <w:rsid w:val="00C978DC"/>
    <w:rsid w:val="00C97D67"/>
    <w:rsid w:val="00CA0407"/>
    <w:rsid w:val="00CA04B4"/>
    <w:rsid w:val="00CA0A4B"/>
    <w:rsid w:val="00CA0F51"/>
    <w:rsid w:val="00CA133A"/>
    <w:rsid w:val="00CA14D3"/>
    <w:rsid w:val="00CA155C"/>
    <w:rsid w:val="00CA15C4"/>
    <w:rsid w:val="00CA1F30"/>
    <w:rsid w:val="00CA211C"/>
    <w:rsid w:val="00CA235D"/>
    <w:rsid w:val="00CA2E3F"/>
    <w:rsid w:val="00CA30B0"/>
    <w:rsid w:val="00CA37AF"/>
    <w:rsid w:val="00CA3EC2"/>
    <w:rsid w:val="00CA49D7"/>
    <w:rsid w:val="00CA4C35"/>
    <w:rsid w:val="00CA53B5"/>
    <w:rsid w:val="00CA54AB"/>
    <w:rsid w:val="00CA5768"/>
    <w:rsid w:val="00CA5774"/>
    <w:rsid w:val="00CA59AD"/>
    <w:rsid w:val="00CA5D79"/>
    <w:rsid w:val="00CA6B04"/>
    <w:rsid w:val="00CA6B7B"/>
    <w:rsid w:val="00CA6DEC"/>
    <w:rsid w:val="00CA6EFB"/>
    <w:rsid w:val="00CA7AAA"/>
    <w:rsid w:val="00CA7CEB"/>
    <w:rsid w:val="00CB05A5"/>
    <w:rsid w:val="00CB05F3"/>
    <w:rsid w:val="00CB0ED7"/>
    <w:rsid w:val="00CB0F00"/>
    <w:rsid w:val="00CB20DC"/>
    <w:rsid w:val="00CB260B"/>
    <w:rsid w:val="00CB2729"/>
    <w:rsid w:val="00CB2A96"/>
    <w:rsid w:val="00CB2DD0"/>
    <w:rsid w:val="00CB2E23"/>
    <w:rsid w:val="00CB3041"/>
    <w:rsid w:val="00CB3B9E"/>
    <w:rsid w:val="00CB3D4F"/>
    <w:rsid w:val="00CB4200"/>
    <w:rsid w:val="00CB42F0"/>
    <w:rsid w:val="00CB47D3"/>
    <w:rsid w:val="00CB49F5"/>
    <w:rsid w:val="00CB4AD2"/>
    <w:rsid w:val="00CB4C36"/>
    <w:rsid w:val="00CB4E75"/>
    <w:rsid w:val="00CB581E"/>
    <w:rsid w:val="00CB5DA3"/>
    <w:rsid w:val="00CB5EAA"/>
    <w:rsid w:val="00CB6517"/>
    <w:rsid w:val="00CB6560"/>
    <w:rsid w:val="00CB699E"/>
    <w:rsid w:val="00CB6BF0"/>
    <w:rsid w:val="00CB6D28"/>
    <w:rsid w:val="00CB7E09"/>
    <w:rsid w:val="00CC0298"/>
    <w:rsid w:val="00CC03C5"/>
    <w:rsid w:val="00CC05A9"/>
    <w:rsid w:val="00CC0CE9"/>
    <w:rsid w:val="00CC0D4B"/>
    <w:rsid w:val="00CC0F12"/>
    <w:rsid w:val="00CC124E"/>
    <w:rsid w:val="00CC182C"/>
    <w:rsid w:val="00CC20D7"/>
    <w:rsid w:val="00CC2594"/>
    <w:rsid w:val="00CC2598"/>
    <w:rsid w:val="00CC3605"/>
    <w:rsid w:val="00CC3AF3"/>
    <w:rsid w:val="00CC3EB8"/>
    <w:rsid w:val="00CC3ECB"/>
    <w:rsid w:val="00CC454B"/>
    <w:rsid w:val="00CC46B2"/>
    <w:rsid w:val="00CC490B"/>
    <w:rsid w:val="00CC4966"/>
    <w:rsid w:val="00CC4DD5"/>
    <w:rsid w:val="00CC5450"/>
    <w:rsid w:val="00CC5CAC"/>
    <w:rsid w:val="00CC6A70"/>
    <w:rsid w:val="00CC6E99"/>
    <w:rsid w:val="00CC724F"/>
    <w:rsid w:val="00CC7575"/>
    <w:rsid w:val="00CC75B5"/>
    <w:rsid w:val="00CC7605"/>
    <w:rsid w:val="00CC79D2"/>
    <w:rsid w:val="00CD0725"/>
    <w:rsid w:val="00CD0EE3"/>
    <w:rsid w:val="00CD10C5"/>
    <w:rsid w:val="00CD10EA"/>
    <w:rsid w:val="00CD13D9"/>
    <w:rsid w:val="00CD152F"/>
    <w:rsid w:val="00CD1626"/>
    <w:rsid w:val="00CD2345"/>
    <w:rsid w:val="00CD2706"/>
    <w:rsid w:val="00CD27DC"/>
    <w:rsid w:val="00CD27F4"/>
    <w:rsid w:val="00CD2BBE"/>
    <w:rsid w:val="00CD2C8B"/>
    <w:rsid w:val="00CD3452"/>
    <w:rsid w:val="00CD38A8"/>
    <w:rsid w:val="00CD3D20"/>
    <w:rsid w:val="00CD3E40"/>
    <w:rsid w:val="00CD4080"/>
    <w:rsid w:val="00CD458C"/>
    <w:rsid w:val="00CD4B33"/>
    <w:rsid w:val="00CD4C39"/>
    <w:rsid w:val="00CD57E9"/>
    <w:rsid w:val="00CD5A34"/>
    <w:rsid w:val="00CD6066"/>
    <w:rsid w:val="00CD6074"/>
    <w:rsid w:val="00CD640A"/>
    <w:rsid w:val="00CD659D"/>
    <w:rsid w:val="00CD67DF"/>
    <w:rsid w:val="00CD67E1"/>
    <w:rsid w:val="00CD6E7B"/>
    <w:rsid w:val="00CD6F7D"/>
    <w:rsid w:val="00CD77B0"/>
    <w:rsid w:val="00CD7E71"/>
    <w:rsid w:val="00CE038F"/>
    <w:rsid w:val="00CE1170"/>
    <w:rsid w:val="00CE174D"/>
    <w:rsid w:val="00CE18C4"/>
    <w:rsid w:val="00CE19DA"/>
    <w:rsid w:val="00CE1A46"/>
    <w:rsid w:val="00CE1ADE"/>
    <w:rsid w:val="00CE1BAE"/>
    <w:rsid w:val="00CE1C8B"/>
    <w:rsid w:val="00CE22FD"/>
    <w:rsid w:val="00CE306A"/>
    <w:rsid w:val="00CE347B"/>
    <w:rsid w:val="00CE36E6"/>
    <w:rsid w:val="00CE3E87"/>
    <w:rsid w:val="00CE3F52"/>
    <w:rsid w:val="00CE41A6"/>
    <w:rsid w:val="00CE44C3"/>
    <w:rsid w:val="00CE4869"/>
    <w:rsid w:val="00CE4C63"/>
    <w:rsid w:val="00CE51BD"/>
    <w:rsid w:val="00CE539E"/>
    <w:rsid w:val="00CE5857"/>
    <w:rsid w:val="00CE606D"/>
    <w:rsid w:val="00CE6AAA"/>
    <w:rsid w:val="00CE73D5"/>
    <w:rsid w:val="00CE7FE1"/>
    <w:rsid w:val="00CF003E"/>
    <w:rsid w:val="00CF0136"/>
    <w:rsid w:val="00CF038D"/>
    <w:rsid w:val="00CF0AE8"/>
    <w:rsid w:val="00CF0BDF"/>
    <w:rsid w:val="00CF0D91"/>
    <w:rsid w:val="00CF143C"/>
    <w:rsid w:val="00CF1445"/>
    <w:rsid w:val="00CF1764"/>
    <w:rsid w:val="00CF1A39"/>
    <w:rsid w:val="00CF1B5D"/>
    <w:rsid w:val="00CF1EEA"/>
    <w:rsid w:val="00CF2113"/>
    <w:rsid w:val="00CF2274"/>
    <w:rsid w:val="00CF2446"/>
    <w:rsid w:val="00CF2570"/>
    <w:rsid w:val="00CF2589"/>
    <w:rsid w:val="00CF2B4C"/>
    <w:rsid w:val="00CF3989"/>
    <w:rsid w:val="00CF3AEF"/>
    <w:rsid w:val="00CF4900"/>
    <w:rsid w:val="00CF5034"/>
    <w:rsid w:val="00CF52F7"/>
    <w:rsid w:val="00CF53C9"/>
    <w:rsid w:val="00CF554C"/>
    <w:rsid w:val="00CF5736"/>
    <w:rsid w:val="00CF5BFA"/>
    <w:rsid w:val="00CF5CE1"/>
    <w:rsid w:val="00CF63C0"/>
    <w:rsid w:val="00CF676E"/>
    <w:rsid w:val="00CF69FB"/>
    <w:rsid w:val="00CF6EDB"/>
    <w:rsid w:val="00CF6F8D"/>
    <w:rsid w:val="00CF7E73"/>
    <w:rsid w:val="00CF7F0C"/>
    <w:rsid w:val="00D003CF"/>
    <w:rsid w:val="00D00AA4"/>
    <w:rsid w:val="00D010E5"/>
    <w:rsid w:val="00D01D96"/>
    <w:rsid w:val="00D020E1"/>
    <w:rsid w:val="00D026F4"/>
    <w:rsid w:val="00D03418"/>
    <w:rsid w:val="00D04392"/>
    <w:rsid w:val="00D04628"/>
    <w:rsid w:val="00D047C6"/>
    <w:rsid w:val="00D04AD4"/>
    <w:rsid w:val="00D04C3B"/>
    <w:rsid w:val="00D04D06"/>
    <w:rsid w:val="00D05296"/>
    <w:rsid w:val="00D05535"/>
    <w:rsid w:val="00D057E7"/>
    <w:rsid w:val="00D05E11"/>
    <w:rsid w:val="00D05FA9"/>
    <w:rsid w:val="00D06124"/>
    <w:rsid w:val="00D06129"/>
    <w:rsid w:val="00D06619"/>
    <w:rsid w:val="00D067BF"/>
    <w:rsid w:val="00D06A70"/>
    <w:rsid w:val="00D06D19"/>
    <w:rsid w:val="00D072EE"/>
    <w:rsid w:val="00D07340"/>
    <w:rsid w:val="00D0764A"/>
    <w:rsid w:val="00D07657"/>
    <w:rsid w:val="00D07685"/>
    <w:rsid w:val="00D07E53"/>
    <w:rsid w:val="00D07F02"/>
    <w:rsid w:val="00D1083D"/>
    <w:rsid w:val="00D10C28"/>
    <w:rsid w:val="00D10D1B"/>
    <w:rsid w:val="00D11815"/>
    <w:rsid w:val="00D118B8"/>
    <w:rsid w:val="00D11C40"/>
    <w:rsid w:val="00D12041"/>
    <w:rsid w:val="00D1228C"/>
    <w:rsid w:val="00D12317"/>
    <w:rsid w:val="00D12524"/>
    <w:rsid w:val="00D126E8"/>
    <w:rsid w:val="00D129D2"/>
    <w:rsid w:val="00D13263"/>
    <w:rsid w:val="00D13D56"/>
    <w:rsid w:val="00D14024"/>
    <w:rsid w:val="00D14211"/>
    <w:rsid w:val="00D142CC"/>
    <w:rsid w:val="00D15050"/>
    <w:rsid w:val="00D15784"/>
    <w:rsid w:val="00D15AC9"/>
    <w:rsid w:val="00D15C8F"/>
    <w:rsid w:val="00D161E2"/>
    <w:rsid w:val="00D16B81"/>
    <w:rsid w:val="00D16CB6"/>
    <w:rsid w:val="00D16F7A"/>
    <w:rsid w:val="00D17C38"/>
    <w:rsid w:val="00D17ECF"/>
    <w:rsid w:val="00D17F76"/>
    <w:rsid w:val="00D20EF8"/>
    <w:rsid w:val="00D21119"/>
    <w:rsid w:val="00D2145F"/>
    <w:rsid w:val="00D2155A"/>
    <w:rsid w:val="00D21AF3"/>
    <w:rsid w:val="00D21BDE"/>
    <w:rsid w:val="00D22088"/>
    <w:rsid w:val="00D224D0"/>
    <w:rsid w:val="00D225AA"/>
    <w:rsid w:val="00D2260D"/>
    <w:rsid w:val="00D22687"/>
    <w:rsid w:val="00D22724"/>
    <w:rsid w:val="00D228AF"/>
    <w:rsid w:val="00D22A8B"/>
    <w:rsid w:val="00D22F0E"/>
    <w:rsid w:val="00D233A1"/>
    <w:rsid w:val="00D2369C"/>
    <w:rsid w:val="00D248B0"/>
    <w:rsid w:val="00D24A71"/>
    <w:rsid w:val="00D24C5E"/>
    <w:rsid w:val="00D24DE2"/>
    <w:rsid w:val="00D25032"/>
    <w:rsid w:val="00D25219"/>
    <w:rsid w:val="00D2563A"/>
    <w:rsid w:val="00D256E3"/>
    <w:rsid w:val="00D25877"/>
    <w:rsid w:val="00D25DFD"/>
    <w:rsid w:val="00D26067"/>
    <w:rsid w:val="00D26147"/>
    <w:rsid w:val="00D26288"/>
    <w:rsid w:val="00D26C4D"/>
    <w:rsid w:val="00D26EB3"/>
    <w:rsid w:val="00D272F5"/>
    <w:rsid w:val="00D27823"/>
    <w:rsid w:val="00D27897"/>
    <w:rsid w:val="00D27B03"/>
    <w:rsid w:val="00D27D20"/>
    <w:rsid w:val="00D300BA"/>
    <w:rsid w:val="00D30450"/>
    <w:rsid w:val="00D311D4"/>
    <w:rsid w:val="00D31608"/>
    <w:rsid w:val="00D31756"/>
    <w:rsid w:val="00D31A47"/>
    <w:rsid w:val="00D31B68"/>
    <w:rsid w:val="00D3250F"/>
    <w:rsid w:val="00D327AB"/>
    <w:rsid w:val="00D32835"/>
    <w:rsid w:val="00D32A9C"/>
    <w:rsid w:val="00D3317B"/>
    <w:rsid w:val="00D333A0"/>
    <w:rsid w:val="00D3375F"/>
    <w:rsid w:val="00D337C1"/>
    <w:rsid w:val="00D33FDF"/>
    <w:rsid w:val="00D34149"/>
    <w:rsid w:val="00D3475E"/>
    <w:rsid w:val="00D34768"/>
    <w:rsid w:val="00D34D60"/>
    <w:rsid w:val="00D3571D"/>
    <w:rsid w:val="00D35979"/>
    <w:rsid w:val="00D359C2"/>
    <w:rsid w:val="00D359DA"/>
    <w:rsid w:val="00D35C6E"/>
    <w:rsid w:val="00D35F2E"/>
    <w:rsid w:val="00D3651F"/>
    <w:rsid w:val="00D36C30"/>
    <w:rsid w:val="00D36E33"/>
    <w:rsid w:val="00D3713E"/>
    <w:rsid w:val="00D371D2"/>
    <w:rsid w:val="00D37292"/>
    <w:rsid w:val="00D3772F"/>
    <w:rsid w:val="00D37844"/>
    <w:rsid w:val="00D37B12"/>
    <w:rsid w:val="00D4135B"/>
    <w:rsid w:val="00D414A0"/>
    <w:rsid w:val="00D41724"/>
    <w:rsid w:val="00D41964"/>
    <w:rsid w:val="00D41B68"/>
    <w:rsid w:val="00D4212F"/>
    <w:rsid w:val="00D4220B"/>
    <w:rsid w:val="00D42218"/>
    <w:rsid w:val="00D422B5"/>
    <w:rsid w:val="00D424B9"/>
    <w:rsid w:val="00D42738"/>
    <w:rsid w:val="00D42D0F"/>
    <w:rsid w:val="00D4351C"/>
    <w:rsid w:val="00D436ED"/>
    <w:rsid w:val="00D43A60"/>
    <w:rsid w:val="00D44870"/>
    <w:rsid w:val="00D44F98"/>
    <w:rsid w:val="00D45C72"/>
    <w:rsid w:val="00D46097"/>
    <w:rsid w:val="00D4637C"/>
    <w:rsid w:val="00D4658A"/>
    <w:rsid w:val="00D46717"/>
    <w:rsid w:val="00D4675A"/>
    <w:rsid w:val="00D46A0B"/>
    <w:rsid w:val="00D46C01"/>
    <w:rsid w:val="00D46E11"/>
    <w:rsid w:val="00D46E80"/>
    <w:rsid w:val="00D4737C"/>
    <w:rsid w:val="00D474A2"/>
    <w:rsid w:val="00D476EA"/>
    <w:rsid w:val="00D47C18"/>
    <w:rsid w:val="00D50363"/>
    <w:rsid w:val="00D5040F"/>
    <w:rsid w:val="00D50474"/>
    <w:rsid w:val="00D50500"/>
    <w:rsid w:val="00D5053B"/>
    <w:rsid w:val="00D50993"/>
    <w:rsid w:val="00D50A38"/>
    <w:rsid w:val="00D513C4"/>
    <w:rsid w:val="00D51ACB"/>
    <w:rsid w:val="00D51B86"/>
    <w:rsid w:val="00D51EB0"/>
    <w:rsid w:val="00D52619"/>
    <w:rsid w:val="00D526D1"/>
    <w:rsid w:val="00D527B6"/>
    <w:rsid w:val="00D52812"/>
    <w:rsid w:val="00D52892"/>
    <w:rsid w:val="00D52CA5"/>
    <w:rsid w:val="00D535B1"/>
    <w:rsid w:val="00D53F6D"/>
    <w:rsid w:val="00D54209"/>
    <w:rsid w:val="00D54728"/>
    <w:rsid w:val="00D54A58"/>
    <w:rsid w:val="00D54D73"/>
    <w:rsid w:val="00D54FDA"/>
    <w:rsid w:val="00D55189"/>
    <w:rsid w:val="00D552B0"/>
    <w:rsid w:val="00D558D0"/>
    <w:rsid w:val="00D55A21"/>
    <w:rsid w:val="00D56054"/>
    <w:rsid w:val="00D5629D"/>
    <w:rsid w:val="00D5667A"/>
    <w:rsid w:val="00D56857"/>
    <w:rsid w:val="00D56BFD"/>
    <w:rsid w:val="00D5721D"/>
    <w:rsid w:val="00D573B2"/>
    <w:rsid w:val="00D57777"/>
    <w:rsid w:val="00D579E4"/>
    <w:rsid w:val="00D57DA9"/>
    <w:rsid w:val="00D57E6D"/>
    <w:rsid w:val="00D6003F"/>
    <w:rsid w:val="00D60186"/>
    <w:rsid w:val="00D60300"/>
    <w:rsid w:val="00D6035C"/>
    <w:rsid w:val="00D60517"/>
    <w:rsid w:val="00D609EB"/>
    <w:rsid w:val="00D60ADD"/>
    <w:rsid w:val="00D60B3A"/>
    <w:rsid w:val="00D60FF5"/>
    <w:rsid w:val="00D6104E"/>
    <w:rsid w:val="00D61A66"/>
    <w:rsid w:val="00D624B4"/>
    <w:rsid w:val="00D6254C"/>
    <w:rsid w:val="00D62B37"/>
    <w:rsid w:val="00D63080"/>
    <w:rsid w:val="00D638A9"/>
    <w:rsid w:val="00D63913"/>
    <w:rsid w:val="00D63FB3"/>
    <w:rsid w:val="00D641CD"/>
    <w:rsid w:val="00D64D8F"/>
    <w:rsid w:val="00D656B3"/>
    <w:rsid w:val="00D66210"/>
    <w:rsid w:val="00D6681A"/>
    <w:rsid w:val="00D6697D"/>
    <w:rsid w:val="00D66BA7"/>
    <w:rsid w:val="00D6710B"/>
    <w:rsid w:val="00D673C2"/>
    <w:rsid w:val="00D6759E"/>
    <w:rsid w:val="00D675B3"/>
    <w:rsid w:val="00D67731"/>
    <w:rsid w:val="00D67E9A"/>
    <w:rsid w:val="00D707ED"/>
    <w:rsid w:val="00D70824"/>
    <w:rsid w:val="00D7123C"/>
    <w:rsid w:val="00D7177E"/>
    <w:rsid w:val="00D71B7D"/>
    <w:rsid w:val="00D720F5"/>
    <w:rsid w:val="00D72390"/>
    <w:rsid w:val="00D723CA"/>
    <w:rsid w:val="00D728D0"/>
    <w:rsid w:val="00D73F28"/>
    <w:rsid w:val="00D74035"/>
    <w:rsid w:val="00D74933"/>
    <w:rsid w:val="00D74E10"/>
    <w:rsid w:val="00D7564E"/>
    <w:rsid w:val="00D75E27"/>
    <w:rsid w:val="00D75F86"/>
    <w:rsid w:val="00D76B53"/>
    <w:rsid w:val="00D76D93"/>
    <w:rsid w:val="00D76E2A"/>
    <w:rsid w:val="00D774A4"/>
    <w:rsid w:val="00D776ED"/>
    <w:rsid w:val="00D77E45"/>
    <w:rsid w:val="00D8045B"/>
    <w:rsid w:val="00D80869"/>
    <w:rsid w:val="00D80A23"/>
    <w:rsid w:val="00D80A26"/>
    <w:rsid w:val="00D80B94"/>
    <w:rsid w:val="00D81727"/>
    <w:rsid w:val="00D81756"/>
    <w:rsid w:val="00D81BF9"/>
    <w:rsid w:val="00D81D51"/>
    <w:rsid w:val="00D81D99"/>
    <w:rsid w:val="00D81F63"/>
    <w:rsid w:val="00D81F8B"/>
    <w:rsid w:val="00D8213B"/>
    <w:rsid w:val="00D8265C"/>
    <w:rsid w:val="00D83613"/>
    <w:rsid w:val="00D836FC"/>
    <w:rsid w:val="00D83937"/>
    <w:rsid w:val="00D84D8A"/>
    <w:rsid w:val="00D84E65"/>
    <w:rsid w:val="00D859DA"/>
    <w:rsid w:val="00D85DCF"/>
    <w:rsid w:val="00D85E1C"/>
    <w:rsid w:val="00D86746"/>
    <w:rsid w:val="00D869B7"/>
    <w:rsid w:val="00D872BD"/>
    <w:rsid w:val="00D87D90"/>
    <w:rsid w:val="00D90378"/>
    <w:rsid w:val="00D90518"/>
    <w:rsid w:val="00D90740"/>
    <w:rsid w:val="00D90AEA"/>
    <w:rsid w:val="00D90DD5"/>
    <w:rsid w:val="00D90F59"/>
    <w:rsid w:val="00D91431"/>
    <w:rsid w:val="00D916D2"/>
    <w:rsid w:val="00D91FE2"/>
    <w:rsid w:val="00D92079"/>
    <w:rsid w:val="00D9207E"/>
    <w:rsid w:val="00D921A1"/>
    <w:rsid w:val="00D931E8"/>
    <w:rsid w:val="00D93446"/>
    <w:rsid w:val="00D934AB"/>
    <w:rsid w:val="00D93572"/>
    <w:rsid w:val="00D93BA5"/>
    <w:rsid w:val="00D93BF8"/>
    <w:rsid w:val="00D93DFC"/>
    <w:rsid w:val="00D93FA9"/>
    <w:rsid w:val="00D948BF"/>
    <w:rsid w:val="00D950EB"/>
    <w:rsid w:val="00D95679"/>
    <w:rsid w:val="00D9589B"/>
    <w:rsid w:val="00D958A6"/>
    <w:rsid w:val="00D95AA5"/>
    <w:rsid w:val="00D95C0A"/>
    <w:rsid w:val="00D95D8B"/>
    <w:rsid w:val="00D95E1A"/>
    <w:rsid w:val="00D95F5B"/>
    <w:rsid w:val="00D96620"/>
    <w:rsid w:val="00D96D21"/>
    <w:rsid w:val="00D96D77"/>
    <w:rsid w:val="00D97519"/>
    <w:rsid w:val="00D97896"/>
    <w:rsid w:val="00D97B38"/>
    <w:rsid w:val="00D97E53"/>
    <w:rsid w:val="00DA04A4"/>
    <w:rsid w:val="00DA07C2"/>
    <w:rsid w:val="00DA0819"/>
    <w:rsid w:val="00DA1834"/>
    <w:rsid w:val="00DA1DA2"/>
    <w:rsid w:val="00DA2208"/>
    <w:rsid w:val="00DA2419"/>
    <w:rsid w:val="00DA2577"/>
    <w:rsid w:val="00DA2784"/>
    <w:rsid w:val="00DA2CF7"/>
    <w:rsid w:val="00DA2E1F"/>
    <w:rsid w:val="00DA3122"/>
    <w:rsid w:val="00DA34E1"/>
    <w:rsid w:val="00DA35E6"/>
    <w:rsid w:val="00DA3870"/>
    <w:rsid w:val="00DA393A"/>
    <w:rsid w:val="00DA3CDA"/>
    <w:rsid w:val="00DA4142"/>
    <w:rsid w:val="00DA49E2"/>
    <w:rsid w:val="00DA4B13"/>
    <w:rsid w:val="00DA5986"/>
    <w:rsid w:val="00DA5AB1"/>
    <w:rsid w:val="00DA5B3A"/>
    <w:rsid w:val="00DA5CDA"/>
    <w:rsid w:val="00DA5E46"/>
    <w:rsid w:val="00DA61B0"/>
    <w:rsid w:val="00DA6672"/>
    <w:rsid w:val="00DA68E9"/>
    <w:rsid w:val="00DA6E1F"/>
    <w:rsid w:val="00DA7A72"/>
    <w:rsid w:val="00DA7E4E"/>
    <w:rsid w:val="00DB0817"/>
    <w:rsid w:val="00DB0D30"/>
    <w:rsid w:val="00DB1028"/>
    <w:rsid w:val="00DB22C9"/>
    <w:rsid w:val="00DB2395"/>
    <w:rsid w:val="00DB27FF"/>
    <w:rsid w:val="00DB2BA7"/>
    <w:rsid w:val="00DB32FE"/>
    <w:rsid w:val="00DB33A0"/>
    <w:rsid w:val="00DB34E1"/>
    <w:rsid w:val="00DB385F"/>
    <w:rsid w:val="00DB3867"/>
    <w:rsid w:val="00DB38DD"/>
    <w:rsid w:val="00DB39E5"/>
    <w:rsid w:val="00DB4114"/>
    <w:rsid w:val="00DB41AD"/>
    <w:rsid w:val="00DB422F"/>
    <w:rsid w:val="00DB446E"/>
    <w:rsid w:val="00DB45FE"/>
    <w:rsid w:val="00DB4702"/>
    <w:rsid w:val="00DB4BA2"/>
    <w:rsid w:val="00DB4FD2"/>
    <w:rsid w:val="00DB5366"/>
    <w:rsid w:val="00DB541D"/>
    <w:rsid w:val="00DB59A1"/>
    <w:rsid w:val="00DB5AF2"/>
    <w:rsid w:val="00DB5B8E"/>
    <w:rsid w:val="00DB5C63"/>
    <w:rsid w:val="00DB5EBA"/>
    <w:rsid w:val="00DB5F35"/>
    <w:rsid w:val="00DB64F9"/>
    <w:rsid w:val="00DB6AF6"/>
    <w:rsid w:val="00DB7184"/>
    <w:rsid w:val="00DB7673"/>
    <w:rsid w:val="00DB7DC7"/>
    <w:rsid w:val="00DC0564"/>
    <w:rsid w:val="00DC087B"/>
    <w:rsid w:val="00DC0CA7"/>
    <w:rsid w:val="00DC0F5F"/>
    <w:rsid w:val="00DC0F6E"/>
    <w:rsid w:val="00DC1235"/>
    <w:rsid w:val="00DC1286"/>
    <w:rsid w:val="00DC1328"/>
    <w:rsid w:val="00DC1D58"/>
    <w:rsid w:val="00DC2074"/>
    <w:rsid w:val="00DC2DF6"/>
    <w:rsid w:val="00DC2F49"/>
    <w:rsid w:val="00DC30FE"/>
    <w:rsid w:val="00DC35A5"/>
    <w:rsid w:val="00DC362F"/>
    <w:rsid w:val="00DC3977"/>
    <w:rsid w:val="00DC4037"/>
    <w:rsid w:val="00DC4191"/>
    <w:rsid w:val="00DC455F"/>
    <w:rsid w:val="00DC4C52"/>
    <w:rsid w:val="00DC4DAA"/>
    <w:rsid w:val="00DC53B4"/>
    <w:rsid w:val="00DC580C"/>
    <w:rsid w:val="00DC58E9"/>
    <w:rsid w:val="00DC5A52"/>
    <w:rsid w:val="00DC6DC0"/>
    <w:rsid w:val="00DC701F"/>
    <w:rsid w:val="00DC76E6"/>
    <w:rsid w:val="00DC7D91"/>
    <w:rsid w:val="00DD105C"/>
    <w:rsid w:val="00DD10F3"/>
    <w:rsid w:val="00DD1124"/>
    <w:rsid w:val="00DD1370"/>
    <w:rsid w:val="00DD1797"/>
    <w:rsid w:val="00DD17ED"/>
    <w:rsid w:val="00DD1857"/>
    <w:rsid w:val="00DD1964"/>
    <w:rsid w:val="00DD1E50"/>
    <w:rsid w:val="00DD2025"/>
    <w:rsid w:val="00DD2454"/>
    <w:rsid w:val="00DD25F6"/>
    <w:rsid w:val="00DD297E"/>
    <w:rsid w:val="00DD2B0B"/>
    <w:rsid w:val="00DD352B"/>
    <w:rsid w:val="00DD3ACC"/>
    <w:rsid w:val="00DD3DBB"/>
    <w:rsid w:val="00DD3ECF"/>
    <w:rsid w:val="00DD3EE2"/>
    <w:rsid w:val="00DD4594"/>
    <w:rsid w:val="00DD4624"/>
    <w:rsid w:val="00DD4E76"/>
    <w:rsid w:val="00DD502A"/>
    <w:rsid w:val="00DD5605"/>
    <w:rsid w:val="00DD5912"/>
    <w:rsid w:val="00DD5B5C"/>
    <w:rsid w:val="00DD5D31"/>
    <w:rsid w:val="00DD615B"/>
    <w:rsid w:val="00DD6601"/>
    <w:rsid w:val="00DD664F"/>
    <w:rsid w:val="00DD6F4F"/>
    <w:rsid w:val="00DE0097"/>
    <w:rsid w:val="00DE00EF"/>
    <w:rsid w:val="00DE0725"/>
    <w:rsid w:val="00DE0881"/>
    <w:rsid w:val="00DE0E98"/>
    <w:rsid w:val="00DE1227"/>
    <w:rsid w:val="00DE129B"/>
    <w:rsid w:val="00DE1517"/>
    <w:rsid w:val="00DE192D"/>
    <w:rsid w:val="00DE23E2"/>
    <w:rsid w:val="00DE24C7"/>
    <w:rsid w:val="00DE25D1"/>
    <w:rsid w:val="00DE2A55"/>
    <w:rsid w:val="00DE2CDD"/>
    <w:rsid w:val="00DE2D40"/>
    <w:rsid w:val="00DE33CD"/>
    <w:rsid w:val="00DE3CF3"/>
    <w:rsid w:val="00DE44EB"/>
    <w:rsid w:val="00DE467C"/>
    <w:rsid w:val="00DE47F9"/>
    <w:rsid w:val="00DE487A"/>
    <w:rsid w:val="00DE487F"/>
    <w:rsid w:val="00DE4FC0"/>
    <w:rsid w:val="00DE57DB"/>
    <w:rsid w:val="00DE5D52"/>
    <w:rsid w:val="00DE6A5A"/>
    <w:rsid w:val="00DE6A79"/>
    <w:rsid w:val="00DE6CE2"/>
    <w:rsid w:val="00DE6E76"/>
    <w:rsid w:val="00DE6F82"/>
    <w:rsid w:val="00DE71E3"/>
    <w:rsid w:val="00DE7252"/>
    <w:rsid w:val="00DE7927"/>
    <w:rsid w:val="00DF0B84"/>
    <w:rsid w:val="00DF1241"/>
    <w:rsid w:val="00DF140A"/>
    <w:rsid w:val="00DF143A"/>
    <w:rsid w:val="00DF14B9"/>
    <w:rsid w:val="00DF163C"/>
    <w:rsid w:val="00DF182B"/>
    <w:rsid w:val="00DF28BD"/>
    <w:rsid w:val="00DF2A27"/>
    <w:rsid w:val="00DF2BD8"/>
    <w:rsid w:val="00DF2D17"/>
    <w:rsid w:val="00DF2DD5"/>
    <w:rsid w:val="00DF36E1"/>
    <w:rsid w:val="00DF38E4"/>
    <w:rsid w:val="00DF3901"/>
    <w:rsid w:val="00DF3E9B"/>
    <w:rsid w:val="00DF3FA7"/>
    <w:rsid w:val="00DF4B2F"/>
    <w:rsid w:val="00DF4B3A"/>
    <w:rsid w:val="00DF4D4E"/>
    <w:rsid w:val="00DF52AB"/>
    <w:rsid w:val="00DF5643"/>
    <w:rsid w:val="00DF5903"/>
    <w:rsid w:val="00DF5B39"/>
    <w:rsid w:val="00DF6273"/>
    <w:rsid w:val="00DF63DE"/>
    <w:rsid w:val="00DF6871"/>
    <w:rsid w:val="00DF74E1"/>
    <w:rsid w:val="00DF78F2"/>
    <w:rsid w:val="00DF7977"/>
    <w:rsid w:val="00DF79DC"/>
    <w:rsid w:val="00E007FA"/>
    <w:rsid w:val="00E00E35"/>
    <w:rsid w:val="00E00EAC"/>
    <w:rsid w:val="00E011F3"/>
    <w:rsid w:val="00E012A1"/>
    <w:rsid w:val="00E019FF"/>
    <w:rsid w:val="00E01F18"/>
    <w:rsid w:val="00E02135"/>
    <w:rsid w:val="00E02673"/>
    <w:rsid w:val="00E029CD"/>
    <w:rsid w:val="00E02B2F"/>
    <w:rsid w:val="00E02BE2"/>
    <w:rsid w:val="00E033F6"/>
    <w:rsid w:val="00E033FE"/>
    <w:rsid w:val="00E0355F"/>
    <w:rsid w:val="00E03A4C"/>
    <w:rsid w:val="00E03C90"/>
    <w:rsid w:val="00E03E1D"/>
    <w:rsid w:val="00E04260"/>
    <w:rsid w:val="00E04436"/>
    <w:rsid w:val="00E04988"/>
    <w:rsid w:val="00E04BD3"/>
    <w:rsid w:val="00E04D3F"/>
    <w:rsid w:val="00E0528C"/>
    <w:rsid w:val="00E05407"/>
    <w:rsid w:val="00E0546F"/>
    <w:rsid w:val="00E05581"/>
    <w:rsid w:val="00E05A3E"/>
    <w:rsid w:val="00E05C31"/>
    <w:rsid w:val="00E05CD9"/>
    <w:rsid w:val="00E06109"/>
    <w:rsid w:val="00E065A1"/>
    <w:rsid w:val="00E06768"/>
    <w:rsid w:val="00E06C19"/>
    <w:rsid w:val="00E06FA2"/>
    <w:rsid w:val="00E075D4"/>
    <w:rsid w:val="00E07B22"/>
    <w:rsid w:val="00E100EB"/>
    <w:rsid w:val="00E10209"/>
    <w:rsid w:val="00E10266"/>
    <w:rsid w:val="00E10B22"/>
    <w:rsid w:val="00E1142B"/>
    <w:rsid w:val="00E11648"/>
    <w:rsid w:val="00E116E9"/>
    <w:rsid w:val="00E124FB"/>
    <w:rsid w:val="00E12676"/>
    <w:rsid w:val="00E13101"/>
    <w:rsid w:val="00E13811"/>
    <w:rsid w:val="00E138C7"/>
    <w:rsid w:val="00E13BFC"/>
    <w:rsid w:val="00E13F41"/>
    <w:rsid w:val="00E14104"/>
    <w:rsid w:val="00E14362"/>
    <w:rsid w:val="00E144B4"/>
    <w:rsid w:val="00E145D0"/>
    <w:rsid w:val="00E15797"/>
    <w:rsid w:val="00E15EAE"/>
    <w:rsid w:val="00E16553"/>
    <w:rsid w:val="00E1677B"/>
    <w:rsid w:val="00E169F5"/>
    <w:rsid w:val="00E16A3E"/>
    <w:rsid w:val="00E16DD2"/>
    <w:rsid w:val="00E16FF3"/>
    <w:rsid w:val="00E170E3"/>
    <w:rsid w:val="00E173FD"/>
    <w:rsid w:val="00E17770"/>
    <w:rsid w:val="00E17998"/>
    <w:rsid w:val="00E202A6"/>
    <w:rsid w:val="00E211DF"/>
    <w:rsid w:val="00E212B2"/>
    <w:rsid w:val="00E21640"/>
    <w:rsid w:val="00E22140"/>
    <w:rsid w:val="00E221D7"/>
    <w:rsid w:val="00E2289A"/>
    <w:rsid w:val="00E2306F"/>
    <w:rsid w:val="00E23FD1"/>
    <w:rsid w:val="00E24290"/>
    <w:rsid w:val="00E2436A"/>
    <w:rsid w:val="00E2488C"/>
    <w:rsid w:val="00E249F1"/>
    <w:rsid w:val="00E24B5D"/>
    <w:rsid w:val="00E25672"/>
    <w:rsid w:val="00E257FA"/>
    <w:rsid w:val="00E25843"/>
    <w:rsid w:val="00E259B1"/>
    <w:rsid w:val="00E266C3"/>
    <w:rsid w:val="00E26C92"/>
    <w:rsid w:val="00E27705"/>
    <w:rsid w:val="00E27E71"/>
    <w:rsid w:val="00E27F55"/>
    <w:rsid w:val="00E301E7"/>
    <w:rsid w:val="00E302BF"/>
    <w:rsid w:val="00E302EA"/>
    <w:rsid w:val="00E31392"/>
    <w:rsid w:val="00E315BB"/>
    <w:rsid w:val="00E315D0"/>
    <w:rsid w:val="00E31725"/>
    <w:rsid w:val="00E3184C"/>
    <w:rsid w:val="00E318A0"/>
    <w:rsid w:val="00E319C6"/>
    <w:rsid w:val="00E31BA7"/>
    <w:rsid w:val="00E31E37"/>
    <w:rsid w:val="00E3247A"/>
    <w:rsid w:val="00E327B6"/>
    <w:rsid w:val="00E332CE"/>
    <w:rsid w:val="00E33599"/>
    <w:rsid w:val="00E3377E"/>
    <w:rsid w:val="00E33831"/>
    <w:rsid w:val="00E3421E"/>
    <w:rsid w:val="00E34530"/>
    <w:rsid w:val="00E34592"/>
    <w:rsid w:val="00E34638"/>
    <w:rsid w:val="00E34A48"/>
    <w:rsid w:val="00E34B8F"/>
    <w:rsid w:val="00E34D7B"/>
    <w:rsid w:val="00E3511C"/>
    <w:rsid w:val="00E351B3"/>
    <w:rsid w:val="00E354F6"/>
    <w:rsid w:val="00E35513"/>
    <w:rsid w:val="00E35D54"/>
    <w:rsid w:val="00E35E06"/>
    <w:rsid w:val="00E3644B"/>
    <w:rsid w:val="00E367EF"/>
    <w:rsid w:val="00E36F1D"/>
    <w:rsid w:val="00E37C3B"/>
    <w:rsid w:val="00E4011A"/>
    <w:rsid w:val="00E40610"/>
    <w:rsid w:val="00E40808"/>
    <w:rsid w:val="00E40A12"/>
    <w:rsid w:val="00E415D5"/>
    <w:rsid w:val="00E417D7"/>
    <w:rsid w:val="00E417ED"/>
    <w:rsid w:val="00E41E99"/>
    <w:rsid w:val="00E421D8"/>
    <w:rsid w:val="00E42BC7"/>
    <w:rsid w:val="00E42C2C"/>
    <w:rsid w:val="00E42D14"/>
    <w:rsid w:val="00E4348A"/>
    <w:rsid w:val="00E4362E"/>
    <w:rsid w:val="00E43B39"/>
    <w:rsid w:val="00E43EEC"/>
    <w:rsid w:val="00E43F53"/>
    <w:rsid w:val="00E442E4"/>
    <w:rsid w:val="00E4447F"/>
    <w:rsid w:val="00E44EB0"/>
    <w:rsid w:val="00E44FFD"/>
    <w:rsid w:val="00E459D6"/>
    <w:rsid w:val="00E45A5E"/>
    <w:rsid w:val="00E45DEA"/>
    <w:rsid w:val="00E464B8"/>
    <w:rsid w:val="00E46A0C"/>
    <w:rsid w:val="00E46AFD"/>
    <w:rsid w:val="00E46FF1"/>
    <w:rsid w:val="00E47050"/>
    <w:rsid w:val="00E47427"/>
    <w:rsid w:val="00E503BC"/>
    <w:rsid w:val="00E503D3"/>
    <w:rsid w:val="00E50678"/>
    <w:rsid w:val="00E507C8"/>
    <w:rsid w:val="00E50C00"/>
    <w:rsid w:val="00E51A1E"/>
    <w:rsid w:val="00E52B5D"/>
    <w:rsid w:val="00E533B7"/>
    <w:rsid w:val="00E5350B"/>
    <w:rsid w:val="00E5398E"/>
    <w:rsid w:val="00E53CA7"/>
    <w:rsid w:val="00E53F90"/>
    <w:rsid w:val="00E54115"/>
    <w:rsid w:val="00E54132"/>
    <w:rsid w:val="00E54734"/>
    <w:rsid w:val="00E54742"/>
    <w:rsid w:val="00E54866"/>
    <w:rsid w:val="00E54ED1"/>
    <w:rsid w:val="00E557AC"/>
    <w:rsid w:val="00E55E58"/>
    <w:rsid w:val="00E55FCF"/>
    <w:rsid w:val="00E56E79"/>
    <w:rsid w:val="00E56EF5"/>
    <w:rsid w:val="00E57A50"/>
    <w:rsid w:val="00E57A7F"/>
    <w:rsid w:val="00E57B0C"/>
    <w:rsid w:val="00E60175"/>
    <w:rsid w:val="00E609CF"/>
    <w:rsid w:val="00E60A21"/>
    <w:rsid w:val="00E60FE2"/>
    <w:rsid w:val="00E612AE"/>
    <w:rsid w:val="00E61314"/>
    <w:rsid w:val="00E61833"/>
    <w:rsid w:val="00E620DC"/>
    <w:rsid w:val="00E62259"/>
    <w:rsid w:val="00E622EA"/>
    <w:rsid w:val="00E625E9"/>
    <w:rsid w:val="00E628C5"/>
    <w:rsid w:val="00E62AD1"/>
    <w:rsid w:val="00E631AB"/>
    <w:rsid w:val="00E63A36"/>
    <w:rsid w:val="00E63FA0"/>
    <w:rsid w:val="00E65418"/>
    <w:rsid w:val="00E6571B"/>
    <w:rsid w:val="00E657B8"/>
    <w:rsid w:val="00E65D70"/>
    <w:rsid w:val="00E662FD"/>
    <w:rsid w:val="00E66377"/>
    <w:rsid w:val="00E66DA4"/>
    <w:rsid w:val="00E66FF1"/>
    <w:rsid w:val="00E6754C"/>
    <w:rsid w:val="00E675DF"/>
    <w:rsid w:val="00E6798D"/>
    <w:rsid w:val="00E67C54"/>
    <w:rsid w:val="00E67E2E"/>
    <w:rsid w:val="00E7026F"/>
    <w:rsid w:val="00E70C0A"/>
    <w:rsid w:val="00E70CB1"/>
    <w:rsid w:val="00E712B2"/>
    <w:rsid w:val="00E71B75"/>
    <w:rsid w:val="00E71D01"/>
    <w:rsid w:val="00E71DEA"/>
    <w:rsid w:val="00E7208C"/>
    <w:rsid w:val="00E720C3"/>
    <w:rsid w:val="00E728A0"/>
    <w:rsid w:val="00E72A94"/>
    <w:rsid w:val="00E731C4"/>
    <w:rsid w:val="00E7325E"/>
    <w:rsid w:val="00E7346E"/>
    <w:rsid w:val="00E7388F"/>
    <w:rsid w:val="00E73938"/>
    <w:rsid w:val="00E73A7C"/>
    <w:rsid w:val="00E74410"/>
    <w:rsid w:val="00E74502"/>
    <w:rsid w:val="00E74810"/>
    <w:rsid w:val="00E74813"/>
    <w:rsid w:val="00E748F7"/>
    <w:rsid w:val="00E74EA7"/>
    <w:rsid w:val="00E74F02"/>
    <w:rsid w:val="00E74F11"/>
    <w:rsid w:val="00E7531A"/>
    <w:rsid w:val="00E75D96"/>
    <w:rsid w:val="00E760C3"/>
    <w:rsid w:val="00E7618D"/>
    <w:rsid w:val="00E7633B"/>
    <w:rsid w:val="00E7681A"/>
    <w:rsid w:val="00E76944"/>
    <w:rsid w:val="00E76F47"/>
    <w:rsid w:val="00E772F1"/>
    <w:rsid w:val="00E77392"/>
    <w:rsid w:val="00E775CB"/>
    <w:rsid w:val="00E77D56"/>
    <w:rsid w:val="00E8011A"/>
    <w:rsid w:val="00E809BE"/>
    <w:rsid w:val="00E80C01"/>
    <w:rsid w:val="00E80DEE"/>
    <w:rsid w:val="00E81093"/>
    <w:rsid w:val="00E81634"/>
    <w:rsid w:val="00E8197E"/>
    <w:rsid w:val="00E81CE4"/>
    <w:rsid w:val="00E820D4"/>
    <w:rsid w:val="00E822A7"/>
    <w:rsid w:val="00E82574"/>
    <w:rsid w:val="00E82645"/>
    <w:rsid w:val="00E828A2"/>
    <w:rsid w:val="00E828A5"/>
    <w:rsid w:val="00E82B33"/>
    <w:rsid w:val="00E82C61"/>
    <w:rsid w:val="00E82FF8"/>
    <w:rsid w:val="00E837C4"/>
    <w:rsid w:val="00E8389B"/>
    <w:rsid w:val="00E839C3"/>
    <w:rsid w:val="00E83B10"/>
    <w:rsid w:val="00E84E95"/>
    <w:rsid w:val="00E8569A"/>
    <w:rsid w:val="00E857BC"/>
    <w:rsid w:val="00E85A95"/>
    <w:rsid w:val="00E85BED"/>
    <w:rsid w:val="00E868AC"/>
    <w:rsid w:val="00E8693A"/>
    <w:rsid w:val="00E86AEA"/>
    <w:rsid w:val="00E872A9"/>
    <w:rsid w:val="00E873DD"/>
    <w:rsid w:val="00E8778C"/>
    <w:rsid w:val="00E87E1E"/>
    <w:rsid w:val="00E87F39"/>
    <w:rsid w:val="00E9030F"/>
    <w:rsid w:val="00E90515"/>
    <w:rsid w:val="00E91168"/>
    <w:rsid w:val="00E91CDC"/>
    <w:rsid w:val="00E91EBA"/>
    <w:rsid w:val="00E920DE"/>
    <w:rsid w:val="00E92267"/>
    <w:rsid w:val="00E92325"/>
    <w:rsid w:val="00E92419"/>
    <w:rsid w:val="00E9260E"/>
    <w:rsid w:val="00E92737"/>
    <w:rsid w:val="00E92A0F"/>
    <w:rsid w:val="00E92ABB"/>
    <w:rsid w:val="00E92AE8"/>
    <w:rsid w:val="00E92B48"/>
    <w:rsid w:val="00E92CB1"/>
    <w:rsid w:val="00E931E3"/>
    <w:rsid w:val="00E9373C"/>
    <w:rsid w:val="00E937B8"/>
    <w:rsid w:val="00E93955"/>
    <w:rsid w:val="00E94E7F"/>
    <w:rsid w:val="00E953A5"/>
    <w:rsid w:val="00E95413"/>
    <w:rsid w:val="00E957E0"/>
    <w:rsid w:val="00E9590F"/>
    <w:rsid w:val="00E9603E"/>
    <w:rsid w:val="00E96581"/>
    <w:rsid w:val="00E96A56"/>
    <w:rsid w:val="00E97188"/>
    <w:rsid w:val="00E97519"/>
    <w:rsid w:val="00E97547"/>
    <w:rsid w:val="00E9792F"/>
    <w:rsid w:val="00EA00A9"/>
    <w:rsid w:val="00EA044C"/>
    <w:rsid w:val="00EA0606"/>
    <w:rsid w:val="00EA063A"/>
    <w:rsid w:val="00EA06B4"/>
    <w:rsid w:val="00EA07E2"/>
    <w:rsid w:val="00EA0A39"/>
    <w:rsid w:val="00EA15E1"/>
    <w:rsid w:val="00EA295E"/>
    <w:rsid w:val="00EA2A35"/>
    <w:rsid w:val="00EA2E0C"/>
    <w:rsid w:val="00EA2E62"/>
    <w:rsid w:val="00EA393C"/>
    <w:rsid w:val="00EA3F96"/>
    <w:rsid w:val="00EA4203"/>
    <w:rsid w:val="00EA438F"/>
    <w:rsid w:val="00EA4404"/>
    <w:rsid w:val="00EA4C9E"/>
    <w:rsid w:val="00EA538B"/>
    <w:rsid w:val="00EA571C"/>
    <w:rsid w:val="00EA581B"/>
    <w:rsid w:val="00EA650F"/>
    <w:rsid w:val="00EA6B3C"/>
    <w:rsid w:val="00EA78C6"/>
    <w:rsid w:val="00EA7F3B"/>
    <w:rsid w:val="00EB08BE"/>
    <w:rsid w:val="00EB0A58"/>
    <w:rsid w:val="00EB11DF"/>
    <w:rsid w:val="00EB1306"/>
    <w:rsid w:val="00EB1730"/>
    <w:rsid w:val="00EB17B8"/>
    <w:rsid w:val="00EB1BF5"/>
    <w:rsid w:val="00EB1F66"/>
    <w:rsid w:val="00EB2003"/>
    <w:rsid w:val="00EB2133"/>
    <w:rsid w:val="00EB2C84"/>
    <w:rsid w:val="00EB3008"/>
    <w:rsid w:val="00EB310D"/>
    <w:rsid w:val="00EB3180"/>
    <w:rsid w:val="00EB3941"/>
    <w:rsid w:val="00EB3D7E"/>
    <w:rsid w:val="00EB438F"/>
    <w:rsid w:val="00EB4470"/>
    <w:rsid w:val="00EB49FA"/>
    <w:rsid w:val="00EB5295"/>
    <w:rsid w:val="00EB57A4"/>
    <w:rsid w:val="00EB5A68"/>
    <w:rsid w:val="00EB62D7"/>
    <w:rsid w:val="00EB6625"/>
    <w:rsid w:val="00EB6D5E"/>
    <w:rsid w:val="00EB6E7F"/>
    <w:rsid w:val="00EB70A8"/>
    <w:rsid w:val="00EC000F"/>
    <w:rsid w:val="00EC05DD"/>
    <w:rsid w:val="00EC0751"/>
    <w:rsid w:val="00EC0A6A"/>
    <w:rsid w:val="00EC0DE6"/>
    <w:rsid w:val="00EC124E"/>
    <w:rsid w:val="00EC13EA"/>
    <w:rsid w:val="00EC19E2"/>
    <w:rsid w:val="00EC1BDE"/>
    <w:rsid w:val="00EC20CE"/>
    <w:rsid w:val="00EC2A7A"/>
    <w:rsid w:val="00EC2BB9"/>
    <w:rsid w:val="00EC31BB"/>
    <w:rsid w:val="00EC3479"/>
    <w:rsid w:val="00EC3A38"/>
    <w:rsid w:val="00EC43C9"/>
    <w:rsid w:val="00EC45B7"/>
    <w:rsid w:val="00EC48DF"/>
    <w:rsid w:val="00EC4FC9"/>
    <w:rsid w:val="00EC5969"/>
    <w:rsid w:val="00EC59E9"/>
    <w:rsid w:val="00EC5C0B"/>
    <w:rsid w:val="00EC637A"/>
    <w:rsid w:val="00EC6FB8"/>
    <w:rsid w:val="00EC720E"/>
    <w:rsid w:val="00EC7731"/>
    <w:rsid w:val="00EC7924"/>
    <w:rsid w:val="00ED054A"/>
    <w:rsid w:val="00ED0561"/>
    <w:rsid w:val="00ED0AFB"/>
    <w:rsid w:val="00ED0B96"/>
    <w:rsid w:val="00ED129C"/>
    <w:rsid w:val="00ED142F"/>
    <w:rsid w:val="00ED14A3"/>
    <w:rsid w:val="00ED17A2"/>
    <w:rsid w:val="00ED1A5F"/>
    <w:rsid w:val="00ED1EEB"/>
    <w:rsid w:val="00ED2081"/>
    <w:rsid w:val="00ED2217"/>
    <w:rsid w:val="00ED2616"/>
    <w:rsid w:val="00ED2A15"/>
    <w:rsid w:val="00ED2ABA"/>
    <w:rsid w:val="00ED2C7E"/>
    <w:rsid w:val="00ED3111"/>
    <w:rsid w:val="00ED382B"/>
    <w:rsid w:val="00ED3CDB"/>
    <w:rsid w:val="00ED3E05"/>
    <w:rsid w:val="00ED3E66"/>
    <w:rsid w:val="00ED3F33"/>
    <w:rsid w:val="00ED4415"/>
    <w:rsid w:val="00ED4612"/>
    <w:rsid w:val="00ED47A3"/>
    <w:rsid w:val="00ED47E0"/>
    <w:rsid w:val="00ED49A0"/>
    <w:rsid w:val="00ED4A60"/>
    <w:rsid w:val="00ED4C1D"/>
    <w:rsid w:val="00ED50B2"/>
    <w:rsid w:val="00ED5AD4"/>
    <w:rsid w:val="00ED5FD3"/>
    <w:rsid w:val="00ED6008"/>
    <w:rsid w:val="00ED6153"/>
    <w:rsid w:val="00ED647C"/>
    <w:rsid w:val="00ED688B"/>
    <w:rsid w:val="00ED72F9"/>
    <w:rsid w:val="00ED73D3"/>
    <w:rsid w:val="00ED7715"/>
    <w:rsid w:val="00ED7867"/>
    <w:rsid w:val="00ED795C"/>
    <w:rsid w:val="00ED7CA9"/>
    <w:rsid w:val="00EE00A7"/>
    <w:rsid w:val="00EE040F"/>
    <w:rsid w:val="00EE0A8A"/>
    <w:rsid w:val="00EE0F24"/>
    <w:rsid w:val="00EE1219"/>
    <w:rsid w:val="00EE1C78"/>
    <w:rsid w:val="00EE1EBB"/>
    <w:rsid w:val="00EE2E23"/>
    <w:rsid w:val="00EE2E34"/>
    <w:rsid w:val="00EE2F47"/>
    <w:rsid w:val="00EE30F3"/>
    <w:rsid w:val="00EE3437"/>
    <w:rsid w:val="00EE347A"/>
    <w:rsid w:val="00EE39DD"/>
    <w:rsid w:val="00EE4225"/>
    <w:rsid w:val="00EE4528"/>
    <w:rsid w:val="00EE4638"/>
    <w:rsid w:val="00EE5C72"/>
    <w:rsid w:val="00EE6471"/>
    <w:rsid w:val="00EE6BDF"/>
    <w:rsid w:val="00EE6D2E"/>
    <w:rsid w:val="00EE7403"/>
    <w:rsid w:val="00EE7AC7"/>
    <w:rsid w:val="00EE7E2C"/>
    <w:rsid w:val="00EF01AC"/>
    <w:rsid w:val="00EF0608"/>
    <w:rsid w:val="00EF0BB8"/>
    <w:rsid w:val="00EF0BCA"/>
    <w:rsid w:val="00EF0E29"/>
    <w:rsid w:val="00EF16E6"/>
    <w:rsid w:val="00EF1DF5"/>
    <w:rsid w:val="00EF2567"/>
    <w:rsid w:val="00EF2C94"/>
    <w:rsid w:val="00EF2D91"/>
    <w:rsid w:val="00EF36E2"/>
    <w:rsid w:val="00EF3EA2"/>
    <w:rsid w:val="00EF48C5"/>
    <w:rsid w:val="00EF494B"/>
    <w:rsid w:val="00EF4A93"/>
    <w:rsid w:val="00EF4F14"/>
    <w:rsid w:val="00EF5283"/>
    <w:rsid w:val="00EF52BE"/>
    <w:rsid w:val="00EF55B0"/>
    <w:rsid w:val="00EF5B5C"/>
    <w:rsid w:val="00EF5CB7"/>
    <w:rsid w:val="00EF5F85"/>
    <w:rsid w:val="00EF6C72"/>
    <w:rsid w:val="00EF76C8"/>
    <w:rsid w:val="00EF7864"/>
    <w:rsid w:val="00EF78C4"/>
    <w:rsid w:val="00F007CC"/>
    <w:rsid w:val="00F007F3"/>
    <w:rsid w:val="00F008F7"/>
    <w:rsid w:val="00F00FB0"/>
    <w:rsid w:val="00F012E1"/>
    <w:rsid w:val="00F01DFA"/>
    <w:rsid w:val="00F0262B"/>
    <w:rsid w:val="00F02B34"/>
    <w:rsid w:val="00F02C52"/>
    <w:rsid w:val="00F02D6E"/>
    <w:rsid w:val="00F03B77"/>
    <w:rsid w:val="00F03EED"/>
    <w:rsid w:val="00F03FEF"/>
    <w:rsid w:val="00F04195"/>
    <w:rsid w:val="00F0431C"/>
    <w:rsid w:val="00F04709"/>
    <w:rsid w:val="00F047B7"/>
    <w:rsid w:val="00F04F71"/>
    <w:rsid w:val="00F055DD"/>
    <w:rsid w:val="00F05C38"/>
    <w:rsid w:val="00F06027"/>
    <w:rsid w:val="00F06313"/>
    <w:rsid w:val="00F06ABA"/>
    <w:rsid w:val="00F072C5"/>
    <w:rsid w:val="00F074A7"/>
    <w:rsid w:val="00F07C06"/>
    <w:rsid w:val="00F07D1C"/>
    <w:rsid w:val="00F101AA"/>
    <w:rsid w:val="00F10359"/>
    <w:rsid w:val="00F10B4F"/>
    <w:rsid w:val="00F10B71"/>
    <w:rsid w:val="00F11A7D"/>
    <w:rsid w:val="00F11B94"/>
    <w:rsid w:val="00F11EA4"/>
    <w:rsid w:val="00F135DD"/>
    <w:rsid w:val="00F13C42"/>
    <w:rsid w:val="00F13FBB"/>
    <w:rsid w:val="00F1419C"/>
    <w:rsid w:val="00F1424F"/>
    <w:rsid w:val="00F14682"/>
    <w:rsid w:val="00F14738"/>
    <w:rsid w:val="00F1478D"/>
    <w:rsid w:val="00F14983"/>
    <w:rsid w:val="00F1499B"/>
    <w:rsid w:val="00F14CA9"/>
    <w:rsid w:val="00F14F67"/>
    <w:rsid w:val="00F1536A"/>
    <w:rsid w:val="00F15481"/>
    <w:rsid w:val="00F15493"/>
    <w:rsid w:val="00F158E6"/>
    <w:rsid w:val="00F15B61"/>
    <w:rsid w:val="00F16D1F"/>
    <w:rsid w:val="00F172F0"/>
    <w:rsid w:val="00F179C2"/>
    <w:rsid w:val="00F17F31"/>
    <w:rsid w:val="00F20265"/>
    <w:rsid w:val="00F20769"/>
    <w:rsid w:val="00F2136D"/>
    <w:rsid w:val="00F21374"/>
    <w:rsid w:val="00F21C7D"/>
    <w:rsid w:val="00F22181"/>
    <w:rsid w:val="00F22672"/>
    <w:rsid w:val="00F22A22"/>
    <w:rsid w:val="00F22B3F"/>
    <w:rsid w:val="00F22DE0"/>
    <w:rsid w:val="00F234B5"/>
    <w:rsid w:val="00F23F86"/>
    <w:rsid w:val="00F24643"/>
    <w:rsid w:val="00F24955"/>
    <w:rsid w:val="00F24C04"/>
    <w:rsid w:val="00F24C55"/>
    <w:rsid w:val="00F252BD"/>
    <w:rsid w:val="00F25A92"/>
    <w:rsid w:val="00F26035"/>
    <w:rsid w:val="00F269D9"/>
    <w:rsid w:val="00F26A99"/>
    <w:rsid w:val="00F26ED4"/>
    <w:rsid w:val="00F26FB5"/>
    <w:rsid w:val="00F27857"/>
    <w:rsid w:val="00F27B50"/>
    <w:rsid w:val="00F3001B"/>
    <w:rsid w:val="00F30033"/>
    <w:rsid w:val="00F30274"/>
    <w:rsid w:val="00F306CA"/>
    <w:rsid w:val="00F308E3"/>
    <w:rsid w:val="00F30EFE"/>
    <w:rsid w:val="00F3144C"/>
    <w:rsid w:val="00F3156B"/>
    <w:rsid w:val="00F31583"/>
    <w:rsid w:val="00F31661"/>
    <w:rsid w:val="00F31B10"/>
    <w:rsid w:val="00F31DB0"/>
    <w:rsid w:val="00F31DF7"/>
    <w:rsid w:val="00F328B7"/>
    <w:rsid w:val="00F32911"/>
    <w:rsid w:val="00F32C5A"/>
    <w:rsid w:val="00F338CE"/>
    <w:rsid w:val="00F33D12"/>
    <w:rsid w:val="00F34080"/>
    <w:rsid w:val="00F3419E"/>
    <w:rsid w:val="00F34829"/>
    <w:rsid w:val="00F3495C"/>
    <w:rsid w:val="00F34CF5"/>
    <w:rsid w:val="00F34D6C"/>
    <w:rsid w:val="00F34D92"/>
    <w:rsid w:val="00F35503"/>
    <w:rsid w:val="00F35975"/>
    <w:rsid w:val="00F35E4B"/>
    <w:rsid w:val="00F35EA2"/>
    <w:rsid w:val="00F3619F"/>
    <w:rsid w:val="00F36B56"/>
    <w:rsid w:val="00F36BCD"/>
    <w:rsid w:val="00F37113"/>
    <w:rsid w:val="00F3734A"/>
    <w:rsid w:val="00F3774A"/>
    <w:rsid w:val="00F37C90"/>
    <w:rsid w:val="00F37D08"/>
    <w:rsid w:val="00F4009C"/>
    <w:rsid w:val="00F401BD"/>
    <w:rsid w:val="00F4030C"/>
    <w:rsid w:val="00F404C0"/>
    <w:rsid w:val="00F4073F"/>
    <w:rsid w:val="00F415BA"/>
    <w:rsid w:val="00F42B75"/>
    <w:rsid w:val="00F4322A"/>
    <w:rsid w:val="00F432E3"/>
    <w:rsid w:val="00F438B8"/>
    <w:rsid w:val="00F4396B"/>
    <w:rsid w:val="00F43B9B"/>
    <w:rsid w:val="00F440AD"/>
    <w:rsid w:val="00F441F7"/>
    <w:rsid w:val="00F44831"/>
    <w:rsid w:val="00F44996"/>
    <w:rsid w:val="00F44EA3"/>
    <w:rsid w:val="00F452CC"/>
    <w:rsid w:val="00F454BD"/>
    <w:rsid w:val="00F454F8"/>
    <w:rsid w:val="00F45A9B"/>
    <w:rsid w:val="00F45C32"/>
    <w:rsid w:val="00F462A8"/>
    <w:rsid w:val="00F46751"/>
    <w:rsid w:val="00F46963"/>
    <w:rsid w:val="00F46D08"/>
    <w:rsid w:val="00F46F8E"/>
    <w:rsid w:val="00F47998"/>
    <w:rsid w:val="00F50037"/>
    <w:rsid w:val="00F50625"/>
    <w:rsid w:val="00F50727"/>
    <w:rsid w:val="00F5144D"/>
    <w:rsid w:val="00F51656"/>
    <w:rsid w:val="00F51794"/>
    <w:rsid w:val="00F51AA8"/>
    <w:rsid w:val="00F51BDB"/>
    <w:rsid w:val="00F521EB"/>
    <w:rsid w:val="00F52667"/>
    <w:rsid w:val="00F52A38"/>
    <w:rsid w:val="00F52B28"/>
    <w:rsid w:val="00F52C92"/>
    <w:rsid w:val="00F53914"/>
    <w:rsid w:val="00F53D2B"/>
    <w:rsid w:val="00F53F22"/>
    <w:rsid w:val="00F543E9"/>
    <w:rsid w:val="00F543F1"/>
    <w:rsid w:val="00F54425"/>
    <w:rsid w:val="00F54F96"/>
    <w:rsid w:val="00F5544C"/>
    <w:rsid w:val="00F55D4C"/>
    <w:rsid w:val="00F55F31"/>
    <w:rsid w:val="00F5762C"/>
    <w:rsid w:val="00F60228"/>
    <w:rsid w:val="00F602CE"/>
    <w:rsid w:val="00F60675"/>
    <w:rsid w:val="00F60770"/>
    <w:rsid w:val="00F60BB5"/>
    <w:rsid w:val="00F60DF6"/>
    <w:rsid w:val="00F61431"/>
    <w:rsid w:val="00F618FC"/>
    <w:rsid w:val="00F61BDD"/>
    <w:rsid w:val="00F6239D"/>
    <w:rsid w:val="00F6273B"/>
    <w:rsid w:val="00F62ABE"/>
    <w:rsid w:val="00F62F0C"/>
    <w:rsid w:val="00F62F88"/>
    <w:rsid w:val="00F63187"/>
    <w:rsid w:val="00F634AA"/>
    <w:rsid w:val="00F635B1"/>
    <w:rsid w:val="00F63694"/>
    <w:rsid w:val="00F63D93"/>
    <w:rsid w:val="00F63E2B"/>
    <w:rsid w:val="00F64097"/>
    <w:rsid w:val="00F64742"/>
    <w:rsid w:val="00F64A2A"/>
    <w:rsid w:val="00F64D8A"/>
    <w:rsid w:val="00F6523F"/>
    <w:rsid w:val="00F656AE"/>
    <w:rsid w:val="00F65B55"/>
    <w:rsid w:val="00F65BEB"/>
    <w:rsid w:val="00F6618A"/>
    <w:rsid w:val="00F66392"/>
    <w:rsid w:val="00F66502"/>
    <w:rsid w:val="00F66A1F"/>
    <w:rsid w:val="00F66B17"/>
    <w:rsid w:val="00F66D25"/>
    <w:rsid w:val="00F66ECF"/>
    <w:rsid w:val="00F674E7"/>
    <w:rsid w:val="00F677B9"/>
    <w:rsid w:val="00F67F73"/>
    <w:rsid w:val="00F67FC0"/>
    <w:rsid w:val="00F70107"/>
    <w:rsid w:val="00F708B5"/>
    <w:rsid w:val="00F7098F"/>
    <w:rsid w:val="00F709F8"/>
    <w:rsid w:val="00F70B09"/>
    <w:rsid w:val="00F70B26"/>
    <w:rsid w:val="00F7123F"/>
    <w:rsid w:val="00F71313"/>
    <w:rsid w:val="00F71C98"/>
    <w:rsid w:val="00F71FD4"/>
    <w:rsid w:val="00F722CF"/>
    <w:rsid w:val="00F72A37"/>
    <w:rsid w:val="00F72BC2"/>
    <w:rsid w:val="00F734FF"/>
    <w:rsid w:val="00F736C0"/>
    <w:rsid w:val="00F7385F"/>
    <w:rsid w:val="00F74549"/>
    <w:rsid w:val="00F74A0D"/>
    <w:rsid w:val="00F74BDC"/>
    <w:rsid w:val="00F75969"/>
    <w:rsid w:val="00F75B93"/>
    <w:rsid w:val="00F75F1C"/>
    <w:rsid w:val="00F75FC5"/>
    <w:rsid w:val="00F760E0"/>
    <w:rsid w:val="00F76545"/>
    <w:rsid w:val="00F76EE1"/>
    <w:rsid w:val="00F76EED"/>
    <w:rsid w:val="00F7720A"/>
    <w:rsid w:val="00F7730A"/>
    <w:rsid w:val="00F776E2"/>
    <w:rsid w:val="00F776F3"/>
    <w:rsid w:val="00F77F8A"/>
    <w:rsid w:val="00F8019F"/>
    <w:rsid w:val="00F8034E"/>
    <w:rsid w:val="00F815F1"/>
    <w:rsid w:val="00F81C85"/>
    <w:rsid w:val="00F81FE9"/>
    <w:rsid w:val="00F82875"/>
    <w:rsid w:val="00F835C5"/>
    <w:rsid w:val="00F8392D"/>
    <w:rsid w:val="00F840FE"/>
    <w:rsid w:val="00F84526"/>
    <w:rsid w:val="00F845D5"/>
    <w:rsid w:val="00F848D6"/>
    <w:rsid w:val="00F84ADC"/>
    <w:rsid w:val="00F85154"/>
    <w:rsid w:val="00F85BDA"/>
    <w:rsid w:val="00F85D6C"/>
    <w:rsid w:val="00F85F1D"/>
    <w:rsid w:val="00F86780"/>
    <w:rsid w:val="00F86DAF"/>
    <w:rsid w:val="00F8748D"/>
    <w:rsid w:val="00F874D7"/>
    <w:rsid w:val="00F902DC"/>
    <w:rsid w:val="00F9083C"/>
    <w:rsid w:val="00F90CE0"/>
    <w:rsid w:val="00F91019"/>
    <w:rsid w:val="00F910D0"/>
    <w:rsid w:val="00F91293"/>
    <w:rsid w:val="00F91945"/>
    <w:rsid w:val="00F91952"/>
    <w:rsid w:val="00F9195B"/>
    <w:rsid w:val="00F9203E"/>
    <w:rsid w:val="00F941C0"/>
    <w:rsid w:val="00F94405"/>
    <w:rsid w:val="00F9446E"/>
    <w:rsid w:val="00F94621"/>
    <w:rsid w:val="00F9488B"/>
    <w:rsid w:val="00F94BF9"/>
    <w:rsid w:val="00F953A6"/>
    <w:rsid w:val="00F9579E"/>
    <w:rsid w:val="00F95C19"/>
    <w:rsid w:val="00F963C2"/>
    <w:rsid w:val="00F963CC"/>
    <w:rsid w:val="00F96E6E"/>
    <w:rsid w:val="00F96F86"/>
    <w:rsid w:val="00F97027"/>
    <w:rsid w:val="00F973C1"/>
    <w:rsid w:val="00F97815"/>
    <w:rsid w:val="00F97A3C"/>
    <w:rsid w:val="00F97D4D"/>
    <w:rsid w:val="00F97EC2"/>
    <w:rsid w:val="00FA0380"/>
    <w:rsid w:val="00FA03DB"/>
    <w:rsid w:val="00FA067D"/>
    <w:rsid w:val="00FA0CAA"/>
    <w:rsid w:val="00FA0F26"/>
    <w:rsid w:val="00FA15ED"/>
    <w:rsid w:val="00FA178A"/>
    <w:rsid w:val="00FA1BB2"/>
    <w:rsid w:val="00FA1C8A"/>
    <w:rsid w:val="00FA1CE2"/>
    <w:rsid w:val="00FA271C"/>
    <w:rsid w:val="00FA2A39"/>
    <w:rsid w:val="00FA2B79"/>
    <w:rsid w:val="00FA2BC6"/>
    <w:rsid w:val="00FA30A2"/>
    <w:rsid w:val="00FA312E"/>
    <w:rsid w:val="00FA363E"/>
    <w:rsid w:val="00FA39AC"/>
    <w:rsid w:val="00FA3A27"/>
    <w:rsid w:val="00FA42CF"/>
    <w:rsid w:val="00FA4426"/>
    <w:rsid w:val="00FA4470"/>
    <w:rsid w:val="00FA4FFA"/>
    <w:rsid w:val="00FA5456"/>
    <w:rsid w:val="00FA5CEF"/>
    <w:rsid w:val="00FA632C"/>
    <w:rsid w:val="00FA68B3"/>
    <w:rsid w:val="00FA68D5"/>
    <w:rsid w:val="00FA6936"/>
    <w:rsid w:val="00FA6C9A"/>
    <w:rsid w:val="00FA70BB"/>
    <w:rsid w:val="00FA71EB"/>
    <w:rsid w:val="00FA735D"/>
    <w:rsid w:val="00FA7530"/>
    <w:rsid w:val="00FA7666"/>
    <w:rsid w:val="00FA7CB0"/>
    <w:rsid w:val="00FA7CD3"/>
    <w:rsid w:val="00FA7DEB"/>
    <w:rsid w:val="00FA7F43"/>
    <w:rsid w:val="00FB00D2"/>
    <w:rsid w:val="00FB014C"/>
    <w:rsid w:val="00FB02FA"/>
    <w:rsid w:val="00FB03FD"/>
    <w:rsid w:val="00FB07AD"/>
    <w:rsid w:val="00FB0E70"/>
    <w:rsid w:val="00FB17C6"/>
    <w:rsid w:val="00FB190F"/>
    <w:rsid w:val="00FB1D79"/>
    <w:rsid w:val="00FB215A"/>
    <w:rsid w:val="00FB271B"/>
    <w:rsid w:val="00FB2954"/>
    <w:rsid w:val="00FB32C1"/>
    <w:rsid w:val="00FB3D25"/>
    <w:rsid w:val="00FB422D"/>
    <w:rsid w:val="00FB46D0"/>
    <w:rsid w:val="00FB47D3"/>
    <w:rsid w:val="00FB4BD0"/>
    <w:rsid w:val="00FB4C3E"/>
    <w:rsid w:val="00FB5491"/>
    <w:rsid w:val="00FB55D0"/>
    <w:rsid w:val="00FB6113"/>
    <w:rsid w:val="00FB63A8"/>
    <w:rsid w:val="00FB72B9"/>
    <w:rsid w:val="00FB775A"/>
    <w:rsid w:val="00FB7BFA"/>
    <w:rsid w:val="00FB7E1D"/>
    <w:rsid w:val="00FC061C"/>
    <w:rsid w:val="00FC0637"/>
    <w:rsid w:val="00FC13EA"/>
    <w:rsid w:val="00FC1488"/>
    <w:rsid w:val="00FC15AF"/>
    <w:rsid w:val="00FC2494"/>
    <w:rsid w:val="00FC2668"/>
    <w:rsid w:val="00FC2734"/>
    <w:rsid w:val="00FC29EF"/>
    <w:rsid w:val="00FC2A56"/>
    <w:rsid w:val="00FC2C24"/>
    <w:rsid w:val="00FC2EBD"/>
    <w:rsid w:val="00FC3131"/>
    <w:rsid w:val="00FC33DE"/>
    <w:rsid w:val="00FC35AA"/>
    <w:rsid w:val="00FC36EC"/>
    <w:rsid w:val="00FC3A9C"/>
    <w:rsid w:val="00FC401A"/>
    <w:rsid w:val="00FC4062"/>
    <w:rsid w:val="00FC5410"/>
    <w:rsid w:val="00FC5449"/>
    <w:rsid w:val="00FC55FF"/>
    <w:rsid w:val="00FC56E0"/>
    <w:rsid w:val="00FC5EAF"/>
    <w:rsid w:val="00FC6382"/>
    <w:rsid w:val="00FC678D"/>
    <w:rsid w:val="00FC6CB8"/>
    <w:rsid w:val="00FC7227"/>
    <w:rsid w:val="00FC781A"/>
    <w:rsid w:val="00FC7B19"/>
    <w:rsid w:val="00FD003F"/>
    <w:rsid w:val="00FD04D7"/>
    <w:rsid w:val="00FD095E"/>
    <w:rsid w:val="00FD0DC1"/>
    <w:rsid w:val="00FD1129"/>
    <w:rsid w:val="00FD11A0"/>
    <w:rsid w:val="00FD13C9"/>
    <w:rsid w:val="00FD1584"/>
    <w:rsid w:val="00FD1761"/>
    <w:rsid w:val="00FD18BC"/>
    <w:rsid w:val="00FD1B1E"/>
    <w:rsid w:val="00FD1B50"/>
    <w:rsid w:val="00FD1B68"/>
    <w:rsid w:val="00FD1E07"/>
    <w:rsid w:val="00FD1F0F"/>
    <w:rsid w:val="00FD2A42"/>
    <w:rsid w:val="00FD2CB7"/>
    <w:rsid w:val="00FD2D2D"/>
    <w:rsid w:val="00FD3794"/>
    <w:rsid w:val="00FD3D4C"/>
    <w:rsid w:val="00FD3E11"/>
    <w:rsid w:val="00FD405E"/>
    <w:rsid w:val="00FD40C0"/>
    <w:rsid w:val="00FD487B"/>
    <w:rsid w:val="00FD4893"/>
    <w:rsid w:val="00FD4E66"/>
    <w:rsid w:val="00FD57C8"/>
    <w:rsid w:val="00FD59E1"/>
    <w:rsid w:val="00FD5B38"/>
    <w:rsid w:val="00FD5B95"/>
    <w:rsid w:val="00FD5D37"/>
    <w:rsid w:val="00FD609F"/>
    <w:rsid w:val="00FD61F2"/>
    <w:rsid w:val="00FD673E"/>
    <w:rsid w:val="00FD6A41"/>
    <w:rsid w:val="00FD6B96"/>
    <w:rsid w:val="00FD6DFA"/>
    <w:rsid w:val="00FD7072"/>
    <w:rsid w:val="00FD7CD3"/>
    <w:rsid w:val="00FD7E54"/>
    <w:rsid w:val="00FE018D"/>
    <w:rsid w:val="00FE0238"/>
    <w:rsid w:val="00FE0382"/>
    <w:rsid w:val="00FE0CE6"/>
    <w:rsid w:val="00FE0DA4"/>
    <w:rsid w:val="00FE0E76"/>
    <w:rsid w:val="00FE0F2C"/>
    <w:rsid w:val="00FE0F8F"/>
    <w:rsid w:val="00FE101C"/>
    <w:rsid w:val="00FE1374"/>
    <w:rsid w:val="00FE1819"/>
    <w:rsid w:val="00FE184D"/>
    <w:rsid w:val="00FE19F8"/>
    <w:rsid w:val="00FE1F97"/>
    <w:rsid w:val="00FE2285"/>
    <w:rsid w:val="00FE29FB"/>
    <w:rsid w:val="00FE2A51"/>
    <w:rsid w:val="00FE38EC"/>
    <w:rsid w:val="00FE3971"/>
    <w:rsid w:val="00FE4057"/>
    <w:rsid w:val="00FE4204"/>
    <w:rsid w:val="00FE433D"/>
    <w:rsid w:val="00FE4A86"/>
    <w:rsid w:val="00FE4D5F"/>
    <w:rsid w:val="00FE511A"/>
    <w:rsid w:val="00FE56F4"/>
    <w:rsid w:val="00FE5B89"/>
    <w:rsid w:val="00FE5FB8"/>
    <w:rsid w:val="00FE6DDB"/>
    <w:rsid w:val="00FE727F"/>
    <w:rsid w:val="00FE7841"/>
    <w:rsid w:val="00FE7A51"/>
    <w:rsid w:val="00FF02FD"/>
    <w:rsid w:val="00FF068F"/>
    <w:rsid w:val="00FF06EB"/>
    <w:rsid w:val="00FF0DD0"/>
    <w:rsid w:val="00FF0E40"/>
    <w:rsid w:val="00FF1169"/>
    <w:rsid w:val="00FF19E2"/>
    <w:rsid w:val="00FF24EB"/>
    <w:rsid w:val="00FF2E85"/>
    <w:rsid w:val="00FF30FF"/>
    <w:rsid w:val="00FF3595"/>
    <w:rsid w:val="00FF38E6"/>
    <w:rsid w:val="00FF39CD"/>
    <w:rsid w:val="00FF3E22"/>
    <w:rsid w:val="00FF47EF"/>
    <w:rsid w:val="00FF4C20"/>
    <w:rsid w:val="00FF4F52"/>
    <w:rsid w:val="00FF4F94"/>
    <w:rsid w:val="00FF500D"/>
    <w:rsid w:val="00FF5231"/>
    <w:rsid w:val="00FF5692"/>
    <w:rsid w:val="00FF5DB5"/>
    <w:rsid w:val="00FF6F2F"/>
    <w:rsid w:val="00FF7052"/>
    <w:rsid w:val="00FF7337"/>
    <w:rsid w:val="00FF7400"/>
    <w:rsid w:val="00FF773A"/>
    <w:rsid w:val="00FF78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444DF0"/>
  <w15:chartTrackingRefBased/>
  <w15:docId w15:val="{633E9B61-45CE-481D-8178-7FCBE07C0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75F86"/>
    <w:rPr>
      <w:sz w:val="24"/>
      <w:szCs w:val="24"/>
    </w:rPr>
  </w:style>
  <w:style w:type="paragraph" w:styleId="Nagwek1">
    <w:name w:val="heading 1"/>
    <w:basedOn w:val="Normalny"/>
    <w:link w:val="Nagwek1Znak"/>
    <w:qFormat/>
    <w:rsid w:val="005C57BA"/>
    <w:pPr>
      <w:keepNext/>
      <w:jc w:val="center"/>
      <w:outlineLvl w:val="0"/>
    </w:pPr>
    <w:rPr>
      <w:rFonts w:eastAsia="Times New Roman"/>
      <w:b/>
      <w:sz w:val="32"/>
      <w:szCs w:val="20"/>
      <w:lang w:val="x-none"/>
    </w:rPr>
  </w:style>
  <w:style w:type="paragraph" w:styleId="Nagwek2">
    <w:name w:val="heading 2"/>
    <w:basedOn w:val="Normalny"/>
    <w:link w:val="Nagwek2Znak"/>
    <w:qFormat/>
    <w:rsid w:val="005C57BA"/>
    <w:pPr>
      <w:keepNext/>
      <w:outlineLvl w:val="1"/>
    </w:pPr>
    <w:rPr>
      <w:rFonts w:eastAsia="Times New Roman"/>
      <w:b/>
      <w:bCs/>
      <w:sz w:val="26"/>
      <w:szCs w:val="20"/>
      <w:lang w:val="x-none"/>
    </w:rPr>
  </w:style>
  <w:style w:type="paragraph" w:styleId="Nagwek3">
    <w:name w:val="heading 3"/>
    <w:basedOn w:val="Normalny"/>
    <w:next w:val="Normalny"/>
    <w:link w:val="Nagwek3Znak"/>
    <w:qFormat/>
    <w:rsid w:val="005C57BA"/>
    <w:pPr>
      <w:keepNext/>
      <w:spacing w:before="240" w:after="60"/>
      <w:outlineLvl w:val="2"/>
    </w:pPr>
    <w:rPr>
      <w:rFonts w:ascii="Arial" w:eastAsia="Times New Roman" w:hAnsi="Arial"/>
      <w:b/>
      <w:bCs/>
      <w:sz w:val="26"/>
      <w:szCs w:val="26"/>
      <w:lang w:val="x-none"/>
    </w:rPr>
  </w:style>
  <w:style w:type="paragraph" w:styleId="Nagwek4">
    <w:name w:val="heading 4"/>
    <w:basedOn w:val="Normalny"/>
    <w:next w:val="Normalny"/>
    <w:link w:val="Nagwek4Znak"/>
    <w:qFormat/>
    <w:rsid w:val="005C57BA"/>
    <w:pPr>
      <w:keepNext/>
      <w:spacing w:before="240" w:after="60"/>
      <w:outlineLvl w:val="3"/>
    </w:pPr>
    <w:rPr>
      <w:rFonts w:eastAsia="Times New Roman"/>
      <w:b/>
      <w:bCs/>
      <w:sz w:val="28"/>
      <w:szCs w:val="28"/>
      <w:lang w:val="x-none"/>
    </w:rPr>
  </w:style>
  <w:style w:type="paragraph" w:styleId="Nagwek5">
    <w:name w:val="heading 5"/>
    <w:basedOn w:val="Normalny"/>
    <w:next w:val="Normalny"/>
    <w:link w:val="Nagwek5Znak"/>
    <w:qFormat/>
    <w:rsid w:val="005C57BA"/>
    <w:pPr>
      <w:spacing w:before="240" w:after="60"/>
      <w:outlineLvl w:val="4"/>
    </w:pPr>
    <w:rPr>
      <w:rFonts w:ascii="Calibri" w:eastAsia="Times New Roman" w:hAnsi="Calibri"/>
      <w:b/>
      <w:bCs/>
      <w:i/>
      <w:iCs/>
      <w:sz w:val="26"/>
      <w:szCs w:val="26"/>
      <w:lang w:val="x-none"/>
    </w:rPr>
  </w:style>
  <w:style w:type="paragraph" w:styleId="Nagwek6">
    <w:name w:val="heading 6"/>
    <w:basedOn w:val="Normalny"/>
    <w:next w:val="Normalny"/>
    <w:link w:val="Nagwek6Znak"/>
    <w:qFormat/>
    <w:rsid w:val="005C57BA"/>
    <w:pPr>
      <w:spacing w:before="240" w:after="60"/>
      <w:outlineLvl w:val="5"/>
    </w:pPr>
    <w:rPr>
      <w:rFonts w:eastAsia="Times New Roman"/>
      <w:b/>
      <w:bCs/>
      <w:sz w:val="20"/>
      <w:szCs w:val="20"/>
      <w:lang w:val="x-none"/>
    </w:rPr>
  </w:style>
  <w:style w:type="paragraph" w:styleId="Nagwek7">
    <w:name w:val="heading 7"/>
    <w:basedOn w:val="Normalny"/>
    <w:next w:val="Normalny"/>
    <w:link w:val="Nagwek7Znak"/>
    <w:qFormat/>
    <w:rsid w:val="005C57BA"/>
    <w:pPr>
      <w:spacing w:before="240" w:after="60"/>
      <w:outlineLvl w:val="6"/>
    </w:pPr>
    <w:rPr>
      <w:rFonts w:ascii="Calibri" w:eastAsia="Times New Roman" w:hAnsi="Calibri"/>
      <w:lang w:val="x-none"/>
    </w:rPr>
  </w:style>
  <w:style w:type="paragraph" w:styleId="Nagwek8">
    <w:name w:val="heading 8"/>
    <w:basedOn w:val="Normalny"/>
    <w:next w:val="Normalny"/>
    <w:link w:val="Nagwek8Znak"/>
    <w:qFormat/>
    <w:rsid w:val="005C57BA"/>
    <w:pPr>
      <w:spacing w:before="240" w:after="60"/>
      <w:outlineLvl w:val="7"/>
    </w:pPr>
    <w:rPr>
      <w:rFonts w:ascii="Calibri" w:eastAsia="Times New Roman" w:hAnsi="Calibri"/>
      <w:i/>
      <w:iCs/>
      <w:lang w:val="x-none"/>
    </w:rPr>
  </w:style>
  <w:style w:type="paragraph" w:styleId="Nagwek9">
    <w:name w:val="heading 9"/>
    <w:basedOn w:val="Normalny"/>
    <w:link w:val="Nagwek9Znak"/>
    <w:qFormat/>
    <w:rsid w:val="005C57BA"/>
    <w:pPr>
      <w:keepNext/>
      <w:jc w:val="right"/>
      <w:outlineLvl w:val="8"/>
    </w:pPr>
    <w:rPr>
      <w:rFonts w:eastAsia="Times New Roman"/>
      <w:bCs/>
      <w:i/>
      <w:iCs/>
      <w:sz w:val="20"/>
      <w:szCs w:val="20"/>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5C57BA"/>
    <w:rPr>
      <w:rFonts w:ascii="Times New Roman" w:eastAsia="Times New Roman" w:hAnsi="Times New Roman" w:cs="Times New Roman"/>
      <w:b/>
      <w:sz w:val="32"/>
      <w:szCs w:val="20"/>
      <w:lang w:eastAsia="pl-PL"/>
    </w:rPr>
  </w:style>
  <w:style w:type="character" w:customStyle="1" w:styleId="Nagwek2Znak">
    <w:name w:val="Nagłówek 2 Znak"/>
    <w:link w:val="Nagwek2"/>
    <w:rsid w:val="005C57BA"/>
    <w:rPr>
      <w:rFonts w:ascii="Times New Roman" w:eastAsia="Times New Roman" w:hAnsi="Times New Roman" w:cs="Times New Roman"/>
      <w:b/>
      <w:bCs/>
      <w:sz w:val="26"/>
      <w:szCs w:val="20"/>
      <w:lang w:eastAsia="pl-PL"/>
    </w:rPr>
  </w:style>
  <w:style w:type="character" w:customStyle="1" w:styleId="Nagwek3Znak">
    <w:name w:val="Nagłówek 3 Znak"/>
    <w:link w:val="Nagwek3"/>
    <w:rsid w:val="005C57BA"/>
    <w:rPr>
      <w:rFonts w:ascii="Arial" w:eastAsia="Times New Roman" w:hAnsi="Arial" w:cs="Arial"/>
      <w:b/>
      <w:bCs/>
      <w:sz w:val="26"/>
      <w:szCs w:val="26"/>
      <w:lang w:eastAsia="pl-PL"/>
    </w:rPr>
  </w:style>
  <w:style w:type="character" w:customStyle="1" w:styleId="Nagwek4Znak">
    <w:name w:val="Nagłówek 4 Znak"/>
    <w:link w:val="Nagwek4"/>
    <w:rsid w:val="005C57BA"/>
    <w:rPr>
      <w:rFonts w:ascii="Times New Roman" w:eastAsia="Times New Roman" w:hAnsi="Times New Roman" w:cs="Times New Roman"/>
      <w:b/>
      <w:bCs/>
      <w:sz w:val="28"/>
      <w:szCs w:val="28"/>
      <w:lang w:eastAsia="pl-PL"/>
    </w:rPr>
  </w:style>
  <w:style w:type="character" w:customStyle="1" w:styleId="Nagwek5Znak">
    <w:name w:val="Nagłówek 5 Znak"/>
    <w:link w:val="Nagwek5"/>
    <w:semiHidden/>
    <w:rsid w:val="005C57BA"/>
    <w:rPr>
      <w:rFonts w:ascii="Calibri" w:eastAsia="Times New Roman" w:hAnsi="Calibri" w:cs="Times New Roman"/>
      <w:b/>
      <w:bCs/>
      <w:i/>
      <w:iCs/>
      <w:sz w:val="26"/>
      <w:szCs w:val="26"/>
      <w:lang w:eastAsia="pl-PL"/>
    </w:rPr>
  </w:style>
  <w:style w:type="character" w:customStyle="1" w:styleId="Nagwek6Znak">
    <w:name w:val="Nagłówek 6 Znak"/>
    <w:link w:val="Nagwek6"/>
    <w:rsid w:val="005C57BA"/>
    <w:rPr>
      <w:rFonts w:ascii="Times New Roman" w:eastAsia="Times New Roman" w:hAnsi="Times New Roman" w:cs="Times New Roman"/>
      <w:b/>
      <w:bCs/>
      <w:lang w:eastAsia="pl-PL"/>
    </w:rPr>
  </w:style>
  <w:style w:type="character" w:customStyle="1" w:styleId="Nagwek7Znak">
    <w:name w:val="Nagłówek 7 Znak"/>
    <w:link w:val="Nagwek7"/>
    <w:semiHidden/>
    <w:rsid w:val="005C57BA"/>
    <w:rPr>
      <w:rFonts w:ascii="Calibri" w:eastAsia="Times New Roman" w:hAnsi="Calibri" w:cs="Times New Roman"/>
      <w:sz w:val="24"/>
      <w:szCs w:val="24"/>
      <w:lang w:eastAsia="pl-PL"/>
    </w:rPr>
  </w:style>
  <w:style w:type="character" w:customStyle="1" w:styleId="Nagwek8Znak">
    <w:name w:val="Nagłówek 8 Znak"/>
    <w:link w:val="Nagwek8"/>
    <w:semiHidden/>
    <w:rsid w:val="005C57BA"/>
    <w:rPr>
      <w:rFonts w:ascii="Calibri" w:eastAsia="Times New Roman" w:hAnsi="Calibri" w:cs="Times New Roman"/>
      <w:i/>
      <w:iCs/>
      <w:sz w:val="24"/>
      <w:szCs w:val="24"/>
      <w:lang w:eastAsia="pl-PL"/>
    </w:rPr>
  </w:style>
  <w:style w:type="character" w:customStyle="1" w:styleId="Nagwek9Znak">
    <w:name w:val="Nagłówek 9 Znak"/>
    <w:link w:val="Nagwek9"/>
    <w:rsid w:val="005C57BA"/>
    <w:rPr>
      <w:rFonts w:ascii="Times New Roman" w:eastAsia="Times New Roman" w:hAnsi="Times New Roman" w:cs="Times New Roman"/>
      <w:bCs/>
      <w:i/>
      <w:iCs/>
      <w:sz w:val="20"/>
      <w:szCs w:val="20"/>
      <w:lang w:eastAsia="pl-PL"/>
    </w:rPr>
  </w:style>
  <w:style w:type="numbering" w:customStyle="1" w:styleId="Styl2">
    <w:name w:val="Styl2"/>
    <w:rsid w:val="005C57BA"/>
    <w:pPr>
      <w:numPr>
        <w:numId w:val="1"/>
      </w:numPr>
    </w:pPr>
  </w:style>
  <w:style w:type="numbering" w:customStyle="1" w:styleId="Biecalista1">
    <w:name w:val="Bieżąca lista1"/>
    <w:rsid w:val="005C57BA"/>
    <w:pPr>
      <w:numPr>
        <w:numId w:val="2"/>
      </w:numPr>
    </w:pPr>
  </w:style>
  <w:style w:type="numbering" w:styleId="111111">
    <w:name w:val="Outline List 2"/>
    <w:aliases w:val="1.1"/>
    <w:basedOn w:val="Bezlisty"/>
    <w:rsid w:val="005C57BA"/>
    <w:pPr>
      <w:numPr>
        <w:numId w:val="3"/>
      </w:numPr>
    </w:pPr>
  </w:style>
  <w:style w:type="paragraph" w:styleId="Tekstpodstawowy">
    <w:name w:val="Body Text"/>
    <w:basedOn w:val="Normalny"/>
    <w:link w:val="TekstpodstawowyZnak"/>
    <w:rsid w:val="005C57BA"/>
    <w:rPr>
      <w:rFonts w:eastAsia="Times New Roman"/>
      <w:b/>
      <w:bCs/>
      <w:szCs w:val="20"/>
      <w:lang w:val="x-none"/>
    </w:rPr>
  </w:style>
  <w:style w:type="character" w:customStyle="1" w:styleId="TekstpodstawowyZnak">
    <w:name w:val="Tekst podstawowy Znak"/>
    <w:link w:val="Tekstpodstawowy"/>
    <w:rsid w:val="005C57BA"/>
    <w:rPr>
      <w:rFonts w:ascii="Times New Roman" w:eastAsia="Times New Roman" w:hAnsi="Times New Roman" w:cs="Times New Roman"/>
      <w:b/>
      <w:bCs/>
      <w:sz w:val="24"/>
      <w:szCs w:val="20"/>
      <w:lang w:eastAsia="pl-PL"/>
    </w:rPr>
  </w:style>
  <w:style w:type="paragraph" w:styleId="Tekstpodstawowywcity">
    <w:name w:val="Body Text Indent"/>
    <w:basedOn w:val="Normalny"/>
    <w:link w:val="TekstpodstawowywcityZnak"/>
    <w:rsid w:val="005C57BA"/>
    <w:pPr>
      <w:snapToGrid w:val="0"/>
      <w:spacing w:line="360" w:lineRule="auto"/>
      <w:ind w:firstLine="567"/>
    </w:pPr>
    <w:rPr>
      <w:rFonts w:eastAsia="Times New Roman"/>
      <w:szCs w:val="20"/>
      <w:lang w:val="x-none"/>
    </w:rPr>
  </w:style>
  <w:style w:type="character" w:customStyle="1" w:styleId="TekstpodstawowywcityZnak">
    <w:name w:val="Tekst podstawowy wcięty Znak"/>
    <w:link w:val="Tekstpodstawowywcity"/>
    <w:rsid w:val="005C57BA"/>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rsid w:val="005C57BA"/>
    <w:rPr>
      <w:rFonts w:eastAsia="Times New Roman"/>
      <w:b/>
      <w:bCs/>
      <w:sz w:val="26"/>
      <w:szCs w:val="20"/>
      <w:lang w:val="x-none"/>
    </w:rPr>
  </w:style>
  <w:style w:type="character" w:customStyle="1" w:styleId="Tekstpodstawowy2Znak">
    <w:name w:val="Tekst podstawowy 2 Znak"/>
    <w:link w:val="Tekstpodstawowy2"/>
    <w:rsid w:val="005C57BA"/>
    <w:rPr>
      <w:rFonts w:ascii="Times New Roman" w:eastAsia="Times New Roman" w:hAnsi="Times New Roman" w:cs="Times New Roman"/>
      <w:b/>
      <w:bCs/>
      <w:sz w:val="26"/>
      <w:szCs w:val="20"/>
      <w:lang w:eastAsia="pl-PL"/>
    </w:rPr>
  </w:style>
  <w:style w:type="paragraph" w:styleId="Tekstpodstawowy3">
    <w:name w:val="Body Text 3"/>
    <w:basedOn w:val="Normalny"/>
    <w:link w:val="Tekstpodstawowy3Znak"/>
    <w:rsid w:val="005C57BA"/>
    <w:rPr>
      <w:rFonts w:eastAsia="Times New Roman"/>
      <w:szCs w:val="20"/>
      <w:lang w:val="x-none"/>
    </w:rPr>
  </w:style>
  <w:style w:type="character" w:customStyle="1" w:styleId="Tekstpodstawowy3Znak">
    <w:name w:val="Tekst podstawowy 3 Znak"/>
    <w:link w:val="Tekstpodstawowy3"/>
    <w:rsid w:val="005C57BA"/>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rsid w:val="005C57BA"/>
    <w:pPr>
      <w:tabs>
        <w:tab w:val="left" w:pos="1276"/>
        <w:tab w:val="left" w:pos="3240"/>
      </w:tabs>
      <w:ind w:left="1276" w:hanging="271"/>
      <w:jc w:val="both"/>
    </w:pPr>
    <w:rPr>
      <w:rFonts w:eastAsia="Times New Roman"/>
      <w:sz w:val="20"/>
      <w:szCs w:val="20"/>
      <w:lang w:val="x-none"/>
    </w:rPr>
  </w:style>
  <w:style w:type="character" w:customStyle="1" w:styleId="Tekstpodstawowywcity2Znak">
    <w:name w:val="Tekst podstawowy wcięty 2 Znak"/>
    <w:link w:val="Tekstpodstawowywcity2"/>
    <w:rsid w:val="005C57BA"/>
    <w:rPr>
      <w:rFonts w:ascii="Times New Roman" w:eastAsia="Times New Roman" w:hAnsi="Times New Roman" w:cs="Times New Roman"/>
      <w:sz w:val="20"/>
      <w:szCs w:val="20"/>
      <w:lang w:eastAsia="pl-PL"/>
    </w:rPr>
  </w:style>
  <w:style w:type="paragraph" w:styleId="Tekstpodstawowywcity3">
    <w:name w:val="Body Text Indent 3"/>
    <w:basedOn w:val="Normalny"/>
    <w:link w:val="Tekstpodstawowywcity3Znak"/>
    <w:rsid w:val="005C57BA"/>
    <w:pPr>
      <w:ind w:left="426" w:hanging="426"/>
      <w:jc w:val="both"/>
    </w:pPr>
    <w:rPr>
      <w:rFonts w:eastAsia="Times New Roman"/>
      <w:szCs w:val="20"/>
      <w:lang w:val="x-none"/>
    </w:rPr>
  </w:style>
  <w:style w:type="character" w:customStyle="1" w:styleId="Tekstpodstawowywcity3Znak">
    <w:name w:val="Tekst podstawowy wcięty 3 Znak"/>
    <w:link w:val="Tekstpodstawowywcity3"/>
    <w:rsid w:val="005C57BA"/>
    <w:rPr>
      <w:rFonts w:ascii="Times New Roman" w:eastAsia="Times New Roman" w:hAnsi="Times New Roman" w:cs="Times New Roman"/>
      <w:sz w:val="24"/>
      <w:szCs w:val="20"/>
      <w:lang w:eastAsia="pl-PL"/>
    </w:rPr>
  </w:style>
  <w:style w:type="paragraph" w:styleId="Stopka">
    <w:name w:val="footer"/>
    <w:basedOn w:val="Normalny"/>
    <w:link w:val="StopkaZnak"/>
    <w:uiPriority w:val="99"/>
    <w:rsid w:val="005C57BA"/>
    <w:pPr>
      <w:tabs>
        <w:tab w:val="center" w:pos="4536"/>
        <w:tab w:val="right" w:pos="9072"/>
      </w:tabs>
    </w:pPr>
    <w:rPr>
      <w:rFonts w:eastAsia="Times New Roman"/>
      <w:sz w:val="20"/>
      <w:szCs w:val="20"/>
      <w:lang w:val="x-none"/>
    </w:rPr>
  </w:style>
  <w:style w:type="character" w:customStyle="1" w:styleId="StopkaZnak">
    <w:name w:val="Stopka Znak"/>
    <w:link w:val="Stopka"/>
    <w:uiPriority w:val="99"/>
    <w:rsid w:val="005C57BA"/>
    <w:rPr>
      <w:rFonts w:ascii="Times New Roman" w:eastAsia="Times New Roman" w:hAnsi="Times New Roman" w:cs="Times New Roman"/>
      <w:sz w:val="20"/>
      <w:szCs w:val="20"/>
      <w:lang w:eastAsia="pl-PL"/>
    </w:rPr>
  </w:style>
  <w:style w:type="paragraph" w:styleId="Lista">
    <w:name w:val="List"/>
    <w:basedOn w:val="Normalny"/>
    <w:rsid w:val="005C57BA"/>
    <w:pPr>
      <w:ind w:left="283" w:hanging="283"/>
    </w:pPr>
  </w:style>
  <w:style w:type="character" w:styleId="Hipercze">
    <w:name w:val="Hyperlink"/>
    <w:rsid w:val="005C57BA"/>
    <w:rPr>
      <w:color w:val="0000FF"/>
      <w:u w:val="single"/>
    </w:rPr>
  </w:style>
  <w:style w:type="paragraph" w:styleId="Tekstblokowy">
    <w:name w:val="Block Text"/>
    <w:basedOn w:val="Normalny"/>
    <w:rsid w:val="005C57BA"/>
    <w:pPr>
      <w:spacing w:before="120" w:after="120"/>
      <w:ind w:left="426" w:right="57" w:hanging="426"/>
      <w:jc w:val="both"/>
    </w:pPr>
  </w:style>
  <w:style w:type="paragraph" w:customStyle="1" w:styleId="pkt">
    <w:name w:val="pkt"/>
    <w:basedOn w:val="Normalny"/>
    <w:link w:val="pktZnak"/>
    <w:rsid w:val="005C57BA"/>
    <w:pPr>
      <w:autoSpaceDE w:val="0"/>
      <w:autoSpaceDN w:val="0"/>
      <w:spacing w:before="60" w:after="60" w:line="360" w:lineRule="auto"/>
      <w:ind w:left="851" w:hanging="295"/>
      <w:jc w:val="both"/>
    </w:pPr>
    <w:rPr>
      <w:rFonts w:ascii="Univers-PL" w:hAnsi="Univers-PL"/>
      <w:sz w:val="19"/>
      <w:szCs w:val="19"/>
      <w:lang w:val="x-none" w:eastAsia="x-none"/>
    </w:rPr>
  </w:style>
  <w:style w:type="paragraph" w:customStyle="1" w:styleId="1">
    <w:name w:val="1"/>
    <w:rsid w:val="005C57BA"/>
    <w:pPr>
      <w:widowControl w:val="0"/>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s>
      <w:spacing w:before="60" w:line="240" w:lineRule="atLeast"/>
      <w:ind w:left="340" w:hanging="340"/>
      <w:jc w:val="both"/>
    </w:pPr>
    <w:rPr>
      <w:rFonts w:ascii="Univers-PL" w:eastAsia="Times New Roman" w:hAnsi="Univers-PL"/>
      <w:snapToGrid w:val="0"/>
      <w:sz w:val="19"/>
      <w:szCs w:val="24"/>
    </w:rPr>
  </w:style>
  <w:style w:type="paragraph" w:styleId="Spistreci3">
    <w:name w:val="toc 3"/>
    <w:basedOn w:val="Normalny"/>
    <w:next w:val="Normalny"/>
    <w:autoRedefine/>
    <w:uiPriority w:val="39"/>
    <w:rsid w:val="005C57BA"/>
    <w:pPr>
      <w:spacing w:line="360" w:lineRule="auto"/>
      <w:ind w:right="-108"/>
      <w:jc w:val="both"/>
    </w:pPr>
    <w:rPr>
      <w:bCs/>
      <w:lang w:eastAsia="en-US"/>
    </w:rPr>
  </w:style>
  <w:style w:type="paragraph" w:customStyle="1" w:styleId="Nagwek20">
    <w:name w:val="Nag?—wek 2"/>
    <w:basedOn w:val="Normalny"/>
    <w:next w:val="Normalny"/>
    <w:rsid w:val="005C57BA"/>
    <w:pPr>
      <w:keepNext/>
      <w:overflowPunct w:val="0"/>
      <w:autoSpaceDE w:val="0"/>
      <w:autoSpaceDN w:val="0"/>
      <w:adjustRightInd w:val="0"/>
      <w:jc w:val="right"/>
      <w:textAlignment w:val="baseline"/>
    </w:pPr>
    <w:rPr>
      <w:b/>
      <w:lang w:val="en-US" w:eastAsia="en-US"/>
    </w:rPr>
  </w:style>
  <w:style w:type="paragraph" w:customStyle="1" w:styleId="Tekstpodstawowy31">
    <w:name w:val="Tekst podstawowy 31"/>
    <w:basedOn w:val="Normalny"/>
    <w:rsid w:val="005C57BA"/>
    <w:pPr>
      <w:overflowPunct w:val="0"/>
      <w:autoSpaceDE w:val="0"/>
      <w:autoSpaceDN w:val="0"/>
      <w:adjustRightInd w:val="0"/>
      <w:spacing w:line="360" w:lineRule="auto"/>
      <w:jc w:val="both"/>
      <w:textAlignment w:val="baseline"/>
    </w:pPr>
    <w:rPr>
      <w:rFonts w:ascii="Arial" w:hAnsi="Arial"/>
      <w:lang w:val="en-US" w:eastAsia="en-US"/>
    </w:rPr>
  </w:style>
  <w:style w:type="paragraph" w:styleId="Listapunktowana">
    <w:name w:val="List Bullet"/>
    <w:basedOn w:val="Normalny"/>
    <w:autoRedefine/>
    <w:rsid w:val="005C57BA"/>
    <w:pPr>
      <w:spacing w:line="360" w:lineRule="auto"/>
      <w:ind w:right="23"/>
      <w:jc w:val="both"/>
    </w:pPr>
    <w:rPr>
      <w:bCs/>
    </w:rPr>
  </w:style>
  <w:style w:type="paragraph" w:customStyle="1" w:styleId="Nagwek50">
    <w:name w:val="Nag?—wek 5"/>
    <w:basedOn w:val="Normalny"/>
    <w:next w:val="Normalny"/>
    <w:rsid w:val="005C57BA"/>
    <w:pPr>
      <w:keepNext/>
      <w:overflowPunct w:val="0"/>
      <w:autoSpaceDE w:val="0"/>
      <w:autoSpaceDN w:val="0"/>
      <w:adjustRightInd w:val="0"/>
      <w:ind w:left="109"/>
      <w:jc w:val="center"/>
      <w:textAlignment w:val="baseline"/>
    </w:pPr>
    <w:rPr>
      <w:rFonts w:ascii="Arial" w:hAnsi="Arial"/>
      <w:b/>
      <w:lang w:val="en-US" w:eastAsia="en-US"/>
    </w:rPr>
  </w:style>
  <w:style w:type="paragraph" w:customStyle="1" w:styleId="Nagwek60">
    <w:name w:val="Nag?—wek 6"/>
    <w:basedOn w:val="Normalny"/>
    <w:next w:val="Normalny"/>
    <w:rsid w:val="005C57BA"/>
    <w:pPr>
      <w:keepNext/>
      <w:overflowPunct w:val="0"/>
      <w:autoSpaceDE w:val="0"/>
      <w:autoSpaceDN w:val="0"/>
      <w:adjustRightInd w:val="0"/>
      <w:jc w:val="center"/>
      <w:textAlignment w:val="baseline"/>
    </w:pPr>
    <w:rPr>
      <w:rFonts w:ascii="Arial" w:hAnsi="Arial"/>
      <w:b/>
      <w:sz w:val="22"/>
      <w:lang w:val="en-US" w:eastAsia="en-US"/>
    </w:rPr>
  </w:style>
  <w:style w:type="paragraph" w:customStyle="1" w:styleId="CM136">
    <w:name w:val="CM136"/>
    <w:basedOn w:val="Normalny"/>
    <w:next w:val="Normalny"/>
    <w:rsid w:val="005C57BA"/>
    <w:pPr>
      <w:widowControl w:val="0"/>
      <w:autoSpaceDE w:val="0"/>
      <w:autoSpaceDN w:val="0"/>
      <w:adjustRightInd w:val="0"/>
      <w:spacing w:after="140"/>
    </w:pPr>
    <w:rPr>
      <w:rFonts w:ascii="GAGEIA+TimesNewRoman,Bold" w:hAnsi="GAGEIA+TimesNewRoman,Bold"/>
    </w:rPr>
  </w:style>
  <w:style w:type="paragraph" w:customStyle="1" w:styleId="CM141">
    <w:name w:val="CM141"/>
    <w:basedOn w:val="Normalny"/>
    <w:next w:val="Normalny"/>
    <w:rsid w:val="005C57BA"/>
    <w:pPr>
      <w:widowControl w:val="0"/>
      <w:autoSpaceDE w:val="0"/>
      <w:autoSpaceDN w:val="0"/>
      <w:adjustRightInd w:val="0"/>
      <w:spacing w:after="683"/>
    </w:pPr>
    <w:rPr>
      <w:rFonts w:ascii="GAGEIA+TimesNewRoman,Bold" w:hAnsi="GAGEIA+TimesNewRoman,Bold"/>
    </w:rPr>
  </w:style>
  <w:style w:type="paragraph" w:styleId="Listanumerowana">
    <w:name w:val="List Number"/>
    <w:basedOn w:val="Normalny"/>
    <w:rsid w:val="005C57BA"/>
    <w:pPr>
      <w:numPr>
        <w:numId w:val="6"/>
      </w:numPr>
      <w:suppressAutoHyphens/>
    </w:pPr>
    <w:rPr>
      <w:lang w:eastAsia="ar-SA"/>
    </w:rPr>
  </w:style>
  <w:style w:type="character" w:styleId="Numerstrony">
    <w:name w:val="page number"/>
    <w:basedOn w:val="Domylnaczcionkaakapitu"/>
    <w:rsid w:val="005C57BA"/>
  </w:style>
  <w:style w:type="paragraph" w:styleId="Nagwek">
    <w:name w:val="header"/>
    <w:basedOn w:val="Normalny"/>
    <w:link w:val="NagwekZnak"/>
    <w:rsid w:val="005C57BA"/>
    <w:pPr>
      <w:tabs>
        <w:tab w:val="center" w:pos="4536"/>
        <w:tab w:val="right" w:pos="9072"/>
      </w:tabs>
    </w:pPr>
    <w:rPr>
      <w:rFonts w:eastAsia="Times New Roman"/>
      <w:sz w:val="20"/>
      <w:szCs w:val="20"/>
      <w:lang w:val="x-none"/>
    </w:rPr>
  </w:style>
  <w:style w:type="character" w:customStyle="1" w:styleId="NagwekZnak">
    <w:name w:val="Nagłówek Znak"/>
    <w:link w:val="Nagwek"/>
    <w:rsid w:val="005C57BA"/>
    <w:rPr>
      <w:rFonts w:ascii="Times New Roman" w:eastAsia="Times New Roman" w:hAnsi="Times New Roman" w:cs="Times New Roman"/>
      <w:sz w:val="20"/>
      <w:szCs w:val="20"/>
      <w:lang w:eastAsia="pl-PL"/>
    </w:rPr>
  </w:style>
  <w:style w:type="paragraph" w:styleId="Spistreci2">
    <w:name w:val="toc 2"/>
    <w:basedOn w:val="Normalny"/>
    <w:next w:val="Normalny"/>
    <w:autoRedefine/>
    <w:uiPriority w:val="39"/>
    <w:rsid w:val="005C57BA"/>
    <w:pPr>
      <w:ind w:left="200"/>
    </w:pPr>
  </w:style>
  <w:style w:type="paragraph" w:styleId="Spistreci1">
    <w:name w:val="toc 1"/>
    <w:basedOn w:val="Normalny"/>
    <w:next w:val="Normalny"/>
    <w:autoRedefine/>
    <w:uiPriority w:val="39"/>
    <w:rsid w:val="005C57BA"/>
    <w:pPr>
      <w:tabs>
        <w:tab w:val="left" w:pos="1980"/>
        <w:tab w:val="right" w:leader="dot" w:pos="9062"/>
      </w:tabs>
      <w:spacing w:line="360" w:lineRule="auto"/>
      <w:ind w:left="1077" w:hanging="1077"/>
    </w:pPr>
    <w:rPr>
      <w:b/>
      <w:i/>
      <w:sz w:val="28"/>
    </w:rPr>
  </w:style>
  <w:style w:type="paragraph" w:customStyle="1" w:styleId="BodyText21">
    <w:name w:val="Body Text 21"/>
    <w:basedOn w:val="Normalny"/>
    <w:rsid w:val="005C57BA"/>
    <w:pPr>
      <w:tabs>
        <w:tab w:val="left" w:pos="0"/>
      </w:tabs>
      <w:jc w:val="both"/>
    </w:pPr>
  </w:style>
  <w:style w:type="table" w:styleId="Tabela-Siatka">
    <w:name w:val="Table Grid"/>
    <w:basedOn w:val="Standardowy"/>
    <w:rsid w:val="005C57BA"/>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gwek40">
    <w:name w:val="Nag?—wek 4"/>
    <w:basedOn w:val="Normalny"/>
    <w:next w:val="Normalny"/>
    <w:rsid w:val="005C57BA"/>
    <w:pPr>
      <w:keepNext/>
      <w:overflowPunct w:val="0"/>
      <w:autoSpaceDE w:val="0"/>
      <w:autoSpaceDN w:val="0"/>
      <w:adjustRightInd w:val="0"/>
      <w:ind w:left="-37" w:right="109"/>
      <w:jc w:val="center"/>
      <w:textAlignment w:val="baseline"/>
    </w:pPr>
    <w:rPr>
      <w:rFonts w:ascii="Arial" w:hAnsi="Arial"/>
      <w:b/>
      <w:lang w:val="en-US" w:eastAsia="en-US"/>
    </w:rPr>
  </w:style>
  <w:style w:type="paragraph" w:styleId="Tekstprzypisudolnego">
    <w:name w:val="footnote text"/>
    <w:aliases w:val="Podrozdział"/>
    <w:basedOn w:val="Normalny"/>
    <w:link w:val="TekstprzypisudolnegoZnak"/>
    <w:uiPriority w:val="99"/>
    <w:semiHidden/>
    <w:rsid w:val="005C57BA"/>
    <w:rPr>
      <w:rFonts w:eastAsia="Times New Roman"/>
      <w:sz w:val="20"/>
      <w:szCs w:val="20"/>
      <w:lang w:val="x-none"/>
    </w:rPr>
  </w:style>
  <w:style w:type="character" w:customStyle="1" w:styleId="TekstprzypisudolnegoZnak">
    <w:name w:val="Tekst przypisu dolnego Znak"/>
    <w:aliases w:val="Podrozdział Znak"/>
    <w:link w:val="Tekstprzypisudolnego"/>
    <w:uiPriority w:val="99"/>
    <w:semiHidden/>
    <w:rsid w:val="005C57BA"/>
    <w:rPr>
      <w:rFonts w:ascii="Times New Roman" w:eastAsia="Times New Roman" w:hAnsi="Times New Roman" w:cs="Times New Roman"/>
      <w:sz w:val="20"/>
      <w:szCs w:val="20"/>
      <w:lang w:eastAsia="pl-PL"/>
    </w:rPr>
  </w:style>
  <w:style w:type="paragraph" w:styleId="Mapadokumentu">
    <w:name w:val="Document Map"/>
    <w:basedOn w:val="Normalny"/>
    <w:link w:val="MapadokumentuZnak"/>
    <w:semiHidden/>
    <w:rsid w:val="005C57BA"/>
    <w:pPr>
      <w:shd w:val="clear" w:color="auto" w:fill="000080"/>
    </w:pPr>
    <w:rPr>
      <w:rFonts w:ascii="Tahoma" w:eastAsia="Times New Roman" w:hAnsi="Tahoma"/>
      <w:sz w:val="20"/>
      <w:szCs w:val="20"/>
      <w:lang w:val="x-none"/>
    </w:rPr>
  </w:style>
  <w:style w:type="character" w:customStyle="1" w:styleId="MapadokumentuZnak">
    <w:name w:val="Mapa dokumentu Znak"/>
    <w:link w:val="Mapadokumentu"/>
    <w:semiHidden/>
    <w:rsid w:val="005C57BA"/>
    <w:rPr>
      <w:rFonts w:ascii="Tahoma" w:eastAsia="Times New Roman" w:hAnsi="Tahoma" w:cs="Tahoma"/>
      <w:sz w:val="20"/>
      <w:szCs w:val="20"/>
      <w:shd w:val="clear" w:color="auto" w:fill="000080"/>
      <w:lang w:eastAsia="pl-PL"/>
    </w:rPr>
  </w:style>
  <w:style w:type="paragraph" w:styleId="Tytu">
    <w:name w:val="Title"/>
    <w:basedOn w:val="Normalny"/>
    <w:link w:val="TytuZnak"/>
    <w:qFormat/>
    <w:rsid w:val="005C57BA"/>
    <w:pPr>
      <w:jc w:val="center"/>
    </w:pPr>
    <w:rPr>
      <w:rFonts w:ascii="Arial" w:eastAsia="Times New Roman" w:hAnsi="Arial"/>
      <w:b/>
      <w:sz w:val="20"/>
      <w:lang w:val="x-none" w:eastAsia="x-none"/>
    </w:rPr>
  </w:style>
  <w:style w:type="character" w:customStyle="1" w:styleId="TytuZnak">
    <w:name w:val="Tytuł Znak"/>
    <w:link w:val="Tytu"/>
    <w:rsid w:val="005C57BA"/>
    <w:rPr>
      <w:rFonts w:ascii="Arial" w:eastAsia="Times New Roman" w:hAnsi="Arial" w:cs="Times New Roman"/>
      <w:b/>
      <w:szCs w:val="24"/>
    </w:rPr>
  </w:style>
  <w:style w:type="paragraph" w:customStyle="1" w:styleId="Paragraf">
    <w:name w:val="Paragraf"/>
    <w:basedOn w:val="Normalny"/>
    <w:rsid w:val="005C57BA"/>
    <w:pPr>
      <w:spacing w:before="480" w:after="240"/>
      <w:jc w:val="both"/>
    </w:pPr>
    <w:rPr>
      <w:b/>
      <w:spacing w:val="30"/>
      <w:sz w:val="28"/>
      <w:u w:val="single"/>
      <w:lang w:eastAsia="en-US"/>
    </w:rPr>
  </w:style>
  <w:style w:type="character" w:customStyle="1" w:styleId="gltab01danetd1kol1txt">
    <w:name w:val="gl_tab_0_1_dane_td_1_kol_1_txt"/>
    <w:basedOn w:val="Domylnaczcionkaakapitu"/>
    <w:rsid w:val="005C57BA"/>
  </w:style>
  <w:style w:type="paragraph" w:styleId="Tekstdymka">
    <w:name w:val="Balloon Text"/>
    <w:basedOn w:val="Normalny"/>
    <w:link w:val="TekstdymkaZnak"/>
    <w:semiHidden/>
    <w:rsid w:val="005C57BA"/>
    <w:rPr>
      <w:rFonts w:ascii="Tahoma" w:eastAsia="Times New Roman" w:hAnsi="Tahoma"/>
      <w:sz w:val="16"/>
      <w:szCs w:val="16"/>
      <w:lang w:val="x-none"/>
    </w:rPr>
  </w:style>
  <w:style w:type="character" w:customStyle="1" w:styleId="TekstdymkaZnak">
    <w:name w:val="Tekst dymka Znak"/>
    <w:link w:val="Tekstdymka"/>
    <w:semiHidden/>
    <w:rsid w:val="005C57BA"/>
    <w:rPr>
      <w:rFonts w:ascii="Tahoma" w:eastAsia="Times New Roman" w:hAnsi="Tahoma" w:cs="Tahoma"/>
      <w:sz w:val="16"/>
      <w:szCs w:val="16"/>
      <w:lang w:eastAsia="pl-PL"/>
    </w:rPr>
  </w:style>
  <w:style w:type="paragraph" w:customStyle="1" w:styleId="Nagwek-bazowy">
    <w:name w:val="Nagłówek - bazowy"/>
    <w:basedOn w:val="Normalny"/>
    <w:next w:val="Tekstpodstawowy"/>
    <w:rsid w:val="005C57BA"/>
    <w:pPr>
      <w:keepNext/>
      <w:keepLines/>
      <w:suppressAutoHyphens/>
      <w:spacing w:line="220" w:lineRule="atLeast"/>
      <w:jc w:val="both"/>
    </w:pPr>
    <w:rPr>
      <w:rFonts w:ascii="Arial Black" w:hAnsi="Arial Black"/>
      <w:spacing w:val="-10"/>
      <w:kern w:val="1"/>
      <w:lang w:eastAsia="ar-SA"/>
    </w:rPr>
  </w:style>
  <w:style w:type="paragraph" w:customStyle="1" w:styleId="Tekstpodstawowy21">
    <w:name w:val="Tekst podstawowy 21"/>
    <w:basedOn w:val="Normalny"/>
    <w:rsid w:val="005C57BA"/>
    <w:pPr>
      <w:suppressAutoHyphens/>
      <w:overflowPunct w:val="0"/>
      <w:autoSpaceDE w:val="0"/>
      <w:jc w:val="both"/>
      <w:textAlignment w:val="baseline"/>
    </w:pPr>
    <w:rPr>
      <w:rFonts w:ascii="Arial" w:hAnsi="Arial"/>
      <w:spacing w:val="-5"/>
      <w:lang w:eastAsia="ar-SA"/>
    </w:rPr>
  </w:style>
  <w:style w:type="paragraph" w:styleId="Tekstkomentarza">
    <w:name w:val="annotation text"/>
    <w:basedOn w:val="Normalny"/>
    <w:link w:val="TekstkomentarzaZnak"/>
    <w:rsid w:val="005C57BA"/>
    <w:pPr>
      <w:suppressAutoHyphens/>
    </w:pPr>
    <w:rPr>
      <w:rFonts w:eastAsia="Times New Roman"/>
      <w:sz w:val="20"/>
      <w:szCs w:val="20"/>
      <w:lang w:val="x-none" w:eastAsia="ar-SA"/>
    </w:rPr>
  </w:style>
  <w:style w:type="character" w:customStyle="1" w:styleId="TekstkomentarzaZnak">
    <w:name w:val="Tekst komentarza Znak"/>
    <w:link w:val="Tekstkomentarza"/>
    <w:rsid w:val="005C57BA"/>
    <w:rPr>
      <w:rFonts w:ascii="Times New Roman" w:eastAsia="Times New Roman" w:hAnsi="Times New Roman" w:cs="Times New Roman"/>
      <w:sz w:val="20"/>
      <w:szCs w:val="20"/>
      <w:lang w:eastAsia="ar-SA"/>
    </w:rPr>
  </w:style>
  <w:style w:type="paragraph" w:styleId="Akapitzlist">
    <w:name w:val="List Paragraph"/>
    <w:aliases w:val="CW_Lista,L1,Numerowanie,2 heading,A_wyliczenie,K-P_odwolanie,Akapit z listą5,maz_wyliczenie,opis dzialania,T_SZ_List Paragraph,normalny tekst,Data wydania,List Paragraph,BulletC,Nagłowek 3,Preambuła,Akapit z listą BS,Dot pt,Recommendation"/>
    <w:basedOn w:val="Normalny"/>
    <w:link w:val="AkapitzlistZnak"/>
    <w:uiPriority w:val="1"/>
    <w:qFormat/>
    <w:rsid w:val="005C57BA"/>
    <w:pPr>
      <w:spacing w:after="200" w:line="276" w:lineRule="auto"/>
      <w:ind w:left="720"/>
      <w:contextualSpacing/>
    </w:pPr>
    <w:rPr>
      <w:sz w:val="22"/>
      <w:szCs w:val="22"/>
      <w:lang w:val="x-none" w:eastAsia="en-US"/>
    </w:rPr>
  </w:style>
  <w:style w:type="character" w:styleId="Odwoanieprzypisudolnego">
    <w:name w:val="footnote reference"/>
    <w:uiPriority w:val="99"/>
    <w:rsid w:val="005C57BA"/>
    <w:rPr>
      <w:vertAlign w:val="superscript"/>
    </w:rPr>
  </w:style>
  <w:style w:type="paragraph" w:styleId="Lista2">
    <w:name w:val="List 2"/>
    <w:basedOn w:val="Normalny"/>
    <w:rsid w:val="005C57BA"/>
    <w:pPr>
      <w:ind w:left="566" w:hanging="283"/>
      <w:contextualSpacing/>
    </w:pPr>
  </w:style>
  <w:style w:type="character" w:customStyle="1" w:styleId="oznaczenie">
    <w:name w:val="oznaczenie"/>
    <w:basedOn w:val="Domylnaczcionkaakapitu"/>
    <w:rsid w:val="005D189B"/>
  </w:style>
  <w:style w:type="paragraph" w:styleId="Zwykytekst">
    <w:name w:val="Plain Text"/>
    <w:basedOn w:val="Normalny"/>
    <w:link w:val="ZwykytekstZnak1"/>
    <w:rsid w:val="00DA2CF7"/>
    <w:rPr>
      <w:rFonts w:ascii="Courier New" w:eastAsia="Times New Roman" w:hAnsi="Courier New"/>
      <w:sz w:val="20"/>
      <w:szCs w:val="20"/>
      <w:lang w:val="x-none" w:eastAsia="x-none"/>
    </w:rPr>
  </w:style>
  <w:style w:type="character" w:customStyle="1" w:styleId="ZwykytekstZnak1">
    <w:name w:val="Zwykły tekst Znak1"/>
    <w:link w:val="Zwykytekst"/>
    <w:rsid w:val="00DA2CF7"/>
    <w:rPr>
      <w:rFonts w:ascii="Courier New" w:eastAsia="Times New Roman" w:hAnsi="Courier New"/>
    </w:rPr>
  </w:style>
  <w:style w:type="paragraph" w:styleId="Podtytu">
    <w:name w:val="Subtitle"/>
    <w:basedOn w:val="Normalny"/>
    <w:link w:val="PodtytuZnak"/>
    <w:qFormat/>
    <w:rsid w:val="005525F9"/>
    <w:pPr>
      <w:jc w:val="both"/>
    </w:pPr>
    <w:rPr>
      <w:rFonts w:eastAsia="Times New Roman"/>
      <w:b/>
      <w:sz w:val="28"/>
      <w:szCs w:val="20"/>
      <w:lang w:val="x-none" w:eastAsia="x-none"/>
    </w:rPr>
  </w:style>
  <w:style w:type="character" w:customStyle="1" w:styleId="PodtytuZnak">
    <w:name w:val="Podtytuł Znak"/>
    <w:link w:val="Podtytu"/>
    <w:rsid w:val="005525F9"/>
    <w:rPr>
      <w:rFonts w:ascii="Times New Roman" w:eastAsia="Times New Roman" w:hAnsi="Times New Roman"/>
      <w:b/>
      <w:sz w:val="28"/>
    </w:rPr>
  </w:style>
  <w:style w:type="paragraph" w:customStyle="1" w:styleId="Tekstpodstawowy310">
    <w:name w:val="Tekst podstawowy 31"/>
    <w:basedOn w:val="Normalny"/>
    <w:rsid w:val="00306F11"/>
    <w:pPr>
      <w:widowControl w:val="0"/>
      <w:suppressAutoHyphens/>
    </w:pPr>
    <w:rPr>
      <w:rFonts w:eastAsia="Lucida Sans Unicode"/>
      <w:kern w:val="1"/>
    </w:rPr>
  </w:style>
  <w:style w:type="character" w:styleId="Odwoaniedokomentarza">
    <w:name w:val="annotation reference"/>
    <w:uiPriority w:val="99"/>
    <w:rsid w:val="00E937B8"/>
    <w:rPr>
      <w:sz w:val="16"/>
      <w:szCs w:val="16"/>
    </w:rPr>
  </w:style>
  <w:style w:type="paragraph" w:styleId="Tematkomentarza">
    <w:name w:val="annotation subject"/>
    <w:basedOn w:val="Tekstkomentarza"/>
    <w:next w:val="Tekstkomentarza"/>
    <w:semiHidden/>
    <w:rsid w:val="00E937B8"/>
    <w:pPr>
      <w:suppressAutoHyphens w:val="0"/>
    </w:pPr>
    <w:rPr>
      <w:b/>
      <w:bCs/>
      <w:lang w:eastAsia="pl-PL"/>
    </w:rPr>
  </w:style>
  <w:style w:type="paragraph" w:styleId="Tekstprzypisukocowego">
    <w:name w:val="endnote text"/>
    <w:basedOn w:val="Normalny"/>
    <w:semiHidden/>
    <w:rsid w:val="00106349"/>
  </w:style>
  <w:style w:type="character" w:styleId="Odwoanieprzypisukocowego">
    <w:name w:val="endnote reference"/>
    <w:rsid w:val="00106349"/>
    <w:rPr>
      <w:vertAlign w:val="superscript"/>
    </w:rPr>
  </w:style>
  <w:style w:type="paragraph" w:customStyle="1" w:styleId="ZnakZnakZnakZnak">
    <w:name w:val="Znak Znak Znak Znak"/>
    <w:basedOn w:val="Normalny"/>
    <w:rsid w:val="002E3C15"/>
  </w:style>
  <w:style w:type="paragraph" w:customStyle="1" w:styleId="Standard">
    <w:name w:val="Standard"/>
    <w:rsid w:val="00FE4A86"/>
    <w:pPr>
      <w:widowControl w:val="0"/>
      <w:suppressAutoHyphens/>
    </w:pPr>
    <w:rPr>
      <w:rFonts w:eastAsia="Arial"/>
      <w:sz w:val="24"/>
      <w:szCs w:val="24"/>
      <w:lang w:eastAsia="ar-SA"/>
    </w:rPr>
  </w:style>
  <w:style w:type="paragraph" w:customStyle="1" w:styleId="Znak">
    <w:name w:val="Znak"/>
    <w:basedOn w:val="Normalny"/>
    <w:rsid w:val="002332A9"/>
  </w:style>
  <w:style w:type="paragraph" w:customStyle="1" w:styleId="ZnakZnakZnakZnak0">
    <w:name w:val="Znak Znak Znak Znak"/>
    <w:basedOn w:val="Normalny"/>
    <w:rsid w:val="00C24125"/>
  </w:style>
  <w:style w:type="paragraph" w:customStyle="1" w:styleId="ZnakZnakZnak1ZnakZnakZnakZnak">
    <w:name w:val="Znak Znak Znak1 Znak Znak Znak Znak"/>
    <w:basedOn w:val="Normalny"/>
    <w:rsid w:val="00EF01AC"/>
  </w:style>
  <w:style w:type="paragraph" w:customStyle="1" w:styleId="StylIwony">
    <w:name w:val="Styl Iwony"/>
    <w:basedOn w:val="Normalny"/>
    <w:rsid w:val="00BE1508"/>
    <w:pPr>
      <w:overflowPunct w:val="0"/>
      <w:autoSpaceDE w:val="0"/>
      <w:autoSpaceDN w:val="0"/>
      <w:adjustRightInd w:val="0"/>
      <w:spacing w:before="120" w:after="120"/>
      <w:jc w:val="both"/>
      <w:textAlignment w:val="baseline"/>
    </w:pPr>
    <w:rPr>
      <w:rFonts w:ascii="Bookman Old Style" w:hAnsi="Bookman Old Style"/>
    </w:rPr>
  </w:style>
  <w:style w:type="character" w:customStyle="1" w:styleId="ZnakZnak11">
    <w:name w:val="Znak Znak11"/>
    <w:locked/>
    <w:rsid w:val="00833295"/>
    <w:rPr>
      <w:sz w:val="24"/>
      <w:lang w:val="pl-PL" w:eastAsia="pl-PL" w:bidi="ar-SA"/>
    </w:rPr>
  </w:style>
  <w:style w:type="character" w:styleId="Pogrubienie">
    <w:name w:val="Strong"/>
    <w:uiPriority w:val="22"/>
    <w:qFormat/>
    <w:rsid w:val="005729D4"/>
    <w:rPr>
      <w:b/>
      <w:bCs/>
    </w:rPr>
  </w:style>
  <w:style w:type="character" w:customStyle="1" w:styleId="ZnakZnak14">
    <w:name w:val="Znak Znak14"/>
    <w:locked/>
    <w:rsid w:val="00F3495C"/>
    <w:rPr>
      <w:b/>
      <w:bCs/>
      <w:sz w:val="24"/>
      <w:lang w:val="pl-PL" w:eastAsia="pl-PL" w:bidi="ar-SA"/>
    </w:rPr>
  </w:style>
  <w:style w:type="paragraph" w:customStyle="1" w:styleId="Znak0">
    <w:name w:val="Znak"/>
    <w:aliases w:val="a2,Znak Znak"/>
    <w:basedOn w:val="Normalny"/>
    <w:rsid w:val="001728EF"/>
  </w:style>
  <w:style w:type="character" w:customStyle="1" w:styleId="ZnakZnak23">
    <w:name w:val="Znak Znak23"/>
    <w:locked/>
    <w:rsid w:val="008B333D"/>
    <w:rPr>
      <w:b/>
      <w:sz w:val="32"/>
      <w:lang w:val="pl-PL" w:eastAsia="pl-PL" w:bidi="ar-SA"/>
    </w:rPr>
  </w:style>
  <w:style w:type="character" w:customStyle="1" w:styleId="ZwykytekstZnak">
    <w:name w:val="Zwykły tekst Znak"/>
    <w:semiHidden/>
    <w:locked/>
    <w:rsid w:val="00365291"/>
    <w:rPr>
      <w:sz w:val="24"/>
      <w:lang w:val="pl-PL" w:eastAsia="pl-PL" w:bidi="ar-SA"/>
    </w:rPr>
  </w:style>
  <w:style w:type="paragraph" w:customStyle="1" w:styleId="ListParagraph1">
    <w:name w:val="List Paragraph1"/>
    <w:basedOn w:val="Normalny"/>
    <w:rsid w:val="00726D8B"/>
    <w:pPr>
      <w:spacing w:after="200" w:line="276" w:lineRule="auto"/>
      <w:ind w:left="720" w:firstLine="709"/>
      <w:contextualSpacing/>
      <w:jc w:val="both"/>
    </w:pPr>
    <w:rPr>
      <w:lang w:eastAsia="en-US"/>
    </w:rPr>
  </w:style>
  <w:style w:type="paragraph" w:styleId="Bezodstpw">
    <w:name w:val="No Spacing"/>
    <w:link w:val="BezodstpwZnak"/>
    <w:qFormat/>
    <w:rsid w:val="00F85F1D"/>
    <w:rPr>
      <w:rFonts w:eastAsia="Times New Roman"/>
      <w:sz w:val="24"/>
      <w:szCs w:val="24"/>
    </w:rPr>
  </w:style>
  <w:style w:type="paragraph" w:customStyle="1" w:styleId="Textbody">
    <w:name w:val="Text body"/>
    <w:basedOn w:val="Normalny"/>
    <w:rsid w:val="00B728A5"/>
    <w:pPr>
      <w:widowControl w:val="0"/>
      <w:suppressAutoHyphens/>
      <w:autoSpaceDN w:val="0"/>
      <w:spacing w:after="140" w:line="288" w:lineRule="auto"/>
      <w:textAlignment w:val="baseline"/>
    </w:pPr>
    <w:rPr>
      <w:rFonts w:ascii="Liberation Serif" w:eastAsia="SimSun" w:hAnsi="Liberation Serif" w:cs="Mangal"/>
      <w:kern w:val="3"/>
      <w:lang w:eastAsia="zh-CN" w:bidi="hi-IN"/>
    </w:rPr>
  </w:style>
  <w:style w:type="numbering" w:customStyle="1" w:styleId="WWNum1">
    <w:name w:val="WWNum1"/>
    <w:basedOn w:val="Bezlisty"/>
    <w:rsid w:val="00B728A5"/>
    <w:pPr>
      <w:numPr>
        <w:numId w:val="8"/>
      </w:numPr>
    </w:pPr>
  </w:style>
  <w:style w:type="paragraph" w:customStyle="1" w:styleId="Default">
    <w:name w:val="Default"/>
    <w:qFormat/>
    <w:rsid w:val="0002469C"/>
    <w:pPr>
      <w:autoSpaceDE w:val="0"/>
      <w:autoSpaceDN w:val="0"/>
      <w:adjustRightInd w:val="0"/>
    </w:pPr>
    <w:rPr>
      <w:color w:val="000000"/>
      <w:sz w:val="24"/>
      <w:szCs w:val="24"/>
    </w:rPr>
  </w:style>
  <w:style w:type="character" w:customStyle="1" w:styleId="AkapitzlistZnak">
    <w:name w:val="Akapit z listą Znak"/>
    <w:aliases w:val="CW_Lista Znak,L1 Znak,Numerowanie Znak,2 heading Znak,A_wyliczenie Znak,K-P_odwolanie Znak,Akapit z listą5 Znak,maz_wyliczenie Znak,opis dzialania Znak,T_SZ_List Paragraph Znak,normalny tekst Znak,Data wydania Znak,BulletC Znak"/>
    <w:link w:val="Akapitzlist"/>
    <w:uiPriority w:val="1"/>
    <w:qFormat/>
    <w:rsid w:val="00DE7252"/>
    <w:rPr>
      <w:sz w:val="22"/>
      <w:szCs w:val="22"/>
      <w:lang w:eastAsia="en-US"/>
    </w:rPr>
  </w:style>
  <w:style w:type="character" w:customStyle="1" w:styleId="pktZnak">
    <w:name w:val="pkt Znak"/>
    <w:link w:val="pkt"/>
    <w:locked/>
    <w:rsid w:val="0055753F"/>
    <w:rPr>
      <w:rFonts w:ascii="Univers-PL" w:hAnsi="Univers-PL"/>
      <w:sz w:val="19"/>
      <w:szCs w:val="19"/>
    </w:rPr>
  </w:style>
  <w:style w:type="character" w:customStyle="1" w:styleId="Teksttreci">
    <w:name w:val="Tekst treści_"/>
    <w:link w:val="Teksttreci0"/>
    <w:locked/>
    <w:rsid w:val="0055753F"/>
    <w:rPr>
      <w:rFonts w:ascii="Verdana" w:hAnsi="Verdana"/>
      <w:sz w:val="19"/>
      <w:shd w:val="clear" w:color="auto" w:fill="FFFFFF"/>
    </w:rPr>
  </w:style>
  <w:style w:type="paragraph" w:customStyle="1" w:styleId="Teksttreci0">
    <w:name w:val="Tekst treści"/>
    <w:basedOn w:val="Normalny"/>
    <w:link w:val="Teksttreci"/>
    <w:rsid w:val="0055753F"/>
    <w:pPr>
      <w:shd w:val="clear" w:color="auto" w:fill="FFFFFF"/>
      <w:spacing w:line="240" w:lineRule="atLeast"/>
      <w:ind w:hanging="1700"/>
    </w:pPr>
    <w:rPr>
      <w:rFonts w:ascii="Verdana" w:hAnsi="Verdana"/>
      <w:sz w:val="19"/>
      <w:szCs w:val="20"/>
      <w:lang w:val="x-none" w:eastAsia="x-none"/>
    </w:rPr>
  </w:style>
  <w:style w:type="character" w:customStyle="1" w:styleId="fn-ref">
    <w:name w:val="fn-ref"/>
    <w:rsid w:val="00D93FA9"/>
  </w:style>
  <w:style w:type="character" w:customStyle="1" w:styleId="BezodstpwZnak">
    <w:name w:val="Bez odstępów Znak"/>
    <w:link w:val="Bezodstpw"/>
    <w:locked/>
    <w:rsid w:val="005541E2"/>
    <w:rPr>
      <w:rFonts w:eastAsia="Times New Roman"/>
      <w:sz w:val="24"/>
      <w:szCs w:val="24"/>
      <w:lang w:bidi="ar-SA"/>
    </w:rPr>
  </w:style>
  <w:style w:type="character" w:customStyle="1" w:styleId="classification-text">
    <w:name w:val="classification-text"/>
    <w:rsid w:val="00E10B22"/>
  </w:style>
  <w:style w:type="paragraph" w:styleId="Tekstpodstawowyzwciciem2">
    <w:name w:val="Body Text First Indent 2"/>
    <w:basedOn w:val="Tekstpodstawowywcity"/>
    <w:link w:val="Tekstpodstawowyzwciciem2Znak"/>
    <w:uiPriority w:val="99"/>
    <w:semiHidden/>
    <w:unhideWhenUsed/>
    <w:rsid w:val="00695784"/>
    <w:pPr>
      <w:snapToGrid/>
      <w:spacing w:after="120" w:line="240" w:lineRule="auto"/>
      <w:ind w:left="283" w:firstLine="210"/>
    </w:pPr>
    <w:rPr>
      <w:szCs w:val="24"/>
    </w:rPr>
  </w:style>
  <w:style w:type="character" w:customStyle="1" w:styleId="Tekstpodstawowyzwciciem2Znak">
    <w:name w:val="Tekst podstawowy z wcięciem 2 Znak"/>
    <w:link w:val="Tekstpodstawowyzwciciem2"/>
    <w:uiPriority w:val="99"/>
    <w:semiHidden/>
    <w:rsid w:val="00695784"/>
    <w:rPr>
      <w:rFonts w:ascii="Times New Roman" w:eastAsia="Times New Roman" w:hAnsi="Times New Roman" w:cs="Times New Roman"/>
      <w:sz w:val="24"/>
      <w:szCs w:val="24"/>
      <w:lang w:eastAsia="pl-PL"/>
    </w:rPr>
  </w:style>
  <w:style w:type="paragraph" w:styleId="Lista3">
    <w:name w:val="List 3"/>
    <w:basedOn w:val="Normalny"/>
    <w:rsid w:val="00E42C2C"/>
    <w:pPr>
      <w:ind w:left="849" w:hanging="283"/>
      <w:contextualSpacing/>
    </w:pPr>
    <w:rPr>
      <w:rFonts w:eastAsia="Times New Roman"/>
    </w:rPr>
  </w:style>
  <w:style w:type="paragraph" w:styleId="Lista4">
    <w:name w:val="List 4"/>
    <w:basedOn w:val="Normalny"/>
    <w:rsid w:val="00E42C2C"/>
    <w:pPr>
      <w:ind w:left="1132" w:hanging="283"/>
      <w:contextualSpacing/>
    </w:pPr>
    <w:rPr>
      <w:rFonts w:eastAsia="Times New Roman"/>
    </w:rPr>
  </w:style>
  <w:style w:type="paragraph" w:customStyle="1" w:styleId="text-justify">
    <w:name w:val="text-justify"/>
    <w:basedOn w:val="Normalny"/>
    <w:rsid w:val="00F43B9B"/>
    <w:pPr>
      <w:spacing w:before="100" w:beforeAutospacing="1" w:after="100" w:afterAutospacing="1"/>
    </w:pPr>
    <w:rPr>
      <w:rFonts w:eastAsia="Times New Roman"/>
    </w:rPr>
  </w:style>
  <w:style w:type="paragraph" w:customStyle="1" w:styleId="TableContents">
    <w:name w:val="Table Contents"/>
    <w:basedOn w:val="Standard"/>
    <w:rsid w:val="00421286"/>
    <w:pPr>
      <w:suppressLineNumbers/>
      <w:autoSpaceDN w:val="0"/>
      <w:textAlignment w:val="center"/>
    </w:pPr>
    <w:rPr>
      <w:rFonts w:eastAsia="Lucida Sans Unicode" w:cs="Tahoma"/>
      <w:kern w:val="3"/>
      <w:lang w:eastAsia="pl-PL" w:bidi="pl-PL"/>
    </w:rPr>
  </w:style>
  <w:style w:type="character" w:customStyle="1" w:styleId="Nierozpoznanawzmianka1">
    <w:name w:val="Nierozpoznana wzmianka1"/>
    <w:uiPriority w:val="99"/>
    <w:semiHidden/>
    <w:unhideWhenUsed/>
    <w:rsid w:val="008303AF"/>
    <w:rPr>
      <w:color w:val="605E5C"/>
      <w:shd w:val="clear" w:color="auto" w:fill="E1DFDD"/>
    </w:rPr>
  </w:style>
  <w:style w:type="paragraph" w:styleId="Poprawka">
    <w:name w:val="Revision"/>
    <w:hidden/>
    <w:uiPriority w:val="99"/>
    <w:semiHidden/>
    <w:rsid w:val="001C0E0E"/>
    <w:rPr>
      <w:sz w:val="24"/>
      <w:szCs w:val="24"/>
    </w:rPr>
  </w:style>
  <w:style w:type="paragraph" w:styleId="NormalnyWeb">
    <w:name w:val="Normal (Web)"/>
    <w:basedOn w:val="Normalny"/>
    <w:uiPriority w:val="99"/>
    <w:semiHidden/>
    <w:unhideWhenUsed/>
    <w:rsid w:val="00EE0A8A"/>
    <w:pPr>
      <w:spacing w:before="100" w:beforeAutospacing="1" w:after="100" w:afterAutospacing="1"/>
    </w:pPr>
    <w:rPr>
      <w:rFonts w:eastAsia="Times New Roman"/>
    </w:rPr>
  </w:style>
  <w:style w:type="character" w:styleId="UyteHipercze">
    <w:name w:val="FollowedHyperlink"/>
    <w:uiPriority w:val="99"/>
    <w:semiHidden/>
    <w:unhideWhenUsed/>
    <w:rsid w:val="006834DC"/>
    <w:rPr>
      <w:color w:val="954F72"/>
      <w:u w:val="single"/>
    </w:rPr>
  </w:style>
  <w:style w:type="character" w:customStyle="1" w:styleId="t286pc">
    <w:name w:val="t286pc"/>
    <w:rsid w:val="00B318EC"/>
  </w:style>
  <w:style w:type="character" w:styleId="Uwydatnienie">
    <w:name w:val="Emphasis"/>
    <w:uiPriority w:val="20"/>
    <w:qFormat/>
    <w:rsid w:val="00B318E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39103">
      <w:bodyDiv w:val="1"/>
      <w:marLeft w:val="0"/>
      <w:marRight w:val="0"/>
      <w:marTop w:val="0"/>
      <w:marBottom w:val="0"/>
      <w:divBdr>
        <w:top w:val="none" w:sz="0" w:space="0" w:color="auto"/>
        <w:left w:val="none" w:sz="0" w:space="0" w:color="auto"/>
        <w:bottom w:val="none" w:sz="0" w:space="0" w:color="auto"/>
        <w:right w:val="none" w:sz="0" w:space="0" w:color="auto"/>
      </w:divBdr>
    </w:div>
    <w:div w:id="13389732">
      <w:bodyDiv w:val="1"/>
      <w:marLeft w:val="0"/>
      <w:marRight w:val="0"/>
      <w:marTop w:val="0"/>
      <w:marBottom w:val="0"/>
      <w:divBdr>
        <w:top w:val="none" w:sz="0" w:space="0" w:color="auto"/>
        <w:left w:val="none" w:sz="0" w:space="0" w:color="auto"/>
        <w:bottom w:val="none" w:sz="0" w:space="0" w:color="auto"/>
        <w:right w:val="none" w:sz="0" w:space="0" w:color="auto"/>
      </w:divBdr>
    </w:div>
    <w:div w:id="26638752">
      <w:bodyDiv w:val="1"/>
      <w:marLeft w:val="0"/>
      <w:marRight w:val="0"/>
      <w:marTop w:val="0"/>
      <w:marBottom w:val="0"/>
      <w:divBdr>
        <w:top w:val="none" w:sz="0" w:space="0" w:color="auto"/>
        <w:left w:val="none" w:sz="0" w:space="0" w:color="auto"/>
        <w:bottom w:val="none" w:sz="0" w:space="0" w:color="auto"/>
        <w:right w:val="none" w:sz="0" w:space="0" w:color="auto"/>
      </w:divBdr>
    </w:div>
    <w:div w:id="44180187">
      <w:bodyDiv w:val="1"/>
      <w:marLeft w:val="0"/>
      <w:marRight w:val="0"/>
      <w:marTop w:val="0"/>
      <w:marBottom w:val="0"/>
      <w:divBdr>
        <w:top w:val="none" w:sz="0" w:space="0" w:color="auto"/>
        <w:left w:val="none" w:sz="0" w:space="0" w:color="auto"/>
        <w:bottom w:val="none" w:sz="0" w:space="0" w:color="auto"/>
        <w:right w:val="none" w:sz="0" w:space="0" w:color="auto"/>
      </w:divBdr>
      <w:divsChild>
        <w:div w:id="2079815415">
          <w:marLeft w:val="0"/>
          <w:marRight w:val="0"/>
          <w:marTop w:val="0"/>
          <w:marBottom w:val="0"/>
          <w:divBdr>
            <w:top w:val="none" w:sz="0" w:space="0" w:color="auto"/>
            <w:left w:val="none" w:sz="0" w:space="0" w:color="auto"/>
            <w:bottom w:val="none" w:sz="0" w:space="0" w:color="auto"/>
            <w:right w:val="none" w:sz="0" w:space="0" w:color="auto"/>
          </w:divBdr>
          <w:divsChild>
            <w:div w:id="421149840">
              <w:marLeft w:val="0"/>
              <w:marRight w:val="0"/>
              <w:marTop w:val="0"/>
              <w:marBottom w:val="0"/>
              <w:divBdr>
                <w:top w:val="none" w:sz="0" w:space="0" w:color="auto"/>
                <w:left w:val="none" w:sz="0" w:space="0" w:color="auto"/>
                <w:bottom w:val="none" w:sz="0" w:space="0" w:color="auto"/>
                <w:right w:val="none" w:sz="0" w:space="0" w:color="auto"/>
              </w:divBdr>
            </w:div>
            <w:div w:id="588000838">
              <w:marLeft w:val="0"/>
              <w:marRight w:val="0"/>
              <w:marTop w:val="0"/>
              <w:marBottom w:val="0"/>
              <w:divBdr>
                <w:top w:val="none" w:sz="0" w:space="0" w:color="auto"/>
                <w:left w:val="none" w:sz="0" w:space="0" w:color="auto"/>
                <w:bottom w:val="none" w:sz="0" w:space="0" w:color="auto"/>
                <w:right w:val="none" w:sz="0" w:space="0" w:color="auto"/>
              </w:divBdr>
            </w:div>
            <w:div w:id="1040014460">
              <w:marLeft w:val="0"/>
              <w:marRight w:val="0"/>
              <w:marTop w:val="0"/>
              <w:marBottom w:val="0"/>
              <w:divBdr>
                <w:top w:val="none" w:sz="0" w:space="0" w:color="auto"/>
                <w:left w:val="none" w:sz="0" w:space="0" w:color="auto"/>
                <w:bottom w:val="none" w:sz="0" w:space="0" w:color="auto"/>
                <w:right w:val="none" w:sz="0" w:space="0" w:color="auto"/>
              </w:divBdr>
            </w:div>
            <w:div w:id="1872525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3556">
      <w:bodyDiv w:val="1"/>
      <w:marLeft w:val="0"/>
      <w:marRight w:val="0"/>
      <w:marTop w:val="0"/>
      <w:marBottom w:val="0"/>
      <w:divBdr>
        <w:top w:val="none" w:sz="0" w:space="0" w:color="auto"/>
        <w:left w:val="none" w:sz="0" w:space="0" w:color="auto"/>
        <w:bottom w:val="none" w:sz="0" w:space="0" w:color="auto"/>
        <w:right w:val="none" w:sz="0" w:space="0" w:color="auto"/>
      </w:divBdr>
    </w:div>
    <w:div w:id="50691929">
      <w:bodyDiv w:val="1"/>
      <w:marLeft w:val="0"/>
      <w:marRight w:val="0"/>
      <w:marTop w:val="0"/>
      <w:marBottom w:val="0"/>
      <w:divBdr>
        <w:top w:val="none" w:sz="0" w:space="0" w:color="auto"/>
        <w:left w:val="none" w:sz="0" w:space="0" w:color="auto"/>
        <w:bottom w:val="none" w:sz="0" w:space="0" w:color="auto"/>
        <w:right w:val="none" w:sz="0" w:space="0" w:color="auto"/>
      </w:divBdr>
    </w:div>
    <w:div w:id="52395609">
      <w:bodyDiv w:val="1"/>
      <w:marLeft w:val="0"/>
      <w:marRight w:val="0"/>
      <w:marTop w:val="0"/>
      <w:marBottom w:val="0"/>
      <w:divBdr>
        <w:top w:val="none" w:sz="0" w:space="0" w:color="auto"/>
        <w:left w:val="none" w:sz="0" w:space="0" w:color="auto"/>
        <w:bottom w:val="none" w:sz="0" w:space="0" w:color="auto"/>
        <w:right w:val="none" w:sz="0" w:space="0" w:color="auto"/>
      </w:divBdr>
    </w:div>
    <w:div w:id="121770372">
      <w:bodyDiv w:val="1"/>
      <w:marLeft w:val="0"/>
      <w:marRight w:val="0"/>
      <w:marTop w:val="0"/>
      <w:marBottom w:val="0"/>
      <w:divBdr>
        <w:top w:val="none" w:sz="0" w:space="0" w:color="auto"/>
        <w:left w:val="none" w:sz="0" w:space="0" w:color="auto"/>
        <w:bottom w:val="none" w:sz="0" w:space="0" w:color="auto"/>
        <w:right w:val="none" w:sz="0" w:space="0" w:color="auto"/>
      </w:divBdr>
    </w:div>
    <w:div w:id="124979358">
      <w:bodyDiv w:val="1"/>
      <w:marLeft w:val="0"/>
      <w:marRight w:val="0"/>
      <w:marTop w:val="0"/>
      <w:marBottom w:val="0"/>
      <w:divBdr>
        <w:top w:val="none" w:sz="0" w:space="0" w:color="auto"/>
        <w:left w:val="none" w:sz="0" w:space="0" w:color="auto"/>
        <w:bottom w:val="none" w:sz="0" w:space="0" w:color="auto"/>
        <w:right w:val="none" w:sz="0" w:space="0" w:color="auto"/>
      </w:divBdr>
    </w:div>
    <w:div w:id="127821853">
      <w:bodyDiv w:val="1"/>
      <w:marLeft w:val="0"/>
      <w:marRight w:val="0"/>
      <w:marTop w:val="0"/>
      <w:marBottom w:val="0"/>
      <w:divBdr>
        <w:top w:val="none" w:sz="0" w:space="0" w:color="auto"/>
        <w:left w:val="none" w:sz="0" w:space="0" w:color="auto"/>
        <w:bottom w:val="none" w:sz="0" w:space="0" w:color="auto"/>
        <w:right w:val="none" w:sz="0" w:space="0" w:color="auto"/>
      </w:divBdr>
    </w:div>
    <w:div w:id="184178003">
      <w:bodyDiv w:val="1"/>
      <w:marLeft w:val="0"/>
      <w:marRight w:val="0"/>
      <w:marTop w:val="0"/>
      <w:marBottom w:val="0"/>
      <w:divBdr>
        <w:top w:val="none" w:sz="0" w:space="0" w:color="auto"/>
        <w:left w:val="none" w:sz="0" w:space="0" w:color="auto"/>
        <w:bottom w:val="none" w:sz="0" w:space="0" w:color="auto"/>
        <w:right w:val="none" w:sz="0" w:space="0" w:color="auto"/>
      </w:divBdr>
      <w:divsChild>
        <w:div w:id="1341739276">
          <w:marLeft w:val="0"/>
          <w:marRight w:val="0"/>
          <w:marTop w:val="0"/>
          <w:marBottom w:val="0"/>
          <w:divBdr>
            <w:top w:val="none" w:sz="0" w:space="0" w:color="auto"/>
            <w:left w:val="none" w:sz="0" w:space="0" w:color="auto"/>
            <w:bottom w:val="none" w:sz="0" w:space="0" w:color="auto"/>
            <w:right w:val="none" w:sz="0" w:space="0" w:color="auto"/>
          </w:divBdr>
          <w:divsChild>
            <w:div w:id="327484001">
              <w:marLeft w:val="0"/>
              <w:marRight w:val="0"/>
              <w:marTop w:val="0"/>
              <w:marBottom w:val="0"/>
              <w:divBdr>
                <w:top w:val="none" w:sz="0" w:space="0" w:color="auto"/>
                <w:left w:val="none" w:sz="0" w:space="0" w:color="auto"/>
                <w:bottom w:val="none" w:sz="0" w:space="0" w:color="auto"/>
                <w:right w:val="none" w:sz="0" w:space="0" w:color="auto"/>
              </w:divBdr>
              <w:divsChild>
                <w:div w:id="591016585">
                  <w:marLeft w:val="0"/>
                  <w:marRight w:val="0"/>
                  <w:marTop w:val="0"/>
                  <w:marBottom w:val="0"/>
                  <w:divBdr>
                    <w:top w:val="none" w:sz="0" w:space="0" w:color="auto"/>
                    <w:left w:val="none" w:sz="0" w:space="0" w:color="auto"/>
                    <w:bottom w:val="none" w:sz="0" w:space="0" w:color="auto"/>
                    <w:right w:val="none" w:sz="0" w:space="0" w:color="auto"/>
                  </w:divBdr>
                  <w:divsChild>
                    <w:div w:id="1983802106">
                      <w:marLeft w:val="0"/>
                      <w:marRight w:val="0"/>
                      <w:marTop w:val="0"/>
                      <w:marBottom w:val="0"/>
                      <w:divBdr>
                        <w:top w:val="none" w:sz="0" w:space="0" w:color="auto"/>
                        <w:left w:val="none" w:sz="0" w:space="0" w:color="auto"/>
                        <w:bottom w:val="none" w:sz="0" w:space="0" w:color="auto"/>
                        <w:right w:val="none" w:sz="0" w:space="0" w:color="auto"/>
                      </w:divBdr>
                    </w:div>
                  </w:divsChild>
                </w:div>
                <w:div w:id="633995274">
                  <w:marLeft w:val="0"/>
                  <w:marRight w:val="0"/>
                  <w:marTop w:val="0"/>
                  <w:marBottom w:val="0"/>
                  <w:divBdr>
                    <w:top w:val="none" w:sz="0" w:space="0" w:color="auto"/>
                    <w:left w:val="none" w:sz="0" w:space="0" w:color="auto"/>
                    <w:bottom w:val="none" w:sz="0" w:space="0" w:color="auto"/>
                    <w:right w:val="none" w:sz="0" w:space="0" w:color="auto"/>
                  </w:divBdr>
                </w:div>
                <w:div w:id="1919244071">
                  <w:marLeft w:val="0"/>
                  <w:marRight w:val="0"/>
                  <w:marTop w:val="0"/>
                  <w:marBottom w:val="0"/>
                  <w:divBdr>
                    <w:top w:val="none" w:sz="0" w:space="0" w:color="auto"/>
                    <w:left w:val="none" w:sz="0" w:space="0" w:color="auto"/>
                    <w:bottom w:val="none" w:sz="0" w:space="0" w:color="auto"/>
                    <w:right w:val="none" w:sz="0" w:space="0" w:color="auto"/>
                  </w:divBdr>
                  <w:divsChild>
                    <w:div w:id="134821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021368">
              <w:marLeft w:val="0"/>
              <w:marRight w:val="0"/>
              <w:marTop w:val="0"/>
              <w:marBottom w:val="0"/>
              <w:divBdr>
                <w:top w:val="none" w:sz="0" w:space="0" w:color="auto"/>
                <w:left w:val="none" w:sz="0" w:space="0" w:color="auto"/>
                <w:bottom w:val="none" w:sz="0" w:space="0" w:color="auto"/>
                <w:right w:val="none" w:sz="0" w:space="0" w:color="auto"/>
              </w:divBdr>
              <w:divsChild>
                <w:div w:id="292180655">
                  <w:marLeft w:val="0"/>
                  <w:marRight w:val="0"/>
                  <w:marTop w:val="0"/>
                  <w:marBottom w:val="0"/>
                  <w:divBdr>
                    <w:top w:val="none" w:sz="0" w:space="0" w:color="auto"/>
                    <w:left w:val="none" w:sz="0" w:space="0" w:color="auto"/>
                    <w:bottom w:val="none" w:sz="0" w:space="0" w:color="auto"/>
                    <w:right w:val="none" w:sz="0" w:space="0" w:color="auto"/>
                  </w:divBdr>
                </w:div>
              </w:divsChild>
            </w:div>
            <w:div w:id="532113956">
              <w:marLeft w:val="0"/>
              <w:marRight w:val="0"/>
              <w:marTop w:val="0"/>
              <w:marBottom w:val="0"/>
              <w:divBdr>
                <w:top w:val="none" w:sz="0" w:space="0" w:color="auto"/>
                <w:left w:val="none" w:sz="0" w:space="0" w:color="auto"/>
                <w:bottom w:val="none" w:sz="0" w:space="0" w:color="auto"/>
                <w:right w:val="none" w:sz="0" w:space="0" w:color="auto"/>
              </w:divBdr>
            </w:div>
            <w:div w:id="1443374907">
              <w:marLeft w:val="0"/>
              <w:marRight w:val="0"/>
              <w:marTop w:val="0"/>
              <w:marBottom w:val="0"/>
              <w:divBdr>
                <w:top w:val="none" w:sz="0" w:space="0" w:color="auto"/>
                <w:left w:val="none" w:sz="0" w:space="0" w:color="auto"/>
                <w:bottom w:val="none" w:sz="0" w:space="0" w:color="auto"/>
                <w:right w:val="none" w:sz="0" w:space="0" w:color="auto"/>
              </w:divBdr>
              <w:divsChild>
                <w:div w:id="164824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800276">
          <w:marLeft w:val="0"/>
          <w:marRight w:val="0"/>
          <w:marTop w:val="0"/>
          <w:marBottom w:val="0"/>
          <w:divBdr>
            <w:top w:val="none" w:sz="0" w:space="0" w:color="auto"/>
            <w:left w:val="none" w:sz="0" w:space="0" w:color="auto"/>
            <w:bottom w:val="none" w:sz="0" w:space="0" w:color="auto"/>
            <w:right w:val="none" w:sz="0" w:space="0" w:color="auto"/>
          </w:divBdr>
          <w:divsChild>
            <w:div w:id="1327248767">
              <w:marLeft w:val="0"/>
              <w:marRight w:val="0"/>
              <w:marTop w:val="0"/>
              <w:marBottom w:val="0"/>
              <w:divBdr>
                <w:top w:val="none" w:sz="0" w:space="0" w:color="auto"/>
                <w:left w:val="none" w:sz="0" w:space="0" w:color="auto"/>
                <w:bottom w:val="none" w:sz="0" w:space="0" w:color="auto"/>
                <w:right w:val="none" w:sz="0" w:space="0" w:color="auto"/>
              </w:divBdr>
            </w:div>
          </w:divsChild>
        </w:div>
        <w:div w:id="1806727770">
          <w:marLeft w:val="0"/>
          <w:marRight w:val="0"/>
          <w:marTop w:val="0"/>
          <w:marBottom w:val="0"/>
          <w:divBdr>
            <w:top w:val="none" w:sz="0" w:space="0" w:color="auto"/>
            <w:left w:val="none" w:sz="0" w:space="0" w:color="auto"/>
            <w:bottom w:val="none" w:sz="0" w:space="0" w:color="auto"/>
            <w:right w:val="none" w:sz="0" w:space="0" w:color="auto"/>
          </w:divBdr>
          <w:divsChild>
            <w:div w:id="205292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12612">
      <w:bodyDiv w:val="1"/>
      <w:marLeft w:val="0"/>
      <w:marRight w:val="0"/>
      <w:marTop w:val="0"/>
      <w:marBottom w:val="0"/>
      <w:divBdr>
        <w:top w:val="none" w:sz="0" w:space="0" w:color="auto"/>
        <w:left w:val="none" w:sz="0" w:space="0" w:color="auto"/>
        <w:bottom w:val="none" w:sz="0" w:space="0" w:color="auto"/>
        <w:right w:val="none" w:sz="0" w:space="0" w:color="auto"/>
      </w:divBdr>
    </w:div>
    <w:div w:id="199901416">
      <w:bodyDiv w:val="1"/>
      <w:marLeft w:val="0"/>
      <w:marRight w:val="0"/>
      <w:marTop w:val="0"/>
      <w:marBottom w:val="0"/>
      <w:divBdr>
        <w:top w:val="none" w:sz="0" w:space="0" w:color="auto"/>
        <w:left w:val="none" w:sz="0" w:space="0" w:color="auto"/>
        <w:bottom w:val="none" w:sz="0" w:space="0" w:color="auto"/>
        <w:right w:val="none" w:sz="0" w:space="0" w:color="auto"/>
      </w:divBdr>
      <w:divsChild>
        <w:div w:id="125465465">
          <w:marLeft w:val="0"/>
          <w:marRight w:val="0"/>
          <w:marTop w:val="0"/>
          <w:marBottom w:val="0"/>
          <w:divBdr>
            <w:top w:val="none" w:sz="0" w:space="0" w:color="auto"/>
            <w:left w:val="none" w:sz="0" w:space="0" w:color="auto"/>
            <w:bottom w:val="none" w:sz="0" w:space="0" w:color="auto"/>
            <w:right w:val="none" w:sz="0" w:space="0" w:color="auto"/>
          </w:divBdr>
          <w:divsChild>
            <w:div w:id="993029713">
              <w:marLeft w:val="0"/>
              <w:marRight w:val="0"/>
              <w:marTop w:val="0"/>
              <w:marBottom w:val="0"/>
              <w:divBdr>
                <w:top w:val="none" w:sz="0" w:space="0" w:color="auto"/>
                <w:left w:val="none" w:sz="0" w:space="0" w:color="auto"/>
                <w:bottom w:val="none" w:sz="0" w:space="0" w:color="auto"/>
                <w:right w:val="none" w:sz="0" w:space="0" w:color="auto"/>
              </w:divBdr>
              <w:divsChild>
                <w:div w:id="1083841396">
                  <w:marLeft w:val="0"/>
                  <w:marRight w:val="0"/>
                  <w:marTop w:val="0"/>
                  <w:marBottom w:val="0"/>
                  <w:divBdr>
                    <w:top w:val="none" w:sz="0" w:space="0" w:color="auto"/>
                    <w:left w:val="none" w:sz="0" w:space="0" w:color="auto"/>
                    <w:bottom w:val="none" w:sz="0" w:space="0" w:color="auto"/>
                    <w:right w:val="none" w:sz="0" w:space="0" w:color="auto"/>
                  </w:divBdr>
                </w:div>
              </w:divsChild>
            </w:div>
            <w:div w:id="1015234593">
              <w:marLeft w:val="0"/>
              <w:marRight w:val="0"/>
              <w:marTop w:val="0"/>
              <w:marBottom w:val="0"/>
              <w:divBdr>
                <w:top w:val="none" w:sz="0" w:space="0" w:color="auto"/>
                <w:left w:val="none" w:sz="0" w:space="0" w:color="auto"/>
                <w:bottom w:val="none" w:sz="0" w:space="0" w:color="auto"/>
                <w:right w:val="none" w:sz="0" w:space="0" w:color="auto"/>
              </w:divBdr>
              <w:divsChild>
                <w:div w:id="1311711035">
                  <w:marLeft w:val="0"/>
                  <w:marRight w:val="0"/>
                  <w:marTop w:val="0"/>
                  <w:marBottom w:val="0"/>
                  <w:divBdr>
                    <w:top w:val="none" w:sz="0" w:space="0" w:color="auto"/>
                    <w:left w:val="none" w:sz="0" w:space="0" w:color="auto"/>
                    <w:bottom w:val="none" w:sz="0" w:space="0" w:color="auto"/>
                    <w:right w:val="none" w:sz="0" w:space="0" w:color="auto"/>
                  </w:divBdr>
                </w:div>
              </w:divsChild>
            </w:div>
            <w:div w:id="1412628889">
              <w:marLeft w:val="0"/>
              <w:marRight w:val="0"/>
              <w:marTop w:val="0"/>
              <w:marBottom w:val="0"/>
              <w:divBdr>
                <w:top w:val="none" w:sz="0" w:space="0" w:color="auto"/>
                <w:left w:val="none" w:sz="0" w:space="0" w:color="auto"/>
                <w:bottom w:val="none" w:sz="0" w:space="0" w:color="auto"/>
                <w:right w:val="none" w:sz="0" w:space="0" w:color="auto"/>
              </w:divBdr>
            </w:div>
            <w:div w:id="2103990852">
              <w:marLeft w:val="0"/>
              <w:marRight w:val="0"/>
              <w:marTop w:val="0"/>
              <w:marBottom w:val="0"/>
              <w:divBdr>
                <w:top w:val="none" w:sz="0" w:space="0" w:color="auto"/>
                <w:left w:val="none" w:sz="0" w:space="0" w:color="auto"/>
                <w:bottom w:val="none" w:sz="0" w:space="0" w:color="auto"/>
                <w:right w:val="none" w:sz="0" w:space="0" w:color="auto"/>
              </w:divBdr>
              <w:divsChild>
                <w:div w:id="259530594">
                  <w:marLeft w:val="0"/>
                  <w:marRight w:val="0"/>
                  <w:marTop w:val="0"/>
                  <w:marBottom w:val="0"/>
                  <w:divBdr>
                    <w:top w:val="none" w:sz="0" w:space="0" w:color="auto"/>
                    <w:left w:val="none" w:sz="0" w:space="0" w:color="auto"/>
                    <w:bottom w:val="none" w:sz="0" w:space="0" w:color="auto"/>
                    <w:right w:val="none" w:sz="0" w:space="0" w:color="auto"/>
                  </w:divBdr>
                  <w:divsChild>
                    <w:div w:id="348483649">
                      <w:marLeft w:val="0"/>
                      <w:marRight w:val="0"/>
                      <w:marTop w:val="0"/>
                      <w:marBottom w:val="0"/>
                      <w:divBdr>
                        <w:top w:val="none" w:sz="0" w:space="0" w:color="auto"/>
                        <w:left w:val="none" w:sz="0" w:space="0" w:color="auto"/>
                        <w:bottom w:val="none" w:sz="0" w:space="0" w:color="auto"/>
                        <w:right w:val="none" w:sz="0" w:space="0" w:color="auto"/>
                      </w:divBdr>
                    </w:div>
                  </w:divsChild>
                </w:div>
                <w:div w:id="1036156247">
                  <w:marLeft w:val="0"/>
                  <w:marRight w:val="0"/>
                  <w:marTop w:val="0"/>
                  <w:marBottom w:val="0"/>
                  <w:divBdr>
                    <w:top w:val="none" w:sz="0" w:space="0" w:color="auto"/>
                    <w:left w:val="none" w:sz="0" w:space="0" w:color="auto"/>
                    <w:bottom w:val="none" w:sz="0" w:space="0" w:color="auto"/>
                    <w:right w:val="none" w:sz="0" w:space="0" w:color="auto"/>
                  </w:divBdr>
                  <w:divsChild>
                    <w:div w:id="1027293113">
                      <w:marLeft w:val="0"/>
                      <w:marRight w:val="0"/>
                      <w:marTop w:val="0"/>
                      <w:marBottom w:val="0"/>
                      <w:divBdr>
                        <w:top w:val="none" w:sz="0" w:space="0" w:color="auto"/>
                        <w:left w:val="none" w:sz="0" w:space="0" w:color="auto"/>
                        <w:bottom w:val="none" w:sz="0" w:space="0" w:color="auto"/>
                        <w:right w:val="none" w:sz="0" w:space="0" w:color="auto"/>
                      </w:divBdr>
                    </w:div>
                  </w:divsChild>
                </w:div>
                <w:div w:id="1336418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277722">
          <w:marLeft w:val="0"/>
          <w:marRight w:val="0"/>
          <w:marTop w:val="0"/>
          <w:marBottom w:val="0"/>
          <w:divBdr>
            <w:top w:val="none" w:sz="0" w:space="0" w:color="auto"/>
            <w:left w:val="none" w:sz="0" w:space="0" w:color="auto"/>
            <w:bottom w:val="none" w:sz="0" w:space="0" w:color="auto"/>
            <w:right w:val="none" w:sz="0" w:space="0" w:color="auto"/>
          </w:divBdr>
          <w:divsChild>
            <w:div w:id="322927359">
              <w:marLeft w:val="0"/>
              <w:marRight w:val="0"/>
              <w:marTop w:val="0"/>
              <w:marBottom w:val="0"/>
              <w:divBdr>
                <w:top w:val="none" w:sz="0" w:space="0" w:color="auto"/>
                <w:left w:val="none" w:sz="0" w:space="0" w:color="auto"/>
                <w:bottom w:val="none" w:sz="0" w:space="0" w:color="auto"/>
                <w:right w:val="none" w:sz="0" w:space="0" w:color="auto"/>
              </w:divBdr>
            </w:div>
          </w:divsChild>
        </w:div>
        <w:div w:id="1768190190">
          <w:marLeft w:val="0"/>
          <w:marRight w:val="0"/>
          <w:marTop w:val="0"/>
          <w:marBottom w:val="0"/>
          <w:divBdr>
            <w:top w:val="none" w:sz="0" w:space="0" w:color="auto"/>
            <w:left w:val="none" w:sz="0" w:space="0" w:color="auto"/>
            <w:bottom w:val="none" w:sz="0" w:space="0" w:color="auto"/>
            <w:right w:val="none" w:sz="0" w:space="0" w:color="auto"/>
          </w:divBdr>
          <w:divsChild>
            <w:div w:id="15153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929646">
      <w:bodyDiv w:val="1"/>
      <w:marLeft w:val="0"/>
      <w:marRight w:val="0"/>
      <w:marTop w:val="0"/>
      <w:marBottom w:val="0"/>
      <w:divBdr>
        <w:top w:val="none" w:sz="0" w:space="0" w:color="auto"/>
        <w:left w:val="none" w:sz="0" w:space="0" w:color="auto"/>
        <w:bottom w:val="none" w:sz="0" w:space="0" w:color="auto"/>
        <w:right w:val="none" w:sz="0" w:space="0" w:color="auto"/>
      </w:divBdr>
    </w:div>
    <w:div w:id="256595662">
      <w:bodyDiv w:val="1"/>
      <w:marLeft w:val="0"/>
      <w:marRight w:val="0"/>
      <w:marTop w:val="0"/>
      <w:marBottom w:val="0"/>
      <w:divBdr>
        <w:top w:val="none" w:sz="0" w:space="0" w:color="auto"/>
        <w:left w:val="none" w:sz="0" w:space="0" w:color="auto"/>
        <w:bottom w:val="none" w:sz="0" w:space="0" w:color="auto"/>
        <w:right w:val="none" w:sz="0" w:space="0" w:color="auto"/>
      </w:divBdr>
    </w:div>
    <w:div w:id="282199607">
      <w:bodyDiv w:val="1"/>
      <w:marLeft w:val="0"/>
      <w:marRight w:val="0"/>
      <w:marTop w:val="0"/>
      <w:marBottom w:val="0"/>
      <w:divBdr>
        <w:top w:val="none" w:sz="0" w:space="0" w:color="auto"/>
        <w:left w:val="none" w:sz="0" w:space="0" w:color="auto"/>
        <w:bottom w:val="none" w:sz="0" w:space="0" w:color="auto"/>
        <w:right w:val="none" w:sz="0" w:space="0" w:color="auto"/>
      </w:divBdr>
    </w:div>
    <w:div w:id="367803774">
      <w:bodyDiv w:val="1"/>
      <w:marLeft w:val="0"/>
      <w:marRight w:val="0"/>
      <w:marTop w:val="0"/>
      <w:marBottom w:val="0"/>
      <w:divBdr>
        <w:top w:val="none" w:sz="0" w:space="0" w:color="auto"/>
        <w:left w:val="none" w:sz="0" w:space="0" w:color="auto"/>
        <w:bottom w:val="none" w:sz="0" w:space="0" w:color="auto"/>
        <w:right w:val="none" w:sz="0" w:space="0" w:color="auto"/>
      </w:divBdr>
    </w:div>
    <w:div w:id="373427252">
      <w:bodyDiv w:val="1"/>
      <w:marLeft w:val="0"/>
      <w:marRight w:val="0"/>
      <w:marTop w:val="0"/>
      <w:marBottom w:val="0"/>
      <w:divBdr>
        <w:top w:val="none" w:sz="0" w:space="0" w:color="auto"/>
        <w:left w:val="none" w:sz="0" w:space="0" w:color="auto"/>
        <w:bottom w:val="none" w:sz="0" w:space="0" w:color="auto"/>
        <w:right w:val="none" w:sz="0" w:space="0" w:color="auto"/>
      </w:divBdr>
    </w:div>
    <w:div w:id="393166903">
      <w:bodyDiv w:val="1"/>
      <w:marLeft w:val="0"/>
      <w:marRight w:val="0"/>
      <w:marTop w:val="0"/>
      <w:marBottom w:val="0"/>
      <w:divBdr>
        <w:top w:val="none" w:sz="0" w:space="0" w:color="auto"/>
        <w:left w:val="none" w:sz="0" w:space="0" w:color="auto"/>
        <w:bottom w:val="none" w:sz="0" w:space="0" w:color="auto"/>
        <w:right w:val="none" w:sz="0" w:space="0" w:color="auto"/>
      </w:divBdr>
    </w:div>
    <w:div w:id="408432507">
      <w:bodyDiv w:val="1"/>
      <w:marLeft w:val="0"/>
      <w:marRight w:val="0"/>
      <w:marTop w:val="0"/>
      <w:marBottom w:val="0"/>
      <w:divBdr>
        <w:top w:val="none" w:sz="0" w:space="0" w:color="auto"/>
        <w:left w:val="none" w:sz="0" w:space="0" w:color="auto"/>
        <w:bottom w:val="none" w:sz="0" w:space="0" w:color="auto"/>
        <w:right w:val="none" w:sz="0" w:space="0" w:color="auto"/>
      </w:divBdr>
    </w:div>
    <w:div w:id="424571073">
      <w:bodyDiv w:val="1"/>
      <w:marLeft w:val="0"/>
      <w:marRight w:val="0"/>
      <w:marTop w:val="0"/>
      <w:marBottom w:val="0"/>
      <w:divBdr>
        <w:top w:val="none" w:sz="0" w:space="0" w:color="auto"/>
        <w:left w:val="none" w:sz="0" w:space="0" w:color="auto"/>
        <w:bottom w:val="none" w:sz="0" w:space="0" w:color="auto"/>
        <w:right w:val="none" w:sz="0" w:space="0" w:color="auto"/>
      </w:divBdr>
    </w:div>
    <w:div w:id="501165800">
      <w:bodyDiv w:val="1"/>
      <w:marLeft w:val="0"/>
      <w:marRight w:val="0"/>
      <w:marTop w:val="0"/>
      <w:marBottom w:val="0"/>
      <w:divBdr>
        <w:top w:val="none" w:sz="0" w:space="0" w:color="auto"/>
        <w:left w:val="none" w:sz="0" w:space="0" w:color="auto"/>
        <w:bottom w:val="none" w:sz="0" w:space="0" w:color="auto"/>
        <w:right w:val="none" w:sz="0" w:space="0" w:color="auto"/>
      </w:divBdr>
    </w:div>
    <w:div w:id="511919745">
      <w:bodyDiv w:val="1"/>
      <w:marLeft w:val="0"/>
      <w:marRight w:val="0"/>
      <w:marTop w:val="0"/>
      <w:marBottom w:val="0"/>
      <w:divBdr>
        <w:top w:val="none" w:sz="0" w:space="0" w:color="auto"/>
        <w:left w:val="none" w:sz="0" w:space="0" w:color="auto"/>
        <w:bottom w:val="none" w:sz="0" w:space="0" w:color="auto"/>
        <w:right w:val="none" w:sz="0" w:space="0" w:color="auto"/>
      </w:divBdr>
    </w:div>
    <w:div w:id="515389728">
      <w:bodyDiv w:val="1"/>
      <w:marLeft w:val="0"/>
      <w:marRight w:val="0"/>
      <w:marTop w:val="0"/>
      <w:marBottom w:val="0"/>
      <w:divBdr>
        <w:top w:val="none" w:sz="0" w:space="0" w:color="auto"/>
        <w:left w:val="none" w:sz="0" w:space="0" w:color="auto"/>
        <w:bottom w:val="none" w:sz="0" w:space="0" w:color="auto"/>
        <w:right w:val="none" w:sz="0" w:space="0" w:color="auto"/>
      </w:divBdr>
    </w:div>
    <w:div w:id="519507625">
      <w:bodyDiv w:val="1"/>
      <w:marLeft w:val="0"/>
      <w:marRight w:val="0"/>
      <w:marTop w:val="0"/>
      <w:marBottom w:val="0"/>
      <w:divBdr>
        <w:top w:val="none" w:sz="0" w:space="0" w:color="auto"/>
        <w:left w:val="none" w:sz="0" w:space="0" w:color="auto"/>
        <w:bottom w:val="none" w:sz="0" w:space="0" w:color="auto"/>
        <w:right w:val="none" w:sz="0" w:space="0" w:color="auto"/>
      </w:divBdr>
    </w:div>
    <w:div w:id="525027189">
      <w:bodyDiv w:val="1"/>
      <w:marLeft w:val="0"/>
      <w:marRight w:val="0"/>
      <w:marTop w:val="0"/>
      <w:marBottom w:val="0"/>
      <w:divBdr>
        <w:top w:val="none" w:sz="0" w:space="0" w:color="auto"/>
        <w:left w:val="none" w:sz="0" w:space="0" w:color="auto"/>
        <w:bottom w:val="none" w:sz="0" w:space="0" w:color="auto"/>
        <w:right w:val="none" w:sz="0" w:space="0" w:color="auto"/>
      </w:divBdr>
    </w:div>
    <w:div w:id="538975434">
      <w:bodyDiv w:val="1"/>
      <w:marLeft w:val="0"/>
      <w:marRight w:val="0"/>
      <w:marTop w:val="0"/>
      <w:marBottom w:val="0"/>
      <w:divBdr>
        <w:top w:val="none" w:sz="0" w:space="0" w:color="auto"/>
        <w:left w:val="none" w:sz="0" w:space="0" w:color="auto"/>
        <w:bottom w:val="none" w:sz="0" w:space="0" w:color="auto"/>
        <w:right w:val="none" w:sz="0" w:space="0" w:color="auto"/>
      </w:divBdr>
    </w:div>
    <w:div w:id="555631533">
      <w:bodyDiv w:val="1"/>
      <w:marLeft w:val="0"/>
      <w:marRight w:val="0"/>
      <w:marTop w:val="0"/>
      <w:marBottom w:val="0"/>
      <w:divBdr>
        <w:top w:val="none" w:sz="0" w:space="0" w:color="auto"/>
        <w:left w:val="none" w:sz="0" w:space="0" w:color="auto"/>
        <w:bottom w:val="none" w:sz="0" w:space="0" w:color="auto"/>
        <w:right w:val="none" w:sz="0" w:space="0" w:color="auto"/>
      </w:divBdr>
    </w:div>
    <w:div w:id="560290458">
      <w:bodyDiv w:val="1"/>
      <w:marLeft w:val="0"/>
      <w:marRight w:val="0"/>
      <w:marTop w:val="0"/>
      <w:marBottom w:val="0"/>
      <w:divBdr>
        <w:top w:val="none" w:sz="0" w:space="0" w:color="auto"/>
        <w:left w:val="none" w:sz="0" w:space="0" w:color="auto"/>
        <w:bottom w:val="none" w:sz="0" w:space="0" w:color="auto"/>
        <w:right w:val="none" w:sz="0" w:space="0" w:color="auto"/>
      </w:divBdr>
    </w:div>
    <w:div w:id="583412586">
      <w:bodyDiv w:val="1"/>
      <w:marLeft w:val="0"/>
      <w:marRight w:val="0"/>
      <w:marTop w:val="0"/>
      <w:marBottom w:val="0"/>
      <w:divBdr>
        <w:top w:val="none" w:sz="0" w:space="0" w:color="auto"/>
        <w:left w:val="none" w:sz="0" w:space="0" w:color="auto"/>
        <w:bottom w:val="none" w:sz="0" w:space="0" w:color="auto"/>
        <w:right w:val="none" w:sz="0" w:space="0" w:color="auto"/>
      </w:divBdr>
    </w:div>
    <w:div w:id="583564489">
      <w:bodyDiv w:val="1"/>
      <w:marLeft w:val="0"/>
      <w:marRight w:val="0"/>
      <w:marTop w:val="0"/>
      <w:marBottom w:val="0"/>
      <w:divBdr>
        <w:top w:val="none" w:sz="0" w:space="0" w:color="auto"/>
        <w:left w:val="none" w:sz="0" w:space="0" w:color="auto"/>
        <w:bottom w:val="none" w:sz="0" w:space="0" w:color="auto"/>
        <w:right w:val="none" w:sz="0" w:space="0" w:color="auto"/>
      </w:divBdr>
    </w:div>
    <w:div w:id="585042142">
      <w:bodyDiv w:val="1"/>
      <w:marLeft w:val="0"/>
      <w:marRight w:val="0"/>
      <w:marTop w:val="0"/>
      <w:marBottom w:val="0"/>
      <w:divBdr>
        <w:top w:val="none" w:sz="0" w:space="0" w:color="auto"/>
        <w:left w:val="none" w:sz="0" w:space="0" w:color="auto"/>
        <w:bottom w:val="none" w:sz="0" w:space="0" w:color="auto"/>
        <w:right w:val="none" w:sz="0" w:space="0" w:color="auto"/>
      </w:divBdr>
    </w:div>
    <w:div w:id="594215665">
      <w:bodyDiv w:val="1"/>
      <w:marLeft w:val="0"/>
      <w:marRight w:val="0"/>
      <w:marTop w:val="0"/>
      <w:marBottom w:val="0"/>
      <w:divBdr>
        <w:top w:val="none" w:sz="0" w:space="0" w:color="auto"/>
        <w:left w:val="none" w:sz="0" w:space="0" w:color="auto"/>
        <w:bottom w:val="none" w:sz="0" w:space="0" w:color="auto"/>
        <w:right w:val="none" w:sz="0" w:space="0" w:color="auto"/>
      </w:divBdr>
    </w:div>
    <w:div w:id="637341793">
      <w:bodyDiv w:val="1"/>
      <w:marLeft w:val="0"/>
      <w:marRight w:val="0"/>
      <w:marTop w:val="0"/>
      <w:marBottom w:val="0"/>
      <w:divBdr>
        <w:top w:val="none" w:sz="0" w:space="0" w:color="auto"/>
        <w:left w:val="none" w:sz="0" w:space="0" w:color="auto"/>
        <w:bottom w:val="none" w:sz="0" w:space="0" w:color="auto"/>
        <w:right w:val="none" w:sz="0" w:space="0" w:color="auto"/>
      </w:divBdr>
    </w:div>
    <w:div w:id="639188477">
      <w:bodyDiv w:val="1"/>
      <w:marLeft w:val="0"/>
      <w:marRight w:val="0"/>
      <w:marTop w:val="0"/>
      <w:marBottom w:val="0"/>
      <w:divBdr>
        <w:top w:val="none" w:sz="0" w:space="0" w:color="auto"/>
        <w:left w:val="none" w:sz="0" w:space="0" w:color="auto"/>
        <w:bottom w:val="none" w:sz="0" w:space="0" w:color="auto"/>
        <w:right w:val="none" w:sz="0" w:space="0" w:color="auto"/>
      </w:divBdr>
    </w:div>
    <w:div w:id="670259450">
      <w:bodyDiv w:val="1"/>
      <w:marLeft w:val="0"/>
      <w:marRight w:val="0"/>
      <w:marTop w:val="0"/>
      <w:marBottom w:val="0"/>
      <w:divBdr>
        <w:top w:val="none" w:sz="0" w:space="0" w:color="auto"/>
        <w:left w:val="none" w:sz="0" w:space="0" w:color="auto"/>
        <w:bottom w:val="none" w:sz="0" w:space="0" w:color="auto"/>
        <w:right w:val="none" w:sz="0" w:space="0" w:color="auto"/>
      </w:divBdr>
    </w:div>
    <w:div w:id="685447097">
      <w:bodyDiv w:val="1"/>
      <w:marLeft w:val="0"/>
      <w:marRight w:val="0"/>
      <w:marTop w:val="0"/>
      <w:marBottom w:val="0"/>
      <w:divBdr>
        <w:top w:val="none" w:sz="0" w:space="0" w:color="auto"/>
        <w:left w:val="none" w:sz="0" w:space="0" w:color="auto"/>
        <w:bottom w:val="none" w:sz="0" w:space="0" w:color="auto"/>
        <w:right w:val="none" w:sz="0" w:space="0" w:color="auto"/>
      </w:divBdr>
    </w:div>
    <w:div w:id="720442784">
      <w:bodyDiv w:val="1"/>
      <w:marLeft w:val="0"/>
      <w:marRight w:val="0"/>
      <w:marTop w:val="0"/>
      <w:marBottom w:val="0"/>
      <w:divBdr>
        <w:top w:val="none" w:sz="0" w:space="0" w:color="auto"/>
        <w:left w:val="none" w:sz="0" w:space="0" w:color="auto"/>
        <w:bottom w:val="none" w:sz="0" w:space="0" w:color="auto"/>
        <w:right w:val="none" w:sz="0" w:space="0" w:color="auto"/>
      </w:divBdr>
    </w:div>
    <w:div w:id="730427848">
      <w:bodyDiv w:val="1"/>
      <w:marLeft w:val="0"/>
      <w:marRight w:val="0"/>
      <w:marTop w:val="0"/>
      <w:marBottom w:val="0"/>
      <w:divBdr>
        <w:top w:val="none" w:sz="0" w:space="0" w:color="auto"/>
        <w:left w:val="none" w:sz="0" w:space="0" w:color="auto"/>
        <w:bottom w:val="none" w:sz="0" w:space="0" w:color="auto"/>
        <w:right w:val="none" w:sz="0" w:space="0" w:color="auto"/>
      </w:divBdr>
    </w:div>
    <w:div w:id="734745486">
      <w:bodyDiv w:val="1"/>
      <w:marLeft w:val="0"/>
      <w:marRight w:val="0"/>
      <w:marTop w:val="0"/>
      <w:marBottom w:val="0"/>
      <w:divBdr>
        <w:top w:val="none" w:sz="0" w:space="0" w:color="auto"/>
        <w:left w:val="none" w:sz="0" w:space="0" w:color="auto"/>
        <w:bottom w:val="none" w:sz="0" w:space="0" w:color="auto"/>
        <w:right w:val="none" w:sz="0" w:space="0" w:color="auto"/>
      </w:divBdr>
    </w:div>
    <w:div w:id="764498858">
      <w:bodyDiv w:val="1"/>
      <w:marLeft w:val="0"/>
      <w:marRight w:val="0"/>
      <w:marTop w:val="0"/>
      <w:marBottom w:val="0"/>
      <w:divBdr>
        <w:top w:val="none" w:sz="0" w:space="0" w:color="auto"/>
        <w:left w:val="none" w:sz="0" w:space="0" w:color="auto"/>
        <w:bottom w:val="none" w:sz="0" w:space="0" w:color="auto"/>
        <w:right w:val="none" w:sz="0" w:space="0" w:color="auto"/>
      </w:divBdr>
    </w:div>
    <w:div w:id="818884271">
      <w:bodyDiv w:val="1"/>
      <w:marLeft w:val="0"/>
      <w:marRight w:val="0"/>
      <w:marTop w:val="0"/>
      <w:marBottom w:val="0"/>
      <w:divBdr>
        <w:top w:val="none" w:sz="0" w:space="0" w:color="auto"/>
        <w:left w:val="none" w:sz="0" w:space="0" w:color="auto"/>
        <w:bottom w:val="none" w:sz="0" w:space="0" w:color="auto"/>
        <w:right w:val="none" w:sz="0" w:space="0" w:color="auto"/>
      </w:divBdr>
    </w:div>
    <w:div w:id="829949115">
      <w:bodyDiv w:val="1"/>
      <w:marLeft w:val="0"/>
      <w:marRight w:val="0"/>
      <w:marTop w:val="0"/>
      <w:marBottom w:val="0"/>
      <w:divBdr>
        <w:top w:val="none" w:sz="0" w:space="0" w:color="auto"/>
        <w:left w:val="none" w:sz="0" w:space="0" w:color="auto"/>
        <w:bottom w:val="none" w:sz="0" w:space="0" w:color="auto"/>
        <w:right w:val="none" w:sz="0" w:space="0" w:color="auto"/>
      </w:divBdr>
      <w:divsChild>
        <w:div w:id="525869169">
          <w:marLeft w:val="0"/>
          <w:marRight w:val="0"/>
          <w:marTop w:val="0"/>
          <w:marBottom w:val="0"/>
          <w:divBdr>
            <w:top w:val="none" w:sz="0" w:space="0" w:color="auto"/>
            <w:left w:val="none" w:sz="0" w:space="0" w:color="auto"/>
            <w:bottom w:val="none" w:sz="0" w:space="0" w:color="auto"/>
            <w:right w:val="none" w:sz="0" w:space="0" w:color="auto"/>
          </w:divBdr>
          <w:divsChild>
            <w:div w:id="4753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948104">
      <w:bodyDiv w:val="1"/>
      <w:marLeft w:val="0"/>
      <w:marRight w:val="0"/>
      <w:marTop w:val="0"/>
      <w:marBottom w:val="0"/>
      <w:divBdr>
        <w:top w:val="none" w:sz="0" w:space="0" w:color="auto"/>
        <w:left w:val="none" w:sz="0" w:space="0" w:color="auto"/>
        <w:bottom w:val="none" w:sz="0" w:space="0" w:color="auto"/>
        <w:right w:val="none" w:sz="0" w:space="0" w:color="auto"/>
      </w:divBdr>
    </w:div>
    <w:div w:id="904334195">
      <w:bodyDiv w:val="1"/>
      <w:marLeft w:val="0"/>
      <w:marRight w:val="0"/>
      <w:marTop w:val="0"/>
      <w:marBottom w:val="0"/>
      <w:divBdr>
        <w:top w:val="none" w:sz="0" w:space="0" w:color="auto"/>
        <w:left w:val="none" w:sz="0" w:space="0" w:color="auto"/>
        <w:bottom w:val="none" w:sz="0" w:space="0" w:color="auto"/>
        <w:right w:val="none" w:sz="0" w:space="0" w:color="auto"/>
      </w:divBdr>
    </w:div>
    <w:div w:id="911113094">
      <w:bodyDiv w:val="1"/>
      <w:marLeft w:val="0"/>
      <w:marRight w:val="0"/>
      <w:marTop w:val="0"/>
      <w:marBottom w:val="0"/>
      <w:divBdr>
        <w:top w:val="none" w:sz="0" w:space="0" w:color="auto"/>
        <w:left w:val="none" w:sz="0" w:space="0" w:color="auto"/>
        <w:bottom w:val="none" w:sz="0" w:space="0" w:color="auto"/>
        <w:right w:val="none" w:sz="0" w:space="0" w:color="auto"/>
      </w:divBdr>
    </w:div>
    <w:div w:id="922683971">
      <w:bodyDiv w:val="1"/>
      <w:marLeft w:val="0"/>
      <w:marRight w:val="0"/>
      <w:marTop w:val="0"/>
      <w:marBottom w:val="0"/>
      <w:divBdr>
        <w:top w:val="none" w:sz="0" w:space="0" w:color="auto"/>
        <w:left w:val="none" w:sz="0" w:space="0" w:color="auto"/>
        <w:bottom w:val="none" w:sz="0" w:space="0" w:color="auto"/>
        <w:right w:val="none" w:sz="0" w:space="0" w:color="auto"/>
      </w:divBdr>
    </w:div>
    <w:div w:id="928658578">
      <w:bodyDiv w:val="1"/>
      <w:marLeft w:val="0"/>
      <w:marRight w:val="0"/>
      <w:marTop w:val="0"/>
      <w:marBottom w:val="0"/>
      <w:divBdr>
        <w:top w:val="none" w:sz="0" w:space="0" w:color="auto"/>
        <w:left w:val="none" w:sz="0" w:space="0" w:color="auto"/>
        <w:bottom w:val="none" w:sz="0" w:space="0" w:color="auto"/>
        <w:right w:val="none" w:sz="0" w:space="0" w:color="auto"/>
      </w:divBdr>
      <w:divsChild>
        <w:div w:id="2121146341">
          <w:marLeft w:val="0"/>
          <w:marRight w:val="0"/>
          <w:marTop w:val="0"/>
          <w:marBottom w:val="0"/>
          <w:divBdr>
            <w:top w:val="none" w:sz="0" w:space="0" w:color="auto"/>
            <w:left w:val="none" w:sz="0" w:space="0" w:color="auto"/>
            <w:bottom w:val="none" w:sz="0" w:space="0" w:color="auto"/>
            <w:right w:val="none" w:sz="0" w:space="0" w:color="auto"/>
          </w:divBdr>
        </w:div>
      </w:divsChild>
    </w:div>
    <w:div w:id="952974999">
      <w:bodyDiv w:val="1"/>
      <w:marLeft w:val="0"/>
      <w:marRight w:val="0"/>
      <w:marTop w:val="0"/>
      <w:marBottom w:val="0"/>
      <w:divBdr>
        <w:top w:val="none" w:sz="0" w:space="0" w:color="auto"/>
        <w:left w:val="none" w:sz="0" w:space="0" w:color="auto"/>
        <w:bottom w:val="none" w:sz="0" w:space="0" w:color="auto"/>
        <w:right w:val="none" w:sz="0" w:space="0" w:color="auto"/>
      </w:divBdr>
    </w:div>
    <w:div w:id="979502611">
      <w:bodyDiv w:val="1"/>
      <w:marLeft w:val="0"/>
      <w:marRight w:val="0"/>
      <w:marTop w:val="0"/>
      <w:marBottom w:val="0"/>
      <w:divBdr>
        <w:top w:val="none" w:sz="0" w:space="0" w:color="auto"/>
        <w:left w:val="none" w:sz="0" w:space="0" w:color="auto"/>
        <w:bottom w:val="none" w:sz="0" w:space="0" w:color="auto"/>
        <w:right w:val="none" w:sz="0" w:space="0" w:color="auto"/>
      </w:divBdr>
    </w:div>
    <w:div w:id="989671031">
      <w:bodyDiv w:val="1"/>
      <w:marLeft w:val="254"/>
      <w:marRight w:val="0"/>
      <w:marTop w:val="101"/>
      <w:marBottom w:val="0"/>
      <w:divBdr>
        <w:top w:val="none" w:sz="0" w:space="0" w:color="auto"/>
        <w:left w:val="none" w:sz="0" w:space="0" w:color="auto"/>
        <w:bottom w:val="none" w:sz="0" w:space="0" w:color="auto"/>
        <w:right w:val="none" w:sz="0" w:space="0" w:color="auto"/>
      </w:divBdr>
      <w:divsChild>
        <w:div w:id="1849715347">
          <w:marLeft w:val="0"/>
          <w:marRight w:val="0"/>
          <w:marTop w:val="0"/>
          <w:marBottom w:val="0"/>
          <w:divBdr>
            <w:top w:val="none" w:sz="0" w:space="0" w:color="auto"/>
            <w:left w:val="none" w:sz="0" w:space="0" w:color="auto"/>
            <w:bottom w:val="none" w:sz="0" w:space="0" w:color="auto"/>
            <w:right w:val="none" w:sz="0" w:space="0" w:color="auto"/>
          </w:divBdr>
          <w:divsChild>
            <w:div w:id="169414346">
              <w:marLeft w:val="0"/>
              <w:marRight w:val="0"/>
              <w:marTop w:val="0"/>
              <w:marBottom w:val="0"/>
              <w:divBdr>
                <w:top w:val="none" w:sz="0" w:space="0" w:color="auto"/>
                <w:left w:val="none" w:sz="0" w:space="0" w:color="auto"/>
                <w:bottom w:val="none" w:sz="0" w:space="0" w:color="auto"/>
                <w:right w:val="none" w:sz="0" w:space="0" w:color="auto"/>
              </w:divBdr>
            </w:div>
            <w:div w:id="279845135">
              <w:marLeft w:val="0"/>
              <w:marRight w:val="0"/>
              <w:marTop w:val="0"/>
              <w:marBottom w:val="0"/>
              <w:divBdr>
                <w:top w:val="none" w:sz="0" w:space="0" w:color="auto"/>
                <w:left w:val="none" w:sz="0" w:space="0" w:color="auto"/>
                <w:bottom w:val="none" w:sz="0" w:space="0" w:color="auto"/>
                <w:right w:val="none" w:sz="0" w:space="0" w:color="auto"/>
              </w:divBdr>
            </w:div>
            <w:div w:id="587732471">
              <w:marLeft w:val="0"/>
              <w:marRight w:val="0"/>
              <w:marTop w:val="0"/>
              <w:marBottom w:val="0"/>
              <w:divBdr>
                <w:top w:val="none" w:sz="0" w:space="0" w:color="auto"/>
                <w:left w:val="none" w:sz="0" w:space="0" w:color="auto"/>
                <w:bottom w:val="none" w:sz="0" w:space="0" w:color="auto"/>
                <w:right w:val="none" w:sz="0" w:space="0" w:color="auto"/>
              </w:divBdr>
            </w:div>
            <w:div w:id="873884950">
              <w:marLeft w:val="0"/>
              <w:marRight w:val="0"/>
              <w:marTop w:val="0"/>
              <w:marBottom w:val="0"/>
              <w:divBdr>
                <w:top w:val="none" w:sz="0" w:space="0" w:color="auto"/>
                <w:left w:val="none" w:sz="0" w:space="0" w:color="auto"/>
                <w:bottom w:val="none" w:sz="0" w:space="0" w:color="auto"/>
                <w:right w:val="none" w:sz="0" w:space="0" w:color="auto"/>
              </w:divBdr>
            </w:div>
            <w:div w:id="1021200605">
              <w:marLeft w:val="0"/>
              <w:marRight w:val="0"/>
              <w:marTop w:val="0"/>
              <w:marBottom w:val="0"/>
              <w:divBdr>
                <w:top w:val="none" w:sz="0" w:space="0" w:color="auto"/>
                <w:left w:val="none" w:sz="0" w:space="0" w:color="auto"/>
                <w:bottom w:val="none" w:sz="0" w:space="0" w:color="auto"/>
                <w:right w:val="none" w:sz="0" w:space="0" w:color="auto"/>
              </w:divBdr>
            </w:div>
            <w:div w:id="1564683258">
              <w:marLeft w:val="0"/>
              <w:marRight w:val="0"/>
              <w:marTop w:val="0"/>
              <w:marBottom w:val="0"/>
              <w:divBdr>
                <w:top w:val="none" w:sz="0" w:space="0" w:color="auto"/>
                <w:left w:val="none" w:sz="0" w:space="0" w:color="auto"/>
                <w:bottom w:val="none" w:sz="0" w:space="0" w:color="auto"/>
                <w:right w:val="none" w:sz="0" w:space="0" w:color="auto"/>
              </w:divBdr>
            </w:div>
            <w:div w:id="1704554600">
              <w:marLeft w:val="0"/>
              <w:marRight w:val="0"/>
              <w:marTop w:val="0"/>
              <w:marBottom w:val="0"/>
              <w:divBdr>
                <w:top w:val="none" w:sz="0" w:space="0" w:color="auto"/>
                <w:left w:val="none" w:sz="0" w:space="0" w:color="auto"/>
                <w:bottom w:val="none" w:sz="0" w:space="0" w:color="auto"/>
                <w:right w:val="none" w:sz="0" w:space="0" w:color="auto"/>
              </w:divBdr>
            </w:div>
            <w:div w:id="1705012512">
              <w:marLeft w:val="0"/>
              <w:marRight w:val="0"/>
              <w:marTop w:val="0"/>
              <w:marBottom w:val="0"/>
              <w:divBdr>
                <w:top w:val="none" w:sz="0" w:space="0" w:color="auto"/>
                <w:left w:val="none" w:sz="0" w:space="0" w:color="auto"/>
                <w:bottom w:val="none" w:sz="0" w:space="0" w:color="auto"/>
                <w:right w:val="none" w:sz="0" w:space="0" w:color="auto"/>
              </w:divBdr>
            </w:div>
            <w:div w:id="1966498105">
              <w:marLeft w:val="0"/>
              <w:marRight w:val="0"/>
              <w:marTop w:val="0"/>
              <w:marBottom w:val="0"/>
              <w:divBdr>
                <w:top w:val="none" w:sz="0" w:space="0" w:color="auto"/>
                <w:left w:val="none" w:sz="0" w:space="0" w:color="auto"/>
                <w:bottom w:val="none" w:sz="0" w:space="0" w:color="auto"/>
                <w:right w:val="none" w:sz="0" w:space="0" w:color="auto"/>
              </w:divBdr>
            </w:div>
            <w:div w:id="205241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496056">
      <w:bodyDiv w:val="1"/>
      <w:marLeft w:val="0"/>
      <w:marRight w:val="0"/>
      <w:marTop w:val="0"/>
      <w:marBottom w:val="0"/>
      <w:divBdr>
        <w:top w:val="none" w:sz="0" w:space="0" w:color="auto"/>
        <w:left w:val="none" w:sz="0" w:space="0" w:color="auto"/>
        <w:bottom w:val="none" w:sz="0" w:space="0" w:color="auto"/>
        <w:right w:val="none" w:sz="0" w:space="0" w:color="auto"/>
      </w:divBdr>
    </w:div>
    <w:div w:id="1009984161">
      <w:bodyDiv w:val="1"/>
      <w:marLeft w:val="0"/>
      <w:marRight w:val="0"/>
      <w:marTop w:val="0"/>
      <w:marBottom w:val="0"/>
      <w:divBdr>
        <w:top w:val="none" w:sz="0" w:space="0" w:color="auto"/>
        <w:left w:val="none" w:sz="0" w:space="0" w:color="auto"/>
        <w:bottom w:val="none" w:sz="0" w:space="0" w:color="auto"/>
        <w:right w:val="none" w:sz="0" w:space="0" w:color="auto"/>
      </w:divBdr>
    </w:div>
    <w:div w:id="1017852041">
      <w:bodyDiv w:val="1"/>
      <w:marLeft w:val="0"/>
      <w:marRight w:val="0"/>
      <w:marTop w:val="0"/>
      <w:marBottom w:val="0"/>
      <w:divBdr>
        <w:top w:val="none" w:sz="0" w:space="0" w:color="auto"/>
        <w:left w:val="none" w:sz="0" w:space="0" w:color="auto"/>
        <w:bottom w:val="none" w:sz="0" w:space="0" w:color="auto"/>
        <w:right w:val="none" w:sz="0" w:space="0" w:color="auto"/>
      </w:divBdr>
    </w:div>
    <w:div w:id="1044793241">
      <w:bodyDiv w:val="1"/>
      <w:marLeft w:val="0"/>
      <w:marRight w:val="0"/>
      <w:marTop w:val="0"/>
      <w:marBottom w:val="0"/>
      <w:divBdr>
        <w:top w:val="none" w:sz="0" w:space="0" w:color="auto"/>
        <w:left w:val="none" w:sz="0" w:space="0" w:color="auto"/>
        <w:bottom w:val="none" w:sz="0" w:space="0" w:color="auto"/>
        <w:right w:val="none" w:sz="0" w:space="0" w:color="auto"/>
      </w:divBdr>
    </w:div>
    <w:div w:id="1051075278">
      <w:bodyDiv w:val="1"/>
      <w:marLeft w:val="0"/>
      <w:marRight w:val="0"/>
      <w:marTop w:val="0"/>
      <w:marBottom w:val="0"/>
      <w:divBdr>
        <w:top w:val="none" w:sz="0" w:space="0" w:color="auto"/>
        <w:left w:val="none" w:sz="0" w:space="0" w:color="auto"/>
        <w:bottom w:val="none" w:sz="0" w:space="0" w:color="auto"/>
        <w:right w:val="none" w:sz="0" w:space="0" w:color="auto"/>
      </w:divBdr>
    </w:div>
    <w:div w:id="1055857896">
      <w:bodyDiv w:val="1"/>
      <w:marLeft w:val="0"/>
      <w:marRight w:val="0"/>
      <w:marTop w:val="0"/>
      <w:marBottom w:val="0"/>
      <w:divBdr>
        <w:top w:val="none" w:sz="0" w:space="0" w:color="auto"/>
        <w:left w:val="none" w:sz="0" w:space="0" w:color="auto"/>
        <w:bottom w:val="none" w:sz="0" w:space="0" w:color="auto"/>
        <w:right w:val="none" w:sz="0" w:space="0" w:color="auto"/>
      </w:divBdr>
    </w:div>
    <w:div w:id="1071733272">
      <w:bodyDiv w:val="1"/>
      <w:marLeft w:val="0"/>
      <w:marRight w:val="0"/>
      <w:marTop w:val="0"/>
      <w:marBottom w:val="0"/>
      <w:divBdr>
        <w:top w:val="none" w:sz="0" w:space="0" w:color="auto"/>
        <w:left w:val="none" w:sz="0" w:space="0" w:color="auto"/>
        <w:bottom w:val="none" w:sz="0" w:space="0" w:color="auto"/>
        <w:right w:val="none" w:sz="0" w:space="0" w:color="auto"/>
      </w:divBdr>
    </w:div>
    <w:div w:id="1073357478">
      <w:bodyDiv w:val="1"/>
      <w:marLeft w:val="0"/>
      <w:marRight w:val="0"/>
      <w:marTop w:val="0"/>
      <w:marBottom w:val="0"/>
      <w:divBdr>
        <w:top w:val="none" w:sz="0" w:space="0" w:color="auto"/>
        <w:left w:val="none" w:sz="0" w:space="0" w:color="auto"/>
        <w:bottom w:val="none" w:sz="0" w:space="0" w:color="auto"/>
        <w:right w:val="none" w:sz="0" w:space="0" w:color="auto"/>
      </w:divBdr>
    </w:div>
    <w:div w:id="1083720061">
      <w:bodyDiv w:val="1"/>
      <w:marLeft w:val="0"/>
      <w:marRight w:val="0"/>
      <w:marTop w:val="0"/>
      <w:marBottom w:val="0"/>
      <w:divBdr>
        <w:top w:val="none" w:sz="0" w:space="0" w:color="auto"/>
        <w:left w:val="none" w:sz="0" w:space="0" w:color="auto"/>
        <w:bottom w:val="none" w:sz="0" w:space="0" w:color="auto"/>
        <w:right w:val="none" w:sz="0" w:space="0" w:color="auto"/>
      </w:divBdr>
    </w:div>
    <w:div w:id="1114590838">
      <w:bodyDiv w:val="1"/>
      <w:marLeft w:val="0"/>
      <w:marRight w:val="0"/>
      <w:marTop w:val="0"/>
      <w:marBottom w:val="0"/>
      <w:divBdr>
        <w:top w:val="none" w:sz="0" w:space="0" w:color="auto"/>
        <w:left w:val="none" w:sz="0" w:space="0" w:color="auto"/>
        <w:bottom w:val="none" w:sz="0" w:space="0" w:color="auto"/>
        <w:right w:val="none" w:sz="0" w:space="0" w:color="auto"/>
      </w:divBdr>
    </w:div>
    <w:div w:id="1172060398">
      <w:bodyDiv w:val="1"/>
      <w:marLeft w:val="0"/>
      <w:marRight w:val="0"/>
      <w:marTop w:val="0"/>
      <w:marBottom w:val="0"/>
      <w:divBdr>
        <w:top w:val="none" w:sz="0" w:space="0" w:color="auto"/>
        <w:left w:val="none" w:sz="0" w:space="0" w:color="auto"/>
        <w:bottom w:val="none" w:sz="0" w:space="0" w:color="auto"/>
        <w:right w:val="none" w:sz="0" w:space="0" w:color="auto"/>
      </w:divBdr>
    </w:div>
    <w:div w:id="1197352140">
      <w:bodyDiv w:val="1"/>
      <w:marLeft w:val="0"/>
      <w:marRight w:val="0"/>
      <w:marTop w:val="0"/>
      <w:marBottom w:val="0"/>
      <w:divBdr>
        <w:top w:val="none" w:sz="0" w:space="0" w:color="auto"/>
        <w:left w:val="none" w:sz="0" w:space="0" w:color="auto"/>
        <w:bottom w:val="none" w:sz="0" w:space="0" w:color="auto"/>
        <w:right w:val="none" w:sz="0" w:space="0" w:color="auto"/>
      </w:divBdr>
    </w:div>
    <w:div w:id="1207717696">
      <w:bodyDiv w:val="1"/>
      <w:marLeft w:val="0"/>
      <w:marRight w:val="0"/>
      <w:marTop w:val="0"/>
      <w:marBottom w:val="0"/>
      <w:divBdr>
        <w:top w:val="none" w:sz="0" w:space="0" w:color="auto"/>
        <w:left w:val="none" w:sz="0" w:space="0" w:color="auto"/>
        <w:bottom w:val="none" w:sz="0" w:space="0" w:color="auto"/>
        <w:right w:val="none" w:sz="0" w:space="0" w:color="auto"/>
      </w:divBdr>
      <w:divsChild>
        <w:div w:id="1724405813">
          <w:marLeft w:val="0"/>
          <w:marRight w:val="0"/>
          <w:marTop w:val="0"/>
          <w:marBottom w:val="0"/>
          <w:divBdr>
            <w:top w:val="none" w:sz="0" w:space="0" w:color="auto"/>
            <w:left w:val="none" w:sz="0" w:space="0" w:color="auto"/>
            <w:bottom w:val="none" w:sz="0" w:space="0" w:color="auto"/>
            <w:right w:val="none" w:sz="0" w:space="0" w:color="auto"/>
          </w:divBdr>
        </w:div>
        <w:div w:id="1930113039">
          <w:marLeft w:val="0"/>
          <w:marRight w:val="0"/>
          <w:marTop w:val="0"/>
          <w:marBottom w:val="0"/>
          <w:divBdr>
            <w:top w:val="none" w:sz="0" w:space="0" w:color="auto"/>
            <w:left w:val="none" w:sz="0" w:space="0" w:color="auto"/>
            <w:bottom w:val="none" w:sz="0" w:space="0" w:color="auto"/>
            <w:right w:val="none" w:sz="0" w:space="0" w:color="auto"/>
          </w:divBdr>
          <w:divsChild>
            <w:div w:id="10842606">
              <w:marLeft w:val="0"/>
              <w:marRight w:val="0"/>
              <w:marTop w:val="0"/>
              <w:marBottom w:val="0"/>
              <w:divBdr>
                <w:top w:val="none" w:sz="0" w:space="0" w:color="auto"/>
                <w:left w:val="none" w:sz="0" w:space="0" w:color="auto"/>
                <w:bottom w:val="none" w:sz="0" w:space="0" w:color="auto"/>
                <w:right w:val="none" w:sz="0" w:space="0" w:color="auto"/>
              </w:divBdr>
              <w:divsChild>
                <w:div w:id="381486370">
                  <w:marLeft w:val="0"/>
                  <w:marRight w:val="0"/>
                  <w:marTop w:val="0"/>
                  <w:marBottom w:val="0"/>
                  <w:divBdr>
                    <w:top w:val="none" w:sz="0" w:space="0" w:color="auto"/>
                    <w:left w:val="none" w:sz="0" w:space="0" w:color="auto"/>
                    <w:bottom w:val="none" w:sz="0" w:space="0" w:color="auto"/>
                    <w:right w:val="none" w:sz="0" w:space="0" w:color="auto"/>
                  </w:divBdr>
                </w:div>
              </w:divsChild>
            </w:div>
            <w:div w:id="81342648">
              <w:marLeft w:val="0"/>
              <w:marRight w:val="0"/>
              <w:marTop w:val="0"/>
              <w:marBottom w:val="0"/>
              <w:divBdr>
                <w:top w:val="none" w:sz="0" w:space="0" w:color="auto"/>
                <w:left w:val="none" w:sz="0" w:space="0" w:color="auto"/>
                <w:bottom w:val="none" w:sz="0" w:space="0" w:color="auto"/>
                <w:right w:val="none" w:sz="0" w:space="0" w:color="auto"/>
              </w:divBdr>
            </w:div>
            <w:div w:id="575818667">
              <w:marLeft w:val="0"/>
              <w:marRight w:val="0"/>
              <w:marTop w:val="0"/>
              <w:marBottom w:val="0"/>
              <w:divBdr>
                <w:top w:val="none" w:sz="0" w:space="0" w:color="auto"/>
                <w:left w:val="none" w:sz="0" w:space="0" w:color="auto"/>
                <w:bottom w:val="none" w:sz="0" w:space="0" w:color="auto"/>
                <w:right w:val="none" w:sz="0" w:space="0" w:color="auto"/>
              </w:divBdr>
              <w:divsChild>
                <w:div w:id="679892952">
                  <w:marLeft w:val="0"/>
                  <w:marRight w:val="0"/>
                  <w:marTop w:val="0"/>
                  <w:marBottom w:val="0"/>
                  <w:divBdr>
                    <w:top w:val="none" w:sz="0" w:space="0" w:color="auto"/>
                    <w:left w:val="none" w:sz="0" w:space="0" w:color="auto"/>
                    <w:bottom w:val="none" w:sz="0" w:space="0" w:color="auto"/>
                    <w:right w:val="none" w:sz="0" w:space="0" w:color="auto"/>
                  </w:divBdr>
                </w:div>
              </w:divsChild>
            </w:div>
            <w:div w:id="588926784">
              <w:marLeft w:val="0"/>
              <w:marRight w:val="0"/>
              <w:marTop w:val="0"/>
              <w:marBottom w:val="0"/>
              <w:divBdr>
                <w:top w:val="none" w:sz="0" w:space="0" w:color="auto"/>
                <w:left w:val="none" w:sz="0" w:space="0" w:color="auto"/>
                <w:bottom w:val="none" w:sz="0" w:space="0" w:color="auto"/>
                <w:right w:val="none" w:sz="0" w:space="0" w:color="auto"/>
              </w:divBdr>
              <w:divsChild>
                <w:div w:id="1444417441">
                  <w:marLeft w:val="0"/>
                  <w:marRight w:val="0"/>
                  <w:marTop w:val="0"/>
                  <w:marBottom w:val="0"/>
                  <w:divBdr>
                    <w:top w:val="none" w:sz="0" w:space="0" w:color="auto"/>
                    <w:left w:val="none" w:sz="0" w:space="0" w:color="auto"/>
                    <w:bottom w:val="none" w:sz="0" w:space="0" w:color="auto"/>
                    <w:right w:val="none" w:sz="0" w:space="0" w:color="auto"/>
                  </w:divBdr>
                </w:div>
              </w:divsChild>
            </w:div>
            <w:div w:id="914894447">
              <w:marLeft w:val="0"/>
              <w:marRight w:val="0"/>
              <w:marTop w:val="0"/>
              <w:marBottom w:val="0"/>
              <w:divBdr>
                <w:top w:val="none" w:sz="0" w:space="0" w:color="auto"/>
                <w:left w:val="none" w:sz="0" w:space="0" w:color="auto"/>
                <w:bottom w:val="none" w:sz="0" w:space="0" w:color="auto"/>
                <w:right w:val="none" w:sz="0" w:space="0" w:color="auto"/>
              </w:divBdr>
              <w:divsChild>
                <w:div w:id="1484156860">
                  <w:marLeft w:val="0"/>
                  <w:marRight w:val="0"/>
                  <w:marTop w:val="0"/>
                  <w:marBottom w:val="0"/>
                  <w:divBdr>
                    <w:top w:val="none" w:sz="0" w:space="0" w:color="auto"/>
                    <w:left w:val="none" w:sz="0" w:space="0" w:color="auto"/>
                    <w:bottom w:val="none" w:sz="0" w:space="0" w:color="auto"/>
                    <w:right w:val="none" w:sz="0" w:space="0" w:color="auto"/>
                  </w:divBdr>
                </w:div>
              </w:divsChild>
            </w:div>
            <w:div w:id="997079431">
              <w:marLeft w:val="0"/>
              <w:marRight w:val="0"/>
              <w:marTop w:val="0"/>
              <w:marBottom w:val="0"/>
              <w:divBdr>
                <w:top w:val="none" w:sz="0" w:space="0" w:color="auto"/>
                <w:left w:val="none" w:sz="0" w:space="0" w:color="auto"/>
                <w:bottom w:val="none" w:sz="0" w:space="0" w:color="auto"/>
                <w:right w:val="none" w:sz="0" w:space="0" w:color="auto"/>
              </w:divBdr>
              <w:divsChild>
                <w:div w:id="204215345">
                  <w:marLeft w:val="0"/>
                  <w:marRight w:val="0"/>
                  <w:marTop w:val="0"/>
                  <w:marBottom w:val="0"/>
                  <w:divBdr>
                    <w:top w:val="none" w:sz="0" w:space="0" w:color="auto"/>
                    <w:left w:val="none" w:sz="0" w:space="0" w:color="auto"/>
                    <w:bottom w:val="none" w:sz="0" w:space="0" w:color="auto"/>
                    <w:right w:val="none" w:sz="0" w:space="0" w:color="auto"/>
                  </w:divBdr>
                </w:div>
              </w:divsChild>
            </w:div>
            <w:div w:id="1415204939">
              <w:marLeft w:val="0"/>
              <w:marRight w:val="0"/>
              <w:marTop w:val="0"/>
              <w:marBottom w:val="0"/>
              <w:divBdr>
                <w:top w:val="none" w:sz="0" w:space="0" w:color="auto"/>
                <w:left w:val="none" w:sz="0" w:space="0" w:color="auto"/>
                <w:bottom w:val="none" w:sz="0" w:space="0" w:color="auto"/>
                <w:right w:val="none" w:sz="0" w:space="0" w:color="auto"/>
              </w:divBdr>
              <w:divsChild>
                <w:div w:id="533620015">
                  <w:marLeft w:val="0"/>
                  <w:marRight w:val="0"/>
                  <w:marTop w:val="0"/>
                  <w:marBottom w:val="0"/>
                  <w:divBdr>
                    <w:top w:val="none" w:sz="0" w:space="0" w:color="auto"/>
                    <w:left w:val="none" w:sz="0" w:space="0" w:color="auto"/>
                    <w:bottom w:val="none" w:sz="0" w:space="0" w:color="auto"/>
                    <w:right w:val="none" w:sz="0" w:space="0" w:color="auto"/>
                  </w:divBdr>
                </w:div>
              </w:divsChild>
            </w:div>
            <w:div w:id="1630436919">
              <w:marLeft w:val="0"/>
              <w:marRight w:val="0"/>
              <w:marTop w:val="0"/>
              <w:marBottom w:val="0"/>
              <w:divBdr>
                <w:top w:val="none" w:sz="0" w:space="0" w:color="auto"/>
                <w:left w:val="none" w:sz="0" w:space="0" w:color="auto"/>
                <w:bottom w:val="none" w:sz="0" w:space="0" w:color="auto"/>
                <w:right w:val="none" w:sz="0" w:space="0" w:color="auto"/>
              </w:divBdr>
              <w:divsChild>
                <w:div w:id="1624530493">
                  <w:marLeft w:val="0"/>
                  <w:marRight w:val="0"/>
                  <w:marTop w:val="0"/>
                  <w:marBottom w:val="0"/>
                  <w:divBdr>
                    <w:top w:val="none" w:sz="0" w:space="0" w:color="auto"/>
                    <w:left w:val="none" w:sz="0" w:space="0" w:color="auto"/>
                    <w:bottom w:val="none" w:sz="0" w:space="0" w:color="auto"/>
                    <w:right w:val="none" w:sz="0" w:space="0" w:color="auto"/>
                  </w:divBdr>
                </w:div>
              </w:divsChild>
            </w:div>
            <w:div w:id="1719474467">
              <w:marLeft w:val="0"/>
              <w:marRight w:val="0"/>
              <w:marTop w:val="0"/>
              <w:marBottom w:val="0"/>
              <w:divBdr>
                <w:top w:val="none" w:sz="0" w:space="0" w:color="auto"/>
                <w:left w:val="none" w:sz="0" w:space="0" w:color="auto"/>
                <w:bottom w:val="none" w:sz="0" w:space="0" w:color="auto"/>
                <w:right w:val="none" w:sz="0" w:space="0" w:color="auto"/>
              </w:divBdr>
              <w:divsChild>
                <w:div w:id="1962345508">
                  <w:marLeft w:val="0"/>
                  <w:marRight w:val="0"/>
                  <w:marTop w:val="0"/>
                  <w:marBottom w:val="0"/>
                  <w:divBdr>
                    <w:top w:val="none" w:sz="0" w:space="0" w:color="auto"/>
                    <w:left w:val="none" w:sz="0" w:space="0" w:color="auto"/>
                    <w:bottom w:val="none" w:sz="0" w:space="0" w:color="auto"/>
                    <w:right w:val="none" w:sz="0" w:space="0" w:color="auto"/>
                  </w:divBdr>
                </w:div>
              </w:divsChild>
            </w:div>
            <w:div w:id="1733037964">
              <w:marLeft w:val="0"/>
              <w:marRight w:val="0"/>
              <w:marTop w:val="0"/>
              <w:marBottom w:val="0"/>
              <w:divBdr>
                <w:top w:val="none" w:sz="0" w:space="0" w:color="auto"/>
                <w:left w:val="none" w:sz="0" w:space="0" w:color="auto"/>
                <w:bottom w:val="none" w:sz="0" w:space="0" w:color="auto"/>
                <w:right w:val="none" w:sz="0" w:space="0" w:color="auto"/>
              </w:divBdr>
              <w:divsChild>
                <w:div w:id="203738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949377">
      <w:bodyDiv w:val="1"/>
      <w:marLeft w:val="0"/>
      <w:marRight w:val="0"/>
      <w:marTop w:val="0"/>
      <w:marBottom w:val="0"/>
      <w:divBdr>
        <w:top w:val="none" w:sz="0" w:space="0" w:color="auto"/>
        <w:left w:val="none" w:sz="0" w:space="0" w:color="auto"/>
        <w:bottom w:val="none" w:sz="0" w:space="0" w:color="auto"/>
        <w:right w:val="none" w:sz="0" w:space="0" w:color="auto"/>
      </w:divBdr>
    </w:div>
    <w:div w:id="1243220287">
      <w:bodyDiv w:val="1"/>
      <w:marLeft w:val="0"/>
      <w:marRight w:val="0"/>
      <w:marTop w:val="0"/>
      <w:marBottom w:val="0"/>
      <w:divBdr>
        <w:top w:val="none" w:sz="0" w:space="0" w:color="auto"/>
        <w:left w:val="none" w:sz="0" w:space="0" w:color="auto"/>
        <w:bottom w:val="none" w:sz="0" w:space="0" w:color="auto"/>
        <w:right w:val="none" w:sz="0" w:space="0" w:color="auto"/>
      </w:divBdr>
    </w:div>
    <w:div w:id="1263148901">
      <w:bodyDiv w:val="1"/>
      <w:marLeft w:val="0"/>
      <w:marRight w:val="0"/>
      <w:marTop w:val="0"/>
      <w:marBottom w:val="0"/>
      <w:divBdr>
        <w:top w:val="none" w:sz="0" w:space="0" w:color="auto"/>
        <w:left w:val="none" w:sz="0" w:space="0" w:color="auto"/>
        <w:bottom w:val="none" w:sz="0" w:space="0" w:color="auto"/>
        <w:right w:val="none" w:sz="0" w:space="0" w:color="auto"/>
      </w:divBdr>
    </w:div>
    <w:div w:id="1281259806">
      <w:bodyDiv w:val="1"/>
      <w:marLeft w:val="0"/>
      <w:marRight w:val="0"/>
      <w:marTop w:val="0"/>
      <w:marBottom w:val="0"/>
      <w:divBdr>
        <w:top w:val="none" w:sz="0" w:space="0" w:color="auto"/>
        <w:left w:val="none" w:sz="0" w:space="0" w:color="auto"/>
        <w:bottom w:val="none" w:sz="0" w:space="0" w:color="auto"/>
        <w:right w:val="none" w:sz="0" w:space="0" w:color="auto"/>
      </w:divBdr>
    </w:div>
    <w:div w:id="1286353432">
      <w:bodyDiv w:val="1"/>
      <w:marLeft w:val="0"/>
      <w:marRight w:val="0"/>
      <w:marTop w:val="0"/>
      <w:marBottom w:val="0"/>
      <w:divBdr>
        <w:top w:val="none" w:sz="0" w:space="0" w:color="auto"/>
        <w:left w:val="none" w:sz="0" w:space="0" w:color="auto"/>
        <w:bottom w:val="none" w:sz="0" w:space="0" w:color="auto"/>
        <w:right w:val="none" w:sz="0" w:space="0" w:color="auto"/>
      </w:divBdr>
    </w:div>
    <w:div w:id="1348867510">
      <w:bodyDiv w:val="1"/>
      <w:marLeft w:val="0"/>
      <w:marRight w:val="0"/>
      <w:marTop w:val="0"/>
      <w:marBottom w:val="0"/>
      <w:divBdr>
        <w:top w:val="none" w:sz="0" w:space="0" w:color="auto"/>
        <w:left w:val="none" w:sz="0" w:space="0" w:color="auto"/>
        <w:bottom w:val="none" w:sz="0" w:space="0" w:color="auto"/>
        <w:right w:val="none" w:sz="0" w:space="0" w:color="auto"/>
      </w:divBdr>
    </w:div>
    <w:div w:id="1386833575">
      <w:bodyDiv w:val="1"/>
      <w:marLeft w:val="0"/>
      <w:marRight w:val="0"/>
      <w:marTop w:val="0"/>
      <w:marBottom w:val="0"/>
      <w:divBdr>
        <w:top w:val="none" w:sz="0" w:space="0" w:color="auto"/>
        <w:left w:val="none" w:sz="0" w:space="0" w:color="auto"/>
        <w:bottom w:val="none" w:sz="0" w:space="0" w:color="auto"/>
        <w:right w:val="none" w:sz="0" w:space="0" w:color="auto"/>
      </w:divBdr>
    </w:div>
    <w:div w:id="1473137898">
      <w:bodyDiv w:val="1"/>
      <w:marLeft w:val="0"/>
      <w:marRight w:val="0"/>
      <w:marTop w:val="0"/>
      <w:marBottom w:val="0"/>
      <w:divBdr>
        <w:top w:val="none" w:sz="0" w:space="0" w:color="auto"/>
        <w:left w:val="none" w:sz="0" w:space="0" w:color="auto"/>
        <w:bottom w:val="none" w:sz="0" w:space="0" w:color="auto"/>
        <w:right w:val="none" w:sz="0" w:space="0" w:color="auto"/>
      </w:divBdr>
    </w:div>
    <w:div w:id="1545288680">
      <w:bodyDiv w:val="1"/>
      <w:marLeft w:val="0"/>
      <w:marRight w:val="0"/>
      <w:marTop w:val="0"/>
      <w:marBottom w:val="0"/>
      <w:divBdr>
        <w:top w:val="none" w:sz="0" w:space="0" w:color="auto"/>
        <w:left w:val="none" w:sz="0" w:space="0" w:color="auto"/>
        <w:bottom w:val="none" w:sz="0" w:space="0" w:color="auto"/>
        <w:right w:val="none" w:sz="0" w:space="0" w:color="auto"/>
      </w:divBdr>
    </w:div>
    <w:div w:id="1548571368">
      <w:bodyDiv w:val="1"/>
      <w:marLeft w:val="0"/>
      <w:marRight w:val="0"/>
      <w:marTop w:val="0"/>
      <w:marBottom w:val="0"/>
      <w:divBdr>
        <w:top w:val="none" w:sz="0" w:space="0" w:color="auto"/>
        <w:left w:val="none" w:sz="0" w:space="0" w:color="auto"/>
        <w:bottom w:val="none" w:sz="0" w:space="0" w:color="auto"/>
        <w:right w:val="none" w:sz="0" w:space="0" w:color="auto"/>
      </w:divBdr>
    </w:div>
    <w:div w:id="1568952675">
      <w:bodyDiv w:val="1"/>
      <w:marLeft w:val="0"/>
      <w:marRight w:val="0"/>
      <w:marTop w:val="0"/>
      <w:marBottom w:val="0"/>
      <w:divBdr>
        <w:top w:val="none" w:sz="0" w:space="0" w:color="auto"/>
        <w:left w:val="none" w:sz="0" w:space="0" w:color="auto"/>
        <w:bottom w:val="none" w:sz="0" w:space="0" w:color="auto"/>
        <w:right w:val="none" w:sz="0" w:space="0" w:color="auto"/>
      </w:divBdr>
    </w:div>
    <w:div w:id="1596400009">
      <w:bodyDiv w:val="1"/>
      <w:marLeft w:val="0"/>
      <w:marRight w:val="0"/>
      <w:marTop w:val="0"/>
      <w:marBottom w:val="0"/>
      <w:divBdr>
        <w:top w:val="none" w:sz="0" w:space="0" w:color="auto"/>
        <w:left w:val="none" w:sz="0" w:space="0" w:color="auto"/>
        <w:bottom w:val="none" w:sz="0" w:space="0" w:color="auto"/>
        <w:right w:val="none" w:sz="0" w:space="0" w:color="auto"/>
      </w:divBdr>
    </w:div>
    <w:div w:id="1634018373">
      <w:bodyDiv w:val="1"/>
      <w:marLeft w:val="0"/>
      <w:marRight w:val="0"/>
      <w:marTop w:val="0"/>
      <w:marBottom w:val="0"/>
      <w:divBdr>
        <w:top w:val="none" w:sz="0" w:space="0" w:color="auto"/>
        <w:left w:val="none" w:sz="0" w:space="0" w:color="auto"/>
        <w:bottom w:val="none" w:sz="0" w:space="0" w:color="auto"/>
        <w:right w:val="none" w:sz="0" w:space="0" w:color="auto"/>
      </w:divBdr>
    </w:div>
    <w:div w:id="1635988595">
      <w:bodyDiv w:val="1"/>
      <w:marLeft w:val="0"/>
      <w:marRight w:val="0"/>
      <w:marTop w:val="0"/>
      <w:marBottom w:val="0"/>
      <w:divBdr>
        <w:top w:val="none" w:sz="0" w:space="0" w:color="auto"/>
        <w:left w:val="none" w:sz="0" w:space="0" w:color="auto"/>
        <w:bottom w:val="none" w:sz="0" w:space="0" w:color="auto"/>
        <w:right w:val="none" w:sz="0" w:space="0" w:color="auto"/>
      </w:divBdr>
    </w:div>
    <w:div w:id="1638492285">
      <w:bodyDiv w:val="1"/>
      <w:marLeft w:val="0"/>
      <w:marRight w:val="0"/>
      <w:marTop w:val="0"/>
      <w:marBottom w:val="0"/>
      <w:divBdr>
        <w:top w:val="none" w:sz="0" w:space="0" w:color="auto"/>
        <w:left w:val="none" w:sz="0" w:space="0" w:color="auto"/>
        <w:bottom w:val="none" w:sz="0" w:space="0" w:color="auto"/>
        <w:right w:val="none" w:sz="0" w:space="0" w:color="auto"/>
      </w:divBdr>
    </w:div>
    <w:div w:id="1651325188">
      <w:bodyDiv w:val="1"/>
      <w:marLeft w:val="0"/>
      <w:marRight w:val="0"/>
      <w:marTop w:val="0"/>
      <w:marBottom w:val="0"/>
      <w:divBdr>
        <w:top w:val="none" w:sz="0" w:space="0" w:color="auto"/>
        <w:left w:val="none" w:sz="0" w:space="0" w:color="auto"/>
        <w:bottom w:val="none" w:sz="0" w:space="0" w:color="auto"/>
        <w:right w:val="none" w:sz="0" w:space="0" w:color="auto"/>
      </w:divBdr>
    </w:div>
    <w:div w:id="1661496035">
      <w:bodyDiv w:val="1"/>
      <w:marLeft w:val="0"/>
      <w:marRight w:val="0"/>
      <w:marTop w:val="0"/>
      <w:marBottom w:val="0"/>
      <w:divBdr>
        <w:top w:val="none" w:sz="0" w:space="0" w:color="auto"/>
        <w:left w:val="none" w:sz="0" w:space="0" w:color="auto"/>
        <w:bottom w:val="none" w:sz="0" w:space="0" w:color="auto"/>
        <w:right w:val="none" w:sz="0" w:space="0" w:color="auto"/>
      </w:divBdr>
      <w:divsChild>
        <w:div w:id="298153811">
          <w:marLeft w:val="0"/>
          <w:marRight w:val="0"/>
          <w:marTop w:val="0"/>
          <w:marBottom w:val="0"/>
          <w:divBdr>
            <w:top w:val="none" w:sz="0" w:space="0" w:color="auto"/>
            <w:left w:val="none" w:sz="0" w:space="0" w:color="auto"/>
            <w:bottom w:val="none" w:sz="0" w:space="0" w:color="auto"/>
            <w:right w:val="none" w:sz="0" w:space="0" w:color="auto"/>
          </w:divBdr>
        </w:div>
      </w:divsChild>
    </w:div>
    <w:div w:id="1675258033">
      <w:bodyDiv w:val="1"/>
      <w:marLeft w:val="0"/>
      <w:marRight w:val="0"/>
      <w:marTop w:val="0"/>
      <w:marBottom w:val="0"/>
      <w:divBdr>
        <w:top w:val="none" w:sz="0" w:space="0" w:color="auto"/>
        <w:left w:val="none" w:sz="0" w:space="0" w:color="auto"/>
        <w:bottom w:val="none" w:sz="0" w:space="0" w:color="auto"/>
        <w:right w:val="none" w:sz="0" w:space="0" w:color="auto"/>
      </w:divBdr>
      <w:divsChild>
        <w:div w:id="746465979">
          <w:marLeft w:val="0"/>
          <w:marRight w:val="0"/>
          <w:marTop w:val="0"/>
          <w:marBottom w:val="0"/>
          <w:divBdr>
            <w:top w:val="none" w:sz="0" w:space="0" w:color="auto"/>
            <w:left w:val="none" w:sz="0" w:space="0" w:color="auto"/>
            <w:bottom w:val="none" w:sz="0" w:space="0" w:color="auto"/>
            <w:right w:val="none" w:sz="0" w:space="0" w:color="auto"/>
          </w:divBdr>
          <w:divsChild>
            <w:div w:id="1486044432">
              <w:marLeft w:val="0"/>
              <w:marRight w:val="0"/>
              <w:marTop w:val="0"/>
              <w:marBottom w:val="0"/>
              <w:divBdr>
                <w:top w:val="none" w:sz="0" w:space="0" w:color="auto"/>
                <w:left w:val="none" w:sz="0" w:space="0" w:color="auto"/>
                <w:bottom w:val="none" w:sz="0" w:space="0" w:color="auto"/>
                <w:right w:val="none" w:sz="0" w:space="0" w:color="auto"/>
              </w:divBdr>
            </w:div>
          </w:divsChild>
        </w:div>
        <w:div w:id="1894081228">
          <w:marLeft w:val="0"/>
          <w:marRight w:val="0"/>
          <w:marTop w:val="0"/>
          <w:marBottom w:val="0"/>
          <w:divBdr>
            <w:top w:val="none" w:sz="0" w:space="0" w:color="auto"/>
            <w:left w:val="none" w:sz="0" w:space="0" w:color="auto"/>
            <w:bottom w:val="none" w:sz="0" w:space="0" w:color="auto"/>
            <w:right w:val="none" w:sz="0" w:space="0" w:color="auto"/>
          </w:divBdr>
          <w:divsChild>
            <w:div w:id="411394376">
              <w:marLeft w:val="0"/>
              <w:marRight w:val="0"/>
              <w:marTop w:val="0"/>
              <w:marBottom w:val="0"/>
              <w:divBdr>
                <w:top w:val="none" w:sz="0" w:space="0" w:color="auto"/>
                <w:left w:val="none" w:sz="0" w:space="0" w:color="auto"/>
                <w:bottom w:val="none" w:sz="0" w:space="0" w:color="auto"/>
                <w:right w:val="none" w:sz="0" w:space="0" w:color="auto"/>
              </w:divBdr>
              <w:divsChild>
                <w:div w:id="67271190">
                  <w:marLeft w:val="0"/>
                  <w:marRight w:val="0"/>
                  <w:marTop w:val="0"/>
                  <w:marBottom w:val="0"/>
                  <w:divBdr>
                    <w:top w:val="none" w:sz="0" w:space="0" w:color="auto"/>
                    <w:left w:val="none" w:sz="0" w:space="0" w:color="auto"/>
                    <w:bottom w:val="none" w:sz="0" w:space="0" w:color="auto"/>
                    <w:right w:val="none" w:sz="0" w:space="0" w:color="auto"/>
                  </w:divBdr>
                </w:div>
                <w:div w:id="178199405">
                  <w:marLeft w:val="0"/>
                  <w:marRight w:val="0"/>
                  <w:marTop w:val="0"/>
                  <w:marBottom w:val="0"/>
                  <w:divBdr>
                    <w:top w:val="none" w:sz="0" w:space="0" w:color="auto"/>
                    <w:left w:val="none" w:sz="0" w:space="0" w:color="auto"/>
                    <w:bottom w:val="none" w:sz="0" w:space="0" w:color="auto"/>
                    <w:right w:val="none" w:sz="0" w:space="0" w:color="auto"/>
                  </w:divBdr>
                  <w:divsChild>
                    <w:div w:id="926811650">
                      <w:marLeft w:val="0"/>
                      <w:marRight w:val="0"/>
                      <w:marTop w:val="0"/>
                      <w:marBottom w:val="0"/>
                      <w:divBdr>
                        <w:top w:val="none" w:sz="0" w:space="0" w:color="auto"/>
                        <w:left w:val="none" w:sz="0" w:space="0" w:color="auto"/>
                        <w:bottom w:val="none" w:sz="0" w:space="0" w:color="auto"/>
                        <w:right w:val="none" w:sz="0" w:space="0" w:color="auto"/>
                      </w:divBdr>
                    </w:div>
                  </w:divsChild>
                </w:div>
                <w:div w:id="472720988">
                  <w:marLeft w:val="0"/>
                  <w:marRight w:val="0"/>
                  <w:marTop w:val="0"/>
                  <w:marBottom w:val="0"/>
                  <w:divBdr>
                    <w:top w:val="none" w:sz="0" w:space="0" w:color="auto"/>
                    <w:left w:val="none" w:sz="0" w:space="0" w:color="auto"/>
                    <w:bottom w:val="none" w:sz="0" w:space="0" w:color="auto"/>
                    <w:right w:val="none" w:sz="0" w:space="0" w:color="auto"/>
                  </w:divBdr>
                  <w:divsChild>
                    <w:div w:id="210653797">
                      <w:marLeft w:val="0"/>
                      <w:marRight w:val="0"/>
                      <w:marTop w:val="0"/>
                      <w:marBottom w:val="0"/>
                      <w:divBdr>
                        <w:top w:val="none" w:sz="0" w:space="0" w:color="auto"/>
                        <w:left w:val="none" w:sz="0" w:space="0" w:color="auto"/>
                        <w:bottom w:val="none" w:sz="0" w:space="0" w:color="auto"/>
                        <w:right w:val="none" w:sz="0" w:space="0" w:color="auto"/>
                      </w:divBdr>
                    </w:div>
                  </w:divsChild>
                </w:div>
                <w:div w:id="657222424">
                  <w:marLeft w:val="0"/>
                  <w:marRight w:val="0"/>
                  <w:marTop w:val="0"/>
                  <w:marBottom w:val="0"/>
                  <w:divBdr>
                    <w:top w:val="none" w:sz="0" w:space="0" w:color="auto"/>
                    <w:left w:val="none" w:sz="0" w:space="0" w:color="auto"/>
                    <w:bottom w:val="none" w:sz="0" w:space="0" w:color="auto"/>
                    <w:right w:val="none" w:sz="0" w:space="0" w:color="auto"/>
                  </w:divBdr>
                  <w:divsChild>
                    <w:div w:id="1117989752">
                      <w:marLeft w:val="0"/>
                      <w:marRight w:val="0"/>
                      <w:marTop w:val="0"/>
                      <w:marBottom w:val="0"/>
                      <w:divBdr>
                        <w:top w:val="none" w:sz="0" w:space="0" w:color="auto"/>
                        <w:left w:val="none" w:sz="0" w:space="0" w:color="auto"/>
                        <w:bottom w:val="none" w:sz="0" w:space="0" w:color="auto"/>
                        <w:right w:val="none" w:sz="0" w:space="0" w:color="auto"/>
                      </w:divBdr>
                    </w:div>
                  </w:divsChild>
                </w:div>
                <w:div w:id="1187788772">
                  <w:marLeft w:val="0"/>
                  <w:marRight w:val="0"/>
                  <w:marTop w:val="0"/>
                  <w:marBottom w:val="0"/>
                  <w:divBdr>
                    <w:top w:val="none" w:sz="0" w:space="0" w:color="auto"/>
                    <w:left w:val="none" w:sz="0" w:space="0" w:color="auto"/>
                    <w:bottom w:val="none" w:sz="0" w:space="0" w:color="auto"/>
                    <w:right w:val="none" w:sz="0" w:space="0" w:color="auto"/>
                  </w:divBdr>
                  <w:divsChild>
                    <w:div w:id="2033990865">
                      <w:marLeft w:val="0"/>
                      <w:marRight w:val="0"/>
                      <w:marTop w:val="0"/>
                      <w:marBottom w:val="0"/>
                      <w:divBdr>
                        <w:top w:val="none" w:sz="0" w:space="0" w:color="auto"/>
                        <w:left w:val="none" w:sz="0" w:space="0" w:color="auto"/>
                        <w:bottom w:val="none" w:sz="0" w:space="0" w:color="auto"/>
                        <w:right w:val="none" w:sz="0" w:space="0" w:color="auto"/>
                      </w:divBdr>
                    </w:div>
                  </w:divsChild>
                </w:div>
                <w:div w:id="1198129408">
                  <w:marLeft w:val="0"/>
                  <w:marRight w:val="0"/>
                  <w:marTop w:val="0"/>
                  <w:marBottom w:val="0"/>
                  <w:divBdr>
                    <w:top w:val="none" w:sz="0" w:space="0" w:color="auto"/>
                    <w:left w:val="none" w:sz="0" w:space="0" w:color="auto"/>
                    <w:bottom w:val="none" w:sz="0" w:space="0" w:color="auto"/>
                    <w:right w:val="none" w:sz="0" w:space="0" w:color="auto"/>
                  </w:divBdr>
                  <w:divsChild>
                    <w:div w:id="462237931">
                      <w:marLeft w:val="0"/>
                      <w:marRight w:val="0"/>
                      <w:marTop w:val="0"/>
                      <w:marBottom w:val="0"/>
                      <w:divBdr>
                        <w:top w:val="none" w:sz="0" w:space="0" w:color="auto"/>
                        <w:left w:val="none" w:sz="0" w:space="0" w:color="auto"/>
                        <w:bottom w:val="none" w:sz="0" w:space="0" w:color="auto"/>
                        <w:right w:val="none" w:sz="0" w:space="0" w:color="auto"/>
                      </w:divBdr>
                    </w:div>
                  </w:divsChild>
                </w:div>
                <w:div w:id="1577596342">
                  <w:marLeft w:val="0"/>
                  <w:marRight w:val="0"/>
                  <w:marTop w:val="0"/>
                  <w:marBottom w:val="0"/>
                  <w:divBdr>
                    <w:top w:val="none" w:sz="0" w:space="0" w:color="auto"/>
                    <w:left w:val="none" w:sz="0" w:space="0" w:color="auto"/>
                    <w:bottom w:val="none" w:sz="0" w:space="0" w:color="auto"/>
                    <w:right w:val="none" w:sz="0" w:space="0" w:color="auto"/>
                  </w:divBdr>
                  <w:divsChild>
                    <w:div w:id="1561016787">
                      <w:marLeft w:val="0"/>
                      <w:marRight w:val="0"/>
                      <w:marTop w:val="0"/>
                      <w:marBottom w:val="0"/>
                      <w:divBdr>
                        <w:top w:val="none" w:sz="0" w:space="0" w:color="auto"/>
                        <w:left w:val="none" w:sz="0" w:space="0" w:color="auto"/>
                        <w:bottom w:val="none" w:sz="0" w:space="0" w:color="auto"/>
                        <w:right w:val="none" w:sz="0" w:space="0" w:color="auto"/>
                      </w:divBdr>
                    </w:div>
                  </w:divsChild>
                </w:div>
                <w:div w:id="1995646842">
                  <w:marLeft w:val="0"/>
                  <w:marRight w:val="0"/>
                  <w:marTop w:val="0"/>
                  <w:marBottom w:val="0"/>
                  <w:divBdr>
                    <w:top w:val="none" w:sz="0" w:space="0" w:color="auto"/>
                    <w:left w:val="none" w:sz="0" w:space="0" w:color="auto"/>
                    <w:bottom w:val="none" w:sz="0" w:space="0" w:color="auto"/>
                    <w:right w:val="none" w:sz="0" w:space="0" w:color="auto"/>
                  </w:divBdr>
                  <w:divsChild>
                    <w:div w:id="1351493111">
                      <w:marLeft w:val="0"/>
                      <w:marRight w:val="0"/>
                      <w:marTop w:val="0"/>
                      <w:marBottom w:val="0"/>
                      <w:divBdr>
                        <w:top w:val="none" w:sz="0" w:space="0" w:color="auto"/>
                        <w:left w:val="none" w:sz="0" w:space="0" w:color="auto"/>
                        <w:bottom w:val="none" w:sz="0" w:space="0" w:color="auto"/>
                        <w:right w:val="none" w:sz="0" w:space="0" w:color="auto"/>
                      </w:divBdr>
                    </w:div>
                  </w:divsChild>
                </w:div>
                <w:div w:id="2083478690">
                  <w:marLeft w:val="0"/>
                  <w:marRight w:val="0"/>
                  <w:marTop w:val="0"/>
                  <w:marBottom w:val="0"/>
                  <w:divBdr>
                    <w:top w:val="none" w:sz="0" w:space="0" w:color="auto"/>
                    <w:left w:val="none" w:sz="0" w:space="0" w:color="auto"/>
                    <w:bottom w:val="none" w:sz="0" w:space="0" w:color="auto"/>
                    <w:right w:val="none" w:sz="0" w:space="0" w:color="auto"/>
                  </w:divBdr>
                  <w:divsChild>
                    <w:div w:id="161285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878121">
              <w:marLeft w:val="0"/>
              <w:marRight w:val="0"/>
              <w:marTop w:val="0"/>
              <w:marBottom w:val="0"/>
              <w:divBdr>
                <w:top w:val="none" w:sz="0" w:space="0" w:color="auto"/>
                <w:left w:val="none" w:sz="0" w:space="0" w:color="auto"/>
                <w:bottom w:val="none" w:sz="0" w:space="0" w:color="auto"/>
                <w:right w:val="none" w:sz="0" w:space="0" w:color="auto"/>
              </w:divBdr>
              <w:divsChild>
                <w:div w:id="1691762670">
                  <w:marLeft w:val="0"/>
                  <w:marRight w:val="0"/>
                  <w:marTop w:val="0"/>
                  <w:marBottom w:val="0"/>
                  <w:divBdr>
                    <w:top w:val="none" w:sz="0" w:space="0" w:color="auto"/>
                    <w:left w:val="none" w:sz="0" w:space="0" w:color="auto"/>
                    <w:bottom w:val="none" w:sz="0" w:space="0" w:color="auto"/>
                    <w:right w:val="none" w:sz="0" w:space="0" w:color="auto"/>
                  </w:divBdr>
                </w:div>
              </w:divsChild>
            </w:div>
            <w:div w:id="747003290">
              <w:marLeft w:val="0"/>
              <w:marRight w:val="0"/>
              <w:marTop w:val="0"/>
              <w:marBottom w:val="0"/>
              <w:divBdr>
                <w:top w:val="none" w:sz="0" w:space="0" w:color="auto"/>
                <w:left w:val="none" w:sz="0" w:space="0" w:color="auto"/>
                <w:bottom w:val="none" w:sz="0" w:space="0" w:color="auto"/>
                <w:right w:val="none" w:sz="0" w:space="0" w:color="auto"/>
              </w:divBdr>
            </w:div>
            <w:div w:id="925919633">
              <w:marLeft w:val="0"/>
              <w:marRight w:val="0"/>
              <w:marTop w:val="0"/>
              <w:marBottom w:val="0"/>
              <w:divBdr>
                <w:top w:val="none" w:sz="0" w:space="0" w:color="auto"/>
                <w:left w:val="none" w:sz="0" w:space="0" w:color="auto"/>
                <w:bottom w:val="none" w:sz="0" w:space="0" w:color="auto"/>
                <w:right w:val="none" w:sz="0" w:space="0" w:color="auto"/>
              </w:divBdr>
              <w:divsChild>
                <w:div w:id="969482777">
                  <w:marLeft w:val="0"/>
                  <w:marRight w:val="0"/>
                  <w:marTop w:val="0"/>
                  <w:marBottom w:val="0"/>
                  <w:divBdr>
                    <w:top w:val="none" w:sz="0" w:space="0" w:color="auto"/>
                    <w:left w:val="none" w:sz="0" w:space="0" w:color="auto"/>
                    <w:bottom w:val="none" w:sz="0" w:space="0" w:color="auto"/>
                    <w:right w:val="none" w:sz="0" w:space="0" w:color="auto"/>
                  </w:divBdr>
                </w:div>
              </w:divsChild>
            </w:div>
            <w:div w:id="1003514673">
              <w:marLeft w:val="0"/>
              <w:marRight w:val="0"/>
              <w:marTop w:val="0"/>
              <w:marBottom w:val="0"/>
              <w:divBdr>
                <w:top w:val="none" w:sz="0" w:space="0" w:color="auto"/>
                <w:left w:val="none" w:sz="0" w:space="0" w:color="auto"/>
                <w:bottom w:val="none" w:sz="0" w:space="0" w:color="auto"/>
                <w:right w:val="none" w:sz="0" w:space="0" w:color="auto"/>
              </w:divBdr>
              <w:divsChild>
                <w:div w:id="997997150">
                  <w:marLeft w:val="0"/>
                  <w:marRight w:val="0"/>
                  <w:marTop w:val="0"/>
                  <w:marBottom w:val="0"/>
                  <w:divBdr>
                    <w:top w:val="none" w:sz="0" w:space="0" w:color="auto"/>
                    <w:left w:val="none" w:sz="0" w:space="0" w:color="auto"/>
                    <w:bottom w:val="none" w:sz="0" w:space="0" w:color="auto"/>
                    <w:right w:val="none" w:sz="0" w:space="0" w:color="auto"/>
                  </w:divBdr>
                </w:div>
              </w:divsChild>
            </w:div>
            <w:div w:id="1072431652">
              <w:marLeft w:val="0"/>
              <w:marRight w:val="0"/>
              <w:marTop w:val="0"/>
              <w:marBottom w:val="0"/>
              <w:divBdr>
                <w:top w:val="none" w:sz="0" w:space="0" w:color="auto"/>
                <w:left w:val="none" w:sz="0" w:space="0" w:color="auto"/>
                <w:bottom w:val="none" w:sz="0" w:space="0" w:color="auto"/>
                <w:right w:val="none" w:sz="0" w:space="0" w:color="auto"/>
              </w:divBdr>
              <w:divsChild>
                <w:div w:id="776557148">
                  <w:marLeft w:val="0"/>
                  <w:marRight w:val="0"/>
                  <w:marTop w:val="0"/>
                  <w:marBottom w:val="0"/>
                  <w:divBdr>
                    <w:top w:val="none" w:sz="0" w:space="0" w:color="auto"/>
                    <w:left w:val="none" w:sz="0" w:space="0" w:color="auto"/>
                    <w:bottom w:val="none" w:sz="0" w:space="0" w:color="auto"/>
                    <w:right w:val="none" w:sz="0" w:space="0" w:color="auto"/>
                  </w:divBdr>
                </w:div>
              </w:divsChild>
            </w:div>
            <w:div w:id="2006129992">
              <w:marLeft w:val="0"/>
              <w:marRight w:val="0"/>
              <w:marTop w:val="0"/>
              <w:marBottom w:val="0"/>
              <w:divBdr>
                <w:top w:val="none" w:sz="0" w:space="0" w:color="auto"/>
                <w:left w:val="none" w:sz="0" w:space="0" w:color="auto"/>
                <w:bottom w:val="none" w:sz="0" w:space="0" w:color="auto"/>
                <w:right w:val="none" w:sz="0" w:space="0" w:color="auto"/>
              </w:divBdr>
              <w:divsChild>
                <w:div w:id="2984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107284">
      <w:bodyDiv w:val="1"/>
      <w:marLeft w:val="0"/>
      <w:marRight w:val="0"/>
      <w:marTop w:val="0"/>
      <w:marBottom w:val="0"/>
      <w:divBdr>
        <w:top w:val="none" w:sz="0" w:space="0" w:color="auto"/>
        <w:left w:val="none" w:sz="0" w:space="0" w:color="auto"/>
        <w:bottom w:val="none" w:sz="0" w:space="0" w:color="auto"/>
        <w:right w:val="none" w:sz="0" w:space="0" w:color="auto"/>
      </w:divBdr>
    </w:div>
    <w:div w:id="1679455092">
      <w:bodyDiv w:val="1"/>
      <w:marLeft w:val="0"/>
      <w:marRight w:val="0"/>
      <w:marTop w:val="0"/>
      <w:marBottom w:val="0"/>
      <w:divBdr>
        <w:top w:val="none" w:sz="0" w:space="0" w:color="auto"/>
        <w:left w:val="none" w:sz="0" w:space="0" w:color="auto"/>
        <w:bottom w:val="none" w:sz="0" w:space="0" w:color="auto"/>
        <w:right w:val="none" w:sz="0" w:space="0" w:color="auto"/>
      </w:divBdr>
    </w:div>
    <w:div w:id="1684045221">
      <w:bodyDiv w:val="1"/>
      <w:marLeft w:val="0"/>
      <w:marRight w:val="0"/>
      <w:marTop w:val="0"/>
      <w:marBottom w:val="0"/>
      <w:divBdr>
        <w:top w:val="none" w:sz="0" w:space="0" w:color="auto"/>
        <w:left w:val="none" w:sz="0" w:space="0" w:color="auto"/>
        <w:bottom w:val="none" w:sz="0" w:space="0" w:color="auto"/>
        <w:right w:val="none" w:sz="0" w:space="0" w:color="auto"/>
      </w:divBdr>
    </w:div>
    <w:div w:id="1693997376">
      <w:bodyDiv w:val="1"/>
      <w:marLeft w:val="0"/>
      <w:marRight w:val="0"/>
      <w:marTop w:val="0"/>
      <w:marBottom w:val="0"/>
      <w:divBdr>
        <w:top w:val="none" w:sz="0" w:space="0" w:color="auto"/>
        <w:left w:val="none" w:sz="0" w:space="0" w:color="auto"/>
        <w:bottom w:val="none" w:sz="0" w:space="0" w:color="auto"/>
        <w:right w:val="none" w:sz="0" w:space="0" w:color="auto"/>
      </w:divBdr>
    </w:div>
    <w:div w:id="1726221858">
      <w:bodyDiv w:val="1"/>
      <w:marLeft w:val="0"/>
      <w:marRight w:val="0"/>
      <w:marTop w:val="0"/>
      <w:marBottom w:val="0"/>
      <w:divBdr>
        <w:top w:val="none" w:sz="0" w:space="0" w:color="auto"/>
        <w:left w:val="none" w:sz="0" w:space="0" w:color="auto"/>
        <w:bottom w:val="none" w:sz="0" w:space="0" w:color="auto"/>
        <w:right w:val="none" w:sz="0" w:space="0" w:color="auto"/>
      </w:divBdr>
    </w:div>
    <w:div w:id="1732577807">
      <w:bodyDiv w:val="1"/>
      <w:marLeft w:val="0"/>
      <w:marRight w:val="0"/>
      <w:marTop w:val="0"/>
      <w:marBottom w:val="0"/>
      <w:divBdr>
        <w:top w:val="none" w:sz="0" w:space="0" w:color="auto"/>
        <w:left w:val="none" w:sz="0" w:space="0" w:color="auto"/>
        <w:bottom w:val="none" w:sz="0" w:space="0" w:color="auto"/>
        <w:right w:val="none" w:sz="0" w:space="0" w:color="auto"/>
      </w:divBdr>
    </w:div>
    <w:div w:id="1754086137">
      <w:bodyDiv w:val="1"/>
      <w:marLeft w:val="0"/>
      <w:marRight w:val="0"/>
      <w:marTop w:val="0"/>
      <w:marBottom w:val="0"/>
      <w:divBdr>
        <w:top w:val="none" w:sz="0" w:space="0" w:color="auto"/>
        <w:left w:val="none" w:sz="0" w:space="0" w:color="auto"/>
        <w:bottom w:val="none" w:sz="0" w:space="0" w:color="auto"/>
        <w:right w:val="none" w:sz="0" w:space="0" w:color="auto"/>
      </w:divBdr>
    </w:div>
    <w:div w:id="1771655650">
      <w:bodyDiv w:val="1"/>
      <w:marLeft w:val="0"/>
      <w:marRight w:val="0"/>
      <w:marTop w:val="0"/>
      <w:marBottom w:val="0"/>
      <w:divBdr>
        <w:top w:val="none" w:sz="0" w:space="0" w:color="auto"/>
        <w:left w:val="none" w:sz="0" w:space="0" w:color="auto"/>
        <w:bottom w:val="none" w:sz="0" w:space="0" w:color="auto"/>
        <w:right w:val="none" w:sz="0" w:space="0" w:color="auto"/>
      </w:divBdr>
      <w:divsChild>
        <w:div w:id="1054547589">
          <w:marLeft w:val="0"/>
          <w:marRight w:val="0"/>
          <w:marTop w:val="0"/>
          <w:marBottom w:val="0"/>
          <w:divBdr>
            <w:top w:val="none" w:sz="0" w:space="0" w:color="auto"/>
            <w:left w:val="none" w:sz="0" w:space="0" w:color="auto"/>
            <w:bottom w:val="none" w:sz="0" w:space="0" w:color="auto"/>
            <w:right w:val="none" w:sz="0" w:space="0" w:color="auto"/>
          </w:divBdr>
        </w:div>
        <w:div w:id="1196112843">
          <w:marLeft w:val="0"/>
          <w:marRight w:val="0"/>
          <w:marTop w:val="0"/>
          <w:marBottom w:val="0"/>
          <w:divBdr>
            <w:top w:val="none" w:sz="0" w:space="0" w:color="auto"/>
            <w:left w:val="none" w:sz="0" w:space="0" w:color="auto"/>
            <w:bottom w:val="none" w:sz="0" w:space="0" w:color="auto"/>
            <w:right w:val="none" w:sz="0" w:space="0" w:color="auto"/>
          </w:divBdr>
          <w:divsChild>
            <w:div w:id="152590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914602">
      <w:bodyDiv w:val="1"/>
      <w:marLeft w:val="0"/>
      <w:marRight w:val="0"/>
      <w:marTop w:val="0"/>
      <w:marBottom w:val="0"/>
      <w:divBdr>
        <w:top w:val="none" w:sz="0" w:space="0" w:color="auto"/>
        <w:left w:val="none" w:sz="0" w:space="0" w:color="auto"/>
        <w:bottom w:val="none" w:sz="0" w:space="0" w:color="auto"/>
        <w:right w:val="none" w:sz="0" w:space="0" w:color="auto"/>
      </w:divBdr>
    </w:div>
    <w:div w:id="1799955940">
      <w:bodyDiv w:val="1"/>
      <w:marLeft w:val="0"/>
      <w:marRight w:val="0"/>
      <w:marTop w:val="0"/>
      <w:marBottom w:val="0"/>
      <w:divBdr>
        <w:top w:val="none" w:sz="0" w:space="0" w:color="auto"/>
        <w:left w:val="none" w:sz="0" w:space="0" w:color="auto"/>
        <w:bottom w:val="none" w:sz="0" w:space="0" w:color="auto"/>
        <w:right w:val="none" w:sz="0" w:space="0" w:color="auto"/>
      </w:divBdr>
    </w:div>
    <w:div w:id="1850483236">
      <w:bodyDiv w:val="1"/>
      <w:marLeft w:val="0"/>
      <w:marRight w:val="0"/>
      <w:marTop w:val="0"/>
      <w:marBottom w:val="0"/>
      <w:divBdr>
        <w:top w:val="none" w:sz="0" w:space="0" w:color="auto"/>
        <w:left w:val="none" w:sz="0" w:space="0" w:color="auto"/>
        <w:bottom w:val="none" w:sz="0" w:space="0" w:color="auto"/>
        <w:right w:val="none" w:sz="0" w:space="0" w:color="auto"/>
      </w:divBdr>
    </w:div>
    <w:div w:id="1874153999">
      <w:bodyDiv w:val="1"/>
      <w:marLeft w:val="0"/>
      <w:marRight w:val="0"/>
      <w:marTop w:val="0"/>
      <w:marBottom w:val="0"/>
      <w:divBdr>
        <w:top w:val="none" w:sz="0" w:space="0" w:color="auto"/>
        <w:left w:val="none" w:sz="0" w:space="0" w:color="auto"/>
        <w:bottom w:val="none" w:sz="0" w:space="0" w:color="auto"/>
        <w:right w:val="none" w:sz="0" w:space="0" w:color="auto"/>
      </w:divBdr>
    </w:div>
    <w:div w:id="1878739937">
      <w:bodyDiv w:val="1"/>
      <w:marLeft w:val="0"/>
      <w:marRight w:val="0"/>
      <w:marTop w:val="0"/>
      <w:marBottom w:val="0"/>
      <w:divBdr>
        <w:top w:val="none" w:sz="0" w:space="0" w:color="auto"/>
        <w:left w:val="none" w:sz="0" w:space="0" w:color="auto"/>
        <w:bottom w:val="none" w:sz="0" w:space="0" w:color="auto"/>
        <w:right w:val="none" w:sz="0" w:space="0" w:color="auto"/>
      </w:divBdr>
    </w:div>
    <w:div w:id="1892036193">
      <w:bodyDiv w:val="1"/>
      <w:marLeft w:val="0"/>
      <w:marRight w:val="0"/>
      <w:marTop w:val="0"/>
      <w:marBottom w:val="0"/>
      <w:divBdr>
        <w:top w:val="none" w:sz="0" w:space="0" w:color="auto"/>
        <w:left w:val="none" w:sz="0" w:space="0" w:color="auto"/>
        <w:bottom w:val="none" w:sz="0" w:space="0" w:color="auto"/>
        <w:right w:val="none" w:sz="0" w:space="0" w:color="auto"/>
      </w:divBdr>
    </w:div>
    <w:div w:id="1912691333">
      <w:bodyDiv w:val="1"/>
      <w:marLeft w:val="0"/>
      <w:marRight w:val="0"/>
      <w:marTop w:val="0"/>
      <w:marBottom w:val="0"/>
      <w:divBdr>
        <w:top w:val="none" w:sz="0" w:space="0" w:color="auto"/>
        <w:left w:val="none" w:sz="0" w:space="0" w:color="auto"/>
        <w:bottom w:val="none" w:sz="0" w:space="0" w:color="auto"/>
        <w:right w:val="none" w:sz="0" w:space="0" w:color="auto"/>
      </w:divBdr>
    </w:div>
    <w:div w:id="1916547864">
      <w:bodyDiv w:val="1"/>
      <w:marLeft w:val="0"/>
      <w:marRight w:val="0"/>
      <w:marTop w:val="0"/>
      <w:marBottom w:val="0"/>
      <w:divBdr>
        <w:top w:val="none" w:sz="0" w:space="0" w:color="auto"/>
        <w:left w:val="none" w:sz="0" w:space="0" w:color="auto"/>
        <w:bottom w:val="none" w:sz="0" w:space="0" w:color="auto"/>
        <w:right w:val="none" w:sz="0" w:space="0" w:color="auto"/>
      </w:divBdr>
    </w:div>
    <w:div w:id="1971940098">
      <w:bodyDiv w:val="1"/>
      <w:marLeft w:val="0"/>
      <w:marRight w:val="0"/>
      <w:marTop w:val="0"/>
      <w:marBottom w:val="0"/>
      <w:divBdr>
        <w:top w:val="none" w:sz="0" w:space="0" w:color="auto"/>
        <w:left w:val="none" w:sz="0" w:space="0" w:color="auto"/>
        <w:bottom w:val="none" w:sz="0" w:space="0" w:color="auto"/>
        <w:right w:val="none" w:sz="0" w:space="0" w:color="auto"/>
      </w:divBdr>
    </w:div>
    <w:div w:id="1996638726">
      <w:bodyDiv w:val="1"/>
      <w:marLeft w:val="0"/>
      <w:marRight w:val="0"/>
      <w:marTop w:val="0"/>
      <w:marBottom w:val="0"/>
      <w:divBdr>
        <w:top w:val="none" w:sz="0" w:space="0" w:color="auto"/>
        <w:left w:val="none" w:sz="0" w:space="0" w:color="auto"/>
        <w:bottom w:val="none" w:sz="0" w:space="0" w:color="auto"/>
        <w:right w:val="none" w:sz="0" w:space="0" w:color="auto"/>
      </w:divBdr>
    </w:div>
    <w:div w:id="2036421216">
      <w:bodyDiv w:val="1"/>
      <w:marLeft w:val="0"/>
      <w:marRight w:val="0"/>
      <w:marTop w:val="0"/>
      <w:marBottom w:val="0"/>
      <w:divBdr>
        <w:top w:val="none" w:sz="0" w:space="0" w:color="auto"/>
        <w:left w:val="none" w:sz="0" w:space="0" w:color="auto"/>
        <w:bottom w:val="none" w:sz="0" w:space="0" w:color="auto"/>
        <w:right w:val="none" w:sz="0" w:space="0" w:color="auto"/>
      </w:divBdr>
    </w:div>
    <w:div w:id="2065717205">
      <w:bodyDiv w:val="1"/>
      <w:marLeft w:val="0"/>
      <w:marRight w:val="0"/>
      <w:marTop w:val="0"/>
      <w:marBottom w:val="0"/>
      <w:divBdr>
        <w:top w:val="none" w:sz="0" w:space="0" w:color="auto"/>
        <w:left w:val="none" w:sz="0" w:space="0" w:color="auto"/>
        <w:bottom w:val="none" w:sz="0" w:space="0" w:color="auto"/>
        <w:right w:val="none" w:sz="0" w:space="0" w:color="auto"/>
      </w:divBdr>
    </w:div>
    <w:div w:id="2112356994">
      <w:bodyDiv w:val="1"/>
      <w:marLeft w:val="0"/>
      <w:marRight w:val="0"/>
      <w:marTop w:val="0"/>
      <w:marBottom w:val="0"/>
      <w:divBdr>
        <w:top w:val="none" w:sz="0" w:space="0" w:color="auto"/>
        <w:left w:val="none" w:sz="0" w:space="0" w:color="auto"/>
        <w:bottom w:val="none" w:sz="0" w:space="0" w:color="auto"/>
        <w:right w:val="none" w:sz="0" w:space="0" w:color="auto"/>
      </w:divBdr>
    </w:div>
    <w:div w:id="2119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ezamowienia.gov.pl/mp-client/search/list/ocds-148610-2ffd5494-f675-42a0-966b-6d120b4480cd" TargetMode="External"/><Relationship Id="rId21" Type="http://schemas.openxmlformats.org/officeDocument/2006/relationships/hyperlink" Target="https://sip.lex.pl/"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mp-client/search/list/ocds-148610-2ffd5494-f675-42a0-966b-6d120b4480cd"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mp-client/search/list/ocds-148610-2ffd5494-f675-42a0-966b-6d120b4480c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ezamowienia.gov.pl/mp-client/search/list/ocds-148610-2ffd5494-f675-42a0-966b-6d120b4480cd" TargetMode="External"/><Relationship Id="rId32" Type="http://schemas.openxmlformats.org/officeDocument/2006/relationships/hyperlink" Target="https://sip.lex.p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ezamowienia.gov.pl/mp-client/search/list/ocds-148610-2ffd5494-f675-42a0-966b-6d120b4480cd" TargetMode="External"/><Relationship Id="rId36"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ezamowienia.gov.pl/mp-client/search/list/ocds-148610-2ffd5494-f675-42a0-966b-6d120b4480cd" TargetMode="External"/><Relationship Id="rId30" Type="http://schemas.openxmlformats.org/officeDocument/2006/relationships/hyperlink" Target="mailto:rodo@optinex.pl" TargetMode="External"/><Relationship Id="rId35" Type="http://schemas.openxmlformats.org/officeDocument/2006/relationships/header" Target="header1.xml"/><Relationship Id="rId8" Type="http://schemas.openxmlformats.org/officeDocument/2006/relationships/hyperlink" Target="http://www.nbp.pl/"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8725DA-AAB0-46B9-9D6F-D3EBDB9A8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35</Pages>
  <Words>13753</Words>
  <Characters>82521</Characters>
  <Application>Microsoft Office Word</Application>
  <DocSecurity>0</DocSecurity>
  <Lines>687</Lines>
  <Paragraphs>192</Paragraphs>
  <ScaleCrop>false</ScaleCrop>
  <HeadingPairs>
    <vt:vector size="2" baseType="variant">
      <vt:variant>
        <vt:lpstr>Tytuł</vt:lpstr>
      </vt:variant>
      <vt:variant>
        <vt:i4>1</vt:i4>
      </vt:variant>
    </vt:vector>
  </HeadingPairs>
  <TitlesOfParts>
    <vt:vector size="1" baseType="lpstr">
      <vt:lpstr>ZATWIERDZAM</vt:lpstr>
    </vt:vector>
  </TitlesOfParts>
  <Company>Hewlett-Packard Company</Company>
  <LinksUpToDate>false</LinksUpToDate>
  <CharactersWithSpaces>96082</CharactersWithSpaces>
  <SharedDoc>false</SharedDoc>
  <HLinks>
    <vt:vector size="162" baseType="variant">
      <vt:variant>
        <vt:i4>65623</vt:i4>
      </vt:variant>
      <vt:variant>
        <vt:i4>78</vt:i4>
      </vt:variant>
      <vt:variant>
        <vt:i4>0</vt:i4>
      </vt:variant>
      <vt:variant>
        <vt:i4>5</vt:i4>
      </vt:variant>
      <vt:variant>
        <vt:lpwstr>https://sip.lex.pl/</vt:lpwstr>
      </vt:variant>
      <vt:variant>
        <vt:lpwstr>/document/19062514?cm=DOCUMENT</vt:lpwstr>
      </vt:variant>
      <vt:variant>
        <vt:i4>131152</vt:i4>
      </vt:variant>
      <vt:variant>
        <vt:i4>75</vt:i4>
      </vt:variant>
      <vt:variant>
        <vt:i4>0</vt:i4>
      </vt:variant>
      <vt:variant>
        <vt:i4>5</vt:i4>
      </vt:variant>
      <vt:variant>
        <vt:lpwstr>https://sip.lex.pl/</vt:lpwstr>
      </vt:variant>
      <vt:variant>
        <vt:lpwstr>/document/17938059?cm=DOCUMENT</vt:lpwstr>
      </vt:variant>
      <vt:variant>
        <vt:i4>1441820</vt:i4>
      </vt:variant>
      <vt:variant>
        <vt:i4>72</vt:i4>
      </vt:variant>
      <vt:variant>
        <vt:i4>0</vt:i4>
      </vt:variant>
      <vt:variant>
        <vt:i4>5</vt:i4>
      </vt:variant>
      <vt:variant>
        <vt:lpwstr>https://ezamowienia.gov.pl/mp-client/search/list/ocds-148610-2ffd5494-f675-42a0-966b-6d120b4480cd</vt:lpwstr>
      </vt:variant>
      <vt:variant>
        <vt:lpwstr/>
      </vt:variant>
      <vt:variant>
        <vt:i4>1441820</vt:i4>
      </vt:variant>
      <vt:variant>
        <vt:i4>69</vt:i4>
      </vt:variant>
      <vt:variant>
        <vt:i4>0</vt:i4>
      </vt:variant>
      <vt:variant>
        <vt:i4>5</vt:i4>
      </vt:variant>
      <vt:variant>
        <vt:lpwstr>https://ezamowienia.gov.pl/mp-client/search/list/ocds-148610-2ffd5494-f675-42a0-966b-6d120b4480cd</vt:lpwstr>
      </vt:variant>
      <vt:variant>
        <vt:lpwstr/>
      </vt:variant>
      <vt:variant>
        <vt:i4>1441820</vt:i4>
      </vt:variant>
      <vt:variant>
        <vt:i4>66</vt:i4>
      </vt:variant>
      <vt:variant>
        <vt:i4>0</vt:i4>
      </vt:variant>
      <vt:variant>
        <vt:i4>5</vt:i4>
      </vt:variant>
      <vt:variant>
        <vt:lpwstr>https://ezamowienia.gov.pl/mp-client/search/list/ocds-148610-2ffd5494-f675-42a0-966b-6d120b4480cd</vt:lpwstr>
      </vt:variant>
      <vt:variant>
        <vt:lpwstr/>
      </vt:variant>
      <vt:variant>
        <vt:i4>1441820</vt:i4>
      </vt:variant>
      <vt:variant>
        <vt:i4>63</vt:i4>
      </vt:variant>
      <vt:variant>
        <vt:i4>0</vt:i4>
      </vt:variant>
      <vt:variant>
        <vt:i4>5</vt:i4>
      </vt:variant>
      <vt:variant>
        <vt:lpwstr>https://ezamowienia.gov.pl/mp-client/search/list/ocds-148610-2ffd5494-f675-42a0-966b-6d120b4480cd</vt:lpwstr>
      </vt:variant>
      <vt:variant>
        <vt:lpwstr/>
      </vt:variant>
      <vt:variant>
        <vt:i4>1441820</vt:i4>
      </vt:variant>
      <vt:variant>
        <vt:i4>60</vt:i4>
      </vt:variant>
      <vt:variant>
        <vt:i4>0</vt:i4>
      </vt:variant>
      <vt:variant>
        <vt:i4>5</vt:i4>
      </vt:variant>
      <vt:variant>
        <vt:lpwstr>https://ezamowienia.gov.pl/mp-client/search/list/ocds-148610-2ffd5494-f675-42a0-966b-6d120b4480cd</vt:lpwstr>
      </vt:variant>
      <vt:variant>
        <vt:lpwstr/>
      </vt:variant>
      <vt:variant>
        <vt:i4>1441820</vt:i4>
      </vt:variant>
      <vt:variant>
        <vt:i4>57</vt:i4>
      </vt:variant>
      <vt:variant>
        <vt:i4>0</vt:i4>
      </vt:variant>
      <vt:variant>
        <vt:i4>5</vt:i4>
      </vt:variant>
      <vt:variant>
        <vt:lpwstr>https://ezamowienia.gov.pl/mp-client/search/list/ocds-148610-2ffd5494-f675-42a0-966b-6d120b4480cd</vt:lpwstr>
      </vt:variant>
      <vt:variant>
        <vt:lpwstr/>
      </vt:variant>
      <vt:variant>
        <vt:i4>393298</vt:i4>
      </vt:variant>
      <vt:variant>
        <vt:i4>54</vt:i4>
      </vt:variant>
      <vt:variant>
        <vt:i4>0</vt:i4>
      </vt:variant>
      <vt:variant>
        <vt:i4>5</vt:i4>
      </vt:variant>
      <vt:variant>
        <vt:lpwstr>https://sip.lex.pl/</vt:lpwstr>
      </vt:variant>
      <vt:variant>
        <vt:lpwstr>/document/17337528?cm=DOCUMENT</vt:lpwstr>
      </vt:variant>
      <vt:variant>
        <vt:i4>393298</vt:i4>
      </vt:variant>
      <vt:variant>
        <vt:i4>51</vt:i4>
      </vt:variant>
      <vt:variant>
        <vt:i4>0</vt:i4>
      </vt:variant>
      <vt:variant>
        <vt:i4>5</vt:i4>
      </vt:variant>
      <vt:variant>
        <vt:lpwstr>https://sip.lex.pl/</vt:lpwstr>
      </vt:variant>
      <vt:variant>
        <vt:lpwstr>/document/17337528?cm=DOCUMENT</vt:lpwstr>
      </vt:variant>
      <vt:variant>
        <vt:i4>589852</vt:i4>
      </vt:variant>
      <vt:variant>
        <vt:i4>48</vt:i4>
      </vt:variant>
      <vt:variant>
        <vt:i4>0</vt:i4>
      </vt:variant>
      <vt:variant>
        <vt:i4>5</vt:i4>
      </vt:variant>
      <vt:variant>
        <vt:lpwstr>https://sip.lex.pl/</vt:lpwstr>
      </vt:variant>
      <vt:variant>
        <vt:lpwstr>/document/16798683?unitId=art(270)&amp;cm=DOCUMENT</vt:lpwstr>
      </vt:variant>
      <vt:variant>
        <vt:i4>393242</vt:i4>
      </vt:variant>
      <vt:variant>
        <vt:i4>45</vt:i4>
      </vt:variant>
      <vt:variant>
        <vt:i4>0</vt:i4>
      </vt:variant>
      <vt:variant>
        <vt:i4>5</vt:i4>
      </vt:variant>
      <vt:variant>
        <vt:lpwstr>https://sip.lex.pl/</vt:lpwstr>
      </vt:variant>
      <vt:variant>
        <vt:lpwstr>/document/16798683?unitId=art(286)&amp;cm=DOCUMENT</vt:lpwstr>
      </vt:variant>
      <vt:variant>
        <vt:i4>458778</vt:i4>
      </vt:variant>
      <vt:variant>
        <vt:i4>42</vt:i4>
      </vt:variant>
      <vt:variant>
        <vt:i4>0</vt:i4>
      </vt:variant>
      <vt:variant>
        <vt:i4>5</vt:i4>
      </vt:variant>
      <vt:variant>
        <vt:lpwstr>https://sip.lex.pl/</vt:lpwstr>
      </vt:variant>
      <vt:variant>
        <vt:lpwstr>/document/16798683?unitId=art(296)&amp;cm=DOCUMENT</vt:lpwstr>
      </vt:variant>
      <vt:variant>
        <vt:i4>4915229</vt:i4>
      </vt:variant>
      <vt:variant>
        <vt:i4>39</vt:i4>
      </vt:variant>
      <vt:variant>
        <vt:i4>0</vt:i4>
      </vt:variant>
      <vt:variant>
        <vt:i4>5</vt:i4>
      </vt:variant>
      <vt:variant>
        <vt:lpwstr>https://sip.lex.pl/</vt:lpwstr>
      </vt:variant>
      <vt:variant>
        <vt:lpwstr>/document/17896506?unitId=art(9)ust(2)&amp;cm=DOCUMENT</vt:lpwstr>
      </vt:variant>
      <vt:variant>
        <vt:i4>7077997</vt:i4>
      </vt:variant>
      <vt:variant>
        <vt:i4>36</vt:i4>
      </vt:variant>
      <vt:variant>
        <vt:i4>0</vt:i4>
      </vt:variant>
      <vt:variant>
        <vt:i4>5</vt:i4>
      </vt:variant>
      <vt:variant>
        <vt:lpwstr>https://sip.lex.pl/</vt:lpwstr>
      </vt:variant>
      <vt:variant>
        <vt:lpwstr>/document/16798683?unitId=art(115)par(20)&amp;cm=DOCUMENT</vt:lpwstr>
      </vt:variant>
      <vt:variant>
        <vt:i4>458773</vt:i4>
      </vt:variant>
      <vt:variant>
        <vt:i4>33</vt:i4>
      </vt:variant>
      <vt:variant>
        <vt:i4>0</vt:i4>
      </vt:variant>
      <vt:variant>
        <vt:i4>5</vt:i4>
      </vt:variant>
      <vt:variant>
        <vt:lpwstr>https://sip.lex.pl/</vt:lpwstr>
      </vt:variant>
      <vt:variant>
        <vt:lpwstr>/document/16798683?unitId=art(299)&amp;cm=DOCUMENT</vt:lpwstr>
      </vt:variant>
      <vt:variant>
        <vt:i4>3801148</vt:i4>
      </vt:variant>
      <vt:variant>
        <vt:i4>30</vt:i4>
      </vt:variant>
      <vt:variant>
        <vt:i4>0</vt:i4>
      </vt:variant>
      <vt:variant>
        <vt:i4>5</vt:i4>
      </vt:variant>
      <vt:variant>
        <vt:lpwstr>https://sip.lex.pl/</vt:lpwstr>
      </vt:variant>
      <vt:variant>
        <vt:lpwstr>/document/16798683?unitId=art(165(a))&amp;cm=DOCUMENT</vt:lpwstr>
      </vt:variant>
      <vt:variant>
        <vt:i4>21</vt:i4>
      </vt:variant>
      <vt:variant>
        <vt:i4>27</vt:i4>
      </vt:variant>
      <vt:variant>
        <vt:i4>0</vt:i4>
      </vt:variant>
      <vt:variant>
        <vt:i4>5</vt:i4>
      </vt:variant>
      <vt:variant>
        <vt:lpwstr>https://sip.lex.pl/</vt:lpwstr>
      </vt:variant>
      <vt:variant>
        <vt:lpwstr>/document/17712396?unitId=art(54)ust(1)&amp;cm=DOCUMENT</vt:lpwstr>
      </vt:variant>
      <vt:variant>
        <vt:i4>3276905</vt:i4>
      </vt:variant>
      <vt:variant>
        <vt:i4>24</vt:i4>
      </vt:variant>
      <vt:variant>
        <vt:i4>0</vt:i4>
      </vt:variant>
      <vt:variant>
        <vt:i4>5</vt:i4>
      </vt:variant>
      <vt:variant>
        <vt:lpwstr>https://sip.lex.pl/</vt:lpwstr>
      </vt:variant>
      <vt:variant>
        <vt:lpwstr>/document/17631344?unitId=art(46)&amp;cm=DOCUMENT</vt:lpwstr>
      </vt:variant>
      <vt:variant>
        <vt:i4>3145790</vt:i4>
      </vt:variant>
      <vt:variant>
        <vt:i4>21</vt:i4>
      </vt:variant>
      <vt:variant>
        <vt:i4>0</vt:i4>
      </vt:variant>
      <vt:variant>
        <vt:i4>5</vt:i4>
      </vt:variant>
      <vt:variant>
        <vt:lpwstr>https://sip.lex.pl/</vt:lpwstr>
      </vt:variant>
      <vt:variant>
        <vt:lpwstr>/document/17631344?unitId=art(250(a))&amp;cm=DOCUMENT</vt:lpwstr>
      </vt:variant>
      <vt:variant>
        <vt:i4>786452</vt:i4>
      </vt:variant>
      <vt:variant>
        <vt:i4>18</vt:i4>
      </vt:variant>
      <vt:variant>
        <vt:i4>0</vt:i4>
      </vt:variant>
      <vt:variant>
        <vt:i4>5</vt:i4>
      </vt:variant>
      <vt:variant>
        <vt:lpwstr>https://sip.lex.pl/</vt:lpwstr>
      </vt:variant>
      <vt:variant>
        <vt:lpwstr>/document/16798683?unitId=art(228)&amp;cm=DOCUMENT</vt:lpwstr>
      </vt:variant>
      <vt:variant>
        <vt:i4>3407920</vt:i4>
      </vt:variant>
      <vt:variant>
        <vt:i4>15</vt:i4>
      </vt:variant>
      <vt:variant>
        <vt:i4>0</vt:i4>
      </vt:variant>
      <vt:variant>
        <vt:i4>5</vt:i4>
      </vt:variant>
      <vt:variant>
        <vt:lpwstr>https://sip.lex.pl/</vt:lpwstr>
      </vt:variant>
      <vt:variant>
        <vt:lpwstr>/document/16798683?unitId=art(189(a))&amp;cm=DOCUMENT</vt:lpwstr>
      </vt:variant>
      <vt:variant>
        <vt:i4>720916</vt:i4>
      </vt:variant>
      <vt:variant>
        <vt:i4>12</vt:i4>
      </vt:variant>
      <vt:variant>
        <vt:i4>0</vt:i4>
      </vt:variant>
      <vt:variant>
        <vt:i4>5</vt:i4>
      </vt:variant>
      <vt:variant>
        <vt:lpwstr>https://sip.lex.pl/</vt:lpwstr>
      </vt:variant>
      <vt:variant>
        <vt:lpwstr>/document/16798683?unitId=art(258)&amp;cm=DOCUMENT</vt:lpwstr>
      </vt:variant>
      <vt:variant>
        <vt:i4>6946928</vt:i4>
      </vt:variant>
      <vt:variant>
        <vt:i4>9</vt:i4>
      </vt:variant>
      <vt:variant>
        <vt:i4>0</vt:i4>
      </vt:variant>
      <vt:variant>
        <vt:i4>5</vt:i4>
      </vt:variant>
      <vt:variant>
        <vt:lpwstr>http://www.nbp.pl/</vt:lpwstr>
      </vt:variant>
      <vt:variant>
        <vt:lpwstr/>
      </vt:variant>
      <vt:variant>
        <vt:i4>1441820</vt:i4>
      </vt:variant>
      <vt:variant>
        <vt:i4>6</vt:i4>
      </vt:variant>
      <vt:variant>
        <vt:i4>0</vt:i4>
      </vt:variant>
      <vt:variant>
        <vt:i4>5</vt:i4>
      </vt:variant>
      <vt:variant>
        <vt:lpwstr>https://ezamowienia.gov.pl/mp-client/search/list/ocds-148610-2ffd5494-f675-42a0-966b-6d120b4480cd</vt:lpwstr>
      </vt:variant>
      <vt:variant>
        <vt:lpwstr/>
      </vt:variant>
      <vt:variant>
        <vt:i4>6619155</vt:i4>
      </vt:variant>
      <vt:variant>
        <vt:i4>3</vt:i4>
      </vt:variant>
      <vt:variant>
        <vt:i4>0</vt:i4>
      </vt:variant>
      <vt:variant>
        <vt:i4>5</vt:i4>
      </vt:variant>
      <vt:variant>
        <vt:lpwstr>mailto:sekretariat@spk.podlaskie.eu</vt:lpwstr>
      </vt:variant>
      <vt:variant>
        <vt:lpwstr/>
      </vt:variant>
      <vt:variant>
        <vt:i4>6553662</vt:i4>
      </vt:variant>
      <vt:variant>
        <vt:i4>0</vt:i4>
      </vt:variant>
      <vt:variant>
        <vt:i4>0</vt:i4>
      </vt:variant>
      <vt:variant>
        <vt:i4>5</vt:i4>
      </vt:variant>
      <vt:variant>
        <vt:lpwstr>http://www.spk.org.pl/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ZATWIERDZAM</dc:title>
  <dc:subject/>
  <dc:creator>Anna Ceckowska</dc:creator>
  <cp:keywords/>
  <cp:lastModifiedBy>SPK Turtul</cp:lastModifiedBy>
  <cp:revision>41</cp:revision>
  <cp:lastPrinted>2026-03-19T09:54:00Z</cp:lastPrinted>
  <dcterms:created xsi:type="dcterms:W3CDTF">2026-02-12T18:23:00Z</dcterms:created>
  <dcterms:modified xsi:type="dcterms:W3CDTF">2026-03-23T07:42:00Z</dcterms:modified>
</cp:coreProperties>
</file>