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9352F8F" w14:textId="77777777" w:rsidR="00387D23" w:rsidRPr="004250AC" w:rsidRDefault="00387D23" w:rsidP="004250AC">
      <w:pPr>
        <w:pStyle w:val="Nagwek"/>
        <w:jc w:val="right"/>
        <w:rPr>
          <w:b/>
          <w:bCs/>
          <w:i/>
          <w:iCs/>
          <w:sz w:val="20"/>
          <w:szCs w:val="20"/>
        </w:rPr>
      </w:pPr>
      <w:r w:rsidRPr="004250AC">
        <w:rPr>
          <w:b/>
          <w:bCs/>
          <w:i/>
          <w:iCs/>
          <w:sz w:val="20"/>
          <w:szCs w:val="20"/>
        </w:rPr>
        <w:t>Zał. nr 7 do swz projekt umowy</w:t>
      </w:r>
    </w:p>
    <w:p w14:paraId="61289912" w14:textId="77777777" w:rsidR="00573D8C" w:rsidRPr="004250AC" w:rsidRDefault="00573D8C" w:rsidP="004250AC">
      <w:pPr>
        <w:pStyle w:val="Default"/>
        <w:rPr>
          <w:rFonts w:ascii="Times New Roman" w:hAnsi="Times New Roman" w:cs="Times New Roman"/>
        </w:rPr>
      </w:pPr>
    </w:p>
    <w:p w14:paraId="2977A502" w14:textId="27F30721" w:rsidR="00573D8C" w:rsidRPr="004250AC" w:rsidRDefault="00573D8C" w:rsidP="004250AC">
      <w:pPr>
        <w:jc w:val="center"/>
        <w:rPr>
          <w:b/>
          <w:bCs/>
          <w:sz w:val="28"/>
          <w:szCs w:val="28"/>
        </w:rPr>
      </w:pPr>
      <w:r w:rsidRPr="004250AC">
        <w:rPr>
          <w:sz w:val="28"/>
          <w:szCs w:val="28"/>
        </w:rPr>
        <w:t xml:space="preserve"> </w:t>
      </w:r>
      <w:r w:rsidRPr="004250AC">
        <w:rPr>
          <w:b/>
          <w:bCs/>
          <w:sz w:val="28"/>
          <w:szCs w:val="28"/>
        </w:rPr>
        <w:t xml:space="preserve">Umowa </w:t>
      </w:r>
      <w:r w:rsidRPr="004250AC">
        <w:rPr>
          <w:rFonts w:eastAsia="Humanist777L2-BoldB"/>
          <w:b/>
          <w:bCs/>
          <w:sz w:val="28"/>
          <w:szCs w:val="28"/>
        </w:rPr>
        <w:t xml:space="preserve">Nr  </w:t>
      </w:r>
      <w:r w:rsidRPr="004250AC">
        <w:rPr>
          <w:b/>
          <w:bCs/>
          <w:sz w:val="28"/>
          <w:szCs w:val="28"/>
        </w:rPr>
        <w:t>ZP/02/AEC/2026</w:t>
      </w:r>
    </w:p>
    <w:p w14:paraId="6D851FBA" w14:textId="6E020AD3" w:rsidR="00573D8C" w:rsidRPr="004250AC" w:rsidRDefault="00573D8C" w:rsidP="004250AC">
      <w:pPr>
        <w:pStyle w:val="Default"/>
        <w:jc w:val="center"/>
        <w:rPr>
          <w:rFonts w:ascii="Times New Roman" w:hAnsi="Times New Roman" w:cs="Times New Roman"/>
        </w:rPr>
      </w:pPr>
    </w:p>
    <w:p w14:paraId="48E03451" w14:textId="4388A438" w:rsidR="00485637" w:rsidRPr="004250AC" w:rsidRDefault="004250AC" w:rsidP="004250AC">
      <w:pPr>
        <w:pStyle w:val="Default"/>
        <w:jc w:val="both"/>
        <w:rPr>
          <w:rFonts w:ascii="Times New Roman" w:hAnsi="Times New Roman" w:cs="Times New Roman"/>
        </w:rPr>
      </w:pPr>
      <w:r w:rsidRPr="004250AC">
        <w:rPr>
          <w:rFonts w:ascii="Times New Roman" w:hAnsi="Times New Roman" w:cs="Times New Roman"/>
        </w:rPr>
        <w:t>w</w:t>
      </w:r>
      <w:r w:rsidR="00573D8C" w:rsidRPr="004250AC">
        <w:rPr>
          <w:rFonts w:ascii="Times New Roman" w:hAnsi="Times New Roman" w:cs="Times New Roman"/>
        </w:rPr>
        <w:t xml:space="preserve"> dniu </w:t>
      </w:r>
      <w:r w:rsidRPr="004250AC">
        <w:rPr>
          <w:rFonts w:ascii="Times New Roman" w:hAnsi="Times New Roman" w:cs="Times New Roman"/>
        </w:rPr>
        <w:t xml:space="preserve">……….. </w:t>
      </w:r>
      <w:r w:rsidR="00573D8C" w:rsidRPr="004250AC">
        <w:rPr>
          <w:rFonts w:ascii="Times New Roman" w:hAnsi="Times New Roman" w:cs="Times New Roman"/>
        </w:rPr>
        <w:t>202</w:t>
      </w:r>
      <w:r w:rsidR="00485637" w:rsidRPr="004250AC">
        <w:rPr>
          <w:rFonts w:ascii="Times New Roman" w:hAnsi="Times New Roman" w:cs="Times New Roman"/>
        </w:rPr>
        <w:t>6</w:t>
      </w:r>
      <w:r w:rsidR="00573D8C" w:rsidRPr="004250AC">
        <w:rPr>
          <w:rFonts w:ascii="Times New Roman" w:hAnsi="Times New Roman" w:cs="Times New Roman"/>
        </w:rPr>
        <w:t xml:space="preserve"> roku pomiędzy </w:t>
      </w:r>
    </w:p>
    <w:p w14:paraId="0F9B37CC" w14:textId="77777777" w:rsidR="00485637" w:rsidRPr="004250AC" w:rsidRDefault="00485637" w:rsidP="004250AC">
      <w:pPr>
        <w:rPr>
          <w:b/>
          <w:bCs/>
        </w:rPr>
      </w:pPr>
    </w:p>
    <w:p w14:paraId="06AD99A7" w14:textId="59AE5261" w:rsidR="00485637" w:rsidRPr="004250AC" w:rsidRDefault="00485637" w:rsidP="004250AC">
      <w:r w:rsidRPr="004250AC">
        <w:rPr>
          <w:b/>
          <w:bCs/>
        </w:rPr>
        <w:t>AEC Spółka z o.o.</w:t>
      </w:r>
    </w:p>
    <w:p w14:paraId="4CEC57D6" w14:textId="77777777" w:rsidR="00485637" w:rsidRPr="004250AC" w:rsidRDefault="00485637" w:rsidP="004250AC">
      <w:r w:rsidRPr="004250AC">
        <w:t>z/s ul. Stefana Batorego 24, 34-120 Andrychów, KRS 0000801197</w:t>
      </w:r>
    </w:p>
    <w:p w14:paraId="21F2811D" w14:textId="77777777" w:rsidR="00485637" w:rsidRPr="004250AC" w:rsidRDefault="00485637" w:rsidP="004250AC">
      <w:r w:rsidRPr="004250AC">
        <w:t>NIP 5512641420, REGON 384207730</w:t>
      </w:r>
    </w:p>
    <w:p w14:paraId="6F4FFD3D" w14:textId="77777777" w:rsidR="00485637" w:rsidRPr="004250AC" w:rsidRDefault="00485637" w:rsidP="004250AC">
      <w:r w:rsidRPr="004250AC">
        <w:rPr>
          <w:u w:val="single"/>
        </w:rPr>
        <w:t>adres do korespondencji:</w:t>
      </w:r>
      <w:r w:rsidRPr="004250AC">
        <w:t xml:space="preserve"> ul. Krakowska 83, 34-120 Andrychów</w:t>
      </w:r>
    </w:p>
    <w:p w14:paraId="6AB306D7" w14:textId="6C74C262" w:rsidR="00485637" w:rsidRPr="004250AC" w:rsidRDefault="00485637" w:rsidP="004250AC">
      <w:r w:rsidRPr="004250AC">
        <w:t>reprezentowaną przez</w:t>
      </w:r>
    </w:p>
    <w:p w14:paraId="711A65B5" w14:textId="7FCAA7F1" w:rsidR="00485637" w:rsidRDefault="00485637" w:rsidP="004250AC">
      <w:pPr>
        <w:pStyle w:val="NormalnyWeb"/>
        <w:shd w:val="clear" w:color="auto" w:fill="FFFFFF"/>
        <w:spacing w:before="0" w:after="0"/>
        <w:ind w:right="150"/>
      </w:pPr>
      <w:r w:rsidRPr="004250AC">
        <w:t xml:space="preserve">Pana Mirosława  Nowak </w:t>
      </w:r>
      <w:r w:rsidR="0063663B">
        <w:t>-</w:t>
      </w:r>
      <w:r w:rsidRPr="004250AC">
        <w:t xml:space="preserve"> Prezesa Zarządu</w:t>
      </w:r>
    </w:p>
    <w:p w14:paraId="399E2476" w14:textId="39750756" w:rsidR="0063663B" w:rsidRPr="00AF32ED" w:rsidRDefault="0063663B" w:rsidP="004250AC">
      <w:pPr>
        <w:pStyle w:val="NormalnyWeb"/>
        <w:shd w:val="clear" w:color="auto" w:fill="FFFFFF"/>
        <w:spacing w:before="0" w:after="0"/>
        <w:ind w:right="150"/>
      </w:pPr>
      <w:r w:rsidRPr="00AF32ED">
        <w:t>Pana Mirosława Gibas – Wiceprezesa Zarządu</w:t>
      </w:r>
    </w:p>
    <w:p w14:paraId="271F1AC2" w14:textId="3884C2D2" w:rsidR="00573D8C" w:rsidRPr="00AF32ED" w:rsidRDefault="00485637" w:rsidP="004250AC">
      <w:pPr>
        <w:pStyle w:val="NormalnyWeb"/>
        <w:shd w:val="clear" w:color="auto" w:fill="FFFFFF"/>
        <w:spacing w:before="0" w:after="0"/>
        <w:ind w:right="150"/>
        <w:rPr>
          <w:u w:val="single"/>
        </w:rPr>
      </w:pPr>
      <w:r w:rsidRPr="00AF32ED">
        <w:rPr>
          <w:u w:val="single"/>
        </w:rPr>
        <w:t xml:space="preserve">zwaną dalej </w:t>
      </w:r>
      <w:r w:rsidR="00573D8C" w:rsidRPr="00AF32ED">
        <w:rPr>
          <w:b/>
          <w:bCs/>
          <w:i/>
          <w:iCs/>
          <w:u w:val="single"/>
        </w:rPr>
        <w:t>„Zamawiający</w:t>
      </w:r>
      <w:r w:rsidRPr="00AF32ED">
        <w:rPr>
          <w:b/>
          <w:bCs/>
          <w:i/>
          <w:iCs/>
          <w:u w:val="single"/>
        </w:rPr>
        <w:t>m</w:t>
      </w:r>
      <w:r w:rsidR="00573D8C" w:rsidRPr="00AF32ED">
        <w:rPr>
          <w:b/>
          <w:bCs/>
          <w:i/>
          <w:iCs/>
          <w:u w:val="single"/>
        </w:rPr>
        <w:t>”,</w:t>
      </w:r>
      <w:r w:rsidR="00573D8C" w:rsidRPr="00AF32ED">
        <w:rPr>
          <w:u w:val="single"/>
        </w:rPr>
        <w:t xml:space="preserve"> </w:t>
      </w:r>
    </w:p>
    <w:p w14:paraId="59008AEB" w14:textId="77777777" w:rsidR="00485637" w:rsidRPr="004250AC" w:rsidRDefault="00485637" w:rsidP="004250AC">
      <w:pPr>
        <w:pStyle w:val="Default"/>
        <w:rPr>
          <w:rFonts w:ascii="Times New Roman" w:hAnsi="Times New Roman" w:cs="Times New Roman"/>
        </w:rPr>
      </w:pPr>
    </w:p>
    <w:p w14:paraId="77F17E85" w14:textId="77777777" w:rsidR="00485637" w:rsidRPr="004250AC" w:rsidRDefault="00573D8C" w:rsidP="004250AC">
      <w:pPr>
        <w:pStyle w:val="Default"/>
        <w:rPr>
          <w:rFonts w:ascii="Times New Roman" w:hAnsi="Times New Roman" w:cs="Times New Roman"/>
        </w:rPr>
      </w:pPr>
      <w:r w:rsidRPr="004250AC">
        <w:rPr>
          <w:rFonts w:ascii="Times New Roman" w:hAnsi="Times New Roman" w:cs="Times New Roman"/>
        </w:rPr>
        <w:t>a</w:t>
      </w:r>
      <w:r w:rsidR="00485637" w:rsidRPr="004250AC">
        <w:rPr>
          <w:rFonts w:ascii="Times New Roman" w:hAnsi="Times New Roman" w:cs="Times New Roman"/>
        </w:rPr>
        <w:t xml:space="preserve"> ………………………………………………………………………………………..</w:t>
      </w:r>
      <w:r w:rsidRPr="004250AC">
        <w:rPr>
          <w:rFonts w:ascii="Times New Roman" w:hAnsi="Times New Roman" w:cs="Times New Roman"/>
        </w:rPr>
        <w:t xml:space="preserve">, </w:t>
      </w:r>
    </w:p>
    <w:p w14:paraId="4F023E1D" w14:textId="77777777" w:rsidR="00485637" w:rsidRPr="004250AC" w:rsidRDefault="00573D8C" w:rsidP="004250AC">
      <w:pPr>
        <w:pStyle w:val="Default"/>
        <w:rPr>
          <w:rFonts w:ascii="Times New Roman" w:hAnsi="Times New Roman" w:cs="Times New Roman"/>
        </w:rPr>
      </w:pPr>
      <w:r w:rsidRPr="004250AC">
        <w:rPr>
          <w:rFonts w:ascii="Times New Roman" w:hAnsi="Times New Roman" w:cs="Times New Roman"/>
        </w:rPr>
        <w:t xml:space="preserve">dalej zwanym </w:t>
      </w:r>
      <w:r w:rsidRPr="004250AC">
        <w:rPr>
          <w:rFonts w:ascii="Times New Roman" w:hAnsi="Times New Roman" w:cs="Times New Roman"/>
          <w:b/>
          <w:bCs/>
          <w:i/>
          <w:iCs/>
        </w:rPr>
        <w:t>„Wykonawcą”,</w:t>
      </w:r>
      <w:r w:rsidRPr="004250AC">
        <w:rPr>
          <w:rFonts w:ascii="Times New Roman" w:hAnsi="Times New Roman" w:cs="Times New Roman"/>
        </w:rPr>
        <w:t xml:space="preserve"> </w:t>
      </w:r>
    </w:p>
    <w:p w14:paraId="70912992" w14:textId="77777777" w:rsidR="00485637" w:rsidRPr="004250AC" w:rsidRDefault="00485637" w:rsidP="004250AC">
      <w:pPr>
        <w:pStyle w:val="Default"/>
        <w:rPr>
          <w:rFonts w:ascii="Times New Roman" w:hAnsi="Times New Roman" w:cs="Times New Roman"/>
        </w:rPr>
      </w:pPr>
    </w:p>
    <w:p w14:paraId="7D4013EB" w14:textId="2415BA19" w:rsidR="00573D8C" w:rsidRPr="004250AC" w:rsidRDefault="00573D8C" w:rsidP="004250AC">
      <w:pPr>
        <w:pStyle w:val="Default"/>
        <w:rPr>
          <w:rFonts w:ascii="Times New Roman" w:hAnsi="Times New Roman" w:cs="Times New Roman"/>
        </w:rPr>
      </w:pPr>
      <w:r w:rsidRPr="004250AC">
        <w:rPr>
          <w:rFonts w:ascii="Times New Roman" w:hAnsi="Times New Roman" w:cs="Times New Roman"/>
        </w:rPr>
        <w:t>łącznie zwanymi „Stronami”, a odrębnie też „Stroną”,</w:t>
      </w:r>
    </w:p>
    <w:p w14:paraId="45A00A24" w14:textId="77777777" w:rsidR="00485637" w:rsidRPr="004250AC" w:rsidRDefault="00485637" w:rsidP="004250AC">
      <w:pPr>
        <w:pStyle w:val="Default"/>
        <w:rPr>
          <w:rFonts w:ascii="Times New Roman" w:hAnsi="Times New Roman" w:cs="Times New Roman"/>
        </w:rPr>
      </w:pPr>
    </w:p>
    <w:p w14:paraId="6B4E28BA" w14:textId="77777777" w:rsidR="00485637" w:rsidRPr="004250AC" w:rsidRDefault="00485637" w:rsidP="004250AC">
      <w:pPr>
        <w:pStyle w:val="Default"/>
        <w:rPr>
          <w:rFonts w:ascii="Times New Roman" w:hAnsi="Times New Roman" w:cs="Times New Roman"/>
        </w:rPr>
      </w:pPr>
    </w:p>
    <w:p w14:paraId="1E49179C" w14:textId="307D4D2D" w:rsidR="00573D8C" w:rsidRPr="004250AC" w:rsidRDefault="00573D8C" w:rsidP="004250AC">
      <w:pPr>
        <w:pStyle w:val="Default"/>
        <w:jc w:val="both"/>
        <w:rPr>
          <w:rFonts w:ascii="Times New Roman" w:hAnsi="Times New Roman" w:cs="Times New Roman"/>
        </w:rPr>
      </w:pPr>
      <w:r w:rsidRPr="004250AC">
        <w:rPr>
          <w:rFonts w:ascii="Times New Roman" w:hAnsi="Times New Roman" w:cs="Times New Roman"/>
        </w:rPr>
        <w:t xml:space="preserve">na podstawie dokonanego przez Zamawiającego wyboru oferty Wykonawcy w trybie podstawowym zgodnie z ustawą z dnia 11 września 2019 r. Prawo zamówień publicznych (tekst jednolity: Dz. U. z 2024r. poz. 1320 z późn. zm., dalej: </w:t>
      </w:r>
      <w:r w:rsidRPr="004250AC">
        <w:rPr>
          <w:rFonts w:ascii="Times New Roman" w:hAnsi="Times New Roman" w:cs="Times New Roman"/>
          <w:i/>
          <w:iCs/>
        </w:rPr>
        <w:t>„ustawa Pzp”</w:t>
      </w:r>
      <w:r w:rsidRPr="004250AC">
        <w:rPr>
          <w:rFonts w:ascii="Times New Roman" w:hAnsi="Times New Roman" w:cs="Times New Roman"/>
        </w:rPr>
        <w:t xml:space="preserve">) została zawarta umowa następującej treści, dalej zwana </w:t>
      </w:r>
      <w:r w:rsidRPr="004250AC">
        <w:rPr>
          <w:rFonts w:ascii="Times New Roman" w:hAnsi="Times New Roman" w:cs="Times New Roman"/>
          <w:i/>
          <w:iCs/>
        </w:rPr>
        <w:t>„Umową”:</w:t>
      </w:r>
    </w:p>
    <w:p w14:paraId="16B0801A" w14:textId="77777777" w:rsidR="0000154D" w:rsidRDefault="0000154D" w:rsidP="004250AC">
      <w:pPr>
        <w:pStyle w:val="Default"/>
        <w:ind w:left="3"/>
        <w:jc w:val="center"/>
        <w:rPr>
          <w:rFonts w:ascii="Times New Roman" w:hAnsi="Times New Roman" w:cs="Times New Roman"/>
          <w:b/>
          <w:bCs/>
        </w:rPr>
      </w:pPr>
    </w:p>
    <w:p w14:paraId="751B6B40" w14:textId="4CFCBB76" w:rsidR="00573D8C" w:rsidRPr="004250AC" w:rsidRDefault="00573D8C" w:rsidP="004250AC">
      <w:pPr>
        <w:pStyle w:val="Default"/>
        <w:ind w:left="3"/>
        <w:jc w:val="center"/>
        <w:rPr>
          <w:rFonts w:ascii="Times New Roman" w:hAnsi="Times New Roman" w:cs="Times New Roman"/>
        </w:rPr>
      </w:pPr>
      <w:r w:rsidRPr="004250AC">
        <w:rPr>
          <w:rFonts w:ascii="Times New Roman" w:hAnsi="Times New Roman" w:cs="Times New Roman"/>
          <w:b/>
          <w:bCs/>
        </w:rPr>
        <w:t>§1</w:t>
      </w:r>
    </w:p>
    <w:p w14:paraId="37EE5D34" w14:textId="77777777" w:rsidR="00573D8C" w:rsidRPr="004250AC" w:rsidRDefault="00573D8C" w:rsidP="004250AC">
      <w:pPr>
        <w:pStyle w:val="Default"/>
        <w:jc w:val="center"/>
        <w:rPr>
          <w:rFonts w:ascii="Times New Roman" w:hAnsi="Times New Roman" w:cs="Times New Roman"/>
          <w:b/>
          <w:bCs/>
        </w:rPr>
      </w:pPr>
      <w:r w:rsidRPr="004250AC">
        <w:rPr>
          <w:rFonts w:ascii="Times New Roman" w:hAnsi="Times New Roman" w:cs="Times New Roman"/>
          <w:b/>
          <w:bCs/>
        </w:rPr>
        <w:t>Cel Umowy</w:t>
      </w:r>
    </w:p>
    <w:p w14:paraId="45D8DAC9" w14:textId="77777777" w:rsidR="00485637" w:rsidRPr="004250AC" w:rsidRDefault="00485637" w:rsidP="004250AC">
      <w:pPr>
        <w:pStyle w:val="Default"/>
        <w:jc w:val="center"/>
        <w:rPr>
          <w:rFonts w:ascii="Times New Roman" w:hAnsi="Times New Roman" w:cs="Times New Roman"/>
        </w:rPr>
      </w:pPr>
    </w:p>
    <w:p w14:paraId="684613A7" w14:textId="269FCDBD" w:rsidR="00485637" w:rsidRPr="004250AC" w:rsidRDefault="00573D8C">
      <w:pPr>
        <w:pStyle w:val="Default"/>
        <w:numPr>
          <w:ilvl w:val="0"/>
          <w:numId w:val="2"/>
        </w:numPr>
        <w:ind w:left="284" w:hanging="284"/>
        <w:jc w:val="both"/>
        <w:rPr>
          <w:rFonts w:ascii="Times New Roman" w:hAnsi="Times New Roman" w:cs="Times New Roman"/>
        </w:rPr>
      </w:pPr>
      <w:r w:rsidRPr="004250AC">
        <w:rPr>
          <w:rFonts w:ascii="Times New Roman" w:hAnsi="Times New Roman" w:cs="Times New Roman"/>
        </w:rPr>
        <w:t xml:space="preserve">Celem Umowy </w:t>
      </w:r>
      <w:r w:rsidR="00485637" w:rsidRPr="004250AC">
        <w:rPr>
          <w:rFonts w:ascii="Times New Roman" w:hAnsi="Times New Roman" w:cs="Times New Roman"/>
        </w:rPr>
        <w:t xml:space="preserve">jest </w:t>
      </w:r>
      <w:r w:rsidR="00485637" w:rsidRPr="004250AC">
        <w:rPr>
          <w:rFonts w:ascii="Times New Roman" w:eastAsia="Humanist777L2-BoldB" w:hAnsi="Times New Roman" w:cs="Times New Roman"/>
        </w:rPr>
        <w:t>„</w:t>
      </w:r>
      <w:r w:rsidR="00485637" w:rsidRPr="004250AC">
        <w:rPr>
          <w:rFonts w:ascii="Times New Roman" w:hAnsi="Times New Roman" w:cs="Times New Roman"/>
          <w:b/>
          <w:bCs/>
          <w:i/>
          <w:iCs/>
        </w:rPr>
        <w:t xml:space="preserve">Modernizacja istniejącej napowietrznej sieci cieplnej – kierunek </w:t>
      </w:r>
      <w:r w:rsidR="00CF5BAF">
        <w:rPr>
          <w:rFonts w:ascii="Times New Roman" w:hAnsi="Times New Roman" w:cs="Times New Roman"/>
          <w:b/>
          <w:bCs/>
          <w:i/>
          <w:iCs/>
        </w:rPr>
        <w:br/>
      </w:r>
      <w:r w:rsidR="00485637" w:rsidRPr="004250AC">
        <w:rPr>
          <w:rFonts w:ascii="Times New Roman" w:hAnsi="Times New Roman" w:cs="Times New Roman"/>
          <w:b/>
          <w:bCs/>
          <w:i/>
          <w:iCs/>
        </w:rPr>
        <w:t>ul. 1 Maja”.</w:t>
      </w:r>
    </w:p>
    <w:p w14:paraId="70E10F28" w14:textId="231FAE23" w:rsidR="00485637" w:rsidRPr="004250AC" w:rsidRDefault="00485637">
      <w:pPr>
        <w:pStyle w:val="Default"/>
        <w:numPr>
          <w:ilvl w:val="0"/>
          <w:numId w:val="2"/>
        </w:numPr>
        <w:ind w:left="284" w:hanging="284"/>
        <w:jc w:val="both"/>
        <w:rPr>
          <w:rFonts w:ascii="Times New Roman" w:hAnsi="Times New Roman" w:cs="Times New Roman"/>
        </w:rPr>
      </w:pPr>
      <w:r w:rsidRPr="004250AC">
        <w:rPr>
          <w:rFonts w:ascii="Times New Roman" w:hAnsi="Times New Roman" w:cs="Times New Roman"/>
        </w:rPr>
        <w:t xml:space="preserve">Nazwa w projekcie technicznym: </w:t>
      </w:r>
      <w:r w:rsidRPr="004250AC">
        <w:rPr>
          <w:rFonts w:ascii="Times New Roman" w:hAnsi="Times New Roman" w:cs="Times New Roman"/>
          <w:b/>
          <w:bCs/>
          <w:i/>
        </w:rPr>
        <w:t xml:space="preserve">Remont modernizacyjny sieci ciepłowniczej napowietrznej 2 x DN150 mm w rejonie ul. 1 Maja w Andrychowie, </w:t>
      </w:r>
      <w:r w:rsidR="00573D8C" w:rsidRPr="004250AC">
        <w:rPr>
          <w:rFonts w:ascii="Times New Roman" w:hAnsi="Times New Roman" w:cs="Times New Roman"/>
        </w:rPr>
        <w:t>dalej zwanego też „zadaniem inwestycyjnym” lub „inwestycją”.</w:t>
      </w:r>
    </w:p>
    <w:p w14:paraId="51136B50" w14:textId="2A9D178E" w:rsidR="00573D8C" w:rsidRPr="0087181E" w:rsidRDefault="00485637">
      <w:pPr>
        <w:pStyle w:val="Default"/>
        <w:numPr>
          <w:ilvl w:val="0"/>
          <w:numId w:val="2"/>
        </w:numPr>
        <w:ind w:left="284" w:hanging="284"/>
        <w:jc w:val="both"/>
        <w:rPr>
          <w:rFonts w:ascii="Times New Roman" w:hAnsi="Times New Roman" w:cs="Times New Roman"/>
        </w:rPr>
      </w:pPr>
      <w:r w:rsidRPr="004250AC">
        <w:rPr>
          <w:rFonts w:ascii="Times New Roman" w:hAnsi="Times New Roman" w:cs="Times New Roman"/>
        </w:rPr>
        <w:t>Z</w:t>
      </w:r>
      <w:r w:rsidRPr="004250AC">
        <w:rPr>
          <w:rFonts w:ascii="Times New Roman" w:hAnsi="Times New Roman" w:cs="Times New Roman"/>
          <w:bCs/>
        </w:rPr>
        <w:t xml:space="preserve">amówienie realizowane jest w ramach Projektu pn.: </w:t>
      </w:r>
      <w:r w:rsidRPr="004250AC">
        <w:rPr>
          <w:rFonts w:ascii="Times New Roman" w:hAnsi="Times New Roman" w:cs="Times New Roman"/>
        </w:rPr>
        <w:t>„</w:t>
      </w:r>
      <w:r w:rsidRPr="004250AC">
        <w:rPr>
          <w:rFonts w:ascii="Times New Roman" w:hAnsi="Times New Roman" w:cs="Times New Roman"/>
          <w:b/>
          <w:bCs/>
          <w:i/>
          <w:iCs/>
        </w:rPr>
        <w:t>Przebudowa, budowa i modernizacja sieci cieplnej wraz z przyłączami w Andrychowie”</w:t>
      </w:r>
      <w:r w:rsidRPr="004250AC">
        <w:rPr>
          <w:rFonts w:ascii="Times New Roman" w:hAnsi="Times New Roman" w:cs="Times New Roman"/>
          <w:bCs/>
        </w:rPr>
        <w:t xml:space="preserve"> współfinansowanego ze środków Funduszu na rzecz Sprawiedliwej Transformacji w ramach programu Fundusze Europejskie dla Małopolski 2021-2027, Priorytet 8 Fundusze europejskie dla sprawiedliwej transformacji Małopolski Zachodniej, Działanie 8.11 Transformacja energetyczna, typ projektu D Rozwój systemów ciepłowniczych, Numer projektu: </w:t>
      </w:r>
      <w:r w:rsidRPr="004250AC">
        <w:rPr>
          <w:rFonts w:ascii="Times New Roman" w:hAnsi="Times New Roman" w:cs="Times New Roman"/>
        </w:rPr>
        <w:t>FEMP.08.11-IZ.00-0106/25</w:t>
      </w:r>
      <w:r w:rsidRPr="004250AC">
        <w:rPr>
          <w:rFonts w:ascii="Times New Roman" w:hAnsi="Times New Roman" w:cs="Times New Roman"/>
          <w:bCs/>
        </w:rPr>
        <w:t>.</w:t>
      </w:r>
    </w:p>
    <w:p w14:paraId="7108CC74" w14:textId="77777777" w:rsidR="00573D8C" w:rsidRPr="004250AC" w:rsidRDefault="00573D8C" w:rsidP="004250AC">
      <w:pPr>
        <w:pStyle w:val="Default"/>
        <w:ind w:left="3"/>
        <w:jc w:val="center"/>
        <w:rPr>
          <w:rFonts w:ascii="Times New Roman" w:hAnsi="Times New Roman" w:cs="Times New Roman"/>
        </w:rPr>
      </w:pPr>
      <w:r w:rsidRPr="004250AC">
        <w:rPr>
          <w:rFonts w:ascii="Times New Roman" w:hAnsi="Times New Roman" w:cs="Times New Roman"/>
          <w:b/>
          <w:bCs/>
        </w:rPr>
        <w:t>§2</w:t>
      </w:r>
    </w:p>
    <w:p w14:paraId="799869A9" w14:textId="77777777" w:rsidR="00573D8C" w:rsidRPr="004250AC" w:rsidRDefault="00573D8C" w:rsidP="004250AC">
      <w:pPr>
        <w:pStyle w:val="Default"/>
        <w:jc w:val="center"/>
        <w:rPr>
          <w:rFonts w:ascii="Times New Roman" w:hAnsi="Times New Roman" w:cs="Times New Roman"/>
          <w:b/>
          <w:bCs/>
        </w:rPr>
      </w:pPr>
      <w:r w:rsidRPr="004250AC">
        <w:rPr>
          <w:rFonts w:ascii="Times New Roman" w:hAnsi="Times New Roman" w:cs="Times New Roman"/>
          <w:b/>
          <w:bCs/>
        </w:rPr>
        <w:t>Przedmiot Umowy</w:t>
      </w:r>
    </w:p>
    <w:p w14:paraId="7E91B4D7" w14:textId="77777777" w:rsidR="00485637" w:rsidRPr="004250AC" w:rsidRDefault="00485637" w:rsidP="004250AC">
      <w:pPr>
        <w:pStyle w:val="Default"/>
        <w:jc w:val="center"/>
        <w:rPr>
          <w:rFonts w:ascii="Times New Roman" w:hAnsi="Times New Roman" w:cs="Times New Roman"/>
        </w:rPr>
      </w:pPr>
    </w:p>
    <w:p w14:paraId="345B57CA" w14:textId="5AAA07AE" w:rsidR="00485637" w:rsidRPr="004250AC" w:rsidRDefault="00573D8C">
      <w:pPr>
        <w:pStyle w:val="Default"/>
        <w:numPr>
          <w:ilvl w:val="0"/>
          <w:numId w:val="8"/>
        </w:numPr>
        <w:ind w:left="284" w:hanging="284"/>
        <w:jc w:val="both"/>
        <w:rPr>
          <w:rFonts w:ascii="Times New Roman" w:hAnsi="Times New Roman" w:cs="Times New Roman"/>
        </w:rPr>
      </w:pPr>
      <w:r w:rsidRPr="004250AC">
        <w:rPr>
          <w:rFonts w:ascii="Times New Roman" w:hAnsi="Times New Roman" w:cs="Times New Roman"/>
        </w:rPr>
        <w:t xml:space="preserve">Przedmiotem Umowy, do wykonania którego zobowiązany jest Wykonawca, jest realizacja zadania inwestycyjnego zgodnie z warunkami określonymi przez Zamawiającego, poprzez wykonanie robót budowlanych polegających na </w:t>
      </w:r>
      <w:r w:rsidR="003D36FB">
        <w:rPr>
          <w:rFonts w:ascii="Times New Roman" w:hAnsi="Times New Roman" w:cs="Times New Roman"/>
          <w:b/>
          <w:bCs/>
          <w:i/>
          <w:iCs/>
        </w:rPr>
        <w:t>Mo</w:t>
      </w:r>
      <w:r w:rsidR="00485637" w:rsidRPr="004250AC">
        <w:rPr>
          <w:rFonts w:ascii="Times New Roman" w:hAnsi="Times New Roman" w:cs="Times New Roman"/>
          <w:b/>
          <w:bCs/>
          <w:i/>
          <w:iCs/>
        </w:rPr>
        <w:t>dernizacji istniejącej napowietrznej sieci cieplnej – kierunek ul. 1 Maja.</w:t>
      </w:r>
    </w:p>
    <w:p w14:paraId="3FD6C242" w14:textId="040C91A9" w:rsidR="00485637" w:rsidRPr="00AF32ED" w:rsidRDefault="00573D8C">
      <w:pPr>
        <w:pStyle w:val="Default"/>
        <w:numPr>
          <w:ilvl w:val="0"/>
          <w:numId w:val="8"/>
        </w:numPr>
        <w:ind w:left="284" w:hanging="284"/>
        <w:jc w:val="both"/>
        <w:rPr>
          <w:rFonts w:ascii="Times New Roman" w:hAnsi="Times New Roman" w:cs="Times New Roman"/>
          <w:color w:val="auto"/>
        </w:rPr>
      </w:pPr>
      <w:r w:rsidRPr="004250AC">
        <w:rPr>
          <w:rFonts w:ascii="Times New Roman" w:hAnsi="Times New Roman" w:cs="Times New Roman"/>
        </w:rPr>
        <w:t xml:space="preserve">Planowana inwestycja zlokalizowana jest </w:t>
      </w:r>
      <w:r w:rsidRPr="00AF32ED">
        <w:rPr>
          <w:rFonts w:ascii="Times New Roman" w:hAnsi="Times New Roman" w:cs="Times New Roman"/>
        </w:rPr>
        <w:t xml:space="preserve">na działkach o </w:t>
      </w:r>
      <w:r w:rsidRPr="00AF32ED">
        <w:rPr>
          <w:rFonts w:ascii="Times New Roman" w:hAnsi="Times New Roman" w:cs="Times New Roman"/>
          <w:color w:val="auto"/>
        </w:rPr>
        <w:t>nr</w:t>
      </w:r>
      <w:r w:rsidR="003D36FB" w:rsidRPr="00AF32ED">
        <w:rPr>
          <w:rFonts w:ascii="Times New Roman" w:hAnsi="Times New Roman" w:cs="Times New Roman"/>
          <w:color w:val="auto"/>
        </w:rPr>
        <w:t xml:space="preserve"> 1920/163, 1920/231 i 1920/85 </w:t>
      </w:r>
      <w:r w:rsidRPr="00AF32ED">
        <w:rPr>
          <w:rFonts w:ascii="Times New Roman" w:hAnsi="Times New Roman" w:cs="Times New Roman"/>
          <w:color w:val="auto"/>
        </w:rPr>
        <w:t xml:space="preserve"> </w:t>
      </w:r>
      <w:r w:rsidR="00485637" w:rsidRPr="00AF32ED">
        <w:rPr>
          <w:rFonts w:ascii="Times New Roman" w:hAnsi="Times New Roman" w:cs="Times New Roman"/>
          <w:color w:val="auto"/>
        </w:rPr>
        <w:t xml:space="preserve">Andrychowie, </w:t>
      </w:r>
      <w:r w:rsidR="000E7075" w:rsidRPr="00AF32ED">
        <w:rPr>
          <w:rFonts w:ascii="Times New Roman" w:hAnsi="Times New Roman" w:cs="Times New Roman"/>
          <w:color w:val="auto"/>
        </w:rPr>
        <w:t>przy ulicy 1 Maja</w:t>
      </w:r>
      <w:r w:rsidR="00485637" w:rsidRPr="00AF32ED">
        <w:rPr>
          <w:rFonts w:ascii="Times New Roman" w:hAnsi="Times New Roman" w:cs="Times New Roman"/>
          <w:color w:val="auto"/>
        </w:rPr>
        <w:t>.</w:t>
      </w:r>
      <w:bookmarkStart w:id="0" w:name="_Hlk163046999"/>
    </w:p>
    <w:p w14:paraId="614FDCAF" w14:textId="34FE796F" w:rsidR="00F315DB" w:rsidRPr="00AF32ED" w:rsidRDefault="00485637">
      <w:pPr>
        <w:pStyle w:val="Default"/>
        <w:numPr>
          <w:ilvl w:val="0"/>
          <w:numId w:val="8"/>
        </w:numPr>
        <w:ind w:left="284" w:hanging="284"/>
        <w:jc w:val="both"/>
        <w:rPr>
          <w:rFonts w:ascii="Times New Roman" w:hAnsi="Times New Roman" w:cs="Times New Roman"/>
          <w:color w:val="auto"/>
        </w:rPr>
      </w:pPr>
      <w:r w:rsidRPr="00AF32ED">
        <w:rPr>
          <w:rFonts w:ascii="Times New Roman" w:hAnsi="Times New Roman" w:cs="Times New Roman"/>
          <w:color w:val="auto"/>
        </w:rPr>
        <w:lastRenderedPageBreak/>
        <w:t>P</w:t>
      </w:r>
      <w:bookmarkEnd w:id="0"/>
      <w:r w:rsidR="00F315DB" w:rsidRPr="00AF32ED">
        <w:rPr>
          <w:rFonts w:ascii="Times New Roman" w:hAnsi="Times New Roman" w:cs="Times New Roman"/>
          <w:color w:val="auto"/>
        </w:rPr>
        <w:t>rzedmiotem zadania jest modernizacja istniejącej, napowietrznej sieci cieplnej wysokoparametrowej o parametrach 130/70 st. C. Planuje się zastąpienie istniejących rurociągów tradycyjnych rurociągami w technologii rur preizolowanych naziemnych, wymianę zaworów oraz wykonanie remontu i zabezpieczenia antykorozyjnego istniejących podpór ciepłociągów.</w:t>
      </w:r>
    </w:p>
    <w:p w14:paraId="4FD20D20" w14:textId="77777777" w:rsidR="00F315DB" w:rsidRPr="00AF32ED" w:rsidRDefault="00F315DB">
      <w:pPr>
        <w:pStyle w:val="Default"/>
        <w:numPr>
          <w:ilvl w:val="0"/>
          <w:numId w:val="8"/>
        </w:numPr>
        <w:ind w:left="284" w:hanging="284"/>
        <w:jc w:val="both"/>
        <w:rPr>
          <w:rFonts w:ascii="Times New Roman" w:hAnsi="Times New Roman" w:cs="Times New Roman"/>
          <w:color w:val="auto"/>
        </w:rPr>
      </w:pPr>
      <w:r w:rsidRPr="00AF32ED">
        <w:rPr>
          <w:rFonts w:ascii="Times New Roman" w:hAnsi="Times New Roman" w:cs="Times New Roman"/>
          <w:color w:val="auto"/>
        </w:rPr>
        <w:t>Prace związane z wymianą rur ciepłociągu będą polegać na wymianie rur na istniejącej magistrali ciepłowniczej, posadowionej na estakadzie nośnej, bez naruszania konstrukcji samej estakady. Dotychczasowe rurociągi stalowe i izolacja termiczna w wersji tradycyjnej (wełna mineralna pod płaszczem z blachy ocynkowanej) zostaną wymienione na sieć cieplną w technologii rurociągów preizolowanych o średnicy 2xDn150 z odgałęzieniem 2xDn100.</w:t>
      </w:r>
    </w:p>
    <w:p w14:paraId="484E5F83" w14:textId="77777777" w:rsidR="00F315DB" w:rsidRPr="0087181E" w:rsidRDefault="00F315DB">
      <w:pPr>
        <w:pStyle w:val="Default"/>
        <w:numPr>
          <w:ilvl w:val="0"/>
          <w:numId w:val="8"/>
        </w:numPr>
        <w:ind w:left="284" w:hanging="284"/>
        <w:jc w:val="both"/>
        <w:rPr>
          <w:rFonts w:ascii="Times New Roman" w:hAnsi="Times New Roman" w:cs="Times New Roman"/>
          <w:color w:val="auto"/>
        </w:rPr>
      </w:pPr>
      <w:r w:rsidRPr="00AF32ED">
        <w:rPr>
          <w:rFonts w:ascii="Times New Roman" w:hAnsi="Times New Roman" w:cs="Times New Roman"/>
          <w:color w:val="auto"/>
        </w:rPr>
        <w:t xml:space="preserve">Powierzchnia obszaru związanego z realizacją inwestycji, dla którego Wnioskodawca dysponuje nieruchomościami wynosi 255 m2, zgodnie z trasą modernizowanego odcinka sieci cieplnej wskazanej dla kierunku 1 Maja (strefa </w:t>
      </w:r>
      <w:r w:rsidRPr="0087181E">
        <w:rPr>
          <w:rFonts w:ascii="Times New Roman" w:hAnsi="Times New Roman" w:cs="Times New Roman"/>
          <w:color w:val="auto"/>
        </w:rPr>
        <w:t>ochr. o szer. 1,5m wzdłuż 170m trasy).</w:t>
      </w:r>
    </w:p>
    <w:p w14:paraId="1BB656F5" w14:textId="5BA48B0C" w:rsidR="00485637" w:rsidRPr="0087181E" w:rsidRDefault="00F315DB">
      <w:pPr>
        <w:pStyle w:val="Default"/>
        <w:numPr>
          <w:ilvl w:val="0"/>
          <w:numId w:val="8"/>
        </w:numPr>
        <w:ind w:left="284" w:hanging="284"/>
        <w:jc w:val="both"/>
        <w:rPr>
          <w:rFonts w:ascii="Times New Roman" w:hAnsi="Times New Roman" w:cs="Times New Roman"/>
          <w:color w:val="auto"/>
        </w:rPr>
      </w:pPr>
      <w:r w:rsidRPr="0087181E">
        <w:rPr>
          <w:rFonts w:ascii="Times New Roman" w:hAnsi="Times New Roman" w:cs="Times New Roman"/>
          <w:color w:val="auto"/>
        </w:rPr>
        <w:t xml:space="preserve">Podstawą nabycia prawa do nieruch. jest pisemna zgoda oraz umowa dzierżawy </w:t>
      </w:r>
      <w:r w:rsidR="00CF5BAF" w:rsidRPr="0087181E">
        <w:rPr>
          <w:rFonts w:ascii="Times New Roman" w:hAnsi="Times New Roman" w:cs="Times New Roman"/>
          <w:color w:val="auto"/>
        </w:rPr>
        <w:br/>
      </w:r>
      <w:r w:rsidRPr="0087181E">
        <w:rPr>
          <w:rFonts w:ascii="Times New Roman" w:hAnsi="Times New Roman" w:cs="Times New Roman"/>
          <w:color w:val="auto"/>
        </w:rPr>
        <w:t>z właścicielem jednej z działek – Gminą Andrychów oraz umowa dzierżawy i umowa użytkowania dla pozostałych działek pomiędzy Wnioskodawcą a PGW Wody Polskie.</w:t>
      </w:r>
    </w:p>
    <w:p w14:paraId="1C0ACED1" w14:textId="26A65EE2" w:rsidR="00BD2E20" w:rsidRPr="0087181E" w:rsidRDefault="00485637">
      <w:pPr>
        <w:numPr>
          <w:ilvl w:val="0"/>
          <w:numId w:val="3"/>
        </w:numPr>
        <w:shd w:val="clear" w:color="auto" w:fill="FFFFFF" w:themeFill="background1"/>
        <w:ind w:left="567" w:hanging="283"/>
        <w:jc w:val="both"/>
        <w:rPr>
          <w:b/>
          <w:bCs/>
          <w:i/>
        </w:rPr>
      </w:pPr>
      <w:r w:rsidRPr="0087181E">
        <w:t>Zakres prac obejmuje w szczególności:</w:t>
      </w:r>
    </w:p>
    <w:p w14:paraId="16481196" w14:textId="069C7EBF" w:rsidR="00BD2E20" w:rsidRPr="0087181E" w:rsidRDefault="00BD2E20">
      <w:pPr>
        <w:numPr>
          <w:ilvl w:val="0"/>
          <w:numId w:val="4"/>
        </w:numPr>
        <w:shd w:val="clear" w:color="auto" w:fill="FFFFFF" w:themeFill="background1"/>
        <w:ind w:left="851" w:hanging="284"/>
        <w:jc w:val="both"/>
        <w:rPr>
          <w:b/>
          <w:bCs/>
          <w:i/>
        </w:rPr>
      </w:pPr>
      <w:r w:rsidRPr="007F679B">
        <w:rPr>
          <w:b/>
          <w:bCs/>
        </w:rPr>
        <w:t>Demontaż</w:t>
      </w:r>
      <w:r w:rsidRPr="007F679B">
        <w:t xml:space="preserve"> przewidzianych do wymiany odcinków rurociągów stalowych, płaszcza z</w:t>
      </w:r>
      <w:r w:rsidR="0000154D">
        <w:t> </w:t>
      </w:r>
      <w:r w:rsidRPr="007F679B">
        <w:t>blachy ocynkowanej, izolacji termicznej oraz ich utylizacja i złomowanie</w:t>
      </w:r>
      <w:r w:rsidRPr="0087181E">
        <w:t>,</w:t>
      </w:r>
    </w:p>
    <w:p w14:paraId="6092B8C4" w14:textId="52773ED3" w:rsidR="00485637" w:rsidRPr="0087181E" w:rsidRDefault="00485637">
      <w:pPr>
        <w:numPr>
          <w:ilvl w:val="0"/>
          <w:numId w:val="60"/>
        </w:numPr>
        <w:shd w:val="clear" w:color="auto" w:fill="FFFFFF" w:themeFill="background1"/>
        <w:ind w:left="851" w:hanging="284"/>
        <w:jc w:val="both"/>
        <w:rPr>
          <w:b/>
          <w:bCs/>
          <w:i/>
        </w:rPr>
      </w:pPr>
      <w:r w:rsidRPr="0087181E">
        <w:rPr>
          <w:b/>
          <w:bCs/>
        </w:rPr>
        <w:t>Wykonanie nowych rurociągów w technologii rur preizolowanych naziemnych</w:t>
      </w:r>
      <w:r w:rsidRPr="0087181E">
        <w:t xml:space="preserve">, </w:t>
      </w:r>
      <w:r w:rsidR="00CF5BAF" w:rsidRPr="0087181E">
        <w:br/>
      </w:r>
      <w:r w:rsidRPr="0087181E">
        <w:t>z pogrubioną warstwą izolacji (pianki) o zwiększonej izolacyjności cieplnej, w płaszczu PE (PE100 lub PE80) odpornym na promieniowanie UV.</w:t>
      </w:r>
    </w:p>
    <w:p w14:paraId="77C727D1" w14:textId="77777777" w:rsidR="00485637" w:rsidRPr="0087181E" w:rsidRDefault="00485637">
      <w:pPr>
        <w:numPr>
          <w:ilvl w:val="0"/>
          <w:numId w:val="3"/>
        </w:numPr>
        <w:shd w:val="clear" w:color="auto" w:fill="FFFFFF" w:themeFill="background1"/>
        <w:ind w:left="567" w:hanging="283"/>
        <w:jc w:val="both"/>
        <w:rPr>
          <w:b/>
          <w:bCs/>
          <w:i/>
        </w:rPr>
      </w:pPr>
      <w:r w:rsidRPr="0087181E">
        <w:rPr>
          <w:b/>
          <w:bCs/>
        </w:rPr>
        <w:t>Zastąpienie istniejących rurociągów</w:t>
      </w:r>
      <w:r w:rsidRPr="0087181E">
        <w:t xml:space="preserve"> siecią preizolowaną o parametrach:</w:t>
      </w:r>
    </w:p>
    <w:p w14:paraId="2E4F7D5B" w14:textId="5EFBECE9" w:rsidR="00485637" w:rsidRPr="0087181E" w:rsidRDefault="00485637">
      <w:pPr>
        <w:numPr>
          <w:ilvl w:val="0"/>
          <w:numId w:val="5"/>
        </w:numPr>
        <w:shd w:val="clear" w:color="auto" w:fill="FFFFFF" w:themeFill="background1"/>
        <w:ind w:left="851" w:hanging="284"/>
        <w:jc w:val="both"/>
        <w:rPr>
          <w:b/>
          <w:bCs/>
          <w:i/>
        </w:rPr>
      </w:pPr>
      <w:r w:rsidRPr="0087181E">
        <w:rPr>
          <w:b/>
          <w:bCs/>
        </w:rPr>
        <w:t>główny ciąg: 2 × DN150 mm</w:t>
      </w:r>
      <w:r w:rsidRPr="0087181E">
        <w:t xml:space="preserve">, </w:t>
      </w:r>
      <w:r w:rsidRPr="0087181E">
        <w:rPr>
          <w:b/>
          <w:bCs/>
        </w:rPr>
        <w:t>długość 125 m,</w:t>
      </w:r>
    </w:p>
    <w:p w14:paraId="3A88CC6C" w14:textId="2E6569BA" w:rsidR="00485637" w:rsidRPr="0087181E" w:rsidRDefault="00485637">
      <w:pPr>
        <w:numPr>
          <w:ilvl w:val="0"/>
          <w:numId w:val="5"/>
        </w:numPr>
        <w:shd w:val="clear" w:color="auto" w:fill="FFFFFF" w:themeFill="background1"/>
        <w:ind w:left="851" w:hanging="284"/>
        <w:jc w:val="both"/>
        <w:rPr>
          <w:b/>
          <w:bCs/>
          <w:i/>
        </w:rPr>
      </w:pPr>
      <w:r w:rsidRPr="0087181E">
        <w:rPr>
          <w:b/>
          <w:bCs/>
        </w:rPr>
        <w:t>odgałęzienie: 2 × DN100 mm, długość 45 m.</w:t>
      </w:r>
    </w:p>
    <w:p w14:paraId="2D172633" w14:textId="77777777" w:rsidR="00485637" w:rsidRPr="0087181E" w:rsidRDefault="00485637">
      <w:pPr>
        <w:numPr>
          <w:ilvl w:val="0"/>
          <w:numId w:val="3"/>
        </w:numPr>
        <w:shd w:val="clear" w:color="auto" w:fill="FFFFFF" w:themeFill="background1"/>
        <w:ind w:left="567" w:hanging="283"/>
        <w:jc w:val="both"/>
        <w:rPr>
          <w:b/>
          <w:bCs/>
          <w:i/>
        </w:rPr>
      </w:pPr>
      <w:r w:rsidRPr="0087181E">
        <w:rPr>
          <w:b/>
          <w:bCs/>
        </w:rPr>
        <w:t>Zabudowę zaworów i armatury</w:t>
      </w:r>
      <w:r w:rsidRPr="0087181E">
        <w:t>, zgodnie z projektem.</w:t>
      </w:r>
    </w:p>
    <w:p w14:paraId="6C2139A2" w14:textId="77777777" w:rsidR="00485637" w:rsidRPr="00AF32ED" w:rsidRDefault="00485637">
      <w:pPr>
        <w:numPr>
          <w:ilvl w:val="0"/>
          <w:numId w:val="3"/>
        </w:numPr>
        <w:shd w:val="clear" w:color="auto" w:fill="FFFFFF" w:themeFill="background1"/>
        <w:ind w:left="567" w:hanging="283"/>
        <w:jc w:val="both"/>
        <w:rPr>
          <w:b/>
          <w:bCs/>
          <w:i/>
        </w:rPr>
      </w:pPr>
      <w:r w:rsidRPr="00AF32ED">
        <w:rPr>
          <w:b/>
          <w:bCs/>
        </w:rPr>
        <w:t>Remont i zabezpieczenie antykorozyjne</w:t>
      </w:r>
      <w:r w:rsidRPr="00AF32ED">
        <w:t xml:space="preserve"> istniejących podpór ciepłociągu.</w:t>
      </w:r>
    </w:p>
    <w:p w14:paraId="51ACE427" w14:textId="77777777" w:rsidR="00485637" w:rsidRPr="00AF32ED" w:rsidRDefault="00485637">
      <w:pPr>
        <w:numPr>
          <w:ilvl w:val="0"/>
          <w:numId w:val="3"/>
        </w:numPr>
        <w:shd w:val="clear" w:color="auto" w:fill="FFFFFF" w:themeFill="background1"/>
        <w:ind w:left="567" w:hanging="283"/>
        <w:jc w:val="both"/>
        <w:rPr>
          <w:b/>
          <w:bCs/>
          <w:i/>
        </w:rPr>
      </w:pPr>
      <w:r w:rsidRPr="00AF32ED">
        <w:t xml:space="preserve">Prowadzenie prac w sposób </w:t>
      </w:r>
      <w:r w:rsidRPr="00AF32ED">
        <w:rPr>
          <w:b/>
          <w:bCs/>
        </w:rPr>
        <w:t>nienaruszający konstrukcji istniejącej estakady</w:t>
      </w:r>
      <w:r w:rsidRPr="00AF32ED">
        <w:t>, na której posadowiona jest sieć ciepłownicza.</w:t>
      </w:r>
    </w:p>
    <w:p w14:paraId="4D4BD5C7" w14:textId="2659157D" w:rsidR="00573D8C" w:rsidRPr="00AF32ED" w:rsidRDefault="00573D8C">
      <w:pPr>
        <w:pStyle w:val="Default"/>
        <w:numPr>
          <w:ilvl w:val="0"/>
          <w:numId w:val="8"/>
        </w:numPr>
        <w:shd w:val="clear" w:color="auto" w:fill="FFFFFF" w:themeFill="background1"/>
        <w:ind w:left="284" w:hanging="284"/>
        <w:jc w:val="both"/>
        <w:rPr>
          <w:rFonts w:ascii="Times New Roman" w:hAnsi="Times New Roman" w:cs="Times New Roman"/>
          <w:color w:val="auto"/>
        </w:rPr>
      </w:pPr>
      <w:r w:rsidRPr="004250AC">
        <w:rPr>
          <w:rFonts w:ascii="Times New Roman" w:hAnsi="Times New Roman" w:cs="Times New Roman"/>
          <w:color w:val="auto"/>
        </w:rPr>
        <w:t>Zakres przedmiotu zamówienia obejmuje</w:t>
      </w:r>
      <w:r w:rsidR="00BD2E20">
        <w:rPr>
          <w:rFonts w:ascii="Times New Roman" w:hAnsi="Times New Roman" w:cs="Times New Roman"/>
          <w:color w:val="auto"/>
        </w:rPr>
        <w:t xml:space="preserve"> także:</w:t>
      </w:r>
    </w:p>
    <w:p w14:paraId="7A8722D9" w14:textId="560E15CB" w:rsidR="00485637" w:rsidRDefault="000E7075">
      <w:pPr>
        <w:pStyle w:val="Default"/>
        <w:numPr>
          <w:ilvl w:val="0"/>
          <w:numId w:val="6"/>
        </w:numPr>
        <w:shd w:val="clear" w:color="auto" w:fill="FFFFFF" w:themeFill="background1"/>
        <w:ind w:hanging="436"/>
        <w:jc w:val="both"/>
        <w:rPr>
          <w:rFonts w:ascii="Times New Roman" w:hAnsi="Times New Roman" w:cs="Times New Roman"/>
          <w:color w:val="auto"/>
        </w:rPr>
      </w:pPr>
      <w:r w:rsidRPr="00AF32ED">
        <w:rPr>
          <w:rFonts w:ascii="Times New Roman" w:hAnsi="Times New Roman" w:cs="Times New Roman"/>
          <w:color w:val="auto"/>
        </w:rPr>
        <w:t xml:space="preserve">Demontaż przewidzianych do wymiany odcinków rurociągów </w:t>
      </w:r>
      <w:r w:rsidR="00170DDC" w:rsidRPr="00AF32ED">
        <w:rPr>
          <w:rFonts w:ascii="Times New Roman" w:hAnsi="Times New Roman" w:cs="Times New Roman"/>
          <w:color w:val="auto"/>
        </w:rPr>
        <w:t>stalowych, płaszcza z</w:t>
      </w:r>
      <w:r w:rsidR="0000154D">
        <w:rPr>
          <w:rFonts w:ascii="Times New Roman" w:hAnsi="Times New Roman" w:cs="Times New Roman"/>
          <w:color w:val="auto"/>
        </w:rPr>
        <w:t> </w:t>
      </w:r>
      <w:r w:rsidR="00170DDC" w:rsidRPr="00AF32ED">
        <w:rPr>
          <w:rFonts w:ascii="Times New Roman" w:hAnsi="Times New Roman" w:cs="Times New Roman"/>
          <w:color w:val="auto"/>
        </w:rPr>
        <w:t>blachy ocynkowanej, izolacji termicznej oraz ich utylizacja i złomowanie.</w:t>
      </w:r>
    </w:p>
    <w:p w14:paraId="79DC6C33" w14:textId="6EA0F490" w:rsidR="00170DDC" w:rsidRPr="00AF32ED" w:rsidRDefault="00170DDC">
      <w:pPr>
        <w:pStyle w:val="Default"/>
        <w:numPr>
          <w:ilvl w:val="0"/>
          <w:numId w:val="6"/>
        </w:numPr>
        <w:shd w:val="clear" w:color="auto" w:fill="FFFFFF" w:themeFill="background1"/>
        <w:ind w:left="709" w:hanging="425"/>
        <w:jc w:val="both"/>
        <w:rPr>
          <w:rFonts w:ascii="Times New Roman" w:hAnsi="Times New Roman" w:cs="Times New Roman"/>
          <w:color w:val="auto"/>
        </w:rPr>
      </w:pPr>
      <w:r w:rsidRPr="00AF32ED">
        <w:rPr>
          <w:rFonts w:ascii="Times New Roman" w:hAnsi="Times New Roman" w:cs="Times New Roman"/>
          <w:color w:val="auto"/>
        </w:rPr>
        <w:t>Zabezpieczenie antykorozyjne elementów stalowych konstrukcji nośnej.</w:t>
      </w:r>
    </w:p>
    <w:p w14:paraId="49E0A960" w14:textId="77777777" w:rsidR="00BD2E20" w:rsidRPr="00BD2E20" w:rsidRDefault="00170DDC">
      <w:pPr>
        <w:pStyle w:val="Default"/>
        <w:numPr>
          <w:ilvl w:val="0"/>
          <w:numId w:val="6"/>
        </w:numPr>
        <w:shd w:val="clear" w:color="auto" w:fill="FFFFFF" w:themeFill="background1"/>
        <w:ind w:left="709" w:hanging="425"/>
        <w:jc w:val="both"/>
        <w:rPr>
          <w:rFonts w:ascii="Times New Roman" w:hAnsi="Times New Roman" w:cs="Times New Roman"/>
          <w:color w:val="auto"/>
        </w:rPr>
      </w:pPr>
      <w:r w:rsidRPr="00BD2E20">
        <w:rPr>
          <w:rFonts w:ascii="Times New Roman" w:hAnsi="Times New Roman" w:cs="Times New Roman"/>
          <w:color w:val="auto"/>
        </w:rPr>
        <w:t>Montaż rurociągów w technologii rur preizolowanych.</w:t>
      </w:r>
    </w:p>
    <w:p w14:paraId="4312EA2D" w14:textId="77777777" w:rsidR="00BD2E20" w:rsidRPr="00BD2E20" w:rsidRDefault="00BD2E20">
      <w:pPr>
        <w:pStyle w:val="Default"/>
        <w:numPr>
          <w:ilvl w:val="0"/>
          <w:numId w:val="6"/>
        </w:numPr>
        <w:shd w:val="clear" w:color="auto" w:fill="FFFFFF" w:themeFill="background1"/>
        <w:ind w:left="709" w:hanging="425"/>
        <w:jc w:val="both"/>
        <w:rPr>
          <w:rFonts w:ascii="Times New Roman" w:hAnsi="Times New Roman" w:cs="Times New Roman"/>
          <w:color w:val="auto"/>
        </w:rPr>
      </w:pPr>
      <w:r w:rsidRPr="00BD2E20">
        <w:rPr>
          <w:rFonts w:ascii="Times New Roman" w:hAnsi="Times New Roman" w:cs="Times New Roman"/>
        </w:rPr>
        <w:t>Zdemontowane rurociągi stalowe i armaturę należy dostarczyć do AEC we wskazane miejsce – obok kotłowni gazowej, położonej na działce 1540/161, zlokalizowanej przy ul. Krakowskiej 83 w Andrychowie.</w:t>
      </w:r>
    </w:p>
    <w:p w14:paraId="2EAA833F" w14:textId="13A60907" w:rsidR="00BD2E20" w:rsidRPr="00BD2E20" w:rsidRDefault="00BD2E20">
      <w:pPr>
        <w:pStyle w:val="Default"/>
        <w:numPr>
          <w:ilvl w:val="0"/>
          <w:numId w:val="6"/>
        </w:numPr>
        <w:shd w:val="clear" w:color="auto" w:fill="FFFFFF" w:themeFill="background1"/>
        <w:ind w:left="709" w:hanging="425"/>
        <w:jc w:val="both"/>
        <w:rPr>
          <w:rFonts w:ascii="Times New Roman" w:hAnsi="Times New Roman" w:cs="Times New Roman"/>
          <w:color w:val="auto"/>
        </w:rPr>
      </w:pPr>
      <w:r w:rsidRPr="00BD2E20">
        <w:rPr>
          <w:rFonts w:ascii="Times New Roman" w:hAnsi="Times New Roman" w:cs="Times New Roman"/>
        </w:rPr>
        <w:t>Izolację w postaci wełny mineralnej, osłony izolacji z blachy ocynkowanej i inne odpady powstałe w trak</w:t>
      </w:r>
      <w:r w:rsidR="00357180">
        <w:rPr>
          <w:rFonts w:ascii="Times New Roman" w:hAnsi="Times New Roman" w:cs="Times New Roman"/>
        </w:rPr>
        <w:t>c</w:t>
      </w:r>
      <w:r w:rsidRPr="00BD2E20">
        <w:rPr>
          <w:rFonts w:ascii="Times New Roman" w:hAnsi="Times New Roman" w:cs="Times New Roman"/>
        </w:rPr>
        <w:t>ie wykonywania zadania należy zagospodarować zgodnie z</w:t>
      </w:r>
      <w:r w:rsidR="00357180">
        <w:rPr>
          <w:rFonts w:ascii="Times New Roman" w:hAnsi="Times New Roman" w:cs="Times New Roman"/>
        </w:rPr>
        <w:t> </w:t>
      </w:r>
      <w:r w:rsidRPr="00BD2E20">
        <w:rPr>
          <w:rFonts w:ascii="Times New Roman" w:hAnsi="Times New Roman" w:cs="Times New Roman"/>
        </w:rPr>
        <w:t>aktualnie obowiązującym porządkiem prawnym w tym zakresie.</w:t>
      </w:r>
    </w:p>
    <w:p w14:paraId="1ABFA17B" w14:textId="77777777" w:rsidR="00485637" w:rsidRPr="004250AC" w:rsidRDefault="00573D8C">
      <w:pPr>
        <w:pStyle w:val="Default"/>
        <w:numPr>
          <w:ilvl w:val="0"/>
          <w:numId w:val="6"/>
        </w:numPr>
        <w:shd w:val="clear" w:color="auto" w:fill="FFFFFF" w:themeFill="background1"/>
        <w:ind w:left="709" w:hanging="425"/>
        <w:jc w:val="both"/>
        <w:rPr>
          <w:rFonts w:ascii="Times New Roman" w:hAnsi="Times New Roman" w:cs="Times New Roman"/>
          <w:color w:val="auto"/>
        </w:rPr>
      </w:pPr>
      <w:r w:rsidRPr="00BD2E20">
        <w:rPr>
          <w:rFonts w:ascii="Times New Roman" w:hAnsi="Times New Roman" w:cs="Times New Roman"/>
          <w:color w:val="auto"/>
        </w:rPr>
        <w:t>inne prace, czynności i procedury niezbędne dla właściwego</w:t>
      </w:r>
      <w:r w:rsidRPr="004250AC">
        <w:rPr>
          <w:rFonts w:ascii="Times New Roman" w:hAnsi="Times New Roman" w:cs="Times New Roman"/>
          <w:color w:val="auto"/>
        </w:rPr>
        <w:t xml:space="preserve"> i należytego wykonania Umowy, takie jak między innymi:</w:t>
      </w:r>
    </w:p>
    <w:p w14:paraId="594FA808" w14:textId="77777777" w:rsidR="00485637" w:rsidRPr="004250AC" w:rsidRDefault="00573D8C">
      <w:pPr>
        <w:pStyle w:val="Default"/>
        <w:numPr>
          <w:ilvl w:val="0"/>
          <w:numId w:val="7"/>
        </w:numPr>
        <w:shd w:val="clear" w:color="auto" w:fill="FFFFFF" w:themeFill="background1"/>
        <w:ind w:left="993" w:hanging="284"/>
        <w:jc w:val="both"/>
        <w:rPr>
          <w:rFonts w:ascii="Times New Roman" w:hAnsi="Times New Roman" w:cs="Times New Roman"/>
          <w:color w:val="auto"/>
        </w:rPr>
      </w:pPr>
      <w:r w:rsidRPr="004250AC">
        <w:rPr>
          <w:rFonts w:ascii="Times New Roman" w:hAnsi="Times New Roman" w:cs="Times New Roman"/>
          <w:color w:val="auto"/>
        </w:rPr>
        <w:t>opracowanie planu bezpieczeństwa i ochrony zdrowia BIOZ,</w:t>
      </w:r>
    </w:p>
    <w:p w14:paraId="53A30098" w14:textId="77777777" w:rsidR="00485637" w:rsidRPr="004250AC" w:rsidRDefault="00573D8C">
      <w:pPr>
        <w:pStyle w:val="Default"/>
        <w:numPr>
          <w:ilvl w:val="0"/>
          <w:numId w:val="7"/>
        </w:numPr>
        <w:shd w:val="clear" w:color="auto" w:fill="FFFFFF" w:themeFill="background1"/>
        <w:ind w:left="993" w:hanging="284"/>
        <w:jc w:val="both"/>
        <w:rPr>
          <w:rFonts w:ascii="Times New Roman" w:hAnsi="Times New Roman" w:cs="Times New Roman"/>
          <w:color w:val="auto"/>
        </w:rPr>
      </w:pPr>
      <w:r w:rsidRPr="004250AC">
        <w:rPr>
          <w:rFonts w:ascii="Times New Roman" w:hAnsi="Times New Roman" w:cs="Times New Roman"/>
          <w:color w:val="auto"/>
        </w:rPr>
        <w:t>oznakowanie budowy na czas robót,</w:t>
      </w:r>
    </w:p>
    <w:p w14:paraId="2CA85265" w14:textId="77777777" w:rsidR="00485637" w:rsidRPr="004250AC" w:rsidRDefault="00573D8C">
      <w:pPr>
        <w:pStyle w:val="Default"/>
        <w:numPr>
          <w:ilvl w:val="0"/>
          <w:numId w:val="7"/>
        </w:numPr>
        <w:ind w:left="993" w:hanging="284"/>
        <w:jc w:val="both"/>
        <w:rPr>
          <w:rFonts w:ascii="Times New Roman" w:hAnsi="Times New Roman" w:cs="Times New Roman"/>
          <w:color w:val="auto"/>
        </w:rPr>
      </w:pPr>
      <w:r w:rsidRPr="004250AC">
        <w:rPr>
          <w:rFonts w:ascii="Times New Roman" w:hAnsi="Times New Roman" w:cs="Times New Roman"/>
          <w:color w:val="auto"/>
        </w:rPr>
        <w:t>organizację zaplecza budowy (miejsce, pobór energii, wody, dozorowanie itd.),</w:t>
      </w:r>
    </w:p>
    <w:p w14:paraId="3C4F9278" w14:textId="77777777" w:rsidR="00485637" w:rsidRPr="004250AC" w:rsidRDefault="00573D8C">
      <w:pPr>
        <w:pStyle w:val="Default"/>
        <w:numPr>
          <w:ilvl w:val="0"/>
          <w:numId w:val="7"/>
        </w:numPr>
        <w:ind w:left="993" w:hanging="284"/>
        <w:jc w:val="both"/>
        <w:rPr>
          <w:rFonts w:ascii="Times New Roman" w:hAnsi="Times New Roman" w:cs="Times New Roman"/>
          <w:color w:val="auto"/>
        </w:rPr>
      </w:pPr>
      <w:r w:rsidRPr="004250AC">
        <w:rPr>
          <w:rFonts w:ascii="Times New Roman" w:hAnsi="Times New Roman" w:cs="Times New Roman"/>
          <w:color w:val="auto"/>
        </w:rPr>
        <w:t>zabezpieczenie miejsca prowadzenia robót i materiałów tam gromadzonych,</w:t>
      </w:r>
    </w:p>
    <w:p w14:paraId="70371129" w14:textId="77777777" w:rsidR="00485637" w:rsidRPr="004250AC" w:rsidRDefault="00573D8C">
      <w:pPr>
        <w:pStyle w:val="Default"/>
        <w:numPr>
          <w:ilvl w:val="0"/>
          <w:numId w:val="7"/>
        </w:numPr>
        <w:ind w:left="993" w:hanging="284"/>
        <w:jc w:val="both"/>
        <w:rPr>
          <w:rFonts w:ascii="Times New Roman" w:hAnsi="Times New Roman" w:cs="Times New Roman"/>
          <w:color w:val="auto"/>
        </w:rPr>
      </w:pPr>
      <w:r w:rsidRPr="004250AC">
        <w:rPr>
          <w:rFonts w:ascii="Times New Roman" w:hAnsi="Times New Roman" w:cs="Times New Roman"/>
          <w:color w:val="auto"/>
        </w:rPr>
        <w:t>organizację dojść i dojazdów do budynków w trakcie prowadzenia robót, w tym także ewentualne zimowe utrzymanie dojazdów i odśnieżanie miejsc postojowych,</w:t>
      </w:r>
    </w:p>
    <w:p w14:paraId="6F9C5DA2" w14:textId="77777777" w:rsidR="00485637" w:rsidRPr="004250AC" w:rsidRDefault="00573D8C">
      <w:pPr>
        <w:pStyle w:val="Default"/>
        <w:numPr>
          <w:ilvl w:val="0"/>
          <w:numId w:val="7"/>
        </w:numPr>
        <w:ind w:left="993" w:hanging="284"/>
        <w:jc w:val="both"/>
        <w:rPr>
          <w:rFonts w:ascii="Times New Roman" w:hAnsi="Times New Roman" w:cs="Times New Roman"/>
          <w:color w:val="auto"/>
        </w:rPr>
      </w:pPr>
      <w:r w:rsidRPr="004250AC">
        <w:rPr>
          <w:rFonts w:ascii="Times New Roman" w:hAnsi="Times New Roman" w:cs="Times New Roman"/>
          <w:color w:val="auto"/>
        </w:rPr>
        <w:t>wyłączenia i załączenia energii elektrycznej (w razie potrzeby),</w:t>
      </w:r>
    </w:p>
    <w:p w14:paraId="43BEC15D" w14:textId="77777777" w:rsidR="00485637" w:rsidRPr="004250AC" w:rsidRDefault="00573D8C">
      <w:pPr>
        <w:pStyle w:val="Default"/>
        <w:numPr>
          <w:ilvl w:val="0"/>
          <w:numId w:val="7"/>
        </w:numPr>
        <w:ind w:left="993" w:hanging="284"/>
        <w:jc w:val="both"/>
        <w:rPr>
          <w:rFonts w:ascii="Times New Roman" w:hAnsi="Times New Roman" w:cs="Times New Roman"/>
          <w:color w:val="auto"/>
        </w:rPr>
      </w:pPr>
      <w:r w:rsidRPr="004250AC">
        <w:rPr>
          <w:rFonts w:ascii="Times New Roman" w:hAnsi="Times New Roman" w:cs="Times New Roman"/>
          <w:color w:val="auto"/>
        </w:rPr>
        <w:t>nadzory specjalistyczne zarządców sieci wynikające z uzgodnień,</w:t>
      </w:r>
    </w:p>
    <w:p w14:paraId="51E7D57A" w14:textId="179F7247" w:rsidR="00485637" w:rsidRPr="00AF32ED" w:rsidRDefault="00573D8C">
      <w:pPr>
        <w:pStyle w:val="Default"/>
        <w:numPr>
          <w:ilvl w:val="0"/>
          <w:numId w:val="7"/>
        </w:numPr>
        <w:ind w:left="993" w:hanging="284"/>
        <w:jc w:val="both"/>
        <w:rPr>
          <w:rFonts w:ascii="Times New Roman" w:hAnsi="Times New Roman" w:cs="Times New Roman"/>
          <w:i/>
          <w:iCs/>
          <w:color w:val="auto"/>
        </w:rPr>
      </w:pPr>
      <w:r w:rsidRPr="004250AC">
        <w:rPr>
          <w:rFonts w:ascii="Times New Roman" w:hAnsi="Times New Roman" w:cs="Times New Roman"/>
          <w:color w:val="auto"/>
        </w:rPr>
        <w:lastRenderedPageBreak/>
        <w:t>inwentaryzację geodezyjną bieżącą (roboty zanikowe) i końcową powykonawczą</w:t>
      </w:r>
      <w:r w:rsidR="00170DDC">
        <w:rPr>
          <w:rFonts w:ascii="Times New Roman" w:hAnsi="Times New Roman" w:cs="Times New Roman"/>
          <w:color w:val="auto"/>
        </w:rPr>
        <w:t xml:space="preserve"> </w:t>
      </w:r>
      <w:r w:rsidR="00170DDC" w:rsidRPr="00AF32ED">
        <w:rPr>
          <w:rFonts w:ascii="Times New Roman" w:hAnsi="Times New Roman" w:cs="Times New Roman"/>
          <w:i/>
          <w:iCs/>
          <w:color w:val="auto"/>
        </w:rPr>
        <w:t>(jeżeli wymagane)</w:t>
      </w:r>
      <w:r w:rsidRPr="00AF32ED">
        <w:rPr>
          <w:rFonts w:ascii="Times New Roman" w:hAnsi="Times New Roman" w:cs="Times New Roman"/>
          <w:i/>
          <w:iCs/>
          <w:color w:val="auto"/>
        </w:rPr>
        <w:t>,</w:t>
      </w:r>
    </w:p>
    <w:p w14:paraId="7AC39309" w14:textId="77777777" w:rsidR="00485637" w:rsidRPr="004250AC" w:rsidRDefault="00573D8C">
      <w:pPr>
        <w:pStyle w:val="Default"/>
        <w:numPr>
          <w:ilvl w:val="0"/>
          <w:numId w:val="7"/>
        </w:numPr>
        <w:ind w:left="993" w:hanging="284"/>
        <w:jc w:val="both"/>
        <w:rPr>
          <w:rFonts w:ascii="Times New Roman" w:hAnsi="Times New Roman" w:cs="Times New Roman"/>
          <w:color w:val="auto"/>
        </w:rPr>
      </w:pPr>
      <w:r w:rsidRPr="004250AC">
        <w:rPr>
          <w:rFonts w:ascii="Times New Roman" w:hAnsi="Times New Roman" w:cs="Times New Roman"/>
          <w:color w:val="auto"/>
        </w:rPr>
        <w:t>sporządzenie dokumentacji powykonawczej z naniesionymi zmianami w trakcie robót,</w:t>
      </w:r>
    </w:p>
    <w:p w14:paraId="4A07C47B" w14:textId="77777777" w:rsidR="00485637" w:rsidRPr="004250AC" w:rsidRDefault="00573D8C">
      <w:pPr>
        <w:pStyle w:val="Default"/>
        <w:numPr>
          <w:ilvl w:val="0"/>
          <w:numId w:val="7"/>
        </w:numPr>
        <w:ind w:left="993" w:hanging="284"/>
        <w:jc w:val="both"/>
        <w:rPr>
          <w:rFonts w:ascii="Times New Roman" w:hAnsi="Times New Roman" w:cs="Times New Roman"/>
          <w:color w:val="auto"/>
        </w:rPr>
      </w:pPr>
      <w:r w:rsidRPr="004250AC">
        <w:rPr>
          <w:rFonts w:ascii="Times New Roman" w:hAnsi="Times New Roman" w:cs="Times New Roman"/>
          <w:color w:val="auto"/>
        </w:rPr>
        <w:t>działania ochronne zgodnie z warunkami BHP i P.poż,</w:t>
      </w:r>
    </w:p>
    <w:p w14:paraId="10F7997A" w14:textId="77777777" w:rsidR="00485637" w:rsidRPr="004250AC" w:rsidRDefault="00573D8C">
      <w:pPr>
        <w:pStyle w:val="Default"/>
        <w:numPr>
          <w:ilvl w:val="0"/>
          <w:numId w:val="7"/>
        </w:numPr>
        <w:ind w:left="993" w:hanging="284"/>
        <w:jc w:val="both"/>
        <w:rPr>
          <w:rFonts w:ascii="Times New Roman" w:hAnsi="Times New Roman" w:cs="Times New Roman"/>
          <w:color w:val="auto"/>
        </w:rPr>
      </w:pPr>
      <w:r w:rsidRPr="004250AC">
        <w:rPr>
          <w:rFonts w:ascii="Times New Roman" w:hAnsi="Times New Roman" w:cs="Times New Roman"/>
          <w:color w:val="auto"/>
        </w:rPr>
        <w:t>utrzymanie porządku w trakcie realizacji robót oraz uporządkowanie terenu po zakończeniu robót,</w:t>
      </w:r>
    </w:p>
    <w:p w14:paraId="5E36FC29" w14:textId="5AEFDE6A" w:rsidR="00485637" w:rsidRPr="004250AC" w:rsidRDefault="00170DDC">
      <w:pPr>
        <w:pStyle w:val="Default"/>
        <w:numPr>
          <w:ilvl w:val="0"/>
          <w:numId w:val="7"/>
        </w:numPr>
        <w:ind w:left="993" w:hanging="284"/>
        <w:jc w:val="both"/>
        <w:rPr>
          <w:rFonts w:ascii="Times New Roman" w:hAnsi="Times New Roman" w:cs="Times New Roman"/>
          <w:color w:val="auto"/>
        </w:rPr>
      </w:pPr>
      <w:r>
        <w:rPr>
          <w:rFonts w:ascii="Times New Roman" w:hAnsi="Times New Roman" w:cs="Times New Roman"/>
          <w:color w:val="auto"/>
        </w:rPr>
        <w:t xml:space="preserve"> </w:t>
      </w:r>
      <w:r w:rsidR="00573D8C" w:rsidRPr="004250AC">
        <w:rPr>
          <w:rFonts w:ascii="Times New Roman" w:hAnsi="Times New Roman" w:cs="Times New Roman"/>
          <w:color w:val="auto"/>
        </w:rPr>
        <w:t>wykonanie ewentualnych robót naprawczych elementów infrastruktury, których stan na skutek realizacji robót uległ pogorszeniu,</w:t>
      </w:r>
    </w:p>
    <w:p w14:paraId="7DB59180" w14:textId="77777777" w:rsidR="00485637" w:rsidRPr="004250AC" w:rsidRDefault="00573D8C">
      <w:pPr>
        <w:pStyle w:val="Default"/>
        <w:numPr>
          <w:ilvl w:val="0"/>
          <w:numId w:val="7"/>
        </w:numPr>
        <w:ind w:left="993" w:hanging="284"/>
        <w:jc w:val="both"/>
        <w:rPr>
          <w:rFonts w:ascii="Times New Roman" w:hAnsi="Times New Roman" w:cs="Times New Roman"/>
          <w:color w:val="auto"/>
        </w:rPr>
      </w:pPr>
      <w:r w:rsidRPr="004250AC">
        <w:rPr>
          <w:rFonts w:ascii="Times New Roman" w:hAnsi="Times New Roman" w:cs="Times New Roman"/>
          <w:color w:val="auto"/>
        </w:rPr>
        <w:t>kierowanie robotami,</w:t>
      </w:r>
    </w:p>
    <w:p w14:paraId="163951BB" w14:textId="7821F3F3" w:rsidR="00485637" w:rsidRPr="00AF32ED" w:rsidRDefault="00573D8C">
      <w:pPr>
        <w:pStyle w:val="Default"/>
        <w:numPr>
          <w:ilvl w:val="0"/>
          <w:numId w:val="7"/>
        </w:numPr>
        <w:ind w:left="993" w:hanging="284"/>
        <w:jc w:val="both"/>
        <w:rPr>
          <w:rFonts w:ascii="Times New Roman" w:hAnsi="Times New Roman" w:cs="Times New Roman"/>
          <w:color w:val="auto"/>
        </w:rPr>
      </w:pPr>
      <w:r w:rsidRPr="004250AC">
        <w:rPr>
          <w:rFonts w:ascii="Times New Roman" w:hAnsi="Times New Roman" w:cs="Times New Roman"/>
          <w:color w:val="auto"/>
        </w:rPr>
        <w:t xml:space="preserve">wywóz materiałów nieużytecznych z terenu budowy na składowisko odpadów </w:t>
      </w:r>
      <w:r w:rsidRPr="00AF32ED">
        <w:rPr>
          <w:rFonts w:ascii="Times New Roman" w:hAnsi="Times New Roman" w:cs="Times New Roman"/>
          <w:color w:val="auto"/>
        </w:rPr>
        <w:t xml:space="preserve">i koszty </w:t>
      </w:r>
      <w:r w:rsidR="00AF32ED">
        <w:rPr>
          <w:rFonts w:ascii="Times New Roman" w:hAnsi="Times New Roman" w:cs="Times New Roman"/>
          <w:color w:val="auto"/>
        </w:rPr>
        <w:t>zagospodarowania</w:t>
      </w:r>
      <w:r w:rsidRPr="00AF32ED">
        <w:rPr>
          <w:rFonts w:ascii="Times New Roman" w:hAnsi="Times New Roman" w:cs="Times New Roman"/>
          <w:color w:val="auto"/>
        </w:rPr>
        <w:t>,</w:t>
      </w:r>
    </w:p>
    <w:p w14:paraId="16825215" w14:textId="5EABADC9" w:rsidR="00485637" w:rsidRPr="004250AC" w:rsidRDefault="00573D8C">
      <w:pPr>
        <w:pStyle w:val="Default"/>
        <w:numPr>
          <w:ilvl w:val="0"/>
          <w:numId w:val="61"/>
        </w:numPr>
        <w:ind w:left="284" w:hanging="284"/>
        <w:jc w:val="both"/>
        <w:rPr>
          <w:rFonts w:ascii="Times New Roman" w:hAnsi="Times New Roman" w:cs="Times New Roman"/>
          <w:color w:val="auto"/>
        </w:rPr>
      </w:pPr>
      <w:r w:rsidRPr="004250AC">
        <w:rPr>
          <w:rFonts w:ascii="Times New Roman" w:hAnsi="Times New Roman" w:cs="Times New Roman"/>
          <w:color w:val="auto"/>
        </w:rPr>
        <w:t>Szczegółowy opis i zakres przedmiotu Umowy wraz z wymaganiami Zamawiającego oraz szczegółowe warunki realizacji Umowy określone zostały w aktualnych</w:t>
      </w:r>
      <w:r w:rsidR="00485637" w:rsidRPr="004250AC">
        <w:rPr>
          <w:rFonts w:ascii="Times New Roman" w:hAnsi="Times New Roman" w:cs="Times New Roman"/>
          <w:color w:val="auto"/>
        </w:rPr>
        <w:t xml:space="preserve"> </w:t>
      </w:r>
      <w:r w:rsidRPr="004250AC">
        <w:rPr>
          <w:rFonts w:ascii="Times New Roman" w:hAnsi="Times New Roman" w:cs="Times New Roman"/>
          <w:color w:val="auto"/>
        </w:rPr>
        <w:t>udostępnionych Wykonawcy:</w:t>
      </w:r>
    </w:p>
    <w:p w14:paraId="26A622B9" w14:textId="77777777" w:rsidR="00485637" w:rsidRPr="004250AC" w:rsidRDefault="00573D8C">
      <w:pPr>
        <w:pStyle w:val="Default"/>
        <w:numPr>
          <w:ilvl w:val="0"/>
          <w:numId w:val="9"/>
        </w:numPr>
        <w:ind w:hanging="294"/>
        <w:jc w:val="both"/>
        <w:rPr>
          <w:rFonts w:ascii="Times New Roman" w:hAnsi="Times New Roman" w:cs="Times New Roman"/>
          <w:color w:val="auto"/>
        </w:rPr>
      </w:pPr>
      <w:r w:rsidRPr="004250AC">
        <w:rPr>
          <w:rFonts w:ascii="Times New Roman" w:hAnsi="Times New Roman" w:cs="Times New Roman"/>
          <w:color w:val="auto"/>
        </w:rPr>
        <w:t>projektach:</w:t>
      </w:r>
      <w:r w:rsidR="00485637" w:rsidRPr="004250AC">
        <w:rPr>
          <w:rFonts w:ascii="Times New Roman" w:hAnsi="Times New Roman" w:cs="Times New Roman"/>
          <w:color w:val="auto"/>
        </w:rPr>
        <w:t xml:space="preserve"> </w:t>
      </w:r>
      <w:r w:rsidR="00485637" w:rsidRPr="004250AC">
        <w:rPr>
          <w:rFonts w:ascii="Times New Roman" w:hAnsi="Times New Roman" w:cs="Times New Roman"/>
        </w:rPr>
        <w:t>Projekt</w:t>
      </w:r>
      <w:r w:rsidR="00485637" w:rsidRPr="004250AC">
        <w:rPr>
          <w:rFonts w:ascii="Times New Roman" w:hAnsi="Times New Roman" w:cs="Times New Roman"/>
          <w:spacing w:val="-5"/>
        </w:rPr>
        <w:t xml:space="preserve"> </w:t>
      </w:r>
      <w:r w:rsidR="00485637" w:rsidRPr="004250AC">
        <w:rPr>
          <w:rFonts w:ascii="Times New Roman" w:hAnsi="Times New Roman" w:cs="Times New Roman"/>
          <w:spacing w:val="-2"/>
        </w:rPr>
        <w:t>techniczny (kategoria obiektu budowlanego: XXVI branża sanitarna),</w:t>
      </w:r>
    </w:p>
    <w:p w14:paraId="32739D28" w14:textId="69EF914D" w:rsidR="00485637" w:rsidRPr="004250AC" w:rsidRDefault="00573D8C">
      <w:pPr>
        <w:pStyle w:val="Default"/>
        <w:numPr>
          <w:ilvl w:val="0"/>
          <w:numId w:val="9"/>
        </w:numPr>
        <w:ind w:hanging="294"/>
        <w:jc w:val="both"/>
        <w:rPr>
          <w:rFonts w:ascii="Times New Roman" w:hAnsi="Times New Roman" w:cs="Times New Roman"/>
          <w:color w:val="auto"/>
        </w:rPr>
      </w:pPr>
      <w:r w:rsidRPr="004250AC">
        <w:rPr>
          <w:rFonts w:ascii="Times New Roman" w:hAnsi="Times New Roman" w:cs="Times New Roman"/>
        </w:rPr>
        <w:t>przedmiarach robót oraz sporządzonym na ich podstawie kosztorysie ofertowym złożonym przez Wykonawcę w postępowaniu, w rozstrzygnięciu którego dokonano wyboru Wykonawcy (dalej „kosztorys ofertowy”) - załącznik do Umowy,</w:t>
      </w:r>
    </w:p>
    <w:p w14:paraId="3E0D87A9" w14:textId="0C897EF6" w:rsidR="00573D8C" w:rsidRPr="004250AC" w:rsidRDefault="00573D8C">
      <w:pPr>
        <w:pStyle w:val="Default"/>
        <w:numPr>
          <w:ilvl w:val="0"/>
          <w:numId w:val="9"/>
        </w:numPr>
        <w:ind w:hanging="294"/>
        <w:jc w:val="both"/>
        <w:rPr>
          <w:rFonts w:ascii="Times New Roman" w:hAnsi="Times New Roman" w:cs="Times New Roman"/>
          <w:color w:val="auto"/>
        </w:rPr>
      </w:pPr>
      <w:r w:rsidRPr="004250AC">
        <w:rPr>
          <w:rFonts w:ascii="Times New Roman" w:hAnsi="Times New Roman" w:cs="Times New Roman"/>
          <w:color w:val="auto"/>
        </w:rPr>
        <w:t>dokumencie gwarancyjnym - załącznik do Umowy.</w:t>
      </w:r>
    </w:p>
    <w:p w14:paraId="1A6C60B8" w14:textId="542C0DB0" w:rsidR="00485637" w:rsidRPr="004250AC" w:rsidRDefault="00485637">
      <w:pPr>
        <w:pStyle w:val="Default"/>
        <w:numPr>
          <w:ilvl w:val="0"/>
          <w:numId w:val="62"/>
        </w:numPr>
        <w:ind w:left="284" w:hanging="284"/>
        <w:jc w:val="both"/>
        <w:rPr>
          <w:rFonts w:ascii="Times New Roman" w:hAnsi="Times New Roman" w:cs="Times New Roman"/>
          <w:color w:val="80340D" w:themeColor="accent2" w:themeShade="80"/>
        </w:rPr>
      </w:pPr>
      <w:r w:rsidRPr="004250AC">
        <w:rPr>
          <w:rFonts w:ascii="Times New Roman" w:hAnsi="Times New Roman" w:cs="Times New Roman"/>
        </w:rPr>
        <w:t>Zakres prac oraz odpowiedzialność Wykonawcy w zakresie objętym ceną ofertową obejmuje także:</w:t>
      </w:r>
    </w:p>
    <w:p w14:paraId="4AC74557" w14:textId="77777777" w:rsidR="00485637" w:rsidRPr="004250AC" w:rsidRDefault="00485637">
      <w:pPr>
        <w:pStyle w:val="Akapitzlist"/>
        <w:numPr>
          <w:ilvl w:val="0"/>
          <w:numId w:val="56"/>
        </w:numPr>
        <w:ind w:left="709" w:hanging="283"/>
        <w:jc w:val="both"/>
      </w:pPr>
      <w:r w:rsidRPr="004250AC">
        <w:t>organizację, zabezpieczenie, zagospodarowanie i oznakowanie placu budowy, zgodnie z odpowiednimi przepisami,</w:t>
      </w:r>
    </w:p>
    <w:p w14:paraId="59BBF3EB" w14:textId="77777777" w:rsidR="00485637" w:rsidRPr="004250AC" w:rsidRDefault="00485637">
      <w:pPr>
        <w:pStyle w:val="Akapitzlist"/>
        <w:numPr>
          <w:ilvl w:val="0"/>
          <w:numId w:val="56"/>
        </w:numPr>
        <w:ind w:left="709" w:hanging="283"/>
        <w:jc w:val="both"/>
      </w:pPr>
      <w:r w:rsidRPr="004250AC">
        <w:t>zorganizowanie i przeprowadzenie niezbędnych prób, badań i odbiorów, oraz przygotowanie dokumentacji odbiorczej (geodezja powykonawcza, protokoły z prób, atesty na użyte materiały itp.),</w:t>
      </w:r>
    </w:p>
    <w:p w14:paraId="1A896BFE" w14:textId="77777777" w:rsidR="00485637" w:rsidRPr="004250AC" w:rsidRDefault="00485637">
      <w:pPr>
        <w:pStyle w:val="Akapitzlist"/>
        <w:numPr>
          <w:ilvl w:val="0"/>
          <w:numId w:val="56"/>
        </w:numPr>
        <w:ind w:left="709" w:hanging="283"/>
        <w:jc w:val="both"/>
      </w:pPr>
      <w:r w:rsidRPr="004250AC">
        <w:t>po zakończeniu zamówienia - demontaż obiektów tymczasowych oraz uporządkowanie terenu itp.,</w:t>
      </w:r>
    </w:p>
    <w:p w14:paraId="2500BF26" w14:textId="43B1FAF8" w:rsidR="00485637" w:rsidRPr="004250AC" w:rsidRDefault="00485637">
      <w:pPr>
        <w:pStyle w:val="Akapitzlist"/>
        <w:numPr>
          <w:ilvl w:val="0"/>
          <w:numId w:val="56"/>
        </w:numPr>
        <w:ind w:left="709" w:hanging="283"/>
        <w:jc w:val="both"/>
      </w:pPr>
      <w:r w:rsidRPr="004250AC">
        <w:t xml:space="preserve">wszelkie inne koszty związane z realizacją zadania, nie ujęte w przedmiarach, m. in. opłaty za zużytą na potrzeby realizacji umowy na placu budowy przez Wykonawcę / podwykonawców energię, wodę itp.), oraz wszystkie inne koszty opisane w projekcie </w:t>
      </w:r>
      <w:r w:rsidR="00CF5BAF">
        <w:br/>
      </w:r>
      <w:r w:rsidRPr="004250AC">
        <w:t>i komentarzach Zamawiającego w OPZ.</w:t>
      </w:r>
    </w:p>
    <w:p w14:paraId="28B1E069" w14:textId="77777777" w:rsidR="00485637" w:rsidRPr="004250AC" w:rsidRDefault="00485637">
      <w:pPr>
        <w:pStyle w:val="Akapitzlist"/>
        <w:numPr>
          <w:ilvl w:val="0"/>
          <w:numId w:val="63"/>
        </w:numPr>
        <w:ind w:left="426" w:hanging="426"/>
        <w:jc w:val="both"/>
      </w:pPr>
      <w:r w:rsidRPr="004250AC">
        <w:t>Przedmiot umowy obejmuje również czynności, wyraźnie nie wymienione w niniejszej Umowie lub załącznikach do niej, niezbędne do należytego wykonania czynności wymienionych, potrzebę wykonania których Wykonawca mógł przewidzieć przy zachowaniu należytej staranności właściwej profesjonaliście.</w:t>
      </w:r>
    </w:p>
    <w:p w14:paraId="4AFADA2F" w14:textId="77777777" w:rsidR="00485637" w:rsidRPr="004250AC" w:rsidRDefault="00485637">
      <w:pPr>
        <w:pStyle w:val="Akapitzlist"/>
        <w:numPr>
          <w:ilvl w:val="0"/>
          <w:numId w:val="63"/>
        </w:numPr>
        <w:ind w:left="426" w:hanging="426"/>
        <w:jc w:val="both"/>
      </w:pPr>
      <w:r w:rsidRPr="004250AC">
        <w:t>Zamawiający zobowiązuje się udzielać Wykonawcy w trakcie prowadzenia prac wszelkich dalszych niezbędnych informacji, wyjaśnień i dokumentów – o ile Zamawiający znajdować się będzie w ich posiadaniu. Wszelką inną dodatkową dokumentację oraz dodatkowe informacje Wykonawca pozyska własnym staraniem i na swój koszt w ramach niniejszej umowy.</w:t>
      </w:r>
    </w:p>
    <w:p w14:paraId="14912634" w14:textId="1DF5DF87" w:rsidR="00485637" w:rsidRPr="004250AC" w:rsidRDefault="00485637">
      <w:pPr>
        <w:pStyle w:val="Akapitzlist"/>
        <w:numPr>
          <w:ilvl w:val="0"/>
          <w:numId w:val="63"/>
        </w:numPr>
        <w:ind w:left="426" w:hanging="426"/>
        <w:jc w:val="both"/>
      </w:pPr>
      <w:r w:rsidRPr="004250AC">
        <w:t xml:space="preserve">Wykonawca, w porozumieniu z Zamawiającym, opracuje spójny system metody wymiany informacji pomiędzy Inspektorem nadzoru, Zamawiającym i Wykonawcą obejmujący wzory i szablony formularzy powiadomień, poleceń, protokołów odbiorów, protokołów </w:t>
      </w:r>
      <w:r w:rsidR="00CF5BAF">
        <w:br/>
      </w:r>
      <w:r w:rsidRPr="004250AC">
        <w:t>z narad, wzory korespondencji, raportów oraz innych dokumentów, które będą wykorzystywane w trakcie realizacji Umowy. Wykonawca zobowiązuje się do stosowania ww. wzorów.</w:t>
      </w:r>
    </w:p>
    <w:p w14:paraId="1F73464D" w14:textId="7C8CF2F0" w:rsidR="00485637" w:rsidRPr="004250AC" w:rsidRDefault="00485637">
      <w:pPr>
        <w:pStyle w:val="Akapitzlist"/>
        <w:numPr>
          <w:ilvl w:val="0"/>
          <w:numId w:val="63"/>
        </w:numPr>
        <w:ind w:left="426" w:hanging="426"/>
        <w:jc w:val="both"/>
      </w:pPr>
      <w:r w:rsidRPr="004250AC">
        <w:t xml:space="preserve">Wykonawca zobowiązany jest zapewnić na swój koszt i ryzyko sprzęt, urządzenia </w:t>
      </w:r>
      <w:r w:rsidR="00CF5BAF">
        <w:br/>
      </w:r>
      <w:r w:rsidRPr="004250AC">
        <w:t>i narzędzia niezbędne do realizacji niniejszego zamówienia.</w:t>
      </w:r>
    </w:p>
    <w:p w14:paraId="245CAE4C" w14:textId="77777777" w:rsidR="00485637" w:rsidRPr="004250AC" w:rsidRDefault="00485637">
      <w:pPr>
        <w:pStyle w:val="Akapitzlist"/>
        <w:numPr>
          <w:ilvl w:val="0"/>
          <w:numId w:val="63"/>
        </w:numPr>
        <w:ind w:left="426" w:hanging="426"/>
        <w:jc w:val="both"/>
      </w:pPr>
      <w:r w:rsidRPr="004250AC">
        <w:lastRenderedPageBreak/>
        <w:t>Wszystkie roboty objęte zamówieniem powinny być wykonane zgodnie z obowiązującymi normami, dokumentacją projektową, udzielonymi pozwoleniami, a także wymaganiami technicznymi dla poszczególnych rodzajów robót wyszczególnionych w kosztorysie ofertowym. Odpowiedzialność za jakość wykonywania wszystkich rodzajów robót wchodzących w skład zadania i ich zgodność z zakresem udzielonego pozwolenia na budowę w całości ponosi Wykonawca.</w:t>
      </w:r>
    </w:p>
    <w:p w14:paraId="1297678A" w14:textId="490AD250" w:rsidR="00485637" w:rsidRPr="004250AC" w:rsidRDefault="00485637">
      <w:pPr>
        <w:pStyle w:val="Akapitzlist"/>
        <w:numPr>
          <w:ilvl w:val="0"/>
          <w:numId w:val="63"/>
        </w:numPr>
        <w:ind w:left="426" w:hanging="426"/>
        <w:jc w:val="both"/>
      </w:pPr>
      <w:r w:rsidRPr="004250AC">
        <w:t xml:space="preserve">Szczegółowe dane dotyczące charakterystyki inwestycji oraz parametrów elementów w/w inwestycji zawarte zostały w swz oraz w dokumentacji techniczno-budowlanej (w tym Projekt </w:t>
      </w:r>
      <w:r w:rsidR="00F07E63">
        <w:t xml:space="preserve">techniczny </w:t>
      </w:r>
      <w:r w:rsidRPr="004250AC">
        <w:t xml:space="preserve"> z dokumentacją techniczną, Przedmiar Robót itp.).</w:t>
      </w:r>
    </w:p>
    <w:p w14:paraId="6519A5E7" w14:textId="77777777" w:rsidR="00485637" w:rsidRPr="004250AC" w:rsidRDefault="00485637">
      <w:pPr>
        <w:pStyle w:val="Akapitzlist"/>
        <w:numPr>
          <w:ilvl w:val="0"/>
          <w:numId w:val="63"/>
        </w:numPr>
        <w:ind w:left="426" w:hanging="426"/>
        <w:jc w:val="both"/>
      </w:pPr>
      <w:r w:rsidRPr="004250AC">
        <w:t xml:space="preserve">Wykonawca ma obowiązek organizowania </w:t>
      </w:r>
      <w:r w:rsidRPr="004250AC">
        <w:rPr>
          <w:b/>
        </w:rPr>
        <w:t>narad budowy</w:t>
      </w:r>
      <w:r w:rsidRPr="004250AC">
        <w:t xml:space="preserve"> minimum 1 x na 2 tygodnie i/lub częściej w zależności od potrzeb Wykonawcy, Inspektora Nadzoru Inwestorskiego lub/ i Zamawiającego. Jest zobowiązany zapewnić uczestnictwo w ww. naradach odpowiedniej kategorii własnych służb (specjalistów, technologów, projektantów, osób odpowiedzialnych za dostawy i montaże, itp.) lub/i kierowników budowy odpowiednich specjalności – w zależności od potrzeb.</w:t>
      </w:r>
    </w:p>
    <w:p w14:paraId="26ECAD99" w14:textId="4650EA88" w:rsidR="00485637" w:rsidRPr="004250AC" w:rsidRDefault="00573D8C">
      <w:pPr>
        <w:pStyle w:val="Akapitzlist"/>
        <w:numPr>
          <w:ilvl w:val="0"/>
          <w:numId w:val="63"/>
        </w:numPr>
        <w:ind w:left="426" w:hanging="426"/>
        <w:jc w:val="both"/>
      </w:pPr>
      <w:r w:rsidRPr="004250AC">
        <w:t xml:space="preserve">Wykonawca zobowiązany jest do wykonania Umowy w pełnym zakresie, tj. wraz </w:t>
      </w:r>
      <w:r w:rsidR="00CF5BAF">
        <w:br/>
      </w:r>
      <w:r w:rsidRPr="004250AC">
        <w:t>z robotami towarzyszącymi niewymienionymi w kosztorysie ofertowym, ale niezbędnymi do prawidłowego i należytego wykonania przedmiotu Umowy.</w:t>
      </w:r>
    </w:p>
    <w:p w14:paraId="173A5E2D" w14:textId="29423B4D" w:rsidR="00485637" w:rsidRPr="004250AC" w:rsidRDefault="00573D8C">
      <w:pPr>
        <w:pStyle w:val="Akapitzlist"/>
        <w:numPr>
          <w:ilvl w:val="0"/>
          <w:numId w:val="63"/>
        </w:numPr>
        <w:ind w:left="426" w:hanging="426"/>
        <w:jc w:val="both"/>
      </w:pPr>
      <w:r w:rsidRPr="004250AC">
        <w:t xml:space="preserve">W przypadku, gdy w Umowie i dokumentach do niej dołączonych nie zawarto szczegółowych wskazań co do rozwiązań przewidzianych do wykonania w ramach przedmiotu Umowy, Wykonawca zobowiązany jest uzgodnić takie szczegóły </w:t>
      </w:r>
      <w:r w:rsidR="00CF5BAF">
        <w:br/>
      </w:r>
      <w:r w:rsidRPr="004250AC">
        <w:t>z Zamawiającym przed przystąpieniem do zamawiania materiałów i wykonawstwa takich rozwiązań.</w:t>
      </w:r>
    </w:p>
    <w:p w14:paraId="034C12C2" w14:textId="3259391B" w:rsidR="00485637" w:rsidRPr="004250AC" w:rsidRDefault="00485637">
      <w:pPr>
        <w:pStyle w:val="Akapitzlist"/>
        <w:numPr>
          <w:ilvl w:val="0"/>
          <w:numId w:val="63"/>
        </w:numPr>
        <w:shd w:val="clear" w:color="auto" w:fill="FFFFFF" w:themeFill="background1"/>
        <w:ind w:left="426" w:hanging="426"/>
        <w:jc w:val="both"/>
      </w:pPr>
      <w:r w:rsidRPr="004250AC">
        <w:rPr>
          <w:b/>
        </w:rPr>
        <w:t>Przed podpisaniem umowy Wykonawca</w:t>
      </w:r>
      <w:r w:rsidRPr="004250AC">
        <w:t xml:space="preserve"> opracował i przedłożył Zamawiającemu do akceptacji Harmonogram Rzeczowo – Finansowy (załącznik nr 1 do umowy) planowanych do wykonania robót w rozbiciu na branże i rodzaje robót. Wykonawca zobowiązany jest do zaktualizowania Harmonogramu w razie takiej konieczności. </w:t>
      </w:r>
    </w:p>
    <w:p w14:paraId="7D0E4447" w14:textId="2835ECAB" w:rsidR="00FF158A" w:rsidRDefault="00FF158A" w:rsidP="0087181E">
      <w:pPr>
        <w:pStyle w:val="Default"/>
        <w:shd w:val="clear" w:color="auto" w:fill="FFFFFF" w:themeFill="background1"/>
        <w:rPr>
          <w:rFonts w:ascii="Times New Roman" w:hAnsi="Times New Roman" w:cs="Times New Roman"/>
          <w:b/>
          <w:bCs/>
          <w:color w:val="auto"/>
        </w:rPr>
      </w:pPr>
    </w:p>
    <w:p w14:paraId="6991960D" w14:textId="2C10014A" w:rsidR="00573D8C" w:rsidRPr="004250AC" w:rsidRDefault="00573D8C" w:rsidP="0087181E">
      <w:pPr>
        <w:pStyle w:val="Default"/>
        <w:shd w:val="clear" w:color="auto" w:fill="FFFFFF" w:themeFill="background1"/>
        <w:ind w:left="3"/>
        <w:jc w:val="center"/>
        <w:rPr>
          <w:rFonts w:ascii="Times New Roman" w:hAnsi="Times New Roman" w:cs="Times New Roman"/>
          <w:color w:val="auto"/>
        </w:rPr>
      </w:pPr>
      <w:r w:rsidRPr="004250AC">
        <w:rPr>
          <w:rFonts w:ascii="Times New Roman" w:hAnsi="Times New Roman" w:cs="Times New Roman"/>
          <w:b/>
          <w:bCs/>
          <w:color w:val="auto"/>
        </w:rPr>
        <w:t>§3</w:t>
      </w:r>
    </w:p>
    <w:p w14:paraId="11367221" w14:textId="1267DC8C" w:rsidR="00573D8C" w:rsidRPr="004250AC" w:rsidRDefault="00573D8C" w:rsidP="0087181E">
      <w:pPr>
        <w:pStyle w:val="Default"/>
        <w:shd w:val="clear" w:color="auto" w:fill="FFFFFF" w:themeFill="background1"/>
        <w:jc w:val="center"/>
        <w:rPr>
          <w:rFonts w:ascii="Times New Roman" w:hAnsi="Times New Roman" w:cs="Times New Roman"/>
          <w:b/>
          <w:bCs/>
          <w:color w:val="auto"/>
        </w:rPr>
      </w:pPr>
      <w:r w:rsidRPr="004250AC">
        <w:rPr>
          <w:rFonts w:ascii="Times New Roman" w:hAnsi="Times New Roman" w:cs="Times New Roman"/>
          <w:b/>
          <w:bCs/>
          <w:color w:val="auto"/>
        </w:rPr>
        <w:t>Roboty zamienne</w:t>
      </w:r>
      <w:r w:rsidR="0087181E">
        <w:rPr>
          <w:rFonts w:ascii="Times New Roman" w:hAnsi="Times New Roman" w:cs="Times New Roman"/>
          <w:b/>
          <w:bCs/>
          <w:color w:val="auto"/>
        </w:rPr>
        <w:t xml:space="preserve"> i dodatkowe</w:t>
      </w:r>
    </w:p>
    <w:p w14:paraId="3A4B3927" w14:textId="77777777" w:rsidR="00485637" w:rsidRPr="004250AC" w:rsidRDefault="00485637" w:rsidP="0087181E">
      <w:pPr>
        <w:pStyle w:val="Default"/>
        <w:shd w:val="clear" w:color="auto" w:fill="FFFFFF" w:themeFill="background1"/>
        <w:jc w:val="center"/>
        <w:rPr>
          <w:rFonts w:ascii="Times New Roman" w:hAnsi="Times New Roman" w:cs="Times New Roman"/>
          <w:color w:val="auto"/>
        </w:rPr>
      </w:pPr>
    </w:p>
    <w:p w14:paraId="591B1CE6" w14:textId="059A4D57" w:rsidR="00485637" w:rsidRPr="004250AC" w:rsidRDefault="00573D8C">
      <w:pPr>
        <w:pStyle w:val="Default"/>
        <w:numPr>
          <w:ilvl w:val="0"/>
          <w:numId w:val="10"/>
        </w:numPr>
        <w:shd w:val="clear" w:color="auto" w:fill="FFFFFF" w:themeFill="background1"/>
        <w:ind w:left="426" w:hanging="426"/>
        <w:jc w:val="both"/>
        <w:rPr>
          <w:rFonts w:ascii="Times New Roman" w:hAnsi="Times New Roman" w:cs="Times New Roman"/>
          <w:color w:val="auto"/>
        </w:rPr>
      </w:pPr>
      <w:r w:rsidRPr="004250AC">
        <w:rPr>
          <w:rFonts w:ascii="Times New Roman" w:hAnsi="Times New Roman" w:cs="Times New Roman"/>
          <w:color w:val="auto"/>
        </w:rPr>
        <w:t>Zamawiający zastrzega sobie prawo zlecania Wykonawcy realizacji robót zamiennych nieobjętych przedmiotem lub zakresem Umowy, a niezbędnych dla właściwego i należytego jej wykonania, spowodowanych okolicznościami, których Zamawiający nie przewidział na dzień zawarcia Umowy.</w:t>
      </w:r>
    </w:p>
    <w:p w14:paraId="0B42C090" w14:textId="77777777" w:rsidR="00485637" w:rsidRPr="0087181E" w:rsidRDefault="00573D8C">
      <w:pPr>
        <w:pStyle w:val="Default"/>
        <w:numPr>
          <w:ilvl w:val="0"/>
          <w:numId w:val="10"/>
        </w:numPr>
        <w:shd w:val="clear" w:color="auto" w:fill="FFFFFF" w:themeFill="background1"/>
        <w:ind w:left="426" w:hanging="426"/>
        <w:jc w:val="both"/>
        <w:rPr>
          <w:rFonts w:ascii="Times New Roman" w:hAnsi="Times New Roman" w:cs="Times New Roman"/>
          <w:color w:val="auto"/>
        </w:rPr>
      </w:pPr>
      <w:r w:rsidRPr="004250AC">
        <w:rPr>
          <w:rFonts w:ascii="Times New Roman" w:hAnsi="Times New Roman" w:cs="Times New Roman"/>
          <w:color w:val="auto"/>
        </w:rPr>
        <w:t xml:space="preserve">O </w:t>
      </w:r>
      <w:r w:rsidRPr="0087181E">
        <w:rPr>
          <w:rFonts w:ascii="Times New Roman" w:hAnsi="Times New Roman" w:cs="Times New Roman"/>
          <w:color w:val="auto"/>
        </w:rPr>
        <w:t>konieczności wykonania robót, o których mowa w ust. 1, Zamawiający powiadomi Wykonawcę.</w:t>
      </w:r>
    </w:p>
    <w:p w14:paraId="09ECF001" w14:textId="06491F87" w:rsidR="00FF158A" w:rsidRPr="0087181E" w:rsidRDefault="00573D8C">
      <w:pPr>
        <w:pStyle w:val="Default"/>
        <w:numPr>
          <w:ilvl w:val="0"/>
          <w:numId w:val="10"/>
        </w:numPr>
        <w:shd w:val="clear" w:color="auto" w:fill="FFFFFF" w:themeFill="background1"/>
        <w:ind w:left="426" w:hanging="426"/>
        <w:jc w:val="both"/>
        <w:rPr>
          <w:rFonts w:ascii="Times New Roman" w:hAnsi="Times New Roman" w:cs="Times New Roman"/>
          <w:color w:val="auto"/>
        </w:rPr>
      </w:pPr>
      <w:r w:rsidRPr="0087181E">
        <w:rPr>
          <w:rFonts w:ascii="Times New Roman" w:hAnsi="Times New Roman" w:cs="Times New Roman"/>
          <w:color w:val="auto"/>
        </w:rPr>
        <w:t xml:space="preserve">Roboty, o których mowa w ust. 1, mogą być także zlecane na wniosek Wykonawcy po uprzednim uzgodnieniu z Zamawiającym. </w:t>
      </w:r>
    </w:p>
    <w:p w14:paraId="7855FD50" w14:textId="41E28974" w:rsidR="00FF158A" w:rsidRPr="0087181E" w:rsidRDefault="00FF158A">
      <w:pPr>
        <w:pStyle w:val="Default"/>
        <w:numPr>
          <w:ilvl w:val="0"/>
          <w:numId w:val="10"/>
        </w:numPr>
        <w:shd w:val="clear" w:color="auto" w:fill="FFFFFF" w:themeFill="background1"/>
        <w:ind w:left="426" w:hanging="426"/>
        <w:jc w:val="both"/>
        <w:rPr>
          <w:rFonts w:ascii="Times New Roman" w:hAnsi="Times New Roman" w:cs="Times New Roman"/>
          <w:color w:val="auto"/>
        </w:rPr>
      </w:pPr>
      <w:r w:rsidRPr="0087181E">
        <w:rPr>
          <w:rFonts w:ascii="Times New Roman" w:hAnsi="Times New Roman" w:cs="Times New Roman"/>
          <w:bCs/>
          <w:color w:val="auto"/>
        </w:rPr>
        <w:t>Zakres ewentualnych robót zamiennych zostanie określony w protokole konieczności sporządzonym przez Zamawiającego, przy czym roboty zamienne nie mogą powodować zwiększenia wynagrodzenia przysługującego Wykonawcy.</w:t>
      </w:r>
    </w:p>
    <w:p w14:paraId="48F95978" w14:textId="77777777" w:rsidR="00FF158A" w:rsidRPr="0087181E" w:rsidRDefault="00FF158A" w:rsidP="0087181E">
      <w:pPr>
        <w:pStyle w:val="Default"/>
        <w:shd w:val="clear" w:color="auto" w:fill="FFFFFF" w:themeFill="background1"/>
        <w:jc w:val="both"/>
        <w:rPr>
          <w:rFonts w:ascii="Times New Roman" w:hAnsi="Times New Roman" w:cs="Times New Roman"/>
          <w:bCs/>
          <w:color w:val="auto"/>
        </w:rPr>
      </w:pPr>
    </w:p>
    <w:p w14:paraId="335C39FD" w14:textId="287F1375" w:rsidR="00573D8C" w:rsidRPr="0087181E" w:rsidRDefault="00573D8C" w:rsidP="004250AC">
      <w:pPr>
        <w:pStyle w:val="Default"/>
        <w:rPr>
          <w:rFonts w:ascii="Times New Roman" w:hAnsi="Times New Roman" w:cs="Times New Roman"/>
          <w:color w:val="auto"/>
        </w:rPr>
      </w:pPr>
    </w:p>
    <w:p w14:paraId="09621B93" w14:textId="77777777" w:rsidR="00485637" w:rsidRPr="0087181E" w:rsidRDefault="00485637" w:rsidP="004250AC">
      <w:pPr>
        <w:pStyle w:val="Default"/>
        <w:ind w:left="3"/>
        <w:jc w:val="center"/>
        <w:rPr>
          <w:rFonts w:ascii="Times New Roman" w:hAnsi="Times New Roman" w:cs="Times New Roman"/>
          <w:color w:val="auto"/>
        </w:rPr>
      </w:pPr>
      <w:r w:rsidRPr="0087181E">
        <w:rPr>
          <w:rFonts w:ascii="Times New Roman" w:hAnsi="Times New Roman" w:cs="Times New Roman"/>
          <w:b/>
          <w:bCs/>
          <w:color w:val="auto"/>
        </w:rPr>
        <w:t>§4</w:t>
      </w:r>
    </w:p>
    <w:p w14:paraId="50862E01" w14:textId="77876BD4" w:rsidR="00485637" w:rsidRPr="004250AC" w:rsidRDefault="00485637" w:rsidP="004250AC">
      <w:pPr>
        <w:pStyle w:val="Default"/>
        <w:ind w:left="3"/>
        <w:jc w:val="center"/>
        <w:rPr>
          <w:rFonts w:ascii="Times New Roman" w:hAnsi="Times New Roman" w:cs="Times New Roman"/>
          <w:color w:val="auto"/>
        </w:rPr>
      </w:pPr>
      <w:r w:rsidRPr="004250AC">
        <w:rPr>
          <w:rFonts w:ascii="Times New Roman" w:hAnsi="Times New Roman" w:cs="Times New Roman"/>
          <w:b/>
          <w:bCs/>
          <w:color w:val="auto"/>
        </w:rPr>
        <w:t>Materiały i Rozwiązania równoważne</w:t>
      </w:r>
    </w:p>
    <w:p w14:paraId="0F726D82" w14:textId="77777777" w:rsidR="00485637" w:rsidRPr="004250AC" w:rsidRDefault="00485637" w:rsidP="004250AC">
      <w:pPr>
        <w:pStyle w:val="Default"/>
        <w:jc w:val="both"/>
        <w:rPr>
          <w:rFonts w:ascii="Times New Roman" w:hAnsi="Times New Roman" w:cs="Times New Roman"/>
          <w:color w:val="auto"/>
        </w:rPr>
      </w:pPr>
    </w:p>
    <w:p w14:paraId="22E60B1C" w14:textId="77777777" w:rsidR="00485637" w:rsidRPr="004250AC" w:rsidRDefault="00485637">
      <w:pPr>
        <w:pStyle w:val="Default"/>
        <w:numPr>
          <w:ilvl w:val="0"/>
          <w:numId w:val="11"/>
        </w:numPr>
        <w:ind w:left="426" w:hanging="426"/>
        <w:jc w:val="both"/>
        <w:rPr>
          <w:rFonts w:ascii="Times New Roman" w:hAnsi="Times New Roman" w:cs="Times New Roman"/>
          <w:color w:val="auto"/>
        </w:rPr>
      </w:pPr>
      <w:r w:rsidRPr="004250AC">
        <w:rPr>
          <w:rFonts w:ascii="Times New Roman" w:hAnsi="Times New Roman" w:cs="Times New Roman"/>
        </w:rPr>
        <w:t>Materiały potrzebne do wykonania przedmiotu zamówienia zabezpiecza Wykonawca. Transport materiałów na plac budowy oraz dostarczenie i eksploatacja maszyn i urządzeń obciążają wyłącznie Wykonawcę.</w:t>
      </w:r>
    </w:p>
    <w:p w14:paraId="0A86D7F8" w14:textId="5BE8652E" w:rsidR="00485637" w:rsidRPr="004250AC" w:rsidRDefault="00485637">
      <w:pPr>
        <w:pStyle w:val="Default"/>
        <w:numPr>
          <w:ilvl w:val="0"/>
          <w:numId w:val="11"/>
        </w:numPr>
        <w:ind w:left="426" w:hanging="426"/>
        <w:jc w:val="both"/>
        <w:rPr>
          <w:rFonts w:ascii="Times New Roman" w:hAnsi="Times New Roman" w:cs="Times New Roman"/>
          <w:color w:val="auto"/>
        </w:rPr>
      </w:pPr>
      <w:r w:rsidRPr="004250AC">
        <w:rPr>
          <w:rFonts w:ascii="Times New Roman" w:hAnsi="Times New Roman" w:cs="Times New Roman"/>
        </w:rPr>
        <w:lastRenderedPageBreak/>
        <w:t xml:space="preserve">Zamawiający wymaga, aby produkty i rozwiązania spełniały wytyczne zapisane </w:t>
      </w:r>
      <w:r w:rsidR="00CF5BAF">
        <w:rPr>
          <w:rFonts w:ascii="Times New Roman" w:hAnsi="Times New Roman" w:cs="Times New Roman"/>
        </w:rPr>
        <w:br/>
      </w:r>
      <w:r w:rsidRPr="004250AC">
        <w:rPr>
          <w:rFonts w:ascii="Times New Roman" w:hAnsi="Times New Roman" w:cs="Times New Roman"/>
        </w:rPr>
        <w:t xml:space="preserve">w Rozporządzeniu Ministra Infrastruktury i Budownictwa z dnia 17 listopada 2016 roku </w:t>
      </w:r>
      <w:r w:rsidR="00CF5BAF">
        <w:rPr>
          <w:rFonts w:ascii="Times New Roman" w:hAnsi="Times New Roman" w:cs="Times New Roman"/>
        </w:rPr>
        <w:br/>
      </w:r>
      <w:r w:rsidRPr="004250AC">
        <w:rPr>
          <w:rFonts w:ascii="Times New Roman" w:hAnsi="Times New Roman" w:cs="Times New Roman"/>
        </w:rPr>
        <w:t>w sprawie sposobu deklarowania właściwości użytkowych wyrobów budowlanych oraz sposobu oznakowania ich znakiem budowlanym  (t.j.: Dz.U. z 2023r., poz. 873).</w:t>
      </w:r>
    </w:p>
    <w:p w14:paraId="2AAA3BCB" w14:textId="7D7E80A1" w:rsidR="00485637" w:rsidRPr="004250AC" w:rsidRDefault="00485637">
      <w:pPr>
        <w:pStyle w:val="Default"/>
        <w:numPr>
          <w:ilvl w:val="0"/>
          <w:numId w:val="11"/>
        </w:numPr>
        <w:ind w:left="426" w:hanging="426"/>
        <w:jc w:val="both"/>
        <w:rPr>
          <w:rFonts w:ascii="Times New Roman" w:hAnsi="Times New Roman" w:cs="Times New Roman"/>
          <w:color w:val="auto"/>
        </w:rPr>
      </w:pPr>
      <w:r w:rsidRPr="004250AC">
        <w:rPr>
          <w:rFonts w:ascii="Times New Roman" w:hAnsi="Times New Roman" w:cs="Times New Roman"/>
        </w:rPr>
        <w:t xml:space="preserve">Zastosowane materiały i urządzenia winny odpowiadać deklaracjom zgodności z Polskimi Normami, atestami i aprobatami technicznymi. Wykonawca ma obowiązek posiadać </w:t>
      </w:r>
      <w:r w:rsidR="00CF5BAF">
        <w:rPr>
          <w:rFonts w:ascii="Times New Roman" w:hAnsi="Times New Roman" w:cs="Times New Roman"/>
        </w:rPr>
        <w:br/>
      </w:r>
      <w:r w:rsidRPr="004250AC">
        <w:rPr>
          <w:rFonts w:ascii="Times New Roman" w:hAnsi="Times New Roman" w:cs="Times New Roman"/>
        </w:rPr>
        <w:t>w stosunku do użytych materiałów aktualne dokumenty potwierdzające pozwolenie na ich zastosowanie / wbudowanie (np. atesty, certyfikaty, aprobaty techniczne deklaracje zgodności itp. – o ile dotyczy).</w:t>
      </w:r>
    </w:p>
    <w:p w14:paraId="5F4BD93A" w14:textId="0DFFBF68" w:rsidR="00485637" w:rsidRPr="004C370D" w:rsidRDefault="00485637">
      <w:pPr>
        <w:pStyle w:val="Default"/>
        <w:numPr>
          <w:ilvl w:val="0"/>
          <w:numId w:val="11"/>
        </w:numPr>
        <w:ind w:left="426" w:hanging="426"/>
        <w:jc w:val="both"/>
        <w:rPr>
          <w:rStyle w:val="m2938790876224680680size"/>
          <w:rFonts w:ascii="Times New Roman" w:hAnsi="Times New Roman" w:cs="Times New Roman"/>
          <w:color w:val="auto"/>
        </w:rPr>
      </w:pPr>
      <w:r w:rsidRPr="004250AC">
        <w:rPr>
          <w:rFonts w:ascii="Times New Roman" w:hAnsi="Times New Roman" w:cs="Times New Roman"/>
        </w:rPr>
        <w:t xml:space="preserve">Zastosowane materiały i urządzenia winny odpowiadać deklaracjom zgodności z Polskimi Normami, atestami i aprobatami technicznymi. Wykonawca ma obowiązek posiadać </w:t>
      </w:r>
      <w:r w:rsidR="00CF5BAF">
        <w:rPr>
          <w:rFonts w:ascii="Times New Roman" w:hAnsi="Times New Roman" w:cs="Times New Roman"/>
        </w:rPr>
        <w:br/>
      </w:r>
      <w:r w:rsidRPr="004250AC">
        <w:rPr>
          <w:rFonts w:ascii="Times New Roman" w:hAnsi="Times New Roman" w:cs="Times New Roman"/>
        </w:rPr>
        <w:t xml:space="preserve">w stosunku do użytych materiałów aktualne dokumenty potwierdzające pozwolenie na ich zastosowanie / wbudowanie (np. atesty, certyfikaty, aprobaty techniczne deklaracje zgodności itp. – o ile dotyczy). Transport materiałów na plac budowy oraz dostarczenie </w:t>
      </w:r>
      <w:r w:rsidR="00CF5BAF">
        <w:rPr>
          <w:rFonts w:ascii="Times New Roman" w:hAnsi="Times New Roman" w:cs="Times New Roman"/>
        </w:rPr>
        <w:br/>
      </w:r>
      <w:r w:rsidRPr="004250AC">
        <w:rPr>
          <w:rFonts w:ascii="Times New Roman" w:hAnsi="Times New Roman" w:cs="Times New Roman"/>
        </w:rPr>
        <w:t xml:space="preserve">i eksploatacja maszyn, urządzeń obciążają Wykonawcę. </w:t>
      </w:r>
      <w:r w:rsidRPr="004C370D">
        <w:rPr>
          <w:rStyle w:val="m2938790876224680680size"/>
          <w:rFonts w:ascii="Times New Roman" w:hAnsi="Times New Roman" w:cs="Times New Roman"/>
          <w:color w:val="auto"/>
          <w:shd w:val="clear" w:color="auto" w:fill="FFFFFF" w:themeFill="background1"/>
        </w:rPr>
        <w:t xml:space="preserve">Aktualne dokumenty </w:t>
      </w:r>
      <w:r w:rsidR="00CF5BAF">
        <w:rPr>
          <w:rStyle w:val="m2938790876224680680size"/>
          <w:rFonts w:ascii="Times New Roman" w:hAnsi="Times New Roman" w:cs="Times New Roman"/>
          <w:color w:val="auto"/>
          <w:shd w:val="clear" w:color="auto" w:fill="FFFFFF" w:themeFill="background1"/>
        </w:rPr>
        <w:br/>
      </w:r>
      <w:r w:rsidRPr="004C370D">
        <w:rPr>
          <w:rStyle w:val="m2938790876224680680size"/>
          <w:rFonts w:ascii="Times New Roman" w:hAnsi="Times New Roman" w:cs="Times New Roman"/>
          <w:color w:val="auto"/>
          <w:shd w:val="clear" w:color="auto" w:fill="FFFFFF" w:themeFill="background1"/>
        </w:rPr>
        <w:t>w postaci </w:t>
      </w:r>
      <w:r w:rsidRPr="004C370D">
        <w:rPr>
          <w:rStyle w:val="m2938790876224680680size"/>
          <w:rFonts w:ascii="Times New Roman" w:hAnsi="Times New Roman" w:cs="Times New Roman"/>
          <w:b/>
          <w:bCs/>
          <w:color w:val="auto"/>
          <w:shd w:val="clear" w:color="auto" w:fill="FFFFFF" w:themeFill="background1"/>
        </w:rPr>
        <w:t>Krajowej Deklaracji Właściwości Użytkowych, Krajowej Oceny Technicznej</w:t>
      </w:r>
      <w:r w:rsidRPr="004C370D">
        <w:rPr>
          <w:rStyle w:val="m2938790876224680680size"/>
          <w:rFonts w:ascii="Times New Roman" w:hAnsi="Times New Roman" w:cs="Times New Roman"/>
          <w:color w:val="auto"/>
          <w:shd w:val="clear" w:color="auto" w:fill="FFFFFF" w:themeFill="background1"/>
        </w:rPr>
        <w:t> Wykonawca dostarczy Zamawiającemu przed dostawą materiałów.</w:t>
      </w:r>
      <w:bookmarkStart w:id="1" w:name="_Hlk164286496"/>
    </w:p>
    <w:p w14:paraId="0CDEBB44" w14:textId="741D6780" w:rsidR="00485637" w:rsidRPr="004250AC" w:rsidRDefault="00485637">
      <w:pPr>
        <w:pStyle w:val="Default"/>
        <w:numPr>
          <w:ilvl w:val="0"/>
          <w:numId w:val="11"/>
        </w:numPr>
        <w:ind w:left="426" w:hanging="426"/>
        <w:jc w:val="both"/>
        <w:rPr>
          <w:rStyle w:val="m2938790876224680680size0"/>
          <w:rFonts w:ascii="Times New Roman" w:hAnsi="Times New Roman" w:cs="Times New Roman"/>
          <w:color w:val="auto"/>
        </w:rPr>
      </w:pPr>
      <w:r w:rsidRPr="004250AC">
        <w:rPr>
          <w:rStyle w:val="m2938790876224680680size0"/>
          <w:rFonts w:ascii="Times New Roman" w:hAnsi="Times New Roman" w:cs="Times New Roman"/>
        </w:rPr>
        <w:t>Zastosowane materiały winny odpowiadać deklaracjom zgodności z odpowiednimi normami (w tym zharmonizowanymi) lub atestami/aprobatami/ocenami technicznymi </w:t>
      </w:r>
      <w:r w:rsidRPr="004250AC">
        <w:rPr>
          <w:rFonts w:ascii="Times New Roman" w:hAnsi="Times New Roman" w:cs="Times New Roman"/>
        </w:rPr>
        <w:t>(w tym EOT)</w:t>
      </w:r>
      <w:r w:rsidRPr="004250AC">
        <w:rPr>
          <w:rStyle w:val="m2938790876224680680size0"/>
          <w:rFonts w:ascii="Times New Roman" w:hAnsi="Times New Roman" w:cs="Times New Roman"/>
        </w:rPr>
        <w:t>, posiadać deklarację właściwości użytkowych, </w:t>
      </w:r>
      <w:r w:rsidRPr="004250AC">
        <w:rPr>
          <w:rStyle w:val="m2938790876224680680size0"/>
          <w:rFonts w:ascii="Times New Roman" w:hAnsi="Times New Roman" w:cs="Times New Roman"/>
          <w:shd w:val="clear" w:color="auto" w:fill="FFFFFF"/>
        </w:rPr>
        <w:t xml:space="preserve">Krajową ocenę techniczną </w:t>
      </w:r>
      <w:r w:rsidRPr="004250AC">
        <w:rPr>
          <w:rStyle w:val="m2938790876224680680size0"/>
          <w:rFonts w:ascii="Times New Roman" w:hAnsi="Times New Roman" w:cs="Times New Roman"/>
        </w:rPr>
        <w:t>oraz być oznakowane znakiem </w:t>
      </w:r>
      <w:r w:rsidRPr="004250AC">
        <w:rPr>
          <w:rStyle w:val="m2938790876224680680size0"/>
          <w:rFonts w:ascii="Times New Roman" w:hAnsi="Times New Roman" w:cs="Times New Roman"/>
          <w:shd w:val="clear" w:color="auto" w:fill="FFFFFF"/>
        </w:rPr>
        <w:t>B i CE</w:t>
      </w:r>
      <w:r w:rsidRPr="004250AC">
        <w:rPr>
          <w:rStyle w:val="m2938790876224680680size0"/>
          <w:rFonts w:ascii="Times New Roman" w:hAnsi="Times New Roman" w:cs="Times New Roman"/>
        </w:rPr>
        <w:t>. Materiały dostarczone i użyte przez Wykonawcę powinny również odpowiadać, co do jakości, wymogom wyrobów dopuszczonych do obrotu i stosowania w budownictwie, określonym w art. 10 ustawy z dnia 7 lipca 1994 r. Prawo budowlane (t.j.: Dz.U. z 2025r. poz. 418) oraz być dopuszczone do stosowania w budownictwie zgodnie z ustawą z dnia 16 kwietnia 2004r. o wyrobach budowlanych (Dz. U. z 2021 r., poz. 1213), </w:t>
      </w:r>
      <w:r w:rsidRPr="004250AC">
        <w:rPr>
          <w:rStyle w:val="m2938790876224680680size0"/>
          <w:rFonts w:ascii="Times New Roman" w:hAnsi="Times New Roman" w:cs="Times New Roman"/>
          <w:shd w:val="clear" w:color="auto" w:fill="FFFFFF"/>
        </w:rPr>
        <w:t xml:space="preserve">Rozporządzeniem Ministra Infrastruktury i Budownictwa z dnia 17 listopada 2016 r. w sprawie sposobu deklarowania właściwości użytkowych wyrobów budowlanych oraz sposobu znakowania ich znakiem </w:t>
      </w:r>
      <w:r w:rsidRPr="004C370D">
        <w:rPr>
          <w:rStyle w:val="m2938790876224680680size0"/>
          <w:rFonts w:ascii="Times New Roman" w:hAnsi="Times New Roman" w:cs="Times New Roman"/>
          <w:color w:val="auto"/>
          <w:shd w:val="clear" w:color="auto" w:fill="FFFFFF"/>
        </w:rPr>
        <w:t>budowlanych (t.j.: Dz.U. z 2023r., poz. 873) - załącznik do obwieszczenia Ministra Rozwoju i Technologii z dnia 28 marca 2023 r. (Dz. U. poz. 873)</w:t>
      </w:r>
      <w:r w:rsidRPr="004C370D">
        <w:rPr>
          <w:rStyle w:val="m2938790876224680680size0"/>
          <w:rFonts w:ascii="Times New Roman" w:hAnsi="Times New Roman" w:cs="Times New Roman"/>
          <w:color w:val="auto"/>
        </w:rPr>
        <w:t xml:space="preserve">   oraz Rozporządzeniem Parlamentu Europejskiego i Rady (WE) nr 305/2011 z </w:t>
      </w:r>
      <w:r w:rsidRPr="004250AC">
        <w:rPr>
          <w:rStyle w:val="m2938790876224680680size0"/>
          <w:rFonts w:ascii="Times New Roman" w:hAnsi="Times New Roman" w:cs="Times New Roman"/>
        </w:rPr>
        <w:t>dnia 9 marca 2011</w:t>
      </w:r>
      <w:r w:rsidR="00CF5BAF">
        <w:rPr>
          <w:rStyle w:val="m2938790876224680680size0"/>
          <w:rFonts w:ascii="Times New Roman" w:hAnsi="Times New Roman" w:cs="Times New Roman"/>
        </w:rPr>
        <w:t> </w:t>
      </w:r>
      <w:r w:rsidRPr="004250AC">
        <w:rPr>
          <w:rStyle w:val="m2938790876224680680size0"/>
          <w:rFonts w:ascii="Times New Roman" w:hAnsi="Times New Roman" w:cs="Times New Roman"/>
        </w:rPr>
        <w:t>r. ustanawiającego zharmonizowane warunki wprowadzania do obrotu wyrobów budowlanych i uchylającego Dyrektywę Rady 89/106/EWG. Wykonawca ma obowiązek posiadać w stosunku do użytych materiałów aktualne dokumenty potwierdzające pozwolenie na ich zastosowanie/wbudowanie w obiekt budowlany (np. atesty, certyfikaty, aprobaty techniczne deklaracje zgodności itp. – o ile dotyczy). Inspektor Nadzoru Inwestorskiego ma prawo zażądać w każdej chwili informacji i dokumentów potwierdzających zastosowanie przy wykonywaniu robót budowlanych wyrobów dopuszczonych do stosowania w budownictwie</w:t>
      </w:r>
      <w:bookmarkEnd w:id="1"/>
    </w:p>
    <w:p w14:paraId="38F23D2C" w14:textId="77777777" w:rsidR="00357180" w:rsidRPr="00357180" w:rsidRDefault="00485637">
      <w:pPr>
        <w:pStyle w:val="Default"/>
        <w:numPr>
          <w:ilvl w:val="0"/>
          <w:numId w:val="11"/>
        </w:numPr>
        <w:ind w:left="426" w:hanging="426"/>
        <w:jc w:val="both"/>
        <w:rPr>
          <w:rFonts w:ascii="Times New Roman" w:hAnsi="Times New Roman" w:cs="Times New Roman"/>
          <w:color w:val="auto"/>
        </w:rPr>
      </w:pPr>
      <w:r w:rsidRPr="004250AC">
        <w:rPr>
          <w:rFonts w:ascii="Times New Roman" w:hAnsi="Times New Roman" w:cs="Times New Roman"/>
        </w:rPr>
        <w:t>Wszystkie roboty objęte zamówieniem powinny być wykonane zgodnie z obowiązującymi normami, dokumentacją techniczną, a także wymaganiami technicznymi dla poszczególnych rodzajów robót wyszczególnionych w opisie przedmiotu zamówienia.</w:t>
      </w:r>
    </w:p>
    <w:p w14:paraId="10CE545C" w14:textId="0B363901" w:rsidR="00485637" w:rsidRPr="00357180" w:rsidRDefault="00485637">
      <w:pPr>
        <w:pStyle w:val="Default"/>
        <w:numPr>
          <w:ilvl w:val="0"/>
          <w:numId w:val="11"/>
        </w:numPr>
        <w:ind w:left="426" w:hanging="426"/>
        <w:jc w:val="both"/>
        <w:rPr>
          <w:rFonts w:ascii="Times New Roman" w:hAnsi="Times New Roman" w:cs="Times New Roman"/>
          <w:color w:val="auto"/>
        </w:rPr>
      </w:pPr>
      <w:r w:rsidRPr="00357180">
        <w:rPr>
          <w:rFonts w:ascii="Times New Roman" w:hAnsi="Times New Roman" w:cs="Times New Roman"/>
        </w:rPr>
        <w:t>Odpowiedzialność za jakość wykonywania wszystkich rodzajów robót wchodzących w</w:t>
      </w:r>
      <w:r w:rsidR="00357180">
        <w:rPr>
          <w:rFonts w:ascii="Times New Roman" w:hAnsi="Times New Roman" w:cs="Times New Roman"/>
        </w:rPr>
        <w:t> </w:t>
      </w:r>
      <w:r w:rsidRPr="00357180">
        <w:rPr>
          <w:rFonts w:ascii="Times New Roman" w:hAnsi="Times New Roman" w:cs="Times New Roman"/>
        </w:rPr>
        <w:t>skład zadania w całości ponosi Wykonawca.</w:t>
      </w:r>
    </w:p>
    <w:p w14:paraId="08F9696E" w14:textId="77777777" w:rsidR="00485637" w:rsidRPr="004250AC" w:rsidRDefault="00485637">
      <w:pPr>
        <w:pStyle w:val="Default"/>
        <w:numPr>
          <w:ilvl w:val="0"/>
          <w:numId w:val="11"/>
        </w:numPr>
        <w:ind w:left="426" w:hanging="426"/>
        <w:jc w:val="both"/>
        <w:rPr>
          <w:rFonts w:ascii="Times New Roman" w:hAnsi="Times New Roman" w:cs="Times New Roman"/>
          <w:color w:val="auto"/>
        </w:rPr>
      </w:pPr>
      <w:r w:rsidRPr="004250AC">
        <w:rPr>
          <w:rFonts w:ascii="Times New Roman" w:hAnsi="Times New Roman" w:cs="Times New Roman"/>
        </w:rPr>
        <w:t xml:space="preserve">Wykonanie robót, odbiory częściowe, organizacja prac oraz BHP na terenie prowadzenia robót następować będą w oparciu o aktualnie obowiązujące normy techniczne i przepisy prawa oraz warunki techniczne wykonania i odbioru robót. </w:t>
      </w:r>
    </w:p>
    <w:p w14:paraId="206C4143" w14:textId="54FF5138" w:rsidR="00485637" w:rsidRPr="004250AC" w:rsidRDefault="00485637">
      <w:pPr>
        <w:pStyle w:val="Default"/>
        <w:numPr>
          <w:ilvl w:val="0"/>
          <w:numId w:val="11"/>
        </w:numPr>
        <w:ind w:left="426" w:hanging="426"/>
        <w:jc w:val="both"/>
        <w:rPr>
          <w:rFonts w:ascii="Times New Roman" w:hAnsi="Times New Roman" w:cs="Times New Roman"/>
          <w:color w:val="auto"/>
        </w:rPr>
      </w:pPr>
      <w:r w:rsidRPr="004250AC">
        <w:rPr>
          <w:rFonts w:ascii="Times New Roman" w:hAnsi="Times New Roman" w:cs="Times New Roman"/>
        </w:rPr>
        <w:t xml:space="preserve">Na dostarczone materiały i urządzenia (przewidziane do montażu zgodnie z dokumentacją projektową i specyfikacją techniczną wykonania i odbioru robót), zaakceptowane przez Inspektora Nadzoru, obowiązują warunki i okresy gwarancji określone przez producenta </w:t>
      </w:r>
      <w:r w:rsidRPr="004250AC">
        <w:rPr>
          <w:rFonts w:ascii="Times New Roman" w:hAnsi="Times New Roman" w:cs="Times New Roman"/>
        </w:rPr>
        <w:lastRenderedPageBreak/>
        <w:t xml:space="preserve">tych materiałów i urządzeń w dokumencie gwarancyjnym. Nie wyłącza to jednak obowiązków wynikających z gwarancji i rękojmi udzielonej przez wykonawcę na całość przedmiotu zamówienia. Cena ofertowa obejmuje wszystkie koszty związane </w:t>
      </w:r>
      <w:r w:rsidR="00CF5BAF">
        <w:rPr>
          <w:rFonts w:ascii="Times New Roman" w:hAnsi="Times New Roman" w:cs="Times New Roman"/>
        </w:rPr>
        <w:br/>
      </w:r>
      <w:r w:rsidRPr="004250AC">
        <w:rPr>
          <w:rFonts w:ascii="Times New Roman" w:hAnsi="Times New Roman" w:cs="Times New Roman"/>
        </w:rPr>
        <w:t>z udzieleniem gwarancji producenta, które obciążają wykonawcę w okresie w jakim gwarancji udzielono.</w:t>
      </w:r>
    </w:p>
    <w:p w14:paraId="474FD802" w14:textId="2072FDE9" w:rsidR="00485637" w:rsidRPr="004250AC" w:rsidRDefault="00573D8C">
      <w:pPr>
        <w:pStyle w:val="Default"/>
        <w:numPr>
          <w:ilvl w:val="0"/>
          <w:numId w:val="11"/>
        </w:numPr>
        <w:ind w:left="426" w:hanging="426"/>
        <w:jc w:val="both"/>
        <w:rPr>
          <w:rFonts w:ascii="Times New Roman" w:hAnsi="Times New Roman" w:cs="Times New Roman"/>
          <w:color w:val="auto"/>
        </w:rPr>
      </w:pPr>
      <w:r w:rsidRPr="004250AC">
        <w:rPr>
          <w:rFonts w:ascii="Times New Roman" w:hAnsi="Times New Roman" w:cs="Times New Roman"/>
          <w:color w:val="auto"/>
        </w:rPr>
        <w:t>Użyte ewentualnie w specyfikacji warunków zamówienia, w rozstrzygnięciu którego dokonano wyboru Wykonawcy (dalej: „SWZ”), w Umowie oraz w dokumentacji projektowej nazwy własne, znaki towarowe, firmy producenta, patenty lub wskazania pochodzenia są przykładowe i zawsze towarzyszy im wyrażenie „lub równoważne”, także wówczas, gdy wyrażenie takie nie jest użyte wprost w treści danego dokumentu. Sformułowania takie mają na celu określenie standardów i parametrów jakościowych, użytkowych oraz funkcjonalnych rozwiązań (materiałów, urządzeń, technologii) w</w:t>
      </w:r>
      <w:r w:rsidR="00E71B43">
        <w:rPr>
          <w:rFonts w:ascii="Times New Roman" w:hAnsi="Times New Roman" w:cs="Times New Roman"/>
          <w:color w:val="auto"/>
        </w:rPr>
        <w:t> </w:t>
      </w:r>
      <w:r w:rsidRPr="004250AC">
        <w:rPr>
          <w:rFonts w:ascii="Times New Roman" w:hAnsi="Times New Roman" w:cs="Times New Roman"/>
          <w:color w:val="auto"/>
        </w:rPr>
        <w:t>sytuacji, gdy Zamawiający nie może ich opisać za pomocą dostatecznie dokładnych określeń.</w:t>
      </w:r>
    </w:p>
    <w:p w14:paraId="38E866CF" w14:textId="45A46054" w:rsidR="00485637" w:rsidRPr="004250AC" w:rsidRDefault="00573D8C">
      <w:pPr>
        <w:pStyle w:val="Default"/>
        <w:numPr>
          <w:ilvl w:val="0"/>
          <w:numId w:val="11"/>
        </w:numPr>
        <w:ind w:left="426" w:hanging="426"/>
        <w:jc w:val="both"/>
        <w:rPr>
          <w:rFonts w:ascii="Times New Roman" w:hAnsi="Times New Roman" w:cs="Times New Roman"/>
          <w:color w:val="auto"/>
        </w:rPr>
      </w:pPr>
      <w:r w:rsidRPr="004250AC">
        <w:rPr>
          <w:rFonts w:ascii="Times New Roman" w:hAnsi="Times New Roman" w:cs="Times New Roman"/>
          <w:color w:val="auto"/>
        </w:rPr>
        <w:t xml:space="preserve">Zamawiający, w sytuacji o której mowa w ust. 1, dopuszcza rozwiązania równoważne </w:t>
      </w:r>
      <w:r w:rsidR="00CF5BAF">
        <w:rPr>
          <w:rFonts w:ascii="Times New Roman" w:hAnsi="Times New Roman" w:cs="Times New Roman"/>
          <w:color w:val="auto"/>
        </w:rPr>
        <w:br/>
      </w:r>
      <w:r w:rsidRPr="004250AC">
        <w:rPr>
          <w:rFonts w:ascii="Times New Roman" w:hAnsi="Times New Roman" w:cs="Times New Roman"/>
          <w:color w:val="auto"/>
        </w:rPr>
        <w:t xml:space="preserve">o standardach, parametrach jakościowych i cechach użytkowych na poziomie nie niższym niż główne standardy, parametry jakościowe i cechy użytkowe rozwiązań przyjętych </w:t>
      </w:r>
      <w:r w:rsidR="00CF5BAF">
        <w:rPr>
          <w:rFonts w:ascii="Times New Roman" w:hAnsi="Times New Roman" w:cs="Times New Roman"/>
          <w:color w:val="auto"/>
        </w:rPr>
        <w:br/>
      </w:r>
      <w:r w:rsidRPr="004250AC">
        <w:rPr>
          <w:rFonts w:ascii="Times New Roman" w:hAnsi="Times New Roman" w:cs="Times New Roman"/>
          <w:color w:val="auto"/>
        </w:rPr>
        <w:t>w dokumentacji, o której mowa w ust. 1.</w:t>
      </w:r>
    </w:p>
    <w:p w14:paraId="3F3568CD" w14:textId="00ACB1ED" w:rsidR="00485637" w:rsidRPr="004250AC" w:rsidRDefault="00573D8C">
      <w:pPr>
        <w:pStyle w:val="Default"/>
        <w:numPr>
          <w:ilvl w:val="0"/>
          <w:numId w:val="11"/>
        </w:numPr>
        <w:ind w:left="426" w:hanging="426"/>
        <w:jc w:val="both"/>
        <w:rPr>
          <w:rFonts w:ascii="Times New Roman" w:hAnsi="Times New Roman" w:cs="Times New Roman"/>
          <w:color w:val="auto"/>
        </w:rPr>
      </w:pPr>
      <w:r w:rsidRPr="004250AC">
        <w:rPr>
          <w:rFonts w:ascii="Times New Roman" w:hAnsi="Times New Roman" w:cs="Times New Roman"/>
          <w:color w:val="auto"/>
        </w:rPr>
        <w:t xml:space="preserve">Wykonawca, powołując się na rozwiązania równoważne opisywanym przez Zamawiającego, jest obowiązany wykazać, że oferowane przez niego rozwiązania spełniają co najmniej na </w:t>
      </w:r>
      <w:r w:rsidR="00DF3839">
        <w:rPr>
          <w:rFonts w:ascii="Times New Roman" w:hAnsi="Times New Roman" w:cs="Times New Roman"/>
          <w:color w:val="auto"/>
        </w:rPr>
        <w:t xml:space="preserve">takim samym </w:t>
      </w:r>
      <w:r w:rsidRPr="004250AC">
        <w:rPr>
          <w:rFonts w:ascii="Times New Roman" w:hAnsi="Times New Roman" w:cs="Times New Roman"/>
          <w:color w:val="auto"/>
        </w:rPr>
        <w:t xml:space="preserve">poziomie </w:t>
      </w:r>
      <w:r w:rsidR="00DF3839">
        <w:rPr>
          <w:rFonts w:ascii="Times New Roman" w:hAnsi="Times New Roman" w:cs="Times New Roman"/>
          <w:color w:val="auto"/>
        </w:rPr>
        <w:t xml:space="preserve">niż </w:t>
      </w:r>
      <w:r w:rsidRPr="004250AC">
        <w:rPr>
          <w:rFonts w:ascii="Times New Roman" w:hAnsi="Times New Roman" w:cs="Times New Roman"/>
          <w:color w:val="auto"/>
        </w:rPr>
        <w:t>wymagania określone przez Zamawiającego.</w:t>
      </w:r>
    </w:p>
    <w:p w14:paraId="094EA530" w14:textId="54FE6A00" w:rsidR="00573D8C" w:rsidRPr="004250AC" w:rsidRDefault="00573D8C">
      <w:pPr>
        <w:pStyle w:val="Default"/>
        <w:numPr>
          <w:ilvl w:val="0"/>
          <w:numId w:val="11"/>
        </w:numPr>
        <w:ind w:left="426" w:hanging="426"/>
        <w:jc w:val="both"/>
        <w:rPr>
          <w:rFonts w:ascii="Times New Roman" w:hAnsi="Times New Roman" w:cs="Times New Roman"/>
          <w:color w:val="auto"/>
        </w:rPr>
      </w:pPr>
      <w:r w:rsidRPr="004250AC">
        <w:rPr>
          <w:rFonts w:ascii="Times New Roman" w:hAnsi="Times New Roman" w:cs="Times New Roman"/>
          <w:color w:val="auto"/>
        </w:rPr>
        <w:t>Wykonawca zobowiązany jest uzyskać uprzednią akceptację Zamawiającego potwierdzającą równoważność proponowanych rozwiązań względem rozwiązań określonych pierwotnie przez Zamawiającego.</w:t>
      </w:r>
    </w:p>
    <w:p w14:paraId="2923EABF" w14:textId="77777777" w:rsidR="00573D8C" w:rsidRPr="004250AC" w:rsidRDefault="00573D8C" w:rsidP="004250AC">
      <w:pPr>
        <w:pStyle w:val="Default"/>
        <w:rPr>
          <w:rFonts w:ascii="Times New Roman" w:hAnsi="Times New Roman" w:cs="Times New Roman"/>
          <w:color w:val="auto"/>
        </w:rPr>
      </w:pPr>
    </w:p>
    <w:p w14:paraId="61F15FBA" w14:textId="77777777" w:rsidR="00573D8C" w:rsidRPr="004250AC" w:rsidRDefault="00573D8C" w:rsidP="004250AC">
      <w:pPr>
        <w:pStyle w:val="Default"/>
        <w:ind w:left="3"/>
        <w:jc w:val="center"/>
        <w:rPr>
          <w:rFonts w:ascii="Times New Roman" w:hAnsi="Times New Roman" w:cs="Times New Roman"/>
          <w:color w:val="auto"/>
        </w:rPr>
      </w:pPr>
      <w:r w:rsidRPr="004250AC">
        <w:rPr>
          <w:rFonts w:ascii="Times New Roman" w:hAnsi="Times New Roman" w:cs="Times New Roman"/>
          <w:b/>
          <w:bCs/>
          <w:color w:val="auto"/>
        </w:rPr>
        <w:t>§5</w:t>
      </w:r>
    </w:p>
    <w:p w14:paraId="03F24135" w14:textId="77777777" w:rsidR="00573D8C" w:rsidRPr="004250AC" w:rsidRDefault="00573D8C" w:rsidP="004250AC">
      <w:pPr>
        <w:pStyle w:val="Default"/>
        <w:jc w:val="center"/>
        <w:rPr>
          <w:rFonts w:ascii="Times New Roman" w:hAnsi="Times New Roman" w:cs="Times New Roman"/>
          <w:b/>
          <w:bCs/>
          <w:color w:val="auto"/>
        </w:rPr>
      </w:pPr>
      <w:r w:rsidRPr="004250AC">
        <w:rPr>
          <w:rFonts w:ascii="Times New Roman" w:hAnsi="Times New Roman" w:cs="Times New Roman"/>
          <w:b/>
          <w:bCs/>
          <w:color w:val="auto"/>
        </w:rPr>
        <w:t>Termin wykonania Umowy</w:t>
      </w:r>
    </w:p>
    <w:p w14:paraId="61FF74EC" w14:textId="77777777" w:rsidR="00485637" w:rsidRPr="004250AC" w:rsidRDefault="00485637" w:rsidP="004250AC">
      <w:pPr>
        <w:pStyle w:val="Default"/>
        <w:jc w:val="center"/>
        <w:rPr>
          <w:rFonts w:ascii="Times New Roman" w:hAnsi="Times New Roman" w:cs="Times New Roman"/>
          <w:color w:val="auto"/>
        </w:rPr>
      </w:pPr>
    </w:p>
    <w:p w14:paraId="06BCFC9D" w14:textId="64905CA0" w:rsidR="00485637" w:rsidRPr="004250AC" w:rsidRDefault="00573D8C">
      <w:pPr>
        <w:pStyle w:val="Default"/>
        <w:numPr>
          <w:ilvl w:val="0"/>
          <w:numId w:val="12"/>
        </w:numPr>
        <w:ind w:left="426" w:hanging="426"/>
        <w:rPr>
          <w:rFonts w:ascii="Times New Roman" w:hAnsi="Times New Roman" w:cs="Times New Roman"/>
          <w:color w:val="auto"/>
        </w:rPr>
      </w:pPr>
      <w:r w:rsidRPr="004250AC">
        <w:rPr>
          <w:rFonts w:ascii="Times New Roman" w:hAnsi="Times New Roman" w:cs="Times New Roman"/>
          <w:color w:val="auto"/>
        </w:rPr>
        <w:t xml:space="preserve">Termin wykonania Umowy: </w:t>
      </w:r>
      <w:r w:rsidR="00485637" w:rsidRPr="004250AC">
        <w:rPr>
          <w:rFonts w:ascii="Times New Roman" w:hAnsi="Times New Roman" w:cs="Times New Roman"/>
        </w:rPr>
        <w:t xml:space="preserve">od </w:t>
      </w:r>
      <w:r w:rsidR="00485637" w:rsidRPr="004250AC">
        <w:rPr>
          <w:rFonts w:ascii="Times New Roman" w:hAnsi="Times New Roman" w:cs="Times New Roman"/>
          <w:b/>
          <w:bCs/>
          <w:color w:val="002060"/>
        </w:rPr>
        <w:t>04.05.2026r. - 30.09.2026r</w:t>
      </w:r>
      <w:r w:rsidR="00485637" w:rsidRPr="004250AC">
        <w:rPr>
          <w:rFonts w:ascii="Times New Roman" w:hAnsi="Times New Roman" w:cs="Times New Roman"/>
        </w:rPr>
        <w:t>. tj. około 5 miesięcy, przy czym:</w:t>
      </w:r>
    </w:p>
    <w:p w14:paraId="1B33BF78" w14:textId="77777777" w:rsidR="00485637" w:rsidRPr="004250AC" w:rsidRDefault="00485637">
      <w:pPr>
        <w:pStyle w:val="Akapitzlist"/>
        <w:numPr>
          <w:ilvl w:val="0"/>
          <w:numId w:val="15"/>
        </w:numPr>
        <w:ind w:left="709" w:hanging="283"/>
        <w:jc w:val="both"/>
      </w:pPr>
      <w:r w:rsidRPr="004250AC">
        <w:rPr>
          <w:b/>
          <w:bCs/>
        </w:rPr>
        <w:t>Wymiana rurociągów ciepłowniczych</w:t>
      </w:r>
      <w:r w:rsidRPr="004250AC">
        <w:t xml:space="preserve"> DN150 – z uwagi na konieczność całkowitego wstrzymania dostaw ciepła – musi zostać wykonana </w:t>
      </w:r>
      <w:r w:rsidRPr="004250AC">
        <w:rPr>
          <w:b/>
          <w:bCs/>
        </w:rPr>
        <w:t xml:space="preserve">w terminie </w:t>
      </w:r>
      <w:r w:rsidRPr="004250AC">
        <w:t>j.n.:</w:t>
      </w:r>
    </w:p>
    <w:p w14:paraId="2B452D6B" w14:textId="58F2AE72" w:rsidR="00485637" w:rsidRPr="004250AC" w:rsidRDefault="00485637">
      <w:pPr>
        <w:numPr>
          <w:ilvl w:val="0"/>
          <w:numId w:val="14"/>
        </w:numPr>
        <w:ind w:left="993" w:hanging="284"/>
        <w:jc w:val="both"/>
        <w:rPr>
          <w:b/>
          <w:bCs/>
          <w:color w:val="002060"/>
        </w:rPr>
      </w:pPr>
      <w:r w:rsidRPr="004250AC">
        <w:rPr>
          <w:color w:val="002060"/>
        </w:rPr>
        <w:t xml:space="preserve">W przypadku zakończenia sezonu grzewczego 2025/2026 przed dniem 15 maja 2026r. – </w:t>
      </w:r>
      <w:r w:rsidRPr="004250AC">
        <w:rPr>
          <w:b/>
          <w:bCs/>
          <w:color w:val="002060"/>
        </w:rPr>
        <w:t xml:space="preserve">w okresie 18-31 maja 2026r. </w:t>
      </w:r>
    </w:p>
    <w:p w14:paraId="17EC3F02" w14:textId="77777777" w:rsidR="00485637" w:rsidRPr="004250AC" w:rsidRDefault="00485637">
      <w:pPr>
        <w:numPr>
          <w:ilvl w:val="0"/>
          <w:numId w:val="14"/>
        </w:numPr>
        <w:ind w:left="993" w:hanging="284"/>
        <w:jc w:val="both"/>
        <w:rPr>
          <w:b/>
          <w:bCs/>
          <w:color w:val="002060"/>
        </w:rPr>
      </w:pPr>
      <w:r w:rsidRPr="004250AC">
        <w:rPr>
          <w:color w:val="002060"/>
        </w:rPr>
        <w:t xml:space="preserve">W przypadku zakończenia sezonu grzewczego 2025/2026 po dniu 15 maja 2026r. – </w:t>
      </w:r>
      <w:r w:rsidRPr="004250AC">
        <w:rPr>
          <w:b/>
          <w:bCs/>
          <w:color w:val="002060"/>
        </w:rPr>
        <w:t>Strony ustalą nowy termin wykonania.</w:t>
      </w:r>
    </w:p>
    <w:p w14:paraId="5D3A0119" w14:textId="77777777" w:rsidR="00485637" w:rsidRPr="004250AC" w:rsidRDefault="00485637">
      <w:pPr>
        <w:numPr>
          <w:ilvl w:val="0"/>
          <w:numId w:val="16"/>
        </w:numPr>
        <w:ind w:hanging="294"/>
        <w:jc w:val="both"/>
        <w:rPr>
          <w:b/>
          <w:bCs/>
          <w:i/>
        </w:rPr>
      </w:pPr>
      <w:r w:rsidRPr="004250AC">
        <w:t>Pozostały zakres prac – w tym roboty przygotowawcze, prace antykorozyjne i odtworzeniowe – może być realizowany:</w:t>
      </w:r>
    </w:p>
    <w:p w14:paraId="1548FFF7" w14:textId="77777777" w:rsidR="00485637" w:rsidRPr="004250AC" w:rsidRDefault="00485637">
      <w:pPr>
        <w:numPr>
          <w:ilvl w:val="0"/>
          <w:numId w:val="13"/>
        </w:numPr>
        <w:ind w:left="993" w:hanging="284"/>
        <w:jc w:val="both"/>
        <w:rPr>
          <w:b/>
          <w:bCs/>
          <w:i/>
        </w:rPr>
      </w:pPr>
      <w:r w:rsidRPr="004250AC">
        <w:t>przed wymianą rurociągów,</w:t>
      </w:r>
    </w:p>
    <w:p w14:paraId="2C905F14" w14:textId="77777777" w:rsidR="00485637" w:rsidRPr="004250AC" w:rsidRDefault="00485637">
      <w:pPr>
        <w:numPr>
          <w:ilvl w:val="0"/>
          <w:numId w:val="13"/>
        </w:numPr>
        <w:ind w:left="993" w:hanging="284"/>
        <w:jc w:val="both"/>
        <w:rPr>
          <w:b/>
          <w:bCs/>
          <w:i/>
        </w:rPr>
      </w:pPr>
      <w:r w:rsidRPr="004250AC">
        <w:t>po jej zakończeniu,</w:t>
      </w:r>
    </w:p>
    <w:p w14:paraId="1B2F758A" w14:textId="5B61433D" w:rsidR="00485637" w:rsidRPr="004250AC" w:rsidRDefault="00485637">
      <w:pPr>
        <w:numPr>
          <w:ilvl w:val="0"/>
          <w:numId w:val="13"/>
        </w:numPr>
        <w:ind w:left="993" w:hanging="284"/>
        <w:jc w:val="both"/>
        <w:rPr>
          <w:b/>
          <w:bCs/>
          <w:i/>
        </w:rPr>
      </w:pPr>
      <w:r w:rsidRPr="004250AC">
        <w:t>a także równolegle w trakcie ich wymiany.</w:t>
      </w:r>
    </w:p>
    <w:p w14:paraId="130CA73A" w14:textId="4E105899" w:rsidR="00485637" w:rsidRPr="004250AC" w:rsidRDefault="00573D8C">
      <w:pPr>
        <w:pStyle w:val="Default"/>
        <w:numPr>
          <w:ilvl w:val="0"/>
          <w:numId w:val="12"/>
        </w:numPr>
        <w:ind w:left="426" w:hanging="426"/>
        <w:jc w:val="both"/>
        <w:rPr>
          <w:rFonts w:ascii="Times New Roman" w:hAnsi="Times New Roman" w:cs="Times New Roman"/>
          <w:color w:val="auto"/>
        </w:rPr>
      </w:pPr>
      <w:r w:rsidRPr="004250AC">
        <w:rPr>
          <w:rFonts w:ascii="Times New Roman" w:hAnsi="Times New Roman" w:cs="Times New Roman"/>
          <w:color w:val="auto"/>
        </w:rPr>
        <w:t xml:space="preserve">Rozpoczęcie robót nastąpi na podstawie protokolarnego przekazania placu budowy </w:t>
      </w:r>
      <w:r w:rsidR="00CF5BAF">
        <w:rPr>
          <w:rFonts w:ascii="Times New Roman" w:hAnsi="Times New Roman" w:cs="Times New Roman"/>
          <w:color w:val="auto"/>
        </w:rPr>
        <w:br/>
      </w:r>
      <w:r w:rsidRPr="004250AC">
        <w:rPr>
          <w:rFonts w:ascii="Times New Roman" w:hAnsi="Times New Roman" w:cs="Times New Roman"/>
          <w:color w:val="auto"/>
        </w:rPr>
        <w:t>w terminie do 7 dni kalendarzowych od dnia podpisania Umowy i będzie stanowić datę rozpoczęcia realizacji robót.</w:t>
      </w:r>
    </w:p>
    <w:p w14:paraId="208D1E7E" w14:textId="77777777" w:rsidR="00485637" w:rsidRPr="004250AC" w:rsidRDefault="00573D8C">
      <w:pPr>
        <w:pStyle w:val="Default"/>
        <w:numPr>
          <w:ilvl w:val="0"/>
          <w:numId w:val="12"/>
        </w:numPr>
        <w:ind w:left="426" w:hanging="426"/>
        <w:jc w:val="both"/>
        <w:rPr>
          <w:rFonts w:ascii="Times New Roman" w:hAnsi="Times New Roman" w:cs="Times New Roman"/>
          <w:color w:val="auto"/>
        </w:rPr>
      </w:pPr>
      <w:r w:rsidRPr="004250AC">
        <w:rPr>
          <w:rFonts w:ascii="Times New Roman" w:hAnsi="Times New Roman" w:cs="Times New Roman"/>
          <w:color w:val="auto"/>
        </w:rPr>
        <w:t>Zamawiający powiadomi Wykonawcę z 1-dniowym wyprzedzeniem o terminie i miejscu przekazania terenu budowy.</w:t>
      </w:r>
    </w:p>
    <w:p w14:paraId="6A1CE7CB" w14:textId="7DF7A54B" w:rsidR="00573D8C" w:rsidRPr="004250AC" w:rsidRDefault="00573D8C">
      <w:pPr>
        <w:pStyle w:val="Default"/>
        <w:numPr>
          <w:ilvl w:val="0"/>
          <w:numId w:val="12"/>
        </w:numPr>
        <w:ind w:left="426" w:hanging="426"/>
        <w:jc w:val="both"/>
        <w:rPr>
          <w:rFonts w:ascii="Times New Roman" w:hAnsi="Times New Roman" w:cs="Times New Roman"/>
          <w:color w:val="auto"/>
        </w:rPr>
      </w:pPr>
      <w:r w:rsidRPr="004250AC">
        <w:rPr>
          <w:rFonts w:ascii="Times New Roman" w:hAnsi="Times New Roman" w:cs="Times New Roman"/>
          <w:color w:val="auto"/>
        </w:rPr>
        <w:t xml:space="preserve">Termin wykonania, o którym mowa w ust. 1, jest planowanym terminem zakończenia robót budowlanych, przez który rozumie się datę pisemnego zgłoszenia przez Wykonawcę </w:t>
      </w:r>
      <w:r w:rsidRPr="004250AC">
        <w:rPr>
          <w:rFonts w:ascii="Times New Roman" w:hAnsi="Times New Roman" w:cs="Times New Roman"/>
          <w:color w:val="auto"/>
        </w:rPr>
        <w:lastRenderedPageBreak/>
        <w:t>gotowości do odbioru robót. Termin ten winien odpowiadać dacie faktycznego zakończenia wykonywania robót budowlanych w zakresie całości przedmiotu Umowy.</w:t>
      </w:r>
    </w:p>
    <w:p w14:paraId="71F54D6E" w14:textId="77777777" w:rsidR="00573D8C" w:rsidRPr="004250AC" w:rsidRDefault="00573D8C" w:rsidP="00CF5BAF">
      <w:pPr>
        <w:pStyle w:val="Default"/>
        <w:jc w:val="both"/>
        <w:rPr>
          <w:rFonts w:ascii="Times New Roman" w:hAnsi="Times New Roman" w:cs="Times New Roman"/>
          <w:color w:val="auto"/>
        </w:rPr>
      </w:pPr>
    </w:p>
    <w:p w14:paraId="6AA86A5F" w14:textId="77777777" w:rsidR="00573D8C" w:rsidRPr="004250AC" w:rsidRDefault="00573D8C" w:rsidP="004250AC">
      <w:pPr>
        <w:pStyle w:val="Default"/>
        <w:ind w:left="3"/>
        <w:jc w:val="center"/>
        <w:rPr>
          <w:rFonts w:ascii="Times New Roman" w:hAnsi="Times New Roman" w:cs="Times New Roman"/>
          <w:color w:val="auto"/>
        </w:rPr>
      </w:pPr>
      <w:r w:rsidRPr="004250AC">
        <w:rPr>
          <w:rFonts w:ascii="Times New Roman" w:hAnsi="Times New Roman" w:cs="Times New Roman"/>
          <w:b/>
          <w:bCs/>
          <w:color w:val="auto"/>
        </w:rPr>
        <w:t>§6</w:t>
      </w:r>
    </w:p>
    <w:p w14:paraId="5A05B0A0" w14:textId="77777777" w:rsidR="00573D8C" w:rsidRPr="004250AC" w:rsidRDefault="00573D8C" w:rsidP="004250AC">
      <w:pPr>
        <w:pStyle w:val="Default"/>
        <w:jc w:val="center"/>
        <w:rPr>
          <w:rFonts w:ascii="Times New Roman" w:hAnsi="Times New Roman" w:cs="Times New Roman"/>
          <w:b/>
          <w:bCs/>
          <w:color w:val="auto"/>
        </w:rPr>
      </w:pPr>
      <w:r w:rsidRPr="004250AC">
        <w:rPr>
          <w:rFonts w:ascii="Times New Roman" w:hAnsi="Times New Roman" w:cs="Times New Roman"/>
          <w:b/>
          <w:bCs/>
          <w:color w:val="auto"/>
        </w:rPr>
        <w:t>Warunki realizacji Umowy</w:t>
      </w:r>
    </w:p>
    <w:p w14:paraId="60CE275E" w14:textId="77777777" w:rsidR="00485637" w:rsidRPr="004250AC" w:rsidRDefault="00485637" w:rsidP="004250AC">
      <w:pPr>
        <w:pStyle w:val="Default"/>
        <w:jc w:val="center"/>
        <w:rPr>
          <w:rFonts w:ascii="Times New Roman" w:hAnsi="Times New Roman" w:cs="Times New Roman"/>
          <w:color w:val="auto"/>
        </w:rPr>
      </w:pPr>
    </w:p>
    <w:p w14:paraId="46615CF7" w14:textId="6423B681" w:rsidR="00485637" w:rsidRPr="004250AC" w:rsidRDefault="00573D8C">
      <w:pPr>
        <w:pStyle w:val="Default"/>
        <w:numPr>
          <w:ilvl w:val="0"/>
          <w:numId w:val="17"/>
        </w:numPr>
        <w:ind w:left="426" w:hanging="426"/>
        <w:jc w:val="both"/>
        <w:rPr>
          <w:rFonts w:ascii="Times New Roman" w:hAnsi="Times New Roman" w:cs="Times New Roman"/>
          <w:color w:val="auto"/>
        </w:rPr>
      </w:pPr>
      <w:r w:rsidRPr="004250AC">
        <w:rPr>
          <w:rFonts w:ascii="Times New Roman" w:hAnsi="Times New Roman" w:cs="Times New Roman"/>
          <w:color w:val="auto"/>
        </w:rPr>
        <w:t xml:space="preserve">Wykonawca zrealizuje Umowę zgodnie z dokumentacją projektową, techniczną, obowiązującymi warunkami technicznymi, normami państwowymi i branżowymi, obowiązującymi przepisami, sztuką inżynierską, własną wiedzą fachową, ustaleniami </w:t>
      </w:r>
      <w:r w:rsidR="00CF5BAF">
        <w:rPr>
          <w:rFonts w:ascii="Times New Roman" w:hAnsi="Times New Roman" w:cs="Times New Roman"/>
          <w:color w:val="auto"/>
        </w:rPr>
        <w:br/>
      </w:r>
      <w:r w:rsidRPr="004250AC">
        <w:rPr>
          <w:rFonts w:ascii="Times New Roman" w:hAnsi="Times New Roman" w:cs="Times New Roman"/>
          <w:color w:val="auto"/>
        </w:rPr>
        <w:t>z Zamawiającym i bieżącymi zaleceniami inspektora nadzoru ze strony Zamawiającego lub projektanta.</w:t>
      </w:r>
    </w:p>
    <w:p w14:paraId="67883ADB" w14:textId="18D39AFA" w:rsidR="00485637" w:rsidRPr="004250AC" w:rsidRDefault="00573D8C">
      <w:pPr>
        <w:pStyle w:val="Default"/>
        <w:numPr>
          <w:ilvl w:val="0"/>
          <w:numId w:val="17"/>
        </w:numPr>
        <w:ind w:left="426" w:hanging="426"/>
        <w:jc w:val="both"/>
        <w:rPr>
          <w:rFonts w:ascii="Times New Roman" w:hAnsi="Times New Roman" w:cs="Times New Roman"/>
          <w:color w:val="auto"/>
        </w:rPr>
      </w:pPr>
      <w:r w:rsidRPr="004250AC">
        <w:rPr>
          <w:rFonts w:ascii="Times New Roman" w:hAnsi="Times New Roman" w:cs="Times New Roman"/>
          <w:color w:val="auto"/>
        </w:rPr>
        <w:t>Wykonawca jest zobowiązany do ścisłego przestrzegania postanowień podanych w treści</w:t>
      </w:r>
      <w:r w:rsidR="00E8014D">
        <w:rPr>
          <w:rFonts w:ascii="Times New Roman" w:hAnsi="Times New Roman" w:cs="Times New Roman"/>
          <w:color w:val="auto"/>
        </w:rPr>
        <w:t xml:space="preserve"> </w:t>
      </w:r>
      <w:r w:rsidR="00E57E05" w:rsidRPr="00C32C96">
        <w:rPr>
          <w:rFonts w:ascii="Times New Roman" w:hAnsi="Times New Roman" w:cs="Times New Roman"/>
          <w:color w:val="auto"/>
        </w:rPr>
        <w:t>w swz i w projekcie technicznym</w:t>
      </w:r>
      <w:r w:rsidR="00E57E05" w:rsidRPr="00E57E05">
        <w:rPr>
          <w:rFonts w:ascii="Times New Roman" w:hAnsi="Times New Roman" w:cs="Times New Roman"/>
          <w:color w:val="auto"/>
        </w:rPr>
        <w:t>.</w:t>
      </w:r>
    </w:p>
    <w:p w14:paraId="5EB71A85" w14:textId="77777777" w:rsidR="00485637" w:rsidRPr="004250AC" w:rsidRDefault="00573D8C">
      <w:pPr>
        <w:pStyle w:val="Default"/>
        <w:numPr>
          <w:ilvl w:val="0"/>
          <w:numId w:val="17"/>
        </w:numPr>
        <w:ind w:left="426" w:hanging="426"/>
        <w:jc w:val="both"/>
        <w:rPr>
          <w:rFonts w:ascii="Times New Roman" w:hAnsi="Times New Roman" w:cs="Times New Roman"/>
          <w:color w:val="auto"/>
        </w:rPr>
      </w:pPr>
      <w:r w:rsidRPr="004250AC">
        <w:rPr>
          <w:rFonts w:ascii="Times New Roman" w:hAnsi="Times New Roman" w:cs="Times New Roman"/>
          <w:color w:val="auto"/>
        </w:rPr>
        <w:t>Realizując Umowę, należy uwzględnić wymogi Zamawiającego określone w Umowie lub przekazywane Wykonawcy na bieżąco w trakcie realizacji Umowy.</w:t>
      </w:r>
    </w:p>
    <w:p w14:paraId="14AF999B" w14:textId="449CD518" w:rsidR="00485637" w:rsidRPr="00E57E05" w:rsidRDefault="00573D8C">
      <w:pPr>
        <w:pStyle w:val="Default"/>
        <w:numPr>
          <w:ilvl w:val="0"/>
          <w:numId w:val="17"/>
        </w:numPr>
        <w:ind w:left="426" w:hanging="426"/>
        <w:jc w:val="both"/>
        <w:rPr>
          <w:rFonts w:ascii="Times New Roman" w:hAnsi="Times New Roman" w:cs="Times New Roman"/>
          <w:color w:val="auto"/>
        </w:rPr>
      </w:pPr>
      <w:r w:rsidRPr="004250AC">
        <w:rPr>
          <w:rFonts w:ascii="Times New Roman" w:hAnsi="Times New Roman" w:cs="Times New Roman"/>
          <w:color w:val="auto"/>
        </w:rPr>
        <w:t xml:space="preserve">Zmiany w trakcie robót mogą być przez Wykonawcę dokonywane wyłącznie za zgodą Zamawiającego. Fakt taki odnotowuje się </w:t>
      </w:r>
      <w:r w:rsidRPr="00E57E05">
        <w:rPr>
          <w:rFonts w:ascii="Times New Roman" w:hAnsi="Times New Roman" w:cs="Times New Roman"/>
          <w:color w:val="auto"/>
        </w:rPr>
        <w:t>w</w:t>
      </w:r>
      <w:r w:rsidR="00E57E05" w:rsidRPr="00C32C96">
        <w:rPr>
          <w:rFonts w:ascii="Times New Roman" w:hAnsi="Times New Roman" w:cs="Times New Roman"/>
          <w:color w:val="auto"/>
        </w:rPr>
        <w:t xml:space="preserve"> </w:t>
      </w:r>
      <w:r w:rsidR="00A5626B" w:rsidRPr="00E57E05">
        <w:rPr>
          <w:rFonts w:ascii="Times New Roman" w:hAnsi="Times New Roman" w:cs="Times New Roman"/>
          <w:color w:val="auto"/>
        </w:rPr>
        <w:t>stosownym protokole</w:t>
      </w:r>
      <w:r w:rsidR="00A5626B" w:rsidRPr="00E57E05">
        <w:rPr>
          <w:rFonts w:ascii="Times New Roman" w:hAnsi="Times New Roman" w:cs="Times New Roman"/>
          <w:color w:val="0000FF"/>
        </w:rPr>
        <w:t>.</w:t>
      </w:r>
    </w:p>
    <w:p w14:paraId="60110BEC" w14:textId="77777777" w:rsidR="00485637" w:rsidRPr="004250AC" w:rsidRDefault="00573D8C">
      <w:pPr>
        <w:pStyle w:val="Default"/>
        <w:numPr>
          <w:ilvl w:val="0"/>
          <w:numId w:val="17"/>
        </w:numPr>
        <w:ind w:left="426" w:hanging="426"/>
        <w:jc w:val="both"/>
        <w:rPr>
          <w:rFonts w:ascii="Times New Roman" w:hAnsi="Times New Roman" w:cs="Times New Roman"/>
          <w:color w:val="auto"/>
        </w:rPr>
      </w:pPr>
      <w:r w:rsidRPr="004250AC">
        <w:rPr>
          <w:rFonts w:ascii="Times New Roman" w:hAnsi="Times New Roman" w:cs="Times New Roman"/>
          <w:color w:val="auto"/>
        </w:rPr>
        <w:t>Zamawiającemu przysługuje prawo zgłoszenia Wykonawcy zastrzeżeń co do realizacji Umowy wraz z możliwością określenia uchybień i przedstawienia zakresu wymaganej modyfikacji. Wykonawca niezwłocznie usunie uchybienia, doprowadzając realizację Umowy do stanu wymaganego przez Zamawiającego.</w:t>
      </w:r>
    </w:p>
    <w:p w14:paraId="664309E0" w14:textId="77777777" w:rsidR="00485637" w:rsidRPr="004250AC" w:rsidRDefault="00573D8C">
      <w:pPr>
        <w:pStyle w:val="Default"/>
        <w:numPr>
          <w:ilvl w:val="0"/>
          <w:numId w:val="17"/>
        </w:numPr>
        <w:ind w:left="426" w:hanging="426"/>
        <w:jc w:val="both"/>
        <w:rPr>
          <w:rFonts w:ascii="Times New Roman" w:hAnsi="Times New Roman" w:cs="Times New Roman"/>
          <w:color w:val="auto"/>
        </w:rPr>
      </w:pPr>
      <w:r w:rsidRPr="004250AC">
        <w:rPr>
          <w:rFonts w:ascii="Times New Roman" w:hAnsi="Times New Roman" w:cs="Times New Roman"/>
          <w:color w:val="auto"/>
        </w:rPr>
        <w:t>Zamawiający zapewnia nadzór inwestorski.</w:t>
      </w:r>
    </w:p>
    <w:p w14:paraId="5FAE4852" w14:textId="77777777" w:rsidR="00485637" w:rsidRPr="004250AC" w:rsidRDefault="00573D8C">
      <w:pPr>
        <w:pStyle w:val="Default"/>
        <w:numPr>
          <w:ilvl w:val="0"/>
          <w:numId w:val="17"/>
        </w:numPr>
        <w:ind w:left="426" w:hanging="426"/>
        <w:jc w:val="both"/>
        <w:rPr>
          <w:rFonts w:ascii="Times New Roman" w:hAnsi="Times New Roman" w:cs="Times New Roman"/>
          <w:color w:val="auto"/>
        </w:rPr>
      </w:pPr>
      <w:r w:rsidRPr="004250AC">
        <w:rPr>
          <w:rFonts w:ascii="Times New Roman" w:hAnsi="Times New Roman" w:cs="Times New Roman"/>
          <w:color w:val="auto"/>
        </w:rPr>
        <w:t>Umowę należy realizować przy zaangażowaniu kadrowym i sprzętowym gwarantującym jej należyte wykonanie, zgodnie z wymaganiami Zamawiającego.</w:t>
      </w:r>
    </w:p>
    <w:p w14:paraId="1D98605F" w14:textId="491D534C" w:rsidR="00485637" w:rsidRPr="004250AC" w:rsidRDefault="00573D8C">
      <w:pPr>
        <w:pStyle w:val="Default"/>
        <w:numPr>
          <w:ilvl w:val="0"/>
          <w:numId w:val="17"/>
        </w:numPr>
        <w:ind w:left="426" w:hanging="426"/>
        <w:jc w:val="both"/>
        <w:rPr>
          <w:rFonts w:ascii="Times New Roman" w:hAnsi="Times New Roman" w:cs="Times New Roman"/>
          <w:bCs/>
          <w:color w:val="auto"/>
        </w:rPr>
      </w:pPr>
      <w:r w:rsidRPr="004250AC">
        <w:rPr>
          <w:rFonts w:ascii="Times New Roman" w:hAnsi="Times New Roman" w:cs="Times New Roman"/>
          <w:color w:val="auto"/>
        </w:rPr>
        <w:t xml:space="preserve">Wykonawca zapewni sprawowanie kierownictwa budowy i robót przez osoby posiadające odpowiednie kwalifikacje zawodowe i uprawnienia do prowadzenia prac </w:t>
      </w:r>
      <w:r w:rsidR="00CF5BAF">
        <w:rPr>
          <w:rFonts w:ascii="Times New Roman" w:hAnsi="Times New Roman" w:cs="Times New Roman"/>
          <w:color w:val="auto"/>
        </w:rPr>
        <w:br/>
      </w:r>
      <w:r w:rsidRPr="004250AC">
        <w:rPr>
          <w:rFonts w:ascii="Times New Roman" w:hAnsi="Times New Roman" w:cs="Times New Roman"/>
          <w:color w:val="auto"/>
        </w:rPr>
        <w:t xml:space="preserve">w poszczególnych specjalnościach odpowiednio do realizowanych robót. Za koordynację robót branżowych i prowadzenie dokumentów budowy odpowiadał będzie kierownik budowy </w:t>
      </w:r>
      <w:r w:rsidR="00485637" w:rsidRPr="004250AC">
        <w:rPr>
          <w:rFonts w:ascii="Times New Roman" w:hAnsi="Times New Roman" w:cs="Times New Roman"/>
          <w:bCs/>
          <w:shd w:val="clear" w:color="auto" w:fill="FFFFFF" w:themeFill="background1"/>
        </w:rPr>
        <w:t>w specjalności instalacyjnej w zakresie sieci, instalacji i urządzeń cieplnych, wentylacyjnych, gazowych, wodociągowych i kanalizacyjnych.</w:t>
      </w:r>
    </w:p>
    <w:p w14:paraId="45904BC8" w14:textId="794C721B" w:rsidR="00485637" w:rsidRPr="004250AC" w:rsidRDefault="00573D8C">
      <w:pPr>
        <w:pStyle w:val="Default"/>
        <w:numPr>
          <w:ilvl w:val="0"/>
          <w:numId w:val="17"/>
        </w:numPr>
        <w:ind w:left="426" w:hanging="426"/>
        <w:jc w:val="both"/>
        <w:rPr>
          <w:rFonts w:ascii="Times New Roman" w:hAnsi="Times New Roman" w:cs="Times New Roman"/>
          <w:bCs/>
          <w:color w:val="auto"/>
        </w:rPr>
      </w:pPr>
      <w:r w:rsidRPr="004250AC">
        <w:rPr>
          <w:rFonts w:ascii="Times New Roman" w:hAnsi="Times New Roman" w:cs="Times New Roman"/>
          <w:color w:val="auto"/>
        </w:rPr>
        <w:t xml:space="preserve">Wykonawca wyznaczy osobę odpowiedzialną z ramienia Wykonawcy za realizację Umowy i wskaże Zamawiającemu dane takiej osoby, w tym również dane kontaktowe tej osoby. Korespondencję prowadzoną przez Zamawiającego z osobą, o której mowa </w:t>
      </w:r>
      <w:r w:rsidR="00CF5BAF">
        <w:rPr>
          <w:rFonts w:ascii="Times New Roman" w:hAnsi="Times New Roman" w:cs="Times New Roman"/>
          <w:color w:val="auto"/>
        </w:rPr>
        <w:br/>
      </w:r>
      <w:r w:rsidRPr="004250AC">
        <w:rPr>
          <w:rFonts w:ascii="Times New Roman" w:hAnsi="Times New Roman" w:cs="Times New Roman"/>
          <w:color w:val="auto"/>
        </w:rPr>
        <w:t>w zdaniu poprzednim, uznaje się jak korespondencję z Wykonawcą.</w:t>
      </w:r>
    </w:p>
    <w:p w14:paraId="51668F59" w14:textId="77777777" w:rsidR="00485637" w:rsidRPr="004250AC" w:rsidRDefault="00573D8C">
      <w:pPr>
        <w:pStyle w:val="Default"/>
        <w:numPr>
          <w:ilvl w:val="0"/>
          <w:numId w:val="17"/>
        </w:numPr>
        <w:ind w:left="426" w:hanging="426"/>
        <w:jc w:val="both"/>
        <w:rPr>
          <w:rFonts w:ascii="Times New Roman" w:hAnsi="Times New Roman" w:cs="Times New Roman"/>
          <w:bCs/>
          <w:color w:val="auto"/>
        </w:rPr>
      </w:pPr>
      <w:r w:rsidRPr="004250AC">
        <w:rPr>
          <w:rFonts w:ascii="Times New Roman" w:hAnsi="Times New Roman" w:cs="Times New Roman"/>
          <w:color w:val="auto"/>
        </w:rPr>
        <w:t>Wykonawca oświadcza, że dysponuje zasobami niezbędnymi do wykonania przedmiotu Umowy oraz dysponuje na potrzeby realizacji Umowy osobami posiadającymi stosowne uprawnienia, wiedzę, kwalifikacje i doświadczenie.</w:t>
      </w:r>
    </w:p>
    <w:p w14:paraId="181133BB" w14:textId="05115BB0" w:rsidR="00485637" w:rsidRPr="004250AC" w:rsidRDefault="00573D8C">
      <w:pPr>
        <w:pStyle w:val="Default"/>
        <w:numPr>
          <w:ilvl w:val="0"/>
          <w:numId w:val="17"/>
        </w:numPr>
        <w:ind w:left="426" w:hanging="426"/>
        <w:jc w:val="both"/>
        <w:rPr>
          <w:rFonts w:ascii="Times New Roman" w:hAnsi="Times New Roman" w:cs="Times New Roman"/>
          <w:bCs/>
          <w:color w:val="auto"/>
        </w:rPr>
      </w:pPr>
      <w:r w:rsidRPr="004250AC">
        <w:rPr>
          <w:rFonts w:ascii="Times New Roman" w:hAnsi="Times New Roman" w:cs="Times New Roman"/>
          <w:color w:val="auto"/>
        </w:rPr>
        <w:t xml:space="preserve">Organizacja robót powinna uwzględniać możliwość dojścia i dojazdów do budynków </w:t>
      </w:r>
      <w:r w:rsidR="00CF5BAF">
        <w:rPr>
          <w:rFonts w:ascii="Times New Roman" w:hAnsi="Times New Roman" w:cs="Times New Roman"/>
          <w:color w:val="auto"/>
        </w:rPr>
        <w:br/>
      </w:r>
      <w:r w:rsidRPr="004250AC">
        <w:rPr>
          <w:rFonts w:ascii="Times New Roman" w:hAnsi="Times New Roman" w:cs="Times New Roman"/>
          <w:color w:val="auto"/>
        </w:rPr>
        <w:t>w trakcie prowadzenia robót.</w:t>
      </w:r>
    </w:p>
    <w:p w14:paraId="023EF6EE" w14:textId="77777777" w:rsidR="00485637" w:rsidRPr="004250AC" w:rsidRDefault="00573D8C">
      <w:pPr>
        <w:pStyle w:val="Default"/>
        <w:numPr>
          <w:ilvl w:val="0"/>
          <w:numId w:val="17"/>
        </w:numPr>
        <w:ind w:left="426" w:hanging="426"/>
        <w:jc w:val="both"/>
        <w:rPr>
          <w:rFonts w:ascii="Times New Roman" w:hAnsi="Times New Roman" w:cs="Times New Roman"/>
          <w:bCs/>
          <w:color w:val="auto"/>
        </w:rPr>
      </w:pPr>
      <w:r w:rsidRPr="004250AC">
        <w:rPr>
          <w:rFonts w:ascii="Times New Roman" w:hAnsi="Times New Roman" w:cs="Times New Roman"/>
          <w:color w:val="auto"/>
        </w:rPr>
        <w:t>Wykonawca zapewni organizację zaplecza budowy przez okres trwania budowy.</w:t>
      </w:r>
    </w:p>
    <w:p w14:paraId="580217D9" w14:textId="77777777" w:rsidR="00485637" w:rsidRPr="004250AC" w:rsidRDefault="00573D8C">
      <w:pPr>
        <w:pStyle w:val="Default"/>
        <w:numPr>
          <w:ilvl w:val="0"/>
          <w:numId w:val="17"/>
        </w:numPr>
        <w:ind w:left="426" w:hanging="426"/>
        <w:jc w:val="both"/>
        <w:rPr>
          <w:rFonts w:ascii="Times New Roman" w:hAnsi="Times New Roman" w:cs="Times New Roman"/>
          <w:bCs/>
          <w:color w:val="auto"/>
        </w:rPr>
      </w:pPr>
      <w:r w:rsidRPr="004250AC">
        <w:rPr>
          <w:rFonts w:ascii="Times New Roman" w:hAnsi="Times New Roman" w:cs="Times New Roman"/>
          <w:color w:val="auto"/>
        </w:rPr>
        <w:t xml:space="preserve">Zamawiający </w:t>
      </w:r>
      <w:r w:rsidRPr="004250AC">
        <w:rPr>
          <w:rFonts w:ascii="Times New Roman" w:hAnsi="Times New Roman" w:cs="Times New Roman"/>
          <w:b/>
          <w:bCs/>
          <w:color w:val="auto"/>
        </w:rPr>
        <w:t>nie zapewnia punktu poboru energii elektrycznej</w:t>
      </w:r>
      <w:r w:rsidRPr="004250AC">
        <w:rPr>
          <w:rFonts w:ascii="Times New Roman" w:hAnsi="Times New Roman" w:cs="Times New Roman"/>
          <w:color w:val="auto"/>
        </w:rPr>
        <w:t>, wody i innych mediów niezbędnych do realizacji przedmiotu Umowy</w:t>
      </w:r>
      <w:r w:rsidR="00485637" w:rsidRPr="004250AC">
        <w:rPr>
          <w:rFonts w:ascii="Times New Roman" w:hAnsi="Times New Roman" w:cs="Times New Roman"/>
          <w:color w:val="auto"/>
        </w:rPr>
        <w:t>.</w:t>
      </w:r>
    </w:p>
    <w:p w14:paraId="07E0DEE2" w14:textId="77777777" w:rsidR="00485637" w:rsidRPr="004250AC" w:rsidRDefault="00573D8C">
      <w:pPr>
        <w:pStyle w:val="Default"/>
        <w:numPr>
          <w:ilvl w:val="0"/>
          <w:numId w:val="17"/>
        </w:numPr>
        <w:ind w:left="426" w:hanging="426"/>
        <w:jc w:val="both"/>
        <w:rPr>
          <w:rFonts w:ascii="Times New Roman" w:hAnsi="Times New Roman" w:cs="Times New Roman"/>
          <w:bCs/>
          <w:color w:val="auto"/>
        </w:rPr>
      </w:pPr>
      <w:r w:rsidRPr="004250AC">
        <w:rPr>
          <w:rFonts w:ascii="Times New Roman" w:hAnsi="Times New Roman" w:cs="Times New Roman"/>
          <w:color w:val="auto"/>
        </w:rPr>
        <w:t>Teren robót należy odpowiednio oznakować, zgodnie z obowiązującymi przepisami.</w:t>
      </w:r>
    </w:p>
    <w:p w14:paraId="0C4506EB" w14:textId="77777777" w:rsidR="00485637" w:rsidRPr="004250AC" w:rsidRDefault="00573D8C">
      <w:pPr>
        <w:pStyle w:val="Default"/>
        <w:numPr>
          <w:ilvl w:val="0"/>
          <w:numId w:val="17"/>
        </w:numPr>
        <w:ind w:left="426" w:hanging="426"/>
        <w:jc w:val="both"/>
        <w:rPr>
          <w:rFonts w:ascii="Times New Roman" w:hAnsi="Times New Roman" w:cs="Times New Roman"/>
          <w:bCs/>
          <w:color w:val="auto"/>
        </w:rPr>
      </w:pPr>
      <w:r w:rsidRPr="004250AC">
        <w:rPr>
          <w:rFonts w:ascii="Times New Roman" w:hAnsi="Times New Roman" w:cs="Times New Roman"/>
          <w:color w:val="auto"/>
        </w:rPr>
        <w:t>Wykonawca zobowiązany jest do powiadomienia właścicieli istniejącego uzbrojenia podziemnego o rozpoczęciu robót w terenie i w razie konieczności udostępnić teren budowy dla dokonania niezbędnych prac konserwacyjnych przez odpowiednie służby. Roboty w pobliżu istniejących sieci należy prowadzić tylko pod nadzorem dysponentów sieci zgodnie z wydanymi warunkami branżowymi.</w:t>
      </w:r>
    </w:p>
    <w:p w14:paraId="0182555D" w14:textId="05F71096" w:rsidR="00485637" w:rsidRPr="004250AC" w:rsidRDefault="00573D8C">
      <w:pPr>
        <w:pStyle w:val="Default"/>
        <w:numPr>
          <w:ilvl w:val="0"/>
          <w:numId w:val="17"/>
        </w:numPr>
        <w:ind w:left="426" w:hanging="426"/>
        <w:jc w:val="both"/>
        <w:rPr>
          <w:rFonts w:ascii="Times New Roman" w:hAnsi="Times New Roman" w:cs="Times New Roman"/>
          <w:bCs/>
          <w:color w:val="auto"/>
        </w:rPr>
      </w:pPr>
      <w:r w:rsidRPr="004250AC">
        <w:rPr>
          <w:rFonts w:ascii="Times New Roman" w:hAnsi="Times New Roman" w:cs="Times New Roman"/>
          <w:color w:val="auto"/>
        </w:rPr>
        <w:t xml:space="preserve">Materiały przeznaczone do wbudowania muszą odpowiadać parametrom podanym </w:t>
      </w:r>
      <w:r w:rsidR="00CF5BAF">
        <w:rPr>
          <w:rFonts w:ascii="Times New Roman" w:hAnsi="Times New Roman" w:cs="Times New Roman"/>
          <w:color w:val="auto"/>
        </w:rPr>
        <w:br/>
      </w:r>
      <w:r w:rsidRPr="004250AC">
        <w:rPr>
          <w:rFonts w:ascii="Times New Roman" w:hAnsi="Times New Roman" w:cs="Times New Roman"/>
          <w:color w:val="auto"/>
        </w:rPr>
        <w:t>w dokumentacji projektowej,</w:t>
      </w:r>
      <w:r w:rsidR="00F07E63">
        <w:rPr>
          <w:rFonts w:ascii="Times New Roman" w:hAnsi="Times New Roman" w:cs="Times New Roman"/>
          <w:color w:val="auto"/>
        </w:rPr>
        <w:t xml:space="preserve"> i zapisom  w SWZ</w:t>
      </w:r>
      <w:r w:rsidR="00A5626B">
        <w:rPr>
          <w:rFonts w:ascii="Times New Roman" w:hAnsi="Times New Roman" w:cs="Times New Roman"/>
          <w:color w:val="auto"/>
        </w:rPr>
        <w:t>,</w:t>
      </w:r>
      <w:r w:rsidRPr="004250AC">
        <w:rPr>
          <w:rFonts w:ascii="Times New Roman" w:hAnsi="Times New Roman" w:cs="Times New Roman"/>
          <w:color w:val="auto"/>
        </w:rPr>
        <w:t xml:space="preserve"> posiadać świadectwo dopuszczenia do </w:t>
      </w:r>
      <w:r w:rsidRPr="004250AC">
        <w:rPr>
          <w:rFonts w:ascii="Times New Roman" w:hAnsi="Times New Roman" w:cs="Times New Roman"/>
          <w:color w:val="auto"/>
        </w:rPr>
        <w:lastRenderedPageBreak/>
        <w:t>obrotu i stosowania w Polsce oraz uzyskać akceptację Zamawiającego przed ich zamówieniem.</w:t>
      </w:r>
    </w:p>
    <w:p w14:paraId="7141EBFB" w14:textId="77777777" w:rsidR="00485637" w:rsidRPr="004250AC" w:rsidRDefault="00573D8C">
      <w:pPr>
        <w:pStyle w:val="Default"/>
        <w:numPr>
          <w:ilvl w:val="0"/>
          <w:numId w:val="17"/>
        </w:numPr>
        <w:ind w:left="426" w:hanging="426"/>
        <w:jc w:val="both"/>
        <w:rPr>
          <w:rFonts w:ascii="Times New Roman" w:hAnsi="Times New Roman" w:cs="Times New Roman"/>
          <w:bCs/>
          <w:color w:val="auto"/>
        </w:rPr>
      </w:pPr>
      <w:r w:rsidRPr="004250AC">
        <w:rPr>
          <w:rFonts w:ascii="Times New Roman" w:hAnsi="Times New Roman" w:cs="Times New Roman"/>
          <w:color w:val="auto"/>
        </w:rPr>
        <w:t>Wszelkie prace należy wykonywać zgodnie z przepisami BHP i ppoż. Pracownicy świadczący roboty zobowiązani są przestrzegać zasad BHP. Szkody osobowe i rzeczowe wynikające z nieprzestrzegania zasad BHP i ppoż. obciążają Wykonawcę.</w:t>
      </w:r>
    </w:p>
    <w:p w14:paraId="63E92C81" w14:textId="77777777" w:rsidR="00485637" w:rsidRPr="004250AC" w:rsidRDefault="00573D8C">
      <w:pPr>
        <w:pStyle w:val="Default"/>
        <w:numPr>
          <w:ilvl w:val="0"/>
          <w:numId w:val="17"/>
        </w:numPr>
        <w:ind w:left="426" w:hanging="426"/>
        <w:jc w:val="both"/>
        <w:rPr>
          <w:rFonts w:ascii="Times New Roman" w:hAnsi="Times New Roman" w:cs="Times New Roman"/>
          <w:bCs/>
          <w:color w:val="auto"/>
        </w:rPr>
      </w:pPr>
      <w:r w:rsidRPr="004250AC">
        <w:rPr>
          <w:rFonts w:ascii="Times New Roman" w:hAnsi="Times New Roman" w:cs="Times New Roman"/>
          <w:color w:val="auto"/>
        </w:rPr>
        <w:t>Wykonawca umieści na placu budowy w widocznym miejscu tablicę informacyjną oraz ogłoszenie, zawierające dane dotyczące bezpieczeństwa pracy i ochrony zdrowia.</w:t>
      </w:r>
    </w:p>
    <w:p w14:paraId="3BBFF64D" w14:textId="77777777" w:rsidR="00485637" w:rsidRPr="004250AC" w:rsidRDefault="00573D8C">
      <w:pPr>
        <w:pStyle w:val="Default"/>
        <w:numPr>
          <w:ilvl w:val="0"/>
          <w:numId w:val="17"/>
        </w:numPr>
        <w:ind w:left="426" w:hanging="426"/>
        <w:jc w:val="both"/>
        <w:rPr>
          <w:rFonts w:ascii="Times New Roman" w:hAnsi="Times New Roman" w:cs="Times New Roman"/>
          <w:bCs/>
          <w:color w:val="auto"/>
        </w:rPr>
      </w:pPr>
      <w:r w:rsidRPr="004250AC">
        <w:rPr>
          <w:rFonts w:ascii="Times New Roman" w:hAnsi="Times New Roman" w:cs="Times New Roman"/>
          <w:color w:val="auto"/>
        </w:rPr>
        <w:t>Roboty winny być prowadzone w sposób zapewniający bezpieczeństwo uczestnikom ruchu drogowego.</w:t>
      </w:r>
    </w:p>
    <w:p w14:paraId="2C5EEE09" w14:textId="77777777" w:rsidR="00485637" w:rsidRPr="004250AC" w:rsidRDefault="00573D8C">
      <w:pPr>
        <w:pStyle w:val="Default"/>
        <w:numPr>
          <w:ilvl w:val="0"/>
          <w:numId w:val="17"/>
        </w:numPr>
        <w:ind w:left="426" w:hanging="426"/>
        <w:jc w:val="both"/>
        <w:rPr>
          <w:rFonts w:ascii="Times New Roman" w:hAnsi="Times New Roman" w:cs="Times New Roman"/>
          <w:bCs/>
          <w:color w:val="auto"/>
        </w:rPr>
      </w:pPr>
      <w:r w:rsidRPr="004250AC">
        <w:rPr>
          <w:rFonts w:ascii="Times New Roman" w:hAnsi="Times New Roman" w:cs="Times New Roman"/>
          <w:color w:val="auto"/>
        </w:rPr>
        <w:t>Wykonawca zobowiązany jest do bieżącego utrzymania porządku na placu budowy.</w:t>
      </w:r>
    </w:p>
    <w:p w14:paraId="76676AFB" w14:textId="32E66220" w:rsidR="00485637" w:rsidRPr="004250AC" w:rsidRDefault="00573D8C">
      <w:pPr>
        <w:pStyle w:val="Default"/>
        <w:numPr>
          <w:ilvl w:val="0"/>
          <w:numId w:val="17"/>
        </w:numPr>
        <w:ind w:left="426" w:hanging="426"/>
        <w:jc w:val="both"/>
        <w:rPr>
          <w:rFonts w:ascii="Times New Roman" w:hAnsi="Times New Roman" w:cs="Times New Roman"/>
          <w:bCs/>
          <w:color w:val="auto"/>
        </w:rPr>
      </w:pPr>
      <w:r w:rsidRPr="004250AC">
        <w:rPr>
          <w:rFonts w:ascii="Times New Roman" w:hAnsi="Times New Roman" w:cs="Times New Roman"/>
          <w:color w:val="auto"/>
        </w:rPr>
        <w:t xml:space="preserve">Wykonawca jest wytwórcą odpadów powstających w związku z realizacją Umowy </w:t>
      </w:r>
      <w:r w:rsidR="00CF5BAF">
        <w:rPr>
          <w:rFonts w:ascii="Times New Roman" w:hAnsi="Times New Roman" w:cs="Times New Roman"/>
          <w:color w:val="auto"/>
        </w:rPr>
        <w:br/>
      </w:r>
      <w:r w:rsidRPr="004250AC">
        <w:rPr>
          <w:rFonts w:ascii="Times New Roman" w:hAnsi="Times New Roman" w:cs="Times New Roman"/>
          <w:color w:val="auto"/>
        </w:rPr>
        <w:t xml:space="preserve">i podlega przepisom ustawy z dnia 14 grudnia 2012 r. o odpadach. Koszty transportu, składowania i zagospodarowania odpadów obciążają Wykonawcę. Zamawiający uprawniony jest żądać od Wykonawcy dokumentów potwierdzających postępowanie </w:t>
      </w:r>
      <w:r w:rsidR="00CF5BAF">
        <w:rPr>
          <w:rFonts w:ascii="Times New Roman" w:hAnsi="Times New Roman" w:cs="Times New Roman"/>
          <w:color w:val="auto"/>
        </w:rPr>
        <w:br/>
      </w:r>
      <w:r w:rsidRPr="004250AC">
        <w:rPr>
          <w:rFonts w:ascii="Times New Roman" w:hAnsi="Times New Roman" w:cs="Times New Roman"/>
          <w:color w:val="auto"/>
        </w:rPr>
        <w:t xml:space="preserve">z odpadami zgodne z obowiązującymi w tym zakresie przepisami prawa. </w:t>
      </w:r>
    </w:p>
    <w:p w14:paraId="13AD0E30" w14:textId="4B4F277D" w:rsidR="00485637" w:rsidRPr="004250AC" w:rsidRDefault="00573D8C">
      <w:pPr>
        <w:pStyle w:val="Default"/>
        <w:numPr>
          <w:ilvl w:val="0"/>
          <w:numId w:val="17"/>
        </w:numPr>
        <w:ind w:left="426" w:hanging="426"/>
        <w:jc w:val="both"/>
        <w:rPr>
          <w:rFonts w:ascii="Times New Roman" w:hAnsi="Times New Roman" w:cs="Times New Roman"/>
          <w:bCs/>
          <w:color w:val="auto"/>
        </w:rPr>
      </w:pPr>
      <w:r w:rsidRPr="004250AC">
        <w:rPr>
          <w:rFonts w:ascii="Times New Roman" w:hAnsi="Times New Roman" w:cs="Times New Roman"/>
          <w:color w:val="auto"/>
        </w:rPr>
        <w:t xml:space="preserve">Po zakończeniu robót Wykonawca zobowiązany jest do uporządkowania terenu budowy </w:t>
      </w:r>
      <w:r w:rsidR="00CF5BAF">
        <w:rPr>
          <w:rFonts w:ascii="Times New Roman" w:hAnsi="Times New Roman" w:cs="Times New Roman"/>
          <w:color w:val="auto"/>
        </w:rPr>
        <w:br/>
      </w:r>
      <w:r w:rsidRPr="004250AC">
        <w:rPr>
          <w:rFonts w:ascii="Times New Roman" w:hAnsi="Times New Roman" w:cs="Times New Roman"/>
          <w:color w:val="auto"/>
        </w:rPr>
        <w:t>i przekazania go Zamawiającemu.</w:t>
      </w:r>
    </w:p>
    <w:p w14:paraId="6351DEBB" w14:textId="77777777" w:rsidR="00485637" w:rsidRPr="004250AC" w:rsidRDefault="00573D8C">
      <w:pPr>
        <w:pStyle w:val="Default"/>
        <w:numPr>
          <w:ilvl w:val="0"/>
          <w:numId w:val="17"/>
        </w:numPr>
        <w:ind w:left="426" w:hanging="426"/>
        <w:jc w:val="both"/>
        <w:rPr>
          <w:rFonts w:ascii="Times New Roman" w:hAnsi="Times New Roman" w:cs="Times New Roman"/>
          <w:bCs/>
          <w:color w:val="auto"/>
        </w:rPr>
      </w:pPr>
      <w:r w:rsidRPr="004250AC">
        <w:rPr>
          <w:rFonts w:ascii="Times New Roman" w:hAnsi="Times New Roman" w:cs="Times New Roman"/>
          <w:color w:val="auto"/>
        </w:rPr>
        <w:t>Umowę należy realizować z poszanowaniem zasad ekologii oraz w sposób najpełniej ograniczający emisję zanieczyszczeń do środowiska, w tym do powietrza i gleby.</w:t>
      </w:r>
    </w:p>
    <w:p w14:paraId="65FF67A9" w14:textId="77777777" w:rsidR="00485637" w:rsidRPr="004250AC" w:rsidRDefault="00573D8C">
      <w:pPr>
        <w:pStyle w:val="Default"/>
        <w:numPr>
          <w:ilvl w:val="0"/>
          <w:numId w:val="17"/>
        </w:numPr>
        <w:ind w:left="426" w:hanging="426"/>
        <w:jc w:val="both"/>
        <w:rPr>
          <w:rFonts w:ascii="Times New Roman" w:hAnsi="Times New Roman" w:cs="Times New Roman"/>
          <w:bCs/>
          <w:color w:val="auto"/>
        </w:rPr>
      </w:pPr>
      <w:r w:rsidRPr="004250AC">
        <w:rPr>
          <w:rFonts w:ascii="Times New Roman" w:hAnsi="Times New Roman" w:cs="Times New Roman"/>
          <w:color w:val="auto"/>
        </w:rPr>
        <w:t>Roboty należy realizować w sposób najpełniej eliminujący zanieczyszczenie powietrza pyłami. W celu realizacji zalecenia, o którym mowa w zdaniu poprzednim, wymaga się:</w:t>
      </w:r>
    </w:p>
    <w:p w14:paraId="29550A95" w14:textId="77777777" w:rsidR="00485637" w:rsidRPr="004250AC" w:rsidRDefault="00573D8C">
      <w:pPr>
        <w:pStyle w:val="Default"/>
        <w:numPr>
          <w:ilvl w:val="0"/>
          <w:numId w:val="18"/>
        </w:numPr>
        <w:ind w:left="709" w:hanging="283"/>
        <w:jc w:val="both"/>
        <w:rPr>
          <w:rFonts w:ascii="Times New Roman" w:hAnsi="Times New Roman" w:cs="Times New Roman"/>
          <w:bCs/>
          <w:color w:val="auto"/>
        </w:rPr>
      </w:pPr>
      <w:r w:rsidRPr="004250AC">
        <w:rPr>
          <w:rFonts w:ascii="Times New Roman" w:hAnsi="Times New Roman" w:cs="Times New Roman"/>
          <w:color w:val="auto"/>
        </w:rPr>
        <w:t>czyszczenia na mokro ulic i terenów wokół budowy, które są zanieczyszczone na skutek prowadzonych robót,</w:t>
      </w:r>
    </w:p>
    <w:p w14:paraId="20841B5E" w14:textId="77777777" w:rsidR="00485637" w:rsidRPr="004250AC" w:rsidRDefault="00573D8C">
      <w:pPr>
        <w:pStyle w:val="Default"/>
        <w:numPr>
          <w:ilvl w:val="0"/>
          <w:numId w:val="18"/>
        </w:numPr>
        <w:ind w:left="709" w:hanging="283"/>
        <w:jc w:val="both"/>
        <w:rPr>
          <w:rFonts w:ascii="Times New Roman" w:hAnsi="Times New Roman" w:cs="Times New Roman"/>
          <w:bCs/>
          <w:color w:val="auto"/>
        </w:rPr>
      </w:pPr>
      <w:r w:rsidRPr="004250AC">
        <w:rPr>
          <w:rFonts w:ascii="Times New Roman" w:hAnsi="Times New Roman" w:cs="Times New Roman"/>
          <w:color w:val="auto"/>
        </w:rPr>
        <w:t>zraszania w okresie bezdeszczowym składowisk materiałów sypkich,</w:t>
      </w:r>
    </w:p>
    <w:p w14:paraId="27EFF548" w14:textId="77777777" w:rsidR="00485637" w:rsidRPr="004250AC" w:rsidRDefault="00573D8C">
      <w:pPr>
        <w:pStyle w:val="Default"/>
        <w:numPr>
          <w:ilvl w:val="0"/>
          <w:numId w:val="18"/>
        </w:numPr>
        <w:ind w:left="709" w:hanging="283"/>
        <w:jc w:val="both"/>
        <w:rPr>
          <w:rFonts w:ascii="Times New Roman" w:hAnsi="Times New Roman" w:cs="Times New Roman"/>
          <w:bCs/>
          <w:color w:val="auto"/>
        </w:rPr>
      </w:pPr>
      <w:r w:rsidRPr="004250AC">
        <w:rPr>
          <w:rFonts w:ascii="Times New Roman" w:hAnsi="Times New Roman" w:cs="Times New Roman"/>
          <w:color w:val="auto"/>
        </w:rPr>
        <w:t>stosowania stanowisk do usuwania gruntu lub błota z kół sprzętu ciężkiego opuszczających plac budowy,</w:t>
      </w:r>
    </w:p>
    <w:p w14:paraId="37341606" w14:textId="77777777" w:rsidR="00485637" w:rsidRPr="004250AC" w:rsidRDefault="00573D8C">
      <w:pPr>
        <w:pStyle w:val="Default"/>
        <w:numPr>
          <w:ilvl w:val="0"/>
          <w:numId w:val="18"/>
        </w:numPr>
        <w:ind w:left="709" w:hanging="283"/>
        <w:jc w:val="both"/>
        <w:rPr>
          <w:rFonts w:ascii="Times New Roman" w:hAnsi="Times New Roman" w:cs="Times New Roman"/>
          <w:bCs/>
          <w:color w:val="auto"/>
        </w:rPr>
      </w:pPr>
      <w:r w:rsidRPr="004250AC">
        <w:rPr>
          <w:rFonts w:ascii="Times New Roman" w:hAnsi="Times New Roman" w:cs="Times New Roman"/>
          <w:color w:val="auto"/>
        </w:rPr>
        <w:t>stosowania cięcia elementów betonowych na mokro,</w:t>
      </w:r>
    </w:p>
    <w:p w14:paraId="05D7DEF9" w14:textId="558700BC" w:rsidR="00573D8C" w:rsidRPr="004250AC" w:rsidRDefault="00573D8C">
      <w:pPr>
        <w:pStyle w:val="Default"/>
        <w:numPr>
          <w:ilvl w:val="0"/>
          <w:numId w:val="18"/>
        </w:numPr>
        <w:ind w:left="709" w:hanging="283"/>
        <w:jc w:val="both"/>
        <w:rPr>
          <w:rFonts w:ascii="Times New Roman" w:hAnsi="Times New Roman" w:cs="Times New Roman"/>
          <w:bCs/>
          <w:color w:val="auto"/>
        </w:rPr>
      </w:pPr>
      <w:r w:rsidRPr="004250AC">
        <w:rPr>
          <w:rFonts w:ascii="Times New Roman" w:hAnsi="Times New Roman" w:cs="Times New Roman"/>
          <w:color w:val="auto"/>
        </w:rPr>
        <w:t xml:space="preserve">stosowania przykrycia przy przewożeniu materiałów pylących. </w:t>
      </w:r>
    </w:p>
    <w:p w14:paraId="7AD7A9E3" w14:textId="77777777" w:rsidR="00485637" w:rsidRPr="004250AC" w:rsidRDefault="00485637" w:rsidP="004250AC">
      <w:pPr>
        <w:pStyle w:val="Default"/>
        <w:rPr>
          <w:rFonts w:ascii="Times New Roman" w:hAnsi="Times New Roman" w:cs="Times New Roman"/>
          <w:b/>
          <w:bCs/>
          <w:color w:val="auto"/>
        </w:rPr>
      </w:pPr>
    </w:p>
    <w:p w14:paraId="3587527D" w14:textId="56451247" w:rsidR="00485637" w:rsidRPr="004250AC" w:rsidRDefault="00485637" w:rsidP="004250AC">
      <w:pPr>
        <w:pStyle w:val="Default"/>
        <w:ind w:left="3"/>
        <w:jc w:val="center"/>
        <w:rPr>
          <w:rFonts w:ascii="Times New Roman" w:hAnsi="Times New Roman" w:cs="Times New Roman"/>
          <w:color w:val="auto"/>
        </w:rPr>
      </w:pPr>
      <w:r w:rsidRPr="004250AC">
        <w:rPr>
          <w:rFonts w:ascii="Times New Roman" w:hAnsi="Times New Roman" w:cs="Times New Roman"/>
          <w:b/>
          <w:bCs/>
          <w:color w:val="auto"/>
        </w:rPr>
        <w:t>§7</w:t>
      </w:r>
    </w:p>
    <w:p w14:paraId="5136F5E5" w14:textId="3E9D59B5" w:rsidR="00573D8C" w:rsidRPr="004250AC" w:rsidRDefault="00573D8C" w:rsidP="004250AC">
      <w:pPr>
        <w:pStyle w:val="Default"/>
        <w:jc w:val="center"/>
        <w:rPr>
          <w:rFonts w:ascii="Times New Roman" w:hAnsi="Times New Roman" w:cs="Times New Roman"/>
          <w:b/>
          <w:bCs/>
          <w:color w:val="auto"/>
        </w:rPr>
      </w:pPr>
      <w:r w:rsidRPr="004250AC">
        <w:rPr>
          <w:rFonts w:ascii="Times New Roman" w:hAnsi="Times New Roman" w:cs="Times New Roman"/>
          <w:b/>
          <w:bCs/>
          <w:color w:val="auto"/>
        </w:rPr>
        <w:t>Odpowiedzialność odszkodowawcza</w:t>
      </w:r>
    </w:p>
    <w:p w14:paraId="2F0A29B2" w14:textId="77777777" w:rsidR="00485637" w:rsidRPr="004250AC" w:rsidRDefault="00485637" w:rsidP="004250AC">
      <w:pPr>
        <w:pStyle w:val="Default"/>
        <w:jc w:val="center"/>
        <w:rPr>
          <w:rFonts w:ascii="Times New Roman" w:hAnsi="Times New Roman" w:cs="Times New Roman"/>
          <w:color w:val="auto"/>
        </w:rPr>
      </w:pPr>
    </w:p>
    <w:p w14:paraId="4BB122DF" w14:textId="77777777" w:rsidR="00485637" w:rsidRPr="004250AC" w:rsidRDefault="00573D8C">
      <w:pPr>
        <w:pStyle w:val="Default"/>
        <w:numPr>
          <w:ilvl w:val="0"/>
          <w:numId w:val="1"/>
        </w:numPr>
        <w:ind w:left="360" w:hanging="360"/>
        <w:jc w:val="both"/>
        <w:rPr>
          <w:rFonts w:ascii="Times New Roman" w:hAnsi="Times New Roman" w:cs="Times New Roman"/>
          <w:color w:val="auto"/>
        </w:rPr>
      </w:pPr>
      <w:r w:rsidRPr="004250AC">
        <w:rPr>
          <w:rFonts w:ascii="Times New Roman" w:hAnsi="Times New Roman" w:cs="Times New Roman"/>
          <w:color w:val="auto"/>
        </w:rPr>
        <w:t>Wykonawca ponosi odpowiedzialność, w tym finansową odpowiedzialność odszkodowawczą, za szkody rzeczowe i osobowe, w tym między innymi szkody Zamawiającego i osób trzecich, powstałe w trakcie wykonywania czynności objętych Umową lub w związku z nimi, wynikające z nienależytego lub niewłaściwego wykonywania tych czynności albo ich zaniechania oraz spowodowane istnieniem wad używanych urządzeń, materiałów i wykonywanych czynności, a także za szkody powstałe przy usuwaniu tych wad lub w wyniku zaniechania albo opóźnienia w ich usuwaniu.</w:t>
      </w:r>
    </w:p>
    <w:p w14:paraId="4905B7F4" w14:textId="36AAB34A" w:rsidR="00485637" w:rsidRPr="004250AC" w:rsidRDefault="00573D8C">
      <w:pPr>
        <w:pStyle w:val="Default"/>
        <w:numPr>
          <w:ilvl w:val="0"/>
          <w:numId w:val="1"/>
        </w:numPr>
        <w:ind w:left="360" w:hanging="360"/>
        <w:jc w:val="both"/>
        <w:rPr>
          <w:rFonts w:ascii="Times New Roman" w:hAnsi="Times New Roman" w:cs="Times New Roman"/>
          <w:color w:val="auto"/>
        </w:rPr>
      </w:pPr>
      <w:r w:rsidRPr="004250AC">
        <w:rPr>
          <w:rFonts w:ascii="Times New Roman" w:hAnsi="Times New Roman" w:cs="Times New Roman"/>
          <w:color w:val="auto"/>
        </w:rPr>
        <w:t xml:space="preserve">W przypadku wystąpienia, w trakcie trwania Umowy, zdarzeń wiążących się </w:t>
      </w:r>
      <w:r w:rsidR="00CF5BAF">
        <w:rPr>
          <w:rFonts w:ascii="Times New Roman" w:hAnsi="Times New Roman" w:cs="Times New Roman"/>
          <w:color w:val="auto"/>
        </w:rPr>
        <w:br/>
      </w:r>
      <w:r w:rsidRPr="004250AC">
        <w:rPr>
          <w:rFonts w:ascii="Times New Roman" w:hAnsi="Times New Roman" w:cs="Times New Roman"/>
          <w:color w:val="auto"/>
        </w:rPr>
        <w:t>z przedmiotem Umowy i powodujących powstanie roszczeń odszkodowawczych co do osób lub mienia, Wykonawca, w terminie 14 dni kalendarzowych od daty powzięcia wiedzy, przekaże Zamawiającemu informację o takim zdarzeniu. Powiadomienie winno zawierać informację o dacie, miejscu i przyczynie zdarzenia oraz rodzaju szkód.</w:t>
      </w:r>
    </w:p>
    <w:p w14:paraId="5C2EB20B" w14:textId="75889B06" w:rsidR="00573D8C" w:rsidRPr="004250AC" w:rsidRDefault="00573D8C">
      <w:pPr>
        <w:pStyle w:val="Default"/>
        <w:numPr>
          <w:ilvl w:val="0"/>
          <w:numId w:val="1"/>
        </w:numPr>
        <w:ind w:left="360" w:hanging="360"/>
        <w:jc w:val="both"/>
        <w:rPr>
          <w:rFonts w:ascii="Times New Roman" w:hAnsi="Times New Roman" w:cs="Times New Roman"/>
          <w:color w:val="auto"/>
        </w:rPr>
      </w:pPr>
      <w:r w:rsidRPr="004250AC">
        <w:rPr>
          <w:rFonts w:ascii="Times New Roman" w:hAnsi="Times New Roman" w:cs="Times New Roman"/>
          <w:color w:val="auto"/>
        </w:rPr>
        <w:t xml:space="preserve">Wykonawca zobowiązany jest do posiadania umowy lub umów ubezpieczenia od wszelkiego ryzyka i odpowiedzialności związanej z realizacją Umowy oraz do terminowego opłacania należnych składek ubezpieczeniowych. Umowy ubezpieczenia muszą zapewniać wypłatę odszkodowania płatnego w złotych polskich. Koszt umowy ubezpieczenia, w szczególności składki ubezpieczeniowe, pokrywa w całości Wykonawca. </w:t>
      </w:r>
      <w:r w:rsidRPr="004250AC">
        <w:rPr>
          <w:rFonts w:ascii="Times New Roman" w:hAnsi="Times New Roman" w:cs="Times New Roman"/>
          <w:color w:val="auto"/>
        </w:rPr>
        <w:lastRenderedPageBreak/>
        <w:t>Na żądanie Zamawiającego Wykonawca przedłoży aktualną polisę odpowiadając</w:t>
      </w:r>
      <w:r w:rsidR="007A195A">
        <w:rPr>
          <w:rFonts w:ascii="Times New Roman" w:hAnsi="Times New Roman" w:cs="Times New Roman"/>
          <w:color w:val="auto"/>
        </w:rPr>
        <w:t xml:space="preserve">ą określonym </w:t>
      </w:r>
      <w:r w:rsidRPr="004250AC">
        <w:rPr>
          <w:rFonts w:ascii="Times New Roman" w:hAnsi="Times New Roman" w:cs="Times New Roman"/>
          <w:color w:val="auto"/>
        </w:rPr>
        <w:t xml:space="preserve"> warunkom</w:t>
      </w:r>
      <w:r w:rsidR="00E57E05">
        <w:rPr>
          <w:rFonts w:ascii="Times New Roman" w:hAnsi="Times New Roman" w:cs="Times New Roman"/>
          <w:color w:val="auto"/>
        </w:rPr>
        <w:t>.</w:t>
      </w:r>
    </w:p>
    <w:p w14:paraId="06713501" w14:textId="77777777" w:rsidR="00573D8C" w:rsidRPr="004250AC" w:rsidRDefault="00573D8C" w:rsidP="004250AC">
      <w:pPr>
        <w:pStyle w:val="Default"/>
        <w:rPr>
          <w:rFonts w:ascii="Times New Roman" w:hAnsi="Times New Roman" w:cs="Times New Roman"/>
          <w:color w:val="auto"/>
        </w:rPr>
      </w:pPr>
    </w:p>
    <w:p w14:paraId="400B1525" w14:textId="77777777" w:rsidR="00573D8C" w:rsidRPr="004250AC" w:rsidRDefault="00573D8C" w:rsidP="004250AC">
      <w:pPr>
        <w:pStyle w:val="Default"/>
        <w:ind w:left="3"/>
        <w:jc w:val="center"/>
        <w:rPr>
          <w:rFonts w:ascii="Times New Roman" w:hAnsi="Times New Roman" w:cs="Times New Roman"/>
          <w:color w:val="auto"/>
        </w:rPr>
      </w:pPr>
      <w:r w:rsidRPr="004250AC">
        <w:rPr>
          <w:rFonts w:ascii="Times New Roman" w:hAnsi="Times New Roman" w:cs="Times New Roman"/>
          <w:b/>
          <w:bCs/>
          <w:color w:val="auto"/>
        </w:rPr>
        <w:t>§8</w:t>
      </w:r>
    </w:p>
    <w:p w14:paraId="0437059C" w14:textId="77777777" w:rsidR="00573D8C" w:rsidRPr="004250AC" w:rsidRDefault="00573D8C" w:rsidP="004250AC">
      <w:pPr>
        <w:pStyle w:val="Default"/>
        <w:jc w:val="center"/>
        <w:rPr>
          <w:rFonts w:ascii="Times New Roman" w:hAnsi="Times New Roman" w:cs="Times New Roman"/>
          <w:color w:val="auto"/>
        </w:rPr>
      </w:pPr>
      <w:r w:rsidRPr="004250AC">
        <w:rPr>
          <w:rFonts w:ascii="Times New Roman" w:hAnsi="Times New Roman" w:cs="Times New Roman"/>
          <w:b/>
          <w:bCs/>
          <w:color w:val="auto"/>
        </w:rPr>
        <w:t>Warunki odbioru</w:t>
      </w:r>
    </w:p>
    <w:p w14:paraId="5B442141" w14:textId="77777777" w:rsidR="00485637" w:rsidRPr="004250AC" w:rsidRDefault="00485637" w:rsidP="004250AC">
      <w:pPr>
        <w:pStyle w:val="Default"/>
        <w:rPr>
          <w:rFonts w:ascii="Times New Roman" w:hAnsi="Times New Roman" w:cs="Times New Roman"/>
          <w:color w:val="auto"/>
        </w:rPr>
      </w:pPr>
    </w:p>
    <w:p w14:paraId="116F45D1" w14:textId="05ECF61E" w:rsidR="00485637" w:rsidRPr="004250AC" w:rsidRDefault="00573D8C">
      <w:pPr>
        <w:pStyle w:val="Default"/>
        <w:numPr>
          <w:ilvl w:val="0"/>
          <w:numId w:val="19"/>
        </w:numPr>
        <w:ind w:left="426" w:hanging="426"/>
        <w:rPr>
          <w:rFonts w:ascii="Times New Roman" w:hAnsi="Times New Roman" w:cs="Times New Roman"/>
        </w:rPr>
      </w:pPr>
      <w:r w:rsidRPr="004250AC">
        <w:rPr>
          <w:rFonts w:ascii="Times New Roman" w:hAnsi="Times New Roman" w:cs="Times New Roman"/>
          <w:color w:val="auto"/>
        </w:rPr>
        <w:t xml:space="preserve">Roboty budowlane realizowane w ramach Umowy </w:t>
      </w:r>
      <w:r w:rsidR="00485637" w:rsidRPr="004250AC">
        <w:rPr>
          <w:rFonts w:ascii="Times New Roman" w:hAnsi="Times New Roman" w:cs="Times New Roman"/>
        </w:rPr>
        <w:t>podlegają następującym odbiorom:</w:t>
      </w:r>
    </w:p>
    <w:p w14:paraId="74D6260F" w14:textId="77777777" w:rsidR="00485637" w:rsidRPr="004250AC" w:rsidRDefault="00485637">
      <w:pPr>
        <w:numPr>
          <w:ilvl w:val="0"/>
          <w:numId w:val="20"/>
        </w:numPr>
        <w:ind w:left="709" w:hanging="283"/>
        <w:jc w:val="both"/>
      </w:pPr>
      <w:r w:rsidRPr="004250AC">
        <w:rPr>
          <w:b/>
        </w:rPr>
        <w:t>Odbiór robót zanikowych</w:t>
      </w:r>
      <w:r w:rsidRPr="004250AC">
        <w:t xml:space="preserve"> </w:t>
      </w:r>
      <w:r w:rsidRPr="004250AC">
        <w:rPr>
          <w:b/>
        </w:rPr>
        <w:t>oraz ulegających zakryciu</w:t>
      </w:r>
      <w:r w:rsidRPr="004250AC">
        <w:t xml:space="preserve"> rozumiany jako odbiór częściowy (w zależności od decyzji Zamawiającego oraz zapisów dokumentacji techniczno-budowlanej),</w:t>
      </w:r>
    </w:p>
    <w:p w14:paraId="567F040F" w14:textId="77777777" w:rsidR="00485637" w:rsidRPr="004250AC" w:rsidRDefault="00485637">
      <w:pPr>
        <w:numPr>
          <w:ilvl w:val="0"/>
          <w:numId w:val="20"/>
        </w:numPr>
        <w:ind w:left="709" w:hanging="283"/>
        <w:jc w:val="both"/>
      </w:pPr>
      <w:r w:rsidRPr="004250AC">
        <w:rPr>
          <w:b/>
        </w:rPr>
        <w:t>Odbiór końcowy,</w:t>
      </w:r>
    </w:p>
    <w:p w14:paraId="61CBA1F7" w14:textId="77777777" w:rsidR="00485637" w:rsidRPr="004250AC" w:rsidRDefault="00485637">
      <w:pPr>
        <w:numPr>
          <w:ilvl w:val="0"/>
          <w:numId w:val="20"/>
        </w:numPr>
        <w:ind w:left="709" w:hanging="283"/>
        <w:jc w:val="both"/>
        <w:rPr>
          <w:b/>
        </w:rPr>
      </w:pPr>
      <w:r w:rsidRPr="004250AC">
        <w:rPr>
          <w:b/>
        </w:rPr>
        <w:t>Odbiór pogwarancyjny.</w:t>
      </w:r>
    </w:p>
    <w:p w14:paraId="68E2CD28" w14:textId="77777777" w:rsidR="00485637" w:rsidRPr="004250AC" w:rsidRDefault="00485637">
      <w:pPr>
        <w:pStyle w:val="Akapitzlist"/>
        <w:numPr>
          <w:ilvl w:val="0"/>
          <w:numId w:val="19"/>
        </w:numPr>
        <w:ind w:left="426" w:hanging="426"/>
        <w:jc w:val="both"/>
      </w:pPr>
      <w:r w:rsidRPr="004250AC">
        <w:t xml:space="preserve">Odbiór </w:t>
      </w:r>
      <w:r w:rsidRPr="004250AC">
        <w:rPr>
          <w:bCs/>
        </w:rPr>
        <w:t>robót zanikowych oraz ulegających zakryciu</w:t>
      </w:r>
      <w:r w:rsidRPr="004250AC">
        <w:t xml:space="preserve"> należy przeprowadzać dla takich robót, dla których późniejszy dostęp będzie niemożliwy lub znacznie utrudniony. </w:t>
      </w:r>
    </w:p>
    <w:p w14:paraId="099AEF06" w14:textId="77777777" w:rsidR="00485637" w:rsidRPr="004250AC" w:rsidRDefault="00485637">
      <w:pPr>
        <w:pStyle w:val="Akapitzlist"/>
        <w:numPr>
          <w:ilvl w:val="0"/>
          <w:numId w:val="19"/>
        </w:numPr>
        <w:ind w:left="426" w:hanging="426"/>
        <w:jc w:val="both"/>
      </w:pPr>
      <w:r w:rsidRPr="004250AC">
        <w:t>Odbiór robót zanikających i ulegających zakryciu będzie dokonany w czasie umożliwiającym wykonanie ewentualnych korekt i poprawek bez hamowania ogólnego postępu Robót. Odbioru Robót dokonuje Inspektor Nadzoru. Gotowość danej części robót do odbioru Wykonawca zgłasza pisemnie Zamawiającemu z jednoczesnym powiadomieniem IN. Odbiór będzie przeprowadzony niezwłocznie, nie później jednak niż w ciągu 3 dni od daty zgłoszenia Zamawiającemu i powiadomienia IN. Dokonanie odbioru częściowego powinno być potwierdzone stosownym protokołem odbioru.</w:t>
      </w:r>
    </w:p>
    <w:p w14:paraId="731C182C" w14:textId="77777777" w:rsidR="00485637" w:rsidRPr="004250AC" w:rsidRDefault="00485637">
      <w:pPr>
        <w:pStyle w:val="Akapitzlist"/>
        <w:numPr>
          <w:ilvl w:val="0"/>
          <w:numId w:val="19"/>
        </w:numPr>
        <w:ind w:left="426" w:hanging="426"/>
        <w:jc w:val="both"/>
      </w:pPr>
      <w:r w:rsidRPr="004250AC">
        <w:t>Zamawiający dokonywał będzie odbiorów przedmiotu zamówienia w miejscu wykonania robót objętych niniejszym zamówieniem. Podczas odbioru zamawiający zbada stan techniczny wykonania oraz zgodność z warunkami technicznymi określonymi w swz. Podstawowym warunkiem odbioru jest spełnienie wymagań zamawiającego określonych w swz oraz w dokumentacji techniczno-budowlanej.</w:t>
      </w:r>
    </w:p>
    <w:p w14:paraId="423ADF4F" w14:textId="77777777" w:rsidR="00485637" w:rsidRPr="004250AC" w:rsidRDefault="00485637">
      <w:pPr>
        <w:pStyle w:val="Akapitzlist"/>
        <w:numPr>
          <w:ilvl w:val="0"/>
          <w:numId w:val="19"/>
        </w:numPr>
        <w:ind w:left="426" w:hanging="426"/>
        <w:jc w:val="both"/>
      </w:pPr>
      <w:r w:rsidRPr="004250AC">
        <w:t>Po zakończeniu robót rozumianym jako wykonanie wszelkich prac przewidzianych w dokumentacji technicznej przy zachowaniu wymogu technicznej i funkcjonalnej całości  Wykonawca (kierownik budowy) zgłosi Zamawiającemu (Inspektorowi nadzoru) gotowość do odbioru końcowego.</w:t>
      </w:r>
    </w:p>
    <w:p w14:paraId="32AB59BE" w14:textId="2EAFC443" w:rsidR="00485637" w:rsidRPr="004250AC" w:rsidRDefault="00485637">
      <w:pPr>
        <w:pStyle w:val="Akapitzlist"/>
        <w:numPr>
          <w:ilvl w:val="0"/>
          <w:numId w:val="19"/>
        </w:numPr>
        <w:ind w:left="426" w:hanging="426"/>
        <w:jc w:val="both"/>
      </w:pPr>
      <w:r w:rsidRPr="004250AC">
        <w:t>Zamawiający najdalej w ciągu 7 dni od chwili zawiadomienia pisemnego dokona odbioru, albo przekaże Wykonawcy pisemną decyzję ustalającą jakie warunki muszą być jeszcze spełnione, aby odbiór mógł być skutecznie dokonany. Zastrzeżenia powyższe mogą w</w:t>
      </w:r>
      <w:r w:rsidR="00E71B43">
        <w:t> </w:t>
      </w:r>
      <w:r w:rsidRPr="004250AC">
        <w:t>szczególności dotyczyć niekompletności prac albo braku technicznej lub funkcjonalnej całości zgłoszonych do odbioru robót.</w:t>
      </w:r>
    </w:p>
    <w:p w14:paraId="0AF99DA3" w14:textId="77777777" w:rsidR="00485637" w:rsidRPr="004250AC" w:rsidRDefault="00485637">
      <w:pPr>
        <w:pStyle w:val="Akapitzlist"/>
        <w:numPr>
          <w:ilvl w:val="0"/>
          <w:numId w:val="19"/>
        </w:numPr>
        <w:ind w:left="426" w:hanging="426"/>
        <w:jc w:val="both"/>
      </w:pPr>
      <w:r w:rsidRPr="004250AC">
        <w:t>Ze strony Zamawiającego upoważnioną do odbioru robót będzie powołana w tym celu Komisja w składzie: przedstawiciel/e zamawiającego oraz Inspektor Nadzoru.</w:t>
      </w:r>
    </w:p>
    <w:p w14:paraId="1C230941" w14:textId="3652364B" w:rsidR="00485637" w:rsidRPr="004250AC" w:rsidRDefault="00485637">
      <w:pPr>
        <w:pStyle w:val="Akapitzlist"/>
        <w:numPr>
          <w:ilvl w:val="0"/>
          <w:numId w:val="19"/>
        </w:numPr>
        <w:ind w:left="426" w:hanging="426"/>
        <w:jc w:val="both"/>
      </w:pPr>
      <w:r w:rsidRPr="004250AC">
        <w:t>Jeżeli w trakcie dokonywania odbioru końcowego, częściowego lub odbioru prac podlegających zakryciu bądź zanikowych zostaną stwierdzone wady lub usterki, to Zamawiającemu przysługiwać będą następujące uprawnienia:</w:t>
      </w:r>
    </w:p>
    <w:p w14:paraId="0726D02B" w14:textId="4DACDF4B" w:rsidR="00485637" w:rsidRPr="004250AC" w:rsidRDefault="00485637">
      <w:pPr>
        <w:numPr>
          <w:ilvl w:val="1"/>
          <w:numId w:val="22"/>
        </w:numPr>
        <w:tabs>
          <w:tab w:val="clear" w:pos="1440"/>
          <w:tab w:val="num" w:pos="709"/>
        </w:tabs>
        <w:ind w:left="709" w:hanging="283"/>
        <w:jc w:val="both"/>
      </w:pPr>
      <w:r w:rsidRPr="004250AC">
        <w:t xml:space="preserve">Jeżeli wady nadawać będą się do usunięcia, Zamawiający odmówi odbioru robót </w:t>
      </w:r>
      <w:r w:rsidR="00CF5BAF">
        <w:br/>
      </w:r>
      <w:r w:rsidRPr="004250AC">
        <w:t>i wyznaczy jednocześnie termin usunięcia wad;</w:t>
      </w:r>
    </w:p>
    <w:p w14:paraId="770CB505" w14:textId="09D4DDEC" w:rsidR="00485637" w:rsidRPr="004250AC" w:rsidRDefault="00485637">
      <w:pPr>
        <w:numPr>
          <w:ilvl w:val="1"/>
          <w:numId w:val="22"/>
        </w:numPr>
        <w:tabs>
          <w:tab w:val="clear" w:pos="1440"/>
          <w:tab w:val="num" w:pos="709"/>
        </w:tabs>
        <w:ind w:left="709" w:hanging="283"/>
        <w:jc w:val="both"/>
      </w:pPr>
      <w:r w:rsidRPr="004250AC">
        <w:t>Jeżeli wady nie będą nadawać się do usunięcia, Zamawiający będzie mógł odstąpić od umowy albo zażądać wykonania przedmiotu umowy po raz drugi, jeżeli wady te będą uniemożliwiać prawidłowe wykonanie przedmiotu umowy. W takim przypadku koszty ewentualnych prac rozbiórkowych przywracających stan poprzedni oraz powtórnego wykonania robót przewidzianych w kontrakcie obciążać będą w całości wykonawcę.</w:t>
      </w:r>
    </w:p>
    <w:p w14:paraId="360232B1" w14:textId="77777777" w:rsidR="00485637" w:rsidRPr="004250AC" w:rsidRDefault="00485637">
      <w:pPr>
        <w:pStyle w:val="Akapitzlist"/>
        <w:numPr>
          <w:ilvl w:val="0"/>
          <w:numId w:val="19"/>
        </w:numPr>
        <w:ind w:left="426" w:hanging="426"/>
        <w:jc w:val="both"/>
      </w:pPr>
      <w:r w:rsidRPr="004250AC">
        <w:t>Wykonawca zobowiązany jest do zawiadomienia Zamawiającego o usunięciu wad, żądając jednocześnie wyznaczenia terminu odbioru zakwestionowanych uprzednio wadliwych robót.</w:t>
      </w:r>
      <w:r w:rsidRPr="004250AC">
        <w:rPr>
          <w:color w:val="000000"/>
        </w:rPr>
        <w:t xml:space="preserve"> Usunięcie wad i usterek stwierdzone będzie obustronnie podpisanym protokołem.</w:t>
      </w:r>
      <w:r w:rsidRPr="004250AC">
        <w:t xml:space="preserve"> </w:t>
      </w:r>
    </w:p>
    <w:p w14:paraId="3DFFF613" w14:textId="7BFF3009" w:rsidR="00485637" w:rsidRPr="004250AC" w:rsidRDefault="00485637">
      <w:pPr>
        <w:pStyle w:val="Akapitzlist"/>
        <w:numPr>
          <w:ilvl w:val="0"/>
          <w:numId w:val="19"/>
        </w:numPr>
        <w:ind w:left="426" w:hanging="426"/>
        <w:jc w:val="both"/>
      </w:pPr>
      <w:r w:rsidRPr="004250AC">
        <w:lastRenderedPageBreak/>
        <w:t xml:space="preserve">Podstawowym warunkiem odbioru końcowego jest sporządzenie i obustronne podpisanie protokołu odbioru końcowego bez uwag, który będzie podstawą do wystawienia faktury. </w:t>
      </w:r>
      <w:r w:rsidRPr="004250AC">
        <w:rPr>
          <w:b/>
        </w:rPr>
        <w:t>Nie jest dopuszczalne</w:t>
      </w:r>
      <w:r w:rsidRPr="004250AC">
        <w:t xml:space="preserve"> wystawienie faktury przed podpisaniem protokołu odbioru! Koniecznym warunkiem odbioru jest też sporządzenie stosownych protokołów zgodnie </w:t>
      </w:r>
      <w:r w:rsidR="00CF5BAF">
        <w:br/>
      </w:r>
      <w:r w:rsidRPr="004250AC">
        <w:t>z zasadami przewidzianymi w obowiązujących przepisach prawa.</w:t>
      </w:r>
    </w:p>
    <w:p w14:paraId="0339DCC3" w14:textId="276738EF" w:rsidR="00485637" w:rsidRPr="004250AC" w:rsidRDefault="00485637">
      <w:pPr>
        <w:pStyle w:val="Akapitzlist"/>
        <w:numPr>
          <w:ilvl w:val="0"/>
          <w:numId w:val="19"/>
        </w:numPr>
        <w:ind w:left="426" w:hanging="426"/>
        <w:jc w:val="both"/>
      </w:pPr>
      <w:r w:rsidRPr="004250AC">
        <w:t>Koniecznym warunkiem dokonania odbioru końcowego jest przekazanie w dniu odbioru dokumentu gwarancyjnego stanowiącego zapewnienie wykonawcy co do jakości wykonanych robót i braku wad, określającego warunki serwisowania w okresie gwarancji, czasokres gwarancji na wykonane roboty i użyte materiały, terminy usunięcia stwierdzonych wad i usterek. Niezależnie od powyższego Wykonawca celem dokonania odbioru końcowego winien przygotować następujące dokumenty:</w:t>
      </w:r>
    </w:p>
    <w:p w14:paraId="5DD6C9A1" w14:textId="77777777" w:rsidR="00485637" w:rsidRPr="004250AC" w:rsidRDefault="00485637">
      <w:pPr>
        <w:numPr>
          <w:ilvl w:val="0"/>
          <w:numId w:val="21"/>
        </w:numPr>
        <w:ind w:left="709" w:hanging="283"/>
        <w:jc w:val="both"/>
      </w:pPr>
      <w:r w:rsidRPr="004250AC">
        <w:t>Dokumentację powykonawczą z naniesionymi zmianami oraz dodatkową, jeśli została sporządzona w trakcie realizacji umowy,</w:t>
      </w:r>
    </w:p>
    <w:p w14:paraId="14020673" w14:textId="77777777" w:rsidR="00485637" w:rsidRPr="004250AC" w:rsidRDefault="00485637">
      <w:pPr>
        <w:numPr>
          <w:ilvl w:val="0"/>
          <w:numId w:val="21"/>
        </w:numPr>
        <w:ind w:left="709" w:hanging="283"/>
        <w:jc w:val="both"/>
      </w:pPr>
      <w:r w:rsidRPr="004250AC">
        <w:t>Inne podstawowe dokumenty wynikające z umowy oraz ewentualnie uzupełniające lub zamienne,</w:t>
      </w:r>
    </w:p>
    <w:p w14:paraId="2CBE35E8" w14:textId="77777777" w:rsidR="00485637" w:rsidRPr="004250AC" w:rsidRDefault="00485637">
      <w:pPr>
        <w:numPr>
          <w:ilvl w:val="0"/>
          <w:numId w:val="21"/>
        </w:numPr>
        <w:ind w:left="709" w:hanging="283"/>
        <w:jc w:val="both"/>
      </w:pPr>
      <w:r w:rsidRPr="004250AC">
        <w:t>Deklaracje zgodności lub certyfikaty zgodności wg zapisów dokumentacji techniczno-budowlanej wymagane przez Zamawiającego lub/i Inspektora Nadzoru.</w:t>
      </w:r>
    </w:p>
    <w:p w14:paraId="099F04BA" w14:textId="7F7E738D" w:rsidR="00485637" w:rsidRPr="004250AC" w:rsidRDefault="00485637">
      <w:pPr>
        <w:pStyle w:val="Akapitzlist"/>
        <w:numPr>
          <w:ilvl w:val="0"/>
          <w:numId w:val="23"/>
        </w:numPr>
        <w:ind w:left="426" w:hanging="426"/>
        <w:jc w:val="both"/>
      </w:pPr>
      <w:r w:rsidRPr="004250AC">
        <w:rPr>
          <w:color w:val="000000"/>
        </w:rPr>
        <w:t>W okresie gwarancji mogą być dokonywane przeglądy przedmiotu umowy (rozumiane jako przeglądy obiektu). Terminy przeglądów będą wyznaczane przez Zamawiającego i</w:t>
      </w:r>
      <w:r w:rsidR="00E71B43">
        <w:rPr>
          <w:color w:val="000000"/>
        </w:rPr>
        <w:t> </w:t>
      </w:r>
      <w:r w:rsidRPr="004250AC">
        <w:rPr>
          <w:color w:val="000000"/>
        </w:rPr>
        <w:t xml:space="preserve">uzgadniane z Wykonawcą. Wykonawca zobowiązany jest uczestniczyć w przeglądzie gwarancyjnym. Uporczywe uchylanie się przez Wykonawcę od dokonywania przeglądów przedmiotu umowy w okresie gwarancji będzie uznane za rażące naruszenie postanowień umownych. W razie stwierdzenia podczas przeglądu wad lub usterek odpowiednio stosuje się postanowienia ust. 8-9. Usunięcie wad i usterek stwierdzone będzie obustronnie podpisanym protokołem. </w:t>
      </w:r>
    </w:p>
    <w:p w14:paraId="64E60719" w14:textId="77777777" w:rsidR="00485637" w:rsidRPr="004250AC" w:rsidRDefault="00485637">
      <w:pPr>
        <w:pStyle w:val="Akapitzlist"/>
        <w:numPr>
          <w:ilvl w:val="0"/>
          <w:numId w:val="23"/>
        </w:numPr>
        <w:ind w:left="426" w:hanging="426"/>
        <w:jc w:val="both"/>
      </w:pPr>
      <w:r w:rsidRPr="004250AC">
        <w:t>Na wypadek ujawnienia się wad wykonanych prac lub zastosowanych materiałów po dokonaniu końcowego odbioru, Zamawiającemu przysługują uprawnienia z tytułu rękojmi. Jeśli wady dadzą się usunąć, Zamawiający może domagać się ich usunięcia, jednocześnie wyznaczając na to Wykonawcy odpowiedni termin.</w:t>
      </w:r>
    </w:p>
    <w:p w14:paraId="77591BB5" w14:textId="77777777" w:rsidR="00485637" w:rsidRPr="004250AC" w:rsidRDefault="00485637">
      <w:pPr>
        <w:pStyle w:val="Akapitzlist"/>
        <w:numPr>
          <w:ilvl w:val="0"/>
          <w:numId w:val="23"/>
        </w:numPr>
        <w:ind w:left="426" w:hanging="426"/>
        <w:jc w:val="both"/>
      </w:pPr>
      <w:r w:rsidRPr="004250AC">
        <w:t xml:space="preserve">Termin rękojmi rozpoczyna bieg z dniem dokonania skutecznego </w:t>
      </w:r>
      <w:r w:rsidRPr="004250AC">
        <w:rPr>
          <w:b/>
        </w:rPr>
        <w:t>odbioru końcowego</w:t>
      </w:r>
      <w:r w:rsidRPr="004250AC">
        <w:t xml:space="preserve"> robót. Termin rękojmi dotyczący dostaw urządzeń elektrycznych rozpoczyna bieg z dniem zakończenia montażu i podpisania protokołu odbioru tego etapu, w którym nastąpiła dostawa, montaż i odbiór danego urządzenia. Uprawnienia z tytułu rękojmi wygasają z upływem </w:t>
      </w:r>
      <w:r w:rsidRPr="004250AC">
        <w:rPr>
          <w:b/>
        </w:rPr>
        <w:t>terminu gwarancji jakości</w:t>
      </w:r>
      <w:r w:rsidRPr="004250AC">
        <w:t>. Uprawnienia z tytułu rękojmi  i gwarancji jakości są od siebie niezależne w tym sensie, że ustanowienie gwarancji nie wyłącza możliwości dochodzenia przez Zamawiającego roszczeń z tytułu rękojmi.</w:t>
      </w:r>
    </w:p>
    <w:p w14:paraId="00A75EF0" w14:textId="07E2C9C6" w:rsidR="00485637" w:rsidRPr="004250AC" w:rsidRDefault="00485637">
      <w:pPr>
        <w:pStyle w:val="Akapitzlist"/>
        <w:numPr>
          <w:ilvl w:val="0"/>
          <w:numId w:val="23"/>
        </w:numPr>
        <w:ind w:left="426" w:hanging="426"/>
        <w:jc w:val="both"/>
      </w:pPr>
      <w:r w:rsidRPr="004250AC">
        <w:t xml:space="preserve">Odbiór pogwarancyjny będzie polegać na ocenie robót wykonanych w związku </w:t>
      </w:r>
      <w:r w:rsidR="00CF5BAF">
        <w:br/>
      </w:r>
      <w:r w:rsidRPr="004250AC">
        <w:t xml:space="preserve">z usunięciem wad stwierdzonych przy odbiorze końcowym i/lub odbiorach robót zgłaszanych w okresie gwarancji. Odbiór pogwarancyjny dokonywany będzie na zakończenie okresu gwarancyjnego. Zamawiający nie dopuszcza okresu gwarancji na przedmiot zamówienia krótszego niż 60 miesięcy licząc od daty dokonania końcowego odbioru. Gwarancja i rękojmia winny obejmować wady fizyczne robót (wykonania) oraz wady użytych materiałów. </w:t>
      </w:r>
      <w:r w:rsidRPr="004250AC">
        <w:rPr>
          <w:color w:val="000000"/>
          <w:shd w:val="clear" w:color="auto" w:fill="FFFFFF"/>
        </w:rPr>
        <w:t xml:space="preserve">Jeśli producent danego materiału ustalił dla niego inny okres gwarancji jako obowiązujący przyjmuje się okres gwarancji </w:t>
      </w:r>
      <w:r w:rsidRPr="004250AC">
        <w:rPr>
          <w:b/>
          <w:bCs/>
          <w:color w:val="000000"/>
        </w:rPr>
        <w:t>zaoferowany w ofercie Wykonawcy.</w:t>
      </w:r>
    </w:p>
    <w:p w14:paraId="0C2A873D" w14:textId="29DFB276" w:rsidR="00485637" w:rsidRPr="004250AC" w:rsidRDefault="00485637">
      <w:pPr>
        <w:pStyle w:val="Akapitzlist"/>
        <w:numPr>
          <w:ilvl w:val="0"/>
          <w:numId w:val="23"/>
        </w:numPr>
        <w:ind w:left="426" w:hanging="426"/>
        <w:jc w:val="both"/>
      </w:pPr>
      <w:r w:rsidRPr="004250AC">
        <w:t>Podstawowym warunkiem odbioru jest spełnienie wymagań zamawiającego określonych w swz oraz w dokumentacji technicznej, a także opracowanie dokumentacji powykonawczej</w:t>
      </w:r>
      <w:r w:rsidR="00A5626B">
        <w:t xml:space="preserve"> (</w:t>
      </w:r>
      <w:r w:rsidR="00A5626B" w:rsidRPr="00A5626B">
        <w:rPr>
          <w:i/>
          <w:iCs/>
        </w:rPr>
        <w:t>jeżeli wymagan</w:t>
      </w:r>
      <w:r w:rsidR="00A5626B">
        <w:rPr>
          <w:i/>
          <w:iCs/>
        </w:rPr>
        <w:t>a</w:t>
      </w:r>
      <w:r w:rsidR="00A5626B">
        <w:t>)</w:t>
      </w:r>
      <w:r w:rsidRPr="004250AC">
        <w:t xml:space="preserve"> i uzyskanie w imieniu inwestora pozwolenia na użytkowanie </w:t>
      </w:r>
      <w:r w:rsidRPr="004250AC">
        <w:rPr>
          <w:i/>
          <w:iCs/>
        </w:rPr>
        <w:t>(jeżeli wymagane)</w:t>
      </w:r>
      <w:r w:rsidRPr="004250AC">
        <w:t xml:space="preserve"> lub dokonanie zgłoszenia o zakończeniu budowy zgodnie z obowiązującymi przepisami</w:t>
      </w:r>
      <w:r w:rsidR="00E8014D">
        <w:t xml:space="preserve"> </w:t>
      </w:r>
      <w:r w:rsidRPr="004250AC">
        <w:t xml:space="preserve"> </w:t>
      </w:r>
      <w:r w:rsidRPr="004250AC">
        <w:rPr>
          <w:b/>
          <w:u w:val="single"/>
        </w:rPr>
        <w:t xml:space="preserve">w terminie realizacji umowy. </w:t>
      </w:r>
    </w:p>
    <w:p w14:paraId="59328C47" w14:textId="22637830" w:rsidR="00573D8C" w:rsidRPr="004250AC" w:rsidRDefault="00573D8C">
      <w:pPr>
        <w:pStyle w:val="Akapitzlist"/>
        <w:numPr>
          <w:ilvl w:val="0"/>
          <w:numId w:val="23"/>
        </w:numPr>
        <w:ind w:left="426" w:hanging="426"/>
        <w:jc w:val="both"/>
      </w:pPr>
      <w:r w:rsidRPr="004250AC">
        <w:lastRenderedPageBreak/>
        <w:t xml:space="preserve">Po zakończeniu robót Wykonawca zobowiązany jest do uporządkowania terenu budowy </w:t>
      </w:r>
      <w:r w:rsidR="00CF5BAF">
        <w:br/>
      </w:r>
      <w:r w:rsidRPr="004250AC">
        <w:t>i przekazania go Zamawiającemu.</w:t>
      </w:r>
    </w:p>
    <w:p w14:paraId="0B39AFED" w14:textId="77777777" w:rsidR="00CF5BAF" w:rsidRPr="004250AC" w:rsidRDefault="00CF5BAF" w:rsidP="004250AC">
      <w:pPr>
        <w:pStyle w:val="Default"/>
        <w:rPr>
          <w:rFonts w:ascii="Times New Roman" w:hAnsi="Times New Roman" w:cs="Times New Roman"/>
          <w:color w:val="auto"/>
        </w:rPr>
      </w:pPr>
    </w:p>
    <w:p w14:paraId="41E4D85F" w14:textId="77777777" w:rsidR="00573D8C" w:rsidRPr="004250AC" w:rsidRDefault="00573D8C" w:rsidP="004250AC">
      <w:pPr>
        <w:pStyle w:val="Default"/>
        <w:ind w:left="3"/>
        <w:jc w:val="center"/>
        <w:rPr>
          <w:rFonts w:ascii="Times New Roman" w:hAnsi="Times New Roman" w:cs="Times New Roman"/>
          <w:color w:val="auto"/>
        </w:rPr>
      </w:pPr>
      <w:r w:rsidRPr="004250AC">
        <w:rPr>
          <w:rFonts w:ascii="Times New Roman" w:hAnsi="Times New Roman" w:cs="Times New Roman"/>
          <w:b/>
          <w:bCs/>
          <w:color w:val="auto"/>
        </w:rPr>
        <w:t>§9</w:t>
      </w:r>
    </w:p>
    <w:p w14:paraId="034D8823" w14:textId="77777777" w:rsidR="00573D8C" w:rsidRPr="004250AC" w:rsidRDefault="00573D8C" w:rsidP="004250AC">
      <w:pPr>
        <w:pStyle w:val="Default"/>
        <w:jc w:val="center"/>
        <w:rPr>
          <w:rFonts w:ascii="Times New Roman" w:hAnsi="Times New Roman" w:cs="Times New Roman"/>
          <w:b/>
          <w:bCs/>
          <w:color w:val="auto"/>
        </w:rPr>
      </w:pPr>
      <w:r w:rsidRPr="004250AC">
        <w:rPr>
          <w:rFonts w:ascii="Times New Roman" w:hAnsi="Times New Roman" w:cs="Times New Roman"/>
          <w:b/>
          <w:bCs/>
          <w:color w:val="auto"/>
        </w:rPr>
        <w:t>Warunki rozliczenia</w:t>
      </w:r>
    </w:p>
    <w:p w14:paraId="7F000E0F" w14:textId="77777777" w:rsidR="00485637" w:rsidRPr="004250AC" w:rsidRDefault="00485637" w:rsidP="004250AC">
      <w:pPr>
        <w:pStyle w:val="Default"/>
        <w:jc w:val="center"/>
        <w:rPr>
          <w:rFonts w:ascii="Times New Roman" w:hAnsi="Times New Roman" w:cs="Times New Roman"/>
          <w:color w:val="auto"/>
        </w:rPr>
      </w:pPr>
    </w:p>
    <w:p w14:paraId="58C9E436" w14:textId="77777777" w:rsidR="00485637" w:rsidRPr="004250AC" w:rsidRDefault="00573D8C">
      <w:pPr>
        <w:pStyle w:val="Default"/>
        <w:numPr>
          <w:ilvl w:val="0"/>
          <w:numId w:val="24"/>
        </w:numPr>
        <w:ind w:left="426" w:hanging="426"/>
        <w:jc w:val="both"/>
        <w:rPr>
          <w:rFonts w:ascii="Times New Roman" w:hAnsi="Times New Roman" w:cs="Times New Roman"/>
          <w:color w:val="auto"/>
        </w:rPr>
      </w:pPr>
      <w:r w:rsidRPr="004250AC">
        <w:rPr>
          <w:rFonts w:ascii="Times New Roman" w:hAnsi="Times New Roman" w:cs="Times New Roman"/>
          <w:color w:val="auto"/>
        </w:rPr>
        <w:t xml:space="preserve">Wynagrodzenie za wykonanie przedmiotu Umowy ustala się w formie wynagrodzenia </w:t>
      </w:r>
      <w:r w:rsidR="00485637" w:rsidRPr="004250AC">
        <w:rPr>
          <w:rFonts w:ascii="Times New Roman" w:hAnsi="Times New Roman" w:cs="Times New Roman"/>
          <w:color w:val="auto"/>
        </w:rPr>
        <w:t>ryczałtow</w:t>
      </w:r>
      <w:r w:rsidRPr="004250AC">
        <w:rPr>
          <w:rFonts w:ascii="Times New Roman" w:hAnsi="Times New Roman" w:cs="Times New Roman"/>
          <w:color w:val="auto"/>
        </w:rPr>
        <w:t>ego.</w:t>
      </w:r>
    </w:p>
    <w:p w14:paraId="209D5DB3" w14:textId="6EA78D00" w:rsidR="00485637" w:rsidRPr="004250AC" w:rsidRDefault="00485637">
      <w:pPr>
        <w:pStyle w:val="Default"/>
        <w:numPr>
          <w:ilvl w:val="0"/>
          <w:numId w:val="24"/>
        </w:numPr>
        <w:ind w:left="426" w:hanging="426"/>
        <w:jc w:val="both"/>
        <w:rPr>
          <w:rFonts w:ascii="Times New Roman" w:hAnsi="Times New Roman" w:cs="Times New Roman"/>
          <w:color w:val="auto"/>
        </w:rPr>
      </w:pPr>
      <w:r w:rsidRPr="004250AC">
        <w:rPr>
          <w:rFonts w:ascii="Times New Roman" w:hAnsi="Times New Roman" w:cs="Times New Roman"/>
        </w:rPr>
        <w:t xml:space="preserve">Rozliczenie za wykonanie przedmiotu umowy dokonane zostało w oparciu o treść przedłożonego w ofercie formularza ofertowego zawierającego cenę ofertową ryczałtową. Kwota wynagrodzenia została transponowana do treści umowy i jest wartością stałą, </w:t>
      </w:r>
      <w:r w:rsidR="00960C6A">
        <w:rPr>
          <w:rFonts w:ascii="Times New Roman" w:hAnsi="Times New Roman" w:cs="Times New Roman"/>
        </w:rPr>
        <w:br/>
      </w:r>
      <w:r w:rsidRPr="004250AC">
        <w:rPr>
          <w:rFonts w:ascii="Times New Roman" w:hAnsi="Times New Roman" w:cs="Times New Roman"/>
        </w:rPr>
        <w:t>w stosunku do całego zakresu zamówienia.</w:t>
      </w:r>
    </w:p>
    <w:p w14:paraId="614B964F" w14:textId="08863B4B" w:rsidR="00485637" w:rsidRPr="004250AC" w:rsidRDefault="00485637">
      <w:pPr>
        <w:pStyle w:val="Default"/>
        <w:numPr>
          <w:ilvl w:val="0"/>
          <w:numId w:val="24"/>
        </w:numPr>
        <w:ind w:left="426" w:hanging="426"/>
        <w:jc w:val="both"/>
        <w:rPr>
          <w:rFonts w:ascii="Times New Roman" w:hAnsi="Times New Roman" w:cs="Times New Roman"/>
          <w:color w:val="auto"/>
        </w:rPr>
      </w:pPr>
      <w:r w:rsidRPr="004250AC">
        <w:rPr>
          <w:rFonts w:ascii="Times New Roman" w:hAnsi="Times New Roman" w:cs="Times New Roman"/>
          <w:b/>
          <w:bCs/>
        </w:rPr>
        <w:t>Łączne wynagrodzenie</w:t>
      </w:r>
      <w:r w:rsidRPr="004250AC">
        <w:rPr>
          <w:rFonts w:ascii="Times New Roman" w:hAnsi="Times New Roman" w:cs="Times New Roman"/>
        </w:rPr>
        <w:t xml:space="preserve"> za realizację przedmiotu niniejszej umowy wynosi </w:t>
      </w:r>
    </w:p>
    <w:p w14:paraId="2BD25042" w14:textId="6308E2CC" w:rsidR="00485637" w:rsidRPr="004250AC" w:rsidRDefault="00485637" w:rsidP="004250AC">
      <w:pPr>
        <w:pStyle w:val="Akapitzlist"/>
        <w:ind w:left="410"/>
      </w:pPr>
      <w:r w:rsidRPr="004250AC">
        <w:rPr>
          <w:b/>
        </w:rPr>
        <w:t>…………..złotych netto</w:t>
      </w:r>
      <w:r w:rsidRPr="004250AC">
        <w:t xml:space="preserve"> </w:t>
      </w:r>
    </w:p>
    <w:p w14:paraId="3E5DBB9C" w14:textId="28BF5ACF" w:rsidR="00485637" w:rsidRPr="004250AC" w:rsidRDefault="00485637" w:rsidP="004250AC">
      <w:pPr>
        <w:pStyle w:val="Akapitzlist"/>
        <w:ind w:left="410"/>
      </w:pPr>
      <w:r w:rsidRPr="004250AC">
        <w:t xml:space="preserve">plus stawka podatku VAT 23 % w wysokości </w:t>
      </w:r>
      <w:r w:rsidRPr="004250AC">
        <w:rPr>
          <w:b/>
        </w:rPr>
        <w:t>…………….złotych</w:t>
      </w:r>
      <w:r w:rsidRPr="004250AC">
        <w:t xml:space="preserve"> </w:t>
      </w:r>
    </w:p>
    <w:p w14:paraId="2CF31C06" w14:textId="4E2B3BA1" w:rsidR="00485637" w:rsidRPr="004250AC" w:rsidRDefault="00485637" w:rsidP="004250AC">
      <w:pPr>
        <w:pStyle w:val="Akapitzlist"/>
        <w:ind w:left="410"/>
      </w:pPr>
      <w:r w:rsidRPr="004250AC">
        <w:t xml:space="preserve">co daje kwotę </w:t>
      </w:r>
      <w:r w:rsidRPr="004250AC">
        <w:rPr>
          <w:b/>
        </w:rPr>
        <w:t xml:space="preserve">……….. złotych </w:t>
      </w:r>
      <w:r w:rsidRPr="004250AC">
        <w:t>(słownie: złotych …../100).</w:t>
      </w:r>
    </w:p>
    <w:p w14:paraId="0586EF8B" w14:textId="77777777" w:rsidR="00485637" w:rsidRPr="004250AC" w:rsidRDefault="00485637" w:rsidP="004250AC">
      <w:pPr>
        <w:ind w:left="410"/>
      </w:pPr>
    </w:p>
    <w:p w14:paraId="7BEAB0F7" w14:textId="77777777" w:rsidR="00485637" w:rsidRPr="004250AC" w:rsidRDefault="00485637">
      <w:pPr>
        <w:numPr>
          <w:ilvl w:val="0"/>
          <w:numId w:val="24"/>
        </w:numPr>
        <w:ind w:left="426" w:hanging="426"/>
        <w:jc w:val="both"/>
      </w:pPr>
      <w:r w:rsidRPr="004250AC">
        <w:t>Powyższe ceny ofertowe ryczałtowe są wartościami stałymi, w stosunku do zakresu zamówienia, wynikającą ze złożonej oferty.</w:t>
      </w:r>
    </w:p>
    <w:p w14:paraId="2945BAC8" w14:textId="77777777" w:rsidR="00485637" w:rsidRPr="004250AC" w:rsidRDefault="00485637">
      <w:pPr>
        <w:numPr>
          <w:ilvl w:val="0"/>
          <w:numId w:val="24"/>
        </w:numPr>
        <w:ind w:left="426" w:hanging="426"/>
        <w:jc w:val="both"/>
      </w:pPr>
      <w:r w:rsidRPr="004250AC">
        <w:t>Za wynagrodzenie określone w niniejszej umowie Wykonawca zobowiązuje się wykonać całość prac wyszczególnionych w niniejszej umowie zgodnie z dokumentacją techniczną; wynagrodzenie obejmuje ponadto całość kosztów związanych z realizacją przedmiotu Umowy zgodnie z swz, przepisami prawa, zasadami sztuki budowlanej i ofertą Wykonawcy.</w:t>
      </w:r>
    </w:p>
    <w:p w14:paraId="5A871F01" w14:textId="2B2E4625" w:rsidR="00485637" w:rsidRPr="004250AC" w:rsidRDefault="00485637">
      <w:pPr>
        <w:numPr>
          <w:ilvl w:val="0"/>
          <w:numId w:val="24"/>
        </w:numPr>
        <w:ind w:left="426" w:hanging="426"/>
        <w:jc w:val="both"/>
      </w:pPr>
      <w:r w:rsidRPr="004250AC">
        <w:t>Cena ofertowa obejmuje wszystkie koszty związane z realizacją zamówienia, w tym również wszelkie koszty towarzyszące wykonaniu, w tym szczególnie:</w:t>
      </w:r>
    </w:p>
    <w:p w14:paraId="0CBD52F1" w14:textId="77777777" w:rsidR="00485637" w:rsidRPr="004250AC" w:rsidRDefault="00485637">
      <w:pPr>
        <w:pStyle w:val="Akapitzlist"/>
        <w:numPr>
          <w:ilvl w:val="0"/>
          <w:numId w:val="25"/>
        </w:numPr>
        <w:ind w:left="851" w:hanging="425"/>
        <w:jc w:val="both"/>
      </w:pPr>
      <w:r w:rsidRPr="004250AC">
        <w:t>robociznę oraz wszelkie koszty z nią związane;</w:t>
      </w:r>
    </w:p>
    <w:p w14:paraId="56239867" w14:textId="77777777" w:rsidR="00485637" w:rsidRPr="004250AC" w:rsidRDefault="00485637">
      <w:pPr>
        <w:pStyle w:val="Akapitzlist"/>
        <w:numPr>
          <w:ilvl w:val="0"/>
          <w:numId w:val="25"/>
        </w:numPr>
        <w:ind w:left="851" w:hanging="425"/>
        <w:jc w:val="both"/>
      </w:pPr>
      <w:r w:rsidRPr="004250AC">
        <w:t>wartość zużytych materiałów (w tym wszelkich materiałów pomocniczych niezbędnych do wykonania robót, a nie wymienionych bezpośrednio w kontrakcie) wraz z kosztami ich zakupu, magazynowania, ewentualnych ubytków i transport na teren budowy;</w:t>
      </w:r>
    </w:p>
    <w:p w14:paraId="2E9A91BE" w14:textId="77777777" w:rsidR="00485637" w:rsidRPr="004250AC" w:rsidRDefault="00485637">
      <w:pPr>
        <w:pStyle w:val="Akapitzlist"/>
        <w:numPr>
          <w:ilvl w:val="0"/>
          <w:numId w:val="25"/>
        </w:numPr>
        <w:ind w:left="851" w:hanging="425"/>
        <w:jc w:val="both"/>
      </w:pPr>
      <w:r w:rsidRPr="004250AC">
        <w:t>wartość skompletowania instalacji i jej poszczególnych elementów wraz z osprzętem do montażu i rozruchu;</w:t>
      </w:r>
    </w:p>
    <w:p w14:paraId="7AD5F632" w14:textId="77777777" w:rsidR="00485637" w:rsidRPr="004250AC" w:rsidRDefault="00485637">
      <w:pPr>
        <w:pStyle w:val="Akapitzlist"/>
        <w:numPr>
          <w:ilvl w:val="0"/>
          <w:numId w:val="25"/>
        </w:numPr>
        <w:ind w:left="851" w:hanging="425"/>
        <w:jc w:val="both"/>
      </w:pPr>
      <w:r w:rsidRPr="004250AC">
        <w:t>wartości pracy sprzętu wraz z kosztami jednorazowymi (sprowadzenie sprzętu na plac budowy i jego usunięcie, montaż, demontaż na stanowisku pracy);</w:t>
      </w:r>
    </w:p>
    <w:p w14:paraId="7D52C3A3" w14:textId="77777777" w:rsidR="00485637" w:rsidRPr="004250AC" w:rsidRDefault="00485637">
      <w:pPr>
        <w:pStyle w:val="Akapitzlist"/>
        <w:numPr>
          <w:ilvl w:val="0"/>
          <w:numId w:val="25"/>
        </w:numPr>
        <w:ind w:left="851" w:hanging="425"/>
        <w:jc w:val="both"/>
      </w:pPr>
      <w:r w:rsidRPr="004250AC">
        <w:t>koszty pośrednie, w skład w których wchodzą m.in.: płace personelu i kierownictwa budowy, pracowników nadzoru, koszty urządzenia zaplecza budowy (w tym doprowadzenie energii i wody, itp.), koszty dotyczące oznakowania robót, wydatki dotyczące BHP, usługi obce na rzecz budowy, ekspertyzy dotyczące wykonania robót, koszty zarządu przedsiębiorstwa Wykonawcy, koszty ogólne przedsiębiorstwa, i inne;</w:t>
      </w:r>
    </w:p>
    <w:p w14:paraId="6B283E92" w14:textId="77777777" w:rsidR="00485637" w:rsidRPr="004250AC" w:rsidRDefault="00485637">
      <w:pPr>
        <w:pStyle w:val="Akapitzlist"/>
        <w:numPr>
          <w:ilvl w:val="0"/>
          <w:numId w:val="25"/>
        </w:numPr>
        <w:ind w:left="851" w:hanging="425"/>
        <w:jc w:val="both"/>
      </w:pPr>
      <w:r w:rsidRPr="004250AC">
        <w:t>koszty wszystkich tymczasowych budowli, urządzeń i robót itp. niezbędnych do wykonania robót objętych kontraktem, przeprowadzenia prób końcowych oraz utrzymania ciągłości pracy istniejących elementów linii i infrastruktury koniecznej do realizacji robót;</w:t>
      </w:r>
    </w:p>
    <w:p w14:paraId="01F558B6" w14:textId="77777777" w:rsidR="00485637" w:rsidRPr="004250AC" w:rsidRDefault="00485637">
      <w:pPr>
        <w:pStyle w:val="Akapitzlist"/>
        <w:numPr>
          <w:ilvl w:val="0"/>
          <w:numId w:val="25"/>
        </w:numPr>
        <w:ind w:left="851" w:hanging="425"/>
        <w:jc w:val="both"/>
      </w:pPr>
      <w:r w:rsidRPr="004250AC">
        <w:t>koszty badań, uzgodnień, prób i testów wykonanych zgodnie z wymaganiami kontraktu;</w:t>
      </w:r>
    </w:p>
    <w:p w14:paraId="3C58E05C" w14:textId="3F1EC52E" w:rsidR="00485637" w:rsidRPr="004250AC" w:rsidRDefault="00485637">
      <w:pPr>
        <w:pStyle w:val="Akapitzlist"/>
        <w:numPr>
          <w:ilvl w:val="0"/>
          <w:numId w:val="25"/>
        </w:numPr>
        <w:ind w:left="851" w:hanging="425"/>
        <w:jc w:val="both"/>
      </w:pPr>
      <w:r w:rsidRPr="004250AC">
        <w:t xml:space="preserve">ewentualne włączenia i wyłączenia urządzeń i sieci niezbędne do realizacji budowy Wykonawca uzyska we własnym zakresie i poniesie koszty z tym związane. </w:t>
      </w:r>
      <w:r w:rsidR="00CF5BAF">
        <w:br/>
      </w:r>
      <w:r w:rsidRPr="004250AC">
        <w:t>W przypadku uszkodzenia sieci Wykonawca zostanie obciążony kosztami awarii oraz kosztami wynikającymi z przerwy eksploatacyjnej,</w:t>
      </w:r>
    </w:p>
    <w:p w14:paraId="38A403A3" w14:textId="77777777" w:rsidR="00485637" w:rsidRPr="004250AC" w:rsidRDefault="00485637">
      <w:pPr>
        <w:pStyle w:val="Akapitzlist"/>
        <w:numPr>
          <w:ilvl w:val="0"/>
          <w:numId w:val="25"/>
        </w:numPr>
        <w:ind w:left="851" w:hanging="425"/>
        <w:jc w:val="both"/>
      </w:pPr>
      <w:r w:rsidRPr="004250AC">
        <w:lastRenderedPageBreak/>
        <w:t>zysk kalkulacyjny zawierający ewentualne ryzyko Wykonawcy z tytułu innych wydatków mogących wystąpić w czasie realizacji robót i w okresie zgłaszania wad;</w:t>
      </w:r>
    </w:p>
    <w:p w14:paraId="072C695F" w14:textId="77777777" w:rsidR="00485637" w:rsidRPr="004250AC" w:rsidRDefault="00485637">
      <w:pPr>
        <w:pStyle w:val="Akapitzlist"/>
        <w:numPr>
          <w:ilvl w:val="0"/>
          <w:numId w:val="25"/>
        </w:numPr>
        <w:ind w:left="851" w:hanging="425"/>
        <w:jc w:val="both"/>
      </w:pPr>
      <w:r w:rsidRPr="004250AC">
        <w:t>podatki obliczane zgodnie z obowiązującymi przepisami,</w:t>
      </w:r>
    </w:p>
    <w:p w14:paraId="4DD31D3B" w14:textId="77777777" w:rsidR="00485637" w:rsidRPr="004250AC" w:rsidRDefault="00485637">
      <w:pPr>
        <w:pStyle w:val="Akapitzlist"/>
        <w:numPr>
          <w:ilvl w:val="0"/>
          <w:numId w:val="25"/>
        </w:numPr>
        <w:ind w:left="851" w:hanging="425"/>
        <w:jc w:val="both"/>
      </w:pPr>
      <w:r w:rsidRPr="004250AC">
        <w:t>wszelkie prace towarzyszące, niezbędne do wykonania przedmiotu zamówienia,</w:t>
      </w:r>
    </w:p>
    <w:p w14:paraId="78441292" w14:textId="77777777" w:rsidR="00485637" w:rsidRPr="004250AC" w:rsidRDefault="00485637">
      <w:pPr>
        <w:numPr>
          <w:ilvl w:val="0"/>
          <w:numId w:val="24"/>
        </w:numPr>
        <w:ind w:left="426" w:hanging="426"/>
        <w:jc w:val="both"/>
      </w:pPr>
      <w:r w:rsidRPr="004250AC">
        <w:t>Rozliczenia między Zamawiającym a Wykonawcą będą prowadzone wyłącznie w złotych polskich bez względu na uwarunkowania Wykonawcy.</w:t>
      </w:r>
    </w:p>
    <w:p w14:paraId="73E07479" w14:textId="77777777" w:rsidR="00485637" w:rsidRPr="004250AC" w:rsidRDefault="00485637">
      <w:pPr>
        <w:numPr>
          <w:ilvl w:val="0"/>
          <w:numId w:val="24"/>
        </w:numPr>
        <w:ind w:left="426" w:hanging="426"/>
        <w:jc w:val="both"/>
      </w:pPr>
      <w:r w:rsidRPr="004250AC">
        <w:t>Zamawiający nie będzie udzielać zaliczek na realizację zamówienia.</w:t>
      </w:r>
    </w:p>
    <w:p w14:paraId="7053D0FF" w14:textId="1A7F4463" w:rsidR="00485637" w:rsidRPr="004250AC" w:rsidRDefault="00485637">
      <w:pPr>
        <w:numPr>
          <w:ilvl w:val="0"/>
          <w:numId w:val="24"/>
        </w:numPr>
        <w:ind w:left="426" w:hanging="426"/>
        <w:jc w:val="both"/>
      </w:pPr>
      <w:r w:rsidRPr="004250AC">
        <w:rPr>
          <w:b/>
        </w:rPr>
        <w:t>Wynagrodzenie netto określone w ust. 3 niniejszego</w:t>
      </w:r>
      <w:r w:rsidRPr="004250AC">
        <w:t xml:space="preserve"> paragrafu, powiększone o należny podatek  VAT stanowi całkowite wynagrodzenie należne Wykonawcy z tytułu wykonania wszelkich zobowiązań określonych w umowie, w tym: związanych z przedmiotem głównym umowy oraz świadczeniami, o których mowa </w:t>
      </w:r>
      <w:r w:rsidRPr="00006C2E">
        <w:t>w § 13,</w:t>
      </w:r>
      <w:r w:rsidRPr="004250AC">
        <w:t xml:space="preserve"> koszty administracyjne, transportu, ewentualnych opłat celnych, ubezpieczeń na czas transportu, załadunku </w:t>
      </w:r>
      <w:r w:rsidR="00CF5BAF">
        <w:br/>
      </w:r>
      <w:r w:rsidRPr="004250AC">
        <w:t xml:space="preserve">i wyładunku materiałów, ich zamontowania i uruchomienia, itp. - zgodnie z OPZ. </w:t>
      </w:r>
    </w:p>
    <w:p w14:paraId="359E6788" w14:textId="57191539" w:rsidR="00485637" w:rsidRPr="004250AC" w:rsidRDefault="00485637">
      <w:pPr>
        <w:numPr>
          <w:ilvl w:val="0"/>
          <w:numId w:val="24"/>
        </w:numPr>
        <w:ind w:left="426" w:hanging="426"/>
        <w:jc w:val="both"/>
      </w:pPr>
      <w:r w:rsidRPr="004250AC">
        <w:t>W przypadku pominięcia przez Wykonawcę przy wycenie jakiejkolwiek części zamówienia określonego w niniejszej umowie i jej załącznikach oraz jej nie ujęcia w</w:t>
      </w:r>
      <w:r w:rsidR="00E71B43">
        <w:t> </w:t>
      </w:r>
      <w:r w:rsidRPr="004250AC">
        <w:t>wynagrodzeniu, Wykonawcy nie przysługują względem Zamawiającego żadne roszczenia z powyższego tytułu,  a w szczególności roszczenie o dodatkowe</w:t>
      </w:r>
      <w:r w:rsidR="00E71B43">
        <w:t xml:space="preserve"> </w:t>
      </w:r>
      <w:r w:rsidRPr="004250AC">
        <w:t xml:space="preserve">wynagrodzenie. </w:t>
      </w:r>
    </w:p>
    <w:p w14:paraId="3286448A" w14:textId="77777777" w:rsidR="00485637" w:rsidRPr="004250AC" w:rsidRDefault="00485637">
      <w:pPr>
        <w:numPr>
          <w:ilvl w:val="0"/>
          <w:numId w:val="24"/>
        </w:numPr>
        <w:ind w:left="426" w:hanging="426"/>
        <w:jc w:val="both"/>
      </w:pPr>
      <w:r w:rsidRPr="004250AC">
        <w:t xml:space="preserve">Zamawiający dokona płatności w okresie </w:t>
      </w:r>
      <w:r w:rsidRPr="004250AC">
        <w:rPr>
          <w:b/>
        </w:rPr>
        <w:t>do 30 dni</w:t>
      </w:r>
      <w:r w:rsidRPr="004250AC">
        <w:t xml:space="preserve"> od daty otrzymania prawidłowo wystawionej faktury. Za dzień dokonania płatności przyjmuje się dzień obciążenia rachunku bankowego Zamawiającego, z którego wypłacane są środki. Jeżeli koniec terminu płatności przypada w sobotę lub dzień ustawowo wolny od pracy, za termin płatności uważa się pierwszy dzień roboczy następujący po takim dniu.</w:t>
      </w:r>
    </w:p>
    <w:p w14:paraId="2CD935F2" w14:textId="6EB1B554" w:rsidR="00485637" w:rsidRPr="004250AC" w:rsidRDefault="00485637">
      <w:pPr>
        <w:numPr>
          <w:ilvl w:val="0"/>
          <w:numId w:val="24"/>
        </w:numPr>
        <w:ind w:left="426" w:hanging="426"/>
        <w:jc w:val="both"/>
      </w:pPr>
      <w:r w:rsidRPr="004250AC">
        <w:t>Przez prawidłowo wystawioną fakturę rozumie się:</w:t>
      </w:r>
    </w:p>
    <w:p w14:paraId="23F746B4" w14:textId="77777777" w:rsidR="00485637" w:rsidRPr="004250AC" w:rsidRDefault="00485637" w:rsidP="004250AC">
      <w:pPr>
        <w:pStyle w:val="Akapitzlist"/>
        <w:ind w:left="851" w:hanging="441"/>
        <w:jc w:val="both"/>
      </w:pPr>
      <w:r w:rsidRPr="004250AC">
        <w:t>1)</w:t>
      </w:r>
      <w:r w:rsidRPr="004250AC">
        <w:tab/>
        <w:t xml:space="preserve">wskazanie w jej treści rachunku bankowego Wykonawcy, będącego płatnikiem podatku </w:t>
      </w:r>
      <w:r w:rsidRPr="004250AC">
        <w:br/>
        <w:t xml:space="preserve">od towarów i usług, jaki jest ujawniony w Wykazie podmiotów zarejestrowanych jako podatnicy VAT, niezarejestrowanych oraz wykreślonych i przywróconych do rejestru VAT (Biała Lista podatników VAT) oraz wskazanie mechanizmu podzielonej płatności (split payment) zgodnie z aktualnie obowiązującymi przepisami prawa. </w:t>
      </w:r>
    </w:p>
    <w:p w14:paraId="60602D4C" w14:textId="1F6F592B" w:rsidR="00485637" w:rsidRPr="004250AC" w:rsidRDefault="00485637" w:rsidP="004250AC">
      <w:pPr>
        <w:pStyle w:val="Akapitzlist"/>
        <w:ind w:left="851" w:hanging="441"/>
        <w:jc w:val="both"/>
      </w:pPr>
      <w:r w:rsidRPr="004250AC">
        <w:t>2)</w:t>
      </w:r>
      <w:r w:rsidRPr="004250AC">
        <w:tab/>
        <w:t xml:space="preserve">W przypadku gdy Wykonawca zlecił Podwykonawcy wykonanie części prac stanowiących Przedmiot umowy, do faktury VAT wystawionej przez Wykonawcę </w:t>
      </w:r>
      <w:r w:rsidR="00CF5BAF">
        <w:br/>
      </w:r>
      <w:r w:rsidRPr="004250AC">
        <w:t>i przekazanej Zamawiającemu, Wykonawca zobowiązany jest dołączyć:</w:t>
      </w:r>
    </w:p>
    <w:p w14:paraId="64B6A881" w14:textId="77777777" w:rsidR="00485637" w:rsidRPr="004250AC" w:rsidRDefault="00485637" w:rsidP="004250AC">
      <w:pPr>
        <w:pStyle w:val="Akapitzlist"/>
        <w:ind w:left="1134" w:hanging="283"/>
        <w:jc w:val="both"/>
      </w:pPr>
      <w:r w:rsidRPr="004250AC">
        <w:t>a)</w:t>
      </w:r>
      <w:r w:rsidRPr="004250AC">
        <w:tab/>
        <w:t xml:space="preserve">kserokopie faktur wystawionych przez Podwykonawców, </w:t>
      </w:r>
    </w:p>
    <w:p w14:paraId="4E6B4C48" w14:textId="77777777" w:rsidR="00485637" w:rsidRPr="004250AC" w:rsidRDefault="00485637" w:rsidP="004250AC">
      <w:pPr>
        <w:pStyle w:val="Akapitzlist"/>
        <w:ind w:left="1134" w:hanging="283"/>
        <w:jc w:val="both"/>
      </w:pPr>
      <w:r w:rsidRPr="004250AC">
        <w:t>b)</w:t>
      </w:r>
      <w:r w:rsidRPr="004250AC">
        <w:tab/>
        <w:t>potwierdzenie przelewu na rachunek bankowy Podwykonawcy kwoty/ kwot wskazanej/ wskazanych na fakturze/ fakturach wystawionych przez Podwykonawców ewentualnie wraz z kserokopią innego dokumentu świadczącego o dokonaniu na rzecz podwykonawcy zapłaty całości wynagrodzenia za wykonane przez podwykonawcę roboty.</w:t>
      </w:r>
    </w:p>
    <w:p w14:paraId="055A43D2" w14:textId="7D558B78" w:rsidR="00485637" w:rsidRPr="004250AC" w:rsidRDefault="00485637" w:rsidP="004250AC">
      <w:pPr>
        <w:pStyle w:val="Akapitzlist"/>
        <w:ind w:left="851" w:hanging="441"/>
        <w:jc w:val="both"/>
      </w:pPr>
      <w:r w:rsidRPr="004250AC">
        <w:t>3)</w:t>
      </w:r>
      <w:r w:rsidRPr="004250AC">
        <w:tab/>
        <w:t>Do końcowej faktury VAT Wykonawca zobowiązany jest do przedłożenia wykazu rozliczenia umów zawartych</w:t>
      </w:r>
      <w:r w:rsidR="00357180">
        <w:t xml:space="preserve"> </w:t>
      </w:r>
      <w:r w:rsidRPr="004250AC">
        <w:t>z podwykonawcami oraz umów zawartych przez podwykonawców z dalszymi podwykonawcami, sporządzonego według wzoru uzgodnionego z Zamawiającym;</w:t>
      </w:r>
    </w:p>
    <w:p w14:paraId="28D4315A" w14:textId="77777777" w:rsidR="00485637" w:rsidRPr="004250AC" w:rsidRDefault="00485637">
      <w:pPr>
        <w:pStyle w:val="Akapitzlist"/>
        <w:numPr>
          <w:ilvl w:val="0"/>
          <w:numId w:val="24"/>
        </w:numPr>
        <w:ind w:left="426" w:right="2" w:hanging="426"/>
        <w:jc w:val="both"/>
      </w:pPr>
      <w:r w:rsidRPr="004250AC">
        <w:t>Zamawiający zrealizuje płatność za prawidłowo wystawioną fakturę z wykazaną kwotą podatku z zastosowaniem mechanizmu podzielonej płatności tzw. split payment. Zapłata z zastosowaniem mechanizmu podzielonej płatności dokonywana jest w złotych polskich przy użyciu komunikatu przelewu udostępnionego przez bank lub spółdzielczą kasę oszczędnościowo-kredytową, przeznaczonego do dokonywania płatności w mechanizmie podzielonej płatności.</w:t>
      </w:r>
    </w:p>
    <w:p w14:paraId="25221D37" w14:textId="0FC8A1D6" w:rsidR="00485637" w:rsidRPr="004250AC" w:rsidRDefault="00485637">
      <w:pPr>
        <w:pStyle w:val="Akapitzlist"/>
        <w:numPr>
          <w:ilvl w:val="0"/>
          <w:numId w:val="24"/>
        </w:numPr>
        <w:ind w:left="426" w:right="2" w:hanging="426"/>
        <w:jc w:val="both"/>
      </w:pPr>
      <w:r w:rsidRPr="004250AC">
        <w:lastRenderedPageBreak/>
        <w:t xml:space="preserve">Wykonawca jest obowiązany do przyjęcia płatności kwoty należności wynikającej </w:t>
      </w:r>
      <w:r w:rsidR="00CF5BAF">
        <w:br/>
      </w:r>
      <w:r w:rsidRPr="004250AC">
        <w:t xml:space="preserve">z faktury z zastosowaniem mechanizmu podzielonej płatności (split payment). </w:t>
      </w:r>
    </w:p>
    <w:p w14:paraId="3887A64C" w14:textId="77777777" w:rsidR="00485637" w:rsidRPr="004250AC" w:rsidRDefault="00485637">
      <w:pPr>
        <w:pStyle w:val="Akapitzlist"/>
        <w:numPr>
          <w:ilvl w:val="0"/>
          <w:numId w:val="24"/>
        </w:numPr>
        <w:ind w:left="426" w:right="2" w:hanging="426"/>
        <w:jc w:val="both"/>
      </w:pPr>
      <w:r w:rsidRPr="004250AC">
        <w:t xml:space="preserve">W przypadku braku ujawnienia rachunku Wykonawcy na tzw. „białej liście” Zamawiający jest uprawniony do powstrzymania się od realizacji płatności objętej fakturą i podjęcia działań związanych z tym faktem, a przewidzianych przepisami prawa. </w:t>
      </w:r>
    </w:p>
    <w:p w14:paraId="04A754BA" w14:textId="77777777" w:rsidR="00485637" w:rsidRPr="004250AC" w:rsidRDefault="00485637">
      <w:pPr>
        <w:pStyle w:val="Akapitzlist"/>
        <w:numPr>
          <w:ilvl w:val="0"/>
          <w:numId w:val="24"/>
        </w:numPr>
        <w:ind w:left="426" w:right="2" w:hanging="426"/>
        <w:jc w:val="both"/>
      </w:pPr>
      <w:r w:rsidRPr="004250AC">
        <w:t xml:space="preserve">W przypadku przedstawienia przez Wykonawcę nieprawidłowej faktury VAT, Zamawiający odmówi jej przyjęcia i ją zwróci Wykonawcy. </w:t>
      </w:r>
    </w:p>
    <w:p w14:paraId="1B433211" w14:textId="1EF5357C" w:rsidR="00485637" w:rsidRPr="004250AC" w:rsidRDefault="00485637">
      <w:pPr>
        <w:pStyle w:val="Akapitzlist"/>
        <w:numPr>
          <w:ilvl w:val="0"/>
          <w:numId w:val="24"/>
        </w:numPr>
        <w:ind w:left="426" w:right="2" w:hanging="426"/>
        <w:jc w:val="both"/>
      </w:pPr>
      <w:r w:rsidRPr="004250AC">
        <w:rPr>
          <w:shd w:val="clear" w:color="auto" w:fill="FFFFFF"/>
        </w:rPr>
        <w:t xml:space="preserve">W przypadku wprowadzenia obowiązku korzystania z KSeF (Krajowego Systemu </w:t>
      </w:r>
      <w:r w:rsidR="00CF5BAF">
        <w:rPr>
          <w:shd w:val="clear" w:color="auto" w:fill="FFFFFF"/>
        </w:rPr>
        <w:br/>
      </w:r>
      <w:r w:rsidRPr="004250AC">
        <w:rPr>
          <w:shd w:val="clear" w:color="auto" w:fill="FFFFFF"/>
        </w:rPr>
        <w:t>e-Faktur), Strony zobowiązują się do jego stosowania w zakresie wysyłania i odbierania faktur zgodnie z wzorem dokumentu elektronicznego w rozumieniu ustawy z dnia 17 lutego 2005r. o informatyzacji działalności podmiotów realizujących zadania publiczne (tj. Dz.U z 2024r., poz. 1557 ze zm.).</w:t>
      </w:r>
    </w:p>
    <w:p w14:paraId="6BCCAB7F" w14:textId="102E043A" w:rsidR="00485637" w:rsidRPr="004250AC" w:rsidRDefault="00485637">
      <w:pPr>
        <w:pStyle w:val="Akapitzlist"/>
        <w:numPr>
          <w:ilvl w:val="0"/>
          <w:numId w:val="24"/>
        </w:numPr>
        <w:ind w:left="426" w:right="2" w:hanging="426"/>
        <w:jc w:val="both"/>
      </w:pPr>
      <w:r w:rsidRPr="004250AC">
        <w:t xml:space="preserve">Wykonawca oświadcza, że jest czynnym podatnikiem podatku od towarów i usług (VAT) i posiada/ nie posiada </w:t>
      </w:r>
      <w:r w:rsidRPr="004250AC">
        <w:rPr>
          <w:i/>
        </w:rPr>
        <w:t>(niepotrzebne skreślić)</w:t>
      </w:r>
      <w:r w:rsidRPr="004250AC">
        <w:t xml:space="preserve"> status(u) dużego przedsiębiorcy w rozumieniu art. 4 pkt 6 ustawy z dnia 8 marca 2013 r. o przeciwdziałaniu nadmiernym opóźnieniom w transakcjach handlowych (Dz.U. z 2019 poz. 118) oraz Załącznika I do rozporządzenia Komisji (UE) nr 651/2014 z dnia 17 czerwca 2014 r. uznającego niektóre rodzaje pomocy za zgodne z rynkiem wewnętrznym w zastosowaniu art. 107 i 108 Traktatu (Dz. Urz. UE L 187 z 26.06.2014, str. 1, z zm.).</w:t>
      </w:r>
    </w:p>
    <w:p w14:paraId="0DD48EF9" w14:textId="77777777" w:rsidR="00485637" w:rsidRPr="004250AC" w:rsidRDefault="00573D8C">
      <w:pPr>
        <w:pStyle w:val="Akapitzlist"/>
        <w:numPr>
          <w:ilvl w:val="0"/>
          <w:numId w:val="24"/>
        </w:numPr>
        <w:ind w:left="426" w:right="2" w:hanging="426"/>
        <w:jc w:val="both"/>
      </w:pPr>
      <w:r w:rsidRPr="004250AC">
        <w:t>W przypadku zlecenia Wykonawcy przez Zamawiającego wykonania robót dodatkowych, zamiennych lub/i innych nieobjętych przedmiotem Umowy a niezbędnych dla prawidłowego jej wykonania, Wykonawca zobowiązany będzie do sporządzenia kalkulacji cenowej - kosztorysu dla takich robót oraz przedstawienia Zamawiającemu tak sporządzonego kosztorysu robót dodatkowych/zamiennych celem jego akceptacji. Roboty, o którym mowa w zdaniu poprzednim, rozliczane będą z zachowaniem następujących reguł:</w:t>
      </w:r>
    </w:p>
    <w:p w14:paraId="6FBD5AD3" w14:textId="2B3D3D2B" w:rsidR="00485637" w:rsidRPr="004250AC" w:rsidRDefault="00573D8C">
      <w:pPr>
        <w:pStyle w:val="Akapitzlist"/>
        <w:numPr>
          <w:ilvl w:val="0"/>
          <w:numId w:val="26"/>
        </w:numPr>
        <w:ind w:left="709" w:right="2" w:hanging="283"/>
        <w:jc w:val="both"/>
      </w:pPr>
      <w:r w:rsidRPr="004250AC">
        <w:t xml:space="preserve">jeżeli roboty dodatkowe/zamienne </w:t>
      </w:r>
      <w:r w:rsidR="00357180">
        <w:t xml:space="preserve">są </w:t>
      </w:r>
      <w:r w:rsidRPr="004250AC">
        <w:t>tożsame robotom wycenionym w kosztorysie ofertow</w:t>
      </w:r>
      <w:r w:rsidR="00485637" w:rsidRPr="004250AC">
        <w:t>ym złożonym przez Wykonawcę przed podpisaniem umowy</w:t>
      </w:r>
      <w:r w:rsidRPr="004250AC">
        <w:t xml:space="preserve"> - na podstawie cen jednostkowych wskazanych przez Wykonawcę w kosztorysie ofertowym,</w:t>
      </w:r>
    </w:p>
    <w:p w14:paraId="1F800047" w14:textId="5064E1D6" w:rsidR="00485637" w:rsidRPr="004250AC" w:rsidRDefault="00573D8C">
      <w:pPr>
        <w:pStyle w:val="Akapitzlist"/>
        <w:numPr>
          <w:ilvl w:val="0"/>
          <w:numId w:val="26"/>
        </w:numPr>
        <w:ind w:left="709" w:right="2" w:hanging="283"/>
        <w:jc w:val="both"/>
      </w:pPr>
      <w:r w:rsidRPr="004250AC">
        <w:t xml:space="preserve">jeżeli roboty dodatkowe/zamienne nie są tożsame robotom wycenionym w kosztorysie ofertowym - w oparciu o składniki cenotwórcze wskazanych przez Wykonawcę </w:t>
      </w:r>
      <w:r w:rsidR="00CF5BAF">
        <w:br/>
      </w:r>
      <w:r w:rsidRPr="004250AC">
        <w:t>w kosztorysie ofertowym (stawka roboczogodziny, koszty pośrednie, zysk) oraz ceny czynników produkcji nie wyższe od średnich cen publikowanych w wydawnictwie branżowym SEKOCENBUD dla województwa małopolskiego, aktualne w miesiącu poprzedzającym miesiąc, w którym kalkulacja cenowa dla danej roboty jest sporządzana.</w:t>
      </w:r>
    </w:p>
    <w:p w14:paraId="0E558712" w14:textId="436059FE" w:rsidR="00485637" w:rsidRPr="004250AC" w:rsidRDefault="00573D8C">
      <w:pPr>
        <w:pStyle w:val="Akapitzlist"/>
        <w:numPr>
          <w:ilvl w:val="0"/>
          <w:numId w:val="24"/>
        </w:numPr>
        <w:ind w:left="426" w:right="2" w:hanging="426"/>
        <w:jc w:val="both"/>
      </w:pPr>
      <w:r w:rsidRPr="004250AC">
        <w:t>Termin płatności prawidłowo wystawion</w:t>
      </w:r>
      <w:r w:rsidR="00357180">
        <w:t>ej</w:t>
      </w:r>
      <w:r w:rsidRPr="004250AC">
        <w:t xml:space="preserve"> faktur</w:t>
      </w:r>
      <w:r w:rsidR="00357180">
        <w:t>y</w:t>
      </w:r>
      <w:r w:rsidRPr="004250AC">
        <w:t xml:space="preserve"> do 30 dni od daty otrzymania faktury przez Zamawiającego. Płatności dokonywane będą przelewem na konto bankowe Wykonawcy.</w:t>
      </w:r>
    </w:p>
    <w:p w14:paraId="583F9B65" w14:textId="77777777" w:rsidR="00485637" w:rsidRPr="004250AC" w:rsidRDefault="00573D8C">
      <w:pPr>
        <w:pStyle w:val="Akapitzlist"/>
        <w:numPr>
          <w:ilvl w:val="0"/>
          <w:numId w:val="24"/>
        </w:numPr>
        <w:ind w:left="426" w:right="2" w:hanging="426"/>
        <w:jc w:val="both"/>
      </w:pPr>
      <w:r w:rsidRPr="004250AC">
        <w:t>Zapłata wynagrodzenia i wszystkie inne płatności będą realizowane przez Zamawiającego w złotych polskich (PLN).</w:t>
      </w:r>
    </w:p>
    <w:p w14:paraId="58A83498" w14:textId="77777777" w:rsidR="00485637" w:rsidRPr="004250AC" w:rsidRDefault="00573D8C">
      <w:pPr>
        <w:pStyle w:val="Akapitzlist"/>
        <w:numPr>
          <w:ilvl w:val="0"/>
          <w:numId w:val="24"/>
        </w:numPr>
        <w:ind w:left="426" w:right="2" w:hanging="426"/>
        <w:jc w:val="both"/>
      </w:pPr>
      <w:r w:rsidRPr="004250AC">
        <w:t>Wykonawcy nie przysługuje wynagrodzenie za niezrealizowany zakres przedmiotu Umowy. Dotyczy to również sytuacji, kiedy nastąpią zmiany w dokumentacji projektowej podczas prowadzenia robót.</w:t>
      </w:r>
    </w:p>
    <w:p w14:paraId="24D2E529" w14:textId="77777777" w:rsidR="00485637" w:rsidRPr="004250AC" w:rsidRDefault="00573D8C">
      <w:pPr>
        <w:pStyle w:val="Akapitzlist"/>
        <w:numPr>
          <w:ilvl w:val="0"/>
          <w:numId w:val="24"/>
        </w:numPr>
        <w:ind w:left="426" w:right="2" w:hanging="426"/>
        <w:jc w:val="both"/>
      </w:pPr>
      <w:r w:rsidRPr="004250AC">
        <w:t>Wykonawca nie może żądać podwyższenia wynagrodzenia, jeżeli nie uzyskał zgody Zamawiającego na wykonanie zwiększonego zakresu robót.</w:t>
      </w:r>
    </w:p>
    <w:p w14:paraId="6B868BD8" w14:textId="77777777" w:rsidR="00485637" w:rsidRPr="004250AC" w:rsidRDefault="00573D8C">
      <w:pPr>
        <w:pStyle w:val="Akapitzlist"/>
        <w:numPr>
          <w:ilvl w:val="0"/>
          <w:numId w:val="24"/>
        </w:numPr>
        <w:ind w:left="426" w:right="2" w:hanging="426"/>
        <w:jc w:val="both"/>
      </w:pPr>
      <w:r w:rsidRPr="004250AC">
        <w:t>Kwota wynagrodzenia Wykonawcy ulega pomniejszeniu o:</w:t>
      </w:r>
    </w:p>
    <w:p w14:paraId="6FC16022" w14:textId="2CD9299E" w:rsidR="00485637" w:rsidRPr="004250AC" w:rsidRDefault="00573D8C">
      <w:pPr>
        <w:pStyle w:val="Akapitzlist"/>
        <w:numPr>
          <w:ilvl w:val="0"/>
          <w:numId w:val="27"/>
        </w:numPr>
        <w:ind w:right="2" w:hanging="294"/>
        <w:jc w:val="both"/>
      </w:pPr>
      <w:r w:rsidRPr="004250AC">
        <w:t xml:space="preserve">wartości wynagrodzenia wypłaconego podwykonawcom i dalszym podwykonawcom </w:t>
      </w:r>
      <w:r w:rsidR="00960C6A">
        <w:br/>
      </w:r>
      <w:r w:rsidRPr="004250AC">
        <w:t>w ramach bezpośredniej zapłaty na zasadach, o których mowa w §15 ust. 12,</w:t>
      </w:r>
    </w:p>
    <w:p w14:paraId="126745BE" w14:textId="77777777" w:rsidR="00485637" w:rsidRPr="004250AC" w:rsidRDefault="00573D8C">
      <w:pPr>
        <w:pStyle w:val="Akapitzlist"/>
        <w:numPr>
          <w:ilvl w:val="0"/>
          <w:numId w:val="27"/>
        </w:numPr>
        <w:ind w:right="2" w:hanging="294"/>
        <w:jc w:val="both"/>
      </w:pPr>
      <w:r w:rsidRPr="004250AC">
        <w:t xml:space="preserve">należności Wykonawcy nieprzysługujące, </w:t>
      </w:r>
    </w:p>
    <w:p w14:paraId="5CF12870" w14:textId="4D4CB276" w:rsidR="00485637" w:rsidRPr="004250AC" w:rsidRDefault="00573D8C">
      <w:pPr>
        <w:pStyle w:val="Akapitzlist"/>
        <w:numPr>
          <w:ilvl w:val="0"/>
          <w:numId w:val="27"/>
        </w:numPr>
        <w:ind w:right="2" w:hanging="294"/>
        <w:jc w:val="both"/>
      </w:pPr>
      <w:r w:rsidRPr="004250AC">
        <w:lastRenderedPageBreak/>
        <w:t>należności przysługujące Zamawiającemu od Wykonawcy (np. z tytułu kar umownych).</w:t>
      </w:r>
    </w:p>
    <w:p w14:paraId="0458FBF8" w14:textId="77777777" w:rsidR="00485637" w:rsidRPr="004250AC" w:rsidRDefault="00573D8C">
      <w:pPr>
        <w:pStyle w:val="Akapitzlist"/>
        <w:numPr>
          <w:ilvl w:val="0"/>
          <w:numId w:val="24"/>
        </w:numPr>
        <w:ind w:left="426" w:right="2" w:hanging="426"/>
        <w:jc w:val="both"/>
      </w:pPr>
      <w:r w:rsidRPr="004250AC">
        <w:t>Zamawiający może odmówić przyjęcia faktury wystawionej niezgodnie z Umową.</w:t>
      </w:r>
    </w:p>
    <w:p w14:paraId="5F1911A7" w14:textId="3E41FB78" w:rsidR="00573D8C" w:rsidRPr="004250AC" w:rsidRDefault="00573D8C">
      <w:pPr>
        <w:pStyle w:val="Akapitzlist"/>
        <w:numPr>
          <w:ilvl w:val="0"/>
          <w:numId w:val="24"/>
        </w:numPr>
        <w:ind w:left="426" w:right="2" w:hanging="426"/>
        <w:jc w:val="both"/>
      </w:pPr>
      <w:r w:rsidRPr="004250AC">
        <w:t>Zamawiający jest czynnym podatnikiem podatku od towarów i usług VAT.</w:t>
      </w:r>
    </w:p>
    <w:p w14:paraId="211A5D63" w14:textId="77777777" w:rsidR="00E71B43" w:rsidRDefault="00E71B43" w:rsidP="0087181E">
      <w:pPr>
        <w:pStyle w:val="Default"/>
        <w:rPr>
          <w:rFonts w:ascii="Times New Roman" w:hAnsi="Times New Roman" w:cs="Times New Roman"/>
          <w:b/>
          <w:bCs/>
          <w:color w:val="auto"/>
        </w:rPr>
      </w:pPr>
    </w:p>
    <w:p w14:paraId="53EA04CD" w14:textId="40F20E46" w:rsidR="00573D8C" w:rsidRPr="004250AC" w:rsidRDefault="00573D8C" w:rsidP="004250AC">
      <w:pPr>
        <w:pStyle w:val="Default"/>
        <w:ind w:left="3"/>
        <w:jc w:val="center"/>
        <w:rPr>
          <w:rFonts w:ascii="Times New Roman" w:hAnsi="Times New Roman" w:cs="Times New Roman"/>
          <w:color w:val="auto"/>
        </w:rPr>
      </w:pPr>
      <w:r w:rsidRPr="004250AC">
        <w:rPr>
          <w:rFonts w:ascii="Times New Roman" w:hAnsi="Times New Roman" w:cs="Times New Roman"/>
          <w:b/>
          <w:bCs/>
          <w:color w:val="auto"/>
        </w:rPr>
        <w:t>§10</w:t>
      </w:r>
    </w:p>
    <w:p w14:paraId="53C706D6" w14:textId="77777777" w:rsidR="00573D8C" w:rsidRPr="004250AC" w:rsidRDefault="00573D8C" w:rsidP="004250AC">
      <w:pPr>
        <w:pStyle w:val="Default"/>
        <w:jc w:val="center"/>
        <w:rPr>
          <w:rFonts w:ascii="Times New Roman" w:hAnsi="Times New Roman" w:cs="Times New Roman"/>
          <w:b/>
          <w:bCs/>
          <w:color w:val="auto"/>
        </w:rPr>
      </w:pPr>
      <w:r w:rsidRPr="004250AC">
        <w:rPr>
          <w:rFonts w:ascii="Times New Roman" w:hAnsi="Times New Roman" w:cs="Times New Roman"/>
          <w:b/>
          <w:bCs/>
          <w:color w:val="auto"/>
        </w:rPr>
        <w:t>Zakres świadczenia Wykonawcy</w:t>
      </w:r>
    </w:p>
    <w:p w14:paraId="644131FB" w14:textId="77777777" w:rsidR="00485637" w:rsidRPr="004250AC" w:rsidRDefault="00485637" w:rsidP="004250AC">
      <w:pPr>
        <w:pStyle w:val="Default"/>
        <w:jc w:val="center"/>
        <w:rPr>
          <w:rFonts w:ascii="Times New Roman" w:hAnsi="Times New Roman" w:cs="Times New Roman"/>
          <w:color w:val="auto"/>
        </w:rPr>
      </w:pPr>
    </w:p>
    <w:p w14:paraId="155E1BD5" w14:textId="77777777" w:rsidR="00573D8C" w:rsidRPr="004250AC" w:rsidRDefault="00573D8C" w:rsidP="004250AC">
      <w:pPr>
        <w:pStyle w:val="Default"/>
        <w:jc w:val="both"/>
        <w:rPr>
          <w:rFonts w:ascii="Times New Roman" w:hAnsi="Times New Roman" w:cs="Times New Roman"/>
          <w:color w:val="auto"/>
        </w:rPr>
      </w:pPr>
      <w:r w:rsidRPr="004250AC">
        <w:rPr>
          <w:rFonts w:ascii="Times New Roman" w:hAnsi="Times New Roman" w:cs="Times New Roman"/>
          <w:color w:val="auto"/>
        </w:rPr>
        <w:t>Zakres świadczenia Wykonawcy wynikający z Umowy jest tożsamy z jego zobowiązaniem zawartym w ofercie.</w:t>
      </w:r>
    </w:p>
    <w:p w14:paraId="3C46B831" w14:textId="77777777" w:rsidR="00960C6A" w:rsidRDefault="00960C6A" w:rsidP="004250AC">
      <w:pPr>
        <w:pStyle w:val="Default"/>
        <w:ind w:left="3"/>
        <w:jc w:val="center"/>
        <w:rPr>
          <w:rFonts w:ascii="Times New Roman" w:hAnsi="Times New Roman" w:cs="Times New Roman"/>
          <w:b/>
          <w:bCs/>
          <w:color w:val="auto"/>
        </w:rPr>
      </w:pPr>
    </w:p>
    <w:p w14:paraId="565E76EC" w14:textId="285E148A" w:rsidR="00573D8C" w:rsidRPr="004250AC" w:rsidRDefault="00573D8C" w:rsidP="004250AC">
      <w:pPr>
        <w:pStyle w:val="Default"/>
        <w:ind w:left="3"/>
        <w:jc w:val="center"/>
        <w:rPr>
          <w:rFonts w:ascii="Times New Roman" w:hAnsi="Times New Roman" w:cs="Times New Roman"/>
          <w:color w:val="auto"/>
        </w:rPr>
      </w:pPr>
      <w:r w:rsidRPr="004250AC">
        <w:rPr>
          <w:rFonts w:ascii="Times New Roman" w:hAnsi="Times New Roman" w:cs="Times New Roman"/>
          <w:b/>
          <w:bCs/>
          <w:color w:val="auto"/>
        </w:rPr>
        <w:t>§11</w:t>
      </w:r>
    </w:p>
    <w:p w14:paraId="01050C96" w14:textId="77777777" w:rsidR="00573D8C" w:rsidRPr="004250AC" w:rsidRDefault="00573D8C" w:rsidP="004250AC">
      <w:pPr>
        <w:pStyle w:val="Default"/>
        <w:jc w:val="center"/>
        <w:rPr>
          <w:rFonts w:ascii="Times New Roman" w:hAnsi="Times New Roman" w:cs="Times New Roman"/>
          <w:color w:val="auto"/>
        </w:rPr>
      </w:pPr>
      <w:r w:rsidRPr="004250AC">
        <w:rPr>
          <w:rFonts w:ascii="Times New Roman" w:hAnsi="Times New Roman" w:cs="Times New Roman"/>
          <w:b/>
          <w:bCs/>
          <w:color w:val="auto"/>
        </w:rPr>
        <w:t>Gwarancja jakości i rękojmia</w:t>
      </w:r>
    </w:p>
    <w:p w14:paraId="4EAABD2A" w14:textId="77777777" w:rsidR="00485637" w:rsidRPr="004250AC" w:rsidRDefault="00485637" w:rsidP="004250AC">
      <w:pPr>
        <w:pStyle w:val="Default"/>
        <w:rPr>
          <w:rFonts w:ascii="Times New Roman" w:hAnsi="Times New Roman" w:cs="Times New Roman"/>
          <w:color w:val="auto"/>
        </w:rPr>
      </w:pPr>
    </w:p>
    <w:p w14:paraId="2C0DA9E5" w14:textId="636B983A" w:rsidR="00485637" w:rsidRPr="004250AC" w:rsidRDefault="00573D8C">
      <w:pPr>
        <w:pStyle w:val="Default"/>
        <w:numPr>
          <w:ilvl w:val="0"/>
          <w:numId w:val="28"/>
        </w:numPr>
        <w:ind w:left="426" w:hanging="426"/>
        <w:jc w:val="both"/>
        <w:rPr>
          <w:rFonts w:ascii="Times New Roman" w:hAnsi="Times New Roman" w:cs="Times New Roman"/>
          <w:color w:val="auto"/>
        </w:rPr>
      </w:pPr>
      <w:r w:rsidRPr="004250AC">
        <w:rPr>
          <w:rFonts w:ascii="Times New Roman" w:hAnsi="Times New Roman" w:cs="Times New Roman"/>
          <w:color w:val="auto"/>
        </w:rPr>
        <w:t>Wykonawca jest gwarantem i udziela Zamawiającemu pisemnej gwarancji co do jakości wykonanych robót budowlanych i obiektów budowlanych objętych przedmiotem Umowy wraz z wbudowanymi urządzeniami, instalacjami i elementami wyposażenia, również w</w:t>
      </w:r>
      <w:r w:rsidR="00E71B43">
        <w:rPr>
          <w:rFonts w:ascii="Times New Roman" w:hAnsi="Times New Roman" w:cs="Times New Roman"/>
          <w:color w:val="auto"/>
        </w:rPr>
        <w:t> </w:t>
      </w:r>
      <w:r w:rsidRPr="004250AC">
        <w:rPr>
          <w:rFonts w:ascii="Times New Roman" w:hAnsi="Times New Roman" w:cs="Times New Roman"/>
          <w:color w:val="auto"/>
        </w:rPr>
        <w:t>stosunku do zakresu przedmiotu Umowy powierzonego podwykonawcom. Przedmiot gwarancji tożsamy jest z przedmiotem Umowy.</w:t>
      </w:r>
    </w:p>
    <w:p w14:paraId="704FE7B3" w14:textId="77777777" w:rsidR="00485637" w:rsidRPr="004250AC" w:rsidRDefault="00573D8C">
      <w:pPr>
        <w:pStyle w:val="Default"/>
        <w:numPr>
          <w:ilvl w:val="0"/>
          <w:numId w:val="28"/>
        </w:numPr>
        <w:ind w:left="426" w:hanging="426"/>
        <w:jc w:val="both"/>
        <w:rPr>
          <w:rFonts w:ascii="Times New Roman" w:hAnsi="Times New Roman" w:cs="Times New Roman"/>
          <w:color w:val="auto"/>
        </w:rPr>
      </w:pPr>
      <w:r w:rsidRPr="004250AC">
        <w:rPr>
          <w:rFonts w:ascii="Times New Roman" w:hAnsi="Times New Roman" w:cs="Times New Roman"/>
          <w:color w:val="auto"/>
        </w:rPr>
        <w:t xml:space="preserve">Okres gwarancji, o której mowa w ust. 1, wynosi </w:t>
      </w:r>
      <w:r w:rsidR="00485637" w:rsidRPr="004250AC">
        <w:rPr>
          <w:rFonts w:ascii="Times New Roman" w:hAnsi="Times New Roman" w:cs="Times New Roman"/>
          <w:color w:val="auto"/>
        </w:rPr>
        <w:t xml:space="preserve"> …………</w:t>
      </w:r>
      <w:r w:rsidRPr="004250AC">
        <w:rPr>
          <w:rFonts w:ascii="Times New Roman" w:hAnsi="Times New Roman" w:cs="Times New Roman"/>
          <w:color w:val="auto"/>
        </w:rPr>
        <w:t xml:space="preserve"> miesięcy </w:t>
      </w:r>
      <w:r w:rsidRPr="004250AC">
        <w:rPr>
          <w:rFonts w:ascii="Times New Roman" w:hAnsi="Times New Roman" w:cs="Times New Roman"/>
          <w:b/>
          <w:bCs/>
          <w:color w:val="auto"/>
        </w:rPr>
        <w:t>/zgodnie z ofertą Wykonawcy</w:t>
      </w:r>
      <w:r w:rsidR="00485637" w:rsidRPr="004250AC">
        <w:rPr>
          <w:rFonts w:ascii="Times New Roman" w:hAnsi="Times New Roman" w:cs="Times New Roman"/>
          <w:b/>
          <w:bCs/>
          <w:color w:val="auto"/>
        </w:rPr>
        <w:t>.</w:t>
      </w:r>
    </w:p>
    <w:p w14:paraId="0CF58CF5" w14:textId="77777777" w:rsidR="00485637" w:rsidRPr="004250AC" w:rsidRDefault="00573D8C">
      <w:pPr>
        <w:pStyle w:val="Default"/>
        <w:numPr>
          <w:ilvl w:val="0"/>
          <w:numId w:val="28"/>
        </w:numPr>
        <w:ind w:left="426" w:hanging="426"/>
        <w:jc w:val="both"/>
        <w:rPr>
          <w:rFonts w:ascii="Times New Roman" w:hAnsi="Times New Roman" w:cs="Times New Roman"/>
          <w:color w:val="auto"/>
        </w:rPr>
      </w:pPr>
      <w:r w:rsidRPr="004250AC">
        <w:rPr>
          <w:rFonts w:ascii="Times New Roman" w:hAnsi="Times New Roman" w:cs="Times New Roman"/>
          <w:color w:val="auto"/>
        </w:rPr>
        <w:t>Gwarancja jakości na warunkach i zasadach określonych w oświadczeniu gwarancyjnym utrwalonym na piśmie - dokumencie gwarancyjnym, który stanowi załącznik do Umowy.</w:t>
      </w:r>
    </w:p>
    <w:p w14:paraId="3416DF7A" w14:textId="77777777" w:rsidR="00485637" w:rsidRPr="004250AC" w:rsidRDefault="00573D8C">
      <w:pPr>
        <w:pStyle w:val="Default"/>
        <w:numPr>
          <w:ilvl w:val="0"/>
          <w:numId w:val="28"/>
        </w:numPr>
        <w:ind w:left="426" w:hanging="426"/>
        <w:jc w:val="both"/>
        <w:rPr>
          <w:rFonts w:ascii="Times New Roman" w:hAnsi="Times New Roman" w:cs="Times New Roman"/>
          <w:color w:val="auto"/>
        </w:rPr>
      </w:pPr>
      <w:r w:rsidRPr="004250AC">
        <w:rPr>
          <w:rFonts w:ascii="Times New Roman" w:hAnsi="Times New Roman" w:cs="Times New Roman"/>
          <w:color w:val="auto"/>
        </w:rPr>
        <w:t>Wykonawca ponosi wobec Zamawiającego odpowiedzialność z tytułu rękojmi za wady przedmiotu Umowy.</w:t>
      </w:r>
    </w:p>
    <w:p w14:paraId="59368E02" w14:textId="0ECBECCE" w:rsidR="00485637" w:rsidRPr="004250AC" w:rsidRDefault="00573D8C">
      <w:pPr>
        <w:pStyle w:val="Default"/>
        <w:numPr>
          <w:ilvl w:val="0"/>
          <w:numId w:val="28"/>
        </w:numPr>
        <w:ind w:left="426" w:hanging="426"/>
        <w:jc w:val="both"/>
        <w:rPr>
          <w:rFonts w:ascii="Times New Roman" w:hAnsi="Times New Roman" w:cs="Times New Roman"/>
          <w:color w:val="auto"/>
        </w:rPr>
      </w:pPr>
      <w:r w:rsidRPr="004250AC">
        <w:rPr>
          <w:rFonts w:ascii="Times New Roman" w:hAnsi="Times New Roman" w:cs="Times New Roman"/>
          <w:color w:val="auto"/>
        </w:rPr>
        <w:t>Okres rękojmi za wady przedmiotu Umowy równy okresowi gwarancji, o którym mowa w</w:t>
      </w:r>
      <w:r w:rsidR="00E71B43">
        <w:rPr>
          <w:rFonts w:ascii="Times New Roman" w:hAnsi="Times New Roman" w:cs="Times New Roman"/>
          <w:color w:val="auto"/>
        </w:rPr>
        <w:t> </w:t>
      </w:r>
      <w:r w:rsidRPr="004250AC">
        <w:rPr>
          <w:rFonts w:ascii="Times New Roman" w:hAnsi="Times New Roman" w:cs="Times New Roman"/>
          <w:color w:val="auto"/>
        </w:rPr>
        <w:t>ust. 2</w:t>
      </w:r>
      <w:r w:rsidR="00485637" w:rsidRPr="004250AC">
        <w:rPr>
          <w:rFonts w:ascii="Times New Roman" w:hAnsi="Times New Roman" w:cs="Times New Roman"/>
          <w:color w:val="auto"/>
        </w:rPr>
        <w:t>.</w:t>
      </w:r>
    </w:p>
    <w:p w14:paraId="6811CBE6" w14:textId="77777777" w:rsidR="00485637" w:rsidRPr="004250AC" w:rsidRDefault="00573D8C">
      <w:pPr>
        <w:pStyle w:val="Default"/>
        <w:numPr>
          <w:ilvl w:val="0"/>
          <w:numId w:val="28"/>
        </w:numPr>
        <w:ind w:left="426" w:hanging="426"/>
        <w:jc w:val="both"/>
        <w:rPr>
          <w:rFonts w:ascii="Times New Roman" w:hAnsi="Times New Roman" w:cs="Times New Roman"/>
          <w:color w:val="auto"/>
        </w:rPr>
      </w:pPr>
      <w:r w:rsidRPr="004250AC">
        <w:rPr>
          <w:rFonts w:ascii="Times New Roman" w:hAnsi="Times New Roman" w:cs="Times New Roman"/>
          <w:color w:val="auto"/>
        </w:rPr>
        <w:t xml:space="preserve">Rękojmia na warunkach określonych przepisami kodeksu cywilnego z zastrzeżeniem zapisów Umowy rozszerzających odpowiedzialność Wykonawcy z tytułu rękojmi. </w:t>
      </w:r>
    </w:p>
    <w:p w14:paraId="7EA1FFD2" w14:textId="77777777" w:rsidR="00485637" w:rsidRPr="004250AC" w:rsidRDefault="00573D8C">
      <w:pPr>
        <w:pStyle w:val="Default"/>
        <w:numPr>
          <w:ilvl w:val="0"/>
          <w:numId w:val="28"/>
        </w:numPr>
        <w:ind w:left="426" w:hanging="426"/>
        <w:jc w:val="both"/>
        <w:rPr>
          <w:rFonts w:ascii="Times New Roman" w:hAnsi="Times New Roman" w:cs="Times New Roman"/>
          <w:color w:val="auto"/>
        </w:rPr>
      </w:pPr>
      <w:r w:rsidRPr="004250AC">
        <w:rPr>
          <w:rFonts w:ascii="Times New Roman" w:hAnsi="Times New Roman" w:cs="Times New Roman"/>
          <w:color w:val="auto"/>
        </w:rPr>
        <w:t>Do realizacji uprawnień Zamawiającego z tytułu rękojmi zapisy dokumentu gwarancyjnego, o którym mowa w ust. 3, stosuje się odpowiednio.</w:t>
      </w:r>
    </w:p>
    <w:p w14:paraId="39A3D3E9" w14:textId="77777777" w:rsidR="00485637" w:rsidRPr="004250AC" w:rsidRDefault="00573D8C">
      <w:pPr>
        <w:pStyle w:val="Default"/>
        <w:numPr>
          <w:ilvl w:val="0"/>
          <w:numId w:val="28"/>
        </w:numPr>
        <w:ind w:left="426" w:hanging="426"/>
        <w:jc w:val="both"/>
        <w:rPr>
          <w:rFonts w:ascii="Times New Roman" w:hAnsi="Times New Roman" w:cs="Times New Roman"/>
          <w:color w:val="auto"/>
        </w:rPr>
      </w:pPr>
      <w:r w:rsidRPr="004250AC">
        <w:rPr>
          <w:rFonts w:ascii="Times New Roman" w:hAnsi="Times New Roman" w:cs="Times New Roman"/>
          <w:color w:val="auto"/>
        </w:rPr>
        <w:t>Bieg terminu rękojmi i gwarancji rozpoczyna się, licząc od dnia odbioru końcowego przedmiotu Umowy lub potwierdzenia usunięcia wad stwierdzonych przy odbiorze końcowym przedmiotu Umowy, a dla wymienianych materiałów z dniem ich wymiany.</w:t>
      </w:r>
    </w:p>
    <w:p w14:paraId="143E9286" w14:textId="77777777" w:rsidR="00485637" w:rsidRPr="004250AC" w:rsidRDefault="00573D8C">
      <w:pPr>
        <w:pStyle w:val="Default"/>
        <w:numPr>
          <w:ilvl w:val="0"/>
          <w:numId w:val="28"/>
        </w:numPr>
        <w:ind w:left="426" w:hanging="426"/>
        <w:jc w:val="both"/>
        <w:rPr>
          <w:rFonts w:ascii="Times New Roman" w:hAnsi="Times New Roman" w:cs="Times New Roman"/>
          <w:color w:val="auto"/>
        </w:rPr>
      </w:pPr>
      <w:r w:rsidRPr="004250AC">
        <w:rPr>
          <w:rFonts w:ascii="Times New Roman" w:hAnsi="Times New Roman" w:cs="Times New Roman"/>
          <w:color w:val="auto"/>
        </w:rPr>
        <w:t>Zamawiający może dochodzić roszczeń z tytułu rękojmi lub gwarancji także po terminie określonym w ust. 2, jeżeli zgłoszenie wady nastąpiło przed upływem tego terminu.</w:t>
      </w:r>
    </w:p>
    <w:p w14:paraId="70E0F145" w14:textId="77777777" w:rsidR="00485637" w:rsidRPr="004250AC" w:rsidRDefault="00573D8C">
      <w:pPr>
        <w:pStyle w:val="Default"/>
        <w:numPr>
          <w:ilvl w:val="0"/>
          <w:numId w:val="28"/>
        </w:numPr>
        <w:ind w:left="426" w:hanging="426"/>
        <w:jc w:val="both"/>
        <w:rPr>
          <w:rFonts w:ascii="Times New Roman" w:hAnsi="Times New Roman" w:cs="Times New Roman"/>
          <w:color w:val="auto"/>
        </w:rPr>
      </w:pPr>
      <w:r w:rsidRPr="004250AC">
        <w:rPr>
          <w:rFonts w:ascii="Times New Roman" w:hAnsi="Times New Roman" w:cs="Times New Roman"/>
          <w:color w:val="auto"/>
        </w:rPr>
        <w:t>Usunięcie wad następuje na koszt i ryzyko Wykonawcy.</w:t>
      </w:r>
    </w:p>
    <w:p w14:paraId="7402B420" w14:textId="77777777" w:rsidR="00485637" w:rsidRPr="004250AC" w:rsidRDefault="00573D8C">
      <w:pPr>
        <w:pStyle w:val="Default"/>
        <w:numPr>
          <w:ilvl w:val="0"/>
          <w:numId w:val="28"/>
        </w:numPr>
        <w:ind w:left="426" w:hanging="426"/>
        <w:jc w:val="both"/>
        <w:rPr>
          <w:rFonts w:ascii="Times New Roman" w:hAnsi="Times New Roman" w:cs="Times New Roman"/>
          <w:color w:val="auto"/>
        </w:rPr>
      </w:pPr>
      <w:r w:rsidRPr="004250AC">
        <w:rPr>
          <w:rFonts w:ascii="Times New Roman" w:hAnsi="Times New Roman" w:cs="Times New Roman"/>
          <w:color w:val="auto"/>
        </w:rPr>
        <w:t>Udzielone rękojmia i gwarancja nie naruszają prawa Zamawiającego do dochodzenia roszczeń o naprawienie szkody w pełnej wysokości na zasadach określonych przepisami kodeksu cywilnego.</w:t>
      </w:r>
    </w:p>
    <w:p w14:paraId="164B768E" w14:textId="4938B47F" w:rsidR="00573D8C" w:rsidRPr="004250AC" w:rsidRDefault="00573D8C">
      <w:pPr>
        <w:pStyle w:val="Default"/>
        <w:numPr>
          <w:ilvl w:val="0"/>
          <w:numId w:val="28"/>
        </w:numPr>
        <w:ind w:left="426" w:hanging="426"/>
        <w:jc w:val="both"/>
        <w:rPr>
          <w:rFonts w:ascii="Times New Roman" w:hAnsi="Times New Roman" w:cs="Times New Roman"/>
          <w:color w:val="auto"/>
        </w:rPr>
      </w:pPr>
      <w:r w:rsidRPr="004250AC">
        <w:rPr>
          <w:rFonts w:ascii="Times New Roman" w:hAnsi="Times New Roman" w:cs="Times New Roman"/>
          <w:color w:val="auto"/>
        </w:rPr>
        <w:t xml:space="preserve">W przypadku niewykonania przez Wykonawcę obowiązków wynikających z rękojmi lub gwarancji lub wykonywania ich w sposób nienależyty Zamawiający zastrzega sobie możliwość powierzenia podmiotowi trzeciemu usunięcia wad i usterek na koszt i ryzyko Wykonawcy (wykonanie zastępcze). Powierzenie takie poprzedzone będzie dwukrotnym wezwaniem Wykonawcy do zrealizowania obowiązku oraz powiadomieniem o zamiarze zlecenia usunięcia wad i usterek podmiotowi trzeciemu. Należności powstałe na skutek powierzenia podmiotowi trzeciemu usunięcia wad i usterek regulowane będą ze środków stanowiących zabezpieczenie należytego wykonania Umowy, o którym mowa w §12. </w:t>
      </w:r>
      <w:r w:rsidR="00CF5BAF">
        <w:rPr>
          <w:rFonts w:ascii="Times New Roman" w:hAnsi="Times New Roman" w:cs="Times New Roman"/>
          <w:color w:val="auto"/>
        </w:rPr>
        <w:br/>
      </w:r>
      <w:r w:rsidRPr="004250AC">
        <w:rPr>
          <w:rFonts w:ascii="Times New Roman" w:hAnsi="Times New Roman" w:cs="Times New Roman"/>
          <w:color w:val="auto"/>
        </w:rPr>
        <w:t xml:space="preserve">W przypadku, gdy koszty wykonania zastępczego przewyższą środki stanowiące zabezpieczenie należytego wykonania Umowy, Wykonawca zobowiązany będzie do </w:t>
      </w:r>
      <w:r w:rsidRPr="004250AC">
        <w:rPr>
          <w:rFonts w:ascii="Times New Roman" w:hAnsi="Times New Roman" w:cs="Times New Roman"/>
          <w:color w:val="auto"/>
        </w:rPr>
        <w:lastRenderedPageBreak/>
        <w:t>uregulowania tak powstałych należności w terminie 14 dni od daty otrzymania dowodu zapłaty od Zamawiającego.</w:t>
      </w:r>
    </w:p>
    <w:p w14:paraId="36EA67AE" w14:textId="77777777" w:rsidR="00E71B43" w:rsidRDefault="00E71B43" w:rsidP="0087181E">
      <w:pPr>
        <w:pStyle w:val="Default"/>
        <w:rPr>
          <w:rFonts w:ascii="Times New Roman" w:hAnsi="Times New Roman" w:cs="Times New Roman"/>
          <w:b/>
          <w:bCs/>
          <w:color w:val="auto"/>
        </w:rPr>
      </w:pPr>
    </w:p>
    <w:p w14:paraId="47681A0C" w14:textId="3F583B5E" w:rsidR="00573D8C" w:rsidRPr="004250AC" w:rsidRDefault="00573D8C" w:rsidP="004250AC">
      <w:pPr>
        <w:pStyle w:val="Default"/>
        <w:ind w:left="3"/>
        <w:jc w:val="center"/>
        <w:rPr>
          <w:rFonts w:ascii="Times New Roman" w:hAnsi="Times New Roman" w:cs="Times New Roman"/>
          <w:color w:val="auto"/>
        </w:rPr>
      </w:pPr>
      <w:r w:rsidRPr="004250AC">
        <w:rPr>
          <w:rFonts w:ascii="Times New Roman" w:hAnsi="Times New Roman" w:cs="Times New Roman"/>
          <w:b/>
          <w:bCs/>
          <w:color w:val="auto"/>
        </w:rPr>
        <w:t>§12</w:t>
      </w:r>
    </w:p>
    <w:p w14:paraId="7FBC1BCB" w14:textId="77777777" w:rsidR="00573D8C" w:rsidRPr="004250AC" w:rsidRDefault="00573D8C" w:rsidP="004250AC">
      <w:pPr>
        <w:pStyle w:val="Default"/>
        <w:jc w:val="center"/>
        <w:rPr>
          <w:rFonts w:ascii="Times New Roman" w:hAnsi="Times New Roman" w:cs="Times New Roman"/>
          <w:color w:val="auto"/>
        </w:rPr>
      </w:pPr>
      <w:r w:rsidRPr="004250AC">
        <w:rPr>
          <w:rFonts w:ascii="Times New Roman" w:hAnsi="Times New Roman" w:cs="Times New Roman"/>
          <w:b/>
          <w:bCs/>
          <w:color w:val="auto"/>
        </w:rPr>
        <w:t>Zabezpieczenie Umowy</w:t>
      </w:r>
    </w:p>
    <w:p w14:paraId="05514E8D" w14:textId="77777777" w:rsidR="00485637" w:rsidRPr="004250AC" w:rsidRDefault="00485637" w:rsidP="004250AC">
      <w:pPr>
        <w:pStyle w:val="Default"/>
        <w:rPr>
          <w:rFonts w:ascii="Times New Roman" w:hAnsi="Times New Roman" w:cs="Times New Roman"/>
          <w:color w:val="auto"/>
        </w:rPr>
      </w:pPr>
    </w:p>
    <w:p w14:paraId="6B65B27E" w14:textId="214ADBB3" w:rsidR="00485637" w:rsidRPr="004250AC" w:rsidRDefault="00573D8C">
      <w:pPr>
        <w:pStyle w:val="Default"/>
        <w:numPr>
          <w:ilvl w:val="0"/>
          <w:numId w:val="29"/>
        </w:numPr>
        <w:ind w:left="426" w:hanging="426"/>
        <w:jc w:val="both"/>
        <w:rPr>
          <w:rFonts w:ascii="Times New Roman" w:hAnsi="Times New Roman" w:cs="Times New Roman"/>
          <w:color w:val="auto"/>
        </w:rPr>
      </w:pPr>
      <w:r w:rsidRPr="004250AC">
        <w:rPr>
          <w:rFonts w:ascii="Times New Roman" w:hAnsi="Times New Roman" w:cs="Times New Roman"/>
          <w:color w:val="auto"/>
        </w:rPr>
        <w:t xml:space="preserve">Wykonawca wnosi zabezpieczenie należytego wykonania Umowy w wysokości </w:t>
      </w:r>
      <w:r w:rsidR="00485637" w:rsidRPr="004250AC">
        <w:rPr>
          <w:rFonts w:ascii="Times New Roman" w:hAnsi="Times New Roman" w:cs="Times New Roman"/>
          <w:b/>
          <w:bCs/>
          <w:color w:val="auto"/>
        </w:rPr>
        <w:t xml:space="preserve"> ……………</w:t>
      </w:r>
      <w:r w:rsidRPr="004250AC">
        <w:rPr>
          <w:rFonts w:ascii="Times New Roman" w:hAnsi="Times New Roman" w:cs="Times New Roman"/>
          <w:b/>
          <w:bCs/>
          <w:color w:val="auto"/>
        </w:rPr>
        <w:t xml:space="preserve">zł </w:t>
      </w:r>
      <w:r w:rsidRPr="004250AC">
        <w:rPr>
          <w:rFonts w:ascii="Times New Roman" w:hAnsi="Times New Roman" w:cs="Times New Roman"/>
          <w:color w:val="auto"/>
        </w:rPr>
        <w:t>(słownie:</w:t>
      </w:r>
      <w:r w:rsidR="00485637" w:rsidRPr="004250AC">
        <w:rPr>
          <w:rFonts w:ascii="Times New Roman" w:hAnsi="Times New Roman" w:cs="Times New Roman"/>
          <w:color w:val="auto"/>
        </w:rPr>
        <w:t xml:space="preserve"> ……………….</w:t>
      </w:r>
      <w:r w:rsidRPr="004250AC">
        <w:rPr>
          <w:rFonts w:ascii="Times New Roman" w:hAnsi="Times New Roman" w:cs="Times New Roman"/>
          <w:color w:val="auto"/>
        </w:rPr>
        <w:t xml:space="preserve">), stanowiącej 5% ceny całkowitej podanej </w:t>
      </w:r>
      <w:r w:rsidR="00CF5BAF">
        <w:rPr>
          <w:rFonts w:ascii="Times New Roman" w:hAnsi="Times New Roman" w:cs="Times New Roman"/>
          <w:color w:val="auto"/>
        </w:rPr>
        <w:br/>
      </w:r>
      <w:r w:rsidRPr="004250AC">
        <w:rPr>
          <w:rFonts w:ascii="Times New Roman" w:hAnsi="Times New Roman" w:cs="Times New Roman"/>
          <w:color w:val="auto"/>
        </w:rPr>
        <w:t>w ofercie Wykonawcy</w:t>
      </w:r>
      <w:r w:rsidR="00485637" w:rsidRPr="004250AC">
        <w:rPr>
          <w:rFonts w:ascii="Times New Roman" w:hAnsi="Times New Roman" w:cs="Times New Roman"/>
          <w:color w:val="auto"/>
        </w:rPr>
        <w:t>, w formie ……………… (na dzień podpisania umowy).</w:t>
      </w:r>
    </w:p>
    <w:p w14:paraId="0B59EAF7" w14:textId="77777777" w:rsidR="00485637" w:rsidRPr="004250AC" w:rsidRDefault="00573D8C">
      <w:pPr>
        <w:pStyle w:val="Default"/>
        <w:numPr>
          <w:ilvl w:val="0"/>
          <w:numId w:val="29"/>
        </w:numPr>
        <w:ind w:left="426" w:hanging="426"/>
        <w:jc w:val="both"/>
        <w:rPr>
          <w:rFonts w:ascii="Times New Roman" w:hAnsi="Times New Roman" w:cs="Times New Roman"/>
          <w:color w:val="auto"/>
        </w:rPr>
      </w:pPr>
      <w:r w:rsidRPr="004250AC">
        <w:rPr>
          <w:rFonts w:ascii="Times New Roman" w:hAnsi="Times New Roman" w:cs="Times New Roman"/>
          <w:color w:val="auto"/>
        </w:rPr>
        <w:t xml:space="preserve">Zamawiający zwalnia zabezpieczenie w wysokości </w:t>
      </w:r>
      <w:r w:rsidR="00485637" w:rsidRPr="004250AC">
        <w:rPr>
          <w:rFonts w:ascii="Times New Roman" w:hAnsi="Times New Roman" w:cs="Times New Roman"/>
          <w:color w:val="auto"/>
        </w:rPr>
        <w:t>…………..</w:t>
      </w:r>
      <w:r w:rsidRPr="004250AC">
        <w:rPr>
          <w:rFonts w:ascii="Times New Roman" w:hAnsi="Times New Roman" w:cs="Times New Roman"/>
          <w:color w:val="auto"/>
        </w:rPr>
        <w:t xml:space="preserve"> zł (tj. 70% kwoty, o której mowa w ust. 1) w terminie 30 dni od dnia podpisania przez Zamawiającego protokołu odbioru końcowego przedmiotu Umowy, tj. od dnia wykonania i uznania Umowy przez Zamawiającego za należycie wykonaną.</w:t>
      </w:r>
    </w:p>
    <w:p w14:paraId="59E8BBA6" w14:textId="77777777" w:rsidR="00485637" w:rsidRPr="004250AC" w:rsidRDefault="00573D8C">
      <w:pPr>
        <w:pStyle w:val="Default"/>
        <w:numPr>
          <w:ilvl w:val="0"/>
          <w:numId w:val="29"/>
        </w:numPr>
        <w:ind w:left="426" w:hanging="426"/>
        <w:jc w:val="both"/>
        <w:rPr>
          <w:rFonts w:ascii="Times New Roman" w:hAnsi="Times New Roman" w:cs="Times New Roman"/>
          <w:color w:val="auto"/>
        </w:rPr>
      </w:pPr>
      <w:r w:rsidRPr="004250AC">
        <w:rPr>
          <w:rFonts w:ascii="Times New Roman" w:hAnsi="Times New Roman" w:cs="Times New Roman"/>
          <w:color w:val="auto"/>
        </w:rPr>
        <w:t>Na zabezpieczenie roszczeń z tytułu rękojmi za wady lub gwarancji przedmiotu Umowy Zamawiający pozostawi kwotę w wysokości</w:t>
      </w:r>
      <w:r w:rsidR="00485637" w:rsidRPr="004250AC">
        <w:rPr>
          <w:rFonts w:ascii="Times New Roman" w:hAnsi="Times New Roman" w:cs="Times New Roman"/>
          <w:color w:val="auto"/>
        </w:rPr>
        <w:t xml:space="preserve"> ………..</w:t>
      </w:r>
      <w:r w:rsidRPr="004250AC">
        <w:rPr>
          <w:rFonts w:ascii="Times New Roman" w:hAnsi="Times New Roman" w:cs="Times New Roman"/>
          <w:color w:val="auto"/>
        </w:rPr>
        <w:t xml:space="preserve"> zł stanowiącą 30% wysokości zabezpieczenia.</w:t>
      </w:r>
    </w:p>
    <w:p w14:paraId="4E4F2340" w14:textId="4FDB386B" w:rsidR="00485637" w:rsidRPr="004250AC" w:rsidRDefault="00573D8C">
      <w:pPr>
        <w:pStyle w:val="Default"/>
        <w:numPr>
          <w:ilvl w:val="0"/>
          <w:numId w:val="29"/>
        </w:numPr>
        <w:ind w:left="426" w:hanging="426"/>
        <w:jc w:val="both"/>
        <w:rPr>
          <w:rFonts w:ascii="Times New Roman" w:hAnsi="Times New Roman" w:cs="Times New Roman"/>
          <w:color w:val="auto"/>
        </w:rPr>
      </w:pPr>
      <w:r w:rsidRPr="004250AC">
        <w:rPr>
          <w:rFonts w:ascii="Times New Roman" w:hAnsi="Times New Roman" w:cs="Times New Roman"/>
          <w:color w:val="auto"/>
        </w:rPr>
        <w:t xml:space="preserve">Kwota zabezpieczenia, o której mowa w ust. 3, zwolniona zostanie w terminie 15 dni od dnia, w którym upływa okres rękojmi za wady i gwarancji, liczony zgodnie </w:t>
      </w:r>
      <w:r w:rsidR="00CF5BAF">
        <w:rPr>
          <w:rFonts w:ascii="Times New Roman" w:hAnsi="Times New Roman" w:cs="Times New Roman"/>
          <w:color w:val="auto"/>
        </w:rPr>
        <w:br/>
      </w:r>
      <w:r w:rsidRPr="004250AC">
        <w:rPr>
          <w:rFonts w:ascii="Times New Roman" w:hAnsi="Times New Roman" w:cs="Times New Roman"/>
          <w:color w:val="auto"/>
        </w:rPr>
        <w:t>z postanowieniami Umowy.</w:t>
      </w:r>
    </w:p>
    <w:p w14:paraId="65FC125D" w14:textId="43A4E5D6" w:rsidR="00485637" w:rsidRPr="004250AC" w:rsidRDefault="00573D8C">
      <w:pPr>
        <w:pStyle w:val="Default"/>
        <w:numPr>
          <w:ilvl w:val="0"/>
          <w:numId w:val="29"/>
        </w:numPr>
        <w:ind w:left="426" w:hanging="426"/>
        <w:jc w:val="both"/>
        <w:rPr>
          <w:rFonts w:ascii="Times New Roman" w:hAnsi="Times New Roman" w:cs="Times New Roman"/>
          <w:color w:val="auto"/>
        </w:rPr>
      </w:pPr>
      <w:r w:rsidRPr="004250AC">
        <w:rPr>
          <w:rFonts w:ascii="Times New Roman" w:hAnsi="Times New Roman" w:cs="Times New Roman"/>
          <w:color w:val="auto"/>
        </w:rPr>
        <w:t>Za okres przechowywania zabezpieczenia należytego wykonania Umowy wniesionego w</w:t>
      </w:r>
      <w:r w:rsidR="00E71B43">
        <w:rPr>
          <w:rFonts w:ascii="Times New Roman" w:hAnsi="Times New Roman" w:cs="Times New Roman"/>
          <w:color w:val="auto"/>
        </w:rPr>
        <w:t> </w:t>
      </w:r>
      <w:r w:rsidRPr="004250AC">
        <w:rPr>
          <w:rFonts w:ascii="Times New Roman" w:hAnsi="Times New Roman" w:cs="Times New Roman"/>
          <w:color w:val="auto"/>
        </w:rPr>
        <w:t xml:space="preserve">pieniądzu będą zwracane odsetki wynikające z umowy rachunku bankowego, na którym były one przechowywane, pomniejszone o koszty prowadzenia rachunku oraz prowizji bankowej za przelew pieniędzy na rachunek Wykonawcy. </w:t>
      </w:r>
    </w:p>
    <w:p w14:paraId="0DD7B69F" w14:textId="77777777" w:rsidR="00485637" w:rsidRPr="004250AC" w:rsidRDefault="00573D8C">
      <w:pPr>
        <w:pStyle w:val="Default"/>
        <w:numPr>
          <w:ilvl w:val="0"/>
          <w:numId w:val="29"/>
        </w:numPr>
        <w:ind w:left="426" w:hanging="426"/>
        <w:jc w:val="both"/>
        <w:rPr>
          <w:rFonts w:ascii="Times New Roman" w:hAnsi="Times New Roman" w:cs="Times New Roman"/>
          <w:color w:val="auto"/>
        </w:rPr>
      </w:pPr>
      <w:r w:rsidRPr="004250AC">
        <w:rPr>
          <w:rFonts w:ascii="Times New Roman" w:hAnsi="Times New Roman" w:cs="Times New Roman"/>
          <w:color w:val="auto"/>
        </w:rPr>
        <w:t>Zabezpieczenie służy pokryciu roszczeń z tytułu niewykonania lub nienależytego wykonania Umowy.</w:t>
      </w:r>
    </w:p>
    <w:p w14:paraId="3A08ECF9" w14:textId="30BBF0DF" w:rsidR="00485637" w:rsidRPr="004250AC" w:rsidRDefault="00573D8C">
      <w:pPr>
        <w:pStyle w:val="Default"/>
        <w:numPr>
          <w:ilvl w:val="0"/>
          <w:numId w:val="29"/>
        </w:numPr>
        <w:ind w:left="426" w:hanging="426"/>
        <w:jc w:val="both"/>
        <w:rPr>
          <w:rFonts w:ascii="Times New Roman" w:hAnsi="Times New Roman" w:cs="Times New Roman"/>
          <w:color w:val="auto"/>
        </w:rPr>
      </w:pPr>
      <w:r w:rsidRPr="004250AC">
        <w:rPr>
          <w:rFonts w:ascii="Times New Roman" w:hAnsi="Times New Roman" w:cs="Times New Roman"/>
          <w:color w:val="auto"/>
        </w:rPr>
        <w:t>W okresie rękojmi Zamawiający zastrzega sobie prawo wykorzystania środków stanowiących zabezpieczenie należytego wykonania Umowy na usuwanie wad i usterek w</w:t>
      </w:r>
      <w:r w:rsidR="00E71B43">
        <w:rPr>
          <w:rFonts w:ascii="Times New Roman" w:hAnsi="Times New Roman" w:cs="Times New Roman"/>
          <w:color w:val="auto"/>
        </w:rPr>
        <w:t> </w:t>
      </w:r>
      <w:r w:rsidRPr="004250AC">
        <w:rPr>
          <w:rFonts w:ascii="Times New Roman" w:hAnsi="Times New Roman" w:cs="Times New Roman"/>
          <w:color w:val="auto"/>
        </w:rPr>
        <w:t>przypadku, jeśli Wykonawca w okresie rękojmi i gwarancji nie usunie ich w</w:t>
      </w:r>
      <w:r w:rsidR="00E71B43">
        <w:rPr>
          <w:rFonts w:ascii="Times New Roman" w:hAnsi="Times New Roman" w:cs="Times New Roman"/>
          <w:color w:val="auto"/>
        </w:rPr>
        <w:t> </w:t>
      </w:r>
      <w:r w:rsidRPr="004250AC">
        <w:rPr>
          <w:rFonts w:ascii="Times New Roman" w:hAnsi="Times New Roman" w:cs="Times New Roman"/>
          <w:color w:val="auto"/>
        </w:rPr>
        <w:t>wyznaczonym terminie.</w:t>
      </w:r>
    </w:p>
    <w:p w14:paraId="64FCED66" w14:textId="221E6C8A" w:rsidR="00485637" w:rsidRPr="004250AC" w:rsidRDefault="00573D8C">
      <w:pPr>
        <w:pStyle w:val="Default"/>
        <w:numPr>
          <w:ilvl w:val="0"/>
          <w:numId w:val="29"/>
        </w:numPr>
        <w:ind w:left="426" w:hanging="426"/>
        <w:jc w:val="both"/>
        <w:rPr>
          <w:rFonts w:ascii="Times New Roman" w:hAnsi="Times New Roman" w:cs="Times New Roman"/>
          <w:color w:val="auto"/>
        </w:rPr>
      </w:pPr>
      <w:r w:rsidRPr="004250AC">
        <w:rPr>
          <w:rFonts w:ascii="Times New Roman" w:hAnsi="Times New Roman" w:cs="Times New Roman"/>
          <w:color w:val="auto"/>
        </w:rPr>
        <w:t xml:space="preserve">W trakcie realizacji Umowy Wykonawca może dokonać zmiany formy zabezpieczenia. Zmiana formy zabezpieczenia jest dokonywana z zachowaniem ciągłości zabezpieczenia </w:t>
      </w:r>
      <w:r w:rsidR="00960C6A">
        <w:rPr>
          <w:rFonts w:ascii="Times New Roman" w:hAnsi="Times New Roman" w:cs="Times New Roman"/>
          <w:color w:val="auto"/>
        </w:rPr>
        <w:br/>
      </w:r>
      <w:r w:rsidRPr="004250AC">
        <w:rPr>
          <w:rFonts w:ascii="Times New Roman" w:hAnsi="Times New Roman" w:cs="Times New Roman"/>
          <w:color w:val="auto"/>
        </w:rPr>
        <w:t>i bez zmniejszenia jego wysokości.</w:t>
      </w:r>
    </w:p>
    <w:p w14:paraId="1B551212" w14:textId="77777777" w:rsidR="00485637" w:rsidRPr="004250AC" w:rsidRDefault="00573D8C">
      <w:pPr>
        <w:pStyle w:val="Default"/>
        <w:numPr>
          <w:ilvl w:val="0"/>
          <w:numId w:val="29"/>
        </w:numPr>
        <w:ind w:left="426" w:hanging="426"/>
        <w:jc w:val="both"/>
        <w:rPr>
          <w:rFonts w:ascii="Times New Roman" w:hAnsi="Times New Roman" w:cs="Times New Roman"/>
          <w:color w:val="auto"/>
        </w:rPr>
      </w:pPr>
      <w:r w:rsidRPr="004250AC">
        <w:rPr>
          <w:rFonts w:ascii="Times New Roman" w:hAnsi="Times New Roman" w:cs="Times New Roman"/>
          <w:color w:val="auto"/>
        </w:rPr>
        <w:t>Do zmiany formy zabezpieczenia w trakcie realizacji umowy stosuje się art. 451 ustawy Pzp.</w:t>
      </w:r>
    </w:p>
    <w:p w14:paraId="7DFAA16C" w14:textId="77777777" w:rsidR="00485637" w:rsidRPr="004250AC" w:rsidRDefault="00573D8C">
      <w:pPr>
        <w:pStyle w:val="Default"/>
        <w:numPr>
          <w:ilvl w:val="0"/>
          <w:numId w:val="29"/>
        </w:numPr>
        <w:ind w:left="426" w:hanging="426"/>
        <w:jc w:val="both"/>
        <w:rPr>
          <w:rFonts w:ascii="Times New Roman" w:hAnsi="Times New Roman" w:cs="Times New Roman"/>
          <w:color w:val="auto"/>
        </w:rPr>
      </w:pPr>
      <w:r w:rsidRPr="004250AC">
        <w:rPr>
          <w:rFonts w:ascii="Times New Roman" w:hAnsi="Times New Roman" w:cs="Times New Roman"/>
          <w:color w:val="auto"/>
        </w:rPr>
        <w:t>Zabezpieczenie wnoszone w formie innej niż w pieniądzu powinno być dostarczone Zamawiającemu w formie oryginału.</w:t>
      </w:r>
    </w:p>
    <w:p w14:paraId="6D183520" w14:textId="28104B45" w:rsidR="00485637" w:rsidRPr="004250AC" w:rsidRDefault="00573D8C">
      <w:pPr>
        <w:pStyle w:val="Default"/>
        <w:numPr>
          <w:ilvl w:val="0"/>
          <w:numId w:val="29"/>
        </w:numPr>
        <w:ind w:left="426" w:hanging="426"/>
        <w:jc w:val="both"/>
        <w:rPr>
          <w:rFonts w:ascii="Times New Roman" w:hAnsi="Times New Roman" w:cs="Times New Roman"/>
          <w:color w:val="auto"/>
        </w:rPr>
      </w:pPr>
      <w:r w:rsidRPr="004250AC">
        <w:rPr>
          <w:rFonts w:ascii="Times New Roman" w:hAnsi="Times New Roman" w:cs="Times New Roman"/>
          <w:color w:val="auto"/>
        </w:rPr>
        <w:t xml:space="preserve">Zamawiający nie wyraża zgody na wniesienie zabezpieczenia w formach wskazanych </w:t>
      </w:r>
      <w:r w:rsidR="00CF5BAF">
        <w:rPr>
          <w:rFonts w:ascii="Times New Roman" w:hAnsi="Times New Roman" w:cs="Times New Roman"/>
          <w:color w:val="auto"/>
        </w:rPr>
        <w:br/>
      </w:r>
      <w:r w:rsidRPr="004250AC">
        <w:rPr>
          <w:rFonts w:ascii="Times New Roman" w:hAnsi="Times New Roman" w:cs="Times New Roman"/>
          <w:color w:val="auto"/>
        </w:rPr>
        <w:t>w art. 450 ust. 2 ustawy Pzp.</w:t>
      </w:r>
    </w:p>
    <w:p w14:paraId="4A00E866" w14:textId="300FE6DB" w:rsidR="00573D8C" w:rsidRPr="004250AC" w:rsidRDefault="00573D8C">
      <w:pPr>
        <w:pStyle w:val="Default"/>
        <w:numPr>
          <w:ilvl w:val="0"/>
          <w:numId w:val="29"/>
        </w:numPr>
        <w:ind w:left="426" w:hanging="426"/>
        <w:jc w:val="both"/>
        <w:rPr>
          <w:rFonts w:ascii="Times New Roman" w:hAnsi="Times New Roman" w:cs="Times New Roman"/>
          <w:color w:val="auto"/>
        </w:rPr>
      </w:pPr>
      <w:r w:rsidRPr="004250AC">
        <w:rPr>
          <w:rFonts w:ascii="Times New Roman" w:hAnsi="Times New Roman" w:cs="Times New Roman"/>
          <w:color w:val="auto"/>
        </w:rPr>
        <w:t>W przypadku zmiany terminu wykonania przedmiotu Umowy Wykonawca, przed datą podpisania aneksu do Umowy, zobowiązany jest do przedstawienia Zamawiającemu dokumentu zmieniającego termin ważności zabezpieczenia odpowiednio do zmiany terminu wykonania Umowy.</w:t>
      </w:r>
    </w:p>
    <w:p w14:paraId="1FE07071" w14:textId="77777777" w:rsidR="00573D8C" w:rsidRPr="004250AC" w:rsidRDefault="00573D8C" w:rsidP="004250AC">
      <w:pPr>
        <w:pStyle w:val="Default"/>
        <w:rPr>
          <w:rFonts w:ascii="Times New Roman" w:hAnsi="Times New Roman" w:cs="Times New Roman"/>
          <w:color w:val="auto"/>
        </w:rPr>
      </w:pPr>
    </w:p>
    <w:p w14:paraId="00465B4C" w14:textId="77777777" w:rsidR="00573D8C" w:rsidRPr="00A85B12" w:rsidRDefault="00573D8C" w:rsidP="004250AC">
      <w:pPr>
        <w:pStyle w:val="Default"/>
        <w:ind w:left="3"/>
        <w:jc w:val="center"/>
        <w:rPr>
          <w:rFonts w:ascii="Times New Roman" w:hAnsi="Times New Roman" w:cs="Times New Roman"/>
          <w:color w:val="auto"/>
        </w:rPr>
      </w:pPr>
      <w:r w:rsidRPr="00A85B12">
        <w:rPr>
          <w:rFonts w:ascii="Times New Roman" w:hAnsi="Times New Roman" w:cs="Times New Roman"/>
          <w:b/>
          <w:bCs/>
          <w:color w:val="auto"/>
        </w:rPr>
        <w:t>§13</w:t>
      </w:r>
    </w:p>
    <w:p w14:paraId="4080506E" w14:textId="20ADF84A" w:rsidR="00A85B12" w:rsidRPr="00A85B12" w:rsidRDefault="00A85B12" w:rsidP="004250AC">
      <w:pPr>
        <w:pStyle w:val="Default"/>
        <w:jc w:val="center"/>
        <w:rPr>
          <w:rFonts w:ascii="Times New Roman" w:hAnsi="Times New Roman" w:cs="Times New Roman"/>
          <w:b/>
          <w:bCs/>
          <w:color w:val="auto"/>
        </w:rPr>
      </w:pPr>
      <w:r w:rsidRPr="00A85B12">
        <w:rPr>
          <w:rFonts w:ascii="Times New Roman" w:hAnsi="Times New Roman" w:cs="Times New Roman"/>
          <w:b/>
          <w:bCs/>
          <w:color w:val="auto"/>
        </w:rPr>
        <w:t>Wymagania związane z zatrudnieniem na podstawie umowy o pracę</w:t>
      </w:r>
    </w:p>
    <w:p w14:paraId="40D142B7" w14:textId="77777777" w:rsidR="00A85B12" w:rsidRPr="00A85B12" w:rsidRDefault="00A85B12" w:rsidP="004250AC">
      <w:pPr>
        <w:pStyle w:val="Default"/>
        <w:jc w:val="center"/>
        <w:rPr>
          <w:rFonts w:ascii="Times New Roman" w:hAnsi="Times New Roman" w:cs="Times New Roman"/>
          <w:color w:val="auto"/>
          <w:u w:val="single"/>
        </w:rPr>
      </w:pPr>
    </w:p>
    <w:p w14:paraId="11AE144C" w14:textId="292499C9" w:rsidR="00A85B12" w:rsidRPr="00A85B12" w:rsidRDefault="00573D8C">
      <w:pPr>
        <w:pStyle w:val="Default"/>
        <w:numPr>
          <w:ilvl w:val="0"/>
          <w:numId w:val="59"/>
        </w:numPr>
        <w:suppressAutoHyphens/>
        <w:ind w:left="426" w:right="-1" w:hanging="426"/>
        <w:jc w:val="both"/>
        <w:rPr>
          <w:rFonts w:ascii="Times New Roman" w:hAnsi="Times New Roman" w:cs="Times New Roman"/>
          <w:bCs/>
        </w:rPr>
      </w:pPr>
      <w:r w:rsidRPr="00A85B12">
        <w:rPr>
          <w:rFonts w:ascii="Times New Roman" w:hAnsi="Times New Roman" w:cs="Times New Roman"/>
          <w:color w:val="auto"/>
        </w:rPr>
        <w:t>Zamawiający</w:t>
      </w:r>
      <w:r w:rsidR="00A85B12" w:rsidRPr="00A85B12">
        <w:rPr>
          <w:rFonts w:ascii="Times New Roman" w:hAnsi="Times New Roman" w:cs="Times New Roman"/>
          <w:bCs/>
        </w:rPr>
        <w:t>, zgodnie z art. 95 ustawy Pzp wymaga zatrudnienia przez Wykonawcę lub podwykonawcę na podstawie umowy o pracę w rozumieniu ustawy z dnia 26 czerwca 1974r. Kodeks pracy (t.j.: Dz.U. z 2025r., poz. 277 ze zm.) osób wykonujących wskazane poniżej czynności w trakcie realizacji zamówienia:</w:t>
      </w:r>
    </w:p>
    <w:p w14:paraId="5E4D5D2E" w14:textId="77777777" w:rsidR="00A85B12" w:rsidRPr="00A85B12" w:rsidRDefault="00A85B12">
      <w:pPr>
        <w:numPr>
          <w:ilvl w:val="0"/>
          <w:numId w:val="57"/>
        </w:numPr>
        <w:suppressAutoHyphens/>
        <w:ind w:left="993" w:right="-1" w:hanging="284"/>
        <w:jc w:val="both"/>
        <w:rPr>
          <w:bCs/>
        </w:rPr>
      </w:pPr>
      <w:r w:rsidRPr="00A85B12">
        <w:lastRenderedPageBreak/>
        <w:t>wymóg zatrudnienia na umowę o pracę dotyczy osób wykonujących czynności bezpośrednio związane z wykonywaniem robót budowlanych objętych niniejszym zamówieniem (tj. pracowników fizycznych):</w:t>
      </w:r>
    </w:p>
    <w:p w14:paraId="58FCA90B" w14:textId="77777777" w:rsidR="00A85B12" w:rsidRPr="00A85B12" w:rsidRDefault="00A85B12">
      <w:pPr>
        <w:numPr>
          <w:ilvl w:val="0"/>
          <w:numId w:val="58"/>
        </w:numPr>
        <w:ind w:left="1276" w:hanging="283"/>
      </w:pPr>
      <w:r w:rsidRPr="00A85B12">
        <w:t>roboty przygotowawcze,</w:t>
      </w:r>
    </w:p>
    <w:p w14:paraId="6FEDE415" w14:textId="77777777" w:rsidR="00A85B12" w:rsidRPr="00A85B12" w:rsidRDefault="00A85B12">
      <w:pPr>
        <w:numPr>
          <w:ilvl w:val="0"/>
          <w:numId w:val="58"/>
        </w:numPr>
        <w:ind w:left="1276" w:hanging="283"/>
      </w:pPr>
      <w:r w:rsidRPr="00A85B12">
        <w:t>roboty związane z montażem i mufowaniem (izolowaniem) rurociągów,</w:t>
      </w:r>
    </w:p>
    <w:p w14:paraId="1453F8B6" w14:textId="77777777" w:rsidR="00A85B12" w:rsidRPr="00A85B12" w:rsidRDefault="00A85B12">
      <w:pPr>
        <w:numPr>
          <w:ilvl w:val="0"/>
          <w:numId w:val="58"/>
        </w:numPr>
        <w:ind w:left="1276" w:hanging="283"/>
      </w:pPr>
      <w:r w:rsidRPr="00A85B12">
        <w:t>roboty instalacyjne, monterskie</w:t>
      </w:r>
    </w:p>
    <w:p w14:paraId="747913FD" w14:textId="77777777" w:rsidR="00A85B12" w:rsidRPr="00A85B12" w:rsidRDefault="00A85B12" w:rsidP="00A85B12"/>
    <w:p w14:paraId="6400C1C0" w14:textId="77777777" w:rsidR="00A85B12" w:rsidRPr="00A85B12" w:rsidRDefault="00A85B12" w:rsidP="00A85B12">
      <w:pPr>
        <w:ind w:left="709"/>
        <w:jc w:val="both"/>
      </w:pPr>
      <w:r w:rsidRPr="00A85B12">
        <w:t>Powyższy wymóg nie dotyczy osób pełniących samodzielne funkcje techniczne w budownictwie tj. kierowników budowy, kierowników robót, projektantów poszczególnych branż, dostawców materiałów budowlanych i in.</w:t>
      </w:r>
    </w:p>
    <w:p w14:paraId="439E827B" w14:textId="5A1E9967" w:rsidR="00A85B12" w:rsidRPr="00A85B12" w:rsidRDefault="00A85B12" w:rsidP="00A85B12">
      <w:pPr>
        <w:ind w:left="709"/>
        <w:jc w:val="both"/>
      </w:pPr>
      <w:r w:rsidRPr="00A85B12">
        <w:t>Powyższy wymóg nie dotyczy osób wykonujących obsługę geodezyjną oraz osób pełniących samodzielne funkcje techniczne w budownictwie tj. kierowników budowy, kierowników robót, projektantów poszczególnych branż, dostawców materiałów budowlanych i in</w:t>
      </w:r>
    </w:p>
    <w:p w14:paraId="314BC766" w14:textId="4FF1B0BA" w:rsidR="00A85B12" w:rsidRPr="00A85B12" w:rsidRDefault="00A85B12" w:rsidP="00A85B12">
      <w:pPr>
        <w:ind w:left="709"/>
        <w:jc w:val="both"/>
      </w:pPr>
      <w:r w:rsidRPr="00A85B12">
        <w:t>Wymóg ten nie dotyczy osób samozatrudnionych - prowadzących własną działalność gospodarczą oraz osób kierujących i nadzorujących prace</w:t>
      </w:r>
    </w:p>
    <w:p w14:paraId="34A44518" w14:textId="547E6D9C" w:rsidR="00485637" w:rsidRPr="00A85B12" w:rsidRDefault="00A85B12">
      <w:pPr>
        <w:pStyle w:val="Default"/>
        <w:numPr>
          <w:ilvl w:val="0"/>
          <w:numId w:val="59"/>
        </w:numPr>
        <w:ind w:left="426" w:hanging="426"/>
        <w:jc w:val="both"/>
        <w:rPr>
          <w:rFonts w:ascii="Times New Roman" w:hAnsi="Times New Roman" w:cs="Times New Roman"/>
          <w:color w:val="auto"/>
        </w:rPr>
      </w:pPr>
      <w:r w:rsidRPr="00A85B12">
        <w:rPr>
          <w:rFonts w:ascii="Times New Roman" w:hAnsi="Times New Roman" w:cs="Times New Roman"/>
        </w:rPr>
        <w:t>W celu weryfikacji zatrudniania, przez Wykonawcę lub podwykonawcę, na podstawie umowy o pracę, osób wykonujących czynności w zakresie wskazanym w ust.</w:t>
      </w:r>
      <w:r w:rsidR="00CF5BAF">
        <w:rPr>
          <w:rFonts w:ascii="Times New Roman" w:hAnsi="Times New Roman" w:cs="Times New Roman"/>
        </w:rPr>
        <w:t> </w:t>
      </w:r>
      <w:r w:rsidRPr="00A85B12">
        <w:rPr>
          <w:rFonts w:ascii="Times New Roman" w:hAnsi="Times New Roman" w:cs="Times New Roman"/>
        </w:rPr>
        <w:t>1, Zamawiający może na każdym etapie realizacji Umowy żądać w szczególności</w:t>
      </w:r>
      <w:r w:rsidR="00573D8C" w:rsidRPr="00A85B12">
        <w:rPr>
          <w:rFonts w:ascii="Times New Roman" w:hAnsi="Times New Roman" w:cs="Times New Roman"/>
          <w:color w:val="auto"/>
        </w:rPr>
        <w:t>:</w:t>
      </w:r>
    </w:p>
    <w:p w14:paraId="4BB11980" w14:textId="77777777" w:rsidR="00485637" w:rsidRPr="004250AC" w:rsidRDefault="00573D8C">
      <w:pPr>
        <w:pStyle w:val="Default"/>
        <w:numPr>
          <w:ilvl w:val="0"/>
          <w:numId w:val="30"/>
        </w:numPr>
        <w:ind w:left="709" w:hanging="283"/>
        <w:jc w:val="both"/>
        <w:rPr>
          <w:rFonts w:ascii="Times New Roman" w:hAnsi="Times New Roman" w:cs="Times New Roman"/>
          <w:color w:val="auto"/>
        </w:rPr>
      </w:pPr>
      <w:r w:rsidRPr="004250AC">
        <w:rPr>
          <w:rFonts w:ascii="Times New Roman" w:hAnsi="Times New Roman" w:cs="Times New Roman"/>
          <w:color w:val="auto"/>
        </w:rPr>
        <w:t>oświadczenia zatrudnionego pracownika,</w:t>
      </w:r>
    </w:p>
    <w:p w14:paraId="4B727B4D" w14:textId="77777777" w:rsidR="00485637" w:rsidRPr="004250AC" w:rsidRDefault="00573D8C">
      <w:pPr>
        <w:pStyle w:val="Default"/>
        <w:numPr>
          <w:ilvl w:val="0"/>
          <w:numId w:val="30"/>
        </w:numPr>
        <w:ind w:left="709" w:hanging="283"/>
        <w:jc w:val="both"/>
        <w:rPr>
          <w:rFonts w:ascii="Times New Roman" w:hAnsi="Times New Roman" w:cs="Times New Roman"/>
          <w:color w:val="auto"/>
        </w:rPr>
      </w:pPr>
      <w:r w:rsidRPr="004250AC">
        <w:rPr>
          <w:rFonts w:ascii="Times New Roman" w:hAnsi="Times New Roman" w:cs="Times New Roman"/>
          <w:color w:val="auto"/>
        </w:rPr>
        <w:t>oświadczenia wykonawcy lub podwykonawcy o zatrudnieniu pracownika na podstawie umowy o pracę,</w:t>
      </w:r>
    </w:p>
    <w:p w14:paraId="6980D406" w14:textId="77777777" w:rsidR="00485637" w:rsidRPr="004250AC" w:rsidRDefault="00573D8C">
      <w:pPr>
        <w:pStyle w:val="Default"/>
        <w:numPr>
          <w:ilvl w:val="0"/>
          <w:numId w:val="30"/>
        </w:numPr>
        <w:ind w:left="709" w:hanging="283"/>
        <w:jc w:val="both"/>
        <w:rPr>
          <w:rFonts w:ascii="Times New Roman" w:hAnsi="Times New Roman" w:cs="Times New Roman"/>
          <w:color w:val="auto"/>
        </w:rPr>
      </w:pPr>
      <w:r w:rsidRPr="004250AC">
        <w:rPr>
          <w:rFonts w:ascii="Times New Roman" w:hAnsi="Times New Roman" w:cs="Times New Roman"/>
          <w:color w:val="auto"/>
        </w:rPr>
        <w:t>poświadczonej za zgodność z oryginałem kopii umowy o pracę zatrudnionego pracownika,</w:t>
      </w:r>
    </w:p>
    <w:p w14:paraId="5BF100CF" w14:textId="3911589A" w:rsidR="00485637" w:rsidRPr="004250AC" w:rsidRDefault="00573D8C">
      <w:pPr>
        <w:pStyle w:val="Default"/>
        <w:numPr>
          <w:ilvl w:val="0"/>
          <w:numId w:val="30"/>
        </w:numPr>
        <w:ind w:left="709" w:hanging="283"/>
        <w:jc w:val="both"/>
        <w:rPr>
          <w:rFonts w:ascii="Times New Roman" w:hAnsi="Times New Roman" w:cs="Times New Roman"/>
          <w:color w:val="auto"/>
        </w:rPr>
      </w:pPr>
      <w:r w:rsidRPr="004250AC">
        <w:rPr>
          <w:rFonts w:ascii="Times New Roman" w:hAnsi="Times New Roman" w:cs="Times New Roman"/>
          <w:color w:val="auto"/>
        </w:rPr>
        <w:t>innych dokumentów.</w:t>
      </w:r>
    </w:p>
    <w:p w14:paraId="424D2A2F" w14:textId="6556C35B" w:rsidR="00485637" w:rsidRPr="004250AC" w:rsidRDefault="00573D8C">
      <w:pPr>
        <w:pStyle w:val="Default"/>
        <w:numPr>
          <w:ilvl w:val="0"/>
          <w:numId w:val="59"/>
        </w:numPr>
        <w:ind w:left="426" w:hanging="426"/>
        <w:jc w:val="both"/>
        <w:rPr>
          <w:rFonts w:ascii="Times New Roman" w:hAnsi="Times New Roman" w:cs="Times New Roman"/>
          <w:color w:val="auto"/>
        </w:rPr>
      </w:pPr>
      <w:r w:rsidRPr="004250AC">
        <w:rPr>
          <w:rFonts w:ascii="Times New Roman" w:hAnsi="Times New Roman" w:cs="Times New Roman"/>
          <w:color w:val="auto"/>
        </w:rPr>
        <w:t xml:space="preserve">Dokumenty, o których mowa w ust. </w:t>
      </w:r>
      <w:r w:rsidR="00A85B12">
        <w:rPr>
          <w:rFonts w:ascii="Times New Roman" w:hAnsi="Times New Roman" w:cs="Times New Roman"/>
          <w:color w:val="auto"/>
        </w:rPr>
        <w:t>2</w:t>
      </w:r>
      <w:r w:rsidRPr="004250AC">
        <w:rPr>
          <w:rFonts w:ascii="Times New Roman" w:hAnsi="Times New Roman" w:cs="Times New Roman"/>
          <w:color w:val="auto"/>
        </w:rPr>
        <w:t>, muszą zawierać informacje, niezbędne do weryfikacji zatrudnienia na podstawie umowy o pracę, w szczególności imię i nazwisko zatrudnionego pracownika, datę zawarcia umowy o pracę, rodzaj umowy o pracę i zakres obowiązków pracownika</w:t>
      </w:r>
      <w:r w:rsidR="00485637" w:rsidRPr="004250AC">
        <w:rPr>
          <w:rFonts w:ascii="Times New Roman" w:hAnsi="Times New Roman" w:cs="Times New Roman"/>
          <w:color w:val="auto"/>
        </w:rPr>
        <w:t>.</w:t>
      </w:r>
    </w:p>
    <w:p w14:paraId="6D74A028" w14:textId="77777777" w:rsidR="00485637" w:rsidRPr="004250AC" w:rsidRDefault="00573D8C">
      <w:pPr>
        <w:pStyle w:val="Default"/>
        <w:numPr>
          <w:ilvl w:val="0"/>
          <w:numId w:val="59"/>
        </w:numPr>
        <w:ind w:left="426" w:hanging="426"/>
        <w:jc w:val="both"/>
        <w:rPr>
          <w:rFonts w:ascii="Times New Roman" w:hAnsi="Times New Roman" w:cs="Times New Roman"/>
          <w:color w:val="auto"/>
        </w:rPr>
      </w:pPr>
      <w:r w:rsidRPr="004250AC">
        <w:rPr>
          <w:rFonts w:ascii="Times New Roman" w:hAnsi="Times New Roman" w:cs="Times New Roman"/>
          <w:color w:val="auto"/>
        </w:rPr>
        <w:t>Z tytułu niespełnienia przez Wykonawcę lub podwykonawcę wymogu zatrudnienia na podstawie umowy o pracę Zamawiający przewiduje sankcję w postaci obowiązku zapłaty przez Wykonawcę kary umownej. Nieprzedstawienie żądanych przez Zamawiającego dowodów w celu potwierdzenia spełnienia przez Wykonawcę lub podwykonawcę wymogu zatrudnienia na podstawie umowy o pracę traktowane będzie jako niespełnienie wymogu zatrudnienia na podstawie umowy o pracę.</w:t>
      </w:r>
    </w:p>
    <w:p w14:paraId="79E87721" w14:textId="6CD61F1E" w:rsidR="00573D8C" w:rsidRPr="004250AC" w:rsidRDefault="00573D8C">
      <w:pPr>
        <w:pStyle w:val="Default"/>
        <w:numPr>
          <w:ilvl w:val="0"/>
          <w:numId w:val="59"/>
        </w:numPr>
        <w:ind w:left="426" w:hanging="426"/>
        <w:jc w:val="both"/>
        <w:rPr>
          <w:rFonts w:ascii="Times New Roman" w:hAnsi="Times New Roman" w:cs="Times New Roman"/>
          <w:color w:val="auto"/>
        </w:rPr>
      </w:pPr>
      <w:r w:rsidRPr="004250AC">
        <w:rPr>
          <w:rFonts w:ascii="Times New Roman" w:hAnsi="Times New Roman" w:cs="Times New Roman"/>
          <w:color w:val="auto"/>
        </w:rPr>
        <w:t>W przypadku uzasadnionych wątpliwości co do przestrzegania prawa pracy przez Wykonawcę lub podwykonawcę, Zamawiający może zwrócić się o przeprowadzenie kontroli przez Państwową Inspekcję Pracy.</w:t>
      </w:r>
    </w:p>
    <w:p w14:paraId="662F3428" w14:textId="77777777" w:rsidR="00573D8C" w:rsidRPr="004250AC" w:rsidRDefault="00573D8C" w:rsidP="004250AC">
      <w:pPr>
        <w:pStyle w:val="Default"/>
        <w:rPr>
          <w:rFonts w:ascii="Times New Roman" w:hAnsi="Times New Roman" w:cs="Times New Roman"/>
          <w:color w:val="auto"/>
        </w:rPr>
      </w:pPr>
    </w:p>
    <w:p w14:paraId="3BF0D672" w14:textId="77777777" w:rsidR="00573D8C" w:rsidRPr="004250AC" w:rsidRDefault="00573D8C" w:rsidP="004250AC">
      <w:pPr>
        <w:pStyle w:val="Default"/>
        <w:ind w:left="3"/>
        <w:jc w:val="center"/>
        <w:rPr>
          <w:rFonts w:ascii="Times New Roman" w:hAnsi="Times New Roman" w:cs="Times New Roman"/>
          <w:color w:val="auto"/>
        </w:rPr>
      </w:pPr>
      <w:r w:rsidRPr="004250AC">
        <w:rPr>
          <w:rFonts w:ascii="Times New Roman" w:hAnsi="Times New Roman" w:cs="Times New Roman"/>
          <w:b/>
          <w:bCs/>
          <w:color w:val="auto"/>
        </w:rPr>
        <w:t>§14</w:t>
      </w:r>
    </w:p>
    <w:p w14:paraId="215FAD2E" w14:textId="77777777" w:rsidR="00573D8C" w:rsidRPr="004250AC" w:rsidRDefault="00573D8C" w:rsidP="004250AC">
      <w:pPr>
        <w:pStyle w:val="Default"/>
        <w:jc w:val="center"/>
        <w:rPr>
          <w:rFonts w:ascii="Times New Roman" w:hAnsi="Times New Roman" w:cs="Times New Roman"/>
          <w:color w:val="auto"/>
        </w:rPr>
      </w:pPr>
      <w:r w:rsidRPr="004250AC">
        <w:rPr>
          <w:rFonts w:ascii="Times New Roman" w:hAnsi="Times New Roman" w:cs="Times New Roman"/>
          <w:b/>
          <w:bCs/>
          <w:color w:val="auto"/>
        </w:rPr>
        <w:t>Podwykonawcy</w:t>
      </w:r>
    </w:p>
    <w:p w14:paraId="092CBF78" w14:textId="113FCDF8" w:rsidR="00485637" w:rsidRPr="004250AC" w:rsidRDefault="00573D8C">
      <w:pPr>
        <w:pStyle w:val="Default"/>
        <w:numPr>
          <w:ilvl w:val="0"/>
          <w:numId w:val="31"/>
        </w:numPr>
        <w:ind w:left="426" w:hanging="426"/>
        <w:jc w:val="both"/>
        <w:rPr>
          <w:rFonts w:ascii="Times New Roman" w:hAnsi="Times New Roman" w:cs="Times New Roman"/>
          <w:color w:val="auto"/>
        </w:rPr>
      </w:pPr>
      <w:r w:rsidRPr="004250AC">
        <w:rPr>
          <w:rFonts w:ascii="Times New Roman" w:hAnsi="Times New Roman" w:cs="Times New Roman"/>
          <w:color w:val="auto"/>
        </w:rPr>
        <w:t xml:space="preserve">Na dzień zawarcia Umowy Wykonawca deklaruje wykonanie Umowy bez udziału / </w:t>
      </w:r>
      <w:r w:rsidR="00CF5BAF">
        <w:rPr>
          <w:rFonts w:ascii="Times New Roman" w:hAnsi="Times New Roman" w:cs="Times New Roman"/>
          <w:color w:val="auto"/>
        </w:rPr>
        <w:br/>
      </w:r>
      <w:r w:rsidRPr="004250AC">
        <w:rPr>
          <w:rFonts w:ascii="Times New Roman" w:hAnsi="Times New Roman" w:cs="Times New Roman"/>
          <w:color w:val="auto"/>
        </w:rPr>
        <w:t xml:space="preserve">z udziałem podwykonawców </w:t>
      </w:r>
      <w:r w:rsidR="00485637" w:rsidRPr="004250AC">
        <w:rPr>
          <w:rFonts w:ascii="Times New Roman" w:hAnsi="Times New Roman" w:cs="Times New Roman"/>
          <w:color w:val="auto"/>
        </w:rPr>
        <w:t>………………. do realizacji następujących zadań ……………….</w:t>
      </w:r>
      <w:r w:rsidRPr="004250AC">
        <w:rPr>
          <w:rFonts w:ascii="Times New Roman" w:hAnsi="Times New Roman" w:cs="Times New Roman"/>
          <w:color w:val="auto"/>
        </w:rPr>
        <w:t>/</w:t>
      </w:r>
      <w:r w:rsidRPr="004250AC">
        <w:rPr>
          <w:rFonts w:ascii="Times New Roman" w:hAnsi="Times New Roman" w:cs="Times New Roman"/>
          <w:i/>
          <w:iCs/>
          <w:color w:val="auto"/>
        </w:rPr>
        <w:t>zgodnie z deklaracją zawartą w ofercie</w:t>
      </w:r>
      <w:r w:rsidRPr="004250AC">
        <w:rPr>
          <w:rFonts w:ascii="Times New Roman" w:hAnsi="Times New Roman" w:cs="Times New Roman"/>
          <w:color w:val="auto"/>
        </w:rPr>
        <w:t>/.</w:t>
      </w:r>
    </w:p>
    <w:p w14:paraId="7C242538" w14:textId="6EF1D928" w:rsidR="00485637" w:rsidRPr="004250AC" w:rsidRDefault="00573D8C">
      <w:pPr>
        <w:pStyle w:val="Default"/>
        <w:numPr>
          <w:ilvl w:val="0"/>
          <w:numId w:val="31"/>
        </w:numPr>
        <w:ind w:left="426" w:hanging="426"/>
        <w:jc w:val="both"/>
        <w:rPr>
          <w:rFonts w:ascii="Times New Roman" w:hAnsi="Times New Roman" w:cs="Times New Roman"/>
          <w:color w:val="auto"/>
        </w:rPr>
      </w:pPr>
      <w:r w:rsidRPr="004250AC">
        <w:rPr>
          <w:rFonts w:ascii="Times New Roman" w:hAnsi="Times New Roman" w:cs="Times New Roman"/>
          <w:color w:val="auto"/>
        </w:rPr>
        <w:t xml:space="preserve">Wykonawca może powierzyć wykonanie części przedmiotu Umowy podwykonawcy, </w:t>
      </w:r>
      <w:r w:rsidR="00CF5BAF">
        <w:rPr>
          <w:rFonts w:ascii="Times New Roman" w:hAnsi="Times New Roman" w:cs="Times New Roman"/>
          <w:color w:val="auto"/>
        </w:rPr>
        <w:br/>
      </w:r>
      <w:r w:rsidRPr="004250AC">
        <w:rPr>
          <w:rFonts w:ascii="Times New Roman" w:hAnsi="Times New Roman" w:cs="Times New Roman"/>
          <w:color w:val="auto"/>
        </w:rPr>
        <w:t>a Strony nie wykluczają udziału w realizacji Umowy podwykonawców i dalszych podwykonawców.</w:t>
      </w:r>
    </w:p>
    <w:p w14:paraId="0DDC7658" w14:textId="77777777" w:rsidR="00485637" w:rsidRPr="004250AC" w:rsidRDefault="00573D8C">
      <w:pPr>
        <w:pStyle w:val="Default"/>
        <w:numPr>
          <w:ilvl w:val="0"/>
          <w:numId w:val="31"/>
        </w:numPr>
        <w:ind w:left="426" w:hanging="426"/>
        <w:jc w:val="both"/>
        <w:rPr>
          <w:rFonts w:ascii="Times New Roman" w:hAnsi="Times New Roman" w:cs="Times New Roman"/>
          <w:color w:val="auto"/>
        </w:rPr>
      </w:pPr>
      <w:r w:rsidRPr="004250AC">
        <w:rPr>
          <w:rFonts w:ascii="Times New Roman" w:hAnsi="Times New Roman" w:cs="Times New Roman"/>
          <w:color w:val="auto"/>
        </w:rPr>
        <w:t>Przed przystąpieniem do wykonania Umowy Wykonawca poda Zamawiającemu nazwy, dane kontaktowe oraz przedstawicieli, jeżeli są już znani, podwykonawców zaangażowanych w roboty budowlane.</w:t>
      </w:r>
    </w:p>
    <w:p w14:paraId="432D43BF" w14:textId="77777777" w:rsidR="00485637" w:rsidRPr="004250AC" w:rsidRDefault="00573D8C">
      <w:pPr>
        <w:pStyle w:val="Default"/>
        <w:numPr>
          <w:ilvl w:val="0"/>
          <w:numId w:val="31"/>
        </w:numPr>
        <w:ind w:left="426" w:hanging="426"/>
        <w:jc w:val="both"/>
        <w:rPr>
          <w:rFonts w:ascii="Times New Roman" w:hAnsi="Times New Roman" w:cs="Times New Roman"/>
          <w:color w:val="auto"/>
        </w:rPr>
      </w:pPr>
      <w:r w:rsidRPr="004250AC">
        <w:rPr>
          <w:rFonts w:ascii="Times New Roman" w:hAnsi="Times New Roman" w:cs="Times New Roman"/>
          <w:color w:val="auto"/>
        </w:rPr>
        <w:lastRenderedPageBreak/>
        <w:t>Wykonawca w trakcie realizacji Umowy zawiadamia Zamawiającego o wszelkich zmianach w odniesieniu do informacji, o których mowa w ust. 3, a także przekazuje wymagane informacje na temat nowych podwykonawców.</w:t>
      </w:r>
    </w:p>
    <w:p w14:paraId="0C9387BF" w14:textId="4F24CC77" w:rsidR="00485637" w:rsidRPr="004250AC" w:rsidRDefault="00573D8C">
      <w:pPr>
        <w:pStyle w:val="Default"/>
        <w:numPr>
          <w:ilvl w:val="0"/>
          <w:numId w:val="31"/>
        </w:numPr>
        <w:ind w:left="426" w:hanging="426"/>
        <w:jc w:val="both"/>
        <w:rPr>
          <w:rFonts w:ascii="Times New Roman" w:hAnsi="Times New Roman" w:cs="Times New Roman"/>
          <w:color w:val="auto"/>
        </w:rPr>
      </w:pPr>
      <w:r w:rsidRPr="004250AC">
        <w:rPr>
          <w:rFonts w:ascii="Times New Roman" w:hAnsi="Times New Roman" w:cs="Times New Roman"/>
          <w:color w:val="auto"/>
        </w:rPr>
        <w:t xml:space="preserve">Powierzenie wykonania części Umowy podwykonawcom nie zwalnia Wykonawcy </w:t>
      </w:r>
      <w:r w:rsidR="00CF5BAF">
        <w:rPr>
          <w:rFonts w:ascii="Times New Roman" w:hAnsi="Times New Roman" w:cs="Times New Roman"/>
          <w:color w:val="auto"/>
        </w:rPr>
        <w:br/>
      </w:r>
      <w:r w:rsidRPr="004250AC">
        <w:rPr>
          <w:rFonts w:ascii="Times New Roman" w:hAnsi="Times New Roman" w:cs="Times New Roman"/>
          <w:color w:val="auto"/>
        </w:rPr>
        <w:t>z odpowiedzialności za należyte wykonanie Umowy.</w:t>
      </w:r>
    </w:p>
    <w:p w14:paraId="4DDE34D7" w14:textId="48C36F59" w:rsidR="00573D8C" w:rsidRPr="004250AC" w:rsidRDefault="00573D8C">
      <w:pPr>
        <w:pStyle w:val="Default"/>
        <w:numPr>
          <w:ilvl w:val="0"/>
          <w:numId w:val="31"/>
        </w:numPr>
        <w:ind w:left="426" w:hanging="426"/>
        <w:jc w:val="both"/>
        <w:rPr>
          <w:rFonts w:ascii="Times New Roman" w:hAnsi="Times New Roman" w:cs="Times New Roman"/>
          <w:color w:val="auto"/>
        </w:rPr>
      </w:pPr>
      <w:r w:rsidRPr="004250AC">
        <w:rPr>
          <w:rFonts w:ascii="Times New Roman" w:hAnsi="Times New Roman" w:cs="Times New Roman"/>
          <w:color w:val="auto"/>
        </w:rPr>
        <w:t xml:space="preserve">Zawarcie umowy z podwykonawcą lub dalszym podwykonawcą nastąpi na zasadach określonych w §15. </w:t>
      </w:r>
    </w:p>
    <w:p w14:paraId="315A94FA" w14:textId="77777777" w:rsidR="00960C6A" w:rsidRPr="004250AC" w:rsidRDefault="00960C6A" w:rsidP="004250AC">
      <w:pPr>
        <w:pStyle w:val="Default"/>
        <w:rPr>
          <w:rFonts w:ascii="Times New Roman" w:hAnsi="Times New Roman" w:cs="Times New Roman"/>
          <w:b/>
          <w:bCs/>
          <w:color w:val="auto"/>
        </w:rPr>
      </w:pPr>
    </w:p>
    <w:p w14:paraId="3ED9D905" w14:textId="6A86A608" w:rsidR="00485637" w:rsidRPr="004250AC" w:rsidRDefault="00485637" w:rsidP="004250AC">
      <w:pPr>
        <w:pStyle w:val="Default"/>
        <w:ind w:left="3"/>
        <w:jc w:val="center"/>
        <w:rPr>
          <w:rFonts w:ascii="Times New Roman" w:hAnsi="Times New Roman" w:cs="Times New Roman"/>
          <w:color w:val="auto"/>
        </w:rPr>
      </w:pPr>
      <w:r w:rsidRPr="004250AC">
        <w:rPr>
          <w:rFonts w:ascii="Times New Roman" w:hAnsi="Times New Roman" w:cs="Times New Roman"/>
          <w:b/>
          <w:bCs/>
          <w:color w:val="auto"/>
        </w:rPr>
        <w:t>§15</w:t>
      </w:r>
    </w:p>
    <w:p w14:paraId="3A8E7A82" w14:textId="0764BE01" w:rsidR="00573D8C" w:rsidRPr="004250AC" w:rsidRDefault="00573D8C" w:rsidP="004250AC">
      <w:pPr>
        <w:pStyle w:val="Default"/>
        <w:jc w:val="center"/>
        <w:rPr>
          <w:rFonts w:ascii="Times New Roman" w:hAnsi="Times New Roman" w:cs="Times New Roman"/>
          <w:b/>
          <w:bCs/>
          <w:color w:val="auto"/>
        </w:rPr>
      </w:pPr>
      <w:r w:rsidRPr="004250AC">
        <w:rPr>
          <w:rFonts w:ascii="Times New Roman" w:hAnsi="Times New Roman" w:cs="Times New Roman"/>
          <w:b/>
          <w:bCs/>
          <w:color w:val="auto"/>
        </w:rPr>
        <w:t>Umowy o podwykonawstwo</w:t>
      </w:r>
    </w:p>
    <w:p w14:paraId="4C9A251F" w14:textId="77777777" w:rsidR="00485637" w:rsidRPr="004250AC" w:rsidRDefault="00485637" w:rsidP="004250AC">
      <w:pPr>
        <w:pStyle w:val="Default"/>
        <w:jc w:val="center"/>
        <w:rPr>
          <w:rFonts w:ascii="Times New Roman" w:hAnsi="Times New Roman" w:cs="Times New Roman"/>
          <w:color w:val="auto"/>
        </w:rPr>
      </w:pPr>
    </w:p>
    <w:p w14:paraId="605DFD2C" w14:textId="77777777" w:rsidR="00485637" w:rsidRPr="004250AC" w:rsidRDefault="00573D8C">
      <w:pPr>
        <w:pStyle w:val="Default"/>
        <w:numPr>
          <w:ilvl w:val="0"/>
          <w:numId w:val="32"/>
        </w:numPr>
        <w:ind w:left="426" w:hanging="426"/>
        <w:jc w:val="both"/>
        <w:rPr>
          <w:rFonts w:ascii="Times New Roman" w:hAnsi="Times New Roman" w:cs="Times New Roman"/>
          <w:color w:val="auto"/>
        </w:rPr>
      </w:pPr>
      <w:r w:rsidRPr="004250AC">
        <w:rPr>
          <w:rFonts w:ascii="Times New Roman" w:hAnsi="Times New Roman" w:cs="Times New Roman"/>
          <w:color w:val="auto"/>
        </w:rPr>
        <w:t>Wykonawca, podwykonawca lub dalszy podwykonawca zamówienia na roboty budowlane zamierzający zawrzeć umowę o podwykonawstwo, której przedmiotem są roboty budowlane, jest obowiązany, w trakcie realizacji Umowy, do przedłożenia Zamawiającemu projektu umowy o podwykonawstwo, przy czym podwykonawca lub dalszy podwykonawca jest obowiązany dołączyć zgodę Wykonawcy na zawarcie umowy o podwykonawstwo o treści zgodnej z projektem umowy.</w:t>
      </w:r>
    </w:p>
    <w:p w14:paraId="63C475DD" w14:textId="77777777" w:rsidR="00485637" w:rsidRPr="004250AC" w:rsidRDefault="00573D8C">
      <w:pPr>
        <w:pStyle w:val="Default"/>
        <w:numPr>
          <w:ilvl w:val="0"/>
          <w:numId w:val="32"/>
        </w:numPr>
        <w:ind w:left="426" w:hanging="426"/>
        <w:jc w:val="both"/>
        <w:rPr>
          <w:rFonts w:ascii="Times New Roman" w:hAnsi="Times New Roman" w:cs="Times New Roman"/>
          <w:color w:val="auto"/>
        </w:rPr>
      </w:pPr>
      <w:r w:rsidRPr="004250AC">
        <w:rPr>
          <w:rFonts w:ascii="Times New Roman" w:hAnsi="Times New Roman" w:cs="Times New Roman"/>
          <w:color w:val="auto"/>
        </w:rPr>
        <w:t>Zamawiający wymaga, aby umowa o podwykonawstwo, której przedmiotem są roboty budowlane, spełniała następujące warunki:</w:t>
      </w:r>
    </w:p>
    <w:p w14:paraId="12F2D065" w14:textId="77777777" w:rsidR="00485637" w:rsidRPr="004250AC" w:rsidRDefault="00573D8C">
      <w:pPr>
        <w:pStyle w:val="Default"/>
        <w:numPr>
          <w:ilvl w:val="0"/>
          <w:numId w:val="33"/>
        </w:numPr>
        <w:ind w:hanging="294"/>
        <w:jc w:val="both"/>
        <w:rPr>
          <w:rFonts w:ascii="Times New Roman" w:hAnsi="Times New Roman" w:cs="Times New Roman"/>
          <w:color w:val="auto"/>
        </w:rPr>
      </w:pPr>
      <w:r w:rsidRPr="004250AC">
        <w:rPr>
          <w:rFonts w:ascii="Times New Roman" w:hAnsi="Times New Roman" w:cs="Times New Roman"/>
          <w:color w:val="auto"/>
        </w:rPr>
        <w:t>umowa musi mieć formę pisemną;</w:t>
      </w:r>
    </w:p>
    <w:p w14:paraId="670B83B9" w14:textId="6E4CCA1E" w:rsidR="00485637" w:rsidRPr="004250AC" w:rsidRDefault="00573D8C">
      <w:pPr>
        <w:pStyle w:val="Default"/>
        <w:numPr>
          <w:ilvl w:val="0"/>
          <w:numId w:val="33"/>
        </w:numPr>
        <w:ind w:hanging="294"/>
        <w:jc w:val="both"/>
        <w:rPr>
          <w:rFonts w:ascii="Times New Roman" w:hAnsi="Times New Roman" w:cs="Times New Roman"/>
          <w:color w:val="auto"/>
        </w:rPr>
      </w:pPr>
      <w:r w:rsidRPr="004250AC">
        <w:rPr>
          <w:rFonts w:ascii="Times New Roman" w:hAnsi="Times New Roman" w:cs="Times New Roman"/>
          <w:color w:val="auto"/>
        </w:rPr>
        <w:t>termin zapłaty wynagrodzenia podwykonawcy lub dalszemu podwykonawcy, przewidziany w umowie o podwykonawstwo, nie może być dłuższy niż 30 dni od dnia doręczenia Wykonawcy, Podwykonawcy lub dalszemu Podwykonawcy faktury lub rachunku. W przypadku, gdy termin zapłaty wynagrodzenia jest dłuższy niż 30 dni, Zamawiający informuje o tym wykonawcę i wzywa go do doprowadzenia do zmiany tej umowy, pod rygorem wystąpienia o zapłatę kary umownej.</w:t>
      </w:r>
    </w:p>
    <w:p w14:paraId="5AA26291" w14:textId="77777777" w:rsidR="00485637" w:rsidRPr="004250AC" w:rsidRDefault="00573D8C">
      <w:pPr>
        <w:pStyle w:val="Default"/>
        <w:numPr>
          <w:ilvl w:val="0"/>
          <w:numId w:val="32"/>
        </w:numPr>
        <w:ind w:left="426" w:hanging="426"/>
        <w:jc w:val="both"/>
        <w:rPr>
          <w:rFonts w:ascii="Times New Roman" w:hAnsi="Times New Roman" w:cs="Times New Roman"/>
          <w:color w:val="auto"/>
        </w:rPr>
      </w:pPr>
      <w:r w:rsidRPr="004250AC">
        <w:rPr>
          <w:rFonts w:ascii="Times New Roman" w:hAnsi="Times New Roman" w:cs="Times New Roman"/>
          <w:color w:val="auto"/>
        </w:rPr>
        <w:t>Zamawiający, w terminie do 14 dni, zgłasza w formie pisemnej, pod rygorem nieważności, zastrzeżenia do projektu umowy o podwykonawstwo, której przedmiotem są roboty budowlane, w przypadku gdy:</w:t>
      </w:r>
    </w:p>
    <w:p w14:paraId="07C158C8" w14:textId="77777777" w:rsidR="00485637" w:rsidRPr="004250AC" w:rsidRDefault="00573D8C">
      <w:pPr>
        <w:pStyle w:val="Default"/>
        <w:numPr>
          <w:ilvl w:val="0"/>
          <w:numId w:val="34"/>
        </w:numPr>
        <w:ind w:hanging="294"/>
        <w:jc w:val="both"/>
        <w:rPr>
          <w:rFonts w:ascii="Times New Roman" w:hAnsi="Times New Roman" w:cs="Times New Roman"/>
          <w:color w:val="auto"/>
        </w:rPr>
      </w:pPr>
      <w:r w:rsidRPr="004250AC">
        <w:rPr>
          <w:rFonts w:ascii="Times New Roman" w:hAnsi="Times New Roman" w:cs="Times New Roman"/>
          <w:color w:val="auto"/>
        </w:rPr>
        <w:t>nie spełnia ona wymagań określonych w dokumentach zamówienia;</w:t>
      </w:r>
    </w:p>
    <w:p w14:paraId="375DB1DC" w14:textId="77777777" w:rsidR="00485637" w:rsidRPr="004250AC" w:rsidRDefault="00573D8C">
      <w:pPr>
        <w:pStyle w:val="Default"/>
        <w:numPr>
          <w:ilvl w:val="0"/>
          <w:numId w:val="34"/>
        </w:numPr>
        <w:ind w:hanging="294"/>
        <w:jc w:val="both"/>
        <w:rPr>
          <w:rFonts w:ascii="Times New Roman" w:hAnsi="Times New Roman" w:cs="Times New Roman"/>
          <w:color w:val="auto"/>
        </w:rPr>
      </w:pPr>
      <w:r w:rsidRPr="004250AC">
        <w:rPr>
          <w:rFonts w:ascii="Times New Roman" w:hAnsi="Times New Roman" w:cs="Times New Roman"/>
          <w:color w:val="auto"/>
        </w:rPr>
        <w:t>przewiduje ona termin zapłaty wynagrodzenia dłuższy niż określony w ust. 2 pkt 2;</w:t>
      </w:r>
    </w:p>
    <w:p w14:paraId="5A7DAA74" w14:textId="00C8EDF6" w:rsidR="00485637" w:rsidRPr="004250AC" w:rsidRDefault="00573D8C">
      <w:pPr>
        <w:pStyle w:val="Default"/>
        <w:numPr>
          <w:ilvl w:val="0"/>
          <w:numId w:val="34"/>
        </w:numPr>
        <w:ind w:hanging="294"/>
        <w:jc w:val="both"/>
        <w:rPr>
          <w:rFonts w:ascii="Times New Roman" w:hAnsi="Times New Roman" w:cs="Times New Roman"/>
          <w:color w:val="auto"/>
        </w:rPr>
      </w:pPr>
      <w:r w:rsidRPr="004250AC">
        <w:rPr>
          <w:rFonts w:ascii="Times New Roman" w:hAnsi="Times New Roman" w:cs="Times New Roman"/>
          <w:color w:val="auto"/>
        </w:rPr>
        <w:t>zawiera ona postanowienia kształtujące prawa i obowiązki podwykonawcy, w zakresie kar umownych oraz postanowień dotyczących warunków wypłaty wynagrodzenia, w sposób dla niego mniej korzystny niż prawa i obowiązki wykonawcy ukształtowane postanowieniami umowy zawartej między Zamawiającym a Wykonawcą.</w:t>
      </w:r>
    </w:p>
    <w:p w14:paraId="5930E11F" w14:textId="77777777" w:rsidR="00485637" w:rsidRPr="004250AC" w:rsidRDefault="00573D8C">
      <w:pPr>
        <w:pStyle w:val="Default"/>
        <w:numPr>
          <w:ilvl w:val="0"/>
          <w:numId w:val="32"/>
        </w:numPr>
        <w:ind w:left="426" w:hanging="426"/>
        <w:jc w:val="both"/>
        <w:rPr>
          <w:rFonts w:ascii="Times New Roman" w:hAnsi="Times New Roman" w:cs="Times New Roman"/>
          <w:color w:val="auto"/>
        </w:rPr>
      </w:pPr>
      <w:r w:rsidRPr="004250AC">
        <w:rPr>
          <w:rFonts w:ascii="Times New Roman" w:hAnsi="Times New Roman" w:cs="Times New Roman"/>
          <w:color w:val="auto"/>
        </w:rPr>
        <w:t>Niezgłoszenie zastrzeżeń, o których mowa w ust. 3, do przedłożonego projektu umowy o podwykonawstwo, której przedmiotem są roboty budowlane, w terminie 14 dni, uważa się za akceptację projektu umowy przez Zamawiającego.</w:t>
      </w:r>
    </w:p>
    <w:p w14:paraId="1273D727" w14:textId="77777777" w:rsidR="00485637" w:rsidRPr="004250AC" w:rsidRDefault="00573D8C">
      <w:pPr>
        <w:pStyle w:val="Default"/>
        <w:numPr>
          <w:ilvl w:val="0"/>
          <w:numId w:val="32"/>
        </w:numPr>
        <w:ind w:left="426" w:hanging="426"/>
        <w:jc w:val="both"/>
        <w:rPr>
          <w:rFonts w:ascii="Times New Roman" w:hAnsi="Times New Roman" w:cs="Times New Roman"/>
          <w:color w:val="auto"/>
        </w:rPr>
      </w:pPr>
      <w:r w:rsidRPr="004250AC">
        <w:rPr>
          <w:rFonts w:ascii="Times New Roman" w:hAnsi="Times New Roman" w:cs="Times New Roman"/>
          <w:color w:val="auto"/>
        </w:rPr>
        <w:t>Wykonawca, podwykonawca lub dalszy podwykonawca zamówienia na roboty budowlane przedkłada Zamawiającemu poświadczoną za zgodność z oryginałem kopię zawartej umowy o podwykonawstwo, której przedmiotem są roboty budowlane, w terminie 7 dni od dnia jej zawarcia.</w:t>
      </w:r>
    </w:p>
    <w:p w14:paraId="4B0277FF" w14:textId="51C4D1AA" w:rsidR="00485637" w:rsidRPr="004250AC" w:rsidRDefault="00573D8C">
      <w:pPr>
        <w:pStyle w:val="Default"/>
        <w:numPr>
          <w:ilvl w:val="0"/>
          <w:numId w:val="32"/>
        </w:numPr>
        <w:ind w:left="426" w:hanging="426"/>
        <w:jc w:val="both"/>
        <w:rPr>
          <w:rFonts w:ascii="Times New Roman" w:hAnsi="Times New Roman" w:cs="Times New Roman"/>
          <w:color w:val="auto"/>
        </w:rPr>
      </w:pPr>
      <w:r w:rsidRPr="004250AC">
        <w:rPr>
          <w:rFonts w:ascii="Times New Roman" w:hAnsi="Times New Roman" w:cs="Times New Roman"/>
          <w:color w:val="auto"/>
        </w:rPr>
        <w:t xml:space="preserve">Zamawiający, w terminie 14 dni, zgłasza w formie pisemnej pod rygorem nieważności sprzeciw do umowy o podwykonawstwo, której przedmiotem są roboty budowlane, </w:t>
      </w:r>
      <w:r w:rsidR="00CF5BAF">
        <w:rPr>
          <w:rFonts w:ascii="Times New Roman" w:hAnsi="Times New Roman" w:cs="Times New Roman"/>
          <w:color w:val="auto"/>
        </w:rPr>
        <w:br/>
      </w:r>
      <w:r w:rsidRPr="004250AC">
        <w:rPr>
          <w:rFonts w:ascii="Times New Roman" w:hAnsi="Times New Roman" w:cs="Times New Roman"/>
          <w:color w:val="auto"/>
        </w:rPr>
        <w:t>w przypadkach, o których mowa w ust. 3.</w:t>
      </w:r>
    </w:p>
    <w:p w14:paraId="219546D4" w14:textId="06AC37D6" w:rsidR="00485637" w:rsidRPr="004250AC" w:rsidRDefault="00573D8C">
      <w:pPr>
        <w:pStyle w:val="Default"/>
        <w:numPr>
          <w:ilvl w:val="0"/>
          <w:numId w:val="32"/>
        </w:numPr>
        <w:ind w:left="426" w:hanging="426"/>
        <w:jc w:val="both"/>
        <w:rPr>
          <w:rFonts w:ascii="Times New Roman" w:hAnsi="Times New Roman" w:cs="Times New Roman"/>
          <w:color w:val="auto"/>
        </w:rPr>
      </w:pPr>
      <w:r w:rsidRPr="004250AC">
        <w:rPr>
          <w:rFonts w:ascii="Times New Roman" w:hAnsi="Times New Roman" w:cs="Times New Roman"/>
          <w:color w:val="auto"/>
        </w:rPr>
        <w:t xml:space="preserve">Niezgłoszenie sprzeciwu, o którym mowa w ust. 6, do przedłożonej umowy </w:t>
      </w:r>
      <w:r w:rsidR="00CF5BAF">
        <w:rPr>
          <w:rFonts w:ascii="Times New Roman" w:hAnsi="Times New Roman" w:cs="Times New Roman"/>
          <w:color w:val="auto"/>
        </w:rPr>
        <w:br/>
      </w:r>
      <w:r w:rsidRPr="004250AC">
        <w:rPr>
          <w:rFonts w:ascii="Times New Roman" w:hAnsi="Times New Roman" w:cs="Times New Roman"/>
          <w:color w:val="auto"/>
        </w:rPr>
        <w:t>o podwykonawstwo, której przedmiotem są roboty budowlane, w terminie 14 dni, uważa się za akceptację umowy przez Zamawiającego.</w:t>
      </w:r>
    </w:p>
    <w:p w14:paraId="26834643" w14:textId="17E6AE63" w:rsidR="00485637" w:rsidRPr="004250AC" w:rsidRDefault="00573D8C">
      <w:pPr>
        <w:pStyle w:val="Default"/>
        <w:numPr>
          <w:ilvl w:val="0"/>
          <w:numId w:val="32"/>
        </w:numPr>
        <w:ind w:left="426" w:hanging="426"/>
        <w:jc w:val="both"/>
        <w:rPr>
          <w:rFonts w:ascii="Times New Roman" w:hAnsi="Times New Roman" w:cs="Times New Roman"/>
          <w:color w:val="auto"/>
        </w:rPr>
      </w:pPr>
      <w:r w:rsidRPr="004250AC">
        <w:rPr>
          <w:rFonts w:ascii="Times New Roman" w:hAnsi="Times New Roman" w:cs="Times New Roman"/>
          <w:color w:val="auto"/>
        </w:rPr>
        <w:t xml:space="preserve">Wykonawca, podwykonawca lub dalszy podwykonawca przedkłada Zamawiającemu poświadczoną za zgodność z oryginałem kopię zawartej umowy o podwykonawstwo, </w:t>
      </w:r>
      <w:r w:rsidRPr="004250AC">
        <w:rPr>
          <w:rFonts w:ascii="Times New Roman" w:hAnsi="Times New Roman" w:cs="Times New Roman"/>
          <w:color w:val="auto"/>
        </w:rPr>
        <w:lastRenderedPageBreak/>
        <w:t xml:space="preserve">której przedmiotem są dostawy lub usługi, w terminie 7 dni od dnia jej zawarcia, </w:t>
      </w:r>
      <w:r w:rsidR="00CF5BAF">
        <w:rPr>
          <w:rFonts w:ascii="Times New Roman" w:hAnsi="Times New Roman" w:cs="Times New Roman"/>
          <w:color w:val="auto"/>
        </w:rPr>
        <w:br/>
      </w:r>
      <w:r w:rsidRPr="004250AC">
        <w:rPr>
          <w:rFonts w:ascii="Times New Roman" w:hAnsi="Times New Roman" w:cs="Times New Roman"/>
          <w:color w:val="auto"/>
        </w:rPr>
        <w:t>z wyłączeniem umów o podwykonawstwo o wartości mniejszej niż 0,5% wartości Umowy. Wyłączenie, o którym mowa w zdaniu pierwszym, nie dotyczy umów o podwykonawstwo o wartości większej niż 50 000,00 złotych.</w:t>
      </w:r>
    </w:p>
    <w:p w14:paraId="2CE63C7A" w14:textId="77777777" w:rsidR="00485637" w:rsidRPr="004250AC" w:rsidRDefault="00573D8C">
      <w:pPr>
        <w:pStyle w:val="Default"/>
        <w:numPr>
          <w:ilvl w:val="0"/>
          <w:numId w:val="32"/>
        </w:numPr>
        <w:ind w:left="426" w:hanging="426"/>
        <w:jc w:val="both"/>
        <w:rPr>
          <w:rFonts w:ascii="Times New Roman" w:hAnsi="Times New Roman" w:cs="Times New Roman"/>
          <w:color w:val="auto"/>
        </w:rPr>
      </w:pPr>
      <w:r w:rsidRPr="004250AC">
        <w:rPr>
          <w:rFonts w:ascii="Times New Roman" w:hAnsi="Times New Roman" w:cs="Times New Roman"/>
          <w:color w:val="auto"/>
        </w:rPr>
        <w:t>W przypadku, o którym mowa w ust. 8, podwykonawca lub dalszy podwykonawca, przedkłada poświadczoną za zgodność z oryginałem kopię umowy również Wykonawcy.</w:t>
      </w:r>
    </w:p>
    <w:p w14:paraId="23A55A0E" w14:textId="77777777" w:rsidR="00485637" w:rsidRPr="004250AC" w:rsidRDefault="00573D8C">
      <w:pPr>
        <w:pStyle w:val="Default"/>
        <w:numPr>
          <w:ilvl w:val="0"/>
          <w:numId w:val="32"/>
        </w:numPr>
        <w:ind w:left="426" w:hanging="426"/>
        <w:jc w:val="both"/>
        <w:rPr>
          <w:rFonts w:ascii="Times New Roman" w:hAnsi="Times New Roman" w:cs="Times New Roman"/>
          <w:color w:val="auto"/>
        </w:rPr>
      </w:pPr>
      <w:r w:rsidRPr="004250AC">
        <w:rPr>
          <w:rFonts w:ascii="Times New Roman" w:hAnsi="Times New Roman" w:cs="Times New Roman"/>
          <w:color w:val="auto"/>
        </w:rPr>
        <w:t>W przypadku, o którym mowa w ust. 8, jeżeli termin zapłaty wynagrodzenia jest dłuższy niż określony w ust. 2, Zamawiający informuje o tym Wykonawcę i wzywa go do doprowadzenia do zmiany tej umowy, pod rygorem wystąpienia o zapłatę kary umownej.</w:t>
      </w:r>
    </w:p>
    <w:p w14:paraId="6F3035E6" w14:textId="07BCD4CD" w:rsidR="00485637" w:rsidRPr="004250AC" w:rsidRDefault="00573D8C">
      <w:pPr>
        <w:pStyle w:val="Default"/>
        <w:numPr>
          <w:ilvl w:val="0"/>
          <w:numId w:val="32"/>
        </w:numPr>
        <w:ind w:left="426" w:hanging="426"/>
        <w:jc w:val="both"/>
        <w:rPr>
          <w:rFonts w:ascii="Times New Roman" w:hAnsi="Times New Roman" w:cs="Times New Roman"/>
          <w:color w:val="auto"/>
        </w:rPr>
      </w:pPr>
      <w:r w:rsidRPr="004250AC">
        <w:rPr>
          <w:rFonts w:ascii="Times New Roman" w:hAnsi="Times New Roman" w:cs="Times New Roman"/>
          <w:color w:val="auto"/>
        </w:rPr>
        <w:t xml:space="preserve">Wymagania określone w ust. 1-10 stosuje się odpowiednio do zmian umów </w:t>
      </w:r>
      <w:r w:rsidR="00CF5BAF">
        <w:rPr>
          <w:rFonts w:ascii="Times New Roman" w:hAnsi="Times New Roman" w:cs="Times New Roman"/>
          <w:color w:val="auto"/>
        </w:rPr>
        <w:br/>
      </w:r>
      <w:r w:rsidRPr="004250AC">
        <w:rPr>
          <w:rFonts w:ascii="Times New Roman" w:hAnsi="Times New Roman" w:cs="Times New Roman"/>
          <w:color w:val="auto"/>
        </w:rPr>
        <w:t>o podwykonawstwo.</w:t>
      </w:r>
    </w:p>
    <w:p w14:paraId="0D804B3C" w14:textId="723C5EDD" w:rsidR="00485637" w:rsidRPr="004250AC" w:rsidRDefault="00573D8C">
      <w:pPr>
        <w:pStyle w:val="Default"/>
        <w:numPr>
          <w:ilvl w:val="0"/>
          <w:numId w:val="32"/>
        </w:numPr>
        <w:ind w:left="426" w:hanging="426"/>
        <w:jc w:val="both"/>
        <w:rPr>
          <w:rFonts w:ascii="Times New Roman" w:hAnsi="Times New Roman" w:cs="Times New Roman"/>
          <w:color w:val="auto"/>
        </w:rPr>
      </w:pPr>
      <w:r w:rsidRPr="004250AC">
        <w:rPr>
          <w:rFonts w:ascii="Times New Roman" w:hAnsi="Times New Roman" w:cs="Times New Roman"/>
          <w:color w:val="auto"/>
        </w:rPr>
        <w:t xml:space="preserve">Zamawiający dokonuje bezpośredniej zapłaty wymagalnego wynagrodzenia przysługującego podwykonawcy lub dalszemu podwykonawcy, który zawarł zaakceptowaną przez Zamawiającego umowę o podwykonawstwo, której przedmiotem są roboty budowlane, lub który zawarł przedłożoną zamawiającemu umowę </w:t>
      </w:r>
      <w:r w:rsidR="00CF5BAF">
        <w:rPr>
          <w:rFonts w:ascii="Times New Roman" w:hAnsi="Times New Roman" w:cs="Times New Roman"/>
          <w:color w:val="auto"/>
        </w:rPr>
        <w:br/>
      </w:r>
      <w:r w:rsidRPr="004250AC">
        <w:rPr>
          <w:rFonts w:ascii="Times New Roman" w:hAnsi="Times New Roman" w:cs="Times New Roman"/>
          <w:color w:val="auto"/>
        </w:rPr>
        <w:t>o podwykonawstwo, której przedmiotem są dostawy lub usługi, w przypadku uchylenia się od obowiązku zapłaty odpowiednio przez Wykonawcę, podwykonawcę lub dalszego podwykonawcę.</w:t>
      </w:r>
    </w:p>
    <w:p w14:paraId="1E8CAE34" w14:textId="11102C70" w:rsidR="00485637" w:rsidRPr="004250AC" w:rsidRDefault="00573D8C">
      <w:pPr>
        <w:pStyle w:val="Default"/>
        <w:numPr>
          <w:ilvl w:val="0"/>
          <w:numId w:val="32"/>
        </w:numPr>
        <w:ind w:left="426" w:hanging="426"/>
        <w:jc w:val="both"/>
        <w:rPr>
          <w:rFonts w:ascii="Times New Roman" w:hAnsi="Times New Roman" w:cs="Times New Roman"/>
          <w:color w:val="auto"/>
        </w:rPr>
      </w:pPr>
      <w:r w:rsidRPr="004250AC">
        <w:rPr>
          <w:rFonts w:ascii="Times New Roman" w:hAnsi="Times New Roman" w:cs="Times New Roman"/>
          <w:color w:val="auto"/>
        </w:rPr>
        <w:t xml:space="preserve">Wynagrodzenie, o którym mowa w ust. 12, dotyczy wyłącznie należności powstałych po zaakceptowaniu przez Zamawiającego umowy o podwykonawstwo, której przedmiotem są roboty budowlane, lub po przedłożeniu Zamawiającemu poświadczonej za zgodność </w:t>
      </w:r>
      <w:r w:rsidR="00CF5BAF">
        <w:rPr>
          <w:rFonts w:ascii="Times New Roman" w:hAnsi="Times New Roman" w:cs="Times New Roman"/>
          <w:color w:val="auto"/>
        </w:rPr>
        <w:br/>
      </w:r>
      <w:r w:rsidRPr="004250AC">
        <w:rPr>
          <w:rFonts w:ascii="Times New Roman" w:hAnsi="Times New Roman" w:cs="Times New Roman"/>
          <w:color w:val="auto"/>
        </w:rPr>
        <w:t>z oryginałem kopii umowy o podwykonawstwo, której przedmiotem są dostawy lub usługi.</w:t>
      </w:r>
    </w:p>
    <w:p w14:paraId="0C5FA228" w14:textId="77777777" w:rsidR="00485637" w:rsidRPr="004250AC" w:rsidRDefault="00573D8C">
      <w:pPr>
        <w:pStyle w:val="Default"/>
        <w:numPr>
          <w:ilvl w:val="0"/>
          <w:numId w:val="32"/>
        </w:numPr>
        <w:ind w:left="426" w:hanging="426"/>
        <w:jc w:val="both"/>
        <w:rPr>
          <w:rFonts w:ascii="Times New Roman" w:hAnsi="Times New Roman" w:cs="Times New Roman"/>
          <w:color w:val="auto"/>
        </w:rPr>
      </w:pPr>
      <w:r w:rsidRPr="004250AC">
        <w:rPr>
          <w:rFonts w:ascii="Times New Roman" w:hAnsi="Times New Roman" w:cs="Times New Roman"/>
          <w:color w:val="auto"/>
        </w:rPr>
        <w:t>Bezpośrednia zapłata obejmuje wyłącznie należne wynagrodzenie, bez odsetek, należnych podwykonawcy lub dalszemu podwykonawcy. Bezpośredniej zapłaty, Zamawiający dokonuje w terminie do 30 dni.</w:t>
      </w:r>
    </w:p>
    <w:p w14:paraId="54FFCEAE" w14:textId="77777777" w:rsidR="00485637" w:rsidRPr="004250AC" w:rsidRDefault="00573D8C">
      <w:pPr>
        <w:pStyle w:val="Default"/>
        <w:numPr>
          <w:ilvl w:val="0"/>
          <w:numId w:val="32"/>
        </w:numPr>
        <w:ind w:left="426" w:hanging="426"/>
        <w:jc w:val="both"/>
        <w:rPr>
          <w:rFonts w:ascii="Times New Roman" w:hAnsi="Times New Roman" w:cs="Times New Roman"/>
          <w:color w:val="auto"/>
        </w:rPr>
      </w:pPr>
      <w:r w:rsidRPr="004250AC">
        <w:rPr>
          <w:rFonts w:ascii="Times New Roman" w:hAnsi="Times New Roman" w:cs="Times New Roman"/>
          <w:color w:val="auto"/>
        </w:rPr>
        <w:t>Przed dokonaniem bezpośredniej zapłaty Wykonawcy przysługuje 7-dniowy termin na zgłoszenie pisemnych uwag dotyczących zasadności bezpośredniej zapłaty wynagrodzenia podwykonawcy lub dalszemu podwykonawcy.</w:t>
      </w:r>
    </w:p>
    <w:p w14:paraId="7349E84C" w14:textId="34858ABF" w:rsidR="00485637" w:rsidRPr="004250AC" w:rsidRDefault="00573D8C">
      <w:pPr>
        <w:pStyle w:val="Default"/>
        <w:numPr>
          <w:ilvl w:val="0"/>
          <w:numId w:val="32"/>
        </w:numPr>
        <w:ind w:left="426" w:hanging="426"/>
        <w:jc w:val="both"/>
        <w:rPr>
          <w:rFonts w:ascii="Times New Roman" w:hAnsi="Times New Roman" w:cs="Times New Roman"/>
          <w:color w:val="auto"/>
        </w:rPr>
      </w:pPr>
      <w:r w:rsidRPr="004250AC">
        <w:rPr>
          <w:rFonts w:ascii="Times New Roman" w:hAnsi="Times New Roman" w:cs="Times New Roman"/>
          <w:color w:val="auto"/>
        </w:rPr>
        <w:t xml:space="preserve">W przypadku dokonania bezpośredniej zapłaty podwykonawcy lub dalszemu podwykonawcy Zamawiający potrąca kwotę wypłaconego tak wynagrodzenia </w:t>
      </w:r>
      <w:r w:rsidR="00CF5BAF">
        <w:rPr>
          <w:rFonts w:ascii="Times New Roman" w:hAnsi="Times New Roman" w:cs="Times New Roman"/>
          <w:color w:val="auto"/>
        </w:rPr>
        <w:br/>
      </w:r>
      <w:r w:rsidRPr="004250AC">
        <w:rPr>
          <w:rFonts w:ascii="Times New Roman" w:hAnsi="Times New Roman" w:cs="Times New Roman"/>
          <w:color w:val="auto"/>
        </w:rPr>
        <w:t>z wynagrodzenia należnego Wykonawcy.</w:t>
      </w:r>
    </w:p>
    <w:p w14:paraId="6A01BEDA" w14:textId="77777777" w:rsidR="00485637" w:rsidRPr="004250AC" w:rsidRDefault="00573D8C">
      <w:pPr>
        <w:pStyle w:val="Default"/>
        <w:numPr>
          <w:ilvl w:val="0"/>
          <w:numId w:val="32"/>
        </w:numPr>
        <w:ind w:left="426" w:hanging="426"/>
        <w:jc w:val="both"/>
        <w:rPr>
          <w:rFonts w:ascii="Times New Roman" w:hAnsi="Times New Roman" w:cs="Times New Roman"/>
          <w:color w:val="auto"/>
        </w:rPr>
      </w:pPr>
      <w:r w:rsidRPr="004250AC">
        <w:rPr>
          <w:rFonts w:ascii="Times New Roman" w:hAnsi="Times New Roman" w:cs="Times New Roman"/>
          <w:color w:val="auto"/>
        </w:rPr>
        <w:t>Konieczność wielokrotnego dokonywania bezpośredniej zapłaty podwykonawcy lub dalszemu podwykonawcy lub konieczność dokonania bezpośrednich zapłat na sumę większą niż 5% wartości umowy może stanowić podstawę do odstąpienia od Umowy.</w:t>
      </w:r>
    </w:p>
    <w:p w14:paraId="51DBA92A" w14:textId="77777777" w:rsidR="00485637" w:rsidRPr="004250AC" w:rsidRDefault="00573D8C">
      <w:pPr>
        <w:pStyle w:val="Default"/>
        <w:numPr>
          <w:ilvl w:val="0"/>
          <w:numId w:val="32"/>
        </w:numPr>
        <w:ind w:left="426" w:hanging="426"/>
        <w:jc w:val="both"/>
        <w:rPr>
          <w:rFonts w:ascii="Times New Roman" w:hAnsi="Times New Roman" w:cs="Times New Roman"/>
          <w:color w:val="auto"/>
        </w:rPr>
      </w:pPr>
      <w:r w:rsidRPr="004250AC">
        <w:rPr>
          <w:rFonts w:ascii="Times New Roman" w:hAnsi="Times New Roman" w:cs="Times New Roman"/>
          <w:color w:val="auto"/>
        </w:rPr>
        <w:t>Zamawiający zastrzega sobie prawo naliczania kar umownych z następujących tytułów:</w:t>
      </w:r>
    </w:p>
    <w:p w14:paraId="6BCACDDF" w14:textId="77777777" w:rsidR="00485637" w:rsidRPr="004250AC" w:rsidRDefault="00573D8C">
      <w:pPr>
        <w:pStyle w:val="Default"/>
        <w:numPr>
          <w:ilvl w:val="0"/>
          <w:numId w:val="35"/>
        </w:numPr>
        <w:ind w:hanging="294"/>
        <w:jc w:val="both"/>
        <w:rPr>
          <w:rFonts w:ascii="Times New Roman" w:hAnsi="Times New Roman" w:cs="Times New Roman"/>
          <w:color w:val="auto"/>
        </w:rPr>
      </w:pPr>
      <w:r w:rsidRPr="004250AC">
        <w:rPr>
          <w:rFonts w:ascii="Times New Roman" w:hAnsi="Times New Roman" w:cs="Times New Roman"/>
          <w:color w:val="auto"/>
        </w:rPr>
        <w:t>za brak zapłaty wynagrodzenia należnego podwykonawcom lub dalszym podwykonawcom, w wysokości 3 000,00 zł za każde takie zdarzenie;</w:t>
      </w:r>
    </w:p>
    <w:p w14:paraId="7EB3123C" w14:textId="022894DC" w:rsidR="00485637" w:rsidRPr="004250AC" w:rsidRDefault="00573D8C">
      <w:pPr>
        <w:pStyle w:val="Default"/>
        <w:numPr>
          <w:ilvl w:val="0"/>
          <w:numId w:val="35"/>
        </w:numPr>
        <w:ind w:hanging="294"/>
        <w:jc w:val="both"/>
        <w:rPr>
          <w:rFonts w:ascii="Times New Roman" w:hAnsi="Times New Roman" w:cs="Times New Roman"/>
          <w:color w:val="auto"/>
        </w:rPr>
      </w:pPr>
      <w:r w:rsidRPr="004250AC">
        <w:rPr>
          <w:rFonts w:ascii="Times New Roman" w:hAnsi="Times New Roman" w:cs="Times New Roman"/>
          <w:color w:val="auto"/>
        </w:rPr>
        <w:t xml:space="preserve">za brak zapłaty lub nieterminową zapłatę wynagrodzenia należnego podwykonawcom z tytułu zmiany wysokości wynagrodzenia, o której mowa w ust. 18, w wysokości </w:t>
      </w:r>
      <w:r w:rsidR="00CF5BAF">
        <w:rPr>
          <w:rFonts w:ascii="Times New Roman" w:hAnsi="Times New Roman" w:cs="Times New Roman"/>
          <w:color w:val="auto"/>
        </w:rPr>
        <w:br/>
      </w:r>
      <w:r w:rsidRPr="004250AC">
        <w:rPr>
          <w:rFonts w:ascii="Times New Roman" w:hAnsi="Times New Roman" w:cs="Times New Roman"/>
          <w:color w:val="auto"/>
        </w:rPr>
        <w:t>2 000,00 zł za każde takie zdarzenie;</w:t>
      </w:r>
    </w:p>
    <w:p w14:paraId="16050598" w14:textId="77777777" w:rsidR="00485637" w:rsidRPr="004250AC" w:rsidRDefault="00573D8C">
      <w:pPr>
        <w:pStyle w:val="Default"/>
        <w:numPr>
          <w:ilvl w:val="0"/>
          <w:numId w:val="35"/>
        </w:numPr>
        <w:ind w:hanging="294"/>
        <w:jc w:val="both"/>
        <w:rPr>
          <w:rFonts w:ascii="Times New Roman" w:hAnsi="Times New Roman" w:cs="Times New Roman"/>
          <w:color w:val="auto"/>
        </w:rPr>
      </w:pPr>
      <w:r w:rsidRPr="004250AC">
        <w:rPr>
          <w:rFonts w:ascii="Times New Roman" w:hAnsi="Times New Roman" w:cs="Times New Roman"/>
          <w:color w:val="auto"/>
        </w:rPr>
        <w:t>za nieterminową zapłatę wynagrodzenia należnego podwykonawcom lub dalszym podwykonawcom, w wysokości 1 000,00 zł za każde takie zdarzenie;</w:t>
      </w:r>
    </w:p>
    <w:p w14:paraId="08E5AADF" w14:textId="77777777" w:rsidR="00485637" w:rsidRPr="004250AC" w:rsidRDefault="00573D8C">
      <w:pPr>
        <w:pStyle w:val="Default"/>
        <w:numPr>
          <w:ilvl w:val="0"/>
          <w:numId w:val="35"/>
        </w:numPr>
        <w:ind w:hanging="294"/>
        <w:jc w:val="both"/>
        <w:rPr>
          <w:rFonts w:ascii="Times New Roman" w:hAnsi="Times New Roman" w:cs="Times New Roman"/>
          <w:color w:val="auto"/>
        </w:rPr>
      </w:pPr>
      <w:r w:rsidRPr="004250AC">
        <w:rPr>
          <w:rFonts w:ascii="Times New Roman" w:hAnsi="Times New Roman" w:cs="Times New Roman"/>
          <w:color w:val="auto"/>
        </w:rPr>
        <w:t>za nieprzedłożenie do zaakceptowania projektu umowy o podwykonawstwo, której przedmiotem są roboty budowlane, lub projektu jej zmiany, w wysokości 1 000,00 zł za każde takie zdarzenie;</w:t>
      </w:r>
    </w:p>
    <w:p w14:paraId="619F9519" w14:textId="0B021B15" w:rsidR="00485637" w:rsidRPr="004250AC" w:rsidRDefault="00573D8C">
      <w:pPr>
        <w:pStyle w:val="Default"/>
        <w:numPr>
          <w:ilvl w:val="0"/>
          <w:numId w:val="35"/>
        </w:numPr>
        <w:ind w:hanging="294"/>
        <w:jc w:val="both"/>
        <w:rPr>
          <w:rFonts w:ascii="Times New Roman" w:hAnsi="Times New Roman" w:cs="Times New Roman"/>
          <w:color w:val="auto"/>
        </w:rPr>
      </w:pPr>
      <w:r w:rsidRPr="004250AC">
        <w:rPr>
          <w:rFonts w:ascii="Times New Roman" w:hAnsi="Times New Roman" w:cs="Times New Roman"/>
          <w:color w:val="auto"/>
        </w:rPr>
        <w:t xml:space="preserve">za nieprzedłożenie poświadczonej za zgodność z oryginałem kopii umowy </w:t>
      </w:r>
      <w:r w:rsidR="00CF5BAF">
        <w:rPr>
          <w:rFonts w:ascii="Times New Roman" w:hAnsi="Times New Roman" w:cs="Times New Roman"/>
          <w:color w:val="auto"/>
        </w:rPr>
        <w:br/>
      </w:r>
      <w:r w:rsidRPr="004250AC">
        <w:rPr>
          <w:rFonts w:ascii="Times New Roman" w:hAnsi="Times New Roman" w:cs="Times New Roman"/>
          <w:color w:val="auto"/>
        </w:rPr>
        <w:t>o podwykonawstwo lub jej zmiany w wysokości 1 000,00 zł za każde takie zdarzenie;</w:t>
      </w:r>
    </w:p>
    <w:p w14:paraId="4AD66992" w14:textId="632A1CCB" w:rsidR="00485637" w:rsidRPr="004250AC" w:rsidRDefault="00573D8C">
      <w:pPr>
        <w:pStyle w:val="Default"/>
        <w:numPr>
          <w:ilvl w:val="0"/>
          <w:numId w:val="35"/>
        </w:numPr>
        <w:ind w:hanging="294"/>
        <w:jc w:val="both"/>
        <w:rPr>
          <w:rFonts w:ascii="Times New Roman" w:hAnsi="Times New Roman" w:cs="Times New Roman"/>
          <w:color w:val="auto"/>
        </w:rPr>
      </w:pPr>
      <w:r w:rsidRPr="004250AC">
        <w:rPr>
          <w:rFonts w:ascii="Times New Roman" w:hAnsi="Times New Roman" w:cs="Times New Roman"/>
          <w:color w:val="auto"/>
        </w:rPr>
        <w:t>za brak zmiany umowy o podwykonawstwo w zakresie terminu zapłaty zgodnie z ust. 2 pkt 2, w wysokości 1 000,00 zł za każde takie zdarzenie</w:t>
      </w:r>
      <w:r w:rsidR="00485637" w:rsidRPr="004250AC">
        <w:rPr>
          <w:rFonts w:ascii="Times New Roman" w:hAnsi="Times New Roman" w:cs="Times New Roman"/>
          <w:color w:val="auto"/>
        </w:rPr>
        <w:t>;</w:t>
      </w:r>
    </w:p>
    <w:p w14:paraId="7B4B3DF5" w14:textId="4C17DF18" w:rsidR="00573D8C" w:rsidRPr="004250AC" w:rsidRDefault="00573D8C">
      <w:pPr>
        <w:pStyle w:val="Default"/>
        <w:numPr>
          <w:ilvl w:val="0"/>
          <w:numId w:val="32"/>
        </w:numPr>
        <w:ind w:left="426" w:hanging="426"/>
        <w:jc w:val="both"/>
        <w:rPr>
          <w:rFonts w:ascii="Times New Roman" w:hAnsi="Times New Roman" w:cs="Times New Roman"/>
          <w:color w:val="auto"/>
        </w:rPr>
      </w:pPr>
      <w:r w:rsidRPr="004250AC">
        <w:rPr>
          <w:rFonts w:ascii="Times New Roman" w:hAnsi="Times New Roman" w:cs="Times New Roman"/>
          <w:color w:val="auto"/>
        </w:rPr>
        <w:lastRenderedPageBreak/>
        <w:t>Przedkładający umowę z podwykonawcą lub inny dokument dotyczący podmiotu trzeciego zobowiązany jest, wraz z taką umową lub dokumentem, przedłożyć dokument określający umocowanie osoby do podpisania takiej umowy z Podwykonawcą lub innego dokumentu, jeżeli podpisanie zostało dokonane przez osobę działającą na zasadzie pełnomocnictwa lub reprezentacji podmiotu.</w:t>
      </w:r>
    </w:p>
    <w:p w14:paraId="412B553E" w14:textId="77777777" w:rsidR="00960C6A" w:rsidRDefault="00960C6A" w:rsidP="0087181E">
      <w:pPr>
        <w:pStyle w:val="Default"/>
        <w:rPr>
          <w:rFonts w:ascii="Times New Roman" w:hAnsi="Times New Roman" w:cs="Times New Roman"/>
          <w:b/>
          <w:bCs/>
          <w:color w:val="auto"/>
        </w:rPr>
      </w:pPr>
    </w:p>
    <w:p w14:paraId="39E30901" w14:textId="00150346" w:rsidR="00573D8C" w:rsidRPr="004250AC" w:rsidRDefault="00573D8C" w:rsidP="004250AC">
      <w:pPr>
        <w:pStyle w:val="Default"/>
        <w:ind w:left="3"/>
        <w:jc w:val="center"/>
        <w:rPr>
          <w:rFonts w:ascii="Times New Roman" w:hAnsi="Times New Roman" w:cs="Times New Roman"/>
          <w:color w:val="auto"/>
        </w:rPr>
      </w:pPr>
      <w:r w:rsidRPr="004250AC">
        <w:rPr>
          <w:rFonts w:ascii="Times New Roman" w:hAnsi="Times New Roman" w:cs="Times New Roman"/>
          <w:b/>
          <w:bCs/>
          <w:color w:val="auto"/>
        </w:rPr>
        <w:t>§16</w:t>
      </w:r>
    </w:p>
    <w:p w14:paraId="55DD46A0" w14:textId="77777777" w:rsidR="00573D8C" w:rsidRPr="004250AC" w:rsidRDefault="00573D8C" w:rsidP="004250AC">
      <w:pPr>
        <w:pStyle w:val="Default"/>
        <w:jc w:val="center"/>
        <w:rPr>
          <w:rFonts w:ascii="Times New Roman" w:hAnsi="Times New Roman" w:cs="Times New Roman"/>
          <w:b/>
          <w:bCs/>
          <w:color w:val="auto"/>
        </w:rPr>
      </w:pPr>
      <w:r w:rsidRPr="004250AC">
        <w:rPr>
          <w:rFonts w:ascii="Times New Roman" w:hAnsi="Times New Roman" w:cs="Times New Roman"/>
          <w:b/>
          <w:bCs/>
          <w:color w:val="auto"/>
        </w:rPr>
        <w:t>Kary umowne</w:t>
      </w:r>
    </w:p>
    <w:p w14:paraId="1EF0DE7B" w14:textId="77777777" w:rsidR="00485637" w:rsidRPr="004250AC" w:rsidRDefault="00485637" w:rsidP="004250AC">
      <w:pPr>
        <w:pStyle w:val="Default"/>
        <w:jc w:val="center"/>
        <w:rPr>
          <w:rFonts w:ascii="Times New Roman" w:hAnsi="Times New Roman" w:cs="Times New Roman"/>
          <w:color w:val="auto"/>
        </w:rPr>
      </w:pPr>
    </w:p>
    <w:p w14:paraId="3EE577E3" w14:textId="6AD5B55D" w:rsidR="00485637" w:rsidRPr="004250AC" w:rsidRDefault="00573D8C">
      <w:pPr>
        <w:pStyle w:val="Default"/>
        <w:numPr>
          <w:ilvl w:val="0"/>
          <w:numId w:val="36"/>
        </w:numPr>
        <w:ind w:left="426" w:hanging="426"/>
        <w:jc w:val="both"/>
        <w:rPr>
          <w:rFonts w:ascii="Times New Roman" w:hAnsi="Times New Roman" w:cs="Times New Roman"/>
          <w:color w:val="auto"/>
        </w:rPr>
      </w:pPr>
      <w:r w:rsidRPr="004250AC">
        <w:rPr>
          <w:rFonts w:ascii="Times New Roman" w:hAnsi="Times New Roman" w:cs="Times New Roman"/>
          <w:color w:val="auto"/>
        </w:rPr>
        <w:t xml:space="preserve">Zamawiający zastrzega sobie prawo naliczania Wykonawcy kar umownych </w:t>
      </w:r>
      <w:r w:rsidR="00CF5BAF">
        <w:rPr>
          <w:rFonts w:ascii="Times New Roman" w:hAnsi="Times New Roman" w:cs="Times New Roman"/>
          <w:color w:val="auto"/>
        </w:rPr>
        <w:br/>
      </w:r>
      <w:r w:rsidRPr="004250AC">
        <w:rPr>
          <w:rFonts w:ascii="Times New Roman" w:hAnsi="Times New Roman" w:cs="Times New Roman"/>
          <w:color w:val="auto"/>
        </w:rPr>
        <w:t>z następujących tytułów:</w:t>
      </w:r>
    </w:p>
    <w:p w14:paraId="37404CEC" w14:textId="5912A5B4" w:rsidR="00485637" w:rsidRPr="004250AC" w:rsidRDefault="00573D8C">
      <w:pPr>
        <w:pStyle w:val="Default"/>
        <w:numPr>
          <w:ilvl w:val="0"/>
          <w:numId w:val="37"/>
        </w:numPr>
        <w:ind w:hanging="294"/>
        <w:jc w:val="both"/>
        <w:rPr>
          <w:rFonts w:ascii="Times New Roman" w:hAnsi="Times New Roman" w:cs="Times New Roman"/>
          <w:color w:val="auto"/>
        </w:rPr>
      </w:pPr>
      <w:r w:rsidRPr="004250AC">
        <w:rPr>
          <w:rFonts w:ascii="Times New Roman" w:hAnsi="Times New Roman" w:cs="Times New Roman"/>
          <w:color w:val="auto"/>
        </w:rPr>
        <w:t xml:space="preserve">za zwłokę w wykonaniu przedmiotu Umowy - w wysokości 0,15% kwoty, o której mowa w §9 ust. </w:t>
      </w:r>
      <w:r w:rsidR="004250AC">
        <w:rPr>
          <w:rFonts w:ascii="Times New Roman" w:hAnsi="Times New Roman" w:cs="Times New Roman"/>
          <w:color w:val="auto"/>
        </w:rPr>
        <w:t>3</w:t>
      </w:r>
      <w:r w:rsidRPr="004250AC">
        <w:rPr>
          <w:rFonts w:ascii="Times New Roman" w:hAnsi="Times New Roman" w:cs="Times New Roman"/>
          <w:color w:val="auto"/>
        </w:rPr>
        <w:t>, za każdy rozpoczęty dzień zwłoki, jaki upłynie pomiędzy datą upływu terminu, o którym mowa w §5 ust. 1 a datą pisemnego zgłoszenia przez Wykonawcę gotowości do odbioru robót,</w:t>
      </w:r>
    </w:p>
    <w:p w14:paraId="5CA82D2F" w14:textId="32ACA214" w:rsidR="00485637" w:rsidRPr="004250AC" w:rsidRDefault="00573D8C">
      <w:pPr>
        <w:pStyle w:val="Default"/>
        <w:numPr>
          <w:ilvl w:val="0"/>
          <w:numId w:val="37"/>
        </w:numPr>
        <w:ind w:hanging="294"/>
        <w:jc w:val="both"/>
        <w:rPr>
          <w:rFonts w:ascii="Times New Roman" w:hAnsi="Times New Roman" w:cs="Times New Roman"/>
          <w:color w:val="auto"/>
        </w:rPr>
      </w:pPr>
      <w:r w:rsidRPr="004250AC">
        <w:rPr>
          <w:rFonts w:ascii="Times New Roman" w:hAnsi="Times New Roman" w:cs="Times New Roman"/>
          <w:color w:val="auto"/>
        </w:rPr>
        <w:t xml:space="preserve">za zwłokę w usunięciu wad lub usterek stwierdzonych w okresie rękojmi i gwarancji jakości, w wysokości 0,05% kwoty, o której mowa w §9 ust. </w:t>
      </w:r>
      <w:r w:rsidR="004250AC">
        <w:rPr>
          <w:rFonts w:ascii="Times New Roman" w:hAnsi="Times New Roman" w:cs="Times New Roman"/>
          <w:color w:val="auto"/>
        </w:rPr>
        <w:t>3</w:t>
      </w:r>
      <w:r w:rsidRPr="004250AC">
        <w:rPr>
          <w:rFonts w:ascii="Times New Roman" w:hAnsi="Times New Roman" w:cs="Times New Roman"/>
          <w:color w:val="auto"/>
        </w:rPr>
        <w:t>, za każdy rozpoczęty dzień zwłoki, jaki upłynie pomiędzy datą upływu terminu usunięcia wady lub usterki wymaganą dokumentem gwarancyjnym a datą faktycznego wykonania naprawy, chyba że wady lub usterki zostały usunięte przez podmiot trzeci a powstałe z tego tytułu należności prawidłowo uregulowane,</w:t>
      </w:r>
    </w:p>
    <w:p w14:paraId="17F51CA1" w14:textId="6284A321" w:rsidR="00485637" w:rsidRPr="004250AC" w:rsidRDefault="00573D8C">
      <w:pPr>
        <w:pStyle w:val="Default"/>
        <w:numPr>
          <w:ilvl w:val="0"/>
          <w:numId w:val="37"/>
        </w:numPr>
        <w:ind w:hanging="294"/>
        <w:jc w:val="both"/>
        <w:rPr>
          <w:rFonts w:ascii="Times New Roman" w:hAnsi="Times New Roman" w:cs="Times New Roman"/>
          <w:color w:val="auto"/>
        </w:rPr>
      </w:pPr>
      <w:r w:rsidRPr="004250AC">
        <w:rPr>
          <w:rFonts w:ascii="Times New Roman" w:hAnsi="Times New Roman" w:cs="Times New Roman"/>
          <w:color w:val="auto"/>
        </w:rPr>
        <w:t xml:space="preserve">za niewykonanie Umowy - w wysokości 10% kwoty, o której mowa w §9 ust. </w:t>
      </w:r>
      <w:r w:rsidR="004250AC">
        <w:rPr>
          <w:rFonts w:ascii="Times New Roman" w:hAnsi="Times New Roman" w:cs="Times New Roman"/>
          <w:color w:val="auto"/>
        </w:rPr>
        <w:t>3</w:t>
      </w:r>
      <w:r w:rsidRPr="004250AC">
        <w:rPr>
          <w:rFonts w:ascii="Times New Roman" w:hAnsi="Times New Roman" w:cs="Times New Roman"/>
          <w:color w:val="auto"/>
        </w:rPr>
        <w:t>,</w:t>
      </w:r>
    </w:p>
    <w:p w14:paraId="40373B6B" w14:textId="7AD29312" w:rsidR="00485637" w:rsidRPr="004250AC" w:rsidRDefault="00573D8C">
      <w:pPr>
        <w:pStyle w:val="Default"/>
        <w:numPr>
          <w:ilvl w:val="0"/>
          <w:numId w:val="37"/>
        </w:numPr>
        <w:ind w:hanging="294"/>
        <w:jc w:val="both"/>
        <w:rPr>
          <w:rFonts w:ascii="Times New Roman" w:hAnsi="Times New Roman" w:cs="Times New Roman"/>
          <w:color w:val="auto"/>
        </w:rPr>
      </w:pPr>
      <w:r w:rsidRPr="004250AC">
        <w:rPr>
          <w:rFonts w:ascii="Times New Roman" w:hAnsi="Times New Roman" w:cs="Times New Roman"/>
          <w:color w:val="auto"/>
        </w:rPr>
        <w:t xml:space="preserve">za odstąpienie od Umowy przez Stronę Umowy z przyczyn leżących po stronie Wykonawcy, w wysokości 10% kwoty, o której mowa w §9 ust. </w:t>
      </w:r>
      <w:r w:rsidR="004250AC">
        <w:rPr>
          <w:rFonts w:ascii="Times New Roman" w:hAnsi="Times New Roman" w:cs="Times New Roman"/>
          <w:color w:val="auto"/>
        </w:rPr>
        <w:t>3</w:t>
      </w:r>
      <w:r w:rsidRPr="004250AC">
        <w:rPr>
          <w:rFonts w:ascii="Times New Roman" w:hAnsi="Times New Roman" w:cs="Times New Roman"/>
          <w:color w:val="auto"/>
        </w:rPr>
        <w:t>,</w:t>
      </w:r>
    </w:p>
    <w:p w14:paraId="0B5DC43A" w14:textId="77777777" w:rsidR="00485637" w:rsidRPr="004250AC" w:rsidRDefault="00573D8C">
      <w:pPr>
        <w:pStyle w:val="Default"/>
        <w:numPr>
          <w:ilvl w:val="0"/>
          <w:numId w:val="37"/>
        </w:numPr>
        <w:ind w:hanging="294"/>
        <w:jc w:val="both"/>
        <w:rPr>
          <w:rFonts w:ascii="Times New Roman" w:hAnsi="Times New Roman" w:cs="Times New Roman"/>
          <w:color w:val="auto"/>
        </w:rPr>
      </w:pPr>
      <w:r w:rsidRPr="004250AC">
        <w:rPr>
          <w:rFonts w:ascii="Times New Roman" w:hAnsi="Times New Roman" w:cs="Times New Roman"/>
          <w:color w:val="auto"/>
        </w:rPr>
        <w:t>za niedopełnienie wynikającego z Umowy wymogu zatrudniania pracowników na podstawie umowy o pracę w rozumieniu przepisów Kodeksu pracy, w wysokości iloczynu kwoty minimalnego wynagrodzenia za pracę ustalonego na podstawie przepisów o minimalnym wynagrodzeniu za pracę (obowiązujących w chwili stwierdzenia przez Zamawiającego niedopełnienia przez wykonawcę wymogu zatrudniania pracowników świadczących usługi na podstawie umowy o pracę w rozumieniu przepisów Kodeksu Pracy) wraz z należnymi składkami na ubezpieczenie społeczne oraz liczby miesięcy w okresie realizacji umowy, w których nie dopełniono przedmiotowego wymogu, za każdą osobę, względem której taką nieprawidłowość ujawniono;</w:t>
      </w:r>
    </w:p>
    <w:p w14:paraId="0FC303E5" w14:textId="239BAE98" w:rsidR="00485637" w:rsidRPr="004250AC" w:rsidRDefault="00573D8C">
      <w:pPr>
        <w:pStyle w:val="Default"/>
        <w:numPr>
          <w:ilvl w:val="0"/>
          <w:numId w:val="37"/>
        </w:numPr>
        <w:ind w:hanging="294"/>
        <w:jc w:val="both"/>
        <w:rPr>
          <w:rFonts w:ascii="Times New Roman" w:hAnsi="Times New Roman" w:cs="Times New Roman"/>
          <w:color w:val="auto"/>
        </w:rPr>
      </w:pPr>
      <w:r w:rsidRPr="004250AC">
        <w:rPr>
          <w:rFonts w:ascii="Times New Roman" w:hAnsi="Times New Roman" w:cs="Times New Roman"/>
          <w:color w:val="auto"/>
        </w:rPr>
        <w:t xml:space="preserve">za niewłaściwe wypełnianie obowiązków powstałych wskutek powierzenia przez Wykonawcę realizacji Umowy podwykonawcom i dalszym podwykonawcom, tzn. </w:t>
      </w:r>
      <w:r w:rsidR="00CF5BAF">
        <w:rPr>
          <w:rFonts w:ascii="Times New Roman" w:hAnsi="Times New Roman" w:cs="Times New Roman"/>
          <w:color w:val="auto"/>
        </w:rPr>
        <w:br/>
      </w:r>
      <w:r w:rsidRPr="004250AC">
        <w:rPr>
          <w:rFonts w:ascii="Times New Roman" w:hAnsi="Times New Roman" w:cs="Times New Roman"/>
          <w:color w:val="auto"/>
        </w:rPr>
        <w:t xml:space="preserve">z tytułów i w wysokościach określonych w §15 ust. 18. </w:t>
      </w:r>
    </w:p>
    <w:p w14:paraId="34EBD3FD" w14:textId="53A1A853" w:rsidR="00485637" w:rsidRPr="004250AC" w:rsidRDefault="00573D8C">
      <w:pPr>
        <w:pStyle w:val="Default"/>
        <w:numPr>
          <w:ilvl w:val="0"/>
          <w:numId w:val="36"/>
        </w:numPr>
        <w:ind w:left="426" w:hanging="426"/>
        <w:jc w:val="both"/>
        <w:rPr>
          <w:rFonts w:ascii="Times New Roman" w:hAnsi="Times New Roman" w:cs="Times New Roman"/>
          <w:color w:val="auto"/>
        </w:rPr>
      </w:pPr>
      <w:r w:rsidRPr="004250AC">
        <w:rPr>
          <w:rFonts w:ascii="Times New Roman" w:hAnsi="Times New Roman" w:cs="Times New Roman"/>
          <w:color w:val="auto"/>
        </w:rPr>
        <w:t>Łączna maksymalna wysokość kar umownych, których może dochodzić Zamawiający, nie przekroczy wartości 2</w:t>
      </w:r>
      <w:r w:rsidR="00485637" w:rsidRPr="004250AC">
        <w:rPr>
          <w:rFonts w:ascii="Times New Roman" w:hAnsi="Times New Roman" w:cs="Times New Roman"/>
          <w:color w:val="auto"/>
        </w:rPr>
        <w:t>5</w:t>
      </w:r>
      <w:r w:rsidRPr="004250AC">
        <w:rPr>
          <w:rFonts w:ascii="Times New Roman" w:hAnsi="Times New Roman" w:cs="Times New Roman"/>
          <w:color w:val="auto"/>
        </w:rPr>
        <w:t xml:space="preserve">% kwoty, o której mowa w §9 ust. </w:t>
      </w:r>
      <w:r w:rsidR="004250AC">
        <w:rPr>
          <w:rFonts w:ascii="Times New Roman" w:hAnsi="Times New Roman" w:cs="Times New Roman"/>
          <w:color w:val="auto"/>
        </w:rPr>
        <w:t>3</w:t>
      </w:r>
      <w:r w:rsidRPr="004250AC">
        <w:rPr>
          <w:rFonts w:ascii="Times New Roman" w:hAnsi="Times New Roman" w:cs="Times New Roman"/>
          <w:color w:val="auto"/>
        </w:rPr>
        <w:t>.</w:t>
      </w:r>
    </w:p>
    <w:p w14:paraId="38B05B8F" w14:textId="77777777" w:rsidR="00485637" w:rsidRPr="004250AC" w:rsidRDefault="00573D8C">
      <w:pPr>
        <w:pStyle w:val="Default"/>
        <w:numPr>
          <w:ilvl w:val="0"/>
          <w:numId w:val="36"/>
        </w:numPr>
        <w:ind w:left="426" w:hanging="426"/>
        <w:jc w:val="both"/>
        <w:rPr>
          <w:rFonts w:ascii="Times New Roman" w:hAnsi="Times New Roman" w:cs="Times New Roman"/>
          <w:color w:val="auto"/>
        </w:rPr>
      </w:pPr>
      <w:r w:rsidRPr="004250AC">
        <w:rPr>
          <w:rFonts w:ascii="Times New Roman" w:hAnsi="Times New Roman" w:cs="Times New Roman"/>
          <w:color w:val="auto"/>
        </w:rPr>
        <w:t>Przed naliczeniem kar umownych Zamawiający może wezwać Wykonawcę do złożenia pisemnych wyjaśnień dotyczących uchybienia skutkującego naliczeniem kar umownych, o których mowa w ust. 1. Zamawiający dokona oceny złożonych przez Wykonawcę wyjaśnień, biorąc w szczególności pod uwagę zakres uchybienia i stopień zawinienia Wykonawcy, i na takiej podstawie podejmie decyzję o naliczeniu kar umownych lub ich wysokości.</w:t>
      </w:r>
    </w:p>
    <w:p w14:paraId="3A8B33AF" w14:textId="77777777" w:rsidR="00485637" w:rsidRPr="004250AC" w:rsidRDefault="00573D8C">
      <w:pPr>
        <w:pStyle w:val="Default"/>
        <w:numPr>
          <w:ilvl w:val="0"/>
          <w:numId w:val="36"/>
        </w:numPr>
        <w:ind w:left="426" w:hanging="426"/>
        <w:jc w:val="both"/>
        <w:rPr>
          <w:rFonts w:ascii="Times New Roman" w:hAnsi="Times New Roman" w:cs="Times New Roman"/>
          <w:color w:val="auto"/>
        </w:rPr>
      </w:pPr>
      <w:r w:rsidRPr="004250AC">
        <w:rPr>
          <w:rFonts w:ascii="Times New Roman" w:hAnsi="Times New Roman" w:cs="Times New Roman"/>
          <w:color w:val="auto"/>
        </w:rPr>
        <w:t>Zapłata kary umownej, za wyborem Zamawiającego, może nastąpić poprzez:</w:t>
      </w:r>
    </w:p>
    <w:p w14:paraId="43EC17B0" w14:textId="77777777" w:rsidR="00485637" w:rsidRPr="004250AC" w:rsidRDefault="00573D8C">
      <w:pPr>
        <w:pStyle w:val="Default"/>
        <w:numPr>
          <w:ilvl w:val="0"/>
          <w:numId w:val="38"/>
        </w:numPr>
        <w:ind w:left="709" w:hanging="283"/>
        <w:jc w:val="both"/>
        <w:rPr>
          <w:rFonts w:ascii="Times New Roman" w:hAnsi="Times New Roman" w:cs="Times New Roman"/>
          <w:color w:val="auto"/>
        </w:rPr>
      </w:pPr>
      <w:r w:rsidRPr="004250AC">
        <w:rPr>
          <w:rFonts w:ascii="Times New Roman" w:hAnsi="Times New Roman" w:cs="Times New Roman"/>
          <w:color w:val="auto"/>
        </w:rPr>
        <w:t>zapłatę bezpośrednią przez Wykonawcę na rzecz Zamawiającego,</w:t>
      </w:r>
    </w:p>
    <w:p w14:paraId="244BB3C8" w14:textId="77777777" w:rsidR="00485637" w:rsidRPr="004250AC" w:rsidRDefault="00573D8C">
      <w:pPr>
        <w:pStyle w:val="Default"/>
        <w:numPr>
          <w:ilvl w:val="0"/>
          <w:numId w:val="38"/>
        </w:numPr>
        <w:ind w:left="709" w:hanging="283"/>
        <w:jc w:val="both"/>
        <w:rPr>
          <w:rFonts w:ascii="Times New Roman" w:hAnsi="Times New Roman" w:cs="Times New Roman"/>
          <w:color w:val="auto"/>
        </w:rPr>
      </w:pPr>
      <w:r w:rsidRPr="004250AC">
        <w:rPr>
          <w:rFonts w:ascii="Times New Roman" w:hAnsi="Times New Roman" w:cs="Times New Roman"/>
          <w:color w:val="auto"/>
        </w:rPr>
        <w:t>potrącenie z kwoty należnego Wykonawcy wynagrodzenia,</w:t>
      </w:r>
    </w:p>
    <w:p w14:paraId="7CD7D173" w14:textId="34B1CE7F" w:rsidR="00485637" w:rsidRPr="004250AC" w:rsidRDefault="00573D8C">
      <w:pPr>
        <w:pStyle w:val="Default"/>
        <w:numPr>
          <w:ilvl w:val="0"/>
          <w:numId w:val="38"/>
        </w:numPr>
        <w:ind w:left="709" w:hanging="283"/>
        <w:jc w:val="both"/>
        <w:rPr>
          <w:rFonts w:ascii="Times New Roman" w:hAnsi="Times New Roman" w:cs="Times New Roman"/>
          <w:color w:val="auto"/>
        </w:rPr>
      </w:pPr>
      <w:r w:rsidRPr="004250AC">
        <w:rPr>
          <w:rFonts w:ascii="Times New Roman" w:hAnsi="Times New Roman" w:cs="Times New Roman"/>
          <w:color w:val="auto"/>
        </w:rPr>
        <w:t>notę obciążeniową.</w:t>
      </w:r>
    </w:p>
    <w:p w14:paraId="179CB783" w14:textId="2685AFCC" w:rsidR="00573D8C" w:rsidRPr="004250AC" w:rsidRDefault="007776B6">
      <w:pPr>
        <w:pStyle w:val="Default"/>
        <w:numPr>
          <w:ilvl w:val="0"/>
          <w:numId w:val="36"/>
        </w:numPr>
        <w:ind w:left="426" w:hanging="426"/>
        <w:jc w:val="both"/>
        <w:rPr>
          <w:rFonts w:ascii="Times New Roman" w:hAnsi="Times New Roman" w:cs="Times New Roman"/>
          <w:color w:val="auto"/>
        </w:rPr>
      </w:pPr>
      <w:r w:rsidRPr="007776B6">
        <w:rPr>
          <w:rFonts w:ascii="Times New Roman" w:hAnsi="Times New Roman" w:cs="Times New Roman"/>
          <w:color w:val="auto"/>
        </w:rPr>
        <w:lastRenderedPageBreak/>
        <w:t>Strony</w:t>
      </w:r>
      <w:r w:rsidR="00573D8C" w:rsidRPr="007776B6">
        <w:rPr>
          <w:rFonts w:ascii="Times New Roman" w:hAnsi="Times New Roman" w:cs="Times New Roman"/>
          <w:color w:val="auto"/>
        </w:rPr>
        <w:t xml:space="preserve"> zastrzega</w:t>
      </w:r>
      <w:r w:rsidRPr="007776B6">
        <w:rPr>
          <w:rFonts w:ascii="Times New Roman" w:hAnsi="Times New Roman" w:cs="Times New Roman"/>
          <w:color w:val="auto"/>
        </w:rPr>
        <w:t>ją</w:t>
      </w:r>
      <w:r w:rsidR="00573D8C" w:rsidRPr="007776B6">
        <w:rPr>
          <w:rFonts w:ascii="Times New Roman" w:hAnsi="Times New Roman" w:cs="Times New Roman"/>
          <w:color w:val="auto"/>
        </w:rPr>
        <w:t xml:space="preserve"> sobie prawo dochodzenia odszkodowania uzupełniającego </w:t>
      </w:r>
      <w:r w:rsidR="00CF5BAF">
        <w:rPr>
          <w:rFonts w:ascii="Times New Roman" w:hAnsi="Times New Roman" w:cs="Times New Roman"/>
          <w:color w:val="auto"/>
        </w:rPr>
        <w:br/>
      </w:r>
      <w:r w:rsidR="00573D8C" w:rsidRPr="007776B6">
        <w:rPr>
          <w:rFonts w:ascii="Times New Roman" w:hAnsi="Times New Roman" w:cs="Times New Roman"/>
          <w:color w:val="auto"/>
        </w:rPr>
        <w:t xml:space="preserve">w przypadku, gdy kary umowne nie pokryją </w:t>
      </w:r>
      <w:r w:rsidR="00573D8C" w:rsidRPr="004250AC">
        <w:rPr>
          <w:rFonts w:ascii="Times New Roman" w:hAnsi="Times New Roman" w:cs="Times New Roman"/>
          <w:color w:val="auto"/>
        </w:rPr>
        <w:t>w całości wartości szkody rzeczywiście poniesionej.</w:t>
      </w:r>
    </w:p>
    <w:p w14:paraId="07737AC9" w14:textId="359E4517" w:rsidR="00573D8C" w:rsidRPr="004250AC" w:rsidRDefault="00573D8C" w:rsidP="004250AC">
      <w:pPr>
        <w:pStyle w:val="Default"/>
        <w:ind w:left="3"/>
        <w:jc w:val="center"/>
        <w:rPr>
          <w:rFonts w:ascii="Times New Roman" w:hAnsi="Times New Roman" w:cs="Times New Roman"/>
          <w:color w:val="auto"/>
        </w:rPr>
      </w:pPr>
      <w:r w:rsidRPr="004250AC">
        <w:rPr>
          <w:rFonts w:ascii="Times New Roman" w:hAnsi="Times New Roman" w:cs="Times New Roman"/>
          <w:b/>
          <w:bCs/>
          <w:color w:val="auto"/>
        </w:rPr>
        <w:t>§17</w:t>
      </w:r>
    </w:p>
    <w:p w14:paraId="743A1A4D" w14:textId="71027368" w:rsidR="00573D8C" w:rsidRPr="004250AC" w:rsidRDefault="00485637" w:rsidP="004250AC">
      <w:pPr>
        <w:pStyle w:val="Default"/>
        <w:jc w:val="center"/>
        <w:rPr>
          <w:rFonts w:ascii="Times New Roman" w:hAnsi="Times New Roman" w:cs="Times New Roman"/>
          <w:b/>
          <w:bCs/>
          <w:color w:val="auto"/>
        </w:rPr>
      </w:pPr>
      <w:r w:rsidRPr="004250AC">
        <w:rPr>
          <w:rFonts w:ascii="Times New Roman" w:hAnsi="Times New Roman" w:cs="Times New Roman"/>
          <w:b/>
          <w:bCs/>
          <w:color w:val="auto"/>
        </w:rPr>
        <w:t>Kontakty</w:t>
      </w:r>
    </w:p>
    <w:p w14:paraId="7E5DA1D6" w14:textId="77777777" w:rsidR="00485637" w:rsidRPr="004250AC" w:rsidRDefault="00485637" w:rsidP="004250AC">
      <w:pPr>
        <w:pStyle w:val="Default"/>
        <w:jc w:val="both"/>
        <w:rPr>
          <w:rFonts w:ascii="Times New Roman" w:hAnsi="Times New Roman" w:cs="Times New Roman"/>
          <w:color w:val="auto"/>
        </w:rPr>
      </w:pPr>
    </w:p>
    <w:p w14:paraId="5D62BAE2" w14:textId="77777777" w:rsidR="00485637" w:rsidRPr="004250AC" w:rsidRDefault="00485637">
      <w:pPr>
        <w:pStyle w:val="Akapitzlist"/>
        <w:numPr>
          <w:ilvl w:val="0"/>
          <w:numId w:val="39"/>
        </w:numPr>
        <w:ind w:left="284" w:hanging="284"/>
        <w:jc w:val="both"/>
      </w:pPr>
      <w:r w:rsidRPr="004250AC">
        <w:t>Do wykonywania samodzielnych funkcji przy realizacji Przedmiotu Umowy Wykonawca wyznaczył niżej wymienione osoby:</w:t>
      </w:r>
    </w:p>
    <w:p w14:paraId="6A0647BB" w14:textId="71B5EFE3" w:rsidR="00485637" w:rsidRPr="004250AC" w:rsidRDefault="00485637">
      <w:pPr>
        <w:numPr>
          <w:ilvl w:val="0"/>
          <w:numId w:val="41"/>
        </w:numPr>
        <w:suppressAutoHyphens/>
        <w:ind w:left="709" w:hanging="425"/>
        <w:jc w:val="both"/>
      </w:pPr>
      <w:r w:rsidRPr="004250AC">
        <w:t xml:space="preserve">P. ………………………….. - do pełnienia funkcji </w:t>
      </w:r>
      <w:r w:rsidRPr="004250AC">
        <w:rPr>
          <w:b/>
        </w:rPr>
        <w:t>Kierownikiem robót</w:t>
      </w:r>
      <w:r w:rsidRPr="004250AC">
        <w:t xml:space="preserve"> </w:t>
      </w:r>
      <w:r w:rsidR="00CF5BAF">
        <w:br/>
      </w:r>
      <w:r w:rsidRPr="004250AC">
        <w:rPr>
          <w:b/>
        </w:rPr>
        <w:t>w specjalności instalacyjnej w zakresie sieci, instalacji i urządzeń cieplnych, wentylacyjnych, gazowych, wodociągowych i kanalizacyjnych,</w:t>
      </w:r>
    </w:p>
    <w:p w14:paraId="0DFAD27D" w14:textId="77777777" w:rsidR="00485637" w:rsidRPr="004250AC" w:rsidRDefault="00485637">
      <w:pPr>
        <w:pStyle w:val="Akapitzlist"/>
        <w:numPr>
          <w:ilvl w:val="0"/>
          <w:numId w:val="39"/>
        </w:numPr>
        <w:ind w:left="284" w:hanging="284"/>
        <w:jc w:val="both"/>
      </w:pPr>
      <w:r w:rsidRPr="004250AC">
        <w:t>Dla zapewnienia sprawnego przebiegu realizacji zadania Zamawiający wyznacza osoby odpowiedzialne za całość prowadzonych prac:</w:t>
      </w:r>
    </w:p>
    <w:p w14:paraId="6A69BB0E" w14:textId="0BC0C2DC" w:rsidR="00485637" w:rsidRPr="004250AC" w:rsidRDefault="00485637">
      <w:pPr>
        <w:pStyle w:val="Akapitzlist"/>
        <w:numPr>
          <w:ilvl w:val="0"/>
          <w:numId w:val="40"/>
        </w:numPr>
        <w:ind w:left="851" w:hanging="284"/>
        <w:jc w:val="both"/>
      </w:pPr>
      <w:r w:rsidRPr="004250AC">
        <w:rPr>
          <w:b/>
          <w:bCs/>
        </w:rPr>
        <w:t>Inspektor Nadzoru</w:t>
      </w:r>
      <w:r w:rsidRPr="004250AC">
        <w:t>: P. ………………………..</w:t>
      </w:r>
    </w:p>
    <w:p w14:paraId="753A0A62" w14:textId="495195D6" w:rsidR="00485637" w:rsidRPr="004250AC" w:rsidRDefault="00485637">
      <w:pPr>
        <w:pStyle w:val="Akapitzlist"/>
        <w:numPr>
          <w:ilvl w:val="0"/>
          <w:numId w:val="40"/>
        </w:numPr>
        <w:ind w:left="851" w:hanging="284"/>
        <w:jc w:val="both"/>
      </w:pPr>
      <w:r w:rsidRPr="004250AC">
        <w:rPr>
          <w:b/>
          <w:bCs/>
        </w:rPr>
        <w:t>Inna osoba do kontaktów</w:t>
      </w:r>
      <w:r w:rsidRPr="004250AC">
        <w:t>: P</w:t>
      </w:r>
      <w:r w:rsidRPr="004250AC">
        <w:rPr>
          <w:color w:val="000000" w:themeColor="text1"/>
        </w:rPr>
        <w:t>. ………………………..</w:t>
      </w:r>
    </w:p>
    <w:p w14:paraId="4EAD4CEF" w14:textId="77777777" w:rsidR="00485637" w:rsidRPr="004250AC" w:rsidRDefault="00485637">
      <w:pPr>
        <w:pStyle w:val="Akapitzlist"/>
        <w:numPr>
          <w:ilvl w:val="0"/>
          <w:numId w:val="42"/>
        </w:numPr>
        <w:ind w:left="284" w:hanging="284"/>
        <w:jc w:val="both"/>
      </w:pPr>
      <w:r w:rsidRPr="004250AC">
        <w:t>Inspektor Nadzoru działa w granicach umocowania określonego przepisami ustawy Prawo Budowlane. Inspektor nadzoru ma prawo kontroli rozliczeń finansowych robót będących przedmiotem umowy.</w:t>
      </w:r>
    </w:p>
    <w:p w14:paraId="696D4610" w14:textId="77777777" w:rsidR="00485637" w:rsidRPr="004250AC" w:rsidRDefault="00485637">
      <w:pPr>
        <w:pStyle w:val="Akapitzlist"/>
        <w:numPr>
          <w:ilvl w:val="0"/>
          <w:numId w:val="42"/>
        </w:numPr>
        <w:ind w:left="284" w:hanging="284"/>
        <w:jc w:val="both"/>
      </w:pPr>
      <w:r w:rsidRPr="004250AC">
        <w:t>Kierownik Budowy działa w granicach umocowania określonego przepisami ustawy Prawo Budowlane.</w:t>
      </w:r>
    </w:p>
    <w:p w14:paraId="2025BA77" w14:textId="6BC0BBF1" w:rsidR="00485637" w:rsidRPr="004250AC" w:rsidRDefault="00485637">
      <w:pPr>
        <w:numPr>
          <w:ilvl w:val="0"/>
          <w:numId w:val="42"/>
        </w:numPr>
        <w:suppressAutoHyphens/>
        <w:ind w:left="284" w:hanging="284"/>
        <w:jc w:val="both"/>
      </w:pPr>
      <w:r w:rsidRPr="004250AC">
        <w:t xml:space="preserve">Wykonawca oświadcza, że osoby wymienione w ust. 1 posiadają uprawnienia </w:t>
      </w:r>
      <w:r w:rsidR="00CF5BAF">
        <w:br/>
      </w:r>
      <w:r w:rsidRPr="004250AC">
        <w:t>i doświadczenie na poziomie co najmniej- wymaganym postanowieniami swz oraz zobowiązuje się do utrzymania tego stanu rzeczy przez cały okres obowiązywania umowy.</w:t>
      </w:r>
    </w:p>
    <w:p w14:paraId="626F3B39" w14:textId="77777777" w:rsidR="00485637" w:rsidRPr="004250AC" w:rsidRDefault="00485637">
      <w:pPr>
        <w:numPr>
          <w:ilvl w:val="0"/>
          <w:numId w:val="42"/>
        </w:numPr>
        <w:suppressAutoHyphens/>
        <w:ind w:left="284" w:hanging="284"/>
        <w:jc w:val="both"/>
      </w:pPr>
      <w:r w:rsidRPr="004250AC">
        <w:t>Wykonawca oświadcza, że osoby wymienione w ust. 1 znajomość języka polskiego w stopniu komunikatywnym w mowie i piśmie, również w zakresie języka technicznego. W przypadku zmiany jakiejkolwiek z tych osób Wykonawca wskaże inne osoby spełniające warunki określone w swz, posiadające znajomość języka polskiego w stopniu określonym w niniejszym ustępie.</w:t>
      </w:r>
    </w:p>
    <w:p w14:paraId="603FEB4C" w14:textId="5B591996" w:rsidR="00485637" w:rsidRPr="004250AC" w:rsidRDefault="00485637">
      <w:pPr>
        <w:numPr>
          <w:ilvl w:val="0"/>
          <w:numId w:val="42"/>
        </w:numPr>
        <w:suppressAutoHyphens/>
        <w:overflowPunct w:val="0"/>
        <w:autoSpaceDE w:val="0"/>
        <w:ind w:left="284" w:hanging="284"/>
        <w:jc w:val="both"/>
        <w:textAlignment w:val="baseline"/>
      </w:pPr>
      <w:r w:rsidRPr="004250AC">
        <w:t>Wykonawca zobowiązuje się przestrzegać poleceń osób sprawujących nadzór ze strony Zamawiającego (nadzór inwestorski).</w:t>
      </w:r>
    </w:p>
    <w:p w14:paraId="0F32AA8A" w14:textId="5BF6FCB8" w:rsidR="00485637" w:rsidRPr="004250AC" w:rsidRDefault="00485637">
      <w:pPr>
        <w:numPr>
          <w:ilvl w:val="0"/>
          <w:numId w:val="42"/>
        </w:numPr>
        <w:suppressAutoHyphens/>
        <w:overflowPunct w:val="0"/>
        <w:autoSpaceDE w:val="0"/>
        <w:ind w:left="284" w:hanging="284"/>
        <w:jc w:val="both"/>
        <w:textAlignment w:val="baseline"/>
      </w:pPr>
      <w:r w:rsidRPr="004250AC">
        <w:t xml:space="preserve">W razie zmiany osób odpowiedzialnych za koordynację realizacji zamówienia ze strony Zamawiającego lub Wykonawcy, należy niezwłocznie, nie później jednak niż w ciągu </w:t>
      </w:r>
      <w:r w:rsidR="00CF5BAF">
        <w:br/>
      </w:r>
      <w:r w:rsidRPr="004250AC">
        <w:t>1 dnia, powiadomić o tym drugą ze stron niniejszej umowy.</w:t>
      </w:r>
    </w:p>
    <w:p w14:paraId="25C52123" w14:textId="77777777" w:rsidR="00485637" w:rsidRPr="004250AC" w:rsidRDefault="00485637">
      <w:pPr>
        <w:numPr>
          <w:ilvl w:val="0"/>
          <w:numId w:val="42"/>
        </w:numPr>
        <w:suppressAutoHyphens/>
        <w:overflowPunct w:val="0"/>
        <w:autoSpaceDE w:val="0"/>
        <w:ind w:left="284" w:hanging="284"/>
        <w:jc w:val="both"/>
        <w:textAlignment w:val="baseline"/>
      </w:pPr>
      <w:r w:rsidRPr="004250AC">
        <w:t>Zamawiający przewiduje, iż wszelkie ustalenia i zgłoszenia związane z wykonywaniem umowy dokonywane będą w drodze pisemnej. Dopuszcza dokonywanie ustaleń w drodze e-mailowej, w szczególności w zakresie dokonywania przeglądów i zgłoszeń serwisowych.</w:t>
      </w:r>
    </w:p>
    <w:p w14:paraId="61E936EB" w14:textId="77777777" w:rsidR="00485637" w:rsidRPr="004250AC" w:rsidRDefault="00485637" w:rsidP="004250AC">
      <w:pPr>
        <w:pStyle w:val="Default"/>
        <w:rPr>
          <w:rFonts w:ascii="Times New Roman" w:hAnsi="Times New Roman" w:cs="Times New Roman"/>
          <w:b/>
          <w:bCs/>
          <w:color w:val="auto"/>
        </w:rPr>
      </w:pPr>
    </w:p>
    <w:p w14:paraId="24C5B69C" w14:textId="66BC53D6" w:rsidR="00573D8C" w:rsidRPr="004250AC" w:rsidRDefault="00573D8C" w:rsidP="004250AC">
      <w:pPr>
        <w:pStyle w:val="Default"/>
        <w:ind w:left="3"/>
        <w:jc w:val="center"/>
        <w:rPr>
          <w:rFonts w:ascii="Times New Roman" w:hAnsi="Times New Roman" w:cs="Times New Roman"/>
          <w:color w:val="auto"/>
        </w:rPr>
      </w:pPr>
      <w:r w:rsidRPr="004250AC">
        <w:rPr>
          <w:rFonts w:ascii="Times New Roman" w:hAnsi="Times New Roman" w:cs="Times New Roman"/>
          <w:b/>
          <w:bCs/>
          <w:color w:val="auto"/>
        </w:rPr>
        <w:t>§18</w:t>
      </w:r>
    </w:p>
    <w:p w14:paraId="4FFB4E52" w14:textId="77777777" w:rsidR="00573D8C" w:rsidRPr="004250AC" w:rsidRDefault="00573D8C" w:rsidP="004250AC">
      <w:pPr>
        <w:pStyle w:val="Default"/>
        <w:jc w:val="center"/>
        <w:rPr>
          <w:rFonts w:ascii="Times New Roman" w:hAnsi="Times New Roman" w:cs="Times New Roman"/>
          <w:b/>
          <w:bCs/>
          <w:color w:val="auto"/>
        </w:rPr>
      </w:pPr>
      <w:r w:rsidRPr="004250AC">
        <w:rPr>
          <w:rFonts w:ascii="Times New Roman" w:hAnsi="Times New Roman" w:cs="Times New Roman"/>
          <w:b/>
          <w:bCs/>
          <w:color w:val="auto"/>
        </w:rPr>
        <w:t>Cesja</w:t>
      </w:r>
    </w:p>
    <w:p w14:paraId="49084A7F" w14:textId="77777777" w:rsidR="00485637" w:rsidRPr="004250AC" w:rsidRDefault="00485637" w:rsidP="004250AC">
      <w:pPr>
        <w:pStyle w:val="Default"/>
        <w:jc w:val="center"/>
        <w:rPr>
          <w:rFonts w:ascii="Times New Roman" w:hAnsi="Times New Roman" w:cs="Times New Roman"/>
          <w:color w:val="auto"/>
        </w:rPr>
      </w:pPr>
    </w:p>
    <w:p w14:paraId="76F87CD9" w14:textId="77777777" w:rsidR="00573D8C" w:rsidRPr="004250AC" w:rsidRDefault="00573D8C" w:rsidP="004250AC">
      <w:pPr>
        <w:pStyle w:val="Default"/>
        <w:jc w:val="both"/>
        <w:rPr>
          <w:rFonts w:ascii="Times New Roman" w:hAnsi="Times New Roman" w:cs="Times New Roman"/>
          <w:color w:val="auto"/>
        </w:rPr>
      </w:pPr>
      <w:r w:rsidRPr="004250AC">
        <w:rPr>
          <w:rFonts w:ascii="Times New Roman" w:hAnsi="Times New Roman" w:cs="Times New Roman"/>
          <w:color w:val="auto"/>
        </w:rPr>
        <w:t>Zamawiający nie wyraża zgody na przeniesienie na osoby trzecie wierzytelności i długów wynikających z Umowy.</w:t>
      </w:r>
    </w:p>
    <w:p w14:paraId="35DA819A" w14:textId="77777777" w:rsidR="00573D8C" w:rsidRPr="004250AC" w:rsidRDefault="00573D8C" w:rsidP="004250AC">
      <w:pPr>
        <w:pStyle w:val="Default"/>
        <w:ind w:left="3"/>
        <w:jc w:val="center"/>
        <w:rPr>
          <w:rFonts w:ascii="Times New Roman" w:hAnsi="Times New Roman" w:cs="Times New Roman"/>
          <w:color w:val="auto"/>
        </w:rPr>
      </w:pPr>
      <w:r w:rsidRPr="004250AC">
        <w:rPr>
          <w:rFonts w:ascii="Times New Roman" w:hAnsi="Times New Roman" w:cs="Times New Roman"/>
          <w:b/>
          <w:bCs/>
          <w:color w:val="auto"/>
        </w:rPr>
        <w:t>§19</w:t>
      </w:r>
    </w:p>
    <w:p w14:paraId="1AAAB2A9" w14:textId="77777777" w:rsidR="00573D8C" w:rsidRPr="004250AC" w:rsidRDefault="00573D8C" w:rsidP="004250AC">
      <w:pPr>
        <w:pStyle w:val="Default"/>
        <w:jc w:val="center"/>
        <w:rPr>
          <w:rFonts w:ascii="Times New Roman" w:hAnsi="Times New Roman" w:cs="Times New Roman"/>
          <w:b/>
          <w:bCs/>
          <w:color w:val="auto"/>
        </w:rPr>
      </w:pPr>
      <w:r w:rsidRPr="004250AC">
        <w:rPr>
          <w:rFonts w:ascii="Times New Roman" w:hAnsi="Times New Roman" w:cs="Times New Roman"/>
          <w:b/>
          <w:bCs/>
          <w:color w:val="auto"/>
        </w:rPr>
        <w:t>Warunki odstąpienia od Umowy</w:t>
      </w:r>
    </w:p>
    <w:p w14:paraId="60AD8710" w14:textId="77777777" w:rsidR="00485637" w:rsidRPr="004250AC" w:rsidRDefault="00485637" w:rsidP="004250AC">
      <w:pPr>
        <w:pStyle w:val="Default"/>
        <w:jc w:val="center"/>
        <w:rPr>
          <w:rFonts w:ascii="Times New Roman" w:hAnsi="Times New Roman" w:cs="Times New Roman"/>
          <w:color w:val="auto"/>
        </w:rPr>
      </w:pPr>
    </w:p>
    <w:p w14:paraId="31C090EB" w14:textId="77777777" w:rsidR="00485637" w:rsidRPr="004250AC" w:rsidRDefault="00573D8C">
      <w:pPr>
        <w:pStyle w:val="Default"/>
        <w:numPr>
          <w:ilvl w:val="0"/>
          <w:numId w:val="43"/>
        </w:numPr>
        <w:ind w:left="284" w:hanging="284"/>
        <w:rPr>
          <w:rFonts w:ascii="Times New Roman" w:hAnsi="Times New Roman" w:cs="Times New Roman"/>
          <w:color w:val="auto"/>
        </w:rPr>
      </w:pPr>
      <w:r w:rsidRPr="004250AC">
        <w:rPr>
          <w:rFonts w:ascii="Times New Roman" w:hAnsi="Times New Roman" w:cs="Times New Roman"/>
          <w:color w:val="auto"/>
        </w:rPr>
        <w:t>Zamawiający może odstąpić od Umowy:</w:t>
      </w:r>
    </w:p>
    <w:p w14:paraId="6D454AC5" w14:textId="77777777" w:rsidR="00485637" w:rsidRPr="004250AC" w:rsidRDefault="00573D8C">
      <w:pPr>
        <w:pStyle w:val="Default"/>
        <w:numPr>
          <w:ilvl w:val="0"/>
          <w:numId w:val="44"/>
        </w:numPr>
        <w:ind w:left="567" w:hanging="283"/>
        <w:jc w:val="both"/>
        <w:rPr>
          <w:rFonts w:ascii="Times New Roman" w:hAnsi="Times New Roman" w:cs="Times New Roman"/>
          <w:color w:val="auto"/>
        </w:rPr>
      </w:pPr>
      <w:r w:rsidRPr="004250AC">
        <w:rPr>
          <w:rFonts w:ascii="Times New Roman" w:hAnsi="Times New Roman" w:cs="Times New Roman"/>
          <w:color w:val="auto"/>
        </w:rPr>
        <w:t xml:space="preserve">w terminie 30 dni od dnia powzięcia wiadomości o zaistnieniu istotnej zmiany okoliczności powodującej, że wykonanie Umowy nie leży w interesie publicznym, czego nie można było przewidzieć w chwili zawarcia Umowy, lub dalsze wykonywanie Umowy </w:t>
      </w:r>
      <w:r w:rsidRPr="004250AC">
        <w:rPr>
          <w:rFonts w:ascii="Times New Roman" w:hAnsi="Times New Roman" w:cs="Times New Roman"/>
          <w:color w:val="auto"/>
        </w:rPr>
        <w:lastRenderedPageBreak/>
        <w:t>może zagrozić podstawowemu interesowi bezpieczeństwa państwa lub bezpieczeństwu publicznemu;</w:t>
      </w:r>
    </w:p>
    <w:p w14:paraId="302725D8" w14:textId="77777777" w:rsidR="00485637" w:rsidRPr="004250AC" w:rsidRDefault="00573D8C">
      <w:pPr>
        <w:pStyle w:val="Default"/>
        <w:numPr>
          <w:ilvl w:val="0"/>
          <w:numId w:val="44"/>
        </w:numPr>
        <w:ind w:left="567" w:hanging="283"/>
        <w:jc w:val="both"/>
        <w:rPr>
          <w:rFonts w:ascii="Times New Roman" w:hAnsi="Times New Roman" w:cs="Times New Roman"/>
          <w:color w:val="auto"/>
        </w:rPr>
      </w:pPr>
      <w:r w:rsidRPr="004250AC">
        <w:rPr>
          <w:rFonts w:ascii="Times New Roman" w:hAnsi="Times New Roman" w:cs="Times New Roman"/>
          <w:color w:val="auto"/>
        </w:rPr>
        <w:t>w przypadku jej niewykonywania lub nienależytego wykonywania przez Wykonawcę,</w:t>
      </w:r>
    </w:p>
    <w:p w14:paraId="2A43BFA7" w14:textId="77777777" w:rsidR="00485637" w:rsidRPr="004250AC" w:rsidRDefault="00485637">
      <w:pPr>
        <w:pStyle w:val="Default"/>
        <w:numPr>
          <w:ilvl w:val="0"/>
          <w:numId w:val="44"/>
        </w:numPr>
        <w:ind w:left="567" w:hanging="283"/>
        <w:jc w:val="both"/>
        <w:rPr>
          <w:rFonts w:ascii="Times New Roman" w:hAnsi="Times New Roman" w:cs="Times New Roman"/>
          <w:color w:val="auto"/>
        </w:rPr>
      </w:pPr>
      <w:r w:rsidRPr="004250AC">
        <w:rPr>
          <w:rFonts w:ascii="Times New Roman" w:hAnsi="Times New Roman" w:cs="Times New Roman"/>
        </w:rPr>
        <w:t>Wykonawca nie rozpoczął realizacji umowy do 30 dni od dnia zawarcia umowy;</w:t>
      </w:r>
    </w:p>
    <w:p w14:paraId="7FD75100" w14:textId="0E8B3CB0" w:rsidR="00485637" w:rsidRPr="00736545" w:rsidRDefault="00485637">
      <w:pPr>
        <w:pStyle w:val="Default"/>
        <w:numPr>
          <w:ilvl w:val="0"/>
          <w:numId w:val="44"/>
        </w:numPr>
        <w:ind w:left="567" w:hanging="283"/>
        <w:jc w:val="both"/>
        <w:rPr>
          <w:rFonts w:ascii="Times New Roman" w:hAnsi="Times New Roman" w:cs="Times New Roman"/>
          <w:color w:val="auto"/>
        </w:rPr>
      </w:pPr>
      <w:r w:rsidRPr="00736545">
        <w:rPr>
          <w:rFonts w:ascii="Times New Roman" w:hAnsi="Times New Roman" w:cs="Times New Roman"/>
          <w:color w:val="auto"/>
        </w:rPr>
        <w:t>Wykonawca narusza warunki swz oraz złożonej oferty dot. materiałów i systemów rur preizolowanych i nie usuwa niezgodności mimo wskazania Zamawiającego.</w:t>
      </w:r>
    </w:p>
    <w:p w14:paraId="0E11AF0E" w14:textId="77777777" w:rsidR="00485637" w:rsidRPr="004250AC" w:rsidRDefault="00573D8C">
      <w:pPr>
        <w:pStyle w:val="Default"/>
        <w:numPr>
          <w:ilvl w:val="0"/>
          <w:numId w:val="44"/>
        </w:numPr>
        <w:ind w:left="567" w:hanging="283"/>
        <w:jc w:val="both"/>
        <w:rPr>
          <w:rFonts w:ascii="Times New Roman" w:hAnsi="Times New Roman" w:cs="Times New Roman"/>
          <w:color w:val="auto"/>
        </w:rPr>
      </w:pPr>
      <w:r w:rsidRPr="004250AC">
        <w:rPr>
          <w:rFonts w:ascii="Times New Roman" w:hAnsi="Times New Roman" w:cs="Times New Roman"/>
          <w:color w:val="auto"/>
        </w:rPr>
        <w:t>jeżeli zachodzi co najmniej jedna z następujących okoliczności:</w:t>
      </w:r>
    </w:p>
    <w:p w14:paraId="63776C06" w14:textId="77777777" w:rsidR="00485637" w:rsidRPr="004250AC" w:rsidRDefault="00573D8C">
      <w:pPr>
        <w:pStyle w:val="Default"/>
        <w:numPr>
          <w:ilvl w:val="0"/>
          <w:numId w:val="45"/>
        </w:numPr>
        <w:ind w:left="851" w:hanging="284"/>
        <w:jc w:val="both"/>
        <w:rPr>
          <w:rFonts w:ascii="Times New Roman" w:hAnsi="Times New Roman" w:cs="Times New Roman"/>
          <w:color w:val="auto"/>
        </w:rPr>
      </w:pPr>
      <w:r w:rsidRPr="004250AC">
        <w:rPr>
          <w:rFonts w:ascii="Times New Roman" w:hAnsi="Times New Roman" w:cs="Times New Roman"/>
          <w:color w:val="auto"/>
        </w:rPr>
        <w:t>dokonano zmiany Umowy z naruszeniem art. 454 i art. 455 ustawy Pzp,</w:t>
      </w:r>
    </w:p>
    <w:p w14:paraId="6B556B89" w14:textId="77777777" w:rsidR="00485637" w:rsidRPr="004250AC" w:rsidRDefault="00485637">
      <w:pPr>
        <w:pStyle w:val="Default"/>
        <w:numPr>
          <w:ilvl w:val="0"/>
          <w:numId w:val="45"/>
        </w:numPr>
        <w:ind w:left="851" w:hanging="284"/>
        <w:jc w:val="both"/>
        <w:rPr>
          <w:rFonts w:ascii="Times New Roman" w:hAnsi="Times New Roman" w:cs="Times New Roman"/>
          <w:color w:val="auto"/>
        </w:rPr>
      </w:pPr>
      <w:r w:rsidRPr="004250AC">
        <w:rPr>
          <w:rFonts w:ascii="Times New Roman" w:hAnsi="Times New Roman" w:cs="Times New Roman"/>
        </w:rPr>
        <w:t>wykonawca w chwili zawarcia umowy podlegał wykluczeniu z postępowania na podstawie art. 108;</w:t>
      </w:r>
    </w:p>
    <w:p w14:paraId="0BF7CE2A" w14:textId="4704B055" w:rsidR="00485637" w:rsidRPr="004250AC" w:rsidRDefault="00485637">
      <w:pPr>
        <w:pStyle w:val="Default"/>
        <w:numPr>
          <w:ilvl w:val="0"/>
          <w:numId w:val="45"/>
        </w:numPr>
        <w:ind w:left="851" w:hanging="284"/>
        <w:jc w:val="both"/>
        <w:rPr>
          <w:rFonts w:ascii="Times New Roman" w:hAnsi="Times New Roman" w:cs="Times New Roman"/>
          <w:color w:val="auto"/>
        </w:rPr>
      </w:pPr>
      <w:r w:rsidRPr="004250AC">
        <w:rPr>
          <w:rFonts w:ascii="Times New Roman" w:hAnsi="Times New Roman" w:cs="Times New Roman"/>
        </w:rPr>
        <w:t>Trybunał Sprawiedliwości Unii Europejskiej stwierdził, w ramach procedury przewidzianej w art. 258 Traktatu o Funkcjonowaniu Unii Europejskiej, że państwo polskie uchybiło zobowiązaniom, które ciążą na nim na mocy Traktatów, dyrektywy 2014/24/UE i dyrektywy 2014/25/UE, z uwagi na to, że zamawiający udzielił zamówienia z naruszeniem przepisów prawa Unii Europejskiej.</w:t>
      </w:r>
    </w:p>
    <w:p w14:paraId="6CDB77BC" w14:textId="6DA9769A" w:rsidR="00485637" w:rsidRPr="004250AC" w:rsidRDefault="00485637">
      <w:pPr>
        <w:numPr>
          <w:ilvl w:val="0"/>
          <w:numId w:val="46"/>
        </w:numPr>
        <w:autoSpaceDE w:val="0"/>
        <w:autoSpaceDN w:val="0"/>
        <w:adjustRightInd w:val="0"/>
        <w:ind w:left="284" w:hanging="284"/>
        <w:jc w:val="both"/>
      </w:pPr>
      <w:r w:rsidRPr="004250AC">
        <w:t xml:space="preserve">W przypadku, o którym mowa w ust. </w:t>
      </w:r>
      <w:r w:rsidR="00C37B34">
        <w:t>1</w:t>
      </w:r>
      <w:r w:rsidRPr="004250AC">
        <w:t xml:space="preserve"> pkt. 1, Zamawiający odstępuje od umowy w części, której zmiana dotyczy.</w:t>
      </w:r>
    </w:p>
    <w:p w14:paraId="3A8D537E" w14:textId="11AD9500" w:rsidR="00485637" w:rsidRPr="004250AC" w:rsidRDefault="00485637">
      <w:pPr>
        <w:numPr>
          <w:ilvl w:val="0"/>
          <w:numId w:val="46"/>
        </w:numPr>
        <w:autoSpaceDE w:val="0"/>
        <w:autoSpaceDN w:val="0"/>
        <w:adjustRightInd w:val="0"/>
        <w:ind w:left="284" w:hanging="284"/>
        <w:jc w:val="both"/>
      </w:pPr>
      <w:r w:rsidRPr="004250AC">
        <w:t xml:space="preserve">W przypadkach, o których mowa w ust. </w:t>
      </w:r>
      <w:r w:rsidR="00C37B34">
        <w:t>1</w:t>
      </w:r>
      <w:r w:rsidRPr="004250AC">
        <w:t>, Wykonawca może żądać wyłącznie wynagrodzenia należnego z tytułu wykonania części umowy.</w:t>
      </w:r>
    </w:p>
    <w:p w14:paraId="6D2F7331" w14:textId="77777777" w:rsidR="00573D8C" w:rsidRPr="004250AC" w:rsidRDefault="00573D8C" w:rsidP="004250AC">
      <w:pPr>
        <w:pStyle w:val="Default"/>
        <w:rPr>
          <w:rFonts w:ascii="Times New Roman" w:hAnsi="Times New Roman" w:cs="Times New Roman"/>
          <w:color w:val="auto"/>
        </w:rPr>
      </w:pPr>
    </w:p>
    <w:p w14:paraId="5063138A" w14:textId="77777777" w:rsidR="00573D8C" w:rsidRPr="004250AC" w:rsidRDefault="00573D8C" w:rsidP="004250AC">
      <w:pPr>
        <w:pStyle w:val="Default"/>
        <w:ind w:left="3"/>
        <w:jc w:val="center"/>
        <w:rPr>
          <w:rFonts w:ascii="Times New Roman" w:hAnsi="Times New Roman" w:cs="Times New Roman"/>
          <w:color w:val="auto"/>
        </w:rPr>
      </w:pPr>
      <w:r w:rsidRPr="004250AC">
        <w:rPr>
          <w:rFonts w:ascii="Times New Roman" w:hAnsi="Times New Roman" w:cs="Times New Roman"/>
          <w:b/>
          <w:bCs/>
          <w:color w:val="auto"/>
        </w:rPr>
        <w:t>§20</w:t>
      </w:r>
    </w:p>
    <w:p w14:paraId="03F16EFA" w14:textId="77777777" w:rsidR="00573D8C" w:rsidRPr="004250AC" w:rsidRDefault="00573D8C" w:rsidP="004250AC">
      <w:pPr>
        <w:pStyle w:val="Default"/>
        <w:jc w:val="center"/>
        <w:rPr>
          <w:rFonts w:ascii="Times New Roman" w:hAnsi="Times New Roman" w:cs="Times New Roman"/>
          <w:b/>
          <w:bCs/>
          <w:color w:val="auto"/>
        </w:rPr>
      </w:pPr>
      <w:r w:rsidRPr="004250AC">
        <w:rPr>
          <w:rFonts w:ascii="Times New Roman" w:hAnsi="Times New Roman" w:cs="Times New Roman"/>
          <w:b/>
          <w:bCs/>
          <w:color w:val="auto"/>
        </w:rPr>
        <w:t>Zmiany Umowy</w:t>
      </w:r>
    </w:p>
    <w:p w14:paraId="5F3409C4" w14:textId="77777777" w:rsidR="00485637" w:rsidRPr="004250AC" w:rsidRDefault="00485637" w:rsidP="004250AC">
      <w:pPr>
        <w:pStyle w:val="Default"/>
        <w:jc w:val="center"/>
        <w:rPr>
          <w:rFonts w:ascii="Times New Roman" w:hAnsi="Times New Roman" w:cs="Times New Roman"/>
          <w:color w:val="auto"/>
        </w:rPr>
      </w:pPr>
    </w:p>
    <w:p w14:paraId="7E02D914" w14:textId="3BB0F8A7" w:rsidR="00485637" w:rsidRPr="004250AC" w:rsidRDefault="00573D8C">
      <w:pPr>
        <w:pStyle w:val="Default"/>
        <w:numPr>
          <w:ilvl w:val="0"/>
          <w:numId w:val="47"/>
        </w:numPr>
        <w:ind w:left="284" w:hanging="284"/>
        <w:jc w:val="both"/>
        <w:rPr>
          <w:rFonts w:ascii="Times New Roman" w:hAnsi="Times New Roman" w:cs="Times New Roman"/>
          <w:color w:val="auto"/>
        </w:rPr>
      </w:pPr>
      <w:r w:rsidRPr="004250AC">
        <w:rPr>
          <w:rFonts w:ascii="Times New Roman" w:hAnsi="Times New Roman" w:cs="Times New Roman"/>
          <w:color w:val="auto"/>
        </w:rPr>
        <w:t>Dopuszczalne są zmiany postanowień Umowy w przypadku zaistnienia związanych z</w:t>
      </w:r>
      <w:r w:rsidR="00E71B43">
        <w:rPr>
          <w:rFonts w:ascii="Times New Roman" w:hAnsi="Times New Roman" w:cs="Times New Roman"/>
          <w:color w:val="auto"/>
        </w:rPr>
        <w:t> </w:t>
      </w:r>
      <w:r w:rsidRPr="004250AC">
        <w:rPr>
          <w:rFonts w:ascii="Times New Roman" w:hAnsi="Times New Roman" w:cs="Times New Roman"/>
          <w:color w:val="auto"/>
        </w:rPr>
        <w:t>Umową i jej wykonaniem okoliczności mających wpływ na realizację Umowy lub jej rozliczenie, w tym przede wszystkim:</w:t>
      </w:r>
    </w:p>
    <w:p w14:paraId="343A709C" w14:textId="533E3A27" w:rsidR="00485637" w:rsidRPr="004250AC" w:rsidRDefault="00573D8C">
      <w:pPr>
        <w:pStyle w:val="Default"/>
        <w:numPr>
          <w:ilvl w:val="0"/>
          <w:numId w:val="48"/>
        </w:numPr>
        <w:ind w:left="709" w:hanging="425"/>
        <w:jc w:val="both"/>
        <w:rPr>
          <w:rFonts w:ascii="Times New Roman" w:hAnsi="Times New Roman" w:cs="Times New Roman"/>
          <w:color w:val="auto"/>
        </w:rPr>
      </w:pPr>
      <w:r w:rsidRPr="004250AC">
        <w:rPr>
          <w:rFonts w:ascii="Times New Roman" w:hAnsi="Times New Roman" w:cs="Times New Roman"/>
          <w:color w:val="auto"/>
        </w:rPr>
        <w:t xml:space="preserve">konieczności zrealizowania w ramach inwestycji robót dodatkowych </w:t>
      </w:r>
      <w:r w:rsidR="00CF5BAF">
        <w:rPr>
          <w:rFonts w:ascii="Times New Roman" w:hAnsi="Times New Roman" w:cs="Times New Roman"/>
          <w:color w:val="auto"/>
        </w:rPr>
        <w:br/>
      </w:r>
      <w:r w:rsidRPr="004250AC">
        <w:rPr>
          <w:rFonts w:ascii="Times New Roman" w:hAnsi="Times New Roman" w:cs="Times New Roman"/>
          <w:color w:val="auto"/>
        </w:rPr>
        <w:t>i innych nieobjętych Umową,</w:t>
      </w:r>
    </w:p>
    <w:p w14:paraId="22284149" w14:textId="5A939A5D" w:rsidR="00485637" w:rsidRPr="004250AC" w:rsidRDefault="00573D8C">
      <w:pPr>
        <w:pStyle w:val="Default"/>
        <w:numPr>
          <w:ilvl w:val="0"/>
          <w:numId w:val="48"/>
        </w:numPr>
        <w:ind w:left="709" w:hanging="425"/>
        <w:jc w:val="both"/>
        <w:rPr>
          <w:rFonts w:ascii="Times New Roman" w:hAnsi="Times New Roman" w:cs="Times New Roman"/>
          <w:color w:val="auto"/>
        </w:rPr>
      </w:pPr>
      <w:r w:rsidRPr="004250AC">
        <w:rPr>
          <w:rFonts w:ascii="Times New Roman" w:hAnsi="Times New Roman" w:cs="Times New Roman"/>
          <w:color w:val="auto"/>
        </w:rPr>
        <w:t>konieczności zmiany co do zakresu robót przewidzianych Umową,</w:t>
      </w:r>
    </w:p>
    <w:p w14:paraId="7346F756" w14:textId="77777777" w:rsidR="00485637" w:rsidRPr="004250AC" w:rsidRDefault="00573D8C">
      <w:pPr>
        <w:pStyle w:val="Default"/>
        <w:numPr>
          <w:ilvl w:val="0"/>
          <w:numId w:val="48"/>
        </w:numPr>
        <w:ind w:left="709" w:hanging="425"/>
        <w:jc w:val="both"/>
        <w:rPr>
          <w:rFonts w:ascii="Times New Roman" w:hAnsi="Times New Roman" w:cs="Times New Roman"/>
          <w:color w:val="auto"/>
        </w:rPr>
      </w:pPr>
      <w:r w:rsidRPr="004250AC">
        <w:rPr>
          <w:rFonts w:ascii="Times New Roman" w:hAnsi="Times New Roman" w:cs="Times New Roman"/>
          <w:color w:val="auto"/>
        </w:rPr>
        <w:t>konieczności zrealizowania jakiejkolwiek części inwestycji przy zastosowaniu rozwiązań technicznych, technologicznych lub materiałowych odmiennych, niż przyjęte pierwotnie,</w:t>
      </w:r>
    </w:p>
    <w:p w14:paraId="3F8D205C" w14:textId="095D68AE" w:rsidR="00485637" w:rsidRPr="004250AC" w:rsidRDefault="00573D8C">
      <w:pPr>
        <w:pStyle w:val="Default"/>
        <w:numPr>
          <w:ilvl w:val="0"/>
          <w:numId w:val="48"/>
        </w:numPr>
        <w:ind w:left="709" w:hanging="425"/>
        <w:jc w:val="both"/>
        <w:rPr>
          <w:rFonts w:ascii="Times New Roman" w:hAnsi="Times New Roman" w:cs="Times New Roman"/>
          <w:color w:val="auto"/>
        </w:rPr>
      </w:pPr>
      <w:r w:rsidRPr="004250AC">
        <w:rPr>
          <w:rFonts w:ascii="Times New Roman" w:hAnsi="Times New Roman" w:cs="Times New Roman"/>
          <w:color w:val="auto"/>
        </w:rPr>
        <w:t xml:space="preserve">zaakceptowanej przez Zamawiającego realizacji Umowy w sposób równoważny </w:t>
      </w:r>
      <w:r w:rsidR="00CF5BAF">
        <w:rPr>
          <w:rFonts w:ascii="Times New Roman" w:hAnsi="Times New Roman" w:cs="Times New Roman"/>
          <w:color w:val="auto"/>
        </w:rPr>
        <w:br/>
      </w:r>
      <w:r w:rsidRPr="004250AC">
        <w:rPr>
          <w:rFonts w:ascii="Times New Roman" w:hAnsi="Times New Roman" w:cs="Times New Roman"/>
          <w:color w:val="auto"/>
        </w:rPr>
        <w:t>z zapewnieniem parametrów i cech równoważności na poziomie nie niższym niż przyjęte pierwotnie,</w:t>
      </w:r>
    </w:p>
    <w:p w14:paraId="754951EE" w14:textId="77777777" w:rsidR="00485637" w:rsidRPr="004250AC" w:rsidRDefault="00573D8C">
      <w:pPr>
        <w:pStyle w:val="Default"/>
        <w:numPr>
          <w:ilvl w:val="0"/>
          <w:numId w:val="48"/>
        </w:numPr>
        <w:ind w:left="709" w:hanging="425"/>
        <w:jc w:val="both"/>
        <w:rPr>
          <w:rFonts w:ascii="Times New Roman" w:hAnsi="Times New Roman" w:cs="Times New Roman"/>
          <w:color w:val="auto"/>
        </w:rPr>
      </w:pPr>
      <w:r w:rsidRPr="004250AC">
        <w:rPr>
          <w:rFonts w:ascii="Times New Roman" w:hAnsi="Times New Roman" w:cs="Times New Roman"/>
          <w:color w:val="auto"/>
        </w:rPr>
        <w:t>wystąpienia warunków terenu budowy odbiegających od przyjętych w dokumentacji projektowej, w szczególności napotkania niezinwentaryzowanych lub błędnie zinwentaryzowanych sieci, instalacji lub innych obiektów budowlanych,</w:t>
      </w:r>
    </w:p>
    <w:p w14:paraId="0A467392" w14:textId="62B70C85" w:rsidR="00485637" w:rsidRPr="004250AC" w:rsidRDefault="00573D8C">
      <w:pPr>
        <w:pStyle w:val="Default"/>
        <w:numPr>
          <w:ilvl w:val="0"/>
          <w:numId w:val="48"/>
        </w:numPr>
        <w:ind w:left="709" w:hanging="425"/>
        <w:jc w:val="both"/>
        <w:rPr>
          <w:rFonts w:ascii="Times New Roman" w:hAnsi="Times New Roman" w:cs="Times New Roman"/>
          <w:color w:val="auto"/>
        </w:rPr>
      </w:pPr>
      <w:r w:rsidRPr="004250AC">
        <w:rPr>
          <w:rFonts w:ascii="Times New Roman" w:hAnsi="Times New Roman" w:cs="Times New Roman"/>
          <w:color w:val="auto"/>
        </w:rPr>
        <w:t>wystąpienia siły wyższej uniemożliwiającej wykonanie przedmiotu Umowy zgodnie z</w:t>
      </w:r>
      <w:r w:rsidR="00E71B43">
        <w:rPr>
          <w:rFonts w:ascii="Times New Roman" w:hAnsi="Times New Roman" w:cs="Times New Roman"/>
          <w:color w:val="auto"/>
        </w:rPr>
        <w:t> </w:t>
      </w:r>
      <w:r w:rsidRPr="004250AC">
        <w:rPr>
          <w:rFonts w:ascii="Times New Roman" w:hAnsi="Times New Roman" w:cs="Times New Roman"/>
          <w:color w:val="auto"/>
        </w:rPr>
        <w:t xml:space="preserve">jej postanowieniami - pod pojęciem siły wyższej rozumie się wydarzenie lub okoliczność o charakterze nadzwyczajnym, na którą wykonawca ani Zamawiający nie mają wpływu; wystąpieniu której wykonawca ani Zamawiający, działając racjonalnie, nie mogli zapobiec przed zawarciem Umowy; której, w przypadku jej wystąpienia, wykonawca ani Zamawiający, działając racjonalnie, nie mogli uniknąć lub jej przezwyciężyć oraz która nie może być zasadniczo przypisana wykonawcy ani Zamawiającemu, a także zdarzenie nadzwyczajne losowo wywołane przez czynniki zewnętrzne, którego nie można było przewidzieć z pewnością, w szczególności zagrażającego bezpośrednio życiu lub zdrowiu ludzi lub grożącego powstaniem szkody w znacznych rozmiarach, </w:t>
      </w:r>
    </w:p>
    <w:p w14:paraId="2095F901" w14:textId="77777777" w:rsidR="00485637" w:rsidRPr="004250AC" w:rsidRDefault="00573D8C">
      <w:pPr>
        <w:pStyle w:val="Default"/>
        <w:numPr>
          <w:ilvl w:val="0"/>
          <w:numId w:val="48"/>
        </w:numPr>
        <w:ind w:left="709" w:hanging="425"/>
        <w:jc w:val="both"/>
        <w:rPr>
          <w:rFonts w:ascii="Times New Roman" w:hAnsi="Times New Roman" w:cs="Times New Roman"/>
          <w:color w:val="auto"/>
        </w:rPr>
      </w:pPr>
      <w:r w:rsidRPr="004250AC">
        <w:rPr>
          <w:rFonts w:ascii="Times New Roman" w:hAnsi="Times New Roman" w:cs="Times New Roman"/>
          <w:color w:val="auto"/>
        </w:rPr>
        <w:t>zmian w dokumentacji projektowej,</w:t>
      </w:r>
    </w:p>
    <w:p w14:paraId="311FDB87" w14:textId="77777777" w:rsidR="00485637" w:rsidRPr="004250AC" w:rsidRDefault="00573D8C">
      <w:pPr>
        <w:pStyle w:val="Default"/>
        <w:numPr>
          <w:ilvl w:val="0"/>
          <w:numId w:val="48"/>
        </w:numPr>
        <w:ind w:left="709" w:hanging="425"/>
        <w:jc w:val="both"/>
        <w:rPr>
          <w:rFonts w:ascii="Times New Roman" w:hAnsi="Times New Roman" w:cs="Times New Roman"/>
          <w:color w:val="auto"/>
        </w:rPr>
      </w:pPr>
      <w:r w:rsidRPr="004250AC">
        <w:rPr>
          <w:rFonts w:ascii="Times New Roman" w:hAnsi="Times New Roman" w:cs="Times New Roman"/>
          <w:color w:val="auto"/>
        </w:rPr>
        <w:lastRenderedPageBreak/>
        <w:t>braku możliwości wykonywania Umowy z powodu niedopuszczania do jej wykonywania przez uprawniony organ lub nakazania wstrzymania przez uprawniony organ, z przyczyn niezależnych od Wykonawcy,</w:t>
      </w:r>
    </w:p>
    <w:p w14:paraId="6DAAEFE6" w14:textId="77777777" w:rsidR="00485637" w:rsidRPr="004250AC" w:rsidRDefault="00573D8C">
      <w:pPr>
        <w:pStyle w:val="Default"/>
        <w:numPr>
          <w:ilvl w:val="0"/>
          <w:numId w:val="48"/>
        </w:numPr>
        <w:ind w:left="709" w:hanging="425"/>
        <w:jc w:val="both"/>
        <w:rPr>
          <w:rFonts w:ascii="Times New Roman" w:hAnsi="Times New Roman" w:cs="Times New Roman"/>
          <w:color w:val="auto"/>
        </w:rPr>
      </w:pPr>
      <w:r w:rsidRPr="004250AC">
        <w:rPr>
          <w:rFonts w:ascii="Times New Roman" w:hAnsi="Times New Roman" w:cs="Times New Roman"/>
          <w:color w:val="auto"/>
        </w:rPr>
        <w:t>wystąpienia przyczyn obiektywnie powodujących konieczność przerwania lub ograniczenia wykonywania Umowy, co musi zostać potwierdzone przez Zamawiającego,</w:t>
      </w:r>
    </w:p>
    <w:p w14:paraId="1ED468E6" w14:textId="77777777" w:rsidR="00485637" w:rsidRPr="004250AC" w:rsidRDefault="00573D8C">
      <w:pPr>
        <w:pStyle w:val="Default"/>
        <w:numPr>
          <w:ilvl w:val="0"/>
          <w:numId w:val="48"/>
        </w:numPr>
        <w:ind w:left="709" w:hanging="425"/>
        <w:jc w:val="both"/>
        <w:rPr>
          <w:rFonts w:ascii="Times New Roman" w:hAnsi="Times New Roman" w:cs="Times New Roman"/>
          <w:color w:val="auto"/>
        </w:rPr>
      </w:pPr>
      <w:r w:rsidRPr="004250AC">
        <w:rPr>
          <w:rFonts w:ascii="Times New Roman" w:hAnsi="Times New Roman" w:cs="Times New Roman"/>
          <w:color w:val="auto"/>
        </w:rPr>
        <w:t xml:space="preserve">zmiany przepisów prawa mających wpływ na Umowę, </w:t>
      </w:r>
    </w:p>
    <w:p w14:paraId="214477D9" w14:textId="77777777" w:rsidR="00485637" w:rsidRPr="004250AC" w:rsidRDefault="00573D8C">
      <w:pPr>
        <w:pStyle w:val="Default"/>
        <w:numPr>
          <w:ilvl w:val="0"/>
          <w:numId w:val="48"/>
        </w:numPr>
        <w:ind w:left="709" w:hanging="425"/>
        <w:jc w:val="both"/>
        <w:rPr>
          <w:rFonts w:ascii="Times New Roman" w:hAnsi="Times New Roman" w:cs="Times New Roman"/>
          <w:color w:val="auto"/>
        </w:rPr>
      </w:pPr>
      <w:r w:rsidRPr="004250AC">
        <w:rPr>
          <w:rFonts w:ascii="Times New Roman" w:hAnsi="Times New Roman" w:cs="Times New Roman"/>
          <w:color w:val="auto"/>
        </w:rPr>
        <w:t>niemożliwych wcześniej do przewidzenia działań osób trzecich, które to działania nie są konsekwencją winy którejkolwiek ze Stron,</w:t>
      </w:r>
    </w:p>
    <w:p w14:paraId="444AA0DC" w14:textId="77777777" w:rsidR="00485637" w:rsidRPr="004250AC" w:rsidRDefault="00573D8C">
      <w:pPr>
        <w:pStyle w:val="Default"/>
        <w:numPr>
          <w:ilvl w:val="0"/>
          <w:numId w:val="48"/>
        </w:numPr>
        <w:ind w:left="709" w:hanging="425"/>
        <w:jc w:val="both"/>
        <w:rPr>
          <w:rFonts w:ascii="Times New Roman" w:hAnsi="Times New Roman" w:cs="Times New Roman"/>
          <w:color w:val="auto"/>
        </w:rPr>
      </w:pPr>
      <w:r w:rsidRPr="004250AC">
        <w:rPr>
          <w:rFonts w:ascii="Times New Roman" w:hAnsi="Times New Roman" w:cs="Times New Roman"/>
          <w:color w:val="auto"/>
        </w:rPr>
        <w:t>opóźnień w dokonaniu określonych czynności lub ich zaniechanie przez właściwe organy administracji, które nie są następstwem okoliczności, za które Wykonawca ponosi odpowiedzialność,</w:t>
      </w:r>
    </w:p>
    <w:p w14:paraId="4B861B79" w14:textId="77777777" w:rsidR="00485637" w:rsidRPr="004250AC" w:rsidRDefault="00573D8C">
      <w:pPr>
        <w:pStyle w:val="Default"/>
        <w:numPr>
          <w:ilvl w:val="0"/>
          <w:numId w:val="48"/>
        </w:numPr>
        <w:ind w:left="709" w:hanging="425"/>
        <w:jc w:val="both"/>
        <w:rPr>
          <w:rFonts w:ascii="Times New Roman" w:hAnsi="Times New Roman" w:cs="Times New Roman"/>
          <w:color w:val="auto"/>
        </w:rPr>
      </w:pPr>
      <w:r w:rsidRPr="004250AC">
        <w:rPr>
          <w:rFonts w:ascii="Times New Roman" w:hAnsi="Times New Roman" w:cs="Times New Roman"/>
          <w:color w:val="auto"/>
        </w:rPr>
        <w:t>zaistnienia okoliczności zależnej od Zamawiającego, w tym np. opóźniania procedury udzielenia zamówienia publicznego, w wyniku którego Umowa jest zawierana,</w:t>
      </w:r>
    </w:p>
    <w:p w14:paraId="192FA152" w14:textId="77777777" w:rsidR="00485637" w:rsidRPr="004250AC" w:rsidRDefault="00573D8C">
      <w:pPr>
        <w:pStyle w:val="Default"/>
        <w:numPr>
          <w:ilvl w:val="0"/>
          <w:numId w:val="48"/>
        </w:numPr>
        <w:ind w:left="709" w:hanging="425"/>
        <w:jc w:val="both"/>
        <w:rPr>
          <w:rFonts w:ascii="Times New Roman" w:hAnsi="Times New Roman" w:cs="Times New Roman"/>
          <w:color w:val="auto"/>
        </w:rPr>
      </w:pPr>
      <w:r w:rsidRPr="004250AC">
        <w:rPr>
          <w:rFonts w:ascii="Times New Roman" w:hAnsi="Times New Roman" w:cs="Times New Roman"/>
          <w:color w:val="auto"/>
        </w:rPr>
        <w:t>zmiany stawki podatku od towarów i usług VAT,</w:t>
      </w:r>
    </w:p>
    <w:p w14:paraId="06F51CA9" w14:textId="05BFA5DC" w:rsidR="00485637" w:rsidRPr="004250AC" w:rsidRDefault="00573D8C">
      <w:pPr>
        <w:pStyle w:val="Default"/>
        <w:numPr>
          <w:ilvl w:val="0"/>
          <w:numId w:val="48"/>
        </w:numPr>
        <w:ind w:left="709" w:hanging="425"/>
        <w:jc w:val="both"/>
        <w:rPr>
          <w:rFonts w:ascii="Times New Roman" w:hAnsi="Times New Roman" w:cs="Times New Roman"/>
          <w:color w:val="auto"/>
        </w:rPr>
      </w:pPr>
      <w:r w:rsidRPr="004250AC">
        <w:rPr>
          <w:rFonts w:ascii="Times New Roman" w:hAnsi="Times New Roman" w:cs="Times New Roman"/>
          <w:color w:val="auto"/>
        </w:rPr>
        <w:t xml:space="preserve">zaistnienie innej okoliczności prawnej, ekonomicznej lub technicznej skutkującej niemożnością wykonania lub należytego wykonania </w:t>
      </w:r>
      <w:r w:rsidR="0038651B">
        <w:rPr>
          <w:rFonts w:ascii="Times New Roman" w:hAnsi="Times New Roman" w:cs="Times New Roman"/>
          <w:color w:val="auto"/>
        </w:rPr>
        <w:t>części</w:t>
      </w:r>
      <w:r w:rsidR="0038651B" w:rsidRPr="004250AC">
        <w:rPr>
          <w:rFonts w:ascii="Times New Roman" w:hAnsi="Times New Roman" w:cs="Times New Roman"/>
          <w:color w:val="auto"/>
        </w:rPr>
        <w:t xml:space="preserve"> </w:t>
      </w:r>
      <w:r w:rsidRPr="004250AC">
        <w:rPr>
          <w:rFonts w:ascii="Times New Roman" w:hAnsi="Times New Roman" w:cs="Times New Roman"/>
          <w:color w:val="auto"/>
        </w:rPr>
        <w:t>Umowy zgodnie z jej postanowieniami,</w:t>
      </w:r>
    </w:p>
    <w:p w14:paraId="48C5A112" w14:textId="2CE1116A" w:rsidR="00485637" w:rsidRPr="00831072" w:rsidRDefault="00573D8C">
      <w:pPr>
        <w:pStyle w:val="Default"/>
        <w:numPr>
          <w:ilvl w:val="0"/>
          <w:numId w:val="48"/>
        </w:numPr>
        <w:ind w:left="709" w:hanging="425"/>
        <w:jc w:val="both"/>
        <w:rPr>
          <w:rFonts w:ascii="Times New Roman" w:hAnsi="Times New Roman" w:cs="Times New Roman"/>
          <w:color w:val="auto"/>
        </w:rPr>
      </w:pPr>
      <w:r w:rsidRPr="004250AC">
        <w:rPr>
          <w:rFonts w:ascii="Times New Roman" w:hAnsi="Times New Roman" w:cs="Times New Roman"/>
          <w:color w:val="auto"/>
        </w:rPr>
        <w:t xml:space="preserve">zmian przewidzianych przepisami ustawy Pzp lub zapisami Umowy innych niż określone </w:t>
      </w:r>
      <w:r w:rsidRPr="00831072">
        <w:rPr>
          <w:rFonts w:ascii="Times New Roman" w:hAnsi="Times New Roman" w:cs="Times New Roman"/>
          <w:color w:val="auto"/>
        </w:rPr>
        <w:t>w pkt 1-1</w:t>
      </w:r>
      <w:r w:rsidR="00831072" w:rsidRPr="00831072">
        <w:rPr>
          <w:rFonts w:ascii="Times New Roman" w:hAnsi="Times New Roman" w:cs="Times New Roman"/>
          <w:color w:val="auto"/>
        </w:rPr>
        <w:t>5</w:t>
      </w:r>
      <w:r w:rsidRPr="00831072">
        <w:rPr>
          <w:rFonts w:ascii="Times New Roman" w:hAnsi="Times New Roman" w:cs="Times New Roman"/>
          <w:color w:val="auto"/>
        </w:rPr>
        <w:t>.</w:t>
      </w:r>
    </w:p>
    <w:p w14:paraId="145AD83E" w14:textId="77777777" w:rsidR="00485637" w:rsidRPr="004250AC" w:rsidRDefault="00573D8C">
      <w:pPr>
        <w:pStyle w:val="Default"/>
        <w:numPr>
          <w:ilvl w:val="0"/>
          <w:numId w:val="47"/>
        </w:numPr>
        <w:ind w:left="284" w:hanging="284"/>
        <w:jc w:val="both"/>
        <w:rPr>
          <w:rFonts w:ascii="Times New Roman" w:hAnsi="Times New Roman" w:cs="Times New Roman"/>
          <w:color w:val="auto"/>
        </w:rPr>
      </w:pPr>
      <w:r w:rsidRPr="00831072">
        <w:rPr>
          <w:rFonts w:ascii="Times New Roman" w:hAnsi="Times New Roman" w:cs="Times New Roman"/>
          <w:color w:val="auto"/>
        </w:rPr>
        <w:t>Zmiana wynagrodzenia na skutek okoliczności</w:t>
      </w:r>
      <w:r w:rsidRPr="004250AC">
        <w:rPr>
          <w:rFonts w:ascii="Times New Roman" w:hAnsi="Times New Roman" w:cs="Times New Roman"/>
          <w:color w:val="auto"/>
        </w:rPr>
        <w:t xml:space="preserve">, o których mowa w ust. 1, musi odpowiadać kwotowo zmianie kosztów wykonania Umowy następującej na skutek wystąpienia okoliczności powodujących zmianę i odnosić się będzie wyłącznie do części i zakresu Umowy, do której dana zmiana ma zastosowanie, realizowanej po zaistnieniu okoliczności powodujących zmianę zgodnie z Umową albo po wejściu w życie przepisów powodujących zmianę. </w:t>
      </w:r>
    </w:p>
    <w:p w14:paraId="21112912" w14:textId="77777777" w:rsidR="00485637" w:rsidRPr="004250AC" w:rsidRDefault="00573D8C">
      <w:pPr>
        <w:pStyle w:val="Default"/>
        <w:numPr>
          <w:ilvl w:val="0"/>
          <w:numId w:val="47"/>
        </w:numPr>
        <w:ind w:left="284" w:hanging="284"/>
        <w:jc w:val="both"/>
        <w:rPr>
          <w:rFonts w:ascii="Times New Roman" w:hAnsi="Times New Roman" w:cs="Times New Roman"/>
          <w:color w:val="auto"/>
        </w:rPr>
      </w:pPr>
      <w:r w:rsidRPr="004250AC">
        <w:rPr>
          <w:rFonts w:ascii="Times New Roman" w:hAnsi="Times New Roman" w:cs="Times New Roman"/>
          <w:color w:val="auto"/>
        </w:rPr>
        <w:t>Zmiana terminu wykonania Umowy na skutek okoliczności, o których mowa w ust. 1, winna odpowiadać okresowi, w którym występowały okoliczności uniemożliwiające lub wydłużające realizowanie Umowy.</w:t>
      </w:r>
    </w:p>
    <w:p w14:paraId="62A3B5D4" w14:textId="77777777" w:rsidR="00485637" w:rsidRPr="004250AC" w:rsidRDefault="00573D8C">
      <w:pPr>
        <w:pStyle w:val="Default"/>
        <w:numPr>
          <w:ilvl w:val="0"/>
          <w:numId w:val="47"/>
        </w:numPr>
        <w:ind w:left="284" w:hanging="284"/>
        <w:jc w:val="both"/>
        <w:rPr>
          <w:rFonts w:ascii="Times New Roman" w:hAnsi="Times New Roman" w:cs="Times New Roman"/>
          <w:color w:val="auto"/>
        </w:rPr>
      </w:pPr>
      <w:r w:rsidRPr="004250AC">
        <w:rPr>
          <w:rFonts w:ascii="Times New Roman" w:hAnsi="Times New Roman" w:cs="Times New Roman"/>
          <w:color w:val="auto"/>
        </w:rPr>
        <w:t>Zmiany Umowy, o których mowa w ust. 1, dokonywane mogą być na wniosek Wykonawcy. Do wniosku, o którym mowa w zdaniu poprzednim, Wykonawca winien dołączyć stosowne uzasadnienie wnioskowanych zmian oraz przedstawić stosowne obliczenia odnoszące się do wnioskowanych zmian. Zamawiający może zwolnić Wykonawcę z obowiązku, o którym mowa w zdaniu poprzednim, jeżeli zmiana Umowy ma nastąpić na skutek okoliczności bezsprzecznych i oczywistych, które nie wymagają wyjaśnienia, a ich wpływ na zmianę Umowy jest możliwy do wyliczenia na podstawie danych posiadanych przez Zamawiającego</w:t>
      </w:r>
      <w:r w:rsidR="00485637" w:rsidRPr="004250AC">
        <w:rPr>
          <w:rFonts w:ascii="Times New Roman" w:hAnsi="Times New Roman" w:cs="Times New Roman"/>
          <w:color w:val="auto"/>
        </w:rPr>
        <w:t>.</w:t>
      </w:r>
    </w:p>
    <w:p w14:paraId="5330603F" w14:textId="77777777" w:rsidR="00485637" w:rsidRPr="004250AC" w:rsidRDefault="00573D8C">
      <w:pPr>
        <w:pStyle w:val="Default"/>
        <w:numPr>
          <w:ilvl w:val="0"/>
          <w:numId w:val="47"/>
        </w:numPr>
        <w:ind w:left="284" w:hanging="284"/>
        <w:jc w:val="both"/>
        <w:rPr>
          <w:rFonts w:ascii="Times New Roman" w:hAnsi="Times New Roman" w:cs="Times New Roman"/>
          <w:color w:val="auto"/>
        </w:rPr>
      </w:pPr>
      <w:r w:rsidRPr="004250AC">
        <w:rPr>
          <w:rFonts w:ascii="Times New Roman" w:hAnsi="Times New Roman" w:cs="Times New Roman"/>
          <w:color w:val="auto"/>
        </w:rPr>
        <w:t>Zmiany Umowy, o których mowa w ust. 1, decyzją Zamawiającego mogą zostać uznane za niedopuszczalne, gdy okoliczności mogące skutkować zmianą Umowy są wynikiem świadomych i celowych działań Wykonawcy nakierowanych na niezasadne zwiększenie wynagrodzenia umownego, niepopartych okolicznościami faktycznymi lub prawnymi, lub gdy okoliczności takie są zawinione przez Wykonawcę lub Wykonawca ponosi za nie odpowiedzialność.</w:t>
      </w:r>
    </w:p>
    <w:p w14:paraId="4833F1C9" w14:textId="77777777" w:rsidR="00485637" w:rsidRPr="004250AC" w:rsidRDefault="00573D8C">
      <w:pPr>
        <w:pStyle w:val="Default"/>
        <w:numPr>
          <w:ilvl w:val="0"/>
          <w:numId w:val="47"/>
        </w:numPr>
        <w:ind w:left="284" w:hanging="284"/>
        <w:jc w:val="both"/>
        <w:rPr>
          <w:rFonts w:ascii="Times New Roman" w:hAnsi="Times New Roman" w:cs="Times New Roman"/>
          <w:color w:val="auto"/>
        </w:rPr>
      </w:pPr>
      <w:r w:rsidRPr="004250AC">
        <w:rPr>
          <w:rFonts w:ascii="Times New Roman" w:hAnsi="Times New Roman" w:cs="Times New Roman"/>
          <w:color w:val="auto"/>
        </w:rPr>
        <w:t>Warunkiem dokonywania zmian postanowień Umowy, o których mowa w ust. 1, jest ich dopuszczalność na mocy przepisów ustawy Pzp.</w:t>
      </w:r>
    </w:p>
    <w:p w14:paraId="0E920FAE" w14:textId="77777777" w:rsidR="00485637" w:rsidRPr="004250AC" w:rsidRDefault="00573D8C">
      <w:pPr>
        <w:pStyle w:val="Default"/>
        <w:numPr>
          <w:ilvl w:val="0"/>
          <w:numId w:val="47"/>
        </w:numPr>
        <w:ind w:left="284" w:hanging="284"/>
        <w:jc w:val="both"/>
        <w:rPr>
          <w:rFonts w:ascii="Times New Roman" w:hAnsi="Times New Roman" w:cs="Times New Roman"/>
          <w:color w:val="auto"/>
        </w:rPr>
      </w:pPr>
      <w:r w:rsidRPr="004250AC">
        <w:rPr>
          <w:rFonts w:ascii="Times New Roman" w:hAnsi="Times New Roman" w:cs="Times New Roman"/>
          <w:color w:val="auto"/>
        </w:rPr>
        <w:t>Zmiany Umowy wymagają formy pisemnej, a ich wprowadzenie nastąpi na drodze obustronnie zawartego aneksu do Umowy.</w:t>
      </w:r>
    </w:p>
    <w:p w14:paraId="4666493A" w14:textId="7A89ABD5" w:rsidR="00573D8C" w:rsidRPr="004250AC" w:rsidRDefault="00573D8C">
      <w:pPr>
        <w:pStyle w:val="Default"/>
        <w:numPr>
          <w:ilvl w:val="0"/>
          <w:numId w:val="47"/>
        </w:numPr>
        <w:ind w:left="284" w:hanging="284"/>
        <w:jc w:val="both"/>
        <w:rPr>
          <w:rFonts w:ascii="Times New Roman" w:hAnsi="Times New Roman" w:cs="Times New Roman"/>
          <w:color w:val="auto"/>
        </w:rPr>
      </w:pPr>
      <w:r w:rsidRPr="004250AC">
        <w:rPr>
          <w:rFonts w:ascii="Times New Roman" w:hAnsi="Times New Roman" w:cs="Times New Roman"/>
          <w:color w:val="auto"/>
        </w:rPr>
        <w:t>Nie stanowią zmiany Umowy dokonywane w zakresie danych teleadresowych i danych rejestrowych wskazanych w Umowie oraz zmiany harmonogramu.</w:t>
      </w:r>
    </w:p>
    <w:p w14:paraId="6C6D286A" w14:textId="77777777" w:rsidR="00485637" w:rsidRPr="004250AC" w:rsidRDefault="00485637" w:rsidP="00D35468">
      <w:pPr>
        <w:pStyle w:val="Default"/>
        <w:rPr>
          <w:rFonts w:ascii="Times New Roman" w:hAnsi="Times New Roman" w:cs="Times New Roman"/>
          <w:b/>
          <w:bCs/>
          <w:color w:val="auto"/>
        </w:rPr>
      </w:pPr>
    </w:p>
    <w:p w14:paraId="32B45582" w14:textId="77777777" w:rsidR="00485637" w:rsidRPr="004250AC" w:rsidRDefault="00485637" w:rsidP="004250AC">
      <w:pPr>
        <w:pStyle w:val="Default"/>
        <w:ind w:left="3"/>
        <w:jc w:val="center"/>
        <w:rPr>
          <w:rFonts w:ascii="Times New Roman" w:hAnsi="Times New Roman" w:cs="Times New Roman"/>
          <w:color w:val="auto"/>
        </w:rPr>
      </w:pPr>
      <w:r w:rsidRPr="004250AC">
        <w:rPr>
          <w:rFonts w:ascii="Times New Roman" w:hAnsi="Times New Roman" w:cs="Times New Roman"/>
          <w:b/>
          <w:bCs/>
          <w:color w:val="auto"/>
        </w:rPr>
        <w:lastRenderedPageBreak/>
        <w:t>§21</w:t>
      </w:r>
    </w:p>
    <w:p w14:paraId="4B411E63" w14:textId="77777777" w:rsidR="00485637" w:rsidRPr="004250AC" w:rsidRDefault="00485637" w:rsidP="004250AC">
      <w:pPr>
        <w:pStyle w:val="Default"/>
        <w:jc w:val="center"/>
        <w:rPr>
          <w:rFonts w:ascii="Times New Roman" w:hAnsi="Times New Roman" w:cs="Times New Roman"/>
          <w:color w:val="auto"/>
        </w:rPr>
      </w:pPr>
      <w:r w:rsidRPr="004250AC">
        <w:rPr>
          <w:rFonts w:ascii="Times New Roman" w:hAnsi="Times New Roman" w:cs="Times New Roman"/>
          <w:b/>
          <w:bCs/>
          <w:color w:val="auto"/>
        </w:rPr>
        <w:t>Rozstrzyganie sporów</w:t>
      </w:r>
    </w:p>
    <w:p w14:paraId="6BB22309" w14:textId="77777777" w:rsidR="00485637" w:rsidRPr="004250AC" w:rsidRDefault="00485637" w:rsidP="004250AC">
      <w:pPr>
        <w:pStyle w:val="Default"/>
        <w:rPr>
          <w:rFonts w:ascii="Times New Roman" w:hAnsi="Times New Roman" w:cs="Times New Roman"/>
          <w:color w:val="auto"/>
        </w:rPr>
      </w:pPr>
    </w:p>
    <w:p w14:paraId="5AAB88FB" w14:textId="77777777" w:rsidR="00485637" w:rsidRPr="004250AC" w:rsidRDefault="00485637">
      <w:pPr>
        <w:pStyle w:val="Default"/>
        <w:numPr>
          <w:ilvl w:val="0"/>
          <w:numId w:val="49"/>
        </w:numPr>
        <w:ind w:left="284" w:hanging="284"/>
        <w:jc w:val="both"/>
        <w:rPr>
          <w:rFonts w:ascii="Times New Roman" w:hAnsi="Times New Roman" w:cs="Times New Roman"/>
          <w:color w:val="auto"/>
        </w:rPr>
      </w:pPr>
      <w:r w:rsidRPr="004250AC">
        <w:rPr>
          <w:rFonts w:ascii="Times New Roman" w:hAnsi="Times New Roman" w:cs="Times New Roman"/>
          <w:color w:val="auto"/>
        </w:rPr>
        <w:t>W sprawach związanych z wykonaniem Umowy spory rozstrzygał będzie sąd właściwy dla miejsca siedziby Zamawiającego.</w:t>
      </w:r>
    </w:p>
    <w:p w14:paraId="4FD3930E" w14:textId="77777777" w:rsidR="00485637" w:rsidRPr="004250AC" w:rsidRDefault="00485637">
      <w:pPr>
        <w:pStyle w:val="Default"/>
        <w:numPr>
          <w:ilvl w:val="0"/>
          <w:numId w:val="49"/>
        </w:numPr>
        <w:ind w:left="284" w:hanging="284"/>
        <w:jc w:val="both"/>
        <w:rPr>
          <w:rFonts w:ascii="Times New Roman" w:hAnsi="Times New Roman" w:cs="Times New Roman"/>
          <w:color w:val="auto"/>
        </w:rPr>
      </w:pPr>
      <w:r w:rsidRPr="004250AC">
        <w:rPr>
          <w:rFonts w:ascii="Times New Roman" w:hAnsi="Times New Roman" w:cs="Times New Roman"/>
          <w:color w:val="auto"/>
        </w:rPr>
        <w:t>W sprawach nieuregulowanych Umową mają zastosowanie odpowiednie zapisy SWZ, przepisy ustawy Pzp oraz odpowiednie przepisy Kodeksu cywilnego oraz innych aktów normatywnych prawa powszechnie obowiązującego i miejscowego.</w:t>
      </w:r>
    </w:p>
    <w:p w14:paraId="1D23CBCF" w14:textId="77777777" w:rsidR="00485637" w:rsidRPr="004250AC" w:rsidRDefault="00485637">
      <w:pPr>
        <w:pStyle w:val="Default"/>
        <w:numPr>
          <w:ilvl w:val="0"/>
          <w:numId w:val="49"/>
        </w:numPr>
        <w:ind w:left="284" w:hanging="284"/>
        <w:jc w:val="both"/>
        <w:rPr>
          <w:rFonts w:ascii="Times New Roman" w:hAnsi="Times New Roman" w:cs="Times New Roman"/>
          <w:color w:val="auto"/>
        </w:rPr>
      </w:pPr>
      <w:r w:rsidRPr="004250AC">
        <w:rPr>
          <w:rFonts w:ascii="Times New Roman" w:hAnsi="Times New Roman" w:cs="Times New Roman"/>
        </w:rPr>
        <w:t xml:space="preserve">Jako załączniki do niniejszej umowy należy traktować specyfikację warunków zamówienia nr </w:t>
      </w:r>
      <w:r w:rsidRPr="004250AC">
        <w:rPr>
          <w:rFonts w:ascii="Times New Roman" w:hAnsi="Times New Roman" w:cs="Times New Roman"/>
          <w:b/>
          <w:bCs/>
        </w:rPr>
        <w:t xml:space="preserve">ZP/02/AEC/2026 </w:t>
      </w:r>
      <w:r w:rsidRPr="004250AC">
        <w:rPr>
          <w:rFonts w:ascii="Times New Roman" w:hAnsi="Times New Roman" w:cs="Times New Roman"/>
        </w:rPr>
        <w:t>ze wszystkimi załącznikami i ew. zmianami oraz ofertę Wykonawcy ze wszystkimi załącznikami.</w:t>
      </w:r>
    </w:p>
    <w:p w14:paraId="421D4241" w14:textId="77777777" w:rsidR="00485637" w:rsidRPr="004250AC" w:rsidRDefault="00485637">
      <w:pPr>
        <w:pStyle w:val="Default"/>
        <w:numPr>
          <w:ilvl w:val="0"/>
          <w:numId w:val="49"/>
        </w:numPr>
        <w:ind w:left="284" w:hanging="284"/>
        <w:jc w:val="both"/>
        <w:rPr>
          <w:rFonts w:ascii="Times New Roman" w:hAnsi="Times New Roman" w:cs="Times New Roman"/>
          <w:color w:val="auto"/>
        </w:rPr>
      </w:pPr>
      <w:r w:rsidRPr="004250AC">
        <w:rPr>
          <w:rFonts w:ascii="Times New Roman" w:hAnsi="Times New Roman" w:cs="Times New Roman"/>
        </w:rPr>
        <w:t>Językiem umowy i wszelkiej korespondencji stron jest język polski.</w:t>
      </w:r>
    </w:p>
    <w:p w14:paraId="3BCC2C2C" w14:textId="77777777" w:rsidR="00485637" w:rsidRPr="004250AC" w:rsidRDefault="00485637" w:rsidP="0087181E">
      <w:pPr>
        <w:pStyle w:val="Default"/>
        <w:rPr>
          <w:rFonts w:ascii="Times New Roman" w:hAnsi="Times New Roman" w:cs="Times New Roman"/>
          <w:b/>
          <w:bCs/>
          <w:color w:val="auto"/>
        </w:rPr>
      </w:pPr>
    </w:p>
    <w:p w14:paraId="4C2C8643" w14:textId="0DBD8CB8" w:rsidR="00573D8C" w:rsidRPr="004250AC" w:rsidRDefault="00573D8C" w:rsidP="004250AC">
      <w:pPr>
        <w:pStyle w:val="Default"/>
        <w:ind w:left="3"/>
        <w:jc w:val="center"/>
        <w:rPr>
          <w:rFonts w:ascii="Times New Roman" w:hAnsi="Times New Roman" w:cs="Times New Roman"/>
          <w:color w:val="auto"/>
        </w:rPr>
      </w:pPr>
      <w:r w:rsidRPr="004250AC">
        <w:rPr>
          <w:rFonts w:ascii="Times New Roman" w:hAnsi="Times New Roman" w:cs="Times New Roman"/>
          <w:b/>
          <w:bCs/>
          <w:color w:val="auto"/>
        </w:rPr>
        <w:t>§22</w:t>
      </w:r>
    </w:p>
    <w:p w14:paraId="63278CA2" w14:textId="77777777" w:rsidR="00573D8C" w:rsidRPr="004250AC" w:rsidRDefault="00573D8C" w:rsidP="004250AC">
      <w:pPr>
        <w:pStyle w:val="Default"/>
        <w:jc w:val="center"/>
        <w:rPr>
          <w:rFonts w:ascii="Times New Roman" w:hAnsi="Times New Roman" w:cs="Times New Roman"/>
          <w:color w:val="auto"/>
        </w:rPr>
      </w:pPr>
      <w:r w:rsidRPr="004250AC">
        <w:rPr>
          <w:rFonts w:ascii="Times New Roman" w:hAnsi="Times New Roman" w:cs="Times New Roman"/>
          <w:b/>
          <w:bCs/>
          <w:color w:val="auto"/>
        </w:rPr>
        <w:t>Ochrona danych osobowych</w:t>
      </w:r>
    </w:p>
    <w:p w14:paraId="53F273B8" w14:textId="77777777" w:rsidR="00485637" w:rsidRPr="004250AC" w:rsidRDefault="00485637" w:rsidP="004250AC">
      <w:pPr>
        <w:pStyle w:val="Default"/>
        <w:rPr>
          <w:rFonts w:ascii="Times New Roman" w:hAnsi="Times New Roman" w:cs="Times New Roman"/>
          <w:color w:val="auto"/>
        </w:rPr>
      </w:pPr>
    </w:p>
    <w:p w14:paraId="63596FF1" w14:textId="77777777" w:rsidR="00485637" w:rsidRPr="004250AC" w:rsidRDefault="00573D8C">
      <w:pPr>
        <w:pStyle w:val="Default"/>
        <w:numPr>
          <w:ilvl w:val="0"/>
          <w:numId w:val="50"/>
        </w:numPr>
        <w:ind w:left="284" w:hanging="284"/>
        <w:jc w:val="both"/>
        <w:rPr>
          <w:rFonts w:ascii="Times New Roman" w:hAnsi="Times New Roman" w:cs="Times New Roman"/>
          <w:color w:val="auto"/>
        </w:rPr>
      </w:pPr>
      <w:r w:rsidRPr="004250AC">
        <w:rPr>
          <w:rFonts w:ascii="Times New Roman" w:hAnsi="Times New Roman" w:cs="Times New Roman"/>
          <w:color w:val="auto"/>
        </w:rPr>
        <w:t>Wykonawca oświadcza, że wypełnia obowiązki informacyjne przewidziane w art. 13 lub art.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1;dalej „RODO”), względem osób fizycznych, których dane osobowe pozyskane zostają w związku z realizacją Umowy.</w:t>
      </w:r>
    </w:p>
    <w:p w14:paraId="2629A619" w14:textId="00649EB1" w:rsidR="00485637" w:rsidRPr="007A173C" w:rsidRDefault="00573D8C">
      <w:pPr>
        <w:pStyle w:val="Default"/>
        <w:numPr>
          <w:ilvl w:val="0"/>
          <w:numId w:val="50"/>
        </w:numPr>
        <w:ind w:left="284" w:hanging="284"/>
        <w:jc w:val="both"/>
        <w:rPr>
          <w:rFonts w:ascii="Times New Roman" w:hAnsi="Times New Roman" w:cs="Times New Roman"/>
          <w:color w:val="auto"/>
        </w:rPr>
      </w:pPr>
      <w:r w:rsidRPr="004250AC">
        <w:rPr>
          <w:rFonts w:ascii="Times New Roman" w:hAnsi="Times New Roman" w:cs="Times New Roman"/>
          <w:color w:val="auto"/>
        </w:rPr>
        <w:t>Zgodnie z art. 13 i 14 ust. 1 i 2 rozporządzenia Parlamentu Europejskiego i Rady (UE) 2016/679 z dnia 27 kwietnia 2016 r. W sprawie ochrony osób fizycznych w związku z</w:t>
      </w:r>
      <w:r w:rsidR="00E71B43">
        <w:rPr>
          <w:rFonts w:ascii="Times New Roman" w:hAnsi="Times New Roman" w:cs="Times New Roman"/>
          <w:color w:val="auto"/>
        </w:rPr>
        <w:t> </w:t>
      </w:r>
      <w:r w:rsidRPr="004250AC">
        <w:rPr>
          <w:rFonts w:ascii="Times New Roman" w:hAnsi="Times New Roman" w:cs="Times New Roman"/>
          <w:color w:val="auto"/>
        </w:rPr>
        <w:t xml:space="preserve">przetwarzaniem danych osobowych i w sprawie swobodnego przepływu takich danych oraz uchylenia dyrektywy 95/46/WE (ogólne rozporządzenie o ochronie danych) (Dz. Urz. UE L 119 </w:t>
      </w:r>
      <w:r w:rsidRPr="007A173C">
        <w:rPr>
          <w:rFonts w:ascii="Times New Roman" w:hAnsi="Times New Roman" w:cs="Times New Roman"/>
          <w:color w:val="auto"/>
        </w:rPr>
        <w:t>z 04.05.2016, str. 1), dalej „RODO”, Zamawiający informuje, że:</w:t>
      </w:r>
    </w:p>
    <w:p w14:paraId="2D11D453" w14:textId="795F3BD2" w:rsidR="007A173C" w:rsidRPr="007A173C" w:rsidRDefault="00573D8C">
      <w:pPr>
        <w:pStyle w:val="Default"/>
        <w:numPr>
          <w:ilvl w:val="0"/>
          <w:numId w:val="51"/>
        </w:numPr>
        <w:ind w:left="709" w:hanging="425"/>
        <w:jc w:val="both"/>
        <w:rPr>
          <w:rFonts w:ascii="Times New Roman" w:hAnsi="Times New Roman" w:cs="Times New Roman"/>
          <w:color w:val="auto"/>
        </w:rPr>
      </w:pPr>
      <w:r w:rsidRPr="007A173C">
        <w:rPr>
          <w:rFonts w:ascii="Times New Roman" w:hAnsi="Times New Roman" w:cs="Times New Roman"/>
          <w:color w:val="auto"/>
        </w:rPr>
        <w:t xml:space="preserve">administratorem danych osobowych </w:t>
      </w:r>
      <w:r w:rsidR="007A173C" w:rsidRPr="007A173C">
        <w:rPr>
          <w:rFonts w:ascii="Times New Roman" w:hAnsi="Times New Roman" w:cs="Times New Roman"/>
        </w:rPr>
        <w:t>jest AEC Sp. z o.o. w Andrychowie, ul. Stefana Batorego 24, 34-</w:t>
      </w:r>
      <w:r w:rsidR="007A173C" w:rsidRPr="007A173C">
        <w:rPr>
          <w:rFonts w:ascii="Times New Roman" w:hAnsi="Times New Roman" w:cs="Times New Roman"/>
          <w:color w:val="auto"/>
        </w:rPr>
        <w:t>120 Andrychów, NIP 5512641420, REGON 384207730, KRS 0000801197</w:t>
      </w:r>
    </w:p>
    <w:p w14:paraId="200B3AE3" w14:textId="77777777" w:rsidR="007A173C" w:rsidRPr="007A173C" w:rsidRDefault="007A173C" w:rsidP="007A173C">
      <w:pPr>
        <w:ind w:left="426" w:firstLine="283"/>
      </w:pPr>
      <w:r w:rsidRPr="007A173C">
        <w:rPr>
          <w:u w:val="single"/>
        </w:rPr>
        <w:t>adres do korespondencji:</w:t>
      </w:r>
    </w:p>
    <w:p w14:paraId="69DEDBEC" w14:textId="77777777" w:rsidR="007A173C" w:rsidRPr="007A173C" w:rsidRDefault="007A173C" w:rsidP="007A173C">
      <w:pPr>
        <w:ind w:left="426" w:firstLine="283"/>
      </w:pPr>
      <w:r w:rsidRPr="007A173C">
        <w:t>ul. Krakowska 83, 34-120 Andrychów,</w:t>
      </w:r>
    </w:p>
    <w:p w14:paraId="25A7D530" w14:textId="77777777" w:rsidR="007A173C" w:rsidRPr="007A173C" w:rsidRDefault="007A173C" w:rsidP="007A173C">
      <w:pPr>
        <w:ind w:left="426" w:firstLine="283"/>
      </w:pPr>
      <w:r w:rsidRPr="007A173C">
        <w:t xml:space="preserve">adres poczty elektronicznej: </w:t>
      </w:r>
      <w:hyperlink r:id="rId8" w:tgtFrame="_blank" w:history="1">
        <w:r w:rsidRPr="007A173C">
          <w:rPr>
            <w:rStyle w:val="Hipercze"/>
            <w:rFonts w:eastAsiaTheme="majorEastAsia"/>
            <w:color w:val="auto"/>
          </w:rPr>
          <w:t>aec@aecandrychow.pl</w:t>
        </w:r>
      </w:hyperlink>
    </w:p>
    <w:p w14:paraId="32AA4DDB" w14:textId="77777777" w:rsidR="007A173C" w:rsidRPr="007A173C" w:rsidRDefault="007A173C" w:rsidP="007A173C">
      <w:pPr>
        <w:ind w:left="426" w:firstLine="283"/>
      </w:pPr>
      <w:r w:rsidRPr="007A173C">
        <w:t>tel. 33 443 40 51</w:t>
      </w:r>
    </w:p>
    <w:p w14:paraId="4A79A5F9" w14:textId="77777777" w:rsidR="007A173C" w:rsidRPr="007A173C" w:rsidRDefault="007A173C" w:rsidP="007A173C">
      <w:pPr>
        <w:ind w:left="426" w:firstLine="283"/>
      </w:pPr>
      <w:r w:rsidRPr="007A173C">
        <w:t xml:space="preserve">strona internetowa: </w:t>
      </w:r>
      <w:hyperlink r:id="rId9" w:tgtFrame="_blank" w:history="1">
        <w:r w:rsidRPr="007A173C">
          <w:rPr>
            <w:rStyle w:val="Hipercze"/>
            <w:rFonts w:eastAsiaTheme="majorEastAsia"/>
            <w:color w:val="auto"/>
          </w:rPr>
          <w:t>https://aecandrychow.pl</w:t>
        </w:r>
      </w:hyperlink>
    </w:p>
    <w:p w14:paraId="58115C61" w14:textId="77777777" w:rsidR="007A173C" w:rsidRPr="007A173C" w:rsidRDefault="007A173C" w:rsidP="007A173C">
      <w:pPr>
        <w:pStyle w:val="Default"/>
        <w:jc w:val="both"/>
        <w:rPr>
          <w:rFonts w:ascii="Times New Roman" w:hAnsi="Times New Roman" w:cs="Times New Roman"/>
          <w:color w:val="auto"/>
        </w:rPr>
      </w:pPr>
    </w:p>
    <w:p w14:paraId="312DC7FA" w14:textId="6FCF46B7" w:rsidR="007A173C" w:rsidRPr="007A173C" w:rsidRDefault="00573D8C">
      <w:pPr>
        <w:pStyle w:val="Default"/>
        <w:numPr>
          <w:ilvl w:val="0"/>
          <w:numId w:val="51"/>
        </w:numPr>
        <w:ind w:left="709" w:hanging="425"/>
        <w:jc w:val="both"/>
        <w:rPr>
          <w:rFonts w:ascii="Times New Roman" w:hAnsi="Times New Roman" w:cs="Times New Roman"/>
          <w:color w:val="auto"/>
        </w:rPr>
      </w:pPr>
      <w:r w:rsidRPr="007A173C">
        <w:rPr>
          <w:rFonts w:ascii="Times New Roman" w:hAnsi="Times New Roman" w:cs="Times New Roman"/>
          <w:color w:val="auto"/>
        </w:rPr>
        <w:t xml:space="preserve">z inspektorem ochrony danych można się kontaktować w sprawach dotyczących przetwarzania danych osobowych poprzez mail: </w:t>
      </w:r>
      <w:hyperlink r:id="rId10" w:history="1">
        <w:r w:rsidR="007A173C" w:rsidRPr="007A173C">
          <w:rPr>
            <w:rStyle w:val="Hipercze"/>
            <w:rFonts w:ascii="Times New Roman" w:eastAsiaTheme="majorEastAsia" w:hAnsi="Times New Roman" w:cs="Times New Roman"/>
            <w:color w:val="auto"/>
          </w:rPr>
          <w:t>iodo@aecandrychow.pl</w:t>
        </w:r>
      </w:hyperlink>
      <w:r w:rsidR="007A173C" w:rsidRPr="007A173C">
        <w:rPr>
          <w:rFonts w:ascii="Times New Roman" w:hAnsi="Times New Roman" w:cs="Times New Roman"/>
        </w:rPr>
        <w:t xml:space="preserve"> lub listownie i</w:t>
      </w:r>
      <w:r w:rsidR="00E71B43">
        <w:rPr>
          <w:rFonts w:ascii="Times New Roman" w:hAnsi="Times New Roman" w:cs="Times New Roman"/>
        </w:rPr>
        <w:t> </w:t>
      </w:r>
      <w:r w:rsidR="007A173C" w:rsidRPr="007A173C">
        <w:rPr>
          <w:rFonts w:ascii="Times New Roman" w:hAnsi="Times New Roman" w:cs="Times New Roman"/>
        </w:rPr>
        <w:t>osobiście pod adresem siedziby Administratora lub telefonicznie pod numerem: 33 443 40 51.</w:t>
      </w:r>
    </w:p>
    <w:p w14:paraId="7036FB58" w14:textId="77777777" w:rsidR="00485637" w:rsidRPr="007A173C" w:rsidRDefault="00573D8C">
      <w:pPr>
        <w:pStyle w:val="Default"/>
        <w:numPr>
          <w:ilvl w:val="0"/>
          <w:numId w:val="51"/>
        </w:numPr>
        <w:ind w:left="709" w:hanging="425"/>
        <w:jc w:val="both"/>
        <w:rPr>
          <w:rFonts w:ascii="Times New Roman" w:hAnsi="Times New Roman" w:cs="Times New Roman"/>
          <w:color w:val="auto"/>
        </w:rPr>
      </w:pPr>
      <w:r w:rsidRPr="007A173C">
        <w:rPr>
          <w:rFonts w:ascii="Times New Roman" w:hAnsi="Times New Roman" w:cs="Times New Roman"/>
          <w:color w:val="auto"/>
        </w:rPr>
        <w:t>dane osobowe przetwarzane będą na podstawie art. 6 ust. 1 lit. b, c i f RODO w celu zawarcia i wykonania Umowy, a podstawą prawną ich przetwarzania jest obowiązek prawny stosowania sformalizowanych procedur udzielania zamówień publicznych spoczywający na Zamawiającym;</w:t>
      </w:r>
    </w:p>
    <w:p w14:paraId="66EEC01C" w14:textId="77777777" w:rsidR="00485637" w:rsidRPr="004250AC" w:rsidRDefault="00573D8C">
      <w:pPr>
        <w:pStyle w:val="Default"/>
        <w:numPr>
          <w:ilvl w:val="0"/>
          <w:numId w:val="51"/>
        </w:numPr>
        <w:ind w:left="709" w:hanging="425"/>
        <w:jc w:val="both"/>
        <w:rPr>
          <w:rFonts w:ascii="Times New Roman" w:hAnsi="Times New Roman" w:cs="Times New Roman"/>
          <w:color w:val="auto"/>
        </w:rPr>
      </w:pPr>
      <w:r w:rsidRPr="004250AC">
        <w:rPr>
          <w:rFonts w:ascii="Times New Roman" w:hAnsi="Times New Roman" w:cs="Times New Roman"/>
          <w:color w:val="auto"/>
        </w:rPr>
        <w:t>odbiorcami danych osobowych będą osoby lub podmioty, którym udostępniona zostanie dokumentacja postępowania wyłącznie na podstawie obowiązujących przepisów prawa, w tym między innymi w oparciu o art. 18 oraz art. 74 ustawy Pzp lub przepisy regulujące dostęp do informacji publicznej;</w:t>
      </w:r>
    </w:p>
    <w:p w14:paraId="507E5928" w14:textId="249FA681" w:rsidR="00485637" w:rsidRPr="004250AC" w:rsidRDefault="00573D8C">
      <w:pPr>
        <w:pStyle w:val="Default"/>
        <w:numPr>
          <w:ilvl w:val="0"/>
          <w:numId w:val="51"/>
        </w:numPr>
        <w:ind w:left="709" w:hanging="425"/>
        <w:jc w:val="both"/>
        <w:rPr>
          <w:rFonts w:ascii="Times New Roman" w:hAnsi="Times New Roman" w:cs="Times New Roman"/>
          <w:color w:val="auto"/>
        </w:rPr>
      </w:pPr>
      <w:r w:rsidRPr="004250AC">
        <w:rPr>
          <w:rFonts w:ascii="Times New Roman" w:hAnsi="Times New Roman" w:cs="Times New Roman"/>
          <w:color w:val="auto"/>
        </w:rPr>
        <w:lastRenderedPageBreak/>
        <w:t xml:space="preserve">dane osobowe będą przechowywane, zgodnie z art. 78 ust. 1 ustawy Pzp </w:t>
      </w:r>
      <w:r w:rsidR="00CF5BAF">
        <w:rPr>
          <w:rFonts w:ascii="Times New Roman" w:hAnsi="Times New Roman" w:cs="Times New Roman"/>
          <w:color w:val="auto"/>
        </w:rPr>
        <w:br/>
      </w:r>
      <w:r w:rsidRPr="004250AC">
        <w:rPr>
          <w:rFonts w:ascii="Times New Roman" w:hAnsi="Times New Roman" w:cs="Times New Roman"/>
          <w:color w:val="auto"/>
        </w:rPr>
        <w:t>i rozporządzeniem Prezesa Rady Ministrów w sprawie instrukcji kancelaryjnej, jednolitych rzeczowych wykazów akt oraz instrukcji w sprawie organizacji i zakresu działania archiwów zakładowych z dnia 18 stycznia 2011 r. (Dz. U. nr 14, poz. 67), przez okres 10 lat, a jeżeli czas trwania umowy przekracza 10 lat, okres przechowywania obejmuje cały czas trwania Umowy;</w:t>
      </w:r>
    </w:p>
    <w:p w14:paraId="2D25E95A" w14:textId="43DFAE78" w:rsidR="00485637" w:rsidRPr="004250AC" w:rsidRDefault="00573D8C">
      <w:pPr>
        <w:pStyle w:val="Default"/>
        <w:numPr>
          <w:ilvl w:val="0"/>
          <w:numId w:val="51"/>
        </w:numPr>
        <w:ind w:left="709" w:hanging="425"/>
        <w:jc w:val="both"/>
        <w:rPr>
          <w:rFonts w:ascii="Times New Roman" w:hAnsi="Times New Roman" w:cs="Times New Roman"/>
          <w:color w:val="auto"/>
        </w:rPr>
      </w:pPr>
      <w:r w:rsidRPr="004250AC">
        <w:rPr>
          <w:rFonts w:ascii="Times New Roman" w:hAnsi="Times New Roman" w:cs="Times New Roman"/>
          <w:color w:val="auto"/>
        </w:rPr>
        <w:t>obowiązek podania danych osobowych bezpośrednio dotyczących jest wymogiem ustawowym określonym w przepisach ustawy Pzp, związanym z udziałem w</w:t>
      </w:r>
      <w:r w:rsidR="00E71B43">
        <w:rPr>
          <w:rFonts w:ascii="Times New Roman" w:hAnsi="Times New Roman" w:cs="Times New Roman"/>
          <w:color w:val="auto"/>
        </w:rPr>
        <w:t> </w:t>
      </w:r>
      <w:r w:rsidRPr="004250AC">
        <w:rPr>
          <w:rFonts w:ascii="Times New Roman" w:hAnsi="Times New Roman" w:cs="Times New Roman"/>
          <w:color w:val="auto"/>
        </w:rPr>
        <w:t>postępowaniu o udzielenie zamówienia publicznego, konsekwencje niepodania określonych danych wynikają z ustawy Pzp;</w:t>
      </w:r>
    </w:p>
    <w:p w14:paraId="6BE04543" w14:textId="25EDC186" w:rsidR="00485637" w:rsidRPr="004250AC" w:rsidRDefault="00573D8C">
      <w:pPr>
        <w:pStyle w:val="Default"/>
        <w:numPr>
          <w:ilvl w:val="0"/>
          <w:numId w:val="51"/>
        </w:numPr>
        <w:ind w:left="709" w:hanging="425"/>
        <w:jc w:val="both"/>
        <w:rPr>
          <w:rFonts w:ascii="Times New Roman" w:hAnsi="Times New Roman" w:cs="Times New Roman"/>
          <w:color w:val="auto"/>
        </w:rPr>
      </w:pPr>
      <w:r w:rsidRPr="004250AC">
        <w:rPr>
          <w:rFonts w:ascii="Times New Roman" w:hAnsi="Times New Roman" w:cs="Times New Roman"/>
          <w:color w:val="auto"/>
        </w:rPr>
        <w:t>w odniesieniu do danych osobowych decyzje nie będą podejmowane w sposób zautomatyzowany, stosowanie do art. 22 RODO;</w:t>
      </w:r>
    </w:p>
    <w:p w14:paraId="75BBBD69" w14:textId="77777777" w:rsidR="00485637" w:rsidRPr="004250AC" w:rsidRDefault="00573D8C">
      <w:pPr>
        <w:pStyle w:val="Default"/>
        <w:numPr>
          <w:ilvl w:val="0"/>
          <w:numId w:val="50"/>
        </w:numPr>
        <w:ind w:left="284" w:hanging="284"/>
        <w:jc w:val="both"/>
        <w:rPr>
          <w:rFonts w:ascii="Times New Roman" w:hAnsi="Times New Roman" w:cs="Times New Roman"/>
          <w:color w:val="auto"/>
        </w:rPr>
      </w:pPr>
      <w:r w:rsidRPr="004250AC">
        <w:rPr>
          <w:rFonts w:ascii="Times New Roman" w:hAnsi="Times New Roman" w:cs="Times New Roman"/>
          <w:color w:val="auto"/>
        </w:rPr>
        <w:t>osoba, której dane osobowe pozyskano, posiada:</w:t>
      </w:r>
    </w:p>
    <w:p w14:paraId="68FF1718" w14:textId="32A2B8F2" w:rsidR="00485637" w:rsidRPr="004250AC" w:rsidRDefault="00573D8C">
      <w:pPr>
        <w:pStyle w:val="Default"/>
        <w:numPr>
          <w:ilvl w:val="0"/>
          <w:numId w:val="52"/>
        </w:numPr>
        <w:ind w:left="709" w:hanging="425"/>
        <w:jc w:val="both"/>
        <w:rPr>
          <w:rFonts w:ascii="Times New Roman" w:hAnsi="Times New Roman" w:cs="Times New Roman"/>
          <w:color w:val="auto"/>
        </w:rPr>
      </w:pPr>
      <w:r w:rsidRPr="004250AC">
        <w:rPr>
          <w:rFonts w:ascii="Times New Roman" w:hAnsi="Times New Roman" w:cs="Times New Roman"/>
          <w:color w:val="auto"/>
        </w:rPr>
        <w:t xml:space="preserve">na podstawie art. 15 RODO prawo dostępu do danych osobowych jej dotyczących, </w:t>
      </w:r>
      <w:r w:rsidR="00CF5BAF">
        <w:rPr>
          <w:rFonts w:ascii="Times New Roman" w:hAnsi="Times New Roman" w:cs="Times New Roman"/>
          <w:color w:val="auto"/>
        </w:rPr>
        <w:br/>
      </w:r>
      <w:r w:rsidRPr="004250AC">
        <w:rPr>
          <w:rFonts w:ascii="Times New Roman" w:hAnsi="Times New Roman" w:cs="Times New Roman"/>
          <w:color w:val="auto"/>
        </w:rPr>
        <w:t xml:space="preserve">z zastrzeżeniem, że Zamawiający ma prawo do żądania od osoby, której dane dotyczą, wskazania dodatkowych informacji mających na celu sprecyzowania żądania, </w:t>
      </w:r>
      <w:r w:rsidR="00CF5BAF">
        <w:rPr>
          <w:rFonts w:ascii="Times New Roman" w:hAnsi="Times New Roman" w:cs="Times New Roman"/>
          <w:color w:val="auto"/>
        </w:rPr>
        <w:br/>
      </w:r>
      <w:r w:rsidRPr="004250AC">
        <w:rPr>
          <w:rFonts w:ascii="Times New Roman" w:hAnsi="Times New Roman" w:cs="Times New Roman"/>
          <w:color w:val="auto"/>
        </w:rPr>
        <w:t>w szczególności podania nazwy lub daty postępowania o udzielenie zamówienia publicznego;</w:t>
      </w:r>
    </w:p>
    <w:p w14:paraId="05C550F1" w14:textId="77777777" w:rsidR="00485637" w:rsidRPr="004250AC" w:rsidRDefault="00573D8C">
      <w:pPr>
        <w:pStyle w:val="Default"/>
        <w:numPr>
          <w:ilvl w:val="0"/>
          <w:numId w:val="52"/>
        </w:numPr>
        <w:ind w:left="709" w:hanging="425"/>
        <w:jc w:val="both"/>
        <w:rPr>
          <w:rFonts w:ascii="Times New Roman" w:hAnsi="Times New Roman" w:cs="Times New Roman"/>
          <w:color w:val="auto"/>
        </w:rPr>
      </w:pPr>
      <w:r w:rsidRPr="004250AC">
        <w:rPr>
          <w:rFonts w:ascii="Times New Roman" w:hAnsi="Times New Roman" w:cs="Times New Roman"/>
          <w:color w:val="auto"/>
        </w:rPr>
        <w:t>na podstawie art. 16 RODO prawo do sprostowania lub uzupełnienia danych osobowych; z zastrzeżeniem, że skorzystanie z wyżej wymienionego prawa nie może skutkować zmianą wyniku postępowania o udzielenie przedmiotowego zamówienia ani zmianą postanowień umowy w zakresie niezgodnym z ustawą oraz nie może naruszać integralności protokołu oraz jego załączników,</w:t>
      </w:r>
    </w:p>
    <w:p w14:paraId="5A4579D1" w14:textId="5FAF38C7" w:rsidR="00485637" w:rsidRPr="004250AC" w:rsidRDefault="00573D8C">
      <w:pPr>
        <w:pStyle w:val="Default"/>
        <w:numPr>
          <w:ilvl w:val="0"/>
          <w:numId w:val="52"/>
        </w:numPr>
        <w:ind w:left="709" w:hanging="425"/>
        <w:jc w:val="both"/>
        <w:rPr>
          <w:rFonts w:ascii="Times New Roman" w:hAnsi="Times New Roman" w:cs="Times New Roman"/>
          <w:color w:val="auto"/>
        </w:rPr>
      </w:pPr>
      <w:r w:rsidRPr="004250AC">
        <w:rPr>
          <w:rFonts w:ascii="Times New Roman" w:hAnsi="Times New Roman" w:cs="Times New Roman"/>
          <w:color w:val="auto"/>
        </w:rPr>
        <w:t>na podstawie art. 18 RODO prawo żądania od administratora ograniczenia przetwarzania danych osobowych z zastrzeżeniem przypadków, o których mowa w art. 18 ust. 2 RODO;</w:t>
      </w:r>
      <w:r w:rsidR="00006C2E">
        <w:rPr>
          <w:rFonts w:ascii="Times New Roman" w:hAnsi="Times New Roman" w:cs="Times New Roman"/>
          <w:color w:val="auto"/>
        </w:rPr>
        <w:t xml:space="preserve"> </w:t>
      </w:r>
      <w:r w:rsidRPr="004250AC">
        <w:rPr>
          <w:rFonts w:ascii="Times New Roman" w:hAnsi="Times New Roman" w:cs="Times New Roman"/>
          <w:color w:val="auto"/>
        </w:rPr>
        <w:t>z zastrzeżeniem, że prawo do ograniczenia przetwarzania nie ma zastosowania w odniesieniu do przechowywania, w celu zapewnienia korzystania ze środków ochrony prawnej lub w celu ochrony prawnej innej osoby fizycznej lub prawnej, lub z uwagi na ważne względy interesu publicznego Unii Europejskiej lub państwa członkowskiego, a także nie ogranicza przetwarzania danych osobowych do czasu zakończenia postępowania o udzielenie zamówienia,</w:t>
      </w:r>
    </w:p>
    <w:p w14:paraId="7EBFE94A" w14:textId="3D802D08" w:rsidR="00485637" w:rsidRPr="004250AC" w:rsidRDefault="00573D8C">
      <w:pPr>
        <w:pStyle w:val="Default"/>
        <w:numPr>
          <w:ilvl w:val="0"/>
          <w:numId w:val="52"/>
        </w:numPr>
        <w:ind w:left="709" w:hanging="425"/>
        <w:jc w:val="both"/>
        <w:rPr>
          <w:rFonts w:ascii="Times New Roman" w:hAnsi="Times New Roman" w:cs="Times New Roman"/>
          <w:color w:val="auto"/>
        </w:rPr>
      </w:pPr>
      <w:r w:rsidRPr="004250AC">
        <w:rPr>
          <w:rFonts w:ascii="Times New Roman" w:hAnsi="Times New Roman" w:cs="Times New Roman"/>
          <w:color w:val="auto"/>
        </w:rPr>
        <w:t xml:space="preserve">prawo do wniesienia skargi do Prezesa Urzędu Ochrony Danych Osobowych, gdyby uznano, że przetwarzanie danych osobowych narusza przepisy RODO; organem właściwym dla przedmiotowej skargi jest Urząd Ochrony Danych Osobowych, </w:t>
      </w:r>
      <w:r w:rsidR="00CF5BAF">
        <w:rPr>
          <w:rFonts w:ascii="Times New Roman" w:hAnsi="Times New Roman" w:cs="Times New Roman"/>
          <w:color w:val="auto"/>
        </w:rPr>
        <w:br/>
      </w:r>
      <w:r w:rsidRPr="004250AC">
        <w:rPr>
          <w:rFonts w:ascii="Times New Roman" w:hAnsi="Times New Roman" w:cs="Times New Roman"/>
          <w:color w:val="auto"/>
        </w:rPr>
        <w:t>ul. Stanisława Moniuszki 1A, 00-014 Warszawa.</w:t>
      </w:r>
    </w:p>
    <w:p w14:paraId="0232FAB6" w14:textId="77777777" w:rsidR="00485637" w:rsidRPr="004250AC" w:rsidRDefault="00573D8C">
      <w:pPr>
        <w:pStyle w:val="Default"/>
        <w:numPr>
          <w:ilvl w:val="0"/>
          <w:numId w:val="50"/>
        </w:numPr>
        <w:ind w:left="284" w:hanging="284"/>
        <w:jc w:val="both"/>
        <w:rPr>
          <w:rFonts w:ascii="Times New Roman" w:hAnsi="Times New Roman" w:cs="Times New Roman"/>
          <w:color w:val="auto"/>
        </w:rPr>
      </w:pPr>
      <w:r w:rsidRPr="004250AC">
        <w:rPr>
          <w:rFonts w:ascii="Times New Roman" w:hAnsi="Times New Roman" w:cs="Times New Roman"/>
          <w:color w:val="auto"/>
        </w:rPr>
        <w:t>osobie, której dane osobowe pozyskano, nie przysługuje:</w:t>
      </w:r>
    </w:p>
    <w:p w14:paraId="6AE438C9" w14:textId="77777777" w:rsidR="00485637" w:rsidRPr="004250AC" w:rsidRDefault="00573D8C">
      <w:pPr>
        <w:pStyle w:val="Default"/>
        <w:numPr>
          <w:ilvl w:val="0"/>
          <w:numId w:val="53"/>
        </w:numPr>
        <w:ind w:hanging="436"/>
        <w:jc w:val="both"/>
        <w:rPr>
          <w:rFonts w:ascii="Times New Roman" w:hAnsi="Times New Roman" w:cs="Times New Roman"/>
          <w:color w:val="auto"/>
        </w:rPr>
      </w:pPr>
      <w:r w:rsidRPr="004250AC">
        <w:rPr>
          <w:rFonts w:ascii="Times New Roman" w:hAnsi="Times New Roman" w:cs="Times New Roman"/>
          <w:color w:val="auto"/>
        </w:rPr>
        <w:t>w związku z art. 17 ust. 3 lit. b, d lub e RODO prawo do usunięcia danych osobowych;</w:t>
      </w:r>
    </w:p>
    <w:p w14:paraId="5AB62947" w14:textId="77777777" w:rsidR="00485637" w:rsidRPr="004250AC" w:rsidRDefault="00573D8C">
      <w:pPr>
        <w:pStyle w:val="Default"/>
        <w:numPr>
          <w:ilvl w:val="0"/>
          <w:numId w:val="53"/>
        </w:numPr>
        <w:ind w:hanging="436"/>
        <w:jc w:val="both"/>
        <w:rPr>
          <w:rFonts w:ascii="Times New Roman" w:hAnsi="Times New Roman" w:cs="Times New Roman"/>
          <w:color w:val="auto"/>
        </w:rPr>
      </w:pPr>
      <w:r w:rsidRPr="004250AC">
        <w:rPr>
          <w:rFonts w:ascii="Times New Roman" w:hAnsi="Times New Roman" w:cs="Times New Roman"/>
          <w:color w:val="auto"/>
        </w:rPr>
        <w:t>prawo do przenoszenia danych osobowych, o którym mowa w art. 20 RODO;</w:t>
      </w:r>
    </w:p>
    <w:p w14:paraId="5258688D" w14:textId="0AC4DAF1" w:rsidR="00E71B43" w:rsidRPr="0087181E" w:rsidRDefault="00573D8C">
      <w:pPr>
        <w:pStyle w:val="Default"/>
        <w:numPr>
          <w:ilvl w:val="0"/>
          <w:numId w:val="53"/>
        </w:numPr>
        <w:ind w:hanging="436"/>
        <w:jc w:val="both"/>
        <w:rPr>
          <w:rFonts w:ascii="Times New Roman" w:hAnsi="Times New Roman" w:cs="Times New Roman"/>
          <w:color w:val="auto"/>
        </w:rPr>
      </w:pPr>
      <w:r w:rsidRPr="004250AC">
        <w:rPr>
          <w:rFonts w:ascii="Times New Roman" w:hAnsi="Times New Roman" w:cs="Times New Roman"/>
          <w:color w:val="auto"/>
        </w:rPr>
        <w:t>na podstawie art. 21 RODO prawo sprzeciwu, wobec przetwarzania danych osobowych, gdyż podstawą prawną przetwarzania Pani /Pana danych osobowych jest art. 6 ust. 1 lit. c RODO.</w:t>
      </w:r>
    </w:p>
    <w:p w14:paraId="210EE223" w14:textId="4C28BFF1" w:rsidR="00573D8C" w:rsidRPr="004250AC" w:rsidRDefault="00573D8C" w:rsidP="004250AC">
      <w:pPr>
        <w:pStyle w:val="Default"/>
        <w:ind w:left="3"/>
        <w:jc w:val="center"/>
        <w:rPr>
          <w:rFonts w:ascii="Times New Roman" w:hAnsi="Times New Roman" w:cs="Times New Roman"/>
          <w:color w:val="auto"/>
        </w:rPr>
      </w:pPr>
      <w:r w:rsidRPr="004250AC">
        <w:rPr>
          <w:rFonts w:ascii="Times New Roman" w:hAnsi="Times New Roman" w:cs="Times New Roman"/>
          <w:b/>
          <w:bCs/>
          <w:color w:val="auto"/>
        </w:rPr>
        <w:t>§23</w:t>
      </w:r>
    </w:p>
    <w:p w14:paraId="53061F4C" w14:textId="77777777" w:rsidR="00573D8C" w:rsidRPr="004250AC" w:rsidRDefault="00573D8C" w:rsidP="004250AC">
      <w:pPr>
        <w:pStyle w:val="Default"/>
        <w:jc w:val="center"/>
        <w:rPr>
          <w:rFonts w:ascii="Times New Roman" w:hAnsi="Times New Roman" w:cs="Times New Roman"/>
          <w:color w:val="auto"/>
        </w:rPr>
      </w:pPr>
      <w:r w:rsidRPr="004250AC">
        <w:rPr>
          <w:rFonts w:ascii="Times New Roman" w:hAnsi="Times New Roman" w:cs="Times New Roman"/>
          <w:b/>
          <w:bCs/>
          <w:color w:val="auto"/>
        </w:rPr>
        <w:t>Postanowienia końcowe</w:t>
      </w:r>
    </w:p>
    <w:p w14:paraId="328ADACA" w14:textId="77777777" w:rsidR="00485637" w:rsidRPr="004250AC" w:rsidRDefault="00485637" w:rsidP="004250AC">
      <w:pPr>
        <w:pStyle w:val="Default"/>
        <w:rPr>
          <w:rFonts w:ascii="Times New Roman" w:hAnsi="Times New Roman" w:cs="Times New Roman"/>
          <w:color w:val="auto"/>
        </w:rPr>
      </w:pPr>
    </w:p>
    <w:p w14:paraId="387FBEB3" w14:textId="77777777" w:rsidR="00485637" w:rsidRPr="004250AC" w:rsidRDefault="00573D8C">
      <w:pPr>
        <w:pStyle w:val="Default"/>
        <w:numPr>
          <w:ilvl w:val="0"/>
          <w:numId w:val="54"/>
        </w:numPr>
        <w:ind w:left="284" w:hanging="284"/>
        <w:jc w:val="both"/>
        <w:rPr>
          <w:rFonts w:ascii="Times New Roman" w:hAnsi="Times New Roman" w:cs="Times New Roman"/>
          <w:color w:val="auto"/>
        </w:rPr>
      </w:pPr>
      <w:r w:rsidRPr="004250AC">
        <w:rPr>
          <w:rFonts w:ascii="Times New Roman" w:hAnsi="Times New Roman" w:cs="Times New Roman"/>
          <w:color w:val="auto"/>
        </w:rPr>
        <w:t>Umowę sporządzono w dwóch jednobrzmiących egzemplarzach, 1 egzemplarz dla Wykonawcy, 1 egzemplarz dla Zamawiającego.</w:t>
      </w:r>
    </w:p>
    <w:p w14:paraId="296781BA" w14:textId="77777777" w:rsidR="00485637" w:rsidRPr="004250AC" w:rsidRDefault="00573D8C">
      <w:pPr>
        <w:pStyle w:val="Default"/>
        <w:numPr>
          <w:ilvl w:val="0"/>
          <w:numId w:val="54"/>
        </w:numPr>
        <w:ind w:left="284" w:hanging="284"/>
        <w:jc w:val="both"/>
        <w:rPr>
          <w:rFonts w:ascii="Times New Roman" w:hAnsi="Times New Roman" w:cs="Times New Roman"/>
          <w:color w:val="auto"/>
        </w:rPr>
      </w:pPr>
      <w:r w:rsidRPr="004250AC">
        <w:rPr>
          <w:rFonts w:ascii="Times New Roman" w:hAnsi="Times New Roman" w:cs="Times New Roman"/>
          <w:color w:val="auto"/>
        </w:rPr>
        <w:t>Niezależnie od formy Umowy za datę jej zawarcia uznaje się datę wskazaną w komparycji Umowy.</w:t>
      </w:r>
    </w:p>
    <w:p w14:paraId="2C72706B" w14:textId="7A5EFEF2" w:rsidR="00573D8C" w:rsidRPr="004250AC" w:rsidRDefault="00573D8C">
      <w:pPr>
        <w:pStyle w:val="Default"/>
        <w:numPr>
          <w:ilvl w:val="0"/>
          <w:numId w:val="54"/>
        </w:numPr>
        <w:ind w:left="284" w:hanging="284"/>
        <w:jc w:val="both"/>
        <w:rPr>
          <w:rFonts w:ascii="Times New Roman" w:hAnsi="Times New Roman" w:cs="Times New Roman"/>
          <w:color w:val="auto"/>
        </w:rPr>
      </w:pPr>
      <w:r w:rsidRPr="004250AC">
        <w:rPr>
          <w:rFonts w:ascii="Times New Roman" w:hAnsi="Times New Roman" w:cs="Times New Roman"/>
          <w:color w:val="auto"/>
        </w:rPr>
        <w:t>Tytuły paragrafów zawarte w Umowie mają wyłącznie charakter informacyjny i nie mają wpływu na interpretację zapisów Umowy.</w:t>
      </w:r>
    </w:p>
    <w:p w14:paraId="3D4F8BD2" w14:textId="77777777" w:rsidR="00573D8C" w:rsidRPr="004250AC" w:rsidRDefault="00573D8C" w:rsidP="004250AC">
      <w:pPr>
        <w:pStyle w:val="Default"/>
        <w:rPr>
          <w:rFonts w:ascii="Times New Roman" w:hAnsi="Times New Roman" w:cs="Times New Roman"/>
          <w:color w:val="auto"/>
        </w:rPr>
      </w:pPr>
    </w:p>
    <w:p w14:paraId="2FB3C4B1" w14:textId="77777777" w:rsidR="00573D8C" w:rsidRPr="004250AC" w:rsidRDefault="00573D8C" w:rsidP="004250AC">
      <w:pPr>
        <w:pStyle w:val="Default"/>
        <w:ind w:left="3"/>
        <w:jc w:val="center"/>
        <w:rPr>
          <w:rFonts w:ascii="Times New Roman" w:hAnsi="Times New Roman" w:cs="Times New Roman"/>
          <w:color w:val="auto"/>
        </w:rPr>
      </w:pPr>
      <w:r w:rsidRPr="004250AC">
        <w:rPr>
          <w:rFonts w:ascii="Times New Roman" w:hAnsi="Times New Roman" w:cs="Times New Roman"/>
          <w:b/>
          <w:bCs/>
          <w:color w:val="auto"/>
        </w:rPr>
        <w:t>§24</w:t>
      </w:r>
    </w:p>
    <w:p w14:paraId="1E8D8621" w14:textId="77777777" w:rsidR="00573D8C" w:rsidRPr="004250AC" w:rsidRDefault="00573D8C" w:rsidP="004250AC">
      <w:pPr>
        <w:pStyle w:val="Default"/>
        <w:jc w:val="center"/>
        <w:rPr>
          <w:rFonts w:ascii="Times New Roman" w:hAnsi="Times New Roman" w:cs="Times New Roman"/>
          <w:b/>
          <w:bCs/>
          <w:color w:val="auto"/>
        </w:rPr>
      </w:pPr>
      <w:r w:rsidRPr="004250AC">
        <w:rPr>
          <w:rFonts w:ascii="Times New Roman" w:hAnsi="Times New Roman" w:cs="Times New Roman"/>
          <w:b/>
          <w:bCs/>
          <w:color w:val="auto"/>
        </w:rPr>
        <w:t>Załączniki</w:t>
      </w:r>
    </w:p>
    <w:p w14:paraId="00919C08" w14:textId="77777777" w:rsidR="00485637" w:rsidRPr="004250AC" w:rsidRDefault="00485637" w:rsidP="004250AC">
      <w:pPr>
        <w:pStyle w:val="Default"/>
        <w:jc w:val="center"/>
        <w:rPr>
          <w:rFonts w:ascii="Times New Roman" w:hAnsi="Times New Roman" w:cs="Times New Roman"/>
          <w:color w:val="auto"/>
        </w:rPr>
      </w:pPr>
    </w:p>
    <w:p w14:paraId="4178295B" w14:textId="77777777" w:rsidR="00485637" w:rsidRPr="004250AC" w:rsidRDefault="00573D8C" w:rsidP="004250AC">
      <w:pPr>
        <w:pStyle w:val="Default"/>
        <w:jc w:val="both"/>
        <w:rPr>
          <w:rFonts w:ascii="Times New Roman" w:hAnsi="Times New Roman" w:cs="Times New Roman"/>
          <w:color w:val="auto"/>
        </w:rPr>
      </w:pPr>
      <w:r w:rsidRPr="004250AC">
        <w:rPr>
          <w:rFonts w:ascii="Times New Roman" w:hAnsi="Times New Roman" w:cs="Times New Roman"/>
          <w:color w:val="auto"/>
        </w:rPr>
        <w:t>Załącznikami do Umowy są:</w:t>
      </w:r>
    </w:p>
    <w:p w14:paraId="5A03B2D9" w14:textId="11F520BD" w:rsidR="00485637" w:rsidRPr="004250AC" w:rsidRDefault="00573D8C">
      <w:pPr>
        <w:pStyle w:val="Default"/>
        <w:numPr>
          <w:ilvl w:val="0"/>
          <w:numId w:val="55"/>
        </w:numPr>
        <w:ind w:left="284" w:hanging="284"/>
        <w:jc w:val="both"/>
        <w:rPr>
          <w:rFonts w:ascii="Times New Roman" w:hAnsi="Times New Roman" w:cs="Times New Roman"/>
          <w:color w:val="auto"/>
        </w:rPr>
      </w:pPr>
      <w:r w:rsidRPr="004250AC">
        <w:rPr>
          <w:rFonts w:ascii="Times New Roman" w:hAnsi="Times New Roman" w:cs="Times New Roman"/>
          <w:color w:val="auto"/>
        </w:rPr>
        <w:t xml:space="preserve">załącznik nr 1 </w:t>
      </w:r>
      <w:r w:rsidR="00485637" w:rsidRPr="004250AC">
        <w:rPr>
          <w:rFonts w:ascii="Times New Roman" w:hAnsi="Times New Roman" w:cs="Times New Roman"/>
          <w:color w:val="auto"/>
        </w:rPr>
        <w:t>–</w:t>
      </w:r>
      <w:r w:rsidRPr="004250AC">
        <w:rPr>
          <w:rFonts w:ascii="Times New Roman" w:hAnsi="Times New Roman" w:cs="Times New Roman"/>
          <w:color w:val="auto"/>
        </w:rPr>
        <w:t xml:space="preserve"> </w:t>
      </w:r>
      <w:r w:rsidR="00485637" w:rsidRPr="004250AC">
        <w:rPr>
          <w:rFonts w:ascii="Times New Roman" w:hAnsi="Times New Roman" w:cs="Times New Roman"/>
        </w:rPr>
        <w:t>Harmonogram Rzeczowo – Finansowy</w:t>
      </w:r>
    </w:p>
    <w:p w14:paraId="0F9F4526" w14:textId="373CD433" w:rsidR="00485637" w:rsidRPr="004250AC" w:rsidRDefault="00485637">
      <w:pPr>
        <w:pStyle w:val="Default"/>
        <w:numPr>
          <w:ilvl w:val="0"/>
          <w:numId w:val="55"/>
        </w:numPr>
        <w:ind w:left="284" w:hanging="284"/>
        <w:jc w:val="both"/>
        <w:rPr>
          <w:rFonts w:ascii="Times New Roman" w:hAnsi="Times New Roman" w:cs="Times New Roman"/>
          <w:color w:val="auto"/>
        </w:rPr>
      </w:pPr>
      <w:r w:rsidRPr="004250AC">
        <w:rPr>
          <w:rFonts w:ascii="Times New Roman" w:hAnsi="Times New Roman" w:cs="Times New Roman"/>
          <w:color w:val="auto"/>
        </w:rPr>
        <w:t xml:space="preserve">załącznik nr 2 </w:t>
      </w:r>
      <w:r w:rsidR="00E8014D" w:rsidRPr="004250AC">
        <w:rPr>
          <w:rFonts w:ascii="Times New Roman" w:hAnsi="Times New Roman" w:cs="Times New Roman"/>
          <w:color w:val="auto"/>
        </w:rPr>
        <w:t>–</w:t>
      </w:r>
      <w:r w:rsidRPr="004250AC">
        <w:rPr>
          <w:rFonts w:ascii="Times New Roman" w:hAnsi="Times New Roman" w:cs="Times New Roman"/>
          <w:color w:val="auto"/>
        </w:rPr>
        <w:t xml:space="preserve"> </w:t>
      </w:r>
      <w:r w:rsidR="00E8014D">
        <w:rPr>
          <w:rFonts w:ascii="Times New Roman" w:hAnsi="Times New Roman" w:cs="Times New Roman"/>
          <w:color w:val="auto"/>
        </w:rPr>
        <w:t>K</w:t>
      </w:r>
      <w:r w:rsidR="00573D8C" w:rsidRPr="004250AC">
        <w:rPr>
          <w:rFonts w:ascii="Times New Roman" w:hAnsi="Times New Roman" w:cs="Times New Roman"/>
          <w:color w:val="auto"/>
        </w:rPr>
        <w:t>opia kosztorysu ofertowego Wykonawcy</w:t>
      </w:r>
    </w:p>
    <w:p w14:paraId="10FDAAD5" w14:textId="6F47E4AA" w:rsidR="00573D8C" w:rsidRPr="004250AC" w:rsidRDefault="00573D8C">
      <w:pPr>
        <w:pStyle w:val="Default"/>
        <w:numPr>
          <w:ilvl w:val="0"/>
          <w:numId w:val="55"/>
        </w:numPr>
        <w:ind w:left="284" w:hanging="284"/>
        <w:jc w:val="both"/>
        <w:rPr>
          <w:rFonts w:ascii="Times New Roman" w:hAnsi="Times New Roman" w:cs="Times New Roman"/>
          <w:color w:val="auto"/>
        </w:rPr>
      </w:pPr>
      <w:r w:rsidRPr="004250AC">
        <w:rPr>
          <w:rFonts w:ascii="Times New Roman" w:hAnsi="Times New Roman" w:cs="Times New Roman"/>
          <w:color w:val="auto"/>
        </w:rPr>
        <w:t xml:space="preserve">załącznik nr </w:t>
      </w:r>
      <w:r w:rsidR="00485637" w:rsidRPr="004250AC">
        <w:rPr>
          <w:rFonts w:ascii="Times New Roman" w:hAnsi="Times New Roman" w:cs="Times New Roman"/>
          <w:color w:val="auto"/>
        </w:rPr>
        <w:t>3</w:t>
      </w:r>
      <w:r w:rsidRPr="004250AC">
        <w:rPr>
          <w:rFonts w:ascii="Times New Roman" w:hAnsi="Times New Roman" w:cs="Times New Roman"/>
          <w:color w:val="auto"/>
        </w:rPr>
        <w:t xml:space="preserve"> </w:t>
      </w:r>
      <w:r w:rsidR="00E8014D" w:rsidRPr="004250AC">
        <w:rPr>
          <w:rFonts w:ascii="Times New Roman" w:hAnsi="Times New Roman" w:cs="Times New Roman"/>
          <w:color w:val="auto"/>
        </w:rPr>
        <w:t>–</w:t>
      </w:r>
      <w:r w:rsidRPr="004250AC">
        <w:rPr>
          <w:rFonts w:ascii="Times New Roman" w:hAnsi="Times New Roman" w:cs="Times New Roman"/>
          <w:color w:val="auto"/>
        </w:rPr>
        <w:t xml:space="preserve"> </w:t>
      </w:r>
      <w:r w:rsidR="00E8014D">
        <w:rPr>
          <w:rFonts w:ascii="Times New Roman" w:hAnsi="Times New Roman" w:cs="Times New Roman"/>
          <w:color w:val="auto"/>
        </w:rPr>
        <w:t>D</w:t>
      </w:r>
      <w:r w:rsidRPr="004250AC">
        <w:rPr>
          <w:rFonts w:ascii="Times New Roman" w:hAnsi="Times New Roman" w:cs="Times New Roman"/>
          <w:color w:val="auto"/>
        </w:rPr>
        <w:t>okument gwarancyjny.</w:t>
      </w:r>
    </w:p>
    <w:p w14:paraId="6E8F62E0" w14:textId="77777777" w:rsidR="00573D8C" w:rsidRPr="004250AC" w:rsidRDefault="00573D8C" w:rsidP="004250AC">
      <w:pPr>
        <w:pStyle w:val="Default"/>
        <w:rPr>
          <w:rFonts w:ascii="Times New Roman" w:hAnsi="Times New Roman" w:cs="Times New Roman"/>
          <w:color w:val="auto"/>
        </w:rPr>
      </w:pPr>
    </w:p>
    <w:p w14:paraId="62F67BD4" w14:textId="77777777" w:rsidR="00485637" w:rsidRPr="004250AC" w:rsidRDefault="00485637" w:rsidP="004250AC">
      <w:pPr>
        <w:pStyle w:val="Default"/>
        <w:rPr>
          <w:rFonts w:ascii="Times New Roman" w:hAnsi="Times New Roman" w:cs="Times New Roman"/>
          <w:color w:val="auto"/>
        </w:rPr>
      </w:pPr>
    </w:p>
    <w:p w14:paraId="0F290E53" w14:textId="77777777" w:rsidR="00485637" w:rsidRDefault="00485637" w:rsidP="004250AC">
      <w:pPr>
        <w:pStyle w:val="Default"/>
        <w:rPr>
          <w:rFonts w:ascii="Times New Roman" w:hAnsi="Times New Roman" w:cs="Times New Roman"/>
          <w:color w:val="auto"/>
        </w:rPr>
      </w:pPr>
    </w:p>
    <w:p w14:paraId="7CFF66DF" w14:textId="77777777" w:rsidR="00CF5BAF" w:rsidRDefault="00CF5BAF" w:rsidP="004250AC">
      <w:pPr>
        <w:pStyle w:val="Default"/>
        <w:rPr>
          <w:rFonts w:ascii="Times New Roman" w:hAnsi="Times New Roman" w:cs="Times New Roman"/>
          <w:color w:val="auto"/>
        </w:rPr>
      </w:pPr>
    </w:p>
    <w:p w14:paraId="2B24CAAE" w14:textId="77777777" w:rsidR="00CF5BAF" w:rsidRPr="004250AC" w:rsidRDefault="00CF5BAF" w:rsidP="004250AC">
      <w:pPr>
        <w:pStyle w:val="Default"/>
        <w:rPr>
          <w:rFonts w:ascii="Times New Roman" w:hAnsi="Times New Roman" w:cs="Times New Roman"/>
          <w:color w:val="auto"/>
        </w:rPr>
      </w:pPr>
    </w:p>
    <w:p w14:paraId="0DD11FBE" w14:textId="046EB2E1" w:rsidR="00573D8C" w:rsidRPr="004250AC" w:rsidRDefault="00573D8C" w:rsidP="004250AC">
      <w:pPr>
        <w:pStyle w:val="Default"/>
        <w:jc w:val="center"/>
        <w:rPr>
          <w:rFonts w:ascii="Times New Roman" w:hAnsi="Times New Roman" w:cs="Times New Roman"/>
          <w:color w:val="auto"/>
        </w:rPr>
      </w:pPr>
      <w:r w:rsidRPr="004250AC">
        <w:rPr>
          <w:rFonts w:ascii="Times New Roman" w:hAnsi="Times New Roman" w:cs="Times New Roman"/>
          <w:b/>
          <w:bCs/>
          <w:color w:val="auto"/>
        </w:rPr>
        <w:t>WYKONAWCA:</w:t>
      </w:r>
      <w:r w:rsidR="00485637" w:rsidRPr="004250AC">
        <w:rPr>
          <w:rFonts w:ascii="Times New Roman" w:hAnsi="Times New Roman" w:cs="Times New Roman"/>
          <w:b/>
          <w:bCs/>
          <w:color w:val="auto"/>
        </w:rPr>
        <w:t xml:space="preserve">                                                                </w:t>
      </w:r>
      <w:r w:rsidRPr="004250AC">
        <w:rPr>
          <w:rFonts w:ascii="Times New Roman" w:hAnsi="Times New Roman" w:cs="Times New Roman"/>
          <w:b/>
          <w:bCs/>
          <w:color w:val="auto"/>
        </w:rPr>
        <w:t xml:space="preserve">ZAMAWIAJĄCY: </w:t>
      </w:r>
    </w:p>
    <w:p w14:paraId="0727F234" w14:textId="16004618" w:rsidR="002F4133" w:rsidRPr="004250AC" w:rsidRDefault="002F4133" w:rsidP="004250AC"/>
    <w:sectPr w:rsidR="002F4133" w:rsidRPr="004250AC">
      <w:headerReference w:type="default" r:id="rId11"/>
      <w:footerReference w:type="default" r:id="rId1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679DC13" w14:textId="77777777" w:rsidR="005D4127" w:rsidRDefault="005D4127" w:rsidP="00387D23">
      <w:r>
        <w:separator/>
      </w:r>
    </w:p>
  </w:endnote>
  <w:endnote w:type="continuationSeparator" w:id="0">
    <w:p w14:paraId="6B5ECBC3" w14:textId="77777777" w:rsidR="005D4127" w:rsidRDefault="005D4127" w:rsidP="00387D2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EE"/>
    <w:family w:val="swiss"/>
    <w:pitch w:val="variable"/>
    <w:sig w:usb0="E4002EFF" w:usb1="C200247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Humanist777L2-BoldB">
    <w:charset w:val="00"/>
    <w:family w:val="swiss"/>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i/>
        <w:iCs/>
      </w:rPr>
      <w:id w:val="-1822966263"/>
      <w:docPartObj>
        <w:docPartGallery w:val="Page Numbers (Bottom of Page)"/>
        <w:docPartUnique/>
      </w:docPartObj>
    </w:sdtPr>
    <w:sdtContent>
      <w:sdt>
        <w:sdtPr>
          <w:rPr>
            <w:i/>
            <w:iCs/>
          </w:rPr>
          <w:id w:val="-1705238520"/>
          <w:docPartObj>
            <w:docPartGallery w:val="Page Numbers (Top of Page)"/>
            <w:docPartUnique/>
          </w:docPartObj>
        </w:sdtPr>
        <w:sdtContent>
          <w:p w14:paraId="7840B45B" w14:textId="43798B79" w:rsidR="008D0BCE" w:rsidRPr="008D0BCE" w:rsidRDefault="008D0BCE" w:rsidP="008D0BCE">
            <w:pPr>
              <w:pStyle w:val="Stopka"/>
              <w:jc w:val="center"/>
              <w:rPr>
                <w:i/>
                <w:iCs/>
              </w:rPr>
            </w:pPr>
            <w:r w:rsidRPr="008D0BCE">
              <w:rPr>
                <w:i/>
                <w:iCs/>
              </w:rPr>
              <w:t xml:space="preserve">Strona </w:t>
            </w:r>
            <w:r w:rsidRPr="008D0BCE">
              <w:rPr>
                <w:i/>
                <w:iCs/>
              </w:rPr>
              <w:fldChar w:fldCharType="begin"/>
            </w:r>
            <w:r w:rsidRPr="008D0BCE">
              <w:rPr>
                <w:i/>
                <w:iCs/>
              </w:rPr>
              <w:instrText>PAGE</w:instrText>
            </w:r>
            <w:r w:rsidRPr="008D0BCE">
              <w:rPr>
                <w:i/>
                <w:iCs/>
              </w:rPr>
              <w:fldChar w:fldCharType="separate"/>
            </w:r>
            <w:r w:rsidRPr="008D0BCE">
              <w:rPr>
                <w:i/>
                <w:iCs/>
              </w:rPr>
              <w:t>2</w:t>
            </w:r>
            <w:r w:rsidRPr="008D0BCE">
              <w:rPr>
                <w:i/>
                <w:iCs/>
              </w:rPr>
              <w:fldChar w:fldCharType="end"/>
            </w:r>
            <w:r w:rsidRPr="008D0BCE">
              <w:rPr>
                <w:i/>
                <w:iCs/>
              </w:rPr>
              <w:t xml:space="preserve"> z </w:t>
            </w:r>
            <w:r w:rsidRPr="008D0BCE">
              <w:rPr>
                <w:i/>
                <w:iCs/>
              </w:rPr>
              <w:fldChar w:fldCharType="begin"/>
            </w:r>
            <w:r w:rsidRPr="008D0BCE">
              <w:rPr>
                <w:i/>
                <w:iCs/>
              </w:rPr>
              <w:instrText>NUMPAGES</w:instrText>
            </w:r>
            <w:r w:rsidRPr="008D0BCE">
              <w:rPr>
                <w:i/>
                <w:iCs/>
              </w:rPr>
              <w:fldChar w:fldCharType="separate"/>
            </w:r>
            <w:r w:rsidRPr="008D0BCE">
              <w:rPr>
                <w:i/>
                <w:iCs/>
              </w:rPr>
              <w:t>2</w:t>
            </w:r>
            <w:r w:rsidRPr="008D0BCE">
              <w:rPr>
                <w:i/>
                <w:iCs/>
              </w:rPr>
              <w:fldChar w:fldCharType="end"/>
            </w:r>
          </w:p>
        </w:sdtContent>
      </w:sdt>
    </w:sdtContent>
  </w:sdt>
  <w:p w14:paraId="24C73834" w14:textId="77777777" w:rsidR="008D0BCE" w:rsidRPr="008D0BCE" w:rsidRDefault="008D0BCE">
    <w:pPr>
      <w:pStyle w:val="Stopka"/>
      <w:rPr>
        <w:i/>
        <w:iC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988F559" w14:textId="77777777" w:rsidR="005D4127" w:rsidRDefault="005D4127" w:rsidP="00387D23">
      <w:r>
        <w:separator/>
      </w:r>
    </w:p>
  </w:footnote>
  <w:footnote w:type="continuationSeparator" w:id="0">
    <w:p w14:paraId="6BB5AFEE" w14:textId="77777777" w:rsidR="005D4127" w:rsidRDefault="005D4127" w:rsidP="00387D2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13D90C" w14:textId="20173D5E" w:rsidR="00AF32ED" w:rsidRPr="00AF32ED" w:rsidRDefault="00F0110C">
    <w:pPr>
      <w:pStyle w:val="Nagwek"/>
      <w:rPr>
        <w:b/>
        <w:bCs/>
        <w:i/>
        <w:iCs/>
        <w:color w:val="501549" w:themeColor="accent5" w:themeShade="80"/>
      </w:rPr>
    </w:pPr>
    <w:r>
      <w:rPr>
        <w:noProof/>
      </w:rPr>
      <w:drawing>
        <wp:inline distT="0" distB="0" distL="0" distR="0" wp14:anchorId="3699FB2B" wp14:editId="26AE6E2F">
          <wp:extent cx="5760720" cy="495501"/>
          <wp:effectExtent l="0" t="0" r="0" b="0"/>
          <wp:docPr id="1442264494"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60720" cy="49550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C235C8"/>
    <w:multiLevelType w:val="hybridMultilevel"/>
    <w:tmpl w:val="DED06A54"/>
    <w:lvl w:ilvl="0" w:tplc="9314E768">
      <w:start w:val="1"/>
      <w:numFmt w:val="lowerLetter"/>
      <w:lvlText w:val="%1)"/>
      <w:lvlJc w:val="left"/>
      <w:pPr>
        <w:ind w:left="1440" w:hanging="360"/>
      </w:pPr>
      <w:rPr>
        <w:b w:val="0"/>
        <w:bCs w:val="0"/>
        <w:i w:val="0"/>
        <w:iCs/>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1" w15:restartNumberingAfterBreak="0">
    <w:nsid w:val="070F0DC0"/>
    <w:multiLevelType w:val="hybridMultilevel"/>
    <w:tmpl w:val="AB86C0B0"/>
    <w:lvl w:ilvl="0" w:tplc="D936746E">
      <w:start w:val="9"/>
      <w:numFmt w:val="decimal"/>
      <w:lvlText w:val="%1."/>
      <w:lvlJc w:val="left"/>
      <w:pPr>
        <w:ind w:left="72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08037D48"/>
    <w:multiLevelType w:val="hybridMultilevel"/>
    <w:tmpl w:val="F8F44B0A"/>
    <w:lvl w:ilvl="0" w:tplc="CC265B10">
      <w:start w:val="1"/>
      <w:numFmt w:val="decimal"/>
      <w:lvlText w:val="%1."/>
      <w:lvlJc w:val="left"/>
      <w:pPr>
        <w:tabs>
          <w:tab w:val="num" w:pos="1313"/>
        </w:tabs>
        <w:ind w:left="1310" w:hanging="357"/>
      </w:pPr>
    </w:lvl>
    <w:lvl w:ilvl="1" w:tplc="04150011">
      <w:start w:val="1"/>
      <w:numFmt w:val="decimal"/>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3" w15:restartNumberingAfterBreak="0">
    <w:nsid w:val="088E4698"/>
    <w:multiLevelType w:val="hybridMultilevel"/>
    <w:tmpl w:val="FFFFFFFF"/>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15:restartNumberingAfterBreak="0">
    <w:nsid w:val="0E352B30"/>
    <w:multiLevelType w:val="hybridMultilevel"/>
    <w:tmpl w:val="144AC650"/>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EDB17DA"/>
    <w:multiLevelType w:val="hybridMultilevel"/>
    <w:tmpl w:val="59FC9578"/>
    <w:lvl w:ilvl="0" w:tplc="943A0A62">
      <w:start w:val="1"/>
      <w:numFmt w:val="decimal"/>
      <w:lvlText w:val="%1)"/>
      <w:lvlJc w:val="left"/>
      <w:pPr>
        <w:ind w:left="1440" w:hanging="360"/>
      </w:pPr>
      <w:rPr>
        <w:b w:val="0"/>
        <w:bCs/>
      </w:rPr>
    </w:lvl>
    <w:lvl w:ilvl="1" w:tplc="04150019">
      <w:start w:val="1"/>
      <w:numFmt w:val="lowerLetter"/>
      <w:lvlText w:val="%2."/>
      <w:lvlJc w:val="left"/>
      <w:pPr>
        <w:ind w:left="2160" w:hanging="360"/>
      </w:pPr>
    </w:lvl>
    <w:lvl w:ilvl="2" w:tplc="0415001B">
      <w:start w:val="1"/>
      <w:numFmt w:val="lowerRoman"/>
      <w:lvlText w:val="%3."/>
      <w:lvlJc w:val="right"/>
      <w:pPr>
        <w:ind w:left="2880" w:hanging="180"/>
      </w:pPr>
    </w:lvl>
    <w:lvl w:ilvl="3" w:tplc="0415000F">
      <w:start w:val="1"/>
      <w:numFmt w:val="decimal"/>
      <w:lvlText w:val="%4."/>
      <w:lvlJc w:val="left"/>
      <w:pPr>
        <w:ind w:left="3600" w:hanging="360"/>
      </w:pPr>
    </w:lvl>
    <w:lvl w:ilvl="4" w:tplc="04150019">
      <w:start w:val="1"/>
      <w:numFmt w:val="lowerLetter"/>
      <w:lvlText w:val="%5."/>
      <w:lvlJc w:val="left"/>
      <w:pPr>
        <w:ind w:left="4320" w:hanging="360"/>
      </w:pPr>
    </w:lvl>
    <w:lvl w:ilvl="5" w:tplc="0415001B">
      <w:start w:val="1"/>
      <w:numFmt w:val="lowerRoman"/>
      <w:lvlText w:val="%6."/>
      <w:lvlJc w:val="right"/>
      <w:pPr>
        <w:ind w:left="5040" w:hanging="180"/>
      </w:pPr>
    </w:lvl>
    <w:lvl w:ilvl="6" w:tplc="0415000F">
      <w:start w:val="1"/>
      <w:numFmt w:val="decimal"/>
      <w:lvlText w:val="%7."/>
      <w:lvlJc w:val="left"/>
      <w:pPr>
        <w:ind w:left="5760" w:hanging="360"/>
      </w:pPr>
    </w:lvl>
    <w:lvl w:ilvl="7" w:tplc="04150019">
      <w:start w:val="1"/>
      <w:numFmt w:val="lowerLetter"/>
      <w:lvlText w:val="%8."/>
      <w:lvlJc w:val="left"/>
      <w:pPr>
        <w:ind w:left="6480" w:hanging="360"/>
      </w:pPr>
    </w:lvl>
    <w:lvl w:ilvl="8" w:tplc="0415001B">
      <w:start w:val="1"/>
      <w:numFmt w:val="lowerRoman"/>
      <w:lvlText w:val="%9."/>
      <w:lvlJc w:val="right"/>
      <w:pPr>
        <w:ind w:left="7200" w:hanging="180"/>
      </w:pPr>
    </w:lvl>
  </w:abstractNum>
  <w:abstractNum w:abstractNumId="6" w15:restartNumberingAfterBreak="0">
    <w:nsid w:val="10B53510"/>
    <w:multiLevelType w:val="hybridMultilevel"/>
    <w:tmpl w:val="B1D278B4"/>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11D30EE0"/>
    <w:multiLevelType w:val="hybridMultilevel"/>
    <w:tmpl w:val="D5C0CB4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127702D7"/>
    <w:multiLevelType w:val="hybridMultilevel"/>
    <w:tmpl w:val="2D101446"/>
    <w:lvl w:ilvl="0" w:tplc="47B8B3AE">
      <w:start w:val="1"/>
      <w:numFmt w:val="lowerLetter"/>
      <w:lvlText w:val="%1)"/>
      <w:lvlJc w:val="left"/>
      <w:pPr>
        <w:ind w:left="1440" w:hanging="360"/>
      </w:pPr>
      <w:rPr>
        <w:b w:val="0"/>
        <w:bCs w:val="0"/>
        <w:i w:val="0"/>
        <w:iCs/>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9" w15:restartNumberingAfterBreak="0">
    <w:nsid w:val="13DE6440"/>
    <w:multiLevelType w:val="hybridMultilevel"/>
    <w:tmpl w:val="87C621C4"/>
    <w:lvl w:ilvl="0" w:tplc="04150011">
      <w:start w:val="1"/>
      <w:numFmt w:val="decimal"/>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10" w15:restartNumberingAfterBreak="0">
    <w:nsid w:val="14AD5B0E"/>
    <w:multiLevelType w:val="hybridMultilevel"/>
    <w:tmpl w:val="20DE48CE"/>
    <w:lvl w:ilvl="0" w:tplc="7938D3AA">
      <w:start w:val="1"/>
      <w:numFmt w:val="decimal"/>
      <w:lvlText w:val="%1)"/>
      <w:lvlJc w:val="left"/>
      <w:pPr>
        <w:ind w:left="720" w:hanging="360"/>
      </w:pPr>
      <w:rPr>
        <w:b w:val="0"/>
        <w:bCs w:val="0"/>
        <w:i w:val="0"/>
        <w:i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154A6E17"/>
    <w:multiLevelType w:val="hybridMultilevel"/>
    <w:tmpl w:val="610A3312"/>
    <w:lvl w:ilvl="0" w:tplc="1014158E">
      <w:start w:val="3"/>
      <w:numFmt w:val="decimal"/>
      <w:lvlText w:val="%1."/>
      <w:lvlJc w:val="left"/>
      <w:pPr>
        <w:ind w:left="720" w:hanging="360"/>
      </w:pPr>
      <w:rPr>
        <w:rFonts w:ascii="Times New Roman" w:eastAsia="Times New Roman" w:hAnsi="Times New Roman" w:cs="Times New Roman"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15F21BA4"/>
    <w:multiLevelType w:val="hybridMultilevel"/>
    <w:tmpl w:val="88AEFB4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16016125"/>
    <w:multiLevelType w:val="hybridMultilevel"/>
    <w:tmpl w:val="3FFE5C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16450D65"/>
    <w:multiLevelType w:val="hybridMultilevel"/>
    <w:tmpl w:val="3482EFDC"/>
    <w:lvl w:ilvl="0" w:tplc="04150017">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15" w15:restartNumberingAfterBreak="0">
    <w:nsid w:val="1A130E7A"/>
    <w:multiLevelType w:val="hybridMultilevel"/>
    <w:tmpl w:val="FC168EC2"/>
    <w:lvl w:ilvl="0" w:tplc="04150011">
      <w:start w:val="1"/>
      <w:numFmt w:val="decimal"/>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16" w15:restartNumberingAfterBreak="0">
    <w:nsid w:val="1BDA1FC2"/>
    <w:multiLevelType w:val="hybridMultilevel"/>
    <w:tmpl w:val="BD9A4D02"/>
    <w:lvl w:ilvl="0" w:tplc="53DCAD6E">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1FDD1DBB"/>
    <w:multiLevelType w:val="hybridMultilevel"/>
    <w:tmpl w:val="968E42CE"/>
    <w:lvl w:ilvl="0" w:tplc="55D8B196">
      <w:start w:val="1"/>
      <w:numFmt w:val="lowerLetter"/>
      <w:lvlText w:val="%1)"/>
      <w:lvlJc w:val="left"/>
      <w:pPr>
        <w:ind w:left="1440" w:hanging="360"/>
      </w:pPr>
      <w:rPr>
        <w:b w:val="0"/>
        <w:bCs w:val="0"/>
        <w:i w:val="0"/>
        <w:iCs/>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18" w15:restartNumberingAfterBreak="0">
    <w:nsid w:val="21172ECC"/>
    <w:multiLevelType w:val="hybridMultilevel"/>
    <w:tmpl w:val="09EE532C"/>
    <w:lvl w:ilvl="0" w:tplc="2876AF46">
      <w:start w:val="2"/>
      <w:numFmt w:val="decimal"/>
      <w:lvlText w:val="%1)"/>
      <w:lvlJc w:val="left"/>
      <w:pPr>
        <w:ind w:left="720" w:hanging="360"/>
      </w:pPr>
      <w:rPr>
        <w:rFonts w:hint="default"/>
        <w:b w:val="0"/>
        <w:bCs w:val="0"/>
        <w:i w:val="0"/>
        <w:i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212C531E"/>
    <w:multiLevelType w:val="hybridMultilevel"/>
    <w:tmpl w:val="D3C49AD4"/>
    <w:lvl w:ilvl="0" w:tplc="04150011">
      <w:start w:val="1"/>
      <w:numFmt w:val="decimal"/>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0" w15:restartNumberingAfterBreak="0">
    <w:nsid w:val="24D06E2D"/>
    <w:multiLevelType w:val="hybridMultilevel"/>
    <w:tmpl w:val="0D4ED676"/>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27437DAA"/>
    <w:multiLevelType w:val="hybridMultilevel"/>
    <w:tmpl w:val="806ACF70"/>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22" w15:restartNumberingAfterBreak="0">
    <w:nsid w:val="2A997A61"/>
    <w:multiLevelType w:val="hybridMultilevel"/>
    <w:tmpl w:val="4A92220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2BA92CBB"/>
    <w:multiLevelType w:val="hybridMultilevel"/>
    <w:tmpl w:val="7200FE86"/>
    <w:lvl w:ilvl="0" w:tplc="04150011">
      <w:start w:val="1"/>
      <w:numFmt w:val="decimal"/>
      <w:lvlText w:val="%1)"/>
      <w:lvlJc w:val="left"/>
      <w:pPr>
        <w:ind w:left="2136" w:hanging="360"/>
      </w:pPr>
    </w:lvl>
    <w:lvl w:ilvl="1" w:tplc="04150019">
      <w:start w:val="1"/>
      <w:numFmt w:val="lowerLetter"/>
      <w:lvlText w:val="%2."/>
      <w:lvlJc w:val="left"/>
      <w:pPr>
        <w:ind w:left="2856" w:hanging="360"/>
      </w:pPr>
    </w:lvl>
    <w:lvl w:ilvl="2" w:tplc="0415001B">
      <w:start w:val="1"/>
      <w:numFmt w:val="lowerRoman"/>
      <w:lvlText w:val="%3."/>
      <w:lvlJc w:val="right"/>
      <w:pPr>
        <w:ind w:left="3576" w:hanging="180"/>
      </w:pPr>
    </w:lvl>
    <w:lvl w:ilvl="3" w:tplc="0415000F">
      <w:start w:val="1"/>
      <w:numFmt w:val="decimal"/>
      <w:lvlText w:val="%4."/>
      <w:lvlJc w:val="left"/>
      <w:pPr>
        <w:ind w:left="4296" w:hanging="360"/>
      </w:pPr>
    </w:lvl>
    <w:lvl w:ilvl="4" w:tplc="04150019">
      <w:start w:val="1"/>
      <w:numFmt w:val="lowerLetter"/>
      <w:lvlText w:val="%5."/>
      <w:lvlJc w:val="left"/>
      <w:pPr>
        <w:ind w:left="5016" w:hanging="360"/>
      </w:pPr>
    </w:lvl>
    <w:lvl w:ilvl="5" w:tplc="0415001B">
      <w:start w:val="1"/>
      <w:numFmt w:val="lowerRoman"/>
      <w:lvlText w:val="%6."/>
      <w:lvlJc w:val="right"/>
      <w:pPr>
        <w:ind w:left="5736" w:hanging="180"/>
      </w:pPr>
    </w:lvl>
    <w:lvl w:ilvl="6" w:tplc="0415000F">
      <w:start w:val="1"/>
      <w:numFmt w:val="decimal"/>
      <w:lvlText w:val="%7."/>
      <w:lvlJc w:val="left"/>
      <w:pPr>
        <w:ind w:left="6456" w:hanging="360"/>
      </w:pPr>
    </w:lvl>
    <w:lvl w:ilvl="7" w:tplc="04150019">
      <w:start w:val="1"/>
      <w:numFmt w:val="lowerLetter"/>
      <w:lvlText w:val="%8."/>
      <w:lvlJc w:val="left"/>
      <w:pPr>
        <w:ind w:left="7176" w:hanging="360"/>
      </w:pPr>
    </w:lvl>
    <w:lvl w:ilvl="8" w:tplc="0415001B">
      <w:start w:val="1"/>
      <w:numFmt w:val="lowerRoman"/>
      <w:lvlText w:val="%9."/>
      <w:lvlJc w:val="right"/>
      <w:pPr>
        <w:ind w:left="7896" w:hanging="180"/>
      </w:pPr>
    </w:lvl>
  </w:abstractNum>
  <w:abstractNum w:abstractNumId="24" w15:restartNumberingAfterBreak="0">
    <w:nsid w:val="2DEA22D9"/>
    <w:multiLevelType w:val="hybridMultilevel"/>
    <w:tmpl w:val="15D04838"/>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2F6B5158"/>
    <w:multiLevelType w:val="hybridMultilevel"/>
    <w:tmpl w:val="7E38BC7E"/>
    <w:lvl w:ilvl="0" w:tplc="CF382562">
      <w:start w:val="1"/>
      <w:numFmt w:val="decimal"/>
      <w:lvlText w:val="%1)"/>
      <w:lvlJc w:val="left"/>
      <w:pPr>
        <w:ind w:left="720" w:hanging="360"/>
      </w:pPr>
      <w:rPr>
        <w:rFonts w:hint="default"/>
        <w:b w:val="0"/>
        <w:bCs w:val="0"/>
        <w:i w:val="0"/>
        <w:i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2FBB65A2"/>
    <w:multiLevelType w:val="hybridMultilevel"/>
    <w:tmpl w:val="BB0EA6DA"/>
    <w:lvl w:ilvl="0" w:tplc="ACAE4296">
      <w:start w:val="1"/>
      <w:numFmt w:val="lowerLetter"/>
      <w:lvlText w:val="%1)"/>
      <w:lvlJc w:val="left"/>
      <w:pPr>
        <w:ind w:left="1004" w:hanging="360"/>
      </w:pPr>
      <w:rPr>
        <w:i w:val="0"/>
        <w:iCs w:val="0"/>
      </w:r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7" w15:restartNumberingAfterBreak="0">
    <w:nsid w:val="317463D1"/>
    <w:multiLevelType w:val="hybridMultilevel"/>
    <w:tmpl w:val="484C00BA"/>
    <w:lvl w:ilvl="0" w:tplc="70527330">
      <w:start w:val="12"/>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35357A7F"/>
    <w:multiLevelType w:val="hybridMultilevel"/>
    <w:tmpl w:val="74CC3F62"/>
    <w:lvl w:ilvl="0" w:tplc="04150017">
      <w:start w:val="1"/>
      <w:numFmt w:val="lowerLetter"/>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29" w15:restartNumberingAfterBreak="0">
    <w:nsid w:val="35EF5FBF"/>
    <w:multiLevelType w:val="hybridMultilevel"/>
    <w:tmpl w:val="35BE0D8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379C2910"/>
    <w:multiLevelType w:val="hybridMultilevel"/>
    <w:tmpl w:val="88AEFB4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1" w15:restartNumberingAfterBreak="0">
    <w:nsid w:val="385D19DE"/>
    <w:multiLevelType w:val="hybridMultilevel"/>
    <w:tmpl w:val="241E003A"/>
    <w:lvl w:ilvl="0" w:tplc="04150017">
      <w:start w:val="1"/>
      <w:numFmt w:val="lowerLetter"/>
      <w:lvlText w:val="%1)"/>
      <w:lvlJc w:val="left"/>
      <w:pPr>
        <w:ind w:left="2073" w:hanging="360"/>
      </w:pPr>
    </w:lvl>
    <w:lvl w:ilvl="1" w:tplc="04150019" w:tentative="1">
      <w:start w:val="1"/>
      <w:numFmt w:val="lowerLetter"/>
      <w:lvlText w:val="%2."/>
      <w:lvlJc w:val="left"/>
      <w:pPr>
        <w:ind w:left="2793" w:hanging="360"/>
      </w:pPr>
    </w:lvl>
    <w:lvl w:ilvl="2" w:tplc="0415001B" w:tentative="1">
      <w:start w:val="1"/>
      <w:numFmt w:val="lowerRoman"/>
      <w:lvlText w:val="%3."/>
      <w:lvlJc w:val="right"/>
      <w:pPr>
        <w:ind w:left="3513" w:hanging="180"/>
      </w:pPr>
    </w:lvl>
    <w:lvl w:ilvl="3" w:tplc="0415000F" w:tentative="1">
      <w:start w:val="1"/>
      <w:numFmt w:val="decimal"/>
      <w:lvlText w:val="%4."/>
      <w:lvlJc w:val="left"/>
      <w:pPr>
        <w:ind w:left="4233" w:hanging="360"/>
      </w:pPr>
    </w:lvl>
    <w:lvl w:ilvl="4" w:tplc="04150019" w:tentative="1">
      <w:start w:val="1"/>
      <w:numFmt w:val="lowerLetter"/>
      <w:lvlText w:val="%5."/>
      <w:lvlJc w:val="left"/>
      <w:pPr>
        <w:ind w:left="4953" w:hanging="360"/>
      </w:pPr>
    </w:lvl>
    <w:lvl w:ilvl="5" w:tplc="0415001B" w:tentative="1">
      <w:start w:val="1"/>
      <w:numFmt w:val="lowerRoman"/>
      <w:lvlText w:val="%6."/>
      <w:lvlJc w:val="right"/>
      <w:pPr>
        <w:ind w:left="5673" w:hanging="180"/>
      </w:pPr>
    </w:lvl>
    <w:lvl w:ilvl="6" w:tplc="0415000F" w:tentative="1">
      <w:start w:val="1"/>
      <w:numFmt w:val="decimal"/>
      <w:lvlText w:val="%7."/>
      <w:lvlJc w:val="left"/>
      <w:pPr>
        <w:ind w:left="6393" w:hanging="360"/>
      </w:pPr>
    </w:lvl>
    <w:lvl w:ilvl="7" w:tplc="04150019" w:tentative="1">
      <w:start w:val="1"/>
      <w:numFmt w:val="lowerLetter"/>
      <w:lvlText w:val="%8."/>
      <w:lvlJc w:val="left"/>
      <w:pPr>
        <w:ind w:left="7113" w:hanging="360"/>
      </w:pPr>
    </w:lvl>
    <w:lvl w:ilvl="8" w:tplc="0415001B" w:tentative="1">
      <w:start w:val="1"/>
      <w:numFmt w:val="lowerRoman"/>
      <w:lvlText w:val="%9."/>
      <w:lvlJc w:val="right"/>
      <w:pPr>
        <w:ind w:left="7833" w:hanging="180"/>
      </w:pPr>
    </w:lvl>
  </w:abstractNum>
  <w:abstractNum w:abstractNumId="32" w15:restartNumberingAfterBreak="0">
    <w:nsid w:val="3C332106"/>
    <w:multiLevelType w:val="hybridMultilevel"/>
    <w:tmpl w:val="9F42580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3" w15:restartNumberingAfterBreak="0">
    <w:nsid w:val="3CDC0720"/>
    <w:multiLevelType w:val="hybridMultilevel"/>
    <w:tmpl w:val="1E0AEB44"/>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34" w15:restartNumberingAfterBreak="0">
    <w:nsid w:val="3D1040DC"/>
    <w:multiLevelType w:val="hybridMultilevel"/>
    <w:tmpl w:val="738E754A"/>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35" w15:restartNumberingAfterBreak="0">
    <w:nsid w:val="401E7287"/>
    <w:multiLevelType w:val="hybridMultilevel"/>
    <w:tmpl w:val="098A377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421C5E3F"/>
    <w:multiLevelType w:val="hybridMultilevel"/>
    <w:tmpl w:val="E70438D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15:restartNumberingAfterBreak="0">
    <w:nsid w:val="43571DD5"/>
    <w:multiLevelType w:val="hybridMultilevel"/>
    <w:tmpl w:val="723E1AE2"/>
    <w:lvl w:ilvl="0" w:tplc="0874AC1C">
      <w:start w:val="1"/>
      <w:numFmt w:val="decimal"/>
      <w:lvlText w:val="%1)"/>
      <w:lvlJc w:val="left"/>
      <w:pPr>
        <w:ind w:left="144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46A61E07"/>
    <w:multiLevelType w:val="hybridMultilevel"/>
    <w:tmpl w:val="4EF6866A"/>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508B269D"/>
    <w:multiLevelType w:val="hybridMultilevel"/>
    <w:tmpl w:val="29D8B0AE"/>
    <w:lvl w:ilvl="0" w:tplc="04150001">
      <w:start w:val="1"/>
      <w:numFmt w:val="bullet"/>
      <w:lvlText w:val=""/>
      <w:lvlJc w:val="left"/>
      <w:pPr>
        <w:ind w:left="1353" w:hanging="360"/>
      </w:pPr>
      <w:rPr>
        <w:rFonts w:ascii="Symbol" w:hAnsi="Symbol" w:hint="default"/>
      </w:rPr>
    </w:lvl>
    <w:lvl w:ilvl="1" w:tplc="04150003" w:tentative="1">
      <w:start w:val="1"/>
      <w:numFmt w:val="bullet"/>
      <w:lvlText w:val="o"/>
      <w:lvlJc w:val="left"/>
      <w:pPr>
        <w:ind w:left="2073" w:hanging="360"/>
      </w:pPr>
      <w:rPr>
        <w:rFonts w:ascii="Courier New" w:hAnsi="Courier New" w:cs="Courier New" w:hint="default"/>
      </w:rPr>
    </w:lvl>
    <w:lvl w:ilvl="2" w:tplc="04150005" w:tentative="1">
      <w:start w:val="1"/>
      <w:numFmt w:val="bullet"/>
      <w:lvlText w:val=""/>
      <w:lvlJc w:val="left"/>
      <w:pPr>
        <w:ind w:left="2793" w:hanging="360"/>
      </w:pPr>
      <w:rPr>
        <w:rFonts w:ascii="Wingdings" w:hAnsi="Wingdings" w:hint="default"/>
      </w:rPr>
    </w:lvl>
    <w:lvl w:ilvl="3" w:tplc="04150001" w:tentative="1">
      <w:start w:val="1"/>
      <w:numFmt w:val="bullet"/>
      <w:lvlText w:val=""/>
      <w:lvlJc w:val="left"/>
      <w:pPr>
        <w:ind w:left="3513" w:hanging="360"/>
      </w:pPr>
      <w:rPr>
        <w:rFonts w:ascii="Symbol" w:hAnsi="Symbol" w:hint="default"/>
      </w:rPr>
    </w:lvl>
    <w:lvl w:ilvl="4" w:tplc="04150003" w:tentative="1">
      <w:start w:val="1"/>
      <w:numFmt w:val="bullet"/>
      <w:lvlText w:val="o"/>
      <w:lvlJc w:val="left"/>
      <w:pPr>
        <w:ind w:left="4233" w:hanging="360"/>
      </w:pPr>
      <w:rPr>
        <w:rFonts w:ascii="Courier New" w:hAnsi="Courier New" w:cs="Courier New" w:hint="default"/>
      </w:rPr>
    </w:lvl>
    <w:lvl w:ilvl="5" w:tplc="04150005" w:tentative="1">
      <w:start w:val="1"/>
      <w:numFmt w:val="bullet"/>
      <w:lvlText w:val=""/>
      <w:lvlJc w:val="left"/>
      <w:pPr>
        <w:ind w:left="4953" w:hanging="360"/>
      </w:pPr>
      <w:rPr>
        <w:rFonts w:ascii="Wingdings" w:hAnsi="Wingdings" w:hint="default"/>
      </w:rPr>
    </w:lvl>
    <w:lvl w:ilvl="6" w:tplc="04150001" w:tentative="1">
      <w:start w:val="1"/>
      <w:numFmt w:val="bullet"/>
      <w:lvlText w:val=""/>
      <w:lvlJc w:val="left"/>
      <w:pPr>
        <w:ind w:left="5673" w:hanging="360"/>
      </w:pPr>
      <w:rPr>
        <w:rFonts w:ascii="Symbol" w:hAnsi="Symbol" w:hint="default"/>
      </w:rPr>
    </w:lvl>
    <w:lvl w:ilvl="7" w:tplc="04150003" w:tentative="1">
      <w:start w:val="1"/>
      <w:numFmt w:val="bullet"/>
      <w:lvlText w:val="o"/>
      <w:lvlJc w:val="left"/>
      <w:pPr>
        <w:ind w:left="6393" w:hanging="360"/>
      </w:pPr>
      <w:rPr>
        <w:rFonts w:ascii="Courier New" w:hAnsi="Courier New" w:cs="Courier New" w:hint="default"/>
      </w:rPr>
    </w:lvl>
    <w:lvl w:ilvl="8" w:tplc="04150005" w:tentative="1">
      <w:start w:val="1"/>
      <w:numFmt w:val="bullet"/>
      <w:lvlText w:val=""/>
      <w:lvlJc w:val="left"/>
      <w:pPr>
        <w:ind w:left="7113" w:hanging="360"/>
      </w:pPr>
      <w:rPr>
        <w:rFonts w:ascii="Wingdings" w:hAnsi="Wingdings" w:hint="default"/>
      </w:rPr>
    </w:lvl>
  </w:abstractNum>
  <w:abstractNum w:abstractNumId="40" w15:restartNumberingAfterBreak="0">
    <w:nsid w:val="50C54BAF"/>
    <w:multiLevelType w:val="hybridMultilevel"/>
    <w:tmpl w:val="9370A97E"/>
    <w:lvl w:ilvl="0" w:tplc="3C4CB7E6">
      <w:start w:val="10"/>
      <w:numFmt w:val="decimal"/>
      <w:lvlText w:val="%1."/>
      <w:lvlJc w:val="left"/>
      <w:pPr>
        <w:ind w:left="1004"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15:restartNumberingAfterBreak="0">
    <w:nsid w:val="519218D6"/>
    <w:multiLevelType w:val="hybridMultilevel"/>
    <w:tmpl w:val="FCA27BEC"/>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42" w15:restartNumberingAfterBreak="0">
    <w:nsid w:val="53163690"/>
    <w:multiLevelType w:val="hybridMultilevel"/>
    <w:tmpl w:val="383CC5D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3" w15:restartNumberingAfterBreak="0">
    <w:nsid w:val="5AF47E2A"/>
    <w:multiLevelType w:val="hybridMultilevel"/>
    <w:tmpl w:val="E72AC8F4"/>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44" w15:restartNumberingAfterBreak="0">
    <w:nsid w:val="5D955F6D"/>
    <w:multiLevelType w:val="hybridMultilevel"/>
    <w:tmpl w:val="AF829366"/>
    <w:lvl w:ilvl="0" w:tplc="E05E18EE">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15:restartNumberingAfterBreak="0">
    <w:nsid w:val="5FED540A"/>
    <w:multiLevelType w:val="hybridMultilevel"/>
    <w:tmpl w:val="767855F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6" w15:restartNumberingAfterBreak="0">
    <w:nsid w:val="614610E1"/>
    <w:multiLevelType w:val="hybridMultilevel"/>
    <w:tmpl w:val="5122F474"/>
    <w:lvl w:ilvl="0" w:tplc="39A8604A">
      <w:start w:val="8"/>
      <w:numFmt w:val="decimal"/>
      <w:lvlText w:val="%1."/>
      <w:lvlJc w:val="left"/>
      <w:pPr>
        <w:ind w:left="1004"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7" w15:restartNumberingAfterBreak="0">
    <w:nsid w:val="631F5928"/>
    <w:multiLevelType w:val="hybridMultilevel"/>
    <w:tmpl w:val="432A0BC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8" w15:restartNumberingAfterBreak="0">
    <w:nsid w:val="64CB05C6"/>
    <w:multiLevelType w:val="hybridMultilevel"/>
    <w:tmpl w:val="36FA84A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9" w15:restartNumberingAfterBreak="0">
    <w:nsid w:val="65FF302E"/>
    <w:multiLevelType w:val="hybridMultilevel"/>
    <w:tmpl w:val="0362302C"/>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0" w15:restartNumberingAfterBreak="0">
    <w:nsid w:val="67D102DA"/>
    <w:multiLevelType w:val="hybridMultilevel"/>
    <w:tmpl w:val="DED06A54"/>
    <w:lvl w:ilvl="0" w:tplc="FFFFFFFF">
      <w:start w:val="1"/>
      <w:numFmt w:val="lowerLetter"/>
      <w:lvlText w:val="%1)"/>
      <w:lvlJc w:val="left"/>
      <w:pPr>
        <w:ind w:left="1440" w:hanging="360"/>
      </w:pPr>
      <w:rPr>
        <w:b w:val="0"/>
        <w:bCs w:val="0"/>
        <w:i w:val="0"/>
        <w:iCs/>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51" w15:restartNumberingAfterBreak="0">
    <w:nsid w:val="68E02857"/>
    <w:multiLevelType w:val="hybridMultilevel"/>
    <w:tmpl w:val="7862EBDE"/>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2" w15:restartNumberingAfterBreak="0">
    <w:nsid w:val="6A713591"/>
    <w:multiLevelType w:val="hybridMultilevel"/>
    <w:tmpl w:val="6FB26A1C"/>
    <w:lvl w:ilvl="0" w:tplc="04150017">
      <w:start w:val="1"/>
      <w:numFmt w:val="lowerLetter"/>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53" w15:restartNumberingAfterBreak="0">
    <w:nsid w:val="6BB37A05"/>
    <w:multiLevelType w:val="hybridMultilevel"/>
    <w:tmpl w:val="B9AA49D8"/>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4" w15:restartNumberingAfterBreak="0">
    <w:nsid w:val="6E2C4EBA"/>
    <w:multiLevelType w:val="hybridMultilevel"/>
    <w:tmpl w:val="F8A2F640"/>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5" w15:restartNumberingAfterBreak="0">
    <w:nsid w:val="6FCC2C41"/>
    <w:multiLevelType w:val="hybridMultilevel"/>
    <w:tmpl w:val="EFE00CDC"/>
    <w:lvl w:ilvl="0" w:tplc="0406CFBC">
      <w:start w:val="2"/>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6" w15:restartNumberingAfterBreak="0">
    <w:nsid w:val="6FDF157E"/>
    <w:multiLevelType w:val="hybridMultilevel"/>
    <w:tmpl w:val="8CA64A20"/>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7" w15:restartNumberingAfterBreak="0">
    <w:nsid w:val="7015283E"/>
    <w:multiLevelType w:val="hybridMultilevel"/>
    <w:tmpl w:val="3E36ECD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8" w15:restartNumberingAfterBreak="0">
    <w:nsid w:val="72E875A8"/>
    <w:multiLevelType w:val="hybridMultilevel"/>
    <w:tmpl w:val="21EC9B3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9" w15:restartNumberingAfterBreak="0">
    <w:nsid w:val="7447140B"/>
    <w:multiLevelType w:val="hybridMultilevel"/>
    <w:tmpl w:val="C242EBDC"/>
    <w:lvl w:ilvl="0" w:tplc="62503406">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0" w15:restartNumberingAfterBreak="0">
    <w:nsid w:val="773C00F5"/>
    <w:multiLevelType w:val="hybridMultilevel"/>
    <w:tmpl w:val="383CC5D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1" w15:restartNumberingAfterBreak="0">
    <w:nsid w:val="787A2600"/>
    <w:multiLevelType w:val="hybridMultilevel"/>
    <w:tmpl w:val="738E754A"/>
    <w:lvl w:ilvl="0" w:tplc="FFFFFFFF">
      <w:start w:val="1"/>
      <w:numFmt w:val="decimal"/>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62" w15:restartNumberingAfterBreak="0">
    <w:nsid w:val="7C994D0D"/>
    <w:multiLevelType w:val="hybridMultilevel"/>
    <w:tmpl w:val="946ED8B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173691376">
    <w:abstractNumId w:val="3"/>
  </w:num>
  <w:num w:numId="2" w16cid:durableId="668172004">
    <w:abstractNumId w:val="36"/>
  </w:num>
  <w:num w:numId="3" w16cid:durableId="1241869207">
    <w:abstractNumId w:val="10"/>
  </w:num>
  <w:num w:numId="4" w16cid:durableId="1940405192">
    <w:abstractNumId w:val="0"/>
  </w:num>
  <w:num w:numId="5" w16cid:durableId="535511031">
    <w:abstractNumId w:val="8"/>
  </w:num>
  <w:num w:numId="6" w16cid:durableId="449670956">
    <w:abstractNumId w:val="25"/>
  </w:num>
  <w:num w:numId="7" w16cid:durableId="1915167933">
    <w:abstractNumId w:val="26"/>
  </w:num>
  <w:num w:numId="8" w16cid:durableId="587620928">
    <w:abstractNumId w:val="59"/>
  </w:num>
  <w:num w:numId="9" w16cid:durableId="1902448320">
    <w:abstractNumId w:val="4"/>
  </w:num>
  <w:num w:numId="10" w16cid:durableId="1614363443">
    <w:abstractNumId w:val="45"/>
  </w:num>
  <w:num w:numId="11" w16cid:durableId="1138765537">
    <w:abstractNumId w:val="22"/>
  </w:num>
  <w:num w:numId="12" w16cid:durableId="1044988777">
    <w:abstractNumId w:val="47"/>
  </w:num>
  <w:num w:numId="13" w16cid:durableId="379942075">
    <w:abstractNumId w:val="17"/>
  </w:num>
  <w:num w:numId="14" w16cid:durableId="1757743988">
    <w:abstractNumId w:val="14"/>
  </w:num>
  <w:num w:numId="15" w16cid:durableId="427193780">
    <w:abstractNumId w:val="34"/>
  </w:num>
  <w:num w:numId="16" w16cid:durableId="1428115508">
    <w:abstractNumId w:val="18"/>
  </w:num>
  <w:num w:numId="17" w16cid:durableId="600721678">
    <w:abstractNumId w:val="58"/>
  </w:num>
  <w:num w:numId="18" w16cid:durableId="2096588402">
    <w:abstractNumId w:val="61"/>
  </w:num>
  <w:num w:numId="19" w16cid:durableId="77023433">
    <w:abstractNumId w:val="16"/>
  </w:num>
  <w:num w:numId="20" w16cid:durableId="50131562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472988459">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865055155">
    <w:abstractNumId w:val="2"/>
  </w:num>
  <w:num w:numId="23" w16cid:durableId="968776407">
    <w:abstractNumId w:val="27"/>
  </w:num>
  <w:num w:numId="24" w16cid:durableId="891381654">
    <w:abstractNumId w:val="29"/>
  </w:num>
  <w:num w:numId="25" w16cid:durableId="36249550">
    <w:abstractNumId w:val="9"/>
  </w:num>
  <w:num w:numId="26" w16cid:durableId="628435568">
    <w:abstractNumId w:val="33"/>
  </w:num>
  <w:num w:numId="27" w16cid:durableId="1426536168">
    <w:abstractNumId w:val="24"/>
  </w:num>
  <w:num w:numId="28" w16cid:durableId="1202353923">
    <w:abstractNumId w:val="57"/>
  </w:num>
  <w:num w:numId="29" w16cid:durableId="1639915675">
    <w:abstractNumId w:val="13"/>
  </w:num>
  <w:num w:numId="30" w16cid:durableId="336154350">
    <w:abstractNumId w:val="41"/>
  </w:num>
  <w:num w:numId="31" w16cid:durableId="284121618">
    <w:abstractNumId w:val="35"/>
  </w:num>
  <w:num w:numId="32" w16cid:durableId="1442529617">
    <w:abstractNumId w:val="60"/>
  </w:num>
  <w:num w:numId="33" w16cid:durableId="750859504">
    <w:abstractNumId w:val="20"/>
  </w:num>
  <w:num w:numId="34" w16cid:durableId="1191261096">
    <w:abstractNumId w:val="51"/>
  </w:num>
  <w:num w:numId="35" w16cid:durableId="1396315796">
    <w:abstractNumId w:val="54"/>
  </w:num>
  <w:num w:numId="36" w16cid:durableId="2058970975">
    <w:abstractNumId w:val="42"/>
  </w:num>
  <w:num w:numId="37" w16cid:durableId="1747386456">
    <w:abstractNumId w:val="49"/>
  </w:num>
  <w:num w:numId="38" w16cid:durableId="1680886936">
    <w:abstractNumId w:val="21"/>
  </w:num>
  <w:num w:numId="39" w16cid:durableId="337847993">
    <w:abstractNumId w:val="12"/>
  </w:num>
  <w:num w:numId="40" w16cid:durableId="1676490529">
    <w:abstractNumId w:val="28"/>
  </w:num>
  <w:num w:numId="41" w16cid:durableId="997808911">
    <w:abstractNumId w:val="37"/>
  </w:num>
  <w:num w:numId="42" w16cid:durableId="1908228109">
    <w:abstractNumId w:val="11"/>
  </w:num>
  <w:num w:numId="43" w16cid:durableId="1063790484">
    <w:abstractNumId w:val="62"/>
  </w:num>
  <w:num w:numId="44" w16cid:durableId="459570576">
    <w:abstractNumId w:val="38"/>
  </w:num>
  <w:num w:numId="45" w16cid:durableId="1444764750">
    <w:abstractNumId w:val="52"/>
  </w:num>
  <w:num w:numId="46" w16cid:durableId="173422324">
    <w:abstractNumId w:val="55"/>
  </w:num>
  <w:num w:numId="47" w16cid:durableId="1459449881">
    <w:abstractNumId w:val="7"/>
  </w:num>
  <w:num w:numId="48" w16cid:durableId="2083868397">
    <w:abstractNumId w:val="19"/>
  </w:num>
  <w:num w:numId="49" w16cid:durableId="763375798">
    <w:abstractNumId w:val="48"/>
  </w:num>
  <w:num w:numId="50" w16cid:durableId="429669753">
    <w:abstractNumId w:val="32"/>
  </w:num>
  <w:num w:numId="51" w16cid:durableId="747308688">
    <w:abstractNumId w:val="53"/>
  </w:num>
  <w:num w:numId="52" w16cid:durableId="643001411">
    <w:abstractNumId w:val="15"/>
  </w:num>
  <w:num w:numId="53" w16cid:durableId="1502157080">
    <w:abstractNumId w:val="56"/>
  </w:num>
  <w:num w:numId="54" w16cid:durableId="362096083">
    <w:abstractNumId w:val="30"/>
  </w:num>
  <w:num w:numId="55" w16cid:durableId="1762483406">
    <w:abstractNumId w:val="6"/>
  </w:num>
  <w:num w:numId="56" w16cid:durableId="335888543">
    <w:abstractNumId w:val="43"/>
  </w:num>
  <w:num w:numId="57" w16cid:durableId="1549994212">
    <w:abstractNumId w:val="39"/>
  </w:num>
  <w:num w:numId="58" w16cid:durableId="1678730404">
    <w:abstractNumId w:val="31"/>
  </w:num>
  <w:num w:numId="59" w16cid:durableId="739448912">
    <w:abstractNumId w:val="44"/>
  </w:num>
  <w:num w:numId="60" w16cid:durableId="584729346">
    <w:abstractNumId w:val="50"/>
  </w:num>
  <w:num w:numId="61" w16cid:durableId="1142692320">
    <w:abstractNumId w:val="46"/>
  </w:num>
  <w:num w:numId="62" w16cid:durableId="1650865915">
    <w:abstractNumId w:val="1"/>
  </w:num>
  <w:num w:numId="63" w16cid:durableId="1367678275">
    <w:abstractNumId w:val="40"/>
  </w:num>
  <w:numIdMacAtCleanup w:val="6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73D8C"/>
    <w:rsid w:val="0000154D"/>
    <w:rsid w:val="00006C2E"/>
    <w:rsid w:val="0005530A"/>
    <w:rsid w:val="0006202B"/>
    <w:rsid w:val="000E7075"/>
    <w:rsid w:val="00110294"/>
    <w:rsid w:val="00170DDC"/>
    <w:rsid w:val="00186DC8"/>
    <w:rsid w:val="001D4965"/>
    <w:rsid w:val="001E5C91"/>
    <w:rsid w:val="00267B1D"/>
    <w:rsid w:val="002D49BE"/>
    <w:rsid w:val="002D4A4C"/>
    <w:rsid w:val="002F4133"/>
    <w:rsid w:val="00357180"/>
    <w:rsid w:val="0038651B"/>
    <w:rsid w:val="00387D23"/>
    <w:rsid w:val="00395875"/>
    <w:rsid w:val="003A06F7"/>
    <w:rsid w:val="003D36FB"/>
    <w:rsid w:val="004250AC"/>
    <w:rsid w:val="004666B4"/>
    <w:rsid w:val="00485637"/>
    <w:rsid w:val="004C370D"/>
    <w:rsid w:val="00573D8C"/>
    <w:rsid w:val="0057544A"/>
    <w:rsid w:val="00577595"/>
    <w:rsid w:val="005D4127"/>
    <w:rsid w:val="00615B8D"/>
    <w:rsid w:val="0063663B"/>
    <w:rsid w:val="00645604"/>
    <w:rsid w:val="006E59D4"/>
    <w:rsid w:val="00736545"/>
    <w:rsid w:val="00777034"/>
    <w:rsid w:val="007776B6"/>
    <w:rsid w:val="007A173C"/>
    <w:rsid w:val="007A195A"/>
    <w:rsid w:val="007E0D9F"/>
    <w:rsid w:val="00831072"/>
    <w:rsid w:val="008660FC"/>
    <w:rsid w:val="0087181E"/>
    <w:rsid w:val="0088523B"/>
    <w:rsid w:val="008D0BCE"/>
    <w:rsid w:val="00903A0B"/>
    <w:rsid w:val="00921332"/>
    <w:rsid w:val="00925CD3"/>
    <w:rsid w:val="00927BC3"/>
    <w:rsid w:val="00960C6A"/>
    <w:rsid w:val="00A30DDF"/>
    <w:rsid w:val="00A430F3"/>
    <w:rsid w:val="00A5626B"/>
    <w:rsid w:val="00A85B12"/>
    <w:rsid w:val="00AF32ED"/>
    <w:rsid w:val="00B5010C"/>
    <w:rsid w:val="00BB5E1B"/>
    <w:rsid w:val="00BD2E20"/>
    <w:rsid w:val="00C05768"/>
    <w:rsid w:val="00C37B34"/>
    <w:rsid w:val="00C431F6"/>
    <w:rsid w:val="00C53823"/>
    <w:rsid w:val="00CB01C2"/>
    <w:rsid w:val="00CF5BAF"/>
    <w:rsid w:val="00D049EB"/>
    <w:rsid w:val="00D35468"/>
    <w:rsid w:val="00D51D86"/>
    <w:rsid w:val="00D5614A"/>
    <w:rsid w:val="00D85D0B"/>
    <w:rsid w:val="00DE7763"/>
    <w:rsid w:val="00DF3839"/>
    <w:rsid w:val="00E57E05"/>
    <w:rsid w:val="00E71B43"/>
    <w:rsid w:val="00E8014D"/>
    <w:rsid w:val="00EB2B79"/>
    <w:rsid w:val="00EE5F71"/>
    <w:rsid w:val="00F0110C"/>
    <w:rsid w:val="00F07E63"/>
    <w:rsid w:val="00F315DB"/>
    <w:rsid w:val="00F46245"/>
    <w:rsid w:val="00FA1071"/>
    <w:rsid w:val="00FC6B96"/>
    <w:rsid w:val="00FF158A"/>
    <w:rsid w:val="00FF1746"/>
    <w:rsid w:val="00FF350A"/>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781EC4"/>
  <w15:chartTrackingRefBased/>
  <w15:docId w15:val="{AD4D6F95-39B2-4DFF-9625-3AF40436E6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pl-P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573D8C"/>
    <w:pPr>
      <w:spacing w:after="0" w:line="240" w:lineRule="auto"/>
    </w:pPr>
    <w:rPr>
      <w:rFonts w:ascii="Times New Roman" w:eastAsia="Times New Roman" w:hAnsi="Times New Roman" w:cs="Times New Roman"/>
      <w:kern w:val="0"/>
      <w:sz w:val="24"/>
      <w:szCs w:val="24"/>
      <w:lang w:eastAsia="pl-PL"/>
      <w14:ligatures w14:val="none"/>
    </w:rPr>
  </w:style>
  <w:style w:type="paragraph" w:styleId="Nagwek1">
    <w:name w:val="heading 1"/>
    <w:basedOn w:val="Normalny"/>
    <w:next w:val="Normalny"/>
    <w:link w:val="Nagwek1Znak"/>
    <w:uiPriority w:val="9"/>
    <w:qFormat/>
    <w:rsid w:val="00573D8C"/>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gwek2">
    <w:name w:val="heading 2"/>
    <w:basedOn w:val="Normalny"/>
    <w:next w:val="Normalny"/>
    <w:link w:val="Nagwek2Znak"/>
    <w:uiPriority w:val="9"/>
    <w:semiHidden/>
    <w:unhideWhenUsed/>
    <w:qFormat/>
    <w:rsid w:val="00573D8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gwek3">
    <w:name w:val="heading 3"/>
    <w:basedOn w:val="Normalny"/>
    <w:next w:val="Normalny"/>
    <w:link w:val="Nagwek3Znak"/>
    <w:uiPriority w:val="9"/>
    <w:semiHidden/>
    <w:unhideWhenUsed/>
    <w:qFormat/>
    <w:rsid w:val="00573D8C"/>
    <w:pPr>
      <w:keepNext/>
      <w:keepLines/>
      <w:spacing w:before="160" w:after="80"/>
      <w:outlineLvl w:val="2"/>
    </w:pPr>
    <w:rPr>
      <w:rFonts w:eastAsiaTheme="majorEastAsia" w:cstheme="majorBidi"/>
      <w:color w:val="0F4761" w:themeColor="accent1" w:themeShade="BF"/>
      <w:sz w:val="28"/>
      <w:szCs w:val="28"/>
    </w:rPr>
  </w:style>
  <w:style w:type="paragraph" w:styleId="Nagwek4">
    <w:name w:val="heading 4"/>
    <w:basedOn w:val="Normalny"/>
    <w:next w:val="Normalny"/>
    <w:link w:val="Nagwek4Znak"/>
    <w:uiPriority w:val="9"/>
    <w:semiHidden/>
    <w:unhideWhenUsed/>
    <w:qFormat/>
    <w:rsid w:val="00573D8C"/>
    <w:pPr>
      <w:keepNext/>
      <w:keepLines/>
      <w:spacing w:before="80" w:after="40"/>
      <w:outlineLvl w:val="3"/>
    </w:pPr>
    <w:rPr>
      <w:rFonts w:eastAsiaTheme="majorEastAsia" w:cstheme="majorBidi"/>
      <w:i/>
      <w:iCs/>
      <w:color w:val="0F4761" w:themeColor="accent1" w:themeShade="BF"/>
    </w:rPr>
  </w:style>
  <w:style w:type="paragraph" w:styleId="Nagwek5">
    <w:name w:val="heading 5"/>
    <w:basedOn w:val="Normalny"/>
    <w:next w:val="Normalny"/>
    <w:link w:val="Nagwek5Znak"/>
    <w:uiPriority w:val="9"/>
    <w:semiHidden/>
    <w:unhideWhenUsed/>
    <w:qFormat/>
    <w:rsid w:val="00573D8C"/>
    <w:pPr>
      <w:keepNext/>
      <w:keepLines/>
      <w:spacing w:before="80" w:after="40"/>
      <w:outlineLvl w:val="4"/>
    </w:pPr>
    <w:rPr>
      <w:rFonts w:eastAsiaTheme="majorEastAsia" w:cstheme="majorBidi"/>
      <w:color w:val="0F4761" w:themeColor="accent1" w:themeShade="BF"/>
    </w:rPr>
  </w:style>
  <w:style w:type="paragraph" w:styleId="Nagwek6">
    <w:name w:val="heading 6"/>
    <w:basedOn w:val="Normalny"/>
    <w:next w:val="Normalny"/>
    <w:link w:val="Nagwek6Znak"/>
    <w:uiPriority w:val="9"/>
    <w:semiHidden/>
    <w:unhideWhenUsed/>
    <w:qFormat/>
    <w:rsid w:val="00573D8C"/>
    <w:pPr>
      <w:keepNext/>
      <w:keepLines/>
      <w:spacing w:before="40"/>
      <w:outlineLvl w:val="5"/>
    </w:pPr>
    <w:rPr>
      <w:rFonts w:eastAsiaTheme="majorEastAsia" w:cstheme="majorBidi"/>
      <w:i/>
      <w:iCs/>
      <w:color w:val="595959" w:themeColor="text1" w:themeTint="A6"/>
    </w:rPr>
  </w:style>
  <w:style w:type="paragraph" w:styleId="Nagwek7">
    <w:name w:val="heading 7"/>
    <w:basedOn w:val="Normalny"/>
    <w:next w:val="Normalny"/>
    <w:link w:val="Nagwek7Znak"/>
    <w:uiPriority w:val="9"/>
    <w:semiHidden/>
    <w:unhideWhenUsed/>
    <w:qFormat/>
    <w:rsid w:val="00573D8C"/>
    <w:pPr>
      <w:keepNext/>
      <w:keepLines/>
      <w:spacing w:before="40"/>
      <w:outlineLvl w:val="6"/>
    </w:pPr>
    <w:rPr>
      <w:rFonts w:eastAsiaTheme="majorEastAsia" w:cstheme="majorBidi"/>
      <w:color w:val="595959" w:themeColor="text1" w:themeTint="A6"/>
    </w:rPr>
  </w:style>
  <w:style w:type="paragraph" w:styleId="Nagwek8">
    <w:name w:val="heading 8"/>
    <w:basedOn w:val="Normalny"/>
    <w:next w:val="Normalny"/>
    <w:link w:val="Nagwek8Znak"/>
    <w:uiPriority w:val="9"/>
    <w:semiHidden/>
    <w:unhideWhenUsed/>
    <w:qFormat/>
    <w:rsid w:val="00573D8C"/>
    <w:pPr>
      <w:keepNext/>
      <w:keepLines/>
      <w:outlineLvl w:val="7"/>
    </w:pPr>
    <w:rPr>
      <w:rFonts w:eastAsiaTheme="majorEastAsia" w:cstheme="majorBidi"/>
      <w:i/>
      <w:iCs/>
      <w:color w:val="272727" w:themeColor="text1" w:themeTint="D8"/>
    </w:rPr>
  </w:style>
  <w:style w:type="paragraph" w:styleId="Nagwek9">
    <w:name w:val="heading 9"/>
    <w:basedOn w:val="Normalny"/>
    <w:next w:val="Normalny"/>
    <w:link w:val="Nagwek9Znak"/>
    <w:uiPriority w:val="9"/>
    <w:semiHidden/>
    <w:unhideWhenUsed/>
    <w:qFormat/>
    <w:rsid w:val="00573D8C"/>
    <w:pPr>
      <w:keepNext/>
      <w:keepLines/>
      <w:outlineLvl w:val="8"/>
    </w:pPr>
    <w:rPr>
      <w:rFonts w:eastAsiaTheme="majorEastAsia" w:cstheme="majorBidi"/>
      <w:color w:val="272727" w:themeColor="text1" w:themeTint="D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573D8C"/>
    <w:rPr>
      <w:rFonts w:asciiTheme="majorHAnsi" w:eastAsiaTheme="majorEastAsia" w:hAnsiTheme="majorHAnsi" w:cstheme="majorBidi"/>
      <w:color w:val="0F4761" w:themeColor="accent1" w:themeShade="BF"/>
      <w:sz w:val="40"/>
      <w:szCs w:val="40"/>
    </w:rPr>
  </w:style>
  <w:style w:type="character" w:customStyle="1" w:styleId="Nagwek2Znak">
    <w:name w:val="Nagłówek 2 Znak"/>
    <w:basedOn w:val="Domylnaczcionkaakapitu"/>
    <w:link w:val="Nagwek2"/>
    <w:uiPriority w:val="9"/>
    <w:semiHidden/>
    <w:rsid w:val="00573D8C"/>
    <w:rPr>
      <w:rFonts w:asciiTheme="majorHAnsi" w:eastAsiaTheme="majorEastAsia" w:hAnsiTheme="majorHAnsi" w:cstheme="majorBidi"/>
      <w:color w:val="0F4761" w:themeColor="accent1" w:themeShade="BF"/>
      <w:sz w:val="32"/>
      <w:szCs w:val="32"/>
    </w:rPr>
  </w:style>
  <w:style w:type="character" w:customStyle="1" w:styleId="Nagwek3Znak">
    <w:name w:val="Nagłówek 3 Znak"/>
    <w:basedOn w:val="Domylnaczcionkaakapitu"/>
    <w:link w:val="Nagwek3"/>
    <w:uiPriority w:val="9"/>
    <w:semiHidden/>
    <w:rsid w:val="00573D8C"/>
    <w:rPr>
      <w:rFonts w:eastAsiaTheme="majorEastAsia" w:cstheme="majorBidi"/>
      <w:color w:val="0F4761" w:themeColor="accent1" w:themeShade="BF"/>
      <w:sz w:val="28"/>
      <w:szCs w:val="28"/>
    </w:rPr>
  </w:style>
  <w:style w:type="character" w:customStyle="1" w:styleId="Nagwek4Znak">
    <w:name w:val="Nagłówek 4 Znak"/>
    <w:basedOn w:val="Domylnaczcionkaakapitu"/>
    <w:link w:val="Nagwek4"/>
    <w:uiPriority w:val="9"/>
    <w:semiHidden/>
    <w:rsid w:val="00573D8C"/>
    <w:rPr>
      <w:rFonts w:eastAsiaTheme="majorEastAsia" w:cstheme="majorBidi"/>
      <w:i/>
      <w:iCs/>
      <w:color w:val="0F4761" w:themeColor="accent1" w:themeShade="BF"/>
    </w:rPr>
  </w:style>
  <w:style w:type="character" w:customStyle="1" w:styleId="Nagwek5Znak">
    <w:name w:val="Nagłówek 5 Znak"/>
    <w:basedOn w:val="Domylnaczcionkaakapitu"/>
    <w:link w:val="Nagwek5"/>
    <w:uiPriority w:val="9"/>
    <w:semiHidden/>
    <w:rsid w:val="00573D8C"/>
    <w:rPr>
      <w:rFonts w:eastAsiaTheme="majorEastAsia" w:cstheme="majorBidi"/>
      <w:color w:val="0F4761" w:themeColor="accent1" w:themeShade="BF"/>
    </w:rPr>
  </w:style>
  <w:style w:type="character" w:customStyle="1" w:styleId="Nagwek6Znak">
    <w:name w:val="Nagłówek 6 Znak"/>
    <w:basedOn w:val="Domylnaczcionkaakapitu"/>
    <w:link w:val="Nagwek6"/>
    <w:uiPriority w:val="9"/>
    <w:semiHidden/>
    <w:rsid w:val="00573D8C"/>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573D8C"/>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573D8C"/>
    <w:rPr>
      <w:rFonts w:eastAsiaTheme="majorEastAsia" w:cstheme="majorBidi"/>
      <w:i/>
      <w:iCs/>
      <w:color w:val="272727" w:themeColor="text1" w:themeTint="D8"/>
    </w:rPr>
  </w:style>
  <w:style w:type="character" w:customStyle="1" w:styleId="Nagwek9Znak">
    <w:name w:val="Nagłówek 9 Znak"/>
    <w:basedOn w:val="Domylnaczcionkaakapitu"/>
    <w:link w:val="Nagwek9"/>
    <w:uiPriority w:val="9"/>
    <w:semiHidden/>
    <w:rsid w:val="00573D8C"/>
    <w:rPr>
      <w:rFonts w:eastAsiaTheme="majorEastAsia" w:cstheme="majorBidi"/>
      <w:color w:val="272727" w:themeColor="text1" w:themeTint="D8"/>
    </w:rPr>
  </w:style>
  <w:style w:type="paragraph" w:styleId="Tytu">
    <w:name w:val="Title"/>
    <w:basedOn w:val="Normalny"/>
    <w:next w:val="Normalny"/>
    <w:link w:val="TytuZnak"/>
    <w:uiPriority w:val="10"/>
    <w:qFormat/>
    <w:rsid w:val="00573D8C"/>
    <w:pPr>
      <w:spacing w:after="80"/>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10"/>
    <w:rsid w:val="00573D8C"/>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uiPriority w:val="11"/>
    <w:qFormat/>
    <w:rsid w:val="00573D8C"/>
    <w:pPr>
      <w:numPr>
        <w:ilvl w:val="1"/>
      </w:numPr>
    </w:pPr>
    <w:rPr>
      <w:rFonts w:eastAsiaTheme="majorEastAsia" w:cstheme="majorBidi"/>
      <w:color w:val="595959" w:themeColor="text1" w:themeTint="A6"/>
      <w:spacing w:val="15"/>
      <w:sz w:val="28"/>
      <w:szCs w:val="28"/>
    </w:rPr>
  </w:style>
  <w:style w:type="character" w:customStyle="1" w:styleId="PodtytuZnak">
    <w:name w:val="Podtytuł Znak"/>
    <w:basedOn w:val="Domylnaczcionkaakapitu"/>
    <w:link w:val="Podtytu"/>
    <w:uiPriority w:val="11"/>
    <w:rsid w:val="00573D8C"/>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573D8C"/>
    <w:pPr>
      <w:spacing w:before="160"/>
      <w:jc w:val="center"/>
    </w:pPr>
    <w:rPr>
      <w:i/>
      <w:iCs/>
      <w:color w:val="404040" w:themeColor="text1" w:themeTint="BF"/>
    </w:rPr>
  </w:style>
  <w:style w:type="character" w:customStyle="1" w:styleId="CytatZnak">
    <w:name w:val="Cytat Znak"/>
    <w:basedOn w:val="Domylnaczcionkaakapitu"/>
    <w:link w:val="Cytat"/>
    <w:uiPriority w:val="29"/>
    <w:rsid w:val="00573D8C"/>
    <w:rPr>
      <w:i/>
      <w:iCs/>
      <w:color w:val="404040" w:themeColor="text1" w:themeTint="BF"/>
    </w:rPr>
  </w:style>
  <w:style w:type="paragraph" w:styleId="Akapitzlist">
    <w:name w:val="List Paragraph"/>
    <w:aliases w:val="CW_Lista,Podsis rysunku,normalny tekst,Wypunktowanie,BulletC,Numerowanie,Wyliczanie,Obiekt,Akapit z listą31,Bullets,List Paragraph,Kolorowa lista — akcent 11,L1,2 heading,A_wyliczenie,K-P_odwolanie,Akapit z listą5,maz_wyliczenie,Bullet1,l"/>
    <w:basedOn w:val="Normalny"/>
    <w:link w:val="AkapitzlistZnak"/>
    <w:uiPriority w:val="34"/>
    <w:qFormat/>
    <w:rsid w:val="00573D8C"/>
    <w:pPr>
      <w:ind w:left="720"/>
      <w:contextualSpacing/>
    </w:pPr>
  </w:style>
  <w:style w:type="character" w:styleId="Wyrnienieintensywne">
    <w:name w:val="Intense Emphasis"/>
    <w:basedOn w:val="Domylnaczcionkaakapitu"/>
    <w:uiPriority w:val="21"/>
    <w:qFormat/>
    <w:rsid w:val="00573D8C"/>
    <w:rPr>
      <w:i/>
      <w:iCs/>
      <w:color w:val="0F4761" w:themeColor="accent1" w:themeShade="BF"/>
    </w:rPr>
  </w:style>
  <w:style w:type="paragraph" w:styleId="Cytatintensywny">
    <w:name w:val="Intense Quote"/>
    <w:basedOn w:val="Normalny"/>
    <w:next w:val="Normalny"/>
    <w:link w:val="CytatintensywnyZnak"/>
    <w:uiPriority w:val="30"/>
    <w:qFormat/>
    <w:rsid w:val="00573D8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ytatintensywnyZnak">
    <w:name w:val="Cytat intensywny Znak"/>
    <w:basedOn w:val="Domylnaczcionkaakapitu"/>
    <w:link w:val="Cytatintensywny"/>
    <w:uiPriority w:val="30"/>
    <w:rsid w:val="00573D8C"/>
    <w:rPr>
      <w:i/>
      <w:iCs/>
      <w:color w:val="0F4761" w:themeColor="accent1" w:themeShade="BF"/>
    </w:rPr>
  </w:style>
  <w:style w:type="character" w:styleId="Odwoanieintensywne">
    <w:name w:val="Intense Reference"/>
    <w:basedOn w:val="Domylnaczcionkaakapitu"/>
    <w:uiPriority w:val="32"/>
    <w:qFormat/>
    <w:rsid w:val="00573D8C"/>
    <w:rPr>
      <w:b/>
      <w:bCs/>
      <w:smallCaps/>
      <w:color w:val="0F4761" w:themeColor="accent1" w:themeShade="BF"/>
      <w:spacing w:val="5"/>
    </w:rPr>
  </w:style>
  <w:style w:type="paragraph" w:customStyle="1" w:styleId="Default">
    <w:name w:val="Default"/>
    <w:rsid w:val="00573D8C"/>
    <w:pPr>
      <w:autoSpaceDE w:val="0"/>
      <w:autoSpaceDN w:val="0"/>
      <w:adjustRightInd w:val="0"/>
      <w:spacing w:after="0" w:line="240" w:lineRule="auto"/>
    </w:pPr>
    <w:rPr>
      <w:rFonts w:ascii="Calibri" w:hAnsi="Calibri" w:cs="Calibri"/>
      <w:color w:val="000000"/>
      <w:kern w:val="0"/>
      <w:sz w:val="24"/>
      <w:szCs w:val="24"/>
    </w:rPr>
  </w:style>
  <w:style w:type="paragraph" w:styleId="NormalnyWeb">
    <w:name w:val="Normal (Web)"/>
    <w:basedOn w:val="Normalny"/>
    <w:rsid w:val="00485637"/>
    <w:pPr>
      <w:autoSpaceDN w:val="0"/>
      <w:spacing w:before="100" w:after="100"/>
    </w:pPr>
  </w:style>
  <w:style w:type="paragraph" w:styleId="Tekstpodstawowy">
    <w:name w:val="Body Text"/>
    <w:basedOn w:val="Normalny"/>
    <w:link w:val="TekstpodstawowyZnak"/>
    <w:rsid w:val="00485637"/>
    <w:pPr>
      <w:jc w:val="center"/>
    </w:pPr>
    <w:rPr>
      <w:rFonts w:ascii="Arial Narrow" w:hAnsi="Arial Narrow"/>
      <w:b/>
      <w:sz w:val="28"/>
    </w:rPr>
  </w:style>
  <w:style w:type="character" w:customStyle="1" w:styleId="TekstpodstawowyZnak">
    <w:name w:val="Tekst podstawowy Znak"/>
    <w:basedOn w:val="Domylnaczcionkaakapitu"/>
    <w:link w:val="Tekstpodstawowy"/>
    <w:rsid w:val="00485637"/>
    <w:rPr>
      <w:rFonts w:ascii="Arial Narrow" w:eastAsia="Times New Roman" w:hAnsi="Arial Narrow" w:cs="Times New Roman"/>
      <w:b/>
      <w:kern w:val="0"/>
      <w:sz w:val="28"/>
      <w:szCs w:val="24"/>
      <w:lang w:eastAsia="pl-PL"/>
      <w14:ligatures w14:val="none"/>
    </w:rPr>
  </w:style>
  <w:style w:type="character" w:styleId="Odwoaniedokomentarza">
    <w:name w:val="annotation reference"/>
    <w:uiPriority w:val="99"/>
    <w:rsid w:val="00485637"/>
    <w:rPr>
      <w:sz w:val="16"/>
      <w:szCs w:val="16"/>
    </w:rPr>
  </w:style>
  <w:style w:type="paragraph" w:styleId="Tekstkomentarza">
    <w:name w:val="annotation text"/>
    <w:basedOn w:val="Normalny"/>
    <w:link w:val="TekstkomentarzaZnak"/>
    <w:uiPriority w:val="99"/>
    <w:rsid w:val="00485637"/>
  </w:style>
  <w:style w:type="character" w:customStyle="1" w:styleId="TekstkomentarzaZnak">
    <w:name w:val="Tekst komentarza Znak"/>
    <w:basedOn w:val="Domylnaczcionkaakapitu"/>
    <w:link w:val="Tekstkomentarza"/>
    <w:uiPriority w:val="99"/>
    <w:rsid w:val="00485637"/>
    <w:rPr>
      <w:rFonts w:ascii="Times New Roman" w:eastAsia="Times New Roman" w:hAnsi="Times New Roman" w:cs="Times New Roman"/>
      <w:kern w:val="0"/>
      <w:sz w:val="24"/>
      <w:szCs w:val="24"/>
      <w:lang w:eastAsia="pl-PL"/>
      <w14:ligatures w14:val="none"/>
    </w:rPr>
  </w:style>
  <w:style w:type="character" w:customStyle="1" w:styleId="AkapitzlistZnak">
    <w:name w:val="Akapit z listą Znak"/>
    <w:aliases w:val="CW_Lista Znak,Podsis rysunku Znak,normalny tekst Znak,Wypunktowanie Znak,BulletC Znak,Numerowanie Znak,Wyliczanie Znak,Obiekt Znak,Akapit z listą31 Znak,Bullets Znak,List Paragraph Znak,Kolorowa lista — akcent 11 Znak,L1 Znak,l Znak"/>
    <w:link w:val="Akapitzlist"/>
    <w:uiPriority w:val="34"/>
    <w:qFormat/>
    <w:locked/>
    <w:rsid w:val="00485637"/>
    <w:rPr>
      <w:rFonts w:ascii="Times New Roman" w:eastAsia="Times New Roman" w:hAnsi="Times New Roman" w:cs="Times New Roman"/>
      <w:kern w:val="0"/>
      <w:sz w:val="24"/>
      <w:szCs w:val="24"/>
      <w:lang w:eastAsia="pl-PL"/>
      <w14:ligatures w14:val="none"/>
    </w:rPr>
  </w:style>
  <w:style w:type="character" w:styleId="Hipercze">
    <w:name w:val="Hyperlink"/>
    <w:basedOn w:val="Domylnaczcionkaakapitu"/>
    <w:uiPriority w:val="99"/>
    <w:unhideWhenUsed/>
    <w:rsid w:val="00485637"/>
    <w:rPr>
      <w:color w:val="467886" w:themeColor="hyperlink"/>
      <w:u w:val="single"/>
    </w:rPr>
  </w:style>
  <w:style w:type="character" w:styleId="Nierozpoznanawzmianka">
    <w:name w:val="Unresolved Mention"/>
    <w:basedOn w:val="Domylnaczcionkaakapitu"/>
    <w:uiPriority w:val="99"/>
    <w:semiHidden/>
    <w:unhideWhenUsed/>
    <w:rsid w:val="00485637"/>
    <w:rPr>
      <w:color w:val="605E5C"/>
      <w:shd w:val="clear" w:color="auto" w:fill="E1DFDD"/>
    </w:rPr>
  </w:style>
  <w:style w:type="character" w:customStyle="1" w:styleId="Teksttreci">
    <w:name w:val="Tekst treści_"/>
    <w:basedOn w:val="Domylnaczcionkaakapitu"/>
    <w:link w:val="Teksttreci0"/>
    <w:rsid w:val="00485637"/>
    <w:rPr>
      <w:rFonts w:ascii="Cambria" w:eastAsia="Cambria" w:hAnsi="Cambria" w:cs="Cambria"/>
      <w:shd w:val="clear" w:color="auto" w:fill="FFFFFF"/>
    </w:rPr>
  </w:style>
  <w:style w:type="paragraph" w:customStyle="1" w:styleId="Teksttreci0">
    <w:name w:val="Tekst treści"/>
    <w:basedOn w:val="Normalny"/>
    <w:link w:val="Teksttreci"/>
    <w:rsid w:val="00485637"/>
    <w:pPr>
      <w:widowControl w:val="0"/>
      <w:shd w:val="clear" w:color="auto" w:fill="FFFFFF"/>
      <w:spacing w:line="264" w:lineRule="auto"/>
    </w:pPr>
    <w:rPr>
      <w:rFonts w:ascii="Cambria" w:eastAsia="Cambria" w:hAnsi="Cambria" w:cs="Cambria"/>
      <w:kern w:val="2"/>
      <w:sz w:val="22"/>
      <w:szCs w:val="22"/>
      <w:lang w:eastAsia="en-US"/>
      <w14:ligatures w14:val="standardContextual"/>
    </w:rPr>
  </w:style>
  <w:style w:type="character" w:customStyle="1" w:styleId="m2938790876224680680size">
    <w:name w:val="m_2938790876224680680size"/>
    <w:basedOn w:val="Domylnaczcionkaakapitu"/>
    <w:rsid w:val="00485637"/>
  </w:style>
  <w:style w:type="character" w:customStyle="1" w:styleId="m2938790876224680680size0">
    <w:name w:val="m2938790876224680680size"/>
    <w:basedOn w:val="Domylnaczcionkaakapitu"/>
    <w:rsid w:val="00485637"/>
  </w:style>
  <w:style w:type="paragraph" w:styleId="Nagwek">
    <w:name w:val="header"/>
    <w:basedOn w:val="Normalny"/>
    <w:link w:val="NagwekZnak"/>
    <w:uiPriority w:val="99"/>
    <w:unhideWhenUsed/>
    <w:rsid w:val="00387D23"/>
    <w:pPr>
      <w:tabs>
        <w:tab w:val="center" w:pos="4536"/>
        <w:tab w:val="right" w:pos="9072"/>
      </w:tabs>
    </w:pPr>
  </w:style>
  <w:style w:type="character" w:customStyle="1" w:styleId="NagwekZnak">
    <w:name w:val="Nagłówek Znak"/>
    <w:basedOn w:val="Domylnaczcionkaakapitu"/>
    <w:link w:val="Nagwek"/>
    <w:uiPriority w:val="99"/>
    <w:rsid w:val="00387D23"/>
    <w:rPr>
      <w:rFonts w:ascii="Times New Roman" w:eastAsia="Times New Roman" w:hAnsi="Times New Roman" w:cs="Times New Roman"/>
      <w:kern w:val="0"/>
      <w:sz w:val="24"/>
      <w:szCs w:val="24"/>
      <w:lang w:eastAsia="pl-PL"/>
      <w14:ligatures w14:val="none"/>
    </w:rPr>
  </w:style>
  <w:style w:type="paragraph" w:styleId="Stopka">
    <w:name w:val="footer"/>
    <w:basedOn w:val="Normalny"/>
    <w:link w:val="StopkaZnak"/>
    <w:uiPriority w:val="99"/>
    <w:unhideWhenUsed/>
    <w:rsid w:val="00387D23"/>
    <w:pPr>
      <w:tabs>
        <w:tab w:val="center" w:pos="4536"/>
        <w:tab w:val="right" w:pos="9072"/>
      </w:tabs>
    </w:pPr>
  </w:style>
  <w:style w:type="character" w:customStyle="1" w:styleId="StopkaZnak">
    <w:name w:val="Stopka Znak"/>
    <w:basedOn w:val="Domylnaczcionkaakapitu"/>
    <w:link w:val="Stopka"/>
    <w:uiPriority w:val="99"/>
    <w:rsid w:val="00387D23"/>
    <w:rPr>
      <w:rFonts w:ascii="Times New Roman" w:eastAsia="Times New Roman" w:hAnsi="Times New Roman" w:cs="Times New Roman"/>
      <w:kern w:val="0"/>
      <w:sz w:val="24"/>
      <w:szCs w:val="24"/>
      <w:lang w:eastAsia="pl-PL"/>
      <w14:ligatures w14:val="none"/>
    </w:rPr>
  </w:style>
  <w:style w:type="paragraph" w:styleId="Poprawka">
    <w:name w:val="Revision"/>
    <w:hidden/>
    <w:uiPriority w:val="99"/>
    <w:semiHidden/>
    <w:rsid w:val="0063663B"/>
    <w:pPr>
      <w:spacing w:after="0" w:line="240" w:lineRule="auto"/>
    </w:pPr>
    <w:rPr>
      <w:rFonts w:ascii="Times New Roman" w:eastAsia="Times New Roman" w:hAnsi="Times New Roman" w:cs="Times New Roman"/>
      <w:kern w:val="0"/>
      <w:sz w:val="24"/>
      <w:szCs w:val="24"/>
      <w:lang w:eastAsia="pl-PL"/>
      <w14:ligatures w14:val="none"/>
    </w:rPr>
  </w:style>
  <w:style w:type="paragraph" w:styleId="Tematkomentarza">
    <w:name w:val="annotation subject"/>
    <w:basedOn w:val="Tekstkomentarza"/>
    <w:next w:val="Tekstkomentarza"/>
    <w:link w:val="TematkomentarzaZnak"/>
    <w:uiPriority w:val="99"/>
    <w:semiHidden/>
    <w:unhideWhenUsed/>
    <w:rsid w:val="0063663B"/>
    <w:rPr>
      <w:b/>
      <w:bCs/>
      <w:sz w:val="20"/>
      <w:szCs w:val="20"/>
    </w:rPr>
  </w:style>
  <w:style w:type="character" w:customStyle="1" w:styleId="TematkomentarzaZnak">
    <w:name w:val="Temat komentarza Znak"/>
    <w:basedOn w:val="TekstkomentarzaZnak"/>
    <w:link w:val="Tematkomentarza"/>
    <w:uiPriority w:val="99"/>
    <w:semiHidden/>
    <w:rsid w:val="0063663B"/>
    <w:rPr>
      <w:rFonts w:ascii="Times New Roman" w:eastAsia="Times New Roman" w:hAnsi="Times New Roman" w:cs="Times New Roman"/>
      <w:b/>
      <w:bCs/>
      <w:kern w:val="0"/>
      <w:sz w:val="20"/>
      <w:szCs w:val="20"/>
      <w:lang w:eastAsia="pl-PL"/>
      <w14:ligatures w14:val="none"/>
    </w:rPr>
  </w:style>
  <w:style w:type="paragraph" w:styleId="Zwykytekst">
    <w:name w:val="Plain Text"/>
    <w:basedOn w:val="Normalny"/>
    <w:link w:val="ZwykytekstZnak"/>
    <w:uiPriority w:val="99"/>
    <w:semiHidden/>
    <w:unhideWhenUsed/>
    <w:rsid w:val="00BB5E1B"/>
    <w:pPr>
      <w:spacing w:before="100" w:beforeAutospacing="1" w:after="100" w:afterAutospacing="1"/>
    </w:pPr>
  </w:style>
  <w:style w:type="character" w:customStyle="1" w:styleId="ZwykytekstZnak">
    <w:name w:val="Zwykły tekst Znak"/>
    <w:basedOn w:val="Domylnaczcionkaakapitu"/>
    <w:link w:val="Zwykytekst"/>
    <w:uiPriority w:val="99"/>
    <w:semiHidden/>
    <w:rsid w:val="00BB5E1B"/>
    <w:rPr>
      <w:rFonts w:ascii="Times New Roman" w:eastAsia="Times New Roman" w:hAnsi="Times New Roman" w:cs="Times New Roman"/>
      <w:kern w:val="0"/>
      <w:sz w:val="24"/>
      <w:szCs w:val="24"/>
      <w:lang w:eastAsia="pl-PL"/>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ec@aecandrychow.pl"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mailto:iodo@aecandrychow.pl" TargetMode="External"/><Relationship Id="rId4" Type="http://schemas.openxmlformats.org/officeDocument/2006/relationships/settings" Target="settings.xml"/><Relationship Id="rId9" Type="http://schemas.openxmlformats.org/officeDocument/2006/relationships/hyperlink" Target="https://aecandrychow.pl"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akiet 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52098E4-68AA-4F11-A31B-AE9A537EA4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53</TotalTime>
  <Pages>25</Pages>
  <Words>10631</Words>
  <Characters>63791</Characters>
  <Application>Microsoft Office Word</Application>
  <DocSecurity>0</DocSecurity>
  <Lines>531</Lines>
  <Paragraphs>148</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74274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Beata Dybał</dc:creator>
  <cp:keywords/>
  <dc:description/>
  <cp:lastModifiedBy>Andrzej Bizoń</cp:lastModifiedBy>
  <cp:revision>16</cp:revision>
  <cp:lastPrinted>2026-02-02T13:58:00Z</cp:lastPrinted>
  <dcterms:created xsi:type="dcterms:W3CDTF">2026-02-12T10:40:00Z</dcterms:created>
  <dcterms:modified xsi:type="dcterms:W3CDTF">2026-02-12T14:12:00Z</dcterms:modified>
</cp:coreProperties>
</file>