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9A390D9" w14:textId="62F88C21" w:rsidR="00F57B52" w:rsidRDefault="00F57B52" w:rsidP="00AC0366">
      <w:pPr>
        <w:jc w:val="center"/>
        <w:rPr>
          <w:b/>
          <w:bCs/>
          <w:sz w:val="22"/>
          <w:szCs w:val="22"/>
        </w:rPr>
      </w:pPr>
      <w:r>
        <w:rPr>
          <w:rFonts w:ascii="Calibri" w:eastAsia="Calibri" w:hAnsi="Calibri" w:cs="Calibri"/>
          <w:noProof/>
        </w:rPr>
        <w:drawing>
          <wp:inline distT="0" distB="0" distL="114300" distR="114300" wp14:anchorId="7424A9C6" wp14:editId="3D91FE53">
            <wp:extent cx="5756910" cy="704850"/>
            <wp:effectExtent l="0" t="0" r="0" b="0"/>
            <wp:docPr id="1"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7"/>
                    <a:srcRect/>
                    <a:stretch>
                      <a:fillRect/>
                    </a:stretch>
                  </pic:blipFill>
                  <pic:spPr>
                    <a:xfrm>
                      <a:off x="0" y="0"/>
                      <a:ext cx="5756910" cy="704850"/>
                    </a:xfrm>
                    <a:prstGeom prst="rect">
                      <a:avLst/>
                    </a:prstGeom>
                    <a:ln/>
                  </pic:spPr>
                </pic:pic>
              </a:graphicData>
            </a:graphic>
          </wp:inline>
        </w:drawing>
      </w:r>
    </w:p>
    <w:p w14:paraId="3EE029C2" w14:textId="77777777" w:rsidR="001B2D72" w:rsidRPr="00406B78" w:rsidRDefault="001B2D72" w:rsidP="001B2D72">
      <w:pPr>
        <w:jc w:val="both"/>
        <w:rPr>
          <w:rFonts w:ascii="Calibri" w:hAnsi="Calibri" w:cs="Calibri"/>
          <w:bCs/>
          <w:color w:val="808080" w:themeColor="background1" w:themeShade="80"/>
          <w:sz w:val="18"/>
          <w:szCs w:val="18"/>
        </w:rPr>
      </w:pPr>
      <w:bookmarkStart w:id="0" w:name="_Hlk169812766"/>
      <w:r w:rsidRPr="00406B78">
        <w:rPr>
          <w:rFonts w:cstheme="minorHAnsi"/>
          <w:bCs/>
          <w:color w:val="808080" w:themeColor="background1" w:themeShade="80"/>
          <w:sz w:val="18"/>
          <w:szCs w:val="18"/>
        </w:rPr>
        <w:t xml:space="preserve">Dotyczy postępowania o udzielenie zamówienia publicznego </w:t>
      </w:r>
      <w:bookmarkStart w:id="1" w:name="_Hlk154691978"/>
      <w:r w:rsidRPr="00406B78">
        <w:rPr>
          <w:rFonts w:ascii="Calibri" w:hAnsi="Calibri" w:cs="Calibri"/>
          <w:bCs/>
          <w:color w:val="808080" w:themeColor="background1" w:themeShade="80"/>
          <w:sz w:val="18"/>
          <w:szCs w:val="18"/>
        </w:rPr>
        <w:t>pn.: „</w:t>
      </w:r>
      <w:r w:rsidRPr="00406B78">
        <w:rPr>
          <w:rFonts w:eastAsia="Calibri" w:cstheme="minorHAnsi"/>
          <w:bCs/>
          <w:color w:val="808080" w:themeColor="background1" w:themeShade="80"/>
          <w:sz w:val="18"/>
          <w:szCs w:val="18"/>
        </w:rPr>
        <w:t xml:space="preserve">Wyposażenie specjalistycznej pracowni mechaniki </w:t>
      </w:r>
      <w:r>
        <w:rPr>
          <w:rFonts w:eastAsia="Calibri" w:cstheme="minorHAnsi"/>
          <w:bCs/>
          <w:color w:val="808080" w:themeColor="background1" w:themeShade="80"/>
          <w:sz w:val="18"/>
          <w:szCs w:val="18"/>
        </w:rPr>
        <w:br/>
      </w:r>
      <w:r w:rsidRPr="00406B78">
        <w:rPr>
          <w:rFonts w:eastAsia="Calibri" w:cstheme="minorHAnsi"/>
          <w:bCs/>
          <w:color w:val="808080" w:themeColor="background1" w:themeShade="80"/>
          <w:sz w:val="18"/>
          <w:szCs w:val="18"/>
        </w:rPr>
        <w:t xml:space="preserve">i awioniki lotniczej: Wirtualny trenażer zarządzania ryzykiem podczas operacji lotniczych </w:t>
      </w:r>
      <w:r w:rsidRPr="00406B78">
        <w:rPr>
          <w:rFonts w:cstheme="minorHAnsi"/>
          <w:bCs/>
          <w:color w:val="808080" w:themeColor="background1" w:themeShade="80"/>
          <w:sz w:val="18"/>
          <w:szCs w:val="18"/>
        </w:rPr>
        <w:t>w postaci symulatora skoków spadochronowych”</w:t>
      </w:r>
      <w:r w:rsidRPr="00406B78">
        <w:rPr>
          <w:rFonts w:ascii="Calibri" w:hAnsi="Calibri" w:cs="Calibri"/>
          <w:bCs/>
          <w:color w:val="808080" w:themeColor="background1" w:themeShade="80"/>
          <w:sz w:val="18"/>
          <w:szCs w:val="18"/>
        </w:rPr>
        <w:t xml:space="preserve"> </w:t>
      </w:r>
      <w:r w:rsidRPr="00406B78">
        <w:rPr>
          <w:rFonts w:eastAsia="Lucida Sans Unicode" w:cstheme="minorHAnsi"/>
          <w:bCs/>
          <w:iCs/>
          <w:color w:val="808080" w:themeColor="background1" w:themeShade="80"/>
          <w:sz w:val="18"/>
          <w:szCs w:val="18"/>
        </w:rPr>
        <w:t>nr postępowania ZSM.261.3.2026</w:t>
      </w:r>
    </w:p>
    <w:bookmarkEnd w:id="0"/>
    <w:bookmarkEnd w:id="1"/>
    <w:p w14:paraId="0022E69B" w14:textId="76BF174D" w:rsidR="00F57B52" w:rsidRPr="00F57B52" w:rsidRDefault="00F57B52" w:rsidP="00F57B52">
      <w:pPr>
        <w:jc w:val="right"/>
        <w:rPr>
          <w:rFonts w:ascii="Calibri" w:hAnsi="Calibri" w:cs="Calibri"/>
          <w:b/>
          <w:bCs/>
          <w:sz w:val="22"/>
          <w:szCs w:val="22"/>
        </w:rPr>
      </w:pPr>
      <w:r w:rsidRPr="00F57B52">
        <w:rPr>
          <w:rFonts w:ascii="Calibri" w:hAnsi="Calibri" w:cs="Calibri"/>
          <w:b/>
          <w:bCs/>
          <w:sz w:val="22"/>
          <w:szCs w:val="22"/>
        </w:rPr>
        <w:t xml:space="preserve">Załącznik nr </w:t>
      </w:r>
      <w:r w:rsidR="001B2D72">
        <w:rPr>
          <w:rFonts w:ascii="Calibri" w:hAnsi="Calibri" w:cs="Calibri"/>
          <w:b/>
          <w:bCs/>
          <w:sz w:val="22"/>
          <w:szCs w:val="22"/>
        </w:rPr>
        <w:t>9</w:t>
      </w:r>
      <w:r w:rsidRPr="00F57B52">
        <w:rPr>
          <w:rFonts w:ascii="Calibri" w:hAnsi="Calibri" w:cs="Calibri"/>
          <w:b/>
          <w:bCs/>
          <w:sz w:val="22"/>
          <w:szCs w:val="22"/>
        </w:rPr>
        <w:t xml:space="preserve"> do </w:t>
      </w:r>
      <w:r w:rsidR="001B2D72">
        <w:rPr>
          <w:rFonts w:ascii="Calibri" w:hAnsi="Calibri" w:cs="Calibri"/>
          <w:b/>
          <w:bCs/>
          <w:sz w:val="22"/>
          <w:szCs w:val="22"/>
        </w:rPr>
        <w:t>SWZ</w:t>
      </w:r>
    </w:p>
    <w:p w14:paraId="67697D5A" w14:textId="77777777" w:rsidR="00F57B52" w:rsidRPr="00F57B52" w:rsidRDefault="00F57B52" w:rsidP="00F57B52">
      <w:pPr>
        <w:jc w:val="right"/>
        <w:rPr>
          <w:rFonts w:ascii="Calibri" w:hAnsi="Calibri" w:cs="Calibri"/>
          <w:b/>
          <w:bCs/>
          <w:sz w:val="22"/>
          <w:szCs w:val="22"/>
        </w:rPr>
      </w:pPr>
    </w:p>
    <w:p w14:paraId="24EAC812" w14:textId="1172E75F" w:rsidR="00AC0366" w:rsidRPr="00F57B52" w:rsidRDefault="00AC0366" w:rsidP="00AC0366">
      <w:pPr>
        <w:jc w:val="center"/>
        <w:rPr>
          <w:rFonts w:ascii="Calibri" w:hAnsi="Calibri" w:cs="Calibri"/>
          <w:sz w:val="22"/>
          <w:szCs w:val="22"/>
        </w:rPr>
      </w:pPr>
      <w:r w:rsidRPr="00F57B52">
        <w:rPr>
          <w:rFonts w:ascii="Calibri" w:hAnsi="Calibri" w:cs="Calibri"/>
          <w:b/>
          <w:bCs/>
          <w:sz w:val="22"/>
          <w:szCs w:val="22"/>
        </w:rPr>
        <w:t>Klauzula informacyjna</w:t>
      </w:r>
      <w:r w:rsidR="004752BF" w:rsidRPr="00F57B52">
        <w:rPr>
          <w:rFonts w:ascii="Calibri" w:hAnsi="Calibri" w:cs="Calibri"/>
          <w:b/>
          <w:bCs/>
          <w:sz w:val="22"/>
          <w:szCs w:val="22"/>
        </w:rPr>
        <w:t xml:space="preserve"> RODO</w:t>
      </w:r>
    </w:p>
    <w:p w14:paraId="5E0A27A4" w14:textId="77777777" w:rsidR="00AC0366" w:rsidRPr="00F57B52" w:rsidRDefault="00AC0366" w:rsidP="00AC0366">
      <w:pPr>
        <w:rPr>
          <w:rFonts w:ascii="Calibri" w:hAnsi="Calibri" w:cs="Calibri"/>
          <w:sz w:val="22"/>
          <w:szCs w:val="22"/>
        </w:rPr>
      </w:pPr>
      <w:r w:rsidRPr="00F57B52">
        <w:rPr>
          <w:rFonts w:ascii="Calibri" w:hAnsi="Calibri" w:cs="Calibri"/>
          <w:sz w:val="22"/>
          <w:szCs w:val="22"/>
        </w:rPr>
        <w:t> </w:t>
      </w:r>
    </w:p>
    <w:p w14:paraId="469F94E5" w14:textId="4B8038C7" w:rsidR="00AC0366" w:rsidRPr="00F57B52" w:rsidRDefault="00AC0366" w:rsidP="00F57B52">
      <w:pPr>
        <w:jc w:val="both"/>
        <w:rPr>
          <w:rFonts w:ascii="Calibri" w:hAnsi="Calibri" w:cs="Calibri"/>
          <w:sz w:val="22"/>
          <w:szCs w:val="22"/>
        </w:rPr>
      </w:pPr>
      <w:r w:rsidRPr="00F57B52">
        <w:rPr>
          <w:rFonts w:ascii="Calibri" w:hAnsi="Calibri" w:cs="Calibri"/>
          <w:sz w:val="22"/>
          <w:szCs w:val="22"/>
        </w:rPr>
        <w:t xml:space="preserve">Zgodnie z art. 13 ust. 1 i 2 rozporządzenia Parlamentu Europejskiego i Rady (UE) 2016/679 z 27 kwietnia 2016 r. w sprawie ochrony osób fizycznych w związku z przetwarzaniem danych osobowych i w sprawie swobodnego przepływu takich danych oraz uchylenia dyrektywy 95/46/WE (ogólne rozporządzenie </w:t>
      </w:r>
      <w:r w:rsidR="00F57B52">
        <w:rPr>
          <w:rFonts w:ascii="Calibri" w:hAnsi="Calibri" w:cs="Calibri"/>
          <w:sz w:val="22"/>
          <w:szCs w:val="22"/>
        </w:rPr>
        <w:br/>
      </w:r>
      <w:r w:rsidRPr="00F57B52">
        <w:rPr>
          <w:rFonts w:ascii="Calibri" w:hAnsi="Calibri" w:cs="Calibri"/>
          <w:sz w:val="22"/>
          <w:szCs w:val="22"/>
        </w:rPr>
        <w:t>o ochronie danych) (Dz. Urz. UE L 119, s. 1) informuję, iż:</w:t>
      </w:r>
    </w:p>
    <w:p w14:paraId="731FF89E" w14:textId="4BD572A0" w:rsidR="00AC0366" w:rsidRPr="00F57B52" w:rsidRDefault="00AC0366" w:rsidP="00AC0366">
      <w:pPr>
        <w:numPr>
          <w:ilvl w:val="0"/>
          <w:numId w:val="1"/>
        </w:numPr>
        <w:jc w:val="both"/>
        <w:rPr>
          <w:rFonts w:ascii="Calibri" w:hAnsi="Calibri" w:cs="Calibri"/>
          <w:sz w:val="22"/>
          <w:szCs w:val="22"/>
        </w:rPr>
      </w:pPr>
      <w:r w:rsidRPr="00F57B52">
        <w:rPr>
          <w:rFonts w:ascii="Calibri" w:hAnsi="Calibri" w:cs="Calibri"/>
          <w:sz w:val="22"/>
          <w:szCs w:val="22"/>
        </w:rPr>
        <w:t>Administratorem danych osobowych jest Zespół Szkół Mechanicznych z siedzibą przy ul. Tysiąclecia 5, 38-400 Krosno – jednostka prowadząca Branżowe Centrum Umiejętności nr 2 w Krośnie, realizująca projekt pn. ”Innowacyjne Branżowe Centrum Umiejętności lotniczych w Krośnie” w ramach Konkursu pt. Utworzenie i wsparcie funkcjonowania 120 branżowych centrów umiejętności (BCU), realizujących koncepcję centrów doskonałości zawodowej (</w:t>
      </w:r>
      <w:proofErr w:type="spellStart"/>
      <w:r w:rsidRPr="00F57B52">
        <w:rPr>
          <w:rFonts w:ascii="Calibri" w:hAnsi="Calibri" w:cs="Calibri"/>
          <w:sz w:val="22"/>
          <w:szCs w:val="22"/>
        </w:rPr>
        <w:t>CoVEs</w:t>
      </w:r>
      <w:proofErr w:type="spellEnd"/>
      <w:r w:rsidRPr="00F57B52">
        <w:rPr>
          <w:rFonts w:ascii="Calibri" w:hAnsi="Calibri" w:cs="Calibri"/>
          <w:sz w:val="22"/>
          <w:szCs w:val="22"/>
        </w:rPr>
        <w:t>).</w:t>
      </w:r>
    </w:p>
    <w:p w14:paraId="2C91C707" w14:textId="1DBBD1DC" w:rsidR="00AC0366" w:rsidRPr="00F57B52" w:rsidRDefault="00AC0366" w:rsidP="00AC0366">
      <w:pPr>
        <w:numPr>
          <w:ilvl w:val="0"/>
          <w:numId w:val="1"/>
        </w:numPr>
        <w:jc w:val="both"/>
        <w:rPr>
          <w:rFonts w:ascii="Calibri" w:hAnsi="Calibri" w:cs="Calibri"/>
          <w:sz w:val="22"/>
          <w:szCs w:val="22"/>
        </w:rPr>
      </w:pPr>
      <w:r w:rsidRPr="00F57B52">
        <w:rPr>
          <w:rFonts w:ascii="Calibri" w:hAnsi="Calibri" w:cs="Calibri"/>
          <w:sz w:val="22"/>
          <w:szCs w:val="22"/>
        </w:rPr>
        <w:t xml:space="preserve">Administrator powołał inspektora ochrony danych. Kontakt: e-mail: </w:t>
      </w:r>
      <w:hyperlink r:id="rId8" w:history="1">
        <w:r w:rsidRPr="00F57B52">
          <w:rPr>
            <w:rStyle w:val="Hipercze"/>
            <w:rFonts w:ascii="Calibri" w:hAnsi="Calibri" w:cs="Calibri"/>
            <w:sz w:val="22"/>
            <w:szCs w:val="22"/>
          </w:rPr>
          <w:t>iod-zsm@mkrosno.pl</w:t>
        </w:r>
      </w:hyperlink>
    </w:p>
    <w:p w14:paraId="0FA2FC03" w14:textId="278DA957" w:rsidR="00AC0366" w:rsidRPr="00F57B52" w:rsidRDefault="00AC0366" w:rsidP="00F57B52">
      <w:pPr>
        <w:numPr>
          <w:ilvl w:val="0"/>
          <w:numId w:val="1"/>
        </w:numPr>
        <w:jc w:val="both"/>
        <w:rPr>
          <w:rFonts w:ascii="Calibri" w:hAnsi="Calibri" w:cs="Calibri"/>
          <w:sz w:val="22"/>
          <w:szCs w:val="22"/>
        </w:rPr>
      </w:pPr>
      <w:r w:rsidRPr="00F57B52">
        <w:rPr>
          <w:rFonts w:ascii="Calibri" w:hAnsi="Calibri" w:cs="Calibri"/>
          <w:sz w:val="22"/>
          <w:szCs w:val="22"/>
        </w:rPr>
        <w:t>Dane przetwarzane są w celu</w:t>
      </w:r>
      <w:r w:rsidR="00C85341" w:rsidRPr="00F57B52">
        <w:rPr>
          <w:rFonts w:ascii="Calibri" w:hAnsi="Calibri" w:cs="Calibri"/>
          <w:sz w:val="22"/>
          <w:szCs w:val="22"/>
        </w:rPr>
        <w:t xml:space="preserve"> podjęcia czynności niezbędnych do zawarcia umowy </w:t>
      </w:r>
      <w:r w:rsidR="001B2D72">
        <w:rPr>
          <w:rFonts w:ascii="Calibri" w:hAnsi="Calibri" w:cs="Calibri"/>
          <w:sz w:val="22"/>
          <w:szCs w:val="22"/>
        </w:rPr>
        <w:t xml:space="preserve">w sprawie zamówienia publicznego </w:t>
      </w:r>
      <w:r w:rsidR="00C85341" w:rsidRPr="00F57B52">
        <w:rPr>
          <w:rFonts w:ascii="Calibri" w:hAnsi="Calibri" w:cs="Calibri"/>
          <w:sz w:val="22"/>
          <w:szCs w:val="22"/>
        </w:rPr>
        <w:t>z Administratorem oraz dalszej jej realizacji</w:t>
      </w:r>
      <w:r w:rsidRPr="00F57B52">
        <w:rPr>
          <w:rFonts w:ascii="Calibri" w:hAnsi="Calibri" w:cs="Calibri"/>
          <w:sz w:val="22"/>
          <w:szCs w:val="22"/>
        </w:rPr>
        <w:t>.</w:t>
      </w:r>
    </w:p>
    <w:p w14:paraId="1B9F4DE4" w14:textId="5583A4E7" w:rsidR="00F57B52" w:rsidRPr="00F57B52" w:rsidRDefault="00F57B52" w:rsidP="00F57B52">
      <w:pPr>
        <w:numPr>
          <w:ilvl w:val="0"/>
          <w:numId w:val="1"/>
        </w:numPr>
        <w:spacing w:after="120"/>
        <w:jc w:val="both"/>
        <w:rPr>
          <w:rFonts w:ascii="Calibri" w:hAnsi="Calibri" w:cs="Calibri"/>
          <w:sz w:val="22"/>
          <w:szCs w:val="22"/>
        </w:rPr>
      </w:pPr>
      <w:r w:rsidRPr="00F57B52">
        <w:rPr>
          <w:rFonts w:ascii="Calibri" w:hAnsi="Calibri" w:cs="Calibri"/>
          <w:sz w:val="22"/>
          <w:szCs w:val="22"/>
        </w:rPr>
        <w:t>Odbiorcami Pani / Pana danych osobowych będą osoby lub podmioty, którym udostępniona zostanie dokumentacja postępowania o udzielenie zamówienia</w:t>
      </w:r>
      <w:r w:rsidR="001B2D72">
        <w:rPr>
          <w:rFonts w:ascii="Calibri" w:hAnsi="Calibri" w:cs="Calibri"/>
          <w:sz w:val="22"/>
          <w:szCs w:val="22"/>
        </w:rPr>
        <w:t xml:space="preserve"> publicznego</w:t>
      </w:r>
      <w:r w:rsidRPr="00F57B52">
        <w:rPr>
          <w:rFonts w:ascii="Calibri" w:hAnsi="Calibri" w:cs="Calibri"/>
          <w:sz w:val="22"/>
          <w:szCs w:val="22"/>
        </w:rPr>
        <w:t xml:space="preserve">, jak również Gmina Miasto Krosno oraz Jednostka wspierająca w związku z finansowaniem projektu </w:t>
      </w:r>
      <w:r w:rsidRPr="00F57B52">
        <w:rPr>
          <w:rFonts w:ascii="Calibri" w:eastAsia="Calibri" w:hAnsi="Calibri" w:cs="Calibri"/>
          <w:sz w:val="22"/>
          <w:szCs w:val="22"/>
        </w:rPr>
        <w:t>ze środków z programu „Innowacyjne Branżowe Centrum Umiejętności lotniczych w Krośnie”, realizowany w ramach Krajowego Planu Odbudowy i Zwiększania Odporności, w Komponencie A „Odporność i konkurencyjność gospodarki”, jako inwestycja A3.1.1 „Wsparcie rozwoju nowoczesnego kształcenia zawodowego, szkolnictwa wyższego oraz uczenia się przez całe życie”.</w:t>
      </w:r>
    </w:p>
    <w:p w14:paraId="6F8D144F" w14:textId="1AADDA68" w:rsidR="00AC0366" w:rsidRPr="00F57B52" w:rsidRDefault="00AC0366" w:rsidP="00AC0366">
      <w:pPr>
        <w:numPr>
          <w:ilvl w:val="0"/>
          <w:numId w:val="1"/>
        </w:numPr>
        <w:jc w:val="both"/>
        <w:rPr>
          <w:rFonts w:ascii="Calibri" w:hAnsi="Calibri" w:cs="Calibri"/>
          <w:sz w:val="22"/>
          <w:szCs w:val="22"/>
        </w:rPr>
      </w:pPr>
      <w:r w:rsidRPr="00F57B52">
        <w:rPr>
          <w:rFonts w:ascii="Calibri" w:hAnsi="Calibri" w:cs="Calibri"/>
          <w:sz w:val="22"/>
          <w:szCs w:val="22"/>
        </w:rPr>
        <w:t xml:space="preserve">Podstawą do przetwarzania danych osobowych jest art. 6 ust. 1 lit. b RODO, tj. </w:t>
      </w:r>
      <w:r w:rsidRPr="00F57B52">
        <w:rPr>
          <w:rFonts w:ascii="Calibri" w:hAnsi="Calibri" w:cs="Calibri"/>
          <w:i/>
          <w:iCs/>
          <w:sz w:val="22"/>
          <w:szCs w:val="22"/>
        </w:rPr>
        <w:t xml:space="preserve">przetwarzanie jest niezbędne do wykonania umowy, której stroną jest osoba, której dane dotyczą, lub do podjęcia działań na żądanie osoby, której dane dotycz, przed zawarciem umowy. </w:t>
      </w:r>
      <w:r w:rsidRPr="00F57B52">
        <w:rPr>
          <w:rFonts w:ascii="Calibri" w:hAnsi="Calibri" w:cs="Calibri"/>
          <w:sz w:val="22"/>
          <w:szCs w:val="22"/>
        </w:rPr>
        <w:t xml:space="preserve">W przypadku gdy proces rekrutacji nie zakończy się zawarciem umowy, dokumentacja przekazana w postępowaniu jest usuwana niezwłocznie po zakończeniu rekrutacji. </w:t>
      </w:r>
    </w:p>
    <w:p w14:paraId="1EA5F396" w14:textId="77777777" w:rsidR="00AC0366" w:rsidRPr="00F57B52" w:rsidRDefault="00AC0366" w:rsidP="00AC0366">
      <w:pPr>
        <w:numPr>
          <w:ilvl w:val="0"/>
          <w:numId w:val="1"/>
        </w:numPr>
        <w:jc w:val="both"/>
        <w:rPr>
          <w:rFonts w:ascii="Calibri" w:hAnsi="Calibri" w:cs="Calibri"/>
          <w:sz w:val="22"/>
          <w:szCs w:val="22"/>
        </w:rPr>
      </w:pPr>
      <w:r w:rsidRPr="00F57B52">
        <w:rPr>
          <w:rFonts w:ascii="Calibri" w:hAnsi="Calibri" w:cs="Calibri"/>
          <w:sz w:val="22"/>
          <w:szCs w:val="22"/>
        </w:rPr>
        <w:lastRenderedPageBreak/>
        <w:t>Odbiorcami danych są upoważnieni pracownicy Administratora, podmioty, którym należy udostępnić dane osobowe w celu wykonania obowiązku prawnego, a także podmioty, którym dane zostaną powierzone do zrealizowania celów przetwarzania.</w:t>
      </w:r>
    </w:p>
    <w:p w14:paraId="118DDD71" w14:textId="77777777" w:rsidR="00AC0366" w:rsidRPr="00F57B52" w:rsidRDefault="00AC0366" w:rsidP="00AC0366">
      <w:pPr>
        <w:numPr>
          <w:ilvl w:val="0"/>
          <w:numId w:val="1"/>
        </w:numPr>
        <w:jc w:val="both"/>
        <w:rPr>
          <w:rFonts w:ascii="Calibri" w:hAnsi="Calibri" w:cs="Calibri"/>
          <w:sz w:val="22"/>
          <w:szCs w:val="22"/>
        </w:rPr>
      </w:pPr>
      <w:r w:rsidRPr="00F57B52">
        <w:rPr>
          <w:rFonts w:ascii="Calibri" w:hAnsi="Calibri" w:cs="Calibri"/>
          <w:sz w:val="22"/>
          <w:szCs w:val="22"/>
        </w:rPr>
        <w:t>Mają Państwo prawo żądania od Administratora dostępu do swoich danych osobowych, ich sprostowania, usunięcia lub ograniczenia przetwarzania, prawo do wniesienia sprzeciwu wobec przetwarzania, a także prawo do przenoszenia danych.</w:t>
      </w:r>
    </w:p>
    <w:p w14:paraId="0A74EDA1" w14:textId="77777777" w:rsidR="00AC0366" w:rsidRPr="00F57B52" w:rsidRDefault="00AC0366" w:rsidP="00AC0366">
      <w:pPr>
        <w:numPr>
          <w:ilvl w:val="0"/>
          <w:numId w:val="1"/>
        </w:numPr>
        <w:jc w:val="both"/>
        <w:rPr>
          <w:rFonts w:ascii="Calibri" w:hAnsi="Calibri" w:cs="Calibri"/>
          <w:sz w:val="22"/>
          <w:szCs w:val="22"/>
        </w:rPr>
      </w:pPr>
      <w:r w:rsidRPr="00F57B52">
        <w:rPr>
          <w:rFonts w:ascii="Calibri" w:hAnsi="Calibri" w:cs="Calibri"/>
          <w:sz w:val="22"/>
          <w:szCs w:val="22"/>
        </w:rPr>
        <w:t>W przypadku danych przetwarzanych na podstawie zgody, mają Państwo prawo do cofnięcia zgody w dowolnym momencie bez wpływu na zgodność z prawem przetwarzania, którego dokonano na podstawie zgody przed jej cofnięciem.</w:t>
      </w:r>
    </w:p>
    <w:p w14:paraId="42CCE818" w14:textId="77777777" w:rsidR="00AC0366" w:rsidRPr="00F57B52" w:rsidRDefault="00AC0366" w:rsidP="00DB6BDC">
      <w:pPr>
        <w:numPr>
          <w:ilvl w:val="0"/>
          <w:numId w:val="1"/>
        </w:numPr>
        <w:jc w:val="both"/>
        <w:rPr>
          <w:rFonts w:ascii="Calibri" w:hAnsi="Calibri" w:cs="Calibri"/>
          <w:sz w:val="22"/>
          <w:szCs w:val="22"/>
        </w:rPr>
      </w:pPr>
      <w:r w:rsidRPr="00F57B52">
        <w:rPr>
          <w:rFonts w:ascii="Calibri" w:hAnsi="Calibri" w:cs="Calibri"/>
          <w:sz w:val="22"/>
          <w:szCs w:val="22"/>
        </w:rPr>
        <w:t>Mają Państwo prawo wnieść skargę do organu nadzorczego, którym jest Prezes Urzędu Ochrony Danych Osobowych, jeśli uznają Państwo, iż przetwarzanie przez Administratora Państwa danych osobowych narusza przepisy dot. ochrony danych osobowych.</w:t>
      </w:r>
    </w:p>
    <w:p w14:paraId="00B341AC" w14:textId="6A3360DB" w:rsidR="00F57B52" w:rsidRPr="00F57B52" w:rsidRDefault="00F57B52" w:rsidP="00F57B52">
      <w:pPr>
        <w:numPr>
          <w:ilvl w:val="0"/>
          <w:numId w:val="1"/>
        </w:numPr>
        <w:spacing w:after="120"/>
        <w:jc w:val="both"/>
        <w:rPr>
          <w:rFonts w:ascii="Calibri" w:hAnsi="Calibri" w:cs="Calibri"/>
          <w:sz w:val="22"/>
          <w:szCs w:val="22"/>
        </w:rPr>
      </w:pPr>
      <w:r w:rsidRPr="00F57B52">
        <w:rPr>
          <w:rFonts w:ascii="Calibri" w:hAnsi="Calibri" w:cs="Calibri"/>
          <w:color w:val="000000"/>
          <w:sz w:val="22"/>
          <w:szCs w:val="22"/>
        </w:rPr>
        <w:t xml:space="preserve">Pani/Pana dane osobowe będą przechowywane, zgodnie z umową o dofinansowanie projektu </w:t>
      </w:r>
      <w:r w:rsidRPr="00F57B52">
        <w:rPr>
          <w:rFonts w:ascii="Calibri" w:eastAsia="Calibri" w:hAnsi="Calibri" w:cs="Calibri"/>
          <w:sz w:val="22"/>
          <w:szCs w:val="22"/>
        </w:rPr>
        <w:t>ze środków z programu „Innowacyjne Branżowe Centrum Umiejętności lotniczych w Krośnie”, realizowany w ramach Krajowego Planu Odbudowy i Zwiększania Odporności, w Komponencie A „Odporność i konkurencyjność gospodarki”, jako inwestycja A3.1.1 „Wsparcie rozwoju nowoczesnego kształcenia zawodowego, szkolnictwa wyższego oraz uczenia się przez całe życie”</w:t>
      </w:r>
      <w:r w:rsidRPr="00F57B52">
        <w:rPr>
          <w:rFonts w:ascii="Calibri" w:hAnsi="Calibri" w:cs="Calibri"/>
          <w:color w:val="000000"/>
          <w:sz w:val="22"/>
          <w:szCs w:val="22"/>
        </w:rPr>
        <w:t xml:space="preserve">, przez okres przewidziany na rozliczenie projektu. Okres przetwarzania może być wydłużony w granicach prawa w przypadku, gdy przetwarzanie danych osobowych niezbędne jest do dochodzenia lub obrony przed roszczeniami. Po okresie przetwarzania dane będą usuwane lub zanonimizowane. </w:t>
      </w:r>
    </w:p>
    <w:p w14:paraId="77EB09C5" w14:textId="77777777" w:rsidR="00F57B52" w:rsidRPr="00F57B52" w:rsidRDefault="00F57B52" w:rsidP="00F57B52">
      <w:pPr>
        <w:pStyle w:val="Tekstpodstawowy"/>
        <w:numPr>
          <w:ilvl w:val="0"/>
          <w:numId w:val="1"/>
        </w:numPr>
        <w:spacing w:line="280" w:lineRule="auto"/>
        <w:ind w:right="17"/>
        <w:jc w:val="both"/>
        <w:rPr>
          <w:rFonts w:ascii="Calibri" w:hAnsi="Calibri" w:cs="Calibri"/>
          <w:color w:val="000000"/>
          <w:sz w:val="22"/>
          <w:szCs w:val="22"/>
          <w:lang w:val="pl-PL"/>
        </w:rPr>
      </w:pPr>
      <w:r w:rsidRPr="00F57B52">
        <w:rPr>
          <w:rFonts w:ascii="Calibri" w:hAnsi="Calibri" w:cs="Calibri"/>
          <w:color w:val="000000"/>
          <w:sz w:val="22"/>
          <w:szCs w:val="22"/>
          <w:lang w:val="pl-PL"/>
        </w:rPr>
        <w:t xml:space="preserve">Okres przechowywania Pani/ Pana danych osobowych może ulec wydłużeniu ze względu na stosowanie przepisów szczególnych, w tym ustawy z dnia 14 lipca 1983 r. </w:t>
      </w:r>
      <w:r w:rsidRPr="00F57B52">
        <w:rPr>
          <w:rFonts w:ascii="Calibri" w:hAnsi="Calibri" w:cs="Calibri"/>
          <w:bCs/>
          <w:color w:val="000000"/>
          <w:sz w:val="22"/>
          <w:szCs w:val="22"/>
          <w:lang w:val="pl-PL"/>
        </w:rPr>
        <w:t>o narodowym zasobie archiwalnym  i archiwach</w:t>
      </w:r>
      <w:r w:rsidRPr="00F57B52">
        <w:rPr>
          <w:rFonts w:ascii="Calibri" w:hAnsi="Calibri" w:cs="Calibri"/>
          <w:b/>
          <w:bCs/>
          <w:color w:val="000000"/>
          <w:sz w:val="22"/>
          <w:szCs w:val="22"/>
          <w:lang w:val="pl-PL"/>
        </w:rPr>
        <w:t xml:space="preserve"> </w:t>
      </w:r>
      <w:r w:rsidRPr="00F57B52">
        <w:rPr>
          <w:rFonts w:ascii="Calibri" w:hAnsi="Calibri" w:cs="Calibri"/>
          <w:color w:val="000000"/>
          <w:sz w:val="22"/>
          <w:szCs w:val="22"/>
          <w:lang w:val="pl-PL"/>
        </w:rPr>
        <w:t>oraz w związku z wytycznymi Jednostki wspierającej w związku z programem, z którego współfinansowany jest przedmiot zamówienia.</w:t>
      </w:r>
    </w:p>
    <w:p w14:paraId="73132603" w14:textId="13910A0F" w:rsidR="00F57B52" w:rsidRPr="00F57B52" w:rsidRDefault="00F57B52" w:rsidP="00F57B52">
      <w:pPr>
        <w:pStyle w:val="Tekstpodstawowy"/>
        <w:numPr>
          <w:ilvl w:val="0"/>
          <w:numId w:val="1"/>
        </w:numPr>
        <w:spacing w:line="280" w:lineRule="auto"/>
        <w:ind w:right="17"/>
        <w:jc w:val="both"/>
        <w:rPr>
          <w:rFonts w:ascii="Calibri" w:hAnsi="Calibri" w:cs="Calibri"/>
          <w:b/>
          <w:i/>
          <w:color w:val="000000"/>
          <w:sz w:val="22"/>
          <w:szCs w:val="22"/>
          <w:lang w:val="pl-PL"/>
        </w:rPr>
      </w:pPr>
      <w:r w:rsidRPr="00F57B52">
        <w:rPr>
          <w:rFonts w:ascii="Calibri" w:hAnsi="Calibri" w:cs="Calibri"/>
          <w:sz w:val="22"/>
          <w:szCs w:val="22"/>
        </w:rPr>
        <w:t xml:space="preserve">Obowiązek podania przez Panią/Pana danych osobowych bezpośrednio Pani/Pana dotyczących jest wymogiem określonym w przepisach wytycznych, związanym z udziałem </w:t>
      </w:r>
      <w:r>
        <w:rPr>
          <w:rFonts w:ascii="Calibri" w:hAnsi="Calibri" w:cs="Calibri"/>
          <w:sz w:val="22"/>
          <w:szCs w:val="22"/>
        </w:rPr>
        <w:br/>
      </w:r>
      <w:r w:rsidRPr="00F57B52">
        <w:rPr>
          <w:rFonts w:ascii="Calibri" w:hAnsi="Calibri" w:cs="Calibri"/>
          <w:sz w:val="22"/>
          <w:szCs w:val="22"/>
        </w:rPr>
        <w:t>w postępowaniu o udzielenie zamówienia</w:t>
      </w:r>
      <w:r w:rsidR="001B2D72">
        <w:rPr>
          <w:rFonts w:ascii="Calibri" w:hAnsi="Calibri" w:cs="Calibri"/>
          <w:sz w:val="22"/>
          <w:szCs w:val="22"/>
        </w:rPr>
        <w:t xml:space="preserve"> publicznego</w:t>
      </w:r>
      <w:r w:rsidRPr="00F57B52">
        <w:rPr>
          <w:rFonts w:ascii="Calibri" w:hAnsi="Calibri" w:cs="Calibri"/>
          <w:sz w:val="22"/>
          <w:szCs w:val="22"/>
        </w:rPr>
        <w:t>; konsekwencje niepodania określonych danych wynikają z wytycznych</w:t>
      </w:r>
      <w:r>
        <w:rPr>
          <w:rFonts w:ascii="Calibri" w:hAnsi="Calibri" w:cs="Calibri"/>
          <w:sz w:val="22"/>
          <w:szCs w:val="22"/>
        </w:rPr>
        <w:t>.</w:t>
      </w:r>
    </w:p>
    <w:p w14:paraId="2C7E70CE" w14:textId="77777777" w:rsidR="00F57B52" w:rsidRPr="00F57B52" w:rsidRDefault="00F57B52" w:rsidP="00F57B52">
      <w:pPr>
        <w:numPr>
          <w:ilvl w:val="0"/>
          <w:numId w:val="1"/>
        </w:numPr>
        <w:spacing w:after="120"/>
        <w:jc w:val="both"/>
        <w:rPr>
          <w:rFonts w:ascii="Calibri" w:hAnsi="Calibri" w:cs="Calibri"/>
          <w:sz w:val="22"/>
          <w:szCs w:val="22"/>
        </w:rPr>
      </w:pPr>
      <w:r w:rsidRPr="00F57B52">
        <w:rPr>
          <w:rFonts w:ascii="Calibri" w:hAnsi="Calibri" w:cs="Calibri"/>
          <w:sz w:val="22"/>
          <w:szCs w:val="22"/>
        </w:rPr>
        <w:t>W odniesieniu do Pani/Pana danych osobowych decyzje nie będą podejmowane w sposób zautomatyzowany, stosowanie do art. 22 RODO.</w:t>
      </w:r>
    </w:p>
    <w:p w14:paraId="09BA66CE" w14:textId="77777777" w:rsidR="00F57B52" w:rsidRPr="00F57B52" w:rsidRDefault="00F57B52" w:rsidP="00F57B52">
      <w:pPr>
        <w:numPr>
          <w:ilvl w:val="0"/>
          <w:numId w:val="1"/>
        </w:numPr>
        <w:spacing w:after="120"/>
        <w:jc w:val="both"/>
        <w:rPr>
          <w:rFonts w:ascii="Calibri" w:hAnsi="Calibri" w:cs="Calibri"/>
          <w:sz w:val="22"/>
          <w:szCs w:val="22"/>
        </w:rPr>
      </w:pPr>
      <w:r w:rsidRPr="00F57B52">
        <w:rPr>
          <w:rFonts w:ascii="Calibri" w:hAnsi="Calibri" w:cs="Calibri"/>
          <w:sz w:val="22"/>
          <w:szCs w:val="22"/>
        </w:rPr>
        <w:t>Posiada Pani/Pan:</w:t>
      </w:r>
    </w:p>
    <w:p w14:paraId="4F06A9C1" w14:textId="77777777" w:rsidR="00F57B52" w:rsidRPr="00F57B52" w:rsidRDefault="00F57B52" w:rsidP="00F57B52">
      <w:pPr>
        <w:numPr>
          <w:ilvl w:val="0"/>
          <w:numId w:val="2"/>
        </w:numPr>
        <w:spacing w:after="120"/>
        <w:jc w:val="both"/>
        <w:rPr>
          <w:rFonts w:ascii="Calibri" w:hAnsi="Calibri" w:cs="Calibri"/>
          <w:sz w:val="22"/>
          <w:szCs w:val="22"/>
        </w:rPr>
      </w:pPr>
      <w:r w:rsidRPr="00F57B52">
        <w:rPr>
          <w:rFonts w:ascii="Calibri" w:hAnsi="Calibri" w:cs="Calibri"/>
          <w:sz w:val="22"/>
          <w:szCs w:val="22"/>
        </w:rPr>
        <w:t>na podstawie art. 15 RODO prawo dostępu do danych osobowych Pani/Pana dotyczących;</w:t>
      </w:r>
    </w:p>
    <w:p w14:paraId="4DAB1E70" w14:textId="77777777" w:rsidR="00F57B52" w:rsidRPr="00F57B52" w:rsidRDefault="00F57B52" w:rsidP="00F57B52">
      <w:pPr>
        <w:numPr>
          <w:ilvl w:val="0"/>
          <w:numId w:val="2"/>
        </w:numPr>
        <w:spacing w:after="120"/>
        <w:jc w:val="both"/>
        <w:rPr>
          <w:rFonts w:ascii="Calibri" w:hAnsi="Calibri" w:cs="Calibri"/>
          <w:sz w:val="22"/>
          <w:szCs w:val="22"/>
        </w:rPr>
      </w:pPr>
      <w:r w:rsidRPr="00F57B52">
        <w:rPr>
          <w:rFonts w:ascii="Calibri" w:hAnsi="Calibri" w:cs="Calibri"/>
          <w:sz w:val="22"/>
          <w:szCs w:val="22"/>
        </w:rPr>
        <w:t>na podstawie art. 16 RODO prawo do sprostowania Pani/Pana danych osobowych</w:t>
      </w:r>
      <w:r w:rsidRPr="00F57B52">
        <w:rPr>
          <w:rFonts w:ascii="Calibri" w:hAnsi="Calibri" w:cs="Calibri"/>
          <w:sz w:val="22"/>
          <w:szCs w:val="22"/>
          <w:vertAlign w:val="superscript"/>
        </w:rPr>
        <w:footnoteReference w:id="1"/>
      </w:r>
      <w:r w:rsidRPr="00F57B52">
        <w:rPr>
          <w:rFonts w:ascii="Calibri" w:hAnsi="Calibri" w:cs="Calibri"/>
          <w:sz w:val="22"/>
          <w:szCs w:val="22"/>
        </w:rPr>
        <w:t>;</w:t>
      </w:r>
    </w:p>
    <w:p w14:paraId="38BB99E9" w14:textId="28C6873E" w:rsidR="00F57B52" w:rsidRPr="00F57B52" w:rsidRDefault="00F57B52" w:rsidP="00F57B52">
      <w:pPr>
        <w:numPr>
          <w:ilvl w:val="0"/>
          <w:numId w:val="2"/>
        </w:numPr>
        <w:spacing w:after="120"/>
        <w:jc w:val="both"/>
        <w:rPr>
          <w:rFonts w:ascii="Calibri" w:hAnsi="Calibri" w:cs="Calibri"/>
          <w:sz w:val="22"/>
          <w:szCs w:val="22"/>
        </w:rPr>
      </w:pPr>
      <w:r w:rsidRPr="00F57B52">
        <w:rPr>
          <w:rFonts w:ascii="Calibri" w:hAnsi="Calibri" w:cs="Calibri"/>
          <w:sz w:val="22"/>
          <w:szCs w:val="22"/>
        </w:rPr>
        <w:lastRenderedPageBreak/>
        <w:t>na podstawie art. 18 RODO prawo żądania od administratora ograniczenia przetwarzania danych osobowych z zastrzeżeniem przypadków, o których mowa w art. 18 ust. 2 RODO</w:t>
      </w:r>
      <w:r w:rsidR="000C013A">
        <w:rPr>
          <w:rFonts w:ascii="Calibri" w:hAnsi="Calibri" w:cs="Calibri"/>
          <w:sz w:val="22"/>
          <w:szCs w:val="22"/>
        </w:rPr>
        <w:t xml:space="preserve"> (</w:t>
      </w:r>
      <w:r w:rsidR="000C013A" w:rsidRPr="000C013A">
        <w:rPr>
          <w:rFonts w:ascii="Calibri" w:hAnsi="Calibri" w:cs="Calibri"/>
          <w:sz w:val="22"/>
          <w:szCs w:val="22"/>
        </w:rPr>
        <w:t>prawo do ograniczenia przetwarzania nie ma zastosowania w odniesieniu do przechowywania, w celu zapewnienia korzystania ze środków ochrony prawnej lub w celu ochrony praw innej osoby fizycznej lub prawnej, lub z uwagi na ważne względy interesu publicznego Unii Europejskiej lub państwa członkowskiego</w:t>
      </w:r>
      <w:r w:rsidR="000C013A">
        <w:rPr>
          <w:rFonts w:ascii="Calibri" w:hAnsi="Calibri" w:cs="Calibri"/>
          <w:sz w:val="22"/>
          <w:szCs w:val="22"/>
        </w:rPr>
        <w:t>);</w:t>
      </w:r>
    </w:p>
    <w:p w14:paraId="100C56B7" w14:textId="77777777" w:rsidR="00F57B52" w:rsidRPr="00F57B52" w:rsidRDefault="00F57B52" w:rsidP="00F57B52">
      <w:pPr>
        <w:numPr>
          <w:ilvl w:val="0"/>
          <w:numId w:val="2"/>
        </w:numPr>
        <w:spacing w:after="120"/>
        <w:jc w:val="both"/>
        <w:rPr>
          <w:rFonts w:ascii="Calibri" w:hAnsi="Calibri" w:cs="Calibri"/>
          <w:i/>
          <w:sz w:val="22"/>
          <w:szCs w:val="22"/>
        </w:rPr>
      </w:pPr>
      <w:r w:rsidRPr="00F57B52">
        <w:rPr>
          <w:rFonts w:ascii="Calibri" w:hAnsi="Calibri" w:cs="Calibri"/>
          <w:sz w:val="22"/>
          <w:szCs w:val="22"/>
        </w:rPr>
        <w:t>prawo do wniesienia skargi do Prezesa Urzędu Ochrony Danych Osobowych, gdy uzna Pani/Pan, że przetwarzanie danych osobowych Pani/Pana dotyczących narusza przepisy RODO;</w:t>
      </w:r>
    </w:p>
    <w:p w14:paraId="44676081" w14:textId="77777777" w:rsidR="00F57B52" w:rsidRPr="00F57B52" w:rsidRDefault="00F57B52" w:rsidP="00F57B52">
      <w:pPr>
        <w:numPr>
          <w:ilvl w:val="0"/>
          <w:numId w:val="2"/>
        </w:numPr>
        <w:spacing w:after="120"/>
        <w:jc w:val="both"/>
        <w:rPr>
          <w:rFonts w:ascii="Calibri" w:hAnsi="Calibri" w:cs="Calibri"/>
          <w:i/>
          <w:sz w:val="22"/>
          <w:szCs w:val="22"/>
        </w:rPr>
      </w:pPr>
      <w:r w:rsidRPr="00F57B52">
        <w:rPr>
          <w:rFonts w:ascii="Calibri" w:hAnsi="Calibri" w:cs="Calibri"/>
          <w:sz w:val="22"/>
          <w:szCs w:val="22"/>
        </w:rPr>
        <w:t xml:space="preserve">prawo do informacji o przetwarzanych danych, w tym o celach i podstawach przetwarzania. </w:t>
      </w:r>
    </w:p>
    <w:p w14:paraId="4CEE0D47" w14:textId="77777777" w:rsidR="00F57B52" w:rsidRPr="00F57B52" w:rsidRDefault="00F57B52" w:rsidP="00F57B52">
      <w:pPr>
        <w:spacing w:after="120"/>
        <w:ind w:left="360"/>
        <w:jc w:val="both"/>
        <w:rPr>
          <w:rFonts w:ascii="Calibri" w:hAnsi="Calibri" w:cs="Calibri"/>
          <w:i/>
          <w:sz w:val="22"/>
          <w:szCs w:val="22"/>
        </w:rPr>
      </w:pPr>
      <w:r w:rsidRPr="00F57B52">
        <w:rPr>
          <w:rFonts w:ascii="Calibri" w:hAnsi="Calibri" w:cs="Calibri"/>
          <w:sz w:val="22"/>
          <w:szCs w:val="22"/>
        </w:rPr>
        <w:t xml:space="preserve">Wnioski dotyczące realizacji niniejszych uprawnień należy składać pisemnie lub elektronicznie na ww. adres do kontaktu z inspektorem ochrony danych osobowych. </w:t>
      </w:r>
    </w:p>
    <w:p w14:paraId="63804385" w14:textId="77777777" w:rsidR="00F57B52" w:rsidRPr="00F57B52" w:rsidRDefault="00F57B52" w:rsidP="00F57B52">
      <w:pPr>
        <w:pStyle w:val="Akapitzlist"/>
        <w:numPr>
          <w:ilvl w:val="0"/>
          <w:numId w:val="1"/>
        </w:numPr>
        <w:spacing w:after="120"/>
        <w:contextualSpacing w:val="0"/>
        <w:jc w:val="both"/>
        <w:rPr>
          <w:rFonts w:ascii="Calibri" w:hAnsi="Calibri" w:cs="Calibri"/>
          <w:i/>
          <w:sz w:val="22"/>
          <w:szCs w:val="22"/>
        </w:rPr>
      </w:pPr>
      <w:r w:rsidRPr="00F57B52">
        <w:rPr>
          <w:rFonts w:ascii="Calibri" w:hAnsi="Calibri" w:cs="Calibri"/>
          <w:sz w:val="22"/>
          <w:szCs w:val="22"/>
        </w:rPr>
        <w:t>nie przysługuje Pani/Panu:</w:t>
      </w:r>
    </w:p>
    <w:p w14:paraId="4AAB2047" w14:textId="77777777" w:rsidR="00F57B52" w:rsidRPr="00F57B52" w:rsidRDefault="00F57B52" w:rsidP="00F57B52">
      <w:pPr>
        <w:numPr>
          <w:ilvl w:val="0"/>
          <w:numId w:val="3"/>
        </w:numPr>
        <w:spacing w:after="120"/>
        <w:jc w:val="both"/>
        <w:rPr>
          <w:rFonts w:ascii="Calibri" w:hAnsi="Calibri" w:cs="Calibri"/>
          <w:i/>
          <w:sz w:val="22"/>
          <w:szCs w:val="22"/>
        </w:rPr>
      </w:pPr>
      <w:r w:rsidRPr="00F57B52">
        <w:rPr>
          <w:rFonts w:ascii="Calibri" w:hAnsi="Calibri" w:cs="Calibri"/>
          <w:sz w:val="22"/>
          <w:szCs w:val="22"/>
        </w:rPr>
        <w:t>w związku z art. 17 ust. 3 lit. b, d lub e RODO prawo do usunięcia danych osobowych;</w:t>
      </w:r>
    </w:p>
    <w:p w14:paraId="22023144" w14:textId="77777777" w:rsidR="00F57B52" w:rsidRPr="00F57B52" w:rsidRDefault="00F57B52" w:rsidP="00F57B52">
      <w:pPr>
        <w:numPr>
          <w:ilvl w:val="0"/>
          <w:numId w:val="3"/>
        </w:numPr>
        <w:spacing w:after="120"/>
        <w:jc w:val="both"/>
        <w:rPr>
          <w:rFonts w:ascii="Calibri" w:hAnsi="Calibri" w:cs="Calibri"/>
          <w:b/>
          <w:i/>
          <w:sz w:val="22"/>
          <w:szCs w:val="22"/>
        </w:rPr>
      </w:pPr>
      <w:r w:rsidRPr="00F57B52">
        <w:rPr>
          <w:rFonts w:ascii="Calibri" w:hAnsi="Calibri" w:cs="Calibri"/>
          <w:sz w:val="22"/>
          <w:szCs w:val="22"/>
        </w:rPr>
        <w:t>prawo do przenoszenia danych osobowych, o którym mowa w art. 20 RODO;</w:t>
      </w:r>
    </w:p>
    <w:p w14:paraId="4928BFA4" w14:textId="77777777" w:rsidR="00F57B52" w:rsidRPr="00F57B52" w:rsidRDefault="00F57B52" w:rsidP="00F57B52">
      <w:pPr>
        <w:numPr>
          <w:ilvl w:val="0"/>
          <w:numId w:val="3"/>
        </w:numPr>
        <w:spacing w:after="120"/>
        <w:jc w:val="both"/>
        <w:rPr>
          <w:rFonts w:ascii="Calibri" w:hAnsi="Calibri" w:cs="Calibri"/>
          <w:i/>
          <w:sz w:val="22"/>
          <w:szCs w:val="22"/>
        </w:rPr>
      </w:pPr>
      <w:r w:rsidRPr="00F57B52">
        <w:rPr>
          <w:rFonts w:ascii="Calibri" w:hAnsi="Calibri" w:cs="Calibri"/>
          <w:sz w:val="22"/>
          <w:szCs w:val="22"/>
        </w:rPr>
        <w:t xml:space="preserve">na podstawie art. 21 RODO prawo sprzeciwu, wobec przetwarzania danych osobowych, gdyż podstawą prawną przetwarzania Pani/Pana danych osobowych jest art. 6 ust. 1 lit. c RODO. </w:t>
      </w:r>
    </w:p>
    <w:p w14:paraId="3B4CCA6C" w14:textId="65A8FCE1" w:rsidR="00F57B52" w:rsidRPr="00F57B52" w:rsidRDefault="00F57B52" w:rsidP="00F57B52">
      <w:pPr>
        <w:pStyle w:val="Akapitzlist"/>
        <w:numPr>
          <w:ilvl w:val="0"/>
          <w:numId w:val="1"/>
        </w:numPr>
        <w:spacing w:after="120"/>
        <w:contextualSpacing w:val="0"/>
        <w:jc w:val="both"/>
        <w:rPr>
          <w:rFonts w:ascii="Calibri" w:hAnsi="Calibri" w:cs="Calibri"/>
          <w:i/>
          <w:sz w:val="22"/>
          <w:szCs w:val="22"/>
        </w:rPr>
      </w:pPr>
      <w:r w:rsidRPr="00F57B52">
        <w:rPr>
          <w:rFonts w:ascii="Calibri" w:hAnsi="Calibri" w:cs="Calibri"/>
          <w:sz w:val="22"/>
          <w:szCs w:val="22"/>
        </w:rPr>
        <w:t xml:space="preserve">Administrator dba o to, by dane były zbierane tylko w zakresie niezbędnym do wskazanego celu i tylko przez okres, w jakim jest to niezbędne. Dane osobowe, które znalazły się </w:t>
      </w:r>
      <w:r w:rsidRPr="00F57B52">
        <w:rPr>
          <w:rFonts w:ascii="Calibri" w:hAnsi="Calibri" w:cs="Calibri"/>
          <w:sz w:val="22"/>
          <w:szCs w:val="22"/>
        </w:rPr>
        <w:br/>
        <w:t xml:space="preserve">w </w:t>
      </w:r>
      <w:r w:rsidR="000C013A">
        <w:rPr>
          <w:rFonts w:ascii="Calibri" w:hAnsi="Calibri" w:cs="Calibri"/>
          <w:sz w:val="22"/>
          <w:szCs w:val="22"/>
        </w:rPr>
        <w:t xml:space="preserve">jego </w:t>
      </w:r>
      <w:r w:rsidRPr="00F57B52">
        <w:rPr>
          <w:rFonts w:ascii="Calibri" w:hAnsi="Calibri" w:cs="Calibri"/>
          <w:sz w:val="22"/>
          <w:szCs w:val="22"/>
        </w:rPr>
        <w:t xml:space="preserve">posiadaniu w wyniku prowadzenia postępowania </w:t>
      </w:r>
      <w:r w:rsidR="001B2D72">
        <w:rPr>
          <w:rFonts w:ascii="Calibri" w:hAnsi="Calibri" w:cs="Calibri"/>
          <w:sz w:val="22"/>
          <w:szCs w:val="22"/>
        </w:rPr>
        <w:t xml:space="preserve">o udzielenie zamówienia publicznego </w:t>
      </w:r>
      <w:r w:rsidRPr="00F57B52">
        <w:rPr>
          <w:rFonts w:ascii="Calibri" w:hAnsi="Calibri" w:cs="Calibri"/>
          <w:sz w:val="22"/>
          <w:szCs w:val="22"/>
        </w:rPr>
        <w:t>są przetwarzane w celu wykonania czynności związanych z przeprowadzeniem postępowania</w:t>
      </w:r>
      <w:r w:rsidR="001B2D72">
        <w:rPr>
          <w:rFonts w:ascii="Calibri" w:hAnsi="Calibri" w:cs="Calibri"/>
          <w:sz w:val="22"/>
          <w:szCs w:val="22"/>
        </w:rPr>
        <w:t xml:space="preserve"> </w:t>
      </w:r>
      <w:r w:rsidR="001B2D72">
        <w:rPr>
          <w:rFonts w:ascii="Calibri" w:hAnsi="Calibri" w:cs="Calibri"/>
          <w:sz w:val="22"/>
          <w:szCs w:val="22"/>
        </w:rPr>
        <w:br/>
        <w:t>o udzielenie zamówienia publicznego</w:t>
      </w:r>
      <w:r w:rsidRPr="00F57B52">
        <w:rPr>
          <w:rFonts w:ascii="Calibri" w:hAnsi="Calibri" w:cs="Calibri"/>
          <w:sz w:val="22"/>
          <w:szCs w:val="22"/>
        </w:rPr>
        <w:t xml:space="preserve">, realizacją umowy o udzielenie zamówienia oraz realizacji obowiązków ustawowych określonych w obowiązujących przepisach prawa. </w:t>
      </w:r>
    </w:p>
    <w:p w14:paraId="0BFE74E4" w14:textId="77777777" w:rsidR="00F57B52" w:rsidRPr="00F57B52" w:rsidRDefault="00F57B52" w:rsidP="00F57B52">
      <w:pPr>
        <w:numPr>
          <w:ilvl w:val="0"/>
          <w:numId w:val="1"/>
        </w:numPr>
        <w:spacing w:after="120"/>
        <w:rPr>
          <w:rFonts w:ascii="Calibri" w:hAnsi="Calibri" w:cs="Calibri"/>
          <w:i/>
          <w:sz w:val="22"/>
          <w:szCs w:val="22"/>
        </w:rPr>
      </w:pPr>
      <w:r w:rsidRPr="00F57B52">
        <w:rPr>
          <w:rFonts w:ascii="Calibri" w:hAnsi="Calibri" w:cs="Calibri"/>
          <w:sz w:val="22"/>
          <w:szCs w:val="22"/>
        </w:rPr>
        <w:t>Administrator przetwarza jedynie dane osobowe obejmujące dane osobowe w zakresie:</w:t>
      </w:r>
    </w:p>
    <w:p w14:paraId="3BD718A2" w14:textId="77777777" w:rsidR="00F57B52" w:rsidRPr="00F57B52" w:rsidRDefault="00F57B52" w:rsidP="00F57B52">
      <w:pPr>
        <w:numPr>
          <w:ilvl w:val="0"/>
          <w:numId w:val="4"/>
        </w:numPr>
        <w:spacing w:after="120"/>
        <w:jc w:val="both"/>
        <w:rPr>
          <w:rFonts w:ascii="Calibri" w:hAnsi="Calibri" w:cs="Calibri"/>
          <w:i/>
          <w:sz w:val="22"/>
          <w:szCs w:val="22"/>
        </w:rPr>
      </w:pPr>
      <w:r w:rsidRPr="00F57B52">
        <w:rPr>
          <w:rFonts w:ascii="Calibri" w:hAnsi="Calibri" w:cs="Calibri"/>
          <w:sz w:val="22"/>
          <w:szCs w:val="22"/>
        </w:rPr>
        <w:t>Imię, nazwisko, stanowisko służbowe, adres poczty elektronicznej, adres korespondencyjny, numer telefonu / faksu, adres zamieszkania, NIP, REGON, PESEL – wykonawców będących osobami fizycznymi,</w:t>
      </w:r>
    </w:p>
    <w:p w14:paraId="45D8D578" w14:textId="77777777" w:rsidR="00F57B52" w:rsidRPr="00F57B52" w:rsidRDefault="00F57B52" w:rsidP="00F57B52">
      <w:pPr>
        <w:numPr>
          <w:ilvl w:val="0"/>
          <w:numId w:val="4"/>
        </w:numPr>
        <w:spacing w:after="120"/>
        <w:jc w:val="both"/>
        <w:rPr>
          <w:rFonts w:ascii="Calibri" w:hAnsi="Calibri" w:cs="Calibri"/>
          <w:i/>
          <w:sz w:val="22"/>
          <w:szCs w:val="22"/>
        </w:rPr>
      </w:pPr>
      <w:r w:rsidRPr="00F57B52">
        <w:rPr>
          <w:rFonts w:ascii="Calibri" w:hAnsi="Calibri" w:cs="Calibri"/>
          <w:sz w:val="22"/>
          <w:szCs w:val="22"/>
        </w:rPr>
        <w:t>Imię, nazwisko, stanowisko służbowe, adres poczty elektronicznej, numer telefonu / faksu, pełnomocników oraz osób wskazanych przez wykonawcę do kontaktu,</w:t>
      </w:r>
    </w:p>
    <w:p w14:paraId="2A823589" w14:textId="793058EA" w:rsidR="00F57B52" w:rsidRPr="00F57B52" w:rsidRDefault="00F57B52" w:rsidP="00F57B52">
      <w:pPr>
        <w:numPr>
          <w:ilvl w:val="0"/>
          <w:numId w:val="4"/>
        </w:numPr>
        <w:spacing w:after="120"/>
        <w:jc w:val="both"/>
        <w:rPr>
          <w:rFonts w:ascii="Calibri" w:hAnsi="Calibri" w:cs="Calibri"/>
          <w:i/>
          <w:sz w:val="22"/>
          <w:szCs w:val="22"/>
        </w:rPr>
      </w:pPr>
      <w:r w:rsidRPr="00F57B52">
        <w:rPr>
          <w:rFonts w:ascii="Calibri" w:hAnsi="Calibri" w:cs="Calibri"/>
          <w:sz w:val="22"/>
          <w:szCs w:val="22"/>
        </w:rPr>
        <w:t xml:space="preserve">Imię, nazwisko, stanowisko służbowe, adres zamieszkania, informacje o karalności </w:t>
      </w:r>
      <w:r w:rsidR="000C013A">
        <w:rPr>
          <w:rFonts w:ascii="Calibri" w:hAnsi="Calibri" w:cs="Calibri"/>
          <w:sz w:val="22"/>
          <w:szCs w:val="22"/>
        </w:rPr>
        <w:br/>
      </w:r>
      <w:r w:rsidRPr="00F57B52">
        <w:rPr>
          <w:rFonts w:ascii="Calibri" w:hAnsi="Calibri" w:cs="Calibri"/>
          <w:sz w:val="22"/>
          <w:szCs w:val="22"/>
        </w:rPr>
        <w:t xml:space="preserve">(o ile były wymagane) członków organów spółek kapitałowych, wspólników spółek osobowych, prokurentów spółek będących wykonawcami. </w:t>
      </w:r>
    </w:p>
    <w:p w14:paraId="604C938C" w14:textId="4ED004CA" w:rsidR="00F57B52" w:rsidRPr="00F57B52" w:rsidRDefault="00F57B52" w:rsidP="00F57B52">
      <w:pPr>
        <w:numPr>
          <w:ilvl w:val="0"/>
          <w:numId w:val="4"/>
        </w:numPr>
        <w:spacing w:after="120"/>
        <w:jc w:val="both"/>
        <w:rPr>
          <w:rFonts w:ascii="Calibri" w:hAnsi="Calibri" w:cs="Calibri"/>
          <w:i/>
          <w:sz w:val="22"/>
          <w:szCs w:val="22"/>
        </w:rPr>
      </w:pPr>
      <w:r w:rsidRPr="00F57B52">
        <w:rPr>
          <w:rFonts w:ascii="Calibri" w:hAnsi="Calibri" w:cs="Calibri"/>
          <w:sz w:val="22"/>
          <w:szCs w:val="22"/>
        </w:rPr>
        <w:t xml:space="preserve">Imię, nazwisko, stanowisko służbowe, informacje dotyczące doświadczenia </w:t>
      </w:r>
      <w:r w:rsidR="000C013A">
        <w:rPr>
          <w:rFonts w:ascii="Calibri" w:hAnsi="Calibri" w:cs="Calibri"/>
          <w:sz w:val="22"/>
          <w:szCs w:val="22"/>
        </w:rPr>
        <w:br/>
      </w:r>
      <w:r w:rsidRPr="00F57B52">
        <w:rPr>
          <w:rFonts w:ascii="Calibri" w:hAnsi="Calibri" w:cs="Calibri"/>
          <w:sz w:val="22"/>
          <w:szCs w:val="22"/>
        </w:rPr>
        <w:t>i kwalifikacji, uprawnień, podstawy do dysponowania osób wskazanych do realizacji zamówienia przez wykonawcę.</w:t>
      </w:r>
    </w:p>
    <w:p w14:paraId="74C54656" w14:textId="50E401CB" w:rsidR="00F57B52" w:rsidRPr="00F57B52" w:rsidRDefault="00F57B52" w:rsidP="00F57B52">
      <w:pPr>
        <w:numPr>
          <w:ilvl w:val="0"/>
          <w:numId w:val="4"/>
        </w:numPr>
        <w:spacing w:after="120"/>
        <w:jc w:val="both"/>
        <w:rPr>
          <w:rFonts w:ascii="Calibri" w:hAnsi="Calibri" w:cs="Calibri"/>
          <w:i/>
          <w:sz w:val="22"/>
          <w:szCs w:val="22"/>
        </w:rPr>
      </w:pPr>
      <w:r w:rsidRPr="00F57B52">
        <w:rPr>
          <w:rFonts w:ascii="Calibri" w:hAnsi="Calibri" w:cs="Calibri"/>
          <w:sz w:val="22"/>
          <w:szCs w:val="22"/>
        </w:rPr>
        <w:lastRenderedPageBreak/>
        <w:t xml:space="preserve">Inne dane osobowe przekazane przez wykonawcę niezbędne do przeprowadzenia </w:t>
      </w:r>
      <w:r w:rsidR="000C013A">
        <w:rPr>
          <w:rFonts w:ascii="Calibri" w:hAnsi="Calibri" w:cs="Calibri"/>
          <w:sz w:val="22"/>
          <w:szCs w:val="22"/>
        </w:rPr>
        <w:t>p</w:t>
      </w:r>
      <w:r w:rsidRPr="00F57B52">
        <w:rPr>
          <w:rFonts w:ascii="Calibri" w:hAnsi="Calibri" w:cs="Calibri"/>
          <w:sz w:val="22"/>
          <w:szCs w:val="22"/>
        </w:rPr>
        <w:t xml:space="preserve">ostępowania </w:t>
      </w:r>
      <w:r w:rsidR="000C013A">
        <w:rPr>
          <w:rFonts w:ascii="Calibri" w:hAnsi="Calibri" w:cs="Calibri"/>
          <w:sz w:val="22"/>
          <w:szCs w:val="22"/>
        </w:rPr>
        <w:t xml:space="preserve">o udzielenie zamówienia </w:t>
      </w:r>
      <w:r w:rsidR="001B2D72">
        <w:rPr>
          <w:rFonts w:ascii="Calibri" w:hAnsi="Calibri" w:cs="Calibri"/>
          <w:sz w:val="22"/>
          <w:szCs w:val="22"/>
        </w:rPr>
        <w:t xml:space="preserve">publicznego </w:t>
      </w:r>
      <w:r w:rsidRPr="00F57B52">
        <w:rPr>
          <w:rFonts w:ascii="Calibri" w:hAnsi="Calibri" w:cs="Calibri"/>
          <w:sz w:val="22"/>
          <w:szCs w:val="22"/>
        </w:rPr>
        <w:t>i realizacji umowy w sprawie zamówienia</w:t>
      </w:r>
      <w:r w:rsidR="000C013A">
        <w:rPr>
          <w:rFonts w:ascii="Calibri" w:hAnsi="Calibri" w:cs="Calibri"/>
          <w:sz w:val="22"/>
          <w:szCs w:val="22"/>
        </w:rPr>
        <w:t>.</w:t>
      </w:r>
      <w:r w:rsidRPr="00F57B52">
        <w:rPr>
          <w:rFonts w:ascii="Calibri" w:hAnsi="Calibri" w:cs="Calibri"/>
          <w:sz w:val="22"/>
          <w:szCs w:val="22"/>
        </w:rPr>
        <w:t xml:space="preserve"> </w:t>
      </w:r>
    </w:p>
    <w:p w14:paraId="4F284156" w14:textId="77777777" w:rsidR="00F57B52" w:rsidRPr="000C013A" w:rsidRDefault="00F57B52" w:rsidP="000C013A">
      <w:pPr>
        <w:pStyle w:val="Akapitzlist"/>
        <w:numPr>
          <w:ilvl w:val="0"/>
          <w:numId w:val="1"/>
        </w:numPr>
        <w:spacing w:after="60"/>
        <w:ind w:left="714" w:hanging="357"/>
        <w:contextualSpacing w:val="0"/>
        <w:jc w:val="both"/>
        <w:rPr>
          <w:rFonts w:ascii="Calibri" w:hAnsi="Calibri" w:cs="Calibri"/>
          <w:sz w:val="22"/>
          <w:szCs w:val="22"/>
        </w:rPr>
      </w:pPr>
      <w:r w:rsidRPr="000C013A">
        <w:rPr>
          <w:rFonts w:ascii="Calibri" w:hAnsi="Calibri" w:cs="Calibri"/>
          <w:sz w:val="22"/>
          <w:szCs w:val="22"/>
        </w:rPr>
        <w:t>W ramach swojej działalności Administrator zbiera i przetwarza Pani/Pana dane osobowe:</w:t>
      </w:r>
    </w:p>
    <w:p w14:paraId="565F4FE4" w14:textId="1108D2BE" w:rsidR="00F57B52" w:rsidRPr="000C013A" w:rsidRDefault="00F57B52" w:rsidP="000C013A">
      <w:pPr>
        <w:pStyle w:val="Akapitzlist"/>
        <w:numPr>
          <w:ilvl w:val="0"/>
          <w:numId w:val="5"/>
        </w:numPr>
        <w:spacing w:after="0"/>
        <w:ind w:left="993" w:hanging="284"/>
        <w:contextualSpacing w:val="0"/>
        <w:jc w:val="both"/>
        <w:rPr>
          <w:rFonts w:ascii="Calibri" w:hAnsi="Calibri" w:cs="Calibri"/>
          <w:sz w:val="22"/>
          <w:szCs w:val="22"/>
        </w:rPr>
      </w:pPr>
      <w:r w:rsidRPr="000C013A">
        <w:rPr>
          <w:rFonts w:ascii="Calibri" w:hAnsi="Calibri" w:cs="Calibri"/>
          <w:sz w:val="22"/>
          <w:szCs w:val="22"/>
        </w:rPr>
        <w:t xml:space="preserve">w celu przygotowania i przeprowadzenia </w:t>
      </w:r>
      <w:r w:rsidR="000C013A" w:rsidRPr="000C013A">
        <w:rPr>
          <w:rFonts w:ascii="Calibri" w:hAnsi="Calibri" w:cs="Calibri"/>
          <w:sz w:val="22"/>
          <w:szCs w:val="22"/>
        </w:rPr>
        <w:t>p</w:t>
      </w:r>
      <w:r w:rsidRPr="000C013A">
        <w:rPr>
          <w:rFonts w:ascii="Calibri" w:hAnsi="Calibri" w:cs="Calibri"/>
          <w:sz w:val="22"/>
          <w:szCs w:val="22"/>
        </w:rPr>
        <w:t xml:space="preserve">ostępowania </w:t>
      </w:r>
      <w:r w:rsidR="000C013A" w:rsidRPr="000C013A">
        <w:rPr>
          <w:rFonts w:ascii="Calibri" w:hAnsi="Calibri" w:cs="Calibri"/>
          <w:sz w:val="22"/>
          <w:szCs w:val="22"/>
        </w:rPr>
        <w:t xml:space="preserve">o udzielenie zamówienia </w:t>
      </w:r>
      <w:r w:rsidR="001B2D72">
        <w:rPr>
          <w:rFonts w:ascii="Calibri" w:hAnsi="Calibri" w:cs="Calibri"/>
          <w:sz w:val="22"/>
          <w:szCs w:val="22"/>
        </w:rPr>
        <w:t xml:space="preserve">publicznego </w:t>
      </w:r>
      <w:r w:rsidRPr="000C013A">
        <w:rPr>
          <w:rFonts w:ascii="Calibri" w:hAnsi="Calibri" w:cs="Calibri"/>
          <w:sz w:val="22"/>
          <w:szCs w:val="22"/>
        </w:rPr>
        <w:t xml:space="preserve">oraz zawarcia umowy w sprawie zamówienia </w:t>
      </w:r>
      <w:r w:rsidR="001B2D72">
        <w:rPr>
          <w:rFonts w:ascii="Calibri" w:hAnsi="Calibri" w:cs="Calibri"/>
          <w:sz w:val="22"/>
          <w:szCs w:val="22"/>
        </w:rPr>
        <w:t xml:space="preserve">publicznego </w:t>
      </w:r>
      <w:r w:rsidRPr="000C013A">
        <w:rPr>
          <w:rFonts w:ascii="Calibri" w:hAnsi="Calibri" w:cs="Calibri"/>
          <w:sz w:val="22"/>
          <w:szCs w:val="22"/>
        </w:rPr>
        <w:t xml:space="preserve">(podstawa prawna art. 6 ust. 1 lit. c RODO); </w:t>
      </w:r>
    </w:p>
    <w:p w14:paraId="2188BAE4" w14:textId="77777777" w:rsidR="00F57B52" w:rsidRPr="000C013A" w:rsidRDefault="00F57B52" w:rsidP="000C013A">
      <w:pPr>
        <w:pStyle w:val="Akapitzlist"/>
        <w:numPr>
          <w:ilvl w:val="0"/>
          <w:numId w:val="5"/>
        </w:numPr>
        <w:spacing w:after="0"/>
        <w:ind w:left="993" w:hanging="284"/>
        <w:contextualSpacing w:val="0"/>
        <w:jc w:val="both"/>
        <w:rPr>
          <w:rFonts w:ascii="Calibri" w:hAnsi="Calibri" w:cs="Calibri"/>
          <w:sz w:val="22"/>
          <w:szCs w:val="22"/>
        </w:rPr>
      </w:pPr>
      <w:r w:rsidRPr="000C013A">
        <w:rPr>
          <w:rFonts w:ascii="Calibri" w:hAnsi="Calibri" w:cs="Calibri"/>
          <w:sz w:val="22"/>
          <w:szCs w:val="22"/>
        </w:rPr>
        <w:t>w celach wynikających z prawnie uzasadnionych interesów realizowanych przez Administratora w celu świadczenia usług na rzecz Zamawiającego (podstawa prawna art. 6 ust. 1 lit. f RODO);</w:t>
      </w:r>
    </w:p>
    <w:p w14:paraId="1576873C" w14:textId="77777777" w:rsidR="00F57B52" w:rsidRPr="000C013A" w:rsidRDefault="00F57B52" w:rsidP="000C013A">
      <w:pPr>
        <w:pStyle w:val="Akapitzlist"/>
        <w:numPr>
          <w:ilvl w:val="0"/>
          <w:numId w:val="5"/>
        </w:numPr>
        <w:spacing w:after="0"/>
        <w:ind w:left="993" w:hanging="284"/>
        <w:contextualSpacing w:val="0"/>
        <w:jc w:val="both"/>
        <w:rPr>
          <w:rFonts w:ascii="Calibri" w:hAnsi="Calibri" w:cs="Calibri"/>
          <w:sz w:val="22"/>
          <w:szCs w:val="22"/>
        </w:rPr>
      </w:pPr>
      <w:r w:rsidRPr="000C013A">
        <w:rPr>
          <w:rFonts w:ascii="Calibri" w:hAnsi="Calibri" w:cs="Calibri"/>
          <w:sz w:val="22"/>
          <w:szCs w:val="22"/>
        </w:rPr>
        <w:t xml:space="preserve">w celu zapewnienia bezpieczeństwa teleinformatycznego związanego z czynnościami dokonywanymi elektronicznie (podstawa prawna art. 6 ust. 1 lit. f RODO); </w:t>
      </w:r>
    </w:p>
    <w:p w14:paraId="7F2ECA6E" w14:textId="77777777" w:rsidR="00F57B52" w:rsidRPr="000C013A" w:rsidRDefault="00F57B52" w:rsidP="000C013A">
      <w:pPr>
        <w:pStyle w:val="Akapitzlist"/>
        <w:numPr>
          <w:ilvl w:val="0"/>
          <w:numId w:val="5"/>
        </w:numPr>
        <w:spacing w:after="0"/>
        <w:ind w:left="993" w:hanging="284"/>
        <w:contextualSpacing w:val="0"/>
        <w:jc w:val="both"/>
        <w:rPr>
          <w:rFonts w:ascii="Calibri" w:hAnsi="Calibri" w:cs="Calibri"/>
          <w:sz w:val="22"/>
          <w:szCs w:val="22"/>
        </w:rPr>
      </w:pPr>
      <w:r w:rsidRPr="000C013A">
        <w:rPr>
          <w:rFonts w:ascii="Calibri" w:hAnsi="Calibri" w:cs="Calibri"/>
          <w:sz w:val="22"/>
          <w:szCs w:val="22"/>
        </w:rPr>
        <w:t xml:space="preserve">w celu archiwizacji dokumentów, w szczególności umów i dokumentów dot. rozliczeń (podstawa prawna art. 6 ust. 1 lit c RODO); </w:t>
      </w:r>
    </w:p>
    <w:p w14:paraId="4118E2A9" w14:textId="77777777" w:rsidR="00F57B52" w:rsidRPr="000C013A" w:rsidRDefault="00F57B52" w:rsidP="000C013A">
      <w:pPr>
        <w:pStyle w:val="Akapitzlist"/>
        <w:numPr>
          <w:ilvl w:val="0"/>
          <w:numId w:val="5"/>
        </w:numPr>
        <w:spacing w:after="0"/>
        <w:ind w:left="993" w:hanging="284"/>
        <w:contextualSpacing w:val="0"/>
        <w:jc w:val="both"/>
        <w:rPr>
          <w:rFonts w:ascii="Calibri" w:hAnsi="Calibri" w:cs="Calibri"/>
          <w:sz w:val="22"/>
          <w:szCs w:val="22"/>
        </w:rPr>
      </w:pPr>
      <w:r w:rsidRPr="000C013A">
        <w:rPr>
          <w:rFonts w:ascii="Calibri" w:hAnsi="Calibri" w:cs="Calibri"/>
          <w:sz w:val="22"/>
          <w:szCs w:val="22"/>
        </w:rPr>
        <w:t xml:space="preserve">w celu wypełnienia obowiązków prawnych ciążących na Administratorze (podstawa prawna art. 6 ust. 1 lit. c RODO); </w:t>
      </w:r>
    </w:p>
    <w:p w14:paraId="72BC3B3E" w14:textId="38A24576" w:rsidR="00F57B52" w:rsidRPr="000C013A" w:rsidRDefault="00F57B52" w:rsidP="000C013A">
      <w:pPr>
        <w:pStyle w:val="Akapitzlist"/>
        <w:numPr>
          <w:ilvl w:val="0"/>
          <w:numId w:val="5"/>
        </w:numPr>
        <w:spacing w:after="0"/>
        <w:ind w:left="993" w:hanging="284"/>
        <w:contextualSpacing w:val="0"/>
        <w:jc w:val="both"/>
        <w:rPr>
          <w:rFonts w:ascii="Calibri" w:hAnsi="Calibri" w:cs="Calibri"/>
          <w:sz w:val="22"/>
          <w:szCs w:val="22"/>
        </w:rPr>
      </w:pPr>
      <w:r w:rsidRPr="000C013A">
        <w:rPr>
          <w:rFonts w:ascii="Calibri" w:hAnsi="Calibri" w:cs="Calibri"/>
          <w:sz w:val="22"/>
          <w:szCs w:val="22"/>
        </w:rPr>
        <w:t xml:space="preserve">w celu prowadzenia korespondencji e-mailowej i tradycyjnej oraz kontaktu telefonicznego związanych z prowadzonym </w:t>
      </w:r>
      <w:r w:rsidR="000C013A" w:rsidRPr="000C013A">
        <w:rPr>
          <w:rFonts w:ascii="Calibri" w:hAnsi="Calibri" w:cs="Calibri"/>
          <w:sz w:val="22"/>
          <w:szCs w:val="22"/>
        </w:rPr>
        <w:t>p</w:t>
      </w:r>
      <w:r w:rsidRPr="000C013A">
        <w:rPr>
          <w:rFonts w:ascii="Calibri" w:hAnsi="Calibri" w:cs="Calibri"/>
          <w:sz w:val="22"/>
          <w:szCs w:val="22"/>
        </w:rPr>
        <w:t xml:space="preserve">ostępowaniem </w:t>
      </w:r>
      <w:r w:rsidR="001B2D72">
        <w:rPr>
          <w:rFonts w:ascii="Calibri" w:hAnsi="Calibri" w:cs="Calibri"/>
          <w:sz w:val="22"/>
          <w:szCs w:val="22"/>
        </w:rPr>
        <w:t xml:space="preserve">o udzielenie zamówienia publicznego </w:t>
      </w:r>
      <w:r w:rsidRPr="000C013A">
        <w:rPr>
          <w:rFonts w:ascii="Calibri" w:hAnsi="Calibri" w:cs="Calibri"/>
          <w:sz w:val="22"/>
          <w:szCs w:val="22"/>
        </w:rPr>
        <w:t xml:space="preserve">(podstawa prawna art. 6 ust. 1 lit c i f RODO). </w:t>
      </w:r>
    </w:p>
    <w:p w14:paraId="3A39AF29" w14:textId="77777777" w:rsidR="00F57B52" w:rsidRPr="000C013A" w:rsidRDefault="00F57B52" w:rsidP="000C013A">
      <w:pPr>
        <w:pStyle w:val="Akapitzlist"/>
        <w:numPr>
          <w:ilvl w:val="0"/>
          <w:numId w:val="1"/>
        </w:numPr>
        <w:spacing w:after="60"/>
        <w:ind w:left="714" w:hanging="357"/>
        <w:contextualSpacing w:val="0"/>
        <w:jc w:val="both"/>
        <w:rPr>
          <w:rFonts w:ascii="Calibri" w:hAnsi="Calibri" w:cs="Calibri"/>
          <w:i/>
          <w:sz w:val="22"/>
          <w:szCs w:val="22"/>
        </w:rPr>
      </w:pPr>
      <w:r w:rsidRPr="000C013A">
        <w:rPr>
          <w:rFonts w:ascii="Calibri" w:hAnsi="Calibri" w:cs="Calibri"/>
          <w:sz w:val="22"/>
          <w:szCs w:val="22"/>
          <w:lang w:val="x-none"/>
        </w:rPr>
        <w:t>W przypadku udostępnienia Administratorowi przez wykonawcę danych osobowych swojego personelu niezależnie od podstawy dysponowania, pełnomocników, członków organów, prokurentów, wspólników, kontrahentów, współpracowników, osób do kontaktu, Administrator zobowiązuje Wykonawców do poinformowania osób, których dane zostały przekazana o fakcie i zakresie przekazanych danych, o danych kontaktowych Administratora oraz zasadach przetwarzania danych wskazanych w niniejszej informacji.</w:t>
      </w:r>
    </w:p>
    <w:p w14:paraId="520198A0" w14:textId="090CF1A0" w:rsidR="00F57B52" w:rsidRPr="000C013A" w:rsidRDefault="00F57B52" w:rsidP="000C013A">
      <w:pPr>
        <w:pStyle w:val="Akapitzlist"/>
        <w:numPr>
          <w:ilvl w:val="0"/>
          <w:numId w:val="1"/>
        </w:numPr>
        <w:spacing w:after="60"/>
        <w:contextualSpacing w:val="0"/>
        <w:jc w:val="both"/>
        <w:rPr>
          <w:rFonts w:ascii="Calibri" w:hAnsi="Calibri" w:cs="Calibri"/>
          <w:i/>
          <w:sz w:val="22"/>
          <w:szCs w:val="22"/>
        </w:rPr>
      </w:pPr>
      <w:r w:rsidRPr="000C013A">
        <w:rPr>
          <w:rFonts w:ascii="Calibri" w:hAnsi="Calibri" w:cs="Calibri"/>
          <w:sz w:val="22"/>
          <w:szCs w:val="22"/>
          <w:lang w:val="x-none"/>
        </w:rPr>
        <w:t xml:space="preserve">W związku z prowadzonym przez Administratora </w:t>
      </w:r>
      <w:r w:rsidR="001B2D72">
        <w:rPr>
          <w:rFonts w:ascii="Calibri" w:hAnsi="Calibri" w:cs="Calibri"/>
          <w:sz w:val="22"/>
          <w:szCs w:val="22"/>
          <w:lang w:val="x-none"/>
        </w:rPr>
        <w:t>p</w:t>
      </w:r>
      <w:r w:rsidRPr="000C013A">
        <w:rPr>
          <w:rFonts w:ascii="Calibri" w:hAnsi="Calibri" w:cs="Calibri"/>
          <w:sz w:val="22"/>
          <w:szCs w:val="22"/>
          <w:lang w:val="x-none"/>
        </w:rPr>
        <w:t>ostępowaniem</w:t>
      </w:r>
      <w:r w:rsidR="001B2D72">
        <w:rPr>
          <w:rFonts w:ascii="Calibri" w:hAnsi="Calibri" w:cs="Calibri"/>
          <w:sz w:val="22"/>
          <w:szCs w:val="22"/>
          <w:lang w:val="x-none"/>
        </w:rPr>
        <w:t xml:space="preserve"> o udzielenie zamówienia publicznego</w:t>
      </w:r>
      <w:r w:rsidR="000C013A">
        <w:rPr>
          <w:rFonts w:ascii="Calibri" w:hAnsi="Calibri" w:cs="Calibri"/>
          <w:sz w:val="22"/>
          <w:szCs w:val="22"/>
          <w:lang w:val="x-none"/>
        </w:rPr>
        <w:t>,</w:t>
      </w:r>
      <w:r w:rsidRPr="000C013A">
        <w:rPr>
          <w:rFonts w:ascii="Calibri" w:hAnsi="Calibri" w:cs="Calibri"/>
          <w:sz w:val="22"/>
          <w:szCs w:val="22"/>
          <w:lang w:val="x-none"/>
        </w:rPr>
        <w:t xml:space="preserve"> w zakresie w jakim jest to niezbędne Pana/Pani dane osobowe mogą zostać przekazane zewnętrznym podmiotom, w tym w szczególności: </w:t>
      </w:r>
    </w:p>
    <w:p w14:paraId="22491F13" w14:textId="77777777" w:rsidR="00F57B52" w:rsidRPr="000C013A" w:rsidRDefault="00F57B52" w:rsidP="000C013A">
      <w:pPr>
        <w:pStyle w:val="Akapitzlist"/>
        <w:numPr>
          <w:ilvl w:val="0"/>
          <w:numId w:val="6"/>
        </w:numPr>
        <w:spacing w:after="0"/>
        <w:ind w:left="993" w:hanging="284"/>
        <w:contextualSpacing w:val="0"/>
        <w:jc w:val="both"/>
        <w:rPr>
          <w:rFonts w:ascii="Calibri" w:hAnsi="Calibri" w:cs="Calibri"/>
          <w:i/>
          <w:sz w:val="22"/>
          <w:szCs w:val="22"/>
        </w:rPr>
      </w:pPr>
      <w:r w:rsidRPr="000C013A">
        <w:rPr>
          <w:rFonts w:ascii="Calibri" w:hAnsi="Calibri" w:cs="Calibri"/>
          <w:sz w:val="22"/>
          <w:szCs w:val="22"/>
        </w:rPr>
        <w:t xml:space="preserve">Zamawiającemu, na rzecz którego przeprowadzane jest postępowanie, </w:t>
      </w:r>
    </w:p>
    <w:p w14:paraId="4CDFAC2F" w14:textId="279EEDB8" w:rsidR="000C013A" w:rsidRPr="000C013A" w:rsidRDefault="00F57B52" w:rsidP="000C013A">
      <w:pPr>
        <w:pStyle w:val="Akapitzlist"/>
        <w:numPr>
          <w:ilvl w:val="0"/>
          <w:numId w:val="6"/>
        </w:numPr>
        <w:spacing w:after="0"/>
        <w:ind w:left="993" w:hanging="284"/>
        <w:contextualSpacing w:val="0"/>
        <w:jc w:val="both"/>
        <w:rPr>
          <w:rFonts w:ascii="Calibri" w:hAnsi="Calibri" w:cs="Calibri"/>
          <w:i/>
          <w:sz w:val="22"/>
          <w:szCs w:val="22"/>
        </w:rPr>
      </w:pPr>
      <w:r w:rsidRPr="000C013A">
        <w:rPr>
          <w:rFonts w:ascii="Calibri" w:hAnsi="Calibri" w:cs="Calibri"/>
          <w:sz w:val="22"/>
          <w:szCs w:val="22"/>
        </w:rPr>
        <w:t xml:space="preserve">osobom lub podmiotom, którym udostępniona zostanie dokumentacja postępowania </w:t>
      </w:r>
      <w:r w:rsidR="001B2D72">
        <w:rPr>
          <w:rFonts w:ascii="Calibri" w:hAnsi="Calibri" w:cs="Calibri"/>
          <w:sz w:val="22"/>
          <w:szCs w:val="22"/>
        </w:rPr>
        <w:t xml:space="preserve">o udzielenie zamówienia publicznego, </w:t>
      </w:r>
      <w:r w:rsidRPr="000C013A">
        <w:rPr>
          <w:rFonts w:ascii="Calibri" w:hAnsi="Calibri" w:cs="Calibri"/>
          <w:sz w:val="22"/>
          <w:szCs w:val="22"/>
        </w:rPr>
        <w:t xml:space="preserve">w oparciu o </w:t>
      </w:r>
      <w:r w:rsidR="000C013A">
        <w:rPr>
          <w:rFonts w:ascii="Calibri" w:hAnsi="Calibri" w:cs="Calibri"/>
          <w:sz w:val="22"/>
          <w:szCs w:val="22"/>
        </w:rPr>
        <w:t xml:space="preserve">wytyczne lub umowę dotyczącą </w:t>
      </w:r>
      <w:r w:rsidR="000C013A" w:rsidRPr="000C013A">
        <w:rPr>
          <w:rFonts w:ascii="Calibri" w:hAnsi="Calibri" w:cs="Calibri"/>
          <w:color w:val="000000"/>
          <w:sz w:val="22"/>
          <w:szCs w:val="22"/>
        </w:rPr>
        <w:t>dofinansowani</w:t>
      </w:r>
      <w:r w:rsidR="000C013A">
        <w:rPr>
          <w:rFonts w:ascii="Calibri" w:hAnsi="Calibri" w:cs="Calibri"/>
          <w:color w:val="000000"/>
          <w:sz w:val="22"/>
          <w:szCs w:val="22"/>
        </w:rPr>
        <w:t>a</w:t>
      </w:r>
      <w:r w:rsidR="000C013A" w:rsidRPr="000C013A">
        <w:rPr>
          <w:rFonts w:ascii="Calibri" w:hAnsi="Calibri" w:cs="Calibri"/>
          <w:color w:val="000000"/>
          <w:sz w:val="22"/>
          <w:szCs w:val="22"/>
        </w:rPr>
        <w:t xml:space="preserve"> projektu </w:t>
      </w:r>
      <w:r w:rsidR="000C013A" w:rsidRPr="000C013A">
        <w:rPr>
          <w:rFonts w:ascii="Calibri" w:eastAsia="Calibri" w:hAnsi="Calibri" w:cs="Calibri"/>
          <w:sz w:val="22"/>
          <w:szCs w:val="22"/>
        </w:rPr>
        <w:t>ze środków z programu „Innowacyjne Branżowe Centrum Umiejętności lotniczych w Krośnie”, realizowany w ramach Krajowego Planu Odbudowy i Zwiększania Odporności, w Komponencie A „Odporność i konkurencyjność gospodarki”, jako inwestycja A3.1.1 „Wsparcie rozwoju nowoczesnego kształcenia zawodowego, szkolnictwa wyższego oraz uczenia się przez całe życie”</w:t>
      </w:r>
      <w:r w:rsidR="000C013A" w:rsidRPr="000C013A">
        <w:rPr>
          <w:rFonts w:ascii="Calibri" w:hAnsi="Calibri" w:cs="Calibri"/>
          <w:color w:val="000000"/>
          <w:sz w:val="22"/>
          <w:szCs w:val="22"/>
        </w:rPr>
        <w:t>,</w:t>
      </w:r>
    </w:p>
    <w:p w14:paraId="4770C6ED" w14:textId="77777777" w:rsidR="00F57B52" w:rsidRPr="000C013A" w:rsidRDefault="00F57B52" w:rsidP="000C013A">
      <w:pPr>
        <w:pStyle w:val="Akapitzlist"/>
        <w:numPr>
          <w:ilvl w:val="0"/>
          <w:numId w:val="6"/>
        </w:numPr>
        <w:spacing w:after="0"/>
        <w:ind w:left="993" w:hanging="284"/>
        <w:contextualSpacing w:val="0"/>
        <w:jc w:val="both"/>
        <w:rPr>
          <w:rFonts w:ascii="Calibri" w:hAnsi="Calibri" w:cs="Calibri"/>
          <w:i/>
          <w:sz w:val="22"/>
          <w:szCs w:val="22"/>
        </w:rPr>
      </w:pPr>
      <w:r w:rsidRPr="000C013A">
        <w:rPr>
          <w:rFonts w:ascii="Calibri" w:hAnsi="Calibri" w:cs="Calibri"/>
          <w:sz w:val="22"/>
          <w:szCs w:val="22"/>
        </w:rPr>
        <w:t xml:space="preserve">podmiotom prowadzącym działalność pocztową lub kurierską, </w:t>
      </w:r>
    </w:p>
    <w:p w14:paraId="4C8C5321" w14:textId="77777777" w:rsidR="00F57B52" w:rsidRPr="000C013A" w:rsidRDefault="00F57B52" w:rsidP="000C013A">
      <w:pPr>
        <w:pStyle w:val="Akapitzlist"/>
        <w:numPr>
          <w:ilvl w:val="0"/>
          <w:numId w:val="6"/>
        </w:numPr>
        <w:spacing w:after="0"/>
        <w:ind w:left="993" w:hanging="284"/>
        <w:contextualSpacing w:val="0"/>
        <w:jc w:val="both"/>
        <w:rPr>
          <w:rFonts w:ascii="Calibri" w:hAnsi="Calibri" w:cs="Calibri"/>
          <w:i/>
          <w:sz w:val="22"/>
          <w:szCs w:val="22"/>
        </w:rPr>
      </w:pPr>
      <w:r w:rsidRPr="000C013A">
        <w:rPr>
          <w:rFonts w:ascii="Calibri" w:hAnsi="Calibri" w:cs="Calibri"/>
          <w:sz w:val="22"/>
          <w:szCs w:val="22"/>
        </w:rPr>
        <w:t xml:space="preserve">podmiotom odpowiedzialnym za obsługę systemów informatycznych i sprzętu, </w:t>
      </w:r>
    </w:p>
    <w:p w14:paraId="3E5DFB72" w14:textId="1C4513B3" w:rsidR="00F57B52" w:rsidRPr="000C013A" w:rsidRDefault="00F57B52" w:rsidP="000C013A">
      <w:pPr>
        <w:pStyle w:val="Akapitzlist"/>
        <w:numPr>
          <w:ilvl w:val="0"/>
          <w:numId w:val="6"/>
        </w:numPr>
        <w:spacing w:after="60"/>
        <w:ind w:left="993" w:hanging="284"/>
        <w:contextualSpacing w:val="0"/>
        <w:jc w:val="both"/>
        <w:rPr>
          <w:rFonts w:ascii="Calibri" w:hAnsi="Calibri" w:cs="Calibri"/>
          <w:i/>
          <w:sz w:val="22"/>
          <w:szCs w:val="22"/>
        </w:rPr>
      </w:pPr>
      <w:r w:rsidRPr="000C013A">
        <w:rPr>
          <w:rFonts w:ascii="Calibri" w:hAnsi="Calibri" w:cs="Calibri"/>
          <w:sz w:val="22"/>
          <w:szCs w:val="22"/>
        </w:rPr>
        <w:t xml:space="preserve">innym podmiotom w zakresie w jakim Administrator będzie do tego zobowiązany przepisami prawa, w </w:t>
      </w:r>
      <w:r w:rsidR="000C013A">
        <w:rPr>
          <w:rFonts w:ascii="Calibri" w:hAnsi="Calibri" w:cs="Calibri"/>
          <w:sz w:val="22"/>
          <w:szCs w:val="22"/>
        </w:rPr>
        <w:t xml:space="preserve">tym </w:t>
      </w:r>
      <w:r w:rsidRPr="000C013A">
        <w:rPr>
          <w:rFonts w:ascii="Calibri" w:hAnsi="Calibri" w:cs="Calibri"/>
          <w:sz w:val="22"/>
          <w:szCs w:val="22"/>
        </w:rPr>
        <w:t>organom kontrolującym</w:t>
      </w:r>
      <w:r w:rsidR="000C013A">
        <w:rPr>
          <w:rFonts w:ascii="Calibri" w:hAnsi="Calibri" w:cs="Calibri"/>
          <w:sz w:val="22"/>
          <w:szCs w:val="22"/>
        </w:rPr>
        <w:t>.</w:t>
      </w:r>
    </w:p>
    <w:p w14:paraId="368411D1" w14:textId="77777777" w:rsidR="00F57B52" w:rsidRPr="000C013A" w:rsidRDefault="00F57B52" w:rsidP="000C013A">
      <w:pPr>
        <w:pStyle w:val="Akapitzlist"/>
        <w:numPr>
          <w:ilvl w:val="0"/>
          <w:numId w:val="1"/>
        </w:numPr>
        <w:spacing w:after="60"/>
        <w:contextualSpacing w:val="0"/>
        <w:rPr>
          <w:rFonts w:ascii="Calibri" w:hAnsi="Calibri" w:cs="Calibri"/>
          <w:sz w:val="22"/>
          <w:szCs w:val="22"/>
        </w:rPr>
      </w:pPr>
      <w:r w:rsidRPr="000C013A">
        <w:rPr>
          <w:rFonts w:ascii="Calibri" w:hAnsi="Calibri" w:cs="Calibri"/>
          <w:sz w:val="22"/>
          <w:szCs w:val="22"/>
        </w:rPr>
        <w:t xml:space="preserve">Administrator nie przekazuje Pani/Pana danych osobowych poza EOG. </w:t>
      </w:r>
    </w:p>
    <w:p w14:paraId="03AC4AC2" w14:textId="77777777" w:rsidR="00F57B52" w:rsidRPr="000C013A" w:rsidRDefault="00F57B52" w:rsidP="000C013A">
      <w:pPr>
        <w:pStyle w:val="Akapitzlist"/>
        <w:numPr>
          <w:ilvl w:val="0"/>
          <w:numId w:val="1"/>
        </w:numPr>
        <w:spacing w:after="60"/>
        <w:contextualSpacing w:val="0"/>
        <w:jc w:val="both"/>
        <w:rPr>
          <w:rFonts w:ascii="Calibri" w:hAnsi="Calibri" w:cs="Calibri"/>
          <w:sz w:val="22"/>
          <w:szCs w:val="22"/>
        </w:rPr>
      </w:pPr>
      <w:r w:rsidRPr="000C013A">
        <w:rPr>
          <w:rFonts w:ascii="Calibri" w:hAnsi="Calibri" w:cs="Calibri"/>
          <w:sz w:val="22"/>
          <w:szCs w:val="22"/>
        </w:rPr>
        <w:t>Dane osobowe nie będą przetwarzane w sposób zautomatyzowany, w tym nie będą przedmiotem profilowania.</w:t>
      </w:r>
    </w:p>
    <w:p w14:paraId="03BCA110" w14:textId="77777777" w:rsidR="00F57B52" w:rsidRPr="000C013A" w:rsidRDefault="00F57B52" w:rsidP="000C013A">
      <w:pPr>
        <w:pStyle w:val="Akapitzlist"/>
        <w:numPr>
          <w:ilvl w:val="0"/>
          <w:numId w:val="1"/>
        </w:numPr>
        <w:spacing w:after="60"/>
        <w:ind w:left="714" w:hanging="357"/>
        <w:contextualSpacing w:val="0"/>
        <w:jc w:val="both"/>
        <w:rPr>
          <w:rFonts w:ascii="Calibri" w:hAnsi="Calibri" w:cs="Calibri"/>
          <w:sz w:val="22"/>
          <w:szCs w:val="22"/>
        </w:rPr>
      </w:pPr>
      <w:r w:rsidRPr="000C013A">
        <w:rPr>
          <w:rFonts w:ascii="Calibri" w:hAnsi="Calibri" w:cs="Calibri"/>
          <w:sz w:val="22"/>
          <w:szCs w:val="22"/>
        </w:rPr>
        <w:lastRenderedPageBreak/>
        <w:t xml:space="preserve">W kwestiach nieuregulowanych w Klauzuli stosuje się odpowiednie przepisy prawa. </w:t>
      </w:r>
      <w:r w:rsidRPr="000C013A">
        <w:rPr>
          <w:rFonts w:ascii="Calibri" w:hAnsi="Calibri" w:cs="Calibri"/>
          <w:sz w:val="22"/>
          <w:szCs w:val="22"/>
        </w:rPr>
        <w:br/>
        <w:t>W przypadku sprzeczności postanowień Klauzuli z przepisami prawa, w miejsce postanowień sprzecznych wchodzą postanowienia właściwych przepisów prawa.</w:t>
      </w:r>
    </w:p>
    <w:p w14:paraId="4FCE4789" w14:textId="7F383C82" w:rsidR="00667E37" w:rsidRPr="000C013A" w:rsidRDefault="00F57B52" w:rsidP="000C013A">
      <w:pPr>
        <w:pStyle w:val="Akapitzlist"/>
        <w:numPr>
          <w:ilvl w:val="0"/>
          <w:numId w:val="1"/>
        </w:numPr>
        <w:spacing w:after="120"/>
        <w:contextualSpacing w:val="0"/>
        <w:jc w:val="both"/>
        <w:rPr>
          <w:rFonts w:ascii="Calibri" w:hAnsi="Calibri" w:cs="Calibri"/>
          <w:sz w:val="22"/>
          <w:szCs w:val="22"/>
        </w:rPr>
      </w:pPr>
      <w:r w:rsidRPr="000C013A">
        <w:rPr>
          <w:rFonts w:ascii="Calibri" w:hAnsi="Calibri" w:cs="Calibri"/>
          <w:sz w:val="22"/>
          <w:szCs w:val="22"/>
        </w:rPr>
        <w:t xml:space="preserve">Administrator dokłada starań, aby zapewnić bezpieczeństwo powierzonych mu danych osobowych. </w:t>
      </w:r>
    </w:p>
    <w:sectPr w:rsidR="00667E37" w:rsidRPr="000C013A">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4659D68" w14:textId="77777777" w:rsidR="00105F36" w:rsidRDefault="00105F36" w:rsidP="00F57B52">
      <w:pPr>
        <w:spacing w:after="0" w:line="240" w:lineRule="auto"/>
      </w:pPr>
      <w:r>
        <w:separator/>
      </w:r>
    </w:p>
  </w:endnote>
  <w:endnote w:type="continuationSeparator" w:id="0">
    <w:p w14:paraId="415211C1" w14:textId="77777777" w:rsidR="00105F36" w:rsidRDefault="00105F36" w:rsidP="00F57B5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Verdana">
    <w:panose1 w:val="020B0604030504040204"/>
    <w:charset w:val="EE"/>
    <w:family w:val="swiss"/>
    <w:pitch w:val="variable"/>
    <w:sig w:usb0="A00006FF" w:usb1="4000205B" w:usb2="00000010" w:usb3="00000000" w:csb0="0000019F" w:csb1="00000000"/>
  </w:font>
  <w:font w:name="Calibri">
    <w:panose1 w:val="020F0502020204030204"/>
    <w:charset w:val="EE"/>
    <w:family w:val="swiss"/>
    <w:pitch w:val="variable"/>
    <w:sig w:usb0="E4002EFF" w:usb1="C200247B" w:usb2="00000009" w:usb3="00000000" w:csb0="000001FF" w:csb1="00000000"/>
  </w:font>
  <w:font w:name="Lucida Sans Unicode">
    <w:panose1 w:val="020B0602030504020204"/>
    <w:charset w:val="EE"/>
    <w:family w:val="swiss"/>
    <w:pitch w:val="variable"/>
    <w:sig w:usb0="80000AFF" w:usb1="0000396B" w:usb2="00000000" w:usb3="00000000" w:csb0="000000B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3E9CF16" w14:textId="77777777" w:rsidR="00105F36" w:rsidRDefault="00105F36" w:rsidP="00F57B52">
      <w:pPr>
        <w:spacing w:after="0" w:line="240" w:lineRule="auto"/>
      </w:pPr>
      <w:r>
        <w:separator/>
      </w:r>
    </w:p>
  </w:footnote>
  <w:footnote w:type="continuationSeparator" w:id="0">
    <w:p w14:paraId="4A588DBC" w14:textId="77777777" w:rsidR="00105F36" w:rsidRDefault="00105F36" w:rsidP="00F57B52">
      <w:pPr>
        <w:spacing w:after="0" w:line="240" w:lineRule="auto"/>
      </w:pPr>
      <w:r>
        <w:continuationSeparator/>
      </w:r>
    </w:p>
  </w:footnote>
  <w:footnote w:id="1">
    <w:p w14:paraId="0BA212E7" w14:textId="52BBE888" w:rsidR="00F57B52" w:rsidRPr="001B2D72" w:rsidRDefault="00F57B52" w:rsidP="00F57B52">
      <w:pPr>
        <w:pStyle w:val="Tekstprzypisudolnego"/>
        <w:jc w:val="both"/>
        <w:rPr>
          <w:rFonts w:ascii="Calibri" w:hAnsi="Calibri" w:cs="Calibri"/>
          <w:bCs/>
          <w:i/>
        </w:rPr>
      </w:pPr>
      <w:r w:rsidRPr="001B2D72">
        <w:rPr>
          <w:rStyle w:val="Odwoanieprzypisudolnego"/>
          <w:rFonts w:ascii="Calibri" w:hAnsi="Calibri" w:cs="Calibri"/>
        </w:rPr>
        <w:footnoteRef/>
      </w:r>
      <w:r w:rsidRPr="001B2D72">
        <w:rPr>
          <w:rFonts w:ascii="Calibri" w:hAnsi="Calibri" w:cs="Calibri"/>
        </w:rPr>
        <w:t xml:space="preserve"> </w:t>
      </w:r>
      <w:r w:rsidR="001B2D72" w:rsidRPr="001B2D72">
        <w:rPr>
          <w:rFonts w:ascii="Calibri" w:hAnsi="Calibri" w:cs="Calibri"/>
          <w:bCs/>
          <w:i/>
        </w:rPr>
        <w:t xml:space="preserve">Skorzystanie z prawa do sprostowania nie może skutkować zmianą wyniku postępowania o udzielenie zamówienia publicznego ani zmianą postanowień umowy w zakresie niezgodnym z ustawą </w:t>
      </w:r>
      <w:proofErr w:type="spellStart"/>
      <w:r w:rsidR="001B2D72" w:rsidRPr="001B2D72">
        <w:rPr>
          <w:rFonts w:ascii="Calibri" w:hAnsi="Calibri" w:cs="Calibri"/>
          <w:bCs/>
          <w:i/>
        </w:rPr>
        <w:t>Pzp</w:t>
      </w:r>
      <w:proofErr w:type="spellEnd"/>
      <w:r w:rsidR="001B2D72" w:rsidRPr="001B2D72">
        <w:rPr>
          <w:rFonts w:ascii="Calibri" w:hAnsi="Calibri" w:cs="Calibri"/>
          <w:bCs/>
          <w:i/>
        </w:rPr>
        <w:t xml:space="preserve"> oraz nie może naruszać integralności protokołu oraz jego załączników.</w:t>
      </w:r>
      <w:r w:rsidR="001B2D72" w:rsidRPr="001B2D72">
        <w:rPr>
          <w:rFonts w:ascii="Calibri" w:hAnsi="Calibri" w:cs="Calibri"/>
          <w:bCs/>
          <w:i/>
        </w:rPr>
        <w:t xml:space="preserve"> </w:t>
      </w:r>
      <w:r w:rsidRPr="001B2D72">
        <w:rPr>
          <w:rFonts w:ascii="Calibri" w:hAnsi="Calibri" w:cs="Calibri"/>
          <w:bCs/>
          <w:i/>
        </w:rPr>
        <w:t>Prawo do ograniczenia przetwarzania nie ma zastosowania w odniesieniu do przechowywania, w celu zapewnienia korzystania ze środków ochrony prawnej lub w celu ochrony praw innej osoby fizycznej lub prawnej, lub z uwagi na ważne względy interesu publicznego Unii Europejskiej lub państwa członkowskiego.</w:t>
      </w:r>
    </w:p>
    <w:p w14:paraId="63BBE056" w14:textId="77777777" w:rsidR="00F57B52" w:rsidRDefault="00F57B52" w:rsidP="00F57B52">
      <w:pPr>
        <w:pStyle w:val="Tekstprzypisudolnego"/>
        <w:rPr>
          <w:rFonts w:ascii="Times New Roman" w:hAnsi="Times New Roman" w:cs="Times New Roman"/>
        </w:rPr>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A5F52CB"/>
    <w:multiLevelType w:val="hybridMultilevel"/>
    <w:tmpl w:val="3E024CE2"/>
    <w:lvl w:ilvl="0" w:tplc="D944B23E">
      <w:start w:val="1"/>
      <w:numFmt w:val="bullet"/>
      <w:lvlText w:val="−"/>
      <w:lvlJc w:val="left"/>
      <w:pPr>
        <w:ind w:left="1146" w:hanging="360"/>
      </w:pPr>
      <w:rPr>
        <w:rFonts w:ascii="Times New Roman" w:hAnsi="Times New Roman" w:cs="Times New Roman" w:hint="default"/>
        <w:color w:val="auto"/>
      </w:rPr>
    </w:lvl>
    <w:lvl w:ilvl="1" w:tplc="04150003">
      <w:start w:val="1"/>
      <w:numFmt w:val="bullet"/>
      <w:lvlText w:val="o"/>
      <w:lvlJc w:val="left"/>
      <w:pPr>
        <w:ind w:left="1866" w:hanging="360"/>
      </w:pPr>
      <w:rPr>
        <w:rFonts w:ascii="Courier New" w:hAnsi="Courier New" w:cs="Courier New" w:hint="default"/>
      </w:rPr>
    </w:lvl>
    <w:lvl w:ilvl="2" w:tplc="04150005">
      <w:start w:val="1"/>
      <w:numFmt w:val="bullet"/>
      <w:lvlText w:val=""/>
      <w:lvlJc w:val="left"/>
      <w:pPr>
        <w:ind w:left="2586" w:hanging="360"/>
      </w:pPr>
      <w:rPr>
        <w:rFonts w:ascii="Wingdings" w:hAnsi="Wingdings" w:hint="default"/>
      </w:rPr>
    </w:lvl>
    <w:lvl w:ilvl="3" w:tplc="04150001">
      <w:start w:val="1"/>
      <w:numFmt w:val="bullet"/>
      <w:lvlText w:val=""/>
      <w:lvlJc w:val="left"/>
      <w:pPr>
        <w:ind w:left="3306" w:hanging="360"/>
      </w:pPr>
      <w:rPr>
        <w:rFonts w:ascii="Symbol" w:hAnsi="Symbol" w:hint="default"/>
      </w:rPr>
    </w:lvl>
    <w:lvl w:ilvl="4" w:tplc="04150003">
      <w:start w:val="1"/>
      <w:numFmt w:val="bullet"/>
      <w:lvlText w:val="o"/>
      <w:lvlJc w:val="left"/>
      <w:pPr>
        <w:ind w:left="4026" w:hanging="360"/>
      </w:pPr>
      <w:rPr>
        <w:rFonts w:ascii="Courier New" w:hAnsi="Courier New" w:cs="Courier New" w:hint="default"/>
      </w:rPr>
    </w:lvl>
    <w:lvl w:ilvl="5" w:tplc="04150005">
      <w:start w:val="1"/>
      <w:numFmt w:val="bullet"/>
      <w:lvlText w:val=""/>
      <w:lvlJc w:val="left"/>
      <w:pPr>
        <w:ind w:left="4746" w:hanging="360"/>
      </w:pPr>
      <w:rPr>
        <w:rFonts w:ascii="Wingdings" w:hAnsi="Wingdings" w:hint="default"/>
      </w:rPr>
    </w:lvl>
    <w:lvl w:ilvl="6" w:tplc="04150001">
      <w:start w:val="1"/>
      <w:numFmt w:val="bullet"/>
      <w:lvlText w:val=""/>
      <w:lvlJc w:val="left"/>
      <w:pPr>
        <w:ind w:left="5466" w:hanging="360"/>
      </w:pPr>
      <w:rPr>
        <w:rFonts w:ascii="Symbol" w:hAnsi="Symbol" w:hint="default"/>
      </w:rPr>
    </w:lvl>
    <w:lvl w:ilvl="7" w:tplc="04150003">
      <w:start w:val="1"/>
      <w:numFmt w:val="bullet"/>
      <w:lvlText w:val="o"/>
      <w:lvlJc w:val="left"/>
      <w:pPr>
        <w:ind w:left="6186" w:hanging="360"/>
      </w:pPr>
      <w:rPr>
        <w:rFonts w:ascii="Courier New" w:hAnsi="Courier New" w:cs="Courier New" w:hint="default"/>
      </w:rPr>
    </w:lvl>
    <w:lvl w:ilvl="8" w:tplc="04150005">
      <w:start w:val="1"/>
      <w:numFmt w:val="bullet"/>
      <w:lvlText w:val=""/>
      <w:lvlJc w:val="left"/>
      <w:pPr>
        <w:ind w:left="6906" w:hanging="360"/>
      </w:pPr>
      <w:rPr>
        <w:rFonts w:ascii="Wingdings" w:hAnsi="Wingdings" w:hint="default"/>
      </w:rPr>
    </w:lvl>
  </w:abstractNum>
  <w:abstractNum w:abstractNumId="1" w15:restartNumberingAfterBreak="0">
    <w:nsid w:val="1ED86B8D"/>
    <w:multiLevelType w:val="hybridMultilevel"/>
    <w:tmpl w:val="90E05BC6"/>
    <w:lvl w:ilvl="0" w:tplc="9C9A2FF0">
      <w:start w:val="1"/>
      <w:numFmt w:val="bullet"/>
      <w:lvlText w:val=""/>
      <w:lvlJc w:val="left"/>
      <w:pPr>
        <w:ind w:left="1429" w:hanging="360"/>
      </w:pPr>
      <w:rPr>
        <w:rFonts w:ascii="Symbol" w:hAnsi="Symbol" w:hint="default"/>
      </w:rPr>
    </w:lvl>
    <w:lvl w:ilvl="1" w:tplc="04150003">
      <w:start w:val="1"/>
      <w:numFmt w:val="bullet"/>
      <w:lvlText w:val="o"/>
      <w:lvlJc w:val="left"/>
      <w:pPr>
        <w:ind w:left="2149" w:hanging="360"/>
      </w:pPr>
      <w:rPr>
        <w:rFonts w:ascii="Courier New" w:hAnsi="Courier New" w:cs="Courier New" w:hint="default"/>
      </w:rPr>
    </w:lvl>
    <w:lvl w:ilvl="2" w:tplc="04150005">
      <w:start w:val="1"/>
      <w:numFmt w:val="bullet"/>
      <w:lvlText w:val=""/>
      <w:lvlJc w:val="left"/>
      <w:pPr>
        <w:ind w:left="2869" w:hanging="360"/>
      </w:pPr>
      <w:rPr>
        <w:rFonts w:ascii="Wingdings" w:hAnsi="Wingdings" w:hint="default"/>
      </w:rPr>
    </w:lvl>
    <w:lvl w:ilvl="3" w:tplc="04150001">
      <w:start w:val="1"/>
      <w:numFmt w:val="bullet"/>
      <w:lvlText w:val=""/>
      <w:lvlJc w:val="left"/>
      <w:pPr>
        <w:ind w:left="3589" w:hanging="360"/>
      </w:pPr>
      <w:rPr>
        <w:rFonts w:ascii="Symbol" w:hAnsi="Symbol" w:hint="default"/>
      </w:rPr>
    </w:lvl>
    <w:lvl w:ilvl="4" w:tplc="04150003">
      <w:start w:val="1"/>
      <w:numFmt w:val="bullet"/>
      <w:lvlText w:val="o"/>
      <w:lvlJc w:val="left"/>
      <w:pPr>
        <w:ind w:left="4309" w:hanging="360"/>
      </w:pPr>
      <w:rPr>
        <w:rFonts w:ascii="Courier New" w:hAnsi="Courier New" w:cs="Courier New" w:hint="default"/>
      </w:rPr>
    </w:lvl>
    <w:lvl w:ilvl="5" w:tplc="04150005">
      <w:start w:val="1"/>
      <w:numFmt w:val="bullet"/>
      <w:lvlText w:val=""/>
      <w:lvlJc w:val="left"/>
      <w:pPr>
        <w:ind w:left="5029" w:hanging="360"/>
      </w:pPr>
      <w:rPr>
        <w:rFonts w:ascii="Wingdings" w:hAnsi="Wingdings" w:hint="default"/>
      </w:rPr>
    </w:lvl>
    <w:lvl w:ilvl="6" w:tplc="04150001">
      <w:start w:val="1"/>
      <w:numFmt w:val="bullet"/>
      <w:lvlText w:val=""/>
      <w:lvlJc w:val="left"/>
      <w:pPr>
        <w:ind w:left="5749" w:hanging="360"/>
      </w:pPr>
      <w:rPr>
        <w:rFonts w:ascii="Symbol" w:hAnsi="Symbol" w:hint="default"/>
      </w:rPr>
    </w:lvl>
    <w:lvl w:ilvl="7" w:tplc="04150003">
      <w:start w:val="1"/>
      <w:numFmt w:val="bullet"/>
      <w:lvlText w:val="o"/>
      <w:lvlJc w:val="left"/>
      <w:pPr>
        <w:ind w:left="6469" w:hanging="360"/>
      </w:pPr>
      <w:rPr>
        <w:rFonts w:ascii="Courier New" w:hAnsi="Courier New" w:cs="Courier New" w:hint="default"/>
      </w:rPr>
    </w:lvl>
    <w:lvl w:ilvl="8" w:tplc="04150005">
      <w:start w:val="1"/>
      <w:numFmt w:val="bullet"/>
      <w:lvlText w:val=""/>
      <w:lvlJc w:val="left"/>
      <w:pPr>
        <w:ind w:left="7189" w:hanging="360"/>
      </w:pPr>
      <w:rPr>
        <w:rFonts w:ascii="Wingdings" w:hAnsi="Wingdings" w:hint="default"/>
      </w:rPr>
    </w:lvl>
  </w:abstractNum>
  <w:abstractNum w:abstractNumId="2" w15:restartNumberingAfterBreak="0">
    <w:nsid w:val="313C177C"/>
    <w:multiLevelType w:val="hybridMultilevel"/>
    <w:tmpl w:val="6D028464"/>
    <w:lvl w:ilvl="0" w:tplc="87568148">
      <w:start w:val="1"/>
      <w:numFmt w:val="decimal"/>
      <w:lvlText w:val="%1."/>
      <w:lvlJc w:val="left"/>
      <w:pPr>
        <w:ind w:left="720" w:hanging="360"/>
      </w:pPr>
      <w:rPr>
        <w:b w:val="0"/>
        <w:bCs/>
        <w:i w:val="0"/>
        <w:iCs/>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3" w15:restartNumberingAfterBreak="0">
    <w:nsid w:val="330638AE"/>
    <w:multiLevelType w:val="hybridMultilevel"/>
    <w:tmpl w:val="BA82AB08"/>
    <w:lvl w:ilvl="0" w:tplc="CC103792">
      <w:start w:val="1"/>
      <w:numFmt w:val="bullet"/>
      <w:lvlText w:val="−"/>
      <w:lvlJc w:val="left"/>
      <w:pPr>
        <w:ind w:left="1146" w:hanging="360"/>
      </w:pPr>
      <w:rPr>
        <w:rFonts w:ascii="Times New Roman" w:hAnsi="Times New Roman" w:cs="Times New Roman" w:hint="default"/>
        <w:color w:val="auto"/>
      </w:rPr>
    </w:lvl>
    <w:lvl w:ilvl="1" w:tplc="04150003">
      <w:start w:val="1"/>
      <w:numFmt w:val="bullet"/>
      <w:lvlText w:val="o"/>
      <w:lvlJc w:val="left"/>
      <w:pPr>
        <w:ind w:left="1866" w:hanging="360"/>
      </w:pPr>
      <w:rPr>
        <w:rFonts w:ascii="Courier New" w:hAnsi="Courier New" w:cs="Courier New" w:hint="default"/>
      </w:rPr>
    </w:lvl>
    <w:lvl w:ilvl="2" w:tplc="04150005">
      <w:start w:val="1"/>
      <w:numFmt w:val="bullet"/>
      <w:lvlText w:val=""/>
      <w:lvlJc w:val="left"/>
      <w:pPr>
        <w:ind w:left="2586" w:hanging="360"/>
      </w:pPr>
      <w:rPr>
        <w:rFonts w:ascii="Wingdings" w:hAnsi="Wingdings" w:hint="default"/>
      </w:rPr>
    </w:lvl>
    <w:lvl w:ilvl="3" w:tplc="04150001">
      <w:start w:val="1"/>
      <w:numFmt w:val="bullet"/>
      <w:lvlText w:val=""/>
      <w:lvlJc w:val="left"/>
      <w:pPr>
        <w:ind w:left="3306" w:hanging="360"/>
      </w:pPr>
      <w:rPr>
        <w:rFonts w:ascii="Symbol" w:hAnsi="Symbol" w:hint="default"/>
      </w:rPr>
    </w:lvl>
    <w:lvl w:ilvl="4" w:tplc="04150003">
      <w:start w:val="1"/>
      <w:numFmt w:val="bullet"/>
      <w:lvlText w:val="o"/>
      <w:lvlJc w:val="left"/>
      <w:pPr>
        <w:ind w:left="4026" w:hanging="360"/>
      </w:pPr>
      <w:rPr>
        <w:rFonts w:ascii="Courier New" w:hAnsi="Courier New" w:cs="Courier New" w:hint="default"/>
      </w:rPr>
    </w:lvl>
    <w:lvl w:ilvl="5" w:tplc="04150005">
      <w:start w:val="1"/>
      <w:numFmt w:val="bullet"/>
      <w:lvlText w:val=""/>
      <w:lvlJc w:val="left"/>
      <w:pPr>
        <w:ind w:left="4746" w:hanging="360"/>
      </w:pPr>
      <w:rPr>
        <w:rFonts w:ascii="Wingdings" w:hAnsi="Wingdings" w:hint="default"/>
      </w:rPr>
    </w:lvl>
    <w:lvl w:ilvl="6" w:tplc="04150001">
      <w:start w:val="1"/>
      <w:numFmt w:val="bullet"/>
      <w:lvlText w:val=""/>
      <w:lvlJc w:val="left"/>
      <w:pPr>
        <w:ind w:left="5466" w:hanging="360"/>
      </w:pPr>
      <w:rPr>
        <w:rFonts w:ascii="Symbol" w:hAnsi="Symbol" w:hint="default"/>
      </w:rPr>
    </w:lvl>
    <w:lvl w:ilvl="7" w:tplc="04150003">
      <w:start w:val="1"/>
      <w:numFmt w:val="bullet"/>
      <w:lvlText w:val="o"/>
      <w:lvlJc w:val="left"/>
      <w:pPr>
        <w:ind w:left="6186" w:hanging="360"/>
      </w:pPr>
      <w:rPr>
        <w:rFonts w:ascii="Courier New" w:hAnsi="Courier New" w:cs="Courier New" w:hint="default"/>
      </w:rPr>
    </w:lvl>
    <w:lvl w:ilvl="8" w:tplc="04150005">
      <w:start w:val="1"/>
      <w:numFmt w:val="bullet"/>
      <w:lvlText w:val=""/>
      <w:lvlJc w:val="left"/>
      <w:pPr>
        <w:ind w:left="6906" w:hanging="360"/>
      </w:pPr>
      <w:rPr>
        <w:rFonts w:ascii="Wingdings" w:hAnsi="Wingdings" w:hint="default"/>
      </w:rPr>
    </w:lvl>
  </w:abstractNum>
  <w:abstractNum w:abstractNumId="4" w15:restartNumberingAfterBreak="0">
    <w:nsid w:val="3AFE5480"/>
    <w:multiLevelType w:val="hybridMultilevel"/>
    <w:tmpl w:val="D19C04C4"/>
    <w:lvl w:ilvl="0" w:tplc="EF9CF854">
      <w:start w:val="1"/>
      <w:numFmt w:val="bullet"/>
      <w:lvlText w:val=""/>
      <w:lvlJc w:val="left"/>
      <w:pPr>
        <w:ind w:left="1440" w:hanging="360"/>
      </w:pPr>
      <w:rPr>
        <w:rFonts w:ascii="Symbol" w:hAnsi="Symbol" w:hint="default"/>
      </w:rPr>
    </w:lvl>
    <w:lvl w:ilvl="1" w:tplc="04150003" w:tentative="1">
      <w:start w:val="1"/>
      <w:numFmt w:val="bullet"/>
      <w:lvlText w:val="o"/>
      <w:lvlJc w:val="left"/>
      <w:pPr>
        <w:ind w:left="2160" w:hanging="360"/>
      </w:pPr>
      <w:rPr>
        <w:rFonts w:ascii="Courier New" w:hAnsi="Courier New" w:cs="Courier New" w:hint="default"/>
      </w:rPr>
    </w:lvl>
    <w:lvl w:ilvl="2" w:tplc="04150005" w:tentative="1">
      <w:start w:val="1"/>
      <w:numFmt w:val="bullet"/>
      <w:lvlText w:val=""/>
      <w:lvlJc w:val="left"/>
      <w:pPr>
        <w:ind w:left="2880" w:hanging="360"/>
      </w:pPr>
      <w:rPr>
        <w:rFonts w:ascii="Wingdings" w:hAnsi="Wingdings" w:hint="default"/>
      </w:rPr>
    </w:lvl>
    <w:lvl w:ilvl="3" w:tplc="04150001" w:tentative="1">
      <w:start w:val="1"/>
      <w:numFmt w:val="bullet"/>
      <w:lvlText w:val=""/>
      <w:lvlJc w:val="left"/>
      <w:pPr>
        <w:ind w:left="3600" w:hanging="360"/>
      </w:pPr>
      <w:rPr>
        <w:rFonts w:ascii="Symbol" w:hAnsi="Symbol" w:hint="default"/>
      </w:rPr>
    </w:lvl>
    <w:lvl w:ilvl="4" w:tplc="04150003" w:tentative="1">
      <w:start w:val="1"/>
      <w:numFmt w:val="bullet"/>
      <w:lvlText w:val="o"/>
      <w:lvlJc w:val="left"/>
      <w:pPr>
        <w:ind w:left="4320" w:hanging="360"/>
      </w:pPr>
      <w:rPr>
        <w:rFonts w:ascii="Courier New" w:hAnsi="Courier New" w:cs="Courier New" w:hint="default"/>
      </w:rPr>
    </w:lvl>
    <w:lvl w:ilvl="5" w:tplc="04150005" w:tentative="1">
      <w:start w:val="1"/>
      <w:numFmt w:val="bullet"/>
      <w:lvlText w:val=""/>
      <w:lvlJc w:val="left"/>
      <w:pPr>
        <w:ind w:left="5040" w:hanging="360"/>
      </w:pPr>
      <w:rPr>
        <w:rFonts w:ascii="Wingdings" w:hAnsi="Wingdings" w:hint="default"/>
      </w:rPr>
    </w:lvl>
    <w:lvl w:ilvl="6" w:tplc="04150001" w:tentative="1">
      <w:start w:val="1"/>
      <w:numFmt w:val="bullet"/>
      <w:lvlText w:val=""/>
      <w:lvlJc w:val="left"/>
      <w:pPr>
        <w:ind w:left="5760" w:hanging="360"/>
      </w:pPr>
      <w:rPr>
        <w:rFonts w:ascii="Symbol" w:hAnsi="Symbol" w:hint="default"/>
      </w:rPr>
    </w:lvl>
    <w:lvl w:ilvl="7" w:tplc="04150003" w:tentative="1">
      <w:start w:val="1"/>
      <w:numFmt w:val="bullet"/>
      <w:lvlText w:val="o"/>
      <w:lvlJc w:val="left"/>
      <w:pPr>
        <w:ind w:left="6480" w:hanging="360"/>
      </w:pPr>
      <w:rPr>
        <w:rFonts w:ascii="Courier New" w:hAnsi="Courier New" w:cs="Courier New" w:hint="default"/>
      </w:rPr>
    </w:lvl>
    <w:lvl w:ilvl="8" w:tplc="04150005" w:tentative="1">
      <w:start w:val="1"/>
      <w:numFmt w:val="bullet"/>
      <w:lvlText w:val=""/>
      <w:lvlJc w:val="left"/>
      <w:pPr>
        <w:ind w:left="7200" w:hanging="360"/>
      </w:pPr>
      <w:rPr>
        <w:rFonts w:ascii="Wingdings" w:hAnsi="Wingdings" w:hint="default"/>
      </w:rPr>
    </w:lvl>
  </w:abstractNum>
  <w:abstractNum w:abstractNumId="5" w15:restartNumberingAfterBreak="0">
    <w:nsid w:val="730E2A3E"/>
    <w:multiLevelType w:val="hybridMultilevel"/>
    <w:tmpl w:val="79B24184"/>
    <w:lvl w:ilvl="0" w:tplc="EF9CF854">
      <w:start w:val="1"/>
      <w:numFmt w:val="bullet"/>
      <w:lvlText w:val=""/>
      <w:lvlJc w:val="left"/>
      <w:pPr>
        <w:ind w:left="1440" w:hanging="360"/>
      </w:pPr>
      <w:rPr>
        <w:rFonts w:ascii="Symbol" w:hAnsi="Symbol" w:hint="default"/>
      </w:rPr>
    </w:lvl>
    <w:lvl w:ilvl="1" w:tplc="04150003" w:tentative="1">
      <w:start w:val="1"/>
      <w:numFmt w:val="bullet"/>
      <w:lvlText w:val="o"/>
      <w:lvlJc w:val="left"/>
      <w:pPr>
        <w:ind w:left="2160" w:hanging="360"/>
      </w:pPr>
      <w:rPr>
        <w:rFonts w:ascii="Courier New" w:hAnsi="Courier New" w:cs="Courier New" w:hint="default"/>
      </w:rPr>
    </w:lvl>
    <w:lvl w:ilvl="2" w:tplc="04150005" w:tentative="1">
      <w:start w:val="1"/>
      <w:numFmt w:val="bullet"/>
      <w:lvlText w:val=""/>
      <w:lvlJc w:val="left"/>
      <w:pPr>
        <w:ind w:left="2880" w:hanging="360"/>
      </w:pPr>
      <w:rPr>
        <w:rFonts w:ascii="Wingdings" w:hAnsi="Wingdings" w:hint="default"/>
      </w:rPr>
    </w:lvl>
    <w:lvl w:ilvl="3" w:tplc="04150001" w:tentative="1">
      <w:start w:val="1"/>
      <w:numFmt w:val="bullet"/>
      <w:lvlText w:val=""/>
      <w:lvlJc w:val="left"/>
      <w:pPr>
        <w:ind w:left="3600" w:hanging="360"/>
      </w:pPr>
      <w:rPr>
        <w:rFonts w:ascii="Symbol" w:hAnsi="Symbol" w:hint="default"/>
      </w:rPr>
    </w:lvl>
    <w:lvl w:ilvl="4" w:tplc="04150003" w:tentative="1">
      <w:start w:val="1"/>
      <w:numFmt w:val="bullet"/>
      <w:lvlText w:val="o"/>
      <w:lvlJc w:val="left"/>
      <w:pPr>
        <w:ind w:left="4320" w:hanging="360"/>
      </w:pPr>
      <w:rPr>
        <w:rFonts w:ascii="Courier New" w:hAnsi="Courier New" w:cs="Courier New" w:hint="default"/>
      </w:rPr>
    </w:lvl>
    <w:lvl w:ilvl="5" w:tplc="04150005" w:tentative="1">
      <w:start w:val="1"/>
      <w:numFmt w:val="bullet"/>
      <w:lvlText w:val=""/>
      <w:lvlJc w:val="left"/>
      <w:pPr>
        <w:ind w:left="5040" w:hanging="360"/>
      </w:pPr>
      <w:rPr>
        <w:rFonts w:ascii="Wingdings" w:hAnsi="Wingdings" w:hint="default"/>
      </w:rPr>
    </w:lvl>
    <w:lvl w:ilvl="6" w:tplc="04150001" w:tentative="1">
      <w:start w:val="1"/>
      <w:numFmt w:val="bullet"/>
      <w:lvlText w:val=""/>
      <w:lvlJc w:val="left"/>
      <w:pPr>
        <w:ind w:left="5760" w:hanging="360"/>
      </w:pPr>
      <w:rPr>
        <w:rFonts w:ascii="Symbol" w:hAnsi="Symbol" w:hint="default"/>
      </w:rPr>
    </w:lvl>
    <w:lvl w:ilvl="7" w:tplc="04150003" w:tentative="1">
      <w:start w:val="1"/>
      <w:numFmt w:val="bullet"/>
      <w:lvlText w:val="o"/>
      <w:lvlJc w:val="left"/>
      <w:pPr>
        <w:ind w:left="6480" w:hanging="360"/>
      </w:pPr>
      <w:rPr>
        <w:rFonts w:ascii="Courier New" w:hAnsi="Courier New" w:cs="Courier New" w:hint="default"/>
      </w:rPr>
    </w:lvl>
    <w:lvl w:ilvl="8" w:tplc="04150005" w:tentative="1">
      <w:start w:val="1"/>
      <w:numFmt w:val="bullet"/>
      <w:lvlText w:val=""/>
      <w:lvlJc w:val="left"/>
      <w:pPr>
        <w:ind w:left="7200" w:hanging="360"/>
      </w:pPr>
      <w:rPr>
        <w:rFonts w:ascii="Wingdings" w:hAnsi="Wingdings" w:hint="default"/>
      </w:rPr>
    </w:lvl>
  </w:abstractNum>
  <w:num w:numId="1" w16cid:durableId="1671563072">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16cid:durableId="1758987524">
    <w:abstractNumId w:val="0"/>
  </w:num>
  <w:num w:numId="3" w16cid:durableId="650135912">
    <w:abstractNumId w:val="3"/>
  </w:num>
  <w:num w:numId="4" w16cid:durableId="652176516">
    <w:abstractNumId w:val="1"/>
  </w:num>
  <w:num w:numId="5" w16cid:durableId="357435319">
    <w:abstractNumId w:val="4"/>
  </w:num>
  <w:num w:numId="6" w16cid:durableId="318534699">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A5907"/>
    <w:rsid w:val="000C013A"/>
    <w:rsid w:val="00105F36"/>
    <w:rsid w:val="001B07FE"/>
    <w:rsid w:val="001B2D72"/>
    <w:rsid w:val="00293A1E"/>
    <w:rsid w:val="004752BF"/>
    <w:rsid w:val="004F11A6"/>
    <w:rsid w:val="00667E37"/>
    <w:rsid w:val="008166A6"/>
    <w:rsid w:val="008E1459"/>
    <w:rsid w:val="009A5907"/>
    <w:rsid w:val="00A966E7"/>
    <w:rsid w:val="00AC0366"/>
    <w:rsid w:val="00B10905"/>
    <w:rsid w:val="00C85341"/>
    <w:rsid w:val="00DB6BDC"/>
    <w:rsid w:val="00ED5580"/>
    <w:rsid w:val="00F57B52"/>
    <w:rsid w:val="00F72F98"/>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2BC54C1"/>
  <w15:chartTrackingRefBased/>
  <w15:docId w15:val="{B8A365AA-1FFE-4385-9516-16FDF9AED9B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pl-PL"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style>
  <w:style w:type="paragraph" w:styleId="Nagwek1">
    <w:name w:val="heading 1"/>
    <w:basedOn w:val="Normalny"/>
    <w:next w:val="Normalny"/>
    <w:link w:val="Nagwek1Znak"/>
    <w:uiPriority w:val="9"/>
    <w:qFormat/>
    <w:rsid w:val="009A5907"/>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Nagwek2">
    <w:name w:val="heading 2"/>
    <w:basedOn w:val="Normalny"/>
    <w:next w:val="Normalny"/>
    <w:link w:val="Nagwek2Znak"/>
    <w:uiPriority w:val="9"/>
    <w:semiHidden/>
    <w:unhideWhenUsed/>
    <w:qFormat/>
    <w:rsid w:val="009A5907"/>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Nagwek3">
    <w:name w:val="heading 3"/>
    <w:basedOn w:val="Normalny"/>
    <w:next w:val="Normalny"/>
    <w:link w:val="Nagwek3Znak"/>
    <w:uiPriority w:val="9"/>
    <w:semiHidden/>
    <w:unhideWhenUsed/>
    <w:qFormat/>
    <w:rsid w:val="009A5907"/>
    <w:pPr>
      <w:keepNext/>
      <w:keepLines/>
      <w:spacing w:before="160" w:after="80"/>
      <w:outlineLvl w:val="2"/>
    </w:pPr>
    <w:rPr>
      <w:rFonts w:eastAsiaTheme="majorEastAsia" w:cstheme="majorBidi"/>
      <w:color w:val="0F4761" w:themeColor="accent1" w:themeShade="BF"/>
      <w:sz w:val="28"/>
      <w:szCs w:val="28"/>
    </w:rPr>
  </w:style>
  <w:style w:type="paragraph" w:styleId="Nagwek4">
    <w:name w:val="heading 4"/>
    <w:basedOn w:val="Normalny"/>
    <w:next w:val="Normalny"/>
    <w:link w:val="Nagwek4Znak"/>
    <w:uiPriority w:val="9"/>
    <w:semiHidden/>
    <w:unhideWhenUsed/>
    <w:qFormat/>
    <w:rsid w:val="009A5907"/>
    <w:pPr>
      <w:keepNext/>
      <w:keepLines/>
      <w:spacing w:before="80" w:after="40"/>
      <w:outlineLvl w:val="3"/>
    </w:pPr>
    <w:rPr>
      <w:rFonts w:eastAsiaTheme="majorEastAsia" w:cstheme="majorBidi"/>
      <w:i/>
      <w:iCs/>
      <w:color w:val="0F4761" w:themeColor="accent1" w:themeShade="BF"/>
    </w:rPr>
  </w:style>
  <w:style w:type="paragraph" w:styleId="Nagwek5">
    <w:name w:val="heading 5"/>
    <w:basedOn w:val="Normalny"/>
    <w:next w:val="Normalny"/>
    <w:link w:val="Nagwek5Znak"/>
    <w:uiPriority w:val="9"/>
    <w:semiHidden/>
    <w:unhideWhenUsed/>
    <w:qFormat/>
    <w:rsid w:val="009A5907"/>
    <w:pPr>
      <w:keepNext/>
      <w:keepLines/>
      <w:spacing w:before="80" w:after="40"/>
      <w:outlineLvl w:val="4"/>
    </w:pPr>
    <w:rPr>
      <w:rFonts w:eastAsiaTheme="majorEastAsia" w:cstheme="majorBidi"/>
      <w:color w:val="0F4761" w:themeColor="accent1" w:themeShade="BF"/>
    </w:rPr>
  </w:style>
  <w:style w:type="paragraph" w:styleId="Nagwek6">
    <w:name w:val="heading 6"/>
    <w:basedOn w:val="Normalny"/>
    <w:next w:val="Normalny"/>
    <w:link w:val="Nagwek6Znak"/>
    <w:uiPriority w:val="9"/>
    <w:semiHidden/>
    <w:unhideWhenUsed/>
    <w:qFormat/>
    <w:rsid w:val="009A5907"/>
    <w:pPr>
      <w:keepNext/>
      <w:keepLines/>
      <w:spacing w:before="40" w:after="0"/>
      <w:outlineLvl w:val="5"/>
    </w:pPr>
    <w:rPr>
      <w:rFonts w:eastAsiaTheme="majorEastAsia" w:cstheme="majorBidi"/>
      <w:i/>
      <w:iCs/>
      <w:color w:val="595959" w:themeColor="text1" w:themeTint="A6"/>
    </w:rPr>
  </w:style>
  <w:style w:type="paragraph" w:styleId="Nagwek7">
    <w:name w:val="heading 7"/>
    <w:basedOn w:val="Normalny"/>
    <w:next w:val="Normalny"/>
    <w:link w:val="Nagwek7Znak"/>
    <w:uiPriority w:val="9"/>
    <w:semiHidden/>
    <w:unhideWhenUsed/>
    <w:qFormat/>
    <w:rsid w:val="009A5907"/>
    <w:pPr>
      <w:keepNext/>
      <w:keepLines/>
      <w:spacing w:before="40" w:after="0"/>
      <w:outlineLvl w:val="6"/>
    </w:pPr>
    <w:rPr>
      <w:rFonts w:eastAsiaTheme="majorEastAsia" w:cstheme="majorBidi"/>
      <w:color w:val="595959" w:themeColor="text1" w:themeTint="A6"/>
    </w:rPr>
  </w:style>
  <w:style w:type="paragraph" w:styleId="Nagwek8">
    <w:name w:val="heading 8"/>
    <w:basedOn w:val="Normalny"/>
    <w:next w:val="Normalny"/>
    <w:link w:val="Nagwek8Znak"/>
    <w:uiPriority w:val="9"/>
    <w:semiHidden/>
    <w:unhideWhenUsed/>
    <w:qFormat/>
    <w:rsid w:val="009A5907"/>
    <w:pPr>
      <w:keepNext/>
      <w:keepLines/>
      <w:spacing w:after="0"/>
      <w:outlineLvl w:val="7"/>
    </w:pPr>
    <w:rPr>
      <w:rFonts w:eastAsiaTheme="majorEastAsia" w:cstheme="majorBidi"/>
      <w:i/>
      <w:iCs/>
      <w:color w:val="272727" w:themeColor="text1" w:themeTint="D8"/>
    </w:rPr>
  </w:style>
  <w:style w:type="paragraph" w:styleId="Nagwek9">
    <w:name w:val="heading 9"/>
    <w:basedOn w:val="Normalny"/>
    <w:next w:val="Normalny"/>
    <w:link w:val="Nagwek9Znak"/>
    <w:uiPriority w:val="9"/>
    <w:semiHidden/>
    <w:unhideWhenUsed/>
    <w:qFormat/>
    <w:rsid w:val="009A5907"/>
    <w:pPr>
      <w:keepNext/>
      <w:keepLines/>
      <w:spacing w:after="0"/>
      <w:outlineLvl w:val="8"/>
    </w:pPr>
    <w:rPr>
      <w:rFonts w:eastAsiaTheme="majorEastAsia" w:cstheme="majorBidi"/>
      <w:color w:val="272727" w:themeColor="text1" w:themeTint="D8"/>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1Znak">
    <w:name w:val="Nagłówek 1 Znak"/>
    <w:basedOn w:val="Domylnaczcionkaakapitu"/>
    <w:link w:val="Nagwek1"/>
    <w:uiPriority w:val="9"/>
    <w:rsid w:val="009A5907"/>
    <w:rPr>
      <w:rFonts w:asciiTheme="majorHAnsi" w:eastAsiaTheme="majorEastAsia" w:hAnsiTheme="majorHAnsi" w:cstheme="majorBidi"/>
      <w:color w:val="0F4761" w:themeColor="accent1" w:themeShade="BF"/>
      <w:sz w:val="40"/>
      <w:szCs w:val="40"/>
    </w:rPr>
  </w:style>
  <w:style w:type="character" w:customStyle="1" w:styleId="Nagwek2Znak">
    <w:name w:val="Nagłówek 2 Znak"/>
    <w:basedOn w:val="Domylnaczcionkaakapitu"/>
    <w:link w:val="Nagwek2"/>
    <w:uiPriority w:val="9"/>
    <w:semiHidden/>
    <w:rsid w:val="009A5907"/>
    <w:rPr>
      <w:rFonts w:asciiTheme="majorHAnsi" w:eastAsiaTheme="majorEastAsia" w:hAnsiTheme="majorHAnsi" w:cstheme="majorBidi"/>
      <w:color w:val="0F4761" w:themeColor="accent1" w:themeShade="BF"/>
      <w:sz w:val="32"/>
      <w:szCs w:val="32"/>
    </w:rPr>
  </w:style>
  <w:style w:type="character" w:customStyle="1" w:styleId="Nagwek3Znak">
    <w:name w:val="Nagłówek 3 Znak"/>
    <w:basedOn w:val="Domylnaczcionkaakapitu"/>
    <w:link w:val="Nagwek3"/>
    <w:uiPriority w:val="9"/>
    <w:semiHidden/>
    <w:rsid w:val="009A5907"/>
    <w:rPr>
      <w:rFonts w:eastAsiaTheme="majorEastAsia" w:cstheme="majorBidi"/>
      <w:color w:val="0F4761" w:themeColor="accent1" w:themeShade="BF"/>
      <w:sz w:val="28"/>
      <w:szCs w:val="28"/>
    </w:rPr>
  </w:style>
  <w:style w:type="character" w:customStyle="1" w:styleId="Nagwek4Znak">
    <w:name w:val="Nagłówek 4 Znak"/>
    <w:basedOn w:val="Domylnaczcionkaakapitu"/>
    <w:link w:val="Nagwek4"/>
    <w:uiPriority w:val="9"/>
    <w:semiHidden/>
    <w:rsid w:val="009A5907"/>
    <w:rPr>
      <w:rFonts w:eastAsiaTheme="majorEastAsia" w:cstheme="majorBidi"/>
      <w:i/>
      <w:iCs/>
      <w:color w:val="0F4761" w:themeColor="accent1" w:themeShade="BF"/>
    </w:rPr>
  </w:style>
  <w:style w:type="character" w:customStyle="1" w:styleId="Nagwek5Znak">
    <w:name w:val="Nagłówek 5 Znak"/>
    <w:basedOn w:val="Domylnaczcionkaakapitu"/>
    <w:link w:val="Nagwek5"/>
    <w:uiPriority w:val="9"/>
    <w:semiHidden/>
    <w:rsid w:val="009A5907"/>
    <w:rPr>
      <w:rFonts w:eastAsiaTheme="majorEastAsia" w:cstheme="majorBidi"/>
      <w:color w:val="0F4761" w:themeColor="accent1" w:themeShade="BF"/>
    </w:rPr>
  </w:style>
  <w:style w:type="character" w:customStyle="1" w:styleId="Nagwek6Znak">
    <w:name w:val="Nagłówek 6 Znak"/>
    <w:basedOn w:val="Domylnaczcionkaakapitu"/>
    <w:link w:val="Nagwek6"/>
    <w:uiPriority w:val="9"/>
    <w:semiHidden/>
    <w:rsid w:val="009A5907"/>
    <w:rPr>
      <w:rFonts w:eastAsiaTheme="majorEastAsia" w:cstheme="majorBidi"/>
      <w:i/>
      <w:iCs/>
      <w:color w:val="595959" w:themeColor="text1" w:themeTint="A6"/>
    </w:rPr>
  </w:style>
  <w:style w:type="character" w:customStyle="1" w:styleId="Nagwek7Znak">
    <w:name w:val="Nagłówek 7 Znak"/>
    <w:basedOn w:val="Domylnaczcionkaakapitu"/>
    <w:link w:val="Nagwek7"/>
    <w:uiPriority w:val="9"/>
    <w:semiHidden/>
    <w:rsid w:val="009A5907"/>
    <w:rPr>
      <w:rFonts w:eastAsiaTheme="majorEastAsia" w:cstheme="majorBidi"/>
      <w:color w:val="595959" w:themeColor="text1" w:themeTint="A6"/>
    </w:rPr>
  </w:style>
  <w:style w:type="character" w:customStyle="1" w:styleId="Nagwek8Znak">
    <w:name w:val="Nagłówek 8 Znak"/>
    <w:basedOn w:val="Domylnaczcionkaakapitu"/>
    <w:link w:val="Nagwek8"/>
    <w:uiPriority w:val="9"/>
    <w:semiHidden/>
    <w:rsid w:val="009A5907"/>
    <w:rPr>
      <w:rFonts w:eastAsiaTheme="majorEastAsia" w:cstheme="majorBidi"/>
      <w:i/>
      <w:iCs/>
      <w:color w:val="272727" w:themeColor="text1" w:themeTint="D8"/>
    </w:rPr>
  </w:style>
  <w:style w:type="character" w:customStyle="1" w:styleId="Nagwek9Znak">
    <w:name w:val="Nagłówek 9 Znak"/>
    <w:basedOn w:val="Domylnaczcionkaakapitu"/>
    <w:link w:val="Nagwek9"/>
    <w:uiPriority w:val="9"/>
    <w:semiHidden/>
    <w:rsid w:val="009A5907"/>
    <w:rPr>
      <w:rFonts w:eastAsiaTheme="majorEastAsia" w:cstheme="majorBidi"/>
      <w:color w:val="272727" w:themeColor="text1" w:themeTint="D8"/>
    </w:rPr>
  </w:style>
  <w:style w:type="paragraph" w:styleId="Tytu">
    <w:name w:val="Title"/>
    <w:basedOn w:val="Normalny"/>
    <w:next w:val="Normalny"/>
    <w:link w:val="TytuZnak"/>
    <w:uiPriority w:val="10"/>
    <w:qFormat/>
    <w:rsid w:val="009A5907"/>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ytuZnak">
    <w:name w:val="Tytuł Znak"/>
    <w:basedOn w:val="Domylnaczcionkaakapitu"/>
    <w:link w:val="Tytu"/>
    <w:uiPriority w:val="10"/>
    <w:rsid w:val="009A5907"/>
    <w:rPr>
      <w:rFonts w:asciiTheme="majorHAnsi" w:eastAsiaTheme="majorEastAsia" w:hAnsiTheme="majorHAnsi" w:cstheme="majorBidi"/>
      <w:spacing w:val="-10"/>
      <w:kern w:val="28"/>
      <w:sz w:val="56"/>
      <w:szCs w:val="56"/>
    </w:rPr>
  </w:style>
  <w:style w:type="paragraph" w:styleId="Podtytu">
    <w:name w:val="Subtitle"/>
    <w:basedOn w:val="Normalny"/>
    <w:next w:val="Normalny"/>
    <w:link w:val="PodtytuZnak"/>
    <w:uiPriority w:val="11"/>
    <w:qFormat/>
    <w:rsid w:val="009A5907"/>
    <w:pPr>
      <w:numPr>
        <w:ilvl w:val="1"/>
      </w:numPr>
    </w:pPr>
    <w:rPr>
      <w:rFonts w:eastAsiaTheme="majorEastAsia" w:cstheme="majorBidi"/>
      <w:color w:val="595959" w:themeColor="text1" w:themeTint="A6"/>
      <w:spacing w:val="15"/>
      <w:sz w:val="28"/>
      <w:szCs w:val="28"/>
    </w:rPr>
  </w:style>
  <w:style w:type="character" w:customStyle="1" w:styleId="PodtytuZnak">
    <w:name w:val="Podtytuł Znak"/>
    <w:basedOn w:val="Domylnaczcionkaakapitu"/>
    <w:link w:val="Podtytu"/>
    <w:uiPriority w:val="11"/>
    <w:rsid w:val="009A5907"/>
    <w:rPr>
      <w:rFonts w:eastAsiaTheme="majorEastAsia" w:cstheme="majorBidi"/>
      <w:color w:val="595959" w:themeColor="text1" w:themeTint="A6"/>
      <w:spacing w:val="15"/>
      <w:sz w:val="28"/>
      <w:szCs w:val="28"/>
    </w:rPr>
  </w:style>
  <w:style w:type="paragraph" w:styleId="Cytat">
    <w:name w:val="Quote"/>
    <w:basedOn w:val="Normalny"/>
    <w:next w:val="Normalny"/>
    <w:link w:val="CytatZnak"/>
    <w:uiPriority w:val="29"/>
    <w:qFormat/>
    <w:rsid w:val="009A5907"/>
    <w:pPr>
      <w:spacing w:before="160"/>
      <w:jc w:val="center"/>
    </w:pPr>
    <w:rPr>
      <w:i/>
      <w:iCs/>
      <w:color w:val="404040" w:themeColor="text1" w:themeTint="BF"/>
    </w:rPr>
  </w:style>
  <w:style w:type="character" w:customStyle="1" w:styleId="CytatZnak">
    <w:name w:val="Cytat Znak"/>
    <w:basedOn w:val="Domylnaczcionkaakapitu"/>
    <w:link w:val="Cytat"/>
    <w:uiPriority w:val="29"/>
    <w:rsid w:val="009A5907"/>
    <w:rPr>
      <w:i/>
      <w:iCs/>
      <w:color w:val="404040" w:themeColor="text1" w:themeTint="BF"/>
    </w:rPr>
  </w:style>
  <w:style w:type="paragraph" w:styleId="Akapitzlist">
    <w:name w:val="List Paragraph"/>
    <w:basedOn w:val="Normalny"/>
    <w:uiPriority w:val="34"/>
    <w:qFormat/>
    <w:rsid w:val="009A5907"/>
    <w:pPr>
      <w:ind w:left="720"/>
      <w:contextualSpacing/>
    </w:pPr>
  </w:style>
  <w:style w:type="character" w:styleId="Wyrnienieintensywne">
    <w:name w:val="Intense Emphasis"/>
    <w:basedOn w:val="Domylnaczcionkaakapitu"/>
    <w:uiPriority w:val="21"/>
    <w:qFormat/>
    <w:rsid w:val="009A5907"/>
    <w:rPr>
      <w:i/>
      <w:iCs/>
      <w:color w:val="0F4761" w:themeColor="accent1" w:themeShade="BF"/>
    </w:rPr>
  </w:style>
  <w:style w:type="paragraph" w:styleId="Cytatintensywny">
    <w:name w:val="Intense Quote"/>
    <w:basedOn w:val="Normalny"/>
    <w:next w:val="Normalny"/>
    <w:link w:val="CytatintensywnyZnak"/>
    <w:uiPriority w:val="30"/>
    <w:qFormat/>
    <w:rsid w:val="009A5907"/>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ytatintensywnyZnak">
    <w:name w:val="Cytat intensywny Znak"/>
    <w:basedOn w:val="Domylnaczcionkaakapitu"/>
    <w:link w:val="Cytatintensywny"/>
    <w:uiPriority w:val="30"/>
    <w:rsid w:val="009A5907"/>
    <w:rPr>
      <w:i/>
      <w:iCs/>
      <w:color w:val="0F4761" w:themeColor="accent1" w:themeShade="BF"/>
    </w:rPr>
  </w:style>
  <w:style w:type="character" w:styleId="Odwoanieintensywne">
    <w:name w:val="Intense Reference"/>
    <w:basedOn w:val="Domylnaczcionkaakapitu"/>
    <w:uiPriority w:val="32"/>
    <w:qFormat/>
    <w:rsid w:val="009A5907"/>
    <w:rPr>
      <w:b/>
      <w:bCs/>
      <w:smallCaps/>
      <w:color w:val="0F4761" w:themeColor="accent1" w:themeShade="BF"/>
      <w:spacing w:val="5"/>
    </w:rPr>
  </w:style>
  <w:style w:type="character" w:styleId="Hipercze">
    <w:name w:val="Hyperlink"/>
    <w:basedOn w:val="Domylnaczcionkaakapitu"/>
    <w:uiPriority w:val="99"/>
    <w:unhideWhenUsed/>
    <w:rsid w:val="00AC0366"/>
    <w:rPr>
      <w:color w:val="467886" w:themeColor="hyperlink"/>
      <w:u w:val="single"/>
    </w:rPr>
  </w:style>
  <w:style w:type="character" w:styleId="Nierozpoznanawzmianka">
    <w:name w:val="Unresolved Mention"/>
    <w:basedOn w:val="Domylnaczcionkaakapitu"/>
    <w:uiPriority w:val="99"/>
    <w:semiHidden/>
    <w:unhideWhenUsed/>
    <w:rsid w:val="00AC0366"/>
    <w:rPr>
      <w:color w:val="605E5C"/>
      <w:shd w:val="clear" w:color="auto" w:fill="E1DFDD"/>
    </w:rPr>
  </w:style>
  <w:style w:type="paragraph" w:styleId="Tekstpodstawowy">
    <w:name w:val="Body Text"/>
    <w:basedOn w:val="Normalny"/>
    <w:link w:val="TekstpodstawowyZnak"/>
    <w:unhideWhenUsed/>
    <w:rsid w:val="00F57B52"/>
    <w:pPr>
      <w:suppressAutoHyphens/>
      <w:spacing w:after="120" w:line="240" w:lineRule="auto"/>
    </w:pPr>
    <w:rPr>
      <w:rFonts w:ascii="Times New Roman" w:eastAsia="Times New Roman" w:hAnsi="Times New Roman" w:cs="Times New Roman"/>
      <w:kern w:val="0"/>
      <w:lang w:val="x-none" w:eastAsia="ar-SA"/>
      <w14:ligatures w14:val="none"/>
    </w:rPr>
  </w:style>
  <w:style w:type="character" w:customStyle="1" w:styleId="TekstpodstawowyZnak">
    <w:name w:val="Tekst podstawowy Znak"/>
    <w:basedOn w:val="Domylnaczcionkaakapitu"/>
    <w:link w:val="Tekstpodstawowy"/>
    <w:rsid w:val="00F57B52"/>
    <w:rPr>
      <w:rFonts w:ascii="Times New Roman" w:eastAsia="Times New Roman" w:hAnsi="Times New Roman" w:cs="Times New Roman"/>
      <w:kern w:val="0"/>
      <w:lang w:val="x-none" w:eastAsia="ar-SA"/>
      <w14:ligatures w14:val="none"/>
    </w:rPr>
  </w:style>
  <w:style w:type="paragraph" w:styleId="Tekstprzypisudolnego">
    <w:name w:val="footnote text"/>
    <w:basedOn w:val="Normalny"/>
    <w:link w:val="TekstprzypisudolnegoZnak"/>
    <w:uiPriority w:val="99"/>
    <w:semiHidden/>
    <w:unhideWhenUsed/>
    <w:rsid w:val="00F57B52"/>
    <w:pPr>
      <w:spacing w:after="0" w:line="240" w:lineRule="auto"/>
    </w:pPr>
    <w:rPr>
      <w:sz w:val="20"/>
      <w:szCs w:val="20"/>
    </w:rPr>
  </w:style>
  <w:style w:type="character" w:customStyle="1" w:styleId="TekstprzypisudolnegoZnak">
    <w:name w:val="Tekst przypisu dolnego Znak"/>
    <w:basedOn w:val="Domylnaczcionkaakapitu"/>
    <w:link w:val="Tekstprzypisudolnego"/>
    <w:uiPriority w:val="99"/>
    <w:semiHidden/>
    <w:rsid w:val="00F57B52"/>
    <w:rPr>
      <w:sz w:val="20"/>
      <w:szCs w:val="20"/>
    </w:rPr>
  </w:style>
  <w:style w:type="character" w:styleId="Odwoanieprzypisudolnego">
    <w:name w:val="footnote reference"/>
    <w:basedOn w:val="Domylnaczcionkaakapitu"/>
    <w:uiPriority w:val="99"/>
    <w:semiHidden/>
    <w:unhideWhenUsed/>
    <w:rsid w:val="00F57B52"/>
    <w:rPr>
      <w:vertAlign w:val="superscript"/>
    </w:rPr>
  </w:style>
  <w:style w:type="paragraph" w:customStyle="1" w:styleId="Default">
    <w:name w:val="Default"/>
    <w:rsid w:val="00F57B52"/>
    <w:pPr>
      <w:autoSpaceDE w:val="0"/>
      <w:autoSpaceDN w:val="0"/>
      <w:adjustRightInd w:val="0"/>
      <w:spacing w:after="0" w:line="240" w:lineRule="auto"/>
    </w:pPr>
    <w:rPr>
      <w:rFonts w:ascii="Verdana" w:hAnsi="Verdana" w:cs="Verdana"/>
      <w:color w:val="000000"/>
      <w:kern w:val="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iod-zsm@mkrosno.pl" TargetMode="External"/><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Pakiet 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2</TotalTime>
  <Pages>5</Pages>
  <Words>1363</Words>
  <Characters>9491</Characters>
  <Application>Microsoft Office Word</Application>
  <DocSecurity>0</DocSecurity>
  <Lines>243</Lines>
  <Paragraphs>129</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10725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Łukasz Kunicki</dc:creator>
  <cp:keywords/>
  <dc:description/>
  <cp:lastModifiedBy>123</cp:lastModifiedBy>
  <cp:revision>2</cp:revision>
  <dcterms:created xsi:type="dcterms:W3CDTF">2026-02-11T13:48:00Z</dcterms:created>
  <dcterms:modified xsi:type="dcterms:W3CDTF">2026-02-11T13:48:00Z</dcterms:modified>
</cp:coreProperties>
</file>