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23.03.2026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:rsidR="00A10279" w:rsidRPr="00A10279" w:rsidRDefault="00A10279" w:rsidP="008C0FE1">
      <w:pPr>
        <w:rPr>
          <w:rStyle w:val="Wyrnienieintensywne"/>
          <w:lang w:val="pl-PL"/>
        </w:rPr>
      </w:pPr>
    </w:p>
    <w:p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23.03.2026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Świetlica Środowiskowa w Łęczycy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Świadczenie usług dla uczestników projektu Łęczycka Rodzina  CZĘŚĆ I - Zajęcia teatralne  CZĘŚĆ II - Zajęcia z mechatroniki/robotyki.</w:t>
      </w:r>
    </w:p>
    <w:p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A10279" w:rsidRPr="00083BE8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083BE8">
        <w:rPr>
          <w:rFonts w:ascii="Times New Roman" w:hAnsi="Times New Roman"/>
          <w:sz w:val="24"/>
          <w:szCs w:val="24"/>
        </w:rPr>
        <w:t>Zamawiający informuje, że</w:t>
      </w:r>
      <w:r w:rsidR="00A10279" w:rsidRPr="00083BE8">
        <w:rPr>
          <w:rFonts w:ascii="Times New Roman" w:hAnsi="Times New Roman"/>
          <w:sz w:val="24"/>
          <w:szCs w:val="24"/>
        </w:rPr>
        <w:t>:</w:t>
      </w:r>
    </w:p>
    <w:p w:rsidR="00A10279" w:rsidRPr="00083BE8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083BE8">
        <w:rPr>
          <w:rFonts w:ascii="Times New Roman" w:hAnsi="Times New Roman"/>
          <w:sz w:val="24"/>
          <w:szCs w:val="24"/>
        </w:rPr>
        <w:t>Kwota przeznaczona na realizację</w:t>
      </w:r>
      <w:r w:rsidR="005802C9" w:rsidRPr="00083BE8">
        <w:rPr>
          <w:rFonts w:ascii="Times New Roman" w:hAnsi="Times New Roman"/>
          <w:sz w:val="24"/>
          <w:szCs w:val="24"/>
        </w:rPr>
        <w:t xml:space="preserve"> zamówienia to</w:t>
      </w:r>
      <w:r w:rsidRPr="00083BE8">
        <w:rPr>
          <w:rFonts w:ascii="Times New Roman" w:hAnsi="Times New Roman"/>
          <w:sz w:val="24"/>
          <w:szCs w:val="24"/>
        </w:rPr>
        <w:t xml:space="preserve">: </w:t>
      </w:r>
      <w:r w:rsidRPr="00083BE8">
        <w:rPr>
          <w:rFonts w:ascii="Times New Roman" w:hAnsi="Times New Roman"/>
          <w:b/>
          <w:sz w:val="24"/>
          <w:szCs w:val="24"/>
        </w:rPr>
        <w:t>część 1: 38</w:t>
      </w:r>
      <w:r w:rsidR="00083BE8">
        <w:rPr>
          <w:rFonts w:ascii="Times New Roman" w:hAnsi="Times New Roman"/>
          <w:b/>
          <w:sz w:val="24"/>
          <w:szCs w:val="24"/>
        </w:rPr>
        <w:t xml:space="preserve"> </w:t>
      </w:r>
      <w:r w:rsidRPr="00083BE8">
        <w:rPr>
          <w:rFonts w:ascii="Times New Roman" w:hAnsi="Times New Roman"/>
          <w:b/>
          <w:sz w:val="24"/>
          <w:szCs w:val="24"/>
        </w:rPr>
        <w:t xml:space="preserve">400,00 PLN, </w:t>
      </w:r>
      <w:r w:rsidR="00083BE8">
        <w:rPr>
          <w:rFonts w:ascii="Times New Roman" w:hAnsi="Times New Roman"/>
          <w:b/>
          <w:sz w:val="24"/>
          <w:szCs w:val="24"/>
        </w:rPr>
        <w:t xml:space="preserve">                                    </w:t>
      </w:r>
      <w:r w:rsidRPr="00083BE8">
        <w:rPr>
          <w:rFonts w:ascii="Times New Roman" w:hAnsi="Times New Roman"/>
          <w:b/>
          <w:sz w:val="24"/>
          <w:szCs w:val="24"/>
        </w:rPr>
        <w:t>część 2: 97 920,00 PLN</w:t>
      </w:r>
      <w:r w:rsidRPr="00083BE8">
        <w:rPr>
          <w:rFonts w:ascii="Times New Roman" w:hAnsi="Times New Roman"/>
          <w:sz w:val="24"/>
          <w:szCs w:val="24"/>
        </w:rPr>
        <w:t xml:space="preserve"> brutto</w:t>
      </w:r>
      <w:r w:rsidR="005802C9" w:rsidRPr="00083BE8">
        <w:rPr>
          <w:rFonts w:ascii="Times New Roman" w:hAnsi="Times New Roman"/>
          <w:sz w:val="24"/>
          <w:szCs w:val="24"/>
        </w:rPr>
        <w:t>.</w:t>
      </w:r>
    </w:p>
    <w:p w:rsidR="00A10279" w:rsidRPr="00083BE8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083BE8">
        <w:rPr>
          <w:rFonts w:ascii="Times New Roman" w:hAnsi="Times New Roman"/>
          <w:sz w:val="24"/>
          <w:szCs w:val="24"/>
        </w:rPr>
        <w:t>O</w:t>
      </w:r>
      <w:r w:rsidR="005802C9" w:rsidRPr="00083BE8">
        <w:rPr>
          <w:rFonts w:ascii="Times New Roman" w:hAnsi="Times New Roman"/>
          <w:sz w:val="24"/>
          <w:szCs w:val="24"/>
        </w:rPr>
        <w:t xml:space="preserve">twarto </w:t>
      </w:r>
      <w:r w:rsidR="00B124DB" w:rsidRPr="00083BE8">
        <w:rPr>
          <w:rFonts w:ascii="Times New Roman" w:hAnsi="Times New Roman"/>
          <w:sz w:val="24"/>
          <w:szCs w:val="24"/>
        </w:rPr>
        <w:t>oferty</w:t>
      </w:r>
      <w:r w:rsidRPr="00083BE8">
        <w:rPr>
          <w:rFonts w:ascii="Times New Roman" w:hAnsi="Times New Roman"/>
          <w:sz w:val="24"/>
          <w:szCs w:val="24"/>
        </w:rPr>
        <w:t xml:space="preserve"> złoż</w:t>
      </w:r>
      <w:r w:rsidR="005802C9" w:rsidRPr="00083BE8">
        <w:rPr>
          <w:rFonts w:ascii="Times New Roman" w:hAnsi="Times New Roman"/>
          <w:sz w:val="24"/>
          <w:szCs w:val="24"/>
        </w:rPr>
        <w:t>one przez następujących Wykonawców</w:t>
      </w:r>
      <w:r w:rsidRPr="00083BE8">
        <w:rPr>
          <w:rFonts w:ascii="Times New Roman" w:hAnsi="Times New Roman"/>
          <w:sz w:val="24"/>
          <w:szCs w:val="24"/>
        </w:rPr>
        <w:t>:</w:t>
      </w:r>
    </w:p>
    <w:p w:rsidR="00083BE8" w:rsidRDefault="00083BE8" w:rsidP="00083BE8">
      <w:pPr>
        <w:rPr>
          <w:b/>
          <w:bCs/>
          <w:lang w:val="pl-PL"/>
        </w:rPr>
      </w:pPr>
    </w:p>
    <w:p w:rsidR="00083BE8" w:rsidRPr="00083BE8" w:rsidRDefault="00083BE8" w:rsidP="00083BE8">
      <w:pPr>
        <w:rPr>
          <w:b/>
          <w:bCs/>
          <w:lang w:val="pl-PL"/>
        </w:rPr>
      </w:pPr>
      <w:r w:rsidRPr="00083BE8">
        <w:rPr>
          <w:b/>
          <w:bCs/>
          <w:lang w:val="pl-PL"/>
        </w:rPr>
        <w:t>CZĘŚĆ I - Zajęcia teatralne</w:t>
      </w:r>
    </w:p>
    <w:p w:rsidR="00083BE8" w:rsidRDefault="00083BE8" w:rsidP="00083BE8">
      <w:pPr>
        <w:rPr>
          <w:lang w:val="pl-PL"/>
        </w:rPr>
      </w:pPr>
    </w:p>
    <w:p w:rsidR="00083BE8" w:rsidRPr="00083BE8" w:rsidRDefault="00083BE8" w:rsidP="00083BE8">
      <w:pPr>
        <w:rPr>
          <w:lang w:val="pl-PL"/>
        </w:rPr>
      </w:pPr>
      <w:r w:rsidRPr="00083BE8">
        <w:rPr>
          <w:lang w:val="pl-PL"/>
        </w:rPr>
        <w:t>Oferta nr 1</w:t>
      </w:r>
    </w:p>
    <w:p w:rsidR="00083BE8" w:rsidRPr="00083BE8" w:rsidRDefault="00083BE8" w:rsidP="00083BE8">
      <w:pPr>
        <w:rPr>
          <w:lang w:val="pl-PL"/>
        </w:rPr>
      </w:pPr>
      <w:r w:rsidRPr="00083BE8">
        <w:rPr>
          <w:lang w:val="pl-PL"/>
        </w:rPr>
        <w:t>BPR Consulting Paulina Rydz</w:t>
      </w:r>
      <w:r w:rsidRPr="00083BE8">
        <w:rPr>
          <w:lang w:val="pl-PL"/>
        </w:rPr>
        <w:t xml:space="preserve">, </w:t>
      </w:r>
      <w:r w:rsidRPr="00083BE8">
        <w:rPr>
          <w:lang w:val="pl-PL"/>
        </w:rPr>
        <w:t>ul. Radwańska 27/2u, 90-540 Łódź</w:t>
      </w:r>
      <w:r w:rsidRPr="00083BE8">
        <w:rPr>
          <w:lang w:val="pl-PL"/>
        </w:rPr>
        <w:t>.</w:t>
      </w:r>
    </w:p>
    <w:p w:rsidR="00083BE8" w:rsidRDefault="00083BE8" w:rsidP="00083BE8">
      <w:pPr>
        <w:rPr>
          <w:lang w:val="pl-PL"/>
        </w:rPr>
      </w:pPr>
      <w:r w:rsidRPr="00083BE8">
        <w:rPr>
          <w:lang w:val="pl-PL"/>
        </w:rPr>
        <w:t>Cena za 1h 219,00 zł brutto x 320 h wsparcia</w:t>
      </w:r>
      <w:r w:rsidRPr="00083BE8">
        <w:rPr>
          <w:lang w:val="pl-PL"/>
        </w:rPr>
        <w:t xml:space="preserve">. </w:t>
      </w:r>
      <w:r w:rsidRPr="00083BE8">
        <w:rPr>
          <w:lang w:val="pl-PL"/>
        </w:rPr>
        <w:t>Brutto w wysokości: 70</w:t>
      </w:r>
      <w:r>
        <w:rPr>
          <w:lang w:val="pl-PL"/>
        </w:rPr>
        <w:t xml:space="preserve"> </w:t>
      </w:r>
      <w:r w:rsidRPr="00083BE8">
        <w:rPr>
          <w:lang w:val="pl-PL"/>
        </w:rPr>
        <w:t>080,00 zł</w:t>
      </w:r>
    </w:p>
    <w:p w:rsidR="00083BE8" w:rsidRDefault="00083BE8" w:rsidP="00083BE8">
      <w:pPr>
        <w:rPr>
          <w:lang w:val="pl-PL"/>
        </w:rPr>
      </w:pPr>
    </w:p>
    <w:p w:rsidR="00083BE8" w:rsidRPr="00083BE8" w:rsidRDefault="00083BE8" w:rsidP="00083BE8">
      <w:pPr>
        <w:rPr>
          <w:lang w:val="pl-PL"/>
        </w:rPr>
      </w:pPr>
      <w:r w:rsidRPr="00083BE8">
        <w:rPr>
          <w:b/>
          <w:bCs/>
          <w:lang w:val="pl-PL"/>
        </w:rPr>
        <w:t xml:space="preserve">CZĘŚĆ II - Zajęcia z mechatroniki/robotyki </w:t>
      </w:r>
    </w:p>
    <w:p w:rsidR="00083BE8" w:rsidRDefault="00083BE8" w:rsidP="00083BE8">
      <w:pPr>
        <w:rPr>
          <w:lang w:val="pl-PL"/>
        </w:rPr>
      </w:pPr>
    </w:p>
    <w:p w:rsidR="00083BE8" w:rsidRDefault="00083BE8" w:rsidP="00083BE8">
      <w:pPr>
        <w:rPr>
          <w:lang w:val="pl-PL"/>
        </w:rPr>
      </w:pPr>
      <w:r>
        <w:rPr>
          <w:lang w:val="pl-PL"/>
        </w:rPr>
        <w:t>Oferta nr 1</w:t>
      </w:r>
    </w:p>
    <w:p w:rsidR="00083BE8" w:rsidRPr="00083BE8" w:rsidRDefault="00083BE8" w:rsidP="00083BE8">
      <w:pPr>
        <w:rPr>
          <w:lang w:val="pl-PL"/>
        </w:rPr>
      </w:pPr>
      <w:r w:rsidRPr="00083BE8">
        <w:rPr>
          <w:lang w:val="pl-PL"/>
        </w:rPr>
        <w:t>BPR Consulting Paulina Rydz, ul. Radwańska 27/2u, 90-540 Łódź.</w:t>
      </w:r>
    </w:p>
    <w:p w:rsidR="00083BE8" w:rsidRDefault="00083BE8" w:rsidP="00083BE8">
      <w:pPr>
        <w:rPr>
          <w:lang w:val="pl-PL"/>
        </w:rPr>
      </w:pPr>
      <w:r w:rsidRPr="00083BE8">
        <w:rPr>
          <w:lang w:val="pl-PL"/>
        </w:rPr>
        <w:t>Cena za 1h 307,00 zł brutto x 576 h wsparcia</w:t>
      </w:r>
      <w:r w:rsidRPr="00083BE8">
        <w:rPr>
          <w:lang w:val="pl-PL"/>
        </w:rPr>
        <w:t xml:space="preserve">. </w:t>
      </w:r>
      <w:r w:rsidRPr="00083BE8">
        <w:rPr>
          <w:lang w:val="pl-PL"/>
        </w:rPr>
        <w:t>Brutto w wysokości: 176</w:t>
      </w:r>
      <w:r>
        <w:rPr>
          <w:lang w:val="pl-PL"/>
        </w:rPr>
        <w:t xml:space="preserve"> </w:t>
      </w:r>
      <w:r w:rsidRPr="00083BE8">
        <w:rPr>
          <w:lang w:val="pl-PL"/>
        </w:rPr>
        <w:t>832,00 zł</w:t>
      </w:r>
    </w:p>
    <w:p w:rsidR="00083BE8" w:rsidRDefault="00083BE8" w:rsidP="00083BE8">
      <w:pPr>
        <w:rPr>
          <w:lang w:val="pl-PL"/>
        </w:rPr>
      </w:pPr>
    </w:p>
    <w:p w:rsidR="00083BE8" w:rsidRDefault="00083BE8" w:rsidP="00083BE8">
      <w:pPr>
        <w:rPr>
          <w:lang w:val="pl-PL"/>
        </w:rPr>
      </w:pPr>
      <w:r>
        <w:rPr>
          <w:lang w:val="pl-PL"/>
        </w:rPr>
        <w:t>Oferta nr 2</w:t>
      </w:r>
    </w:p>
    <w:p w:rsidR="00083BE8" w:rsidRDefault="00083BE8" w:rsidP="00083BE8">
      <w:pPr>
        <w:rPr>
          <w:lang w:val="pl-PL"/>
        </w:rPr>
      </w:pPr>
      <w:r w:rsidRPr="00083BE8">
        <w:rPr>
          <w:lang w:val="pl-PL"/>
        </w:rPr>
        <w:t>Anna Kastura-Zielińska</w:t>
      </w:r>
      <w:r>
        <w:rPr>
          <w:lang w:val="pl-PL"/>
        </w:rPr>
        <w:t xml:space="preserve">, </w:t>
      </w:r>
      <w:r w:rsidRPr="00083BE8">
        <w:rPr>
          <w:lang w:val="pl-PL"/>
        </w:rPr>
        <w:t>99-100 Łęczyca, ul. Bitwy nad Bzurą 26/52</w:t>
      </w:r>
      <w:r>
        <w:rPr>
          <w:lang w:val="pl-PL"/>
        </w:rPr>
        <w:t>.</w:t>
      </w:r>
    </w:p>
    <w:p w:rsidR="00083BE8" w:rsidRPr="00083BE8" w:rsidRDefault="00083BE8" w:rsidP="00083BE8">
      <w:pPr>
        <w:rPr>
          <w:lang w:val="pl-PL"/>
        </w:rPr>
      </w:pPr>
      <w:r w:rsidRPr="00083BE8">
        <w:rPr>
          <w:lang w:val="pl-PL"/>
        </w:rPr>
        <w:t>Cena za 1h 170 zł brutto x 576 h wsparcia</w:t>
      </w:r>
      <w:r>
        <w:rPr>
          <w:lang w:val="pl-PL"/>
        </w:rPr>
        <w:t xml:space="preserve">. </w:t>
      </w:r>
      <w:r w:rsidRPr="00083BE8">
        <w:rPr>
          <w:lang w:val="pl-PL"/>
        </w:rPr>
        <w:t>Brutto w wysokości: 97</w:t>
      </w:r>
      <w:r>
        <w:rPr>
          <w:lang w:val="pl-PL"/>
        </w:rPr>
        <w:t> </w:t>
      </w:r>
      <w:r w:rsidRPr="00083BE8">
        <w:rPr>
          <w:lang w:val="pl-PL"/>
        </w:rPr>
        <w:t>920</w:t>
      </w:r>
      <w:r>
        <w:rPr>
          <w:lang w:val="pl-PL"/>
        </w:rPr>
        <w:t>,00</w:t>
      </w:r>
      <w:r w:rsidRPr="00083BE8">
        <w:rPr>
          <w:lang w:val="pl-PL"/>
        </w:rPr>
        <w:t xml:space="preserve"> zł</w:t>
      </w:r>
    </w:p>
    <w:sectPr w:rsidR="00083BE8" w:rsidRPr="00083BE8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0462CD" w:rsidRDefault="000462CD">
      <w:r>
        <w:separator/>
      </w:r>
    </w:p>
  </w:endnote>
  <w:endnote w:type="continuationSeparator" w:id="0">
    <w:p w:rsidR="000462CD" w:rsidRDefault="000462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altName w:val="Arial Narrow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0462CD" w:rsidRDefault="000462CD">
      <w:r>
        <w:separator/>
      </w:r>
    </w:p>
  </w:footnote>
  <w:footnote w:type="continuationSeparator" w:id="0">
    <w:p w:rsidR="000462CD" w:rsidRDefault="000462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D0FE2" w:rsidRDefault="00EC2FE7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66281F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318208344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66281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D0FE2" w:rsidRDefault="00EC2FE7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C1DE0F6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6452752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1DE0F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D0FE2" w:rsidRDefault="00EC2FE7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14C23F3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505123451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4C23F3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1239857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61496568">
    <w:abstractNumId w:val="0"/>
  </w:num>
  <w:num w:numId="3" w16cid:durableId="1889367099">
    <w:abstractNumId w:val="2"/>
  </w:num>
  <w:num w:numId="4" w16cid:durableId="12554329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462CD"/>
    <w:rsid w:val="00057F24"/>
    <w:rsid w:val="00083BE8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3F062E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873F3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C2FE7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0C5836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153</Words>
  <Characters>918</Characters>
  <Application>Microsoft Office Word</Application>
  <DocSecurity>0</DocSecurity>
  <Lines>7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Olga Kubas</cp:lastModifiedBy>
  <cp:revision>2</cp:revision>
  <dcterms:created xsi:type="dcterms:W3CDTF">2026-03-23T12:21:00Z</dcterms:created>
  <dcterms:modified xsi:type="dcterms:W3CDTF">2026-03-23T12:21:00Z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