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D929CE" w14:textId="19599434" w:rsidR="0076371C" w:rsidRDefault="004F4A01">
      <w:pPr>
        <w:tabs>
          <w:tab w:val="center" w:pos="7074"/>
        </w:tabs>
        <w:spacing w:after="28"/>
        <w:ind w:left="-15" w:firstLine="0"/>
        <w:jc w:val="left"/>
      </w:pPr>
      <w:r>
        <w:t xml:space="preserve"> </w:t>
      </w:r>
      <w:r>
        <w:tab/>
      </w:r>
      <w:r w:rsidR="00AE6938">
        <w:t>Łęczyca</w:t>
      </w:r>
      <w:r>
        <w:t xml:space="preserve">, dn. </w:t>
      </w:r>
      <w:r w:rsidR="006804EF">
        <w:t>0</w:t>
      </w:r>
      <w:r w:rsidR="008B28DD">
        <w:t>2</w:t>
      </w:r>
      <w:r w:rsidR="001805FD">
        <w:t>.0</w:t>
      </w:r>
      <w:r w:rsidR="006804EF">
        <w:t>4</w:t>
      </w:r>
      <w:r w:rsidR="001805FD">
        <w:t>.</w:t>
      </w:r>
      <w:r w:rsidR="00AE6938">
        <w:t>202</w:t>
      </w:r>
      <w:r w:rsidR="001805FD">
        <w:t>6</w:t>
      </w:r>
      <w:r>
        <w:t xml:space="preserve">r. </w:t>
      </w:r>
    </w:p>
    <w:p w14:paraId="1F259882" w14:textId="77777777" w:rsidR="0076371C" w:rsidRDefault="004F4A01">
      <w:pPr>
        <w:spacing w:after="9"/>
        <w:ind w:left="-5"/>
      </w:pPr>
      <w:r>
        <w:rPr>
          <w:b/>
        </w:rPr>
        <w:t xml:space="preserve">Zamawiający: </w:t>
      </w:r>
    </w:p>
    <w:p w14:paraId="3934ECE5" w14:textId="7F83A900" w:rsidR="003F516D" w:rsidRPr="003F516D" w:rsidRDefault="003F516D" w:rsidP="003F516D">
      <w:pPr>
        <w:ind w:left="-5"/>
      </w:pPr>
      <w:r w:rsidRPr="003F516D">
        <w:rPr>
          <w:b/>
          <w:bCs/>
        </w:rPr>
        <w:t>Świetlica Środowiskowa w Łęczycy</w:t>
      </w:r>
    </w:p>
    <w:p w14:paraId="3E70E036" w14:textId="77777777" w:rsidR="003F516D" w:rsidRPr="003F516D" w:rsidRDefault="003F516D" w:rsidP="003F516D">
      <w:pPr>
        <w:ind w:left="-5"/>
      </w:pPr>
      <w:r w:rsidRPr="003F516D">
        <w:rPr>
          <w:b/>
          <w:bCs/>
        </w:rPr>
        <w:t>ul. Ozorkowskie Przedmieście 6c</w:t>
      </w:r>
    </w:p>
    <w:p w14:paraId="0AFB361C" w14:textId="6F299176" w:rsidR="003F516D" w:rsidRPr="003F516D" w:rsidRDefault="003F516D" w:rsidP="003F516D">
      <w:pPr>
        <w:ind w:left="-5"/>
      </w:pPr>
      <w:r w:rsidRPr="003F516D">
        <w:t>99-100 Łęczyc</w:t>
      </w:r>
      <w:r>
        <w:t>a</w:t>
      </w:r>
    </w:p>
    <w:p w14:paraId="031DD9FE" w14:textId="62577C4E" w:rsidR="0076371C" w:rsidRDefault="0076371C" w:rsidP="004F4A01">
      <w:pPr>
        <w:ind w:left="-5"/>
      </w:pPr>
    </w:p>
    <w:p w14:paraId="2B40A5DD" w14:textId="77777777" w:rsidR="0076371C" w:rsidRDefault="004F4A01">
      <w:pPr>
        <w:spacing w:after="20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p w14:paraId="6A27D8CA" w14:textId="5B1F7243" w:rsidR="0076371C" w:rsidRDefault="004F4A01" w:rsidP="004F4A01">
      <w:pPr>
        <w:pStyle w:val="Nagwek1"/>
      </w:pPr>
      <w:r>
        <w:t xml:space="preserve">Informacja o wyborze oferty najkorzystniejszej </w:t>
      </w:r>
    </w:p>
    <w:p w14:paraId="15B4B57F" w14:textId="77777777" w:rsidR="0076371C" w:rsidRDefault="004F4A01">
      <w:pPr>
        <w:spacing w:after="4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i/>
          <w:sz w:val="24"/>
        </w:rPr>
        <w:t xml:space="preserve"> </w:t>
      </w:r>
    </w:p>
    <w:p w14:paraId="2BEA7975" w14:textId="77777777" w:rsidR="0076371C" w:rsidRDefault="0076371C">
      <w:pPr>
        <w:spacing w:after="19" w:line="259" w:lineRule="auto"/>
        <w:ind w:left="0" w:firstLine="0"/>
        <w:jc w:val="left"/>
      </w:pPr>
    </w:p>
    <w:p w14:paraId="3229A938" w14:textId="77777777" w:rsidR="001805FD" w:rsidRDefault="004F4A01" w:rsidP="001805FD">
      <w:pPr>
        <w:spacing w:after="145"/>
        <w:ind w:left="1502" w:right="113" w:hanging="1517"/>
        <w:rPr>
          <w:b/>
        </w:rPr>
      </w:pPr>
      <w:r>
        <w:t xml:space="preserve">Dotyczy: </w:t>
      </w:r>
      <w:r>
        <w:rPr>
          <w:b/>
        </w:rPr>
        <w:t>postępowania o udzielenie zamówienia publicznego prowadzonego w trybie</w:t>
      </w:r>
    </w:p>
    <w:p w14:paraId="6135BDB4" w14:textId="2F6C98B9" w:rsidR="006804EF" w:rsidRPr="006804EF" w:rsidRDefault="004F4A01" w:rsidP="003B79F1">
      <w:pPr>
        <w:spacing w:after="145"/>
        <w:ind w:left="-15" w:right="113" w:firstLine="0"/>
        <w:rPr>
          <w:b/>
          <w:bCs/>
        </w:rPr>
      </w:pPr>
      <w:r>
        <w:rPr>
          <w:b/>
        </w:rPr>
        <w:t xml:space="preserve">podstawowym na: </w:t>
      </w:r>
      <w:r w:rsidR="006804EF" w:rsidRPr="006804EF">
        <w:rPr>
          <w:b/>
          <w:bCs/>
        </w:rPr>
        <w:t xml:space="preserve">Świadczenie usług dla uczestników projektu Łęczycka Rodzina CZĘŚĆ II - Zajęcia z mechatroniki/robotyki. </w:t>
      </w:r>
    </w:p>
    <w:p w14:paraId="530F944E" w14:textId="32AD6F47" w:rsidR="0076371C" w:rsidRDefault="004F4A01">
      <w:pPr>
        <w:ind w:left="-5"/>
      </w:pPr>
      <w:r>
        <w:t>Zgodnie z art. 253 ust. 1 ustawy z dnia 11 września 2019 r. – Prawo zamówień publicznych (Dz.U.  z 202</w:t>
      </w:r>
      <w:r w:rsidR="003F516D">
        <w:t>4</w:t>
      </w:r>
      <w:r>
        <w:t xml:space="preserve"> r. poz. </w:t>
      </w:r>
      <w:r w:rsidR="00C65716">
        <w:t>1</w:t>
      </w:r>
      <w:r w:rsidR="003F516D">
        <w:t>320</w:t>
      </w:r>
      <w:r>
        <w:t xml:space="preserve"> z </w:t>
      </w:r>
      <w:proofErr w:type="spellStart"/>
      <w:r>
        <w:t>późn</w:t>
      </w:r>
      <w:proofErr w:type="spellEnd"/>
      <w:r>
        <w:t xml:space="preserve">. zm.; zwana dalej: „PZP”), Zamawiający informuje równocześnie wszystkich Wykonawców o: </w:t>
      </w:r>
      <w:r>
        <w:rPr>
          <w:b/>
        </w:rPr>
        <w:t xml:space="preserve"> </w:t>
      </w:r>
    </w:p>
    <w:p w14:paraId="3EB05B37" w14:textId="77777777" w:rsidR="0076371C" w:rsidRDefault="004F4A01">
      <w:pPr>
        <w:spacing w:after="19" w:line="259" w:lineRule="auto"/>
        <w:ind w:left="355"/>
        <w:jc w:val="left"/>
      </w:pPr>
      <w:r>
        <w:rPr>
          <w:b/>
        </w:rPr>
        <w:t>I.</w:t>
      </w:r>
      <w:r>
        <w:rPr>
          <w:rFonts w:ascii="Arial" w:eastAsia="Arial" w:hAnsi="Arial" w:cs="Arial"/>
          <w:b/>
        </w:rPr>
        <w:t xml:space="preserve"> </w:t>
      </w:r>
      <w:r>
        <w:rPr>
          <w:b/>
          <w:u w:val="single" w:color="000000"/>
        </w:rPr>
        <w:t>WYBORZE OFERTY NAJKORZYSTNIEJSZEJ:</w:t>
      </w:r>
      <w:r>
        <w:rPr>
          <w:b/>
        </w:rPr>
        <w:t xml:space="preserve"> </w:t>
      </w:r>
    </w:p>
    <w:p w14:paraId="0EA81105" w14:textId="2C1AF657" w:rsidR="0076371C" w:rsidRDefault="004F4A01" w:rsidP="00BE791B">
      <w:pPr>
        <w:spacing w:after="25"/>
        <w:ind w:left="-5"/>
      </w:pPr>
      <w:r>
        <w:t xml:space="preserve">Wyboru najkorzystniejszej oferty dokonano na podstawie kryteriów oceny ofert określonych  w SWZ. </w:t>
      </w:r>
    </w:p>
    <w:p w14:paraId="4019723E" w14:textId="77777777" w:rsidR="006804EF" w:rsidRPr="006804EF" w:rsidRDefault="004F4A01" w:rsidP="006804EF">
      <w:pPr>
        <w:spacing w:after="28"/>
      </w:pPr>
      <w:r>
        <w:t xml:space="preserve">Wybrana została </w:t>
      </w:r>
      <w:r w:rsidR="003F516D" w:rsidRPr="003F516D">
        <w:t xml:space="preserve">OFERTA NR </w:t>
      </w:r>
      <w:r w:rsidR="00405A11">
        <w:t>2</w:t>
      </w:r>
      <w:r w:rsidR="003F516D" w:rsidRPr="003F516D">
        <w:t xml:space="preserve">: </w:t>
      </w:r>
      <w:r w:rsidR="006804EF" w:rsidRPr="006804EF">
        <w:t xml:space="preserve">Anna </w:t>
      </w:r>
      <w:proofErr w:type="spellStart"/>
      <w:r w:rsidR="006804EF" w:rsidRPr="006804EF">
        <w:t>Kastura</w:t>
      </w:r>
      <w:proofErr w:type="spellEnd"/>
      <w:r w:rsidR="006804EF" w:rsidRPr="006804EF">
        <w:t>-Zielińska, 99-100 Łęczyca, ul. Bitwy nad Bzurą 26/52.</w:t>
      </w:r>
    </w:p>
    <w:p w14:paraId="2B407A22" w14:textId="7B6E6397" w:rsidR="006804EF" w:rsidRPr="006804EF" w:rsidRDefault="006804EF" w:rsidP="006804EF">
      <w:pPr>
        <w:spacing w:after="28"/>
      </w:pPr>
      <w:r w:rsidRPr="006804EF">
        <w:t>Cena za 1h 170 zł brutto x 576 h wsparcia. Brutto w wysokości: 97 920,00 zł</w:t>
      </w:r>
      <w:r>
        <w:t>.</w:t>
      </w:r>
    </w:p>
    <w:p w14:paraId="56743366" w14:textId="77777777" w:rsidR="003F516D" w:rsidRPr="003F516D" w:rsidRDefault="003F516D" w:rsidP="00BE791B">
      <w:pPr>
        <w:spacing w:after="19" w:line="259" w:lineRule="auto"/>
        <w:ind w:left="0" w:firstLine="0"/>
      </w:pPr>
      <w:r w:rsidRPr="003F516D">
        <w:t>Uzasadnienie: Wykonawca wykazał spełnienie warunków udziału w niniejszym postępowaniu i brak podstaw do wykluczenia. Treść oferty odpowiada treści Specyfikacji Warunków Zamówienia, zwanej dalej „SWZ”, jest zgodna z ustawą Prawo zamówień publicznych, oferta jest ważna i spełnia wszystkie warunki i wymagania Zamawiającego określone w SWZ. Według przyjętych kryteriów oceny ofert przedmiotowa oferta uzyskała najwyższą ilość punktów.</w:t>
      </w:r>
    </w:p>
    <w:p w14:paraId="42E4A699" w14:textId="77777777" w:rsidR="003F516D" w:rsidRPr="003F516D" w:rsidRDefault="003F516D" w:rsidP="00BE791B">
      <w:pPr>
        <w:spacing w:after="19" w:line="259" w:lineRule="auto"/>
        <w:ind w:left="0" w:firstLine="0"/>
      </w:pPr>
      <w:r w:rsidRPr="003F516D">
        <w:t>Podstawą prawną dokonanego wyboru jest art. 239 ww. Prawa zamówień publicznych.</w:t>
      </w:r>
    </w:p>
    <w:p w14:paraId="58D80D8D" w14:textId="77777777" w:rsidR="003F516D" w:rsidRPr="003F516D" w:rsidRDefault="003F516D" w:rsidP="00BE791B">
      <w:pPr>
        <w:spacing w:after="19" w:line="259" w:lineRule="auto"/>
        <w:ind w:left="0" w:firstLine="0"/>
      </w:pPr>
      <w:r w:rsidRPr="003F516D">
        <w:t>Ponadto Zamawiający podaje nazwy albo imiona i nazwiska, siedziby albo miejsca zamieszkania, jeżeli są miejscami wykonywania działalności wykonawców, którzy złożyli oferty, a także punktację przyznaną ofertom w każdym kryterium oceny ofert i łączną punktację</w:t>
      </w:r>
    </w:p>
    <w:p w14:paraId="2ACE1144" w14:textId="21D2D6B3" w:rsidR="003E62AF" w:rsidRDefault="003E62AF" w:rsidP="00BE791B">
      <w:pPr>
        <w:spacing w:after="19" w:line="259" w:lineRule="auto"/>
        <w:ind w:left="0" w:firstLine="0"/>
      </w:pPr>
    </w:p>
    <w:tbl>
      <w:tblPr>
        <w:tblStyle w:val="TableGrid11"/>
        <w:tblW w:w="9214" w:type="dxa"/>
        <w:tblInd w:w="-5" w:type="dxa"/>
        <w:tblLayout w:type="fixed"/>
        <w:tblCellMar>
          <w:top w:w="91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843"/>
        <w:gridCol w:w="1559"/>
        <w:gridCol w:w="2410"/>
        <w:gridCol w:w="1275"/>
        <w:gridCol w:w="1276"/>
        <w:gridCol w:w="851"/>
      </w:tblGrid>
      <w:tr w:rsidR="003F516D" w:rsidRPr="00797622" w14:paraId="5FD990AA" w14:textId="77777777" w:rsidTr="00CE3790">
        <w:trPr>
          <w:trHeight w:val="1791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83665F" w14:textId="77777777" w:rsidR="003F516D" w:rsidRPr="00797622" w:rsidRDefault="003F516D" w:rsidP="00114ADB">
            <w:pPr>
              <w:spacing w:after="0" w:line="240" w:lineRule="auto"/>
              <w:ind w:left="5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97622">
              <w:rPr>
                <w:rFonts w:ascii="Arial" w:hAnsi="Arial" w:cs="Arial"/>
                <w:b/>
                <w:sz w:val="20"/>
                <w:szCs w:val="20"/>
              </w:rPr>
              <w:t xml:space="preserve">Nazwa i adres Wykonawcy </w:t>
            </w:r>
            <w:r w:rsidRPr="0079762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B2015" w14:textId="77777777" w:rsidR="003F516D" w:rsidRPr="00797622" w:rsidRDefault="003F516D" w:rsidP="00114ADB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C0A89BE" w14:textId="77777777" w:rsidR="003F516D" w:rsidRPr="00797622" w:rsidRDefault="003F516D" w:rsidP="00114AD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97622">
              <w:rPr>
                <w:rFonts w:ascii="Arial" w:hAnsi="Arial" w:cs="Arial"/>
                <w:bCs/>
                <w:sz w:val="20"/>
                <w:szCs w:val="20"/>
              </w:rPr>
              <w:t>Cena oferty brutto</w:t>
            </w:r>
          </w:p>
          <w:p w14:paraId="2B52F5C6" w14:textId="77777777" w:rsidR="003F516D" w:rsidRPr="00797622" w:rsidRDefault="003F516D" w:rsidP="00114AD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8AB65CD" w14:textId="77777777" w:rsidR="003F516D" w:rsidRPr="00797622" w:rsidRDefault="003F516D" w:rsidP="00114AD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97622">
              <w:rPr>
                <w:rFonts w:ascii="Arial" w:hAnsi="Arial" w:cs="Arial"/>
                <w:b/>
                <w:sz w:val="20"/>
                <w:szCs w:val="20"/>
              </w:rPr>
              <w:t>Znaczenie kryterium (w %)</w:t>
            </w:r>
            <w:r w:rsidRPr="0079762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526D3E24" w14:textId="77777777" w:rsidR="003F516D" w:rsidRPr="00797622" w:rsidRDefault="003F516D" w:rsidP="00114AD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3F5CEA8" w14:textId="77777777" w:rsidR="003F516D" w:rsidRPr="00797622" w:rsidRDefault="003F516D" w:rsidP="00114AD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97622">
              <w:rPr>
                <w:rFonts w:ascii="Arial" w:hAnsi="Arial" w:cs="Arial"/>
                <w:b/>
                <w:bCs/>
                <w:sz w:val="20"/>
                <w:szCs w:val="20"/>
              </w:rPr>
              <w:t>60%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5EC3B" w14:textId="77777777" w:rsidR="003F516D" w:rsidRPr="00797622" w:rsidRDefault="003F516D" w:rsidP="00114ADB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  <w:tbl>
            <w:tblPr>
              <w:tblW w:w="2304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2304"/>
            </w:tblGrid>
            <w:tr w:rsidR="003F516D" w:rsidRPr="00797622" w14:paraId="76C1FD85" w14:textId="77777777" w:rsidTr="00114ADB">
              <w:trPr>
                <w:trHeight w:val="2124"/>
              </w:trPr>
              <w:tc>
                <w:tcPr>
                  <w:tcW w:w="2304" w:type="dxa"/>
                </w:tcPr>
                <w:p w14:paraId="26446E2C" w14:textId="77777777" w:rsidR="003F516D" w:rsidRPr="00797622" w:rsidRDefault="003F516D" w:rsidP="00114ADB">
                  <w:pPr>
                    <w:spacing w:after="0" w:line="360" w:lineRule="auto"/>
                    <w:ind w:left="0" w:firstLine="0"/>
                    <w:jc w:val="center"/>
                    <w:rPr>
                      <w:rFonts w:ascii="Arial" w:hAnsi="Arial" w:cs="Arial"/>
                      <w:b/>
                      <w:kern w:val="0"/>
                      <w:sz w:val="20"/>
                      <w:szCs w:val="20"/>
                      <w14:ligatures w14:val="none"/>
                    </w:rPr>
                  </w:pPr>
                  <w:r w:rsidRPr="00435586">
                    <w:rPr>
                      <w:rFonts w:ascii="Arial" w:hAnsi="Arial" w:cs="Arial"/>
                      <w:b/>
                      <w:kern w:val="0"/>
                      <w:sz w:val="20"/>
                      <w:szCs w:val="20"/>
                      <w14:ligatures w14:val="none"/>
                    </w:rPr>
                    <w:t xml:space="preserve">Doświadczenie osoby wyznaczonej do realizacji zamówienia </w:t>
                  </w:r>
                  <w:r w:rsidRPr="00797622">
                    <w:rPr>
                      <w:rFonts w:ascii="Arial" w:hAnsi="Arial" w:cs="Arial"/>
                      <w:b/>
                      <w:kern w:val="0"/>
                      <w:sz w:val="20"/>
                      <w:szCs w:val="20"/>
                      <w14:ligatures w14:val="none"/>
                    </w:rPr>
                    <w:t>Znaczenie kryterium (w %)</w:t>
                  </w:r>
                </w:p>
                <w:p w14:paraId="2A43668D" w14:textId="77777777" w:rsidR="003F516D" w:rsidRPr="00797622" w:rsidRDefault="003F516D" w:rsidP="00114ADB">
                  <w:pPr>
                    <w:spacing w:after="0" w:line="360" w:lineRule="auto"/>
                    <w:ind w:left="0" w:firstLine="0"/>
                    <w:jc w:val="center"/>
                    <w:rPr>
                      <w:rFonts w:ascii="Arial" w:hAnsi="Arial" w:cs="Arial"/>
                      <w:b/>
                      <w:kern w:val="0"/>
                      <w:sz w:val="20"/>
                      <w:szCs w:val="20"/>
                      <w14:ligatures w14:val="none"/>
                    </w:rPr>
                  </w:pPr>
                  <w:r>
                    <w:rPr>
                      <w:rFonts w:ascii="Arial" w:hAnsi="Arial" w:cs="Arial"/>
                      <w:b/>
                      <w:kern w:val="0"/>
                      <w:sz w:val="20"/>
                      <w:szCs w:val="20"/>
                      <w14:ligatures w14:val="none"/>
                    </w:rPr>
                    <w:t>3</w:t>
                  </w:r>
                  <w:r w:rsidRPr="00797622">
                    <w:rPr>
                      <w:rFonts w:ascii="Arial" w:hAnsi="Arial" w:cs="Arial"/>
                      <w:b/>
                      <w:kern w:val="0"/>
                      <w:sz w:val="20"/>
                      <w:szCs w:val="20"/>
                      <w14:ligatures w14:val="none"/>
                    </w:rPr>
                    <w:t>0 %</w:t>
                  </w:r>
                </w:p>
              </w:tc>
            </w:tr>
          </w:tbl>
          <w:p w14:paraId="0B27D067" w14:textId="77777777" w:rsidR="003F516D" w:rsidRPr="00797622" w:rsidRDefault="003F516D" w:rsidP="00114ADB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2C747" w14:textId="77777777" w:rsidR="003F516D" w:rsidRPr="00435586" w:rsidRDefault="003F516D" w:rsidP="00114AD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35586">
              <w:rPr>
                <w:rFonts w:ascii="Arial" w:hAnsi="Arial" w:cs="Arial"/>
                <w:b/>
                <w:sz w:val="20"/>
                <w:szCs w:val="20"/>
              </w:rPr>
              <w:t>Aspekty społeczne Podmiot</w:t>
            </w:r>
          </w:p>
          <w:p w14:paraId="7B53A9AF" w14:textId="77777777" w:rsidR="003F516D" w:rsidRDefault="003F516D" w:rsidP="00114AD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35586">
              <w:rPr>
                <w:rFonts w:ascii="Arial" w:hAnsi="Arial" w:cs="Arial"/>
                <w:b/>
                <w:sz w:val="20"/>
                <w:szCs w:val="20"/>
              </w:rPr>
              <w:t>Ekonomii Społecznej</w:t>
            </w:r>
          </w:p>
          <w:p w14:paraId="53A195EF" w14:textId="77777777" w:rsidR="003F516D" w:rsidRDefault="003F516D" w:rsidP="00114AD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901D94C" w14:textId="77777777" w:rsidR="003F516D" w:rsidRPr="00435586" w:rsidRDefault="003F516D" w:rsidP="00114AD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35586">
              <w:rPr>
                <w:rFonts w:ascii="Arial" w:hAnsi="Arial" w:cs="Arial"/>
                <w:b/>
                <w:sz w:val="20"/>
                <w:szCs w:val="20"/>
              </w:rPr>
              <w:t>Znaczenie kryterium (w %)</w:t>
            </w:r>
          </w:p>
          <w:p w14:paraId="56FA32E4" w14:textId="77777777" w:rsidR="003F516D" w:rsidRPr="00797622" w:rsidRDefault="003F516D" w:rsidP="00114AD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Pr="00435586">
              <w:rPr>
                <w:rFonts w:ascii="Arial" w:hAnsi="Arial" w:cs="Arial"/>
                <w:b/>
                <w:sz w:val="20"/>
                <w:szCs w:val="20"/>
              </w:rPr>
              <w:t xml:space="preserve">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F3F73" w14:textId="77777777" w:rsidR="003F516D" w:rsidRDefault="003F516D" w:rsidP="00114AD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5586">
              <w:rPr>
                <w:rFonts w:ascii="Arial" w:hAnsi="Arial" w:cs="Arial"/>
                <w:b/>
                <w:bCs/>
                <w:sz w:val="20"/>
                <w:szCs w:val="20"/>
              </w:rPr>
              <w:t>Aspekty społec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z</w:t>
            </w:r>
            <w:r w:rsidRPr="00435586">
              <w:rPr>
                <w:rFonts w:ascii="Arial" w:hAnsi="Arial" w:cs="Arial"/>
                <w:b/>
                <w:bCs/>
                <w:sz w:val="20"/>
                <w:szCs w:val="20"/>
              </w:rPr>
              <w:t>ne  Zatrudnienie osoby niepełnosprawnej</w:t>
            </w:r>
          </w:p>
          <w:p w14:paraId="47B20AD3" w14:textId="77777777" w:rsidR="003F516D" w:rsidRPr="00435586" w:rsidRDefault="003F516D" w:rsidP="00114AD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5586">
              <w:rPr>
                <w:rFonts w:ascii="Arial" w:hAnsi="Arial" w:cs="Arial"/>
                <w:b/>
                <w:bCs/>
                <w:sz w:val="20"/>
                <w:szCs w:val="20"/>
              </w:rPr>
              <w:t>Znaczenie kryterium (w %)</w:t>
            </w:r>
          </w:p>
          <w:p w14:paraId="145617A6" w14:textId="77777777" w:rsidR="003F516D" w:rsidRPr="00435586" w:rsidRDefault="003F516D" w:rsidP="00114AD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5586">
              <w:rPr>
                <w:rFonts w:ascii="Arial" w:hAnsi="Arial" w:cs="Arial"/>
                <w:b/>
                <w:bCs/>
                <w:sz w:val="20"/>
                <w:szCs w:val="20"/>
              </w:rPr>
              <w:t>5 %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5EA5C" w14:textId="77777777" w:rsidR="003F516D" w:rsidRPr="00435586" w:rsidRDefault="003F516D" w:rsidP="00114ADB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sz w:val="20"/>
                <w:szCs w:val="20"/>
              </w:rPr>
            </w:pPr>
          </w:p>
          <w:p w14:paraId="3A8CA7F5" w14:textId="77777777" w:rsidR="003F516D" w:rsidRPr="00435586" w:rsidRDefault="003F516D" w:rsidP="00114ADB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sz w:val="20"/>
                <w:szCs w:val="20"/>
              </w:rPr>
            </w:pPr>
          </w:p>
          <w:p w14:paraId="4114485B" w14:textId="77777777" w:rsidR="003F516D" w:rsidRPr="00435586" w:rsidRDefault="003F516D" w:rsidP="00114ADB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sz w:val="20"/>
                <w:szCs w:val="20"/>
              </w:rPr>
            </w:pPr>
          </w:p>
          <w:p w14:paraId="4228A98B" w14:textId="77777777" w:rsidR="003F516D" w:rsidRPr="00435586" w:rsidRDefault="003F516D" w:rsidP="00114ADB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sz w:val="20"/>
                <w:szCs w:val="20"/>
              </w:rPr>
            </w:pPr>
          </w:p>
          <w:p w14:paraId="2CFD1536" w14:textId="77777777" w:rsidR="003F516D" w:rsidRPr="00435586" w:rsidRDefault="003F516D" w:rsidP="00114ADB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sz w:val="20"/>
                <w:szCs w:val="20"/>
              </w:rPr>
            </w:pPr>
          </w:p>
          <w:p w14:paraId="042378AF" w14:textId="77777777" w:rsidR="003F516D" w:rsidRPr="00797622" w:rsidRDefault="003F516D" w:rsidP="00114ADB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435586">
              <w:rPr>
                <w:rFonts w:ascii="Arial" w:hAnsi="Arial" w:cs="Arial"/>
                <w:sz w:val="20"/>
                <w:szCs w:val="20"/>
              </w:rPr>
              <w:t>Razem punkty</w:t>
            </w:r>
            <w:r w:rsidRPr="00435586">
              <w:rPr>
                <w:rFonts w:ascii="Arial" w:hAnsi="Arial" w:cs="Arial"/>
                <w:sz w:val="20"/>
                <w:szCs w:val="20"/>
              </w:rPr>
              <w:tab/>
            </w:r>
          </w:p>
        </w:tc>
      </w:tr>
      <w:tr w:rsidR="003F516D" w:rsidRPr="00797622" w14:paraId="624B5F12" w14:textId="77777777" w:rsidTr="00CE3790">
        <w:trPr>
          <w:trHeight w:val="636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22BB5" w14:textId="77777777" w:rsidR="006804EF" w:rsidRPr="006804EF" w:rsidRDefault="006804EF" w:rsidP="006804EF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 w:rsidRPr="006804EF">
              <w:rPr>
                <w:rFonts w:ascii="Arial" w:hAnsi="Arial" w:cs="Arial"/>
                <w:bCs/>
                <w:sz w:val="20"/>
                <w:szCs w:val="20"/>
              </w:rPr>
              <w:t>BPR Consulting Paulina Rydz, ul. Radwańska 27/2u, 90-540 Łódź.</w:t>
            </w:r>
          </w:p>
          <w:p w14:paraId="792DBA21" w14:textId="1EBEE374" w:rsidR="003F516D" w:rsidRPr="00797622" w:rsidRDefault="003F516D" w:rsidP="006804EF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A8C48" w14:textId="77777777" w:rsidR="003F516D" w:rsidRPr="00797622" w:rsidRDefault="003F516D" w:rsidP="00114ADB">
            <w:pPr>
              <w:spacing w:after="0" w:line="240" w:lineRule="auto"/>
              <w:ind w:left="2" w:firstLine="0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48F48F95" w14:textId="482C85F6" w:rsidR="003F516D" w:rsidRPr="00797622" w:rsidRDefault="006804EF" w:rsidP="00114ADB">
            <w:pPr>
              <w:spacing w:after="0" w:line="240" w:lineRule="auto"/>
              <w:ind w:left="2" w:firstLine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33,</w:t>
            </w:r>
            <w:r w:rsidR="00B760C5">
              <w:rPr>
                <w:rFonts w:ascii="Arial" w:hAnsi="Arial" w:cs="Arial"/>
                <w:bCs/>
                <w:sz w:val="20"/>
                <w:szCs w:val="20"/>
              </w:rPr>
              <w:t>22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51068" w14:textId="77777777" w:rsidR="003F516D" w:rsidRPr="00797622" w:rsidRDefault="003F516D" w:rsidP="00114ADB">
            <w:pPr>
              <w:spacing w:after="0" w:line="240" w:lineRule="auto"/>
              <w:ind w:left="3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3C35859" w14:textId="1F1B64EE" w:rsidR="003F516D" w:rsidRPr="00797622" w:rsidRDefault="006804EF" w:rsidP="00114ADB">
            <w:pPr>
              <w:spacing w:after="0" w:line="240" w:lineRule="auto"/>
              <w:ind w:left="3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BE791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11DC1" w14:textId="77777777" w:rsidR="003F516D" w:rsidRDefault="003F516D" w:rsidP="00114ADB">
            <w:pPr>
              <w:spacing w:after="0" w:line="240" w:lineRule="auto"/>
              <w:ind w:left="3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97F63A2" w14:textId="56A19EB0" w:rsidR="003F516D" w:rsidRPr="00797622" w:rsidRDefault="006804EF" w:rsidP="00114ADB">
            <w:pPr>
              <w:spacing w:after="0" w:line="240" w:lineRule="auto"/>
              <w:ind w:left="3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E149F" w14:textId="77777777" w:rsidR="003F516D" w:rsidRDefault="003F516D" w:rsidP="00114ADB">
            <w:pPr>
              <w:spacing w:after="0" w:line="240" w:lineRule="auto"/>
              <w:ind w:left="3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809D847" w14:textId="6B6A4FE8" w:rsidR="003F516D" w:rsidRPr="00797622" w:rsidRDefault="006804EF" w:rsidP="00114ADB">
            <w:pPr>
              <w:spacing w:after="0" w:line="240" w:lineRule="auto"/>
              <w:ind w:left="3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ADE55" w14:textId="77777777" w:rsidR="003F516D" w:rsidRDefault="003F516D" w:rsidP="00114ADB">
            <w:pPr>
              <w:spacing w:after="0" w:line="240" w:lineRule="auto"/>
              <w:ind w:left="3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7F021BE" w14:textId="0B91832A" w:rsidR="003F516D" w:rsidRPr="00797622" w:rsidRDefault="006804EF" w:rsidP="00114ADB">
            <w:pPr>
              <w:spacing w:after="0" w:line="240" w:lineRule="auto"/>
              <w:ind w:left="3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58,</w:t>
            </w:r>
            <w:r w:rsidR="00B760C5"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3F516D" w14:paraId="7FE59C6D" w14:textId="77777777" w:rsidTr="00CE3790">
        <w:trPr>
          <w:trHeight w:val="636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8B28B5" w14:textId="0A298228" w:rsidR="003F516D" w:rsidRPr="00D52416" w:rsidRDefault="006804EF" w:rsidP="006804EF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6804EF">
              <w:rPr>
                <w:rFonts w:ascii="Arial" w:hAnsi="Arial" w:cs="Arial"/>
                <w:sz w:val="20"/>
                <w:szCs w:val="20"/>
              </w:rPr>
              <w:lastRenderedPageBreak/>
              <w:t xml:space="preserve">Anna </w:t>
            </w:r>
            <w:proofErr w:type="spellStart"/>
            <w:r w:rsidRPr="006804EF">
              <w:rPr>
                <w:rFonts w:ascii="Arial" w:hAnsi="Arial" w:cs="Arial"/>
                <w:sz w:val="20"/>
                <w:szCs w:val="20"/>
              </w:rPr>
              <w:t>Kastura</w:t>
            </w:r>
            <w:proofErr w:type="spellEnd"/>
            <w:r w:rsidRPr="006804EF">
              <w:rPr>
                <w:rFonts w:ascii="Arial" w:hAnsi="Arial" w:cs="Arial"/>
                <w:sz w:val="20"/>
                <w:szCs w:val="20"/>
              </w:rPr>
              <w:t>-Zielińska, 99-100 Łęczyca, ul. Bitwy nad Bzurą 26/52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56232" w14:textId="53C6AAD5" w:rsidR="003F516D" w:rsidRPr="00797622" w:rsidRDefault="00405A11" w:rsidP="00114ADB">
            <w:pPr>
              <w:spacing w:after="0" w:line="240" w:lineRule="auto"/>
              <w:ind w:left="2" w:firstLine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60,00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50C14" w14:textId="0A42B668" w:rsidR="003F516D" w:rsidRPr="00797622" w:rsidRDefault="00405A11" w:rsidP="00114ADB">
            <w:pPr>
              <w:spacing w:after="0" w:line="240" w:lineRule="auto"/>
              <w:ind w:left="3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D40A6" w14:textId="77777777" w:rsidR="003F516D" w:rsidRDefault="003F516D" w:rsidP="00114ADB">
            <w:pPr>
              <w:spacing w:after="0" w:line="240" w:lineRule="auto"/>
              <w:ind w:left="3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5CA90" w14:textId="77777777" w:rsidR="003F516D" w:rsidRDefault="003F516D" w:rsidP="00114ADB">
            <w:pPr>
              <w:spacing w:after="0" w:line="240" w:lineRule="auto"/>
              <w:ind w:left="3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8E13C" w14:textId="737F1043" w:rsidR="003F516D" w:rsidRDefault="00405A11" w:rsidP="00114ADB">
            <w:pPr>
              <w:spacing w:after="0" w:line="240" w:lineRule="auto"/>
              <w:ind w:left="3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90,00</w:t>
            </w:r>
          </w:p>
        </w:tc>
      </w:tr>
    </w:tbl>
    <w:p w14:paraId="616BCD7E" w14:textId="03B751E9" w:rsidR="0076371C" w:rsidRDefault="0076371C">
      <w:pPr>
        <w:spacing w:after="19" w:line="259" w:lineRule="auto"/>
        <w:ind w:left="0" w:firstLine="0"/>
        <w:jc w:val="left"/>
      </w:pPr>
    </w:p>
    <w:p w14:paraId="3937AC48" w14:textId="72939AD7" w:rsidR="0076371C" w:rsidRDefault="004F4A01">
      <w:pPr>
        <w:spacing w:after="40"/>
        <w:ind w:left="-5"/>
      </w:pPr>
      <w:r>
        <w:t xml:space="preserve">Jednocześnie Zamawiający informuje, że wobec czynności Zamawiającego przysługują Wykonawcom oraz innym podmiotom wskazanym w art. 505 PZP, środki ochrony prawnej w terminach i zgodnie  </w:t>
      </w:r>
      <w:r w:rsidR="0043046B">
        <w:t xml:space="preserve">                          </w:t>
      </w:r>
      <w:r>
        <w:t xml:space="preserve">z zasadami określonymi w Dziale IX PZP. </w:t>
      </w:r>
    </w:p>
    <w:p w14:paraId="27D926D1" w14:textId="77777777" w:rsidR="004C5A34" w:rsidRDefault="004C5A34">
      <w:pPr>
        <w:spacing w:after="40"/>
        <w:ind w:left="-5"/>
      </w:pPr>
    </w:p>
    <w:p w14:paraId="5ED9EE91" w14:textId="10377A36" w:rsidR="00596A2F" w:rsidRPr="00596A2F" w:rsidRDefault="004C5A34" w:rsidP="00596A2F">
      <w:pPr>
        <w:spacing w:after="40"/>
        <w:ind w:left="-5" w:firstLine="0"/>
        <w:rPr>
          <w:b/>
          <w:i/>
          <w:sz w:val="1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F4A01">
        <w:t xml:space="preserve"> </w:t>
      </w:r>
      <w:r w:rsidR="004F4A01">
        <w:tab/>
      </w:r>
      <w:bookmarkStart w:id="0" w:name="_Hlk217936839"/>
      <w:r w:rsidR="004F4A01">
        <w:rPr>
          <w:i/>
          <w:sz w:val="18"/>
        </w:rPr>
        <w:t xml:space="preserve"> </w:t>
      </w:r>
      <w:r w:rsidR="00596A2F" w:rsidRPr="00596A2F">
        <w:rPr>
          <w:b/>
          <w:i/>
          <w:sz w:val="18"/>
        </w:rPr>
        <w:t>Kierownik Świetlicy Środowiskowej w Łęczycy</w:t>
      </w:r>
    </w:p>
    <w:p w14:paraId="47039589" w14:textId="37460571" w:rsidR="0076371C" w:rsidRPr="00596A2F" w:rsidRDefault="00596A2F" w:rsidP="006A7B03">
      <w:pPr>
        <w:pStyle w:val="Nagwek2"/>
        <w:tabs>
          <w:tab w:val="center" w:pos="1529"/>
          <w:tab w:val="center" w:pos="1958"/>
          <w:tab w:val="center" w:pos="7159"/>
        </w:tabs>
        <w:ind w:left="0" w:firstLine="0"/>
        <w:jc w:val="left"/>
        <w:rPr>
          <w:b w:val="0"/>
          <w:bCs/>
          <w:i/>
          <w:iCs/>
        </w:rPr>
      </w:pPr>
      <w:r>
        <w:tab/>
      </w:r>
      <w:r>
        <w:tab/>
      </w:r>
      <w:r>
        <w:tab/>
      </w:r>
      <w:r w:rsidRPr="00596A2F">
        <w:rPr>
          <w:b w:val="0"/>
          <w:bCs/>
          <w:i/>
          <w:iCs/>
        </w:rPr>
        <w:t xml:space="preserve">Podpis na oryginale </w:t>
      </w:r>
      <w:bookmarkEnd w:id="0"/>
    </w:p>
    <w:sectPr w:rsidR="0076371C" w:rsidRPr="00596A2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280" w:right="1411" w:bottom="848" w:left="1416" w:header="739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995652" w14:textId="77777777" w:rsidR="00407599" w:rsidRDefault="00407599">
      <w:pPr>
        <w:spacing w:after="0" w:line="240" w:lineRule="auto"/>
      </w:pPr>
      <w:r>
        <w:separator/>
      </w:r>
    </w:p>
  </w:endnote>
  <w:endnote w:type="continuationSeparator" w:id="0">
    <w:p w14:paraId="5A5BDD33" w14:textId="77777777" w:rsidR="00407599" w:rsidRDefault="004075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D4A2E2" w14:textId="77777777" w:rsidR="0076371C" w:rsidRDefault="004F4A01">
    <w:pPr>
      <w:spacing w:after="0" w:line="259" w:lineRule="auto"/>
      <w:ind w:left="0" w:right="6" w:firstLine="0"/>
      <w:jc w:val="center"/>
    </w:pPr>
    <w:r>
      <w:t xml:space="preserve">Strona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</w:rPr>
      <w:t>1</w:t>
    </w:r>
    <w:r>
      <w:rPr>
        <w:b/>
      </w:rPr>
      <w:fldChar w:fldCharType="end"/>
    </w:r>
    <w:r>
      <w:t xml:space="preserve"> z </w:t>
    </w:r>
    <w:fldSimple w:instr=" NUMPAGES   \* MERGEFORMAT ">
      <w:r>
        <w:rPr>
          <w:b/>
        </w:rPr>
        <w:t>4</w:t>
      </w:r>
    </w:fldSimple>
    <w:r>
      <w:t xml:space="preserve"> </w:t>
    </w:r>
  </w:p>
  <w:p w14:paraId="747991F0" w14:textId="77777777" w:rsidR="0076371C" w:rsidRDefault="004F4A01">
    <w:pPr>
      <w:spacing w:after="0" w:line="259" w:lineRule="auto"/>
      <w:ind w:lef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D61040" w14:textId="77777777" w:rsidR="0076371C" w:rsidRDefault="004F4A01">
    <w:pPr>
      <w:spacing w:after="0" w:line="259" w:lineRule="auto"/>
      <w:ind w:left="0" w:right="6" w:firstLine="0"/>
      <w:jc w:val="center"/>
    </w:pPr>
    <w:r>
      <w:t xml:space="preserve">Strona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</w:rPr>
      <w:t>1</w:t>
    </w:r>
    <w:r>
      <w:rPr>
        <w:b/>
      </w:rPr>
      <w:fldChar w:fldCharType="end"/>
    </w:r>
    <w:r>
      <w:t xml:space="preserve"> z </w:t>
    </w:r>
    <w:fldSimple w:instr=" NUMPAGES   \* MERGEFORMAT ">
      <w:r>
        <w:rPr>
          <w:b/>
        </w:rPr>
        <w:t>4</w:t>
      </w:r>
    </w:fldSimple>
    <w:r>
      <w:t xml:space="preserve"> </w:t>
    </w:r>
  </w:p>
  <w:p w14:paraId="2C3A1D20" w14:textId="77777777" w:rsidR="0076371C" w:rsidRDefault="004F4A01">
    <w:pPr>
      <w:spacing w:after="0" w:line="259" w:lineRule="auto"/>
      <w:ind w:left="0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0C95B" w14:textId="77777777" w:rsidR="0076371C" w:rsidRDefault="004F4A01">
    <w:pPr>
      <w:spacing w:after="0" w:line="259" w:lineRule="auto"/>
      <w:ind w:left="0" w:right="6" w:firstLine="0"/>
      <w:jc w:val="center"/>
    </w:pPr>
    <w:r>
      <w:t xml:space="preserve">Strona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</w:rPr>
      <w:t>1</w:t>
    </w:r>
    <w:r>
      <w:rPr>
        <w:b/>
      </w:rPr>
      <w:fldChar w:fldCharType="end"/>
    </w:r>
    <w:r>
      <w:t xml:space="preserve"> z </w:t>
    </w:r>
    <w:fldSimple w:instr=" NUMPAGES   \* MERGEFORMAT ">
      <w:r>
        <w:rPr>
          <w:b/>
        </w:rPr>
        <w:t>4</w:t>
      </w:r>
    </w:fldSimple>
    <w:r>
      <w:t xml:space="preserve"> </w:t>
    </w:r>
  </w:p>
  <w:p w14:paraId="71E96246" w14:textId="77777777" w:rsidR="0076371C" w:rsidRDefault="004F4A01">
    <w:pPr>
      <w:spacing w:after="0" w:line="259" w:lineRule="auto"/>
      <w:ind w:left="0" w:firstLine="0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A628D1" w14:textId="77777777" w:rsidR="00407599" w:rsidRDefault="00407599">
      <w:pPr>
        <w:spacing w:after="0" w:line="240" w:lineRule="auto"/>
      </w:pPr>
      <w:r>
        <w:separator/>
      </w:r>
    </w:p>
  </w:footnote>
  <w:footnote w:type="continuationSeparator" w:id="0">
    <w:p w14:paraId="17223D0D" w14:textId="77777777" w:rsidR="00407599" w:rsidRDefault="004075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F9598A" w14:textId="77777777" w:rsidR="0076371C" w:rsidRDefault="004F4A01">
    <w:pPr>
      <w:spacing w:after="213" w:line="259" w:lineRule="auto"/>
      <w:ind w:left="1747" w:firstLine="0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0" wp14:anchorId="65FE3F86" wp14:editId="65D7DFC1">
          <wp:simplePos x="0" y="0"/>
          <wp:positionH relativeFrom="page">
            <wp:posOffset>565150</wp:posOffset>
          </wp:positionH>
          <wp:positionV relativeFrom="page">
            <wp:posOffset>570230</wp:posOffset>
          </wp:positionV>
          <wp:extent cx="1239520" cy="438785"/>
          <wp:effectExtent l="0" t="0" r="0" b="0"/>
          <wp:wrapSquare wrapText="bothSides"/>
          <wp:docPr id="7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39520" cy="4387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16"/>
      </w:rPr>
      <w:t>Zamawiający:</w:t>
    </w:r>
    <w:r>
      <w:rPr>
        <w:b/>
        <w:sz w:val="16"/>
      </w:rPr>
      <w:t xml:space="preserve"> Państwowa Wyższa Szkoła Zawodowa w Nowym Sączu</w:t>
    </w:r>
    <w:r>
      <w:rPr>
        <w:sz w:val="16"/>
      </w:rPr>
      <w:t xml:space="preserve">, </w:t>
    </w:r>
    <w:r>
      <w:rPr>
        <w:b/>
        <w:sz w:val="16"/>
      </w:rPr>
      <w:t>ul. Staszica 1, 33-300 Nowy Sącz</w:t>
    </w:r>
    <w:r>
      <w:rPr>
        <w:sz w:val="16"/>
      </w:rPr>
      <w:t xml:space="preserve">. </w:t>
    </w:r>
  </w:p>
  <w:p w14:paraId="63ECEF1A" w14:textId="77777777" w:rsidR="0076371C" w:rsidRDefault="004F4A01">
    <w:pPr>
      <w:spacing w:after="211" w:line="329" w:lineRule="auto"/>
      <w:ind w:left="1426" w:right="325" w:firstLine="322"/>
      <w:jc w:val="left"/>
    </w:pPr>
    <w:r>
      <w:rPr>
        <w:b/>
        <w:sz w:val="16"/>
      </w:rPr>
      <w:t xml:space="preserve">Postępowanie o udzielenie zamówienia na opracowanie dokumentacji </w:t>
    </w:r>
    <w:r>
      <w:rPr>
        <w:sz w:val="16"/>
      </w:rPr>
      <w:t xml:space="preserve"> </w:t>
    </w:r>
    <w:r>
      <w:rPr>
        <w:sz w:val="16"/>
      </w:rPr>
      <w:tab/>
    </w:r>
    <w:r>
      <w:rPr>
        <w:b/>
        <w:sz w:val="16"/>
      </w:rPr>
      <w:t xml:space="preserve">rozbudowy budynku Instytutu Pedagogicznego Państwowej Wyższej Szkoły </w:t>
    </w:r>
    <w:r>
      <w:rPr>
        <w:b/>
        <w:sz w:val="16"/>
      </w:rPr>
      <w:tab/>
    </w:r>
    <w:r>
      <w:rPr>
        <w:sz w:val="16"/>
      </w:rPr>
      <w:t xml:space="preserve">Nr  sprawy: </w:t>
    </w:r>
    <w:r>
      <w:rPr>
        <w:sz w:val="16"/>
      </w:rPr>
      <w:tab/>
    </w:r>
    <w:r>
      <w:rPr>
        <w:b/>
        <w:sz w:val="16"/>
      </w:rPr>
      <w:t xml:space="preserve">ZP.382-3/22 Zawodowej w Nowym Sączu </w:t>
    </w:r>
  </w:p>
  <w:p w14:paraId="139DAED6" w14:textId="77777777" w:rsidR="0076371C" w:rsidRDefault="004F4A01">
    <w:pPr>
      <w:spacing w:after="0" w:line="259" w:lineRule="auto"/>
      <w:ind w:lef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CEE588" w14:textId="441CB349" w:rsidR="0076371C" w:rsidRPr="003F516D" w:rsidRDefault="003F516D" w:rsidP="003F516D">
    <w:pPr>
      <w:pStyle w:val="Nagwek"/>
    </w:pPr>
    <w:r w:rsidRPr="002B15C8">
      <w:rPr>
        <w:rFonts w:ascii="Arial" w:hAnsi="Arial" w:cs="Arial"/>
        <w:noProof/>
      </w:rPr>
      <w:drawing>
        <wp:inline distT="0" distB="0" distL="0" distR="0" wp14:anchorId="1C16CAB1" wp14:editId="7F2C5B45">
          <wp:extent cx="5765165" cy="579329"/>
          <wp:effectExtent l="0" t="0" r="6985" b="0"/>
          <wp:docPr id="148084618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5165" cy="57932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C2176A" w14:textId="77777777" w:rsidR="0076371C" w:rsidRDefault="004F4A01">
    <w:pPr>
      <w:spacing w:after="213" w:line="259" w:lineRule="auto"/>
      <w:ind w:left="1747" w:firstLine="0"/>
      <w:jc w:val="left"/>
    </w:pPr>
    <w:r>
      <w:rPr>
        <w:noProof/>
      </w:rPr>
      <w:drawing>
        <wp:anchor distT="0" distB="0" distL="114300" distR="114300" simplePos="0" relativeHeight="251660288" behindDoc="0" locked="0" layoutInCell="1" allowOverlap="0" wp14:anchorId="25AFD46B" wp14:editId="6574D686">
          <wp:simplePos x="0" y="0"/>
          <wp:positionH relativeFrom="page">
            <wp:posOffset>565150</wp:posOffset>
          </wp:positionH>
          <wp:positionV relativeFrom="page">
            <wp:posOffset>570230</wp:posOffset>
          </wp:positionV>
          <wp:extent cx="1239520" cy="438785"/>
          <wp:effectExtent l="0" t="0" r="0" b="0"/>
          <wp:wrapSquare wrapText="bothSides"/>
          <wp:docPr id="807049509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39520" cy="4387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16"/>
      </w:rPr>
      <w:t>Zamawiający:</w:t>
    </w:r>
    <w:r>
      <w:rPr>
        <w:b/>
        <w:sz w:val="16"/>
      </w:rPr>
      <w:t xml:space="preserve"> Państwowa Wyższa Szkoła Zawodowa w Nowym Sączu</w:t>
    </w:r>
    <w:r>
      <w:rPr>
        <w:sz w:val="16"/>
      </w:rPr>
      <w:t xml:space="preserve">, </w:t>
    </w:r>
    <w:r>
      <w:rPr>
        <w:b/>
        <w:sz w:val="16"/>
      </w:rPr>
      <w:t>ul. Staszica 1, 33-300 Nowy Sącz</w:t>
    </w:r>
    <w:r>
      <w:rPr>
        <w:sz w:val="16"/>
      </w:rPr>
      <w:t xml:space="preserve">. </w:t>
    </w:r>
  </w:p>
  <w:p w14:paraId="410917B9" w14:textId="77777777" w:rsidR="0076371C" w:rsidRDefault="004F4A01">
    <w:pPr>
      <w:spacing w:after="211" w:line="329" w:lineRule="auto"/>
      <w:ind w:left="1426" w:right="325" w:firstLine="322"/>
      <w:jc w:val="left"/>
    </w:pPr>
    <w:r>
      <w:rPr>
        <w:b/>
        <w:sz w:val="16"/>
      </w:rPr>
      <w:t xml:space="preserve">Postępowanie o udzielenie zamówienia na opracowanie dokumentacji </w:t>
    </w:r>
    <w:r>
      <w:rPr>
        <w:sz w:val="16"/>
      </w:rPr>
      <w:t xml:space="preserve"> </w:t>
    </w:r>
    <w:r>
      <w:rPr>
        <w:sz w:val="16"/>
      </w:rPr>
      <w:tab/>
    </w:r>
    <w:r>
      <w:rPr>
        <w:b/>
        <w:sz w:val="16"/>
      </w:rPr>
      <w:t xml:space="preserve">rozbudowy budynku Instytutu Pedagogicznego Państwowej Wyższej Szkoły </w:t>
    </w:r>
    <w:r>
      <w:rPr>
        <w:b/>
        <w:sz w:val="16"/>
      </w:rPr>
      <w:tab/>
    </w:r>
    <w:r>
      <w:rPr>
        <w:sz w:val="16"/>
      </w:rPr>
      <w:t xml:space="preserve">Nr  sprawy: </w:t>
    </w:r>
    <w:r>
      <w:rPr>
        <w:sz w:val="16"/>
      </w:rPr>
      <w:tab/>
    </w:r>
    <w:r>
      <w:rPr>
        <w:b/>
        <w:sz w:val="16"/>
      </w:rPr>
      <w:t xml:space="preserve">ZP.382-3/22 Zawodowej w Nowym Sączu </w:t>
    </w:r>
  </w:p>
  <w:p w14:paraId="14DFE25C" w14:textId="77777777" w:rsidR="0076371C" w:rsidRDefault="004F4A01">
    <w:pPr>
      <w:spacing w:after="0" w:line="259" w:lineRule="auto"/>
      <w:ind w:left="0" w:firstLine="0"/>
      <w:jc w:val="left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A4097"/>
    <w:multiLevelType w:val="hybridMultilevel"/>
    <w:tmpl w:val="469A1150"/>
    <w:lvl w:ilvl="0" w:tplc="928EB826">
      <w:start w:val="2"/>
      <w:numFmt w:val="upperRoman"/>
      <w:lvlText w:val="%1"/>
      <w:lvlJc w:val="left"/>
      <w:pPr>
        <w:ind w:left="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7B011EA">
      <w:start w:val="1"/>
      <w:numFmt w:val="lowerLetter"/>
      <w:lvlText w:val="%2"/>
      <w:lvlJc w:val="left"/>
      <w:pPr>
        <w:ind w:left="12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D05E96">
      <w:start w:val="1"/>
      <w:numFmt w:val="lowerRoman"/>
      <w:lvlText w:val="%3"/>
      <w:lvlJc w:val="left"/>
      <w:pPr>
        <w:ind w:left="19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F78A4C2">
      <w:start w:val="1"/>
      <w:numFmt w:val="decimal"/>
      <w:lvlText w:val="%4"/>
      <w:lvlJc w:val="left"/>
      <w:pPr>
        <w:ind w:left="26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6E37F8">
      <w:start w:val="1"/>
      <w:numFmt w:val="lowerLetter"/>
      <w:lvlText w:val="%5"/>
      <w:lvlJc w:val="left"/>
      <w:pPr>
        <w:ind w:left="339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5A20DFC">
      <w:start w:val="1"/>
      <w:numFmt w:val="lowerRoman"/>
      <w:lvlText w:val="%6"/>
      <w:lvlJc w:val="left"/>
      <w:pPr>
        <w:ind w:left="411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13AFFFA">
      <w:start w:val="1"/>
      <w:numFmt w:val="decimal"/>
      <w:lvlText w:val="%7"/>
      <w:lvlJc w:val="left"/>
      <w:pPr>
        <w:ind w:left="48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F7496E2">
      <w:start w:val="1"/>
      <w:numFmt w:val="lowerLetter"/>
      <w:lvlText w:val="%8"/>
      <w:lvlJc w:val="left"/>
      <w:pPr>
        <w:ind w:left="55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FDC86B2">
      <w:start w:val="1"/>
      <w:numFmt w:val="lowerRoman"/>
      <w:lvlText w:val="%9"/>
      <w:lvlJc w:val="left"/>
      <w:pPr>
        <w:ind w:left="62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0A4697"/>
    <w:multiLevelType w:val="hybridMultilevel"/>
    <w:tmpl w:val="BD561EBE"/>
    <w:lvl w:ilvl="0" w:tplc="D970321C">
      <w:start w:val="2"/>
      <w:numFmt w:val="upperRoman"/>
      <w:lvlText w:val="%1"/>
      <w:lvlJc w:val="left"/>
      <w:pPr>
        <w:ind w:left="2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9A0B4BC">
      <w:start w:val="1"/>
      <w:numFmt w:val="lowerLetter"/>
      <w:lvlText w:val="%2"/>
      <w:lvlJc w:val="left"/>
      <w:pPr>
        <w:ind w:left="12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ED83B84">
      <w:start w:val="1"/>
      <w:numFmt w:val="lowerRoman"/>
      <w:lvlText w:val="%3"/>
      <w:lvlJc w:val="left"/>
      <w:pPr>
        <w:ind w:left="19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C4C8310">
      <w:start w:val="1"/>
      <w:numFmt w:val="decimal"/>
      <w:lvlText w:val="%4"/>
      <w:lvlJc w:val="left"/>
      <w:pPr>
        <w:ind w:left="26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A4ABE14">
      <w:start w:val="1"/>
      <w:numFmt w:val="lowerLetter"/>
      <w:lvlText w:val="%5"/>
      <w:lvlJc w:val="left"/>
      <w:pPr>
        <w:ind w:left="339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C10D3A8">
      <w:start w:val="1"/>
      <w:numFmt w:val="lowerRoman"/>
      <w:lvlText w:val="%6"/>
      <w:lvlJc w:val="left"/>
      <w:pPr>
        <w:ind w:left="411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9848158">
      <w:start w:val="1"/>
      <w:numFmt w:val="decimal"/>
      <w:lvlText w:val="%7"/>
      <w:lvlJc w:val="left"/>
      <w:pPr>
        <w:ind w:left="48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4C4884C">
      <w:start w:val="1"/>
      <w:numFmt w:val="lowerLetter"/>
      <w:lvlText w:val="%8"/>
      <w:lvlJc w:val="left"/>
      <w:pPr>
        <w:ind w:left="55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0D237C0">
      <w:start w:val="1"/>
      <w:numFmt w:val="lowerRoman"/>
      <w:lvlText w:val="%9"/>
      <w:lvlJc w:val="left"/>
      <w:pPr>
        <w:ind w:left="62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590697E"/>
    <w:multiLevelType w:val="hybridMultilevel"/>
    <w:tmpl w:val="96FE13C8"/>
    <w:lvl w:ilvl="0" w:tplc="48461B98">
      <w:start w:val="2"/>
      <w:numFmt w:val="upperRoman"/>
      <w:lvlText w:val="%1"/>
      <w:lvlJc w:val="left"/>
      <w:pPr>
        <w:ind w:left="2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ECCB60">
      <w:start w:val="1"/>
      <w:numFmt w:val="lowerLetter"/>
      <w:lvlText w:val="%2"/>
      <w:lvlJc w:val="left"/>
      <w:pPr>
        <w:ind w:left="12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FC4E056">
      <w:start w:val="1"/>
      <w:numFmt w:val="lowerRoman"/>
      <w:lvlText w:val="%3"/>
      <w:lvlJc w:val="left"/>
      <w:pPr>
        <w:ind w:left="19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F26DEC">
      <w:start w:val="1"/>
      <w:numFmt w:val="decimal"/>
      <w:lvlText w:val="%4"/>
      <w:lvlJc w:val="left"/>
      <w:pPr>
        <w:ind w:left="26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860E3E6">
      <w:start w:val="1"/>
      <w:numFmt w:val="lowerLetter"/>
      <w:lvlText w:val="%5"/>
      <w:lvlJc w:val="left"/>
      <w:pPr>
        <w:ind w:left="339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6829E68">
      <w:start w:val="1"/>
      <w:numFmt w:val="lowerRoman"/>
      <w:lvlText w:val="%6"/>
      <w:lvlJc w:val="left"/>
      <w:pPr>
        <w:ind w:left="411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9A85F18">
      <w:start w:val="1"/>
      <w:numFmt w:val="decimal"/>
      <w:lvlText w:val="%7"/>
      <w:lvlJc w:val="left"/>
      <w:pPr>
        <w:ind w:left="48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3B237EC">
      <w:start w:val="1"/>
      <w:numFmt w:val="lowerLetter"/>
      <w:lvlText w:val="%8"/>
      <w:lvlJc w:val="left"/>
      <w:pPr>
        <w:ind w:left="55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549970">
      <w:start w:val="1"/>
      <w:numFmt w:val="lowerRoman"/>
      <w:lvlText w:val="%9"/>
      <w:lvlJc w:val="left"/>
      <w:pPr>
        <w:ind w:left="62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5E65243"/>
    <w:multiLevelType w:val="hybridMultilevel"/>
    <w:tmpl w:val="A47C97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A27248"/>
    <w:multiLevelType w:val="hybridMultilevel"/>
    <w:tmpl w:val="0FD0F6C2"/>
    <w:lvl w:ilvl="0" w:tplc="0852AE80">
      <w:start w:val="1"/>
      <w:numFmt w:val="decimal"/>
      <w:lvlText w:val="%1)"/>
      <w:lvlJc w:val="left"/>
      <w:pPr>
        <w:ind w:left="6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0B86988E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235A77FE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EAA420F0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E1284844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C51A2F4A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AD063FF0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41AA6140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72F8F35C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36C7F28"/>
    <w:multiLevelType w:val="hybridMultilevel"/>
    <w:tmpl w:val="F0F47D3E"/>
    <w:lvl w:ilvl="0" w:tplc="2EC48A64">
      <w:start w:val="2"/>
      <w:numFmt w:val="upperRoman"/>
      <w:lvlText w:val="%1"/>
      <w:lvlJc w:val="left"/>
      <w:pPr>
        <w:ind w:left="2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B8212D2">
      <w:start w:val="1"/>
      <w:numFmt w:val="lowerLetter"/>
      <w:lvlText w:val="%2"/>
      <w:lvlJc w:val="left"/>
      <w:pPr>
        <w:ind w:left="12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F36DFD6">
      <w:start w:val="1"/>
      <w:numFmt w:val="lowerRoman"/>
      <w:lvlText w:val="%3"/>
      <w:lvlJc w:val="left"/>
      <w:pPr>
        <w:ind w:left="19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B460C30">
      <w:start w:val="1"/>
      <w:numFmt w:val="decimal"/>
      <w:lvlText w:val="%4"/>
      <w:lvlJc w:val="left"/>
      <w:pPr>
        <w:ind w:left="26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84AF040">
      <w:start w:val="1"/>
      <w:numFmt w:val="lowerLetter"/>
      <w:lvlText w:val="%5"/>
      <w:lvlJc w:val="left"/>
      <w:pPr>
        <w:ind w:left="339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1C25044">
      <w:start w:val="1"/>
      <w:numFmt w:val="lowerRoman"/>
      <w:lvlText w:val="%6"/>
      <w:lvlJc w:val="left"/>
      <w:pPr>
        <w:ind w:left="411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23AFD30">
      <w:start w:val="1"/>
      <w:numFmt w:val="decimal"/>
      <w:lvlText w:val="%7"/>
      <w:lvlJc w:val="left"/>
      <w:pPr>
        <w:ind w:left="48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4B4079A">
      <w:start w:val="1"/>
      <w:numFmt w:val="lowerLetter"/>
      <w:lvlText w:val="%8"/>
      <w:lvlJc w:val="left"/>
      <w:pPr>
        <w:ind w:left="55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952AE8E">
      <w:start w:val="1"/>
      <w:numFmt w:val="lowerRoman"/>
      <w:lvlText w:val="%9"/>
      <w:lvlJc w:val="left"/>
      <w:pPr>
        <w:ind w:left="62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60024092">
    <w:abstractNumId w:val="4"/>
  </w:num>
  <w:num w:numId="2" w16cid:durableId="1791633541">
    <w:abstractNumId w:val="0"/>
  </w:num>
  <w:num w:numId="3" w16cid:durableId="1854299386">
    <w:abstractNumId w:val="2"/>
  </w:num>
  <w:num w:numId="4" w16cid:durableId="484202640">
    <w:abstractNumId w:val="1"/>
  </w:num>
  <w:num w:numId="5" w16cid:durableId="1981231899">
    <w:abstractNumId w:val="5"/>
  </w:num>
  <w:num w:numId="6" w16cid:durableId="5073342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371C"/>
    <w:rsid w:val="00001664"/>
    <w:rsid w:val="00003DC8"/>
    <w:rsid w:val="00037B82"/>
    <w:rsid w:val="0008243F"/>
    <w:rsid w:val="000A1E81"/>
    <w:rsid w:val="000F4C78"/>
    <w:rsid w:val="00162110"/>
    <w:rsid w:val="001805FD"/>
    <w:rsid w:val="00194A36"/>
    <w:rsid w:val="001A76E9"/>
    <w:rsid w:val="001B27B6"/>
    <w:rsid w:val="001B455E"/>
    <w:rsid w:val="00204381"/>
    <w:rsid w:val="00267860"/>
    <w:rsid w:val="002B75EC"/>
    <w:rsid w:val="002C6867"/>
    <w:rsid w:val="002D5D31"/>
    <w:rsid w:val="003167E1"/>
    <w:rsid w:val="00345BA6"/>
    <w:rsid w:val="003B79F1"/>
    <w:rsid w:val="003E62AF"/>
    <w:rsid w:val="003F516D"/>
    <w:rsid w:val="00405A11"/>
    <w:rsid w:val="00407599"/>
    <w:rsid w:val="0043046B"/>
    <w:rsid w:val="00452C29"/>
    <w:rsid w:val="004C5A34"/>
    <w:rsid w:val="004E172C"/>
    <w:rsid w:val="004F4A01"/>
    <w:rsid w:val="005147EE"/>
    <w:rsid w:val="00524DD5"/>
    <w:rsid w:val="0059611B"/>
    <w:rsid w:val="00596A2F"/>
    <w:rsid w:val="005E7F34"/>
    <w:rsid w:val="0063018B"/>
    <w:rsid w:val="006576F2"/>
    <w:rsid w:val="006804EF"/>
    <w:rsid w:val="006A7B03"/>
    <w:rsid w:val="0076371C"/>
    <w:rsid w:val="00782983"/>
    <w:rsid w:val="008103DE"/>
    <w:rsid w:val="00825395"/>
    <w:rsid w:val="008B28DD"/>
    <w:rsid w:val="008D7F52"/>
    <w:rsid w:val="008F4D93"/>
    <w:rsid w:val="00916318"/>
    <w:rsid w:val="0092161D"/>
    <w:rsid w:val="0093420A"/>
    <w:rsid w:val="00934D5B"/>
    <w:rsid w:val="00A027F4"/>
    <w:rsid w:val="00A45977"/>
    <w:rsid w:val="00A82E1C"/>
    <w:rsid w:val="00AB2AE2"/>
    <w:rsid w:val="00AE0A52"/>
    <w:rsid w:val="00AE6938"/>
    <w:rsid w:val="00AF5D81"/>
    <w:rsid w:val="00B760C5"/>
    <w:rsid w:val="00BC6E04"/>
    <w:rsid w:val="00BE791B"/>
    <w:rsid w:val="00C1797C"/>
    <w:rsid w:val="00C275C3"/>
    <w:rsid w:val="00C41740"/>
    <w:rsid w:val="00C560BF"/>
    <w:rsid w:val="00C65716"/>
    <w:rsid w:val="00C65F51"/>
    <w:rsid w:val="00CB67C2"/>
    <w:rsid w:val="00CE3790"/>
    <w:rsid w:val="00CF095F"/>
    <w:rsid w:val="00D12085"/>
    <w:rsid w:val="00D42FB7"/>
    <w:rsid w:val="00D44BAF"/>
    <w:rsid w:val="00D51A00"/>
    <w:rsid w:val="00D84D96"/>
    <w:rsid w:val="00DA32EC"/>
    <w:rsid w:val="00E20F42"/>
    <w:rsid w:val="00E6432A"/>
    <w:rsid w:val="00E91888"/>
    <w:rsid w:val="00EC16E0"/>
    <w:rsid w:val="00EF0E9D"/>
    <w:rsid w:val="00F017A7"/>
    <w:rsid w:val="00F92548"/>
    <w:rsid w:val="00FA7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52B763"/>
  <w15:docId w15:val="{911E3FD7-A6B8-490D-85B3-3DF2FB6CB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F4D93"/>
    <w:pPr>
      <w:spacing w:after="5" w:line="249" w:lineRule="auto"/>
      <w:ind w:left="10" w:hanging="10"/>
      <w:jc w:val="both"/>
    </w:pPr>
    <w:rPr>
      <w:rFonts w:ascii="Calibri" w:eastAsia="Calibri" w:hAnsi="Calibri" w:cs="Calibri"/>
      <w:color w:val="000000"/>
    </w:rPr>
  </w:style>
  <w:style w:type="paragraph" w:styleId="Nagwek1">
    <w:name w:val="heading 1"/>
    <w:next w:val="Normalny"/>
    <w:link w:val="Nagwek1Znak"/>
    <w:uiPriority w:val="9"/>
    <w:qFormat/>
    <w:pPr>
      <w:keepNext/>
      <w:keepLines/>
      <w:spacing w:after="22"/>
      <w:ind w:right="4"/>
      <w:jc w:val="center"/>
      <w:outlineLvl w:val="0"/>
    </w:pPr>
    <w:rPr>
      <w:rFonts w:ascii="Calibri" w:eastAsia="Calibri" w:hAnsi="Calibri" w:cs="Calibri"/>
      <w:b/>
      <w:color w:val="000000"/>
      <w:sz w:val="24"/>
    </w:rPr>
  </w:style>
  <w:style w:type="paragraph" w:styleId="Nagwek2">
    <w:name w:val="heading 2"/>
    <w:next w:val="Normalny"/>
    <w:link w:val="Nagwek2Znak"/>
    <w:uiPriority w:val="9"/>
    <w:unhideWhenUsed/>
    <w:qFormat/>
    <w:pPr>
      <w:keepNext/>
      <w:keepLines/>
      <w:spacing w:after="0"/>
      <w:ind w:left="10" w:hanging="10"/>
      <w:jc w:val="center"/>
      <w:outlineLvl w:val="1"/>
    </w:pPr>
    <w:rPr>
      <w:rFonts w:ascii="Calibri" w:eastAsia="Calibri" w:hAnsi="Calibri" w:cs="Calibri"/>
      <w:b/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rPr>
      <w:rFonts w:ascii="Calibri" w:eastAsia="Calibri" w:hAnsi="Calibri" w:cs="Calibri"/>
      <w:b/>
      <w:color w:val="000000"/>
      <w:sz w:val="22"/>
    </w:rPr>
  </w:style>
  <w:style w:type="character" w:customStyle="1" w:styleId="Nagwek1Znak">
    <w:name w:val="Nagłówek 1 Znak"/>
    <w:link w:val="Nagwek1"/>
    <w:rPr>
      <w:rFonts w:ascii="Calibri" w:eastAsia="Calibri" w:hAnsi="Calibri" w:cs="Calibri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ipercze">
    <w:name w:val="Hyperlink"/>
    <w:basedOn w:val="Domylnaczcionkaakapitu"/>
    <w:uiPriority w:val="99"/>
    <w:unhideWhenUsed/>
    <w:rsid w:val="00AE6938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E6938"/>
    <w:rPr>
      <w:color w:val="605E5C"/>
      <w:shd w:val="clear" w:color="auto" w:fill="E1DFDD"/>
    </w:rPr>
  </w:style>
  <w:style w:type="table" w:customStyle="1" w:styleId="TableGrid1">
    <w:name w:val="TableGrid1"/>
    <w:rsid w:val="003E62AF"/>
    <w:pPr>
      <w:spacing w:after="0" w:line="240" w:lineRule="auto"/>
    </w:pPr>
    <w:rPr>
      <w:kern w:val="0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1">
    <w:name w:val="TableGrid11"/>
    <w:rsid w:val="00D42FB7"/>
    <w:pPr>
      <w:spacing w:after="0" w:line="240" w:lineRule="auto"/>
    </w:pPr>
    <w:rPr>
      <w:rFonts w:ascii="Calibri" w:eastAsia="Times New Roman" w:hAnsi="Calibri" w:cs="Times New Roman"/>
      <w:kern w:val="0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gwek">
    <w:name w:val="header"/>
    <w:basedOn w:val="Normalny"/>
    <w:link w:val="NagwekZnak"/>
    <w:uiPriority w:val="99"/>
    <w:semiHidden/>
    <w:unhideWhenUsed/>
    <w:rsid w:val="003F51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F516D"/>
    <w:rPr>
      <w:rFonts w:ascii="Calibri" w:eastAsia="Calibri" w:hAnsi="Calibri" w:cs="Calibri"/>
      <w:color w:val="000000"/>
    </w:rPr>
  </w:style>
  <w:style w:type="paragraph" w:styleId="Akapitzlist">
    <w:name w:val="List Paragraph"/>
    <w:basedOn w:val="Normalny"/>
    <w:uiPriority w:val="34"/>
    <w:qFormat/>
    <w:rsid w:val="001805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362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Budzich</dc:creator>
  <cp:keywords/>
  <cp:lastModifiedBy>Olga Kubas</cp:lastModifiedBy>
  <cp:revision>2</cp:revision>
  <cp:lastPrinted>2025-12-29T20:43:00Z</cp:lastPrinted>
  <dcterms:created xsi:type="dcterms:W3CDTF">2026-04-02T20:00:00Z</dcterms:created>
  <dcterms:modified xsi:type="dcterms:W3CDTF">2026-04-02T20:00:00Z</dcterms:modified>
</cp:coreProperties>
</file>