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BBA39B" w14:textId="6F142BD2" w:rsidR="0048722D" w:rsidRPr="00D65F3A" w:rsidRDefault="0048722D" w:rsidP="00015D1E">
      <w:pPr>
        <w:spacing w:after="0" w:line="240" w:lineRule="auto"/>
        <w:ind w:left="142" w:hanging="142"/>
        <w:jc w:val="right"/>
        <w:rPr>
          <w:rFonts w:cs="Calibri"/>
          <w:sz w:val="24"/>
          <w:szCs w:val="24"/>
        </w:rPr>
      </w:pPr>
      <w:r w:rsidRPr="00D65F3A">
        <w:rPr>
          <w:rFonts w:cs="Calibri"/>
          <w:sz w:val="24"/>
          <w:szCs w:val="24"/>
        </w:rPr>
        <w:t xml:space="preserve">Dobczyce, </w:t>
      </w:r>
      <w:r w:rsidR="005A0345" w:rsidRPr="00D65F3A">
        <w:rPr>
          <w:rFonts w:cs="Calibri"/>
          <w:sz w:val="24"/>
          <w:szCs w:val="24"/>
        </w:rPr>
        <w:t xml:space="preserve">dnia </w:t>
      </w:r>
      <w:r w:rsidR="00914714" w:rsidRPr="00D65F3A">
        <w:rPr>
          <w:rFonts w:cs="Calibri"/>
          <w:sz w:val="24"/>
          <w:szCs w:val="24"/>
        </w:rPr>
        <w:t>05</w:t>
      </w:r>
      <w:r w:rsidRPr="00D65F3A">
        <w:rPr>
          <w:rFonts w:cs="Calibri"/>
          <w:sz w:val="24"/>
          <w:szCs w:val="24"/>
        </w:rPr>
        <w:t>.</w:t>
      </w:r>
      <w:r w:rsidR="008F3F20" w:rsidRPr="00D65F3A">
        <w:rPr>
          <w:rFonts w:cs="Calibri"/>
          <w:sz w:val="24"/>
          <w:szCs w:val="24"/>
        </w:rPr>
        <w:t>0</w:t>
      </w:r>
      <w:r w:rsidR="00914714" w:rsidRPr="00D65F3A">
        <w:rPr>
          <w:rFonts w:cs="Calibri"/>
          <w:sz w:val="24"/>
          <w:szCs w:val="24"/>
        </w:rPr>
        <w:t>3</w:t>
      </w:r>
      <w:r w:rsidRPr="00D65F3A">
        <w:rPr>
          <w:rFonts w:cs="Calibri"/>
          <w:sz w:val="24"/>
          <w:szCs w:val="24"/>
        </w:rPr>
        <w:t>.202</w:t>
      </w:r>
      <w:r w:rsidR="008F3F20" w:rsidRPr="00D65F3A">
        <w:rPr>
          <w:rFonts w:cs="Calibri"/>
          <w:sz w:val="24"/>
          <w:szCs w:val="24"/>
        </w:rPr>
        <w:t>6</w:t>
      </w:r>
      <w:r w:rsidRPr="00D65F3A">
        <w:rPr>
          <w:rFonts w:cs="Calibri"/>
          <w:sz w:val="24"/>
          <w:szCs w:val="24"/>
        </w:rPr>
        <w:t xml:space="preserve"> r. </w:t>
      </w:r>
    </w:p>
    <w:p w14:paraId="5E0C2D07" w14:textId="5D8C44A5" w:rsidR="0048722D" w:rsidRPr="00D65F3A" w:rsidRDefault="00854C0D" w:rsidP="005A0345">
      <w:pPr>
        <w:spacing w:after="0" w:line="240" w:lineRule="auto"/>
        <w:rPr>
          <w:rFonts w:cs="Calibri"/>
          <w:sz w:val="24"/>
          <w:szCs w:val="24"/>
        </w:rPr>
      </w:pPr>
      <w:r w:rsidRPr="00D65F3A">
        <w:rPr>
          <w:rFonts w:cs="Calibri"/>
          <w:sz w:val="24"/>
          <w:szCs w:val="24"/>
        </w:rPr>
        <w:t>ZS.272.</w:t>
      </w:r>
      <w:r w:rsidR="00524DF8" w:rsidRPr="00D65F3A">
        <w:rPr>
          <w:rFonts w:cs="Calibri"/>
          <w:sz w:val="24"/>
          <w:szCs w:val="24"/>
        </w:rPr>
        <w:t>1</w:t>
      </w:r>
      <w:r w:rsidRPr="00D65F3A">
        <w:rPr>
          <w:rFonts w:cs="Calibri"/>
          <w:sz w:val="24"/>
          <w:szCs w:val="24"/>
        </w:rPr>
        <w:t>.202</w:t>
      </w:r>
      <w:r w:rsidR="008F3F20" w:rsidRPr="00D65F3A">
        <w:rPr>
          <w:rFonts w:cs="Calibri"/>
          <w:sz w:val="24"/>
          <w:szCs w:val="24"/>
        </w:rPr>
        <w:t>6</w:t>
      </w:r>
      <w:r w:rsidRPr="00D65F3A">
        <w:rPr>
          <w:rFonts w:cs="Calibri"/>
          <w:sz w:val="24"/>
          <w:szCs w:val="24"/>
        </w:rPr>
        <w:t xml:space="preserve">  </w:t>
      </w:r>
    </w:p>
    <w:p w14:paraId="6B77ED3C" w14:textId="5F5AC306" w:rsidR="0048722D" w:rsidRPr="00D65F3A" w:rsidRDefault="00914714" w:rsidP="005A0345">
      <w:pPr>
        <w:spacing w:after="0" w:line="240" w:lineRule="auto"/>
        <w:jc w:val="center"/>
        <w:rPr>
          <w:rFonts w:cs="Calibri"/>
          <w:b/>
          <w:bCs/>
          <w:sz w:val="24"/>
          <w:szCs w:val="24"/>
        </w:rPr>
      </w:pPr>
      <w:r w:rsidRPr="00D65F3A">
        <w:rPr>
          <w:rFonts w:cs="Calibri"/>
          <w:b/>
          <w:bCs/>
          <w:sz w:val="24"/>
          <w:szCs w:val="24"/>
        </w:rPr>
        <w:t>Zawiadomienie o wyborze oferty najkorzystniejszej</w:t>
      </w:r>
    </w:p>
    <w:p w14:paraId="2B8551EF" w14:textId="77777777" w:rsidR="00D65F3A" w:rsidRDefault="00D65F3A" w:rsidP="00914714">
      <w:pPr>
        <w:spacing w:after="0" w:line="240" w:lineRule="auto"/>
        <w:jc w:val="center"/>
        <w:rPr>
          <w:rFonts w:cs="Calibri"/>
          <w:b/>
          <w:bCs/>
          <w:sz w:val="24"/>
          <w:szCs w:val="24"/>
        </w:rPr>
      </w:pPr>
    </w:p>
    <w:p w14:paraId="173C3A3C" w14:textId="5078208B" w:rsidR="00914714" w:rsidRPr="00D65F3A" w:rsidRDefault="00914714" w:rsidP="00914714">
      <w:pPr>
        <w:spacing w:after="0" w:line="240" w:lineRule="auto"/>
        <w:jc w:val="center"/>
        <w:rPr>
          <w:rFonts w:cs="Calibri"/>
          <w:b/>
          <w:bCs/>
          <w:sz w:val="24"/>
          <w:szCs w:val="24"/>
        </w:rPr>
      </w:pPr>
      <w:r w:rsidRPr="00D65F3A">
        <w:rPr>
          <w:rFonts w:cs="Calibri"/>
          <w:b/>
          <w:bCs/>
          <w:sz w:val="24"/>
          <w:szCs w:val="24"/>
        </w:rPr>
        <w:t xml:space="preserve">Część nr 6 </w:t>
      </w:r>
      <w:r w:rsidRPr="00D65F3A">
        <w:rPr>
          <w:rFonts w:cs="Calibri"/>
          <w:b/>
          <w:bCs/>
          <w:sz w:val="24"/>
          <w:szCs w:val="24"/>
        </w:rPr>
        <w:t>Kurs z obsługi drukarek 3D wraz z obsługą oprogramowania CAM</w:t>
      </w:r>
    </w:p>
    <w:p w14:paraId="32EA46D7" w14:textId="77777777" w:rsidR="005A0345" w:rsidRPr="00D65F3A" w:rsidRDefault="005A0345" w:rsidP="005A0345">
      <w:pPr>
        <w:spacing w:after="0" w:line="240" w:lineRule="auto"/>
        <w:jc w:val="center"/>
        <w:rPr>
          <w:rFonts w:cs="Calibri"/>
          <w:sz w:val="24"/>
          <w:szCs w:val="24"/>
        </w:rPr>
      </w:pPr>
    </w:p>
    <w:p w14:paraId="42B45374" w14:textId="075B2C8F" w:rsidR="00854C0D" w:rsidRPr="00D65F3A" w:rsidRDefault="00854C0D" w:rsidP="005A0345">
      <w:pPr>
        <w:spacing w:after="0" w:line="240" w:lineRule="auto"/>
        <w:ind w:left="99" w:right="63"/>
        <w:jc w:val="center"/>
        <w:rPr>
          <w:rFonts w:eastAsia="Calibri" w:cs="Calibri"/>
          <w:b/>
          <w:kern w:val="0"/>
          <w:sz w:val="24"/>
          <w:szCs w:val="24"/>
          <w:lang w:eastAsia="pl-PL"/>
        </w:rPr>
      </w:pPr>
      <w:r w:rsidRPr="00D65F3A">
        <w:rPr>
          <w:rFonts w:eastAsia="Calibri" w:cs="Calibri"/>
          <w:b/>
          <w:kern w:val="0"/>
          <w:sz w:val="24"/>
          <w:szCs w:val="24"/>
          <w:lang w:eastAsia="pl-PL"/>
        </w:rPr>
        <w:t xml:space="preserve">Organizacja i przeprowadzenie </w:t>
      </w:r>
      <w:r w:rsidR="00746A8A" w:rsidRPr="00D65F3A">
        <w:rPr>
          <w:rFonts w:eastAsia="Calibri" w:cs="Calibri"/>
          <w:b/>
          <w:kern w:val="0"/>
          <w:sz w:val="24"/>
          <w:szCs w:val="24"/>
          <w:lang w:eastAsia="pl-PL"/>
        </w:rPr>
        <w:t>kursów uczniów i nauczycieli</w:t>
      </w:r>
    </w:p>
    <w:p w14:paraId="54D8FB8F" w14:textId="77777777" w:rsidR="00914714" w:rsidRPr="00D65F3A" w:rsidRDefault="00914714" w:rsidP="00D71A4D">
      <w:pPr>
        <w:spacing w:after="0" w:line="240" w:lineRule="auto"/>
        <w:ind w:left="99" w:right="63" w:firstLine="609"/>
        <w:jc w:val="both"/>
        <w:rPr>
          <w:rFonts w:eastAsia="Calibri" w:cs="Calibri"/>
          <w:bCs/>
          <w:kern w:val="0"/>
          <w:sz w:val="24"/>
          <w:szCs w:val="24"/>
          <w:lang w:eastAsia="pl-PL"/>
        </w:rPr>
      </w:pPr>
    </w:p>
    <w:p w14:paraId="52487ACF" w14:textId="32C28E81" w:rsidR="00914714" w:rsidRPr="00D65F3A" w:rsidRDefault="00914714" w:rsidP="00914714">
      <w:pPr>
        <w:ind w:right="63" w:firstLine="708"/>
        <w:jc w:val="both"/>
        <w:rPr>
          <w:rFonts w:cs="Calibri"/>
          <w:sz w:val="24"/>
          <w:szCs w:val="24"/>
        </w:rPr>
      </w:pPr>
      <w:r w:rsidRPr="00D65F3A">
        <w:rPr>
          <w:rFonts w:eastAsia="Calibri" w:cs="Calibri"/>
          <w:bCs/>
          <w:kern w:val="0"/>
          <w:sz w:val="24"/>
          <w:szCs w:val="24"/>
          <w:lang w:eastAsia="pl-PL"/>
        </w:rPr>
        <w:t xml:space="preserve">Zamawiajacy na podstawie art. 253 ust. 1 Pzp zawiadamia o wyborze oferty najkorzystniejszej w części nr </w:t>
      </w:r>
      <w:r w:rsidRPr="00D65F3A">
        <w:rPr>
          <w:rFonts w:eastAsia="Calibri" w:cs="Calibri"/>
          <w:bCs/>
          <w:kern w:val="0"/>
          <w:sz w:val="24"/>
          <w:szCs w:val="24"/>
          <w:lang w:eastAsia="pl-PL"/>
        </w:rPr>
        <w:t>6</w:t>
      </w:r>
      <w:r w:rsidRPr="00D65F3A">
        <w:rPr>
          <w:rFonts w:eastAsia="Calibri" w:cs="Calibri"/>
          <w:bCs/>
          <w:kern w:val="0"/>
          <w:sz w:val="24"/>
          <w:szCs w:val="24"/>
          <w:lang w:eastAsia="pl-PL"/>
        </w:rPr>
        <w:t xml:space="preserve">. Jako najkorzystniejszą w części nr </w:t>
      </w:r>
      <w:r w:rsidRPr="00D65F3A">
        <w:rPr>
          <w:rFonts w:eastAsia="Calibri" w:cs="Calibri"/>
          <w:bCs/>
          <w:kern w:val="0"/>
          <w:sz w:val="24"/>
          <w:szCs w:val="24"/>
          <w:lang w:eastAsia="pl-PL"/>
        </w:rPr>
        <w:t>6</w:t>
      </w:r>
      <w:r w:rsidRPr="00D65F3A">
        <w:rPr>
          <w:rFonts w:eastAsia="Calibri" w:cs="Calibri"/>
          <w:bCs/>
          <w:kern w:val="0"/>
          <w:sz w:val="24"/>
          <w:szCs w:val="24"/>
          <w:lang w:eastAsia="pl-PL"/>
        </w:rPr>
        <w:t xml:space="preserve"> wybrano ofertę nr </w:t>
      </w:r>
      <w:r w:rsidRPr="00D65F3A">
        <w:rPr>
          <w:rFonts w:eastAsia="Calibri" w:cs="Calibri"/>
          <w:bCs/>
          <w:kern w:val="0"/>
          <w:sz w:val="24"/>
          <w:szCs w:val="24"/>
          <w:lang w:eastAsia="pl-PL"/>
        </w:rPr>
        <w:t>12</w:t>
      </w:r>
      <w:r w:rsidRPr="00D65F3A">
        <w:rPr>
          <w:rFonts w:eastAsia="Calibri" w:cs="Calibri"/>
          <w:bCs/>
          <w:kern w:val="0"/>
          <w:sz w:val="24"/>
          <w:szCs w:val="24"/>
          <w:lang w:eastAsia="pl-PL"/>
        </w:rPr>
        <w:t xml:space="preserve"> złożoną przez firmę </w:t>
      </w:r>
      <w:proofErr w:type="spellStart"/>
      <w:r w:rsidRPr="00D65F3A">
        <w:rPr>
          <w:rFonts w:cs="Calibri"/>
          <w:sz w:val="24"/>
          <w:szCs w:val="24"/>
        </w:rPr>
        <w:t>Witmax</w:t>
      </w:r>
      <w:proofErr w:type="spellEnd"/>
      <w:r w:rsidRPr="00D65F3A">
        <w:rPr>
          <w:rFonts w:cs="Calibri"/>
          <w:sz w:val="24"/>
          <w:szCs w:val="24"/>
        </w:rPr>
        <w:t xml:space="preserve"> Technologies Sebastian </w:t>
      </w:r>
      <w:r w:rsidR="006F500A" w:rsidRPr="00D65F3A">
        <w:rPr>
          <w:rFonts w:cs="Calibri"/>
          <w:sz w:val="24"/>
          <w:szCs w:val="24"/>
        </w:rPr>
        <w:t xml:space="preserve">Witkowski, </w:t>
      </w:r>
      <w:r w:rsidR="006F500A" w:rsidRPr="00D65F3A">
        <w:rPr>
          <w:rStyle w:val="apple-converted-space"/>
          <w:rFonts w:cs="Calibri"/>
          <w:sz w:val="24"/>
          <w:szCs w:val="24"/>
        </w:rPr>
        <w:t>Sienkiewicza</w:t>
      </w:r>
      <w:r w:rsidRPr="00D65F3A">
        <w:rPr>
          <w:rFonts w:cs="Calibri"/>
          <w:sz w:val="24"/>
          <w:szCs w:val="24"/>
        </w:rPr>
        <w:t xml:space="preserve"> 82/84, Łódź 90-318</w:t>
      </w:r>
      <w:r w:rsidR="00D65F3A">
        <w:rPr>
          <w:rFonts w:cs="Calibri"/>
          <w:sz w:val="24"/>
          <w:szCs w:val="24"/>
        </w:rPr>
        <w:t xml:space="preserve">, której przyznano 100,00 </w:t>
      </w:r>
      <w:proofErr w:type="spellStart"/>
      <w:r w:rsidR="00D65F3A">
        <w:rPr>
          <w:rFonts w:cs="Calibri"/>
          <w:sz w:val="24"/>
          <w:szCs w:val="24"/>
        </w:rPr>
        <w:t>pk</w:t>
      </w:r>
      <w:proofErr w:type="spellEnd"/>
      <w:r w:rsidR="00D65F3A">
        <w:rPr>
          <w:rFonts w:cs="Calibri"/>
          <w:sz w:val="24"/>
          <w:szCs w:val="24"/>
        </w:rPr>
        <w:t>.</w:t>
      </w:r>
      <w:r w:rsidRPr="00D65F3A">
        <w:rPr>
          <w:rFonts w:eastAsia="Calibri" w:cs="Calibri"/>
          <w:bCs/>
          <w:kern w:val="0"/>
          <w:sz w:val="24"/>
          <w:szCs w:val="24"/>
          <w:lang w:eastAsia="pl-PL"/>
        </w:rPr>
        <w:t xml:space="preserve"> Wybrana oferta przedstawia najkorzystniejszy bilans kryterium oceny ofert i nie została odrzucona</w:t>
      </w:r>
      <w:r w:rsidRPr="00D65F3A">
        <w:rPr>
          <w:rFonts w:eastAsia="Calibri" w:cs="Calibri"/>
          <w:bCs/>
          <w:kern w:val="0"/>
          <w:sz w:val="24"/>
          <w:szCs w:val="24"/>
          <w:lang w:eastAsia="pl-PL"/>
        </w:rPr>
        <w:t>.</w:t>
      </w:r>
    </w:p>
    <w:p w14:paraId="419C4AE4" w14:textId="77777777" w:rsidR="00914714" w:rsidRPr="00D65F3A" w:rsidRDefault="00914714" w:rsidP="00914714">
      <w:pPr>
        <w:spacing w:after="0" w:line="240" w:lineRule="auto"/>
        <w:ind w:left="99" w:right="63" w:firstLine="609"/>
        <w:jc w:val="both"/>
        <w:rPr>
          <w:rFonts w:eastAsia="Calibri" w:cs="Calibri"/>
          <w:bCs/>
          <w:kern w:val="0"/>
          <w:sz w:val="24"/>
          <w:szCs w:val="24"/>
          <w:lang w:eastAsia="pl-PL"/>
        </w:rPr>
      </w:pPr>
      <w:r w:rsidRPr="00D65F3A">
        <w:rPr>
          <w:rFonts w:eastAsia="Calibri" w:cs="Calibri"/>
          <w:bCs/>
          <w:kern w:val="0"/>
          <w:sz w:val="24"/>
          <w:szCs w:val="24"/>
          <w:lang w:eastAsia="pl-PL"/>
        </w:rPr>
        <w:t>Streszczenie i ocena ofert</w:t>
      </w:r>
    </w:p>
    <w:tbl>
      <w:tblPr>
        <w:tblStyle w:val="Tabela-Siatka"/>
        <w:tblW w:w="10206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624"/>
        <w:gridCol w:w="6464"/>
        <w:gridCol w:w="1701"/>
        <w:gridCol w:w="1417"/>
      </w:tblGrid>
      <w:tr w:rsidR="00D65F3A" w:rsidRPr="00D65F3A" w14:paraId="70DEBE46" w14:textId="2A7958E6" w:rsidTr="00914714">
        <w:trPr>
          <w:trHeight w:val="860"/>
        </w:trPr>
        <w:tc>
          <w:tcPr>
            <w:tcW w:w="624" w:type="dxa"/>
          </w:tcPr>
          <w:p w14:paraId="41661F0A" w14:textId="090862FC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/>
                <w:sz w:val="24"/>
                <w:szCs w:val="24"/>
              </w:rPr>
              <w:t>Lp.</w:t>
            </w:r>
          </w:p>
        </w:tc>
        <w:tc>
          <w:tcPr>
            <w:tcW w:w="6464" w:type="dxa"/>
          </w:tcPr>
          <w:p w14:paraId="05C19B21" w14:textId="73D7EC54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/>
                <w:sz w:val="24"/>
                <w:szCs w:val="24"/>
              </w:rPr>
              <w:t>Nazwa firmy i adres</w:t>
            </w:r>
          </w:p>
        </w:tc>
        <w:tc>
          <w:tcPr>
            <w:tcW w:w="1701" w:type="dxa"/>
          </w:tcPr>
          <w:p w14:paraId="1D916D7D" w14:textId="585FE3DC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D65F3A">
              <w:rPr>
                <w:rFonts w:ascii="Calibri" w:hAnsi="Calibri" w:cs="Calibri"/>
                <w:sz w:val="24"/>
                <w:szCs w:val="24"/>
              </w:rPr>
              <w:t>Cena oferty brutto</w:t>
            </w:r>
          </w:p>
        </w:tc>
        <w:tc>
          <w:tcPr>
            <w:tcW w:w="1417" w:type="dxa"/>
          </w:tcPr>
          <w:p w14:paraId="0C54464A" w14:textId="2CC69969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D65F3A">
              <w:rPr>
                <w:rFonts w:ascii="Calibri" w:hAnsi="Calibri" w:cs="Calibri"/>
                <w:sz w:val="24"/>
                <w:szCs w:val="24"/>
              </w:rPr>
              <w:t>Przyznane punkty</w:t>
            </w:r>
          </w:p>
        </w:tc>
      </w:tr>
      <w:tr w:rsidR="00D65F3A" w:rsidRPr="00D65F3A" w14:paraId="4E5A3EB2" w14:textId="5E899228" w:rsidTr="00914714">
        <w:tc>
          <w:tcPr>
            <w:tcW w:w="624" w:type="dxa"/>
          </w:tcPr>
          <w:p w14:paraId="1A78CCA7" w14:textId="0D5F8943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3</w:t>
            </w:r>
          </w:p>
        </w:tc>
        <w:tc>
          <w:tcPr>
            <w:tcW w:w="6464" w:type="dxa"/>
          </w:tcPr>
          <w:p w14:paraId="437571A4" w14:textId="77777777" w:rsidR="00D65F3A" w:rsidRDefault="00914714" w:rsidP="005A0345">
            <w:pPr>
              <w:ind w:right="63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65F3A">
              <w:rPr>
                <w:rFonts w:ascii="Calibri" w:hAnsi="Calibri" w:cs="Calibri"/>
                <w:sz w:val="24"/>
                <w:szCs w:val="24"/>
              </w:rPr>
              <w:t xml:space="preserve">Akademia Rozwoju ATTIVARE Magdalena </w:t>
            </w:r>
            <w:proofErr w:type="spellStart"/>
            <w:r w:rsidRPr="00D65F3A">
              <w:rPr>
                <w:rFonts w:ascii="Calibri" w:hAnsi="Calibri" w:cs="Calibri"/>
                <w:sz w:val="24"/>
                <w:szCs w:val="24"/>
              </w:rPr>
              <w:t>Małucha</w:t>
            </w:r>
            <w:proofErr w:type="spellEnd"/>
            <w:r w:rsidRPr="00D65F3A">
              <w:rPr>
                <w:rFonts w:ascii="Calibri" w:hAnsi="Calibri" w:cs="Calibri"/>
                <w:sz w:val="24"/>
                <w:szCs w:val="24"/>
              </w:rPr>
              <w:t xml:space="preserve">, </w:t>
            </w:r>
          </w:p>
          <w:p w14:paraId="274FE937" w14:textId="5BF0E45C" w:rsidR="00914714" w:rsidRPr="00D65F3A" w:rsidRDefault="00914714" w:rsidP="005A0345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hAnsi="Calibri" w:cs="Calibri"/>
                <w:sz w:val="24"/>
                <w:szCs w:val="24"/>
              </w:rPr>
              <w:t xml:space="preserve">ul. Harcmistrza Stanisława </w:t>
            </w:r>
            <w:proofErr w:type="spellStart"/>
            <w:r w:rsidRPr="00D65F3A">
              <w:rPr>
                <w:rFonts w:ascii="Calibri" w:hAnsi="Calibri" w:cs="Calibri"/>
                <w:sz w:val="24"/>
                <w:szCs w:val="24"/>
              </w:rPr>
              <w:t>Millana</w:t>
            </w:r>
            <w:proofErr w:type="spellEnd"/>
            <w:r w:rsidRPr="00D65F3A">
              <w:rPr>
                <w:rFonts w:ascii="Calibri" w:hAnsi="Calibri" w:cs="Calibri"/>
                <w:sz w:val="24"/>
                <w:szCs w:val="24"/>
              </w:rPr>
              <w:t xml:space="preserve"> 16 30-610 Kraków</w:t>
            </w:r>
          </w:p>
        </w:tc>
        <w:tc>
          <w:tcPr>
            <w:tcW w:w="1701" w:type="dxa"/>
          </w:tcPr>
          <w:p w14:paraId="3B9D3145" w14:textId="53709037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37.800,00 zł</w:t>
            </w:r>
          </w:p>
        </w:tc>
        <w:tc>
          <w:tcPr>
            <w:tcW w:w="1417" w:type="dxa"/>
          </w:tcPr>
          <w:p w14:paraId="5EB8F357" w14:textId="31DDA246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62,96 pkt</w:t>
            </w:r>
          </w:p>
        </w:tc>
      </w:tr>
      <w:tr w:rsidR="00D65F3A" w:rsidRPr="00D65F3A" w14:paraId="74F020BF" w14:textId="785C3AED" w:rsidTr="00914714">
        <w:tc>
          <w:tcPr>
            <w:tcW w:w="624" w:type="dxa"/>
          </w:tcPr>
          <w:p w14:paraId="541E39F2" w14:textId="12906C3D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6</w:t>
            </w:r>
          </w:p>
        </w:tc>
        <w:tc>
          <w:tcPr>
            <w:tcW w:w="6464" w:type="dxa"/>
          </w:tcPr>
          <w:p w14:paraId="26A1D0E2" w14:textId="52BB287B" w:rsidR="00914714" w:rsidRPr="00D65F3A" w:rsidRDefault="00914714" w:rsidP="005A0345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Fach sp. z o.o. 34-400 Nowy Targ, ul. </w:t>
            </w:r>
            <w:proofErr w:type="spellStart"/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Grel</w:t>
            </w:r>
            <w:proofErr w:type="spellEnd"/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 32</w:t>
            </w:r>
          </w:p>
        </w:tc>
        <w:tc>
          <w:tcPr>
            <w:tcW w:w="1701" w:type="dxa"/>
          </w:tcPr>
          <w:p w14:paraId="321BA94F" w14:textId="687E3859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26.320,00 zł</w:t>
            </w:r>
          </w:p>
        </w:tc>
        <w:tc>
          <w:tcPr>
            <w:tcW w:w="1417" w:type="dxa"/>
          </w:tcPr>
          <w:p w14:paraId="054D8CA3" w14:textId="6B14619B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90,43 pkt</w:t>
            </w:r>
          </w:p>
        </w:tc>
      </w:tr>
      <w:tr w:rsidR="00D65F3A" w:rsidRPr="00D65F3A" w14:paraId="7B8A7B1F" w14:textId="0B190A55" w:rsidTr="00914714">
        <w:tc>
          <w:tcPr>
            <w:tcW w:w="624" w:type="dxa"/>
          </w:tcPr>
          <w:p w14:paraId="3D9EB84E" w14:textId="0AA24CE6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7</w:t>
            </w:r>
          </w:p>
        </w:tc>
        <w:tc>
          <w:tcPr>
            <w:tcW w:w="6464" w:type="dxa"/>
          </w:tcPr>
          <w:p w14:paraId="0D116BB2" w14:textId="00C9E207" w:rsidR="00914714" w:rsidRPr="00D65F3A" w:rsidRDefault="00914714" w:rsidP="00A01C1F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EMT-System Sp. z o.o.</w:t>
            </w:r>
            <w:r w:rsidR="00D65F3A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, </w:t>
            </w: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Ul. Bojkowska 35</w:t>
            </w:r>
            <w:proofErr w:type="gramStart"/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a, </w:t>
            </w:r>
            <w:r w:rsidR="00D65F3A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 </w:t>
            </w: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44</w:t>
            </w:r>
            <w:proofErr w:type="gramEnd"/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-100 Gliwice</w:t>
            </w:r>
          </w:p>
        </w:tc>
        <w:tc>
          <w:tcPr>
            <w:tcW w:w="1701" w:type="dxa"/>
          </w:tcPr>
          <w:p w14:paraId="7EF68241" w14:textId="37B72354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26.000,00 zł</w:t>
            </w:r>
          </w:p>
        </w:tc>
        <w:tc>
          <w:tcPr>
            <w:tcW w:w="1417" w:type="dxa"/>
          </w:tcPr>
          <w:p w14:paraId="5AAE0C6F" w14:textId="7FD18183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91,54 pkt</w:t>
            </w:r>
          </w:p>
        </w:tc>
      </w:tr>
      <w:tr w:rsidR="00D65F3A" w:rsidRPr="00D65F3A" w14:paraId="702E6170" w14:textId="621FE8F2" w:rsidTr="00914714">
        <w:tc>
          <w:tcPr>
            <w:tcW w:w="624" w:type="dxa"/>
          </w:tcPr>
          <w:p w14:paraId="2030DC06" w14:textId="0FA125A2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11</w:t>
            </w:r>
          </w:p>
        </w:tc>
        <w:tc>
          <w:tcPr>
            <w:tcW w:w="6464" w:type="dxa"/>
          </w:tcPr>
          <w:p w14:paraId="2A0E4016" w14:textId="77777777" w:rsidR="00D65F3A" w:rsidRDefault="00914714" w:rsidP="00F527B4">
            <w:pPr>
              <w:pStyle w:val="p1"/>
              <w:jc w:val="both"/>
              <w:rPr>
                <w:rFonts w:ascii="Calibri" w:hAnsi="Calibri" w:cs="Calibri"/>
                <w:color w:val="auto"/>
                <w:sz w:val="24"/>
                <w:szCs w:val="24"/>
              </w:rPr>
            </w:pPr>
            <w:r w:rsidRPr="00D65F3A">
              <w:rPr>
                <w:rFonts w:ascii="Calibri" w:hAnsi="Calibri" w:cs="Calibri"/>
                <w:color w:val="auto"/>
                <w:sz w:val="24"/>
                <w:szCs w:val="24"/>
              </w:rPr>
              <w:t xml:space="preserve">Strefa Rozwoju Danuta Rynkiewicz, 05-500 Piaseczno, </w:t>
            </w:r>
          </w:p>
          <w:p w14:paraId="0D759BC3" w14:textId="50DC2F45" w:rsidR="00914714" w:rsidRPr="00D65F3A" w:rsidRDefault="00914714" w:rsidP="00F527B4">
            <w:pPr>
              <w:pStyle w:val="p1"/>
              <w:jc w:val="both"/>
              <w:rPr>
                <w:rFonts w:ascii="Calibri" w:hAnsi="Calibri" w:cs="Calibri"/>
                <w:color w:val="auto"/>
                <w:sz w:val="24"/>
                <w:szCs w:val="24"/>
              </w:rPr>
            </w:pPr>
            <w:r w:rsidRPr="00D65F3A">
              <w:rPr>
                <w:rFonts w:ascii="Calibri" w:hAnsi="Calibri" w:cs="Calibri"/>
                <w:color w:val="auto"/>
                <w:sz w:val="24"/>
                <w:szCs w:val="24"/>
              </w:rPr>
              <w:t>ul. Emilii Plater 1a/53</w:t>
            </w:r>
          </w:p>
        </w:tc>
        <w:tc>
          <w:tcPr>
            <w:tcW w:w="1701" w:type="dxa"/>
          </w:tcPr>
          <w:p w14:paraId="1E170338" w14:textId="260371EB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12.082,00 zł</w:t>
            </w:r>
          </w:p>
        </w:tc>
        <w:tc>
          <w:tcPr>
            <w:tcW w:w="1417" w:type="dxa"/>
          </w:tcPr>
          <w:p w14:paraId="7D3877F5" w14:textId="44267568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Oferta odrzucona</w:t>
            </w:r>
          </w:p>
        </w:tc>
      </w:tr>
      <w:tr w:rsidR="00D65F3A" w:rsidRPr="00D65F3A" w14:paraId="67C2FD00" w14:textId="7A5EEF5B" w:rsidTr="00914714">
        <w:tc>
          <w:tcPr>
            <w:tcW w:w="624" w:type="dxa"/>
          </w:tcPr>
          <w:p w14:paraId="211B34D8" w14:textId="3894AF69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12</w:t>
            </w:r>
          </w:p>
        </w:tc>
        <w:tc>
          <w:tcPr>
            <w:tcW w:w="6464" w:type="dxa"/>
          </w:tcPr>
          <w:p w14:paraId="4EE87D23" w14:textId="77777777" w:rsidR="00914714" w:rsidRPr="00D65F3A" w:rsidRDefault="00914714" w:rsidP="00653A2B">
            <w:pPr>
              <w:ind w:right="63"/>
              <w:jc w:val="both"/>
              <w:rPr>
                <w:rStyle w:val="apple-converted-space"/>
                <w:rFonts w:ascii="Calibri" w:hAnsi="Calibri" w:cs="Calibri"/>
                <w:sz w:val="24"/>
                <w:szCs w:val="24"/>
              </w:rPr>
            </w:pPr>
            <w:proofErr w:type="spellStart"/>
            <w:r w:rsidRPr="00D65F3A">
              <w:rPr>
                <w:rFonts w:ascii="Calibri" w:hAnsi="Calibri" w:cs="Calibri"/>
                <w:sz w:val="24"/>
                <w:szCs w:val="24"/>
              </w:rPr>
              <w:t>Witmax</w:t>
            </w:r>
            <w:proofErr w:type="spellEnd"/>
            <w:r w:rsidRPr="00D65F3A">
              <w:rPr>
                <w:rFonts w:ascii="Calibri" w:hAnsi="Calibri" w:cs="Calibri"/>
                <w:sz w:val="24"/>
                <w:szCs w:val="24"/>
              </w:rPr>
              <w:t xml:space="preserve"> Technologies Sebastian Witkowski, </w:t>
            </w:r>
            <w:r w:rsidRPr="00D65F3A">
              <w:rPr>
                <w:rStyle w:val="apple-converted-space"/>
                <w:rFonts w:ascii="Calibri" w:hAnsi="Calibri" w:cs="Calibri"/>
                <w:sz w:val="24"/>
                <w:szCs w:val="24"/>
              </w:rPr>
              <w:t> </w:t>
            </w:r>
          </w:p>
          <w:p w14:paraId="2BC6FD10" w14:textId="335B4E6B" w:rsidR="00914714" w:rsidRPr="00D65F3A" w:rsidRDefault="00914714" w:rsidP="00D65F3A">
            <w:pPr>
              <w:ind w:right="63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65F3A">
              <w:rPr>
                <w:rFonts w:ascii="Calibri" w:hAnsi="Calibri" w:cs="Calibri"/>
                <w:sz w:val="24"/>
                <w:szCs w:val="24"/>
              </w:rPr>
              <w:t>Sienkiewicza 82/</w:t>
            </w:r>
            <w:proofErr w:type="gramStart"/>
            <w:r w:rsidRPr="00D65F3A">
              <w:rPr>
                <w:rFonts w:ascii="Calibri" w:hAnsi="Calibri" w:cs="Calibri"/>
                <w:sz w:val="24"/>
                <w:szCs w:val="24"/>
              </w:rPr>
              <w:t xml:space="preserve">84, </w:t>
            </w:r>
            <w:r w:rsidR="00D65F3A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Pr="00D65F3A">
              <w:rPr>
                <w:rFonts w:ascii="Calibri" w:hAnsi="Calibri" w:cs="Calibri"/>
                <w:sz w:val="24"/>
                <w:szCs w:val="24"/>
              </w:rPr>
              <w:t>Łódź</w:t>
            </w:r>
            <w:proofErr w:type="gramEnd"/>
            <w:r w:rsidRPr="00D65F3A">
              <w:rPr>
                <w:rFonts w:ascii="Calibri" w:hAnsi="Calibri" w:cs="Calibri"/>
                <w:sz w:val="24"/>
                <w:szCs w:val="24"/>
              </w:rPr>
              <w:t xml:space="preserve"> 90-318</w:t>
            </w:r>
          </w:p>
        </w:tc>
        <w:tc>
          <w:tcPr>
            <w:tcW w:w="1701" w:type="dxa"/>
          </w:tcPr>
          <w:p w14:paraId="7B9A3227" w14:textId="568B83C4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23.800,00 zł</w:t>
            </w:r>
          </w:p>
        </w:tc>
        <w:tc>
          <w:tcPr>
            <w:tcW w:w="1417" w:type="dxa"/>
          </w:tcPr>
          <w:p w14:paraId="271171EB" w14:textId="4CD00E30" w:rsidR="00914714" w:rsidRPr="00D65F3A" w:rsidRDefault="00914714" w:rsidP="005A034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D65F3A">
              <w:rPr>
                <w:rFonts w:ascii="Calibri" w:eastAsia="Calibri" w:hAnsi="Calibri" w:cs="Calibri"/>
                <w:bCs/>
                <w:sz w:val="24"/>
                <w:szCs w:val="24"/>
              </w:rPr>
              <w:t>100,00 pkt</w:t>
            </w:r>
          </w:p>
        </w:tc>
      </w:tr>
    </w:tbl>
    <w:p w14:paraId="02FCA900" w14:textId="77777777" w:rsidR="006F500A" w:rsidRDefault="00914714" w:rsidP="00D65F3A">
      <w:pPr>
        <w:spacing w:after="0" w:line="240" w:lineRule="auto"/>
        <w:jc w:val="both"/>
        <w:rPr>
          <w:rFonts w:cs="Calibri"/>
          <w:sz w:val="24"/>
          <w:szCs w:val="24"/>
        </w:rPr>
      </w:pPr>
      <w:r w:rsidRPr="00D65F3A">
        <w:rPr>
          <w:rFonts w:cs="Calibri"/>
          <w:sz w:val="24"/>
          <w:szCs w:val="24"/>
        </w:rPr>
        <w:tab/>
      </w:r>
    </w:p>
    <w:p w14:paraId="7437F0B7" w14:textId="7653AC0F" w:rsidR="006F500A" w:rsidRDefault="00D65F3A" w:rsidP="006F500A">
      <w:pPr>
        <w:spacing w:after="0" w:line="240" w:lineRule="auto"/>
        <w:ind w:firstLine="708"/>
        <w:jc w:val="both"/>
        <w:rPr>
          <w:rFonts w:cs="Calibri"/>
          <w:sz w:val="24"/>
          <w:szCs w:val="24"/>
        </w:rPr>
      </w:pPr>
      <w:r w:rsidRPr="00D65F3A">
        <w:rPr>
          <w:rFonts w:cs="Calibri"/>
          <w:sz w:val="24"/>
          <w:szCs w:val="24"/>
        </w:rPr>
        <w:t>Zamawiający odrzucił ofertę nr 11 złożoną przez Strefa Rozwoju Danuta Rynkiewicz, ul. Emilii Plater 1a/53, 05-500 Piaseczno. Działając na podstawie art. 224 ust. 2 pkt 1 ustawy z dnia 11 września 2019 r. – Prawo zamówień publicznych (t.j. Dz.U. z 2024 r. poz. 1320 ze zm.), Zamawiający w dniu 26.02.2026 r. wezwał Wykonawcę do złożenia wyjaśnień dotyczących kalkulacji ceny oferty, gdyż zaoferowana cena była niższa o ponad 30% od średniej arytmetycznej cen wszystkich złożonych ofert, co wskazywało na możliwość wystąpienia rażąco niskiej ceny w stosunku do przedmiotu zamówienia. W wyznaczonym terminie, tj. do dnia 03.03.2026 r., Wykonawca nie przedłożył wymaganych wyjaśnień ani dowodów dotyczących kalkulacji ceny oferty. Zgodnie z art. 224 ust. 6 ustawy Pzp, odrzuceniu jako oferta zawierająca rażąco niską cenę lub koszt podlega oferta wykonawcy, który nie udzielił wyjaśnień w wyznaczonym przez Zamawiającego terminie. W związku z powyższym oferta Wykonawcy została odrzucona na podstawie art. 226 ust. 1 pkt 8 ustawy Pzp, jako oferta zawierająca rażąco niską cenę w stosunku do przedmiotu zamówienia.</w:t>
      </w:r>
    </w:p>
    <w:p w14:paraId="026BA2DD" w14:textId="77777777" w:rsidR="006F500A" w:rsidRDefault="00D65F3A" w:rsidP="006F500A">
      <w:pPr>
        <w:spacing w:after="0" w:line="240" w:lineRule="auto"/>
        <w:ind w:firstLine="708"/>
        <w:jc w:val="both"/>
        <w:rPr>
          <w:rFonts w:cs="Calibri"/>
          <w:sz w:val="24"/>
          <w:szCs w:val="24"/>
        </w:rPr>
      </w:pPr>
      <w:r w:rsidRPr="00D65F3A">
        <w:rPr>
          <w:rFonts w:cs="Calibri"/>
          <w:sz w:val="24"/>
          <w:szCs w:val="24"/>
        </w:rPr>
        <w:t xml:space="preserve">W przeprowadzonym postępowaniu Zamawiający nie odrzucił żadnej ze złożonych ofert oraz nie wykluczył żadnego z Wykonawców. </w:t>
      </w:r>
    </w:p>
    <w:p w14:paraId="7B9D6F52" w14:textId="13280C46" w:rsidR="00D65F3A" w:rsidRPr="00D65F3A" w:rsidRDefault="00D65F3A" w:rsidP="006F500A">
      <w:pPr>
        <w:spacing w:after="0" w:line="240" w:lineRule="auto"/>
        <w:ind w:firstLine="708"/>
        <w:jc w:val="both"/>
        <w:rPr>
          <w:rFonts w:cs="Calibri"/>
          <w:sz w:val="24"/>
          <w:szCs w:val="24"/>
        </w:rPr>
      </w:pPr>
      <w:r w:rsidRPr="00D65F3A">
        <w:rPr>
          <w:rFonts w:cs="Calibri"/>
          <w:sz w:val="24"/>
          <w:szCs w:val="24"/>
        </w:rPr>
        <w:t xml:space="preserve">Umowa w sprawie zamówienia może zostać zawarta w terminie określonym w art. 308 ust. 2 Pzp. Numeracja ofert odnosi się do pierwotnej numeracji zamieszczonej w informacji z otwarcia ofert. </w:t>
      </w:r>
    </w:p>
    <w:p w14:paraId="1550B927" w14:textId="77777777" w:rsidR="00D65F3A" w:rsidRPr="00D65F3A" w:rsidRDefault="00D65F3A" w:rsidP="005A0345">
      <w:pPr>
        <w:spacing w:after="0" w:line="240" w:lineRule="auto"/>
        <w:rPr>
          <w:rFonts w:cs="Calibri"/>
          <w:sz w:val="24"/>
          <w:szCs w:val="24"/>
        </w:rPr>
      </w:pPr>
    </w:p>
    <w:p w14:paraId="46EB2958" w14:textId="7C0EA4A2" w:rsidR="00914714" w:rsidRPr="00D65F3A" w:rsidRDefault="00914714" w:rsidP="005A0345">
      <w:pPr>
        <w:spacing w:after="0" w:line="240" w:lineRule="auto"/>
        <w:rPr>
          <w:rFonts w:cs="Calibri"/>
          <w:sz w:val="24"/>
          <w:szCs w:val="24"/>
        </w:rPr>
      </w:pPr>
    </w:p>
    <w:sectPr w:rsidR="00914714" w:rsidRPr="00D65F3A" w:rsidSect="00D65F3A">
      <w:headerReference w:type="default" r:id="rId7"/>
      <w:footerReference w:type="default" r:id="rId8"/>
      <w:pgSz w:w="11906" w:h="16838"/>
      <w:pgMar w:top="846" w:right="710" w:bottom="1134" w:left="706" w:header="274" w:footer="56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79ADAA" w14:textId="77777777" w:rsidR="00EB75FA" w:rsidRDefault="00EB75FA">
      <w:pPr>
        <w:spacing w:after="0" w:line="240" w:lineRule="auto"/>
      </w:pPr>
      <w:r>
        <w:separator/>
      </w:r>
    </w:p>
  </w:endnote>
  <w:endnote w:type="continuationSeparator" w:id="0">
    <w:p w14:paraId="0CF3E09E" w14:textId="77777777" w:rsidR="00EB75FA" w:rsidRDefault="00EB75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20B0604020202020204"/>
    <w:charset w:val="EE"/>
    <w:family w:val="auto"/>
    <w:notTrueType/>
    <w:pitch w:val="default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altName w:val="Arial Unicode MS"/>
    <w:panose1 w:val="020B0604020202020204"/>
    <w:charset w:val="00"/>
    <w:family w:val="auto"/>
    <w:pitch w:val="variable"/>
  </w:font>
  <w:font w:name="OpenSymbol"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43C2F" w14:textId="2E072437" w:rsidR="00E2106F" w:rsidRPr="00FA0154" w:rsidRDefault="00E2106F" w:rsidP="00FA0154">
    <w:pPr>
      <w:widowControl/>
      <w:tabs>
        <w:tab w:val="center" w:pos="4536"/>
        <w:tab w:val="right" w:pos="9072"/>
      </w:tabs>
      <w:suppressAutoHyphens w:val="0"/>
      <w:autoSpaceDN/>
      <w:spacing w:after="0" w:line="240" w:lineRule="auto"/>
      <w:jc w:val="right"/>
      <w:textAlignment w:val="auto"/>
      <w:rPr>
        <w:rFonts w:ascii="Arial Narrow" w:eastAsia="Times New Roman" w:hAnsi="Arial Narrow" w:cs="Arial"/>
        <w:noProof/>
        <w:kern w:val="18"/>
        <w:sz w:val="16"/>
        <w:szCs w:val="14"/>
        <w:lang w:val="en-US"/>
      </w:rPr>
    </w:pPr>
    <w:r w:rsidRPr="00FA0154">
      <w:rPr>
        <w:rFonts w:ascii="Arial Narrow" w:hAnsi="Arial Narrow"/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73C941" wp14:editId="0145EAC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3972" cy="19687"/>
              <wp:effectExtent l="0" t="0" r="24128" b="18413"/>
              <wp:wrapSquare wrapText="bothSides"/>
              <wp:docPr id="1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972" cy="19687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54C66D7E" w14:textId="77777777" w:rsidR="00E2106F" w:rsidRPr="00460970" w:rsidRDefault="00E2106F">
                          <w:pPr>
                            <w:pStyle w:val="Stopka"/>
                            <w:rPr>
                              <w:sz w:val="16"/>
                              <w:szCs w:val="14"/>
                            </w:rPr>
                          </w:pP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begin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instrText xml:space="preserve"> PAGE </w:instrTex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separate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t>34</w: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73C941" id="_x0000_t202" coordsize="21600,21600" o:spt="202" path="m,l,21600r21600,l21600,xe">
              <v:stroke joinstyle="miter"/>
              <v:path gradientshapeok="t" o:connecttype="rect"/>
            </v:shapetype>
            <v:shape id="Ramka2" o:spid="_x0000_s1026" type="#_x0000_t202" style="position:absolute;left:0;text-align:left;margin-left:0;margin-top:.05pt;width:1.1pt;height:1.55pt;z-index:251659264;visibility:visible;mso-wrap-style:non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" filled="f" stroked="f">
              <v:textbox style="mso-fit-shape-to-text:t" inset="0,0,0,0">
                <w:txbxContent>
                  <w:p w14:paraId="54C66D7E" w14:textId="77777777" w:rsidR="00E2106F" w:rsidRPr="00460970" w:rsidRDefault="00E2106F">
                    <w:pPr>
                      <w:pStyle w:val="Stopka"/>
                      <w:rPr>
                        <w:sz w:val="16"/>
                        <w:szCs w:val="14"/>
                      </w:rPr>
                    </w:pP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begin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instrText xml:space="preserve"> PAGE </w:instrTex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separate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t>34</w: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5E5CC7" w14:textId="77777777" w:rsidR="00EB75FA" w:rsidRDefault="00EB75FA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C2D3335" w14:textId="77777777" w:rsidR="00EB75FA" w:rsidRDefault="00EB75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D0C0B" w14:textId="64FDB9CF" w:rsidR="00E2106F" w:rsidRDefault="0060036C" w:rsidP="00175A8E">
    <w:pPr>
      <w:spacing w:line="259" w:lineRule="auto"/>
      <w:jc w:val="center"/>
    </w:pPr>
    <w:r>
      <w:rPr>
        <w:noProof/>
      </w:rPr>
      <w:drawing>
        <wp:inline distT="0" distB="0" distL="0" distR="0" wp14:anchorId="620D6241" wp14:editId="367F3BDE">
          <wp:extent cx="5909945" cy="506095"/>
          <wp:effectExtent l="0" t="0" r="0" b="0"/>
          <wp:docPr id="7865354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6535499" name="Obraz 78653549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09945" cy="506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4"/>
    <w:multiLevelType w:val="multilevel"/>
    <w:tmpl w:val="BB5E818E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5" w15:restartNumberingAfterBreak="0">
    <w:nsid w:val="00000006"/>
    <w:multiLevelType w:val="singleLevel"/>
    <w:tmpl w:val="00000006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6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19E266B"/>
    <w:multiLevelType w:val="multilevel"/>
    <w:tmpl w:val="408E127E"/>
    <w:lvl w:ilvl="0">
      <w:start w:val="5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9" w15:restartNumberingAfterBreak="0">
    <w:nsid w:val="022B5E9B"/>
    <w:multiLevelType w:val="hybridMultilevel"/>
    <w:tmpl w:val="DC426794"/>
    <w:lvl w:ilvl="0" w:tplc="4AC03E20">
      <w:numFmt w:val="bullet"/>
      <w:lvlText w:val="•"/>
      <w:lvlJc w:val="left"/>
      <w:pPr>
        <w:ind w:left="1146" w:hanging="720"/>
      </w:pPr>
      <w:rPr>
        <w:rFonts w:ascii="Calibri" w:eastAsia="SimSu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8F96F77"/>
    <w:multiLevelType w:val="hybridMultilevel"/>
    <w:tmpl w:val="D5CEC3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4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6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7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178A3263"/>
    <w:multiLevelType w:val="multilevel"/>
    <w:tmpl w:val="7BD0763C"/>
    <w:lvl w:ilvl="0">
      <w:start w:val="2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1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22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24" w15:restartNumberingAfterBreak="0">
    <w:nsid w:val="25822334"/>
    <w:multiLevelType w:val="hybridMultilevel"/>
    <w:tmpl w:val="49C6C1D6"/>
    <w:lvl w:ilvl="0" w:tplc="D4427072">
      <w:start w:val="1"/>
      <w:numFmt w:val="bullet"/>
      <w:lvlText w:val=""/>
      <w:lvlJc w:val="left"/>
      <w:pPr>
        <w:ind w:left="1140" w:hanging="360"/>
      </w:pPr>
      <w:rPr>
        <w:rFonts w:ascii="Symbol" w:eastAsia="SimSun" w:hAnsi="Symbol" w:cs="Tahoma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5" w15:restartNumberingAfterBreak="0">
    <w:nsid w:val="269B5401"/>
    <w:multiLevelType w:val="hybridMultilevel"/>
    <w:tmpl w:val="7D2A54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27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8" w15:restartNumberingAfterBreak="0">
    <w:nsid w:val="2D403931"/>
    <w:multiLevelType w:val="hybridMultilevel"/>
    <w:tmpl w:val="6D12C85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9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0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1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4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F027973"/>
    <w:multiLevelType w:val="hybridMultilevel"/>
    <w:tmpl w:val="D34A683C"/>
    <w:lvl w:ilvl="0" w:tplc="D8F27B4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40704BE2"/>
    <w:multiLevelType w:val="multilevel"/>
    <w:tmpl w:val="C322A788"/>
    <w:lvl w:ilvl="0">
      <w:start w:val="1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SimSun" w:hAnsi="Calibri" w:cs="Calibri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37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0" w15:restartNumberingAfterBreak="0">
    <w:nsid w:val="4DE35505"/>
    <w:multiLevelType w:val="hybridMultilevel"/>
    <w:tmpl w:val="5840F520"/>
    <w:lvl w:ilvl="0" w:tplc="4F222C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2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3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4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5" w15:restartNumberingAfterBreak="0">
    <w:nsid w:val="5B3F5245"/>
    <w:multiLevelType w:val="hybridMultilevel"/>
    <w:tmpl w:val="D4E63E10"/>
    <w:lvl w:ilvl="0" w:tplc="71124412">
      <w:start w:val="1"/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7" w15:restartNumberingAfterBreak="0">
    <w:nsid w:val="5D095A18"/>
    <w:multiLevelType w:val="multilevel"/>
    <w:tmpl w:val="B11E6BA4"/>
    <w:lvl w:ilvl="0">
      <w:start w:val="1"/>
      <w:numFmt w:val="decimal"/>
      <w:lvlText w:val="%1."/>
      <w:lvlJc w:val="left"/>
      <w:pPr>
        <w:ind w:left="726" w:hanging="363"/>
      </w:pPr>
      <w:rPr>
        <w:rFonts w:ascii="Times New Roman" w:hAnsi="Times New Roman" w:cs="Times New Roman" w:hint="default"/>
        <w:b w:val="0"/>
        <w:bCs w:val="0"/>
        <w:color w:val="000000"/>
        <w:sz w:val="20"/>
        <w:szCs w:val="24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Arial" w:eastAsia="TimesNewRomanPSMT" w:hAnsi="Arial" w:cs="Arial" w:hint="default"/>
        <w:b w:val="0"/>
        <w:bCs w:val="0"/>
        <w:sz w:val="20"/>
        <w:szCs w:val="2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Times New Roman" w:hAnsi="Times New Roman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entury Gothic" w:hAnsi="Century Gothic" w:hint="default"/>
        <w:b w:val="0"/>
        <w:bCs w:val="0"/>
        <w:sz w:val="22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/>
        <w:b w:val="0"/>
        <w:bCs w:val="0"/>
        <w:sz w:val="20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/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/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/>
        <w:b w:val="0"/>
        <w:bCs w:val="0"/>
        <w:sz w:val="24"/>
        <w:szCs w:val="24"/>
      </w:rPr>
    </w:lvl>
  </w:abstractNum>
  <w:abstractNum w:abstractNumId="48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0" w15:restartNumberingAfterBreak="0">
    <w:nsid w:val="648A416F"/>
    <w:multiLevelType w:val="hybridMultilevel"/>
    <w:tmpl w:val="F74846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56B7D95"/>
    <w:multiLevelType w:val="multilevel"/>
    <w:tmpl w:val="BDCA5E18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53" w15:restartNumberingAfterBreak="0">
    <w:nsid w:val="658A3113"/>
    <w:multiLevelType w:val="multilevel"/>
    <w:tmpl w:val="A1D291B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5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57" w15:restartNumberingAfterBreak="0">
    <w:nsid w:val="73CD514C"/>
    <w:multiLevelType w:val="hybridMultilevel"/>
    <w:tmpl w:val="3E06DD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9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60" w15:restartNumberingAfterBreak="0">
    <w:nsid w:val="7AA3211F"/>
    <w:multiLevelType w:val="multilevel"/>
    <w:tmpl w:val="C4EC43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540090">
    <w:abstractNumId w:val="30"/>
  </w:num>
  <w:num w:numId="2" w16cid:durableId="1746144261">
    <w:abstractNumId w:val="49"/>
  </w:num>
  <w:num w:numId="3" w16cid:durableId="67659424">
    <w:abstractNumId w:val="8"/>
  </w:num>
  <w:num w:numId="4" w16cid:durableId="926495466">
    <w:abstractNumId w:val="15"/>
  </w:num>
  <w:num w:numId="5" w16cid:durableId="334846781">
    <w:abstractNumId w:val="17"/>
  </w:num>
  <w:num w:numId="6" w16cid:durableId="268901877">
    <w:abstractNumId w:val="38"/>
  </w:num>
  <w:num w:numId="7" w16cid:durableId="964391034">
    <w:abstractNumId w:val="6"/>
  </w:num>
  <w:num w:numId="8" w16cid:durableId="629943599">
    <w:abstractNumId w:val="10"/>
  </w:num>
  <w:num w:numId="9" w16cid:durableId="781920460">
    <w:abstractNumId w:val="46"/>
  </w:num>
  <w:num w:numId="10" w16cid:durableId="564031004">
    <w:abstractNumId w:val="44"/>
  </w:num>
  <w:num w:numId="11" w16cid:durableId="2023898975">
    <w:abstractNumId w:val="59"/>
  </w:num>
  <w:num w:numId="12" w16cid:durableId="1377193772">
    <w:abstractNumId w:val="41"/>
  </w:num>
  <w:num w:numId="13" w16cid:durableId="386295441">
    <w:abstractNumId w:val="21"/>
  </w:num>
  <w:num w:numId="14" w16cid:durableId="1843742783">
    <w:abstractNumId w:val="29"/>
  </w:num>
  <w:num w:numId="15" w16cid:durableId="1586109452">
    <w:abstractNumId w:val="13"/>
  </w:num>
  <w:num w:numId="16" w16cid:durableId="670255275">
    <w:abstractNumId w:val="23"/>
  </w:num>
  <w:num w:numId="17" w16cid:durableId="1338536891">
    <w:abstractNumId w:val="39"/>
  </w:num>
  <w:num w:numId="18" w16cid:durableId="1146161921">
    <w:abstractNumId w:val="33"/>
  </w:num>
  <w:num w:numId="19" w16cid:durableId="916287838">
    <w:abstractNumId w:val="42"/>
  </w:num>
  <w:num w:numId="20" w16cid:durableId="1511530531">
    <w:abstractNumId w:val="26"/>
  </w:num>
  <w:num w:numId="21" w16cid:durableId="273707967">
    <w:abstractNumId w:val="27"/>
  </w:num>
  <w:num w:numId="22" w16cid:durableId="1858614569">
    <w:abstractNumId w:val="30"/>
    <w:lvlOverride w:ilvl="0">
      <w:startOverride w:val="1"/>
    </w:lvlOverride>
  </w:num>
  <w:num w:numId="23" w16cid:durableId="866141873">
    <w:abstractNumId w:val="7"/>
  </w:num>
  <w:num w:numId="24" w16cid:durableId="1630042047">
    <w:abstractNumId w:val="60"/>
  </w:num>
  <w:num w:numId="25" w16cid:durableId="866023454">
    <w:abstractNumId w:val="36"/>
  </w:num>
  <w:num w:numId="26" w16cid:durableId="1896503369">
    <w:abstractNumId w:val="8"/>
    <w:lvlOverride w:ilvl="0">
      <w:startOverride w:val="1"/>
    </w:lvlOverride>
  </w:num>
  <w:num w:numId="27" w16cid:durableId="769813283">
    <w:abstractNumId w:val="15"/>
    <w:lvlOverride w:ilvl="0">
      <w:startOverride w:val="1"/>
    </w:lvlOverride>
  </w:num>
  <w:num w:numId="28" w16cid:durableId="602416171">
    <w:abstractNumId w:val="53"/>
  </w:num>
  <w:num w:numId="29" w16cid:durableId="382875811">
    <w:abstractNumId w:val="18"/>
  </w:num>
  <w:num w:numId="30" w16cid:durableId="1471706684">
    <w:abstractNumId w:val="10"/>
    <w:lvlOverride w:ilvl="0">
      <w:startOverride w:val="1"/>
    </w:lvlOverride>
  </w:num>
  <w:num w:numId="31" w16cid:durableId="762453277">
    <w:abstractNumId w:val="1"/>
  </w:num>
  <w:num w:numId="32" w16cid:durableId="381952119">
    <w:abstractNumId w:val="43"/>
  </w:num>
  <w:num w:numId="33" w16cid:durableId="1408459683">
    <w:abstractNumId w:val="0"/>
  </w:num>
  <w:num w:numId="34" w16cid:durableId="711657051">
    <w:abstractNumId w:val="54"/>
  </w:num>
  <w:num w:numId="35" w16cid:durableId="1955988178">
    <w:abstractNumId w:val="16"/>
  </w:num>
  <w:num w:numId="36" w16cid:durableId="162206679">
    <w:abstractNumId w:val="20"/>
  </w:num>
  <w:num w:numId="37" w16cid:durableId="1717120705">
    <w:abstractNumId w:val="56"/>
  </w:num>
  <w:num w:numId="38" w16cid:durableId="976763066">
    <w:abstractNumId w:val="58"/>
  </w:num>
  <w:num w:numId="39" w16cid:durableId="212163111">
    <w:abstractNumId w:val="31"/>
  </w:num>
  <w:num w:numId="40" w16cid:durableId="515583318">
    <w:abstractNumId w:val="24"/>
  </w:num>
  <w:num w:numId="41" w16cid:durableId="1815947706">
    <w:abstractNumId w:val="47"/>
  </w:num>
  <w:num w:numId="42" w16cid:durableId="1360207664">
    <w:abstractNumId w:val="25"/>
  </w:num>
  <w:num w:numId="43" w16cid:durableId="1319311154">
    <w:abstractNumId w:val="19"/>
  </w:num>
  <w:num w:numId="44" w16cid:durableId="68969146">
    <w:abstractNumId w:val="32"/>
  </w:num>
  <w:num w:numId="45" w16cid:durableId="1778060974">
    <w:abstractNumId w:val="57"/>
  </w:num>
  <w:num w:numId="46" w16cid:durableId="1796753309">
    <w:abstractNumId w:val="12"/>
  </w:num>
  <w:num w:numId="47" w16cid:durableId="395860852">
    <w:abstractNumId w:val="50"/>
  </w:num>
  <w:num w:numId="48" w16cid:durableId="1784225580">
    <w:abstractNumId w:val="37"/>
  </w:num>
  <w:num w:numId="49" w16cid:durableId="260450377">
    <w:abstractNumId w:val="61"/>
  </w:num>
  <w:num w:numId="50" w16cid:durableId="1795564925">
    <w:abstractNumId w:val="51"/>
  </w:num>
  <w:num w:numId="51" w16cid:durableId="1742294907">
    <w:abstractNumId w:val="40"/>
  </w:num>
  <w:num w:numId="52" w16cid:durableId="2100759195">
    <w:abstractNumId w:val="34"/>
  </w:num>
  <w:num w:numId="53" w16cid:durableId="1959723912">
    <w:abstractNumId w:val="55"/>
  </w:num>
  <w:num w:numId="54" w16cid:durableId="1968076007">
    <w:abstractNumId w:val="22"/>
  </w:num>
  <w:num w:numId="55" w16cid:durableId="1185441722">
    <w:abstractNumId w:val="48"/>
  </w:num>
  <w:num w:numId="56" w16cid:durableId="436367548">
    <w:abstractNumId w:val="14"/>
  </w:num>
  <w:num w:numId="57" w16cid:durableId="117676569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3046691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2623712">
    <w:abstractNumId w:val="11"/>
  </w:num>
  <w:num w:numId="60" w16cid:durableId="1352301284">
    <w:abstractNumId w:val="9"/>
  </w:num>
  <w:num w:numId="61" w16cid:durableId="501163962">
    <w:abstractNumId w:val="45"/>
  </w:num>
  <w:num w:numId="62" w16cid:durableId="559445208">
    <w:abstractNumId w:val="28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7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6E9"/>
    <w:rsid w:val="00015D1E"/>
    <w:rsid w:val="00062511"/>
    <w:rsid w:val="00076504"/>
    <w:rsid w:val="00083EBF"/>
    <w:rsid w:val="00090E84"/>
    <w:rsid w:val="000C0893"/>
    <w:rsid w:val="00101D3A"/>
    <w:rsid w:val="00105932"/>
    <w:rsid w:val="001661BE"/>
    <w:rsid w:val="00175A8E"/>
    <w:rsid w:val="001A76B9"/>
    <w:rsid w:val="001C13F3"/>
    <w:rsid w:val="001C7E2E"/>
    <w:rsid w:val="001E5465"/>
    <w:rsid w:val="001F5CD1"/>
    <w:rsid w:val="00204F26"/>
    <w:rsid w:val="002600FD"/>
    <w:rsid w:val="00276D61"/>
    <w:rsid w:val="002818A3"/>
    <w:rsid w:val="00292407"/>
    <w:rsid w:val="002A1A6D"/>
    <w:rsid w:val="002C16E7"/>
    <w:rsid w:val="002F57C3"/>
    <w:rsid w:val="003024D3"/>
    <w:rsid w:val="00313947"/>
    <w:rsid w:val="00371B93"/>
    <w:rsid w:val="00391CEB"/>
    <w:rsid w:val="0039426C"/>
    <w:rsid w:val="003A2FBE"/>
    <w:rsid w:val="003B2813"/>
    <w:rsid w:val="003D6913"/>
    <w:rsid w:val="003E2795"/>
    <w:rsid w:val="003E729A"/>
    <w:rsid w:val="00402787"/>
    <w:rsid w:val="00417B77"/>
    <w:rsid w:val="00434BEB"/>
    <w:rsid w:val="00460970"/>
    <w:rsid w:val="00482C70"/>
    <w:rsid w:val="0048722D"/>
    <w:rsid w:val="004A03E7"/>
    <w:rsid w:val="004C27AF"/>
    <w:rsid w:val="0052316B"/>
    <w:rsid w:val="00523FE7"/>
    <w:rsid w:val="00524DF8"/>
    <w:rsid w:val="00526C5E"/>
    <w:rsid w:val="005337FA"/>
    <w:rsid w:val="00543ED4"/>
    <w:rsid w:val="00565C69"/>
    <w:rsid w:val="005A0345"/>
    <w:rsid w:val="005B06E9"/>
    <w:rsid w:val="005B5E0A"/>
    <w:rsid w:val="005C5B28"/>
    <w:rsid w:val="005C5E39"/>
    <w:rsid w:val="005E46C1"/>
    <w:rsid w:val="005F446C"/>
    <w:rsid w:val="0060036C"/>
    <w:rsid w:val="0063449E"/>
    <w:rsid w:val="00653A2B"/>
    <w:rsid w:val="0069583E"/>
    <w:rsid w:val="006A7FE0"/>
    <w:rsid w:val="006B4C00"/>
    <w:rsid w:val="006D74F8"/>
    <w:rsid w:val="006F500A"/>
    <w:rsid w:val="0071475E"/>
    <w:rsid w:val="00721B5C"/>
    <w:rsid w:val="00746A8A"/>
    <w:rsid w:val="007563BB"/>
    <w:rsid w:val="007768A1"/>
    <w:rsid w:val="00797283"/>
    <w:rsid w:val="007B09A6"/>
    <w:rsid w:val="007E3296"/>
    <w:rsid w:val="00806BC0"/>
    <w:rsid w:val="0081638C"/>
    <w:rsid w:val="00825C0A"/>
    <w:rsid w:val="0082741D"/>
    <w:rsid w:val="00846236"/>
    <w:rsid w:val="00853C46"/>
    <w:rsid w:val="00854C0D"/>
    <w:rsid w:val="00861B3B"/>
    <w:rsid w:val="008701C7"/>
    <w:rsid w:val="008817DB"/>
    <w:rsid w:val="008845B8"/>
    <w:rsid w:val="00891809"/>
    <w:rsid w:val="00895E7A"/>
    <w:rsid w:val="008A709B"/>
    <w:rsid w:val="008D7C5E"/>
    <w:rsid w:val="008F3F20"/>
    <w:rsid w:val="00905663"/>
    <w:rsid w:val="00914714"/>
    <w:rsid w:val="0094321B"/>
    <w:rsid w:val="00943266"/>
    <w:rsid w:val="0096437D"/>
    <w:rsid w:val="009A2538"/>
    <w:rsid w:val="009D04D0"/>
    <w:rsid w:val="009D7F4B"/>
    <w:rsid w:val="009E0648"/>
    <w:rsid w:val="00A01C1F"/>
    <w:rsid w:val="00A14634"/>
    <w:rsid w:val="00A371B3"/>
    <w:rsid w:val="00A433C3"/>
    <w:rsid w:val="00A47D52"/>
    <w:rsid w:val="00A6377C"/>
    <w:rsid w:val="00A72A8F"/>
    <w:rsid w:val="00A918E7"/>
    <w:rsid w:val="00AA56EC"/>
    <w:rsid w:val="00AA6F5B"/>
    <w:rsid w:val="00AD0F54"/>
    <w:rsid w:val="00AD1375"/>
    <w:rsid w:val="00B03ECA"/>
    <w:rsid w:val="00B23E21"/>
    <w:rsid w:val="00B306A4"/>
    <w:rsid w:val="00B42E9E"/>
    <w:rsid w:val="00B4784A"/>
    <w:rsid w:val="00B612D1"/>
    <w:rsid w:val="00B655AD"/>
    <w:rsid w:val="00B72869"/>
    <w:rsid w:val="00B810B3"/>
    <w:rsid w:val="00BA3C94"/>
    <w:rsid w:val="00BA3EB6"/>
    <w:rsid w:val="00BC1FB1"/>
    <w:rsid w:val="00BC7C4A"/>
    <w:rsid w:val="00BD2FB9"/>
    <w:rsid w:val="00BF46B4"/>
    <w:rsid w:val="00C0412F"/>
    <w:rsid w:val="00C37177"/>
    <w:rsid w:val="00C962C0"/>
    <w:rsid w:val="00CA2DB8"/>
    <w:rsid w:val="00CB0EF5"/>
    <w:rsid w:val="00CB5783"/>
    <w:rsid w:val="00CB70B2"/>
    <w:rsid w:val="00CC2354"/>
    <w:rsid w:val="00CC7A59"/>
    <w:rsid w:val="00CF52BB"/>
    <w:rsid w:val="00D1516D"/>
    <w:rsid w:val="00D22FE4"/>
    <w:rsid w:val="00D321FB"/>
    <w:rsid w:val="00D65F3A"/>
    <w:rsid w:val="00D918F6"/>
    <w:rsid w:val="00DA2B4C"/>
    <w:rsid w:val="00DA7757"/>
    <w:rsid w:val="00DC15A8"/>
    <w:rsid w:val="00DD380F"/>
    <w:rsid w:val="00E046EA"/>
    <w:rsid w:val="00E2106F"/>
    <w:rsid w:val="00E34B75"/>
    <w:rsid w:val="00E42A8A"/>
    <w:rsid w:val="00E610E6"/>
    <w:rsid w:val="00E70C95"/>
    <w:rsid w:val="00E8175E"/>
    <w:rsid w:val="00E85E56"/>
    <w:rsid w:val="00E8615E"/>
    <w:rsid w:val="00EB75FA"/>
    <w:rsid w:val="00EC670E"/>
    <w:rsid w:val="00ED6D14"/>
    <w:rsid w:val="00EF1FE3"/>
    <w:rsid w:val="00F4622F"/>
    <w:rsid w:val="00F527B4"/>
    <w:rsid w:val="00F606F7"/>
    <w:rsid w:val="00F82A5B"/>
    <w:rsid w:val="00F83A6D"/>
    <w:rsid w:val="00FA0154"/>
    <w:rsid w:val="00FC7ACB"/>
    <w:rsid w:val="00FE1152"/>
    <w:rsid w:val="00FE7AFF"/>
    <w:rsid w:val="00FE7F5F"/>
    <w:rsid w:val="00FF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E20E01"/>
  <w15:docId w15:val="{BF0AAC93-1F58-4E97-8240-F05770420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b/>
      <w:sz w:val="24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sz w:val="24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sz w:val="24"/>
    </w:rPr>
  </w:style>
  <w:style w:type="paragraph" w:styleId="Stopka">
    <w:name w:val="footer"/>
    <w:basedOn w:val="Standard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suppressAutoHyphens/>
    </w:pPr>
    <w:rPr>
      <w:rFonts w:ascii="Times New Roman" w:eastAsia="Andale Sans UI" w:hAnsi="Times New Roman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i/>
      <w:sz w:val="20"/>
      <w:szCs w:val="20"/>
    </w:rPr>
  </w:style>
  <w:style w:type="character" w:customStyle="1" w:styleId="Internetlink">
    <w:name w:val="Internet link"/>
    <w:basedOn w:val="Domylnaczcionkaakapitu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basedOn w:val="Domylnaczcionkaakapitu"/>
    <w:rPr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b/>
      <w:bCs/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pPr>
      <w:widowControl/>
      <w:autoSpaceDN/>
      <w:spacing w:after="0" w:line="240" w:lineRule="auto"/>
      <w:textAlignment w:val="auto"/>
    </w:pPr>
    <w:rPr>
      <w:rFonts w:asciiTheme="minorHAnsi" w:eastAsiaTheme="minorEastAsia" w:hAnsiTheme="minorHAnsi" w:cstheme="minorBidi"/>
      <w:kern w:val="0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"/>
    <w:link w:val="Akapitzlist"/>
    <w:uiPriority w:val="34"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basedOn w:val="Domylnaczcionkaakapitu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uiPriority w:val="99"/>
    <w:qFormat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ytuZnak">
    <w:name w:val="Tytuł Znak"/>
    <w:aliases w:val=" Znak Znak"/>
    <w:basedOn w:val="Domylnaczcionkaakapitu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kern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PodtytuZnak">
    <w:name w:val="Podtytuł Znak"/>
    <w:basedOn w:val="Domylnaczcionkaakapitu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31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Times New Roman" w:hAnsi="Arial" w:cs="Arial"/>
      <w:color w:val="000000"/>
      <w:kern w:val="0"/>
      <w:sz w:val="20"/>
      <w:szCs w:val="20"/>
      <w:lang w:eastAsia="pl-PL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32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pPr>
      <w:widowControl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33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overflowPunct w:val="0"/>
      <w:autoSpaceDE w:val="0"/>
      <w:adjustRightInd w:val="0"/>
      <w:spacing w:after="0" w:line="36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basedOn w:val="Domylnaczcionkaakapitu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uiPriority w:val="99"/>
    <w:qFormat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Calibri" w:hAnsi="Arial" w:cs="Arial"/>
      <w:color w:val="000000"/>
      <w:kern w:val="0"/>
      <w:sz w:val="24"/>
      <w:szCs w:val="24"/>
      <w:lang w:eastAsia="pl-PL"/>
    </w:rPr>
  </w:style>
  <w:style w:type="paragraph" w:customStyle="1" w:styleId="SIWZ1txt">
    <w:name w:val="SIWZ 1.txt"/>
    <w:rsid w:val="0069583E"/>
    <w:pPr>
      <w:widowControl/>
      <w:tabs>
        <w:tab w:val="right" w:leader="dot" w:pos="9072"/>
      </w:tabs>
      <w:autoSpaceDE w:val="0"/>
      <w:spacing w:after="0" w:line="271" w:lineRule="atLeast"/>
      <w:ind w:left="567" w:hanging="283"/>
      <w:jc w:val="both"/>
      <w:textAlignment w:val="auto"/>
    </w:pPr>
    <w:rPr>
      <w:rFonts w:ascii="Times New Roman" w:eastAsia="Times New Roman" w:hAnsi="Times New Roman" w:cs="Times New Roman"/>
      <w:kern w:val="0"/>
      <w:lang w:eastAsia="pl-PL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customStyle="1" w:styleId="Style10">
    <w:name w:val="Style10"/>
    <w:rsid w:val="0069583E"/>
    <w:pPr>
      <w:pBdr>
        <w:top w:val="nil"/>
        <w:left w:val="nil"/>
        <w:bottom w:val="nil"/>
        <w:right w:val="nil"/>
        <w:between w:val="nil"/>
        <w:bar w:val="nil"/>
      </w:pBdr>
      <w:suppressAutoHyphens/>
      <w:autoSpaceDN/>
      <w:spacing w:after="0" w:line="398" w:lineRule="exact"/>
      <w:textAlignment w:val="auto"/>
    </w:pPr>
    <w:rPr>
      <w:rFonts w:ascii="Times New Roman" w:eastAsia="Arial Unicode MS" w:hAnsi="Times New Roman" w:cs="Arial Unicode MS"/>
      <w:color w:val="000000"/>
      <w:kern w:val="0"/>
      <w:sz w:val="24"/>
      <w:szCs w:val="24"/>
      <w:u w:color="000000"/>
      <w:bdr w:val="nil"/>
      <w:lang w:eastAsia="pl-PL"/>
    </w:rPr>
  </w:style>
  <w:style w:type="numbering" w:customStyle="1" w:styleId="Zaimportowanystyl14">
    <w:name w:val="Zaimportowany styl 14"/>
    <w:rsid w:val="0069583E"/>
    <w:pPr>
      <w:numPr>
        <w:numId w:val="34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35"/>
      </w:numPr>
    </w:pPr>
  </w:style>
  <w:style w:type="numbering" w:customStyle="1" w:styleId="Zaimportowanystyl86">
    <w:name w:val="Zaimportowany styl 86"/>
    <w:rsid w:val="0069583E"/>
    <w:pPr>
      <w:numPr>
        <w:numId w:val="36"/>
      </w:numPr>
    </w:pPr>
  </w:style>
  <w:style w:type="numbering" w:customStyle="1" w:styleId="Zaimportowanystyl85">
    <w:name w:val="Zaimportowany styl 85"/>
    <w:rsid w:val="0069583E"/>
    <w:pPr>
      <w:numPr>
        <w:numId w:val="37"/>
      </w:numPr>
    </w:pPr>
  </w:style>
  <w:style w:type="numbering" w:customStyle="1" w:styleId="Zaimportowanystyl19">
    <w:name w:val="Zaimportowany styl 19"/>
    <w:rsid w:val="0069583E"/>
    <w:pPr>
      <w:numPr>
        <w:numId w:val="38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widowControl/>
      <w:autoSpaceDE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widowControl/>
      <w:suppressAutoHyphens/>
      <w:autoSpaceDN/>
      <w:spacing w:after="0" w:line="240" w:lineRule="auto"/>
      <w:jc w:val="both"/>
      <w:textAlignment w:val="auto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styleId="Nierozpoznanawzmianka">
    <w:name w:val="Unresolved Mention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TreA">
    <w:name w:val="Treść A"/>
    <w:rsid w:val="00943266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</w:rPr>
  </w:style>
  <w:style w:type="character" w:customStyle="1" w:styleId="Brak">
    <w:name w:val="Brak"/>
    <w:rsid w:val="00943266"/>
  </w:style>
  <w:style w:type="paragraph" w:customStyle="1" w:styleId="p1">
    <w:name w:val="p1"/>
    <w:basedOn w:val="Normalny"/>
    <w:rsid w:val="0039426C"/>
    <w:pPr>
      <w:widowControl/>
      <w:suppressAutoHyphens w:val="0"/>
      <w:autoSpaceDN/>
      <w:spacing w:after="0" w:line="240" w:lineRule="auto"/>
      <w:textAlignment w:val="auto"/>
    </w:pPr>
    <w:rPr>
      <w:rFonts w:ascii="Helvetica" w:eastAsia="Times New Roman" w:hAnsi="Helvetica" w:cs="Times New Roman"/>
      <w:color w:val="000000"/>
      <w:kern w:val="0"/>
      <w:sz w:val="17"/>
      <w:szCs w:val="17"/>
      <w:lang w:eastAsia="pl-PL"/>
    </w:rPr>
  </w:style>
  <w:style w:type="character" w:customStyle="1" w:styleId="s1">
    <w:name w:val="s1"/>
    <w:basedOn w:val="Domylnaczcionkaakapitu"/>
    <w:rsid w:val="0039426C"/>
    <w:rPr>
      <w:rFonts w:ascii="Arial" w:hAnsi="Arial" w:cs="Arial" w:hint="default"/>
      <w:sz w:val="15"/>
      <w:szCs w:val="15"/>
    </w:rPr>
  </w:style>
  <w:style w:type="character" w:customStyle="1" w:styleId="s2">
    <w:name w:val="s2"/>
    <w:basedOn w:val="Domylnaczcionkaakapitu"/>
    <w:rsid w:val="00C962C0"/>
    <w:rPr>
      <w:color w:val="0000FF"/>
    </w:rPr>
  </w:style>
  <w:style w:type="character" w:customStyle="1" w:styleId="apple-converted-space">
    <w:name w:val="apple-converted-space"/>
    <w:basedOn w:val="Domylnaczcionkaakapitu"/>
    <w:rsid w:val="0071475E"/>
  </w:style>
  <w:style w:type="paragraph" w:customStyle="1" w:styleId="p2">
    <w:name w:val="p2"/>
    <w:basedOn w:val="Normalny"/>
    <w:rsid w:val="00B72869"/>
    <w:pPr>
      <w:widowControl/>
      <w:suppressAutoHyphens w:val="0"/>
      <w:autoSpaceDN/>
      <w:spacing w:after="0" w:line="240" w:lineRule="auto"/>
      <w:textAlignment w:val="auto"/>
    </w:pPr>
    <w:rPr>
      <w:rFonts w:ascii="Helvetica" w:eastAsia="Times New Roman" w:hAnsi="Helvetica" w:cs="Times New Roman"/>
      <w:color w:val="000000"/>
      <w:kern w:val="0"/>
      <w:sz w:val="15"/>
      <w:szCs w:val="15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65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5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1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9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3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30</TotalTime>
  <Pages>1</Pages>
  <Words>375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24</cp:revision>
  <dcterms:created xsi:type="dcterms:W3CDTF">2025-10-16T16:19:00Z</dcterms:created>
  <dcterms:modified xsi:type="dcterms:W3CDTF">2026-03-05T19:38:00Z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