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media/image1.png" ContentType="image/png"/>
  <Override PartName="/word/media/image2.png" ContentType="image/png"/>
  <Override PartName="/word/media/image3.jpeg" ContentType="image/jpeg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header7.xml" ContentType="application/vnd.openxmlformats-officedocument.wordprocessingml.header+xml"/>
  <Override PartName="/word/footnotes.xml" ContentType="application/vnd.openxmlformats-officedocument.wordprocessingml.footnotes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_rels/document.xml.rels" ContentType="application/vnd.openxmlformats-package.relationships+xml"/>
  <Override PartName="/word/_rels/header1.xml.rels" ContentType="application/vnd.openxmlformats-package.relationships+xml"/>
  <Override PartName="/word/_rels/header4.xml.rels" ContentType="application/vnd.openxmlformats-package.relationships+xml"/>
  <Override PartName="/_rels/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Gwka"/>
        <w:spacing w:before="0" w:after="120"/>
        <w:jc w:val="right"/>
        <w:rPr>
          <w:rFonts w:ascii="Times New Roman" w:hAnsi="Times New Roman" w:cs="Times New Roman"/>
          <w:b/>
          <w:bCs/>
          <w:sz w:val="22"/>
          <w:szCs w:val="22"/>
        </w:rPr>
      </w:pPr>
      <w:r>
        <w:rPr>
          <w:rFonts w:cs="Times New Roman" w:ascii="Times New Roman" w:hAnsi="Times New Roman"/>
          <w:b/>
          <w:sz w:val="22"/>
          <w:szCs w:val="22"/>
        </w:rPr>
        <w:tab/>
      </w:r>
      <w:r>
        <w:rPr>
          <w:rFonts w:cs="Times New Roman" w:ascii="Times New Roman" w:hAnsi="Times New Roman"/>
          <w:b/>
          <w:bCs/>
          <w:sz w:val="22"/>
          <w:szCs w:val="22"/>
        </w:rPr>
        <w:t>Załącznik nr 1A do SWZ</w:t>
      </w:r>
    </w:p>
    <w:tbl>
      <w:tblPr>
        <w:tblW w:w="9709" w:type="dxa"/>
        <w:jc w:val="left"/>
        <w:tblInd w:w="-48" w:type="dxa"/>
        <w:tblLayout w:type="fixed"/>
        <w:tblCellMar>
          <w:top w:w="0" w:type="dxa"/>
          <w:left w:w="25" w:type="dxa"/>
          <w:bottom w:w="0" w:type="dxa"/>
          <w:right w:w="70" w:type="dxa"/>
        </w:tblCellMar>
        <w:tblLook w:firstRow="0" w:noVBand="0" w:lastRow="0" w:firstColumn="0" w:lastColumn="0" w:noHBand="0" w:val="0000"/>
      </w:tblPr>
      <w:tblGrid>
        <w:gridCol w:w="4957"/>
        <w:gridCol w:w="4751"/>
      </w:tblGrid>
      <w:tr>
        <w:trPr>
          <w:trHeight w:val="1250" w:hRule="atLeast"/>
        </w:trPr>
        <w:tc>
          <w:tcPr>
            <w:tcW w:w="495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fill="auto" w:val="clear"/>
          </w:tcPr>
          <w:p>
            <w:pPr>
              <w:pStyle w:val="Nagwek6"/>
              <w:widowControl w:val="false"/>
              <w:suppressAutoHyphens w:val="true"/>
              <w:spacing w:before="0" w:after="120"/>
              <w:jc w:val="left"/>
              <w:rPr>
                <w:rFonts w:ascii="Times New Roman" w:hAnsi="Times New Roman" w:cs="Times New Roman"/>
                <w:i/>
                <w:i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i/>
                <w:sz w:val="22"/>
                <w:szCs w:val="22"/>
              </w:rPr>
            </w:r>
          </w:p>
          <w:p>
            <w:pPr>
              <w:pStyle w:val="Normal"/>
              <w:widowControl w:val="false"/>
              <w:suppressAutoHyphens w:val="true"/>
              <w:spacing w:before="0" w:after="12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  <w:p>
            <w:pPr>
              <w:pStyle w:val="Normal"/>
              <w:widowControl w:val="false"/>
              <w:suppressAutoHyphens w:val="true"/>
              <w:spacing w:before="0" w:after="12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  <w:p>
            <w:pPr>
              <w:pStyle w:val="Normal"/>
              <w:widowControl w:val="false"/>
              <w:suppressAutoHyphens w:val="true"/>
              <w:spacing w:before="0" w:after="12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  <w:p>
            <w:pPr>
              <w:pStyle w:val="Normal"/>
              <w:widowControl w:val="false"/>
              <w:suppressAutoHyphens w:val="true"/>
              <w:spacing w:before="0" w:after="12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  <w:p>
            <w:pPr>
              <w:pStyle w:val="Nagwek6"/>
              <w:widowControl w:val="false"/>
              <w:suppressAutoHyphens w:val="true"/>
              <w:spacing w:before="0" w:after="120"/>
              <w:ind w:left="-1728" w:firstLine="1728"/>
              <w:rPr>
                <w:rFonts w:ascii="Times New Roman" w:hAnsi="Times New Roman" w:cs="Times New Roman"/>
                <w:b w:val="false"/>
                <w:bCs w:val="false"/>
                <w:i/>
                <w:i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b w:val="false"/>
                <w:bCs w:val="false"/>
                <w:iCs/>
                <w:sz w:val="22"/>
                <w:szCs w:val="22"/>
              </w:rPr>
              <w:t>(nazwa i adres Wykonawcy/Wykonawców</w:t>
            </w:r>
            <w:r>
              <w:rPr>
                <w:rFonts w:cs="Times New Roman" w:ascii="Times New Roman" w:hAnsi="Times New Roman"/>
                <w:b w:val="false"/>
                <w:bCs w:val="false"/>
                <w:i/>
                <w:sz w:val="22"/>
                <w:szCs w:val="22"/>
              </w:rPr>
              <w:t>)</w:t>
            </w:r>
          </w:p>
        </w:tc>
        <w:tc>
          <w:tcPr>
            <w:tcW w:w="475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BFBFBF" w:fill="auto" w:val="solid"/>
            <w:vAlign w:val="center"/>
          </w:tcPr>
          <w:p>
            <w:pPr>
              <w:pStyle w:val="Nagwek6"/>
              <w:widowControl w:val="false"/>
              <w:suppressAutoHyphens w:val="true"/>
              <w:spacing w:before="0" w:after="12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FORMULARZ OFERTOWY</w:t>
            </w:r>
          </w:p>
          <w:p>
            <w:pPr>
              <w:pStyle w:val="Zawartotabeli"/>
              <w:widowControl w:val="false"/>
              <w:numPr>
                <w:ilvl w:val="0"/>
                <w:numId w:val="0"/>
              </w:numPr>
              <w:tabs>
                <w:tab w:val="clear" w:pos="708"/>
              </w:tabs>
              <w:ind w:left="0" w:hanging="0"/>
              <w:rPr>
                <w:rFonts w:ascii="Times New Roman" w:hAnsi="Times New Roman"/>
                <w:sz w:val="22"/>
                <w:szCs w:val="22"/>
                <w:highlight w:val="none"/>
                <w:shd w:fill="D9D9D9" w:val="clear"/>
              </w:rPr>
            </w:pPr>
            <w:r>
              <w:rPr>
                <w:rFonts w:cs="Times New Roman" w:ascii="Times New Roman" w:hAnsi="Times New Roman"/>
                <w:b/>
                <w:bCs/>
                <w:sz w:val="22"/>
                <w:szCs w:val="22"/>
                <w:u w:val="single"/>
                <w:shd w:fill="D9D9D9" w:val="clear"/>
              </w:rPr>
              <w:t>I część zamówienia</w:t>
            </w:r>
            <w:r>
              <w:rPr>
                <w:rFonts w:cs="Times New Roman" w:ascii="Times New Roman" w:hAnsi="Times New Roman"/>
                <w:sz w:val="22"/>
                <w:szCs w:val="22"/>
                <w:shd w:fill="D9D9D9" w:val="clear"/>
              </w:rPr>
              <w:t xml:space="preserve"> – </w:t>
            </w:r>
            <w:bookmarkStart w:id="0" w:name="_Hlk203659546_kopia_1"/>
            <w:r>
              <w:rPr>
                <w:rFonts w:cs="Calibri" w:ascii="Times New Roman" w:hAnsi="Times New Roman"/>
                <w:kern w:val="0"/>
                <w:sz w:val="22"/>
                <w:szCs w:val="22"/>
                <w:shd w:fill="D9D9D9" w:val="clear"/>
                <w:lang w:val="pl-PL" w:eastAsia="pl-PL" w:bidi="ar-SA"/>
              </w:rPr>
              <w:t>System zasilania awaryjnego dla urządzeń przetwarzających dane</w:t>
            </w:r>
            <w:bookmarkEnd w:id="0"/>
          </w:p>
        </w:tc>
      </w:tr>
    </w:tbl>
    <w:p>
      <w:pPr>
        <w:pStyle w:val="Zwykytekst1"/>
        <w:tabs>
          <w:tab w:val="clear" w:pos="708"/>
          <w:tab w:val="left" w:pos="9360" w:leader="dot"/>
        </w:tabs>
        <w:spacing w:before="0" w:after="120"/>
        <w:jc w:val="both"/>
        <w:rPr>
          <w:rFonts w:ascii="Times New Roman" w:hAnsi="Times New Roman" w:cs="Times New Roman"/>
          <w:sz w:val="22"/>
          <w:szCs w:val="22"/>
        </w:rPr>
      </w:pPr>
      <w:r>
        <w:rPr>
          <w:rFonts w:cs="Times New Roman" w:ascii="Times New Roman" w:hAnsi="Times New Roman"/>
          <w:sz w:val="22"/>
          <w:szCs w:val="22"/>
        </w:rPr>
      </w:r>
    </w:p>
    <w:p>
      <w:pPr>
        <w:pStyle w:val="NormalWeb"/>
        <w:spacing w:before="280" w:after="0"/>
        <w:jc w:val="left"/>
        <w:rPr/>
      </w:pPr>
      <w:r>
        <w:rPr>
          <w:sz w:val="22"/>
          <w:szCs w:val="22"/>
        </w:rPr>
        <w:t>Nawiązując do ogłoszenia o zamówieniu w postępowaniu o udzielenie zamówienia publicznego prowadzonego w trybie podstawowym (tryb podstawowy bez możliwości przeprowadzenia negocjacji) pn.</w:t>
      </w:r>
      <w:r>
        <w:rPr>
          <w:b/>
          <w:iCs/>
          <w:sz w:val="22"/>
          <w:szCs w:val="22"/>
        </w:rPr>
        <w:t xml:space="preserve"> Dostawa sprzętu informatycznego i oprogramowania wraz z wdrożeniem w ramach projektu grantowego „Cyberbezpieczny samorząd”</w:t>
      </w:r>
    </w:p>
    <w:p>
      <w:pPr>
        <w:pStyle w:val="S3"/>
        <w:spacing w:lineRule="auto" w:line="240"/>
        <w:ind w:left="0" w:hanging="0"/>
        <w:jc w:val="left"/>
        <w:rPr/>
      </w:pPr>
      <w:r>
        <w:rPr>
          <w:rFonts w:ascii="Times New Roman" w:hAnsi="Times New Roman"/>
          <w:iCs/>
          <w:color w:val="0D0D0D" w:themeColor="text1" w:themeTint="f2"/>
          <w:sz w:val="22"/>
          <w:szCs w:val="22"/>
        </w:rPr>
        <w:t>składam niniejszą ofertę na poniższych warunkach:</w:t>
      </w:r>
    </w:p>
    <w:p>
      <w:pPr>
        <w:pStyle w:val="Zwykytekst1"/>
        <w:tabs>
          <w:tab w:val="clear" w:pos="708"/>
          <w:tab w:val="left" w:pos="9360" w:leader="dot"/>
        </w:tabs>
        <w:spacing w:before="0" w:after="120"/>
        <w:jc w:val="both"/>
        <w:rPr>
          <w:rFonts w:ascii="Times New Roman" w:hAnsi="Times New Roman" w:cs="Times New Roman"/>
          <w:b/>
          <w:iCs/>
          <w:sz w:val="22"/>
          <w:szCs w:val="22"/>
        </w:rPr>
      </w:pPr>
      <w:r>
        <w:rPr>
          <w:rFonts w:cs="Times New Roman" w:ascii="Times New Roman" w:hAnsi="Times New Roman"/>
          <w:b/>
          <w:iCs/>
          <w:sz w:val="22"/>
          <w:szCs w:val="22"/>
        </w:rPr>
      </w:r>
    </w:p>
    <w:p>
      <w:pPr>
        <w:pStyle w:val="Zwykytekst1"/>
        <w:tabs>
          <w:tab w:val="clear" w:pos="708"/>
          <w:tab w:val="left" w:pos="9360" w:leader="dot"/>
        </w:tabs>
        <w:spacing w:before="0" w:after="120"/>
        <w:jc w:val="both"/>
        <w:rPr>
          <w:rFonts w:ascii="Times New Roman" w:hAnsi="Times New Roman" w:cs="Times New Roman"/>
          <w:bCs/>
          <w:sz w:val="22"/>
          <w:szCs w:val="22"/>
        </w:rPr>
      </w:pPr>
      <w:r>
        <w:rPr>
          <w:rFonts w:cs="Times New Roman" w:ascii="Times New Roman" w:hAnsi="Times New Roman"/>
          <w:bCs/>
          <w:sz w:val="22"/>
          <w:szCs w:val="22"/>
        </w:rPr>
        <w:t>Dane podpisującego ofertę:</w:t>
      </w:r>
    </w:p>
    <w:p>
      <w:pPr>
        <w:pStyle w:val="Zwykytekst1"/>
        <w:tabs>
          <w:tab w:val="clear" w:pos="708"/>
          <w:tab w:val="left" w:pos="9360" w:leader="dot"/>
        </w:tabs>
        <w:spacing w:before="0" w:after="120"/>
        <w:jc w:val="both"/>
        <w:rPr>
          <w:rFonts w:ascii="Times New Roman" w:hAnsi="Times New Roman" w:cs="Times New Roman"/>
          <w:bCs/>
          <w:sz w:val="22"/>
          <w:szCs w:val="22"/>
        </w:rPr>
      </w:pPr>
      <w:r>
        <w:rPr>
          <w:rFonts w:cs="Times New Roman" w:ascii="Times New Roman" w:hAnsi="Times New Roman"/>
          <w:bCs/>
          <w:sz w:val="22"/>
          <w:szCs w:val="22"/>
        </w:rPr>
        <w:t>Imię: ……………………………………………………………………………………………………</w:t>
      </w:r>
    </w:p>
    <w:p>
      <w:pPr>
        <w:pStyle w:val="Zwykytekst1"/>
        <w:tabs>
          <w:tab w:val="clear" w:pos="708"/>
          <w:tab w:val="left" w:pos="9360" w:leader="dot"/>
        </w:tabs>
        <w:spacing w:before="0" w:after="120"/>
        <w:jc w:val="both"/>
        <w:rPr>
          <w:rFonts w:ascii="Times New Roman" w:hAnsi="Times New Roman" w:cs="Times New Roman"/>
          <w:bCs/>
          <w:sz w:val="22"/>
          <w:szCs w:val="22"/>
        </w:rPr>
      </w:pPr>
      <w:r>
        <w:rPr>
          <w:rFonts w:cs="Times New Roman" w:ascii="Times New Roman" w:hAnsi="Times New Roman"/>
          <w:bCs/>
          <w:sz w:val="22"/>
          <w:szCs w:val="22"/>
        </w:rPr>
        <w:t>Nazwisko: ………………………………………………………………….…………………….……..</w:t>
      </w:r>
    </w:p>
    <w:p>
      <w:pPr>
        <w:pStyle w:val="Zwykytekst1"/>
        <w:tabs>
          <w:tab w:val="clear" w:pos="708"/>
          <w:tab w:val="left" w:pos="9360" w:leader="dot"/>
        </w:tabs>
        <w:spacing w:before="0" w:after="120"/>
        <w:jc w:val="both"/>
        <w:rPr>
          <w:rFonts w:ascii="Times New Roman" w:hAnsi="Times New Roman" w:cs="Times New Roman"/>
          <w:bCs/>
          <w:sz w:val="22"/>
          <w:szCs w:val="22"/>
        </w:rPr>
      </w:pPr>
      <w:r>
        <w:rPr>
          <w:rFonts w:cs="Times New Roman" w:ascii="Times New Roman" w:hAnsi="Times New Roman"/>
          <w:bCs/>
          <w:sz w:val="22"/>
          <w:szCs w:val="22"/>
        </w:rPr>
        <w:t>Podstawa do reprezentacji: ………………………………………………….…………………..…….</w:t>
      </w:r>
    </w:p>
    <w:p>
      <w:pPr>
        <w:pStyle w:val="Zwykytekst1"/>
        <w:tabs>
          <w:tab w:val="clear" w:pos="708"/>
          <w:tab w:val="left" w:pos="9360" w:leader="dot"/>
        </w:tabs>
        <w:spacing w:before="0" w:after="120"/>
        <w:jc w:val="both"/>
        <w:rPr>
          <w:rFonts w:ascii="Times New Roman" w:hAnsi="Times New Roman" w:cs="Times New Roman"/>
          <w:sz w:val="22"/>
          <w:szCs w:val="22"/>
        </w:rPr>
      </w:pPr>
      <w:r>
        <w:rPr>
          <w:rFonts w:cs="Times New Roman" w:ascii="Times New Roman" w:hAnsi="Times New Roman"/>
          <w:sz w:val="22"/>
          <w:szCs w:val="22"/>
        </w:rPr>
        <w:t>działając w imieniu i na rzecz:</w:t>
      </w:r>
    </w:p>
    <w:p>
      <w:pPr>
        <w:pStyle w:val="Zwykytekst1"/>
        <w:tabs>
          <w:tab w:val="clear" w:pos="708"/>
          <w:tab w:val="left" w:pos="9360" w:leader="dot"/>
        </w:tabs>
        <w:spacing w:before="0" w:after="120"/>
        <w:jc w:val="both"/>
        <w:rPr>
          <w:rFonts w:ascii="Times New Roman" w:hAnsi="Times New Roman" w:cs="Times New Roman"/>
          <w:bCs/>
          <w:sz w:val="22"/>
          <w:szCs w:val="22"/>
        </w:rPr>
      </w:pPr>
      <w:r>
        <w:rPr>
          <w:rFonts w:cs="Times New Roman" w:ascii="Times New Roman" w:hAnsi="Times New Roman"/>
          <w:bCs/>
          <w:sz w:val="22"/>
          <w:szCs w:val="22"/>
        </w:rPr>
        <w:t>…………………………………………………………………</w:t>
      </w:r>
      <w:r>
        <w:rPr>
          <w:rFonts w:cs="Times New Roman" w:ascii="Times New Roman" w:hAnsi="Times New Roman"/>
          <w:bCs/>
          <w:sz w:val="22"/>
          <w:szCs w:val="22"/>
        </w:rPr>
        <w:t>.………………………………..</w:t>
      </w:r>
    </w:p>
    <w:p>
      <w:pPr>
        <w:pStyle w:val="Normal"/>
        <w:widowControl/>
        <w:spacing w:before="0" w:after="120"/>
        <w:jc w:val="center"/>
        <w:rPr>
          <w:rFonts w:ascii="Times New Roman" w:hAnsi="Times New Roman" w:eastAsia="Times New Roman" w:cs="Times New Roman"/>
          <w:sz w:val="22"/>
          <w:szCs w:val="22"/>
          <w:lang w:eastAsia="ja-JP"/>
        </w:rPr>
      </w:pPr>
      <w:r>
        <w:rPr>
          <w:rFonts w:eastAsia="Times New Roman" w:cs="Times New Roman" w:ascii="Times New Roman" w:hAnsi="Times New Roman"/>
          <w:sz w:val="22"/>
          <w:szCs w:val="22"/>
          <w:lang w:eastAsia="ja-JP"/>
        </w:rPr>
        <w:t>Uwaga: w przypadku składania oferty przez podmioty występujące wspólnie podać poniższe dane dla wszystkich wspólników spółki cywilnej lub członków konsorcjum</w:t>
      </w:r>
    </w:p>
    <w:p>
      <w:pPr>
        <w:pStyle w:val="Zwykytekst1"/>
        <w:tabs>
          <w:tab w:val="clear" w:pos="708"/>
          <w:tab w:val="left" w:pos="9360" w:leader="dot"/>
        </w:tabs>
        <w:spacing w:before="0" w:after="120"/>
        <w:jc w:val="both"/>
        <w:rPr>
          <w:rFonts w:ascii="Times New Roman" w:hAnsi="Times New Roman" w:cs="Times New Roman"/>
          <w:bCs/>
          <w:sz w:val="22"/>
          <w:szCs w:val="22"/>
        </w:rPr>
      </w:pPr>
      <w:r>
        <w:rPr>
          <w:rFonts w:cs="Times New Roman" w:ascii="Times New Roman" w:hAnsi="Times New Roman"/>
          <w:sz w:val="22"/>
          <w:szCs w:val="22"/>
          <w:lang w:eastAsia="ja-JP"/>
        </w:rPr>
        <w:t xml:space="preserve">nazwa (firma): </w:t>
      </w:r>
      <w:r>
        <w:rPr>
          <w:rFonts w:cs="Times New Roman" w:ascii="Times New Roman" w:hAnsi="Times New Roman"/>
          <w:bCs/>
          <w:sz w:val="22"/>
          <w:szCs w:val="22"/>
        </w:rPr>
        <w:t>………………………………………………….……………………….………………..</w:t>
      </w:r>
    </w:p>
    <w:p>
      <w:pPr>
        <w:pStyle w:val="Zwykytekst1"/>
        <w:tabs>
          <w:tab w:val="clear" w:pos="708"/>
          <w:tab w:val="left" w:pos="9360" w:leader="dot"/>
        </w:tabs>
        <w:spacing w:before="0" w:after="120"/>
        <w:jc w:val="both"/>
        <w:rPr>
          <w:rFonts w:ascii="Times New Roman" w:hAnsi="Times New Roman" w:cs="Times New Roman"/>
          <w:sz w:val="22"/>
          <w:szCs w:val="22"/>
          <w:lang w:eastAsia="ja-JP"/>
        </w:rPr>
      </w:pPr>
      <w:r>
        <w:rPr>
          <w:rFonts w:cs="Times New Roman" w:ascii="Times New Roman" w:hAnsi="Times New Roman"/>
          <w:sz w:val="22"/>
          <w:szCs w:val="22"/>
          <w:lang w:eastAsia="ja-JP"/>
        </w:rPr>
        <w:t xml:space="preserve">adres siedziby: </w:t>
      </w:r>
      <w:r>
        <w:rPr>
          <w:rFonts w:cs="Times New Roman" w:ascii="Times New Roman" w:hAnsi="Times New Roman"/>
          <w:bCs/>
          <w:sz w:val="22"/>
          <w:szCs w:val="22"/>
        </w:rPr>
        <w:t>……………………………………….…………………………….……….……………</w:t>
      </w:r>
    </w:p>
    <w:p>
      <w:pPr>
        <w:pStyle w:val="Zwykytekst1"/>
        <w:tabs>
          <w:tab w:val="clear" w:pos="708"/>
          <w:tab w:val="left" w:pos="9360" w:leader="dot"/>
        </w:tabs>
        <w:spacing w:before="0" w:after="120"/>
        <w:jc w:val="both"/>
        <w:rPr>
          <w:rFonts w:ascii="Times New Roman" w:hAnsi="Times New Roman" w:cs="Times New Roman"/>
          <w:bCs/>
          <w:sz w:val="22"/>
          <w:szCs w:val="22"/>
        </w:rPr>
      </w:pPr>
      <w:r>
        <w:rPr>
          <w:rFonts w:cs="Times New Roman" w:ascii="Times New Roman" w:hAnsi="Times New Roman"/>
          <w:sz w:val="22"/>
          <w:szCs w:val="22"/>
          <w:lang w:eastAsia="ja-JP"/>
        </w:rPr>
        <w:t xml:space="preserve">REGON: </w:t>
      </w:r>
      <w:r>
        <w:rPr>
          <w:rFonts w:cs="Times New Roman" w:ascii="Times New Roman" w:hAnsi="Times New Roman"/>
          <w:bCs/>
          <w:sz w:val="22"/>
          <w:szCs w:val="22"/>
        </w:rPr>
        <w:t>…………………………………………………….………………….………………………..</w:t>
      </w:r>
    </w:p>
    <w:p>
      <w:pPr>
        <w:pStyle w:val="Zwykytekst1"/>
        <w:tabs>
          <w:tab w:val="clear" w:pos="708"/>
          <w:tab w:val="left" w:pos="9360" w:leader="dot"/>
        </w:tabs>
        <w:spacing w:before="0" w:after="120"/>
        <w:jc w:val="both"/>
        <w:rPr>
          <w:rFonts w:ascii="Times New Roman" w:hAnsi="Times New Roman" w:cs="Times New Roman"/>
          <w:bCs/>
          <w:sz w:val="22"/>
          <w:szCs w:val="22"/>
        </w:rPr>
      </w:pPr>
      <w:r>
        <w:rPr>
          <w:rFonts w:cs="Times New Roman" w:ascii="Times New Roman" w:hAnsi="Times New Roman"/>
          <w:sz w:val="22"/>
          <w:szCs w:val="22"/>
          <w:lang w:eastAsia="ja-JP"/>
        </w:rPr>
        <w:t>NIP:</w:t>
      </w:r>
      <w:r>
        <w:rPr>
          <w:rFonts w:cs="Times New Roman" w:ascii="Times New Roman" w:hAnsi="Times New Roman"/>
          <w:bCs/>
          <w:sz w:val="22"/>
          <w:szCs w:val="22"/>
        </w:rPr>
        <w:t xml:space="preserve"> …………….…………………………………………….…………..…………………….………..</w:t>
      </w:r>
    </w:p>
    <w:p>
      <w:pPr>
        <w:pStyle w:val="Zwykytekst1"/>
        <w:tabs>
          <w:tab w:val="clear" w:pos="708"/>
          <w:tab w:val="left" w:pos="9072" w:leader="dot"/>
        </w:tabs>
        <w:spacing w:before="0" w:after="120"/>
        <w:rPr>
          <w:rFonts w:ascii="Times New Roman" w:hAnsi="Times New Roman" w:cs="Times New Roman"/>
          <w:sz w:val="22"/>
          <w:szCs w:val="22"/>
        </w:rPr>
      </w:pPr>
      <w:r>
        <w:rPr>
          <w:rFonts w:cs="Times New Roman" w:ascii="Times New Roman" w:hAnsi="Times New Roman"/>
          <w:sz w:val="22"/>
          <w:szCs w:val="22"/>
        </w:rPr>
      </w:r>
    </w:p>
    <w:p>
      <w:pPr>
        <w:pStyle w:val="Zwykytekst1"/>
        <w:numPr>
          <w:ilvl w:val="0"/>
          <w:numId w:val="1"/>
        </w:numPr>
        <w:tabs>
          <w:tab w:val="clear" w:pos="708"/>
          <w:tab w:val="left" w:pos="0" w:leader="none"/>
        </w:tabs>
        <w:spacing w:before="0" w:after="120"/>
        <w:jc w:val="both"/>
        <w:rPr>
          <w:rFonts w:ascii="Times New Roman" w:hAnsi="Times New Roman" w:cs="Times New Roman"/>
          <w:b/>
          <w:bCs/>
          <w:sz w:val="22"/>
          <w:szCs w:val="22"/>
        </w:rPr>
      </w:pPr>
      <w:r>
        <w:rPr>
          <w:rFonts w:cs="Times New Roman" w:ascii="Times New Roman" w:hAnsi="Times New Roman"/>
          <w:b/>
          <w:sz w:val="22"/>
          <w:szCs w:val="22"/>
        </w:rPr>
        <w:t>Składamy ofertę</w:t>
      </w:r>
      <w:r>
        <w:rPr>
          <w:rFonts w:cs="Times New Roman" w:ascii="Times New Roman" w:hAnsi="Times New Roman"/>
          <w:sz w:val="22"/>
          <w:szCs w:val="22"/>
        </w:rPr>
        <w:t xml:space="preserve"> na wykonanie przedmiotu zamówienia zgodnie ze Specyfikacją Warunków Zamówienia (SWZ). </w:t>
      </w:r>
    </w:p>
    <w:p>
      <w:pPr>
        <w:sectPr>
          <w:headerReference w:type="default" r:id="rId2"/>
          <w:type w:val="nextPage"/>
          <w:pgSz w:w="11906" w:h="16838"/>
          <w:pgMar w:left="1417" w:right="1417" w:gutter="0" w:header="567" w:top="1417" w:footer="0" w:bottom="1417"/>
          <w:pgNumType w:fmt="decimal"/>
          <w:formProt w:val="false"/>
          <w:textDirection w:val="lrTb"/>
          <w:docGrid w:type="default" w:linePitch="312" w:charSpace="1638"/>
        </w:sectPr>
        <w:pStyle w:val="Zwykytekst1"/>
        <w:numPr>
          <w:ilvl w:val="0"/>
          <w:numId w:val="1"/>
        </w:numPr>
        <w:tabs>
          <w:tab w:val="clear" w:pos="708"/>
          <w:tab w:val="left" w:pos="0" w:leader="none"/>
        </w:tabs>
        <w:spacing w:before="0" w:after="120"/>
        <w:jc w:val="both"/>
        <w:rPr>
          <w:rFonts w:ascii="Times New Roman" w:hAnsi="Times New Roman" w:cs="Times New Roman"/>
          <w:sz w:val="22"/>
          <w:szCs w:val="22"/>
        </w:rPr>
      </w:pPr>
      <w:r>
        <w:rPr>
          <w:rFonts w:cs="Times New Roman" w:ascii="Times New Roman" w:hAnsi="Times New Roman"/>
          <w:b/>
          <w:sz w:val="22"/>
          <w:szCs w:val="22"/>
        </w:rPr>
        <w:t>Oświadczamy,</w:t>
      </w:r>
      <w:r>
        <w:rPr>
          <w:rFonts w:cs="Times New Roman" w:ascii="Times New Roman" w:hAnsi="Times New Roman"/>
          <w:sz w:val="22"/>
          <w:szCs w:val="22"/>
        </w:rPr>
        <w:t xml:space="preserve"> że zapoznaliśmy się ze Specyfikacją Warunków Zamówienia oraz wyjaśnieniami               i zmianami SWZ przekazanymi przez Zamawiającego i uznajemy się za związanych określonymi w nich postanowieniami i zasadami postępowania.</w:t>
      </w:r>
    </w:p>
    <w:p>
      <w:pPr>
        <w:pStyle w:val="ListParagraph"/>
        <w:numPr>
          <w:ilvl w:val="0"/>
          <w:numId w:val="1"/>
        </w:numPr>
        <w:spacing w:lineRule="auto" w:line="360" w:before="0" w:after="6"/>
        <w:ind w:left="360" w:right="23" w:hanging="360"/>
        <w:jc w:val="both"/>
        <w:rPr/>
      </w:pPr>
      <w:r>
        <w:rPr>
          <w:rFonts w:cs="Times New Roman" w:ascii="Times New Roman" w:hAnsi="Times New Roman"/>
          <w:b/>
          <w:bCs/>
        </w:rPr>
        <w:t>Oferujemy wykonanie przedmiotu zamówienia za cenę ryczałtową brutto ………………………………………………………….………………... złotych</w:t>
      </w:r>
    </w:p>
    <w:p>
      <w:pPr>
        <w:pStyle w:val="Normal"/>
        <w:widowControl/>
        <w:spacing w:lineRule="auto" w:line="360" w:before="0" w:after="6"/>
        <w:ind w:left="360" w:hanging="0"/>
        <w:rPr/>
      </w:pPr>
      <w:r>
        <w:rPr>
          <w:rFonts w:eastAsia="Times New Roman" w:cs="Times New Roman" w:ascii="Times New Roman" w:hAnsi="Times New Roman"/>
          <w:b w:val="false"/>
          <w:bCs w:val="false"/>
          <w:sz w:val="22"/>
          <w:szCs w:val="22"/>
        </w:rPr>
        <w:t xml:space="preserve">w tym podatek VAT zgodnie z obowiązującymi przepisami w wysokości ……...…. %, co stanowi </w:t>
      </w:r>
      <w:r>
        <w:rPr>
          <w:rFonts w:eastAsia="Times New Roman" w:cs="Times New Roman" w:ascii="Times New Roman" w:hAnsi="Times New Roman"/>
          <w:b/>
          <w:bCs/>
          <w:sz w:val="22"/>
          <w:szCs w:val="22"/>
        </w:rPr>
        <w:t>kwotę netto</w:t>
      </w:r>
      <w:r>
        <w:rPr>
          <w:rFonts w:eastAsia="Times New Roman" w:cs="Times New Roman" w:ascii="Times New Roman" w:hAnsi="Times New Roman"/>
          <w:b w:val="false"/>
          <w:bCs w:val="false"/>
          <w:sz w:val="22"/>
          <w:szCs w:val="22"/>
        </w:rPr>
        <w:t xml:space="preserve"> …………………………………………….… zł </w:t>
      </w:r>
    </w:p>
    <w:p>
      <w:pPr>
        <w:pStyle w:val="Normal"/>
        <w:widowControl/>
        <w:spacing w:lineRule="auto" w:line="360" w:before="0" w:after="6"/>
        <w:ind w:hanging="0"/>
        <w:rPr>
          <w:rFonts w:ascii="Times New Roman" w:hAnsi="Times New Roman"/>
          <w:b/>
          <w:bCs/>
          <w:sz w:val="22"/>
          <w:szCs w:val="22"/>
          <w:u w:val="single"/>
        </w:rPr>
      </w:pPr>
      <w:r>
        <w:rPr>
          <w:rFonts w:ascii="Times New Roman" w:hAnsi="Times New Roman"/>
          <w:b/>
          <w:bCs/>
          <w:sz w:val="22"/>
          <w:szCs w:val="22"/>
          <w:u w:val="single"/>
        </w:rPr>
      </w:r>
    </w:p>
    <w:tbl>
      <w:tblPr>
        <w:tblStyle w:val="TableGrid"/>
        <w:tblW w:w="14239" w:type="dxa"/>
        <w:jc w:val="left"/>
        <w:tblInd w:w="120" w:type="dxa"/>
        <w:tblLayout w:type="fixed"/>
        <w:tblCellMar>
          <w:top w:w="53" w:type="dxa"/>
          <w:left w:w="108" w:type="dxa"/>
          <w:bottom w:w="0" w:type="dxa"/>
          <w:right w:w="44" w:type="dxa"/>
        </w:tblCellMar>
        <w:tblLook w:firstRow="1" w:noVBand="1" w:lastRow="0" w:firstColumn="1" w:lastColumn="0" w:noHBand="0" w:val="04a0"/>
      </w:tblPr>
      <w:tblGrid>
        <w:gridCol w:w="457"/>
        <w:gridCol w:w="2473"/>
        <w:gridCol w:w="5298"/>
        <w:gridCol w:w="675"/>
        <w:gridCol w:w="1307"/>
        <w:gridCol w:w="857"/>
        <w:gridCol w:w="1073"/>
        <w:gridCol w:w="1018"/>
        <w:gridCol w:w="1079"/>
      </w:tblGrid>
      <w:tr>
        <w:trPr>
          <w:trHeight w:val="1118" w:hRule="atLeast"/>
        </w:trPr>
        <w:tc>
          <w:tcPr>
            <w:tcW w:w="4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  <w:vAlign w:val="center"/>
          </w:tcPr>
          <w:p>
            <w:pPr>
              <w:pStyle w:val="Normal"/>
              <w:widowControl w:val="false"/>
              <w:spacing w:before="0" w:after="0"/>
              <w:ind w:left="17" w:hanging="11"/>
              <w:jc w:val="center"/>
              <w:rPr>
                <w:rFonts w:ascii="Times New Roman" w:hAnsi="Times New Roman"/>
                <w:kern w:val="0"/>
                <w:sz w:val="20"/>
                <w:szCs w:val="20"/>
                <w:lang w:val="pl-PL" w:eastAsia="pl-PL" w:bidi="ar-SA"/>
              </w:rPr>
            </w:pPr>
            <w:r>
              <w:rPr>
                <w:rFonts w:cs="Arial" w:ascii="Times New Roman" w:hAnsi="Times New Roman"/>
                <w:kern w:val="0"/>
                <w:sz w:val="20"/>
                <w:szCs w:val="20"/>
                <w:lang w:val="pl-PL" w:eastAsia="pl-PL" w:bidi="ar-SA"/>
              </w:rPr>
              <w:t>Lp.</w:t>
            </w:r>
          </w:p>
        </w:tc>
        <w:tc>
          <w:tcPr>
            <w:tcW w:w="24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  <w:vAlign w:val="center"/>
          </w:tcPr>
          <w:p>
            <w:pPr>
              <w:pStyle w:val="Normal"/>
              <w:widowControl w:val="false"/>
              <w:spacing w:before="0" w:after="0"/>
              <w:ind w:left="17" w:hanging="11"/>
              <w:jc w:val="center"/>
              <w:rPr>
                <w:rFonts w:ascii="Times New Roman" w:hAnsi="Times New Roman"/>
                <w:kern w:val="0"/>
                <w:sz w:val="20"/>
                <w:szCs w:val="20"/>
                <w:lang w:val="pl-PL" w:eastAsia="pl-PL" w:bidi="ar-SA"/>
              </w:rPr>
            </w:pPr>
            <w:r>
              <w:rPr>
                <w:rFonts w:eastAsia="Calibri" w:cs="Arial" w:ascii="Times New Roman" w:hAnsi="Times New Roman"/>
                <w:kern w:val="0"/>
                <w:sz w:val="20"/>
                <w:szCs w:val="20"/>
                <w:lang w:val="pl-PL" w:eastAsia="pl-PL" w:bidi="ar-SA"/>
              </w:rPr>
              <w:t>Element przedmiotu zamówienia</w:t>
            </w:r>
          </w:p>
        </w:tc>
        <w:tc>
          <w:tcPr>
            <w:tcW w:w="5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  <w:vAlign w:val="center"/>
          </w:tcPr>
          <w:p>
            <w:pPr>
              <w:pStyle w:val="Normal"/>
              <w:widowControl w:val="false"/>
              <w:spacing w:before="0" w:after="0"/>
              <w:ind w:left="17" w:hanging="11"/>
              <w:jc w:val="center"/>
              <w:rPr>
                <w:rFonts w:ascii="Times New Roman" w:hAnsi="Times New Roman"/>
                <w:kern w:val="0"/>
                <w:sz w:val="20"/>
                <w:szCs w:val="20"/>
                <w:lang w:val="pl-PL" w:eastAsia="pl-PL" w:bidi="ar-SA"/>
              </w:rPr>
            </w:pPr>
            <w:r>
              <w:rPr>
                <w:rFonts w:eastAsia="Calibri" w:cs="Arial" w:ascii="Times New Roman" w:hAnsi="Times New Roman"/>
                <w:kern w:val="0"/>
                <w:sz w:val="20"/>
                <w:szCs w:val="20"/>
                <w:lang w:val="pl-PL" w:eastAsia="pl-PL" w:bidi="ar-SA"/>
              </w:rPr>
              <w:t>Informacje szczegółowe o oferowanym sprzęcie i oprogramowaniu</w:t>
            </w:r>
          </w:p>
          <w:p>
            <w:pPr>
              <w:pStyle w:val="Normal"/>
              <w:widowControl w:val="false"/>
              <w:spacing w:before="0" w:after="0"/>
              <w:ind w:left="17" w:hanging="11"/>
              <w:jc w:val="center"/>
              <w:rPr>
                <w:rFonts w:ascii="Times New Roman" w:hAnsi="Times New Roman"/>
                <w:kern w:val="0"/>
                <w:sz w:val="20"/>
                <w:szCs w:val="20"/>
                <w:lang w:val="pl-PL" w:eastAsia="pl-PL" w:bidi="ar-SA"/>
              </w:rPr>
            </w:pPr>
            <w:r>
              <w:rPr>
                <w:rFonts w:eastAsia="Calibri" w:cs="Arial" w:ascii="Times New Roman" w:hAnsi="Times New Roman"/>
                <w:kern w:val="0"/>
                <w:sz w:val="20"/>
                <w:szCs w:val="20"/>
                <w:lang w:val="pl-PL" w:eastAsia="pl-PL" w:bidi="ar-SA"/>
              </w:rPr>
              <w:t>(</w:t>
            </w:r>
            <w:r>
              <w:rPr>
                <w:rFonts w:eastAsia="Calibri" w:cs="Arial" w:ascii="Times New Roman" w:hAnsi="Times New Roman"/>
                <w:b/>
                <w:bCs/>
                <w:kern w:val="0"/>
                <w:sz w:val="20"/>
                <w:szCs w:val="20"/>
                <w:lang w:val="pl-PL" w:eastAsia="pl-PL" w:bidi="ar-SA"/>
              </w:rPr>
              <w:t>wypełnia wykonawca</w:t>
            </w:r>
            <w:r>
              <w:rPr>
                <w:rFonts w:eastAsia="Calibri" w:cs="Arial" w:ascii="Times New Roman" w:hAnsi="Times New Roman"/>
                <w:kern w:val="0"/>
                <w:sz w:val="20"/>
                <w:szCs w:val="20"/>
                <w:lang w:val="pl-PL" w:eastAsia="pl-PL" w:bidi="ar-SA"/>
              </w:rPr>
              <w:t>)</w:t>
            </w:r>
          </w:p>
        </w:tc>
        <w:tc>
          <w:tcPr>
            <w:tcW w:w="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  <w:vAlign w:val="center"/>
          </w:tcPr>
          <w:p>
            <w:pPr>
              <w:pStyle w:val="Normal"/>
              <w:widowControl w:val="false"/>
              <w:spacing w:before="0" w:after="0"/>
              <w:ind w:left="17" w:hanging="11"/>
              <w:jc w:val="center"/>
              <w:rPr>
                <w:rFonts w:ascii="Times New Roman" w:hAnsi="Times New Roman"/>
                <w:kern w:val="0"/>
                <w:sz w:val="20"/>
                <w:szCs w:val="20"/>
                <w:lang w:val="pl-PL" w:eastAsia="pl-PL" w:bidi="ar-SA"/>
              </w:rPr>
            </w:pPr>
            <w:r>
              <w:rPr>
                <w:rFonts w:cs="Arial" w:ascii="Times New Roman" w:hAnsi="Times New Roman"/>
                <w:kern w:val="0"/>
                <w:sz w:val="20"/>
                <w:szCs w:val="20"/>
                <w:lang w:val="pl-PL" w:eastAsia="pl-PL" w:bidi="ar-SA"/>
              </w:rPr>
              <w:t>Ilość</w:t>
            </w:r>
          </w:p>
        </w:tc>
        <w:tc>
          <w:tcPr>
            <w:tcW w:w="13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  <w:vAlign w:val="center"/>
          </w:tcPr>
          <w:p>
            <w:pPr>
              <w:pStyle w:val="Normal"/>
              <w:widowControl w:val="false"/>
              <w:spacing w:before="0" w:after="0"/>
              <w:ind w:left="17" w:hanging="11"/>
              <w:jc w:val="center"/>
              <w:rPr>
                <w:rFonts w:ascii="Times New Roman" w:hAnsi="Times New Roman"/>
                <w:kern w:val="0"/>
                <w:sz w:val="20"/>
                <w:szCs w:val="20"/>
                <w:lang w:val="pl-PL" w:eastAsia="pl-PL" w:bidi="ar-SA"/>
              </w:rPr>
            </w:pPr>
            <w:r>
              <w:rPr>
                <w:rFonts w:cs="Arial" w:ascii="Times New Roman" w:hAnsi="Times New Roman"/>
                <w:kern w:val="0"/>
                <w:sz w:val="20"/>
                <w:szCs w:val="20"/>
                <w:lang w:val="pl-PL" w:eastAsia="pl-PL" w:bidi="ar-SA"/>
              </w:rPr>
              <w:t>Cena jednostkowa netto</w:t>
            </w:r>
          </w:p>
        </w:tc>
        <w:tc>
          <w:tcPr>
            <w:tcW w:w="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  <w:vAlign w:val="center"/>
          </w:tcPr>
          <w:p>
            <w:pPr>
              <w:pStyle w:val="Normal"/>
              <w:widowControl w:val="false"/>
              <w:spacing w:before="0" w:after="0"/>
              <w:ind w:left="17" w:hanging="11"/>
              <w:jc w:val="center"/>
              <w:rPr>
                <w:rFonts w:ascii="Times New Roman" w:hAnsi="Times New Roman"/>
                <w:kern w:val="0"/>
                <w:sz w:val="20"/>
                <w:szCs w:val="20"/>
                <w:lang w:val="pl-PL" w:eastAsia="pl-PL" w:bidi="ar-SA"/>
              </w:rPr>
            </w:pPr>
            <w:r>
              <w:rPr>
                <w:rFonts w:cs="Arial" w:ascii="Times New Roman" w:hAnsi="Times New Roman"/>
                <w:kern w:val="0"/>
                <w:sz w:val="20"/>
                <w:szCs w:val="20"/>
                <w:lang w:val="pl-PL" w:eastAsia="pl-PL" w:bidi="ar-SA"/>
              </w:rPr>
              <w:t>Wartość netto</w:t>
            </w:r>
          </w:p>
        </w:tc>
        <w:tc>
          <w:tcPr>
            <w:tcW w:w="1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  <w:vAlign w:val="center"/>
          </w:tcPr>
          <w:p>
            <w:pPr>
              <w:pStyle w:val="Normal"/>
              <w:widowControl w:val="false"/>
              <w:spacing w:before="0" w:after="0"/>
              <w:ind w:left="17" w:hanging="11"/>
              <w:jc w:val="center"/>
              <w:rPr>
                <w:rFonts w:ascii="Times New Roman" w:hAnsi="Times New Roman"/>
                <w:kern w:val="0"/>
                <w:sz w:val="20"/>
                <w:szCs w:val="20"/>
                <w:lang w:val="pl-PL" w:eastAsia="pl-PL" w:bidi="ar-SA"/>
              </w:rPr>
            </w:pPr>
            <w:r>
              <w:rPr>
                <w:rFonts w:cs="Arial" w:ascii="Times New Roman" w:hAnsi="Times New Roman"/>
                <w:kern w:val="0"/>
                <w:sz w:val="20"/>
                <w:szCs w:val="20"/>
                <w:lang w:val="pl-PL" w:eastAsia="pl-PL" w:bidi="ar-SA"/>
              </w:rPr>
              <w:t>Stawka podatku VAT</w:t>
            </w:r>
          </w:p>
        </w:tc>
        <w:tc>
          <w:tcPr>
            <w:tcW w:w="1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  <w:vAlign w:val="center"/>
          </w:tcPr>
          <w:p>
            <w:pPr>
              <w:pStyle w:val="Normal"/>
              <w:widowControl w:val="false"/>
              <w:spacing w:before="0" w:after="0"/>
              <w:ind w:left="17" w:hanging="11"/>
              <w:jc w:val="center"/>
              <w:rPr>
                <w:rFonts w:ascii="Times New Roman" w:hAnsi="Times New Roman"/>
                <w:kern w:val="0"/>
                <w:sz w:val="20"/>
                <w:szCs w:val="20"/>
                <w:lang w:val="pl-PL" w:eastAsia="pl-PL" w:bidi="ar-SA"/>
              </w:rPr>
            </w:pPr>
            <w:r>
              <w:rPr>
                <w:rFonts w:cs="Arial" w:ascii="Times New Roman" w:hAnsi="Times New Roman"/>
                <w:kern w:val="0"/>
                <w:sz w:val="20"/>
                <w:szCs w:val="20"/>
                <w:lang w:val="pl-PL" w:eastAsia="pl-PL" w:bidi="ar-SA"/>
              </w:rPr>
              <w:t>Wartość podatku VAT</w:t>
            </w:r>
          </w:p>
        </w:tc>
        <w:tc>
          <w:tcPr>
            <w:tcW w:w="10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  <w:vAlign w:val="center"/>
          </w:tcPr>
          <w:p>
            <w:pPr>
              <w:pStyle w:val="Normal"/>
              <w:widowControl w:val="false"/>
              <w:spacing w:before="0" w:after="0"/>
              <w:ind w:left="17" w:hanging="11"/>
              <w:jc w:val="center"/>
              <w:rPr>
                <w:rFonts w:ascii="Times New Roman" w:hAnsi="Times New Roman"/>
                <w:kern w:val="0"/>
                <w:sz w:val="20"/>
                <w:szCs w:val="20"/>
                <w:lang w:val="pl-PL" w:eastAsia="pl-PL" w:bidi="ar-SA"/>
              </w:rPr>
            </w:pPr>
            <w:r>
              <w:rPr>
                <w:rFonts w:cs="Arial" w:ascii="Times New Roman" w:hAnsi="Times New Roman"/>
                <w:kern w:val="0"/>
                <w:sz w:val="20"/>
                <w:szCs w:val="20"/>
                <w:lang w:val="pl-PL" w:eastAsia="pl-PL" w:bidi="ar-SA"/>
              </w:rPr>
              <w:t>Wartość brutto</w:t>
            </w:r>
          </w:p>
        </w:tc>
      </w:tr>
      <w:tr>
        <w:trPr>
          <w:trHeight w:val="361" w:hRule="atLeast"/>
        </w:trPr>
        <w:tc>
          <w:tcPr>
            <w:tcW w:w="4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left="17" w:hanging="11"/>
              <w:jc w:val="center"/>
              <w:rPr>
                <w:rFonts w:ascii="Times New Roman" w:hAnsi="Times New Roman"/>
                <w:kern w:val="0"/>
                <w:sz w:val="20"/>
                <w:szCs w:val="20"/>
                <w:lang w:val="pl-PL" w:eastAsia="pl-PL" w:bidi="ar-SA"/>
              </w:rPr>
            </w:pPr>
            <w:r>
              <w:rPr>
                <w:rFonts w:cs="Calibri" w:ascii="Times New Roman" w:hAnsi="Times New Roman"/>
                <w:kern w:val="0"/>
                <w:sz w:val="20"/>
                <w:szCs w:val="20"/>
                <w:lang w:val="pl-PL" w:eastAsia="pl-PL" w:bidi="ar-SA"/>
              </w:rPr>
              <w:t>1.</w:t>
            </w:r>
          </w:p>
        </w:tc>
        <w:tc>
          <w:tcPr>
            <w:tcW w:w="24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left="17" w:hanging="11"/>
              <w:jc w:val="center"/>
              <w:rPr>
                <w:rFonts w:ascii="Times New Roman" w:hAnsi="Times New Roman"/>
                <w:kern w:val="0"/>
                <w:sz w:val="20"/>
                <w:szCs w:val="20"/>
                <w:lang w:val="pl-PL" w:eastAsia="pl-PL" w:bidi="ar-SA"/>
              </w:rPr>
            </w:pPr>
            <w:r>
              <w:rPr>
                <w:rFonts w:cs="Calibri" w:ascii="Times New Roman" w:hAnsi="Times New Roman"/>
                <w:kern w:val="0"/>
                <w:sz w:val="20"/>
                <w:szCs w:val="20"/>
                <w:lang w:val="pl-PL" w:eastAsia="pl-PL" w:bidi="ar-SA"/>
              </w:rPr>
              <w:t>System zasilania awaryjnego dla urządzeń</w:t>
            </w:r>
          </w:p>
          <w:p>
            <w:pPr>
              <w:pStyle w:val="Normal"/>
              <w:widowControl w:val="false"/>
              <w:spacing w:lineRule="auto" w:line="240" w:before="0" w:after="0"/>
              <w:ind w:left="17" w:hanging="11"/>
              <w:jc w:val="center"/>
              <w:rPr>
                <w:rFonts w:ascii="Times New Roman" w:hAnsi="Times New Roman"/>
                <w:kern w:val="0"/>
                <w:sz w:val="20"/>
                <w:szCs w:val="20"/>
                <w:lang w:val="pl-PL" w:eastAsia="pl-PL" w:bidi="ar-SA"/>
              </w:rPr>
            </w:pPr>
            <w:bookmarkStart w:id="2" w:name="_Hlk203659546"/>
            <w:r>
              <w:rPr>
                <w:rFonts w:cs="Calibri" w:ascii="Times New Roman" w:hAnsi="Times New Roman"/>
                <w:kern w:val="0"/>
                <w:sz w:val="20"/>
                <w:szCs w:val="20"/>
                <w:lang w:val="pl-PL" w:eastAsia="pl-PL" w:bidi="ar-SA"/>
              </w:rPr>
              <w:t>przetwarzających dane</w:t>
            </w:r>
            <w:bookmarkEnd w:id="2"/>
          </w:p>
        </w:tc>
        <w:tc>
          <w:tcPr>
            <w:tcW w:w="5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left="17" w:hanging="11"/>
              <w:rPr>
                <w:rFonts w:ascii="Times New Roman" w:hAnsi="Times New Roman"/>
                <w:kern w:val="0"/>
                <w:sz w:val="20"/>
                <w:szCs w:val="20"/>
                <w:lang w:val="pl-PL" w:eastAsia="pl-PL" w:bidi="ar-SA"/>
              </w:rPr>
            </w:pPr>
            <w:r>
              <w:rPr>
                <w:rFonts w:eastAsia="Calibri" w:cs="Calibri" w:ascii="Times New Roman" w:hAnsi="Times New Roman"/>
                <w:kern w:val="0"/>
                <w:sz w:val="20"/>
                <w:szCs w:val="20"/>
                <w:lang w:val="pl-PL" w:eastAsia="pl-PL" w:bidi="ar-SA"/>
              </w:rPr>
              <w:t>Producent i model zasilacza awaryjnego</w:t>
            </w:r>
          </w:p>
          <w:p>
            <w:pPr>
              <w:pStyle w:val="Normal"/>
              <w:widowControl w:val="false"/>
              <w:spacing w:lineRule="auto" w:line="240" w:before="0" w:after="0"/>
              <w:ind w:left="17" w:hanging="11"/>
              <w:rPr>
                <w:rFonts w:ascii="Times New Roman" w:hAnsi="Times New Roman" w:eastAsia="Calibri" w:cs="Calibri"/>
                <w:kern w:val="0"/>
                <w:sz w:val="20"/>
                <w:szCs w:val="20"/>
                <w:lang w:val="pl-PL" w:eastAsia="pl-PL" w:bidi="ar-SA"/>
              </w:rPr>
            </w:pPr>
            <w:r>
              <w:rPr>
                <w:rFonts w:eastAsia="Calibri" w:cs="Calibri" w:ascii="Times New Roman" w:hAnsi="Times New Roman"/>
                <w:kern w:val="0"/>
                <w:sz w:val="20"/>
                <w:szCs w:val="20"/>
                <w:lang w:val="pl-PL" w:eastAsia="pl-PL" w:bidi="ar-SA"/>
              </w:rPr>
            </w:r>
          </w:p>
          <w:p>
            <w:pPr>
              <w:pStyle w:val="Normal"/>
              <w:widowControl w:val="false"/>
              <w:spacing w:lineRule="auto" w:line="240" w:before="0" w:after="0"/>
              <w:ind w:left="17" w:hanging="11"/>
              <w:rPr>
                <w:rFonts w:ascii="Times New Roman" w:hAnsi="Times New Roman"/>
                <w:kern w:val="0"/>
                <w:sz w:val="20"/>
                <w:szCs w:val="20"/>
                <w:lang w:val="pl-PL" w:eastAsia="pl-PL" w:bidi="ar-SA"/>
              </w:rPr>
            </w:pPr>
            <w:r>
              <w:rPr>
                <w:rFonts w:eastAsia="Calibri" w:cs="Calibri" w:ascii="Times New Roman" w:hAnsi="Times New Roman"/>
                <w:kern w:val="0"/>
                <w:sz w:val="20"/>
                <w:szCs w:val="20"/>
                <w:lang w:val="pl-PL" w:eastAsia="pl-PL" w:bidi="ar-SA"/>
              </w:rPr>
              <w:t>……………………………………………………………………</w:t>
            </w:r>
            <w:r>
              <w:rPr>
                <w:rFonts w:eastAsia="Calibri" w:cs="Calibri" w:ascii="Times New Roman" w:hAnsi="Times New Roman"/>
                <w:kern w:val="0"/>
                <w:sz w:val="20"/>
                <w:szCs w:val="20"/>
                <w:lang w:val="pl-PL" w:eastAsia="pl-PL" w:bidi="ar-SA"/>
              </w:rPr>
              <w:t>..</w:t>
            </w:r>
          </w:p>
          <w:p>
            <w:pPr>
              <w:pStyle w:val="Normal"/>
              <w:widowControl w:val="false"/>
              <w:spacing w:lineRule="auto" w:line="240" w:before="0" w:after="0"/>
              <w:ind w:left="17" w:hanging="11"/>
              <w:rPr>
                <w:rFonts w:ascii="Times New Roman" w:hAnsi="Times New Roman"/>
                <w:kern w:val="0"/>
                <w:sz w:val="20"/>
                <w:szCs w:val="20"/>
                <w:lang w:val="pl-PL" w:eastAsia="pl-PL" w:bidi="ar-SA"/>
              </w:rPr>
            </w:pPr>
            <w:r>
              <w:rPr>
                <w:rFonts w:eastAsia="Calibri" w:cs="Calibri" w:ascii="Times New Roman" w:hAnsi="Times New Roman"/>
                <w:kern w:val="0"/>
                <w:sz w:val="20"/>
                <w:szCs w:val="20"/>
                <w:lang w:val="pl-PL" w:eastAsia="pl-PL" w:bidi="ar-SA"/>
              </w:rPr>
              <w:t>Producent i model modułu bateryjnego do zasilacza:</w:t>
            </w:r>
          </w:p>
          <w:p>
            <w:pPr>
              <w:pStyle w:val="Normal"/>
              <w:widowControl w:val="false"/>
              <w:spacing w:lineRule="auto" w:line="240" w:before="0" w:after="0"/>
              <w:ind w:left="17" w:hanging="11"/>
              <w:rPr>
                <w:rFonts w:ascii="Times New Roman" w:hAnsi="Times New Roman" w:eastAsia="Calibri" w:cs="Calibri"/>
                <w:kern w:val="0"/>
                <w:sz w:val="20"/>
                <w:szCs w:val="20"/>
                <w:lang w:val="pl-PL" w:eastAsia="pl-PL" w:bidi="ar-SA"/>
              </w:rPr>
            </w:pPr>
            <w:r>
              <w:rPr>
                <w:rFonts w:eastAsia="Calibri" w:cs="Calibri" w:ascii="Times New Roman" w:hAnsi="Times New Roman"/>
                <w:kern w:val="0"/>
                <w:sz w:val="20"/>
                <w:szCs w:val="20"/>
                <w:lang w:val="pl-PL" w:eastAsia="pl-PL" w:bidi="ar-SA"/>
              </w:rPr>
            </w:r>
          </w:p>
          <w:p>
            <w:pPr>
              <w:pStyle w:val="Normal"/>
              <w:widowControl w:val="false"/>
              <w:spacing w:lineRule="auto" w:line="240" w:before="0" w:after="0"/>
              <w:ind w:left="17" w:hanging="11"/>
              <w:rPr>
                <w:rFonts w:ascii="Times New Roman" w:hAnsi="Times New Roman"/>
                <w:kern w:val="0"/>
                <w:sz w:val="20"/>
                <w:szCs w:val="20"/>
                <w:lang w:val="pl-PL" w:eastAsia="pl-PL" w:bidi="ar-SA"/>
              </w:rPr>
            </w:pPr>
            <w:r>
              <w:rPr>
                <w:rFonts w:eastAsia="Calibri" w:cs="Calibri" w:ascii="Times New Roman" w:hAnsi="Times New Roman"/>
                <w:kern w:val="0"/>
                <w:sz w:val="20"/>
                <w:szCs w:val="20"/>
                <w:lang w:val="pl-PL" w:eastAsia="pl-PL" w:bidi="ar-SA"/>
              </w:rPr>
              <w:t>……………………………………………………………………</w:t>
            </w:r>
            <w:r>
              <w:rPr>
                <w:rFonts w:eastAsia="Calibri" w:cs="Calibri" w:ascii="Times New Roman" w:hAnsi="Times New Roman"/>
                <w:kern w:val="0"/>
                <w:sz w:val="20"/>
                <w:szCs w:val="20"/>
                <w:lang w:val="pl-PL" w:eastAsia="pl-PL" w:bidi="ar-SA"/>
              </w:rPr>
              <w:t>..</w:t>
            </w:r>
          </w:p>
          <w:p>
            <w:pPr>
              <w:pStyle w:val="Normal"/>
              <w:widowControl w:val="false"/>
              <w:spacing w:lineRule="auto" w:line="240" w:before="0" w:after="0"/>
              <w:ind w:left="17" w:hanging="11"/>
              <w:rPr>
                <w:rFonts w:ascii="Times New Roman" w:hAnsi="Times New Roman"/>
                <w:kern w:val="0"/>
                <w:sz w:val="20"/>
                <w:szCs w:val="20"/>
                <w:lang w:val="pl-PL" w:eastAsia="pl-PL" w:bidi="ar-SA"/>
              </w:rPr>
            </w:pPr>
            <w:r>
              <w:rPr>
                <w:rFonts w:eastAsia="Calibri" w:cs="Calibri" w:ascii="Times New Roman" w:hAnsi="Times New Roman"/>
                <w:kern w:val="0"/>
                <w:sz w:val="20"/>
                <w:szCs w:val="20"/>
                <w:lang w:val="pl-PL" w:eastAsia="pl-PL" w:bidi="ar-SA"/>
              </w:rPr>
              <w:t>Oprogramowanie monitorujące zasilacza:</w:t>
            </w:r>
          </w:p>
          <w:p>
            <w:pPr>
              <w:pStyle w:val="Normal"/>
              <w:widowControl w:val="false"/>
              <w:spacing w:lineRule="auto" w:line="240" w:before="0" w:after="0"/>
              <w:ind w:left="17" w:hanging="11"/>
              <w:rPr>
                <w:rFonts w:ascii="Times New Roman" w:hAnsi="Times New Roman" w:eastAsia="Calibri" w:cs="Calibri"/>
                <w:kern w:val="0"/>
                <w:sz w:val="20"/>
                <w:szCs w:val="20"/>
                <w:lang w:val="pl-PL" w:eastAsia="pl-PL" w:bidi="ar-SA"/>
              </w:rPr>
            </w:pPr>
            <w:r>
              <w:rPr>
                <w:rFonts w:eastAsia="Calibri" w:cs="Calibri" w:ascii="Times New Roman" w:hAnsi="Times New Roman"/>
                <w:kern w:val="0"/>
                <w:sz w:val="20"/>
                <w:szCs w:val="20"/>
                <w:lang w:val="pl-PL" w:eastAsia="pl-PL" w:bidi="ar-SA"/>
              </w:rPr>
            </w:r>
          </w:p>
          <w:p>
            <w:pPr>
              <w:pStyle w:val="Normal"/>
              <w:widowControl w:val="false"/>
              <w:spacing w:lineRule="auto" w:line="240" w:before="0" w:after="0"/>
              <w:ind w:left="17" w:hanging="11"/>
              <w:rPr>
                <w:rFonts w:ascii="Times New Roman" w:hAnsi="Times New Roman"/>
                <w:kern w:val="0"/>
                <w:sz w:val="20"/>
                <w:szCs w:val="20"/>
                <w:lang w:val="pl-PL" w:eastAsia="pl-PL" w:bidi="ar-SA"/>
              </w:rPr>
            </w:pPr>
            <w:r>
              <w:rPr>
                <w:rFonts w:eastAsia="Calibri" w:cs="Basic Roman" w:ascii="Times New Roman" w:hAnsi="Times New Roman" w:cstheme="minorHAnsi"/>
                <w:b/>
                <w:kern w:val="0"/>
                <w:sz w:val="20"/>
                <w:szCs w:val="20"/>
                <w:lang w:val="pl-PL" w:eastAsia="pl-PL" w:bidi="ar-SA"/>
              </w:rPr>
              <w:t>……………………………………………………………………………</w:t>
            </w:r>
          </w:p>
          <w:p>
            <w:pPr>
              <w:pStyle w:val="Normal"/>
              <w:widowControl w:val="false"/>
              <w:spacing w:lineRule="auto" w:line="240" w:before="0" w:after="0"/>
              <w:ind w:left="17" w:hanging="11"/>
              <w:rPr>
                <w:rFonts w:ascii="Times New Roman" w:hAnsi="Times New Roman"/>
                <w:kern w:val="0"/>
                <w:sz w:val="20"/>
                <w:szCs w:val="20"/>
                <w:lang w:val="pl-PL" w:eastAsia="pl-PL" w:bidi="ar-SA"/>
              </w:rPr>
            </w:pPr>
            <w:r>
              <w:rPr>
                <w:rFonts w:eastAsia="Calibri" w:cs="Calibri" w:ascii="Times New Roman" w:hAnsi="Times New Roman"/>
                <w:kern w:val="0"/>
                <w:sz w:val="20"/>
                <w:szCs w:val="20"/>
                <w:lang w:val="pl-PL" w:eastAsia="pl-PL" w:bidi="ar-SA"/>
              </w:rPr>
              <w:t>Producent i model agregatu prądotwórczego:</w:t>
            </w:r>
          </w:p>
          <w:p>
            <w:pPr>
              <w:pStyle w:val="Normal"/>
              <w:widowControl w:val="false"/>
              <w:spacing w:lineRule="auto" w:line="240" w:before="0" w:after="0"/>
              <w:ind w:left="17" w:hanging="11"/>
              <w:rPr>
                <w:rFonts w:ascii="Times New Roman" w:hAnsi="Times New Roman" w:eastAsia="Calibri" w:cs="Calibri"/>
                <w:kern w:val="0"/>
                <w:sz w:val="20"/>
                <w:szCs w:val="20"/>
                <w:lang w:val="pl-PL" w:eastAsia="pl-PL" w:bidi="ar-SA"/>
              </w:rPr>
            </w:pPr>
            <w:r>
              <w:rPr>
                <w:rFonts w:eastAsia="Calibri" w:cs="Calibri" w:ascii="Times New Roman" w:hAnsi="Times New Roman"/>
                <w:kern w:val="0"/>
                <w:sz w:val="20"/>
                <w:szCs w:val="20"/>
                <w:lang w:val="pl-PL" w:eastAsia="pl-PL" w:bidi="ar-SA"/>
              </w:rPr>
            </w:r>
          </w:p>
          <w:p>
            <w:pPr>
              <w:pStyle w:val="Normal"/>
              <w:widowControl w:val="false"/>
              <w:spacing w:lineRule="auto" w:line="240" w:before="0" w:after="0"/>
              <w:ind w:left="17" w:hanging="11"/>
              <w:rPr>
                <w:rFonts w:ascii="Times New Roman" w:hAnsi="Times New Roman"/>
                <w:kern w:val="0"/>
                <w:sz w:val="20"/>
                <w:szCs w:val="20"/>
                <w:lang w:val="pl-PL" w:eastAsia="pl-PL" w:bidi="ar-SA"/>
              </w:rPr>
            </w:pPr>
            <w:r>
              <w:rPr>
                <w:rFonts w:eastAsia="Calibri" w:cs="Calibri" w:ascii="Times New Roman" w:hAnsi="Times New Roman"/>
                <w:kern w:val="0"/>
                <w:sz w:val="20"/>
                <w:szCs w:val="20"/>
                <w:lang w:val="pl-PL" w:eastAsia="pl-PL" w:bidi="ar-SA"/>
              </w:rPr>
              <w:t>……………………………………………………………………</w:t>
            </w:r>
            <w:r>
              <w:rPr>
                <w:rFonts w:eastAsia="Calibri" w:cs="Calibri" w:ascii="Times New Roman" w:hAnsi="Times New Roman"/>
                <w:kern w:val="0"/>
                <w:sz w:val="20"/>
                <w:szCs w:val="20"/>
                <w:lang w:val="pl-PL" w:eastAsia="pl-PL" w:bidi="ar-SA"/>
              </w:rPr>
              <w:t>..</w:t>
            </w:r>
          </w:p>
        </w:tc>
        <w:tc>
          <w:tcPr>
            <w:tcW w:w="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left="17" w:hanging="11"/>
              <w:jc w:val="center"/>
              <w:rPr>
                <w:rFonts w:ascii="Times New Roman" w:hAnsi="Times New Roman"/>
                <w:kern w:val="0"/>
                <w:sz w:val="20"/>
                <w:szCs w:val="20"/>
                <w:lang w:val="pl-PL" w:eastAsia="pl-PL" w:bidi="ar-SA"/>
              </w:rPr>
            </w:pPr>
            <w:r>
              <w:rPr>
                <w:rFonts w:cs="Calibri" w:ascii="Times New Roman" w:hAnsi="Times New Roman"/>
                <w:kern w:val="0"/>
                <w:sz w:val="20"/>
                <w:szCs w:val="20"/>
                <w:lang w:val="pl-PL" w:eastAsia="pl-PL" w:bidi="ar-SA"/>
              </w:rPr>
              <w:t>1</w:t>
            </w:r>
          </w:p>
        </w:tc>
        <w:tc>
          <w:tcPr>
            <w:tcW w:w="13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left="17" w:hanging="11"/>
              <w:jc w:val="center"/>
              <w:rPr>
                <w:rFonts w:ascii="Times New Roman" w:hAnsi="Times New Roman" w:cs="Calibri"/>
                <w:kern w:val="0"/>
                <w:sz w:val="20"/>
                <w:szCs w:val="20"/>
                <w:lang w:val="pl-PL" w:eastAsia="pl-PL" w:bidi="ar-SA"/>
              </w:rPr>
            </w:pPr>
            <w:r>
              <w:rPr>
                <w:rFonts w:cs="Calibri" w:ascii="Times New Roman" w:hAnsi="Times New Roman"/>
                <w:kern w:val="0"/>
                <w:sz w:val="20"/>
                <w:szCs w:val="20"/>
                <w:lang w:val="pl-PL" w:eastAsia="pl-PL" w:bidi="ar-SA"/>
              </w:rPr>
            </w:r>
          </w:p>
        </w:tc>
        <w:tc>
          <w:tcPr>
            <w:tcW w:w="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left="17" w:hanging="11"/>
              <w:jc w:val="center"/>
              <w:rPr>
                <w:rFonts w:ascii="Times New Roman" w:hAnsi="Times New Roman" w:cs="Calibri"/>
                <w:kern w:val="0"/>
                <w:sz w:val="20"/>
                <w:szCs w:val="20"/>
                <w:lang w:val="pl-PL" w:eastAsia="pl-PL" w:bidi="ar-SA"/>
              </w:rPr>
            </w:pPr>
            <w:r>
              <w:rPr>
                <w:rFonts w:cs="Calibri" w:ascii="Times New Roman" w:hAnsi="Times New Roman"/>
                <w:kern w:val="0"/>
                <w:sz w:val="20"/>
                <w:szCs w:val="20"/>
                <w:lang w:val="pl-PL" w:eastAsia="pl-PL" w:bidi="ar-SA"/>
              </w:rPr>
            </w:r>
          </w:p>
        </w:tc>
        <w:tc>
          <w:tcPr>
            <w:tcW w:w="1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left="17" w:hanging="11"/>
              <w:jc w:val="center"/>
              <w:rPr>
                <w:rFonts w:ascii="Times New Roman" w:hAnsi="Times New Roman" w:cs="Calibri"/>
                <w:kern w:val="0"/>
                <w:sz w:val="20"/>
                <w:szCs w:val="20"/>
                <w:lang w:val="pl-PL" w:eastAsia="pl-PL" w:bidi="ar-SA"/>
              </w:rPr>
            </w:pPr>
            <w:r>
              <w:rPr>
                <w:rFonts w:cs="Calibri" w:ascii="Times New Roman" w:hAnsi="Times New Roman"/>
                <w:kern w:val="0"/>
                <w:sz w:val="20"/>
                <w:szCs w:val="20"/>
                <w:lang w:val="pl-PL" w:eastAsia="pl-PL" w:bidi="ar-SA"/>
              </w:rPr>
            </w:r>
          </w:p>
        </w:tc>
        <w:tc>
          <w:tcPr>
            <w:tcW w:w="1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left="17" w:hanging="11"/>
              <w:jc w:val="center"/>
              <w:rPr>
                <w:rFonts w:ascii="Times New Roman" w:hAnsi="Times New Roman" w:cs="Calibri"/>
                <w:kern w:val="0"/>
                <w:sz w:val="20"/>
                <w:szCs w:val="20"/>
                <w:lang w:val="pl-PL" w:eastAsia="pl-PL" w:bidi="ar-SA"/>
              </w:rPr>
            </w:pPr>
            <w:r>
              <w:rPr>
                <w:rFonts w:cs="Calibri" w:ascii="Times New Roman" w:hAnsi="Times New Roman"/>
                <w:kern w:val="0"/>
                <w:sz w:val="20"/>
                <w:szCs w:val="20"/>
                <w:lang w:val="pl-PL" w:eastAsia="pl-PL" w:bidi="ar-SA"/>
              </w:rPr>
            </w:r>
          </w:p>
        </w:tc>
        <w:tc>
          <w:tcPr>
            <w:tcW w:w="10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left="17" w:hanging="11"/>
              <w:jc w:val="center"/>
              <w:rPr>
                <w:rFonts w:ascii="Times New Roman" w:hAnsi="Times New Roman" w:cs="Calibri"/>
                <w:kern w:val="0"/>
                <w:sz w:val="20"/>
                <w:szCs w:val="20"/>
                <w:lang w:val="pl-PL" w:eastAsia="pl-PL" w:bidi="ar-SA"/>
              </w:rPr>
            </w:pPr>
            <w:r>
              <w:rPr>
                <w:rFonts w:cs="Calibri" w:ascii="Times New Roman" w:hAnsi="Times New Roman"/>
                <w:kern w:val="0"/>
                <w:sz w:val="20"/>
                <w:szCs w:val="20"/>
                <w:lang w:val="pl-PL" w:eastAsia="pl-PL" w:bidi="ar-SA"/>
              </w:rPr>
            </w:r>
          </w:p>
        </w:tc>
      </w:tr>
    </w:tbl>
    <w:p>
      <w:pPr>
        <w:pStyle w:val="Normal"/>
        <w:widowControl/>
        <w:spacing w:lineRule="auto" w:line="360" w:before="0" w:after="6"/>
        <w:ind w:hanging="0"/>
        <w:rPr>
          <w:rFonts w:ascii="Times New Roman" w:hAnsi="Times New Roman"/>
          <w:b/>
          <w:bCs/>
          <w:sz w:val="22"/>
          <w:szCs w:val="22"/>
          <w:u w:val="single"/>
        </w:rPr>
      </w:pPr>
      <w:r>
        <w:rPr>
          <w:rFonts w:ascii="Times New Roman" w:hAnsi="Times New Roman"/>
          <w:b/>
          <w:bCs/>
          <w:sz w:val="22"/>
          <w:szCs w:val="22"/>
          <w:u w:val="single"/>
        </w:rPr>
      </w:r>
    </w:p>
    <w:p>
      <w:pPr>
        <w:pStyle w:val="Lista"/>
        <w:numPr>
          <w:ilvl w:val="0"/>
          <w:numId w:val="0"/>
        </w:numPr>
        <w:spacing w:before="0" w:after="120"/>
        <w:ind w:left="0" w:hanging="0"/>
        <w:jc w:val="both"/>
        <w:rPr/>
      </w:pPr>
      <w:r>
        <w:rPr>
          <w:rFonts w:eastAsia="Times New Roman" w:cs="Times New Roman" w:ascii="Times New Roman" w:hAnsi="Times New Roman"/>
          <w:b/>
          <w:bCs/>
          <w:sz w:val="22"/>
          <w:szCs w:val="22"/>
        </w:rPr>
        <w:t>4. Termin dostawy</w:t>
      </w:r>
      <w:r>
        <w:rPr>
          <w:rFonts w:cs="Times New Roman" w:ascii="Times New Roman" w:hAnsi="Times New Roman"/>
          <w:b/>
          <w:sz w:val="22"/>
          <w:szCs w:val="22"/>
        </w:rPr>
        <w:t>:</w:t>
      </w:r>
    </w:p>
    <w:tbl>
      <w:tblPr>
        <w:tblW w:w="13618" w:type="dxa"/>
        <w:jc w:val="left"/>
        <w:tblInd w:w="172" w:type="dxa"/>
        <w:tblLayout w:type="fixed"/>
        <w:tblCellMar>
          <w:top w:w="0" w:type="dxa"/>
          <w:left w:w="6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596"/>
        <w:gridCol w:w="9021"/>
      </w:tblGrid>
      <w:tr>
        <w:trPr/>
        <w:tc>
          <w:tcPr>
            <w:tcW w:w="13617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color="auto" w:fill="D9D9D9" w:val="clear"/>
            <w:vAlign w:val="center"/>
          </w:tcPr>
          <w:p>
            <w:pPr>
              <w:pStyle w:val="Akapitzlist1"/>
              <w:widowControl w:val="false"/>
              <w:snapToGrid w:val="false"/>
              <w:spacing w:lineRule="auto" w:line="240" w:before="120" w:after="120"/>
              <w:ind w:left="426" w:hanging="0"/>
              <w:jc w:val="center"/>
              <w:rPr>
                <w:rFonts w:cs="Times New Roman"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Times New Roman"/>
                <w:b/>
                <w:bCs/>
                <w:color w:val="000000"/>
                <w:sz w:val="22"/>
                <w:szCs w:val="22"/>
              </w:rPr>
              <w:t>Deklaruję termin dostawy wynoszący:</w:t>
            </w:r>
          </w:p>
          <w:p>
            <w:pPr>
              <w:pStyle w:val="Akapitzlist1"/>
              <w:widowControl w:val="false"/>
              <w:snapToGrid w:val="false"/>
              <w:spacing w:lineRule="auto" w:line="240" w:before="120" w:after="120"/>
              <w:ind w:left="426" w:hanging="0"/>
              <w:jc w:val="center"/>
              <w:rPr>
                <w:rFonts w:cs="Times New Roman"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Times New Roman"/>
                <w:b/>
                <w:bCs/>
                <w:color w:val="000000"/>
                <w:sz w:val="22"/>
                <w:szCs w:val="22"/>
              </w:rPr>
              <w:t>(</w:t>
            </w:r>
            <w:r>
              <w:rPr>
                <w:rFonts w:cs="Times New Roman"/>
                <w:b/>
                <w:bCs/>
                <w:i/>
                <w:iCs/>
                <w:color w:val="000000"/>
                <w:sz w:val="22"/>
                <w:szCs w:val="22"/>
              </w:rPr>
              <w:t>należy wstawić znak „X” w odpowiedniej rubryce</w:t>
            </w:r>
            <w:r>
              <w:rPr>
                <w:rFonts w:cs="Times New Roman"/>
                <w:b/>
                <w:bCs/>
                <w:color w:val="000000"/>
                <w:sz w:val="22"/>
                <w:szCs w:val="22"/>
              </w:rPr>
              <w:t>)</w:t>
            </w:r>
          </w:p>
        </w:tc>
      </w:tr>
      <w:tr>
        <w:trPr/>
        <w:tc>
          <w:tcPr>
            <w:tcW w:w="45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color="auto" w:fill="auto" w:val="clear"/>
            <w:vAlign w:val="center"/>
          </w:tcPr>
          <w:p>
            <w:pPr>
              <w:pStyle w:val="Akapitzlist1"/>
              <w:widowControl w:val="false"/>
              <w:snapToGrid w:val="false"/>
              <w:spacing w:lineRule="auto" w:line="240" w:before="120" w:after="120"/>
              <w:ind w:left="0" w:hanging="0"/>
              <w:jc w:val="center"/>
              <w:rPr>
                <w:rFonts w:cs="Times New Roman"/>
                <w:bCs/>
                <w:color w:val="000000"/>
                <w:sz w:val="22"/>
                <w:szCs w:val="22"/>
              </w:rPr>
            </w:pPr>
            <w:r>
              <w:rPr>
                <w:rFonts w:cs="Times New Roman"/>
                <w:bCs/>
                <w:color w:val="000000"/>
                <w:sz w:val="22"/>
                <w:szCs w:val="22"/>
              </w:rPr>
            </w:r>
          </w:p>
        </w:tc>
        <w:tc>
          <w:tcPr>
            <w:tcW w:w="902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color="auto" w:fill="auto" w:val="clear"/>
            <w:vAlign w:val="center"/>
          </w:tcPr>
          <w:p>
            <w:pPr>
              <w:pStyle w:val="Akapitzlist1"/>
              <w:widowControl w:val="false"/>
              <w:snapToGrid w:val="false"/>
              <w:spacing w:lineRule="auto" w:line="240" w:before="120" w:after="120"/>
              <w:ind w:left="0" w:hanging="0"/>
              <w:jc w:val="center"/>
              <w:rPr>
                <w:rFonts w:cs="Times New Roman"/>
                <w:bCs/>
                <w:color w:val="000000"/>
                <w:sz w:val="22"/>
                <w:szCs w:val="22"/>
              </w:rPr>
            </w:pPr>
            <w:r>
              <w:rPr>
                <w:rFonts w:cs="Times New Roman"/>
                <w:bCs/>
                <w:color w:val="000000"/>
                <w:sz w:val="22"/>
                <w:szCs w:val="22"/>
              </w:rPr>
              <w:t xml:space="preserve">do </w:t>
            </w:r>
            <w:r>
              <w:rPr>
                <w:rFonts w:cs="Times New Roman"/>
                <w:bCs/>
                <w:color w:val="000000"/>
                <w:sz w:val="22"/>
                <w:szCs w:val="22"/>
              </w:rPr>
              <w:t>6</w:t>
            </w:r>
            <w:r>
              <w:rPr>
                <w:rFonts w:cs="Times New Roman"/>
                <w:bCs/>
                <w:color w:val="000000"/>
                <w:sz w:val="22"/>
                <w:szCs w:val="22"/>
              </w:rPr>
              <w:t>0 dni</w:t>
            </w:r>
          </w:p>
        </w:tc>
      </w:tr>
      <w:tr>
        <w:trPr/>
        <w:tc>
          <w:tcPr>
            <w:tcW w:w="4596" w:type="dxa"/>
            <w:tcBorders>
              <w:left w:val="single" w:sz="4" w:space="0" w:color="00000A"/>
              <w:bottom w:val="single" w:sz="4" w:space="0" w:color="00000A"/>
            </w:tcBorders>
            <w:shd w:color="auto" w:fill="auto" w:val="clear"/>
            <w:vAlign w:val="center"/>
          </w:tcPr>
          <w:p>
            <w:pPr>
              <w:pStyle w:val="Akapitzlist1"/>
              <w:widowControl w:val="false"/>
              <w:snapToGrid w:val="false"/>
              <w:spacing w:lineRule="auto" w:line="240" w:before="120" w:after="120"/>
              <w:ind w:left="0" w:hanging="0"/>
              <w:jc w:val="center"/>
              <w:rPr>
                <w:rFonts w:cs="Times New Roman"/>
                <w:bCs/>
                <w:color w:val="000000"/>
                <w:sz w:val="22"/>
                <w:szCs w:val="22"/>
              </w:rPr>
            </w:pPr>
            <w:r>
              <w:rPr>
                <w:rFonts w:cs="Times New Roman"/>
                <w:bCs/>
                <w:color w:val="000000"/>
                <w:sz w:val="22"/>
                <w:szCs w:val="22"/>
              </w:rPr>
            </w:r>
          </w:p>
        </w:tc>
        <w:tc>
          <w:tcPr>
            <w:tcW w:w="9021" w:type="dxa"/>
            <w:tcBorders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color="auto" w:fill="auto" w:val="clear"/>
            <w:vAlign w:val="center"/>
          </w:tcPr>
          <w:p>
            <w:pPr>
              <w:pStyle w:val="Akapitzlist1"/>
              <w:widowControl w:val="false"/>
              <w:snapToGrid w:val="false"/>
              <w:spacing w:lineRule="auto" w:line="240" w:before="120" w:after="120"/>
              <w:ind w:left="0" w:hanging="0"/>
              <w:jc w:val="center"/>
              <w:rPr>
                <w:rFonts w:cs="Times New Roman"/>
                <w:bCs/>
                <w:color w:val="000000"/>
                <w:sz w:val="22"/>
                <w:szCs w:val="22"/>
              </w:rPr>
            </w:pPr>
            <w:r>
              <w:rPr>
                <w:rFonts w:cs="Times New Roman"/>
                <w:bCs/>
                <w:color w:val="000000"/>
                <w:sz w:val="22"/>
                <w:szCs w:val="22"/>
              </w:rPr>
              <w:t xml:space="preserve">do </w:t>
            </w:r>
            <w:r>
              <w:rPr>
                <w:rFonts w:cs="Times New Roman"/>
                <w:bCs/>
                <w:color w:val="000000"/>
                <w:sz w:val="22"/>
                <w:szCs w:val="22"/>
              </w:rPr>
              <w:t>7</w:t>
            </w:r>
            <w:r>
              <w:rPr>
                <w:rFonts w:cs="Times New Roman"/>
                <w:bCs/>
                <w:color w:val="000000"/>
                <w:sz w:val="22"/>
                <w:szCs w:val="22"/>
              </w:rPr>
              <w:t>5 dni</w:t>
            </w:r>
          </w:p>
        </w:tc>
      </w:tr>
      <w:tr>
        <w:trPr/>
        <w:tc>
          <w:tcPr>
            <w:tcW w:w="4596" w:type="dxa"/>
            <w:tcBorders>
              <w:left w:val="single" w:sz="4" w:space="0" w:color="00000A"/>
              <w:bottom w:val="single" w:sz="4" w:space="0" w:color="00000A"/>
            </w:tcBorders>
            <w:shd w:color="auto" w:fill="auto" w:val="clear"/>
            <w:vAlign w:val="center"/>
          </w:tcPr>
          <w:p>
            <w:pPr>
              <w:pStyle w:val="Akapitzlist1"/>
              <w:widowControl w:val="false"/>
              <w:snapToGrid w:val="false"/>
              <w:spacing w:lineRule="auto" w:line="240" w:before="120" w:after="120"/>
              <w:ind w:left="0" w:hanging="0"/>
              <w:jc w:val="center"/>
              <w:rPr>
                <w:rFonts w:cs="Times New Roman"/>
                <w:bCs/>
                <w:color w:val="000000"/>
                <w:sz w:val="22"/>
                <w:szCs w:val="22"/>
              </w:rPr>
            </w:pPr>
            <w:r>
              <w:rPr>
                <w:rFonts w:cs="Times New Roman"/>
                <w:bCs/>
                <w:color w:val="000000"/>
                <w:sz w:val="22"/>
                <w:szCs w:val="22"/>
              </w:rPr>
            </w:r>
          </w:p>
        </w:tc>
        <w:tc>
          <w:tcPr>
            <w:tcW w:w="9021" w:type="dxa"/>
            <w:tcBorders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color="auto" w:fill="auto" w:val="clear"/>
            <w:vAlign w:val="center"/>
          </w:tcPr>
          <w:p>
            <w:pPr>
              <w:pStyle w:val="Akapitzlist1"/>
              <w:widowControl w:val="false"/>
              <w:snapToGrid w:val="false"/>
              <w:spacing w:lineRule="auto" w:line="240" w:before="120" w:after="120"/>
              <w:ind w:left="0" w:hanging="0"/>
              <w:jc w:val="center"/>
              <w:rPr>
                <w:rFonts w:cs="Times New Roman"/>
                <w:bCs/>
                <w:color w:val="000000"/>
                <w:sz w:val="22"/>
                <w:szCs w:val="22"/>
              </w:rPr>
            </w:pPr>
            <w:r>
              <w:rPr>
                <w:rFonts w:cs="Times New Roman"/>
                <w:bCs/>
                <w:color w:val="000000"/>
                <w:sz w:val="22"/>
                <w:szCs w:val="22"/>
              </w:rPr>
              <w:t xml:space="preserve">do </w:t>
            </w:r>
            <w:r>
              <w:rPr>
                <w:rFonts w:cs="Times New Roman"/>
                <w:bCs/>
                <w:color w:val="000000"/>
                <w:sz w:val="22"/>
                <w:szCs w:val="22"/>
              </w:rPr>
              <w:t>9</w:t>
            </w:r>
            <w:r>
              <w:rPr>
                <w:rFonts w:cs="Times New Roman"/>
                <w:bCs/>
                <w:color w:val="000000"/>
                <w:sz w:val="22"/>
                <w:szCs w:val="22"/>
              </w:rPr>
              <w:t>0 dni</w:t>
            </w:r>
          </w:p>
        </w:tc>
      </w:tr>
    </w:tbl>
    <w:p>
      <w:pPr>
        <w:sectPr>
          <w:headerReference w:type="default" r:id="rId3"/>
          <w:headerReference w:type="first" r:id="rId4"/>
          <w:type w:val="nextPage"/>
          <w:pgSz w:orient="landscape" w:w="16838" w:h="11906"/>
          <w:pgMar w:left="1134" w:right="1134" w:gutter="0" w:header="0" w:top="1134" w:footer="0" w:bottom="1134"/>
          <w:pgNumType w:fmt="decimal"/>
          <w:formProt w:val="false"/>
          <w:textDirection w:val="lrTb"/>
          <w:docGrid w:type="default" w:linePitch="100" w:charSpace="0"/>
        </w:sectPr>
      </w:pPr>
    </w:p>
    <w:p>
      <w:pPr>
        <w:pStyle w:val="Normal"/>
        <w:widowControl/>
        <w:numPr>
          <w:ilvl w:val="0"/>
          <w:numId w:val="0"/>
        </w:numPr>
        <w:spacing w:before="0" w:after="120"/>
        <w:ind w:left="0" w:right="23" w:hanging="0"/>
        <w:jc w:val="both"/>
        <w:rPr/>
      </w:pPr>
      <w:r>
        <w:rPr>
          <w:rFonts w:eastAsia="Times New Roman" w:cs="Times New Roman" w:ascii="Times New Roman" w:hAnsi="Times New Roman"/>
          <w:b/>
          <w:sz w:val="22"/>
          <w:szCs w:val="22"/>
        </w:rPr>
        <w:t>5. Informujemy, że</w:t>
      </w:r>
      <w:r>
        <w:rPr>
          <w:rFonts w:eastAsia="Times New Roman" w:cs="Times New Roman" w:ascii="Times New Roman" w:hAnsi="Times New Roman"/>
          <w:sz w:val="22"/>
          <w:szCs w:val="22"/>
        </w:rPr>
        <w:t xml:space="preserve"> </w:t>
      </w:r>
      <w:r>
        <w:rPr>
          <w:rFonts w:eastAsia="Times New Roman" w:cs="Times New Roman" w:ascii="Times New Roman" w:hAnsi="Times New Roman"/>
          <w:i/>
          <w:sz w:val="22"/>
          <w:szCs w:val="22"/>
        </w:rPr>
        <w:t>(niewłaściwe skreślić)</w:t>
      </w:r>
      <w:r>
        <w:rPr>
          <w:rFonts w:eastAsia="Times New Roman" w:cs="Times New Roman" w:ascii="Times New Roman" w:hAnsi="Times New Roman"/>
          <w:sz w:val="22"/>
          <w:szCs w:val="22"/>
        </w:rPr>
        <w:t>:</w:t>
      </w:r>
    </w:p>
    <w:p>
      <w:pPr>
        <w:pStyle w:val="ListParagraph"/>
        <w:numPr>
          <w:ilvl w:val="0"/>
          <w:numId w:val="2"/>
        </w:numPr>
        <w:suppressAutoHyphens w:val="true"/>
        <w:spacing w:lineRule="auto" w:line="240" w:before="0" w:after="120"/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 xml:space="preserve">wybór oferty </w:t>
      </w:r>
      <w:r>
        <w:rPr>
          <w:rFonts w:cs="Times New Roman" w:ascii="Times New Roman" w:hAnsi="Times New Roman"/>
          <w:b/>
          <w:bCs/>
        </w:rPr>
        <w:t xml:space="preserve">nie będzie </w:t>
      </w:r>
      <w:r>
        <w:rPr>
          <w:rFonts w:cs="Times New Roman" w:ascii="Times New Roman" w:hAnsi="Times New Roman"/>
        </w:rPr>
        <w:t>prowadzić do powstania u Zamawiającego obowiązku podatkowego *,</w:t>
      </w:r>
    </w:p>
    <w:p>
      <w:pPr>
        <w:pStyle w:val="ListParagraph"/>
        <w:numPr>
          <w:ilvl w:val="0"/>
          <w:numId w:val="2"/>
        </w:numPr>
        <w:suppressAutoHyphens w:val="true"/>
        <w:spacing w:lineRule="auto" w:line="240" w:before="0" w:after="120"/>
        <w:jc w:val="both"/>
        <w:rPr>
          <w:rFonts w:ascii="Times New Roman" w:hAnsi="Times New Roman" w:cs="Times New Roman"/>
          <w:b/>
          <w:bCs/>
        </w:rPr>
      </w:pPr>
      <w:r>
        <w:rPr>
          <w:rFonts w:cs="Times New Roman" w:ascii="Times New Roman" w:hAnsi="Times New Roman"/>
        </w:rPr>
        <w:t xml:space="preserve">wybór oferty </w:t>
      </w:r>
      <w:r>
        <w:rPr>
          <w:rFonts w:cs="Times New Roman" w:ascii="Times New Roman" w:hAnsi="Times New Roman"/>
          <w:b/>
          <w:bCs/>
        </w:rPr>
        <w:t>będzie</w:t>
      </w:r>
      <w:r>
        <w:rPr>
          <w:rFonts w:cs="Times New Roman" w:ascii="Times New Roman" w:hAnsi="Times New Roman"/>
        </w:rPr>
        <w:t xml:space="preserve"> prowadzić do powstania u Zamawiającego obowiązku podatkowego w odniesieniu do następujących </w:t>
      </w:r>
      <w:r>
        <w:rPr>
          <w:rFonts w:cs="Times New Roman" w:ascii="Times New Roman" w:hAnsi="Times New Roman"/>
          <w:i/>
          <w:iCs/>
        </w:rPr>
        <w:t>towarów / usług (w zależności od przedmiotu zamówienia)</w:t>
      </w:r>
      <w:r>
        <w:rPr>
          <w:rFonts w:cs="Times New Roman" w:ascii="Times New Roman" w:hAnsi="Times New Roman"/>
        </w:rPr>
        <w:t>: ………………………………………………………………  *</w:t>
      </w:r>
    </w:p>
    <w:p>
      <w:pPr>
        <w:pStyle w:val="ListParagraph"/>
        <w:suppressAutoHyphens w:val="true"/>
        <w:spacing w:lineRule="auto" w:line="240" w:before="0" w:after="120"/>
        <w:ind w:left="360" w:hanging="0"/>
        <w:jc w:val="both"/>
        <w:rPr>
          <w:rFonts w:ascii="Times New Roman" w:hAnsi="Times New Roman" w:cs="Times New Roman"/>
          <w:b/>
          <w:bCs/>
        </w:rPr>
      </w:pPr>
      <w:r>
        <w:rPr>
          <w:rFonts w:cs="Times New Roman" w:ascii="Times New Roman" w:hAnsi="Times New Roman"/>
        </w:rPr>
        <w:t xml:space="preserve">Wartość </w:t>
      </w:r>
      <w:r>
        <w:rPr>
          <w:rFonts w:cs="Times New Roman" w:ascii="Times New Roman" w:hAnsi="Times New Roman"/>
          <w:i/>
          <w:iCs/>
        </w:rPr>
        <w:t>towarów / usług</w:t>
      </w:r>
      <w:r>
        <w:rPr>
          <w:rFonts w:cs="Times New Roman" w:ascii="Times New Roman" w:hAnsi="Times New Roman"/>
        </w:rPr>
        <w:t xml:space="preserve"> </w:t>
      </w:r>
      <w:r>
        <w:rPr>
          <w:rFonts w:cs="Times New Roman" w:ascii="Times New Roman" w:hAnsi="Times New Roman"/>
          <w:i/>
          <w:iCs/>
        </w:rPr>
        <w:t>(w zależności od przedmiotu zamówienia)</w:t>
      </w:r>
      <w:r>
        <w:rPr>
          <w:rFonts w:cs="Times New Roman" w:ascii="Times New Roman" w:hAnsi="Times New Roman"/>
        </w:rPr>
        <w:t xml:space="preserve"> powodująca obowiązek podatkowy u Zamawiającego to …………………………………. zł netto.</w:t>
      </w:r>
    </w:p>
    <w:p>
      <w:pPr>
        <w:pStyle w:val="ListParagraph"/>
        <w:suppressAutoHyphens w:val="true"/>
        <w:spacing w:lineRule="auto" w:line="240" w:before="0" w:after="120"/>
        <w:ind w:left="360" w:hanging="0"/>
        <w:jc w:val="both"/>
        <w:rPr>
          <w:rFonts w:ascii="Times New Roman" w:hAnsi="Times New Roman" w:cs="Times New Roman"/>
          <w:b/>
          <w:bCs/>
        </w:rPr>
      </w:pPr>
      <w:r>
        <w:rPr>
          <w:rFonts w:cs="Times New Roman" w:ascii="Times New Roman" w:hAnsi="Times New Roman"/>
          <w:b/>
          <w:bCs/>
        </w:rPr>
      </w:r>
    </w:p>
    <w:p>
      <w:pPr>
        <w:pStyle w:val="Normal"/>
        <w:widowControl/>
        <w:numPr>
          <w:ilvl w:val="0"/>
          <w:numId w:val="0"/>
        </w:numPr>
        <w:spacing w:before="0" w:after="120"/>
        <w:ind w:left="0" w:right="23" w:hanging="0"/>
        <w:jc w:val="both"/>
        <w:rPr/>
      </w:pPr>
      <w:r>
        <w:rPr>
          <w:rFonts w:cs="Times New Roman" w:ascii="Times New Roman" w:hAnsi="Times New Roman"/>
          <w:b/>
          <w:bCs/>
          <w:sz w:val="22"/>
          <w:szCs w:val="22"/>
        </w:rPr>
        <w:t>6. Informujemy, że</w:t>
      </w:r>
      <w:r>
        <w:rPr>
          <w:rFonts w:cs="Times New Roman" w:ascii="Times New Roman" w:hAnsi="Times New Roman"/>
          <w:sz w:val="22"/>
          <w:szCs w:val="22"/>
        </w:rPr>
        <w:t xml:space="preserve"> </w:t>
      </w:r>
      <w:r>
        <w:rPr>
          <w:rFonts w:cs="Times New Roman" w:ascii="Times New Roman" w:hAnsi="Times New Roman"/>
          <w:i/>
          <w:sz w:val="22"/>
          <w:szCs w:val="22"/>
        </w:rPr>
        <w:t>(właściwe zaznaczyć)</w:t>
      </w:r>
      <w:r>
        <w:rPr>
          <w:rFonts w:cs="Times New Roman" w:ascii="Times New Roman" w:hAnsi="Times New Roman"/>
          <w:sz w:val="22"/>
          <w:szCs w:val="22"/>
        </w:rPr>
        <w:t>:</w:t>
      </w:r>
    </w:p>
    <w:p>
      <w:pPr>
        <w:pStyle w:val="BodyText2"/>
        <w:spacing w:before="0" w:after="120"/>
        <w:ind w:firstLine="360"/>
        <w:rPr>
          <w:b w:val="false"/>
          <w:sz w:val="22"/>
          <w:szCs w:val="22"/>
        </w:rPr>
      </w:pPr>
      <w:r>
        <w:rPr>
          <w:rFonts w:ascii="Bookman Old Style" w:hAnsi="Bookman Old Style"/>
          <w:b w:val="false"/>
          <w:sz w:val="22"/>
          <w:szCs w:val="22"/>
        </w:rPr>
        <w:t>□</w:t>
      </w:r>
      <w:r>
        <w:rPr>
          <w:b w:val="false"/>
          <w:sz w:val="22"/>
          <w:szCs w:val="22"/>
        </w:rPr>
        <w:t xml:space="preserve"> </w:t>
      </w:r>
      <w:r>
        <w:rPr>
          <w:b w:val="false"/>
          <w:sz w:val="22"/>
          <w:szCs w:val="22"/>
        </w:rPr>
        <w:t xml:space="preserve">jestem mikro przedsiębiorstwem </w:t>
        <w:tab/>
        <w:tab/>
        <w:tab/>
      </w:r>
      <w:r>
        <w:rPr>
          <w:rFonts w:ascii="Bookman Old Style" w:hAnsi="Bookman Old Style"/>
          <w:b w:val="false"/>
          <w:sz w:val="22"/>
          <w:szCs w:val="22"/>
        </w:rPr>
        <w:t>□</w:t>
      </w:r>
      <w:r>
        <w:rPr>
          <w:b w:val="false"/>
          <w:sz w:val="22"/>
          <w:szCs w:val="22"/>
        </w:rPr>
        <w:t xml:space="preserve">  jestem średnim przedsiębiorstwem</w:t>
      </w:r>
    </w:p>
    <w:p>
      <w:pPr>
        <w:pStyle w:val="BodyText2"/>
        <w:spacing w:before="0" w:after="120"/>
        <w:ind w:firstLine="360"/>
        <w:rPr>
          <w:rFonts w:ascii="Bookman Old Style" w:hAnsi="Bookman Old Style"/>
          <w:b w:val="false"/>
          <w:sz w:val="22"/>
          <w:szCs w:val="22"/>
        </w:rPr>
      </w:pPr>
      <w:r>
        <w:rPr>
          <w:rFonts w:ascii="Bookman Old Style" w:hAnsi="Bookman Old Style"/>
          <w:b w:val="false"/>
          <w:sz w:val="22"/>
          <w:szCs w:val="22"/>
        </w:rPr>
        <w:t xml:space="preserve">□ </w:t>
      </w:r>
      <w:r>
        <w:rPr>
          <w:b w:val="false"/>
          <w:sz w:val="22"/>
          <w:szCs w:val="22"/>
        </w:rPr>
        <w:t xml:space="preserve">jestem małym  przedsiębiorstwem </w:t>
        <w:tab/>
        <w:tab/>
      </w:r>
      <w:r>
        <w:rPr>
          <w:rFonts w:ascii="Bookman Old Style" w:hAnsi="Bookman Old Style"/>
          <w:b w:val="false"/>
          <w:sz w:val="22"/>
          <w:szCs w:val="22"/>
        </w:rPr>
        <w:t>□ jestem dużym przedsiębiorstwem</w:t>
      </w:r>
    </w:p>
    <w:p>
      <w:pPr>
        <w:pStyle w:val="BodyText2"/>
        <w:spacing w:before="0" w:after="120"/>
        <w:ind w:firstLine="360"/>
        <w:rPr>
          <w:b w:val="false"/>
          <w:sz w:val="22"/>
          <w:szCs w:val="22"/>
        </w:rPr>
      </w:pPr>
      <w:r>
        <w:rPr>
          <w:rFonts w:ascii="Bookman Old Style" w:hAnsi="Bookman Old Style"/>
          <w:b w:val="false"/>
          <w:sz w:val="22"/>
          <w:szCs w:val="22"/>
        </w:rPr>
        <w:t xml:space="preserve">□ </w:t>
      </w:r>
      <w:r>
        <w:rPr>
          <w:rFonts w:ascii="Bookman Old Style" w:hAnsi="Bookman Old Style"/>
          <w:b w:val="false"/>
          <w:sz w:val="22"/>
          <w:szCs w:val="22"/>
        </w:rPr>
        <w:t>jestem jednoosobowym przedsiębiorstwem</w:t>
      </w:r>
    </w:p>
    <w:p>
      <w:pPr>
        <w:pStyle w:val="BodyText2"/>
        <w:spacing w:before="0" w:after="120"/>
        <w:ind w:firstLine="360"/>
        <w:rPr>
          <w:b w:val="false"/>
          <w:sz w:val="22"/>
          <w:szCs w:val="22"/>
        </w:rPr>
      </w:pPr>
      <w:r>
        <w:rPr>
          <w:b w:val="false"/>
          <w:sz w:val="22"/>
          <w:szCs w:val="22"/>
        </w:rPr>
      </w:r>
    </w:p>
    <w:p>
      <w:pPr>
        <w:pStyle w:val="BodyText2"/>
        <w:spacing w:before="0" w:after="120"/>
        <w:ind w:left="360" w:hanging="0"/>
        <w:rPr/>
      </w:pPr>
      <w:r>
        <w:rPr>
          <w:b w:val="false"/>
          <w:sz w:val="22"/>
          <w:szCs w:val="22"/>
        </w:rPr>
        <w:t>w rozumieniu zaleceń Komisji Europejskiej, przy czym za: mikro przedsiębiorstwo uważa się : mniej niż 10 pracowników, obrót roczny lub bilans nie przekracza 2 mln EUR; małe przedsiębiorstwo uważa się: mniej niż 50 pracowników, obrót roczny lub bilans poniżej 10 mln EUR; a za średnie przedsiębiorstwo uważa się: mniej niż 250 pracowników, obrót roczny poniżej 50 mln EUR lub bilans poniżej 43 mln EUR; duże przedsiębiorstwo – 250 pracowników lub więcej, obrót roczny lub bilans przekracza 50 mln EUR.</w:t>
      </w:r>
    </w:p>
    <w:p>
      <w:pPr>
        <w:pStyle w:val="BodyText2"/>
        <w:spacing w:before="0" w:after="120"/>
        <w:ind w:left="360" w:hanging="0"/>
        <w:rPr>
          <w:b w:val="false"/>
          <w:sz w:val="22"/>
          <w:szCs w:val="22"/>
        </w:rPr>
      </w:pPr>
      <w:r>
        <w:rPr>
          <w:b w:val="false"/>
          <w:sz w:val="22"/>
          <w:szCs w:val="22"/>
        </w:rPr>
      </w:r>
    </w:p>
    <w:p>
      <w:pPr>
        <w:pStyle w:val="Normal"/>
        <w:widowControl/>
        <w:numPr>
          <w:ilvl w:val="0"/>
          <w:numId w:val="0"/>
        </w:numPr>
        <w:spacing w:before="0" w:after="120"/>
        <w:ind w:left="0" w:right="23" w:hanging="0"/>
        <w:jc w:val="both"/>
        <w:rPr/>
      </w:pPr>
      <w:r>
        <w:rPr>
          <w:rFonts w:cs="Times New Roman" w:ascii="Times New Roman" w:hAnsi="Times New Roman"/>
          <w:sz w:val="22"/>
          <w:szCs w:val="22"/>
        </w:rPr>
        <w:t>7. Zamierzamy powierzyć podwykonawcom wykonanie następujących części zamówienia * (wpisać jeśli dotyczy, brak uzupełnienia tej części spowoduje, że zamawiający uzna realizację zamówienia bez udziału podwykonawców): …………………………………………………………………………</w:t>
      </w:r>
      <w:r>
        <w:rPr>
          <w:sz w:val="22"/>
          <w:szCs w:val="22"/>
        </w:rPr>
        <w:t>...…</w:t>
      </w:r>
    </w:p>
    <w:p>
      <w:pPr>
        <w:pStyle w:val="Normal"/>
        <w:widowControl/>
        <w:spacing w:before="0" w:after="120"/>
        <w:ind w:right="23" w:hanging="0"/>
        <w:jc w:val="both"/>
        <w:rPr/>
      </w:pPr>
      <w:r>
        <w:rPr>
          <w:sz w:val="22"/>
          <w:szCs w:val="22"/>
        </w:rPr>
        <w:t>……………………………………………………………………………………………………………</w:t>
      </w:r>
    </w:p>
    <w:p>
      <w:pPr>
        <w:pStyle w:val="Normal"/>
        <w:widowControl/>
        <w:numPr>
          <w:ilvl w:val="0"/>
          <w:numId w:val="0"/>
        </w:numPr>
        <w:spacing w:before="0" w:after="120"/>
        <w:ind w:left="0" w:right="23" w:hanging="0"/>
        <w:jc w:val="both"/>
        <w:rPr/>
      </w:pPr>
      <w:r>
        <w:rPr>
          <w:rFonts w:cs="Times New Roman" w:ascii="Times New Roman" w:hAnsi="Times New Roman"/>
          <w:sz w:val="22"/>
          <w:szCs w:val="22"/>
        </w:rPr>
        <w:t>8. Zamierzamy powierzyć wykonanie części zamówienia następującym podwykonawcom (podać nazwy podwykonawców, jeżeli są już znani) *:………………………………..………………………..………………………………………………………………………………………………….………...</w:t>
      </w:r>
    </w:p>
    <w:p>
      <w:pPr>
        <w:pStyle w:val="Normal"/>
        <w:widowControl/>
        <w:spacing w:before="0" w:after="120"/>
        <w:ind w:right="23" w:hanging="0"/>
        <w:jc w:val="both"/>
        <w:rPr>
          <w:rFonts w:ascii="Times New Roman" w:hAnsi="Times New Roman" w:eastAsia="Times New Roman" w:cs="Times New Roman"/>
          <w:sz w:val="22"/>
          <w:szCs w:val="22"/>
        </w:rPr>
      </w:pPr>
      <w:r>
        <w:rPr>
          <w:rFonts w:cs="Times New Roman" w:ascii="Times New Roman" w:hAnsi="Times New Roman"/>
          <w:sz w:val="22"/>
          <w:szCs w:val="22"/>
        </w:rPr>
        <w:t>……………………………………………………………………………………………………………</w:t>
      </w:r>
    </w:p>
    <w:p>
      <w:pPr>
        <w:pStyle w:val="Normal"/>
        <w:widowControl/>
        <w:spacing w:before="0" w:after="120"/>
        <w:ind w:right="23" w:hanging="0"/>
        <w:jc w:val="both"/>
        <w:rPr>
          <w:rFonts w:ascii="Times New Roman" w:hAnsi="Times New Roman" w:eastAsia="Times New Roman" w:cs="Times New Roman"/>
          <w:sz w:val="22"/>
          <w:szCs w:val="22"/>
        </w:rPr>
      </w:pPr>
      <w:r>
        <w:rPr>
          <w:rFonts w:eastAsia="Times New Roman" w:cs="Times New Roman" w:ascii="Times New Roman" w:hAnsi="Times New Roman"/>
          <w:sz w:val="22"/>
          <w:szCs w:val="22"/>
        </w:rPr>
      </w:r>
    </w:p>
    <w:p>
      <w:pPr>
        <w:pStyle w:val="Normal"/>
        <w:widowControl/>
        <w:spacing w:before="0" w:after="120"/>
        <w:ind w:right="23" w:hanging="0"/>
        <w:jc w:val="both"/>
        <w:rPr>
          <w:rFonts w:ascii="Times New Roman" w:hAnsi="Times New Roman" w:eastAsia="Times New Roman" w:cs="Times New Roman"/>
          <w:sz w:val="22"/>
          <w:szCs w:val="22"/>
        </w:rPr>
      </w:pPr>
      <w:r>
        <w:rPr>
          <w:rFonts w:cs="Times New Roman" w:ascii="Times New Roman" w:hAnsi="Times New Roman"/>
          <w:bCs/>
          <w:sz w:val="22"/>
          <w:szCs w:val="22"/>
        </w:rPr>
        <w:t>9. Oświadczamy</w:t>
      </w:r>
      <w:r>
        <w:rPr>
          <w:rFonts w:cs="Times New Roman" w:ascii="Times New Roman" w:hAnsi="Times New Roman"/>
          <w:sz w:val="22"/>
          <w:szCs w:val="22"/>
        </w:rPr>
        <w:t>, iż następujące części zamówienia wykonają poszczególni Wykonawcy wspólnie ubiegający się o udzielenie zamówienia *:</w:t>
      </w:r>
    </w:p>
    <w:p>
      <w:pPr>
        <w:pStyle w:val="Normal"/>
        <w:widowControl/>
        <w:spacing w:before="0" w:after="120"/>
        <w:ind w:left="360" w:right="23" w:hanging="0"/>
        <w:jc w:val="both"/>
        <w:rPr>
          <w:rFonts w:ascii="Times New Roman" w:hAnsi="Times New Roman" w:eastAsia="Times New Roman" w:cs="Times New Roman"/>
          <w:sz w:val="22"/>
          <w:szCs w:val="22"/>
        </w:rPr>
      </w:pPr>
      <w:r>
        <w:rPr>
          <w:rFonts w:cs="Times New Roman" w:ascii="Times New Roman" w:hAnsi="Times New Roman"/>
          <w:sz w:val="22"/>
          <w:szCs w:val="22"/>
        </w:rPr>
        <w:t>Wykonawca (nazwa): …………………………. Wykona: ………………….</w:t>
      </w:r>
    </w:p>
    <w:p>
      <w:pPr>
        <w:pStyle w:val="Normal"/>
        <w:widowControl/>
        <w:spacing w:before="0" w:after="120"/>
        <w:ind w:left="360" w:right="23" w:hanging="0"/>
        <w:jc w:val="both"/>
        <w:rPr>
          <w:rFonts w:ascii="Times New Roman" w:hAnsi="Times New Roman" w:eastAsia="Times New Roman" w:cs="Times New Roman"/>
          <w:sz w:val="22"/>
          <w:szCs w:val="22"/>
        </w:rPr>
      </w:pPr>
      <w:r>
        <w:rPr>
          <w:rFonts w:cs="Times New Roman" w:ascii="Times New Roman" w:hAnsi="Times New Roman"/>
          <w:sz w:val="22"/>
          <w:szCs w:val="22"/>
        </w:rPr>
        <w:t>Wykonawca (nazwa): …………………………. Wykona: ………………….</w:t>
      </w:r>
    </w:p>
    <w:p>
      <w:pPr>
        <w:sectPr>
          <w:headerReference w:type="default" r:id="rId5"/>
          <w:headerReference w:type="first" r:id="rId6"/>
          <w:type w:val="nextPage"/>
          <w:pgSz w:w="11906" w:h="16838"/>
          <w:pgMar w:left="1417" w:right="1417" w:gutter="0" w:header="567" w:top="1417" w:footer="0" w:bottom="1417"/>
          <w:pgNumType w:fmt="decimal"/>
          <w:formProt w:val="false"/>
          <w:textDirection w:val="lrTb"/>
          <w:docGrid w:type="default" w:linePitch="312" w:charSpace="1638"/>
        </w:sectPr>
        <w:pStyle w:val="Normal"/>
        <w:widowControl/>
        <w:spacing w:before="0" w:after="120"/>
        <w:ind w:left="360" w:right="23" w:hanging="0"/>
        <w:jc w:val="both"/>
        <w:rPr>
          <w:rFonts w:ascii="Times New Roman" w:hAnsi="Times New Roman" w:eastAsia="Times New Roman" w:cs="Times New Roman"/>
          <w:sz w:val="22"/>
          <w:szCs w:val="22"/>
        </w:rPr>
      </w:pPr>
      <w:r>
        <w:rPr>
          <w:rFonts w:eastAsia="Times New Roman" w:cs="Times New Roman" w:ascii="Times New Roman" w:hAnsi="Times New Roman"/>
          <w:sz w:val="22"/>
          <w:szCs w:val="22"/>
        </w:rPr>
        <w:t>Dotyczy jedynie Wykonawców wspólnie ubiegających się o zamówienie – należy dostosować do liczby wykonawców w konsorcjum.</w:t>
      </w:r>
    </w:p>
    <w:p>
      <w:pPr>
        <w:pStyle w:val="Normal"/>
        <w:widowControl/>
        <w:spacing w:before="0" w:after="120"/>
        <w:ind w:right="23" w:hanging="0"/>
        <w:jc w:val="both"/>
        <w:rPr>
          <w:rFonts w:ascii="Times New Roman" w:hAnsi="Times New Roman" w:eastAsia="Times New Roman" w:cs="Times New Roman"/>
          <w:sz w:val="22"/>
          <w:szCs w:val="22"/>
        </w:rPr>
      </w:pPr>
      <w:r>
        <w:rPr>
          <w:rFonts w:eastAsia="Times New Roman" w:cs="Times New Roman" w:ascii="Times New Roman" w:hAnsi="Times New Roman"/>
          <w:bCs/>
          <w:iCs/>
          <w:color w:val="0D0D0D" w:themeColor="text1" w:themeTint="f2"/>
          <w:sz w:val="22"/>
          <w:szCs w:val="22"/>
        </w:rPr>
        <w:t xml:space="preserve">10. </w:t>
      </w:r>
      <w:r>
        <w:rPr>
          <w:rFonts w:cs="Times New Roman" w:ascii="Times New Roman" w:hAnsi="Times New Roman"/>
          <w:bCs/>
          <w:iCs/>
          <w:color w:val="0D0D0D" w:themeColor="text1" w:themeTint="f2"/>
          <w:sz w:val="22"/>
          <w:szCs w:val="22"/>
        </w:rPr>
        <w:t>Zobowiązujemy się do realizacji zamówienia w terminie określonym w SWZ.</w:t>
      </w:r>
    </w:p>
    <w:p>
      <w:pPr>
        <w:pStyle w:val="Normal"/>
        <w:widowControl/>
        <w:spacing w:before="0" w:after="120"/>
        <w:ind w:right="23" w:hanging="0"/>
        <w:jc w:val="both"/>
        <w:rPr>
          <w:rFonts w:ascii="Times New Roman" w:hAnsi="Times New Roman" w:eastAsia="Times New Roman" w:cs="Times New Roman"/>
          <w:sz w:val="22"/>
          <w:szCs w:val="22"/>
        </w:rPr>
      </w:pPr>
      <w:r>
        <w:rPr>
          <w:rFonts w:cs="Times New Roman" w:ascii="Times New Roman" w:hAnsi="Times New Roman"/>
          <w:bCs/>
          <w:iCs/>
          <w:color w:val="0D0D0D" w:themeColor="text1" w:themeTint="f2"/>
          <w:sz w:val="22"/>
          <w:szCs w:val="22"/>
        </w:rPr>
        <w:t xml:space="preserve">11. </w:t>
      </w:r>
      <w:r>
        <w:rPr>
          <w:rFonts w:cs="Times New Roman" w:ascii="Times New Roman" w:hAnsi="Times New Roman"/>
          <w:bCs/>
          <w:iCs/>
          <w:sz w:val="22"/>
          <w:szCs w:val="22"/>
        </w:rPr>
        <w:t xml:space="preserve">Akceptujemy </w:t>
      </w:r>
      <w:r>
        <w:rPr>
          <w:rFonts w:cs="Times New Roman" w:ascii="Times New Roman" w:hAnsi="Times New Roman"/>
          <w:sz w:val="22"/>
          <w:szCs w:val="22"/>
        </w:rPr>
        <w:t>warunki płatności określone przez Zamawiającego w SWZ i jej załącznikach.</w:t>
      </w:r>
    </w:p>
    <w:p>
      <w:pPr>
        <w:pStyle w:val="Normal"/>
        <w:widowControl/>
        <w:spacing w:before="0" w:after="120"/>
        <w:ind w:right="23" w:hanging="0"/>
        <w:jc w:val="both"/>
        <w:rPr>
          <w:rFonts w:ascii="Times New Roman" w:hAnsi="Times New Roman" w:eastAsia="Times New Roman" w:cs="Times New Roman"/>
          <w:sz w:val="22"/>
          <w:szCs w:val="22"/>
        </w:rPr>
      </w:pPr>
      <w:r>
        <w:rPr>
          <w:rFonts w:cs="Times New Roman" w:ascii="Times New Roman" w:hAnsi="Times New Roman"/>
          <w:sz w:val="22"/>
          <w:szCs w:val="22"/>
        </w:rPr>
        <w:t>12. Oświadczamy, iż jesteśmy związani ofertą przez okres wskazany w SWZ.</w:t>
      </w:r>
    </w:p>
    <w:p>
      <w:pPr>
        <w:pStyle w:val="Normal"/>
        <w:widowControl/>
        <w:spacing w:before="0" w:after="120"/>
        <w:ind w:right="23" w:hanging="0"/>
        <w:jc w:val="both"/>
        <w:rPr>
          <w:rFonts w:ascii="Times New Roman" w:hAnsi="Times New Roman" w:eastAsia="Times New Roman" w:cs="Times New Roman"/>
          <w:sz w:val="22"/>
          <w:szCs w:val="22"/>
        </w:rPr>
      </w:pPr>
      <w:r>
        <w:rPr>
          <w:rFonts w:cs="Times New Roman" w:ascii="Times New Roman" w:hAnsi="Times New Roman"/>
          <w:bCs/>
          <w:sz w:val="22"/>
          <w:szCs w:val="22"/>
        </w:rPr>
        <w:t>13. Oświadczamy</w:t>
      </w:r>
      <w:r>
        <w:rPr>
          <w:rFonts w:cs="Times New Roman" w:ascii="Times New Roman" w:hAnsi="Times New Roman"/>
          <w:sz w:val="22"/>
          <w:szCs w:val="22"/>
        </w:rPr>
        <w:t xml:space="preserve">, iż informacje i dokumenty zawarte w odrębnym, stosownie oznaczonym i nazwanym załączniku ……………….. </w:t>
      </w:r>
      <w:r>
        <w:rPr>
          <w:rFonts w:cs="Times New Roman" w:ascii="Times New Roman" w:hAnsi="Times New Roman"/>
          <w:i/>
          <w:sz w:val="22"/>
          <w:szCs w:val="22"/>
        </w:rPr>
        <w:t>(należy podać nazwę załącznika)</w:t>
      </w:r>
      <w:r>
        <w:rPr>
          <w:rFonts w:cs="Times New Roman" w:ascii="Times New Roman" w:hAnsi="Times New Roman"/>
          <w:sz w:val="22"/>
          <w:szCs w:val="22"/>
        </w:rPr>
        <w:t xml:space="preserve"> stanowią tajemnicę przedsiębiorstwa w rozumieniu przepisów o zwalczaniu nieuczciwej konkurencji, co wykazaliśmy w załączniku do Oferty ………………………….. </w:t>
      </w:r>
      <w:r>
        <w:rPr>
          <w:rFonts w:cs="Times New Roman" w:ascii="Times New Roman" w:hAnsi="Times New Roman"/>
          <w:i/>
          <w:sz w:val="22"/>
          <w:szCs w:val="22"/>
        </w:rPr>
        <w:t xml:space="preserve">(należy podać nazwę załącznika) </w:t>
      </w:r>
      <w:r>
        <w:rPr>
          <w:rFonts w:cs="Times New Roman" w:ascii="Times New Roman" w:hAnsi="Times New Roman"/>
          <w:sz w:val="22"/>
          <w:szCs w:val="22"/>
        </w:rPr>
        <w:t>i zastrzegamy, że nie mogą być one udostępniane.</w:t>
      </w:r>
    </w:p>
    <w:p>
      <w:pPr>
        <w:pStyle w:val="Normal"/>
        <w:widowControl/>
        <w:spacing w:before="0" w:after="120"/>
        <w:ind w:right="23" w:hanging="0"/>
        <w:jc w:val="both"/>
        <w:rPr>
          <w:rFonts w:ascii="Times New Roman" w:hAnsi="Times New Roman" w:eastAsia="Times New Roman" w:cs="Times New Roman"/>
          <w:sz w:val="22"/>
          <w:szCs w:val="22"/>
        </w:rPr>
      </w:pPr>
      <w:r>
        <w:rPr>
          <w:rFonts w:cs="Times New Roman" w:ascii="Times New Roman" w:hAnsi="Times New Roman"/>
          <w:bCs/>
          <w:sz w:val="22"/>
          <w:szCs w:val="22"/>
        </w:rPr>
        <w:t>14. Oświadczamy,</w:t>
      </w:r>
      <w:r>
        <w:rPr>
          <w:rFonts w:cs="Times New Roman" w:ascii="Times New Roman" w:hAnsi="Times New Roman"/>
          <w:sz w:val="22"/>
          <w:szCs w:val="22"/>
        </w:rPr>
        <w:t xml:space="preserve"> że zapoznaliśmy się z Projektowanymi postanowieniami umowy, określonymi w SWZ i zobowiązujemy się, w przypadku wyboru naszej oferty, do zawarcia umowy zgodnej z niniejszą ofertą, na warunkach określonych w SWZ, w miejscu i terminie wyznaczonym przez Zamawiającego.</w:t>
      </w:r>
    </w:p>
    <w:p>
      <w:pPr>
        <w:pStyle w:val="Normal"/>
        <w:widowControl/>
        <w:numPr>
          <w:ilvl w:val="0"/>
          <w:numId w:val="0"/>
        </w:numPr>
        <w:spacing w:before="0" w:after="120"/>
        <w:ind w:left="0" w:right="23" w:hanging="0"/>
        <w:jc w:val="both"/>
        <w:rPr>
          <w:rFonts w:ascii="Times New Roman" w:hAnsi="Times New Roman" w:eastAsia="Times New Roman" w:cs="Times New Roman"/>
          <w:sz w:val="22"/>
          <w:szCs w:val="22"/>
        </w:rPr>
      </w:pPr>
      <w:r>
        <w:rPr>
          <w:rFonts w:cs="Times New Roman" w:ascii="Times New Roman" w:hAnsi="Times New Roman"/>
          <w:bCs/>
          <w:sz w:val="22"/>
          <w:szCs w:val="22"/>
        </w:rPr>
        <w:t>15. Oświadczamy,</w:t>
      </w:r>
      <w:r>
        <w:rPr>
          <w:rFonts w:cs="Times New Roman" w:ascii="Times New Roman" w:hAnsi="Times New Roman"/>
          <w:sz w:val="22"/>
          <w:szCs w:val="22"/>
        </w:rPr>
        <w:t xml:space="preserve"> że wypełniliśmy obowiązki informacyjne przewidziane w art. 13 lub art. 14 RODO</w:t>
      </w:r>
      <w:r>
        <w:rPr>
          <w:rStyle w:val="Zakotwiczenieprzypisudolnego"/>
          <w:rFonts w:cs="Times New Roman" w:ascii="Times New Roman" w:hAnsi="Times New Roman"/>
          <w:sz w:val="22"/>
          <w:szCs w:val="22"/>
        </w:rPr>
        <w:footnoteReference w:id="2"/>
      </w:r>
      <w:r>
        <w:rPr>
          <w:rFonts w:cs="Times New Roman" w:ascii="Times New Roman" w:hAnsi="Times New Roman"/>
          <w:sz w:val="22"/>
          <w:szCs w:val="22"/>
        </w:rPr>
        <w:t xml:space="preserve"> wobec osób fizycznych, od których dane osobowe bezpośrednio lub pośrednio pozyskaliśmy w celu ubiegania się o udzielenie zamówienia publicznego w niniejszym postępowaniu, i których dane zostały przekazane Zamawiającemu w ramach zamówienia</w:t>
      </w:r>
      <w:r>
        <w:rPr>
          <w:rStyle w:val="Zakotwiczenieprzypisudolnego"/>
          <w:rFonts w:cs="Times New Roman" w:ascii="Times New Roman" w:hAnsi="Times New Roman"/>
          <w:sz w:val="22"/>
          <w:szCs w:val="22"/>
        </w:rPr>
        <w:footnoteReference w:id="3"/>
      </w:r>
      <w:r>
        <w:rPr>
          <w:rFonts w:cs="Times New Roman" w:ascii="Times New Roman" w:hAnsi="Times New Roman"/>
          <w:sz w:val="22"/>
          <w:szCs w:val="22"/>
        </w:rPr>
        <w:t>.</w:t>
      </w:r>
    </w:p>
    <w:p>
      <w:pPr>
        <w:pStyle w:val="Normal"/>
        <w:widowControl/>
        <w:numPr>
          <w:ilvl w:val="0"/>
          <w:numId w:val="0"/>
        </w:numPr>
        <w:spacing w:before="0" w:after="120"/>
        <w:ind w:left="0" w:right="23" w:hanging="0"/>
        <w:jc w:val="both"/>
        <w:rPr>
          <w:rFonts w:ascii="Times New Roman" w:hAnsi="Times New Roman" w:eastAsia="Times New Roman" w:cs="Times New Roman"/>
          <w:sz w:val="22"/>
          <w:szCs w:val="22"/>
        </w:rPr>
      </w:pPr>
      <w:r>
        <w:rPr>
          <w:rFonts w:eastAsia="Times New Roman" w:cs="Times New Roman" w:ascii="Times New Roman" w:hAnsi="Times New Roman"/>
          <w:sz w:val="22"/>
          <w:szCs w:val="22"/>
        </w:rPr>
      </w:r>
    </w:p>
    <w:p>
      <w:pPr>
        <w:pStyle w:val="Normal"/>
        <w:widowControl/>
        <w:numPr>
          <w:ilvl w:val="0"/>
          <w:numId w:val="0"/>
        </w:numPr>
        <w:spacing w:before="0" w:after="120"/>
        <w:ind w:left="0" w:right="23" w:hanging="0"/>
        <w:jc w:val="both"/>
        <w:rPr>
          <w:rFonts w:ascii="Times New Roman" w:hAnsi="Times New Roman" w:eastAsia="Times New Roman" w:cs="Times New Roman"/>
          <w:sz w:val="22"/>
          <w:szCs w:val="22"/>
        </w:rPr>
      </w:pPr>
      <w:r>
        <w:rPr>
          <w:rFonts w:eastAsia="Times New Roman" w:cs="Times New Roman" w:ascii="Times New Roman" w:hAnsi="Times New Roman"/>
          <w:sz w:val="22"/>
          <w:szCs w:val="22"/>
        </w:rPr>
        <w:t>16. Zwrotu wadium należy dokonać na podany rachunek bankowy: …………………………………..</w:t>
      </w:r>
    </w:p>
    <w:p>
      <w:pPr>
        <w:pStyle w:val="Normal"/>
        <w:widowControl/>
        <w:numPr>
          <w:ilvl w:val="0"/>
          <w:numId w:val="0"/>
        </w:numPr>
        <w:spacing w:before="0" w:after="120"/>
        <w:ind w:left="0" w:right="23" w:hanging="0"/>
        <w:jc w:val="both"/>
        <w:rPr>
          <w:rFonts w:ascii="Times New Roman" w:hAnsi="Times New Roman" w:eastAsia="Times New Roman" w:cs="Times New Roman"/>
          <w:sz w:val="22"/>
          <w:szCs w:val="22"/>
        </w:rPr>
      </w:pPr>
      <w:r>
        <w:rPr>
          <w:rFonts w:eastAsia="Times New Roman" w:cs="Times New Roman" w:ascii="Times New Roman" w:hAnsi="Times New Roman"/>
          <w:sz w:val="22"/>
          <w:szCs w:val="22"/>
        </w:rPr>
      </w:r>
    </w:p>
    <w:p>
      <w:pPr>
        <w:pStyle w:val="Normal"/>
        <w:widowControl/>
        <w:numPr>
          <w:ilvl w:val="0"/>
          <w:numId w:val="0"/>
        </w:numPr>
        <w:spacing w:before="0" w:after="120"/>
        <w:ind w:left="0" w:right="23" w:hanging="0"/>
        <w:jc w:val="both"/>
        <w:rPr>
          <w:rFonts w:ascii="Times New Roman" w:hAnsi="Times New Roman" w:eastAsia="Times New Roman" w:cs="Times New Roman"/>
          <w:sz w:val="22"/>
          <w:szCs w:val="22"/>
        </w:rPr>
      </w:pPr>
      <w:r>
        <w:rPr>
          <w:rFonts w:cs="Times New Roman" w:ascii="Times New Roman" w:hAnsi="Times New Roman"/>
          <w:b/>
          <w:sz w:val="22"/>
          <w:szCs w:val="22"/>
        </w:rPr>
        <w:t>17. UPOWAŻNIONYM DO KONTAKTU</w:t>
      </w:r>
      <w:r>
        <w:rPr>
          <w:rFonts w:cs="Times New Roman" w:ascii="Times New Roman" w:hAnsi="Times New Roman"/>
          <w:sz w:val="22"/>
          <w:szCs w:val="22"/>
        </w:rPr>
        <w:t xml:space="preserve"> w sprawie przedmiotowego postępowania jest:</w:t>
      </w:r>
    </w:p>
    <w:p>
      <w:pPr>
        <w:pStyle w:val="Normal"/>
        <w:widowControl/>
        <w:spacing w:before="0" w:after="120"/>
        <w:ind w:left="360" w:right="23" w:hanging="0"/>
        <w:jc w:val="both"/>
        <w:rPr>
          <w:rFonts w:ascii="Times New Roman" w:hAnsi="Times New Roman" w:eastAsia="Times New Roman" w:cs="Times New Roman"/>
          <w:sz w:val="22"/>
          <w:szCs w:val="22"/>
        </w:rPr>
      </w:pPr>
      <w:r>
        <w:rPr>
          <w:rFonts w:cs="Times New Roman" w:ascii="Times New Roman" w:hAnsi="Times New Roman"/>
          <w:sz w:val="22"/>
          <w:szCs w:val="22"/>
        </w:rPr>
        <w:t xml:space="preserve">Imię i nazwisko: …………………………………………………………………….…………… </w:t>
      </w:r>
    </w:p>
    <w:p>
      <w:pPr>
        <w:pStyle w:val="Normal"/>
        <w:widowControl/>
        <w:spacing w:before="0" w:after="120"/>
        <w:ind w:left="360" w:right="23" w:hanging="0"/>
        <w:jc w:val="both"/>
        <w:rPr/>
      </w:pPr>
      <w:r>
        <w:rPr>
          <w:rFonts w:cs="Times New Roman" w:ascii="Times New Roman" w:hAnsi="Times New Roman"/>
          <w:sz w:val="22"/>
          <w:szCs w:val="22"/>
        </w:rPr>
        <w:t>tel. ………………………………….., e-mail: …………………………………...……………….</w:t>
      </w:r>
    </w:p>
    <w:p>
      <w:pPr>
        <w:pStyle w:val="Normal"/>
        <w:widowControl/>
        <w:spacing w:before="0" w:after="120"/>
        <w:ind w:left="360" w:right="23" w:hanging="0"/>
        <w:jc w:val="both"/>
        <w:rPr>
          <w:rFonts w:ascii="Times New Roman" w:hAnsi="Times New Roman" w:cs="Times New Roman"/>
          <w:sz w:val="22"/>
          <w:szCs w:val="22"/>
        </w:rPr>
      </w:pPr>
      <w:r>
        <w:rPr>
          <w:rFonts w:cs="Times New Roman" w:ascii="Times New Roman" w:hAnsi="Times New Roman"/>
          <w:sz w:val="22"/>
          <w:szCs w:val="22"/>
        </w:rPr>
      </w:r>
    </w:p>
    <w:p>
      <w:pPr>
        <w:pStyle w:val="Normal"/>
        <w:widowControl/>
        <w:spacing w:before="0" w:after="120"/>
        <w:jc w:val="both"/>
        <w:rPr>
          <w:rFonts w:ascii="Times New Roman" w:hAnsi="Times New Roman" w:eastAsia="Times New Roman" w:cs="Times New Roman"/>
          <w:bCs/>
          <w:sz w:val="22"/>
          <w:szCs w:val="22"/>
        </w:rPr>
      </w:pPr>
      <w:r>
        <w:rPr>
          <w:rFonts w:eastAsia="Times New Roman" w:cs="Times New Roman" w:ascii="Times New Roman" w:hAnsi="Times New Roman"/>
          <w:bCs/>
          <w:sz w:val="22"/>
          <w:szCs w:val="22"/>
        </w:rPr>
      </w:r>
    </w:p>
    <w:p>
      <w:pPr>
        <w:pStyle w:val="Normal"/>
        <w:widowControl/>
        <w:spacing w:before="0" w:after="120"/>
        <w:jc w:val="both"/>
        <w:rPr/>
      </w:pPr>
      <w:r>
        <w:rPr>
          <w:rFonts w:eastAsia="Times New Roman" w:cs="Times New Roman" w:ascii="Times New Roman" w:hAnsi="Times New Roman"/>
          <w:bCs/>
          <w:sz w:val="22"/>
          <w:szCs w:val="22"/>
        </w:rPr>
        <w:t xml:space="preserve">18.  </w:t>
      </w:r>
      <w:r>
        <w:rPr>
          <w:rFonts w:cs="Times New Roman" w:ascii="Times New Roman" w:hAnsi="Times New Roman"/>
          <w:bCs/>
          <w:sz w:val="22"/>
          <w:szCs w:val="22"/>
        </w:rPr>
        <w:t>Spis dołączonych oświadczeń i dokumentów:</w:t>
      </w:r>
      <w:r>
        <w:rPr>
          <w:rFonts w:cs="Times New Roman" w:ascii="Times New Roman" w:hAnsi="Times New Roman"/>
          <w:b/>
          <w:sz w:val="22"/>
          <w:szCs w:val="22"/>
        </w:rPr>
        <w:t xml:space="preserve"> </w:t>
      </w:r>
      <w:r>
        <w:rPr>
          <w:rFonts w:cs="Times New Roman" w:ascii="Times New Roman" w:hAnsi="Times New Roman"/>
          <w:i/>
          <w:sz w:val="22"/>
          <w:szCs w:val="22"/>
        </w:rPr>
        <w:t>(należy wymienić wszystkie złożone oświadczenia i                                                          dokumenty.)</w:t>
      </w:r>
      <w:r>
        <w:rPr>
          <w:rFonts w:cs="Times New Roman" w:ascii="Times New Roman" w:hAnsi="Times New Roman"/>
          <w:sz w:val="22"/>
          <w:szCs w:val="22"/>
        </w:rPr>
        <w:t>:</w:t>
      </w:r>
    </w:p>
    <w:p>
      <w:pPr>
        <w:pStyle w:val="Zwykytekst1"/>
        <w:spacing w:before="0" w:after="120"/>
        <w:ind w:left="426" w:hanging="0"/>
        <w:rPr>
          <w:rFonts w:ascii="Times New Roman" w:hAnsi="Times New Roman" w:cs="Times New Roman"/>
          <w:sz w:val="22"/>
          <w:szCs w:val="22"/>
        </w:rPr>
      </w:pPr>
      <w:r>
        <w:rPr>
          <w:rFonts w:cs="Times New Roman" w:ascii="Times New Roman" w:hAnsi="Times New Roman"/>
          <w:sz w:val="22"/>
          <w:szCs w:val="22"/>
        </w:rPr>
        <w:t>………………………………………………………………………………………</w:t>
      </w:r>
      <w:r>
        <w:rPr>
          <w:rFonts w:cs="Times New Roman" w:ascii="Times New Roman" w:hAnsi="Times New Roman"/>
          <w:sz w:val="22"/>
          <w:szCs w:val="22"/>
        </w:rPr>
        <w:t>...…………...</w:t>
      </w:r>
    </w:p>
    <w:p>
      <w:pPr>
        <w:pStyle w:val="Zwykytekst1"/>
        <w:spacing w:before="0" w:after="120"/>
        <w:ind w:left="426" w:hanging="0"/>
        <w:rPr>
          <w:rFonts w:ascii="Times New Roman" w:hAnsi="Times New Roman" w:cs="Times New Roman"/>
          <w:sz w:val="22"/>
          <w:szCs w:val="22"/>
        </w:rPr>
      </w:pPr>
      <w:r>
        <w:rPr>
          <w:rFonts w:cs="Times New Roman" w:ascii="Times New Roman" w:hAnsi="Times New Roman"/>
          <w:sz w:val="22"/>
          <w:szCs w:val="22"/>
        </w:rPr>
        <w:t>…………………………………………………………………………………………</w:t>
      </w:r>
      <w:r>
        <w:rPr>
          <w:rFonts w:cs="Times New Roman" w:ascii="Times New Roman" w:hAnsi="Times New Roman"/>
          <w:sz w:val="22"/>
          <w:szCs w:val="22"/>
        </w:rPr>
        <w:t>...…………</w:t>
      </w:r>
    </w:p>
    <w:p>
      <w:pPr>
        <w:pStyle w:val="Zwykytekst1"/>
        <w:spacing w:before="0" w:after="120"/>
        <w:ind w:left="426" w:hanging="0"/>
        <w:rPr>
          <w:rFonts w:ascii="Times New Roman" w:hAnsi="Times New Roman" w:cs="Times New Roman"/>
          <w:sz w:val="22"/>
          <w:szCs w:val="22"/>
        </w:rPr>
      </w:pPr>
      <w:r>
        <w:rPr>
          <w:rFonts w:cs="Times New Roman" w:ascii="Times New Roman" w:hAnsi="Times New Roman"/>
          <w:sz w:val="22"/>
          <w:szCs w:val="22"/>
        </w:rPr>
      </w:r>
    </w:p>
    <w:p>
      <w:pPr>
        <w:pStyle w:val="Zwykytekst1"/>
        <w:spacing w:before="0" w:after="120"/>
        <w:ind w:left="426" w:hanging="0"/>
        <w:rPr>
          <w:rFonts w:ascii="Times New Roman" w:hAnsi="Times New Roman" w:cs="Times New Roman"/>
          <w:sz w:val="22"/>
          <w:szCs w:val="22"/>
        </w:rPr>
      </w:pPr>
      <w:r>
        <w:rPr>
          <w:rFonts w:cs="Times New Roman" w:ascii="Times New Roman" w:hAnsi="Times New Roman"/>
          <w:sz w:val="22"/>
          <w:szCs w:val="22"/>
        </w:rPr>
      </w:r>
    </w:p>
    <w:p>
      <w:pPr>
        <w:pStyle w:val="Zwykytekst1"/>
        <w:numPr>
          <w:ilvl w:val="0"/>
          <w:numId w:val="3"/>
        </w:numPr>
        <w:spacing w:before="0" w:after="120"/>
        <w:rPr>
          <w:rFonts w:ascii="Times New Roman" w:hAnsi="Times New Roman" w:cs="Times New Roman"/>
          <w:sz w:val="22"/>
          <w:szCs w:val="22"/>
        </w:rPr>
      </w:pPr>
      <w:r>
        <w:rPr>
          <w:rFonts w:cs="Times New Roman" w:ascii="Times New Roman" w:hAnsi="Times New Roman"/>
          <w:sz w:val="22"/>
          <w:szCs w:val="22"/>
        </w:rPr>
        <w:t xml:space="preserve">Niewłaściwe skreślić                                                                                                                  </w:t>
      </w:r>
    </w:p>
    <w:p>
      <w:pPr>
        <w:pStyle w:val="Zwykytekst1"/>
        <w:numPr>
          <w:ilvl w:val="0"/>
          <w:numId w:val="0"/>
        </w:numPr>
        <w:spacing w:before="0" w:after="0"/>
        <w:ind w:left="3600" w:hanging="0"/>
        <w:jc w:val="right"/>
        <w:rPr/>
      </w:pPr>
      <w:r>
        <w:rPr>
          <w:rFonts w:cs="Times New Roman" w:ascii="Times New Roman" w:hAnsi="Times New Roman"/>
          <w:i/>
          <w:iCs/>
          <w:color w:val="000000"/>
        </w:rPr>
        <w:t xml:space="preserve">(kwalifikowany podpis elektroniczny lub podpis zaufany </w:t>
      </w:r>
    </w:p>
    <w:p>
      <w:pPr>
        <w:pStyle w:val="Zwykytekst1"/>
        <w:numPr>
          <w:ilvl w:val="0"/>
          <w:numId w:val="0"/>
        </w:numPr>
        <w:spacing w:before="0" w:after="0"/>
        <w:ind w:left="3600" w:hanging="0"/>
        <w:jc w:val="right"/>
        <w:rPr/>
      </w:pPr>
      <w:r>
        <w:rPr>
          <w:rFonts w:cs="Times New Roman" w:ascii="Times New Roman" w:hAnsi="Times New Roman"/>
          <w:i/>
          <w:iCs/>
          <w:color w:val="000000"/>
        </w:rPr>
        <w:t xml:space="preserve">lub podpis osobisty osoby/osób upoważnionej/upoważnionych)                </w:t>
      </w:r>
    </w:p>
    <w:sectPr>
      <w:headerReference w:type="default" r:id="rId7"/>
      <w:headerReference w:type="first" r:id="rId8"/>
      <w:footnotePr>
        <w:numFmt w:val="decimal"/>
      </w:footnotePr>
      <w:type w:val="nextPage"/>
      <w:pgSz w:w="11906" w:h="16838"/>
      <w:pgMar w:left="1134" w:right="1134" w:gutter="0" w:header="0" w:top="1134" w:footer="0" w:bottom="1134"/>
      <w:pgNumType w:fmt="decimal"/>
      <w:formProt w:val="false"/>
      <w:textDirection w:val="lrTb"/>
      <w:docGrid w:type="default" w:linePitch="10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Basic Roman">
    <w:charset w:val="ee"/>
    <w:family w:val="roman"/>
    <w:pitch w:val="variable"/>
  </w:font>
  <w:font w:name="Basic Sans">
    <w:charset w:val="ee"/>
    <w:family w:val="roman"/>
    <w:pitch w:val="variable"/>
  </w:font>
  <w:font w:name="Arial">
    <w:charset w:val="ee"/>
    <w:family w:val="roman"/>
    <w:pitch w:val="variable"/>
  </w:font>
  <w:font w:name="Times New Roman">
    <w:charset w:val="ee"/>
    <w:family w:val="roman"/>
    <w:pitch w:val="variable"/>
  </w:font>
  <w:font w:name="OpenSymbol">
    <w:altName w:val="Arial Unicode MS"/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Courier New">
    <w:charset w:val="ee"/>
    <w:family w:val="roman"/>
    <w:pitch w:val="variable"/>
  </w:font>
  <w:font w:name="Verdana">
    <w:charset w:val="ee"/>
    <w:family w:val="roman"/>
    <w:pitch w:val="variable"/>
  </w:font>
  <w:font w:name="Calibri">
    <w:charset w:val="ee"/>
    <w:family w:val="roman"/>
    <w:pitch w:val="variable"/>
  </w:font>
  <w:font w:name="Bookman Old Style">
    <w:charset w:val="ee"/>
    <w:family w:val="roman"/>
    <w:pitch w:val="variable"/>
  </w:font>
  <w:font w:name="OpenSymbol">
    <w:altName w:val="Arial Unicode MS"/>
    <w:charset w:val="01"/>
    <w:family w:val="auto"/>
    <w:pitch w:val="variable"/>
  </w:font>
</w:fonts>
</file>

<file path=word/footnotes.xml><?xml version="1.0" encoding="utf-8"?>
<w:footnotes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footnote w:id="0" w:type="separator">
    <w:p>
      <w:pPr>
        <w:rPr>
          <w:sz w:val="12"/>
        </w:rPr>
      </w:pPr>
      <w:r>
        <w:separator/>
      </w:r>
    </w:p>
  </w:footnote>
  <w:footnote w:id="1" w:type="continuationSeparator">
    <w:p>
      <w:pPr>
        <w:rPr>
          <w:sz w:val="12"/>
        </w:rPr>
      </w:pPr>
      <w:r>
        <w:continuationSeparator/>
      </w:r>
    </w:p>
  </w:footnote>
  <w:footnote w:id="2">
    <w:p>
      <w:pPr>
        <w:pStyle w:val="Przypisdolny"/>
        <w:rPr/>
      </w:pPr>
      <w:r>
        <w:rPr>
          <w:rStyle w:val="Znakiprzypiswdolnych"/>
        </w:rPr>
        <w:footnoteRef/>
      </w:r>
      <w:r>
        <w:rPr>
          <w:rStyle w:val="Znakiprzypiswdolnych"/>
        </w:rPr>
        <w:tab/>
      </w:r>
      <w:r>
        <w:rPr/>
        <w:t xml:space="preserve"> </w:t>
      </w:r>
      <w:r>
        <w:rPr>
          <w:rFonts w:eastAsia="Calibri"/>
          <w:sz w:val="18"/>
          <w:szCs w:val="18"/>
        </w:rPr>
        <w:t>rozporządzenie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 Urz. UE L 119 z 04.05.2016, str. 1).</w:t>
      </w:r>
    </w:p>
  </w:footnote>
  <w:footnote w:id="3">
    <w:p>
      <w:pPr>
        <w:pStyle w:val="Przypisdolny"/>
        <w:rPr/>
      </w:pPr>
      <w:r>
        <w:rPr>
          <w:rStyle w:val="Znakiprzypiswdolnych"/>
        </w:rPr>
        <w:footnoteRef/>
      </w:r>
      <w:r>
        <w:rPr>
          <w:rStyle w:val="Znakiprzypiswdolnych"/>
        </w:rPr>
        <w:tab/>
      </w:r>
      <w:r>
        <w:rPr/>
        <w:t xml:space="preserve"> </w:t>
      </w:r>
      <w:r>
        <w:rPr>
          <w:rFonts w:eastAsia="Calibri"/>
          <w:color w:val="000000"/>
          <w:sz w:val="18"/>
          <w:szCs w:val="18"/>
        </w:rPr>
        <w:t xml:space="preserve">W przypadku gdy wykonawca </w:t>
      </w:r>
      <w:r>
        <w:rPr>
          <w:rFonts w:eastAsia="Calibri"/>
          <w:sz w:val="18"/>
          <w:szCs w:val="18"/>
        </w:rPr>
        <w:t>nie przekazuje danych osobowych innych niż bezpośrednio jego dotyczących lub zachodzi wyłączenie stosowania obowiązku informacyjnego, stosownie do art. 13 ust. 4 lub art. 14 ust. 5 RODO treści oświadczenia wykonawca nie składa (usunięcie treści oświadczenia np. przez jego wykreślenie).</w:t>
      </w:r>
    </w:p>
  </w:footnote>
</w:footnotes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Normal"/>
      <w:spacing w:before="280" w:after="0"/>
      <w:rPr/>
    </w:pPr>
    <w:r>
      <w:rPr/>
      <mc:AlternateContent>
        <mc:Choice Requires="wpg">
          <w:drawing>
            <wp:inline distT="0" distB="0" distL="0" distR="0" wp14:anchorId="5CAD5771">
              <wp:extent cx="5760720" cy="1409700"/>
              <wp:effectExtent l="0" t="0" r="0" b="0"/>
              <wp:docPr id="1" name="Group 20393"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5760720" cy="1409760"/>
                        <a:chOff x="0" y="0"/>
                        <a:chExt cx="5760720" cy="1409760"/>
                      </a:xfrm>
                    </wpg:grpSpPr>
                    <wps:wsp>
                      <wps:cNvSpPr/>
                      <wps:spPr>
                        <a:xfrm>
                          <a:off x="1132200" y="0"/>
                          <a:ext cx="29880" cy="161280"/>
                        </a:xfrm>
                        <a:prstGeom prst="rect">
                          <a:avLst/>
                        </a:prstGeom>
                        <a:noFill/>
                        <a:ln w="0">
                          <a:noFill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bodyPr/>
                    </wps:wsp>
                    <wps:wsp>
                      <wps:cNvSpPr/>
                      <wps:spPr>
                        <a:xfrm>
                          <a:off x="1582560" y="0"/>
                          <a:ext cx="29880" cy="161280"/>
                        </a:xfrm>
                        <a:prstGeom prst="rect">
                          <a:avLst/>
                        </a:prstGeom>
                        <a:noFill/>
                        <a:ln w="0">
                          <a:noFill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bodyPr/>
                    </wps:wsp>
                    <wps:wsp>
                      <wps:cNvSpPr/>
                      <wps:spPr>
                        <a:xfrm>
                          <a:off x="2031840" y="0"/>
                          <a:ext cx="29880" cy="161280"/>
                        </a:xfrm>
                        <a:prstGeom prst="rect">
                          <a:avLst/>
                        </a:prstGeom>
                        <a:noFill/>
                        <a:ln w="0">
                          <a:noFill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bodyPr/>
                    </wps:wsp>
                    <wps:wsp>
                      <wps:cNvSpPr/>
                      <wps:spPr>
                        <a:xfrm>
                          <a:off x="2031840" y="149400"/>
                          <a:ext cx="29880" cy="161280"/>
                        </a:xfrm>
                        <a:prstGeom prst="rect">
                          <a:avLst/>
                        </a:prstGeom>
                        <a:noFill/>
                        <a:ln w="0">
                          <a:noFill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bodyPr/>
                    </wps:wsp>
                    <wps:wsp>
                      <wps:cNvSpPr/>
                      <wps:spPr>
                        <a:xfrm>
                          <a:off x="2031840" y="410040"/>
                          <a:ext cx="29880" cy="161280"/>
                        </a:xfrm>
                        <a:prstGeom prst="rect">
                          <a:avLst/>
                        </a:prstGeom>
                        <a:noFill/>
                        <a:ln w="0">
                          <a:noFill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bodyPr/>
                    </wps:wsp>
                    <pic:pic xmlns:pic="http://schemas.openxmlformats.org/drawingml/2006/picture">
                      <pic:nvPicPr>
                        <pic:cNvPr id="0" name="Picture 5" descr=""/>
                        <pic:cNvPicPr/>
                      </pic:nvPicPr>
                      <pic:blipFill>
                        <a:blip r:embed="rId1"/>
                        <a:stretch/>
                      </pic:blipFill>
                      <pic:spPr>
                        <a:xfrm>
                          <a:off x="2146320" y="10800"/>
                          <a:ext cx="1208880" cy="649440"/>
                        </a:xfrm>
                        <a:prstGeom prst="rect">
                          <a:avLst/>
                        </a:prstGeom>
                        <a:ln w="0">
                          <a:noFill/>
                        </a:ln>
                      </pic:spPr>
                    </pic:pic>
                    <pic:pic xmlns:pic="http://schemas.openxmlformats.org/drawingml/2006/picture">
                      <pic:nvPicPr>
                        <pic:cNvPr id="1" name="Picture 6" descr=""/>
                        <pic:cNvPicPr/>
                      </pic:nvPicPr>
                      <pic:blipFill>
                        <a:blip r:embed="rId2"/>
                        <a:stretch/>
                      </pic:blipFill>
                      <pic:spPr>
                        <a:xfrm>
                          <a:off x="3820320" y="343440"/>
                          <a:ext cx="1669320" cy="38160"/>
                        </a:xfrm>
                        <a:prstGeom prst="rect">
                          <a:avLst/>
                        </a:prstGeom>
                        <a:ln w="0">
                          <a:noFill/>
                        </a:ln>
                      </pic:spPr>
                    </pic:pic>
                    <pic:pic xmlns:pic="http://schemas.openxmlformats.org/drawingml/2006/picture">
                      <pic:nvPicPr>
                        <pic:cNvPr id="2" name="Picture 7" descr=""/>
                        <pic:cNvPicPr/>
                      </pic:nvPicPr>
                      <pic:blipFill>
                        <a:blip r:embed="rId3"/>
                        <a:stretch/>
                      </pic:blipFill>
                      <pic:spPr>
                        <a:xfrm>
                          <a:off x="63360" y="343440"/>
                          <a:ext cx="1669320" cy="38160"/>
                        </a:xfrm>
                        <a:prstGeom prst="rect">
                          <a:avLst/>
                        </a:prstGeom>
                        <a:ln w="0">
                          <a:noFill/>
                        </a:ln>
                      </pic:spPr>
                    </pic:pic>
                    <pic:pic xmlns:pic="http://schemas.openxmlformats.org/drawingml/2006/picture">
                      <pic:nvPicPr>
                        <pic:cNvPr id="3" name="Picture 8" descr=""/>
                        <pic:cNvPicPr/>
                      </pic:nvPicPr>
                      <pic:blipFill>
                        <a:blip r:embed="rId4"/>
                        <a:stretch/>
                      </pic:blipFill>
                      <pic:spPr>
                        <a:xfrm>
                          <a:off x="0" y="764640"/>
                          <a:ext cx="5760720" cy="645120"/>
                        </a:xfrm>
                        <a:prstGeom prst="rect">
                          <a:avLst/>
                        </a:prstGeom>
                        <a:ln w="0">
                          <a:noFill/>
                        </a:ln>
                      </pic:spPr>
                    </pic:pic>
                  </wpg:wgp>
                </a:graphicData>
              </a:graphic>
            </wp:inline>
          </w:drawing>
        </mc:Choice>
        <mc:Fallback>
          <w:pict>
            <v:group id="shape_0" alt="Group 20393" style="position:absolute;margin-left:0pt;margin-top:-111.05pt;width:453.6pt;height:111pt" coordorigin="0,-2221" coordsize="9072,2220">
              <v:rect id="shape_0" path="m0,0l-2147483645,0l-2147483645,-2147483646l0,-2147483646xe" stroked="f" o:allowincell="f" style="position:absolute;left:1783;top:-2221;width:46;height:253;mso-wrap-style:none;v-text-anchor:middle;mso-position-vertical:top">
                <v:fill o:detectmouseclick="t" on="false"/>
                <v:stroke color="#3465a4" joinstyle="round" endcap="flat"/>
                <w10:wrap type="square"/>
              </v:rect>
              <v:rect id="shape_0" path="m0,0l-2147483645,0l-2147483645,-2147483646l0,-2147483646xe" stroked="f" o:allowincell="f" style="position:absolute;left:2492;top:-2221;width:46;height:253;mso-wrap-style:none;v-text-anchor:middle;mso-position-vertical:top">
                <v:fill o:detectmouseclick="t" on="false"/>
                <v:stroke color="#3465a4" joinstyle="round" endcap="flat"/>
                <w10:wrap type="square"/>
              </v:rect>
              <v:rect id="shape_0" path="m0,0l-2147483645,0l-2147483645,-2147483646l0,-2147483646xe" stroked="f" o:allowincell="f" style="position:absolute;left:3200;top:-2221;width:46;height:253;mso-wrap-style:none;v-text-anchor:middle;mso-position-vertical:top">
                <v:fill o:detectmouseclick="t" on="false"/>
                <v:stroke color="#3465a4" joinstyle="round" endcap="flat"/>
                <w10:wrap type="square"/>
              </v:rect>
              <v:rect id="shape_0" path="m0,0l-2147483645,0l-2147483645,-2147483646l0,-2147483646xe" stroked="f" o:allowincell="f" style="position:absolute;left:3200;top:-1986;width:46;height:253;mso-wrap-style:none;v-text-anchor:middle;mso-position-vertical:top">
                <v:fill o:detectmouseclick="t" on="false"/>
                <v:stroke color="#3465a4" joinstyle="round" endcap="flat"/>
                <w10:wrap type="square"/>
              </v:rect>
              <v:rect id="shape_0" path="m0,0l-2147483645,0l-2147483645,-2147483646l0,-2147483646xe" stroked="f" o:allowincell="f" style="position:absolute;left:3200;top:-1575;width:46;height:253;mso-wrap-style:none;v-text-anchor:middle;mso-position-vertical:top">
                <v:fill o:detectmouseclick="t" on="false"/>
                <v:stroke color="#3465a4" joinstyle="round" endcap="flat"/>
                <w10:wrap type="square"/>
              </v:rect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shape_0" ID="Picture 5" stroked="f" o:allowincell="f" style="position:absolute;left:3380;top:-2204;width:1903;height:1022;mso-wrap-style:none;v-text-anchor:middle;mso-position-vertical:top" type="_x0000_t75">
                <v:imagedata r:id="rId5" o:detectmouseclick="t"/>
                <v:stroke color="#3465a4" joinstyle="round" endcap="flat"/>
                <w10:wrap type="square"/>
              </v:shape>
              <v:shape id="shape_0" ID="Picture 6" stroked="f" o:allowincell="f" style="position:absolute;left:6016;top:-1680;width:2628;height:59;mso-wrap-style:none;v-text-anchor:middle;mso-position-vertical:top" type="_x0000_t75">
                <v:imagedata r:id="rId6" o:detectmouseclick="t"/>
                <v:stroke color="#3465a4" joinstyle="round" endcap="flat"/>
                <w10:wrap type="square"/>
              </v:shape>
              <v:shape id="shape_0" ID="Picture 7" stroked="f" o:allowincell="f" style="position:absolute;left:100;top:-1680;width:2628;height:59;mso-wrap-style:none;v-text-anchor:middle;mso-position-vertical:top" type="_x0000_t75">
                <v:imagedata r:id="rId7" o:detectmouseclick="t"/>
                <v:stroke color="#3465a4" joinstyle="round" endcap="flat"/>
                <w10:wrap type="square"/>
              </v:shape>
              <v:shape id="shape_0" ID="Picture 8" stroked="f" o:allowincell="f" style="position:absolute;left:0;top:-1017;width:9071;height:1015;mso-wrap-style:none;v-text-anchor:middle;mso-position-vertical:top" type="_x0000_t75">
                <v:imagedata r:id="rId8" o:detectmouseclick="t"/>
                <v:stroke color="#3465a4" joinstyle="round" endcap="flat"/>
                <w10:wrap type="square"/>
              </v:shape>
            </v:group>
          </w:pict>
        </mc:Fallback>
      </mc:AlternateContent>
    </w:r>
    <w:bookmarkStart w:id="1" w:name="_Hlk84499697"/>
    <w:r>
      <w:rPr>
        <w:b w:val="false"/>
        <w:bCs w:val="false"/>
        <w:iCs/>
        <w:spacing w:val="20"/>
        <w:sz w:val="22"/>
        <w:szCs w:val="22"/>
      </w:rPr>
      <w:t>Z</w:t>
    </w:r>
    <w:bookmarkEnd w:id="1"/>
    <w:r>
      <w:rPr>
        <w:b w:val="false"/>
        <w:bCs w:val="false"/>
        <w:iCs/>
        <w:spacing w:val="20"/>
        <w:sz w:val="22"/>
        <w:szCs w:val="22"/>
      </w:rPr>
      <w:t>P.271.2.1.2026</w:t>
    </w:r>
    <w:r>
      <w:rPr>
        <w:b/>
        <w:bCs/>
        <w:iCs/>
        <w:spacing w:val="20"/>
        <w:sz w:val="22"/>
        <w:szCs w:val="22"/>
      </w:rPr>
      <w:t xml:space="preserve"> </w:t>
    </w:r>
    <w:r>
      <w:rPr>
        <w:rFonts w:cs="Times New Roman" w:ascii="Times New Roman" w:hAnsi="Times New Roman"/>
        <w:b/>
        <w:bCs/>
        <w:iCs/>
        <w:spacing w:val="20"/>
        <w:sz w:val="22"/>
        <w:szCs w:val="22"/>
      </w:rPr>
      <w:t>Dostawa sprzętu informatycznego i oprogramowania wraz z wdrożeniem w ramach projektu grantowego „Cyberbezpieczny samorząd”</w:t>
    </w:r>
  </w:p>
  <w:p>
    <w:pPr>
      <w:pStyle w:val="S3"/>
      <w:spacing w:lineRule="auto" w:line="240" w:before="0" w:after="60"/>
      <w:ind w:left="0" w:hanging="0"/>
      <w:rPr>
        <w:rFonts w:ascii="Times New Roman" w:hAnsi="Times New Roman"/>
        <w:bCs/>
        <w:iCs/>
        <w:sz w:val="22"/>
        <w:szCs w:val="22"/>
      </w:rPr>
    </w:pPr>
    <w:r>
      <w:rPr>
        <w:rFonts w:ascii="Times New Roman" w:hAnsi="Times New Roman"/>
        <w:bCs/>
        <w:iCs/>
        <w:sz w:val="22"/>
        <w:szCs w:val="22"/>
      </w:rPr>
    </w:r>
  </w:p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Normal"/>
      <w:rPr/>
    </w:pPr>
    <w:r>
      <w:rPr/>
    </w:r>
  </w:p>
</w:hdr>
</file>

<file path=word/header3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/>
</w:hdr>
</file>

<file path=word/header4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Normal"/>
      <w:spacing w:before="280" w:after="0"/>
      <w:rPr/>
    </w:pPr>
    <w:r>
      <w:rPr/>
      <mc:AlternateContent>
        <mc:Choice Requires="wpg">
          <w:drawing>
            <wp:inline distT="0" distB="0" distL="0" distR="0" wp14:anchorId="5CAD5771">
              <wp:extent cx="5760720" cy="1409700"/>
              <wp:effectExtent l="0" t="0" r="0" b="0"/>
              <wp:docPr id="2" name="Group 20393"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5760720" cy="1409760"/>
                        <a:chOff x="0" y="0"/>
                        <a:chExt cx="5760720" cy="1409760"/>
                      </a:xfrm>
                    </wpg:grpSpPr>
                    <wps:wsp>
                      <wps:cNvSpPr/>
                      <wps:spPr>
                        <a:xfrm>
                          <a:off x="1132200" y="0"/>
                          <a:ext cx="29880" cy="161280"/>
                        </a:xfrm>
                        <a:prstGeom prst="rect">
                          <a:avLst/>
                        </a:prstGeom>
                        <a:noFill/>
                        <a:ln w="0">
                          <a:noFill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bodyPr/>
                    </wps:wsp>
                    <wps:wsp>
                      <wps:cNvSpPr/>
                      <wps:spPr>
                        <a:xfrm>
                          <a:off x="1582560" y="0"/>
                          <a:ext cx="29880" cy="161280"/>
                        </a:xfrm>
                        <a:prstGeom prst="rect">
                          <a:avLst/>
                        </a:prstGeom>
                        <a:noFill/>
                        <a:ln w="0">
                          <a:noFill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bodyPr/>
                    </wps:wsp>
                    <wps:wsp>
                      <wps:cNvSpPr/>
                      <wps:spPr>
                        <a:xfrm>
                          <a:off x="2031840" y="0"/>
                          <a:ext cx="29880" cy="161280"/>
                        </a:xfrm>
                        <a:prstGeom prst="rect">
                          <a:avLst/>
                        </a:prstGeom>
                        <a:noFill/>
                        <a:ln w="0">
                          <a:noFill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bodyPr/>
                    </wps:wsp>
                    <wps:wsp>
                      <wps:cNvSpPr/>
                      <wps:spPr>
                        <a:xfrm>
                          <a:off x="2031840" y="149400"/>
                          <a:ext cx="29880" cy="161280"/>
                        </a:xfrm>
                        <a:prstGeom prst="rect">
                          <a:avLst/>
                        </a:prstGeom>
                        <a:noFill/>
                        <a:ln w="0">
                          <a:noFill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bodyPr/>
                    </wps:wsp>
                    <wps:wsp>
                      <wps:cNvSpPr/>
                      <wps:spPr>
                        <a:xfrm>
                          <a:off x="2031840" y="410040"/>
                          <a:ext cx="29880" cy="161280"/>
                        </a:xfrm>
                        <a:prstGeom prst="rect">
                          <a:avLst/>
                        </a:prstGeom>
                        <a:noFill/>
                        <a:ln w="0">
                          <a:noFill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bodyPr/>
                    </wps:wsp>
                    <pic:pic xmlns:pic="http://schemas.openxmlformats.org/drawingml/2006/picture">
                      <pic:nvPicPr>
                        <pic:cNvPr id="4" name="Picture 5" descr=""/>
                        <pic:cNvPicPr/>
                      </pic:nvPicPr>
                      <pic:blipFill>
                        <a:blip r:embed="rId1"/>
                        <a:stretch/>
                      </pic:blipFill>
                      <pic:spPr>
                        <a:xfrm>
                          <a:off x="2146320" y="10800"/>
                          <a:ext cx="1208880" cy="649440"/>
                        </a:xfrm>
                        <a:prstGeom prst="rect">
                          <a:avLst/>
                        </a:prstGeom>
                        <a:ln w="0">
                          <a:noFill/>
                        </a:ln>
                      </pic:spPr>
                    </pic:pic>
                    <pic:pic xmlns:pic="http://schemas.openxmlformats.org/drawingml/2006/picture">
                      <pic:nvPicPr>
                        <pic:cNvPr id="5" name="Picture 6" descr=""/>
                        <pic:cNvPicPr/>
                      </pic:nvPicPr>
                      <pic:blipFill>
                        <a:blip r:embed="rId2"/>
                        <a:stretch/>
                      </pic:blipFill>
                      <pic:spPr>
                        <a:xfrm>
                          <a:off x="3820320" y="343440"/>
                          <a:ext cx="1669320" cy="38160"/>
                        </a:xfrm>
                        <a:prstGeom prst="rect">
                          <a:avLst/>
                        </a:prstGeom>
                        <a:ln w="0">
                          <a:noFill/>
                        </a:ln>
                      </pic:spPr>
                    </pic:pic>
                    <pic:pic xmlns:pic="http://schemas.openxmlformats.org/drawingml/2006/picture">
                      <pic:nvPicPr>
                        <pic:cNvPr id="6" name="Picture 7" descr=""/>
                        <pic:cNvPicPr/>
                      </pic:nvPicPr>
                      <pic:blipFill>
                        <a:blip r:embed="rId3"/>
                        <a:stretch/>
                      </pic:blipFill>
                      <pic:spPr>
                        <a:xfrm>
                          <a:off x="63360" y="343440"/>
                          <a:ext cx="1669320" cy="38160"/>
                        </a:xfrm>
                        <a:prstGeom prst="rect">
                          <a:avLst/>
                        </a:prstGeom>
                        <a:ln w="0">
                          <a:noFill/>
                        </a:ln>
                      </pic:spPr>
                    </pic:pic>
                    <pic:pic xmlns:pic="http://schemas.openxmlformats.org/drawingml/2006/picture">
                      <pic:nvPicPr>
                        <pic:cNvPr id="7" name="Picture 8" descr=""/>
                        <pic:cNvPicPr/>
                      </pic:nvPicPr>
                      <pic:blipFill>
                        <a:blip r:embed="rId4"/>
                        <a:stretch/>
                      </pic:blipFill>
                      <pic:spPr>
                        <a:xfrm>
                          <a:off x="0" y="764640"/>
                          <a:ext cx="5760720" cy="645120"/>
                        </a:xfrm>
                        <a:prstGeom prst="rect">
                          <a:avLst/>
                        </a:prstGeom>
                        <a:ln w="0">
                          <a:noFill/>
                        </a:ln>
                      </pic:spPr>
                    </pic:pic>
                  </wpg:wgp>
                </a:graphicData>
              </a:graphic>
            </wp:inline>
          </w:drawing>
        </mc:Choice>
        <mc:Fallback>
          <w:pict>
            <v:group id="shape_0" alt="Group 20393" style="position:absolute;margin-left:0pt;margin-top:-111.05pt;width:453.6pt;height:111pt" coordorigin="0,-2221" coordsize="9072,2220">
              <v:rect id="shape_0" path="m0,0l-2147483645,0l-2147483645,-2147483646l0,-2147483646xe" stroked="f" o:allowincell="f" style="position:absolute;left:1783;top:-2221;width:46;height:253;mso-wrap-style:none;v-text-anchor:middle;mso-position-vertical:top">
                <v:fill o:detectmouseclick="t" on="false"/>
                <v:stroke color="#3465a4" joinstyle="round" endcap="flat"/>
                <w10:wrap type="square"/>
              </v:rect>
              <v:rect id="shape_0" path="m0,0l-2147483645,0l-2147483645,-2147483646l0,-2147483646xe" stroked="f" o:allowincell="f" style="position:absolute;left:2492;top:-2221;width:46;height:253;mso-wrap-style:none;v-text-anchor:middle;mso-position-vertical:top">
                <v:fill o:detectmouseclick="t" on="false"/>
                <v:stroke color="#3465a4" joinstyle="round" endcap="flat"/>
                <w10:wrap type="square"/>
              </v:rect>
              <v:rect id="shape_0" path="m0,0l-2147483645,0l-2147483645,-2147483646l0,-2147483646xe" stroked="f" o:allowincell="f" style="position:absolute;left:3200;top:-2221;width:46;height:253;mso-wrap-style:none;v-text-anchor:middle;mso-position-vertical:top">
                <v:fill o:detectmouseclick="t" on="false"/>
                <v:stroke color="#3465a4" joinstyle="round" endcap="flat"/>
                <w10:wrap type="square"/>
              </v:rect>
              <v:rect id="shape_0" path="m0,0l-2147483645,0l-2147483645,-2147483646l0,-2147483646xe" stroked="f" o:allowincell="f" style="position:absolute;left:3200;top:-1986;width:46;height:253;mso-wrap-style:none;v-text-anchor:middle;mso-position-vertical:top">
                <v:fill o:detectmouseclick="t" on="false"/>
                <v:stroke color="#3465a4" joinstyle="round" endcap="flat"/>
                <w10:wrap type="square"/>
              </v:rect>
              <v:rect id="shape_0" path="m0,0l-2147483645,0l-2147483645,-2147483646l0,-2147483646xe" stroked="f" o:allowincell="f" style="position:absolute;left:3200;top:-1575;width:46;height:253;mso-wrap-style:none;v-text-anchor:middle;mso-position-vertical:top">
                <v:fill o:detectmouseclick="t" on="false"/>
                <v:stroke color="#3465a4" joinstyle="round" endcap="flat"/>
                <w10:wrap type="square"/>
              </v:rect>
              <v:shape id="shape_0" ID="Picture 5" stroked="f" o:allowincell="f" style="position:absolute;left:3380;top:-2204;width:1903;height:1022;mso-wrap-style:none;v-text-anchor:middle;mso-position-vertical:top" type="_x0000_t75">
                <v:imagedata r:id="rId5" o:detectmouseclick="t"/>
                <v:stroke color="#3465a4" joinstyle="round" endcap="flat"/>
                <w10:wrap type="square"/>
              </v:shape>
              <v:shape id="shape_0" ID="Picture 6" stroked="f" o:allowincell="f" style="position:absolute;left:6016;top:-1680;width:2628;height:59;mso-wrap-style:none;v-text-anchor:middle;mso-position-vertical:top" type="_x0000_t75">
                <v:imagedata r:id="rId6" o:detectmouseclick="t"/>
                <v:stroke color="#3465a4" joinstyle="round" endcap="flat"/>
                <w10:wrap type="square"/>
              </v:shape>
              <v:shape id="shape_0" ID="Picture 7" stroked="f" o:allowincell="f" style="position:absolute;left:100;top:-1680;width:2628;height:59;mso-wrap-style:none;v-text-anchor:middle;mso-position-vertical:top" type="_x0000_t75">
                <v:imagedata r:id="rId7" o:detectmouseclick="t"/>
                <v:stroke color="#3465a4" joinstyle="round" endcap="flat"/>
                <w10:wrap type="square"/>
              </v:shape>
              <v:shape id="shape_0" ID="Picture 8" stroked="f" o:allowincell="f" style="position:absolute;left:0;top:-1017;width:9071;height:1015;mso-wrap-style:none;v-text-anchor:middle;mso-position-vertical:top" type="_x0000_t75">
                <v:imagedata r:id="rId8" o:detectmouseclick="t"/>
                <v:stroke color="#3465a4" joinstyle="round" endcap="flat"/>
                <w10:wrap type="square"/>
              </v:shape>
            </v:group>
          </w:pict>
        </mc:Fallback>
      </mc:AlternateContent>
    </w:r>
    <w:bookmarkStart w:id="3" w:name="_Hlk84499697_kopia_2"/>
    <w:r>
      <w:rPr>
        <w:b w:val="false"/>
        <w:bCs w:val="false"/>
        <w:iCs/>
        <w:spacing w:val="20"/>
        <w:sz w:val="22"/>
        <w:szCs w:val="22"/>
      </w:rPr>
      <w:t>Z</w:t>
    </w:r>
    <w:bookmarkEnd w:id="3"/>
    <w:r>
      <w:rPr>
        <w:b w:val="false"/>
        <w:bCs w:val="false"/>
        <w:iCs/>
        <w:spacing w:val="20"/>
        <w:sz w:val="22"/>
        <w:szCs w:val="22"/>
      </w:rPr>
      <w:t>P.271.2.1.2026</w:t>
    </w:r>
    <w:r>
      <w:rPr>
        <w:b/>
        <w:bCs/>
        <w:iCs/>
        <w:spacing w:val="20"/>
        <w:sz w:val="22"/>
        <w:szCs w:val="22"/>
      </w:rPr>
      <w:t xml:space="preserve"> </w:t>
    </w:r>
    <w:r>
      <w:rPr>
        <w:rFonts w:cs="Times New Roman" w:ascii="Times New Roman" w:hAnsi="Times New Roman"/>
        <w:b/>
        <w:bCs/>
        <w:iCs/>
        <w:spacing w:val="20"/>
        <w:sz w:val="22"/>
        <w:szCs w:val="22"/>
      </w:rPr>
      <w:t>Dostawa sprzętu informatycznego i oprogramowania wraz z wdrożeniem w ramach projektu grantowego „Cyberbezpieczny samorząd”</w:t>
    </w:r>
  </w:p>
  <w:p>
    <w:pPr>
      <w:pStyle w:val="S3"/>
      <w:spacing w:lineRule="auto" w:line="240" w:before="0" w:after="60"/>
      <w:ind w:left="0" w:hanging="0"/>
      <w:rPr>
        <w:rFonts w:ascii="Times New Roman" w:hAnsi="Times New Roman"/>
        <w:bCs/>
        <w:iCs/>
        <w:sz w:val="22"/>
        <w:szCs w:val="22"/>
      </w:rPr>
    </w:pPr>
    <w:r>
      <w:rPr>
        <w:rFonts w:ascii="Times New Roman" w:hAnsi="Times New Roman"/>
        <w:bCs/>
        <w:iCs/>
        <w:sz w:val="22"/>
        <w:szCs w:val="22"/>
      </w:rPr>
    </w:r>
  </w:p>
</w:hdr>
</file>

<file path=word/header5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/>
</w:hdr>
</file>

<file path=word/header6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Normal"/>
      <w:rPr/>
    </w:pPr>
    <w:r>
      <w:rPr/>
    </w:r>
  </w:p>
</w:hdr>
</file>

<file path=word/header7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/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decimal"/>
      <w:lvlText w:val="%1"/>
      <w:lvlJc w:val="left"/>
      <w:pPr>
        <w:tabs>
          <w:tab w:val="num" w:pos="360"/>
        </w:tabs>
        <w:ind w:left="360" w:hanging="360"/>
      </w:pPr>
      <w:rPr>
        <w:sz w:val="22"/>
        <w:b/>
        <w:bCs w:val="false"/>
        <w:rFonts w:ascii="Times New Roman" w:hAnsi="Times New Roman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/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/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/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/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/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/>
    </w:lvl>
  </w:abstractNum>
  <w:abstractNum w:abstractNumId="2">
    <w:lvl w:ilvl="0">
      <w:start w:val="1"/>
      <w:numFmt w:val="decimal"/>
      <w:lvlText w:val="%1)"/>
      <w:lvlJc w:val="left"/>
      <w:pPr>
        <w:tabs>
          <w:tab w:val="num" w:pos="0"/>
        </w:tabs>
        <w:ind w:left="360" w:hanging="360"/>
      </w:pPr>
      <w:rPr>
        <w:b/>
        <w:bCs w:val="false"/>
        <w:rFonts w:ascii="Times New Roman" w:hAnsi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180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52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24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396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468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40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120" w:hanging="180"/>
      </w:pPr>
      <w:rPr/>
    </w:lvl>
  </w:abstractNum>
  <w:abstractNum w:abstractNumId="3">
    <w:lvl w:ilvl="0">
      <w:start w:val="1"/>
      <w:numFmt w:val="bullet"/>
      <w:lvlText w:val=""/>
      <w:lvlJc w:val="left"/>
      <w:pPr>
        <w:tabs>
          <w:tab w:val="num" w:pos="1146"/>
        </w:tabs>
        <w:ind w:left="1146" w:hanging="360"/>
      </w:pPr>
      <w:rPr>
        <w:rFonts w:ascii="Symbol" w:hAnsi="Symbol" w:cs="Symbol" w:hint="default"/>
      </w:rPr>
    </w:lvl>
    <w:lvl w:ilvl="1">
      <w:start w:val="1"/>
      <w:numFmt w:val="bullet"/>
      <w:lvlText w:val="◦"/>
      <w:lvlJc w:val="left"/>
      <w:pPr>
        <w:tabs>
          <w:tab w:val="num" w:pos="1506"/>
        </w:tabs>
        <w:ind w:left="1506" w:hanging="360"/>
      </w:pPr>
      <w:rPr>
        <w:rFonts w:ascii="OpenSymbol" w:hAnsi="OpenSymbol" w:cs="OpenSymbol" w:hint="default"/>
      </w:rPr>
    </w:lvl>
    <w:lvl w:ilvl="2">
      <w:start w:val="1"/>
      <w:numFmt w:val="bullet"/>
      <w:lvlText w:val="▪"/>
      <w:lvlJc w:val="left"/>
      <w:pPr>
        <w:tabs>
          <w:tab w:val="num" w:pos="1866"/>
        </w:tabs>
        <w:ind w:left="1866" w:hanging="360"/>
      </w:pPr>
      <w:rPr>
        <w:rFonts w:ascii="OpenSymbol" w:hAnsi="OpenSymbol" w:cs="OpenSymbol" w:hint="default"/>
      </w:rPr>
    </w:lvl>
    <w:lvl w:ilvl="3">
      <w:start w:val="1"/>
      <w:numFmt w:val="bullet"/>
      <w:lvlText w:val=""/>
      <w:lvlJc w:val="left"/>
      <w:pPr>
        <w:tabs>
          <w:tab w:val="num" w:pos="2226"/>
        </w:tabs>
        <w:ind w:left="2226" w:hanging="360"/>
      </w:pPr>
      <w:rPr>
        <w:rFonts w:ascii="Symbol" w:hAnsi="Symbol" w:cs="Symbol" w:hint="default"/>
      </w:rPr>
    </w:lvl>
    <w:lvl w:ilvl="4">
      <w:start w:val="1"/>
      <w:numFmt w:val="bullet"/>
      <w:lvlText w:val="◦"/>
      <w:lvlJc w:val="left"/>
      <w:pPr>
        <w:tabs>
          <w:tab w:val="num" w:pos="2586"/>
        </w:tabs>
        <w:ind w:left="2586" w:hanging="360"/>
      </w:pPr>
      <w:rPr>
        <w:rFonts w:ascii="OpenSymbol" w:hAnsi="OpenSymbol" w:cs="OpenSymbol" w:hint="default"/>
      </w:rPr>
    </w:lvl>
    <w:lvl w:ilvl="5">
      <w:start w:val="1"/>
      <w:numFmt w:val="bullet"/>
      <w:lvlText w:val="▪"/>
      <w:lvlJc w:val="left"/>
      <w:pPr>
        <w:tabs>
          <w:tab w:val="num" w:pos="2946"/>
        </w:tabs>
        <w:ind w:left="2946" w:hanging="360"/>
      </w:pPr>
      <w:rPr>
        <w:rFonts w:ascii="OpenSymbol" w:hAnsi="OpenSymbol" w:cs="OpenSymbol" w:hint="default"/>
      </w:rPr>
    </w:lvl>
    <w:lvl w:ilvl="6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cs="Symbol" w:hint="default"/>
      </w:rPr>
    </w:lvl>
    <w:lvl w:ilvl="7">
      <w:start w:val="1"/>
      <w:numFmt w:val="bullet"/>
      <w:lvlText w:val="◦"/>
      <w:lvlJc w:val="left"/>
      <w:pPr>
        <w:tabs>
          <w:tab w:val="num" w:pos="3666"/>
        </w:tabs>
        <w:ind w:left="3666" w:hanging="360"/>
      </w:pPr>
      <w:rPr>
        <w:rFonts w:ascii="OpenSymbol" w:hAnsi="OpenSymbol" w:cs="OpenSymbol" w:hint="default"/>
      </w:rPr>
    </w:lvl>
    <w:lvl w:ilvl="8">
      <w:start w:val="1"/>
      <w:numFmt w:val="bullet"/>
      <w:lvlText w:val="▪"/>
      <w:lvlJc w:val="left"/>
      <w:pPr>
        <w:tabs>
          <w:tab w:val="num" w:pos="4026"/>
        </w:tabs>
        <w:ind w:left="4026" w:hanging="360"/>
      </w:pPr>
      <w:rPr>
        <w:rFonts w:ascii="OpenSymbol" w:hAnsi="OpenSymbol" w:cs="OpenSymbol" w:hint="default"/>
      </w:rPr>
    </w:lvl>
  </w:abstractNum>
  <w:abstractNum w:abstractNumId="4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</w:numbering>
</file>

<file path=word/settings.xml><?xml version="1.0" encoding="utf-8"?>
<w:settings xmlns:w="http://schemas.openxmlformats.org/wordprocessingml/2006/main">
  <w:zoom w:percent="140"/>
  <w:defaultTabStop w:val="708"/>
  <w:autoHyphenation w:val="true"/>
  <w:footnotePr>
    <w:numFmt w:val="decimal"/>
    <w:footnote w:id="0"/>
    <w:footnote w:id="1"/>
  </w:footnotePr>
  <w:compat>
    <w:compatSetting w:name="compatibilityMode" w:uri="http://schemas.microsoft.com/office/word" w:val="12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Basic Roman" w:hAnsi="Basic Roman" w:eastAsia="Basic Roman" w:cs="Basic Roman"/>
        <w:lang w:val="pl-PL" w:eastAsia="zh-CN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qFormat="1"/>
    <w:lsdException w:name="Default Paragraph Font" w:uiPriority="1"/>
    <w:lsdException w:name="Subtitle" w:uiPriority="11" w:qFormat="1"/>
    <w:lsdException w:name="Strong" w:uiPriority="22" w:qFormat="1"/>
    <w:lsdException w:name="Emphasis" w:uiPriority="20" w:qFormat="1"/>
    <w:lsdException w:name="HTML Keyboard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pPr>
      <w:widowControl/>
      <w:suppressAutoHyphens w:val="true"/>
      <w:bidi w:val="0"/>
      <w:spacing w:before="0" w:after="0"/>
      <w:jc w:val="left"/>
    </w:pPr>
    <w:rPr>
      <w:rFonts w:ascii="Basic Roman" w:hAnsi="Basic Roman" w:eastAsia="Basic Roman" w:cs="Basic Roman"/>
      <w:color w:val="00000A"/>
      <w:kern w:val="0"/>
      <w:sz w:val="20"/>
      <w:szCs w:val="20"/>
      <w:lang w:val="pl-PL" w:eastAsia="zh-CN" w:bidi="ar-SA"/>
    </w:rPr>
  </w:style>
  <w:style w:type="paragraph" w:styleId="Nagwek1">
    <w:name w:val="Heading 1"/>
    <w:basedOn w:val="Normal"/>
    <w:qFormat/>
    <w:pPr>
      <w:keepNext w:val="true"/>
      <w:keepLines/>
      <w:spacing w:before="240" w:after="60"/>
      <w:outlineLvl w:val="0"/>
    </w:pPr>
    <w:rPr>
      <w:rFonts w:ascii="Basic Sans" w:hAnsi="Basic Sans" w:eastAsia="Basic Sans" w:cs="Basic Sans"/>
      <w:b/>
      <w:bCs/>
      <w:sz w:val="36"/>
      <w:szCs w:val="36"/>
    </w:rPr>
  </w:style>
  <w:style w:type="paragraph" w:styleId="Nagwek2">
    <w:name w:val="Heading 2"/>
    <w:basedOn w:val="Nagwek1"/>
    <w:qFormat/>
    <w:pPr>
      <w:outlineLvl w:val="1"/>
    </w:pPr>
    <w:rPr>
      <w:sz w:val="32"/>
      <w:szCs w:val="32"/>
    </w:rPr>
  </w:style>
  <w:style w:type="paragraph" w:styleId="Nagwek3">
    <w:name w:val="Heading 3"/>
    <w:basedOn w:val="Nagwek2"/>
    <w:qFormat/>
    <w:pPr>
      <w:outlineLvl w:val="2"/>
    </w:pPr>
    <w:rPr>
      <w:sz w:val="28"/>
      <w:szCs w:val="28"/>
    </w:rPr>
  </w:style>
  <w:style w:type="paragraph" w:styleId="Nagwek6">
    <w:name w:val="Heading 6"/>
    <w:basedOn w:val="Normal"/>
    <w:qFormat/>
    <w:pPr>
      <w:widowControl/>
      <w:spacing w:before="120" w:after="0"/>
      <w:jc w:val="center"/>
      <w:outlineLvl w:val="5"/>
    </w:pPr>
    <w:rPr>
      <w:rFonts w:ascii="Arial" w:hAnsi="Arial" w:eastAsia="Times New Roman" w:cs="Arial"/>
      <w:b/>
      <w:bCs/>
      <w:sz w:val="24"/>
      <w:szCs w:val="24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Odwoaniedokomentarza1" w:customStyle="1">
    <w:name w:val="Odwołanie do komentarza1"/>
    <w:qFormat/>
    <w:rPr>
      <w:sz w:val="16"/>
      <w:szCs w:val="16"/>
    </w:rPr>
  </w:style>
  <w:style w:type="character" w:styleId="Znakiprzypiswdolnych">
    <w:name w:val="Znaki przypisów dolnych"/>
    <w:qFormat/>
    <w:rPr>
      <w:vertAlign w:val="superscript"/>
    </w:rPr>
  </w:style>
  <w:style w:type="character" w:styleId="Zakotwiczenieprzypisudolnego">
    <w:name w:val="Footnote Reference"/>
    <w:rPr>
      <w:vertAlign w:val="superscript"/>
    </w:rPr>
  </w:style>
  <w:style w:type="character" w:styleId="TekstkomentarzaZnak" w:customStyle="1">
    <w:name w:val="Tekst komentarza Znak"/>
    <w:basedOn w:val="DefaultParagraphFont"/>
    <w:uiPriority w:val="99"/>
    <w:qFormat/>
    <w:rPr/>
  </w:style>
  <w:style w:type="character" w:styleId="Annotationreference">
    <w:name w:val="annotation reference"/>
    <w:basedOn w:val="DefaultParagraphFont"/>
    <w:uiPriority w:val="99"/>
    <w:qFormat/>
    <w:rPr>
      <w:sz w:val="16"/>
      <w:szCs w:val="16"/>
    </w:rPr>
  </w:style>
  <w:style w:type="character" w:styleId="StopkaZnak" w:customStyle="1">
    <w:name w:val="Stopka Znak"/>
    <w:basedOn w:val="DefaultParagraphFont"/>
    <w:uiPriority w:val="99"/>
    <w:qFormat/>
    <w:rsid w:val="00c35cbc"/>
    <w:rPr/>
  </w:style>
  <w:style w:type="character" w:styleId="Znakiprzypiswkocowych">
    <w:name w:val="Znaki przypisów końcowych"/>
    <w:qFormat/>
    <w:rPr>
      <w:vertAlign w:val="superscript"/>
    </w:rPr>
  </w:style>
  <w:style w:type="character" w:styleId="Zakotwiczenieprzypisukocowego">
    <w:name w:val="Endnote Reference"/>
    <w:rPr>
      <w:vertAlign w:val="superscript"/>
    </w:rPr>
  </w:style>
  <w:style w:type="character" w:styleId="Znakinumeracji">
    <w:name w:val="Znaki numeracji"/>
    <w:qFormat/>
    <w:rPr/>
  </w:style>
  <w:style w:type="character" w:styleId="WW8Num1z0">
    <w:name w:val="WW8Num1z0"/>
    <w:qFormat/>
    <w:rPr>
      <w:rFonts w:ascii="Times New Roman" w:hAnsi="Times New Roman" w:eastAsia="Times New Roman" w:cs="Times New Roman"/>
      <w:b w:val="false"/>
      <w:bCs w:val="false"/>
      <w:i/>
      <w:color w:val="000000"/>
      <w:sz w:val="24"/>
      <w:szCs w:val="24"/>
      <w:lang w:eastAsia="pl-PL"/>
    </w:rPr>
  </w:style>
  <w:style w:type="character" w:styleId="Znakiwypunktowania">
    <w:name w:val="Znaki wypunktowania"/>
    <w:qFormat/>
    <w:rPr>
      <w:rFonts w:ascii="OpenSymbol" w:hAnsi="OpenSymbol" w:eastAsia="OpenSymbol" w:cs="OpenSymbol"/>
    </w:rPr>
  </w:style>
  <w:style w:type="paragraph" w:styleId="Nagwek">
    <w:name w:val="Nagłówek"/>
    <w:basedOn w:val="Normal"/>
    <w:next w:val="Tretekstu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retekstu">
    <w:name w:val="Body Text"/>
    <w:basedOn w:val="Normal"/>
    <w:pPr>
      <w:spacing w:lineRule="auto" w:line="288" w:before="0" w:after="140"/>
    </w:pPr>
    <w:rPr/>
  </w:style>
  <w:style w:type="paragraph" w:styleId="Lista">
    <w:name w:val="List"/>
    <w:basedOn w:val="Normal"/>
    <w:qFormat/>
    <w:pPr>
      <w:widowControl/>
      <w:ind w:left="283" w:hanging="283"/>
    </w:pPr>
    <w:rPr>
      <w:rFonts w:ascii="Arial" w:hAnsi="Arial" w:eastAsia="Times New Roman" w:cs="Arial"/>
      <w:sz w:val="24"/>
      <w:szCs w:val="24"/>
    </w:rPr>
  </w:style>
  <w:style w:type="paragraph" w:styleId="Pod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ks">
    <w:name w:val="Indeks"/>
    <w:basedOn w:val="Normal"/>
    <w:qFormat/>
    <w:pPr>
      <w:suppressLineNumbers/>
    </w:pPr>
    <w:rPr>
      <w:rFonts w:cs="Arial"/>
    </w:rPr>
  </w:style>
  <w:style w:type="paragraph" w:styleId="PlainText">
    <w:name w:val="Plain Text"/>
    <w:basedOn w:val="Normal"/>
    <w:qFormat/>
    <w:pPr>
      <w:widowControl/>
    </w:pPr>
    <w:rPr>
      <w:rFonts w:ascii="Courier New" w:hAnsi="Courier New" w:eastAsia="Times New Roman" w:cs="Courier New"/>
    </w:rPr>
  </w:style>
  <w:style w:type="paragraph" w:styleId="Zwykytekst1" w:customStyle="1">
    <w:name w:val="Zwykły tekst1"/>
    <w:basedOn w:val="Normal"/>
    <w:qFormat/>
    <w:pPr>
      <w:widowControl/>
      <w:suppressAutoHyphens w:val="true"/>
    </w:pPr>
    <w:rPr>
      <w:rFonts w:ascii="Courier New" w:hAnsi="Courier New" w:eastAsia="Times New Roman" w:cs="Courier New"/>
    </w:rPr>
  </w:style>
  <w:style w:type="paragraph" w:styleId="S3" w:customStyle="1">
    <w:name w:val="S3"/>
    <w:basedOn w:val="S2"/>
    <w:qFormat/>
    <w:pPr>
      <w:ind w:hanging="0"/>
    </w:pPr>
    <w:rPr/>
  </w:style>
  <w:style w:type="paragraph" w:styleId="S2" w:customStyle="1">
    <w:name w:val="S2"/>
    <w:basedOn w:val="Normal"/>
    <w:qFormat/>
    <w:pPr>
      <w:widowControl/>
      <w:spacing w:lineRule="auto" w:line="312" w:before="0" w:after="60"/>
      <w:ind w:left="340" w:hanging="340"/>
      <w:jc w:val="both"/>
    </w:pPr>
    <w:rPr>
      <w:rFonts w:ascii="Verdana" w:hAnsi="Verdana" w:eastAsia="Times New Roman" w:cs="Times New Roman"/>
      <w:szCs w:val="24"/>
    </w:rPr>
  </w:style>
  <w:style w:type="paragraph" w:styleId="ListParagraph">
    <w:name w:val="List Paragraph"/>
    <w:basedOn w:val="Normal"/>
    <w:qFormat/>
    <w:pPr>
      <w:widowControl/>
      <w:spacing w:lineRule="auto" w:line="276"/>
      <w:ind w:left="720" w:hanging="0"/>
    </w:pPr>
    <w:rPr>
      <w:rFonts w:ascii="Arial" w:hAnsi="Arial" w:eastAsia="Times New Roman" w:cs="Arial"/>
      <w:sz w:val="22"/>
      <w:szCs w:val="22"/>
    </w:rPr>
  </w:style>
  <w:style w:type="paragraph" w:styleId="BodyText2">
    <w:name w:val="Body Text 2"/>
    <w:basedOn w:val="Normal"/>
    <w:qFormat/>
    <w:pPr>
      <w:widowControl/>
      <w:spacing w:before="120" w:after="0"/>
      <w:jc w:val="both"/>
    </w:pPr>
    <w:rPr>
      <w:rFonts w:ascii="Times New Roman" w:hAnsi="Times New Roman" w:eastAsia="Times New Roman" w:cs="Times New Roman"/>
      <w:b/>
      <w:bCs/>
      <w:sz w:val="25"/>
      <w:szCs w:val="25"/>
    </w:rPr>
  </w:style>
  <w:style w:type="paragraph" w:styleId="Przypisdolny">
    <w:name w:val="Footnote Text"/>
    <w:basedOn w:val="Normal"/>
    <w:qFormat/>
    <w:pPr/>
    <w:rPr/>
  </w:style>
  <w:style w:type="paragraph" w:styleId="CommentText" w:customStyle="1">
    <w:name w:val="Comment Text"/>
    <w:basedOn w:val="Normal"/>
    <w:qFormat/>
    <w:pPr/>
    <w:rPr/>
  </w:style>
  <w:style w:type="paragraph" w:styleId="CommentSubject" w:customStyle="1">
    <w:name w:val="Comment Subject"/>
    <w:basedOn w:val="CommentText"/>
    <w:qFormat/>
    <w:pPr/>
    <w:rPr>
      <w:b/>
      <w:bCs/>
    </w:rPr>
  </w:style>
  <w:style w:type="paragraph" w:styleId="Gwkaistopka">
    <w:name w:val="Główka i stopka"/>
    <w:basedOn w:val="Normal"/>
    <w:qFormat/>
    <w:pPr/>
    <w:rPr/>
  </w:style>
  <w:style w:type="paragraph" w:styleId="Gwka">
    <w:name w:val="Header"/>
    <w:basedOn w:val="Normal"/>
    <w:qFormat/>
    <w:pPr>
      <w:tabs>
        <w:tab w:val="clear" w:pos="708"/>
        <w:tab w:val="center" w:pos="4819" w:leader="none"/>
        <w:tab w:val="right" w:pos="9639" w:leader="none"/>
      </w:tabs>
    </w:pPr>
    <w:rPr/>
  </w:style>
  <w:style w:type="paragraph" w:styleId="Annotationtext">
    <w:name w:val="annotation text"/>
    <w:basedOn w:val="Normal"/>
    <w:link w:val="TekstkomentarzaZnak"/>
    <w:uiPriority w:val="99"/>
    <w:qFormat/>
    <w:pPr/>
    <w:rPr/>
  </w:style>
  <w:style w:type="paragraph" w:styleId="Stopka">
    <w:name w:val="Footer"/>
    <w:basedOn w:val="Normal"/>
    <w:link w:val="StopkaZnak"/>
    <w:uiPriority w:val="99"/>
    <w:rsid w:val="00c35cbc"/>
    <w:pPr>
      <w:tabs>
        <w:tab w:val="clear" w:pos="708"/>
        <w:tab w:val="center" w:pos="4536" w:leader="none"/>
        <w:tab w:val="right" w:pos="9072" w:leader="none"/>
      </w:tabs>
    </w:pPr>
    <w:rPr/>
  </w:style>
  <w:style w:type="paragraph" w:styleId="Akapitzlist1" w:customStyle="1">
    <w:name w:val="Akapit z listą1"/>
    <w:basedOn w:val="Normal"/>
    <w:qFormat/>
    <w:rsid w:val="003b15b9"/>
    <w:pPr>
      <w:widowControl/>
      <w:suppressAutoHyphens w:val="true"/>
      <w:spacing w:lineRule="atLeast" w:line="100"/>
      <w:ind w:left="720" w:hanging="0"/>
    </w:pPr>
    <w:rPr>
      <w:rFonts w:ascii="Times New Roman" w:hAnsi="Times New Roman" w:eastAsia="SimSun" w:cs="Mangal"/>
      <w:sz w:val="24"/>
      <w:szCs w:val="21"/>
      <w:lang w:eastAsia="hi-IN" w:bidi="hi-IN"/>
    </w:rPr>
  </w:style>
  <w:style w:type="paragraph" w:styleId="Standard" w:customStyle="1">
    <w:name w:val="Standard"/>
    <w:uiPriority w:val="99"/>
    <w:qFormat/>
    <w:rsid w:val="00d16b5e"/>
    <w:pPr>
      <w:widowControl/>
      <w:suppressAutoHyphens w:val="true"/>
      <w:bidi w:val="0"/>
      <w:spacing w:before="0" w:after="0"/>
      <w:jc w:val="left"/>
    </w:pPr>
    <w:rPr>
      <w:rFonts w:ascii="Calibri" w:hAnsi="Calibri" w:eastAsia="Times New Roman" w:cs="Calibri"/>
      <w:color w:val="00000A"/>
      <w:kern w:val="0"/>
      <w:sz w:val="20"/>
      <w:szCs w:val="20"/>
      <w:lang w:val="pl-PL" w:eastAsia="zh-CN" w:bidi="ar-SA"/>
    </w:rPr>
  </w:style>
  <w:style w:type="paragraph" w:styleId="NormalWeb">
    <w:name w:val="Normal (Web)"/>
    <w:basedOn w:val="Normal"/>
    <w:uiPriority w:val="99"/>
    <w:unhideWhenUsed/>
    <w:qFormat/>
    <w:rsid w:val="00ac78b3"/>
    <w:pPr>
      <w:widowControl/>
      <w:spacing w:beforeAutospacing="1" w:after="119"/>
    </w:pPr>
    <w:rPr>
      <w:rFonts w:ascii="Times New Roman" w:hAnsi="Times New Roman" w:eastAsia="Times New Roman" w:cs="Times New Roman"/>
      <w:color w:val="000000"/>
      <w:sz w:val="24"/>
      <w:szCs w:val="24"/>
      <w:lang w:eastAsia="pl-PL"/>
    </w:rPr>
  </w:style>
  <w:style w:type="paragraph" w:styleId="Zawartotabeli">
    <w:name w:val="Zawartość tabeli"/>
    <w:basedOn w:val="Normal"/>
    <w:qFormat/>
    <w:pPr>
      <w:widowControl w:val="false"/>
      <w:suppressLineNumbers/>
    </w:pPr>
    <w:rPr/>
  </w:style>
  <w:style w:type="paragraph" w:styleId="Nagwektabeli">
    <w:name w:val="Nagłówek tabeli"/>
    <w:basedOn w:val="Zawartotabeli"/>
    <w:qFormat/>
    <w:pPr>
      <w:suppressLineNumbers/>
      <w:jc w:val="center"/>
    </w:pPr>
    <w:rPr>
      <w:b/>
      <w:bCs/>
    </w:rPr>
  </w:style>
  <w:style w:type="paragraph" w:styleId="TableParagraph">
    <w:name w:val="Table Paragraph"/>
    <w:basedOn w:val="Normal"/>
    <w:qFormat/>
    <w:pPr>
      <w:ind w:left="200" w:hanging="0"/>
    </w:pPr>
    <w:rPr>
      <w:rFonts w:ascii="Times New Roman" w:hAnsi="Times New Roman" w:eastAsia="Times New Roman" w:cs="Times New Roman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Standardowy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Zwykatabela">
    <w:name w:val="Zwykła tabela"/>
    <w:uiPriority w:val="99"/>
    <w:semiHidden/>
    <w:unhideWhenUsed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header" Target="header2.xml"/><Relationship Id="rId4" Type="http://schemas.openxmlformats.org/officeDocument/2006/relationships/header" Target="header3.xml"/><Relationship Id="rId5" Type="http://schemas.openxmlformats.org/officeDocument/2006/relationships/header" Target="header4.xml"/><Relationship Id="rId6" Type="http://schemas.openxmlformats.org/officeDocument/2006/relationships/header" Target="header5.xml"/><Relationship Id="rId7" Type="http://schemas.openxmlformats.org/officeDocument/2006/relationships/header" Target="header6.xml"/><Relationship Id="rId8" Type="http://schemas.openxmlformats.org/officeDocument/2006/relationships/header" Target="header7.xml"/><Relationship Id="rId9" Type="http://schemas.openxmlformats.org/officeDocument/2006/relationships/footnotes" Target="footnotes.xml"/><Relationship Id="rId10" Type="http://schemas.openxmlformats.org/officeDocument/2006/relationships/numbering" Target="numbering.xml"/><Relationship Id="rId11" Type="http://schemas.openxmlformats.org/officeDocument/2006/relationships/fontTable" Target="fontTable.xml"/><Relationship Id="rId12" Type="http://schemas.openxmlformats.org/officeDocument/2006/relationships/settings" Target="settings.xml"/><Relationship Id="rId13" Type="http://schemas.openxmlformats.org/officeDocument/2006/relationships/theme" Target="theme/theme1.xml"/>
</Relationships>
</file>

<file path=word/_rels/header1.xml.rels><?xml version="1.0" encoding="UTF-8"?>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Relationship Id="rId3" Type="http://schemas.openxmlformats.org/officeDocument/2006/relationships/image" Target="media/image2.png"/><Relationship Id="rId4" Type="http://schemas.openxmlformats.org/officeDocument/2006/relationships/image" Target="media/image3.jpeg"/><Relationship Id="rId5" Type="http://schemas.openxmlformats.org/officeDocument/2006/relationships/image" Target="media/image1.png"/><Relationship Id="rId6" Type="http://schemas.openxmlformats.org/officeDocument/2006/relationships/image" Target="media/image2.png"/><Relationship Id="rId7" Type="http://schemas.openxmlformats.org/officeDocument/2006/relationships/image" Target="media/image2.png"/><Relationship Id="rId8" Type="http://schemas.openxmlformats.org/officeDocument/2006/relationships/image" Target="media/image3.jpeg"/>
</Relationships>
</file>

<file path=word/_rels/header4.xml.rels><?xml version="1.0" encoding="UTF-8"?>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Relationship Id="rId3" Type="http://schemas.openxmlformats.org/officeDocument/2006/relationships/image" Target="media/image2.png"/><Relationship Id="rId4" Type="http://schemas.openxmlformats.org/officeDocument/2006/relationships/image" Target="media/image3.jpeg"/><Relationship Id="rId5" Type="http://schemas.openxmlformats.org/officeDocument/2006/relationships/image" Target="media/image1.png"/><Relationship Id="rId6" Type="http://schemas.openxmlformats.org/officeDocument/2006/relationships/image" Target="media/image2.png"/><Relationship Id="rId7" Type="http://schemas.openxmlformats.org/officeDocument/2006/relationships/image" Target="media/image2.png"/><Relationship Id="rId8" Type="http://schemas.openxmlformats.org/officeDocument/2006/relationships/image" Target="media/image3.jpeg"/>
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Basic Sans"/>
        <a:ea typeface="Basic Sans"/>
        <a:cs typeface="Basic Sans"/>
      </a:majorFont>
      <a:minorFont>
        <a:latin typeface="Basic Roman"/>
        <a:ea typeface="Basic Roman"/>
        <a:cs typeface="Basic Roma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 spcFirstLastPara="1" vertOverflow="clip" horzOverflow="clip" upright="1">
        <a:prstTxWarp prst="textNoShape">
          <a:avLst/>
        </a:prstTxWarp>
        <a:noAutofit/>
      </a:bodyPr>
      <a:lstStyle/>
      <a:style>
        <a:lnRef idx="0">
          <a:schemeClr val="accent1"/>
        </a:lnRef>
        <a:fillRef idx="0">
          <a:schemeClr val="accent1"/>
        </a:fillRef>
        <a:effectRef idx="0">
          <a:schemeClr val="accent1"/>
        </a:effectRef>
        <a:fontRef idx="minor">
          <a:schemeClr val="lt1"/>
        </a:fontRef>
      </a:style>
    </a:sp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394</TotalTime>
  <Application>LibreOffice/7.5.1.2$Windows_X86_64 LibreOffice_project/fcbaee479e84c6cd81291587d2ee68cba099e129</Application>
  <AppVersion>15.0000</AppVersion>
  <Pages>4</Pages>
  <Words>858</Words>
  <Characters>6364</Characters>
  <CharactersWithSpaces>7352</CharactersWithSpaces>
  <Paragraphs>86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Katarzyna Sokalska-Lebiedziewska</dc:creator>
  <dc:description/>
  <dc:language>pl-PL</dc:language>
  <cp:lastModifiedBy/>
  <cp:lastPrinted>2025-08-01T08:06:36Z</cp:lastPrinted>
  <dcterms:modified xsi:type="dcterms:W3CDTF">2026-02-18T08:35:54Z</dcterms:modified>
  <cp:revision>58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HyperlinksChanged">
    <vt:bool>0</vt:bool>
  </property>
  <property fmtid="{D5CDD505-2E9C-101B-9397-08002B2CF9AE}" pid="3" name="LinksUpToDate">
    <vt:bool>0</vt:bool>
  </property>
  <property fmtid="{D5CDD505-2E9C-101B-9397-08002B2CF9AE}" pid="4" name="ScaleCrop">
    <vt:bool>0</vt:bool>
  </property>
  <property fmtid="{D5CDD505-2E9C-101B-9397-08002B2CF9AE}" pid="5" name="ShareDoc">
    <vt:bool>0</vt:bool>
  </property>
</Properties>
</file>