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media/image1.png" ContentType="image/png"/>
  <Override PartName="/word/media/image2.png" ContentType="image/png"/>
  <Override PartName="/word/media/image3.jpeg" ContentType="image/jpeg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_rels/document.xml.rels" ContentType="application/vnd.openxmlformats-package.relationships+xml"/>
  <Override PartName="/word/_rels/header1.xml.rels" ContentType="application/vnd.openxmlformats-package.relationships+xml"/>
  <Override PartName="/word/theme/theme1.xml" ContentType="application/vnd.openxmlformats-officedocument.theme+xml"/>
  <Override PartName="/_rels/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ormal"/>
        <w:jc w:val="right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Załącznik nr 3 do SWZ</w:t>
      </w:r>
    </w:p>
    <w:p>
      <w:pPr>
        <w:pStyle w:val="Normal"/>
        <w:ind w:right="5953" w:hanging="0"/>
        <w:jc w:val="center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</w:r>
    </w:p>
    <w:p>
      <w:pPr>
        <w:pStyle w:val="Normal"/>
        <w:jc w:val="right"/>
        <w:rPr>
          <w:bCs/>
          <w:i/>
          <w:i/>
          <w:sz w:val="20"/>
          <w:szCs w:val="20"/>
        </w:rPr>
      </w:pPr>
      <w:r>
        <w:rPr>
          <w:bCs/>
          <w:i/>
          <w:sz w:val="20"/>
          <w:szCs w:val="20"/>
        </w:rPr>
        <w:t xml:space="preserve">Oświadczenie składane na wezwanie zamawiającego </w:t>
      </w:r>
    </w:p>
    <w:p>
      <w:pPr>
        <w:pStyle w:val="Normal"/>
        <w:ind w:right="5953" w:hanging="0"/>
        <w:jc w:val="center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</w:r>
    </w:p>
    <w:p>
      <w:pPr>
        <w:pStyle w:val="Normal"/>
        <w:ind w:right="5953" w:hanging="0"/>
        <w:jc w:val="center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</w:r>
    </w:p>
    <w:p>
      <w:pPr>
        <w:pStyle w:val="Normal"/>
        <w:ind w:right="5953" w:hanging="0"/>
        <w:jc w:val="center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Wykonawca:</w:t>
      </w:r>
    </w:p>
    <w:p>
      <w:pPr>
        <w:pStyle w:val="Normal"/>
        <w:spacing w:lineRule="auto" w:line="480"/>
        <w:ind w:right="5954" w:hanging="0"/>
        <w:rPr>
          <w:sz w:val="20"/>
          <w:szCs w:val="20"/>
        </w:rPr>
      </w:pPr>
      <w:r>
        <w:rPr>
          <w:sz w:val="20"/>
          <w:szCs w:val="20"/>
        </w:rPr>
        <w:t>………………………………………</w:t>
      </w:r>
    </w:p>
    <w:p>
      <w:pPr>
        <w:pStyle w:val="Style131"/>
        <w:shd w:val="clear" w:color="auto" w:fill="auto"/>
        <w:spacing w:lineRule="exact" w:line="230" w:before="0" w:after="0"/>
        <w:ind w:left="40" w:hanging="0"/>
        <w:jc w:val="center"/>
        <w:rPr>
          <w:rStyle w:val="CharStyle14"/>
          <w:rFonts w:cs="Times New Roman"/>
          <w:color w:val="000000"/>
          <w:sz w:val="22"/>
          <w:szCs w:val="22"/>
        </w:rPr>
      </w:pPr>
      <w:r>
        <w:rPr>
          <w:rFonts w:cs="Times New Roman"/>
          <w:color w:val="000000"/>
          <w:sz w:val="22"/>
          <w:szCs w:val="22"/>
        </w:rPr>
      </w:r>
    </w:p>
    <w:p>
      <w:pPr>
        <w:pStyle w:val="Style131"/>
        <w:shd w:val="clear" w:color="auto" w:fill="auto"/>
        <w:spacing w:lineRule="exact" w:line="230" w:before="0" w:after="0"/>
        <w:ind w:left="40" w:hanging="0"/>
        <w:jc w:val="center"/>
        <w:rPr>
          <w:rStyle w:val="CharStyle14"/>
          <w:rFonts w:cs="Times New Roman"/>
          <w:color w:val="000000"/>
          <w:sz w:val="22"/>
          <w:szCs w:val="22"/>
        </w:rPr>
      </w:pPr>
      <w:r>
        <w:rPr>
          <w:rFonts w:cs="Times New Roman"/>
          <w:color w:val="000000"/>
          <w:sz w:val="22"/>
          <w:szCs w:val="22"/>
        </w:rPr>
      </w:r>
    </w:p>
    <w:p>
      <w:pPr>
        <w:pStyle w:val="Style131"/>
        <w:shd w:val="clear" w:color="auto" w:fill="auto"/>
        <w:spacing w:lineRule="exact" w:line="230" w:before="0" w:after="0"/>
        <w:ind w:left="40" w:hanging="0"/>
        <w:jc w:val="center"/>
        <w:rPr>
          <w:rFonts w:cs="Times New Roman"/>
          <w:color w:val="000000"/>
          <w:sz w:val="22"/>
          <w:szCs w:val="22"/>
          <w:u w:val="single"/>
        </w:rPr>
      </w:pPr>
      <w:r>
        <w:rPr>
          <w:rStyle w:val="CharStyle14"/>
          <w:rFonts w:cs="Times New Roman"/>
          <w:b/>
          <w:color w:val="000000"/>
          <w:sz w:val="22"/>
          <w:szCs w:val="22"/>
          <w:u w:val="single"/>
        </w:rPr>
        <w:t xml:space="preserve">Oświadczenia Wykonawcy o aktualności informacji zawartych w oświadczeniu, o którym mowa w </w:t>
      </w:r>
      <w:r>
        <w:rPr>
          <w:rStyle w:val="CharStyle14"/>
          <w:rFonts w:cs="Times New Roman"/>
          <w:b/>
          <w:color w:val="000000"/>
          <w:sz w:val="22"/>
          <w:szCs w:val="22"/>
          <w:u w:val="single"/>
          <w:lang w:val="en-US"/>
        </w:rPr>
        <w:t xml:space="preserve">art. </w:t>
      </w:r>
      <w:r>
        <w:rPr>
          <w:rStyle w:val="CharStyle14"/>
          <w:rFonts w:cs="Times New Roman"/>
          <w:b/>
          <w:color w:val="000000"/>
          <w:sz w:val="22"/>
          <w:szCs w:val="22"/>
          <w:u w:val="single"/>
        </w:rPr>
        <w:t xml:space="preserve">125 ust. 1 ustawy z dnia 11 września 2019 r Prawo zamówień publicznych </w:t>
      </w:r>
    </w:p>
    <w:p>
      <w:pPr>
        <w:pStyle w:val="Style131"/>
        <w:shd w:val="clear" w:color="auto" w:fill="auto"/>
        <w:spacing w:lineRule="exact" w:line="230" w:before="0" w:after="0"/>
        <w:ind w:left="40" w:hanging="0"/>
        <w:jc w:val="center"/>
        <w:rPr>
          <w:rStyle w:val="CharStyle14"/>
          <w:rFonts w:cs="Times New Roman"/>
          <w:color w:val="000000"/>
          <w:sz w:val="22"/>
          <w:szCs w:val="22"/>
          <w:u w:val="single"/>
        </w:rPr>
      </w:pPr>
      <w:r>
        <w:rPr>
          <w:rFonts w:cs="Times New Roman"/>
          <w:color w:val="000000"/>
          <w:sz w:val="22"/>
          <w:szCs w:val="22"/>
          <w:u w:val="single"/>
        </w:rPr>
      </w:r>
    </w:p>
    <w:p>
      <w:pPr>
        <w:pStyle w:val="Style131"/>
        <w:shd w:val="clear" w:color="auto" w:fill="auto"/>
        <w:spacing w:lineRule="exact" w:line="230" w:before="0" w:after="0"/>
        <w:ind w:left="40" w:hanging="0"/>
        <w:jc w:val="center"/>
        <w:rPr>
          <w:rStyle w:val="CharStyle14"/>
          <w:rFonts w:cs="Times New Roman"/>
          <w:color w:val="000000"/>
          <w:sz w:val="22"/>
          <w:szCs w:val="22"/>
          <w:u w:val="single"/>
        </w:rPr>
      </w:pPr>
      <w:r>
        <w:rPr>
          <w:rStyle w:val="CharStyle14"/>
          <w:rFonts w:cs="Times New Roman"/>
          <w:b/>
          <w:color w:val="000000"/>
          <w:sz w:val="22"/>
          <w:szCs w:val="22"/>
          <w:u w:val="single"/>
        </w:rPr>
        <w:t xml:space="preserve">w zakresie podstaw wykluczenia z postępowania </w:t>
      </w:r>
    </w:p>
    <w:p>
      <w:pPr>
        <w:pStyle w:val="Style131"/>
        <w:shd w:val="clear" w:color="auto" w:fill="auto"/>
        <w:spacing w:lineRule="exact" w:line="230" w:before="0" w:after="0"/>
        <w:ind w:left="40" w:hanging="0"/>
        <w:jc w:val="center"/>
        <w:rPr>
          <w:rFonts w:cs="Times New Roman"/>
          <w:sz w:val="22"/>
          <w:szCs w:val="22"/>
        </w:rPr>
      </w:pPr>
      <w:r>
        <w:rPr>
          <w:rFonts w:cs="Times New Roman"/>
          <w:sz w:val="22"/>
          <w:szCs w:val="22"/>
        </w:rPr>
      </w:r>
    </w:p>
    <w:p>
      <w:pPr>
        <w:pStyle w:val="Style23"/>
        <w:shd w:val="clear" w:color="auto" w:fill="auto"/>
        <w:spacing w:before="0" w:after="0"/>
        <w:ind w:left="40" w:right="200" w:hanging="0"/>
        <w:rPr>
          <w:rStyle w:val="CharStyle24"/>
          <w:rFonts w:cs="Times New Roman"/>
          <w:color w:val="000000"/>
          <w:sz w:val="22"/>
          <w:szCs w:val="22"/>
        </w:rPr>
      </w:pPr>
      <w:r>
        <w:rPr>
          <w:rStyle w:val="CharStyle24"/>
          <w:rFonts w:cs="Times New Roman"/>
          <w:color w:val="000000"/>
          <w:sz w:val="22"/>
          <w:szCs w:val="22"/>
        </w:rPr>
        <w:t>Na potrzeby postępowania o udzielenie zamówienia publicznego:</w:t>
      </w:r>
    </w:p>
    <w:p>
      <w:pPr>
        <w:pStyle w:val="Style23"/>
        <w:shd w:val="clear" w:color="auto" w:fill="auto"/>
        <w:spacing w:before="0" w:after="0"/>
        <w:ind w:left="40" w:right="200" w:hanging="0"/>
        <w:rPr>
          <w:rStyle w:val="CharStyle24"/>
          <w:rFonts w:cs="Times New Roman"/>
          <w:color w:val="000000"/>
          <w:sz w:val="22"/>
          <w:szCs w:val="22"/>
        </w:rPr>
      </w:pPr>
      <w:r>
        <w:rPr>
          <w:rFonts w:cs="Times New Roman"/>
          <w:color w:val="000000"/>
          <w:sz w:val="22"/>
          <w:szCs w:val="22"/>
        </w:rPr>
      </w:r>
    </w:p>
    <w:p>
      <w:pPr>
        <w:pStyle w:val="NormalWeb"/>
        <w:suppressAutoHyphens w:val="true"/>
        <w:spacing w:before="280" w:after="0"/>
        <w:rPr/>
      </w:pPr>
      <w:r>
        <w:rPr>
          <w:bCs/>
          <w:iCs/>
          <w:sz w:val="22"/>
          <w:szCs w:val="22"/>
        </w:rPr>
        <w:t>ZP.271.2.1.202</w:t>
      </w:r>
      <w:r>
        <w:rPr>
          <w:bCs/>
          <w:iCs/>
          <w:sz w:val="22"/>
          <w:szCs w:val="22"/>
        </w:rPr>
        <w:t xml:space="preserve">6 </w:t>
      </w:r>
      <w:r>
        <w:rPr>
          <w:b w:val="false"/>
          <w:bCs w:val="false"/>
          <w:iCs/>
          <w:color w:val="000000"/>
          <w:spacing w:val="0"/>
          <w:kern w:val="2"/>
          <w:sz w:val="22"/>
          <w:szCs w:val="22"/>
        </w:rPr>
        <w:t>Dostawa sprzętu informatycznego i oprogramowania wraz z wdrożeniem w ramach projektu grantowego „Cyberbezpieczny samorząd”</w:t>
      </w:r>
    </w:p>
    <w:p>
      <w:pPr>
        <w:pStyle w:val="Normal"/>
        <w:spacing w:lineRule="auto" w:line="276"/>
        <w:ind w:right="-283" w:hanging="0"/>
        <w:jc w:val="center"/>
        <w:rPr>
          <w:rStyle w:val="CharStyle24"/>
        </w:rPr>
      </w:pPr>
      <w:r>
        <w:rPr/>
      </w:r>
    </w:p>
    <w:p>
      <w:pPr>
        <w:pStyle w:val="Style23"/>
        <w:shd w:val="clear" w:color="auto" w:fill="auto"/>
        <w:tabs>
          <w:tab w:val="clear" w:pos="708"/>
          <w:tab w:val="left" w:pos="2340" w:leader="none"/>
          <w:tab w:val="center" w:pos="4457" w:leader="none"/>
        </w:tabs>
        <w:spacing w:lineRule="auto" w:line="240" w:before="0" w:after="262"/>
        <w:ind w:left="40" w:right="198" w:hanging="0"/>
        <w:jc w:val="left"/>
        <w:rPr>
          <w:rFonts w:cs="Times New Roman"/>
          <w:b/>
          <w:bCs/>
        </w:rPr>
      </w:pPr>
      <w:r>
        <w:rPr>
          <w:rFonts w:cs="Times New Roman"/>
          <w:b/>
          <w:bCs/>
        </w:rPr>
        <w:tab/>
        <w:tab/>
        <w:t>GMINA KOWALEWO POMORSKIE</w:t>
      </w:r>
    </w:p>
    <w:p>
      <w:pPr>
        <w:pStyle w:val="Style23"/>
        <w:shd w:val="clear" w:color="auto" w:fill="auto"/>
        <w:spacing w:lineRule="auto" w:line="240" w:before="0" w:after="262"/>
        <w:ind w:left="40" w:right="198" w:hanging="0"/>
        <w:jc w:val="center"/>
        <w:rPr>
          <w:rFonts w:cs="Times New Roman"/>
          <w:b/>
          <w:bCs/>
        </w:rPr>
      </w:pPr>
      <w:r>
        <w:rPr>
          <w:rFonts w:cs="Times New Roman"/>
          <w:b/>
          <w:bCs/>
        </w:rPr>
        <w:t xml:space="preserve">NIP  </w:t>
      </w:r>
      <w:r>
        <w:rPr>
          <w:rFonts w:cs="Times New Roman"/>
          <w:sz w:val="24"/>
          <w:szCs w:val="24"/>
        </w:rPr>
        <w:t>5030022196</w:t>
      </w:r>
      <w:r>
        <w:rPr>
          <w:rFonts w:cs="Times New Roman"/>
          <w:b/>
          <w:bCs/>
        </w:rPr>
        <w:t xml:space="preserve"> </w:t>
      </w:r>
    </w:p>
    <w:p>
      <w:pPr>
        <w:pStyle w:val="Style23"/>
        <w:shd w:val="clear" w:color="auto" w:fill="auto"/>
        <w:tabs>
          <w:tab w:val="clear" w:pos="708"/>
          <w:tab w:val="center" w:pos="4457" w:leader="none"/>
          <w:tab w:val="left" w:pos="7785" w:leader="none"/>
        </w:tabs>
        <w:spacing w:lineRule="auto" w:line="240" w:before="0" w:after="262"/>
        <w:ind w:left="40" w:right="198" w:hanging="0"/>
        <w:jc w:val="left"/>
        <w:rPr>
          <w:rFonts w:cs="Times New Roman"/>
          <w:b/>
          <w:bCs/>
        </w:rPr>
      </w:pPr>
      <w:r>
        <w:rPr>
          <w:rFonts w:cs="Times New Roman"/>
          <w:b/>
          <w:bCs/>
        </w:rPr>
        <w:tab/>
        <w:t xml:space="preserve">REGON  </w:t>
      </w:r>
      <w:r>
        <w:rPr>
          <w:rFonts w:cs="Times New Roman"/>
          <w:sz w:val="24"/>
          <w:szCs w:val="24"/>
        </w:rPr>
        <w:t>871118595</w:t>
        <w:tab/>
      </w:r>
    </w:p>
    <w:p>
      <w:pPr>
        <w:pStyle w:val="Style23"/>
        <w:shd w:val="clear" w:color="auto" w:fill="auto"/>
        <w:spacing w:lineRule="auto" w:line="240" w:before="0" w:after="262"/>
        <w:ind w:left="40" w:right="198" w:hanging="0"/>
        <w:jc w:val="center"/>
        <w:rPr>
          <w:rFonts w:cs="Times New Roman"/>
          <w:b/>
          <w:bCs/>
        </w:rPr>
      </w:pPr>
      <w:r>
        <w:rPr>
          <w:rFonts w:cs="Times New Roman"/>
          <w:b/>
          <w:bCs/>
        </w:rPr>
        <w:t>ul. Konopnickiej 13</w:t>
      </w:r>
    </w:p>
    <w:p>
      <w:pPr>
        <w:pStyle w:val="Style23"/>
        <w:shd w:val="clear" w:color="auto" w:fill="auto"/>
        <w:spacing w:lineRule="auto" w:line="240" w:before="0" w:after="262"/>
        <w:ind w:left="40" w:right="198" w:hanging="0"/>
        <w:jc w:val="center"/>
        <w:rPr>
          <w:rFonts w:cs="Times New Roman"/>
          <w:b/>
          <w:bCs/>
        </w:rPr>
      </w:pPr>
      <w:r>
        <w:rPr>
          <w:rFonts w:cs="Times New Roman"/>
          <w:b/>
          <w:bCs/>
        </w:rPr>
        <w:t>87-410 Kowalewo Pomorskie</w:t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Style23"/>
        <w:shd w:val="clear" w:color="auto" w:fill="auto"/>
        <w:spacing w:lineRule="exact" w:line="250" w:before="0" w:after="0"/>
        <w:ind w:left="40" w:right="200" w:hanging="0"/>
        <w:rPr>
          <w:rStyle w:val="CharStyle27"/>
          <w:rFonts w:cs="Times New Roman"/>
          <w:color w:val="000000"/>
          <w:sz w:val="22"/>
          <w:szCs w:val="22"/>
        </w:rPr>
      </w:pPr>
      <w:r>
        <w:rPr>
          <w:rStyle w:val="CharStyle24"/>
          <w:rFonts w:cs="Times New Roman"/>
          <w:color w:val="000000"/>
          <w:sz w:val="22"/>
          <w:szCs w:val="22"/>
        </w:rPr>
        <w:t>Oświadczam, że</w:t>
      </w:r>
      <w:r>
        <w:rPr>
          <w:rStyle w:val="CharStyle27"/>
          <w:rFonts w:cs="Times New Roman"/>
          <w:color w:val="000000"/>
          <w:sz w:val="22"/>
          <w:szCs w:val="22"/>
        </w:rPr>
        <w:t xml:space="preserve"> podane informacje  zawarte  w oświadczeniu, o którym mowa w art. 125 ust. 1 ustawy Pzp </w:t>
      </w:r>
      <w:r>
        <w:rPr>
          <w:rStyle w:val="CharStyle14"/>
          <w:rFonts w:cs="Times New Roman"/>
          <w:color w:val="000000"/>
          <w:sz w:val="22"/>
          <w:szCs w:val="22"/>
        </w:rPr>
        <w:t>w zakresie podstaw wykluczenia z postępowania</w:t>
      </w:r>
      <w:r>
        <w:rPr>
          <w:rStyle w:val="CharStyle14"/>
          <w:rFonts w:cs="Times New Roman"/>
          <w:color w:val="000000"/>
          <w:sz w:val="22"/>
          <w:szCs w:val="22"/>
          <w:u w:val="single"/>
        </w:rPr>
        <w:t xml:space="preserve"> </w:t>
      </w:r>
      <w:r>
        <w:rPr>
          <w:rStyle w:val="CharStyle27"/>
          <w:rFonts w:cs="Times New Roman"/>
          <w:color w:val="000000"/>
          <w:sz w:val="22"/>
          <w:szCs w:val="22"/>
          <w:u w:val="single"/>
        </w:rPr>
        <w:t>są aktualne</w:t>
      </w:r>
      <w:r>
        <w:rPr>
          <w:rStyle w:val="CharStyle27"/>
          <w:rFonts w:cs="Times New Roman"/>
          <w:color w:val="000000"/>
          <w:sz w:val="22"/>
          <w:szCs w:val="22"/>
        </w:rPr>
        <w:t>.</w:t>
      </w:r>
    </w:p>
    <w:p>
      <w:pPr>
        <w:pStyle w:val="Style23"/>
        <w:shd w:val="clear" w:color="auto" w:fill="auto"/>
        <w:spacing w:lineRule="exact" w:line="250" w:before="0" w:after="0"/>
        <w:ind w:left="40" w:right="200" w:hanging="0"/>
        <w:rPr>
          <w:rStyle w:val="CharStyle27"/>
          <w:rFonts w:cs="Times New Roman"/>
          <w:color w:val="000000"/>
          <w:sz w:val="22"/>
          <w:szCs w:val="22"/>
        </w:rPr>
      </w:pPr>
      <w:r>
        <w:rPr>
          <w:rFonts w:cs="Times New Roman"/>
          <w:color w:val="000000"/>
          <w:sz w:val="22"/>
          <w:szCs w:val="22"/>
        </w:rPr>
      </w:r>
    </w:p>
    <w:p>
      <w:pPr>
        <w:pStyle w:val="Style23"/>
        <w:shd w:val="clear" w:color="auto" w:fill="auto"/>
        <w:spacing w:lineRule="exact" w:line="250" w:before="0" w:after="0"/>
        <w:ind w:left="40" w:right="200" w:hanging="0"/>
        <w:rPr>
          <w:rStyle w:val="CharStyle27"/>
          <w:rFonts w:cs="Times New Roman"/>
          <w:color w:val="000000"/>
          <w:sz w:val="22"/>
          <w:szCs w:val="22"/>
        </w:rPr>
      </w:pPr>
      <w:r>
        <w:rPr>
          <w:rFonts w:cs="Times New Roman"/>
          <w:color w:val="000000"/>
          <w:sz w:val="22"/>
          <w:szCs w:val="22"/>
        </w:rPr>
      </w:r>
    </w:p>
    <w:p>
      <w:pPr>
        <w:pStyle w:val="Style23"/>
        <w:shd w:val="clear" w:color="auto" w:fill="auto"/>
        <w:spacing w:lineRule="exact" w:line="250" w:before="0" w:after="0"/>
        <w:ind w:left="40" w:right="200" w:hanging="0"/>
        <w:rPr>
          <w:rFonts w:cs="Times New Roman"/>
          <w:sz w:val="22"/>
          <w:szCs w:val="22"/>
        </w:rPr>
      </w:pPr>
      <w:r>
        <w:rPr>
          <w:rFonts w:cs="Times New Roman"/>
          <w:sz w:val="22"/>
          <w:szCs w:val="22"/>
        </w:rPr>
        <w:tab/>
        <w:tab/>
        <w:tab/>
        <w:tab/>
        <w:tab/>
        <w:t xml:space="preserve">      ………...………..…………………………………</w:t>
      </w:r>
    </w:p>
    <w:p>
      <w:pPr>
        <w:pStyle w:val="Standard"/>
        <w:jc w:val="right"/>
        <w:rPr>
          <w:rFonts w:ascii="Times New Roman" w:hAnsi="Times New Roman" w:cs="Times New Roman"/>
          <w:i/>
          <w:i/>
          <w:iCs/>
          <w:color w:val="000000"/>
        </w:rPr>
      </w:pPr>
      <w:r>
        <w:rPr>
          <w:rFonts w:cs="Times New Roman" w:ascii="Times New Roman" w:hAnsi="Times New Roman"/>
          <w:i/>
          <w:iCs/>
          <w:color w:val="000000"/>
        </w:rPr>
        <w:tab/>
        <w:tab/>
        <w:tab/>
        <w:tab/>
        <w:tab/>
        <w:t xml:space="preserve">(kwalifikowany podpis elektroniczny lub podpis zaufany </w:t>
        <w:tab/>
        <w:t xml:space="preserve">lub podpis osobisty osoby/osób upoważnionej/upoważnionych)                                                        </w:t>
        <w:tab/>
        <w:tab/>
        <w:tab/>
        <w:tab/>
        <w:tab/>
        <w:tab/>
        <w:tab/>
        <w:t xml:space="preserve">        </w:t>
      </w:r>
    </w:p>
    <w:p>
      <w:pPr>
        <w:pStyle w:val="Normal"/>
        <w:jc w:val="right"/>
        <w:rPr>
          <w:b/>
          <w:bCs/>
        </w:rPr>
      </w:pPr>
      <w:r>
        <w:rPr>
          <w:b/>
          <w:bCs/>
        </w:rPr>
      </w:r>
    </w:p>
    <w:p>
      <w:pPr>
        <w:pStyle w:val="Normal"/>
        <w:rPr/>
      </w:pPr>
      <w:r>
        <w:rPr/>
      </w:r>
    </w:p>
    <w:sectPr>
      <w:headerReference w:type="default" r:id="rId2"/>
      <w:type w:val="nextPage"/>
      <w:pgSz w:w="11906" w:h="16838"/>
      <w:pgMar w:left="1417" w:right="1417" w:gutter="0" w:header="708" w:top="1417" w:footer="0" w:bottom="1417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Times New Roman"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Calibri">
    <w:charset w:val="ee"/>
    <w:family w:val="roman"/>
    <w:pitch w:val="variable"/>
  </w:font>
  <w:font w:name="Verdana">
    <w:charset w:val="ee"/>
    <w:family w:val="roman"/>
    <w:pitch w:val="variable"/>
  </w:font>
  <w:font w:name="Arial">
    <w:charset w:val="ee"/>
    <w:family w:val="roman"/>
    <w:pitch w:val="variable"/>
  </w:font>
  <w:font w:name="Courier New">
    <w:charset w:val="ee"/>
    <w:family w:val="roman"/>
    <w:pitch w:val="variable"/>
  </w:font>
</w:fonts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Normal"/>
      <w:spacing w:lineRule="auto" w:line="276"/>
      <w:ind w:right="-283" w:hanging="0"/>
      <w:rPr/>
    </w:pPr>
    <w:r>
      <w:rPr/>
      <mc:AlternateContent>
        <mc:Choice Requires="wpg">
          <w:drawing>
            <wp:inline distT="0" distB="0" distL="0" distR="0" wp14:anchorId="5CAD5771">
              <wp:extent cx="5760720" cy="1409700"/>
              <wp:effectExtent l="0" t="0" r="0" b="0"/>
              <wp:docPr id="1" name="Group 20393"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5760720" cy="1409760"/>
                        <a:chOff x="0" y="0"/>
                        <a:chExt cx="5760720" cy="1409760"/>
                      </a:xfrm>
                    </wpg:grpSpPr>
                    <wps:wsp>
                      <wps:cNvSpPr/>
                      <wps:spPr>
                        <a:xfrm>
                          <a:off x="1132200" y="0"/>
                          <a:ext cx="30600" cy="162000"/>
                        </a:xfrm>
                        <a:prstGeom prst="rect">
                          <a:avLst/>
                        </a:prstGeom>
                        <a:noFill/>
                        <a:ln w="0">
                          <a:noFill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bodyPr/>
                    </wps:wsp>
                    <wps:wsp>
                      <wps:cNvSpPr/>
                      <wps:spPr>
                        <a:xfrm>
                          <a:off x="1582560" y="0"/>
                          <a:ext cx="30600" cy="162000"/>
                        </a:xfrm>
                        <a:prstGeom prst="rect">
                          <a:avLst/>
                        </a:prstGeom>
                        <a:noFill/>
                        <a:ln w="0">
                          <a:noFill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bodyPr/>
                    </wps:wsp>
                    <wps:wsp>
                      <wps:cNvSpPr/>
                      <wps:spPr>
                        <a:xfrm>
                          <a:off x="2031840" y="0"/>
                          <a:ext cx="30600" cy="162000"/>
                        </a:xfrm>
                        <a:prstGeom prst="rect">
                          <a:avLst/>
                        </a:prstGeom>
                        <a:noFill/>
                        <a:ln w="0">
                          <a:noFill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bodyPr/>
                    </wps:wsp>
                    <wps:wsp>
                      <wps:cNvSpPr/>
                      <wps:spPr>
                        <a:xfrm>
                          <a:off x="2031840" y="149400"/>
                          <a:ext cx="30600" cy="162000"/>
                        </a:xfrm>
                        <a:prstGeom prst="rect">
                          <a:avLst/>
                        </a:prstGeom>
                        <a:noFill/>
                        <a:ln w="0">
                          <a:noFill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bodyPr/>
                    </wps:wsp>
                    <wps:wsp>
                      <wps:cNvSpPr/>
                      <wps:spPr>
                        <a:xfrm>
                          <a:off x="2031840" y="410040"/>
                          <a:ext cx="30600" cy="162000"/>
                        </a:xfrm>
                        <a:prstGeom prst="rect">
                          <a:avLst/>
                        </a:prstGeom>
                        <a:noFill/>
                        <a:ln w="0">
                          <a:noFill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bodyPr/>
                    </wps:wsp>
                    <pic:pic xmlns:pic="http://schemas.openxmlformats.org/drawingml/2006/picture">
                      <pic:nvPicPr>
                        <pic:cNvPr id="0" name="Picture 5" descr=""/>
                        <pic:cNvPicPr/>
                      </pic:nvPicPr>
                      <pic:blipFill>
                        <a:blip r:embed="rId1"/>
                        <a:stretch/>
                      </pic:blipFill>
                      <pic:spPr>
                        <a:xfrm>
                          <a:off x="2146320" y="10800"/>
                          <a:ext cx="1208880" cy="650160"/>
                        </a:xfrm>
                        <a:prstGeom prst="rect">
                          <a:avLst/>
                        </a:prstGeom>
                        <a:ln w="0">
                          <a:noFill/>
                        </a:ln>
                      </pic:spPr>
                    </pic:pic>
                    <pic:pic xmlns:pic="http://schemas.openxmlformats.org/drawingml/2006/picture">
                      <pic:nvPicPr>
                        <pic:cNvPr id="1" name="Picture 6" descr=""/>
                        <pic:cNvPicPr/>
                      </pic:nvPicPr>
                      <pic:blipFill>
                        <a:blip r:embed="rId2"/>
                        <a:stretch/>
                      </pic:blipFill>
                      <pic:spPr>
                        <a:xfrm>
                          <a:off x="3819600" y="343440"/>
                          <a:ext cx="1670040" cy="38880"/>
                        </a:xfrm>
                        <a:prstGeom prst="rect">
                          <a:avLst/>
                        </a:prstGeom>
                        <a:ln w="0">
                          <a:noFill/>
                        </a:ln>
                      </pic:spPr>
                    </pic:pic>
                    <pic:pic xmlns:pic="http://schemas.openxmlformats.org/drawingml/2006/picture">
                      <pic:nvPicPr>
                        <pic:cNvPr id="2" name="Picture 7" descr=""/>
                        <pic:cNvPicPr/>
                      </pic:nvPicPr>
                      <pic:blipFill>
                        <a:blip r:embed="rId3"/>
                        <a:stretch/>
                      </pic:blipFill>
                      <pic:spPr>
                        <a:xfrm>
                          <a:off x="63360" y="343440"/>
                          <a:ext cx="1670040" cy="38880"/>
                        </a:xfrm>
                        <a:prstGeom prst="rect">
                          <a:avLst/>
                        </a:prstGeom>
                        <a:ln w="0">
                          <a:noFill/>
                        </a:ln>
                      </pic:spPr>
                    </pic:pic>
                    <pic:pic xmlns:pic="http://schemas.openxmlformats.org/drawingml/2006/picture">
                      <pic:nvPicPr>
                        <pic:cNvPr id="3" name="Picture 8" descr=""/>
                        <pic:cNvPicPr/>
                      </pic:nvPicPr>
                      <pic:blipFill>
                        <a:blip r:embed="rId4"/>
                        <a:stretch/>
                      </pic:blipFill>
                      <pic:spPr>
                        <a:xfrm>
                          <a:off x="0" y="763920"/>
                          <a:ext cx="5760720" cy="645840"/>
                        </a:xfrm>
                        <a:prstGeom prst="rect">
                          <a:avLst/>
                        </a:prstGeom>
                        <a:ln w="0">
                          <a:noFill/>
                        </a:ln>
                      </pic:spPr>
                    </pic:pic>
                  </wpg:wgp>
                </a:graphicData>
              </a:graphic>
            </wp:inline>
          </w:drawing>
        </mc:Choice>
        <mc:Fallback>
          <w:pict>
            <v:group id="shape_0" alt="Group 20393" style="position:absolute;margin-left:0pt;margin-top:-111.05pt;width:453.6pt;height:111pt" coordorigin="0,-2221" coordsize="9072,2220">
              <v:rect id="shape_0" path="m0,0l-2147483645,0l-2147483645,-2147483646l0,-2147483646xe" stroked="f" o:allowincell="f" style="position:absolute;left:1783;top:-2221;width:47;height:254;mso-wrap-style:none;v-text-anchor:middle;mso-position-vertical:top">
                <v:fill o:detectmouseclick="t" on="false"/>
                <v:stroke color="#3465a4" joinstyle="round" endcap="flat"/>
                <w10:wrap type="square"/>
              </v:rect>
              <v:rect id="shape_0" path="m0,0l-2147483645,0l-2147483645,-2147483646l0,-2147483646xe" stroked="f" o:allowincell="f" style="position:absolute;left:2492;top:-2221;width:47;height:254;mso-wrap-style:none;v-text-anchor:middle;mso-position-vertical:top">
                <v:fill o:detectmouseclick="t" on="false"/>
                <v:stroke color="#3465a4" joinstyle="round" endcap="flat"/>
                <w10:wrap type="square"/>
              </v:rect>
              <v:rect id="shape_0" path="m0,0l-2147483645,0l-2147483645,-2147483646l0,-2147483646xe" stroked="f" o:allowincell="f" style="position:absolute;left:3200;top:-2221;width:47;height:254;mso-wrap-style:none;v-text-anchor:middle;mso-position-vertical:top">
                <v:fill o:detectmouseclick="t" on="false"/>
                <v:stroke color="#3465a4" joinstyle="round" endcap="flat"/>
                <w10:wrap type="square"/>
              </v:rect>
              <v:rect id="shape_0" path="m0,0l-2147483645,0l-2147483645,-2147483646l0,-2147483646xe" stroked="f" o:allowincell="f" style="position:absolute;left:3200;top:-1986;width:47;height:254;mso-wrap-style:none;v-text-anchor:middle;mso-position-vertical:top">
                <v:fill o:detectmouseclick="t" on="false"/>
                <v:stroke color="#3465a4" joinstyle="round" endcap="flat"/>
                <w10:wrap type="square"/>
              </v:rect>
              <v:rect id="shape_0" path="m0,0l-2147483645,0l-2147483645,-2147483646l0,-2147483646xe" stroked="f" o:allowincell="f" style="position:absolute;left:3200;top:-1575;width:47;height:254;mso-wrap-style:none;v-text-anchor:middle;mso-position-vertical:top">
                <v:fill o:detectmouseclick="t" on="false"/>
                <v:stroke color="#3465a4" joinstyle="round" endcap="flat"/>
                <w10:wrap type="square"/>
              </v:rect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shape_0" ID="Picture 5" stroked="f" o:allowincell="f" style="position:absolute;left:3380;top:-2204;width:1903;height:1023;mso-wrap-style:none;v-text-anchor:middle;mso-position-vertical:top" type="_x0000_t75">
                <v:imagedata r:id="rId5" o:detectmouseclick="t"/>
                <v:stroke color="#3465a4" joinstyle="round" endcap="flat"/>
                <w10:wrap type="square"/>
              </v:shape>
              <v:shape id="shape_0" ID="Picture 6" stroked="f" o:allowincell="f" style="position:absolute;left:6015;top:-1680;width:2629;height:60;mso-wrap-style:none;v-text-anchor:middle;mso-position-vertical:top" type="_x0000_t75">
                <v:imagedata r:id="rId6" o:detectmouseclick="t"/>
                <v:stroke color="#3465a4" joinstyle="round" endcap="flat"/>
                <w10:wrap type="square"/>
              </v:shape>
              <v:shape id="shape_0" ID="Picture 7" stroked="f" o:allowincell="f" style="position:absolute;left:100;top:-1680;width:2629;height:60;mso-wrap-style:none;v-text-anchor:middle;mso-position-vertical:top" type="_x0000_t75">
                <v:imagedata r:id="rId7" o:detectmouseclick="t"/>
                <v:stroke color="#3465a4" joinstyle="round" endcap="flat"/>
                <w10:wrap type="square"/>
              </v:shape>
              <v:shape id="shape_0" ID="Picture 8" stroked="f" o:allowincell="f" style="position:absolute;left:0;top:-1018;width:9071;height:1016;mso-wrap-style:none;v-text-anchor:middle;mso-position-vertical:top" type="_x0000_t75">
                <v:imagedata r:id="rId8" o:detectmouseclick="t"/>
                <v:stroke color="#3465a4" joinstyle="round" endcap="flat"/>
                <w10:wrap type="square"/>
              </v:shape>
            </v:group>
          </w:pict>
        </mc:Fallback>
      </mc:AlternateContent>
    </w:r>
    <w:r>
      <w:rPr>
        <w:bCs/>
        <w:iCs/>
        <w:sz w:val="18"/>
        <w:szCs w:val="18"/>
      </w:rPr>
      <w:t>ZP.271.2.1.202</w:t>
    </w:r>
    <w:r>
      <w:rPr>
        <w:bCs/>
        <w:iCs/>
        <w:sz w:val="18"/>
        <w:szCs w:val="18"/>
      </w:rPr>
      <w:t>6</w:t>
    </w:r>
    <w:r>
      <w:rPr>
        <w:bCs/>
        <w:iCs/>
        <w:sz w:val="18"/>
        <w:szCs w:val="18"/>
      </w:rPr>
      <w:t xml:space="preserve"> </w:t>
    </w:r>
    <w:r>
      <w:rPr>
        <w:b/>
        <w:bCs/>
        <w:iCs/>
        <w:color w:val="000000"/>
        <w:spacing w:val="0"/>
        <w:kern w:val="2"/>
        <w:sz w:val="22"/>
        <w:szCs w:val="22"/>
      </w:rPr>
      <w:t>Dostawa sprzętu informatycznego i oprogramowania wraz z wdrożeniem w ramach projektu grantowego „Cyberbezpieczny samorząd”</w:t>
    </w:r>
  </w:p>
  <w:p>
    <w:pPr>
      <w:pStyle w:val="Gwka"/>
      <w:jc w:val="center"/>
      <w:rPr/>
    </w:pPr>
    <w:r>
      <w:rPr/>
    </w:r>
  </w:p>
</w:hdr>
</file>

<file path=word/settings.xml><?xml version="1.0" encoding="utf-8"?>
<w:settings xmlns:w="http://schemas.openxmlformats.org/wordprocessingml/2006/main">
  <w:zoom w:percent="120"/>
  <w:defaultTabStop w:val="708"/>
  <w:autoHyphenation w:val="true"/>
  <w:compat>
    <w:compatSetting w:name="compatibilityMode" w:uri="http://schemas.microsoft.com/office/word" w:val="12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Times New Roman" w:hAnsi="Times New Roman" w:eastAsia="Times New Roman" w:cs="" w:cstheme="minorBidi"/>
        <w:szCs w:val="22"/>
        <w:lang w:val="pl-PL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0809eb"/>
    <w:pPr>
      <w:widowControl w:val="false"/>
      <w:suppressAutoHyphens w:val="true"/>
      <w:bidi w:val="0"/>
      <w:spacing w:before="0" w:after="0"/>
      <w:jc w:val="left"/>
    </w:pPr>
    <w:rPr>
      <w:rFonts w:ascii="Times New Roman" w:hAnsi="Times New Roman" w:eastAsia="Times New Roman" w:cs="Times New Roman"/>
      <w:color w:val="000000"/>
      <w:kern w:val="0"/>
      <w:sz w:val="24"/>
      <w:szCs w:val="24"/>
      <w:lang w:val="pl-PL" w:eastAsia="pl-PL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CharStyle14" w:customStyle="1">
    <w:name w:val="Char Style 14"/>
    <w:basedOn w:val="DefaultParagraphFont"/>
    <w:uiPriority w:val="99"/>
    <w:qFormat/>
    <w:rsid w:val="000809eb"/>
    <w:rPr>
      <w:sz w:val="20"/>
      <w:szCs w:val="20"/>
      <w:shd w:fill="FFFFFF" w:val="clear"/>
    </w:rPr>
  </w:style>
  <w:style w:type="character" w:styleId="CharStyle24" w:customStyle="1">
    <w:name w:val="Char Style 24"/>
    <w:basedOn w:val="DefaultParagraphFont"/>
    <w:link w:val="Style23"/>
    <w:uiPriority w:val="99"/>
    <w:qFormat/>
    <w:rsid w:val="000809eb"/>
    <w:rPr>
      <w:sz w:val="20"/>
      <w:szCs w:val="20"/>
      <w:shd w:fill="FFFFFF" w:val="clear"/>
    </w:rPr>
  </w:style>
  <w:style w:type="character" w:styleId="CharStyle27" w:customStyle="1">
    <w:name w:val="Char Style 27"/>
    <w:basedOn w:val="CharStyle24"/>
    <w:uiPriority w:val="99"/>
    <w:qFormat/>
    <w:rsid w:val="000809eb"/>
    <w:rPr>
      <w:sz w:val="20"/>
      <w:szCs w:val="20"/>
      <w:shd w:fill="FFFFFF" w:val="clear"/>
    </w:rPr>
  </w:style>
  <w:style w:type="character" w:styleId="NagwekZnak" w:customStyle="1">
    <w:name w:val="Nagłówek Znak"/>
    <w:basedOn w:val="DefaultParagraphFont"/>
    <w:link w:val="Nagwek"/>
    <w:uiPriority w:val="99"/>
    <w:qFormat/>
    <w:rsid w:val="00e13eb4"/>
    <w:rPr>
      <w:rFonts w:cs="Times New Roman"/>
      <w:color w:val="000000"/>
      <w:szCs w:val="24"/>
      <w:lang w:eastAsia="pl-PL"/>
    </w:rPr>
  </w:style>
  <w:style w:type="character" w:styleId="StopkaZnak" w:customStyle="1">
    <w:name w:val="Stopka Znak"/>
    <w:basedOn w:val="DefaultParagraphFont"/>
    <w:uiPriority w:val="99"/>
    <w:qFormat/>
    <w:rsid w:val="00e13eb4"/>
    <w:rPr>
      <w:rFonts w:cs="Times New Roman"/>
      <w:color w:val="000000"/>
      <w:szCs w:val="24"/>
      <w:lang w:eastAsia="pl-PL"/>
    </w:rPr>
  </w:style>
  <w:style w:type="character" w:styleId="Annotationreference">
    <w:name w:val="annotation reference"/>
    <w:qFormat/>
    <w:rPr>
      <w:rFonts w:ascii="Times New Roman" w:hAnsi="Times New Roman" w:eastAsia="Times New Roman" w:cs="Times New Roman"/>
      <w:color w:val="000000"/>
      <w:sz w:val="16"/>
      <w:szCs w:val="16"/>
    </w:rPr>
  </w:style>
  <w:style w:type="character" w:styleId="TekstkomentarzaZnak">
    <w:name w:val="Tekst komentarza Znak"/>
    <w:qFormat/>
    <w:rPr>
      <w:rFonts w:ascii="Times New Roman" w:hAnsi="Times New Roman" w:eastAsia="Times New Roman" w:cs="Times New Roman"/>
      <w:color w:val="000000"/>
      <w:sz w:val="24"/>
      <w:szCs w:val="24"/>
    </w:rPr>
  </w:style>
  <w:style w:type="character" w:styleId="Odwoaniedokomentarza1">
    <w:name w:val="Odwołanie do komentarza1"/>
    <w:qFormat/>
    <w:rPr>
      <w:sz w:val="16"/>
      <w:szCs w:val="16"/>
    </w:rPr>
  </w:style>
  <w:style w:type="paragraph" w:styleId="Nagwek">
    <w:name w:val="Nagłówek"/>
    <w:basedOn w:val="Normal"/>
    <w:next w:val="Tretekstu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retekstu">
    <w:name w:val="Body Text"/>
    <w:basedOn w:val="Normal"/>
    <w:pPr>
      <w:spacing w:lineRule="auto" w:line="276" w:before="0" w:after="140"/>
    </w:pPr>
    <w:rPr/>
  </w:style>
  <w:style w:type="paragraph" w:styleId="Lista">
    <w:name w:val="List"/>
    <w:basedOn w:val="Tretekstu"/>
    <w:pPr/>
    <w:rPr>
      <w:rFonts w:cs="Arial"/>
    </w:rPr>
  </w:style>
  <w:style w:type="paragraph" w:styleId="Pod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ks" w:customStyle="1">
    <w:name w:val="Indeks"/>
    <w:basedOn w:val="Normal"/>
    <w:qFormat/>
    <w:pPr>
      <w:suppressLineNumbers/>
    </w:pPr>
    <w:rPr>
      <w:rFonts w:cs="Arial"/>
    </w:rPr>
  </w:style>
  <w:style w:type="paragraph" w:styleId="Gwkaistopka" w:customStyle="1">
    <w:name w:val="Główka i stopka"/>
    <w:basedOn w:val="Normal"/>
    <w:qFormat/>
    <w:pPr/>
    <w:rPr/>
  </w:style>
  <w:style w:type="paragraph" w:styleId="Gwka">
    <w:name w:val="Header"/>
    <w:basedOn w:val="Normal"/>
    <w:link w:val="NagwekZnak"/>
    <w:uiPriority w:val="99"/>
    <w:unhideWhenUsed/>
    <w:rsid w:val="00e13eb4"/>
    <w:pPr>
      <w:tabs>
        <w:tab w:val="clear" w:pos="708"/>
        <w:tab w:val="center" w:pos="4536" w:leader="none"/>
        <w:tab w:val="right" w:pos="9072" w:leader="none"/>
      </w:tabs>
    </w:pPr>
    <w:rPr/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Arial"/>
      <w:i/>
      <w:iCs/>
    </w:rPr>
  </w:style>
  <w:style w:type="paragraph" w:styleId="Style131" w:customStyle="1">
    <w:name w:val="Style 13"/>
    <w:basedOn w:val="Normal"/>
    <w:link w:val="CharStyle14"/>
    <w:uiPriority w:val="99"/>
    <w:qFormat/>
    <w:rsid w:val="000809eb"/>
    <w:pPr>
      <w:shd w:val="clear" w:color="auto" w:fill="FFFFFF"/>
      <w:spacing w:lineRule="atLeast" w:line="240" w:before="0" w:after="900"/>
    </w:pPr>
    <w:rPr>
      <w:rFonts w:cs="" w:cstheme="minorBidi"/>
      <w:b/>
      <w:bCs/>
      <w:color w:val="00000A"/>
      <w:sz w:val="20"/>
      <w:szCs w:val="20"/>
      <w:lang w:eastAsia="en-US"/>
    </w:rPr>
  </w:style>
  <w:style w:type="paragraph" w:styleId="Style23" w:customStyle="1">
    <w:name w:val="Style 23"/>
    <w:basedOn w:val="Normal"/>
    <w:link w:val="CharStyle24"/>
    <w:uiPriority w:val="99"/>
    <w:qFormat/>
    <w:rsid w:val="000809eb"/>
    <w:pPr>
      <w:shd w:val="clear" w:color="auto" w:fill="FFFFFF"/>
      <w:spacing w:lineRule="exact" w:line="254" w:before="600" w:after="300"/>
      <w:jc w:val="both"/>
    </w:pPr>
    <w:rPr>
      <w:rFonts w:cs="" w:cstheme="minorBidi"/>
      <w:color w:val="00000A"/>
      <w:sz w:val="20"/>
      <w:szCs w:val="20"/>
      <w:lang w:eastAsia="en-US"/>
    </w:rPr>
  </w:style>
  <w:style w:type="paragraph" w:styleId="Standard" w:customStyle="1">
    <w:name w:val="Standard"/>
    <w:uiPriority w:val="99"/>
    <w:qFormat/>
    <w:rsid w:val="000809eb"/>
    <w:pPr>
      <w:widowControl/>
      <w:suppressAutoHyphens w:val="true"/>
      <w:bidi w:val="0"/>
      <w:spacing w:before="0" w:after="0"/>
      <w:jc w:val="left"/>
      <w:textAlignment w:val="baseline"/>
    </w:pPr>
    <w:rPr>
      <w:rFonts w:ascii="Calibri" w:hAnsi="Calibri" w:eastAsia="Times New Roman" w:cs="Calibri"/>
      <w:color w:val="00000A"/>
      <w:kern w:val="0"/>
      <w:sz w:val="24"/>
      <w:szCs w:val="20"/>
      <w:lang w:val="pl-PL" w:eastAsia="zh-CN" w:bidi="ar-SA"/>
    </w:rPr>
  </w:style>
  <w:style w:type="paragraph" w:styleId="Stopka">
    <w:name w:val="Footer"/>
    <w:basedOn w:val="Normal"/>
    <w:link w:val="StopkaZnak"/>
    <w:uiPriority w:val="99"/>
    <w:unhideWhenUsed/>
    <w:rsid w:val="00e13eb4"/>
    <w:pPr>
      <w:tabs>
        <w:tab w:val="clear" w:pos="708"/>
        <w:tab w:val="center" w:pos="4536" w:leader="none"/>
        <w:tab w:val="right" w:pos="9072" w:leader="none"/>
      </w:tabs>
    </w:pPr>
    <w:rPr/>
  </w:style>
  <w:style w:type="paragraph" w:styleId="S3" w:customStyle="1">
    <w:name w:val="S3"/>
    <w:basedOn w:val="Normal"/>
    <w:qFormat/>
    <w:rsid w:val="00a66091"/>
    <w:pPr>
      <w:widowControl/>
      <w:spacing w:lineRule="auto" w:line="312" w:before="0" w:after="60"/>
      <w:ind w:left="340" w:hanging="0"/>
      <w:jc w:val="both"/>
    </w:pPr>
    <w:rPr>
      <w:rFonts w:ascii="Verdana" w:hAnsi="Verdana"/>
      <w:color w:val="00000A"/>
      <w:sz w:val="20"/>
      <w:lang w:eastAsia="zh-CN"/>
    </w:rPr>
  </w:style>
  <w:style w:type="paragraph" w:styleId="NormalWeb">
    <w:name w:val="Normal (Web)"/>
    <w:basedOn w:val="Normal"/>
    <w:uiPriority w:val="99"/>
    <w:unhideWhenUsed/>
    <w:qFormat/>
    <w:rsid w:val="00803793"/>
    <w:pPr>
      <w:widowControl/>
      <w:suppressAutoHyphens w:val="false"/>
      <w:spacing w:beforeAutospacing="1" w:after="119"/>
    </w:pPr>
    <w:rPr>
      <w:color w:val="00000A"/>
    </w:rPr>
  </w:style>
  <w:style w:type="paragraph" w:styleId="TableParagraph">
    <w:name w:val="Table Paragraph"/>
    <w:basedOn w:val="Normal"/>
    <w:qFormat/>
    <w:pPr>
      <w:ind w:left="200" w:hanging="0"/>
    </w:pPr>
    <w:rPr>
      <w:rFonts w:ascii="Times New Roman" w:hAnsi="Times New Roman" w:eastAsia="Times New Roman" w:cs="Times New Roman"/>
    </w:rPr>
  </w:style>
  <w:style w:type="paragraph" w:styleId="Akapitzlist1">
    <w:name w:val="Akapit z listą1"/>
    <w:basedOn w:val="Normal"/>
    <w:qFormat/>
    <w:pPr>
      <w:spacing w:lineRule="atLeast" w:line="100"/>
      <w:ind w:left="720" w:hanging="0"/>
    </w:pPr>
    <w:rPr>
      <w:rFonts w:ascii="Times New Roman" w:hAnsi="Times New Roman" w:eastAsia="SimSun" w:cs="Mangal"/>
      <w:szCs w:val="21"/>
      <w:lang w:eastAsia="hi-IN" w:bidi="hi-IN"/>
    </w:rPr>
  </w:style>
  <w:style w:type="paragraph" w:styleId="Annotationtext">
    <w:name w:val="annotation text"/>
    <w:basedOn w:val="Normal"/>
    <w:qFormat/>
    <w:pPr/>
    <w:rPr/>
  </w:style>
  <w:style w:type="paragraph" w:styleId="CommentSubject">
    <w:name w:val="Comment Subject"/>
    <w:qFormat/>
    <w:pPr>
      <w:widowControl/>
      <w:suppressAutoHyphens w:val="true"/>
      <w:bidi w:val="0"/>
      <w:spacing w:before="0" w:after="0"/>
      <w:jc w:val="left"/>
    </w:pPr>
    <w:rPr>
      <w:rFonts w:ascii="Times New Roman" w:hAnsi="Times New Roman" w:eastAsia="Times New Roman" w:cs="" w:cstheme="minorBidi"/>
      <w:b/>
      <w:bCs/>
      <w:color w:val="auto"/>
      <w:kern w:val="0"/>
      <w:sz w:val="20"/>
      <w:szCs w:val="22"/>
      <w:lang w:val="pl-PL" w:eastAsia="en-US" w:bidi="ar-SA"/>
    </w:rPr>
  </w:style>
  <w:style w:type="paragraph" w:styleId="CommentText">
    <w:name w:val="Comment Text"/>
    <w:basedOn w:val="Normal"/>
    <w:qFormat/>
    <w:pPr/>
    <w:rPr/>
  </w:style>
  <w:style w:type="paragraph" w:styleId="BodyText2">
    <w:name w:val="Body Text 2"/>
    <w:basedOn w:val="Normal"/>
    <w:qFormat/>
    <w:pPr>
      <w:spacing w:before="120" w:after="0"/>
      <w:jc w:val="both"/>
    </w:pPr>
    <w:rPr>
      <w:rFonts w:ascii="Times New Roman" w:hAnsi="Times New Roman" w:eastAsia="Times New Roman" w:cs="Times New Roman"/>
      <w:b/>
      <w:bCs/>
      <w:sz w:val="25"/>
      <w:szCs w:val="25"/>
    </w:rPr>
  </w:style>
  <w:style w:type="paragraph" w:styleId="ListParagraph">
    <w:name w:val="List Paragraph"/>
    <w:basedOn w:val="Normal"/>
    <w:qFormat/>
    <w:pPr>
      <w:spacing w:lineRule="auto" w:line="276"/>
      <w:ind w:left="720" w:hanging="0"/>
    </w:pPr>
    <w:rPr>
      <w:rFonts w:ascii="Arial" w:hAnsi="Arial" w:eastAsia="Times New Roman"/>
      <w:sz w:val="22"/>
      <w:szCs w:val="22"/>
    </w:rPr>
  </w:style>
  <w:style w:type="paragraph" w:styleId="S2">
    <w:name w:val="S2"/>
    <w:basedOn w:val="Normal"/>
    <w:qFormat/>
    <w:pPr>
      <w:spacing w:lineRule="auto" w:line="312" w:before="0" w:after="60"/>
      <w:ind w:left="340" w:hanging="340"/>
      <w:jc w:val="both"/>
    </w:pPr>
    <w:rPr>
      <w:rFonts w:ascii="Verdana" w:hAnsi="Verdana" w:eastAsia="Times New Roman" w:cs="Times New Roman"/>
    </w:rPr>
  </w:style>
  <w:style w:type="paragraph" w:styleId="Zwykytekst1">
    <w:name w:val="Zwykły tekst1"/>
    <w:basedOn w:val="Normal"/>
    <w:qFormat/>
    <w:pPr/>
    <w:rPr>
      <w:rFonts w:ascii="Courier New" w:hAnsi="Courier New" w:eastAsia="Times New Roman" w:cs="Courier New"/>
    </w:rPr>
  </w:style>
  <w:style w:type="paragraph" w:styleId="PlainText">
    <w:name w:val="Plain Text"/>
    <w:basedOn w:val="Normal"/>
    <w:qFormat/>
    <w:pPr/>
    <w:rPr>
      <w:rFonts w:ascii="Courier New" w:hAnsi="Courier New" w:eastAsia="Times New Roman" w:cs="Courier New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Standardowy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ntTable" Target="fontTable.xml"/><Relationship Id="rId4" Type="http://schemas.openxmlformats.org/officeDocument/2006/relationships/settings" Target="settings.xml"/><Relationship Id="rId5" Type="http://schemas.openxmlformats.org/officeDocument/2006/relationships/theme" Target="theme/theme1.xml"/>
</Relationships>
</file>

<file path=word/_rels/header1.xml.rels><?xml version="1.0" encoding="UTF-8"?>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Relationship Id="rId3" Type="http://schemas.openxmlformats.org/officeDocument/2006/relationships/image" Target="media/image2.png"/><Relationship Id="rId4" Type="http://schemas.openxmlformats.org/officeDocument/2006/relationships/image" Target="media/image3.jpeg"/><Relationship Id="rId5" Type="http://schemas.openxmlformats.org/officeDocument/2006/relationships/image" Target="media/image1.png"/><Relationship Id="rId6" Type="http://schemas.openxmlformats.org/officeDocument/2006/relationships/image" Target="media/image2.png"/><Relationship Id="rId7" Type="http://schemas.openxmlformats.org/officeDocument/2006/relationships/image" Target="media/image2.png"/><Relationship Id="rId8" Type="http://schemas.openxmlformats.org/officeDocument/2006/relationships/image" Target="media/image3.jpeg"/>
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131</TotalTime>
  <Application>LibreOffice/7.5.1.2$Windows_X86_64 LibreOffice_project/fcbaee479e84c6cd81291587d2ee68cba099e129</Application>
  <AppVersion>15.0000</AppVersion>
  <Pages>1</Pages>
  <Words>131</Words>
  <Characters>918</Characters>
  <CharactersWithSpaces>1132</CharactersWithSpaces>
  <Paragraphs>17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j.nosewicz</dc:creator>
  <dc:description/>
  <dc:language>pl-PL</dc:language>
  <cp:lastModifiedBy/>
  <cp:lastPrinted>2025-10-14T13:16:37Z</cp:lastPrinted>
  <dcterms:modified xsi:type="dcterms:W3CDTF">2026-02-02T11:23:39Z</dcterms:modified>
  <cp:revision>39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HyperlinksChanged">
    <vt:bool>0</vt:bool>
  </property>
  <property fmtid="{D5CDD505-2E9C-101B-9397-08002B2CF9AE}" pid="3" name="LinksUpToDate">
    <vt:bool>0</vt:bool>
  </property>
  <property fmtid="{D5CDD505-2E9C-101B-9397-08002B2CF9AE}" pid="4" name="ScaleCrop">
    <vt:bool>0</vt:bool>
  </property>
  <property fmtid="{D5CDD505-2E9C-101B-9397-08002B2CF9AE}" pid="5" name="ShareDoc">
    <vt:bool>0</vt:bool>
  </property>
</Properties>
</file>