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4450AB" w14:textId="10C6FB85" w:rsidR="00DE4F17" w:rsidRPr="00C84B62" w:rsidRDefault="00DE4F17" w:rsidP="00C84B62">
      <w:pPr>
        <w:widowControl w:val="0"/>
        <w:spacing w:after="0" w:line="276" w:lineRule="auto"/>
        <w:jc w:val="right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</w:t>
      </w:r>
      <w:r w:rsidR="00202B08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20</w:t>
      </w:r>
      <w:r w:rsidR="0039508C"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lutego</w:t>
      </w:r>
      <w:r w:rsidR="0081777B"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</w:t>
      </w:r>
      <w:r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202</w:t>
      </w:r>
      <w:r w:rsidR="0039508C"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6</w:t>
      </w:r>
      <w:r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 r. </w:t>
      </w:r>
    </w:p>
    <w:p w14:paraId="6024AC0F" w14:textId="77777777" w:rsidR="00DA003D" w:rsidRPr="00C84B62" w:rsidRDefault="00DA003D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</w:p>
    <w:p w14:paraId="69D78AEF" w14:textId="283BF8FC" w:rsidR="00DE4F17" w:rsidRPr="00C84B62" w:rsidRDefault="00DE4F17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Znak postępowania: </w:t>
      </w:r>
      <w:r w:rsidR="008C75D9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GZEAS-262-</w:t>
      </w:r>
      <w:r w:rsidR="00202B08">
        <w:rPr>
          <w:rFonts w:ascii="Arial" w:eastAsia="Times New Roman" w:hAnsi="Arial" w:cs="Arial"/>
          <w:bCs/>
          <w:sz w:val="24"/>
          <w:szCs w:val="24"/>
          <w:lang w:eastAsia="pl-PL"/>
        </w:rPr>
        <w:t>2</w:t>
      </w:r>
      <w:r w:rsidR="008C75D9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/2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pl-PL"/>
        </w:rPr>
        <w:t>6</w:t>
      </w:r>
    </w:p>
    <w:p w14:paraId="0CF9D25C" w14:textId="798A14DB" w:rsidR="00DE4F17" w:rsidRPr="00C84B62" w:rsidRDefault="00DE4F17" w:rsidP="00C84B62">
      <w:pPr>
        <w:widowControl w:val="0"/>
        <w:spacing w:after="0" w:line="276" w:lineRule="auto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</w:p>
    <w:p w14:paraId="2B4A60F9" w14:textId="77777777" w:rsidR="00BF2691" w:rsidRPr="00C84B62" w:rsidRDefault="00BF2691" w:rsidP="00C84B62">
      <w:pPr>
        <w:autoSpaceDE w:val="0"/>
        <w:autoSpaceDN w:val="0"/>
        <w:spacing w:after="0" w:line="276" w:lineRule="auto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14:paraId="33CD300B" w14:textId="73F79A84" w:rsidR="00DE4F17" w:rsidRPr="00C84B62" w:rsidRDefault="00DE4F17" w:rsidP="00C84B62">
      <w:pPr>
        <w:autoSpaceDE w:val="0"/>
        <w:autoSpaceDN w:val="0"/>
        <w:spacing w:after="0" w:line="276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  <w:r w:rsidRPr="00C84B62">
        <w:rPr>
          <w:rFonts w:ascii="Arial" w:eastAsia="Calibri" w:hAnsi="Arial" w:cs="Arial"/>
          <w:b/>
          <w:bCs/>
          <w:sz w:val="24"/>
          <w:szCs w:val="24"/>
          <w:lang w:eastAsia="pl-PL"/>
        </w:rPr>
        <w:t>Informacja z otwarcia ofert</w:t>
      </w:r>
    </w:p>
    <w:p w14:paraId="77E6BDD9" w14:textId="77777777" w:rsidR="006A3FE6" w:rsidRPr="00C84B62" w:rsidRDefault="006A3FE6" w:rsidP="00C84B62">
      <w:pPr>
        <w:autoSpaceDE w:val="0"/>
        <w:autoSpaceDN w:val="0"/>
        <w:spacing w:after="0" w:line="276" w:lineRule="auto"/>
        <w:jc w:val="center"/>
        <w:rPr>
          <w:rFonts w:ascii="Arial" w:eastAsia="Calibri" w:hAnsi="Arial" w:cs="Arial"/>
          <w:b/>
          <w:bCs/>
          <w:sz w:val="24"/>
          <w:szCs w:val="24"/>
          <w:lang w:eastAsia="pl-PL"/>
        </w:rPr>
      </w:pPr>
    </w:p>
    <w:p w14:paraId="560DFA2A" w14:textId="77777777" w:rsidR="0039508C" w:rsidRPr="00C84B62" w:rsidRDefault="00DE4F17" w:rsidP="00C84B62">
      <w:pPr>
        <w:pStyle w:val="Bezodstpw"/>
        <w:spacing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84B62">
        <w:rPr>
          <w:rFonts w:ascii="Arial" w:hAnsi="Arial" w:cs="Arial"/>
          <w:sz w:val="24"/>
          <w:szCs w:val="24"/>
        </w:rPr>
        <w:t xml:space="preserve">Dotyczy postępowania o udzielenie zamówienia publicznego prowadzonego na podstawie art. 275 pkt 2) ustawy z dnia </w:t>
      </w:r>
      <w:r w:rsidRPr="00C84B62">
        <w:rPr>
          <w:rFonts w:ascii="Arial" w:eastAsia="Calibri" w:hAnsi="Arial" w:cs="Arial"/>
          <w:sz w:val="24"/>
          <w:szCs w:val="24"/>
        </w:rPr>
        <w:t>11 września 2019 r. Prawo zamówień publicznych (t. j. Dz. U. z 202</w:t>
      </w:r>
      <w:r w:rsidR="000D34A6" w:rsidRPr="00C84B62">
        <w:rPr>
          <w:rFonts w:ascii="Arial" w:eastAsia="Calibri" w:hAnsi="Arial" w:cs="Arial"/>
          <w:sz w:val="24"/>
          <w:szCs w:val="24"/>
        </w:rPr>
        <w:t>4</w:t>
      </w:r>
      <w:r w:rsidRPr="00C84B62">
        <w:rPr>
          <w:rFonts w:ascii="Arial" w:eastAsia="Calibri" w:hAnsi="Arial" w:cs="Arial"/>
          <w:sz w:val="24"/>
          <w:szCs w:val="24"/>
        </w:rPr>
        <w:t xml:space="preserve"> r. poz. 1</w:t>
      </w:r>
      <w:r w:rsidR="000D34A6" w:rsidRPr="00C84B62">
        <w:rPr>
          <w:rFonts w:ascii="Arial" w:eastAsia="Calibri" w:hAnsi="Arial" w:cs="Arial"/>
          <w:sz w:val="24"/>
          <w:szCs w:val="24"/>
        </w:rPr>
        <w:t>320</w:t>
      </w:r>
      <w:r w:rsidRPr="00C84B62">
        <w:rPr>
          <w:rFonts w:ascii="Arial" w:eastAsia="Calibri" w:hAnsi="Arial" w:cs="Arial"/>
          <w:sz w:val="24"/>
          <w:szCs w:val="24"/>
        </w:rPr>
        <w:t xml:space="preserve"> ze zm.) – dalej </w:t>
      </w:r>
      <w:proofErr w:type="spellStart"/>
      <w:r w:rsidRPr="00C84B62">
        <w:rPr>
          <w:rFonts w:ascii="Arial" w:eastAsia="Calibri" w:hAnsi="Arial" w:cs="Arial"/>
          <w:sz w:val="24"/>
          <w:szCs w:val="24"/>
        </w:rPr>
        <w:t>Pzp</w:t>
      </w:r>
      <w:proofErr w:type="spellEnd"/>
      <w:r w:rsidR="00FD7185" w:rsidRPr="00C84B62">
        <w:rPr>
          <w:rFonts w:ascii="Arial" w:hAnsi="Arial" w:cs="Arial"/>
          <w:sz w:val="24"/>
          <w:szCs w:val="24"/>
        </w:rPr>
        <w:t xml:space="preserve"> na</w:t>
      </w:r>
      <w:r w:rsidR="000D34A6" w:rsidRPr="00C84B62">
        <w:rPr>
          <w:rFonts w:ascii="Arial" w:hAnsi="Arial" w:cs="Arial"/>
          <w:sz w:val="24"/>
          <w:szCs w:val="24"/>
        </w:rPr>
        <w:t>:</w:t>
      </w:r>
      <w:r w:rsidR="00AD3433" w:rsidRPr="00C84B62">
        <w:rPr>
          <w:rFonts w:ascii="Arial" w:hAnsi="Arial" w:cs="Arial"/>
          <w:sz w:val="24"/>
          <w:szCs w:val="24"/>
        </w:rPr>
        <w:t xml:space="preserve"> </w:t>
      </w:r>
      <w:r w:rsidR="0039508C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„Nowa jakość edukacji szkolnej w Gminie Koniusza”</w:t>
      </w:r>
    </w:p>
    <w:p w14:paraId="71430F5F" w14:textId="6511679A" w:rsidR="0039508C" w:rsidRPr="00C84B62" w:rsidRDefault="0039508C" w:rsidP="00C84B62">
      <w:pPr>
        <w:pStyle w:val="Bezodstpw"/>
        <w:spacing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z podziałem na </w:t>
      </w:r>
      <w:r w:rsidR="00202B08">
        <w:rPr>
          <w:rFonts w:ascii="Arial" w:eastAsia="Times New Roman" w:hAnsi="Arial" w:cs="Arial"/>
          <w:bCs/>
          <w:sz w:val="24"/>
          <w:szCs w:val="24"/>
          <w:lang w:eastAsia="ar-SA"/>
        </w:rPr>
        <w:t>2</w:t>
      </w:r>
      <w:r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części:</w:t>
      </w:r>
    </w:p>
    <w:p w14:paraId="34B1A1DA" w14:textId="006372B0" w:rsidR="0039508C" w:rsidRPr="00C84B62" w:rsidRDefault="0039508C" w:rsidP="00C84B62">
      <w:pPr>
        <w:pStyle w:val="Bezodstpw"/>
        <w:spacing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- Część 1:</w:t>
      </w:r>
      <w:r w:rsidR="00202B08" w:rsidRPr="00202B08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 </w:t>
      </w:r>
      <w:r w:rsidR="00202B08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Zakup i dostawa sprzętu i pomocy dydaktycznych.</w:t>
      </w:r>
    </w:p>
    <w:p w14:paraId="7CEEC9D8" w14:textId="77777777" w:rsidR="00202B08" w:rsidRPr="00C84B62" w:rsidRDefault="0039508C" w:rsidP="00202B08">
      <w:pPr>
        <w:pStyle w:val="Bezodstpw"/>
        <w:spacing w:line="276" w:lineRule="auto"/>
        <w:jc w:val="both"/>
        <w:rPr>
          <w:rFonts w:ascii="Arial" w:eastAsia="Times New Roman" w:hAnsi="Arial" w:cs="Arial"/>
          <w:bCs/>
          <w:sz w:val="24"/>
          <w:szCs w:val="24"/>
          <w:lang w:eastAsia="ar-SA"/>
        </w:rPr>
      </w:pPr>
      <w:r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 xml:space="preserve">- Część 2: </w:t>
      </w:r>
      <w:r w:rsidR="00202B08" w:rsidRPr="00C84B62">
        <w:rPr>
          <w:rFonts w:ascii="Arial" w:eastAsia="Times New Roman" w:hAnsi="Arial" w:cs="Arial"/>
          <w:bCs/>
          <w:sz w:val="24"/>
          <w:szCs w:val="24"/>
          <w:lang w:eastAsia="ar-SA"/>
        </w:rPr>
        <w:t>Zakup i dostawa sprzętu TIK, audio, video.</w:t>
      </w:r>
    </w:p>
    <w:p w14:paraId="7F0B5C51" w14:textId="77777777" w:rsidR="0039508C" w:rsidRPr="00C84B62" w:rsidRDefault="0039508C" w:rsidP="00C84B62">
      <w:pPr>
        <w:pStyle w:val="Bezodstpw"/>
        <w:spacing w:line="276" w:lineRule="auto"/>
        <w:jc w:val="both"/>
        <w:rPr>
          <w:rFonts w:ascii="Arial" w:hAnsi="Arial" w:cs="Arial"/>
          <w:sz w:val="24"/>
          <w:szCs w:val="24"/>
        </w:rPr>
      </w:pPr>
    </w:p>
    <w:p w14:paraId="5059408B" w14:textId="0B0E00FF" w:rsidR="00C00DBA" w:rsidRPr="00C84B62" w:rsidRDefault="00DE4F17" w:rsidP="00C00DBA">
      <w:pPr>
        <w:widowControl w:val="0"/>
        <w:spacing w:after="0" w:line="276" w:lineRule="auto"/>
        <w:jc w:val="both"/>
        <w:rPr>
          <w:rFonts w:ascii="Arial" w:eastAsia="Calibri" w:hAnsi="Arial" w:cs="Arial"/>
          <w:sz w:val="24"/>
          <w:szCs w:val="24"/>
        </w:rPr>
      </w:pPr>
      <w:r w:rsidRPr="00C84B62">
        <w:rPr>
          <w:rFonts w:ascii="Arial" w:eastAsia="Calibri" w:hAnsi="Arial" w:cs="Arial"/>
          <w:sz w:val="24"/>
          <w:szCs w:val="24"/>
        </w:rPr>
        <w:t xml:space="preserve">Działając na podstawie art. 222 ust. 5 </w:t>
      </w:r>
      <w:proofErr w:type="spellStart"/>
      <w:r w:rsidRPr="00C84B62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C84B62">
        <w:rPr>
          <w:rFonts w:ascii="Arial" w:eastAsia="Calibri" w:hAnsi="Arial" w:cs="Arial"/>
          <w:sz w:val="24"/>
          <w:szCs w:val="24"/>
        </w:rPr>
        <w:t xml:space="preserve"> zamawiający informuje, że w postępowaniu wpłynęły następujące oferty:</w:t>
      </w:r>
    </w:p>
    <w:p w14:paraId="10EE8B1C" w14:textId="77777777" w:rsidR="00DA003D" w:rsidRPr="00C84B62" w:rsidRDefault="00DA003D" w:rsidP="00C84B62">
      <w:pPr>
        <w:widowControl w:val="0"/>
        <w:spacing w:after="0" w:line="276" w:lineRule="auto"/>
        <w:rPr>
          <w:rFonts w:ascii="Arial" w:eastAsia="Calibri" w:hAnsi="Arial" w:cs="Arial"/>
          <w:sz w:val="24"/>
          <w:szCs w:val="24"/>
        </w:rPr>
      </w:pPr>
    </w:p>
    <w:tbl>
      <w:tblPr>
        <w:tblStyle w:val="Tabela-Siatka1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109"/>
        <w:gridCol w:w="4415"/>
        <w:gridCol w:w="1842"/>
        <w:gridCol w:w="1696"/>
      </w:tblGrid>
      <w:tr w:rsidR="00C00DBA" w:rsidRPr="00C84B62" w14:paraId="202ADC6E" w14:textId="77777777" w:rsidTr="00794E74">
        <w:trPr>
          <w:tblHeader/>
        </w:trPr>
        <w:tc>
          <w:tcPr>
            <w:tcW w:w="9062" w:type="dxa"/>
            <w:gridSpan w:val="4"/>
          </w:tcPr>
          <w:p w14:paraId="029EC652" w14:textId="5213BE2C" w:rsid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C</w:t>
            </w:r>
            <w:r w:rsidRPr="00C84B62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zęść </w:t>
            </w:r>
            <w:r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1</w:t>
            </w:r>
            <w:r w:rsidRPr="00C84B62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 xml:space="preserve">: </w:t>
            </w:r>
            <w:r w:rsidRPr="00202B08">
              <w:rPr>
                <w:rFonts w:ascii="Arial" w:eastAsia="Times New Roman" w:hAnsi="Arial" w:cs="Arial"/>
                <w:b/>
                <w:sz w:val="24"/>
                <w:szCs w:val="24"/>
                <w:lang w:eastAsia="ar-SA"/>
              </w:rPr>
              <w:t>Zakup i dostawa sprzętu i pomocy dydaktycznych</w:t>
            </w:r>
          </w:p>
        </w:tc>
      </w:tr>
      <w:tr w:rsidR="00C00DBA" w:rsidRPr="00C84B62" w14:paraId="597BCE24" w14:textId="77777777" w:rsidTr="00C00DBA">
        <w:trPr>
          <w:tblHeader/>
        </w:trPr>
        <w:tc>
          <w:tcPr>
            <w:tcW w:w="1109" w:type="dxa"/>
          </w:tcPr>
          <w:p w14:paraId="4B8221BB" w14:textId="7D8CF0FE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Nr oferty</w:t>
            </w:r>
          </w:p>
        </w:tc>
        <w:tc>
          <w:tcPr>
            <w:tcW w:w="4415" w:type="dxa"/>
          </w:tcPr>
          <w:p w14:paraId="5A54E996" w14:textId="2306335E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Nazwa, siedziba/miejsce wykonywania działalności wykonawcy</w:t>
            </w:r>
          </w:p>
        </w:tc>
        <w:tc>
          <w:tcPr>
            <w:tcW w:w="1842" w:type="dxa"/>
          </w:tcPr>
          <w:p w14:paraId="0691F37E" w14:textId="3FED50A0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Cena brutto oferty</w:t>
            </w:r>
          </w:p>
        </w:tc>
        <w:tc>
          <w:tcPr>
            <w:tcW w:w="1696" w:type="dxa"/>
          </w:tcPr>
          <w:p w14:paraId="2836CDA4" w14:textId="0E3ADBCD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Termin dostawy </w:t>
            </w:r>
          </w:p>
        </w:tc>
      </w:tr>
      <w:tr w:rsidR="001B22D7" w:rsidRPr="00C84B62" w14:paraId="0C5028A6" w14:textId="169E2A71" w:rsidTr="00C00DBA">
        <w:tc>
          <w:tcPr>
            <w:tcW w:w="1109" w:type="dxa"/>
          </w:tcPr>
          <w:p w14:paraId="2A5C3BB7" w14:textId="77777777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 </w:t>
            </w:r>
          </w:p>
        </w:tc>
        <w:tc>
          <w:tcPr>
            <w:tcW w:w="4415" w:type="dxa"/>
          </w:tcPr>
          <w:p w14:paraId="2CE2839C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Tronus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Polska Sp. z o.o.</w:t>
            </w:r>
          </w:p>
          <w:p w14:paraId="310F0D1D" w14:textId="77777777" w:rsidR="00234C79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u</w:t>
            </w:r>
            <w:r w:rsidRPr="00C00DBA">
              <w:rPr>
                <w:rFonts w:ascii="Arial" w:hAnsi="Arial" w:cs="Arial"/>
                <w:sz w:val="24"/>
                <w:szCs w:val="24"/>
              </w:rPr>
              <w:t xml:space="preserve">l. Ordona 2a, </w:t>
            </w:r>
          </w:p>
          <w:p w14:paraId="2F6BAE34" w14:textId="7F6717F5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01-237 Warszawa</w:t>
            </w:r>
          </w:p>
        </w:tc>
        <w:tc>
          <w:tcPr>
            <w:tcW w:w="1842" w:type="dxa"/>
          </w:tcPr>
          <w:p w14:paraId="5106C8BF" w14:textId="4B7BE420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368 774,85</w:t>
            </w:r>
            <w:r w:rsidR="00C00DBA" w:rsidRPr="00C00DBA">
              <w:rPr>
                <w:rFonts w:ascii="Arial" w:eastAsia="ArialMT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4CCEEFD7" w14:textId="270E2192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569CCB93" w14:textId="39D3ED30" w:rsidTr="00C00DBA">
        <w:tc>
          <w:tcPr>
            <w:tcW w:w="1109" w:type="dxa"/>
          </w:tcPr>
          <w:p w14:paraId="438A3AEB" w14:textId="33702EF7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415" w:type="dxa"/>
          </w:tcPr>
          <w:p w14:paraId="3F33846B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eastAsia="CIDFont+F2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Moje </w:t>
            </w:r>
            <w:proofErr w:type="spellStart"/>
            <w:r w:rsidRPr="00C00DBA">
              <w:rPr>
                <w:rFonts w:ascii="Arial" w:eastAsia="CIDFont+F2" w:hAnsi="Arial" w:cs="Arial"/>
                <w:sz w:val="24"/>
                <w:szCs w:val="24"/>
              </w:rPr>
              <w:t>Bambino</w:t>
            </w:r>
            <w:proofErr w:type="spellEnd"/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 Sp. z o.o.</w:t>
            </w:r>
          </w:p>
          <w:p w14:paraId="4EF4B8CB" w14:textId="77777777" w:rsidR="00234C79" w:rsidRPr="00C00DBA" w:rsidRDefault="001B22D7" w:rsidP="00C00DBA">
            <w:pPr>
              <w:widowControl w:val="0"/>
              <w:spacing w:line="276" w:lineRule="auto"/>
              <w:rPr>
                <w:rFonts w:ascii="Arial" w:eastAsia="CIDFont+F2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 xml:space="preserve">ul. Graniczna 46, </w:t>
            </w:r>
          </w:p>
          <w:p w14:paraId="29033006" w14:textId="2976D5CC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93-428 Łódź</w:t>
            </w:r>
          </w:p>
        </w:tc>
        <w:tc>
          <w:tcPr>
            <w:tcW w:w="1842" w:type="dxa"/>
          </w:tcPr>
          <w:p w14:paraId="7A562A2C" w14:textId="788ED6ED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93 604,23</w:t>
            </w:r>
            <w:r w:rsidR="00C00DBA" w:rsidRPr="00C00DBA">
              <w:rPr>
                <w:rFonts w:ascii="Arial" w:eastAsia="CIDFont+F2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123F1B5D" w14:textId="55A2CDB3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CIDFont+F2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77322B56" w14:textId="1A0978DB" w:rsidTr="00C00DBA">
        <w:tc>
          <w:tcPr>
            <w:tcW w:w="1109" w:type="dxa"/>
          </w:tcPr>
          <w:p w14:paraId="43A7B2EE" w14:textId="71C67C6A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4415" w:type="dxa"/>
          </w:tcPr>
          <w:p w14:paraId="0C328AD9" w14:textId="77777777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Inprosystem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Sp. z o.o.</w:t>
            </w:r>
          </w:p>
          <w:p w14:paraId="0A054DB9" w14:textId="2EF51AAB" w:rsidR="001B22D7" w:rsidRPr="00C00DBA" w:rsidRDefault="00645B46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="001B22D7" w:rsidRPr="00C00DBA">
              <w:rPr>
                <w:rFonts w:ascii="Arial" w:hAnsi="Arial" w:cs="Arial"/>
                <w:sz w:val="24"/>
                <w:szCs w:val="24"/>
              </w:rPr>
              <w:t xml:space="preserve">leja Armii Krajowej 80, </w:t>
            </w:r>
          </w:p>
          <w:p w14:paraId="13883CB0" w14:textId="0883701A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43-316 Bielsko-Biała</w:t>
            </w:r>
          </w:p>
        </w:tc>
        <w:tc>
          <w:tcPr>
            <w:tcW w:w="1842" w:type="dxa"/>
          </w:tcPr>
          <w:p w14:paraId="6C8CF8D0" w14:textId="644D278E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101 010,06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786E3AA1" w14:textId="7F9A5250" w:rsidR="001B22D7" w:rsidRPr="00C00DBA" w:rsidRDefault="001B22D7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  <w:tr w:rsidR="001B22D7" w:rsidRPr="00C84B62" w14:paraId="177E069E" w14:textId="37CC20DC" w:rsidTr="00C00DBA">
        <w:tc>
          <w:tcPr>
            <w:tcW w:w="1109" w:type="dxa"/>
          </w:tcPr>
          <w:p w14:paraId="64E1F583" w14:textId="669FE1AC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4415" w:type="dxa"/>
          </w:tcPr>
          <w:p w14:paraId="5B0FDCF2" w14:textId="5B074FCB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Educarium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00DBA">
              <w:rPr>
                <w:rFonts w:ascii="Arial" w:hAnsi="Arial" w:cs="Arial"/>
                <w:sz w:val="24"/>
                <w:szCs w:val="24"/>
              </w:rPr>
              <w:t>Sp.</w:t>
            </w:r>
            <w:r w:rsidRPr="00C00DBA">
              <w:rPr>
                <w:rFonts w:ascii="Arial" w:hAnsi="Arial" w:cs="Arial"/>
                <w:sz w:val="24"/>
                <w:szCs w:val="24"/>
              </w:rPr>
              <w:t xml:space="preserve"> z o.o.</w:t>
            </w:r>
          </w:p>
          <w:p w14:paraId="39F4CCF1" w14:textId="77777777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ul. Grunwaldzka 207, </w:t>
            </w:r>
          </w:p>
          <w:p w14:paraId="4B949588" w14:textId="428D1894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85-451 Bydgoszcz</w:t>
            </w:r>
          </w:p>
        </w:tc>
        <w:tc>
          <w:tcPr>
            <w:tcW w:w="1842" w:type="dxa"/>
          </w:tcPr>
          <w:p w14:paraId="1E394E50" w14:textId="0CC61970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99 195,00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2D1560D4" w14:textId="018340ED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  <w:tr w:rsidR="001B22D7" w:rsidRPr="00C84B62" w14:paraId="555AF9CC" w14:textId="283074BE" w:rsidTr="00C00DBA">
        <w:tc>
          <w:tcPr>
            <w:tcW w:w="1109" w:type="dxa"/>
          </w:tcPr>
          <w:p w14:paraId="0FBA02BC" w14:textId="1EA1645E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4415" w:type="dxa"/>
          </w:tcPr>
          <w:p w14:paraId="10B8F11C" w14:textId="77777777" w:rsidR="00234C79" w:rsidRPr="00C00DBA" w:rsidRDefault="00234C79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ANNA BORAWSKA APLY</w:t>
            </w:r>
          </w:p>
          <w:p w14:paraId="5008F764" w14:textId="6037F63F" w:rsidR="00234C79" w:rsidRPr="00C00DBA" w:rsidRDefault="00234C79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 xml:space="preserve">ul. </w:t>
            </w: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Zagórzańska 28c</w:t>
            </w: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,</w:t>
            </w:r>
          </w:p>
          <w:p w14:paraId="6E079DAB" w14:textId="220680A9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04-965 Warszawa</w:t>
            </w:r>
          </w:p>
        </w:tc>
        <w:tc>
          <w:tcPr>
            <w:tcW w:w="1842" w:type="dxa"/>
          </w:tcPr>
          <w:p w14:paraId="35388BE1" w14:textId="01AE09F1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95 583,00</w:t>
            </w:r>
            <w:r w:rsidR="00C00DBA" w:rsidRPr="00C00DBA">
              <w:rPr>
                <w:rFonts w:ascii="Arial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65FB5AB0" w14:textId="35659FD7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7 dni</w:t>
            </w:r>
          </w:p>
        </w:tc>
      </w:tr>
      <w:tr w:rsidR="001B22D7" w:rsidRPr="00C84B62" w14:paraId="4FE8DCEC" w14:textId="76D2FE95" w:rsidTr="00C00DBA">
        <w:tc>
          <w:tcPr>
            <w:tcW w:w="1109" w:type="dxa"/>
          </w:tcPr>
          <w:p w14:paraId="50D8A35A" w14:textId="30943EAB" w:rsidR="001B22D7" w:rsidRPr="00C00DBA" w:rsidRDefault="001B22D7" w:rsidP="00C00DBA">
            <w:pPr>
              <w:widowControl w:val="0"/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4415" w:type="dxa"/>
          </w:tcPr>
          <w:p w14:paraId="27C319A2" w14:textId="77777777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NEW LIFE PROPERTY</w:t>
            </w:r>
          </w:p>
          <w:p w14:paraId="6BF845DC" w14:textId="6179259A" w:rsidR="00234C79" w:rsidRPr="00C00DBA" w:rsidRDefault="0032116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</w:t>
            </w:r>
            <w:r w:rsidR="00234C79" w:rsidRPr="00C00DBA">
              <w:rPr>
                <w:rFonts w:ascii="Arial" w:hAnsi="Arial" w:cs="Arial"/>
                <w:sz w:val="24"/>
                <w:szCs w:val="24"/>
              </w:rPr>
              <w:t xml:space="preserve">l. </w:t>
            </w:r>
            <w:r w:rsidR="00234C79" w:rsidRPr="00C00DBA">
              <w:rPr>
                <w:rFonts w:ascii="Arial" w:hAnsi="Arial" w:cs="Arial"/>
                <w:sz w:val="24"/>
                <w:szCs w:val="24"/>
              </w:rPr>
              <w:t xml:space="preserve">Nowogrodzka 64/43, </w:t>
            </w:r>
          </w:p>
          <w:p w14:paraId="21FF8A77" w14:textId="0DF0DA6D" w:rsidR="00234C79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02-014 Warszawa</w:t>
            </w:r>
          </w:p>
        </w:tc>
        <w:tc>
          <w:tcPr>
            <w:tcW w:w="1842" w:type="dxa"/>
          </w:tcPr>
          <w:p w14:paraId="636FB7BE" w14:textId="2E5E86E8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71 391,01</w:t>
            </w:r>
            <w:r w:rsidR="00C00DBA" w:rsidRPr="00C00DBA">
              <w:rPr>
                <w:rFonts w:ascii="Arial" w:eastAsia="ArialMT" w:hAnsi="Arial" w:cs="Arial"/>
                <w:sz w:val="24"/>
                <w:szCs w:val="24"/>
              </w:rPr>
              <w:t xml:space="preserve"> zł </w:t>
            </w:r>
          </w:p>
        </w:tc>
        <w:tc>
          <w:tcPr>
            <w:tcW w:w="1696" w:type="dxa"/>
          </w:tcPr>
          <w:p w14:paraId="177D8282" w14:textId="4A6813B3" w:rsidR="001B22D7" w:rsidRPr="00C00DBA" w:rsidRDefault="00234C79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</w:tbl>
    <w:p w14:paraId="417A58C3" w14:textId="12F40443" w:rsidR="00DE4F17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br w:type="textWrapping" w:clear="all"/>
      </w:r>
    </w:p>
    <w:p w14:paraId="0F2A2490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</w:rPr>
      </w:pPr>
    </w:p>
    <w:p w14:paraId="716AFCAB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</w:rPr>
      </w:pPr>
    </w:p>
    <w:p w14:paraId="3EB41782" w14:textId="77777777" w:rsidR="00C00DBA" w:rsidRPr="00C84B62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</w:rPr>
      </w:pPr>
    </w:p>
    <w:p w14:paraId="29D6DC85" w14:textId="77777777" w:rsidR="00F906C0" w:rsidRPr="00C84B62" w:rsidRDefault="00F906C0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14:paraId="6F744F1A" w14:textId="77777777" w:rsidR="00F906C0" w:rsidRDefault="00F906C0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14:paraId="189452F8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p w14:paraId="5D0109BD" w14:textId="77777777" w:rsidR="00C00DBA" w:rsidRPr="00C84B62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ar-SA"/>
        </w:rPr>
      </w:pPr>
    </w:p>
    <w:tbl>
      <w:tblPr>
        <w:tblStyle w:val="Tabela-Siatka"/>
        <w:tblW w:w="0" w:type="auto"/>
        <w:tblInd w:w="0" w:type="dxa"/>
        <w:tblLook w:val="04A0" w:firstRow="1" w:lastRow="0" w:firstColumn="1" w:lastColumn="0" w:noHBand="0" w:noVBand="1"/>
      </w:tblPr>
      <w:tblGrid>
        <w:gridCol w:w="1128"/>
        <w:gridCol w:w="4251"/>
        <w:gridCol w:w="1987"/>
        <w:gridCol w:w="1696"/>
      </w:tblGrid>
      <w:tr w:rsidR="00C00DBA" w14:paraId="776CA263" w14:textId="77777777" w:rsidTr="00D9198D">
        <w:tc>
          <w:tcPr>
            <w:tcW w:w="9062" w:type="dxa"/>
            <w:gridSpan w:val="4"/>
          </w:tcPr>
          <w:p w14:paraId="60033DF4" w14:textId="4F68F8D3" w:rsidR="00C00DBA" w:rsidRPr="00286DC7" w:rsidRDefault="00C00DBA" w:rsidP="00286DC7">
            <w:pPr>
              <w:widowControl w:val="0"/>
              <w:spacing w:line="276" w:lineRule="auto"/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</w:pPr>
            <w:r w:rsidRPr="00286DC7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C</w:t>
            </w:r>
            <w:r w:rsidRPr="00286DC7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zęść 2: Zakup i dostawa sprzętu TIK, audio, video.</w:t>
            </w:r>
          </w:p>
        </w:tc>
      </w:tr>
      <w:tr w:rsidR="00C00DBA" w14:paraId="6C932475" w14:textId="77777777" w:rsidTr="00C00DBA">
        <w:tc>
          <w:tcPr>
            <w:tcW w:w="1128" w:type="dxa"/>
          </w:tcPr>
          <w:p w14:paraId="1D9EAD9F" w14:textId="7526A287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Nr oferty</w:t>
            </w:r>
          </w:p>
        </w:tc>
        <w:tc>
          <w:tcPr>
            <w:tcW w:w="4251" w:type="dxa"/>
          </w:tcPr>
          <w:p w14:paraId="6B7777C3" w14:textId="6635FB78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Nazwa, siedziba/miejsce wykonywania działalności wykonawcy</w:t>
            </w:r>
          </w:p>
        </w:tc>
        <w:tc>
          <w:tcPr>
            <w:tcW w:w="1987" w:type="dxa"/>
          </w:tcPr>
          <w:p w14:paraId="613A6D39" w14:textId="3FFD101F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Cena brutto oferty</w:t>
            </w:r>
          </w:p>
        </w:tc>
        <w:tc>
          <w:tcPr>
            <w:tcW w:w="1696" w:type="dxa"/>
          </w:tcPr>
          <w:p w14:paraId="197D0770" w14:textId="6A6053D2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Termin dostawy </w:t>
            </w:r>
          </w:p>
        </w:tc>
      </w:tr>
      <w:tr w:rsidR="00C00DBA" w14:paraId="7AC4EF81" w14:textId="77777777" w:rsidTr="00C00DBA">
        <w:tc>
          <w:tcPr>
            <w:tcW w:w="1128" w:type="dxa"/>
          </w:tcPr>
          <w:p w14:paraId="63EA955D" w14:textId="1DD2BA31" w:rsidR="00C00DBA" w:rsidRPr="00C00DBA" w:rsidRDefault="00C00DBA" w:rsidP="00C00DBA">
            <w:pPr>
              <w:spacing w:line="276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251" w:type="dxa"/>
          </w:tcPr>
          <w:p w14:paraId="383DB9C0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Tronus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Polska Sp. z o.o.</w:t>
            </w:r>
          </w:p>
          <w:p w14:paraId="330BCD52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ul. Ordona 2a, </w:t>
            </w:r>
          </w:p>
          <w:p w14:paraId="3970EA2D" w14:textId="66D0A312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01-237 Warszawa</w:t>
            </w:r>
          </w:p>
        </w:tc>
        <w:tc>
          <w:tcPr>
            <w:tcW w:w="1987" w:type="dxa"/>
          </w:tcPr>
          <w:p w14:paraId="3BD48E93" w14:textId="6D0CD309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 xml:space="preserve">370 248,38 zł </w:t>
            </w:r>
          </w:p>
        </w:tc>
        <w:tc>
          <w:tcPr>
            <w:tcW w:w="1696" w:type="dxa"/>
          </w:tcPr>
          <w:p w14:paraId="646E6927" w14:textId="2008F6E2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7 dni</w:t>
            </w:r>
          </w:p>
        </w:tc>
      </w:tr>
      <w:tr w:rsidR="00C00DBA" w14:paraId="250AAA5C" w14:textId="77777777" w:rsidTr="00C00DBA">
        <w:tc>
          <w:tcPr>
            <w:tcW w:w="1128" w:type="dxa"/>
          </w:tcPr>
          <w:p w14:paraId="70252F1B" w14:textId="58758134" w:rsidR="00C00DBA" w:rsidRPr="00C00DBA" w:rsidRDefault="00C00DBA" w:rsidP="00C00DBA">
            <w:pPr>
              <w:spacing w:line="276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2</w:t>
            </w:r>
          </w:p>
        </w:tc>
        <w:tc>
          <w:tcPr>
            <w:tcW w:w="4251" w:type="dxa"/>
          </w:tcPr>
          <w:p w14:paraId="162F4012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Inprosystem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Sp. z o.o.</w:t>
            </w:r>
          </w:p>
          <w:p w14:paraId="2DB9B321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aleja Armii Krajowej 80, </w:t>
            </w:r>
          </w:p>
          <w:p w14:paraId="5D8D19C4" w14:textId="4819C27E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43-316 Bielsko-Biała</w:t>
            </w:r>
          </w:p>
        </w:tc>
        <w:tc>
          <w:tcPr>
            <w:tcW w:w="1987" w:type="dxa"/>
          </w:tcPr>
          <w:p w14:paraId="092250E5" w14:textId="1F473CE2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130 068,00 zł </w:t>
            </w:r>
          </w:p>
        </w:tc>
        <w:tc>
          <w:tcPr>
            <w:tcW w:w="1696" w:type="dxa"/>
          </w:tcPr>
          <w:p w14:paraId="048608C2" w14:textId="0AF76D2A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14 dni</w:t>
            </w:r>
          </w:p>
        </w:tc>
      </w:tr>
      <w:tr w:rsidR="00C00DBA" w14:paraId="1CA9A463" w14:textId="77777777" w:rsidTr="00C00DBA">
        <w:tc>
          <w:tcPr>
            <w:tcW w:w="1128" w:type="dxa"/>
          </w:tcPr>
          <w:p w14:paraId="25364186" w14:textId="2EEA8D92" w:rsidR="00C00DBA" w:rsidRPr="00C00DBA" w:rsidRDefault="00C00DBA" w:rsidP="00C00DBA">
            <w:pPr>
              <w:spacing w:line="276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3</w:t>
            </w:r>
          </w:p>
        </w:tc>
        <w:tc>
          <w:tcPr>
            <w:tcW w:w="4251" w:type="dxa"/>
          </w:tcPr>
          <w:p w14:paraId="538092A1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Wojciech Kusek</w:t>
            </w:r>
          </w:p>
          <w:p w14:paraId="06860322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ABEMA Systemy Prezentacyjne</w:t>
            </w:r>
          </w:p>
          <w:p w14:paraId="5E32DE41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ul. Orla 53c</w:t>
            </w:r>
          </w:p>
          <w:p w14:paraId="2D7C6AB4" w14:textId="60855893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30-244 Kraków</w:t>
            </w:r>
          </w:p>
        </w:tc>
        <w:tc>
          <w:tcPr>
            <w:tcW w:w="1987" w:type="dxa"/>
          </w:tcPr>
          <w:p w14:paraId="191637A3" w14:textId="76A3EDFE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131 991,00 zł </w:t>
            </w:r>
          </w:p>
        </w:tc>
        <w:tc>
          <w:tcPr>
            <w:tcW w:w="1696" w:type="dxa"/>
          </w:tcPr>
          <w:p w14:paraId="04611D31" w14:textId="09EE2D60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14 dni </w:t>
            </w:r>
          </w:p>
        </w:tc>
      </w:tr>
      <w:tr w:rsidR="00C00DBA" w14:paraId="0C628FA0" w14:textId="77777777" w:rsidTr="00C00DBA">
        <w:tc>
          <w:tcPr>
            <w:tcW w:w="1128" w:type="dxa"/>
          </w:tcPr>
          <w:p w14:paraId="33143DA9" w14:textId="7745E02B" w:rsidR="00C00DBA" w:rsidRPr="00C00DBA" w:rsidRDefault="00C00DBA" w:rsidP="00C00DBA">
            <w:pPr>
              <w:spacing w:line="276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4</w:t>
            </w:r>
          </w:p>
        </w:tc>
        <w:tc>
          <w:tcPr>
            <w:tcW w:w="4251" w:type="dxa"/>
          </w:tcPr>
          <w:p w14:paraId="162CD0D7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CEZAR Cezary </w:t>
            </w:r>
            <w:proofErr w:type="spellStart"/>
            <w:r w:rsidRPr="00C00DBA">
              <w:rPr>
                <w:rFonts w:ascii="Arial" w:hAnsi="Arial" w:cs="Arial"/>
                <w:sz w:val="24"/>
                <w:szCs w:val="24"/>
              </w:rPr>
              <w:t>Machnio</w:t>
            </w:r>
            <w:proofErr w:type="spellEnd"/>
            <w:r w:rsidRPr="00C00DBA">
              <w:rPr>
                <w:rFonts w:ascii="Arial" w:hAnsi="Arial" w:cs="Arial"/>
                <w:sz w:val="24"/>
                <w:szCs w:val="24"/>
              </w:rPr>
              <w:t xml:space="preserve"> i Piotr Gębka Sp. z o.o.</w:t>
            </w:r>
          </w:p>
          <w:p w14:paraId="50547DD4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ul. Wolność 8 lok. 4, </w:t>
            </w:r>
          </w:p>
          <w:p w14:paraId="2A8E521D" w14:textId="546C10EC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>26-600 Radom</w:t>
            </w:r>
          </w:p>
        </w:tc>
        <w:tc>
          <w:tcPr>
            <w:tcW w:w="1987" w:type="dxa"/>
          </w:tcPr>
          <w:p w14:paraId="30F0F495" w14:textId="50D1FE95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131 302,50 zł </w:t>
            </w:r>
          </w:p>
        </w:tc>
        <w:tc>
          <w:tcPr>
            <w:tcW w:w="1696" w:type="dxa"/>
          </w:tcPr>
          <w:p w14:paraId="26E3CE00" w14:textId="23207398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  <w:tr w:rsidR="00C00DBA" w14:paraId="4D384147" w14:textId="77777777" w:rsidTr="00C00DBA">
        <w:trPr>
          <w:trHeight w:val="132"/>
        </w:trPr>
        <w:tc>
          <w:tcPr>
            <w:tcW w:w="1128" w:type="dxa"/>
          </w:tcPr>
          <w:p w14:paraId="3C2C9463" w14:textId="7C224189" w:rsidR="00C00DBA" w:rsidRPr="00C00DBA" w:rsidRDefault="00C00DBA" w:rsidP="00C00DBA">
            <w:pPr>
              <w:spacing w:line="276" w:lineRule="auto"/>
              <w:jc w:val="right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eastAsia="Times New Roman" w:hAnsi="Arial" w:cs="Arial"/>
                <w:sz w:val="24"/>
                <w:szCs w:val="24"/>
                <w:lang w:eastAsia="pl-PL"/>
              </w:rPr>
              <w:t>5</w:t>
            </w:r>
          </w:p>
        </w:tc>
        <w:tc>
          <w:tcPr>
            <w:tcW w:w="4251" w:type="dxa"/>
          </w:tcPr>
          <w:p w14:paraId="2333F10B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eastAsia="ArialMT" w:hAnsi="Arial" w:cs="Arial"/>
                <w:sz w:val="24"/>
                <w:szCs w:val="24"/>
              </w:rPr>
              <w:t>ANNA BORAWSKA APLY</w:t>
            </w:r>
          </w:p>
          <w:p w14:paraId="1AB3093E" w14:textId="77777777" w:rsidR="00C00DBA" w:rsidRPr="00C00DBA" w:rsidRDefault="00C00DBA" w:rsidP="00C00DBA">
            <w:pPr>
              <w:widowControl w:val="0"/>
              <w:spacing w:line="276" w:lineRule="auto"/>
              <w:rPr>
                <w:rFonts w:ascii="Arial" w:eastAsia="ArialMT" w:hAnsi="Arial" w:cs="Arial"/>
                <w:sz w:val="24"/>
                <w:szCs w:val="24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ul. Zagórzańska 28c,</w:t>
            </w:r>
          </w:p>
          <w:p w14:paraId="15457AB3" w14:textId="6176459F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color w:val="000000"/>
                <w:sz w:val="24"/>
                <w:szCs w:val="24"/>
              </w:rPr>
              <w:t>04-965 Warszawa</w:t>
            </w:r>
          </w:p>
        </w:tc>
        <w:tc>
          <w:tcPr>
            <w:tcW w:w="1987" w:type="dxa"/>
          </w:tcPr>
          <w:p w14:paraId="2580EB9D" w14:textId="1159C426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183 168,00 zł </w:t>
            </w:r>
          </w:p>
        </w:tc>
        <w:tc>
          <w:tcPr>
            <w:tcW w:w="1696" w:type="dxa"/>
          </w:tcPr>
          <w:p w14:paraId="5DDB9D8E" w14:textId="3BC6A20C" w:rsidR="00C00DBA" w:rsidRPr="00C00DBA" w:rsidRDefault="00C00DBA" w:rsidP="00C00DBA">
            <w:pPr>
              <w:spacing w:line="276" w:lineRule="auto"/>
              <w:rPr>
                <w:rFonts w:ascii="Arial" w:eastAsia="Times New Roman" w:hAnsi="Arial" w:cs="Arial"/>
                <w:sz w:val="24"/>
                <w:szCs w:val="24"/>
                <w:lang w:eastAsia="pl-PL"/>
              </w:rPr>
            </w:pPr>
            <w:r w:rsidRPr="00C00DBA">
              <w:rPr>
                <w:rFonts w:ascii="Arial" w:hAnsi="Arial" w:cs="Arial"/>
                <w:sz w:val="24"/>
                <w:szCs w:val="24"/>
              </w:rPr>
              <w:t xml:space="preserve">7 dni </w:t>
            </w:r>
          </w:p>
        </w:tc>
      </w:tr>
    </w:tbl>
    <w:p w14:paraId="1DF99CCA" w14:textId="77777777" w:rsidR="008D54B6" w:rsidRDefault="008D54B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13F432C1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A058611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7D96EED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722A209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86DD09C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2FDD8292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6F773D2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2E9BFC6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54C4617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1C414B3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0B44557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E1F43A4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F309FAB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57B101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51846E74" w14:textId="77777777" w:rsidR="00C00DBA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CFA1AF5" w14:textId="77777777" w:rsidR="00C00DBA" w:rsidRPr="00C84B62" w:rsidRDefault="00C00DBA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DAC080F" w14:textId="69B82EEE" w:rsidR="00DE4F17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1BBDEB69" w14:textId="50AF720B" w:rsidR="00DE4F17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>1) Strona internetowa prowadzonego postępowania</w:t>
      </w:r>
      <w:r w:rsidR="008C75D9" w:rsidRPr="00C84B62">
        <w:rPr>
          <w:rFonts w:ascii="Arial" w:eastAsia="Times New Roman" w:hAnsi="Arial" w:cs="Arial"/>
          <w:sz w:val="24"/>
          <w:szCs w:val="24"/>
          <w:lang w:eastAsia="pl-PL"/>
        </w:rPr>
        <w:t xml:space="preserve">. </w:t>
      </w:r>
    </w:p>
    <w:p w14:paraId="67C21108" w14:textId="0998942D" w:rsidR="00456B3C" w:rsidRPr="00C84B62" w:rsidRDefault="00DE4F17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C84B62">
        <w:rPr>
          <w:rFonts w:ascii="Arial" w:eastAsia="Times New Roman" w:hAnsi="Arial" w:cs="Arial"/>
          <w:sz w:val="24"/>
          <w:szCs w:val="24"/>
          <w:lang w:eastAsia="pl-PL"/>
        </w:rPr>
        <w:t>2) Aa</w:t>
      </w:r>
    </w:p>
    <w:p w14:paraId="5BE8BEDB" w14:textId="77777777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3999667" w14:textId="77777777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40725DC3" w14:textId="39DA80BC" w:rsidR="000D34A6" w:rsidRPr="00C84B62" w:rsidRDefault="000D34A6" w:rsidP="00C84B62">
      <w:pPr>
        <w:spacing w:after="0" w:line="276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sectPr w:rsidR="000D34A6" w:rsidRPr="00C84B62" w:rsidSect="007C6891">
      <w:headerReference w:type="default" r:id="rId7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B6AC2" w14:textId="77777777" w:rsidR="00233BF3" w:rsidRDefault="00233BF3" w:rsidP="00DE4F17">
      <w:pPr>
        <w:spacing w:after="0" w:line="240" w:lineRule="auto"/>
      </w:pPr>
      <w:r>
        <w:separator/>
      </w:r>
    </w:p>
  </w:endnote>
  <w:endnote w:type="continuationSeparator" w:id="0">
    <w:p w14:paraId="5773221A" w14:textId="77777777" w:rsidR="00233BF3" w:rsidRDefault="00233BF3" w:rsidP="00DE4F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Klee One"/>
    <w:panose1 w:val="00000000000000000000"/>
    <w:charset w:val="80"/>
    <w:family w:val="auto"/>
    <w:notTrueType/>
    <w:pitch w:val="default"/>
    <w:sig w:usb0="00000007" w:usb1="08070000" w:usb2="00000010" w:usb3="00000000" w:csb0="00020003" w:csb1="00000000"/>
  </w:font>
  <w:font w:name="CIDFont+F2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FA3D98" w14:textId="77777777" w:rsidR="00233BF3" w:rsidRDefault="00233BF3" w:rsidP="00DE4F17">
      <w:pPr>
        <w:spacing w:after="0" w:line="240" w:lineRule="auto"/>
      </w:pPr>
      <w:r>
        <w:separator/>
      </w:r>
    </w:p>
  </w:footnote>
  <w:footnote w:type="continuationSeparator" w:id="0">
    <w:p w14:paraId="782218E2" w14:textId="77777777" w:rsidR="00233BF3" w:rsidRDefault="00233BF3" w:rsidP="00DE4F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FB585C" w14:textId="5388580F" w:rsidR="008C75D9" w:rsidRDefault="008C75D9">
    <w:pPr>
      <w:pStyle w:val="Nagwek"/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30A71A95" wp14:editId="15B3858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2C2CFE"/>
    <w:multiLevelType w:val="hybridMultilevel"/>
    <w:tmpl w:val="1E30738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697148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4F17"/>
    <w:rsid w:val="00037418"/>
    <w:rsid w:val="00073204"/>
    <w:rsid w:val="000C351D"/>
    <w:rsid w:val="000D34A6"/>
    <w:rsid w:val="001044CE"/>
    <w:rsid w:val="0012102A"/>
    <w:rsid w:val="00122054"/>
    <w:rsid w:val="00192E0F"/>
    <w:rsid w:val="00194E81"/>
    <w:rsid w:val="001B22D7"/>
    <w:rsid w:val="001B4B17"/>
    <w:rsid w:val="00202B08"/>
    <w:rsid w:val="00206B35"/>
    <w:rsid w:val="00233BF3"/>
    <w:rsid w:val="00234C79"/>
    <w:rsid w:val="00247EA8"/>
    <w:rsid w:val="0027482D"/>
    <w:rsid w:val="00282DE2"/>
    <w:rsid w:val="00286DC7"/>
    <w:rsid w:val="00292581"/>
    <w:rsid w:val="002A4B5C"/>
    <w:rsid w:val="002D7E8C"/>
    <w:rsid w:val="0032116A"/>
    <w:rsid w:val="00350E6F"/>
    <w:rsid w:val="00363E56"/>
    <w:rsid w:val="003645D8"/>
    <w:rsid w:val="00366EDD"/>
    <w:rsid w:val="003913D9"/>
    <w:rsid w:val="0039508C"/>
    <w:rsid w:val="003C610C"/>
    <w:rsid w:val="004035EF"/>
    <w:rsid w:val="00407271"/>
    <w:rsid w:val="0044118C"/>
    <w:rsid w:val="00456B3C"/>
    <w:rsid w:val="004A0FCB"/>
    <w:rsid w:val="005629BD"/>
    <w:rsid w:val="00565775"/>
    <w:rsid w:val="00583B08"/>
    <w:rsid w:val="005874B7"/>
    <w:rsid w:val="00590E1F"/>
    <w:rsid w:val="005D44C2"/>
    <w:rsid w:val="005E30A6"/>
    <w:rsid w:val="005F2CF4"/>
    <w:rsid w:val="006022E0"/>
    <w:rsid w:val="0062297F"/>
    <w:rsid w:val="00645B46"/>
    <w:rsid w:val="00650837"/>
    <w:rsid w:val="00653FD4"/>
    <w:rsid w:val="00672E89"/>
    <w:rsid w:val="006A3FE6"/>
    <w:rsid w:val="006A6587"/>
    <w:rsid w:val="006C70B8"/>
    <w:rsid w:val="006D7D2B"/>
    <w:rsid w:val="006F434F"/>
    <w:rsid w:val="006F4BB3"/>
    <w:rsid w:val="00784512"/>
    <w:rsid w:val="007A5E20"/>
    <w:rsid w:val="007B0F0C"/>
    <w:rsid w:val="007C6891"/>
    <w:rsid w:val="007E3B73"/>
    <w:rsid w:val="00800521"/>
    <w:rsid w:val="00811038"/>
    <w:rsid w:val="0081777B"/>
    <w:rsid w:val="008447F2"/>
    <w:rsid w:val="00855363"/>
    <w:rsid w:val="00885FA0"/>
    <w:rsid w:val="00895581"/>
    <w:rsid w:val="008A3839"/>
    <w:rsid w:val="008C75D9"/>
    <w:rsid w:val="008D54B6"/>
    <w:rsid w:val="008F62E3"/>
    <w:rsid w:val="009A56F0"/>
    <w:rsid w:val="009F5722"/>
    <w:rsid w:val="00A262A3"/>
    <w:rsid w:val="00AA3BC3"/>
    <w:rsid w:val="00AD3433"/>
    <w:rsid w:val="00B05273"/>
    <w:rsid w:val="00B1762D"/>
    <w:rsid w:val="00B178B4"/>
    <w:rsid w:val="00B3155C"/>
    <w:rsid w:val="00B36C04"/>
    <w:rsid w:val="00B44168"/>
    <w:rsid w:val="00B6076E"/>
    <w:rsid w:val="00BF2691"/>
    <w:rsid w:val="00C002B2"/>
    <w:rsid w:val="00C00DBA"/>
    <w:rsid w:val="00C507D6"/>
    <w:rsid w:val="00C62F92"/>
    <w:rsid w:val="00C84B62"/>
    <w:rsid w:val="00CA7703"/>
    <w:rsid w:val="00CB17D9"/>
    <w:rsid w:val="00CC0536"/>
    <w:rsid w:val="00CD2432"/>
    <w:rsid w:val="00D164A5"/>
    <w:rsid w:val="00D33A56"/>
    <w:rsid w:val="00D909BB"/>
    <w:rsid w:val="00DA003D"/>
    <w:rsid w:val="00DB0F1E"/>
    <w:rsid w:val="00DD47C4"/>
    <w:rsid w:val="00DE4F17"/>
    <w:rsid w:val="00E11D3B"/>
    <w:rsid w:val="00E61CAE"/>
    <w:rsid w:val="00EE1474"/>
    <w:rsid w:val="00F021DC"/>
    <w:rsid w:val="00F04622"/>
    <w:rsid w:val="00F906C0"/>
    <w:rsid w:val="00FC50B7"/>
    <w:rsid w:val="00FD7185"/>
    <w:rsid w:val="00FF7D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C9A598"/>
  <w15:chartTrackingRefBased/>
  <w15:docId w15:val="{A0E4C3F7-DCD1-4BEA-9808-C9A2F924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D44C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link w:val="Nagwek3Znak"/>
    <w:uiPriority w:val="9"/>
    <w:qFormat/>
    <w:rsid w:val="00AD3433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DE4F17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DE4F17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DE4F17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DE4F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E4F17"/>
  </w:style>
  <w:style w:type="paragraph" w:customStyle="1" w:styleId="ZnakZnak1CharChar">
    <w:name w:val="Znak Znak1 Char Char"/>
    <w:basedOn w:val="Normalny"/>
    <w:rsid w:val="00DE4F1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B0527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AD3433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5D44C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a-Siatka1">
    <w:name w:val="Tabela - Siatka1"/>
    <w:basedOn w:val="Standardowy"/>
    <w:next w:val="Tabela-Siatka"/>
    <w:uiPriority w:val="39"/>
    <w:rsid w:val="000D34A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nakZnak">
    <w:name w:val="Znak Znak"/>
    <w:basedOn w:val="Normalny"/>
    <w:rsid w:val="008D54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Bezodstpw">
    <w:name w:val="No Spacing"/>
    <w:uiPriority w:val="1"/>
    <w:qFormat/>
    <w:rsid w:val="008C75D9"/>
    <w:pPr>
      <w:spacing w:after="0" w:line="240" w:lineRule="auto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8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4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49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33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4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89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642</TotalTime>
  <Pages>2</Pages>
  <Words>284</Words>
  <Characters>1709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Hubert Wawrzeń</cp:lastModifiedBy>
  <cp:revision>39</cp:revision>
  <cp:lastPrinted>2026-02-20T08:55:00Z</cp:lastPrinted>
  <dcterms:created xsi:type="dcterms:W3CDTF">2024-04-10T10:53:00Z</dcterms:created>
  <dcterms:modified xsi:type="dcterms:W3CDTF">2026-02-20T09:18:00Z</dcterms:modified>
</cp:coreProperties>
</file>