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301363" w14:textId="77777777" w:rsidR="001D7942" w:rsidRPr="003E4FD8" w:rsidRDefault="006C65D2" w:rsidP="003E4FD8">
      <w:pPr>
        <w:spacing w:line="360" w:lineRule="auto"/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</w:pPr>
      <w:r w:rsidRPr="003E4FD8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  <w:t>24.04.2026</w:t>
      </w:r>
      <w:r w:rsidR="00361607" w:rsidRPr="003E4FD8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1"/>
          <w:szCs w:val="21"/>
          <w:lang w:val="pl-PL"/>
        </w:rPr>
        <w:t xml:space="preserve"> r.</w:t>
      </w:r>
    </w:p>
    <w:p w14:paraId="34648293" w14:textId="77777777" w:rsidR="00A10279" w:rsidRPr="003E4FD8" w:rsidRDefault="00A10279" w:rsidP="003E4FD8">
      <w:pPr>
        <w:spacing w:line="360" w:lineRule="auto"/>
        <w:rPr>
          <w:rStyle w:val="Wyrnienieintensywne"/>
          <w:sz w:val="21"/>
          <w:szCs w:val="21"/>
          <w:lang w:val="pl-PL"/>
        </w:rPr>
      </w:pPr>
    </w:p>
    <w:p w14:paraId="0EF2116E" w14:textId="77777777" w:rsidR="00A10279" w:rsidRPr="003E4FD8" w:rsidRDefault="00A10279" w:rsidP="003E4FD8">
      <w:pPr>
        <w:spacing w:line="360" w:lineRule="auto"/>
        <w:jc w:val="center"/>
        <w:rPr>
          <w:b/>
          <w:sz w:val="21"/>
          <w:szCs w:val="21"/>
          <w:lang w:val="pl-PL"/>
        </w:rPr>
      </w:pPr>
    </w:p>
    <w:p w14:paraId="77935C22" w14:textId="77777777" w:rsidR="001D7942" w:rsidRPr="003E4FD8" w:rsidRDefault="00A10279" w:rsidP="003E4FD8">
      <w:pPr>
        <w:spacing w:line="360" w:lineRule="auto"/>
        <w:jc w:val="center"/>
        <w:rPr>
          <w:b/>
          <w:sz w:val="21"/>
          <w:szCs w:val="21"/>
          <w:lang w:val="pl-PL"/>
        </w:rPr>
      </w:pPr>
      <w:r w:rsidRPr="003E4FD8">
        <w:rPr>
          <w:b/>
          <w:sz w:val="21"/>
          <w:szCs w:val="21"/>
          <w:lang w:val="pl-PL"/>
        </w:rPr>
        <w:t>INFORMACJA Z</w:t>
      </w:r>
      <w:r w:rsidR="006C1878" w:rsidRPr="003E4FD8">
        <w:rPr>
          <w:b/>
          <w:sz w:val="21"/>
          <w:szCs w:val="21"/>
          <w:lang w:val="pl-PL"/>
        </w:rPr>
        <w:t xml:space="preserve"> OTWARCIA </w:t>
      </w:r>
      <w:r w:rsidR="00B124DB" w:rsidRPr="003E4FD8">
        <w:rPr>
          <w:b/>
          <w:sz w:val="21"/>
          <w:szCs w:val="21"/>
          <w:lang w:val="pl-PL"/>
        </w:rPr>
        <w:t>OFERT</w:t>
      </w:r>
    </w:p>
    <w:p w14:paraId="6B4286E0" w14:textId="77777777" w:rsidR="006C1878" w:rsidRPr="003E4FD8" w:rsidRDefault="006C1878" w:rsidP="003E4FD8">
      <w:pPr>
        <w:spacing w:line="360" w:lineRule="auto"/>
        <w:jc w:val="center"/>
        <w:rPr>
          <w:b/>
          <w:sz w:val="21"/>
          <w:szCs w:val="21"/>
          <w:lang w:val="pl-PL"/>
        </w:rPr>
      </w:pPr>
    </w:p>
    <w:p w14:paraId="723D2965" w14:textId="77777777" w:rsidR="003B48FA" w:rsidRPr="003E4FD8" w:rsidRDefault="003B48FA" w:rsidP="003E4FD8">
      <w:pPr>
        <w:spacing w:line="360" w:lineRule="auto"/>
        <w:rPr>
          <w:b/>
          <w:sz w:val="21"/>
          <w:szCs w:val="21"/>
          <w:lang w:val="pl-PL"/>
        </w:rPr>
      </w:pPr>
    </w:p>
    <w:p w14:paraId="2F6A08CB" w14:textId="77777777" w:rsidR="005802C9" w:rsidRPr="003E4FD8" w:rsidRDefault="003B48FA" w:rsidP="003E4FD8">
      <w:pPr>
        <w:spacing w:line="360" w:lineRule="auto"/>
        <w:jc w:val="both"/>
        <w:rPr>
          <w:sz w:val="21"/>
          <w:szCs w:val="21"/>
          <w:lang w:val="pl-PL"/>
        </w:rPr>
      </w:pPr>
      <w:r w:rsidRPr="003E4FD8">
        <w:rPr>
          <w:sz w:val="21"/>
          <w:szCs w:val="21"/>
          <w:lang w:val="pl-PL"/>
        </w:rPr>
        <w:t xml:space="preserve">W </w:t>
      </w:r>
      <w:r w:rsidR="00F30F8A" w:rsidRPr="003E4FD8">
        <w:rPr>
          <w:sz w:val="21"/>
          <w:szCs w:val="21"/>
          <w:lang w:val="pl-PL"/>
        </w:rPr>
        <w:t>dniu</w:t>
      </w:r>
      <w:r w:rsidR="005802C9" w:rsidRPr="003E4FD8">
        <w:rPr>
          <w:sz w:val="21"/>
          <w:szCs w:val="21"/>
          <w:lang w:val="pl-PL"/>
        </w:rPr>
        <w:t xml:space="preserve"> </w:t>
      </w:r>
      <w:r w:rsidR="00B05176" w:rsidRPr="003E4FD8">
        <w:rPr>
          <w:b/>
          <w:sz w:val="21"/>
          <w:szCs w:val="21"/>
        </w:rPr>
        <w:t>24.04.2026</w:t>
      </w:r>
      <w:r w:rsidR="005802C9" w:rsidRPr="003E4FD8">
        <w:rPr>
          <w:b/>
          <w:sz w:val="21"/>
          <w:szCs w:val="21"/>
        </w:rPr>
        <w:t xml:space="preserve"> </w:t>
      </w:r>
      <w:r w:rsidRPr="003E4FD8">
        <w:rPr>
          <w:sz w:val="21"/>
          <w:szCs w:val="21"/>
          <w:lang w:val="pl-PL"/>
        </w:rPr>
        <w:t>r.</w:t>
      </w:r>
      <w:r w:rsidR="00B525B9" w:rsidRPr="003E4FD8">
        <w:rPr>
          <w:sz w:val="21"/>
          <w:szCs w:val="21"/>
          <w:lang w:val="pl-PL"/>
        </w:rPr>
        <w:t xml:space="preserve"> </w:t>
      </w:r>
      <w:r w:rsidR="007B0DF9" w:rsidRPr="003E4FD8">
        <w:rPr>
          <w:sz w:val="21"/>
          <w:szCs w:val="21"/>
          <w:lang w:val="pl-PL"/>
        </w:rPr>
        <w:t>Zamawiający</w:t>
      </w:r>
      <w:r w:rsidR="00B525B9" w:rsidRPr="003E4FD8">
        <w:rPr>
          <w:sz w:val="21"/>
          <w:szCs w:val="21"/>
          <w:lang w:val="pl-PL"/>
        </w:rPr>
        <w:t xml:space="preserve"> </w:t>
      </w:r>
      <w:r w:rsidR="00B05176" w:rsidRPr="003E4FD8">
        <w:rPr>
          <w:b/>
          <w:sz w:val="21"/>
          <w:szCs w:val="21"/>
          <w:lang w:val="pl-PL"/>
        </w:rPr>
        <w:t>Gmina Miasto Ełk</w:t>
      </w:r>
      <w:r w:rsidR="005802C9" w:rsidRPr="003E4FD8">
        <w:rPr>
          <w:bCs/>
          <w:sz w:val="21"/>
          <w:szCs w:val="21"/>
          <w:lang w:val="pl-PL"/>
        </w:rPr>
        <w:t xml:space="preserve"> dokonał otwarcia</w:t>
      </w:r>
      <w:r w:rsidR="00B124DB" w:rsidRPr="003E4FD8">
        <w:rPr>
          <w:bCs/>
          <w:sz w:val="21"/>
          <w:szCs w:val="21"/>
          <w:lang w:val="pl-PL"/>
        </w:rPr>
        <w:t xml:space="preserve"> ofert</w:t>
      </w:r>
      <w:r w:rsidR="005802C9" w:rsidRPr="003E4FD8">
        <w:rPr>
          <w:bCs/>
          <w:sz w:val="21"/>
          <w:szCs w:val="21"/>
          <w:lang w:val="pl-PL"/>
        </w:rPr>
        <w:t xml:space="preserve"> w postępowaniu prowadzonym pod nazwą:</w:t>
      </w:r>
    </w:p>
    <w:p w14:paraId="11E02C64" w14:textId="77777777" w:rsidR="004F356B" w:rsidRPr="003E4FD8" w:rsidRDefault="004F356B" w:rsidP="003E4FD8">
      <w:pPr>
        <w:spacing w:line="360" w:lineRule="auto"/>
        <w:jc w:val="both"/>
        <w:rPr>
          <w:sz w:val="21"/>
          <w:szCs w:val="21"/>
          <w:lang w:val="pl-PL"/>
        </w:rPr>
      </w:pPr>
    </w:p>
    <w:p w14:paraId="6013A73B" w14:textId="77777777" w:rsidR="000D1B53" w:rsidRPr="003E4FD8" w:rsidRDefault="00A10279" w:rsidP="003E4FD8">
      <w:pPr>
        <w:pStyle w:val="Tekstpodstawowy"/>
        <w:spacing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3E4FD8">
        <w:rPr>
          <w:rFonts w:ascii="Times New Roman" w:hAnsi="Times New Roman"/>
          <w:b/>
          <w:sz w:val="21"/>
          <w:szCs w:val="21"/>
        </w:rPr>
        <w:t xml:space="preserve">Woda to bogactwo-Poprawa stanu zbiorników wodnych Rekultywacja wód </w:t>
      </w:r>
      <w:proofErr w:type="spellStart"/>
      <w:r w:rsidRPr="003E4FD8">
        <w:rPr>
          <w:rFonts w:ascii="Times New Roman" w:hAnsi="Times New Roman"/>
          <w:b/>
          <w:sz w:val="21"/>
          <w:szCs w:val="21"/>
        </w:rPr>
        <w:t>powierzch</w:t>
      </w:r>
      <w:proofErr w:type="spellEnd"/>
      <w:r w:rsidRPr="003E4FD8">
        <w:rPr>
          <w:rFonts w:ascii="Times New Roman" w:hAnsi="Times New Roman"/>
          <w:b/>
          <w:sz w:val="21"/>
          <w:szCs w:val="21"/>
        </w:rPr>
        <w:t xml:space="preserve">. w zbiorniku wodnym  poprzez </w:t>
      </w:r>
      <w:proofErr w:type="spellStart"/>
      <w:r w:rsidRPr="003E4FD8">
        <w:rPr>
          <w:rFonts w:ascii="Times New Roman" w:hAnsi="Times New Roman"/>
          <w:b/>
          <w:sz w:val="21"/>
          <w:szCs w:val="21"/>
        </w:rPr>
        <w:t>bioremediację</w:t>
      </w:r>
      <w:proofErr w:type="spellEnd"/>
      <w:r w:rsidRPr="003E4FD8">
        <w:rPr>
          <w:rFonts w:ascii="Times New Roman" w:hAnsi="Times New Roman"/>
          <w:b/>
          <w:sz w:val="21"/>
          <w:szCs w:val="21"/>
        </w:rPr>
        <w:t xml:space="preserve"> z napowietrz. oraz </w:t>
      </w:r>
      <w:proofErr w:type="spellStart"/>
      <w:r w:rsidRPr="003E4FD8">
        <w:rPr>
          <w:rFonts w:ascii="Times New Roman" w:hAnsi="Times New Roman"/>
          <w:b/>
          <w:sz w:val="21"/>
          <w:szCs w:val="21"/>
        </w:rPr>
        <w:t>mont</w:t>
      </w:r>
      <w:proofErr w:type="spellEnd"/>
      <w:r w:rsidRPr="003E4FD8">
        <w:rPr>
          <w:rFonts w:ascii="Times New Roman" w:hAnsi="Times New Roman"/>
          <w:b/>
          <w:sz w:val="21"/>
          <w:szCs w:val="21"/>
        </w:rPr>
        <w:t>. biologicznych wysp pływających na jez. na Os. Północ II</w:t>
      </w:r>
    </w:p>
    <w:p w14:paraId="6D037765" w14:textId="77777777" w:rsidR="004F356B" w:rsidRPr="003E4FD8" w:rsidRDefault="004F356B" w:rsidP="003E4FD8">
      <w:pPr>
        <w:pStyle w:val="Tekstpodstawowy"/>
        <w:spacing w:line="360" w:lineRule="auto"/>
        <w:jc w:val="both"/>
        <w:rPr>
          <w:rFonts w:ascii="Times New Roman" w:hAnsi="Times New Roman"/>
          <w:sz w:val="21"/>
          <w:szCs w:val="21"/>
        </w:rPr>
      </w:pPr>
    </w:p>
    <w:p w14:paraId="39084C49" w14:textId="77777777" w:rsidR="00A10279" w:rsidRPr="003E4FD8" w:rsidRDefault="005802C9" w:rsidP="003E4FD8">
      <w:pPr>
        <w:pStyle w:val="Tekstpodstawowy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3E4FD8">
        <w:rPr>
          <w:rFonts w:ascii="Times New Roman" w:hAnsi="Times New Roman"/>
          <w:sz w:val="21"/>
          <w:szCs w:val="21"/>
        </w:rPr>
        <w:t>Zamawiający informuje, że</w:t>
      </w:r>
      <w:r w:rsidR="00A10279" w:rsidRPr="003E4FD8">
        <w:rPr>
          <w:rFonts w:ascii="Times New Roman" w:hAnsi="Times New Roman"/>
          <w:sz w:val="21"/>
          <w:szCs w:val="21"/>
        </w:rPr>
        <w:t>:</w:t>
      </w:r>
    </w:p>
    <w:p w14:paraId="0E636A42" w14:textId="77777777" w:rsidR="00A10279" w:rsidRDefault="00A10279" w:rsidP="003E4FD8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3E4FD8">
        <w:rPr>
          <w:rFonts w:ascii="Times New Roman" w:hAnsi="Times New Roman"/>
          <w:sz w:val="21"/>
          <w:szCs w:val="21"/>
        </w:rPr>
        <w:t>Kwota przeznaczona na realizację</w:t>
      </w:r>
      <w:r w:rsidR="005802C9" w:rsidRPr="003E4FD8">
        <w:rPr>
          <w:rFonts w:ascii="Times New Roman" w:hAnsi="Times New Roman"/>
          <w:sz w:val="21"/>
          <w:szCs w:val="21"/>
        </w:rPr>
        <w:t xml:space="preserve"> zamówienia to</w:t>
      </w:r>
      <w:r w:rsidRPr="003E4FD8">
        <w:rPr>
          <w:rFonts w:ascii="Times New Roman" w:hAnsi="Times New Roman"/>
          <w:sz w:val="21"/>
          <w:szCs w:val="21"/>
        </w:rPr>
        <w:t xml:space="preserve">: </w:t>
      </w:r>
      <w:r w:rsidRPr="003E4FD8">
        <w:rPr>
          <w:rFonts w:ascii="Times New Roman" w:hAnsi="Times New Roman"/>
          <w:b/>
          <w:sz w:val="21"/>
          <w:szCs w:val="21"/>
        </w:rPr>
        <w:t>442 807,59 PLN</w:t>
      </w:r>
      <w:r w:rsidRPr="003E4FD8">
        <w:rPr>
          <w:rFonts w:ascii="Times New Roman" w:hAnsi="Times New Roman"/>
          <w:sz w:val="21"/>
          <w:szCs w:val="21"/>
        </w:rPr>
        <w:t xml:space="preserve"> brutto</w:t>
      </w:r>
      <w:r w:rsidR="005802C9" w:rsidRPr="003E4FD8">
        <w:rPr>
          <w:rFonts w:ascii="Times New Roman" w:hAnsi="Times New Roman"/>
          <w:sz w:val="21"/>
          <w:szCs w:val="21"/>
        </w:rPr>
        <w:t>.</w:t>
      </w:r>
    </w:p>
    <w:p w14:paraId="323B173B" w14:textId="77777777" w:rsidR="003E4FD8" w:rsidRPr="003E4FD8" w:rsidRDefault="003E4FD8" w:rsidP="003E4FD8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1"/>
          <w:szCs w:val="21"/>
        </w:rPr>
      </w:pPr>
    </w:p>
    <w:p w14:paraId="16F0225F" w14:textId="77777777" w:rsidR="00A10279" w:rsidRPr="003E4FD8" w:rsidRDefault="00A10279" w:rsidP="003E4FD8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3E4FD8">
        <w:rPr>
          <w:rFonts w:ascii="Times New Roman" w:hAnsi="Times New Roman"/>
          <w:sz w:val="21"/>
          <w:szCs w:val="21"/>
        </w:rPr>
        <w:t>O</w:t>
      </w:r>
      <w:r w:rsidR="005802C9" w:rsidRPr="003E4FD8">
        <w:rPr>
          <w:rFonts w:ascii="Times New Roman" w:hAnsi="Times New Roman"/>
          <w:sz w:val="21"/>
          <w:szCs w:val="21"/>
        </w:rPr>
        <w:t xml:space="preserve">twarto </w:t>
      </w:r>
      <w:r w:rsidR="00B124DB" w:rsidRPr="003E4FD8">
        <w:rPr>
          <w:rFonts w:ascii="Times New Roman" w:hAnsi="Times New Roman"/>
          <w:sz w:val="21"/>
          <w:szCs w:val="21"/>
        </w:rPr>
        <w:t>oferty</w:t>
      </w:r>
      <w:r w:rsidRPr="003E4FD8">
        <w:rPr>
          <w:rFonts w:ascii="Times New Roman" w:hAnsi="Times New Roman"/>
          <w:sz w:val="21"/>
          <w:szCs w:val="21"/>
        </w:rPr>
        <w:t xml:space="preserve"> złoż</w:t>
      </w:r>
      <w:r w:rsidR="005802C9" w:rsidRPr="003E4FD8">
        <w:rPr>
          <w:rFonts w:ascii="Times New Roman" w:hAnsi="Times New Roman"/>
          <w:sz w:val="21"/>
          <w:szCs w:val="21"/>
        </w:rPr>
        <w:t>one przez następujących Wykonawców</w:t>
      </w:r>
      <w:r w:rsidRPr="003E4FD8">
        <w:rPr>
          <w:rFonts w:ascii="Times New Roman" w:hAnsi="Times New Roman"/>
          <w:sz w:val="21"/>
          <w:szCs w:val="21"/>
        </w:rPr>
        <w:t>:</w:t>
      </w:r>
    </w:p>
    <w:p w14:paraId="0469C535" w14:textId="77777777" w:rsidR="003E4FD8" w:rsidRDefault="003E4FD8" w:rsidP="003E4FD8">
      <w:pPr>
        <w:pStyle w:val="Tekstpodstawowy"/>
        <w:spacing w:line="360" w:lineRule="auto"/>
        <w:ind w:left="709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1) </w:t>
      </w:r>
      <w:r w:rsidR="00D33B75" w:rsidRPr="003E4FD8">
        <w:rPr>
          <w:rFonts w:ascii="Times New Roman" w:hAnsi="Times New Roman"/>
          <w:b/>
          <w:bCs/>
          <w:sz w:val="21"/>
          <w:szCs w:val="21"/>
        </w:rPr>
        <w:t xml:space="preserve">Lider: </w:t>
      </w:r>
      <w:r w:rsidR="00D33B75" w:rsidRPr="003E4FD8">
        <w:rPr>
          <w:rFonts w:ascii="Times New Roman" w:hAnsi="Times New Roman"/>
          <w:b/>
          <w:bCs/>
          <w:sz w:val="21"/>
          <w:szCs w:val="21"/>
        </w:rPr>
        <w:t>ACS POLAND HOLDING SPÓŁKA Z OGRANICZONĄ ODPOWIEDZIALNOŚCIĄ</w:t>
      </w:r>
      <w:r>
        <w:rPr>
          <w:rFonts w:ascii="Times New Roman" w:hAnsi="Times New Roman"/>
          <w:b/>
          <w:bCs/>
          <w:sz w:val="21"/>
          <w:szCs w:val="21"/>
        </w:rPr>
        <w:t xml:space="preserve">, </w:t>
      </w:r>
      <w:r w:rsidR="00D33B75" w:rsidRPr="003E4FD8">
        <w:rPr>
          <w:rFonts w:ascii="Times New Roman" w:hAnsi="Times New Roman"/>
          <w:b/>
          <w:bCs/>
          <w:sz w:val="21"/>
          <w:szCs w:val="21"/>
        </w:rPr>
        <w:t>Aleja Komisji Edukacji Narodowej 93</w:t>
      </w:r>
      <w:r w:rsidR="00D33B75" w:rsidRPr="003E4FD8">
        <w:rPr>
          <w:rFonts w:ascii="Times New Roman" w:hAnsi="Times New Roman"/>
          <w:sz w:val="21"/>
          <w:szCs w:val="21"/>
        </w:rPr>
        <w:t xml:space="preserve">, </w:t>
      </w:r>
      <w:r w:rsidR="00D33B75" w:rsidRPr="003E4FD8">
        <w:rPr>
          <w:rFonts w:ascii="Times New Roman" w:hAnsi="Times New Roman"/>
          <w:b/>
          <w:bCs/>
          <w:sz w:val="21"/>
          <w:szCs w:val="21"/>
        </w:rPr>
        <w:t>02-777</w:t>
      </w:r>
      <w:r w:rsidR="00D33B75" w:rsidRPr="003E4FD8">
        <w:rPr>
          <w:rFonts w:ascii="Times New Roman" w:hAnsi="Times New Roman"/>
          <w:sz w:val="21"/>
          <w:szCs w:val="21"/>
        </w:rPr>
        <w:t xml:space="preserve"> </w:t>
      </w:r>
      <w:r w:rsidR="00D33B75" w:rsidRPr="003E4FD8">
        <w:rPr>
          <w:rFonts w:ascii="Times New Roman" w:hAnsi="Times New Roman"/>
          <w:b/>
          <w:bCs/>
          <w:sz w:val="21"/>
          <w:szCs w:val="21"/>
        </w:rPr>
        <w:t>Warszawa</w:t>
      </w:r>
      <w:r w:rsidR="00D33B75" w:rsidRPr="003E4FD8">
        <w:rPr>
          <w:rFonts w:ascii="Times New Roman" w:hAnsi="Times New Roman"/>
          <w:sz w:val="21"/>
          <w:szCs w:val="21"/>
        </w:rPr>
        <w:t xml:space="preserve">, </w:t>
      </w:r>
    </w:p>
    <w:p w14:paraId="064EC618" w14:textId="3C82E3CB" w:rsidR="003E4FD8" w:rsidRDefault="00D33B75" w:rsidP="003E4FD8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 w:rsidRPr="003E4FD8">
        <w:rPr>
          <w:rFonts w:ascii="Times New Roman" w:hAnsi="Times New Roman"/>
          <w:b/>
          <w:bCs/>
          <w:sz w:val="21"/>
          <w:szCs w:val="21"/>
        </w:rPr>
        <w:t xml:space="preserve">pozostali Wykonawcy: ACS Poland Sp. z o.o., Leonida Teligi, 5/8, 02-777 Warszawa, </w:t>
      </w:r>
    </w:p>
    <w:p w14:paraId="1563596D" w14:textId="3D35787F" w:rsidR="00C82986" w:rsidRDefault="00D33B75" w:rsidP="003E4FD8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 w:rsidRPr="003E4FD8">
        <w:rPr>
          <w:rFonts w:ascii="Times New Roman" w:hAnsi="Times New Roman"/>
          <w:sz w:val="21"/>
          <w:szCs w:val="21"/>
        </w:rPr>
        <w:t>cena 435 000,00 PLN</w:t>
      </w:r>
      <w:r w:rsidR="003E4FD8">
        <w:rPr>
          <w:rFonts w:ascii="Times New Roman" w:hAnsi="Times New Roman"/>
          <w:sz w:val="21"/>
          <w:szCs w:val="21"/>
        </w:rPr>
        <w:t>,</w:t>
      </w:r>
    </w:p>
    <w:p w14:paraId="3F7B979E" w14:textId="3057C26C" w:rsidR="003E4FD8" w:rsidRPr="003E4FD8" w:rsidRDefault="003E4FD8" w:rsidP="003E4FD8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gwarancja: 37 miesięcy.</w:t>
      </w:r>
    </w:p>
    <w:p w14:paraId="7B2B1EF2" w14:textId="77777777" w:rsidR="003E4FD8" w:rsidRDefault="003E4FD8" w:rsidP="003E4FD8">
      <w:pPr>
        <w:pStyle w:val="Tekstpodstawowy"/>
        <w:spacing w:line="360" w:lineRule="auto"/>
        <w:jc w:val="both"/>
        <w:rPr>
          <w:rFonts w:ascii="Times New Roman" w:hAnsi="Times New Roman"/>
          <w:sz w:val="21"/>
          <w:szCs w:val="21"/>
        </w:rPr>
      </w:pPr>
    </w:p>
    <w:p w14:paraId="1F6A65F1" w14:textId="0C65943F" w:rsidR="00A10279" w:rsidRDefault="003E4FD8" w:rsidP="003E4FD8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2) </w:t>
      </w:r>
      <w:r w:rsidRPr="003E4FD8">
        <w:rPr>
          <w:rFonts w:ascii="Times New Roman" w:hAnsi="Times New Roman"/>
          <w:b/>
          <w:bCs/>
          <w:sz w:val="21"/>
          <w:szCs w:val="21"/>
        </w:rPr>
        <w:t>CENTRUM REKULTYWACJI JEZIOR ANDRZEJ OSUCH</w:t>
      </w:r>
      <w:r>
        <w:rPr>
          <w:rFonts w:ascii="Times New Roman" w:hAnsi="Times New Roman"/>
          <w:b/>
          <w:bCs/>
          <w:sz w:val="21"/>
          <w:szCs w:val="21"/>
        </w:rPr>
        <w:t>, 63-720 Staniew 19,</w:t>
      </w:r>
    </w:p>
    <w:p w14:paraId="634EF4C3" w14:textId="7A817F52" w:rsidR="003E4FD8" w:rsidRDefault="003E4FD8" w:rsidP="003E4FD8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cena: 385 000,00 PLN,</w:t>
      </w:r>
    </w:p>
    <w:p w14:paraId="41180D77" w14:textId="1677B03C" w:rsidR="003E4FD8" w:rsidRPr="003E4FD8" w:rsidRDefault="003E4FD8" w:rsidP="003E4FD8">
      <w:pPr>
        <w:pStyle w:val="Tekstpodstawowy"/>
        <w:spacing w:line="360" w:lineRule="auto"/>
        <w:ind w:left="993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gwarancja: 60 miesięcy.</w:t>
      </w:r>
    </w:p>
    <w:p w14:paraId="4FD5A2FF" w14:textId="77777777" w:rsidR="00AF4A7C" w:rsidRPr="003E4FD8" w:rsidRDefault="00AF4A7C" w:rsidP="003E4FD8">
      <w:pPr>
        <w:spacing w:line="360" w:lineRule="auto"/>
        <w:rPr>
          <w:rFonts w:ascii="Calibri" w:hAnsi="Calibri"/>
          <w:sz w:val="21"/>
          <w:szCs w:val="21"/>
          <w:lang w:val="pl-PL"/>
        </w:rPr>
      </w:pPr>
    </w:p>
    <w:sectPr w:rsidR="00AF4A7C" w:rsidRPr="003E4FD8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EF4DC" w14:textId="77777777" w:rsidR="00D33B75" w:rsidRDefault="00D33B75">
      <w:r>
        <w:separator/>
      </w:r>
    </w:p>
  </w:endnote>
  <w:endnote w:type="continuationSeparator" w:id="0">
    <w:p w14:paraId="637D07F2" w14:textId="77777777" w:rsidR="00D33B75" w:rsidRDefault="00D33B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E45F4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08CF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E1F10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0C1CB" w14:textId="77777777" w:rsidR="00D33B75" w:rsidRDefault="00D33B75">
      <w:r>
        <w:separator/>
      </w:r>
    </w:p>
  </w:footnote>
  <w:footnote w:type="continuationSeparator" w:id="0">
    <w:p w14:paraId="1FF712B6" w14:textId="77777777" w:rsidR="00D33B75" w:rsidRDefault="00D33B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E1F48" w14:textId="77777777" w:rsidR="00BD0FE2" w:rsidRDefault="00D33B75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042C4B35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8E0EB" w14:textId="77777777" w:rsidR="00BD0FE2" w:rsidRDefault="00D33B75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73D26FD3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A12EF" w14:textId="77777777" w:rsidR="00BD0FE2" w:rsidRDefault="00D33B75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33B05696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50304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67360300">
    <w:abstractNumId w:val="0"/>
  </w:num>
  <w:num w:numId="3" w16cid:durableId="661737321">
    <w:abstractNumId w:val="2"/>
  </w:num>
  <w:num w:numId="4" w16cid:durableId="15409755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2C0A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51CA"/>
    <w:rsid w:val="0038745B"/>
    <w:rsid w:val="00394A28"/>
    <w:rsid w:val="003B48FA"/>
    <w:rsid w:val="003C786C"/>
    <w:rsid w:val="003D6400"/>
    <w:rsid w:val="003D7C7F"/>
    <w:rsid w:val="003E4FD8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986"/>
    <w:rsid w:val="00C82BED"/>
    <w:rsid w:val="00C82CAD"/>
    <w:rsid w:val="00C97BC8"/>
    <w:rsid w:val="00CA533D"/>
    <w:rsid w:val="00CD6BAF"/>
    <w:rsid w:val="00D02EB5"/>
    <w:rsid w:val="00D26E15"/>
    <w:rsid w:val="00D33B7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9A7C0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3449</TotalTime>
  <Pages>1</Pages>
  <Words>125</Words>
  <Characters>755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Sebastian Szabroński</cp:lastModifiedBy>
  <cp:revision>33</cp:revision>
  <cp:lastPrinted>2026-04-24T08:28:00Z</cp:lastPrinted>
  <dcterms:created xsi:type="dcterms:W3CDTF">2020-08-04T18:52:00Z</dcterms:created>
  <dcterms:modified xsi:type="dcterms:W3CDTF">2026-04-24T08:28:00Z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