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BBD4CE" w14:textId="452D9D9E" w:rsidR="00506745" w:rsidRPr="00506745" w:rsidRDefault="00506745" w:rsidP="00506745">
      <w:pPr>
        <w:pStyle w:val="Default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 w:rsidRPr="00506745">
        <w:rPr>
          <w:rFonts w:ascii="Times New Roman" w:hAnsi="Times New Roman" w:cs="Times New Roman"/>
          <w:b/>
          <w:bCs/>
          <w:sz w:val="22"/>
          <w:szCs w:val="22"/>
        </w:rPr>
        <w:t>Załącznik nr 1</w:t>
      </w:r>
      <w:r w:rsidR="00DA20E1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Pr="00506745">
        <w:rPr>
          <w:rFonts w:ascii="Times New Roman" w:hAnsi="Times New Roman" w:cs="Times New Roman"/>
          <w:b/>
          <w:bCs/>
          <w:sz w:val="22"/>
          <w:szCs w:val="22"/>
        </w:rPr>
        <w:t xml:space="preserve"> do swz</w:t>
      </w:r>
    </w:p>
    <w:p w14:paraId="69AA14CF" w14:textId="77777777" w:rsidR="00506745" w:rsidRDefault="00506745" w:rsidP="00506745">
      <w:pPr>
        <w:pStyle w:val="Default"/>
        <w:jc w:val="right"/>
        <w:rPr>
          <w:rFonts w:ascii="Times New Roman" w:hAnsi="Times New Roman" w:cs="Times New Roman"/>
          <w:i/>
          <w:iCs/>
          <w:sz w:val="22"/>
          <w:szCs w:val="22"/>
        </w:rPr>
      </w:pPr>
    </w:p>
    <w:p w14:paraId="7B6647BD" w14:textId="6F836238" w:rsidR="00506745" w:rsidRPr="00506745" w:rsidRDefault="00506745" w:rsidP="00506745">
      <w:pPr>
        <w:pStyle w:val="Default"/>
        <w:jc w:val="right"/>
        <w:rPr>
          <w:rFonts w:ascii="Times New Roman" w:hAnsi="Times New Roman" w:cs="Times New Roman"/>
          <w:i/>
          <w:iCs/>
          <w:sz w:val="22"/>
          <w:szCs w:val="22"/>
        </w:rPr>
      </w:pPr>
      <w:r w:rsidRPr="00506745">
        <w:rPr>
          <w:rFonts w:ascii="Times New Roman" w:hAnsi="Times New Roman" w:cs="Times New Roman"/>
          <w:i/>
          <w:iCs/>
          <w:sz w:val="22"/>
          <w:szCs w:val="22"/>
        </w:rPr>
        <w:t xml:space="preserve">Załącznik do Umowy nr …………… z dnia </w:t>
      </w:r>
      <w:r w:rsidR="00AB73FE">
        <w:rPr>
          <w:rFonts w:ascii="Times New Roman" w:hAnsi="Times New Roman" w:cs="Times New Roman"/>
          <w:i/>
          <w:iCs/>
          <w:sz w:val="22"/>
          <w:szCs w:val="22"/>
        </w:rPr>
        <w:t>..</w:t>
      </w:r>
      <w:r w:rsidRPr="00506745">
        <w:rPr>
          <w:rFonts w:ascii="Times New Roman" w:hAnsi="Times New Roman" w:cs="Times New Roman"/>
          <w:i/>
          <w:iCs/>
          <w:sz w:val="22"/>
          <w:szCs w:val="22"/>
        </w:rPr>
        <w:t xml:space="preserve">….2026 r. </w:t>
      </w:r>
    </w:p>
    <w:p w14:paraId="6E83A8B1" w14:textId="77777777" w:rsidR="00506745" w:rsidRPr="00506745" w:rsidRDefault="00506745" w:rsidP="00506745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DDB200A" w14:textId="350552BD" w:rsidR="00506745" w:rsidRPr="00506745" w:rsidRDefault="00506745" w:rsidP="00506745">
      <w:pPr>
        <w:pStyle w:val="Default"/>
        <w:jc w:val="center"/>
        <w:rPr>
          <w:rFonts w:ascii="Times New Roman" w:hAnsi="Times New Roman" w:cs="Times New Roman"/>
          <w:sz w:val="32"/>
          <w:szCs w:val="32"/>
        </w:rPr>
      </w:pPr>
      <w:r w:rsidRPr="00506745">
        <w:rPr>
          <w:rFonts w:ascii="Times New Roman" w:hAnsi="Times New Roman" w:cs="Times New Roman"/>
          <w:b/>
          <w:bCs/>
          <w:sz w:val="32"/>
          <w:szCs w:val="32"/>
        </w:rPr>
        <w:t xml:space="preserve">DOKUMENT GWARANCYJNY </w:t>
      </w:r>
      <w:r>
        <w:rPr>
          <w:rFonts w:ascii="Times New Roman" w:hAnsi="Times New Roman" w:cs="Times New Roman"/>
          <w:b/>
          <w:bCs/>
          <w:sz w:val="32"/>
          <w:szCs w:val="32"/>
        </w:rPr>
        <w:t>/wzór/</w:t>
      </w:r>
    </w:p>
    <w:p w14:paraId="7A68D534" w14:textId="77777777" w:rsidR="00506745" w:rsidRPr="00506745" w:rsidRDefault="00506745" w:rsidP="00506745">
      <w:pPr>
        <w:pStyle w:val="Default"/>
        <w:spacing w:before="3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06745">
        <w:rPr>
          <w:rFonts w:ascii="Times New Roman" w:hAnsi="Times New Roman" w:cs="Times New Roman"/>
          <w:b/>
          <w:bCs/>
          <w:sz w:val="26"/>
          <w:szCs w:val="26"/>
        </w:rPr>
        <w:t xml:space="preserve">(oświadczenie gwarancyjne; dalej: „Gwarancja”) </w:t>
      </w:r>
    </w:p>
    <w:p w14:paraId="2722B879" w14:textId="77777777" w:rsidR="00506745" w:rsidRPr="00506745" w:rsidRDefault="00506745" w:rsidP="00506745">
      <w:pPr>
        <w:pStyle w:val="Default"/>
        <w:spacing w:before="3"/>
        <w:jc w:val="center"/>
        <w:rPr>
          <w:rFonts w:ascii="Times New Roman" w:hAnsi="Times New Roman" w:cs="Times New Roman"/>
          <w:sz w:val="26"/>
          <w:szCs w:val="26"/>
        </w:rPr>
      </w:pPr>
    </w:p>
    <w:p w14:paraId="22C8273A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sz w:val="26"/>
          <w:szCs w:val="26"/>
        </w:rPr>
      </w:pPr>
      <w:r w:rsidRPr="00506745">
        <w:rPr>
          <w:rFonts w:ascii="Times New Roman" w:hAnsi="Times New Roman" w:cs="Times New Roman"/>
          <w:sz w:val="22"/>
          <w:szCs w:val="22"/>
          <w:u w:val="single"/>
        </w:rPr>
        <w:t xml:space="preserve">Nazwa zamówienia / inwestycja , której oświadczenie gwarancyjne dotyczy: </w:t>
      </w:r>
    </w:p>
    <w:p w14:paraId="313F3C80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14:paraId="244C317E" w14:textId="77777777" w:rsidR="00506745" w:rsidRPr="00506745" w:rsidRDefault="00506745" w:rsidP="00506745">
      <w:pPr>
        <w:pStyle w:val="Standard"/>
        <w:tabs>
          <w:tab w:val="left" w:pos="6415"/>
        </w:tabs>
        <w:autoSpaceDE w:val="0"/>
        <w:jc w:val="center"/>
        <w:rPr>
          <w:rFonts w:ascii="Times New Roman" w:eastAsia="Humanist777L2-BoldB" w:hAnsi="Times New Roman" w:cs="Times New Roman"/>
          <w:b/>
          <w:bCs/>
          <w:sz w:val="22"/>
          <w:szCs w:val="22"/>
        </w:rPr>
      </w:pPr>
    </w:p>
    <w:p w14:paraId="6232F34A" w14:textId="77777777" w:rsidR="00DA20E1" w:rsidRDefault="00DA20E1" w:rsidP="00DA20E1">
      <w:pPr>
        <w:jc w:val="center"/>
        <w:rPr>
          <w:rFonts w:eastAsia="Calibri"/>
          <w:b/>
          <w:bCs/>
          <w:i/>
          <w:iCs/>
          <w:color w:val="002060"/>
          <w:kern w:val="2"/>
          <w:sz w:val="28"/>
          <w:szCs w:val="28"/>
          <w:lang w:eastAsia="en-US"/>
        </w:rPr>
      </w:pPr>
      <w:r w:rsidRPr="009F4D8A">
        <w:rPr>
          <w:b/>
          <w:bCs/>
          <w:i/>
          <w:iCs/>
          <w:color w:val="002060"/>
          <w:sz w:val="28"/>
          <w:szCs w:val="28"/>
        </w:rPr>
        <w:t>„</w:t>
      </w:r>
      <w:r w:rsidRPr="009F4D8A">
        <w:rPr>
          <w:rFonts w:eastAsia="Calibri"/>
          <w:b/>
          <w:bCs/>
          <w:i/>
          <w:iCs/>
          <w:color w:val="002060"/>
          <w:kern w:val="2"/>
          <w:sz w:val="28"/>
          <w:szCs w:val="28"/>
          <w:lang w:eastAsia="en-US"/>
        </w:rPr>
        <w:t>Budowa i przebudowa sieci cieplnej i przyłączy ciepła</w:t>
      </w:r>
    </w:p>
    <w:p w14:paraId="57AC46B5" w14:textId="77777777" w:rsidR="00DA20E1" w:rsidRPr="009F4D8A" w:rsidRDefault="00DA20E1" w:rsidP="00DA20E1">
      <w:pPr>
        <w:jc w:val="center"/>
        <w:rPr>
          <w:rFonts w:eastAsia="Calibri"/>
          <w:b/>
          <w:bCs/>
          <w:i/>
          <w:iCs/>
          <w:color w:val="002060"/>
          <w:kern w:val="2"/>
          <w:sz w:val="28"/>
          <w:szCs w:val="28"/>
          <w:lang w:eastAsia="en-US"/>
        </w:rPr>
      </w:pPr>
      <w:r w:rsidRPr="009F4D8A">
        <w:rPr>
          <w:rFonts w:eastAsia="Calibri"/>
          <w:b/>
          <w:bCs/>
          <w:i/>
          <w:iCs/>
          <w:color w:val="002060"/>
          <w:kern w:val="2"/>
          <w:sz w:val="28"/>
          <w:szCs w:val="28"/>
          <w:lang w:eastAsia="en-US"/>
        </w:rPr>
        <w:t xml:space="preserve"> – kierunek ul. Żwirki i Wigury – etap 2</w:t>
      </w:r>
      <w:r w:rsidRPr="009F4D8A">
        <w:rPr>
          <w:b/>
          <w:bCs/>
          <w:i/>
          <w:iCs/>
          <w:color w:val="002060"/>
          <w:sz w:val="28"/>
          <w:szCs w:val="28"/>
        </w:rPr>
        <w:t>”</w:t>
      </w:r>
    </w:p>
    <w:p w14:paraId="07216C04" w14:textId="77777777" w:rsidR="00DA20E1" w:rsidRPr="003E58DD" w:rsidRDefault="00DA20E1" w:rsidP="00DA20E1">
      <w:pPr>
        <w:pStyle w:val="Standard"/>
        <w:tabs>
          <w:tab w:val="left" w:pos="6415"/>
        </w:tabs>
        <w:autoSpaceDE w:val="0"/>
        <w:rPr>
          <w:rFonts w:ascii="Times New Roman" w:eastAsia="Humanist777L2-BoldB" w:hAnsi="Times New Roman" w:cs="Times New Roman"/>
          <w:b/>
          <w:bCs/>
          <w:color w:val="002060"/>
          <w:sz w:val="28"/>
          <w:szCs w:val="28"/>
        </w:rPr>
      </w:pPr>
    </w:p>
    <w:p w14:paraId="28399C43" w14:textId="77777777" w:rsidR="00DA20E1" w:rsidRPr="003E58DD" w:rsidRDefault="00DA20E1" w:rsidP="00DA20E1">
      <w:pPr>
        <w:jc w:val="center"/>
        <w:rPr>
          <w:b/>
          <w:bCs/>
          <w:color w:val="002060"/>
          <w:sz w:val="28"/>
          <w:szCs w:val="28"/>
        </w:rPr>
      </w:pPr>
      <w:r w:rsidRPr="003E58DD">
        <w:rPr>
          <w:rFonts w:eastAsia="Humanist777L2-BoldB"/>
          <w:b/>
          <w:bCs/>
          <w:color w:val="002060"/>
          <w:sz w:val="28"/>
          <w:szCs w:val="28"/>
        </w:rPr>
        <w:t xml:space="preserve">Nr  </w:t>
      </w:r>
      <w:r w:rsidRPr="003E58DD">
        <w:rPr>
          <w:b/>
          <w:bCs/>
          <w:color w:val="002060"/>
          <w:sz w:val="28"/>
          <w:szCs w:val="28"/>
        </w:rPr>
        <w:t>ZP/0</w:t>
      </w:r>
      <w:r>
        <w:rPr>
          <w:b/>
          <w:bCs/>
          <w:color w:val="002060"/>
          <w:sz w:val="28"/>
          <w:szCs w:val="28"/>
        </w:rPr>
        <w:t>1</w:t>
      </w:r>
      <w:r w:rsidRPr="003E58DD">
        <w:rPr>
          <w:b/>
          <w:bCs/>
          <w:color w:val="002060"/>
          <w:sz w:val="28"/>
          <w:szCs w:val="28"/>
        </w:rPr>
        <w:t>/AEC/2026</w:t>
      </w:r>
    </w:p>
    <w:p w14:paraId="532FB2AD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14:paraId="4B99C091" w14:textId="6200C919" w:rsid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  <w:u w:val="single"/>
        </w:rPr>
      </w:pPr>
      <w:r w:rsidRPr="00506745">
        <w:rPr>
          <w:rFonts w:ascii="Times New Roman" w:hAnsi="Times New Roman" w:cs="Times New Roman"/>
          <w:sz w:val="22"/>
          <w:szCs w:val="22"/>
          <w:u w:val="single"/>
        </w:rPr>
        <w:t xml:space="preserve">Umowa, której oświadczenie gwarancyjne dotyczy (dalej „Umowa”): </w:t>
      </w:r>
    </w:p>
    <w:p w14:paraId="508872DD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647D4ED1" w14:textId="2F79EE07" w:rsidR="00506745" w:rsidRPr="00506745" w:rsidRDefault="00506745" w:rsidP="00506745">
      <w:pPr>
        <w:pStyle w:val="Default"/>
        <w:spacing w:before="2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b/>
          <w:bCs/>
          <w:sz w:val="22"/>
          <w:szCs w:val="22"/>
        </w:rPr>
        <w:t>Umowa nr ………………………………………. z dnia …………………………….</w:t>
      </w:r>
    </w:p>
    <w:p w14:paraId="5CACAE0C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  <w:u w:val="single"/>
        </w:rPr>
      </w:pPr>
    </w:p>
    <w:p w14:paraId="3645A774" w14:textId="73AD5BEE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  <w:u w:val="single"/>
        </w:rPr>
        <w:t xml:space="preserve">Wykonawca / Gwarant: </w:t>
      </w:r>
    </w:p>
    <w:p w14:paraId="2935ECD3" w14:textId="3EF267E5" w:rsidR="00506745" w:rsidRDefault="00506745" w:rsidP="00506745">
      <w:pPr>
        <w:pStyle w:val="Default"/>
        <w:spacing w:before="2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……………………………………………</w:t>
      </w:r>
    </w:p>
    <w:p w14:paraId="389CCF4F" w14:textId="1093F1A8" w:rsidR="00506745" w:rsidRDefault="00506745" w:rsidP="00506745">
      <w:pPr>
        <w:pStyle w:val="Default"/>
        <w:spacing w:before="2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……………………………………………</w:t>
      </w:r>
    </w:p>
    <w:p w14:paraId="24AD9517" w14:textId="77777777" w:rsidR="00506745" w:rsidRPr="00506745" w:rsidRDefault="00506745" w:rsidP="00506745">
      <w:pPr>
        <w:pStyle w:val="Default"/>
        <w:spacing w:before="2"/>
        <w:rPr>
          <w:rFonts w:ascii="Times New Roman" w:hAnsi="Times New Roman" w:cs="Times New Roman"/>
          <w:sz w:val="22"/>
          <w:szCs w:val="22"/>
        </w:rPr>
      </w:pPr>
    </w:p>
    <w:p w14:paraId="14CB32C5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  <w:u w:val="single"/>
        </w:rPr>
        <w:t xml:space="preserve">Zamawiający: </w:t>
      </w:r>
    </w:p>
    <w:p w14:paraId="5400857A" w14:textId="77777777" w:rsidR="00506745" w:rsidRPr="00506745" w:rsidRDefault="00506745" w:rsidP="00506745">
      <w:pPr>
        <w:rPr>
          <w:b/>
          <w:bCs/>
          <w:sz w:val="22"/>
          <w:szCs w:val="22"/>
        </w:rPr>
      </w:pPr>
      <w:r w:rsidRPr="00506745">
        <w:rPr>
          <w:b/>
          <w:bCs/>
          <w:sz w:val="22"/>
          <w:szCs w:val="22"/>
        </w:rPr>
        <w:t>AEC Spółka z o.o.</w:t>
      </w:r>
    </w:p>
    <w:p w14:paraId="330D7FC0" w14:textId="77777777" w:rsidR="00506745" w:rsidRPr="00506745" w:rsidRDefault="00506745" w:rsidP="00506745">
      <w:pPr>
        <w:rPr>
          <w:b/>
          <w:bCs/>
          <w:sz w:val="22"/>
          <w:szCs w:val="22"/>
        </w:rPr>
      </w:pPr>
      <w:bookmarkStart w:id="0" w:name="_Hlk216092845"/>
      <w:r w:rsidRPr="00506745">
        <w:rPr>
          <w:b/>
          <w:bCs/>
          <w:sz w:val="22"/>
          <w:szCs w:val="22"/>
        </w:rPr>
        <w:t>ul. Stefana Batorego 24</w:t>
      </w:r>
    </w:p>
    <w:p w14:paraId="27EAA7D7" w14:textId="77777777" w:rsidR="00506745" w:rsidRPr="00506745" w:rsidRDefault="00506745" w:rsidP="00506745">
      <w:pPr>
        <w:rPr>
          <w:b/>
          <w:bCs/>
          <w:sz w:val="22"/>
          <w:szCs w:val="22"/>
        </w:rPr>
      </w:pPr>
      <w:r w:rsidRPr="00506745">
        <w:rPr>
          <w:b/>
          <w:bCs/>
          <w:sz w:val="22"/>
          <w:szCs w:val="22"/>
        </w:rPr>
        <w:t>34-120 Andrychów</w:t>
      </w:r>
    </w:p>
    <w:bookmarkEnd w:id="0"/>
    <w:p w14:paraId="7035BAB2" w14:textId="77777777" w:rsidR="00506745" w:rsidRPr="00506745" w:rsidRDefault="00506745" w:rsidP="00506745">
      <w:pPr>
        <w:rPr>
          <w:sz w:val="22"/>
          <w:szCs w:val="22"/>
        </w:rPr>
      </w:pPr>
    </w:p>
    <w:p w14:paraId="58482577" w14:textId="77777777" w:rsidR="00506745" w:rsidRPr="00506745" w:rsidRDefault="00506745" w:rsidP="00506745">
      <w:pPr>
        <w:rPr>
          <w:sz w:val="22"/>
          <w:szCs w:val="22"/>
        </w:rPr>
      </w:pPr>
      <w:r w:rsidRPr="00506745">
        <w:rPr>
          <w:sz w:val="22"/>
          <w:szCs w:val="22"/>
        </w:rPr>
        <w:t>NIP 5512641420, REGON 384207730, KRS 0000801197</w:t>
      </w:r>
    </w:p>
    <w:p w14:paraId="5849B7D5" w14:textId="77777777" w:rsidR="00506745" w:rsidRPr="00506745" w:rsidRDefault="00506745" w:rsidP="00506745">
      <w:pPr>
        <w:pStyle w:val="Default"/>
        <w:spacing w:after="135"/>
        <w:rPr>
          <w:rFonts w:ascii="Times New Roman" w:hAnsi="Times New Roman" w:cs="Times New Roman"/>
          <w:sz w:val="22"/>
          <w:szCs w:val="22"/>
        </w:rPr>
      </w:pPr>
    </w:p>
    <w:p w14:paraId="13E8BCF9" w14:textId="36736A12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>Wykonawca oświadcza, że udziela Zamawiającemu na okres ……………… miesięcy (</w:t>
      </w:r>
      <w:r w:rsidRPr="00506745">
        <w:rPr>
          <w:rFonts w:ascii="Times New Roman" w:hAnsi="Times New Roman" w:cs="Times New Roman"/>
          <w:i/>
          <w:iCs/>
          <w:sz w:val="22"/>
          <w:szCs w:val="22"/>
        </w:rPr>
        <w:t>zgodnie z ofertą)</w:t>
      </w:r>
      <w:r w:rsidRPr="00506745">
        <w:rPr>
          <w:rFonts w:ascii="Times New Roman" w:hAnsi="Times New Roman" w:cs="Times New Roman"/>
          <w:sz w:val="22"/>
          <w:szCs w:val="22"/>
        </w:rPr>
        <w:t xml:space="preserve"> gwarancji co do jakości wykonanych robót budowlanych i obiektów budowlanych objętych przedmiotem Umowy wraz z wbudowanymi urządzeniami, instalacjami i elementami wyposażenia, również w stosunku do zakresu przedmiotu Umowy powierzonego podwykonawcom.</w:t>
      </w:r>
    </w:p>
    <w:p w14:paraId="21598EEC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>Przedmiot Gwarancji tożsamy jest z przedmiotem Umowy.</w:t>
      </w:r>
    </w:p>
    <w:p w14:paraId="39FC79B3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Gwarancją objęte są awarie, usterki i wady (łącznie w dalszej części Gwarancji łącznie zwane jako „wada”) powstałe z przyczyn tkwiących w wykonanych robotach budowlanych i dostarczonych urządzeniach oraz materiałach. </w:t>
      </w:r>
    </w:p>
    <w:p w14:paraId="200325D8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W przypadku wystąpienia objętej gwarancją wady w przedmiocie Umowy Wykonawca jest zobowiązany do terminowego ich usunięcia poprzez bezpłatną dla Zamawiającego naprawę. </w:t>
      </w:r>
    </w:p>
    <w:p w14:paraId="4EFCFF62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Jeżeli w okresie Gwarancji zostaną stwierdzone wady, Wykonawca zobowiązuje się do ich usunięcia w terminie 7 dni kalendarzowych od daty powiadomienia Wykonawcy o jej wystąpieniu, a w przypadku, gdy zakres wady uniemożliwia jej usunięcie w wyżej wymienionym terminie, w innym, uzgodnionym przez Strony, terminie. </w:t>
      </w:r>
    </w:p>
    <w:p w14:paraId="19862344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W przypadku wystąpienia wad zagrażających bezpieczeństwu ludzi i mienia Wykonawca w trybie natychmiastowym zabezpieczy miejsce wystąpienia wady w sposób usuwający powstałe zagrożenie oraz przystąpi do naprawy w czasie nie dłuższym niż 24 godziny od momentu zgłoszenia. </w:t>
      </w:r>
    </w:p>
    <w:p w14:paraId="0AA3D728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Wykonawca będzie każdorazowo pisemnie informował Zamawiającego o usunięciu wad. </w:t>
      </w:r>
    </w:p>
    <w:p w14:paraId="1898E204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Usunięcie wad stwierdza się protokołem lub innym dokumentem potwierdzającym usunięcie przez  </w:t>
      </w:r>
      <w:r w:rsidRPr="00506745">
        <w:rPr>
          <w:rFonts w:ascii="Times New Roman" w:hAnsi="Times New Roman" w:cs="Times New Roman"/>
          <w:color w:val="auto"/>
          <w:sz w:val="22"/>
          <w:szCs w:val="22"/>
        </w:rPr>
        <w:t>Wykonawcę wady.</w:t>
      </w:r>
    </w:p>
    <w:p w14:paraId="673A5225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lastRenderedPageBreak/>
        <w:t xml:space="preserve">Bieg terminu Gwarancji rozpoczyna się, licząc od dnia odbioru końcowego przedmiotu Umowy lub potwierdzenia usunięcia wad stwierdzonych przy odbiorze końcowym przedmiotu Umowy, a dla wymienianych materiałów z dniem ich wymiany. </w:t>
      </w:r>
    </w:p>
    <w:p w14:paraId="1B0D0E82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>Zamawiający może dochodzić roszczeń z tytułu Gwarancji także po terminie określonym w ust. 1, jeżeli zgłoszenie wady nastąpiło przed upływem tego terminu.</w:t>
      </w:r>
    </w:p>
    <w:p w14:paraId="1585E6CA" w14:textId="73F5A97F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>W okresie Gwarancji Wykonawca przejmuje na siebie wszelkie obowiązki wynikające z</w:t>
      </w:r>
      <w:r>
        <w:rPr>
          <w:rFonts w:ascii="Times New Roman" w:hAnsi="Times New Roman" w:cs="Times New Roman"/>
          <w:color w:val="auto"/>
          <w:sz w:val="22"/>
          <w:szCs w:val="22"/>
        </w:rPr>
        <w:t> </w:t>
      </w:r>
      <w:r w:rsidRPr="00506745">
        <w:rPr>
          <w:rFonts w:ascii="Times New Roman" w:hAnsi="Times New Roman" w:cs="Times New Roman"/>
          <w:color w:val="auto"/>
          <w:sz w:val="22"/>
          <w:szCs w:val="22"/>
        </w:rPr>
        <w:t>serwisowania i konserwacji zabudowanych urządzeń, instalacji i wyposażenia mające wpływ na trwałość gwarancji producenta.</w:t>
      </w:r>
    </w:p>
    <w:p w14:paraId="683E6DA0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>Po upływie okresu, o którym mowa w ust. 1, Wykonawca zobowiązany jest do wydania Zamawiającemu otrzymanych dokumentów gwarancyjnych w przypadku, gdy w związku z realizacją przedmiotu Umowy udzielono gwarancji pisemnej, względem rzeczy wchodzącej w skład przedmiotu Umowy, a okres tej gwarancji przewyższa okres, o którym mowa w ust. 1.</w:t>
      </w:r>
    </w:p>
    <w:p w14:paraId="2F66D413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>Usunięcie wad następuje na koszt i ryzyko Wykonawcy.</w:t>
      </w:r>
    </w:p>
    <w:p w14:paraId="09EB4392" w14:textId="001B3903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 xml:space="preserve">Zamawiający zobowiązuje się do zgłaszania wad w formie pisemnej na adres Wykonawcy wskazany powyżej oraz/lub telefonicznie faksem lub drogą poczty elektronicznej za pośrednictwem niżej wskazanych danych teleadresowych: </w:t>
      </w:r>
    </w:p>
    <w:p w14:paraId="218BF927" w14:textId="77777777" w:rsidR="00506745" w:rsidRPr="00506745" w:rsidRDefault="00506745" w:rsidP="00506745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76525CF1" w14:textId="06E26F30" w:rsidR="00506745" w:rsidRPr="00506745" w:rsidRDefault="00506745" w:rsidP="00506745">
      <w:pPr>
        <w:pStyle w:val="Default"/>
        <w:numPr>
          <w:ilvl w:val="0"/>
          <w:numId w:val="4"/>
        </w:numPr>
        <w:spacing w:after="135"/>
        <w:ind w:hanging="43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>nr telefonu: ………………………………………………………….</w:t>
      </w:r>
    </w:p>
    <w:p w14:paraId="182ACEA0" w14:textId="3D15B047" w:rsidR="00506745" w:rsidRPr="00506745" w:rsidRDefault="00506745" w:rsidP="00506745">
      <w:pPr>
        <w:pStyle w:val="Default"/>
        <w:numPr>
          <w:ilvl w:val="0"/>
          <w:numId w:val="4"/>
        </w:numPr>
        <w:spacing w:after="135"/>
        <w:ind w:hanging="43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 xml:space="preserve">adres e-mail: ………………………………………………………. </w:t>
      </w:r>
    </w:p>
    <w:p w14:paraId="2E2FC41F" w14:textId="77777777" w:rsidR="00506745" w:rsidRPr="00506745" w:rsidRDefault="00506745" w:rsidP="00506745">
      <w:pPr>
        <w:pStyle w:val="Default"/>
        <w:spacing w:after="135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79839520" w14:textId="77777777" w:rsidR="00506745" w:rsidRPr="00506745" w:rsidRDefault="00506745" w:rsidP="00506745">
      <w:pPr>
        <w:pStyle w:val="Default"/>
        <w:spacing w:before="3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506745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Niniejsza gwarancja nie wyłącza, nie ogranicza ani nie zawiesza uprawnień Zamawiającego wynikających z przepisów o rękojmi. </w:t>
      </w:r>
    </w:p>
    <w:p w14:paraId="47FCF1D9" w14:textId="77777777" w:rsidR="00506745" w:rsidRPr="00506745" w:rsidRDefault="00506745" w:rsidP="00506745">
      <w:pPr>
        <w:pStyle w:val="Default"/>
        <w:spacing w:before="3"/>
        <w:ind w:left="360" w:hanging="360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4DD6EA2C" w14:textId="77777777" w:rsidR="00506745" w:rsidRPr="00506745" w:rsidRDefault="00506745" w:rsidP="00506745">
      <w:pPr>
        <w:pStyle w:val="Default"/>
        <w:spacing w:before="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 xml:space="preserve">W sprawach nieuregulowanych Gwarancją mają zastosowanie odpowiednie zapisy Umowy, specyfikacji warunków zamówienia, w rozstrzygnięciu którego dokonano wyboru Wykonawcy, przepisy ustawy Prawo zamówień publicznych oraz odpowiednie przepisy Kodeksu cywilnego. </w:t>
      </w:r>
    </w:p>
    <w:p w14:paraId="48E279BE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14:paraId="35D8C845" w14:textId="77777777" w:rsidR="00506745" w:rsidRDefault="00506745" w:rsidP="00506745">
      <w:pPr>
        <w:pStyle w:val="Default"/>
        <w:rPr>
          <w:rFonts w:ascii="Times New Roman" w:hAnsi="Times New Roman" w:cs="Times New Roman"/>
          <w:b/>
          <w:bCs/>
          <w:color w:val="auto"/>
          <w:sz w:val="23"/>
          <w:szCs w:val="23"/>
        </w:rPr>
      </w:pPr>
    </w:p>
    <w:p w14:paraId="6CF280F6" w14:textId="77777777" w:rsidR="00506745" w:rsidRDefault="00506745" w:rsidP="00506745">
      <w:pPr>
        <w:pStyle w:val="Default"/>
        <w:rPr>
          <w:rFonts w:ascii="Times New Roman" w:hAnsi="Times New Roman" w:cs="Times New Roman"/>
          <w:b/>
          <w:bCs/>
          <w:color w:val="auto"/>
          <w:sz w:val="23"/>
          <w:szCs w:val="23"/>
        </w:rPr>
      </w:pPr>
    </w:p>
    <w:p w14:paraId="74AFAA79" w14:textId="77777777" w:rsidR="00506745" w:rsidRDefault="00506745" w:rsidP="00506745">
      <w:pPr>
        <w:pStyle w:val="Default"/>
        <w:rPr>
          <w:rFonts w:ascii="Times New Roman" w:hAnsi="Times New Roman" w:cs="Times New Roman"/>
          <w:b/>
          <w:bCs/>
          <w:color w:val="auto"/>
          <w:sz w:val="23"/>
          <w:szCs w:val="23"/>
        </w:rPr>
      </w:pPr>
    </w:p>
    <w:p w14:paraId="58DA304F" w14:textId="2E4A551B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>WYKONAWCA:</w:t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  <w:t>ZAMAWIAJĄCY:</w:t>
      </w:r>
    </w:p>
    <w:p w14:paraId="490433C3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30FD91AE" w14:textId="77777777" w:rsid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35EE8C79" w14:textId="77777777" w:rsid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74D2C742" w14:textId="0CDE01AF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…………………………..</w:t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  <w:t>…………………………</w:t>
      </w:r>
    </w:p>
    <w:p w14:paraId="0738FDE0" w14:textId="574E0F2F" w:rsidR="002F4133" w:rsidRPr="00506745" w:rsidRDefault="002F4133" w:rsidP="00506745"/>
    <w:sectPr w:rsidR="002F4133" w:rsidRPr="0050674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887837" w14:textId="77777777" w:rsidR="000F78DD" w:rsidRDefault="000F78DD" w:rsidP="00506745">
      <w:r>
        <w:separator/>
      </w:r>
    </w:p>
  </w:endnote>
  <w:endnote w:type="continuationSeparator" w:id="0">
    <w:p w14:paraId="29BBEB72" w14:textId="77777777" w:rsidR="000F78DD" w:rsidRDefault="000F78DD" w:rsidP="005067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umanist777L2-BoldB">
    <w:charset w:val="00"/>
    <w:family w:val="swiss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A74C82" w14:textId="77777777" w:rsidR="000F78DD" w:rsidRDefault="000F78DD" w:rsidP="00506745">
      <w:r>
        <w:separator/>
      </w:r>
    </w:p>
  </w:footnote>
  <w:footnote w:type="continuationSeparator" w:id="0">
    <w:p w14:paraId="3EF83A84" w14:textId="77777777" w:rsidR="000F78DD" w:rsidRDefault="000F78DD" w:rsidP="005067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05D90" w14:textId="151904CA" w:rsidR="00506745" w:rsidRPr="003E0BD8" w:rsidRDefault="003E0BD8" w:rsidP="003E0BD8">
    <w:pPr>
      <w:pStyle w:val="Nagwek"/>
    </w:pPr>
    <w:r>
      <w:rPr>
        <w:noProof/>
      </w:rPr>
      <w:drawing>
        <wp:inline distT="0" distB="0" distL="0" distR="0" wp14:anchorId="254C0876" wp14:editId="4C817BA9">
          <wp:extent cx="5760720" cy="495501"/>
          <wp:effectExtent l="0" t="0" r="0" b="0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5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70A52AC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88251C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32802656"/>
    <w:multiLevelType w:val="hybridMultilevel"/>
    <w:tmpl w:val="DF2C26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7A2774"/>
    <w:multiLevelType w:val="hybridMultilevel"/>
    <w:tmpl w:val="96769C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1545362">
    <w:abstractNumId w:val="1"/>
  </w:num>
  <w:num w:numId="2" w16cid:durableId="764182245">
    <w:abstractNumId w:val="0"/>
  </w:num>
  <w:num w:numId="3" w16cid:durableId="1197887524">
    <w:abstractNumId w:val="2"/>
  </w:num>
  <w:num w:numId="4" w16cid:durableId="18879887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745"/>
    <w:rsid w:val="000F78DD"/>
    <w:rsid w:val="001039FB"/>
    <w:rsid w:val="001D4965"/>
    <w:rsid w:val="00267B1D"/>
    <w:rsid w:val="002F4133"/>
    <w:rsid w:val="00316540"/>
    <w:rsid w:val="00397D10"/>
    <w:rsid w:val="003E0BD8"/>
    <w:rsid w:val="004666B4"/>
    <w:rsid w:val="00506745"/>
    <w:rsid w:val="007248FC"/>
    <w:rsid w:val="00AB73FE"/>
    <w:rsid w:val="00B6015D"/>
    <w:rsid w:val="00DA2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873A88"/>
  <w15:chartTrackingRefBased/>
  <w15:docId w15:val="{4E3D3045-59D7-468E-9B17-472F6393D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674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0674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0674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06745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06745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06745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06745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06745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06745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06745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067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067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067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0674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0674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0674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0674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0674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0674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0674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5067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06745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5067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06745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50674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0674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50674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067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0674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06745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50674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customStyle="1" w:styleId="Standard">
    <w:name w:val="Standard"/>
    <w:qFormat/>
    <w:rsid w:val="00506745"/>
    <w:pPr>
      <w:suppressAutoHyphens/>
      <w:spacing w:after="0" w:line="240" w:lineRule="auto"/>
      <w:textAlignment w:val="baseline"/>
    </w:pPr>
    <w:rPr>
      <w:rFonts w:ascii="Courier New" w:eastAsia="Mangal" w:hAnsi="Courier New" w:cs="Courier New"/>
      <w:kern w:val="1"/>
      <w:sz w:val="24"/>
      <w:szCs w:val="24"/>
      <w:lang w:eastAsia="ar-SA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50674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06745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50674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06745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559</Words>
  <Characters>3359</Characters>
  <Application>Microsoft Office Word</Application>
  <DocSecurity>0</DocSecurity>
  <Lines>27</Lines>
  <Paragraphs>7</Paragraphs>
  <ScaleCrop>false</ScaleCrop>
  <Company/>
  <LinksUpToDate>false</LinksUpToDate>
  <CharactersWithSpaces>3911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Dybał</dc:creator>
  <cp:keywords/>
  <dc:description/>
  <cp:lastModifiedBy>Andrzej Bizoń</cp:lastModifiedBy>
  <cp:revision>4</cp:revision>
  <dcterms:created xsi:type="dcterms:W3CDTF">2026-03-11T15:18:00Z</dcterms:created>
  <dcterms:modified xsi:type="dcterms:W3CDTF">2026-03-12T12:50:00Z</dcterms:modified>
</cp:coreProperties>
</file>