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61945" w14:textId="58D9CBC9" w:rsidR="00E113A5" w:rsidRDefault="006B0E23" w:rsidP="00D470C9">
      <w:pPr>
        <w:tabs>
          <w:tab w:val="left" w:pos="5310"/>
        </w:tabs>
        <w:spacing w:before="0" w:after="0" w:line="264" w:lineRule="auto"/>
        <w:jc w:val="both"/>
        <w:rPr>
          <w:rFonts w:ascii="Times New Roman" w:eastAsia="Calibri" w:hAnsi="Times New Roman"/>
          <w:b/>
          <w:bCs/>
          <w:sz w:val="22"/>
          <w:szCs w:val="22"/>
        </w:rPr>
      </w:pPr>
      <w:r>
        <w:rPr>
          <w:rFonts w:ascii="Times New Roman" w:eastAsia="Calibri" w:hAnsi="Times New Roman"/>
          <w:b/>
          <w:bCs/>
          <w:sz w:val="22"/>
          <w:szCs w:val="22"/>
        </w:rPr>
        <w:t>Wykonawca:</w:t>
      </w:r>
    </w:p>
    <w:p w14:paraId="6005C73C" w14:textId="6ABD3A6D" w:rsidR="006B0E23" w:rsidRDefault="006B0E23" w:rsidP="00D470C9">
      <w:pPr>
        <w:tabs>
          <w:tab w:val="left" w:pos="5310"/>
        </w:tabs>
        <w:spacing w:before="0" w:after="0" w:line="264" w:lineRule="auto"/>
        <w:jc w:val="both"/>
        <w:rPr>
          <w:rFonts w:ascii="Times New Roman" w:eastAsia="Calibri" w:hAnsi="Times New Roman"/>
          <w:b/>
          <w:bCs/>
          <w:sz w:val="22"/>
          <w:szCs w:val="22"/>
        </w:rPr>
      </w:pPr>
      <w:r>
        <w:rPr>
          <w:rFonts w:ascii="Times New Roman" w:eastAsia="Calibri" w:hAnsi="Times New Roman"/>
          <w:b/>
          <w:bCs/>
          <w:sz w:val="22"/>
          <w:szCs w:val="22"/>
        </w:rPr>
        <w:t>…………………….…</w:t>
      </w:r>
    </w:p>
    <w:p w14:paraId="54EAD0ED" w14:textId="5CC402E0" w:rsidR="006B0E23" w:rsidRDefault="006B0E23" w:rsidP="00D470C9">
      <w:pPr>
        <w:tabs>
          <w:tab w:val="left" w:pos="5310"/>
        </w:tabs>
        <w:spacing w:before="0" w:after="0" w:line="264" w:lineRule="auto"/>
        <w:jc w:val="both"/>
        <w:rPr>
          <w:rFonts w:ascii="Times New Roman" w:eastAsia="Calibri" w:hAnsi="Times New Roman"/>
          <w:b/>
          <w:bCs/>
          <w:sz w:val="22"/>
          <w:szCs w:val="22"/>
        </w:rPr>
      </w:pPr>
      <w:r>
        <w:rPr>
          <w:rFonts w:ascii="Times New Roman" w:eastAsia="Calibri" w:hAnsi="Times New Roman"/>
          <w:b/>
          <w:bCs/>
          <w:sz w:val="22"/>
          <w:szCs w:val="22"/>
        </w:rPr>
        <w:t>……………………….</w:t>
      </w:r>
    </w:p>
    <w:p w14:paraId="60500F70" w14:textId="66AF3626" w:rsidR="006B0E23" w:rsidRPr="00F812A1" w:rsidRDefault="006B0E23" w:rsidP="00D470C9">
      <w:pPr>
        <w:tabs>
          <w:tab w:val="left" w:pos="5310"/>
        </w:tabs>
        <w:spacing w:before="0" w:after="0" w:line="264" w:lineRule="auto"/>
        <w:jc w:val="both"/>
        <w:rPr>
          <w:rFonts w:ascii="Times New Roman" w:eastAsia="Calibri" w:hAnsi="Times New Roman"/>
          <w:sz w:val="20"/>
          <w:szCs w:val="20"/>
        </w:rPr>
      </w:pPr>
      <w:r>
        <w:rPr>
          <w:rFonts w:ascii="Times New Roman" w:eastAsia="Calibri" w:hAnsi="Times New Roman"/>
          <w:b/>
          <w:bCs/>
          <w:sz w:val="22"/>
          <w:szCs w:val="22"/>
        </w:rPr>
        <w:t>……………………….</w:t>
      </w:r>
    </w:p>
    <w:p w14:paraId="775E38D5" w14:textId="6319879D" w:rsidR="000D530F" w:rsidRPr="000D530F" w:rsidRDefault="009A4962" w:rsidP="000D530F">
      <w:pPr>
        <w:spacing w:before="0" w:after="160" w:line="259" w:lineRule="auto"/>
        <w:jc w:val="both"/>
        <w:rPr>
          <w:rFonts w:ascii="Times New Roman" w:eastAsia="Calibri" w:hAnsi="Times New Roman"/>
          <w:sz w:val="22"/>
          <w:szCs w:val="22"/>
        </w:rPr>
      </w:pPr>
      <w:r w:rsidRPr="009A4962">
        <w:rPr>
          <w:rFonts w:ascii="Times New Roman" w:eastAsia="Calibri" w:hAnsi="Times New Roman"/>
          <w:b/>
          <w:bCs/>
          <w:i/>
          <w:iCs/>
          <w:sz w:val="22"/>
          <w:szCs w:val="22"/>
        </w:rPr>
        <w:t>Dostawa sprzętu i oprogramowania wraz z jego wdrożeniem na potrzeby projektu „Wzrost cyberbezpieczeństwa w gminie Grójec”</w:t>
      </w:r>
    </w:p>
    <w:tbl>
      <w:tblPr>
        <w:tblStyle w:val="Tabela-Siatka1"/>
        <w:tblW w:w="10633" w:type="dxa"/>
        <w:tblInd w:w="-431" w:type="dxa"/>
        <w:tblLook w:val="04A0" w:firstRow="1" w:lastRow="0" w:firstColumn="1" w:lastColumn="0" w:noHBand="0" w:noVBand="1"/>
      </w:tblPr>
      <w:tblGrid>
        <w:gridCol w:w="568"/>
        <w:gridCol w:w="2977"/>
        <w:gridCol w:w="1843"/>
        <w:gridCol w:w="850"/>
        <w:gridCol w:w="1843"/>
        <w:gridCol w:w="2552"/>
      </w:tblGrid>
      <w:tr w:rsidR="0042055B" w:rsidRPr="000D530F" w14:paraId="5315B9B8" w14:textId="7CC175B4" w:rsidTr="0042055B">
        <w:trPr>
          <w:trHeight w:val="567"/>
        </w:trPr>
        <w:tc>
          <w:tcPr>
            <w:tcW w:w="568" w:type="dxa"/>
            <w:vAlign w:val="center"/>
          </w:tcPr>
          <w:p w14:paraId="74B73B1D" w14:textId="77777777" w:rsidR="0042055B" w:rsidRPr="000A78F5" w:rsidRDefault="0042055B" w:rsidP="0042055B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A78F5">
              <w:rPr>
                <w:rFonts w:ascii="Times New Roman" w:hAnsi="Times New Roman"/>
                <w:sz w:val="22"/>
                <w:szCs w:val="22"/>
              </w:rPr>
              <w:t>Lp.</w:t>
            </w:r>
          </w:p>
        </w:tc>
        <w:tc>
          <w:tcPr>
            <w:tcW w:w="2977" w:type="dxa"/>
            <w:vAlign w:val="center"/>
          </w:tcPr>
          <w:p w14:paraId="3463AB6A" w14:textId="77777777" w:rsidR="0042055B" w:rsidRPr="000A78F5" w:rsidRDefault="0042055B" w:rsidP="0042055B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A78F5">
              <w:rPr>
                <w:rFonts w:ascii="Times New Roman" w:hAnsi="Times New Roman"/>
                <w:sz w:val="22"/>
                <w:szCs w:val="22"/>
              </w:rPr>
              <w:t>Nazwa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05B06E79" w14:textId="6D097EF3" w:rsidR="0042055B" w:rsidRPr="000A78F5" w:rsidRDefault="0042055B" w:rsidP="0042055B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Producent/Model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C8AC789" w14:textId="4BAF3CAA" w:rsidR="0042055B" w:rsidRPr="000A78F5" w:rsidRDefault="0042055B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Ilość</w:t>
            </w:r>
          </w:p>
        </w:tc>
        <w:tc>
          <w:tcPr>
            <w:tcW w:w="1843" w:type="dxa"/>
            <w:vAlign w:val="center"/>
          </w:tcPr>
          <w:p w14:paraId="316314CB" w14:textId="077B67FF" w:rsidR="0042055B" w:rsidRPr="000A78F5" w:rsidRDefault="0042055B" w:rsidP="0042055B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A78F5">
              <w:rPr>
                <w:rFonts w:ascii="Times New Roman" w:hAnsi="Times New Roman"/>
                <w:sz w:val="22"/>
                <w:szCs w:val="22"/>
              </w:rPr>
              <w:t xml:space="preserve">Wartość </w:t>
            </w:r>
            <w:r>
              <w:rPr>
                <w:rFonts w:ascii="Times New Roman" w:hAnsi="Times New Roman"/>
                <w:sz w:val="22"/>
                <w:szCs w:val="22"/>
              </w:rPr>
              <w:t>netto</w:t>
            </w:r>
            <w:r w:rsidRPr="000A78F5">
              <w:rPr>
                <w:rFonts w:ascii="Times New Roman" w:hAnsi="Times New Roman"/>
                <w:sz w:val="22"/>
                <w:szCs w:val="22"/>
              </w:rPr>
              <w:t xml:space="preserve"> [zł]</w:t>
            </w:r>
            <w:r w:rsidR="00C41698">
              <w:rPr>
                <w:rFonts w:ascii="Times New Roman" w:hAnsi="Times New Roman"/>
                <w:sz w:val="22"/>
                <w:szCs w:val="22"/>
              </w:rPr>
              <w:t xml:space="preserve"> – za 1 szt.</w:t>
            </w:r>
          </w:p>
        </w:tc>
        <w:tc>
          <w:tcPr>
            <w:tcW w:w="2552" w:type="dxa"/>
            <w:vAlign w:val="center"/>
          </w:tcPr>
          <w:p w14:paraId="66662036" w14:textId="77777777" w:rsidR="0042055B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0A78F5">
              <w:rPr>
                <w:rFonts w:ascii="Times New Roman" w:hAnsi="Times New Roman"/>
                <w:sz w:val="22"/>
                <w:szCs w:val="22"/>
              </w:rPr>
              <w:t>Wartość brutto [zł]</w:t>
            </w:r>
            <w:r w:rsidR="00C41698">
              <w:rPr>
                <w:rFonts w:ascii="Times New Roman" w:hAnsi="Times New Roman"/>
                <w:sz w:val="22"/>
                <w:szCs w:val="22"/>
              </w:rPr>
              <w:t xml:space="preserve"> – za ilość wymaganą w opisie przedmiotu zamówienia </w:t>
            </w:r>
          </w:p>
          <w:p w14:paraId="24CD6923" w14:textId="250DAAAF" w:rsidR="00D04C71" w:rsidRPr="000D530F" w:rsidRDefault="00D04C71" w:rsidP="0042055B">
            <w:pPr>
              <w:spacing w:before="0" w:after="0" w:line="240" w:lineRule="auto"/>
            </w:pPr>
            <w:r>
              <w:rPr>
                <w:rFonts w:ascii="Times New Roman" w:hAnsi="Times New Roman"/>
                <w:sz w:val="22"/>
                <w:szCs w:val="22"/>
              </w:rPr>
              <w:t xml:space="preserve">(ilość x wartość netto + podatek VAT) </w:t>
            </w:r>
          </w:p>
        </w:tc>
      </w:tr>
      <w:tr w:rsidR="0042055B" w:rsidRPr="000D530F" w14:paraId="056AFE84" w14:textId="00036570" w:rsidTr="0042055B">
        <w:trPr>
          <w:trHeight w:val="567"/>
        </w:trPr>
        <w:tc>
          <w:tcPr>
            <w:tcW w:w="568" w:type="dxa"/>
            <w:vAlign w:val="center"/>
          </w:tcPr>
          <w:p w14:paraId="0382B7B7" w14:textId="77777777" w:rsidR="0042055B" w:rsidRPr="000A78F5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 w:rsidRPr="000A78F5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2977" w:type="dxa"/>
            <w:vAlign w:val="center"/>
          </w:tcPr>
          <w:p w14:paraId="2B5D9A57" w14:textId="429931CF" w:rsidR="0042055B" w:rsidRPr="000A78F5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8D6C28">
              <w:rPr>
                <w:rFonts w:ascii="Times New Roman" w:hAnsi="Times New Roman"/>
                <w:sz w:val="22"/>
                <w:szCs w:val="22"/>
              </w:rPr>
              <w:t xml:space="preserve">Oprogramowanie EDR </w:t>
            </w:r>
            <w:r>
              <w:rPr>
                <w:rFonts w:ascii="Times New Roman" w:hAnsi="Times New Roman"/>
                <w:sz w:val="22"/>
                <w:szCs w:val="22"/>
              </w:rPr>
              <w:t>w tym</w:t>
            </w:r>
            <w:r w:rsidRPr="008D6C28">
              <w:rPr>
                <w:rFonts w:ascii="Times New Roman" w:hAnsi="Times New Roman"/>
                <w:sz w:val="22"/>
                <w:szCs w:val="22"/>
              </w:rPr>
              <w:t xml:space="preserve"> oprogramowanie antywirusowe dla urządzeń mobilnych</w:t>
            </w:r>
          </w:p>
        </w:tc>
        <w:tc>
          <w:tcPr>
            <w:tcW w:w="1843" w:type="dxa"/>
            <w:vAlign w:val="center"/>
          </w:tcPr>
          <w:p w14:paraId="40F6B66D" w14:textId="77777777" w:rsidR="0042055B" w:rsidRPr="000D530F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F1F0E0E" w14:textId="69A51BD1" w:rsidR="0042055B" w:rsidRPr="000D530F" w:rsidRDefault="002F7C77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3E51D50B" w14:textId="77777777" w:rsidR="0042055B" w:rsidRPr="000D530F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1D573542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556421EB" w14:textId="35A2E7F7" w:rsidTr="0042055B">
        <w:trPr>
          <w:trHeight w:val="567"/>
        </w:trPr>
        <w:tc>
          <w:tcPr>
            <w:tcW w:w="568" w:type="dxa"/>
            <w:vAlign w:val="center"/>
          </w:tcPr>
          <w:p w14:paraId="74B2AFBE" w14:textId="46E61613" w:rsidR="0042055B" w:rsidRPr="000A78F5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 w:rsidRPr="000A78F5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2977" w:type="dxa"/>
            <w:vAlign w:val="center"/>
          </w:tcPr>
          <w:p w14:paraId="060D0928" w14:textId="07CCC2AA" w:rsidR="0042055B" w:rsidRPr="001C0FE9" w:rsidRDefault="0042055B" w:rsidP="0042055B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7555F3">
              <w:rPr>
                <w:rFonts w:ascii="Times New Roman" w:hAnsi="Times New Roman"/>
                <w:sz w:val="22"/>
                <w:szCs w:val="22"/>
              </w:rPr>
              <w:t>Urządzenie typu UTM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ilość 2 szt.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01902E5" w14:textId="2D42820E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6A90F06B" w14:textId="7E290BB2" w:rsidR="0042055B" w:rsidRPr="000D530F" w:rsidRDefault="002F7C77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843" w:type="dxa"/>
            <w:vAlign w:val="center"/>
          </w:tcPr>
          <w:p w14:paraId="5B02B572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45A9BEDE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205EB4D3" w14:textId="1C0C1B6C" w:rsidTr="0042055B">
        <w:trPr>
          <w:trHeight w:val="567"/>
        </w:trPr>
        <w:tc>
          <w:tcPr>
            <w:tcW w:w="568" w:type="dxa"/>
            <w:vAlign w:val="center"/>
          </w:tcPr>
          <w:p w14:paraId="3D63B9F9" w14:textId="228A525F" w:rsidR="0042055B" w:rsidRPr="000A78F5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2.1</w:t>
            </w:r>
          </w:p>
        </w:tc>
        <w:tc>
          <w:tcPr>
            <w:tcW w:w="2977" w:type="dxa"/>
            <w:vAlign w:val="center"/>
          </w:tcPr>
          <w:p w14:paraId="35E2582E" w14:textId="7BFC5E91" w:rsidR="0042055B" w:rsidRPr="007555F3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8D0F49">
              <w:rPr>
                <w:rFonts w:ascii="Times New Roman" w:hAnsi="Times New Roman"/>
                <w:sz w:val="22"/>
                <w:szCs w:val="22"/>
              </w:rPr>
              <w:t>Oprogramowanie Menadżera logów, oprogramowanie do monitorowania infrastruktury informatycznej, oprogramowanie do analizy po włamaniowej</w:t>
            </w:r>
            <w:r w:rsidR="00C41698">
              <w:rPr>
                <w:rFonts w:ascii="Times New Roman" w:hAnsi="Times New Roman"/>
                <w:sz w:val="22"/>
                <w:szCs w:val="22"/>
              </w:rPr>
              <w:t xml:space="preserve"> (min. 2 stanowiska administracyjne) 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475DA491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6E7F2FEE" w14:textId="07B2A5A7" w:rsidR="0042055B" w:rsidRPr="000D530F" w:rsidRDefault="002F7C77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686AA5AD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1784D0BC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2BCF1B60" w14:textId="5D486F3F" w:rsidTr="0042055B">
        <w:trPr>
          <w:trHeight w:val="567"/>
        </w:trPr>
        <w:tc>
          <w:tcPr>
            <w:tcW w:w="568" w:type="dxa"/>
            <w:vAlign w:val="center"/>
          </w:tcPr>
          <w:p w14:paraId="7D762788" w14:textId="638AB7AD" w:rsidR="0042055B" w:rsidRPr="000A78F5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Pr="000A78F5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2977" w:type="dxa"/>
            <w:vAlign w:val="center"/>
          </w:tcPr>
          <w:p w14:paraId="3F89FD81" w14:textId="2A95E375" w:rsidR="0042055B" w:rsidRPr="000A78F5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Rozwój środowiska kopii zapasowej</w:t>
            </w:r>
            <w:r w:rsidR="002F7C77">
              <w:rPr>
                <w:rFonts w:ascii="Times New Roman" w:hAnsi="Times New Roman"/>
                <w:sz w:val="22"/>
                <w:szCs w:val="22"/>
              </w:rPr>
              <w:t xml:space="preserve"> (oprogramowanie VEEAM)</w:t>
            </w:r>
          </w:p>
        </w:tc>
        <w:tc>
          <w:tcPr>
            <w:tcW w:w="1843" w:type="dxa"/>
            <w:vAlign w:val="center"/>
          </w:tcPr>
          <w:p w14:paraId="7993F578" w14:textId="77777777" w:rsidR="0042055B" w:rsidRPr="000D530F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6990377F" w14:textId="6B89A00D" w:rsidR="0042055B" w:rsidRPr="000D530F" w:rsidRDefault="002F7C77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104F7D05" w14:textId="77777777" w:rsidR="0042055B" w:rsidRPr="000D530F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3EE0B182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2A030F72" w14:textId="4D06981A" w:rsidTr="0042055B">
        <w:trPr>
          <w:trHeight w:val="567"/>
        </w:trPr>
        <w:tc>
          <w:tcPr>
            <w:tcW w:w="568" w:type="dxa"/>
            <w:vAlign w:val="center"/>
          </w:tcPr>
          <w:p w14:paraId="0C81C83E" w14:textId="59D97811" w:rsidR="0042055B" w:rsidRPr="000A78F5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3.1.</w:t>
            </w:r>
          </w:p>
        </w:tc>
        <w:tc>
          <w:tcPr>
            <w:tcW w:w="2977" w:type="dxa"/>
            <w:vAlign w:val="center"/>
          </w:tcPr>
          <w:p w14:paraId="69EB9C55" w14:textId="5ABCC31B" w:rsidR="0042055B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BD0C8A">
              <w:rPr>
                <w:rFonts w:ascii="Times New Roman" w:hAnsi="Times New Roman"/>
                <w:sz w:val="22"/>
                <w:szCs w:val="22"/>
              </w:rPr>
              <w:t>Serwer do wykonywania kopii zapasowych ilość 1 szt</w:t>
            </w:r>
            <w:r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1843" w:type="dxa"/>
            <w:vAlign w:val="center"/>
          </w:tcPr>
          <w:p w14:paraId="0ED9505C" w14:textId="77777777" w:rsidR="0042055B" w:rsidRPr="000D530F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1EC86FA" w14:textId="1A15D81A" w:rsidR="0042055B" w:rsidRPr="000D530F" w:rsidRDefault="002F7C77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315F9CA8" w14:textId="77777777" w:rsidR="0042055B" w:rsidRPr="000D530F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1105E90D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10DAD4AD" w14:textId="2ACA55C4" w:rsidTr="0042055B">
        <w:trPr>
          <w:trHeight w:val="567"/>
        </w:trPr>
        <w:tc>
          <w:tcPr>
            <w:tcW w:w="568" w:type="dxa"/>
            <w:vAlign w:val="center"/>
          </w:tcPr>
          <w:p w14:paraId="00471869" w14:textId="5A546ECC" w:rsidR="0042055B" w:rsidRPr="000A78F5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Pr="000A78F5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2977" w:type="dxa"/>
            <w:vAlign w:val="center"/>
          </w:tcPr>
          <w:p w14:paraId="42801749" w14:textId="6ACE6CB8" w:rsidR="0042055B" w:rsidRPr="000A78F5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Serwer – ilość 3 szt.</w:t>
            </w:r>
          </w:p>
        </w:tc>
        <w:tc>
          <w:tcPr>
            <w:tcW w:w="1843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14:paraId="470A2CA1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14:paraId="6C5EEDEF" w14:textId="1BC4E0E1" w:rsidR="0042055B" w:rsidRPr="000D530F" w:rsidRDefault="00C41698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43" w:type="dxa"/>
            <w:vAlign w:val="center"/>
          </w:tcPr>
          <w:p w14:paraId="5A457083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2F4902F7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7411CA48" w14:textId="1F039181" w:rsidTr="0042055B">
        <w:trPr>
          <w:trHeight w:val="567"/>
        </w:trPr>
        <w:tc>
          <w:tcPr>
            <w:tcW w:w="568" w:type="dxa"/>
            <w:vAlign w:val="center"/>
          </w:tcPr>
          <w:p w14:paraId="4359FFBA" w14:textId="3FA9F554" w:rsidR="0042055B" w:rsidRPr="000A78F5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Pr="000A78F5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2977" w:type="dxa"/>
            <w:vAlign w:val="center"/>
          </w:tcPr>
          <w:p w14:paraId="6EB451D8" w14:textId="45003CF6" w:rsidR="0042055B" w:rsidRPr="000A78F5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Macierz</w:t>
            </w:r>
          </w:p>
        </w:tc>
        <w:tc>
          <w:tcPr>
            <w:tcW w:w="1843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14:paraId="2C394DCF" w14:textId="3DF113AF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14:paraId="2D6AC4EF" w14:textId="6AF3E97C" w:rsidR="0042055B" w:rsidRPr="000D530F" w:rsidRDefault="00C41698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7D41228B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66F1B82F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1C6A6BED" w14:textId="6233D75C" w:rsidTr="0042055B">
        <w:trPr>
          <w:trHeight w:val="567"/>
        </w:trPr>
        <w:tc>
          <w:tcPr>
            <w:tcW w:w="568" w:type="dxa"/>
            <w:vAlign w:val="center"/>
          </w:tcPr>
          <w:p w14:paraId="0987E2AD" w14:textId="5A8ECEA0" w:rsidR="0042055B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6.</w:t>
            </w:r>
          </w:p>
        </w:tc>
        <w:tc>
          <w:tcPr>
            <w:tcW w:w="2977" w:type="dxa"/>
            <w:vAlign w:val="center"/>
          </w:tcPr>
          <w:p w14:paraId="3D0FC7E3" w14:textId="3EB20338" w:rsidR="0042055B" w:rsidRPr="00256FD2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256FD2">
              <w:rPr>
                <w:rFonts w:ascii="Times New Roman" w:hAnsi="Times New Roman"/>
                <w:sz w:val="22"/>
                <w:szCs w:val="22"/>
              </w:rPr>
              <w:t>Urządzenia NAS typu RACK - ilość 2 szt. z osprzętem i dyskami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1741C6B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7E72FD40" w14:textId="2A511A68" w:rsidR="0042055B" w:rsidRPr="000D530F" w:rsidRDefault="00C41698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843" w:type="dxa"/>
            <w:vAlign w:val="center"/>
          </w:tcPr>
          <w:p w14:paraId="45E874A4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79D9E106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6E0AA385" w14:textId="369AA601" w:rsidTr="0042055B">
        <w:trPr>
          <w:trHeight w:val="567"/>
        </w:trPr>
        <w:tc>
          <w:tcPr>
            <w:tcW w:w="568" w:type="dxa"/>
            <w:vAlign w:val="center"/>
          </w:tcPr>
          <w:p w14:paraId="01FDC24D" w14:textId="7D6BC891" w:rsidR="0042055B" w:rsidRPr="000A78F5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7.</w:t>
            </w:r>
          </w:p>
        </w:tc>
        <w:tc>
          <w:tcPr>
            <w:tcW w:w="2977" w:type="dxa"/>
            <w:vAlign w:val="center"/>
          </w:tcPr>
          <w:p w14:paraId="7F13A696" w14:textId="64F52A94" w:rsidR="0042055B" w:rsidRPr="000A78F5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Switch </w:t>
            </w: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zarządząlny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 xml:space="preserve"> 24 port - 2 szt.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FEAC58D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5CA982C5" w14:textId="046ED20A" w:rsidR="0042055B" w:rsidRPr="000D530F" w:rsidRDefault="00C41698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843" w:type="dxa"/>
            <w:vAlign w:val="center"/>
          </w:tcPr>
          <w:p w14:paraId="110DBE70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65DF53E5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6CAEFADE" w14:textId="43A268BC" w:rsidTr="0042055B">
        <w:trPr>
          <w:trHeight w:val="567"/>
        </w:trPr>
        <w:tc>
          <w:tcPr>
            <w:tcW w:w="568" w:type="dxa"/>
            <w:vAlign w:val="center"/>
          </w:tcPr>
          <w:p w14:paraId="7A66A5EE" w14:textId="7C28D3CB" w:rsidR="0042055B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8.</w:t>
            </w:r>
          </w:p>
        </w:tc>
        <w:tc>
          <w:tcPr>
            <w:tcW w:w="2977" w:type="dxa"/>
            <w:vAlign w:val="center"/>
          </w:tcPr>
          <w:p w14:paraId="4EF88230" w14:textId="0FDB113C" w:rsidR="0042055B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BD0C8A">
              <w:rPr>
                <w:rFonts w:ascii="Times New Roman" w:hAnsi="Times New Roman"/>
                <w:sz w:val="22"/>
                <w:szCs w:val="22"/>
              </w:rPr>
              <w:t xml:space="preserve">Switch </w:t>
            </w:r>
            <w:proofErr w:type="spellStart"/>
            <w:r w:rsidRPr="00BD0C8A">
              <w:rPr>
                <w:rFonts w:ascii="Times New Roman" w:hAnsi="Times New Roman"/>
                <w:sz w:val="22"/>
                <w:szCs w:val="22"/>
              </w:rPr>
              <w:t>Zarządzalny</w:t>
            </w:r>
            <w:proofErr w:type="spellEnd"/>
            <w:r w:rsidRPr="00BD0C8A">
              <w:rPr>
                <w:rFonts w:ascii="Times New Roman" w:hAnsi="Times New Roman"/>
                <w:sz w:val="22"/>
                <w:szCs w:val="22"/>
              </w:rPr>
              <w:t xml:space="preserve"> 48 port ilość 4 szt.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EA7467A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62478465" w14:textId="2A7C7D56" w:rsidR="0042055B" w:rsidRPr="000D530F" w:rsidRDefault="00C41698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843" w:type="dxa"/>
            <w:vAlign w:val="center"/>
          </w:tcPr>
          <w:p w14:paraId="20444DCE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4898C764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35D17D90" w14:textId="28263207" w:rsidTr="0042055B">
        <w:trPr>
          <w:trHeight w:val="567"/>
        </w:trPr>
        <w:tc>
          <w:tcPr>
            <w:tcW w:w="568" w:type="dxa"/>
            <w:vAlign w:val="center"/>
          </w:tcPr>
          <w:p w14:paraId="63BDF2DB" w14:textId="7AF698A7" w:rsidR="0042055B" w:rsidRPr="000A78F5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9.</w:t>
            </w:r>
          </w:p>
        </w:tc>
        <w:tc>
          <w:tcPr>
            <w:tcW w:w="2977" w:type="dxa"/>
            <w:vAlign w:val="center"/>
          </w:tcPr>
          <w:p w14:paraId="091AAFA0" w14:textId="1FD776BA" w:rsidR="0042055B" w:rsidRPr="000A78F5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122C23">
              <w:rPr>
                <w:rFonts w:ascii="Times New Roman" w:hAnsi="Times New Roman"/>
                <w:sz w:val="22"/>
                <w:szCs w:val="22"/>
              </w:rPr>
              <w:t xml:space="preserve">UPS -zasilacze awaryjne z modułem bateryjnym i kartą sieciową ilość 3 </w:t>
            </w:r>
            <w:proofErr w:type="spellStart"/>
            <w:r w:rsidRPr="00122C23">
              <w:rPr>
                <w:rFonts w:ascii="Times New Roman" w:hAnsi="Times New Roman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FD04E76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555EEDB1" w14:textId="04E10C76" w:rsidR="0042055B" w:rsidRPr="000D530F" w:rsidRDefault="00C41698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43" w:type="dxa"/>
            <w:vAlign w:val="center"/>
          </w:tcPr>
          <w:p w14:paraId="2AC6E30F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5C5A0331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5CA00A6B" w14:textId="0439680A" w:rsidTr="0042055B">
        <w:trPr>
          <w:trHeight w:val="567"/>
        </w:trPr>
        <w:tc>
          <w:tcPr>
            <w:tcW w:w="568" w:type="dxa"/>
            <w:vAlign w:val="center"/>
          </w:tcPr>
          <w:p w14:paraId="6FFBCF73" w14:textId="62D682C2" w:rsidR="0042055B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9.1</w:t>
            </w:r>
          </w:p>
        </w:tc>
        <w:tc>
          <w:tcPr>
            <w:tcW w:w="2977" w:type="dxa"/>
            <w:vAlign w:val="center"/>
          </w:tcPr>
          <w:p w14:paraId="2A526FBB" w14:textId="538FAF9E" w:rsidR="0042055B" w:rsidRPr="00122C23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122C23">
              <w:rPr>
                <w:rFonts w:ascii="Times New Roman" w:hAnsi="Times New Roman"/>
                <w:sz w:val="22"/>
                <w:szCs w:val="22"/>
              </w:rPr>
              <w:t>UPS - zasilacze awaryjne UPS do stanowisk komputerowych ilość 15 szt.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379523A3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6F8501B9" w14:textId="64527DC1" w:rsidR="0042055B" w:rsidRPr="000D530F" w:rsidRDefault="00C41698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1843" w:type="dxa"/>
            <w:vAlign w:val="center"/>
          </w:tcPr>
          <w:p w14:paraId="7362D713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2958F710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6A494F7B" w14:textId="550AF9D4" w:rsidTr="0042055B">
        <w:trPr>
          <w:trHeight w:val="567"/>
        </w:trPr>
        <w:tc>
          <w:tcPr>
            <w:tcW w:w="568" w:type="dxa"/>
            <w:vAlign w:val="center"/>
          </w:tcPr>
          <w:p w14:paraId="33B368A6" w14:textId="29D8968E" w:rsidR="0042055B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lastRenderedPageBreak/>
              <w:t>10</w:t>
            </w:r>
          </w:p>
        </w:tc>
        <w:tc>
          <w:tcPr>
            <w:tcW w:w="2977" w:type="dxa"/>
            <w:vAlign w:val="center"/>
          </w:tcPr>
          <w:p w14:paraId="04C270D7" w14:textId="3D7EAF01" w:rsidR="0042055B" w:rsidRPr="00122C23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4B72A9">
              <w:rPr>
                <w:rFonts w:ascii="Times New Roman" w:hAnsi="Times New Roman"/>
                <w:sz w:val="22"/>
                <w:szCs w:val="22"/>
              </w:rPr>
              <w:t>Oprogramowanie do zarządzania tożsamością i dostępem</w:t>
            </w:r>
            <w:r w:rsidR="00C41698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326F94FD" w14:textId="2040CF7F" w:rsidR="0042055B" w:rsidRPr="000D530F" w:rsidRDefault="0042055B" w:rsidP="002F7C77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7DB3802E" w14:textId="2DFF7D82" w:rsidR="0042055B" w:rsidRPr="000D530F" w:rsidRDefault="00C41698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4092ED45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211F0BC4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2C64F334" w14:textId="3F131833" w:rsidTr="0042055B">
        <w:trPr>
          <w:trHeight w:val="567"/>
        </w:trPr>
        <w:tc>
          <w:tcPr>
            <w:tcW w:w="568" w:type="dxa"/>
            <w:vAlign w:val="center"/>
          </w:tcPr>
          <w:p w14:paraId="37642326" w14:textId="7931DF52" w:rsidR="0042055B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11.</w:t>
            </w:r>
          </w:p>
        </w:tc>
        <w:tc>
          <w:tcPr>
            <w:tcW w:w="2977" w:type="dxa"/>
            <w:vAlign w:val="center"/>
          </w:tcPr>
          <w:p w14:paraId="17A531CA" w14:textId="062270B1" w:rsidR="0042055B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4911FD">
              <w:rPr>
                <w:rFonts w:ascii="Times New Roman" w:hAnsi="Times New Roman"/>
                <w:sz w:val="22"/>
                <w:szCs w:val="22"/>
              </w:rPr>
              <w:t>Wdrożenie, konfiguracja urządzeń i oprogramowania z zakresu cyberbezpieczeństwa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3773C2B6" w14:textId="7164F44E" w:rsidR="0042055B" w:rsidRPr="000D530F" w:rsidRDefault="002F7C77" w:rsidP="002F7C77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------------------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6F01A006" w14:textId="215E8E1F" w:rsidR="0042055B" w:rsidRPr="000D530F" w:rsidRDefault="002A0659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60119D7B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5A9426A1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784CD2E1" w14:textId="009AE0FC" w:rsidTr="0042055B">
        <w:trPr>
          <w:trHeight w:val="567"/>
        </w:trPr>
        <w:tc>
          <w:tcPr>
            <w:tcW w:w="568" w:type="dxa"/>
            <w:vAlign w:val="center"/>
          </w:tcPr>
          <w:p w14:paraId="15079898" w14:textId="0CDE76A6" w:rsidR="0042055B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12.</w:t>
            </w:r>
          </w:p>
        </w:tc>
        <w:tc>
          <w:tcPr>
            <w:tcW w:w="2977" w:type="dxa"/>
            <w:vAlign w:val="center"/>
          </w:tcPr>
          <w:p w14:paraId="5F75CDF7" w14:textId="4F8033B9" w:rsidR="0042055B" w:rsidRPr="004911FD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4911FD">
              <w:rPr>
                <w:rFonts w:ascii="Times New Roman" w:hAnsi="Times New Roman"/>
                <w:sz w:val="22"/>
                <w:szCs w:val="22"/>
              </w:rPr>
              <w:t>Wdrożenie, konfiguracja urządzeń i oprogramowania z zakresu cyberbezpieczeństwa - wdrożenie backupu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456B7943" w14:textId="48FD44E1" w:rsidR="0042055B" w:rsidRPr="000D530F" w:rsidRDefault="002F7C77" w:rsidP="002F7C77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------------------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4717D4D5" w14:textId="437EF961" w:rsidR="0042055B" w:rsidRPr="000D530F" w:rsidRDefault="002A0659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2FC546FE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50B5C5A3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42055B" w:rsidRPr="000D530F" w14:paraId="1AEECFFD" w14:textId="686BF0DB" w:rsidTr="0042055B">
        <w:trPr>
          <w:trHeight w:val="567"/>
        </w:trPr>
        <w:tc>
          <w:tcPr>
            <w:tcW w:w="568" w:type="dxa"/>
            <w:vAlign w:val="center"/>
          </w:tcPr>
          <w:p w14:paraId="716196D8" w14:textId="705455D4" w:rsidR="0042055B" w:rsidRDefault="0042055B" w:rsidP="0042055B">
            <w:pPr>
              <w:spacing w:before="0" w:after="0" w:line="240" w:lineRule="auto"/>
              <w:contextualSpacing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13.</w:t>
            </w:r>
          </w:p>
        </w:tc>
        <w:tc>
          <w:tcPr>
            <w:tcW w:w="2977" w:type="dxa"/>
            <w:vAlign w:val="center"/>
          </w:tcPr>
          <w:p w14:paraId="47E4DADF" w14:textId="3009EF0D" w:rsidR="0042055B" w:rsidRPr="004911FD" w:rsidRDefault="0042055B" w:rsidP="0042055B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4911FD">
              <w:rPr>
                <w:rFonts w:ascii="Times New Roman" w:hAnsi="Times New Roman"/>
                <w:sz w:val="22"/>
                <w:szCs w:val="22"/>
              </w:rPr>
              <w:t>Wdrożenie, konfiguracja urządzeń i oprogramowania z zakresu cyberbezpieczeństwa - wdrożenie UTM HA i przełączników sieciowych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31AD8756" w14:textId="37483EFC" w:rsidR="0042055B" w:rsidRPr="000D530F" w:rsidRDefault="002F7C77" w:rsidP="002F7C77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------------------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692DBE6A" w14:textId="7931C7F7" w:rsidR="0042055B" w:rsidRPr="000D530F" w:rsidRDefault="002A0659" w:rsidP="00C41698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6CAFF8C4" w14:textId="77777777" w:rsidR="0042055B" w:rsidRPr="000D530F" w:rsidRDefault="0042055B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1003E36B" w14:textId="77777777" w:rsidR="0042055B" w:rsidRPr="000D530F" w:rsidRDefault="0042055B" w:rsidP="0042055B">
            <w:pPr>
              <w:spacing w:before="0" w:after="0" w:line="240" w:lineRule="auto"/>
            </w:pPr>
          </w:p>
        </w:tc>
      </w:tr>
      <w:tr w:rsidR="00A10346" w:rsidRPr="000D530F" w14:paraId="6BB5A2C7" w14:textId="3A70D9BF" w:rsidTr="0074087F">
        <w:trPr>
          <w:trHeight w:val="567"/>
        </w:trPr>
        <w:tc>
          <w:tcPr>
            <w:tcW w:w="8081" w:type="dxa"/>
            <w:gridSpan w:val="5"/>
            <w:vAlign w:val="center"/>
          </w:tcPr>
          <w:p w14:paraId="06F47B1F" w14:textId="30CEF87E" w:rsidR="00A10346" w:rsidRPr="000A78F5" w:rsidRDefault="00A10346" w:rsidP="0042055B">
            <w:pPr>
              <w:spacing w:before="0"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A78F5">
              <w:rPr>
                <w:rFonts w:ascii="Times New Roman" w:hAnsi="Times New Roman"/>
                <w:b/>
                <w:bCs/>
                <w:sz w:val="22"/>
                <w:szCs w:val="22"/>
              </w:rPr>
              <w:t>RAZEM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52" w:type="dxa"/>
            <w:vAlign w:val="center"/>
          </w:tcPr>
          <w:p w14:paraId="165E43BD" w14:textId="77777777" w:rsidR="00A10346" w:rsidRPr="000D530F" w:rsidRDefault="00A10346" w:rsidP="0042055B">
            <w:pPr>
              <w:spacing w:before="0" w:after="0" w:line="240" w:lineRule="auto"/>
            </w:pPr>
          </w:p>
        </w:tc>
      </w:tr>
    </w:tbl>
    <w:p w14:paraId="08878B95" w14:textId="77777777" w:rsidR="000D530F" w:rsidRPr="000D530F" w:rsidRDefault="000D530F" w:rsidP="000D530F">
      <w:pPr>
        <w:tabs>
          <w:tab w:val="left" w:pos="5310"/>
        </w:tabs>
        <w:spacing w:before="0" w:after="160" w:line="259" w:lineRule="auto"/>
        <w:jc w:val="both"/>
        <w:rPr>
          <w:rFonts w:ascii="Times New Roman" w:eastAsia="Calibri" w:hAnsi="Times New Roman"/>
          <w:sz w:val="22"/>
          <w:szCs w:val="22"/>
        </w:rPr>
      </w:pPr>
    </w:p>
    <w:p w14:paraId="5A47FEDB" w14:textId="3DCC2E27" w:rsidR="006B0E23" w:rsidRPr="00CB5D5B" w:rsidRDefault="006B0E23" w:rsidP="006B0E23">
      <w:pPr>
        <w:jc w:val="both"/>
        <w:rPr>
          <w:rFonts w:ascii="Times New Roman" w:hAnsi="Times New Roman"/>
          <w:b/>
          <w:bCs/>
        </w:rPr>
      </w:pPr>
      <w:r w:rsidRPr="00CB5D5B">
        <w:rPr>
          <w:rFonts w:ascii="Times New Roman" w:hAnsi="Times New Roman"/>
          <w:b/>
          <w:bCs/>
        </w:rPr>
        <w:t>Uzupełniony dokument należy obowiązkowo złożyć wraz z formularzem oferty</w:t>
      </w:r>
      <w:r>
        <w:rPr>
          <w:rFonts w:ascii="Times New Roman" w:hAnsi="Times New Roman"/>
          <w:b/>
          <w:bCs/>
        </w:rPr>
        <w:t>.</w:t>
      </w:r>
      <w:r w:rsidR="009A4962">
        <w:rPr>
          <w:rFonts w:ascii="Times New Roman" w:hAnsi="Times New Roman"/>
          <w:b/>
          <w:bCs/>
        </w:rPr>
        <w:t xml:space="preserve"> Dokument nie podlega uzupełnieniu na wezwanie. </w:t>
      </w:r>
    </w:p>
    <w:p w14:paraId="3005DB65" w14:textId="77777777" w:rsidR="006B0E23" w:rsidRDefault="006B0E23" w:rsidP="006B0E23">
      <w:pPr>
        <w:spacing w:after="160" w:line="259" w:lineRule="auto"/>
        <w:rPr>
          <w:rFonts w:ascii="Times New Roman" w:hAnsi="Times New Roman"/>
        </w:rPr>
      </w:pPr>
    </w:p>
    <w:p w14:paraId="6BBE756D" w14:textId="77777777" w:rsidR="006B0E23" w:rsidRDefault="006B0E23" w:rsidP="006B0E23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04ABB83C" w14:textId="77777777" w:rsidR="006B0E23" w:rsidRDefault="006B0E23" w:rsidP="006B0E23">
      <w:pPr>
        <w:pStyle w:val="NormalnyWeb"/>
        <w:spacing w:line="276" w:lineRule="auto"/>
        <w:ind w:left="142" w:hanging="142"/>
        <w:jc w:val="righ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………………………………………………………………</w:t>
      </w:r>
    </w:p>
    <w:p w14:paraId="4AC77CFC" w14:textId="77777777" w:rsidR="006B0E23" w:rsidRDefault="006B0E23" w:rsidP="006B0E23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6212A94F" w14:textId="77777777" w:rsidR="006B0E23" w:rsidRDefault="006B0E23" w:rsidP="006B0E23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7F2038B6" w14:textId="77777777" w:rsidR="006B0E23" w:rsidRDefault="006B0E23" w:rsidP="006B0E23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122C9256" w14:textId="77777777" w:rsidR="006B0E23" w:rsidRPr="00E33848" w:rsidRDefault="006B0E23" w:rsidP="006B0E23">
      <w:pPr>
        <w:autoSpaceDE w:val="0"/>
        <w:autoSpaceDN w:val="0"/>
        <w:adjustRightInd w:val="0"/>
        <w:rPr>
          <w:rFonts w:ascii="Times New Roman" w:hAnsi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/>
          <w:b/>
          <w:sz w:val="20"/>
          <w:szCs w:val="20"/>
        </w:rPr>
        <w:tab/>
      </w:r>
      <w:r w:rsidRPr="00E33848">
        <w:rPr>
          <w:rFonts w:ascii="Times New Roman" w:hAnsi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/>
          <w:b/>
          <w:sz w:val="20"/>
          <w:szCs w:val="20"/>
        </w:rPr>
        <w:tab/>
      </w:r>
      <w:r w:rsidRPr="00E33848">
        <w:rPr>
          <w:rFonts w:ascii="Times New Roman" w:hAnsi="Times New Roman"/>
          <w:b/>
          <w:sz w:val="20"/>
          <w:szCs w:val="20"/>
        </w:rPr>
        <w:tab/>
        <w:t xml:space="preserve"> </w:t>
      </w:r>
    </w:p>
    <w:p w14:paraId="52F6A1C4" w14:textId="7A973B76" w:rsidR="006B0E23" w:rsidRDefault="006B0E23" w:rsidP="006B0E23">
      <w:pPr>
        <w:autoSpaceDE w:val="0"/>
        <w:autoSpaceDN w:val="0"/>
        <w:adjustRightInd w:val="0"/>
        <w:jc w:val="both"/>
      </w:pPr>
      <w:r w:rsidRPr="00E33848">
        <w:rPr>
          <w:rFonts w:ascii="Times New Roman" w:hAnsi="Times New Roman"/>
          <w:b/>
          <w:i/>
          <w:iCs/>
          <w:sz w:val="20"/>
          <w:szCs w:val="20"/>
        </w:rPr>
        <w:t xml:space="preserve">Formularz musi być podpisany przez osobę lub osoby uprawnione do reprezentowania </w:t>
      </w:r>
      <w:r>
        <w:rPr>
          <w:rFonts w:ascii="Times New Roman" w:hAnsi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/>
          <w:b/>
          <w:i/>
          <w:iCs/>
          <w:sz w:val="20"/>
          <w:szCs w:val="20"/>
        </w:rPr>
        <w:t>kwalifikowanym podpisem elektronicznym, podpisem zaufanych lub podpisem osobistym i przekazany Zamawiającemu wraz z dokumentem (-</w:t>
      </w:r>
      <w:proofErr w:type="spellStart"/>
      <w:r w:rsidRPr="00E33848">
        <w:rPr>
          <w:rFonts w:ascii="Times New Roman" w:hAnsi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p w14:paraId="530280E9" w14:textId="77777777" w:rsidR="000D530F" w:rsidRPr="000D530F" w:rsidRDefault="000D530F" w:rsidP="000D530F">
      <w:pPr>
        <w:tabs>
          <w:tab w:val="left" w:pos="5310"/>
        </w:tabs>
        <w:spacing w:before="0" w:after="160" w:line="259" w:lineRule="auto"/>
        <w:jc w:val="both"/>
        <w:rPr>
          <w:rFonts w:ascii="Times New Roman" w:eastAsia="Calibri" w:hAnsi="Times New Roman"/>
          <w:sz w:val="22"/>
          <w:szCs w:val="22"/>
        </w:rPr>
      </w:pPr>
    </w:p>
    <w:p w14:paraId="297C2538" w14:textId="77777777" w:rsidR="00A834F4" w:rsidRPr="00482EA3" w:rsidRDefault="00A834F4" w:rsidP="00FB6DF0">
      <w:pPr>
        <w:rPr>
          <w:lang w:eastAsia="pl-PL"/>
        </w:rPr>
      </w:pPr>
    </w:p>
    <w:sectPr w:rsidR="00A834F4" w:rsidRPr="00482EA3" w:rsidSect="00A34049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1C52F" w14:textId="77777777" w:rsidR="00640A4A" w:rsidRDefault="00640A4A">
      <w:r>
        <w:separator/>
      </w:r>
    </w:p>
  </w:endnote>
  <w:endnote w:type="continuationSeparator" w:id="0">
    <w:p w14:paraId="43C2B24F" w14:textId="77777777" w:rsidR="00640A4A" w:rsidRDefault="00640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EE203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33186C7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3DF45" w14:textId="214799A6" w:rsidR="00C24F21" w:rsidRPr="000D530F" w:rsidRDefault="00640A4A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>
      <w:rPr>
        <w:rFonts w:asciiTheme="minorHAnsi" w:hAnsiTheme="minorHAnsi" w:cstheme="minorHAnsi"/>
        <w:noProof/>
        <w:sz w:val="10"/>
        <w:szCs w:val="10"/>
      </w:rPr>
      <w:pict w14:anchorId="38DE919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5" type="#_x0000_t75" alt="" style="position:absolute;margin-left:-61.25pt;margin-top:490.05pt;width:599.6pt;height:262.45pt;z-index:-251657728;mso-wrap-edited:f;mso-width-percent:0;mso-height-percent:0;mso-position-horizontal-relative:margin;mso-position-vertical-relative:margin;mso-width-percent:0;mso-height-percent:0" o:allowincell="f">
          <v:imagedata r:id="rId1" o:title="cppc_elementy_tla"/>
          <w10:wrap anchorx="margin" anchory="margin"/>
        </v:shape>
      </w:pict>
    </w:r>
    <w:r w:rsidR="00C24F21" w:rsidRPr="000D530F">
      <w:rPr>
        <w:rFonts w:cs="Calibri"/>
        <w:color w:val="646464"/>
        <w:sz w:val="10"/>
        <w:szCs w:val="10"/>
      </w:rPr>
      <w:t xml:space="preserve"> </w:t>
    </w:r>
    <w:r w:rsidR="00C24F21" w:rsidRPr="000D530F">
      <w:rPr>
        <w:rFonts w:cs="Calibri"/>
        <w:color w:val="646464"/>
        <w:sz w:val="10"/>
        <w:szCs w:val="10"/>
      </w:rPr>
      <w:br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07722" w14:textId="77777777" w:rsidR="00760990" w:rsidRPr="000D530F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0D530F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704" behindDoc="0" locked="0" layoutInCell="1" allowOverlap="1" wp14:anchorId="76941BC3" wp14:editId="2AF9FAC8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103463517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D530F">
      <w:rPr>
        <w:rFonts w:cs="Calibri"/>
        <w:color w:val="646464"/>
        <w:sz w:val="10"/>
        <w:szCs w:val="10"/>
      </w:rPr>
      <w:t xml:space="preserve">CENTRUM PROJEKTÓW POLSKA CYFROWA </w:t>
    </w:r>
    <w:r w:rsidRPr="000D530F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0D530F" w:rsidRPr="000D530F">
      <w:rPr>
        <w:rFonts w:cs="Calibri"/>
        <w:noProof/>
        <w:sz w:val="10"/>
        <w:szCs w:val="10"/>
      </w:rPr>
      <w:drawing>
        <wp:anchor distT="0" distB="0" distL="114300" distR="114300" simplePos="0" relativeHeight="251657728" behindDoc="1" locked="0" layoutInCell="0" allowOverlap="1" wp14:anchorId="5316968F" wp14:editId="249AC5D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7614920" cy="3333115"/>
          <wp:effectExtent l="0" t="0" r="5080" b="0"/>
          <wp:wrapNone/>
          <wp:docPr id="1" name="Obraz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4920" cy="33331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A4398F" w14:textId="77777777" w:rsidR="00640A4A" w:rsidRDefault="00640A4A">
      <w:r>
        <w:separator/>
      </w:r>
    </w:p>
  </w:footnote>
  <w:footnote w:type="continuationSeparator" w:id="0">
    <w:p w14:paraId="124191A8" w14:textId="77777777" w:rsidR="00640A4A" w:rsidRDefault="00640A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F107C" w14:textId="319A7EF7" w:rsidR="00AF3CB9" w:rsidRPr="006B0E23" w:rsidRDefault="00A16B5E" w:rsidP="00A16B5E">
    <w:pPr>
      <w:pStyle w:val="Nagwek"/>
      <w:jc w:val="right"/>
      <w:rPr>
        <w:rFonts w:cs="Calibri"/>
        <w:noProof/>
        <w:sz w:val="22"/>
        <w:szCs w:val="22"/>
      </w:rPr>
    </w:pPr>
    <w:r>
      <w:rPr>
        <w:noProof/>
      </w:rPr>
      <w:drawing>
        <wp:inline distT="0" distB="0" distL="0" distR="0" wp14:anchorId="0F059377" wp14:editId="63F6E584">
          <wp:extent cx="5760720" cy="596265"/>
          <wp:effectExtent l="0" t="0" r="0" b="0"/>
          <wp:docPr id="258084614" name="Obraz 258084614" descr="C:\Users\pl\AppData\Local\Temp\Logotypy_+_CPP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pl\AppData\Local\Temp\Logotypy_+_CPPC.jp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6B0E23">
      <w:rPr>
        <w:rFonts w:cs="Calibri"/>
        <w:noProof/>
        <w:sz w:val="22"/>
        <w:szCs w:val="22"/>
      </w:rPr>
      <w:tab/>
    </w:r>
    <w:r w:rsidR="006B0E23">
      <w:rPr>
        <w:rFonts w:cs="Calibri"/>
        <w:noProof/>
        <w:sz w:val="22"/>
        <w:szCs w:val="22"/>
      </w:rPr>
      <w:tab/>
    </w:r>
    <w:r w:rsidR="006B0E23" w:rsidRPr="006B0E23">
      <w:rPr>
        <w:rFonts w:ascii="Times New Roman" w:hAnsi="Times New Roman"/>
        <w:noProof/>
        <w:sz w:val="22"/>
        <w:szCs w:val="22"/>
      </w:rPr>
      <w:t>Załącznik nr 2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8A4D3" w14:textId="77777777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9"/>
  </w:num>
  <w:num w:numId="4" w16cid:durableId="907615826">
    <w:abstractNumId w:val="6"/>
  </w:num>
  <w:num w:numId="5" w16cid:durableId="397635744">
    <w:abstractNumId w:val="15"/>
  </w:num>
  <w:num w:numId="6" w16cid:durableId="1648318210">
    <w:abstractNumId w:val="13"/>
  </w:num>
  <w:num w:numId="7" w16cid:durableId="331833269">
    <w:abstractNumId w:val="14"/>
  </w:num>
  <w:num w:numId="8" w16cid:durableId="162362834">
    <w:abstractNumId w:val="0"/>
  </w:num>
  <w:num w:numId="9" w16cid:durableId="493955748">
    <w:abstractNumId w:val="1"/>
  </w:num>
  <w:num w:numId="10" w16cid:durableId="1613436086">
    <w:abstractNumId w:val="12"/>
  </w:num>
  <w:num w:numId="11" w16cid:durableId="7873616">
    <w:abstractNumId w:val="8"/>
  </w:num>
  <w:num w:numId="12" w16cid:durableId="1726102718">
    <w:abstractNumId w:val="16"/>
  </w:num>
  <w:num w:numId="13" w16cid:durableId="333580693">
    <w:abstractNumId w:val="11"/>
  </w:num>
  <w:num w:numId="14" w16cid:durableId="1335911795">
    <w:abstractNumId w:val="7"/>
  </w:num>
  <w:num w:numId="15" w16cid:durableId="736320308">
    <w:abstractNumId w:val="5"/>
  </w:num>
  <w:num w:numId="16" w16cid:durableId="1160580737">
    <w:abstractNumId w:val="4"/>
  </w:num>
  <w:num w:numId="17" w16cid:durableId="130026355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25BB5"/>
    <w:rsid w:val="0004603C"/>
    <w:rsid w:val="00064644"/>
    <w:rsid w:val="00065C40"/>
    <w:rsid w:val="00091D2C"/>
    <w:rsid w:val="00094EF6"/>
    <w:rsid w:val="000A78F5"/>
    <w:rsid w:val="000D530F"/>
    <w:rsid w:val="000E06A2"/>
    <w:rsid w:val="000E21EF"/>
    <w:rsid w:val="0010162A"/>
    <w:rsid w:val="00122C23"/>
    <w:rsid w:val="001237AA"/>
    <w:rsid w:val="001561C5"/>
    <w:rsid w:val="001667E1"/>
    <w:rsid w:val="001914A3"/>
    <w:rsid w:val="001A357F"/>
    <w:rsid w:val="001C0FE9"/>
    <w:rsid w:val="001C487F"/>
    <w:rsid w:val="001D3835"/>
    <w:rsid w:val="001E50CE"/>
    <w:rsid w:val="001F2B1A"/>
    <w:rsid w:val="00214307"/>
    <w:rsid w:val="00222E6A"/>
    <w:rsid w:val="00256AA4"/>
    <w:rsid w:val="00256FD2"/>
    <w:rsid w:val="002571F6"/>
    <w:rsid w:val="002713E2"/>
    <w:rsid w:val="002A0659"/>
    <w:rsid w:val="002B08FC"/>
    <w:rsid w:val="002D66BB"/>
    <w:rsid w:val="002E05EA"/>
    <w:rsid w:val="002E6BDD"/>
    <w:rsid w:val="002F66E8"/>
    <w:rsid w:val="002F7C77"/>
    <w:rsid w:val="00310274"/>
    <w:rsid w:val="00310C03"/>
    <w:rsid w:val="003134FE"/>
    <w:rsid w:val="003547D8"/>
    <w:rsid w:val="00361865"/>
    <w:rsid w:val="003816DA"/>
    <w:rsid w:val="00385FFB"/>
    <w:rsid w:val="00392B14"/>
    <w:rsid w:val="00400611"/>
    <w:rsid w:val="00412555"/>
    <w:rsid w:val="0042055B"/>
    <w:rsid w:val="00482EA3"/>
    <w:rsid w:val="004844AD"/>
    <w:rsid w:val="004911FD"/>
    <w:rsid w:val="004A7E9B"/>
    <w:rsid w:val="004B72A9"/>
    <w:rsid w:val="004E62F6"/>
    <w:rsid w:val="005115C2"/>
    <w:rsid w:val="00531570"/>
    <w:rsid w:val="00533306"/>
    <w:rsid w:val="00553FA7"/>
    <w:rsid w:val="0055582E"/>
    <w:rsid w:val="005876EB"/>
    <w:rsid w:val="005A056A"/>
    <w:rsid w:val="005B7917"/>
    <w:rsid w:val="005E22E2"/>
    <w:rsid w:val="005F6EB8"/>
    <w:rsid w:val="00600B38"/>
    <w:rsid w:val="0061435E"/>
    <w:rsid w:val="006239A0"/>
    <w:rsid w:val="00640A4A"/>
    <w:rsid w:val="0066221A"/>
    <w:rsid w:val="006760F1"/>
    <w:rsid w:val="00691F1A"/>
    <w:rsid w:val="006B0E23"/>
    <w:rsid w:val="006B1682"/>
    <w:rsid w:val="006C0F9D"/>
    <w:rsid w:val="006D19B4"/>
    <w:rsid w:val="006D287A"/>
    <w:rsid w:val="006E040C"/>
    <w:rsid w:val="006F7FDF"/>
    <w:rsid w:val="007021C9"/>
    <w:rsid w:val="007077F2"/>
    <w:rsid w:val="00735813"/>
    <w:rsid w:val="007414C8"/>
    <w:rsid w:val="007555F3"/>
    <w:rsid w:val="00760990"/>
    <w:rsid w:val="007617FC"/>
    <w:rsid w:val="00761B48"/>
    <w:rsid w:val="00780D75"/>
    <w:rsid w:val="007F2B69"/>
    <w:rsid w:val="00801DBA"/>
    <w:rsid w:val="0081064A"/>
    <w:rsid w:val="00822D00"/>
    <w:rsid w:val="008272CB"/>
    <w:rsid w:val="00863D3F"/>
    <w:rsid w:val="0088784C"/>
    <w:rsid w:val="008941E6"/>
    <w:rsid w:val="008C4573"/>
    <w:rsid w:val="008C4DE6"/>
    <w:rsid w:val="008D0F49"/>
    <w:rsid w:val="008D6C28"/>
    <w:rsid w:val="008F0122"/>
    <w:rsid w:val="009434C0"/>
    <w:rsid w:val="00945F49"/>
    <w:rsid w:val="009525F2"/>
    <w:rsid w:val="009840A8"/>
    <w:rsid w:val="00986B25"/>
    <w:rsid w:val="009A4962"/>
    <w:rsid w:val="009A5797"/>
    <w:rsid w:val="009B7B29"/>
    <w:rsid w:val="009C5F0F"/>
    <w:rsid w:val="009D337C"/>
    <w:rsid w:val="009E5ECF"/>
    <w:rsid w:val="00A10346"/>
    <w:rsid w:val="00A16B5E"/>
    <w:rsid w:val="00A25198"/>
    <w:rsid w:val="00A34049"/>
    <w:rsid w:val="00A42564"/>
    <w:rsid w:val="00A834F4"/>
    <w:rsid w:val="00A8394D"/>
    <w:rsid w:val="00A97B93"/>
    <w:rsid w:val="00AD082A"/>
    <w:rsid w:val="00AD274B"/>
    <w:rsid w:val="00AF3CB9"/>
    <w:rsid w:val="00AF4EB4"/>
    <w:rsid w:val="00B055E3"/>
    <w:rsid w:val="00B1381A"/>
    <w:rsid w:val="00B371AE"/>
    <w:rsid w:val="00B546E9"/>
    <w:rsid w:val="00B56AFB"/>
    <w:rsid w:val="00B619ED"/>
    <w:rsid w:val="00B71D3E"/>
    <w:rsid w:val="00B73ADE"/>
    <w:rsid w:val="00B82EF6"/>
    <w:rsid w:val="00BB07B8"/>
    <w:rsid w:val="00BC79CC"/>
    <w:rsid w:val="00BD0C8A"/>
    <w:rsid w:val="00C06AC7"/>
    <w:rsid w:val="00C0733F"/>
    <w:rsid w:val="00C14A13"/>
    <w:rsid w:val="00C22AF6"/>
    <w:rsid w:val="00C24F21"/>
    <w:rsid w:val="00C3461A"/>
    <w:rsid w:val="00C35C4A"/>
    <w:rsid w:val="00C35C77"/>
    <w:rsid w:val="00C35EA0"/>
    <w:rsid w:val="00C41698"/>
    <w:rsid w:val="00C965EE"/>
    <w:rsid w:val="00CA4211"/>
    <w:rsid w:val="00CB53C1"/>
    <w:rsid w:val="00CC2D73"/>
    <w:rsid w:val="00CC431D"/>
    <w:rsid w:val="00CF1AB9"/>
    <w:rsid w:val="00D04C71"/>
    <w:rsid w:val="00D470C9"/>
    <w:rsid w:val="00D51134"/>
    <w:rsid w:val="00D612ED"/>
    <w:rsid w:val="00D63CDB"/>
    <w:rsid w:val="00D6424E"/>
    <w:rsid w:val="00D77ECA"/>
    <w:rsid w:val="00DC0C56"/>
    <w:rsid w:val="00DD445E"/>
    <w:rsid w:val="00E075E8"/>
    <w:rsid w:val="00E113A5"/>
    <w:rsid w:val="00E1663C"/>
    <w:rsid w:val="00E17DEB"/>
    <w:rsid w:val="00E92113"/>
    <w:rsid w:val="00E95E9A"/>
    <w:rsid w:val="00EA5546"/>
    <w:rsid w:val="00EA650C"/>
    <w:rsid w:val="00EB7791"/>
    <w:rsid w:val="00EE312E"/>
    <w:rsid w:val="00EE5FB1"/>
    <w:rsid w:val="00EF3BAA"/>
    <w:rsid w:val="00F223C3"/>
    <w:rsid w:val="00F26DBF"/>
    <w:rsid w:val="00F52839"/>
    <w:rsid w:val="00F6134F"/>
    <w:rsid w:val="00F6356C"/>
    <w:rsid w:val="00F70AED"/>
    <w:rsid w:val="00F753C2"/>
    <w:rsid w:val="00F8620F"/>
    <w:rsid w:val="00FB6DF0"/>
    <w:rsid w:val="00FE3AD8"/>
    <w:rsid w:val="00FE4338"/>
    <w:rsid w:val="00FE5196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5C645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basedOn w:val="Normalny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table" w:customStyle="1" w:styleId="Tabela-Siatka1">
    <w:name w:val="Tabela - Siatka1"/>
    <w:basedOn w:val="Standardowy"/>
    <w:next w:val="Tabela-Siatka"/>
    <w:uiPriority w:val="39"/>
    <w:rsid w:val="000D530F"/>
    <w:rPr>
      <w:rFonts w:eastAsia="Calibri"/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6B0E23"/>
    <w:pPr>
      <w:spacing w:before="100" w:beforeAutospacing="1" w:after="100" w:afterAutospacing="1" w:line="240" w:lineRule="auto"/>
      <w:jc w:val="both"/>
    </w:pPr>
    <w:rPr>
      <w:rFonts w:ascii="Arial" w:hAnsi="Arial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313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Iwona Kowalska</cp:lastModifiedBy>
  <cp:revision>12</cp:revision>
  <cp:lastPrinted>2026-01-21T11:41:00Z</cp:lastPrinted>
  <dcterms:created xsi:type="dcterms:W3CDTF">2025-08-13T06:43:00Z</dcterms:created>
  <dcterms:modified xsi:type="dcterms:W3CDTF">2026-02-18T12:09:00Z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