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1057950" w14:textId="652AB92E" w:rsidR="00BD2DC6" w:rsidRPr="004920DB" w:rsidRDefault="00BD2DC6" w:rsidP="00BD2DC6">
      <w:pPr>
        <w:ind w:left="-284"/>
        <w:jc w:val="right"/>
        <w:rPr>
          <w:rFonts w:ascii="Verdana" w:eastAsia="Times New Roman" w:hAnsi="Verdana" w:cs="Arial"/>
          <w:kern w:val="0"/>
          <w:lang w:eastAsia="pl-PL"/>
        </w:rPr>
      </w:pPr>
      <w:r w:rsidRPr="004920DB">
        <w:rPr>
          <w:rFonts w:ascii="Verdana" w:eastAsia="Times New Roman" w:hAnsi="Verdana" w:cs="Arial"/>
          <w:snapToGrid w:val="0"/>
          <w:kern w:val="0"/>
          <w:lang w:eastAsia="pl-PL"/>
        </w:rPr>
        <w:t xml:space="preserve">Wieliczka, dnia </w:t>
      </w:r>
      <w:r w:rsidR="00E9593B">
        <w:rPr>
          <w:rFonts w:ascii="Verdana" w:eastAsia="Times New Roman" w:hAnsi="Verdana" w:cs="Arial"/>
          <w:snapToGrid w:val="0"/>
          <w:kern w:val="0"/>
          <w:lang w:eastAsia="pl-PL"/>
        </w:rPr>
        <w:t>18 lutego</w:t>
      </w:r>
      <w:r>
        <w:rPr>
          <w:rFonts w:ascii="Verdana" w:eastAsia="Times New Roman" w:hAnsi="Verdana" w:cs="Arial"/>
          <w:snapToGrid w:val="0"/>
          <w:kern w:val="0"/>
          <w:lang w:eastAsia="pl-PL"/>
        </w:rPr>
        <w:t xml:space="preserve"> </w:t>
      </w:r>
      <w:r w:rsidR="00E9593B">
        <w:rPr>
          <w:rFonts w:ascii="Verdana" w:eastAsia="Times New Roman" w:hAnsi="Verdana" w:cs="Arial"/>
          <w:snapToGrid w:val="0"/>
          <w:kern w:val="0"/>
          <w:lang w:eastAsia="pl-PL"/>
        </w:rPr>
        <w:t>2026</w:t>
      </w:r>
      <w:r w:rsidRPr="004920DB">
        <w:rPr>
          <w:rFonts w:ascii="Verdana" w:eastAsia="Times New Roman" w:hAnsi="Verdana" w:cs="Arial"/>
          <w:snapToGrid w:val="0"/>
          <w:kern w:val="0"/>
          <w:lang w:eastAsia="pl-PL"/>
        </w:rPr>
        <w:t xml:space="preserve"> r.</w:t>
      </w:r>
    </w:p>
    <w:p w14:paraId="0A0BCFCD" w14:textId="77777777" w:rsidR="00BD2DC6" w:rsidRPr="004920DB" w:rsidRDefault="00BD2DC6" w:rsidP="00BD2DC6">
      <w:pPr>
        <w:ind w:left="-284"/>
        <w:jc w:val="right"/>
        <w:rPr>
          <w:rFonts w:ascii="Verdana" w:eastAsia="Times New Roman" w:hAnsi="Verdana" w:cs="Arial"/>
          <w:kern w:val="0"/>
          <w:lang w:eastAsia="pl-PL"/>
        </w:rPr>
      </w:pPr>
    </w:p>
    <w:p w14:paraId="022FA7DE" w14:textId="77777777" w:rsidR="00BD2DC6" w:rsidRPr="004920DB" w:rsidRDefault="00BD2DC6" w:rsidP="00BD2DC6">
      <w:pPr>
        <w:autoSpaceDE w:val="0"/>
        <w:autoSpaceDN w:val="0"/>
        <w:adjustRightInd w:val="0"/>
        <w:spacing w:after="200" w:line="276" w:lineRule="auto"/>
        <w:jc w:val="center"/>
        <w:rPr>
          <w:rFonts w:ascii="Verdana" w:eastAsia="Calibri" w:hAnsi="Verdana" w:cs="Arial"/>
          <w:b/>
          <w:bCs/>
          <w:color w:val="000000"/>
          <w:kern w:val="0"/>
        </w:rPr>
      </w:pPr>
    </w:p>
    <w:p w14:paraId="7947B28E" w14:textId="77777777" w:rsidR="00BD2DC6" w:rsidRPr="004920DB" w:rsidRDefault="00BD2DC6" w:rsidP="00BD2DC6">
      <w:pPr>
        <w:autoSpaceDE w:val="0"/>
        <w:autoSpaceDN w:val="0"/>
        <w:adjustRightInd w:val="0"/>
        <w:spacing w:after="200" w:line="276" w:lineRule="auto"/>
        <w:rPr>
          <w:rFonts w:ascii="Verdana" w:eastAsia="Calibri" w:hAnsi="Verdana" w:cs="Arial"/>
          <w:b/>
          <w:bCs/>
          <w:color w:val="000000"/>
          <w:kern w:val="0"/>
        </w:rPr>
      </w:pPr>
    </w:p>
    <w:p w14:paraId="4E99F9A8" w14:textId="2879E8B1" w:rsidR="00BD2DC6" w:rsidRDefault="00BD2DC6" w:rsidP="00BD2DC6">
      <w:pPr>
        <w:autoSpaceDE w:val="0"/>
        <w:rPr>
          <w:rFonts w:ascii="Verdana" w:hAnsi="Verdana" w:cs="Arial"/>
          <w:b/>
          <w:bCs/>
          <w:color w:val="000000"/>
          <w:sz w:val="20"/>
          <w:szCs w:val="20"/>
        </w:rPr>
      </w:pPr>
      <w:r w:rsidRPr="004920DB">
        <w:rPr>
          <w:rFonts w:ascii="Verdana" w:eastAsia="Calibri" w:hAnsi="Verdana" w:cs="Arial"/>
          <w:b/>
          <w:bCs/>
          <w:color w:val="000000"/>
          <w:kern w:val="0"/>
        </w:rPr>
        <w:t xml:space="preserve">Nr sprawy </w:t>
      </w:r>
      <w:r>
        <w:rPr>
          <w:rFonts w:ascii="Verdana" w:hAnsi="Verdana" w:cs="Arial"/>
          <w:b/>
          <w:bCs/>
          <w:color w:val="000000"/>
          <w:sz w:val="20"/>
          <w:szCs w:val="20"/>
        </w:rPr>
        <w:t>ZP 271.1.</w:t>
      </w:r>
      <w:r w:rsidR="00E9593B">
        <w:rPr>
          <w:rFonts w:ascii="Verdana" w:hAnsi="Verdana" w:cs="Arial"/>
          <w:b/>
          <w:bCs/>
          <w:color w:val="000000"/>
          <w:sz w:val="20"/>
          <w:szCs w:val="20"/>
        </w:rPr>
        <w:t>1</w:t>
      </w:r>
      <w:r>
        <w:rPr>
          <w:rFonts w:ascii="Verdana" w:hAnsi="Verdana" w:cs="Arial"/>
          <w:b/>
          <w:bCs/>
          <w:color w:val="000000"/>
          <w:sz w:val="20"/>
          <w:szCs w:val="20"/>
        </w:rPr>
        <w:t>.202</w:t>
      </w:r>
      <w:r w:rsidR="00E9593B">
        <w:rPr>
          <w:rFonts w:ascii="Verdana" w:hAnsi="Verdana" w:cs="Arial"/>
          <w:b/>
          <w:bCs/>
          <w:color w:val="000000"/>
          <w:sz w:val="20"/>
          <w:szCs w:val="20"/>
        </w:rPr>
        <w:t>6</w:t>
      </w:r>
    </w:p>
    <w:p w14:paraId="040B8D8F" w14:textId="77777777" w:rsidR="00BD2DC6" w:rsidRPr="004920DB" w:rsidRDefault="00BD2DC6" w:rsidP="00BD2DC6">
      <w:pPr>
        <w:autoSpaceDE w:val="0"/>
        <w:autoSpaceDN w:val="0"/>
        <w:adjustRightInd w:val="0"/>
        <w:spacing w:after="200" w:line="276" w:lineRule="auto"/>
        <w:rPr>
          <w:rFonts w:ascii="Verdana" w:eastAsia="Calibri" w:hAnsi="Verdana" w:cs="Arial"/>
          <w:b/>
          <w:bCs/>
          <w:color w:val="FF0000"/>
          <w:kern w:val="0"/>
        </w:rPr>
      </w:pPr>
    </w:p>
    <w:p w14:paraId="4A424D2A" w14:textId="5971FAE3" w:rsidR="00BD2DC6" w:rsidRPr="004920DB" w:rsidRDefault="00BD2DC6" w:rsidP="00BD2DC6">
      <w:pPr>
        <w:spacing w:line="120" w:lineRule="atLeast"/>
        <w:ind w:left="5664"/>
        <w:jc w:val="both"/>
        <w:rPr>
          <w:rFonts w:ascii="Verdana" w:eastAsia="Calibri" w:hAnsi="Verdana" w:cs="Arial"/>
          <w:b/>
          <w:color w:val="000000"/>
          <w:kern w:val="0"/>
        </w:rPr>
      </w:pPr>
      <w:r w:rsidRPr="004920DB">
        <w:rPr>
          <w:rFonts w:ascii="Verdana" w:eastAsia="Calibri" w:hAnsi="Verdana" w:cs="Arial"/>
          <w:b/>
          <w:kern w:val="0"/>
        </w:rPr>
        <w:t xml:space="preserve">  </w:t>
      </w:r>
    </w:p>
    <w:p w14:paraId="6C971028" w14:textId="77777777" w:rsidR="00BD2DC6" w:rsidRPr="004920DB" w:rsidRDefault="00BD2DC6" w:rsidP="00BD2DC6">
      <w:pPr>
        <w:autoSpaceDE w:val="0"/>
        <w:autoSpaceDN w:val="0"/>
        <w:jc w:val="center"/>
        <w:rPr>
          <w:rFonts w:ascii="Verdana" w:eastAsia="Calibri" w:hAnsi="Verdana" w:cs="Times New Roman"/>
          <w:b/>
          <w:bCs/>
          <w:kern w:val="0"/>
          <w:lang w:eastAsia="pl-PL"/>
        </w:rPr>
      </w:pPr>
    </w:p>
    <w:p w14:paraId="7A53CECE" w14:textId="77777777" w:rsidR="00BD2DC6" w:rsidRPr="004920DB" w:rsidRDefault="00BD2DC6" w:rsidP="00BD2DC6">
      <w:pPr>
        <w:autoSpaceDE w:val="0"/>
        <w:autoSpaceDN w:val="0"/>
        <w:jc w:val="center"/>
        <w:rPr>
          <w:rFonts w:ascii="Verdana" w:eastAsia="Calibri" w:hAnsi="Verdana" w:cs="Times New Roman"/>
          <w:b/>
          <w:bCs/>
          <w:kern w:val="0"/>
          <w:lang w:eastAsia="pl-PL"/>
        </w:rPr>
      </w:pPr>
      <w:r w:rsidRPr="004920DB">
        <w:rPr>
          <w:rFonts w:ascii="Verdana" w:eastAsia="Calibri" w:hAnsi="Verdana" w:cs="Times New Roman"/>
          <w:b/>
          <w:bCs/>
          <w:kern w:val="0"/>
          <w:lang w:eastAsia="pl-PL"/>
        </w:rPr>
        <w:t>INFORMACJA O KWOCIE PRZEZNACZONEJ NA REALIZACJĘ ZAMÓWIENIA</w:t>
      </w:r>
    </w:p>
    <w:p w14:paraId="7C31B3D6" w14:textId="77777777" w:rsidR="00BD2DC6" w:rsidRPr="004920DB" w:rsidRDefault="00BD2DC6" w:rsidP="00BD2DC6">
      <w:pPr>
        <w:jc w:val="both"/>
        <w:rPr>
          <w:rFonts w:ascii="Verdana" w:eastAsia="Times New Roman" w:hAnsi="Verdana" w:cs="Arial"/>
          <w:b/>
          <w:kern w:val="0"/>
          <w:lang w:eastAsia="pl-PL"/>
        </w:rPr>
      </w:pPr>
    </w:p>
    <w:p w14:paraId="19CD1474" w14:textId="77777777" w:rsidR="00BD2DC6" w:rsidRPr="004920DB" w:rsidRDefault="00BD2DC6" w:rsidP="00BD2DC6">
      <w:pPr>
        <w:autoSpaceDE w:val="0"/>
        <w:autoSpaceDN w:val="0"/>
        <w:adjustRightInd w:val="0"/>
        <w:spacing w:after="200" w:line="276" w:lineRule="auto"/>
        <w:jc w:val="both"/>
        <w:rPr>
          <w:rFonts w:ascii="Verdana" w:eastAsia="Calibri" w:hAnsi="Verdana" w:cs="Arial"/>
          <w:b/>
          <w:kern w:val="0"/>
        </w:rPr>
      </w:pPr>
    </w:p>
    <w:p w14:paraId="47A8E422" w14:textId="091CD5FB" w:rsidR="009C2CBB" w:rsidRPr="009C2CBB" w:rsidRDefault="00BD2DC6" w:rsidP="009C2CBB">
      <w:pPr>
        <w:pStyle w:val="Akapitzlist"/>
        <w:pBdr>
          <w:top w:val="nil"/>
          <w:left w:val="nil"/>
          <w:bottom w:val="nil"/>
          <w:right w:val="nil"/>
          <w:between w:val="nil"/>
          <w:bar w:val="nil"/>
        </w:pBdr>
        <w:ind w:left="0"/>
        <w:jc w:val="both"/>
        <w:rPr>
          <w:rFonts w:ascii="Verdana" w:eastAsia="Calibri" w:hAnsi="Verdana" w:cs="Calibri"/>
          <w:lang w:eastAsia="ar-SA"/>
        </w:rPr>
      </w:pPr>
      <w:r w:rsidRPr="004920DB">
        <w:rPr>
          <w:rFonts w:ascii="Verdana" w:eastAsia="Calibri" w:hAnsi="Verdana" w:cs="Arial"/>
          <w:b/>
        </w:rPr>
        <w:t>Dotyczy:</w:t>
      </w:r>
      <w:r w:rsidRPr="004920DB">
        <w:rPr>
          <w:rFonts w:ascii="Verdana" w:eastAsia="Calibri" w:hAnsi="Verdana" w:cs="Arial"/>
        </w:rPr>
        <w:t xml:space="preserve"> postępowania o udzielenie zamówienia publicznego, prowadzonego w trybie podstawowym bez negocjacji na</w:t>
      </w:r>
      <w:r w:rsidRPr="004920DB">
        <w:rPr>
          <w:rFonts w:ascii="Verdana" w:eastAsia="Calibri" w:hAnsi="Verdana" w:cs="Arial"/>
          <w:b/>
        </w:rPr>
        <w:t xml:space="preserve"> </w:t>
      </w:r>
      <w:r w:rsidR="00AC1951">
        <w:rPr>
          <w:rFonts w:ascii="Verdana" w:hAnsi="Verdana"/>
          <w:b/>
          <w:bCs/>
          <w:sz w:val="20"/>
          <w:szCs w:val="20"/>
        </w:rPr>
        <w:t xml:space="preserve">Świadczenie usług poradnictwa specjalistycznego przez Ośrodek Interwencji Kryzysowej Powiatowego Centrum Pomocy Rodzinie w Wieliczce, </w:t>
      </w:r>
      <w:proofErr w:type="spellStart"/>
      <w:r w:rsidR="00AC1951">
        <w:rPr>
          <w:rFonts w:ascii="Verdana" w:hAnsi="Verdana"/>
          <w:b/>
          <w:bCs/>
          <w:sz w:val="20"/>
          <w:szCs w:val="20"/>
        </w:rPr>
        <w:t>superwizji</w:t>
      </w:r>
      <w:proofErr w:type="spellEnd"/>
      <w:r w:rsidR="00AC1951">
        <w:rPr>
          <w:rFonts w:ascii="Verdana" w:hAnsi="Verdana"/>
          <w:b/>
          <w:bCs/>
          <w:sz w:val="20"/>
          <w:szCs w:val="20"/>
        </w:rPr>
        <w:t xml:space="preserve"> dla Pracowników OIK oraz </w:t>
      </w:r>
      <w:proofErr w:type="spellStart"/>
      <w:r w:rsidR="00AC1951">
        <w:rPr>
          <w:rFonts w:ascii="Verdana" w:hAnsi="Verdana"/>
          <w:b/>
          <w:bCs/>
          <w:sz w:val="20"/>
          <w:szCs w:val="20"/>
        </w:rPr>
        <w:t>superwizji</w:t>
      </w:r>
      <w:proofErr w:type="spellEnd"/>
      <w:r w:rsidR="00AC1951">
        <w:rPr>
          <w:rFonts w:ascii="Verdana" w:hAnsi="Verdana"/>
          <w:b/>
          <w:bCs/>
          <w:sz w:val="20"/>
          <w:szCs w:val="20"/>
        </w:rPr>
        <w:t xml:space="preserve"> dla pracowników ds. pieczy zastępczej PCPR w 2026 roku</w:t>
      </w:r>
      <w:bookmarkStart w:id="0" w:name="_GoBack"/>
      <w:bookmarkEnd w:id="0"/>
    </w:p>
    <w:p w14:paraId="1DDA4EA6" w14:textId="16FE8234" w:rsidR="00BD2DC6" w:rsidRPr="004406F1" w:rsidRDefault="00BD2DC6" w:rsidP="00BD2DC6">
      <w:pPr>
        <w:pStyle w:val="TableParagraph"/>
        <w:spacing w:line="276" w:lineRule="auto"/>
        <w:jc w:val="both"/>
        <w:rPr>
          <w:rFonts w:ascii="Verdana" w:hAnsi="Verdana" w:cs="Tahoma"/>
          <w:b/>
          <w:bCs/>
          <w:sz w:val="20"/>
          <w:szCs w:val="20"/>
        </w:rPr>
      </w:pPr>
    </w:p>
    <w:p w14:paraId="1AB42E30" w14:textId="6AAEB737" w:rsidR="00BD2DC6" w:rsidRDefault="00BD2DC6" w:rsidP="00BD2DC6">
      <w:pPr>
        <w:spacing w:line="120" w:lineRule="atLeast"/>
        <w:jc w:val="both"/>
        <w:rPr>
          <w:rFonts w:ascii="Verdana" w:eastAsia="Calibri" w:hAnsi="Verdana" w:cs="Times New Roman"/>
          <w:b/>
          <w:kern w:val="0"/>
        </w:rPr>
      </w:pPr>
      <w:r w:rsidRPr="004920DB">
        <w:rPr>
          <w:rFonts w:ascii="Verdana" w:eastAsia="Calibri" w:hAnsi="Verdana" w:cs="Arial"/>
          <w:kern w:val="0"/>
        </w:rPr>
        <w:t>Działając na podstawie art. 222 ust. 4 ustawy z 11 września 2019 r. – Prawo zamówień publicznych (tj. Dz.U. z 2024 r., poz. 1320</w:t>
      </w:r>
      <w:r w:rsidR="009C2CBB">
        <w:rPr>
          <w:rFonts w:ascii="Verdana" w:eastAsia="Calibri" w:hAnsi="Verdana" w:cs="Arial"/>
          <w:kern w:val="0"/>
        </w:rPr>
        <w:t xml:space="preserve"> z </w:t>
      </w:r>
      <w:proofErr w:type="spellStart"/>
      <w:r w:rsidR="009C2CBB">
        <w:rPr>
          <w:rFonts w:ascii="Verdana" w:eastAsia="Calibri" w:hAnsi="Verdana" w:cs="Arial"/>
          <w:kern w:val="0"/>
        </w:rPr>
        <w:t>późn</w:t>
      </w:r>
      <w:proofErr w:type="spellEnd"/>
      <w:r w:rsidR="009C2CBB">
        <w:rPr>
          <w:rFonts w:ascii="Verdana" w:eastAsia="Calibri" w:hAnsi="Verdana" w:cs="Arial"/>
          <w:kern w:val="0"/>
        </w:rPr>
        <w:t>. zm.</w:t>
      </w:r>
      <w:r>
        <w:rPr>
          <w:rFonts w:ascii="Verdana" w:eastAsia="Calibri" w:hAnsi="Verdana" w:cs="Arial"/>
          <w:kern w:val="0"/>
        </w:rPr>
        <w:t>), Z</w:t>
      </w:r>
      <w:r w:rsidRPr="004920DB">
        <w:rPr>
          <w:rFonts w:ascii="Verdana" w:eastAsia="Calibri" w:hAnsi="Verdana" w:cs="Arial"/>
          <w:kern w:val="0"/>
        </w:rPr>
        <w:t>amawiający informuje, że na realizację zamówienia zamierza przeznaczyć kwotę</w:t>
      </w:r>
      <w:r w:rsidRPr="004920DB">
        <w:rPr>
          <w:rFonts w:ascii="Verdana" w:eastAsia="Calibri" w:hAnsi="Verdana" w:cs="Arial"/>
          <w:b/>
          <w:kern w:val="0"/>
        </w:rPr>
        <w:t xml:space="preserve">:  </w:t>
      </w:r>
      <w:r w:rsidR="00E9593B">
        <w:rPr>
          <w:rFonts w:ascii="Verdana" w:eastAsia="Calibri" w:hAnsi="Verdana" w:cs="Times New Roman"/>
          <w:b/>
          <w:kern w:val="0"/>
        </w:rPr>
        <w:t>75  000,00</w:t>
      </w:r>
      <w:r w:rsidR="009C2CBB">
        <w:rPr>
          <w:rFonts w:ascii="Verdana" w:eastAsia="Calibri" w:hAnsi="Verdana" w:cs="Times New Roman"/>
          <w:b/>
          <w:kern w:val="0"/>
        </w:rPr>
        <w:t xml:space="preserve"> zł</w:t>
      </w:r>
    </w:p>
    <w:p w14:paraId="1AC771E4" w14:textId="77777777" w:rsidR="00BD2DC6" w:rsidRDefault="00BD2DC6" w:rsidP="00BD2DC6">
      <w:pPr>
        <w:spacing w:line="120" w:lineRule="atLeast"/>
        <w:jc w:val="both"/>
        <w:rPr>
          <w:rFonts w:ascii="Verdana" w:eastAsia="Calibri" w:hAnsi="Verdana" w:cs="Times New Roman"/>
          <w:b/>
          <w:kern w:val="0"/>
        </w:rPr>
      </w:pPr>
    </w:p>
    <w:p w14:paraId="351D25F3" w14:textId="77777777" w:rsidR="00283967" w:rsidRDefault="00283967" w:rsidP="00BD2DC6">
      <w:pPr>
        <w:spacing w:line="120" w:lineRule="atLeast"/>
        <w:jc w:val="both"/>
        <w:rPr>
          <w:rFonts w:ascii="Verdana" w:eastAsia="Calibri" w:hAnsi="Verdana" w:cs="Times New Roman"/>
          <w:b/>
          <w:kern w:val="0"/>
        </w:rPr>
      </w:pPr>
      <w:r>
        <w:rPr>
          <w:rFonts w:ascii="Verdana" w:eastAsia="Calibri" w:hAnsi="Verdana" w:cs="Times New Roman"/>
          <w:b/>
          <w:kern w:val="0"/>
        </w:rPr>
        <w:t>W tym:</w:t>
      </w:r>
    </w:p>
    <w:p w14:paraId="706905E7" w14:textId="0BE491B5" w:rsidR="00BD2DC6" w:rsidRDefault="00283967" w:rsidP="00BD2DC6">
      <w:pPr>
        <w:spacing w:line="120" w:lineRule="atLeast"/>
        <w:jc w:val="both"/>
        <w:rPr>
          <w:rFonts w:ascii="Verdana" w:eastAsia="Calibri" w:hAnsi="Verdana" w:cs="Times New Roman"/>
          <w:b/>
          <w:kern w:val="0"/>
        </w:rPr>
      </w:pPr>
      <w:r>
        <w:rPr>
          <w:rFonts w:ascii="Verdana" w:eastAsia="Calibri" w:hAnsi="Verdana" w:cs="Times New Roman"/>
          <w:b/>
          <w:kern w:val="0"/>
        </w:rPr>
        <w:t>C</w:t>
      </w:r>
      <w:r w:rsidR="00BD2DC6">
        <w:rPr>
          <w:rFonts w:ascii="Verdana" w:eastAsia="Calibri" w:hAnsi="Verdana" w:cs="Times New Roman"/>
          <w:b/>
          <w:kern w:val="0"/>
        </w:rPr>
        <w:t>zęść I –</w:t>
      </w:r>
      <w:r w:rsidR="00E9593B">
        <w:rPr>
          <w:rFonts w:ascii="Verdana" w:eastAsia="Calibri" w:hAnsi="Verdana" w:cs="Times New Roman"/>
          <w:b/>
          <w:kern w:val="0"/>
        </w:rPr>
        <w:t xml:space="preserve">36 000,00 </w:t>
      </w:r>
      <w:r w:rsidR="009C2CBB">
        <w:rPr>
          <w:rFonts w:ascii="Verdana" w:eastAsia="Calibri" w:hAnsi="Verdana" w:cs="Times New Roman"/>
          <w:b/>
          <w:kern w:val="0"/>
        </w:rPr>
        <w:t xml:space="preserve"> </w:t>
      </w:r>
      <w:r w:rsidR="00BD2DC6">
        <w:rPr>
          <w:rFonts w:ascii="Verdana" w:eastAsia="Calibri" w:hAnsi="Verdana" w:cs="Times New Roman"/>
          <w:b/>
          <w:kern w:val="0"/>
        </w:rPr>
        <w:t>zł</w:t>
      </w:r>
    </w:p>
    <w:p w14:paraId="7DA2F5FF" w14:textId="1F7ED1B5" w:rsidR="00BD2DC6" w:rsidRPr="004920DB" w:rsidRDefault="00283967" w:rsidP="00BD2DC6">
      <w:pPr>
        <w:spacing w:line="120" w:lineRule="atLeast"/>
        <w:jc w:val="both"/>
        <w:rPr>
          <w:rFonts w:ascii="Verdana" w:eastAsia="Times New Roman" w:hAnsi="Verdana" w:cs="Arial"/>
          <w:b/>
          <w:kern w:val="0"/>
        </w:rPr>
      </w:pPr>
      <w:r>
        <w:rPr>
          <w:rFonts w:ascii="Verdana" w:eastAsia="Calibri" w:hAnsi="Verdana" w:cs="Times New Roman"/>
          <w:b/>
          <w:kern w:val="0"/>
        </w:rPr>
        <w:t>Częś</w:t>
      </w:r>
      <w:r w:rsidR="00BD2DC6">
        <w:rPr>
          <w:rFonts w:ascii="Verdana" w:eastAsia="Calibri" w:hAnsi="Verdana" w:cs="Times New Roman"/>
          <w:b/>
          <w:kern w:val="0"/>
        </w:rPr>
        <w:t>ć II –</w:t>
      </w:r>
      <w:r w:rsidR="00AC1951">
        <w:rPr>
          <w:rFonts w:ascii="Verdana" w:eastAsia="Calibri" w:hAnsi="Verdana" w:cs="Times New Roman"/>
          <w:b/>
          <w:kern w:val="0"/>
        </w:rPr>
        <w:t>7000,00</w:t>
      </w:r>
      <w:r w:rsidR="00380999">
        <w:rPr>
          <w:rFonts w:ascii="Verdana" w:eastAsia="Calibri" w:hAnsi="Verdana" w:cs="Times New Roman"/>
          <w:b/>
          <w:kern w:val="0"/>
        </w:rPr>
        <w:t>9</w:t>
      </w:r>
      <w:r w:rsidR="00BD2DC6">
        <w:rPr>
          <w:rFonts w:ascii="Verdana" w:eastAsia="Calibri" w:hAnsi="Verdana" w:cs="Times New Roman"/>
          <w:b/>
          <w:kern w:val="0"/>
        </w:rPr>
        <w:t>zł</w:t>
      </w:r>
    </w:p>
    <w:p w14:paraId="66FDD425" w14:textId="376ED44E" w:rsidR="009C2CBB" w:rsidRPr="004920DB" w:rsidRDefault="009C2CBB" w:rsidP="009C2CBB">
      <w:pPr>
        <w:spacing w:line="120" w:lineRule="atLeast"/>
        <w:jc w:val="both"/>
        <w:rPr>
          <w:rFonts w:ascii="Verdana" w:eastAsia="Times New Roman" w:hAnsi="Verdana" w:cs="Arial"/>
          <w:b/>
          <w:kern w:val="0"/>
        </w:rPr>
      </w:pPr>
      <w:r>
        <w:rPr>
          <w:rFonts w:ascii="Verdana" w:eastAsia="Calibri" w:hAnsi="Verdana" w:cs="Times New Roman"/>
          <w:b/>
          <w:kern w:val="0"/>
        </w:rPr>
        <w:t>Część III –</w:t>
      </w:r>
      <w:r w:rsidR="00AC1951">
        <w:rPr>
          <w:rFonts w:ascii="Verdana" w:eastAsia="Calibri" w:hAnsi="Verdana" w:cs="Times New Roman"/>
          <w:b/>
          <w:kern w:val="0"/>
        </w:rPr>
        <w:t>7000,00</w:t>
      </w:r>
      <w:r w:rsidR="00380999">
        <w:rPr>
          <w:rFonts w:ascii="Verdana" w:eastAsia="Calibri" w:hAnsi="Verdana" w:cs="Times New Roman"/>
          <w:b/>
          <w:kern w:val="0"/>
        </w:rPr>
        <w:t xml:space="preserve"> </w:t>
      </w:r>
      <w:r>
        <w:rPr>
          <w:rFonts w:ascii="Verdana" w:eastAsia="Calibri" w:hAnsi="Verdana" w:cs="Times New Roman"/>
          <w:b/>
          <w:kern w:val="0"/>
        </w:rPr>
        <w:t>zł</w:t>
      </w:r>
    </w:p>
    <w:p w14:paraId="1D45A1CB" w14:textId="662579DE" w:rsidR="009C2CBB" w:rsidRPr="004920DB" w:rsidRDefault="009C2CBB" w:rsidP="009C2CBB">
      <w:pPr>
        <w:spacing w:line="120" w:lineRule="atLeast"/>
        <w:jc w:val="both"/>
        <w:rPr>
          <w:rFonts w:ascii="Verdana" w:eastAsia="Times New Roman" w:hAnsi="Verdana" w:cs="Arial"/>
          <w:b/>
          <w:kern w:val="0"/>
        </w:rPr>
      </w:pPr>
      <w:r>
        <w:rPr>
          <w:rFonts w:ascii="Verdana" w:eastAsia="Calibri" w:hAnsi="Verdana" w:cs="Times New Roman"/>
          <w:b/>
          <w:kern w:val="0"/>
        </w:rPr>
        <w:t>Część IV –</w:t>
      </w:r>
      <w:r w:rsidR="00AC1951">
        <w:rPr>
          <w:rFonts w:ascii="Verdana" w:eastAsia="Calibri" w:hAnsi="Verdana" w:cs="Times New Roman"/>
          <w:b/>
          <w:kern w:val="0"/>
        </w:rPr>
        <w:t>7000,00</w:t>
      </w:r>
      <w:r w:rsidR="00380999">
        <w:rPr>
          <w:rFonts w:ascii="Verdana" w:eastAsia="Calibri" w:hAnsi="Verdana" w:cs="Times New Roman"/>
          <w:b/>
          <w:kern w:val="0"/>
        </w:rPr>
        <w:t xml:space="preserve"> </w:t>
      </w:r>
      <w:r>
        <w:rPr>
          <w:rFonts w:ascii="Verdana" w:eastAsia="Calibri" w:hAnsi="Verdana" w:cs="Times New Roman"/>
          <w:b/>
          <w:kern w:val="0"/>
        </w:rPr>
        <w:t>zł</w:t>
      </w:r>
    </w:p>
    <w:p w14:paraId="5D9D0635" w14:textId="5E64CEED" w:rsidR="009C2CBB" w:rsidRPr="004920DB" w:rsidRDefault="009C2CBB" w:rsidP="009C2CBB">
      <w:pPr>
        <w:spacing w:line="120" w:lineRule="atLeast"/>
        <w:jc w:val="both"/>
        <w:rPr>
          <w:rFonts w:ascii="Verdana" w:eastAsia="Times New Roman" w:hAnsi="Verdana" w:cs="Arial"/>
          <w:b/>
          <w:kern w:val="0"/>
        </w:rPr>
      </w:pPr>
      <w:r>
        <w:rPr>
          <w:rFonts w:ascii="Verdana" w:eastAsia="Calibri" w:hAnsi="Verdana" w:cs="Times New Roman"/>
          <w:b/>
          <w:kern w:val="0"/>
        </w:rPr>
        <w:t>Część V –</w:t>
      </w:r>
      <w:r w:rsidR="00AC1951">
        <w:rPr>
          <w:rFonts w:ascii="Verdana" w:eastAsia="Calibri" w:hAnsi="Verdana" w:cs="Times New Roman"/>
          <w:b/>
          <w:kern w:val="0"/>
        </w:rPr>
        <w:t>18 000,00</w:t>
      </w:r>
      <w:r w:rsidR="00380999">
        <w:rPr>
          <w:rFonts w:ascii="Verdana" w:eastAsia="Calibri" w:hAnsi="Verdana" w:cs="Times New Roman"/>
          <w:b/>
          <w:kern w:val="0"/>
        </w:rPr>
        <w:t xml:space="preserve"> </w:t>
      </w:r>
      <w:r>
        <w:rPr>
          <w:rFonts w:ascii="Verdana" w:eastAsia="Calibri" w:hAnsi="Verdana" w:cs="Times New Roman"/>
          <w:b/>
          <w:kern w:val="0"/>
        </w:rPr>
        <w:t>zł</w:t>
      </w:r>
    </w:p>
    <w:p w14:paraId="0D5C9CCA" w14:textId="77777777" w:rsidR="00BD2DC6" w:rsidRPr="004920DB" w:rsidRDefault="00BD2DC6" w:rsidP="00BD2DC6">
      <w:pPr>
        <w:jc w:val="both"/>
        <w:rPr>
          <w:rFonts w:ascii="Verdana" w:eastAsia="Times New Roman" w:hAnsi="Verdana" w:cs="Arial"/>
          <w:kern w:val="0"/>
        </w:rPr>
      </w:pPr>
    </w:p>
    <w:p w14:paraId="34F7B173" w14:textId="77777777" w:rsidR="00BD2DC6" w:rsidRPr="004920DB" w:rsidRDefault="00BD2DC6" w:rsidP="00BD2DC6">
      <w:pPr>
        <w:jc w:val="both"/>
        <w:rPr>
          <w:rFonts w:ascii="Verdana" w:eastAsia="Times New Roman" w:hAnsi="Verdana" w:cs="Arial"/>
          <w:kern w:val="0"/>
        </w:rPr>
      </w:pPr>
    </w:p>
    <w:p w14:paraId="5B9F4C55" w14:textId="77777777" w:rsidR="004C7870" w:rsidRDefault="004C7870" w:rsidP="004C7870">
      <w:pPr>
        <w:spacing w:line="276" w:lineRule="auto"/>
        <w:jc w:val="both"/>
        <w:rPr>
          <w:rFonts w:eastAsia="Calibri" w:cs="Times New Roman"/>
          <w:kern w:val="0"/>
          <w:sz w:val="20"/>
          <w:szCs w:val="20"/>
        </w:rPr>
      </w:pPr>
    </w:p>
    <w:sectPr w:rsidR="004C7870" w:rsidSect="00075F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D2D439F" w14:textId="77777777" w:rsidR="002A0C14" w:rsidRDefault="002A0C14" w:rsidP="00D02DF3">
      <w:pPr>
        <w:spacing w:after="0" w:line="240" w:lineRule="auto"/>
      </w:pPr>
      <w:r>
        <w:separator/>
      </w:r>
    </w:p>
  </w:endnote>
  <w:endnote w:type="continuationSeparator" w:id="0">
    <w:p w14:paraId="6BBD5BBE" w14:textId="77777777" w:rsidR="002A0C14" w:rsidRDefault="002A0C14" w:rsidP="00D02D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">
    <w:altName w:val="Times New Roman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0AAABEB" w14:textId="77777777" w:rsidR="002A0C14" w:rsidRDefault="002A0C14" w:rsidP="00D02DF3">
      <w:pPr>
        <w:spacing w:after="0" w:line="240" w:lineRule="auto"/>
      </w:pPr>
      <w:r>
        <w:separator/>
      </w:r>
    </w:p>
  </w:footnote>
  <w:footnote w:type="continuationSeparator" w:id="0">
    <w:p w14:paraId="33B5F9D3" w14:textId="77777777" w:rsidR="002A0C14" w:rsidRDefault="002A0C14" w:rsidP="00D02DF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1E5E50"/>
    <w:multiLevelType w:val="multilevel"/>
    <w:tmpl w:val="CB9A603E"/>
    <w:lvl w:ilvl="0">
      <w:start w:val="1"/>
      <w:numFmt w:val="decimal"/>
      <w:lvlText w:val="%1."/>
      <w:lvlJc w:val="left"/>
      <w:pPr>
        <w:ind w:left="360" w:hanging="360"/>
      </w:pPr>
      <w:rPr>
        <w:sz w:val="22"/>
        <w:szCs w:val="22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84E59A1"/>
    <w:multiLevelType w:val="singleLevel"/>
    <w:tmpl w:val="782A68BA"/>
    <w:lvl w:ilvl="0">
      <w:start w:val="3"/>
      <w:numFmt w:val="decimal"/>
      <w:lvlText w:val="%1."/>
      <w:legacy w:legacy="1" w:legacySpace="0" w:legacyIndent="230"/>
      <w:lvlJc w:val="left"/>
      <w:rPr>
        <w:rFonts w:ascii="Tahoma" w:hAnsi="Tahoma" w:cs="Tahoma" w:hint="default"/>
      </w:rPr>
    </w:lvl>
  </w:abstractNum>
  <w:abstractNum w:abstractNumId="2">
    <w:nsid w:val="1B3D2EF5"/>
    <w:multiLevelType w:val="singleLevel"/>
    <w:tmpl w:val="36863D8C"/>
    <w:lvl w:ilvl="0">
      <w:start w:val="4"/>
      <w:numFmt w:val="decimal"/>
      <w:lvlText w:val="%1."/>
      <w:legacy w:legacy="1" w:legacySpace="0" w:legacyIndent="230"/>
      <w:lvlJc w:val="left"/>
      <w:rPr>
        <w:rFonts w:ascii="Tahoma" w:hAnsi="Tahoma" w:cs="Tahoma" w:hint="default"/>
      </w:rPr>
    </w:lvl>
  </w:abstractNum>
  <w:abstractNum w:abstractNumId="3">
    <w:nsid w:val="309E58BF"/>
    <w:multiLevelType w:val="hybridMultilevel"/>
    <w:tmpl w:val="CAB2AA50"/>
    <w:lvl w:ilvl="0" w:tplc="04150017">
      <w:start w:val="1"/>
      <w:numFmt w:val="lowerLetter"/>
      <w:lvlText w:val="%1)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">
    <w:nsid w:val="32F06B23"/>
    <w:multiLevelType w:val="hybridMultilevel"/>
    <w:tmpl w:val="0EDEDD64"/>
    <w:lvl w:ilvl="0" w:tplc="F4BC8C42">
      <w:start w:val="1"/>
      <w:numFmt w:val="upperLetter"/>
      <w:lvlText w:val="%1."/>
      <w:lvlJc w:val="left"/>
      <w:pPr>
        <w:ind w:left="720" w:hanging="360"/>
      </w:pPr>
      <w:rPr>
        <w:rFonts w:ascii="Verdana" w:hAnsi="Verdana" w:hint="default"/>
        <w:sz w:val="18"/>
        <w:szCs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3157025"/>
    <w:multiLevelType w:val="hybridMultilevel"/>
    <w:tmpl w:val="EDF200CA"/>
    <w:lvl w:ilvl="0" w:tplc="87A2B840">
      <w:start w:val="1"/>
      <w:numFmt w:val="lowerLetter"/>
      <w:lvlText w:val="%1)"/>
      <w:lvlJc w:val="left"/>
      <w:pPr>
        <w:ind w:left="360" w:hanging="360"/>
      </w:pPr>
      <w:rPr>
        <w:b w:val="0"/>
        <w:bCs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90D6AB2"/>
    <w:multiLevelType w:val="hybridMultilevel"/>
    <w:tmpl w:val="F776F02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A7C5DDA"/>
    <w:multiLevelType w:val="singleLevel"/>
    <w:tmpl w:val="E318A37C"/>
    <w:lvl w:ilvl="0">
      <w:start w:val="1"/>
      <w:numFmt w:val="decimal"/>
      <w:lvlText w:val="%1."/>
      <w:legacy w:legacy="1" w:legacySpace="0" w:legacyIndent="230"/>
      <w:lvlJc w:val="left"/>
      <w:rPr>
        <w:rFonts w:ascii="Tahoma" w:hAnsi="Tahoma" w:cs="Tahoma" w:hint="default"/>
      </w:rPr>
    </w:lvl>
  </w:abstractNum>
  <w:abstractNum w:abstractNumId="8">
    <w:nsid w:val="3AC00C0A"/>
    <w:multiLevelType w:val="hybridMultilevel"/>
    <w:tmpl w:val="3D6A7D34"/>
    <w:lvl w:ilvl="0" w:tplc="04150017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9">
    <w:nsid w:val="4428713B"/>
    <w:multiLevelType w:val="hybridMultilevel"/>
    <w:tmpl w:val="F776F02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5266445"/>
    <w:multiLevelType w:val="hybridMultilevel"/>
    <w:tmpl w:val="1E1A37AE"/>
    <w:lvl w:ilvl="0" w:tplc="0415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679101FC"/>
    <w:multiLevelType w:val="hybridMultilevel"/>
    <w:tmpl w:val="EDF200CA"/>
    <w:lvl w:ilvl="0" w:tplc="FFFFFFFF">
      <w:start w:val="1"/>
      <w:numFmt w:val="lowerLetter"/>
      <w:lvlText w:val="%1)"/>
      <w:lvlJc w:val="left"/>
      <w:pPr>
        <w:ind w:left="360" w:hanging="360"/>
      </w:pPr>
      <w:rPr>
        <w:b w:val="0"/>
        <w:bCs w:val="0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  <w:lvlOverride w:ilvl="0">
      <w:startOverride w:val="1"/>
    </w:lvlOverride>
  </w:num>
  <w:num w:numId="2">
    <w:abstractNumId w:val="1"/>
    <w:lvlOverride w:ilvl="0">
      <w:startOverride w:val="3"/>
    </w:lvlOverride>
  </w:num>
  <w:num w:numId="3">
    <w:abstractNumId w:val="2"/>
    <w:lvlOverride w:ilvl="0">
      <w:startOverride w:val="4"/>
    </w:lvlOverride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"/>
  </w:num>
  <w:num w:numId="8">
    <w:abstractNumId w:val="6"/>
  </w:num>
  <w:num w:numId="9">
    <w:abstractNumId w:val="11"/>
  </w:num>
  <w:num w:numId="10">
    <w:abstractNumId w:val="8"/>
  </w:num>
  <w:num w:numId="11">
    <w:abstractNumId w:val="0"/>
  </w:num>
  <w:num w:numId="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2DF3"/>
    <w:rsid w:val="00004788"/>
    <w:rsid w:val="00007F25"/>
    <w:rsid w:val="0002573D"/>
    <w:rsid w:val="0002625A"/>
    <w:rsid w:val="00052950"/>
    <w:rsid w:val="00075FA4"/>
    <w:rsid w:val="00097DBF"/>
    <w:rsid w:val="00176F44"/>
    <w:rsid w:val="001C311D"/>
    <w:rsid w:val="001D6107"/>
    <w:rsid w:val="00237BBA"/>
    <w:rsid w:val="00283967"/>
    <w:rsid w:val="002A0C14"/>
    <w:rsid w:val="002C64D5"/>
    <w:rsid w:val="00334B52"/>
    <w:rsid w:val="003430E2"/>
    <w:rsid w:val="00380999"/>
    <w:rsid w:val="003F0644"/>
    <w:rsid w:val="0045110A"/>
    <w:rsid w:val="00465173"/>
    <w:rsid w:val="00466BDA"/>
    <w:rsid w:val="004B0764"/>
    <w:rsid w:val="004C7870"/>
    <w:rsid w:val="00560733"/>
    <w:rsid w:val="00565E6D"/>
    <w:rsid w:val="006E592D"/>
    <w:rsid w:val="006F2B2F"/>
    <w:rsid w:val="00745B31"/>
    <w:rsid w:val="008D4E0E"/>
    <w:rsid w:val="008E5A74"/>
    <w:rsid w:val="00991130"/>
    <w:rsid w:val="009B685A"/>
    <w:rsid w:val="009C2CBB"/>
    <w:rsid w:val="009F71DE"/>
    <w:rsid w:val="00A22DC5"/>
    <w:rsid w:val="00AB16B0"/>
    <w:rsid w:val="00AC1951"/>
    <w:rsid w:val="00AC4B4C"/>
    <w:rsid w:val="00AF24A1"/>
    <w:rsid w:val="00B3770C"/>
    <w:rsid w:val="00BD2DC6"/>
    <w:rsid w:val="00BE4867"/>
    <w:rsid w:val="00CE05D2"/>
    <w:rsid w:val="00CF25A9"/>
    <w:rsid w:val="00D02DF3"/>
    <w:rsid w:val="00D5638F"/>
    <w:rsid w:val="00D91DDF"/>
    <w:rsid w:val="00DA49ED"/>
    <w:rsid w:val="00DE72C3"/>
    <w:rsid w:val="00E1582E"/>
    <w:rsid w:val="00E47D86"/>
    <w:rsid w:val="00E75CF3"/>
    <w:rsid w:val="00E9593B"/>
    <w:rsid w:val="00EC4273"/>
    <w:rsid w:val="00F00C3A"/>
    <w:rsid w:val="00FE5C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50F72B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D02DF3"/>
  </w:style>
  <w:style w:type="paragraph" w:styleId="Nagwek1">
    <w:name w:val="heading 1"/>
    <w:basedOn w:val="Normalny"/>
    <w:next w:val="Normalny"/>
    <w:link w:val="Nagwek1Znak"/>
    <w:uiPriority w:val="9"/>
    <w:qFormat/>
    <w:rsid w:val="00D02DF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D02DF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D02DF3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D02DF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D02DF3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02DF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D02DF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D02DF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D02DF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D02DF3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D02DF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D02DF3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D02DF3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D02DF3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D02DF3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D02DF3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D02DF3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D02DF3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D02DF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D02DF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D02DF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D02DF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D02DF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D02DF3"/>
    <w:rPr>
      <w:i/>
      <w:iCs/>
      <w:color w:val="404040" w:themeColor="text1" w:themeTint="BF"/>
    </w:rPr>
  </w:style>
  <w:style w:type="paragraph" w:styleId="Akapitzlist">
    <w:name w:val="List Paragraph"/>
    <w:aliases w:val="List Paragraph"/>
    <w:basedOn w:val="Normalny"/>
    <w:link w:val="AkapitzlistZnak"/>
    <w:qFormat/>
    <w:rsid w:val="00D02DF3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D02DF3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D02DF3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D02DF3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D02DF3"/>
    <w:rPr>
      <w:b/>
      <w:bCs/>
      <w:smallCaps/>
      <w:color w:val="2F5496" w:themeColor="accent1" w:themeShade="BF"/>
      <w:spacing w:val="5"/>
    </w:rPr>
  </w:style>
  <w:style w:type="table" w:styleId="Tabela-Siatka">
    <w:name w:val="Table Grid"/>
    <w:basedOn w:val="Standardowy"/>
    <w:uiPriority w:val="39"/>
    <w:rsid w:val="00D02DF3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D02D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02DF3"/>
  </w:style>
  <w:style w:type="paragraph" w:styleId="Stopka">
    <w:name w:val="footer"/>
    <w:basedOn w:val="Normalny"/>
    <w:link w:val="StopkaZnak"/>
    <w:uiPriority w:val="99"/>
    <w:unhideWhenUsed/>
    <w:rsid w:val="00D02D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02DF3"/>
  </w:style>
  <w:style w:type="character" w:styleId="Tekstzastpczy">
    <w:name w:val="Placeholder Text"/>
    <w:basedOn w:val="Domylnaczcionkaakapitu"/>
    <w:uiPriority w:val="99"/>
    <w:semiHidden/>
    <w:rsid w:val="00D5638F"/>
    <w:rPr>
      <w:color w:val="666666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430E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430E2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uiPriority w:val="99"/>
    <w:unhideWhenUsed/>
    <w:qFormat/>
    <w:rsid w:val="003430E2"/>
    <w:pPr>
      <w:suppressAutoHyphens/>
      <w:spacing w:before="100" w:after="119" w:line="240" w:lineRule="auto"/>
    </w:pPr>
    <w:rPr>
      <w:rFonts w:ascii="Times New Roman" w:eastAsia="Times New Roman" w:hAnsi="Times New Roman" w:cs="Times New Roman"/>
      <w:sz w:val="24"/>
      <w:szCs w:val="24"/>
      <w:lang w:eastAsia="ar-SA"/>
      <w14:ligatures w14:val="none"/>
    </w:rPr>
  </w:style>
  <w:style w:type="paragraph" w:styleId="Tekstpodstawowy">
    <w:name w:val="Body Text"/>
    <w:basedOn w:val="Normalny"/>
    <w:link w:val="TekstpodstawowyZnak"/>
    <w:rsid w:val="009B685A"/>
    <w:pPr>
      <w:widowControl w:val="0"/>
      <w:suppressAutoHyphens/>
      <w:spacing w:after="120" w:line="240" w:lineRule="auto"/>
    </w:pPr>
    <w:rPr>
      <w:rFonts w:ascii="Times New Roman" w:eastAsia="SimSun" w:hAnsi="Times New Roman" w:cs="Lucida Sans"/>
      <w:kern w:val="1"/>
      <w:sz w:val="24"/>
      <w:szCs w:val="24"/>
      <w:lang w:eastAsia="hi-IN" w:bidi="hi-IN"/>
      <w14:ligatures w14:val="none"/>
    </w:rPr>
  </w:style>
  <w:style w:type="character" w:customStyle="1" w:styleId="TekstpodstawowyZnak">
    <w:name w:val="Tekst podstawowy Znak"/>
    <w:basedOn w:val="Domylnaczcionkaakapitu"/>
    <w:link w:val="Tekstpodstawowy"/>
    <w:rsid w:val="009B685A"/>
    <w:rPr>
      <w:rFonts w:ascii="Times New Roman" w:eastAsia="SimSun" w:hAnsi="Times New Roman" w:cs="Lucida Sans"/>
      <w:kern w:val="1"/>
      <w:sz w:val="24"/>
      <w:szCs w:val="24"/>
      <w:lang w:eastAsia="hi-IN" w:bidi="hi-IN"/>
      <w14:ligatures w14:val="none"/>
    </w:rPr>
  </w:style>
  <w:style w:type="paragraph" w:customStyle="1" w:styleId="TableParagraph">
    <w:name w:val="Table Paragraph"/>
    <w:basedOn w:val="Normalny"/>
    <w:uiPriority w:val="1"/>
    <w:qFormat/>
    <w:rsid w:val="00BD2DC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character" w:customStyle="1" w:styleId="AkapitzlistZnak">
    <w:name w:val="Akapit z listą Znak"/>
    <w:aliases w:val="List Paragraph Znak"/>
    <w:link w:val="Akapitzlist"/>
    <w:locked/>
    <w:rsid w:val="009C2CB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D02DF3"/>
  </w:style>
  <w:style w:type="paragraph" w:styleId="Nagwek1">
    <w:name w:val="heading 1"/>
    <w:basedOn w:val="Normalny"/>
    <w:next w:val="Normalny"/>
    <w:link w:val="Nagwek1Znak"/>
    <w:uiPriority w:val="9"/>
    <w:qFormat/>
    <w:rsid w:val="00D02DF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D02DF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D02DF3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D02DF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D02DF3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02DF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D02DF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D02DF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D02DF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D02DF3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D02DF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D02DF3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D02DF3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D02DF3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D02DF3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D02DF3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D02DF3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D02DF3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D02DF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D02DF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D02DF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D02DF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D02DF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D02DF3"/>
    <w:rPr>
      <w:i/>
      <w:iCs/>
      <w:color w:val="404040" w:themeColor="text1" w:themeTint="BF"/>
    </w:rPr>
  </w:style>
  <w:style w:type="paragraph" w:styleId="Akapitzlist">
    <w:name w:val="List Paragraph"/>
    <w:aliases w:val="List Paragraph"/>
    <w:basedOn w:val="Normalny"/>
    <w:link w:val="AkapitzlistZnak"/>
    <w:qFormat/>
    <w:rsid w:val="00D02DF3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D02DF3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D02DF3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D02DF3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D02DF3"/>
    <w:rPr>
      <w:b/>
      <w:bCs/>
      <w:smallCaps/>
      <w:color w:val="2F5496" w:themeColor="accent1" w:themeShade="BF"/>
      <w:spacing w:val="5"/>
    </w:rPr>
  </w:style>
  <w:style w:type="table" w:styleId="Tabela-Siatka">
    <w:name w:val="Table Grid"/>
    <w:basedOn w:val="Standardowy"/>
    <w:uiPriority w:val="39"/>
    <w:rsid w:val="00D02DF3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D02D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02DF3"/>
  </w:style>
  <w:style w:type="paragraph" w:styleId="Stopka">
    <w:name w:val="footer"/>
    <w:basedOn w:val="Normalny"/>
    <w:link w:val="StopkaZnak"/>
    <w:uiPriority w:val="99"/>
    <w:unhideWhenUsed/>
    <w:rsid w:val="00D02D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02DF3"/>
  </w:style>
  <w:style w:type="character" w:styleId="Tekstzastpczy">
    <w:name w:val="Placeholder Text"/>
    <w:basedOn w:val="Domylnaczcionkaakapitu"/>
    <w:uiPriority w:val="99"/>
    <w:semiHidden/>
    <w:rsid w:val="00D5638F"/>
    <w:rPr>
      <w:color w:val="666666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430E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430E2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uiPriority w:val="99"/>
    <w:unhideWhenUsed/>
    <w:qFormat/>
    <w:rsid w:val="003430E2"/>
    <w:pPr>
      <w:suppressAutoHyphens/>
      <w:spacing w:before="100" w:after="119" w:line="240" w:lineRule="auto"/>
    </w:pPr>
    <w:rPr>
      <w:rFonts w:ascii="Times New Roman" w:eastAsia="Times New Roman" w:hAnsi="Times New Roman" w:cs="Times New Roman"/>
      <w:sz w:val="24"/>
      <w:szCs w:val="24"/>
      <w:lang w:eastAsia="ar-SA"/>
      <w14:ligatures w14:val="none"/>
    </w:rPr>
  </w:style>
  <w:style w:type="paragraph" w:styleId="Tekstpodstawowy">
    <w:name w:val="Body Text"/>
    <w:basedOn w:val="Normalny"/>
    <w:link w:val="TekstpodstawowyZnak"/>
    <w:rsid w:val="009B685A"/>
    <w:pPr>
      <w:widowControl w:val="0"/>
      <w:suppressAutoHyphens/>
      <w:spacing w:after="120" w:line="240" w:lineRule="auto"/>
    </w:pPr>
    <w:rPr>
      <w:rFonts w:ascii="Times New Roman" w:eastAsia="SimSun" w:hAnsi="Times New Roman" w:cs="Lucida Sans"/>
      <w:kern w:val="1"/>
      <w:sz w:val="24"/>
      <w:szCs w:val="24"/>
      <w:lang w:eastAsia="hi-IN" w:bidi="hi-IN"/>
      <w14:ligatures w14:val="none"/>
    </w:rPr>
  </w:style>
  <w:style w:type="character" w:customStyle="1" w:styleId="TekstpodstawowyZnak">
    <w:name w:val="Tekst podstawowy Znak"/>
    <w:basedOn w:val="Domylnaczcionkaakapitu"/>
    <w:link w:val="Tekstpodstawowy"/>
    <w:rsid w:val="009B685A"/>
    <w:rPr>
      <w:rFonts w:ascii="Times New Roman" w:eastAsia="SimSun" w:hAnsi="Times New Roman" w:cs="Lucida Sans"/>
      <w:kern w:val="1"/>
      <w:sz w:val="24"/>
      <w:szCs w:val="24"/>
      <w:lang w:eastAsia="hi-IN" w:bidi="hi-IN"/>
      <w14:ligatures w14:val="none"/>
    </w:rPr>
  </w:style>
  <w:style w:type="paragraph" w:customStyle="1" w:styleId="TableParagraph">
    <w:name w:val="Table Paragraph"/>
    <w:basedOn w:val="Normalny"/>
    <w:uiPriority w:val="1"/>
    <w:qFormat/>
    <w:rsid w:val="00BD2DC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character" w:customStyle="1" w:styleId="AkapitzlistZnak">
    <w:name w:val="Akapit z listą Znak"/>
    <w:aliases w:val="List Paragraph Znak"/>
    <w:link w:val="Akapitzlist"/>
    <w:locked/>
    <w:rsid w:val="009C2CB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119</Words>
  <Characters>715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Angelika Zając</dc:creator>
  <cp:lastModifiedBy>Aneta Kaczor</cp:lastModifiedBy>
  <cp:revision>2</cp:revision>
  <cp:lastPrinted>2025-12-15T09:19:00Z</cp:lastPrinted>
  <dcterms:created xsi:type="dcterms:W3CDTF">2026-02-18T09:01:00Z</dcterms:created>
  <dcterms:modified xsi:type="dcterms:W3CDTF">2026-02-18T09:01:00Z</dcterms:modified>
</cp:coreProperties>
</file>