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52924" w14:textId="77777777" w:rsidR="004403ED" w:rsidRDefault="004403ED" w:rsidP="004403ED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7F807BE" w14:textId="77777777" w:rsidR="004403ED" w:rsidRDefault="004403ED" w:rsidP="004403ED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014DF0AC" w14:textId="77777777" w:rsidR="004403ED" w:rsidRPr="002A6FE5" w:rsidRDefault="004403ED" w:rsidP="004403ED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</w:t>
      </w:r>
      <w:r>
        <w:rPr>
          <w:rFonts w:ascii="Arial Narrow" w:hAnsi="Arial Narrow"/>
          <w:sz w:val="20"/>
          <w:szCs w:val="20"/>
          <w:u w:val="single"/>
        </w:rPr>
        <w:t>a</w:t>
      </w:r>
      <w:r w:rsidRPr="002A6FE5">
        <w:rPr>
          <w:rFonts w:ascii="Arial Narrow" w:hAnsi="Arial Narrow"/>
          <w:sz w:val="20"/>
          <w:szCs w:val="20"/>
          <w:u w:val="single"/>
        </w:rPr>
        <w:t xml:space="preserve"> do SWZ</w:t>
      </w:r>
    </w:p>
    <w:p w14:paraId="2616B8A6" w14:textId="77777777" w:rsidR="004403ED" w:rsidRDefault="004403ED" w:rsidP="004403ED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50B67AB1" w14:textId="77777777" w:rsidR="004403ED" w:rsidRPr="00AE3082" w:rsidRDefault="004403ED" w:rsidP="004403ED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038DBB19" w14:textId="77777777" w:rsidR="004403ED" w:rsidRPr="002A6FE5" w:rsidRDefault="004403ED" w:rsidP="004403ED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6F4F6155" w14:textId="77777777" w:rsidR="004403ED" w:rsidRPr="0050370D" w:rsidRDefault="004403ED" w:rsidP="004403ED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</w:p>
    <w:p w14:paraId="5355DD02" w14:textId="77777777" w:rsidR="004403ED" w:rsidRDefault="004403ED" w:rsidP="004403ED">
      <w:pPr>
        <w:spacing w:after="12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200C7B8E" w14:textId="77777777" w:rsidR="004403ED" w:rsidRPr="007726C1" w:rsidRDefault="004403ED" w:rsidP="004403ED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7726C1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</w:p>
    <w:p w14:paraId="19ECCAA8" w14:textId="77777777" w:rsidR="004403ED" w:rsidRPr="006E1581" w:rsidRDefault="004403ED" w:rsidP="004403ED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składane na podstawie art. 125 ust. 5 ustawy z dnia 11 września 2019r.</w:t>
      </w:r>
    </w:p>
    <w:p w14:paraId="2C27613B" w14:textId="77777777" w:rsidR="004403ED" w:rsidRPr="006E1581" w:rsidRDefault="004403ED" w:rsidP="004403ED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 xml:space="preserve">Prawo zamówień publicznych (dalej jako: ustawa </w:t>
      </w:r>
      <w:proofErr w:type="spellStart"/>
      <w:r w:rsidRPr="006E1581">
        <w:rPr>
          <w:rFonts w:ascii="Arial Narrow" w:hAnsi="Arial Narrow" w:cs="Arial"/>
          <w:b/>
          <w:sz w:val="24"/>
          <w:szCs w:val="24"/>
        </w:rPr>
        <w:t>Pzp</w:t>
      </w:r>
      <w:proofErr w:type="spellEnd"/>
      <w:r w:rsidRPr="006E1581">
        <w:rPr>
          <w:rFonts w:ascii="Arial Narrow" w:hAnsi="Arial Narrow" w:cs="Arial"/>
          <w:b/>
          <w:sz w:val="24"/>
          <w:szCs w:val="24"/>
        </w:rPr>
        <w:t>) oraz na podstawie ustawy</w:t>
      </w:r>
    </w:p>
    <w:p w14:paraId="7DC9D1DF" w14:textId="77777777" w:rsidR="004403ED" w:rsidRDefault="004403ED" w:rsidP="004403ED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6E1581">
        <w:rPr>
          <w:rFonts w:ascii="Arial Narrow" w:hAnsi="Arial Narrow" w:cs="Arial"/>
          <w:b/>
          <w:sz w:val="24"/>
          <w:szCs w:val="24"/>
        </w:rPr>
        <w:t>z dnia 13 kwietnia 2022 r. o szczególnych rozwiązaniach w zakresie przeciwdziałania wspieraniu agresji na Ukrainę oraz służących ochronie bezpieczeństwa narodowego</w:t>
      </w:r>
    </w:p>
    <w:p w14:paraId="4285561E" w14:textId="77777777" w:rsidR="004403ED" w:rsidRDefault="004403ED" w:rsidP="004403ED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10458B5A" w14:textId="77777777" w:rsidR="004403ED" w:rsidRPr="00B1632F" w:rsidRDefault="004403ED" w:rsidP="004403ED">
      <w:pPr>
        <w:ind w:right="4244"/>
        <w:jc w:val="both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56FFB5FD" w14:textId="77777777" w:rsidR="004403ED" w:rsidRPr="00B1632F" w:rsidRDefault="004403ED" w:rsidP="004403E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AF590E4" w14:textId="77777777" w:rsidR="004403ED" w:rsidRPr="00623031" w:rsidRDefault="004403ED" w:rsidP="004403ED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29C43679" w14:textId="77777777" w:rsidR="004403ED" w:rsidRPr="00B1632F" w:rsidRDefault="004403ED" w:rsidP="004403ED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676A89E9" w14:textId="77777777" w:rsidR="004403ED" w:rsidRPr="00B1632F" w:rsidRDefault="004403ED" w:rsidP="004403E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D399432" w14:textId="77777777" w:rsidR="004403ED" w:rsidRPr="00402F91" w:rsidRDefault="004403ED" w:rsidP="004403ED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</w:t>
      </w:r>
      <w:r w:rsidRPr="00402F91">
        <w:rPr>
          <w:rFonts w:ascii="Arial Narrow" w:hAnsi="Arial Narrow"/>
          <w:i/>
          <w:sz w:val="24"/>
          <w:szCs w:val="24"/>
        </w:rPr>
        <w:t>imię, nazwisko, stanowisko/podstawa do reprezentacji)</w:t>
      </w:r>
    </w:p>
    <w:p w14:paraId="24F7393A" w14:textId="77777777" w:rsidR="004403ED" w:rsidRPr="004122CB" w:rsidRDefault="004403ED" w:rsidP="004403ED">
      <w:pPr>
        <w:pStyle w:val="B"/>
        <w:jc w:val="right"/>
        <w:rPr>
          <w:u w:val="single"/>
          <w:lang w:val="pl-PL"/>
        </w:rPr>
      </w:pPr>
    </w:p>
    <w:p w14:paraId="3B5B31AC" w14:textId="77777777" w:rsidR="004403ED" w:rsidRPr="00402F91" w:rsidRDefault="004403ED" w:rsidP="004403ED">
      <w:pPr>
        <w:shd w:val="clear" w:color="auto" w:fill="BFBFBF"/>
        <w:spacing w:line="240" w:lineRule="atLeast"/>
        <w:jc w:val="both"/>
        <w:rPr>
          <w:rFonts w:ascii="Arial Narrow" w:hAnsi="Arial Narrow" w:cs="Arial"/>
          <w:b/>
          <w:sz w:val="24"/>
          <w:szCs w:val="24"/>
        </w:rPr>
      </w:pPr>
      <w:r w:rsidRPr="00402F91">
        <w:rPr>
          <w:rFonts w:ascii="Arial Narrow" w:hAnsi="Arial Narrow" w:cs="Arial"/>
          <w:b/>
          <w:sz w:val="24"/>
          <w:szCs w:val="24"/>
        </w:rPr>
        <w:t xml:space="preserve">1. OŚWIADCZENIE PODMIOTU UDOSTĘPNIAJĄCEGO ZASOBY O BRAKU PODSTAW </w:t>
      </w:r>
      <w:r>
        <w:rPr>
          <w:rFonts w:ascii="Arial Narrow" w:hAnsi="Arial Narrow" w:cs="Arial"/>
          <w:b/>
          <w:sz w:val="24"/>
          <w:szCs w:val="24"/>
        </w:rPr>
        <w:t xml:space="preserve">       </w:t>
      </w:r>
      <w:r w:rsidRPr="00402F91">
        <w:rPr>
          <w:rFonts w:ascii="Arial Narrow" w:hAnsi="Arial Narrow" w:cs="Arial"/>
          <w:b/>
          <w:sz w:val="24"/>
          <w:szCs w:val="24"/>
        </w:rPr>
        <w:t>WYKLUCZENIA  Z POSTĘPOWANIA</w:t>
      </w:r>
    </w:p>
    <w:p w14:paraId="348D77E4" w14:textId="77777777" w:rsidR="004403ED" w:rsidRPr="00791D92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bookmarkStart w:id="0" w:name="_Hlk173310269"/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bookmarkStart w:id="1" w:name="_Hlk173310355"/>
      <w:r w:rsidRPr="00791D92">
        <w:rPr>
          <w:rFonts w:ascii="Arial Narrow" w:hAnsi="Arial Narrow" w:cs="Arial"/>
          <w:sz w:val="24"/>
          <w:szCs w:val="24"/>
        </w:rPr>
        <w:t>(dla części I)</w:t>
      </w:r>
    </w:p>
    <w:bookmarkEnd w:id="0"/>
    <w:bookmarkEnd w:id="1"/>
    <w:p w14:paraId="323D2897" w14:textId="77777777" w:rsidR="004403ED" w:rsidRPr="00791D92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791D92">
        <w:rPr>
          <w:rFonts w:ascii="Arial Narrow" w:hAnsi="Arial Narrow" w:cs="Arial"/>
          <w:sz w:val="24"/>
          <w:szCs w:val="24"/>
        </w:rPr>
        <w:t>(dla części I</w:t>
      </w:r>
      <w:r>
        <w:rPr>
          <w:rFonts w:ascii="Arial Narrow" w:hAnsi="Arial Narrow" w:cs="Arial"/>
          <w:sz w:val="24"/>
          <w:szCs w:val="24"/>
        </w:rPr>
        <w:t>I</w:t>
      </w:r>
      <w:r w:rsidRPr="00791D92">
        <w:rPr>
          <w:rFonts w:ascii="Arial Narrow" w:hAnsi="Arial Narrow" w:cs="Arial"/>
          <w:sz w:val="24"/>
          <w:szCs w:val="24"/>
        </w:rPr>
        <w:t>)</w:t>
      </w:r>
    </w:p>
    <w:p w14:paraId="6F4AFC9F" w14:textId="77777777" w:rsidR="004403ED" w:rsidRPr="00791D92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791D92">
        <w:rPr>
          <w:rFonts w:ascii="Arial Narrow" w:hAnsi="Arial Narrow" w:cs="Arial"/>
          <w:sz w:val="24"/>
          <w:szCs w:val="24"/>
        </w:rPr>
        <w:t>(dla części I</w:t>
      </w:r>
      <w:r>
        <w:rPr>
          <w:rFonts w:ascii="Arial Narrow" w:hAnsi="Arial Narrow" w:cs="Arial"/>
          <w:sz w:val="24"/>
          <w:szCs w:val="24"/>
        </w:rPr>
        <w:t>II</w:t>
      </w:r>
      <w:r w:rsidRPr="00791D92">
        <w:rPr>
          <w:rFonts w:ascii="Arial Narrow" w:hAnsi="Arial Narrow" w:cs="Arial"/>
          <w:sz w:val="24"/>
          <w:szCs w:val="24"/>
        </w:rPr>
        <w:t>)</w:t>
      </w:r>
    </w:p>
    <w:p w14:paraId="2ACA62D0" w14:textId="77777777" w:rsidR="004403ED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791D92">
        <w:rPr>
          <w:rFonts w:ascii="Arial Narrow" w:hAnsi="Arial Narrow" w:cs="Arial"/>
          <w:sz w:val="24"/>
          <w:szCs w:val="24"/>
        </w:rPr>
        <w:t>(dla części I</w:t>
      </w:r>
      <w:r>
        <w:rPr>
          <w:rFonts w:ascii="Arial Narrow" w:hAnsi="Arial Narrow" w:cs="Arial"/>
          <w:sz w:val="24"/>
          <w:szCs w:val="24"/>
        </w:rPr>
        <w:t>V</w:t>
      </w:r>
      <w:r w:rsidRPr="00791D92">
        <w:rPr>
          <w:rFonts w:ascii="Arial Narrow" w:hAnsi="Arial Narrow" w:cs="Arial"/>
          <w:sz w:val="24"/>
          <w:szCs w:val="24"/>
        </w:rPr>
        <w:t>)</w:t>
      </w:r>
    </w:p>
    <w:p w14:paraId="313D9390" w14:textId="77777777" w:rsidR="004403ED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791D92">
        <w:rPr>
          <w:rFonts w:ascii="Arial Narrow" w:hAnsi="Arial Narrow" w:cs="Arial"/>
          <w:sz w:val="24"/>
          <w:szCs w:val="24"/>
        </w:rPr>
        <w:t xml:space="preserve">(dla części </w:t>
      </w:r>
      <w:r>
        <w:rPr>
          <w:rFonts w:ascii="Arial Narrow" w:hAnsi="Arial Narrow" w:cs="Arial"/>
          <w:sz w:val="24"/>
          <w:szCs w:val="24"/>
        </w:rPr>
        <w:t>V</w:t>
      </w:r>
      <w:r w:rsidRPr="00791D92">
        <w:rPr>
          <w:rFonts w:ascii="Arial Narrow" w:hAnsi="Arial Narrow" w:cs="Arial"/>
          <w:sz w:val="24"/>
          <w:szCs w:val="24"/>
        </w:rPr>
        <w:t>)</w:t>
      </w:r>
    </w:p>
    <w:p w14:paraId="78542002" w14:textId="4E5CE4FC" w:rsidR="004403ED" w:rsidRPr="00791D92" w:rsidRDefault="004403ED" w:rsidP="004403ED">
      <w:pPr>
        <w:widowControl w:val="0"/>
        <w:numPr>
          <w:ilvl w:val="0"/>
          <w:numId w:val="1"/>
        </w:numPr>
        <w:tabs>
          <w:tab w:val="clear" w:pos="296"/>
          <w:tab w:val="num" w:pos="0"/>
          <w:tab w:val="left" w:pos="426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623031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art.108 ust.1 ustawy </w:t>
      </w:r>
      <w:proofErr w:type="spellStart"/>
      <w:r w:rsidRPr="00623031">
        <w:rPr>
          <w:rFonts w:ascii="Arial Narrow" w:hAnsi="Arial Narrow" w:cs="Arial"/>
          <w:sz w:val="24"/>
          <w:szCs w:val="24"/>
        </w:rPr>
        <w:t>Pzp</w:t>
      </w:r>
      <w:proofErr w:type="spellEnd"/>
      <w:r>
        <w:rPr>
          <w:rFonts w:ascii="Arial Narrow" w:hAnsi="Arial Narrow" w:cs="Arial"/>
          <w:sz w:val="24"/>
          <w:szCs w:val="24"/>
        </w:rPr>
        <w:t xml:space="preserve"> </w:t>
      </w:r>
      <w:r w:rsidRPr="00791D92">
        <w:rPr>
          <w:rFonts w:ascii="Arial Narrow" w:hAnsi="Arial Narrow" w:cs="Arial"/>
          <w:sz w:val="24"/>
          <w:szCs w:val="24"/>
        </w:rPr>
        <w:t xml:space="preserve">(dla części </w:t>
      </w:r>
      <w:r>
        <w:rPr>
          <w:rFonts w:ascii="Arial Narrow" w:hAnsi="Arial Narrow" w:cs="Arial"/>
          <w:sz w:val="24"/>
          <w:szCs w:val="24"/>
        </w:rPr>
        <w:t>V</w:t>
      </w:r>
      <w:r>
        <w:rPr>
          <w:rFonts w:ascii="Arial Narrow" w:hAnsi="Arial Narrow" w:cs="Arial"/>
          <w:sz w:val="24"/>
          <w:szCs w:val="24"/>
        </w:rPr>
        <w:t>I</w:t>
      </w:r>
      <w:r w:rsidRPr="00791D92">
        <w:rPr>
          <w:rFonts w:ascii="Arial Narrow" w:hAnsi="Arial Narrow" w:cs="Arial"/>
          <w:sz w:val="24"/>
          <w:szCs w:val="24"/>
        </w:rPr>
        <w:t>)</w:t>
      </w:r>
    </w:p>
    <w:p w14:paraId="26F3F6E9" w14:textId="77777777" w:rsidR="004403ED" w:rsidRPr="00791D92" w:rsidRDefault="004403ED" w:rsidP="004403ED">
      <w:pPr>
        <w:widowControl w:val="0"/>
        <w:tabs>
          <w:tab w:val="left" w:pos="426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2252D887" w14:textId="77777777" w:rsidR="004403ED" w:rsidRPr="00623031" w:rsidRDefault="004403ED" w:rsidP="004403ED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5F496505" w14:textId="77777777" w:rsidR="004403ED" w:rsidRDefault="004403ED" w:rsidP="004403E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lastRenderedPageBreak/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</w:t>
      </w:r>
      <w:proofErr w:type="spellStart"/>
      <w:r w:rsidRPr="002E4916">
        <w:rPr>
          <w:rFonts w:ascii="Arial Narrow" w:hAnsi="Arial Narrow"/>
          <w:sz w:val="24"/>
          <w:szCs w:val="24"/>
        </w:rPr>
        <w:t>Pzp</w:t>
      </w:r>
      <w:proofErr w:type="spellEnd"/>
      <w:r w:rsidRPr="002E4916">
        <w:rPr>
          <w:rFonts w:ascii="Arial Narrow" w:hAnsi="Arial Narrow"/>
          <w:sz w:val="24"/>
          <w:szCs w:val="24"/>
        </w:rPr>
        <w:t xml:space="preserve"> przedstawiam podjęte środki naprawcze: </w:t>
      </w:r>
    </w:p>
    <w:p w14:paraId="1DB55094" w14:textId="77777777" w:rsidR="004403ED" w:rsidRPr="002E4916" w:rsidRDefault="004403ED" w:rsidP="004403E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4FE0F67C" w14:textId="77777777" w:rsidR="004403ED" w:rsidRPr="002E4916" w:rsidRDefault="004403ED" w:rsidP="004403ED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045CE025" w14:textId="77777777" w:rsidR="004403ED" w:rsidRPr="002E4916" w:rsidRDefault="004403ED" w:rsidP="004403ED">
      <w:pPr>
        <w:tabs>
          <w:tab w:val="num" w:pos="0"/>
        </w:tabs>
        <w:autoSpaceDE w:val="0"/>
        <w:autoSpaceDN w:val="0"/>
        <w:adjustRightInd w:val="0"/>
        <w:spacing w:after="2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7A0FB0E6" w14:textId="77777777" w:rsidR="004403ED" w:rsidRPr="002E4916" w:rsidRDefault="004403ED" w:rsidP="004403ED">
      <w:pPr>
        <w:tabs>
          <w:tab w:val="num" w:pos="0"/>
        </w:tabs>
        <w:autoSpaceDE w:val="0"/>
        <w:autoSpaceDN w:val="0"/>
        <w:adjustRightInd w:val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47025001" w14:textId="77777777" w:rsidR="004403ED" w:rsidRPr="007726C1" w:rsidRDefault="004403ED" w:rsidP="004403ED">
      <w:pPr>
        <w:ind w:hanging="142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4"/>
          <w:szCs w:val="24"/>
        </w:rPr>
        <w:t xml:space="preserve">  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>dowody, że podjęte czynności są wystarczające do wykazania rzetelności Wykonawcy</w:t>
      </w:r>
    </w:p>
    <w:p w14:paraId="3EC4184C" w14:textId="77777777" w:rsidR="004403ED" w:rsidRPr="006E1581" w:rsidRDefault="004403ED" w:rsidP="004403ED">
      <w:pPr>
        <w:shd w:val="clear" w:color="auto" w:fill="BFBFBF"/>
        <w:autoSpaceDN w:val="0"/>
        <w:spacing w:after="160" w:line="240" w:lineRule="atLeast"/>
        <w:jc w:val="both"/>
        <w:textAlignment w:val="baseline"/>
        <w:rPr>
          <w:rFonts w:ascii="Arial Narrow" w:eastAsia="Times New Roman" w:hAnsi="Arial Narrow" w:cs="Arial"/>
          <w:b/>
          <w:sz w:val="24"/>
          <w:szCs w:val="24"/>
        </w:rPr>
      </w:pPr>
      <w:r w:rsidRPr="006E1581">
        <w:rPr>
          <w:rFonts w:ascii="Arial" w:eastAsia="Times New Roman" w:hAnsi="Arial" w:cs="Arial"/>
          <w:b/>
        </w:rPr>
        <w:t xml:space="preserve">2. </w:t>
      </w:r>
      <w:r w:rsidRPr="006E1581">
        <w:rPr>
          <w:rFonts w:ascii="Arial Narrow" w:eastAsia="Times New Roman" w:hAnsi="Arial Narrow" w:cs="Arial"/>
          <w:b/>
          <w:sz w:val="24"/>
          <w:szCs w:val="24"/>
        </w:rPr>
        <w:t xml:space="preserve">OŚWIADCZENIE PODMIOTU UDOSTĘPNIAJĄCGO ZASOBY O BRAKU PODSTAW  WYKLUCZENIA  Z POSTĘPOWANIA NA PODSTAWIE USTAWY O SZCZEGÓLNYCH ROZWIĄZANIACH W ZAKRESIE PRZECIWDZIAŁANIA WSPIERANIU AGRESJI NA UKRAINĘ ORAZ SŁUŻĄCYCH OCHRONIE BEZPIECZEŃSTWA </w:t>
      </w:r>
    </w:p>
    <w:p w14:paraId="03E4DE99" w14:textId="4CD10904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2" w:name="_Hlk173310384"/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5,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>(dla części I)</w:t>
      </w:r>
    </w:p>
    <w:p w14:paraId="49813F07" w14:textId="77777777" w:rsidR="004403ED" w:rsidRPr="00E31B4E" w:rsidRDefault="004403ED" w:rsidP="004403ED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bookmarkEnd w:id="2"/>
    <w:p w14:paraId="6BB80283" w14:textId="7E661FB0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 xml:space="preserve">zachodzą </w:t>
      </w:r>
      <w:r w:rsidRPr="006E1581">
        <w:rPr>
          <w:rFonts w:ascii="Arial Narrow" w:eastAsia="Times New Roman" w:hAnsi="Arial Narrow" w:cs="Arial"/>
          <w:sz w:val="24"/>
          <w:szCs w:val="24"/>
        </w:rPr>
        <w:t>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5,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>(dla części I</w:t>
      </w:r>
      <w:r>
        <w:rPr>
          <w:rFonts w:ascii="Arial Narrow" w:eastAsia="Times New Roman" w:hAnsi="Arial Narrow" w:cs="Arial"/>
          <w:sz w:val="24"/>
          <w:szCs w:val="24"/>
        </w:rPr>
        <w:t>I</w:t>
      </w:r>
      <w:r w:rsidRPr="00E31B4E">
        <w:rPr>
          <w:rFonts w:ascii="Arial Narrow" w:eastAsia="Times New Roman" w:hAnsi="Arial Narrow" w:cs="Arial"/>
          <w:sz w:val="24"/>
          <w:szCs w:val="24"/>
        </w:rPr>
        <w:t>)</w:t>
      </w:r>
    </w:p>
    <w:p w14:paraId="06F41EF8" w14:textId="77777777" w:rsidR="004403ED" w:rsidRPr="00E31B4E" w:rsidRDefault="004403ED" w:rsidP="004403ED">
      <w:pPr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0D455102" w14:textId="18E45BDF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 xml:space="preserve">5,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 xml:space="preserve">(dla części </w:t>
      </w:r>
      <w:r>
        <w:rPr>
          <w:rFonts w:ascii="Arial Narrow" w:eastAsia="Times New Roman" w:hAnsi="Arial Narrow" w:cs="Arial"/>
          <w:sz w:val="24"/>
          <w:szCs w:val="24"/>
        </w:rPr>
        <w:t>II</w:t>
      </w:r>
      <w:r w:rsidRPr="00E31B4E">
        <w:rPr>
          <w:rFonts w:ascii="Arial Narrow" w:eastAsia="Times New Roman" w:hAnsi="Arial Narrow" w:cs="Arial"/>
          <w:sz w:val="24"/>
          <w:szCs w:val="24"/>
        </w:rPr>
        <w:t>I)</w:t>
      </w:r>
    </w:p>
    <w:p w14:paraId="0A9DE52A" w14:textId="77777777" w:rsidR="004403ED" w:rsidRPr="00E31B4E" w:rsidRDefault="004403ED" w:rsidP="004403ED">
      <w:pPr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37415F1E" w14:textId="34E70DB7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 xml:space="preserve">5,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>(dla części I</w:t>
      </w:r>
      <w:r>
        <w:rPr>
          <w:rFonts w:ascii="Arial Narrow" w:eastAsia="Times New Roman" w:hAnsi="Arial Narrow" w:cs="Arial"/>
          <w:sz w:val="24"/>
          <w:szCs w:val="24"/>
        </w:rPr>
        <w:t>V</w:t>
      </w:r>
      <w:r w:rsidRPr="00E31B4E">
        <w:rPr>
          <w:rFonts w:ascii="Arial Narrow" w:eastAsia="Times New Roman" w:hAnsi="Arial Narrow" w:cs="Arial"/>
          <w:sz w:val="24"/>
          <w:szCs w:val="24"/>
        </w:rPr>
        <w:t>)</w:t>
      </w:r>
    </w:p>
    <w:p w14:paraId="23622877" w14:textId="77777777" w:rsidR="004403ED" w:rsidRDefault="004403ED" w:rsidP="004403ED">
      <w:pPr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21D69C72" w14:textId="18C74074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</w:t>
      </w:r>
      <w:r>
        <w:rPr>
          <w:rFonts w:ascii="Arial Narrow" w:eastAsia="Times New Roman" w:hAnsi="Arial Narrow" w:cs="Arial"/>
          <w:iCs/>
          <w:sz w:val="24"/>
          <w:szCs w:val="24"/>
        </w:rPr>
        <w:t>25,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 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 xml:space="preserve">(dla części </w:t>
      </w:r>
      <w:r>
        <w:rPr>
          <w:rFonts w:ascii="Arial Narrow" w:eastAsia="Times New Roman" w:hAnsi="Arial Narrow" w:cs="Arial"/>
          <w:sz w:val="24"/>
          <w:szCs w:val="24"/>
        </w:rPr>
        <w:t>V</w:t>
      </w:r>
      <w:r w:rsidRPr="00E31B4E">
        <w:rPr>
          <w:rFonts w:ascii="Arial Narrow" w:eastAsia="Times New Roman" w:hAnsi="Arial Narrow" w:cs="Arial"/>
          <w:sz w:val="24"/>
          <w:szCs w:val="24"/>
        </w:rPr>
        <w:t>)</w:t>
      </w:r>
    </w:p>
    <w:p w14:paraId="56A34246" w14:textId="77777777" w:rsidR="004403ED" w:rsidRPr="004403ED" w:rsidRDefault="004403ED" w:rsidP="004403ED">
      <w:pPr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4BA16F5B" w14:textId="2EDAAA7C" w:rsidR="004403ED" w:rsidRDefault="004403ED" w:rsidP="004403ED">
      <w:pPr>
        <w:numPr>
          <w:ilvl w:val="0"/>
          <w:numId w:val="2"/>
        </w:numPr>
        <w:tabs>
          <w:tab w:val="num" w:pos="0"/>
        </w:tabs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r w:rsidRPr="006E1581">
        <w:rPr>
          <w:rFonts w:ascii="Arial Narrow" w:eastAsia="Times New Roman" w:hAnsi="Arial Narrow" w:cs="Arial"/>
          <w:sz w:val="24"/>
          <w:szCs w:val="24"/>
        </w:rPr>
        <w:t xml:space="preserve">Oświadczam, że </w:t>
      </w:r>
      <w:r w:rsidRPr="006E1581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 xml:space="preserve">5. 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 xml:space="preserve">poz. </w:t>
      </w:r>
      <w:r>
        <w:rPr>
          <w:rFonts w:ascii="Arial Narrow" w:eastAsia="Times New Roman" w:hAnsi="Arial Narrow" w:cs="Arial"/>
          <w:iCs/>
          <w:sz w:val="24"/>
          <w:szCs w:val="24"/>
        </w:rPr>
        <w:t>5</w:t>
      </w:r>
      <w:r>
        <w:rPr>
          <w:rFonts w:ascii="Arial Narrow" w:eastAsia="Times New Roman" w:hAnsi="Arial Narrow" w:cs="Arial"/>
          <w:iCs/>
          <w:sz w:val="24"/>
          <w:szCs w:val="24"/>
        </w:rPr>
        <w:t>14</w:t>
      </w:r>
      <w:r w:rsidRPr="006E1581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6E1581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6E1581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</w:t>
      </w:r>
      <w:r w:rsidRPr="00E31B4E">
        <w:rPr>
          <w:rFonts w:ascii="Arial Narrow" w:eastAsia="Times New Roman" w:hAnsi="Arial Narrow" w:cs="Arial"/>
          <w:sz w:val="24"/>
          <w:szCs w:val="24"/>
        </w:rPr>
        <w:t xml:space="preserve">(dla części </w:t>
      </w:r>
      <w:r>
        <w:rPr>
          <w:rFonts w:ascii="Arial Narrow" w:eastAsia="Times New Roman" w:hAnsi="Arial Narrow" w:cs="Arial"/>
          <w:sz w:val="24"/>
          <w:szCs w:val="24"/>
        </w:rPr>
        <w:t>V</w:t>
      </w:r>
      <w:r>
        <w:rPr>
          <w:rFonts w:ascii="Arial Narrow" w:eastAsia="Times New Roman" w:hAnsi="Arial Narrow" w:cs="Arial"/>
          <w:sz w:val="24"/>
          <w:szCs w:val="24"/>
        </w:rPr>
        <w:t>I</w:t>
      </w:r>
      <w:r w:rsidRPr="00E31B4E">
        <w:rPr>
          <w:rFonts w:ascii="Arial Narrow" w:eastAsia="Times New Roman" w:hAnsi="Arial Narrow" w:cs="Arial"/>
          <w:sz w:val="24"/>
          <w:szCs w:val="24"/>
        </w:rPr>
        <w:t>)</w:t>
      </w:r>
    </w:p>
    <w:p w14:paraId="4E8D67DE" w14:textId="77777777" w:rsidR="004403ED" w:rsidRPr="00E31B4E" w:rsidRDefault="004403ED" w:rsidP="004403ED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07E8EB43" w14:textId="77777777" w:rsidR="004403ED" w:rsidRDefault="004403ED" w:rsidP="004403ED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355A4E2B" w14:textId="77777777" w:rsidR="004403ED" w:rsidRPr="00E31B4E" w:rsidRDefault="004403ED" w:rsidP="004403ED">
      <w:pPr>
        <w:autoSpaceDN w:val="0"/>
        <w:spacing w:after="0" w:line="240" w:lineRule="auto"/>
        <w:ind w:left="720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0D961780" w14:textId="77777777" w:rsidR="004403ED" w:rsidRPr="006E1581" w:rsidRDefault="004403ED" w:rsidP="004403ED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i/>
          <w:iCs/>
          <w:sz w:val="20"/>
          <w:szCs w:val="20"/>
          <w:lang w:eastAsia="en-US"/>
        </w:rPr>
      </w:pPr>
    </w:p>
    <w:p w14:paraId="521038C7" w14:textId="77777777" w:rsidR="004403ED" w:rsidRPr="006E1581" w:rsidRDefault="004403ED" w:rsidP="004403ED">
      <w:pPr>
        <w:tabs>
          <w:tab w:val="left" w:pos="284"/>
        </w:tabs>
        <w:autoSpaceDN w:val="0"/>
        <w:spacing w:after="160" w:line="240" w:lineRule="auto"/>
        <w:contextualSpacing/>
        <w:jc w:val="both"/>
        <w:textAlignment w:val="baseline"/>
        <w:rPr>
          <w:rFonts w:ascii="Arial Narrow" w:eastAsia="Calibri" w:hAnsi="Arial Narrow" w:cs="Times New Roman"/>
          <w:sz w:val="24"/>
          <w:szCs w:val="24"/>
          <w:lang w:eastAsia="en-US"/>
        </w:rPr>
      </w:pPr>
    </w:p>
    <w:p w14:paraId="535F1BBC" w14:textId="77777777" w:rsidR="004403ED" w:rsidRPr="006E1581" w:rsidRDefault="004403ED" w:rsidP="004403ED">
      <w:pPr>
        <w:widowControl w:val="0"/>
        <w:autoSpaceDN w:val="0"/>
        <w:spacing w:after="160" w:line="240" w:lineRule="auto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6E1581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lastRenderedPageBreak/>
        <w:t>3. OŚWIADCZENIE DOTYCZĄCE PODANYCH INFORMACJI:</w:t>
      </w:r>
    </w:p>
    <w:p w14:paraId="02B7D54A" w14:textId="77777777" w:rsidR="004403ED" w:rsidRPr="006E1581" w:rsidRDefault="004403ED" w:rsidP="004403ED">
      <w:pPr>
        <w:widowControl w:val="0"/>
        <w:autoSpaceDN w:val="0"/>
        <w:spacing w:after="160" w:line="240" w:lineRule="auto"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6E1581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6E1581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6E1581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617E3120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412F9023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8B974B1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DBE8C4E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72197CA7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56CFF738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034C168F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90A1F0E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4560AEB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63EDB801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31B8E803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  <w:vertAlign w:val="superscript"/>
        </w:rPr>
      </w:pPr>
    </w:p>
    <w:p w14:paraId="1DA99947" w14:textId="77777777" w:rsidR="004403ED" w:rsidRDefault="004403ED" w:rsidP="004403ED">
      <w:pPr>
        <w:spacing w:after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1 </w:t>
      </w:r>
      <w:r>
        <w:rPr>
          <w:rFonts w:ascii="Arial" w:hAnsi="Arial" w:cs="Arial"/>
          <w:sz w:val="16"/>
          <w:szCs w:val="16"/>
        </w:rPr>
        <w:t>Oświadczenie zgodne z treścią Rozdziału VIII ust. 6 SWZ</w:t>
      </w:r>
    </w:p>
    <w:p w14:paraId="0E69F8A3" w14:textId="77777777" w:rsidR="004403ED" w:rsidRDefault="004403ED" w:rsidP="004403ED"/>
    <w:p w14:paraId="51376C6A" w14:textId="77777777" w:rsidR="00277613" w:rsidRDefault="00277613"/>
    <w:sectPr w:rsidR="002776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4E492" w14:textId="77777777" w:rsidR="000A497F" w:rsidRDefault="000A497F" w:rsidP="004403ED">
      <w:pPr>
        <w:spacing w:after="0" w:line="240" w:lineRule="auto"/>
      </w:pPr>
      <w:r>
        <w:separator/>
      </w:r>
    </w:p>
  </w:endnote>
  <w:endnote w:type="continuationSeparator" w:id="0">
    <w:p w14:paraId="404ADB12" w14:textId="77777777" w:rsidR="000A497F" w:rsidRDefault="000A497F" w:rsidP="004403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D14394" w14:textId="77777777" w:rsidR="000A497F" w:rsidRDefault="000A497F" w:rsidP="004403ED">
      <w:pPr>
        <w:spacing w:after="0" w:line="240" w:lineRule="auto"/>
      </w:pPr>
      <w:r>
        <w:separator/>
      </w:r>
    </w:p>
  </w:footnote>
  <w:footnote w:type="continuationSeparator" w:id="0">
    <w:p w14:paraId="3EE27881" w14:textId="77777777" w:rsidR="000A497F" w:rsidRDefault="000A497F" w:rsidP="004403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2A044" w14:textId="08C96358" w:rsidR="004403ED" w:rsidRDefault="004403ED">
    <w:pPr>
      <w:pStyle w:val="Nagwek"/>
    </w:pPr>
    <w:r w:rsidRPr="004403ED">
      <w:drawing>
        <wp:inline distT="0" distB="0" distL="0" distR="0" wp14:anchorId="1600AA07" wp14:editId="369D24A1">
          <wp:extent cx="5760720" cy="580390"/>
          <wp:effectExtent l="0" t="0" r="0" b="0"/>
          <wp:docPr id="3496279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1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827787">
    <w:abstractNumId w:val="0"/>
  </w:num>
  <w:num w:numId="2" w16cid:durableId="1613316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ED"/>
    <w:rsid w:val="000A497F"/>
    <w:rsid w:val="00277613"/>
    <w:rsid w:val="002C3811"/>
    <w:rsid w:val="004403ED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A46A5"/>
  <w15:chartTrackingRefBased/>
  <w15:docId w15:val="{219E0E28-D12F-43E0-AAC6-5C65F90D3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03ED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403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403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403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403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403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403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403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03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403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403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403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403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403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403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403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403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03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403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403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403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403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403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403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403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403E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403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403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403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403ED"/>
    <w:rPr>
      <w:b/>
      <w:bCs/>
      <w:smallCaps/>
      <w:color w:val="2F5496" w:themeColor="accent1" w:themeShade="BF"/>
      <w:spacing w:val="5"/>
    </w:rPr>
  </w:style>
  <w:style w:type="paragraph" w:customStyle="1" w:styleId="B">
    <w:name w:val="B"/>
    <w:rsid w:val="004403ED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4403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403ED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403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403ED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665</Words>
  <Characters>3996</Characters>
  <Application>Microsoft Office Word</Application>
  <DocSecurity>0</DocSecurity>
  <Lines>33</Lines>
  <Paragraphs>9</Paragraphs>
  <ScaleCrop>false</ScaleCrop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2026-02-03T09:42:00Z</dcterms:created>
  <dcterms:modified xsi:type="dcterms:W3CDTF">2026-02-03T09:44:00Z</dcterms:modified>
</cp:coreProperties>
</file>