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14846672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516678">
        <w:rPr>
          <w:rFonts w:ascii="Arial" w:hAnsi="Arial" w:cs="Arial"/>
          <w:sz w:val="24"/>
          <w:szCs w:val="24"/>
        </w:rPr>
        <w:t>24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1854C309" w14:textId="06CB00AC" w:rsidR="0000779C" w:rsidRDefault="0000779C" w:rsidP="00B9356B">
      <w:pPr>
        <w:spacing w:after="0" w:line="360" w:lineRule="auto"/>
        <w:ind w:left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0779C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1 Prosimy od uzupełnienie dokumentacji COR o rysunki, o których mowa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00779C">
        <w:rPr>
          <w:rFonts w:ascii="Arial" w:hAnsi="Arial" w:cs="Arial"/>
          <w:color w:val="000000"/>
          <w:sz w:val="24"/>
          <w:szCs w:val="24"/>
          <w:shd w:val="clear" w:color="auto" w:fill="FFFFFF"/>
        </w:rPr>
        <w:t>w zatwierdzeniu COR z dnia 21 listopada 2025.</w:t>
      </w:r>
    </w:p>
    <w:p w14:paraId="74A0168D" w14:textId="4F4B56FB" w:rsidR="00D60C29" w:rsidRPr="0000779C" w:rsidRDefault="00F4089D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0779C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 w:rsidRPr="0000779C">
        <w:rPr>
          <w:rFonts w:ascii="Arial" w:hAnsi="Arial" w:cs="Arial"/>
          <w:b/>
          <w:sz w:val="24"/>
          <w:szCs w:val="24"/>
          <w:u w:val="single"/>
        </w:rPr>
        <w:t>1</w:t>
      </w:r>
      <w:r w:rsidRPr="0000779C">
        <w:rPr>
          <w:rFonts w:ascii="Arial" w:hAnsi="Arial" w:cs="Arial"/>
          <w:b/>
          <w:sz w:val="24"/>
          <w:szCs w:val="24"/>
          <w:u w:val="single"/>
        </w:rPr>
        <w:t>:</w:t>
      </w:r>
    </w:p>
    <w:p w14:paraId="14AFF1C5" w14:textId="100626CE" w:rsidR="0000779C" w:rsidRPr="0000779C" w:rsidRDefault="0000779C" w:rsidP="0000779C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00779C">
        <w:rPr>
          <w:rFonts w:ascii="Arial" w:hAnsi="Arial" w:cs="Arial"/>
          <w:sz w:val="24"/>
          <w:szCs w:val="24"/>
        </w:rPr>
        <w:t>Zamawiający informuje, że rysunki o których mowa w pytaniu znajdują się na stronie postępowania w dokumentacji projektowej – TOM VII_TOR – Zatwierdzenie TOR z dnia 30.03.2021 – (nazwa pliku TOR)</w:t>
      </w:r>
      <w:r>
        <w:rPr>
          <w:rFonts w:ascii="Arial" w:hAnsi="Arial" w:cs="Arial"/>
          <w:sz w:val="24"/>
          <w:szCs w:val="24"/>
        </w:rPr>
        <w:t>.</w:t>
      </w: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5CD8B5DC" w14:textId="77777777" w:rsidR="00795B2B" w:rsidRPr="00795B2B" w:rsidRDefault="00795B2B" w:rsidP="00795B2B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795B2B">
        <w:rPr>
          <w:rFonts w:ascii="Arial" w:hAnsi="Arial" w:cs="Arial"/>
          <w:sz w:val="24"/>
          <w:szCs w:val="24"/>
        </w:rPr>
        <w:t xml:space="preserve">Prosimy o udostępnienie projektu w wersji </w:t>
      </w:r>
      <w:proofErr w:type="spellStart"/>
      <w:r w:rsidRPr="00795B2B">
        <w:rPr>
          <w:rFonts w:ascii="Arial" w:hAnsi="Arial" w:cs="Arial"/>
          <w:sz w:val="24"/>
          <w:szCs w:val="24"/>
        </w:rPr>
        <w:t>dwg</w:t>
      </w:r>
      <w:proofErr w:type="spellEnd"/>
      <w:r w:rsidRPr="00795B2B">
        <w:rPr>
          <w:rFonts w:ascii="Arial" w:hAnsi="Arial" w:cs="Arial"/>
          <w:sz w:val="24"/>
          <w:szCs w:val="24"/>
        </w:rPr>
        <w:t xml:space="preserve">. wersja pdf umieszczona na stronie Zamawiającego jest mało czytelna rozmazana po wydruku uniemożliwia to analizę projektu. </w:t>
      </w:r>
    </w:p>
    <w:p w14:paraId="6078C007" w14:textId="2FDAAFC0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595D8808" w14:textId="77777777" w:rsidR="00480B47" w:rsidRPr="00480B47" w:rsidRDefault="00480B47" w:rsidP="00480B47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480B47">
        <w:rPr>
          <w:rFonts w:ascii="Arial" w:hAnsi="Arial" w:cs="Arial"/>
          <w:sz w:val="24"/>
          <w:szCs w:val="24"/>
        </w:rPr>
        <w:t xml:space="preserve">Zamawiający na etapie postępowania nie udostępnia dokumentacji w wersji </w:t>
      </w:r>
      <w:proofErr w:type="spellStart"/>
      <w:r w:rsidRPr="00480B47">
        <w:rPr>
          <w:rFonts w:ascii="Arial" w:hAnsi="Arial" w:cs="Arial"/>
          <w:sz w:val="24"/>
          <w:szCs w:val="24"/>
        </w:rPr>
        <w:t>dwg</w:t>
      </w:r>
      <w:proofErr w:type="spellEnd"/>
      <w:r w:rsidRPr="00480B47">
        <w:rPr>
          <w:rFonts w:ascii="Arial" w:hAnsi="Arial" w:cs="Arial"/>
          <w:sz w:val="24"/>
          <w:szCs w:val="24"/>
        </w:rPr>
        <w:t>. Obowiązująca jest dokumentacja w wersji pdf.</w:t>
      </w:r>
    </w:p>
    <w:p w14:paraId="64564FB5" w14:textId="77777777" w:rsidR="001F5E8A" w:rsidRDefault="001F5E8A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428254DA" w14:textId="56ED041D" w:rsidR="00616B53" w:rsidRDefault="00616B53" w:rsidP="00616B5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3:</w:t>
      </w:r>
    </w:p>
    <w:p w14:paraId="75160C5B" w14:textId="7DF57C0F" w:rsidR="0093134C" w:rsidRPr="0093134C" w:rsidRDefault="0093134C" w:rsidP="0093134C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93134C">
        <w:rPr>
          <w:rFonts w:ascii="Arial" w:hAnsi="Arial" w:cs="Arial"/>
          <w:sz w:val="24"/>
          <w:szCs w:val="24"/>
        </w:rPr>
        <w:t xml:space="preserve">Prosimy o potwierdzenie wykonania prac na zakresie ujętym na Rys. 2 PZT - zmiana zjazdu na </w:t>
      </w:r>
      <w:proofErr w:type="spellStart"/>
      <w:r w:rsidRPr="0093134C">
        <w:rPr>
          <w:rFonts w:ascii="Arial" w:hAnsi="Arial" w:cs="Arial"/>
          <w:sz w:val="24"/>
          <w:szCs w:val="24"/>
        </w:rPr>
        <w:t>dz</w:t>
      </w:r>
      <w:proofErr w:type="spellEnd"/>
      <w:r w:rsidRPr="0093134C">
        <w:rPr>
          <w:rFonts w:ascii="Arial" w:hAnsi="Arial" w:cs="Arial"/>
          <w:sz w:val="24"/>
          <w:szCs w:val="24"/>
        </w:rPr>
        <w:t xml:space="preserve"> 44_40 – w ramach „Przebudowy ul. Zbójnickiej </w:t>
      </w:r>
      <w:r>
        <w:rPr>
          <w:rFonts w:ascii="Arial" w:hAnsi="Arial" w:cs="Arial"/>
          <w:sz w:val="24"/>
          <w:szCs w:val="24"/>
        </w:rPr>
        <w:br/>
      </w:r>
      <w:r w:rsidRPr="0093134C">
        <w:rPr>
          <w:rFonts w:ascii="Arial" w:hAnsi="Arial" w:cs="Arial"/>
          <w:sz w:val="24"/>
          <w:szCs w:val="24"/>
        </w:rPr>
        <w:t xml:space="preserve">w Szczecinie z podziałem na dwa etapy: Etap 2 – Przebudowa </w:t>
      </w:r>
      <w:r>
        <w:rPr>
          <w:rFonts w:ascii="Arial" w:hAnsi="Arial" w:cs="Arial"/>
          <w:sz w:val="24"/>
          <w:szCs w:val="24"/>
        </w:rPr>
        <w:br/>
      </w:r>
      <w:r w:rsidRPr="0093134C">
        <w:rPr>
          <w:rFonts w:ascii="Arial" w:hAnsi="Arial" w:cs="Arial"/>
          <w:sz w:val="24"/>
          <w:szCs w:val="24"/>
        </w:rPr>
        <w:t>ul. Zbójnickiej na odcinku od ul. Europejskiej do granicy miasta”.</w:t>
      </w:r>
    </w:p>
    <w:p w14:paraId="5256A266" w14:textId="789E4250" w:rsid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3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2F6A5FE0" w14:textId="77777777" w:rsidR="009A7AFF" w:rsidRPr="009A7AFF" w:rsidRDefault="009A7AFF" w:rsidP="009A7AFF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9A7AFF">
        <w:rPr>
          <w:rFonts w:ascii="Arial" w:hAnsi="Arial" w:cs="Arial"/>
          <w:sz w:val="24"/>
          <w:szCs w:val="24"/>
        </w:rPr>
        <w:t xml:space="preserve">Zamawiający </w:t>
      </w:r>
      <w:r w:rsidRPr="009A7AFF">
        <w:rPr>
          <w:rFonts w:ascii="Arial" w:hAnsi="Arial" w:cs="Arial"/>
          <w:b/>
          <w:bCs/>
          <w:sz w:val="24"/>
          <w:szCs w:val="24"/>
        </w:rPr>
        <w:t>nie potwierdza</w:t>
      </w:r>
      <w:r w:rsidRPr="009A7AFF">
        <w:rPr>
          <w:rFonts w:ascii="Arial" w:hAnsi="Arial" w:cs="Arial"/>
          <w:sz w:val="24"/>
          <w:szCs w:val="24"/>
        </w:rPr>
        <w:t xml:space="preserve"> wykonania prac ujętych na Rys. 2 PZT- zmiana zjazdu na dz. 44_40 i dokona modyfikacji załącznika nr 6  w zakresie Rys. 2 PZT </w:t>
      </w:r>
      <w:r w:rsidRPr="009A7AFF">
        <w:rPr>
          <w:rFonts w:ascii="Arial" w:hAnsi="Arial" w:cs="Arial"/>
          <w:b/>
          <w:bCs/>
          <w:sz w:val="24"/>
          <w:szCs w:val="24"/>
        </w:rPr>
        <w:t>poprzez jego usunięcie.</w:t>
      </w:r>
      <w:r w:rsidRPr="009A7AFF">
        <w:rPr>
          <w:rFonts w:ascii="Arial" w:hAnsi="Arial" w:cs="Arial"/>
          <w:sz w:val="24"/>
          <w:szCs w:val="24"/>
        </w:rPr>
        <w:t xml:space="preserve"> Rysunek </w:t>
      </w:r>
      <w:r w:rsidRPr="009A7AFF">
        <w:rPr>
          <w:rFonts w:ascii="Arial" w:hAnsi="Arial" w:cs="Arial"/>
          <w:b/>
          <w:bCs/>
          <w:sz w:val="24"/>
          <w:szCs w:val="24"/>
        </w:rPr>
        <w:t>nie dotyczy realizowanego Etapu II</w:t>
      </w:r>
      <w:r w:rsidRPr="009A7AFF">
        <w:rPr>
          <w:rFonts w:ascii="Arial" w:hAnsi="Arial" w:cs="Arial"/>
          <w:sz w:val="24"/>
          <w:szCs w:val="24"/>
        </w:rPr>
        <w:t>.</w:t>
      </w:r>
    </w:p>
    <w:p w14:paraId="17E0294B" w14:textId="77777777" w:rsidR="003928CC" w:rsidRP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</w:rPr>
      </w:pPr>
    </w:p>
    <w:p w14:paraId="1D9D314E" w14:textId="712F6C41" w:rsidR="009A7AFF" w:rsidRDefault="009A7AFF" w:rsidP="009A7AFF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4:</w:t>
      </w:r>
    </w:p>
    <w:p w14:paraId="341F5F9B" w14:textId="4125FC0E" w:rsidR="009A7AFF" w:rsidRPr="00DA6499" w:rsidRDefault="00DA6499" w:rsidP="009A7AFF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6499">
        <w:rPr>
          <w:rFonts w:ascii="Arial" w:hAnsi="Arial" w:cs="Arial"/>
          <w:sz w:val="24"/>
          <w:szCs w:val="24"/>
        </w:rPr>
        <w:t>Prosimy o dopisanie pozycji do wyceny kosztu obsługi geodezyjnej w dziale: I.I. „Roboty pomiarowe”.</w:t>
      </w:r>
    </w:p>
    <w:p w14:paraId="608E9DDC" w14:textId="05275779" w:rsidR="009A7AFF" w:rsidRDefault="009A7AFF" w:rsidP="009A7AFF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4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179BE52F" w14:textId="19110688" w:rsidR="00DA6499" w:rsidRPr="00DA6499" w:rsidRDefault="00DA6499" w:rsidP="00DA649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A6499">
        <w:rPr>
          <w:rFonts w:ascii="Arial" w:hAnsi="Arial" w:cs="Arial"/>
          <w:sz w:val="24"/>
          <w:szCs w:val="24"/>
        </w:rPr>
        <w:t xml:space="preserve">Zamawiający informuje, że w TER nie przewiduje osobnej pozycji kosztu obsługi geodezyjnej. Zamawiający </w:t>
      </w:r>
      <w:r w:rsidRPr="00DA6499">
        <w:rPr>
          <w:rFonts w:ascii="Arial" w:hAnsi="Arial" w:cs="Arial"/>
          <w:b/>
          <w:bCs/>
          <w:sz w:val="24"/>
          <w:szCs w:val="24"/>
        </w:rPr>
        <w:t>usunie w TER nagłówek -  I.I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Pr="00DA6499">
        <w:rPr>
          <w:rFonts w:ascii="Arial" w:hAnsi="Arial" w:cs="Arial"/>
          <w:b/>
          <w:bCs/>
          <w:sz w:val="24"/>
          <w:szCs w:val="24"/>
        </w:rPr>
        <w:t>- Roboty pomiarowe</w:t>
      </w:r>
      <w:r w:rsidRPr="00DA6499">
        <w:rPr>
          <w:rFonts w:ascii="Arial" w:hAnsi="Arial" w:cs="Arial"/>
          <w:sz w:val="24"/>
          <w:szCs w:val="24"/>
        </w:rPr>
        <w:t>.</w:t>
      </w:r>
    </w:p>
    <w:p w14:paraId="52B3E8BB" w14:textId="27198506" w:rsidR="00DA6499" w:rsidRPr="00DA6499" w:rsidRDefault="00DA6499" w:rsidP="00DA649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A6499">
        <w:rPr>
          <w:rFonts w:ascii="Arial" w:hAnsi="Arial" w:cs="Arial"/>
          <w:sz w:val="24"/>
          <w:szCs w:val="24"/>
        </w:rPr>
        <w:t xml:space="preserve">Koszty powinny zostać skalkulowane przez Wykonawcę zgodnie </w:t>
      </w:r>
      <w:r>
        <w:rPr>
          <w:rFonts w:ascii="Arial" w:hAnsi="Arial" w:cs="Arial"/>
          <w:sz w:val="24"/>
          <w:szCs w:val="24"/>
        </w:rPr>
        <w:br/>
      </w:r>
      <w:r w:rsidRPr="00DA6499">
        <w:rPr>
          <w:rFonts w:ascii="Arial" w:hAnsi="Arial" w:cs="Arial"/>
          <w:sz w:val="24"/>
          <w:szCs w:val="24"/>
        </w:rPr>
        <w:t>z projektowanymi postanowieniami umowy.</w:t>
      </w:r>
    </w:p>
    <w:p w14:paraId="5AF431A9" w14:textId="77777777" w:rsidR="00DA6499" w:rsidRPr="00DA6499" w:rsidRDefault="00DA6499" w:rsidP="00DA6499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DA6499">
        <w:rPr>
          <w:rFonts w:ascii="Arial" w:hAnsi="Arial" w:cs="Arial"/>
          <w:sz w:val="24"/>
          <w:szCs w:val="24"/>
        </w:rPr>
        <w:t xml:space="preserve">§ 4 ust. 4 pkt. 4 Projektowanych postanowień umownych - </w:t>
      </w:r>
      <w:r w:rsidRPr="00DA6499">
        <w:rPr>
          <w:rFonts w:ascii="Arial" w:hAnsi="Arial" w:cs="Arial"/>
          <w:i/>
          <w:iCs/>
          <w:sz w:val="24"/>
          <w:szCs w:val="24"/>
        </w:rPr>
        <w:t xml:space="preserve">Wykonawca jest zobowiązany we własnym zakresie i na własny koszt do wykonania pomiarów geodezyjnych – wyniesienia projektu w terenie, inwentaryzacji </w:t>
      </w:r>
      <w:r w:rsidRPr="00DA6499">
        <w:rPr>
          <w:rFonts w:ascii="Arial" w:hAnsi="Arial" w:cs="Arial"/>
          <w:i/>
          <w:iCs/>
          <w:sz w:val="24"/>
          <w:szCs w:val="24"/>
        </w:rPr>
        <w:lastRenderedPageBreak/>
        <w:t>zanikających prac, pomiary powykonawcze łącznie z kompletną mapą powykonawczą.</w:t>
      </w:r>
    </w:p>
    <w:p w14:paraId="757B8DA6" w14:textId="77777777" w:rsidR="00787C87" w:rsidRDefault="00787C87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b/>
          <w:bCs/>
          <w:sz w:val="24"/>
          <w:szCs w:val="24"/>
        </w:rPr>
      </w:pPr>
    </w:p>
    <w:p w14:paraId="6F69A7F6" w14:textId="77777777" w:rsidR="00AB46B1" w:rsidRDefault="00AB46B1" w:rsidP="00AB46B1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sz w:val="24"/>
          <w:szCs w:val="24"/>
        </w:rPr>
      </w:pPr>
      <w:r w:rsidRPr="00E46DB2">
        <w:rPr>
          <w:rFonts w:ascii="Arial" w:eastAsiaTheme="minorHAnsi" w:hAnsi="Arial" w:cs="Arial"/>
          <w:sz w:val="24"/>
          <w:szCs w:val="24"/>
        </w:rPr>
        <w:t>Zamawiający na podstawie art. 286 ust. 1</w:t>
      </w:r>
      <w:r>
        <w:rPr>
          <w:rFonts w:ascii="Arial" w:eastAsiaTheme="minorHAnsi" w:hAnsi="Arial" w:cs="Arial"/>
          <w:b/>
          <w:bCs/>
          <w:sz w:val="24"/>
          <w:szCs w:val="24"/>
        </w:rPr>
        <w:t xml:space="preserve"> </w:t>
      </w:r>
      <w:r w:rsidRPr="00036E2D">
        <w:rPr>
          <w:rFonts w:ascii="Arial" w:hAnsi="Arial" w:cs="Arial"/>
          <w:sz w:val="24"/>
          <w:szCs w:val="24"/>
        </w:rPr>
        <w:t>z dnia 11 września 2019 r. Prawo zamówień publicznych (</w:t>
      </w:r>
      <w:proofErr w:type="spellStart"/>
      <w:r w:rsidRPr="00036E2D">
        <w:rPr>
          <w:rFonts w:ascii="Arial" w:hAnsi="Arial" w:cs="Arial"/>
          <w:sz w:val="24"/>
          <w:szCs w:val="24"/>
        </w:rPr>
        <w:t>t.j</w:t>
      </w:r>
      <w:proofErr w:type="spellEnd"/>
      <w:r w:rsidRPr="00036E2D">
        <w:rPr>
          <w:rFonts w:ascii="Arial" w:hAnsi="Arial" w:cs="Arial"/>
          <w:sz w:val="24"/>
          <w:szCs w:val="24"/>
        </w:rPr>
        <w:t>. Dz. U. z 202</w:t>
      </w:r>
      <w:r>
        <w:rPr>
          <w:rFonts w:ascii="Arial" w:hAnsi="Arial" w:cs="Arial"/>
          <w:sz w:val="24"/>
          <w:szCs w:val="24"/>
        </w:rPr>
        <w:t>4</w:t>
      </w:r>
      <w:r w:rsidRPr="00036E2D">
        <w:rPr>
          <w:rFonts w:ascii="Arial" w:hAnsi="Arial" w:cs="Arial"/>
          <w:sz w:val="24"/>
          <w:szCs w:val="24"/>
        </w:rPr>
        <w:t xml:space="preserve"> r., poz. </w:t>
      </w:r>
      <w:r>
        <w:rPr>
          <w:rFonts w:ascii="Arial" w:hAnsi="Arial" w:cs="Arial"/>
          <w:sz w:val="24"/>
          <w:szCs w:val="24"/>
        </w:rPr>
        <w:t xml:space="preserve">1320 ze zm.) </w:t>
      </w:r>
      <w:r w:rsidRPr="00E46DB2">
        <w:rPr>
          <w:rFonts w:ascii="Arial" w:hAnsi="Arial" w:cs="Arial"/>
          <w:b/>
          <w:bCs/>
          <w:sz w:val="24"/>
          <w:szCs w:val="24"/>
        </w:rPr>
        <w:t>d</w:t>
      </w:r>
      <w:r w:rsidRPr="00E46DB2">
        <w:rPr>
          <w:rFonts w:ascii="Arial" w:eastAsiaTheme="minorHAnsi" w:hAnsi="Arial" w:cs="Arial"/>
          <w:b/>
          <w:bCs/>
          <w:sz w:val="24"/>
          <w:szCs w:val="24"/>
        </w:rPr>
        <w:t>okonuje modyfikacji Zał. nr 6 do SWZ</w:t>
      </w:r>
      <w:r>
        <w:rPr>
          <w:rFonts w:ascii="Arial" w:eastAsiaTheme="minorHAnsi" w:hAnsi="Arial" w:cs="Arial"/>
          <w:b/>
          <w:bCs/>
          <w:sz w:val="24"/>
          <w:szCs w:val="24"/>
        </w:rPr>
        <w:t xml:space="preserve"> – </w:t>
      </w:r>
      <w:r w:rsidRPr="00787C87">
        <w:rPr>
          <w:rFonts w:ascii="Arial" w:eastAsiaTheme="minorHAnsi" w:hAnsi="Arial" w:cs="Arial"/>
          <w:sz w:val="24"/>
          <w:szCs w:val="24"/>
        </w:rPr>
        <w:t>Dokumentacj</w:t>
      </w:r>
      <w:r>
        <w:rPr>
          <w:rFonts w:ascii="Arial" w:eastAsiaTheme="minorHAnsi" w:hAnsi="Arial" w:cs="Arial"/>
          <w:sz w:val="24"/>
          <w:szCs w:val="24"/>
        </w:rPr>
        <w:t>a</w:t>
      </w:r>
      <w:r w:rsidRPr="00787C87">
        <w:rPr>
          <w:rFonts w:ascii="Arial" w:eastAsiaTheme="minorHAnsi" w:hAnsi="Arial" w:cs="Arial"/>
          <w:sz w:val="24"/>
          <w:szCs w:val="24"/>
        </w:rPr>
        <w:t xml:space="preserve"> projektow</w:t>
      </w:r>
      <w:r>
        <w:rPr>
          <w:rFonts w:ascii="Arial" w:eastAsiaTheme="minorHAnsi" w:hAnsi="Arial" w:cs="Arial"/>
          <w:sz w:val="24"/>
          <w:szCs w:val="24"/>
        </w:rPr>
        <w:t>a. Zmodyfikowana dokumentacja projektowa stanowi integralną część niniejszej modyfikacji.</w:t>
      </w:r>
    </w:p>
    <w:p w14:paraId="4DC52381" w14:textId="131EBFC5" w:rsidR="001F5E8A" w:rsidRDefault="00AB46B1" w:rsidP="00AB46B1">
      <w:pPr>
        <w:tabs>
          <w:tab w:val="left" w:pos="938"/>
        </w:tabs>
        <w:spacing w:after="0" w:line="360" w:lineRule="auto"/>
        <w:ind w:left="868"/>
        <w:jc w:val="both"/>
        <w:rPr>
          <w:rFonts w:ascii="Arial" w:eastAsiaTheme="minorHAnsi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</w:rPr>
        <w:t>Zmieniony Zał. nr 6 do SWZ Dokumentacja projektowa udostępniony zostaje za pośrednictwem Platformy pod adresem:</w:t>
      </w:r>
      <w:r w:rsidR="008B2932">
        <w:rPr>
          <w:rFonts w:ascii="Arial" w:eastAsiaTheme="minorHAnsi" w:hAnsi="Arial" w:cs="Arial"/>
          <w:sz w:val="24"/>
          <w:szCs w:val="24"/>
        </w:rPr>
        <w:t xml:space="preserve"> </w:t>
      </w:r>
      <w:r w:rsidR="008B2932" w:rsidRPr="008B2932">
        <w:rPr>
          <w:rFonts w:ascii="Arial" w:eastAsiaTheme="minorHAnsi" w:hAnsi="Arial" w:cs="Arial"/>
          <w:sz w:val="24"/>
          <w:szCs w:val="24"/>
        </w:rPr>
        <w:t>https://ezamowienia.gov.pl/mp-client/tenders/ocds-148610-4c11dbf3-d51a-44eb-bb0a-7b5354205233</w:t>
      </w:r>
      <w:r w:rsidR="008B2932">
        <w:rPr>
          <w:rFonts w:ascii="Arial" w:eastAsiaTheme="minorHAnsi" w:hAnsi="Arial" w:cs="Arial"/>
          <w:sz w:val="24"/>
          <w:szCs w:val="24"/>
        </w:rPr>
        <w:t>.</w:t>
      </w:r>
    </w:p>
    <w:p w14:paraId="620DF599" w14:textId="77777777" w:rsidR="00AB46B1" w:rsidRDefault="00AB46B1" w:rsidP="00AB46B1">
      <w:pPr>
        <w:tabs>
          <w:tab w:val="left" w:pos="938"/>
        </w:tabs>
        <w:spacing w:after="0" w:line="360" w:lineRule="auto"/>
        <w:ind w:left="868"/>
        <w:jc w:val="both"/>
        <w:rPr>
          <w:rFonts w:ascii="Arial" w:eastAsiaTheme="minorHAnsi" w:hAnsi="Arial" w:cs="Arial"/>
          <w:sz w:val="24"/>
          <w:szCs w:val="24"/>
        </w:rPr>
      </w:pPr>
    </w:p>
    <w:p w14:paraId="5CAD9DB6" w14:textId="77777777" w:rsidR="00AB46B1" w:rsidRDefault="00AB46B1" w:rsidP="00AB46B1">
      <w:pPr>
        <w:tabs>
          <w:tab w:val="left" w:pos="938"/>
        </w:tabs>
        <w:spacing w:after="0" w:line="360" w:lineRule="auto"/>
        <w:ind w:left="868"/>
        <w:jc w:val="both"/>
        <w:rPr>
          <w:rFonts w:ascii="Arial" w:eastAsiaTheme="minorHAnsi" w:hAnsi="Arial" w:cs="Arial"/>
          <w:sz w:val="24"/>
          <w:szCs w:val="24"/>
        </w:rPr>
      </w:pPr>
    </w:p>
    <w:p w14:paraId="012AD598" w14:textId="77777777" w:rsidR="00AB46B1" w:rsidRDefault="00AB46B1" w:rsidP="00AB46B1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11C860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95409E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FEDD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92F77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B86048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6B7723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5FF7B8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932E7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121C39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EA257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B04B21C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20239A" w14:textId="77777777" w:rsidR="00C26D2B" w:rsidRDefault="00C26D2B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466F1E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091AC44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79ED8A8" w14:textId="77777777" w:rsidR="00DA6499" w:rsidRDefault="00DA6499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6F8A4C52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8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BA99A" w14:textId="77777777" w:rsidR="00744923" w:rsidRDefault="00744923">
      <w:pPr>
        <w:spacing w:after="0" w:line="240" w:lineRule="auto"/>
      </w:pPr>
      <w:r>
        <w:separator/>
      </w:r>
    </w:p>
  </w:endnote>
  <w:endnote w:type="continuationSeparator" w:id="0">
    <w:p w14:paraId="552130C0" w14:textId="77777777" w:rsidR="00744923" w:rsidRDefault="007449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A7AC5" w14:textId="77777777" w:rsidR="00744923" w:rsidRDefault="00744923">
      <w:pPr>
        <w:spacing w:after="0" w:line="240" w:lineRule="auto"/>
      </w:pPr>
      <w:r>
        <w:separator/>
      </w:r>
    </w:p>
  </w:footnote>
  <w:footnote w:type="continuationSeparator" w:id="0">
    <w:p w14:paraId="4EA5B771" w14:textId="77777777" w:rsidR="00744923" w:rsidRDefault="007449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0779C"/>
    <w:rsid w:val="00011F4D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11BD7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3017A4"/>
    <w:rsid w:val="003026D6"/>
    <w:rsid w:val="00304F0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0B47"/>
    <w:rsid w:val="0048197F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5D10"/>
    <w:rsid w:val="00505672"/>
    <w:rsid w:val="00512DD1"/>
    <w:rsid w:val="00516678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52B8"/>
    <w:rsid w:val="006F49CC"/>
    <w:rsid w:val="006F7364"/>
    <w:rsid w:val="00703C18"/>
    <w:rsid w:val="00715B68"/>
    <w:rsid w:val="007175FB"/>
    <w:rsid w:val="00725B51"/>
    <w:rsid w:val="00743D61"/>
    <w:rsid w:val="00744923"/>
    <w:rsid w:val="00750849"/>
    <w:rsid w:val="00771359"/>
    <w:rsid w:val="007774CA"/>
    <w:rsid w:val="00781A4C"/>
    <w:rsid w:val="007851E0"/>
    <w:rsid w:val="007870BA"/>
    <w:rsid w:val="00787C87"/>
    <w:rsid w:val="00792497"/>
    <w:rsid w:val="00795B2B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B2932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34C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A7AFF"/>
    <w:rsid w:val="009B11AB"/>
    <w:rsid w:val="009B3524"/>
    <w:rsid w:val="009B669E"/>
    <w:rsid w:val="009B6E74"/>
    <w:rsid w:val="009C22EA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46B1"/>
    <w:rsid w:val="00AB5654"/>
    <w:rsid w:val="00AB5D00"/>
    <w:rsid w:val="00AC3086"/>
    <w:rsid w:val="00AC435C"/>
    <w:rsid w:val="00AC4FF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B0077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26D2B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A6499"/>
    <w:rsid w:val="00DB03C0"/>
    <w:rsid w:val="00DB0B37"/>
    <w:rsid w:val="00DB109D"/>
    <w:rsid w:val="00DB115B"/>
    <w:rsid w:val="00DB4ACF"/>
    <w:rsid w:val="00DC7DBB"/>
    <w:rsid w:val="00DE4B80"/>
    <w:rsid w:val="00DF713A"/>
    <w:rsid w:val="00E17EA3"/>
    <w:rsid w:val="00E412BF"/>
    <w:rsid w:val="00E46DB2"/>
    <w:rsid w:val="00E472F7"/>
    <w:rsid w:val="00E511AC"/>
    <w:rsid w:val="00E551A4"/>
    <w:rsid w:val="00E56F3B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469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23</cp:revision>
  <cp:lastPrinted>2026-02-23T09:18:00Z</cp:lastPrinted>
  <dcterms:created xsi:type="dcterms:W3CDTF">2026-02-24T08:54:00Z</dcterms:created>
  <dcterms:modified xsi:type="dcterms:W3CDTF">2026-02-24T09:09:00Z</dcterms:modified>
</cp:coreProperties>
</file>