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810C88" w14:textId="77777777" w:rsidR="00D4207D" w:rsidRDefault="00D4207D" w:rsidP="00D4207D">
      <w:r>
        <w:rPr>
          <w:b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B67CEE7" wp14:editId="787937E0">
                <wp:simplePos x="0" y="0"/>
                <wp:positionH relativeFrom="column">
                  <wp:posOffset>3747770</wp:posOffset>
                </wp:positionH>
                <wp:positionV relativeFrom="paragraph">
                  <wp:posOffset>-738505</wp:posOffset>
                </wp:positionV>
                <wp:extent cx="2562225" cy="600075"/>
                <wp:effectExtent l="9525" t="9525" r="9525" b="9525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2225" cy="600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4668B3" w14:textId="77777777" w:rsidR="00D4207D" w:rsidRDefault="00D4207D" w:rsidP="00D4207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B67CEE7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295.1pt;margin-top:-58.15pt;width:201.75pt;height:47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BUXMgIAAGIEAAAOAAAAZHJzL2Uyb0RvYy54bWysVNtu2zAMfR+wfxD0vtgxkrQ16hRdugwD&#10;ugvQ7QNkWbaFSaImKbG7rx8lu2m6vg3LgyCS8uHhIZnrm1ErchTOSzAVXS5ySoTh0EjTVfTH9/27&#10;S0p8YKZhCoyo6KPw9Gb79s31YEtRQA+qEY4giPHlYCvah2DLLPO8F5r5BVhhMNiC0yyg6bqscWxA&#10;dK2yIs832QCusQ648B69d1OQbhN+2woevratF4GoiiK3kE6Xzjqe2faalZ1jtpd8psH+gYVm0mDS&#10;E9QdC4wcnHwFpSV34KENCw46g7aVXKQasJpl/lc1Dz2zItWC4nh7ksn/P1j+5fhgvzkSxvcwYgNT&#10;Ed7eA//piYFdz0wnbp2DoReswcTLKFk2WF/On0apfekjSD18hgabzA4BEtDYOh1VwToJomMDHk+i&#10;izEQjs5ivSmKYk0Jx9gmz/OLdUrByqevrfPhowBN4qWiDpua0Nnx3ofIhpVPT2IyD0o2e6lUMlxX&#10;75QjR4YDsE+/Gf3FM2XIUNGrNfJ4DRFnUZxA6m4SSR00VjsBL5F2Pg8T+nHkJn9yIb00zhEikX2R&#10;WcuAC6CkrujlGUpU+4Np0ngGJtV0RyhlZvmj4pP2YaxHfBjbUEPziI1wMA06LiZeenC/KRlwyCvq&#10;fx2YE5SoTwabebVcreJWJGO1vijQcOeR+jzCDEeoigZKpusuTJt0sE52PWaalDFwiwPQytSbZ1Yz&#10;bxzkpMK8dHFTzu306vmvYfsHAAD//wMAUEsDBBQABgAIAAAAIQBuc1Wc4QAAAAwBAAAPAAAAZHJz&#10;L2Rvd25yZXYueG1sTI/BToNAEIbvJr7DZky8tQtUsSBLYzT2ZhrRVI8LOwKRnSXstkWf3vGkx5n5&#10;8s/3F5vZDuKIk+8dKYiXEQikxpmeWgWvL4+LNQgfNBk9OEIFX+hhU56fFTo37kTPeKxCKziEfK4V&#10;dCGMuZS+6dBqv3QjEt8+3GR14HFqpZn0icPtIJMoSqXVPfGHTo9432HzWR2sAt9E6X53Ve3farnF&#10;78yYh/ftk1KXF/PdLYiAc/iD4Vef1aFkp9odyHgxKLjOooRRBYs4TlcgGMmy1Q2ImldJvAZZFvJ/&#10;ifIHAAD//wMAUEsBAi0AFAAGAAgAAAAhALaDOJL+AAAA4QEAABMAAAAAAAAAAAAAAAAAAAAAAFtD&#10;b250ZW50X1R5cGVzXS54bWxQSwECLQAUAAYACAAAACEAOP0h/9YAAACUAQAACwAAAAAAAAAAAAAA&#10;AAAvAQAAX3JlbHMvLnJlbHNQSwECLQAUAAYACAAAACEAA1QVFzICAABiBAAADgAAAAAAAAAAAAAA&#10;AAAuAgAAZHJzL2Uyb0RvYy54bWxQSwECLQAUAAYACAAAACEAbnNVnOEAAAAMAQAADwAAAAAAAAAA&#10;AAAAAACMBAAAZHJzL2Rvd25yZXYueG1sUEsFBgAAAAAEAAQA8wAAAJoFAAAAAA==&#10;" strokecolor="white [3212]">
                <v:textbox>
                  <w:txbxContent>
                    <w:p w14:paraId="794668B3" w14:textId="77777777" w:rsidR="00D4207D" w:rsidRDefault="00D4207D" w:rsidP="00D4207D"/>
                  </w:txbxContent>
                </v:textbox>
              </v:shape>
            </w:pict>
          </mc:Fallback>
        </mc:AlternateContent>
      </w:r>
      <w:r>
        <w:rPr>
          <w:b/>
          <w:noProof/>
          <w:sz w:val="24"/>
          <w:szCs w:val="24"/>
          <w:lang w:eastAsia="pl-PL"/>
        </w:rPr>
        <w:drawing>
          <wp:anchor distT="0" distB="0" distL="114300" distR="114300" simplePos="0" relativeHeight="251659264" behindDoc="1" locked="0" layoutInCell="1" allowOverlap="1" wp14:anchorId="5D6182E9" wp14:editId="00E80C46">
            <wp:simplePos x="0" y="0"/>
            <wp:positionH relativeFrom="column">
              <wp:posOffset>23495</wp:posOffset>
            </wp:positionH>
            <wp:positionV relativeFrom="paragraph">
              <wp:posOffset>4445</wp:posOffset>
            </wp:positionV>
            <wp:extent cx="2352675" cy="514985"/>
            <wp:effectExtent l="0" t="0" r="9525" b="0"/>
            <wp:wrapNone/>
            <wp:docPr id="1" name="Obraz 1" descr="C:\Users\Tac\Desktop\logo_ZDiTM_pozisd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6" descr="C:\Users\Tac\Desktop\logo_ZDiTM_pozisdf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514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725867">
        <w:t xml:space="preserve">  </w:t>
      </w:r>
    </w:p>
    <w:p w14:paraId="6C8A9980" w14:textId="77777777" w:rsidR="009B3524" w:rsidRDefault="009B3524" w:rsidP="009B3524">
      <w:pPr>
        <w:rPr>
          <w:rFonts w:ascii="Arial" w:hAnsi="Arial" w:cs="Arial"/>
        </w:rPr>
      </w:pPr>
    </w:p>
    <w:p w14:paraId="6BF5AA48" w14:textId="16081915" w:rsidR="009B3524" w:rsidRPr="009B3524" w:rsidRDefault="009B3524" w:rsidP="009B3524">
      <w:pPr>
        <w:spacing w:before="240" w:after="240" w:line="360" w:lineRule="auto"/>
        <w:ind w:left="851"/>
        <w:rPr>
          <w:rFonts w:ascii="Arial" w:hAnsi="Arial" w:cs="Arial"/>
          <w:sz w:val="24"/>
          <w:szCs w:val="24"/>
        </w:rPr>
      </w:pPr>
      <w:r w:rsidRPr="009B3524">
        <w:rPr>
          <w:rFonts w:ascii="Arial" w:hAnsi="Arial" w:cs="Arial"/>
          <w:color w:val="000000"/>
          <w:sz w:val="24"/>
          <w:szCs w:val="24"/>
        </w:rPr>
        <w:t>dot. DZP/</w:t>
      </w:r>
      <w:r w:rsidR="00626201">
        <w:rPr>
          <w:rFonts w:ascii="Arial" w:hAnsi="Arial" w:cs="Arial"/>
          <w:color w:val="000000"/>
          <w:sz w:val="24"/>
          <w:szCs w:val="24"/>
        </w:rPr>
        <w:t>3</w:t>
      </w:r>
      <w:r w:rsidRPr="009B3524">
        <w:rPr>
          <w:rFonts w:ascii="Arial" w:hAnsi="Arial" w:cs="Arial"/>
          <w:color w:val="000000"/>
          <w:sz w:val="24"/>
          <w:szCs w:val="24"/>
        </w:rPr>
        <w:t>/</w:t>
      </w:r>
      <w:r w:rsidR="00E76926">
        <w:rPr>
          <w:rFonts w:ascii="Arial" w:hAnsi="Arial" w:cs="Arial"/>
          <w:color w:val="000000"/>
          <w:sz w:val="24"/>
          <w:szCs w:val="24"/>
        </w:rPr>
        <w:t>T</w:t>
      </w:r>
      <w:r w:rsidRPr="009B3524">
        <w:rPr>
          <w:rFonts w:ascii="Arial" w:hAnsi="Arial" w:cs="Arial"/>
          <w:color w:val="000000"/>
          <w:sz w:val="24"/>
          <w:szCs w:val="24"/>
        </w:rPr>
        <w:t>P/202</w:t>
      </w:r>
      <w:r w:rsidR="00987507">
        <w:rPr>
          <w:rFonts w:ascii="Arial" w:hAnsi="Arial" w:cs="Arial"/>
          <w:color w:val="000000"/>
          <w:sz w:val="24"/>
          <w:szCs w:val="24"/>
        </w:rPr>
        <w:t>6</w:t>
      </w:r>
      <w:r w:rsidRPr="009B3524">
        <w:rPr>
          <w:rFonts w:ascii="Arial" w:hAnsi="Arial" w:cs="Arial"/>
          <w:color w:val="000000"/>
          <w:sz w:val="24"/>
          <w:szCs w:val="24"/>
        </w:rPr>
        <w:t xml:space="preserve">                                     </w:t>
      </w:r>
      <w:r w:rsidRPr="009B3524">
        <w:rPr>
          <w:rFonts w:ascii="Arial" w:hAnsi="Arial" w:cs="Arial"/>
          <w:sz w:val="24"/>
          <w:szCs w:val="24"/>
        </w:rPr>
        <w:t>Szczecin, dnia</w:t>
      </w:r>
      <w:r w:rsidR="00626201">
        <w:rPr>
          <w:rFonts w:ascii="Arial" w:hAnsi="Arial" w:cs="Arial"/>
          <w:sz w:val="24"/>
          <w:szCs w:val="24"/>
        </w:rPr>
        <w:t xml:space="preserve"> </w:t>
      </w:r>
      <w:r w:rsidR="00FF2F5B">
        <w:rPr>
          <w:rFonts w:ascii="Arial" w:hAnsi="Arial" w:cs="Arial"/>
          <w:sz w:val="24"/>
          <w:szCs w:val="24"/>
        </w:rPr>
        <w:t>2</w:t>
      </w:r>
      <w:r w:rsidR="001A14DE">
        <w:rPr>
          <w:rFonts w:ascii="Arial" w:hAnsi="Arial" w:cs="Arial"/>
          <w:sz w:val="24"/>
          <w:szCs w:val="24"/>
        </w:rPr>
        <w:t>6</w:t>
      </w:r>
      <w:r w:rsidR="00E76926">
        <w:rPr>
          <w:rFonts w:ascii="Arial" w:hAnsi="Arial" w:cs="Arial"/>
          <w:sz w:val="24"/>
          <w:szCs w:val="24"/>
        </w:rPr>
        <w:t>.0</w:t>
      </w:r>
      <w:r w:rsidR="00987507">
        <w:rPr>
          <w:rFonts w:ascii="Arial" w:hAnsi="Arial" w:cs="Arial"/>
          <w:sz w:val="24"/>
          <w:szCs w:val="24"/>
        </w:rPr>
        <w:t>2</w:t>
      </w:r>
      <w:r w:rsidR="000A1476">
        <w:rPr>
          <w:rFonts w:ascii="Arial" w:hAnsi="Arial" w:cs="Arial"/>
          <w:sz w:val="24"/>
          <w:szCs w:val="24"/>
        </w:rPr>
        <w:t>.202</w:t>
      </w:r>
      <w:r w:rsidR="00987507">
        <w:rPr>
          <w:rFonts w:ascii="Arial" w:hAnsi="Arial" w:cs="Arial"/>
          <w:sz w:val="24"/>
          <w:szCs w:val="24"/>
        </w:rPr>
        <w:t>6</w:t>
      </w:r>
      <w:r w:rsidRPr="009B3524">
        <w:rPr>
          <w:rFonts w:ascii="Arial" w:hAnsi="Arial" w:cs="Arial"/>
          <w:sz w:val="24"/>
          <w:szCs w:val="24"/>
        </w:rPr>
        <w:t xml:space="preserve"> r</w:t>
      </w:r>
      <w:r w:rsidR="000A1476">
        <w:rPr>
          <w:rFonts w:ascii="Arial" w:hAnsi="Arial" w:cs="Arial"/>
          <w:sz w:val="24"/>
          <w:szCs w:val="24"/>
        </w:rPr>
        <w:t>.</w:t>
      </w:r>
    </w:p>
    <w:p w14:paraId="6C843F15" w14:textId="77777777" w:rsidR="00061C5F" w:rsidRDefault="00061C5F" w:rsidP="009B3524">
      <w:pPr>
        <w:spacing w:before="240" w:after="240" w:line="360" w:lineRule="auto"/>
        <w:ind w:left="4820"/>
        <w:rPr>
          <w:rFonts w:ascii="Arial" w:hAnsi="Arial" w:cs="Arial"/>
          <w:b/>
          <w:sz w:val="24"/>
          <w:szCs w:val="24"/>
        </w:rPr>
      </w:pPr>
    </w:p>
    <w:p w14:paraId="4A927535" w14:textId="72F2ED3D" w:rsidR="009B3524" w:rsidRPr="009B3524" w:rsidRDefault="009B3524" w:rsidP="009B3524">
      <w:pPr>
        <w:spacing w:before="240" w:after="240" w:line="360" w:lineRule="auto"/>
        <w:ind w:left="4820"/>
        <w:rPr>
          <w:rFonts w:ascii="Arial" w:hAnsi="Arial" w:cs="Arial"/>
          <w:b/>
          <w:sz w:val="24"/>
          <w:szCs w:val="24"/>
        </w:rPr>
      </w:pPr>
      <w:r w:rsidRPr="009B3524">
        <w:rPr>
          <w:rFonts w:ascii="Arial" w:hAnsi="Arial" w:cs="Arial"/>
          <w:b/>
          <w:sz w:val="24"/>
          <w:szCs w:val="24"/>
        </w:rPr>
        <w:t xml:space="preserve">Wykonawcy  </w:t>
      </w:r>
    </w:p>
    <w:p w14:paraId="586C5502" w14:textId="5B4EAED3" w:rsidR="009B3524" w:rsidRPr="009B3524" w:rsidRDefault="009B3524" w:rsidP="009B3524">
      <w:pPr>
        <w:spacing w:before="240" w:after="240" w:line="360" w:lineRule="auto"/>
        <w:ind w:left="4820"/>
        <w:rPr>
          <w:rFonts w:ascii="Arial" w:hAnsi="Arial" w:cs="Arial"/>
          <w:b/>
          <w:sz w:val="24"/>
          <w:szCs w:val="24"/>
        </w:rPr>
      </w:pPr>
      <w:r w:rsidRPr="009B3524">
        <w:rPr>
          <w:rFonts w:ascii="Arial" w:hAnsi="Arial" w:cs="Arial"/>
          <w:b/>
          <w:sz w:val="24"/>
          <w:szCs w:val="24"/>
        </w:rPr>
        <w:t xml:space="preserve">uczestniczący w postępowaniu                  </w:t>
      </w:r>
    </w:p>
    <w:p w14:paraId="01AF917A" w14:textId="5EB4464F" w:rsidR="00B22782" w:rsidRDefault="009B3524" w:rsidP="00B22782">
      <w:pPr>
        <w:tabs>
          <w:tab w:val="center" w:pos="4536"/>
          <w:tab w:val="right" w:pos="9072"/>
        </w:tabs>
        <w:suppressAutoHyphens/>
        <w:spacing w:after="0" w:line="360" w:lineRule="auto"/>
        <w:jc w:val="center"/>
        <w:rPr>
          <w:rFonts w:ascii="Arial" w:hAnsi="Arial" w:cs="Arial"/>
          <w:b/>
          <w:sz w:val="24"/>
          <w:szCs w:val="24"/>
          <w:lang w:eastAsia="ar-SA"/>
        </w:rPr>
      </w:pPr>
      <w:r w:rsidRPr="009B3524">
        <w:rPr>
          <w:rFonts w:ascii="Arial" w:hAnsi="Arial" w:cs="Arial"/>
          <w:b/>
        </w:rPr>
        <w:t xml:space="preserve">     </w:t>
      </w:r>
      <w:r w:rsidR="00B22782">
        <w:rPr>
          <w:rFonts w:ascii="Arial" w:hAnsi="Arial" w:cs="Arial"/>
          <w:b/>
        </w:rPr>
        <w:t xml:space="preserve">                       </w:t>
      </w:r>
      <w:r w:rsidR="00B22782" w:rsidRPr="00036E2D">
        <w:rPr>
          <w:rFonts w:ascii="Arial" w:hAnsi="Arial" w:cs="Arial"/>
          <w:b/>
          <w:sz w:val="24"/>
          <w:szCs w:val="24"/>
          <w:lang w:eastAsia="ar-SA"/>
        </w:rPr>
        <w:t xml:space="preserve">PLATFORMA ZAMAWIAJĄCEGO </w:t>
      </w:r>
      <w:r w:rsidR="00B22782">
        <w:rPr>
          <w:rFonts w:ascii="Arial" w:hAnsi="Arial" w:cs="Arial"/>
          <w:b/>
          <w:sz w:val="24"/>
          <w:szCs w:val="24"/>
          <w:lang w:eastAsia="ar-SA"/>
        </w:rPr>
        <w:t>e-Zamówienia</w:t>
      </w:r>
    </w:p>
    <w:p w14:paraId="76B6C0C4" w14:textId="1F324C9A" w:rsidR="00B22782" w:rsidRPr="00B22782" w:rsidRDefault="00B22782" w:rsidP="00B22782">
      <w:pPr>
        <w:spacing w:before="240" w:after="240" w:line="360" w:lineRule="auto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  <w:r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                        </w:t>
      </w:r>
    </w:p>
    <w:p w14:paraId="2CB2A732" w14:textId="51F6CBCD" w:rsidR="00061C5F" w:rsidRPr="00987507" w:rsidRDefault="00F251BB" w:rsidP="00626201">
      <w:pPr>
        <w:widowControl w:val="0"/>
        <w:tabs>
          <w:tab w:val="left" w:pos="8460"/>
          <w:tab w:val="left" w:pos="8910"/>
        </w:tabs>
        <w:spacing w:after="0" w:line="360" w:lineRule="auto"/>
        <w:ind w:left="2127" w:hanging="1276"/>
        <w:jc w:val="both"/>
        <w:rPr>
          <w:rFonts w:ascii="Arial" w:hAnsi="Arial" w:cs="Arial"/>
          <w:b/>
          <w:i/>
        </w:rPr>
      </w:pPr>
      <w:r w:rsidRPr="00036E2D">
        <w:rPr>
          <w:rFonts w:ascii="Arial" w:hAnsi="Arial" w:cs="Arial"/>
          <w:sz w:val="24"/>
          <w:szCs w:val="24"/>
        </w:rPr>
        <w:t>Dotyczy:</w:t>
      </w:r>
      <w:r w:rsidR="00626201">
        <w:rPr>
          <w:rFonts w:ascii="Arial" w:hAnsi="Arial" w:cs="Arial"/>
          <w:sz w:val="24"/>
          <w:szCs w:val="24"/>
        </w:rPr>
        <w:t xml:space="preserve"> </w:t>
      </w:r>
      <w:r w:rsidRPr="00036E2D">
        <w:rPr>
          <w:rFonts w:ascii="Arial" w:hAnsi="Arial" w:cs="Arial"/>
          <w:bCs/>
          <w:sz w:val="24"/>
          <w:szCs w:val="24"/>
        </w:rPr>
        <w:t>postępowania</w:t>
      </w:r>
      <w:r w:rsidRPr="00036E2D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 xml:space="preserve"> w trybie podstawowym </w:t>
      </w:r>
      <w:r w:rsidR="00626201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>bez negocjacji</w:t>
      </w:r>
      <w:r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 xml:space="preserve"> </w:t>
      </w:r>
      <w:r w:rsidR="00626201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br/>
      </w:r>
      <w:r w:rsidRPr="00036E2D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>pn</w:t>
      </w:r>
      <w:r w:rsidRPr="000D6C05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 xml:space="preserve">.: </w:t>
      </w:r>
      <w:r w:rsidR="00626201" w:rsidRPr="00987507">
        <w:rPr>
          <w:rFonts w:ascii="Arial" w:hAnsi="Arial" w:cs="Arial"/>
          <w:b/>
          <w:bCs/>
          <w:i/>
          <w:iCs/>
          <w:sz w:val="24"/>
          <w:szCs w:val="24"/>
        </w:rPr>
        <w:t>„</w:t>
      </w:r>
      <w:r w:rsidR="00987507" w:rsidRPr="00987507">
        <w:rPr>
          <w:rFonts w:ascii="Arial" w:hAnsi="Arial" w:cs="Arial"/>
          <w:b/>
          <w:bCs/>
          <w:i/>
          <w:iCs/>
          <w:spacing w:val="-3"/>
          <w:sz w:val="24"/>
        </w:rPr>
        <w:t>Przebudowa ul. Zbójnickiej w Szczecinie. Etap II - Przebudowa ul. Zbójnickiej na odcinku od ul. Europejskiej do granicy miasta</w:t>
      </w:r>
      <w:r w:rsidR="00626201" w:rsidRPr="00987507">
        <w:rPr>
          <w:rFonts w:ascii="Arial" w:hAnsi="Arial" w:cs="Arial"/>
          <w:b/>
          <w:bCs/>
          <w:i/>
          <w:iCs/>
          <w:sz w:val="24"/>
          <w:szCs w:val="24"/>
        </w:rPr>
        <w:t>”.</w:t>
      </w:r>
      <w:r w:rsidR="00626201" w:rsidRPr="00987507">
        <w:rPr>
          <w:rFonts w:ascii="Arial" w:hAnsi="Arial" w:cs="Arial"/>
          <w:b/>
          <w:i/>
        </w:rPr>
        <w:t xml:space="preserve">        </w:t>
      </w:r>
    </w:p>
    <w:p w14:paraId="300A01C9" w14:textId="287507A2" w:rsidR="009B3524" w:rsidRPr="00061C5F" w:rsidRDefault="009315C9" w:rsidP="00061C5F">
      <w:pPr>
        <w:widowControl w:val="0"/>
        <w:tabs>
          <w:tab w:val="left" w:pos="8460"/>
          <w:tab w:val="left" w:pos="8910"/>
        </w:tabs>
        <w:spacing w:after="0" w:line="360" w:lineRule="auto"/>
        <w:ind w:left="1985" w:hanging="1134"/>
        <w:jc w:val="both"/>
        <w:rPr>
          <w:rFonts w:ascii="Arial" w:hAnsi="Arial" w:cs="Arial"/>
          <w:color w:val="000000"/>
          <w:sz w:val="24"/>
          <w:szCs w:val="24"/>
          <w:lang w:eastAsia="pl-PL"/>
        </w:rPr>
      </w:pPr>
      <w:r w:rsidRPr="00D948D6">
        <w:rPr>
          <w:b/>
          <w:i/>
        </w:rPr>
        <w:t xml:space="preserve">               </w:t>
      </w:r>
    </w:p>
    <w:p w14:paraId="19D87C41" w14:textId="7FA43608" w:rsidR="00E76926" w:rsidRPr="00E76926" w:rsidRDefault="000A1476" w:rsidP="00061C5F">
      <w:pPr>
        <w:tabs>
          <w:tab w:val="left" w:pos="1560"/>
        </w:tabs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B22782" w:rsidRPr="00036E2D">
        <w:rPr>
          <w:rFonts w:ascii="Arial" w:hAnsi="Arial" w:cs="Arial"/>
          <w:sz w:val="24"/>
          <w:szCs w:val="24"/>
        </w:rPr>
        <w:t>Zamawiający informuje, iż w przedmiotowym postępowaniu wpłynęł</w:t>
      </w:r>
      <w:r w:rsidR="001C1E25">
        <w:rPr>
          <w:rFonts w:ascii="Arial" w:hAnsi="Arial" w:cs="Arial"/>
          <w:sz w:val="24"/>
          <w:szCs w:val="24"/>
        </w:rPr>
        <w:t>y</w:t>
      </w:r>
      <w:r w:rsidR="00F251BB">
        <w:rPr>
          <w:rFonts w:ascii="Arial" w:hAnsi="Arial" w:cs="Arial"/>
          <w:sz w:val="24"/>
          <w:szCs w:val="24"/>
        </w:rPr>
        <w:t xml:space="preserve"> </w:t>
      </w:r>
      <w:r w:rsidR="00B22782" w:rsidRPr="00036E2D">
        <w:rPr>
          <w:rFonts w:ascii="Arial" w:hAnsi="Arial" w:cs="Arial"/>
          <w:sz w:val="24"/>
          <w:szCs w:val="24"/>
        </w:rPr>
        <w:t>pytani</w:t>
      </w:r>
      <w:r w:rsidR="001C1E25">
        <w:rPr>
          <w:rFonts w:ascii="Arial" w:hAnsi="Arial" w:cs="Arial"/>
          <w:sz w:val="24"/>
          <w:szCs w:val="24"/>
        </w:rPr>
        <w:t>a</w:t>
      </w:r>
      <w:r w:rsidR="00B22782" w:rsidRPr="00036E2D">
        <w:rPr>
          <w:rFonts w:ascii="Arial" w:hAnsi="Arial" w:cs="Arial"/>
          <w:sz w:val="24"/>
          <w:szCs w:val="24"/>
        </w:rPr>
        <w:t xml:space="preserve"> dotyczące treści </w:t>
      </w:r>
      <w:r w:rsidR="00B22782">
        <w:rPr>
          <w:rFonts w:ascii="Arial" w:hAnsi="Arial" w:cs="Arial"/>
          <w:sz w:val="24"/>
          <w:szCs w:val="24"/>
        </w:rPr>
        <w:t>SWZ</w:t>
      </w:r>
      <w:r w:rsidR="00B22782" w:rsidRPr="00036E2D">
        <w:rPr>
          <w:rFonts w:ascii="Arial" w:hAnsi="Arial" w:cs="Arial"/>
          <w:sz w:val="24"/>
          <w:szCs w:val="24"/>
        </w:rPr>
        <w:t xml:space="preserve">. Zamawiający na podstawie art. </w:t>
      </w:r>
      <w:r w:rsidR="00E76926">
        <w:rPr>
          <w:rFonts w:ascii="Arial" w:hAnsi="Arial" w:cs="Arial"/>
          <w:sz w:val="24"/>
          <w:szCs w:val="24"/>
        </w:rPr>
        <w:t>284</w:t>
      </w:r>
      <w:r w:rsidR="00B22782" w:rsidRPr="00036E2D">
        <w:rPr>
          <w:rFonts w:ascii="Arial" w:hAnsi="Arial" w:cs="Arial"/>
          <w:sz w:val="24"/>
          <w:szCs w:val="24"/>
        </w:rPr>
        <w:t xml:space="preserve"> ust. </w:t>
      </w:r>
      <w:r w:rsidR="00E76926">
        <w:rPr>
          <w:rFonts w:ascii="Arial" w:hAnsi="Arial" w:cs="Arial"/>
          <w:sz w:val="24"/>
          <w:szCs w:val="24"/>
        </w:rPr>
        <w:t>6</w:t>
      </w:r>
      <w:r w:rsidR="00B22782" w:rsidRPr="00036E2D">
        <w:rPr>
          <w:rFonts w:ascii="Arial" w:hAnsi="Arial" w:cs="Arial"/>
          <w:sz w:val="24"/>
          <w:szCs w:val="24"/>
        </w:rPr>
        <w:t xml:space="preserve"> </w:t>
      </w:r>
      <w:bookmarkStart w:id="0" w:name="_Hlk118363104"/>
      <w:r w:rsidR="00B22782" w:rsidRPr="00036E2D">
        <w:rPr>
          <w:rFonts w:ascii="Arial" w:hAnsi="Arial" w:cs="Arial"/>
          <w:sz w:val="24"/>
          <w:szCs w:val="24"/>
        </w:rPr>
        <w:t>ustawy z dnia 11 września 2019 r. Prawo zamówień publicznych (</w:t>
      </w:r>
      <w:proofErr w:type="spellStart"/>
      <w:r w:rsidR="00B22782" w:rsidRPr="00036E2D">
        <w:rPr>
          <w:rFonts w:ascii="Arial" w:hAnsi="Arial" w:cs="Arial"/>
          <w:sz w:val="24"/>
          <w:szCs w:val="24"/>
        </w:rPr>
        <w:t>t.j</w:t>
      </w:r>
      <w:proofErr w:type="spellEnd"/>
      <w:r w:rsidR="00B22782" w:rsidRPr="00036E2D">
        <w:rPr>
          <w:rFonts w:ascii="Arial" w:hAnsi="Arial" w:cs="Arial"/>
          <w:sz w:val="24"/>
          <w:szCs w:val="24"/>
        </w:rPr>
        <w:t>. Dz. U. z 202</w:t>
      </w:r>
      <w:r w:rsidR="00B22782">
        <w:rPr>
          <w:rFonts w:ascii="Arial" w:hAnsi="Arial" w:cs="Arial"/>
          <w:sz w:val="24"/>
          <w:szCs w:val="24"/>
        </w:rPr>
        <w:t>4</w:t>
      </w:r>
      <w:r w:rsidR="00B22782" w:rsidRPr="00036E2D">
        <w:rPr>
          <w:rFonts w:ascii="Arial" w:hAnsi="Arial" w:cs="Arial"/>
          <w:sz w:val="24"/>
          <w:szCs w:val="24"/>
        </w:rPr>
        <w:t xml:space="preserve"> r., poz. </w:t>
      </w:r>
      <w:bookmarkEnd w:id="0"/>
      <w:r w:rsidR="00B22782">
        <w:rPr>
          <w:rFonts w:ascii="Arial" w:hAnsi="Arial" w:cs="Arial"/>
          <w:sz w:val="24"/>
          <w:szCs w:val="24"/>
        </w:rPr>
        <w:t>1320</w:t>
      </w:r>
      <w:r w:rsidR="001E5667">
        <w:rPr>
          <w:rFonts w:ascii="Arial" w:hAnsi="Arial" w:cs="Arial"/>
          <w:sz w:val="24"/>
          <w:szCs w:val="24"/>
        </w:rPr>
        <w:t xml:space="preserve"> ze zm.</w:t>
      </w:r>
      <w:r w:rsidR="00B22782">
        <w:rPr>
          <w:rFonts w:ascii="Arial" w:hAnsi="Arial" w:cs="Arial"/>
          <w:sz w:val="24"/>
          <w:szCs w:val="24"/>
        </w:rPr>
        <w:t xml:space="preserve">) </w:t>
      </w:r>
      <w:r w:rsidR="00B22782" w:rsidRPr="00036E2D">
        <w:rPr>
          <w:rFonts w:ascii="Arial" w:hAnsi="Arial" w:cs="Arial"/>
          <w:sz w:val="24"/>
          <w:szCs w:val="24"/>
        </w:rPr>
        <w:t xml:space="preserve">przekazuje </w:t>
      </w:r>
      <w:r w:rsidR="00B22782">
        <w:rPr>
          <w:rFonts w:ascii="Arial" w:hAnsi="Arial" w:cs="Arial"/>
          <w:sz w:val="24"/>
          <w:szCs w:val="24"/>
        </w:rPr>
        <w:t>W</w:t>
      </w:r>
      <w:r w:rsidR="00B22782" w:rsidRPr="00036E2D">
        <w:rPr>
          <w:rFonts w:ascii="Arial" w:hAnsi="Arial" w:cs="Arial"/>
          <w:sz w:val="24"/>
          <w:szCs w:val="24"/>
        </w:rPr>
        <w:t>ykonawcom treść pyta</w:t>
      </w:r>
      <w:r w:rsidR="001E5667">
        <w:rPr>
          <w:rFonts w:ascii="Arial" w:hAnsi="Arial" w:cs="Arial"/>
          <w:sz w:val="24"/>
          <w:szCs w:val="24"/>
        </w:rPr>
        <w:t>ń</w:t>
      </w:r>
      <w:r w:rsidR="00B22782" w:rsidRPr="00036E2D">
        <w:rPr>
          <w:rFonts w:ascii="Arial" w:hAnsi="Arial" w:cs="Arial"/>
          <w:sz w:val="24"/>
          <w:szCs w:val="24"/>
        </w:rPr>
        <w:t xml:space="preserve"> wraz z</w:t>
      </w:r>
      <w:r w:rsidR="00B22782">
        <w:rPr>
          <w:rFonts w:ascii="Arial" w:hAnsi="Arial" w:cs="Arial"/>
          <w:sz w:val="24"/>
          <w:szCs w:val="24"/>
        </w:rPr>
        <w:t> </w:t>
      </w:r>
      <w:r w:rsidR="00B22782" w:rsidRPr="00036E2D">
        <w:rPr>
          <w:rFonts w:ascii="Arial" w:hAnsi="Arial" w:cs="Arial"/>
          <w:sz w:val="24"/>
          <w:szCs w:val="24"/>
        </w:rPr>
        <w:t>odpowiedzi</w:t>
      </w:r>
      <w:r w:rsidR="001E5667">
        <w:rPr>
          <w:rFonts w:ascii="Arial" w:hAnsi="Arial" w:cs="Arial"/>
          <w:sz w:val="24"/>
          <w:szCs w:val="24"/>
        </w:rPr>
        <w:t>ami</w:t>
      </w:r>
      <w:r w:rsidR="00B22782" w:rsidRPr="00036E2D">
        <w:rPr>
          <w:rFonts w:ascii="Arial" w:hAnsi="Arial" w:cs="Arial"/>
          <w:sz w:val="24"/>
          <w:szCs w:val="24"/>
        </w:rPr>
        <w:t>:</w:t>
      </w:r>
    </w:p>
    <w:p w14:paraId="652EBAF3" w14:textId="77777777" w:rsidR="00987507" w:rsidRDefault="00987507" w:rsidP="00E76926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63B1FAD0" w14:textId="387E6D2A" w:rsidR="00E76926" w:rsidRDefault="00F4089D" w:rsidP="00E76926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5967">
        <w:rPr>
          <w:rFonts w:ascii="Arial" w:hAnsi="Arial" w:cs="Arial"/>
          <w:b/>
          <w:sz w:val="24"/>
          <w:szCs w:val="24"/>
          <w:u w:val="single"/>
        </w:rPr>
        <w:t xml:space="preserve">Pytanie nr </w:t>
      </w:r>
      <w:r w:rsidR="00D60C29">
        <w:rPr>
          <w:rFonts w:ascii="Arial" w:hAnsi="Arial" w:cs="Arial"/>
          <w:b/>
          <w:sz w:val="24"/>
          <w:szCs w:val="24"/>
          <w:u w:val="single"/>
        </w:rPr>
        <w:t>1</w:t>
      </w:r>
      <w:r w:rsidRPr="00DA5967">
        <w:rPr>
          <w:rFonts w:ascii="Arial" w:hAnsi="Arial" w:cs="Arial"/>
          <w:b/>
          <w:sz w:val="24"/>
          <w:szCs w:val="24"/>
          <w:u w:val="single"/>
        </w:rPr>
        <w:t>:</w:t>
      </w:r>
    </w:p>
    <w:p w14:paraId="3FEFF248" w14:textId="7D9ABEB7" w:rsidR="001E1F8A" w:rsidRPr="001E1F8A" w:rsidRDefault="001E1F8A" w:rsidP="007B4E1E">
      <w:pPr>
        <w:pStyle w:val="Akapitzlist"/>
        <w:spacing w:after="0" w:line="360" w:lineRule="auto"/>
        <w:ind w:left="851"/>
        <w:contextualSpacing w:val="0"/>
        <w:jc w:val="both"/>
        <w:rPr>
          <w:rFonts w:ascii="Arial" w:eastAsia="Times New Roman" w:hAnsi="Arial" w:cs="Arial"/>
          <w:sz w:val="24"/>
          <w:szCs w:val="24"/>
        </w:rPr>
      </w:pPr>
      <w:r w:rsidRPr="001E1F8A">
        <w:rPr>
          <w:rFonts w:ascii="Arial" w:eastAsia="Times New Roman" w:hAnsi="Arial" w:cs="Arial"/>
          <w:sz w:val="24"/>
          <w:szCs w:val="24"/>
        </w:rPr>
        <w:t xml:space="preserve">W udostępnionej dokumentacji przetargowej nie stwierdzono dokumentacji geotechnicznej dotyczącej warunków gruntowo-wodnych </w:t>
      </w:r>
      <w:r>
        <w:rPr>
          <w:rFonts w:ascii="Arial" w:eastAsia="Times New Roman" w:hAnsi="Arial" w:cs="Arial"/>
          <w:sz w:val="24"/>
          <w:szCs w:val="24"/>
        </w:rPr>
        <w:br/>
      </w:r>
      <w:r w:rsidRPr="001E1F8A">
        <w:rPr>
          <w:rFonts w:ascii="Arial" w:eastAsia="Times New Roman" w:hAnsi="Arial" w:cs="Arial"/>
          <w:sz w:val="24"/>
          <w:szCs w:val="24"/>
        </w:rPr>
        <w:t xml:space="preserve">w rejonie projektowanych robót. Prosimy o jej udostępnienie. </w:t>
      </w:r>
    </w:p>
    <w:p w14:paraId="74A0168D" w14:textId="28254A4F" w:rsidR="00D60C29" w:rsidRPr="0000779C" w:rsidRDefault="00D24A98" w:rsidP="00B9356B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>
        <w:rPr>
          <w:sz w:val="13"/>
          <w:szCs w:val="13"/>
        </w:rPr>
        <w:t xml:space="preserve"> </w:t>
      </w:r>
      <w:r w:rsidR="00F4089D" w:rsidRPr="0000779C">
        <w:rPr>
          <w:rFonts w:ascii="Arial" w:hAnsi="Arial" w:cs="Arial"/>
          <w:b/>
          <w:sz w:val="24"/>
          <w:szCs w:val="24"/>
          <w:u w:val="single"/>
        </w:rPr>
        <w:t xml:space="preserve">Odpowiedź na pytanie nr </w:t>
      </w:r>
      <w:r w:rsidR="00D60C29" w:rsidRPr="0000779C">
        <w:rPr>
          <w:rFonts w:ascii="Arial" w:hAnsi="Arial" w:cs="Arial"/>
          <w:b/>
          <w:sz w:val="24"/>
          <w:szCs w:val="24"/>
          <w:u w:val="single"/>
        </w:rPr>
        <w:t>1</w:t>
      </w:r>
      <w:r w:rsidR="00F4089D" w:rsidRPr="0000779C">
        <w:rPr>
          <w:rFonts w:ascii="Arial" w:hAnsi="Arial" w:cs="Arial"/>
          <w:b/>
          <w:sz w:val="24"/>
          <w:szCs w:val="24"/>
          <w:u w:val="single"/>
        </w:rPr>
        <w:t>:</w:t>
      </w:r>
    </w:p>
    <w:p w14:paraId="52F8E89F" w14:textId="3D6D28E8" w:rsidR="001E1F8A" w:rsidRPr="001E1F8A" w:rsidRDefault="001E1F8A" w:rsidP="001E1F8A">
      <w:pPr>
        <w:pStyle w:val="Akapitzlist"/>
        <w:spacing w:after="0" w:line="360" w:lineRule="auto"/>
        <w:ind w:left="851"/>
        <w:jc w:val="both"/>
        <w:rPr>
          <w:rFonts w:ascii="Arial" w:eastAsiaTheme="minorHAnsi" w:hAnsi="Arial" w:cs="Arial"/>
          <w:sz w:val="24"/>
          <w:szCs w:val="24"/>
        </w:rPr>
      </w:pPr>
      <w:r w:rsidRPr="001E1F8A">
        <w:rPr>
          <w:rFonts w:ascii="Arial" w:hAnsi="Arial" w:cs="Arial"/>
          <w:sz w:val="24"/>
          <w:szCs w:val="24"/>
        </w:rPr>
        <w:t xml:space="preserve">Zamawiający dokona modyfikacji Załącznika nr 6 Dokumentacja projektowa o opracowanie pn. Opinia Geotechniczna </w:t>
      </w:r>
      <w:proofErr w:type="spellStart"/>
      <w:r w:rsidRPr="001E1F8A">
        <w:rPr>
          <w:rFonts w:ascii="Arial" w:hAnsi="Arial" w:cs="Arial"/>
          <w:sz w:val="24"/>
          <w:szCs w:val="24"/>
        </w:rPr>
        <w:t>Sz</w:t>
      </w:r>
      <w:proofErr w:type="spellEnd"/>
      <w:r w:rsidRPr="001E1F8A">
        <w:rPr>
          <w:rFonts w:ascii="Arial" w:hAnsi="Arial" w:cs="Arial"/>
          <w:sz w:val="24"/>
          <w:szCs w:val="24"/>
        </w:rPr>
        <w:t>-n Zbójnicka.</w:t>
      </w:r>
    </w:p>
    <w:p w14:paraId="6F449B06" w14:textId="77777777" w:rsidR="00987507" w:rsidRDefault="00987507" w:rsidP="001E1F8A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2823CEB7" w14:textId="731106F3" w:rsidR="001F5E8A" w:rsidRDefault="001F5E8A" w:rsidP="001F5E8A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5967">
        <w:rPr>
          <w:rFonts w:ascii="Arial" w:hAnsi="Arial" w:cs="Arial"/>
          <w:b/>
          <w:sz w:val="24"/>
          <w:szCs w:val="24"/>
          <w:u w:val="single"/>
        </w:rPr>
        <w:lastRenderedPageBreak/>
        <w:t xml:space="preserve">Pytanie nr </w:t>
      </w:r>
      <w:r>
        <w:rPr>
          <w:rFonts w:ascii="Arial" w:hAnsi="Arial" w:cs="Arial"/>
          <w:b/>
          <w:sz w:val="24"/>
          <w:szCs w:val="24"/>
          <w:u w:val="single"/>
        </w:rPr>
        <w:t>2:</w:t>
      </w:r>
    </w:p>
    <w:p w14:paraId="14AE09DF" w14:textId="77777777" w:rsidR="007B4E1E" w:rsidRPr="007B4E1E" w:rsidRDefault="007B4E1E" w:rsidP="007B4E1E">
      <w:pPr>
        <w:pStyle w:val="Akapitzlist"/>
        <w:spacing w:after="0" w:line="360" w:lineRule="auto"/>
        <w:ind w:left="851"/>
        <w:contextualSpacing w:val="0"/>
        <w:jc w:val="both"/>
        <w:rPr>
          <w:rFonts w:ascii="Arial" w:eastAsia="Times New Roman" w:hAnsi="Arial" w:cs="Arial"/>
          <w:sz w:val="24"/>
          <w:szCs w:val="24"/>
        </w:rPr>
      </w:pPr>
      <w:r w:rsidRPr="007B4E1E">
        <w:rPr>
          <w:rFonts w:ascii="Arial" w:eastAsia="Times New Roman" w:hAnsi="Arial" w:cs="Arial"/>
          <w:sz w:val="24"/>
          <w:szCs w:val="24"/>
        </w:rPr>
        <w:t xml:space="preserve">W dokumentacji postępowania znajdują się uzgodnienia z </w:t>
      </w:r>
      <w:proofErr w:type="spellStart"/>
      <w:r w:rsidRPr="007B4E1E">
        <w:rPr>
          <w:rFonts w:ascii="Arial" w:eastAsia="Times New Roman" w:hAnsi="Arial" w:cs="Arial"/>
          <w:sz w:val="24"/>
          <w:szCs w:val="24"/>
        </w:rPr>
        <w:t>ZWiK</w:t>
      </w:r>
      <w:proofErr w:type="spellEnd"/>
      <w:r w:rsidRPr="007B4E1E">
        <w:rPr>
          <w:rFonts w:ascii="Arial" w:eastAsia="Times New Roman" w:hAnsi="Arial" w:cs="Arial"/>
          <w:sz w:val="24"/>
          <w:szCs w:val="24"/>
        </w:rPr>
        <w:t xml:space="preserve">, które – na podstawie dat i treści – mogą być już nieaktualne. Prosimy o potwierdzenie, czy załączone uzgodnienia są nadal obowiązujące, czy też Zamawiający planuje udostępnić ich zaktualizowaną wersję. </w:t>
      </w:r>
    </w:p>
    <w:p w14:paraId="6078C007" w14:textId="5D2A9F06" w:rsidR="002E5457" w:rsidRPr="00825078" w:rsidRDefault="002E5457" w:rsidP="00825078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825078">
        <w:rPr>
          <w:rFonts w:ascii="Arial" w:hAnsi="Arial" w:cs="Arial"/>
          <w:b/>
          <w:sz w:val="24"/>
          <w:szCs w:val="24"/>
          <w:u w:val="single"/>
        </w:rPr>
        <w:t>Odpowiedź na pytanie nr 2:</w:t>
      </w:r>
    </w:p>
    <w:p w14:paraId="730EC9E9" w14:textId="77777777" w:rsidR="007B4E1E" w:rsidRPr="007B4E1E" w:rsidRDefault="007B4E1E" w:rsidP="007B4E1E">
      <w:pPr>
        <w:pStyle w:val="Akapitzlist"/>
        <w:spacing w:after="0" w:line="360" w:lineRule="auto"/>
        <w:ind w:left="851"/>
        <w:jc w:val="both"/>
        <w:rPr>
          <w:rFonts w:ascii="Arial" w:eastAsiaTheme="minorHAnsi" w:hAnsi="Arial" w:cs="Arial"/>
          <w:sz w:val="24"/>
          <w:szCs w:val="24"/>
        </w:rPr>
      </w:pPr>
      <w:r w:rsidRPr="007B4E1E">
        <w:rPr>
          <w:rFonts w:ascii="Arial" w:hAnsi="Arial" w:cs="Arial"/>
          <w:sz w:val="24"/>
          <w:szCs w:val="24"/>
        </w:rPr>
        <w:t>Zamawiający  wystąpił o przedłużenie warunków uzgodnień ZWIK.</w:t>
      </w:r>
    </w:p>
    <w:p w14:paraId="64564FB5" w14:textId="77777777" w:rsidR="001F5E8A" w:rsidRDefault="001F5E8A" w:rsidP="00061C5F">
      <w:pPr>
        <w:tabs>
          <w:tab w:val="left" w:pos="938"/>
        </w:tabs>
        <w:spacing w:after="0" w:line="360" w:lineRule="auto"/>
        <w:ind w:left="868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31BAE27D" w14:textId="440D0C6B" w:rsidR="009B76F3" w:rsidRDefault="009B76F3" w:rsidP="009B76F3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5967">
        <w:rPr>
          <w:rFonts w:ascii="Arial" w:hAnsi="Arial" w:cs="Arial"/>
          <w:b/>
          <w:sz w:val="24"/>
          <w:szCs w:val="24"/>
          <w:u w:val="single"/>
        </w:rPr>
        <w:t xml:space="preserve">Pytanie nr </w:t>
      </w:r>
      <w:r>
        <w:rPr>
          <w:rFonts w:ascii="Arial" w:hAnsi="Arial" w:cs="Arial"/>
          <w:b/>
          <w:sz w:val="24"/>
          <w:szCs w:val="24"/>
          <w:u w:val="single"/>
        </w:rPr>
        <w:t>3:</w:t>
      </w:r>
    </w:p>
    <w:p w14:paraId="2339D802" w14:textId="77777777" w:rsidR="00570005" w:rsidRPr="00570005" w:rsidRDefault="00570005" w:rsidP="00570005">
      <w:pPr>
        <w:pStyle w:val="Akapitzlist"/>
        <w:spacing w:after="0" w:line="360" w:lineRule="auto"/>
        <w:ind w:left="851"/>
        <w:contextualSpacing w:val="0"/>
        <w:jc w:val="both"/>
        <w:rPr>
          <w:rFonts w:ascii="Arial" w:eastAsia="Times New Roman" w:hAnsi="Arial" w:cs="Arial"/>
          <w:sz w:val="24"/>
          <w:szCs w:val="24"/>
        </w:rPr>
      </w:pPr>
      <w:r w:rsidRPr="00570005">
        <w:rPr>
          <w:rFonts w:ascii="Arial" w:eastAsia="Times New Roman" w:hAnsi="Arial" w:cs="Arial"/>
          <w:sz w:val="24"/>
          <w:szCs w:val="24"/>
        </w:rPr>
        <w:t xml:space="preserve">Prosimy o informację czy studnie nr KD23 oraz KD26 (do których mamy włączyć projektowane sieci kanalizacji deszczowej) są istniejące czy należy przewidzieć ich budowę na kanale. </w:t>
      </w:r>
    </w:p>
    <w:p w14:paraId="52945AB5" w14:textId="6D2F397F" w:rsidR="009B76F3" w:rsidRPr="00825078" w:rsidRDefault="009B76F3" w:rsidP="009B76F3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825078">
        <w:rPr>
          <w:rFonts w:ascii="Arial" w:hAnsi="Arial" w:cs="Arial"/>
          <w:b/>
          <w:sz w:val="24"/>
          <w:szCs w:val="24"/>
          <w:u w:val="single"/>
        </w:rPr>
        <w:t xml:space="preserve">Odpowiedź na pytanie nr </w:t>
      </w:r>
      <w:r>
        <w:rPr>
          <w:rFonts w:ascii="Arial" w:hAnsi="Arial" w:cs="Arial"/>
          <w:b/>
          <w:sz w:val="24"/>
          <w:szCs w:val="24"/>
          <w:u w:val="single"/>
        </w:rPr>
        <w:t>3</w:t>
      </w:r>
      <w:r w:rsidRPr="00825078">
        <w:rPr>
          <w:rFonts w:ascii="Arial" w:hAnsi="Arial" w:cs="Arial"/>
          <w:b/>
          <w:sz w:val="24"/>
          <w:szCs w:val="24"/>
          <w:u w:val="single"/>
        </w:rPr>
        <w:t>:</w:t>
      </w:r>
    </w:p>
    <w:p w14:paraId="52F76B5C" w14:textId="05298363" w:rsidR="00570005" w:rsidRPr="00570005" w:rsidRDefault="00570005" w:rsidP="00570005">
      <w:pPr>
        <w:pStyle w:val="Akapitzlist"/>
        <w:spacing w:after="0" w:line="360" w:lineRule="auto"/>
        <w:ind w:left="851"/>
        <w:jc w:val="both"/>
        <w:rPr>
          <w:rFonts w:ascii="Arial" w:eastAsiaTheme="minorHAnsi" w:hAnsi="Arial" w:cs="Arial"/>
          <w:sz w:val="24"/>
          <w:szCs w:val="24"/>
        </w:rPr>
      </w:pPr>
      <w:r w:rsidRPr="00570005">
        <w:rPr>
          <w:rFonts w:ascii="Arial" w:hAnsi="Arial" w:cs="Arial"/>
          <w:sz w:val="24"/>
          <w:szCs w:val="24"/>
        </w:rPr>
        <w:t xml:space="preserve">Studnie nr KD23 i KD26 są istniejącymi urządzeniami kanalizacji deszczowej. W wycenie należy uwzględnić prace w zakresie niezbędnym do włączenia projektowanych odcinków kolektora do wskazanych studni, </w:t>
      </w:r>
      <w:r>
        <w:rPr>
          <w:rFonts w:ascii="Arial" w:hAnsi="Arial" w:cs="Arial"/>
          <w:sz w:val="24"/>
          <w:szCs w:val="24"/>
        </w:rPr>
        <w:br/>
      </w:r>
      <w:r w:rsidRPr="00570005">
        <w:rPr>
          <w:rFonts w:ascii="Arial" w:hAnsi="Arial" w:cs="Arial"/>
          <w:sz w:val="24"/>
          <w:szCs w:val="24"/>
        </w:rPr>
        <w:t>a także niezbędne prace w zakresie regulacji do rzędnych zaprojektowanych nawierzchni.</w:t>
      </w:r>
    </w:p>
    <w:p w14:paraId="217610F2" w14:textId="77777777" w:rsidR="009B76F3" w:rsidRDefault="009B76F3" w:rsidP="00DA0ADD">
      <w:pPr>
        <w:autoSpaceDE w:val="0"/>
        <w:autoSpaceDN w:val="0"/>
        <w:adjustRightInd w:val="0"/>
        <w:spacing w:after="0" w:line="360" w:lineRule="auto"/>
        <w:ind w:left="851"/>
        <w:jc w:val="both"/>
        <w:rPr>
          <w:sz w:val="13"/>
          <w:szCs w:val="13"/>
        </w:rPr>
      </w:pPr>
    </w:p>
    <w:p w14:paraId="57E8E4F4" w14:textId="65B59291" w:rsidR="006C6F73" w:rsidRDefault="006C6F73" w:rsidP="006C6F73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5967">
        <w:rPr>
          <w:rFonts w:ascii="Arial" w:hAnsi="Arial" w:cs="Arial"/>
          <w:b/>
          <w:sz w:val="24"/>
          <w:szCs w:val="24"/>
          <w:u w:val="single"/>
        </w:rPr>
        <w:t xml:space="preserve">Pytanie nr </w:t>
      </w:r>
      <w:r>
        <w:rPr>
          <w:rFonts w:ascii="Arial" w:hAnsi="Arial" w:cs="Arial"/>
          <w:b/>
          <w:sz w:val="24"/>
          <w:szCs w:val="24"/>
          <w:u w:val="single"/>
        </w:rPr>
        <w:t>4</w:t>
      </w:r>
      <w:r>
        <w:rPr>
          <w:rFonts w:ascii="Arial" w:hAnsi="Arial" w:cs="Arial"/>
          <w:b/>
          <w:sz w:val="24"/>
          <w:szCs w:val="24"/>
          <w:u w:val="single"/>
        </w:rPr>
        <w:t>:</w:t>
      </w:r>
    </w:p>
    <w:p w14:paraId="028F42E3" w14:textId="77777777" w:rsidR="006C6F73" w:rsidRPr="006C6F73" w:rsidRDefault="006C6F73" w:rsidP="006C6F73">
      <w:pPr>
        <w:pStyle w:val="Akapitzlist"/>
        <w:spacing w:after="0" w:line="360" w:lineRule="auto"/>
        <w:ind w:left="851"/>
        <w:contextualSpacing w:val="0"/>
        <w:jc w:val="both"/>
        <w:rPr>
          <w:rFonts w:ascii="Arial" w:eastAsia="Times New Roman" w:hAnsi="Arial" w:cs="Arial"/>
          <w:sz w:val="24"/>
          <w:szCs w:val="24"/>
        </w:rPr>
      </w:pPr>
      <w:r w:rsidRPr="006C6F73">
        <w:rPr>
          <w:rFonts w:ascii="Arial" w:eastAsia="Times New Roman" w:hAnsi="Arial" w:cs="Arial"/>
          <w:sz w:val="24"/>
          <w:szCs w:val="24"/>
        </w:rPr>
        <w:t>Prosimy o zaznaczenie na mapie do celów projektowych odcinka istniejącej kanalizacji deszczowej kd500 w ul. Zbójnickiej o długości 800m przewidzianego do przeglądu z uwagi na jego zły stan techniczny. Prosimy również o informację czy na tym etapie Wykonawca ma wycenić renowację niniejszego kanału. Jeśli tak to jaką metodą.</w:t>
      </w:r>
    </w:p>
    <w:p w14:paraId="722F7B06" w14:textId="770434A3" w:rsidR="006C6F73" w:rsidRPr="00825078" w:rsidRDefault="006C6F73" w:rsidP="006C6F73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825078">
        <w:rPr>
          <w:rFonts w:ascii="Arial" w:hAnsi="Arial" w:cs="Arial"/>
          <w:b/>
          <w:sz w:val="24"/>
          <w:szCs w:val="24"/>
          <w:u w:val="single"/>
        </w:rPr>
        <w:t xml:space="preserve">Odpowiedź na pytanie nr </w:t>
      </w:r>
      <w:r>
        <w:rPr>
          <w:rFonts w:ascii="Arial" w:hAnsi="Arial" w:cs="Arial"/>
          <w:b/>
          <w:sz w:val="24"/>
          <w:szCs w:val="24"/>
          <w:u w:val="single"/>
        </w:rPr>
        <w:t>4</w:t>
      </w:r>
      <w:r w:rsidRPr="00825078">
        <w:rPr>
          <w:rFonts w:ascii="Arial" w:hAnsi="Arial" w:cs="Arial"/>
          <w:b/>
          <w:sz w:val="24"/>
          <w:szCs w:val="24"/>
          <w:u w:val="single"/>
        </w:rPr>
        <w:t>:</w:t>
      </w:r>
    </w:p>
    <w:p w14:paraId="797C1FED" w14:textId="77777777" w:rsidR="00E96164" w:rsidRPr="00E96164" w:rsidRDefault="00E96164" w:rsidP="00E96164">
      <w:pPr>
        <w:pStyle w:val="Akapitzlist"/>
        <w:spacing w:after="0" w:line="360" w:lineRule="auto"/>
        <w:ind w:left="851"/>
        <w:jc w:val="both"/>
        <w:rPr>
          <w:rFonts w:ascii="Arial" w:eastAsiaTheme="minorHAnsi" w:hAnsi="Arial" w:cs="Arial"/>
          <w:sz w:val="24"/>
          <w:szCs w:val="24"/>
        </w:rPr>
      </w:pPr>
      <w:r w:rsidRPr="00E96164">
        <w:rPr>
          <w:rFonts w:ascii="Arial" w:hAnsi="Arial" w:cs="Arial"/>
          <w:sz w:val="24"/>
          <w:szCs w:val="24"/>
        </w:rPr>
        <w:t xml:space="preserve">Uwaga wskazana w części opisowej dokumentacji projektowej dotyczy odcinka od studni KD26 w kierunku zachodnim (gm. Dobra). Z uwagi na możliwe braki w inwentaryzacji sieci w dokumentacji projektowej Projektant wskazał odcinek „do 800 m”. </w:t>
      </w:r>
    </w:p>
    <w:p w14:paraId="29E1BF6F" w14:textId="77777777" w:rsidR="00E96164" w:rsidRPr="00E96164" w:rsidRDefault="00E96164" w:rsidP="00E96164">
      <w:pPr>
        <w:pStyle w:val="Akapitzlist"/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E96164">
        <w:rPr>
          <w:rFonts w:ascii="Arial" w:hAnsi="Arial" w:cs="Arial"/>
          <w:sz w:val="24"/>
          <w:szCs w:val="24"/>
        </w:rPr>
        <w:lastRenderedPageBreak/>
        <w:t xml:space="preserve">Zamawiający wyjaśnia, że zakres omawianej kanalizacji „kd500” w liniach rozgraniczających przedmiotową inwestycję to ok. 33 </w:t>
      </w:r>
      <w:proofErr w:type="spellStart"/>
      <w:r w:rsidRPr="00E96164">
        <w:rPr>
          <w:rFonts w:ascii="Arial" w:hAnsi="Arial" w:cs="Arial"/>
          <w:sz w:val="24"/>
          <w:szCs w:val="24"/>
        </w:rPr>
        <w:t>mb</w:t>
      </w:r>
      <w:proofErr w:type="spellEnd"/>
      <w:r w:rsidRPr="00E96164">
        <w:rPr>
          <w:rFonts w:ascii="Arial" w:hAnsi="Arial" w:cs="Arial"/>
          <w:sz w:val="24"/>
          <w:szCs w:val="24"/>
        </w:rPr>
        <w:t>. Pozostała część kanalizacji wykracza poza obszar GM Szczecin.</w:t>
      </w:r>
    </w:p>
    <w:p w14:paraId="60D5328D" w14:textId="77777777" w:rsidR="00E96164" w:rsidRPr="00E96164" w:rsidRDefault="00E96164" w:rsidP="00E96164">
      <w:pPr>
        <w:pStyle w:val="Akapitzlist"/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E96164">
        <w:rPr>
          <w:rFonts w:ascii="Arial" w:hAnsi="Arial" w:cs="Arial"/>
          <w:sz w:val="24"/>
          <w:szCs w:val="24"/>
        </w:rPr>
        <w:t xml:space="preserve">W związku z powyższym na  etapie wyceny należy uwzględnić przegląd sieci  w granicach opracowania tj. na odcinku 33 m  w postaci inwentaryzacji terenowej, z otwarciem studni, dokonaniem oceny widocznego stanu technicznego urządzeń, dokumentacji fotograficznej, ewentualnego wykonania szkicu niezinwentaryzowanych odcinków i sporządzenia notatki z przeglądu przy udziale przedstawiciela ZWIK. </w:t>
      </w:r>
    </w:p>
    <w:p w14:paraId="6E013698" w14:textId="341337F8" w:rsidR="00E96164" w:rsidRPr="00E96164" w:rsidRDefault="00E96164" w:rsidP="00E96164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E96164">
        <w:rPr>
          <w:rFonts w:ascii="Arial" w:hAnsi="Arial" w:cs="Arial"/>
          <w:sz w:val="24"/>
          <w:szCs w:val="24"/>
        </w:rPr>
        <w:t>Zamawiający</w:t>
      </w:r>
      <w:r w:rsidR="007F1248">
        <w:rPr>
          <w:rFonts w:ascii="Arial" w:hAnsi="Arial" w:cs="Arial"/>
          <w:sz w:val="24"/>
          <w:szCs w:val="24"/>
        </w:rPr>
        <w:t xml:space="preserve"> </w:t>
      </w:r>
      <w:r w:rsidRPr="00E96164">
        <w:rPr>
          <w:rFonts w:ascii="Arial" w:hAnsi="Arial" w:cs="Arial"/>
          <w:sz w:val="24"/>
          <w:szCs w:val="24"/>
        </w:rPr>
        <w:t>dokonał modyfikacji Załącznika</w:t>
      </w:r>
      <w:r>
        <w:rPr>
          <w:rFonts w:ascii="Arial" w:hAnsi="Arial" w:cs="Arial"/>
          <w:sz w:val="24"/>
          <w:szCs w:val="24"/>
        </w:rPr>
        <w:t xml:space="preserve"> nr</w:t>
      </w:r>
      <w:r w:rsidRPr="00E96164">
        <w:rPr>
          <w:rFonts w:ascii="Arial" w:hAnsi="Arial" w:cs="Arial"/>
          <w:sz w:val="24"/>
          <w:szCs w:val="24"/>
        </w:rPr>
        <w:t xml:space="preserve"> 1A Tabela</w:t>
      </w:r>
      <w:r>
        <w:rPr>
          <w:rFonts w:ascii="Arial" w:hAnsi="Arial" w:cs="Arial"/>
          <w:sz w:val="24"/>
          <w:szCs w:val="24"/>
        </w:rPr>
        <w:t xml:space="preserve"> </w:t>
      </w:r>
      <w:r w:rsidRPr="00E96164">
        <w:rPr>
          <w:rFonts w:ascii="Arial" w:hAnsi="Arial" w:cs="Arial"/>
          <w:sz w:val="24"/>
          <w:szCs w:val="24"/>
        </w:rPr>
        <w:t>Elementów  rozliczeniowych – pozycja TER 70.</w:t>
      </w:r>
    </w:p>
    <w:p w14:paraId="3F984A39" w14:textId="41182F3A" w:rsidR="00E96164" w:rsidRDefault="007B0854" w:rsidP="007B0854">
      <w:pPr>
        <w:ind w:firstLine="851"/>
      </w:pPr>
      <w:r>
        <w:rPr>
          <w:noProof/>
        </w:rPr>
        <w:drawing>
          <wp:inline distT="0" distB="0" distL="0" distR="0" wp14:anchorId="57D89D9C" wp14:editId="11B56116">
            <wp:extent cx="4959626" cy="496570"/>
            <wp:effectExtent l="0" t="0" r="0" b="0"/>
            <wp:docPr id="195032939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7901" cy="5084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4CE72D" w14:textId="77777777" w:rsidR="0037556B" w:rsidRDefault="0037556B" w:rsidP="002B4540">
      <w:pPr>
        <w:autoSpaceDE w:val="0"/>
        <w:autoSpaceDN w:val="0"/>
        <w:adjustRightInd w:val="0"/>
        <w:spacing w:after="0" w:line="360" w:lineRule="auto"/>
        <w:ind w:left="851"/>
        <w:jc w:val="both"/>
        <w:rPr>
          <w:rFonts w:ascii="Arial" w:eastAsiaTheme="minorHAnsi" w:hAnsi="Arial" w:cs="Arial"/>
          <w:sz w:val="24"/>
          <w:szCs w:val="24"/>
        </w:rPr>
      </w:pPr>
    </w:p>
    <w:p w14:paraId="7E168AA9" w14:textId="6FD9839D" w:rsidR="002B4540" w:rsidRDefault="002B4540" w:rsidP="0037556B">
      <w:pPr>
        <w:autoSpaceDE w:val="0"/>
        <w:autoSpaceDN w:val="0"/>
        <w:adjustRightInd w:val="0"/>
        <w:spacing w:after="0" w:line="360" w:lineRule="auto"/>
        <w:ind w:left="851" w:firstLine="565"/>
        <w:jc w:val="both"/>
        <w:rPr>
          <w:rFonts w:ascii="Arial" w:eastAsiaTheme="minorHAnsi" w:hAnsi="Arial" w:cs="Arial"/>
          <w:sz w:val="24"/>
          <w:szCs w:val="24"/>
        </w:rPr>
      </w:pPr>
      <w:r w:rsidRPr="00E46DB2">
        <w:rPr>
          <w:rFonts w:ascii="Arial" w:eastAsiaTheme="minorHAnsi" w:hAnsi="Arial" w:cs="Arial"/>
          <w:sz w:val="24"/>
          <w:szCs w:val="24"/>
        </w:rPr>
        <w:t>Zamawiający na podstawie art. 286 ust. 1</w:t>
      </w:r>
      <w:r>
        <w:rPr>
          <w:rFonts w:ascii="Arial" w:eastAsiaTheme="minorHAnsi" w:hAnsi="Arial" w:cs="Arial"/>
          <w:b/>
          <w:bCs/>
          <w:sz w:val="24"/>
          <w:szCs w:val="24"/>
        </w:rPr>
        <w:t xml:space="preserve"> </w:t>
      </w:r>
      <w:r w:rsidRPr="00036E2D">
        <w:rPr>
          <w:rFonts w:ascii="Arial" w:hAnsi="Arial" w:cs="Arial"/>
          <w:sz w:val="24"/>
          <w:szCs w:val="24"/>
        </w:rPr>
        <w:t>z dnia 11 września 2019 r. Prawo zamówień publicznych (</w:t>
      </w:r>
      <w:proofErr w:type="spellStart"/>
      <w:r w:rsidRPr="00036E2D">
        <w:rPr>
          <w:rFonts w:ascii="Arial" w:hAnsi="Arial" w:cs="Arial"/>
          <w:sz w:val="24"/>
          <w:szCs w:val="24"/>
        </w:rPr>
        <w:t>t.j</w:t>
      </w:r>
      <w:proofErr w:type="spellEnd"/>
      <w:r w:rsidRPr="00036E2D">
        <w:rPr>
          <w:rFonts w:ascii="Arial" w:hAnsi="Arial" w:cs="Arial"/>
          <w:sz w:val="24"/>
          <w:szCs w:val="24"/>
        </w:rPr>
        <w:t>. Dz. U. z 202</w:t>
      </w:r>
      <w:r>
        <w:rPr>
          <w:rFonts w:ascii="Arial" w:hAnsi="Arial" w:cs="Arial"/>
          <w:sz w:val="24"/>
          <w:szCs w:val="24"/>
        </w:rPr>
        <w:t>4</w:t>
      </w:r>
      <w:r w:rsidRPr="00036E2D">
        <w:rPr>
          <w:rFonts w:ascii="Arial" w:hAnsi="Arial" w:cs="Arial"/>
          <w:sz w:val="24"/>
          <w:szCs w:val="24"/>
        </w:rPr>
        <w:t xml:space="preserve"> r., poz. </w:t>
      </w:r>
      <w:r>
        <w:rPr>
          <w:rFonts w:ascii="Arial" w:hAnsi="Arial" w:cs="Arial"/>
          <w:sz w:val="24"/>
          <w:szCs w:val="24"/>
        </w:rPr>
        <w:t xml:space="preserve">1320 ze zm.) </w:t>
      </w:r>
      <w:r w:rsidRPr="00E46DB2">
        <w:rPr>
          <w:rFonts w:ascii="Arial" w:hAnsi="Arial" w:cs="Arial"/>
          <w:b/>
          <w:bCs/>
          <w:sz w:val="24"/>
          <w:szCs w:val="24"/>
        </w:rPr>
        <w:t>d</w:t>
      </w:r>
      <w:r w:rsidRPr="00E46DB2">
        <w:rPr>
          <w:rFonts w:ascii="Arial" w:eastAsiaTheme="minorHAnsi" w:hAnsi="Arial" w:cs="Arial"/>
          <w:b/>
          <w:bCs/>
          <w:sz w:val="24"/>
          <w:szCs w:val="24"/>
        </w:rPr>
        <w:t>okonuje modyfikacji Zał. nr 6 do SWZ</w:t>
      </w:r>
      <w:r>
        <w:rPr>
          <w:rFonts w:ascii="Arial" w:eastAsiaTheme="minorHAnsi" w:hAnsi="Arial" w:cs="Arial"/>
          <w:b/>
          <w:bCs/>
          <w:sz w:val="24"/>
          <w:szCs w:val="24"/>
        </w:rPr>
        <w:t xml:space="preserve"> – </w:t>
      </w:r>
      <w:r w:rsidRPr="00787C87">
        <w:rPr>
          <w:rFonts w:ascii="Arial" w:eastAsiaTheme="minorHAnsi" w:hAnsi="Arial" w:cs="Arial"/>
          <w:sz w:val="24"/>
          <w:szCs w:val="24"/>
        </w:rPr>
        <w:t>Dokumentacj</w:t>
      </w:r>
      <w:r>
        <w:rPr>
          <w:rFonts w:ascii="Arial" w:eastAsiaTheme="minorHAnsi" w:hAnsi="Arial" w:cs="Arial"/>
          <w:sz w:val="24"/>
          <w:szCs w:val="24"/>
        </w:rPr>
        <w:t>a</w:t>
      </w:r>
      <w:r w:rsidRPr="00787C87">
        <w:rPr>
          <w:rFonts w:ascii="Arial" w:eastAsiaTheme="minorHAnsi" w:hAnsi="Arial" w:cs="Arial"/>
          <w:sz w:val="24"/>
          <w:szCs w:val="24"/>
        </w:rPr>
        <w:t xml:space="preserve"> projektow</w:t>
      </w:r>
      <w:r>
        <w:rPr>
          <w:rFonts w:ascii="Arial" w:eastAsiaTheme="minorHAnsi" w:hAnsi="Arial" w:cs="Arial"/>
          <w:sz w:val="24"/>
          <w:szCs w:val="24"/>
        </w:rPr>
        <w:t>a. Zmodyfikowana dokumentacja projektowa stanowi integralną część niniejszej modyfikacji</w:t>
      </w:r>
      <w:r w:rsidR="00915E57">
        <w:rPr>
          <w:rFonts w:ascii="Arial" w:eastAsiaTheme="minorHAnsi" w:hAnsi="Arial" w:cs="Arial"/>
          <w:sz w:val="24"/>
          <w:szCs w:val="24"/>
        </w:rPr>
        <w:t xml:space="preserve"> oraz Zał. 1A Tabela Elementów Rozliczeniowych.</w:t>
      </w:r>
    </w:p>
    <w:p w14:paraId="41D26F27" w14:textId="31FAC8EF" w:rsidR="002B4540" w:rsidRDefault="002B4540" w:rsidP="002B4540">
      <w:pPr>
        <w:tabs>
          <w:tab w:val="left" w:pos="938"/>
        </w:tabs>
        <w:spacing w:after="0" w:line="360" w:lineRule="auto"/>
        <w:ind w:left="868"/>
        <w:jc w:val="both"/>
        <w:rPr>
          <w:rFonts w:ascii="Arial" w:eastAsiaTheme="minorHAnsi" w:hAnsi="Arial" w:cs="Arial"/>
          <w:sz w:val="24"/>
          <w:szCs w:val="24"/>
        </w:rPr>
      </w:pPr>
      <w:r>
        <w:rPr>
          <w:rFonts w:ascii="Arial" w:eastAsiaTheme="minorHAnsi" w:hAnsi="Arial" w:cs="Arial"/>
          <w:sz w:val="24"/>
          <w:szCs w:val="24"/>
        </w:rPr>
        <w:t>Zmieniony Zał. nr 6 do SWZ Dokumentacja projektowa</w:t>
      </w:r>
      <w:r w:rsidR="00915E57">
        <w:rPr>
          <w:rFonts w:ascii="Arial" w:eastAsiaTheme="minorHAnsi" w:hAnsi="Arial" w:cs="Arial"/>
          <w:sz w:val="24"/>
          <w:szCs w:val="24"/>
        </w:rPr>
        <w:t xml:space="preserve"> oraz </w:t>
      </w:r>
      <w:r w:rsidR="00915E57">
        <w:rPr>
          <w:rFonts w:ascii="Arial" w:eastAsiaTheme="minorHAnsi" w:hAnsi="Arial" w:cs="Arial"/>
          <w:sz w:val="24"/>
          <w:szCs w:val="24"/>
        </w:rPr>
        <w:t>Zał. 1A Tabela Elementów Rozliczeniowych</w:t>
      </w:r>
      <w:r>
        <w:rPr>
          <w:rFonts w:ascii="Arial" w:eastAsiaTheme="minorHAnsi" w:hAnsi="Arial" w:cs="Arial"/>
          <w:sz w:val="24"/>
          <w:szCs w:val="24"/>
        </w:rPr>
        <w:t xml:space="preserve"> udostępniony zostaje za pośrednictwem Platformy pod adresem: </w:t>
      </w:r>
      <w:r w:rsidRPr="008B2932">
        <w:rPr>
          <w:rFonts w:ascii="Arial" w:eastAsiaTheme="minorHAnsi" w:hAnsi="Arial" w:cs="Arial"/>
          <w:sz w:val="24"/>
          <w:szCs w:val="24"/>
        </w:rPr>
        <w:t>https://ezamowienia.gov.pl/mp-client/tenders/ocds-148610-4c11dbf3-d51a-44eb-bb0a-7b5354205233</w:t>
      </w:r>
      <w:r>
        <w:rPr>
          <w:rFonts w:ascii="Arial" w:eastAsiaTheme="minorHAnsi" w:hAnsi="Arial" w:cs="Arial"/>
          <w:sz w:val="24"/>
          <w:szCs w:val="24"/>
        </w:rPr>
        <w:t>.</w:t>
      </w:r>
    </w:p>
    <w:p w14:paraId="7DBFDF22" w14:textId="77777777" w:rsidR="0037556B" w:rsidRDefault="0037556B" w:rsidP="0037556B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</w:p>
    <w:p w14:paraId="1388D5BA" w14:textId="65DB5954" w:rsidR="0037556B" w:rsidRPr="00777EAB" w:rsidRDefault="0037556B" w:rsidP="001A48C3">
      <w:pPr>
        <w:spacing w:after="0" w:line="360" w:lineRule="auto"/>
        <w:ind w:left="851" w:firstLine="565"/>
        <w:jc w:val="both"/>
        <w:rPr>
          <w:rFonts w:ascii="Arial" w:hAnsi="Arial" w:cs="Arial"/>
          <w:sz w:val="24"/>
          <w:szCs w:val="24"/>
        </w:rPr>
      </w:pPr>
      <w:r w:rsidRPr="00777EAB">
        <w:rPr>
          <w:rFonts w:ascii="Arial" w:hAnsi="Arial" w:cs="Arial"/>
          <w:sz w:val="24"/>
          <w:szCs w:val="24"/>
        </w:rPr>
        <w:t xml:space="preserve">Zamawiający na podstawie art. 286 ust. </w:t>
      </w:r>
      <w:r>
        <w:rPr>
          <w:rFonts w:ascii="Arial" w:hAnsi="Arial" w:cs="Arial"/>
          <w:sz w:val="24"/>
          <w:szCs w:val="24"/>
        </w:rPr>
        <w:t>3</w:t>
      </w:r>
      <w:r w:rsidRPr="00777EAB">
        <w:rPr>
          <w:rFonts w:ascii="Arial" w:hAnsi="Arial" w:cs="Arial"/>
          <w:sz w:val="24"/>
          <w:szCs w:val="24"/>
        </w:rPr>
        <w:t xml:space="preserve"> ustawy dokonuje modyfikacji Specyfikacji Warunków Zamówienia, w następującym zakresie:</w:t>
      </w:r>
    </w:p>
    <w:p w14:paraId="037C0F2D" w14:textId="77777777" w:rsidR="0037556B" w:rsidRPr="00777EAB" w:rsidRDefault="0037556B" w:rsidP="0037556B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</w:p>
    <w:p w14:paraId="495ED337" w14:textId="77777777" w:rsidR="0037556B" w:rsidRPr="00777EAB" w:rsidRDefault="0037556B" w:rsidP="001A48C3">
      <w:pPr>
        <w:numPr>
          <w:ilvl w:val="0"/>
          <w:numId w:val="6"/>
        </w:numPr>
        <w:spacing w:after="0" w:line="360" w:lineRule="auto"/>
        <w:ind w:left="425" w:firstLine="426"/>
        <w:jc w:val="both"/>
        <w:rPr>
          <w:rFonts w:ascii="Arial" w:hAnsi="Arial" w:cs="Arial"/>
          <w:b/>
          <w:sz w:val="24"/>
          <w:szCs w:val="24"/>
        </w:rPr>
      </w:pPr>
      <w:bookmarkStart w:id="1" w:name="_Hlk511200930"/>
      <w:bookmarkStart w:id="2" w:name="_Hlk510600786"/>
      <w:r w:rsidRPr="00777EAB">
        <w:rPr>
          <w:rFonts w:ascii="Arial" w:hAnsi="Arial" w:cs="Arial"/>
          <w:b/>
          <w:sz w:val="24"/>
          <w:szCs w:val="24"/>
        </w:rPr>
        <w:t>SWZ, Rozdz. XII, pkt 1 otrzymuje brzmienie</w:t>
      </w:r>
      <w:bookmarkEnd w:id="1"/>
      <w:r w:rsidRPr="00777EAB">
        <w:rPr>
          <w:rFonts w:ascii="Arial" w:hAnsi="Arial" w:cs="Arial"/>
          <w:b/>
          <w:sz w:val="24"/>
          <w:szCs w:val="24"/>
        </w:rPr>
        <w:t>:</w:t>
      </w:r>
    </w:p>
    <w:p w14:paraId="55D9C2B7" w14:textId="33584BA8" w:rsidR="0037556B" w:rsidRPr="00777EAB" w:rsidRDefault="0037556B" w:rsidP="001A48C3">
      <w:pPr>
        <w:tabs>
          <w:tab w:val="left" w:pos="426"/>
        </w:tabs>
        <w:spacing w:after="0" w:line="360" w:lineRule="auto"/>
        <w:ind w:left="1418"/>
        <w:jc w:val="both"/>
        <w:rPr>
          <w:rFonts w:ascii="Arial" w:hAnsi="Arial" w:cs="Arial"/>
          <w:sz w:val="24"/>
          <w:szCs w:val="24"/>
        </w:rPr>
      </w:pPr>
      <w:r w:rsidRPr="00777EAB">
        <w:rPr>
          <w:rFonts w:ascii="Arial" w:hAnsi="Arial" w:cs="Arial"/>
          <w:sz w:val="24"/>
          <w:szCs w:val="24"/>
        </w:rPr>
        <w:t>„Ofertę należy złożyć na Platformie</w:t>
      </w:r>
      <w:r w:rsidR="001A48C3">
        <w:rPr>
          <w:rFonts w:ascii="Arial" w:hAnsi="Arial" w:cs="Arial"/>
          <w:sz w:val="24"/>
          <w:szCs w:val="24"/>
        </w:rPr>
        <w:t xml:space="preserve"> e-Zamówienia</w:t>
      </w:r>
      <w:r w:rsidRPr="00777EAB">
        <w:rPr>
          <w:rFonts w:ascii="Arial" w:hAnsi="Arial" w:cs="Arial"/>
          <w:sz w:val="24"/>
          <w:szCs w:val="24"/>
        </w:rPr>
        <w:t xml:space="preserve"> w terminie </w:t>
      </w:r>
      <w:r w:rsidRPr="00777EAB">
        <w:rPr>
          <w:rFonts w:ascii="Arial" w:hAnsi="Arial" w:cs="Arial"/>
          <w:b/>
          <w:bCs/>
          <w:sz w:val="24"/>
          <w:szCs w:val="24"/>
        </w:rPr>
        <w:t>do dnia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t>11</w:t>
      </w:r>
      <w:r w:rsidRPr="00777EAB">
        <w:rPr>
          <w:rFonts w:ascii="Arial" w:hAnsi="Arial" w:cs="Arial"/>
          <w:b/>
          <w:bCs/>
          <w:sz w:val="24"/>
          <w:szCs w:val="24"/>
        </w:rPr>
        <w:t>.0</w:t>
      </w:r>
      <w:r>
        <w:rPr>
          <w:rFonts w:ascii="Arial" w:hAnsi="Arial" w:cs="Arial"/>
          <w:b/>
          <w:bCs/>
          <w:sz w:val="24"/>
          <w:szCs w:val="24"/>
        </w:rPr>
        <w:t>3</w:t>
      </w:r>
      <w:r w:rsidRPr="00777EAB">
        <w:rPr>
          <w:rFonts w:ascii="Arial" w:hAnsi="Arial" w:cs="Arial"/>
          <w:b/>
          <w:bCs/>
          <w:sz w:val="24"/>
          <w:szCs w:val="24"/>
        </w:rPr>
        <w:t>.202</w:t>
      </w:r>
      <w:r>
        <w:rPr>
          <w:rFonts w:ascii="Arial" w:hAnsi="Arial" w:cs="Arial"/>
          <w:b/>
          <w:bCs/>
          <w:sz w:val="24"/>
          <w:szCs w:val="24"/>
        </w:rPr>
        <w:t>6</w:t>
      </w:r>
      <w:r w:rsidRPr="00777EAB">
        <w:rPr>
          <w:rFonts w:ascii="Arial" w:hAnsi="Arial" w:cs="Arial"/>
          <w:b/>
          <w:bCs/>
          <w:sz w:val="24"/>
          <w:szCs w:val="24"/>
        </w:rPr>
        <w:t xml:space="preserve"> r., do godz. 09.00.</w:t>
      </w:r>
      <w:r w:rsidRPr="00777EAB">
        <w:rPr>
          <w:rFonts w:ascii="Arial" w:hAnsi="Arial" w:cs="Arial"/>
          <w:sz w:val="24"/>
          <w:szCs w:val="24"/>
        </w:rPr>
        <w:t>”</w:t>
      </w:r>
    </w:p>
    <w:p w14:paraId="1E0FC93D" w14:textId="77777777" w:rsidR="0037556B" w:rsidRPr="00777EAB" w:rsidRDefault="0037556B" w:rsidP="001A48C3">
      <w:pPr>
        <w:spacing w:after="0" w:line="360" w:lineRule="auto"/>
        <w:ind w:left="1418" w:firstLine="426"/>
        <w:jc w:val="both"/>
        <w:rPr>
          <w:rFonts w:ascii="Arial" w:hAnsi="Arial" w:cs="Arial"/>
          <w:i/>
          <w:sz w:val="24"/>
          <w:szCs w:val="24"/>
        </w:rPr>
      </w:pPr>
    </w:p>
    <w:p w14:paraId="5EA7EC12" w14:textId="77777777" w:rsidR="0037556B" w:rsidRPr="00777EAB" w:rsidRDefault="0037556B" w:rsidP="001A48C3">
      <w:pPr>
        <w:pStyle w:val="Akapitzlist"/>
        <w:numPr>
          <w:ilvl w:val="0"/>
          <w:numId w:val="6"/>
        </w:numPr>
        <w:spacing w:after="0" w:line="360" w:lineRule="auto"/>
        <w:ind w:firstLine="131"/>
        <w:jc w:val="both"/>
        <w:rPr>
          <w:rFonts w:ascii="Arial" w:hAnsi="Arial" w:cs="Arial"/>
          <w:sz w:val="24"/>
          <w:szCs w:val="24"/>
        </w:rPr>
      </w:pPr>
      <w:bookmarkStart w:id="3" w:name="_Hlk511201142"/>
      <w:bookmarkStart w:id="4" w:name="_Hlk510609326"/>
      <w:bookmarkEnd w:id="2"/>
      <w:r w:rsidRPr="00777EAB">
        <w:rPr>
          <w:rFonts w:ascii="Arial" w:hAnsi="Arial" w:cs="Arial"/>
          <w:b/>
          <w:sz w:val="24"/>
          <w:szCs w:val="24"/>
        </w:rPr>
        <w:lastRenderedPageBreak/>
        <w:t>SWZ, Rozdz. XII, pkt 2 otrzymuje brzmienie:</w:t>
      </w:r>
    </w:p>
    <w:bookmarkEnd w:id="4"/>
    <w:p w14:paraId="6B18503E" w14:textId="66CD58F9" w:rsidR="0037556B" w:rsidRPr="00777EAB" w:rsidRDefault="0037556B" w:rsidP="001A48C3">
      <w:pPr>
        <w:tabs>
          <w:tab w:val="left" w:pos="426"/>
        </w:tabs>
        <w:spacing w:after="0" w:line="360" w:lineRule="auto"/>
        <w:ind w:left="1418"/>
        <w:jc w:val="both"/>
        <w:rPr>
          <w:rFonts w:ascii="Arial" w:hAnsi="Arial" w:cs="Arial"/>
          <w:sz w:val="24"/>
          <w:szCs w:val="24"/>
        </w:rPr>
      </w:pPr>
      <w:r w:rsidRPr="00777EAB">
        <w:rPr>
          <w:rFonts w:ascii="Arial" w:hAnsi="Arial" w:cs="Arial"/>
          <w:sz w:val="24"/>
          <w:szCs w:val="24"/>
        </w:rPr>
        <w:t xml:space="preserve">„Otwarcie ofert odbędzie się </w:t>
      </w:r>
      <w:r w:rsidRPr="00777EAB">
        <w:rPr>
          <w:rFonts w:ascii="Arial" w:hAnsi="Arial" w:cs="Arial"/>
          <w:b/>
          <w:bCs/>
          <w:sz w:val="24"/>
          <w:szCs w:val="24"/>
        </w:rPr>
        <w:t>w dniu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t>11</w:t>
      </w:r>
      <w:r w:rsidRPr="00777EAB">
        <w:rPr>
          <w:rFonts w:ascii="Arial" w:hAnsi="Arial" w:cs="Arial"/>
          <w:b/>
          <w:bCs/>
          <w:sz w:val="24"/>
          <w:szCs w:val="24"/>
        </w:rPr>
        <w:t>.</w:t>
      </w:r>
      <w:r>
        <w:rPr>
          <w:rFonts w:ascii="Arial" w:hAnsi="Arial" w:cs="Arial"/>
          <w:b/>
          <w:bCs/>
          <w:sz w:val="24"/>
          <w:szCs w:val="24"/>
        </w:rPr>
        <w:t>03</w:t>
      </w:r>
      <w:r w:rsidRPr="00777EAB">
        <w:rPr>
          <w:rFonts w:ascii="Arial" w:hAnsi="Arial" w:cs="Arial"/>
          <w:b/>
          <w:bCs/>
          <w:sz w:val="24"/>
          <w:szCs w:val="24"/>
        </w:rPr>
        <w:t>.202</w:t>
      </w:r>
      <w:r>
        <w:rPr>
          <w:rFonts w:ascii="Arial" w:hAnsi="Arial" w:cs="Arial"/>
          <w:b/>
          <w:bCs/>
          <w:sz w:val="24"/>
          <w:szCs w:val="24"/>
        </w:rPr>
        <w:t>6</w:t>
      </w:r>
      <w:r w:rsidRPr="00777EAB">
        <w:rPr>
          <w:rFonts w:ascii="Arial" w:hAnsi="Arial" w:cs="Arial"/>
          <w:b/>
          <w:bCs/>
          <w:sz w:val="24"/>
          <w:szCs w:val="24"/>
        </w:rPr>
        <w:t xml:space="preserve"> r., o godz. 10.00</w:t>
      </w:r>
      <w:r w:rsidRPr="00777EAB">
        <w:rPr>
          <w:rFonts w:ascii="Arial" w:hAnsi="Arial" w:cs="Arial"/>
          <w:sz w:val="24"/>
          <w:szCs w:val="24"/>
        </w:rPr>
        <w:t>.”</w:t>
      </w:r>
    </w:p>
    <w:p w14:paraId="1ECB5555" w14:textId="77777777" w:rsidR="0037556B" w:rsidRPr="00777EAB" w:rsidRDefault="0037556B" w:rsidP="001A48C3">
      <w:pPr>
        <w:spacing w:after="0" w:line="360" w:lineRule="auto"/>
        <w:ind w:left="1418" w:firstLine="426"/>
        <w:jc w:val="both"/>
        <w:rPr>
          <w:rFonts w:ascii="Arial" w:hAnsi="Arial" w:cs="Arial"/>
          <w:i/>
          <w:sz w:val="24"/>
          <w:szCs w:val="24"/>
        </w:rPr>
      </w:pPr>
    </w:p>
    <w:bookmarkEnd w:id="3"/>
    <w:p w14:paraId="79956CA0" w14:textId="77777777" w:rsidR="0037556B" w:rsidRPr="00777EAB" w:rsidRDefault="0037556B" w:rsidP="001A48C3">
      <w:pPr>
        <w:pStyle w:val="Akapitzlist"/>
        <w:numPr>
          <w:ilvl w:val="0"/>
          <w:numId w:val="6"/>
        </w:numPr>
        <w:spacing w:after="0" w:line="360" w:lineRule="auto"/>
        <w:ind w:firstLine="131"/>
        <w:jc w:val="both"/>
        <w:rPr>
          <w:rFonts w:ascii="Arial" w:hAnsi="Arial" w:cs="Arial"/>
          <w:sz w:val="24"/>
          <w:szCs w:val="24"/>
        </w:rPr>
      </w:pPr>
      <w:r w:rsidRPr="00777EAB">
        <w:rPr>
          <w:rFonts w:ascii="Arial" w:hAnsi="Arial" w:cs="Arial"/>
          <w:b/>
          <w:sz w:val="24"/>
          <w:szCs w:val="24"/>
        </w:rPr>
        <w:t>SWZ, Rozdz. XII, pkt 3 otrzymuje brzmienie:</w:t>
      </w:r>
    </w:p>
    <w:p w14:paraId="747532A7" w14:textId="72A524DF" w:rsidR="0037556B" w:rsidRPr="00777EAB" w:rsidRDefault="0037556B" w:rsidP="001A48C3">
      <w:pPr>
        <w:tabs>
          <w:tab w:val="left" w:pos="1701"/>
        </w:tabs>
        <w:spacing w:after="0" w:line="360" w:lineRule="auto"/>
        <w:ind w:left="1418"/>
        <w:jc w:val="both"/>
        <w:rPr>
          <w:rFonts w:ascii="Arial" w:hAnsi="Arial" w:cs="Arial"/>
          <w:sz w:val="24"/>
          <w:szCs w:val="24"/>
        </w:rPr>
      </w:pPr>
      <w:r w:rsidRPr="00777EAB">
        <w:rPr>
          <w:rFonts w:ascii="Arial" w:hAnsi="Arial" w:cs="Arial"/>
          <w:sz w:val="24"/>
          <w:szCs w:val="24"/>
        </w:rPr>
        <w:t xml:space="preserve">„Wykonawca pozostaje </w:t>
      </w:r>
      <w:r w:rsidRPr="00777EAB">
        <w:rPr>
          <w:rFonts w:ascii="Arial" w:hAnsi="Arial" w:cs="Arial"/>
          <w:sz w:val="24"/>
          <w:szCs w:val="24"/>
          <w:u w:val="single"/>
        </w:rPr>
        <w:t>związany ofertą przez okres 30 dni tj. do dnia</w:t>
      </w:r>
      <w:r>
        <w:rPr>
          <w:rFonts w:ascii="Arial" w:hAnsi="Arial" w:cs="Arial"/>
          <w:sz w:val="24"/>
          <w:szCs w:val="24"/>
          <w:u w:val="single"/>
        </w:rPr>
        <w:t xml:space="preserve">     </w:t>
      </w:r>
      <w:r w:rsidR="00A56C07">
        <w:rPr>
          <w:rFonts w:ascii="Arial" w:hAnsi="Arial" w:cs="Arial"/>
          <w:sz w:val="24"/>
          <w:szCs w:val="24"/>
          <w:u w:val="single"/>
        </w:rPr>
        <w:t>09</w:t>
      </w:r>
      <w:r w:rsidRPr="00993264">
        <w:rPr>
          <w:rFonts w:ascii="Arial" w:hAnsi="Arial" w:cs="Arial"/>
          <w:sz w:val="24"/>
          <w:szCs w:val="24"/>
          <w:u w:val="single"/>
        </w:rPr>
        <w:t>.</w:t>
      </w:r>
      <w:r w:rsidR="00A56C07">
        <w:rPr>
          <w:rFonts w:ascii="Arial" w:hAnsi="Arial" w:cs="Arial"/>
          <w:sz w:val="24"/>
          <w:szCs w:val="24"/>
          <w:u w:val="single"/>
        </w:rPr>
        <w:t>0</w:t>
      </w:r>
      <w:r w:rsidR="001A48C3">
        <w:rPr>
          <w:rFonts w:ascii="Arial" w:hAnsi="Arial" w:cs="Arial"/>
          <w:sz w:val="24"/>
          <w:szCs w:val="24"/>
          <w:u w:val="single"/>
        </w:rPr>
        <w:t>4</w:t>
      </w:r>
      <w:r w:rsidRPr="00993264">
        <w:rPr>
          <w:rFonts w:ascii="Arial" w:hAnsi="Arial" w:cs="Arial"/>
          <w:sz w:val="24"/>
          <w:szCs w:val="24"/>
          <w:u w:val="single"/>
        </w:rPr>
        <w:t>.202</w:t>
      </w:r>
      <w:r w:rsidR="00A56C07">
        <w:rPr>
          <w:rFonts w:ascii="Arial" w:hAnsi="Arial" w:cs="Arial"/>
          <w:sz w:val="24"/>
          <w:szCs w:val="24"/>
          <w:u w:val="single"/>
        </w:rPr>
        <w:t>6</w:t>
      </w:r>
      <w:r w:rsidRPr="00993264">
        <w:rPr>
          <w:rFonts w:ascii="Arial" w:hAnsi="Arial" w:cs="Arial"/>
          <w:sz w:val="24"/>
          <w:szCs w:val="24"/>
          <w:u w:val="single"/>
        </w:rPr>
        <w:t xml:space="preserve"> r.</w:t>
      </w:r>
      <w:r w:rsidRPr="00993264">
        <w:rPr>
          <w:rFonts w:ascii="Arial" w:hAnsi="Arial" w:cs="Arial"/>
          <w:sz w:val="24"/>
          <w:szCs w:val="24"/>
        </w:rPr>
        <w:t xml:space="preserve"> </w:t>
      </w:r>
      <w:r w:rsidRPr="00777EAB">
        <w:rPr>
          <w:rFonts w:ascii="Arial" w:hAnsi="Arial" w:cs="Arial"/>
          <w:sz w:val="24"/>
          <w:szCs w:val="24"/>
        </w:rPr>
        <w:t>włącznie. Bieg terminu związania ofertą rozpoczyna się wraz z upływem terminu składania ofert.”</w:t>
      </w:r>
    </w:p>
    <w:p w14:paraId="506440DA" w14:textId="0C6F98E4" w:rsidR="00E96164" w:rsidRDefault="00E96164" w:rsidP="001A48C3">
      <w:pPr>
        <w:ind w:firstLine="426"/>
      </w:pPr>
    </w:p>
    <w:p w14:paraId="4981005F" w14:textId="58057E05" w:rsidR="001A48C3" w:rsidRPr="00777EAB" w:rsidRDefault="001A48C3" w:rsidP="001A48C3">
      <w:pPr>
        <w:spacing w:after="0" w:line="360" w:lineRule="auto"/>
        <w:ind w:left="993" w:firstLine="426"/>
        <w:jc w:val="both"/>
        <w:rPr>
          <w:rFonts w:ascii="Arial" w:hAnsi="Arial" w:cs="Arial"/>
          <w:bCs/>
          <w:sz w:val="24"/>
          <w:szCs w:val="24"/>
        </w:rPr>
      </w:pPr>
      <w:r w:rsidRPr="00777EAB">
        <w:rPr>
          <w:rFonts w:ascii="Arial" w:hAnsi="Arial" w:cs="Arial"/>
          <w:bCs/>
          <w:sz w:val="24"/>
          <w:szCs w:val="24"/>
          <w:lang w:eastAsia="pl-PL"/>
        </w:rPr>
        <w:t xml:space="preserve">Zgodnie z dyspozycją art. 286 ust. </w:t>
      </w:r>
      <w:r>
        <w:rPr>
          <w:rFonts w:ascii="Arial" w:hAnsi="Arial" w:cs="Arial"/>
          <w:bCs/>
          <w:sz w:val="24"/>
          <w:szCs w:val="24"/>
          <w:lang w:eastAsia="pl-PL"/>
        </w:rPr>
        <w:t>7</w:t>
      </w:r>
      <w:r w:rsidRPr="00777EAB">
        <w:rPr>
          <w:rFonts w:ascii="Arial" w:hAnsi="Arial" w:cs="Arial"/>
          <w:bCs/>
          <w:sz w:val="24"/>
          <w:szCs w:val="24"/>
          <w:lang w:eastAsia="pl-PL"/>
        </w:rPr>
        <w:t xml:space="preserve"> </w:t>
      </w:r>
      <w:r w:rsidRPr="00777EAB">
        <w:rPr>
          <w:rFonts w:ascii="Arial" w:hAnsi="Arial" w:cs="Arial"/>
          <w:sz w:val="24"/>
          <w:szCs w:val="24"/>
          <w:lang w:eastAsia="pl-PL"/>
        </w:rPr>
        <w:t xml:space="preserve">ustawy z dnia </w:t>
      </w:r>
      <w:r w:rsidRPr="00777EAB">
        <w:rPr>
          <w:rFonts w:ascii="Arial" w:hAnsi="Arial" w:cs="Arial"/>
          <w:bCs/>
          <w:sz w:val="24"/>
          <w:szCs w:val="24"/>
        </w:rPr>
        <w:t xml:space="preserve">11 września </w:t>
      </w:r>
      <w:r w:rsidR="0091043E">
        <w:rPr>
          <w:rFonts w:ascii="Arial" w:hAnsi="Arial" w:cs="Arial"/>
          <w:bCs/>
          <w:sz w:val="24"/>
          <w:szCs w:val="24"/>
        </w:rPr>
        <w:br/>
      </w:r>
      <w:r w:rsidRPr="00777EAB">
        <w:rPr>
          <w:rFonts w:ascii="Arial" w:hAnsi="Arial" w:cs="Arial"/>
          <w:bCs/>
          <w:sz w:val="24"/>
          <w:szCs w:val="24"/>
        </w:rPr>
        <w:t>2019 r. Prawo zamówień publicznych (</w:t>
      </w:r>
      <w:proofErr w:type="spellStart"/>
      <w:r w:rsidRPr="00777EAB">
        <w:rPr>
          <w:rFonts w:ascii="Arial" w:hAnsi="Arial" w:cs="Arial"/>
          <w:sz w:val="24"/>
          <w:szCs w:val="24"/>
        </w:rPr>
        <w:t>t.j</w:t>
      </w:r>
      <w:proofErr w:type="spellEnd"/>
      <w:r w:rsidRPr="00777EAB">
        <w:rPr>
          <w:rFonts w:ascii="Arial" w:hAnsi="Arial" w:cs="Arial"/>
          <w:sz w:val="24"/>
          <w:szCs w:val="24"/>
        </w:rPr>
        <w:t xml:space="preserve">. Dz. U. z </w:t>
      </w:r>
      <w:r w:rsidRPr="00036E2D">
        <w:rPr>
          <w:rFonts w:ascii="Arial" w:hAnsi="Arial" w:cs="Arial"/>
          <w:sz w:val="24"/>
          <w:szCs w:val="24"/>
        </w:rPr>
        <w:t>202</w:t>
      </w:r>
      <w:r>
        <w:rPr>
          <w:rFonts w:ascii="Arial" w:hAnsi="Arial" w:cs="Arial"/>
          <w:sz w:val="24"/>
          <w:szCs w:val="24"/>
        </w:rPr>
        <w:t>4</w:t>
      </w:r>
      <w:r w:rsidRPr="00036E2D">
        <w:rPr>
          <w:rFonts w:ascii="Arial" w:hAnsi="Arial" w:cs="Arial"/>
          <w:sz w:val="24"/>
          <w:szCs w:val="24"/>
        </w:rPr>
        <w:t xml:space="preserve"> r., poz. </w:t>
      </w:r>
      <w:r>
        <w:rPr>
          <w:rFonts w:ascii="Arial" w:hAnsi="Arial" w:cs="Arial"/>
          <w:sz w:val="24"/>
          <w:szCs w:val="24"/>
        </w:rPr>
        <w:t>1320 ze zm</w:t>
      </w:r>
      <w:r>
        <w:rPr>
          <w:rFonts w:ascii="Arial" w:hAnsi="Arial" w:cs="Arial"/>
          <w:sz w:val="24"/>
          <w:szCs w:val="24"/>
        </w:rPr>
        <w:t>.</w:t>
      </w:r>
      <w:r w:rsidRPr="00777EAB">
        <w:rPr>
          <w:rFonts w:ascii="Arial" w:hAnsi="Arial" w:cs="Arial"/>
          <w:bCs/>
          <w:sz w:val="24"/>
          <w:szCs w:val="24"/>
        </w:rPr>
        <w:t xml:space="preserve">), z uwagi na zmianę terminu składania ofert, Zamawiający zamieszcza </w:t>
      </w:r>
      <w:r>
        <w:rPr>
          <w:rFonts w:ascii="Arial" w:hAnsi="Arial" w:cs="Arial"/>
          <w:bCs/>
          <w:sz w:val="24"/>
          <w:szCs w:val="24"/>
        </w:rPr>
        <w:br/>
      </w:r>
      <w:r w:rsidRPr="00777EAB">
        <w:rPr>
          <w:rFonts w:ascii="Arial" w:hAnsi="Arial" w:cs="Arial"/>
          <w:bCs/>
          <w:sz w:val="24"/>
          <w:szCs w:val="24"/>
        </w:rPr>
        <w:t>w Biuletynie Zamówień Publicznych ogłoszenie o zmianie ogłoszenia.</w:t>
      </w:r>
    </w:p>
    <w:p w14:paraId="012AD598" w14:textId="77777777" w:rsidR="00AB46B1" w:rsidRDefault="00AB46B1" w:rsidP="001A48C3">
      <w:pPr>
        <w:tabs>
          <w:tab w:val="left" w:pos="938"/>
        </w:tabs>
        <w:spacing w:after="0" w:line="360" w:lineRule="auto"/>
        <w:ind w:left="868" w:firstLine="426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10F086D1" w14:textId="162A3B93" w:rsidR="00C01ADB" w:rsidRPr="00F251BB" w:rsidRDefault="009B3524" w:rsidP="00F251BB">
      <w:pPr>
        <w:pStyle w:val="Tekstpodstawowywcity2"/>
        <w:ind w:left="3686"/>
        <w:rPr>
          <w:rFonts w:ascii="Arial" w:hAnsi="Arial" w:cs="Arial"/>
          <w:i/>
          <w:iCs/>
          <w:sz w:val="24"/>
          <w:szCs w:val="24"/>
        </w:rPr>
      </w:pPr>
      <w:r w:rsidRPr="00D60C29">
        <w:rPr>
          <w:rFonts w:ascii="Arial" w:hAnsi="Arial" w:cs="Arial"/>
          <w:i/>
          <w:iCs/>
          <w:sz w:val="24"/>
          <w:szCs w:val="24"/>
        </w:rPr>
        <w:t>Zatwierdzone przez Kierownika Zamawiającego</w:t>
      </w:r>
    </w:p>
    <w:p w14:paraId="5F7C471C" w14:textId="77777777" w:rsidR="00C01ADB" w:rsidRDefault="00C01ADB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41675A8A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3E245594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3074A7E6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42829F67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6ED1E0E8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4B9DDB8B" w14:textId="77777777" w:rsidR="00367CEB" w:rsidRDefault="00367CEB" w:rsidP="007E7C79">
      <w:pPr>
        <w:pStyle w:val="Tekstpodstawowywcity2"/>
        <w:spacing w:after="0" w:line="240" w:lineRule="auto"/>
        <w:ind w:left="851"/>
        <w:rPr>
          <w:rFonts w:ascii="Arial" w:hAnsi="Arial" w:cs="Arial"/>
        </w:rPr>
      </w:pPr>
    </w:p>
    <w:p w14:paraId="5001D16E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69BAFDA9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7BCFC23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311C8605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095409E9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1FEDDF65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292F77B4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0B86048A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66B7723C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55FF7B8E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0932E79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121C397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BEA2571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2783451" w14:textId="77777777" w:rsidR="003E571B" w:rsidRDefault="003E571B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17A54F9A" w14:textId="77777777" w:rsidR="003E571B" w:rsidRDefault="003E571B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563416D7" w14:textId="77777777" w:rsidR="003E571B" w:rsidRDefault="003E571B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3C1EFBB6" w14:textId="77777777" w:rsidR="003E571B" w:rsidRDefault="003E571B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2397D9DF" w14:textId="77777777" w:rsidR="0091043E" w:rsidRDefault="0091043E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4CF2D855" w14:textId="77777777" w:rsidR="0091043E" w:rsidRDefault="0091043E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1DEC62B9" w14:textId="77777777" w:rsidR="0091043E" w:rsidRDefault="0091043E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D8C59E0" w14:textId="1B621C82" w:rsidR="006B7E95" w:rsidRPr="00E46DB2" w:rsidRDefault="009B3524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  <w:r w:rsidRPr="00E46DB2">
        <w:rPr>
          <w:rFonts w:ascii="Arial" w:hAnsi="Arial" w:cs="Arial"/>
          <w:sz w:val="20"/>
          <w:szCs w:val="20"/>
        </w:rPr>
        <w:t xml:space="preserve">Sprawę prowadzi: </w:t>
      </w:r>
      <w:r w:rsidR="00837A5E" w:rsidRPr="00E46DB2">
        <w:rPr>
          <w:rFonts w:ascii="Arial" w:hAnsi="Arial" w:cs="Arial"/>
          <w:sz w:val="20"/>
          <w:szCs w:val="20"/>
        </w:rPr>
        <w:t xml:space="preserve">Iwona Al </w:t>
      </w:r>
      <w:proofErr w:type="spellStart"/>
      <w:r w:rsidR="00837A5E" w:rsidRPr="00E46DB2">
        <w:rPr>
          <w:rFonts w:ascii="Arial" w:hAnsi="Arial" w:cs="Arial"/>
          <w:sz w:val="20"/>
          <w:szCs w:val="20"/>
        </w:rPr>
        <w:t>Sisi</w:t>
      </w:r>
      <w:proofErr w:type="spellEnd"/>
      <w:r w:rsidRPr="00E46DB2">
        <w:rPr>
          <w:rFonts w:ascii="Arial" w:hAnsi="Arial" w:cs="Arial"/>
          <w:sz w:val="20"/>
          <w:szCs w:val="20"/>
        </w:rPr>
        <w:t>, tel. 91 48-00-</w:t>
      </w:r>
      <w:r w:rsidR="00563267" w:rsidRPr="00E46DB2">
        <w:rPr>
          <w:rFonts w:ascii="Arial" w:hAnsi="Arial" w:cs="Arial"/>
          <w:sz w:val="20"/>
          <w:szCs w:val="20"/>
        </w:rPr>
        <w:t>4</w:t>
      </w:r>
      <w:r w:rsidR="00837A5E" w:rsidRPr="00E46DB2">
        <w:rPr>
          <w:rFonts w:ascii="Arial" w:hAnsi="Arial" w:cs="Arial"/>
          <w:sz w:val="20"/>
          <w:szCs w:val="20"/>
        </w:rPr>
        <w:t>2</w:t>
      </w:r>
      <w:r w:rsidR="00987507">
        <w:rPr>
          <w:rFonts w:ascii="Arial" w:hAnsi="Arial" w:cs="Arial"/>
          <w:sz w:val="20"/>
          <w:szCs w:val="20"/>
        </w:rPr>
        <w:t>9</w:t>
      </w:r>
      <w:r w:rsidRPr="00E46DB2">
        <w:rPr>
          <w:rFonts w:ascii="Arial" w:hAnsi="Arial" w:cs="Arial"/>
          <w:sz w:val="20"/>
          <w:szCs w:val="20"/>
        </w:rPr>
        <w:t xml:space="preserve">         </w:t>
      </w:r>
    </w:p>
    <w:sectPr w:rsidR="006B7E95" w:rsidRPr="00E46DB2" w:rsidSect="00323608">
      <w:footerReference w:type="default" r:id="rId10"/>
      <w:pgSz w:w="11906" w:h="16838"/>
      <w:pgMar w:top="1418" w:right="170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C3A11D" w14:textId="77777777" w:rsidR="004523BC" w:rsidRDefault="004523BC">
      <w:pPr>
        <w:spacing w:after="0" w:line="240" w:lineRule="auto"/>
      </w:pPr>
      <w:r>
        <w:separator/>
      </w:r>
    </w:p>
  </w:endnote>
  <w:endnote w:type="continuationSeparator" w:id="0">
    <w:p w14:paraId="2A4029F3" w14:textId="77777777" w:rsidR="004523BC" w:rsidRDefault="004523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BEB3E" w14:textId="77777777" w:rsidR="00B53C59" w:rsidRPr="005E75B5" w:rsidRDefault="00D4207D" w:rsidP="00FC38E6">
    <w:pPr>
      <w:pStyle w:val="Stopka"/>
      <w:ind w:firstLine="1843"/>
      <w:rPr>
        <w:b/>
        <w:color w:val="404040"/>
      </w:rPr>
    </w:pPr>
    <w:r>
      <w:rPr>
        <w:b/>
        <w:noProof/>
        <w:color w:val="404040"/>
        <w:lang w:eastAsia="pl-PL"/>
      </w:rPr>
      <w:drawing>
        <wp:anchor distT="0" distB="0" distL="114300" distR="114300" simplePos="0" relativeHeight="251659264" behindDoc="1" locked="0" layoutInCell="1" allowOverlap="1" wp14:anchorId="637205FB" wp14:editId="285C5570">
          <wp:simplePos x="0" y="0"/>
          <wp:positionH relativeFrom="column">
            <wp:posOffset>557530</wp:posOffset>
          </wp:positionH>
          <wp:positionV relativeFrom="paragraph">
            <wp:posOffset>-13335</wp:posOffset>
          </wp:positionV>
          <wp:extent cx="409575" cy="1638300"/>
          <wp:effectExtent l="0" t="0" r="9525" b="0"/>
          <wp:wrapNone/>
          <wp:docPr id="4" name="Obraz 4" descr="kresk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 descr="kresk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9575" cy="1638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E75B5">
      <w:rPr>
        <w:b/>
        <w:noProof/>
        <w:color w:val="404040"/>
        <w:lang w:eastAsia="pl-PL"/>
      </w:rPr>
      <w:t>Zarząd Dróg i Transportu Miejskiego</w:t>
    </w:r>
  </w:p>
  <w:p w14:paraId="471C70B5" w14:textId="77777777" w:rsidR="00B53C59" w:rsidRPr="005E75B5" w:rsidRDefault="00B53C59" w:rsidP="00FC38E6">
    <w:pPr>
      <w:pStyle w:val="Stopka"/>
      <w:ind w:firstLine="1843"/>
      <w:rPr>
        <w:color w:val="404040"/>
        <w:sz w:val="20"/>
        <w:szCs w:val="20"/>
      </w:rPr>
    </w:pPr>
  </w:p>
  <w:p w14:paraId="291C98A9" w14:textId="77777777" w:rsidR="00B53C59" w:rsidRPr="005E75B5" w:rsidRDefault="00D4207D" w:rsidP="00FC38E6">
    <w:pPr>
      <w:pStyle w:val="Stopka"/>
      <w:tabs>
        <w:tab w:val="clear" w:pos="4536"/>
        <w:tab w:val="center" w:pos="6237"/>
      </w:tabs>
      <w:ind w:firstLine="1843"/>
      <w:rPr>
        <w:color w:val="404040"/>
        <w:sz w:val="20"/>
        <w:szCs w:val="20"/>
      </w:rPr>
    </w:pPr>
    <w:r w:rsidRPr="005E75B5">
      <w:rPr>
        <w:color w:val="404040"/>
        <w:sz w:val="20"/>
        <w:szCs w:val="20"/>
      </w:rPr>
      <w:t>ul. Sebastiana Klonowica 5</w:t>
    </w:r>
  </w:p>
  <w:p w14:paraId="49195B1E" w14:textId="77777777" w:rsidR="00B53C59" w:rsidRPr="005E75B5" w:rsidRDefault="00D4207D" w:rsidP="000600F0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</w:rPr>
    </w:pPr>
    <w:r w:rsidRPr="005E75B5">
      <w:rPr>
        <w:color w:val="404040"/>
        <w:sz w:val="20"/>
        <w:szCs w:val="20"/>
      </w:rPr>
      <w:t>71-241 Szczecin, Polska</w:t>
    </w:r>
    <w:r>
      <w:rPr>
        <w:color w:val="404040"/>
        <w:sz w:val="20"/>
        <w:szCs w:val="20"/>
      </w:rPr>
      <w:t xml:space="preserve">                                                     </w:t>
    </w:r>
    <w:r w:rsidRPr="005E75B5">
      <w:rPr>
        <w:color w:val="404040"/>
        <w:sz w:val="20"/>
        <w:szCs w:val="20"/>
      </w:rPr>
      <w:t>e-mail: zditm@zditm.szczecin.pl</w:t>
    </w:r>
  </w:p>
  <w:p w14:paraId="6CC971ED" w14:textId="704B6BBD" w:rsidR="00B53C59" w:rsidRPr="005E75B5" w:rsidRDefault="00D4207D" w:rsidP="00A526AD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  <w:lang w:val="en-US"/>
      </w:rPr>
    </w:pPr>
    <w:r w:rsidRPr="005E75B5">
      <w:rPr>
        <w:color w:val="404040"/>
        <w:sz w:val="20"/>
        <w:szCs w:val="20"/>
        <w:lang w:val="en-US"/>
      </w:rPr>
      <w:t xml:space="preserve">tel. 91 48 00 </w:t>
    </w:r>
    <w:r w:rsidR="00B74F35">
      <w:rPr>
        <w:color w:val="404040"/>
        <w:sz w:val="20"/>
        <w:szCs w:val="20"/>
        <w:lang w:val="en-US"/>
      </w:rPr>
      <w:t>443</w:t>
    </w:r>
    <w:r w:rsidRPr="005E75B5">
      <w:rPr>
        <w:color w:val="404040"/>
        <w:sz w:val="20"/>
        <w:szCs w:val="20"/>
        <w:lang w:val="en-US"/>
      </w:rPr>
      <w:t>, fax: 91 43 93 003</w:t>
    </w:r>
    <w:r>
      <w:rPr>
        <w:color w:val="404040"/>
        <w:sz w:val="20"/>
        <w:szCs w:val="20"/>
        <w:lang w:val="en-US"/>
      </w:rPr>
      <w:t xml:space="preserve">                                </w:t>
    </w:r>
    <w:hyperlink r:id="rId2" w:history="1">
      <w:r w:rsidRPr="00025717">
        <w:rPr>
          <w:rStyle w:val="Hipercze"/>
          <w:sz w:val="20"/>
          <w:szCs w:val="20"/>
          <w:lang w:val="en-US"/>
        </w:rPr>
        <w:t>www.zditm.szczecin.pl</w:t>
      </w:r>
    </w:hyperlink>
  </w:p>
  <w:p w14:paraId="07247DBF" w14:textId="77777777" w:rsidR="00B53C59" w:rsidRDefault="00D4207D" w:rsidP="00A526AD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  <w:lang w:val="en-US"/>
      </w:rPr>
    </w:pPr>
    <w:r>
      <w:rPr>
        <w:color w:val="404040"/>
        <w:sz w:val="20"/>
        <w:szCs w:val="20"/>
        <w:lang w:val="en-US"/>
      </w:rPr>
      <w:t xml:space="preserve">NIP 8522596059 </w:t>
    </w:r>
    <w:proofErr w:type="spellStart"/>
    <w:r>
      <w:rPr>
        <w:color w:val="404040"/>
        <w:sz w:val="20"/>
        <w:szCs w:val="20"/>
        <w:lang w:val="en-US"/>
      </w:rPr>
      <w:t>Regon</w:t>
    </w:r>
    <w:proofErr w:type="spellEnd"/>
    <w:r>
      <w:rPr>
        <w:color w:val="404040"/>
        <w:sz w:val="20"/>
        <w:szCs w:val="20"/>
        <w:lang w:val="en-US"/>
      </w:rPr>
      <w:t xml:space="preserve"> 321165698</w:t>
    </w:r>
  </w:p>
  <w:p w14:paraId="1DF8CA8D" w14:textId="77777777" w:rsidR="00B53C59" w:rsidRPr="005E75B5" w:rsidRDefault="00B53C59" w:rsidP="002938D0">
    <w:pPr>
      <w:pStyle w:val="Stopka"/>
      <w:rPr>
        <w:sz w:val="20"/>
        <w:szCs w:val="20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F749F2" w14:textId="77777777" w:rsidR="004523BC" w:rsidRDefault="004523BC">
      <w:pPr>
        <w:spacing w:after="0" w:line="240" w:lineRule="auto"/>
      </w:pPr>
      <w:r>
        <w:separator/>
      </w:r>
    </w:p>
  </w:footnote>
  <w:footnote w:type="continuationSeparator" w:id="0">
    <w:p w14:paraId="50B07690" w14:textId="77777777" w:rsidR="004523BC" w:rsidRDefault="004523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36B38"/>
    <w:multiLevelType w:val="hybridMultilevel"/>
    <w:tmpl w:val="68AE4F14"/>
    <w:lvl w:ilvl="0" w:tplc="E06ABEC6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0C6A7087"/>
    <w:multiLevelType w:val="hybridMultilevel"/>
    <w:tmpl w:val="84FE6292"/>
    <w:lvl w:ilvl="0" w:tplc="0CEE651E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 w15:restartNumberingAfterBreak="0">
    <w:nsid w:val="1E997AF7"/>
    <w:multiLevelType w:val="hybridMultilevel"/>
    <w:tmpl w:val="18B66B8E"/>
    <w:lvl w:ilvl="0" w:tplc="F4B8B676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264607EE"/>
    <w:multiLevelType w:val="hybridMultilevel"/>
    <w:tmpl w:val="7D1E900E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297EA4"/>
    <w:multiLevelType w:val="hybridMultilevel"/>
    <w:tmpl w:val="114E51D8"/>
    <w:lvl w:ilvl="0" w:tplc="8EA86C7A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3C460A9A"/>
    <w:multiLevelType w:val="multilevel"/>
    <w:tmpl w:val="5790C6D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"/>
      <w:lvlJc w:val="left"/>
      <w:pPr>
        <w:tabs>
          <w:tab w:val="num" w:pos="2700"/>
        </w:tabs>
        <w:ind w:left="2700" w:hanging="360"/>
      </w:pPr>
    </w:lvl>
    <w:lvl w:ilvl="3">
      <w:start w:val="1"/>
      <w:numFmt w:val="lowerLetter"/>
      <w:lvlText w:val="%4)"/>
      <w:lvlJc w:val="left"/>
      <w:pPr>
        <w:tabs>
          <w:tab w:val="num" w:pos="3240"/>
        </w:tabs>
        <w:ind w:left="3240" w:hanging="360"/>
      </w:pPr>
    </w:lvl>
    <w:lvl w:ilvl="4">
      <w:start w:val="27"/>
      <w:numFmt w:val="lowerLetter"/>
      <w:lvlText w:val="(%5)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)"/>
      <w:lvlJc w:val="left"/>
      <w:pPr>
        <w:tabs>
          <w:tab w:val="num" w:pos="4860"/>
        </w:tabs>
        <w:ind w:left="4860" w:hanging="360"/>
      </w:pPr>
      <w:rPr>
        <w:rFonts w:ascii="Times New Roman" w:eastAsia="Times New Roman" w:hAnsi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0DC0563"/>
    <w:multiLevelType w:val="hybridMultilevel"/>
    <w:tmpl w:val="C77428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9D782F"/>
    <w:multiLevelType w:val="hybridMultilevel"/>
    <w:tmpl w:val="6158ECC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7234C78"/>
    <w:multiLevelType w:val="hybridMultilevel"/>
    <w:tmpl w:val="DE6A317E"/>
    <w:lvl w:ilvl="0" w:tplc="F7506608">
      <w:start w:val="1"/>
      <w:numFmt w:val="decimal"/>
      <w:lvlText w:val="%1."/>
      <w:lvlJc w:val="left"/>
      <w:pPr>
        <w:ind w:left="1211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 w15:restartNumberingAfterBreak="0">
    <w:nsid w:val="47B952A9"/>
    <w:multiLevelType w:val="hybridMultilevel"/>
    <w:tmpl w:val="A1EA2A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291C46"/>
    <w:multiLevelType w:val="hybridMultilevel"/>
    <w:tmpl w:val="721E6290"/>
    <w:lvl w:ilvl="0" w:tplc="B11AD69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 w15:restartNumberingAfterBreak="0">
    <w:nsid w:val="48BC0B04"/>
    <w:multiLevelType w:val="hybridMultilevel"/>
    <w:tmpl w:val="158CEAA4"/>
    <w:lvl w:ilvl="0" w:tplc="8438BA0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 w15:restartNumberingAfterBreak="0">
    <w:nsid w:val="578E299E"/>
    <w:multiLevelType w:val="hybridMultilevel"/>
    <w:tmpl w:val="DDA82C06"/>
    <w:lvl w:ilvl="0" w:tplc="56C07670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E9704F5"/>
    <w:multiLevelType w:val="hybridMultilevel"/>
    <w:tmpl w:val="1E3680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1416D2"/>
    <w:multiLevelType w:val="hybridMultilevel"/>
    <w:tmpl w:val="77EAD3C6"/>
    <w:lvl w:ilvl="0" w:tplc="63981696">
      <w:start w:val="1"/>
      <w:numFmt w:val="decimal"/>
      <w:lvlText w:val="%1)"/>
      <w:lvlJc w:val="left"/>
      <w:pPr>
        <w:ind w:left="157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5" w15:restartNumberingAfterBreak="0">
    <w:nsid w:val="67D35C1B"/>
    <w:multiLevelType w:val="hybridMultilevel"/>
    <w:tmpl w:val="749E6B72"/>
    <w:lvl w:ilvl="0" w:tplc="5BAC3556">
      <w:start w:val="1"/>
      <w:numFmt w:val="decimal"/>
      <w:lvlText w:val="%1."/>
      <w:lvlJc w:val="left"/>
      <w:pPr>
        <w:ind w:left="405" w:hanging="360"/>
      </w:pPr>
    </w:lvl>
    <w:lvl w:ilvl="1" w:tplc="04150019">
      <w:start w:val="1"/>
      <w:numFmt w:val="lowerLetter"/>
      <w:lvlText w:val="%2."/>
      <w:lvlJc w:val="left"/>
      <w:pPr>
        <w:ind w:left="1125" w:hanging="360"/>
      </w:pPr>
    </w:lvl>
    <w:lvl w:ilvl="2" w:tplc="0415001B">
      <w:start w:val="1"/>
      <w:numFmt w:val="lowerRoman"/>
      <w:lvlText w:val="%3."/>
      <w:lvlJc w:val="right"/>
      <w:pPr>
        <w:ind w:left="1845" w:hanging="180"/>
      </w:pPr>
    </w:lvl>
    <w:lvl w:ilvl="3" w:tplc="0415000F">
      <w:start w:val="1"/>
      <w:numFmt w:val="decimal"/>
      <w:lvlText w:val="%4."/>
      <w:lvlJc w:val="left"/>
      <w:pPr>
        <w:ind w:left="2565" w:hanging="360"/>
      </w:pPr>
    </w:lvl>
    <w:lvl w:ilvl="4" w:tplc="04150019">
      <w:start w:val="1"/>
      <w:numFmt w:val="lowerLetter"/>
      <w:lvlText w:val="%5."/>
      <w:lvlJc w:val="left"/>
      <w:pPr>
        <w:ind w:left="3285" w:hanging="360"/>
      </w:pPr>
    </w:lvl>
    <w:lvl w:ilvl="5" w:tplc="0415001B">
      <w:start w:val="1"/>
      <w:numFmt w:val="lowerRoman"/>
      <w:lvlText w:val="%6."/>
      <w:lvlJc w:val="right"/>
      <w:pPr>
        <w:ind w:left="4005" w:hanging="180"/>
      </w:pPr>
    </w:lvl>
    <w:lvl w:ilvl="6" w:tplc="0415000F">
      <w:start w:val="1"/>
      <w:numFmt w:val="decimal"/>
      <w:lvlText w:val="%7."/>
      <w:lvlJc w:val="left"/>
      <w:pPr>
        <w:ind w:left="4725" w:hanging="360"/>
      </w:pPr>
    </w:lvl>
    <w:lvl w:ilvl="7" w:tplc="04150019">
      <w:start w:val="1"/>
      <w:numFmt w:val="lowerLetter"/>
      <w:lvlText w:val="%8."/>
      <w:lvlJc w:val="left"/>
      <w:pPr>
        <w:ind w:left="5445" w:hanging="360"/>
      </w:pPr>
    </w:lvl>
    <w:lvl w:ilvl="8" w:tplc="0415001B">
      <w:start w:val="1"/>
      <w:numFmt w:val="lowerRoman"/>
      <w:lvlText w:val="%9."/>
      <w:lvlJc w:val="right"/>
      <w:pPr>
        <w:ind w:left="6165" w:hanging="180"/>
      </w:pPr>
    </w:lvl>
  </w:abstractNum>
  <w:abstractNum w:abstractNumId="16" w15:restartNumberingAfterBreak="0">
    <w:nsid w:val="6BBF3E54"/>
    <w:multiLevelType w:val="hybridMultilevel"/>
    <w:tmpl w:val="9126DF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46E7F71"/>
    <w:multiLevelType w:val="hybridMultilevel"/>
    <w:tmpl w:val="221250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2754B5"/>
    <w:multiLevelType w:val="hybridMultilevel"/>
    <w:tmpl w:val="FC388F2A"/>
    <w:lvl w:ilvl="0" w:tplc="0415000F">
      <w:start w:val="1"/>
      <w:numFmt w:val="decimal"/>
      <w:lvlText w:val="%1.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num w:numId="1" w16cid:durableId="1515267332">
    <w:abstractNumId w:val="4"/>
  </w:num>
  <w:num w:numId="2" w16cid:durableId="1384059756">
    <w:abstractNumId w:val="0"/>
  </w:num>
  <w:num w:numId="3" w16cid:durableId="829757714">
    <w:abstractNumId w:val="2"/>
  </w:num>
  <w:num w:numId="4" w16cid:durableId="1989363263">
    <w:abstractNumId w:val="9"/>
  </w:num>
  <w:num w:numId="5" w16cid:durableId="1669868451">
    <w:abstractNumId w:val="14"/>
  </w:num>
  <w:num w:numId="6" w16cid:durableId="1248223316">
    <w:abstractNumId w:val="16"/>
  </w:num>
  <w:num w:numId="7" w16cid:durableId="1355040213">
    <w:abstractNumId w:val="7"/>
  </w:num>
  <w:num w:numId="8" w16cid:durableId="982276381">
    <w:abstractNumId w:val="6"/>
  </w:num>
  <w:num w:numId="9" w16cid:durableId="39715100">
    <w:abstractNumId w:val="17"/>
  </w:num>
  <w:num w:numId="10" w16cid:durableId="689137645">
    <w:abstractNumId w:val="3"/>
  </w:num>
  <w:num w:numId="11" w16cid:durableId="1691566876">
    <w:abstractNumId w:val="5"/>
  </w:num>
  <w:num w:numId="12" w16cid:durableId="789786112">
    <w:abstractNumId w:val="12"/>
  </w:num>
  <w:num w:numId="13" w16cid:durableId="323511963">
    <w:abstractNumId w:val="10"/>
  </w:num>
  <w:num w:numId="14" w16cid:durableId="1340886525">
    <w:abstractNumId w:val="8"/>
  </w:num>
  <w:num w:numId="15" w16cid:durableId="53785548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50592050">
    <w:abstractNumId w:val="11"/>
  </w:num>
  <w:num w:numId="17" w16cid:durableId="1347753669">
    <w:abstractNumId w:val="18"/>
  </w:num>
  <w:num w:numId="18" w16cid:durableId="1059983676">
    <w:abstractNumId w:val="1"/>
  </w:num>
  <w:num w:numId="19" w16cid:durableId="111937037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207D"/>
    <w:rsid w:val="0000412C"/>
    <w:rsid w:val="0000779C"/>
    <w:rsid w:val="00011F4D"/>
    <w:rsid w:val="00041870"/>
    <w:rsid w:val="000440F0"/>
    <w:rsid w:val="00060F9D"/>
    <w:rsid w:val="00061C5F"/>
    <w:rsid w:val="00063BE8"/>
    <w:rsid w:val="00073BF6"/>
    <w:rsid w:val="00085ED8"/>
    <w:rsid w:val="00090BA8"/>
    <w:rsid w:val="00092BC5"/>
    <w:rsid w:val="000A1476"/>
    <w:rsid w:val="000C23FF"/>
    <w:rsid w:val="000C6CD3"/>
    <w:rsid w:val="000D0680"/>
    <w:rsid w:val="000D1E49"/>
    <w:rsid w:val="000D2592"/>
    <w:rsid w:val="000E0CD9"/>
    <w:rsid w:val="000F1D0B"/>
    <w:rsid w:val="00101EE2"/>
    <w:rsid w:val="001061CF"/>
    <w:rsid w:val="00111BD7"/>
    <w:rsid w:val="00122F21"/>
    <w:rsid w:val="001319D3"/>
    <w:rsid w:val="00142F50"/>
    <w:rsid w:val="001432FF"/>
    <w:rsid w:val="00144761"/>
    <w:rsid w:val="00150758"/>
    <w:rsid w:val="0015431E"/>
    <w:rsid w:val="00155AD2"/>
    <w:rsid w:val="00161323"/>
    <w:rsid w:val="001620E0"/>
    <w:rsid w:val="00162FE8"/>
    <w:rsid w:val="00166E67"/>
    <w:rsid w:val="0017539B"/>
    <w:rsid w:val="00180218"/>
    <w:rsid w:val="001860B4"/>
    <w:rsid w:val="00190F60"/>
    <w:rsid w:val="001A1221"/>
    <w:rsid w:val="001A14DE"/>
    <w:rsid w:val="001A392B"/>
    <w:rsid w:val="001A452A"/>
    <w:rsid w:val="001A48C3"/>
    <w:rsid w:val="001A62D6"/>
    <w:rsid w:val="001A709C"/>
    <w:rsid w:val="001B6298"/>
    <w:rsid w:val="001C02E6"/>
    <w:rsid w:val="001C1E25"/>
    <w:rsid w:val="001D170A"/>
    <w:rsid w:val="001E1E77"/>
    <w:rsid w:val="001E1F8A"/>
    <w:rsid w:val="001E398C"/>
    <w:rsid w:val="001E466A"/>
    <w:rsid w:val="001E5667"/>
    <w:rsid w:val="001F5E8A"/>
    <w:rsid w:val="00200E0C"/>
    <w:rsid w:val="00205226"/>
    <w:rsid w:val="002056DB"/>
    <w:rsid w:val="00205DF9"/>
    <w:rsid w:val="002147B1"/>
    <w:rsid w:val="00215B50"/>
    <w:rsid w:val="00225454"/>
    <w:rsid w:val="00226F56"/>
    <w:rsid w:val="00234138"/>
    <w:rsid w:val="00236256"/>
    <w:rsid w:val="002367F6"/>
    <w:rsid w:val="0023683D"/>
    <w:rsid w:val="00237FCE"/>
    <w:rsid w:val="0024318B"/>
    <w:rsid w:val="0026335B"/>
    <w:rsid w:val="00266ECC"/>
    <w:rsid w:val="002730E0"/>
    <w:rsid w:val="00273559"/>
    <w:rsid w:val="002740CF"/>
    <w:rsid w:val="002949D9"/>
    <w:rsid w:val="00297DE0"/>
    <w:rsid w:val="002A1F9B"/>
    <w:rsid w:val="002A2736"/>
    <w:rsid w:val="002A3EA6"/>
    <w:rsid w:val="002A6C21"/>
    <w:rsid w:val="002A7DB8"/>
    <w:rsid w:val="002B29F2"/>
    <w:rsid w:val="002B4540"/>
    <w:rsid w:val="002B6C44"/>
    <w:rsid w:val="002D4547"/>
    <w:rsid w:val="002E26A8"/>
    <w:rsid w:val="002E306E"/>
    <w:rsid w:val="002E5457"/>
    <w:rsid w:val="002F36F0"/>
    <w:rsid w:val="003017A4"/>
    <w:rsid w:val="003026D6"/>
    <w:rsid w:val="00304F0F"/>
    <w:rsid w:val="003059AE"/>
    <w:rsid w:val="00307655"/>
    <w:rsid w:val="00320884"/>
    <w:rsid w:val="00323608"/>
    <w:rsid w:val="00332032"/>
    <w:rsid w:val="0033232C"/>
    <w:rsid w:val="00332D4D"/>
    <w:rsid w:val="003343B1"/>
    <w:rsid w:val="0033764E"/>
    <w:rsid w:val="00342D5A"/>
    <w:rsid w:val="003536BF"/>
    <w:rsid w:val="003558D8"/>
    <w:rsid w:val="003575F2"/>
    <w:rsid w:val="00365903"/>
    <w:rsid w:val="00367CEB"/>
    <w:rsid w:val="0037208F"/>
    <w:rsid w:val="0037556B"/>
    <w:rsid w:val="003868A3"/>
    <w:rsid w:val="00391CC7"/>
    <w:rsid w:val="003928CC"/>
    <w:rsid w:val="0039453F"/>
    <w:rsid w:val="00394B2B"/>
    <w:rsid w:val="003A317B"/>
    <w:rsid w:val="003B0169"/>
    <w:rsid w:val="003B6ADB"/>
    <w:rsid w:val="003C06BC"/>
    <w:rsid w:val="003C4C69"/>
    <w:rsid w:val="003D01EE"/>
    <w:rsid w:val="003D4F69"/>
    <w:rsid w:val="003E2AC6"/>
    <w:rsid w:val="003E571B"/>
    <w:rsid w:val="003E6F61"/>
    <w:rsid w:val="003E75BB"/>
    <w:rsid w:val="003F07EC"/>
    <w:rsid w:val="0040075A"/>
    <w:rsid w:val="00400CCE"/>
    <w:rsid w:val="00402CBC"/>
    <w:rsid w:val="0040707A"/>
    <w:rsid w:val="004247B8"/>
    <w:rsid w:val="00443245"/>
    <w:rsid w:val="00447B4B"/>
    <w:rsid w:val="004523BC"/>
    <w:rsid w:val="00456F54"/>
    <w:rsid w:val="004608F8"/>
    <w:rsid w:val="00465A0F"/>
    <w:rsid w:val="00466365"/>
    <w:rsid w:val="00466DDA"/>
    <w:rsid w:val="00471F32"/>
    <w:rsid w:val="00480B47"/>
    <w:rsid w:val="0048197F"/>
    <w:rsid w:val="0048198A"/>
    <w:rsid w:val="004862D9"/>
    <w:rsid w:val="004876DB"/>
    <w:rsid w:val="004921E9"/>
    <w:rsid w:val="00495822"/>
    <w:rsid w:val="00497E5C"/>
    <w:rsid w:val="004B0930"/>
    <w:rsid w:val="004B0A92"/>
    <w:rsid w:val="004B43C7"/>
    <w:rsid w:val="004B6966"/>
    <w:rsid w:val="004C078E"/>
    <w:rsid w:val="004C1C64"/>
    <w:rsid w:val="004C6692"/>
    <w:rsid w:val="004C7F5F"/>
    <w:rsid w:val="004D0261"/>
    <w:rsid w:val="004F5D10"/>
    <w:rsid w:val="00505672"/>
    <w:rsid w:val="00512DD1"/>
    <w:rsid w:val="00516678"/>
    <w:rsid w:val="00523B0E"/>
    <w:rsid w:val="00534005"/>
    <w:rsid w:val="0053517E"/>
    <w:rsid w:val="00535AE8"/>
    <w:rsid w:val="00536910"/>
    <w:rsid w:val="005428BB"/>
    <w:rsid w:val="00545E05"/>
    <w:rsid w:val="005574D1"/>
    <w:rsid w:val="00563267"/>
    <w:rsid w:val="00570005"/>
    <w:rsid w:val="00574CC7"/>
    <w:rsid w:val="0057501C"/>
    <w:rsid w:val="00577694"/>
    <w:rsid w:val="005808ED"/>
    <w:rsid w:val="0058180B"/>
    <w:rsid w:val="00584130"/>
    <w:rsid w:val="00586C56"/>
    <w:rsid w:val="005956DA"/>
    <w:rsid w:val="00597BAB"/>
    <w:rsid w:val="005A128D"/>
    <w:rsid w:val="005A2545"/>
    <w:rsid w:val="005A4053"/>
    <w:rsid w:val="005B1653"/>
    <w:rsid w:val="005C1631"/>
    <w:rsid w:val="005D07DC"/>
    <w:rsid w:val="005D1442"/>
    <w:rsid w:val="005D27E3"/>
    <w:rsid w:val="005D67C5"/>
    <w:rsid w:val="00600034"/>
    <w:rsid w:val="00604199"/>
    <w:rsid w:val="00607751"/>
    <w:rsid w:val="00616B53"/>
    <w:rsid w:val="00624D6E"/>
    <w:rsid w:val="00626201"/>
    <w:rsid w:val="00631BC0"/>
    <w:rsid w:val="00643F95"/>
    <w:rsid w:val="00646380"/>
    <w:rsid w:val="006514AF"/>
    <w:rsid w:val="006560BD"/>
    <w:rsid w:val="00656EA5"/>
    <w:rsid w:val="0066613A"/>
    <w:rsid w:val="00667EFF"/>
    <w:rsid w:val="00671A46"/>
    <w:rsid w:val="0067218E"/>
    <w:rsid w:val="0068479C"/>
    <w:rsid w:val="0069040B"/>
    <w:rsid w:val="00690838"/>
    <w:rsid w:val="00694F79"/>
    <w:rsid w:val="006976A2"/>
    <w:rsid w:val="006A06F4"/>
    <w:rsid w:val="006A2AA4"/>
    <w:rsid w:val="006A6F74"/>
    <w:rsid w:val="006B0A55"/>
    <w:rsid w:val="006B612E"/>
    <w:rsid w:val="006B7E95"/>
    <w:rsid w:val="006C6F73"/>
    <w:rsid w:val="006D0CFE"/>
    <w:rsid w:val="006D52B8"/>
    <w:rsid w:val="006F49CC"/>
    <w:rsid w:val="006F7364"/>
    <w:rsid w:val="00703C18"/>
    <w:rsid w:val="00715B68"/>
    <w:rsid w:val="007175FB"/>
    <w:rsid w:val="00725B51"/>
    <w:rsid w:val="00743D61"/>
    <w:rsid w:val="00744923"/>
    <w:rsid w:val="00750849"/>
    <w:rsid w:val="00771359"/>
    <w:rsid w:val="007774CA"/>
    <w:rsid w:val="00781A4C"/>
    <w:rsid w:val="007851E0"/>
    <w:rsid w:val="007870BA"/>
    <w:rsid w:val="00787C87"/>
    <w:rsid w:val="00792497"/>
    <w:rsid w:val="00795B2B"/>
    <w:rsid w:val="007B0854"/>
    <w:rsid w:val="007B1153"/>
    <w:rsid w:val="007B4E1E"/>
    <w:rsid w:val="007B653F"/>
    <w:rsid w:val="007B7429"/>
    <w:rsid w:val="007B7D53"/>
    <w:rsid w:val="007C0498"/>
    <w:rsid w:val="007C1215"/>
    <w:rsid w:val="007C46A4"/>
    <w:rsid w:val="007D1A11"/>
    <w:rsid w:val="007D3979"/>
    <w:rsid w:val="007D4C8A"/>
    <w:rsid w:val="007D76F4"/>
    <w:rsid w:val="007E046D"/>
    <w:rsid w:val="007E4A6D"/>
    <w:rsid w:val="007E7C42"/>
    <w:rsid w:val="007E7C79"/>
    <w:rsid w:val="007F1248"/>
    <w:rsid w:val="00822ADE"/>
    <w:rsid w:val="00825078"/>
    <w:rsid w:val="00831612"/>
    <w:rsid w:val="00833EF0"/>
    <w:rsid w:val="00834A5E"/>
    <w:rsid w:val="00836840"/>
    <w:rsid w:val="00837A5E"/>
    <w:rsid w:val="00845761"/>
    <w:rsid w:val="008472EC"/>
    <w:rsid w:val="00851F19"/>
    <w:rsid w:val="00860D11"/>
    <w:rsid w:val="00860D9E"/>
    <w:rsid w:val="00865D3B"/>
    <w:rsid w:val="008660EA"/>
    <w:rsid w:val="00871A0C"/>
    <w:rsid w:val="008722DD"/>
    <w:rsid w:val="0087264A"/>
    <w:rsid w:val="00872F50"/>
    <w:rsid w:val="00877DC0"/>
    <w:rsid w:val="00883EB2"/>
    <w:rsid w:val="00893E69"/>
    <w:rsid w:val="00894CB4"/>
    <w:rsid w:val="008979B9"/>
    <w:rsid w:val="008A32AF"/>
    <w:rsid w:val="008A5EE3"/>
    <w:rsid w:val="008B2932"/>
    <w:rsid w:val="008C0D3A"/>
    <w:rsid w:val="008C3DC6"/>
    <w:rsid w:val="008C5FB3"/>
    <w:rsid w:val="008D5416"/>
    <w:rsid w:val="008D6E06"/>
    <w:rsid w:val="008E2D08"/>
    <w:rsid w:val="008F0CA9"/>
    <w:rsid w:val="008F2869"/>
    <w:rsid w:val="008F6DBE"/>
    <w:rsid w:val="00907038"/>
    <w:rsid w:val="0091043E"/>
    <w:rsid w:val="00914FEB"/>
    <w:rsid w:val="00915E57"/>
    <w:rsid w:val="00923ED7"/>
    <w:rsid w:val="0093134C"/>
    <w:rsid w:val="009315C9"/>
    <w:rsid w:val="0093454A"/>
    <w:rsid w:val="00943F8A"/>
    <w:rsid w:val="0094776E"/>
    <w:rsid w:val="0095091A"/>
    <w:rsid w:val="0096208E"/>
    <w:rsid w:val="0096304B"/>
    <w:rsid w:val="00970614"/>
    <w:rsid w:val="00972E45"/>
    <w:rsid w:val="00974E91"/>
    <w:rsid w:val="00981F4E"/>
    <w:rsid w:val="009830E7"/>
    <w:rsid w:val="009858BE"/>
    <w:rsid w:val="00987507"/>
    <w:rsid w:val="00987974"/>
    <w:rsid w:val="00987BA5"/>
    <w:rsid w:val="00990A4A"/>
    <w:rsid w:val="009943A3"/>
    <w:rsid w:val="00996B5C"/>
    <w:rsid w:val="009A272F"/>
    <w:rsid w:val="009A44CC"/>
    <w:rsid w:val="009A4F5F"/>
    <w:rsid w:val="009A7AFF"/>
    <w:rsid w:val="009B11AB"/>
    <w:rsid w:val="009B3524"/>
    <w:rsid w:val="009B669E"/>
    <w:rsid w:val="009B6E74"/>
    <w:rsid w:val="009B76F3"/>
    <w:rsid w:val="009C22EA"/>
    <w:rsid w:val="009D0394"/>
    <w:rsid w:val="009D4C09"/>
    <w:rsid w:val="009D6854"/>
    <w:rsid w:val="009E55B3"/>
    <w:rsid w:val="009E68E4"/>
    <w:rsid w:val="009F46CE"/>
    <w:rsid w:val="009F4C28"/>
    <w:rsid w:val="009F70CE"/>
    <w:rsid w:val="009F7F5A"/>
    <w:rsid w:val="00A00508"/>
    <w:rsid w:val="00A05ED0"/>
    <w:rsid w:val="00A07BB2"/>
    <w:rsid w:val="00A17E01"/>
    <w:rsid w:val="00A20837"/>
    <w:rsid w:val="00A20EE6"/>
    <w:rsid w:val="00A21733"/>
    <w:rsid w:val="00A22855"/>
    <w:rsid w:val="00A25285"/>
    <w:rsid w:val="00A30521"/>
    <w:rsid w:val="00A37DFC"/>
    <w:rsid w:val="00A43318"/>
    <w:rsid w:val="00A5079C"/>
    <w:rsid w:val="00A56C07"/>
    <w:rsid w:val="00A65226"/>
    <w:rsid w:val="00A818AB"/>
    <w:rsid w:val="00A8389A"/>
    <w:rsid w:val="00A860CC"/>
    <w:rsid w:val="00A93E4A"/>
    <w:rsid w:val="00A967DB"/>
    <w:rsid w:val="00AA0EB4"/>
    <w:rsid w:val="00AA3B35"/>
    <w:rsid w:val="00AB46B1"/>
    <w:rsid w:val="00AB5654"/>
    <w:rsid w:val="00AB5D00"/>
    <w:rsid w:val="00AC3086"/>
    <w:rsid w:val="00AC435C"/>
    <w:rsid w:val="00AC4FF4"/>
    <w:rsid w:val="00AC7044"/>
    <w:rsid w:val="00AC77BC"/>
    <w:rsid w:val="00AD003F"/>
    <w:rsid w:val="00AD5326"/>
    <w:rsid w:val="00AD5717"/>
    <w:rsid w:val="00AD7805"/>
    <w:rsid w:val="00AD7C2B"/>
    <w:rsid w:val="00B07C45"/>
    <w:rsid w:val="00B210ED"/>
    <w:rsid w:val="00B22782"/>
    <w:rsid w:val="00B22EE4"/>
    <w:rsid w:val="00B239AF"/>
    <w:rsid w:val="00B336E4"/>
    <w:rsid w:val="00B3433D"/>
    <w:rsid w:val="00B36575"/>
    <w:rsid w:val="00B36AF2"/>
    <w:rsid w:val="00B37DCA"/>
    <w:rsid w:val="00B47B54"/>
    <w:rsid w:val="00B506CF"/>
    <w:rsid w:val="00B53C59"/>
    <w:rsid w:val="00B627FF"/>
    <w:rsid w:val="00B63C3D"/>
    <w:rsid w:val="00B736F9"/>
    <w:rsid w:val="00B74F35"/>
    <w:rsid w:val="00B77E3A"/>
    <w:rsid w:val="00B82CCD"/>
    <w:rsid w:val="00B9356B"/>
    <w:rsid w:val="00B9495E"/>
    <w:rsid w:val="00BA0671"/>
    <w:rsid w:val="00BA0C8C"/>
    <w:rsid w:val="00BA2304"/>
    <w:rsid w:val="00BA53D8"/>
    <w:rsid w:val="00BB0077"/>
    <w:rsid w:val="00BE53DD"/>
    <w:rsid w:val="00BF515E"/>
    <w:rsid w:val="00BF67F2"/>
    <w:rsid w:val="00C00A3F"/>
    <w:rsid w:val="00C01252"/>
    <w:rsid w:val="00C01ADB"/>
    <w:rsid w:val="00C03FFE"/>
    <w:rsid w:val="00C13FA7"/>
    <w:rsid w:val="00C15511"/>
    <w:rsid w:val="00C15C8F"/>
    <w:rsid w:val="00C208BC"/>
    <w:rsid w:val="00C210D7"/>
    <w:rsid w:val="00C2425A"/>
    <w:rsid w:val="00C261AC"/>
    <w:rsid w:val="00C26D2B"/>
    <w:rsid w:val="00C322A7"/>
    <w:rsid w:val="00C36E39"/>
    <w:rsid w:val="00C55153"/>
    <w:rsid w:val="00C573F4"/>
    <w:rsid w:val="00C660A3"/>
    <w:rsid w:val="00C704A2"/>
    <w:rsid w:val="00C73156"/>
    <w:rsid w:val="00C757E3"/>
    <w:rsid w:val="00C775CD"/>
    <w:rsid w:val="00C84BC0"/>
    <w:rsid w:val="00C84C26"/>
    <w:rsid w:val="00C93648"/>
    <w:rsid w:val="00CA79C4"/>
    <w:rsid w:val="00CC2F90"/>
    <w:rsid w:val="00CD1224"/>
    <w:rsid w:val="00CD29B0"/>
    <w:rsid w:val="00CE3916"/>
    <w:rsid w:val="00CE4807"/>
    <w:rsid w:val="00CE4C1D"/>
    <w:rsid w:val="00CE5526"/>
    <w:rsid w:val="00CF249B"/>
    <w:rsid w:val="00CF46A7"/>
    <w:rsid w:val="00CF4BCE"/>
    <w:rsid w:val="00D01F46"/>
    <w:rsid w:val="00D05853"/>
    <w:rsid w:val="00D24A98"/>
    <w:rsid w:val="00D303AB"/>
    <w:rsid w:val="00D325E8"/>
    <w:rsid w:val="00D32CC6"/>
    <w:rsid w:val="00D345EE"/>
    <w:rsid w:val="00D37357"/>
    <w:rsid w:val="00D4207D"/>
    <w:rsid w:val="00D50BF0"/>
    <w:rsid w:val="00D51291"/>
    <w:rsid w:val="00D512B8"/>
    <w:rsid w:val="00D57B3E"/>
    <w:rsid w:val="00D60C29"/>
    <w:rsid w:val="00D668B1"/>
    <w:rsid w:val="00D70E5E"/>
    <w:rsid w:val="00D70F26"/>
    <w:rsid w:val="00D71045"/>
    <w:rsid w:val="00D72D75"/>
    <w:rsid w:val="00D734E5"/>
    <w:rsid w:val="00D7656F"/>
    <w:rsid w:val="00D7709E"/>
    <w:rsid w:val="00D80130"/>
    <w:rsid w:val="00D85214"/>
    <w:rsid w:val="00D91BB1"/>
    <w:rsid w:val="00D92600"/>
    <w:rsid w:val="00DA0306"/>
    <w:rsid w:val="00DA0ADD"/>
    <w:rsid w:val="00DA5967"/>
    <w:rsid w:val="00DA6499"/>
    <w:rsid w:val="00DB03C0"/>
    <w:rsid w:val="00DB0B37"/>
    <w:rsid w:val="00DB109D"/>
    <w:rsid w:val="00DB115B"/>
    <w:rsid w:val="00DB43B5"/>
    <w:rsid w:val="00DB4ACF"/>
    <w:rsid w:val="00DC7DBB"/>
    <w:rsid w:val="00DE4B80"/>
    <w:rsid w:val="00DF4CEC"/>
    <w:rsid w:val="00DF713A"/>
    <w:rsid w:val="00E17EA3"/>
    <w:rsid w:val="00E412BF"/>
    <w:rsid w:val="00E46DB2"/>
    <w:rsid w:val="00E472F7"/>
    <w:rsid w:val="00E511AC"/>
    <w:rsid w:val="00E551A4"/>
    <w:rsid w:val="00E56F3B"/>
    <w:rsid w:val="00E62EA9"/>
    <w:rsid w:val="00E632B1"/>
    <w:rsid w:val="00E65933"/>
    <w:rsid w:val="00E66E69"/>
    <w:rsid w:val="00E76926"/>
    <w:rsid w:val="00E7766B"/>
    <w:rsid w:val="00E77696"/>
    <w:rsid w:val="00E80E5C"/>
    <w:rsid w:val="00E86A40"/>
    <w:rsid w:val="00E92F20"/>
    <w:rsid w:val="00E96164"/>
    <w:rsid w:val="00EA503A"/>
    <w:rsid w:val="00EA5BC9"/>
    <w:rsid w:val="00EA5E4A"/>
    <w:rsid w:val="00EB3B82"/>
    <w:rsid w:val="00EB3E0C"/>
    <w:rsid w:val="00EB6F5A"/>
    <w:rsid w:val="00EC5D36"/>
    <w:rsid w:val="00ED155C"/>
    <w:rsid w:val="00ED3581"/>
    <w:rsid w:val="00EE469E"/>
    <w:rsid w:val="00F028D0"/>
    <w:rsid w:val="00F05A6C"/>
    <w:rsid w:val="00F07382"/>
    <w:rsid w:val="00F22F08"/>
    <w:rsid w:val="00F2443D"/>
    <w:rsid w:val="00F251BB"/>
    <w:rsid w:val="00F27511"/>
    <w:rsid w:val="00F34DBA"/>
    <w:rsid w:val="00F4089D"/>
    <w:rsid w:val="00F43177"/>
    <w:rsid w:val="00F44F41"/>
    <w:rsid w:val="00F510A6"/>
    <w:rsid w:val="00F5346A"/>
    <w:rsid w:val="00F61163"/>
    <w:rsid w:val="00F63AF5"/>
    <w:rsid w:val="00F72ECB"/>
    <w:rsid w:val="00F7505D"/>
    <w:rsid w:val="00F90298"/>
    <w:rsid w:val="00F958EF"/>
    <w:rsid w:val="00F969F7"/>
    <w:rsid w:val="00FA08D9"/>
    <w:rsid w:val="00FA3132"/>
    <w:rsid w:val="00FA5A4D"/>
    <w:rsid w:val="00FA5E79"/>
    <w:rsid w:val="00FC4AF0"/>
    <w:rsid w:val="00FD0F3E"/>
    <w:rsid w:val="00FD219B"/>
    <w:rsid w:val="00FD2D9F"/>
    <w:rsid w:val="00FD497D"/>
    <w:rsid w:val="00FE45A8"/>
    <w:rsid w:val="00FF2F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43D2D1"/>
  <w15:docId w15:val="{36CD311C-0A1E-4CB7-B7B1-F6C945E06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0419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420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07D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D420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07D"/>
    <w:rPr>
      <w:rFonts w:ascii="Calibri" w:eastAsia="Calibri" w:hAnsi="Calibri" w:cs="Times New Roman"/>
    </w:rPr>
  </w:style>
  <w:style w:type="character" w:styleId="Hipercze">
    <w:name w:val="Hyperlink"/>
    <w:uiPriority w:val="99"/>
    <w:unhideWhenUsed/>
    <w:rsid w:val="00D4207D"/>
    <w:rPr>
      <w:color w:val="0563C1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42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4207D"/>
    <w:rPr>
      <w:rFonts w:ascii="Segoe UI" w:eastAsia="Calibri" w:hAnsi="Segoe UI" w:cs="Segoe UI"/>
      <w:sz w:val="18"/>
      <w:szCs w:val="18"/>
    </w:rPr>
  </w:style>
  <w:style w:type="paragraph" w:customStyle="1" w:styleId="remBetreff">
    <w:name w:val="rem_Betreff"/>
    <w:basedOn w:val="Normalny"/>
    <w:uiPriority w:val="99"/>
    <w:rsid w:val="00DA0306"/>
    <w:pPr>
      <w:spacing w:before="400" w:after="0" w:line="280" w:lineRule="exact"/>
    </w:pPr>
    <w:rPr>
      <w:rFonts w:ascii="Arial Narrow" w:eastAsia="Times New Roman" w:hAnsi="Arial Narrow" w:cs="Arial"/>
      <w:b/>
      <w:szCs w:val="24"/>
      <w:lang w:val="de-DE" w:eastAsia="de-DE"/>
    </w:rPr>
  </w:style>
  <w:style w:type="paragraph" w:customStyle="1" w:styleId="remcontent">
    <w:name w:val="rem_content"/>
    <w:basedOn w:val="Normalny"/>
    <w:uiPriority w:val="99"/>
    <w:rsid w:val="000D0680"/>
    <w:pPr>
      <w:spacing w:after="0" w:line="280" w:lineRule="exact"/>
    </w:pPr>
    <w:rPr>
      <w:rFonts w:ascii="Arial Narrow" w:eastAsia="Times New Roman" w:hAnsi="Arial Narrow" w:cs="Arial"/>
      <w:szCs w:val="24"/>
      <w:lang w:val="de-DE" w:eastAsia="de-DE"/>
    </w:rPr>
  </w:style>
  <w:style w:type="paragraph" w:styleId="Akapitzlist">
    <w:name w:val="List Paragraph"/>
    <w:aliases w:val="Wypunktowanie"/>
    <w:basedOn w:val="Normalny"/>
    <w:link w:val="AkapitzlistZnak"/>
    <w:uiPriority w:val="34"/>
    <w:qFormat/>
    <w:rsid w:val="00B3433D"/>
    <w:pPr>
      <w:ind w:left="720"/>
      <w:contextualSpacing/>
    </w:pPr>
  </w:style>
  <w:style w:type="paragraph" w:customStyle="1" w:styleId="Znak5">
    <w:name w:val="Znak5"/>
    <w:basedOn w:val="Normalny"/>
    <w:rsid w:val="002B6C44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pkt">
    <w:name w:val="pkt"/>
    <w:basedOn w:val="Normalny"/>
    <w:rsid w:val="00750849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9F70CE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F70C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F70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F70C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F70CE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F70C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F70CE"/>
    <w:rPr>
      <w:rFonts w:ascii="Calibri" w:eastAsia="Calibri" w:hAnsi="Calibri" w:cs="Times New Roman"/>
      <w:b/>
      <w:bCs/>
      <w:sz w:val="20"/>
      <w:szCs w:val="20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6B7E95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6B7E95"/>
    <w:rPr>
      <w:rFonts w:ascii="Calibri" w:eastAsia="Calibri" w:hAnsi="Calibri" w:cs="Times New Roman"/>
    </w:rPr>
  </w:style>
  <w:style w:type="character" w:customStyle="1" w:styleId="AkapitzlistZnak">
    <w:name w:val="Akapit z listą Znak"/>
    <w:aliases w:val="Wypunktowanie Znak"/>
    <w:link w:val="Akapitzlist"/>
    <w:uiPriority w:val="34"/>
    <w:locked/>
    <w:rsid w:val="009B3524"/>
    <w:rPr>
      <w:rFonts w:ascii="Calibri" w:eastAsia="Calibri" w:hAnsi="Calibri" w:cs="Times New Roman"/>
    </w:rPr>
  </w:style>
  <w:style w:type="paragraph" w:customStyle="1" w:styleId="BodyText21">
    <w:name w:val="Body Text 21"/>
    <w:basedOn w:val="Normalny"/>
    <w:rsid w:val="009B3524"/>
    <w:pPr>
      <w:tabs>
        <w:tab w:val="left" w:pos="0"/>
      </w:tabs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62FE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62FE8"/>
    <w:rPr>
      <w:rFonts w:ascii="Calibri" w:eastAsia="Calibri" w:hAnsi="Calibri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62FE8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66365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01A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805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0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1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cid:image006.png@01DCA6FC.95878BD0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zditm.szczecin.pl" TargetMode="External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4</Pages>
  <Words>699</Words>
  <Characters>4196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ialsisi</cp:lastModifiedBy>
  <cp:revision>35</cp:revision>
  <cp:lastPrinted>2026-02-23T09:18:00Z</cp:lastPrinted>
  <dcterms:created xsi:type="dcterms:W3CDTF">2026-02-26T08:05:00Z</dcterms:created>
  <dcterms:modified xsi:type="dcterms:W3CDTF">2026-02-26T08:46:00Z</dcterms:modified>
</cp:coreProperties>
</file>