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C094CE" w14:textId="77777777" w:rsidR="001619DB" w:rsidRPr="001619DB" w:rsidRDefault="001619DB" w:rsidP="001619DB">
      <w:pPr>
        <w:keepNext/>
        <w:pageBreakBefore/>
        <w:suppressAutoHyphens/>
        <w:overflowPunct w:val="0"/>
        <w:autoSpaceDE w:val="0"/>
        <w:spacing w:after="0" w:line="360" w:lineRule="atLeast"/>
        <w:jc w:val="center"/>
        <w:textAlignment w:val="baseline"/>
        <w:outlineLvl w:val="1"/>
        <w:rPr>
          <w:rFonts w:ascii="Times New Roman" w:eastAsia="Times New Roman" w:hAnsi="Times New Roman" w:cs="Times New Roman"/>
          <w:b/>
          <w:bCs/>
          <w:color w:val="000000"/>
          <w:kern w:val="0"/>
          <w:sz w:val="24"/>
          <w:szCs w:val="20"/>
          <w:lang w:eastAsia="zh-CN"/>
          <w14:ligatures w14:val="none"/>
        </w:rPr>
      </w:pPr>
      <w:r w:rsidRPr="001619DB">
        <w:rPr>
          <w:rFonts w:ascii="Calibri" w:eastAsia="Times New Roman" w:hAnsi="Calibri" w:cs="Calibri"/>
          <w:b/>
          <w:kern w:val="0"/>
          <w:lang w:eastAsia="zh-CN"/>
          <w14:ligatures w14:val="none"/>
        </w:rPr>
        <w:t>OPIS PRZEDMIOTU ZAMÓWIENIA</w:t>
      </w:r>
    </w:p>
    <w:p w14:paraId="02195F9B" w14:textId="77777777" w:rsidR="001619DB" w:rsidRPr="001619DB" w:rsidRDefault="001619DB" w:rsidP="001619DB">
      <w:pPr>
        <w:suppressAutoHyphens/>
        <w:overflowPunct w:val="0"/>
        <w:autoSpaceDE w:val="0"/>
        <w:spacing w:after="0" w:line="240" w:lineRule="auto"/>
        <w:textAlignment w:val="baseline"/>
        <w:rPr>
          <w:rFonts w:ascii="Calibri" w:eastAsia="Times New Roman" w:hAnsi="Calibri" w:cs="Calibri"/>
          <w:b/>
          <w:bCs/>
          <w:kern w:val="0"/>
          <w:lang w:eastAsia="zh-CN"/>
          <w14:ligatures w14:val="none"/>
        </w:rPr>
      </w:pPr>
    </w:p>
    <w:p w14:paraId="66E2B68A" w14:textId="77777777" w:rsidR="00FA15B1" w:rsidRPr="00FA15B1" w:rsidRDefault="00FA15B1" w:rsidP="00FA15B1">
      <w:pPr>
        <w:numPr>
          <w:ilvl w:val="0"/>
          <w:numId w:val="26"/>
        </w:numPr>
        <w:suppressAutoHyphens/>
        <w:overflowPunct w:val="0"/>
        <w:autoSpaceDE w:val="0"/>
        <w:spacing w:after="0" w:line="240" w:lineRule="auto"/>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
          <w:kern w:val="0"/>
          <w:lang w:eastAsia="zh-CN"/>
          <w14:ligatures w14:val="none"/>
        </w:rPr>
        <w:t>Lokalizacja obiektów szpitalnych:</w:t>
      </w:r>
    </w:p>
    <w:p w14:paraId="2281AFCA" w14:textId="77777777" w:rsidR="00FA15B1" w:rsidRPr="00FA15B1" w:rsidRDefault="00FA15B1" w:rsidP="00FA15B1">
      <w:pPr>
        <w:widowControl w:val="0"/>
        <w:numPr>
          <w:ilvl w:val="1"/>
          <w:numId w:val="27"/>
        </w:numPr>
        <w:suppressAutoHyphens/>
        <w:overflowPunct w:val="0"/>
        <w:autoSpaceDE w:val="0"/>
        <w:spacing w:after="0" w:line="240" w:lineRule="auto"/>
        <w:jc w:val="both"/>
        <w:textAlignment w:val="baseline"/>
        <w:rPr>
          <w:rFonts w:ascii="Times New Roman" w:eastAsia="Times New Roman" w:hAnsi="Times New Roman" w:cs="Times New Roman"/>
          <w:kern w:val="0"/>
          <w:sz w:val="28"/>
          <w:szCs w:val="20"/>
          <w:lang w:eastAsia="zh-CN"/>
          <w14:ligatures w14:val="none"/>
        </w:rPr>
      </w:pPr>
      <w:r w:rsidRPr="00FA15B1">
        <w:rPr>
          <w:rFonts w:ascii="Calibri" w:eastAsia="Times New Roman" w:hAnsi="Calibri" w:cs="Calibri"/>
          <w:kern w:val="0"/>
          <w:lang w:eastAsia="zh-CN"/>
          <w14:ligatures w14:val="none"/>
        </w:rPr>
        <w:t>Siedziba Aresztu Śledczego oraz  Szpitala : ul. Wrocławska 4, 41-902 Bytom</w:t>
      </w:r>
    </w:p>
    <w:p w14:paraId="6441A22F" w14:textId="77777777" w:rsidR="00FA15B1" w:rsidRPr="00FA15B1" w:rsidRDefault="00FA15B1" w:rsidP="00FA15B1">
      <w:pPr>
        <w:widowControl w:val="0"/>
        <w:numPr>
          <w:ilvl w:val="1"/>
          <w:numId w:val="27"/>
        </w:numPr>
        <w:suppressAutoHyphens/>
        <w:overflowPunct w:val="0"/>
        <w:autoSpaceDE w:val="0"/>
        <w:spacing w:after="0" w:line="240" w:lineRule="auto"/>
        <w:contextualSpacing/>
        <w:jc w:val="both"/>
        <w:textAlignment w:val="baseline"/>
        <w:rPr>
          <w:rFonts w:ascii="Calibri" w:eastAsia="Times New Roman" w:hAnsi="Calibri" w:cs="Calibri"/>
          <w:b/>
          <w:iCs/>
          <w:kern w:val="0"/>
          <w:lang w:eastAsia="zh-CN"/>
          <w14:ligatures w14:val="none"/>
        </w:rPr>
      </w:pPr>
      <w:r w:rsidRPr="00FA15B1">
        <w:rPr>
          <w:rFonts w:ascii="Calibri" w:eastAsia="Times New Roman" w:hAnsi="Calibri" w:cs="Calibri"/>
          <w:kern w:val="0"/>
          <w:lang w:eastAsia="zh-CN"/>
          <w14:ligatures w14:val="none"/>
        </w:rPr>
        <w:t>Oddział Zewnętrzny: ul. ks. Pawła Janika 12, 41-800 Zabrze</w:t>
      </w:r>
    </w:p>
    <w:p w14:paraId="44F7E20E" w14:textId="77777777" w:rsidR="00FA15B1" w:rsidRPr="00FA15B1" w:rsidRDefault="00FA15B1" w:rsidP="00FA15B1">
      <w:pPr>
        <w:widowControl w:val="0"/>
        <w:suppressAutoHyphens/>
        <w:overflowPunct w:val="0"/>
        <w:autoSpaceDE w:val="0"/>
        <w:spacing w:after="0" w:line="240" w:lineRule="auto"/>
        <w:ind w:left="1440"/>
        <w:contextualSpacing/>
        <w:jc w:val="both"/>
        <w:textAlignment w:val="baseline"/>
        <w:rPr>
          <w:rFonts w:ascii="Calibri" w:eastAsia="Times New Roman" w:hAnsi="Calibri" w:cs="Calibri"/>
          <w:kern w:val="0"/>
          <w:lang w:eastAsia="zh-CN"/>
          <w14:ligatures w14:val="none"/>
        </w:rPr>
      </w:pPr>
    </w:p>
    <w:p w14:paraId="74A80C06" w14:textId="77777777" w:rsidR="00FA15B1" w:rsidRPr="00FA15B1" w:rsidRDefault="00FA15B1" w:rsidP="00FA15B1">
      <w:pPr>
        <w:widowControl w:val="0"/>
        <w:numPr>
          <w:ilvl w:val="0"/>
          <w:numId w:val="26"/>
        </w:numPr>
        <w:suppressAutoHyphens/>
        <w:overflowPunct w:val="0"/>
        <w:autoSpaceDE w:val="0"/>
        <w:spacing w:after="0" w:line="240" w:lineRule="auto"/>
        <w:contextualSpacing/>
        <w:jc w:val="both"/>
        <w:textAlignment w:val="baseline"/>
        <w:rPr>
          <w:rFonts w:ascii="Calibri" w:eastAsia="Times New Roman" w:hAnsi="Calibri" w:cs="Calibri"/>
          <w:b/>
          <w:bCs/>
          <w:iCs/>
          <w:kern w:val="0"/>
          <w:lang w:eastAsia="zh-CN"/>
          <w14:ligatures w14:val="none"/>
        </w:rPr>
      </w:pPr>
      <w:r w:rsidRPr="00FA15B1">
        <w:rPr>
          <w:rFonts w:ascii="Calibri" w:eastAsia="Times New Roman" w:hAnsi="Calibri" w:cs="Calibri"/>
          <w:b/>
          <w:bCs/>
          <w:kern w:val="0"/>
          <w:lang w:eastAsia="zh-CN"/>
          <w14:ligatures w14:val="none"/>
        </w:rPr>
        <w:t>Asortyment będący przedmiotem zamówienia:</w:t>
      </w:r>
    </w:p>
    <w:p w14:paraId="6DE23352"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materace więzienne</w:t>
      </w:r>
    </w:p>
    <w:p w14:paraId="19D7B56C"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koce więzienne wraz z poszewkami</w:t>
      </w:r>
    </w:p>
    <w:p w14:paraId="0357A19E"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ubrania skarbowe osadzonych – bluzy z długim rękawem, spodnie, kurtki zimowe</w:t>
      </w:r>
    </w:p>
    <w:p w14:paraId="53DFD269"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piżamy osadzonych – bluzy z długim rękawem, spodnie</w:t>
      </w:r>
    </w:p>
    <w:p w14:paraId="4C97DFD5"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ubrania robocze – bluzy z długim rękawem, spodnie</w:t>
      </w:r>
    </w:p>
    <w:p w14:paraId="7972D879"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poduszki wraz z poszewkami</w:t>
      </w:r>
    </w:p>
    <w:p w14:paraId="45E7A1F4"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 xml:space="preserve">ręczniki więzienne </w:t>
      </w:r>
    </w:p>
    <w:p w14:paraId="623CDB31"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ubrania kucharskie – bluz, spodnie – kolor biały</w:t>
      </w:r>
    </w:p>
    <w:p w14:paraId="53B1C090"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ściereczki więzienne do naczyń</w:t>
      </w:r>
    </w:p>
    <w:p w14:paraId="65354561"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prześcieradła więzienne</w:t>
      </w:r>
    </w:p>
    <w:p w14:paraId="47B377C0"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koszule skarbowe z długim rękawem</w:t>
      </w:r>
    </w:p>
    <w:p w14:paraId="4B05CE9A"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kamizelki robocze</w:t>
      </w:r>
    </w:p>
    <w:p w14:paraId="38D3B938"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obrusy/serwety</w:t>
      </w:r>
    </w:p>
    <w:p w14:paraId="2D7579EE"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fartuchy lekarskie</w:t>
      </w:r>
    </w:p>
    <w:p w14:paraId="0ED3581C"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bluza lekarskie</w:t>
      </w:r>
    </w:p>
    <w:p w14:paraId="5CE7E9EF"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spodnie lekarskie/spódnice lekarskie</w:t>
      </w:r>
    </w:p>
    <w:p w14:paraId="480665C4"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polary/swetry lekarskie</w:t>
      </w:r>
    </w:p>
    <w:p w14:paraId="387AF848"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parawany lekarskie</w:t>
      </w:r>
    </w:p>
    <w:p w14:paraId="6093A118"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r w:rsidRPr="00FA15B1">
        <w:rPr>
          <w:rFonts w:ascii="Calibri" w:eastAsia="Times New Roman" w:hAnsi="Calibri" w:cs="Calibri"/>
          <w:bCs/>
          <w:iCs/>
          <w:kern w:val="0"/>
          <w:lang w:eastAsia="zh-CN"/>
          <w14:ligatures w14:val="none"/>
        </w:rPr>
        <w:t>szlafroki szpitalne</w:t>
      </w:r>
    </w:p>
    <w:p w14:paraId="1A9805BD" w14:textId="77777777" w:rsidR="00FA15B1" w:rsidRPr="00FA15B1" w:rsidRDefault="00FA15B1" w:rsidP="00FA15B1">
      <w:pPr>
        <w:widowControl w:val="0"/>
        <w:numPr>
          <w:ilvl w:val="0"/>
          <w:numId w:val="22"/>
        </w:numPr>
        <w:suppressAutoHyphens/>
        <w:overflowPunct w:val="0"/>
        <w:autoSpaceDE w:val="0"/>
        <w:spacing w:after="0" w:line="240" w:lineRule="auto"/>
        <w:contextualSpacing/>
        <w:jc w:val="both"/>
        <w:textAlignment w:val="baseline"/>
        <w:rPr>
          <w:rFonts w:ascii="Calibri" w:eastAsia="Times New Roman" w:hAnsi="Calibri" w:cs="Calibri"/>
          <w:bCs/>
          <w:iCs/>
          <w:kern w:val="0"/>
          <w:lang w:eastAsia="zh-CN"/>
          <w14:ligatures w14:val="none"/>
        </w:rPr>
      </w:pPr>
      <w:proofErr w:type="spellStart"/>
      <w:r w:rsidRPr="00FA15B1">
        <w:rPr>
          <w:rFonts w:ascii="Calibri" w:eastAsia="Times New Roman" w:hAnsi="Calibri" w:cs="Calibri"/>
          <w:bCs/>
          <w:iCs/>
          <w:kern w:val="0"/>
          <w:lang w:eastAsia="zh-CN"/>
          <w14:ligatures w14:val="none"/>
        </w:rPr>
        <w:t>mopy</w:t>
      </w:r>
      <w:proofErr w:type="spellEnd"/>
    </w:p>
    <w:p w14:paraId="5520EC57" w14:textId="77777777" w:rsidR="00FA15B1" w:rsidRPr="00FA15B1" w:rsidRDefault="00FA15B1" w:rsidP="00FA15B1">
      <w:pPr>
        <w:suppressAutoHyphens/>
        <w:overflowPunct w:val="0"/>
        <w:autoSpaceDE w:val="0"/>
        <w:spacing w:after="0" w:line="240" w:lineRule="auto"/>
        <w:ind w:left="888"/>
        <w:jc w:val="both"/>
        <w:textAlignment w:val="baseline"/>
        <w:rPr>
          <w:rFonts w:ascii="Times New Roman" w:eastAsia="Times New Roman" w:hAnsi="Times New Roman" w:cs="Times New Roman"/>
          <w:kern w:val="0"/>
          <w:sz w:val="28"/>
          <w:szCs w:val="20"/>
          <w:lang w:eastAsia="zh-CN"/>
          <w14:ligatures w14:val="none"/>
        </w:rPr>
      </w:pPr>
    </w:p>
    <w:p w14:paraId="6B17A6C9" w14:textId="77777777" w:rsidR="00FA15B1" w:rsidRPr="00FA15B1" w:rsidRDefault="00FA15B1" w:rsidP="00FA15B1">
      <w:pPr>
        <w:numPr>
          <w:ilvl w:val="0"/>
          <w:numId w:val="26"/>
        </w:numPr>
        <w:suppressAutoHyphens/>
        <w:overflowPunct w:val="0"/>
        <w:autoSpaceDE w:val="0"/>
        <w:spacing w:after="0" w:line="240" w:lineRule="auto"/>
        <w:jc w:val="both"/>
        <w:textAlignment w:val="baseline"/>
        <w:rPr>
          <w:rFonts w:ascii="Times New Roman" w:eastAsia="Times New Roman" w:hAnsi="Times New Roman" w:cs="Times New Roman"/>
          <w:kern w:val="0"/>
          <w:sz w:val="28"/>
          <w:szCs w:val="20"/>
          <w:lang w:eastAsia="zh-CN"/>
          <w14:ligatures w14:val="none"/>
        </w:rPr>
      </w:pPr>
      <w:r w:rsidRPr="00FA15B1">
        <w:rPr>
          <w:rFonts w:ascii="Calibri" w:eastAsia="Times New Roman" w:hAnsi="Calibri" w:cs="Calibri"/>
          <w:b/>
          <w:iCs/>
          <w:kern w:val="0"/>
          <w:lang w:eastAsia="zh-CN"/>
          <w14:ligatures w14:val="none"/>
        </w:rPr>
        <w:t>Szacunkowa ilość prania miesięcznie</w:t>
      </w:r>
    </w:p>
    <w:p w14:paraId="05665D6A" w14:textId="77777777" w:rsidR="00FA15B1" w:rsidRPr="00FA15B1" w:rsidRDefault="00FA15B1" w:rsidP="00FA15B1">
      <w:pPr>
        <w:numPr>
          <w:ilvl w:val="0"/>
          <w:numId w:val="23"/>
        </w:numPr>
        <w:suppressAutoHyphens/>
        <w:overflowPunct w:val="0"/>
        <w:autoSpaceDE w:val="0"/>
        <w:spacing w:after="0" w:line="240" w:lineRule="auto"/>
        <w:contextualSpacing/>
        <w:jc w:val="both"/>
        <w:textAlignment w:val="baseline"/>
        <w:rPr>
          <w:rFonts w:eastAsia="Times New Roman" w:cs="Calibri"/>
          <w:b/>
          <w:bCs/>
          <w:kern w:val="0"/>
          <w:lang w:eastAsia="zh-CN"/>
          <w14:ligatures w14:val="none"/>
        </w:rPr>
      </w:pPr>
      <w:r w:rsidRPr="00FA15B1">
        <w:rPr>
          <w:rFonts w:eastAsia="Times New Roman" w:cs="Calibri"/>
          <w:kern w:val="0"/>
          <w:lang w:eastAsia="zh-CN"/>
          <w14:ligatures w14:val="none"/>
        </w:rPr>
        <w:t xml:space="preserve">usługa pralnicza (niewymagająca prania z dezynfekcją termiczno-chemiczną) – </w:t>
      </w:r>
      <w:r w:rsidRPr="00FA15B1">
        <w:rPr>
          <w:rFonts w:eastAsia="Times New Roman" w:cs="Calibri"/>
          <w:b/>
          <w:bCs/>
          <w:kern w:val="0"/>
          <w:lang w:eastAsia="zh-CN"/>
          <w14:ligatures w14:val="none"/>
        </w:rPr>
        <w:t>3800 kg</w:t>
      </w:r>
    </w:p>
    <w:p w14:paraId="431A70AB" w14:textId="77777777" w:rsidR="00FA15B1" w:rsidRPr="00FA15B1" w:rsidRDefault="00FA15B1" w:rsidP="00FA15B1">
      <w:pPr>
        <w:numPr>
          <w:ilvl w:val="0"/>
          <w:numId w:val="23"/>
        </w:numPr>
        <w:suppressAutoHyphens/>
        <w:overflowPunct w:val="0"/>
        <w:autoSpaceDE w:val="0"/>
        <w:spacing w:after="0" w:line="240" w:lineRule="auto"/>
        <w:contextualSpacing/>
        <w:jc w:val="both"/>
        <w:textAlignment w:val="baseline"/>
        <w:rPr>
          <w:rFonts w:eastAsia="Times New Roman" w:cs="Calibri"/>
          <w:b/>
          <w:bCs/>
          <w:kern w:val="0"/>
          <w:lang w:eastAsia="zh-CN"/>
          <w14:ligatures w14:val="none"/>
        </w:rPr>
      </w:pPr>
      <w:r w:rsidRPr="00FA15B1">
        <w:rPr>
          <w:rFonts w:eastAsia="Times New Roman" w:cs="Calibri"/>
          <w:kern w:val="0"/>
          <w:lang w:eastAsia="zh-CN"/>
          <w14:ligatures w14:val="none"/>
        </w:rPr>
        <w:t xml:space="preserve">usługa pralnicza(wymagająca prania z dezynfekcją termiczno-chemiczną) – </w:t>
      </w:r>
      <w:r w:rsidRPr="00FA15B1">
        <w:rPr>
          <w:rFonts w:eastAsia="Times New Roman" w:cs="Calibri"/>
          <w:b/>
          <w:bCs/>
          <w:kern w:val="0"/>
          <w:lang w:eastAsia="zh-CN"/>
          <w14:ligatures w14:val="none"/>
        </w:rPr>
        <w:t>1200 kg</w:t>
      </w:r>
    </w:p>
    <w:p w14:paraId="68611CB2" w14:textId="77777777" w:rsidR="00FA15B1" w:rsidRPr="00FA15B1" w:rsidRDefault="00FA15B1" w:rsidP="00FA15B1">
      <w:pPr>
        <w:suppressAutoHyphens/>
        <w:overflowPunct w:val="0"/>
        <w:autoSpaceDE w:val="0"/>
        <w:spacing w:after="0" w:line="240" w:lineRule="auto"/>
        <w:ind w:left="851" w:firstLine="37"/>
        <w:jc w:val="both"/>
        <w:textAlignment w:val="baseline"/>
        <w:rPr>
          <w:rFonts w:eastAsia="Times New Roman" w:cs="Calibri"/>
          <w:b/>
          <w:bCs/>
          <w:kern w:val="0"/>
          <w:lang w:eastAsia="zh-CN"/>
          <w14:ligatures w14:val="none"/>
        </w:rPr>
      </w:pPr>
      <w:r w:rsidRPr="00FA15B1">
        <w:rPr>
          <w:rFonts w:eastAsia="Times New Roman" w:cs="Calibri"/>
          <w:kern w:val="0"/>
          <w:lang w:eastAsia="zh-CN"/>
          <w14:ligatures w14:val="none"/>
        </w:rPr>
        <w:t xml:space="preserve"> </w:t>
      </w:r>
    </w:p>
    <w:p w14:paraId="7096CAED" w14:textId="77777777" w:rsidR="00FA15B1" w:rsidRPr="00FA15B1" w:rsidRDefault="00FA15B1" w:rsidP="00FA15B1">
      <w:pPr>
        <w:suppressAutoHyphens/>
        <w:overflowPunct w:val="0"/>
        <w:autoSpaceDE w:val="0"/>
        <w:spacing w:after="0" w:line="240" w:lineRule="auto"/>
        <w:ind w:left="888"/>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Ilości mają charakter orientacyjny na 12 miesięcy realizacji zamówienia,                                Zamawiający będzie realizował zamówienie według rzeczywistych potrzeb.</w:t>
      </w:r>
    </w:p>
    <w:p w14:paraId="63F3E65F" w14:textId="77777777" w:rsidR="00FA15B1" w:rsidRPr="00FA15B1" w:rsidRDefault="00FA15B1" w:rsidP="00FA15B1">
      <w:pPr>
        <w:suppressAutoHyphens/>
        <w:overflowPunct w:val="0"/>
        <w:autoSpaceDE w:val="0"/>
        <w:spacing w:after="0" w:line="240" w:lineRule="auto"/>
        <w:ind w:left="180" w:firstLine="708"/>
        <w:jc w:val="both"/>
        <w:textAlignment w:val="baseline"/>
        <w:rPr>
          <w:rFonts w:ascii="Calibri" w:eastAsia="Times New Roman" w:hAnsi="Calibri" w:cs="Calibri"/>
          <w:b/>
          <w:kern w:val="0"/>
          <w:lang w:eastAsia="zh-CN"/>
          <w14:ligatures w14:val="none"/>
        </w:rPr>
      </w:pPr>
    </w:p>
    <w:p w14:paraId="1ED9C984" w14:textId="77777777" w:rsidR="00FA15B1" w:rsidRPr="00FA15B1" w:rsidRDefault="00FA15B1" w:rsidP="00FA15B1">
      <w:pPr>
        <w:numPr>
          <w:ilvl w:val="0"/>
          <w:numId w:val="26"/>
        </w:numPr>
        <w:suppressAutoHyphens/>
        <w:overflowPunct w:val="0"/>
        <w:autoSpaceDE w:val="0"/>
        <w:spacing w:after="0" w:line="240" w:lineRule="auto"/>
        <w:jc w:val="both"/>
        <w:textAlignment w:val="baseline"/>
        <w:rPr>
          <w:rFonts w:ascii="Times New Roman" w:eastAsia="Times New Roman" w:hAnsi="Times New Roman" w:cs="Times New Roman"/>
          <w:color w:val="000000"/>
          <w:kern w:val="0"/>
          <w:sz w:val="24"/>
          <w:szCs w:val="20"/>
          <w:lang w:eastAsia="zh-CN"/>
          <w14:ligatures w14:val="none"/>
        </w:rPr>
      </w:pPr>
      <w:r w:rsidRPr="00FA15B1">
        <w:rPr>
          <w:rFonts w:ascii="Calibri" w:eastAsia="Times New Roman" w:hAnsi="Calibri" w:cs="Calibri"/>
          <w:b/>
          <w:kern w:val="0"/>
          <w:lang w:eastAsia="zh-CN"/>
          <w14:ligatures w14:val="none"/>
        </w:rPr>
        <w:t>Kalkulacja ceny</w:t>
      </w:r>
    </w:p>
    <w:p w14:paraId="2414A239" w14:textId="77777777" w:rsidR="00FA15B1" w:rsidRPr="00FA15B1" w:rsidRDefault="00FA15B1" w:rsidP="00FA15B1">
      <w:pPr>
        <w:widowControl w:val="0"/>
        <w:numPr>
          <w:ilvl w:val="0"/>
          <w:numId w:val="28"/>
        </w:numPr>
        <w:tabs>
          <w:tab w:val="left" w:pos="935"/>
        </w:tabs>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 xml:space="preserve">Kalkulacja ceny za wypranie 1 kg prania musi uwzględnić: </w:t>
      </w:r>
    </w:p>
    <w:p w14:paraId="46A0334F" w14:textId="77777777" w:rsidR="00FA15B1" w:rsidRPr="00FA15B1" w:rsidRDefault="00FA15B1" w:rsidP="00FA15B1">
      <w:pPr>
        <w:widowControl w:val="0"/>
        <w:numPr>
          <w:ilvl w:val="0"/>
          <w:numId w:val="2"/>
        </w:numPr>
        <w:tabs>
          <w:tab w:val="clear" w:pos="0"/>
          <w:tab w:val="num" w:pos="495"/>
        </w:tabs>
        <w:suppressAutoHyphens/>
        <w:overflowPunct w:val="0"/>
        <w:autoSpaceDE w:val="0"/>
        <w:spacing w:after="0" w:line="240" w:lineRule="auto"/>
        <w:ind w:left="1776"/>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koszt wyprania 1 kg;</w:t>
      </w:r>
    </w:p>
    <w:p w14:paraId="0ADD25EF" w14:textId="77777777" w:rsidR="00FA15B1" w:rsidRPr="00FA15B1" w:rsidRDefault="00FA15B1" w:rsidP="00FA15B1">
      <w:pPr>
        <w:widowControl w:val="0"/>
        <w:numPr>
          <w:ilvl w:val="0"/>
          <w:numId w:val="2"/>
        </w:numPr>
        <w:tabs>
          <w:tab w:val="clear" w:pos="0"/>
          <w:tab w:val="num" w:pos="495"/>
        </w:tabs>
        <w:suppressAutoHyphens/>
        <w:overflowPunct w:val="0"/>
        <w:autoSpaceDE w:val="0"/>
        <w:spacing w:after="0" w:line="240" w:lineRule="auto"/>
        <w:ind w:left="1776"/>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drobne naprawy krawieckie;</w:t>
      </w:r>
    </w:p>
    <w:p w14:paraId="6104F932" w14:textId="77777777" w:rsidR="00FA15B1" w:rsidRPr="00FA15B1" w:rsidRDefault="00FA15B1" w:rsidP="00FA15B1">
      <w:pPr>
        <w:widowControl w:val="0"/>
        <w:numPr>
          <w:ilvl w:val="0"/>
          <w:numId w:val="2"/>
        </w:numPr>
        <w:tabs>
          <w:tab w:val="clear" w:pos="0"/>
          <w:tab w:val="num" w:pos="495"/>
        </w:tabs>
        <w:suppressAutoHyphens/>
        <w:overflowPunct w:val="0"/>
        <w:autoSpaceDE w:val="0"/>
        <w:spacing w:after="0" w:line="240" w:lineRule="auto"/>
        <w:ind w:left="1776"/>
        <w:jc w:val="both"/>
        <w:textAlignment w:val="baseline"/>
        <w:rPr>
          <w:rFonts w:ascii="Calibri" w:eastAsia="Times New Roman" w:hAnsi="Calibri" w:cs="Calibri"/>
          <w:kern w:val="0"/>
          <w:lang w:eastAsia="zh-CN"/>
          <w14:ligatures w14:val="none"/>
        </w:rPr>
      </w:pPr>
      <w:r w:rsidRPr="00FA15B1">
        <w:rPr>
          <w:rFonts w:ascii="Calibri" w:eastAsia="Times New Roman" w:hAnsi="Calibri" w:cs="Calibri"/>
          <w:kern w:val="0"/>
          <w:lang w:eastAsia="zh-CN"/>
          <w14:ligatures w14:val="none"/>
        </w:rPr>
        <w:t xml:space="preserve">transport z i do obiektu wskazanego w pkt. I </w:t>
      </w:r>
    </w:p>
    <w:p w14:paraId="16D8D5EC" w14:textId="77777777" w:rsidR="00FA15B1" w:rsidRPr="00FA15B1" w:rsidRDefault="00FA15B1" w:rsidP="00FA15B1">
      <w:pPr>
        <w:widowControl w:val="0"/>
        <w:numPr>
          <w:ilvl w:val="0"/>
          <w:numId w:val="2"/>
        </w:numPr>
        <w:tabs>
          <w:tab w:val="clear" w:pos="0"/>
          <w:tab w:val="num" w:pos="495"/>
        </w:tabs>
        <w:suppressAutoHyphens/>
        <w:overflowPunct w:val="0"/>
        <w:autoSpaceDE w:val="0"/>
        <w:spacing w:after="0" w:line="240" w:lineRule="auto"/>
        <w:ind w:left="1776"/>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z zastrzeżeniem postanowień harmonogramu dostaw i odbioru prania (pkt XII Opisu przedmiotu zamówienia).</w:t>
      </w:r>
    </w:p>
    <w:p w14:paraId="179381A6" w14:textId="77777777" w:rsidR="00FA15B1" w:rsidRPr="00FA15B1" w:rsidRDefault="00FA15B1" w:rsidP="00FA15B1">
      <w:pPr>
        <w:widowControl w:val="0"/>
        <w:suppressAutoHyphens/>
        <w:overflowPunct w:val="0"/>
        <w:autoSpaceDE w:val="0"/>
        <w:spacing w:after="0" w:line="240" w:lineRule="auto"/>
        <w:ind w:left="1776"/>
        <w:jc w:val="both"/>
        <w:textAlignment w:val="baseline"/>
        <w:rPr>
          <w:rFonts w:ascii="Times New Roman" w:eastAsia="Times New Roman" w:hAnsi="Times New Roman" w:cs="Times New Roman"/>
          <w:kern w:val="0"/>
          <w:sz w:val="20"/>
          <w:szCs w:val="20"/>
          <w:lang w:eastAsia="zh-CN"/>
          <w14:ligatures w14:val="none"/>
        </w:rPr>
      </w:pPr>
    </w:p>
    <w:p w14:paraId="10E178A7" w14:textId="77777777" w:rsidR="00FA15B1" w:rsidRPr="00FA15B1" w:rsidRDefault="00FA15B1" w:rsidP="00FA15B1">
      <w:pPr>
        <w:widowControl w:val="0"/>
        <w:numPr>
          <w:ilvl w:val="0"/>
          <w:numId w:val="28"/>
        </w:numPr>
        <w:tabs>
          <w:tab w:val="left" w:pos="935"/>
        </w:tabs>
        <w:suppressAutoHyphens/>
        <w:overflowPunct w:val="0"/>
        <w:autoSpaceDE w:val="0"/>
        <w:spacing w:after="0" w:line="240" w:lineRule="auto"/>
        <w:jc w:val="both"/>
        <w:textAlignment w:val="baseline"/>
        <w:rPr>
          <w:rFonts w:ascii="Calibri" w:eastAsia="Times New Roman" w:hAnsi="Calibri" w:cs="Calibri"/>
          <w:kern w:val="0"/>
          <w:lang w:eastAsia="zh-CN"/>
          <w14:ligatures w14:val="none"/>
        </w:rPr>
      </w:pPr>
      <w:r w:rsidRPr="00FA15B1">
        <w:rPr>
          <w:rFonts w:ascii="Calibri" w:eastAsia="Times New Roman" w:hAnsi="Calibri" w:cs="Calibri"/>
          <w:kern w:val="0"/>
          <w:lang w:eastAsia="zh-CN"/>
          <w14:ligatures w14:val="none"/>
        </w:rPr>
        <w:t xml:space="preserve">Drobne naprawy krawieckie obejmować będą: </w:t>
      </w:r>
      <w:bookmarkStart w:id="0" w:name="_Hlk531088667"/>
      <w:r w:rsidRPr="00FA15B1">
        <w:rPr>
          <w:rFonts w:ascii="Calibri" w:eastAsia="Times New Roman" w:hAnsi="Calibri" w:cs="Calibri"/>
          <w:kern w:val="0"/>
          <w:lang w:eastAsia="zh-CN"/>
          <w14:ligatures w14:val="none"/>
        </w:rPr>
        <w:t>wszywanie zamków i tasiemek, przyszywanie guzików, cerowanie, obrębianie prześcieradeł, zszywanie fartuchów, zszywanie rękawów, zszywanie poduszek, bluzek, spodni i spódnic</w:t>
      </w:r>
      <w:bookmarkEnd w:id="0"/>
      <w:r w:rsidRPr="00FA15B1">
        <w:rPr>
          <w:rFonts w:ascii="Calibri" w:eastAsia="Times New Roman" w:hAnsi="Calibri" w:cs="Calibri"/>
          <w:kern w:val="0"/>
          <w:lang w:eastAsia="zh-CN"/>
          <w14:ligatures w14:val="none"/>
        </w:rPr>
        <w:t>.</w:t>
      </w:r>
    </w:p>
    <w:p w14:paraId="34DE4CC0" w14:textId="77777777" w:rsidR="00FA15B1" w:rsidRPr="00FA15B1" w:rsidRDefault="00FA15B1" w:rsidP="00FA15B1">
      <w:pPr>
        <w:widowControl w:val="0"/>
        <w:tabs>
          <w:tab w:val="left" w:pos="935"/>
        </w:tabs>
        <w:suppressAutoHyphens/>
        <w:overflowPunct w:val="0"/>
        <w:autoSpaceDE w:val="0"/>
        <w:spacing w:after="0" w:line="240" w:lineRule="auto"/>
        <w:ind w:left="1211"/>
        <w:jc w:val="both"/>
        <w:textAlignment w:val="baseline"/>
        <w:rPr>
          <w:rFonts w:ascii="Calibri" w:eastAsia="Times New Roman" w:hAnsi="Calibri" w:cs="Calibri"/>
          <w:kern w:val="0"/>
          <w:lang w:eastAsia="zh-CN"/>
          <w14:ligatures w14:val="none"/>
        </w:rPr>
      </w:pPr>
    </w:p>
    <w:p w14:paraId="4F33306D" w14:textId="77777777" w:rsidR="00FA15B1" w:rsidRPr="00FA15B1" w:rsidRDefault="00FA15B1" w:rsidP="00FA15B1">
      <w:pPr>
        <w:spacing w:line="256" w:lineRule="auto"/>
        <w:rPr>
          <w:rFonts w:ascii="Calibri" w:eastAsia="Times New Roman" w:hAnsi="Calibri" w:cs="Calibri"/>
          <w:b/>
          <w:iCs/>
          <w:kern w:val="0"/>
          <w:lang w:eastAsia="zh-CN"/>
          <w14:ligatures w14:val="none"/>
        </w:rPr>
      </w:pPr>
      <w:r w:rsidRPr="00FA15B1">
        <w:rPr>
          <w:rFonts w:ascii="Calibri" w:eastAsia="Times New Roman" w:hAnsi="Calibri" w:cs="Calibri"/>
          <w:b/>
          <w:iCs/>
          <w:kern w:val="0"/>
          <w:lang w:eastAsia="zh-CN"/>
          <w14:ligatures w14:val="none"/>
        </w:rPr>
        <w:br w:type="page"/>
      </w:r>
    </w:p>
    <w:p w14:paraId="79D594CB" w14:textId="77777777" w:rsidR="00FA15B1" w:rsidRPr="00FA15B1" w:rsidRDefault="00FA15B1" w:rsidP="00FA15B1">
      <w:pPr>
        <w:widowControl w:val="0"/>
        <w:numPr>
          <w:ilvl w:val="0"/>
          <w:numId w:val="26"/>
        </w:numPr>
        <w:suppressAutoHyphens/>
        <w:overflowPunct w:val="0"/>
        <w:autoSpaceDE w:val="0"/>
        <w:spacing w:after="0" w:line="240" w:lineRule="auto"/>
        <w:contextualSpacing/>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
          <w:iCs/>
          <w:kern w:val="0"/>
          <w:lang w:eastAsia="zh-CN"/>
          <w14:ligatures w14:val="none"/>
        </w:rPr>
        <w:lastRenderedPageBreak/>
        <w:t>Warunki realizacji usługi</w:t>
      </w:r>
    </w:p>
    <w:p w14:paraId="11BA2FBA" w14:textId="77777777" w:rsidR="00FA15B1" w:rsidRPr="00FA15B1" w:rsidRDefault="00FA15B1" w:rsidP="00FA15B1">
      <w:pPr>
        <w:widowControl w:val="0"/>
        <w:numPr>
          <w:ilvl w:val="0"/>
          <w:numId w:val="29"/>
        </w:numPr>
        <w:tabs>
          <w:tab w:val="clear" w:pos="0"/>
          <w:tab w:val="left" w:pos="-2431"/>
          <w:tab w:val="num" w:pos="-774"/>
          <w:tab w:val="left" w:pos="1094"/>
        </w:tabs>
        <w:suppressAutoHyphens/>
        <w:overflowPunct w:val="0"/>
        <w:autoSpaceDE w:val="0"/>
        <w:spacing w:after="0" w:line="240" w:lineRule="auto"/>
        <w:ind w:left="851" w:hanging="142"/>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
          <w:iCs/>
          <w:kern w:val="0"/>
          <w:lang w:eastAsia="zh-CN"/>
          <w14:ligatures w14:val="none"/>
        </w:rPr>
        <w:t>Wykonawca w celu realizacji usługi dostarczy wagi w następujących ilościach:</w:t>
      </w:r>
    </w:p>
    <w:p w14:paraId="2EC5AF57" w14:textId="77777777" w:rsidR="00FA15B1" w:rsidRPr="00FA15B1" w:rsidRDefault="00FA15B1" w:rsidP="00FA15B1">
      <w:pPr>
        <w:widowControl w:val="0"/>
        <w:numPr>
          <w:ilvl w:val="0"/>
          <w:numId w:val="24"/>
        </w:numPr>
        <w:tabs>
          <w:tab w:val="left" w:pos="-2431"/>
          <w:tab w:val="left" w:pos="1094"/>
        </w:tabs>
        <w:suppressAutoHyphens/>
        <w:overflowPunct w:val="0"/>
        <w:autoSpaceDE w:val="0"/>
        <w:spacing w:after="0" w:line="240" w:lineRule="auto"/>
        <w:contextualSpacing/>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t>Areszt Śledczy w Bytomiu - 1 szt.</w:t>
      </w:r>
    </w:p>
    <w:p w14:paraId="70E45BFE" w14:textId="77777777" w:rsidR="00FA15B1" w:rsidRPr="00FA15B1" w:rsidRDefault="00FA15B1" w:rsidP="00FA15B1">
      <w:pPr>
        <w:widowControl w:val="0"/>
        <w:numPr>
          <w:ilvl w:val="0"/>
          <w:numId w:val="24"/>
        </w:numPr>
        <w:tabs>
          <w:tab w:val="left" w:pos="-2431"/>
          <w:tab w:val="left" w:pos="1094"/>
        </w:tabs>
        <w:suppressAutoHyphens/>
        <w:overflowPunct w:val="0"/>
        <w:autoSpaceDE w:val="0"/>
        <w:spacing w:after="0" w:line="240" w:lineRule="auto"/>
        <w:contextualSpacing/>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t>Oddział Zewnętrzny w Zabrzu: - 1 szt.</w:t>
      </w:r>
    </w:p>
    <w:p w14:paraId="03AA12BE" w14:textId="77777777" w:rsidR="00FA15B1" w:rsidRPr="00FA15B1" w:rsidRDefault="00FA15B1" w:rsidP="00FA15B1">
      <w:pPr>
        <w:widowControl w:val="0"/>
        <w:tabs>
          <w:tab w:val="left" w:pos="-2431"/>
          <w:tab w:val="left" w:pos="1094"/>
        </w:tabs>
        <w:suppressAutoHyphens/>
        <w:overflowPunct w:val="0"/>
        <w:autoSpaceDE w:val="0"/>
        <w:spacing w:after="0" w:line="240" w:lineRule="auto"/>
        <w:ind w:left="1094"/>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iCs/>
          <w:kern w:val="0"/>
          <w:lang w:eastAsia="zh-CN"/>
          <w14:ligatures w14:val="none"/>
        </w:rPr>
        <w:t>Wykonawca dobierze rodzaj oraz udźwig wag proporcjonalnie do ilości prania na poszczególnych punktach odbioru.</w:t>
      </w:r>
    </w:p>
    <w:p w14:paraId="2E9DB30E" w14:textId="77777777" w:rsidR="00FA15B1" w:rsidRPr="00FA15B1" w:rsidRDefault="00FA15B1" w:rsidP="00FA15B1">
      <w:pPr>
        <w:widowControl w:val="0"/>
        <w:tabs>
          <w:tab w:val="left" w:pos="-2431"/>
          <w:tab w:val="left" w:pos="1094"/>
        </w:tabs>
        <w:suppressAutoHyphens/>
        <w:overflowPunct w:val="0"/>
        <w:autoSpaceDE w:val="0"/>
        <w:spacing w:after="0" w:line="240" w:lineRule="auto"/>
        <w:ind w:left="1094"/>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iCs/>
          <w:kern w:val="0"/>
          <w:lang w:eastAsia="zh-CN"/>
          <w14:ligatures w14:val="none"/>
        </w:rPr>
        <w:t>Wykonawca zapewni wagi posiadające aktualną legalizację.</w:t>
      </w:r>
    </w:p>
    <w:p w14:paraId="72EAE41E" w14:textId="77777777" w:rsidR="00FA15B1" w:rsidRPr="00FA15B1" w:rsidRDefault="00FA15B1" w:rsidP="00FA15B1">
      <w:pPr>
        <w:widowControl w:val="0"/>
        <w:tabs>
          <w:tab w:val="left" w:pos="-2431"/>
          <w:tab w:val="left" w:pos="1094"/>
        </w:tabs>
        <w:suppressAutoHyphens/>
        <w:overflowPunct w:val="0"/>
        <w:autoSpaceDE w:val="0"/>
        <w:spacing w:after="0" w:line="240" w:lineRule="auto"/>
        <w:ind w:left="1094"/>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b/>
          <w:iCs/>
          <w:kern w:val="0"/>
          <w:lang w:eastAsia="zh-CN"/>
          <w14:ligatures w14:val="none"/>
        </w:rPr>
        <w:t>Przekazanie wag odbędzie się na podstawie protokołu zdawczo – odbiorczego.</w:t>
      </w:r>
    </w:p>
    <w:p w14:paraId="383E5067" w14:textId="77777777" w:rsidR="00FA15B1" w:rsidRPr="00FA15B1" w:rsidRDefault="00FA15B1" w:rsidP="00FA15B1">
      <w:pPr>
        <w:widowControl w:val="0"/>
        <w:tabs>
          <w:tab w:val="left" w:pos="-2431"/>
          <w:tab w:val="left" w:pos="1788"/>
        </w:tabs>
        <w:suppressAutoHyphens/>
        <w:overflowPunct w:val="0"/>
        <w:autoSpaceDE w:val="0"/>
        <w:spacing w:after="0" w:line="240" w:lineRule="auto"/>
        <w:ind w:left="360"/>
        <w:jc w:val="both"/>
        <w:rPr>
          <w:rFonts w:ascii="Calibri" w:eastAsia="Times New Roman" w:hAnsi="Calibri" w:cs="Calibri"/>
          <w:iCs/>
          <w:color w:val="000000" w:themeColor="text1"/>
          <w:kern w:val="0"/>
          <w:lang w:eastAsia="zh-CN"/>
          <w14:ligatures w14:val="none"/>
        </w:rPr>
      </w:pPr>
    </w:p>
    <w:p w14:paraId="499F62D9" w14:textId="77777777" w:rsidR="00FA15B1" w:rsidRPr="00FA15B1" w:rsidRDefault="00FA15B1" w:rsidP="00FA15B1">
      <w:pPr>
        <w:widowControl w:val="0"/>
        <w:numPr>
          <w:ilvl w:val="0"/>
          <w:numId w:val="29"/>
        </w:numPr>
        <w:tabs>
          <w:tab w:val="left" w:pos="-2431"/>
          <w:tab w:val="left" w:pos="1094"/>
        </w:tabs>
        <w:suppressAutoHyphens/>
        <w:overflowPunct w:val="0"/>
        <w:autoSpaceDE w:val="0"/>
        <w:spacing w:after="0" w:line="240" w:lineRule="auto"/>
        <w:ind w:left="1134"/>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t xml:space="preserve">Wykonawca w celu realizacji usługi dostarczy worki wielokrotnego użytku </w:t>
      </w:r>
      <w:proofErr w:type="spellStart"/>
      <w:r w:rsidRPr="00FA15B1">
        <w:rPr>
          <w:rFonts w:ascii="Calibri" w:eastAsia="Times New Roman" w:hAnsi="Calibri" w:cs="Calibri"/>
          <w:iCs/>
          <w:kern w:val="0"/>
          <w:lang w:eastAsia="zh-CN"/>
          <w14:ligatures w14:val="none"/>
        </w:rPr>
        <w:t>samootwierające</w:t>
      </w:r>
      <w:proofErr w:type="spellEnd"/>
      <w:r w:rsidRPr="00FA15B1">
        <w:rPr>
          <w:rFonts w:ascii="Calibri" w:eastAsia="Times New Roman" w:hAnsi="Calibri" w:cs="Calibri"/>
          <w:iCs/>
          <w:kern w:val="0"/>
          <w:lang w:eastAsia="zh-CN"/>
          <w14:ligatures w14:val="none"/>
        </w:rPr>
        <w:t xml:space="preserve"> się podczas prania /worki do transportu/ o wymiarach 120x80 cm łącznie 300 szt. z następującym podziałem:</w:t>
      </w:r>
    </w:p>
    <w:p w14:paraId="029FFA19" w14:textId="77777777" w:rsidR="00FA15B1" w:rsidRPr="00FA15B1" w:rsidRDefault="00FA15B1" w:rsidP="00FA15B1">
      <w:pPr>
        <w:numPr>
          <w:ilvl w:val="2"/>
          <w:numId w:val="6"/>
        </w:numPr>
        <w:tabs>
          <w:tab w:val="left" w:pos="-2431"/>
        </w:tabs>
        <w:suppressAutoHyphens/>
        <w:overflowPunct w:val="0"/>
        <w:autoSpaceDE w:val="0"/>
        <w:spacing w:after="0" w:line="240" w:lineRule="auto"/>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iCs/>
          <w:kern w:val="0"/>
          <w:lang w:eastAsia="zh-CN"/>
          <w14:ligatures w14:val="none"/>
        </w:rPr>
        <w:t>worki białe /ASORTYMENT SZPITALNY/ - ok. 100 szt.</w:t>
      </w:r>
    </w:p>
    <w:p w14:paraId="4E4A4DB3" w14:textId="77777777" w:rsidR="00FA15B1" w:rsidRPr="00FA15B1" w:rsidRDefault="00FA15B1" w:rsidP="00FA15B1">
      <w:pPr>
        <w:numPr>
          <w:ilvl w:val="2"/>
          <w:numId w:val="6"/>
        </w:numPr>
        <w:tabs>
          <w:tab w:val="left" w:pos="-2431"/>
        </w:tabs>
        <w:suppressAutoHyphens/>
        <w:overflowPunct w:val="0"/>
        <w:autoSpaceDE w:val="0"/>
        <w:spacing w:after="0" w:line="240" w:lineRule="auto"/>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iCs/>
          <w:kern w:val="0"/>
          <w:lang w:eastAsia="zh-CN"/>
          <w14:ligatures w14:val="none"/>
        </w:rPr>
        <w:t>worki białe z żółtym pasem /ODZIEZ ROBOCZA/- ok. 100szt.</w:t>
      </w:r>
    </w:p>
    <w:p w14:paraId="1393A3D9" w14:textId="77777777" w:rsidR="00FA15B1" w:rsidRPr="00FA15B1" w:rsidRDefault="00FA15B1" w:rsidP="00FA15B1">
      <w:pPr>
        <w:numPr>
          <w:ilvl w:val="2"/>
          <w:numId w:val="6"/>
        </w:numPr>
        <w:tabs>
          <w:tab w:val="left" w:pos="-2431"/>
        </w:tabs>
        <w:suppressAutoHyphens/>
        <w:overflowPunct w:val="0"/>
        <w:autoSpaceDE w:val="0"/>
        <w:spacing w:after="0" w:line="240" w:lineRule="auto"/>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iCs/>
          <w:kern w:val="0"/>
          <w:lang w:eastAsia="zh-CN"/>
          <w14:ligatures w14:val="none"/>
        </w:rPr>
        <w:t xml:space="preserve"> worki szare z czarnym/szarym pasem /MOPY/- ok.10 szt.</w:t>
      </w:r>
    </w:p>
    <w:p w14:paraId="220181D1" w14:textId="77777777" w:rsidR="00FA15B1" w:rsidRPr="00FA15B1" w:rsidRDefault="00FA15B1" w:rsidP="00FA15B1">
      <w:pPr>
        <w:numPr>
          <w:ilvl w:val="2"/>
          <w:numId w:val="6"/>
        </w:numPr>
        <w:tabs>
          <w:tab w:val="left" w:pos="-2431"/>
        </w:tabs>
        <w:suppressAutoHyphens/>
        <w:overflowPunct w:val="0"/>
        <w:autoSpaceDE w:val="0"/>
        <w:spacing w:after="0" w:line="240" w:lineRule="auto"/>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iCs/>
          <w:kern w:val="0"/>
          <w:lang w:eastAsia="zh-CN"/>
          <w14:ligatures w14:val="none"/>
        </w:rPr>
        <w:t xml:space="preserve"> worki białe z czerwonym pasem /POZOSTAŁY ASORTYMENT</w:t>
      </w:r>
      <w:r w:rsidRPr="00FA15B1">
        <w:rPr>
          <w:rFonts w:ascii="Calibri" w:eastAsia="Times New Roman" w:hAnsi="Calibri" w:cs="Calibri"/>
          <w:iCs/>
          <w:color w:val="000000" w:themeColor="text1"/>
          <w:kern w:val="0"/>
          <w:lang w:eastAsia="zh-CN"/>
          <w14:ligatures w14:val="none"/>
        </w:rPr>
        <w:t>/- ok.90 szt.</w:t>
      </w:r>
    </w:p>
    <w:p w14:paraId="2EDDFB6E" w14:textId="77777777" w:rsidR="00FA15B1" w:rsidRPr="00FA15B1" w:rsidRDefault="00FA15B1" w:rsidP="00FA15B1">
      <w:pPr>
        <w:tabs>
          <w:tab w:val="left" w:pos="-2431"/>
          <w:tab w:val="left" w:pos="1094"/>
        </w:tabs>
        <w:suppressAutoHyphens/>
        <w:spacing w:after="0" w:line="240" w:lineRule="auto"/>
        <w:jc w:val="both"/>
        <w:rPr>
          <w:rFonts w:ascii="Calibri" w:eastAsia="Times New Roman" w:hAnsi="Calibri" w:cs="Calibri"/>
          <w:iCs/>
          <w:color w:val="FF0000"/>
          <w:kern w:val="0"/>
          <w:lang w:eastAsia="zh-CN"/>
          <w14:ligatures w14:val="none"/>
        </w:rPr>
      </w:pPr>
    </w:p>
    <w:p w14:paraId="15036FE6" w14:textId="77777777" w:rsidR="00FA15B1" w:rsidRPr="00FA15B1" w:rsidRDefault="00FA15B1" w:rsidP="00FA15B1">
      <w:pPr>
        <w:widowControl w:val="0"/>
        <w:numPr>
          <w:ilvl w:val="0"/>
          <w:numId w:val="29"/>
        </w:numPr>
        <w:tabs>
          <w:tab w:val="left" w:pos="-2431"/>
          <w:tab w:val="left" w:pos="1094"/>
        </w:tabs>
        <w:suppressAutoHyphens/>
        <w:overflowPunct w:val="0"/>
        <w:autoSpaceDE w:val="0"/>
        <w:spacing w:after="0" w:line="240" w:lineRule="auto"/>
        <w:ind w:left="1134"/>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Cs/>
          <w:iCs/>
          <w:kern w:val="0"/>
          <w:lang w:eastAsia="zh-CN"/>
          <w14:ligatures w14:val="none"/>
        </w:rPr>
        <w:t>Wykonawca zobowiązany jest dostarczyć czyste pranie w rękawach foliowych zgrzewanych dwustronnie.</w:t>
      </w:r>
    </w:p>
    <w:p w14:paraId="3FE8823A" w14:textId="77777777" w:rsidR="00FA15B1" w:rsidRPr="00FA15B1" w:rsidRDefault="00FA15B1" w:rsidP="00FA15B1">
      <w:pPr>
        <w:widowControl w:val="0"/>
        <w:numPr>
          <w:ilvl w:val="0"/>
          <w:numId w:val="29"/>
        </w:numPr>
        <w:tabs>
          <w:tab w:val="left" w:pos="-2431"/>
          <w:tab w:val="left" w:pos="1094"/>
        </w:tabs>
        <w:suppressAutoHyphens/>
        <w:overflowPunct w:val="0"/>
        <w:autoSpaceDE w:val="0"/>
        <w:spacing w:after="0" w:line="240" w:lineRule="auto"/>
        <w:ind w:left="1134"/>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t>Wykonawca zobowiązany jest dostarczyć czystą odzież fasonowa w workach foliowych.</w:t>
      </w:r>
    </w:p>
    <w:p w14:paraId="55D8C356" w14:textId="77777777" w:rsidR="00FA15B1" w:rsidRPr="00FA15B1" w:rsidRDefault="00FA15B1" w:rsidP="00FA15B1">
      <w:pPr>
        <w:tabs>
          <w:tab w:val="left" w:pos="-2431"/>
        </w:tabs>
        <w:suppressAutoHyphens/>
        <w:spacing w:after="0" w:line="240" w:lineRule="auto"/>
        <w:ind w:left="360"/>
        <w:jc w:val="both"/>
        <w:rPr>
          <w:rFonts w:ascii="Calibri" w:eastAsia="Times New Roman" w:hAnsi="Calibri" w:cs="Calibri"/>
          <w:bCs/>
          <w:iCs/>
          <w:kern w:val="0"/>
          <w:lang w:eastAsia="zh-CN"/>
          <w14:ligatures w14:val="none"/>
        </w:rPr>
      </w:pPr>
    </w:p>
    <w:p w14:paraId="77CA9307" w14:textId="77777777" w:rsidR="00FA15B1" w:rsidRPr="00FA15B1" w:rsidRDefault="00FA15B1" w:rsidP="00FA15B1">
      <w:pPr>
        <w:widowControl w:val="0"/>
        <w:numPr>
          <w:ilvl w:val="0"/>
          <w:numId w:val="26"/>
        </w:numPr>
        <w:suppressAutoHyphens/>
        <w:overflowPunct w:val="0"/>
        <w:autoSpaceDE w:val="0"/>
        <w:spacing w:after="0" w:line="240" w:lineRule="auto"/>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
          <w:iCs/>
          <w:kern w:val="0"/>
          <w:lang w:eastAsia="zh-CN"/>
          <w14:ligatures w14:val="none"/>
        </w:rPr>
        <w:t>Pranie czyste</w:t>
      </w:r>
    </w:p>
    <w:p w14:paraId="31777D1D" w14:textId="77777777" w:rsidR="00FA15B1" w:rsidRPr="00FA15B1" w:rsidRDefault="00FA15B1" w:rsidP="00FA15B1">
      <w:pPr>
        <w:numPr>
          <w:ilvl w:val="0"/>
          <w:numId w:val="30"/>
        </w:numPr>
        <w:tabs>
          <w:tab w:val="left" w:pos="-2431"/>
        </w:tabs>
        <w:suppressAutoHyphens/>
        <w:overflowPunct w:val="0"/>
        <w:autoSpaceDE w:val="0"/>
        <w:spacing w:after="0" w:line="240" w:lineRule="auto"/>
        <w:ind w:left="1134"/>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iCs/>
          <w:kern w:val="0"/>
          <w:lang w:eastAsia="zh-CN"/>
          <w14:ligatures w14:val="none"/>
        </w:rPr>
        <w:t>Transport prania leży po stronie Wykonawcy.</w:t>
      </w:r>
    </w:p>
    <w:p w14:paraId="500787E4" w14:textId="77777777" w:rsidR="00FA15B1" w:rsidRPr="00FA15B1" w:rsidRDefault="00FA15B1" w:rsidP="00FA15B1">
      <w:pPr>
        <w:numPr>
          <w:ilvl w:val="0"/>
          <w:numId w:val="30"/>
        </w:numPr>
        <w:tabs>
          <w:tab w:val="left" w:pos="-2431"/>
        </w:tabs>
        <w:suppressAutoHyphens/>
        <w:overflowPunct w:val="0"/>
        <w:autoSpaceDE w:val="0"/>
        <w:spacing w:after="0" w:line="240" w:lineRule="auto"/>
        <w:ind w:left="1134"/>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b/>
          <w:bCs/>
          <w:iCs/>
          <w:kern w:val="0"/>
          <w:lang w:eastAsia="zh-CN"/>
          <w14:ligatures w14:val="none"/>
        </w:rPr>
        <w:t>Zasady dostawy i rozliczenia prania czystego:</w:t>
      </w:r>
      <w:bookmarkStart w:id="1" w:name="_Hlk182999373"/>
    </w:p>
    <w:p w14:paraId="4BF5252C" w14:textId="77777777" w:rsidR="00FA15B1" w:rsidRPr="00FA15B1" w:rsidRDefault="00FA15B1" w:rsidP="00FA15B1">
      <w:pPr>
        <w:tabs>
          <w:tab w:val="left" w:pos="-2431"/>
        </w:tabs>
        <w:suppressAutoHyphens/>
        <w:overflowPunct w:val="0"/>
        <w:autoSpaceDE w:val="0"/>
        <w:spacing w:after="0" w:line="240" w:lineRule="auto"/>
        <w:ind w:left="1134"/>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kern w:val="0"/>
          <w:lang w:eastAsia="zh-CN"/>
          <w14:ligatures w14:val="none"/>
        </w:rPr>
        <w:t>Dostawa posegregowanego prania, materacy odbędzie się do punktów odbioru tj. siedziby jednostek do magazynu odzieżowego.</w:t>
      </w:r>
    </w:p>
    <w:p w14:paraId="169FDFAE" w14:textId="77777777" w:rsidR="00FA15B1" w:rsidRPr="00FA15B1" w:rsidRDefault="00FA15B1" w:rsidP="00FA15B1">
      <w:pPr>
        <w:widowControl w:val="0"/>
        <w:suppressAutoHyphens/>
        <w:overflowPunct w:val="0"/>
        <w:autoSpaceDE w:val="0"/>
        <w:spacing w:after="0" w:line="240" w:lineRule="auto"/>
        <w:ind w:left="1134"/>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 xml:space="preserve">W/w odbiór następować będzie w obecności pracownika - magazyniera, z zachowaniem przepisów </w:t>
      </w:r>
      <w:proofErr w:type="spellStart"/>
      <w:r w:rsidRPr="00FA15B1">
        <w:rPr>
          <w:rFonts w:ascii="Calibri" w:eastAsia="Times New Roman" w:hAnsi="Calibri" w:cs="Calibri"/>
          <w:kern w:val="0"/>
          <w:lang w:eastAsia="zh-CN"/>
          <w14:ligatures w14:val="none"/>
        </w:rPr>
        <w:t>sanitarno</w:t>
      </w:r>
      <w:proofErr w:type="spellEnd"/>
      <w:r w:rsidRPr="00FA15B1">
        <w:rPr>
          <w:rFonts w:ascii="Calibri" w:eastAsia="Times New Roman" w:hAnsi="Calibri" w:cs="Calibri"/>
          <w:kern w:val="0"/>
          <w:lang w:eastAsia="zh-CN"/>
          <w14:ligatures w14:val="none"/>
        </w:rPr>
        <w:t xml:space="preserve"> – epidemiologicznych.</w:t>
      </w:r>
    </w:p>
    <w:bookmarkEnd w:id="1"/>
    <w:p w14:paraId="0E54CFC2" w14:textId="77777777" w:rsidR="00FA15B1" w:rsidRPr="00FA15B1" w:rsidRDefault="00FA15B1" w:rsidP="00FA15B1">
      <w:pPr>
        <w:numPr>
          <w:ilvl w:val="0"/>
          <w:numId w:val="30"/>
        </w:numPr>
        <w:tabs>
          <w:tab w:val="left" w:pos="-2431"/>
        </w:tabs>
        <w:suppressAutoHyphens/>
        <w:overflowPunct w:val="0"/>
        <w:autoSpaceDE w:val="0"/>
        <w:spacing w:after="0" w:line="240" w:lineRule="auto"/>
        <w:ind w:left="1134"/>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bCs/>
          <w:kern w:val="0"/>
          <w:lang w:eastAsia="zh-CN"/>
          <w14:ligatures w14:val="none"/>
        </w:rPr>
        <w:t xml:space="preserve">Rozliczenie prania czystego odbywać się będzie każdorazowo na podstawie kwitu zdawczo – odbiorczego zawierającego następujące dane: rodzaj asortymentu, ilość oraz </w:t>
      </w:r>
      <w:r w:rsidRPr="00FA15B1">
        <w:rPr>
          <w:rFonts w:ascii="Calibri" w:eastAsia="Times New Roman" w:hAnsi="Calibri" w:cs="Calibri"/>
          <w:b/>
          <w:kern w:val="0"/>
          <w:lang w:eastAsia="zh-CN"/>
          <w14:ligatures w14:val="none"/>
        </w:rPr>
        <w:t>wagę suchego prania</w:t>
      </w:r>
      <w:r w:rsidRPr="00FA15B1">
        <w:rPr>
          <w:rFonts w:ascii="Calibri" w:eastAsia="Times New Roman" w:hAnsi="Calibri" w:cs="Calibri"/>
          <w:bCs/>
          <w:kern w:val="0"/>
          <w:lang w:eastAsia="zh-CN"/>
          <w14:ligatures w14:val="none"/>
        </w:rPr>
        <w:t>.</w:t>
      </w:r>
    </w:p>
    <w:p w14:paraId="66B30C22" w14:textId="77777777" w:rsidR="00FA15B1" w:rsidRPr="00FA15B1" w:rsidRDefault="00FA15B1" w:rsidP="00FA15B1">
      <w:pPr>
        <w:numPr>
          <w:ilvl w:val="0"/>
          <w:numId w:val="30"/>
        </w:numPr>
        <w:tabs>
          <w:tab w:val="left" w:pos="-2431"/>
        </w:tabs>
        <w:suppressAutoHyphens/>
        <w:overflowPunct w:val="0"/>
        <w:autoSpaceDE w:val="0"/>
        <w:spacing w:after="0" w:line="240" w:lineRule="auto"/>
        <w:ind w:left="1134"/>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bCs/>
          <w:kern w:val="0"/>
          <w:lang w:eastAsia="zh-CN"/>
          <w14:ligatures w14:val="none"/>
        </w:rPr>
        <w:t>Rozliczenie prania czystego będzie każdorazowo potwierdzane przez przedstawicieli obu Stron.</w:t>
      </w:r>
    </w:p>
    <w:p w14:paraId="7DE55934" w14:textId="77777777" w:rsidR="00FA15B1" w:rsidRPr="00FA15B1" w:rsidRDefault="00FA15B1" w:rsidP="00FA15B1">
      <w:pPr>
        <w:numPr>
          <w:ilvl w:val="0"/>
          <w:numId w:val="30"/>
        </w:numPr>
        <w:tabs>
          <w:tab w:val="left" w:pos="-2431"/>
        </w:tabs>
        <w:suppressAutoHyphens/>
        <w:overflowPunct w:val="0"/>
        <w:autoSpaceDE w:val="0"/>
        <w:spacing w:after="0" w:line="240" w:lineRule="auto"/>
        <w:ind w:left="1134"/>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bCs/>
          <w:kern w:val="0"/>
          <w:lang w:eastAsia="zh-CN"/>
          <w14:ligatures w14:val="none"/>
        </w:rPr>
        <w:t>Podstawa do naliczania faktury będzie waga prania z kwitów zdawczo – odbiorczych.</w:t>
      </w:r>
    </w:p>
    <w:p w14:paraId="629C0C76" w14:textId="77777777" w:rsidR="00FA15B1" w:rsidRPr="00FA15B1" w:rsidRDefault="00FA15B1" w:rsidP="00FA15B1">
      <w:pPr>
        <w:tabs>
          <w:tab w:val="left" w:pos="-2431"/>
        </w:tabs>
        <w:suppressAutoHyphens/>
        <w:spacing w:after="0" w:line="240" w:lineRule="auto"/>
        <w:jc w:val="both"/>
        <w:rPr>
          <w:rFonts w:ascii="Calibri" w:eastAsia="Times New Roman" w:hAnsi="Calibri" w:cs="Calibri"/>
          <w:bCs/>
          <w:kern w:val="0"/>
          <w:lang w:eastAsia="zh-CN"/>
          <w14:ligatures w14:val="none"/>
        </w:rPr>
      </w:pPr>
    </w:p>
    <w:p w14:paraId="1796EC5A" w14:textId="77777777" w:rsidR="00FA15B1" w:rsidRPr="00FA15B1" w:rsidRDefault="00FA15B1" w:rsidP="00FA15B1">
      <w:pPr>
        <w:widowControl w:val="0"/>
        <w:numPr>
          <w:ilvl w:val="0"/>
          <w:numId w:val="26"/>
        </w:numPr>
        <w:suppressAutoHyphens/>
        <w:overflowPunct w:val="0"/>
        <w:autoSpaceDE w:val="0"/>
        <w:spacing w:after="0" w:line="240" w:lineRule="auto"/>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
          <w:iCs/>
          <w:kern w:val="0"/>
          <w:lang w:eastAsia="zh-CN"/>
          <w14:ligatures w14:val="none"/>
        </w:rPr>
        <w:t>Pranie brudne</w:t>
      </w:r>
    </w:p>
    <w:p w14:paraId="13F5F83D" w14:textId="77777777" w:rsidR="00FA15B1" w:rsidRPr="00FA15B1" w:rsidRDefault="00FA15B1" w:rsidP="00FA15B1">
      <w:pPr>
        <w:widowControl w:val="0"/>
        <w:numPr>
          <w:ilvl w:val="0"/>
          <w:numId w:val="31"/>
        </w:numPr>
        <w:suppressAutoHyphens/>
        <w:overflowPunct w:val="0"/>
        <w:autoSpaceDE w:val="0"/>
        <w:spacing w:after="0" w:line="240" w:lineRule="auto"/>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Cs/>
          <w:iCs/>
          <w:kern w:val="0"/>
          <w:lang w:eastAsia="zh-CN"/>
          <w14:ligatures w14:val="none"/>
        </w:rPr>
        <w:t xml:space="preserve">Transport prania leży po stronie Wykonawcy. </w:t>
      </w:r>
    </w:p>
    <w:p w14:paraId="5E40F0D5" w14:textId="77777777" w:rsidR="00FA15B1" w:rsidRPr="00FA15B1" w:rsidRDefault="00FA15B1" w:rsidP="00FA15B1">
      <w:pPr>
        <w:widowControl w:val="0"/>
        <w:numPr>
          <w:ilvl w:val="0"/>
          <w:numId w:val="31"/>
        </w:numPr>
        <w:suppressAutoHyphens/>
        <w:overflowPunct w:val="0"/>
        <w:autoSpaceDE w:val="0"/>
        <w:spacing w:after="0" w:line="240" w:lineRule="auto"/>
        <w:contextualSpacing/>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Odbiór posegregowanego prania, materacy odbędzie się z punktów odbioru tj. siedziby jednostek z poszczególnych magazynów odzieżowych.</w:t>
      </w:r>
    </w:p>
    <w:p w14:paraId="7C640FD0" w14:textId="77777777" w:rsidR="00FA15B1" w:rsidRPr="00FA15B1" w:rsidRDefault="00FA15B1" w:rsidP="00FA15B1">
      <w:pPr>
        <w:widowControl w:val="0"/>
        <w:numPr>
          <w:ilvl w:val="0"/>
          <w:numId w:val="31"/>
        </w:numPr>
        <w:suppressAutoHyphens/>
        <w:overflowPunct w:val="0"/>
        <w:autoSpaceDE w:val="0"/>
        <w:spacing w:after="0" w:line="240" w:lineRule="auto"/>
        <w:contextualSpacing/>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 xml:space="preserve">W/w odbiór następować będzie w obecności pracownika - magazyniera, z zachowaniem przepisów </w:t>
      </w:r>
      <w:proofErr w:type="spellStart"/>
      <w:r w:rsidRPr="00FA15B1">
        <w:rPr>
          <w:rFonts w:ascii="Calibri" w:eastAsia="Times New Roman" w:hAnsi="Calibri" w:cs="Calibri"/>
          <w:kern w:val="0"/>
          <w:lang w:eastAsia="zh-CN"/>
          <w14:ligatures w14:val="none"/>
        </w:rPr>
        <w:t>sanitarno</w:t>
      </w:r>
      <w:proofErr w:type="spellEnd"/>
      <w:r w:rsidRPr="00FA15B1">
        <w:rPr>
          <w:rFonts w:ascii="Calibri" w:eastAsia="Times New Roman" w:hAnsi="Calibri" w:cs="Calibri"/>
          <w:kern w:val="0"/>
          <w:lang w:eastAsia="zh-CN"/>
          <w14:ligatures w14:val="none"/>
        </w:rPr>
        <w:t xml:space="preserve"> – epidemiologicznych.</w:t>
      </w:r>
    </w:p>
    <w:p w14:paraId="25BFA91B" w14:textId="77777777" w:rsidR="00FA15B1" w:rsidRPr="00FA15B1" w:rsidRDefault="00FA15B1" w:rsidP="00FA15B1">
      <w:pPr>
        <w:widowControl w:val="0"/>
        <w:numPr>
          <w:ilvl w:val="0"/>
          <w:numId w:val="31"/>
        </w:numPr>
        <w:suppressAutoHyphens/>
        <w:overflowPunct w:val="0"/>
        <w:autoSpaceDE w:val="0"/>
        <w:spacing w:after="0" w:line="240" w:lineRule="auto"/>
        <w:contextualSpacing/>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Cs/>
          <w:iCs/>
          <w:kern w:val="0"/>
          <w:lang w:eastAsia="zh-CN"/>
          <w14:ligatures w14:val="none"/>
        </w:rPr>
        <w:t xml:space="preserve">Zdanie prania brudnego odbywać się będzie każdorazowo na podstawie kwitu zdawczo – odbiorczego, zawierającego następujące dane: rodzaj asortymentu oraz ilość.                                    </w:t>
      </w:r>
    </w:p>
    <w:p w14:paraId="44C7451A" w14:textId="77777777" w:rsidR="00FA15B1" w:rsidRPr="00FA15B1" w:rsidRDefault="00FA15B1" w:rsidP="00FA15B1">
      <w:pPr>
        <w:numPr>
          <w:ilvl w:val="0"/>
          <w:numId w:val="31"/>
        </w:numPr>
        <w:tabs>
          <w:tab w:val="left" w:pos="-2431"/>
        </w:tabs>
        <w:suppressAutoHyphens/>
        <w:overflowPunct w:val="0"/>
        <w:autoSpaceDE w:val="0"/>
        <w:spacing w:after="0" w:line="240" w:lineRule="auto"/>
        <w:jc w:val="both"/>
        <w:textAlignment w:val="baseline"/>
        <w:rPr>
          <w:rFonts w:ascii="Times New Roman" w:eastAsia="Times New Roman" w:hAnsi="Times New Roman" w:cs="Times New Roman"/>
          <w:b/>
          <w:kern w:val="0"/>
          <w:sz w:val="28"/>
          <w:szCs w:val="20"/>
          <w:lang w:eastAsia="zh-CN"/>
          <w14:ligatures w14:val="none"/>
        </w:rPr>
      </w:pPr>
      <w:r w:rsidRPr="00FA15B1">
        <w:rPr>
          <w:rFonts w:ascii="Calibri" w:eastAsia="Times New Roman" w:hAnsi="Calibri" w:cs="Calibri"/>
          <w:bCs/>
          <w:kern w:val="0"/>
          <w:lang w:eastAsia="zh-CN"/>
          <w14:ligatures w14:val="none"/>
        </w:rPr>
        <w:t>Rozliczenie prania brudnego będzie każdorazowo potwierdzane przez przedstawicieli obu Stron.</w:t>
      </w:r>
    </w:p>
    <w:p w14:paraId="2BB2DD8C" w14:textId="77777777" w:rsidR="00FA15B1" w:rsidRPr="00FA15B1" w:rsidRDefault="00FA15B1" w:rsidP="00FA15B1">
      <w:pPr>
        <w:widowControl w:val="0"/>
        <w:suppressAutoHyphens/>
        <w:overflowPunct w:val="0"/>
        <w:autoSpaceDE w:val="0"/>
        <w:spacing w:after="0" w:line="240" w:lineRule="auto"/>
        <w:ind w:left="888"/>
        <w:textAlignment w:val="baseline"/>
        <w:rPr>
          <w:rFonts w:ascii="Times New Roman" w:eastAsia="Times New Roman" w:hAnsi="Times New Roman" w:cs="Times New Roman"/>
          <w:kern w:val="0"/>
          <w:sz w:val="20"/>
          <w:szCs w:val="20"/>
          <w:lang w:eastAsia="zh-CN"/>
          <w14:ligatures w14:val="none"/>
        </w:rPr>
      </w:pPr>
    </w:p>
    <w:p w14:paraId="07EA1B4E" w14:textId="77777777" w:rsidR="00FA15B1" w:rsidRPr="00FA15B1" w:rsidRDefault="00FA15B1" w:rsidP="00FA15B1">
      <w:pPr>
        <w:widowControl w:val="0"/>
        <w:suppressAutoHyphens/>
        <w:overflowPunct w:val="0"/>
        <w:autoSpaceDE w:val="0"/>
        <w:spacing w:after="0" w:line="240" w:lineRule="auto"/>
        <w:ind w:left="1248"/>
        <w:jc w:val="both"/>
        <w:textAlignment w:val="baseline"/>
        <w:rPr>
          <w:rFonts w:ascii="Calibri" w:eastAsia="Times New Roman" w:hAnsi="Calibri" w:cs="Calibri"/>
          <w:b/>
          <w:bCs/>
          <w:iCs/>
          <w:kern w:val="0"/>
          <w:lang w:eastAsia="zh-CN"/>
          <w14:ligatures w14:val="none"/>
        </w:rPr>
      </w:pPr>
    </w:p>
    <w:p w14:paraId="3B2631D7" w14:textId="77777777" w:rsidR="00FA15B1" w:rsidRPr="00FA15B1" w:rsidRDefault="00FA15B1" w:rsidP="00FA15B1">
      <w:pPr>
        <w:spacing w:line="256" w:lineRule="auto"/>
        <w:rPr>
          <w:rFonts w:ascii="Calibri" w:eastAsia="Times New Roman" w:hAnsi="Calibri" w:cs="Calibri"/>
          <w:b/>
          <w:iCs/>
          <w:kern w:val="0"/>
          <w:lang w:eastAsia="zh-CN"/>
          <w14:ligatures w14:val="none"/>
        </w:rPr>
      </w:pPr>
      <w:r w:rsidRPr="00FA15B1">
        <w:rPr>
          <w:rFonts w:ascii="Calibri" w:eastAsia="Times New Roman" w:hAnsi="Calibri" w:cs="Calibri"/>
          <w:b/>
          <w:iCs/>
          <w:kern w:val="0"/>
          <w:lang w:eastAsia="zh-CN"/>
          <w14:ligatures w14:val="none"/>
        </w:rPr>
        <w:br w:type="page"/>
      </w:r>
    </w:p>
    <w:p w14:paraId="4352C8EA" w14:textId="77777777" w:rsidR="00FA15B1" w:rsidRPr="00FA15B1" w:rsidRDefault="00FA15B1" w:rsidP="00FA15B1">
      <w:pPr>
        <w:widowControl w:val="0"/>
        <w:numPr>
          <w:ilvl w:val="0"/>
          <w:numId w:val="26"/>
        </w:numPr>
        <w:suppressAutoHyphens/>
        <w:overflowPunct w:val="0"/>
        <w:autoSpaceDE w:val="0"/>
        <w:spacing w:after="0" w:line="240" w:lineRule="auto"/>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
          <w:iCs/>
          <w:kern w:val="0"/>
          <w:lang w:eastAsia="zh-CN"/>
          <w14:ligatures w14:val="none"/>
        </w:rPr>
        <w:lastRenderedPageBreak/>
        <w:t xml:space="preserve">Zakres i wymagania względem usług pralniczych </w:t>
      </w:r>
    </w:p>
    <w:p w14:paraId="59F2A19B" w14:textId="77777777" w:rsidR="00FA15B1" w:rsidRPr="00FA15B1" w:rsidRDefault="00FA15B1" w:rsidP="00FA15B1">
      <w:pPr>
        <w:widowControl w:val="0"/>
        <w:numPr>
          <w:ilvl w:val="0"/>
          <w:numId w:val="32"/>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Cs/>
          <w:spacing w:val="1"/>
          <w:kern w:val="0"/>
          <w:lang w:eastAsia="zh-CN"/>
          <w14:ligatures w14:val="none"/>
        </w:rPr>
        <w:t>Technologia prania powinna być właściwa dla rodzaju zabrudzeń, gatunku tkaniny tak, aby zapewnić wysoką jakość wypranej bielizny pod względem higienicznym                                     i bakteriologicznym.</w:t>
      </w:r>
    </w:p>
    <w:p w14:paraId="4C2EA707" w14:textId="77777777" w:rsidR="00FA15B1" w:rsidRPr="00FA15B1" w:rsidRDefault="00FA15B1" w:rsidP="00FA15B1">
      <w:pPr>
        <w:widowControl w:val="0"/>
        <w:numPr>
          <w:ilvl w:val="0"/>
          <w:numId w:val="32"/>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Cs/>
          <w:spacing w:val="1"/>
          <w:kern w:val="0"/>
          <w:lang w:eastAsia="zh-CN"/>
          <w14:ligatures w14:val="none"/>
        </w:rPr>
        <w:t xml:space="preserve">Zastosowana technologia prania musi być zgodna z wymogami jakościowymi                                 i sanitarnymi jak dla bielizny szpitalnej z uwzględnieniem obowiązujących norm </w:t>
      </w:r>
      <w:proofErr w:type="spellStart"/>
      <w:r w:rsidRPr="00FA15B1">
        <w:rPr>
          <w:rFonts w:ascii="Calibri" w:eastAsia="Times New Roman" w:hAnsi="Calibri" w:cs="Calibri"/>
          <w:bCs/>
          <w:spacing w:val="1"/>
          <w:kern w:val="0"/>
          <w:lang w:eastAsia="zh-CN"/>
          <w14:ligatures w14:val="none"/>
        </w:rPr>
        <w:t>higieniczno</w:t>
      </w:r>
      <w:proofErr w:type="spellEnd"/>
      <w:r w:rsidRPr="00FA15B1">
        <w:rPr>
          <w:rFonts w:ascii="Calibri" w:eastAsia="Times New Roman" w:hAnsi="Calibri" w:cs="Calibri"/>
          <w:bCs/>
          <w:spacing w:val="1"/>
          <w:kern w:val="0"/>
          <w:lang w:eastAsia="zh-CN"/>
          <w14:ligatures w14:val="none"/>
        </w:rPr>
        <w:t xml:space="preserve"> – sanitarnych.</w:t>
      </w:r>
    </w:p>
    <w:p w14:paraId="34CA8AB7" w14:textId="77777777" w:rsidR="00FA15B1" w:rsidRPr="00FA15B1" w:rsidRDefault="00FA15B1" w:rsidP="00FA15B1">
      <w:pPr>
        <w:widowControl w:val="0"/>
        <w:numPr>
          <w:ilvl w:val="0"/>
          <w:numId w:val="32"/>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t>Dostawa posegregowanych poszczególnych asortymentów – odpowiednio zabezpieczonych.</w:t>
      </w:r>
    </w:p>
    <w:p w14:paraId="593859C8" w14:textId="77777777" w:rsidR="00FA15B1" w:rsidRPr="00FA15B1" w:rsidRDefault="00FA15B1" w:rsidP="00FA15B1">
      <w:pPr>
        <w:widowControl w:val="0"/>
        <w:numPr>
          <w:ilvl w:val="0"/>
          <w:numId w:val="32"/>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t>Wykonanie drobnych napraw krawieckich w terminie do 48 godzin.</w:t>
      </w:r>
    </w:p>
    <w:p w14:paraId="61D93C8C" w14:textId="77777777" w:rsidR="00FA15B1" w:rsidRPr="00FA15B1" w:rsidRDefault="00FA15B1" w:rsidP="00FA15B1">
      <w:pPr>
        <w:widowControl w:val="0"/>
        <w:numPr>
          <w:ilvl w:val="0"/>
          <w:numId w:val="32"/>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t xml:space="preserve">Maglowanie asortymentu powinno odbywać się w sposób ograniczający jej kontakt </w:t>
      </w:r>
      <w:r w:rsidRPr="00FA15B1">
        <w:rPr>
          <w:rFonts w:ascii="Calibri" w:eastAsia="Times New Roman" w:hAnsi="Calibri" w:cs="Calibri"/>
          <w:iCs/>
          <w:kern w:val="0"/>
          <w:lang w:eastAsia="zh-CN"/>
          <w14:ligatures w14:val="none"/>
        </w:rPr>
        <w:br/>
        <w:t>z innymi powierzchniami i czynnikami, które mogłyby spowodować jej zabrudzenie lub zakażenie.</w:t>
      </w:r>
    </w:p>
    <w:p w14:paraId="65F4C077" w14:textId="77777777" w:rsidR="00FA15B1" w:rsidRPr="00FA15B1" w:rsidRDefault="00FA15B1" w:rsidP="00FA15B1">
      <w:pPr>
        <w:widowControl w:val="0"/>
        <w:numPr>
          <w:ilvl w:val="0"/>
          <w:numId w:val="32"/>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t>Gwarancja, że asortyment Zamawiającego nie będzie mieszany z innym asortymentem innych  placówek.</w:t>
      </w:r>
    </w:p>
    <w:p w14:paraId="79888DDD" w14:textId="77777777" w:rsidR="00FA15B1" w:rsidRPr="00FA15B1" w:rsidRDefault="00FA15B1" w:rsidP="00FA15B1">
      <w:pPr>
        <w:widowControl w:val="0"/>
        <w:numPr>
          <w:ilvl w:val="0"/>
          <w:numId w:val="32"/>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t>Gwarancja odpowiedniego doboru środków piorących do rodzaju tkaniny oraz zabrudzenia.</w:t>
      </w:r>
    </w:p>
    <w:p w14:paraId="06B74210" w14:textId="77777777" w:rsidR="00FA15B1" w:rsidRPr="00FA15B1" w:rsidRDefault="00FA15B1" w:rsidP="00FA15B1">
      <w:pPr>
        <w:widowControl w:val="0"/>
        <w:numPr>
          <w:ilvl w:val="0"/>
          <w:numId w:val="32"/>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t>W przypadku nieprawidłowości w wykonanej usłudze prania tj. asortyment : niedoprany, wilgotny, Wykonawca jest zobowiązany do niezwłocznego usunięcia uchybień na koszt własny.</w:t>
      </w:r>
    </w:p>
    <w:p w14:paraId="3F6E0D25" w14:textId="77777777" w:rsidR="00FA15B1" w:rsidRPr="00FA15B1" w:rsidRDefault="00FA15B1" w:rsidP="00FA15B1">
      <w:pPr>
        <w:suppressAutoHyphens/>
        <w:overflowPunct w:val="0"/>
        <w:autoSpaceDE w:val="0"/>
        <w:spacing w:after="0" w:line="240" w:lineRule="auto"/>
        <w:textAlignment w:val="baseline"/>
        <w:rPr>
          <w:rFonts w:ascii="Calibri" w:eastAsia="Times New Roman" w:hAnsi="Calibri" w:cs="Calibri"/>
          <w:b/>
          <w:bCs/>
          <w:iCs/>
          <w:kern w:val="0"/>
          <w:lang w:eastAsia="zh-CN"/>
          <w14:ligatures w14:val="none"/>
        </w:rPr>
      </w:pPr>
    </w:p>
    <w:p w14:paraId="7BFB1A28" w14:textId="77777777" w:rsidR="00FA15B1" w:rsidRPr="00FA15B1" w:rsidRDefault="00FA15B1" w:rsidP="00FA15B1">
      <w:pPr>
        <w:widowControl w:val="0"/>
        <w:numPr>
          <w:ilvl w:val="0"/>
          <w:numId w:val="26"/>
        </w:numPr>
        <w:suppressAutoHyphens/>
        <w:overflowPunct w:val="0"/>
        <w:autoSpaceDE w:val="0"/>
        <w:spacing w:after="0" w:line="240" w:lineRule="auto"/>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
          <w:iCs/>
          <w:kern w:val="0"/>
          <w:lang w:eastAsia="zh-CN"/>
          <w14:ligatures w14:val="none"/>
        </w:rPr>
        <w:t>Transport</w:t>
      </w:r>
    </w:p>
    <w:p w14:paraId="6B2768F0" w14:textId="77777777" w:rsidR="00FA15B1" w:rsidRPr="00FA15B1" w:rsidRDefault="00FA15B1" w:rsidP="00FA15B1">
      <w:pPr>
        <w:widowControl w:val="0"/>
        <w:numPr>
          <w:ilvl w:val="0"/>
          <w:numId w:val="33"/>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Cs/>
          <w:kern w:val="0"/>
          <w:lang w:eastAsia="zh-CN"/>
          <w14:ligatures w14:val="none"/>
        </w:rPr>
        <w:t xml:space="preserve">Transport prania należy realizować środkiem transportu spełniającym przepisy,                                 w tym </w:t>
      </w:r>
      <w:proofErr w:type="spellStart"/>
      <w:r w:rsidRPr="00FA15B1">
        <w:rPr>
          <w:rFonts w:ascii="Calibri" w:eastAsia="Times New Roman" w:hAnsi="Calibri" w:cs="Calibri"/>
          <w:bCs/>
          <w:kern w:val="0"/>
          <w:lang w:eastAsia="zh-CN"/>
          <w14:ligatures w14:val="none"/>
        </w:rPr>
        <w:t>sanitarno</w:t>
      </w:r>
      <w:proofErr w:type="spellEnd"/>
      <w:r w:rsidRPr="00FA15B1">
        <w:rPr>
          <w:rFonts w:ascii="Calibri" w:eastAsia="Times New Roman" w:hAnsi="Calibri" w:cs="Calibri"/>
          <w:bCs/>
          <w:kern w:val="0"/>
          <w:lang w:eastAsia="zh-CN"/>
          <w14:ligatures w14:val="none"/>
        </w:rPr>
        <w:t xml:space="preserve"> – epidemiologiczne.</w:t>
      </w:r>
    </w:p>
    <w:p w14:paraId="61F1BB7E" w14:textId="77777777" w:rsidR="00FA15B1" w:rsidRPr="00FA15B1" w:rsidRDefault="00FA15B1" w:rsidP="00FA15B1">
      <w:pPr>
        <w:widowControl w:val="0"/>
        <w:numPr>
          <w:ilvl w:val="0"/>
          <w:numId w:val="33"/>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Cs/>
          <w:kern w:val="0"/>
          <w:lang w:eastAsia="zh-CN"/>
          <w14:ligatures w14:val="none"/>
        </w:rPr>
        <w:t>Transport prania od i do Zamawiającego oraz zabezpieczenie czystego prania przed zabrudzeniem podczas transportu leży po stronie Wykonawcy usługi.</w:t>
      </w:r>
    </w:p>
    <w:p w14:paraId="11B2B7CE" w14:textId="77777777" w:rsidR="00FA15B1" w:rsidRPr="00FA15B1" w:rsidRDefault="00FA15B1" w:rsidP="00FA15B1">
      <w:pPr>
        <w:widowControl w:val="0"/>
        <w:numPr>
          <w:ilvl w:val="0"/>
          <w:numId w:val="33"/>
        </w:numPr>
        <w:suppressAutoHyphens/>
        <w:overflowPunct w:val="0"/>
        <w:autoSpaceDE w:val="0"/>
        <w:spacing w:after="0" w:line="240" w:lineRule="auto"/>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Cs/>
          <w:kern w:val="0"/>
          <w:lang w:eastAsia="zh-CN"/>
          <w14:ligatures w14:val="none"/>
        </w:rPr>
        <w:t>Koszt transportu leży po stronie Wykonawcy.</w:t>
      </w:r>
    </w:p>
    <w:p w14:paraId="104203F3" w14:textId="77777777" w:rsidR="00FA15B1" w:rsidRPr="00FA15B1" w:rsidRDefault="00FA15B1" w:rsidP="00FA15B1">
      <w:pPr>
        <w:widowControl w:val="0"/>
        <w:numPr>
          <w:ilvl w:val="0"/>
          <w:numId w:val="33"/>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Cs/>
          <w:kern w:val="0"/>
          <w:lang w:eastAsia="zh-CN"/>
          <w14:ligatures w14:val="none"/>
        </w:rPr>
        <w:t>Transport prania należy realizować środkami dostosowanymi do przewozu bielizny czystej i brudnej z zachowaniem podziału.</w:t>
      </w:r>
    </w:p>
    <w:p w14:paraId="4F9E37E6" w14:textId="77777777" w:rsidR="00FA15B1" w:rsidRPr="00FA15B1" w:rsidRDefault="00FA15B1" w:rsidP="00FA15B1">
      <w:pPr>
        <w:widowControl w:val="0"/>
        <w:numPr>
          <w:ilvl w:val="0"/>
          <w:numId w:val="33"/>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Cs/>
          <w:kern w:val="0"/>
          <w:lang w:eastAsia="zh-CN"/>
          <w14:ligatures w14:val="none"/>
        </w:rPr>
        <w:t>Transport bielizny fasonowej należy zapewnić w pozycji wiszącej w sposób zabezpieczający przed gnieceniem i zabrudzeniem.</w:t>
      </w:r>
    </w:p>
    <w:p w14:paraId="03D35C5C" w14:textId="77777777" w:rsidR="00FA15B1" w:rsidRPr="00FA15B1" w:rsidRDefault="00FA15B1" w:rsidP="00FA15B1">
      <w:pPr>
        <w:widowControl w:val="0"/>
        <w:numPr>
          <w:ilvl w:val="0"/>
          <w:numId w:val="33"/>
        </w:numPr>
        <w:suppressAutoHyphens/>
        <w:overflowPunct w:val="0"/>
        <w:autoSpaceDE w:val="0"/>
        <w:spacing w:after="0" w:line="240" w:lineRule="auto"/>
        <w:jc w:val="both"/>
        <w:textAlignment w:val="baseline"/>
        <w:rPr>
          <w:rFonts w:ascii="Calibri" w:eastAsia="Times New Roman" w:hAnsi="Calibri" w:cs="Calibri"/>
          <w:b/>
          <w:kern w:val="0"/>
          <w:lang w:eastAsia="zh-CN"/>
          <w14:ligatures w14:val="none"/>
        </w:rPr>
      </w:pPr>
      <w:r w:rsidRPr="00FA15B1">
        <w:rPr>
          <w:rFonts w:eastAsia="Times New Roman" w:cs="Calibri"/>
          <w:kern w:val="0"/>
          <w:lang w:eastAsia="zh-CN"/>
          <w14:ligatures w14:val="none"/>
        </w:rPr>
        <w:t>Uszkodzoną bieliznę, pościel i odzież po procesie prania poddaje się naprawie, zszywaniu, cerowaniu, łataniu, w tym także dokonuje się wymiany uszkodzonych guzików, nap i zamków.</w:t>
      </w:r>
    </w:p>
    <w:p w14:paraId="5E8AD4D1" w14:textId="77777777" w:rsidR="00FA15B1" w:rsidRPr="00FA15B1" w:rsidRDefault="00FA15B1" w:rsidP="00FA15B1">
      <w:pPr>
        <w:widowControl w:val="0"/>
        <w:suppressAutoHyphens/>
        <w:overflowPunct w:val="0"/>
        <w:autoSpaceDE w:val="0"/>
        <w:spacing w:after="0" w:line="240" w:lineRule="auto"/>
        <w:ind w:left="1248"/>
        <w:jc w:val="both"/>
        <w:textAlignment w:val="baseline"/>
        <w:rPr>
          <w:rFonts w:ascii="Times New Roman" w:eastAsia="Times New Roman" w:hAnsi="Times New Roman" w:cs="Times New Roman"/>
          <w:kern w:val="0"/>
          <w:sz w:val="20"/>
          <w:szCs w:val="20"/>
          <w:lang w:eastAsia="zh-CN"/>
          <w14:ligatures w14:val="none"/>
        </w:rPr>
      </w:pPr>
    </w:p>
    <w:p w14:paraId="0F1333E4" w14:textId="77777777" w:rsidR="00FA15B1" w:rsidRPr="00FA15B1" w:rsidRDefault="00FA15B1" w:rsidP="00FA15B1">
      <w:pPr>
        <w:widowControl w:val="0"/>
        <w:numPr>
          <w:ilvl w:val="0"/>
          <w:numId w:val="26"/>
        </w:numPr>
        <w:suppressAutoHyphens/>
        <w:overflowPunct w:val="0"/>
        <w:autoSpaceDE w:val="0"/>
        <w:spacing w:after="0" w:line="240" w:lineRule="auto"/>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
          <w:kern w:val="0"/>
          <w:lang w:eastAsia="zh-CN"/>
          <w14:ligatures w14:val="none"/>
        </w:rPr>
        <w:t>Reklamacje</w:t>
      </w:r>
    </w:p>
    <w:p w14:paraId="6EBA5CC2" w14:textId="77777777" w:rsidR="00FA15B1" w:rsidRPr="00FA15B1" w:rsidRDefault="00FA15B1" w:rsidP="00FA15B1">
      <w:pPr>
        <w:numPr>
          <w:ilvl w:val="0"/>
          <w:numId w:val="34"/>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Wykonawca ponosi pełną odpowiedzialność za ilość sztuk i asortyment odebranego prania zgodnie z kwitem zdawczo – odbiorczym potwierdzonym obustronnie. Odbieranie czystego prania będzie się odbywało na tej samej zasadzie, co jego zdawanie.</w:t>
      </w:r>
    </w:p>
    <w:p w14:paraId="7E8581BF" w14:textId="77777777" w:rsidR="00FA15B1" w:rsidRPr="00FA15B1" w:rsidRDefault="00FA15B1" w:rsidP="00FA15B1">
      <w:pPr>
        <w:numPr>
          <w:ilvl w:val="0"/>
          <w:numId w:val="34"/>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Wykonawca ponosi pełną odpowiedzialność za ewentualne szkody zaistniałe w związku z wykonaną usługą od momentu odebrania prania brudnego do chwili przekazania prania czystego i jego odbioru przez Zamawiającego.</w:t>
      </w:r>
    </w:p>
    <w:p w14:paraId="62CF8594" w14:textId="77777777" w:rsidR="00FA15B1" w:rsidRPr="00FA15B1" w:rsidRDefault="00FA15B1" w:rsidP="00FA15B1">
      <w:pPr>
        <w:numPr>
          <w:ilvl w:val="0"/>
          <w:numId w:val="34"/>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Potwierdzenie wagi czystego prania odbywać się będzie na podstawie weryfikacji wagi określonej przez Wykonawcę u Zamawiającego poprzez ważenie wypranego prania            w obecności dwóch stron w miejscu jego odbioru wskazanym przez Zamawiającego.</w:t>
      </w:r>
    </w:p>
    <w:p w14:paraId="4E446F15" w14:textId="77777777" w:rsidR="00FA15B1" w:rsidRPr="00FA15B1" w:rsidRDefault="00FA15B1" w:rsidP="00FA15B1">
      <w:pPr>
        <w:numPr>
          <w:ilvl w:val="0"/>
          <w:numId w:val="34"/>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Zamawiający upoważniony jest do sprawdzenia partii dostarczonego prania i w razie stwierdzenia zastrzeżeń do niezwłocznego zgłoszenia reklamacji, która zostanie przez Wykonawcę usługi  rozpatrzona i wykonana zgodnie z uzasadnioną podstawą reklamacji.</w:t>
      </w:r>
      <w:r w:rsidRPr="00FA15B1">
        <w:rPr>
          <w:rFonts w:ascii="Calibri" w:eastAsia="Times New Roman" w:hAnsi="Calibri" w:cs="Calibri"/>
          <w:iCs/>
          <w:kern w:val="0"/>
          <w:lang w:eastAsia="zh-CN"/>
          <w14:ligatures w14:val="none"/>
        </w:rPr>
        <w:t xml:space="preserve"> </w:t>
      </w:r>
    </w:p>
    <w:p w14:paraId="32665D2F" w14:textId="77777777" w:rsidR="00FA15B1" w:rsidRPr="00FA15B1" w:rsidRDefault="00FA15B1" w:rsidP="00FA15B1">
      <w:pPr>
        <w:numPr>
          <w:ilvl w:val="0"/>
          <w:numId w:val="34"/>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lastRenderedPageBreak/>
        <w:t>Reklamacja winna by</w:t>
      </w:r>
      <w:r w:rsidRPr="00FA15B1">
        <w:rPr>
          <w:rFonts w:ascii="Times New Roman" w:eastAsia="Times New Roman" w:hAnsi="Times New Roman" w:cs="Times New Roman"/>
          <w:iCs/>
          <w:kern w:val="0"/>
          <w:lang w:eastAsia="zh-CN"/>
          <w14:ligatures w14:val="none"/>
        </w:rPr>
        <w:t>ć</w:t>
      </w:r>
      <w:r w:rsidRPr="00FA15B1">
        <w:rPr>
          <w:rFonts w:ascii="Calibri" w:eastAsia="Times New Roman" w:hAnsi="Calibri" w:cs="Calibri"/>
          <w:iCs/>
          <w:kern w:val="0"/>
          <w:lang w:eastAsia="zh-CN"/>
          <w14:ligatures w14:val="none"/>
        </w:rPr>
        <w:t xml:space="preserve"> zrealizowana do ……. godzin od momentu zgłoszenia                               – zgodnie z ofertą Wykonawcy (najpóźniej do 72 godzin). Zamawiający każdorazowo potwierdza usunięcie reklamacji w dokumentacji zdawczo-odbiorczej.</w:t>
      </w:r>
    </w:p>
    <w:p w14:paraId="1C11A4C6" w14:textId="77777777" w:rsidR="00FA15B1" w:rsidRPr="00FA15B1" w:rsidRDefault="00FA15B1" w:rsidP="00FA15B1">
      <w:pPr>
        <w:numPr>
          <w:ilvl w:val="0"/>
          <w:numId w:val="34"/>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Wykonawca jest zobowiązany do wykonania reklamacji usługi bez dodatkowych kosztów (bezpłatnie). W przypadku sytuacji uniemożliwiających realizację reklamacji             w ciągu (</w:t>
      </w:r>
      <w:r w:rsidRPr="00FA15B1">
        <w:rPr>
          <w:rFonts w:ascii="Calibri" w:eastAsia="Times New Roman" w:hAnsi="Calibri" w:cs="Calibri"/>
          <w:iCs/>
          <w:kern w:val="0"/>
          <w:lang w:eastAsia="zh-CN"/>
          <w14:ligatures w14:val="none"/>
        </w:rPr>
        <w:t xml:space="preserve">nie dłużej niż </w:t>
      </w:r>
      <w:r w:rsidRPr="00FA15B1">
        <w:rPr>
          <w:rFonts w:ascii="Calibri" w:eastAsia="Times New Roman" w:hAnsi="Calibri" w:cs="Calibri"/>
          <w:kern w:val="0"/>
          <w:lang w:eastAsia="zh-CN"/>
          <w14:ligatures w14:val="none"/>
        </w:rPr>
        <w:t>72 godzin) ……. godzin – zgodnie z ofertą,                              Wykonawca zabezpieczy Szpital w bieliznę zastępczą (bezpłatnie).</w:t>
      </w:r>
    </w:p>
    <w:p w14:paraId="6BEB0B74" w14:textId="77777777" w:rsidR="00FA15B1" w:rsidRPr="00FA15B1" w:rsidRDefault="00FA15B1" w:rsidP="00FA15B1">
      <w:pPr>
        <w:numPr>
          <w:ilvl w:val="0"/>
          <w:numId w:val="34"/>
        </w:numPr>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t>Reklamowanie ilości i jako</w:t>
      </w:r>
      <w:r w:rsidRPr="00FA15B1">
        <w:rPr>
          <w:rFonts w:ascii="Times New Roman" w:eastAsia="Times New Roman" w:hAnsi="Times New Roman" w:cs="Times New Roman"/>
          <w:iCs/>
          <w:kern w:val="0"/>
          <w:lang w:eastAsia="zh-CN"/>
          <w14:ligatures w14:val="none"/>
        </w:rPr>
        <w:t>ś</w:t>
      </w:r>
      <w:r w:rsidRPr="00FA15B1">
        <w:rPr>
          <w:rFonts w:ascii="Calibri" w:eastAsia="Times New Roman" w:hAnsi="Calibri" w:cs="Calibri"/>
          <w:iCs/>
          <w:kern w:val="0"/>
          <w:lang w:eastAsia="zh-CN"/>
          <w14:ligatures w14:val="none"/>
        </w:rPr>
        <w:t>ci asortymentu prania odbywa</w:t>
      </w:r>
      <w:r w:rsidRPr="00FA15B1">
        <w:rPr>
          <w:rFonts w:ascii="Times New Roman" w:eastAsia="Times New Roman" w:hAnsi="Times New Roman" w:cs="Times New Roman"/>
          <w:iCs/>
          <w:kern w:val="0"/>
          <w:lang w:eastAsia="zh-CN"/>
          <w14:ligatures w14:val="none"/>
        </w:rPr>
        <w:t>ć</w:t>
      </w:r>
      <w:r w:rsidRPr="00FA15B1">
        <w:rPr>
          <w:rFonts w:ascii="Calibri" w:eastAsia="Times New Roman" w:hAnsi="Calibri" w:cs="Calibri"/>
          <w:iCs/>
          <w:kern w:val="0"/>
          <w:lang w:eastAsia="zh-CN"/>
          <w14:ligatures w14:val="none"/>
        </w:rPr>
        <w:t xml:space="preserve"> się będzie poprzez zapis                    w dokumentacji zdawczo – odbiorczej. </w:t>
      </w:r>
    </w:p>
    <w:p w14:paraId="332364F1" w14:textId="77777777" w:rsidR="00FA15B1" w:rsidRPr="00FA15B1" w:rsidRDefault="00FA15B1" w:rsidP="00FA15B1">
      <w:pPr>
        <w:numPr>
          <w:ilvl w:val="0"/>
          <w:numId w:val="34"/>
        </w:numPr>
        <w:suppressAutoHyphens/>
        <w:overflowPunct w:val="0"/>
        <w:autoSpaceDE w:val="0"/>
        <w:spacing w:after="0" w:line="240" w:lineRule="auto"/>
        <w:jc w:val="both"/>
        <w:textAlignment w:val="baseline"/>
        <w:rPr>
          <w:rFonts w:ascii="Calibri" w:eastAsia="Times New Roman" w:hAnsi="Calibri" w:cs="Calibri"/>
          <w:iCs/>
          <w:kern w:val="0"/>
          <w:lang w:eastAsia="zh-CN"/>
          <w14:ligatures w14:val="none"/>
        </w:rPr>
      </w:pPr>
      <w:r w:rsidRPr="00FA15B1">
        <w:rPr>
          <w:rFonts w:ascii="Calibri" w:eastAsia="Times New Roman" w:hAnsi="Calibri" w:cs="Calibri"/>
          <w:iCs/>
          <w:kern w:val="0"/>
          <w:lang w:eastAsia="zh-CN"/>
          <w14:ligatures w14:val="none"/>
        </w:rPr>
        <w:t>Zwrot do Wykonawcy czystego prania nie będącego własnością Szpitala skutkuje zmniejszeniem kosztów prania, adekwatnym do wagi zwrotu.</w:t>
      </w:r>
    </w:p>
    <w:p w14:paraId="6FE43881" w14:textId="77777777" w:rsidR="00FA15B1" w:rsidRPr="00FA15B1" w:rsidRDefault="00FA15B1" w:rsidP="00FA15B1">
      <w:pPr>
        <w:suppressAutoHyphens/>
        <w:spacing w:after="0" w:line="240" w:lineRule="auto"/>
        <w:jc w:val="both"/>
        <w:rPr>
          <w:rFonts w:ascii="Calibri" w:eastAsia="Times New Roman" w:hAnsi="Calibri" w:cs="Calibri"/>
          <w:bCs/>
          <w:spacing w:val="1"/>
          <w:kern w:val="0"/>
          <w:lang w:eastAsia="zh-CN"/>
          <w14:ligatures w14:val="none"/>
        </w:rPr>
      </w:pPr>
    </w:p>
    <w:p w14:paraId="2158AD98" w14:textId="77777777" w:rsidR="00FA15B1" w:rsidRPr="00FA15B1" w:rsidRDefault="00FA15B1" w:rsidP="00FA15B1">
      <w:pPr>
        <w:widowControl w:val="0"/>
        <w:numPr>
          <w:ilvl w:val="0"/>
          <w:numId w:val="26"/>
        </w:numPr>
        <w:suppressAutoHyphens/>
        <w:overflowPunct w:val="0"/>
        <w:autoSpaceDE w:val="0"/>
        <w:spacing w:after="0" w:line="240" w:lineRule="auto"/>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
          <w:kern w:val="0"/>
          <w:lang w:eastAsia="zh-CN"/>
          <w14:ligatures w14:val="none"/>
        </w:rPr>
        <w:t>Parametry techniczne, technologia prania</w:t>
      </w:r>
    </w:p>
    <w:p w14:paraId="62085617" w14:textId="77777777" w:rsidR="00FA15B1" w:rsidRPr="00FA15B1" w:rsidRDefault="00FA15B1" w:rsidP="00FA15B1">
      <w:pPr>
        <w:numPr>
          <w:ilvl w:val="0"/>
          <w:numId w:val="35"/>
        </w:numPr>
        <w:tabs>
          <w:tab w:val="left" w:pos="1248"/>
        </w:tabs>
        <w:suppressAutoHyphens/>
        <w:overflowPunct w:val="0"/>
        <w:autoSpaceDE w:val="0"/>
        <w:spacing w:after="0" w:line="240" w:lineRule="auto"/>
        <w:ind w:left="1248"/>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Cs/>
          <w:spacing w:val="1"/>
          <w:kern w:val="0"/>
          <w:lang w:eastAsia="zh-CN"/>
          <w14:ligatures w14:val="none"/>
        </w:rPr>
        <w:t>Usługa musi być wykonana w preparatach piorących i piorąco – dezynfekujących nie działających drażniąco na błony śluzowe i skórę, a w przypadku środków biobójczych posiadających pozwolenie na wprowadzenie do obrotu na terenie Polski jako produkt biobójczy, tymczasowe wprowadzenie do obrotu na terenie Polski jako produktu biobójczego, lub posiadających wpis do rejestru produktów biobójczych stwarzających niewielkie zagrożenie.</w:t>
      </w:r>
    </w:p>
    <w:p w14:paraId="74DBA132" w14:textId="77777777" w:rsidR="00FA15B1" w:rsidRPr="00FA15B1" w:rsidRDefault="00FA15B1" w:rsidP="00FA15B1">
      <w:pPr>
        <w:numPr>
          <w:ilvl w:val="0"/>
          <w:numId w:val="35"/>
        </w:numPr>
        <w:tabs>
          <w:tab w:val="left" w:pos="1248"/>
        </w:tabs>
        <w:suppressAutoHyphens/>
        <w:overflowPunct w:val="0"/>
        <w:autoSpaceDE w:val="0"/>
        <w:spacing w:after="0" w:line="240" w:lineRule="auto"/>
        <w:ind w:left="1248"/>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Automatyczny system dozowania środków chemicznych.</w:t>
      </w:r>
    </w:p>
    <w:p w14:paraId="28C3EA22" w14:textId="77777777" w:rsidR="00FA15B1" w:rsidRPr="00FA15B1" w:rsidRDefault="00FA15B1" w:rsidP="00FA15B1">
      <w:pPr>
        <w:numPr>
          <w:ilvl w:val="0"/>
          <w:numId w:val="35"/>
        </w:numPr>
        <w:tabs>
          <w:tab w:val="left" w:pos="1248"/>
        </w:tabs>
        <w:suppressAutoHyphens/>
        <w:overflowPunct w:val="0"/>
        <w:autoSpaceDE w:val="0"/>
        <w:spacing w:after="0" w:line="240" w:lineRule="auto"/>
        <w:ind w:left="1248"/>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 xml:space="preserve">Odpowiednie zabezpieczenie asortymentu po uprzedniej </w:t>
      </w:r>
      <w:r w:rsidRPr="00FA15B1">
        <w:rPr>
          <w:rFonts w:ascii="Calibri" w:eastAsia="Times New Roman" w:hAnsi="Calibri" w:cs="Calibri"/>
          <w:b/>
          <w:bCs/>
          <w:kern w:val="0"/>
          <w:lang w:eastAsia="zh-CN"/>
          <w14:ligatures w14:val="none"/>
        </w:rPr>
        <w:t>segregacji</w:t>
      </w:r>
      <w:r w:rsidRPr="00FA15B1">
        <w:rPr>
          <w:rFonts w:ascii="Calibri" w:eastAsia="Times New Roman" w:hAnsi="Calibri" w:cs="Calibri"/>
          <w:kern w:val="0"/>
          <w:lang w:eastAsia="zh-CN"/>
          <w14:ligatures w14:val="none"/>
        </w:rPr>
        <w:t>.</w:t>
      </w:r>
    </w:p>
    <w:p w14:paraId="7EF9F4A3" w14:textId="77777777" w:rsidR="00FA15B1" w:rsidRPr="00FA15B1" w:rsidRDefault="00FA15B1" w:rsidP="00FA15B1">
      <w:pPr>
        <w:numPr>
          <w:ilvl w:val="0"/>
          <w:numId w:val="35"/>
        </w:numPr>
        <w:tabs>
          <w:tab w:val="left" w:pos="1248"/>
        </w:tabs>
        <w:suppressAutoHyphens/>
        <w:overflowPunct w:val="0"/>
        <w:autoSpaceDE w:val="0"/>
        <w:spacing w:after="0" w:line="240" w:lineRule="auto"/>
        <w:ind w:left="1248"/>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Ograniczenie kontaktu pracowników pralni z wypranym i w pełni zdezynfekowanym asortymentem pralniczym.</w:t>
      </w:r>
    </w:p>
    <w:p w14:paraId="562B0CB2" w14:textId="77777777" w:rsidR="00FA15B1" w:rsidRPr="00FA15B1" w:rsidRDefault="00FA15B1" w:rsidP="00FA15B1">
      <w:pPr>
        <w:numPr>
          <w:ilvl w:val="0"/>
          <w:numId w:val="35"/>
        </w:numPr>
        <w:tabs>
          <w:tab w:val="left" w:pos="1248"/>
        </w:tabs>
        <w:suppressAutoHyphens/>
        <w:overflowPunct w:val="0"/>
        <w:autoSpaceDE w:val="0"/>
        <w:spacing w:after="0" w:line="240" w:lineRule="auto"/>
        <w:ind w:left="1248"/>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iCs/>
          <w:kern w:val="0"/>
          <w:lang w:eastAsia="zh-CN"/>
          <w14:ligatures w14:val="none"/>
        </w:rPr>
        <w:t xml:space="preserve">Cykl prania jak i dezynfekcja </w:t>
      </w:r>
      <w:proofErr w:type="spellStart"/>
      <w:r w:rsidRPr="00FA15B1">
        <w:rPr>
          <w:rFonts w:ascii="Calibri" w:eastAsia="Times New Roman" w:hAnsi="Calibri" w:cs="Calibri"/>
          <w:iCs/>
          <w:kern w:val="0"/>
          <w:lang w:eastAsia="zh-CN"/>
          <w14:ligatures w14:val="none"/>
        </w:rPr>
        <w:t>chemiczno</w:t>
      </w:r>
      <w:proofErr w:type="spellEnd"/>
      <w:r w:rsidRPr="00FA15B1">
        <w:rPr>
          <w:rFonts w:ascii="Calibri" w:eastAsia="Times New Roman" w:hAnsi="Calibri" w:cs="Calibri"/>
          <w:iCs/>
          <w:kern w:val="0"/>
          <w:lang w:eastAsia="zh-CN"/>
          <w14:ligatures w14:val="none"/>
        </w:rPr>
        <w:t xml:space="preserve"> – termiczna nie może powodować uszkodzeń          w pranym asortymencie.</w:t>
      </w:r>
    </w:p>
    <w:p w14:paraId="4C92EFB1" w14:textId="77777777" w:rsidR="00FA15B1" w:rsidRPr="00FA15B1" w:rsidRDefault="00FA15B1" w:rsidP="00FA15B1">
      <w:pPr>
        <w:suppressAutoHyphens/>
        <w:spacing w:after="0" w:line="240" w:lineRule="auto"/>
        <w:ind w:left="1248"/>
        <w:jc w:val="both"/>
        <w:rPr>
          <w:rFonts w:ascii="Calibri" w:eastAsia="Times New Roman" w:hAnsi="Calibri" w:cs="Calibri"/>
          <w:kern w:val="0"/>
          <w:lang w:eastAsia="zh-CN"/>
          <w14:ligatures w14:val="none"/>
        </w:rPr>
      </w:pPr>
    </w:p>
    <w:p w14:paraId="3C0229C6" w14:textId="77777777" w:rsidR="00FA15B1" w:rsidRPr="00FA15B1" w:rsidRDefault="00FA15B1" w:rsidP="00FA15B1">
      <w:pPr>
        <w:widowControl w:val="0"/>
        <w:numPr>
          <w:ilvl w:val="0"/>
          <w:numId w:val="26"/>
        </w:numPr>
        <w:suppressAutoHyphens/>
        <w:overflowPunct w:val="0"/>
        <w:autoSpaceDE w:val="0"/>
        <w:spacing w:after="0" w:line="240" w:lineRule="auto"/>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b/>
          <w:kern w:val="0"/>
          <w:lang w:eastAsia="zh-CN"/>
          <w14:ligatures w14:val="none"/>
        </w:rPr>
        <w:t xml:space="preserve">Harmonogram </w:t>
      </w:r>
    </w:p>
    <w:p w14:paraId="3A096DEB" w14:textId="77777777" w:rsidR="00FA15B1" w:rsidRPr="00FA15B1" w:rsidRDefault="00FA15B1" w:rsidP="00FA15B1">
      <w:pPr>
        <w:numPr>
          <w:ilvl w:val="0"/>
          <w:numId w:val="36"/>
        </w:numPr>
        <w:tabs>
          <w:tab w:val="left" w:pos="1248"/>
          <w:tab w:val="left" w:pos="1276"/>
        </w:tabs>
        <w:suppressAutoHyphens/>
        <w:overflowPunct w:val="0"/>
        <w:autoSpaceDE w:val="0"/>
        <w:spacing w:after="0" w:line="240" w:lineRule="auto"/>
        <w:ind w:left="1248"/>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Przywóz prania czystego i odbiór prania brudnego:</w:t>
      </w:r>
    </w:p>
    <w:p w14:paraId="16CA93CF" w14:textId="77777777" w:rsidR="00FA15B1" w:rsidRPr="00FA15B1" w:rsidRDefault="00FA15B1" w:rsidP="00FA15B1">
      <w:pPr>
        <w:numPr>
          <w:ilvl w:val="0"/>
          <w:numId w:val="25"/>
        </w:numPr>
        <w:tabs>
          <w:tab w:val="left" w:pos="1248"/>
          <w:tab w:val="left" w:pos="1276"/>
        </w:tabs>
        <w:suppressAutoHyphens/>
        <w:overflowPunct w:val="0"/>
        <w:autoSpaceDE w:val="0"/>
        <w:spacing w:after="0" w:line="240" w:lineRule="auto"/>
        <w:contextualSpacing/>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 xml:space="preserve">od poniedziałku do piątku godz. 8:00-14:30 - Siedziba Aresztu Śledczego; </w:t>
      </w:r>
      <w:r w:rsidRPr="00FA15B1">
        <w:rPr>
          <w:rFonts w:ascii="Calibri" w:eastAsia="Times New Roman" w:hAnsi="Calibri" w:cs="Calibri"/>
          <w:kern w:val="0"/>
          <w:lang w:eastAsia="zh-CN"/>
          <w14:ligatures w14:val="none"/>
        </w:rPr>
        <w:br/>
        <w:t>ul. Wrocławska 4, 41-902 Bytom</w:t>
      </w:r>
    </w:p>
    <w:p w14:paraId="749531F4" w14:textId="77777777" w:rsidR="00FA15B1" w:rsidRPr="00FA15B1" w:rsidRDefault="00FA15B1" w:rsidP="00FA15B1">
      <w:pPr>
        <w:numPr>
          <w:ilvl w:val="0"/>
          <w:numId w:val="25"/>
        </w:numPr>
        <w:tabs>
          <w:tab w:val="left" w:pos="1248"/>
          <w:tab w:val="left" w:pos="1276"/>
        </w:tabs>
        <w:suppressAutoHyphens/>
        <w:overflowPunct w:val="0"/>
        <w:autoSpaceDE w:val="0"/>
        <w:spacing w:after="0" w:line="240" w:lineRule="auto"/>
        <w:contextualSpacing/>
        <w:jc w:val="both"/>
        <w:textAlignment w:val="baseline"/>
        <w:rPr>
          <w:rFonts w:ascii="Times New Roman" w:eastAsia="Times New Roman" w:hAnsi="Times New Roman" w:cs="Times New Roman"/>
          <w:kern w:val="0"/>
          <w:sz w:val="20"/>
          <w:szCs w:val="20"/>
          <w:lang w:eastAsia="zh-CN"/>
          <w14:ligatures w14:val="none"/>
        </w:rPr>
      </w:pPr>
      <w:r w:rsidRPr="00FA15B1">
        <w:rPr>
          <w:rFonts w:ascii="Calibri" w:eastAsia="Times New Roman" w:hAnsi="Calibri" w:cs="Calibri"/>
          <w:kern w:val="0"/>
          <w:lang w:eastAsia="zh-CN"/>
          <w14:ligatures w14:val="none"/>
        </w:rPr>
        <w:t xml:space="preserve">od poniedziałku do piątku godz. 8.00-14.30 - Oddział Zewnętrzny: </w:t>
      </w:r>
      <w:r w:rsidRPr="00FA15B1">
        <w:rPr>
          <w:rFonts w:ascii="Calibri" w:eastAsia="Times New Roman" w:hAnsi="Calibri" w:cs="Calibri"/>
          <w:kern w:val="0"/>
          <w:lang w:eastAsia="zh-CN"/>
          <w14:ligatures w14:val="none"/>
        </w:rPr>
        <w:br/>
        <w:t>ul. ks. Pawła Janika 12, 41-800 Zabrze,</w:t>
      </w:r>
    </w:p>
    <w:p w14:paraId="1AAA61F7" w14:textId="77777777" w:rsidR="00FA15B1" w:rsidRPr="00FA15B1" w:rsidRDefault="00FA15B1" w:rsidP="00FA15B1">
      <w:pPr>
        <w:tabs>
          <w:tab w:val="left" w:pos="1248"/>
          <w:tab w:val="left" w:pos="1276"/>
        </w:tabs>
        <w:suppressAutoHyphens/>
        <w:overflowPunct w:val="0"/>
        <w:autoSpaceDE w:val="0"/>
        <w:spacing w:after="0" w:line="240" w:lineRule="auto"/>
        <w:ind w:left="1416"/>
        <w:jc w:val="both"/>
        <w:textAlignment w:val="baseline"/>
        <w:rPr>
          <w:rFonts w:eastAsia="Times New Roman" w:cstheme="minorHAnsi"/>
          <w:kern w:val="0"/>
          <w:lang w:eastAsia="zh-CN"/>
          <w14:ligatures w14:val="none"/>
        </w:rPr>
      </w:pPr>
      <w:r w:rsidRPr="00FA15B1">
        <w:rPr>
          <w:rFonts w:eastAsia="Times New Roman" w:cstheme="minorHAnsi"/>
          <w:kern w:val="0"/>
          <w:lang w:eastAsia="zh-CN"/>
          <w14:ligatures w14:val="none"/>
        </w:rPr>
        <w:t>co najmniej 1 raz w tygodniu do każdego miejsca odbioru.</w:t>
      </w:r>
    </w:p>
    <w:p w14:paraId="157D122E" w14:textId="77777777" w:rsidR="00FA15B1" w:rsidRPr="00FA15B1" w:rsidRDefault="00FA15B1" w:rsidP="00FA15B1">
      <w:pPr>
        <w:numPr>
          <w:ilvl w:val="0"/>
          <w:numId w:val="36"/>
        </w:numPr>
        <w:tabs>
          <w:tab w:val="left" w:pos="1248"/>
          <w:tab w:val="left" w:pos="1276"/>
        </w:tabs>
        <w:suppressAutoHyphens/>
        <w:overflowPunct w:val="0"/>
        <w:autoSpaceDE w:val="0"/>
        <w:spacing w:after="0" w:line="240" w:lineRule="auto"/>
        <w:ind w:left="1248"/>
        <w:jc w:val="both"/>
        <w:textAlignment w:val="baseline"/>
        <w:rPr>
          <w:rFonts w:ascii="Calibri" w:eastAsia="Times New Roman" w:hAnsi="Calibri" w:cs="Calibri"/>
          <w:kern w:val="0"/>
          <w:lang w:eastAsia="zh-CN"/>
          <w14:ligatures w14:val="none"/>
        </w:rPr>
      </w:pPr>
      <w:r w:rsidRPr="00FA15B1">
        <w:rPr>
          <w:rFonts w:ascii="Calibri" w:eastAsia="Times New Roman" w:hAnsi="Calibri" w:cs="Calibri"/>
          <w:kern w:val="0"/>
          <w:lang w:eastAsia="zh-CN"/>
          <w14:ligatures w14:val="none"/>
        </w:rPr>
        <w:t>W przypadku zaistnienia konieczności świadczenia usług w terminie innym niż określony w pkt 1, szczegółowy zakres oraz sposób wykonania usługi będzie uzgadniany z 7-dniowym wyprzedzeniem z miejscem odbioru.</w:t>
      </w:r>
    </w:p>
    <w:p w14:paraId="7A2F3331" w14:textId="77777777" w:rsidR="00FA15B1" w:rsidRPr="00FA15B1" w:rsidRDefault="00FA15B1" w:rsidP="00FA15B1">
      <w:pPr>
        <w:numPr>
          <w:ilvl w:val="0"/>
          <w:numId w:val="36"/>
        </w:numPr>
        <w:tabs>
          <w:tab w:val="left" w:pos="1248"/>
          <w:tab w:val="left" w:pos="1276"/>
        </w:tabs>
        <w:suppressAutoHyphens/>
        <w:overflowPunct w:val="0"/>
        <w:autoSpaceDE w:val="0"/>
        <w:spacing w:after="0" w:line="240" w:lineRule="auto"/>
        <w:ind w:left="1248"/>
        <w:jc w:val="both"/>
        <w:textAlignment w:val="baseline"/>
        <w:rPr>
          <w:rFonts w:ascii="Calibri" w:eastAsia="Times New Roman" w:hAnsi="Calibri" w:cs="Calibri"/>
          <w:kern w:val="0"/>
          <w:lang w:eastAsia="zh-CN"/>
          <w14:ligatures w14:val="none"/>
        </w:rPr>
      </w:pPr>
      <w:r w:rsidRPr="00FA15B1">
        <w:rPr>
          <w:rFonts w:ascii="Calibri" w:eastAsia="Times New Roman" w:hAnsi="Calibri" w:cs="Calibri"/>
          <w:kern w:val="0"/>
          <w:lang w:eastAsia="zh-CN"/>
          <w14:ligatures w14:val="none"/>
        </w:rPr>
        <w:t>Wykonawca zobowiązuje się do wykonania usługi w terminie 7 dni licząc od dnia odbioru z miejsca odbioru asortymentu brudnego, do momentu przekazana asortymentu czystego do magazynu asortymentu czystego.</w:t>
      </w:r>
    </w:p>
    <w:p w14:paraId="7FCBDFC0" w14:textId="77777777" w:rsidR="00FA15B1" w:rsidRPr="00FA15B1" w:rsidRDefault="00FA15B1" w:rsidP="00FA15B1">
      <w:pPr>
        <w:numPr>
          <w:ilvl w:val="0"/>
          <w:numId w:val="36"/>
        </w:numPr>
        <w:tabs>
          <w:tab w:val="left" w:pos="1248"/>
          <w:tab w:val="left" w:pos="1276"/>
        </w:tabs>
        <w:suppressAutoHyphens/>
        <w:overflowPunct w:val="0"/>
        <w:autoSpaceDE w:val="0"/>
        <w:spacing w:after="0" w:line="240" w:lineRule="auto"/>
        <w:ind w:left="1248"/>
        <w:jc w:val="both"/>
        <w:textAlignment w:val="baseline"/>
        <w:rPr>
          <w:rFonts w:ascii="Calibri" w:eastAsia="Times New Roman" w:hAnsi="Calibri" w:cs="Calibri"/>
          <w:kern w:val="0"/>
          <w:lang w:eastAsia="zh-CN"/>
          <w14:ligatures w14:val="none"/>
        </w:rPr>
      </w:pPr>
      <w:r w:rsidRPr="00FA15B1">
        <w:rPr>
          <w:rFonts w:ascii="Calibri" w:eastAsia="Times New Roman" w:hAnsi="Calibri" w:cs="Calibri"/>
          <w:kern w:val="0"/>
          <w:lang w:eastAsia="zh-CN"/>
          <w14:ligatures w14:val="none"/>
        </w:rPr>
        <w:t>Dostawa asortymentu czystego ma następować w pierwszym najbliższym dniu odbioru asortymentu brudnego, na zasadzie wymiany.</w:t>
      </w:r>
    </w:p>
    <w:p w14:paraId="4B53B9D1" w14:textId="77777777" w:rsidR="00FA15B1" w:rsidRPr="00FA15B1" w:rsidRDefault="00FA15B1" w:rsidP="00FA15B1">
      <w:pPr>
        <w:tabs>
          <w:tab w:val="left" w:pos="1248"/>
          <w:tab w:val="left" w:pos="1276"/>
        </w:tabs>
        <w:suppressAutoHyphens/>
        <w:overflowPunct w:val="0"/>
        <w:autoSpaceDE w:val="0"/>
        <w:spacing w:after="0" w:line="240" w:lineRule="auto"/>
        <w:jc w:val="both"/>
        <w:textAlignment w:val="baseline"/>
        <w:rPr>
          <w:rFonts w:ascii="Times New Roman" w:eastAsia="Times New Roman" w:hAnsi="Times New Roman" w:cs="Times New Roman"/>
          <w:color w:val="FF0000"/>
          <w:kern w:val="0"/>
          <w:sz w:val="20"/>
          <w:szCs w:val="20"/>
          <w:lang w:eastAsia="zh-CN"/>
          <w14:ligatures w14:val="none"/>
        </w:rPr>
      </w:pPr>
    </w:p>
    <w:p w14:paraId="660C6482" w14:textId="77777777" w:rsidR="00FA15B1" w:rsidRPr="00FA15B1" w:rsidRDefault="00FA15B1" w:rsidP="00FA15B1">
      <w:pPr>
        <w:tabs>
          <w:tab w:val="left" w:pos="1248"/>
          <w:tab w:val="left" w:pos="1276"/>
        </w:tabs>
        <w:suppressAutoHyphens/>
        <w:overflowPunct w:val="0"/>
        <w:autoSpaceDE w:val="0"/>
        <w:spacing w:after="0" w:line="240" w:lineRule="auto"/>
        <w:jc w:val="both"/>
        <w:textAlignment w:val="baseline"/>
        <w:rPr>
          <w:rFonts w:ascii="Times New Roman" w:eastAsia="Times New Roman" w:hAnsi="Times New Roman" w:cs="Times New Roman"/>
          <w:color w:val="FF0000"/>
          <w:kern w:val="0"/>
          <w:sz w:val="20"/>
          <w:szCs w:val="20"/>
          <w:lang w:eastAsia="zh-CN"/>
          <w14:ligatures w14:val="none"/>
        </w:rPr>
      </w:pPr>
    </w:p>
    <w:p w14:paraId="75D3F4B4" w14:textId="77777777" w:rsidR="002A225C" w:rsidRDefault="002A225C" w:rsidP="007B5A7A">
      <w:pPr>
        <w:tabs>
          <w:tab w:val="left" w:pos="1248"/>
          <w:tab w:val="left" w:pos="1276"/>
        </w:tabs>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p>
    <w:p w14:paraId="6E568E31" w14:textId="77777777" w:rsidR="002A225C" w:rsidRDefault="002A225C" w:rsidP="007B5A7A">
      <w:pPr>
        <w:tabs>
          <w:tab w:val="left" w:pos="1248"/>
          <w:tab w:val="left" w:pos="1276"/>
        </w:tabs>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p>
    <w:p w14:paraId="70C5541C" w14:textId="77777777" w:rsidR="002A225C" w:rsidRDefault="002A225C" w:rsidP="007B5A7A">
      <w:pPr>
        <w:tabs>
          <w:tab w:val="left" w:pos="1248"/>
          <w:tab w:val="left" w:pos="1276"/>
        </w:tabs>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p>
    <w:p w14:paraId="63EFF03D" w14:textId="77777777" w:rsidR="002A225C" w:rsidRDefault="002A225C" w:rsidP="007B5A7A">
      <w:pPr>
        <w:tabs>
          <w:tab w:val="left" w:pos="1248"/>
          <w:tab w:val="left" w:pos="1276"/>
        </w:tabs>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p>
    <w:p w14:paraId="631A931B" w14:textId="77777777" w:rsidR="002A225C" w:rsidRDefault="002A225C" w:rsidP="007B5A7A">
      <w:pPr>
        <w:tabs>
          <w:tab w:val="left" w:pos="1248"/>
          <w:tab w:val="left" w:pos="1276"/>
        </w:tabs>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p>
    <w:p w14:paraId="12E3F1D8" w14:textId="77777777" w:rsidR="002A225C" w:rsidRDefault="002A225C" w:rsidP="007B5A7A">
      <w:pPr>
        <w:tabs>
          <w:tab w:val="left" w:pos="1248"/>
          <w:tab w:val="left" w:pos="1276"/>
        </w:tabs>
        <w:suppressAutoHyphens/>
        <w:overflowPunct w:val="0"/>
        <w:autoSpaceDE w:val="0"/>
        <w:spacing w:after="0" w:line="240" w:lineRule="auto"/>
        <w:jc w:val="both"/>
        <w:textAlignment w:val="baseline"/>
        <w:rPr>
          <w:rFonts w:ascii="Times New Roman" w:eastAsia="Times New Roman" w:hAnsi="Times New Roman" w:cs="Times New Roman"/>
          <w:kern w:val="0"/>
          <w:sz w:val="20"/>
          <w:szCs w:val="20"/>
          <w:lang w:eastAsia="zh-CN"/>
          <w14:ligatures w14:val="none"/>
        </w:rPr>
      </w:pPr>
    </w:p>
    <w:p w14:paraId="7C49FACC" w14:textId="77777777" w:rsidR="00244808" w:rsidRPr="00B63154" w:rsidRDefault="00244808" w:rsidP="00244808">
      <w:pPr>
        <w:tabs>
          <w:tab w:val="left" w:pos="1094"/>
        </w:tabs>
        <w:suppressAutoHyphens/>
        <w:overflowPunct w:val="0"/>
        <w:autoSpaceDE w:val="0"/>
        <w:spacing w:after="0" w:line="240" w:lineRule="auto"/>
        <w:ind w:left="1068"/>
        <w:jc w:val="both"/>
        <w:textAlignment w:val="baseline"/>
        <w:rPr>
          <w:rFonts w:ascii="Times New Roman" w:eastAsia="Times New Roman" w:hAnsi="Times New Roman" w:cs="Times New Roman"/>
          <w:kern w:val="0"/>
          <w:lang w:eastAsia="zh-CN"/>
          <w14:ligatures w14:val="none"/>
        </w:rPr>
      </w:pPr>
    </w:p>
    <w:sectPr w:rsidR="00244808" w:rsidRPr="00B63154">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E8A803" w14:textId="77777777" w:rsidR="001619DB" w:rsidRDefault="001619DB" w:rsidP="001619DB">
      <w:pPr>
        <w:spacing w:after="0" w:line="240" w:lineRule="auto"/>
      </w:pPr>
      <w:r>
        <w:separator/>
      </w:r>
    </w:p>
  </w:endnote>
  <w:endnote w:type="continuationSeparator" w:id="0">
    <w:p w14:paraId="01F38F79" w14:textId="77777777" w:rsidR="001619DB" w:rsidRDefault="001619DB" w:rsidP="001619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9325651"/>
      <w:docPartObj>
        <w:docPartGallery w:val="Page Numbers (Bottom of Page)"/>
        <w:docPartUnique/>
      </w:docPartObj>
    </w:sdtPr>
    <w:sdtEndPr>
      <w:rPr>
        <w:sz w:val="20"/>
        <w:szCs w:val="20"/>
      </w:rPr>
    </w:sdtEndPr>
    <w:sdtContent>
      <w:p w14:paraId="237FA9FF" w14:textId="77777777" w:rsidR="00355B93" w:rsidRPr="00355B93" w:rsidRDefault="0080448C" w:rsidP="00355B93">
        <w:pPr>
          <w:pStyle w:val="Stopka"/>
          <w:jc w:val="center"/>
          <w:rPr>
            <w:sz w:val="20"/>
            <w:szCs w:val="20"/>
          </w:rPr>
        </w:pPr>
        <w:r w:rsidRPr="00355B93">
          <w:rPr>
            <w:sz w:val="20"/>
            <w:szCs w:val="20"/>
          </w:rPr>
          <w:fldChar w:fldCharType="begin"/>
        </w:r>
        <w:r w:rsidRPr="00355B93">
          <w:rPr>
            <w:sz w:val="20"/>
            <w:szCs w:val="20"/>
          </w:rPr>
          <w:instrText>PAGE   \* MERGEFORMAT</w:instrText>
        </w:r>
        <w:r w:rsidRPr="00355B93">
          <w:rPr>
            <w:sz w:val="20"/>
            <w:szCs w:val="20"/>
          </w:rPr>
          <w:fldChar w:fldCharType="separate"/>
        </w:r>
        <w:r w:rsidRPr="00355B93">
          <w:rPr>
            <w:sz w:val="20"/>
            <w:szCs w:val="20"/>
          </w:rPr>
          <w:t>2</w:t>
        </w:r>
        <w:r w:rsidRPr="00355B93">
          <w:rPr>
            <w:sz w:val="20"/>
            <w:szCs w:val="20"/>
          </w:rPr>
          <w:fldChar w:fldCharType="end"/>
        </w:r>
      </w:p>
      <w:p w14:paraId="06BC704D" w14:textId="1F67D483" w:rsidR="0080448C" w:rsidRPr="00355B93" w:rsidRDefault="00355B93" w:rsidP="00355B93">
        <w:pPr>
          <w:pStyle w:val="Stopka"/>
          <w:jc w:val="center"/>
          <w:rPr>
            <w:sz w:val="20"/>
            <w:szCs w:val="20"/>
          </w:rPr>
        </w:pPr>
        <w:r w:rsidRPr="00355B93">
          <w:rPr>
            <w:sz w:val="20"/>
            <w:szCs w:val="20"/>
          </w:rPr>
          <w:t>ZP-</w:t>
        </w:r>
        <w:r w:rsidR="00FA15B1">
          <w:rPr>
            <w:sz w:val="20"/>
            <w:szCs w:val="20"/>
          </w:rPr>
          <w:t>2</w:t>
        </w:r>
        <w:r w:rsidRPr="00355B93">
          <w:rPr>
            <w:sz w:val="20"/>
            <w:szCs w:val="20"/>
          </w:rPr>
          <w:t>/</w:t>
        </w:r>
        <w:r w:rsidR="00FA15B1">
          <w:rPr>
            <w:sz w:val="20"/>
            <w:szCs w:val="20"/>
          </w:rPr>
          <w:t>UP</w:t>
        </w:r>
        <w:r w:rsidRPr="00355B93">
          <w:rPr>
            <w:sz w:val="20"/>
            <w:szCs w:val="20"/>
          </w:rPr>
          <w:t>/2</w:t>
        </w:r>
        <w:r w:rsidR="00B351C6">
          <w:rPr>
            <w:sz w:val="20"/>
            <w:szCs w:val="20"/>
          </w:rPr>
          <w:t>02</w:t>
        </w:r>
        <w:r w:rsidR="00FA15B1">
          <w:rPr>
            <w:sz w:val="20"/>
            <w:szCs w:val="20"/>
          </w:rPr>
          <w:t>6</w:t>
        </w:r>
      </w:p>
    </w:sdtContent>
  </w:sdt>
  <w:p w14:paraId="58E5B9AD" w14:textId="77777777" w:rsidR="0080448C" w:rsidRDefault="0080448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AA8369" w14:textId="77777777" w:rsidR="001619DB" w:rsidRDefault="001619DB" w:rsidP="001619DB">
      <w:pPr>
        <w:spacing w:after="0" w:line="240" w:lineRule="auto"/>
      </w:pPr>
      <w:r>
        <w:separator/>
      </w:r>
    </w:p>
  </w:footnote>
  <w:footnote w:type="continuationSeparator" w:id="0">
    <w:p w14:paraId="6C590A54" w14:textId="77777777" w:rsidR="001619DB" w:rsidRDefault="001619DB" w:rsidP="001619D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7230F" w14:textId="466FC994" w:rsidR="001619DB" w:rsidRDefault="001619DB">
    <w:pPr>
      <w:pStyle w:val="Nagwek"/>
      <w:rPr>
        <w:sz w:val="20"/>
        <w:szCs w:val="20"/>
      </w:rPr>
    </w:pPr>
    <w:bookmarkStart w:id="2" w:name="_Hlk183594716"/>
    <w:r w:rsidRPr="00E00C6A">
      <w:rPr>
        <w:sz w:val="20"/>
        <w:szCs w:val="20"/>
      </w:rPr>
      <w:t xml:space="preserve">Załącznik nr </w:t>
    </w:r>
    <w:r w:rsidR="00355B93">
      <w:rPr>
        <w:sz w:val="20"/>
        <w:szCs w:val="20"/>
      </w:rPr>
      <w:t>2</w:t>
    </w:r>
    <w:r w:rsidRPr="00E00C6A">
      <w:rPr>
        <w:sz w:val="20"/>
        <w:szCs w:val="20"/>
      </w:rPr>
      <w:t xml:space="preserve"> do </w:t>
    </w:r>
    <w:r w:rsidR="00355B93">
      <w:rPr>
        <w:sz w:val="20"/>
        <w:szCs w:val="20"/>
      </w:rPr>
      <w:t>SWZ/UMOWY</w:t>
    </w:r>
    <w:r w:rsidRPr="00E00C6A">
      <w:rPr>
        <w:sz w:val="20"/>
        <w:szCs w:val="20"/>
      </w:rPr>
      <w:t xml:space="preserve"> </w:t>
    </w:r>
  </w:p>
  <w:p w14:paraId="56A41B7C" w14:textId="44C5D0C7" w:rsidR="00E00C6A" w:rsidRPr="00E00C6A" w:rsidRDefault="00E00C6A" w:rsidP="00E00C6A">
    <w:pPr>
      <w:jc w:val="both"/>
      <w:rPr>
        <w:rFonts w:ascii="Calibri" w:eastAsia="Times New Roman" w:hAnsi="Calibri" w:cs="Times New Roman"/>
        <w:kern w:val="0"/>
        <w:sz w:val="20"/>
        <w:szCs w:val="20"/>
        <w:lang w:eastAsia="pl-PL"/>
        <w14:ligatures w14:val="none"/>
      </w:rPr>
    </w:pPr>
    <w:bookmarkStart w:id="3" w:name="_Hlk183500132"/>
    <w:r w:rsidRPr="00E00C6A">
      <w:rPr>
        <w:rFonts w:ascii="Calibri" w:eastAsia="Times New Roman" w:hAnsi="Calibri" w:cs="Calibri"/>
        <w:kern w:val="0"/>
        <w:sz w:val="20"/>
        <w:szCs w:val="20"/>
        <w:lang w:eastAsia="zh-CN"/>
        <w14:ligatures w14:val="none"/>
      </w:rPr>
      <w:t xml:space="preserve">Numer postępowania: </w:t>
    </w:r>
    <w:r w:rsidR="00355B93">
      <w:rPr>
        <w:rFonts w:ascii="Calibri" w:eastAsia="Times New Roman" w:hAnsi="Calibri" w:cs="Calibri"/>
        <w:kern w:val="0"/>
        <w:sz w:val="20"/>
        <w:szCs w:val="20"/>
        <w:lang w:eastAsia="zh-CN"/>
        <w14:ligatures w14:val="none"/>
      </w:rPr>
      <w:t>ZP-</w:t>
    </w:r>
    <w:r w:rsidR="00FA15B1">
      <w:rPr>
        <w:rFonts w:ascii="Calibri" w:eastAsia="Times New Roman" w:hAnsi="Calibri" w:cs="Calibri"/>
        <w:kern w:val="0"/>
        <w:sz w:val="20"/>
        <w:szCs w:val="20"/>
        <w:lang w:eastAsia="zh-CN"/>
        <w14:ligatures w14:val="none"/>
      </w:rPr>
      <w:t>2</w:t>
    </w:r>
    <w:r w:rsidR="00355B93">
      <w:rPr>
        <w:rFonts w:ascii="Calibri" w:eastAsia="Times New Roman" w:hAnsi="Calibri" w:cs="Calibri"/>
        <w:kern w:val="0"/>
        <w:sz w:val="20"/>
        <w:szCs w:val="20"/>
        <w:lang w:eastAsia="zh-CN"/>
        <w14:ligatures w14:val="none"/>
      </w:rPr>
      <w:t>/</w:t>
    </w:r>
    <w:r w:rsidR="00FA15B1">
      <w:rPr>
        <w:rFonts w:ascii="Calibri" w:eastAsia="Times New Roman" w:hAnsi="Calibri" w:cs="Calibri"/>
        <w:kern w:val="0"/>
        <w:sz w:val="20"/>
        <w:szCs w:val="20"/>
        <w:lang w:eastAsia="zh-CN"/>
        <w14:ligatures w14:val="none"/>
      </w:rPr>
      <w:t>UP</w:t>
    </w:r>
    <w:r w:rsidR="00355B93">
      <w:rPr>
        <w:rFonts w:ascii="Calibri" w:eastAsia="Times New Roman" w:hAnsi="Calibri" w:cs="Calibri"/>
        <w:kern w:val="0"/>
        <w:sz w:val="20"/>
        <w:szCs w:val="20"/>
        <w:lang w:eastAsia="zh-CN"/>
        <w14:ligatures w14:val="none"/>
      </w:rPr>
      <w:t>/2</w:t>
    </w:r>
    <w:r w:rsidR="000D6BDA">
      <w:rPr>
        <w:rFonts w:ascii="Calibri" w:eastAsia="Times New Roman" w:hAnsi="Calibri" w:cs="Calibri"/>
        <w:kern w:val="0"/>
        <w:sz w:val="20"/>
        <w:szCs w:val="20"/>
        <w:lang w:eastAsia="zh-CN"/>
        <w14:ligatures w14:val="none"/>
      </w:rPr>
      <w:t>02</w:t>
    </w:r>
    <w:r w:rsidR="00FA15B1">
      <w:rPr>
        <w:rFonts w:ascii="Calibri" w:eastAsia="Times New Roman" w:hAnsi="Calibri" w:cs="Calibri"/>
        <w:kern w:val="0"/>
        <w:sz w:val="20"/>
        <w:szCs w:val="20"/>
        <w:lang w:eastAsia="zh-CN"/>
        <w14:ligatures w14:val="none"/>
      </w:rPr>
      <w:t>6</w:t>
    </w:r>
    <w:r w:rsidRPr="00E00C6A">
      <w:rPr>
        <w:rFonts w:ascii="Calibri" w:eastAsia="Times New Roman" w:hAnsi="Calibri" w:cs="Calibri"/>
        <w:kern w:val="0"/>
        <w:sz w:val="20"/>
        <w:szCs w:val="20"/>
        <w:lang w:eastAsia="zh-CN"/>
        <w14:ligatures w14:val="none"/>
      </w:rPr>
      <w:t xml:space="preserve"> na świadczenie usług pralniczych na rzecz </w:t>
    </w:r>
    <w:r w:rsidRPr="00E00C6A">
      <w:rPr>
        <w:rFonts w:ascii="Calibri" w:eastAsia="Times New Roman" w:hAnsi="Calibri" w:cs="Times New Roman"/>
        <w:kern w:val="0"/>
        <w:sz w:val="20"/>
        <w:szCs w:val="20"/>
        <w:lang w:eastAsia="pl-PL"/>
        <w14:ligatures w14:val="none"/>
      </w:rPr>
      <w:t xml:space="preserve">Aresztu Śledczego </w:t>
    </w:r>
    <w:r w:rsidR="000D6BDA">
      <w:rPr>
        <w:rFonts w:ascii="Calibri" w:eastAsia="Times New Roman" w:hAnsi="Calibri" w:cs="Times New Roman"/>
        <w:kern w:val="0"/>
        <w:sz w:val="20"/>
        <w:szCs w:val="20"/>
        <w:lang w:eastAsia="pl-PL"/>
        <w14:ligatures w14:val="none"/>
      </w:rPr>
      <w:br/>
    </w:r>
    <w:r w:rsidRPr="00E00C6A">
      <w:rPr>
        <w:rFonts w:ascii="Calibri" w:eastAsia="Times New Roman" w:hAnsi="Calibri" w:cs="Times New Roman"/>
        <w:kern w:val="0"/>
        <w:sz w:val="20"/>
        <w:szCs w:val="20"/>
        <w:lang w:eastAsia="pl-PL"/>
        <w14:ligatures w14:val="none"/>
      </w:rPr>
      <w:t xml:space="preserve">w Bytomiu </w:t>
    </w:r>
    <w:r>
      <w:rPr>
        <w:rFonts w:ascii="Calibri" w:eastAsia="Times New Roman" w:hAnsi="Calibri" w:cs="Times New Roman"/>
        <w:kern w:val="0"/>
        <w:sz w:val="20"/>
        <w:szCs w:val="20"/>
        <w:lang w:eastAsia="pl-PL"/>
        <w14:ligatures w14:val="none"/>
      </w:rPr>
      <w:t>i</w:t>
    </w:r>
    <w:r w:rsidRPr="00E00C6A">
      <w:rPr>
        <w:rFonts w:ascii="Calibri" w:eastAsia="Times New Roman" w:hAnsi="Calibri" w:cs="Times New Roman"/>
        <w:kern w:val="0"/>
        <w:sz w:val="20"/>
        <w:szCs w:val="20"/>
        <w:lang w:eastAsia="pl-PL"/>
        <w14:ligatures w14:val="none"/>
      </w:rPr>
      <w:t xml:space="preserve"> Oddział</w:t>
    </w:r>
    <w:r>
      <w:rPr>
        <w:rFonts w:ascii="Calibri" w:eastAsia="Times New Roman" w:hAnsi="Calibri" w:cs="Times New Roman"/>
        <w:kern w:val="0"/>
        <w:sz w:val="20"/>
        <w:szCs w:val="20"/>
        <w:lang w:eastAsia="pl-PL"/>
        <w14:ligatures w14:val="none"/>
      </w:rPr>
      <w:t>u</w:t>
    </w:r>
    <w:r w:rsidRPr="00E00C6A">
      <w:rPr>
        <w:rFonts w:ascii="Calibri" w:eastAsia="Times New Roman" w:hAnsi="Calibri" w:cs="Times New Roman"/>
        <w:kern w:val="0"/>
        <w:sz w:val="20"/>
        <w:szCs w:val="20"/>
        <w:lang w:eastAsia="pl-PL"/>
        <w14:ligatures w14:val="none"/>
      </w:rPr>
      <w:t xml:space="preserve"> Zewnętrzn</w:t>
    </w:r>
    <w:r>
      <w:rPr>
        <w:rFonts w:ascii="Calibri" w:eastAsia="Times New Roman" w:hAnsi="Calibri" w:cs="Times New Roman"/>
        <w:kern w:val="0"/>
        <w:sz w:val="20"/>
        <w:szCs w:val="20"/>
        <w:lang w:eastAsia="pl-PL"/>
        <w14:ligatures w14:val="none"/>
      </w:rPr>
      <w:t>ego</w:t>
    </w:r>
    <w:r w:rsidRPr="00E00C6A">
      <w:rPr>
        <w:rFonts w:ascii="Calibri" w:eastAsia="Times New Roman" w:hAnsi="Calibri" w:cs="Times New Roman"/>
        <w:kern w:val="0"/>
        <w:sz w:val="20"/>
        <w:szCs w:val="20"/>
        <w:lang w:eastAsia="pl-PL"/>
        <w14:ligatures w14:val="none"/>
      </w:rPr>
      <w:t xml:space="preserve"> w Zabrzu</w:t>
    </w:r>
  </w:p>
  <w:bookmarkEnd w:id="3"/>
  <w:bookmarkEnd w:id="2"/>
  <w:p w14:paraId="55F11FE1" w14:textId="77777777" w:rsidR="00E00C6A" w:rsidRPr="00E00C6A" w:rsidRDefault="00E00C6A">
    <w:pPr>
      <w:pStyle w:val="Nagwek"/>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decimal"/>
      <w:lvlText w:val="%1."/>
      <w:lvlJc w:val="left"/>
      <w:pPr>
        <w:tabs>
          <w:tab w:val="num" w:pos="0"/>
        </w:tabs>
        <w:ind w:left="360" w:hanging="360"/>
      </w:pPr>
      <w:rPr>
        <w:rFonts w:ascii="Calibri" w:hAnsi="Calibri" w:cs="Calibri"/>
        <w:iCs/>
        <w:sz w:val="22"/>
        <w:szCs w:val="22"/>
      </w:rPr>
    </w:lvl>
  </w:abstractNum>
  <w:abstractNum w:abstractNumId="1" w15:restartNumberingAfterBreak="0">
    <w:nsid w:val="00000003"/>
    <w:multiLevelType w:val="singleLevel"/>
    <w:tmpl w:val="00000003"/>
    <w:name w:val="WW8Num3"/>
    <w:lvl w:ilvl="0">
      <w:start w:val="1"/>
      <w:numFmt w:val="bullet"/>
      <w:lvlText w:val=""/>
      <w:lvlJc w:val="left"/>
      <w:pPr>
        <w:tabs>
          <w:tab w:val="num" w:pos="0"/>
        </w:tabs>
        <w:ind w:left="1281" w:hanging="360"/>
      </w:pPr>
      <w:rPr>
        <w:rFonts w:ascii="Symbol" w:hAnsi="Symbol" w:cs="Symbol" w:hint="default"/>
        <w:sz w:val="22"/>
        <w:szCs w:val="22"/>
      </w:rPr>
    </w:lvl>
  </w:abstractNum>
  <w:abstractNum w:abstractNumId="2" w15:restartNumberingAfterBreak="0">
    <w:nsid w:val="00000004"/>
    <w:multiLevelType w:val="singleLevel"/>
    <w:tmpl w:val="00000004"/>
    <w:name w:val="WW8Num4"/>
    <w:lvl w:ilvl="0">
      <w:start w:val="1"/>
      <w:numFmt w:val="decimal"/>
      <w:lvlText w:val="%1."/>
      <w:lvlJc w:val="left"/>
      <w:pPr>
        <w:tabs>
          <w:tab w:val="num" w:pos="0"/>
        </w:tabs>
        <w:ind w:left="360" w:hanging="360"/>
      </w:pPr>
      <w:rPr>
        <w:rFonts w:ascii="Calibri" w:hAnsi="Calibri" w:cs="Calibri"/>
        <w:b w:val="0"/>
        <w:bCs/>
        <w:iCs/>
        <w:sz w:val="22"/>
        <w:szCs w:val="22"/>
      </w:rPr>
    </w:lvl>
  </w:abstractNum>
  <w:abstractNum w:abstractNumId="3" w15:restartNumberingAfterBreak="0">
    <w:nsid w:val="00000005"/>
    <w:multiLevelType w:val="singleLevel"/>
    <w:tmpl w:val="00000005"/>
    <w:name w:val="WW8Num5"/>
    <w:lvl w:ilvl="0">
      <w:start w:val="1"/>
      <w:numFmt w:val="decimal"/>
      <w:lvlText w:val="%1."/>
      <w:lvlJc w:val="left"/>
      <w:pPr>
        <w:tabs>
          <w:tab w:val="num" w:pos="0"/>
        </w:tabs>
        <w:ind w:left="1248" w:hanging="360"/>
      </w:pPr>
      <w:rPr>
        <w:rFonts w:ascii="Calibri" w:hAnsi="Calibri" w:cs="Calibri"/>
        <w:b w:val="0"/>
        <w:bCs/>
        <w:iCs/>
        <w:sz w:val="22"/>
        <w:szCs w:val="22"/>
      </w:rPr>
    </w:lvl>
  </w:abstractNum>
  <w:abstractNum w:abstractNumId="4" w15:restartNumberingAfterBreak="0">
    <w:nsid w:val="00000006"/>
    <w:multiLevelType w:val="singleLevel"/>
    <w:tmpl w:val="00000006"/>
    <w:name w:val="WW8Num6"/>
    <w:lvl w:ilvl="0">
      <w:start w:val="1"/>
      <w:numFmt w:val="decimal"/>
      <w:lvlText w:val="%1."/>
      <w:lvlJc w:val="left"/>
      <w:pPr>
        <w:tabs>
          <w:tab w:val="num" w:pos="0"/>
        </w:tabs>
        <w:ind w:left="1211" w:hanging="360"/>
      </w:pPr>
      <w:rPr>
        <w:rFonts w:ascii="Calibri" w:hAnsi="Calibri" w:cs="Calibri"/>
        <w:sz w:val="22"/>
        <w:szCs w:val="22"/>
      </w:rPr>
    </w:lvl>
  </w:abstractNum>
  <w:abstractNum w:abstractNumId="5" w15:restartNumberingAfterBreak="0">
    <w:nsid w:val="0000000A"/>
    <w:multiLevelType w:val="multilevel"/>
    <w:tmpl w:val="0000000A"/>
    <w:name w:val="WW8Num10"/>
    <w:lvl w:ilvl="0">
      <w:start w:val="1"/>
      <w:numFmt w:val="bullet"/>
      <w:lvlText w:val=""/>
      <w:lvlJc w:val="left"/>
      <w:pPr>
        <w:tabs>
          <w:tab w:val="num" w:pos="0"/>
        </w:tabs>
        <w:ind w:left="720" w:hanging="360"/>
      </w:pPr>
      <w:rPr>
        <w:rFonts w:ascii="Symbol" w:hAnsi="Symbol" w:cs="Symbol" w:hint="default"/>
        <w:sz w:val="22"/>
        <w:szCs w:val="22"/>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1636" w:hanging="360"/>
      </w:pPr>
      <w:rPr>
        <w:rFonts w:ascii="Symbol" w:hAnsi="Symbol" w:cs="Symbol" w:hint="default"/>
        <w:sz w:val="22"/>
        <w:szCs w:val="22"/>
      </w:rPr>
    </w:lvl>
    <w:lvl w:ilvl="3">
      <w:start w:val="1"/>
      <w:numFmt w:val="bullet"/>
      <w:lvlText w:val=""/>
      <w:lvlJc w:val="left"/>
      <w:pPr>
        <w:tabs>
          <w:tab w:val="num" w:pos="0"/>
        </w:tabs>
        <w:ind w:left="2880" w:hanging="360"/>
      </w:pPr>
      <w:rPr>
        <w:rFonts w:ascii="Symbol" w:hAnsi="Symbol" w:cs="Symbol" w:hint="default"/>
        <w:sz w:val="22"/>
        <w:szCs w:val="22"/>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sz w:val="22"/>
        <w:szCs w:val="22"/>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0000000B"/>
    <w:multiLevelType w:val="singleLevel"/>
    <w:tmpl w:val="0000000B"/>
    <w:name w:val="WW8Num11"/>
    <w:lvl w:ilvl="0">
      <w:start w:val="1"/>
      <w:numFmt w:val="decimal"/>
      <w:lvlText w:val="%1."/>
      <w:lvlJc w:val="left"/>
      <w:pPr>
        <w:tabs>
          <w:tab w:val="num" w:pos="0"/>
        </w:tabs>
        <w:ind w:left="1248" w:hanging="360"/>
      </w:pPr>
      <w:rPr>
        <w:rFonts w:ascii="Calibri" w:hAnsi="Calibri" w:cs="Calibri"/>
        <w:iCs/>
        <w:sz w:val="22"/>
        <w:szCs w:val="22"/>
      </w:rPr>
    </w:lvl>
  </w:abstractNum>
  <w:abstractNum w:abstractNumId="7" w15:restartNumberingAfterBreak="0">
    <w:nsid w:val="0000000C"/>
    <w:multiLevelType w:val="singleLevel"/>
    <w:tmpl w:val="0000000C"/>
    <w:name w:val="WW8Num12"/>
    <w:lvl w:ilvl="0">
      <w:start w:val="1"/>
      <w:numFmt w:val="bullet"/>
      <w:lvlText w:val=""/>
      <w:lvlJc w:val="left"/>
      <w:pPr>
        <w:tabs>
          <w:tab w:val="num" w:pos="0"/>
        </w:tabs>
        <w:ind w:left="1996" w:hanging="360"/>
      </w:pPr>
      <w:rPr>
        <w:rFonts w:ascii="Symbol" w:hAnsi="Symbol" w:cs="Symbol" w:hint="default"/>
        <w:sz w:val="22"/>
        <w:szCs w:val="22"/>
      </w:rPr>
    </w:lvl>
  </w:abstractNum>
  <w:abstractNum w:abstractNumId="8" w15:restartNumberingAfterBreak="0">
    <w:nsid w:val="0000000F"/>
    <w:multiLevelType w:val="singleLevel"/>
    <w:tmpl w:val="0000000F"/>
    <w:name w:val="WW8Num15"/>
    <w:lvl w:ilvl="0">
      <w:start w:val="1"/>
      <w:numFmt w:val="bullet"/>
      <w:lvlText w:val=""/>
      <w:lvlJc w:val="left"/>
      <w:pPr>
        <w:tabs>
          <w:tab w:val="num" w:pos="0"/>
        </w:tabs>
        <w:ind w:left="1494" w:hanging="360"/>
      </w:pPr>
      <w:rPr>
        <w:rFonts w:ascii="Symbol" w:hAnsi="Symbol" w:cs="Symbol" w:hint="default"/>
        <w:sz w:val="22"/>
        <w:szCs w:val="22"/>
      </w:rPr>
    </w:lvl>
  </w:abstractNum>
  <w:abstractNum w:abstractNumId="9" w15:restartNumberingAfterBreak="0">
    <w:nsid w:val="00000010"/>
    <w:multiLevelType w:val="singleLevel"/>
    <w:tmpl w:val="00000010"/>
    <w:name w:val="WW8Num16"/>
    <w:lvl w:ilvl="0">
      <w:start w:val="1"/>
      <w:numFmt w:val="bullet"/>
      <w:lvlText w:val=""/>
      <w:lvlJc w:val="left"/>
      <w:pPr>
        <w:tabs>
          <w:tab w:val="num" w:pos="0"/>
        </w:tabs>
        <w:ind w:left="1146" w:hanging="360"/>
      </w:pPr>
      <w:rPr>
        <w:rFonts w:ascii="Symbol" w:hAnsi="Symbol" w:cs="Symbol" w:hint="default"/>
        <w:sz w:val="22"/>
        <w:szCs w:val="22"/>
      </w:rPr>
    </w:lvl>
  </w:abstractNum>
  <w:abstractNum w:abstractNumId="10" w15:restartNumberingAfterBreak="0">
    <w:nsid w:val="00000011"/>
    <w:multiLevelType w:val="singleLevel"/>
    <w:tmpl w:val="00000011"/>
    <w:lvl w:ilvl="0">
      <w:start w:val="1"/>
      <w:numFmt w:val="decimal"/>
      <w:lvlText w:val="%1."/>
      <w:lvlJc w:val="left"/>
      <w:pPr>
        <w:tabs>
          <w:tab w:val="num" w:pos="0"/>
        </w:tabs>
        <w:ind w:left="1248" w:hanging="360"/>
      </w:pPr>
      <w:rPr>
        <w:rFonts w:ascii="Calibri" w:hAnsi="Calibri" w:cs="Calibri"/>
        <w:b w:val="0"/>
        <w:bCs w:val="0"/>
        <w:iCs/>
        <w:spacing w:val="1"/>
        <w:sz w:val="22"/>
        <w:szCs w:val="22"/>
      </w:rPr>
    </w:lvl>
  </w:abstractNum>
  <w:abstractNum w:abstractNumId="11" w15:restartNumberingAfterBreak="0">
    <w:nsid w:val="00000013"/>
    <w:multiLevelType w:val="singleLevel"/>
    <w:tmpl w:val="00000013"/>
    <w:name w:val="WW8Num19"/>
    <w:lvl w:ilvl="0">
      <w:start w:val="1"/>
      <w:numFmt w:val="decimal"/>
      <w:lvlText w:val="%1."/>
      <w:lvlJc w:val="left"/>
      <w:pPr>
        <w:tabs>
          <w:tab w:val="num" w:pos="0"/>
        </w:tabs>
        <w:ind w:left="1211" w:hanging="360"/>
      </w:pPr>
      <w:rPr>
        <w:rFonts w:ascii="Calibri" w:hAnsi="Calibri" w:cs="Calibri"/>
        <w:b w:val="0"/>
        <w:bCs/>
        <w:iCs/>
        <w:sz w:val="22"/>
        <w:szCs w:val="22"/>
      </w:rPr>
    </w:lvl>
  </w:abstractNum>
  <w:abstractNum w:abstractNumId="12" w15:restartNumberingAfterBreak="0">
    <w:nsid w:val="00000014"/>
    <w:multiLevelType w:val="singleLevel"/>
    <w:tmpl w:val="00000014"/>
    <w:name w:val="WW8Num20"/>
    <w:lvl w:ilvl="0">
      <w:start w:val="1"/>
      <w:numFmt w:val="decimal"/>
      <w:lvlText w:val="%1."/>
      <w:lvlJc w:val="left"/>
      <w:pPr>
        <w:tabs>
          <w:tab w:val="num" w:pos="0"/>
        </w:tabs>
        <w:ind w:left="360" w:hanging="360"/>
      </w:pPr>
      <w:rPr>
        <w:rFonts w:ascii="Calibri" w:hAnsi="Calibri" w:cs="Calibri"/>
        <w:bCs/>
        <w:iCs/>
        <w:spacing w:val="1"/>
        <w:sz w:val="22"/>
        <w:szCs w:val="22"/>
      </w:rPr>
    </w:lvl>
  </w:abstractNum>
  <w:abstractNum w:abstractNumId="13" w15:restartNumberingAfterBreak="0">
    <w:nsid w:val="00000015"/>
    <w:multiLevelType w:val="singleLevel"/>
    <w:tmpl w:val="00000015"/>
    <w:name w:val="WW8Num21"/>
    <w:lvl w:ilvl="0">
      <w:start w:val="1"/>
      <w:numFmt w:val="bullet"/>
      <w:lvlText w:val=""/>
      <w:lvlJc w:val="left"/>
      <w:pPr>
        <w:tabs>
          <w:tab w:val="num" w:pos="0"/>
        </w:tabs>
        <w:ind w:left="1494" w:hanging="360"/>
      </w:pPr>
      <w:rPr>
        <w:rFonts w:ascii="Symbol" w:hAnsi="Symbol" w:cs="Symbol" w:hint="default"/>
        <w:sz w:val="22"/>
        <w:szCs w:val="22"/>
      </w:rPr>
    </w:lvl>
  </w:abstractNum>
  <w:abstractNum w:abstractNumId="14" w15:restartNumberingAfterBreak="0">
    <w:nsid w:val="00000016"/>
    <w:multiLevelType w:val="singleLevel"/>
    <w:tmpl w:val="00000016"/>
    <w:name w:val="WW8Num22"/>
    <w:lvl w:ilvl="0">
      <w:start w:val="1"/>
      <w:numFmt w:val="bullet"/>
      <w:lvlText w:val=""/>
      <w:lvlJc w:val="left"/>
      <w:pPr>
        <w:tabs>
          <w:tab w:val="num" w:pos="0"/>
        </w:tabs>
        <w:ind w:left="644" w:hanging="360"/>
      </w:pPr>
      <w:rPr>
        <w:rFonts w:ascii="Symbol" w:hAnsi="Symbol" w:cs="Symbol" w:hint="default"/>
      </w:rPr>
    </w:lvl>
  </w:abstractNum>
  <w:abstractNum w:abstractNumId="15" w15:restartNumberingAfterBreak="0">
    <w:nsid w:val="00000017"/>
    <w:multiLevelType w:val="singleLevel"/>
    <w:tmpl w:val="00000017"/>
    <w:name w:val="WW8Num23"/>
    <w:lvl w:ilvl="0">
      <w:start w:val="1"/>
      <w:numFmt w:val="upperRoman"/>
      <w:lvlText w:val="%1."/>
      <w:lvlJc w:val="right"/>
      <w:pPr>
        <w:tabs>
          <w:tab w:val="num" w:pos="888"/>
        </w:tabs>
        <w:ind w:left="888" w:hanging="180"/>
      </w:pPr>
      <w:rPr>
        <w:rFonts w:ascii="Calibri" w:hAnsi="Calibri" w:cs="Calibri" w:hint="default"/>
        <w:b/>
        <w:iCs/>
        <w:spacing w:val="1"/>
        <w:sz w:val="22"/>
        <w:szCs w:val="22"/>
      </w:rPr>
    </w:lvl>
  </w:abstractNum>
  <w:abstractNum w:abstractNumId="16" w15:restartNumberingAfterBreak="0">
    <w:nsid w:val="00000018"/>
    <w:multiLevelType w:val="singleLevel"/>
    <w:tmpl w:val="00000018"/>
    <w:name w:val="WW8Num24"/>
    <w:lvl w:ilvl="0">
      <w:start w:val="1"/>
      <w:numFmt w:val="bullet"/>
      <w:lvlText w:val=""/>
      <w:lvlJc w:val="left"/>
      <w:pPr>
        <w:tabs>
          <w:tab w:val="num" w:pos="720"/>
        </w:tabs>
        <w:ind w:left="720" w:hanging="360"/>
      </w:pPr>
      <w:rPr>
        <w:rFonts w:ascii="Wingdings" w:hAnsi="Wingdings" w:cs="Wingdings" w:hint="default"/>
        <w:sz w:val="22"/>
        <w:szCs w:val="22"/>
      </w:rPr>
    </w:lvl>
  </w:abstractNum>
  <w:abstractNum w:abstractNumId="17" w15:restartNumberingAfterBreak="0">
    <w:nsid w:val="00000019"/>
    <w:multiLevelType w:val="singleLevel"/>
    <w:tmpl w:val="2D1877B6"/>
    <w:name w:val="WW8Num25"/>
    <w:lvl w:ilvl="0">
      <w:start w:val="1"/>
      <w:numFmt w:val="decimal"/>
      <w:lvlText w:val="%1."/>
      <w:lvlJc w:val="left"/>
      <w:pPr>
        <w:tabs>
          <w:tab w:val="num" w:pos="0"/>
        </w:tabs>
        <w:ind w:left="1248" w:hanging="360"/>
      </w:pPr>
      <w:rPr>
        <w:rFonts w:ascii="Calibri" w:hAnsi="Calibri" w:cs="Calibri"/>
        <w:b w:val="0"/>
        <w:bCs w:val="0"/>
        <w:sz w:val="22"/>
        <w:szCs w:val="22"/>
      </w:rPr>
    </w:lvl>
  </w:abstractNum>
  <w:abstractNum w:abstractNumId="18" w15:restartNumberingAfterBreak="0">
    <w:nsid w:val="0000001B"/>
    <w:multiLevelType w:val="multilevel"/>
    <w:tmpl w:val="526EC9E4"/>
    <w:name w:val="WW8Num27"/>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rPr>
        <w:rFonts w:ascii="Calibri" w:hAnsi="Calibri" w:cs="Calibri"/>
        <w:b w:val="0"/>
        <w:bCs/>
        <w:iCs/>
        <w:color w:val="auto"/>
        <w:sz w:val="22"/>
        <w:szCs w:val="22"/>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0000001C"/>
    <w:multiLevelType w:val="multilevel"/>
    <w:tmpl w:val="96801C3E"/>
    <w:name w:val="WW8Num28"/>
    <w:lvl w:ilvl="0">
      <w:start w:val="1"/>
      <w:numFmt w:val="decimal"/>
      <w:lvlText w:val="%1."/>
      <w:lvlJc w:val="left"/>
      <w:pPr>
        <w:tabs>
          <w:tab w:val="num" w:pos="360"/>
        </w:tabs>
        <w:ind w:left="360" w:hanging="360"/>
      </w:pPr>
      <w:rPr>
        <w:rFonts w:ascii="Calibri" w:hAnsi="Calibri" w:cs="Calibri"/>
        <w:iCs/>
        <w:color w:val="auto"/>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0000001D"/>
    <w:multiLevelType w:val="multilevel"/>
    <w:tmpl w:val="9EB64BD2"/>
    <w:lvl w:ilvl="0">
      <w:start w:val="1"/>
      <w:numFmt w:val="decimal"/>
      <w:lvlText w:val="%1."/>
      <w:lvlJc w:val="left"/>
      <w:pPr>
        <w:tabs>
          <w:tab w:val="num" w:pos="1068"/>
        </w:tabs>
        <w:ind w:left="1068" w:hanging="360"/>
      </w:pPr>
      <w:rPr>
        <w:rFonts w:ascii="Calibri" w:hAnsi="Calibri" w:cs="Calibri"/>
        <w:b w:val="0"/>
        <w:bCs w:val="0"/>
        <w:color w:val="000000" w:themeColor="text1"/>
        <w:sz w:val="22"/>
        <w:szCs w:val="22"/>
      </w:rPr>
    </w:lvl>
    <w:lvl w:ilvl="1">
      <w:start w:val="1"/>
      <w:numFmt w:val="decimal"/>
      <w:lvlText w:val="%2."/>
      <w:lvlJc w:val="left"/>
      <w:pPr>
        <w:tabs>
          <w:tab w:val="num" w:pos="2148"/>
        </w:tabs>
        <w:ind w:left="2148" w:hanging="360"/>
      </w:pPr>
    </w:lvl>
    <w:lvl w:ilvl="2">
      <w:start w:val="1"/>
      <w:numFmt w:val="decimal"/>
      <w:lvlText w:val="%3."/>
      <w:lvlJc w:val="left"/>
      <w:pPr>
        <w:tabs>
          <w:tab w:val="num" w:pos="2868"/>
        </w:tabs>
        <w:ind w:left="2868" w:hanging="360"/>
      </w:pPr>
    </w:lvl>
    <w:lvl w:ilvl="3">
      <w:start w:val="1"/>
      <w:numFmt w:val="decimal"/>
      <w:lvlText w:val="%4."/>
      <w:lvlJc w:val="left"/>
      <w:pPr>
        <w:tabs>
          <w:tab w:val="num" w:pos="3588"/>
        </w:tabs>
        <w:ind w:left="3588" w:hanging="360"/>
      </w:pPr>
    </w:lvl>
    <w:lvl w:ilvl="4">
      <w:start w:val="1"/>
      <w:numFmt w:val="decimal"/>
      <w:lvlText w:val="%5."/>
      <w:lvlJc w:val="left"/>
      <w:pPr>
        <w:tabs>
          <w:tab w:val="num" w:pos="4308"/>
        </w:tabs>
        <w:ind w:left="4308" w:hanging="360"/>
      </w:pPr>
    </w:lvl>
    <w:lvl w:ilvl="5">
      <w:start w:val="1"/>
      <w:numFmt w:val="decimal"/>
      <w:lvlText w:val="%6."/>
      <w:lvlJc w:val="left"/>
      <w:pPr>
        <w:tabs>
          <w:tab w:val="num" w:pos="5028"/>
        </w:tabs>
        <w:ind w:left="5028" w:hanging="360"/>
      </w:pPr>
    </w:lvl>
    <w:lvl w:ilvl="6">
      <w:start w:val="1"/>
      <w:numFmt w:val="decimal"/>
      <w:lvlText w:val="%7."/>
      <w:lvlJc w:val="left"/>
      <w:pPr>
        <w:tabs>
          <w:tab w:val="num" w:pos="5748"/>
        </w:tabs>
        <w:ind w:left="5748" w:hanging="360"/>
      </w:pPr>
    </w:lvl>
    <w:lvl w:ilvl="7">
      <w:start w:val="1"/>
      <w:numFmt w:val="decimal"/>
      <w:lvlText w:val="%8."/>
      <w:lvlJc w:val="left"/>
      <w:pPr>
        <w:tabs>
          <w:tab w:val="num" w:pos="6468"/>
        </w:tabs>
        <w:ind w:left="6468" w:hanging="360"/>
      </w:pPr>
    </w:lvl>
    <w:lvl w:ilvl="8">
      <w:start w:val="1"/>
      <w:numFmt w:val="decimal"/>
      <w:lvlText w:val="%9."/>
      <w:lvlJc w:val="left"/>
      <w:pPr>
        <w:tabs>
          <w:tab w:val="num" w:pos="7188"/>
        </w:tabs>
        <w:ind w:left="7188" w:hanging="360"/>
      </w:pPr>
    </w:lvl>
  </w:abstractNum>
  <w:abstractNum w:abstractNumId="21" w15:restartNumberingAfterBreak="0">
    <w:nsid w:val="056E0260"/>
    <w:multiLevelType w:val="hybridMultilevel"/>
    <w:tmpl w:val="7FE0418C"/>
    <w:lvl w:ilvl="0" w:tplc="62A24478">
      <w:start w:val="1"/>
      <w:numFmt w:val="bullet"/>
      <w:lvlText w:val=""/>
      <w:lvlJc w:val="left"/>
      <w:pPr>
        <w:ind w:left="1454" w:hanging="360"/>
      </w:pPr>
      <w:rPr>
        <w:rFonts w:ascii="Symbol" w:hAnsi="Symbol" w:hint="default"/>
      </w:rPr>
    </w:lvl>
    <w:lvl w:ilvl="1" w:tplc="04150003" w:tentative="1">
      <w:start w:val="1"/>
      <w:numFmt w:val="bullet"/>
      <w:lvlText w:val="o"/>
      <w:lvlJc w:val="left"/>
      <w:pPr>
        <w:ind w:left="2174" w:hanging="360"/>
      </w:pPr>
      <w:rPr>
        <w:rFonts w:ascii="Courier New" w:hAnsi="Courier New" w:cs="Courier New" w:hint="default"/>
      </w:rPr>
    </w:lvl>
    <w:lvl w:ilvl="2" w:tplc="04150005" w:tentative="1">
      <w:start w:val="1"/>
      <w:numFmt w:val="bullet"/>
      <w:lvlText w:val=""/>
      <w:lvlJc w:val="left"/>
      <w:pPr>
        <w:ind w:left="2894" w:hanging="360"/>
      </w:pPr>
      <w:rPr>
        <w:rFonts w:ascii="Wingdings" w:hAnsi="Wingdings" w:hint="default"/>
      </w:rPr>
    </w:lvl>
    <w:lvl w:ilvl="3" w:tplc="04150001" w:tentative="1">
      <w:start w:val="1"/>
      <w:numFmt w:val="bullet"/>
      <w:lvlText w:val=""/>
      <w:lvlJc w:val="left"/>
      <w:pPr>
        <w:ind w:left="3614" w:hanging="360"/>
      </w:pPr>
      <w:rPr>
        <w:rFonts w:ascii="Symbol" w:hAnsi="Symbol" w:hint="default"/>
      </w:rPr>
    </w:lvl>
    <w:lvl w:ilvl="4" w:tplc="04150003" w:tentative="1">
      <w:start w:val="1"/>
      <w:numFmt w:val="bullet"/>
      <w:lvlText w:val="o"/>
      <w:lvlJc w:val="left"/>
      <w:pPr>
        <w:ind w:left="4334" w:hanging="360"/>
      </w:pPr>
      <w:rPr>
        <w:rFonts w:ascii="Courier New" w:hAnsi="Courier New" w:cs="Courier New" w:hint="default"/>
      </w:rPr>
    </w:lvl>
    <w:lvl w:ilvl="5" w:tplc="04150005" w:tentative="1">
      <w:start w:val="1"/>
      <w:numFmt w:val="bullet"/>
      <w:lvlText w:val=""/>
      <w:lvlJc w:val="left"/>
      <w:pPr>
        <w:ind w:left="5054" w:hanging="360"/>
      </w:pPr>
      <w:rPr>
        <w:rFonts w:ascii="Wingdings" w:hAnsi="Wingdings" w:hint="default"/>
      </w:rPr>
    </w:lvl>
    <w:lvl w:ilvl="6" w:tplc="04150001" w:tentative="1">
      <w:start w:val="1"/>
      <w:numFmt w:val="bullet"/>
      <w:lvlText w:val=""/>
      <w:lvlJc w:val="left"/>
      <w:pPr>
        <w:ind w:left="5774" w:hanging="360"/>
      </w:pPr>
      <w:rPr>
        <w:rFonts w:ascii="Symbol" w:hAnsi="Symbol" w:hint="default"/>
      </w:rPr>
    </w:lvl>
    <w:lvl w:ilvl="7" w:tplc="04150003" w:tentative="1">
      <w:start w:val="1"/>
      <w:numFmt w:val="bullet"/>
      <w:lvlText w:val="o"/>
      <w:lvlJc w:val="left"/>
      <w:pPr>
        <w:ind w:left="6494" w:hanging="360"/>
      </w:pPr>
      <w:rPr>
        <w:rFonts w:ascii="Courier New" w:hAnsi="Courier New" w:cs="Courier New" w:hint="default"/>
      </w:rPr>
    </w:lvl>
    <w:lvl w:ilvl="8" w:tplc="04150005" w:tentative="1">
      <w:start w:val="1"/>
      <w:numFmt w:val="bullet"/>
      <w:lvlText w:val=""/>
      <w:lvlJc w:val="left"/>
      <w:pPr>
        <w:ind w:left="7214" w:hanging="360"/>
      </w:pPr>
      <w:rPr>
        <w:rFonts w:ascii="Wingdings" w:hAnsi="Wingdings" w:hint="default"/>
      </w:rPr>
    </w:lvl>
  </w:abstractNum>
  <w:abstractNum w:abstractNumId="22" w15:restartNumberingAfterBreak="0">
    <w:nsid w:val="1EAD06BA"/>
    <w:multiLevelType w:val="hybridMultilevel"/>
    <w:tmpl w:val="9694359E"/>
    <w:lvl w:ilvl="0" w:tplc="62A24478">
      <w:start w:val="1"/>
      <w:numFmt w:val="bullet"/>
      <w:lvlText w:val=""/>
      <w:lvlJc w:val="left"/>
      <w:pPr>
        <w:ind w:left="1776" w:hanging="360"/>
      </w:pPr>
      <w:rPr>
        <w:rFonts w:ascii="Symbol" w:hAnsi="Symbol" w:hint="default"/>
      </w:rPr>
    </w:lvl>
    <w:lvl w:ilvl="1" w:tplc="04150003" w:tentative="1">
      <w:start w:val="1"/>
      <w:numFmt w:val="bullet"/>
      <w:lvlText w:val="o"/>
      <w:lvlJc w:val="left"/>
      <w:pPr>
        <w:ind w:left="2496" w:hanging="360"/>
      </w:pPr>
      <w:rPr>
        <w:rFonts w:ascii="Courier New" w:hAnsi="Courier New" w:cs="Courier New" w:hint="default"/>
      </w:rPr>
    </w:lvl>
    <w:lvl w:ilvl="2" w:tplc="04150005" w:tentative="1">
      <w:start w:val="1"/>
      <w:numFmt w:val="bullet"/>
      <w:lvlText w:val=""/>
      <w:lvlJc w:val="left"/>
      <w:pPr>
        <w:ind w:left="3216" w:hanging="360"/>
      </w:pPr>
      <w:rPr>
        <w:rFonts w:ascii="Wingdings" w:hAnsi="Wingdings" w:hint="default"/>
      </w:rPr>
    </w:lvl>
    <w:lvl w:ilvl="3" w:tplc="04150001" w:tentative="1">
      <w:start w:val="1"/>
      <w:numFmt w:val="bullet"/>
      <w:lvlText w:val=""/>
      <w:lvlJc w:val="left"/>
      <w:pPr>
        <w:ind w:left="3936" w:hanging="360"/>
      </w:pPr>
      <w:rPr>
        <w:rFonts w:ascii="Symbol" w:hAnsi="Symbol" w:hint="default"/>
      </w:rPr>
    </w:lvl>
    <w:lvl w:ilvl="4" w:tplc="04150003" w:tentative="1">
      <w:start w:val="1"/>
      <w:numFmt w:val="bullet"/>
      <w:lvlText w:val="o"/>
      <w:lvlJc w:val="left"/>
      <w:pPr>
        <w:ind w:left="4656" w:hanging="360"/>
      </w:pPr>
      <w:rPr>
        <w:rFonts w:ascii="Courier New" w:hAnsi="Courier New" w:cs="Courier New" w:hint="default"/>
      </w:rPr>
    </w:lvl>
    <w:lvl w:ilvl="5" w:tplc="04150005" w:tentative="1">
      <w:start w:val="1"/>
      <w:numFmt w:val="bullet"/>
      <w:lvlText w:val=""/>
      <w:lvlJc w:val="left"/>
      <w:pPr>
        <w:ind w:left="5376" w:hanging="360"/>
      </w:pPr>
      <w:rPr>
        <w:rFonts w:ascii="Wingdings" w:hAnsi="Wingdings" w:hint="default"/>
      </w:rPr>
    </w:lvl>
    <w:lvl w:ilvl="6" w:tplc="04150001" w:tentative="1">
      <w:start w:val="1"/>
      <w:numFmt w:val="bullet"/>
      <w:lvlText w:val=""/>
      <w:lvlJc w:val="left"/>
      <w:pPr>
        <w:ind w:left="6096" w:hanging="360"/>
      </w:pPr>
      <w:rPr>
        <w:rFonts w:ascii="Symbol" w:hAnsi="Symbol" w:hint="default"/>
      </w:rPr>
    </w:lvl>
    <w:lvl w:ilvl="7" w:tplc="04150003" w:tentative="1">
      <w:start w:val="1"/>
      <w:numFmt w:val="bullet"/>
      <w:lvlText w:val="o"/>
      <w:lvlJc w:val="left"/>
      <w:pPr>
        <w:ind w:left="6816" w:hanging="360"/>
      </w:pPr>
      <w:rPr>
        <w:rFonts w:ascii="Courier New" w:hAnsi="Courier New" w:cs="Courier New" w:hint="default"/>
      </w:rPr>
    </w:lvl>
    <w:lvl w:ilvl="8" w:tplc="04150005" w:tentative="1">
      <w:start w:val="1"/>
      <w:numFmt w:val="bullet"/>
      <w:lvlText w:val=""/>
      <w:lvlJc w:val="left"/>
      <w:pPr>
        <w:ind w:left="7536" w:hanging="360"/>
      </w:pPr>
      <w:rPr>
        <w:rFonts w:ascii="Wingdings" w:hAnsi="Wingdings" w:hint="default"/>
      </w:rPr>
    </w:lvl>
  </w:abstractNum>
  <w:abstractNum w:abstractNumId="23" w15:restartNumberingAfterBreak="0">
    <w:nsid w:val="3F3C19BF"/>
    <w:multiLevelType w:val="hybridMultilevel"/>
    <w:tmpl w:val="D7940A6C"/>
    <w:lvl w:ilvl="0" w:tplc="62A24478">
      <w:start w:val="1"/>
      <w:numFmt w:val="bullet"/>
      <w:lvlText w:val=""/>
      <w:lvlJc w:val="left"/>
      <w:pPr>
        <w:ind w:left="1248" w:hanging="360"/>
      </w:pPr>
      <w:rPr>
        <w:rFonts w:ascii="Symbol" w:hAnsi="Symbol" w:hint="default"/>
      </w:rPr>
    </w:lvl>
    <w:lvl w:ilvl="1" w:tplc="04150003" w:tentative="1">
      <w:start w:val="1"/>
      <w:numFmt w:val="bullet"/>
      <w:lvlText w:val="o"/>
      <w:lvlJc w:val="left"/>
      <w:pPr>
        <w:ind w:left="1968" w:hanging="360"/>
      </w:pPr>
      <w:rPr>
        <w:rFonts w:ascii="Courier New" w:hAnsi="Courier New" w:cs="Courier New" w:hint="default"/>
      </w:rPr>
    </w:lvl>
    <w:lvl w:ilvl="2" w:tplc="04150005" w:tentative="1">
      <w:start w:val="1"/>
      <w:numFmt w:val="bullet"/>
      <w:lvlText w:val=""/>
      <w:lvlJc w:val="left"/>
      <w:pPr>
        <w:ind w:left="2688" w:hanging="360"/>
      </w:pPr>
      <w:rPr>
        <w:rFonts w:ascii="Wingdings" w:hAnsi="Wingdings" w:hint="default"/>
      </w:rPr>
    </w:lvl>
    <w:lvl w:ilvl="3" w:tplc="04150001" w:tentative="1">
      <w:start w:val="1"/>
      <w:numFmt w:val="bullet"/>
      <w:lvlText w:val=""/>
      <w:lvlJc w:val="left"/>
      <w:pPr>
        <w:ind w:left="3408" w:hanging="360"/>
      </w:pPr>
      <w:rPr>
        <w:rFonts w:ascii="Symbol" w:hAnsi="Symbol" w:hint="default"/>
      </w:rPr>
    </w:lvl>
    <w:lvl w:ilvl="4" w:tplc="04150003" w:tentative="1">
      <w:start w:val="1"/>
      <w:numFmt w:val="bullet"/>
      <w:lvlText w:val="o"/>
      <w:lvlJc w:val="left"/>
      <w:pPr>
        <w:ind w:left="4128" w:hanging="360"/>
      </w:pPr>
      <w:rPr>
        <w:rFonts w:ascii="Courier New" w:hAnsi="Courier New" w:cs="Courier New" w:hint="default"/>
      </w:rPr>
    </w:lvl>
    <w:lvl w:ilvl="5" w:tplc="04150005" w:tentative="1">
      <w:start w:val="1"/>
      <w:numFmt w:val="bullet"/>
      <w:lvlText w:val=""/>
      <w:lvlJc w:val="left"/>
      <w:pPr>
        <w:ind w:left="4848" w:hanging="360"/>
      </w:pPr>
      <w:rPr>
        <w:rFonts w:ascii="Wingdings" w:hAnsi="Wingdings" w:hint="default"/>
      </w:rPr>
    </w:lvl>
    <w:lvl w:ilvl="6" w:tplc="04150001" w:tentative="1">
      <w:start w:val="1"/>
      <w:numFmt w:val="bullet"/>
      <w:lvlText w:val=""/>
      <w:lvlJc w:val="left"/>
      <w:pPr>
        <w:ind w:left="5568" w:hanging="360"/>
      </w:pPr>
      <w:rPr>
        <w:rFonts w:ascii="Symbol" w:hAnsi="Symbol" w:hint="default"/>
      </w:rPr>
    </w:lvl>
    <w:lvl w:ilvl="7" w:tplc="04150003" w:tentative="1">
      <w:start w:val="1"/>
      <w:numFmt w:val="bullet"/>
      <w:lvlText w:val="o"/>
      <w:lvlJc w:val="left"/>
      <w:pPr>
        <w:ind w:left="6288" w:hanging="360"/>
      </w:pPr>
      <w:rPr>
        <w:rFonts w:ascii="Courier New" w:hAnsi="Courier New" w:cs="Courier New" w:hint="default"/>
      </w:rPr>
    </w:lvl>
    <w:lvl w:ilvl="8" w:tplc="04150005" w:tentative="1">
      <w:start w:val="1"/>
      <w:numFmt w:val="bullet"/>
      <w:lvlText w:val=""/>
      <w:lvlJc w:val="left"/>
      <w:pPr>
        <w:ind w:left="7008" w:hanging="360"/>
      </w:pPr>
      <w:rPr>
        <w:rFonts w:ascii="Wingdings" w:hAnsi="Wingdings" w:hint="default"/>
      </w:rPr>
    </w:lvl>
  </w:abstractNum>
  <w:abstractNum w:abstractNumId="24" w15:restartNumberingAfterBreak="0">
    <w:nsid w:val="6F3064C7"/>
    <w:multiLevelType w:val="hybridMultilevel"/>
    <w:tmpl w:val="ECA41764"/>
    <w:lvl w:ilvl="0" w:tplc="62A24478">
      <w:start w:val="1"/>
      <w:numFmt w:val="bullet"/>
      <w:lvlText w:val=""/>
      <w:lvlJc w:val="left"/>
      <w:pPr>
        <w:ind w:left="1248" w:hanging="360"/>
      </w:pPr>
      <w:rPr>
        <w:rFonts w:ascii="Symbol" w:hAnsi="Symbol" w:hint="default"/>
      </w:rPr>
    </w:lvl>
    <w:lvl w:ilvl="1" w:tplc="04150003" w:tentative="1">
      <w:start w:val="1"/>
      <w:numFmt w:val="bullet"/>
      <w:lvlText w:val="o"/>
      <w:lvlJc w:val="left"/>
      <w:pPr>
        <w:ind w:left="1968" w:hanging="360"/>
      </w:pPr>
      <w:rPr>
        <w:rFonts w:ascii="Courier New" w:hAnsi="Courier New" w:cs="Courier New" w:hint="default"/>
      </w:rPr>
    </w:lvl>
    <w:lvl w:ilvl="2" w:tplc="04150005" w:tentative="1">
      <w:start w:val="1"/>
      <w:numFmt w:val="bullet"/>
      <w:lvlText w:val=""/>
      <w:lvlJc w:val="left"/>
      <w:pPr>
        <w:ind w:left="2688" w:hanging="360"/>
      </w:pPr>
      <w:rPr>
        <w:rFonts w:ascii="Wingdings" w:hAnsi="Wingdings" w:hint="default"/>
      </w:rPr>
    </w:lvl>
    <w:lvl w:ilvl="3" w:tplc="04150001" w:tentative="1">
      <w:start w:val="1"/>
      <w:numFmt w:val="bullet"/>
      <w:lvlText w:val=""/>
      <w:lvlJc w:val="left"/>
      <w:pPr>
        <w:ind w:left="3408" w:hanging="360"/>
      </w:pPr>
      <w:rPr>
        <w:rFonts w:ascii="Symbol" w:hAnsi="Symbol" w:hint="default"/>
      </w:rPr>
    </w:lvl>
    <w:lvl w:ilvl="4" w:tplc="04150003" w:tentative="1">
      <w:start w:val="1"/>
      <w:numFmt w:val="bullet"/>
      <w:lvlText w:val="o"/>
      <w:lvlJc w:val="left"/>
      <w:pPr>
        <w:ind w:left="4128" w:hanging="360"/>
      </w:pPr>
      <w:rPr>
        <w:rFonts w:ascii="Courier New" w:hAnsi="Courier New" w:cs="Courier New" w:hint="default"/>
      </w:rPr>
    </w:lvl>
    <w:lvl w:ilvl="5" w:tplc="04150005" w:tentative="1">
      <w:start w:val="1"/>
      <w:numFmt w:val="bullet"/>
      <w:lvlText w:val=""/>
      <w:lvlJc w:val="left"/>
      <w:pPr>
        <w:ind w:left="4848" w:hanging="360"/>
      </w:pPr>
      <w:rPr>
        <w:rFonts w:ascii="Wingdings" w:hAnsi="Wingdings" w:hint="default"/>
      </w:rPr>
    </w:lvl>
    <w:lvl w:ilvl="6" w:tplc="04150001" w:tentative="1">
      <w:start w:val="1"/>
      <w:numFmt w:val="bullet"/>
      <w:lvlText w:val=""/>
      <w:lvlJc w:val="left"/>
      <w:pPr>
        <w:ind w:left="5568" w:hanging="360"/>
      </w:pPr>
      <w:rPr>
        <w:rFonts w:ascii="Symbol" w:hAnsi="Symbol" w:hint="default"/>
      </w:rPr>
    </w:lvl>
    <w:lvl w:ilvl="7" w:tplc="04150003" w:tentative="1">
      <w:start w:val="1"/>
      <w:numFmt w:val="bullet"/>
      <w:lvlText w:val="o"/>
      <w:lvlJc w:val="left"/>
      <w:pPr>
        <w:ind w:left="6288" w:hanging="360"/>
      </w:pPr>
      <w:rPr>
        <w:rFonts w:ascii="Courier New" w:hAnsi="Courier New" w:cs="Courier New" w:hint="default"/>
      </w:rPr>
    </w:lvl>
    <w:lvl w:ilvl="8" w:tplc="04150005" w:tentative="1">
      <w:start w:val="1"/>
      <w:numFmt w:val="bullet"/>
      <w:lvlText w:val=""/>
      <w:lvlJc w:val="left"/>
      <w:pPr>
        <w:ind w:left="7008" w:hanging="360"/>
      </w:pPr>
      <w:rPr>
        <w:rFonts w:ascii="Wingdings" w:hAnsi="Wingdings" w:hint="default"/>
      </w:rPr>
    </w:lvl>
  </w:abstractNum>
  <w:num w:numId="1" w16cid:durableId="244145774">
    <w:abstractNumId w:val="0"/>
  </w:num>
  <w:num w:numId="2" w16cid:durableId="1774352336">
    <w:abstractNumId w:val="1"/>
  </w:num>
  <w:num w:numId="3" w16cid:durableId="1134982285">
    <w:abstractNumId w:val="2"/>
  </w:num>
  <w:num w:numId="4" w16cid:durableId="190923360">
    <w:abstractNumId w:val="3"/>
  </w:num>
  <w:num w:numId="5" w16cid:durableId="496188581">
    <w:abstractNumId w:val="4"/>
  </w:num>
  <w:num w:numId="6" w16cid:durableId="2063672909">
    <w:abstractNumId w:val="5"/>
  </w:num>
  <w:num w:numId="7" w16cid:durableId="171997498">
    <w:abstractNumId w:val="6"/>
  </w:num>
  <w:num w:numId="8" w16cid:durableId="1854029958">
    <w:abstractNumId w:val="7"/>
  </w:num>
  <w:num w:numId="9" w16cid:durableId="828254369">
    <w:abstractNumId w:val="8"/>
  </w:num>
  <w:num w:numId="10" w16cid:durableId="1558709081">
    <w:abstractNumId w:val="9"/>
  </w:num>
  <w:num w:numId="11" w16cid:durableId="690226778">
    <w:abstractNumId w:val="10"/>
  </w:num>
  <w:num w:numId="12" w16cid:durableId="401607526">
    <w:abstractNumId w:val="11"/>
  </w:num>
  <w:num w:numId="13" w16cid:durableId="1918517434">
    <w:abstractNumId w:val="12"/>
  </w:num>
  <w:num w:numId="14" w16cid:durableId="1929120496">
    <w:abstractNumId w:val="13"/>
  </w:num>
  <w:num w:numId="15" w16cid:durableId="1031958259">
    <w:abstractNumId w:val="14"/>
  </w:num>
  <w:num w:numId="16" w16cid:durableId="681706224">
    <w:abstractNumId w:val="15"/>
  </w:num>
  <w:num w:numId="17" w16cid:durableId="1692876984">
    <w:abstractNumId w:val="16"/>
  </w:num>
  <w:num w:numId="18" w16cid:durableId="162866390">
    <w:abstractNumId w:val="17"/>
  </w:num>
  <w:num w:numId="19" w16cid:durableId="1684212039">
    <w:abstractNumId w:val="18"/>
  </w:num>
  <w:num w:numId="20" w16cid:durableId="350885008">
    <w:abstractNumId w:val="19"/>
  </w:num>
  <w:num w:numId="21" w16cid:durableId="26756567">
    <w:abstractNumId w:val="20"/>
  </w:num>
  <w:num w:numId="22" w16cid:durableId="2138446311">
    <w:abstractNumId w:val="24"/>
  </w:num>
  <w:num w:numId="23" w16cid:durableId="247035282">
    <w:abstractNumId w:val="23"/>
  </w:num>
  <w:num w:numId="24" w16cid:durableId="848640140">
    <w:abstractNumId w:val="21"/>
  </w:num>
  <w:num w:numId="25" w16cid:durableId="1437598159">
    <w:abstractNumId w:val="22"/>
  </w:num>
  <w:num w:numId="26" w16cid:durableId="1894387927">
    <w:abstractNumId w:val="15"/>
    <w:lvlOverride w:ilvl="0">
      <w:startOverride w:val="1"/>
    </w:lvlOverride>
  </w:num>
  <w:num w:numId="27" w16cid:durableId="34695015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86883110">
    <w:abstractNumId w:val="4"/>
    <w:lvlOverride w:ilvl="0">
      <w:startOverride w:val="1"/>
    </w:lvlOverride>
  </w:num>
  <w:num w:numId="29" w16cid:durableId="584654842">
    <w:abstractNumId w:val="11"/>
    <w:lvlOverride w:ilvl="0">
      <w:startOverride w:val="1"/>
    </w:lvlOverride>
  </w:num>
  <w:num w:numId="30" w16cid:durableId="585773708">
    <w:abstractNumId w:val="2"/>
    <w:lvlOverride w:ilvl="0">
      <w:startOverride w:val="1"/>
    </w:lvlOverride>
  </w:num>
  <w:num w:numId="31" w16cid:durableId="1669868579">
    <w:abstractNumId w:val="3"/>
    <w:lvlOverride w:ilvl="0">
      <w:startOverride w:val="1"/>
    </w:lvlOverride>
  </w:num>
  <w:num w:numId="32" w16cid:durableId="805119691">
    <w:abstractNumId w:val="10"/>
    <w:lvlOverride w:ilvl="0">
      <w:startOverride w:val="1"/>
    </w:lvlOverride>
  </w:num>
  <w:num w:numId="33" w16cid:durableId="2048791184">
    <w:abstractNumId w:val="17"/>
    <w:lvlOverride w:ilvl="0">
      <w:startOverride w:val="1"/>
    </w:lvlOverride>
  </w:num>
  <w:num w:numId="34" w16cid:durableId="900481556">
    <w:abstractNumId w:val="6"/>
    <w:lvlOverride w:ilvl="0">
      <w:startOverride w:val="1"/>
    </w:lvlOverride>
  </w:num>
  <w:num w:numId="35" w16cid:durableId="414322115">
    <w:abstractNumId w:val="12"/>
    <w:lvlOverride w:ilvl="0">
      <w:startOverride w:val="1"/>
    </w:lvlOverride>
  </w:num>
  <w:num w:numId="36" w16cid:durableId="159478350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31106"/>
    <w:rsid w:val="000131DC"/>
    <w:rsid w:val="00090F21"/>
    <w:rsid w:val="00096490"/>
    <w:rsid w:val="000C6F2F"/>
    <w:rsid w:val="000D0B9E"/>
    <w:rsid w:val="000D6BDA"/>
    <w:rsid w:val="0011272C"/>
    <w:rsid w:val="00114EA6"/>
    <w:rsid w:val="0014472F"/>
    <w:rsid w:val="001619DB"/>
    <w:rsid w:val="0017282B"/>
    <w:rsid w:val="0018499A"/>
    <w:rsid w:val="00213D2F"/>
    <w:rsid w:val="0024031E"/>
    <w:rsid w:val="00244808"/>
    <w:rsid w:val="002A225C"/>
    <w:rsid w:val="002E6D00"/>
    <w:rsid w:val="00355B93"/>
    <w:rsid w:val="003E5E01"/>
    <w:rsid w:val="00446D1A"/>
    <w:rsid w:val="00447604"/>
    <w:rsid w:val="004630D4"/>
    <w:rsid w:val="004842D6"/>
    <w:rsid w:val="004906CF"/>
    <w:rsid w:val="004A1306"/>
    <w:rsid w:val="004D2E6E"/>
    <w:rsid w:val="004D5323"/>
    <w:rsid w:val="00540252"/>
    <w:rsid w:val="00557CA1"/>
    <w:rsid w:val="005A672A"/>
    <w:rsid w:val="00611A84"/>
    <w:rsid w:val="00655BE2"/>
    <w:rsid w:val="006C54C4"/>
    <w:rsid w:val="006C6B9E"/>
    <w:rsid w:val="006E2260"/>
    <w:rsid w:val="00720E7B"/>
    <w:rsid w:val="00751330"/>
    <w:rsid w:val="007A26D0"/>
    <w:rsid w:val="007B5A7A"/>
    <w:rsid w:val="007D6DC3"/>
    <w:rsid w:val="007E62CA"/>
    <w:rsid w:val="0080448C"/>
    <w:rsid w:val="008609CF"/>
    <w:rsid w:val="008E26A8"/>
    <w:rsid w:val="0094223C"/>
    <w:rsid w:val="00A17719"/>
    <w:rsid w:val="00A27A31"/>
    <w:rsid w:val="00A36024"/>
    <w:rsid w:val="00A52377"/>
    <w:rsid w:val="00A53B33"/>
    <w:rsid w:val="00AD0CB4"/>
    <w:rsid w:val="00B351C6"/>
    <w:rsid w:val="00B63154"/>
    <w:rsid w:val="00BA14F2"/>
    <w:rsid w:val="00C151F4"/>
    <w:rsid w:val="00C47B1C"/>
    <w:rsid w:val="00D22C25"/>
    <w:rsid w:val="00D31106"/>
    <w:rsid w:val="00D470FD"/>
    <w:rsid w:val="00D54762"/>
    <w:rsid w:val="00D6195F"/>
    <w:rsid w:val="00DA0940"/>
    <w:rsid w:val="00DA2641"/>
    <w:rsid w:val="00DD27DB"/>
    <w:rsid w:val="00DF523B"/>
    <w:rsid w:val="00E00C6A"/>
    <w:rsid w:val="00E217E4"/>
    <w:rsid w:val="00E40496"/>
    <w:rsid w:val="00E41075"/>
    <w:rsid w:val="00EC1832"/>
    <w:rsid w:val="00F116CF"/>
    <w:rsid w:val="00F14DCC"/>
    <w:rsid w:val="00F5788B"/>
    <w:rsid w:val="00F74274"/>
    <w:rsid w:val="00F90B87"/>
    <w:rsid w:val="00FA15B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E889061"/>
  <w15:chartTrackingRefBased/>
  <w15:docId w15:val="{868D3250-A572-45FE-921D-1ECA2D1A13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1619D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619DB"/>
  </w:style>
  <w:style w:type="paragraph" w:styleId="Stopka">
    <w:name w:val="footer"/>
    <w:basedOn w:val="Normalny"/>
    <w:link w:val="StopkaZnak"/>
    <w:uiPriority w:val="99"/>
    <w:unhideWhenUsed/>
    <w:rsid w:val="001619D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619DB"/>
  </w:style>
  <w:style w:type="character" w:styleId="Odwoaniedokomentarza">
    <w:name w:val="annotation reference"/>
    <w:basedOn w:val="Domylnaczcionkaakapitu"/>
    <w:uiPriority w:val="99"/>
    <w:semiHidden/>
    <w:unhideWhenUsed/>
    <w:rsid w:val="00DA2641"/>
    <w:rPr>
      <w:sz w:val="16"/>
      <w:szCs w:val="16"/>
    </w:rPr>
  </w:style>
  <w:style w:type="paragraph" w:styleId="Tekstkomentarza">
    <w:name w:val="annotation text"/>
    <w:basedOn w:val="Normalny"/>
    <w:link w:val="TekstkomentarzaZnak"/>
    <w:uiPriority w:val="99"/>
    <w:semiHidden/>
    <w:unhideWhenUsed/>
    <w:rsid w:val="00DA264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A2641"/>
    <w:rPr>
      <w:sz w:val="20"/>
      <w:szCs w:val="20"/>
    </w:rPr>
  </w:style>
  <w:style w:type="paragraph" w:styleId="Tematkomentarza">
    <w:name w:val="annotation subject"/>
    <w:basedOn w:val="Tekstkomentarza"/>
    <w:next w:val="Tekstkomentarza"/>
    <w:link w:val="TematkomentarzaZnak"/>
    <w:uiPriority w:val="99"/>
    <w:semiHidden/>
    <w:unhideWhenUsed/>
    <w:rsid w:val="00DA2641"/>
    <w:rPr>
      <w:b/>
      <w:bCs/>
    </w:rPr>
  </w:style>
  <w:style w:type="character" w:customStyle="1" w:styleId="TematkomentarzaZnak">
    <w:name w:val="Temat komentarza Znak"/>
    <w:basedOn w:val="TekstkomentarzaZnak"/>
    <w:link w:val="Tematkomentarza"/>
    <w:uiPriority w:val="99"/>
    <w:semiHidden/>
    <w:rsid w:val="00DA2641"/>
    <w:rPr>
      <w:b/>
      <w:bCs/>
      <w:sz w:val="20"/>
      <w:szCs w:val="20"/>
    </w:rPr>
  </w:style>
  <w:style w:type="paragraph" w:styleId="Poprawka">
    <w:name w:val="Revision"/>
    <w:hidden/>
    <w:uiPriority w:val="99"/>
    <w:semiHidden/>
    <w:rsid w:val="00DA2641"/>
    <w:pPr>
      <w:spacing w:after="0" w:line="240" w:lineRule="auto"/>
    </w:pPr>
  </w:style>
  <w:style w:type="paragraph" w:styleId="Akapitzlist">
    <w:name w:val="List Paragraph"/>
    <w:basedOn w:val="Normalny"/>
    <w:uiPriority w:val="34"/>
    <w:qFormat/>
    <w:rsid w:val="00E00C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5757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368</TotalTime>
  <Pages>4</Pages>
  <Words>1349</Words>
  <Characters>8096</Characters>
  <Application>Microsoft Office Word</Application>
  <DocSecurity>0</DocSecurity>
  <Lines>67</Lines>
  <Paragraphs>18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Justyna Leśniak</dc:creator>
  <cp:keywords/>
  <dc:description/>
  <cp:lastModifiedBy>Jolanta Wojciuch</cp:lastModifiedBy>
  <cp:revision>31</cp:revision>
  <dcterms:created xsi:type="dcterms:W3CDTF">2023-11-10T10:42:00Z</dcterms:created>
  <dcterms:modified xsi:type="dcterms:W3CDTF">2026-02-16T08:37:00Z</dcterms:modified>
</cp:coreProperties>
</file>