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346C9" w14:textId="06D161F3" w:rsidR="007306A2" w:rsidRDefault="007306A2" w:rsidP="00930E10">
      <w:pPr>
        <w:spacing w:after="120"/>
        <w:rPr>
          <w:rFonts w:ascii="Verdana" w:eastAsia="Verdana" w:hAnsi="Verdana" w:cs="Verdana"/>
          <w:sz w:val="18"/>
          <w:szCs w:val="18"/>
        </w:rPr>
      </w:pPr>
    </w:p>
    <w:p w14:paraId="4FC58F79" w14:textId="77777777" w:rsidR="005E504A" w:rsidRDefault="005E504A">
      <w:pPr>
        <w:spacing w:after="120"/>
        <w:jc w:val="center"/>
        <w:rPr>
          <w:rFonts w:ascii="Verdana" w:eastAsia="Verdana" w:hAnsi="Verdana" w:cs="Verdana"/>
          <w:b/>
          <w:sz w:val="18"/>
          <w:szCs w:val="18"/>
        </w:rPr>
      </w:pPr>
    </w:p>
    <w:p w14:paraId="2DDF716D" w14:textId="73AD05D4"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UMOWA POWIERZENIA PRZETWARZANIA DANYCH OSOBOWYCH</w:t>
      </w:r>
    </w:p>
    <w:p w14:paraId="700F255B" w14:textId="3CB1895B"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 xml:space="preserve">zawarta w dniu </w:t>
      </w:r>
      <w:r w:rsidR="00881A41">
        <w:rPr>
          <w:rFonts w:ascii="Verdana" w:eastAsia="Verdana" w:hAnsi="Verdana" w:cs="Verdana"/>
          <w:sz w:val="18"/>
          <w:szCs w:val="18"/>
        </w:rPr>
        <w:t>…………………..</w:t>
      </w:r>
      <w:r>
        <w:rPr>
          <w:rFonts w:ascii="Verdana" w:eastAsia="Verdana" w:hAnsi="Verdana" w:cs="Verdana"/>
          <w:sz w:val="18"/>
          <w:szCs w:val="18"/>
        </w:rPr>
        <w:t xml:space="preserve"> roku we Wrocławiu pomiędzy:</w:t>
      </w:r>
    </w:p>
    <w:p w14:paraId="10190E32" w14:textId="77777777" w:rsidR="007306A2" w:rsidRDefault="007306A2">
      <w:pPr>
        <w:spacing w:after="120"/>
        <w:jc w:val="both"/>
        <w:rPr>
          <w:rFonts w:ascii="Verdana" w:eastAsia="Verdana" w:hAnsi="Verdana" w:cs="Verdana"/>
          <w:sz w:val="18"/>
          <w:szCs w:val="18"/>
        </w:rPr>
      </w:pPr>
    </w:p>
    <w:p w14:paraId="2C424AA3" w14:textId="56EA6E77" w:rsidR="007306A2" w:rsidRDefault="00415F5F" w:rsidP="00930E10">
      <w:pPr>
        <w:spacing w:after="120"/>
        <w:jc w:val="both"/>
        <w:rPr>
          <w:rFonts w:ascii="Verdana" w:eastAsia="Verdana" w:hAnsi="Verdana" w:cs="Verdana"/>
          <w:sz w:val="20"/>
          <w:szCs w:val="20"/>
        </w:rPr>
      </w:pPr>
      <w:r w:rsidRPr="00415F5F">
        <w:rPr>
          <w:rFonts w:ascii="Verdana" w:eastAsia="Verdana" w:hAnsi="Verdana" w:cs="Verdana"/>
          <w:b/>
          <w:bCs/>
          <w:sz w:val="18"/>
          <w:szCs w:val="18"/>
        </w:rPr>
        <w:t>Agencj</w:t>
      </w:r>
      <w:r w:rsidR="002F26D3">
        <w:rPr>
          <w:rFonts w:ascii="Verdana" w:eastAsia="Verdana" w:hAnsi="Verdana" w:cs="Verdana"/>
          <w:b/>
          <w:bCs/>
          <w:sz w:val="18"/>
          <w:szCs w:val="18"/>
        </w:rPr>
        <w:t>ą</w:t>
      </w:r>
      <w:r w:rsidRPr="00415F5F">
        <w:rPr>
          <w:rFonts w:ascii="Verdana" w:eastAsia="Verdana" w:hAnsi="Verdana" w:cs="Verdana"/>
          <w:b/>
          <w:bCs/>
          <w:sz w:val="18"/>
          <w:szCs w:val="18"/>
        </w:rPr>
        <w:t xml:space="preserve"> Rozwoju Aglomeracji Wrocławskiej S.A.</w:t>
      </w:r>
      <w:r>
        <w:rPr>
          <w:rFonts w:ascii="Verdana" w:eastAsia="Verdana" w:hAnsi="Verdana" w:cs="Verdana"/>
          <w:sz w:val="18"/>
          <w:szCs w:val="18"/>
        </w:rPr>
        <w:t xml:space="preserve"> z siedzibą we Wrocławiu (50-062), Plac Solny 14, wpisaną do rejestru przedsiębiorców Krajowego Rejestru Sądowego, której akta prowadzi Sąd Rejonowy dla Wrocławia-Fabrycznej we Wrocławiu, VI Wydział Gospodarczy Krajowego Rejestru Sądowego pod numerem KRS 0000248319, NIP: 8971710346, REGON: 020204230, kapitał zakładowy w wysokości 4</w:t>
      </w:r>
      <w:r w:rsidR="002379AB">
        <w:rPr>
          <w:rFonts w:ascii="Verdana" w:eastAsia="Verdana" w:hAnsi="Verdana" w:cs="Verdana"/>
          <w:sz w:val="18"/>
          <w:szCs w:val="18"/>
        </w:rPr>
        <w:t>4</w:t>
      </w:r>
      <w:r>
        <w:rPr>
          <w:rFonts w:ascii="Verdana" w:eastAsia="Verdana" w:hAnsi="Verdana" w:cs="Verdana"/>
          <w:sz w:val="18"/>
          <w:szCs w:val="18"/>
        </w:rPr>
        <w:t>.094.990,00 zł wpłacony w całości, reprezentowana przez:</w:t>
      </w:r>
    </w:p>
    <w:p w14:paraId="631EBCA3" w14:textId="77777777" w:rsidR="002379AB" w:rsidRPr="00FC15B2" w:rsidRDefault="002379AB" w:rsidP="002379AB">
      <w:pPr>
        <w:spacing w:after="120"/>
        <w:jc w:val="both"/>
        <w:rPr>
          <w:rFonts w:ascii="Verdana" w:eastAsia="Verdana" w:hAnsi="Verdana" w:cs="Verdana"/>
          <w:sz w:val="18"/>
          <w:szCs w:val="18"/>
        </w:rPr>
      </w:pPr>
      <w:r w:rsidRPr="00FC15B2">
        <w:rPr>
          <w:rFonts w:ascii="Verdana" w:eastAsia="Verdana" w:hAnsi="Verdana" w:cs="Verdana"/>
          <w:sz w:val="18"/>
          <w:szCs w:val="18"/>
        </w:rPr>
        <w:t>reprezentowaną przez:</w:t>
      </w:r>
    </w:p>
    <w:p w14:paraId="47F772EC" w14:textId="6A13FFCF" w:rsidR="002379AB" w:rsidRPr="00FC15B2" w:rsidRDefault="00881A41" w:rsidP="002379AB">
      <w:pPr>
        <w:spacing w:after="120"/>
        <w:jc w:val="both"/>
        <w:rPr>
          <w:rFonts w:ascii="Verdana" w:eastAsia="Verdana" w:hAnsi="Verdana" w:cs="Verdana"/>
          <w:sz w:val="18"/>
          <w:szCs w:val="18"/>
        </w:rPr>
      </w:pPr>
      <w:r>
        <w:rPr>
          <w:rFonts w:ascii="Verdana" w:eastAsia="Verdana" w:hAnsi="Verdana" w:cs="Verdana"/>
          <w:sz w:val="18"/>
          <w:szCs w:val="18"/>
        </w:rPr>
        <w:t>………………………………………..</w:t>
      </w:r>
    </w:p>
    <w:p w14:paraId="564743D8" w14:textId="77777777" w:rsidR="002379AB" w:rsidRDefault="002379AB" w:rsidP="00930E10">
      <w:pPr>
        <w:spacing w:after="120"/>
        <w:jc w:val="both"/>
        <w:rPr>
          <w:rFonts w:ascii="Verdana" w:eastAsia="Verdana" w:hAnsi="Verdana" w:cs="Verdana"/>
          <w:sz w:val="18"/>
          <w:szCs w:val="18"/>
        </w:rPr>
      </w:pPr>
    </w:p>
    <w:p w14:paraId="3B8949EA" w14:textId="1E163DA2" w:rsidR="007306A2" w:rsidRDefault="00415F5F" w:rsidP="00930E10">
      <w:pPr>
        <w:spacing w:after="120"/>
        <w:jc w:val="both"/>
        <w:rPr>
          <w:rFonts w:ascii="Verdana" w:eastAsia="Verdana" w:hAnsi="Verdana" w:cs="Verdana"/>
          <w:sz w:val="18"/>
          <w:szCs w:val="18"/>
        </w:rPr>
      </w:pPr>
      <w:r>
        <w:rPr>
          <w:rFonts w:ascii="Verdana" w:eastAsia="Verdana" w:hAnsi="Verdana" w:cs="Verdana"/>
          <w:sz w:val="18"/>
          <w:szCs w:val="18"/>
        </w:rPr>
        <w:t>zwaną dalej "Administratorem”</w:t>
      </w:r>
    </w:p>
    <w:p w14:paraId="1CE56E5A" w14:textId="77777777" w:rsidR="007306A2" w:rsidRDefault="00415F5F" w:rsidP="00930E10">
      <w:pPr>
        <w:spacing w:after="120"/>
        <w:jc w:val="both"/>
        <w:rPr>
          <w:rFonts w:ascii="Verdana" w:eastAsia="Verdana" w:hAnsi="Verdana" w:cs="Verdana"/>
          <w:sz w:val="18"/>
          <w:szCs w:val="18"/>
        </w:rPr>
      </w:pPr>
      <w:r>
        <w:rPr>
          <w:rFonts w:ascii="Verdana" w:eastAsia="Verdana" w:hAnsi="Verdana" w:cs="Verdana"/>
          <w:sz w:val="18"/>
          <w:szCs w:val="18"/>
        </w:rPr>
        <w:t>oraz</w:t>
      </w:r>
    </w:p>
    <w:p w14:paraId="01B5F377" w14:textId="279CFEF9" w:rsidR="00405271" w:rsidRDefault="00881A41" w:rsidP="002F26D3">
      <w:pPr>
        <w:spacing w:after="120"/>
        <w:jc w:val="both"/>
        <w:rPr>
          <w:rFonts w:ascii="Verdana" w:eastAsia="Verdana" w:hAnsi="Verdana" w:cs="Verdana"/>
          <w:sz w:val="18"/>
          <w:szCs w:val="18"/>
        </w:rPr>
      </w:pPr>
      <w:r>
        <w:rPr>
          <w:rFonts w:ascii="Verdana" w:hAnsi="Verdana"/>
          <w:b/>
          <w:bCs/>
          <w:color w:val="000000"/>
          <w:sz w:val="18"/>
          <w:szCs w:val="18"/>
        </w:rPr>
        <w:t>…………………………………</w:t>
      </w:r>
    </w:p>
    <w:p w14:paraId="7BF34D70" w14:textId="09439BA0" w:rsidR="007306A2" w:rsidRDefault="00415F5F" w:rsidP="002F26D3">
      <w:pPr>
        <w:spacing w:after="120"/>
        <w:jc w:val="both"/>
        <w:rPr>
          <w:rFonts w:ascii="Verdana" w:eastAsia="Verdana" w:hAnsi="Verdana" w:cs="Verdana"/>
          <w:sz w:val="18"/>
          <w:szCs w:val="18"/>
        </w:rPr>
      </w:pPr>
      <w:r>
        <w:rPr>
          <w:rFonts w:ascii="Verdana" w:eastAsia="Verdana" w:hAnsi="Verdana" w:cs="Verdana"/>
          <w:sz w:val="18"/>
          <w:szCs w:val="18"/>
        </w:rPr>
        <w:t>zwana dalej "Podmiotem przetwarzającym",</w:t>
      </w:r>
    </w:p>
    <w:p w14:paraId="3FEEAEC9" w14:textId="77777777" w:rsidR="007306A2" w:rsidRDefault="00415F5F" w:rsidP="00930E10">
      <w:pPr>
        <w:spacing w:after="120"/>
        <w:jc w:val="both"/>
        <w:rPr>
          <w:rFonts w:ascii="Verdana" w:eastAsia="Verdana" w:hAnsi="Verdana" w:cs="Verdana"/>
          <w:sz w:val="18"/>
          <w:szCs w:val="18"/>
        </w:rPr>
      </w:pPr>
      <w:r>
        <w:rPr>
          <w:rFonts w:ascii="Verdana" w:eastAsia="Verdana" w:hAnsi="Verdana" w:cs="Verdana"/>
          <w:sz w:val="18"/>
          <w:szCs w:val="18"/>
        </w:rPr>
        <w:t>zwanymi także w dalszej części umowy łącznie “Stronami” lub każda z osobna “Stroną”.</w:t>
      </w:r>
    </w:p>
    <w:p w14:paraId="42B41A7A" w14:textId="77777777" w:rsidR="007306A2" w:rsidRDefault="00415F5F">
      <w:pPr>
        <w:spacing w:after="120"/>
        <w:jc w:val="right"/>
        <w:rPr>
          <w:rFonts w:ascii="Verdana" w:eastAsia="Verdana" w:hAnsi="Verdana" w:cs="Verdana"/>
          <w:sz w:val="18"/>
          <w:szCs w:val="18"/>
        </w:rPr>
      </w:pPr>
      <w:r>
        <w:rPr>
          <w:rFonts w:ascii="Verdana" w:eastAsia="Verdana" w:hAnsi="Verdana" w:cs="Verdana"/>
          <w:sz w:val="18"/>
          <w:szCs w:val="18"/>
        </w:rPr>
        <w:t xml:space="preserve"> </w:t>
      </w:r>
    </w:p>
    <w:p w14:paraId="1268A2C6"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Zważywszy, że:</w:t>
      </w:r>
    </w:p>
    <w:p w14:paraId="53394159" w14:textId="02E183E2" w:rsidR="007306A2" w:rsidRDefault="00415F5F" w:rsidP="00881A41">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a. </w:t>
      </w:r>
      <w:r>
        <w:rPr>
          <w:rFonts w:ascii="Verdana" w:eastAsia="Verdana" w:hAnsi="Verdana" w:cs="Verdana"/>
          <w:sz w:val="18"/>
          <w:szCs w:val="18"/>
        </w:rPr>
        <w:tab/>
        <w:t>Strony zawarły w dniu</w:t>
      </w:r>
      <w:r w:rsidR="00881A41">
        <w:rPr>
          <w:rFonts w:ascii="Verdana" w:eastAsia="Verdana" w:hAnsi="Verdana" w:cs="Verdana"/>
          <w:sz w:val="18"/>
          <w:szCs w:val="18"/>
        </w:rPr>
        <w:t>………………………</w:t>
      </w:r>
      <w:r>
        <w:rPr>
          <w:rFonts w:ascii="Verdana" w:eastAsia="Verdana" w:hAnsi="Verdana" w:cs="Verdana"/>
          <w:sz w:val="18"/>
          <w:szCs w:val="18"/>
        </w:rPr>
        <w:t>Umowę</w:t>
      </w:r>
      <w:r w:rsidR="00500350">
        <w:rPr>
          <w:rFonts w:ascii="Verdana" w:eastAsia="Verdana" w:hAnsi="Verdana" w:cs="Verdana"/>
          <w:sz w:val="18"/>
          <w:szCs w:val="18"/>
        </w:rPr>
        <w:t>, której przedmiotem jest</w:t>
      </w:r>
      <w:r>
        <w:rPr>
          <w:rFonts w:ascii="Verdana" w:eastAsia="Verdana" w:hAnsi="Verdana" w:cs="Verdana"/>
          <w:sz w:val="18"/>
          <w:szCs w:val="18"/>
        </w:rPr>
        <w:t xml:space="preserve"> </w:t>
      </w:r>
      <w:r w:rsidR="00881A41" w:rsidRPr="00881A41">
        <w:rPr>
          <w:rFonts w:ascii="Verdana" w:eastAsia="Verdana" w:hAnsi="Verdana" w:cs="Verdana"/>
          <w:sz w:val="18"/>
          <w:szCs w:val="18"/>
        </w:rPr>
        <w:t>organizacja  i przeprowadzenie szkoleń i kursów dla nauczycieli</w:t>
      </w:r>
      <w:r w:rsidR="00881A41">
        <w:rPr>
          <w:rFonts w:ascii="Verdana" w:eastAsia="Verdana" w:hAnsi="Verdana" w:cs="Verdana"/>
          <w:sz w:val="18"/>
          <w:szCs w:val="18"/>
        </w:rPr>
        <w:t xml:space="preserve"> </w:t>
      </w:r>
      <w:r w:rsidR="00881A41" w:rsidRPr="00881A41">
        <w:rPr>
          <w:rFonts w:ascii="Verdana" w:eastAsia="Verdana" w:hAnsi="Verdana" w:cs="Verdana"/>
          <w:sz w:val="18"/>
          <w:szCs w:val="18"/>
        </w:rPr>
        <w:t>kadry kierowniczej wrocławskich szkół zawodowych w celu podwyższania kwalifikacji zawodowych</w:t>
      </w:r>
      <w:r w:rsidR="00881A41">
        <w:rPr>
          <w:rFonts w:ascii="Verdana" w:eastAsia="Verdana" w:hAnsi="Verdana" w:cs="Verdana"/>
          <w:sz w:val="18"/>
          <w:szCs w:val="18"/>
        </w:rPr>
        <w:t xml:space="preserve"> </w:t>
      </w:r>
      <w:r w:rsidR="004B7299" w:rsidRPr="004B7299">
        <w:rPr>
          <w:rFonts w:ascii="Verdana" w:eastAsia="Verdana" w:hAnsi="Verdana" w:cs="Verdana"/>
          <w:sz w:val="18"/>
          <w:szCs w:val="18"/>
        </w:rPr>
        <w:t>w ramach projektu</w:t>
      </w:r>
      <w:r w:rsidR="000B21B5">
        <w:rPr>
          <w:rFonts w:ascii="Verdana" w:eastAsia="Verdana" w:hAnsi="Verdana" w:cs="Verdana"/>
          <w:sz w:val="18"/>
          <w:szCs w:val="18"/>
        </w:rPr>
        <w:t xml:space="preserve"> </w:t>
      </w:r>
      <w:r w:rsidRPr="00415F5F">
        <w:rPr>
          <w:rFonts w:ascii="Verdana" w:eastAsia="Verdana" w:hAnsi="Verdana" w:cs="Verdana"/>
          <w:sz w:val="18"/>
          <w:szCs w:val="18"/>
        </w:rPr>
        <w:t>„Zawodowo w przyszłość – rozwój umiejętności niezbędnych na rynku pracy aglomeracji wrocławskiej”</w:t>
      </w:r>
      <w:r>
        <w:rPr>
          <w:rFonts w:ascii="Verdana" w:eastAsia="Verdana" w:hAnsi="Verdana" w:cs="Verdana"/>
          <w:sz w:val="18"/>
          <w:szCs w:val="18"/>
        </w:rPr>
        <w:t xml:space="preserve">  („Umowa Główna”</w:t>
      </w:r>
      <w:r w:rsidR="002567F0">
        <w:rPr>
          <w:rFonts w:ascii="Verdana" w:eastAsia="Verdana" w:hAnsi="Verdana" w:cs="Verdana"/>
          <w:sz w:val="18"/>
          <w:szCs w:val="18"/>
        </w:rPr>
        <w:t>)</w:t>
      </w:r>
      <w:r>
        <w:rPr>
          <w:rFonts w:ascii="Verdana" w:eastAsia="Verdana" w:hAnsi="Verdana" w:cs="Verdana"/>
          <w:sz w:val="18"/>
          <w:szCs w:val="18"/>
        </w:rPr>
        <w:t>, której realizacja wymaga uzyskania przez Podmiot przetwarzający dostępu do danych osobowych, których administratorem jest Administrator,</w:t>
      </w:r>
    </w:p>
    <w:p w14:paraId="568CCEBE"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b. </w:t>
      </w:r>
      <w:r>
        <w:rPr>
          <w:rFonts w:ascii="Verdana" w:eastAsia="Verdana" w:hAnsi="Verdana" w:cs="Verdana"/>
          <w:sz w:val="18"/>
          <w:szCs w:val="18"/>
        </w:rPr>
        <w:tab/>
        <w:t xml:space="preserve">w związku z art. 28 Rozporządzenia Parlamentu Europejskiego i Rady (UE) 2016/679 z 27 kwietnia 2016 r. w sprawie ochrony osób fizycznych w związku z przetwarzaniem danych osobowych i w sprawie swobodnego przepływu takich danych oraz uchylenia dyrektywy 95/46/WE („RODO”) Strony zobowiązane są do uregulowania zasad przetwarzania danych osobowych przez Podmiot przetwarzający za pomocą umowy powierzenia przetwarzania danych osobowych, </w:t>
      </w:r>
    </w:p>
    <w:p w14:paraId="7B9E01E5" w14:textId="3C49C165" w:rsidR="002F26D3" w:rsidRDefault="00415F5F" w:rsidP="00405271">
      <w:pPr>
        <w:spacing w:after="120"/>
        <w:rPr>
          <w:rFonts w:ascii="Verdana" w:eastAsia="Verdana" w:hAnsi="Verdana" w:cs="Verdana"/>
          <w:sz w:val="18"/>
          <w:szCs w:val="18"/>
        </w:rPr>
      </w:pPr>
      <w:r>
        <w:rPr>
          <w:rFonts w:ascii="Verdana" w:eastAsia="Verdana" w:hAnsi="Verdana" w:cs="Verdana"/>
          <w:sz w:val="18"/>
          <w:szCs w:val="18"/>
        </w:rPr>
        <w:t>Strony postanowiły zawrzeć niniejszą umowę  (“Umowa”) o następującej treści:</w:t>
      </w:r>
    </w:p>
    <w:p w14:paraId="3975D020" w14:textId="3D0F5340" w:rsidR="007306A2" w:rsidRDefault="00415F5F">
      <w:pPr>
        <w:spacing w:after="120"/>
        <w:jc w:val="right"/>
        <w:rPr>
          <w:rFonts w:ascii="Verdana" w:eastAsia="Verdana" w:hAnsi="Verdana" w:cs="Verdana"/>
          <w:sz w:val="18"/>
          <w:szCs w:val="18"/>
        </w:rPr>
      </w:pPr>
      <w:r>
        <w:rPr>
          <w:rFonts w:ascii="Verdana" w:eastAsia="Verdana" w:hAnsi="Verdana" w:cs="Verdana"/>
          <w:sz w:val="18"/>
          <w:szCs w:val="18"/>
        </w:rPr>
        <w:t xml:space="preserve"> </w:t>
      </w:r>
    </w:p>
    <w:p w14:paraId="568BEE1C" w14:textId="5FC05385" w:rsidR="007306A2" w:rsidRPr="00930E10" w:rsidRDefault="00415F5F" w:rsidP="00930E10">
      <w:pPr>
        <w:spacing w:after="120"/>
        <w:jc w:val="center"/>
        <w:rPr>
          <w:rFonts w:ascii="Verdana" w:eastAsia="Verdana" w:hAnsi="Verdana" w:cs="Verdana"/>
          <w:b/>
          <w:sz w:val="18"/>
          <w:szCs w:val="18"/>
        </w:rPr>
      </w:pPr>
      <w:r>
        <w:rPr>
          <w:rFonts w:ascii="Verdana" w:eastAsia="Verdana" w:hAnsi="Verdana" w:cs="Verdana"/>
          <w:b/>
          <w:sz w:val="18"/>
          <w:szCs w:val="18"/>
        </w:rPr>
        <w:t>§ 1</w:t>
      </w:r>
    </w:p>
    <w:p w14:paraId="513A87B4"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Postanowienia ogólne</w:t>
      </w:r>
    </w:p>
    <w:p w14:paraId="4D74F4EF" w14:textId="69E97B5E" w:rsidR="007306A2" w:rsidRDefault="00415F5F" w:rsidP="005E504A">
      <w:pPr>
        <w:pStyle w:val="Akapitzlist"/>
        <w:numPr>
          <w:ilvl w:val="0"/>
          <w:numId w:val="27"/>
        </w:numPr>
        <w:spacing w:after="120"/>
        <w:jc w:val="both"/>
        <w:rPr>
          <w:rFonts w:ascii="Verdana" w:eastAsia="Verdana" w:hAnsi="Verdana" w:cs="Verdana"/>
          <w:sz w:val="18"/>
          <w:szCs w:val="18"/>
        </w:rPr>
      </w:pPr>
      <w:r w:rsidRPr="005E504A">
        <w:rPr>
          <w:rFonts w:ascii="Verdana" w:eastAsia="Verdana" w:hAnsi="Verdana" w:cs="Verdana"/>
          <w:sz w:val="18"/>
          <w:szCs w:val="18"/>
        </w:rPr>
        <w:t>Na mocy Umowy Administrator powierza Podmiotowi przetwarzającemu przetwarzanie danych osobowych w zakresie wskazanym w Załączniku nr 1 do Umowy. Zakres powierzenia wskazany w Załączniku nr 1 może zostać w każdym momencie rozszerzony albo ograniczony przez Administratora. Zmiana Załącznika nr 1 może być dokonana poprzez przesłanie przez Administratora do Podmiotu przetwarzającego nowej zmienionej wersji Załącznika nr 1 w formie elektronicznej.</w:t>
      </w:r>
    </w:p>
    <w:p w14:paraId="60A0AFD3" w14:textId="77777777" w:rsidR="005E504A" w:rsidRDefault="005E504A" w:rsidP="005E504A">
      <w:pPr>
        <w:spacing w:after="120"/>
        <w:jc w:val="both"/>
        <w:rPr>
          <w:rFonts w:ascii="Verdana" w:eastAsia="Verdana" w:hAnsi="Verdana" w:cs="Verdana"/>
          <w:sz w:val="18"/>
          <w:szCs w:val="18"/>
        </w:rPr>
      </w:pPr>
    </w:p>
    <w:p w14:paraId="46BFB9DA" w14:textId="77777777" w:rsidR="005E504A" w:rsidRDefault="005E504A" w:rsidP="005E504A">
      <w:pPr>
        <w:spacing w:after="120"/>
        <w:jc w:val="both"/>
        <w:rPr>
          <w:rFonts w:ascii="Verdana" w:eastAsia="Verdana" w:hAnsi="Verdana" w:cs="Verdana"/>
          <w:sz w:val="18"/>
          <w:szCs w:val="18"/>
        </w:rPr>
      </w:pPr>
    </w:p>
    <w:p w14:paraId="5967947A" w14:textId="77777777" w:rsidR="005E504A" w:rsidRPr="005E504A" w:rsidRDefault="005E504A" w:rsidP="005E504A">
      <w:pPr>
        <w:spacing w:after="120"/>
        <w:jc w:val="both"/>
        <w:rPr>
          <w:rFonts w:ascii="Verdana" w:eastAsia="Verdana" w:hAnsi="Verdana" w:cs="Verdana"/>
          <w:sz w:val="18"/>
          <w:szCs w:val="18"/>
        </w:rPr>
      </w:pPr>
    </w:p>
    <w:p w14:paraId="04E30844" w14:textId="77777777" w:rsidR="005E504A" w:rsidRPr="005E504A" w:rsidRDefault="005E504A" w:rsidP="005E504A">
      <w:pPr>
        <w:pStyle w:val="Akapitzlist"/>
        <w:spacing w:after="120"/>
        <w:jc w:val="both"/>
        <w:rPr>
          <w:rFonts w:ascii="Verdana" w:eastAsia="Verdana" w:hAnsi="Verdana" w:cs="Verdana"/>
          <w:sz w:val="18"/>
          <w:szCs w:val="18"/>
        </w:rPr>
      </w:pPr>
    </w:p>
    <w:p w14:paraId="1AE547EC"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Powierzenie przetwarzania danych osobowych następuje w celu i zakresie wymaganym do należytego świadczenia przez Podmiot przetwarzający usług opisanych w Umowie Głównej.</w:t>
      </w:r>
    </w:p>
    <w:p w14:paraId="7D079830" w14:textId="1CAF4032" w:rsidR="007306A2" w:rsidRDefault="00415F5F" w:rsidP="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Powierzenie przetwarzania obejmuje następujące operacje przetwarzania danych osobowych: zbieranie, utrwalanie, organizowanie, porządkowanie, przechowywanie, adaptowanie lub modyfikowanie, pobieranie, przeglądanie, wykorzystywanie, ujawnianie poprzez przesyłanie, dopasowywanie lub łączenie, ograniczanie, usuwanie lub niszczenie.</w:t>
      </w:r>
    </w:p>
    <w:p w14:paraId="276662AC" w14:textId="77777777" w:rsidR="007306A2" w:rsidRDefault="007306A2">
      <w:pPr>
        <w:spacing w:after="120"/>
        <w:jc w:val="center"/>
        <w:rPr>
          <w:rFonts w:ascii="Verdana" w:eastAsia="Verdana" w:hAnsi="Verdana" w:cs="Verdana"/>
          <w:b/>
          <w:sz w:val="18"/>
          <w:szCs w:val="18"/>
        </w:rPr>
      </w:pPr>
    </w:p>
    <w:p w14:paraId="5708DA8C" w14:textId="194AC526" w:rsidR="007306A2" w:rsidRDefault="00415F5F" w:rsidP="00415F5F">
      <w:pPr>
        <w:spacing w:after="120"/>
        <w:jc w:val="center"/>
        <w:rPr>
          <w:rFonts w:ascii="Verdana" w:eastAsia="Verdana" w:hAnsi="Verdana" w:cs="Verdana"/>
          <w:b/>
          <w:sz w:val="18"/>
          <w:szCs w:val="18"/>
        </w:rPr>
      </w:pPr>
      <w:r>
        <w:rPr>
          <w:rFonts w:ascii="Verdana" w:eastAsia="Verdana" w:hAnsi="Verdana" w:cs="Verdana"/>
          <w:b/>
          <w:sz w:val="18"/>
          <w:szCs w:val="18"/>
        </w:rPr>
        <w:t>§ 2</w:t>
      </w:r>
    </w:p>
    <w:p w14:paraId="09B51CBB"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Obowiązki Podmiotu przetwarzającego</w:t>
      </w:r>
    </w:p>
    <w:p w14:paraId="041BECAE"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Podmiot przetwarzający jest zobowiązany do współpracy z Administratorem lub wyznaczonym przez niego Inspektorem Ochrony Danych.</w:t>
      </w:r>
    </w:p>
    <w:p w14:paraId="3E539246"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Podmiot przetwarzający przetwarza dane osobowe wyłącznie na udokumentowane polecenie Administratora lub zgodnie z jego wyraźnymi instrukcjami. Podmiot przetwarzający niezwłocznie informuje Administratora, jeżeli wydane mu polecenie lub instrukcja stanowi naruszenie obowiązujących przepisów prawa. Polecenie Administratora może być wydane w szczególności za pośrednictwem korespondencji e-mail lub innych form kontaktu zwyczajowo stosowanych w relacjach między Stronami.</w:t>
      </w:r>
    </w:p>
    <w:p w14:paraId="271F50B6"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Podmiot przetwarzający zobowiązany jest zachować w tajemnicy dane osobowe powierzone mu do przetwarzania oraz zapewnić ich zachowanie w tajemnicy, w szczególności w przypadku upoważnienia swoich pracowników, współpracowników lub innych osób trzecich w przypadkach przewidzianych Umową, do przetwarzania powierzonych danych osobowych, osoby te będą zobowiązane do zachowania danych osobowych w tajemnicy, w tym również po rozwiązaniu niniejszej Umowy, na warunkach nie mniej rygorystycznych niż Podmiot przetwarzający.</w:t>
      </w:r>
    </w:p>
    <w:p w14:paraId="77682251"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Podmiot przetwarzający oświadcza i zapewnia, że uwzględniając stan wiedzy technicznej, koszt wdrażania oraz charakter, zakres, kontekst i cele przetwarzania oraz ryzyko naruszenia praw lub wolności osób fizycznych o różnym prawdopodobieństwie wystąpienia i wadze zagrożenia, wdrożył odpowiednie środki techniczne i organizacyjne, aby zapewnić stopień bezpieczeństwa odpowiadający temu ryzyku. Podmiot przetwarzający zobowiązuje się podjąć odpowiednie starania, aby przetwarzanie powierzonych mu danych osobowych następowało w sposób bezpieczny i zgodny z przepisami obowiązującego prawa, w tym w szczególności zgodnie z RODO.</w:t>
      </w:r>
    </w:p>
    <w:p w14:paraId="70F97336" w14:textId="0A3E7504"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5. </w:t>
      </w:r>
      <w:r>
        <w:rPr>
          <w:rFonts w:ascii="Verdana" w:eastAsia="Verdana" w:hAnsi="Verdana" w:cs="Verdana"/>
          <w:sz w:val="18"/>
          <w:szCs w:val="18"/>
        </w:rPr>
        <w:tab/>
        <w:t xml:space="preserve">Przy wykonywaniu Umowy Podmiot przetwarzający jest zobowiązany do korzystania ze sprzętu informatycznego spełniającego minimalne standardy techniczne opisane w załączniku nr </w:t>
      </w:r>
      <w:r w:rsidR="002567F0">
        <w:rPr>
          <w:rFonts w:ascii="Verdana" w:eastAsia="Verdana" w:hAnsi="Verdana" w:cs="Verdana"/>
          <w:sz w:val="18"/>
          <w:szCs w:val="18"/>
        </w:rPr>
        <w:t xml:space="preserve">3 </w:t>
      </w:r>
      <w:r>
        <w:rPr>
          <w:rFonts w:ascii="Verdana" w:eastAsia="Verdana" w:hAnsi="Verdana" w:cs="Verdana"/>
          <w:sz w:val="18"/>
          <w:szCs w:val="18"/>
        </w:rPr>
        <w:t>do niniejszej Umowy.</w:t>
      </w:r>
    </w:p>
    <w:p w14:paraId="10337222" w14:textId="75B7FAD6" w:rsidR="00462798" w:rsidRPr="00462798" w:rsidRDefault="00415F5F" w:rsidP="005E504A">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6. </w:t>
      </w:r>
      <w:r>
        <w:rPr>
          <w:rFonts w:ascii="Verdana" w:eastAsia="Verdana" w:hAnsi="Verdana" w:cs="Verdana"/>
          <w:sz w:val="18"/>
          <w:szCs w:val="18"/>
        </w:rPr>
        <w:tab/>
        <w:t>Jeżeli w trakcie realizacji Umowy Głównej powstałaby potrzeba realizacji szkoleń Podmiotu przetwarzającego z zakresu ochrony danych osobowych, Podmiot przetwarzający zobowiązuje się wziąć udział w takim szkoleniu na każdorazowe polecenie Administratora z zastrzeżeniem, że Administrator nie będzie nadużywał swojego prawa w tym zakresie. Jeśli odbycie szkolenia miałoby się wiązać z kosztami po stronie Podmiotu przetwarzającego, Strony w oddzielnym porozumieniu ustalą obowiązek poniesienia takich kosztów lub ich stosunkowy podział.</w:t>
      </w:r>
    </w:p>
    <w:p w14:paraId="3C8F8935" w14:textId="62BED894" w:rsidR="007306A2" w:rsidRDefault="00415F5F" w:rsidP="002C6DF2">
      <w:pPr>
        <w:spacing w:after="120"/>
        <w:jc w:val="center"/>
        <w:rPr>
          <w:rFonts w:ascii="Verdana" w:eastAsia="Verdana" w:hAnsi="Verdana" w:cs="Verdana"/>
          <w:b/>
          <w:sz w:val="18"/>
          <w:szCs w:val="18"/>
        </w:rPr>
      </w:pPr>
      <w:r>
        <w:rPr>
          <w:rFonts w:ascii="Verdana" w:eastAsia="Verdana" w:hAnsi="Verdana" w:cs="Verdana"/>
          <w:b/>
          <w:sz w:val="18"/>
          <w:szCs w:val="18"/>
        </w:rPr>
        <w:t>§ 3</w:t>
      </w:r>
    </w:p>
    <w:p w14:paraId="698F98EF" w14:textId="77777777" w:rsidR="007306A2" w:rsidRDefault="00415F5F">
      <w:pPr>
        <w:spacing w:after="120"/>
        <w:jc w:val="center"/>
        <w:rPr>
          <w:rFonts w:ascii="Verdana" w:eastAsia="Verdana" w:hAnsi="Verdana" w:cs="Verdana"/>
          <w:b/>
          <w:sz w:val="18"/>
          <w:szCs w:val="18"/>
        </w:rPr>
      </w:pPr>
      <w:proofErr w:type="spellStart"/>
      <w:r>
        <w:rPr>
          <w:rFonts w:ascii="Verdana" w:eastAsia="Verdana" w:hAnsi="Verdana" w:cs="Verdana"/>
          <w:b/>
          <w:sz w:val="18"/>
          <w:szCs w:val="18"/>
        </w:rPr>
        <w:t>Podpowierzenie</w:t>
      </w:r>
      <w:proofErr w:type="spellEnd"/>
      <w:r>
        <w:rPr>
          <w:rFonts w:ascii="Verdana" w:eastAsia="Verdana" w:hAnsi="Verdana" w:cs="Verdana"/>
          <w:b/>
          <w:sz w:val="18"/>
          <w:szCs w:val="18"/>
        </w:rPr>
        <w:t xml:space="preserve"> przetwarzania danych osobowych</w:t>
      </w:r>
    </w:p>
    <w:p w14:paraId="44EAEB21"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W zakresie powierzenia przetwarzania danych osobowych przez Podmiot przetwarzający dalszym podmiotom przetwarzającym („</w:t>
      </w:r>
      <w:proofErr w:type="spellStart"/>
      <w:r>
        <w:rPr>
          <w:rFonts w:ascii="Verdana" w:eastAsia="Verdana" w:hAnsi="Verdana" w:cs="Verdana"/>
          <w:sz w:val="18"/>
          <w:szCs w:val="18"/>
        </w:rPr>
        <w:t>Podprocesorzy</w:t>
      </w:r>
      <w:proofErr w:type="spellEnd"/>
      <w:r>
        <w:rPr>
          <w:rFonts w:ascii="Verdana" w:eastAsia="Verdana" w:hAnsi="Verdana" w:cs="Verdana"/>
          <w:sz w:val="18"/>
          <w:szCs w:val="18"/>
        </w:rPr>
        <w:t>”) Strony ustalają co następuje:</w:t>
      </w:r>
    </w:p>
    <w:p w14:paraId="71A5B209" w14:textId="77777777" w:rsidR="005E504A" w:rsidRDefault="005E504A">
      <w:pPr>
        <w:spacing w:after="120"/>
        <w:ind w:left="720" w:hanging="360"/>
        <w:jc w:val="both"/>
        <w:rPr>
          <w:rFonts w:ascii="Verdana" w:eastAsia="Verdana" w:hAnsi="Verdana" w:cs="Verdana"/>
          <w:sz w:val="18"/>
          <w:szCs w:val="18"/>
        </w:rPr>
      </w:pPr>
    </w:p>
    <w:p w14:paraId="23181529" w14:textId="77777777" w:rsidR="005E504A" w:rsidRDefault="005E504A">
      <w:pPr>
        <w:spacing w:after="120"/>
        <w:ind w:left="720" w:hanging="360"/>
        <w:jc w:val="both"/>
        <w:rPr>
          <w:rFonts w:ascii="Verdana" w:eastAsia="Verdana" w:hAnsi="Verdana" w:cs="Verdana"/>
          <w:sz w:val="18"/>
          <w:szCs w:val="18"/>
        </w:rPr>
      </w:pPr>
    </w:p>
    <w:p w14:paraId="034B36D2" w14:textId="5D399BD2" w:rsidR="007306A2" w:rsidRPr="005E504A" w:rsidRDefault="00415F5F" w:rsidP="005E504A">
      <w:pPr>
        <w:pStyle w:val="Akapitzlist"/>
        <w:numPr>
          <w:ilvl w:val="0"/>
          <w:numId w:val="27"/>
        </w:numPr>
        <w:spacing w:after="120"/>
        <w:jc w:val="both"/>
        <w:rPr>
          <w:rFonts w:ascii="Verdana" w:eastAsia="Verdana" w:hAnsi="Verdana" w:cs="Verdana"/>
          <w:sz w:val="20"/>
          <w:szCs w:val="20"/>
        </w:rPr>
      </w:pPr>
      <w:r w:rsidRPr="005E504A">
        <w:rPr>
          <w:rFonts w:ascii="Verdana" w:eastAsia="Verdana" w:hAnsi="Verdana" w:cs="Verdana"/>
          <w:sz w:val="18"/>
          <w:szCs w:val="18"/>
        </w:rPr>
        <w:t xml:space="preserve">Podmiot przetwarzający nie może </w:t>
      </w:r>
      <w:proofErr w:type="spellStart"/>
      <w:r w:rsidRPr="005E504A">
        <w:rPr>
          <w:rFonts w:ascii="Verdana" w:eastAsia="Verdana" w:hAnsi="Verdana" w:cs="Verdana"/>
          <w:sz w:val="18"/>
          <w:szCs w:val="18"/>
        </w:rPr>
        <w:t>podpowierzyć</w:t>
      </w:r>
      <w:proofErr w:type="spellEnd"/>
      <w:r w:rsidRPr="005E504A">
        <w:rPr>
          <w:rFonts w:ascii="Verdana" w:eastAsia="Verdana" w:hAnsi="Verdana" w:cs="Verdana"/>
          <w:sz w:val="18"/>
          <w:szCs w:val="18"/>
        </w:rPr>
        <w:t xml:space="preserve"> przetwarzania danych osobowych </w:t>
      </w:r>
      <w:proofErr w:type="spellStart"/>
      <w:r w:rsidRPr="005E504A">
        <w:rPr>
          <w:rFonts w:ascii="Verdana" w:eastAsia="Verdana" w:hAnsi="Verdana" w:cs="Verdana"/>
          <w:sz w:val="18"/>
          <w:szCs w:val="18"/>
        </w:rPr>
        <w:t>Podprocesorom</w:t>
      </w:r>
      <w:proofErr w:type="spellEnd"/>
      <w:r w:rsidRPr="005E504A">
        <w:rPr>
          <w:rFonts w:ascii="Verdana" w:eastAsia="Verdana" w:hAnsi="Verdana" w:cs="Verdana"/>
          <w:sz w:val="18"/>
          <w:szCs w:val="18"/>
        </w:rPr>
        <w:t xml:space="preserve"> innym niż wymienieni w punkcie b. poniżej bez uprzedniej pisemnej zgody Administratora;</w:t>
      </w:r>
    </w:p>
    <w:p w14:paraId="7782C3FE" w14:textId="40C3ACEE" w:rsidR="007306A2" w:rsidRDefault="00415F5F">
      <w:pPr>
        <w:spacing w:after="120"/>
        <w:ind w:left="1080" w:hanging="360"/>
        <w:jc w:val="both"/>
        <w:rPr>
          <w:rFonts w:ascii="Verdana" w:eastAsia="Verdana" w:hAnsi="Verdana" w:cs="Verdana"/>
          <w:sz w:val="18"/>
          <w:szCs w:val="18"/>
        </w:rPr>
      </w:pPr>
      <w:r>
        <w:rPr>
          <w:rFonts w:ascii="Verdana" w:eastAsia="Verdana" w:hAnsi="Verdana" w:cs="Verdana"/>
          <w:sz w:val="18"/>
          <w:szCs w:val="18"/>
        </w:rPr>
        <w:t xml:space="preserve">b. </w:t>
      </w:r>
      <w:r>
        <w:rPr>
          <w:rFonts w:ascii="Verdana" w:eastAsia="Verdana" w:hAnsi="Verdana" w:cs="Verdana"/>
          <w:sz w:val="18"/>
          <w:szCs w:val="18"/>
        </w:rPr>
        <w:tab/>
        <w:t xml:space="preserve">Administrator wyraża zgodę na </w:t>
      </w:r>
      <w:proofErr w:type="spellStart"/>
      <w:r>
        <w:rPr>
          <w:rFonts w:ascii="Verdana" w:eastAsia="Verdana" w:hAnsi="Verdana" w:cs="Verdana"/>
          <w:sz w:val="18"/>
          <w:szCs w:val="18"/>
        </w:rPr>
        <w:t>podpowierzenie</w:t>
      </w:r>
      <w:proofErr w:type="spellEnd"/>
      <w:r>
        <w:rPr>
          <w:rFonts w:ascii="Verdana" w:eastAsia="Verdana" w:hAnsi="Verdana" w:cs="Verdana"/>
          <w:sz w:val="18"/>
          <w:szCs w:val="18"/>
        </w:rPr>
        <w:t xml:space="preserve"> przetwarzania danych osobowych powierzonych przez Administratora następującym kategoriom podmiotów: (i) dostawcy usług poczty elektronicznej; (ii) dostawcy usług informatycznych - każdorazowo w celu i zakresie niezbędnym Podmiotowi </w:t>
      </w:r>
      <w:r w:rsidR="002567F0">
        <w:rPr>
          <w:rFonts w:ascii="Verdana" w:eastAsia="Verdana" w:hAnsi="Verdana" w:cs="Verdana"/>
          <w:sz w:val="18"/>
          <w:szCs w:val="18"/>
        </w:rPr>
        <w:t>przetwarzającemu</w:t>
      </w:r>
      <w:r>
        <w:rPr>
          <w:rFonts w:ascii="Verdana" w:eastAsia="Verdana" w:hAnsi="Verdana" w:cs="Verdana"/>
          <w:sz w:val="18"/>
          <w:szCs w:val="18"/>
        </w:rPr>
        <w:t xml:space="preserve"> do należytego świadczenia usług wynikających z Umowy Głównej na rzecz Administratora.</w:t>
      </w:r>
    </w:p>
    <w:p w14:paraId="6EA5DFD5"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 xml:space="preserve">Podmiot przetwarzający jest zobowiązany do poinformowania Administratora z odpowiednim wyprzedzeniem, co najmniej 5 dni roboczych, o wszelkich zamierzonych zmianach dotyczących dodania nowego lub zastąpienia dotychczasowego </w:t>
      </w:r>
      <w:proofErr w:type="spellStart"/>
      <w:r>
        <w:rPr>
          <w:rFonts w:ascii="Verdana" w:eastAsia="Verdana" w:hAnsi="Verdana" w:cs="Verdana"/>
          <w:sz w:val="18"/>
          <w:szCs w:val="18"/>
        </w:rPr>
        <w:t>Podprocesora</w:t>
      </w:r>
      <w:proofErr w:type="spellEnd"/>
      <w:r>
        <w:rPr>
          <w:rFonts w:ascii="Verdana" w:eastAsia="Verdana" w:hAnsi="Verdana" w:cs="Verdana"/>
          <w:sz w:val="18"/>
          <w:szCs w:val="18"/>
        </w:rPr>
        <w:t>, dając tym samym Administratorowi możliwość wyrażenia sprzeciwu wobec takiej zmiany.</w:t>
      </w:r>
    </w:p>
    <w:p w14:paraId="6C88E92F"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 xml:space="preserve">Jeżeli Podmiot przetwarzający korzysta z usług </w:t>
      </w:r>
      <w:proofErr w:type="spellStart"/>
      <w:r>
        <w:rPr>
          <w:rFonts w:ascii="Verdana" w:eastAsia="Verdana" w:hAnsi="Verdana" w:cs="Verdana"/>
          <w:sz w:val="18"/>
          <w:szCs w:val="18"/>
        </w:rPr>
        <w:t>Podprocesorów</w:t>
      </w:r>
      <w:proofErr w:type="spellEnd"/>
      <w:r>
        <w:rPr>
          <w:rFonts w:ascii="Verdana" w:eastAsia="Verdana" w:hAnsi="Verdana" w:cs="Verdana"/>
          <w:sz w:val="18"/>
          <w:szCs w:val="18"/>
        </w:rPr>
        <w:t>, Podmiot przetwarzający jest zobowiązany:</w:t>
      </w:r>
    </w:p>
    <w:p w14:paraId="5B66A530" w14:textId="77777777" w:rsidR="007306A2" w:rsidRDefault="00415F5F">
      <w:pPr>
        <w:spacing w:after="120"/>
        <w:ind w:left="1220" w:hanging="360"/>
        <w:jc w:val="both"/>
        <w:rPr>
          <w:rFonts w:ascii="Verdana" w:eastAsia="Verdana" w:hAnsi="Verdana" w:cs="Verdana"/>
          <w:sz w:val="18"/>
          <w:szCs w:val="18"/>
        </w:rPr>
      </w:pPr>
      <w:r>
        <w:rPr>
          <w:rFonts w:ascii="Verdana" w:eastAsia="Verdana" w:hAnsi="Verdana" w:cs="Verdana"/>
          <w:sz w:val="18"/>
          <w:szCs w:val="18"/>
        </w:rPr>
        <w:t xml:space="preserve">a. </w:t>
      </w:r>
      <w:r>
        <w:rPr>
          <w:rFonts w:ascii="Verdana" w:eastAsia="Verdana" w:hAnsi="Verdana" w:cs="Verdana"/>
          <w:sz w:val="18"/>
          <w:szCs w:val="18"/>
        </w:rPr>
        <w:tab/>
        <w:t xml:space="preserve">zagwarantować w umowie z </w:t>
      </w:r>
      <w:proofErr w:type="spellStart"/>
      <w:r>
        <w:rPr>
          <w:rFonts w:ascii="Verdana" w:eastAsia="Verdana" w:hAnsi="Verdana" w:cs="Verdana"/>
          <w:sz w:val="18"/>
          <w:szCs w:val="18"/>
        </w:rPr>
        <w:t>Podprocesorem</w:t>
      </w:r>
      <w:proofErr w:type="spellEnd"/>
      <w:r>
        <w:rPr>
          <w:rFonts w:ascii="Verdana" w:eastAsia="Verdana" w:hAnsi="Verdana" w:cs="Verdana"/>
          <w:sz w:val="18"/>
          <w:szCs w:val="18"/>
        </w:rPr>
        <w:t xml:space="preserve"> te same obowiązki ochrony danych jak w niniejszej Umowie między Administratorem a Podmiotem przetwarzającym oraz dopełnić innych wymogów związanych z zaangażowaniem </w:t>
      </w:r>
      <w:proofErr w:type="spellStart"/>
      <w:r>
        <w:rPr>
          <w:rFonts w:ascii="Verdana" w:eastAsia="Verdana" w:hAnsi="Verdana" w:cs="Verdana"/>
          <w:sz w:val="18"/>
          <w:szCs w:val="18"/>
        </w:rPr>
        <w:t>Podprocesora</w:t>
      </w:r>
      <w:proofErr w:type="spellEnd"/>
      <w:r>
        <w:rPr>
          <w:rFonts w:ascii="Verdana" w:eastAsia="Verdana" w:hAnsi="Verdana" w:cs="Verdana"/>
          <w:sz w:val="18"/>
          <w:szCs w:val="18"/>
        </w:rPr>
        <w:t>, które określa RODO oraz</w:t>
      </w:r>
    </w:p>
    <w:p w14:paraId="0BDBF8AF" w14:textId="77777777" w:rsidR="007306A2" w:rsidRDefault="00415F5F">
      <w:pPr>
        <w:spacing w:after="120"/>
        <w:ind w:left="1220" w:hanging="360"/>
        <w:jc w:val="both"/>
        <w:rPr>
          <w:rFonts w:ascii="Verdana" w:eastAsia="Verdana" w:hAnsi="Verdana" w:cs="Verdana"/>
          <w:sz w:val="18"/>
          <w:szCs w:val="18"/>
        </w:rPr>
      </w:pPr>
      <w:r>
        <w:rPr>
          <w:rFonts w:ascii="Verdana" w:eastAsia="Verdana" w:hAnsi="Verdana" w:cs="Verdana"/>
          <w:sz w:val="18"/>
          <w:szCs w:val="18"/>
        </w:rPr>
        <w:t xml:space="preserve">b. </w:t>
      </w:r>
      <w:r>
        <w:rPr>
          <w:rFonts w:ascii="Verdana" w:eastAsia="Verdana" w:hAnsi="Verdana" w:cs="Verdana"/>
          <w:sz w:val="18"/>
          <w:szCs w:val="18"/>
        </w:rPr>
        <w:tab/>
        <w:t xml:space="preserve">przedstawić na każde wezwanie Administratora w terminie 3 dni roboczych pełna listę </w:t>
      </w:r>
      <w:proofErr w:type="spellStart"/>
      <w:r>
        <w:rPr>
          <w:rFonts w:ascii="Verdana" w:eastAsia="Verdana" w:hAnsi="Verdana" w:cs="Verdana"/>
          <w:sz w:val="18"/>
          <w:szCs w:val="18"/>
        </w:rPr>
        <w:t>podprocesorów</w:t>
      </w:r>
      <w:proofErr w:type="spellEnd"/>
      <w:r>
        <w:rPr>
          <w:rFonts w:ascii="Verdana" w:eastAsia="Verdana" w:hAnsi="Verdana" w:cs="Verdana"/>
          <w:sz w:val="18"/>
          <w:szCs w:val="18"/>
        </w:rPr>
        <w:t xml:space="preserve">. </w:t>
      </w:r>
    </w:p>
    <w:p w14:paraId="10E007AD"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5. </w:t>
      </w:r>
      <w:r>
        <w:rPr>
          <w:rFonts w:ascii="Verdana" w:eastAsia="Verdana" w:hAnsi="Verdana" w:cs="Verdana"/>
          <w:sz w:val="18"/>
          <w:szCs w:val="18"/>
        </w:rPr>
        <w:tab/>
        <w:t xml:space="preserve">Jeżeli </w:t>
      </w:r>
      <w:proofErr w:type="spellStart"/>
      <w:r>
        <w:rPr>
          <w:rFonts w:ascii="Verdana" w:eastAsia="Verdana" w:hAnsi="Verdana" w:cs="Verdana"/>
          <w:sz w:val="18"/>
          <w:szCs w:val="18"/>
        </w:rPr>
        <w:t>Podprocesor</w:t>
      </w:r>
      <w:proofErr w:type="spellEnd"/>
      <w:r>
        <w:rPr>
          <w:rFonts w:ascii="Verdana" w:eastAsia="Verdana" w:hAnsi="Verdana" w:cs="Verdana"/>
          <w:sz w:val="18"/>
          <w:szCs w:val="18"/>
        </w:rPr>
        <w:t xml:space="preserve"> nie wywiąże się ze spoczywających na nim obowiązków ochrony danych, pełna odpowiedzialność wobec Administratora za wypełnienie obowiązków tego innego podmiotu przetwarzającego spoczywa na Podmiocie przetwarzającym.</w:t>
      </w:r>
    </w:p>
    <w:p w14:paraId="7D9330DD"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6. </w:t>
      </w:r>
      <w:r>
        <w:rPr>
          <w:rFonts w:ascii="Verdana" w:eastAsia="Verdana" w:hAnsi="Verdana" w:cs="Verdana"/>
          <w:sz w:val="18"/>
          <w:szCs w:val="18"/>
        </w:rPr>
        <w:tab/>
        <w:t>Podmiot przetwarzający nie może przekazywać (transferować) danych osobowych do państwa trzeciego, które znajduje się poza Europejskim Obszarem Gospodarczym, chyba że Administrator udzieli mu uprzedniej, pisemnej pod rygorem nieważności, zgody zezwalającej na taki transfer.</w:t>
      </w:r>
    </w:p>
    <w:p w14:paraId="12C69742" w14:textId="77777777" w:rsidR="007306A2" w:rsidRDefault="00415F5F">
      <w:pPr>
        <w:spacing w:after="120"/>
        <w:jc w:val="both"/>
        <w:rPr>
          <w:rFonts w:ascii="Verdana" w:eastAsia="Verdana" w:hAnsi="Verdana" w:cs="Verdana"/>
          <w:b/>
          <w:sz w:val="18"/>
          <w:szCs w:val="18"/>
        </w:rPr>
      </w:pPr>
      <w:r>
        <w:rPr>
          <w:rFonts w:ascii="Verdana" w:eastAsia="Verdana" w:hAnsi="Verdana" w:cs="Verdana"/>
          <w:sz w:val="18"/>
          <w:szCs w:val="18"/>
        </w:rPr>
        <w:t xml:space="preserve"> </w:t>
      </w:r>
    </w:p>
    <w:p w14:paraId="515E1B3A" w14:textId="17C68D24" w:rsidR="007306A2" w:rsidRDefault="00415F5F" w:rsidP="002C6DF2">
      <w:pPr>
        <w:spacing w:after="120"/>
        <w:jc w:val="center"/>
        <w:rPr>
          <w:rFonts w:ascii="Verdana" w:eastAsia="Verdana" w:hAnsi="Verdana" w:cs="Verdana"/>
          <w:b/>
          <w:sz w:val="18"/>
          <w:szCs w:val="18"/>
        </w:rPr>
      </w:pPr>
      <w:r>
        <w:rPr>
          <w:rFonts w:ascii="Verdana" w:eastAsia="Verdana" w:hAnsi="Verdana" w:cs="Verdana"/>
          <w:b/>
          <w:sz w:val="18"/>
          <w:szCs w:val="18"/>
        </w:rPr>
        <w:t>§ 4</w:t>
      </w:r>
    </w:p>
    <w:p w14:paraId="224753C4"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Pomoc Administratorowi w realizacji obowiązków wynikających z RODO</w:t>
      </w:r>
    </w:p>
    <w:p w14:paraId="25655BEC"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Biorąc pod uwagę charakter przetwarzania, Podmiot przetwarzający, w miarę możliwości, pomaga Administratorowi poprzez odpowiednie środki techniczne i organizacyjne wywiązać się z obowiązku odpowiadania na żądania osoby, której dane dotyczą, w zakresie wykonywania jej praw określonych w rozdziale III RODO.</w:t>
      </w:r>
    </w:p>
    <w:p w14:paraId="3C843EC8"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Uwzględniając charakter przetwarzania oraz dostępne mu informacje, Podmiot przetwarzający pomaga Administratorowi wywiązać się z obowiązków określonych w art. 32–36 RODO.</w:t>
      </w:r>
    </w:p>
    <w:p w14:paraId="38695486"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Podmiot przetwarzający udostępnia Administratorowi wszelkie informacje niezbędne do wykazania spełnienia obowiązków określonych w niniejszej Umowie oraz w RODO, a także umożliwia Administratorowi lub audytorowi upoważnionemu przez Administratora przeprowadzanie audytów, mających na celu weryfikację zgodności działań Podmiotu przetwarzającego z przepisami prawa i niniejszą Umową.</w:t>
      </w:r>
    </w:p>
    <w:p w14:paraId="3BDC78AA"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Po stwierdzeniu naruszenia ochrony danych osobowych Podmiot przetwarzający bez zbędnej zwłoki, jednak nie później niż 36 godzin od powzięcia wiadomości o naruszeniu, zgłasza ten fakt Administratorowi, wskazując w zgłoszeniu:</w:t>
      </w:r>
    </w:p>
    <w:p w14:paraId="2D4CCE9C" w14:textId="77777777" w:rsidR="005E504A" w:rsidRDefault="005E504A">
      <w:pPr>
        <w:spacing w:after="120"/>
        <w:ind w:left="720" w:hanging="360"/>
        <w:jc w:val="both"/>
        <w:rPr>
          <w:rFonts w:ascii="Verdana" w:eastAsia="Verdana" w:hAnsi="Verdana" w:cs="Verdana"/>
          <w:sz w:val="18"/>
          <w:szCs w:val="18"/>
        </w:rPr>
      </w:pPr>
    </w:p>
    <w:p w14:paraId="4C806356" w14:textId="77777777" w:rsidR="005E504A" w:rsidRDefault="005E504A">
      <w:pPr>
        <w:spacing w:after="120"/>
        <w:ind w:left="720" w:hanging="360"/>
        <w:jc w:val="both"/>
        <w:rPr>
          <w:rFonts w:ascii="Verdana" w:eastAsia="Verdana" w:hAnsi="Verdana" w:cs="Verdana"/>
          <w:sz w:val="18"/>
          <w:szCs w:val="18"/>
        </w:rPr>
      </w:pPr>
    </w:p>
    <w:p w14:paraId="140DDF63" w14:textId="77777777" w:rsidR="007306A2" w:rsidRDefault="00415F5F" w:rsidP="000B21B5">
      <w:pPr>
        <w:numPr>
          <w:ilvl w:val="0"/>
          <w:numId w:val="26"/>
        </w:numPr>
        <w:jc w:val="both"/>
        <w:rPr>
          <w:rFonts w:ascii="Verdana" w:eastAsia="Verdana" w:hAnsi="Verdana" w:cs="Verdana"/>
          <w:sz w:val="20"/>
          <w:szCs w:val="20"/>
        </w:rPr>
      </w:pPr>
      <w:r>
        <w:rPr>
          <w:rFonts w:ascii="Verdana" w:eastAsia="Verdana" w:hAnsi="Verdana" w:cs="Verdana"/>
          <w:sz w:val="18"/>
          <w:szCs w:val="18"/>
        </w:rPr>
        <w:t>opis charakteru naruszenia ochrony danych osobowych, w tym w miarę możliwości kategorie oraz przybliżoną liczbę osób, których dane dotyczą, oraz kategorie i przybliżoną liczbę wpisów danych osobowych, których dotyczy naruszenie;</w:t>
      </w:r>
    </w:p>
    <w:p w14:paraId="733F9355" w14:textId="77777777" w:rsidR="007306A2" w:rsidRDefault="00415F5F" w:rsidP="000B21B5">
      <w:pPr>
        <w:numPr>
          <w:ilvl w:val="0"/>
          <w:numId w:val="26"/>
        </w:numPr>
        <w:jc w:val="both"/>
        <w:rPr>
          <w:rFonts w:ascii="Verdana" w:eastAsia="Verdana" w:hAnsi="Verdana" w:cs="Verdana"/>
          <w:sz w:val="20"/>
          <w:szCs w:val="20"/>
        </w:rPr>
      </w:pPr>
      <w:r>
        <w:rPr>
          <w:rFonts w:ascii="Verdana" w:eastAsia="Verdana" w:hAnsi="Verdana" w:cs="Verdana"/>
          <w:sz w:val="18"/>
          <w:szCs w:val="18"/>
        </w:rPr>
        <w:t>imię i nazwisko oraz dane kontaktowe inspektora ochrony danych Podmiotu przetwarzającego lub oznaczenie innego punktu kontaktowego, od którego można uzyskać więcej informacji;</w:t>
      </w:r>
    </w:p>
    <w:p w14:paraId="690410D3" w14:textId="77777777" w:rsidR="007306A2" w:rsidRDefault="00415F5F" w:rsidP="000B21B5">
      <w:pPr>
        <w:numPr>
          <w:ilvl w:val="0"/>
          <w:numId w:val="26"/>
        </w:numPr>
        <w:jc w:val="both"/>
        <w:rPr>
          <w:rFonts w:ascii="Verdana" w:eastAsia="Verdana" w:hAnsi="Verdana" w:cs="Verdana"/>
          <w:sz w:val="20"/>
          <w:szCs w:val="20"/>
        </w:rPr>
      </w:pPr>
      <w:r>
        <w:rPr>
          <w:rFonts w:ascii="Verdana" w:eastAsia="Verdana" w:hAnsi="Verdana" w:cs="Verdana"/>
          <w:sz w:val="18"/>
          <w:szCs w:val="18"/>
        </w:rPr>
        <w:t>opis możliwych konsekwencji naruszenia ochrony danych osobowych;</w:t>
      </w:r>
    </w:p>
    <w:p w14:paraId="5C064CB0" w14:textId="77777777" w:rsidR="007306A2" w:rsidRDefault="00415F5F" w:rsidP="000B21B5">
      <w:pPr>
        <w:numPr>
          <w:ilvl w:val="0"/>
          <w:numId w:val="26"/>
        </w:numPr>
        <w:spacing w:after="120"/>
        <w:jc w:val="both"/>
        <w:rPr>
          <w:rFonts w:ascii="Verdana" w:eastAsia="Verdana" w:hAnsi="Verdana" w:cs="Verdana"/>
          <w:sz w:val="20"/>
          <w:szCs w:val="20"/>
        </w:rPr>
      </w:pPr>
      <w:r>
        <w:rPr>
          <w:rFonts w:ascii="Verdana" w:eastAsia="Verdana" w:hAnsi="Verdana" w:cs="Verdana"/>
          <w:sz w:val="18"/>
          <w:szCs w:val="18"/>
        </w:rPr>
        <w:t>opis środków zastosowanych lub proponowanych przez Podmiot przetwarzający w celu zapobieżeniu naruszeniu ochrony danych osobowych, w tym w stosownych przypadkach środków w celu zminimalizowania jego ewentualnych negatywnych skutków.</w:t>
      </w:r>
    </w:p>
    <w:p w14:paraId="65B1A7AE" w14:textId="3D869098" w:rsidR="007306A2" w:rsidRDefault="00415F5F" w:rsidP="002C6DF2">
      <w:pPr>
        <w:spacing w:after="120"/>
        <w:ind w:left="420"/>
        <w:jc w:val="both"/>
        <w:rPr>
          <w:rFonts w:ascii="Verdana" w:eastAsia="Verdana" w:hAnsi="Verdana" w:cs="Verdana"/>
          <w:sz w:val="18"/>
          <w:szCs w:val="18"/>
        </w:rPr>
      </w:pPr>
      <w:r>
        <w:rPr>
          <w:rFonts w:ascii="Verdana" w:eastAsia="Verdana" w:hAnsi="Verdana" w:cs="Verdana"/>
          <w:sz w:val="18"/>
          <w:szCs w:val="18"/>
        </w:rPr>
        <w:t>Podmiot przetwarzający przekazuje zgłosze</w:t>
      </w:r>
      <w:r w:rsidR="002567F0">
        <w:rPr>
          <w:rFonts w:ascii="Verdana" w:eastAsia="Verdana" w:hAnsi="Verdana" w:cs="Verdana"/>
          <w:sz w:val="18"/>
          <w:szCs w:val="18"/>
        </w:rPr>
        <w:t>n</w:t>
      </w:r>
      <w:r>
        <w:rPr>
          <w:rFonts w:ascii="Verdana" w:eastAsia="Verdana" w:hAnsi="Verdana" w:cs="Verdana"/>
          <w:sz w:val="18"/>
          <w:szCs w:val="18"/>
        </w:rPr>
        <w:t xml:space="preserve">ia na adres </w:t>
      </w:r>
      <w:r>
        <w:rPr>
          <w:rFonts w:ascii="Verdana" w:eastAsia="Verdana" w:hAnsi="Verdana" w:cs="Verdana"/>
          <w:color w:val="0563C1"/>
          <w:sz w:val="18"/>
          <w:szCs w:val="18"/>
        </w:rPr>
        <w:t>rodo@araw.pl</w:t>
      </w:r>
      <w:r>
        <w:rPr>
          <w:rFonts w:ascii="Verdana" w:eastAsia="Verdana" w:hAnsi="Verdana" w:cs="Verdana"/>
          <w:sz w:val="18"/>
          <w:szCs w:val="18"/>
        </w:rPr>
        <w:t>.</w:t>
      </w:r>
    </w:p>
    <w:p w14:paraId="6B7AA17D" w14:textId="77777777" w:rsidR="007306A2" w:rsidRDefault="007306A2">
      <w:pPr>
        <w:spacing w:after="120"/>
        <w:jc w:val="both"/>
        <w:rPr>
          <w:rFonts w:ascii="Verdana" w:eastAsia="Verdana" w:hAnsi="Verdana" w:cs="Verdana"/>
          <w:sz w:val="18"/>
          <w:szCs w:val="18"/>
        </w:rPr>
      </w:pPr>
    </w:p>
    <w:p w14:paraId="34B2A64E" w14:textId="372156F3" w:rsidR="007306A2" w:rsidRDefault="00415F5F" w:rsidP="002C6DF2">
      <w:pPr>
        <w:spacing w:after="120"/>
        <w:jc w:val="center"/>
        <w:rPr>
          <w:rFonts w:ascii="Verdana" w:eastAsia="Verdana" w:hAnsi="Verdana" w:cs="Verdana"/>
          <w:b/>
          <w:sz w:val="18"/>
          <w:szCs w:val="18"/>
        </w:rPr>
      </w:pPr>
      <w:r>
        <w:rPr>
          <w:rFonts w:ascii="Verdana" w:eastAsia="Verdana" w:hAnsi="Verdana" w:cs="Verdana"/>
          <w:b/>
          <w:sz w:val="18"/>
          <w:szCs w:val="18"/>
        </w:rPr>
        <w:t>§ 5</w:t>
      </w:r>
    </w:p>
    <w:p w14:paraId="44A2D567" w14:textId="77777777" w:rsidR="007306A2" w:rsidRDefault="00415F5F">
      <w:pPr>
        <w:spacing w:after="120"/>
        <w:jc w:val="center"/>
        <w:rPr>
          <w:rFonts w:ascii="Verdana" w:eastAsia="Verdana" w:hAnsi="Verdana" w:cs="Verdana"/>
          <w:b/>
          <w:sz w:val="18"/>
          <w:szCs w:val="18"/>
        </w:rPr>
      </w:pPr>
      <w:r>
        <w:rPr>
          <w:rFonts w:ascii="Verdana" w:eastAsia="Verdana" w:hAnsi="Verdana" w:cs="Verdana"/>
          <w:b/>
          <w:sz w:val="18"/>
          <w:szCs w:val="18"/>
        </w:rPr>
        <w:t>Postępowanie z danymi osobowymi po zakończeniu Umowy</w:t>
      </w:r>
    </w:p>
    <w:p w14:paraId="35E1ACCE" w14:textId="2DCDED32"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1. </w:t>
      </w:r>
      <w:r>
        <w:rPr>
          <w:rFonts w:ascii="Verdana" w:eastAsia="Verdana" w:hAnsi="Verdana" w:cs="Verdana"/>
          <w:sz w:val="18"/>
          <w:szCs w:val="18"/>
        </w:rPr>
        <w:tab/>
        <w:t xml:space="preserve">Podmiot przetwarzający zobowiązuje się do uzupełnienia Ankiety weryfikacji podmiotu przetwarzającego, która stanowi załącznik nr </w:t>
      </w:r>
      <w:r w:rsidR="002567F0">
        <w:rPr>
          <w:rFonts w:ascii="Verdana" w:eastAsia="Verdana" w:hAnsi="Verdana" w:cs="Verdana"/>
          <w:sz w:val="18"/>
          <w:szCs w:val="18"/>
        </w:rPr>
        <w:t xml:space="preserve">2 </w:t>
      </w:r>
      <w:r>
        <w:rPr>
          <w:rFonts w:ascii="Verdana" w:eastAsia="Verdana" w:hAnsi="Verdana" w:cs="Verdana"/>
          <w:sz w:val="18"/>
          <w:szCs w:val="18"/>
        </w:rPr>
        <w:t>do tej Umowy. W przypadku jakiejkolwiek zmiany w zakresie odpowiedzi udzielonych we wspomnianej Ankiecie, Podmiot przetwarzający zobowiązany jest niezwłocznie poinformować o tym Administratora.</w:t>
      </w:r>
    </w:p>
    <w:p w14:paraId="2DAF3341"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2. </w:t>
      </w:r>
      <w:r>
        <w:rPr>
          <w:rFonts w:ascii="Verdana" w:eastAsia="Verdana" w:hAnsi="Verdana" w:cs="Verdana"/>
          <w:sz w:val="18"/>
          <w:szCs w:val="18"/>
        </w:rPr>
        <w:tab/>
        <w:t xml:space="preserve">Podmiot przetwarzający będzie przetwarzać powierzone dane osobowe w okresie obowiązywania Umowy Głównej. Niniejsza Umowa ulega rozwiązaniu z chwilą rozwiązania Umowy Głównej. </w:t>
      </w:r>
    </w:p>
    <w:p w14:paraId="354E04FA" w14:textId="77777777" w:rsidR="007306A2" w:rsidRDefault="00415F5F">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3. </w:t>
      </w:r>
      <w:r>
        <w:rPr>
          <w:rFonts w:ascii="Verdana" w:eastAsia="Verdana" w:hAnsi="Verdana" w:cs="Verdana"/>
          <w:sz w:val="18"/>
          <w:szCs w:val="18"/>
        </w:rPr>
        <w:tab/>
        <w:t>Z chwilą rozwiązania niniejszej Umowy, Podmiot przetwarzający nie jest uprawniony do dalszego przetwarzania powierzonych danych osobowych i jest zobowiązany, zależnie od decyzji Administratora, do (i) usunięcia lub (ii) zwrócenia Administratorowi wszelkich powierzonych danych osobowych, w terminie 7 dni od daty rozwiązania niniejszej Umowy  oraz trwałego usunięcia wszelkie istniejących kopii takich danych.</w:t>
      </w:r>
    </w:p>
    <w:p w14:paraId="51468E32" w14:textId="30882F4E" w:rsidR="007306A2" w:rsidRDefault="00415F5F" w:rsidP="002379AB">
      <w:pPr>
        <w:spacing w:after="120"/>
        <w:ind w:left="720" w:hanging="360"/>
        <w:jc w:val="both"/>
        <w:rPr>
          <w:rFonts w:ascii="Verdana" w:eastAsia="Verdana" w:hAnsi="Verdana" w:cs="Verdana"/>
          <w:sz w:val="18"/>
          <w:szCs w:val="18"/>
        </w:rPr>
      </w:pPr>
      <w:r>
        <w:rPr>
          <w:rFonts w:ascii="Verdana" w:eastAsia="Verdana" w:hAnsi="Verdana" w:cs="Verdana"/>
          <w:sz w:val="18"/>
          <w:szCs w:val="18"/>
        </w:rPr>
        <w:t xml:space="preserve">4. </w:t>
      </w:r>
      <w:r>
        <w:rPr>
          <w:rFonts w:ascii="Verdana" w:eastAsia="Verdana" w:hAnsi="Verdana" w:cs="Verdana"/>
          <w:sz w:val="18"/>
          <w:szCs w:val="18"/>
        </w:rPr>
        <w:tab/>
        <w:t>W zakresie nieuregulowanym niniejszą Umową, w szczególności w zakresie postanowień końcowych stosuje się odpowiednio postanowienia Umowy Głównej.</w:t>
      </w:r>
    </w:p>
    <w:p w14:paraId="1ACA004A"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Załączniki:</w:t>
      </w:r>
    </w:p>
    <w:p w14:paraId="5279CE7B" w14:textId="77777777" w:rsidR="007306A2" w:rsidRDefault="00415F5F">
      <w:pPr>
        <w:numPr>
          <w:ilvl w:val="0"/>
          <w:numId w:val="9"/>
        </w:numPr>
        <w:jc w:val="both"/>
        <w:rPr>
          <w:rFonts w:ascii="Calibri" w:eastAsia="Calibri" w:hAnsi="Calibri" w:cs="Calibri"/>
          <w:sz w:val="20"/>
          <w:szCs w:val="20"/>
        </w:rPr>
      </w:pPr>
      <w:r>
        <w:rPr>
          <w:rFonts w:ascii="Verdana" w:eastAsia="Verdana" w:hAnsi="Verdana" w:cs="Verdana"/>
          <w:sz w:val="18"/>
          <w:szCs w:val="18"/>
        </w:rPr>
        <w:t>Załącznik nr 1 - Zakres przetwarzania;</w:t>
      </w:r>
    </w:p>
    <w:p w14:paraId="799F1B17" w14:textId="77777777" w:rsidR="007306A2" w:rsidRPr="000B21B5" w:rsidRDefault="00415F5F" w:rsidP="000B21B5">
      <w:pPr>
        <w:numPr>
          <w:ilvl w:val="0"/>
          <w:numId w:val="9"/>
        </w:numPr>
        <w:jc w:val="both"/>
        <w:rPr>
          <w:rFonts w:ascii="Verdana" w:eastAsia="Verdana" w:hAnsi="Verdana" w:cs="Verdana"/>
          <w:sz w:val="20"/>
          <w:szCs w:val="20"/>
        </w:rPr>
      </w:pPr>
      <w:r>
        <w:rPr>
          <w:rFonts w:ascii="Verdana" w:eastAsia="Verdana" w:hAnsi="Verdana" w:cs="Verdana"/>
          <w:sz w:val="18"/>
          <w:szCs w:val="18"/>
        </w:rPr>
        <w:t>Załącznik nr 2 - Ankieta weryfikacji Podmiotu przetwarzającego.</w:t>
      </w:r>
    </w:p>
    <w:p w14:paraId="7FAA3DC3" w14:textId="25CDCE41" w:rsidR="007306A2" w:rsidRDefault="002567F0" w:rsidP="002F26D3">
      <w:pPr>
        <w:numPr>
          <w:ilvl w:val="0"/>
          <w:numId w:val="9"/>
        </w:numPr>
        <w:jc w:val="both"/>
        <w:rPr>
          <w:rFonts w:ascii="Calibri" w:eastAsia="Calibri" w:hAnsi="Calibri" w:cs="Calibri"/>
          <w:sz w:val="20"/>
          <w:szCs w:val="20"/>
        </w:rPr>
      </w:pPr>
      <w:r>
        <w:rPr>
          <w:rFonts w:ascii="Verdana" w:eastAsia="Verdana" w:hAnsi="Verdana" w:cs="Verdana"/>
          <w:sz w:val="18"/>
          <w:szCs w:val="18"/>
        </w:rPr>
        <w:t>Załącznik nr 3 - Minimalne standardy techniczne;</w:t>
      </w:r>
    </w:p>
    <w:p w14:paraId="1AFD1442" w14:textId="77777777" w:rsidR="002F26D3" w:rsidRDefault="002F26D3" w:rsidP="002F26D3">
      <w:pPr>
        <w:jc w:val="both"/>
        <w:rPr>
          <w:rFonts w:ascii="Calibri" w:eastAsia="Calibri" w:hAnsi="Calibri" w:cs="Calibri"/>
          <w:sz w:val="20"/>
          <w:szCs w:val="20"/>
        </w:rPr>
      </w:pPr>
    </w:p>
    <w:p w14:paraId="45887106" w14:textId="77777777" w:rsidR="002F26D3" w:rsidRDefault="002F26D3" w:rsidP="002F26D3">
      <w:pPr>
        <w:jc w:val="both"/>
        <w:rPr>
          <w:rFonts w:ascii="Calibri" w:eastAsia="Calibri" w:hAnsi="Calibri" w:cs="Calibri"/>
          <w:sz w:val="20"/>
          <w:szCs w:val="20"/>
        </w:rPr>
      </w:pPr>
    </w:p>
    <w:p w14:paraId="3191FB15" w14:textId="77777777" w:rsidR="002F26D3" w:rsidRDefault="002F26D3" w:rsidP="002F26D3">
      <w:pPr>
        <w:jc w:val="both"/>
        <w:rPr>
          <w:rFonts w:ascii="Calibri" w:eastAsia="Calibri" w:hAnsi="Calibri" w:cs="Calibri"/>
          <w:sz w:val="20"/>
          <w:szCs w:val="20"/>
        </w:rPr>
      </w:pPr>
    </w:p>
    <w:p w14:paraId="45B5AEC7" w14:textId="77777777" w:rsidR="002F26D3" w:rsidRPr="002F26D3" w:rsidRDefault="002F26D3" w:rsidP="002F26D3">
      <w:pPr>
        <w:jc w:val="both"/>
        <w:rPr>
          <w:rFonts w:ascii="Calibri" w:eastAsia="Calibri" w:hAnsi="Calibri" w:cs="Calibri"/>
          <w:sz w:val="20"/>
          <w:szCs w:val="20"/>
        </w:rPr>
      </w:pPr>
    </w:p>
    <w:tbl>
      <w:tblPr>
        <w:tblStyle w:val="a9"/>
        <w:tblW w:w="90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535"/>
        <w:gridCol w:w="4536"/>
      </w:tblGrid>
      <w:tr w:rsidR="007306A2" w14:paraId="39EE54CD" w14:textId="77777777" w:rsidTr="002C6DF2">
        <w:trPr>
          <w:trHeight w:val="555"/>
        </w:trPr>
        <w:tc>
          <w:tcPr>
            <w:tcW w:w="4535" w:type="dxa"/>
            <w:tcBorders>
              <w:top w:val="nil"/>
              <w:left w:val="nil"/>
              <w:bottom w:val="nil"/>
              <w:right w:val="nil"/>
            </w:tcBorders>
            <w:tcMar>
              <w:top w:w="100" w:type="dxa"/>
              <w:left w:w="100" w:type="dxa"/>
              <w:bottom w:w="100" w:type="dxa"/>
              <w:right w:w="100" w:type="dxa"/>
            </w:tcMar>
          </w:tcPr>
          <w:p w14:paraId="411061AB" w14:textId="4541FFBB"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______________________________</w:t>
            </w:r>
          </w:p>
        </w:tc>
        <w:tc>
          <w:tcPr>
            <w:tcW w:w="4536" w:type="dxa"/>
            <w:tcBorders>
              <w:top w:val="nil"/>
              <w:left w:val="nil"/>
              <w:bottom w:val="nil"/>
              <w:right w:val="nil"/>
            </w:tcBorders>
            <w:tcMar>
              <w:top w:w="100" w:type="dxa"/>
              <w:left w:w="100" w:type="dxa"/>
              <w:bottom w:w="100" w:type="dxa"/>
              <w:right w:w="100" w:type="dxa"/>
            </w:tcMar>
          </w:tcPr>
          <w:p w14:paraId="2C7FB277"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_________________________________</w:t>
            </w:r>
          </w:p>
        </w:tc>
      </w:tr>
      <w:tr w:rsidR="007306A2" w14:paraId="33432D65" w14:textId="77777777" w:rsidTr="002C6DF2">
        <w:trPr>
          <w:trHeight w:val="555"/>
        </w:trPr>
        <w:tc>
          <w:tcPr>
            <w:tcW w:w="4535" w:type="dxa"/>
            <w:tcBorders>
              <w:top w:val="nil"/>
              <w:left w:val="nil"/>
              <w:bottom w:val="nil"/>
              <w:right w:val="nil"/>
            </w:tcBorders>
            <w:tcMar>
              <w:top w:w="100" w:type="dxa"/>
              <w:left w:w="100" w:type="dxa"/>
              <w:bottom w:w="100" w:type="dxa"/>
              <w:right w:w="100" w:type="dxa"/>
            </w:tcMar>
          </w:tcPr>
          <w:p w14:paraId="07380096"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Administrator</w:t>
            </w:r>
          </w:p>
        </w:tc>
        <w:tc>
          <w:tcPr>
            <w:tcW w:w="4536" w:type="dxa"/>
            <w:tcBorders>
              <w:top w:val="nil"/>
              <w:left w:val="nil"/>
              <w:bottom w:val="nil"/>
              <w:right w:val="nil"/>
            </w:tcBorders>
            <w:tcMar>
              <w:top w:w="100" w:type="dxa"/>
              <w:left w:w="100" w:type="dxa"/>
              <w:bottom w:w="100" w:type="dxa"/>
              <w:right w:w="100" w:type="dxa"/>
            </w:tcMar>
          </w:tcPr>
          <w:p w14:paraId="0A7B323E"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Podmiot przetwarzający</w:t>
            </w:r>
          </w:p>
        </w:tc>
      </w:tr>
    </w:tbl>
    <w:p w14:paraId="0DC8EA54" w14:textId="77777777" w:rsidR="000B21B5" w:rsidRDefault="000B21B5" w:rsidP="002F26D3">
      <w:pPr>
        <w:spacing w:after="120"/>
        <w:rPr>
          <w:rFonts w:ascii="Verdana" w:eastAsia="Verdana" w:hAnsi="Verdana" w:cs="Verdana"/>
          <w:b/>
          <w:bCs/>
          <w:sz w:val="18"/>
          <w:szCs w:val="18"/>
        </w:rPr>
      </w:pPr>
    </w:p>
    <w:p w14:paraId="7FA8A326" w14:textId="77777777" w:rsidR="00881A41" w:rsidRDefault="00881A41" w:rsidP="002F26D3">
      <w:pPr>
        <w:spacing w:after="120"/>
        <w:rPr>
          <w:rFonts w:ascii="Verdana" w:eastAsia="Verdana" w:hAnsi="Verdana" w:cs="Verdana"/>
          <w:b/>
          <w:bCs/>
          <w:sz w:val="18"/>
          <w:szCs w:val="18"/>
        </w:rPr>
      </w:pPr>
    </w:p>
    <w:p w14:paraId="11E88D8C" w14:textId="77777777" w:rsidR="00881A41" w:rsidRDefault="00881A41" w:rsidP="002F26D3">
      <w:pPr>
        <w:spacing w:after="120"/>
        <w:rPr>
          <w:rFonts w:ascii="Verdana" w:eastAsia="Verdana" w:hAnsi="Verdana" w:cs="Verdana"/>
          <w:b/>
          <w:bCs/>
          <w:sz w:val="18"/>
          <w:szCs w:val="18"/>
        </w:rPr>
      </w:pPr>
    </w:p>
    <w:p w14:paraId="7A3FF39C" w14:textId="77777777" w:rsidR="005E504A" w:rsidRDefault="005E504A" w:rsidP="002F26D3">
      <w:pPr>
        <w:spacing w:after="120"/>
        <w:rPr>
          <w:rFonts w:ascii="Verdana" w:eastAsia="Verdana" w:hAnsi="Verdana" w:cs="Verdana"/>
          <w:b/>
          <w:bCs/>
          <w:sz w:val="18"/>
          <w:szCs w:val="18"/>
        </w:rPr>
      </w:pPr>
    </w:p>
    <w:p w14:paraId="67AF9FFA" w14:textId="77777777" w:rsidR="002F26D3" w:rsidRDefault="002F26D3" w:rsidP="002C6DF2">
      <w:pPr>
        <w:spacing w:after="120"/>
        <w:jc w:val="center"/>
        <w:rPr>
          <w:rFonts w:ascii="Verdana" w:eastAsia="Verdana" w:hAnsi="Verdana" w:cs="Verdana"/>
          <w:b/>
          <w:bCs/>
          <w:sz w:val="18"/>
          <w:szCs w:val="18"/>
        </w:rPr>
      </w:pPr>
    </w:p>
    <w:p w14:paraId="0694EA68" w14:textId="5E330E12" w:rsidR="002C6DF2" w:rsidRPr="002C6DF2" w:rsidRDefault="002C6DF2" w:rsidP="002C6DF2">
      <w:pPr>
        <w:spacing w:after="120"/>
        <w:jc w:val="center"/>
        <w:rPr>
          <w:rFonts w:ascii="Verdana" w:eastAsia="Verdana" w:hAnsi="Verdana" w:cs="Verdana"/>
          <w:b/>
          <w:bCs/>
          <w:sz w:val="18"/>
          <w:szCs w:val="18"/>
        </w:rPr>
      </w:pPr>
      <w:r w:rsidRPr="002C6DF2">
        <w:rPr>
          <w:rFonts w:ascii="Verdana" w:eastAsia="Verdana" w:hAnsi="Verdana" w:cs="Verdana"/>
          <w:b/>
          <w:bCs/>
          <w:sz w:val="18"/>
          <w:szCs w:val="18"/>
        </w:rPr>
        <w:t>ZAŁĄCZNIK NR 1 - ZAKRES PRZETWARZANIA</w:t>
      </w:r>
    </w:p>
    <w:p w14:paraId="19F13CCC" w14:textId="77777777" w:rsidR="002C6DF2" w:rsidRDefault="002C6DF2" w:rsidP="002C6DF2">
      <w:pPr>
        <w:spacing w:after="120"/>
        <w:jc w:val="both"/>
        <w:rPr>
          <w:rFonts w:ascii="Verdana" w:eastAsia="Verdana" w:hAnsi="Verdana" w:cs="Verdana"/>
          <w:sz w:val="18"/>
          <w:szCs w:val="18"/>
        </w:rPr>
      </w:pPr>
      <w:r>
        <w:rPr>
          <w:rFonts w:ascii="Verdana" w:eastAsia="Verdana" w:hAnsi="Verdana" w:cs="Verdana"/>
          <w:sz w:val="18"/>
          <w:szCs w:val="18"/>
        </w:rPr>
        <w:t xml:space="preserve"> </w:t>
      </w:r>
    </w:p>
    <w:tbl>
      <w:tblPr>
        <w:tblStyle w:val="aa"/>
        <w:tblW w:w="90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306"/>
        <w:gridCol w:w="3765"/>
      </w:tblGrid>
      <w:tr w:rsidR="002C6DF2" w14:paraId="7D8CCCC0" w14:textId="77777777" w:rsidTr="00636FA7">
        <w:trPr>
          <w:trHeight w:val="570"/>
        </w:trPr>
        <w:tc>
          <w:tcPr>
            <w:tcW w:w="5306" w:type="dxa"/>
            <w:tcBorders>
              <w:top w:val="single" w:sz="6" w:space="0" w:color="000000"/>
              <w:left w:val="single" w:sz="6" w:space="0" w:color="000000"/>
              <w:bottom w:val="single" w:sz="6" w:space="0" w:color="000000"/>
              <w:right w:val="single" w:sz="6" w:space="0" w:color="000000"/>
            </w:tcBorders>
            <w:shd w:val="clear" w:color="auto" w:fill="CCCCCC"/>
            <w:tcMar>
              <w:top w:w="100" w:type="dxa"/>
              <w:left w:w="100" w:type="dxa"/>
              <w:bottom w:w="100" w:type="dxa"/>
              <w:right w:w="100" w:type="dxa"/>
            </w:tcMar>
          </w:tcPr>
          <w:p w14:paraId="56B62D9B" w14:textId="77777777" w:rsidR="002C6DF2" w:rsidRDefault="002C6DF2" w:rsidP="00636FA7">
            <w:pPr>
              <w:spacing w:after="120"/>
              <w:jc w:val="both"/>
              <w:rPr>
                <w:rFonts w:ascii="Verdana" w:eastAsia="Verdana" w:hAnsi="Verdana" w:cs="Verdana"/>
                <w:sz w:val="18"/>
                <w:szCs w:val="18"/>
              </w:rPr>
            </w:pPr>
            <w:r>
              <w:rPr>
                <w:rFonts w:ascii="Verdana" w:eastAsia="Verdana" w:hAnsi="Verdana" w:cs="Verdana"/>
                <w:sz w:val="18"/>
                <w:szCs w:val="18"/>
              </w:rPr>
              <w:t>Kategoria osób, których dane dotyczą</w:t>
            </w:r>
          </w:p>
        </w:tc>
        <w:tc>
          <w:tcPr>
            <w:tcW w:w="3765" w:type="dxa"/>
            <w:tcBorders>
              <w:top w:val="single" w:sz="6" w:space="0" w:color="000000"/>
              <w:left w:val="nil"/>
              <w:bottom w:val="single" w:sz="6" w:space="0" w:color="000000"/>
              <w:right w:val="single" w:sz="6" w:space="0" w:color="000000"/>
            </w:tcBorders>
            <w:shd w:val="clear" w:color="auto" w:fill="CCCCCC"/>
            <w:tcMar>
              <w:top w:w="100" w:type="dxa"/>
              <w:left w:w="100" w:type="dxa"/>
              <w:bottom w:w="100" w:type="dxa"/>
              <w:right w:w="100" w:type="dxa"/>
            </w:tcMar>
          </w:tcPr>
          <w:p w14:paraId="260088CC" w14:textId="77777777" w:rsidR="002C6DF2" w:rsidRDefault="002C6DF2" w:rsidP="00636FA7">
            <w:pPr>
              <w:spacing w:after="120"/>
              <w:jc w:val="both"/>
              <w:rPr>
                <w:rFonts w:ascii="Verdana" w:eastAsia="Verdana" w:hAnsi="Verdana" w:cs="Verdana"/>
                <w:sz w:val="18"/>
                <w:szCs w:val="18"/>
              </w:rPr>
            </w:pPr>
            <w:r>
              <w:rPr>
                <w:rFonts w:ascii="Verdana" w:eastAsia="Verdana" w:hAnsi="Verdana" w:cs="Verdana"/>
                <w:sz w:val="18"/>
                <w:szCs w:val="18"/>
              </w:rPr>
              <w:t>Rodzaj danych osobowych</w:t>
            </w:r>
          </w:p>
        </w:tc>
      </w:tr>
      <w:tr w:rsidR="002C6DF2" w14:paraId="26CC2A5C" w14:textId="77777777" w:rsidTr="00DA64C5">
        <w:trPr>
          <w:trHeight w:val="758"/>
        </w:trPr>
        <w:tc>
          <w:tcPr>
            <w:tcW w:w="5306"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2833E3A0" w14:textId="415DD668" w:rsidR="002C6DF2" w:rsidRPr="00881A41" w:rsidRDefault="002C6DF2" w:rsidP="00881A41">
            <w:pPr>
              <w:spacing w:after="120"/>
              <w:jc w:val="both"/>
              <w:rPr>
                <w:rFonts w:ascii="Verdana" w:eastAsia="Verdana" w:hAnsi="Verdana" w:cs="Verdana"/>
                <w:sz w:val="18"/>
                <w:szCs w:val="18"/>
              </w:rPr>
            </w:pPr>
            <w:r w:rsidRPr="002C6DF2">
              <w:rPr>
                <w:rFonts w:ascii="Verdana" w:eastAsia="Verdana" w:hAnsi="Verdana" w:cs="Verdana"/>
                <w:sz w:val="18"/>
                <w:szCs w:val="18"/>
              </w:rPr>
              <w:t xml:space="preserve">Uczestnicy zadania dotyczącego </w:t>
            </w:r>
            <w:r w:rsidR="00881A41" w:rsidRPr="00881A41">
              <w:rPr>
                <w:rFonts w:ascii="Verdana" w:eastAsia="Verdana" w:hAnsi="Verdana" w:cs="Verdana"/>
                <w:sz w:val="18"/>
                <w:szCs w:val="18"/>
              </w:rPr>
              <w:t>organizacj</w:t>
            </w:r>
            <w:r w:rsidR="00881A41">
              <w:rPr>
                <w:rFonts w:ascii="Verdana" w:eastAsia="Verdana" w:hAnsi="Verdana" w:cs="Verdana"/>
                <w:sz w:val="18"/>
                <w:szCs w:val="18"/>
              </w:rPr>
              <w:t>i</w:t>
            </w:r>
            <w:r w:rsidR="00881A41" w:rsidRPr="00881A41">
              <w:rPr>
                <w:rFonts w:ascii="Verdana" w:eastAsia="Verdana" w:hAnsi="Verdana" w:cs="Verdana"/>
                <w:sz w:val="18"/>
                <w:szCs w:val="18"/>
              </w:rPr>
              <w:t xml:space="preserve"> i przeprowadzenie szkoleń i kursów dla nauczycieli                    i  kadry kierowniczej wrocławskich szkół zawodowych w celu podwyższania kwalifikacji zawodowych                    </w:t>
            </w:r>
          </w:p>
        </w:tc>
        <w:tc>
          <w:tcPr>
            <w:tcW w:w="3765" w:type="dxa"/>
            <w:tcBorders>
              <w:top w:val="nil"/>
              <w:left w:val="nil"/>
              <w:bottom w:val="single" w:sz="6" w:space="0" w:color="000000"/>
              <w:right w:val="single" w:sz="6" w:space="0" w:color="000000"/>
            </w:tcBorders>
            <w:tcMar>
              <w:top w:w="100" w:type="dxa"/>
              <w:left w:w="100" w:type="dxa"/>
              <w:bottom w:w="100" w:type="dxa"/>
              <w:right w:w="100" w:type="dxa"/>
            </w:tcMar>
          </w:tcPr>
          <w:p w14:paraId="4C0B90B0" w14:textId="77777777" w:rsidR="002C6DF2" w:rsidRDefault="002C6DF2" w:rsidP="00636FA7">
            <w:pPr>
              <w:spacing w:after="120"/>
              <w:jc w:val="both"/>
              <w:rPr>
                <w:rFonts w:ascii="Verdana" w:eastAsia="Verdana" w:hAnsi="Verdana" w:cs="Verdana"/>
                <w:sz w:val="18"/>
                <w:szCs w:val="18"/>
              </w:rPr>
            </w:pPr>
            <w:r>
              <w:rPr>
                <w:rFonts w:ascii="Verdana" w:eastAsia="Verdana" w:hAnsi="Verdana" w:cs="Verdana"/>
                <w:sz w:val="18"/>
                <w:szCs w:val="18"/>
              </w:rPr>
              <w:t>I</w:t>
            </w:r>
            <w:r w:rsidRPr="002C6DF2">
              <w:rPr>
                <w:rFonts w:ascii="Verdana" w:eastAsia="Verdana" w:hAnsi="Verdana" w:cs="Verdana"/>
                <w:sz w:val="18"/>
                <w:szCs w:val="18"/>
              </w:rPr>
              <w:t>mię i nazwisko</w:t>
            </w:r>
            <w:r>
              <w:rPr>
                <w:rFonts w:ascii="Verdana" w:eastAsia="Verdana" w:hAnsi="Verdana" w:cs="Verdana"/>
                <w:sz w:val="18"/>
                <w:szCs w:val="18"/>
              </w:rPr>
              <w:t xml:space="preserve"> uczestników zadania.</w:t>
            </w:r>
          </w:p>
          <w:p w14:paraId="19C74C04" w14:textId="77777777" w:rsidR="002379AB" w:rsidRDefault="002379AB" w:rsidP="00636FA7">
            <w:pPr>
              <w:spacing w:after="120"/>
              <w:jc w:val="both"/>
              <w:rPr>
                <w:rFonts w:ascii="Verdana" w:eastAsia="Verdana" w:hAnsi="Verdana" w:cs="Verdana"/>
                <w:sz w:val="18"/>
                <w:szCs w:val="18"/>
              </w:rPr>
            </w:pPr>
            <w:r>
              <w:rPr>
                <w:rFonts w:ascii="Verdana" w:eastAsia="Verdana" w:hAnsi="Verdana" w:cs="Verdana"/>
                <w:sz w:val="18"/>
                <w:szCs w:val="18"/>
              </w:rPr>
              <w:t>Nazwa szkoły i profil nauczania</w:t>
            </w:r>
            <w:r w:rsidR="00DA64C5">
              <w:rPr>
                <w:rFonts w:ascii="Verdana" w:eastAsia="Verdana" w:hAnsi="Verdana" w:cs="Verdana"/>
                <w:sz w:val="18"/>
                <w:szCs w:val="18"/>
              </w:rPr>
              <w:t>.</w:t>
            </w:r>
          </w:p>
          <w:p w14:paraId="69B02D71" w14:textId="2232C54E" w:rsidR="00DA64C5" w:rsidRPr="002C6DF2" w:rsidRDefault="00DA64C5" w:rsidP="00636FA7">
            <w:pPr>
              <w:spacing w:after="120"/>
              <w:jc w:val="both"/>
              <w:rPr>
                <w:rFonts w:ascii="Verdana" w:eastAsia="Verdana" w:hAnsi="Verdana" w:cs="Verdana"/>
                <w:sz w:val="18"/>
                <w:szCs w:val="18"/>
              </w:rPr>
            </w:pPr>
            <w:r>
              <w:rPr>
                <w:rFonts w:ascii="Verdana" w:eastAsia="Verdana" w:hAnsi="Verdana" w:cs="Verdana"/>
                <w:sz w:val="18"/>
                <w:szCs w:val="18"/>
              </w:rPr>
              <w:t>Pesel.</w:t>
            </w:r>
          </w:p>
        </w:tc>
      </w:tr>
    </w:tbl>
    <w:p w14:paraId="0181CAE4" w14:textId="77777777" w:rsidR="002C6DF2" w:rsidRDefault="002C6DF2" w:rsidP="002C6DF2">
      <w:pPr>
        <w:spacing w:after="120"/>
        <w:jc w:val="both"/>
        <w:rPr>
          <w:rFonts w:ascii="Verdana" w:eastAsia="Verdana" w:hAnsi="Verdana" w:cs="Verdana"/>
          <w:sz w:val="18"/>
          <w:szCs w:val="18"/>
        </w:rPr>
      </w:pPr>
      <w:r>
        <w:rPr>
          <w:rFonts w:ascii="Verdana" w:eastAsia="Verdana" w:hAnsi="Verdana" w:cs="Verdana"/>
          <w:sz w:val="18"/>
          <w:szCs w:val="18"/>
        </w:rPr>
        <w:t xml:space="preserve"> </w:t>
      </w:r>
    </w:p>
    <w:p w14:paraId="79A9E3BA" w14:textId="0D3459CE" w:rsidR="007158C9" w:rsidRDefault="007158C9" w:rsidP="002C6DF2">
      <w:pPr>
        <w:spacing w:after="120"/>
        <w:jc w:val="both"/>
        <w:rPr>
          <w:rFonts w:ascii="Verdana" w:eastAsia="Verdana" w:hAnsi="Verdana" w:cs="Verdana"/>
          <w:sz w:val="18"/>
          <w:szCs w:val="18"/>
        </w:rPr>
      </w:pPr>
      <w:r>
        <w:rPr>
          <w:rFonts w:ascii="Verdana" w:eastAsia="Verdana" w:hAnsi="Verdana" w:cs="Verdana"/>
          <w:sz w:val="18"/>
          <w:szCs w:val="18"/>
        </w:rPr>
        <w:br w:type="page"/>
      </w:r>
    </w:p>
    <w:p w14:paraId="7D87CA32" w14:textId="77777777" w:rsidR="005E504A" w:rsidRDefault="005E504A" w:rsidP="002C6DF2">
      <w:pPr>
        <w:spacing w:after="120"/>
        <w:jc w:val="both"/>
        <w:rPr>
          <w:rFonts w:ascii="Verdana" w:eastAsia="Verdana" w:hAnsi="Verdana" w:cs="Verdana"/>
          <w:sz w:val="18"/>
          <w:szCs w:val="18"/>
        </w:rPr>
      </w:pPr>
    </w:p>
    <w:p w14:paraId="2F58B2AE" w14:textId="77777777" w:rsidR="007306A2" w:rsidRDefault="007306A2">
      <w:pPr>
        <w:spacing w:after="120"/>
        <w:jc w:val="both"/>
        <w:rPr>
          <w:rFonts w:ascii="Verdana" w:eastAsia="Verdana" w:hAnsi="Verdana" w:cs="Verdana"/>
          <w:sz w:val="18"/>
          <w:szCs w:val="18"/>
        </w:rPr>
      </w:pPr>
    </w:p>
    <w:p w14:paraId="05925CC5"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ZAŁĄCZNIK NR 2 - ANKIETA WERYFIKACJI PODMIOTU PRZETWARZAJĄCEGO</w:t>
      </w:r>
    </w:p>
    <w:p w14:paraId="5AFDB154" w14:textId="77777777" w:rsidR="007306A2" w:rsidRDefault="00415F5F">
      <w:pPr>
        <w:spacing w:after="120"/>
        <w:jc w:val="both"/>
        <w:rPr>
          <w:rFonts w:ascii="Verdana" w:eastAsia="Verdana" w:hAnsi="Verdana" w:cs="Verdana"/>
          <w:sz w:val="18"/>
          <w:szCs w:val="18"/>
        </w:rPr>
      </w:pPr>
      <w:r>
        <w:rPr>
          <w:rFonts w:ascii="Verdana" w:eastAsia="Verdana" w:hAnsi="Verdana" w:cs="Verdana"/>
          <w:sz w:val="18"/>
          <w:szCs w:val="18"/>
        </w:rPr>
        <w:t xml:space="preserve">  </w:t>
      </w:r>
    </w:p>
    <w:tbl>
      <w:tblPr>
        <w:tblStyle w:val="ab"/>
        <w:tblW w:w="9071"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34"/>
        <w:gridCol w:w="3419"/>
        <w:gridCol w:w="1574"/>
        <w:gridCol w:w="3344"/>
      </w:tblGrid>
      <w:tr w:rsidR="007306A2" w14:paraId="09251795" w14:textId="77777777">
        <w:trPr>
          <w:trHeight w:val="285"/>
        </w:trPr>
        <w:tc>
          <w:tcPr>
            <w:tcW w:w="9069" w:type="dxa"/>
            <w:gridSpan w:val="4"/>
            <w:tcBorders>
              <w:top w:val="single" w:sz="6" w:space="0" w:color="000000"/>
              <w:left w:val="single" w:sz="6" w:space="0" w:color="000000"/>
              <w:bottom w:val="single" w:sz="6" w:space="0" w:color="000000"/>
              <w:right w:val="single" w:sz="6" w:space="0" w:color="000000"/>
            </w:tcBorders>
            <w:shd w:val="clear" w:color="auto" w:fill="434343"/>
            <w:tcMar>
              <w:top w:w="0" w:type="dxa"/>
              <w:left w:w="100" w:type="dxa"/>
              <w:bottom w:w="0" w:type="dxa"/>
              <w:right w:w="100" w:type="dxa"/>
            </w:tcMar>
          </w:tcPr>
          <w:p w14:paraId="5188D375"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ANKIETA WERYFIKACYJNA DOSTAWCY</w:t>
            </w:r>
          </w:p>
        </w:tc>
      </w:tr>
      <w:tr w:rsidR="007306A2" w14:paraId="637E4D96" w14:textId="77777777">
        <w:trPr>
          <w:trHeight w:val="63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F066E11"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Lp.</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64B97231"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Pytanie</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395EB0EC"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Odpowiedź Dostawcy</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0B60F87"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Dodatkowe informacje</w:t>
            </w:r>
          </w:p>
        </w:tc>
      </w:tr>
      <w:tr w:rsidR="007306A2" w14:paraId="081F53DA" w14:textId="77777777">
        <w:trPr>
          <w:trHeight w:val="450"/>
        </w:trPr>
        <w:tc>
          <w:tcPr>
            <w:tcW w:w="9069" w:type="dxa"/>
            <w:gridSpan w:val="4"/>
            <w:tcBorders>
              <w:top w:val="nil"/>
              <w:left w:val="single" w:sz="6" w:space="0" w:color="000000"/>
              <w:bottom w:val="single" w:sz="6" w:space="0" w:color="000000"/>
              <w:right w:val="single" w:sz="6" w:space="0" w:color="000000"/>
            </w:tcBorders>
            <w:shd w:val="clear" w:color="auto" w:fill="EFEFEF"/>
            <w:tcMar>
              <w:top w:w="100" w:type="dxa"/>
              <w:left w:w="100" w:type="dxa"/>
              <w:bottom w:w="100" w:type="dxa"/>
              <w:right w:w="100" w:type="dxa"/>
            </w:tcMar>
          </w:tcPr>
          <w:p w14:paraId="7F735F63"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KWESTIE WSTĘPNE</w:t>
            </w:r>
          </w:p>
        </w:tc>
      </w:tr>
      <w:tr w:rsidR="007306A2" w14:paraId="63EB627A" w14:textId="77777777">
        <w:trPr>
          <w:trHeight w:val="166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34E0817A"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23D3F067"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wyznaczył Inspektora Ochrony Danych? Jeżeli TAK to proszę podać jego dane kontaktowe. Jeżeli NIE, proszę wskazać inną osobę do kontaktu w kwestiach dotyczących ochrony danych.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14BA530C" w14:textId="77777777" w:rsidR="007306A2" w:rsidRPr="000B21B5" w:rsidRDefault="00415F5F">
            <w:pPr>
              <w:jc w:val="center"/>
              <w:rPr>
                <w:rFonts w:ascii="Verdana" w:eastAsia="Verdana" w:hAnsi="Verdana" w:cs="Verdana"/>
                <w:sz w:val="18"/>
                <w:szCs w:val="18"/>
              </w:rPr>
            </w:pPr>
            <w:r w:rsidRPr="002567F0">
              <w:rPr>
                <w:rFonts w:ascii="Verdana" w:eastAsia="Verdana" w:hAnsi="Verdana" w:cs="Verdana"/>
                <w:sz w:val="18"/>
                <w:szCs w:val="18"/>
              </w:rPr>
              <w:t xml:space="preserve">TAK / </w:t>
            </w:r>
            <w:r w:rsidRPr="000B21B5">
              <w:rPr>
                <w:rFonts w:ascii="Verdana" w:eastAsia="Verdana" w:hAnsi="Verdana" w:cs="Verdana"/>
                <w:sz w:val="18"/>
                <w:szCs w:val="18"/>
              </w:rPr>
              <w:t>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59BA8774" w14:textId="77777777" w:rsidR="007306A2" w:rsidRDefault="007306A2" w:rsidP="007158C9">
            <w:pPr>
              <w:rPr>
                <w:rFonts w:ascii="Verdana" w:eastAsia="Verdana" w:hAnsi="Verdana" w:cs="Verdana"/>
                <w:sz w:val="18"/>
                <w:szCs w:val="18"/>
              </w:rPr>
            </w:pPr>
          </w:p>
        </w:tc>
      </w:tr>
      <w:tr w:rsidR="007306A2" w14:paraId="6A83C9E8" w14:textId="77777777">
        <w:trPr>
          <w:trHeight w:val="208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82DCD64"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2.</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02D64D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wobec Dostawcy toczy się obecnie lub toczyło w okresie ostatnich 24 miesięcy jakiekolwiek postępowanie związane z naruszeniem przepisów RODO lub innych aktów regulujących przetwarzanie danych osobowych? Jeżeli TAK, prosimy o krótki opis jego okoliczności.</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1881B0EC" w14:textId="77777777" w:rsidR="007306A2" w:rsidRPr="002567F0" w:rsidRDefault="00415F5F">
            <w:pPr>
              <w:jc w:val="center"/>
              <w:rPr>
                <w:rFonts w:ascii="Verdana" w:eastAsia="Verdana" w:hAnsi="Verdana" w:cs="Verdana"/>
                <w:sz w:val="18"/>
                <w:szCs w:val="18"/>
              </w:rPr>
            </w:pPr>
            <w:r w:rsidRPr="000B21B5">
              <w:rPr>
                <w:rFonts w:ascii="Verdana" w:eastAsia="Verdana" w:hAnsi="Verdana" w:cs="Verdana"/>
                <w:sz w:val="18"/>
                <w:szCs w:val="18"/>
              </w:rPr>
              <w:t>TAK</w:t>
            </w:r>
            <w:r w:rsidRPr="002567F0">
              <w:rPr>
                <w:rFonts w:ascii="Verdana" w:eastAsia="Verdana" w:hAnsi="Verdana" w:cs="Verdana"/>
                <w:sz w:val="18"/>
                <w:szCs w:val="18"/>
              </w:rPr>
              <w:t xml:space="preserve">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426CFF1D"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6C3FE210" w14:textId="77777777">
        <w:trPr>
          <w:trHeight w:val="145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CE5C955"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3.</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669ABF9"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korzysta z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 w procesie przetwarzania danych osobowych? Jeżeli TAK, prosimy o wskazanie ich roli, zakresu powierzonych danych i nazwy.</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4EF77774" w14:textId="77777777" w:rsidR="007306A2" w:rsidRPr="002567F0" w:rsidRDefault="00415F5F">
            <w:pPr>
              <w:jc w:val="center"/>
              <w:rPr>
                <w:rFonts w:ascii="Verdana" w:eastAsia="Verdana" w:hAnsi="Verdana" w:cs="Verdana"/>
                <w:sz w:val="18"/>
                <w:szCs w:val="18"/>
              </w:rPr>
            </w:pPr>
            <w:r w:rsidRPr="000B21B5">
              <w:rPr>
                <w:rFonts w:ascii="Verdana" w:eastAsia="Verdana" w:hAnsi="Verdana" w:cs="Verdana"/>
                <w:sz w:val="18"/>
                <w:szCs w:val="18"/>
              </w:rPr>
              <w:t>TAK</w:t>
            </w:r>
            <w:r w:rsidRPr="002567F0">
              <w:rPr>
                <w:rFonts w:ascii="Verdana" w:eastAsia="Verdana" w:hAnsi="Verdana" w:cs="Verdana"/>
                <w:sz w:val="18"/>
                <w:szCs w:val="18"/>
              </w:rPr>
              <w:t xml:space="preserve">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6AE6AB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11F0CDB5" w14:textId="77777777">
        <w:trPr>
          <w:trHeight w:val="208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9D070E1"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4.</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C87455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Jeżeli Dostawca korzysta z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 to czy w związku z tym będzie dochodzić do transferu powierzonych do przetwarzania danych osobowych poza Europejski Obszar Gospodarczy? Jeżeli TAK, prosimy o wskazanie państw docelowych oraz podstaw prawnych transferu.</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6C7B55F8" w14:textId="77777777" w:rsidR="007306A2" w:rsidRDefault="00415F5F">
            <w:pPr>
              <w:jc w:val="center"/>
              <w:rPr>
                <w:rFonts w:ascii="Verdana" w:eastAsia="Verdana" w:hAnsi="Verdana" w:cs="Verdana"/>
                <w:sz w:val="18"/>
                <w:szCs w:val="18"/>
              </w:rPr>
            </w:pPr>
            <w:r w:rsidRPr="000B21B5">
              <w:rPr>
                <w:rFonts w:ascii="Verdana" w:eastAsia="Verdana" w:hAnsi="Verdana" w:cs="Verdana"/>
                <w:sz w:val="18"/>
                <w:szCs w:val="18"/>
              </w:rPr>
              <w:t>TAK</w:t>
            </w:r>
            <w:r w:rsidRPr="002567F0">
              <w:rPr>
                <w:rFonts w:ascii="Verdana" w:eastAsia="Verdana" w:hAnsi="Verdana" w:cs="Verdana"/>
                <w:sz w:val="18"/>
                <w:szCs w:val="18"/>
              </w:rPr>
              <w:t xml:space="preserve"> /</w:t>
            </w:r>
            <w:r>
              <w:rPr>
                <w:rFonts w:ascii="Verdana" w:eastAsia="Verdana" w:hAnsi="Verdana" w:cs="Verdana"/>
                <w:sz w:val="18"/>
                <w:szCs w:val="18"/>
              </w:rPr>
              <w:t xml:space="preserve">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529DFC9C"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216F074D" w14:textId="77777777">
        <w:trPr>
          <w:trHeight w:val="145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E1054D8"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5.</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3393D63C"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 xml:space="preserve">Czy dalszy </w:t>
            </w:r>
            <w:proofErr w:type="spellStart"/>
            <w:r>
              <w:rPr>
                <w:rFonts w:ascii="Verdana" w:eastAsia="Verdana" w:hAnsi="Verdana" w:cs="Verdana"/>
                <w:sz w:val="18"/>
                <w:szCs w:val="18"/>
              </w:rPr>
              <w:t>procesorzy</w:t>
            </w:r>
            <w:proofErr w:type="spellEnd"/>
            <w:r>
              <w:rPr>
                <w:rFonts w:ascii="Verdana" w:eastAsia="Verdana" w:hAnsi="Verdana" w:cs="Verdana"/>
                <w:sz w:val="18"/>
                <w:szCs w:val="18"/>
              </w:rPr>
              <w:t xml:space="preserve"> (</w:t>
            </w:r>
            <w:proofErr w:type="spellStart"/>
            <w:r>
              <w:rPr>
                <w:rFonts w:ascii="Verdana" w:eastAsia="Verdana" w:hAnsi="Verdana" w:cs="Verdana"/>
                <w:sz w:val="18"/>
                <w:szCs w:val="18"/>
              </w:rPr>
              <w:t>subprocesorzy</w:t>
            </w:r>
            <w:proofErr w:type="spellEnd"/>
            <w:r>
              <w:rPr>
                <w:rFonts w:ascii="Verdana" w:eastAsia="Verdana" w:hAnsi="Verdana" w:cs="Verdana"/>
                <w:sz w:val="18"/>
                <w:szCs w:val="18"/>
              </w:rPr>
              <w:t>) stosują środki techniczne i organizacyjne spełniające wymogi RODO oraz innych aktów regulujących przetwarzanie danych osobowych?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498E87A0"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7BF5D811" w14:textId="4B4342BE" w:rsidR="007306A2" w:rsidRDefault="00415F5F">
            <w:pPr>
              <w:jc w:val="both"/>
              <w:rPr>
                <w:rFonts w:ascii="Verdana" w:eastAsia="Verdana" w:hAnsi="Verdana" w:cs="Verdana"/>
                <w:sz w:val="18"/>
                <w:szCs w:val="18"/>
              </w:rPr>
            </w:pPr>
            <w:r>
              <w:rPr>
                <w:rFonts w:ascii="Verdana" w:eastAsia="Verdana" w:hAnsi="Verdana" w:cs="Verdana"/>
                <w:sz w:val="18"/>
                <w:szCs w:val="18"/>
              </w:rPr>
              <w:t xml:space="preserve"> </w:t>
            </w:r>
          </w:p>
        </w:tc>
      </w:tr>
      <w:tr w:rsidR="007306A2" w14:paraId="02597B84" w14:textId="77777777">
        <w:trPr>
          <w:trHeight w:val="450"/>
        </w:trPr>
        <w:tc>
          <w:tcPr>
            <w:tcW w:w="9069" w:type="dxa"/>
            <w:gridSpan w:val="4"/>
            <w:tcBorders>
              <w:top w:val="nil"/>
              <w:left w:val="single" w:sz="6" w:space="0" w:color="000000"/>
              <w:bottom w:val="single" w:sz="6" w:space="0" w:color="000000"/>
              <w:right w:val="single" w:sz="6" w:space="0" w:color="000000"/>
            </w:tcBorders>
            <w:shd w:val="clear" w:color="auto" w:fill="EFEFEF"/>
            <w:tcMar>
              <w:top w:w="100" w:type="dxa"/>
              <w:left w:w="100" w:type="dxa"/>
              <w:bottom w:w="100" w:type="dxa"/>
              <w:right w:w="100" w:type="dxa"/>
            </w:tcMar>
          </w:tcPr>
          <w:p w14:paraId="3B77EA04"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lastRenderedPageBreak/>
              <w:t>KWESTIE ORGANIZACYJNE I ADMINISTRACYJNE</w:t>
            </w:r>
          </w:p>
        </w:tc>
      </w:tr>
      <w:tr w:rsidR="007306A2" w14:paraId="37E90CD9" w14:textId="77777777">
        <w:trPr>
          <w:trHeight w:val="165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3DE4252F"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6.</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47358AF"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prowadzi rejestr kategorii czynności przetwarzania dla powierzonych operacji przetwarzania danych osobowych? Jeżeli NIE, prosimy o wyjaśnienie, dlaczego nie jest prowadzony.</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81E35E7"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A068A01" w14:textId="77777777"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3240CB1C" w14:textId="77777777">
        <w:trPr>
          <w:trHeight w:val="105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029EBB6D"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7.</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1E88E8DE"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wdrożył pisemne polityki i instrukcje w obszarze bezpieczeństwa informacji, w tym ochrony danych osobowych?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55A3CD5"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71DC79FD" w14:textId="4BEE71A4"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63DEDA9D" w14:textId="77777777">
        <w:trPr>
          <w:trHeight w:val="249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ABCAFBC"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8.</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33AEB2D6"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wdrożył pisemne polityki lub instrukcje dotyczące zarządzania incydentami bezpieczeństwa, w tym naruszeniem ochrony danych osobowych? Jeżeli NIE, prosimy o wskazanie w jaki sposób Dostawca zapewnia zgodność swoich działań w tym zakresie z przepisami RODO oraz innymi aktami regulującymi przetwarzanie danych osobowych.</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00F992D"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1744099" w14:textId="5E750FDD"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6D6FA8D5" w14:textId="77777777">
        <w:trPr>
          <w:trHeight w:val="187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775993E"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9.</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7584CD84"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wdrożył pisemne polityki lub instrukcje dotyczące weryfikacji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 Jeżeli NIE, prosimy o wskazanie w jaki sposób Dostawca weryfikuje wiarygodność dalszych procesorów (</w:t>
            </w:r>
            <w:proofErr w:type="spellStart"/>
            <w:r>
              <w:rPr>
                <w:rFonts w:ascii="Verdana" w:eastAsia="Verdana" w:hAnsi="Verdana" w:cs="Verdana"/>
                <w:sz w:val="18"/>
                <w:szCs w:val="18"/>
              </w:rPr>
              <w:t>subprocesorów</w:t>
            </w:r>
            <w:proofErr w:type="spellEnd"/>
            <w:r>
              <w:rPr>
                <w:rFonts w:ascii="Verdana" w:eastAsia="Verdana" w:hAnsi="Verdana" w:cs="Verdana"/>
                <w:sz w:val="18"/>
                <w:szCs w:val="18"/>
              </w:rPr>
              <w:t>).</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2CD33AC"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1544048F" w14:textId="412C603E"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7D19B800" w14:textId="77777777">
        <w:trPr>
          <w:trHeight w:val="228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FACDDC6"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10.</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55C4F26F"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prowadzi ewidencję osób, które są upoważnione do dostępu do danych osobowych? Jeżeli NIE, prosimy o wskazanie w jaki sposób Dostawca zapewnia, aby dostęp do powierzonych do przetwarzania danych osobowych miały wyłącznie osoby, które mają ku temu odpowiednie upoważnienie.</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7F956FC0"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22ED1A61" w14:textId="31952154"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59F4213A" w14:textId="77777777">
        <w:trPr>
          <w:trHeight w:val="270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EB4E41D"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lastRenderedPageBreak/>
              <w:t>11.</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5CA02026"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członkowie personelu Dostawcy przechodzą regularne szkolenia z zakresu bezpieczeństwa informacji, w tym ochrony danych osobowych? Jeżeli TAK, prosimy o wskazanie częstotliwości tych szkoleń. Jeżeli NIE, prosimy o wskazanie w jaki sposób Dostawca zapewnia znajomość przepisów z zakresu ochrony danych osobowych wśród członków swojego personelu.</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05FE3610"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46CB8A4" w14:textId="01303605"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20DA43B3" w14:textId="77777777">
        <w:trPr>
          <w:trHeight w:val="450"/>
        </w:trPr>
        <w:tc>
          <w:tcPr>
            <w:tcW w:w="9069" w:type="dxa"/>
            <w:gridSpan w:val="4"/>
            <w:tcBorders>
              <w:top w:val="nil"/>
              <w:left w:val="single" w:sz="6" w:space="0" w:color="000000"/>
              <w:bottom w:val="single" w:sz="6" w:space="0" w:color="000000"/>
              <w:right w:val="single" w:sz="6" w:space="0" w:color="000000"/>
            </w:tcBorders>
            <w:shd w:val="clear" w:color="auto" w:fill="EFEFEF"/>
            <w:tcMar>
              <w:top w:w="100" w:type="dxa"/>
              <w:left w:w="100" w:type="dxa"/>
              <w:bottom w:w="100" w:type="dxa"/>
              <w:right w:w="100" w:type="dxa"/>
            </w:tcMar>
          </w:tcPr>
          <w:p w14:paraId="05AB8A03"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KWESTIE TECHNICZNE</w:t>
            </w:r>
          </w:p>
        </w:tc>
      </w:tr>
      <w:tr w:rsidR="007306A2" w14:paraId="5652A253" w14:textId="77777777">
        <w:trPr>
          <w:trHeight w:val="228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063DCC0"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12.</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4218B0D4"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przed wdrożeniem środków technicznych i organizacyjnych zabezpieczających dane osobowe przeprowadził analizę ryzyka związanego z przetwarzaniem danych osobowych? Jeżeli NIE, prosimy o wskazanie w jaki sposób Dostawca podjął decyzję o wdrożeniu określonych środków.</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48449141"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9853518" w14:textId="3EE20D97" w:rsidR="007306A2" w:rsidRPr="007158C9" w:rsidRDefault="007306A2">
            <w:pPr>
              <w:jc w:val="both"/>
              <w:rPr>
                <w:rFonts w:ascii="Verdana" w:eastAsia="Verdana" w:hAnsi="Verdana" w:cs="Verdana"/>
                <w:sz w:val="18"/>
                <w:szCs w:val="18"/>
              </w:rPr>
            </w:pPr>
          </w:p>
        </w:tc>
      </w:tr>
      <w:tr w:rsidR="007306A2" w14:paraId="521B17E9" w14:textId="77777777">
        <w:trPr>
          <w:trHeight w:val="208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3B2A245E"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13.</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5AC1F84C"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wprowadził środki techniczne i organizacyjne zabezpieczające dane osobowe, które spełniają wymogi RODO oraz innych aktów regulujących przetwarzanie danych osobowych? Prosimy o przedstawienie listy aktualnie wdrożonych zabezpieczeń.</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E5F66C1"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0CF5F094" w14:textId="77777777" w:rsidR="007306A2" w:rsidRPr="007158C9" w:rsidRDefault="007306A2">
            <w:pPr>
              <w:jc w:val="both"/>
              <w:rPr>
                <w:rFonts w:ascii="Verdana" w:eastAsia="Verdana" w:hAnsi="Verdana" w:cs="Verdana"/>
                <w:sz w:val="18"/>
                <w:szCs w:val="18"/>
              </w:rPr>
            </w:pPr>
          </w:p>
        </w:tc>
      </w:tr>
      <w:tr w:rsidR="007306A2" w14:paraId="3F5289DC" w14:textId="77777777">
        <w:trPr>
          <w:trHeight w:val="1050"/>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4711DAF"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14.</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328CACD3"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przechodzi regularne audyty z zakresu bezpieczeństwa danych? Jeśli tak, to czy może udostępnić raporty?</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9CEE402"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710DF3E5" w14:textId="77777777" w:rsidR="007306A2" w:rsidRPr="007158C9" w:rsidRDefault="00415F5F">
            <w:pPr>
              <w:jc w:val="both"/>
              <w:rPr>
                <w:rFonts w:ascii="Verdana" w:eastAsia="Verdana" w:hAnsi="Verdana" w:cs="Verdana"/>
                <w:sz w:val="18"/>
                <w:szCs w:val="18"/>
              </w:rPr>
            </w:pPr>
            <w:r w:rsidRPr="007158C9">
              <w:rPr>
                <w:rFonts w:ascii="Verdana" w:eastAsia="Verdana" w:hAnsi="Verdana" w:cs="Verdana"/>
                <w:sz w:val="18"/>
                <w:szCs w:val="18"/>
              </w:rPr>
              <w:t xml:space="preserve"> </w:t>
            </w:r>
          </w:p>
        </w:tc>
      </w:tr>
      <w:tr w:rsidR="007306A2" w14:paraId="07855A08" w14:textId="77777777">
        <w:trPr>
          <w:trHeight w:val="1455"/>
        </w:trPr>
        <w:tc>
          <w:tcPr>
            <w:tcW w:w="734"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C7F8587" w14:textId="77777777" w:rsidR="007306A2" w:rsidRDefault="00415F5F">
            <w:pPr>
              <w:jc w:val="center"/>
              <w:rPr>
                <w:rFonts w:ascii="Verdana" w:eastAsia="Verdana" w:hAnsi="Verdana" w:cs="Verdana"/>
                <w:sz w:val="18"/>
                <w:szCs w:val="18"/>
              </w:rPr>
            </w:pPr>
            <w:r>
              <w:rPr>
                <w:rFonts w:ascii="Verdana" w:eastAsia="Verdana" w:hAnsi="Verdana" w:cs="Verdana"/>
                <w:sz w:val="18"/>
                <w:szCs w:val="18"/>
              </w:rPr>
              <w:t>15.</w:t>
            </w:r>
          </w:p>
        </w:tc>
        <w:tc>
          <w:tcPr>
            <w:tcW w:w="3418" w:type="dxa"/>
            <w:tcBorders>
              <w:top w:val="nil"/>
              <w:left w:val="nil"/>
              <w:bottom w:val="single" w:sz="6" w:space="0" w:color="000000"/>
              <w:right w:val="single" w:sz="6" w:space="0" w:color="000000"/>
            </w:tcBorders>
            <w:tcMar>
              <w:top w:w="100" w:type="dxa"/>
              <w:left w:w="100" w:type="dxa"/>
              <w:bottom w:w="100" w:type="dxa"/>
              <w:right w:w="100" w:type="dxa"/>
            </w:tcMar>
          </w:tcPr>
          <w:p w14:paraId="23326642" w14:textId="77777777" w:rsidR="007306A2" w:rsidRDefault="00415F5F">
            <w:pPr>
              <w:jc w:val="both"/>
              <w:rPr>
                <w:rFonts w:ascii="Verdana" w:eastAsia="Verdana" w:hAnsi="Verdana" w:cs="Verdana"/>
                <w:sz w:val="18"/>
                <w:szCs w:val="18"/>
              </w:rPr>
            </w:pPr>
            <w:r>
              <w:rPr>
                <w:rFonts w:ascii="Verdana" w:eastAsia="Verdana" w:hAnsi="Verdana" w:cs="Verdana"/>
                <w:sz w:val="18"/>
                <w:szCs w:val="18"/>
              </w:rPr>
              <w:t>Czy Dostawca posiada jakąkolwiek certyfikację z obszaru bezpieczeństwa informacji lub ochrony danych osobowych (np. ISO 27001, PCI DSS lub inne równoważne)?</w:t>
            </w:r>
          </w:p>
        </w:tc>
        <w:tc>
          <w:tcPr>
            <w:tcW w:w="1574" w:type="dxa"/>
            <w:tcBorders>
              <w:top w:val="nil"/>
              <w:left w:val="nil"/>
              <w:bottom w:val="single" w:sz="6" w:space="0" w:color="000000"/>
              <w:right w:val="single" w:sz="6" w:space="0" w:color="000000"/>
            </w:tcBorders>
            <w:tcMar>
              <w:top w:w="100" w:type="dxa"/>
              <w:left w:w="100" w:type="dxa"/>
              <w:bottom w:w="100" w:type="dxa"/>
              <w:right w:w="100" w:type="dxa"/>
            </w:tcMar>
          </w:tcPr>
          <w:p w14:paraId="5F89C020" w14:textId="77777777" w:rsidR="007306A2" w:rsidRPr="007158C9" w:rsidRDefault="00415F5F">
            <w:pPr>
              <w:jc w:val="center"/>
              <w:rPr>
                <w:rFonts w:ascii="Verdana" w:eastAsia="Verdana" w:hAnsi="Verdana" w:cs="Verdana"/>
                <w:sz w:val="18"/>
                <w:szCs w:val="18"/>
              </w:rPr>
            </w:pPr>
            <w:r w:rsidRPr="007158C9">
              <w:rPr>
                <w:rFonts w:ascii="Verdana" w:eastAsia="Verdana" w:hAnsi="Verdana" w:cs="Verdana"/>
                <w:sz w:val="18"/>
                <w:szCs w:val="18"/>
              </w:rPr>
              <w:t>TAK / NIE</w:t>
            </w:r>
          </w:p>
        </w:tc>
        <w:tc>
          <w:tcPr>
            <w:tcW w:w="3343" w:type="dxa"/>
            <w:tcBorders>
              <w:top w:val="nil"/>
              <w:left w:val="nil"/>
              <w:bottom w:val="single" w:sz="6" w:space="0" w:color="000000"/>
              <w:right w:val="single" w:sz="6" w:space="0" w:color="000000"/>
            </w:tcBorders>
            <w:tcMar>
              <w:top w:w="100" w:type="dxa"/>
              <w:left w:w="100" w:type="dxa"/>
              <w:bottom w:w="100" w:type="dxa"/>
              <w:right w:w="100" w:type="dxa"/>
            </w:tcMar>
          </w:tcPr>
          <w:p w14:paraId="429C76C6" w14:textId="4F670971" w:rsidR="007306A2" w:rsidRPr="007158C9" w:rsidRDefault="007306A2">
            <w:pPr>
              <w:jc w:val="both"/>
              <w:rPr>
                <w:rFonts w:ascii="Verdana" w:eastAsia="Verdana" w:hAnsi="Verdana" w:cs="Verdana"/>
                <w:sz w:val="18"/>
                <w:szCs w:val="18"/>
              </w:rPr>
            </w:pPr>
          </w:p>
        </w:tc>
      </w:tr>
    </w:tbl>
    <w:p w14:paraId="7C585C16" w14:textId="18188065" w:rsidR="007306A2" w:rsidRDefault="00415F5F" w:rsidP="005E504A">
      <w:pPr>
        <w:spacing w:after="80"/>
        <w:jc w:val="both"/>
        <w:rPr>
          <w:rFonts w:ascii="Verdana" w:eastAsia="Verdana" w:hAnsi="Verdana" w:cs="Verdana"/>
          <w:sz w:val="18"/>
          <w:szCs w:val="18"/>
        </w:rPr>
      </w:pPr>
      <w:r>
        <w:rPr>
          <w:rFonts w:ascii="Verdana" w:eastAsia="Verdana" w:hAnsi="Verdana" w:cs="Verdana"/>
          <w:sz w:val="18"/>
          <w:szCs w:val="18"/>
        </w:rPr>
        <w:t xml:space="preserve"> W imieniu Podmiotu przetwarzającego oświadczam, że powyżej przekazane informacje są zgodne z prawdą. W przypadku zmiany któregokolwiek z ww. elementów, zobowiązuje się niezwłocznie (nie później niż w terminie 7 dni od wystąpienia zdarzenia) powiadomić o tym ARAW S.A., przesyłając stosowną informację na adres </w:t>
      </w:r>
      <w:r>
        <w:rPr>
          <w:rFonts w:ascii="Verdana" w:eastAsia="Verdana" w:hAnsi="Verdana" w:cs="Verdana"/>
          <w:color w:val="0563C1"/>
          <w:sz w:val="18"/>
          <w:szCs w:val="18"/>
        </w:rPr>
        <w:t>rodo@araw.pl</w:t>
      </w:r>
    </w:p>
    <w:p w14:paraId="60F1F9A4" w14:textId="77777777" w:rsidR="005E504A" w:rsidRDefault="005E504A">
      <w:pPr>
        <w:jc w:val="both"/>
        <w:rPr>
          <w:rFonts w:ascii="Verdana" w:eastAsia="Verdana" w:hAnsi="Verdana" w:cs="Verdana"/>
          <w:sz w:val="18"/>
          <w:szCs w:val="18"/>
        </w:rPr>
      </w:pPr>
    </w:p>
    <w:p w14:paraId="64D1A78F" w14:textId="77777777" w:rsidR="007306A2" w:rsidRDefault="00415F5F">
      <w:pPr>
        <w:ind w:left="5040"/>
        <w:jc w:val="both"/>
        <w:rPr>
          <w:rFonts w:ascii="Verdana" w:eastAsia="Verdana" w:hAnsi="Verdana" w:cs="Verdana"/>
          <w:sz w:val="18"/>
          <w:szCs w:val="18"/>
        </w:rPr>
      </w:pPr>
      <w:r>
        <w:rPr>
          <w:rFonts w:ascii="Verdana" w:eastAsia="Verdana" w:hAnsi="Verdana" w:cs="Verdana"/>
          <w:sz w:val="18"/>
          <w:szCs w:val="18"/>
        </w:rPr>
        <w:t>W imieniu Podmiotu przetwarzającego:</w:t>
      </w:r>
    </w:p>
    <w:p w14:paraId="192ED018" w14:textId="77777777" w:rsidR="005E504A" w:rsidRDefault="005E504A">
      <w:pPr>
        <w:ind w:left="5040"/>
        <w:jc w:val="both"/>
        <w:rPr>
          <w:rFonts w:ascii="Verdana" w:eastAsia="Verdana" w:hAnsi="Verdana" w:cs="Verdana"/>
          <w:sz w:val="18"/>
          <w:szCs w:val="18"/>
        </w:rPr>
      </w:pPr>
    </w:p>
    <w:p w14:paraId="07BFE66A" w14:textId="77777777" w:rsidR="007306A2" w:rsidRDefault="007306A2">
      <w:pPr>
        <w:jc w:val="both"/>
        <w:rPr>
          <w:rFonts w:ascii="Verdana" w:eastAsia="Verdana" w:hAnsi="Verdana" w:cs="Verdana"/>
          <w:sz w:val="18"/>
          <w:szCs w:val="18"/>
        </w:rPr>
      </w:pPr>
    </w:p>
    <w:p w14:paraId="46746193" w14:textId="77777777" w:rsidR="005E504A" w:rsidRDefault="005E504A">
      <w:pPr>
        <w:spacing w:after="120"/>
        <w:jc w:val="right"/>
        <w:rPr>
          <w:rFonts w:ascii="Verdana" w:eastAsia="Verdana" w:hAnsi="Verdana" w:cs="Verdana"/>
          <w:sz w:val="18"/>
          <w:szCs w:val="18"/>
        </w:rPr>
      </w:pPr>
      <w:r>
        <w:rPr>
          <w:rFonts w:ascii="Verdana" w:eastAsia="Verdana" w:hAnsi="Verdana" w:cs="Verdana"/>
          <w:sz w:val="18"/>
          <w:szCs w:val="18"/>
        </w:rPr>
        <w:t xml:space="preserve">  </w:t>
      </w:r>
    </w:p>
    <w:p w14:paraId="67F734D7" w14:textId="049E42C6" w:rsidR="007306A2" w:rsidRDefault="00415F5F">
      <w:pPr>
        <w:spacing w:after="120"/>
        <w:jc w:val="right"/>
        <w:rPr>
          <w:rFonts w:ascii="Verdana" w:eastAsia="Verdana" w:hAnsi="Verdana" w:cs="Verdana"/>
          <w:sz w:val="18"/>
          <w:szCs w:val="18"/>
        </w:rPr>
      </w:pPr>
      <w:r>
        <w:rPr>
          <w:rFonts w:ascii="Verdana" w:eastAsia="Verdana" w:hAnsi="Verdana" w:cs="Verdana"/>
          <w:sz w:val="18"/>
          <w:szCs w:val="18"/>
        </w:rPr>
        <w:t>Załącznik nr 3</w:t>
      </w:r>
    </w:p>
    <w:p w14:paraId="11B30F20" w14:textId="77777777" w:rsidR="007306A2" w:rsidRDefault="00415F5F">
      <w:pPr>
        <w:spacing w:after="120"/>
        <w:jc w:val="center"/>
        <w:rPr>
          <w:rFonts w:ascii="Verdana" w:eastAsia="Verdana" w:hAnsi="Verdana" w:cs="Verdana"/>
          <w:sz w:val="18"/>
          <w:szCs w:val="18"/>
        </w:rPr>
      </w:pPr>
      <w:r>
        <w:rPr>
          <w:rFonts w:ascii="Verdana" w:eastAsia="Verdana" w:hAnsi="Verdana" w:cs="Verdana"/>
          <w:sz w:val="18"/>
          <w:szCs w:val="18"/>
        </w:rPr>
        <w:t>MINIMALNE STANDARDY TECHNICZNE</w:t>
      </w:r>
    </w:p>
    <w:p w14:paraId="1D57EB23"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muszą być przypisane do indywidualnych użytkowników i nie mogą być współdzielone z innymi osobami</w:t>
      </w:r>
    </w:p>
    <w:p w14:paraId="50E44D25"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zainstalowaną najnowszą, dostępną wersję systemu operacyjnego, pod którego kontrolą działają; preferowane systemy operacyjne dla komputerów przenośnych i stacjonarnych to Windows lub Mac OS X, zaś dla urządzeń mobilnych iOS oraz Android.</w:t>
      </w:r>
    </w:p>
    <w:p w14:paraId="61705D74"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aktywny mechanizm automatycznych aktualizacji systemu operacyjnego oraz wszelkich aplikacji, które są na nich zainstalowane.</w:t>
      </w:r>
    </w:p>
    <w:p w14:paraId="2EBE2341"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 xml:space="preserve">Wszelkie urządzenia wykorzystywane do przetwarzania danych osobowych powinny mieć na stałe włączone mechanizmy szyfrowania pamięci/dysków twardych (np. funkcja BitLocker w systemie MS Windows lub funkcja </w:t>
      </w:r>
      <w:proofErr w:type="spellStart"/>
      <w:r>
        <w:rPr>
          <w:rFonts w:ascii="Verdana" w:eastAsia="Verdana" w:hAnsi="Verdana" w:cs="Verdana"/>
          <w:sz w:val="18"/>
          <w:szCs w:val="18"/>
        </w:rPr>
        <w:t>FileVault</w:t>
      </w:r>
      <w:proofErr w:type="spellEnd"/>
      <w:r>
        <w:rPr>
          <w:rFonts w:ascii="Verdana" w:eastAsia="Verdana" w:hAnsi="Verdana" w:cs="Verdana"/>
          <w:sz w:val="18"/>
          <w:szCs w:val="18"/>
        </w:rPr>
        <w:t xml:space="preserve"> w systemie Mac OS X).</w:t>
      </w:r>
    </w:p>
    <w:p w14:paraId="4F5B2E9B"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na stałe włączone mechanizmy tworzenia kopii zapasowych umożliwiające przywrócenie pamięci urządzenia w wypadku awarii lub działania złośliwego oprogramowania.</w:t>
      </w:r>
    </w:p>
    <w:p w14:paraId="7817E0C6"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na stałe włączone mechanizmy automatycznego blokowania ekranu maksymalnie po 2 minutach bezczynności oraz - w przypadku komputerów przenośnych - po każdym zamknięciu komputera.</w:t>
      </w:r>
    </w:p>
    <w:p w14:paraId="4716FE6C"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Wszelkie urządzenia wykorzystywane do przetwarzania danych osobowych powinny mieć na stałe włączone mechanizmy zdalnego usuwania zawartości urządzenia (czyszczenia pamięci) na wypadek jego utraty.</w:t>
      </w:r>
    </w:p>
    <w:p w14:paraId="582B3DB0"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 xml:space="preserve">Komputery stacjonarne i przenośne oraz wszelkie systemy, w których znajdują się dane osobowe powinny być na stałe zabezpieczone za pomocą hasła składającego się co najmniej z 12 znaków, w tym małych i dużych liter, cyfr i znaków specjalnych; zalecane jest korzystanie z haseł, które nie opierają się na wyrazach słownikowych oraz korzystanie z serwisów sprawdzających hasła (np. </w:t>
      </w:r>
      <w:proofErr w:type="spellStart"/>
      <w:r>
        <w:rPr>
          <w:rFonts w:ascii="Verdana" w:eastAsia="Verdana" w:hAnsi="Verdana" w:cs="Verdana"/>
          <w:sz w:val="18"/>
          <w:szCs w:val="18"/>
        </w:rPr>
        <w:t>HashCat</w:t>
      </w:r>
      <w:proofErr w:type="spellEnd"/>
      <w:r>
        <w:rPr>
          <w:rFonts w:ascii="Verdana" w:eastAsia="Verdana" w:hAnsi="Verdana" w:cs="Verdana"/>
          <w:sz w:val="18"/>
          <w:szCs w:val="18"/>
        </w:rPr>
        <w:t>); hasła powinny być zmieniane każdorazowo po powzięciu informacji o utracie lub podejrzeniu utraty poufności hasła, a w każdym wypadku nie rzadziej niż 1 raz na 12 miesięcy.</w:t>
      </w:r>
    </w:p>
    <w:p w14:paraId="0DEA7B95" w14:textId="77777777" w:rsidR="007306A2" w:rsidRDefault="00415F5F">
      <w:pPr>
        <w:numPr>
          <w:ilvl w:val="0"/>
          <w:numId w:val="24"/>
        </w:numPr>
        <w:ind w:left="283" w:hanging="283"/>
        <w:jc w:val="both"/>
        <w:rPr>
          <w:rFonts w:ascii="Verdana" w:eastAsia="Verdana" w:hAnsi="Verdana" w:cs="Verdana"/>
          <w:sz w:val="20"/>
          <w:szCs w:val="20"/>
        </w:rPr>
      </w:pPr>
      <w:r>
        <w:rPr>
          <w:rFonts w:ascii="Verdana" w:eastAsia="Verdana" w:hAnsi="Verdana" w:cs="Verdana"/>
          <w:sz w:val="18"/>
          <w:szCs w:val="18"/>
        </w:rPr>
        <w:t>Komputery stacjonarne i przenośne powinny posiadać na stałe zainstalowane oprogramowanie antywirusowe z włączonym mechanizmem automatycznej aktualizacji baz danych oraz automatycznego i cyklicznego skanowania urządzenia pod kątem zagrożeń.</w:t>
      </w:r>
    </w:p>
    <w:p w14:paraId="7793B328" w14:textId="77777777" w:rsidR="007306A2" w:rsidRDefault="00415F5F">
      <w:pPr>
        <w:numPr>
          <w:ilvl w:val="0"/>
          <w:numId w:val="24"/>
        </w:numPr>
        <w:spacing w:after="120"/>
        <w:ind w:left="283" w:hanging="283"/>
        <w:jc w:val="both"/>
        <w:rPr>
          <w:rFonts w:ascii="Verdana" w:eastAsia="Verdana" w:hAnsi="Verdana" w:cs="Verdana"/>
          <w:sz w:val="20"/>
          <w:szCs w:val="20"/>
        </w:rPr>
      </w:pPr>
      <w:r>
        <w:rPr>
          <w:rFonts w:ascii="Verdana" w:eastAsia="Verdana" w:hAnsi="Verdana" w:cs="Verdana"/>
          <w:sz w:val="18"/>
          <w:szCs w:val="18"/>
        </w:rPr>
        <w:t>Urządzenia mobilne powinny być zabezpieczone za pomocą kodu PIN oraz równocześnie innych dostępnych zabezpieczeń elektronicznych tj. 2FA (np. biometria, gesty, etc.).</w:t>
      </w:r>
    </w:p>
    <w:p w14:paraId="784CEFED" w14:textId="77777777" w:rsidR="007306A2" w:rsidRDefault="00415F5F">
      <w:pPr>
        <w:numPr>
          <w:ilvl w:val="0"/>
          <w:numId w:val="24"/>
        </w:numPr>
        <w:spacing w:after="120"/>
        <w:ind w:left="283" w:hanging="283"/>
        <w:jc w:val="both"/>
        <w:rPr>
          <w:sz w:val="20"/>
          <w:szCs w:val="20"/>
        </w:rPr>
      </w:pPr>
      <w:r>
        <w:rPr>
          <w:rFonts w:ascii="Verdana" w:eastAsia="Verdana" w:hAnsi="Verdana" w:cs="Verdana"/>
          <w:sz w:val="18"/>
          <w:szCs w:val="18"/>
        </w:rPr>
        <w:t>Wszelkie przenośne nośniki danych (np. pendrive) powinny mieć na stałe włączone mechanizmy szyfrowania pamięci.</w:t>
      </w:r>
    </w:p>
    <w:sectPr w:rsidR="007306A2" w:rsidSect="002F26D3">
      <w:headerReference w:type="default" r:id="rId8"/>
      <w:footerReference w:type="default" r:id="rId9"/>
      <w:pgSz w:w="11906" w:h="16838"/>
      <w:pgMar w:top="1196" w:right="1417" w:bottom="1417" w:left="1417" w:header="0" w:footer="0"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577D7C" w14:textId="77777777" w:rsidR="00A131AE" w:rsidRDefault="00A131AE">
      <w:pPr>
        <w:spacing w:line="240" w:lineRule="auto"/>
      </w:pPr>
      <w:r>
        <w:separator/>
      </w:r>
    </w:p>
  </w:endnote>
  <w:endnote w:type="continuationSeparator" w:id="0">
    <w:p w14:paraId="6C6E05FF" w14:textId="77777777" w:rsidR="00A131AE" w:rsidRDefault="00A131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B2061" w14:textId="43C52D29" w:rsidR="007306A2" w:rsidRDefault="005E504A">
    <w:pPr>
      <w:spacing w:after="708" w:line="240" w:lineRule="auto"/>
    </w:pPr>
    <w:r>
      <w:rPr>
        <w:noProof/>
      </w:rPr>
      <w:drawing>
        <wp:inline distT="0" distB="0" distL="0" distR="0" wp14:anchorId="7E625B8D" wp14:editId="1A53DE11">
          <wp:extent cx="5760720" cy="609600"/>
          <wp:effectExtent l="0" t="0" r="0" b="0"/>
          <wp:docPr id="110481715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817157" name="Obraz 2"/>
                  <pic:cNvPicPr>
                    <a:picLocks noChangeAspect="1"/>
                  </pic:cNvPicPr>
                </pic:nvPicPr>
                <pic:blipFill>
                  <a:blip r:embed="rId1"/>
                  <a:stretch>
                    <a:fillRect/>
                  </a:stretch>
                </pic:blipFill>
                <pic:spPr>
                  <a:xfrm>
                    <a:off x="0" y="0"/>
                    <a:ext cx="5760720" cy="609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4883F2" w14:textId="77777777" w:rsidR="00A131AE" w:rsidRDefault="00A131AE">
      <w:pPr>
        <w:spacing w:line="240" w:lineRule="auto"/>
      </w:pPr>
      <w:r>
        <w:separator/>
      </w:r>
    </w:p>
  </w:footnote>
  <w:footnote w:type="continuationSeparator" w:id="0">
    <w:p w14:paraId="16C23DAA" w14:textId="77777777" w:rsidR="00A131AE" w:rsidRDefault="00A131A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DB1D4" w14:textId="17FBF2D3" w:rsidR="007306A2" w:rsidRDefault="005E504A" w:rsidP="005E504A">
    <w:pPr>
      <w:tabs>
        <w:tab w:val="left" w:pos="4620"/>
      </w:tabs>
      <w:spacing w:before="708" w:after="120" w:line="240" w:lineRule="auto"/>
    </w:pPr>
    <w:r>
      <w:rPr>
        <w:noProof/>
      </w:rPr>
      <w:drawing>
        <wp:anchor distT="0" distB="0" distL="114300" distR="114300" simplePos="0" relativeHeight="251661312" behindDoc="0" locked="0" layoutInCell="1" hidden="0" allowOverlap="1" wp14:anchorId="716B58A2" wp14:editId="379F41D3">
          <wp:simplePos x="0" y="0"/>
          <wp:positionH relativeFrom="margin">
            <wp:align>right</wp:align>
          </wp:positionH>
          <wp:positionV relativeFrom="paragraph">
            <wp:posOffset>289560</wp:posOffset>
          </wp:positionV>
          <wp:extent cx="1386840" cy="876300"/>
          <wp:effectExtent l="0" t="0" r="3810" b="0"/>
          <wp:wrapSquare wrapText="bothSides" distT="0" distB="0" distL="114300" distR="114300"/>
          <wp:docPr id="165849543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386840" cy="876300"/>
                  </a:xfrm>
                  <a:prstGeom prst="rect">
                    <a:avLst/>
                  </a:prstGeom>
                  <a:ln/>
                </pic:spPr>
              </pic:pic>
            </a:graphicData>
          </a:graphic>
        </wp:anchor>
      </w:drawing>
    </w:r>
    <w:r>
      <w:rPr>
        <w:noProof/>
      </w:rPr>
      <w:drawing>
        <wp:anchor distT="0" distB="0" distL="114300" distR="114300" simplePos="0" relativeHeight="251659264" behindDoc="0" locked="0" layoutInCell="1" allowOverlap="1" wp14:anchorId="214FA087" wp14:editId="5C999274">
          <wp:simplePos x="0" y="0"/>
          <wp:positionH relativeFrom="margin">
            <wp:posOffset>-15240</wp:posOffset>
          </wp:positionH>
          <wp:positionV relativeFrom="margin">
            <wp:posOffset>-546100</wp:posOffset>
          </wp:positionV>
          <wp:extent cx="2255520" cy="845820"/>
          <wp:effectExtent l="0" t="0" r="11430" b="11430"/>
          <wp:wrapSquare wrapText="bothSides"/>
          <wp:docPr id="170912044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255520" cy="845820"/>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12A17"/>
    <w:multiLevelType w:val="multilevel"/>
    <w:tmpl w:val="E984F54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11D41DE"/>
    <w:multiLevelType w:val="multilevel"/>
    <w:tmpl w:val="3BA80CF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4B218FA"/>
    <w:multiLevelType w:val="multilevel"/>
    <w:tmpl w:val="ED7A249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1A683EAC"/>
    <w:multiLevelType w:val="multilevel"/>
    <w:tmpl w:val="0EC05F76"/>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 w15:restartNumberingAfterBreak="0">
    <w:nsid w:val="1CE369B1"/>
    <w:multiLevelType w:val="multilevel"/>
    <w:tmpl w:val="0DCEEC3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25B601F3"/>
    <w:multiLevelType w:val="multilevel"/>
    <w:tmpl w:val="C6BEE5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264D10CD"/>
    <w:multiLevelType w:val="multilevel"/>
    <w:tmpl w:val="5A2823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278D026A"/>
    <w:multiLevelType w:val="multilevel"/>
    <w:tmpl w:val="98D24328"/>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C431E90"/>
    <w:multiLevelType w:val="multilevel"/>
    <w:tmpl w:val="64B6056A"/>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1FA5E5E"/>
    <w:multiLevelType w:val="multilevel"/>
    <w:tmpl w:val="1DB6508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449B2060"/>
    <w:multiLevelType w:val="multilevel"/>
    <w:tmpl w:val="6A90A288"/>
    <w:lvl w:ilvl="0">
      <w:start w:val="2"/>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479F6A19"/>
    <w:multiLevelType w:val="multilevel"/>
    <w:tmpl w:val="33BE90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BF06A4A"/>
    <w:multiLevelType w:val="multilevel"/>
    <w:tmpl w:val="CD4437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4DD10DC4"/>
    <w:multiLevelType w:val="multilevel"/>
    <w:tmpl w:val="8D627E9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4EB82F1B"/>
    <w:multiLevelType w:val="multilevel"/>
    <w:tmpl w:val="B740B27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50190C97"/>
    <w:multiLevelType w:val="multilevel"/>
    <w:tmpl w:val="543CD7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45C1777"/>
    <w:multiLevelType w:val="multilevel"/>
    <w:tmpl w:val="C4D470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9735696"/>
    <w:multiLevelType w:val="hybridMultilevel"/>
    <w:tmpl w:val="8CC24F8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BD42B46"/>
    <w:multiLevelType w:val="multilevel"/>
    <w:tmpl w:val="71682C4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5DF43077"/>
    <w:multiLevelType w:val="multilevel"/>
    <w:tmpl w:val="EA82FF3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5E425E82"/>
    <w:multiLevelType w:val="multilevel"/>
    <w:tmpl w:val="CB283F1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622F6E16"/>
    <w:multiLevelType w:val="multilevel"/>
    <w:tmpl w:val="3274D30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6976299D"/>
    <w:multiLevelType w:val="multilevel"/>
    <w:tmpl w:val="334EB7F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15:restartNumberingAfterBreak="0">
    <w:nsid w:val="7389101E"/>
    <w:multiLevelType w:val="multilevel"/>
    <w:tmpl w:val="E140CF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746236F9"/>
    <w:multiLevelType w:val="multilevel"/>
    <w:tmpl w:val="5142BB4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15:restartNumberingAfterBreak="0">
    <w:nsid w:val="76206A05"/>
    <w:multiLevelType w:val="multilevel"/>
    <w:tmpl w:val="23607D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6E57A12"/>
    <w:multiLevelType w:val="multilevel"/>
    <w:tmpl w:val="9C865A9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797944709">
    <w:abstractNumId w:val="6"/>
  </w:num>
  <w:num w:numId="2" w16cid:durableId="1634484773">
    <w:abstractNumId w:val="10"/>
  </w:num>
  <w:num w:numId="3" w16cid:durableId="572550816">
    <w:abstractNumId w:val="21"/>
  </w:num>
  <w:num w:numId="4" w16cid:durableId="1893299483">
    <w:abstractNumId w:val="19"/>
  </w:num>
  <w:num w:numId="5" w16cid:durableId="2124763424">
    <w:abstractNumId w:val="4"/>
  </w:num>
  <w:num w:numId="6" w16cid:durableId="564343197">
    <w:abstractNumId w:val="20"/>
  </w:num>
  <w:num w:numId="7" w16cid:durableId="1350369552">
    <w:abstractNumId w:val="13"/>
  </w:num>
  <w:num w:numId="8" w16cid:durableId="1418743151">
    <w:abstractNumId w:val="8"/>
  </w:num>
  <w:num w:numId="9" w16cid:durableId="1976251640">
    <w:abstractNumId w:val="11"/>
  </w:num>
  <w:num w:numId="10" w16cid:durableId="88282933">
    <w:abstractNumId w:val="12"/>
  </w:num>
  <w:num w:numId="11" w16cid:durableId="1735933970">
    <w:abstractNumId w:val="5"/>
  </w:num>
  <w:num w:numId="12" w16cid:durableId="467674516">
    <w:abstractNumId w:val="22"/>
  </w:num>
  <w:num w:numId="13" w16cid:durableId="327364950">
    <w:abstractNumId w:val="14"/>
  </w:num>
  <w:num w:numId="14" w16cid:durableId="318507647">
    <w:abstractNumId w:val="24"/>
  </w:num>
  <w:num w:numId="15" w16cid:durableId="468668846">
    <w:abstractNumId w:val="0"/>
  </w:num>
  <w:num w:numId="16" w16cid:durableId="623004394">
    <w:abstractNumId w:val="3"/>
  </w:num>
  <w:num w:numId="17" w16cid:durableId="497843766">
    <w:abstractNumId w:val="16"/>
  </w:num>
  <w:num w:numId="18" w16cid:durableId="1989899400">
    <w:abstractNumId w:val="23"/>
  </w:num>
  <w:num w:numId="19" w16cid:durableId="241574305">
    <w:abstractNumId w:val="25"/>
  </w:num>
  <w:num w:numId="20" w16cid:durableId="1048802831">
    <w:abstractNumId w:val="1"/>
  </w:num>
  <w:num w:numId="21" w16cid:durableId="1943292529">
    <w:abstractNumId w:val="9"/>
  </w:num>
  <w:num w:numId="22" w16cid:durableId="361828539">
    <w:abstractNumId w:val="26"/>
  </w:num>
  <w:num w:numId="23" w16cid:durableId="90396235">
    <w:abstractNumId w:val="2"/>
  </w:num>
  <w:num w:numId="24" w16cid:durableId="924605411">
    <w:abstractNumId w:val="15"/>
  </w:num>
  <w:num w:numId="25" w16cid:durableId="1245526236">
    <w:abstractNumId w:val="7"/>
  </w:num>
  <w:num w:numId="26" w16cid:durableId="1500119584">
    <w:abstractNumId w:val="18"/>
  </w:num>
  <w:num w:numId="27" w16cid:durableId="20594346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06A2"/>
    <w:rsid w:val="00022AE6"/>
    <w:rsid w:val="00054436"/>
    <w:rsid w:val="000913FE"/>
    <w:rsid w:val="000B21B5"/>
    <w:rsid w:val="001833ED"/>
    <w:rsid w:val="00196141"/>
    <w:rsid w:val="002379AB"/>
    <w:rsid w:val="00254DB2"/>
    <w:rsid w:val="002567F0"/>
    <w:rsid w:val="00290D7C"/>
    <w:rsid w:val="002C3A81"/>
    <w:rsid w:val="002C6DF2"/>
    <w:rsid w:val="002F26D3"/>
    <w:rsid w:val="00393F45"/>
    <w:rsid w:val="003E3969"/>
    <w:rsid w:val="00405271"/>
    <w:rsid w:val="00415F5F"/>
    <w:rsid w:val="00462798"/>
    <w:rsid w:val="004A354C"/>
    <w:rsid w:val="004B5A6D"/>
    <w:rsid w:val="004B7299"/>
    <w:rsid w:val="004F7E66"/>
    <w:rsid w:val="00500350"/>
    <w:rsid w:val="00532D6A"/>
    <w:rsid w:val="005D0D03"/>
    <w:rsid w:val="005E504A"/>
    <w:rsid w:val="00605622"/>
    <w:rsid w:val="00641F4B"/>
    <w:rsid w:val="00656D18"/>
    <w:rsid w:val="006A09B6"/>
    <w:rsid w:val="007158C9"/>
    <w:rsid w:val="00724CCC"/>
    <w:rsid w:val="007306A2"/>
    <w:rsid w:val="0073796E"/>
    <w:rsid w:val="00881A41"/>
    <w:rsid w:val="008A6C3A"/>
    <w:rsid w:val="008C16DC"/>
    <w:rsid w:val="008F49C3"/>
    <w:rsid w:val="00930E10"/>
    <w:rsid w:val="00930E25"/>
    <w:rsid w:val="009B33D5"/>
    <w:rsid w:val="009D352F"/>
    <w:rsid w:val="00A131AE"/>
    <w:rsid w:val="00A9402A"/>
    <w:rsid w:val="00AB38BF"/>
    <w:rsid w:val="00AB657A"/>
    <w:rsid w:val="00B154C9"/>
    <w:rsid w:val="00C4715E"/>
    <w:rsid w:val="00C975CE"/>
    <w:rsid w:val="00CA1B14"/>
    <w:rsid w:val="00CB2C27"/>
    <w:rsid w:val="00CD4CD6"/>
    <w:rsid w:val="00DA64C5"/>
    <w:rsid w:val="00E140E0"/>
    <w:rsid w:val="00E50563"/>
    <w:rsid w:val="00E536CD"/>
    <w:rsid w:val="00E56DDE"/>
    <w:rsid w:val="00E7366A"/>
    <w:rsid w:val="00E80F7F"/>
    <w:rsid w:val="00E953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F8ED7C"/>
  <w15:docId w15:val="{3C53F3C6-8EA3-48FE-88A4-AC27D7AA7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80" w:after="120"/>
      <w:outlineLvl w:val="0"/>
    </w:pPr>
    <w:rPr>
      <w:b/>
      <w:sz w:val="48"/>
      <w:szCs w:val="48"/>
    </w:rPr>
  </w:style>
  <w:style w:type="paragraph" w:styleId="Nagwek2">
    <w:name w:val="heading 2"/>
    <w:basedOn w:val="Normalny"/>
    <w:next w:val="Normalny"/>
    <w:uiPriority w:val="9"/>
    <w:semiHidden/>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0" w:type="dxa"/>
        <w:right w:w="10" w:type="dxa"/>
      </w:tblCellMar>
    </w:tblPr>
  </w:style>
  <w:style w:type="table" w:customStyle="1" w:styleId="a0">
    <w:basedOn w:val="TableNormal1"/>
    <w:tblPr>
      <w:tblStyleRowBandSize w:val="1"/>
      <w:tblStyleColBandSize w:val="1"/>
      <w:tblCellMar>
        <w:left w:w="10" w:type="dxa"/>
        <w:right w:w="10" w:type="dxa"/>
      </w:tblCellMar>
    </w:tblPr>
  </w:style>
  <w:style w:type="table" w:customStyle="1" w:styleId="a1">
    <w:basedOn w:val="TableNormal1"/>
    <w:tblPr>
      <w:tblStyleRowBandSize w:val="1"/>
      <w:tblStyleColBandSize w:val="1"/>
      <w:tblCellMar>
        <w:left w:w="10" w:type="dxa"/>
        <w:right w:w="10" w:type="dxa"/>
      </w:tblCellMar>
    </w:tblPr>
  </w:style>
  <w:style w:type="table" w:customStyle="1" w:styleId="a2">
    <w:basedOn w:val="TableNormal1"/>
    <w:tblPr>
      <w:tblStyleRowBandSize w:val="1"/>
      <w:tblStyleColBandSize w:val="1"/>
      <w:tblCellMar>
        <w:left w:w="10" w:type="dxa"/>
        <w:right w:w="1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paragraph" w:styleId="Nagwek">
    <w:name w:val="header"/>
    <w:basedOn w:val="Normalny"/>
    <w:link w:val="NagwekZnak"/>
    <w:uiPriority w:val="99"/>
    <w:unhideWhenUsed/>
    <w:rsid w:val="007158C9"/>
    <w:pPr>
      <w:tabs>
        <w:tab w:val="center" w:pos="4536"/>
        <w:tab w:val="right" w:pos="9072"/>
      </w:tabs>
      <w:spacing w:line="240" w:lineRule="auto"/>
    </w:pPr>
  </w:style>
  <w:style w:type="character" w:customStyle="1" w:styleId="NagwekZnak">
    <w:name w:val="Nagłówek Znak"/>
    <w:basedOn w:val="Domylnaczcionkaakapitu"/>
    <w:link w:val="Nagwek"/>
    <w:uiPriority w:val="99"/>
    <w:rsid w:val="007158C9"/>
  </w:style>
  <w:style w:type="paragraph" w:styleId="Stopka">
    <w:name w:val="footer"/>
    <w:basedOn w:val="Normalny"/>
    <w:link w:val="StopkaZnak"/>
    <w:uiPriority w:val="99"/>
    <w:unhideWhenUsed/>
    <w:rsid w:val="007158C9"/>
    <w:pPr>
      <w:tabs>
        <w:tab w:val="center" w:pos="4536"/>
        <w:tab w:val="right" w:pos="9072"/>
      </w:tabs>
      <w:spacing w:line="240" w:lineRule="auto"/>
    </w:pPr>
  </w:style>
  <w:style w:type="character" w:customStyle="1" w:styleId="StopkaZnak">
    <w:name w:val="Stopka Znak"/>
    <w:basedOn w:val="Domylnaczcionkaakapitu"/>
    <w:link w:val="Stopka"/>
    <w:uiPriority w:val="99"/>
    <w:rsid w:val="007158C9"/>
  </w:style>
  <w:style w:type="paragraph" w:styleId="Poprawka">
    <w:name w:val="Revision"/>
    <w:hidden/>
    <w:uiPriority w:val="99"/>
    <w:semiHidden/>
    <w:rsid w:val="002567F0"/>
    <w:pPr>
      <w:spacing w:line="240" w:lineRule="auto"/>
    </w:pPr>
  </w:style>
  <w:style w:type="paragraph" w:styleId="Akapitzlist">
    <w:name w:val="List Paragraph"/>
    <w:basedOn w:val="Normalny"/>
    <w:uiPriority w:val="34"/>
    <w:qFormat/>
    <w:rsid w:val="005E50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https://lh7-qw.googleusercontent.com/docsz/AD_4nXfkGEOCA2lz7lZsQK4rUx4Fh42KhSiE7w4LZEoXFCNWlxX8OYDU-u3_l_6FRM23Dq-_u2VerGNcK1rdAxtqAyqLo3kidimmxAEoYjGStevhuVDN5cqGDuqIZ0tEy9uD9oWfeQ7AkzMz4MM2B4ahbYY?key=cgIVMqImnJZ3MaBxQOmgiJ8K" TargetMode="External"/><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bvzrw0ISg/1qKYjU0a8zc4Ehw==">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2590</Words>
  <Characters>15544</Characters>
  <Application>Microsoft Office Word</Application>
  <DocSecurity>0</DocSecurity>
  <Lines>129</Lines>
  <Paragraphs>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Irmina Osman</dc:creator>
  <cp:lastModifiedBy>Mieszko Leszczyński</cp:lastModifiedBy>
  <cp:revision>3</cp:revision>
  <cp:lastPrinted>2026-03-25T11:49:00Z</cp:lastPrinted>
  <dcterms:created xsi:type="dcterms:W3CDTF">2026-03-24T10:34:00Z</dcterms:created>
  <dcterms:modified xsi:type="dcterms:W3CDTF">2026-03-25T11:49:00Z</dcterms:modified>
</cp:coreProperties>
</file>