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7BB" w:rsidRDefault="005B57BB" w:rsidP="007A0215">
      <w:pPr>
        <w:spacing w:after="0" w:line="240" w:lineRule="auto"/>
        <w:rPr>
          <w:rFonts w:ascii="Segoe UI" w:hAnsi="Segoe UI" w:cs="Segoe UI"/>
          <w:bCs/>
          <w:sz w:val="20"/>
          <w:szCs w:val="20"/>
          <w:lang w:eastAsia="pl-PL"/>
        </w:rPr>
      </w:pPr>
    </w:p>
    <w:p w:rsidR="00F96338" w:rsidRDefault="001B2ABB" w:rsidP="007A0215">
      <w:pPr>
        <w:spacing w:after="0" w:line="240" w:lineRule="auto"/>
        <w:rPr>
          <w:rFonts w:ascii="Segoe UI" w:hAnsi="Segoe UI" w:cs="Segoe UI"/>
          <w:bCs/>
          <w:sz w:val="20"/>
          <w:szCs w:val="20"/>
          <w:lang w:eastAsia="pl-PL"/>
        </w:rPr>
      </w:pPr>
      <w:r>
        <w:rPr>
          <w:rFonts w:ascii="Segoe UI" w:hAnsi="Segoe UI" w:cs="Segoe UI"/>
          <w:bCs/>
          <w:sz w:val="20"/>
          <w:szCs w:val="20"/>
          <w:lang w:eastAsia="pl-PL"/>
        </w:rPr>
        <w:t>BZP-9.271.1.4.2026</w:t>
      </w:r>
      <w:r w:rsidR="00F96338">
        <w:rPr>
          <w:rFonts w:ascii="Segoe UI" w:hAnsi="Segoe UI" w:cs="Segoe UI"/>
          <w:bCs/>
          <w:sz w:val="20"/>
          <w:szCs w:val="20"/>
          <w:lang w:eastAsia="pl-PL"/>
        </w:rPr>
        <w:t>.AN</w:t>
      </w:r>
      <w:r w:rsidR="00D025AC">
        <w:rPr>
          <w:rFonts w:ascii="Segoe UI" w:hAnsi="Segoe UI" w:cs="Segoe UI"/>
          <w:bCs/>
          <w:sz w:val="20"/>
          <w:szCs w:val="20"/>
          <w:lang w:eastAsia="pl-PL"/>
        </w:rPr>
        <w:t xml:space="preserve">            </w:t>
      </w:r>
      <w:r w:rsidR="003F492A">
        <w:rPr>
          <w:rFonts w:ascii="Segoe UI" w:hAnsi="Segoe UI" w:cs="Segoe UI"/>
          <w:bCs/>
          <w:sz w:val="20"/>
          <w:szCs w:val="20"/>
          <w:lang w:eastAsia="pl-PL"/>
        </w:rPr>
        <w:t xml:space="preserve">                                                        </w:t>
      </w:r>
      <w:r w:rsidR="00355C96">
        <w:rPr>
          <w:rFonts w:ascii="Segoe UI" w:hAnsi="Segoe UI" w:cs="Segoe UI"/>
          <w:bCs/>
          <w:sz w:val="20"/>
          <w:szCs w:val="20"/>
          <w:lang w:eastAsia="pl-PL"/>
        </w:rPr>
        <w:t xml:space="preserve">      </w:t>
      </w:r>
      <w:r w:rsidR="00756BD6">
        <w:rPr>
          <w:rFonts w:ascii="Segoe UI" w:hAnsi="Segoe UI" w:cs="Segoe UI"/>
          <w:bCs/>
          <w:sz w:val="20"/>
          <w:szCs w:val="20"/>
          <w:lang w:eastAsia="pl-PL"/>
        </w:rPr>
        <w:t xml:space="preserve">        </w:t>
      </w:r>
    </w:p>
    <w:p w:rsidR="003F492A" w:rsidRDefault="00D025AC" w:rsidP="00F96338">
      <w:pPr>
        <w:spacing w:after="0" w:line="240" w:lineRule="auto"/>
        <w:jc w:val="right"/>
        <w:rPr>
          <w:rFonts w:ascii="Segoe UI" w:hAnsi="Segoe UI" w:cs="Segoe UI"/>
          <w:bCs/>
          <w:sz w:val="20"/>
          <w:szCs w:val="20"/>
          <w:lang w:eastAsia="pl-PL"/>
        </w:rPr>
      </w:pPr>
      <w:r>
        <w:rPr>
          <w:rFonts w:ascii="Segoe UI" w:hAnsi="Segoe UI" w:cs="Segoe UI"/>
          <w:bCs/>
          <w:sz w:val="20"/>
          <w:szCs w:val="20"/>
          <w:lang w:eastAsia="pl-PL"/>
        </w:rPr>
        <w:t xml:space="preserve">Koszalin, dnia </w:t>
      </w:r>
      <w:r w:rsidR="00411AD1">
        <w:rPr>
          <w:rFonts w:ascii="Segoe UI" w:hAnsi="Segoe UI" w:cs="Segoe UI"/>
          <w:bCs/>
          <w:sz w:val="20"/>
          <w:szCs w:val="20"/>
          <w:lang w:eastAsia="pl-PL"/>
        </w:rPr>
        <w:t>22</w:t>
      </w:r>
      <w:r w:rsidR="001B2ABB">
        <w:rPr>
          <w:rFonts w:ascii="Segoe UI" w:hAnsi="Segoe UI" w:cs="Segoe UI"/>
          <w:bCs/>
          <w:sz w:val="20"/>
          <w:szCs w:val="20"/>
          <w:lang w:eastAsia="pl-PL"/>
        </w:rPr>
        <w:t>.04</w:t>
      </w:r>
      <w:r w:rsidR="006132FA">
        <w:rPr>
          <w:rFonts w:ascii="Segoe UI" w:hAnsi="Segoe UI" w:cs="Segoe UI"/>
          <w:bCs/>
          <w:sz w:val="20"/>
          <w:szCs w:val="20"/>
          <w:lang w:eastAsia="pl-PL"/>
        </w:rPr>
        <w:t>.</w:t>
      </w:r>
      <w:r w:rsidR="001B2ABB">
        <w:rPr>
          <w:rFonts w:ascii="Segoe UI" w:hAnsi="Segoe UI" w:cs="Segoe UI"/>
          <w:bCs/>
          <w:sz w:val="20"/>
          <w:szCs w:val="20"/>
          <w:lang w:eastAsia="pl-PL"/>
        </w:rPr>
        <w:t>2026</w:t>
      </w:r>
      <w:r w:rsidR="003F492A">
        <w:rPr>
          <w:rFonts w:ascii="Segoe UI" w:hAnsi="Segoe UI" w:cs="Segoe UI"/>
          <w:bCs/>
          <w:sz w:val="20"/>
          <w:szCs w:val="20"/>
          <w:lang w:eastAsia="pl-PL"/>
        </w:rPr>
        <w:t xml:space="preserve"> r.</w:t>
      </w:r>
    </w:p>
    <w:p w:rsidR="00A24967" w:rsidRDefault="00A24967" w:rsidP="007B38D1">
      <w:pPr>
        <w:widowControl w:val="0"/>
        <w:tabs>
          <w:tab w:val="left" w:pos="3600"/>
        </w:tabs>
        <w:spacing w:after="0" w:line="240" w:lineRule="auto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</w:p>
    <w:p w:rsidR="00F96338" w:rsidRDefault="00F96338" w:rsidP="003F492A">
      <w:pPr>
        <w:widowControl w:val="0"/>
        <w:tabs>
          <w:tab w:val="left" w:pos="3600"/>
        </w:tabs>
        <w:spacing w:after="12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</w:p>
    <w:p w:rsidR="003F492A" w:rsidRDefault="003F492A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INFORMACJA O WYBORZE NAJKORZYSTNIEJSZEJ OFERTY 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– dotyczy: </w:t>
      </w:r>
    </w:p>
    <w:p w:rsidR="007B38D1" w:rsidRDefault="00411AD1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Zadania nr 1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– </w:t>
      </w:r>
      <w:r w:rsidRPr="00411AD1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Dostarczenie materiałów promocyjno-reklamowych z logo „Koszalin Centrum Pomorza” lub logo „760-lecia Koszalina” lub logo „48 Ogólnopolskiego Rajdu Honorowych Dawców Krwi PCK „Czerwo</w:t>
      </w:r>
      <w:r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na Róża” im. Kazimierza Nowaka”</w:t>
      </w:r>
    </w:p>
    <w:p w:rsidR="00411AD1" w:rsidRDefault="00411AD1" w:rsidP="007B38D1">
      <w:pPr>
        <w:widowControl w:val="0"/>
        <w:tabs>
          <w:tab w:val="left" w:pos="3600"/>
        </w:tabs>
        <w:spacing w:after="0" w:line="240" w:lineRule="auto"/>
        <w:jc w:val="center"/>
        <w:rPr>
          <w:rFonts w:ascii="Segoe UI" w:eastAsia="Times New Roman" w:hAnsi="Segoe UI" w:cs="Segoe UI"/>
          <w:b/>
          <w:sz w:val="20"/>
          <w:szCs w:val="20"/>
          <w:lang w:eastAsia="pl-PL"/>
        </w:rPr>
      </w:pPr>
    </w:p>
    <w:p w:rsidR="007B38D1" w:rsidRPr="00411AD1" w:rsidRDefault="00414262" w:rsidP="00411AD1">
      <w:pPr>
        <w:spacing w:after="0" w:line="240" w:lineRule="auto"/>
        <w:jc w:val="both"/>
        <w:rPr>
          <w:rFonts w:ascii="Segoe UI" w:hAnsi="Segoe UI" w:cs="Segoe UI"/>
          <w:bCs/>
          <w:sz w:val="18"/>
          <w:szCs w:val="18"/>
        </w:rPr>
      </w:pPr>
      <w:r w:rsidRPr="00F96338">
        <w:rPr>
          <w:rFonts w:ascii="Segoe UI" w:hAnsi="Segoe UI" w:cs="Segoe UI"/>
          <w:bCs/>
          <w:sz w:val="18"/>
          <w:szCs w:val="18"/>
          <w:lang w:eastAsia="pl-PL"/>
        </w:rPr>
        <w:t xml:space="preserve">Dotyczy postępowania o udzielenie zamówienia publicznego </w:t>
      </w:r>
      <w:r w:rsidRPr="00F96338">
        <w:rPr>
          <w:rFonts w:ascii="Segoe UI" w:hAnsi="Segoe UI" w:cs="Segoe UI"/>
          <w:sz w:val="18"/>
          <w:szCs w:val="18"/>
          <w:lang w:eastAsia="pl-PL"/>
        </w:rPr>
        <w:t xml:space="preserve">na: </w:t>
      </w:r>
      <w:r w:rsidR="001B2ABB" w:rsidRPr="001B2ABB">
        <w:rPr>
          <w:rFonts w:ascii="Segoe UI" w:hAnsi="Segoe UI" w:cs="Segoe UI"/>
          <w:bCs/>
          <w:sz w:val="18"/>
          <w:szCs w:val="18"/>
        </w:rPr>
        <w:t>Zaprojektowanie, wyko</w:t>
      </w:r>
      <w:r w:rsidR="001B2ABB">
        <w:rPr>
          <w:rFonts w:ascii="Segoe UI" w:hAnsi="Segoe UI" w:cs="Segoe UI"/>
          <w:bCs/>
          <w:sz w:val="18"/>
          <w:szCs w:val="18"/>
        </w:rPr>
        <w:t xml:space="preserve">nanie i dostarczenie materiałów </w:t>
      </w:r>
      <w:r w:rsidR="001B2ABB" w:rsidRPr="001B2ABB">
        <w:rPr>
          <w:rFonts w:ascii="Segoe UI" w:hAnsi="Segoe UI" w:cs="Segoe UI"/>
          <w:bCs/>
          <w:sz w:val="18"/>
          <w:szCs w:val="18"/>
        </w:rPr>
        <w:t>i upominków na rzecz promocji Miasta z podziałem na 3 zadania</w:t>
      </w:r>
    </w:p>
    <w:p w:rsidR="007B38D1" w:rsidRPr="007B38D1" w:rsidRDefault="007B38D1" w:rsidP="007849C0">
      <w:pPr>
        <w:spacing w:after="60" w:line="240" w:lineRule="auto"/>
        <w:ind w:right="-284"/>
        <w:jc w:val="both"/>
        <w:rPr>
          <w:rFonts w:ascii="Segoe UI" w:hAnsi="Segoe UI" w:cs="Segoe UI"/>
          <w:sz w:val="10"/>
          <w:szCs w:val="10"/>
        </w:rPr>
      </w:pPr>
    </w:p>
    <w:p w:rsidR="00E4320E" w:rsidRDefault="00E4320E" w:rsidP="001B2ABB">
      <w:pPr>
        <w:spacing w:after="0" w:line="240" w:lineRule="auto"/>
        <w:jc w:val="both"/>
        <w:rPr>
          <w:rFonts w:ascii="Segoe UI" w:eastAsia="Times New Roman" w:hAnsi="Segoe UI" w:cs="Segoe UI"/>
          <w:sz w:val="20"/>
          <w:szCs w:val="20"/>
          <w:lang w:eastAsia="pl-PL"/>
        </w:rPr>
      </w:pPr>
      <w:r w:rsidRPr="00E4320E">
        <w:rPr>
          <w:rFonts w:ascii="Segoe UI" w:hAnsi="Segoe UI" w:cs="Segoe UI"/>
          <w:sz w:val="20"/>
          <w:szCs w:val="20"/>
        </w:rPr>
        <w:t>Zamawiający Gmina Mi</w:t>
      </w:r>
      <w:r w:rsidR="007A0215">
        <w:rPr>
          <w:rFonts w:ascii="Segoe UI" w:hAnsi="Segoe UI" w:cs="Segoe UI"/>
          <w:sz w:val="20"/>
          <w:szCs w:val="20"/>
        </w:rPr>
        <w:t>asto Koszalin</w:t>
      </w:r>
      <w:r w:rsidR="007849C0">
        <w:rPr>
          <w:rFonts w:ascii="Segoe UI" w:eastAsia="Times New Roman" w:hAnsi="Segoe UI" w:cs="Segoe UI"/>
          <w:sz w:val="20"/>
          <w:szCs w:val="20"/>
          <w:lang w:eastAsia="pl-PL"/>
        </w:rPr>
        <w:t xml:space="preserve">, 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 xml:space="preserve">na podstawie art. 253 ust. </w:t>
      </w:r>
      <w:r w:rsidR="005B57BB">
        <w:rPr>
          <w:rFonts w:ascii="Segoe UI" w:eastAsia="Times New Roman" w:hAnsi="Segoe UI" w:cs="Segoe UI"/>
          <w:sz w:val="20"/>
          <w:szCs w:val="20"/>
          <w:lang w:eastAsia="pl-PL"/>
        </w:rPr>
        <w:t>2</w:t>
      </w:r>
      <w:r w:rsidRPr="00E4320E">
        <w:rPr>
          <w:rFonts w:ascii="Segoe UI" w:eastAsia="Times New Roman" w:hAnsi="Segoe UI" w:cs="Segoe UI"/>
          <w:sz w:val="20"/>
          <w:szCs w:val="20"/>
          <w:lang w:eastAsia="pl-PL"/>
        </w:rPr>
        <w:t xml:space="preserve"> </w:t>
      </w:r>
      <w:r w:rsidRPr="00E4320E">
        <w:rPr>
          <w:rFonts w:ascii="Segoe UI" w:eastAsia="Times New Roman" w:hAnsi="Segoe UI" w:cs="Segoe UI"/>
          <w:bCs/>
          <w:sz w:val="20"/>
          <w:szCs w:val="20"/>
          <w:lang w:eastAsia="pl-PL"/>
        </w:rPr>
        <w:t>ustawy z dnia 11 września 2019 r. – Prawo zam</w:t>
      </w:r>
      <w:r w:rsidR="006132FA">
        <w:rPr>
          <w:rFonts w:ascii="Segoe UI" w:eastAsia="Times New Roman" w:hAnsi="Segoe UI" w:cs="Segoe UI"/>
          <w:bCs/>
          <w:sz w:val="20"/>
          <w:szCs w:val="20"/>
          <w:lang w:eastAsia="pl-PL"/>
        </w:rPr>
        <w:t>ówień publicznych (Dz. U. z 202</w:t>
      </w:r>
      <w:r w:rsidR="00D025AC">
        <w:rPr>
          <w:rFonts w:ascii="Segoe UI" w:eastAsia="Times New Roman" w:hAnsi="Segoe UI" w:cs="Segoe UI"/>
          <w:bCs/>
          <w:sz w:val="20"/>
          <w:szCs w:val="20"/>
          <w:lang w:eastAsia="pl-PL"/>
        </w:rPr>
        <w:t>4</w:t>
      </w:r>
      <w:r w:rsidR="00AC1AFD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r.</w:t>
      </w:r>
      <w:r w:rsidR="00D85820">
        <w:rPr>
          <w:rFonts w:ascii="Segoe UI" w:eastAsia="Times New Roman" w:hAnsi="Segoe UI" w:cs="Segoe UI"/>
          <w:bCs/>
          <w:sz w:val="20"/>
          <w:szCs w:val="20"/>
          <w:lang w:eastAsia="pl-PL"/>
        </w:rPr>
        <w:t>,</w:t>
      </w:r>
      <w:r w:rsidR="00D025AC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poz. 1320</w:t>
      </w:r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 z </w:t>
      </w:r>
      <w:proofErr w:type="spellStart"/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>późn</w:t>
      </w:r>
      <w:proofErr w:type="spellEnd"/>
      <w:r w:rsidR="00F96338">
        <w:rPr>
          <w:rFonts w:ascii="Segoe UI" w:eastAsia="Times New Roman" w:hAnsi="Segoe UI" w:cs="Segoe UI"/>
          <w:bCs/>
          <w:sz w:val="20"/>
          <w:szCs w:val="20"/>
          <w:lang w:eastAsia="pl-PL"/>
        </w:rPr>
        <w:t>. zm.</w:t>
      </w:r>
      <w:r w:rsidR="001B2ABB">
        <w:rPr>
          <w:rFonts w:ascii="Segoe UI" w:eastAsia="Times New Roman" w:hAnsi="Segoe UI" w:cs="Segoe UI"/>
          <w:bCs/>
          <w:sz w:val="20"/>
          <w:szCs w:val="20"/>
          <w:lang w:eastAsia="pl-PL"/>
        </w:rPr>
        <w:t xml:space="preserve">), </w:t>
      </w:r>
      <w:r w:rsidRPr="00E4320E">
        <w:rPr>
          <w:rFonts w:ascii="Segoe UI" w:eastAsia="Times New Roman" w:hAnsi="Segoe UI" w:cs="Segoe UI"/>
          <w:sz w:val="20"/>
          <w:szCs w:val="20"/>
          <w:lang w:eastAsia="pl-PL"/>
        </w:rPr>
        <w:t>informuje, że:</w:t>
      </w:r>
    </w:p>
    <w:p w:rsidR="001B2ABB" w:rsidRPr="007B38D1" w:rsidRDefault="001B2ABB" w:rsidP="001B2ABB">
      <w:pPr>
        <w:spacing w:after="0" w:line="240" w:lineRule="auto"/>
        <w:jc w:val="both"/>
        <w:rPr>
          <w:rFonts w:ascii="Segoe UI" w:eastAsia="Times New Roman" w:hAnsi="Segoe UI" w:cs="Segoe UI"/>
          <w:sz w:val="10"/>
          <w:szCs w:val="10"/>
          <w:lang w:eastAsia="pl-PL"/>
        </w:rPr>
      </w:pPr>
    </w:p>
    <w:p w:rsidR="00F96338" w:rsidRPr="001B2ABB" w:rsidRDefault="007B38D1" w:rsidP="007B38D1">
      <w:pPr>
        <w:widowControl w:val="0"/>
        <w:tabs>
          <w:tab w:val="left" w:pos="3600"/>
        </w:tabs>
        <w:spacing w:after="120" w:line="240" w:lineRule="auto"/>
        <w:ind w:hanging="284"/>
        <w:jc w:val="both"/>
        <w:rPr>
          <w:rFonts w:ascii="Segoe UI" w:eastAsia="Times New Roman" w:hAnsi="Segoe UI" w:cs="Segoe UI"/>
          <w:b/>
          <w:sz w:val="20"/>
          <w:szCs w:val="20"/>
          <w:lang w:eastAsia="pl-PL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1.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E4320E" w:rsidRPr="00E4320E">
        <w:rPr>
          <w:rFonts w:ascii="Segoe UI" w:eastAsia="Times New Roman" w:hAnsi="Segoe UI" w:cs="Segoe UI"/>
          <w:sz w:val="20"/>
          <w:szCs w:val="20"/>
          <w:lang w:eastAsia="pl-PL"/>
        </w:rPr>
        <w:t>jako najkorzystniejszą w przedmiotowym postępowa</w:t>
      </w:r>
      <w:r w:rsidR="007A0215">
        <w:rPr>
          <w:rFonts w:ascii="Segoe UI" w:eastAsia="Times New Roman" w:hAnsi="Segoe UI" w:cs="Segoe UI"/>
          <w:sz w:val="20"/>
          <w:szCs w:val="20"/>
          <w:lang w:eastAsia="pl-PL"/>
        </w:rPr>
        <w:t xml:space="preserve">niu do realizacji </w:t>
      </w:r>
      <w:r w:rsidR="00411AD1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Zadania nr 1</w:t>
      </w:r>
      <w:r w:rsidR="001B2ABB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 – </w:t>
      </w:r>
      <w:r w:rsidR="00411AD1" w:rsidRPr="00411AD1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>Dostarczenie materiałów promocyjno-reklamowych z logo „Koszalin Centrum Pomorza” lub logo „760-lecia Koszalina” lub logo „48 Ogólnopolskiego Rajdu Honorowych Dawców Krwi PCK „Czerwon</w:t>
      </w:r>
      <w:r w:rsidR="00411AD1">
        <w:rPr>
          <w:rFonts w:ascii="Segoe UI" w:eastAsia="Times New Roman" w:hAnsi="Segoe UI" w:cs="Segoe UI"/>
          <w:b/>
          <w:bCs/>
          <w:sz w:val="20"/>
          <w:szCs w:val="20"/>
          <w:lang w:eastAsia="pl-PL"/>
        </w:rPr>
        <w:t xml:space="preserve">a Róża” im. Kazimierza Nowaka” </w:t>
      </w:r>
      <w:r w:rsidR="00E4320E" w:rsidRPr="007A0215">
        <w:rPr>
          <w:rFonts w:ascii="Segoe UI" w:eastAsiaTheme="minorHAnsi" w:hAnsi="Segoe UI" w:cs="Segoe UI"/>
          <w:sz w:val="20"/>
        </w:rPr>
        <w:t xml:space="preserve">wybrano </w:t>
      </w:r>
      <w:r w:rsidR="001B2ABB">
        <w:rPr>
          <w:rFonts w:ascii="Segoe UI" w:eastAsiaTheme="minorHAnsi" w:hAnsi="Segoe UI" w:cs="Segoe UI"/>
          <w:sz w:val="20"/>
        </w:rPr>
        <w:t xml:space="preserve">ofertę </w:t>
      </w:r>
      <w:r w:rsidR="00406270">
        <w:rPr>
          <w:rFonts w:ascii="Segoe UI" w:eastAsiaTheme="minorHAnsi" w:hAnsi="Segoe UI" w:cs="Segoe UI"/>
          <w:sz w:val="20"/>
        </w:rPr>
        <w:t xml:space="preserve">nr 6 </w:t>
      </w:r>
      <w:r w:rsidR="00E4320E" w:rsidRPr="001B2ABB">
        <w:rPr>
          <w:rFonts w:ascii="Segoe UI" w:eastAsiaTheme="minorHAnsi" w:hAnsi="Segoe UI" w:cs="Segoe UI"/>
          <w:sz w:val="20"/>
        </w:rPr>
        <w:t>złożoną przez</w:t>
      </w:r>
      <w:r w:rsidR="00E4320E" w:rsidRPr="007A0215">
        <w:rPr>
          <w:rFonts w:ascii="Segoe UI" w:eastAsiaTheme="minorHAnsi" w:hAnsi="Segoe UI" w:cs="Segoe UI"/>
          <w:sz w:val="20"/>
        </w:rPr>
        <w:t xml:space="preserve"> Wykonawcę –</w:t>
      </w:r>
      <w:r w:rsidR="00E4320E" w:rsidRPr="007A0215">
        <w:rPr>
          <w:rFonts w:ascii="Segoe UI" w:eastAsiaTheme="minorHAnsi" w:hAnsi="Segoe UI" w:cs="Segoe UI"/>
          <w:b/>
          <w:sz w:val="20"/>
        </w:rPr>
        <w:t xml:space="preserve"> </w:t>
      </w:r>
      <w:proofErr w:type="spellStart"/>
      <w:r w:rsidR="001B2ABB" w:rsidRPr="001B2ABB">
        <w:rPr>
          <w:rFonts w:ascii="Segoe UI" w:hAnsi="Segoe UI" w:cs="Segoe UI"/>
          <w:b/>
          <w:sz w:val="20"/>
        </w:rPr>
        <w:t>GoMa</w:t>
      </w:r>
      <w:proofErr w:type="spellEnd"/>
      <w:r w:rsidR="001B2ABB" w:rsidRPr="001B2ABB">
        <w:rPr>
          <w:rFonts w:ascii="Segoe UI" w:hAnsi="Segoe UI" w:cs="Segoe UI"/>
          <w:b/>
          <w:sz w:val="20"/>
        </w:rPr>
        <w:t xml:space="preserve"> Mariusz </w:t>
      </w:r>
      <w:proofErr w:type="spellStart"/>
      <w:r w:rsidR="001B2ABB" w:rsidRPr="001B2ABB">
        <w:rPr>
          <w:rFonts w:ascii="Segoe UI" w:hAnsi="Segoe UI" w:cs="Segoe UI"/>
          <w:b/>
          <w:sz w:val="20"/>
        </w:rPr>
        <w:t>Markut</w:t>
      </w:r>
      <w:proofErr w:type="spellEnd"/>
      <w:r w:rsidR="001B2ABB" w:rsidRPr="001B2ABB">
        <w:rPr>
          <w:rFonts w:ascii="Segoe UI" w:hAnsi="Segoe UI" w:cs="Segoe UI"/>
          <w:b/>
          <w:sz w:val="20"/>
        </w:rPr>
        <w:t xml:space="preserve">, Stalowa Wola </w:t>
      </w:r>
      <w:r w:rsidR="00E4320E" w:rsidRPr="007A0215">
        <w:rPr>
          <w:rFonts w:ascii="Segoe UI" w:eastAsiaTheme="minorHAnsi" w:hAnsi="Segoe UI" w:cs="Segoe UI"/>
          <w:bCs/>
          <w:sz w:val="20"/>
        </w:rPr>
        <w:t xml:space="preserve">z ceną </w:t>
      </w:r>
      <w:r w:rsidR="00411AD1">
        <w:rPr>
          <w:rFonts w:ascii="Segoe UI" w:hAnsi="Segoe UI" w:cs="Segoe UI"/>
          <w:b/>
          <w:sz w:val="20"/>
          <w:lang w:eastAsia="zh-CN"/>
        </w:rPr>
        <w:t>81 577,60</w:t>
      </w:r>
      <w:r w:rsidR="00F96338" w:rsidRPr="00F96338">
        <w:rPr>
          <w:rFonts w:ascii="Segoe UI" w:hAnsi="Segoe UI" w:cs="Segoe UI"/>
          <w:b/>
          <w:sz w:val="20"/>
          <w:lang w:eastAsia="zh-CN"/>
        </w:rPr>
        <w:t xml:space="preserve"> </w:t>
      </w:r>
      <w:r w:rsidR="00F96338" w:rsidRPr="00F96338">
        <w:rPr>
          <w:rFonts w:ascii="Segoe UI" w:hAnsi="Segoe UI" w:cs="Segoe UI"/>
          <w:b/>
          <w:bCs/>
          <w:iCs/>
          <w:sz w:val="20"/>
        </w:rPr>
        <w:t>zł</w:t>
      </w:r>
      <w:r w:rsidR="00F96338" w:rsidRPr="006B1046">
        <w:rPr>
          <w:rFonts w:ascii="Segoe UI" w:hAnsi="Segoe UI" w:cs="Segoe UI"/>
          <w:bCs/>
          <w:sz w:val="20"/>
        </w:rPr>
        <w:t xml:space="preserve"> (słownie: </w:t>
      </w:r>
      <w:r w:rsidR="00411AD1">
        <w:rPr>
          <w:rFonts w:ascii="Segoe UI" w:hAnsi="Segoe UI" w:cs="Segoe UI"/>
          <w:bCs/>
          <w:sz w:val="20"/>
        </w:rPr>
        <w:t>osiemdziesiąt jeden tysięcy pięćset siedemdziesiąt siedem złotych 60/100</w:t>
      </w:r>
      <w:r w:rsidR="001B2ABB">
        <w:rPr>
          <w:rFonts w:ascii="Segoe UI" w:hAnsi="Segoe UI" w:cs="Segoe UI"/>
          <w:bCs/>
          <w:sz w:val="20"/>
        </w:rPr>
        <w:t>)</w:t>
      </w:r>
      <w:r w:rsidR="00B77827" w:rsidRPr="00B77827">
        <w:rPr>
          <w:rFonts w:ascii="Segoe UI" w:hAnsi="Segoe UI" w:cs="Segoe UI"/>
          <w:bCs/>
          <w:i/>
          <w:sz w:val="20"/>
          <w:szCs w:val="20"/>
          <w:lang w:eastAsia="zh-CN"/>
        </w:rPr>
        <w:t>;</w:t>
      </w:r>
    </w:p>
    <w:p w:rsidR="00E4320E" w:rsidRDefault="006132FA" w:rsidP="001B2ABB">
      <w:pPr>
        <w:spacing w:after="0" w:line="240" w:lineRule="auto"/>
        <w:jc w:val="both"/>
        <w:rPr>
          <w:rFonts w:ascii="Segoe UI" w:eastAsiaTheme="minorHAnsi" w:hAnsi="Segoe UI" w:cs="Segoe UI"/>
          <w:sz w:val="20"/>
        </w:rPr>
      </w:pPr>
      <w:r w:rsidRPr="00F96338">
        <w:rPr>
          <w:rFonts w:ascii="Segoe UI" w:eastAsiaTheme="minorHAnsi" w:hAnsi="Segoe UI" w:cs="Segoe UI"/>
          <w:sz w:val="20"/>
        </w:rPr>
        <w:t>ww. oferta</w:t>
      </w:r>
      <w:r w:rsidR="0017232B" w:rsidRPr="00F96338">
        <w:rPr>
          <w:rFonts w:ascii="Segoe UI" w:eastAsiaTheme="minorHAnsi" w:hAnsi="Segoe UI" w:cs="Segoe UI"/>
          <w:sz w:val="20"/>
        </w:rPr>
        <w:t xml:space="preserve"> </w:t>
      </w:r>
      <w:r w:rsidR="00E4320E" w:rsidRPr="00F96338">
        <w:rPr>
          <w:rFonts w:ascii="Segoe UI" w:eastAsiaTheme="minorHAnsi" w:hAnsi="Segoe UI" w:cs="Segoe UI"/>
          <w:sz w:val="20"/>
        </w:rPr>
        <w:t xml:space="preserve">uzyskała najwyższą </w:t>
      </w:r>
      <w:r w:rsidR="001B2ABB">
        <w:rPr>
          <w:rFonts w:ascii="Segoe UI" w:eastAsiaTheme="minorHAnsi" w:hAnsi="Segoe UI" w:cs="Segoe UI"/>
          <w:sz w:val="20"/>
        </w:rPr>
        <w:t xml:space="preserve">(maksymalną) </w:t>
      </w:r>
      <w:r w:rsidR="00E4320E" w:rsidRPr="00F96338">
        <w:rPr>
          <w:rFonts w:ascii="Segoe UI" w:eastAsiaTheme="minorHAnsi" w:hAnsi="Segoe UI" w:cs="Segoe UI"/>
          <w:sz w:val="20"/>
        </w:rPr>
        <w:t>liczbę punktów w kryteriach oceny ofert oraz spełnia warunki dotyczące przedmiotu zamówienia określone przez Zamaw</w:t>
      </w:r>
      <w:r w:rsidR="007849C0" w:rsidRPr="00F96338">
        <w:rPr>
          <w:rFonts w:ascii="Segoe UI" w:eastAsiaTheme="minorHAnsi" w:hAnsi="Segoe UI" w:cs="Segoe UI"/>
          <w:sz w:val="20"/>
        </w:rPr>
        <w:t xml:space="preserve">iającego w </w:t>
      </w:r>
      <w:r w:rsidR="00355C96" w:rsidRPr="00F96338">
        <w:rPr>
          <w:rFonts w:ascii="Segoe UI" w:eastAsiaTheme="minorHAnsi" w:hAnsi="Segoe UI" w:cs="Segoe UI"/>
          <w:sz w:val="20"/>
        </w:rPr>
        <w:t>specyfikacji warunków zamówienia</w:t>
      </w:r>
      <w:r w:rsidR="00411AD1">
        <w:rPr>
          <w:rFonts w:ascii="Segoe UI" w:eastAsiaTheme="minorHAnsi" w:hAnsi="Segoe UI" w:cs="Segoe UI"/>
          <w:sz w:val="20"/>
        </w:rPr>
        <w:t xml:space="preserve"> dla Zadania nr 1</w:t>
      </w:r>
      <w:r w:rsidR="007849C0" w:rsidRPr="00F96338">
        <w:rPr>
          <w:rFonts w:ascii="Segoe UI" w:eastAsiaTheme="minorHAnsi" w:hAnsi="Segoe UI" w:cs="Segoe UI"/>
          <w:sz w:val="20"/>
        </w:rPr>
        <w:t>;</w:t>
      </w:r>
    </w:p>
    <w:p w:rsidR="00B108DC" w:rsidRPr="009D6747" w:rsidRDefault="00B108DC" w:rsidP="00B108DC">
      <w:pPr>
        <w:spacing w:after="0" w:line="240" w:lineRule="auto"/>
        <w:ind w:left="284" w:right="-284"/>
        <w:jc w:val="both"/>
        <w:rPr>
          <w:rFonts w:ascii="Segoe UI" w:eastAsia="Times New Roman" w:hAnsi="Segoe UI" w:cs="Segoe UI"/>
          <w:sz w:val="6"/>
          <w:szCs w:val="6"/>
          <w:lang w:eastAsia="pl-PL"/>
        </w:rPr>
      </w:pPr>
    </w:p>
    <w:p w:rsidR="00B77827" w:rsidRPr="007B38D1" w:rsidRDefault="007B38D1" w:rsidP="007B38D1">
      <w:pPr>
        <w:spacing w:after="0" w:line="240" w:lineRule="auto"/>
        <w:ind w:hanging="284"/>
        <w:jc w:val="both"/>
        <w:rPr>
          <w:rFonts w:ascii="Segoe UI" w:eastAsia="Times New Roman" w:hAnsi="Segoe UI" w:cs="Segoe UI"/>
          <w:sz w:val="20"/>
          <w:szCs w:val="20"/>
          <w:lang w:eastAsia="x-none"/>
        </w:rPr>
      </w:pPr>
      <w:r>
        <w:rPr>
          <w:rFonts w:ascii="Segoe UI" w:eastAsia="Times New Roman" w:hAnsi="Segoe UI" w:cs="Segoe UI"/>
          <w:sz w:val="20"/>
          <w:szCs w:val="20"/>
          <w:lang w:eastAsia="pl-PL"/>
        </w:rPr>
        <w:t>2.</w:t>
      </w:r>
      <w:r>
        <w:rPr>
          <w:rFonts w:ascii="Segoe UI" w:eastAsia="Times New Roman" w:hAnsi="Segoe UI" w:cs="Segoe UI"/>
          <w:sz w:val="20"/>
          <w:szCs w:val="20"/>
          <w:lang w:eastAsia="pl-PL"/>
        </w:rPr>
        <w:tab/>
      </w:r>
      <w:r w:rsidR="00E4320E" w:rsidRPr="007B38D1">
        <w:rPr>
          <w:rFonts w:ascii="Segoe UI" w:eastAsia="Times New Roman" w:hAnsi="Segoe UI" w:cs="Segoe UI"/>
          <w:sz w:val="20"/>
          <w:szCs w:val="20"/>
          <w:lang w:eastAsia="pl-PL"/>
        </w:rPr>
        <w:t>w przedmiotowym postępowaniu</w:t>
      </w:r>
      <w:r w:rsidR="00F96338" w:rsidRPr="007B38D1">
        <w:rPr>
          <w:rFonts w:ascii="Segoe UI" w:eastAsia="Times New Roman" w:hAnsi="Segoe UI" w:cs="Segoe UI"/>
          <w:sz w:val="20"/>
          <w:szCs w:val="20"/>
          <w:lang w:eastAsia="pl-PL"/>
        </w:rPr>
        <w:t xml:space="preserve"> oferty złożyli niżej wymienieni Wykonawcy</w:t>
      </w:r>
      <w:r w:rsidR="00E4320E" w:rsidRPr="007B38D1">
        <w:rPr>
          <w:rFonts w:ascii="Segoe UI" w:eastAsia="Times New Roman" w:hAnsi="Segoe UI" w:cs="Segoe UI"/>
          <w:sz w:val="20"/>
          <w:szCs w:val="20"/>
          <w:lang w:eastAsia="pl-PL"/>
        </w:rPr>
        <w:t>:</w:t>
      </w:r>
      <w:r w:rsidR="007A0215" w:rsidRPr="007B38D1">
        <w:rPr>
          <w:rFonts w:ascii="Segoe UI" w:eastAsia="Times New Roman" w:hAnsi="Segoe UI" w:cs="Segoe UI"/>
          <w:bCs/>
          <w:sz w:val="20"/>
          <w:szCs w:val="20"/>
          <w:lang w:eastAsia="x-none"/>
        </w:rPr>
        <w:t xml:space="preserve"> </w:t>
      </w:r>
    </w:p>
    <w:p w:rsidR="00B108DC" w:rsidRPr="00B108DC" w:rsidRDefault="00B108DC" w:rsidP="00B108DC">
      <w:pPr>
        <w:pStyle w:val="Akapitzlist"/>
        <w:spacing w:after="0" w:line="240" w:lineRule="auto"/>
        <w:ind w:left="284"/>
        <w:jc w:val="both"/>
        <w:rPr>
          <w:rFonts w:ascii="Segoe UI" w:eastAsia="Times New Roman" w:hAnsi="Segoe UI" w:cs="Segoe UI"/>
          <w:sz w:val="6"/>
          <w:szCs w:val="6"/>
          <w:lang w:eastAsia="x-none"/>
        </w:rPr>
      </w:pPr>
    </w:p>
    <w:tbl>
      <w:tblPr>
        <w:tblW w:w="42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"/>
        <w:gridCol w:w="773"/>
        <w:gridCol w:w="4646"/>
        <w:gridCol w:w="1900"/>
      </w:tblGrid>
      <w:tr w:rsidR="007B38D1" w:rsidRPr="000F3AAF" w:rsidTr="007B38D1">
        <w:trPr>
          <w:trHeight w:val="1014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>Lp.</w:t>
            </w:r>
          </w:p>
        </w:tc>
        <w:tc>
          <w:tcPr>
            <w:tcW w:w="496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>Numer oferty</w:t>
            </w:r>
          </w:p>
        </w:tc>
        <w:tc>
          <w:tcPr>
            <w:tcW w:w="2981" w:type="pct"/>
            <w:shd w:val="clear" w:color="auto" w:fill="F2F2F2"/>
            <w:vAlign w:val="center"/>
          </w:tcPr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27549A">
              <w:rPr>
                <w:rFonts w:ascii="Segoe UI" w:hAnsi="Segoe UI" w:cs="Segoe UI"/>
                <w:b/>
                <w:sz w:val="16"/>
                <w:szCs w:val="16"/>
              </w:rPr>
              <w:t xml:space="preserve">Nazwa albo imię i nazwisko oraz siedziba lub miejsce prowadzonej działalności gospodarczej albo miejsce zamieszkania Wykonawcy </w:t>
            </w:r>
          </w:p>
        </w:tc>
        <w:tc>
          <w:tcPr>
            <w:tcW w:w="1219" w:type="pct"/>
            <w:shd w:val="clear" w:color="auto" w:fill="F2F2F2"/>
            <w:vAlign w:val="center"/>
          </w:tcPr>
          <w:p w:rsidR="007B38D1" w:rsidRPr="005163D0" w:rsidRDefault="00406270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Oznaczenie z</w:t>
            </w:r>
            <w:r w:rsidR="007B38D1" w:rsidRPr="005163D0">
              <w:rPr>
                <w:rFonts w:ascii="Segoe UI" w:hAnsi="Segoe UI" w:cs="Segoe UI"/>
                <w:b/>
                <w:sz w:val="16"/>
                <w:szCs w:val="16"/>
              </w:rPr>
              <w:t>adania,</w:t>
            </w:r>
          </w:p>
          <w:p w:rsidR="007B38D1" w:rsidRPr="005163D0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5163D0">
              <w:rPr>
                <w:rFonts w:ascii="Segoe UI" w:hAnsi="Segoe UI" w:cs="Segoe UI"/>
                <w:b/>
                <w:sz w:val="16"/>
                <w:szCs w:val="16"/>
              </w:rPr>
              <w:t>na które Wykonawca</w:t>
            </w:r>
          </w:p>
          <w:p w:rsidR="007B38D1" w:rsidRPr="0027549A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5163D0">
              <w:rPr>
                <w:rFonts w:ascii="Segoe UI" w:hAnsi="Segoe UI" w:cs="Segoe UI"/>
                <w:b/>
                <w:sz w:val="16"/>
                <w:szCs w:val="16"/>
              </w:rPr>
              <w:t>złożył ofertę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1.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1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Mikodruk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Computer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s.c. Jacek i Sylwia Mikołajczyk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Kalisz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Pr="009E7BC7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2.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2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Agencja Reklamowa SOLDIES Dominik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Maślerz</w:t>
            </w:r>
            <w:proofErr w:type="spellEnd"/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Droginia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2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3.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3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Agencja Reklamy Eureka Plus Barbara Fedorowicz Ryszard Fedorowicz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Rzeszów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4.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4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Promo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-Land s.c. D.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Grodzińska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-Moszczyńska 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br/>
            </w: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R.</w:t>
            </w:r>
            <w:r>
              <w:rPr>
                <w:rFonts w:ascii="Segoe UI" w:hAnsi="Segoe UI" w:cs="Segoe UI"/>
                <w:b/>
                <w:sz w:val="18"/>
                <w:szCs w:val="18"/>
              </w:rPr>
              <w:t xml:space="preserve"> </w:t>
            </w: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Rutkowska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Chechło Pierwsze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5.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5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Studio Siedem Żółtowski Grzegorz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Kraków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6.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6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GoMa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Mariusz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Markut</w:t>
            </w:r>
            <w:proofErr w:type="spellEnd"/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Stalowa Wola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2</w:t>
            </w:r>
          </w:p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3</w:t>
            </w:r>
          </w:p>
        </w:tc>
      </w:tr>
      <w:tr w:rsidR="007B38D1" w:rsidRPr="009E7BC7" w:rsidTr="007B38D1">
        <w:trPr>
          <w:trHeight w:val="907"/>
          <w:jc w:val="center"/>
        </w:trPr>
        <w:tc>
          <w:tcPr>
            <w:tcW w:w="304" w:type="pct"/>
            <w:shd w:val="clear" w:color="auto" w:fill="F2F2F2"/>
            <w:vAlign w:val="center"/>
          </w:tcPr>
          <w:p w:rsidR="007B38D1" w:rsidRPr="008A2A32" w:rsidRDefault="007B38D1" w:rsidP="007B38D1">
            <w:pPr>
              <w:spacing w:after="0" w:line="240" w:lineRule="auto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7.</w:t>
            </w:r>
          </w:p>
        </w:tc>
        <w:tc>
          <w:tcPr>
            <w:tcW w:w="496" w:type="pct"/>
            <w:shd w:val="clear" w:color="auto" w:fill="auto"/>
            <w:vAlign w:val="center"/>
          </w:tcPr>
          <w:p w:rsidR="007B38D1" w:rsidRPr="008A2A32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8A2A32">
              <w:rPr>
                <w:rFonts w:ascii="Segoe UI" w:hAnsi="Segoe UI" w:cs="Segoe UI"/>
                <w:b/>
                <w:sz w:val="16"/>
                <w:szCs w:val="16"/>
              </w:rPr>
              <w:t>7</w:t>
            </w:r>
          </w:p>
        </w:tc>
        <w:tc>
          <w:tcPr>
            <w:tcW w:w="2981" w:type="pct"/>
            <w:shd w:val="clear" w:color="auto" w:fill="auto"/>
            <w:vAlign w:val="center"/>
          </w:tcPr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Pracownia Reklamowo-Projektowa </w:t>
            </w:r>
            <w:proofErr w:type="spellStart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ProArt</w:t>
            </w:r>
            <w:proofErr w:type="spellEnd"/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 xml:space="preserve"> Sp. z o.o.</w:t>
            </w:r>
          </w:p>
          <w:p w:rsidR="007B38D1" w:rsidRPr="005D38D6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5D38D6">
              <w:rPr>
                <w:rFonts w:ascii="Segoe UI" w:hAnsi="Segoe UI" w:cs="Segoe UI"/>
                <w:b/>
                <w:sz w:val="18"/>
                <w:szCs w:val="18"/>
              </w:rPr>
              <w:t>Tworzanki</w:t>
            </w:r>
          </w:p>
        </w:tc>
        <w:tc>
          <w:tcPr>
            <w:tcW w:w="1219" w:type="pct"/>
            <w:shd w:val="clear" w:color="auto" w:fill="auto"/>
            <w:vAlign w:val="center"/>
          </w:tcPr>
          <w:p w:rsidR="007B38D1" w:rsidRDefault="007B38D1" w:rsidP="007B38D1">
            <w:pPr>
              <w:spacing w:after="0" w:line="240" w:lineRule="auto"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>
              <w:rPr>
                <w:rFonts w:ascii="Segoe UI" w:hAnsi="Segoe UI" w:cs="Segoe UI"/>
                <w:b/>
                <w:sz w:val="18"/>
                <w:szCs w:val="18"/>
              </w:rPr>
              <w:t>Zadanie nr 1</w:t>
            </w:r>
          </w:p>
        </w:tc>
      </w:tr>
    </w:tbl>
    <w:p w:rsidR="007A0215" w:rsidRPr="00B108DC" w:rsidRDefault="007A0215" w:rsidP="007C60BB">
      <w:pPr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pl-PL"/>
        </w:rPr>
      </w:pPr>
    </w:p>
    <w:p w:rsidR="007B38D1" w:rsidRPr="00411AD1" w:rsidRDefault="007B38D1" w:rsidP="00411AD1">
      <w:pPr>
        <w:autoSpaceDE w:val="0"/>
        <w:autoSpaceDN w:val="0"/>
        <w:adjustRightInd w:val="0"/>
        <w:jc w:val="center"/>
        <w:rPr>
          <w:rFonts w:ascii="Segoe UI" w:hAnsi="Segoe UI" w:cs="Segoe UI"/>
          <w:b/>
          <w:sz w:val="20"/>
        </w:rPr>
      </w:pPr>
      <w:r w:rsidRPr="00411AD1">
        <w:rPr>
          <w:rFonts w:ascii="Segoe UI" w:hAnsi="Segoe UI" w:cs="Segoe UI"/>
          <w:b/>
          <w:sz w:val="20"/>
        </w:rPr>
        <w:lastRenderedPageBreak/>
        <w:t>Streszczenie oceny i porównanie złożonych ofert niepodlegających odrzuceniu</w:t>
      </w:r>
      <w:r w:rsidR="00411AD1">
        <w:rPr>
          <w:rFonts w:ascii="Segoe UI" w:hAnsi="Segoe UI" w:cs="Segoe UI"/>
          <w:b/>
          <w:sz w:val="20"/>
        </w:rPr>
        <w:t xml:space="preserve"> </w:t>
      </w:r>
      <w:r w:rsidR="00411AD1">
        <w:rPr>
          <w:rFonts w:ascii="Segoe UI" w:hAnsi="Segoe UI" w:cs="Segoe UI"/>
          <w:b/>
          <w:sz w:val="20"/>
        </w:rPr>
        <w:br/>
      </w:r>
      <w:r w:rsidR="00411AD1" w:rsidRPr="00411AD1">
        <w:rPr>
          <w:rFonts w:ascii="Segoe UI" w:hAnsi="Segoe UI" w:cs="Segoe UI"/>
          <w:b/>
          <w:sz w:val="20"/>
        </w:rPr>
        <w:t>- dotyczy Zadania nr 1</w:t>
      </w:r>
    </w:p>
    <w:tbl>
      <w:tblPr>
        <w:tblpPr w:leftFromText="142" w:rightFromText="142" w:vertAnchor="text" w:horzAnchor="margin" w:tblpY="91"/>
        <w:tblW w:w="49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5"/>
        <w:gridCol w:w="664"/>
        <w:gridCol w:w="4606"/>
        <w:gridCol w:w="1276"/>
        <w:gridCol w:w="1198"/>
        <w:gridCol w:w="811"/>
      </w:tblGrid>
      <w:tr w:rsidR="00411AD1" w:rsidRPr="00411AD1" w:rsidTr="00241D35">
        <w:trPr>
          <w:cantSplit/>
          <w:trHeight w:val="1266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>Lp.</w:t>
            </w:r>
          </w:p>
        </w:tc>
        <w:tc>
          <w:tcPr>
            <w:tcW w:w="37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Numer oferty</w:t>
            </w:r>
          </w:p>
        </w:tc>
        <w:tc>
          <w:tcPr>
            <w:tcW w:w="2573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sz w:val="14"/>
                <w:szCs w:val="14"/>
              </w:rPr>
              <w:t xml:space="preserve">Nazwa albo imię                           </w:t>
            </w:r>
            <w:r w:rsidRPr="00411AD1">
              <w:rPr>
                <w:rFonts w:ascii="Segoe UI" w:eastAsiaTheme="minorHAnsi" w:hAnsi="Segoe UI" w:cs="Segoe UI"/>
                <w:b/>
                <w:sz w:val="14"/>
                <w:szCs w:val="14"/>
              </w:rPr>
              <w:br/>
              <w:t xml:space="preserve"> i nazwisko oraz siedziba lub miejsce prowadzonej działalności gospodarczej albo miejsce zamieszkania Wykonawcy</w:t>
            </w:r>
          </w:p>
        </w:tc>
        <w:tc>
          <w:tcPr>
            <w:tcW w:w="713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 xml:space="preserve">Liczba pkt </w:t>
            </w: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br/>
              <w:t>w kryterium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>Cena (C)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max. 60 pkt</w:t>
            </w:r>
          </w:p>
        </w:tc>
        <w:tc>
          <w:tcPr>
            <w:tcW w:w="669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 xml:space="preserve">Liczba pkt </w:t>
            </w: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br/>
              <w:t>w kryterium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i/>
                <w:sz w:val="14"/>
                <w:szCs w:val="14"/>
              </w:rPr>
              <w:t xml:space="preserve">Skrócenie terminu realizacji przedmiotu zamówienia (S) </w:t>
            </w: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max. 40 pkt</w:t>
            </w:r>
          </w:p>
        </w:tc>
        <w:tc>
          <w:tcPr>
            <w:tcW w:w="453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4"/>
                <w:szCs w:val="14"/>
              </w:rPr>
              <w:t>Razem liczba punktów</w:t>
            </w:r>
          </w:p>
        </w:tc>
      </w:tr>
      <w:tr w:rsidR="00411AD1" w:rsidRPr="00411AD1" w:rsidTr="00241D35">
        <w:trPr>
          <w:cantSplit/>
          <w:trHeight w:val="765"/>
        </w:trPr>
        <w:tc>
          <w:tcPr>
            <w:tcW w:w="5000" w:type="pct"/>
            <w:gridSpan w:val="6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t xml:space="preserve">Zadanie nr 1 - Dostarczenie materiałów promocyjno-reklamowych z logo „Koszalin Centrum Pomorza” </w:t>
            </w:r>
            <w:r w:rsidRPr="00411AD1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br/>
              <w:t xml:space="preserve">lub logo „760-lecia Koszalina” lub logo „48 Ogólnopolskiego Rajdu Honorowych Dawców Krwi PCK </w:t>
            </w:r>
            <w:r w:rsidRPr="00411AD1">
              <w:rPr>
                <w:rFonts w:ascii="Segoe UI" w:eastAsiaTheme="minorHAnsi" w:hAnsi="Segoe UI" w:cs="Segoe UI"/>
                <w:b/>
                <w:bCs/>
                <w:sz w:val="16"/>
                <w:szCs w:val="16"/>
              </w:rPr>
              <w:br/>
              <w:t>„Czerwona Róża” im. Kazimierza Nowaka”</w:t>
            </w:r>
          </w:p>
        </w:tc>
      </w:tr>
      <w:tr w:rsidR="00411AD1" w:rsidRPr="00411AD1" w:rsidTr="00241D35">
        <w:trPr>
          <w:cantSplit/>
          <w:trHeight w:val="69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1.</w:t>
            </w:r>
          </w:p>
        </w:tc>
        <w:tc>
          <w:tcPr>
            <w:tcW w:w="371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Mikodruk</w:t>
            </w:r>
            <w:proofErr w:type="spellEnd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 xml:space="preserve"> </w:t>
            </w: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Computer</w:t>
            </w:r>
            <w:proofErr w:type="spellEnd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 xml:space="preserve"> s.c. Jacek i Sylwia Mikołajczyk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Kalisz</w:t>
            </w:r>
          </w:p>
        </w:tc>
        <w:tc>
          <w:tcPr>
            <w:tcW w:w="71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37,32</w:t>
            </w:r>
          </w:p>
        </w:tc>
        <w:tc>
          <w:tcPr>
            <w:tcW w:w="669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0,00</w:t>
            </w:r>
          </w:p>
        </w:tc>
        <w:tc>
          <w:tcPr>
            <w:tcW w:w="45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37,32</w:t>
            </w:r>
          </w:p>
        </w:tc>
      </w:tr>
      <w:tr w:rsidR="00411AD1" w:rsidRPr="00411AD1" w:rsidTr="00241D35">
        <w:trPr>
          <w:cantSplit/>
          <w:trHeight w:val="70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2.</w:t>
            </w:r>
          </w:p>
        </w:tc>
        <w:tc>
          <w:tcPr>
            <w:tcW w:w="371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 xml:space="preserve">Agencja Reklamowa SOLDIES Dominik </w:t>
            </w: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Maślerz</w:t>
            </w:r>
            <w:proofErr w:type="spellEnd"/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Droginia</w:t>
            </w:r>
          </w:p>
        </w:tc>
        <w:tc>
          <w:tcPr>
            <w:tcW w:w="71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37,77</w:t>
            </w:r>
          </w:p>
        </w:tc>
        <w:tc>
          <w:tcPr>
            <w:tcW w:w="669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77,77</w:t>
            </w:r>
          </w:p>
        </w:tc>
      </w:tr>
      <w:tr w:rsidR="00411AD1" w:rsidRPr="00411AD1" w:rsidTr="00241D35">
        <w:trPr>
          <w:cantSplit/>
          <w:trHeight w:val="70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3.</w:t>
            </w:r>
          </w:p>
        </w:tc>
        <w:tc>
          <w:tcPr>
            <w:tcW w:w="371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Agencja Reklamy Eureka Plus Barbara Fedorowicz Ryszard Fedorowicz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Rzeszów</w:t>
            </w:r>
          </w:p>
        </w:tc>
        <w:tc>
          <w:tcPr>
            <w:tcW w:w="71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43,39</w:t>
            </w:r>
          </w:p>
        </w:tc>
        <w:tc>
          <w:tcPr>
            <w:tcW w:w="669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83,39</w:t>
            </w:r>
          </w:p>
        </w:tc>
      </w:tr>
      <w:tr w:rsidR="00411AD1" w:rsidRPr="00411AD1" w:rsidTr="00241D35">
        <w:trPr>
          <w:cantSplit/>
          <w:trHeight w:val="70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4.</w:t>
            </w:r>
          </w:p>
        </w:tc>
        <w:tc>
          <w:tcPr>
            <w:tcW w:w="371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Promo</w:t>
            </w:r>
            <w:proofErr w:type="spellEnd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 xml:space="preserve">-Land s.c. D. </w:t>
            </w: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Grodzińska</w:t>
            </w:r>
            <w:proofErr w:type="spellEnd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 xml:space="preserve">-Moszczyńska </w:t>
            </w: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br/>
              <w:t>R. Rutkowska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Chechło Pierwsze</w:t>
            </w:r>
          </w:p>
        </w:tc>
        <w:tc>
          <w:tcPr>
            <w:tcW w:w="71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43,54</w:t>
            </w:r>
          </w:p>
        </w:tc>
        <w:tc>
          <w:tcPr>
            <w:tcW w:w="669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83,54</w:t>
            </w:r>
          </w:p>
        </w:tc>
      </w:tr>
      <w:tr w:rsidR="00411AD1" w:rsidRPr="00411AD1" w:rsidTr="00241D35">
        <w:trPr>
          <w:cantSplit/>
          <w:trHeight w:val="70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71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Studio Siedem Żółtowski Grzegorz</w:t>
            </w:r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Kraków</w:t>
            </w:r>
          </w:p>
        </w:tc>
        <w:tc>
          <w:tcPr>
            <w:tcW w:w="71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53,14</w:t>
            </w:r>
          </w:p>
        </w:tc>
        <w:tc>
          <w:tcPr>
            <w:tcW w:w="669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93,14</w:t>
            </w:r>
          </w:p>
        </w:tc>
      </w:tr>
      <w:tr w:rsidR="00411AD1" w:rsidRPr="00411AD1" w:rsidTr="00241D35">
        <w:trPr>
          <w:cantSplit/>
          <w:trHeight w:val="701"/>
        </w:trPr>
        <w:tc>
          <w:tcPr>
            <w:tcW w:w="221" w:type="pct"/>
            <w:shd w:val="clear" w:color="auto" w:fill="F2F2F2" w:themeFill="background1" w:themeFillShade="F2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1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2573" w:type="pct"/>
            <w:shd w:val="clear" w:color="auto" w:fill="auto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GoMa</w:t>
            </w:r>
            <w:proofErr w:type="spellEnd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 xml:space="preserve"> Mariusz </w:t>
            </w:r>
            <w:proofErr w:type="spellStart"/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Markut</w:t>
            </w:r>
            <w:proofErr w:type="spellEnd"/>
          </w:p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</w:pPr>
            <w:r w:rsidRPr="00411AD1">
              <w:rPr>
                <w:rFonts w:ascii="Segoe UI" w:eastAsia="Times New Roman" w:hAnsi="Segoe UI" w:cs="Segoe UI"/>
                <w:b/>
                <w:sz w:val="18"/>
                <w:szCs w:val="18"/>
                <w:lang w:eastAsia="pl-PL"/>
              </w:rPr>
              <w:t>Stalowa Wola</w:t>
            </w:r>
          </w:p>
        </w:tc>
        <w:tc>
          <w:tcPr>
            <w:tcW w:w="71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60,00</w:t>
            </w:r>
          </w:p>
        </w:tc>
        <w:tc>
          <w:tcPr>
            <w:tcW w:w="669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Cs/>
                <w:sz w:val="18"/>
                <w:szCs w:val="18"/>
              </w:rPr>
              <w:t>40,00</w:t>
            </w:r>
          </w:p>
        </w:tc>
        <w:tc>
          <w:tcPr>
            <w:tcW w:w="453" w:type="pct"/>
            <w:vAlign w:val="center"/>
          </w:tcPr>
          <w:p w:rsidR="00411AD1" w:rsidRPr="00411AD1" w:rsidRDefault="00411AD1" w:rsidP="00411AD1">
            <w:pPr>
              <w:spacing w:after="0" w:line="240" w:lineRule="auto"/>
              <w:jc w:val="center"/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</w:pPr>
            <w:r w:rsidRPr="00411AD1">
              <w:rPr>
                <w:rFonts w:ascii="Segoe UI" w:eastAsiaTheme="minorHAnsi" w:hAnsi="Segoe UI" w:cs="Segoe UI"/>
                <w:b/>
                <w:bCs/>
                <w:sz w:val="18"/>
                <w:szCs w:val="18"/>
              </w:rPr>
              <w:t>100,00</w:t>
            </w:r>
          </w:p>
        </w:tc>
      </w:tr>
    </w:tbl>
    <w:p w:rsidR="007B38D1" w:rsidRDefault="007B38D1" w:rsidP="007B38D1">
      <w:pPr>
        <w:pStyle w:val="Akapitzlist"/>
        <w:ind w:left="0"/>
        <w:jc w:val="both"/>
        <w:rPr>
          <w:rFonts w:ascii="Segoe UI" w:hAnsi="Segoe UI" w:cs="Segoe UI"/>
          <w:sz w:val="20"/>
        </w:rPr>
      </w:pPr>
    </w:p>
    <w:p w:rsidR="00154134" w:rsidRPr="00B77827" w:rsidRDefault="00154134" w:rsidP="00712959">
      <w:pPr>
        <w:spacing w:after="0" w:line="240" w:lineRule="auto"/>
        <w:rPr>
          <w:rFonts w:ascii="Segoe UI" w:eastAsia="Times New Roman" w:hAnsi="Segoe UI" w:cs="Segoe UI"/>
          <w:b/>
          <w:sz w:val="20"/>
          <w:szCs w:val="20"/>
          <w:lang w:eastAsia="x-none"/>
        </w:rPr>
      </w:pPr>
    </w:p>
    <w:p w:rsidR="00B77827" w:rsidRDefault="00F96338" w:rsidP="002A1E5C">
      <w:pPr>
        <w:spacing w:after="0" w:line="240" w:lineRule="auto"/>
        <w:ind w:left="6379" w:firstLine="6"/>
        <w:jc w:val="center"/>
        <w:rPr>
          <w:rFonts w:ascii="Segoe UI" w:eastAsia="Times New Roman" w:hAnsi="Segoe UI" w:cs="Segoe UI"/>
          <w:b/>
          <w:sz w:val="20"/>
          <w:szCs w:val="20"/>
          <w:lang w:eastAsia="x-none"/>
        </w:rPr>
      </w:pPr>
      <w:r>
        <w:rPr>
          <w:rFonts w:ascii="Segoe UI" w:eastAsia="Times New Roman" w:hAnsi="Segoe UI" w:cs="Segoe UI"/>
          <w:b/>
          <w:sz w:val="20"/>
          <w:szCs w:val="20"/>
          <w:lang w:eastAsia="x-none"/>
        </w:rPr>
        <w:t>PREZYDENT</w:t>
      </w:r>
      <w:bookmarkStart w:id="0" w:name="_GoBack"/>
      <w:bookmarkEnd w:id="0"/>
      <w:r w:rsidRPr="00B77827">
        <w:rPr>
          <w:rFonts w:ascii="Segoe UI" w:eastAsia="Times New Roman" w:hAnsi="Segoe UI" w:cs="Segoe UI"/>
          <w:b/>
          <w:sz w:val="20"/>
          <w:szCs w:val="20"/>
          <w:lang w:eastAsia="x-none"/>
        </w:rPr>
        <w:t xml:space="preserve"> MIASTA</w:t>
      </w:r>
    </w:p>
    <w:p w:rsidR="00F96338" w:rsidRPr="00F96338" w:rsidRDefault="00F96338" w:rsidP="002A1E5C">
      <w:pPr>
        <w:spacing w:after="0" w:line="240" w:lineRule="auto"/>
        <w:ind w:left="6379" w:firstLine="6"/>
        <w:rPr>
          <w:rFonts w:ascii="Segoe UI" w:eastAsia="Times New Roman" w:hAnsi="Segoe UI" w:cs="Segoe UI"/>
          <w:b/>
          <w:sz w:val="4"/>
          <w:szCs w:val="4"/>
          <w:lang w:eastAsia="x-none"/>
        </w:rPr>
      </w:pPr>
    </w:p>
    <w:p w:rsidR="005A73F2" w:rsidRPr="00F96338" w:rsidRDefault="002A1E5C" w:rsidP="002A1E5C">
      <w:pPr>
        <w:spacing w:after="0" w:line="240" w:lineRule="auto"/>
        <w:ind w:left="6379" w:firstLine="6"/>
        <w:jc w:val="center"/>
        <w:rPr>
          <w:rFonts w:ascii="Segoe UI" w:eastAsia="Times New Roman" w:hAnsi="Segoe UI" w:cs="Segoe UI"/>
          <w:b/>
          <w:i/>
          <w:lang w:eastAsia="pl-PL"/>
        </w:rPr>
      </w:pPr>
      <w:r>
        <w:rPr>
          <w:rFonts w:ascii="Segoe UI" w:eastAsia="Times New Roman" w:hAnsi="Segoe UI" w:cs="Segoe UI"/>
          <w:b/>
          <w:i/>
          <w:lang w:eastAsia="pl-PL"/>
        </w:rPr>
        <w:t xml:space="preserve">Tomasz </w:t>
      </w:r>
      <w:proofErr w:type="spellStart"/>
      <w:r>
        <w:rPr>
          <w:rFonts w:ascii="Segoe UI" w:eastAsia="Times New Roman" w:hAnsi="Segoe UI" w:cs="Segoe UI"/>
          <w:b/>
          <w:i/>
          <w:lang w:eastAsia="pl-PL"/>
        </w:rPr>
        <w:t>Sobieraj</w:t>
      </w:r>
      <w:proofErr w:type="spellEnd"/>
    </w:p>
    <w:p w:rsidR="00321AD7" w:rsidRPr="00F96338" w:rsidRDefault="00F96338" w:rsidP="002A1E5C">
      <w:pPr>
        <w:spacing w:after="0" w:line="240" w:lineRule="auto"/>
        <w:ind w:left="6946" w:firstLine="6"/>
        <w:rPr>
          <w:rFonts w:ascii="Segoe UI" w:hAnsi="Segoe UI" w:cs="Segoe UI"/>
          <w:sz w:val="16"/>
          <w:szCs w:val="16"/>
        </w:rPr>
      </w:pPr>
      <w:r>
        <w:rPr>
          <w:rFonts w:ascii="Segoe UI" w:eastAsia="Times New Roman" w:hAnsi="Segoe UI" w:cs="Segoe UI"/>
          <w:sz w:val="16"/>
          <w:szCs w:val="16"/>
          <w:lang w:eastAsia="pl-PL"/>
        </w:rPr>
        <w:t>D</w:t>
      </w:r>
      <w:r w:rsidR="005A73F2" w:rsidRPr="00F96338">
        <w:rPr>
          <w:rFonts w:ascii="Segoe UI" w:eastAsia="Times New Roman" w:hAnsi="Segoe UI" w:cs="Segoe UI"/>
          <w:sz w:val="16"/>
          <w:szCs w:val="16"/>
          <w:lang w:eastAsia="pl-PL"/>
        </w:rPr>
        <w:t>o</w:t>
      </w:r>
      <w:r>
        <w:rPr>
          <w:rFonts w:ascii="Segoe UI" w:eastAsia="Times New Roman" w:hAnsi="Segoe UI" w:cs="Segoe UI"/>
          <w:sz w:val="16"/>
          <w:szCs w:val="16"/>
          <w:lang w:eastAsia="pl-PL"/>
        </w:rPr>
        <w:t xml:space="preserve">kument opatrzony kwalifikowanym </w:t>
      </w:r>
      <w:r w:rsidR="005A73F2" w:rsidRPr="00F96338">
        <w:rPr>
          <w:rFonts w:ascii="Segoe UI" w:eastAsia="Times New Roman" w:hAnsi="Segoe UI" w:cs="Segoe UI"/>
          <w:sz w:val="16"/>
          <w:szCs w:val="16"/>
          <w:lang w:eastAsia="pl-PL"/>
        </w:rPr>
        <w:t>podpisem elektronicznym</w:t>
      </w:r>
    </w:p>
    <w:sectPr w:rsidR="00321AD7" w:rsidRPr="00F96338" w:rsidSect="007C60BB">
      <w:pgSz w:w="11906" w:h="16838"/>
      <w:pgMar w:top="1134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egoe UI">
    <w:altName w:val="Segoe U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14165"/>
    <w:multiLevelType w:val="hybridMultilevel"/>
    <w:tmpl w:val="1F7AD41C"/>
    <w:lvl w:ilvl="0" w:tplc="E9005F86">
      <w:start w:val="1"/>
      <w:numFmt w:val="decimal"/>
      <w:lvlText w:val="%1."/>
      <w:lvlJc w:val="left"/>
      <w:pPr>
        <w:ind w:left="720" w:hanging="360"/>
      </w:pPr>
      <w:rPr>
        <w:rFonts w:ascii="Segoe UI" w:eastAsia="Calibri" w:hAnsi="Segoe UI" w:cs="Segoe UI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67B25"/>
    <w:multiLevelType w:val="hybridMultilevel"/>
    <w:tmpl w:val="A1C45A38"/>
    <w:lvl w:ilvl="0" w:tplc="96804022">
      <w:start w:val="1"/>
      <w:numFmt w:val="decimal"/>
      <w:lvlText w:val="%1)"/>
      <w:lvlJc w:val="left"/>
      <w:pPr>
        <w:ind w:left="1364" w:hanging="360"/>
      </w:pPr>
    </w:lvl>
    <w:lvl w:ilvl="1" w:tplc="04150019">
      <w:start w:val="1"/>
      <w:numFmt w:val="lowerLetter"/>
      <w:lvlText w:val="%2."/>
      <w:lvlJc w:val="left"/>
      <w:pPr>
        <w:ind w:left="2084" w:hanging="360"/>
      </w:p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0415000F">
      <w:start w:val="1"/>
      <w:numFmt w:val="decimal"/>
      <w:lvlText w:val="%4.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3F362C76"/>
    <w:multiLevelType w:val="hybridMultilevel"/>
    <w:tmpl w:val="A8CACD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49317E"/>
    <w:multiLevelType w:val="multilevel"/>
    <w:tmpl w:val="F31C22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)"/>
      <w:lvlJc w:val="left"/>
      <w:pPr>
        <w:ind w:left="644" w:hanging="360"/>
      </w:pPr>
    </w:lvl>
    <w:lvl w:ilvl="2">
      <w:start w:val="1"/>
      <w:numFmt w:val="decimal"/>
      <w:lvlText w:val="%1.%2)%3."/>
      <w:lvlJc w:val="left"/>
      <w:pPr>
        <w:ind w:left="1288" w:hanging="720"/>
      </w:pPr>
    </w:lvl>
    <w:lvl w:ilvl="3">
      <w:start w:val="1"/>
      <w:numFmt w:val="decimal"/>
      <w:lvlText w:val="%1.%2)%3.%4."/>
      <w:lvlJc w:val="left"/>
      <w:pPr>
        <w:ind w:left="1572" w:hanging="720"/>
      </w:pPr>
    </w:lvl>
    <w:lvl w:ilvl="4">
      <w:start w:val="1"/>
      <w:numFmt w:val="decimal"/>
      <w:lvlText w:val="%1.%2)%3.%4.%5."/>
      <w:lvlJc w:val="left"/>
      <w:pPr>
        <w:ind w:left="2216" w:hanging="1080"/>
      </w:pPr>
    </w:lvl>
    <w:lvl w:ilvl="5">
      <w:start w:val="1"/>
      <w:numFmt w:val="decimal"/>
      <w:lvlText w:val="%1.%2)%3.%4.%5.%6."/>
      <w:lvlJc w:val="left"/>
      <w:pPr>
        <w:ind w:left="2500" w:hanging="1080"/>
      </w:pPr>
    </w:lvl>
    <w:lvl w:ilvl="6">
      <w:start w:val="1"/>
      <w:numFmt w:val="decimal"/>
      <w:lvlText w:val="%1.%2)%3.%4.%5.%6.%7."/>
      <w:lvlJc w:val="left"/>
      <w:pPr>
        <w:ind w:left="3144" w:hanging="1440"/>
      </w:pPr>
    </w:lvl>
    <w:lvl w:ilvl="7">
      <w:start w:val="1"/>
      <w:numFmt w:val="decimal"/>
      <w:lvlText w:val="%1.%2)%3.%4.%5.%6.%7.%8."/>
      <w:lvlJc w:val="left"/>
      <w:pPr>
        <w:ind w:left="3428" w:hanging="1440"/>
      </w:pPr>
    </w:lvl>
    <w:lvl w:ilvl="8">
      <w:start w:val="1"/>
      <w:numFmt w:val="decimal"/>
      <w:lvlText w:val="%1.%2)%3.%4.%5.%6.%7.%8.%9."/>
      <w:lvlJc w:val="left"/>
      <w:pPr>
        <w:ind w:left="4072" w:hanging="1800"/>
      </w:pPr>
    </w:lvl>
  </w:abstractNum>
  <w:abstractNum w:abstractNumId="4" w15:restartNumberingAfterBreak="0">
    <w:nsid w:val="434A2996"/>
    <w:multiLevelType w:val="hybridMultilevel"/>
    <w:tmpl w:val="245079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E73091"/>
    <w:multiLevelType w:val="hybridMultilevel"/>
    <w:tmpl w:val="84BC96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445E05"/>
    <w:multiLevelType w:val="multilevel"/>
    <w:tmpl w:val="5A468E9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57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8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0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48" w:hanging="1800"/>
      </w:pPr>
      <w:rPr>
        <w:rFonts w:hint="default"/>
      </w:rPr>
    </w:lvl>
  </w:abstractNum>
  <w:abstractNum w:abstractNumId="7" w15:restartNumberingAfterBreak="0">
    <w:nsid w:val="72EE53D8"/>
    <w:multiLevelType w:val="hybridMultilevel"/>
    <w:tmpl w:val="817836BA"/>
    <w:lvl w:ilvl="0" w:tplc="4BA8D5B8">
      <w:start w:val="1"/>
      <w:numFmt w:val="decimal"/>
      <w:lvlText w:val="%1)"/>
      <w:lvlJc w:val="left"/>
      <w:pPr>
        <w:ind w:left="1364" w:hanging="360"/>
      </w:pPr>
    </w:lvl>
    <w:lvl w:ilvl="1" w:tplc="04150019">
      <w:start w:val="1"/>
      <w:numFmt w:val="lowerLetter"/>
      <w:lvlText w:val="%2."/>
      <w:lvlJc w:val="left"/>
      <w:pPr>
        <w:ind w:left="2084" w:hanging="360"/>
      </w:pPr>
    </w:lvl>
    <w:lvl w:ilvl="2" w:tplc="0415001B">
      <w:start w:val="1"/>
      <w:numFmt w:val="lowerRoman"/>
      <w:lvlText w:val="%3."/>
      <w:lvlJc w:val="right"/>
      <w:pPr>
        <w:ind w:left="2804" w:hanging="180"/>
      </w:pPr>
    </w:lvl>
    <w:lvl w:ilvl="3" w:tplc="0415000F">
      <w:start w:val="1"/>
      <w:numFmt w:val="decimal"/>
      <w:lvlText w:val="%4."/>
      <w:lvlJc w:val="left"/>
      <w:pPr>
        <w:ind w:left="3524" w:hanging="360"/>
      </w:pPr>
    </w:lvl>
    <w:lvl w:ilvl="4" w:tplc="04150019">
      <w:start w:val="1"/>
      <w:numFmt w:val="lowerLetter"/>
      <w:lvlText w:val="%5."/>
      <w:lvlJc w:val="left"/>
      <w:pPr>
        <w:ind w:left="4244" w:hanging="360"/>
      </w:pPr>
    </w:lvl>
    <w:lvl w:ilvl="5" w:tplc="0415001B">
      <w:start w:val="1"/>
      <w:numFmt w:val="lowerRoman"/>
      <w:lvlText w:val="%6."/>
      <w:lvlJc w:val="right"/>
      <w:pPr>
        <w:ind w:left="4964" w:hanging="180"/>
      </w:pPr>
    </w:lvl>
    <w:lvl w:ilvl="6" w:tplc="0415000F">
      <w:start w:val="1"/>
      <w:numFmt w:val="decimal"/>
      <w:lvlText w:val="%7."/>
      <w:lvlJc w:val="left"/>
      <w:pPr>
        <w:ind w:left="5684" w:hanging="360"/>
      </w:pPr>
    </w:lvl>
    <w:lvl w:ilvl="7" w:tplc="04150019">
      <w:start w:val="1"/>
      <w:numFmt w:val="lowerLetter"/>
      <w:lvlText w:val="%8."/>
      <w:lvlJc w:val="left"/>
      <w:pPr>
        <w:ind w:left="6404" w:hanging="360"/>
      </w:pPr>
    </w:lvl>
    <w:lvl w:ilvl="8" w:tplc="0415001B">
      <w:start w:val="1"/>
      <w:numFmt w:val="lowerRoman"/>
      <w:lvlText w:val="%9."/>
      <w:lvlJc w:val="right"/>
      <w:pPr>
        <w:ind w:left="7124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</w:num>
  <w:num w:numId="6">
    <w:abstractNumId w:val="1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92A"/>
    <w:rsid w:val="000445A3"/>
    <w:rsid w:val="000574FF"/>
    <w:rsid w:val="00083276"/>
    <w:rsid w:val="000853BE"/>
    <w:rsid w:val="000A640C"/>
    <w:rsid w:val="000D3674"/>
    <w:rsid w:val="0011021D"/>
    <w:rsid w:val="00154134"/>
    <w:rsid w:val="0017232B"/>
    <w:rsid w:val="001B1601"/>
    <w:rsid w:val="001B2ABB"/>
    <w:rsid w:val="002715C8"/>
    <w:rsid w:val="002A1E5C"/>
    <w:rsid w:val="00321AD7"/>
    <w:rsid w:val="0034037B"/>
    <w:rsid w:val="00340565"/>
    <w:rsid w:val="00355C96"/>
    <w:rsid w:val="003908BC"/>
    <w:rsid w:val="00393642"/>
    <w:rsid w:val="003F492A"/>
    <w:rsid w:val="00406270"/>
    <w:rsid w:val="00411AD1"/>
    <w:rsid w:val="00414262"/>
    <w:rsid w:val="004A4F3E"/>
    <w:rsid w:val="005A64E2"/>
    <w:rsid w:val="005A73F2"/>
    <w:rsid w:val="005B57BB"/>
    <w:rsid w:val="005D4547"/>
    <w:rsid w:val="006132FA"/>
    <w:rsid w:val="006778F2"/>
    <w:rsid w:val="006B00D4"/>
    <w:rsid w:val="00712959"/>
    <w:rsid w:val="007335B6"/>
    <w:rsid w:val="00756BD6"/>
    <w:rsid w:val="0077785C"/>
    <w:rsid w:val="007849C0"/>
    <w:rsid w:val="0079417C"/>
    <w:rsid w:val="007A0215"/>
    <w:rsid w:val="007B38D1"/>
    <w:rsid w:val="007C60BB"/>
    <w:rsid w:val="00854FDD"/>
    <w:rsid w:val="0085782D"/>
    <w:rsid w:val="008A78B8"/>
    <w:rsid w:val="009460C5"/>
    <w:rsid w:val="009D6747"/>
    <w:rsid w:val="00A11E5A"/>
    <w:rsid w:val="00A24967"/>
    <w:rsid w:val="00AC1AFD"/>
    <w:rsid w:val="00AD4DD7"/>
    <w:rsid w:val="00AF1F98"/>
    <w:rsid w:val="00AF4493"/>
    <w:rsid w:val="00B108DC"/>
    <w:rsid w:val="00B53B86"/>
    <w:rsid w:val="00B77827"/>
    <w:rsid w:val="00C35967"/>
    <w:rsid w:val="00C475DE"/>
    <w:rsid w:val="00C6764E"/>
    <w:rsid w:val="00C95C74"/>
    <w:rsid w:val="00CC3A08"/>
    <w:rsid w:val="00D025AC"/>
    <w:rsid w:val="00D85820"/>
    <w:rsid w:val="00DB4425"/>
    <w:rsid w:val="00E4320E"/>
    <w:rsid w:val="00F82D7E"/>
    <w:rsid w:val="00F96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D50AE"/>
  <w15:chartTrackingRefBased/>
  <w15:docId w15:val="{3A10D6A7-BA47-4DBE-B1B9-F88F6900F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B2ABB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CW_Lista Znak,L1 Znak,Numerowanie Znak,ISCG Numerowanie Znak,lp1 Znak,maz_wyliczenie Znak,opis dzialania Znak,K-P_odwolanie Znak,A_wyliczenie Znak,Akapit z listą 1 Znak,Table of contents numbered Znak,Akapit z listą5 Znak,Obiekt Znak"/>
    <w:link w:val="Akapitzlist"/>
    <w:uiPriority w:val="34"/>
    <w:qFormat/>
    <w:locked/>
    <w:rsid w:val="003F492A"/>
  </w:style>
  <w:style w:type="paragraph" w:styleId="Akapitzlist">
    <w:name w:val="List Paragraph"/>
    <w:aliases w:val="CW_Lista,L1,Numerowanie,ISCG Numerowanie,lp1,maz_wyliczenie,opis dzialania,K-P_odwolanie,A_wyliczenie,Akapit z listą 1,Table of contents numbered,Akapit z listą5,BulletC,Wyliczanie,Obiekt,normalny tekst,Akapit z listą31,Nag 1"/>
    <w:basedOn w:val="Normalny"/>
    <w:link w:val="AkapitzlistZnak"/>
    <w:uiPriority w:val="34"/>
    <w:qFormat/>
    <w:rsid w:val="003F492A"/>
    <w:pPr>
      <w:ind w:left="720"/>
      <w:contextualSpacing/>
    </w:pPr>
    <w:rPr>
      <w:rFonts w:asciiTheme="minorHAnsi" w:eastAsiaTheme="minorHAnsi" w:hAnsiTheme="minorHAnsi" w:cstheme="minorBidi"/>
    </w:rPr>
  </w:style>
  <w:style w:type="paragraph" w:customStyle="1" w:styleId="Default">
    <w:name w:val="Default"/>
    <w:rsid w:val="003F492A"/>
    <w:pPr>
      <w:autoSpaceDE w:val="0"/>
      <w:autoSpaceDN w:val="0"/>
      <w:adjustRightInd w:val="0"/>
      <w:spacing w:after="0" w:line="240" w:lineRule="auto"/>
    </w:pPr>
    <w:rPr>
      <w:rFonts w:ascii="Segoe UI" w:hAnsi="Segoe UI" w:cs="Segoe UI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64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640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7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43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513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Miejski w Koszalinie</Company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Podolańczyk</dc:creator>
  <cp:keywords/>
  <dc:description/>
  <cp:lastModifiedBy>Anna Niedziałek</cp:lastModifiedBy>
  <cp:revision>14</cp:revision>
  <cp:lastPrinted>2023-11-10T07:06:00Z</cp:lastPrinted>
  <dcterms:created xsi:type="dcterms:W3CDTF">2024-11-05T08:08:00Z</dcterms:created>
  <dcterms:modified xsi:type="dcterms:W3CDTF">2026-04-22T09:40:00Z</dcterms:modified>
</cp:coreProperties>
</file>