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E8D4DB" w14:textId="35FAD6DD" w:rsidR="001A0867" w:rsidRDefault="00973963" w:rsidP="00973963">
      <w:pPr>
        <w:spacing w:after="120"/>
        <w:jc w:val="center"/>
      </w:pPr>
      <w:r>
        <w:rPr>
          <w:i/>
          <w:noProof/>
          <w:sz w:val="18"/>
          <w:szCs w:val="18"/>
        </w:rPr>
        <w:drawing>
          <wp:inline distT="0" distB="0" distL="0" distR="0" wp14:anchorId="7311A124" wp14:editId="6F7DF745">
            <wp:extent cx="2604910" cy="990600"/>
            <wp:effectExtent l="0" t="0" r="0" b="0"/>
            <wp:docPr id="3" name="Obraz 3" descr="Obraz zawierający symbol, korona&#10;&#10;Zawartość wygenerowana przez sztuczną inteligencję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 descr="Obraz zawierający symbol, korona&#10;&#10;Zawartość wygenerowana przez sztuczną inteligencję może być niepoprawna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16556" cy="9950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39374E" w14:textId="01A0550C" w:rsidR="00973963" w:rsidRPr="00973963" w:rsidRDefault="00973963" w:rsidP="00973963">
      <w:pPr>
        <w:pStyle w:val="Default"/>
        <w:spacing w:line="276" w:lineRule="auto"/>
        <w:jc w:val="center"/>
        <w:rPr>
          <w:sz w:val="20"/>
          <w:szCs w:val="20"/>
        </w:rPr>
      </w:pPr>
      <w:r w:rsidRPr="00973963">
        <w:rPr>
          <w:rFonts w:eastAsia="Cambria"/>
          <w:sz w:val="20"/>
          <w:szCs w:val="20"/>
        </w:rPr>
        <w:t>Ośrodek Sportu i Rekreacji w Zawierciu</w:t>
      </w:r>
    </w:p>
    <w:p w14:paraId="750B9D99" w14:textId="4C72AC47" w:rsidR="00973963" w:rsidRPr="00973963" w:rsidRDefault="00973963" w:rsidP="00973963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973963">
        <w:rPr>
          <w:rFonts w:ascii="Times New Roman" w:hAnsi="Times New Roman" w:cs="Times New Roman"/>
          <w:sz w:val="20"/>
          <w:szCs w:val="20"/>
        </w:rPr>
        <w:t xml:space="preserve">ul. </w:t>
      </w:r>
      <w:r w:rsidRPr="00973963">
        <w:rPr>
          <w:rFonts w:ascii="Times New Roman" w:eastAsia="Cambria" w:hAnsi="Times New Roman" w:cs="Times New Roman"/>
          <w:sz w:val="20"/>
          <w:szCs w:val="20"/>
        </w:rPr>
        <w:t>Moniuszki 10</w:t>
      </w:r>
      <w:r w:rsidRPr="00973963">
        <w:rPr>
          <w:rFonts w:ascii="Times New Roman" w:hAnsi="Times New Roman" w:cs="Times New Roman"/>
          <w:sz w:val="20"/>
          <w:szCs w:val="20"/>
        </w:rPr>
        <w:t xml:space="preserve">, </w:t>
      </w:r>
      <w:r w:rsidRPr="00973963">
        <w:rPr>
          <w:rFonts w:ascii="Times New Roman" w:eastAsia="Cambria" w:hAnsi="Times New Roman" w:cs="Times New Roman"/>
          <w:sz w:val="20"/>
          <w:szCs w:val="20"/>
        </w:rPr>
        <w:t>42-400 Zawiercie</w:t>
      </w:r>
      <w:r w:rsidRPr="00973963">
        <w:rPr>
          <w:rFonts w:ascii="Times New Roman" w:hAnsi="Times New Roman" w:cs="Times New Roman"/>
          <w:sz w:val="20"/>
          <w:szCs w:val="20"/>
        </w:rPr>
        <w:t>,</w:t>
      </w:r>
    </w:p>
    <w:p w14:paraId="59A9F6EF" w14:textId="5D9A37ED" w:rsidR="00973963" w:rsidRPr="00973963" w:rsidRDefault="00973963" w:rsidP="00973963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973963">
        <w:rPr>
          <w:rFonts w:ascii="Times New Roman" w:hAnsi="Times New Roman" w:cs="Times New Roman"/>
          <w:sz w:val="20"/>
          <w:szCs w:val="20"/>
        </w:rPr>
        <w:t xml:space="preserve">tel.: (32) 67 243 37, e-mail: </w:t>
      </w:r>
      <w:hyperlink r:id="rId8" w:history="1">
        <w:r w:rsidRPr="00973963">
          <w:rPr>
            <w:rStyle w:val="Hipercze"/>
            <w:rFonts w:ascii="Times New Roman" w:hAnsi="Times New Roman" w:cs="Times New Roman"/>
            <w:sz w:val="20"/>
            <w:szCs w:val="20"/>
          </w:rPr>
          <w:t>dyrekcja@osir.net.pl</w:t>
        </w:r>
      </w:hyperlink>
    </w:p>
    <w:p w14:paraId="68730E81" w14:textId="77777777" w:rsidR="00973963" w:rsidRDefault="00973963" w:rsidP="00973963">
      <w:pPr>
        <w:pStyle w:val="Default"/>
        <w:jc w:val="right"/>
        <w:rPr>
          <w:sz w:val="20"/>
          <w:szCs w:val="22"/>
        </w:rPr>
      </w:pPr>
    </w:p>
    <w:p w14:paraId="21006958" w14:textId="77A07C39" w:rsidR="00973963" w:rsidRDefault="00973963" w:rsidP="00973963">
      <w:pPr>
        <w:pStyle w:val="Default"/>
        <w:jc w:val="right"/>
        <w:rPr>
          <w:sz w:val="20"/>
          <w:szCs w:val="22"/>
        </w:rPr>
      </w:pPr>
      <w:r>
        <w:rPr>
          <w:sz w:val="20"/>
          <w:szCs w:val="22"/>
        </w:rPr>
        <w:t xml:space="preserve">Zawiercie, </w:t>
      </w:r>
      <w:proofErr w:type="spellStart"/>
      <w:r>
        <w:rPr>
          <w:sz w:val="20"/>
          <w:szCs w:val="22"/>
        </w:rPr>
        <w:t>dn</w:t>
      </w:r>
      <w:proofErr w:type="spellEnd"/>
      <w:r>
        <w:rPr>
          <w:sz w:val="20"/>
          <w:szCs w:val="22"/>
        </w:rPr>
        <w:t xml:space="preserve">, 29.03.2026 r. </w:t>
      </w:r>
    </w:p>
    <w:p w14:paraId="47579CFC" w14:textId="77777777" w:rsidR="00973963" w:rsidRDefault="00973963" w:rsidP="00973963">
      <w:pPr>
        <w:pStyle w:val="Default"/>
        <w:jc w:val="right"/>
        <w:rPr>
          <w:sz w:val="20"/>
          <w:szCs w:val="22"/>
        </w:rPr>
      </w:pPr>
    </w:p>
    <w:p w14:paraId="14D9571D" w14:textId="77777777" w:rsidR="00973963" w:rsidRDefault="00973963" w:rsidP="00973963">
      <w:pPr>
        <w:pStyle w:val="Default"/>
        <w:jc w:val="right"/>
        <w:rPr>
          <w:sz w:val="20"/>
          <w:szCs w:val="22"/>
        </w:rPr>
      </w:pPr>
    </w:p>
    <w:p w14:paraId="588C58EB" w14:textId="77777777" w:rsidR="00973963" w:rsidRDefault="00973963" w:rsidP="00973963">
      <w:pPr>
        <w:pStyle w:val="Default"/>
        <w:jc w:val="right"/>
        <w:rPr>
          <w:sz w:val="20"/>
          <w:szCs w:val="22"/>
        </w:rPr>
      </w:pPr>
    </w:p>
    <w:p w14:paraId="6A4E21DF" w14:textId="77777777" w:rsidR="00973963" w:rsidRDefault="00973963" w:rsidP="00973963">
      <w:pPr>
        <w:pStyle w:val="Default"/>
        <w:jc w:val="right"/>
        <w:rPr>
          <w:sz w:val="20"/>
          <w:szCs w:val="22"/>
        </w:rPr>
      </w:pPr>
    </w:p>
    <w:p w14:paraId="35054512" w14:textId="77777777" w:rsidR="00CC2F5C" w:rsidRDefault="00CC2F5C" w:rsidP="00973963">
      <w:pPr>
        <w:pStyle w:val="Default"/>
        <w:jc w:val="right"/>
        <w:rPr>
          <w:sz w:val="20"/>
          <w:szCs w:val="22"/>
        </w:rPr>
      </w:pPr>
    </w:p>
    <w:p w14:paraId="3F04DF41" w14:textId="77777777" w:rsidR="00CC2F5C" w:rsidRDefault="00CC2F5C" w:rsidP="00973963">
      <w:pPr>
        <w:pStyle w:val="Default"/>
        <w:jc w:val="right"/>
        <w:rPr>
          <w:sz w:val="20"/>
          <w:szCs w:val="22"/>
        </w:rPr>
      </w:pPr>
    </w:p>
    <w:p w14:paraId="43010CD1" w14:textId="77777777" w:rsidR="00973963" w:rsidRDefault="00973963" w:rsidP="00973963">
      <w:pPr>
        <w:spacing w:after="113"/>
        <w:jc w:val="center"/>
      </w:pPr>
      <w:r>
        <w:rPr>
          <w:rFonts w:ascii="Times New Roman" w:hAnsi="Times New Roman" w:cs="Times New Roman"/>
          <w:b/>
          <w:sz w:val="26"/>
          <w:szCs w:val="26"/>
        </w:rPr>
        <w:t>Informacja do wszystkich wykonawców</w:t>
      </w:r>
    </w:p>
    <w:p w14:paraId="1A559149" w14:textId="44181F69" w:rsidR="00973963" w:rsidRPr="00973963" w:rsidRDefault="00973963" w:rsidP="00973963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973963">
        <w:rPr>
          <w:rFonts w:ascii="Times New Roman" w:hAnsi="Times New Roman" w:cs="Times New Roman"/>
          <w:sz w:val="20"/>
          <w:szCs w:val="20"/>
        </w:rPr>
        <w:t xml:space="preserve">Dotyczy postępowania o udzielenie zamówienia publicznego nr ZP/1/2026 pn. </w:t>
      </w:r>
      <w:r w:rsidRPr="00973963">
        <w:rPr>
          <w:rFonts w:ascii="Times New Roman" w:hAnsi="Times New Roman" w:cs="Times New Roman"/>
          <w:i/>
          <w:iCs/>
          <w:sz w:val="20"/>
          <w:szCs w:val="20"/>
        </w:rPr>
        <w:t>„</w:t>
      </w:r>
      <w:r w:rsidRPr="00973963">
        <w:rPr>
          <w:rFonts w:ascii="Times New Roman" w:hAnsi="Times New Roman" w:cs="Times New Roman"/>
          <w:i/>
          <w:sz w:val="20"/>
          <w:szCs w:val="20"/>
        </w:rPr>
        <w:t>Roboty budowlane w ramach zadania inwestycyjnego pn. „Rewitalizacja starego boiska „Włókniarz" wraz z infrastrukturą towarzyszącą oraz zapleczem szatniowo-sanitarnym”</w:t>
      </w:r>
      <w:r w:rsidRPr="00973963">
        <w:rPr>
          <w:rFonts w:ascii="Times New Roman" w:hAnsi="Times New Roman" w:cs="Times New Roman"/>
          <w:i/>
          <w:iCs/>
          <w:sz w:val="20"/>
          <w:szCs w:val="20"/>
        </w:rPr>
        <w:t xml:space="preserve">” </w:t>
      </w:r>
      <w:r w:rsidRPr="00973963">
        <w:rPr>
          <w:rFonts w:ascii="Times New Roman" w:hAnsi="Times New Roman" w:cs="Times New Roman"/>
          <w:iCs/>
          <w:sz w:val="20"/>
          <w:szCs w:val="20"/>
        </w:rPr>
        <w:t>– informacja o zmianie opis</w:t>
      </w:r>
      <w:r w:rsidR="00D15331">
        <w:rPr>
          <w:rFonts w:ascii="Times New Roman" w:hAnsi="Times New Roman" w:cs="Times New Roman"/>
          <w:iCs/>
          <w:sz w:val="20"/>
          <w:szCs w:val="20"/>
        </w:rPr>
        <w:t>u</w:t>
      </w:r>
      <w:r w:rsidRPr="00973963">
        <w:rPr>
          <w:rFonts w:ascii="Times New Roman" w:hAnsi="Times New Roman" w:cs="Times New Roman"/>
          <w:iCs/>
          <w:sz w:val="20"/>
          <w:szCs w:val="20"/>
        </w:rPr>
        <w:t xml:space="preserve"> i terminów</w:t>
      </w:r>
    </w:p>
    <w:p w14:paraId="03957175" w14:textId="77777777" w:rsidR="00973963" w:rsidRDefault="00973963" w:rsidP="00973963">
      <w:pPr>
        <w:pStyle w:val="Default"/>
        <w:rPr>
          <w:sz w:val="20"/>
          <w:szCs w:val="22"/>
        </w:rPr>
      </w:pPr>
    </w:p>
    <w:p w14:paraId="662591AE" w14:textId="77777777" w:rsidR="00973963" w:rsidRDefault="00973963" w:rsidP="00973963">
      <w:pPr>
        <w:pStyle w:val="Default"/>
        <w:jc w:val="right"/>
        <w:rPr>
          <w:sz w:val="20"/>
          <w:szCs w:val="22"/>
        </w:rPr>
      </w:pPr>
    </w:p>
    <w:p w14:paraId="5A7C8760" w14:textId="16A2BE0E" w:rsidR="00973963" w:rsidRPr="00973963" w:rsidRDefault="00973963" w:rsidP="00973963">
      <w:pPr>
        <w:spacing w:after="0"/>
        <w:ind w:firstLine="284"/>
        <w:jc w:val="both"/>
        <w:rPr>
          <w:rFonts w:ascii="Times New Roman" w:hAnsi="Times New Roman" w:cs="Times New Roman"/>
          <w:sz w:val="22"/>
          <w:szCs w:val="22"/>
        </w:rPr>
      </w:pPr>
      <w:r w:rsidRPr="00973963">
        <w:rPr>
          <w:rFonts w:ascii="Times New Roman" w:hAnsi="Times New Roman" w:cs="Times New Roman"/>
          <w:sz w:val="22"/>
          <w:szCs w:val="22"/>
        </w:rPr>
        <w:t xml:space="preserve">Na podstawie art. 286 ust. 1 ustawy z dnia 11 września 2019 r. Prawo zamówień publicznych </w:t>
      </w:r>
      <w:r w:rsidRPr="00973963">
        <w:rPr>
          <w:rFonts w:ascii="Times New Roman" w:hAnsi="Times New Roman" w:cs="Times New Roman"/>
          <w:sz w:val="22"/>
          <w:szCs w:val="22"/>
        </w:rPr>
        <w:br/>
        <w:t>(</w:t>
      </w:r>
      <w:proofErr w:type="spellStart"/>
      <w:r w:rsidRPr="00973963">
        <w:rPr>
          <w:rFonts w:ascii="Times New Roman" w:hAnsi="Times New Roman" w:cs="Times New Roman"/>
          <w:sz w:val="22"/>
          <w:szCs w:val="22"/>
        </w:rPr>
        <w:t>t.j</w:t>
      </w:r>
      <w:proofErr w:type="spellEnd"/>
      <w:r w:rsidRPr="00973963">
        <w:rPr>
          <w:rFonts w:ascii="Times New Roman" w:hAnsi="Times New Roman" w:cs="Times New Roman"/>
          <w:sz w:val="22"/>
          <w:szCs w:val="22"/>
        </w:rPr>
        <w:t xml:space="preserve">. Dz. U. z 2024 r. poz. 1320 ze zm.) Zamawiający – </w:t>
      </w:r>
      <w:r w:rsidRPr="00973963">
        <w:rPr>
          <w:rFonts w:ascii="Times New Roman" w:eastAsia="Cambria" w:hAnsi="Times New Roman" w:cs="Times New Roman"/>
          <w:sz w:val="22"/>
          <w:szCs w:val="22"/>
        </w:rPr>
        <w:t>Ośrodek Sportu i Rekreacji w Zawierciu</w:t>
      </w:r>
      <w:r w:rsidRPr="00973963">
        <w:rPr>
          <w:rFonts w:ascii="Times New Roman" w:hAnsi="Times New Roman" w:cs="Times New Roman"/>
          <w:sz w:val="22"/>
          <w:szCs w:val="22"/>
        </w:rPr>
        <w:t xml:space="preserve"> dokonuje następujących zmian:</w:t>
      </w:r>
    </w:p>
    <w:p w14:paraId="3A3C1DFF" w14:textId="2EBE007D" w:rsidR="00973963" w:rsidRPr="008E5D60" w:rsidRDefault="00973963" w:rsidP="00973963">
      <w:pPr>
        <w:numPr>
          <w:ilvl w:val="0"/>
          <w:numId w:val="1"/>
        </w:numPr>
        <w:spacing w:after="0" w:line="276" w:lineRule="auto"/>
        <w:ind w:left="714" w:hanging="357"/>
        <w:jc w:val="both"/>
        <w:rPr>
          <w:rFonts w:ascii="Times New Roman" w:hAnsi="Times New Roman" w:cs="Times New Roman"/>
          <w:sz w:val="22"/>
          <w:szCs w:val="22"/>
        </w:rPr>
      </w:pPr>
      <w:r w:rsidRPr="008E5D60">
        <w:rPr>
          <w:rFonts w:ascii="Times New Roman" w:hAnsi="Times New Roman" w:cs="Times New Roman"/>
          <w:sz w:val="22"/>
          <w:szCs w:val="22"/>
        </w:rPr>
        <w:t>w Opisie przedmiotu zamówienia</w:t>
      </w:r>
      <w:r w:rsidR="008E5D60">
        <w:rPr>
          <w:rFonts w:ascii="Times New Roman" w:hAnsi="Times New Roman" w:cs="Times New Roman"/>
          <w:sz w:val="22"/>
          <w:szCs w:val="22"/>
        </w:rPr>
        <w:t>:</w:t>
      </w:r>
    </w:p>
    <w:p w14:paraId="777E5824" w14:textId="07540CDD" w:rsidR="008E5D60" w:rsidRPr="008E5D60" w:rsidRDefault="008E5D60" w:rsidP="008E5D60">
      <w:pPr>
        <w:spacing w:after="0" w:line="276" w:lineRule="auto"/>
        <w:ind w:left="714"/>
        <w:jc w:val="both"/>
        <w:rPr>
          <w:rFonts w:ascii="Times New Roman" w:hAnsi="Times New Roman" w:cs="Times New Roman"/>
          <w:sz w:val="22"/>
          <w:szCs w:val="22"/>
        </w:rPr>
      </w:pPr>
      <w:r w:rsidRPr="008E5D60">
        <w:rPr>
          <w:rFonts w:ascii="Times New Roman" w:hAnsi="Times New Roman" w:cs="Times New Roman"/>
          <w:sz w:val="22"/>
          <w:szCs w:val="22"/>
        </w:rPr>
        <w:t xml:space="preserve">Zamawiający informuje, że odstępuje od alternatywnego opisu nawierzchni boiska wskazanego w załączonej dokumentacji projektowej (określanego tam jako "Wariant 1" i "Wariant 2"). Charakter nadrzędny, ostateczny i wiążący dla Wykonawców przy wycenie i realizacji </w:t>
      </w:r>
      <w:r>
        <w:rPr>
          <w:rFonts w:ascii="Times New Roman" w:hAnsi="Times New Roman" w:cs="Times New Roman"/>
          <w:sz w:val="22"/>
          <w:szCs w:val="22"/>
        </w:rPr>
        <w:t>P</w:t>
      </w:r>
      <w:r w:rsidRPr="008E5D60">
        <w:rPr>
          <w:rFonts w:ascii="Times New Roman" w:hAnsi="Times New Roman" w:cs="Times New Roman"/>
          <w:sz w:val="22"/>
          <w:szCs w:val="22"/>
        </w:rPr>
        <w:t>rzedmiotu zamówienia mają wyłącznie poniższe, minimalne parametry ustalone przez Zamawiającego:</w:t>
      </w:r>
    </w:p>
    <w:p w14:paraId="45084E38" w14:textId="77777777" w:rsidR="008E5D60" w:rsidRPr="008E5D60" w:rsidRDefault="008E5D60" w:rsidP="008E5D60">
      <w:pPr>
        <w:numPr>
          <w:ilvl w:val="0"/>
          <w:numId w:val="2"/>
        </w:numPr>
        <w:spacing w:after="0" w:line="276" w:lineRule="auto"/>
        <w:ind w:left="1071" w:hanging="357"/>
        <w:jc w:val="both"/>
        <w:rPr>
          <w:rFonts w:ascii="Times New Roman" w:hAnsi="Times New Roman" w:cs="Times New Roman"/>
          <w:sz w:val="22"/>
          <w:szCs w:val="22"/>
        </w:rPr>
      </w:pPr>
      <w:r w:rsidRPr="008E5D60">
        <w:rPr>
          <w:rFonts w:ascii="Times New Roman" w:hAnsi="Times New Roman" w:cs="Times New Roman"/>
          <w:sz w:val="22"/>
          <w:szCs w:val="22"/>
        </w:rPr>
        <w:t>Typ włókna: kombinacja min. dwóch rodzajów włókien w jednym pęczku (</w:t>
      </w:r>
      <w:proofErr w:type="spellStart"/>
      <w:r w:rsidRPr="008E5D60">
        <w:rPr>
          <w:rFonts w:ascii="Times New Roman" w:hAnsi="Times New Roman" w:cs="Times New Roman"/>
          <w:sz w:val="22"/>
          <w:szCs w:val="22"/>
        </w:rPr>
        <w:t>monofil</w:t>
      </w:r>
      <w:proofErr w:type="spellEnd"/>
      <w:r w:rsidRPr="008E5D60">
        <w:rPr>
          <w:rFonts w:ascii="Times New Roman" w:hAnsi="Times New Roman" w:cs="Times New Roman"/>
          <w:sz w:val="22"/>
          <w:szCs w:val="22"/>
        </w:rPr>
        <w:t xml:space="preserve"> + fibryl)</w:t>
      </w:r>
    </w:p>
    <w:p w14:paraId="6AAD9EF8" w14:textId="77777777" w:rsidR="008E5D60" w:rsidRPr="008E5D60" w:rsidRDefault="008E5D60" w:rsidP="008E5D60">
      <w:pPr>
        <w:numPr>
          <w:ilvl w:val="0"/>
          <w:numId w:val="2"/>
        </w:numPr>
        <w:spacing w:after="0" w:line="276" w:lineRule="auto"/>
        <w:ind w:left="1071" w:hanging="357"/>
        <w:jc w:val="both"/>
        <w:rPr>
          <w:rFonts w:ascii="Times New Roman" w:hAnsi="Times New Roman" w:cs="Times New Roman"/>
          <w:sz w:val="22"/>
          <w:szCs w:val="22"/>
        </w:rPr>
      </w:pPr>
      <w:r w:rsidRPr="008E5D60">
        <w:rPr>
          <w:rFonts w:ascii="Times New Roman" w:hAnsi="Times New Roman" w:cs="Times New Roman"/>
          <w:sz w:val="22"/>
          <w:szCs w:val="22"/>
        </w:rPr>
        <w:t>Wysokość włókna: min. 45 mm, max. 50 mm</w:t>
      </w:r>
    </w:p>
    <w:p w14:paraId="21B88E20" w14:textId="77777777" w:rsidR="008E5D60" w:rsidRPr="008E5D60" w:rsidRDefault="008E5D60" w:rsidP="008E5D60">
      <w:pPr>
        <w:numPr>
          <w:ilvl w:val="0"/>
          <w:numId w:val="2"/>
        </w:numPr>
        <w:spacing w:after="0" w:line="276" w:lineRule="auto"/>
        <w:ind w:left="1071" w:hanging="357"/>
        <w:jc w:val="both"/>
        <w:rPr>
          <w:rFonts w:ascii="Times New Roman" w:hAnsi="Times New Roman" w:cs="Times New Roman"/>
          <w:sz w:val="22"/>
          <w:szCs w:val="22"/>
        </w:rPr>
      </w:pPr>
      <w:proofErr w:type="spellStart"/>
      <w:r w:rsidRPr="008E5D60">
        <w:rPr>
          <w:rFonts w:ascii="Times New Roman" w:hAnsi="Times New Roman" w:cs="Times New Roman"/>
          <w:sz w:val="22"/>
          <w:szCs w:val="22"/>
        </w:rPr>
        <w:t>Dtex</w:t>
      </w:r>
      <w:proofErr w:type="spellEnd"/>
      <w:r w:rsidRPr="008E5D60">
        <w:rPr>
          <w:rFonts w:ascii="Times New Roman" w:hAnsi="Times New Roman" w:cs="Times New Roman"/>
          <w:sz w:val="22"/>
          <w:szCs w:val="22"/>
        </w:rPr>
        <w:t>: min. 20 000</w:t>
      </w:r>
    </w:p>
    <w:p w14:paraId="40312908" w14:textId="77777777" w:rsidR="008E5D60" w:rsidRPr="008E5D60" w:rsidRDefault="008E5D60" w:rsidP="008E5D60">
      <w:pPr>
        <w:numPr>
          <w:ilvl w:val="0"/>
          <w:numId w:val="2"/>
        </w:numPr>
        <w:spacing w:after="0" w:line="276" w:lineRule="auto"/>
        <w:ind w:left="1071" w:hanging="357"/>
        <w:jc w:val="both"/>
        <w:rPr>
          <w:rFonts w:ascii="Times New Roman" w:hAnsi="Times New Roman" w:cs="Times New Roman"/>
          <w:sz w:val="22"/>
          <w:szCs w:val="22"/>
        </w:rPr>
      </w:pPr>
      <w:r w:rsidRPr="008E5D60">
        <w:rPr>
          <w:rFonts w:ascii="Times New Roman" w:hAnsi="Times New Roman" w:cs="Times New Roman"/>
          <w:sz w:val="22"/>
          <w:szCs w:val="22"/>
        </w:rPr>
        <w:t xml:space="preserve">Grubość włókna </w:t>
      </w:r>
      <w:proofErr w:type="spellStart"/>
      <w:r w:rsidRPr="008E5D60">
        <w:rPr>
          <w:rFonts w:ascii="Times New Roman" w:hAnsi="Times New Roman" w:cs="Times New Roman"/>
          <w:sz w:val="22"/>
          <w:szCs w:val="22"/>
        </w:rPr>
        <w:t>monofilowego</w:t>
      </w:r>
      <w:proofErr w:type="spellEnd"/>
      <w:r w:rsidRPr="008E5D60">
        <w:rPr>
          <w:rFonts w:ascii="Times New Roman" w:hAnsi="Times New Roman" w:cs="Times New Roman"/>
          <w:sz w:val="22"/>
          <w:szCs w:val="22"/>
        </w:rPr>
        <w:t>: min. 400 mikronów</w:t>
      </w:r>
    </w:p>
    <w:p w14:paraId="38FFF5B8" w14:textId="77777777" w:rsidR="008E5D60" w:rsidRPr="008E5D60" w:rsidRDefault="008E5D60" w:rsidP="008E5D60">
      <w:pPr>
        <w:numPr>
          <w:ilvl w:val="0"/>
          <w:numId w:val="2"/>
        </w:numPr>
        <w:spacing w:after="0" w:line="276" w:lineRule="auto"/>
        <w:ind w:left="1071" w:hanging="357"/>
        <w:jc w:val="both"/>
        <w:rPr>
          <w:rFonts w:ascii="Times New Roman" w:hAnsi="Times New Roman" w:cs="Times New Roman"/>
          <w:sz w:val="22"/>
          <w:szCs w:val="22"/>
        </w:rPr>
      </w:pPr>
      <w:r w:rsidRPr="008E5D60">
        <w:rPr>
          <w:rFonts w:ascii="Times New Roman" w:hAnsi="Times New Roman" w:cs="Times New Roman"/>
          <w:sz w:val="22"/>
          <w:szCs w:val="22"/>
        </w:rPr>
        <w:t xml:space="preserve">Grubość włókna </w:t>
      </w:r>
      <w:proofErr w:type="spellStart"/>
      <w:r w:rsidRPr="008E5D60">
        <w:rPr>
          <w:rFonts w:ascii="Times New Roman" w:hAnsi="Times New Roman" w:cs="Times New Roman"/>
          <w:sz w:val="22"/>
          <w:szCs w:val="22"/>
        </w:rPr>
        <w:t>fibrylowanego</w:t>
      </w:r>
      <w:proofErr w:type="spellEnd"/>
      <w:r w:rsidRPr="008E5D60">
        <w:rPr>
          <w:rFonts w:ascii="Times New Roman" w:hAnsi="Times New Roman" w:cs="Times New Roman"/>
          <w:sz w:val="22"/>
          <w:szCs w:val="22"/>
        </w:rPr>
        <w:t>: min. 95 mikronów</w:t>
      </w:r>
    </w:p>
    <w:p w14:paraId="4E825734" w14:textId="77777777" w:rsidR="008E5D60" w:rsidRPr="008E5D60" w:rsidRDefault="008E5D60" w:rsidP="008E5D60">
      <w:pPr>
        <w:numPr>
          <w:ilvl w:val="0"/>
          <w:numId w:val="2"/>
        </w:numPr>
        <w:spacing w:after="0" w:line="276" w:lineRule="auto"/>
        <w:ind w:left="1071" w:hanging="357"/>
        <w:jc w:val="both"/>
        <w:rPr>
          <w:rFonts w:ascii="Times New Roman" w:hAnsi="Times New Roman" w:cs="Times New Roman"/>
          <w:sz w:val="22"/>
          <w:szCs w:val="22"/>
        </w:rPr>
      </w:pPr>
      <w:r w:rsidRPr="008E5D60">
        <w:rPr>
          <w:rFonts w:ascii="Times New Roman" w:hAnsi="Times New Roman" w:cs="Times New Roman"/>
          <w:sz w:val="22"/>
          <w:szCs w:val="22"/>
        </w:rPr>
        <w:t>Waga całkowita nawierzchni: min. 3050 gr/m²</w:t>
      </w:r>
    </w:p>
    <w:p w14:paraId="79584B0A" w14:textId="77777777" w:rsidR="008E5D60" w:rsidRPr="008E5D60" w:rsidRDefault="008E5D60" w:rsidP="008E5D60">
      <w:pPr>
        <w:numPr>
          <w:ilvl w:val="0"/>
          <w:numId w:val="2"/>
        </w:numPr>
        <w:spacing w:after="0" w:line="276" w:lineRule="auto"/>
        <w:ind w:left="1071" w:hanging="357"/>
        <w:jc w:val="both"/>
        <w:rPr>
          <w:rFonts w:ascii="Times New Roman" w:hAnsi="Times New Roman" w:cs="Times New Roman"/>
          <w:sz w:val="22"/>
          <w:szCs w:val="22"/>
        </w:rPr>
      </w:pPr>
      <w:r w:rsidRPr="008E5D60">
        <w:rPr>
          <w:rFonts w:ascii="Times New Roman" w:hAnsi="Times New Roman" w:cs="Times New Roman"/>
          <w:sz w:val="22"/>
          <w:szCs w:val="22"/>
        </w:rPr>
        <w:t>Ilość pęczków: min. 11 000/m²</w:t>
      </w:r>
    </w:p>
    <w:p w14:paraId="4B43C714" w14:textId="77777777" w:rsidR="008E5D60" w:rsidRPr="008E5D60" w:rsidRDefault="008E5D60" w:rsidP="008E5D60">
      <w:pPr>
        <w:numPr>
          <w:ilvl w:val="0"/>
          <w:numId w:val="2"/>
        </w:numPr>
        <w:spacing w:after="0" w:line="276" w:lineRule="auto"/>
        <w:ind w:left="1071" w:hanging="357"/>
        <w:jc w:val="both"/>
        <w:rPr>
          <w:rFonts w:ascii="Times New Roman" w:hAnsi="Times New Roman" w:cs="Times New Roman"/>
          <w:sz w:val="22"/>
          <w:szCs w:val="22"/>
        </w:rPr>
      </w:pPr>
      <w:r w:rsidRPr="008E5D60">
        <w:rPr>
          <w:rFonts w:ascii="Times New Roman" w:hAnsi="Times New Roman" w:cs="Times New Roman"/>
          <w:sz w:val="22"/>
          <w:szCs w:val="22"/>
        </w:rPr>
        <w:t>Ilość włókien: min. 120 000/m²</w:t>
      </w:r>
    </w:p>
    <w:p w14:paraId="02391B44" w14:textId="77777777" w:rsidR="008E5D60" w:rsidRPr="008E5D60" w:rsidRDefault="008E5D60" w:rsidP="008E5D60">
      <w:pPr>
        <w:numPr>
          <w:ilvl w:val="0"/>
          <w:numId w:val="2"/>
        </w:numPr>
        <w:spacing w:after="0" w:line="276" w:lineRule="auto"/>
        <w:ind w:left="1071" w:hanging="357"/>
        <w:jc w:val="both"/>
        <w:rPr>
          <w:rFonts w:ascii="Times New Roman" w:hAnsi="Times New Roman" w:cs="Times New Roman"/>
          <w:sz w:val="22"/>
          <w:szCs w:val="22"/>
        </w:rPr>
      </w:pPr>
      <w:r w:rsidRPr="008E5D60">
        <w:rPr>
          <w:rFonts w:ascii="Times New Roman" w:hAnsi="Times New Roman" w:cs="Times New Roman"/>
          <w:sz w:val="22"/>
          <w:szCs w:val="22"/>
        </w:rPr>
        <w:t>Przepuszczalność wody przez system: min. 1600 mm/h</w:t>
      </w:r>
    </w:p>
    <w:p w14:paraId="63D7C0BD" w14:textId="77777777" w:rsidR="008E5D60" w:rsidRPr="008E5D60" w:rsidRDefault="008E5D60" w:rsidP="008E5D60">
      <w:pPr>
        <w:numPr>
          <w:ilvl w:val="0"/>
          <w:numId w:val="2"/>
        </w:numPr>
        <w:spacing w:after="0" w:line="276" w:lineRule="auto"/>
        <w:ind w:left="1071" w:hanging="357"/>
        <w:jc w:val="both"/>
        <w:rPr>
          <w:rFonts w:ascii="Times New Roman" w:hAnsi="Times New Roman" w:cs="Times New Roman"/>
          <w:sz w:val="22"/>
          <w:szCs w:val="22"/>
        </w:rPr>
      </w:pPr>
      <w:r w:rsidRPr="008E5D60">
        <w:rPr>
          <w:rFonts w:ascii="Times New Roman" w:hAnsi="Times New Roman" w:cs="Times New Roman"/>
          <w:sz w:val="22"/>
          <w:szCs w:val="22"/>
        </w:rPr>
        <w:t>Wytrzymałość włókien na wyrywanie po starzeniu: min. 75N</w:t>
      </w:r>
    </w:p>
    <w:p w14:paraId="670A05FA" w14:textId="77777777" w:rsidR="008E5D60" w:rsidRPr="008E5D60" w:rsidRDefault="008E5D60" w:rsidP="008E5D60">
      <w:pPr>
        <w:numPr>
          <w:ilvl w:val="0"/>
          <w:numId w:val="2"/>
        </w:numPr>
        <w:spacing w:after="0" w:line="276" w:lineRule="auto"/>
        <w:ind w:left="1071" w:hanging="357"/>
        <w:jc w:val="both"/>
        <w:rPr>
          <w:rFonts w:ascii="Times New Roman" w:hAnsi="Times New Roman" w:cs="Times New Roman"/>
          <w:sz w:val="22"/>
          <w:szCs w:val="22"/>
        </w:rPr>
      </w:pPr>
      <w:r w:rsidRPr="008E5D60">
        <w:rPr>
          <w:rFonts w:ascii="Times New Roman" w:hAnsi="Times New Roman" w:cs="Times New Roman"/>
          <w:sz w:val="22"/>
          <w:szCs w:val="22"/>
        </w:rPr>
        <w:t>Wytrzymałość łączenia klejonego po starzeniu: min. 140N</w:t>
      </w:r>
    </w:p>
    <w:p w14:paraId="06942735" w14:textId="77777777" w:rsidR="008E5D60" w:rsidRPr="008E5D60" w:rsidRDefault="008E5D60" w:rsidP="008E5D60">
      <w:pPr>
        <w:numPr>
          <w:ilvl w:val="0"/>
          <w:numId w:val="2"/>
        </w:numPr>
        <w:spacing w:after="0" w:line="276" w:lineRule="auto"/>
        <w:ind w:left="1071" w:hanging="357"/>
        <w:jc w:val="both"/>
        <w:rPr>
          <w:rFonts w:ascii="Times New Roman" w:hAnsi="Times New Roman" w:cs="Times New Roman"/>
          <w:sz w:val="22"/>
          <w:szCs w:val="22"/>
        </w:rPr>
      </w:pPr>
      <w:r w:rsidRPr="008E5D60">
        <w:rPr>
          <w:rFonts w:ascii="Times New Roman" w:hAnsi="Times New Roman" w:cs="Times New Roman"/>
          <w:sz w:val="22"/>
          <w:szCs w:val="22"/>
        </w:rPr>
        <w:t>Wypełnienie nawierzchni: piasek kwarcowy i granulat gumowy EPDM</w:t>
      </w:r>
    </w:p>
    <w:p w14:paraId="7CB0D87E" w14:textId="77777777" w:rsidR="008E5D60" w:rsidRPr="008E5D60" w:rsidRDefault="008E5D60" w:rsidP="008E5D60">
      <w:pPr>
        <w:numPr>
          <w:ilvl w:val="0"/>
          <w:numId w:val="2"/>
        </w:numPr>
        <w:spacing w:after="0" w:line="276" w:lineRule="auto"/>
        <w:ind w:left="1071" w:hanging="357"/>
        <w:jc w:val="both"/>
        <w:rPr>
          <w:rFonts w:ascii="Times New Roman" w:hAnsi="Times New Roman" w:cs="Times New Roman"/>
          <w:sz w:val="22"/>
          <w:szCs w:val="22"/>
        </w:rPr>
      </w:pPr>
      <w:r w:rsidRPr="008E5D60">
        <w:rPr>
          <w:rFonts w:ascii="Times New Roman" w:hAnsi="Times New Roman" w:cs="Times New Roman"/>
          <w:sz w:val="22"/>
          <w:szCs w:val="22"/>
        </w:rPr>
        <w:t xml:space="preserve">Mata elastyczna: grubość maty elastycznej prefabrykowanej typu </w:t>
      </w:r>
      <w:proofErr w:type="spellStart"/>
      <w:r w:rsidRPr="008E5D60">
        <w:rPr>
          <w:rFonts w:ascii="Times New Roman" w:hAnsi="Times New Roman" w:cs="Times New Roman"/>
          <w:sz w:val="22"/>
          <w:szCs w:val="22"/>
        </w:rPr>
        <w:t>shockpad</w:t>
      </w:r>
      <w:proofErr w:type="spellEnd"/>
      <w:r w:rsidRPr="008E5D60">
        <w:rPr>
          <w:rFonts w:ascii="Times New Roman" w:hAnsi="Times New Roman" w:cs="Times New Roman"/>
          <w:sz w:val="22"/>
          <w:szCs w:val="22"/>
        </w:rPr>
        <w:t>: min. 10 mm. Ze względów ekologicznych nie dopuszcza się maty e-</w:t>
      </w:r>
      <w:proofErr w:type="spellStart"/>
      <w:r w:rsidRPr="008E5D60">
        <w:rPr>
          <w:rFonts w:ascii="Times New Roman" w:hAnsi="Times New Roman" w:cs="Times New Roman"/>
          <w:sz w:val="22"/>
          <w:szCs w:val="22"/>
        </w:rPr>
        <w:t>layer</w:t>
      </w:r>
      <w:proofErr w:type="spellEnd"/>
      <w:r w:rsidRPr="008E5D60">
        <w:rPr>
          <w:rFonts w:ascii="Times New Roman" w:hAnsi="Times New Roman" w:cs="Times New Roman"/>
          <w:sz w:val="22"/>
          <w:szCs w:val="22"/>
        </w:rPr>
        <w:t xml:space="preserve"> wykonywanej bezpośrednio na boisku.</w:t>
      </w:r>
    </w:p>
    <w:p w14:paraId="01950147" w14:textId="38F59F19" w:rsidR="008E5D60" w:rsidRDefault="008E5D60" w:rsidP="00CC2F5C">
      <w:pPr>
        <w:spacing w:after="0" w:line="276" w:lineRule="auto"/>
        <w:ind w:left="714"/>
        <w:jc w:val="both"/>
        <w:rPr>
          <w:rFonts w:ascii="Times New Roman" w:hAnsi="Times New Roman" w:cs="Times New Roman"/>
          <w:sz w:val="22"/>
          <w:szCs w:val="22"/>
        </w:rPr>
      </w:pPr>
      <w:r w:rsidRPr="008E5D60">
        <w:rPr>
          <w:rFonts w:ascii="Times New Roman" w:hAnsi="Times New Roman" w:cs="Times New Roman"/>
          <w:i/>
          <w:iCs/>
          <w:sz w:val="22"/>
          <w:szCs w:val="22"/>
        </w:rPr>
        <w:lastRenderedPageBreak/>
        <w:t xml:space="preserve">Uwaga: Wszelkie inne, sprzeczne z powyższym wykazem parametry nawierzchni znajdujące się w Projektach Budowlanych lub </w:t>
      </w:r>
      <w:proofErr w:type="spellStart"/>
      <w:r w:rsidRPr="008E5D60">
        <w:rPr>
          <w:rFonts w:ascii="Times New Roman" w:hAnsi="Times New Roman" w:cs="Times New Roman"/>
          <w:i/>
          <w:iCs/>
          <w:sz w:val="22"/>
          <w:szCs w:val="22"/>
        </w:rPr>
        <w:t>STWiORB</w:t>
      </w:r>
      <w:proofErr w:type="spellEnd"/>
      <w:r w:rsidRPr="008E5D60">
        <w:rPr>
          <w:rFonts w:ascii="Times New Roman" w:hAnsi="Times New Roman" w:cs="Times New Roman"/>
          <w:i/>
          <w:iCs/>
          <w:sz w:val="22"/>
          <w:szCs w:val="22"/>
        </w:rPr>
        <w:t xml:space="preserve"> (w tym parametry przypisane do Wariantu 1 lub Wariantu 2) nie mają zastosowania w niniejszym postępowaniu.</w:t>
      </w:r>
    </w:p>
    <w:p w14:paraId="6A391596" w14:textId="29B3FD41" w:rsidR="008E5D60" w:rsidRPr="008E5D60" w:rsidRDefault="008E5D60" w:rsidP="00973963">
      <w:pPr>
        <w:numPr>
          <w:ilvl w:val="0"/>
          <w:numId w:val="1"/>
        </w:numPr>
        <w:spacing w:after="0" w:line="276" w:lineRule="auto"/>
        <w:ind w:left="714" w:hanging="357"/>
        <w:jc w:val="both"/>
        <w:rPr>
          <w:rFonts w:ascii="Times New Roman" w:hAnsi="Times New Roman" w:cs="Times New Roman"/>
          <w:sz w:val="22"/>
          <w:szCs w:val="22"/>
        </w:rPr>
      </w:pPr>
      <w:r w:rsidRPr="008E5D60">
        <w:rPr>
          <w:rFonts w:ascii="Times New Roman" w:hAnsi="Times New Roman" w:cs="Times New Roman"/>
          <w:sz w:val="22"/>
          <w:szCs w:val="22"/>
        </w:rPr>
        <w:t xml:space="preserve">w Rozdziale XI ust. 14 pkt 6 w zakresie </w:t>
      </w:r>
      <w:r w:rsidRPr="008E5D60">
        <w:rPr>
          <w:rFonts w:ascii="Times New Roman" w:hAnsi="Times New Roman" w:cs="Times New Roman"/>
          <w:color w:val="000000"/>
          <w:sz w:val="22"/>
          <w:szCs w:val="22"/>
        </w:rPr>
        <w:t>Przedmiotow</w:t>
      </w:r>
      <w:r>
        <w:rPr>
          <w:rFonts w:ascii="Times New Roman" w:hAnsi="Times New Roman" w:cs="Times New Roman"/>
          <w:color w:val="000000"/>
          <w:sz w:val="22"/>
          <w:szCs w:val="22"/>
        </w:rPr>
        <w:t>ych</w:t>
      </w:r>
      <w:r w:rsidRPr="008E5D60">
        <w:rPr>
          <w:rFonts w:ascii="Times New Roman" w:hAnsi="Times New Roman" w:cs="Times New Roman"/>
          <w:color w:val="000000"/>
          <w:sz w:val="22"/>
          <w:szCs w:val="22"/>
        </w:rPr>
        <w:t xml:space="preserve"> środk</w:t>
      </w:r>
      <w:r>
        <w:rPr>
          <w:rFonts w:ascii="Times New Roman" w:hAnsi="Times New Roman" w:cs="Times New Roman"/>
          <w:color w:val="000000"/>
          <w:sz w:val="22"/>
          <w:szCs w:val="22"/>
        </w:rPr>
        <w:t>ów</w:t>
      </w:r>
      <w:r w:rsidRPr="008E5D60">
        <w:rPr>
          <w:rFonts w:ascii="Times New Roman" w:hAnsi="Times New Roman" w:cs="Times New Roman"/>
          <w:color w:val="000000"/>
          <w:sz w:val="22"/>
          <w:szCs w:val="22"/>
        </w:rPr>
        <w:t xml:space="preserve"> dowodow</w:t>
      </w:r>
      <w:r>
        <w:rPr>
          <w:rFonts w:ascii="Times New Roman" w:hAnsi="Times New Roman" w:cs="Times New Roman"/>
          <w:color w:val="000000"/>
          <w:sz w:val="22"/>
          <w:szCs w:val="22"/>
        </w:rPr>
        <w:t>ych:</w:t>
      </w:r>
    </w:p>
    <w:p w14:paraId="383756E7" w14:textId="776F5230" w:rsidR="008E5D60" w:rsidRPr="008E5D60" w:rsidRDefault="008E5D60" w:rsidP="008E5D60">
      <w:pPr>
        <w:spacing w:after="0" w:line="276" w:lineRule="auto"/>
        <w:ind w:left="714"/>
        <w:jc w:val="both"/>
        <w:rPr>
          <w:rFonts w:ascii="Times New Roman" w:hAnsi="Times New Roman" w:cs="Times New Roman"/>
          <w:sz w:val="22"/>
          <w:szCs w:val="22"/>
        </w:rPr>
      </w:pPr>
      <w:r w:rsidRPr="008E5D60">
        <w:rPr>
          <w:rFonts w:ascii="Times New Roman" w:hAnsi="Times New Roman" w:cs="Times New Roman"/>
          <w:sz w:val="22"/>
          <w:szCs w:val="22"/>
        </w:rPr>
        <w:t>W związku z powyższą zmianą parametrów nawierzchni, Zamawiający modyfikuje wykaz żądanych przedmiotowych środków dowodowych</w:t>
      </w:r>
      <w:r>
        <w:rPr>
          <w:rFonts w:ascii="Times New Roman" w:hAnsi="Times New Roman" w:cs="Times New Roman"/>
          <w:sz w:val="22"/>
          <w:szCs w:val="22"/>
        </w:rPr>
        <w:t>:</w:t>
      </w:r>
    </w:p>
    <w:p w14:paraId="17DA1D39" w14:textId="77777777" w:rsidR="008E5D60" w:rsidRPr="008E5D60" w:rsidRDefault="008E5D60" w:rsidP="008E5D60">
      <w:pPr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8E5D60">
        <w:rPr>
          <w:rFonts w:ascii="Times New Roman" w:hAnsi="Times New Roman" w:cs="Times New Roman"/>
          <w:color w:val="000000"/>
          <w:sz w:val="22"/>
          <w:szCs w:val="22"/>
        </w:rPr>
        <w:t>Przedmiotowe środki dowodowe:</w:t>
      </w:r>
    </w:p>
    <w:p w14:paraId="259FDDF7" w14:textId="77777777" w:rsidR="008E5D60" w:rsidRPr="008E5D60" w:rsidRDefault="008E5D60" w:rsidP="008E5D60">
      <w:pPr>
        <w:pStyle w:val="NormalnyWeb"/>
        <w:numPr>
          <w:ilvl w:val="0"/>
          <w:numId w:val="4"/>
        </w:numPr>
        <w:spacing w:before="0" w:beforeAutospacing="0" w:after="0" w:afterAutospacing="0" w:line="276" w:lineRule="auto"/>
        <w:ind w:hanging="357"/>
        <w:jc w:val="both"/>
        <w:rPr>
          <w:sz w:val="22"/>
          <w:szCs w:val="22"/>
        </w:rPr>
      </w:pPr>
      <w:r w:rsidRPr="008E5D60">
        <w:rPr>
          <w:sz w:val="22"/>
          <w:szCs w:val="22"/>
        </w:rPr>
        <w:t>Autoryzacja producenta nawierzchni wystawiona na wykonawcę z określeniem miejsca wykonywania prac (miejsce wybudowania, nazwa inwestycji) wraz z potwierdzeniem gwarancji udzielonej przez producenta.</w:t>
      </w:r>
    </w:p>
    <w:p w14:paraId="0113006F" w14:textId="6D440BF7" w:rsidR="008E5D60" w:rsidRPr="008E5D60" w:rsidRDefault="008E5D60" w:rsidP="008E5D60">
      <w:pPr>
        <w:pStyle w:val="NormalnyWeb"/>
        <w:numPr>
          <w:ilvl w:val="0"/>
          <w:numId w:val="4"/>
        </w:numPr>
        <w:spacing w:before="0" w:beforeAutospacing="0" w:after="0" w:afterAutospacing="0" w:line="276" w:lineRule="auto"/>
        <w:ind w:hanging="357"/>
        <w:jc w:val="both"/>
        <w:rPr>
          <w:sz w:val="22"/>
          <w:szCs w:val="22"/>
        </w:rPr>
      </w:pPr>
      <w:r w:rsidRPr="008E5D60">
        <w:rPr>
          <w:sz w:val="22"/>
          <w:szCs w:val="22"/>
        </w:rPr>
        <w:t>Karta techniczna nawierzchni z trawy syntetycznej wystawiona lub poświadczona przez producenta, potwierdzająca parametry zaoferowanej nawierzchni</w:t>
      </w:r>
      <w:r w:rsidR="004C3B92">
        <w:rPr>
          <w:sz w:val="22"/>
          <w:szCs w:val="22"/>
        </w:rPr>
        <w:t xml:space="preserve"> </w:t>
      </w:r>
      <w:r w:rsidR="004C3B92" w:rsidRPr="004C3B92">
        <w:rPr>
          <w:sz w:val="22"/>
          <w:szCs w:val="22"/>
        </w:rPr>
        <w:t>określone w Opisie Przedmiotu Zamówienia</w:t>
      </w:r>
      <w:r w:rsidRPr="008E5D60">
        <w:rPr>
          <w:sz w:val="22"/>
          <w:szCs w:val="22"/>
        </w:rPr>
        <w:t>.</w:t>
      </w:r>
    </w:p>
    <w:p w14:paraId="51046289" w14:textId="77777777" w:rsidR="008E5D60" w:rsidRPr="008E5D60" w:rsidRDefault="008E5D60" w:rsidP="008E5D60">
      <w:pPr>
        <w:pStyle w:val="NormalnyWeb"/>
        <w:numPr>
          <w:ilvl w:val="0"/>
          <w:numId w:val="4"/>
        </w:numPr>
        <w:spacing w:before="0" w:beforeAutospacing="0" w:after="0" w:afterAutospacing="0" w:line="276" w:lineRule="auto"/>
        <w:ind w:hanging="357"/>
        <w:jc w:val="both"/>
        <w:rPr>
          <w:sz w:val="22"/>
          <w:szCs w:val="22"/>
        </w:rPr>
      </w:pPr>
      <w:r w:rsidRPr="008E5D60">
        <w:rPr>
          <w:sz w:val="22"/>
          <w:szCs w:val="22"/>
        </w:rPr>
        <w:t>Karta techniczna wypełnienia (granulatu EPDM) wystawiona lub poświadczona przez producenta, potwierdzająca parametry zaoferowanego wypełnienia.</w:t>
      </w:r>
    </w:p>
    <w:p w14:paraId="30451529" w14:textId="269F1FCE" w:rsidR="008E5D60" w:rsidRPr="008E5D60" w:rsidRDefault="008E5D60" w:rsidP="008E5D60">
      <w:pPr>
        <w:pStyle w:val="NormalnyWeb"/>
        <w:numPr>
          <w:ilvl w:val="0"/>
          <w:numId w:val="4"/>
        </w:numPr>
        <w:spacing w:before="0" w:beforeAutospacing="0" w:after="0" w:afterAutospacing="0" w:line="276" w:lineRule="auto"/>
        <w:ind w:hanging="357"/>
        <w:jc w:val="both"/>
        <w:rPr>
          <w:sz w:val="22"/>
          <w:szCs w:val="22"/>
        </w:rPr>
      </w:pPr>
      <w:r w:rsidRPr="008E5D60">
        <w:rPr>
          <w:sz w:val="22"/>
          <w:szCs w:val="22"/>
        </w:rPr>
        <w:t xml:space="preserve">Kompletny raport z badań przeprowadzony przez akredytowane laboratorium badawcze, dotyczący oferowanej nawierzchni, potwierdzający zgodność jej parametrów z wymogami FIFA </w:t>
      </w:r>
      <w:proofErr w:type="spellStart"/>
      <w:r w:rsidRPr="008E5D60">
        <w:rPr>
          <w:sz w:val="22"/>
          <w:szCs w:val="22"/>
        </w:rPr>
        <w:t>Quality</w:t>
      </w:r>
      <w:proofErr w:type="spellEnd"/>
      <w:r w:rsidRPr="008E5D60">
        <w:rPr>
          <w:sz w:val="22"/>
          <w:szCs w:val="22"/>
        </w:rPr>
        <w:t xml:space="preserve"> </w:t>
      </w:r>
      <w:proofErr w:type="spellStart"/>
      <w:r w:rsidRPr="008E5D60">
        <w:rPr>
          <w:sz w:val="22"/>
          <w:szCs w:val="22"/>
        </w:rPr>
        <w:t>Programme</w:t>
      </w:r>
      <w:proofErr w:type="spellEnd"/>
      <w:r w:rsidRPr="008E5D60">
        <w:rPr>
          <w:sz w:val="22"/>
          <w:szCs w:val="22"/>
        </w:rPr>
        <w:t xml:space="preserve"> for Football Turf (Podręcznik 2015 lub nowszy) oraz potwierdzający spełnienie minimalnych parametrów dla poziomu FIFA </w:t>
      </w:r>
      <w:proofErr w:type="spellStart"/>
      <w:r w:rsidRPr="008E5D60">
        <w:rPr>
          <w:sz w:val="22"/>
          <w:szCs w:val="22"/>
        </w:rPr>
        <w:t>Quality</w:t>
      </w:r>
      <w:proofErr w:type="spellEnd"/>
      <w:r w:rsidRPr="008E5D60">
        <w:rPr>
          <w:sz w:val="22"/>
          <w:szCs w:val="22"/>
        </w:rPr>
        <w:t xml:space="preserve"> PRO (lub równoważnego standardu). Badania muszą być wykonane zgodnie z FIFA HAND BOOK OF TEST METHODS EDYCJA 2015 lub nowsza.</w:t>
      </w:r>
    </w:p>
    <w:p w14:paraId="6549A0B5" w14:textId="77777777" w:rsidR="008E5D60" w:rsidRPr="008E5D60" w:rsidRDefault="008E5D60" w:rsidP="008E5D60">
      <w:pPr>
        <w:pStyle w:val="NormalnyWeb"/>
        <w:numPr>
          <w:ilvl w:val="0"/>
          <w:numId w:val="4"/>
        </w:numPr>
        <w:spacing w:before="0" w:beforeAutospacing="0" w:after="0" w:afterAutospacing="0" w:line="276" w:lineRule="auto"/>
        <w:ind w:hanging="357"/>
        <w:jc w:val="both"/>
        <w:rPr>
          <w:sz w:val="22"/>
          <w:szCs w:val="22"/>
        </w:rPr>
      </w:pPr>
      <w:r w:rsidRPr="008E5D60">
        <w:rPr>
          <w:sz w:val="22"/>
          <w:szCs w:val="22"/>
        </w:rPr>
        <w:t>Kompletny raport z badań przeprowadzony przez akredytowane laboratorium badawcze, dotyczący oferowanej nawierzchni, potwierdzający zgodność jej parametrów z normą EN-15330 (lub normą równoważną).</w:t>
      </w:r>
    </w:p>
    <w:p w14:paraId="62AFAA19" w14:textId="2BBAC4B9" w:rsidR="004C3B92" w:rsidRPr="004C3B92" w:rsidRDefault="004C3B92" w:rsidP="008E5D60">
      <w:pPr>
        <w:pStyle w:val="NormalnyWeb"/>
        <w:numPr>
          <w:ilvl w:val="0"/>
          <w:numId w:val="4"/>
        </w:numPr>
        <w:spacing w:before="0" w:beforeAutospacing="0" w:after="0" w:afterAutospacing="0" w:line="276" w:lineRule="auto"/>
        <w:ind w:hanging="357"/>
        <w:jc w:val="both"/>
        <w:rPr>
          <w:sz w:val="22"/>
          <w:szCs w:val="22"/>
        </w:rPr>
      </w:pPr>
      <w:r w:rsidRPr="004C3B92">
        <w:rPr>
          <w:sz w:val="22"/>
          <w:szCs w:val="22"/>
        </w:rPr>
        <w:t xml:space="preserve">Kompletny </w:t>
      </w:r>
      <w:r>
        <w:rPr>
          <w:sz w:val="22"/>
          <w:szCs w:val="22"/>
        </w:rPr>
        <w:t>r</w:t>
      </w:r>
      <w:r w:rsidRPr="004C3B92">
        <w:rPr>
          <w:sz w:val="22"/>
          <w:szCs w:val="22"/>
        </w:rPr>
        <w:t xml:space="preserve">aport z badań testu </w:t>
      </w:r>
      <w:proofErr w:type="spellStart"/>
      <w:r w:rsidRPr="004C3B92">
        <w:rPr>
          <w:sz w:val="22"/>
          <w:szCs w:val="22"/>
        </w:rPr>
        <w:t>Lisport</w:t>
      </w:r>
      <w:proofErr w:type="spellEnd"/>
      <w:r w:rsidRPr="004C3B92">
        <w:rPr>
          <w:sz w:val="22"/>
          <w:szCs w:val="22"/>
        </w:rPr>
        <w:t xml:space="preserve"> (przeprowadzony przez akredytowane laboratorium zgodnie z normą EN 15306 lub równoważną) dla włókna oferowanej trawy syntetycznej, potwierdzający wykonanie minimum </w:t>
      </w:r>
      <w:r w:rsidRPr="001661FE">
        <w:rPr>
          <w:sz w:val="22"/>
          <w:szCs w:val="22"/>
        </w:rPr>
        <w:t>100 000 cykli.</w:t>
      </w:r>
    </w:p>
    <w:p w14:paraId="54A71F49" w14:textId="064084A2" w:rsidR="008E5D60" w:rsidRDefault="008E5D60" w:rsidP="008E5D60">
      <w:pPr>
        <w:pStyle w:val="NormalnyWeb"/>
        <w:numPr>
          <w:ilvl w:val="0"/>
          <w:numId w:val="4"/>
        </w:numPr>
        <w:spacing w:before="0" w:beforeAutospacing="0" w:after="0" w:afterAutospacing="0" w:line="276" w:lineRule="auto"/>
        <w:ind w:hanging="357"/>
        <w:jc w:val="both"/>
        <w:rPr>
          <w:sz w:val="22"/>
          <w:szCs w:val="22"/>
        </w:rPr>
      </w:pPr>
      <w:r w:rsidRPr="008E5D60">
        <w:rPr>
          <w:sz w:val="22"/>
          <w:szCs w:val="22"/>
        </w:rPr>
        <w:t xml:space="preserve">Kompletny raport z badań wystawiony przez akredytowane laboratorium badawcze dla zaoferowanego wypełnienia EPDM, potwierdzający zgodność z normą EN </w:t>
      </w:r>
      <w:r w:rsidR="004C3B92">
        <w:rPr>
          <w:sz w:val="22"/>
          <w:szCs w:val="22"/>
        </w:rPr>
        <w:br/>
      </w:r>
      <w:r w:rsidRPr="008E5D60">
        <w:rPr>
          <w:sz w:val="22"/>
          <w:szCs w:val="22"/>
        </w:rPr>
        <w:t>71-3 „Bezpieczeństwo zabawek, część 3: migracja określonych pierwiastków” (lub równoważną) oraz dyrektywą EU REACH.</w:t>
      </w:r>
    </w:p>
    <w:p w14:paraId="01785C8C" w14:textId="1AF8650D" w:rsidR="004C3B92" w:rsidRPr="008E5D60" w:rsidRDefault="004C3B92" w:rsidP="008E5D60">
      <w:pPr>
        <w:pStyle w:val="NormalnyWeb"/>
        <w:numPr>
          <w:ilvl w:val="0"/>
          <w:numId w:val="4"/>
        </w:numPr>
        <w:spacing w:before="0" w:beforeAutospacing="0" w:after="0" w:afterAutospacing="0" w:line="276" w:lineRule="auto"/>
        <w:ind w:hanging="357"/>
        <w:jc w:val="both"/>
        <w:rPr>
          <w:sz w:val="22"/>
          <w:szCs w:val="22"/>
        </w:rPr>
      </w:pPr>
      <w:r w:rsidRPr="008E5D60">
        <w:rPr>
          <w:sz w:val="22"/>
          <w:szCs w:val="22"/>
        </w:rPr>
        <w:t>Kompletny raport z badań przeprowadzony przez akredytowane laboratorium badawcze, potwierdzający zgodność zaoferowanej trawy syntetycznej z normami: EN 71-3, DIN 18035 (lub normami równoważnymi) i dyrektywą EU REACH</w:t>
      </w:r>
      <w:r>
        <w:rPr>
          <w:sz w:val="22"/>
          <w:szCs w:val="22"/>
        </w:rPr>
        <w:t>.</w:t>
      </w:r>
    </w:p>
    <w:p w14:paraId="0986EA60" w14:textId="5C0E4D5D" w:rsidR="008E5D60" w:rsidRPr="004C3B92" w:rsidRDefault="008E5D60" w:rsidP="004C3B92">
      <w:pPr>
        <w:pStyle w:val="NormalnyWeb"/>
        <w:numPr>
          <w:ilvl w:val="0"/>
          <w:numId w:val="4"/>
        </w:numPr>
        <w:spacing w:before="0" w:beforeAutospacing="0" w:after="0" w:afterAutospacing="0" w:line="276" w:lineRule="auto"/>
        <w:ind w:hanging="357"/>
        <w:jc w:val="both"/>
        <w:rPr>
          <w:sz w:val="22"/>
          <w:szCs w:val="22"/>
        </w:rPr>
      </w:pPr>
      <w:r w:rsidRPr="008E5D60">
        <w:rPr>
          <w:sz w:val="22"/>
          <w:szCs w:val="22"/>
        </w:rPr>
        <w:t>Atest higieniczny PZH (lub równoważny dokument wydany przez uprawnioną instytucję państwa członkowskiego EOG) dla oferowanej trawy, wypełnienia oraz maty amortyzującej.</w:t>
      </w:r>
    </w:p>
    <w:p w14:paraId="34491EF0" w14:textId="4C5EC1AE" w:rsidR="00973963" w:rsidRPr="004C3B92" w:rsidRDefault="00973963" w:rsidP="00973963">
      <w:pPr>
        <w:numPr>
          <w:ilvl w:val="0"/>
          <w:numId w:val="1"/>
        </w:numPr>
        <w:spacing w:after="0" w:line="276" w:lineRule="auto"/>
        <w:ind w:left="714" w:hanging="357"/>
        <w:jc w:val="both"/>
        <w:rPr>
          <w:rFonts w:ascii="Times New Roman" w:hAnsi="Times New Roman" w:cs="Times New Roman"/>
          <w:sz w:val="22"/>
          <w:szCs w:val="22"/>
        </w:rPr>
      </w:pPr>
      <w:r w:rsidRPr="004C3B92">
        <w:rPr>
          <w:rFonts w:ascii="Times New Roman" w:hAnsi="Times New Roman" w:cs="Times New Roman"/>
          <w:sz w:val="22"/>
          <w:szCs w:val="22"/>
        </w:rPr>
        <w:t xml:space="preserve">w </w:t>
      </w:r>
      <w:r w:rsidRPr="004C3B92">
        <w:rPr>
          <w:rFonts w:ascii="Times New Roman" w:eastAsia="Arial" w:hAnsi="Times New Roman" w:cs="Times New Roman"/>
          <w:bCs/>
          <w:sz w:val="22"/>
          <w:szCs w:val="22"/>
        </w:rPr>
        <w:t>Rozdziale</w:t>
      </w:r>
      <w:r w:rsidRPr="004C3B92">
        <w:rPr>
          <w:rFonts w:ascii="Times New Roman" w:hAnsi="Times New Roman" w:cs="Times New Roman"/>
          <w:sz w:val="22"/>
          <w:szCs w:val="22"/>
        </w:rPr>
        <w:t xml:space="preserve"> XII ust. 2 SWZ w zakresie terminu składania ofert:</w:t>
      </w:r>
    </w:p>
    <w:p w14:paraId="7434A3FE" w14:textId="55B321A7" w:rsidR="00973963" w:rsidRPr="004C3B92" w:rsidRDefault="00973963" w:rsidP="00973963">
      <w:pPr>
        <w:spacing w:after="0"/>
        <w:ind w:left="357" w:firstLine="708"/>
        <w:jc w:val="both"/>
        <w:rPr>
          <w:rFonts w:ascii="Times New Roman" w:hAnsi="Times New Roman" w:cs="Times New Roman"/>
          <w:sz w:val="22"/>
          <w:szCs w:val="22"/>
          <w:u w:val="single"/>
        </w:rPr>
      </w:pPr>
      <w:r w:rsidRPr="004C3B92">
        <w:rPr>
          <w:rFonts w:ascii="Times New Roman" w:hAnsi="Times New Roman" w:cs="Times New Roman"/>
          <w:sz w:val="22"/>
          <w:szCs w:val="22"/>
          <w:u w:val="single"/>
        </w:rPr>
        <w:t>Było:</w:t>
      </w:r>
      <w:r w:rsidRPr="004C3B92">
        <w:rPr>
          <w:rFonts w:ascii="Times New Roman" w:hAnsi="Times New Roman" w:cs="Times New Roman"/>
          <w:sz w:val="22"/>
          <w:szCs w:val="22"/>
        </w:rPr>
        <w:t xml:space="preserve"> </w:t>
      </w:r>
      <w:r w:rsidR="004C3B92" w:rsidRPr="004C3B92">
        <w:rPr>
          <w:rFonts w:ascii="Times New Roman" w:hAnsi="Times New Roman" w:cs="Times New Roman"/>
          <w:bCs/>
          <w:color w:val="000000"/>
          <w:sz w:val="22"/>
          <w:szCs w:val="22"/>
        </w:rPr>
        <w:t>09.04.2026 r. godz. 12:00</w:t>
      </w:r>
    </w:p>
    <w:p w14:paraId="22843A11" w14:textId="5DFA37F3" w:rsidR="00973963" w:rsidRPr="004C3B92" w:rsidRDefault="00973963" w:rsidP="00973963">
      <w:pPr>
        <w:spacing w:after="0"/>
        <w:ind w:left="357" w:firstLine="708"/>
        <w:jc w:val="both"/>
        <w:rPr>
          <w:rFonts w:ascii="Times New Roman" w:hAnsi="Times New Roman" w:cs="Times New Roman"/>
          <w:sz w:val="22"/>
          <w:szCs w:val="22"/>
        </w:rPr>
      </w:pPr>
      <w:r w:rsidRPr="004C3B92">
        <w:rPr>
          <w:rFonts w:ascii="Times New Roman" w:hAnsi="Times New Roman" w:cs="Times New Roman"/>
          <w:bCs/>
          <w:sz w:val="22"/>
          <w:szCs w:val="22"/>
          <w:u w:val="single"/>
        </w:rPr>
        <w:t>Powinno być:</w:t>
      </w:r>
      <w:r w:rsidRPr="004C3B9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</w:t>
      </w:r>
      <w:r w:rsidR="004C3B92" w:rsidRPr="004C3B92">
        <w:rPr>
          <w:rFonts w:ascii="Times New Roman" w:hAnsi="Times New Roman" w:cs="Times New Roman"/>
          <w:bCs/>
          <w:color w:val="000000"/>
          <w:sz w:val="22"/>
          <w:szCs w:val="22"/>
        </w:rPr>
        <w:t>13.04.2026 r. godz. 12:00</w:t>
      </w:r>
    </w:p>
    <w:p w14:paraId="45B45C24" w14:textId="77777777" w:rsidR="00973963" w:rsidRPr="004C3B92" w:rsidRDefault="00973963" w:rsidP="00973963">
      <w:pPr>
        <w:numPr>
          <w:ilvl w:val="0"/>
          <w:numId w:val="1"/>
        </w:numPr>
        <w:spacing w:after="0" w:line="276" w:lineRule="auto"/>
        <w:ind w:left="714" w:hanging="357"/>
        <w:jc w:val="both"/>
        <w:rPr>
          <w:rFonts w:ascii="Times New Roman" w:hAnsi="Times New Roman" w:cs="Times New Roman"/>
          <w:sz w:val="22"/>
          <w:szCs w:val="22"/>
        </w:rPr>
      </w:pPr>
      <w:r w:rsidRPr="004C3B92">
        <w:rPr>
          <w:rFonts w:ascii="Times New Roman" w:hAnsi="Times New Roman" w:cs="Times New Roman"/>
          <w:sz w:val="22"/>
          <w:szCs w:val="22"/>
        </w:rPr>
        <w:t xml:space="preserve">w </w:t>
      </w:r>
      <w:r w:rsidRPr="004C3B92">
        <w:rPr>
          <w:rFonts w:ascii="Times New Roman" w:eastAsia="Arial" w:hAnsi="Times New Roman" w:cs="Times New Roman"/>
          <w:bCs/>
          <w:sz w:val="22"/>
          <w:szCs w:val="22"/>
        </w:rPr>
        <w:t>Rozdziale</w:t>
      </w:r>
      <w:r w:rsidRPr="004C3B92">
        <w:rPr>
          <w:rFonts w:ascii="Times New Roman" w:hAnsi="Times New Roman" w:cs="Times New Roman"/>
          <w:sz w:val="22"/>
          <w:szCs w:val="22"/>
        </w:rPr>
        <w:t xml:space="preserve"> XII ust. 3 SWZ w zakresie terminu otwarcia ofert:</w:t>
      </w:r>
    </w:p>
    <w:p w14:paraId="333FB33C" w14:textId="4BCBF0EB" w:rsidR="00973963" w:rsidRPr="004C3B92" w:rsidRDefault="00973963" w:rsidP="00973963">
      <w:pPr>
        <w:spacing w:after="0"/>
        <w:ind w:left="357" w:firstLine="708"/>
        <w:jc w:val="both"/>
        <w:rPr>
          <w:rFonts w:ascii="Times New Roman" w:hAnsi="Times New Roman" w:cs="Times New Roman"/>
          <w:sz w:val="22"/>
          <w:szCs w:val="22"/>
          <w:u w:val="single"/>
        </w:rPr>
      </w:pPr>
      <w:r w:rsidRPr="004C3B92">
        <w:rPr>
          <w:rFonts w:ascii="Times New Roman" w:hAnsi="Times New Roman" w:cs="Times New Roman"/>
          <w:sz w:val="22"/>
          <w:szCs w:val="22"/>
          <w:u w:val="single"/>
        </w:rPr>
        <w:t>Było:</w:t>
      </w:r>
      <w:r w:rsidRPr="004C3B92">
        <w:rPr>
          <w:rFonts w:ascii="Times New Roman" w:hAnsi="Times New Roman" w:cs="Times New Roman"/>
          <w:sz w:val="22"/>
          <w:szCs w:val="22"/>
        </w:rPr>
        <w:t xml:space="preserve"> </w:t>
      </w:r>
      <w:r w:rsidR="004C3B92" w:rsidRPr="004C3B92">
        <w:rPr>
          <w:rFonts w:ascii="Times New Roman" w:hAnsi="Times New Roman" w:cs="Times New Roman"/>
          <w:bCs/>
          <w:color w:val="000000"/>
          <w:sz w:val="22"/>
          <w:szCs w:val="22"/>
        </w:rPr>
        <w:t>09.04.2026 r. godz. 12:15</w:t>
      </w:r>
    </w:p>
    <w:p w14:paraId="2DCBDCB0" w14:textId="1885F9B9" w:rsidR="00973963" w:rsidRPr="004C3B92" w:rsidRDefault="00973963" w:rsidP="00973963">
      <w:pPr>
        <w:spacing w:after="0"/>
        <w:ind w:left="357" w:firstLine="708"/>
        <w:jc w:val="both"/>
        <w:rPr>
          <w:rFonts w:ascii="Times New Roman" w:hAnsi="Times New Roman" w:cs="Times New Roman"/>
          <w:bCs/>
          <w:color w:val="000000"/>
          <w:sz w:val="22"/>
          <w:szCs w:val="22"/>
        </w:rPr>
      </w:pPr>
      <w:r w:rsidRPr="004C3B92">
        <w:rPr>
          <w:rFonts w:ascii="Times New Roman" w:hAnsi="Times New Roman" w:cs="Times New Roman"/>
          <w:bCs/>
          <w:sz w:val="22"/>
          <w:szCs w:val="22"/>
          <w:u w:val="single"/>
        </w:rPr>
        <w:t>Powinno być:</w:t>
      </w:r>
      <w:r w:rsidRPr="004C3B92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4C3B92" w:rsidRPr="004C3B92">
        <w:rPr>
          <w:rFonts w:ascii="Times New Roman" w:hAnsi="Times New Roman" w:cs="Times New Roman"/>
          <w:bCs/>
          <w:color w:val="000000"/>
          <w:sz w:val="22"/>
          <w:szCs w:val="22"/>
        </w:rPr>
        <w:t>13.04.2026 r. godz. 12:15</w:t>
      </w:r>
    </w:p>
    <w:p w14:paraId="65BAF0B2" w14:textId="77777777" w:rsidR="00973963" w:rsidRPr="004C3B92" w:rsidRDefault="00973963" w:rsidP="00973963">
      <w:pPr>
        <w:numPr>
          <w:ilvl w:val="0"/>
          <w:numId w:val="1"/>
        </w:numPr>
        <w:spacing w:after="0" w:line="276" w:lineRule="auto"/>
        <w:ind w:left="714" w:hanging="357"/>
        <w:jc w:val="both"/>
        <w:rPr>
          <w:rFonts w:ascii="Times New Roman" w:hAnsi="Times New Roman" w:cs="Times New Roman"/>
          <w:sz w:val="22"/>
          <w:szCs w:val="22"/>
        </w:rPr>
      </w:pPr>
      <w:r w:rsidRPr="004C3B92">
        <w:rPr>
          <w:rFonts w:ascii="Times New Roman" w:eastAsia="Arial" w:hAnsi="Times New Roman" w:cs="Times New Roman"/>
          <w:bCs/>
          <w:sz w:val="22"/>
          <w:szCs w:val="22"/>
        </w:rPr>
        <w:t>w Rozdziale X ust. 1 SWZ w zakresie terminu związania ofertą:</w:t>
      </w:r>
    </w:p>
    <w:p w14:paraId="4FB0C783" w14:textId="451FB7B9" w:rsidR="00973963" w:rsidRPr="004C3B92" w:rsidRDefault="00973963" w:rsidP="00973963">
      <w:pPr>
        <w:spacing w:after="0"/>
        <w:ind w:left="357" w:firstLine="708"/>
        <w:jc w:val="both"/>
        <w:rPr>
          <w:rFonts w:ascii="Times New Roman" w:hAnsi="Times New Roman" w:cs="Times New Roman"/>
          <w:sz w:val="22"/>
          <w:szCs w:val="22"/>
          <w:u w:val="single"/>
        </w:rPr>
      </w:pPr>
      <w:r w:rsidRPr="004C3B92">
        <w:rPr>
          <w:rFonts w:ascii="Times New Roman" w:hAnsi="Times New Roman" w:cs="Times New Roman"/>
          <w:sz w:val="22"/>
          <w:szCs w:val="22"/>
          <w:u w:val="single"/>
        </w:rPr>
        <w:t>Było:</w:t>
      </w:r>
      <w:r w:rsidRPr="004C3B92">
        <w:rPr>
          <w:rFonts w:ascii="Times New Roman" w:hAnsi="Times New Roman" w:cs="Times New Roman"/>
          <w:sz w:val="22"/>
          <w:szCs w:val="22"/>
        </w:rPr>
        <w:t xml:space="preserve"> </w:t>
      </w:r>
      <w:r w:rsidR="004C3B92" w:rsidRPr="004C3B92">
        <w:rPr>
          <w:rFonts w:ascii="Times New Roman" w:hAnsi="Times New Roman" w:cs="Times New Roman"/>
          <w:sz w:val="22"/>
          <w:szCs w:val="22"/>
        </w:rPr>
        <w:t>08.05.2026</w:t>
      </w:r>
      <w:r w:rsidRPr="004C3B92">
        <w:rPr>
          <w:rFonts w:ascii="Times New Roman" w:hAnsi="Times New Roman" w:cs="Times New Roman"/>
          <w:sz w:val="22"/>
          <w:szCs w:val="22"/>
        </w:rPr>
        <w:t xml:space="preserve"> r.</w:t>
      </w:r>
    </w:p>
    <w:p w14:paraId="4BE2D2A4" w14:textId="64CABD29" w:rsidR="00973963" w:rsidRPr="004C3B92" w:rsidRDefault="00973963" w:rsidP="00973963">
      <w:pPr>
        <w:spacing w:after="0"/>
        <w:ind w:left="357" w:firstLine="708"/>
        <w:jc w:val="both"/>
        <w:rPr>
          <w:rFonts w:ascii="Times New Roman" w:hAnsi="Times New Roman" w:cs="Times New Roman"/>
          <w:sz w:val="22"/>
          <w:szCs w:val="22"/>
        </w:rPr>
      </w:pPr>
      <w:r w:rsidRPr="004C3B92">
        <w:rPr>
          <w:rFonts w:ascii="Times New Roman" w:hAnsi="Times New Roman" w:cs="Times New Roman"/>
          <w:bCs/>
          <w:sz w:val="22"/>
          <w:szCs w:val="22"/>
          <w:u w:val="single"/>
        </w:rPr>
        <w:t>Powinno być:</w:t>
      </w:r>
      <w:r w:rsidRPr="004C3B92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4C3B92" w:rsidRPr="004C3B92">
        <w:rPr>
          <w:rFonts w:ascii="Times New Roman" w:hAnsi="Times New Roman" w:cs="Times New Roman"/>
          <w:sz w:val="22"/>
          <w:szCs w:val="22"/>
        </w:rPr>
        <w:t>12.05.2026 r.</w:t>
      </w:r>
    </w:p>
    <w:p w14:paraId="61E6489D" w14:textId="41E55DCB" w:rsidR="00973963" w:rsidRPr="00CC2F5C" w:rsidRDefault="00973963" w:rsidP="00CC2F5C">
      <w:pPr>
        <w:ind w:firstLine="284"/>
        <w:jc w:val="both"/>
        <w:rPr>
          <w:rFonts w:ascii="Times New Roman" w:hAnsi="Times New Roman"/>
          <w:sz w:val="22"/>
          <w:szCs w:val="22"/>
        </w:rPr>
      </w:pPr>
      <w:r w:rsidRPr="00973963">
        <w:rPr>
          <w:rFonts w:ascii="Times New Roman" w:hAnsi="Times New Roman"/>
          <w:sz w:val="22"/>
          <w:szCs w:val="22"/>
        </w:rPr>
        <w:lastRenderedPageBreak/>
        <w:t>W załączeniu Ogłoszenie o zmianie ogłoszenia.</w:t>
      </w:r>
    </w:p>
    <w:p w14:paraId="777153F0" w14:textId="77777777" w:rsidR="00DC2F89" w:rsidRDefault="00DC2F89" w:rsidP="00DC2F89">
      <w:pPr>
        <w:rPr>
          <w:rFonts w:ascii="Times New Roman" w:hAnsi="Times New Roman" w:cs="Times New Roman"/>
          <w:sz w:val="22"/>
          <w:szCs w:val="22"/>
        </w:rPr>
      </w:pPr>
    </w:p>
    <w:p w14:paraId="082A68A5" w14:textId="3A234DED" w:rsidR="00DC2F89" w:rsidRPr="00DC2F89" w:rsidRDefault="00DC2F89" w:rsidP="00DC2F89">
      <w:pPr>
        <w:spacing w:after="0" w:line="276" w:lineRule="auto"/>
        <w:ind w:left="2832" w:firstLine="708"/>
        <w:jc w:val="center"/>
        <w:rPr>
          <w:rFonts w:ascii="Times New Roman" w:hAnsi="Times New Roman" w:cs="Times New Roman"/>
          <w:sz w:val="22"/>
          <w:szCs w:val="22"/>
        </w:rPr>
      </w:pPr>
      <w:r w:rsidRPr="00DC2F89">
        <w:rPr>
          <w:rFonts w:ascii="Times New Roman" w:hAnsi="Times New Roman" w:cs="Times New Roman"/>
          <w:sz w:val="22"/>
          <w:szCs w:val="22"/>
        </w:rPr>
        <w:t>Z up. Prezydenta Miasta Zawiercie</w:t>
      </w:r>
    </w:p>
    <w:p w14:paraId="1D1073D6" w14:textId="77777777" w:rsidR="00DC2F89" w:rsidRDefault="00DC2F89" w:rsidP="00DC2F89">
      <w:pPr>
        <w:spacing w:after="0" w:line="276" w:lineRule="auto"/>
        <w:jc w:val="center"/>
        <w:rPr>
          <w:rFonts w:ascii="Times New Roman" w:hAnsi="Times New Roman" w:cs="Times New Roman"/>
          <w:sz w:val="22"/>
          <w:szCs w:val="22"/>
        </w:rPr>
      </w:pPr>
    </w:p>
    <w:p w14:paraId="2A13405E" w14:textId="77777777" w:rsidR="00DC2F89" w:rsidRDefault="00DC2F89" w:rsidP="00DC2F89">
      <w:pPr>
        <w:spacing w:after="0" w:line="276" w:lineRule="auto"/>
        <w:jc w:val="center"/>
        <w:rPr>
          <w:rFonts w:ascii="Times New Roman" w:hAnsi="Times New Roman" w:cs="Times New Roman"/>
          <w:sz w:val="22"/>
          <w:szCs w:val="22"/>
        </w:rPr>
      </w:pPr>
    </w:p>
    <w:p w14:paraId="3A9ECBF5" w14:textId="51AE0C08" w:rsidR="00DC2F89" w:rsidRPr="00DC2F89" w:rsidRDefault="00DC2F89" w:rsidP="00DC2F89">
      <w:pPr>
        <w:spacing w:after="0" w:line="276" w:lineRule="auto"/>
        <w:ind w:left="2832" w:firstLine="708"/>
        <w:jc w:val="center"/>
        <w:rPr>
          <w:rFonts w:ascii="Times New Roman" w:hAnsi="Times New Roman" w:cs="Times New Roman"/>
          <w:sz w:val="22"/>
          <w:szCs w:val="22"/>
        </w:rPr>
      </w:pPr>
      <w:r w:rsidRPr="00DC2F89">
        <w:rPr>
          <w:rFonts w:ascii="Times New Roman" w:hAnsi="Times New Roman" w:cs="Times New Roman"/>
          <w:sz w:val="22"/>
          <w:szCs w:val="22"/>
        </w:rPr>
        <w:t xml:space="preserve">Robert </w:t>
      </w:r>
      <w:proofErr w:type="spellStart"/>
      <w:r w:rsidRPr="00DC2F89">
        <w:rPr>
          <w:rFonts w:ascii="Times New Roman" w:hAnsi="Times New Roman" w:cs="Times New Roman"/>
          <w:sz w:val="22"/>
          <w:szCs w:val="22"/>
        </w:rPr>
        <w:t>Żesławski</w:t>
      </w:r>
      <w:proofErr w:type="spellEnd"/>
    </w:p>
    <w:p w14:paraId="79034CEB" w14:textId="77777777" w:rsidR="00DC2F89" w:rsidRPr="00DC2F89" w:rsidRDefault="00DC2F89" w:rsidP="00DC2F89">
      <w:pPr>
        <w:spacing w:after="0" w:line="276" w:lineRule="auto"/>
        <w:ind w:left="2832" w:firstLine="708"/>
        <w:jc w:val="center"/>
        <w:rPr>
          <w:rFonts w:ascii="Times New Roman" w:hAnsi="Times New Roman" w:cs="Times New Roman"/>
          <w:sz w:val="22"/>
          <w:szCs w:val="22"/>
        </w:rPr>
      </w:pPr>
      <w:r w:rsidRPr="00DC2F89">
        <w:rPr>
          <w:rFonts w:ascii="Times New Roman" w:hAnsi="Times New Roman" w:cs="Times New Roman"/>
          <w:sz w:val="22"/>
          <w:szCs w:val="22"/>
        </w:rPr>
        <w:t>Dyrektor Ośrodka Sportu i Rekreacji</w:t>
      </w:r>
    </w:p>
    <w:p w14:paraId="4040D3AF" w14:textId="0EAAC830" w:rsidR="00973963" w:rsidRPr="00DC2F89" w:rsidRDefault="00DC2F89" w:rsidP="00DC2F89">
      <w:pPr>
        <w:spacing w:after="0" w:line="276" w:lineRule="auto"/>
        <w:ind w:left="2832" w:firstLine="708"/>
        <w:jc w:val="center"/>
        <w:rPr>
          <w:rFonts w:ascii="Times New Roman" w:hAnsi="Times New Roman" w:cs="Times New Roman"/>
          <w:sz w:val="22"/>
          <w:szCs w:val="22"/>
        </w:rPr>
      </w:pPr>
      <w:r w:rsidRPr="00DC2F89">
        <w:rPr>
          <w:rFonts w:ascii="Times New Roman" w:hAnsi="Times New Roman" w:cs="Times New Roman"/>
          <w:sz w:val="22"/>
          <w:szCs w:val="22"/>
        </w:rPr>
        <w:t>w Zawierciu</w:t>
      </w:r>
    </w:p>
    <w:sectPr w:rsidR="00973963" w:rsidRPr="00DC2F89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C8D24F" w14:textId="77777777" w:rsidR="00973963" w:rsidRDefault="00973963" w:rsidP="00973963">
      <w:pPr>
        <w:spacing w:after="0" w:line="240" w:lineRule="auto"/>
      </w:pPr>
      <w:r>
        <w:separator/>
      </w:r>
    </w:p>
  </w:endnote>
  <w:endnote w:type="continuationSeparator" w:id="0">
    <w:p w14:paraId="2B58DCE8" w14:textId="77777777" w:rsidR="00973963" w:rsidRDefault="00973963" w:rsidP="009739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94B39E" w14:textId="7B800BE3" w:rsidR="00DC2F89" w:rsidRPr="00DC2F89" w:rsidRDefault="00DC2F89">
    <w:pPr>
      <w:pStyle w:val="Stopka"/>
      <w:rPr>
        <w:rFonts w:ascii="Times New Roman" w:hAnsi="Times New Roman" w:cs="Times New Roman"/>
        <w:b/>
        <w:sz w:val="20"/>
        <w:bdr w:val="single" w:sz="4" w:space="0" w:color="000000"/>
      </w:rPr>
    </w:pPr>
    <w:r w:rsidRPr="00DC2F89">
      <w:rPr>
        <w:rFonts w:ascii="Times New Roman" w:hAnsi="Times New Roman" w:cs="Times New Roman"/>
        <w:sz w:val="20"/>
        <w:bdr w:val="single" w:sz="4" w:space="0" w:color="000000"/>
      </w:rPr>
      <w:t xml:space="preserve">                                                        </w:t>
    </w:r>
    <w:r>
      <w:rPr>
        <w:rFonts w:ascii="Times New Roman" w:hAnsi="Times New Roman" w:cs="Times New Roman"/>
        <w:sz w:val="20"/>
        <w:bdr w:val="single" w:sz="4" w:space="0" w:color="000000"/>
      </w:rPr>
      <w:t xml:space="preserve">  </w:t>
    </w:r>
    <w:r w:rsidRPr="00DC2F89">
      <w:rPr>
        <w:rFonts w:ascii="Times New Roman" w:hAnsi="Times New Roman" w:cs="Times New Roman"/>
        <w:sz w:val="20"/>
        <w:bdr w:val="single" w:sz="4" w:space="0" w:color="000000"/>
      </w:rPr>
      <w:t xml:space="preserve">     </w:t>
    </w:r>
    <w:r>
      <w:rPr>
        <w:rFonts w:ascii="Times New Roman" w:hAnsi="Times New Roman" w:cs="Times New Roman"/>
        <w:sz w:val="20"/>
        <w:bdr w:val="single" w:sz="4" w:space="0" w:color="000000"/>
      </w:rPr>
      <w:t xml:space="preserve">Informacja do wykonawców                             </w:t>
    </w:r>
    <w:r w:rsidRPr="00DC2F89">
      <w:rPr>
        <w:rFonts w:ascii="Times New Roman" w:hAnsi="Times New Roman" w:cs="Times New Roman"/>
        <w:sz w:val="20"/>
        <w:bdr w:val="single" w:sz="4" w:space="0" w:color="000000"/>
      </w:rPr>
      <w:t xml:space="preserve">                     Strona </w:t>
    </w:r>
    <w:r w:rsidRPr="00DC2F89">
      <w:rPr>
        <w:rFonts w:ascii="Times New Roman" w:hAnsi="Times New Roman" w:cs="Times New Roman"/>
        <w:sz w:val="20"/>
        <w:bdr w:val="single" w:sz="4" w:space="0" w:color="000000"/>
      </w:rPr>
      <w:fldChar w:fldCharType="begin"/>
    </w:r>
    <w:r w:rsidRPr="00DC2F89">
      <w:rPr>
        <w:rFonts w:ascii="Times New Roman" w:hAnsi="Times New Roman" w:cs="Times New Roman"/>
        <w:sz w:val="20"/>
        <w:bdr w:val="single" w:sz="4" w:space="0" w:color="000000"/>
      </w:rPr>
      <w:instrText>PAGE</w:instrText>
    </w:r>
    <w:r w:rsidRPr="00DC2F89">
      <w:rPr>
        <w:rFonts w:ascii="Times New Roman" w:hAnsi="Times New Roman" w:cs="Times New Roman"/>
        <w:sz w:val="20"/>
        <w:bdr w:val="single" w:sz="4" w:space="0" w:color="000000"/>
      </w:rPr>
      <w:fldChar w:fldCharType="separate"/>
    </w:r>
    <w:r w:rsidRPr="00DC2F89">
      <w:rPr>
        <w:rFonts w:ascii="Times New Roman" w:hAnsi="Times New Roman" w:cs="Times New Roman"/>
        <w:sz w:val="20"/>
        <w:bdr w:val="single" w:sz="4" w:space="0" w:color="000000"/>
      </w:rPr>
      <w:t>7</w:t>
    </w:r>
    <w:r w:rsidRPr="00DC2F89">
      <w:rPr>
        <w:rFonts w:ascii="Times New Roman" w:hAnsi="Times New Roman" w:cs="Times New Roman"/>
        <w:sz w:val="20"/>
        <w:bdr w:val="single" w:sz="4" w:space="0" w:color="000000"/>
      </w:rPr>
      <w:fldChar w:fldCharType="end"/>
    </w:r>
    <w:r w:rsidRPr="00DC2F89">
      <w:rPr>
        <w:rFonts w:ascii="Times New Roman" w:hAnsi="Times New Roman" w:cs="Times New Roman"/>
        <w:sz w:val="20"/>
        <w:bdr w:val="single" w:sz="4" w:space="0" w:color="000000"/>
      </w:rPr>
      <w:t xml:space="preserve"> z </w:t>
    </w:r>
    <w:r w:rsidRPr="00DC2F89">
      <w:rPr>
        <w:rFonts w:ascii="Times New Roman" w:hAnsi="Times New Roman" w:cs="Times New Roman"/>
        <w:sz w:val="20"/>
        <w:bdr w:val="single" w:sz="4" w:space="0" w:color="000000"/>
      </w:rPr>
      <w:fldChar w:fldCharType="begin"/>
    </w:r>
    <w:r w:rsidRPr="00DC2F89">
      <w:rPr>
        <w:rFonts w:ascii="Times New Roman" w:hAnsi="Times New Roman" w:cs="Times New Roman"/>
        <w:sz w:val="20"/>
        <w:bdr w:val="single" w:sz="4" w:space="0" w:color="000000"/>
      </w:rPr>
      <w:instrText>NUMPAGES</w:instrText>
    </w:r>
    <w:r w:rsidRPr="00DC2F89">
      <w:rPr>
        <w:rFonts w:ascii="Times New Roman" w:hAnsi="Times New Roman" w:cs="Times New Roman"/>
        <w:sz w:val="20"/>
        <w:bdr w:val="single" w:sz="4" w:space="0" w:color="000000"/>
      </w:rPr>
      <w:fldChar w:fldCharType="separate"/>
    </w:r>
    <w:r w:rsidRPr="00DC2F89">
      <w:rPr>
        <w:rFonts w:ascii="Times New Roman" w:hAnsi="Times New Roman" w:cs="Times New Roman"/>
        <w:sz w:val="20"/>
        <w:bdr w:val="single" w:sz="4" w:space="0" w:color="000000"/>
      </w:rPr>
      <w:t>27</w:t>
    </w:r>
    <w:r w:rsidRPr="00DC2F89">
      <w:rPr>
        <w:rFonts w:ascii="Times New Roman" w:hAnsi="Times New Roman" w:cs="Times New Roman"/>
        <w:sz w:val="20"/>
        <w:bdr w:val="single" w:sz="4" w:space="0" w:color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B454E6" w14:textId="77777777" w:rsidR="00973963" w:rsidRDefault="00973963" w:rsidP="00973963">
      <w:pPr>
        <w:spacing w:after="0" w:line="240" w:lineRule="auto"/>
      </w:pPr>
      <w:r>
        <w:separator/>
      </w:r>
    </w:p>
  </w:footnote>
  <w:footnote w:type="continuationSeparator" w:id="0">
    <w:p w14:paraId="2612AC96" w14:textId="77777777" w:rsidR="00973963" w:rsidRDefault="00973963" w:rsidP="009739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65EBCF" w14:textId="54B6780A" w:rsidR="00973963" w:rsidRPr="00973963" w:rsidRDefault="00973963" w:rsidP="00973963">
    <w:pPr>
      <w:pBdr>
        <w:bottom w:val="single" w:sz="4" w:space="5" w:color="000000"/>
      </w:pBdr>
      <w:spacing w:before="120" w:after="120"/>
      <w:jc w:val="center"/>
      <w:rPr>
        <w:rFonts w:ascii="Times New Roman" w:hAnsi="Times New Roman" w:cs="Times New Roman"/>
      </w:rPr>
    </w:pPr>
    <w:r w:rsidRPr="00DB4272">
      <w:rPr>
        <w:rFonts w:ascii="Times New Roman" w:hAnsi="Times New Roman" w:cs="Times New Roman"/>
        <w:i/>
        <w:sz w:val="18"/>
        <w:szCs w:val="20"/>
      </w:rPr>
      <w:t>Roboty budowlane w ramach zadania inwestycyjnego pn. „Rewitalizacja starego boiska „Włókniarz" wraz z infrastrukturą towarzyszącą oraz zapleczem szatniowo-sanitarnym”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5"/>
    <w:multiLevelType w:val="singleLevel"/>
    <w:tmpl w:val="F934FAE0"/>
    <w:name w:val="WW8Num23"/>
    <w:lvl w:ilvl="0">
      <w:start w:val="6"/>
      <w:numFmt w:val="decimal"/>
      <w:lvlText w:val="%1)"/>
      <w:lvlJc w:val="left"/>
      <w:pPr>
        <w:tabs>
          <w:tab w:val="num" w:pos="0"/>
        </w:tabs>
        <w:ind w:left="1077" w:hanging="360"/>
      </w:pPr>
      <w:rPr>
        <w:rFonts w:hint="default"/>
        <w:color w:val="auto"/>
      </w:rPr>
    </w:lvl>
  </w:abstractNum>
  <w:abstractNum w:abstractNumId="1" w15:restartNumberingAfterBreak="0">
    <w:nsid w:val="14F35ABB"/>
    <w:multiLevelType w:val="hybridMultilevel"/>
    <w:tmpl w:val="E01AE4B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1147C9"/>
    <w:multiLevelType w:val="multilevel"/>
    <w:tmpl w:val="58CAC8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96D22CC"/>
    <w:multiLevelType w:val="hybridMultilevel"/>
    <w:tmpl w:val="38601274"/>
    <w:lvl w:ilvl="0" w:tplc="04150017">
      <w:start w:val="1"/>
      <w:numFmt w:val="lowerLetter"/>
      <w:lvlText w:val="%1)"/>
      <w:lvlJc w:val="left"/>
      <w:pPr>
        <w:ind w:left="1797" w:hanging="360"/>
      </w:pPr>
    </w:lvl>
    <w:lvl w:ilvl="1" w:tplc="04150019" w:tentative="1">
      <w:start w:val="1"/>
      <w:numFmt w:val="lowerLetter"/>
      <w:lvlText w:val="%2."/>
      <w:lvlJc w:val="left"/>
      <w:pPr>
        <w:ind w:left="2517" w:hanging="360"/>
      </w:pPr>
    </w:lvl>
    <w:lvl w:ilvl="2" w:tplc="0415001B" w:tentative="1">
      <w:start w:val="1"/>
      <w:numFmt w:val="lowerRoman"/>
      <w:lvlText w:val="%3."/>
      <w:lvlJc w:val="right"/>
      <w:pPr>
        <w:ind w:left="3237" w:hanging="180"/>
      </w:pPr>
    </w:lvl>
    <w:lvl w:ilvl="3" w:tplc="0415000F" w:tentative="1">
      <w:start w:val="1"/>
      <w:numFmt w:val="decimal"/>
      <w:lvlText w:val="%4."/>
      <w:lvlJc w:val="left"/>
      <w:pPr>
        <w:ind w:left="3957" w:hanging="360"/>
      </w:pPr>
    </w:lvl>
    <w:lvl w:ilvl="4" w:tplc="04150019" w:tentative="1">
      <w:start w:val="1"/>
      <w:numFmt w:val="lowerLetter"/>
      <w:lvlText w:val="%5."/>
      <w:lvlJc w:val="left"/>
      <w:pPr>
        <w:ind w:left="4677" w:hanging="360"/>
      </w:pPr>
    </w:lvl>
    <w:lvl w:ilvl="5" w:tplc="0415001B" w:tentative="1">
      <w:start w:val="1"/>
      <w:numFmt w:val="lowerRoman"/>
      <w:lvlText w:val="%6."/>
      <w:lvlJc w:val="right"/>
      <w:pPr>
        <w:ind w:left="5397" w:hanging="180"/>
      </w:pPr>
    </w:lvl>
    <w:lvl w:ilvl="6" w:tplc="0415000F" w:tentative="1">
      <w:start w:val="1"/>
      <w:numFmt w:val="decimal"/>
      <w:lvlText w:val="%7."/>
      <w:lvlJc w:val="left"/>
      <w:pPr>
        <w:ind w:left="6117" w:hanging="360"/>
      </w:pPr>
    </w:lvl>
    <w:lvl w:ilvl="7" w:tplc="04150019" w:tentative="1">
      <w:start w:val="1"/>
      <w:numFmt w:val="lowerLetter"/>
      <w:lvlText w:val="%8."/>
      <w:lvlJc w:val="left"/>
      <w:pPr>
        <w:ind w:left="6837" w:hanging="360"/>
      </w:pPr>
    </w:lvl>
    <w:lvl w:ilvl="8" w:tplc="0415001B" w:tentative="1">
      <w:start w:val="1"/>
      <w:numFmt w:val="lowerRoman"/>
      <w:lvlText w:val="%9."/>
      <w:lvlJc w:val="right"/>
      <w:pPr>
        <w:ind w:left="7557" w:hanging="180"/>
      </w:pPr>
    </w:lvl>
  </w:abstractNum>
  <w:num w:numId="1" w16cid:durableId="1773817823">
    <w:abstractNumId w:val="1"/>
  </w:num>
  <w:num w:numId="2" w16cid:durableId="146748278">
    <w:abstractNumId w:val="2"/>
  </w:num>
  <w:num w:numId="3" w16cid:durableId="519205747">
    <w:abstractNumId w:val="0"/>
  </w:num>
  <w:num w:numId="4" w16cid:durableId="118856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0E53"/>
    <w:rsid w:val="001661FE"/>
    <w:rsid w:val="001A0867"/>
    <w:rsid w:val="00390E53"/>
    <w:rsid w:val="004C3B92"/>
    <w:rsid w:val="00556F9A"/>
    <w:rsid w:val="008E5D60"/>
    <w:rsid w:val="00905D05"/>
    <w:rsid w:val="00973963"/>
    <w:rsid w:val="00AF705C"/>
    <w:rsid w:val="00BB7FC9"/>
    <w:rsid w:val="00CC2F5C"/>
    <w:rsid w:val="00D15331"/>
    <w:rsid w:val="00DB71B4"/>
    <w:rsid w:val="00DC2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FCA79A"/>
  <w15:chartTrackingRefBased/>
  <w15:docId w15:val="{FCE3A1F2-B78A-4778-A76D-A356DF4813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390E5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90E5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90E5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90E5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90E5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90E5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90E5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90E5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90E5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90E5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90E5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90E5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90E53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90E53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90E5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90E5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90E5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90E5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90E5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90E5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90E5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90E5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90E5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90E5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90E5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90E53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90E5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90E53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90E53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9739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73963"/>
  </w:style>
  <w:style w:type="paragraph" w:styleId="Stopka">
    <w:name w:val="footer"/>
    <w:basedOn w:val="Normalny"/>
    <w:link w:val="StopkaZnak"/>
    <w:uiPriority w:val="99"/>
    <w:unhideWhenUsed/>
    <w:rsid w:val="009739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73963"/>
  </w:style>
  <w:style w:type="paragraph" w:customStyle="1" w:styleId="Default">
    <w:name w:val="Default"/>
    <w:qFormat/>
    <w:rsid w:val="00973963"/>
    <w:pPr>
      <w:suppressAutoHyphens/>
      <w:spacing w:after="0" w:line="240" w:lineRule="auto"/>
      <w:textAlignment w:val="baseline"/>
    </w:pPr>
    <w:rPr>
      <w:rFonts w:ascii="Times New Roman" w:eastAsia="Calibri" w:hAnsi="Times New Roman" w:cs="Times New Roman"/>
      <w:color w:val="000000"/>
      <w:lang w:eastAsia="zh-CN"/>
      <w14:ligatures w14:val="none"/>
    </w:rPr>
  </w:style>
  <w:style w:type="character" w:styleId="Hipercze">
    <w:name w:val="Hyperlink"/>
    <w:basedOn w:val="Domylnaczcionkaakapitu"/>
    <w:unhideWhenUsed/>
    <w:rsid w:val="00973963"/>
    <w:rPr>
      <w:color w:val="467886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8E5D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162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yrekcja@osir.net.p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3</Pages>
  <Words>701</Words>
  <Characters>4206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Radoslaw Cieplak</dc:creator>
  <cp:keywords/>
  <dc:description/>
  <cp:lastModifiedBy>Radoslaw Cieplak</cp:lastModifiedBy>
  <cp:revision>8</cp:revision>
  <dcterms:created xsi:type="dcterms:W3CDTF">2026-03-29T09:35:00Z</dcterms:created>
  <dcterms:modified xsi:type="dcterms:W3CDTF">2026-03-29T13:24:00Z</dcterms:modified>
</cp:coreProperties>
</file>