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B5AD0" w14:textId="1EBC8F31" w:rsidR="00B32EA1" w:rsidRPr="00D80447" w:rsidRDefault="00B32EA1" w:rsidP="00B32EA1">
      <w:pPr>
        <w:jc w:val="right"/>
        <w:rPr>
          <w:i/>
          <w:iCs/>
        </w:rPr>
      </w:pPr>
      <w:r w:rsidRPr="00D80447">
        <w:rPr>
          <w:i/>
          <w:iCs/>
        </w:rPr>
        <w:t xml:space="preserve">Załącznik nr </w:t>
      </w:r>
      <w:r w:rsidR="00B230A5">
        <w:rPr>
          <w:i/>
          <w:iCs/>
        </w:rPr>
        <w:t>4</w:t>
      </w:r>
      <w:r w:rsidRPr="00D80447">
        <w:rPr>
          <w:i/>
          <w:iCs/>
        </w:rPr>
        <w:t xml:space="preserve"> do postępowania numer referencyjny </w:t>
      </w:r>
      <w:r w:rsidRPr="002415B5">
        <w:rPr>
          <w:i/>
          <w:iCs/>
        </w:rPr>
        <w:t>IZ.273.</w:t>
      </w:r>
      <w:r w:rsidR="00B230A5">
        <w:rPr>
          <w:i/>
          <w:iCs/>
        </w:rPr>
        <w:t>2</w:t>
      </w:r>
      <w:r w:rsidRPr="002415B5">
        <w:rPr>
          <w:i/>
          <w:iCs/>
        </w:rPr>
        <w:t>.202</w:t>
      </w:r>
      <w:r w:rsidR="00CA2F77">
        <w:rPr>
          <w:i/>
          <w:iCs/>
        </w:rPr>
        <w:t>6</w:t>
      </w:r>
    </w:p>
    <w:p w14:paraId="3907B168" w14:textId="77777777" w:rsidR="00B32EA1" w:rsidRPr="00CC33B7" w:rsidRDefault="00B32EA1" w:rsidP="00B32EA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72DC66F" w14:textId="77777777" w:rsidR="00B32EA1" w:rsidRPr="00CC33B7" w:rsidRDefault="00B32EA1" w:rsidP="00B32EA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3222807E" w14:textId="77777777" w:rsidR="00B32EA1" w:rsidRPr="00232B9D" w:rsidRDefault="00B32EA1" w:rsidP="00B32EA1">
      <w:pPr>
        <w:widowControl w:val="0"/>
        <w:pBdr>
          <w:bottom w:val="single" w:sz="4" w:space="1" w:color="00000A"/>
        </w:pBdr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/>
          <w:b/>
          <w:bCs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b/>
          <w:bCs/>
          <w:kern w:val="3"/>
          <w:sz w:val="24"/>
          <w:szCs w:val="24"/>
          <w:lang w:bidi="en-US"/>
        </w:rPr>
        <w:t>Wzór oświadczenia o braku podstaw do wykluczenia</w:t>
      </w:r>
    </w:p>
    <w:p w14:paraId="70A83876" w14:textId="77777777" w:rsidR="00B32EA1" w:rsidRPr="00232B9D" w:rsidRDefault="00B32EA1" w:rsidP="00B32EA1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/>
          <w:b/>
          <w:color w:val="000000"/>
          <w:kern w:val="3"/>
          <w:sz w:val="24"/>
          <w:szCs w:val="24"/>
          <w:u w:val="single"/>
          <w:lang w:eastAsia="pl-PL"/>
        </w:rPr>
      </w:pPr>
      <w:r w:rsidRPr="00232B9D">
        <w:rPr>
          <w:rFonts w:ascii="Times New Roman" w:eastAsia="Times New Roman" w:hAnsi="Times New Roman"/>
          <w:b/>
          <w:color w:val="000000"/>
          <w:kern w:val="3"/>
          <w:sz w:val="24"/>
          <w:szCs w:val="24"/>
          <w:u w:val="single"/>
          <w:lang w:eastAsia="pl-PL"/>
        </w:rPr>
        <w:t>ZAMAWIAJĄCY:</w:t>
      </w:r>
    </w:p>
    <w:p w14:paraId="008B0D25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/>
          <w:kern w:val="3"/>
          <w:sz w:val="24"/>
          <w:szCs w:val="24"/>
        </w:rPr>
        <w:t>Powiat Biłgorajski</w:t>
      </w: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 xml:space="preserve"> reprezentowany przez Zarząd Powiatu w Biłgoraju</w:t>
      </w:r>
    </w:p>
    <w:p w14:paraId="7183E4BC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>ul. Tadeusza Kościuszki 94, 23-400 Biłgoraj</w:t>
      </w:r>
    </w:p>
    <w:p w14:paraId="6BEAE526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 xml:space="preserve">tel. (+48) 84 688 20 00, </w:t>
      </w:r>
    </w:p>
    <w:p w14:paraId="2D65DAEB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>NIP 9181993847   REGON 950369014</w:t>
      </w:r>
    </w:p>
    <w:p w14:paraId="378C2371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</w:p>
    <w:p w14:paraId="16387720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>Adres poczty elektronicznej e-mail: zamowienia@bilgorajski.pl</w:t>
      </w:r>
    </w:p>
    <w:p w14:paraId="0F3ECEA2" w14:textId="77777777" w:rsidR="00B32EA1" w:rsidRPr="00232B9D" w:rsidRDefault="00B32EA1" w:rsidP="00B32EA1">
      <w:pPr>
        <w:widowControl w:val="0"/>
        <w:suppressAutoHyphens/>
        <w:autoSpaceDN w:val="0"/>
        <w:spacing w:after="0" w:line="240" w:lineRule="auto"/>
        <w:ind w:left="567" w:hanging="567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 xml:space="preserve">Adres strony internetowej Zamawiającego: </w:t>
      </w:r>
      <w:hyperlink r:id="rId8" w:history="1">
        <w:r w:rsidRPr="00232B9D">
          <w:rPr>
            <w:rFonts w:ascii="Times New Roman" w:eastAsia="SimSun" w:hAnsi="Times New Roman"/>
            <w:bCs/>
            <w:kern w:val="3"/>
            <w:sz w:val="24"/>
            <w:szCs w:val="24"/>
            <w:u w:val="single"/>
          </w:rPr>
          <w:t>https://www.bilgorajski.pl/</w:t>
        </w:r>
      </w:hyperlink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 xml:space="preserve"> </w:t>
      </w:r>
    </w:p>
    <w:p w14:paraId="7789E5AE" w14:textId="77777777" w:rsidR="00B32EA1" w:rsidRPr="00232B9D" w:rsidRDefault="00B32EA1" w:rsidP="00B32EA1">
      <w:pPr>
        <w:widowControl w:val="0"/>
        <w:tabs>
          <w:tab w:val="left" w:pos="567"/>
        </w:tabs>
        <w:suppressAutoHyphens/>
        <w:autoSpaceDE w:val="0"/>
        <w:autoSpaceDN w:val="0"/>
        <w:adjustRightInd w:val="0"/>
        <w:spacing w:after="0"/>
        <w:textAlignment w:val="baseline"/>
        <w:rPr>
          <w:rFonts w:ascii="Times New Roman" w:eastAsia="SimSun" w:hAnsi="Times New Roman"/>
          <w:bCs/>
          <w:kern w:val="3"/>
          <w:sz w:val="24"/>
          <w:szCs w:val="24"/>
        </w:rPr>
      </w:pPr>
    </w:p>
    <w:p w14:paraId="003D3355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u w:val="single"/>
          <w:lang w:bidi="en-US"/>
        </w:rPr>
      </w:pPr>
      <w:bookmarkStart w:id="0" w:name="_Hlk60979432"/>
      <w:r w:rsidRPr="00232B9D">
        <w:rPr>
          <w:rFonts w:ascii="Times New Roman" w:eastAsia="Andale Sans UI" w:hAnsi="Times New Roman"/>
          <w:b/>
          <w:kern w:val="3"/>
          <w:sz w:val="24"/>
          <w:szCs w:val="24"/>
          <w:u w:val="single"/>
          <w:lang w:bidi="en-US"/>
        </w:rPr>
        <w:t xml:space="preserve">PODMIOT W IMIENIU KTÓREGO SKŁADANE JEST OŚWIADCZENIE </w:t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 xml:space="preserve">  </w:t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vertAlign w:val="superscript"/>
          <w:lang w:val="en-US" w:bidi="en-US"/>
        </w:rPr>
        <w:footnoteReference w:id="1"/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 xml:space="preserve"> :</w:t>
      </w:r>
    </w:p>
    <w:p w14:paraId="46E705BE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27D416E7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bidi="en-US"/>
        </w:rPr>
        <w:instrText xml:space="preserve"> FORMCHECKBOX </w:instrText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separate"/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end"/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bidi="en-US"/>
        </w:rPr>
        <w:tab/>
      </w:r>
      <w:r w:rsidRPr="00232B9D">
        <w:rPr>
          <w:rFonts w:ascii="Times New Roman" w:eastAsia="Andale Sans UI" w:hAnsi="Times New Roman"/>
          <w:bCs/>
          <w:kern w:val="3"/>
          <w:sz w:val="24"/>
          <w:szCs w:val="24"/>
          <w:lang w:bidi="en-US"/>
        </w:rPr>
        <w:t>Wykonawca, w tym wykonawca wspólnie ubiegający się o udzielenie zamówienia</w:t>
      </w:r>
    </w:p>
    <w:p w14:paraId="0E7F6BB8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4954367A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u w:val="single"/>
          <w:lang w:bidi="en-US"/>
        </w:rPr>
      </w:pPr>
    </w:p>
    <w:p w14:paraId="3EBACED8" w14:textId="77777777" w:rsidR="00B32EA1" w:rsidRPr="00232B9D" w:rsidRDefault="00B32EA1" w:rsidP="00B32EA1">
      <w:pPr>
        <w:widowControl w:val="0"/>
        <w:suppressAutoHyphens/>
        <w:autoSpaceDN w:val="0"/>
        <w:spacing w:after="0"/>
        <w:ind w:right="4244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…………………………………………………</w:t>
      </w:r>
      <w:r>
        <w:rPr>
          <w:rFonts w:ascii="Times New Roman" w:eastAsia="Andale Sans UI" w:hAnsi="Times New Roman"/>
          <w:kern w:val="3"/>
          <w:sz w:val="24"/>
          <w:szCs w:val="24"/>
          <w:lang w:bidi="en-US"/>
        </w:rPr>
        <w:t>.</w:t>
      </w:r>
    </w:p>
    <w:p w14:paraId="1F9E1D39" w14:textId="77777777" w:rsidR="00B32EA1" w:rsidRPr="00232B9D" w:rsidRDefault="00B32EA1" w:rsidP="00B32EA1">
      <w:pPr>
        <w:widowControl w:val="0"/>
        <w:suppressAutoHyphens/>
        <w:autoSpaceDN w:val="0"/>
        <w:spacing w:after="0"/>
        <w:ind w:right="3543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…………………………………………………..</w:t>
      </w:r>
    </w:p>
    <w:p w14:paraId="0FD3C4A3" w14:textId="77777777" w:rsidR="00B32EA1" w:rsidRPr="00232B9D" w:rsidRDefault="00B32EA1" w:rsidP="00B32EA1">
      <w:pPr>
        <w:widowControl w:val="0"/>
        <w:suppressAutoHyphens/>
        <w:autoSpaceDN w:val="0"/>
        <w:spacing w:after="0"/>
        <w:ind w:right="4244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…………………………………………………..…..…………</w:t>
      </w:r>
      <w:r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…………………………………..</w:t>
      </w:r>
    </w:p>
    <w:p w14:paraId="4A2B6C25" w14:textId="77777777" w:rsidR="00B32EA1" w:rsidRPr="00232B9D" w:rsidRDefault="00B32EA1" w:rsidP="00B32EA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/>
        <w:ind w:right="4528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  <w:t xml:space="preserve">(pełna nazwa/firma, adres, w zależności od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podmiotu: NIP/PESEL, KRS/CEIDG)</w:t>
      </w:r>
    </w:p>
    <w:p w14:paraId="7EE0937D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kern w:val="3"/>
          <w:sz w:val="24"/>
          <w:szCs w:val="24"/>
          <w:u w:val="single"/>
          <w:lang w:bidi="en-US"/>
        </w:rPr>
      </w:pPr>
    </w:p>
    <w:p w14:paraId="088730A1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kern w:val="3"/>
          <w:sz w:val="24"/>
          <w:szCs w:val="24"/>
          <w:u w:val="single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u w:val="single"/>
          <w:lang w:bidi="en-US"/>
        </w:rPr>
        <w:t>reprezentowany przez:</w:t>
      </w:r>
    </w:p>
    <w:p w14:paraId="45613AAC" w14:textId="77777777" w:rsidR="00B32EA1" w:rsidRPr="00232B9D" w:rsidRDefault="00B32EA1" w:rsidP="00B32EA1">
      <w:pPr>
        <w:widowControl w:val="0"/>
        <w:suppressAutoHyphens/>
        <w:autoSpaceDN w:val="0"/>
        <w:spacing w:after="0"/>
        <w:ind w:right="4244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…………………………………………………..…..…………</w:t>
      </w:r>
    </w:p>
    <w:p w14:paraId="3E14BC70" w14:textId="77777777" w:rsidR="00B32EA1" w:rsidRPr="00232B9D" w:rsidRDefault="00B32EA1" w:rsidP="00B32EA1">
      <w:pPr>
        <w:widowControl w:val="0"/>
        <w:suppressAutoHyphens/>
        <w:autoSpaceDN w:val="0"/>
        <w:spacing w:after="0"/>
        <w:ind w:right="4244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…………………………………………………..…..…………</w:t>
      </w:r>
    </w:p>
    <w:p w14:paraId="3C8DFA5E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  <w:t xml:space="preserve"> (imię, nazwisko, stanowisko/podstawa do reprezentacji)</w:t>
      </w:r>
    </w:p>
    <w:p w14:paraId="2DCAAE48" w14:textId="77777777" w:rsidR="00B32EA1" w:rsidRPr="00232B9D" w:rsidRDefault="00B32EA1" w:rsidP="00B32EA1">
      <w:pPr>
        <w:widowControl w:val="0"/>
        <w:suppressAutoHyphens/>
        <w:autoSpaceDN w:val="0"/>
        <w:spacing w:after="0"/>
        <w:textAlignment w:val="baseline"/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</w:pPr>
    </w:p>
    <w:tbl>
      <w:tblPr>
        <w:tblW w:w="9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17"/>
      </w:tblGrid>
      <w:tr w:rsidR="00B32EA1" w:rsidRPr="00232B9D" w14:paraId="3DCC3734" w14:textId="77777777" w:rsidTr="00942D90">
        <w:trPr>
          <w:trHeight w:val="1171"/>
        </w:trPr>
        <w:tc>
          <w:tcPr>
            <w:tcW w:w="9317" w:type="dxa"/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CDA98" w14:textId="55FC58BC" w:rsidR="00B32EA1" w:rsidRPr="00232B9D" w:rsidRDefault="00B32EA1" w:rsidP="00942D90">
            <w:pPr>
              <w:widowControl w:val="0"/>
              <w:suppressAutoHyphens/>
              <w:autoSpaceDN w:val="0"/>
              <w:spacing w:after="0"/>
              <w:textAlignment w:val="baseline"/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</w:pPr>
            <w:r w:rsidRPr="00232B9D"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  <w:t>Oświadczenie składane na podstawie art. 273 ust. 2 ustawy z dnia 11 września 2019 r. Prawo zamówień publicznych (tekst jedn.: Dz. U. z 2024 r., poz. 1320</w:t>
            </w:r>
            <w:r w:rsidR="00281F83"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  <w:t xml:space="preserve"> ze zm.</w:t>
            </w:r>
            <w:r w:rsidRPr="00232B9D"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  <w:t xml:space="preserve">) - dalej: ustawa </w:t>
            </w:r>
            <w:proofErr w:type="spellStart"/>
            <w:r w:rsidRPr="00232B9D"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  <w:t>Pzp</w:t>
            </w:r>
            <w:proofErr w:type="spellEnd"/>
          </w:p>
          <w:p w14:paraId="5DAADC46" w14:textId="77777777" w:rsidR="00B32EA1" w:rsidRPr="00232B9D" w:rsidRDefault="00B32EA1" w:rsidP="00942D90">
            <w:pPr>
              <w:widowControl w:val="0"/>
              <w:suppressAutoHyphens/>
              <w:autoSpaceDN w:val="0"/>
              <w:spacing w:after="0"/>
              <w:textAlignment w:val="baseline"/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</w:pPr>
          </w:p>
          <w:p w14:paraId="7ED14836" w14:textId="77777777" w:rsidR="00B32EA1" w:rsidRPr="00232B9D" w:rsidRDefault="00B32EA1" w:rsidP="00942D90">
            <w:pPr>
              <w:widowControl w:val="0"/>
              <w:suppressAutoHyphens/>
              <w:autoSpaceDN w:val="0"/>
              <w:spacing w:after="0"/>
              <w:jc w:val="center"/>
              <w:textAlignment w:val="baseline"/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</w:pPr>
            <w:r w:rsidRPr="00232B9D">
              <w:rPr>
                <w:rFonts w:ascii="Times New Roman" w:eastAsia="Andale Sans UI" w:hAnsi="Times New Roman"/>
                <w:b/>
                <w:kern w:val="3"/>
                <w:sz w:val="24"/>
                <w:szCs w:val="24"/>
                <w:lang w:bidi="en-US"/>
              </w:rPr>
              <w:t>DOTYCZĄCE PRZESŁANEK WYKLUCZENIA Z POSTĘPOWANIA</w:t>
            </w:r>
          </w:p>
        </w:tc>
      </w:tr>
    </w:tbl>
    <w:p w14:paraId="5E6E9BD5" w14:textId="77777777" w:rsidR="00B32EA1" w:rsidRPr="00232B9D" w:rsidRDefault="00B32EA1" w:rsidP="00B32EA1">
      <w:pPr>
        <w:widowControl w:val="0"/>
        <w:tabs>
          <w:tab w:val="left" w:pos="567"/>
        </w:tabs>
        <w:suppressAutoHyphens/>
        <w:autoSpaceDN w:val="0"/>
        <w:spacing w:after="0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545D2154" w14:textId="22925D72" w:rsidR="00B32EA1" w:rsidRPr="00232B9D" w:rsidRDefault="00B32EA1" w:rsidP="00D35F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/>
          <w:bCs/>
          <w:kern w:val="3"/>
          <w:sz w:val="24"/>
          <w:szCs w:val="24"/>
        </w:rPr>
      </w:pPr>
      <w:r w:rsidRPr="00232B9D">
        <w:rPr>
          <w:rFonts w:ascii="Times New Roman" w:eastAsia="SimSun" w:hAnsi="Times New Roman"/>
          <w:kern w:val="3"/>
          <w:sz w:val="24"/>
          <w:szCs w:val="24"/>
        </w:rPr>
        <w:lastRenderedPageBreak/>
        <w:t xml:space="preserve">Na potrzeby postępowania o udzielenie zamówienia publicznego </w:t>
      </w:r>
      <w:bookmarkStart w:id="1" w:name="_Hlk134134630"/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 xml:space="preserve">pn. </w:t>
      </w:r>
      <w:bookmarkEnd w:id="1"/>
      <w:r w:rsidR="00281F83" w:rsidRPr="00281F83">
        <w:rPr>
          <w:rFonts w:ascii="Times New Roman" w:hAnsi="Times New Roman"/>
          <w:b/>
          <w:bCs/>
          <w:color w:val="000000"/>
          <w:sz w:val="24"/>
          <w:szCs w:val="24"/>
          <w:lang w:eastAsia="pl-PL"/>
        </w:rPr>
        <w:t xml:space="preserve">Dostawa </w:t>
      </w:r>
      <w:r w:rsidR="00AB1665">
        <w:rPr>
          <w:rFonts w:ascii="Times New Roman" w:hAnsi="Times New Roman"/>
          <w:b/>
          <w:bCs/>
          <w:color w:val="000000"/>
          <w:sz w:val="24"/>
          <w:szCs w:val="24"/>
          <w:lang w:eastAsia="pl-PL"/>
        </w:rPr>
        <w:t>wyposażenia</w:t>
      </w:r>
      <w:r w:rsidR="00281F83" w:rsidRPr="00281F83">
        <w:rPr>
          <w:rFonts w:ascii="Times New Roman" w:hAnsi="Times New Roman"/>
          <w:b/>
          <w:bCs/>
          <w:color w:val="000000"/>
          <w:sz w:val="24"/>
          <w:szCs w:val="24"/>
          <w:lang w:eastAsia="pl-PL"/>
        </w:rPr>
        <w:t xml:space="preserve"> do pracowni dydaktycznych</w:t>
      </w:r>
      <w:r w:rsidR="00DB49A2">
        <w:rPr>
          <w:rFonts w:ascii="Times New Roman" w:hAnsi="Times New Roman"/>
          <w:b/>
          <w:bCs/>
          <w:color w:val="000000"/>
          <w:sz w:val="24"/>
          <w:szCs w:val="24"/>
          <w:lang w:eastAsia="pl-PL"/>
        </w:rPr>
        <w:t xml:space="preserve"> Regionalnego Centrum Edukacji Zawodowej w Biłgoraju</w:t>
      </w:r>
      <w:r w:rsidR="00281F83">
        <w:rPr>
          <w:rFonts w:ascii="Times New Roman" w:hAnsi="Times New Roman"/>
          <w:b/>
          <w:bCs/>
          <w:color w:val="000000"/>
          <w:sz w:val="24"/>
          <w:szCs w:val="24"/>
          <w:lang w:eastAsia="pl-PL"/>
        </w:rPr>
        <w:t xml:space="preserve"> </w:t>
      </w:r>
      <w:r w:rsidRPr="00232B9D">
        <w:rPr>
          <w:rFonts w:ascii="Times New Roman" w:eastAsia="SimSun" w:hAnsi="Times New Roman"/>
          <w:kern w:val="3"/>
          <w:sz w:val="24"/>
          <w:szCs w:val="24"/>
        </w:rPr>
        <w:t>prowadzonego przez</w:t>
      </w:r>
      <w:r w:rsidRPr="00232B9D">
        <w:rPr>
          <w:rFonts w:ascii="Times New Roman" w:eastAsia="SimSun" w:hAnsi="Times New Roman"/>
          <w:b/>
          <w:kern w:val="3"/>
          <w:sz w:val="24"/>
          <w:szCs w:val="24"/>
        </w:rPr>
        <w:t xml:space="preserve"> Powiat Biłgorajski, </w:t>
      </w:r>
      <w:r w:rsidRPr="00232B9D">
        <w:rPr>
          <w:rFonts w:ascii="Times New Roman" w:eastAsia="SimSun" w:hAnsi="Times New Roman"/>
          <w:bCs/>
          <w:kern w:val="3"/>
          <w:sz w:val="24"/>
          <w:szCs w:val="24"/>
        </w:rPr>
        <w:t>oświadczam że:</w:t>
      </w:r>
    </w:p>
    <w:p w14:paraId="13D48363" w14:textId="77777777" w:rsidR="00B32EA1" w:rsidRPr="00DF23F8" w:rsidRDefault="00B32EA1">
      <w:pPr>
        <w:widowControl w:val="0"/>
        <w:numPr>
          <w:ilvl w:val="0"/>
          <w:numId w:val="4"/>
        </w:numPr>
        <w:shd w:val="clear" w:color="auto" w:fill="D9D9D9"/>
        <w:suppressAutoHyphens/>
        <w:autoSpaceDN w:val="0"/>
        <w:spacing w:after="0"/>
        <w:ind w:left="284" w:hanging="284"/>
        <w:jc w:val="both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</w:pPr>
      <w:r w:rsidRPr="00DF23F8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Oświadczenie:</w:t>
      </w:r>
    </w:p>
    <w:p w14:paraId="5AC127B5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720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val="en-US" w:bidi="en-US"/>
        </w:rPr>
      </w:pPr>
    </w:p>
    <w:p w14:paraId="3F1D342E" w14:textId="77777777" w:rsidR="00B32EA1" w:rsidRPr="00232B9D" w:rsidRDefault="00B32EA1" w:rsidP="00B32EA1">
      <w:pPr>
        <w:widowControl w:val="0"/>
        <w:tabs>
          <w:tab w:val="left" w:pos="284"/>
        </w:tabs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Oświadczam, że podmiot, w imieniu którego składane jest oświadczenie:</w:t>
      </w:r>
    </w:p>
    <w:p w14:paraId="5E6791FD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center"/>
        <w:textAlignment w:val="baseline"/>
        <w:rPr>
          <w:rFonts w:ascii="Times New Roman" w:eastAsia="Andale Sans UI" w:hAnsi="Times New Roman"/>
          <w:b/>
          <w:bCs/>
          <w:kern w:val="3"/>
          <w:sz w:val="24"/>
          <w:szCs w:val="24"/>
          <w:lang w:bidi="en-US"/>
        </w:rPr>
      </w:pPr>
    </w:p>
    <w:p w14:paraId="4658897A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708" w:hanging="660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bidi="en-US"/>
        </w:rPr>
        <w:instrText xml:space="preserve"> FORMCHECKBOX </w:instrText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separate"/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val="en-US" w:bidi="en-US"/>
        </w:rPr>
        <w:fldChar w:fldCharType="end"/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bidi="en-US"/>
        </w:rPr>
        <w:tab/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NIE</w:t>
      </w:r>
      <w:r w:rsidRPr="00232B9D">
        <w:rPr>
          <w:rFonts w:ascii="Times New Roman" w:eastAsia="Andale Sans UI" w:hAnsi="Times New Roman"/>
          <w:bCs/>
          <w:kern w:val="3"/>
          <w:sz w:val="24"/>
          <w:szCs w:val="24"/>
          <w:lang w:bidi="en-US"/>
        </w:rPr>
        <w:t xml:space="preserve">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podlega wykluczeniu z postępowania na podstawie podstaw wykluczenia wskazanych w </w:t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 xml:space="preserve">Rozdziale </w:t>
      </w:r>
      <w:r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8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 SWZ;</w:t>
      </w:r>
    </w:p>
    <w:p w14:paraId="4D9EDCBE" w14:textId="77777777" w:rsidR="00B32EA1" w:rsidRPr="00232B9D" w:rsidRDefault="00B32EA1" w:rsidP="00B32EA1">
      <w:pPr>
        <w:widowControl w:val="0"/>
        <w:suppressAutoHyphens/>
        <w:autoSpaceDN w:val="0"/>
        <w:spacing w:after="0"/>
        <w:jc w:val="both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u w:val="single"/>
          <w:lang w:bidi="en-US"/>
        </w:rPr>
      </w:pPr>
    </w:p>
    <w:p w14:paraId="6287538A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708" w:hanging="660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val="en-US" w:bidi="en-US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instrText xml:space="preserve"> FORMCHECKBOX </w:instrText>
      </w:r>
      <w:r w:rsidRPr="00232B9D">
        <w:rPr>
          <w:rFonts w:ascii="Times New Roman" w:eastAsia="Andale Sans UI" w:hAnsi="Times New Roman"/>
          <w:kern w:val="3"/>
          <w:sz w:val="24"/>
          <w:szCs w:val="24"/>
          <w:lang w:val="en-US" w:bidi="en-US"/>
        </w:rPr>
      </w:r>
      <w:r w:rsidRPr="00232B9D">
        <w:rPr>
          <w:rFonts w:ascii="Times New Roman" w:eastAsia="Andale Sans UI" w:hAnsi="Times New Roman"/>
          <w:kern w:val="3"/>
          <w:sz w:val="24"/>
          <w:szCs w:val="24"/>
          <w:lang w:val="en-US" w:bidi="en-US"/>
        </w:rPr>
        <w:fldChar w:fldCharType="separate"/>
      </w:r>
      <w:r w:rsidRPr="00232B9D">
        <w:rPr>
          <w:rFonts w:ascii="Times New Roman" w:eastAsia="Andale Sans UI" w:hAnsi="Times New Roman"/>
          <w:kern w:val="3"/>
          <w:sz w:val="24"/>
          <w:szCs w:val="24"/>
          <w:lang w:val="en-US" w:bidi="en-US"/>
        </w:rPr>
        <w:fldChar w:fldCharType="end"/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ab/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 xml:space="preserve">TAK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podlega wykluczeniu z postępowania na podstawie podstaw wykluczenia wskazanych w </w:t>
      </w: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 xml:space="preserve">Rozdziale </w:t>
      </w:r>
      <w:r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8</w:t>
      </w:r>
      <w:r w:rsidRPr="00232B9D">
        <w:rPr>
          <w:rFonts w:ascii="Times New Roman" w:eastAsia="Andale Sans UI" w:hAnsi="Times New Roman"/>
          <w:kern w:val="3"/>
          <w:sz w:val="24"/>
          <w:szCs w:val="24"/>
          <w:shd w:val="clear" w:color="auto" w:fill="FFFFFF"/>
          <w:lang w:bidi="en-US"/>
        </w:rPr>
        <w:t xml:space="preserve">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SWZ;</w:t>
      </w:r>
    </w:p>
    <w:p w14:paraId="7C9CD242" w14:textId="77777777" w:rsidR="00B32EA1" w:rsidRPr="00232B9D" w:rsidRDefault="00B32EA1" w:rsidP="00B32EA1">
      <w:pPr>
        <w:widowControl w:val="0"/>
        <w:suppressAutoHyphens/>
        <w:autoSpaceDN w:val="0"/>
        <w:spacing w:after="0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273B3B38" w14:textId="77777777" w:rsidR="00B32EA1" w:rsidRPr="00232B9D" w:rsidRDefault="00B32EA1">
      <w:pPr>
        <w:widowControl w:val="0"/>
        <w:numPr>
          <w:ilvl w:val="0"/>
          <w:numId w:val="4"/>
        </w:numPr>
        <w:shd w:val="clear" w:color="auto" w:fill="D9D9D9"/>
        <w:suppressAutoHyphens/>
        <w:autoSpaceDN w:val="0"/>
        <w:spacing w:after="0"/>
        <w:ind w:left="284" w:hanging="284"/>
        <w:jc w:val="both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Jeżeli podmiot, w imieniu którego składane jest oświadczenie podlega wykluczeniu (sekcja wypełniana jedynie w przypadku, gdy odpowiedź w sekcji 1 brzmi TAK):</w:t>
      </w:r>
    </w:p>
    <w:p w14:paraId="265B95F5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Oświadczam, że podmiot, w imieniu którego składane jest oświadczenie podlega wykluczeniu z postępowania na podstawie </w:t>
      </w:r>
      <w:r w:rsidRPr="00232B9D">
        <w:rPr>
          <w:rFonts w:ascii="Times New Roman" w:eastAsia="Andale Sans UI" w:hAnsi="Times New Roman"/>
          <w:color w:val="000000"/>
          <w:kern w:val="3"/>
          <w:sz w:val="24"/>
          <w:szCs w:val="24"/>
          <w:lang w:bidi="en-US"/>
        </w:rPr>
        <w:t xml:space="preserve">art. ……………………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ustawy </w:t>
      </w:r>
      <w:proofErr w:type="spellStart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Pzp</w:t>
      </w:r>
      <w:proofErr w:type="spellEnd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/pkt SWZ </w:t>
      </w:r>
      <w:r w:rsidRPr="00232B9D"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  <w:t xml:space="preserve">(podać mającą zastosowanie podstawę wykluczenia wskazaną w ustawie </w:t>
      </w:r>
      <w:proofErr w:type="spellStart"/>
      <w:r w:rsidRPr="00232B9D"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  <w:t>Pzp</w:t>
      </w:r>
      <w:proofErr w:type="spellEnd"/>
      <w:r w:rsidRPr="00232B9D">
        <w:rPr>
          <w:rFonts w:ascii="Times New Roman" w:eastAsia="Andale Sans UI" w:hAnsi="Times New Roman"/>
          <w:i/>
          <w:kern w:val="3"/>
          <w:sz w:val="24"/>
          <w:szCs w:val="24"/>
          <w:lang w:bidi="en-US"/>
        </w:rPr>
        <w:t xml:space="preserve"> lub SWZ).</w:t>
      </w:r>
    </w:p>
    <w:p w14:paraId="22949DD7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3A77FFAC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Jednocześnie oświadczam, że na podstawie art. 110 ust. 2 ustawy </w:t>
      </w:r>
      <w:proofErr w:type="spellStart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Pzp</w:t>
      </w:r>
      <w:proofErr w:type="spellEnd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 podmiot,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br/>
        <w:t xml:space="preserve">w imieniu, którego składane jest oświadczenie podjął następujące środki naprawcze: ………………………………………………………………………… (dotyczy jedynie podstaw wykluczenia wskazanych w art. 110 ust. 2 ustawy </w:t>
      </w:r>
      <w:proofErr w:type="spellStart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Pzp</w:t>
      </w:r>
      <w:proofErr w:type="spellEnd"/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>).</w:t>
      </w:r>
    </w:p>
    <w:p w14:paraId="289836AA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</w:p>
    <w:p w14:paraId="7275CEAD" w14:textId="77777777" w:rsidR="00B32EA1" w:rsidRPr="00DF23F8" w:rsidRDefault="00B32EA1">
      <w:pPr>
        <w:widowControl w:val="0"/>
        <w:numPr>
          <w:ilvl w:val="0"/>
          <w:numId w:val="4"/>
        </w:numPr>
        <w:shd w:val="clear" w:color="auto" w:fill="D9D9D9"/>
        <w:suppressAutoHyphens/>
        <w:autoSpaceDN w:val="0"/>
        <w:spacing w:after="0"/>
        <w:ind w:left="284" w:hanging="284"/>
        <w:jc w:val="both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</w:pPr>
      <w:r w:rsidRPr="00DF23F8">
        <w:rPr>
          <w:rFonts w:ascii="Times New Roman" w:eastAsia="Andale Sans UI" w:hAnsi="Times New Roman"/>
          <w:b/>
          <w:kern w:val="3"/>
          <w:sz w:val="24"/>
          <w:szCs w:val="24"/>
          <w:lang w:bidi="en-US"/>
        </w:rPr>
        <w:t>Oświadczenie dotyczące podanych informacji:</w:t>
      </w:r>
    </w:p>
    <w:p w14:paraId="2C86C885" w14:textId="77777777" w:rsidR="00B32EA1" w:rsidRPr="00232B9D" w:rsidRDefault="00B32EA1" w:rsidP="00B32EA1">
      <w:pPr>
        <w:widowControl w:val="0"/>
        <w:suppressAutoHyphens/>
        <w:autoSpaceDN w:val="0"/>
        <w:spacing w:after="0"/>
        <w:jc w:val="both"/>
        <w:textAlignment w:val="baseline"/>
        <w:rPr>
          <w:rFonts w:ascii="Times New Roman" w:eastAsia="Andale Sans UI" w:hAnsi="Times New Roman"/>
          <w:b/>
          <w:kern w:val="3"/>
          <w:sz w:val="24"/>
          <w:szCs w:val="24"/>
          <w:lang w:val="en-US" w:bidi="en-US"/>
        </w:rPr>
      </w:pPr>
    </w:p>
    <w:p w14:paraId="49C771F4" w14:textId="77777777" w:rsidR="00B32EA1" w:rsidRPr="00232B9D" w:rsidRDefault="00B32EA1" w:rsidP="00B32EA1">
      <w:pPr>
        <w:widowControl w:val="0"/>
        <w:suppressAutoHyphens/>
        <w:autoSpaceDN w:val="0"/>
        <w:spacing w:after="0"/>
        <w:ind w:left="284"/>
        <w:jc w:val="both"/>
        <w:textAlignment w:val="baseline"/>
        <w:rPr>
          <w:rFonts w:ascii="Times New Roman" w:eastAsia="Andale Sans UI" w:hAnsi="Times New Roman"/>
          <w:kern w:val="3"/>
          <w:sz w:val="24"/>
          <w:szCs w:val="24"/>
          <w:lang w:bidi="en-US"/>
        </w:rPr>
      </w:pP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t xml:space="preserve">Oświadczam, że wszystkie informacje podane w powyższych oświadczeniach </w:t>
      </w:r>
      <w:r w:rsidRPr="00232B9D">
        <w:rPr>
          <w:rFonts w:ascii="Times New Roman" w:eastAsia="Andale Sans UI" w:hAnsi="Times New Roman"/>
          <w:kern w:val="3"/>
          <w:sz w:val="24"/>
          <w:szCs w:val="24"/>
          <w:lang w:bidi="en-US"/>
        </w:rPr>
        <w:br/>
        <w:t>są aktualne i zgodne z prawdą.</w:t>
      </w:r>
    </w:p>
    <w:bookmarkEnd w:id="0"/>
    <w:p w14:paraId="036B7D1A" w14:textId="77777777" w:rsidR="00B32EA1" w:rsidRPr="00232B9D" w:rsidRDefault="00B32EA1" w:rsidP="00B32EA1">
      <w:pPr>
        <w:rPr>
          <w:rFonts w:ascii="Times New Roman" w:hAnsi="Times New Roman"/>
          <w:sz w:val="24"/>
          <w:szCs w:val="24"/>
        </w:rPr>
      </w:pPr>
    </w:p>
    <w:p w14:paraId="4DAB11A8" w14:textId="77777777" w:rsidR="00B32EA1" w:rsidRPr="00FD6170" w:rsidRDefault="00B32EA1" w:rsidP="00B32EA1">
      <w:pPr>
        <w:pStyle w:val="Tekstpodstawowy"/>
        <w:pBdr>
          <w:bottom w:val="single" w:sz="4" w:space="1" w:color="auto"/>
        </w:pBdr>
        <w:spacing w:after="0"/>
        <w:jc w:val="center"/>
        <w:rPr>
          <w:rFonts w:asciiTheme="minorHAnsi" w:hAnsiTheme="minorHAnsi" w:cstheme="minorHAnsi"/>
        </w:rPr>
      </w:pPr>
    </w:p>
    <w:p w14:paraId="53B87CF0" w14:textId="072E6A3A" w:rsidR="00274144" w:rsidRPr="00B32EA1" w:rsidRDefault="00274144" w:rsidP="00B32EA1"/>
    <w:sectPr w:rsidR="00274144" w:rsidRPr="00B32EA1" w:rsidSect="00274144">
      <w:headerReference w:type="default" r:id="rId9"/>
      <w:footerReference w:type="default" r:id="rId10"/>
      <w:pgSz w:w="11906" w:h="16838"/>
      <w:pgMar w:top="2127" w:right="1417" w:bottom="1134" w:left="1417" w:header="708" w:footer="4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4B401" w14:textId="77777777" w:rsidR="009C7A43" w:rsidRDefault="009C7A43" w:rsidP="005E067D">
      <w:pPr>
        <w:spacing w:after="0" w:line="240" w:lineRule="auto"/>
      </w:pPr>
      <w:r>
        <w:separator/>
      </w:r>
    </w:p>
  </w:endnote>
  <w:endnote w:type="continuationSeparator" w:id="0">
    <w:p w14:paraId="371EE646" w14:textId="77777777" w:rsidR="009C7A43" w:rsidRDefault="009C7A43" w:rsidP="005E0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 Light">
    <w:charset w:val="00"/>
    <w:family w:val="swiss"/>
    <w:pitch w:val="variable"/>
    <w:sig w:usb0="E00002EF" w:usb1="4000205B" w:usb2="00000028" w:usb3="00000000" w:csb0="0000019F" w:csb1="00000000"/>
  </w:font>
  <w:font w:name="Andale Sans UI">
    <w:altName w:val="Times New Roman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0016F" w14:textId="77777777" w:rsidR="005B5099" w:rsidRDefault="005B5099" w:rsidP="00361B3D">
    <w:pPr>
      <w:pStyle w:val="Stopka"/>
      <w:jc w:val="center"/>
    </w:pPr>
    <w:r w:rsidRPr="005B5099">
      <w:rPr>
        <w:rFonts w:ascii="Calibri" w:hAnsi="Calibri"/>
      </w:rPr>
      <w:t xml:space="preserve">Strona </w:t>
    </w:r>
    <w:r w:rsidR="00635DCE" w:rsidRPr="005B5099">
      <w:rPr>
        <w:rFonts w:ascii="Calibri" w:hAnsi="Calibri"/>
        <w:b/>
        <w:bCs/>
        <w:sz w:val="24"/>
      </w:rPr>
      <w:fldChar w:fldCharType="begin"/>
    </w:r>
    <w:r w:rsidRPr="005B5099">
      <w:rPr>
        <w:rFonts w:ascii="Calibri" w:hAnsi="Calibri"/>
        <w:b/>
        <w:bCs/>
      </w:rPr>
      <w:instrText>PAGE</w:instrText>
    </w:r>
    <w:r w:rsidR="00635DCE" w:rsidRPr="005B5099">
      <w:rPr>
        <w:rFonts w:ascii="Calibri" w:hAnsi="Calibri"/>
        <w:b/>
        <w:bCs/>
        <w:sz w:val="24"/>
      </w:rPr>
      <w:fldChar w:fldCharType="separate"/>
    </w:r>
    <w:r w:rsidR="000A3B7C">
      <w:rPr>
        <w:rFonts w:ascii="Calibri" w:hAnsi="Calibri"/>
        <w:b/>
        <w:bCs/>
        <w:noProof/>
      </w:rPr>
      <w:t>1</w:t>
    </w:r>
    <w:r w:rsidR="00635DCE" w:rsidRPr="005B5099">
      <w:rPr>
        <w:rFonts w:ascii="Calibri" w:hAnsi="Calibri"/>
        <w:b/>
        <w:bCs/>
        <w:sz w:val="24"/>
      </w:rPr>
      <w:fldChar w:fldCharType="end"/>
    </w:r>
    <w:r w:rsidRPr="005B5099">
      <w:rPr>
        <w:rFonts w:ascii="Calibri" w:hAnsi="Calibri"/>
      </w:rPr>
      <w:t xml:space="preserve"> z </w:t>
    </w:r>
    <w:r w:rsidR="00635DCE" w:rsidRPr="005B5099">
      <w:rPr>
        <w:rFonts w:ascii="Calibri" w:hAnsi="Calibri"/>
        <w:b/>
        <w:bCs/>
        <w:sz w:val="24"/>
      </w:rPr>
      <w:fldChar w:fldCharType="begin"/>
    </w:r>
    <w:r w:rsidRPr="005B5099">
      <w:rPr>
        <w:rFonts w:ascii="Calibri" w:hAnsi="Calibri"/>
        <w:b/>
        <w:bCs/>
      </w:rPr>
      <w:instrText>NUMPAGES</w:instrText>
    </w:r>
    <w:r w:rsidR="00635DCE" w:rsidRPr="005B5099">
      <w:rPr>
        <w:rFonts w:ascii="Calibri" w:hAnsi="Calibri"/>
        <w:b/>
        <w:bCs/>
        <w:sz w:val="24"/>
      </w:rPr>
      <w:fldChar w:fldCharType="separate"/>
    </w:r>
    <w:r w:rsidR="000A3B7C">
      <w:rPr>
        <w:rFonts w:ascii="Calibri" w:hAnsi="Calibri"/>
        <w:b/>
        <w:bCs/>
        <w:noProof/>
      </w:rPr>
      <w:t>1</w:t>
    </w:r>
    <w:r w:rsidR="00635DCE" w:rsidRPr="005B5099">
      <w:rPr>
        <w:rFonts w:ascii="Calibri" w:hAnsi="Calibri"/>
        <w:b/>
        <w:bCs/>
        <w:sz w:val="24"/>
      </w:rPr>
      <w:fldChar w:fldCharType="end"/>
    </w:r>
  </w:p>
  <w:p w14:paraId="4E63BAE4" w14:textId="77777777" w:rsidR="00274144" w:rsidRPr="00274144" w:rsidRDefault="00274144" w:rsidP="00274144">
    <w:pPr>
      <w:pStyle w:val="Stopka"/>
      <w:spacing w:before="0" w:after="0"/>
      <w:jc w:val="center"/>
      <w:rPr>
        <w:rFonts w:asciiTheme="minorHAnsi" w:hAnsiTheme="minorHAnsi" w:cstheme="minorHAnsi"/>
        <w:sz w:val="18"/>
        <w:szCs w:val="22"/>
      </w:rPr>
    </w:pPr>
    <w:r w:rsidRPr="00274144">
      <w:rPr>
        <w:rFonts w:asciiTheme="minorHAnsi" w:hAnsiTheme="minorHAnsi" w:cstheme="minorHAnsi"/>
        <w:sz w:val="18"/>
        <w:szCs w:val="22"/>
      </w:rPr>
      <w:t>Projekt „Rozwój kompetencji zawodowych uczniów szkół zawodowych powiatu biłgorajskiego”</w:t>
    </w:r>
  </w:p>
  <w:p w14:paraId="6305A62D" w14:textId="77777777" w:rsidR="005B5099" w:rsidRPr="00274144" w:rsidRDefault="00274144" w:rsidP="00274144">
    <w:pPr>
      <w:pStyle w:val="Stopka"/>
      <w:spacing w:before="0" w:after="0"/>
      <w:jc w:val="center"/>
      <w:rPr>
        <w:rFonts w:asciiTheme="minorHAnsi" w:hAnsiTheme="minorHAnsi" w:cstheme="minorHAnsi"/>
        <w:sz w:val="18"/>
        <w:szCs w:val="22"/>
      </w:rPr>
    </w:pPr>
    <w:r w:rsidRPr="00274144">
      <w:rPr>
        <w:rFonts w:asciiTheme="minorHAnsi" w:hAnsiTheme="minorHAnsi" w:cstheme="minorHAnsi"/>
        <w:sz w:val="18"/>
        <w:szCs w:val="22"/>
      </w:rPr>
      <w:t>współfinansowany ze środków Unii Europejskiej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0423D" w14:textId="77777777" w:rsidR="009C7A43" w:rsidRDefault="009C7A43" w:rsidP="005E067D">
      <w:pPr>
        <w:spacing w:after="0" w:line="240" w:lineRule="auto"/>
      </w:pPr>
      <w:r>
        <w:separator/>
      </w:r>
    </w:p>
  </w:footnote>
  <w:footnote w:type="continuationSeparator" w:id="0">
    <w:p w14:paraId="7E855247" w14:textId="77777777" w:rsidR="009C7A43" w:rsidRDefault="009C7A43" w:rsidP="005E067D">
      <w:pPr>
        <w:spacing w:after="0" w:line="240" w:lineRule="auto"/>
      </w:pPr>
      <w:r>
        <w:continuationSeparator/>
      </w:r>
    </w:p>
  </w:footnote>
  <w:footnote w:id="1">
    <w:p w14:paraId="36D13140" w14:textId="77777777" w:rsidR="00B32EA1" w:rsidRPr="000343D1" w:rsidRDefault="00B32EA1" w:rsidP="00B32EA1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F5396" w14:textId="77777777" w:rsidR="00C86AE6" w:rsidRDefault="00C86AE6" w:rsidP="000A3B7C">
    <w:pPr>
      <w:pStyle w:val="Nagwek"/>
    </w:pPr>
    <w:r w:rsidRPr="00C86AE6">
      <w:rPr>
        <w:rFonts w:ascii="Times New Roman" w:hAnsi="Times New Roman"/>
        <w:noProof/>
        <w:sz w:val="24"/>
      </w:rPr>
      <w:drawing>
        <wp:inline distT="0" distB="0" distL="0" distR="0" wp14:anchorId="00A49EEB" wp14:editId="467142AF">
          <wp:extent cx="5762625" cy="609600"/>
          <wp:effectExtent l="19050" t="0" r="9525" b="0"/>
          <wp:docPr id="133052226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2625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D306D7"/>
    <w:multiLevelType w:val="multilevel"/>
    <w:tmpl w:val="BC2A273C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3BC4031E"/>
    <w:multiLevelType w:val="multilevel"/>
    <w:tmpl w:val="53A8D7CE"/>
    <w:lvl w:ilvl="0">
      <w:start w:val="1"/>
      <w:numFmt w:val="decimal"/>
      <w:pStyle w:val="Nagwek2"/>
      <w:lvlText w:val="%1."/>
      <w:lvlJc w:val="left"/>
      <w:pPr>
        <w:ind w:left="360" w:hanging="360"/>
      </w:pPr>
    </w:lvl>
    <w:lvl w:ilvl="1">
      <w:start w:val="1"/>
      <w:numFmt w:val="decimal"/>
      <w:pStyle w:val="Nagwek3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CBE0C22"/>
    <w:multiLevelType w:val="multilevel"/>
    <w:tmpl w:val="6F0C8028"/>
    <w:lvl w:ilvl="0">
      <w:start w:val="1"/>
      <w:numFmt w:val="decimal"/>
      <w:pStyle w:val="01Paragraf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02Tre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396465091">
    <w:abstractNumId w:val="1"/>
  </w:num>
  <w:num w:numId="2" w16cid:durableId="458497290">
    <w:abstractNumId w:val="2"/>
  </w:num>
  <w:num w:numId="3" w16cid:durableId="1299073994">
    <w:abstractNumId w:val="0"/>
  </w:num>
  <w:num w:numId="4" w16cid:durableId="2123110210">
    <w:abstractNumId w:val="0"/>
    <w:lvlOverride w:ilvl="0">
      <w:startOverride w:val="1"/>
      <w:lvl w:ilvl="0">
        <w:start w:val="1"/>
        <w:numFmt w:val="decimal"/>
        <w:lvlText w:val="%1."/>
        <w:lvlJc w:val="left"/>
        <w:pPr>
          <w:ind w:left="720" w:hanging="360"/>
        </w:pPr>
        <w:rPr>
          <w:b/>
          <w:color w:val="auto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116"/>
    <w:rsid w:val="00012096"/>
    <w:rsid w:val="00023E0A"/>
    <w:rsid w:val="0003613C"/>
    <w:rsid w:val="0004061A"/>
    <w:rsid w:val="00056BC2"/>
    <w:rsid w:val="00062F7B"/>
    <w:rsid w:val="0007075D"/>
    <w:rsid w:val="000802B3"/>
    <w:rsid w:val="00090CC7"/>
    <w:rsid w:val="000A3B7C"/>
    <w:rsid w:val="000A4711"/>
    <w:rsid w:val="000A7E86"/>
    <w:rsid w:val="000B59DA"/>
    <w:rsid w:val="000C4394"/>
    <w:rsid w:val="000C4FD5"/>
    <w:rsid w:val="000F47E8"/>
    <w:rsid w:val="001067A9"/>
    <w:rsid w:val="0011622B"/>
    <w:rsid w:val="0013546C"/>
    <w:rsid w:val="001363DE"/>
    <w:rsid w:val="001422BF"/>
    <w:rsid w:val="00143F15"/>
    <w:rsid w:val="00146E6A"/>
    <w:rsid w:val="001524FB"/>
    <w:rsid w:val="001633C2"/>
    <w:rsid w:val="00191303"/>
    <w:rsid w:val="00191E4A"/>
    <w:rsid w:val="00193631"/>
    <w:rsid w:val="00197E0F"/>
    <w:rsid w:val="001B0600"/>
    <w:rsid w:val="001D105B"/>
    <w:rsid w:val="001D3D39"/>
    <w:rsid w:val="00210CDC"/>
    <w:rsid w:val="00211D1F"/>
    <w:rsid w:val="00213C11"/>
    <w:rsid w:val="00214E17"/>
    <w:rsid w:val="0021790E"/>
    <w:rsid w:val="00227D10"/>
    <w:rsid w:val="002415B5"/>
    <w:rsid w:val="0026237D"/>
    <w:rsid w:val="00274144"/>
    <w:rsid w:val="00281F83"/>
    <w:rsid w:val="00285600"/>
    <w:rsid w:val="00285ED7"/>
    <w:rsid w:val="0029291F"/>
    <w:rsid w:val="00296B03"/>
    <w:rsid w:val="002A4077"/>
    <w:rsid w:val="002C4676"/>
    <w:rsid w:val="002D0486"/>
    <w:rsid w:val="002D6615"/>
    <w:rsid w:val="002E008B"/>
    <w:rsid w:val="002E59FB"/>
    <w:rsid w:val="002F2E31"/>
    <w:rsid w:val="002F368E"/>
    <w:rsid w:val="003057CC"/>
    <w:rsid w:val="0030763D"/>
    <w:rsid w:val="003306F5"/>
    <w:rsid w:val="00361B3D"/>
    <w:rsid w:val="00362155"/>
    <w:rsid w:val="00370396"/>
    <w:rsid w:val="00376033"/>
    <w:rsid w:val="003952B8"/>
    <w:rsid w:val="003A66C4"/>
    <w:rsid w:val="003C1EA7"/>
    <w:rsid w:val="003D5756"/>
    <w:rsid w:val="003F1F81"/>
    <w:rsid w:val="003F2052"/>
    <w:rsid w:val="004000AD"/>
    <w:rsid w:val="00404F6F"/>
    <w:rsid w:val="00420A39"/>
    <w:rsid w:val="00423263"/>
    <w:rsid w:val="0043426F"/>
    <w:rsid w:val="00436120"/>
    <w:rsid w:val="00441558"/>
    <w:rsid w:val="0044261D"/>
    <w:rsid w:val="00443769"/>
    <w:rsid w:val="004525A1"/>
    <w:rsid w:val="00453BC5"/>
    <w:rsid w:val="00454136"/>
    <w:rsid w:val="00461FB5"/>
    <w:rsid w:val="00473C0D"/>
    <w:rsid w:val="00475773"/>
    <w:rsid w:val="00483DD3"/>
    <w:rsid w:val="0049597A"/>
    <w:rsid w:val="004A35DD"/>
    <w:rsid w:val="004A4F1C"/>
    <w:rsid w:val="004B11BE"/>
    <w:rsid w:val="004F2D97"/>
    <w:rsid w:val="0051457E"/>
    <w:rsid w:val="00516C37"/>
    <w:rsid w:val="0052334E"/>
    <w:rsid w:val="00530E47"/>
    <w:rsid w:val="0053233B"/>
    <w:rsid w:val="00541A7D"/>
    <w:rsid w:val="00550A9E"/>
    <w:rsid w:val="00555EDD"/>
    <w:rsid w:val="00571AC4"/>
    <w:rsid w:val="005729B2"/>
    <w:rsid w:val="005744C3"/>
    <w:rsid w:val="005777D0"/>
    <w:rsid w:val="00577C62"/>
    <w:rsid w:val="005A0313"/>
    <w:rsid w:val="005A3A4A"/>
    <w:rsid w:val="005B5099"/>
    <w:rsid w:val="005C488B"/>
    <w:rsid w:val="005C778A"/>
    <w:rsid w:val="005D04CD"/>
    <w:rsid w:val="005D44CF"/>
    <w:rsid w:val="005D669C"/>
    <w:rsid w:val="005E067D"/>
    <w:rsid w:val="005F17CC"/>
    <w:rsid w:val="005F6296"/>
    <w:rsid w:val="006012B1"/>
    <w:rsid w:val="00615D6A"/>
    <w:rsid w:val="00617986"/>
    <w:rsid w:val="00620ADB"/>
    <w:rsid w:val="00625DFD"/>
    <w:rsid w:val="006265A2"/>
    <w:rsid w:val="00635DCE"/>
    <w:rsid w:val="006427B7"/>
    <w:rsid w:val="00653556"/>
    <w:rsid w:val="006636AD"/>
    <w:rsid w:val="00682F42"/>
    <w:rsid w:val="00683510"/>
    <w:rsid w:val="006925BA"/>
    <w:rsid w:val="006940A5"/>
    <w:rsid w:val="006A2D00"/>
    <w:rsid w:val="006C3116"/>
    <w:rsid w:val="006C5F3F"/>
    <w:rsid w:val="006D27F3"/>
    <w:rsid w:val="006F3D2C"/>
    <w:rsid w:val="00704CCB"/>
    <w:rsid w:val="00710902"/>
    <w:rsid w:val="007111D7"/>
    <w:rsid w:val="0072420D"/>
    <w:rsid w:val="00746E18"/>
    <w:rsid w:val="00750846"/>
    <w:rsid w:val="00751F4D"/>
    <w:rsid w:val="007534FA"/>
    <w:rsid w:val="00792544"/>
    <w:rsid w:val="007C40DD"/>
    <w:rsid w:val="007D4218"/>
    <w:rsid w:val="007D456D"/>
    <w:rsid w:val="007F434F"/>
    <w:rsid w:val="008041C6"/>
    <w:rsid w:val="00816340"/>
    <w:rsid w:val="008234CE"/>
    <w:rsid w:val="00825F91"/>
    <w:rsid w:val="00827724"/>
    <w:rsid w:val="008402B7"/>
    <w:rsid w:val="0084347E"/>
    <w:rsid w:val="008610F8"/>
    <w:rsid w:val="008731F3"/>
    <w:rsid w:val="00876F0A"/>
    <w:rsid w:val="008774B9"/>
    <w:rsid w:val="00884488"/>
    <w:rsid w:val="0088576E"/>
    <w:rsid w:val="008A055B"/>
    <w:rsid w:val="008C37BC"/>
    <w:rsid w:val="008D52A7"/>
    <w:rsid w:val="008E073B"/>
    <w:rsid w:val="008E3189"/>
    <w:rsid w:val="008E67B0"/>
    <w:rsid w:val="008F1D04"/>
    <w:rsid w:val="008F645A"/>
    <w:rsid w:val="00902500"/>
    <w:rsid w:val="00905602"/>
    <w:rsid w:val="00912025"/>
    <w:rsid w:val="009169FC"/>
    <w:rsid w:val="00920235"/>
    <w:rsid w:val="00931DC9"/>
    <w:rsid w:val="0094191F"/>
    <w:rsid w:val="0094232A"/>
    <w:rsid w:val="009836F7"/>
    <w:rsid w:val="00987E6A"/>
    <w:rsid w:val="00993FC7"/>
    <w:rsid w:val="009B07E5"/>
    <w:rsid w:val="009B71BD"/>
    <w:rsid w:val="009C6417"/>
    <w:rsid w:val="009C7A43"/>
    <w:rsid w:val="009D0744"/>
    <w:rsid w:val="009D18B5"/>
    <w:rsid w:val="009D4AC4"/>
    <w:rsid w:val="009D4DF2"/>
    <w:rsid w:val="009F199D"/>
    <w:rsid w:val="00A15DAA"/>
    <w:rsid w:val="00A17038"/>
    <w:rsid w:val="00A21325"/>
    <w:rsid w:val="00A34000"/>
    <w:rsid w:val="00A42D5A"/>
    <w:rsid w:val="00A63EDB"/>
    <w:rsid w:val="00A926BA"/>
    <w:rsid w:val="00AA7D40"/>
    <w:rsid w:val="00AB1665"/>
    <w:rsid w:val="00AB2BEE"/>
    <w:rsid w:val="00AE35A0"/>
    <w:rsid w:val="00AE602D"/>
    <w:rsid w:val="00AF7ED3"/>
    <w:rsid w:val="00B230A5"/>
    <w:rsid w:val="00B31337"/>
    <w:rsid w:val="00B32EA1"/>
    <w:rsid w:val="00B340D8"/>
    <w:rsid w:val="00B426A0"/>
    <w:rsid w:val="00B47278"/>
    <w:rsid w:val="00B4761C"/>
    <w:rsid w:val="00B640BE"/>
    <w:rsid w:val="00B66278"/>
    <w:rsid w:val="00B76294"/>
    <w:rsid w:val="00B77D20"/>
    <w:rsid w:val="00B92A02"/>
    <w:rsid w:val="00B9451A"/>
    <w:rsid w:val="00BA0A75"/>
    <w:rsid w:val="00BE44AA"/>
    <w:rsid w:val="00C075B7"/>
    <w:rsid w:val="00C13E49"/>
    <w:rsid w:val="00C147DA"/>
    <w:rsid w:val="00C205A9"/>
    <w:rsid w:val="00C27FAB"/>
    <w:rsid w:val="00C3408F"/>
    <w:rsid w:val="00C852D7"/>
    <w:rsid w:val="00C86AE6"/>
    <w:rsid w:val="00C95D80"/>
    <w:rsid w:val="00CA2F77"/>
    <w:rsid w:val="00CA34D1"/>
    <w:rsid w:val="00CA70E8"/>
    <w:rsid w:val="00CB2651"/>
    <w:rsid w:val="00CB3D70"/>
    <w:rsid w:val="00CC2C90"/>
    <w:rsid w:val="00CC3F9B"/>
    <w:rsid w:val="00CC6348"/>
    <w:rsid w:val="00CE2291"/>
    <w:rsid w:val="00CE4419"/>
    <w:rsid w:val="00CE4E26"/>
    <w:rsid w:val="00D02E26"/>
    <w:rsid w:val="00D16E84"/>
    <w:rsid w:val="00D173DD"/>
    <w:rsid w:val="00D33E6C"/>
    <w:rsid w:val="00D340F8"/>
    <w:rsid w:val="00D35FBF"/>
    <w:rsid w:val="00D6028A"/>
    <w:rsid w:val="00D6221F"/>
    <w:rsid w:val="00D72707"/>
    <w:rsid w:val="00D838A7"/>
    <w:rsid w:val="00D84404"/>
    <w:rsid w:val="00D95309"/>
    <w:rsid w:val="00D97E21"/>
    <w:rsid w:val="00DB49A2"/>
    <w:rsid w:val="00DB58BE"/>
    <w:rsid w:val="00DC72D7"/>
    <w:rsid w:val="00DD03E6"/>
    <w:rsid w:val="00DF1920"/>
    <w:rsid w:val="00DF23F8"/>
    <w:rsid w:val="00DF4C0F"/>
    <w:rsid w:val="00E1055D"/>
    <w:rsid w:val="00E14BBF"/>
    <w:rsid w:val="00E27738"/>
    <w:rsid w:val="00E36BB7"/>
    <w:rsid w:val="00E37D0E"/>
    <w:rsid w:val="00E40AA9"/>
    <w:rsid w:val="00E47B99"/>
    <w:rsid w:val="00E504B9"/>
    <w:rsid w:val="00E572BC"/>
    <w:rsid w:val="00E63739"/>
    <w:rsid w:val="00E707C1"/>
    <w:rsid w:val="00E724D1"/>
    <w:rsid w:val="00E9088E"/>
    <w:rsid w:val="00EB3C7C"/>
    <w:rsid w:val="00EC2D7F"/>
    <w:rsid w:val="00ED11CE"/>
    <w:rsid w:val="00EE2B98"/>
    <w:rsid w:val="00EF461B"/>
    <w:rsid w:val="00EF4C42"/>
    <w:rsid w:val="00F06C09"/>
    <w:rsid w:val="00F1014B"/>
    <w:rsid w:val="00F105B1"/>
    <w:rsid w:val="00F1181F"/>
    <w:rsid w:val="00F14310"/>
    <w:rsid w:val="00F1532C"/>
    <w:rsid w:val="00F25D65"/>
    <w:rsid w:val="00F30FFC"/>
    <w:rsid w:val="00F3363C"/>
    <w:rsid w:val="00F34113"/>
    <w:rsid w:val="00F667E1"/>
    <w:rsid w:val="00F70288"/>
    <w:rsid w:val="00F83C06"/>
    <w:rsid w:val="00F873B8"/>
    <w:rsid w:val="00F90A5C"/>
    <w:rsid w:val="00F930F9"/>
    <w:rsid w:val="00F94899"/>
    <w:rsid w:val="00F97691"/>
    <w:rsid w:val="00FC79F8"/>
    <w:rsid w:val="00FE4800"/>
    <w:rsid w:val="00FF0E63"/>
    <w:rsid w:val="00FF39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81A61"/>
  <w15:docId w15:val="{98D61BB9-6599-4F16-B172-FBB485062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4E17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A926BA"/>
    <w:pPr>
      <w:keepNext/>
      <w:spacing w:before="240" w:after="48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24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5E067D"/>
    <w:pPr>
      <w:keepNext/>
      <w:numPr>
        <w:numId w:val="1"/>
      </w:numPr>
      <w:spacing w:before="240" w:after="240" w:line="240" w:lineRule="auto"/>
      <w:jc w:val="both"/>
      <w:outlineLvl w:val="1"/>
    </w:pPr>
    <w:rPr>
      <w:rFonts w:eastAsia="Times New Roman"/>
      <w:b/>
      <w:bCs/>
      <w:i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5E067D"/>
    <w:pPr>
      <w:keepNext/>
      <w:numPr>
        <w:ilvl w:val="1"/>
        <w:numId w:val="1"/>
      </w:numPr>
      <w:spacing w:before="240" w:after="240" w:line="240" w:lineRule="auto"/>
      <w:jc w:val="both"/>
      <w:outlineLvl w:val="2"/>
    </w:pPr>
    <w:rPr>
      <w:rFonts w:eastAsia="Times New Roman"/>
      <w:b/>
      <w:bCs/>
      <w:sz w:val="20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5E067D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link w:val="Tekstprzypisudolnego"/>
    <w:qFormat/>
    <w:rsid w:val="005E067D"/>
    <w:rPr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qFormat/>
    <w:rsid w:val="005E067D"/>
    <w:rPr>
      <w:vertAlign w:val="superscript"/>
    </w:rPr>
  </w:style>
  <w:style w:type="character" w:customStyle="1" w:styleId="Nagwek2Znak">
    <w:name w:val="Nagłówek 2 Znak"/>
    <w:link w:val="Nagwek2"/>
    <w:rsid w:val="005E067D"/>
    <w:rPr>
      <w:rFonts w:eastAsia="Times New Roman"/>
      <w:b/>
      <w:bCs/>
      <w:iCs/>
      <w:sz w:val="24"/>
      <w:szCs w:val="24"/>
      <w:lang w:eastAsia="en-US"/>
    </w:rPr>
  </w:style>
  <w:style w:type="character" w:customStyle="1" w:styleId="Nagwek3Znak">
    <w:name w:val="Nagłówek 3 Znak"/>
    <w:link w:val="Nagwek3"/>
    <w:rsid w:val="005E067D"/>
    <w:rPr>
      <w:rFonts w:eastAsia="Times New Roman"/>
      <w:b/>
      <w:bCs/>
      <w:szCs w:val="26"/>
      <w:lang w:eastAsia="en-US"/>
    </w:rPr>
  </w:style>
  <w:style w:type="character" w:styleId="Hipercze">
    <w:name w:val="Hyperlink"/>
    <w:uiPriority w:val="99"/>
    <w:rsid w:val="009836F7"/>
    <w:rPr>
      <w:color w:val="0000FF"/>
      <w:u w:val="single"/>
    </w:rPr>
  </w:style>
  <w:style w:type="character" w:customStyle="1" w:styleId="Nagwek1Znak">
    <w:name w:val="Nagłówek 1 Znak"/>
    <w:link w:val="Nagwek1"/>
    <w:rsid w:val="00A926BA"/>
    <w:rPr>
      <w:rFonts w:ascii="Arial" w:eastAsia="Times New Roman" w:hAnsi="Arial" w:cs="Arial"/>
      <w:b/>
      <w:bCs/>
      <w:kern w:val="32"/>
      <w:sz w:val="24"/>
      <w:szCs w:val="32"/>
    </w:rPr>
  </w:style>
  <w:style w:type="paragraph" w:styleId="Spistreci1">
    <w:name w:val="toc 1"/>
    <w:basedOn w:val="Normalny"/>
    <w:next w:val="Normalny"/>
    <w:autoRedefine/>
    <w:uiPriority w:val="39"/>
    <w:rsid w:val="00A926BA"/>
    <w:pPr>
      <w:tabs>
        <w:tab w:val="right" w:leader="dot" w:pos="9062"/>
      </w:tabs>
      <w:spacing w:before="120" w:after="120" w:line="240" w:lineRule="auto"/>
      <w:jc w:val="both"/>
    </w:pPr>
    <w:rPr>
      <w:rFonts w:ascii="Arial" w:eastAsia="Times New Roman" w:hAnsi="Arial"/>
      <w:b/>
      <w:sz w:val="20"/>
      <w:szCs w:val="24"/>
      <w:lang w:eastAsia="pl-PL"/>
    </w:rPr>
  </w:style>
  <w:style w:type="paragraph" w:styleId="Spistreci2">
    <w:name w:val="toc 2"/>
    <w:basedOn w:val="Normalny"/>
    <w:next w:val="Normalny"/>
    <w:autoRedefine/>
    <w:uiPriority w:val="39"/>
    <w:rsid w:val="00A926BA"/>
    <w:pPr>
      <w:tabs>
        <w:tab w:val="left" w:pos="709"/>
        <w:tab w:val="left" w:pos="2694"/>
        <w:tab w:val="right" w:leader="dot" w:pos="9062"/>
      </w:tabs>
      <w:spacing w:before="120" w:after="120" w:line="240" w:lineRule="auto"/>
      <w:ind w:left="200"/>
      <w:jc w:val="both"/>
    </w:pPr>
    <w:rPr>
      <w:rFonts w:ascii="Arial" w:eastAsia="Times New Roman" w:hAnsi="Arial"/>
      <w:b/>
      <w:noProof/>
      <w:sz w:val="20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rsid w:val="00A926BA"/>
    <w:pPr>
      <w:tabs>
        <w:tab w:val="left" w:pos="1100"/>
        <w:tab w:val="right" w:leader="dot" w:pos="9062"/>
      </w:tabs>
      <w:spacing w:before="120" w:after="120" w:line="240" w:lineRule="auto"/>
      <w:ind w:left="400"/>
    </w:pPr>
    <w:rPr>
      <w:rFonts w:ascii="Arial" w:eastAsia="Times New Roman" w:hAnsi="Arial"/>
      <w:sz w:val="20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A926BA"/>
    <w:pPr>
      <w:tabs>
        <w:tab w:val="center" w:pos="4536"/>
        <w:tab w:val="right" w:pos="9072"/>
      </w:tabs>
      <w:spacing w:before="120" w:after="120" w:line="240" w:lineRule="auto"/>
      <w:jc w:val="both"/>
    </w:pPr>
    <w:rPr>
      <w:rFonts w:ascii="Arial" w:eastAsia="Times New Roman" w:hAnsi="Arial"/>
      <w:sz w:val="20"/>
      <w:szCs w:val="24"/>
    </w:rPr>
  </w:style>
  <w:style w:type="character" w:customStyle="1" w:styleId="StopkaZnak">
    <w:name w:val="Stopka Znak"/>
    <w:link w:val="Stopka"/>
    <w:uiPriority w:val="99"/>
    <w:rsid w:val="00A926BA"/>
    <w:rPr>
      <w:rFonts w:ascii="Arial" w:eastAsia="Times New Roman" w:hAnsi="Arial"/>
      <w:szCs w:val="24"/>
    </w:rPr>
  </w:style>
  <w:style w:type="character" w:styleId="Numerstrony">
    <w:name w:val="page number"/>
    <w:basedOn w:val="Domylnaczcionkaakapitu"/>
    <w:uiPriority w:val="99"/>
    <w:rsid w:val="00A926BA"/>
  </w:style>
  <w:style w:type="paragraph" w:styleId="Tekstprzypisukocowego">
    <w:name w:val="endnote text"/>
    <w:basedOn w:val="Normalny"/>
    <w:link w:val="TekstprzypisukocowegoZnak"/>
    <w:semiHidden/>
    <w:rsid w:val="00A926BA"/>
    <w:pPr>
      <w:spacing w:before="120" w:after="120" w:line="240" w:lineRule="auto"/>
      <w:jc w:val="both"/>
    </w:pPr>
    <w:rPr>
      <w:rFonts w:ascii="Arial" w:eastAsia="Times New Roman" w:hAnsi="Arial"/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semiHidden/>
    <w:rsid w:val="00A926BA"/>
    <w:rPr>
      <w:rFonts w:ascii="Arial" w:eastAsia="Times New Roman" w:hAnsi="Arial"/>
    </w:rPr>
  </w:style>
  <w:style w:type="character" w:styleId="Odwoanieprzypisukocowego">
    <w:name w:val="endnote reference"/>
    <w:semiHidden/>
    <w:rsid w:val="00A926BA"/>
    <w:rPr>
      <w:vertAlign w:val="superscript"/>
    </w:rPr>
  </w:style>
  <w:style w:type="table" w:styleId="Tabela-Siatka">
    <w:name w:val="Table Grid"/>
    <w:basedOn w:val="Standardowy"/>
    <w:rsid w:val="00A926BA"/>
    <w:pPr>
      <w:spacing w:before="120" w:after="120"/>
      <w:jc w:val="both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rsid w:val="00A926BA"/>
    <w:pPr>
      <w:tabs>
        <w:tab w:val="center" w:pos="4536"/>
        <w:tab w:val="right" w:pos="9072"/>
      </w:tabs>
      <w:spacing w:before="120" w:after="120" w:line="240" w:lineRule="auto"/>
      <w:jc w:val="both"/>
    </w:pPr>
    <w:rPr>
      <w:rFonts w:ascii="Arial" w:eastAsia="Times New Roman" w:hAnsi="Arial"/>
      <w:sz w:val="20"/>
      <w:szCs w:val="24"/>
      <w:lang w:eastAsia="pl-PL"/>
    </w:rPr>
  </w:style>
  <w:style w:type="character" w:customStyle="1" w:styleId="NagwekZnak">
    <w:name w:val="Nagłówek Znak"/>
    <w:link w:val="Nagwek"/>
    <w:rsid w:val="00A926BA"/>
    <w:rPr>
      <w:rFonts w:ascii="Arial" w:eastAsia="Times New Roman" w:hAnsi="Arial"/>
      <w:szCs w:val="24"/>
    </w:rPr>
  </w:style>
  <w:style w:type="paragraph" w:styleId="Tekstdymka">
    <w:name w:val="Balloon Text"/>
    <w:basedOn w:val="Normalny"/>
    <w:link w:val="TekstdymkaZnak"/>
    <w:semiHidden/>
    <w:rsid w:val="00A926BA"/>
    <w:pPr>
      <w:spacing w:before="120" w:after="120" w:line="240" w:lineRule="auto"/>
      <w:jc w:val="both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link w:val="Tekstdymka"/>
    <w:semiHidden/>
    <w:rsid w:val="00A926BA"/>
    <w:rPr>
      <w:rFonts w:ascii="Tahoma" w:eastAsia="Times New Roman" w:hAnsi="Tahoma" w:cs="Tahoma"/>
      <w:sz w:val="16"/>
      <w:szCs w:val="16"/>
    </w:rPr>
  </w:style>
  <w:style w:type="paragraph" w:styleId="Akapitzlist">
    <w:name w:val="List Paragraph"/>
    <w:aliases w:val="Paragraf,Punkt 1.1,L1,Numerowanie,Akapit z listą5,Normal,Akapit z listą3,Akapit z listą31,Wypunktowanie,List Paragraph,Normal2,sw tekst,Adresat stanowisko,Akapit z listą BS,Kolorowa lista — akcent 11,Bulleted list,lp1,Preambuła,2 heading"/>
    <w:basedOn w:val="Normalny"/>
    <w:link w:val="AkapitzlistZnak"/>
    <w:uiPriority w:val="99"/>
    <w:qFormat/>
    <w:rsid w:val="00A926BA"/>
    <w:pPr>
      <w:spacing w:before="120" w:after="120" w:line="240" w:lineRule="auto"/>
      <w:ind w:left="708"/>
      <w:jc w:val="both"/>
    </w:pPr>
    <w:rPr>
      <w:rFonts w:ascii="Arial" w:eastAsia="Times New Roman" w:hAnsi="Arial"/>
      <w:sz w:val="20"/>
      <w:szCs w:val="24"/>
      <w:lang w:eastAsia="pl-PL"/>
    </w:rPr>
  </w:style>
  <w:style w:type="character" w:styleId="Odwoaniedokomentarza">
    <w:name w:val="annotation reference"/>
    <w:uiPriority w:val="99"/>
    <w:rsid w:val="00A926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926BA"/>
    <w:pPr>
      <w:spacing w:before="120" w:after="120" w:line="240" w:lineRule="auto"/>
      <w:jc w:val="both"/>
    </w:pPr>
    <w:rPr>
      <w:rFonts w:ascii="Arial" w:eastAsia="Times New Roman" w:hAnsi="Arial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A926BA"/>
    <w:rPr>
      <w:rFonts w:ascii="Arial" w:eastAsia="Times New Roman" w:hAnsi="Arial"/>
    </w:rPr>
  </w:style>
  <w:style w:type="paragraph" w:styleId="Tematkomentarza">
    <w:name w:val="annotation subject"/>
    <w:basedOn w:val="Tekstkomentarza"/>
    <w:next w:val="Tekstkomentarza"/>
    <w:link w:val="TematkomentarzaZnak"/>
    <w:rsid w:val="00A926BA"/>
    <w:rPr>
      <w:b/>
      <w:bCs/>
    </w:rPr>
  </w:style>
  <w:style w:type="character" w:customStyle="1" w:styleId="TematkomentarzaZnak">
    <w:name w:val="Temat komentarza Znak"/>
    <w:link w:val="Tematkomentarza"/>
    <w:rsid w:val="00A926BA"/>
    <w:rPr>
      <w:rFonts w:ascii="Arial" w:eastAsia="Times New Roman" w:hAnsi="Arial"/>
      <w:b/>
      <w:bCs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926BA"/>
    <w:pPr>
      <w:keepLines/>
      <w:spacing w:before="480" w:after="0" w:line="276" w:lineRule="auto"/>
      <w:jc w:val="left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Poprawka">
    <w:name w:val="Revision"/>
    <w:hidden/>
    <w:uiPriority w:val="99"/>
    <w:semiHidden/>
    <w:rsid w:val="00A926BA"/>
    <w:rPr>
      <w:rFonts w:ascii="Arial" w:eastAsia="Times New Roman" w:hAnsi="Arial"/>
      <w:szCs w:val="24"/>
    </w:rPr>
  </w:style>
  <w:style w:type="character" w:customStyle="1" w:styleId="tytul">
    <w:name w:val="tytul"/>
    <w:rsid w:val="00A926BA"/>
  </w:style>
  <w:style w:type="character" w:customStyle="1" w:styleId="apple-converted-space">
    <w:name w:val="apple-converted-space"/>
    <w:rsid w:val="00A926BA"/>
  </w:style>
  <w:style w:type="character" w:styleId="UyteHipercze">
    <w:name w:val="FollowedHyperlink"/>
    <w:rsid w:val="00A926BA"/>
    <w:rPr>
      <w:color w:val="800080"/>
      <w:u w:val="single"/>
    </w:rPr>
  </w:style>
  <w:style w:type="paragraph" w:customStyle="1" w:styleId="Default">
    <w:name w:val="Default"/>
    <w:rsid w:val="00A926BA"/>
    <w:pPr>
      <w:autoSpaceDE w:val="0"/>
      <w:autoSpaceDN w:val="0"/>
      <w:adjustRightInd w:val="0"/>
    </w:pPr>
    <w:rPr>
      <w:rFonts w:ascii="Ubuntu Light" w:eastAsia="Times New Roman" w:hAnsi="Ubuntu Light" w:cs="Ubuntu Light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A926BA"/>
    <w:pPr>
      <w:spacing w:line="201" w:lineRule="atLeast"/>
    </w:pPr>
    <w:rPr>
      <w:rFonts w:cs="Times New Roman"/>
      <w:color w:val="auto"/>
    </w:rPr>
  </w:style>
  <w:style w:type="paragraph" w:styleId="Tekstpodstawowy">
    <w:name w:val="Body Text"/>
    <w:basedOn w:val="Normalny"/>
    <w:link w:val="TekstpodstawowyZnak"/>
    <w:rsid w:val="00A926BA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A926BA"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uiPriority w:val="22"/>
    <w:qFormat/>
    <w:rsid w:val="00A926BA"/>
    <w:rPr>
      <w:b/>
      <w:bCs/>
    </w:rPr>
  </w:style>
  <w:style w:type="character" w:customStyle="1" w:styleId="Nagwekwiadomoci-etykieta">
    <w:name w:val="Nagłówek wiadomości - etykieta"/>
    <w:rsid w:val="00A926BA"/>
    <w:rPr>
      <w:b/>
      <w:sz w:val="18"/>
      <w:lang w:bidi="ar-SA"/>
    </w:rPr>
  </w:style>
  <w:style w:type="character" w:customStyle="1" w:styleId="Nierozpoznanawzmianka1">
    <w:name w:val="Nierozpoznana wzmianka1"/>
    <w:uiPriority w:val="99"/>
    <w:semiHidden/>
    <w:unhideWhenUsed/>
    <w:rsid w:val="00A926BA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rsid w:val="00A926BA"/>
    <w:pPr>
      <w:spacing w:before="100" w:beforeAutospacing="1" w:after="100" w:afterAutospacing="1" w:line="240" w:lineRule="auto"/>
    </w:pPr>
    <w:rPr>
      <w:rFonts w:ascii="Times" w:eastAsia="MS Mincho" w:hAnsi="Times"/>
      <w:sz w:val="20"/>
      <w:szCs w:val="20"/>
      <w:lang w:val="en-US" w:eastAsia="pl-PL"/>
    </w:rPr>
  </w:style>
  <w:style w:type="paragraph" w:customStyle="1" w:styleId="Pa3">
    <w:name w:val="Pa3"/>
    <w:basedOn w:val="Default"/>
    <w:next w:val="Default"/>
    <w:uiPriority w:val="99"/>
    <w:rsid w:val="00A926BA"/>
    <w:pPr>
      <w:spacing w:line="201" w:lineRule="atLeast"/>
    </w:pPr>
    <w:rPr>
      <w:rFonts w:ascii="Open Sans Light" w:hAnsi="Open Sans Light" w:cs="Times New Roman"/>
      <w:color w:val="auto"/>
    </w:rPr>
  </w:style>
  <w:style w:type="table" w:customStyle="1" w:styleId="Zwykatabela41">
    <w:name w:val="Zwykła tabela 41"/>
    <w:basedOn w:val="Standardowy"/>
    <w:uiPriority w:val="44"/>
    <w:rsid w:val="001067A9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omylny">
    <w:name w:val="Domyślny"/>
    <w:link w:val="DomylnyZnak"/>
    <w:rsid w:val="002E59FB"/>
    <w:pPr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eastAsia="en-US"/>
    </w:rPr>
  </w:style>
  <w:style w:type="character" w:customStyle="1" w:styleId="DomylnyZnak">
    <w:name w:val="Domyślny Znak"/>
    <w:link w:val="Domylny"/>
    <w:rsid w:val="002E59FB"/>
    <w:rPr>
      <w:rFonts w:ascii="Times New Roman" w:eastAsia="Times New Roman" w:hAnsi="Times New Roman"/>
      <w:color w:val="00000A"/>
      <w:sz w:val="24"/>
      <w:szCs w:val="24"/>
      <w:lang w:eastAsia="en-US"/>
    </w:rPr>
  </w:style>
  <w:style w:type="paragraph" w:customStyle="1" w:styleId="A">
    <w:name w:val="A"/>
    <w:basedOn w:val="Domylny"/>
    <w:link w:val="AZnak"/>
    <w:qFormat/>
    <w:rsid w:val="002E59FB"/>
    <w:pPr>
      <w:ind w:left="360" w:hanging="360"/>
      <w:contextualSpacing/>
      <w:jc w:val="both"/>
    </w:pPr>
  </w:style>
  <w:style w:type="character" w:customStyle="1" w:styleId="AZnak">
    <w:name w:val="A Znak"/>
    <w:basedOn w:val="DomylnyZnak"/>
    <w:link w:val="A"/>
    <w:rsid w:val="002E59FB"/>
    <w:rPr>
      <w:rFonts w:ascii="Times New Roman" w:eastAsia="Times New Roman" w:hAnsi="Times New Roman"/>
      <w:color w:val="00000A"/>
      <w:sz w:val="24"/>
      <w:szCs w:val="24"/>
      <w:lang w:eastAsia="en-US"/>
    </w:rPr>
  </w:style>
  <w:style w:type="character" w:customStyle="1" w:styleId="AkapitzlistZnak">
    <w:name w:val="Akapit z listą Znak"/>
    <w:aliases w:val="Paragraf Znak,Punkt 1.1 Znak,L1 Znak,Numerowanie Znak,Akapit z listą5 Znak,Normal Znak,Akapit z listą3 Znak,Akapit z listą31 Znak,Wypunktowanie Znak,List Paragraph Znak,Normal2 Znak,sw tekst Znak,Adresat stanowisko Znak,lp1 Znak"/>
    <w:link w:val="Akapitzlist"/>
    <w:uiPriority w:val="99"/>
    <w:qFormat/>
    <w:locked/>
    <w:rsid w:val="002E59FB"/>
    <w:rPr>
      <w:rFonts w:ascii="Arial" w:eastAsia="Times New Roman" w:hAnsi="Arial"/>
      <w:szCs w:val="24"/>
    </w:rPr>
  </w:style>
  <w:style w:type="paragraph" w:customStyle="1" w:styleId="01Paragraf">
    <w:name w:val="01_Paragraf"/>
    <w:basedOn w:val="Normalny"/>
    <w:qFormat/>
    <w:rsid w:val="00625DFD"/>
    <w:pPr>
      <w:numPr>
        <w:numId w:val="2"/>
      </w:numPr>
      <w:spacing w:before="240" w:after="0" w:line="259" w:lineRule="auto"/>
      <w:jc w:val="center"/>
    </w:pPr>
    <w:rPr>
      <w:lang w:eastAsia="pl-PL"/>
    </w:rPr>
  </w:style>
  <w:style w:type="paragraph" w:customStyle="1" w:styleId="02Tre">
    <w:name w:val="02_Treść"/>
    <w:basedOn w:val="Normalny"/>
    <w:qFormat/>
    <w:rsid w:val="00625DFD"/>
    <w:pPr>
      <w:numPr>
        <w:ilvl w:val="1"/>
        <w:numId w:val="2"/>
      </w:numPr>
      <w:spacing w:after="0" w:line="259" w:lineRule="auto"/>
      <w:jc w:val="both"/>
    </w:pPr>
    <w:rPr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0C4FD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C4FD5"/>
    <w:rPr>
      <w:sz w:val="22"/>
      <w:szCs w:val="22"/>
      <w:lang w:eastAsia="en-US"/>
    </w:rPr>
  </w:style>
  <w:style w:type="character" w:styleId="Nierozpoznanawzmianka">
    <w:name w:val="Unresolved Mention"/>
    <w:uiPriority w:val="99"/>
    <w:semiHidden/>
    <w:unhideWhenUsed/>
    <w:rsid w:val="000C4FD5"/>
    <w:rPr>
      <w:color w:val="605E5C"/>
      <w:shd w:val="clear" w:color="auto" w:fill="E1DFDD"/>
    </w:rPr>
  </w:style>
  <w:style w:type="table" w:styleId="Zwykatabela4">
    <w:name w:val="Plain Table 4"/>
    <w:basedOn w:val="Standardowy"/>
    <w:uiPriority w:val="44"/>
    <w:rsid w:val="000C4FD5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numbering" w:customStyle="1" w:styleId="WWNum2">
    <w:name w:val="WWNum2"/>
    <w:basedOn w:val="Bezlisty"/>
    <w:rsid w:val="00B32EA1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lgorajski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55C2B-0312-4C64-A382-42DBEB14C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360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2517</CharactersWithSpaces>
  <SharedDoc>false</SharedDoc>
  <HLinks>
    <vt:vector size="18" baseType="variant">
      <vt:variant>
        <vt:i4>3342451</vt:i4>
      </vt:variant>
      <vt:variant>
        <vt:i4>6</vt:i4>
      </vt:variant>
      <vt:variant>
        <vt:i4>0</vt:i4>
      </vt:variant>
      <vt:variant>
        <vt:i4>5</vt:i4>
      </vt:variant>
      <vt:variant>
        <vt:lpwstr>https://www.funduszeeuropejskie.gov.pl/strony/o-funduszach/fundusze-2021-2027/prawo-i-dokumenty/zasady-komunikacji-fe/</vt:lpwstr>
      </vt:variant>
      <vt:variant>
        <vt:lpwstr/>
      </vt:variant>
      <vt:variant>
        <vt:i4>6422583</vt:i4>
      </vt:variant>
      <vt:variant>
        <vt:i4>3</vt:i4>
      </vt:variant>
      <vt:variant>
        <vt:i4>0</vt:i4>
      </vt:variant>
      <vt:variant>
        <vt:i4>5</vt:i4>
      </vt:variant>
      <vt:variant>
        <vt:lpwstr>http://www.mapadotacji.gov.pl/</vt:lpwstr>
      </vt:variant>
      <vt:variant>
        <vt:lpwstr/>
      </vt:variant>
      <vt:variant>
        <vt:i4>6422583</vt:i4>
      </vt:variant>
      <vt:variant>
        <vt:i4>0</vt:i4>
      </vt:variant>
      <vt:variant>
        <vt:i4>0</vt:i4>
      </vt:variant>
      <vt:variant>
        <vt:i4>5</vt:i4>
      </vt:variant>
      <vt:variant>
        <vt:lpwstr>http://www.mapadotacji.gov.pl/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Renata Małysz</cp:lastModifiedBy>
  <cp:revision>15</cp:revision>
  <cp:lastPrinted>2023-05-19T10:16:00Z</cp:lastPrinted>
  <dcterms:created xsi:type="dcterms:W3CDTF">2025-04-29T09:56:00Z</dcterms:created>
  <dcterms:modified xsi:type="dcterms:W3CDTF">2026-03-18T10:57:00Z</dcterms:modified>
</cp:coreProperties>
</file>