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041B50" w14:textId="77777777" w:rsidR="0041576C" w:rsidRDefault="0041576C">
      <w:pPr>
        <w:jc w:val="center"/>
        <w:rPr>
          <w:rFonts w:ascii="Calibri" w:hAnsi="Calibri" w:cs="Calibri"/>
          <w:b/>
          <w:sz w:val="22"/>
          <w:szCs w:val="22"/>
        </w:rPr>
      </w:pPr>
    </w:p>
    <w:p w14:paraId="0298C048" w14:textId="2E9C7616" w:rsidR="001F24C0" w:rsidRPr="009911A4" w:rsidRDefault="001F24C0">
      <w:pPr>
        <w:jc w:val="center"/>
        <w:rPr>
          <w:rFonts w:ascii="Calibri" w:hAnsi="Calibri" w:cs="Calibri"/>
          <w:b/>
          <w:i/>
          <w:sz w:val="22"/>
          <w:szCs w:val="22"/>
        </w:rPr>
      </w:pPr>
      <w:r w:rsidRPr="009911A4">
        <w:rPr>
          <w:rFonts w:ascii="Calibri" w:hAnsi="Calibri" w:cs="Calibri"/>
          <w:b/>
          <w:sz w:val="22"/>
          <w:szCs w:val="22"/>
        </w:rPr>
        <w:t>U</w:t>
      </w:r>
      <w:r w:rsidR="00147849" w:rsidRPr="009911A4">
        <w:rPr>
          <w:rFonts w:ascii="Calibri" w:hAnsi="Calibri" w:cs="Calibri"/>
          <w:b/>
          <w:sz w:val="22"/>
          <w:szCs w:val="22"/>
        </w:rPr>
        <w:t xml:space="preserve"> M O W A    NR   </w:t>
      </w:r>
      <w:r w:rsidR="00FA69EC" w:rsidRPr="009911A4">
        <w:rPr>
          <w:rFonts w:ascii="Calibri" w:hAnsi="Calibri" w:cs="Calibri"/>
          <w:b/>
          <w:sz w:val="22"/>
          <w:szCs w:val="22"/>
        </w:rPr>
        <w:t xml:space="preserve">SE.022. </w:t>
      </w:r>
      <w:r w:rsidR="009B7E90" w:rsidRPr="009911A4">
        <w:rPr>
          <w:rFonts w:ascii="Calibri" w:hAnsi="Calibri" w:cs="Calibri"/>
          <w:b/>
          <w:sz w:val="22"/>
          <w:szCs w:val="22"/>
        </w:rPr>
        <w:t xml:space="preserve">… </w:t>
      </w:r>
      <w:r w:rsidR="00FA69EC" w:rsidRPr="009911A4">
        <w:rPr>
          <w:rFonts w:ascii="Calibri" w:hAnsi="Calibri" w:cs="Calibri"/>
          <w:b/>
          <w:sz w:val="22"/>
          <w:szCs w:val="22"/>
        </w:rPr>
        <w:t>.202</w:t>
      </w:r>
      <w:r w:rsidR="00447DD7">
        <w:rPr>
          <w:rFonts w:ascii="Calibri" w:hAnsi="Calibri" w:cs="Calibri"/>
          <w:b/>
          <w:sz w:val="22"/>
          <w:szCs w:val="22"/>
        </w:rPr>
        <w:t>6</w:t>
      </w:r>
      <w:r w:rsidRPr="009911A4">
        <w:rPr>
          <w:rFonts w:ascii="Calibri" w:hAnsi="Calibri" w:cs="Calibri"/>
          <w:b/>
          <w:sz w:val="22"/>
          <w:szCs w:val="22"/>
        </w:rPr>
        <w:t xml:space="preserve">           </w:t>
      </w:r>
    </w:p>
    <w:p w14:paraId="39153311" w14:textId="77777777" w:rsidR="001F24C0" w:rsidRPr="009911A4" w:rsidRDefault="001F24C0">
      <w:pPr>
        <w:jc w:val="center"/>
        <w:rPr>
          <w:rFonts w:ascii="Calibri" w:hAnsi="Calibri" w:cs="Calibri"/>
          <w:sz w:val="22"/>
          <w:szCs w:val="22"/>
        </w:rPr>
      </w:pPr>
    </w:p>
    <w:p w14:paraId="7D54F3C2" w14:textId="74C3ABAB" w:rsidR="00EC5FD0" w:rsidRPr="009911A4" w:rsidRDefault="001F24C0" w:rsidP="00654633">
      <w:pPr>
        <w:jc w:val="both"/>
        <w:rPr>
          <w:rFonts w:ascii="Calibri" w:hAnsi="Calibri" w:cs="Calibri"/>
          <w:sz w:val="22"/>
          <w:szCs w:val="22"/>
        </w:rPr>
      </w:pPr>
      <w:r w:rsidRPr="009911A4">
        <w:rPr>
          <w:rFonts w:ascii="Calibri" w:hAnsi="Calibri" w:cs="Calibri"/>
          <w:sz w:val="22"/>
          <w:szCs w:val="22"/>
        </w:rPr>
        <w:t xml:space="preserve">Zawarta w </w:t>
      </w:r>
      <w:r w:rsidRPr="009911A4">
        <w:rPr>
          <w:rFonts w:ascii="Calibri" w:hAnsi="Calibri" w:cs="Calibri"/>
          <w:b/>
          <w:sz w:val="22"/>
          <w:szCs w:val="22"/>
        </w:rPr>
        <w:t xml:space="preserve">dniu </w:t>
      </w:r>
      <w:r w:rsidR="00BD57B1">
        <w:rPr>
          <w:rFonts w:ascii="Calibri" w:hAnsi="Calibri" w:cs="Calibri"/>
          <w:b/>
          <w:sz w:val="22"/>
          <w:szCs w:val="22"/>
        </w:rPr>
        <w:t>……………..</w:t>
      </w:r>
      <w:r w:rsidR="0041576C">
        <w:rPr>
          <w:rFonts w:ascii="Calibri" w:hAnsi="Calibri" w:cs="Calibri"/>
          <w:b/>
          <w:sz w:val="22"/>
          <w:szCs w:val="22"/>
        </w:rPr>
        <w:t xml:space="preserve"> </w:t>
      </w:r>
      <w:r w:rsidR="009C669C" w:rsidRPr="009911A4">
        <w:rPr>
          <w:rFonts w:ascii="Calibri" w:hAnsi="Calibri" w:cs="Calibri"/>
          <w:b/>
          <w:sz w:val="22"/>
          <w:szCs w:val="22"/>
        </w:rPr>
        <w:t>r</w:t>
      </w:r>
      <w:r w:rsidR="0041576C">
        <w:rPr>
          <w:rFonts w:ascii="Calibri" w:hAnsi="Calibri" w:cs="Calibri"/>
          <w:b/>
          <w:sz w:val="22"/>
          <w:szCs w:val="22"/>
        </w:rPr>
        <w:t>.</w:t>
      </w:r>
      <w:r w:rsidR="009C669C" w:rsidRPr="009911A4">
        <w:rPr>
          <w:rFonts w:ascii="Calibri" w:hAnsi="Calibri" w:cs="Calibri"/>
          <w:sz w:val="22"/>
          <w:szCs w:val="22"/>
        </w:rPr>
        <w:t xml:space="preserve"> </w:t>
      </w:r>
      <w:r w:rsidRPr="009911A4">
        <w:rPr>
          <w:rFonts w:ascii="Calibri" w:hAnsi="Calibri" w:cs="Calibri"/>
          <w:sz w:val="22"/>
          <w:szCs w:val="22"/>
        </w:rPr>
        <w:t xml:space="preserve"> </w:t>
      </w:r>
      <w:r w:rsidR="005B679B" w:rsidRPr="009911A4">
        <w:rPr>
          <w:rFonts w:ascii="Calibri" w:hAnsi="Calibri" w:cs="Calibri"/>
          <w:sz w:val="22"/>
          <w:szCs w:val="22"/>
        </w:rPr>
        <w:t xml:space="preserve">w Miechowie </w:t>
      </w:r>
      <w:r w:rsidRPr="009911A4">
        <w:rPr>
          <w:rFonts w:ascii="Calibri" w:hAnsi="Calibri" w:cs="Calibri"/>
          <w:sz w:val="22"/>
          <w:szCs w:val="22"/>
        </w:rPr>
        <w:t>pomiędzy</w:t>
      </w:r>
      <w:r w:rsidR="00393995" w:rsidRPr="009911A4">
        <w:rPr>
          <w:rFonts w:ascii="Calibri" w:hAnsi="Calibri" w:cs="Calibri"/>
          <w:sz w:val="22"/>
          <w:szCs w:val="22"/>
        </w:rPr>
        <w:t xml:space="preserve"> </w:t>
      </w:r>
    </w:p>
    <w:p w14:paraId="3F184F7D" w14:textId="77777777" w:rsidR="00416986" w:rsidRPr="009911A4" w:rsidRDefault="00654633" w:rsidP="00654633">
      <w:pPr>
        <w:jc w:val="both"/>
        <w:rPr>
          <w:rFonts w:ascii="Calibri" w:hAnsi="Calibri" w:cs="Calibri"/>
          <w:sz w:val="22"/>
          <w:szCs w:val="22"/>
        </w:rPr>
      </w:pPr>
      <w:r w:rsidRPr="009911A4">
        <w:rPr>
          <w:rStyle w:val="Pogrubienie"/>
          <w:rFonts w:ascii="Calibri" w:hAnsi="Calibri" w:cs="Calibri"/>
          <w:color w:val="000000"/>
          <w:sz w:val="22"/>
          <w:szCs w:val="22"/>
        </w:rPr>
        <w:t>Powiatem Miechowskim  ul. Racławicka 12,  32-200 Miechów </w:t>
      </w:r>
      <w:r w:rsidRPr="009911A4">
        <w:rPr>
          <w:rStyle w:val="Pogrubienie"/>
          <w:rFonts w:ascii="Calibri" w:hAnsi="Calibri" w:cs="Calibri"/>
          <w:color w:val="000000"/>
          <w:sz w:val="22"/>
          <w:szCs w:val="22"/>
          <w:u w:val="single"/>
        </w:rPr>
        <w:t>NIP 6591545868</w:t>
      </w:r>
      <w:r w:rsidRPr="009911A4">
        <w:rPr>
          <w:rStyle w:val="Pogrubienie"/>
          <w:rFonts w:ascii="Calibri" w:hAnsi="Calibri" w:cs="Calibri"/>
          <w:color w:val="000000"/>
          <w:sz w:val="22"/>
          <w:szCs w:val="22"/>
        </w:rPr>
        <w:t> </w:t>
      </w:r>
      <w:r w:rsidRPr="009911A4">
        <w:rPr>
          <w:rFonts w:ascii="Calibri" w:hAnsi="Calibri" w:cs="Calibri"/>
          <w:color w:val="000000"/>
          <w:sz w:val="22"/>
          <w:szCs w:val="22"/>
        </w:rPr>
        <w:t> - Zarządem Dróg Powiatowych w Miechowie  ul. Warszawska 11,  32-200 Miechów</w:t>
      </w:r>
      <w:r w:rsidRPr="009911A4">
        <w:rPr>
          <w:rFonts w:ascii="Calibri" w:hAnsi="Calibri" w:cs="Calibri"/>
          <w:sz w:val="22"/>
          <w:szCs w:val="22"/>
        </w:rPr>
        <w:t xml:space="preserve"> zwanym dalej „Zamawiającym”</w:t>
      </w:r>
    </w:p>
    <w:p w14:paraId="22AE4B8C" w14:textId="77777777" w:rsidR="00654633" w:rsidRPr="009911A4" w:rsidRDefault="00416986" w:rsidP="00654633">
      <w:pPr>
        <w:jc w:val="both"/>
        <w:rPr>
          <w:rFonts w:ascii="Calibri" w:hAnsi="Calibri" w:cs="Calibri"/>
          <w:sz w:val="22"/>
          <w:szCs w:val="22"/>
        </w:rPr>
      </w:pPr>
      <w:r w:rsidRPr="009911A4">
        <w:rPr>
          <w:rFonts w:ascii="Calibri" w:hAnsi="Calibri" w:cs="Calibri"/>
          <w:sz w:val="22"/>
          <w:szCs w:val="22"/>
        </w:rPr>
        <w:t>r</w:t>
      </w:r>
      <w:r w:rsidR="00654633" w:rsidRPr="009911A4">
        <w:rPr>
          <w:rFonts w:ascii="Calibri" w:hAnsi="Calibri" w:cs="Calibri"/>
          <w:sz w:val="22"/>
          <w:szCs w:val="22"/>
        </w:rPr>
        <w:t>eprezentowanym przez :</w:t>
      </w:r>
    </w:p>
    <w:p w14:paraId="57DCBA50" w14:textId="222BA892" w:rsidR="001F24C0" w:rsidRPr="009911A4" w:rsidRDefault="00BD57B1">
      <w:pPr>
        <w:rPr>
          <w:rFonts w:ascii="Calibri" w:hAnsi="Calibri" w:cs="Calibri"/>
          <w:sz w:val="22"/>
          <w:szCs w:val="22"/>
        </w:rPr>
      </w:pPr>
      <w:r>
        <w:rPr>
          <w:rFonts w:ascii="Calibri" w:hAnsi="Calibri" w:cs="Calibri"/>
          <w:sz w:val="22"/>
          <w:szCs w:val="22"/>
        </w:rPr>
        <w:t>……………………………</w:t>
      </w:r>
    </w:p>
    <w:p w14:paraId="5B540F2F" w14:textId="77777777" w:rsidR="00A161CA" w:rsidRDefault="002016F3" w:rsidP="00A161CA">
      <w:pPr>
        <w:rPr>
          <w:rFonts w:ascii="Calibri" w:hAnsi="Calibri" w:cs="Calibri"/>
          <w:sz w:val="22"/>
          <w:szCs w:val="22"/>
        </w:rPr>
      </w:pPr>
      <w:r w:rsidRPr="009911A4">
        <w:rPr>
          <w:rFonts w:ascii="Calibri" w:hAnsi="Calibri" w:cs="Calibri"/>
          <w:sz w:val="22"/>
          <w:szCs w:val="22"/>
        </w:rPr>
        <w:t>a</w:t>
      </w:r>
    </w:p>
    <w:p w14:paraId="41399346" w14:textId="3DA167D4" w:rsidR="00A1734B" w:rsidRPr="009911A4" w:rsidRDefault="00A161CA" w:rsidP="00BD57B1">
      <w:pPr>
        <w:rPr>
          <w:rFonts w:ascii="Calibri" w:hAnsi="Calibri" w:cs="Calibri"/>
          <w:b/>
          <w:sz w:val="22"/>
          <w:szCs w:val="22"/>
        </w:rPr>
      </w:pPr>
      <w:r>
        <w:rPr>
          <w:rFonts w:ascii="Calibri" w:hAnsi="Calibri" w:cs="Calibri"/>
          <w:sz w:val="22"/>
          <w:szCs w:val="22"/>
        </w:rPr>
        <w:t>Firmą:</w:t>
      </w:r>
      <w:r w:rsidR="0046711F" w:rsidRPr="009911A4">
        <w:rPr>
          <w:rFonts w:ascii="Calibri" w:hAnsi="Calibri" w:cs="Calibri"/>
          <w:sz w:val="22"/>
          <w:szCs w:val="22"/>
        </w:rPr>
        <w:t xml:space="preserve"> </w:t>
      </w:r>
      <w:r w:rsidR="00BD57B1">
        <w:rPr>
          <w:rFonts w:ascii="Calibri" w:hAnsi="Calibri" w:cs="Calibri"/>
          <w:b/>
          <w:sz w:val="22"/>
          <w:szCs w:val="22"/>
        </w:rPr>
        <w:t>…………………</w:t>
      </w:r>
    </w:p>
    <w:p w14:paraId="58D3B3C7" w14:textId="77777777" w:rsidR="001F24C0" w:rsidRPr="009911A4" w:rsidRDefault="001F24C0">
      <w:pPr>
        <w:rPr>
          <w:rFonts w:ascii="Calibri" w:hAnsi="Calibri" w:cs="Calibri"/>
          <w:sz w:val="22"/>
          <w:szCs w:val="22"/>
        </w:rPr>
      </w:pPr>
    </w:p>
    <w:p w14:paraId="4CA4C0D8" w14:textId="77777777" w:rsidR="001F24C0" w:rsidRPr="009911A4" w:rsidRDefault="00A1734B">
      <w:pPr>
        <w:rPr>
          <w:rFonts w:ascii="Calibri" w:hAnsi="Calibri" w:cs="Calibri"/>
          <w:sz w:val="22"/>
          <w:szCs w:val="22"/>
        </w:rPr>
      </w:pPr>
      <w:r w:rsidRPr="009911A4">
        <w:rPr>
          <w:rFonts w:ascii="Calibri" w:hAnsi="Calibri" w:cs="Calibri"/>
          <w:sz w:val="22"/>
          <w:szCs w:val="22"/>
        </w:rPr>
        <w:t>zwan</w:t>
      </w:r>
      <w:r w:rsidR="00A161CA">
        <w:rPr>
          <w:rFonts w:ascii="Calibri" w:hAnsi="Calibri" w:cs="Calibri"/>
          <w:sz w:val="22"/>
          <w:szCs w:val="22"/>
        </w:rPr>
        <w:t>ą</w:t>
      </w:r>
      <w:r w:rsidRPr="009911A4">
        <w:rPr>
          <w:rFonts w:ascii="Calibri" w:hAnsi="Calibri" w:cs="Calibri"/>
          <w:sz w:val="22"/>
          <w:szCs w:val="22"/>
        </w:rPr>
        <w:t xml:space="preserve"> dalej  „ Wykonawcą” reprezentowan</w:t>
      </w:r>
      <w:r w:rsidR="00A161CA">
        <w:rPr>
          <w:rFonts w:ascii="Calibri" w:hAnsi="Calibri" w:cs="Calibri"/>
          <w:sz w:val="22"/>
          <w:szCs w:val="22"/>
        </w:rPr>
        <w:t>ą</w:t>
      </w:r>
      <w:r w:rsidRPr="009911A4">
        <w:rPr>
          <w:rFonts w:ascii="Calibri" w:hAnsi="Calibri" w:cs="Calibri"/>
          <w:sz w:val="22"/>
          <w:szCs w:val="22"/>
        </w:rPr>
        <w:t xml:space="preserve"> przez :</w:t>
      </w:r>
    </w:p>
    <w:p w14:paraId="4018FE90" w14:textId="04D29A61" w:rsidR="00A161CA" w:rsidRPr="009911A4" w:rsidRDefault="00BD57B1">
      <w:pPr>
        <w:rPr>
          <w:rFonts w:ascii="Calibri" w:hAnsi="Calibri" w:cs="Calibri"/>
          <w:sz w:val="22"/>
          <w:szCs w:val="22"/>
        </w:rPr>
      </w:pPr>
      <w:r>
        <w:rPr>
          <w:rFonts w:ascii="Calibri" w:hAnsi="Calibri" w:cs="Calibri"/>
          <w:sz w:val="22"/>
          <w:szCs w:val="22"/>
        </w:rPr>
        <w:t>………………….</w:t>
      </w:r>
    </w:p>
    <w:p w14:paraId="19EAA060" w14:textId="77777777" w:rsidR="00A1734B" w:rsidRPr="009911A4" w:rsidRDefault="00A1734B">
      <w:pPr>
        <w:rPr>
          <w:rFonts w:ascii="Calibri" w:hAnsi="Calibri" w:cs="Calibri"/>
          <w:sz w:val="22"/>
          <w:szCs w:val="22"/>
        </w:rPr>
      </w:pPr>
    </w:p>
    <w:p w14:paraId="59172FFB" w14:textId="7D70BF7E" w:rsidR="001F24C0" w:rsidRPr="009911A4" w:rsidRDefault="009D6742" w:rsidP="001B7C3A">
      <w:pPr>
        <w:jc w:val="both"/>
        <w:rPr>
          <w:rFonts w:ascii="Calibri" w:hAnsi="Calibri" w:cs="Calibri"/>
          <w:sz w:val="22"/>
          <w:szCs w:val="22"/>
        </w:rPr>
      </w:pPr>
      <w:r w:rsidRPr="009911A4">
        <w:rPr>
          <w:rFonts w:ascii="Calibri" w:hAnsi="Calibri" w:cs="Calibri"/>
          <w:sz w:val="22"/>
          <w:szCs w:val="22"/>
        </w:rPr>
        <w:t xml:space="preserve">W wyniku przeprowadzonego postępowania o udzielenie zamówienia publicznego  prowadzonym w trybie podstawowym bez negocjacji o wartości zamówienia nieprzekraczającej progów unijnych o jakich stanowi art. 3 ustawy z 11 września 2019 r. -Prawo zamówień publicznych </w:t>
      </w:r>
      <w:proofErr w:type="spellStart"/>
      <w:r w:rsidR="00CB6A60">
        <w:rPr>
          <w:rFonts w:ascii="Calibri" w:hAnsi="Calibri" w:cs="Calibri"/>
          <w:sz w:val="22"/>
          <w:szCs w:val="22"/>
        </w:rPr>
        <w:t>t.j</w:t>
      </w:r>
      <w:proofErr w:type="spellEnd"/>
      <w:r w:rsidR="00CB6A60">
        <w:rPr>
          <w:rFonts w:ascii="Calibri" w:hAnsi="Calibri" w:cs="Calibri"/>
          <w:sz w:val="22"/>
          <w:szCs w:val="22"/>
        </w:rPr>
        <w:t>.</w:t>
      </w:r>
      <w:r w:rsidRPr="009911A4">
        <w:rPr>
          <w:rFonts w:ascii="Calibri" w:hAnsi="Calibri" w:cs="Calibri"/>
          <w:sz w:val="22"/>
          <w:szCs w:val="22"/>
        </w:rPr>
        <w:t>(Dz. U. z 202</w:t>
      </w:r>
      <w:r w:rsidR="008B2141">
        <w:rPr>
          <w:rFonts w:ascii="Calibri" w:hAnsi="Calibri" w:cs="Calibri"/>
          <w:sz w:val="22"/>
          <w:szCs w:val="22"/>
        </w:rPr>
        <w:t>4</w:t>
      </w:r>
      <w:r w:rsidRPr="009911A4">
        <w:rPr>
          <w:rFonts w:ascii="Calibri" w:hAnsi="Calibri" w:cs="Calibri"/>
          <w:sz w:val="22"/>
          <w:szCs w:val="22"/>
        </w:rPr>
        <w:t xml:space="preserve">r. poz. </w:t>
      </w:r>
      <w:r w:rsidR="00BD57B1">
        <w:rPr>
          <w:rFonts w:ascii="Calibri" w:hAnsi="Calibri" w:cs="Calibri"/>
          <w:sz w:val="22"/>
          <w:szCs w:val="22"/>
        </w:rPr>
        <w:t>1</w:t>
      </w:r>
      <w:r w:rsidR="008B2141">
        <w:rPr>
          <w:rFonts w:ascii="Calibri" w:hAnsi="Calibri" w:cs="Calibri"/>
          <w:sz w:val="22"/>
          <w:szCs w:val="22"/>
        </w:rPr>
        <w:t xml:space="preserve">320 </w:t>
      </w:r>
      <w:r w:rsidRPr="009911A4">
        <w:rPr>
          <w:rFonts w:ascii="Calibri" w:hAnsi="Calibri" w:cs="Calibri"/>
          <w:sz w:val="22"/>
          <w:szCs w:val="22"/>
        </w:rPr>
        <w:t xml:space="preserve">z </w:t>
      </w:r>
      <w:proofErr w:type="spellStart"/>
      <w:r w:rsidRPr="009911A4">
        <w:rPr>
          <w:rFonts w:ascii="Calibri" w:hAnsi="Calibri" w:cs="Calibri"/>
          <w:sz w:val="22"/>
          <w:szCs w:val="22"/>
        </w:rPr>
        <w:t>póź</w:t>
      </w:r>
      <w:proofErr w:type="spellEnd"/>
      <w:r w:rsidRPr="009911A4">
        <w:rPr>
          <w:rFonts w:ascii="Calibri" w:hAnsi="Calibri" w:cs="Calibri"/>
          <w:sz w:val="22"/>
          <w:szCs w:val="22"/>
        </w:rPr>
        <w:t xml:space="preserve">. zm.) </w:t>
      </w:r>
      <w:r w:rsidR="001F24C0" w:rsidRPr="009911A4">
        <w:rPr>
          <w:rFonts w:ascii="Calibri" w:hAnsi="Calibri" w:cs="Calibri"/>
          <w:sz w:val="22"/>
          <w:szCs w:val="22"/>
        </w:rPr>
        <w:t>została  zawarta umowa o następującej  treści :</w:t>
      </w:r>
    </w:p>
    <w:p w14:paraId="6998975C" w14:textId="77777777" w:rsidR="00797EA0" w:rsidRPr="009911A4" w:rsidRDefault="00797EA0" w:rsidP="00797EA0">
      <w:pPr>
        <w:jc w:val="center"/>
        <w:rPr>
          <w:rFonts w:ascii="Calibri" w:hAnsi="Calibri" w:cs="Calibri"/>
          <w:b/>
          <w:sz w:val="22"/>
          <w:szCs w:val="22"/>
        </w:rPr>
      </w:pPr>
    </w:p>
    <w:p w14:paraId="1DF382D5" w14:textId="77777777" w:rsidR="00797EA0" w:rsidRPr="009911A4" w:rsidRDefault="00797EA0" w:rsidP="00797EA0">
      <w:pPr>
        <w:jc w:val="center"/>
        <w:rPr>
          <w:rFonts w:ascii="Calibri" w:hAnsi="Calibri" w:cs="Calibri"/>
          <w:b/>
          <w:sz w:val="22"/>
          <w:szCs w:val="22"/>
        </w:rPr>
      </w:pPr>
      <w:r w:rsidRPr="009911A4">
        <w:rPr>
          <w:rFonts w:ascii="Calibri" w:hAnsi="Calibri" w:cs="Calibri"/>
          <w:b/>
          <w:sz w:val="22"/>
          <w:szCs w:val="22"/>
        </w:rPr>
        <w:sym w:font="Times New Roman" w:char="00A7"/>
      </w:r>
      <w:r w:rsidRPr="009911A4">
        <w:rPr>
          <w:rFonts w:ascii="Calibri" w:hAnsi="Calibri" w:cs="Calibri"/>
          <w:b/>
          <w:sz w:val="22"/>
          <w:szCs w:val="22"/>
        </w:rPr>
        <w:t xml:space="preserve"> 1</w:t>
      </w:r>
    </w:p>
    <w:p w14:paraId="106EB128" w14:textId="77777777" w:rsidR="004112BA" w:rsidRDefault="001F24C0" w:rsidP="001473B5">
      <w:pPr>
        <w:pStyle w:val="Akapitzlist"/>
        <w:numPr>
          <w:ilvl w:val="0"/>
          <w:numId w:val="38"/>
        </w:numPr>
        <w:ind w:left="426" w:hanging="426"/>
        <w:rPr>
          <w:rFonts w:cs="Calibri"/>
          <w:sz w:val="22"/>
          <w:szCs w:val="22"/>
        </w:rPr>
      </w:pPr>
      <w:r w:rsidRPr="004112BA">
        <w:rPr>
          <w:rFonts w:cs="Calibri"/>
          <w:sz w:val="22"/>
          <w:szCs w:val="22"/>
        </w:rPr>
        <w:t>Zamawiający zleca</w:t>
      </w:r>
      <w:r w:rsidR="00147849" w:rsidRPr="004112BA">
        <w:rPr>
          <w:rFonts w:cs="Calibri"/>
          <w:sz w:val="22"/>
          <w:szCs w:val="22"/>
        </w:rPr>
        <w:t>,</w:t>
      </w:r>
      <w:r w:rsidRPr="004112BA">
        <w:rPr>
          <w:rFonts w:cs="Calibri"/>
          <w:sz w:val="22"/>
          <w:szCs w:val="22"/>
        </w:rPr>
        <w:t xml:space="preserve"> a Wykonawca przyjmuje do wykonania zadanie :</w:t>
      </w:r>
      <w:r w:rsidR="004112BA">
        <w:rPr>
          <w:rFonts w:cs="Calibri"/>
          <w:sz w:val="22"/>
          <w:szCs w:val="22"/>
        </w:rPr>
        <w:t xml:space="preserve"> </w:t>
      </w:r>
    </w:p>
    <w:p w14:paraId="1C43F588" w14:textId="77C19F1D" w:rsidR="00000AF5" w:rsidRPr="00000AF5" w:rsidRDefault="00000AF5" w:rsidP="00000AF5">
      <w:pPr>
        <w:pStyle w:val="Akapitzlist"/>
        <w:spacing w:line="240" w:lineRule="atLeast"/>
        <w:ind w:left="426"/>
        <w:rPr>
          <w:rFonts w:cs="Calibri"/>
          <w:b/>
          <w:sz w:val="22"/>
          <w:szCs w:val="22"/>
        </w:rPr>
      </w:pPr>
      <w:r w:rsidRPr="00000AF5">
        <w:rPr>
          <w:rFonts w:cs="Calibri"/>
          <w:b/>
          <w:sz w:val="22"/>
          <w:szCs w:val="22"/>
        </w:rPr>
        <w:t>Remont  nawierzchni  bitumicznych w 202</w:t>
      </w:r>
      <w:r w:rsidR="00447DD7">
        <w:rPr>
          <w:rFonts w:cs="Calibri"/>
          <w:b/>
          <w:sz w:val="22"/>
          <w:szCs w:val="22"/>
        </w:rPr>
        <w:t>6</w:t>
      </w:r>
      <w:r w:rsidRPr="00000AF5">
        <w:rPr>
          <w:rFonts w:cs="Calibri"/>
          <w:b/>
          <w:sz w:val="22"/>
          <w:szCs w:val="22"/>
        </w:rPr>
        <w:t>r. na drogach powiatowych administrowanych przez Zarząd Dróg Powiatowych w Miechowie z podziałem na zadania:</w:t>
      </w:r>
    </w:p>
    <w:p w14:paraId="0A3CBC65" w14:textId="77777777" w:rsidR="00000AF5" w:rsidRDefault="00000AF5" w:rsidP="00000AF5">
      <w:pPr>
        <w:pStyle w:val="Akapitzlist"/>
        <w:spacing w:line="240" w:lineRule="atLeast"/>
        <w:ind w:left="426"/>
        <w:rPr>
          <w:rFonts w:cs="Calibri"/>
          <w:b/>
          <w:sz w:val="22"/>
          <w:szCs w:val="22"/>
        </w:rPr>
      </w:pPr>
    </w:p>
    <w:p w14:paraId="50F64561" w14:textId="77777777" w:rsidR="00BC06D5" w:rsidRPr="00BC06D5" w:rsidRDefault="00BC06D5" w:rsidP="00BC06D5">
      <w:pPr>
        <w:spacing w:line="240" w:lineRule="atLeast"/>
        <w:rPr>
          <w:rFonts w:ascii="Calibri" w:hAnsi="Calibri" w:cs="Calibri"/>
          <w:b/>
          <w:sz w:val="22"/>
          <w:szCs w:val="22"/>
        </w:rPr>
      </w:pPr>
      <w:r w:rsidRPr="00BC06D5">
        <w:rPr>
          <w:rFonts w:ascii="Calibri" w:hAnsi="Calibri" w:cs="Calibri"/>
          <w:b/>
          <w:sz w:val="22"/>
          <w:szCs w:val="22"/>
        </w:rPr>
        <w:t xml:space="preserve">Zadanie nr 2 - Likwidacja miejsc przełomowych typu ciężkiego </w:t>
      </w:r>
    </w:p>
    <w:p w14:paraId="4A7AAB91" w14:textId="77777777" w:rsidR="00BC06D5" w:rsidRDefault="00BC06D5" w:rsidP="00000AF5">
      <w:pPr>
        <w:jc w:val="both"/>
        <w:rPr>
          <w:rFonts w:asciiTheme="minorHAnsi" w:hAnsiTheme="minorHAnsi" w:cstheme="minorHAnsi"/>
          <w:b/>
          <w:sz w:val="22"/>
          <w:szCs w:val="22"/>
        </w:rPr>
      </w:pPr>
    </w:p>
    <w:p w14:paraId="240CB1CE" w14:textId="5CB6D800" w:rsidR="00000AF5" w:rsidRPr="00000AF5" w:rsidRDefault="00000AF5" w:rsidP="00BC06D5">
      <w:pPr>
        <w:ind w:left="426"/>
        <w:jc w:val="both"/>
        <w:rPr>
          <w:rFonts w:asciiTheme="minorHAnsi" w:hAnsiTheme="minorHAnsi" w:cstheme="minorHAnsi"/>
          <w:b/>
          <w:sz w:val="22"/>
          <w:szCs w:val="22"/>
        </w:rPr>
      </w:pPr>
      <w:r w:rsidRPr="00000AF5">
        <w:rPr>
          <w:rFonts w:asciiTheme="minorHAnsi" w:hAnsiTheme="minorHAnsi" w:cstheme="minorHAnsi"/>
          <w:b/>
          <w:sz w:val="22"/>
          <w:szCs w:val="22"/>
        </w:rPr>
        <w:t>Miejsce i lokalizacja likwidacji przełomów typu ciężkiego w roku 202</w:t>
      </w:r>
      <w:r w:rsidR="00BC06D5">
        <w:rPr>
          <w:rFonts w:asciiTheme="minorHAnsi" w:hAnsiTheme="minorHAnsi" w:cstheme="minorHAnsi"/>
          <w:b/>
          <w:sz w:val="22"/>
          <w:szCs w:val="22"/>
        </w:rPr>
        <w:t>6</w:t>
      </w:r>
      <w:r w:rsidRPr="00000AF5">
        <w:rPr>
          <w:rFonts w:asciiTheme="minorHAnsi" w:hAnsiTheme="minorHAnsi" w:cstheme="minorHAnsi"/>
          <w:b/>
          <w:sz w:val="22"/>
          <w:szCs w:val="22"/>
        </w:rPr>
        <w:t xml:space="preserve"> na drogach </w:t>
      </w:r>
      <w:r w:rsidR="00BC06D5">
        <w:rPr>
          <w:rFonts w:asciiTheme="minorHAnsi" w:hAnsiTheme="minorHAnsi" w:cstheme="minorHAnsi"/>
          <w:b/>
          <w:sz w:val="22"/>
          <w:szCs w:val="22"/>
        </w:rPr>
        <w:t>P</w:t>
      </w:r>
      <w:r w:rsidRPr="00000AF5">
        <w:rPr>
          <w:rFonts w:asciiTheme="minorHAnsi" w:hAnsiTheme="minorHAnsi" w:cstheme="minorHAnsi"/>
          <w:b/>
          <w:sz w:val="22"/>
          <w:szCs w:val="22"/>
        </w:rPr>
        <w:t xml:space="preserve">owiatu </w:t>
      </w:r>
      <w:r w:rsidR="00BC06D5">
        <w:rPr>
          <w:rFonts w:asciiTheme="minorHAnsi" w:hAnsiTheme="minorHAnsi" w:cstheme="minorHAnsi"/>
          <w:b/>
          <w:sz w:val="22"/>
          <w:szCs w:val="22"/>
        </w:rPr>
        <w:t>M</w:t>
      </w:r>
      <w:r w:rsidRPr="00000AF5">
        <w:rPr>
          <w:rFonts w:asciiTheme="minorHAnsi" w:hAnsiTheme="minorHAnsi" w:cstheme="minorHAnsi"/>
          <w:b/>
          <w:sz w:val="22"/>
          <w:szCs w:val="22"/>
        </w:rPr>
        <w:t>iechowskiego:</w:t>
      </w:r>
    </w:p>
    <w:p w14:paraId="1AE0A099" w14:textId="77777777" w:rsidR="00BC06D5" w:rsidRPr="00BC06D5" w:rsidRDefault="00BC06D5" w:rsidP="00BC06D5">
      <w:pPr>
        <w:tabs>
          <w:tab w:val="left" w:pos="426"/>
        </w:tabs>
        <w:contextualSpacing/>
        <w:rPr>
          <w:rFonts w:asciiTheme="minorHAnsi" w:eastAsia="Calibri" w:hAnsiTheme="minorHAnsi" w:cstheme="minorHAnsi"/>
          <w:sz w:val="22"/>
          <w:szCs w:val="22"/>
          <w:vertAlign w:val="superscript"/>
          <w:lang w:eastAsia="en-US"/>
        </w:rPr>
      </w:pPr>
      <w:r w:rsidRPr="00BC06D5">
        <w:rPr>
          <w:rFonts w:asciiTheme="minorHAnsi" w:eastAsia="Calibri" w:hAnsiTheme="minorHAnsi" w:cstheme="minorHAnsi"/>
          <w:sz w:val="22"/>
          <w:szCs w:val="22"/>
          <w:vertAlign w:val="superscript"/>
          <w:lang w:eastAsia="en-US"/>
        </w:rPr>
        <w:tab/>
      </w:r>
      <w:r w:rsidRPr="00BC06D5">
        <w:rPr>
          <w:rFonts w:asciiTheme="minorHAnsi" w:hAnsiTheme="minorHAnsi" w:cstheme="minorHAnsi"/>
          <w:sz w:val="22"/>
          <w:szCs w:val="22"/>
        </w:rPr>
        <w:t>Załączniki: Przedmiar robót i Wykaz dróg – dla zadania 2</w:t>
      </w:r>
    </w:p>
    <w:p w14:paraId="4E905DAA" w14:textId="77777777" w:rsidR="00000AF5" w:rsidRPr="00000AF5" w:rsidRDefault="00000AF5" w:rsidP="00000AF5">
      <w:pPr>
        <w:jc w:val="both"/>
        <w:rPr>
          <w:rFonts w:asciiTheme="minorHAnsi" w:hAnsiTheme="minorHAnsi" w:cstheme="minorHAnsi"/>
          <w:sz w:val="22"/>
          <w:szCs w:val="22"/>
          <w:vertAlign w:val="superscript"/>
        </w:rPr>
      </w:pPr>
    </w:p>
    <w:p w14:paraId="13661961" w14:textId="77777777" w:rsidR="00000AF5" w:rsidRPr="00000AF5" w:rsidRDefault="00000AF5" w:rsidP="00000AF5">
      <w:pPr>
        <w:jc w:val="both"/>
        <w:rPr>
          <w:rFonts w:asciiTheme="minorHAnsi" w:hAnsiTheme="minorHAnsi" w:cstheme="minorHAnsi"/>
          <w:b/>
          <w:sz w:val="22"/>
          <w:szCs w:val="22"/>
        </w:rPr>
      </w:pPr>
      <w:r w:rsidRPr="00000AF5">
        <w:rPr>
          <w:rFonts w:asciiTheme="minorHAnsi" w:hAnsiTheme="minorHAnsi" w:cstheme="minorHAnsi"/>
          <w:b/>
          <w:sz w:val="22"/>
          <w:szCs w:val="22"/>
        </w:rPr>
        <w:t xml:space="preserve">Przedmiot zamówienia obejmuje </w:t>
      </w:r>
    </w:p>
    <w:p w14:paraId="4EE850D0" w14:textId="77777777" w:rsidR="00000AF5" w:rsidRPr="00000AF5" w:rsidRDefault="00000AF5" w:rsidP="00000AF5">
      <w:pPr>
        <w:numPr>
          <w:ilvl w:val="0"/>
          <w:numId w:val="43"/>
        </w:numPr>
        <w:jc w:val="both"/>
        <w:rPr>
          <w:rFonts w:asciiTheme="minorHAnsi" w:hAnsiTheme="minorHAnsi" w:cstheme="minorHAnsi"/>
          <w:bCs/>
          <w:sz w:val="22"/>
          <w:szCs w:val="22"/>
        </w:rPr>
      </w:pPr>
      <w:r w:rsidRPr="00000AF5">
        <w:rPr>
          <w:rFonts w:asciiTheme="minorHAnsi" w:hAnsiTheme="minorHAnsi" w:cstheme="minorHAnsi"/>
          <w:bCs/>
          <w:sz w:val="22"/>
          <w:szCs w:val="22"/>
        </w:rPr>
        <w:t>Rozebranie istniejącej nawierzchni bitumicznej gr śr. 8cm</w:t>
      </w:r>
    </w:p>
    <w:p w14:paraId="41712CB4" w14:textId="77777777" w:rsidR="00000AF5" w:rsidRPr="00000AF5" w:rsidRDefault="00000AF5" w:rsidP="00000AF5">
      <w:pPr>
        <w:numPr>
          <w:ilvl w:val="0"/>
          <w:numId w:val="43"/>
        </w:numPr>
        <w:jc w:val="both"/>
        <w:rPr>
          <w:rFonts w:asciiTheme="minorHAnsi" w:hAnsiTheme="minorHAnsi" w:cstheme="minorHAnsi"/>
          <w:bCs/>
          <w:sz w:val="22"/>
          <w:szCs w:val="22"/>
        </w:rPr>
      </w:pPr>
      <w:r w:rsidRPr="00000AF5">
        <w:rPr>
          <w:rFonts w:asciiTheme="minorHAnsi" w:hAnsiTheme="minorHAnsi" w:cstheme="minorHAnsi"/>
          <w:bCs/>
          <w:sz w:val="22"/>
          <w:szCs w:val="22"/>
        </w:rPr>
        <w:t>Roboty ziemne wykonywane koparkami przedsiębiernymi z transportem urobku samochodami samowyładowczymi na odległość do 1 km, koparka 0,15 m3, kategoria gruntu IV-VI koryto   gł. 0,55m</w:t>
      </w:r>
    </w:p>
    <w:p w14:paraId="2DCCD9DF" w14:textId="77777777" w:rsidR="00000AF5" w:rsidRPr="00000AF5" w:rsidRDefault="00000AF5" w:rsidP="00000AF5">
      <w:pPr>
        <w:numPr>
          <w:ilvl w:val="0"/>
          <w:numId w:val="43"/>
        </w:numPr>
        <w:jc w:val="both"/>
        <w:rPr>
          <w:rFonts w:asciiTheme="minorHAnsi" w:hAnsiTheme="minorHAnsi" w:cstheme="minorHAnsi"/>
          <w:bCs/>
          <w:sz w:val="22"/>
          <w:szCs w:val="22"/>
        </w:rPr>
      </w:pPr>
      <w:r w:rsidRPr="00000AF5">
        <w:rPr>
          <w:rFonts w:asciiTheme="minorHAnsi" w:hAnsiTheme="minorHAnsi" w:cstheme="minorHAnsi"/>
          <w:bCs/>
          <w:sz w:val="22"/>
          <w:szCs w:val="22"/>
        </w:rPr>
        <w:t>Profilowanie i zagęszczanie podłoża pod warstwy konstrukcyjne nawierzchni, mechanicznie, grunt kategorii I-IV</w:t>
      </w:r>
    </w:p>
    <w:p w14:paraId="26CF09BE" w14:textId="77777777" w:rsidR="00000AF5" w:rsidRPr="00000AF5" w:rsidRDefault="00000AF5" w:rsidP="00000AF5">
      <w:pPr>
        <w:numPr>
          <w:ilvl w:val="0"/>
          <w:numId w:val="43"/>
        </w:numPr>
        <w:jc w:val="both"/>
        <w:rPr>
          <w:rFonts w:asciiTheme="minorHAnsi" w:hAnsiTheme="minorHAnsi" w:cstheme="minorHAnsi"/>
          <w:bCs/>
          <w:sz w:val="22"/>
          <w:szCs w:val="22"/>
        </w:rPr>
      </w:pPr>
      <w:r w:rsidRPr="00000AF5">
        <w:rPr>
          <w:rFonts w:asciiTheme="minorHAnsi" w:hAnsiTheme="minorHAnsi" w:cstheme="minorHAnsi"/>
          <w:bCs/>
          <w:sz w:val="22"/>
          <w:szCs w:val="22"/>
        </w:rPr>
        <w:t xml:space="preserve">Podbudowy z stabilizacji piasku cementem </w:t>
      </w:r>
      <w:proofErr w:type="spellStart"/>
      <w:r w:rsidRPr="00000AF5">
        <w:rPr>
          <w:rFonts w:asciiTheme="minorHAnsi" w:hAnsiTheme="minorHAnsi" w:cstheme="minorHAnsi"/>
          <w:bCs/>
          <w:sz w:val="22"/>
          <w:szCs w:val="22"/>
        </w:rPr>
        <w:t>Rm</w:t>
      </w:r>
      <w:proofErr w:type="spellEnd"/>
      <w:r w:rsidRPr="00000AF5">
        <w:rPr>
          <w:rFonts w:asciiTheme="minorHAnsi" w:hAnsiTheme="minorHAnsi" w:cstheme="minorHAnsi"/>
          <w:bCs/>
          <w:sz w:val="22"/>
          <w:szCs w:val="22"/>
        </w:rPr>
        <w:t>=2,5MPa, warstwa dolna, po zagęszczeniu 20cm</w:t>
      </w:r>
    </w:p>
    <w:p w14:paraId="6FB58DAB" w14:textId="77777777" w:rsidR="00000AF5" w:rsidRPr="00000AF5" w:rsidRDefault="00000AF5" w:rsidP="00000AF5">
      <w:pPr>
        <w:numPr>
          <w:ilvl w:val="0"/>
          <w:numId w:val="43"/>
        </w:numPr>
        <w:jc w:val="both"/>
        <w:rPr>
          <w:rFonts w:asciiTheme="minorHAnsi" w:hAnsiTheme="minorHAnsi" w:cstheme="minorHAnsi"/>
          <w:bCs/>
          <w:sz w:val="22"/>
          <w:szCs w:val="22"/>
        </w:rPr>
      </w:pPr>
      <w:r w:rsidRPr="00000AF5">
        <w:rPr>
          <w:rFonts w:asciiTheme="minorHAnsi" w:hAnsiTheme="minorHAnsi" w:cstheme="minorHAnsi"/>
          <w:bCs/>
          <w:sz w:val="22"/>
          <w:szCs w:val="22"/>
        </w:rPr>
        <w:t>Podbudowy z kruszyw łamanych, warstwa dolna, po zagęszczeniu 25·cm</w:t>
      </w:r>
    </w:p>
    <w:p w14:paraId="2308DC8C" w14:textId="77777777" w:rsidR="00000AF5" w:rsidRPr="00000AF5" w:rsidRDefault="00000AF5" w:rsidP="00000AF5">
      <w:pPr>
        <w:numPr>
          <w:ilvl w:val="0"/>
          <w:numId w:val="43"/>
        </w:numPr>
        <w:jc w:val="both"/>
        <w:rPr>
          <w:rFonts w:asciiTheme="minorHAnsi" w:hAnsiTheme="minorHAnsi" w:cstheme="minorHAnsi"/>
          <w:bCs/>
          <w:sz w:val="22"/>
          <w:szCs w:val="22"/>
        </w:rPr>
      </w:pPr>
      <w:r w:rsidRPr="00000AF5">
        <w:rPr>
          <w:rFonts w:asciiTheme="minorHAnsi" w:hAnsiTheme="minorHAnsi" w:cstheme="minorHAnsi"/>
          <w:bCs/>
          <w:sz w:val="22"/>
          <w:szCs w:val="22"/>
        </w:rPr>
        <w:t>Podbudowy z kruszyw łamanych, warstwa górna, po zagęszczeniu 10·cm</w:t>
      </w:r>
    </w:p>
    <w:p w14:paraId="2601B16A" w14:textId="77777777" w:rsidR="00000AF5" w:rsidRPr="00000AF5" w:rsidRDefault="00000AF5" w:rsidP="00000AF5">
      <w:pPr>
        <w:numPr>
          <w:ilvl w:val="0"/>
          <w:numId w:val="43"/>
        </w:numPr>
        <w:jc w:val="both"/>
        <w:rPr>
          <w:rFonts w:asciiTheme="minorHAnsi" w:hAnsiTheme="minorHAnsi" w:cstheme="minorHAnsi"/>
          <w:bCs/>
          <w:sz w:val="22"/>
          <w:szCs w:val="22"/>
        </w:rPr>
      </w:pPr>
      <w:r w:rsidRPr="00000AF5">
        <w:rPr>
          <w:rFonts w:asciiTheme="minorHAnsi" w:hAnsiTheme="minorHAnsi" w:cstheme="minorHAnsi"/>
          <w:bCs/>
          <w:sz w:val="22"/>
          <w:szCs w:val="22"/>
        </w:rPr>
        <w:t>Oczyszczenie nawierzchni drogowych, mechanicznie, nawierzchnia z bitumu</w:t>
      </w:r>
    </w:p>
    <w:p w14:paraId="29FFFF15" w14:textId="77777777" w:rsidR="00000AF5" w:rsidRPr="00000AF5" w:rsidRDefault="00000AF5" w:rsidP="00000AF5">
      <w:pPr>
        <w:numPr>
          <w:ilvl w:val="0"/>
          <w:numId w:val="43"/>
        </w:numPr>
        <w:jc w:val="both"/>
        <w:rPr>
          <w:rFonts w:asciiTheme="minorHAnsi" w:hAnsiTheme="minorHAnsi" w:cstheme="minorHAnsi"/>
          <w:bCs/>
          <w:sz w:val="22"/>
          <w:szCs w:val="22"/>
        </w:rPr>
      </w:pPr>
      <w:r w:rsidRPr="00000AF5">
        <w:rPr>
          <w:rFonts w:asciiTheme="minorHAnsi" w:hAnsiTheme="minorHAnsi" w:cstheme="minorHAnsi"/>
          <w:bCs/>
          <w:sz w:val="22"/>
          <w:szCs w:val="22"/>
        </w:rPr>
        <w:t>Nawierzchnie z mieszanek mineralno-bitumicznych (warstwa wiążąca), mieszanka asfaltowa, grubość po zagęszczeniu 4·cm, masa grysowa, samochód 5-10·t - KR2</w:t>
      </w:r>
    </w:p>
    <w:p w14:paraId="5CE99EB8" w14:textId="77777777" w:rsidR="00000AF5" w:rsidRPr="00000AF5" w:rsidRDefault="00000AF5" w:rsidP="00000AF5">
      <w:pPr>
        <w:numPr>
          <w:ilvl w:val="0"/>
          <w:numId w:val="43"/>
        </w:numPr>
        <w:jc w:val="both"/>
        <w:rPr>
          <w:rFonts w:asciiTheme="minorHAnsi" w:hAnsiTheme="minorHAnsi" w:cstheme="minorHAnsi"/>
          <w:bCs/>
          <w:sz w:val="22"/>
          <w:szCs w:val="22"/>
        </w:rPr>
      </w:pPr>
      <w:r w:rsidRPr="00000AF5">
        <w:rPr>
          <w:rFonts w:asciiTheme="minorHAnsi" w:hAnsiTheme="minorHAnsi" w:cstheme="minorHAnsi"/>
          <w:bCs/>
          <w:sz w:val="22"/>
          <w:szCs w:val="22"/>
        </w:rPr>
        <w:t>Nawierzchnie z mieszanek mineralno-bitumicznych (warstwa ścieralna), mieszanka asfaltowa, grubość po zagęszczeniu 4·cm, masa grysowa, samochód 5-10·t - KR3</w:t>
      </w:r>
    </w:p>
    <w:p w14:paraId="097AEDBC" w14:textId="77777777" w:rsidR="00000AF5" w:rsidRPr="00000AF5" w:rsidRDefault="00000AF5" w:rsidP="00000AF5">
      <w:pPr>
        <w:jc w:val="both"/>
        <w:rPr>
          <w:rFonts w:asciiTheme="minorHAnsi" w:hAnsiTheme="minorHAnsi" w:cstheme="minorHAnsi"/>
          <w:bCs/>
          <w:sz w:val="22"/>
          <w:szCs w:val="22"/>
        </w:rPr>
      </w:pPr>
    </w:p>
    <w:p w14:paraId="4BFF068F" w14:textId="0795F3ED" w:rsidR="00000AF5" w:rsidRPr="00000AF5" w:rsidRDefault="00000AF5" w:rsidP="00000AF5">
      <w:pPr>
        <w:numPr>
          <w:ilvl w:val="0"/>
          <w:numId w:val="44"/>
        </w:numPr>
        <w:jc w:val="both"/>
        <w:rPr>
          <w:rFonts w:asciiTheme="minorHAnsi" w:hAnsiTheme="minorHAnsi" w:cstheme="minorHAnsi"/>
          <w:sz w:val="22"/>
          <w:szCs w:val="22"/>
        </w:rPr>
      </w:pPr>
      <w:r w:rsidRPr="00000AF5">
        <w:rPr>
          <w:rFonts w:asciiTheme="minorHAnsi" w:hAnsiTheme="minorHAnsi" w:cstheme="minorHAnsi"/>
          <w:b/>
          <w:sz w:val="22"/>
          <w:szCs w:val="22"/>
        </w:rPr>
        <w:t>Przewidywana ilość przełomów</w:t>
      </w:r>
      <w:r w:rsidRPr="00000AF5">
        <w:rPr>
          <w:rFonts w:asciiTheme="minorHAnsi" w:hAnsiTheme="minorHAnsi" w:cstheme="minorHAnsi"/>
          <w:sz w:val="22"/>
          <w:szCs w:val="22"/>
        </w:rPr>
        <w:t xml:space="preserve"> do likwidacji na sieci dróg powiatowych  to </w:t>
      </w:r>
      <w:r w:rsidR="00BC06D5" w:rsidRPr="00BC06D5">
        <w:rPr>
          <w:rFonts w:asciiTheme="minorHAnsi" w:hAnsiTheme="minorHAnsi" w:cstheme="minorHAnsi"/>
          <w:b/>
          <w:color w:val="0070C0"/>
          <w:sz w:val="22"/>
          <w:szCs w:val="22"/>
        </w:rPr>
        <w:t>158</w:t>
      </w:r>
      <w:r w:rsidRPr="00BC06D5">
        <w:rPr>
          <w:rFonts w:asciiTheme="minorHAnsi" w:hAnsiTheme="minorHAnsi" w:cstheme="minorHAnsi"/>
          <w:b/>
          <w:color w:val="0070C0"/>
          <w:sz w:val="22"/>
          <w:szCs w:val="22"/>
        </w:rPr>
        <w:t xml:space="preserve"> m2</w:t>
      </w:r>
    </w:p>
    <w:p w14:paraId="11AB7DCF" w14:textId="77777777" w:rsidR="00000AF5" w:rsidRPr="00000AF5" w:rsidRDefault="00000AF5" w:rsidP="00000AF5">
      <w:pPr>
        <w:numPr>
          <w:ilvl w:val="0"/>
          <w:numId w:val="44"/>
        </w:numPr>
        <w:jc w:val="both"/>
        <w:rPr>
          <w:rFonts w:asciiTheme="minorHAnsi" w:hAnsiTheme="minorHAnsi" w:cstheme="minorHAnsi"/>
          <w:sz w:val="22"/>
          <w:szCs w:val="22"/>
        </w:rPr>
      </w:pPr>
      <w:r w:rsidRPr="00000AF5">
        <w:rPr>
          <w:rFonts w:asciiTheme="minorHAnsi" w:hAnsiTheme="minorHAnsi" w:cstheme="minorHAnsi"/>
          <w:sz w:val="22"/>
          <w:szCs w:val="22"/>
        </w:rPr>
        <w:t>Zamawiający uzależnia wykonanie zakresu objętego zamówieniem od faktycznych potrzeb ilości i wielkości miejsc przełomowych na sieci dróg powiatowych na terenie Powiatu Miechowskiego.</w:t>
      </w:r>
    </w:p>
    <w:p w14:paraId="7B062A37" w14:textId="77777777" w:rsidR="00000AF5" w:rsidRPr="00000AF5" w:rsidRDefault="00000AF5" w:rsidP="00000AF5">
      <w:pPr>
        <w:numPr>
          <w:ilvl w:val="0"/>
          <w:numId w:val="44"/>
        </w:numPr>
        <w:jc w:val="both"/>
        <w:rPr>
          <w:rFonts w:asciiTheme="minorHAnsi" w:hAnsiTheme="minorHAnsi" w:cstheme="minorHAnsi"/>
          <w:sz w:val="22"/>
          <w:szCs w:val="22"/>
        </w:rPr>
      </w:pPr>
      <w:r w:rsidRPr="00000AF5">
        <w:rPr>
          <w:rFonts w:asciiTheme="minorHAnsi" w:hAnsiTheme="minorHAnsi" w:cstheme="minorHAnsi"/>
          <w:sz w:val="22"/>
          <w:szCs w:val="22"/>
        </w:rPr>
        <w:t xml:space="preserve">Przewidziana ilość przełomów nie stanowi zobowiązania Zamawiającego do jego udzielenia, jak również nie stanowi podstawy do dochodzenia przez Wykonawcę roszczeń odszkodowawczych z tytułu niezrealizowania całego zamówienia. </w:t>
      </w:r>
    </w:p>
    <w:p w14:paraId="368E6CC7" w14:textId="77777777" w:rsidR="00000AF5" w:rsidRPr="00000AF5" w:rsidRDefault="00000AF5" w:rsidP="00000AF5">
      <w:pPr>
        <w:numPr>
          <w:ilvl w:val="0"/>
          <w:numId w:val="44"/>
        </w:numPr>
        <w:jc w:val="both"/>
        <w:rPr>
          <w:rFonts w:asciiTheme="minorHAnsi" w:hAnsiTheme="minorHAnsi" w:cstheme="minorHAnsi"/>
          <w:sz w:val="22"/>
          <w:szCs w:val="22"/>
        </w:rPr>
      </w:pPr>
      <w:r w:rsidRPr="00000AF5">
        <w:rPr>
          <w:rFonts w:asciiTheme="minorHAnsi" w:hAnsiTheme="minorHAnsi" w:cstheme="minorHAnsi"/>
          <w:sz w:val="22"/>
          <w:szCs w:val="22"/>
        </w:rPr>
        <w:t xml:space="preserve">Zamawiający gwarantuje wykonanie umowy na poziomie </w:t>
      </w:r>
      <w:r w:rsidRPr="00BC06D5">
        <w:rPr>
          <w:rFonts w:asciiTheme="minorHAnsi" w:hAnsiTheme="minorHAnsi" w:cstheme="minorHAnsi"/>
          <w:color w:val="0070C0"/>
          <w:sz w:val="22"/>
          <w:szCs w:val="22"/>
        </w:rPr>
        <w:t>60%</w:t>
      </w:r>
      <w:r w:rsidRPr="00000AF5">
        <w:rPr>
          <w:rFonts w:asciiTheme="minorHAnsi" w:hAnsiTheme="minorHAnsi" w:cstheme="minorHAnsi"/>
          <w:sz w:val="22"/>
          <w:szCs w:val="22"/>
        </w:rPr>
        <w:t xml:space="preserve"> przewidywanego zakresu robót.</w:t>
      </w:r>
    </w:p>
    <w:p w14:paraId="10EFDE3F" w14:textId="77777777" w:rsidR="00000AF5" w:rsidRPr="00000AF5" w:rsidRDefault="00000AF5" w:rsidP="00000AF5">
      <w:pPr>
        <w:numPr>
          <w:ilvl w:val="0"/>
          <w:numId w:val="44"/>
        </w:numPr>
        <w:jc w:val="both"/>
        <w:rPr>
          <w:rFonts w:asciiTheme="minorHAnsi" w:hAnsiTheme="minorHAnsi" w:cstheme="minorHAnsi"/>
          <w:sz w:val="22"/>
          <w:szCs w:val="22"/>
        </w:rPr>
      </w:pPr>
      <w:r w:rsidRPr="00000AF5">
        <w:rPr>
          <w:rFonts w:asciiTheme="minorHAnsi" w:hAnsiTheme="minorHAnsi" w:cstheme="minorHAnsi"/>
          <w:sz w:val="22"/>
          <w:szCs w:val="22"/>
        </w:rPr>
        <w:t>Rozliczenie przedmiotu zamówienia objętego zakresem gwarantowanym jak i całkowitym nastąpi na podstawie cen wskazanych w ofercie Wykonawcy.</w:t>
      </w:r>
    </w:p>
    <w:p w14:paraId="5D2DC318" w14:textId="77777777" w:rsidR="00000AF5" w:rsidRPr="00000AF5" w:rsidRDefault="00000AF5" w:rsidP="00000AF5">
      <w:pPr>
        <w:jc w:val="both"/>
        <w:rPr>
          <w:rFonts w:asciiTheme="minorHAnsi" w:hAnsiTheme="minorHAnsi" w:cstheme="minorHAnsi"/>
          <w:b/>
          <w:sz w:val="22"/>
          <w:szCs w:val="22"/>
        </w:rPr>
      </w:pPr>
    </w:p>
    <w:p w14:paraId="016D8C3A" w14:textId="77777777" w:rsidR="00000AF5" w:rsidRPr="00000AF5" w:rsidRDefault="00000AF5" w:rsidP="00000AF5">
      <w:pPr>
        <w:jc w:val="both"/>
        <w:rPr>
          <w:rFonts w:asciiTheme="minorHAnsi" w:hAnsiTheme="minorHAnsi" w:cstheme="minorHAnsi"/>
          <w:b/>
          <w:sz w:val="22"/>
          <w:szCs w:val="22"/>
        </w:rPr>
      </w:pPr>
    </w:p>
    <w:p w14:paraId="5467DAC6" w14:textId="77777777" w:rsidR="00C715DD" w:rsidRDefault="00C715DD" w:rsidP="00000AF5">
      <w:pPr>
        <w:jc w:val="both"/>
        <w:rPr>
          <w:rFonts w:asciiTheme="minorHAnsi" w:hAnsiTheme="minorHAnsi" w:cstheme="minorHAnsi"/>
          <w:b/>
          <w:sz w:val="22"/>
          <w:szCs w:val="22"/>
        </w:rPr>
      </w:pPr>
    </w:p>
    <w:p w14:paraId="3FA25000" w14:textId="62A9462A" w:rsidR="00000AF5" w:rsidRPr="00000AF5" w:rsidRDefault="00000AF5" w:rsidP="00000AF5">
      <w:pPr>
        <w:jc w:val="both"/>
        <w:rPr>
          <w:rFonts w:asciiTheme="minorHAnsi" w:hAnsiTheme="minorHAnsi" w:cstheme="minorHAnsi"/>
          <w:b/>
          <w:sz w:val="22"/>
          <w:szCs w:val="22"/>
        </w:rPr>
      </w:pPr>
      <w:r w:rsidRPr="00000AF5">
        <w:rPr>
          <w:rFonts w:asciiTheme="minorHAnsi" w:hAnsiTheme="minorHAnsi" w:cstheme="minorHAnsi"/>
          <w:b/>
          <w:sz w:val="22"/>
          <w:szCs w:val="22"/>
        </w:rPr>
        <w:t xml:space="preserve">Zadanie nr 3: Remont nawierzchni bitumicznych z frezowaniem warstwy ścieralnej </w:t>
      </w:r>
    </w:p>
    <w:p w14:paraId="50E3F980" w14:textId="77777777" w:rsidR="00000AF5" w:rsidRPr="00000AF5" w:rsidRDefault="00000AF5" w:rsidP="00000AF5">
      <w:pPr>
        <w:jc w:val="both"/>
        <w:rPr>
          <w:rFonts w:asciiTheme="minorHAnsi" w:hAnsiTheme="minorHAnsi" w:cstheme="minorHAnsi"/>
          <w:b/>
          <w:sz w:val="22"/>
          <w:szCs w:val="22"/>
        </w:rPr>
      </w:pPr>
    </w:p>
    <w:p w14:paraId="15D7461D" w14:textId="77777777" w:rsidR="00BC06D5" w:rsidRPr="00BC06D5" w:rsidRDefault="00BC06D5" w:rsidP="00BC06D5">
      <w:pPr>
        <w:suppressAutoHyphens/>
        <w:ind w:left="426"/>
        <w:rPr>
          <w:rFonts w:asciiTheme="minorHAnsi" w:hAnsiTheme="minorHAnsi" w:cstheme="minorHAnsi"/>
          <w:b/>
          <w:sz w:val="22"/>
          <w:szCs w:val="22"/>
          <w:lang w:eastAsia="en-US"/>
        </w:rPr>
      </w:pPr>
      <w:r w:rsidRPr="00BC06D5">
        <w:rPr>
          <w:rFonts w:asciiTheme="minorHAnsi" w:hAnsiTheme="minorHAnsi" w:cstheme="minorHAnsi"/>
          <w:b/>
          <w:sz w:val="22"/>
          <w:szCs w:val="22"/>
          <w:lang w:eastAsia="zh-CN"/>
        </w:rPr>
        <w:t xml:space="preserve">Miejsce i lokalizacja remontu nawierzchni z frezowaniem  </w:t>
      </w:r>
      <w:r w:rsidRPr="00BC06D5">
        <w:rPr>
          <w:rFonts w:asciiTheme="minorHAnsi" w:hAnsiTheme="minorHAnsi" w:cstheme="minorHAnsi"/>
          <w:b/>
          <w:sz w:val="22"/>
          <w:szCs w:val="22"/>
        </w:rPr>
        <w:t xml:space="preserve">warstwy ścieralnej </w:t>
      </w:r>
      <w:r w:rsidRPr="00BC06D5">
        <w:rPr>
          <w:rFonts w:asciiTheme="minorHAnsi" w:hAnsiTheme="minorHAnsi" w:cstheme="minorHAnsi"/>
          <w:b/>
          <w:sz w:val="22"/>
          <w:szCs w:val="22"/>
          <w:lang w:eastAsia="zh-CN"/>
        </w:rPr>
        <w:t>w roku 2026 na drogach Powiatu Miechowskiego:</w:t>
      </w:r>
    </w:p>
    <w:p w14:paraId="7EA99309" w14:textId="77777777" w:rsidR="00BC06D5" w:rsidRPr="00BC06D5" w:rsidRDefault="00BC06D5" w:rsidP="00BC06D5">
      <w:pPr>
        <w:tabs>
          <w:tab w:val="left" w:pos="426"/>
        </w:tabs>
        <w:contextualSpacing/>
        <w:rPr>
          <w:rFonts w:asciiTheme="minorHAnsi" w:eastAsia="Calibri" w:hAnsiTheme="minorHAnsi" w:cstheme="minorHAnsi"/>
          <w:sz w:val="22"/>
          <w:szCs w:val="22"/>
          <w:vertAlign w:val="superscript"/>
          <w:lang w:eastAsia="en-US"/>
        </w:rPr>
      </w:pPr>
      <w:r w:rsidRPr="00BC06D5">
        <w:rPr>
          <w:rFonts w:asciiTheme="minorHAnsi" w:eastAsia="Calibri" w:hAnsiTheme="minorHAnsi" w:cstheme="minorHAnsi"/>
          <w:sz w:val="22"/>
          <w:szCs w:val="22"/>
          <w:vertAlign w:val="superscript"/>
          <w:lang w:eastAsia="en-US"/>
        </w:rPr>
        <w:tab/>
      </w:r>
      <w:r w:rsidRPr="00BC06D5">
        <w:rPr>
          <w:rFonts w:asciiTheme="minorHAnsi" w:hAnsiTheme="minorHAnsi" w:cstheme="minorHAnsi"/>
          <w:sz w:val="22"/>
          <w:szCs w:val="22"/>
        </w:rPr>
        <w:t>Załączniki: Przedmiar robót i Wykaz dróg – dla zadania 3</w:t>
      </w:r>
    </w:p>
    <w:p w14:paraId="4E5054D5" w14:textId="77777777" w:rsidR="00000AF5" w:rsidRPr="00000AF5" w:rsidRDefault="00000AF5" w:rsidP="00000AF5">
      <w:pPr>
        <w:jc w:val="both"/>
        <w:rPr>
          <w:rFonts w:asciiTheme="minorHAnsi" w:hAnsiTheme="minorHAnsi" w:cstheme="minorHAnsi"/>
          <w:sz w:val="22"/>
          <w:szCs w:val="22"/>
        </w:rPr>
      </w:pPr>
    </w:p>
    <w:p w14:paraId="42B3F47E" w14:textId="77777777" w:rsidR="00000AF5" w:rsidRPr="00000AF5" w:rsidRDefault="00000AF5" w:rsidP="00000AF5">
      <w:pPr>
        <w:jc w:val="both"/>
        <w:rPr>
          <w:rFonts w:asciiTheme="minorHAnsi" w:hAnsiTheme="minorHAnsi" w:cstheme="minorHAnsi"/>
          <w:sz w:val="22"/>
          <w:szCs w:val="22"/>
        </w:rPr>
      </w:pPr>
      <w:r w:rsidRPr="00000AF5">
        <w:rPr>
          <w:rFonts w:asciiTheme="minorHAnsi" w:hAnsiTheme="minorHAnsi" w:cstheme="minorHAnsi"/>
          <w:b/>
          <w:bCs/>
          <w:sz w:val="22"/>
          <w:szCs w:val="22"/>
        </w:rPr>
        <w:t>Przedmiot zamówienia obejmuje</w:t>
      </w:r>
      <w:r w:rsidRPr="00000AF5">
        <w:rPr>
          <w:rFonts w:asciiTheme="minorHAnsi" w:hAnsiTheme="minorHAnsi" w:cstheme="minorHAnsi"/>
          <w:sz w:val="22"/>
          <w:szCs w:val="22"/>
        </w:rPr>
        <w:t xml:space="preserve"> </w:t>
      </w:r>
    </w:p>
    <w:p w14:paraId="0CB76E87" w14:textId="77777777" w:rsidR="00000AF5" w:rsidRPr="00000AF5" w:rsidRDefault="00000AF5" w:rsidP="00000AF5">
      <w:pPr>
        <w:numPr>
          <w:ilvl w:val="0"/>
          <w:numId w:val="45"/>
        </w:numPr>
        <w:jc w:val="both"/>
        <w:rPr>
          <w:rFonts w:asciiTheme="minorHAnsi" w:hAnsiTheme="minorHAnsi" w:cstheme="minorHAnsi"/>
          <w:sz w:val="22"/>
          <w:szCs w:val="22"/>
        </w:rPr>
      </w:pPr>
      <w:r w:rsidRPr="00000AF5">
        <w:rPr>
          <w:rFonts w:asciiTheme="minorHAnsi" w:hAnsiTheme="minorHAnsi" w:cstheme="minorHAnsi"/>
          <w:sz w:val="22"/>
          <w:szCs w:val="22"/>
        </w:rPr>
        <w:t xml:space="preserve">Frezowanie istniejącej nawierzchni bitumicznej ścieralnej gr śr. 4cm </w:t>
      </w:r>
    </w:p>
    <w:p w14:paraId="7417E1F8" w14:textId="77777777" w:rsidR="00000AF5" w:rsidRPr="00000AF5" w:rsidRDefault="00000AF5" w:rsidP="00000AF5">
      <w:pPr>
        <w:numPr>
          <w:ilvl w:val="0"/>
          <w:numId w:val="45"/>
        </w:numPr>
        <w:jc w:val="both"/>
        <w:rPr>
          <w:rFonts w:asciiTheme="minorHAnsi" w:hAnsiTheme="minorHAnsi" w:cstheme="minorHAnsi"/>
          <w:sz w:val="22"/>
          <w:szCs w:val="22"/>
        </w:rPr>
      </w:pPr>
      <w:r w:rsidRPr="00000AF5">
        <w:rPr>
          <w:rFonts w:asciiTheme="minorHAnsi" w:hAnsiTheme="minorHAnsi" w:cstheme="minorHAnsi"/>
          <w:sz w:val="22"/>
          <w:szCs w:val="22"/>
        </w:rPr>
        <w:t>Oczyszczenie nawierzchni drogowych, mechanicznie, nawierzchnia z bitumu</w:t>
      </w:r>
    </w:p>
    <w:p w14:paraId="5344D862" w14:textId="77777777" w:rsidR="00000AF5" w:rsidRPr="00000AF5" w:rsidRDefault="00000AF5" w:rsidP="00000AF5">
      <w:pPr>
        <w:numPr>
          <w:ilvl w:val="0"/>
          <w:numId w:val="45"/>
        </w:numPr>
        <w:jc w:val="both"/>
        <w:rPr>
          <w:rFonts w:asciiTheme="minorHAnsi" w:hAnsiTheme="minorHAnsi" w:cstheme="minorHAnsi"/>
          <w:sz w:val="22"/>
          <w:szCs w:val="22"/>
        </w:rPr>
      </w:pPr>
      <w:r w:rsidRPr="00000AF5">
        <w:rPr>
          <w:rFonts w:asciiTheme="minorHAnsi" w:hAnsiTheme="minorHAnsi" w:cstheme="minorHAnsi"/>
          <w:sz w:val="22"/>
          <w:szCs w:val="22"/>
        </w:rPr>
        <w:t>Nawierzchnie z mieszanek mineralno-bitumicznych (warstwa ścieralna), mieszanka asfaltowa, grubość po zagęszczeniu 5·cm, masa grysowa, samochód 5-10·t - KR3 wraz z uszczelnieniem połączenia taśmą bitumiczna</w:t>
      </w:r>
    </w:p>
    <w:p w14:paraId="132E1A05" w14:textId="77777777" w:rsidR="00000AF5" w:rsidRPr="00000AF5" w:rsidRDefault="00000AF5" w:rsidP="00000AF5">
      <w:pPr>
        <w:jc w:val="both"/>
        <w:rPr>
          <w:rFonts w:asciiTheme="minorHAnsi" w:hAnsiTheme="minorHAnsi" w:cstheme="minorHAnsi"/>
          <w:sz w:val="22"/>
          <w:szCs w:val="22"/>
        </w:rPr>
      </w:pPr>
    </w:p>
    <w:p w14:paraId="6E8AC7BB" w14:textId="311FADAC" w:rsidR="00000AF5" w:rsidRPr="00000AF5" w:rsidRDefault="00000AF5" w:rsidP="00000AF5">
      <w:pPr>
        <w:numPr>
          <w:ilvl w:val="0"/>
          <w:numId w:val="40"/>
        </w:numPr>
        <w:jc w:val="both"/>
        <w:rPr>
          <w:rFonts w:asciiTheme="minorHAnsi" w:hAnsiTheme="minorHAnsi" w:cstheme="minorHAnsi"/>
          <w:sz w:val="22"/>
          <w:szCs w:val="22"/>
        </w:rPr>
      </w:pPr>
      <w:r w:rsidRPr="00000AF5">
        <w:rPr>
          <w:rFonts w:asciiTheme="minorHAnsi" w:hAnsiTheme="minorHAnsi" w:cstheme="minorHAnsi"/>
          <w:sz w:val="22"/>
          <w:szCs w:val="22"/>
        </w:rPr>
        <w:t xml:space="preserve">Przewidywana ilość </w:t>
      </w:r>
      <w:r w:rsidRPr="00000AF5">
        <w:rPr>
          <w:rFonts w:asciiTheme="minorHAnsi" w:hAnsiTheme="minorHAnsi" w:cstheme="minorHAnsi"/>
          <w:b/>
          <w:sz w:val="22"/>
          <w:szCs w:val="22"/>
        </w:rPr>
        <w:t xml:space="preserve">remontów nawierzchni bitumicznych z frezowaniem warstwy ścieralnej </w:t>
      </w:r>
      <w:r w:rsidRPr="00000AF5">
        <w:rPr>
          <w:rFonts w:asciiTheme="minorHAnsi" w:hAnsiTheme="minorHAnsi" w:cstheme="minorHAnsi"/>
          <w:sz w:val="22"/>
          <w:szCs w:val="22"/>
        </w:rPr>
        <w:t xml:space="preserve">na sieci dróg powiatowych  to </w:t>
      </w:r>
      <w:r w:rsidR="00836814" w:rsidRPr="00836814">
        <w:rPr>
          <w:rFonts w:asciiTheme="minorHAnsi" w:hAnsiTheme="minorHAnsi" w:cstheme="minorHAnsi"/>
          <w:b/>
          <w:color w:val="0070C0"/>
          <w:sz w:val="22"/>
          <w:szCs w:val="22"/>
        </w:rPr>
        <w:t>389</w:t>
      </w:r>
      <w:r w:rsidRPr="00836814">
        <w:rPr>
          <w:rFonts w:asciiTheme="minorHAnsi" w:hAnsiTheme="minorHAnsi" w:cstheme="minorHAnsi"/>
          <w:b/>
          <w:color w:val="0070C0"/>
          <w:sz w:val="22"/>
          <w:szCs w:val="22"/>
        </w:rPr>
        <w:t xml:space="preserve"> m2</w:t>
      </w:r>
    </w:p>
    <w:p w14:paraId="5D1D4D50" w14:textId="77777777" w:rsidR="00000AF5" w:rsidRPr="00000AF5" w:rsidRDefault="00000AF5" w:rsidP="00000AF5">
      <w:pPr>
        <w:numPr>
          <w:ilvl w:val="0"/>
          <w:numId w:val="40"/>
        </w:numPr>
        <w:jc w:val="both"/>
        <w:rPr>
          <w:rFonts w:asciiTheme="minorHAnsi" w:hAnsiTheme="minorHAnsi" w:cstheme="minorHAnsi"/>
          <w:sz w:val="22"/>
          <w:szCs w:val="22"/>
        </w:rPr>
      </w:pPr>
      <w:r w:rsidRPr="00000AF5">
        <w:rPr>
          <w:rFonts w:asciiTheme="minorHAnsi" w:hAnsiTheme="minorHAnsi" w:cstheme="minorHAnsi"/>
          <w:sz w:val="22"/>
          <w:szCs w:val="22"/>
        </w:rPr>
        <w:t>Zamawiający uzależnia wykonanie zakresu objętego zamówieniem od faktycznych potrzeb ilości i wielkości miejsc do remontu z frezowaniem nawierzchni, na sieci dróg powiatowych na terenie Powiatu Miechowskiego.</w:t>
      </w:r>
    </w:p>
    <w:p w14:paraId="482BE3FB" w14:textId="77777777" w:rsidR="00000AF5" w:rsidRPr="00000AF5" w:rsidRDefault="00000AF5" w:rsidP="00000AF5">
      <w:pPr>
        <w:numPr>
          <w:ilvl w:val="0"/>
          <w:numId w:val="40"/>
        </w:numPr>
        <w:jc w:val="both"/>
        <w:rPr>
          <w:rFonts w:asciiTheme="minorHAnsi" w:hAnsiTheme="minorHAnsi" w:cstheme="minorHAnsi"/>
          <w:sz w:val="22"/>
          <w:szCs w:val="22"/>
        </w:rPr>
      </w:pPr>
      <w:r w:rsidRPr="00000AF5">
        <w:rPr>
          <w:rFonts w:asciiTheme="minorHAnsi" w:hAnsiTheme="minorHAnsi" w:cstheme="minorHAnsi"/>
          <w:sz w:val="22"/>
          <w:szCs w:val="22"/>
        </w:rPr>
        <w:t xml:space="preserve">Przewidziana ilość miejsc do remontu nie stanowi zobowiązania Zamawiającego do jego udzielenia, jak również nie stanowi podstawy do dochodzenia przez Wykonawcę roszczeń odszkodowawczych z tytułu niezrealizowania całego zamówienia. </w:t>
      </w:r>
    </w:p>
    <w:p w14:paraId="56D5FFEE" w14:textId="77777777" w:rsidR="00000AF5" w:rsidRPr="00000AF5" w:rsidRDefault="00000AF5" w:rsidP="00000AF5">
      <w:pPr>
        <w:numPr>
          <w:ilvl w:val="0"/>
          <w:numId w:val="40"/>
        </w:numPr>
        <w:jc w:val="both"/>
        <w:rPr>
          <w:rFonts w:asciiTheme="minorHAnsi" w:hAnsiTheme="minorHAnsi" w:cstheme="minorHAnsi"/>
          <w:sz w:val="22"/>
          <w:szCs w:val="22"/>
        </w:rPr>
      </w:pPr>
      <w:r w:rsidRPr="00000AF5">
        <w:rPr>
          <w:rFonts w:asciiTheme="minorHAnsi" w:hAnsiTheme="minorHAnsi" w:cstheme="minorHAnsi"/>
          <w:sz w:val="22"/>
          <w:szCs w:val="22"/>
        </w:rPr>
        <w:t xml:space="preserve">Zamawiający gwarantuje wykonanie umowy na poziomie </w:t>
      </w:r>
      <w:r w:rsidRPr="00836814">
        <w:rPr>
          <w:rFonts w:asciiTheme="minorHAnsi" w:hAnsiTheme="minorHAnsi" w:cstheme="minorHAnsi"/>
          <w:color w:val="0070C0"/>
          <w:sz w:val="22"/>
          <w:szCs w:val="22"/>
        </w:rPr>
        <w:t>60%</w:t>
      </w:r>
      <w:r w:rsidRPr="00000AF5">
        <w:rPr>
          <w:rFonts w:asciiTheme="minorHAnsi" w:hAnsiTheme="minorHAnsi" w:cstheme="minorHAnsi"/>
          <w:sz w:val="22"/>
          <w:szCs w:val="22"/>
        </w:rPr>
        <w:t xml:space="preserve"> przewidywanego zakresu robót.</w:t>
      </w:r>
    </w:p>
    <w:p w14:paraId="6AC82EF1" w14:textId="77777777" w:rsidR="00000AF5" w:rsidRPr="00000AF5" w:rsidRDefault="00000AF5" w:rsidP="00000AF5">
      <w:pPr>
        <w:numPr>
          <w:ilvl w:val="0"/>
          <w:numId w:val="40"/>
        </w:numPr>
        <w:jc w:val="both"/>
        <w:rPr>
          <w:rFonts w:asciiTheme="minorHAnsi" w:hAnsiTheme="minorHAnsi" w:cstheme="minorHAnsi"/>
          <w:sz w:val="22"/>
          <w:szCs w:val="22"/>
        </w:rPr>
      </w:pPr>
      <w:r w:rsidRPr="00000AF5">
        <w:rPr>
          <w:rFonts w:asciiTheme="minorHAnsi" w:hAnsiTheme="minorHAnsi" w:cstheme="minorHAnsi"/>
          <w:sz w:val="22"/>
          <w:szCs w:val="22"/>
        </w:rPr>
        <w:t>Rozliczenie przedmiotu zamówienia objętego zakresem gwarantowanym jak i całkowitym nastąpi na podstawie cen wskazanych w ofercie Wykonawcy.</w:t>
      </w:r>
    </w:p>
    <w:p w14:paraId="1CBDB975" w14:textId="77777777" w:rsidR="00000AF5" w:rsidRDefault="00000AF5" w:rsidP="00000AF5">
      <w:pPr>
        <w:jc w:val="both"/>
        <w:rPr>
          <w:rFonts w:asciiTheme="minorHAnsi" w:hAnsiTheme="minorHAnsi" w:cstheme="minorHAnsi"/>
          <w:sz w:val="22"/>
          <w:szCs w:val="22"/>
          <w:highlight w:val="yellow"/>
        </w:rPr>
      </w:pPr>
    </w:p>
    <w:p w14:paraId="73642D98" w14:textId="77777777" w:rsidR="00836814" w:rsidRDefault="00836814" w:rsidP="00000AF5">
      <w:pPr>
        <w:jc w:val="both"/>
        <w:rPr>
          <w:rFonts w:asciiTheme="minorHAnsi" w:hAnsiTheme="minorHAnsi" w:cstheme="minorHAnsi"/>
          <w:sz w:val="22"/>
          <w:szCs w:val="22"/>
          <w:highlight w:val="yellow"/>
        </w:rPr>
      </w:pPr>
    </w:p>
    <w:p w14:paraId="2F40B30D" w14:textId="77777777" w:rsidR="00C715DD" w:rsidRDefault="00C715DD" w:rsidP="00000AF5">
      <w:pPr>
        <w:jc w:val="both"/>
        <w:rPr>
          <w:rFonts w:asciiTheme="minorHAnsi" w:hAnsiTheme="minorHAnsi" w:cstheme="minorHAnsi"/>
          <w:sz w:val="22"/>
          <w:szCs w:val="22"/>
          <w:highlight w:val="yellow"/>
        </w:rPr>
      </w:pPr>
    </w:p>
    <w:p w14:paraId="7F535CAD" w14:textId="5EAECFBB" w:rsidR="00836814" w:rsidRPr="00836814" w:rsidRDefault="00836814" w:rsidP="00000AF5">
      <w:pPr>
        <w:jc w:val="both"/>
        <w:rPr>
          <w:rFonts w:asciiTheme="minorHAnsi" w:hAnsiTheme="minorHAnsi" w:cstheme="minorHAnsi"/>
          <w:sz w:val="22"/>
          <w:szCs w:val="22"/>
        </w:rPr>
      </w:pPr>
      <w:r w:rsidRPr="00836814">
        <w:rPr>
          <w:rFonts w:asciiTheme="minorHAnsi" w:hAnsiTheme="minorHAnsi" w:cstheme="minorHAnsi"/>
          <w:b/>
          <w:sz w:val="22"/>
          <w:szCs w:val="22"/>
        </w:rPr>
        <w:t>Zadanie nr 4 - Remont DP 1186K poprzez wymianę studni ściekowych w m. Chodów i Charsznica</w:t>
      </w:r>
    </w:p>
    <w:p w14:paraId="3C176770" w14:textId="77777777" w:rsidR="00836814" w:rsidRPr="00836814" w:rsidRDefault="00836814" w:rsidP="00000AF5">
      <w:pPr>
        <w:jc w:val="both"/>
        <w:rPr>
          <w:rFonts w:asciiTheme="minorHAnsi" w:hAnsiTheme="minorHAnsi" w:cstheme="minorHAnsi"/>
          <w:sz w:val="22"/>
          <w:szCs w:val="22"/>
        </w:rPr>
      </w:pPr>
    </w:p>
    <w:p w14:paraId="20D99A25" w14:textId="77777777" w:rsidR="00836814" w:rsidRPr="00836814" w:rsidRDefault="00836814" w:rsidP="00836814">
      <w:pPr>
        <w:ind w:left="426"/>
        <w:contextualSpacing/>
        <w:jc w:val="both"/>
        <w:rPr>
          <w:rFonts w:asciiTheme="minorHAnsi" w:hAnsiTheme="minorHAnsi" w:cstheme="minorHAnsi"/>
          <w:b/>
          <w:sz w:val="22"/>
          <w:szCs w:val="22"/>
        </w:rPr>
      </w:pPr>
      <w:r w:rsidRPr="00836814">
        <w:rPr>
          <w:rFonts w:asciiTheme="minorHAnsi" w:hAnsiTheme="minorHAnsi" w:cstheme="minorHAnsi"/>
          <w:b/>
          <w:sz w:val="22"/>
          <w:szCs w:val="22"/>
          <w:lang w:eastAsia="zh-CN"/>
        </w:rPr>
        <w:t>Miejsce i lokalizacja wymienianych  studni ściekowych na drodze powiatowej 1186K:</w:t>
      </w:r>
    </w:p>
    <w:p w14:paraId="56FB4AFE" w14:textId="77777777" w:rsidR="00836814" w:rsidRPr="00836814" w:rsidRDefault="00836814" w:rsidP="00836814">
      <w:pPr>
        <w:tabs>
          <w:tab w:val="left" w:pos="426"/>
        </w:tabs>
        <w:contextualSpacing/>
        <w:rPr>
          <w:rFonts w:asciiTheme="minorHAnsi" w:eastAsia="Calibri" w:hAnsiTheme="minorHAnsi" w:cstheme="minorHAnsi"/>
          <w:sz w:val="22"/>
          <w:szCs w:val="22"/>
          <w:vertAlign w:val="superscript"/>
          <w:lang w:eastAsia="en-US"/>
        </w:rPr>
      </w:pPr>
      <w:r w:rsidRPr="00836814">
        <w:rPr>
          <w:rFonts w:asciiTheme="minorHAnsi" w:eastAsia="Calibri" w:hAnsiTheme="minorHAnsi" w:cstheme="minorHAnsi"/>
          <w:sz w:val="22"/>
          <w:szCs w:val="22"/>
          <w:vertAlign w:val="superscript"/>
          <w:lang w:eastAsia="en-US"/>
        </w:rPr>
        <w:tab/>
      </w:r>
      <w:r w:rsidRPr="00836814">
        <w:rPr>
          <w:rFonts w:asciiTheme="minorHAnsi" w:hAnsiTheme="minorHAnsi" w:cstheme="minorHAnsi"/>
          <w:sz w:val="22"/>
          <w:szCs w:val="22"/>
        </w:rPr>
        <w:t>Załącznik: Przedmiar robót– dla zadania 4</w:t>
      </w:r>
    </w:p>
    <w:p w14:paraId="06BDBE0F" w14:textId="77777777" w:rsidR="00836814" w:rsidRDefault="00836814" w:rsidP="00836814">
      <w:pPr>
        <w:jc w:val="both"/>
        <w:rPr>
          <w:rFonts w:asciiTheme="minorHAnsi" w:hAnsiTheme="minorHAnsi" w:cstheme="minorHAnsi"/>
          <w:b/>
          <w:sz w:val="22"/>
          <w:szCs w:val="22"/>
        </w:rPr>
      </w:pPr>
    </w:p>
    <w:p w14:paraId="1C94DC31" w14:textId="77777777" w:rsidR="00836814" w:rsidRPr="00836814" w:rsidRDefault="00836814" w:rsidP="00836814">
      <w:pPr>
        <w:jc w:val="both"/>
        <w:rPr>
          <w:rFonts w:asciiTheme="minorHAnsi" w:hAnsiTheme="minorHAnsi" w:cstheme="minorHAnsi"/>
          <w:b/>
          <w:sz w:val="22"/>
          <w:szCs w:val="22"/>
        </w:rPr>
      </w:pPr>
      <w:r w:rsidRPr="00836814">
        <w:rPr>
          <w:rFonts w:asciiTheme="minorHAnsi" w:hAnsiTheme="minorHAnsi" w:cstheme="minorHAnsi"/>
          <w:b/>
          <w:sz w:val="22"/>
          <w:szCs w:val="22"/>
        </w:rPr>
        <w:t>Przedmiot zamówienia obejmuje</w:t>
      </w:r>
    </w:p>
    <w:p w14:paraId="15CFF3C2" w14:textId="77777777" w:rsidR="00836814" w:rsidRPr="00836814" w:rsidRDefault="00836814" w:rsidP="00836814">
      <w:pPr>
        <w:ind w:left="426"/>
        <w:jc w:val="both"/>
        <w:rPr>
          <w:rFonts w:asciiTheme="minorHAnsi" w:hAnsiTheme="minorHAnsi" w:cstheme="minorHAnsi"/>
          <w:sz w:val="22"/>
          <w:szCs w:val="22"/>
        </w:rPr>
      </w:pPr>
      <w:r w:rsidRPr="00836814">
        <w:rPr>
          <w:rFonts w:asciiTheme="minorHAnsi" w:hAnsiTheme="minorHAnsi" w:cstheme="minorHAnsi"/>
          <w:b/>
          <w:sz w:val="22"/>
          <w:szCs w:val="22"/>
        </w:rPr>
        <w:t xml:space="preserve"> </w:t>
      </w:r>
      <w:r w:rsidRPr="00836814">
        <w:rPr>
          <w:rFonts w:asciiTheme="minorHAnsi" w:hAnsiTheme="minorHAnsi" w:cstheme="minorHAnsi"/>
          <w:sz w:val="22"/>
          <w:szCs w:val="22"/>
        </w:rPr>
        <w:t>−</w:t>
      </w:r>
      <w:r w:rsidRPr="00836814">
        <w:rPr>
          <w:rFonts w:asciiTheme="minorHAnsi" w:hAnsiTheme="minorHAnsi" w:cstheme="minorHAnsi"/>
          <w:sz w:val="22"/>
          <w:szCs w:val="22"/>
        </w:rPr>
        <w:tab/>
        <w:t>Obcięcie nawierzchni bitumicznych w obrębie studni</w:t>
      </w:r>
    </w:p>
    <w:p w14:paraId="65C7168B" w14:textId="77777777" w:rsidR="00836814" w:rsidRPr="00836814" w:rsidRDefault="00836814" w:rsidP="00836814">
      <w:pPr>
        <w:ind w:left="426"/>
        <w:jc w:val="both"/>
        <w:rPr>
          <w:rFonts w:asciiTheme="minorHAnsi" w:hAnsiTheme="minorHAnsi" w:cstheme="minorHAnsi"/>
          <w:sz w:val="22"/>
          <w:szCs w:val="22"/>
        </w:rPr>
      </w:pPr>
      <w:r w:rsidRPr="00836814">
        <w:rPr>
          <w:rFonts w:asciiTheme="minorHAnsi" w:hAnsiTheme="minorHAnsi" w:cstheme="minorHAnsi"/>
          <w:sz w:val="22"/>
          <w:szCs w:val="22"/>
        </w:rPr>
        <w:t>−</w:t>
      </w:r>
      <w:r w:rsidRPr="00836814">
        <w:rPr>
          <w:rFonts w:asciiTheme="minorHAnsi" w:hAnsiTheme="minorHAnsi" w:cstheme="minorHAnsi"/>
          <w:sz w:val="22"/>
          <w:szCs w:val="22"/>
        </w:rPr>
        <w:tab/>
        <w:t xml:space="preserve">Mechaniczna rozbiórka nawierzchni bitumicznej </w:t>
      </w:r>
    </w:p>
    <w:p w14:paraId="21B8ADC3" w14:textId="77777777" w:rsidR="00836814" w:rsidRPr="00836814" w:rsidRDefault="00836814" w:rsidP="00836814">
      <w:pPr>
        <w:ind w:left="426"/>
        <w:jc w:val="both"/>
        <w:rPr>
          <w:rFonts w:asciiTheme="minorHAnsi" w:hAnsiTheme="minorHAnsi" w:cstheme="minorHAnsi"/>
          <w:sz w:val="22"/>
          <w:szCs w:val="22"/>
        </w:rPr>
      </w:pPr>
      <w:r w:rsidRPr="00836814">
        <w:rPr>
          <w:rFonts w:asciiTheme="minorHAnsi" w:hAnsiTheme="minorHAnsi" w:cstheme="minorHAnsi"/>
          <w:sz w:val="22"/>
          <w:szCs w:val="22"/>
        </w:rPr>
        <w:t>−</w:t>
      </w:r>
      <w:r w:rsidRPr="00836814">
        <w:rPr>
          <w:rFonts w:asciiTheme="minorHAnsi" w:hAnsiTheme="minorHAnsi" w:cstheme="minorHAnsi"/>
          <w:sz w:val="22"/>
          <w:szCs w:val="22"/>
        </w:rPr>
        <w:tab/>
        <w:t>Rozebranie istniejących studni betonowych</w:t>
      </w:r>
    </w:p>
    <w:p w14:paraId="44EECE75" w14:textId="77777777" w:rsidR="00836814" w:rsidRPr="00836814" w:rsidRDefault="00836814" w:rsidP="00836814">
      <w:pPr>
        <w:ind w:left="426"/>
        <w:jc w:val="both"/>
        <w:rPr>
          <w:rFonts w:asciiTheme="minorHAnsi" w:hAnsiTheme="minorHAnsi" w:cstheme="minorHAnsi"/>
          <w:sz w:val="22"/>
          <w:szCs w:val="22"/>
        </w:rPr>
      </w:pPr>
      <w:r w:rsidRPr="00836814">
        <w:rPr>
          <w:rFonts w:asciiTheme="minorHAnsi" w:hAnsiTheme="minorHAnsi" w:cstheme="minorHAnsi"/>
          <w:sz w:val="22"/>
          <w:szCs w:val="22"/>
        </w:rPr>
        <w:t>−</w:t>
      </w:r>
      <w:r w:rsidRPr="00836814">
        <w:rPr>
          <w:rFonts w:asciiTheme="minorHAnsi" w:hAnsiTheme="minorHAnsi" w:cstheme="minorHAnsi"/>
          <w:sz w:val="22"/>
          <w:szCs w:val="22"/>
        </w:rPr>
        <w:tab/>
        <w:t>Rozebranie krawężników i obrzeży betonowych wraz z ławami</w:t>
      </w:r>
    </w:p>
    <w:p w14:paraId="18733653" w14:textId="77777777" w:rsidR="00836814" w:rsidRPr="00836814" w:rsidRDefault="00836814" w:rsidP="00836814">
      <w:pPr>
        <w:ind w:left="426"/>
        <w:jc w:val="both"/>
        <w:rPr>
          <w:rFonts w:asciiTheme="minorHAnsi" w:hAnsiTheme="minorHAnsi" w:cstheme="minorHAnsi"/>
          <w:sz w:val="22"/>
          <w:szCs w:val="22"/>
        </w:rPr>
      </w:pPr>
      <w:r w:rsidRPr="00836814">
        <w:rPr>
          <w:rFonts w:asciiTheme="minorHAnsi" w:hAnsiTheme="minorHAnsi" w:cstheme="minorHAnsi"/>
          <w:sz w:val="22"/>
          <w:szCs w:val="22"/>
        </w:rPr>
        <w:t>−</w:t>
      </w:r>
      <w:r w:rsidRPr="00836814">
        <w:rPr>
          <w:rFonts w:asciiTheme="minorHAnsi" w:hAnsiTheme="minorHAnsi" w:cstheme="minorHAnsi"/>
          <w:sz w:val="22"/>
          <w:szCs w:val="22"/>
        </w:rPr>
        <w:tab/>
        <w:t>Rozebranie ręczne kostki betonowej do ponownego wbudowania</w:t>
      </w:r>
    </w:p>
    <w:p w14:paraId="16F7BD23" w14:textId="77777777" w:rsidR="00836814" w:rsidRPr="00836814" w:rsidRDefault="00836814" w:rsidP="00836814">
      <w:pPr>
        <w:ind w:left="426"/>
        <w:jc w:val="both"/>
        <w:rPr>
          <w:rFonts w:asciiTheme="minorHAnsi" w:hAnsiTheme="minorHAnsi" w:cstheme="minorHAnsi"/>
          <w:sz w:val="22"/>
          <w:szCs w:val="22"/>
        </w:rPr>
      </w:pPr>
      <w:r w:rsidRPr="00836814">
        <w:rPr>
          <w:rFonts w:asciiTheme="minorHAnsi" w:hAnsiTheme="minorHAnsi" w:cstheme="minorHAnsi"/>
          <w:sz w:val="22"/>
          <w:szCs w:val="22"/>
        </w:rPr>
        <w:t>−</w:t>
      </w:r>
      <w:r w:rsidRPr="00836814">
        <w:rPr>
          <w:rFonts w:asciiTheme="minorHAnsi" w:hAnsiTheme="minorHAnsi" w:cstheme="minorHAnsi"/>
          <w:sz w:val="22"/>
          <w:szCs w:val="22"/>
        </w:rPr>
        <w:tab/>
        <w:t xml:space="preserve">Roboty ziemne wyk. mechanicznie – wykopy pod studnie i </w:t>
      </w:r>
      <w:proofErr w:type="spellStart"/>
      <w:r w:rsidRPr="00836814">
        <w:rPr>
          <w:rFonts w:asciiTheme="minorHAnsi" w:hAnsiTheme="minorHAnsi" w:cstheme="minorHAnsi"/>
          <w:sz w:val="22"/>
          <w:szCs w:val="22"/>
        </w:rPr>
        <w:t>przykanaliki</w:t>
      </w:r>
      <w:proofErr w:type="spellEnd"/>
    </w:p>
    <w:p w14:paraId="391F96EC" w14:textId="77777777" w:rsidR="00836814" w:rsidRPr="00836814" w:rsidRDefault="00836814" w:rsidP="00836814">
      <w:pPr>
        <w:ind w:left="426"/>
        <w:jc w:val="both"/>
        <w:rPr>
          <w:rFonts w:asciiTheme="minorHAnsi" w:hAnsiTheme="minorHAnsi" w:cstheme="minorHAnsi"/>
          <w:sz w:val="22"/>
          <w:szCs w:val="22"/>
        </w:rPr>
      </w:pPr>
      <w:r w:rsidRPr="00836814">
        <w:rPr>
          <w:rFonts w:asciiTheme="minorHAnsi" w:hAnsiTheme="minorHAnsi" w:cstheme="minorHAnsi"/>
          <w:sz w:val="22"/>
          <w:szCs w:val="22"/>
        </w:rPr>
        <w:t>−</w:t>
      </w:r>
      <w:r w:rsidRPr="00836814">
        <w:rPr>
          <w:rFonts w:asciiTheme="minorHAnsi" w:hAnsiTheme="minorHAnsi" w:cstheme="minorHAnsi"/>
          <w:sz w:val="22"/>
          <w:szCs w:val="22"/>
        </w:rPr>
        <w:tab/>
      </w:r>
      <w:proofErr w:type="spellStart"/>
      <w:r w:rsidRPr="00836814">
        <w:rPr>
          <w:rFonts w:asciiTheme="minorHAnsi" w:hAnsiTheme="minorHAnsi" w:cstheme="minorHAnsi"/>
          <w:sz w:val="22"/>
          <w:szCs w:val="22"/>
        </w:rPr>
        <w:t>Obsypki</w:t>
      </w:r>
      <w:proofErr w:type="spellEnd"/>
      <w:r w:rsidRPr="00836814">
        <w:rPr>
          <w:rFonts w:asciiTheme="minorHAnsi" w:hAnsiTheme="minorHAnsi" w:cstheme="minorHAnsi"/>
          <w:sz w:val="22"/>
          <w:szCs w:val="22"/>
        </w:rPr>
        <w:t xml:space="preserve"> studni wpustowych i </w:t>
      </w:r>
      <w:proofErr w:type="spellStart"/>
      <w:r w:rsidRPr="00836814">
        <w:rPr>
          <w:rFonts w:asciiTheme="minorHAnsi" w:hAnsiTheme="minorHAnsi" w:cstheme="minorHAnsi"/>
          <w:sz w:val="22"/>
          <w:szCs w:val="22"/>
        </w:rPr>
        <w:t>przykanalików</w:t>
      </w:r>
      <w:proofErr w:type="spellEnd"/>
    </w:p>
    <w:p w14:paraId="0BED9FD9" w14:textId="77777777" w:rsidR="00836814" w:rsidRPr="00836814" w:rsidRDefault="00836814" w:rsidP="00836814">
      <w:pPr>
        <w:ind w:left="426"/>
        <w:jc w:val="both"/>
        <w:rPr>
          <w:rFonts w:asciiTheme="minorHAnsi" w:hAnsiTheme="minorHAnsi" w:cstheme="minorHAnsi"/>
          <w:sz w:val="22"/>
          <w:szCs w:val="22"/>
        </w:rPr>
      </w:pPr>
      <w:r w:rsidRPr="00836814">
        <w:rPr>
          <w:rFonts w:asciiTheme="minorHAnsi" w:hAnsiTheme="minorHAnsi" w:cstheme="minorHAnsi"/>
          <w:sz w:val="22"/>
          <w:szCs w:val="22"/>
        </w:rPr>
        <w:t>−</w:t>
      </w:r>
      <w:r w:rsidRPr="00836814">
        <w:rPr>
          <w:rFonts w:asciiTheme="minorHAnsi" w:hAnsiTheme="minorHAnsi" w:cstheme="minorHAnsi"/>
          <w:sz w:val="22"/>
          <w:szCs w:val="22"/>
        </w:rPr>
        <w:tab/>
        <w:t>Podkłady pod studnie – stabilizacja cementem</w:t>
      </w:r>
    </w:p>
    <w:p w14:paraId="3619FF94" w14:textId="77777777" w:rsidR="00836814" w:rsidRPr="00836814" w:rsidRDefault="00836814" w:rsidP="00836814">
      <w:pPr>
        <w:ind w:left="426"/>
        <w:jc w:val="both"/>
        <w:rPr>
          <w:rFonts w:asciiTheme="minorHAnsi" w:hAnsiTheme="minorHAnsi" w:cstheme="minorHAnsi"/>
          <w:sz w:val="22"/>
          <w:szCs w:val="22"/>
        </w:rPr>
      </w:pPr>
      <w:r w:rsidRPr="00836814">
        <w:rPr>
          <w:rFonts w:asciiTheme="minorHAnsi" w:hAnsiTheme="minorHAnsi" w:cstheme="minorHAnsi"/>
          <w:sz w:val="22"/>
          <w:szCs w:val="22"/>
        </w:rPr>
        <w:t>−</w:t>
      </w:r>
      <w:r w:rsidRPr="00836814">
        <w:rPr>
          <w:rFonts w:asciiTheme="minorHAnsi" w:hAnsiTheme="minorHAnsi" w:cstheme="minorHAnsi"/>
          <w:sz w:val="22"/>
          <w:szCs w:val="22"/>
        </w:rPr>
        <w:tab/>
        <w:t xml:space="preserve">Wykonanie </w:t>
      </w:r>
      <w:proofErr w:type="spellStart"/>
      <w:r w:rsidRPr="00836814">
        <w:rPr>
          <w:rFonts w:asciiTheme="minorHAnsi" w:hAnsiTheme="minorHAnsi" w:cstheme="minorHAnsi"/>
          <w:sz w:val="22"/>
          <w:szCs w:val="22"/>
        </w:rPr>
        <w:t>przykanalików</w:t>
      </w:r>
      <w:proofErr w:type="spellEnd"/>
    </w:p>
    <w:p w14:paraId="1E6EB000" w14:textId="77777777" w:rsidR="00836814" w:rsidRPr="00836814" w:rsidRDefault="00836814" w:rsidP="00836814">
      <w:pPr>
        <w:ind w:left="426"/>
        <w:jc w:val="both"/>
        <w:rPr>
          <w:rFonts w:asciiTheme="minorHAnsi" w:hAnsiTheme="minorHAnsi" w:cstheme="minorHAnsi"/>
          <w:sz w:val="22"/>
          <w:szCs w:val="22"/>
        </w:rPr>
      </w:pPr>
      <w:r w:rsidRPr="00836814">
        <w:rPr>
          <w:rFonts w:asciiTheme="minorHAnsi" w:hAnsiTheme="minorHAnsi" w:cstheme="minorHAnsi"/>
          <w:sz w:val="22"/>
          <w:szCs w:val="22"/>
        </w:rPr>
        <w:t>−</w:t>
      </w:r>
      <w:r w:rsidRPr="00836814">
        <w:rPr>
          <w:rFonts w:asciiTheme="minorHAnsi" w:hAnsiTheme="minorHAnsi" w:cstheme="minorHAnsi"/>
          <w:sz w:val="22"/>
          <w:szCs w:val="22"/>
        </w:rPr>
        <w:tab/>
        <w:t xml:space="preserve">Wykonanie kompletnej studzienki wpustowej wraz z osadnikiem, pierścieniem odciążającym, </w:t>
      </w:r>
    </w:p>
    <w:p w14:paraId="1762C4AC" w14:textId="77777777" w:rsidR="00836814" w:rsidRPr="00836814" w:rsidRDefault="00836814" w:rsidP="00836814">
      <w:pPr>
        <w:ind w:left="426" w:firstLine="282"/>
        <w:jc w:val="both"/>
        <w:rPr>
          <w:rFonts w:asciiTheme="minorHAnsi" w:hAnsiTheme="minorHAnsi" w:cstheme="minorHAnsi"/>
          <w:sz w:val="22"/>
          <w:szCs w:val="22"/>
        </w:rPr>
      </w:pPr>
      <w:r w:rsidRPr="00836814">
        <w:rPr>
          <w:rFonts w:asciiTheme="minorHAnsi" w:hAnsiTheme="minorHAnsi" w:cstheme="minorHAnsi"/>
          <w:sz w:val="22"/>
          <w:szCs w:val="22"/>
        </w:rPr>
        <w:t xml:space="preserve">wpustem żeliwnym krawężnikowym </w:t>
      </w:r>
    </w:p>
    <w:p w14:paraId="431FB7B3" w14:textId="77777777" w:rsidR="00836814" w:rsidRPr="00836814" w:rsidRDefault="00836814" w:rsidP="00836814">
      <w:pPr>
        <w:ind w:left="426"/>
        <w:jc w:val="both"/>
        <w:rPr>
          <w:rFonts w:asciiTheme="minorHAnsi" w:hAnsiTheme="minorHAnsi" w:cstheme="minorHAnsi"/>
          <w:sz w:val="22"/>
          <w:szCs w:val="22"/>
        </w:rPr>
      </w:pPr>
      <w:r w:rsidRPr="00836814">
        <w:rPr>
          <w:rFonts w:asciiTheme="minorHAnsi" w:hAnsiTheme="minorHAnsi" w:cstheme="minorHAnsi"/>
          <w:sz w:val="22"/>
          <w:szCs w:val="22"/>
        </w:rPr>
        <w:t>−</w:t>
      </w:r>
      <w:r w:rsidRPr="00836814">
        <w:rPr>
          <w:rFonts w:asciiTheme="minorHAnsi" w:hAnsiTheme="minorHAnsi" w:cstheme="minorHAnsi"/>
          <w:sz w:val="22"/>
          <w:szCs w:val="22"/>
        </w:rPr>
        <w:tab/>
        <w:t>Wykonanie warstwy podbudowy- stabilizacja gruntu cementem z dowozu gr. 15cm</w:t>
      </w:r>
    </w:p>
    <w:p w14:paraId="32D7373A" w14:textId="77777777" w:rsidR="00836814" w:rsidRPr="00836814" w:rsidRDefault="00836814" w:rsidP="00836814">
      <w:pPr>
        <w:ind w:left="426"/>
        <w:jc w:val="both"/>
        <w:rPr>
          <w:rFonts w:asciiTheme="minorHAnsi" w:hAnsiTheme="minorHAnsi" w:cstheme="minorHAnsi"/>
          <w:sz w:val="22"/>
          <w:szCs w:val="22"/>
        </w:rPr>
      </w:pPr>
      <w:r w:rsidRPr="00836814">
        <w:rPr>
          <w:rFonts w:asciiTheme="minorHAnsi" w:hAnsiTheme="minorHAnsi" w:cstheme="minorHAnsi"/>
          <w:sz w:val="22"/>
          <w:szCs w:val="22"/>
        </w:rPr>
        <w:t>−</w:t>
      </w:r>
      <w:r w:rsidRPr="00836814">
        <w:rPr>
          <w:rFonts w:asciiTheme="minorHAnsi" w:hAnsiTheme="minorHAnsi" w:cstheme="minorHAnsi"/>
          <w:sz w:val="22"/>
          <w:szCs w:val="22"/>
        </w:rPr>
        <w:tab/>
        <w:t>Wykonanie warstwy podbudowy z kruszywa łamanego gr.20cm</w:t>
      </w:r>
    </w:p>
    <w:p w14:paraId="056E86D0" w14:textId="77777777" w:rsidR="00836814" w:rsidRPr="00836814" w:rsidRDefault="00836814" w:rsidP="00836814">
      <w:pPr>
        <w:ind w:left="426"/>
        <w:jc w:val="both"/>
        <w:rPr>
          <w:rFonts w:asciiTheme="minorHAnsi" w:hAnsiTheme="minorHAnsi" w:cstheme="minorHAnsi"/>
          <w:sz w:val="22"/>
          <w:szCs w:val="22"/>
        </w:rPr>
      </w:pPr>
      <w:r w:rsidRPr="00836814">
        <w:rPr>
          <w:rFonts w:asciiTheme="minorHAnsi" w:hAnsiTheme="minorHAnsi" w:cstheme="minorHAnsi"/>
          <w:sz w:val="22"/>
          <w:szCs w:val="22"/>
        </w:rPr>
        <w:t>−</w:t>
      </w:r>
      <w:r w:rsidRPr="00836814">
        <w:rPr>
          <w:rFonts w:asciiTheme="minorHAnsi" w:hAnsiTheme="minorHAnsi" w:cstheme="minorHAnsi"/>
          <w:sz w:val="22"/>
          <w:szCs w:val="22"/>
        </w:rPr>
        <w:tab/>
        <w:t>Wykonanie warstwy wiążącej z BA gr.5cm, KR3</w:t>
      </w:r>
    </w:p>
    <w:p w14:paraId="7C368BC3" w14:textId="77777777" w:rsidR="00836814" w:rsidRPr="00836814" w:rsidRDefault="00836814" w:rsidP="00836814">
      <w:pPr>
        <w:ind w:left="708" w:hanging="282"/>
        <w:jc w:val="both"/>
        <w:rPr>
          <w:rFonts w:asciiTheme="minorHAnsi" w:hAnsiTheme="minorHAnsi" w:cstheme="minorHAnsi"/>
          <w:sz w:val="22"/>
          <w:szCs w:val="22"/>
        </w:rPr>
      </w:pPr>
      <w:r w:rsidRPr="00836814">
        <w:rPr>
          <w:rFonts w:asciiTheme="minorHAnsi" w:hAnsiTheme="minorHAnsi" w:cstheme="minorHAnsi"/>
          <w:sz w:val="22"/>
          <w:szCs w:val="22"/>
        </w:rPr>
        <w:t>−</w:t>
      </w:r>
      <w:r w:rsidRPr="00836814">
        <w:rPr>
          <w:rFonts w:asciiTheme="minorHAnsi" w:hAnsiTheme="minorHAnsi" w:cstheme="minorHAnsi"/>
          <w:sz w:val="22"/>
          <w:szCs w:val="22"/>
        </w:rPr>
        <w:tab/>
        <w:t>Wykonanie warstwy ścieralnej gr.4cm, KR3 z połączeniem nawierzchni taśmą bitumiczną układaną na gorąco</w:t>
      </w:r>
    </w:p>
    <w:p w14:paraId="539CAC81" w14:textId="77777777" w:rsidR="00836814" w:rsidRPr="00836814" w:rsidRDefault="00836814" w:rsidP="00836814">
      <w:pPr>
        <w:ind w:left="426"/>
        <w:jc w:val="both"/>
        <w:rPr>
          <w:rFonts w:asciiTheme="minorHAnsi" w:hAnsiTheme="minorHAnsi" w:cstheme="minorHAnsi"/>
          <w:sz w:val="22"/>
          <w:szCs w:val="22"/>
        </w:rPr>
      </w:pPr>
      <w:r w:rsidRPr="00836814">
        <w:rPr>
          <w:rFonts w:asciiTheme="minorHAnsi" w:hAnsiTheme="minorHAnsi" w:cstheme="minorHAnsi"/>
          <w:sz w:val="22"/>
          <w:szCs w:val="22"/>
        </w:rPr>
        <w:t>−</w:t>
      </w:r>
      <w:r w:rsidRPr="00836814">
        <w:rPr>
          <w:rFonts w:asciiTheme="minorHAnsi" w:hAnsiTheme="minorHAnsi" w:cstheme="minorHAnsi"/>
          <w:sz w:val="22"/>
          <w:szCs w:val="22"/>
        </w:rPr>
        <w:tab/>
        <w:t xml:space="preserve">Odtworzenie </w:t>
      </w:r>
      <w:proofErr w:type="spellStart"/>
      <w:r w:rsidRPr="00836814">
        <w:rPr>
          <w:rFonts w:asciiTheme="minorHAnsi" w:hAnsiTheme="minorHAnsi" w:cstheme="minorHAnsi"/>
          <w:sz w:val="22"/>
          <w:szCs w:val="22"/>
        </w:rPr>
        <w:t>istn</w:t>
      </w:r>
      <w:proofErr w:type="spellEnd"/>
      <w:r w:rsidRPr="00836814">
        <w:rPr>
          <w:rFonts w:asciiTheme="minorHAnsi" w:hAnsiTheme="minorHAnsi" w:cstheme="minorHAnsi"/>
          <w:sz w:val="22"/>
          <w:szCs w:val="22"/>
        </w:rPr>
        <w:t>. podbudowy z kruszywa - pod chodnikiem z kostki betonowej</w:t>
      </w:r>
    </w:p>
    <w:p w14:paraId="3C92A3A9" w14:textId="77777777" w:rsidR="00836814" w:rsidRPr="00836814" w:rsidRDefault="00836814" w:rsidP="00836814">
      <w:pPr>
        <w:ind w:left="426"/>
        <w:jc w:val="both"/>
        <w:rPr>
          <w:rFonts w:asciiTheme="minorHAnsi" w:hAnsiTheme="minorHAnsi" w:cstheme="minorHAnsi"/>
          <w:sz w:val="22"/>
          <w:szCs w:val="22"/>
        </w:rPr>
      </w:pPr>
      <w:r w:rsidRPr="00836814">
        <w:rPr>
          <w:rFonts w:asciiTheme="minorHAnsi" w:hAnsiTheme="minorHAnsi" w:cstheme="minorHAnsi"/>
          <w:sz w:val="22"/>
          <w:szCs w:val="22"/>
        </w:rPr>
        <w:t>−</w:t>
      </w:r>
      <w:r w:rsidRPr="00836814">
        <w:rPr>
          <w:rFonts w:asciiTheme="minorHAnsi" w:hAnsiTheme="minorHAnsi" w:cstheme="minorHAnsi"/>
          <w:sz w:val="22"/>
          <w:szCs w:val="22"/>
        </w:rPr>
        <w:tab/>
      </w:r>
      <w:proofErr w:type="spellStart"/>
      <w:r w:rsidRPr="00836814">
        <w:rPr>
          <w:rFonts w:asciiTheme="minorHAnsi" w:hAnsiTheme="minorHAnsi" w:cstheme="minorHAnsi"/>
          <w:sz w:val="22"/>
          <w:szCs w:val="22"/>
        </w:rPr>
        <w:t>Przebrukowanie</w:t>
      </w:r>
      <w:proofErr w:type="spellEnd"/>
      <w:r w:rsidRPr="00836814">
        <w:rPr>
          <w:rFonts w:asciiTheme="minorHAnsi" w:hAnsiTheme="minorHAnsi" w:cstheme="minorHAnsi"/>
          <w:sz w:val="22"/>
          <w:szCs w:val="22"/>
        </w:rPr>
        <w:t xml:space="preserve"> kostki w ciągu chodnika z wykorzystaniem </w:t>
      </w:r>
      <w:proofErr w:type="spellStart"/>
      <w:r w:rsidRPr="00836814">
        <w:rPr>
          <w:rFonts w:asciiTheme="minorHAnsi" w:hAnsiTheme="minorHAnsi" w:cstheme="minorHAnsi"/>
          <w:sz w:val="22"/>
          <w:szCs w:val="22"/>
        </w:rPr>
        <w:t>istn</w:t>
      </w:r>
      <w:proofErr w:type="spellEnd"/>
      <w:r w:rsidRPr="00836814">
        <w:rPr>
          <w:rFonts w:asciiTheme="minorHAnsi" w:hAnsiTheme="minorHAnsi" w:cstheme="minorHAnsi"/>
          <w:sz w:val="22"/>
          <w:szCs w:val="22"/>
        </w:rPr>
        <w:t>. kostki w 90%</w:t>
      </w:r>
    </w:p>
    <w:p w14:paraId="609D5938" w14:textId="77777777" w:rsidR="00836814" w:rsidRPr="00836814" w:rsidRDefault="00836814" w:rsidP="00836814">
      <w:pPr>
        <w:ind w:left="426"/>
        <w:jc w:val="both"/>
        <w:rPr>
          <w:rFonts w:asciiTheme="minorHAnsi" w:hAnsiTheme="minorHAnsi" w:cstheme="minorHAnsi"/>
          <w:sz w:val="22"/>
          <w:szCs w:val="22"/>
        </w:rPr>
      </w:pPr>
      <w:r w:rsidRPr="00836814">
        <w:rPr>
          <w:rFonts w:asciiTheme="minorHAnsi" w:hAnsiTheme="minorHAnsi" w:cstheme="minorHAnsi"/>
          <w:sz w:val="22"/>
          <w:szCs w:val="22"/>
        </w:rPr>
        <w:t>−</w:t>
      </w:r>
      <w:r w:rsidRPr="00836814">
        <w:rPr>
          <w:rFonts w:asciiTheme="minorHAnsi" w:hAnsiTheme="minorHAnsi" w:cstheme="minorHAnsi"/>
          <w:sz w:val="22"/>
          <w:szCs w:val="22"/>
        </w:rPr>
        <w:tab/>
        <w:t>Ustawienie obrzeży betonowych na ławie betonowej</w:t>
      </w:r>
    </w:p>
    <w:p w14:paraId="0F74967C" w14:textId="77777777" w:rsidR="00836814" w:rsidRPr="00836814" w:rsidRDefault="00836814" w:rsidP="00836814">
      <w:pPr>
        <w:ind w:left="426"/>
        <w:jc w:val="both"/>
        <w:rPr>
          <w:rFonts w:asciiTheme="minorHAnsi" w:hAnsiTheme="minorHAnsi" w:cstheme="minorHAnsi"/>
          <w:sz w:val="22"/>
          <w:szCs w:val="22"/>
        </w:rPr>
      </w:pPr>
      <w:r w:rsidRPr="00836814">
        <w:rPr>
          <w:rFonts w:asciiTheme="minorHAnsi" w:hAnsiTheme="minorHAnsi" w:cstheme="minorHAnsi"/>
          <w:sz w:val="22"/>
          <w:szCs w:val="22"/>
        </w:rPr>
        <w:t>−</w:t>
      </w:r>
      <w:r w:rsidRPr="00836814">
        <w:rPr>
          <w:rFonts w:asciiTheme="minorHAnsi" w:hAnsiTheme="minorHAnsi" w:cstheme="minorHAnsi"/>
          <w:sz w:val="22"/>
          <w:szCs w:val="22"/>
        </w:rPr>
        <w:tab/>
        <w:t>Ustawienie krawężników betonowych na ławie betonowej</w:t>
      </w:r>
    </w:p>
    <w:p w14:paraId="68E800A3" w14:textId="77777777" w:rsidR="00836814" w:rsidRPr="00836814" w:rsidRDefault="00836814" w:rsidP="00000AF5">
      <w:pPr>
        <w:jc w:val="both"/>
        <w:rPr>
          <w:rFonts w:asciiTheme="minorHAnsi" w:hAnsiTheme="minorHAnsi" w:cstheme="minorHAnsi"/>
          <w:sz w:val="22"/>
          <w:szCs w:val="22"/>
        </w:rPr>
      </w:pPr>
    </w:p>
    <w:p w14:paraId="14E49263" w14:textId="77777777" w:rsidR="00836814" w:rsidRPr="00836814" w:rsidRDefault="00836814" w:rsidP="00836814">
      <w:pPr>
        <w:numPr>
          <w:ilvl w:val="0"/>
          <w:numId w:val="47"/>
        </w:numPr>
        <w:suppressAutoHyphens/>
        <w:contextualSpacing/>
        <w:jc w:val="both"/>
        <w:rPr>
          <w:rFonts w:asciiTheme="minorHAnsi" w:hAnsiTheme="minorHAnsi" w:cstheme="minorHAnsi"/>
          <w:sz w:val="22"/>
          <w:szCs w:val="22"/>
        </w:rPr>
      </w:pPr>
      <w:r w:rsidRPr="00836814">
        <w:rPr>
          <w:rFonts w:asciiTheme="minorHAnsi" w:hAnsiTheme="minorHAnsi" w:cstheme="minorHAnsi"/>
          <w:sz w:val="22"/>
          <w:szCs w:val="22"/>
        </w:rPr>
        <w:lastRenderedPageBreak/>
        <w:t xml:space="preserve">Przewidywana ilość </w:t>
      </w:r>
      <w:r w:rsidRPr="00836814">
        <w:rPr>
          <w:rFonts w:asciiTheme="minorHAnsi" w:hAnsiTheme="minorHAnsi" w:cstheme="minorHAnsi"/>
          <w:b/>
          <w:sz w:val="22"/>
          <w:szCs w:val="22"/>
        </w:rPr>
        <w:t xml:space="preserve">wymienianych studzienek ściekowych </w:t>
      </w:r>
      <w:r w:rsidRPr="00836814">
        <w:rPr>
          <w:rFonts w:asciiTheme="minorHAnsi" w:hAnsiTheme="minorHAnsi" w:cstheme="minorHAnsi"/>
          <w:sz w:val="22"/>
          <w:szCs w:val="22"/>
        </w:rPr>
        <w:t xml:space="preserve">na drodze powiatowej 1186K to </w:t>
      </w:r>
    </w:p>
    <w:p w14:paraId="1FD0A01B" w14:textId="77777777" w:rsidR="00836814" w:rsidRPr="00836814" w:rsidRDefault="00836814" w:rsidP="00836814">
      <w:pPr>
        <w:ind w:left="720"/>
        <w:contextualSpacing/>
        <w:jc w:val="both"/>
        <w:rPr>
          <w:rFonts w:asciiTheme="minorHAnsi" w:hAnsiTheme="minorHAnsi" w:cstheme="minorHAnsi"/>
          <w:sz w:val="22"/>
          <w:szCs w:val="22"/>
        </w:rPr>
      </w:pPr>
      <w:r w:rsidRPr="00836814">
        <w:rPr>
          <w:rFonts w:asciiTheme="minorHAnsi" w:hAnsiTheme="minorHAnsi" w:cstheme="minorHAnsi"/>
          <w:b/>
          <w:color w:val="0070C0"/>
          <w:sz w:val="22"/>
          <w:szCs w:val="22"/>
        </w:rPr>
        <w:t xml:space="preserve">6 szt. </w:t>
      </w:r>
    </w:p>
    <w:p w14:paraId="219AF1DE" w14:textId="77777777" w:rsidR="00836814" w:rsidRPr="00836814" w:rsidRDefault="00836814" w:rsidP="00836814">
      <w:pPr>
        <w:numPr>
          <w:ilvl w:val="0"/>
          <w:numId w:val="47"/>
        </w:numPr>
        <w:suppressAutoHyphens/>
        <w:jc w:val="both"/>
        <w:rPr>
          <w:rFonts w:asciiTheme="minorHAnsi" w:hAnsiTheme="minorHAnsi" w:cstheme="minorHAnsi"/>
          <w:sz w:val="22"/>
          <w:szCs w:val="22"/>
        </w:rPr>
      </w:pPr>
      <w:r w:rsidRPr="00836814">
        <w:rPr>
          <w:rFonts w:asciiTheme="minorHAnsi" w:hAnsiTheme="minorHAnsi" w:cstheme="minorHAnsi"/>
          <w:sz w:val="22"/>
          <w:szCs w:val="22"/>
        </w:rPr>
        <w:t>Zamawiający uzależnia wykonanie zakresu objętego zamówieniem od faktycznych potrzeb i ilości studzienek ściekowych, wymagających wymianie na drodze 1186K.</w:t>
      </w:r>
    </w:p>
    <w:p w14:paraId="503DA51E" w14:textId="77777777" w:rsidR="00836814" w:rsidRPr="00836814" w:rsidRDefault="00836814" w:rsidP="00836814">
      <w:pPr>
        <w:numPr>
          <w:ilvl w:val="0"/>
          <w:numId w:val="47"/>
        </w:numPr>
        <w:suppressAutoHyphens/>
        <w:jc w:val="both"/>
        <w:rPr>
          <w:rFonts w:asciiTheme="minorHAnsi" w:hAnsiTheme="minorHAnsi" w:cstheme="minorHAnsi"/>
          <w:sz w:val="22"/>
          <w:szCs w:val="22"/>
        </w:rPr>
      </w:pPr>
      <w:r w:rsidRPr="00836814">
        <w:rPr>
          <w:rFonts w:asciiTheme="minorHAnsi" w:hAnsiTheme="minorHAnsi" w:cstheme="minorHAnsi"/>
          <w:sz w:val="22"/>
          <w:szCs w:val="22"/>
        </w:rPr>
        <w:t xml:space="preserve">Przewidziana ilość szt. do remontu nie stanowi zobowiązania Zamawiającego do jego udzielenia, jak również nie stanowi podstawy do dochodzenia przez Wykonawcę roszczeń odszkodowawczych z tytułu niezrealizowania całego zamówienia. </w:t>
      </w:r>
    </w:p>
    <w:p w14:paraId="67F45713" w14:textId="77777777" w:rsidR="00836814" w:rsidRDefault="00836814" w:rsidP="00836814">
      <w:pPr>
        <w:numPr>
          <w:ilvl w:val="0"/>
          <w:numId w:val="47"/>
        </w:numPr>
        <w:suppressAutoHyphens/>
        <w:jc w:val="both"/>
        <w:rPr>
          <w:rFonts w:asciiTheme="minorHAnsi" w:hAnsiTheme="minorHAnsi" w:cstheme="minorHAnsi"/>
          <w:sz w:val="22"/>
          <w:szCs w:val="22"/>
        </w:rPr>
      </w:pPr>
      <w:r w:rsidRPr="00836814">
        <w:rPr>
          <w:rFonts w:asciiTheme="minorHAnsi" w:hAnsiTheme="minorHAnsi" w:cstheme="minorHAnsi"/>
          <w:sz w:val="22"/>
          <w:szCs w:val="22"/>
        </w:rPr>
        <w:t xml:space="preserve">Zamawiający gwarantuje wykonanie umowy na poziomie </w:t>
      </w:r>
      <w:r w:rsidRPr="00836814">
        <w:rPr>
          <w:rFonts w:asciiTheme="minorHAnsi" w:hAnsiTheme="minorHAnsi" w:cstheme="minorHAnsi"/>
          <w:color w:val="0070C0"/>
          <w:sz w:val="22"/>
          <w:szCs w:val="22"/>
        </w:rPr>
        <w:t xml:space="preserve">50% </w:t>
      </w:r>
      <w:r w:rsidRPr="00836814">
        <w:rPr>
          <w:rFonts w:asciiTheme="minorHAnsi" w:hAnsiTheme="minorHAnsi" w:cstheme="minorHAnsi"/>
          <w:sz w:val="22"/>
          <w:szCs w:val="22"/>
        </w:rPr>
        <w:t>przewidywanego zakresu robót.</w:t>
      </w:r>
    </w:p>
    <w:p w14:paraId="66E90A2E" w14:textId="1EC5DA8B" w:rsidR="00836814" w:rsidRPr="00836814" w:rsidRDefault="00836814" w:rsidP="00836814">
      <w:pPr>
        <w:numPr>
          <w:ilvl w:val="0"/>
          <w:numId w:val="47"/>
        </w:numPr>
        <w:suppressAutoHyphens/>
        <w:jc w:val="both"/>
        <w:rPr>
          <w:rFonts w:asciiTheme="minorHAnsi" w:hAnsiTheme="minorHAnsi" w:cstheme="minorHAnsi"/>
          <w:sz w:val="22"/>
          <w:szCs w:val="22"/>
        </w:rPr>
      </w:pPr>
      <w:r w:rsidRPr="00836814">
        <w:rPr>
          <w:rFonts w:asciiTheme="minorHAnsi" w:hAnsiTheme="minorHAnsi" w:cstheme="minorHAnsi"/>
          <w:sz w:val="22"/>
          <w:szCs w:val="22"/>
        </w:rPr>
        <w:t>Rozliczenie przedmiotu zamówienia objętego zakresem gwarantowanym jak i całkowitym nastąpi na podstawie cen wskazanych w ofercie</w:t>
      </w:r>
      <w:r>
        <w:rPr>
          <w:rFonts w:asciiTheme="minorHAnsi" w:hAnsiTheme="minorHAnsi" w:cstheme="minorHAnsi"/>
          <w:sz w:val="22"/>
          <w:szCs w:val="22"/>
        </w:rPr>
        <w:t xml:space="preserve"> Wykonawcy.</w:t>
      </w:r>
    </w:p>
    <w:p w14:paraId="296DB1AD" w14:textId="77777777" w:rsidR="00836814" w:rsidRPr="00000AF5" w:rsidRDefault="00836814" w:rsidP="00000AF5">
      <w:pPr>
        <w:jc w:val="both"/>
        <w:rPr>
          <w:rFonts w:asciiTheme="minorHAnsi" w:hAnsiTheme="minorHAnsi" w:cstheme="minorHAnsi"/>
          <w:sz w:val="22"/>
          <w:szCs w:val="22"/>
          <w:highlight w:val="yellow"/>
        </w:rPr>
      </w:pPr>
    </w:p>
    <w:p w14:paraId="3580722E" w14:textId="77777777" w:rsidR="00000AF5" w:rsidRPr="00000AF5" w:rsidRDefault="00000AF5" w:rsidP="00000AF5">
      <w:pPr>
        <w:jc w:val="both"/>
        <w:rPr>
          <w:rFonts w:asciiTheme="minorHAnsi" w:hAnsiTheme="minorHAnsi" w:cstheme="minorHAnsi"/>
          <w:b/>
          <w:sz w:val="22"/>
          <w:szCs w:val="22"/>
          <w:highlight w:val="yellow"/>
        </w:rPr>
      </w:pPr>
    </w:p>
    <w:p w14:paraId="5308502C" w14:textId="77777777" w:rsidR="001F24C0" w:rsidRPr="000A73E4" w:rsidRDefault="001F24C0">
      <w:pPr>
        <w:jc w:val="center"/>
        <w:rPr>
          <w:rFonts w:ascii="Calibri" w:hAnsi="Calibri" w:cs="Calibri"/>
          <w:b/>
          <w:sz w:val="22"/>
          <w:szCs w:val="22"/>
        </w:rPr>
      </w:pPr>
      <w:r w:rsidRPr="000A73E4">
        <w:rPr>
          <w:rFonts w:ascii="Calibri" w:hAnsi="Calibri" w:cs="Calibri"/>
          <w:b/>
          <w:sz w:val="22"/>
          <w:szCs w:val="22"/>
        </w:rPr>
        <w:sym w:font="Times New Roman" w:char="00A7"/>
      </w:r>
      <w:r w:rsidRPr="000A73E4">
        <w:rPr>
          <w:rFonts w:ascii="Calibri" w:hAnsi="Calibri" w:cs="Calibri"/>
          <w:b/>
          <w:sz w:val="22"/>
          <w:szCs w:val="22"/>
        </w:rPr>
        <w:t xml:space="preserve"> 2</w:t>
      </w:r>
    </w:p>
    <w:p w14:paraId="00F8831A" w14:textId="0AAD7B2E" w:rsidR="00F63551" w:rsidRPr="000A73E4" w:rsidRDefault="00F63551" w:rsidP="00F63551">
      <w:pPr>
        <w:spacing w:line="276" w:lineRule="auto"/>
        <w:ind w:left="284"/>
        <w:jc w:val="both"/>
        <w:rPr>
          <w:rFonts w:ascii="Calibri" w:hAnsi="Calibri" w:cs="Calibri"/>
          <w:sz w:val="22"/>
          <w:szCs w:val="22"/>
        </w:rPr>
      </w:pPr>
      <w:r w:rsidRPr="000A73E4">
        <w:rPr>
          <w:rFonts w:ascii="Calibri" w:hAnsi="Calibri" w:cs="Calibri"/>
          <w:sz w:val="22"/>
          <w:szCs w:val="22"/>
        </w:rPr>
        <w:t>Strony ustalają następujące terminy realizacji</w:t>
      </w:r>
      <w:r w:rsidR="001E4DAE">
        <w:rPr>
          <w:rFonts w:ascii="Calibri" w:hAnsi="Calibri" w:cs="Calibri"/>
          <w:sz w:val="22"/>
          <w:szCs w:val="22"/>
        </w:rPr>
        <w:t xml:space="preserve"> </w:t>
      </w:r>
      <w:r w:rsidR="001E4DAE" w:rsidRPr="000A73E4">
        <w:rPr>
          <w:rFonts w:ascii="Calibri" w:hAnsi="Calibri" w:cs="Calibri"/>
          <w:sz w:val="22"/>
          <w:szCs w:val="22"/>
        </w:rPr>
        <w:t>:</w:t>
      </w:r>
      <w:r w:rsidR="001E4DAE" w:rsidRPr="001E4DAE">
        <w:rPr>
          <w:rFonts w:ascii="Calibri" w:hAnsi="Calibri" w:cs="Calibri"/>
          <w:color w:val="0070C0"/>
          <w:sz w:val="22"/>
          <w:szCs w:val="22"/>
        </w:rPr>
        <w:t xml:space="preserve"> (</w:t>
      </w:r>
      <w:r w:rsidR="001E4DAE">
        <w:rPr>
          <w:rFonts w:ascii="Calibri" w:hAnsi="Calibri" w:cs="Calibri"/>
          <w:color w:val="0070C0"/>
          <w:sz w:val="22"/>
          <w:szCs w:val="22"/>
        </w:rPr>
        <w:t xml:space="preserve">Odrębnie </w:t>
      </w:r>
      <w:r w:rsidR="001E4DAE" w:rsidRPr="001E4DAE">
        <w:rPr>
          <w:rFonts w:ascii="Calibri" w:hAnsi="Calibri" w:cs="Calibri"/>
          <w:color w:val="0070C0"/>
          <w:sz w:val="22"/>
          <w:szCs w:val="22"/>
        </w:rPr>
        <w:t>dla zad2</w:t>
      </w:r>
      <w:r w:rsidR="00836814">
        <w:rPr>
          <w:rFonts w:ascii="Calibri" w:hAnsi="Calibri" w:cs="Calibri"/>
          <w:color w:val="0070C0"/>
          <w:sz w:val="22"/>
          <w:szCs w:val="22"/>
        </w:rPr>
        <w:t>,</w:t>
      </w:r>
      <w:r w:rsidR="001E4DAE" w:rsidRPr="001E4DAE">
        <w:rPr>
          <w:rFonts w:ascii="Calibri" w:hAnsi="Calibri" w:cs="Calibri"/>
          <w:color w:val="0070C0"/>
          <w:sz w:val="22"/>
          <w:szCs w:val="22"/>
        </w:rPr>
        <w:t xml:space="preserve"> zad3</w:t>
      </w:r>
      <w:r w:rsidR="00836814">
        <w:rPr>
          <w:rFonts w:ascii="Calibri" w:hAnsi="Calibri" w:cs="Calibri"/>
          <w:color w:val="0070C0"/>
          <w:sz w:val="22"/>
          <w:szCs w:val="22"/>
        </w:rPr>
        <w:t xml:space="preserve"> i zad.4 </w:t>
      </w:r>
      <w:r w:rsidR="001E4DAE" w:rsidRPr="001E4DAE">
        <w:rPr>
          <w:rFonts w:ascii="Calibri" w:hAnsi="Calibri" w:cs="Calibri"/>
          <w:color w:val="0070C0"/>
          <w:sz w:val="22"/>
          <w:szCs w:val="22"/>
        </w:rPr>
        <w:t>)</w:t>
      </w:r>
    </w:p>
    <w:p w14:paraId="58CA2B20" w14:textId="77777777" w:rsidR="00F63551" w:rsidRPr="000A73E4" w:rsidRDefault="00F63551" w:rsidP="002F521B">
      <w:pPr>
        <w:pStyle w:val="Style7"/>
        <w:widowControl/>
        <w:numPr>
          <w:ilvl w:val="0"/>
          <w:numId w:val="21"/>
        </w:numPr>
        <w:tabs>
          <w:tab w:val="num" w:pos="0"/>
          <w:tab w:val="left" w:pos="426"/>
          <w:tab w:val="left" w:pos="1418"/>
        </w:tabs>
        <w:spacing w:line="276" w:lineRule="auto"/>
        <w:ind w:left="426"/>
        <w:rPr>
          <w:rStyle w:val="FontStyle32"/>
          <w:rFonts w:ascii="Calibri" w:hAnsi="Calibri" w:cs="Calibri"/>
          <w:kern w:val="0"/>
          <w:sz w:val="22"/>
          <w:szCs w:val="22"/>
        </w:rPr>
      </w:pPr>
      <w:r w:rsidRPr="000A73E4">
        <w:rPr>
          <w:rStyle w:val="FontStyle32"/>
          <w:rFonts w:ascii="Calibri" w:hAnsi="Calibri" w:cs="Calibri"/>
          <w:kern w:val="0"/>
          <w:sz w:val="22"/>
          <w:szCs w:val="22"/>
        </w:rPr>
        <w:t>Termin rozpoczęcia realizacji przedmiotu umowy:</w:t>
      </w:r>
    </w:p>
    <w:p w14:paraId="5EE54AAF" w14:textId="77777777" w:rsidR="00F63551" w:rsidRPr="00140C95" w:rsidRDefault="00F63551" w:rsidP="002F521B">
      <w:pPr>
        <w:pStyle w:val="Style7"/>
        <w:widowControl/>
        <w:numPr>
          <w:ilvl w:val="0"/>
          <w:numId w:val="25"/>
        </w:numPr>
        <w:tabs>
          <w:tab w:val="left" w:pos="709"/>
          <w:tab w:val="left" w:pos="1418"/>
        </w:tabs>
        <w:spacing w:line="276" w:lineRule="auto"/>
        <w:rPr>
          <w:rStyle w:val="FontStyle32"/>
          <w:rFonts w:ascii="Calibri" w:hAnsi="Calibri" w:cs="Calibri"/>
          <w:kern w:val="0"/>
          <w:sz w:val="22"/>
          <w:szCs w:val="22"/>
        </w:rPr>
      </w:pPr>
      <w:r w:rsidRPr="000A73E4">
        <w:rPr>
          <w:rStyle w:val="FontStyle32"/>
          <w:rFonts w:ascii="Calibri" w:hAnsi="Calibri" w:cs="Calibri"/>
          <w:kern w:val="0"/>
          <w:sz w:val="22"/>
          <w:szCs w:val="22"/>
        </w:rPr>
        <w:t xml:space="preserve">Zamawiający przekaże protokolarnie  Wykonawcy teren budowy w ciągu </w:t>
      </w:r>
      <w:r w:rsidRPr="000A73E4">
        <w:rPr>
          <w:rStyle w:val="FontStyle32"/>
          <w:rFonts w:ascii="Calibri" w:hAnsi="Calibri" w:cs="Calibri"/>
          <w:b/>
          <w:kern w:val="0"/>
          <w:sz w:val="22"/>
          <w:szCs w:val="22"/>
        </w:rPr>
        <w:t>7 dni</w:t>
      </w:r>
      <w:r w:rsidRPr="000A73E4">
        <w:rPr>
          <w:rStyle w:val="FontStyle32"/>
          <w:rFonts w:ascii="Calibri" w:hAnsi="Calibri" w:cs="Calibri"/>
          <w:kern w:val="0"/>
          <w:sz w:val="22"/>
          <w:szCs w:val="22"/>
        </w:rPr>
        <w:t xml:space="preserve"> roboczych od  daty </w:t>
      </w:r>
      <w:r w:rsidRPr="00140C95">
        <w:rPr>
          <w:rStyle w:val="FontStyle32"/>
          <w:rFonts w:ascii="Calibri" w:hAnsi="Calibri" w:cs="Calibri"/>
          <w:kern w:val="0"/>
          <w:sz w:val="22"/>
          <w:szCs w:val="22"/>
        </w:rPr>
        <w:t>podpisania umowy.</w:t>
      </w:r>
    </w:p>
    <w:p w14:paraId="1D6EFBA2" w14:textId="77777777" w:rsidR="00F63551" w:rsidRPr="00140C95" w:rsidRDefault="00F63551" w:rsidP="00F63551">
      <w:pPr>
        <w:pStyle w:val="Style7"/>
        <w:widowControl/>
        <w:tabs>
          <w:tab w:val="left" w:pos="426"/>
          <w:tab w:val="left" w:pos="709"/>
          <w:tab w:val="left" w:pos="1418"/>
        </w:tabs>
        <w:spacing w:line="276" w:lineRule="auto"/>
        <w:ind w:left="426" w:firstLine="0"/>
        <w:rPr>
          <w:rFonts w:ascii="Calibri" w:hAnsi="Calibri" w:cs="Calibri"/>
          <w:bCs/>
          <w:sz w:val="22"/>
          <w:szCs w:val="22"/>
        </w:rPr>
      </w:pPr>
      <w:r w:rsidRPr="00140C95">
        <w:rPr>
          <w:rStyle w:val="FontStyle32"/>
          <w:rFonts w:ascii="Calibri" w:hAnsi="Calibri" w:cs="Calibri"/>
          <w:kern w:val="0"/>
          <w:sz w:val="22"/>
          <w:szCs w:val="22"/>
        </w:rPr>
        <w:t>2)</w:t>
      </w:r>
      <w:r w:rsidRPr="00140C95">
        <w:rPr>
          <w:rStyle w:val="FontStyle32"/>
          <w:rFonts w:ascii="Calibri" w:hAnsi="Calibri" w:cs="Calibri"/>
          <w:kern w:val="0"/>
          <w:sz w:val="22"/>
          <w:szCs w:val="22"/>
        </w:rPr>
        <w:tab/>
      </w:r>
      <w:r w:rsidRPr="00140C95">
        <w:rPr>
          <w:rFonts w:ascii="Calibri" w:hAnsi="Calibri" w:cs="Calibri"/>
          <w:sz w:val="22"/>
          <w:szCs w:val="22"/>
        </w:rPr>
        <w:t xml:space="preserve">Od daty protokolarnego przejęcia budowy do końcowego odbioru robót, Wykonawca  ponosi </w:t>
      </w:r>
      <w:r w:rsidRPr="00140C95">
        <w:rPr>
          <w:rFonts w:ascii="Calibri" w:hAnsi="Calibri" w:cs="Calibri"/>
          <w:sz w:val="22"/>
          <w:szCs w:val="22"/>
        </w:rPr>
        <w:tab/>
        <w:t>odpowiedzialność na zasadach ogólnych, za wszelkie szkody i zdarzenia powstałe na budowie.</w:t>
      </w:r>
    </w:p>
    <w:p w14:paraId="45B84A72" w14:textId="191DF0E5" w:rsidR="00F63551" w:rsidRPr="00140C95" w:rsidRDefault="00F63551" w:rsidP="002F521B">
      <w:pPr>
        <w:pStyle w:val="Akapitzlist"/>
        <w:numPr>
          <w:ilvl w:val="0"/>
          <w:numId w:val="21"/>
        </w:numPr>
        <w:tabs>
          <w:tab w:val="num" w:pos="0"/>
        </w:tabs>
        <w:spacing w:after="0"/>
        <w:ind w:left="426"/>
        <w:jc w:val="both"/>
        <w:rPr>
          <w:rFonts w:cs="Calibri"/>
          <w:b/>
          <w:bCs/>
          <w:sz w:val="22"/>
          <w:szCs w:val="22"/>
        </w:rPr>
      </w:pPr>
      <w:r w:rsidRPr="00140C95">
        <w:rPr>
          <w:rFonts w:cs="Calibri"/>
          <w:sz w:val="22"/>
          <w:szCs w:val="22"/>
        </w:rPr>
        <w:t xml:space="preserve">Wykonawca jest zobowiązany wykonać roboty budowlane, stanowiące przedmiot niniejszej umowy w terminie </w:t>
      </w:r>
      <w:r w:rsidR="008C5D43">
        <w:rPr>
          <w:rFonts w:cs="Calibri"/>
          <w:b/>
          <w:sz w:val="22"/>
          <w:szCs w:val="22"/>
        </w:rPr>
        <w:t xml:space="preserve">110 </w:t>
      </w:r>
      <w:r w:rsidRPr="00140C95">
        <w:rPr>
          <w:rFonts w:cs="Calibri"/>
          <w:b/>
          <w:sz w:val="22"/>
          <w:szCs w:val="22"/>
        </w:rPr>
        <w:t>dni</w:t>
      </w:r>
      <w:r w:rsidRPr="00140C95">
        <w:rPr>
          <w:rFonts w:cs="Calibri"/>
          <w:sz w:val="22"/>
          <w:szCs w:val="22"/>
        </w:rPr>
        <w:t xml:space="preserve"> kalendarzowych od dnia zawarcia umowy, </w:t>
      </w:r>
      <w:proofErr w:type="spellStart"/>
      <w:r w:rsidRPr="00140C95">
        <w:rPr>
          <w:rFonts w:cs="Calibri"/>
          <w:sz w:val="22"/>
          <w:szCs w:val="22"/>
        </w:rPr>
        <w:t>tj</w:t>
      </w:r>
      <w:proofErr w:type="spellEnd"/>
      <w:r w:rsidRPr="00140C95">
        <w:rPr>
          <w:rFonts w:cs="Calibri"/>
          <w:sz w:val="22"/>
          <w:szCs w:val="22"/>
        </w:rPr>
        <w:t xml:space="preserve"> </w:t>
      </w:r>
      <w:r w:rsidRPr="00140C95">
        <w:rPr>
          <w:rFonts w:cs="Calibri"/>
          <w:b/>
          <w:sz w:val="22"/>
          <w:szCs w:val="22"/>
        </w:rPr>
        <w:t xml:space="preserve">do dnia </w:t>
      </w:r>
      <w:r w:rsidR="00BD57B1" w:rsidRPr="00140C95">
        <w:rPr>
          <w:rFonts w:cs="Calibri"/>
          <w:b/>
          <w:sz w:val="22"/>
          <w:szCs w:val="22"/>
        </w:rPr>
        <w:t>……………..</w:t>
      </w:r>
      <w:r w:rsidR="0041576C" w:rsidRPr="00140C95">
        <w:rPr>
          <w:rFonts w:cs="Calibri"/>
          <w:b/>
          <w:sz w:val="22"/>
          <w:szCs w:val="22"/>
        </w:rPr>
        <w:t>.</w:t>
      </w:r>
    </w:p>
    <w:p w14:paraId="4A0CD406" w14:textId="126E6E2F" w:rsidR="001F24C0" w:rsidRPr="00140C95" w:rsidRDefault="00F63551" w:rsidP="001473B5">
      <w:pPr>
        <w:ind w:left="426"/>
        <w:rPr>
          <w:rFonts w:ascii="Calibri" w:hAnsi="Calibri" w:cs="Calibri"/>
          <w:sz w:val="22"/>
          <w:szCs w:val="22"/>
        </w:rPr>
      </w:pPr>
      <w:r w:rsidRPr="00140C95">
        <w:rPr>
          <w:rFonts w:ascii="Calibri" w:hAnsi="Calibri" w:cs="Calibri"/>
          <w:bCs/>
          <w:sz w:val="22"/>
          <w:szCs w:val="22"/>
        </w:rPr>
        <w:t xml:space="preserve">Przy czym za pierwszy dzień realizacji przedmiotu umowy przyjmuje się dzień podpisania umowy, a ostatnim dniem realizacji jest ostatni dzień tego terminu </w:t>
      </w:r>
      <w:r w:rsidRPr="00836814">
        <w:rPr>
          <w:rFonts w:ascii="Calibri" w:hAnsi="Calibri" w:cs="Calibri"/>
          <w:b/>
          <w:bCs/>
          <w:sz w:val="22"/>
          <w:szCs w:val="22"/>
        </w:rPr>
        <w:t>(</w:t>
      </w:r>
      <w:r w:rsidR="008C5D43">
        <w:rPr>
          <w:rFonts w:ascii="Calibri" w:hAnsi="Calibri" w:cs="Calibri"/>
          <w:b/>
          <w:bCs/>
          <w:sz w:val="22"/>
          <w:szCs w:val="22"/>
        </w:rPr>
        <w:t>110</w:t>
      </w:r>
      <w:r w:rsidRPr="00836814">
        <w:rPr>
          <w:rFonts w:ascii="Calibri" w:hAnsi="Calibri" w:cs="Calibri"/>
          <w:b/>
          <w:bCs/>
          <w:sz w:val="22"/>
          <w:szCs w:val="22"/>
        </w:rPr>
        <w:t xml:space="preserve"> dzień)</w:t>
      </w:r>
      <w:r w:rsidRPr="00140C95">
        <w:rPr>
          <w:rFonts w:ascii="Calibri" w:hAnsi="Calibri" w:cs="Calibri"/>
          <w:bCs/>
          <w:sz w:val="22"/>
          <w:szCs w:val="22"/>
        </w:rPr>
        <w:t>, a jeżeli dzień ten przypada na dzień wolny od pracy to ostatnim dniem realizacji jest następny dzień roboczy.</w:t>
      </w:r>
      <w:r w:rsidR="001F24C0" w:rsidRPr="00140C95">
        <w:rPr>
          <w:rFonts w:ascii="Calibri" w:hAnsi="Calibri" w:cs="Calibri"/>
          <w:sz w:val="22"/>
          <w:szCs w:val="22"/>
        </w:rPr>
        <w:t xml:space="preserve">                                                                     </w:t>
      </w:r>
    </w:p>
    <w:p w14:paraId="692ED77F" w14:textId="77777777" w:rsidR="00F63551" w:rsidRPr="00140C95" w:rsidRDefault="00F63551">
      <w:pPr>
        <w:jc w:val="center"/>
        <w:rPr>
          <w:rFonts w:ascii="Calibri" w:hAnsi="Calibri" w:cs="Calibri"/>
          <w:b/>
          <w:sz w:val="22"/>
          <w:szCs w:val="22"/>
        </w:rPr>
      </w:pPr>
    </w:p>
    <w:p w14:paraId="450E23DD" w14:textId="77777777" w:rsidR="001F24C0" w:rsidRDefault="001F24C0">
      <w:pPr>
        <w:jc w:val="center"/>
        <w:rPr>
          <w:rFonts w:ascii="Calibri" w:hAnsi="Calibri" w:cs="Calibri"/>
          <w:b/>
          <w:sz w:val="22"/>
          <w:szCs w:val="22"/>
        </w:rPr>
      </w:pPr>
      <w:r w:rsidRPr="00140C95">
        <w:rPr>
          <w:rFonts w:ascii="Calibri" w:hAnsi="Calibri" w:cs="Calibri"/>
          <w:b/>
          <w:sz w:val="22"/>
          <w:szCs w:val="22"/>
        </w:rPr>
        <w:sym w:font="Times New Roman" w:char="00A7"/>
      </w:r>
      <w:r w:rsidRPr="00140C95">
        <w:rPr>
          <w:rFonts w:ascii="Calibri" w:hAnsi="Calibri" w:cs="Calibri"/>
          <w:b/>
          <w:sz w:val="22"/>
          <w:szCs w:val="22"/>
        </w:rPr>
        <w:t xml:space="preserve"> 3</w:t>
      </w:r>
    </w:p>
    <w:p w14:paraId="67705814" w14:textId="02449C43" w:rsidR="001E4DAE" w:rsidRPr="001E4DAE" w:rsidRDefault="001E4DAE" w:rsidP="001E4DAE">
      <w:pPr>
        <w:rPr>
          <w:rFonts w:ascii="Calibri" w:hAnsi="Calibri" w:cs="Calibri"/>
          <w:b/>
          <w:color w:val="0070C0"/>
          <w:sz w:val="22"/>
          <w:szCs w:val="22"/>
        </w:rPr>
      </w:pPr>
      <w:r w:rsidRPr="001E4DAE">
        <w:rPr>
          <w:rFonts w:ascii="Calibri" w:hAnsi="Calibri" w:cs="Calibri"/>
          <w:b/>
          <w:color w:val="0070C0"/>
          <w:sz w:val="22"/>
          <w:szCs w:val="22"/>
        </w:rPr>
        <w:tab/>
      </w:r>
      <w:r>
        <w:rPr>
          <w:rFonts w:ascii="Calibri" w:hAnsi="Calibri" w:cs="Calibri"/>
          <w:b/>
          <w:color w:val="0070C0"/>
          <w:sz w:val="22"/>
          <w:szCs w:val="22"/>
        </w:rPr>
        <w:t>(</w:t>
      </w:r>
      <w:r w:rsidRPr="001E4DAE">
        <w:rPr>
          <w:rFonts w:ascii="Calibri" w:hAnsi="Calibri" w:cs="Calibri"/>
          <w:b/>
          <w:color w:val="0070C0"/>
          <w:sz w:val="22"/>
          <w:szCs w:val="22"/>
        </w:rPr>
        <w:t>Odrębnie dla zad2</w:t>
      </w:r>
      <w:r w:rsidR="00836814">
        <w:rPr>
          <w:rFonts w:ascii="Calibri" w:hAnsi="Calibri" w:cs="Calibri"/>
          <w:b/>
          <w:color w:val="0070C0"/>
          <w:sz w:val="22"/>
          <w:szCs w:val="22"/>
        </w:rPr>
        <w:t>,</w:t>
      </w:r>
      <w:r w:rsidRPr="001E4DAE">
        <w:rPr>
          <w:rFonts w:ascii="Calibri" w:hAnsi="Calibri" w:cs="Calibri"/>
          <w:b/>
          <w:color w:val="0070C0"/>
          <w:sz w:val="22"/>
          <w:szCs w:val="22"/>
        </w:rPr>
        <w:t xml:space="preserve"> zad3</w:t>
      </w:r>
      <w:r w:rsidR="00836814">
        <w:rPr>
          <w:rFonts w:ascii="Calibri" w:hAnsi="Calibri" w:cs="Calibri"/>
          <w:b/>
          <w:color w:val="0070C0"/>
          <w:sz w:val="22"/>
          <w:szCs w:val="22"/>
        </w:rPr>
        <w:t>, zad.4</w:t>
      </w:r>
      <w:r>
        <w:rPr>
          <w:rFonts w:ascii="Calibri" w:hAnsi="Calibri" w:cs="Calibri"/>
          <w:b/>
          <w:color w:val="0070C0"/>
          <w:sz w:val="22"/>
          <w:szCs w:val="22"/>
        </w:rPr>
        <w:t>).</w:t>
      </w:r>
    </w:p>
    <w:p w14:paraId="4A82B15F" w14:textId="2199B9A0" w:rsidR="00C50877" w:rsidRPr="00000AF5" w:rsidRDefault="00AD589E" w:rsidP="002F521B">
      <w:pPr>
        <w:numPr>
          <w:ilvl w:val="0"/>
          <w:numId w:val="1"/>
        </w:numPr>
        <w:ind w:left="426"/>
        <w:jc w:val="both"/>
        <w:rPr>
          <w:rFonts w:ascii="Calibri" w:hAnsi="Calibri" w:cs="Calibri"/>
          <w:sz w:val="22"/>
          <w:szCs w:val="22"/>
        </w:rPr>
      </w:pPr>
      <w:r w:rsidRPr="00140C95">
        <w:rPr>
          <w:rFonts w:ascii="Calibri" w:hAnsi="Calibri" w:cs="Calibri"/>
          <w:sz w:val="22"/>
          <w:szCs w:val="22"/>
        </w:rPr>
        <w:t>Cena jedn</w:t>
      </w:r>
      <w:r w:rsidR="0036705F" w:rsidRPr="00140C95">
        <w:rPr>
          <w:rFonts w:ascii="Calibri" w:hAnsi="Calibri" w:cs="Calibri"/>
          <w:sz w:val="22"/>
          <w:szCs w:val="22"/>
        </w:rPr>
        <w:t xml:space="preserve">ostkowa </w:t>
      </w:r>
      <w:r w:rsidR="0036705F" w:rsidRPr="00000AF5">
        <w:rPr>
          <w:rFonts w:ascii="Calibri" w:hAnsi="Calibri" w:cs="Calibri"/>
          <w:sz w:val="22"/>
          <w:szCs w:val="22"/>
        </w:rPr>
        <w:t>wynosi</w:t>
      </w:r>
      <w:r w:rsidR="00A1734B" w:rsidRPr="00000AF5">
        <w:rPr>
          <w:rFonts w:ascii="Calibri" w:hAnsi="Calibri" w:cs="Calibri"/>
          <w:sz w:val="22"/>
          <w:szCs w:val="22"/>
        </w:rPr>
        <w:t xml:space="preserve"> </w:t>
      </w:r>
      <w:r w:rsidR="00BD57B1" w:rsidRPr="00000AF5">
        <w:rPr>
          <w:rFonts w:ascii="Calibri" w:hAnsi="Calibri" w:cs="Calibri"/>
          <w:sz w:val="22"/>
          <w:szCs w:val="22"/>
        </w:rPr>
        <w:t>……………..</w:t>
      </w:r>
      <w:r w:rsidR="00A1734B" w:rsidRPr="00000AF5">
        <w:rPr>
          <w:rFonts w:ascii="Calibri" w:hAnsi="Calibri" w:cs="Calibri"/>
          <w:sz w:val="22"/>
          <w:szCs w:val="22"/>
        </w:rPr>
        <w:t xml:space="preserve"> </w:t>
      </w:r>
      <w:r w:rsidR="0036705F" w:rsidRPr="00000AF5">
        <w:rPr>
          <w:rFonts w:ascii="Calibri" w:hAnsi="Calibri" w:cs="Calibri"/>
          <w:sz w:val="22"/>
          <w:szCs w:val="22"/>
        </w:rPr>
        <w:t>zł</w:t>
      </w:r>
      <w:r w:rsidR="00060F69" w:rsidRPr="00000AF5">
        <w:rPr>
          <w:rFonts w:ascii="Calibri" w:hAnsi="Calibri" w:cs="Calibri"/>
          <w:sz w:val="22"/>
          <w:szCs w:val="22"/>
        </w:rPr>
        <w:t>/</w:t>
      </w:r>
      <w:r w:rsidR="00836814">
        <w:rPr>
          <w:rFonts w:ascii="Calibri" w:hAnsi="Calibri" w:cs="Calibri"/>
          <w:sz w:val="22"/>
          <w:szCs w:val="22"/>
        </w:rPr>
        <w:t>…..</w:t>
      </w:r>
      <w:r w:rsidR="0036705F" w:rsidRPr="00000AF5">
        <w:rPr>
          <w:rFonts w:ascii="Calibri" w:hAnsi="Calibri" w:cs="Calibri"/>
          <w:sz w:val="22"/>
          <w:szCs w:val="22"/>
        </w:rPr>
        <w:t xml:space="preserve"> (</w:t>
      </w:r>
      <w:r w:rsidR="00654633" w:rsidRPr="00000AF5">
        <w:rPr>
          <w:rFonts w:ascii="Calibri" w:hAnsi="Calibri" w:cs="Calibri"/>
          <w:sz w:val="22"/>
          <w:szCs w:val="22"/>
        </w:rPr>
        <w:t>netto</w:t>
      </w:r>
      <w:r w:rsidR="0036705F" w:rsidRPr="00000AF5">
        <w:rPr>
          <w:rFonts w:ascii="Calibri" w:hAnsi="Calibri" w:cs="Calibri"/>
          <w:sz w:val="22"/>
          <w:szCs w:val="22"/>
        </w:rPr>
        <w:t>)</w:t>
      </w:r>
      <w:r w:rsidR="00C50877" w:rsidRPr="00000AF5">
        <w:rPr>
          <w:rFonts w:ascii="Calibri" w:hAnsi="Calibri" w:cs="Calibri"/>
          <w:sz w:val="22"/>
          <w:szCs w:val="22"/>
        </w:rPr>
        <w:t xml:space="preserve"> </w:t>
      </w:r>
    </w:p>
    <w:p w14:paraId="12DB6C6C" w14:textId="5D3D1F16" w:rsidR="00C50877" w:rsidRPr="00000AF5" w:rsidRDefault="00C50877" w:rsidP="009A21CD">
      <w:pPr>
        <w:ind w:left="426"/>
        <w:jc w:val="both"/>
        <w:rPr>
          <w:rFonts w:ascii="Calibri" w:hAnsi="Calibri" w:cs="Calibri"/>
          <w:sz w:val="22"/>
          <w:szCs w:val="22"/>
        </w:rPr>
      </w:pPr>
      <w:r w:rsidRPr="00000AF5">
        <w:rPr>
          <w:rFonts w:ascii="Calibri" w:hAnsi="Calibri" w:cs="Calibri"/>
          <w:sz w:val="22"/>
          <w:szCs w:val="22"/>
        </w:rPr>
        <w:t xml:space="preserve">Przewidywana </w:t>
      </w:r>
      <w:r w:rsidR="00704898" w:rsidRPr="00000AF5">
        <w:rPr>
          <w:rFonts w:ascii="Calibri" w:hAnsi="Calibri" w:cs="Calibri"/>
          <w:sz w:val="22"/>
          <w:szCs w:val="22"/>
        </w:rPr>
        <w:t xml:space="preserve">ilość </w:t>
      </w:r>
      <w:r w:rsidR="001473B5" w:rsidRPr="00000AF5">
        <w:rPr>
          <w:rFonts w:ascii="Calibri" w:hAnsi="Calibri" w:cs="Calibri"/>
          <w:b/>
          <w:sz w:val="22"/>
          <w:szCs w:val="22"/>
        </w:rPr>
        <w:t>……</w:t>
      </w:r>
      <w:r w:rsidR="00836814">
        <w:rPr>
          <w:rFonts w:ascii="Calibri" w:hAnsi="Calibri" w:cs="Calibri"/>
          <w:b/>
          <w:sz w:val="22"/>
          <w:szCs w:val="22"/>
        </w:rPr>
        <w:t>……..</w:t>
      </w:r>
      <w:r w:rsidR="00704898" w:rsidRPr="00000AF5">
        <w:rPr>
          <w:rFonts w:ascii="Calibri" w:hAnsi="Calibri" w:cs="Calibri"/>
          <w:b/>
          <w:sz w:val="22"/>
          <w:szCs w:val="22"/>
        </w:rPr>
        <w:t xml:space="preserve"> </w:t>
      </w:r>
      <w:r w:rsidR="00704898" w:rsidRPr="00000AF5">
        <w:rPr>
          <w:rFonts w:ascii="Calibri" w:hAnsi="Calibri" w:cs="Calibri"/>
          <w:sz w:val="22"/>
          <w:szCs w:val="22"/>
        </w:rPr>
        <w:t>.</w:t>
      </w:r>
    </w:p>
    <w:p w14:paraId="06DB15B9" w14:textId="77777777" w:rsidR="00704898" w:rsidRPr="000A73E4" w:rsidRDefault="00704898" w:rsidP="009A21CD">
      <w:pPr>
        <w:ind w:left="426"/>
        <w:jc w:val="both"/>
        <w:rPr>
          <w:rFonts w:ascii="Calibri" w:hAnsi="Calibri" w:cs="Calibri"/>
          <w:sz w:val="22"/>
          <w:szCs w:val="22"/>
        </w:rPr>
      </w:pPr>
      <w:r w:rsidRPr="00000AF5">
        <w:rPr>
          <w:rFonts w:ascii="Calibri" w:hAnsi="Calibri" w:cs="Calibri"/>
          <w:sz w:val="22"/>
          <w:szCs w:val="22"/>
        </w:rPr>
        <w:t>Przewidywana wartość  wynagrodzenia</w:t>
      </w:r>
      <w:r w:rsidRPr="00140C95">
        <w:rPr>
          <w:rFonts w:ascii="Calibri" w:hAnsi="Calibri" w:cs="Calibri"/>
          <w:sz w:val="22"/>
          <w:szCs w:val="22"/>
        </w:rPr>
        <w:t xml:space="preserve"> za cały</w:t>
      </w:r>
      <w:r w:rsidRPr="000A73E4">
        <w:rPr>
          <w:rFonts w:ascii="Calibri" w:hAnsi="Calibri" w:cs="Calibri"/>
          <w:sz w:val="22"/>
          <w:szCs w:val="22"/>
        </w:rPr>
        <w:t xml:space="preserve"> przedmiot umowy wynosi:</w:t>
      </w:r>
    </w:p>
    <w:p w14:paraId="1DDD0D4F" w14:textId="4C2C4BF8" w:rsidR="00D2643D" w:rsidRPr="000A73E4" w:rsidRDefault="00D2643D" w:rsidP="009A21CD">
      <w:pPr>
        <w:ind w:left="426"/>
        <w:jc w:val="both"/>
        <w:rPr>
          <w:rFonts w:ascii="Calibri" w:hAnsi="Calibri" w:cs="Calibri"/>
          <w:color w:val="000000"/>
          <w:sz w:val="22"/>
          <w:szCs w:val="22"/>
        </w:rPr>
      </w:pPr>
      <w:r w:rsidRPr="000A73E4">
        <w:rPr>
          <w:rFonts w:ascii="Calibri" w:hAnsi="Calibri" w:cs="Calibri"/>
          <w:b/>
          <w:color w:val="000000"/>
          <w:sz w:val="22"/>
          <w:szCs w:val="22"/>
        </w:rPr>
        <w:t>Cena brutto</w:t>
      </w:r>
      <w:r w:rsidR="00A1734B" w:rsidRPr="000A73E4">
        <w:rPr>
          <w:rFonts w:ascii="Calibri" w:hAnsi="Calibri" w:cs="Calibri"/>
          <w:b/>
          <w:color w:val="000000"/>
          <w:sz w:val="22"/>
          <w:szCs w:val="22"/>
        </w:rPr>
        <w:t xml:space="preserve"> </w:t>
      </w:r>
      <w:r w:rsidR="00BD57B1">
        <w:rPr>
          <w:rFonts w:ascii="Calibri" w:hAnsi="Calibri" w:cs="Calibri"/>
          <w:b/>
          <w:color w:val="000000"/>
          <w:sz w:val="22"/>
          <w:szCs w:val="22"/>
        </w:rPr>
        <w:t>………………</w:t>
      </w:r>
      <w:r w:rsidR="00A161CA">
        <w:rPr>
          <w:rFonts w:ascii="Calibri" w:hAnsi="Calibri" w:cs="Calibri"/>
          <w:b/>
          <w:color w:val="000000"/>
          <w:sz w:val="22"/>
          <w:szCs w:val="22"/>
        </w:rPr>
        <w:t xml:space="preserve"> </w:t>
      </w:r>
      <w:r w:rsidRPr="000A73E4">
        <w:rPr>
          <w:rFonts w:ascii="Calibri" w:hAnsi="Calibri" w:cs="Calibri"/>
          <w:b/>
          <w:color w:val="000000"/>
          <w:sz w:val="22"/>
          <w:szCs w:val="22"/>
        </w:rPr>
        <w:t>zł</w:t>
      </w:r>
      <w:r w:rsidR="00060F69" w:rsidRPr="000A73E4">
        <w:rPr>
          <w:rFonts w:ascii="Calibri" w:hAnsi="Calibri" w:cs="Calibri"/>
          <w:color w:val="000000"/>
          <w:sz w:val="22"/>
          <w:szCs w:val="22"/>
        </w:rPr>
        <w:t xml:space="preserve"> (wraz z </w:t>
      </w:r>
      <w:r w:rsidR="00654633" w:rsidRPr="000A73E4">
        <w:rPr>
          <w:rFonts w:ascii="Calibri" w:hAnsi="Calibri" w:cs="Calibri"/>
          <w:color w:val="000000"/>
          <w:sz w:val="22"/>
          <w:szCs w:val="22"/>
        </w:rPr>
        <w:t xml:space="preserve">należnym </w:t>
      </w:r>
      <w:r w:rsidR="00060F69" w:rsidRPr="000A73E4">
        <w:rPr>
          <w:rFonts w:ascii="Calibri" w:hAnsi="Calibri" w:cs="Calibri"/>
          <w:color w:val="000000"/>
          <w:sz w:val="22"/>
          <w:szCs w:val="22"/>
        </w:rPr>
        <w:t xml:space="preserve">podatkiem Vat </w:t>
      </w:r>
      <w:r w:rsidR="00654633" w:rsidRPr="000A73E4">
        <w:rPr>
          <w:rFonts w:ascii="Calibri" w:hAnsi="Calibri" w:cs="Calibri"/>
          <w:color w:val="000000"/>
          <w:sz w:val="22"/>
          <w:szCs w:val="22"/>
        </w:rPr>
        <w:t>)</w:t>
      </w:r>
    </w:p>
    <w:p w14:paraId="445464E5" w14:textId="298825BF" w:rsidR="001F24C0" w:rsidRPr="00A161CA" w:rsidRDefault="00A161CA" w:rsidP="009A21CD">
      <w:pPr>
        <w:ind w:left="426"/>
        <w:rPr>
          <w:rFonts w:ascii="Calibri" w:hAnsi="Calibri" w:cs="Calibri"/>
          <w:b/>
          <w:bCs/>
          <w:sz w:val="22"/>
          <w:szCs w:val="22"/>
        </w:rPr>
      </w:pPr>
      <w:r w:rsidRPr="00A161CA">
        <w:rPr>
          <w:rFonts w:ascii="Calibri" w:hAnsi="Calibri" w:cs="Calibri"/>
          <w:b/>
          <w:bCs/>
          <w:sz w:val="22"/>
          <w:szCs w:val="22"/>
        </w:rPr>
        <w:t xml:space="preserve">Słownie: </w:t>
      </w:r>
      <w:r w:rsidR="00BD57B1">
        <w:rPr>
          <w:rFonts w:ascii="Calibri" w:hAnsi="Calibri" w:cs="Calibri"/>
          <w:b/>
          <w:bCs/>
          <w:sz w:val="22"/>
          <w:szCs w:val="22"/>
        </w:rPr>
        <w:t>…………………………………………………………..</w:t>
      </w:r>
    </w:p>
    <w:p w14:paraId="74AF6CD2" w14:textId="77777777" w:rsidR="00CD0CEB" w:rsidRPr="000A73E4" w:rsidRDefault="001F24C0" w:rsidP="002F521B">
      <w:pPr>
        <w:numPr>
          <w:ilvl w:val="0"/>
          <w:numId w:val="1"/>
        </w:numPr>
        <w:ind w:left="426"/>
        <w:jc w:val="both"/>
        <w:rPr>
          <w:rFonts w:ascii="Calibri" w:hAnsi="Calibri" w:cs="Calibri"/>
          <w:sz w:val="22"/>
          <w:szCs w:val="22"/>
        </w:rPr>
      </w:pPr>
      <w:r w:rsidRPr="000A73E4">
        <w:rPr>
          <w:rFonts w:ascii="Calibri" w:hAnsi="Calibri" w:cs="Calibri"/>
          <w:sz w:val="22"/>
          <w:szCs w:val="22"/>
        </w:rPr>
        <w:t xml:space="preserve"> Ostateczna wartość wynagrodzenia za wykonanie przedmiotu umowy będzie równa sumie  iloczynów  cen jednostkowych i odebranej przez Zamawiającego ilości</w:t>
      </w:r>
      <w:r w:rsidR="00175BF2" w:rsidRPr="000A73E4">
        <w:rPr>
          <w:rFonts w:ascii="Calibri" w:hAnsi="Calibri" w:cs="Calibri"/>
          <w:sz w:val="22"/>
          <w:szCs w:val="22"/>
        </w:rPr>
        <w:t xml:space="preserve"> </w:t>
      </w:r>
      <w:r w:rsidRPr="000A73E4">
        <w:rPr>
          <w:rFonts w:ascii="Calibri" w:hAnsi="Calibri" w:cs="Calibri"/>
          <w:sz w:val="22"/>
          <w:szCs w:val="22"/>
        </w:rPr>
        <w:t xml:space="preserve">robót.             </w:t>
      </w:r>
    </w:p>
    <w:p w14:paraId="08EEA702" w14:textId="77777777" w:rsidR="00CD0CEB" w:rsidRPr="000A73E4" w:rsidRDefault="001F24C0" w:rsidP="002F521B">
      <w:pPr>
        <w:numPr>
          <w:ilvl w:val="0"/>
          <w:numId w:val="1"/>
        </w:numPr>
        <w:ind w:left="426"/>
        <w:jc w:val="both"/>
        <w:rPr>
          <w:rFonts w:ascii="Calibri" w:hAnsi="Calibri" w:cs="Calibri"/>
          <w:sz w:val="22"/>
          <w:szCs w:val="22"/>
        </w:rPr>
      </w:pPr>
      <w:r w:rsidRPr="000A73E4">
        <w:rPr>
          <w:rFonts w:ascii="Calibri" w:hAnsi="Calibri" w:cs="Calibri"/>
          <w:sz w:val="22"/>
          <w:szCs w:val="22"/>
        </w:rPr>
        <w:t>W przypadku różnicy  pomiędzy przewidywaną wartością wynagrodzenia umownego (wynika to z przewidywanej ilości robót) a ostateczną (wynika to z odbioru), Wykonawca nie nabywa prawa do jakichkolwiek roszczeń w stosunku do Zamawiającego.</w:t>
      </w:r>
    </w:p>
    <w:p w14:paraId="4689AECC" w14:textId="77777777" w:rsidR="003675DB" w:rsidRPr="000A73E4" w:rsidRDefault="003675DB" w:rsidP="002F521B">
      <w:pPr>
        <w:numPr>
          <w:ilvl w:val="0"/>
          <w:numId w:val="1"/>
        </w:numPr>
        <w:suppressAutoHyphens/>
        <w:spacing w:line="276" w:lineRule="auto"/>
        <w:ind w:left="426"/>
        <w:jc w:val="both"/>
        <w:rPr>
          <w:rFonts w:ascii="Calibri" w:eastAsia="Calibri" w:hAnsi="Calibri" w:cs="Calibri"/>
          <w:sz w:val="22"/>
          <w:szCs w:val="22"/>
        </w:rPr>
      </w:pPr>
      <w:r w:rsidRPr="000A73E4">
        <w:rPr>
          <w:rFonts w:ascii="Calibri" w:eastAsia="Calibri" w:hAnsi="Calibri" w:cs="Calibri"/>
          <w:sz w:val="22"/>
          <w:szCs w:val="22"/>
        </w:rPr>
        <w:t>Cesja wynagrodzenia należnego Wykonawcy dokonana na rzecz innego podmiotu lub Podwykonawcy niniejszego zamówienia, wymaga zgody Zamawiającego wyrażonej na piśmie</w:t>
      </w:r>
      <w:r w:rsidRPr="000A73E4">
        <w:rPr>
          <w:rFonts w:ascii="Calibri" w:hAnsi="Calibri" w:cs="Calibri"/>
          <w:sz w:val="22"/>
          <w:szCs w:val="22"/>
        </w:rPr>
        <w:t>.</w:t>
      </w:r>
    </w:p>
    <w:p w14:paraId="2B03B55B" w14:textId="77777777" w:rsidR="003675DB" w:rsidRPr="000A73E4" w:rsidRDefault="003675DB" w:rsidP="003675DB">
      <w:pPr>
        <w:ind w:left="426"/>
        <w:jc w:val="both"/>
        <w:rPr>
          <w:rFonts w:ascii="Calibri" w:hAnsi="Calibri" w:cs="Calibri"/>
          <w:sz w:val="22"/>
          <w:szCs w:val="22"/>
        </w:rPr>
      </w:pPr>
      <w:r w:rsidRPr="000A73E4">
        <w:rPr>
          <w:rFonts w:ascii="Calibri" w:hAnsi="Calibri" w:cs="Calibri"/>
          <w:sz w:val="22"/>
          <w:szCs w:val="22"/>
        </w:rPr>
        <w:t>Odmowa udzielenia przez Zamawiającego zgody na dokonanie cesji wierzytelności przysługujących Wykonawcy z tytułu realizacji przedmiotu niniejszej umowy nie wymaga uzasadnienia</w:t>
      </w:r>
      <w:r w:rsidR="00100C76" w:rsidRPr="000A73E4">
        <w:rPr>
          <w:rFonts w:ascii="Calibri" w:hAnsi="Calibri" w:cs="Calibri"/>
          <w:sz w:val="22"/>
          <w:szCs w:val="22"/>
        </w:rPr>
        <w:t>.</w:t>
      </w:r>
    </w:p>
    <w:p w14:paraId="0909AD51" w14:textId="77777777" w:rsidR="00FF7470" w:rsidRPr="009911A4" w:rsidRDefault="00FF7470">
      <w:pPr>
        <w:jc w:val="center"/>
        <w:rPr>
          <w:rFonts w:ascii="Calibri" w:hAnsi="Calibri" w:cs="Calibri"/>
          <w:b/>
          <w:sz w:val="22"/>
          <w:szCs w:val="22"/>
        </w:rPr>
      </w:pPr>
    </w:p>
    <w:p w14:paraId="534AB538" w14:textId="77777777" w:rsidR="001F24C0" w:rsidRPr="009911A4" w:rsidRDefault="001F24C0">
      <w:pPr>
        <w:jc w:val="center"/>
        <w:rPr>
          <w:rFonts w:ascii="Calibri" w:hAnsi="Calibri" w:cs="Calibri"/>
          <w:b/>
          <w:sz w:val="22"/>
          <w:szCs w:val="22"/>
        </w:rPr>
      </w:pPr>
      <w:r w:rsidRPr="009911A4">
        <w:rPr>
          <w:rFonts w:ascii="Calibri" w:hAnsi="Calibri" w:cs="Calibri"/>
          <w:b/>
          <w:sz w:val="22"/>
          <w:szCs w:val="22"/>
        </w:rPr>
        <w:sym w:font="Times New Roman" w:char="00A7"/>
      </w:r>
      <w:r w:rsidRPr="009911A4">
        <w:rPr>
          <w:rFonts w:ascii="Calibri" w:hAnsi="Calibri" w:cs="Calibri"/>
          <w:b/>
          <w:sz w:val="22"/>
          <w:szCs w:val="22"/>
        </w:rPr>
        <w:t xml:space="preserve"> 4</w:t>
      </w:r>
    </w:p>
    <w:p w14:paraId="57CE93CB" w14:textId="77777777" w:rsidR="00836814" w:rsidRDefault="00836814" w:rsidP="00836814">
      <w:pPr>
        <w:numPr>
          <w:ilvl w:val="3"/>
          <w:numId w:val="24"/>
        </w:numPr>
        <w:ind w:left="426" w:hanging="284"/>
        <w:rPr>
          <w:rFonts w:ascii="Calibri" w:hAnsi="Calibri" w:cs="Calibri"/>
          <w:sz w:val="22"/>
          <w:szCs w:val="22"/>
        </w:rPr>
      </w:pPr>
      <w:r>
        <w:rPr>
          <w:rFonts w:ascii="Calibri" w:hAnsi="Calibri" w:cs="Calibri"/>
          <w:sz w:val="22"/>
          <w:szCs w:val="22"/>
        </w:rPr>
        <w:t xml:space="preserve">Osoba odpowiedzialna  za realizację przedmiotu zamówienia z ramienia Wykonawcy: </w:t>
      </w:r>
    </w:p>
    <w:p w14:paraId="2B08A744" w14:textId="77777777" w:rsidR="00836814" w:rsidRDefault="00836814" w:rsidP="00836814">
      <w:pPr>
        <w:ind w:left="567" w:hanging="284"/>
        <w:rPr>
          <w:rFonts w:ascii="Calibri" w:hAnsi="Calibri" w:cs="Calibri"/>
          <w:sz w:val="22"/>
          <w:szCs w:val="22"/>
        </w:rPr>
      </w:pPr>
    </w:p>
    <w:p w14:paraId="0605B15A" w14:textId="77777777" w:rsidR="00836814" w:rsidRDefault="00836814" w:rsidP="00836814">
      <w:pPr>
        <w:ind w:left="709" w:hanging="284"/>
        <w:rPr>
          <w:rFonts w:ascii="Calibri" w:hAnsi="Calibri" w:cs="Calibri"/>
          <w:sz w:val="22"/>
          <w:szCs w:val="22"/>
        </w:rPr>
      </w:pPr>
      <w:r>
        <w:rPr>
          <w:rFonts w:ascii="Calibri" w:hAnsi="Calibri" w:cs="Calibri"/>
          <w:sz w:val="22"/>
          <w:szCs w:val="22"/>
        </w:rPr>
        <w:t>……………………</w:t>
      </w:r>
    </w:p>
    <w:p w14:paraId="23716E6A" w14:textId="77777777" w:rsidR="00836814" w:rsidRDefault="00836814" w:rsidP="00836814">
      <w:pPr>
        <w:ind w:left="709" w:hanging="284"/>
        <w:rPr>
          <w:rFonts w:ascii="Calibri" w:hAnsi="Calibri" w:cs="Calibri"/>
          <w:sz w:val="22"/>
          <w:szCs w:val="22"/>
        </w:rPr>
      </w:pPr>
      <w:r>
        <w:rPr>
          <w:rFonts w:ascii="Calibri" w:hAnsi="Calibri" w:cs="Calibri"/>
          <w:sz w:val="22"/>
          <w:szCs w:val="22"/>
        </w:rPr>
        <w:t>Zmiana osoby  wymaga pisemnego zawiadomienia Inwestora.</w:t>
      </w:r>
    </w:p>
    <w:p w14:paraId="51A58C22" w14:textId="77777777" w:rsidR="00836814" w:rsidRDefault="00836814" w:rsidP="00836814">
      <w:pPr>
        <w:ind w:hanging="284"/>
        <w:jc w:val="center"/>
        <w:rPr>
          <w:rFonts w:ascii="Calibri" w:hAnsi="Calibri" w:cs="Calibri"/>
          <w:b/>
          <w:sz w:val="22"/>
          <w:szCs w:val="22"/>
        </w:rPr>
      </w:pPr>
    </w:p>
    <w:p w14:paraId="56FDD3F6" w14:textId="77777777" w:rsidR="00836814" w:rsidRDefault="00836814" w:rsidP="00836814">
      <w:pPr>
        <w:numPr>
          <w:ilvl w:val="3"/>
          <w:numId w:val="24"/>
        </w:numPr>
        <w:ind w:left="426" w:hanging="284"/>
        <w:rPr>
          <w:rFonts w:ascii="Calibri" w:hAnsi="Calibri" w:cs="Calibri"/>
          <w:sz w:val="22"/>
          <w:szCs w:val="22"/>
        </w:rPr>
      </w:pPr>
      <w:r>
        <w:rPr>
          <w:rFonts w:ascii="Calibri" w:hAnsi="Calibri" w:cs="Calibri"/>
          <w:sz w:val="22"/>
          <w:szCs w:val="22"/>
        </w:rPr>
        <w:t>Zamawiający ustanawia do pełnienia funkcji inspektora nadzoru:</w:t>
      </w:r>
    </w:p>
    <w:p w14:paraId="62B95583" w14:textId="77777777" w:rsidR="00836814" w:rsidRDefault="00836814" w:rsidP="00836814">
      <w:pPr>
        <w:ind w:hanging="284"/>
        <w:rPr>
          <w:rFonts w:ascii="Calibri" w:hAnsi="Calibri" w:cs="Calibri"/>
          <w:sz w:val="22"/>
          <w:szCs w:val="22"/>
        </w:rPr>
      </w:pPr>
    </w:p>
    <w:p w14:paraId="7B1277ED" w14:textId="77777777" w:rsidR="00836814" w:rsidRDefault="00836814" w:rsidP="00836814">
      <w:pPr>
        <w:ind w:left="709" w:hanging="284"/>
        <w:rPr>
          <w:rFonts w:ascii="Calibri" w:hAnsi="Calibri" w:cs="Calibri"/>
          <w:sz w:val="22"/>
          <w:szCs w:val="22"/>
        </w:rPr>
      </w:pPr>
      <w:r>
        <w:rPr>
          <w:rFonts w:ascii="Calibri" w:hAnsi="Calibri" w:cs="Calibri"/>
          <w:sz w:val="22"/>
          <w:szCs w:val="22"/>
        </w:rPr>
        <w:t>……………………</w:t>
      </w:r>
    </w:p>
    <w:p w14:paraId="0E8FAA2C" w14:textId="77777777" w:rsidR="00836814" w:rsidRDefault="00836814" w:rsidP="00836814">
      <w:pPr>
        <w:ind w:left="709" w:hanging="284"/>
        <w:rPr>
          <w:rFonts w:ascii="Calibri" w:hAnsi="Calibri" w:cs="Calibri"/>
          <w:sz w:val="22"/>
          <w:szCs w:val="22"/>
        </w:rPr>
      </w:pPr>
      <w:r>
        <w:rPr>
          <w:rFonts w:ascii="Calibri" w:hAnsi="Calibri" w:cs="Calibri"/>
          <w:sz w:val="22"/>
          <w:szCs w:val="22"/>
        </w:rPr>
        <w:t>Zmiana inspektora wymaga pisemnego zawiadomienia Wykonawcy.</w:t>
      </w:r>
    </w:p>
    <w:p w14:paraId="5CA924C2" w14:textId="77777777" w:rsidR="00256FE4" w:rsidRDefault="00256FE4">
      <w:pPr>
        <w:jc w:val="center"/>
        <w:rPr>
          <w:rFonts w:ascii="Calibri" w:hAnsi="Calibri" w:cs="Calibri"/>
          <w:b/>
          <w:sz w:val="22"/>
          <w:szCs w:val="22"/>
        </w:rPr>
      </w:pPr>
    </w:p>
    <w:p w14:paraId="5FF4160B" w14:textId="77777777" w:rsidR="001F24C0" w:rsidRPr="009911A4" w:rsidRDefault="001F24C0">
      <w:pPr>
        <w:jc w:val="center"/>
        <w:rPr>
          <w:rFonts w:ascii="Calibri" w:hAnsi="Calibri" w:cs="Calibri"/>
          <w:b/>
          <w:sz w:val="22"/>
          <w:szCs w:val="22"/>
        </w:rPr>
      </w:pPr>
      <w:r w:rsidRPr="009911A4">
        <w:rPr>
          <w:rFonts w:ascii="Calibri" w:hAnsi="Calibri" w:cs="Calibri"/>
          <w:b/>
          <w:sz w:val="22"/>
          <w:szCs w:val="22"/>
        </w:rPr>
        <w:sym w:font="Times New Roman" w:char="00A7"/>
      </w:r>
      <w:r w:rsidRPr="009911A4">
        <w:rPr>
          <w:rFonts w:ascii="Calibri" w:hAnsi="Calibri" w:cs="Calibri"/>
          <w:b/>
          <w:sz w:val="22"/>
          <w:szCs w:val="22"/>
        </w:rPr>
        <w:t xml:space="preserve"> </w:t>
      </w:r>
      <w:r w:rsidR="00147849" w:rsidRPr="009911A4">
        <w:rPr>
          <w:rFonts w:ascii="Calibri" w:hAnsi="Calibri" w:cs="Calibri"/>
          <w:b/>
          <w:sz w:val="22"/>
          <w:szCs w:val="22"/>
        </w:rPr>
        <w:t>5</w:t>
      </w:r>
    </w:p>
    <w:p w14:paraId="31FE8F98" w14:textId="77777777" w:rsidR="001F24C0" w:rsidRPr="009911A4" w:rsidRDefault="001F24C0">
      <w:pPr>
        <w:rPr>
          <w:rFonts w:ascii="Calibri" w:hAnsi="Calibri" w:cs="Calibri"/>
          <w:sz w:val="22"/>
          <w:szCs w:val="22"/>
        </w:rPr>
      </w:pPr>
    </w:p>
    <w:p w14:paraId="0DD78DC4" w14:textId="77777777" w:rsidR="00596412" w:rsidRPr="009911A4" w:rsidRDefault="00596412" w:rsidP="002F521B">
      <w:pPr>
        <w:numPr>
          <w:ilvl w:val="0"/>
          <w:numId w:val="28"/>
        </w:numPr>
        <w:suppressAutoHyphens/>
        <w:spacing w:line="276" w:lineRule="auto"/>
        <w:ind w:left="426"/>
        <w:contextualSpacing/>
        <w:jc w:val="both"/>
        <w:rPr>
          <w:rFonts w:ascii="Calibri" w:hAnsi="Calibri" w:cs="Calibri"/>
          <w:color w:val="000000"/>
          <w:sz w:val="22"/>
          <w:szCs w:val="22"/>
        </w:rPr>
      </w:pPr>
      <w:r w:rsidRPr="009911A4">
        <w:rPr>
          <w:rFonts w:ascii="Calibri" w:hAnsi="Calibri" w:cs="Calibri"/>
          <w:color w:val="000000"/>
          <w:sz w:val="22"/>
          <w:szCs w:val="22"/>
        </w:rPr>
        <w:lastRenderedPageBreak/>
        <w:t xml:space="preserve">Zamawiający </w:t>
      </w:r>
      <w:r w:rsidRPr="009911A4">
        <w:rPr>
          <w:rFonts w:ascii="Calibri" w:eastAsia="Calibri" w:hAnsi="Calibri" w:cs="Calibri"/>
          <w:iCs/>
          <w:sz w:val="22"/>
          <w:szCs w:val="22"/>
        </w:rPr>
        <w:t xml:space="preserve">w oparciu o </w:t>
      </w:r>
      <w:r w:rsidRPr="009911A4">
        <w:rPr>
          <w:rFonts w:ascii="Calibri" w:eastAsia="Calibri" w:hAnsi="Calibri" w:cs="Calibri"/>
          <w:b/>
          <w:iCs/>
          <w:sz w:val="22"/>
          <w:szCs w:val="22"/>
        </w:rPr>
        <w:t xml:space="preserve">art. 95 ustawy </w:t>
      </w:r>
      <w:proofErr w:type="spellStart"/>
      <w:r w:rsidRPr="009911A4">
        <w:rPr>
          <w:rFonts w:ascii="Calibri" w:eastAsia="Calibri" w:hAnsi="Calibri" w:cs="Calibri"/>
          <w:b/>
          <w:iCs/>
          <w:sz w:val="22"/>
          <w:szCs w:val="22"/>
        </w:rPr>
        <w:t>Pzp</w:t>
      </w:r>
      <w:proofErr w:type="spellEnd"/>
      <w:r w:rsidRPr="009911A4">
        <w:rPr>
          <w:rFonts w:ascii="Calibri" w:eastAsia="Calibri" w:hAnsi="Calibri" w:cs="Calibri"/>
          <w:b/>
          <w:iCs/>
          <w:sz w:val="22"/>
          <w:szCs w:val="22"/>
        </w:rPr>
        <w:t xml:space="preserve"> </w:t>
      </w:r>
      <w:r w:rsidRPr="009911A4">
        <w:rPr>
          <w:rFonts w:ascii="Calibri" w:hAnsi="Calibri" w:cs="Calibri"/>
          <w:color w:val="000000"/>
          <w:sz w:val="22"/>
          <w:szCs w:val="22"/>
        </w:rPr>
        <w:t xml:space="preserve">wymaga w zakresie zatrudnienia przez wykonawcę lub podwykonawcę na podstawie umowy o pracę wszelkich osób wykonujących wszelkie czynności w zakresie realizacji zamówienia, których wykonanie polega na wykonaniu pracy w sposób określony w art. 22 § 1 ustawy z dnia 26 czerwca 1974 r. Kodeks pracy </w:t>
      </w:r>
      <w:proofErr w:type="spellStart"/>
      <w:r w:rsidR="00CB6A60">
        <w:rPr>
          <w:rFonts w:ascii="Calibri" w:hAnsi="Calibri" w:cs="Calibri"/>
          <w:color w:val="000000"/>
          <w:sz w:val="22"/>
          <w:szCs w:val="22"/>
        </w:rPr>
        <w:t>t.j</w:t>
      </w:r>
      <w:proofErr w:type="spellEnd"/>
      <w:r w:rsidR="00CB6A60">
        <w:rPr>
          <w:rFonts w:ascii="Calibri" w:hAnsi="Calibri" w:cs="Calibri"/>
          <w:color w:val="000000"/>
          <w:sz w:val="22"/>
          <w:szCs w:val="22"/>
        </w:rPr>
        <w:t>.</w:t>
      </w:r>
      <w:r w:rsidRPr="009911A4">
        <w:rPr>
          <w:rFonts w:ascii="Calibri" w:hAnsi="Calibri" w:cs="Calibri"/>
          <w:color w:val="000000"/>
          <w:sz w:val="22"/>
          <w:szCs w:val="22"/>
        </w:rPr>
        <w:t>(Dz.U. z 202</w:t>
      </w:r>
      <w:r w:rsidR="00CB6A60">
        <w:rPr>
          <w:rFonts w:ascii="Calibri" w:hAnsi="Calibri" w:cs="Calibri"/>
          <w:color w:val="000000"/>
          <w:sz w:val="22"/>
          <w:szCs w:val="22"/>
        </w:rPr>
        <w:t>2</w:t>
      </w:r>
      <w:r w:rsidRPr="009911A4">
        <w:rPr>
          <w:rFonts w:ascii="Calibri" w:hAnsi="Calibri" w:cs="Calibri"/>
          <w:color w:val="000000"/>
          <w:sz w:val="22"/>
          <w:szCs w:val="22"/>
        </w:rPr>
        <w:t xml:space="preserve"> r. poz. </w:t>
      </w:r>
      <w:r w:rsidR="00CB6A60">
        <w:rPr>
          <w:rFonts w:ascii="Calibri" w:hAnsi="Calibri" w:cs="Calibri"/>
          <w:color w:val="000000"/>
          <w:sz w:val="22"/>
          <w:szCs w:val="22"/>
        </w:rPr>
        <w:t>1510</w:t>
      </w:r>
      <w:r w:rsidRPr="009911A4">
        <w:rPr>
          <w:rFonts w:ascii="Calibri" w:hAnsi="Calibri" w:cs="Calibri"/>
          <w:color w:val="000000"/>
          <w:sz w:val="22"/>
          <w:szCs w:val="22"/>
        </w:rPr>
        <w:t xml:space="preserve"> ze zm.). Wymóg ten dotyczy osób, które wykonują czynności bezpośrednio związane z wykonaniem robót, czyli tzw. pracowników fizycznych</w:t>
      </w:r>
      <w:r w:rsidRPr="009911A4">
        <w:rPr>
          <w:rFonts w:ascii="Calibri" w:hAnsi="Calibri" w:cs="Calibri"/>
          <w:sz w:val="22"/>
          <w:szCs w:val="22"/>
        </w:rPr>
        <w:t xml:space="preserve"> wykonujących roboty budowlane w tym obsługa maszyn i urządzeń budowlanych</w:t>
      </w:r>
      <w:r w:rsidRPr="009911A4">
        <w:rPr>
          <w:rFonts w:ascii="Calibri" w:hAnsi="Calibri" w:cs="Calibri"/>
          <w:color w:val="000000"/>
          <w:sz w:val="22"/>
          <w:szCs w:val="22"/>
        </w:rPr>
        <w:t xml:space="preserve">. Wymóg ten nie dotyczy osób: kierujących budową, wykonujących obsługę geodezyjną, dostawców materiałów budowlanych itp. </w:t>
      </w:r>
      <w:r w:rsidRPr="009911A4">
        <w:rPr>
          <w:rFonts w:ascii="Calibri" w:eastAsia="Calibri" w:hAnsi="Calibri" w:cs="Calibri"/>
          <w:iCs/>
          <w:sz w:val="22"/>
          <w:szCs w:val="22"/>
        </w:rPr>
        <w:t>Ilości pracowników niezbędnych do wykonania przedmiotu zamówienia określa wykonawca uwzględniając termin wykonania oraz złożoność przedmiotu zamówienia. Wykonawca na każdym etapie realizacji umowy jest uprawniony do wprowadzenia dodatkowych pracowników lub wymiany dotychczasowo zgłoszonych.</w:t>
      </w:r>
    </w:p>
    <w:p w14:paraId="21665FFD" w14:textId="77777777" w:rsidR="00596412" w:rsidRPr="009911A4" w:rsidRDefault="00596412" w:rsidP="002F521B">
      <w:pPr>
        <w:numPr>
          <w:ilvl w:val="0"/>
          <w:numId w:val="28"/>
        </w:numPr>
        <w:suppressAutoHyphens/>
        <w:spacing w:line="276" w:lineRule="auto"/>
        <w:ind w:left="426"/>
        <w:contextualSpacing/>
        <w:jc w:val="both"/>
        <w:rPr>
          <w:rFonts w:ascii="Calibri" w:hAnsi="Calibri" w:cs="Calibri"/>
          <w:color w:val="000000"/>
          <w:sz w:val="22"/>
          <w:szCs w:val="22"/>
        </w:rPr>
      </w:pPr>
      <w:r w:rsidRPr="009911A4">
        <w:rPr>
          <w:rFonts w:ascii="Calibri" w:hAnsi="Calibri" w:cs="Calibri"/>
          <w:color w:val="000000"/>
          <w:sz w:val="22"/>
          <w:szCs w:val="22"/>
        </w:rPr>
        <w:t>W trakcie realizacji zamówienia Zamawiający uprawniony jest do wykonywania czynności kontrolnych wobec wykonawcy odnośnie spełniania przez wykonawcę lub podwykonawcę wymogu zatrudnienia na podstawie stosunku pracy osób wykonujących czynności wskazane powyżej. W celu weryfikacji spełniania tych wymagań zamawiający uprawniony jest w szczególności do żądania:</w:t>
      </w:r>
    </w:p>
    <w:p w14:paraId="6F7D20D5" w14:textId="77777777" w:rsidR="00596412" w:rsidRPr="009911A4" w:rsidRDefault="00596412" w:rsidP="002F521B">
      <w:pPr>
        <w:numPr>
          <w:ilvl w:val="0"/>
          <w:numId w:val="27"/>
        </w:numPr>
        <w:suppressAutoHyphens/>
        <w:spacing w:after="171" w:line="276" w:lineRule="auto"/>
        <w:contextualSpacing/>
        <w:jc w:val="both"/>
        <w:rPr>
          <w:rFonts w:ascii="Calibri" w:hAnsi="Calibri" w:cs="Calibri"/>
          <w:color w:val="000000"/>
          <w:sz w:val="22"/>
          <w:szCs w:val="22"/>
        </w:rPr>
      </w:pPr>
      <w:r w:rsidRPr="009911A4">
        <w:rPr>
          <w:rFonts w:ascii="Calibri" w:hAnsi="Calibri" w:cs="Calibri"/>
          <w:color w:val="000000"/>
          <w:sz w:val="22"/>
          <w:szCs w:val="22"/>
        </w:rPr>
        <w:t>oświadczenia zatrudnionego pracownika</w:t>
      </w:r>
    </w:p>
    <w:p w14:paraId="2E6186DD" w14:textId="77777777" w:rsidR="00596412" w:rsidRPr="009911A4" w:rsidRDefault="00596412" w:rsidP="002F521B">
      <w:pPr>
        <w:numPr>
          <w:ilvl w:val="0"/>
          <w:numId w:val="27"/>
        </w:numPr>
        <w:suppressAutoHyphens/>
        <w:spacing w:after="171" w:line="276" w:lineRule="auto"/>
        <w:contextualSpacing/>
        <w:jc w:val="both"/>
        <w:rPr>
          <w:rFonts w:ascii="Calibri" w:hAnsi="Calibri" w:cs="Calibri"/>
          <w:color w:val="000000"/>
          <w:sz w:val="22"/>
          <w:szCs w:val="22"/>
        </w:rPr>
      </w:pPr>
      <w:r w:rsidRPr="009911A4">
        <w:rPr>
          <w:rFonts w:ascii="Calibri" w:hAnsi="Calibri" w:cs="Calibri"/>
          <w:color w:val="000000"/>
          <w:sz w:val="22"/>
          <w:szCs w:val="22"/>
        </w:rPr>
        <w:t xml:space="preserve">oświadczenia wykonawcy lub podwykonawcy o zatrudnieniu pracownika na podstawie umowy o pracę, </w:t>
      </w:r>
    </w:p>
    <w:p w14:paraId="6E7F8CF2" w14:textId="77777777" w:rsidR="00596412" w:rsidRPr="009911A4" w:rsidRDefault="00596412" w:rsidP="002F521B">
      <w:pPr>
        <w:numPr>
          <w:ilvl w:val="0"/>
          <w:numId w:val="27"/>
        </w:numPr>
        <w:suppressAutoHyphens/>
        <w:spacing w:after="171" w:line="276" w:lineRule="auto"/>
        <w:contextualSpacing/>
        <w:jc w:val="both"/>
        <w:rPr>
          <w:rFonts w:ascii="Calibri" w:hAnsi="Calibri" w:cs="Calibri"/>
          <w:color w:val="000000"/>
          <w:sz w:val="22"/>
          <w:szCs w:val="22"/>
        </w:rPr>
      </w:pPr>
      <w:r w:rsidRPr="009911A4">
        <w:rPr>
          <w:rFonts w:ascii="Calibri" w:hAnsi="Calibri" w:cs="Calibri"/>
          <w:color w:val="000000"/>
          <w:sz w:val="22"/>
          <w:szCs w:val="22"/>
        </w:rPr>
        <w:t xml:space="preserve">poświadczonej za zgodność z oryginałem kopii umowy o pracę zatrudnionego pracownika, </w:t>
      </w:r>
    </w:p>
    <w:p w14:paraId="2E4F16C0" w14:textId="77777777" w:rsidR="00596412" w:rsidRPr="009911A4" w:rsidRDefault="00596412" w:rsidP="002F521B">
      <w:pPr>
        <w:numPr>
          <w:ilvl w:val="0"/>
          <w:numId w:val="27"/>
        </w:numPr>
        <w:suppressAutoHyphens/>
        <w:spacing w:line="276" w:lineRule="auto"/>
        <w:contextualSpacing/>
        <w:jc w:val="both"/>
        <w:rPr>
          <w:rFonts w:ascii="Calibri" w:hAnsi="Calibri" w:cs="Calibri"/>
          <w:color w:val="000000"/>
          <w:sz w:val="22"/>
          <w:szCs w:val="22"/>
        </w:rPr>
      </w:pPr>
      <w:r w:rsidRPr="009911A4">
        <w:rPr>
          <w:rFonts w:ascii="Calibri" w:hAnsi="Calibri" w:cs="Calibri"/>
          <w:color w:val="000000"/>
          <w:sz w:val="22"/>
          <w:szCs w:val="22"/>
        </w:rPr>
        <w:t xml:space="preserve">innych dokumentów </w:t>
      </w:r>
    </w:p>
    <w:p w14:paraId="2B28A0E3" w14:textId="77777777" w:rsidR="00596412" w:rsidRPr="009911A4" w:rsidRDefault="00596412" w:rsidP="00596412">
      <w:pPr>
        <w:spacing w:after="120" w:line="276" w:lineRule="auto"/>
        <w:ind w:left="426"/>
        <w:jc w:val="both"/>
        <w:rPr>
          <w:rFonts w:ascii="Calibri" w:hAnsi="Calibri" w:cs="Calibri"/>
          <w:sz w:val="22"/>
          <w:szCs w:val="22"/>
        </w:rPr>
      </w:pPr>
      <w:r w:rsidRPr="009911A4">
        <w:rPr>
          <w:rFonts w:ascii="Calibri" w:hAnsi="Calibri" w:cs="Calibri"/>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w:t>
      </w:r>
    </w:p>
    <w:p w14:paraId="50B0F5D6" w14:textId="77777777" w:rsidR="00596412" w:rsidRPr="009911A4" w:rsidRDefault="00596412" w:rsidP="002F521B">
      <w:pPr>
        <w:numPr>
          <w:ilvl w:val="0"/>
          <w:numId w:val="28"/>
        </w:numPr>
        <w:suppressAutoHyphens/>
        <w:spacing w:line="276" w:lineRule="auto"/>
        <w:ind w:left="426"/>
        <w:contextualSpacing/>
        <w:jc w:val="both"/>
        <w:rPr>
          <w:rFonts w:ascii="Calibri" w:hAnsi="Calibri" w:cs="Calibri"/>
          <w:color w:val="000000"/>
          <w:sz w:val="22"/>
          <w:szCs w:val="22"/>
        </w:rPr>
      </w:pPr>
      <w:r w:rsidRPr="009911A4">
        <w:rPr>
          <w:rFonts w:ascii="Calibri" w:hAnsi="Calibri" w:cs="Calibri"/>
          <w:color w:val="000000"/>
          <w:sz w:val="22"/>
          <w:szCs w:val="22"/>
        </w:rPr>
        <w:t xml:space="preserve">Wykonawca na każde wezwanie Zamawiającego w wyznaczonym w tym wezwaniu terminie przedłoży Zamawiającemu wskazane w pkt 2 dowody w celu potwierdzenia spełnienia wymogu zatrudnienia na podstawie stosunku pracy przez Wykonawcę lub podwykonawcę osób wykonujących czynności wymienione w ust. 1. Sankcje z tytułu niespełnienia tych wymagań Zamawiający określa </w:t>
      </w:r>
      <w:r w:rsidRPr="009911A4">
        <w:rPr>
          <w:rFonts w:ascii="Calibri" w:hAnsi="Calibri" w:cs="Calibri"/>
          <w:color w:val="0070C0"/>
          <w:sz w:val="22"/>
          <w:szCs w:val="22"/>
        </w:rPr>
        <w:t xml:space="preserve">w  </w:t>
      </w:r>
      <w:r w:rsidRPr="009911A4">
        <w:rPr>
          <w:rFonts w:ascii="Calibri" w:hAnsi="Calibri" w:cs="Calibri"/>
          <w:bCs/>
          <w:color w:val="0070C0"/>
          <w:sz w:val="22"/>
          <w:szCs w:val="22"/>
        </w:rPr>
        <w:t>§ 5 n</w:t>
      </w:r>
      <w:r w:rsidRPr="009911A4">
        <w:rPr>
          <w:rFonts w:ascii="Calibri" w:hAnsi="Calibri" w:cs="Calibri"/>
          <w:color w:val="0070C0"/>
          <w:sz w:val="22"/>
          <w:szCs w:val="22"/>
        </w:rPr>
        <w:t>iniejszej umowy</w:t>
      </w:r>
      <w:r w:rsidRPr="009911A4">
        <w:rPr>
          <w:rFonts w:ascii="Calibri" w:hAnsi="Calibri" w:cs="Calibri"/>
          <w:color w:val="000000"/>
          <w:sz w:val="22"/>
          <w:szCs w:val="22"/>
        </w:rPr>
        <w:t xml:space="preserve">. </w:t>
      </w:r>
    </w:p>
    <w:p w14:paraId="2FD3F69F" w14:textId="77777777" w:rsidR="00596412" w:rsidRPr="009911A4" w:rsidRDefault="00596412" w:rsidP="002F521B">
      <w:pPr>
        <w:numPr>
          <w:ilvl w:val="0"/>
          <w:numId w:val="28"/>
        </w:numPr>
        <w:suppressAutoHyphens/>
        <w:spacing w:line="276" w:lineRule="auto"/>
        <w:ind w:left="426"/>
        <w:contextualSpacing/>
        <w:jc w:val="both"/>
        <w:rPr>
          <w:rFonts w:ascii="Calibri" w:hAnsi="Calibri" w:cs="Calibri"/>
          <w:color w:val="000000"/>
          <w:sz w:val="22"/>
          <w:szCs w:val="22"/>
        </w:rPr>
      </w:pPr>
      <w:r w:rsidRPr="009911A4">
        <w:rPr>
          <w:rFonts w:ascii="Calibri" w:hAnsi="Calibri" w:cs="Calibri"/>
          <w:color w:val="000000"/>
          <w:sz w:val="22"/>
          <w:szCs w:val="22"/>
        </w:rPr>
        <w:t xml:space="preserve">W przypadku uzasadnionych wątpliwości, co do przestrzegania prawa pracy przez Wykonawcę lub podwykonawcę, Zamawiający może zwrócić się o przeprowadzenie kontroli przez Państwową Inspekcję Pracy. </w:t>
      </w:r>
    </w:p>
    <w:p w14:paraId="71A91078" w14:textId="77777777" w:rsidR="00596412" w:rsidRPr="009911A4" w:rsidRDefault="00596412" w:rsidP="002F521B">
      <w:pPr>
        <w:numPr>
          <w:ilvl w:val="0"/>
          <w:numId w:val="28"/>
        </w:numPr>
        <w:suppressAutoHyphens/>
        <w:spacing w:line="276" w:lineRule="auto"/>
        <w:ind w:left="426"/>
        <w:contextualSpacing/>
        <w:jc w:val="both"/>
        <w:rPr>
          <w:rFonts w:ascii="Calibri" w:hAnsi="Calibri" w:cs="Calibri"/>
          <w:color w:val="000000"/>
          <w:sz w:val="22"/>
          <w:szCs w:val="22"/>
        </w:rPr>
      </w:pPr>
      <w:r w:rsidRPr="009911A4">
        <w:rPr>
          <w:rFonts w:ascii="Calibri" w:hAnsi="Calibri" w:cs="Calibri"/>
          <w:color w:val="000000"/>
          <w:sz w:val="22"/>
          <w:szCs w:val="22"/>
        </w:rPr>
        <w:t>Wykonawca do realizacji zamówienia powinien zatrudnić osoby, których dane osobowe ma prawo przetwarzać na podstawie odrębnych przepisów oraz które wyrażą zgodę na przetwarzanie przez Zamawiającego tych danych osobowych. Osoba/y, która/e takiej zgody nie wyrażą/ją nie może/mogą brać udziału w wykonywaniu zamówienia.</w:t>
      </w:r>
    </w:p>
    <w:p w14:paraId="7DE9BC35" w14:textId="77777777" w:rsidR="00596412" w:rsidRPr="009911A4" w:rsidRDefault="00596412" w:rsidP="002F521B">
      <w:pPr>
        <w:numPr>
          <w:ilvl w:val="0"/>
          <w:numId w:val="28"/>
        </w:numPr>
        <w:suppressAutoHyphens/>
        <w:spacing w:line="276" w:lineRule="auto"/>
        <w:ind w:left="426"/>
        <w:contextualSpacing/>
        <w:jc w:val="both"/>
        <w:rPr>
          <w:rFonts w:ascii="Calibri" w:hAnsi="Calibri" w:cs="Calibri"/>
          <w:color w:val="000000"/>
          <w:sz w:val="22"/>
          <w:szCs w:val="22"/>
        </w:rPr>
      </w:pPr>
      <w:r w:rsidRPr="009911A4">
        <w:rPr>
          <w:rFonts w:ascii="Calibri" w:hAnsi="Calibri" w:cs="Calibri"/>
          <w:sz w:val="22"/>
          <w:szCs w:val="22"/>
        </w:rPr>
        <w:t>Przed zawarciem niniejszej umowy i rozpoczęciem pracy Wykonawca przedłoży Zamawiającemu:</w:t>
      </w:r>
    </w:p>
    <w:p w14:paraId="0AE63DC2" w14:textId="77777777" w:rsidR="00596412" w:rsidRPr="009911A4" w:rsidRDefault="00596412" w:rsidP="002F521B">
      <w:pPr>
        <w:numPr>
          <w:ilvl w:val="0"/>
          <w:numId w:val="26"/>
        </w:numPr>
        <w:suppressAutoHyphens/>
        <w:spacing w:after="120" w:line="276" w:lineRule="auto"/>
        <w:ind w:left="851" w:hanging="284"/>
        <w:contextualSpacing/>
        <w:jc w:val="both"/>
        <w:rPr>
          <w:rFonts w:ascii="Calibri" w:hAnsi="Calibri" w:cs="Calibri"/>
          <w:sz w:val="22"/>
          <w:szCs w:val="22"/>
        </w:rPr>
      </w:pPr>
      <w:r w:rsidRPr="009911A4">
        <w:rPr>
          <w:rFonts w:ascii="Calibri" w:hAnsi="Calibri" w:cs="Calibri"/>
          <w:b/>
          <w:sz w:val="22"/>
          <w:szCs w:val="22"/>
        </w:rPr>
        <w:t>pisemne oświadczenie</w:t>
      </w:r>
      <w:r w:rsidRPr="009911A4">
        <w:rPr>
          <w:rFonts w:ascii="Calibri" w:hAnsi="Calibri" w:cs="Calibri"/>
          <w:sz w:val="22"/>
          <w:szCs w:val="22"/>
        </w:rPr>
        <w:t xml:space="preserve"> o zatrudnianiu przez Wykonawcę  i/lub Podwykonawców na podstawie umowy o pracę wszystkich pracowników o których mowa w pkt. 1)</w:t>
      </w:r>
    </w:p>
    <w:p w14:paraId="3DDC02BC" w14:textId="77777777" w:rsidR="00596412" w:rsidRPr="009911A4" w:rsidRDefault="00596412" w:rsidP="002F521B">
      <w:pPr>
        <w:numPr>
          <w:ilvl w:val="0"/>
          <w:numId w:val="26"/>
        </w:numPr>
        <w:suppressAutoHyphens/>
        <w:spacing w:after="120" w:line="276" w:lineRule="auto"/>
        <w:ind w:left="851" w:hanging="284"/>
        <w:contextualSpacing/>
        <w:jc w:val="both"/>
        <w:rPr>
          <w:rFonts w:ascii="Calibri" w:hAnsi="Calibri" w:cs="Calibri"/>
          <w:sz w:val="22"/>
          <w:szCs w:val="22"/>
        </w:rPr>
      </w:pPr>
      <w:r w:rsidRPr="009911A4">
        <w:rPr>
          <w:rFonts w:ascii="Calibri" w:hAnsi="Calibri" w:cs="Calibri"/>
          <w:b/>
          <w:sz w:val="22"/>
          <w:szCs w:val="22"/>
        </w:rPr>
        <w:t>pisemne oświadczenie</w:t>
      </w:r>
      <w:r w:rsidRPr="009911A4">
        <w:rPr>
          <w:rFonts w:ascii="Calibri" w:hAnsi="Calibri" w:cs="Calibri"/>
          <w:sz w:val="22"/>
          <w:szCs w:val="22"/>
        </w:rPr>
        <w:t xml:space="preserve">, że wszyscy pracownicy zatrudnieni przez Wykonawcę  i/lub Podwykonawców o których mowa w pkt. 1) są zatrudnieni na warunkach respektujących obowiązujące regulacje prawa pracy, w tym wysokość minimalnego wynagrodzenia i/lub minimalnej stawki godzinowej. </w:t>
      </w:r>
    </w:p>
    <w:p w14:paraId="3C61B62C" w14:textId="77777777" w:rsidR="00596412" w:rsidRPr="009911A4" w:rsidRDefault="00596412" w:rsidP="002F521B">
      <w:pPr>
        <w:numPr>
          <w:ilvl w:val="0"/>
          <w:numId w:val="28"/>
        </w:numPr>
        <w:suppressAutoHyphens/>
        <w:spacing w:line="276" w:lineRule="auto"/>
        <w:ind w:left="426"/>
        <w:contextualSpacing/>
        <w:jc w:val="both"/>
        <w:rPr>
          <w:rFonts w:ascii="Calibri" w:hAnsi="Calibri" w:cs="Calibri"/>
          <w:sz w:val="22"/>
          <w:szCs w:val="22"/>
        </w:rPr>
      </w:pPr>
      <w:r w:rsidRPr="009911A4">
        <w:rPr>
          <w:rFonts w:ascii="Calibri" w:hAnsi="Calibri" w:cs="Calibri"/>
          <w:sz w:val="22"/>
          <w:szCs w:val="22"/>
        </w:rPr>
        <w:t xml:space="preserve">W przypadku zmiany składu osobowego Personelu Wykonawcy/Podwykonawcy zapisy ust. 1), ust.2) stosuje się odpowiednio i dotyczą nowych pracowników. </w:t>
      </w:r>
    </w:p>
    <w:p w14:paraId="0B968197" w14:textId="77777777" w:rsidR="00596412" w:rsidRPr="009911A4" w:rsidRDefault="00596412" w:rsidP="002F521B">
      <w:pPr>
        <w:numPr>
          <w:ilvl w:val="0"/>
          <w:numId w:val="28"/>
        </w:numPr>
        <w:suppressAutoHyphens/>
        <w:spacing w:line="276" w:lineRule="auto"/>
        <w:ind w:left="426"/>
        <w:contextualSpacing/>
        <w:jc w:val="both"/>
        <w:rPr>
          <w:rFonts w:ascii="Calibri" w:hAnsi="Calibri" w:cs="Calibri"/>
          <w:sz w:val="22"/>
          <w:szCs w:val="22"/>
        </w:rPr>
      </w:pPr>
      <w:r w:rsidRPr="009911A4">
        <w:rPr>
          <w:rFonts w:ascii="Calibri" w:hAnsi="Calibri" w:cs="Calibri"/>
          <w:sz w:val="22"/>
          <w:szCs w:val="22"/>
        </w:rPr>
        <w:t>Przedstawiciel Zamawiającego uprawniony jest w każdym czasie do sprawdzania tożsamości Personelu Wykonawcy uczestniczącego w realizacji zamówienia.</w:t>
      </w:r>
    </w:p>
    <w:p w14:paraId="27F63BE6" w14:textId="77777777" w:rsidR="00596412" w:rsidRPr="009911A4" w:rsidRDefault="00596412" w:rsidP="002F521B">
      <w:pPr>
        <w:numPr>
          <w:ilvl w:val="0"/>
          <w:numId w:val="28"/>
        </w:numPr>
        <w:suppressAutoHyphens/>
        <w:spacing w:line="276" w:lineRule="auto"/>
        <w:ind w:left="426"/>
        <w:contextualSpacing/>
        <w:jc w:val="both"/>
        <w:rPr>
          <w:rFonts w:ascii="Calibri" w:hAnsi="Calibri" w:cs="Calibri"/>
          <w:sz w:val="22"/>
          <w:szCs w:val="22"/>
        </w:rPr>
      </w:pPr>
      <w:r w:rsidRPr="009911A4">
        <w:rPr>
          <w:rFonts w:ascii="Calibri" w:hAnsi="Calibri" w:cs="Calibri"/>
          <w:sz w:val="22"/>
          <w:szCs w:val="22"/>
        </w:rPr>
        <w:t xml:space="preserve">Zamawiający mają prawo do kontroli spełnienia przez Wykonawcę/ Podwykonawcę wymagań o których mowa w pkt.1),  poprzez zbadanie rzeczywistych warunków zatrudnienia w tym na miejscu wykonywania </w:t>
      </w:r>
      <w:r w:rsidRPr="009911A4">
        <w:rPr>
          <w:rFonts w:ascii="Calibri" w:hAnsi="Calibri" w:cs="Calibri"/>
          <w:sz w:val="22"/>
          <w:szCs w:val="22"/>
        </w:rPr>
        <w:lastRenderedPageBreak/>
        <w:t>czynności.  Wykonawca zapewni Zamawiającemu możliwość przeprowadzenia identyfikacji pracowników wykonujących przedmiot umowy z ramienia Wykonawcy i jego ewentualnych  Podwykonawców.  Zamawiający jest uprawniony do odebrania od pracowników oświadczeń w przedmiocie  zawartych umów o pracę.</w:t>
      </w:r>
    </w:p>
    <w:p w14:paraId="2C64A951" w14:textId="77777777" w:rsidR="00596412" w:rsidRPr="009911A4" w:rsidRDefault="00596412" w:rsidP="002F521B">
      <w:pPr>
        <w:numPr>
          <w:ilvl w:val="0"/>
          <w:numId w:val="28"/>
        </w:numPr>
        <w:suppressAutoHyphens/>
        <w:spacing w:line="276" w:lineRule="auto"/>
        <w:ind w:left="426"/>
        <w:contextualSpacing/>
        <w:jc w:val="both"/>
        <w:rPr>
          <w:rFonts w:ascii="Calibri" w:hAnsi="Calibri" w:cs="Calibri"/>
          <w:sz w:val="22"/>
          <w:szCs w:val="22"/>
        </w:rPr>
      </w:pPr>
      <w:r w:rsidRPr="009911A4">
        <w:rPr>
          <w:rFonts w:ascii="Calibri" w:hAnsi="Calibri" w:cs="Calibri"/>
          <w:sz w:val="22"/>
          <w:szCs w:val="22"/>
        </w:rPr>
        <w:t>Niedopełnienie przez Wykonawcę obowiązku zatrudnienia pracowników wykonujących roboty na zasadach o których mowa w pkt.1) lub naruszenie wymogów związanych  z wykazywaniem spełniania tego obowiązku będzie skutkowało naliczaniem kar umownych określonych w niniejszej umowie.</w:t>
      </w:r>
    </w:p>
    <w:p w14:paraId="2CC05C32" w14:textId="77777777" w:rsidR="00596412" w:rsidRPr="009911A4" w:rsidRDefault="00596412" w:rsidP="002F521B">
      <w:pPr>
        <w:numPr>
          <w:ilvl w:val="0"/>
          <w:numId w:val="28"/>
        </w:numPr>
        <w:suppressAutoHyphens/>
        <w:spacing w:line="276" w:lineRule="auto"/>
        <w:ind w:left="426"/>
        <w:contextualSpacing/>
        <w:jc w:val="both"/>
        <w:rPr>
          <w:rFonts w:ascii="Calibri" w:hAnsi="Calibri" w:cs="Calibri"/>
          <w:sz w:val="22"/>
          <w:szCs w:val="22"/>
        </w:rPr>
      </w:pPr>
      <w:r w:rsidRPr="009911A4">
        <w:rPr>
          <w:rFonts w:ascii="Calibri" w:hAnsi="Calibri" w:cs="Calibri"/>
          <w:sz w:val="22"/>
          <w:szCs w:val="22"/>
        </w:rPr>
        <w:t>Niespełnienie wymogów dot. zatrudniania pracowników w oparciu o umowę o pracę, o których mowa w niniejszej umowie lub nieprzedłożenie przez Wykonawcę wymaganych dokumentów i informacji może stanowić podstawę do odstąpienia od umowy przez Zamawiającego z przyczyn leżących po stronie Wykonawcy.</w:t>
      </w:r>
    </w:p>
    <w:p w14:paraId="41E2671F" w14:textId="77777777" w:rsidR="001F24C0" w:rsidRPr="009911A4" w:rsidRDefault="001F24C0">
      <w:pPr>
        <w:jc w:val="center"/>
        <w:rPr>
          <w:rFonts w:ascii="Calibri" w:hAnsi="Calibri" w:cs="Calibri"/>
          <w:b/>
          <w:sz w:val="22"/>
          <w:szCs w:val="22"/>
        </w:rPr>
      </w:pPr>
      <w:r w:rsidRPr="009911A4">
        <w:rPr>
          <w:rFonts w:ascii="Calibri" w:hAnsi="Calibri" w:cs="Calibri"/>
          <w:b/>
          <w:sz w:val="22"/>
          <w:szCs w:val="22"/>
        </w:rPr>
        <w:sym w:font="Times New Roman" w:char="00A7"/>
      </w:r>
      <w:r w:rsidRPr="009911A4">
        <w:rPr>
          <w:rFonts w:ascii="Calibri" w:hAnsi="Calibri" w:cs="Calibri"/>
          <w:b/>
          <w:sz w:val="22"/>
          <w:szCs w:val="22"/>
        </w:rPr>
        <w:t xml:space="preserve"> </w:t>
      </w:r>
      <w:r w:rsidR="00147849" w:rsidRPr="009911A4">
        <w:rPr>
          <w:rFonts w:ascii="Calibri" w:hAnsi="Calibri" w:cs="Calibri"/>
          <w:b/>
          <w:sz w:val="22"/>
          <w:szCs w:val="22"/>
        </w:rPr>
        <w:t>6</w:t>
      </w:r>
    </w:p>
    <w:p w14:paraId="259AE682" w14:textId="77777777" w:rsidR="00886562" w:rsidRPr="009911A4" w:rsidRDefault="00886562" w:rsidP="00100C76">
      <w:pPr>
        <w:numPr>
          <w:ilvl w:val="0"/>
          <w:numId w:val="2"/>
        </w:numPr>
        <w:ind w:left="360"/>
        <w:rPr>
          <w:rFonts w:ascii="Calibri" w:hAnsi="Calibri" w:cs="Calibri"/>
          <w:sz w:val="22"/>
          <w:szCs w:val="22"/>
        </w:rPr>
      </w:pPr>
      <w:r w:rsidRPr="009911A4">
        <w:rPr>
          <w:rFonts w:ascii="Calibri" w:hAnsi="Calibri" w:cs="Calibri"/>
          <w:sz w:val="22"/>
          <w:szCs w:val="22"/>
        </w:rPr>
        <w:t>Wykonawca  zobowiązuje się wykonać przedmiot umowy zgodnie z :</w:t>
      </w:r>
    </w:p>
    <w:p w14:paraId="4289BF53" w14:textId="77777777" w:rsidR="00886562" w:rsidRPr="009911A4" w:rsidRDefault="00886562" w:rsidP="00100C76">
      <w:pPr>
        <w:numPr>
          <w:ilvl w:val="0"/>
          <w:numId w:val="3"/>
        </w:numPr>
        <w:ind w:left="708"/>
        <w:jc w:val="both"/>
        <w:rPr>
          <w:rFonts w:ascii="Calibri" w:hAnsi="Calibri" w:cs="Calibri"/>
          <w:sz w:val="22"/>
          <w:szCs w:val="22"/>
        </w:rPr>
      </w:pPr>
      <w:r w:rsidRPr="009911A4">
        <w:rPr>
          <w:rFonts w:ascii="Calibri" w:hAnsi="Calibri" w:cs="Calibri"/>
          <w:sz w:val="22"/>
          <w:szCs w:val="22"/>
        </w:rPr>
        <w:t>obowiązującymi przepisami prawa budowlanego i przepisami dotyczącymi wymagań</w:t>
      </w:r>
    </w:p>
    <w:p w14:paraId="397DB289" w14:textId="77777777" w:rsidR="00886562" w:rsidRPr="009911A4" w:rsidRDefault="00886562" w:rsidP="00100C76">
      <w:pPr>
        <w:ind w:left="708"/>
        <w:jc w:val="both"/>
        <w:rPr>
          <w:rFonts w:ascii="Calibri" w:hAnsi="Calibri" w:cs="Calibri"/>
          <w:sz w:val="22"/>
          <w:szCs w:val="22"/>
        </w:rPr>
      </w:pPr>
      <w:r w:rsidRPr="009911A4">
        <w:rPr>
          <w:rFonts w:ascii="Calibri" w:hAnsi="Calibri" w:cs="Calibri"/>
          <w:sz w:val="22"/>
          <w:szCs w:val="22"/>
        </w:rPr>
        <w:t>technicznych,</w:t>
      </w:r>
      <w:r w:rsidR="00B7265E" w:rsidRPr="009911A4">
        <w:rPr>
          <w:rFonts w:ascii="Calibri" w:hAnsi="Calibri" w:cs="Calibri"/>
          <w:sz w:val="22"/>
          <w:szCs w:val="22"/>
        </w:rPr>
        <w:t xml:space="preserve"> SST</w:t>
      </w:r>
      <w:r w:rsidR="007A5DAB" w:rsidRPr="009911A4">
        <w:rPr>
          <w:rFonts w:ascii="Calibri" w:hAnsi="Calibri" w:cs="Calibri"/>
          <w:sz w:val="22"/>
          <w:szCs w:val="22"/>
        </w:rPr>
        <w:t>.</w:t>
      </w:r>
    </w:p>
    <w:p w14:paraId="26371461" w14:textId="77777777" w:rsidR="00886562" w:rsidRPr="009911A4" w:rsidRDefault="00886562" w:rsidP="00100C76">
      <w:pPr>
        <w:numPr>
          <w:ilvl w:val="0"/>
          <w:numId w:val="3"/>
        </w:numPr>
        <w:ind w:left="708"/>
        <w:jc w:val="both"/>
        <w:rPr>
          <w:rFonts w:ascii="Calibri" w:hAnsi="Calibri" w:cs="Calibri"/>
          <w:sz w:val="22"/>
          <w:szCs w:val="22"/>
        </w:rPr>
      </w:pPr>
      <w:r w:rsidRPr="009911A4">
        <w:rPr>
          <w:rFonts w:ascii="Calibri" w:hAnsi="Calibri" w:cs="Calibri"/>
          <w:sz w:val="22"/>
          <w:szCs w:val="22"/>
        </w:rPr>
        <w:t>ze złożoną ofertą</w:t>
      </w:r>
      <w:r w:rsidR="007A5DAB" w:rsidRPr="009911A4">
        <w:rPr>
          <w:rFonts w:ascii="Calibri" w:hAnsi="Calibri" w:cs="Calibri"/>
          <w:sz w:val="22"/>
          <w:szCs w:val="22"/>
        </w:rPr>
        <w:t>,</w:t>
      </w:r>
    </w:p>
    <w:p w14:paraId="2A158237" w14:textId="77777777" w:rsidR="00886562" w:rsidRPr="009911A4" w:rsidRDefault="00886562" w:rsidP="00100C76">
      <w:pPr>
        <w:numPr>
          <w:ilvl w:val="0"/>
          <w:numId w:val="3"/>
        </w:numPr>
        <w:ind w:left="708"/>
        <w:jc w:val="both"/>
        <w:rPr>
          <w:rFonts w:ascii="Calibri" w:hAnsi="Calibri" w:cs="Calibri"/>
          <w:sz w:val="22"/>
          <w:szCs w:val="22"/>
        </w:rPr>
      </w:pPr>
      <w:r w:rsidRPr="009911A4">
        <w:rPr>
          <w:rFonts w:ascii="Calibri" w:hAnsi="Calibri" w:cs="Calibri"/>
          <w:sz w:val="22"/>
          <w:szCs w:val="22"/>
        </w:rPr>
        <w:t>zasadami sztuki budowlanej</w:t>
      </w:r>
    </w:p>
    <w:p w14:paraId="16313B92" w14:textId="77777777" w:rsidR="00EF6580" w:rsidRPr="009911A4" w:rsidRDefault="00D160AA" w:rsidP="00100C76">
      <w:pPr>
        <w:numPr>
          <w:ilvl w:val="0"/>
          <w:numId w:val="2"/>
        </w:numPr>
        <w:ind w:left="360"/>
        <w:jc w:val="both"/>
        <w:rPr>
          <w:rFonts w:ascii="Calibri" w:hAnsi="Calibri" w:cs="Calibri"/>
          <w:b/>
          <w:sz w:val="22"/>
          <w:szCs w:val="22"/>
        </w:rPr>
      </w:pPr>
      <w:r w:rsidRPr="009911A4">
        <w:rPr>
          <w:rFonts w:ascii="Calibri" w:hAnsi="Calibri" w:cs="Calibri"/>
          <w:sz w:val="22"/>
          <w:szCs w:val="22"/>
        </w:rPr>
        <w:t>W trakcie realizacji przedmiotu umowy Zamawiający ma prawo żądać sprawdzenia jakości materiałów użytych do wykonania robót.</w:t>
      </w:r>
    </w:p>
    <w:p w14:paraId="79C6FD5E" w14:textId="77777777" w:rsidR="00D160AA" w:rsidRPr="009911A4" w:rsidRDefault="00D160AA" w:rsidP="00D160AA">
      <w:pPr>
        <w:jc w:val="center"/>
        <w:rPr>
          <w:rFonts w:ascii="Calibri" w:hAnsi="Calibri" w:cs="Calibri"/>
          <w:b/>
          <w:sz w:val="22"/>
          <w:szCs w:val="22"/>
        </w:rPr>
      </w:pPr>
      <w:r w:rsidRPr="009911A4">
        <w:rPr>
          <w:rFonts w:ascii="Calibri" w:hAnsi="Calibri" w:cs="Calibri"/>
          <w:b/>
          <w:sz w:val="22"/>
          <w:szCs w:val="22"/>
        </w:rPr>
        <w:sym w:font="Times New Roman" w:char="00A7"/>
      </w:r>
      <w:r w:rsidRPr="009911A4">
        <w:rPr>
          <w:rFonts w:ascii="Calibri" w:hAnsi="Calibri" w:cs="Calibri"/>
          <w:b/>
          <w:sz w:val="22"/>
          <w:szCs w:val="22"/>
        </w:rPr>
        <w:t xml:space="preserve"> </w:t>
      </w:r>
      <w:r w:rsidR="00147849" w:rsidRPr="009911A4">
        <w:rPr>
          <w:rFonts w:ascii="Calibri" w:hAnsi="Calibri" w:cs="Calibri"/>
          <w:b/>
          <w:sz w:val="22"/>
          <w:szCs w:val="22"/>
        </w:rPr>
        <w:t>7</w:t>
      </w:r>
    </w:p>
    <w:p w14:paraId="61F2FB3A" w14:textId="77777777" w:rsidR="00D160AA" w:rsidRPr="009911A4" w:rsidRDefault="00D160AA" w:rsidP="005B04BC">
      <w:pPr>
        <w:jc w:val="both"/>
        <w:rPr>
          <w:rFonts w:ascii="Calibri" w:hAnsi="Calibri" w:cs="Calibri"/>
          <w:sz w:val="22"/>
          <w:szCs w:val="22"/>
        </w:rPr>
      </w:pPr>
      <w:r w:rsidRPr="009911A4">
        <w:rPr>
          <w:rFonts w:ascii="Calibri" w:hAnsi="Calibri" w:cs="Calibri"/>
          <w:sz w:val="22"/>
          <w:szCs w:val="22"/>
        </w:rPr>
        <w:t>Wykonawca bez dodatkowego wynagrodzenia  zobowiązany jest do :</w:t>
      </w:r>
    </w:p>
    <w:p w14:paraId="419CD87B" w14:textId="77777777" w:rsidR="00D160AA" w:rsidRPr="009911A4" w:rsidRDefault="005C789E" w:rsidP="00100C76">
      <w:pPr>
        <w:numPr>
          <w:ilvl w:val="0"/>
          <w:numId w:val="4"/>
        </w:numPr>
        <w:ind w:left="360"/>
        <w:jc w:val="both"/>
        <w:rPr>
          <w:rFonts w:ascii="Calibri" w:hAnsi="Calibri" w:cs="Calibri"/>
          <w:sz w:val="22"/>
          <w:szCs w:val="22"/>
        </w:rPr>
      </w:pPr>
      <w:r w:rsidRPr="009911A4">
        <w:rPr>
          <w:rFonts w:ascii="Calibri" w:hAnsi="Calibri" w:cs="Calibri"/>
          <w:sz w:val="22"/>
          <w:szCs w:val="22"/>
        </w:rPr>
        <w:t>Z</w:t>
      </w:r>
      <w:r w:rsidR="00D160AA" w:rsidRPr="009911A4">
        <w:rPr>
          <w:rFonts w:ascii="Calibri" w:hAnsi="Calibri" w:cs="Calibri"/>
          <w:sz w:val="22"/>
          <w:szCs w:val="22"/>
        </w:rPr>
        <w:t>apewnienia nadzoru oraz właściwych warunków bezpieczeństwa i higieny pracy</w:t>
      </w:r>
      <w:r w:rsidR="00405319" w:rsidRPr="009911A4">
        <w:rPr>
          <w:rFonts w:ascii="Calibri" w:hAnsi="Calibri" w:cs="Calibri"/>
          <w:sz w:val="22"/>
          <w:szCs w:val="22"/>
        </w:rPr>
        <w:t>.</w:t>
      </w:r>
    </w:p>
    <w:p w14:paraId="3929BC8D" w14:textId="77777777" w:rsidR="00F63551" w:rsidRPr="00F25FD7" w:rsidRDefault="00F63551" w:rsidP="00100C76">
      <w:pPr>
        <w:numPr>
          <w:ilvl w:val="0"/>
          <w:numId w:val="4"/>
        </w:numPr>
        <w:ind w:left="360"/>
        <w:jc w:val="both"/>
        <w:rPr>
          <w:rFonts w:ascii="Calibri" w:hAnsi="Calibri" w:cs="Calibri"/>
          <w:sz w:val="22"/>
          <w:szCs w:val="22"/>
        </w:rPr>
      </w:pPr>
      <w:r w:rsidRPr="00F25FD7">
        <w:rPr>
          <w:rFonts w:ascii="Calibri" w:hAnsi="Calibri" w:cs="Calibri"/>
          <w:sz w:val="22"/>
          <w:szCs w:val="22"/>
        </w:rPr>
        <w:t>Oznakowania i zabezpieczenia robót na czas ich realizacji (montaż i demontaż oznakowania).</w:t>
      </w:r>
    </w:p>
    <w:p w14:paraId="11334D35" w14:textId="77777777" w:rsidR="00D160AA" w:rsidRPr="009911A4" w:rsidRDefault="005C789E" w:rsidP="00100C76">
      <w:pPr>
        <w:numPr>
          <w:ilvl w:val="0"/>
          <w:numId w:val="4"/>
        </w:numPr>
        <w:ind w:left="360"/>
        <w:jc w:val="both"/>
        <w:rPr>
          <w:rFonts w:ascii="Calibri" w:hAnsi="Calibri" w:cs="Calibri"/>
          <w:sz w:val="22"/>
          <w:szCs w:val="22"/>
        </w:rPr>
      </w:pPr>
      <w:r w:rsidRPr="009911A4">
        <w:rPr>
          <w:rFonts w:ascii="Calibri" w:hAnsi="Calibri" w:cs="Calibri"/>
          <w:sz w:val="22"/>
          <w:szCs w:val="22"/>
        </w:rPr>
        <w:t>U</w:t>
      </w:r>
      <w:r w:rsidR="00405319" w:rsidRPr="009911A4">
        <w:rPr>
          <w:rFonts w:ascii="Calibri" w:hAnsi="Calibri" w:cs="Calibri"/>
          <w:sz w:val="22"/>
          <w:szCs w:val="22"/>
        </w:rPr>
        <w:t>trzymania terenu budowy w stanie wolnym od przeszkód komunikacyjnych oraz usuwania na</w:t>
      </w:r>
      <w:r w:rsidR="00CD0CEB" w:rsidRPr="009911A4">
        <w:rPr>
          <w:rFonts w:ascii="Calibri" w:hAnsi="Calibri" w:cs="Calibri"/>
          <w:sz w:val="22"/>
          <w:szCs w:val="22"/>
        </w:rPr>
        <w:t xml:space="preserve"> </w:t>
      </w:r>
      <w:r w:rsidR="00405319" w:rsidRPr="009911A4">
        <w:rPr>
          <w:rFonts w:ascii="Calibri" w:hAnsi="Calibri" w:cs="Calibri"/>
          <w:sz w:val="22"/>
          <w:szCs w:val="22"/>
        </w:rPr>
        <w:t>bieżąco zbędnych materiałów, odpadów i śmieci.</w:t>
      </w:r>
    </w:p>
    <w:p w14:paraId="7825B7E0" w14:textId="77777777" w:rsidR="00405319" w:rsidRPr="009911A4" w:rsidRDefault="005C789E" w:rsidP="00100C76">
      <w:pPr>
        <w:numPr>
          <w:ilvl w:val="0"/>
          <w:numId w:val="2"/>
        </w:numPr>
        <w:ind w:left="360"/>
        <w:jc w:val="both"/>
        <w:rPr>
          <w:rFonts w:ascii="Calibri" w:hAnsi="Calibri" w:cs="Calibri"/>
          <w:sz w:val="22"/>
          <w:szCs w:val="22"/>
        </w:rPr>
      </w:pPr>
      <w:r w:rsidRPr="009911A4">
        <w:rPr>
          <w:rFonts w:ascii="Calibri" w:hAnsi="Calibri" w:cs="Calibri"/>
          <w:sz w:val="22"/>
          <w:szCs w:val="22"/>
        </w:rPr>
        <w:t>U</w:t>
      </w:r>
      <w:r w:rsidR="00405319" w:rsidRPr="009911A4">
        <w:rPr>
          <w:rFonts w:ascii="Calibri" w:hAnsi="Calibri" w:cs="Calibri"/>
          <w:sz w:val="22"/>
          <w:szCs w:val="22"/>
        </w:rPr>
        <w:t>porządkowania terenu</w:t>
      </w:r>
      <w:r w:rsidR="00367E8C" w:rsidRPr="009911A4">
        <w:rPr>
          <w:rFonts w:ascii="Calibri" w:hAnsi="Calibri" w:cs="Calibri"/>
          <w:sz w:val="22"/>
          <w:szCs w:val="22"/>
        </w:rPr>
        <w:t xml:space="preserve"> (pasa drogowego)</w:t>
      </w:r>
      <w:r w:rsidR="00405319" w:rsidRPr="009911A4">
        <w:rPr>
          <w:rFonts w:ascii="Calibri" w:hAnsi="Calibri" w:cs="Calibri"/>
          <w:sz w:val="22"/>
          <w:szCs w:val="22"/>
        </w:rPr>
        <w:t xml:space="preserve"> po zakończeniu robót.</w:t>
      </w:r>
    </w:p>
    <w:p w14:paraId="5A0C1378" w14:textId="77777777" w:rsidR="00CD0CEB" w:rsidRPr="009911A4" w:rsidRDefault="00CD0CEB" w:rsidP="00CD0CEB">
      <w:pPr>
        <w:ind w:left="720"/>
        <w:jc w:val="both"/>
        <w:rPr>
          <w:rFonts w:ascii="Calibri" w:hAnsi="Calibri" w:cs="Calibri"/>
          <w:sz w:val="22"/>
          <w:szCs w:val="22"/>
        </w:rPr>
      </w:pPr>
    </w:p>
    <w:p w14:paraId="1C53CF9E" w14:textId="77777777" w:rsidR="00405319" w:rsidRPr="009911A4" w:rsidRDefault="00405319" w:rsidP="00405319">
      <w:pPr>
        <w:jc w:val="center"/>
        <w:rPr>
          <w:rFonts w:ascii="Calibri" w:hAnsi="Calibri" w:cs="Calibri"/>
          <w:b/>
          <w:sz w:val="22"/>
          <w:szCs w:val="22"/>
        </w:rPr>
      </w:pPr>
      <w:r w:rsidRPr="009911A4">
        <w:rPr>
          <w:rFonts w:ascii="Calibri" w:hAnsi="Calibri" w:cs="Calibri"/>
          <w:b/>
          <w:sz w:val="22"/>
          <w:szCs w:val="22"/>
        </w:rPr>
        <w:sym w:font="Times New Roman" w:char="00A7"/>
      </w:r>
      <w:r w:rsidRPr="009911A4">
        <w:rPr>
          <w:rFonts w:ascii="Calibri" w:hAnsi="Calibri" w:cs="Calibri"/>
          <w:b/>
          <w:sz w:val="22"/>
          <w:szCs w:val="22"/>
        </w:rPr>
        <w:t xml:space="preserve"> </w:t>
      </w:r>
      <w:r w:rsidR="005C789E" w:rsidRPr="009911A4">
        <w:rPr>
          <w:rFonts w:ascii="Calibri" w:hAnsi="Calibri" w:cs="Calibri"/>
          <w:b/>
          <w:sz w:val="22"/>
          <w:szCs w:val="22"/>
        </w:rPr>
        <w:t>8</w:t>
      </w:r>
    </w:p>
    <w:p w14:paraId="56509EE3" w14:textId="77777777" w:rsidR="00F473A2" w:rsidRPr="009911A4" w:rsidRDefault="00405319" w:rsidP="002F521B">
      <w:pPr>
        <w:numPr>
          <w:ilvl w:val="0"/>
          <w:numId w:val="5"/>
        </w:numPr>
        <w:jc w:val="both"/>
        <w:rPr>
          <w:rFonts w:ascii="Calibri" w:hAnsi="Calibri" w:cs="Calibri"/>
          <w:sz w:val="22"/>
          <w:szCs w:val="22"/>
        </w:rPr>
      </w:pPr>
      <w:r w:rsidRPr="009911A4">
        <w:rPr>
          <w:rFonts w:ascii="Calibri" w:hAnsi="Calibri" w:cs="Calibri"/>
          <w:sz w:val="22"/>
          <w:szCs w:val="22"/>
        </w:rPr>
        <w:t>Wykonawca jest odpowiedzialny za bezpieczeństwo wszelkich działań na terenie</w:t>
      </w:r>
      <w:r w:rsidRPr="009911A4">
        <w:rPr>
          <w:rFonts w:ascii="Calibri" w:hAnsi="Calibri" w:cs="Calibri"/>
          <w:b/>
          <w:sz w:val="22"/>
          <w:szCs w:val="22"/>
        </w:rPr>
        <w:t xml:space="preserve"> </w:t>
      </w:r>
      <w:r w:rsidRPr="009911A4">
        <w:rPr>
          <w:rFonts w:ascii="Calibri" w:hAnsi="Calibri" w:cs="Calibri"/>
          <w:sz w:val="22"/>
          <w:szCs w:val="22"/>
        </w:rPr>
        <w:t>budowy</w:t>
      </w:r>
      <w:r w:rsidR="00F473A2" w:rsidRPr="009911A4">
        <w:rPr>
          <w:rFonts w:ascii="Calibri" w:hAnsi="Calibri" w:cs="Calibri"/>
          <w:sz w:val="22"/>
          <w:szCs w:val="22"/>
        </w:rPr>
        <w:t xml:space="preserve"> i oznakowanie robót.</w:t>
      </w:r>
    </w:p>
    <w:p w14:paraId="6DEC5709" w14:textId="77777777" w:rsidR="00405319" w:rsidRPr="00F25FD7" w:rsidRDefault="00405319" w:rsidP="002F521B">
      <w:pPr>
        <w:numPr>
          <w:ilvl w:val="0"/>
          <w:numId w:val="5"/>
        </w:numPr>
        <w:jc w:val="both"/>
        <w:rPr>
          <w:rFonts w:ascii="Calibri" w:hAnsi="Calibri" w:cs="Calibri"/>
          <w:sz w:val="22"/>
          <w:szCs w:val="22"/>
        </w:rPr>
      </w:pPr>
      <w:r w:rsidRPr="00F25FD7">
        <w:rPr>
          <w:rFonts w:ascii="Calibri" w:hAnsi="Calibri" w:cs="Calibri"/>
          <w:sz w:val="22"/>
          <w:szCs w:val="22"/>
        </w:rPr>
        <w:t>Wykonawca ma obowiązek zapewnić bezpiec</w:t>
      </w:r>
      <w:r w:rsidR="001C050E" w:rsidRPr="00F25FD7">
        <w:rPr>
          <w:rFonts w:ascii="Calibri" w:hAnsi="Calibri" w:cs="Calibri"/>
          <w:sz w:val="22"/>
          <w:szCs w:val="22"/>
        </w:rPr>
        <w:t xml:space="preserve">zeństwo ruchu na terenie budowy w tym celu Wykonawca przedstawi inspektorowi nadzoru projekt oznakowania robót </w:t>
      </w:r>
      <w:r w:rsidR="00F46831" w:rsidRPr="00F25FD7">
        <w:rPr>
          <w:rFonts w:ascii="Calibri" w:hAnsi="Calibri" w:cs="Calibri"/>
          <w:sz w:val="22"/>
          <w:szCs w:val="22"/>
        </w:rPr>
        <w:t xml:space="preserve">obowiązujący </w:t>
      </w:r>
      <w:r w:rsidR="001C050E" w:rsidRPr="00F25FD7">
        <w:rPr>
          <w:rFonts w:ascii="Calibri" w:hAnsi="Calibri" w:cs="Calibri"/>
          <w:sz w:val="22"/>
          <w:szCs w:val="22"/>
        </w:rPr>
        <w:t>i stosowan</w:t>
      </w:r>
      <w:r w:rsidR="00F46831" w:rsidRPr="00F25FD7">
        <w:rPr>
          <w:rFonts w:ascii="Calibri" w:hAnsi="Calibri" w:cs="Calibri"/>
          <w:sz w:val="22"/>
          <w:szCs w:val="22"/>
        </w:rPr>
        <w:t>y</w:t>
      </w:r>
      <w:r w:rsidR="001C050E" w:rsidRPr="00F25FD7">
        <w:rPr>
          <w:rFonts w:ascii="Calibri" w:hAnsi="Calibri" w:cs="Calibri"/>
          <w:sz w:val="22"/>
          <w:szCs w:val="22"/>
        </w:rPr>
        <w:t xml:space="preserve"> przy wykonywaniu remontów</w:t>
      </w:r>
      <w:r w:rsidR="00F46831" w:rsidRPr="00F25FD7">
        <w:rPr>
          <w:rFonts w:ascii="Calibri" w:hAnsi="Calibri" w:cs="Calibri"/>
          <w:sz w:val="22"/>
          <w:szCs w:val="22"/>
        </w:rPr>
        <w:t>.</w:t>
      </w:r>
    </w:p>
    <w:p w14:paraId="1ED3D5AE" w14:textId="77777777" w:rsidR="00405319" w:rsidRPr="009911A4" w:rsidRDefault="00405319" w:rsidP="002F521B">
      <w:pPr>
        <w:numPr>
          <w:ilvl w:val="0"/>
          <w:numId w:val="5"/>
        </w:numPr>
        <w:jc w:val="both"/>
        <w:rPr>
          <w:rFonts w:ascii="Calibri" w:hAnsi="Calibri" w:cs="Calibri"/>
          <w:sz w:val="22"/>
          <w:szCs w:val="22"/>
        </w:rPr>
      </w:pPr>
      <w:r w:rsidRPr="009911A4">
        <w:rPr>
          <w:rFonts w:ascii="Calibri" w:hAnsi="Calibri" w:cs="Calibri"/>
          <w:sz w:val="22"/>
          <w:szCs w:val="22"/>
        </w:rPr>
        <w:t>Wykonawca ma obowiązek znać i stosować w czasie prowadzenia robót wszelkie przepisy dotyczące</w:t>
      </w:r>
      <w:r w:rsidR="00CD0CEB" w:rsidRPr="009911A4">
        <w:rPr>
          <w:rFonts w:ascii="Calibri" w:hAnsi="Calibri" w:cs="Calibri"/>
          <w:sz w:val="22"/>
          <w:szCs w:val="22"/>
        </w:rPr>
        <w:t xml:space="preserve"> </w:t>
      </w:r>
      <w:r w:rsidRPr="009911A4">
        <w:rPr>
          <w:rFonts w:ascii="Calibri" w:hAnsi="Calibri" w:cs="Calibri"/>
          <w:sz w:val="22"/>
          <w:szCs w:val="22"/>
        </w:rPr>
        <w:t>ochrony środowiska naturalnego i bezpieczeństwa pracy. Opłaty i kary</w:t>
      </w:r>
      <w:r w:rsidR="00CD0CEB" w:rsidRPr="009911A4">
        <w:rPr>
          <w:rFonts w:ascii="Calibri" w:hAnsi="Calibri" w:cs="Calibri"/>
          <w:sz w:val="22"/>
          <w:szCs w:val="22"/>
        </w:rPr>
        <w:t xml:space="preserve"> </w:t>
      </w:r>
      <w:r w:rsidRPr="009911A4">
        <w:rPr>
          <w:rFonts w:ascii="Calibri" w:hAnsi="Calibri" w:cs="Calibri"/>
          <w:sz w:val="22"/>
          <w:szCs w:val="22"/>
        </w:rPr>
        <w:t>za przekroczenie w trakcie robót, norm określonych w odpowiednich przepisach</w:t>
      </w:r>
      <w:r w:rsidR="00623A2C" w:rsidRPr="009911A4">
        <w:rPr>
          <w:rFonts w:ascii="Calibri" w:hAnsi="Calibri" w:cs="Calibri"/>
          <w:sz w:val="22"/>
          <w:szCs w:val="22"/>
        </w:rPr>
        <w:t xml:space="preserve"> dotyczących ochrony środowiska i bezpieczeństwa pracy ponosi Wykonawca.</w:t>
      </w:r>
    </w:p>
    <w:p w14:paraId="3FB92CC8" w14:textId="77777777" w:rsidR="00623A2C" w:rsidRPr="009911A4" w:rsidRDefault="00623A2C" w:rsidP="002F521B">
      <w:pPr>
        <w:numPr>
          <w:ilvl w:val="0"/>
          <w:numId w:val="5"/>
        </w:numPr>
        <w:jc w:val="both"/>
        <w:rPr>
          <w:rFonts w:ascii="Calibri" w:hAnsi="Calibri" w:cs="Calibri"/>
          <w:sz w:val="22"/>
          <w:szCs w:val="22"/>
        </w:rPr>
      </w:pPr>
      <w:r w:rsidRPr="009911A4">
        <w:rPr>
          <w:rFonts w:ascii="Calibri" w:hAnsi="Calibri" w:cs="Calibri"/>
          <w:sz w:val="22"/>
          <w:szCs w:val="22"/>
        </w:rPr>
        <w:t>Wykonawca ponosi odpowiedzialność za ewentualne szkody osób trzecich spowodowane niewłaściwym oznakowaniem, zabezpieczeniem robót lub  wadami technicznymi ich wykonania.</w:t>
      </w:r>
    </w:p>
    <w:p w14:paraId="3DF7D3D1" w14:textId="77777777" w:rsidR="003675DB" w:rsidRPr="009911A4" w:rsidRDefault="003675DB" w:rsidP="002F521B">
      <w:pPr>
        <w:numPr>
          <w:ilvl w:val="0"/>
          <w:numId w:val="5"/>
        </w:numPr>
        <w:spacing w:line="276" w:lineRule="auto"/>
        <w:jc w:val="both"/>
        <w:rPr>
          <w:rFonts w:ascii="Calibri" w:hAnsi="Calibri" w:cs="Calibri"/>
          <w:sz w:val="22"/>
          <w:szCs w:val="22"/>
        </w:rPr>
      </w:pPr>
      <w:r w:rsidRPr="009911A4">
        <w:rPr>
          <w:rFonts w:ascii="Calibri" w:hAnsi="Calibri" w:cs="Calibri"/>
          <w:b/>
          <w:color w:val="000000"/>
          <w:sz w:val="22"/>
          <w:szCs w:val="22"/>
          <w:lang w:eastAsia="ar-SA"/>
        </w:rPr>
        <w:t>Wykonawca</w:t>
      </w:r>
      <w:r w:rsidRPr="009911A4">
        <w:rPr>
          <w:rFonts w:ascii="Calibri" w:hAnsi="Calibri" w:cs="Calibri"/>
          <w:bCs/>
          <w:color w:val="000000"/>
          <w:sz w:val="22"/>
          <w:szCs w:val="22"/>
          <w:lang w:eastAsia="ar-SA"/>
        </w:rPr>
        <w:t xml:space="preserve"> zobowiązuje </w:t>
      </w:r>
      <w:r w:rsidRPr="009911A4">
        <w:rPr>
          <w:rFonts w:ascii="Calibri" w:hAnsi="Calibri" w:cs="Calibri"/>
          <w:bCs/>
          <w:sz w:val="22"/>
          <w:szCs w:val="22"/>
          <w:lang w:eastAsia="ar-SA"/>
        </w:rPr>
        <w:t>się do posiadania polisy OC na</w:t>
      </w:r>
      <w:r w:rsidRPr="009911A4">
        <w:rPr>
          <w:rFonts w:ascii="Calibri" w:hAnsi="Calibri" w:cs="Calibri"/>
          <w:bCs/>
          <w:color w:val="000000"/>
          <w:sz w:val="22"/>
          <w:szCs w:val="22"/>
          <w:lang w:eastAsia="ar-SA"/>
        </w:rPr>
        <w:t xml:space="preserve"> kwotę nie mniejszą niż wartość złożonej oferty  z tytułu szkód, które mogą zaistnieć w okresie od rozpoczęcia robót do przekazania przedmiotu umowy </w:t>
      </w:r>
      <w:r w:rsidRPr="009911A4">
        <w:rPr>
          <w:rFonts w:ascii="Calibri" w:hAnsi="Calibri" w:cs="Calibri"/>
          <w:b/>
          <w:color w:val="000000"/>
          <w:sz w:val="22"/>
          <w:szCs w:val="22"/>
          <w:lang w:eastAsia="ar-SA"/>
        </w:rPr>
        <w:t>Zamawiającemu</w:t>
      </w:r>
      <w:r w:rsidRPr="009911A4">
        <w:rPr>
          <w:rFonts w:ascii="Calibri" w:hAnsi="Calibri" w:cs="Calibri"/>
          <w:bCs/>
          <w:color w:val="000000"/>
          <w:sz w:val="22"/>
          <w:szCs w:val="22"/>
          <w:lang w:eastAsia="ar-SA"/>
        </w:rPr>
        <w:t xml:space="preserve">, w związku z określonymi zdarzeniami losowymi – od </w:t>
      </w:r>
      <w:proofErr w:type="spellStart"/>
      <w:r w:rsidRPr="009911A4">
        <w:rPr>
          <w:rFonts w:ascii="Calibri" w:hAnsi="Calibri" w:cs="Calibri"/>
          <w:bCs/>
          <w:color w:val="000000"/>
          <w:sz w:val="22"/>
          <w:szCs w:val="22"/>
          <w:lang w:eastAsia="ar-SA"/>
        </w:rPr>
        <w:t>ryzyk</w:t>
      </w:r>
      <w:proofErr w:type="spellEnd"/>
      <w:r w:rsidRPr="009911A4">
        <w:rPr>
          <w:rFonts w:ascii="Calibri" w:hAnsi="Calibri" w:cs="Calibri"/>
          <w:bCs/>
          <w:color w:val="000000"/>
          <w:sz w:val="22"/>
          <w:szCs w:val="22"/>
          <w:lang w:eastAsia="ar-SA"/>
        </w:rPr>
        <w:t xml:space="preserve"> budowlanych oraz od odpowiedzialności cywilnej (odpowiedzialność cywilna za szkody oraz następstwa nieszczęśliwych wypadków dotyczących pracowników i osób trzecich, a powstałych w związku z prowadzonymi robotami</w:t>
      </w:r>
      <w:r w:rsidRPr="009911A4">
        <w:rPr>
          <w:rFonts w:ascii="Calibri" w:hAnsi="Calibri" w:cs="Calibri"/>
          <w:sz w:val="22"/>
          <w:szCs w:val="22"/>
        </w:rPr>
        <w:t>.</w:t>
      </w:r>
    </w:p>
    <w:p w14:paraId="6785C6A0" w14:textId="77777777" w:rsidR="003675DB" w:rsidRPr="009911A4" w:rsidRDefault="003675DB" w:rsidP="003675DB">
      <w:pPr>
        <w:ind w:left="360"/>
        <w:jc w:val="both"/>
        <w:rPr>
          <w:rFonts w:ascii="Calibri" w:hAnsi="Calibri" w:cs="Calibri"/>
          <w:sz w:val="22"/>
          <w:szCs w:val="22"/>
        </w:rPr>
      </w:pPr>
    </w:p>
    <w:p w14:paraId="1221CFD4" w14:textId="77777777" w:rsidR="00623A2C" w:rsidRPr="009911A4" w:rsidRDefault="00623A2C" w:rsidP="00623A2C">
      <w:pPr>
        <w:jc w:val="center"/>
        <w:rPr>
          <w:rFonts w:ascii="Calibri" w:hAnsi="Calibri" w:cs="Calibri"/>
          <w:b/>
          <w:sz w:val="22"/>
          <w:szCs w:val="22"/>
        </w:rPr>
      </w:pPr>
      <w:bookmarkStart w:id="0" w:name="_Hlk93655099"/>
      <w:r w:rsidRPr="009911A4">
        <w:rPr>
          <w:rFonts w:ascii="Calibri" w:hAnsi="Calibri" w:cs="Calibri"/>
          <w:b/>
          <w:sz w:val="22"/>
          <w:szCs w:val="22"/>
        </w:rPr>
        <w:t xml:space="preserve">§ </w:t>
      </w:r>
      <w:r w:rsidR="005C789E" w:rsidRPr="009911A4">
        <w:rPr>
          <w:rFonts w:ascii="Calibri" w:hAnsi="Calibri" w:cs="Calibri"/>
          <w:b/>
          <w:sz w:val="22"/>
          <w:szCs w:val="22"/>
        </w:rPr>
        <w:t>9</w:t>
      </w:r>
    </w:p>
    <w:p w14:paraId="362EBA7A" w14:textId="77777777" w:rsidR="00256FE4" w:rsidRPr="009911A4" w:rsidRDefault="00256FE4" w:rsidP="002F521B">
      <w:pPr>
        <w:numPr>
          <w:ilvl w:val="1"/>
          <w:numId w:val="21"/>
        </w:numPr>
        <w:tabs>
          <w:tab w:val="clear" w:pos="796"/>
        </w:tabs>
        <w:suppressAutoHyphens/>
        <w:spacing w:line="276" w:lineRule="auto"/>
        <w:ind w:left="426"/>
        <w:contextualSpacing/>
        <w:jc w:val="both"/>
        <w:rPr>
          <w:rFonts w:ascii="Calibri" w:hAnsi="Calibri" w:cs="Calibri"/>
          <w:sz w:val="22"/>
          <w:szCs w:val="22"/>
        </w:rPr>
      </w:pPr>
      <w:r w:rsidRPr="009911A4">
        <w:rPr>
          <w:rFonts w:ascii="Calibri" w:hAnsi="Calibri" w:cs="Calibri"/>
          <w:b/>
          <w:sz w:val="22"/>
          <w:szCs w:val="22"/>
        </w:rPr>
        <w:t>Wykonywanie robót przez Wykonawcę przy pomocy podwykonawców</w:t>
      </w:r>
      <w:r w:rsidRPr="009911A4">
        <w:rPr>
          <w:rFonts w:ascii="Calibri" w:hAnsi="Calibri" w:cs="Calibri"/>
          <w:sz w:val="22"/>
          <w:szCs w:val="22"/>
        </w:rPr>
        <w:t xml:space="preserve"> odbywać się może za zgodą Zamawiającego wyłącznie na zasadach określonych w art. 647</w:t>
      </w:r>
      <w:r w:rsidRPr="009911A4">
        <w:rPr>
          <w:rFonts w:ascii="Calibri" w:hAnsi="Calibri" w:cs="Calibri"/>
          <w:sz w:val="22"/>
          <w:szCs w:val="22"/>
          <w:vertAlign w:val="superscript"/>
        </w:rPr>
        <w:t>1</w:t>
      </w:r>
      <w:r w:rsidRPr="009911A4">
        <w:rPr>
          <w:rFonts w:ascii="Calibri" w:hAnsi="Calibri" w:cs="Calibri"/>
          <w:sz w:val="22"/>
          <w:szCs w:val="22"/>
        </w:rPr>
        <w:t xml:space="preserve"> kodeksu cywilnego z zastrzeżeniem postanowień ustawy Prawo zamówień publicznych.</w:t>
      </w:r>
    </w:p>
    <w:p w14:paraId="39B4B895" w14:textId="77777777" w:rsidR="00256FE4" w:rsidRPr="009911A4" w:rsidRDefault="00256FE4" w:rsidP="002F521B">
      <w:pPr>
        <w:numPr>
          <w:ilvl w:val="1"/>
          <w:numId w:val="21"/>
        </w:numPr>
        <w:tabs>
          <w:tab w:val="clear" w:pos="796"/>
        </w:tabs>
        <w:suppressAutoHyphens/>
        <w:spacing w:line="276" w:lineRule="auto"/>
        <w:ind w:left="426"/>
        <w:contextualSpacing/>
        <w:jc w:val="both"/>
        <w:rPr>
          <w:rFonts w:ascii="Calibri" w:hAnsi="Calibri" w:cs="Calibri"/>
          <w:sz w:val="22"/>
          <w:szCs w:val="22"/>
        </w:rPr>
      </w:pPr>
      <w:r w:rsidRPr="009911A4">
        <w:rPr>
          <w:rFonts w:ascii="Calibri" w:hAnsi="Calibri" w:cs="Calibri"/>
          <w:bCs/>
          <w:sz w:val="22"/>
          <w:szCs w:val="22"/>
        </w:rPr>
        <w:t>Przy realizacji zamówienia z udziałem podwykonawcy zastosowanie mają przepisy art. 437,</w:t>
      </w:r>
      <w:r w:rsidRPr="009911A4">
        <w:rPr>
          <w:rFonts w:ascii="Calibri" w:hAnsi="Calibri" w:cs="Calibri"/>
          <w:b/>
          <w:bCs/>
          <w:sz w:val="22"/>
          <w:szCs w:val="22"/>
        </w:rPr>
        <w:t xml:space="preserve"> </w:t>
      </w:r>
      <w:r w:rsidRPr="009911A4">
        <w:rPr>
          <w:rFonts w:ascii="Calibri" w:hAnsi="Calibri" w:cs="Calibri"/>
          <w:bCs/>
          <w:sz w:val="22"/>
          <w:szCs w:val="22"/>
        </w:rPr>
        <w:t>462 do 465 ustawy PZP.</w:t>
      </w:r>
    </w:p>
    <w:p w14:paraId="6519F2EF" w14:textId="77777777" w:rsidR="00256FE4" w:rsidRPr="009911A4" w:rsidRDefault="00256FE4" w:rsidP="002F521B">
      <w:pPr>
        <w:numPr>
          <w:ilvl w:val="1"/>
          <w:numId w:val="21"/>
        </w:numPr>
        <w:tabs>
          <w:tab w:val="clear" w:pos="796"/>
        </w:tabs>
        <w:suppressAutoHyphens/>
        <w:spacing w:line="276" w:lineRule="auto"/>
        <w:ind w:left="426"/>
        <w:contextualSpacing/>
        <w:jc w:val="both"/>
        <w:rPr>
          <w:rFonts w:ascii="Calibri" w:hAnsi="Calibri" w:cs="Calibri"/>
          <w:sz w:val="22"/>
          <w:szCs w:val="22"/>
        </w:rPr>
      </w:pPr>
      <w:r w:rsidRPr="009911A4">
        <w:rPr>
          <w:rFonts w:ascii="Calibri" w:hAnsi="Calibri" w:cs="Calibri"/>
          <w:bCs/>
          <w:sz w:val="22"/>
          <w:szCs w:val="22"/>
        </w:rPr>
        <w:t xml:space="preserve">Wykonawca </w:t>
      </w:r>
      <w:r w:rsidRPr="009911A4">
        <w:rPr>
          <w:rFonts w:ascii="Calibri" w:hAnsi="Calibri" w:cs="Calibri"/>
          <w:sz w:val="22"/>
          <w:szCs w:val="22"/>
        </w:rPr>
        <w:t xml:space="preserve">ponosi pełną odpowiedzialność wobec </w:t>
      </w:r>
      <w:r w:rsidRPr="009911A4">
        <w:rPr>
          <w:rFonts w:ascii="Calibri" w:hAnsi="Calibri" w:cs="Calibri"/>
          <w:bCs/>
          <w:sz w:val="22"/>
          <w:szCs w:val="22"/>
        </w:rPr>
        <w:t>Zamawiającego</w:t>
      </w:r>
      <w:r w:rsidRPr="009911A4">
        <w:rPr>
          <w:rFonts w:ascii="Calibri" w:hAnsi="Calibri" w:cs="Calibri"/>
          <w:sz w:val="22"/>
          <w:szCs w:val="22"/>
        </w:rPr>
        <w:t xml:space="preserve"> za roboty, które wykonuje przy pomocy podwykonawców. </w:t>
      </w:r>
    </w:p>
    <w:p w14:paraId="2F89AD9E" w14:textId="77777777" w:rsidR="00256FE4" w:rsidRPr="009911A4" w:rsidRDefault="00256FE4" w:rsidP="002F521B">
      <w:pPr>
        <w:numPr>
          <w:ilvl w:val="1"/>
          <w:numId w:val="21"/>
        </w:numPr>
        <w:tabs>
          <w:tab w:val="clear" w:pos="796"/>
        </w:tabs>
        <w:suppressAutoHyphens/>
        <w:spacing w:after="120" w:line="276" w:lineRule="auto"/>
        <w:ind w:left="426"/>
        <w:contextualSpacing/>
        <w:jc w:val="both"/>
        <w:rPr>
          <w:rFonts w:ascii="Calibri" w:hAnsi="Calibri" w:cs="Calibri"/>
          <w:sz w:val="22"/>
          <w:szCs w:val="22"/>
        </w:rPr>
      </w:pPr>
      <w:r w:rsidRPr="009911A4">
        <w:rPr>
          <w:rFonts w:ascii="Calibri" w:hAnsi="Calibri" w:cs="Calibri"/>
          <w:sz w:val="22"/>
          <w:szCs w:val="22"/>
        </w:rPr>
        <w:lastRenderedPageBreak/>
        <w:t>W przypadku gdyby Wykonawca, podwykonawca lub dalszy podwykonawca niniejszej umowy zamierzał zawrzeć umowę o podwykonawstwo, której przedmiotem są roboty budowlane, jest on obowiązany, w trakcie realizacji niniejszej umowy, do przedłożenia Zamawiającemu projektu tej umowy, przy czym podwykonawca lub dalszy podwykonawca jest obowiązany dołączyć zgodę Wykonawcy na zawarcie umowy o podwykonawstwo o treści zgodnej z projektem umowy.</w:t>
      </w:r>
    </w:p>
    <w:p w14:paraId="4FD6445D" w14:textId="77777777" w:rsidR="00256FE4" w:rsidRPr="009911A4" w:rsidRDefault="00256FE4" w:rsidP="002F521B">
      <w:pPr>
        <w:pStyle w:val="Akapitzlist"/>
        <w:numPr>
          <w:ilvl w:val="1"/>
          <w:numId w:val="21"/>
        </w:numPr>
        <w:tabs>
          <w:tab w:val="clear" w:pos="796"/>
        </w:tabs>
        <w:spacing w:after="120"/>
        <w:ind w:left="426"/>
        <w:jc w:val="both"/>
        <w:rPr>
          <w:rFonts w:cs="Calibri"/>
          <w:sz w:val="22"/>
          <w:szCs w:val="22"/>
        </w:rPr>
      </w:pPr>
      <w:r w:rsidRPr="009911A4">
        <w:rPr>
          <w:rFonts w:cs="Calibri"/>
          <w:sz w:val="22"/>
          <w:szCs w:val="22"/>
        </w:rPr>
        <w:t xml:space="preserve">Termin zapłaty wynagrodzenia podwykonawcy lub dalszemu podwykonawcy, przewidziany w umowie o podwykonawstwo nie może być dłuższy niż 30 dni od dnia doręczenia Wykonawcy, podwykonawcy lub dalszemu podwykonawcy faktury lub rachunku. </w:t>
      </w:r>
    </w:p>
    <w:p w14:paraId="6A0985F0" w14:textId="77777777" w:rsidR="00256FE4" w:rsidRPr="009911A4" w:rsidRDefault="00256FE4" w:rsidP="002F521B">
      <w:pPr>
        <w:pStyle w:val="Akapitzlist"/>
        <w:numPr>
          <w:ilvl w:val="1"/>
          <w:numId w:val="21"/>
        </w:numPr>
        <w:tabs>
          <w:tab w:val="clear" w:pos="796"/>
        </w:tabs>
        <w:spacing w:after="120"/>
        <w:ind w:left="426"/>
        <w:jc w:val="both"/>
        <w:rPr>
          <w:rFonts w:cs="Calibri"/>
          <w:sz w:val="22"/>
          <w:szCs w:val="22"/>
        </w:rPr>
      </w:pPr>
      <w:r w:rsidRPr="009911A4">
        <w:rPr>
          <w:rFonts w:cs="Calibri"/>
          <w:color w:val="000000"/>
          <w:sz w:val="22"/>
          <w:szCs w:val="22"/>
        </w:rPr>
        <w:t xml:space="preserve">Zamawiający w terminie 14 dni od przedłożenia mu </w:t>
      </w:r>
      <w:r w:rsidRPr="009911A4">
        <w:rPr>
          <w:rFonts w:cs="Calibri"/>
          <w:b/>
          <w:color w:val="000000"/>
          <w:sz w:val="22"/>
          <w:szCs w:val="22"/>
        </w:rPr>
        <w:t>projektu umowy o podwykonawstwo</w:t>
      </w:r>
      <w:r w:rsidRPr="009911A4">
        <w:rPr>
          <w:rFonts w:cs="Calibri"/>
          <w:color w:val="000000"/>
          <w:sz w:val="22"/>
          <w:szCs w:val="22"/>
        </w:rPr>
        <w:t xml:space="preserve">, której przedmiotem są roboty budowlane, zgłosi </w:t>
      </w:r>
      <w:r w:rsidRPr="009911A4">
        <w:rPr>
          <w:rFonts w:cs="Calibri"/>
          <w:b/>
          <w:color w:val="000000"/>
          <w:sz w:val="22"/>
          <w:szCs w:val="22"/>
        </w:rPr>
        <w:t>pisemne zastrzeżenia</w:t>
      </w:r>
      <w:r w:rsidRPr="009911A4">
        <w:rPr>
          <w:rFonts w:cs="Calibri"/>
          <w:color w:val="000000"/>
          <w:sz w:val="22"/>
          <w:szCs w:val="22"/>
        </w:rPr>
        <w:t xml:space="preserve"> do projektu umowy o podwykonawstwo, której przedmiotem są roboty budowlane:</w:t>
      </w:r>
    </w:p>
    <w:p w14:paraId="0A644672" w14:textId="77777777" w:rsidR="00256FE4" w:rsidRPr="009911A4" w:rsidRDefault="00256FE4" w:rsidP="002F521B">
      <w:pPr>
        <w:pStyle w:val="Bezodstpw"/>
        <w:numPr>
          <w:ilvl w:val="0"/>
          <w:numId w:val="22"/>
        </w:numPr>
        <w:tabs>
          <w:tab w:val="left" w:pos="0"/>
        </w:tabs>
        <w:spacing w:line="276" w:lineRule="auto"/>
        <w:ind w:left="1134" w:hanging="283"/>
        <w:jc w:val="both"/>
        <w:rPr>
          <w:rFonts w:cs="Calibri"/>
        </w:rPr>
      </w:pPr>
      <w:r w:rsidRPr="009911A4">
        <w:rPr>
          <w:rFonts w:cs="Calibri"/>
        </w:rPr>
        <w:t xml:space="preserve">umowa nie może określać terminu zapłaty dłuższego niż 30 dni od dnia doręczenia faktury, </w:t>
      </w:r>
    </w:p>
    <w:p w14:paraId="43EF395D" w14:textId="77777777" w:rsidR="00256FE4" w:rsidRPr="009911A4" w:rsidRDefault="00256FE4" w:rsidP="002F521B">
      <w:pPr>
        <w:pStyle w:val="Bezodstpw"/>
        <w:numPr>
          <w:ilvl w:val="0"/>
          <w:numId w:val="22"/>
        </w:numPr>
        <w:tabs>
          <w:tab w:val="left" w:pos="0"/>
        </w:tabs>
        <w:spacing w:line="276" w:lineRule="auto"/>
        <w:ind w:left="1134" w:hanging="283"/>
        <w:jc w:val="both"/>
        <w:rPr>
          <w:rFonts w:cs="Calibri"/>
        </w:rPr>
      </w:pPr>
      <w:r w:rsidRPr="009911A4">
        <w:rPr>
          <w:rFonts w:cs="Calibri"/>
        </w:rPr>
        <w:t xml:space="preserve">w umowie zakres i wielkość kar umownych nie mogą być bardziej rygorystyczne niż te określone w umowie podstawowej pomiędzy Zamawiającym i Wykonawcą </w:t>
      </w:r>
    </w:p>
    <w:p w14:paraId="4B78763B" w14:textId="77777777" w:rsidR="00256FE4" w:rsidRPr="009911A4" w:rsidRDefault="00256FE4" w:rsidP="002F521B">
      <w:pPr>
        <w:pStyle w:val="Bezodstpw"/>
        <w:numPr>
          <w:ilvl w:val="0"/>
          <w:numId w:val="22"/>
        </w:numPr>
        <w:tabs>
          <w:tab w:val="left" w:pos="0"/>
        </w:tabs>
        <w:spacing w:line="276" w:lineRule="auto"/>
        <w:ind w:left="1134" w:hanging="283"/>
        <w:jc w:val="both"/>
        <w:rPr>
          <w:rFonts w:cs="Calibri"/>
        </w:rPr>
      </w:pPr>
      <w:r w:rsidRPr="009911A4">
        <w:rPr>
          <w:rFonts w:cs="Calibri"/>
        </w:rPr>
        <w:t>postanowienia dotyczące wypłaty wynagrodzenia nie mogą kształtować warunków w sposób mniej korzystny niż prawa i obowiązki wykonawcy.</w:t>
      </w:r>
    </w:p>
    <w:p w14:paraId="675CA047" w14:textId="77777777" w:rsidR="00256FE4" w:rsidRPr="009911A4" w:rsidRDefault="00256FE4" w:rsidP="002F521B">
      <w:pPr>
        <w:pStyle w:val="Bezodstpw"/>
        <w:numPr>
          <w:ilvl w:val="0"/>
          <w:numId w:val="22"/>
        </w:numPr>
        <w:tabs>
          <w:tab w:val="left" w:pos="0"/>
        </w:tabs>
        <w:spacing w:line="276" w:lineRule="auto"/>
        <w:ind w:left="1134" w:hanging="283"/>
        <w:jc w:val="both"/>
        <w:rPr>
          <w:rFonts w:cs="Calibri"/>
        </w:rPr>
      </w:pPr>
      <w:r w:rsidRPr="009911A4">
        <w:rPr>
          <w:rFonts w:cs="Calibri"/>
        </w:rPr>
        <w:t xml:space="preserve">w umowie wysokość i warunki zabezpieczenia należytego wykonania umowy nie mogą być bardziej rygorystyczne niż te określone w umowie podstawowej pomiędzy Zamawiającym i Wykonawcą </w:t>
      </w:r>
    </w:p>
    <w:p w14:paraId="677DC4BE" w14:textId="77777777" w:rsidR="00256FE4" w:rsidRPr="009911A4" w:rsidRDefault="00256FE4" w:rsidP="002F521B">
      <w:pPr>
        <w:pStyle w:val="Bezodstpw"/>
        <w:numPr>
          <w:ilvl w:val="0"/>
          <w:numId w:val="22"/>
        </w:numPr>
        <w:tabs>
          <w:tab w:val="left" w:pos="0"/>
        </w:tabs>
        <w:spacing w:line="276" w:lineRule="auto"/>
        <w:ind w:left="1134" w:hanging="283"/>
        <w:jc w:val="both"/>
        <w:rPr>
          <w:rFonts w:cs="Calibri"/>
          <w:bCs/>
        </w:rPr>
      </w:pPr>
      <w:r w:rsidRPr="009911A4">
        <w:rPr>
          <w:rFonts w:cs="Calibri"/>
          <w:bCs/>
        </w:rPr>
        <w:t>termin realizacji, sposób spełnienia świadczenia oraz zmiany zawartej umowy musi być zgodny z wymogami określonymi w SWZ.</w:t>
      </w:r>
    </w:p>
    <w:p w14:paraId="5EF19E04" w14:textId="77777777" w:rsidR="00256FE4" w:rsidRPr="009911A4" w:rsidRDefault="00256FE4" w:rsidP="002F521B">
      <w:pPr>
        <w:pStyle w:val="Bezodstpw"/>
        <w:numPr>
          <w:ilvl w:val="0"/>
          <w:numId w:val="22"/>
        </w:numPr>
        <w:tabs>
          <w:tab w:val="left" w:pos="0"/>
        </w:tabs>
        <w:spacing w:line="276" w:lineRule="auto"/>
        <w:ind w:left="1134" w:hanging="283"/>
        <w:jc w:val="both"/>
        <w:rPr>
          <w:rFonts w:cs="Calibri"/>
          <w:bCs/>
        </w:rPr>
      </w:pPr>
      <w:r w:rsidRPr="009911A4">
        <w:rPr>
          <w:rFonts w:cs="Calibri"/>
          <w:bCs/>
        </w:rPr>
        <w:t>zakazuje się wprowadzenia do umowy zapisów, które będą zwalniały wykonawcę z odpowiedzialności względem zamawiającego za roboty wykonane przez podwykonawcę lub dalszych podwykonawców.</w:t>
      </w:r>
    </w:p>
    <w:p w14:paraId="7647D5FE" w14:textId="77777777" w:rsidR="00256FE4" w:rsidRPr="009911A4" w:rsidRDefault="00256FE4" w:rsidP="002F521B">
      <w:pPr>
        <w:pStyle w:val="Akapitzlist"/>
        <w:numPr>
          <w:ilvl w:val="1"/>
          <w:numId w:val="21"/>
        </w:numPr>
        <w:tabs>
          <w:tab w:val="clear" w:pos="796"/>
        </w:tabs>
        <w:spacing w:after="120"/>
        <w:ind w:left="426"/>
        <w:jc w:val="both"/>
        <w:rPr>
          <w:rFonts w:cs="Calibri"/>
          <w:sz w:val="22"/>
          <w:szCs w:val="22"/>
        </w:rPr>
      </w:pPr>
      <w:r w:rsidRPr="009911A4">
        <w:rPr>
          <w:rFonts w:cs="Calibri"/>
          <w:b/>
          <w:color w:val="000000"/>
          <w:sz w:val="22"/>
          <w:szCs w:val="22"/>
        </w:rPr>
        <w:t>Niezgłoszenie pisemnych zastrzeżeń</w:t>
      </w:r>
      <w:r w:rsidRPr="009911A4">
        <w:rPr>
          <w:rFonts w:cs="Calibri"/>
          <w:color w:val="000000"/>
          <w:sz w:val="22"/>
          <w:szCs w:val="22"/>
        </w:rPr>
        <w:t xml:space="preserve"> do przedłożonego projektu umowy o podwykonawstwo, której przedmiotem są roboty budowlane, w terminie określonym w </w:t>
      </w:r>
      <w:r w:rsidRPr="009911A4">
        <w:rPr>
          <w:rFonts w:cs="Calibri"/>
          <w:color w:val="0070C0"/>
          <w:sz w:val="22"/>
          <w:szCs w:val="22"/>
        </w:rPr>
        <w:t xml:space="preserve">ust. 6, </w:t>
      </w:r>
      <w:r w:rsidRPr="009911A4">
        <w:rPr>
          <w:rFonts w:cs="Calibri"/>
          <w:color w:val="000000"/>
          <w:sz w:val="22"/>
          <w:szCs w:val="22"/>
        </w:rPr>
        <w:t>uważa się za akceptację umowy przez Zamawiającego.</w:t>
      </w:r>
    </w:p>
    <w:p w14:paraId="3CE9699C" w14:textId="77777777" w:rsidR="00256FE4" w:rsidRPr="009911A4" w:rsidRDefault="00256FE4" w:rsidP="002F521B">
      <w:pPr>
        <w:pStyle w:val="Akapitzlist"/>
        <w:numPr>
          <w:ilvl w:val="1"/>
          <w:numId w:val="21"/>
        </w:numPr>
        <w:tabs>
          <w:tab w:val="clear" w:pos="796"/>
        </w:tabs>
        <w:spacing w:after="120"/>
        <w:ind w:left="426"/>
        <w:jc w:val="both"/>
        <w:rPr>
          <w:rFonts w:cs="Calibri"/>
          <w:color w:val="000000"/>
          <w:sz w:val="22"/>
          <w:szCs w:val="22"/>
        </w:rPr>
      </w:pPr>
      <w:r w:rsidRPr="009911A4">
        <w:rPr>
          <w:rFonts w:cs="Calibri"/>
          <w:color w:val="000000"/>
          <w:sz w:val="22"/>
          <w:szCs w:val="22"/>
        </w:rPr>
        <w:t xml:space="preserve">Wykonawca, podwykonawca lub dalszy podwykonawca zamówienia na roboty budowlane przedkłada Zamawiającemu poświadczoną za zgodność z oryginałem </w:t>
      </w:r>
      <w:r w:rsidRPr="009911A4">
        <w:rPr>
          <w:rFonts w:cs="Calibri"/>
          <w:b/>
          <w:color w:val="000000"/>
          <w:sz w:val="22"/>
          <w:szCs w:val="22"/>
        </w:rPr>
        <w:t>kopię zawartej umowy  o podwykonawstwo</w:t>
      </w:r>
      <w:r w:rsidRPr="009911A4">
        <w:rPr>
          <w:rFonts w:cs="Calibri"/>
          <w:color w:val="000000"/>
          <w:sz w:val="22"/>
          <w:szCs w:val="22"/>
        </w:rPr>
        <w:t>, której przedmiotem są roboty budowlane, w terminie 7 dni od dnia jej zawarcia.</w:t>
      </w:r>
    </w:p>
    <w:p w14:paraId="618554B8" w14:textId="77777777" w:rsidR="00256FE4" w:rsidRPr="009911A4" w:rsidRDefault="00256FE4" w:rsidP="002F521B">
      <w:pPr>
        <w:pStyle w:val="Akapitzlist"/>
        <w:numPr>
          <w:ilvl w:val="1"/>
          <w:numId w:val="21"/>
        </w:numPr>
        <w:tabs>
          <w:tab w:val="clear" w:pos="796"/>
        </w:tabs>
        <w:spacing w:after="149"/>
        <w:ind w:left="426"/>
        <w:jc w:val="both"/>
        <w:rPr>
          <w:rFonts w:cs="Calibri"/>
          <w:color w:val="000000"/>
          <w:sz w:val="22"/>
          <w:szCs w:val="22"/>
        </w:rPr>
      </w:pPr>
      <w:r w:rsidRPr="009911A4">
        <w:rPr>
          <w:rFonts w:cs="Calibri"/>
          <w:color w:val="000000"/>
          <w:sz w:val="22"/>
          <w:szCs w:val="22"/>
        </w:rPr>
        <w:t xml:space="preserve">Zamawiający w terminie 14 dni od przedstawienia mu umowy o podwykonawstwo, zgłosi </w:t>
      </w:r>
      <w:r w:rsidRPr="009911A4">
        <w:rPr>
          <w:rFonts w:cs="Calibri"/>
          <w:b/>
          <w:color w:val="000000"/>
          <w:sz w:val="22"/>
          <w:szCs w:val="22"/>
        </w:rPr>
        <w:t>pisemny sprzeciw</w:t>
      </w:r>
      <w:r w:rsidRPr="009911A4">
        <w:rPr>
          <w:rFonts w:cs="Calibri"/>
          <w:color w:val="000000"/>
          <w:sz w:val="22"/>
          <w:szCs w:val="22"/>
        </w:rPr>
        <w:t xml:space="preserve"> pod rygorem nieważności do umowy o podwykonawstwo, której przedmiotem są roboty budowlane, w przypadkach o których mowa w ust. 6.</w:t>
      </w:r>
    </w:p>
    <w:p w14:paraId="531008E2" w14:textId="77777777" w:rsidR="00256FE4" w:rsidRPr="009911A4" w:rsidRDefault="00256FE4" w:rsidP="002F521B">
      <w:pPr>
        <w:pStyle w:val="Akapitzlist"/>
        <w:numPr>
          <w:ilvl w:val="1"/>
          <w:numId w:val="21"/>
        </w:numPr>
        <w:tabs>
          <w:tab w:val="clear" w:pos="796"/>
        </w:tabs>
        <w:spacing w:after="149"/>
        <w:ind w:left="426"/>
        <w:jc w:val="both"/>
        <w:rPr>
          <w:rFonts w:cs="Calibri"/>
          <w:color w:val="000000"/>
          <w:sz w:val="22"/>
          <w:szCs w:val="22"/>
        </w:rPr>
      </w:pPr>
      <w:r w:rsidRPr="009911A4">
        <w:rPr>
          <w:rFonts w:cs="Calibri"/>
          <w:b/>
          <w:color w:val="000000"/>
          <w:sz w:val="22"/>
          <w:szCs w:val="22"/>
        </w:rPr>
        <w:t>Niezgłoszenie pisemnego sprzeciwu</w:t>
      </w:r>
      <w:r w:rsidRPr="009911A4">
        <w:rPr>
          <w:rFonts w:cs="Calibri"/>
          <w:color w:val="000000"/>
          <w:sz w:val="22"/>
          <w:szCs w:val="22"/>
        </w:rPr>
        <w:t xml:space="preserve"> do przedłożonej umowy o podwykonawstwo, której przedmiotem są roboty budowlane w terminie określonym w ust. 9, uważa się za akceptację umowy przez Zamawiającego.</w:t>
      </w:r>
    </w:p>
    <w:p w14:paraId="2931B17A" w14:textId="77777777" w:rsidR="00256FE4" w:rsidRPr="009911A4" w:rsidRDefault="00256FE4" w:rsidP="002F521B">
      <w:pPr>
        <w:pStyle w:val="Akapitzlist"/>
        <w:numPr>
          <w:ilvl w:val="1"/>
          <w:numId w:val="21"/>
        </w:numPr>
        <w:tabs>
          <w:tab w:val="clear" w:pos="796"/>
        </w:tabs>
        <w:spacing w:after="0"/>
        <w:ind w:left="426"/>
        <w:jc w:val="both"/>
        <w:rPr>
          <w:rFonts w:eastAsia="Calibri" w:cs="Calibri"/>
          <w:color w:val="000000"/>
          <w:sz w:val="22"/>
          <w:szCs w:val="22"/>
        </w:rPr>
      </w:pPr>
      <w:r w:rsidRPr="009911A4">
        <w:rPr>
          <w:rFonts w:eastAsia="Calibri" w:cs="Calibri"/>
          <w:color w:val="000000"/>
          <w:sz w:val="22"/>
          <w:szCs w:val="22"/>
        </w:rPr>
        <w:t xml:space="preserve">Wykonawca, podwykonawca lub dalszy podwykonawca zamówienia na roboty budowlane przedkłada Zamawiającemu poświadczoną za zgodność z oryginałem kopię zawartej umowy  o podwykonawstwo, której przedmiotem są </w:t>
      </w:r>
      <w:r w:rsidRPr="009911A4">
        <w:rPr>
          <w:rFonts w:eastAsia="Calibri" w:cs="Calibri"/>
          <w:b/>
          <w:color w:val="000000"/>
          <w:sz w:val="22"/>
          <w:szCs w:val="22"/>
        </w:rPr>
        <w:t>dostawy lub usługi,</w:t>
      </w:r>
      <w:r w:rsidRPr="009911A4">
        <w:rPr>
          <w:rFonts w:eastAsia="Calibri" w:cs="Calibri"/>
          <w:color w:val="000000"/>
          <w:sz w:val="22"/>
          <w:szCs w:val="22"/>
        </w:rPr>
        <w:t xml:space="preserve"> w terminie 7 dni od dnia jej zawarcia, z wyłączeniem umów o podwykonawstwo o wartości mniejszej niż 0,5% wartości umowy oraz umów o podwykonawstwo, których przedmiot został wskazany przez zamawiającego w dokumentach zamówienia. Wyłączenie, o którym mowa w zdaniu pierwszym, nie dotyczy umów o podwykonawstwo o wartości większej niż 50.000 zł. W tym przypadku, podwykonawca lub dalszy podwykonawca, przedkłada poświadczoną za zgodność z oryginałem kopię umowy również wykonawcy.</w:t>
      </w:r>
    </w:p>
    <w:p w14:paraId="727253F5" w14:textId="77777777" w:rsidR="00256FE4" w:rsidRPr="009911A4" w:rsidRDefault="00256FE4" w:rsidP="002F521B">
      <w:pPr>
        <w:pStyle w:val="Akapitzlist"/>
        <w:numPr>
          <w:ilvl w:val="1"/>
          <w:numId w:val="21"/>
        </w:numPr>
        <w:tabs>
          <w:tab w:val="clear" w:pos="796"/>
        </w:tabs>
        <w:spacing w:after="0"/>
        <w:ind w:left="426"/>
        <w:jc w:val="both"/>
        <w:rPr>
          <w:rFonts w:cs="Calibri"/>
          <w:color w:val="000000"/>
          <w:sz w:val="22"/>
          <w:szCs w:val="22"/>
        </w:rPr>
      </w:pPr>
      <w:r w:rsidRPr="009911A4">
        <w:rPr>
          <w:rFonts w:cs="Calibri"/>
          <w:color w:val="000000"/>
          <w:sz w:val="22"/>
          <w:szCs w:val="22"/>
        </w:rPr>
        <w:t xml:space="preserve">W przypadku, o którym mowa w </w:t>
      </w:r>
      <w:r w:rsidRPr="009911A4">
        <w:rPr>
          <w:rFonts w:cs="Calibri"/>
          <w:color w:val="0070C0"/>
          <w:sz w:val="22"/>
          <w:szCs w:val="22"/>
        </w:rPr>
        <w:t>ust. 11</w:t>
      </w:r>
      <w:r w:rsidRPr="009911A4">
        <w:rPr>
          <w:rFonts w:cs="Calibri"/>
          <w:color w:val="000000"/>
          <w:sz w:val="22"/>
          <w:szCs w:val="22"/>
        </w:rPr>
        <w:t xml:space="preserve">, jeżeli termin zapłaty wynagrodzenia jest dłuższy niż określony w </w:t>
      </w:r>
      <w:r w:rsidRPr="009911A4">
        <w:rPr>
          <w:rFonts w:cs="Calibri"/>
          <w:color w:val="0070C0"/>
          <w:sz w:val="22"/>
          <w:szCs w:val="22"/>
        </w:rPr>
        <w:t xml:space="preserve">ust. 5 </w:t>
      </w:r>
      <w:r w:rsidRPr="009911A4">
        <w:rPr>
          <w:rFonts w:cs="Calibri"/>
          <w:color w:val="000000"/>
          <w:sz w:val="22"/>
          <w:szCs w:val="22"/>
        </w:rPr>
        <w:t>Zamawiający informuje o tym Wykonawcę i wzywa go do doprowadzenia do zmiany tej umowy, pod rygorem wystąpienia o zapłatę kary umownej.</w:t>
      </w:r>
    </w:p>
    <w:p w14:paraId="270BD883" w14:textId="77777777" w:rsidR="00256FE4" w:rsidRPr="009911A4" w:rsidRDefault="00256FE4" w:rsidP="002F521B">
      <w:pPr>
        <w:pStyle w:val="Akapitzlist"/>
        <w:numPr>
          <w:ilvl w:val="1"/>
          <w:numId w:val="21"/>
        </w:numPr>
        <w:tabs>
          <w:tab w:val="clear" w:pos="796"/>
        </w:tabs>
        <w:spacing w:after="0"/>
        <w:ind w:left="426"/>
        <w:jc w:val="both"/>
        <w:rPr>
          <w:rFonts w:cs="Calibri"/>
          <w:color w:val="000000"/>
          <w:sz w:val="22"/>
          <w:szCs w:val="22"/>
        </w:rPr>
      </w:pPr>
      <w:r w:rsidRPr="009911A4">
        <w:rPr>
          <w:rFonts w:cs="Calibri"/>
          <w:color w:val="000000"/>
          <w:sz w:val="22"/>
          <w:szCs w:val="22"/>
        </w:rPr>
        <w:t>Przepisy ust. 1-12 stosuje się odpowiednio do zmian umowy o podwykonawstwo.</w:t>
      </w:r>
    </w:p>
    <w:p w14:paraId="0C7DF2D5" w14:textId="77777777" w:rsidR="00256FE4" w:rsidRPr="009911A4" w:rsidRDefault="00256FE4" w:rsidP="002F521B">
      <w:pPr>
        <w:pStyle w:val="Akapitzlist"/>
        <w:numPr>
          <w:ilvl w:val="1"/>
          <w:numId w:val="21"/>
        </w:numPr>
        <w:tabs>
          <w:tab w:val="clear" w:pos="796"/>
        </w:tabs>
        <w:spacing w:after="0"/>
        <w:ind w:left="426"/>
        <w:jc w:val="both"/>
        <w:rPr>
          <w:rFonts w:cs="Calibri"/>
          <w:color w:val="000000"/>
          <w:sz w:val="22"/>
          <w:szCs w:val="22"/>
        </w:rPr>
      </w:pPr>
      <w:r w:rsidRPr="009911A4">
        <w:rPr>
          <w:rFonts w:cs="Calibri"/>
          <w:color w:val="000000"/>
          <w:sz w:val="22"/>
          <w:szCs w:val="22"/>
        </w:rPr>
        <w:lastRenderedPageBreak/>
        <w:t>Wykonawca naprawi szkodę poniesioną przez Zamawiającego z tytułu braku lub nieterminowej zapłaty wynagrodzenia podwykonawcom lub dalszym podwykonawcom,  w szczególności Wykonawca zwolni Zamawiającego z odpowiedzialności za wszelkie zobowiązania, jakie mogą powstać w związku z brakiem lub nieterminową zapłatą wynagrodzenia podwykonawcom lub dalszym podwykonawcom. Dla uniknięcia jakichkolwiek wątpliwości strony ustalają, że Wykonawca zwróci Zamawiającemu wszelkie koszty poniesione przez Zamawiającego w związku z koniecznością zapłaty przez Zamawiającego wynagrodzenia podwykonawcom lub dalszym podwykonawcom na skutek naruszenia przez Wykonawcę zobowiązania, o którym mowa w niniejszym ustępie, w tym w szczególności wszelkie koszty postępowań sądowych lub arbitrażowych, koszty obsługi księgowej i prawnej związane z tymi postępowaniami. Wykonawca  zapewnia, że podwykonawcy zobowiążą się do terminowej zapłaty dalszym podwykonawcom oraz będzie podejmował wszelkie niezbędne działania zmierzające do wyegzekwowania tego zobowiązania.</w:t>
      </w:r>
    </w:p>
    <w:p w14:paraId="56D995AB" w14:textId="77777777" w:rsidR="00256FE4" w:rsidRPr="009911A4" w:rsidRDefault="00256FE4" w:rsidP="002F521B">
      <w:pPr>
        <w:pStyle w:val="Akapitzlist"/>
        <w:numPr>
          <w:ilvl w:val="1"/>
          <w:numId w:val="21"/>
        </w:numPr>
        <w:tabs>
          <w:tab w:val="clear" w:pos="796"/>
        </w:tabs>
        <w:spacing w:after="0"/>
        <w:ind w:left="426"/>
        <w:jc w:val="both"/>
        <w:rPr>
          <w:rFonts w:cs="Calibri"/>
          <w:color w:val="000000"/>
          <w:sz w:val="22"/>
          <w:szCs w:val="22"/>
        </w:rPr>
      </w:pPr>
      <w:r w:rsidRPr="009911A4">
        <w:rPr>
          <w:rFonts w:cs="Calibri"/>
          <w:bCs/>
          <w:sz w:val="22"/>
          <w:szCs w:val="22"/>
        </w:rPr>
        <w:t>Wykonawca ponosi pełną odpowiedzialność za realizację przedmiotu zamówienia przez podwykonawcę.</w:t>
      </w:r>
      <w:r w:rsidRPr="009911A4">
        <w:rPr>
          <w:rFonts w:cs="Calibri"/>
          <w:sz w:val="22"/>
          <w:szCs w:val="22"/>
        </w:rPr>
        <w:t xml:space="preserve"> Powierzenie wykonania części  zamówienia podwykonawcom nie zwalnia wykonawcy z odpowiedzialności za należyte wykonanie tego zamówienia.</w:t>
      </w:r>
    </w:p>
    <w:p w14:paraId="744F951D" w14:textId="77777777" w:rsidR="00256FE4" w:rsidRPr="009911A4" w:rsidRDefault="00256FE4" w:rsidP="002F521B">
      <w:pPr>
        <w:pStyle w:val="Akapitzlist"/>
        <w:numPr>
          <w:ilvl w:val="1"/>
          <w:numId w:val="21"/>
        </w:numPr>
        <w:tabs>
          <w:tab w:val="clear" w:pos="796"/>
        </w:tabs>
        <w:ind w:left="426"/>
        <w:jc w:val="both"/>
        <w:rPr>
          <w:rFonts w:cs="Calibri"/>
          <w:sz w:val="22"/>
          <w:szCs w:val="22"/>
          <w:lang w:val="x-none"/>
        </w:rPr>
      </w:pPr>
      <w:r w:rsidRPr="009911A4">
        <w:rPr>
          <w:rFonts w:cs="Calibri"/>
          <w:sz w:val="22"/>
          <w:szCs w:val="22"/>
        </w:rPr>
        <w:t>Jeżeli zmiana albo rezygnacja z podwykonawcy dotyczy podmiotu, na którego zasoby wykonawca powoływał się, w celu wykazania spełniania warunków udziału w postępowaniu, , wykonawca jest obowiązany wykazać zamawiającemu, iż proponowany inny podwykonawca lub wykonawca samodzielnie spełnia je w stopniu nie mniejszym niż wymagany w trakcie postępowania o udzielenie zamówienia,</w:t>
      </w:r>
      <w:r w:rsidRPr="009911A4">
        <w:rPr>
          <w:rFonts w:cs="Calibri"/>
          <w:sz w:val="22"/>
          <w:szCs w:val="22"/>
          <w:lang w:val="x-none"/>
        </w:rPr>
        <w:t xml:space="preserve"> stosownie do zapisów w art. 462 ust. 7 ustawy </w:t>
      </w:r>
      <w:proofErr w:type="spellStart"/>
      <w:r w:rsidRPr="009911A4">
        <w:rPr>
          <w:rFonts w:cs="Calibri"/>
          <w:sz w:val="22"/>
          <w:szCs w:val="22"/>
          <w:lang w:val="x-none"/>
        </w:rPr>
        <w:t>Pzp</w:t>
      </w:r>
      <w:proofErr w:type="spellEnd"/>
      <w:r w:rsidRPr="009911A4">
        <w:rPr>
          <w:rFonts w:cs="Calibri"/>
          <w:sz w:val="22"/>
          <w:szCs w:val="22"/>
          <w:lang w:val="x-none"/>
        </w:rPr>
        <w:t>.</w:t>
      </w:r>
    </w:p>
    <w:p w14:paraId="2C186B21" w14:textId="6EA017CB" w:rsidR="00256FE4" w:rsidRPr="009911A4" w:rsidRDefault="00256FE4" w:rsidP="002F521B">
      <w:pPr>
        <w:pStyle w:val="Akapitzlist"/>
        <w:numPr>
          <w:ilvl w:val="1"/>
          <w:numId w:val="21"/>
        </w:numPr>
        <w:tabs>
          <w:tab w:val="clear" w:pos="796"/>
        </w:tabs>
        <w:spacing w:after="0"/>
        <w:ind w:left="426"/>
        <w:jc w:val="both"/>
        <w:rPr>
          <w:rFonts w:cs="Calibri"/>
          <w:color w:val="000000"/>
          <w:sz w:val="22"/>
          <w:szCs w:val="22"/>
        </w:rPr>
      </w:pPr>
      <w:r w:rsidRPr="009911A4">
        <w:rPr>
          <w:rFonts w:cs="Calibri"/>
          <w:sz w:val="22"/>
          <w:szCs w:val="22"/>
        </w:rPr>
        <w:t>Podwykonawcą robót w zakresie  ………….............. będzie...............</w:t>
      </w:r>
    </w:p>
    <w:bookmarkEnd w:id="0"/>
    <w:p w14:paraId="3FD2928D" w14:textId="77777777" w:rsidR="001569C6" w:rsidRPr="009911A4" w:rsidRDefault="001569C6" w:rsidP="00256FE4">
      <w:pPr>
        <w:jc w:val="both"/>
        <w:rPr>
          <w:rFonts w:ascii="Calibri" w:hAnsi="Calibri" w:cs="Calibri"/>
          <w:b/>
          <w:sz w:val="22"/>
          <w:szCs w:val="22"/>
        </w:rPr>
      </w:pPr>
    </w:p>
    <w:p w14:paraId="0C4D0298" w14:textId="77777777" w:rsidR="001569C6" w:rsidRPr="009911A4" w:rsidRDefault="001569C6" w:rsidP="001569C6">
      <w:pPr>
        <w:jc w:val="center"/>
        <w:rPr>
          <w:rFonts w:ascii="Calibri" w:hAnsi="Calibri" w:cs="Calibri"/>
          <w:b/>
          <w:sz w:val="22"/>
          <w:szCs w:val="22"/>
        </w:rPr>
      </w:pPr>
      <w:r w:rsidRPr="009911A4">
        <w:rPr>
          <w:rFonts w:ascii="Calibri" w:hAnsi="Calibri" w:cs="Calibri"/>
          <w:b/>
          <w:sz w:val="22"/>
          <w:szCs w:val="22"/>
        </w:rPr>
        <w:t xml:space="preserve">§ </w:t>
      </w:r>
      <w:r w:rsidR="00A60740" w:rsidRPr="009911A4">
        <w:rPr>
          <w:rFonts w:ascii="Calibri" w:hAnsi="Calibri" w:cs="Calibri"/>
          <w:b/>
          <w:sz w:val="22"/>
          <w:szCs w:val="22"/>
        </w:rPr>
        <w:t>10</w:t>
      </w:r>
    </w:p>
    <w:p w14:paraId="01692CC2" w14:textId="77777777" w:rsidR="00FA6662" w:rsidRPr="009911A4" w:rsidRDefault="00FA6662" w:rsidP="00B81084">
      <w:pPr>
        <w:numPr>
          <w:ilvl w:val="0"/>
          <w:numId w:val="30"/>
        </w:numPr>
        <w:suppressAutoHyphens/>
        <w:spacing w:line="276" w:lineRule="auto"/>
        <w:jc w:val="both"/>
        <w:rPr>
          <w:rFonts w:ascii="Calibri" w:hAnsi="Calibri" w:cs="Calibri"/>
          <w:sz w:val="22"/>
          <w:szCs w:val="22"/>
        </w:rPr>
      </w:pPr>
      <w:r w:rsidRPr="009911A4">
        <w:rPr>
          <w:rFonts w:ascii="Calibri" w:hAnsi="Calibri" w:cs="Calibri"/>
          <w:sz w:val="22"/>
          <w:szCs w:val="22"/>
        </w:rPr>
        <w:t>Odpowiedzialność za niewykonanie lub nienależyte wykonanie zobowiązań umownych Strony ponosić będą na ogólnych zasadach Kodeksu cywilnego oraz przez zapłatę kary umownej z następujących tytułów i w następującej wysokości:</w:t>
      </w:r>
    </w:p>
    <w:p w14:paraId="3AE6B00C" w14:textId="77777777" w:rsidR="00FA6662" w:rsidRPr="009911A4" w:rsidRDefault="00FA6662" w:rsidP="00B81084">
      <w:pPr>
        <w:spacing w:line="276" w:lineRule="auto"/>
        <w:ind w:left="709"/>
        <w:jc w:val="both"/>
        <w:rPr>
          <w:rFonts w:ascii="Calibri" w:hAnsi="Calibri" w:cs="Calibri"/>
          <w:b/>
          <w:sz w:val="22"/>
          <w:szCs w:val="22"/>
        </w:rPr>
      </w:pPr>
      <w:r w:rsidRPr="009911A4">
        <w:rPr>
          <w:rFonts w:ascii="Calibri" w:hAnsi="Calibri" w:cs="Calibri"/>
          <w:b/>
          <w:sz w:val="22"/>
          <w:szCs w:val="22"/>
        </w:rPr>
        <w:t>Wykonawca zapłaci Zamawiającemu kary umowne:</w:t>
      </w:r>
    </w:p>
    <w:p w14:paraId="3EFC7E39" w14:textId="77777777" w:rsidR="00FA6662" w:rsidRPr="00D262D1" w:rsidRDefault="00FA6662" w:rsidP="00B81084">
      <w:pPr>
        <w:numPr>
          <w:ilvl w:val="0"/>
          <w:numId w:val="29"/>
        </w:numPr>
        <w:suppressAutoHyphens/>
        <w:spacing w:line="276" w:lineRule="auto"/>
        <w:ind w:left="1134"/>
        <w:contextualSpacing/>
        <w:jc w:val="both"/>
        <w:rPr>
          <w:rFonts w:ascii="Calibri" w:hAnsi="Calibri" w:cs="Calibri"/>
          <w:color w:val="000000"/>
          <w:sz w:val="22"/>
          <w:szCs w:val="22"/>
        </w:rPr>
      </w:pPr>
      <w:r w:rsidRPr="009911A4">
        <w:rPr>
          <w:rFonts w:ascii="Calibri" w:hAnsi="Calibri" w:cs="Calibri"/>
          <w:b/>
          <w:color w:val="000000"/>
          <w:sz w:val="22"/>
          <w:szCs w:val="22"/>
        </w:rPr>
        <w:t xml:space="preserve">Za zwłokę w zakończeniu wykonywania przedmiotu umowy </w:t>
      </w:r>
      <w:r w:rsidRPr="009911A4">
        <w:rPr>
          <w:rFonts w:ascii="Calibri" w:hAnsi="Calibri" w:cs="Calibri"/>
          <w:color w:val="000000"/>
          <w:sz w:val="22"/>
          <w:szCs w:val="22"/>
        </w:rPr>
        <w:t xml:space="preserve">–w wysokości </w:t>
      </w:r>
      <w:r w:rsidRPr="009911A4">
        <w:rPr>
          <w:rFonts w:ascii="Calibri" w:hAnsi="Calibri" w:cs="Calibri"/>
          <w:color w:val="0070C0"/>
          <w:sz w:val="22"/>
          <w:szCs w:val="22"/>
        </w:rPr>
        <w:t xml:space="preserve">0,2% </w:t>
      </w:r>
      <w:r w:rsidRPr="009911A4">
        <w:rPr>
          <w:rFonts w:ascii="Calibri" w:hAnsi="Calibri" w:cs="Calibri"/>
          <w:color w:val="000000"/>
          <w:sz w:val="22"/>
          <w:szCs w:val="22"/>
        </w:rPr>
        <w:t xml:space="preserve">wynagrodzenia </w:t>
      </w:r>
      <w:r w:rsidRPr="00D262D1">
        <w:rPr>
          <w:rFonts w:ascii="Calibri" w:hAnsi="Calibri" w:cs="Calibri"/>
          <w:color w:val="000000"/>
          <w:sz w:val="22"/>
          <w:szCs w:val="22"/>
        </w:rPr>
        <w:t xml:space="preserve">brutto, określonego w </w:t>
      </w:r>
      <w:r w:rsidRPr="00D262D1">
        <w:rPr>
          <w:rFonts w:ascii="Calibri" w:hAnsi="Calibri" w:cs="Calibri"/>
          <w:color w:val="0070C0"/>
          <w:sz w:val="22"/>
          <w:szCs w:val="22"/>
        </w:rPr>
        <w:t>§</w:t>
      </w:r>
      <w:r w:rsidR="004D6BCB" w:rsidRPr="00D262D1">
        <w:rPr>
          <w:rFonts w:ascii="Calibri" w:hAnsi="Calibri" w:cs="Calibri"/>
          <w:color w:val="0070C0"/>
          <w:sz w:val="22"/>
          <w:szCs w:val="22"/>
        </w:rPr>
        <w:t>3</w:t>
      </w:r>
      <w:r w:rsidRPr="00D262D1">
        <w:rPr>
          <w:rFonts w:ascii="Calibri" w:hAnsi="Calibri" w:cs="Calibri"/>
          <w:color w:val="0070C0"/>
          <w:sz w:val="22"/>
          <w:szCs w:val="22"/>
        </w:rPr>
        <w:t xml:space="preserve"> ust. 1 </w:t>
      </w:r>
      <w:r w:rsidRPr="00D262D1">
        <w:rPr>
          <w:rFonts w:ascii="Calibri" w:hAnsi="Calibri" w:cs="Calibri"/>
          <w:color w:val="000000"/>
          <w:sz w:val="22"/>
          <w:szCs w:val="22"/>
        </w:rPr>
        <w:t xml:space="preserve">za każdy dzień zwłoki (termin zakończenia robót określono w </w:t>
      </w:r>
      <w:r w:rsidRPr="00D262D1">
        <w:rPr>
          <w:rFonts w:ascii="Calibri" w:hAnsi="Calibri" w:cs="Calibri"/>
          <w:color w:val="0070C0"/>
          <w:sz w:val="22"/>
          <w:szCs w:val="22"/>
        </w:rPr>
        <w:t>§2 ust. 2</w:t>
      </w:r>
      <w:r w:rsidRPr="00D262D1">
        <w:rPr>
          <w:rFonts w:ascii="Calibri" w:hAnsi="Calibri" w:cs="Calibri"/>
          <w:color w:val="000000"/>
          <w:sz w:val="22"/>
          <w:szCs w:val="22"/>
        </w:rPr>
        <w:t xml:space="preserve"> niniejszej umowy),</w:t>
      </w:r>
    </w:p>
    <w:p w14:paraId="7783290B" w14:textId="7D6084DE" w:rsidR="00FA6662" w:rsidRPr="00D262D1" w:rsidRDefault="00FA6662" w:rsidP="00B81084">
      <w:pPr>
        <w:numPr>
          <w:ilvl w:val="0"/>
          <w:numId w:val="29"/>
        </w:numPr>
        <w:suppressAutoHyphens/>
        <w:spacing w:after="233" w:line="276" w:lineRule="auto"/>
        <w:ind w:left="1134"/>
        <w:contextualSpacing/>
        <w:jc w:val="both"/>
        <w:rPr>
          <w:rFonts w:ascii="Calibri" w:hAnsi="Calibri" w:cs="Calibri"/>
          <w:color w:val="000000"/>
          <w:sz w:val="22"/>
          <w:szCs w:val="22"/>
        </w:rPr>
      </w:pPr>
      <w:r w:rsidRPr="00D262D1">
        <w:rPr>
          <w:rFonts w:ascii="Calibri" w:hAnsi="Calibri" w:cs="Calibri"/>
          <w:b/>
          <w:color w:val="000000"/>
          <w:sz w:val="22"/>
          <w:szCs w:val="22"/>
        </w:rPr>
        <w:t>Za zwłokę w usunięciu usterek lub wad</w:t>
      </w:r>
      <w:r w:rsidRPr="00D262D1">
        <w:rPr>
          <w:rFonts w:ascii="Calibri" w:hAnsi="Calibri" w:cs="Calibri"/>
          <w:color w:val="000000"/>
          <w:sz w:val="22"/>
          <w:szCs w:val="22"/>
        </w:rPr>
        <w:t xml:space="preserve"> stwierdzonych w okresie rękojmi</w:t>
      </w:r>
      <w:r w:rsidR="001E4DAE" w:rsidRPr="00D262D1">
        <w:rPr>
          <w:rFonts w:ascii="Calibri" w:hAnsi="Calibri" w:cs="Calibri"/>
          <w:color w:val="000000"/>
          <w:sz w:val="22"/>
          <w:szCs w:val="22"/>
        </w:rPr>
        <w:t xml:space="preserve"> i gwarancji</w:t>
      </w:r>
      <w:r w:rsidR="00717F3B" w:rsidRPr="00D262D1">
        <w:rPr>
          <w:rFonts w:ascii="Calibri" w:hAnsi="Calibri" w:cs="Calibri"/>
          <w:color w:val="000000"/>
          <w:sz w:val="22"/>
          <w:szCs w:val="22"/>
        </w:rPr>
        <w:t xml:space="preserve"> jakości</w:t>
      </w:r>
      <w:r w:rsidRPr="00D262D1">
        <w:rPr>
          <w:rFonts w:ascii="Calibri" w:hAnsi="Calibri" w:cs="Calibri"/>
          <w:color w:val="000000"/>
          <w:sz w:val="22"/>
          <w:szCs w:val="22"/>
        </w:rPr>
        <w:t xml:space="preserve"> –w wysokości </w:t>
      </w:r>
      <w:r w:rsidRPr="00D262D1">
        <w:rPr>
          <w:rFonts w:ascii="Calibri" w:hAnsi="Calibri" w:cs="Calibri"/>
          <w:color w:val="0070C0"/>
          <w:sz w:val="22"/>
          <w:szCs w:val="22"/>
        </w:rPr>
        <w:t xml:space="preserve">0,1% </w:t>
      </w:r>
      <w:r w:rsidRPr="00D262D1">
        <w:rPr>
          <w:rFonts w:ascii="Calibri" w:hAnsi="Calibri" w:cs="Calibri"/>
          <w:color w:val="000000"/>
          <w:sz w:val="22"/>
          <w:szCs w:val="22"/>
        </w:rPr>
        <w:t xml:space="preserve">wynagrodzenia brutto, określonego w </w:t>
      </w:r>
      <w:r w:rsidRPr="00D262D1">
        <w:rPr>
          <w:rFonts w:ascii="Calibri" w:hAnsi="Calibri" w:cs="Calibri"/>
          <w:color w:val="0070C0"/>
          <w:sz w:val="22"/>
          <w:szCs w:val="22"/>
        </w:rPr>
        <w:t>§</w:t>
      </w:r>
      <w:r w:rsidR="004D6BCB" w:rsidRPr="00D262D1">
        <w:rPr>
          <w:rFonts w:ascii="Calibri" w:hAnsi="Calibri" w:cs="Calibri"/>
          <w:color w:val="0070C0"/>
          <w:sz w:val="22"/>
          <w:szCs w:val="22"/>
        </w:rPr>
        <w:t>3</w:t>
      </w:r>
      <w:r w:rsidRPr="00D262D1">
        <w:rPr>
          <w:rFonts w:ascii="Calibri" w:hAnsi="Calibri" w:cs="Calibri"/>
          <w:color w:val="0070C0"/>
          <w:sz w:val="22"/>
          <w:szCs w:val="22"/>
        </w:rPr>
        <w:t xml:space="preserve"> ust. 1 </w:t>
      </w:r>
      <w:r w:rsidRPr="00D262D1">
        <w:rPr>
          <w:rFonts w:ascii="Calibri" w:hAnsi="Calibri" w:cs="Calibri"/>
          <w:color w:val="000000"/>
          <w:sz w:val="22"/>
          <w:szCs w:val="22"/>
        </w:rPr>
        <w:t>za każdy dzień zwłoki liczony od dnia wyznaczonego na usunięcie usterek/wad,</w:t>
      </w:r>
    </w:p>
    <w:p w14:paraId="7DCA911D" w14:textId="77777777" w:rsidR="00FA6662" w:rsidRPr="00D262D1" w:rsidRDefault="00FA6662" w:rsidP="00B81084">
      <w:pPr>
        <w:numPr>
          <w:ilvl w:val="0"/>
          <w:numId w:val="29"/>
        </w:numPr>
        <w:suppressAutoHyphens/>
        <w:spacing w:after="233" w:line="276" w:lineRule="auto"/>
        <w:ind w:left="1134"/>
        <w:contextualSpacing/>
        <w:jc w:val="both"/>
        <w:rPr>
          <w:rFonts w:ascii="Calibri" w:hAnsi="Calibri" w:cs="Calibri"/>
          <w:color w:val="000000"/>
          <w:sz w:val="22"/>
          <w:szCs w:val="22"/>
        </w:rPr>
      </w:pPr>
      <w:r w:rsidRPr="00D262D1">
        <w:rPr>
          <w:rFonts w:ascii="Calibri" w:hAnsi="Calibri" w:cs="Calibri"/>
          <w:b/>
          <w:color w:val="000000"/>
          <w:sz w:val="22"/>
          <w:szCs w:val="22"/>
        </w:rPr>
        <w:t>Za odstąpienie</w:t>
      </w:r>
      <w:r w:rsidRPr="00D262D1">
        <w:rPr>
          <w:rFonts w:ascii="Calibri" w:hAnsi="Calibri" w:cs="Calibri"/>
          <w:color w:val="000000"/>
          <w:sz w:val="22"/>
          <w:szCs w:val="22"/>
        </w:rPr>
        <w:t xml:space="preserve"> </w:t>
      </w:r>
      <w:r w:rsidRPr="00D262D1">
        <w:rPr>
          <w:rFonts w:ascii="Calibri" w:hAnsi="Calibri" w:cs="Calibri"/>
          <w:b/>
          <w:color w:val="000000"/>
          <w:sz w:val="22"/>
          <w:szCs w:val="22"/>
        </w:rPr>
        <w:t>od umowy</w:t>
      </w:r>
      <w:r w:rsidRPr="00D262D1">
        <w:rPr>
          <w:rFonts w:ascii="Calibri" w:hAnsi="Calibri" w:cs="Calibri"/>
          <w:color w:val="000000"/>
          <w:sz w:val="22"/>
          <w:szCs w:val="22"/>
        </w:rPr>
        <w:t xml:space="preserve"> z przyczyn, za które Wykonawca ponosi odpowiedzialność  –w wysokości </w:t>
      </w:r>
      <w:r w:rsidRPr="00D262D1">
        <w:rPr>
          <w:rFonts w:ascii="Calibri" w:hAnsi="Calibri" w:cs="Calibri"/>
          <w:color w:val="0070C0"/>
          <w:sz w:val="22"/>
          <w:szCs w:val="22"/>
        </w:rPr>
        <w:t xml:space="preserve">10% </w:t>
      </w:r>
      <w:r w:rsidRPr="00D262D1">
        <w:rPr>
          <w:rFonts w:ascii="Calibri" w:hAnsi="Calibri" w:cs="Calibri"/>
          <w:color w:val="000000"/>
          <w:sz w:val="22"/>
          <w:szCs w:val="22"/>
        </w:rPr>
        <w:t xml:space="preserve">wynagrodzenia brutto, określonego w </w:t>
      </w:r>
      <w:r w:rsidRPr="00D262D1">
        <w:rPr>
          <w:rFonts w:ascii="Calibri" w:hAnsi="Calibri" w:cs="Calibri"/>
          <w:color w:val="0070C0"/>
          <w:sz w:val="22"/>
          <w:szCs w:val="22"/>
        </w:rPr>
        <w:t>§</w:t>
      </w:r>
      <w:r w:rsidR="004D6BCB" w:rsidRPr="00D262D1">
        <w:rPr>
          <w:rFonts w:ascii="Calibri" w:hAnsi="Calibri" w:cs="Calibri"/>
          <w:color w:val="0070C0"/>
          <w:sz w:val="22"/>
          <w:szCs w:val="22"/>
        </w:rPr>
        <w:t>3</w:t>
      </w:r>
      <w:r w:rsidRPr="00D262D1">
        <w:rPr>
          <w:rFonts w:ascii="Calibri" w:hAnsi="Calibri" w:cs="Calibri"/>
          <w:color w:val="0070C0"/>
          <w:sz w:val="22"/>
          <w:szCs w:val="22"/>
        </w:rPr>
        <w:t xml:space="preserve"> ust. 1</w:t>
      </w:r>
      <w:r w:rsidRPr="00D262D1">
        <w:rPr>
          <w:rFonts w:ascii="Calibri" w:hAnsi="Calibri" w:cs="Calibri"/>
          <w:color w:val="000000"/>
          <w:sz w:val="22"/>
          <w:szCs w:val="22"/>
        </w:rPr>
        <w:t>,</w:t>
      </w:r>
    </w:p>
    <w:p w14:paraId="5F2E0B21" w14:textId="77777777" w:rsidR="00FA6662" w:rsidRPr="009911A4" w:rsidRDefault="00FA6662" w:rsidP="00B81084">
      <w:pPr>
        <w:numPr>
          <w:ilvl w:val="0"/>
          <w:numId w:val="29"/>
        </w:numPr>
        <w:suppressAutoHyphens/>
        <w:spacing w:after="233" w:line="276" w:lineRule="auto"/>
        <w:ind w:left="1134"/>
        <w:contextualSpacing/>
        <w:jc w:val="both"/>
        <w:rPr>
          <w:rFonts w:ascii="Calibri" w:hAnsi="Calibri" w:cs="Calibri"/>
          <w:color w:val="000000"/>
          <w:sz w:val="22"/>
          <w:szCs w:val="22"/>
        </w:rPr>
      </w:pPr>
      <w:r w:rsidRPr="00D262D1">
        <w:rPr>
          <w:rFonts w:ascii="Calibri" w:hAnsi="Calibri" w:cs="Calibri"/>
          <w:b/>
          <w:color w:val="000000"/>
          <w:sz w:val="22"/>
          <w:szCs w:val="22"/>
        </w:rPr>
        <w:t>Za brak zapłaty lub nieterminową zapłatę</w:t>
      </w:r>
      <w:r w:rsidRPr="00D262D1">
        <w:rPr>
          <w:rFonts w:ascii="Calibri" w:hAnsi="Calibri" w:cs="Calibri"/>
          <w:color w:val="000000"/>
          <w:sz w:val="22"/>
          <w:szCs w:val="22"/>
        </w:rPr>
        <w:t xml:space="preserve"> wynagrodzenia należnego</w:t>
      </w:r>
      <w:r w:rsidRPr="009911A4">
        <w:rPr>
          <w:rFonts w:ascii="Calibri" w:hAnsi="Calibri" w:cs="Calibri"/>
          <w:color w:val="000000"/>
          <w:sz w:val="22"/>
          <w:szCs w:val="22"/>
        </w:rPr>
        <w:t xml:space="preserve"> podwykonawcom lub dalszym podwykonawcom w wysokości </w:t>
      </w:r>
      <w:r w:rsidRPr="00B81084">
        <w:rPr>
          <w:rFonts w:ascii="Calibri" w:hAnsi="Calibri" w:cs="Calibri"/>
          <w:color w:val="2A6099"/>
          <w:sz w:val="22"/>
          <w:szCs w:val="22"/>
        </w:rPr>
        <w:t>1%</w:t>
      </w:r>
      <w:r w:rsidRPr="009911A4">
        <w:rPr>
          <w:rFonts w:ascii="Calibri" w:hAnsi="Calibri" w:cs="Calibri"/>
          <w:color w:val="0070C0"/>
          <w:sz w:val="22"/>
          <w:szCs w:val="22"/>
        </w:rPr>
        <w:t xml:space="preserve"> </w:t>
      </w:r>
      <w:r w:rsidRPr="009911A4">
        <w:rPr>
          <w:rFonts w:ascii="Calibri" w:hAnsi="Calibri" w:cs="Calibri"/>
          <w:color w:val="000000"/>
          <w:sz w:val="22"/>
          <w:szCs w:val="22"/>
        </w:rPr>
        <w:t xml:space="preserve">wynagrodzenia brutto, określonego w </w:t>
      </w:r>
      <w:r w:rsidRPr="009911A4">
        <w:rPr>
          <w:rFonts w:ascii="Calibri" w:hAnsi="Calibri" w:cs="Calibri"/>
          <w:color w:val="0070C0"/>
          <w:sz w:val="22"/>
          <w:szCs w:val="22"/>
        </w:rPr>
        <w:t>§</w:t>
      </w:r>
      <w:r w:rsidR="004D6BCB" w:rsidRPr="009911A4">
        <w:rPr>
          <w:rFonts w:ascii="Calibri" w:hAnsi="Calibri" w:cs="Calibri"/>
          <w:color w:val="0070C0"/>
          <w:sz w:val="22"/>
          <w:szCs w:val="22"/>
        </w:rPr>
        <w:t>3</w:t>
      </w:r>
      <w:r w:rsidRPr="009911A4">
        <w:rPr>
          <w:rFonts w:ascii="Calibri" w:hAnsi="Calibri" w:cs="Calibri"/>
          <w:color w:val="0070C0"/>
          <w:sz w:val="22"/>
          <w:szCs w:val="22"/>
        </w:rPr>
        <w:t xml:space="preserve"> ust. 1</w:t>
      </w:r>
      <w:r w:rsidRPr="009911A4">
        <w:rPr>
          <w:rFonts w:ascii="Calibri" w:hAnsi="Calibri" w:cs="Calibri"/>
          <w:color w:val="000000"/>
          <w:sz w:val="22"/>
          <w:szCs w:val="22"/>
        </w:rPr>
        <w:t xml:space="preserve"> w każdym stwierdzonym przypadku,</w:t>
      </w:r>
    </w:p>
    <w:p w14:paraId="046DEC19" w14:textId="77777777" w:rsidR="00FA6662" w:rsidRPr="009911A4" w:rsidRDefault="00FA6662" w:rsidP="00B81084">
      <w:pPr>
        <w:numPr>
          <w:ilvl w:val="0"/>
          <w:numId w:val="29"/>
        </w:numPr>
        <w:suppressAutoHyphens/>
        <w:spacing w:after="233" w:line="276" w:lineRule="auto"/>
        <w:ind w:left="1134"/>
        <w:contextualSpacing/>
        <w:jc w:val="both"/>
        <w:rPr>
          <w:rFonts w:ascii="Calibri" w:hAnsi="Calibri" w:cs="Calibri"/>
          <w:color w:val="000000"/>
          <w:sz w:val="22"/>
          <w:szCs w:val="22"/>
        </w:rPr>
      </w:pPr>
      <w:r w:rsidRPr="009911A4">
        <w:rPr>
          <w:rFonts w:ascii="Calibri" w:hAnsi="Calibri" w:cs="Calibri"/>
          <w:color w:val="000000"/>
          <w:sz w:val="22"/>
          <w:szCs w:val="22"/>
        </w:rPr>
        <w:t xml:space="preserve">Za nieprzedłożenie do zaakceptowania </w:t>
      </w:r>
      <w:r w:rsidRPr="009911A4">
        <w:rPr>
          <w:rFonts w:ascii="Calibri" w:hAnsi="Calibri" w:cs="Calibri"/>
          <w:b/>
          <w:color w:val="000000"/>
          <w:sz w:val="22"/>
          <w:szCs w:val="22"/>
        </w:rPr>
        <w:t>projektu umowy o podwykonawstwo</w:t>
      </w:r>
      <w:r w:rsidRPr="009911A4">
        <w:rPr>
          <w:rFonts w:ascii="Calibri" w:hAnsi="Calibri" w:cs="Calibri"/>
          <w:color w:val="000000"/>
          <w:sz w:val="22"/>
          <w:szCs w:val="22"/>
        </w:rPr>
        <w:t xml:space="preserve">, której przedmiotem są roboty budowlane lub projektu jej zmiany w wysokości </w:t>
      </w:r>
      <w:r w:rsidRPr="009911A4">
        <w:rPr>
          <w:rFonts w:ascii="Calibri" w:hAnsi="Calibri" w:cs="Calibri"/>
          <w:color w:val="0070C0"/>
          <w:sz w:val="22"/>
          <w:szCs w:val="22"/>
        </w:rPr>
        <w:t xml:space="preserve">1% </w:t>
      </w:r>
      <w:r w:rsidRPr="009911A4">
        <w:rPr>
          <w:rFonts w:ascii="Calibri" w:hAnsi="Calibri" w:cs="Calibri"/>
          <w:color w:val="000000"/>
          <w:sz w:val="22"/>
          <w:szCs w:val="22"/>
        </w:rPr>
        <w:t xml:space="preserve">wynagrodzenia brutto, określonego w </w:t>
      </w:r>
      <w:r w:rsidRPr="009911A4">
        <w:rPr>
          <w:rFonts w:ascii="Calibri" w:hAnsi="Calibri" w:cs="Calibri"/>
          <w:color w:val="0070C0"/>
          <w:sz w:val="22"/>
          <w:szCs w:val="22"/>
        </w:rPr>
        <w:t>§</w:t>
      </w:r>
      <w:r w:rsidR="004D6BCB" w:rsidRPr="009911A4">
        <w:rPr>
          <w:rFonts w:ascii="Calibri" w:hAnsi="Calibri" w:cs="Calibri"/>
          <w:color w:val="0070C0"/>
          <w:sz w:val="22"/>
          <w:szCs w:val="22"/>
        </w:rPr>
        <w:t>3</w:t>
      </w:r>
      <w:r w:rsidRPr="009911A4">
        <w:rPr>
          <w:rFonts w:ascii="Calibri" w:hAnsi="Calibri" w:cs="Calibri"/>
          <w:color w:val="0070C0"/>
          <w:sz w:val="22"/>
          <w:szCs w:val="22"/>
        </w:rPr>
        <w:t xml:space="preserve"> ust. 1</w:t>
      </w:r>
      <w:r w:rsidRPr="009911A4">
        <w:rPr>
          <w:rFonts w:ascii="Calibri" w:hAnsi="Calibri" w:cs="Calibri"/>
          <w:color w:val="000000"/>
          <w:sz w:val="22"/>
          <w:szCs w:val="22"/>
        </w:rPr>
        <w:t xml:space="preserve"> w każdym stwierdzonym przypadku,</w:t>
      </w:r>
    </w:p>
    <w:p w14:paraId="08073F45" w14:textId="77777777" w:rsidR="00FA6662" w:rsidRPr="009911A4" w:rsidRDefault="00FA6662" w:rsidP="00B81084">
      <w:pPr>
        <w:numPr>
          <w:ilvl w:val="0"/>
          <w:numId w:val="29"/>
        </w:numPr>
        <w:suppressAutoHyphens/>
        <w:spacing w:after="233" w:line="276" w:lineRule="auto"/>
        <w:ind w:left="1134"/>
        <w:contextualSpacing/>
        <w:jc w:val="both"/>
        <w:rPr>
          <w:rFonts w:ascii="Calibri" w:hAnsi="Calibri" w:cs="Calibri"/>
          <w:color w:val="000000"/>
          <w:sz w:val="22"/>
          <w:szCs w:val="22"/>
        </w:rPr>
      </w:pPr>
      <w:r w:rsidRPr="009911A4">
        <w:rPr>
          <w:rFonts w:ascii="Calibri" w:hAnsi="Calibri" w:cs="Calibri"/>
          <w:color w:val="000000"/>
          <w:sz w:val="22"/>
          <w:szCs w:val="22"/>
        </w:rPr>
        <w:t xml:space="preserve">Za nieprzedłożenie poświadczonej za zgodność z oryginałem </w:t>
      </w:r>
      <w:r w:rsidRPr="009911A4">
        <w:rPr>
          <w:rFonts w:ascii="Calibri" w:hAnsi="Calibri" w:cs="Calibri"/>
          <w:b/>
          <w:color w:val="000000"/>
          <w:sz w:val="22"/>
          <w:szCs w:val="22"/>
        </w:rPr>
        <w:t>kopii umowy  o podwykonawstwo</w:t>
      </w:r>
      <w:r w:rsidRPr="009911A4">
        <w:rPr>
          <w:rFonts w:ascii="Calibri" w:hAnsi="Calibri" w:cs="Calibri"/>
          <w:color w:val="000000"/>
          <w:sz w:val="22"/>
          <w:szCs w:val="22"/>
        </w:rPr>
        <w:t xml:space="preserve"> lub jej zmiany w wysokości </w:t>
      </w:r>
      <w:r w:rsidRPr="009911A4">
        <w:rPr>
          <w:rFonts w:ascii="Calibri" w:hAnsi="Calibri" w:cs="Calibri"/>
          <w:color w:val="0070C0"/>
          <w:sz w:val="22"/>
          <w:szCs w:val="22"/>
        </w:rPr>
        <w:t xml:space="preserve">1% </w:t>
      </w:r>
      <w:r w:rsidRPr="009911A4">
        <w:rPr>
          <w:rFonts w:ascii="Calibri" w:hAnsi="Calibri" w:cs="Calibri"/>
          <w:color w:val="000000"/>
          <w:sz w:val="22"/>
          <w:szCs w:val="22"/>
        </w:rPr>
        <w:t xml:space="preserve">wynagrodzenia brutto, określonego w </w:t>
      </w:r>
      <w:r w:rsidRPr="009911A4">
        <w:rPr>
          <w:rFonts w:ascii="Calibri" w:hAnsi="Calibri" w:cs="Calibri"/>
          <w:color w:val="0070C0"/>
          <w:sz w:val="22"/>
          <w:szCs w:val="22"/>
        </w:rPr>
        <w:t>§</w:t>
      </w:r>
      <w:r w:rsidR="004D6BCB" w:rsidRPr="009911A4">
        <w:rPr>
          <w:rFonts w:ascii="Calibri" w:hAnsi="Calibri" w:cs="Calibri"/>
          <w:color w:val="0070C0"/>
          <w:sz w:val="22"/>
          <w:szCs w:val="22"/>
        </w:rPr>
        <w:t>3</w:t>
      </w:r>
      <w:r w:rsidRPr="009911A4">
        <w:rPr>
          <w:rFonts w:ascii="Calibri" w:hAnsi="Calibri" w:cs="Calibri"/>
          <w:color w:val="0070C0"/>
          <w:sz w:val="22"/>
          <w:szCs w:val="22"/>
        </w:rPr>
        <w:t xml:space="preserve"> ust. 1</w:t>
      </w:r>
      <w:r w:rsidRPr="009911A4">
        <w:rPr>
          <w:rFonts w:ascii="Calibri" w:hAnsi="Calibri" w:cs="Calibri"/>
          <w:color w:val="000000"/>
          <w:sz w:val="22"/>
          <w:szCs w:val="22"/>
        </w:rPr>
        <w:t xml:space="preserve"> w każdym stwierdzonym przypadku,</w:t>
      </w:r>
    </w:p>
    <w:p w14:paraId="1912F8C9" w14:textId="77777777" w:rsidR="00FA6662" w:rsidRPr="009911A4" w:rsidRDefault="00FA6662" w:rsidP="00B81084">
      <w:pPr>
        <w:numPr>
          <w:ilvl w:val="0"/>
          <w:numId w:val="29"/>
        </w:numPr>
        <w:suppressAutoHyphens/>
        <w:spacing w:line="276" w:lineRule="auto"/>
        <w:ind w:left="1134"/>
        <w:contextualSpacing/>
        <w:jc w:val="both"/>
        <w:rPr>
          <w:rFonts w:ascii="Calibri" w:hAnsi="Calibri" w:cs="Calibri"/>
          <w:color w:val="000000"/>
          <w:sz w:val="22"/>
          <w:szCs w:val="22"/>
        </w:rPr>
      </w:pPr>
      <w:r w:rsidRPr="009911A4">
        <w:rPr>
          <w:rFonts w:ascii="Calibri" w:hAnsi="Calibri" w:cs="Calibri"/>
          <w:color w:val="000000"/>
          <w:sz w:val="22"/>
          <w:szCs w:val="22"/>
        </w:rPr>
        <w:t xml:space="preserve">Za brak </w:t>
      </w:r>
      <w:r w:rsidRPr="009911A4">
        <w:rPr>
          <w:rFonts w:ascii="Calibri" w:hAnsi="Calibri" w:cs="Calibri"/>
          <w:b/>
          <w:color w:val="000000"/>
          <w:sz w:val="22"/>
          <w:szCs w:val="22"/>
        </w:rPr>
        <w:t>zmiany umowy o podwykonawstwo</w:t>
      </w:r>
      <w:r w:rsidRPr="009911A4">
        <w:rPr>
          <w:rFonts w:ascii="Calibri" w:hAnsi="Calibri" w:cs="Calibri"/>
          <w:color w:val="000000"/>
          <w:sz w:val="22"/>
          <w:szCs w:val="22"/>
        </w:rPr>
        <w:t xml:space="preserve"> w zakresie terminu zapłaty w wysokości </w:t>
      </w:r>
      <w:r w:rsidRPr="009911A4">
        <w:rPr>
          <w:rFonts w:ascii="Calibri" w:hAnsi="Calibri" w:cs="Calibri"/>
          <w:color w:val="0070C0"/>
          <w:sz w:val="22"/>
          <w:szCs w:val="22"/>
        </w:rPr>
        <w:t xml:space="preserve">1% </w:t>
      </w:r>
      <w:r w:rsidRPr="009911A4">
        <w:rPr>
          <w:rFonts w:ascii="Calibri" w:hAnsi="Calibri" w:cs="Calibri"/>
          <w:color w:val="000000"/>
          <w:sz w:val="22"/>
          <w:szCs w:val="22"/>
        </w:rPr>
        <w:t xml:space="preserve">wynagrodzenia brutto, określonego w </w:t>
      </w:r>
      <w:r w:rsidRPr="009911A4">
        <w:rPr>
          <w:rFonts w:ascii="Calibri" w:hAnsi="Calibri" w:cs="Calibri"/>
          <w:color w:val="0070C0"/>
          <w:sz w:val="22"/>
          <w:szCs w:val="22"/>
        </w:rPr>
        <w:t>§</w:t>
      </w:r>
      <w:r w:rsidR="004D6BCB" w:rsidRPr="009911A4">
        <w:rPr>
          <w:rFonts w:ascii="Calibri" w:hAnsi="Calibri" w:cs="Calibri"/>
          <w:color w:val="0070C0"/>
          <w:sz w:val="22"/>
          <w:szCs w:val="22"/>
        </w:rPr>
        <w:t>3</w:t>
      </w:r>
      <w:r w:rsidRPr="009911A4">
        <w:rPr>
          <w:rFonts w:ascii="Calibri" w:hAnsi="Calibri" w:cs="Calibri"/>
          <w:color w:val="0070C0"/>
          <w:sz w:val="22"/>
          <w:szCs w:val="22"/>
        </w:rPr>
        <w:t xml:space="preserve"> ust. 1</w:t>
      </w:r>
      <w:r w:rsidRPr="009911A4">
        <w:rPr>
          <w:rFonts w:ascii="Calibri" w:hAnsi="Calibri" w:cs="Calibri"/>
          <w:color w:val="000000"/>
          <w:sz w:val="22"/>
          <w:szCs w:val="22"/>
        </w:rPr>
        <w:t xml:space="preserve"> w każdym stwierdzonym przypadku,</w:t>
      </w:r>
    </w:p>
    <w:p w14:paraId="07DEEBC6" w14:textId="77777777" w:rsidR="00FA6662" w:rsidRPr="009911A4" w:rsidRDefault="00FA6662" w:rsidP="00B81084">
      <w:pPr>
        <w:pStyle w:val="Akapitzlist"/>
        <w:numPr>
          <w:ilvl w:val="0"/>
          <w:numId w:val="29"/>
        </w:numPr>
        <w:spacing w:after="0"/>
        <w:ind w:left="1134"/>
        <w:jc w:val="both"/>
        <w:rPr>
          <w:rFonts w:cs="Calibri"/>
          <w:color w:val="000000"/>
          <w:sz w:val="22"/>
          <w:szCs w:val="22"/>
        </w:rPr>
      </w:pPr>
      <w:r w:rsidRPr="009911A4">
        <w:rPr>
          <w:rFonts w:cs="Calibri"/>
          <w:color w:val="000000"/>
          <w:sz w:val="22"/>
          <w:szCs w:val="22"/>
        </w:rPr>
        <w:t xml:space="preserve">za naruszenie obowiązku </w:t>
      </w:r>
      <w:r w:rsidRPr="009911A4">
        <w:rPr>
          <w:rFonts w:cs="Calibri"/>
          <w:b/>
          <w:color w:val="000000"/>
          <w:sz w:val="22"/>
          <w:szCs w:val="22"/>
        </w:rPr>
        <w:t>realizacji przedmiotu Umowy przy pomocy osób zatrudnionych</w:t>
      </w:r>
      <w:r w:rsidRPr="009911A4">
        <w:rPr>
          <w:rFonts w:cs="Calibri"/>
          <w:color w:val="000000"/>
          <w:sz w:val="22"/>
          <w:szCs w:val="22"/>
        </w:rPr>
        <w:t xml:space="preserve"> przez Wykonawcę na podstawie umowy o pracę lub niedopełnienie wymogów związanych z wykazaniem spełnienia tego obowiązku– karę umowną w wysokości </w:t>
      </w:r>
      <w:r w:rsidR="004D6BCB" w:rsidRPr="00EA0CF2">
        <w:rPr>
          <w:rFonts w:cs="Calibri"/>
          <w:color w:val="0070C0"/>
          <w:sz w:val="22"/>
          <w:szCs w:val="22"/>
        </w:rPr>
        <w:t>10</w:t>
      </w:r>
      <w:r w:rsidRPr="00EA0CF2">
        <w:rPr>
          <w:rFonts w:cs="Calibri"/>
          <w:color w:val="0070C0"/>
          <w:sz w:val="22"/>
          <w:szCs w:val="22"/>
        </w:rPr>
        <w:t>00 zł</w:t>
      </w:r>
      <w:r w:rsidRPr="00EA0CF2">
        <w:rPr>
          <w:rFonts w:cs="Calibri"/>
          <w:color w:val="002060"/>
          <w:sz w:val="22"/>
          <w:szCs w:val="22"/>
        </w:rPr>
        <w:t xml:space="preserve"> </w:t>
      </w:r>
      <w:r w:rsidRPr="009911A4">
        <w:rPr>
          <w:rFonts w:cs="Calibri"/>
          <w:color w:val="000000"/>
          <w:sz w:val="22"/>
          <w:szCs w:val="22"/>
        </w:rPr>
        <w:t xml:space="preserve">za każdy </w:t>
      </w:r>
      <w:r w:rsidRPr="009911A4">
        <w:rPr>
          <w:rFonts w:cs="Calibri"/>
          <w:color w:val="000000"/>
          <w:sz w:val="22"/>
          <w:szCs w:val="22"/>
        </w:rPr>
        <w:lastRenderedPageBreak/>
        <w:t xml:space="preserve">stwierdzony przypadek w stosunku do pojedynczego pracownika, </w:t>
      </w:r>
      <w:r w:rsidRPr="009911A4">
        <w:rPr>
          <w:rFonts w:cs="Calibri"/>
          <w:sz w:val="22"/>
          <w:szCs w:val="22"/>
        </w:rPr>
        <w:t xml:space="preserve">nie więcej niż 10% wynagrodzenia brutto określonego </w:t>
      </w:r>
      <w:r w:rsidRPr="009911A4">
        <w:rPr>
          <w:rFonts w:cs="Calibri"/>
          <w:color w:val="000000"/>
          <w:sz w:val="22"/>
          <w:szCs w:val="22"/>
        </w:rPr>
        <w:t xml:space="preserve">w </w:t>
      </w:r>
      <w:r w:rsidRPr="009911A4">
        <w:rPr>
          <w:rFonts w:cs="Calibri"/>
          <w:color w:val="0070C0"/>
          <w:sz w:val="22"/>
          <w:szCs w:val="22"/>
        </w:rPr>
        <w:t>§</w:t>
      </w:r>
      <w:r w:rsidR="004D6BCB" w:rsidRPr="009911A4">
        <w:rPr>
          <w:rFonts w:cs="Calibri"/>
          <w:color w:val="0070C0"/>
          <w:sz w:val="22"/>
          <w:szCs w:val="22"/>
        </w:rPr>
        <w:t>3</w:t>
      </w:r>
      <w:r w:rsidRPr="009911A4">
        <w:rPr>
          <w:rFonts w:cs="Calibri"/>
          <w:color w:val="0070C0"/>
          <w:sz w:val="22"/>
          <w:szCs w:val="22"/>
        </w:rPr>
        <w:t xml:space="preserve"> ust. 1</w:t>
      </w:r>
      <w:r w:rsidRPr="009911A4">
        <w:rPr>
          <w:rFonts w:cs="Calibri"/>
          <w:color w:val="000000"/>
          <w:sz w:val="22"/>
          <w:szCs w:val="22"/>
        </w:rPr>
        <w:t>.</w:t>
      </w:r>
    </w:p>
    <w:p w14:paraId="0E07B99D" w14:textId="77777777" w:rsidR="00FA6662" w:rsidRPr="009911A4" w:rsidRDefault="00FA6662" w:rsidP="002F521B">
      <w:pPr>
        <w:numPr>
          <w:ilvl w:val="0"/>
          <w:numId w:val="30"/>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 xml:space="preserve">W przypadku naliczenia kar umownych dla Wykonawcy, Zamawiający zastrzega sobie prawo </w:t>
      </w:r>
      <w:r w:rsidRPr="009911A4">
        <w:rPr>
          <w:rFonts w:ascii="Calibri" w:hAnsi="Calibri" w:cs="Calibri"/>
          <w:sz w:val="22"/>
          <w:szCs w:val="22"/>
        </w:rPr>
        <w:br/>
        <w:t>do ich potrącenia z należnego Wykonawcy wynagrodzenia objętego  fakturą, a Wykonawca wyraża na to zgodę.</w:t>
      </w:r>
    </w:p>
    <w:p w14:paraId="596875BB" w14:textId="77777777" w:rsidR="00FA6662" w:rsidRPr="009911A4" w:rsidRDefault="00FA6662" w:rsidP="002F521B">
      <w:pPr>
        <w:numPr>
          <w:ilvl w:val="0"/>
          <w:numId w:val="30"/>
        </w:numPr>
        <w:suppressAutoHyphens/>
        <w:spacing w:line="276" w:lineRule="auto"/>
        <w:contextualSpacing/>
        <w:jc w:val="both"/>
        <w:rPr>
          <w:rFonts w:ascii="Calibri" w:hAnsi="Calibri" w:cs="Calibri"/>
          <w:color w:val="000000"/>
          <w:sz w:val="22"/>
          <w:szCs w:val="22"/>
        </w:rPr>
      </w:pPr>
      <w:r w:rsidRPr="009911A4">
        <w:rPr>
          <w:rFonts w:ascii="Calibri" w:hAnsi="Calibri" w:cs="Calibri"/>
          <w:color w:val="000000"/>
          <w:sz w:val="22"/>
          <w:szCs w:val="22"/>
        </w:rPr>
        <w:t>Strony zastrzegają sobie prawo do odszkodowania przenoszącego wysokość kar umownych</w:t>
      </w:r>
      <w:r w:rsidRPr="009911A4">
        <w:rPr>
          <w:rFonts w:ascii="Calibri" w:hAnsi="Calibri" w:cs="Calibri"/>
          <w:sz w:val="22"/>
          <w:szCs w:val="22"/>
        </w:rPr>
        <w:t xml:space="preserve"> na zasadach ogólnych przepisów Kodeksu cywilnego</w:t>
      </w:r>
      <w:r w:rsidRPr="009911A4">
        <w:rPr>
          <w:rFonts w:ascii="Calibri" w:hAnsi="Calibri" w:cs="Calibri"/>
          <w:color w:val="000000"/>
          <w:sz w:val="22"/>
          <w:szCs w:val="22"/>
        </w:rPr>
        <w:t xml:space="preserve"> , o ile wartość faktycznie poniesionych szkód przekracza wysokość kar umownych.</w:t>
      </w:r>
    </w:p>
    <w:p w14:paraId="17795B88" w14:textId="77777777" w:rsidR="00FA6662" w:rsidRPr="009911A4" w:rsidRDefault="00FA6662" w:rsidP="002F521B">
      <w:pPr>
        <w:numPr>
          <w:ilvl w:val="0"/>
          <w:numId w:val="30"/>
        </w:numPr>
        <w:suppressAutoHyphens/>
        <w:spacing w:line="276" w:lineRule="auto"/>
        <w:contextualSpacing/>
        <w:jc w:val="both"/>
        <w:rPr>
          <w:rFonts w:ascii="Calibri" w:hAnsi="Calibri" w:cs="Calibri"/>
          <w:color w:val="000000"/>
          <w:sz w:val="22"/>
          <w:szCs w:val="22"/>
        </w:rPr>
      </w:pPr>
      <w:r w:rsidRPr="009911A4">
        <w:rPr>
          <w:rFonts w:ascii="Calibri" w:hAnsi="Calibri" w:cs="Calibri"/>
          <w:color w:val="000000"/>
          <w:sz w:val="22"/>
          <w:szCs w:val="22"/>
        </w:rPr>
        <w:t>Wykonawca bez pisemnej zgody Zamawiającego  nie może zbywać na rzecz osób trzecich wierzytelności powstałych w wyniku realizacji niniejszej umowy.</w:t>
      </w:r>
    </w:p>
    <w:p w14:paraId="25B926A8" w14:textId="77777777" w:rsidR="00FA6662" w:rsidRPr="009911A4" w:rsidRDefault="00FA6662" w:rsidP="002F521B">
      <w:pPr>
        <w:numPr>
          <w:ilvl w:val="0"/>
          <w:numId w:val="30"/>
        </w:numPr>
        <w:suppressAutoHyphens/>
        <w:spacing w:line="276" w:lineRule="auto"/>
        <w:contextualSpacing/>
        <w:jc w:val="both"/>
        <w:rPr>
          <w:rFonts w:ascii="Calibri" w:hAnsi="Calibri" w:cs="Calibri"/>
          <w:color w:val="000000"/>
          <w:sz w:val="22"/>
          <w:szCs w:val="22"/>
        </w:rPr>
      </w:pPr>
      <w:r w:rsidRPr="009911A4">
        <w:rPr>
          <w:rFonts w:ascii="Calibri" w:hAnsi="Calibri" w:cs="Calibri"/>
          <w:color w:val="000000"/>
          <w:sz w:val="22"/>
          <w:szCs w:val="22"/>
        </w:rPr>
        <w:t xml:space="preserve">Wykonawca przyjmuje odpowiedzialność za wady wykonania przedmiotu umowy, wykonanie przedmiotu umowy niezgodnie z </w:t>
      </w:r>
      <w:r w:rsidR="004D6BCB" w:rsidRPr="009911A4">
        <w:rPr>
          <w:rFonts w:ascii="Calibri" w:hAnsi="Calibri" w:cs="Calibri"/>
          <w:color w:val="000000"/>
          <w:sz w:val="22"/>
          <w:szCs w:val="22"/>
        </w:rPr>
        <w:t>kontraktem</w:t>
      </w:r>
      <w:r w:rsidRPr="009911A4">
        <w:rPr>
          <w:rFonts w:ascii="Calibri" w:hAnsi="Calibri" w:cs="Calibri"/>
          <w:color w:val="000000"/>
          <w:sz w:val="22"/>
          <w:szCs w:val="22"/>
        </w:rPr>
        <w:t xml:space="preserve"> i umową, chociażby Zamawiający mógł je stwierdzić w trakcie realizacji robót i przy odbiorze robót.</w:t>
      </w:r>
    </w:p>
    <w:p w14:paraId="4B0CC1FD" w14:textId="77777777" w:rsidR="00FA6662" w:rsidRPr="009911A4" w:rsidRDefault="00FA6662" w:rsidP="002F521B">
      <w:pPr>
        <w:numPr>
          <w:ilvl w:val="0"/>
          <w:numId w:val="30"/>
        </w:numPr>
        <w:suppressAutoHyphens/>
        <w:spacing w:line="276" w:lineRule="auto"/>
        <w:contextualSpacing/>
        <w:jc w:val="both"/>
        <w:rPr>
          <w:rFonts w:ascii="Calibri" w:hAnsi="Calibri" w:cs="Calibri"/>
          <w:color w:val="000000"/>
          <w:sz w:val="22"/>
          <w:szCs w:val="22"/>
        </w:rPr>
      </w:pPr>
      <w:r w:rsidRPr="009911A4">
        <w:rPr>
          <w:rFonts w:ascii="Calibri" w:hAnsi="Calibri" w:cs="Calibri"/>
          <w:color w:val="000000"/>
          <w:sz w:val="22"/>
          <w:szCs w:val="22"/>
        </w:rPr>
        <w:t>Zapłata naliczonych kar umownych nastąpi w terminie 14 dni od dnia wezwania Wykonawcy do zapłaty.</w:t>
      </w:r>
    </w:p>
    <w:p w14:paraId="437AE146" w14:textId="76DFFE45" w:rsidR="00FA6662" w:rsidRPr="009911A4" w:rsidRDefault="00FA6662" w:rsidP="002F521B">
      <w:pPr>
        <w:numPr>
          <w:ilvl w:val="0"/>
          <w:numId w:val="30"/>
        </w:numPr>
        <w:suppressAutoHyphens/>
        <w:spacing w:line="276" w:lineRule="auto"/>
        <w:contextualSpacing/>
        <w:jc w:val="both"/>
        <w:rPr>
          <w:rFonts w:ascii="Calibri" w:hAnsi="Calibri" w:cs="Calibri"/>
          <w:color w:val="000000"/>
          <w:sz w:val="22"/>
          <w:szCs w:val="22"/>
        </w:rPr>
      </w:pPr>
      <w:r w:rsidRPr="009911A4">
        <w:rPr>
          <w:rFonts w:ascii="Calibri" w:hAnsi="Calibri" w:cs="Calibri"/>
          <w:color w:val="000000"/>
          <w:sz w:val="22"/>
          <w:szCs w:val="22"/>
        </w:rPr>
        <w:t xml:space="preserve">Łączna wysokość naliczonych kar umownych nie może przekroczyć </w:t>
      </w:r>
      <w:r w:rsidR="00AA2128">
        <w:rPr>
          <w:rFonts w:ascii="Calibri" w:hAnsi="Calibri" w:cs="Calibri"/>
          <w:b/>
          <w:color w:val="000000"/>
          <w:sz w:val="22"/>
          <w:szCs w:val="22"/>
        </w:rPr>
        <w:t>25</w:t>
      </w:r>
      <w:r w:rsidRPr="009911A4">
        <w:rPr>
          <w:rFonts w:ascii="Calibri" w:hAnsi="Calibri" w:cs="Calibri"/>
          <w:b/>
          <w:color w:val="000000"/>
          <w:sz w:val="22"/>
          <w:szCs w:val="22"/>
        </w:rPr>
        <w:t>% wynagrodzenia brutto</w:t>
      </w:r>
      <w:r w:rsidRPr="009911A4">
        <w:rPr>
          <w:rFonts w:ascii="Calibri" w:hAnsi="Calibri" w:cs="Calibri"/>
          <w:color w:val="000000"/>
          <w:sz w:val="22"/>
          <w:szCs w:val="22"/>
        </w:rPr>
        <w:t xml:space="preserve"> określonego w </w:t>
      </w:r>
      <w:r w:rsidRPr="009911A4">
        <w:rPr>
          <w:rFonts w:ascii="Calibri" w:hAnsi="Calibri" w:cs="Calibri"/>
          <w:color w:val="0070C0"/>
          <w:sz w:val="22"/>
          <w:szCs w:val="22"/>
        </w:rPr>
        <w:t>§</w:t>
      </w:r>
      <w:r w:rsidR="004D6BCB" w:rsidRPr="009911A4">
        <w:rPr>
          <w:rFonts w:ascii="Calibri" w:hAnsi="Calibri" w:cs="Calibri"/>
          <w:color w:val="0070C0"/>
          <w:sz w:val="22"/>
          <w:szCs w:val="22"/>
        </w:rPr>
        <w:t>3</w:t>
      </w:r>
      <w:r w:rsidRPr="009911A4">
        <w:rPr>
          <w:rFonts w:ascii="Calibri" w:hAnsi="Calibri" w:cs="Calibri"/>
          <w:color w:val="0070C0"/>
          <w:sz w:val="22"/>
          <w:szCs w:val="22"/>
        </w:rPr>
        <w:t xml:space="preserve"> ust. 1</w:t>
      </w:r>
      <w:r w:rsidRPr="009911A4">
        <w:rPr>
          <w:rFonts w:ascii="Calibri" w:hAnsi="Calibri" w:cs="Calibri"/>
          <w:color w:val="000000"/>
          <w:sz w:val="22"/>
          <w:szCs w:val="22"/>
        </w:rPr>
        <w:t>.</w:t>
      </w:r>
    </w:p>
    <w:p w14:paraId="5C211684" w14:textId="62E66148" w:rsidR="00FA6662" w:rsidRPr="009911A4" w:rsidRDefault="00FA6662" w:rsidP="002F521B">
      <w:pPr>
        <w:numPr>
          <w:ilvl w:val="0"/>
          <w:numId w:val="30"/>
        </w:numPr>
        <w:suppressAutoHyphens/>
        <w:spacing w:line="276" w:lineRule="auto"/>
        <w:contextualSpacing/>
        <w:jc w:val="both"/>
        <w:rPr>
          <w:rFonts w:ascii="Calibri" w:hAnsi="Calibri" w:cs="Calibri"/>
          <w:color w:val="000000"/>
          <w:sz w:val="22"/>
          <w:szCs w:val="22"/>
        </w:rPr>
      </w:pPr>
      <w:r w:rsidRPr="009911A4">
        <w:rPr>
          <w:rFonts w:ascii="Calibri" w:hAnsi="Calibri" w:cs="Calibri"/>
          <w:bCs/>
          <w:sz w:val="22"/>
          <w:szCs w:val="22"/>
        </w:rPr>
        <w:t>Kary umowne z tytułu zwłoki w wykonaniu przez Wykonawcę poszczególnych obowiązków określonych w ust. 1 a-b będą naliczane w każdym przypadku zaistnienia zwłoki w realizacji tych obowiązków w stosunku do obowiązujących Wykonawcę terminów, za wyjątkiem i zastrzeżeniem przypadków gdy Wykonawca wykaże, że dana zwłoka wynika z przyczyn od niego niezależnych. Ciężar dowodu w zakresie wykazania iż zwłoka jest następstwem okoliczności za które Wykonawca nie  ponosi odpowiedzialności spoczywa wyłącznie na Wykonawcy.</w:t>
      </w:r>
    </w:p>
    <w:p w14:paraId="7C69A8DB" w14:textId="77777777" w:rsidR="00A40B29" w:rsidRPr="009B3B9E" w:rsidRDefault="00A40B29">
      <w:pPr>
        <w:jc w:val="center"/>
        <w:rPr>
          <w:rFonts w:ascii="Calibri" w:hAnsi="Calibri" w:cs="Calibri"/>
          <w:b/>
          <w:sz w:val="22"/>
          <w:szCs w:val="22"/>
        </w:rPr>
      </w:pPr>
    </w:p>
    <w:p w14:paraId="7C7FD0C4" w14:textId="77777777" w:rsidR="001F24C0" w:rsidRDefault="001F24C0">
      <w:pPr>
        <w:jc w:val="center"/>
        <w:rPr>
          <w:rFonts w:ascii="Calibri" w:hAnsi="Calibri" w:cs="Calibri"/>
          <w:b/>
          <w:sz w:val="22"/>
          <w:szCs w:val="22"/>
        </w:rPr>
      </w:pPr>
      <w:r w:rsidRPr="009B3B9E">
        <w:rPr>
          <w:rFonts w:ascii="Calibri" w:hAnsi="Calibri" w:cs="Calibri"/>
          <w:b/>
          <w:sz w:val="22"/>
          <w:szCs w:val="22"/>
        </w:rPr>
        <w:sym w:font="Times New Roman" w:char="00A7"/>
      </w:r>
      <w:r w:rsidR="0036705F" w:rsidRPr="009B3B9E">
        <w:rPr>
          <w:rFonts w:ascii="Calibri" w:hAnsi="Calibri" w:cs="Calibri"/>
          <w:b/>
          <w:sz w:val="22"/>
          <w:szCs w:val="22"/>
        </w:rPr>
        <w:t xml:space="preserve"> 1</w:t>
      </w:r>
      <w:r w:rsidR="00087DD8" w:rsidRPr="009B3B9E">
        <w:rPr>
          <w:rFonts w:ascii="Calibri" w:hAnsi="Calibri" w:cs="Calibri"/>
          <w:b/>
          <w:sz w:val="22"/>
          <w:szCs w:val="22"/>
        </w:rPr>
        <w:t>1</w:t>
      </w:r>
    </w:p>
    <w:p w14:paraId="72585868" w14:textId="63D88A5A" w:rsidR="00922601" w:rsidRDefault="00922601" w:rsidP="00922601">
      <w:pPr>
        <w:ind w:left="709"/>
        <w:rPr>
          <w:rFonts w:ascii="Calibri" w:hAnsi="Calibri" w:cs="Calibri"/>
          <w:b/>
          <w:sz w:val="22"/>
          <w:szCs w:val="22"/>
        </w:rPr>
      </w:pPr>
      <w:r w:rsidRPr="00922601">
        <w:rPr>
          <w:rFonts w:ascii="Calibri" w:hAnsi="Calibri" w:cs="Calibri"/>
          <w:b/>
          <w:sz w:val="22"/>
          <w:szCs w:val="22"/>
        </w:rPr>
        <w:t>Rękojmia za wady:</w:t>
      </w:r>
    </w:p>
    <w:p w14:paraId="4E78EF1B" w14:textId="77777777" w:rsidR="00637468" w:rsidRPr="009911A4" w:rsidRDefault="00637468" w:rsidP="002F521B">
      <w:pPr>
        <w:numPr>
          <w:ilvl w:val="0"/>
          <w:numId w:val="33"/>
        </w:numPr>
        <w:tabs>
          <w:tab w:val="clear" w:pos="720"/>
          <w:tab w:val="left" w:pos="709"/>
        </w:tabs>
        <w:suppressAutoHyphens/>
        <w:spacing w:line="276" w:lineRule="auto"/>
        <w:ind w:left="709" w:hanging="425"/>
        <w:contextualSpacing/>
        <w:jc w:val="both"/>
        <w:rPr>
          <w:rFonts w:ascii="Calibri" w:hAnsi="Calibri" w:cs="Calibri"/>
          <w:sz w:val="22"/>
          <w:szCs w:val="22"/>
        </w:rPr>
      </w:pPr>
      <w:r w:rsidRPr="0013130F">
        <w:rPr>
          <w:rFonts w:ascii="Calibri" w:hAnsi="Calibri" w:cs="Calibri"/>
          <w:sz w:val="22"/>
          <w:szCs w:val="22"/>
        </w:rPr>
        <w:t>Wykonawca na podstawie art. 558 § 1KC</w:t>
      </w:r>
      <w:r w:rsidR="009B3B9E" w:rsidRPr="0013130F">
        <w:rPr>
          <w:rFonts w:ascii="Calibri" w:hAnsi="Calibri" w:cs="Calibri"/>
          <w:sz w:val="22"/>
          <w:szCs w:val="22"/>
        </w:rPr>
        <w:t xml:space="preserve"> udziela </w:t>
      </w:r>
      <w:r w:rsidR="009B3B9E" w:rsidRPr="0013130F">
        <w:rPr>
          <w:rFonts w:ascii="Calibri" w:hAnsi="Calibri" w:cs="Calibri"/>
          <w:b/>
          <w:sz w:val="22"/>
          <w:szCs w:val="22"/>
        </w:rPr>
        <w:t>ustawowej rękojmi</w:t>
      </w:r>
      <w:r w:rsidR="009B3B9E" w:rsidRPr="0013130F">
        <w:rPr>
          <w:rFonts w:ascii="Calibri" w:hAnsi="Calibri" w:cs="Calibri"/>
          <w:sz w:val="22"/>
          <w:szCs w:val="22"/>
        </w:rPr>
        <w:t xml:space="preserve"> na wykonane roboty </w:t>
      </w:r>
      <w:r w:rsidRPr="0013130F">
        <w:rPr>
          <w:rFonts w:ascii="Calibri" w:hAnsi="Calibri" w:cs="Calibri"/>
          <w:sz w:val="22"/>
          <w:szCs w:val="22"/>
        </w:rPr>
        <w:t>. Bieg terminu rękojmi rozpoczyna się w dniu zakończenia czynności odbioru końcowego robót</w:t>
      </w:r>
      <w:r w:rsidRPr="009911A4">
        <w:rPr>
          <w:rFonts w:ascii="Calibri" w:hAnsi="Calibri" w:cs="Calibri"/>
          <w:sz w:val="22"/>
          <w:szCs w:val="22"/>
        </w:rPr>
        <w:t xml:space="preserve"> budowlanych, stwierdzonych protokołem końcowym.</w:t>
      </w:r>
    </w:p>
    <w:p w14:paraId="1079BB0C" w14:textId="77777777" w:rsidR="00637468" w:rsidRPr="009911A4" w:rsidRDefault="00637468" w:rsidP="002F521B">
      <w:pPr>
        <w:numPr>
          <w:ilvl w:val="0"/>
          <w:numId w:val="33"/>
        </w:numPr>
        <w:tabs>
          <w:tab w:val="clear" w:pos="720"/>
          <w:tab w:val="left" w:pos="284"/>
          <w:tab w:val="left" w:pos="709"/>
        </w:tabs>
        <w:suppressAutoHyphens/>
        <w:spacing w:line="276" w:lineRule="auto"/>
        <w:ind w:left="709" w:hanging="425"/>
        <w:contextualSpacing/>
        <w:jc w:val="both"/>
        <w:outlineLvl w:val="0"/>
        <w:rPr>
          <w:rFonts w:ascii="Calibri" w:hAnsi="Calibri" w:cs="Calibri"/>
          <w:sz w:val="22"/>
          <w:szCs w:val="22"/>
        </w:rPr>
      </w:pPr>
      <w:r w:rsidRPr="009911A4">
        <w:rPr>
          <w:rFonts w:ascii="Calibri" w:hAnsi="Calibri" w:cs="Calibri"/>
          <w:sz w:val="22"/>
          <w:szCs w:val="22"/>
        </w:rPr>
        <w:t>Zamawiającemu, na zasadach określonych w Kodeksie cywilnym i niniejszej umowie, przysługują uprawnienia  z tytułu rękojmi za wady fizyczne i wady prawne przedmiotu umowy.</w:t>
      </w:r>
    </w:p>
    <w:p w14:paraId="290985D7" w14:textId="77777777" w:rsidR="00637468" w:rsidRPr="009911A4" w:rsidRDefault="00637468" w:rsidP="00637468">
      <w:pPr>
        <w:tabs>
          <w:tab w:val="left" w:pos="709"/>
        </w:tabs>
        <w:spacing w:line="276" w:lineRule="auto"/>
        <w:ind w:left="709" w:hanging="425"/>
        <w:jc w:val="both"/>
        <w:rPr>
          <w:rFonts w:ascii="Calibri" w:hAnsi="Calibri" w:cs="Calibri"/>
          <w:sz w:val="22"/>
          <w:szCs w:val="22"/>
        </w:rPr>
      </w:pPr>
      <w:r w:rsidRPr="009911A4">
        <w:rPr>
          <w:rFonts w:ascii="Calibri" w:hAnsi="Calibri" w:cs="Calibri"/>
          <w:sz w:val="22"/>
          <w:szCs w:val="22"/>
        </w:rPr>
        <w:t>3.</w:t>
      </w:r>
      <w:r w:rsidRPr="009911A4">
        <w:rPr>
          <w:rFonts w:ascii="Calibri" w:hAnsi="Calibri" w:cs="Calibri"/>
          <w:sz w:val="22"/>
          <w:szCs w:val="22"/>
        </w:rPr>
        <w:tab/>
        <w:t>Odpowiedzialność Wykonawcy z tytułu rękojmi powstaje z mocy prawa, ma charakter bezwzględny i jest      niezależna od wiedzy oraz winy Wykonawcy.</w:t>
      </w:r>
    </w:p>
    <w:p w14:paraId="6D6051B5" w14:textId="77777777" w:rsidR="00637468" w:rsidRPr="009911A4" w:rsidRDefault="00637468" w:rsidP="00637468">
      <w:pPr>
        <w:tabs>
          <w:tab w:val="left" w:pos="709"/>
        </w:tabs>
        <w:spacing w:line="276" w:lineRule="auto"/>
        <w:ind w:left="709" w:hanging="425"/>
        <w:jc w:val="both"/>
        <w:rPr>
          <w:rFonts w:ascii="Calibri" w:hAnsi="Calibri" w:cs="Calibri"/>
          <w:sz w:val="22"/>
          <w:szCs w:val="22"/>
        </w:rPr>
      </w:pPr>
      <w:r w:rsidRPr="009911A4">
        <w:rPr>
          <w:rFonts w:ascii="Calibri" w:hAnsi="Calibri" w:cs="Calibri"/>
          <w:sz w:val="22"/>
          <w:szCs w:val="22"/>
        </w:rPr>
        <w:t xml:space="preserve">4.   </w:t>
      </w:r>
      <w:r w:rsidRPr="009911A4">
        <w:rPr>
          <w:rFonts w:ascii="Calibri" w:hAnsi="Calibri" w:cs="Calibri"/>
          <w:sz w:val="22"/>
          <w:szCs w:val="22"/>
        </w:rPr>
        <w:tab/>
        <w:t>Wykonawca w okresie rękojmi odpowiada również za wady dostarczonego materiału.</w:t>
      </w:r>
    </w:p>
    <w:p w14:paraId="232B8D55" w14:textId="77777777" w:rsidR="00637468" w:rsidRPr="009911A4" w:rsidRDefault="00637468" w:rsidP="00637468">
      <w:pPr>
        <w:tabs>
          <w:tab w:val="left" w:pos="709"/>
        </w:tabs>
        <w:spacing w:line="276" w:lineRule="auto"/>
        <w:ind w:left="709" w:hanging="425"/>
        <w:jc w:val="both"/>
        <w:rPr>
          <w:rFonts w:ascii="Calibri" w:hAnsi="Calibri" w:cs="Calibri"/>
          <w:sz w:val="22"/>
          <w:szCs w:val="22"/>
        </w:rPr>
      </w:pPr>
      <w:r w:rsidRPr="009911A4">
        <w:rPr>
          <w:rFonts w:ascii="Calibri" w:hAnsi="Calibri" w:cs="Calibri"/>
          <w:sz w:val="22"/>
          <w:szCs w:val="22"/>
        </w:rPr>
        <w:t xml:space="preserve">5.   </w:t>
      </w:r>
      <w:r w:rsidRPr="009911A4">
        <w:rPr>
          <w:rFonts w:ascii="Calibri" w:hAnsi="Calibri" w:cs="Calibri"/>
          <w:sz w:val="22"/>
          <w:szCs w:val="22"/>
        </w:rPr>
        <w:tab/>
        <w:t>W okresie trwania rękojmi  Wykonawca będzie usuwał wady (usterki) swoim kosztem i staraniem.</w:t>
      </w:r>
    </w:p>
    <w:p w14:paraId="58D9C407" w14:textId="77777777" w:rsidR="00637468" w:rsidRPr="009911A4" w:rsidRDefault="00637468" w:rsidP="00637468">
      <w:pPr>
        <w:tabs>
          <w:tab w:val="left" w:pos="284"/>
          <w:tab w:val="left" w:pos="709"/>
        </w:tabs>
        <w:spacing w:line="276" w:lineRule="auto"/>
        <w:ind w:left="709" w:hanging="425"/>
        <w:jc w:val="both"/>
        <w:rPr>
          <w:rFonts w:ascii="Calibri" w:hAnsi="Calibri" w:cs="Calibri"/>
          <w:sz w:val="22"/>
          <w:szCs w:val="22"/>
        </w:rPr>
      </w:pPr>
      <w:r w:rsidRPr="009911A4">
        <w:rPr>
          <w:rFonts w:ascii="Calibri" w:hAnsi="Calibri" w:cs="Calibri"/>
          <w:sz w:val="22"/>
          <w:szCs w:val="22"/>
        </w:rPr>
        <w:t xml:space="preserve">6. </w:t>
      </w:r>
      <w:r w:rsidRPr="009911A4">
        <w:rPr>
          <w:rFonts w:ascii="Calibri" w:hAnsi="Calibri" w:cs="Calibri"/>
          <w:sz w:val="22"/>
          <w:szCs w:val="22"/>
        </w:rPr>
        <w:tab/>
        <w:t>O istnieniu wady przedmiotu umowy Zamawiający obowiązany jest zawiadomić wykonawcę na piśmie</w:t>
      </w:r>
      <w:r w:rsidR="0021019B">
        <w:rPr>
          <w:rFonts w:ascii="Calibri" w:hAnsi="Calibri" w:cs="Calibri"/>
          <w:sz w:val="22"/>
          <w:szCs w:val="22"/>
        </w:rPr>
        <w:t xml:space="preserve"> </w:t>
      </w:r>
      <w:r w:rsidRPr="009911A4">
        <w:rPr>
          <w:rFonts w:ascii="Calibri" w:hAnsi="Calibri" w:cs="Calibri"/>
          <w:sz w:val="22"/>
          <w:szCs w:val="22"/>
        </w:rPr>
        <w:t xml:space="preserve">niezwłocznie po wykryciu wady. </w:t>
      </w:r>
    </w:p>
    <w:p w14:paraId="35422BB1" w14:textId="77777777" w:rsidR="00637468" w:rsidRPr="009911A4" w:rsidRDefault="00637468" w:rsidP="0021019B">
      <w:pPr>
        <w:tabs>
          <w:tab w:val="left" w:pos="709"/>
        </w:tabs>
        <w:spacing w:line="276" w:lineRule="auto"/>
        <w:ind w:left="709" w:hanging="425"/>
        <w:jc w:val="both"/>
        <w:rPr>
          <w:rFonts w:ascii="Calibri" w:hAnsi="Calibri" w:cs="Calibri"/>
          <w:sz w:val="22"/>
          <w:szCs w:val="22"/>
        </w:rPr>
      </w:pPr>
      <w:r w:rsidRPr="009911A4">
        <w:rPr>
          <w:rFonts w:ascii="Calibri" w:hAnsi="Calibri" w:cs="Calibri"/>
          <w:sz w:val="22"/>
          <w:szCs w:val="22"/>
        </w:rPr>
        <w:t xml:space="preserve">7.  </w:t>
      </w:r>
      <w:r w:rsidRPr="009911A4">
        <w:rPr>
          <w:rFonts w:ascii="Calibri" w:hAnsi="Calibri" w:cs="Calibri"/>
          <w:sz w:val="22"/>
          <w:szCs w:val="22"/>
        </w:rPr>
        <w:tab/>
        <w:t>W pisemnym powiadomieniu o istnieniu wady, Zamawiający wyznacza wykonawcy termin usunięcia wady</w:t>
      </w:r>
      <w:r w:rsidR="0021019B">
        <w:rPr>
          <w:rFonts w:ascii="Calibri" w:hAnsi="Calibri" w:cs="Calibri"/>
          <w:sz w:val="22"/>
          <w:szCs w:val="22"/>
        </w:rPr>
        <w:t xml:space="preserve">. </w:t>
      </w:r>
      <w:r w:rsidRPr="009911A4">
        <w:rPr>
          <w:rFonts w:ascii="Calibri" w:hAnsi="Calibri" w:cs="Calibri"/>
          <w:sz w:val="22"/>
          <w:szCs w:val="22"/>
        </w:rPr>
        <w:t>Termin ten powinien być możliwy do dotrzymania przez Wykonawcę uwzględniając technologię usunięcia  wady.</w:t>
      </w:r>
    </w:p>
    <w:p w14:paraId="4692F566" w14:textId="77777777" w:rsidR="00637468" w:rsidRPr="009911A4" w:rsidRDefault="009B3B9E" w:rsidP="0021019B">
      <w:pPr>
        <w:numPr>
          <w:ilvl w:val="0"/>
          <w:numId w:val="35"/>
        </w:numPr>
        <w:tabs>
          <w:tab w:val="left" w:pos="567"/>
        </w:tabs>
        <w:spacing w:line="276" w:lineRule="auto"/>
        <w:jc w:val="both"/>
        <w:rPr>
          <w:rFonts w:ascii="Calibri" w:hAnsi="Calibri" w:cs="Calibri"/>
          <w:sz w:val="22"/>
          <w:szCs w:val="22"/>
        </w:rPr>
      </w:pPr>
      <w:r>
        <w:rPr>
          <w:rFonts w:ascii="Calibri" w:hAnsi="Calibri" w:cs="Calibri"/>
          <w:sz w:val="22"/>
          <w:szCs w:val="22"/>
        </w:rPr>
        <w:t xml:space="preserve">  </w:t>
      </w:r>
      <w:r w:rsidR="00637468" w:rsidRPr="009911A4">
        <w:rPr>
          <w:rFonts w:ascii="Calibri" w:hAnsi="Calibri" w:cs="Calibri"/>
          <w:sz w:val="22"/>
          <w:szCs w:val="22"/>
        </w:rPr>
        <w:t>W okresie trwania rękojmi Wykonawca zobowiązuje się do usunięcia powstałych wad (usterek) jak</w:t>
      </w:r>
      <w:r>
        <w:rPr>
          <w:rFonts w:ascii="Calibri" w:hAnsi="Calibri" w:cs="Calibri"/>
          <w:sz w:val="22"/>
          <w:szCs w:val="22"/>
        </w:rPr>
        <w:t xml:space="preserve"> </w:t>
      </w:r>
      <w:r w:rsidR="00637468" w:rsidRPr="009911A4">
        <w:rPr>
          <w:rFonts w:ascii="Calibri" w:hAnsi="Calibri" w:cs="Calibri"/>
          <w:sz w:val="22"/>
          <w:szCs w:val="22"/>
        </w:rPr>
        <w:t>również bieżących napraw i konserwacji w terminie ustalonym przez Zamawiającego</w:t>
      </w:r>
      <w:r w:rsidR="00F5762C">
        <w:rPr>
          <w:rFonts w:ascii="Calibri" w:hAnsi="Calibri" w:cs="Calibri"/>
          <w:sz w:val="22"/>
          <w:szCs w:val="22"/>
        </w:rPr>
        <w:t xml:space="preserve"> i w sposób przez niego wskazany.</w:t>
      </w:r>
    </w:p>
    <w:p w14:paraId="0EDD2A91" w14:textId="77777777" w:rsidR="009B3B9E" w:rsidRDefault="00637468" w:rsidP="0021019B">
      <w:pPr>
        <w:numPr>
          <w:ilvl w:val="0"/>
          <w:numId w:val="35"/>
        </w:numPr>
        <w:tabs>
          <w:tab w:val="left" w:pos="28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 xml:space="preserve">Wykonawca będzie usuwał wady (usterki) w okresie odpowiedzialności swoim kosztem i </w:t>
      </w:r>
    </w:p>
    <w:p w14:paraId="55B6AE5A" w14:textId="77777777" w:rsidR="00637468" w:rsidRPr="009911A4" w:rsidRDefault="009B3B9E" w:rsidP="0021019B">
      <w:pPr>
        <w:tabs>
          <w:tab w:val="left" w:pos="284"/>
        </w:tabs>
        <w:suppressAutoHyphens/>
        <w:spacing w:line="276" w:lineRule="auto"/>
        <w:ind w:left="284"/>
        <w:contextualSpacing/>
        <w:jc w:val="both"/>
        <w:rPr>
          <w:rFonts w:ascii="Calibri" w:hAnsi="Calibri" w:cs="Calibri"/>
          <w:sz w:val="22"/>
          <w:szCs w:val="22"/>
        </w:rPr>
      </w:pPr>
      <w:r>
        <w:rPr>
          <w:rFonts w:ascii="Calibri" w:hAnsi="Calibri" w:cs="Calibri"/>
          <w:sz w:val="22"/>
          <w:szCs w:val="22"/>
        </w:rPr>
        <w:tab/>
      </w:r>
      <w:r w:rsidR="00637468" w:rsidRPr="009911A4">
        <w:rPr>
          <w:rFonts w:ascii="Calibri" w:hAnsi="Calibri" w:cs="Calibri"/>
          <w:sz w:val="22"/>
          <w:szCs w:val="22"/>
        </w:rPr>
        <w:t>staraniem.</w:t>
      </w:r>
    </w:p>
    <w:p w14:paraId="5C4B9CF1" w14:textId="77777777" w:rsidR="00637468" w:rsidRPr="009911A4" w:rsidRDefault="00637468" w:rsidP="009B3B9E">
      <w:pPr>
        <w:numPr>
          <w:ilvl w:val="0"/>
          <w:numId w:val="35"/>
        </w:numPr>
        <w:tabs>
          <w:tab w:val="left" w:pos="284"/>
          <w:tab w:val="left" w:pos="720"/>
        </w:tabs>
        <w:suppressAutoHyphens/>
        <w:spacing w:line="276" w:lineRule="auto"/>
        <w:ind w:left="709" w:hanging="425"/>
        <w:contextualSpacing/>
        <w:jc w:val="both"/>
        <w:rPr>
          <w:rFonts w:ascii="Calibri" w:hAnsi="Calibri" w:cs="Calibri"/>
          <w:sz w:val="22"/>
          <w:szCs w:val="22"/>
        </w:rPr>
      </w:pPr>
      <w:r w:rsidRPr="009911A4">
        <w:rPr>
          <w:rFonts w:ascii="Calibri" w:hAnsi="Calibri" w:cs="Calibri"/>
          <w:sz w:val="22"/>
          <w:szCs w:val="22"/>
        </w:rPr>
        <w:t>Usunięcia wady (usterki) oraz dokonanie napraw będzie stwierdzone protokolarnie, po uprzednim zawiadomieniu przez Wykonawcę Zamawiającego o jej usunięciu.</w:t>
      </w:r>
    </w:p>
    <w:p w14:paraId="5BD0B91E" w14:textId="77777777" w:rsidR="00637468" w:rsidRPr="009911A4" w:rsidRDefault="00637468" w:rsidP="009B3B9E">
      <w:pPr>
        <w:numPr>
          <w:ilvl w:val="0"/>
          <w:numId w:val="35"/>
        </w:numPr>
        <w:suppressAutoHyphens/>
        <w:spacing w:line="276" w:lineRule="auto"/>
        <w:ind w:left="709" w:hanging="425"/>
        <w:contextualSpacing/>
        <w:jc w:val="both"/>
        <w:rPr>
          <w:rFonts w:ascii="Calibri" w:hAnsi="Calibri" w:cs="Calibri"/>
          <w:sz w:val="22"/>
          <w:szCs w:val="22"/>
        </w:rPr>
      </w:pPr>
      <w:r w:rsidRPr="009911A4">
        <w:rPr>
          <w:rFonts w:ascii="Calibri" w:hAnsi="Calibri" w:cs="Calibri"/>
          <w:sz w:val="22"/>
          <w:szCs w:val="22"/>
        </w:rPr>
        <w:lastRenderedPageBreak/>
        <w:t xml:space="preserve">Czas reakcji: przystąpienie do usunięcia usterki nie przekroczy 7 dni od zgłoszenia usterki (powiadomienia telefonicznego, a następnie potwierdza zgłoszenie faksem bądź mailem), </w:t>
      </w:r>
      <w:r w:rsidRPr="009911A4">
        <w:rPr>
          <w:rFonts w:ascii="Calibri" w:hAnsi="Calibri" w:cs="Calibri"/>
          <w:sz w:val="22"/>
          <w:szCs w:val="22"/>
        </w:rPr>
        <w:br/>
        <w:t>z wyłączeniem dni ustawowo wolnych od pracy.</w:t>
      </w:r>
    </w:p>
    <w:p w14:paraId="715A9F7E" w14:textId="77777777" w:rsidR="00637468" w:rsidRDefault="00637468" w:rsidP="009B3B9E">
      <w:pPr>
        <w:numPr>
          <w:ilvl w:val="0"/>
          <w:numId w:val="35"/>
        </w:numPr>
        <w:suppressAutoHyphens/>
        <w:spacing w:line="276" w:lineRule="auto"/>
        <w:ind w:left="709" w:hanging="425"/>
        <w:contextualSpacing/>
        <w:jc w:val="both"/>
        <w:rPr>
          <w:rFonts w:ascii="Calibri" w:hAnsi="Calibri" w:cs="Calibri"/>
          <w:sz w:val="22"/>
          <w:szCs w:val="22"/>
        </w:rPr>
      </w:pPr>
      <w:r w:rsidRPr="009911A4">
        <w:rPr>
          <w:rFonts w:ascii="Calibri" w:hAnsi="Calibri" w:cs="Calibri"/>
          <w:sz w:val="22"/>
          <w:szCs w:val="22"/>
        </w:rPr>
        <w:t>Naprawa będzie wykonana w terminie nie dłuższym niż 14 dni, licząc od dnia przyjęcia zgłoszenia (telefonicznie lub e-mailem), chyba że Strony w oparciu o stosowny protokół konieczności wzajemnie podpisany uzgodnią dłuższy czas naprawy.</w:t>
      </w:r>
    </w:p>
    <w:p w14:paraId="3CA59EAF" w14:textId="77777777" w:rsidR="00F5762C" w:rsidRDefault="00F5762C" w:rsidP="009B3B9E">
      <w:pPr>
        <w:numPr>
          <w:ilvl w:val="0"/>
          <w:numId w:val="35"/>
        </w:numPr>
        <w:suppressAutoHyphens/>
        <w:spacing w:line="276" w:lineRule="auto"/>
        <w:ind w:left="709" w:hanging="425"/>
        <w:contextualSpacing/>
        <w:jc w:val="both"/>
        <w:rPr>
          <w:rFonts w:ascii="Calibri" w:hAnsi="Calibri" w:cs="Calibri"/>
          <w:sz w:val="22"/>
          <w:szCs w:val="22"/>
        </w:rPr>
      </w:pPr>
      <w:r>
        <w:rPr>
          <w:rFonts w:ascii="Calibri" w:hAnsi="Calibri" w:cs="Calibri"/>
          <w:sz w:val="22"/>
          <w:szCs w:val="22"/>
        </w:rPr>
        <w:t xml:space="preserve">W przypadku braku możliwości usunięcia wady Zamawiającemu przysługuje prawo do odstąpienia od umowy w tym zakresie (w zakresie obowiązku Wykonawcy co do naprawy robót budowlanych) i żądanie zwrotu wynagrodzenia proporcjonalnie do wartości robót naprawczych jak i do wartości stwierdzonych wad, bądź obniżenie ceny w przypadku wad nieistotnych. </w:t>
      </w:r>
    </w:p>
    <w:p w14:paraId="778C3B82" w14:textId="77777777" w:rsidR="00922601" w:rsidRDefault="00922601" w:rsidP="00922601">
      <w:pPr>
        <w:suppressAutoHyphens/>
        <w:spacing w:line="276" w:lineRule="auto"/>
        <w:contextualSpacing/>
        <w:jc w:val="both"/>
        <w:rPr>
          <w:rFonts w:ascii="Calibri" w:hAnsi="Calibri" w:cs="Calibri"/>
          <w:sz w:val="22"/>
          <w:szCs w:val="22"/>
        </w:rPr>
      </w:pPr>
    </w:p>
    <w:p w14:paraId="60CE91BB" w14:textId="67E14477" w:rsidR="00922601" w:rsidRPr="00C244B2" w:rsidRDefault="00922601" w:rsidP="00922601">
      <w:pPr>
        <w:ind w:left="709"/>
        <w:rPr>
          <w:rFonts w:ascii="Calibri" w:hAnsi="Calibri" w:cs="Calibri"/>
          <w:b/>
          <w:sz w:val="22"/>
          <w:szCs w:val="22"/>
        </w:rPr>
      </w:pPr>
      <w:r w:rsidRPr="00C244B2">
        <w:rPr>
          <w:rFonts w:ascii="Calibri" w:hAnsi="Calibri" w:cs="Calibri"/>
          <w:b/>
          <w:sz w:val="22"/>
          <w:szCs w:val="22"/>
        </w:rPr>
        <w:t>Gwarancja jakości:</w:t>
      </w:r>
    </w:p>
    <w:p w14:paraId="6347B2EC" w14:textId="7E90A40F" w:rsidR="00922601" w:rsidRPr="00C244B2" w:rsidRDefault="00922601" w:rsidP="00922601">
      <w:pPr>
        <w:suppressAutoHyphens/>
        <w:spacing w:line="276" w:lineRule="auto"/>
        <w:ind w:left="709" w:hanging="425"/>
        <w:contextualSpacing/>
        <w:jc w:val="both"/>
        <w:rPr>
          <w:rFonts w:ascii="Calibri" w:hAnsi="Calibri" w:cs="Calibri"/>
          <w:sz w:val="22"/>
          <w:szCs w:val="22"/>
        </w:rPr>
      </w:pPr>
      <w:r w:rsidRPr="00C244B2">
        <w:rPr>
          <w:rFonts w:ascii="Calibri" w:hAnsi="Calibri" w:cs="Calibri"/>
          <w:sz w:val="22"/>
          <w:szCs w:val="22"/>
        </w:rPr>
        <w:t xml:space="preserve">14. </w:t>
      </w:r>
      <w:r w:rsidRPr="00C244B2">
        <w:rPr>
          <w:rFonts w:ascii="Calibri" w:hAnsi="Calibri" w:cs="Calibri"/>
          <w:sz w:val="22"/>
          <w:szCs w:val="22"/>
        </w:rPr>
        <w:tab/>
        <w:t>Niezależnie od rękojmi Wykonawca udziela niniejszym Zamawiającemu …… miesięcznej gwarancji jakości wykonania prac. Termin gwarancji będzie liczony od dnia podpisania protokołu końcowego odbioru robót.</w:t>
      </w:r>
    </w:p>
    <w:p w14:paraId="50A7FC66" w14:textId="36610E6B" w:rsidR="00922601" w:rsidRPr="00C244B2" w:rsidRDefault="00922601" w:rsidP="00922601">
      <w:pPr>
        <w:suppressAutoHyphens/>
        <w:spacing w:line="276" w:lineRule="auto"/>
        <w:ind w:left="709" w:hanging="425"/>
        <w:contextualSpacing/>
        <w:jc w:val="both"/>
        <w:rPr>
          <w:rFonts w:ascii="Calibri" w:hAnsi="Calibri" w:cs="Calibri"/>
          <w:sz w:val="22"/>
          <w:szCs w:val="22"/>
        </w:rPr>
      </w:pPr>
      <w:r w:rsidRPr="00C244B2">
        <w:rPr>
          <w:rFonts w:ascii="Calibri" w:hAnsi="Calibri" w:cs="Calibri"/>
          <w:sz w:val="22"/>
          <w:szCs w:val="22"/>
        </w:rPr>
        <w:t>15.</w:t>
      </w:r>
      <w:r w:rsidRPr="00C244B2">
        <w:rPr>
          <w:rFonts w:ascii="Calibri" w:hAnsi="Calibri" w:cs="Calibri"/>
          <w:sz w:val="22"/>
          <w:szCs w:val="22"/>
        </w:rPr>
        <w:tab/>
        <w:t>Szczegółowe warunki gwarancji zostały określone we wzorze dokumentu gwarancyjnego stanowiącego załącznik do niniejszej umowy.</w:t>
      </w:r>
    </w:p>
    <w:p w14:paraId="315115A8" w14:textId="04C737CD" w:rsidR="00922601" w:rsidRPr="00C244B2" w:rsidRDefault="00922601" w:rsidP="00922601">
      <w:pPr>
        <w:suppressAutoHyphens/>
        <w:spacing w:line="276" w:lineRule="auto"/>
        <w:ind w:left="709" w:hanging="425"/>
        <w:contextualSpacing/>
        <w:jc w:val="both"/>
        <w:rPr>
          <w:rFonts w:ascii="Calibri" w:hAnsi="Calibri" w:cs="Calibri"/>
          <w:sz w:val="22"/>
          <w:szCs w:val="22"/>
        </w:rPr>
      </w:pPr>
      <w:r w:rsidRPr="00C244B2">
        <w:rPr>
          <w:rFonts w:ascii="Calibri" w:hAnsi="Calibri" w:cs="Calibri"/>
          <w:sz w:val="22"/>
          <w:szCs w:val="22"/>
        </w:rPr>
        <w:t xml:space="preserve">16. </w:t>
      </w:r>
      <w:r w:rsidRPr="00C244B2">
        <w:rPr>
          <w:rFonts w:ascii="Calibri" w:hAnsi="Calibri" w:cs="Calibri"/>
          <w:sz w:val="22"/>
          <w:szCs w:val="22"/>
        </w:rPr>
        <w:tab/>
        <w:t xml:space="preserve">W dniu sporządzenia protokołu końcowego odbioru robót Wykonawca przekaże Zamawiającemu kartę gwarancyjną zgodną z załączonym wzorem. </w:t>
      </w:r>
    </w:p>
    <w:p w14:paraId="06B91176" w14:textId="4163229A" w:rsidR="00E5087F" w:rsidRPr="00C244B2" w:rsidRDefault="00E5087F" w:rsidP="00922601">
      <w:pPr>
        <w:suppressAutoHyphens/>
        <w:spacing w:line="276" w:lineRule="auto"/>
        <w:ind w:left="709" w:hanging="425"/>
        <w:contextualSpacing/>
        <w:jc w:val="both"/>
        <w:rPr>
          <w:rFonts w:ascii="Calibri" w:hAnsi="Calibri" w:cs="Calibri"/>
          <w:sz w:val="22"/>
          <w:szCs w:val="22"/>
        </w:rPr>
      </w:pPr>
      <w:r w:rsidRPr="00C244B2">
        <w:rPr>
          <w:rFonts w:ascii="Calibri" w:hAnsi="Calibri" w:cs="Calibri"/>
          <w:sz w:val="22"/>
          <w:szCs w:val="22"/>
        </w:rPr>
        <w:t>17.   Bieg gwarancji rozpoczyna się z dniem końcowym odbioru przedmiotu umowy przez Zamawiającego.</w:t>
      </w:r>
    </w:p>
    <w:p w14:paraId="38C5676E" w14:textId="77777777" w:rsidR="001F24C0" w:rsidRPr="002B5EC1" w:rsidRDefault="001F24C0">
      <w:pPr>
        <w:jc w:val="center"/>
        <w:rPr>
          <w:rFonts w:ascii="Calibri" w:hAnsi="Calibri" w:cs="Calibri"/>
          <w:b/>
          <w:color w:val="00B050"/>
          <w:sz w:val="22"/>
          <w:szCs w:val="22"/>
        </w:rPr>
      </w:pPr>
    </w:p>
    <w:p w14:paraId="081DC839" w14:textId="77777777" w:rsidR="001F24C0" w:rsidRPr="002B5EC1" w:rsidRDefault="001F24C0">
      <w:pPr>
        <w:jc w:val="center"/>
        <w:rPr>
          <w:rFonts w:ascii="Calibri" w:hAnsi="Calibri" w:cs="Calibri"/>
          <w:b/>
          <w:sz w:val="22"/>
          <w:szCs w:val="22"/>
        </w:rPr>
      </w:pPr>
      <w:r w:rsidRPr="002B5EC1">
        <w:rPr>
          <w:rFonts w:ascii="Calibri" w:hAnsi="Calibri" w:cs="Calibri"/>
          <w:b/>
          <w:sz w:val="22"/>
          <w:szCs w:val="22"/>
        </w:rPr>
        <w:sym w:font="Times New Roman" w:char="00A7"/>
      </w:r>
      <w:r w:rsidR="0036705F" w:rsidRPr="002B5EC1">
        <w:rPr>
          <w:rFonts w:ascii="Calibri" w:hAnsi="Calibri" w:cs="Calibri"/>
          <w:b/>
          <w:sz w:val="22"/>
          <w:szCs w:val="22"/>
        </w:rPr>
        <w:t xml:space="preserve"> 1</w:t>
      </w:r>
      <w:r w:rsidR="00087DD8" w:rsidRPr="002B5EC1">
        <w:rPr>
          <w:rFonts w:ascii="Calibri" w:hAnsi="Calibri" w:cs="Calibri"/>
          <w:b/>
          <w:sz w:val="22"/>
          <w:szCs w:val="22"/>
        </w:rPr>
        <w:t>2</w:t>
      </w:r>
    </w:p>
    <w:p w14:paraId="7996DD57" w14:textId="77777777" w:rsidR="0040304B" w:rsidRPr="002B5EC1" w:rsidRDefault="0040304B" w:rsidP="002F521B">
      <w:pPr>
        <w:numPr>
          <w:ilvl w:val="0"/>
          <w:numId w:val="6"/>
        </w:numPr>
        <w:suppressAutoHyphens/>
        <w:spacing w:line="276" w:lineRule="auto"/>
        <w:ind w:left="709" w:hanging="283"/>
        <w:jc w:val="both"/>
        <w:rPr>
          <w:rFonts w:ascii="Calibri" w:hAnsi="Calibri" w:cs="Calibri"/>
          <w:sz w:val="22"/>
          <w:szCs w:val="22"/>
        </w:rPr>
      </w:pPr>
      <w:r w:rsidRPr="002B5EC1">
        <w:rPr>
          <w:rFonts w:ascii="Calibri" w:hAnsi="Calibri" w:cs="Calibri"/>
          <w:b/>
          <w:bCs/>
          <w:sz w:val="22"/>
          <w:szCs w:val="22"/>
        </w:rPr>
        <w:t xml:space="preserve">Zamawiający  </w:t>
      </w:r>
      <w:r w:rsidRPr="002B5EC1">
        <w:rPr>
          <w:rFonts w:ascii="Calibri" w:hAnsi="Calibri" w:cs="Calibri"/>
          <w:sz w:val="22"/>
          <w:szCs w:val="22"/>
        </w:rPr>
        <w:t xml:space="preserve">dopuszcza częściowe fakturowanie - maksymalnie </w:t>
      </w:r>
      <w:r w:rsidR="001B74CA" w:rsidRPr="002B5EC1">
        <w:rPr>
          <w:rFonts w:ascii="Calibri" w:hAnsi="Calibri" w:cs="Calibri"/>
          <w:sz w:val="22"/>
          <w:szCs w:val="22"/>
        </w:rPr>
        <w:t>2</w:t>
      </w:r>
      <w:r w:rsidRPr="002B5EC1">
        <w:rPr>
          <w:rFonts w:ascii="Calibri" w:hAnsi="Calibri" w:cs="Calibri"/>
          <w:sz w:val="22"/>
          <w:szCs w:val="22"/>
        </w:rPr>
        <w:t xml:space="preserve"> faktur</w:t>
      </w:r>
      <w:r w:rsidR="001B74CA" w:rsidRPr="002B5EC1">
        <w:rPr>
          <w:rFonts w:ascii="Calibri" w:hAnsi="Calibri" w:cs="Calibri"/>
          <w:sz w:val="22"/>
          <w:szCs w:val="22"/>
        </w:rPr>
        <w:t>y</w:t>
      </w:r>
      <w:r w:rsidRPr="002B5EC1">
        <w:rPr>
          <w:rFonts w:ascii="Calibri" w:hAnsi="Calibri" w:cs="Calibri"/>
          <w:sz w:val="22"/>
          <w:szCs w:val="22"/>
        </w:rPr>
        <w:t xml:space="preserve"> częściow</w:t>
      </w:r>
      <w:r w:rsidR="001B74CA" w:rsidRPr="002B5EC1">
        <w:rPr>
          <w:rFonts w:ascii="Calibri" w:hAnsi="Calibri" w:cs="Calibri"/>
          <w:sz w:val="22"/>
          <w:szCs w:val="22"/>
        </w:rPr>
        <w:t>e</w:t>
      </w:r>
      <w:r w:rsidRPr="002B5EC1">
        <w:rPr>
          <w:rFonts w:ascii="Calibri" w:hAnsi="Calibri" w:cs="Calibri"/>
          <w:sz w:val="22"/>
          <w:szCs w:val="22"/>
        </w:rPr>
        <w:t>.</w:t>
      </w:r>
      <w:r w:rsidRPr="002B5EC1">
        <w:rPr>
          <w:rFonts w:ascii="Calibri" w:hAnsi="Calibri" w:cs="Calibri"/>
          <w:b/>
          <w:bCs/>
          <w:sz w:val="22"/>
          <w:szCs w:val="22"/>
        </w:rPr>
        <w:t xml:space="preserve"> </w:t>
      </w:r>
    </w:p>
    <w:p w14:paraId="2BB63A02" w14:textId="51312AB6" w:rsidR="0040304B" w:rsidRPr="002B5EC1" w:rsidRDefault="0040304B" w:rsidP="002F521B">
      <w:pPr>
        <w:numPr>
          <w:ilvl w:val="0"/>
          <w:numId w:val="6"/>
        </w:numPr>
        <w:suppressAutoHyphens/>
        <w:spacing w:line="276" w:lineRule="auto"/>
        <w:ind w:left="709" w:hanging="283"/>
        <w:jc w:val="both"/>
        <w:rPr>
          <w:rFonts w:ascii="Calibri" w:hAnsi="Calibri" w:cs="Calibri"/>
          <w:color w:val="000000"/>
          <w:sz w:val="22"/>
          <w:szCs w:val="22"/>
        </w:rPr>
      </w:pPr>
      <w:r w:rsidRPr="002B5EC1">
        <w:rPr>
          <w:rFonts w:ascii="Calibri" w:eastAsia="Calibri" w:hAnsi="Calibri" w:cs="Calibri"/>
          <w:b/>
          <w:sz w:val="22"/>
          <w:szCs w:val="22"/>
        </w:rPr>
        <w:t>Faktur</w:t>
      </w:r>
      <w:r w:rsidR="001B74CA" w:rsidRPr="002B5EC1">
        <w:rPr>
          <w:rFonts w:ascii="Calibri" w:eastAsia="Calibri" w:hAnsi="Calibri" w:cs="Calibri"/>
          <w:b/>
          <w:sz w:val="22"/>
          <w:szCs w:val="22"/>
        </w:rPr>
        <w:t>ami</w:t>
      </w:r>
      <w:r w:rsidRPr="002B5EC1">
        <w:rPr>
          <w:rFonts w:ascii="Calibri" w:eastAsia="Calibri" w:hAnsi="Calibri" w:cs="Calibri"/>
          <w:b/>
          <w:sz w:val="22"/>
          <w:szCs w:val="22"/>
        </w:rPr>
        <w:t xml:space="preserve"> częściow</w:t>
      </w:r>
      <w:r w:rsidR="001B74CA" w:rsidRPr="002B5EC1">
        <w:rPr>
          <w:rFonts w:ascii="Calibri" w:eastAsia="Calibri" w:hAnsi="Calibri" w:cs="Calibri"/>
          <w:b/>
          <w:sz w:val="22"/>
          <w:szCs w:val="22"/>
        </w:rPr>
        <w:t>ymi</w:t>
      </w:r>
      <w:r w:rsidRPr="002B5EC1">
        <w:rPr>
          <w:rFonts w:ascii="Calibri" w:hAnsi="Calibri" w:cs="Calibri"/>
          <w:b/>
          <w:bCs/>
          <w:sz w:val="22"/>
          <w:szCs w:val="22"/>
        </w:rPr>
        <w:t xml:space="preserve"> </w:t>
      </w:r>
      <w:r w:rsidRPr="002B5EC1">
        <w:rPr>
          <w:rFonts w:ascii="Calibri" w:eastAsia="Calibri" w:hAnsi="Calibri" w:cs="Calibri"/>
          <w:sz w:val="22"/>
          <w:szCs w:val="22"/>
        </w:rPr>
        <w:t>rozliczane będą zakończone i odebrane przez Inspektora Nadzoru elementy robót do</w:t>
      </w:r>
      <w:r w:rsidR="0044112B" w:rsidRPr="002B5EC1">
        <w:rPr>
          <w:rFonts w:ascii="Calibri" w:eastAsia="Calibri" w:hAnsi="Calibri" w:cs="Calibri"/>
          <w:sz w:val="22"/>
          <w:szCs w:val="22"/>
        </w:rPr>
        <w:t xml:space="preserve"> </w:t>
      </w:r>
      <w:r w:rsidRPr="002B5EC1">
        <w:rPr>
          <w:rFonts w:ascii="Calibri" w:eastAsia="Calibri" w:hAnsi="Calibri" w:cs="Calibri"/>
          <w:sz w:val="22"/>
          <w:szCs w:val="22"/>
        </w:rPr>
        <w:t xml:space="preserve">kwoty nie większej niż </w:t>
      </w:r>
      <w:r w:rsidR="00B8282C" w:rsidRPr="002B5EC1">
        <w:rPr>
          <w:rFonts w:ascii="Calibri" w:eastAsia="Calibri" w:hAnsi="Calibri" w:cs="Calibri"/>
          <w:b/>
          <w:sz w:val="22"/>
          <w:szCs w:val="22"/>
        </w:rPr>
        <w:t>6</w:t>
      </w:r>
      <w:r w:rsidRPr="002B5EC1">
        <w:rPr>
          <w:rFonts w:ascii="Calibri" w:hAnsi="Calibri" w:cs="Calibri"/>
          <w:b/>
          <w:sz w:val="22"/>
          <w:szCs w:val="22"/>
        </w:rPr>
        <w:t>0% ceny określonej w §</w:t>
      </w:r>
      <w:r w:rsidR="001B74CA" w:rsidRPr="002B5EC1">
        <w:rPr>
          <w:rFonts w:ascii="Calibri" w:hAnsi="Calibri" w:cs="Calibri"/>
          <w:b/>
          <w:sz w:val="22"/>
          <w:szCs w:val="22"/>
        </w:rPr>
        <w:t>3</w:t>
      </w:r>
      <w:r w:rsidR="009B3B9E" w:rsidRPr="002B5EC1">
        <w:rPr>
          <w:rFonts w:ascii="Calibri" w:hAnsi="Calibri" w:cs="Calibri"/>
          <w:b/>
          <w:sz w:val="22"/>
          <w:szCs w:val="22"/>
        </w:rPr>
        <w:t xml:space="preserve"> </w:t>
      </w:r>
      <w:r w:rsidR="001B74CA" w:rsidRPr="002B5EC1">
        <w:rPr>
          <w:rFonts w:ascii="Calibri" w:hAnsi="Calibri" w:cs="Calibri"/>
          <w:b/>
          <w:sz w:val="22"/>
          <w:szCs w:val="22"/>
        </w:rPr>
        <w:t>ust.1</w:t>
      </w:r>
      <w:r w:rsidRPr="002B5EC1">
        <w:rPr>
          <w:rFonts w:ascii="Calibri" w:eastAsia="Calibri" w:hAnsi="Calibri" w:cs="Calibri"/>
          <w:sz w:val="22"/>
          <w:szCs w:val="22"/>
        </w:rPr>
        <w:t>, potwierdzone protokołem odbioru częściowego, podpisanym przez Inspektora Nadzoru Inwestorskiego, przedstawiciela Wykonawcy i Komisję Odbiorową Zamawiającego.</w:t>
      </w:r>
      <w:r w:rsidRPr="002B5EC1">
        <w:rPr>
          <w:rFonts w:ascii="Calibri" w:hAnsi="Calibri" w:cs="Calibri"/>
          <w:bCs/>
          <w:i/>
          <w:sz w:val="22"/>
          <w:szCs w:val="22"/>
        </w:rPr>
        <w:t xml:space="preserve"> </w:t>
      </w:r>
    </w:p>
    <w:p w14:paraId="08DC2BAE" w14:textId="77777777" w:rsidR="0040304B" w:rsidRPr="002B5EC1" w:rsidRDefault="0040304B" w:rsidP="002F521B">
      <w:pPr>
        <w:numPr>
          <w:ilvl w:val="0"/>
          <w:numId w:val="6"/>
        </w:numPr>
        <w:tabs>
          <w:tab w:val="left" w:pos="709"/>
          <w:tab w:val="left" w:pos="851"/>
        </w:tabs>
        <w:suppressAutoHyphens/>
        <w:spacing w:line="276" w:lineRule="auto"/>
        <w:ind w:left="709" w:hanging="283"/>
        <w:contextualSpacing/>
        <w:jc w:val="both"/>
        <w:rPr>
          <w:rFonts w:ascii="Calibri" w:hAnsi="Calibri" w:cs="Calibri"/>
          <w:bCs/>
          <w:i/>
          <w:sz w:val="22"/>
          <w:szCs w:val="22"/>
        </w:rPr>
      </w:pPr>
      <w:r w:rsidRPr="002B5EC1">
        <w:rPr>
          <w:rFonts w:ascii="Calibri" w:hAnsi="Calibri" w:cs="Calibri"/>
          <w:b/>
          <w:color w:val="000000"/>
          <w:sz w:val="22"/>
          <w:szCs w:val="22"/>
        </w:rPr>
        <w:t>Fakturą końcową</w:t>
      </w:r>
      <w:r w:rsidRPr="002B5EC1">
        <w:rPr>
          <w:rFonts w:ascii="Calibri" w:hAnsi="Calibri" w:cs="Calibri"/>
          <w:color w:val="000000"/>
          <w:sz w:val="22"/>
          <w:szCs w:val="22"/>
        </w:rPr>
        <w:t xml:space="preserve"> rozliczone będą zakończone i odebrane elementy robót przez Inspektora Nadzoru przy udziale przedstawicieli Zamawiającego, potwierdzone protok</w:t>
      </w:r>
      <w:r w:rsidR="000E0174" w:rsidRPr="002B5EC1">
        <w:rPr>
          <w:rFonts w:ascii="Calibri" w:hAnsi="Calibri" w:cs="Calibri"/>
          <w:color w:val="000000"/>
          <w:sz w:val="22"/>
          <w:szCs w:val="22"/>
        </w:rPr>
        <w:t>o</w:t>
      </w:r>
      <w:r w:rsidRPr="002B5EC1">
        <w:rPr>
          <w:rFonts w:ascii="Calibri" w:hAnsi="Calibri" w:cs="Calibri"/>
          <w:color w:val="000000"/>
          <w:sz w:val="22"/>
          <w:szCs w:val="22"/>
        </w:rPr>
        <w:t xml:space="preserve">łem odbioru końcowego, podpisanym </w:t>
      </w:r>
      <w:r w:rsidRPr="002B5EC1">
        <w:rPr>
          <w:rFonts w:ascii="Calibri" w:eastAsia="Calibri" w:hAnsi="Calibri" w:cs="Calibri"/>
          <w:sz w:val="22"/>
          <w:szCs w:val="22"/>
        </w:rPr>
        <w:t>przez Inspektora Nadzoru Inwestorskiego, przedstawiciela Wykonawcy i Komisję Odbiorową Zamawiającego</w:t>
      </w:r>
      <w:r w:rsidRPr="002B5EC1">
        <w:rPr>
          <w:rFonts w:ascii="Calibri" w:hAnsi="Calibri" w:cs="Calibri"/>
          <w:i/>
          <w:sz w:val="22"/>
          <w:szCs w:val="22"/>
        </w:rPr>
        <w:t>.</w:t>
      </w:r>
    </w:p>
    <w:p w14:paraId="01847A99" w14:textId="77777777" w:rsidR="0040304B" w:rsidRPr="002B5EC1" w:rsidRDefault="0040304B" w:rsidP="002F521B">
      <w:pPr>
        <w:numPr>
          <w:ilvl w:val="0"/>
          <w:numId w:val="6"/>
        </w:numPr>
        <w:tabs>
          <w:tab w:val="left" w:pos="709"/>
        </w:tabs>
        <w:suppressAutoHyphens/>
        <w:spacing w:line="276" w:lineRule="auto"/>
        <w:ind w:firstLine="66"/>
        <w:jc w:val="both"/>
        <w:rPr>
          <w:rFonts w:ascii="Calibri" w:eastAsia="Calibri" w:hAnsi="Calibri" w:cs="Calibri"/>
          <w:sz w:val="22"/>
          <w:szCs w:val="22"/>
        </w:rPr>
      </w:pPr>
      <w:r w:rsidRPr="002B5EC1">
        <w:rPr>
          <w:rFonts w:ascii="Calibri" w:eastAsia="Times-Roman" w:hAnsi="Calibri" w:cs="Calibri"/>
          <w:sz w:val="22"/>
          <w:szCs w:val="22"/>
        </w:rPr>
        <w:t>Wszystkie faktury wystawione przez Wykonawcę powinny zawierać następujące dane:</w:t>
      </w:r>
    </w:p>
    <w:p w14:paraId="525FDE87" w14:textId="77777777" w:rsidR="0040304B" w:rsidRPr="002B5EC1" w:rsidRDefault="0040304B" w:rsidP="0040304B">
      <w:pPr>
        <w:tabs>
          <w:tab w:val="left" w:pos="709"/>
        </w:tabs>
        <w:spacing w:line="276" w:lineRule="auto"/>
        <w:ind w:left="709" w:firstLine="68"/>
        <w:jc w:val="both"/>
        <w:rPr>
          <w:rFonts w:ascii="Calibri" w:eastAsia="Calibri" w:hAnsi="Calibri" w:cs="Calibri"/>
          <w:sz w:val="22"/>
          <w:szCs w:val="22"/>
        </w:rPr>
      </w:pPr>
      <w:r w:rsidRPr="002B5EC1">
        <w:rPr>
          <w:rFonts w:ascii="Calibri" w:eastAsia="Times-Roman" w:hAnsi="Calibri" w:cs="Calibri"/>
          <w:b/>
          <w:sz w:val="22"/>
          <w:szCs w:val="22"/>
        </w:rPr>
        <w:t>Nabywca:</w:t>
      </w:r>
      <w:r w:rsidRPr="002B5EC1">
        <w:rPr>
          <w:rFonts w:ascii="Calibri" w:eastAsia="Times-Roman" w:hAnsi="Calibri" w:cs="Calibri"/>
          <w:sz w:val="22"/>
          <w:szCs w:val="22"/>
        </w:rPr>
        <w:t xml:space="preserve"> </w:t>
      </w:r>
      <w:r w:rsidRPr="002B5EC1">
        <w:rPr>
          <w:rFonts w:ascii="Calibri" w:eastAsia="Calibri" w:hAnsi="Calibri" w:cs="Calibri"/>
          <w:bCs/>
          <w:sz w:val="22"/>
          <w:szCs w:val="22"/>
        </w:rPr>
        <w:t>Powiat Miechowski  ul. Racławicka 12,  32-200 Miechów </w:t>
      </w:r>
      <w:r w:rsidRPr="002B5EC1">
        <w:rPr>
          <w:rFonts w:ascii="Calibri" w:eastAsia="Calibri" w:hAnsi="Calibri" w:cs="Calibri"/>
          <w:bCs/>
          <w:sz w:val="22"/>
          <w:szCs w:val="22"/>
          <w:u w:val="single"/>
        </w:rPr>
        <w:t>NIP 6591545868</w:t>
      </w:r>
      <w:r w:rsidRPr="002B5EC1">
        <w:rPr>
          <w:rFonts w:ascii="Calibri" w:eastAsia="Calibri" w:hAnsi="Calibri" w:cs="Calibri"/>
          <w:b/>
          <w:bCs/>
          <w:sz w:val="22"/>
          <w:szCs w:val="22"/>
        </w:rPr>
        <w:t> </w:t>
      </w:r>
      <w:r w:rsidRPr="002B5EC1">
        <w:rPr>
          <w:rFonts w:ascii="Calibri" w:eastAsia="Calibri" w:hAnsi="Calibri" w:cs="Calibri"/>
          <w:sz w:val="22"/>
          <w:szCs w:val="22"/>
        </w:rPr>
        <w:t> </w:t>
      </w:r>
    </w:p>
    <w:p w14:paraId="000316AD" w14:textId="77777777" w:rsidR="00315575" w:rsidRDefault="00315575" w:rsidP="00315575">
      <w:pPr>
        <w:ind w:firstLine="708"/>
        <w:rPr>
          <w:rFonts w:ascii="Calibri" w:eastAsia="Calibri" w:hAnsi="Calibri" w:cs="Calibri"/>
          <w:sz w:val="22"/>
          <w:szCs w:val="22"/>
        </w:rPr>
      </w:pPr>
      <w:r w:rsidRPr="00F84095">
        <w:rPr>
          <w:rFonts w:ascii="Calibri" w:eastAsia="Calibri" w:hAnsi="Calibri" w:cs="Calibri"/>
          <w:b/>
          <w:sz w:val="22"/>
          <w:szCs w:val="22"/>
        </w:rPr>
        <w:t>Odbiorca:</w:t>
      </w:r>
      <w:r w:rsidRPr="00F84095">
        <w:rPr>
          <w:rFonts w:ascii="Calibri" w:eastAsia="Calibri" w:hAnsi="Calibri" w:cs="Calibri"/>
          <w:sz w:val="22"/>
          <w:szCs w:val="22"/>
        </w:rPr>
        <w:t xml:space="preserve"> Zarząd Dróg Powiatowych w Miechowie  ul. Warszawska 11,  32-200 Miechów</w:t>
      </w:r>
      <w:r>
        <w:rPr>
          <w:rFonts w:ascii="Calibri" w:eastAsia="Calibri" w:hAnsi="Calibri" w:cs="Calibri"/>
          <w:sz w:val="22"/>
          <w:szCs w:val="22"/>
        </w:rPr>
        <w:t xml:space="preserve"> </w:t>
      </w:r>
    </w:p>
    <w:p w14:paraId="1189920A" w14:textId="77777777" w:rsidR="00315575" w:rsidRPr="00F61762" w:rsidRDefault="00315575" w:rsidP="00315575">
      <w:pPr>
        <w:ind w:firstLine="708"/>
        <w:rPr>
          <w:rFonts w:ascii="Calibri" w:hAnsi="Calibri" w:cs="Calibri"/>
          <w:sz w:val="22"/>
          <w:szCs w:val="22"/>
          <w:u w:val="single"/>
        </w:rPr>
      </w:pPr>
      <w:r>
        <w:rPr>
          <w:rFonts w:ascii="Calibri" w:eastAsia="Calibri" w:hAnsi="Calibri" w:cs="Calibri"/>
          <w:sz w:val="22"/>
          <w:szCs w:val="22"/>
        </w:rPr>
        <w:t xml:space="preserve">                   </w:t>
      </w:r>
      <w:r w:rsidRPr="00F61762">
        <w:rPr>
          <w:rFonts w:ascii="Calibri" w:eastAsia="Calibri" w:hAnsi="Calibri" w:cs="Calibri"/>
          <w:sz w:val="22"/>
          <w:szCs w:val="22"/>
          <w:u w:val="single"/>
        </w:rPr>
        <w:t>NIP 6591331127</w:t>
      </w:r>
    </w:p>
    <w:p w14:paraId="75702C12" w14:textId="77777777" w:rsidR="0041576C" w:rsidRPr="002B5EC1" w:rsidRDefault="0041576C">
      <w:pPr>
        <w:jc w:val="center"/>
        <w:rPr>
          <w:rFonts w:ascii="Calibri" w:hAnsi="Calibri" w:cs="Calibri"/>
          <w:b/>
          <w:sz w:val="22"/>
          <w:szCs w:val="22"/>
        </w:rPr>
      </w:pPr>
    </w:p>
    <w:p w14:paraId="6B57A78C" w14:textId="77777777" w:rsidR="001F24C0" w:rsidRPr="002B5EC1" w:rsidRDefault="001F24C0">
      <w:pPr>
        <w:jc w:val="center"/>
        <w:rPr>
          <w:rFonts w:ascii="Calibri" w:hAnsi="Calibri" w:cs="Calibri"/>
          <w:b/>
          <w:sz w:val="22"/>
          <w:szCs w:val="22"/>
        </w:rPr>
      </w:pPr>
      <w:r w:rsidRPr="002B5EC1">
        <w:rPr>
          <w:rFonts w:ascii="Calibri" w:hAnsi="Calibri" w:cs="Calibri"/>
          <w:b/>
          <w:sz w:val="22"/>
          <w:szCs w:val="22"/>
        </w:rPr>
        <w:sym w:font="Times New Roman" w:char="00A7"/>
      </w:r>
      <w:r w:rsidR="0036705F" w:rsidRPr="002B5EC1">
        <w:rPr>
          <w:rFonts w:ascii="Calibri" w:hAnsi="Calibri" w:cs="Calibri"/>
          <w:b/>
          <w:sz w:val="22"/>
          <w:szCs w:val="22"/>
        </w:rPr>
        <w:t xml:space="preserve"> 1</w:t>
      </w:r>
      <w:r w:rsidR="00087DD8" w:rsidRPr="002B5EC1">
        <w:rPr>
          <w:rFonts w:ascii="Calibri" w:hAnsi="Calibri" w:cs="Calibri"/>
          <w:b/>
          <w:sz w:val="22"/>
          <w:szCs w:val="22"/>
        </w:rPr>
        <w:t>3</w:t>
      </w:r>
    </w:p>
    <w:p w14:paraId="1CC38D30" w14:textId="77777777" w:rsidR="00F82B8A" w:rsidRPr="002B5EC1" w:rsidRDefault="001F24C0" w:rsidP="002F521B">
      <w:pPr>
        <w:numPr>
          <w:ilvl w:val="0"/>
          <w:numId w:val="7"/>
        </w:numPr>
        <w:jc w:val="both"/>
        <w:rPr>
          <w:rFonts w:ascii="Calibri" w:hAnsi="Calibri" w:cs="Calibri"/>
          <w:sz w:val="22"/>
          <w:szCs w:val="22"/>
        </w:rPr>
      </w:pPr>
      <w:r w:rsidRPr="002B5EC1">
        <w:rPr>
          <w:rFonts w:ascii="Calibri" w:hAnsi="Calibri" w:cs="Calibri"/>
          <w:sz w:val="22"/>
          <w:szCs w:val="22"/>
        </w:rPr>
        <w:t xml:space="preserve">Termin zapłaty faktur ustala się </w:t>
      </w:r>
      <w:r w:rsidR="000C6D9E" w:rsidRPr="002B5EC1">
        <w:rPr>
          <w:rFonts w:ascii="Calibri" w:hAnsi="Calibri" w:cs="Calibri"/>
          <w:sz w:val="22"/>
          <w:szCs w:val="22"/>
        </w:rPr>
        <w:t>do</w:t>
      </w:r>
      <w:r w:rsidRPr="002B5EC1">
        <w:rPr>
          <w:rFonts w:ascii="Calibri" w:hAnsi="Calibri" w:cs="Calibri"/>
          <w:sz w:val="22"/>
          <w:szCs w:val="22"/>
        </w:rPr>
        <w:t xml:space="preserve"> 30</w:t>
      </w:r>
      <w:r w:rsidR="000C6D9E" w:rsidRPr="002B5EC1">
        <w:rPr>
          <w:rFonts w:ascii="Calibri" w:hAnsi="Calibri" w:cs="Calibri"/>
          <w:sz w:val="22"/>
          <w:szCs w:val="22"/>
        </w:rPr>
        <w:t xml:space="preserve"> </w:t>
      </w:r>
      <w:r w:rsidRPr="002B5EC1">
        <w:rPr>
          <w:rFonts w:ascii="Calibri" w:hAnsi="Calibri" w:cs="Calibri"/>
          <w:sz w:val="22"/>
          <w:szCs w:val="22"/>
        </w:rPr>
        <w:t xml:space="preserve">dni </w:t>
      </w:r>
      <w:r w:rsidR="00BB60F2" w:rsidRPr="002B5EC1">
        <w:rPr>
          <w:rFonts w:ascii="Calibri" w:hAnsi="Calibri" w:cs="Calibri"/>
          <w:color w:val="000000"/>
          <w:sz w:val="22"/>
          <w:szCs w:val="22"/>
        </w:rPr>
        <w:t xml:space="preserve">od daty złożenia prawidłowo wystawionej faktury </w:t>
      </w:r>
      <w:r w:rsidR="00BB60F2" w:rsidRPr="002B5EC1">
        <w:rPr>
          <w:rFonts w:ascii="Calibri" w:hAnsi="Calibri" w:cs="Calibri"/>
          <w:b/>
          <w:color w:val="000000"/>
          <w:sz w:val="22"/>
          <w:szCs w:val="22"/>
        </w:rPr>
        <w:t>częściowej lub końcowej</w:t>
      </w:r>
      <w:r w:rsidR="00BB60F2" w:rsidRPr="002B5EC1">
        <w:rPr>
          <w:rFonts w:ascii="Calibri" w:hAnsi="Calibri" w:cs="Calibri"/>
          <w:color w:val="000000"/>
          <w:sz w:val="22"/>
          <w:szCs w:val="22"/>
        </w:rPr>
        <w:t xml:space="preserve"> w siedzibie Zamawiającego przez Wykonawcę, odpowiednio </w:t>
      </w:r>
      <w:r w:rsidR="00BB60F2" w:rsidRPr="002B5EC1">
        <w:rPr>
          <w:rFonts w:ascii="Calibri" w:hAnsi="Calibri" w:cs="Calibri"/>
          <w:sz w:val="22"/>
          <w:szCs w:val="22"/>
        </w:rPr>
        <w:t>wraz z protokołem odbioru robót częściowych lub końcowych, na konto Wykonawcy wskazane na fakturze</w:t>
      </w:r>
      <w:r w:rsidRPr="002B5EC1">
        <w:rPr>
          <w:rFonts w:ascii="Calibri" w:hAnsi="Calibri" w:cs="Calibri"/>
          <w:sz w:val="22"/>
          <w:szCs w:val="22"/>
        </w:rPr>
        <w:t>.</w:t>
      </w:r>
    </w:p>
    <w:p w14:paraId="150C3080" w14:textId="77777777" w:rsidR="00BB60F2" w:rsidRPr="002B5EC1" w:rsidRDefault="00BB60F2" w:rsidP="002F521B">
      <w:pPr>
        <w:numPr>
          <w:ilvl w:val="0"/>
          <w:numId w:val="7"/>
        </w:numPr>
        <w:suppressAutoHyphens/>
        <w:spacing w:line="276" w:lineRule="auto"/>
        <w:contextualSpacing/>
        <w:jc w:val="both"/>
        <w:rPr>
          <w:rFonts w:ascii="Calibri" w:hAnsi="Calibri" w:cs="Calibri"/>
          <w:color w:val="000000"/>
          <w:sz w:val="22"/>
          <w:szCs w:val="22"/>
        </w:rPr>
      </w:pPr>
      <w:r w:rsidRPr="002B5EC1">
        <w:rPr>
          <w:rFonts w:ascii="Calibri" w:hAnsi="Calibri" w:cs="Calibri"/>
          <w:color w:val="000000"/>
          <w:sz w:val="22"/>
          <w:szCs w:val="22"/>
        </w:rPr>
        <w:t xml:space="preserve">Faktury częściowe będą wystawiane na podstawie częściowego protokołu wykonania robót zaakceptowanego przez Inspektora nadzoru inwestorskiego. </w:t>
      </w:r>
    </w:p>
    <w:p w14:paraId="0FAD4B9C" w14:textId="77777777" w:rsidR="00BB60F2" w:rsidRPr="002B5EC1" w:rsidRDefault="00BB60F2" w:rsidP="002F521B">
      <w:pPr>
        <w:numPr>
          <w:ilvl w:val="0"/>
          <w:numId w:val="7"/>
        </w:numPr>
        <w:suppressAutoHyphens/>
        <w:spacing w:line="276" w:lineRule="auto"/>
        <w:contextualSpacing/>
        <w:jc w:val="both"/>
        <w:rPr>
          <w:rFonts w:ascii="Calibri" w:hAnsi="Calibri" w:cs="Calibri"/>
          <w:color w:val="000000"/>
          <w:sz w:val="22"/>
          <w:szCs w:val="22"/>
        </w:rPr>
      </w:pPr>
      <w:r w:rsidRPr="002B5EC1">
        <w:rPr>
          <w:rFonts w:ascii="Calibri" w:hAnsi="Calibri" w:cs="Calibri"/>
          <w:color w:val="000000"/>
          <w:sz w:val="22"/>
          <w:szCs w:val="22"/>
        </w:rPr>
        <w:t xml:space="preserve">Podstawą do wystawienia faktury końcowej i złożenia jej do Zamawiającego będzie protokół odbioru końcowego robót podpisany przez Zamawiającego, Wykonawcę i Inspektora nadzoru. Protokół ten będzie stanowił załącznik do faktury. </w:t>
      </w:r>
    </w:p>
    <w:p w14:paraId="063A607D" w14:textId="77777777" w:rsidR="00BB60F2" w:rsidRPr="002B5EC1" w:rsidRDefault="00BB60F2" w:rsidP="002F521B">
      <w:pPr>
        <w:numPr>
          <w:ilvl w:val="0"/>
          <w:numId w:val="7"/>
        </w:numPr>
        <w:suppressAutoHyphens/>
        <w:spacing w:line="276" w:lineRule="auto"/>
        <w:contextualSpacing/>
        <w:jc w:val="both"/>
        <w:rPr>
          <w:rFonts w:ascii="Calibri" w:hAnsi="Calibri" w:cs="Calibri"/>
          <w:sz w:val="22"/>
          <w:szCs w:val="22"/>
        </w:rPr>
      </w:pPr>
      <w:r w:rsidRPr="002B5EC1">
        <w:rPr>
          <w:rFonts w:ascii="Calibri" w:hAnsi="Calibri" w:cs="Calibri"/>
          <w:sz w:val="22"/>
          <w:szCs w:val="22"/>
        </w:rPr>
        <w:t>W przypadku wystawienia błędnej faktury:</w:t>
      </w:r>
    </w:p>
    <w:p w14:paraId="08945376" w14:textId="77777777" w:rsidR="00BB60F2" w:rsidRPr="009911A4" w:rsidRDefault="00BB60F2" w:rsidP="00BB60F2">
      <w:pPr>
        <w:spacing w:line="276" w:lineRule="auto"/>
        <w:ind w:left="720"/>
        <w:contextualSpacing/>
        <w:jc w:val="both"/>
        <w:rPr>
          <w:rFonts w:ascii="Calibri" w:hAnsi="Calibri" w:cs="Calibri"/>
          <w:sz w:val="22"/>
          <w:szCs w:val="22"/>
        </w:rPr>
      </w:pPr>
      <w:r w:rsidRPr="009911A4">
        <w:rPr>
          <w:rFonts w:ascii="Calibri" w:hAnsi="Calibri" w:cs="Calibri"/>
          <w:sz w:val="22"/>
          <w:szCs w:val="22"/>
        </w:rPr>
        <w:t>4.1  W przypadku błędu rachunkowego Zamawiający informuje na piśmie wykonawcę o tym fakcie, żądając wystawienia faktury korygującej zgodnie z art. 106j ust.1 ustawy o podatku od towarów i usług.</w:t>
      </w:r>
    </w:p>
    <w:p w14:paraId="3D528440" w14:textId="77777777" w:rsidR="00BB60F2" w:rsidRPr="009911A4" w:rsidRDefault="00BB60F2" w:rsidP="00BB60F2">
      <w:pPr>
        <w:spacing w:line="276" w:lineRule="auto"/>
        <w:ind w:left="720"/>
        <w:contextualSpacing/>
        <w:jc w:val="both"/>
        <w:rPr>
          <w:rFonts w:ascii="Calibri" w:hAnsi="Calibri" w:cs="Calibri"/>
          <w:sz w:val="22"/>
          <w:szCs w:val="22"/>
        </w:rPr>
      </w:pPr>
      <w:r w:rsidRPr="009911A4">
        <w:rPr>
          <w:rFonts w:ascii="Calibri" w:hAnsi="Calibri" w:cs="Calibri"/>
          <w:sz w:val="22"/>
          <w:szCs w:val="22"/>
        </w:rPr>
        <w:lastRenderedPageBreak/>
        <w:t>Następnie wstrzymuje bieg terminu płatności od dnia wystawienia informacji do dnia wpływu do zamawiającego faktury korygującej.</w:t>
      </w:r>
    </w:p>
    <w:p w14:paraId="21A84F70" w14:textId="77777777" w:rsidR="00BB60F2" w:rsidRPr="009911A4" w:rsidRDefault="00BB60F2" w:rsidP="00BB60F2">
      <w:pPr>
        <w:spacing w:line="276" w:lineRule="auto"/>
        <w:ind w:left="720"/>
        <w:contextualSpacing/>
        <w:jc w:val="both"/>
        <w:rPr>
          <w:rFonts w:ascii="Calibri" w:hAnsi="Calibri" w:cs="Calibri"/>
          <w:sz w:val="22"/>
          <w:szCs w:val="22"/>
        </w:rPr>
      </w:pPr>
      <w:r w:rsidRPr="009911A4">
        <w:rPr>
          <w:rFonts w:ascii="Calibri" w:hAnsi="Calibri" w:cs="Calibri"/>
          <w:sz w:val="22"/>
          <w:szCs w:val="22"/>
        </w:rPr>
        <w:t>4.2 W przypadku błędu merytorycznego Zamawiający dokonuje korekty w formie noty korygującej i przesyła ją Wykonawcy wraz z kopią faktury. Wykonawca jeżeli akceptuje treść noty potwierdza ją podpisem osoby uprawnionej do wystawienia faktury i odsyła Zamawiającemu.</w:t>
      </w:r>
    </w:p>
    <w:p w14:paraId="50FC3A67" w14:textId="77777777" w:rsidR="00BB60F2" w:rsidRPr="009911A4" w:rsidRDefault="00BB60F2" w:rsidP="002F521B">
      <w:pPr>
        <w:numPr>
          <w:ilvl w:val="0"/>
          <w:numId w:val="7"/>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Faktura wystawiona bez protokołu odbioru nie  będzie ujmowana w księgach Zamawiającego i zostanie niezwłocznie zwrócona do wykonawcy, gdyż tak wystawiona faktura nie jest podstawą obowiązku zapłaty.</w:t>
      </w:r>
    </w:p>
    <w:p w14:paraId="77595C87" w14:textId="77777777" w:rsidR="00BB60F2" w:rsidRPr="009911A4" w:rsidRDefault="00BB60F2" w:rsidP="002F521B">
      <w:pPr>
        <w:numPr>
          <w:ilvl w:val="0"/>
          <w:numId w:val="7"/>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Zamawiający dokonuje zapłaty faktury Vat z zastosowaniem mechanizmu podzielonej płatności (</w:t>
      </w:r>
      <w:proofErr w:type="spellStart"/>
      <w:r w:rsidRPr="009911A4">
        <w:rPr>
          <w:rFonts w:ascii="Calibri" w:hAnsi="Calibri" w:cs="Calibri"/>
          <w:sz w:val="22"/>
          <w:szCs w:val="22"/>
        </w:rPr>
        <w:t>split</w:t>
      </w:r>
      <w:proofErr w:type="spellEnd"/>
      <w:r w:rsidRPr="009911A4">
        <w:rPr>
          <w:rFonts w:ascii="Calibri" w:hAnsi="Calibri" w:cs="Calibri"/>
          <w:sz w:val="22"/>
          <w:szCs w:val="22"/>
        </w:rPr>
        <w:t xml:space="preserve"> </w:t>
      </w:r>
      <w:proofErr w:type="spellStart"/>
      <w:r w:rsidRPr="009911A4">
        <w:rPr>
          <w:rFonts w:ascii="Calibri" w:hAnsi="Calibri" w:cs="Calibri"/>
          <w:sz w:val="22"/>
          <w:szCs w:val="22"/>
        </w:rPr>
        <w:t>payment</w:t>
      </w:r>
      <w:proofErr w:type="spellEnd"/>
      <w:r w:rsidRPr="009911A4">
        <w:rPr>
          <w:rFonts w:ascii="Calibri" w:hAnsi="Calibri" w:cs="Calibri"/>
          <w:sz w:val="22"/>
          <w:szCs w:val="22"/>
        </w:rPr>
        <w:t>).</w:t>
      </w:r>
    </w:p>
    <w:p w14:paraId="3A3FA273" w14:textId="77777777" w:rsidR="00BB60F2" w:rsidRPr="009911A4" w:rsidRDefault="00BB60F2" w:rsidP="002F521B">
      <w:pPr>
        <w:numPr>
          <w:ilvl w:val="0"/>
          <w:numId w:val="7"/>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 xml:space="preserve">Zamawiający zastrzega, że płatność zostanie zrealizowana pod warunkiem, że w dniu planowanej zapłaty, rachunek bankowy podany na fakturze VAT jest taki sam, jak numer rachunku Wykonawcy figurujący w wykazie (tzw. białej liście podatników VAT), o którym mowa w art. 96b ust. 1 ustawy z dnia 11 marca 2004 roku o podatku od towarów i usług </w:t>
      </w:r>
      <w:proofErr w:type="spellStart"/>
      <w:r w:rsidR="00F5762C">
        <w:rPr>
          <w:rFonts w:ascii="Calibri" w:hAnsi="Calibri" w:cs="Calibri"/>
          <w:sz w:val="22"/>
          <w:szCs w:val="22"/>
        </w:rPr>
        <w:t>t.j</w:t>
      </w:r>
      <w:proofErr w:type="spellEnd"/>
      <w:r w:rsidR="00F5762C">
        <w:rPr>
          <w:rFonts w:ascii="Calibri" w:hAnsi="Calibri" w:cs="Calibri"/>
          <w:sz w:val="22"/>
          <w:szCs w:val="22"/>
        </w:rPr>
        <w:t xml:space="preserve">. </w:t>
      </w:r>
      <w:r w:rsidRPr="009911A4">
        <w:rPr>
          <w:rFonts w:ascii="Calibri" w:hAnsi="Calibri" w:cs="Calibri"/>
          <w:sz w:val="22"/>
          <w:szCs w:val="22"/>
        </w:rPr>
        <w:t>(Dz.U. 202</w:t>
      </w:r>
      <w:r w:rsidR="00F5762C">
        <w:rPr>
          <w:rFonts w:ascii="Calibri" w:hAnsi="Calibri" w:cs="Calibri"/>
          <w:sz w:val="22"/>
          <w:szCs w:val="22"/>
        </w:rPr>
        <w:t>2</w:t>
      </w:r>
      <w:r w:rsidRPr="009911A4">
        <w:rPr>
          <w:rFonts w:ascii="Calibri" w:hAnsi="Calibri" w:cs="Calibri"/>
          <w:sz w:val="22"/>
          <w:szCs w:val="22"/>
        </w:rPr>
        <w:t xml:space="preserve">, poz. </w:t>
      </w:r>
      <w:r w:rsidR="00F5762C">
        <w:rPr>
          <w:rFonts w:ascii="Calibri" w:hAnsi="Calibri" w:cs="Calibri"/>
          <w:sz w:val="22"/>
          <w:szCs w:val="22"/>
        </w:rPr>
        <w:t>931 z poz. zm.</w:t>
      </w:r>
    </w:p>
    <w:p w14:paraId="3647F5E9" w14:textId="77777777" w:rsidR="00BB60F2" w:rsidRPr="009911A4" w:rsidRDefault="00BB60F2" w:rsidP="002F521B">
      <w:pPr>
        <w:numPr>
          <w:ilvl w:val="0"/>
          <w:numId w:val="7"/>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Brak wskazanego przez Wykonawcę rachunku w wykazie, o którym mowa w ust.7 Umowy spowoduje wstrzymanie zapłaty należności wynikającej z wystawionej faktury do momentu umieszczenia numery rachunku bankowego z faktury w białej liście lub wystawienia i dostarczenia do zamawiającego noty korygującej zawierającej inny rachunek  wykonawcy widniejący w białej liście lub należność zostanie złożona do depozytu sądowego.</w:t>
      </w:r>
    </w:p>
    <w:p w14:paraId="01B1C736" w14:textId="77777777" w:rsidR="00BB60F2" w:rsidRPr="009911A4" w:rsidRDefault="00BB60F2" w:rsidP="002F521B">
      <w:pPr>
        <w:numPr>
          <w:ilvl w:val="0"/>
          <w:numId w:val="7"/>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Wstrzymanie zapłaty spowodowane okolicznościami wskazanymi w pkt. 5 i 8  nie będzie traktowane jako opóźnienie lub zwłoka Zamawiającego, w szczególności zaś nie będzie stanowiło podstawy do naliczania Zamawiającemu odsetek za opóźnienie.</w:t>
      </w:r>
    </w:p>
    <w:p w14:paraId="1C3414BF" w14:textId="77777777" w:rsidR="00BB60F2" w:rsidRPr="009911A4" w:rsidRDefault="00BB60F2" w:rsidP="002F521B">
      <w:pPr>
        <w:numPr>
          <w:ilvl w:val="0"/>
          <w:numId w:val="7"/>
        </w:numPr>
        <w:suppressAutoHyphens/>
        <w:spacing w:line="276" w:lineRule="auto"/>
        <w:contextualSpacing/>
        <w:jc w:val="both"/>
        <w:rPr>
          <w:rFonts w:ascii="Calibri" w:hAnsi="Calibri" w:cs="Calibri"/>
          <w:color w:val="000000"/>
          <w:sz w:val="22"/>
          <w:szCs w:val="22"/>
        </w:rPr>
      </w:pPr>
      <w:r w:rsidRPr="009911A4">
        <w:rPr>
          <w:rFonts w:ascii="Calibri" w:hAnsi="Calibri" w:cs="Calibri"/>
          <w:sz w:val="22"/>
          <w:szCs w:val="22"/>
        </w:rPr>
        <w:t>Za dzień zapłaty uznaje się dzień obciążenia rachunku Zamawiającego.</w:t>
      </w:r>
    </w:p>
    <w:p w14:paraId="150CAAB9" w14:textId="77777777" w:rsidR="00BB60F2" w:rsidRPr="009911A4" w:rsidRDefault="00BB60F2" w:rsidP="002F521B">
      <w:pPr>
        <w:numPr>
          <w:ilvl w:val="0"/>
          <w:numId w:val="7"/>
        </w:numPr>
        <w:suppressAutoHyphens/>
        <w:spacing w:line="276" w:lineRule="auto"/>
        <w:contextualSpacing/>
        <w:jc w:val="both"/>
        <w:rPr>
          <w:rFonts w:ascii="Calibri" w:hAnsi="Calibri" w:cs="Calibri"/>
          <w:color w:val="000000"/>
          <w:sz w:val="22"/>
          <w:szCs w:val="22"/>
        </w:rPr>
      </w:pPr>
      <w:r w:rsidRPr="009911A4">
        <w:rPr>
          <w:rFonts w:ascii="Calibri" w:hAnsi="Calibri" w:cs="Calibri"/>
          <w:sz w:val="22"/>
          <w:szCs w:val="22"/>
        </w:rPr>
        <w:t xml:space="preserve">W przypadku wykonania części robót budowlanych będących przedmiotem umowy przez podwykonawców, o których mowa </w:t>
      </w:r>
      <w:r w:rsidRPr="009911A4">
        <w:rPr>
          <w:rFonts w:ascii="Calibri" w:hAnsi="Calibri" w:cs="Calibri"/>
          <w:color w:val="0070C0"/>
          <w:sz w:val="22"/>
          <w:szCs w:val="22"/>
        </w:rPr>
        <w:t xml:space="preserve">w § 9 </w:t>
      </w:r>
      <w:r w:rsidRPr="009911A4">
        <w:rPr>
          <w:rFonts w:ascii="Calibri" w:hAnsi="Calibri" w:cs="Calibri"/>
          <w:sz w:val="22"/>
          <w:szCs w:val="22"/>
        </w:rPr>
        <w:t>umowy lub dalszych podwykonawców, zapłata należności za wykonane roboty będzie następująca:</w:t>
      </w:r>
    </w:p>
    <w:p w14:paraId="21FE42B1" w14:textId="77777777" w:rsidR="00BB60F2" w:rsidRPr="00461A39" w:rsidRDefault="00BB60F2" w:rsidP="002F521B">
      <w:pPr>
        <w:numPr>
          <w:ilvl w:val="0"/>
          <w:numId w:val="31"/>
        </w:numPr>
        <w:suppressAutoHyphens/>
        <w:spacing w:line="276" w:lineRule="auto"/>
        <w:contextualSpacing/>
        <w:jc w:val="both"/>
        <w:rPr>
          <w:rFonts w:ascii="Calibri" w:hAnsi="Calibri" w:cs="Calibri"/>
          <w:sz w:val="22"/>
          <w:szCs w:val="22"/>
        </w:rPr>
      </w:pPr>
      <w:r w:rsidRPr="00461A39">
        <w:rPr>
          <w:rFonts w:ascii="Calibri" w:hAnsi="Calibri" w:cs="Calibri"/>
          <w:sz w:val="22"/>
          <w:szCs w:val="22"/>
        </w:rPr>
        <w:t xml:space="preserve">wykonawca składając </w:t>
      </w:r>
      <w:r w:rsidRPr="00461A39">
        <w:rPr>
          <w:rFonts w:ascii="Calibri" w:hAnsi="Calibri" w:cs="Calibri"/>
          <w:b/>
          <w:sz w:val="22"/>
          <w:szCs w:val="22"/>
        </w:rPr>
        <w:t>fakturę częściową</w:t>
      </w:r>
      <w:r w:rsidRPr="00461A39">
        <w:rPr>
          <w:rFonts w:ascii="Calibri" w:hAnsi="Calibri" w:cs="Calibri"/>
          <w:sz w:val="22"/>
          <w:szCs w:val="22"/>
        </w:rPr>
        <w:t xml:space="preserve"> za roboty, które ujmują również zakres robót wykonany przez podwykonawcę lub dalszego podwykonawcę, przedłoży zamawiającemu dokument z podziałem, należnej kwoty wynikającej z protokołu odbioru częściowego, pomiędzy Wykonawcę, podwykonawcę lub dalszego podwykonawcę, podpisany przez Wykonawcę, podwykonawcę lub dalszego podwykonawcę. Wykonawca w terminie trzech dni przed terminem płatności faktury częściowej przez Zamawiającego, złoży potwierdzenia przelewów dokonanych na konta Podwykonawców lub dalszych podwykonawców.</w:t>
      </w:r>
    </w:p>
    <w:p w14:paraId="32513EB8" w14:textId="77777777" w:rsidR="00BB60F2" w:rsidRPr="009911A4" w:rsidRDefault="00BB60F2" w:rsidP="002F521B">
      <w:pPr>
        <w:numPr>
          <w:ilvl w:val="0"/>
          <w:numId w:val="31"/>
        </w:numPr>
        <w:suppressAutoHyphens/>
        <w:spacing w:line="276" w:lineRule="auto"/>
        <w:contextualSpacing/>
        <w:jc w:val="both"/>
        <w:rPr>
          <w:rFonts w:ascii="Calibri" w:hAnsi="Calibri" w:cs="Calibri"/>
          <w:color w:val="000000"/>
          <w:sz w:val="22"/>
          <w:szCs w:val="22"/>
        </w:rPr>
      </w:pPr>
      <w:r w:rsidRPr="00461A39">
        <w:rPr>
          <w:rFonts w:ascii="Calibri" w:hAnsi="Calibri" w:cs="Calibri"/>
          <w:sz w:val="22"/>
          <w:szCs w:val="22"/>
        </w:rPr>
        <w:t xml:space="preserve">wykonawca składając </w:t>
      </w:r>
      <w:r w:rsidRPr="00461A39">
        <w:rPr>
          <w:rFonts w:ascii="Calibri" w:hAnsi="Calibri" w:cs="Calibri"/>
          <w:b/>
          <w:sz w:val="22"/>
          <w:szCs w:val="22"/>
        </w:rPr>
        <w:t>fakturę końcową</w:t>
      </w:r>
      <w:r w:rsidRPr="00461A39">
        <w:rPr>
          <w:rFonts w:ascii="Calibri" w:hAnsi="Calibri" w:cs="Calibri"/>
          <w:sz w:val="22"/>
          <w:szCs w:val="22"/>
        </w:rPr>
        <w:t xml:space="preserve"> za roboty, które ujmują również zakres</w:t>
      </w:r>
      <w:r w:rsidRPr="009911A4">
        <w:rPr>
          <w:rFonts w:ascii="Calibri" w:hAnsi="Calibri" w:cs="Calibri"/>
          <w:sz w:val="22"/>
          <w:szCs w:val="22"/>
        </w:rPr>
        <w:t xml:space="preserve"> robót wykonany przez podwykonawcę lub dalszego podwykonawcę, przedłoży zamawiającemu dokument z podziałem należności kwoty wynikającej z protokołu odbioru częściowego pomiędzy Wykonawcę, podwykonawcę lub dalszego podwykonawcę, podpisany przez Wykonawcę, podwykonawcę lub dalszego podwykonawcę. W przypadku </w:t>
      </w:r>
      <w:r w:rsidRPr="009911A4">
        <w:rPr>
          <w:rFonts w:ascii="Calibri" w:hAnsi="Calibri" w:cs="Calibri"/>
          <w:b/>
          <w:sz w:val="22"/>
          <w:szCs w:val="22"/>
        </w:rPr>
        <w:t>faktury końcowej</w:t>
      </w:r>
      <w:r w:rsidRPr="009911A4">
        <w:rPr>
          <w:rFonts w:ascii="Calibri" w:hAnsi="Calibri" w:cs="Calibri"/>
          <w:sz w:val="22"/>
          <w:szCs w:val="22"/>
        </w:rPr>
        <w:t>, z której Wykonawca zobowiązany jest do przekazania należności podwykonawcom lub dalszym podwykonawcom, Wykonawca w terminie trzech dni przed terminem płatności faktury przez Zamawiającego, złoży potwierdzenia przelewów dokonanych na konta Podwykonawców lub dalszych podwykonawców. W przypadku nieprzedstawienia przez Wykonawcę wszystkich dowodów zapłaty, Zamawiający wstrzymuje wypłatę należnego wynagrodzenia za odebrane roboty budowlane, w części równej sumie kwot wynikających z nieprzedstawionych dowodów zapłaty.</w:t>
      </w:r>
    </w:p>
    <w:p w14:paraId="71DFD815" w14:textId="77777777" w:rsidR="00BB60F2" w:rsidRPr="009911A4" w:rsidRDefault="00BB60F2" w:rsidP="002F521B">
      <w:pPr>
        <w:numPr>
          <w:ilvl w:val="0"/>
          <w:numId w:val="31"/>
        </w:numPr>
        <w:suppressAutoHyphens/>
        <w:spacing w:line="276" w:lineRule="auto"/>
        <w:contextualSpacing/>
        <w:jc w:val="both"/>
        <w:rPr>
          <w:rFonts w:ascii="Calibri" w:hAnsi="Calibri" w:cs="Calibri"/>
          <w:color w:val="000000"/>
          <w:sz w:val="22"/>
          <w:szCs w:val="22"/>
        </w:rPr>
      </w:pPr>
      <w:r w:rsidRPr="009911A4">
        <w:rPr>
          <w:rFonts w:ascii="Calibri" w:hAnsi="Calibri" w:cs="Calibri"/>
          <w:sz w:val="22"/>
          <w:szCs w:val="22"/>
        </w:rPr>
        <w:t xml:space="preserve">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w:t>
      </w:r>
      <w:r w:rsidRPr="009911A4">
        <w:rPr>
          <w:rFonts w:ascii="Calibri" w:hAnsi="Calibri" w:cs="Calibri"/>
          <w:sz w:val="22"/>
          <w:szCs w:val="22"/>
        </w:rPr>
        <w:lastRenderedPageBreak/>
        <w:t>są dostawy lub usługi, w przypadku uchylenia się od obowiązku zapłaty odpowiednio przez Wykonawcę, podwykonawcę lub dalszego podwykonawcę zamówienia na roboty budowlane.</w:t>
      </w:r>
    </w:p>
    <w:p w14:paraId="33718328" w14:textId="77777777" w:rsidR="00BB60F2" w:rsidRPr="009911A4" w:rsidRDefault="00BB60F2" w:rsidP="002F521B">
      <w:pPr>
        <w:numPr>
          <w:ilvl w:val="0"/>
          <w:numId w:val="31"/>
        </w:numPr>
        <w:suppressAutoHyphens/>
        <w:spacing w:line="276" w:lineRule="auto"/>
        <w:contextualSpacing/>
        <w:jc w:val="both"/>
        <w:rPr>
          <w:rFonts w:ascii="Calibri" w:hAnsi="Calibri" w:cs="Calibri"/>
          <w:color w:val="000000"/>
          <w:sz w:val="22"/>
          <w:szCs w:val="22"/>
        </w:rPr>
      </w:pPr>
      <w:r w:rsidRPr="009911A4">
        <w:rPr>
          <w:rFonts w:ascii="Calibri" w:hAnsi="Calibri" w:cs="Calibri"/>
          <w:sz w:val="22"/>
          <w:szCs w:val="22"/>
        </w:rPr>
        <w:t xml:space="preserve">Wynagrodzenie, o którym mowa w </w:t>
      </w:r>
      <w:r w:rsidRPr="009911A4">
        <w:rPr>
          <w:rFonts w:ascii="Calibri" w:hAnsi="Calibri" w:cs="Calibri"/>
          <w:color w:val="0070C0"/>
          <w:sz w:val="22"/>
          <w:szCs w:val="22"/>
        </w:rPr>
        <w:t>§13 ust. 11</w:t>
      </w:r>
      <w:r w:rsidRPr="009911A4">
        <w:rPr>
          <w:rFonts w:ascii="Calibri" w:hAnsi="Calibri" w:cs="Calibri"/>
          <w:sz w:val="22"/>
          <w:szCs w:val="22"/>
        </w:rPr>
        <w:t>, dotyczy wyłącznie należności powstałych</w:t>
      </w:r>
      <w:r w:rsidR="00363573">
        <w:rPr>
          <w:rFonts w:ascii="Calibri" w:hAnsi="Calibri" w:cs="Calibri"/>
          <w:sz w:val="22"/>
          <w:szCs w:val="22"/>
        </w:rPr>
        <w:t xml:space="preserve"> </w:t>
      </w:r>
      <w:r w:rsidRPr="009911A4">
        <w:rPr>
          <w:rFonts w:ascii="Calibri" w:hAnsi="Calibri" w:cs="Calibri"/>
          <w:sz w:val="22"/>
          <w:szCs w:val="22"/>
        </w:rPr>
        <w:t>po zaakceptowaniu przez Zamawiającego umowy o podwykonawstwo,</w:t>
      </w:r>
      <w:r w:rsidR="00363573">
        <w:rPr>
          <w:rFonts w:ascii="Calibri" w:hAnsi="Calibri" w:cs="Calibri"/>
          <w:sz w:val="22"/>
          <w:szCs w:val="22"/>
        </w:rPr>
        <w:t xml:space="preserve"> </w:t>
      </w:r>
      <w:r w:rsidRPr="009911A4">
        <w:rPr>
          <w:rFonts w:ascii="Calibri" w:hAnsi="Calibri" w:cs="Calibri"/>
          <w:sz w:val="22"/>
          <w:szCs w:val="22"/>
        </w:rPr>
        <w:t>której przedmiotem są roboty budowlane, lub po przedłożeniu zamawiającemu poświadczonej za zgodność z oryginałem kopii umowy o podwykonawstwo, której przedmiotem są dostawy lub usługi.</w:t>
      </w:r>
    </w:p>
    <w:p w14:paraId="24C1742B" w14:textId="77777777" w:rsidR="00BB60F2" w:rsidRPr="009911A4" w:rsidRDefault="00BB60F2" w:rsidP="002F521B">
      <w:pPr>
        <w:numPr>
          <w:ilvl w:val="0"/>
          <w:numId w:val="31"/>
        </w:numPr>
        <w:suppressAutoHyphens/>
        <w:spacing w:line="276" w:lineRule="auto"/>
        <w:contextualSpacing/>
        <w:jc w:val="both"/>
        <w:rPr>
          <w:rFonts w:ascii="Calibri" w:hAnsi="Calibri" w:cs="Calibri"/>
          <w:color w:val="000000"/>
          <w:sz w:val="22"/>
          <w:szCs w:val="22"/>
        </w:rPr>
      </w:pPr>
      <w:r w:rsidRPr="009911A4">
        <w:rPr>
          <w:rFonts w:ascii="Calibri" w:hAnsi="Calibri" w:cs="Calibri"/>
          <w:color w:val="000000"/>
          <w:sz w:val="22"/>
          <w:szCs w:val="22"/>
        </w:rPr>
        <w:t xml:space="preserve">Bezpośrednia zapłata obejmuje wyłącznie należne wynagrodzenie, bez odsetek,  należnych </w:t>
      </w:r>
      <w:r w:rsidRPr="009911A4">
        <w:rPr>
          <w:rFonts w:ascii="Calibri" w:hAnsi="Calibri" w:cs="Calibri"/>
          <w:sz w:val="22"/>
          <w:szCs w:val="22"/>
        </w:rPr>
        <w:t>podwykonawcy lub dalszemu podwykonawcy.</w:t>
      </w:r>
    </w:p>
    <w:p w14:paraId="2C9258E9" w14:textId="77777777" w:rsidR="00BB60F2" w:rsidRPr="009911A4" w:rsidRDefault="00BB60F2" w:rsidP="002F521B">
      <w:pPr>
        <w:numPr>
          <w:ilvl w:val="0"/>
          <w:numId w:val="31"/>
        </w:numPr>
        <w:suppressAutoHyphens/>
        <w:spacing w:line="276" w:lineRule="auto"/>
        <w:contextualSpacing/>
        <w:jc w:val="both"/>
        <w:rPr>
          <w:rFonts w:ascii="Calibri" w:hAnsi="Calibri" w:cs="Calibri"/>
          <w:color w:val="000000"/>
          <w:sz w:val="22"/>
          <w:szCs w:val="22"/>
        </w:rPr>
      </w:pPr>
      <w:r w:rsidRPr="009911A4">
        <w:rPr>
          <w:rFonts w:ascii="Calibri" w:hAnsi="Calibri" w:cs="Calibri"/>
          <w:sz w:val="22"/>
          <w:szCs w:val="22"/>
        </w:rPr>
        <w:t xml:space="preserve">Przed dokonaniem bezpośredniej zapłaty Zamawiający umożliwi Wykonawcy zgłoszenie pisemnych uwag dotyczących zasadności bezpośredniej zapłaty wynagrodzenia podwykonawcy lub dalszemu podwykonawcy, o których mowa w </w:t>
      </w:r>
      <w:r w:rsidRPr="009911A4">
        <w:rPr>
          <w:rFonts w:ascii="Calibri" w:hAnsi="Calibri" w:cs="Calibri"/>
          <w:color w:val="0070C0"/>
          <w:sz w:val="22"/>
          <w:szCs w:val="22"/>
        </w:rPr>
        <w:t>§13 ust 11</w:t>
      </w:r>
      <w:r w:rsidRPr="009911A4">
        <w:rPr>
          <w:rFonts w:ascii="Calibri" w:hAnsi="Calibri" w:cs="Calibri"/>
          <w:sz w:val="22"/>
          <w:szCs w:val="22"/>
        </w:rPr>
        <w:t>w terminie nie krótszym niż 7 dni od dnia doręczenia tej informacji.</w:t>
      </w:r>
    </w:p>
    <w:p w14:paraId="05699A78" w14:textId="77777777" w:rsidR="00BB60F2" w:rsidRPr="009911A4" w:rsidRDefault="00BB60F2" w:rsidP="002F521B">
      <w:pPr>
        <w:numPr>
          <w:ilvl w:val="0"/>
          <w:numId w:val="31"/>
        </w:numPr>
        <w:suppressAutoHyphens/>
        <w:spacing w:line="276" w:lineRule="auto"/>
        <w:contextualSpacing/>
        <w:jc w:val="both"/>
        <w:rPr>
          <w:rFonts w:ascii="Calibri" w:hAnsi="Calibri" w:cs="Calibri"/>
          <w:color w:val="000000"/>
          <w:sz w:val="22"/>
          <w:szCs w:val="22"/>
        </w:rPr>
      </w:pPr>
      <w:r w:rsidRPr="009911A4">
        <w:rPr>
          <w:rFonts w:ascii="Calibri" w:hAnsi="Calibri" w:cs="Calibri"/>
          <w:color w:val="000000"/>
          <w:sz w:val="22"/>
          <w:szCs w:val="22"/>
        </w:rPr>
        <w:t xml:space="preserve">W przypadku zgłoszenia przez Wykonawcę uwag, o których mowa w </w:t>
      </w:r>
      <w:r w:rsidRPr="009911A4">
        <w:rPr>
          <w:rFonts w:ascii="Calibri" w:hAnsi="Calibri" w:cs="Calibri"/>
          <w:color w:val="0070C0"/>
          <w:sz w:val="22"/>
          <w:szCs w:val="22"/>
        </w:rPr>
        <w:t>§13 ust 11f</w:t>
      </w:r>
      <w:r w:rsidRPr="009911A4">
        <w:rPr>
          <w:rFonts w:ascii="Calibri" w:hAnsi="Calibri" w:cs="Calibri"/>
          <w:color w:val="000000"/>
          <w:sz w:val="22"/>
          <w:szCs w:val="22"/>
        </w:rPr>
        <w:t xml:space="preserve">, w terminie wskazanym przez  Zamawiającego, Zamawiający: </w:t>
      </w:r>
    </w:p>
    <w:p w14:paraId="3F57AD6F" w14:textId="77777777" w:rsidR="00BB60F2" w:rsidRPr="009911A4" w:rsidRDefault="00BB60F2" w:rsidP="002F521B">
      <w:pPr>
        <w:numPr>
          <w:ilvl w:val="0"/>
          <w:numId w:val="32"/>
        </w:numPr>
        <w:suppressAutoHyphens/>
        <w:spacing w:line="276" w:lineRule="auto"/>
        <w:ind w:left="1418"/>
        <w:contextualSpacing/>
        <w:jc w:val="both"/>
        <w:rPr>
          <w:rFonts w:ascii="Calibri" w:hAnsi="Calibri" w:cs="Calibri"/>
          <w:color w:val="000000"/>
          <w:sz w:val="22"/>
          <w:szCs w:val="22"/>
        </w:rPr>
      </w:pPr>
      <w:r w:rsidRPr="009911A4">
        <w:rPr>
          <w:rFonts w:ascii="Calibri" w:hAnsi="Calibri" w:cs="Calibri"/>
          <w:color w:val="000000"/>
          <w:sz w:val="22"/>
          <w:szCs w:val="22"/>
        </w:rPr>
        <w:t>nie dokona bezpośredniej zapłaty wynagrodzenia podwykonawcy lub dalszemu podwykonawcy, jeżeli Wykonawca wykaże niezasadność takiej zapłaty albo</w:t>
      </w:r>
    </w:p>
    <w:p w14:paraId="21A54BE0" w14:textId="77777777" w:rsidR="00BB60F2" w:rsidRPr="009911A4" w:rsidRDefault="00BB60F2" w:rsidP="002F521B">
      <w:pPr>
        <w:numPr>
          <w:ilvl w:val="0"/>
          <w:numId w:val="32"/>
        </w:numPr>
        <w:suppressAutoHyphens/>
        <w:spacing w:line="276" w:lineRule="auto"/>
        <w:ind w:left="1418"/>
        <w:contextualSpacing/>
        <w:jc w:val="both"/>
        <w:rPr>
          <w:rFonts w:ascii="Calibri" w:hAnsi="Calibri" w:cs="Calibri"/>
          <w:color w:val="000000"/>
          <w:sz w:val="22"/>
          <w:szCs w:val="22"/>
        </w:rPr>
      </w:pPr>
      <w:r w:rsidRPr="009911A4">
        <w:rPr>
          <w:rFonts w:ascii="Calibri" w:hAnsi="Calibri" w:cs="Calibri"/>
          <w:color w:val="000000"/>
          <w:sz w:val="22"/>
          <w:szCs w:val="22"/>
        </w:rPr>
        <w:t xml:space="preserve">złoży do depozytu sądowego kwotę potrzebną na pokrycie wynagrodzenia podwykonawcy lub dalszego podwykonawcy w przypadku istnienia zasadniczej wątpliwości Zamawiającego co do wysokości należnej zapłaty lub podmiotu, któremu płatność się należy, albo </w:t>
      </w:r>
    </w:p>
    <w:p w14:paraId="5D5C8DF7" w14:textId="77777777" w:rsidR="00BB60F2" w:rsidRPr="009911A4" w:rsidRDefault="00BB60F2" w:rsidP="002F521B">
      <w:pPr>
        <w:numPr>
          <w:ilvl w:val="0"/>
          <w:numId w:val="32"/>
        </w:numPr>
        <w:suppressAutoHyphens/>
        <w:spacing w:line="276" w:lineRule="auto"/>
        <w:ind w:left="1418"/>
        <w:contextualSpacing/>
        <w:jc w:val="both"/>
        <w:rPr>
          <w:rFonts w:ascii="Calibri" w:hAnsi="Calibri" w:cs="Calibri"/>
          <w:color w:val="000000"/>
          <w:sz w:val="22"/>
          <w:szCs w:val="22"/>
        </w:rPr>
      </w:pPr>
      <w:r w:rsidRPr="009911A4">
        <w:rPr>
          <w:rFonts w:ascii="Calibri" w:hAnsi="Calibri" w:cs="Calibri"/>
          <w:color w:val="000000"/>
          <w:sz w:val="22"/>
          <w:szCs w:val="22"/>
        </w:rPr>
        <w:t xml:space="preserve">dokona bezpośredniej zapłaty wynagrodzenia podwykonawcy lub dalszemu podwykonawcy, jeżeli podwykonawca lub dalszy podwykonawca wykaże zasadność takiej zapłaty. </w:t>
      </w:r>
    </w:p>
    <w:p w14:paraId="42BF2269" w14:textId="77777777" w:rsidR="00F82B8A" w:rsidRPr="009911A4" w:rsidRDefault="00BB60F2" w:rsidP="00BB60F2">
      <w:pPr>
        <w:rPr>
          <w:rFonts w:ascii="Calibri" w:hAnsi="Calibri" w:cs="Calibri"/>
          <w:sz w:val="22"/>
          <w:szCs w:val="22"/>
        </w:rPr>
      </w:pPr>
      <w:r w:rsidRPr="009911A4">
        <w:rPr>
          <w:rFonts w:ascii="Calibri" w:hAnsi="Calibri" w:cs="Calibri"/>
          <w:color w:val="000000"/>
          <w:sz w:val="22"/>
          <w:szCs w:val="22"/>
        </w:rPr>
        <w:t>W przypadku dokonania bezpośredniej zapłaty podwykonawcy lub dalszemu podwykonawcy, Zamawiający potrąci kwotę wypłaconego wynagrodzenia z wynagrodzenia należnego Wykonawcy.</w:t>
      </w:r>
    </w:p>
    <w:p w14:paraId="3997DC47" w14:textId="77777777" w:rsidR="00B11716" w:rsidRPr="009911A4" w:rsidRDefault="00B11716" w:rsidP="001569C6">
      <w:pPr>
        <w:jc w:val="center"/>
        <w:rPr>
          <w:rFonts w:ascii="Calibri" w:hAnsi="Calibri" w:cs="Calibri"/>
          <w:b/>
          <w:sz w:val="22"/>
          <w:szCs w:val="22"/>
        </w:rPr>
      </w:pPr>
    </w:p>
    <w:p w14:paraId="11EA6A3C" w14:textId="77777777" w:rsidR="001569C6" w:rsidRPr="009911A4" w:rsidRDefault="001569C6" w:rsidP="001569C6">
      <w:pPr>
        <w:jc w:val="center"/>
        <w:rPr>
          <w:rFonts w:ascii="Calibri" w:hAnsi="Calibri" w:cs="Calibri"/>
          <w:b/>
          <w:sz w:val="22"/>
          <w:szCs w:val="22"/>
        </w:rPr>
      </w:pPr>
      <w:r w:rsidRPr="009911A4">
        <w:rPr>
          <w:rFonts w:ascii="Calibri" w:hAnsi="Calibri" w:cs="Calibri"/>
          <w:b/>
          <w:sz w:val="22"/>
          <w:szCs w:val="22"/>
        </w:rPr>
        <w:sym w:font="Times New Roman" w:char="00A7"/>
      </w:r>
      <w:r w:rsidRPr="009911A4">
        <w:rPr>
          <w:rFonts w:ascii="Calibri" w:hAnsi="Calibri" w:cs="Calibri"/>
          <w:b/>
          <w:sz w:val="22"/>
          <w:szCs w:val="22"/>
        </w:rPr>
        <w:t xml:space="preserve"> 1</w:t>
      </w:r>
      <w:r w:rsidR="00087DD8" w:rsidRPr="009911A4">
        <w:rPr>
          <w:rFonts w:ascii="Calibri" w:hAnsi="Calibri" w:cs="Calibri"/>
          <w:b/>
          <w:sz w:val="22"/>
          <w:szCs w:val="22"/>
        </w:rPr>
        <w:t>4</w:t>
      </w:r>
    </w:p>
    <w:p w14:paraId="68FA3C7D" w14:textId="77777777" w:rsidR="00F82B8A" w:rsidRPr="009911A4" w:rsidRDefault="00F82B8A" w:rsidP="002F521B">
      <w:pPr>
        <w:numPr>
          <w:ilvl w:val="2"/>
          <w:numId w:val="10"/>
        </w:numPr>
        <w:tabs>
          <w:tab w:val="left" w:pos="851"/>
        </w:tabs>
        <w:suppressAutoHyphens/>
        <w:spacing w:line="276" w:lineRule="auto"/>
        <w:ind w:left="851" w:hanging="425"/>
        <w:jc w:val="both"/>
        <w:rPr>
          <w:rFonts w:ascii="Calibri" w:hAnsi="Calibri" w:cs="Calibri"/>
          <w:b/>
          <w:bCs/>
          <w:sz w:val="22"/>
          <w:szCs w:val="22"/>
        </w:rPr>
      </w:pPr>
      <w:r w:rsidRPr="009911A4">
        <w:rPr>
          <w:rFonts w:ascii="Calibri" w:hAnsi="Calibri" w:cs="Calibri"/>
          <w:sz w:val="22"/>
          <w:szCs w:val="22"/>
        </w:rPr>
        <w:t xml:space="preserve">Stronom przysługuje </w:t>
      </w:r>
      <w:r w:rsidRPr="009911A4">
        <w:rPr>
          <w:rFonts w:ascii="Calibri" w:hAnsi="Calibri" w:cs="Calibri"/>
          <w:b/>
          <w:sz w:val="22"/>
          <w:szCs w:val="22"/>
        </w:rPr>
        <w:t>prawo odstąpienia od umowy</w:t>
      </w:r>
      <w:r w:rsidRPr="009911A4">
        <w:rPr>
          <w:rFonts w:ascii="Calibri" w:hAnsi="Calibri" w:cs="Calibri"/>
          <w:sz w:val="22"/>
          <w:szCs w:val="22"/>
        </w:rPr>
        <w:t xml:space="preserve">. W przypadku odstąpienia od umowy przez jedną ze stron, </w:t>
      </w:r>
      <w:r w:rsidRPr="009911A4">
        <w:rPr>
          <w:rFonts w:ascii="Calibri" w:hAnsi="Calibri" w:cs="Calibri"/>
          <w:b/>
          <w:bCs/>
          <w:sz w:val="22"/>
          <w:szCs w:val="22"/>
        </w:rPr>
        <w:t>Wykonawca</w:t>
      </w:r>
      <w:r w:rsidRPr="009911A4">
        <w:rPr>
          <w:rFonts w:ascii="Calibri" w:hAnsi="Calibri" w:cs="Calibri"/>
          <w:sz w:val="22"/>
          <w:szCs w:val="22"/>
        </w:rPr>
        <w:t xml:space="preserve"> powinien natychmiast wstrzymać i zabezpieczyć nie zakończone roboty oraz plac budowy.</w:t>
      </w:r>
    </w:p>
    <w:p w14:paraId="62EF6631" w14:textId="77777777" w:rsidR="00F82B8A" w:rsidRPr="009911A4" w:rsidRDefault="00F82B8A" w:rsidP="002F521B">
      <w:pPr>
        <w:numPr>
          <w:ilvl w:val="2"/>
          <w:numId w:val="10"/>
        </w:numPr>
        <w:tabs>
          <w:tab w:val="left" w:pos="851"/>
        </w:tabs>
        <w:suppressAutoHyphens/>
        <w:spacing w:line="276" w:lineRule="auto"/>
        <w:ind w:left="851" w:hanging="425"/>
        <w:jc w:val="both"/>
        <w:rPr>
          <w:rFonts w:ascii="Calibri" w:hAnsi="Calibri" w:cs="Calibri"/>
          <w:sz w:val="22"/>
          <w:szCs w:val="22"/>
        </w:rPr>
      </w:pPr>
      <w:r w:rsidRPr="009911A4">
        <w:rPr>
          <w:rFonts w:ascii="Calibri" w:hAnsi="Calibri" w:cs="Calibri"/>
          <w:b/>
          <w:bCs/>
          <w:sz w:val="22"/>
          <w:szCs w:val="22"/>
        </w:rPr>
        <w:t>Zamawiającemu</w:t>
      </w:r>
      <w:r w:rsidRPr="009911A4">
        <w:rPr>
          <w:rFonts w:ascii="Calibri" w:hAnsi="Calibri" w:cs="Calibri"/>
          <w:sz w:val="22"/>
          <w:szCs w:val="22"/>
        </w:rPr>
        <w:t xml:space="preserve"> przysługuje prawo do odstąpienia od umowy w terminie 14 dni, gdy:</w:t>
      </w:r>
    </w:p>
    <w:p w14:paraId="15305D64" w14:textId="77777777" w:rsidR="00F82B8A" w:rsidRPr="009911A4" w:rsidRDefault="00F82B8A" w:rsidP="002F521B">
      <w:pPr>
        <w:numPr>
          <w:ilvl w:val="0"/>
          <w:numId w:val="8"/>
        </w:numPr>
        <w:tabs>
          <w:tab w:val="left" w:pos="993"/>
        </w:tabs>
        <w:suppressAutoHyphens/>
        <w:spacing w:line="276" w:lineRule="auto"/>
        <w:ind w:left="1276" w:hanging="425"/>
        <w:jc w:val="both"/>
        <w:rPr>
          <w:rFonts w:ascii="Calibri" w:hAnsi="Calibri" w:cs="Calibri"/>
          <w:sz w:val="22"/>
          <w:szCs w:val="22"/>
        </w:rPr>
      </w:pPr>
      <w:r w:rsidRPr="009911A4">
        <w:rPr>
          <w:rFonts w:ascii="Calibri" w:hAnsi="Calibri" w:cs="Calibri"/>
          <w:sz w:val="22"/>
          <w:szCs w:val="22"/>
        </w:rPr>
        <w:t>wystąpi istotna zmiana okoliczności powodującej, że wykonanie umowy nie leży w interesie publicznym, czego nie można było przewidzieć w chwili zawarcia umowy;</w:t>
      </w:r>
    </w:p>
    <w:p w14:paraId="593E1A40" w14:textId="77777777" w:rsidR="005C46C5" w:rsidRDefault="00F82B8A" w:rsidP="005C46C5">
      <w:pPr>
        <w:numPr>
          <w:ilvl w:val="0"/>
          <w:numId w:val="8"/>
        </w:numPr>
        <w:tabs>
          <w:tab w:val="left" w:pos="993"/>
        </w:tabs>
        <w:suppressAutoHyphens/>
        <w:spacing w:line="276" w:lineRule="auto"/>
        <w:ind w:left="1276" w:hanging="425"/>
        <w:jc w:val="both"/>
        <w:rPr>
          <w:rFonts w:ascii="Calibri" w:hAnsi="Calibri" w:cs="Calibri"/>
          <w:b/>
          <w:bCs/>
          <w:strike/>
          <w:sz w:val="22"/>
          <w:szCs w:val="22"/>
        </w:rPr>
      </w:pPr>
      <w:r w:rsidRPr="009911A4">
        <w:rPr>
          <w:rFonts w:ascii="Calibri" w:hAnsi="Calibri" w:cs="Calibri"/>
          <w:sz w:val="22"/>
          <w:szCs w:val="22"/>
        </w:rPr>
        <w:t xml:space="preserve">zostanie zajęty cały majątek </w:t>
      </w:r>
      <w:r w:rsidRPr="009911A4">
        <w:rPr>
          <w:rFonts w:ascii="Calibri" w:hAnsi="Calibri" w:cs="Calibri"/>
          <w:b/>
          <w:bCs/>
          <w:sz w:val="22"/>
          <w:szCs w:val="22"/>
        </w:rPr>
        <w:t>Wykonawcy;</w:t>
      </w:r>
    </w:p>
    <w:p w14:paraId="01E06383" w14:textId="514B851A" w:rsidR="005C46C5" w:rsidRPr="005C46C5" w:rsidRDefault="005C46C5" w:rsidP="005C46C5">
      <w:pPr>
        <w:numPr>
          <w:ilvl w:val="0"/>
          <w:numId w:val="8"/>
        </w:numPr>
        <w:tabs>
          <w:tab w:val="left" w:pos="993"/>
        </w:tabs>
        <w:suppressAutoHyphens/>
        <w:spacing w:line="276" w:lineRule="auto"/>
        <w:ind w:left="1276" w:hanging="425"/>
        <w:jc w:val="both"/>
        <w:rPr>
          <w:rFonts w:ascii="Calibri" w:hAnsi="Calibri" w:cs="Calibri"/>
          <w:b/>
          <w:bCs/>
          <w:strike/>
          <w:sz w:val="22"/>
          <w:szCs w:val="22"/>
        </w:rPr>
      </w:pPr>
      <w:r w:rsidRPr="005C46C5">
        <w:rPr>
          <w:rFonts w:cs="Calibri"/>
          <w:bCs/>
          <w:color w:val="EE0000"/>
          <w:sz w:val="22"/>
          <w:szCs w:val="22"/>
        </w:rPr>
        <w:t>Wykonawca nie rozpoczął robót bez uzasadnionych przyczyn lub przerwał realizację robót z przyczyn leżących po stronie Wykonawcy i przerwa trwa dłużej niż 15 dni roboczych,  pomimo wezwania Zamawiającego złożonego na piśmie bądź przy użyciu środków komunikacji elektronicznej</w:t>
      </w:r>
    </w:p>
    <w:p w14:paraId="335AFA74" w14:textId="77777777" w:rsidR="00F82B8A" w:rsidRPr="009911A4" w:rsidRDefault="00F82B8A" w:rsidP="002F521B">
      <w:pPr>
        <w:numPr>
          <w:ilvl w:val="0"/>
          <w:numId w:val="8"/>
        </w:numPr>
        <w:tabs>
          <w:tab w:val="left" w:pos="993"/>
        </w:tabs>
        <w:suppressAutoHyphens/>
        <w:spacing w:line="276" w:lineRule="auto"/>
        <w:ind w:left="1276" w:hanging="425"/>
        <w:jc w:val="both"/>
        <w:rPr>
          <w:rFonts w:ascii="Calibri" w:hAnsi="Calibri" w:cs="Calibri"/>
          <w:b/>
          <w:bCs/>
          <w:sz w:val="22"/>
          <w:szCs w:val="22"/>
        </w:rPr>
      </w:pPr>
      <w:r w:rsidRPr="009911A4">
        <w:rPr>
          <w:rFonts w:ascii="Calibri" w:hAnsi="Calibri" w:cs="Calibri"/>
          <w:sz w:val="22"/>
          <w:szCs w:val="22"/>
        </w:rPr>
        <w:t xml:space="preserve">Konieczność wielokrotnego dokonywania bezpośredniej zapłaty podwykonawcy lub dalszemu podwykonawcy, lub konieczność dokonania bezpośrednich zapłat na sumę większą niż </w:t>
      </w:r>
      <w:r w:rsidRPr="009911A4">
        <w:rPr>
          <w:rFonts w:ascii="Calibri" w:hAnsi="Calibri" w:cs="Calibri"/>
          <w:color w:val="0070C0"/>
          <w:sz w:val="22"/>
          <w:szCs w:val="22"/>
        </w:rPr>
        <w:t>5%</w:t>
      </w:r>
      <w:r w:rsidRPr="009911A4">
        <w:rPr>
          <w:rFonts w:ascii="Calibri" w:hAnsi="Calibri" w:cs="Calibri"/>
          <w:sz w:val="22"/>
          <w:szCs w:val="22"/>
        </w:rPr>
        <w:t xml:space="preserve"> wartości umowy.</w:t>
      </w:r>
    </w:p>
    <w:p w14:paraId="4446FCD2" w14:textId="77777777" w:rsidR="00F82B8A" w:rsidRPr="009911A4" w:rsidRDefault="00F82B8A" w:rsidP="002F521B">
      <w:pPr>
        <w:numPr>
          <w:ilvl w:val="2"/>
          <w:numId w:val="11"/>
        </w:numPr>
        <w:tabs>
          <w:tab w:val="left" w:pos="360"/>
        </w:tabs>
        <w:suppressAutoHyphens/>
        <w:spacing w:line="276" w:lineRule="auto"/>
        <w:ind w:left="851" w:hanging="425"/>
        <w:jc w:val="both"/>
        <w:rPr>
          <w:rFonts w:ascii="Calibri" w:hAnsi="Calibri" w:cs="Calibri"/>
          <w:sz w:val="22"/>
          <w:szCs w:val="22"/>
        </w:rPr>
      </w:pPr>
      <w:r w:rsidRPr="009911A4">
        <w:rPr>
          <w:rFonts w:ascii="Calibri" w:hAnsi="Calibri" w:cs="Calibri"/>
          <w:b/>
          <w:bCs/>
          <w:sz w:val="22"/>
          <w:szCs w:val="22"/>
        </w:rPr>
        <w:t xml:space="preserve">Wykonawcy </w:t>
      </w:r>
      <w:r w:rsidRPr="009911A4">
        <w:rPr>
          <w:rFonts w:ascii="Calibri" w:hAnsi="Calibri" w:cs="Calibri"/>
          <w:sz w:val="22"/>
          <w:szCs w:val="22"/>
        </w:rPr>
        <w:t xml:space="preserve">przysługuje prawo do odstąpienia od umowy, gdy </w:t>
      </w:r>
      <w:r w:rsidRPr="009911A4">
        <w:rPr>
          <w:rFonts w:ascii="Calibri" w:hAnsi="Calibri" w:cs="Calibri"/>
          <w:b/>
          <w:bCs/>
          <w:sz w:val="22"/>
          <w:szCs w:val="22"/>
        </w:rPr>
        <w:t xml:space="preserve">Zamawiający </w:t>
      </w:r>
      <w:r w:rsidRPr="009911A4">
        <w:rPr>
          <w:rFonts w:ascii="Calibri" w:hAnsi="Calibri" w:cs="Calibri"/>
          <w:sz w:val="22"/>
          <w:szCs w:val="22"/>
        </w:rPr>
        <w:t>bez uzasadnionych przyczyn</w:t>
      </w:r>
      <w:r w:rsidRPr="009911A4">
        <w:rPr>
          <w:rFonts w:ascii="Calibri" w:hAnsi="Calibri" w:cs="Calibri"/>
          <w:b/>
          <w:bCs/>
          <w:sz w:val="22"/>
          <w:szCs w:val="22"/>
        </w:rPr>
        <w:t xml:space="preserve"> </w:t>
      </w:r>
      <w:r w:rsidRPr="009911A4">
        <w:rPr>
          <w:rFonts w:ascii="Calibri" w:hAnsi="Calibri" w:cs="Calibri"/>
          <w:sz w:val="22"/>
          <w:szCs w:val="22"/>
        </w:rPr>
        <w:t>nie przystąpił do odbioru końcowego, bezpodstawnie odmawia dokonania odbioru robót lub odmawia podpisania protokołu odbioru.</w:t>
      </w:r>
    </w:p>
    <w:p w14:paraId="725DE578" w14:textId="77777777" w:rsidR="00F82B8A" w:rsidRPr="009911A4" w:rsidRDefault="00F82B8A" w:rsidP="002F521B">
      <w:pPr>
        <w:numPr>
          <w:ilvl w:val="2"/>
          <w:numId w:val="11"/>
        </w:numPr>
        <w:tabs>
          <w:tab w:val="left" w:pos="360"/>
        </w:tabs>
        <w:suppressAutoHyphens/>
        <w:spacing w:line="276" w:lineRule="auto"/>
        <w:ind w:left="851" w:hanging="425"/>
        <w:jc w:val="both"/>
        <w:rPr>
          <w:rFonts w:ascii="Calibri" w:hAnsi="Calibri" w:cs="Calibri"/>
          <w:sz w:val="22"/>
          <w:szCs w:val="22"/>
        </w:rPr>
      </w:pPr>
      <w:r w:rsidRPr="009911A4">
        <w:rPr>
          <w:rFonts w:ascii="Calibri" w:hAnsi="Calibri" w:cs="Calibri"/>
          <w:sz w:val="22"/>
          <w:szCs w:val="22"/>
        </w:rPr>
        <w:t>Odstąpienie od umowy powinno nastąpić w formie pisemnej pod rygorem nieważności takiego oświadczenia i powinno zawierać uzasadnienie.</w:t>
      </w:r>
    </w:p>
    <w:p w14:paraId="17391CFD" w14:textId="77777777" w:rsidR="00F82B8A" w:rsidRPr="009911A4" w:rsidRDefault="00F82B8A" w:rsidP="002F521B">
      <w:pPr>
        <w:numPr>
          <w:ilvl w:val="2"/>
          <w:numId w:val="11"/>
        </w:numPr>
        <w:tabs>
          <w:tab w:val="left" w:pos="360"/>
        </w:tabs>
        <w:suppressAutoHyphens/>
        <w:spacing w:line="276" w:lineRule="auto"/>
        <w:ind w:left="851" w:hanging="425"/>
        <w:jc w:val="both"/>
        <w:rPr>
          <w:rFonts w:ascii="Calibri" w:hAnsi="Calibri" w:cs="Calibri"/>
          <w:sz w:val="22"/>
          <w:szCs w:val="22"/>
        </w:rPr>
      </w:pPr>
      <w:r w:rsidRPr="009911A4">
        <w:rPr>
          <w:rFonts w:ascii="Calibri" w:hAnsi="Calibri" w:cs="Calibri"/>
          <w:sz w:val="22"/>
          <w:szCs w:val="22"/>
        </w:rPr>
        <w:t xml:space="preserve">W przypadku odstąpienia od umowy </w:t>
      </w:r>
      <w:r w:rsidRPr="009911A4">
        <w:rPr>
          <w:rFonts w:ascii="Calibri" w:hAnsi="Calibri" w:cs="Calibri"/>
          <w:b/>
          <w:bCs/>
          <w:sz w:val="22"/>
          <w:szCs w:val="22"/>
        </w:rPr>
        <w:t>Wykonawcę</w:t>
      </w:r>
      <w:r w:rsidRPr="009911A4">
        <w:rPr>
          <w:rFonts w:ascii="Calibri" w:hAnsi="Calibri" w:cs="Calibri"/>
          <w:sz w:val="22"/>
          <w:szCs w:val="22"/>
        </w:rPr>
        <w:t xml:space="preserve"> oraz </w:t>
      </w:r>
      <w:r w:rsidRPr="009911A4">
        <w:rPr>
          <w:rFonts w:ascii="Calibri" w:hAnsi="Calibri" w:cs="Calibri"/>
          <w:b/>
          <w:bCs/>
          <w:sz w:val="22"/>
          <w:szCs w:val="22"/>
        </w:rPr>
        <w:t>Zamawiającego</w:t>
      </w:r>
      <w:r w:rsidRPr="009911A4">
        <w:rPr>
          <w:rFonts w:ascii="Calibri" w:hAnsi="Calibri" w:cs="Calibri"/>
          <w:sz w:val="22"/>
          <w:szCs w:val="22"/>
        </w:rPr>
        <w:t xml:space="preserve"> obciążają następujące obowiązki szczegółowe:</w:t>
      </w:r>
    </w:p>
    <w:p w14:paraId="0519DB13" w14:textId="77777777" w:rsidR="00F82B8A" w:rsidRPr="009911A4" w:rsidRDefault="00F82B8A" w:rsidP="002F521B">
      <w:pPr>
        <w:numPr>
          <w:ilvl w:val="0"/>
          <w:numId w:val="9"/>
        </w:numPr>
        <w:tabs>
          <w:tab w:val="left" w:pos="540"/>
          <w:tab w:val="left" w:pos="1276"/>
        </w:tabs>
        <w:suppressAutoHyphens/>
        <w:spacing w:line="276" w:lineRule="auto"/>
        <w:ind w:left="1276" w:hanging="425"/>
        <w:jc w:val="both"/>
        <w:rPr>
          <w:rFonts w:ascii="Calibri" w:hAnsi="Calibri" w:cs="Calibri"/>
          <w:b/>
          <w:bCs/>
          <w:sz w:val="22"/>
          <w:szCs w:val="22"/>
        </w:rPr>
      </w:pPr>
      <w:r w:rsidRPr="009911A4">
        <w:rPr>
          <w:rFonts w:ascii="Calibri" w:hAnsi="Calibri" w:cs="Calibri"/>
          <w:sz w:val="22"/>
          <w:szCs w:val="22"/>
        </w:rPr>
        <w:lastRenderedPageBreak/>
        <w:t xml:space="preserve">w terminie siedmiu dni od daty odstąpienia od umowy, </w:t>
      </w:r>
      <w:r w:rsidRPr="009911A4">
        <w:rPr>
          <w:rFonts w:ascii="Calibri" w:hAnsi="Calibri" w:cs="Calibri"/>
          <w:b/>
          <w:bCs/>
          <w:sz w:val="22"/>
          <w:szCs w:val="22"/>
        </w:rPr>
        <w:t>Wykonawca</w:t>
      </w:r>
      <w:r w:rsidRPr="009911A4">
        <w:rPr>
          <w:rFonts w:ascii="Calibri" w:hAnsi="Calibri" w:cs="Calibri"/>
          <w:sz w:val="22"/>
          <w:szCs w:val="22"/>
        </w:rPr>
        <w:t xml:space="preserve"> przy udziale </w:t>
      </w:r>
      <w:r w:rsidRPr="009911A4">
        <w:rPr>
          <w:rFonts w:ascii="Calibri" w:hAnsi="Calibri" w:cs="Calibri"/>
          <w:b/>
          <w:bCs/>
          <w:sz w:val="22"/>
          <w:szCs w:val="22"/>
        </w:rPr>
        <w:t>Zamawiającego</w:t>
      </w:r>
      <w:r w:rsidRPr="009911A4">
        <w:rPr>
          <w:rFonts w:ascii="Calibri" w:hAnsi="Calibri" w:cs="Calibri"/>
          <w:sz w:val="22"/>
          <w:szCs w:val="22"/>
        </w:rPr>
        <w:t xml:space="preserve"> sporządzi szczegółowy protokół inwentaryzacji robót w toku wg stanu na dzień odstąpienia;</w:t>
      </w:r>
    </w:p>
    <w:p w14:paraId="4BF60E1E" w14:textId="77777777" w:rsidR="00F82B8A" w:rsidRPr="009911A4" w:rsidRDefault="00F82B8A" w:rsidP="002F521B">
      <w:pPr>
        <w:numPr>
          <w:ilvl w:val="0"/>
          <w:numId w:val="9"/>
        </w:numPr>
        <w:tabs>
          <w:tab w:val="left" w:pos="1276"/>
        </w:tabs>
        <w:suppressAutoHyphens/>
        <w:spacing w:line="276" w:lineRule="auto"/>
        <w:ind w:left="1276" w:hanging="425"/>
        <w:jc w:val="both"/>
        <w:rPr>
          <w:rFonts w:ascii="Calibri" w:hAnsi="Calibri" w:cs="Calibri"/>
          <w:b/>
          <w:bCs/>
          <w:sz w:val="22"/>
          <w:szCs w:val="22"/>
        </w:rPr>
      </w:pPr>
      <w:r w:rsidRPr="009911A4">
        <w:rPr>
          <w:rFonts w:ascii="Calibri" w:hAnsi="Calibri" w:cs="Calibri"/>
          <w:b/>
          <w:bCs/>
          <w:sz w:val="22"/>
          <w:szCs w:val="22"/>
        </w:rPr>
        <w:t>Wykonawca</w:t>
      </w:r>
      <w:r w:rsidRPr="009911A4">
        <w:rPr>
          <w:rFonts w:ascii="Calibri" w:hAnsi="Calibri" w:cs="Calibri"/>
          <w:sz w:val="22"/>
          <w:szCs w:val="22"/>
        </w:rPr>
        <w:t xml:space="preserve"> zabezpieczy przerwane roboty w zakresie obustronnie uzgodnionym, na koszt tej strony, która była powodem odstąpienia od umowy;</w:t>
      </w:r>
    </w:p>
    <w:p w14:paraId="398860CD" w14:textId="77777777" w:rsidR="00F82B8A" w:rsidRPr="009911A4" w:rsidRDefault="00F82B8A" w:rsidP="002F521B">
      <w:pPr>
        <w:numPr>
          <w:ilvl w:val="0"/>
          <w:numId w:val="9"/>
        </w:numPr>
        <w:tabs>
          <w:tab w:val="left" w:pos="1276"/>
        </w:tabs>
        <w:suppressAutoHyphens/>
        <w:spacing w:line="276" w:lineRule="auto"/>
        <w:ind w:left="1276" w:hanging="425"/>
        <w:jc w:val="both"/>
        <w:rPr>
          <w:rFonts w:ascii="Calibri" w:hAnsi="Calibri" w:cs="Calibri"/>
          <w:sz w:val="22"/>
          <w:szCs w:val="22"/>
        </w:rPr>
      </w:pPr>
      <w:r w:rsidRPr="009911A4">
        <w:rPr>
          <w:rFonts w:ascii="Calibri" w:hAnsi="Calibri" w:cs="Calibri"/>
          <w:b/>
          <w:bCs/>
          <w:sz w:val="22"/>
          <w:szCs w:val="22"/>
        </w:rPr>
        <w:t xml:space="preserve">Wykonawca </w:t>
      </w:r>
      <w:r w:rsidRPr="009911A4">
        <w:rPr>
          <w:rFonts w:ascii="Calibri" w:hAnsi="Calibri" w:cs="Calibri"/>
          <w:sz w:val="22"/>
          <w:szCs w:val="22"/>
        </w:rPr>
        <w:t>niezwłocznie, ale nie później niż w ciągu 14 dni usunie z placu budowy urządzenia zaplecza przez niego dostarczone lub wniesione.</w:t>
      </w:r>
    </w:p>
    <w:p w14:paraId="3FF67263" w14:textId="77777777" w:rsidR="00F82B8A" w:rsidRPr="009911A4" w:rsidRDefault="00F82B8A" w:rsidP="002F521B">
      <w:pPr>
        <w:numPr>
          <w:ilvl w:val="2"/>
          <w:numId w:val="12"/>
        </w:numPr>
        <w:tabs>
          <w:tab w:val="left" w:pos="993"/>
        </w:tabs>
        <w:suppressAutoHyphens/>
        <w:spacing w:line="276" w:lineRule="auto"/>
        <w:ind w:left="851" w:hanging="425"/>
        <w:jc w:val="both"/>
        <w:rPr>
          <w:rFonts w:ascii="Calibri" w:hAnsi="Calibri" w:cs="Calibri"/>
          <w:sz w:val="22"/>
          <w:szCs w:val="22"/>
        </w:rPr>
      </w:pPr>
      <w:r w:rsidRPr="009911A4">
        <w:rPr>
          <w:rFonts w:ascii="Calibri" w:hAnsi="Calibri" w:cs="Calibri"/>
          <w:sz w:val="22"/>
          <w:szCs w:val="22"/>
        </w:rPr>
        <w:t xml:space="preserve">W razie odstąpienia od umowy z przyczyn niezależnych od </w:t>
      </w:r>
      <w:r w:rsidRPr="009911A4">
        <w:rPr>
          <w:rFonts w:ascii="Calibri" w:hAnsi="Calibri" w:cs="Calibri"/>
          <w:b/>
          <w:bCs/>
          <w:sz w:val="22"/>
          <w:szCs w:val="22"/>
        </w:rPr>
        <w:t>Wykonawcy</w:t>
      </w:r>
      <w:r w:rsidRPr="009911A4">
        <w:rPr>
          <w:rFonts w:ascii="Calibri" w:hAnsi="Calibri" w:cs="Calibri"/>
          <w:sz w:val="22"/>
          <w:szCs w:val="22"/>
        </w:rPr>
        <w:t xml:space="preserve">, </w:t>
      </w:r>
      <w:r w:rsidRPr="009911A4">
        <w:rPr>
          <w:rFonts w:ascii="Calibri" w:hAnsi="Calibri" w:cs="Calibri"/>
          <w:b/>
          <w:bCs/>
          <w:sz w:val="22"/>
          <w:szCs w:val="22"/>
        </w:rPr>
        <w:t>Zamawiający</w:t>
      </w:r>
      <w:r w:rsidRPr="009911A4">
        <w:rPr>
          <w:rFonts w:ascii="Calibri" w:hAnsi="Calibri" w:cs="Calibri"/>
          <w:sz w:val="22"/>
          <w:szCs w:val="22"/>
        </w:rPr>
        <w:t xml:space="preserve"> zobowiązany jest do dokonania odbioru robót wykonanych do dnia odstąpienia od umowy, zapłaty</w:t>
      </w:r>
      <w:r w:rsidR="0067086D">
        <w:rPr>
          <w:rFonts w:ascii="Calibri" w:hAnsi="Calibri" w:cs="Calibri"/>
          <w:sz w:val="22"/>
          <w:szCs w:val="22"/>
        </w:rPr>
        <w:t xml:space="preserve"> </w:t>
      </w:r>
      <w:r w:rsidRPr="009911A4">
        <w:rPr>
          <w:rFonts w:ascii="Calibri" w:hAnsi="Calibri" w:cs="Calibri"/>
          <w:sz w:val="22"/>
          <w:szCs w:val="22"/>
        </w:rPr>
        <w:t>wynagrodzenia za wykonane roboty oraz protokolarnego przejęcia placu budowy.</w:t>
      </w:r>
    </w:p>
    <w:p w14:paraId="6C8F189A" w14:textId="77777777" w:rsidR="00F82B8A" w:rsidRPr="009911A4" w:rsidRDefault="00F82B8A" w:rsidP="002F521B">
      <w:pPr>
        <w:numPr>
          <w:ilvl w:val="2"/>
          <w:numId w:val="12"/>
        </w:numPr>
        <w:tabs>
          <w:tab w:val="left" w:pos="993"/>
        </w:tabs>
        <w:suppressAutoHyphens/>
        <w:spacing w:line="276" w:lineRule="auto"/>
        <w:ind w:left="851" w:hanging="425"/>
        <w:jc w:val="both"/>
        <w:rPr>
          <w:rFonts w:ascii="Calibri" w:hAnsi="Calibri" w:cs="Calibri"/>
          <w:b/>
          <w:bCs/>
          <w:sz w:val="22"/>
          <w:szCs w:val="22"/>
        </w:rPr>
      </w:pPr>
      <w:r w:rsidRPr="009911A4">
        <w:rPr>
          <w:rFonts w:ascii="Calibri" w:hAnsi="Calibri" w:cs="Calibri"/>
          <w:sz w:val="22"/>
          <w:szCs w:val="22"/>
        </w:rPr>
        <w:t xml:space="preserve">W razie odstąpienia od umowy w okolicznościach opisanych w ust. 2 umowy </w:t>
      </w:r>
      <w:r w:rsidRPr="009911A4">
        <w:rPr>
          <w:rFonts w:ascii="Calibri" w:hAnsi="Calibri" w:cs="Calibri"/>
          <w:b/>
          <w:bCs/>
          <w:sz w:val="22"/>
          <w:szCs w:val="22"/>
        </w:rPr>
        <w:t>Zamawiający</w:t>
      </w:r>
      <w:r w:rsidRPr="009911A4">
        <w:rPr>
          <w:rFonts w:ascii="Calibri" w:hAnsi="Calibri" w:cs="Calibri"/>
          <w:sz w:val="22"/>
          <w:szCs w:val="22"/>
        </w:rPr>
        <w:t xml:space="preserve"> ma prawo do przeprowadzenia inwentaryzacji wykonanych robót bez udziału </w:t>
      </w:r>
      <w:r w:rsidRPr="009911A4">
        <w:rPr>
          <w:rFonts w:ascii="Calibri" w:hAnsi="Calibri" w:cs="Calibri"/>
          <w:b/>
          <w:sz w:val="22"/>
          <w:szCs w:val="22"/>
        </w:rPr>
        <w:t>Wykonawcy,</w:t>
      </w:r>
      <w:r w:rsidRPr="009911A4">
        <w:rPr>
          <w:rFonts w:ascii="Calibri" w:hAnsi="Calibri" w:cs="Calibri"/>
          <w:sz w:val="22"/>
          <w:szCs w:val="22"/>
        </w:rPr>
        <w:t xml:space="preserve"> jeżeli w wyznaczonym terminie Wykonawca nie przystąpił do czynności zinwentaryzowania wykonanych robót. Przeprowadzona inwentaryzacja jest podstawą do rozliczenia wykonanych robót, zapłaty wynagrodzenia za wykonane roboty następuje po zmniejszeniu wynagrodzenia o należne Zamawiającemu kary umowne, o których mowa w </w:t>
      </w:r>
      <w:r w:rsidRPr="009911A4">
        <w:rPr>
          <w:rFonts w:ascii="Calibri" w:hAnsi="Calibri" w:cs="Calibri"/>
          <w:bCs/>
          <w:color w:val="0070C0"/>
          <w:sz w:val="22"/>
          <w:szCs w:val="22"/>
        </w:rPr>
        <w:t xml:space="preserve">§ </w:t>
      </w:r>
      <w:r w:rsidR="00B11716" w:rsidRPr="009911A4">
        <w:rPr>
          <w:rFonts w:ascii="Calibri" w:hAnsi="Calibri" w:cs="Calibri"/>
          <w:bCs/>
          <w:color w:val="0070C0"/>
          <w:sz w:val="22"/>
          <w:szCs w:val="22"/>
        </w:rPr>
        <w:t>1</w:t>
      </w:r>
      <w:r w:rsidRPr="009911A4">
        <w:rPr>
          <w:rFonts w:ascii="Calibri" w:hAnsi="Calibri" w:cs="Calibri"/>
          <w:bCs/>
          <w:color w:val="0070C0"/>
          <w:sz w:val="22"/>
          <w:szCs w:val="22"/>
        </w:rPr>
        <w:t>0.</w:t>
      </w:r>
      <w:r w:rsidRPr="009911A4">
        <w:rPr>
          <w:rFonts w:ascii="Calibri" w:hAnsi="Calibri" w:cs="Calibri"/>
          <w:color w:val="0070C0"/>
          <w:sz w:val="22"/>
          <w:szCs w:val="22"/>
        </w:rPr>
        <w:t xml:space="preserve"> </w:t>
      </w:r>
      <w:r w:rsidRPr="009911A4">
        <w:rPr>
          <w:rFonts w:ascii="Calibri" w:hAnsi="Calibri" w:cs="Calibri"/>
          <w:b/>
          <w:bCs/>
          <w:sz w:val="22"/>
          <w:szCs w:val="22"/>
        </w:rPr>
        <w:t xml:space="preserve"> </w:t>
      </w:r>
    </w:p>
    <w:p w14:paraId="48AFC794" w14:textId="77777777" w:rsidR="00A161CA" w:rsidRDefault="00A161CA" w:rsidP="00F82B8A">
      <w:pPr>
        <w:spacing w:line="276" w:lineRule="auto"/>
        <w:jc w:val="center"/>
        <w:rPr>
          <w:rFonts w:ascii="Calibri" w:hAnsi="Calibri" w:cs="Calibri"/>
          <w:b/>
          <w:bCs/>
          <w:sz w:val="22"/>
          <w:szCs w:val="22"/>
        </w:rPr>
      </w:pPr>
    </w:p>
    <w:p w14:paraId="1A884785" w14:textId="77777777" w:rsidR="00F82B8A" w:rsidRPr="004F233D" w:rsidRDefault="00F82B8A" w:rsidP="00F82B8A">
      <w:pPr>
        <w:spacing w:line="276" w:lineRule="auto"/>
        <w:jc w:val="center"/>
        <w:rPr>
          <w:rFonts w:ascii="Calibri" w:hAnsi="Calibri" w:cs="Calibri"/>
          <w:b/>
          <w:bCs/>
          <w:sz w:val="22"/>
          <w:szCs w:val="22"/>
        </w:rPr>
      </w:pPr>
      <w:r w:rsidRPr="004F233D">
        <w:rPr>
          <w:rFonts w:ascii="Calibri" w:hAnsi="Calibri" w:cs="Calibri"/>
          <w:b/>
          <w:bCs/>
          <w:sz w:val="22"/>
          <w:szCs w:val="22"/>
        </w:rPr>
        <w:t xml:space="preserve">§ </w:t>
      </w:r>
      <w:r w:rsidR="00087DD8" w:rsidRPr="004F233D">
        <w:rPr>
          <w:rFonts w:ascii="Calibri" w:hAnsi="Calibri" w:cs="Calibri"/>
          <w:b/>
          <w:bCs/>
          <w:sz w:val="22"/>
          <w:szCs w:val="22"/>
        </w:rPr>
        <w:t>15</w:t>
      </w:r>
    </w:p>
    <w:p w14:paraId="792C691E" w14:textId="77777777" w:rsidR="00F82B8A" w:rsidRPr="004F233D" w:rsidRDefault="00F82B8A" w:rsidP="002F521B">
      <w:pPr>
        <w:numPr>
          <w:ilvl w:val="0"/>
          <w:numId w:val="13"/>
        </w:numPr>
        <w:suppressAutoHyphens/>
        <w:spacing w:line="276" w:lineRule="auto"/>
        <w:ind w:left="284"/>
        <w:contextualSpacing/>
        <w:jc w:val="both"/>
        <w:rPr>
          <w:rFonts w:ascii="Calibri" w:hAnsi="Calibri" w:cs="Calibri"/>
          <w:bCs/>
          <w:sz w:val="22"/>
          <w:szCs w:val="22"/>
        </w:rPr>
      </w:pPr>
      <w:r w:rsidRPr="004F233D">
        <w:rPr>
          <w:rFonts w:ascii="Calibri" w:hAnsi="Calibri" w:cs="Calibri"/>
          <w:bCs/>
          <w:sz w:val="22"/>
          <w:szCs w:val="22"/>
        </w:rPr>
        <w:t>Dopuszcza się zmiany postanowień zawartej umowy w zakresie i trybie przewidzianym ustawie Prawo zamówień publicznych.</w:t>
      </w:r>
    </w:p>
    <w:p w14:paraId="37C99FC1" w14:textId="77777777" w:rsidR="00F82B8A" w:rsidRPr="004F233D" w:rsidRDefault="00F82B8A" w:rsidP="002F521B">
      <w:pPr>
        <w:numPr>
          <w:ilvl w:val="0"/>
          <w:numId w:val="13"/>
        </w:numPr>
        <w:suppressAutoHyphens/>
        <w:spacing w:line="276" w:lineRule="auto"/>
        <w:ind w:left="284"/>
        <w:contextualSpacing/>
        <w:jc w:val="both"/>
        <w:rPr>
          <w:rFonts w:ascii="Calibri" w:hAnsi="Calibri" w:cs="Calibri"/>
          <w:bCs/>
          <w:sz w:val="22"/>
          <w:szCs w:val="22"/>
        </w:rPr>
      </w:pPr>
      <w:r w:rsidRPr="004F233D">
        <w:rPr>
          <w:rFonts w:ascii="Calibri" w:hAnsi="Calibri" w:cs="Calibri"/>
          <w:bCs/>
          <w:sz w:val="22"/>
          <w:szCs w:val="22"/>
        </w:rPr>
        <w:t xml:space="preserve">Zamawiający przewiduje </w:t>
      </w:r>
      <w:r w:rsidRPr="004F233D">
        <w:rPr>
          <w:rFonts w:ascii="Calibri" w:hAnsi="Calibri" w:cs="Calibri"/>
          <w:b/>
          <w:bCs/>
          <w:sz w:val="22"/>
          <w:szCs w:val="22"/>
        </w:rPr>
        <w:t>możliwość zmian umowy</w:t>
      </w:r>
      <w:r w:rsidRPr="004F233D">
        <w:rPr>
          <w:rFonts w:ascii="Calibri" w:hAnsi="Calibri" w:cs="Calibri"/>
          <w:bCs/>
          <w:sz w:val="22"/>
          <w:szCs w:val="22"/>
        </w:rPr>
        <w:t xml:space="preserve"> o których mowa w </w:t>
      </w:r>
      <w:r w:rsidRPr="004F233D">
        <w:rPr>
          <w:rFonts w:ascii="Calibri" w:hAnsi="Calibri" w:cs="Calibri"/>
          <w:b/>
          <w:bCs/>
          <w:sz w:val="22"/>
          <w:szCs w:val="22"/>
        </w:rPr>
        <w:t xml:space="preserve">art. 455 ustawy </w:t>
      </w:r>
      <w:proofErr w:type="spellStart"/>
      <w:r w:rsidRPr="004F233D">
        <w:rPr>
          <w:rFonts w:ascii="Calibri" w:hAnsi="Calibri" w:cs="Calibri"/>
          <w:b/>
          <w:bCs/>
          <w:sz w:val="22"/>
          <w:szCs w:val="22"/>
        </w:rPr>
        <w:t>Pzp</w:t>
      </w:r>
      <w:proofErr w:type="spellEnd"/>
      <w:r w:rsidRPr="004F233D">
        <w:rPr>
          <w:rFonts w:ascii="Calibri" w:hAnsi="Calibri" w:cs="Calibri"/>
          <w:bCs/>
          <w:sz w:val="22"/>
          <w:szCs w:val="22"/>
        </w:rPr>
        <w:t xml:space="preserve"> w szczególności w następujących przypadkach:</w:t>
      </w:r>
    </w:p>
    <w:p w14:paraId="4D0292B1" w14:textId="77777777" w:rsidR="00F82B8A" w:rsidRPr="004F233D" w:rsidRDefault="00F82B8A" w:rsidP="002F521B">
      <w:pPr>
        <w:numPr>
          <w:ilvl w:val="0"/>
          <w:numId w:val="14"/>
        </w:numPr>
        <w:suppressAutoHyphens/>
        <w:spacing w:line="276" w:lineRule="auto"/>
        <w:contextualSpacing/>
        <w:jc w:val="both"/>
        <w:rPr>
          <w:rFonts w:ascii="Calibri" w:hAnsi="Calibri" w:cs="Calibri"/>
          <w:sz w:val="22"/>
          <w:szCs w:val="22"/>
        </w:rPr>
      </w:pPr>
      <w:r w:rsidRPr="004F233D">
        <w:rPr>
          <w:rFonts w:ascii="Calibri" w:hAnsi="Calibri" w:cs="Calibri"/>
          <w:b/>
          <w:sz w:val="22"/>
          <w:szCs w:val="22"/>
        </w:rPr>
        <w:t xml:space="preserve">Zmiana </w:t>
      </w:r>
      <w:r w:rsidRPr="004F233D">
        <w:rPr>
          <w:rFonts w:ascii="Calibri" w:hAnsi="Calibri" w:cs="Calibri"/>
          <w:sz w:val="22"/>
          <w:szCs w:val="22"/>
        </w:rPr>
        <w:t xml:space="preserve">(w tym zwiększenie)  </w:t>
      </w:r>
      <w:r w:rsidRPr="004F233D">
        <w:rPr>
          <w:rFonts w:ascii="Calibri" w:hAnsi="Calibri" w:cs="Calibri"/>
          <w:b/>
          <w:sz w:val="22"/>
          <w:szCs w:val="22"/>
        </w:rPr>
        <w:t>wysokości wynagrodzenia</w:t>
      </w:r>
      <w:r w:rsidRPr="004F233D">
        <w:rPr>
          <w:rFonts w:ascii="Calibri" w:hAnsi="Calibri" w:cs="Calibri"/>
          <w:sz w:val="22"/>
          <w:szCs w:val="22"/>
        </w:rPr>
        <w:t xml:space="preserve"> wynikająca ze zmiany przepisów prawnych lub wynikająca z przyjętej formy rozliczenia kosztorysowego:</w:t>
      </w:r>
    </w:p>
    <w:p w14:paraId="76C2797F" w14:textId="77777777" w:rsidR="00F82B8A" w:rsidRPr="004F233D" w:rsidRDefault="00F82B8A" w:rsidP="002F521B">
      <w:pPr>
        <w:numPr>
          <w:ilvl w:val="0"/>
          <w:numId w:val="15"/>
        </w:numPr>
        <w:suppressAutoHyphens/>
        <w:spacing w:line="276" w:lineRule="auto"/>
        <w:contextualSpacing/>
        <w:jc w:val="both"/>
        <w:rPr>
          <w:rFonts w:ascii="Calibri" w:hAnsi="Calibri" w:cs="Calibri"/>
          <w:sz w:val="22"/>
          <w:szCs w:val="22"/>
        </w:rPr>
      </w:pPr>
      <w:r w:rsidRPr="004F233D">
        <w:rPr>
          <w:rFonts w:ascii="Calibri" w:hAnsi="Calibri" w:cs="Calibri"/>
          <w:sz w:val="22"/>
          <w:szCs w:val="22"/>
        </w:rPr>
        <w:t>zmiana stawki podatku od towarów i usług. Zmiana wynagrodzenia będzie miała zastosowanie do tej części wynagrodzenia przysługującego Wykonawcy do której będzie miała zastosowanie zmieniona stawka  podatku Vat,</w:t>
      </w:r>
    </w:p>
    <w:p w14:paraId="1DBBFE3E" w14:textId="77777777" w:rsidR="00F82B8A" w:rsidRPr="009911A4" w:rsidRDefault="00F82B8A" w:rsidP="002F521B">
      <w:pPr>
        <w:numPr>
          <w:ilvl w:val="0"/>
          <w:numId w:val="15"/>
        </w:numPr>
        <w:suppressAutoHyphens/>
        <w:spacing w:line="276" w:lineRule="auto"/>
        <w:contextualSpacing/>
        <w:jc w:val="both"/>
        <w:rPr>
          <w:rFonts w:ascii="Calibri" w:hAnsi="Calibri" w:cs="Calibri"/>
          <w:sz w:val="22"/>
          <w:szCs w:val="22"/>
        </w:rPr>
      </w:pPr>
      <w:r w:rsidRPr="00A544D0">
        <w:rPr>
          <w:rFonts w:ascii="Calibri" w:hAnsi="Calibri" w:cs="Calibri"/>
          <w:sz w:val="22"/>
          <w:szCs w:val="22"/>
        </w:rPr>
        <w:t>rozliczenie koniecznych prac dodatkowych, objętych zamówieniem podstawowym, a</w:t>
      </w:r>
      <w:r w:rsidRPr="009911A4">
        <w:rPr>
          <w:rFonts w:ascii="Calibri" w:hAnsi="Calibri" w:cs="Calibri"/>
          <w:sz w:val="22"/>
          <w:szCs w:val="22"/>
        </w:rPr>
        <w:t xml:space="preserve"> wykraczających poza ilości przewidziane w przedmiarze i kosztorysie ofertowym oraz  rozliczenie prac objętych zamówieniem podstawowym, a wykonanych w  ilościach mniejszych niż przewidziane w przedmiarze i kosztorysie ofertowym.</w:t>
      </w:r>
    </w:p>
    <w:p w14:paraId="501542CD" w14:textId="77777777" w:rsidR="00F82B8A" w:rsidRPr="009911A4" w:rsidRDefault="00F82B8A" w:rsidP="00F82B8A">
      <w:pPr>
        <w:spacing w:after="200" w:line="276" w:lineRule="auto"/>
        <w:ind w:left="1080"/>
        <w:contextualSpacing/>
        <w:jc w:val="both"/>
        <w:rPr>
          <w:rFonts w:ascii="Calibri" w:hAnsi="Calibri" w:cs="Calibri"/>
          <w:sz w:val="22"/>
          <w:szCs w:val="22"/>
        </w:rPr>
      </w:pPr>
      <w:r w:rsidRPr="009911A4">
        <w:rPr>
          <w:rFonts w:ascii="Calibri" w:hAnsi="Calibri" w:cs="Calibri"/>
          <w:sz w:val="22"/>
          <w:szCs w:val="22"/>
        </w:rPr>
        <w:t xml:space="preserve">Wynagrodzenie będzie ustalone w oparciu o ilości robót faktycznie wykonanych w terenie i cen jednostkowych podanych w  kosztorysie ofertowym. </w:t>
      </w:r>
    </w:p>
    <w:p w14:paraId="5AB087BD" w14:textId="77777777" w:rsidR="00F82B8A" w:rsidRPr="009911A4" w:rsidRDefault="00F82B8A" w:rsidP="002F521B">
      <w:pPr>
        <w:numPr>
          <w:ilvl w:val="0"/>
          <w:numId w:val="14"/>
        </w:numPr>
        <w:suppressAutoHyphens/>
        <w:spacing w:line="276" w:lineRule="auto"/>
        <w:contextualSpacing/>
        <w:jc w:val="both"/>
        <w:rPr>
          <w:rFonts w:ascii="Calibri" w:hAnsi="Calibri" w:cs="Calibri"/>
          <w:sz w:val="22"/>
          <w:szCs w:val="22"/>
        </w:rPr>
      </w:pPr>
      <w:r w:rsidRPr="009911A4">
        <w:rPr>
          <w:rFonts w:ascii="Calibri" w:hAnsi="Calibri" w:cs="Calibri"/>
          <w:b/>
          <w:sz w:val="22"/>
          <w:szCs w:val="22"/>
        </w:rPr>
        <w:t xml:space="preserve">Zmiana </w:t>
      </w:r>
      <w:r w:rsidRPr="009911A4">
        <w:rPr>
          <w:rFonts w:ascii="Calibri" w:hAnsi="Calibri" w:cs="Calibri"/>
          <w:sz w:val="22"/>
          <w:szCs w:val="22"/>
        </w:rPr>
        <w:t xml:space="preserve">(w tym wydłużenie)  </w:t>
      </w:r>
      <w:r w:rsidRPr="009911A4">
        <w:rPr>
          <w:rFonts w:ascii="Calibri" w:hAnsi="Calibri" w:cs="Calibri"/>
          <w:b/>
          <w:sz w:val="22"/>
          <w:szCs w:val="22"/>
        </w:rPr>
        <w:t xml:space="preserve">terminu wykonania zamówienia </w:t>
      </w:r>
      <w:r w:rsidRPr="009911A4">
        <w:rPr>
          <w:rFonts w:ascii="Calibri" w:hAnsi="Calibri" w:cs="Calibri"/>
          <w:sz w:val="22"/>
          <w:szCs w:val="22"/>
        </w:rPr>
        <w:t>w związku z:</w:t>
      </w:r>
    </w:p>
    <w:p w14:paraId="415452A0" w14:textId="77777777" w:rsidR="00F82B8A" w:rsidRPr="009911A4" w:rsidRDefault="00F82B8A" w:rsidP="002F521B">
      <w:pPr>
        <w:numPr>
          <w:ilvl w:val="0"/>
          <w:numId w:val="16"/>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 xml:space="preserve">zaistnieniem okoliczności w trakcie realizacji robót, a w szczególności  wystąpieniem niesprzyjających warunków atmosferycznych, geologicznych, hydrologicznych, zaistnieniem kolizji z sieciami infrastruktury, niepozwalających na wykonanie zamówienia w szczególności robót bitumicznych, zgodnie z warunkami określonymi w </w:t>
      </w:r>
      <w:proofErr w:type="spellStart"/>
      <w:r w:rsidRPr="009911A4">
        <w:rPr>
          <w:rFonts w:ascii="Calibri" w:hAnsi="Calibri" w:cs="Calibri"/>
          <w:sz w:val="22"/>
          <w:szCs w:val="22"/>
        </w:rPr>
        <w:t>STWiORB</w:t>
      </w:r>
      <w:proofErr w:type="spellEnd"/>
      <w:r w:rsidRPr="009911A4">
        <w:rPr>
          <w:rFonts w:ascii="Calibri" w:hAnsi="Calibri" w:cs="Calibri"/>
          <w:sz w:val="22"/>
          <w:szCs w:val="22"/>
        </w:rPr>
        <w:t>,</w:t>
      </w:r>
    </w:p>
    <w:p w14:paraId="5AF28C5B" w14:textId="77777777" w:rsidR="00F82B8A" w:rsidRPr="009911A4" w:rsidRDefault="00F82B8A" w:rsidP="002F521B">
      <w:pPr>
        <w:numPr>
          <w:ilvl w:val="0"/>
          <w:numId w:val="16"/>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koniecznością wykonania zamówień dodatkowych, niezbędnych do prawidłowego wykonania  zamówienia podstawowego lub innych zamówień powiązanych, których udzielenie i wykonanie  stało się konieczne lub celowe i które mają wpływ na termin realizacji zamówienia,</w:t>
      </w:r>
    </w:p>
    <w:p w14:paraId="25FF5CCC" w14:textId="77777777" w:rsidR="00F82B8A" w:rsidRPr="009911A4" w:rsidRDefault="00F82B8A" w:rsidP="002F521B">
      <w:pPr>
        <w:numPr>
          <w:ilvl w:val="0"/>
          <w:numId w:val="16"/>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zawieszeniem robót przez Zamawiającego z przyczyn niezależnych od Wykonawcy,</w:t>
      </w:r>
    </w:p>
    <w:p w14:paraId="5097BA80" w14:textId="77777777" w:rsidR="00F82B8A" w:rsidRPr="009911A4" w:rsidRDefault="00F82B8A" w:rsidP="002F521B">
      <w:pPr>
        <w:numPr>
          <w:ilvl w:val="0"/>
          <w:numId w:val="16"/>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działania siły wyższej (np. klęski żywiołowe, strajki generalne lub lokalne, epidemie), mających bezpośredni wpływ na terminowość wykonania robót,</w:t>
      </w:r>
    </w:p>
    <w:p w14:paraId="67DAA9C6" w14:textId="77777777" w:rsidR="00F82B8A" w:rsidRPr="009911A4" w:rsidRDefault="00F82B8A" w:rsidP="002F521B">
      <w:pPr>
        <w:numPr>
          <w:ilvl w:val="0"/>
          <w:numId w:val="16"/>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wystąpieniem nieprzewidzianych prac archeologicznych uniemożliwiających wykonanie robót,</w:t>
      </w:r>
    </w:p>
    <w:p w14:paraId="4AAFF2A3" w14:textId="77777777" w:rsidR="00F82B8A" w:rsidRPr="009911A4" w:rsidRDefault="00F82B8A" w:rsidP="002F521B">
      <w:pPr>
        <w:numPr>
          <w:ilvl w:val="0"/>
          <w:numId w:val="16"/>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zaistnieniem okoliczności będących następstwem działania organów administracji lub podmiotów trzecich, osób indywidualnych, w szczególności:</w:t>
      </w:r>
    </w:p>
    <w:p w14:paraId="5AFC2BA8" w14:textId="77777777" w:rsidR="00F82B8A" w:rsidRPr="009911A4" w:rsidRDefault="00F82B8A" w:rsidP="00F82B8A">
      <w:pPr>
        <w:spacing w:line="276" w:lineRule="auto"/>
        <w:ind w:left="1276" w:hanging="142"/>
        <w:contextualSpacing/>
        <w:jc w:val="both"/>
        <w:rPr>
          <w:rFonts w:ascii="Calibri" w:hAnsi="Calibri" w:cs="Calibri"/>
          <w:sz w:val="22"/>
          <w:szCs w:val="22"/>
        </w:rPr>
      </w:pPr>
      <w:r w:rsidRPr="009911A4">
        <w:rPr>
          <w:rFonts w:ascii="Calibri" w:hAnsi="Calibri" w:cs="Calibri"/>
          <w:sz w:val="22"/>
          <w:szCs w:val="22"/>
        </w:rPr>
        <w:t xml:space="preserve">- w przypadku wystąpienia nieprzewidywanych w momencie zawarcia umowy, kolizji z planowanymi lub równolegle prowadzonymi przez Zamawiającego lub inne podmioty </w:t>
      </w:r>
      <w:r w:rsidRPr="009911A4">
        <w:rPr>
          <w:rFonts w:ascii="Calibri" w:hAnsi="Calibri" w:cs="Calibri"/>
          <w:sz w:val="22"/>
          <w:szCs w:val="22"/>
        </w:rPr>
        <w:lastRenderedPageBreak/>
        <w:t>inwestycjami, w zakresie niezbędnym do usunięcia lub uniknięcia tych kolizji, w sytuacji gdy wykonanie robót nie będzie możliwe ze względu na obowiązek skoordynowania robót z Wykonawcą innych robót,</w:t>
      </w:r>
    </w:p>
    <w:p w14:paraId="1723C112" w14:textId="77777777" w:rsidR="00F82B8A" w:rsidRPr="009911A4" w:rsidRDefault="00F82B8A" w:rsidP="00F82B8A">
      <w:pPr>
        <w:spacing w:line="276" w:lineRule="auto"/>
        <w:ind w:left="1276" w:hanging="142"/>
        <w:contextualSpacing/>
        <w:jc w:val="both"/>
        <w:rPr>
          <w:rFonts w:ascii="Calibri" w:hAnsi="Calibri" w:cs="Calibri"/>
          <w:sz w:val="22"/>
          <w:szCs w:val="22"/>
        </w:rPr>
      </w:pPr>
      <w:r w:rsidRPr="009911A4">
        <w:rPr>
          <w:rFonts w:ascii="Calibri" w:hAnsi="Calibri" w:cs="Calibri"/>
          <w:sz w:val="22"/>
          <w:szCs w:val="22"/>
        </w:rPr>
        <w:t>- niemożliwej do przewidzenia, w momencie zawarcia umowy, konieczności przesunięcia terminu przekazania placu budowy,</w:t>
      </w:r>
    </w:p>
    <w:p w14:paraId="51B29EBD" w14:textId="77777777" w:rsidR="00F82B8A" w:rsidRPr="009911A4" w:rsidRDefault="00F82B8A" w:rsidP="002F521B">
      <w:pPr>
        <w:numPr>
          <w:ilvl w:val="0"/>
          <w:numId w:val="16"/>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wystąpieniem okoliczności, których strony umowy nie były w stanie przewidzieć pomimo zachowania należytej staranności,</w:t>
      </w:r>
    </w:p>
    <w:p w14:paraId="4C809246" w14:textId="77777777" w:rsidR="00F82B8A" w:rsidRPr="009911A4" w:rsidRDefault="00F82B8A" w:rsidP="002F521B">
      <w:pPr>
        <w:numPr>
          <w:ilvl w:val="0"/>
          <w:numId w:val="16"/>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zaistnieniem innych okoliczności niezależnych od Wykonawcy, a mających wpływ na termin realizacji zamówienia,</w:t>
      </w:r>
    </w:p>
    <w:p w14:paraId="7B786A8E" w14:textId="77777777" w:rsidR="00F82B8A" w:rsidRPr="009911A4" w:rsidRDefault="00F82B8A" w:rsidP="002F521B">
      <w:pPr>
        <w:numPr>
          <w:ilvl w:val="0"/>
          <w:numId w:val="16"/>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zmiana przepisów prawnych obowiązujących w dniu zawarcia umowy, mających wpływ na realizację zamówienia,</w:t>
      </w:r>
    </w:p>
    <w:p w14:paraId="559CD5B3" w14:textId="77777777" w:rsidR="00F82B8A" w:rsidRPr="009911A4" w:rsidRDefault="00F82B8A" w:rsidP="002F521B">
      <w:pPr>
        <w:numPr>
          <w:ilvl w:val="0"/>
          <w:numId w:val="16"/>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wystąpieniem opadów atmosferycznych</w:t>
      </w:r>
      <w:r w:rsidR="0044112B">
        <w:rPr>
          <w:rFonts w:ascii="Calibri" w:hAnsi="Calibri" w:cs="Calibri"/>
          <w:sz w:val="22"/>
          <w:szCs w:val="22"/>
        </w:rPr>
        <w:t xml:space="preserve"> lub warunków pogodowych</w:t>
      </w:r>
      <w:r w:rsidRPr="009911A4">
        <w:rPr>
          <w:rFonts w:ascii="Calibri" w:hAnsi="Calibri" w:cs="Calibri"/>
          <w:sz w:val="22"/>
          <w:szCs w:val="22"/>
        </w:rPr>
        <w:t xml:space="preserve"> uniemożliwiającymi prowadzenie prac w terenie zgodnie ze specyfikacją techniczną oraz wiedzą i sztuką budowlaną</w:t>
      </w:r>
    </w:p>
    <w:p w14:paraId="7CBF27A3" w14:textId="77777777" w:rsidR="00F82B8A" w:rsidRPr="009911A4" w:rsidRDefault="00F82B8A" w:rsidP="00F82B8A">
      <w:pPr>
        <w:spacing w:after="200" w:line="276" w:lineRule="auto"/>
        <w:ind w:left="709"/>
        <w:contextualSpacing/>
        <w:jc w:val="both"/>
        <w:rPr>
          <w:rFonts w:ascii="Calibri" w:hAnsi="Calibri" w:cs="Calibri"/>
          <w:sz w:val="22"/>
          <w:szCs w:val="22"/>
        </w:rPr>
      </w:pPr>
      <w:r w:rsidRPr="009911A4">
        <w:rPr>
          <w:rFonts w:ascii="Calibri" w:hAnsi="Calibri" w:cs="Calibri"/>
          <w:sz w:val="22"/>
          <w:szCs w:val="22"/>
        </w:rPr>
        <w:t xml:space="preserve">- pod warunkiem wyrażenia zgody przez Zamawiającego, termin realizacji zamówienia może ulec wydłużeniu o czas trwania okoliczności stanowiących przeszkody w realizacji przedmiotu umowy. </w:t>
      </w:r>
    </w:p>
    <w:p w14:paraId="4C60A2D5" w14:textId="77777777" w:rsidR="00F82B8A" w:rsidRPr="009911A4" w:rsidRDefault="00F82B8A" w:rsidP="002F521B">
      <w:pPr>
        <w:numPr>
          <w:ilvl w:val="0"/>
          <w:numId w:val="14"/>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Zmiana technologii, materiałów (</w:t>
      </w:r>
      <w:r w:rsidRPr="009911A4">
        <w:rPr>
          <w:rFonts w:ascii="Calibri" w:hAnsi="Calibri" w:cs="Calibri"/>
          <w:b/>
          <w:sz w:val="22"/>
          <w:szCs w:val="22"/>
        </w:rPr>
        <w:t>roboty zamienne</w:t>
      </w:r>
      <w:r w:rsidRPr="009911A4">
        <w:rPr>
          <w:rFonts w:ascii="Calibri" w:hAnsi="Calibri" w:cs="Calibri"/>
          <w:sz w:val="22"/>
          <w:szCs w:val="22"/>
        </w:rPr>
        <w:t>) wykonania danego zakresu robót, pod warunkiem iż nie spowoduje ona obniżenia jakości i trwałości przedmiotu  zamówienia i wzrostu kosztów jego późniejszego utrzymania oraz pod warunkiem wyrażenia zgody Zamawiającego - zmiana taka musi zostać spowodowana uzasadniającymi je okolicznościami, zaistniałymi w trakcie realizacji przedmiotu umowy, w szczególności:</w:t>
      </w:r>
    </w:p>
    <w:p w14:paraId="3253A0B8" w14:textId="77777777" w:rsidR="00F82B8A" w:rsidRPr="009911A4" w:rsidRDefault="00F82B8A" w:rsidP="002F521B">
      <w:pPr>
        <w:numPr>
          <w:ilvl w:val="0"/>
          <w:numId w:val="17"/>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pojawieniem się na rynku materiałów, sprzętu lub urządzeń nowszej generacji pozwalających na zmniejszenie kosztów realizacji robót, (lub pozostawieniem ich co najmniej na tym samym poziomie), umożliwiających uzyskanie lepszej jakości robót,</w:t>
      </w:r>
    </w:p>
    <w:p w14:paraId="4D49766E" w14:textId="77777777" w:rsidR="00F82B8A" w:rsidRPr="009911A4" w:rsidRDefault="00F82B8A" w:rsidP="002F521B">
      <w:pPr>
        <w:numPr>
          <w:ilvl w:val="0"/>
          <w:numId w:val="17"/>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 xml:space="preserve">pojawieniem się nowszej technologii wykonania  robót pozwalającej na skrócenie czasu realizacji robót, zmniejszenie kosztów realizacji </w:t>
      </w:r>
      <w:r w:rsidR="00D169FA" w:rsidRPr="009911A4">
        <w:rPr>
          <w:rFonts w:ascii="Calibri" w:hAnsi="Calibri" w:cs="Calibri"/>
          <w:sz w:val="22"/>
          <w:szCs w:val="22"/>
        </w:rPr>
        <w:t>itp.</w:t>
      </w:r>
    </w:p>
    <w:p w14:paraId="16512DA9" w14:textId="77777777" w:rsidR="00F82B8A" w:rsidRPr="009911A4" w:rsidRDefault="00F82B8A" w:rsidP="002F521B">
      <w:pPr>
        <w:numPr>
          <w:ilvl w:val="0"/>
          <w:numId w:val="17"/>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zmianą przepisów prawa powodującą konieczność zrealizowania inwestycji przy zastosowaniu innych rozwiązań technicznych lub materiałowych.</w:t>
      </w:r>
    </w:p>
    <w:p w14:paraId="43515BC0" w14:textId="77777777" w:rsidR="00F82B8A" w:rsidRPr="009911A4" w:rsidRDefault="00F82B8A" w:rsidP="002F521B">
      <w:pPr>
        <w:numPr>
          <w:ilvl w:val="0"/>
          <w:numId w:val="17"/>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brakiem dostępności na rynku materiałów, urządzeń  i technologii  opisanych w przedmiocie zamówienia, problemami z ich zakupem lub opóźnień w dostawach co znacznie wydłużyłoby czas realizacji  przedmiotu zamówienia.</w:t>
      </w:r>
    </w:p>
    <w:p w14:paraId="2339A6CC" w14:textId="77777777" w:rsidR="00F82B8A" w:rsidRPr="009911A4" w:rsidRDefault="00F82B8A" w:rsidP="002F521B">
      <w:pPr>
        <w:numPr>
          <w:ilvl w:val="0"/>
          <w:numId w:val="14"/>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 xml:space="preserve">Zmiana postanowień umowy w sytuacji wystąpienia </w:t>
      </w:r>
      <w:r w:rsidRPr="009911A4">
        <w:rPr>
          <w:rFonts w:ascii="Calibri" w:hAnsi="Calibri" w:cs="Calibri"/>
          <w:b/>
          <w:sz w:val="22"/>
          <w:szCs w:val="22"/>
        </w:rPr>
        <w:t>zamówień dodatkowych</w:t>
      </w:r>
      <w:r w:rsidRPr="009911A4">
        <w:rPr>
          <w:rFonts w:ascii="Calibri" w:hAnsi="Calibri" w:cs="Calibri"/>
          <w:sz w:val="22"/>
          <w:szCs w:val="22"/>
        </w:rPr>
        <w:t xml:space="preserve"> lub innych zamówień powiązanych, niezbędnych do prawidłowego wykonania  zamówienia podstawowego, których udzielenie i wykonanie stało się konieczne lub celowe i które mają wpływ na termin realizacji zamówienia podstawowego.</w:t>
      </w:r>
    </w:p>
    <w:p w14:paraId="75C0B5F9" w14:textId="77777777" w:rsidR="00F82B8A" w:rsidRPr="009911A4" w:rsidRDefault="00F82B8A" w:rsidP="002F521B">
      <w:pPr>
        <w:numPr>
          <w:ilvl w:val="0"/>
          <w:numId w:val="14"/>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 xml:space="preserve">Zmiana trybu realizacji zamówienia w </w:t>
      </w:r>
      <w:r w:rsidRPr="009911A4">
        <w:rPr>
          <w:rFonts w:ascii="Calibri" w:hAnsi="Calibri" w:cs="Calibri"/>
          <w:b/>
          <w:sz w:val="22"/>
          <w:szCs w:val="22"/>
        </w:rPr>
        <w:t>zakresie podwykonawstwa:</w:t>
      </w:r>
    </w:p>
    <w:p w14:paraId="7D1217CD" w14:textId="77777777" w:rsidR="00F82B8A" w:rsidRPr="009911A4" w:rsidRDefault="00F82B8A" w:rsidP="002F521B">
      <w:pPr>
        <w:numPr>
          <w:ilvl w:val="0"/>
          <w:numId w:val="18"/>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 xml:space="preserve">rezygnacja z podwykonawstwa dla </w:t>
      </w:r>
      <w:r w:rsidRPr="009911A4">
        <w:rPr>
          <w:rFonts w:ascii="Calibri" w:hAnsi="Calibri" w:cs="Calibri"/>
          <w:bCs/>
          <w:sz w:val="22"/>
          <w:szCs w:val="22"/>
        </w:rPr>
        <w:t xml:space="preserve">tej części zamówienia, która została wskazana przez Wykonawcę w ofercie iż będzie realizowana </w:t>
      </w:r>
      <w:r w:rsidRPr="009911A4">
        <w:rPr>
          <w:rFonts w:ascii="Calibri" w:hAnsi="Calibri" w:cs="Calibri"/>
          <w:sz w:val="22"/>
          <w:szCs w:val="22"/>
        </w:rPr>
        <w:t xml:space="preserve">przez podwykonawcę, </w:t>
      </w:r>
    </w:p>
    <w:p w14:paraId="3A28078A" w14:textId="77777777" w:rsidR="00F82B8A" w:rsidRPr="009911A4" w:rsidRDefault="00F82B8A" w:rsidP="002F521B">
      <w:pPr>
        <w:numPr>
          <w:ilvl w:val="0"/>
          <w:numId w:val="18"/>
        </w:numPr>
        <w:tabs>
          <w:tab w:val="left" w:pos="709"/>
        </w:tabs>
        <w:suppressAutoHyphens/>
        <w:spacing w:line="276" w:lineRule="auto"/>
        <w:contextualSpacing/>
        <w:jc w:val="both"/>
        <w:rPr>
          <w:rFonts w:ascii="Calibri" w:hAnsi="Calibri" w:cs="Calibri"/>
          <w:bCs/>
          <w:sz w:val="22"/>
          <w:szCs w:val="22"/>
        </w:rPr>
      </w:pPr>
      <w:r w:rsidRPr="009911A4">
        <w:rPr>
          <w:rFonts w:ascii="Calibri" w:hAnsi="Calibri" w:cs="Calibri"/>
          <w:bCs/>
          <w:sz w:val="22"/>
          <w:szCs w:val="22"/>
        </w:rPr>
        <w:t>zmiana podwykonawcy wskazanego do realizacji części zamówienia na innego podwykonawcę, za zgodą Zamawiającego i z zachowaniem zasad dotyczących podwykonawców,</w:t>
      </w:r>
    </w:p>
    <w:p w14:paraId="2CB5FA8C" w14:textId="77777777" w:rsidR="00F82B8A" w:rsidRPr="009911A4" w:rsidRDefault="00F82B8A" w:rsidP="002F521B">
      <w:pPr>
        <w:numPr>
          <w:ilvl w:val="0"/>
          <w:numId w:val="18"/>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bCs/>
          <w:sz w:val="22"/>
          <w:szCs w:val="22"/>
        </w:rPr>
        <w:t>wystąpienie konieczności i uzasadnionego przypadku realizacji przez podwykonawcę części zamówienia, której wykonawca nie wskazał w</w:t>
      </w:r>
      <w:r w:rsidR="00D14AA8">
        <w:rPr>
          <w:rFonts w:ascii="Calibri" w:hAnsi="Calibri" w:cs="Calibri"/>
          <w:bCs/>
          <w:sz w:val="22"/>
          <w:szCs w:val="22"/>
        </w:rPr>
        <w:t xml:space="preserve"> </w:t>
      </w:r>
      <w:r w:rsidRPr="009911A4">
        <w:rPr>
          <w:rFonts w:ascii="Calibri" w:hAnsi="Calibri" w:cs="Calibri"/>
          <w:bCs/>
          <w:sz w:val="22"/>
          <w:szCs w:val="22"/>
        </w:rPr>
        <w:t>ofercie, że powierzy jej wykonanie podwykonawcy odbędzie się za zgodą Zamawiającego i z zachowaniem zasad dotyczących podwykonawców,</w:t>
      </w:r>
    </w:p>
    <w:p w14:paraId="5C59964A" w14:textId="77777777" w:rsidR="00F82B8A" w:rsidRPr="009911A4" w:rsidRDefault="00F82B8A" w:rsidP="002F521B">
      <w:pPr>
        <w:numPr>
          <w:ilvl w:val="0"/>
          <w:numId w:val="18"/>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bCs/>
          <w:sz w:val="22"/>
          <w:szCs w:val="22"/>
        </w:rPr>
        <w:t>wystąpienie konieczności i uzasadnionego przypadku zmiany podwykonawcy(podmiotu) na którego zasoby powoływał się Wykonawca na etapie postępowania przetargowego i wskazanego do realizacji części zamówienia na innego podwykonawcę, z zachowaniem zasad opisanych w SWZ odbędzie się za zgodą Zamawiającego pod warunkiem, że nowy Podwykonawca spełnia warunki udziału w postępowaniu w stopniu nie mniejszym niż dotychczasowy podwykonawca i nie podlega wykluczeniu</w:t>
      </w:r>
    </w:p>
    <w:p w14:paraId="73E76F05" w14:textId="77777777" w:rsidR="00F82B8A" w:rsidRPr="009911A4" w:rsidRDefault="00F82B8A" w:rsidP="00F82B8A">
      <w:pPr>
        <w:tabs>
          <w:tab w:val="left" w:pos="1144"/>
        </w:tabs>
        <w:spacing w:after="200" w:line="276" w:lineRule="auto"/>
        <w:ind w:left="709"/>
        <w:contextualSpacing/>
        <w:jc w:val="both"/>
        <w:rPr>
          <w:rFonts w:ascii="Calibri" w:hAnsi="Calibri" w:cs="Calibri"/>
          <w:sz w:val="22"/>
          <w:szCs w:val="22"/>
        </w:rPr>
      </w:pPr>
      <w:r w:rsidRPr="009911A4">
        <w:rPr>
          <w:rFonts w:ascii="Calibri" w:hAnsi="Calibri" w:cs="Calibri"/>
          <w:sz w:val="22"/>
          <w:szCs w:val="22"/>
        </w:rPr>
        <w:lastRenderedPageBreak/>
        <w:t xml:space="preserve">- w przypadku zaistnienia nieprzewidzianych wcześniej przez Wykonawcę okoliczności  związanych w szczególności ze zmianami organizacyjnymi, kadrowymi, problemami finansowymi czy innymi kwestiami mającymi wpływ na organizację procesu realizacji zamówienia. </w:t>
      </w:r>
    </w:p>
    <w:p w14:paraId="109B005D" w14:textId="77777777" w:rsidR="00F82B8A" w:rsidRPr="009911A4" w:rsidRDefault="00F82B8A" w:rsidP="002F521B">
      <w:pPr>
        <w:numPr>
          <w:ilvl w:val="0"/>
          <w:numId w:val="14"/>
        </w:numPr>
        <w:suppressAutoHyphens/>
        <w:spacing w:line="276" w:lineRule="auto"/>
        <w:contextualSpacing/>
        <w:jc w:val="both"/>
        <w:rPr>
          <w:rFonts w:ascii="Calibri" w:hAnsi="Calibri" w:cs="Calibri"/>
          <w:sz w:val="22"/>
          <w:szCs w:val="22"/>
        </w:rPr>
      </w:pPr>
      <w:r w:rsidRPr="009911A4">
        <w:rPr>
          <w:rFonts w:ascii="Calibri" w:hAnsi="Calibri" w:cs="Calibri"/>
          <w:b/>
          <w:sz w:val="22"/>
          <w:szCs w:val="22"/>
        </w:rPr>
        <w:t>Zmiany warunków realizacji i zakresu przedmiotowego</w:t>
      </w:r>
      <w:r w:rsidRPr="009911A4">
        <w:rPr>
          <w:rFonts w:ascii="Calibri" w:hAnsi="Calibri" w:cs="Calibri"/>
          <w:sz w:val="22"/>
          <w:szCs w:val="22"/>
        </w:rPr>
        <w:t xml:space="preserve"> umowy niezbędne do prawidłowej realizacji zamówienia, związane z:</w:t>
      </w:r>
    </w:p>
    <w:p w14:paraId="2569B8D8" w14:textId="77777777" w:rsidR="00F82B8A" w:rsidRPr="009911A4" w:rsidRDefault="00F82B8A" w:rsidP="002F521B">
      <w:pPr>
        <w:numPr>
          <w:ilvl w:val="0"/>
          <w:numId w:val="19"/>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koniecznością zapewnienia bezpieczeństwa lub zapobieżenia awarii,</w:t>
      </w:r>
    </w:p>
    <w:p w14:paraId="63E4EDC4" w14:textId="77777777" w:rsidR="00F82B8A" w:rsidRPr="009911A4" w:rsidRDefault="00F82B8A" w:rsidP="002F521B">
      <w:pPr>
        <w:numPr>
          <w:ilvl w:val="0"/>
          <w:numId w:val="19"/>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koniecznością spowodowaną zmianą obowiązujących przepisów prawa, innych przepisów</w:t>
      </w:r>
      <w:r w:rsidR="00D169FA" w:rsidRPr="009911A4">
        <w:rPr>
          <w:rFonts w:ascii="Calibri" w:hAnsi="Calibri" w:cs="Calibri"/>
          <w:sz w:val="22"/>
          <w:szCs w:val="22"/>
        </w:rPr>
        <w:t xml:space="preserve"> lub wystąpieniem okoliczności</w:t>
      </w:r>
      <w:r w:rsidRPr="009911A4">
        <w:rPr>
          <w:rFonts w:ascii="Calibri" w:hAnsi="Calibri" w:cs="Calibri"/>
          <w:sz w:val="22"/>
          <w:szCs w:val="22"/>
        </w:rPr>
        <w:t xml:space="preserve"> powodując</w:t>
      </w:r>
      <w:r w:rsidR="00D169FA" w:rsidRPr="009911A4">
        <w:rPr>
          <w:rFonts w:ascii="Calibri" w:hAnsi="Calibri" w:cs="Calibri"/>
          <w:sz w:val="22"/>
          <w:szCs w:val="22"/>
        </w:rPr>
        <w:t>ych</w:t>
      </w:r>
      <w:r w:rsidRPr="009911A4">
        <w:rPr>
          <w:rFonts w:ascii="Calibri" w:hAnsi="Calibri" w:cs="Calibri"/>
          <w:sz w:val="22"/>
          <w:szCs w:val="22"/>
        </w:rPr>
        <w:t>, że realizacja przedmiotu umowy w niezmienionej postaci stanie się niecelow</w:t>
      </w:r>
      <w:r w:rsidR="00D169FA" w:rsidRPr="009911A4">
        <w:rPr>
          <w:rFonts w:ascii="Calibri" w:hAnsi="Calibri" w:cs="Calibri"/>
          <w:sz w:val="22"/>
          <w:szCs w:val="22"/>
        </w:rPr>
        <w:t>a</w:t>
      </w:r>
      <w:r w:rsidRPr="009911A4">
        <w:rPr>
          <w:rFonts w:ascii="Calibri" w:hAnsi="Calibri" w:cs="Calibri"/>
          <w:sz w:val="22"/>
          <w:szCs w:val="22"/>
        </w:rPr>
        <w:t>,</w:t>
      </w:r>
    </w:p>
    <w:p w14:paraId="608253FD" w14:textId="77777777" w:rsidR="00F82B8A" w:rsidRPr="009911A4" w:rsidRDefault="00F82B8A" w:rsidP="002F521B">
      <w:pPr>
        <w:numPr>
          <w:ilvl w:val="0"/>
          <w:numId w:val="19"/>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wystąpieniem okoliczności powodujących, że niemożliwe jest zrealizowanie przedmiotu umowy w założony</w:t>
      </w:r>
      <w:r w:rsidR="00D169FA" w:rsidRPr="009911A4">
        <w:rPr>
          <w:rFonts w:ascii="Calibri" w:hAnsi="Calibri" w:cs="Calibri"/>
          <w:sz w:val="22"/>
          <w:szCs w:val="22"/>
        </w:rPr>
        <w:t>,</w:t>
      </w:r>
      <w:r w:rsidRPr="009911A4">
        <w:rPr>
          <w:rFonts w:ascii="Calibri" w:hAnsi="Calibri" w:cs="Calibri"/>
          <w:sz w:val="22"/>
          <w:szCs w:val="22"/>
        </w:rPr>
        <w:t xml:space="preserve"> w opisie przedmiotu zamówienia sposób, zgodnie z zasadami sztuki inżynierskiej, które nie były możliwe do przewidzenia w momencie zawarcia umowy,</w:t>
      </w:r>
    </w:p>
    <w:p w14:paraId="02DCFE4F" w14:textId="77777777" w:rsidR="00F82B8A" w:rsidRPr="009911A4" w:rsidRDefault="00F82B8A" w:rsidP="002F521B">
      <w:pPr>
        <w:numPr>
          <w:ilvl w:val="0"/>
          <w:numId w:val="19"/>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zaistnieniem okoliczności leżących po stronie Zamawiającego, w szczególności spowodowanych sytuacją finansową, zdolnościami płatniczymi, warunkami organizacyjnymi lub okolicznościami,  które nie były możliwe do przewidzenia w momencie zawarcia umowy,</w:t>
      </w:r>
    </w:p>
    <w:p w14:paraId="7314D7AA" w14:textId="77777777" w:rsidR="00F82B8A" w:rsidRPr="009911A4" w:rsidRDefault="00F82B8A" w:rsidP="002F521B">
      <w:pPr>
        <w:numPr>
          <w:ilvl w:val="0"/>
          <w:numId w:val="19"/>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 xml:space="preserve">koniecznością modyfikacji zasad płatności wynagrodzenia umownego (m. in. trybu i częstotliwości wystawiania faktur, zasad i trybu odbioru przedmiotu zamówienia, rodzajów i terminów dokonywania czynności odbiorowych), wynikającą w szczególności </w:t>
      </w:r>
      <w:r w:rsidR="000A1E07" w:rsidRPr="009911A4">
        <w:rPr>
          <w:rFonts w:ascii="Calibri" w:hAnsi="Calibri" w:cs="Calibri"/>
          <w:sz w:val="22"/>
          <w:szCs w:val="22"/>
        </w:rPr>
        <w:t>z</w:t>
      </w:r>
      <w:r w:rsidRPr="009911A4">
        <w:rPr>
          <w:rFonts w:ascii="Calibri" w:hAnsi="Calibri" w:cs="Calibri"/>
          <w:sz w:val="22"/>
          <w:szCs w:val="22"/>
        </w:rPr>
        <w:t xml:space="preserve"> potrzeby wydatkowania środków budżetowych ujętych w planie rzeczowo-finansowym Zamawiającego z uwagi na zamknięcie roku budżetowego czy zaistnienie innej okoliczności uzasadniającej wprowadzenie zmian.</w:t>
      </w:r>
    </w:p>
    <w:p w14:paraId="01A29318" w14:textId="77777777" w:rsidR="00F82B8A" w:rsidRPr="009911A4" w:rsidRDefault="00F82B8A" w:rsidP="002F521B">
      <w:pPr>
        <w:numPr>
          <w:ilvl w:val="0"/>
          <w:numId w:val="19"/>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zaistnieniem niemożliwych wcześniej do przewidzenia i niezależnych od stron umowy okoliczności powodujących niemożność, niecelowość, zbędność czy bezzasadność  realizacji poszczególnych elementów przedmiotu zamówienia z punktu widzenia realizowanego zamówienia, jego społeczno-gospodarczego przeznaczenia czy interesu społecznego lub interesu Zamawiającego jako dysponenta środków publicznych, przy jednoczesnym obniżeniu wynagrodzenia umownego o wartość niezrealizowan</w:t>
      </w:r>
      <w:r w:rsidR="001A5080" w:rsidRPr="009911A4">
        <w:rPr>
          <w:rFonts w:ascii="Calibri" w:hAnsi="Calibri" w:cs="Calibri"/>
          <w:sz w:val="22"/>
          <w:szCs w:val="22"/>
        </w:rPr>
        <w:t>ego</w:t>
      </w:r>
      <w:r w:rsidRPr="009911A4">
        <w:rPr>
          <w:rFonts w:ascii="Calibri" w:hAnsi="Calibri" w:cs="Calibri"/>
          <w:sz w:val="22"/>
          <w:szCs w:val="22"/>
        </w:rPr>
        <w:t xml:space="preserve"> </w:t>
      </w:r>
      <w:r w:rsidR="001A5080" w:rsidRPr="009911A4">
        <w:rPr>
          <w:rFonts w:ascii="Calibri" w:hAnsi="Calibri" w:cs="Calibri"/>
          <w:sz w:val="22"/>
          <w:szCs w:val="22"/>
        </w:rPr>
        <w:t xml:space="preserve">zakresu </w:t>
      </w:r>
      <w:r w:rsidRPr="009911A4">
        <w:rPr>
          <w:rFonts w:ascii="Calibri" w:hAnsi="Calibri" w:cs="Calibri"/>
          <w:sz w:val="22"/>
          <w:szCs w:val="22"/>
        </w:rPr>
        <w:t xml:space="preserve"> </w:t>
      </w:r>
      <w:r w:rsidR="001A5080" w:rsidRPr="009911A4">
        <w:rPr>
          <w:rFonts w:ascii="Calibri" w:hAnsi="Calibri" w:cs="Calibri"/>
          <w:sz w:val="22"/>
          <w:szCs w:val="22"/>
        </w:rPr>
        <w:t>robót</w:t>
      </w:r>
      <w:r w:rsidRPr="009911A4">
        <w:rPr>
          <w:rFonts w:ascii="Calibri" w:hAnsi="Calibri" w:cs="Calibri"/>
          <w:sz w:val="22"/>
          <w:szCs w:val="22"/>
        </w:rPr>
        <w:t>. Wartość ta będzie ustalona w oparciu o ceny jednostkowe przedstawione w kosztorysie ofertowym.</w:t>
      </w:r>
    </w:p>
    <w:p w14:paraId="54F1AD59" w14:textId="77777777" w:rsidR="00F82B8A" w:rsidRPr="009911A4" w:rsidRDefault="00F82B8A" w:rsidP="002F521B">
      <w:pPr>
        <w:numPr>
          <w:ilvl w:val="0"/>
          <w:numId w:val="19"/>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 xml:space="preserve">zaistnieniem innej niemożliwej do przewidzenia w momencie zawarcia umowy okoliczności prawnej, ekonomicznej lub technicznej, za którą żadna ze stron nie ponosi odpowiedzialności, skutkującej brakiem możliwości należytego wykonania umowy zgodnie z SWZ. </w:t>
      </w:r>
    </w:p>
    <w:p w14:paraId="569420EC" w14:textId="77777777" w:rsidR="00F82B8A" w:rsidRPr="009911A4" w:rsidRDefault="00F82B8A" w:rsidP="002F521B">
      <w:pPr>
        <w:numPr>
          <w:ilvl w:val="0"/>
          <w:numId w:val="14"/>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Porządkujące i informacyjne zmiany postanowień umowy, w szczególności związane ze:</w:t>
      </w:r>
    </w:p>
    <w:p w14:paraId="0BBFF121" w14:textId="77777777" w:rsidR="00F82B8A" w:rsidRPr="00A544D0" w:rsidRDefault="00F82B8A" w:rsidP="002F521B">
      <w:pPr>
        <w:numPr>
          <w:ilvl w:val="0"/>
          <w:numId w:val="20"/>
        </w:numPr>
        <w:suppressAutoHyphens/>
        <w:spacing w:line="276" w:lineRule="auto"/>
        <w:contextualSpacing/>
        <w:jc w:val="both"/>
        <w:rPr>
          <w:rFonts w:ascii="Calibri" w:hAnsi="Calibri" w:cs="Calibri"/>
          <w:sz w:val="22"/>
          <w:szCs w:val="22"/>
        </w:rPr>
      </w:pPr>
      <w:r w:rsidRPr="00A544D0">
        <w:rPr>
          <w:rFonts w:ascii="Calibri" w:hAnsi="Calibri" w:cs="Calibri"/>
          <w:sz w:val="22"/>
          <w:szCs w:val="22"/>
        </w:rPr>
        <w:t>zmianą formy zabezpieczenia należytego wykonania umowy</w:t>
      </w:r>
      <w:r w:rsidR="000D7448" w:rsidRPr="00A544D0">
        <w:rPr>
          <w:rFonts w:ascii="Calibri" w:hAnsi="Calibri" w:cs="Calibri"/>
          <w:sz w:val="22"/>
          <w:szCs w:val="22"/>
        </w:rPr>
        <w:t xml:space="preserve"> (jeśli dotyczy)</w:t>
      </w:r>
      <w:r w:rsidRPr="00A544D0">
        <w:rPr>
          <w:rFonts w:ascii="Calibri" w:hAnsi="Calibri" w:cs="Calibri"/>
          <w:sz w:val="22"/>
          <w:szCs w:val="22"/>
        </w:rPr>
        <w:t>,</w:t>
      </w:r>
    </w:p>
    <w:p w14:paraId="5D9227F9" w14:textId="77777777" w:rsidR="00F82B8A" w:rsidRPr="009911A4" w:rsidRDefault="00F82B8A" w:rsidP="002F521B">
      <w:pPr>
        <w:numPr>
          <w:ilvl w:val="0"/>
          <w:numId w:val="20"/>
        </w:numPr>
        <w:suppressAutoHyphens/>
        <w:spacing w:line="276" w:lineRule="auto"/>
        <w:contextualSpacing/>
        <w:jc w:val="both"/>
        <w:rPr>
          <w:rFonts w:ascii="Calibri" w:hAnsi="Calibri" w:cs="Calibri"/>
          <w:sz w:val="22"/>
          <w:szCs w:val="22"/>
        </w:rPr>
      </w:pPr>
      <w:r w:rsidRPr="00A544D0">
        <w:rPr>
          <w:rFonts w:ascii="Calibri" w:hAnsi="Calibri" w:cs="Calibri"/>
          <w:sz w:val="22"/>
          <w:szCs w:val="22"/>
        </w:rPr>
        <w:t>zmianą zabezpieczenia należytego</w:t>
      </w:r>
      <w:r w:rsidRPr="009911A4">
        <w:rPr>
          <w:rFonts w:ascii="Calibri" w:hAnsi="Calibri" w:cs="Calibri"/>
          <w:sz w:val="22"/>
          <w:szCs w:val="22"/>
        </w:rPr>
        <w:t xml:space="preserve"> wykonania umowy w związku ze zmianą warunków realizacji umowy</w:t>
      </w:r>
      <w:r w:rsidR="000D7448">
        <w:rPr>
          <w:rFonts w:ascii="Calibri" w:hAnsi="Calibri" w:cs="Calibri"/>
          <w:sz w:val="22"/>
          <w:szCs w:val="22"/>
        </w:rPr>
        <w:t xml:space="preserve"> (jeśli dotyczy) </w:t>
      </w:r>
      <w:r w:rsidRPr="009911A4">
        <w:rPr>
          <w:rFonts w:ascii="Calibri" w:hAnsi="Calibri" w:cs="Calibri"/>
          <w:sz w:val="22"/>
          <w:szCs w:val="22"/>
        </w:rPr>
        <w:t>,</w:t>
      </w:r>
    </w:p>
    <w:p w14:paraId="4B146302" w14:textId="77777777" w:rsidR="00F82B8A" w:rsidRPr="009911A4" w:rsidRDefault="00F82B8A" w:rsidP="002F521B">
      <w:pPr>
        <w:numPr>
          <w:ilvl w:val="0"/>
          <w:numId w:val="20"/>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zmianą danych identyfikacyjnych (w tym adresowych i teleadresowych) strony umowy i osób reprezentujących strony (w szczególności z powodu nieprzewidzianych zmian organizacyjnych, choroby, wypadków losowych).</w:t>
      </w:r>
    </w:p>
    <w:p w14:paraId="68271E9D" w14:textId="77777777" w:rsidR="00F82B8A" w:rsidRPr="009911A4" w:rsidRDefault="00F82B8A" w:rsidP="002F521B">
      <w:pPr>
        <w:numPr>
          <w:ilvl w:val="0"/>
          <w:numId w:val="14"/>
        </w:numPr>
        <w:suppressAutoHyphens/>
        <w:spacing w:line="276" w:lineRule="auto"/>
        <w:ind w:left="709" w:hanging="425"/>
        <w:contextualSpacing/>
        <w:jc w:val="both"/>
        <w:rPr>
          <w:rFonts w:ascii="Calibri" w:hAnsi="Calibri" w:cs="Calibri"/>
          <w:sz w:val="22"/>
          <w:szCs w:val="22"/>
        </w:rPr>
      </w:pPr>
      <w:r w:rsidRPr="009911A4">
        <w:rPr>
          <w:rFonts w:ascii="Calibri" w:hAnsi="Calibri" w:cs="Calibri"/>
          <w:sz w:val="22"/>
          <w:szCs w:val="22"/>
        </w:rPr>
        <w:t>Zmiany o charakterze podmiotowym w zakresie Wykonawcy zamówienia, w tym jeżeli po stronie Wykonawcy występują podmioty działające wspólnie (konsorcja , spółki cywilne) i w trakcie realizacji umowy występują okoliczności uniemożliwiające lub utrudniające dalsze działanie wszystkim podmiotom tworzącym stronę wykonawczą, w szczególności, gdyby została ogłoszona upadłość lub otwarta została likwidacja jednego lub kilku z tych podmiotów – w takim przypadku dopuszcza się za uprzednią zgodą Zamawiającego, przejęcie obowiązków Wykonawcy umowy przez pozostałe podmioty tworzące stronę wykonawczą, celem dokończenia realizacji umowy na niezmienionych warunkach przedmiotowych.</w:t>
      </w:r>
    </w:p>
    <w:p w14:paraId="3FCE538A" w14:textId="77777777" w:rsidR="00F82B8A" w:rsidRPr="009911A4" w:rsidRDefault="00F82B8A" w:rsidP="002F521B">
      <w:pPr>
        <w:numPr>
          <w:ilvl w:val="0"/>
          <w:numId w:val="14"/>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 xml:space="preserve">Zmiany podmiotu w zakresie realizacji zamówienia gdy nowy wykonawca ma zastąpić dotychczasowego wykonawcę w wyniku sukcesji, w następstwie przejęcia, połączenia, podziału, przekształcenia,  upadłości, restrukturyzacji, dziedziczenia lub nabycia dotychczasowego wykonawcy </w:t>
      </w:r>
      <w:r w:rsidRPr="009911A4">
        <w:rPr>
          <w:rFonts w:ascii="Calibri" w:hAnsi="Calibri" w:cs="Calibri"/>
          <w:sz w:val="22"/>
          <w:szCs w:val="22"/>
        </w:rPr>
        <w:lastRenderedPageBreak/>
        <w:t>lub jego przedsiębiorstwa, o ile nowy wykonawca spełnia warunki udziału w postępowaniu i nie zachodzą w stosunku do niego podstawy wykluczenia oraz nie pociąga to za sobą innych istotnych zmian umowy.</w:t>
      </w:r>
    </w:p>
    <w:p w14:paraId="69679B30" w14:textId="77777777" w:rsidR="00F82B8A" w:rsidRPr="009911A4" w:rsidRDefault="00F82B8A" w:rsidP="00F82B8A">
      <w:pPr>
        <w:jc w:val="both"/>
        <w:rPr>
          <w:rFonts w:ascii="Calibri" w:hAnsi="Calibri" w:cs="Calibri"/>
          <w:sz w:val="22"/>
          <w:szCs w:val="22"/>
        </w:rPr>
      </w:pPr>
    </w:p>
    <w:p w14:paraId="46B97A45" w14:textId="77777777" w:rsidR="00F82B8A" w:rsidRPr="009911A4" w:rsidRDefault="00F82B8A" w:rsidP="002F521B">
      <w:pPr>
        <w:numPr>
          <w:ilvl w:val="0"/>
          <w:numId w:val="14"/>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Rozwiązaniem za porozumieniem stron umowy w całości lub części wraz z dokonaniem pomiędzy stronami rozliczenia umowy oraz udzieleniem gwarancji rękojmi na zrealizowany zakres i uwzględnieniu niewypłacenia wynagrodzenia za niezrealizowany zakres umowy, w szczególności w przypadku gdy w toku wykonania przedmiotu umowy okaże się że jego dokończenie byłoby niemożliwe, niezasadne, niecelowe ze względów technicznych, społecznych, ekonomicznych lub innych istotnych z punktu widzenia Zamawiającego, Wykonawcy lub interesu społecznego, publicznego. W przypadku stwierdzenia technicznej niemożliwości wykonania przedmiotu umowy lub zwiększenia kosztów jego  wykonania lub znacznego pogorszenia się sytuacji ekonomiczno-finansowej Wykonawcy, ogłoszenia upadłości, likwidacji lub wystąpienia innych przeszkód natury ekonomiczno-prawnych,  które mogą  zwiększać ryzyko nienależytego, niecelowego, niezasadnego wykonania przedmiotu umowy.</w:t>
      </w:r>
    </w:p>
    <w:p w14:paraId="5494903E" w14:textId="77777777" w:rsidR="00F82B8A" w:rsidRPr="009911A4" w:rsidRDefault="00F82B8A" w:rsidP="002F521B">
      <w:pPr>
        <w:numPr>
          <w:ilvl w:val="0"/>
          <w:numId w:val="14"/>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 xml:space="preserve">Inne zmiany postanowień umowy związane z zaistnieniem okoliczności, których nie można było przewidzieć w chwili zawarcia umowy. </w:t>
      </w:r>
    </w:p>
    <w:p w14:paraId="626E78EE" w14:textId="77777777" w:rsidR="00F82B8A" w:rsidRPr="009911A4" w:rsidRDefault="00F82B8A" w:rsidP="002F521B">
      <w:pPr>
        <w:numPr>
          <w:ilvl w:val="0"/>
          <w:numId w:val="13"/>
        </w:numPr>
        <w:suppressAutoHyphens/>
        <w:spacing w:line="276" w:lineRule="auto"/>
        <w:ind w:left="284"/>
        <w:contextualSpacing/>
        <w:jc w:val="both"/>
        <w:rPr>
          <w:rFonts w:ascii="Calibri" w:hAnsi="Calibri" w:cs="Calibri"/>
          <w:sz w:val="22"/>
          <w:szCs w:val="22"/>
        </w:rPr>
      </w:pPr>
      <w:r w:rsidRPr="009911A4">
        <w:rPr>
          <w:rFonts w:ascii="Calibri" w:hAnsi="Calibri" w:cs="Calibri"/>
          <w:sz w:val="22"/>
          <w:szCs w:val="22"/>
        </w:rPr>
        <w:t>Ustalenie wartości (ceny) robót zamiennych, dodatkowych nastąpi w oparciu o czynniki cenotwórcze</w:t>
      </w:r>
      <w:r w:rsidR="003342E7" w:rsidRPr="009911A4">
        <w:rPr>
          <w:rFonts w:ascii="Calibri" w:hAnsi="Calibri" w:cs="Calibri"/>
          <w:sz w:val="22"/>
          <w:szCs w:val="22"/>
        </w:rPr>
        <w:t>,</w:t>
      </w:r>
      <w:r w:rsidRPr="009911A4">
        <w:rPr>
          <w:rFonts w:ascii="Calibri" w:hAnsi="Calibri" w:cs="Calibri"/>
          <w:sz w:val="22"/>
          <w:szCs w:val="22"/>
        </w:rPr>
        <w:t xml:space="preserve"> za prawidłowe</w:t>
      </w:r>
      <w:r w:rsidR="003342E7" w:rsidRPr="009911A4">
        <w:rPr>
          <w:rFonts w:ascii="Calibri" w:hAnsi="Calibri" w:cs="Calibri"/>
          <w:sz w:val="22"/>
          <w:szCs w:val="22"/>
        </w:rPr>
        <w:t xml:space="preserve"> przyjmuje się </w:t>
      </w:r>
      <w:r w:rsidRPr="009911A4">
        <w:rPr>
          <w:rFonts w:ascii="Calibri" w:hAnsi="Calibri" w:cs="Calibri"/>
          <w:sz w:val="22"/>
          <w:szCs w:val="22"/>
        </w:rPr>
        <w:t xml:space="preserve"> średnie ceny z ostatniego opublikowanego cennika </w:t>
      </w:r>
      <w:proofErr w:type="spellStart"/>
      <w:r w:rsidRPr="009911A4">
        <w:rPr>
          <w:rFonts w:ascii="Calibri" w:hAnsi="Calibri" w:cs="Calibri"/>
          <w:sz w:val="22"/>
          <w:szCs w:val="22"/>
        </w:rPr>
        <w:t>sekocenbud</w:t>
      </w:r>
      <w:proofErr w:type="spellEnd"/>
      <w:r w:rsidRPr="009911A4">
        <w:rPr>
          <w:rFonts w:ascii="Calibri" w:hAnsi="Calibri" w:cs="Calibri"/>
          <w:sz w:val="22"/>
          <w:szCs w:val="22"/>
        </w:rPr>
        <w:t xml:space="preserve">, </w:t>
      </w:r>
      <w:proofErr w:type="spellStart"/>
      <w:r w:rsidRPr="009911A4">
        <w:rPr>
          <w:rFonts w:ascii="Calibri" w:hAnsi="Calibri" w:cs="Calibri"/>
          <w:sz w:val="22"/>
          <w:szCs w:val="22"/>
        </w:rPr>
        <w:t>orgbud</w:t>
      </w:r>
      <w:proofErr w:type="spellEnd"/>
      <w:r w:rsidRPr="009911A4">
        <w:rPr>
          <w:rFonts w:ascii="Calibri" w:hAnsi="Calibri" w:cs="Calibri"/>
          <w:sz w:val="22"/>
          <w:szCs w:val="22"/>
        </w:rPr>
        <w:t xml:space="preserve">, itp. lub udokumentowaną najniższą cenę z trzech porównywalnych cen z hurtowni, sklepów,  od dostawców z tymi materiałami lub ceny wynegocjowane pomiędzy Zamawiającym, a Wykonawcą. </w:t>
      </w:r>
    </w:p>
    <w:p w14:paraId="43223D91" w14:textId="77777777" w:rsidR="00F82B8A" w:rsidRPr="009911A4" w:rsidRDefault="00F82B8A" w:rsidP="002F521B">
      <w:pPr>
        <w:numPr>
          <w:ilvl w:val="0"/>
          <w:numId w:val="13"/>
        </w:numPr>
        <w:suppressAutoHyphens/>
        <w:spacing w:line="276" w:lineRule="auto"/>
        <w:ind w:left="284"/>
        <w:contextualSpacing/>
        <w:jc w:val="both"/>
        <w:rPr>
          <w:rFonts w:ascii="Calibri" w:hAnsi="Calibri" w:cs="Calibri"/>
          <w:sz w:val="22"/>
          <w:szCs w:val="22"/>
        </w:rPr>
      </w:pPr>
      <w:r w:rsidRPr="009911A4">
        <w:rPr>
          <w:rFonts w:ascii="Calibri" w:hAnsi="Calibri" w:cs="Calibri"/>
          <w:sz w:val="22"/>
          <w:szCs w:val="22"/>
        </w:rPr>
        <w:t>Zmiana niniejszej umowy jest możliwa jeżeli łączna wartość zmian jest mniejsza niż progi unijne oraz jest niższa niż 10% wartości pierwotnej umowy</w:t>
      </w:r>
      <w:r w:rsidR="003342E7" w:rsidRPr="009911A4">
        <w:rPr>
          <w:rFonts w:ascii="Calibri" w:hAnsi="Calibri" w:cs="Calibri"/>
          <w:sz w:val="22"/>
          <w:szCs w:val="22"/>
        </w:rPr>
        <w:t>.</w:t>
      </w:r>
    </w:p>
    <w:p w14:paraId="13A0CE3A" w14:textId="77777777" w:rsidR="00F82B8A" w:rsidRPr="009911A4" w:rsidRDefault="00F82B8A" w:rsidP="00D21D9D">
      <w:pPr>
        <w:numPr>
          <w:ilvl w:val="0"/>
          <w:numId w:val="13"/>
        </w:numPr>
        <w:suppressAutoHyphens/>
        <w:spacing w:line="276" w:lineRule="auto"/>
        <w:ind w:left="284"/>
        <w:contextualSpacing/>
        <w:jc w:val="both"/>
        <w:rPr>
          <w:rFonts w:ascii="Calibri" w:hAnsi="Calibri" w:cs="Calibri"/>
          <w:sz w:val="22"/>
          <w:szCs w:val="22"/>
        </w:rPr>
      </w:pPr>
      <w:r w:rsidRPr="009911A4">
        <w:rPr>
          <w:rFonts w:ascii="Calibri" w:hAnsi="Calibri" w:cs="Calibri"/>
          <w:sz w:val="22"/>
          <w:szCs w:val="22"/>
        </w:rPr>
        <w:t>Zmiany muszą być uzasadnione przez Wykonawcę i zaakceptowane przez Zamawiającego.</w:t>
      </w:r>
    </w:p>
    <w:p w14:paraId="1B1445CA" w14:textId="77777777" w:rsidR="001569C6" w:rsidRPr="009911A4" w:rsidRDefault="00F82B8A" w:rsidP="00D21D9D">
      <w:pPr>
        <w:spacing w:after="200" w:line="276" w:lineRule="auto"/>
        <w:ind w:left="284"/>
        <w:contextualSpacing/>
        <w:jc w:val="both"/>
        <w:rPr>
          <w:rFonts w:ascii="Calibri" w:hAnsi="Calibri" w:cs="Calibri"/>
          <w:sz w:val="22"/>
          <w:szCs w:val="22"/>
        </w:rPr>
      </w:pPr>
      <w:r w:rsidRPr="009911A4">
        <w:rPr>
          <w:rFonts w:ascii="Calibri" w:hAnsi="Calibri" w:cs="Calibri"/>
          <w:sz w:val="22"/>
          <w:szCs w:val="22"/>
        </w:rPr>
        <w:t xml:space="preserve">Wszystkie powyższe postanowienia stanowią katalog zmian które przed wprowadzeniem do umowy wymagają zgodnej akceptacji stron umowy z wyłączeniem postanowień określonych </w:t>
      </w:r>
      <w:r w:rsidRPr="009911A4">
        <w:rPr>
          <w:rFonts w:ascii="Calibri" w:hAnsi="Calibri" w:cs="Calibri"/>
          <w:color w:val="0070C0"/>
          <w:sz w:val="22"/>
          <w:szCs w:val="22"/>
        </w:rPr>
        <w:t xml:space="preserve">ust. 2 pkt 1) </w:t>
      </w:r>
      <w:r w:rsidR="00197935">
        <w:rPr>
          <w:rFonts w:ascii="Calibri" w:hAnsi="Calibri" w:cs="Calibri"/>
          <w:color w:val="0070C0"/>
          <w:sz w:val="22"/>
          <w:szCs w:val="22"/>
        </w:rPr>
        <w:t>,</w:t>
      </w:r>
      <w:r w:rsidRPr="009911A4">
        <w:rPr>
          <w:rFonts w:ascii="Calibri" w:hAnsi="Calibri" w:cs="Calibri"/>
          <w:color w:val="0070C0"/>
          <w:sz w:val="22"/>
          <w:szCs w:val="22"/>
        </w:rPr>
        <w:t xml:space="preserve">   ust. 2 pkt </w:t>
      </w:r>
      <w:r w:rsidR="003342E7" w:rsidRPr="009911A4">
        <w:rPr>
          <w:rFonts w:ascii="Calibri" w:hAnsi="Calibri" w:cs="Calibri"/>
          <w:color w:val="0070C0"/>
          <w:sz w:val="22"/>
          <w:szCs w:val="22"/>
        </w:rPr>
        <w:t>6</w:t>
      </w:r>
      <w:r w:rsidRPr="009911A4">
        <w:rPr>
          <w:rFonts w:ascii="Calibri" w:hAnsi="Calibri" w:cs="Calibri"/>
          <w:color w:val="0070C0"/>
          <w:sz w:val="22"/>
          <w:szCs w:val="22"/>
        </w:rPr>
        <w:t xml:space="preserve">) </w:t>
      </w:r>
      <w:proofErr w:type="spellStart"/>
      <w:r w:rsidRPr="009911A4">
        <w:rPr>
          <w:rFonts w:ascii="Calibri" w:hAnsi="Calibri" w:cs="Calibri"/>
          <w:color w:val="0070C0"/>
          <w:sz w:val="22"/>
          <w:szCs w:val="22"/>
        </w:rPr>
        <w:t>ppkt</w:t>
      </w:r>
      <w:proofErr w:type="spellEnd"/>
      <w:r w:rsidRPr="009911A4">
        <w:rPr>
          <w:rFonts w:ascii="Calibri" w:hAnsi="Calibri" w:cs="Calibri"/>
          <w:color w:val="0070C0"/>
          <w:sz w:val="22"/>
          <w:szCs w:val="22"/>
        </w:rPr>
        <w:t xml:space="preserve"> f)</w:t>
      </w:r>
      <w:r w:rsidR="00197935">
        <w:rPr>
          <w:rFonts w:ascii="Calibri" w:hAnsi="Calibri" w:cs="Calibri"/>
          <w:sz w:val="22"/>
          <w:szCs w:val="22"/>
        </w:rPr>
        <w:t xml:space="preserve">, </w:t>
      </w:r>
      <w:r w:rsidRPr="009911A4">
        <w:rPr>
          <w:rFonts w:ascii="Calibri" w:hAnsi="Calibri" w:cs="Calibri"/>
          <w:sz w:val="22"/>
          <w:szCs w:val="22"/>
        </w:rPr>
        <w:t>gdzie podjęcie decyzji o zmniejszeniu wynagrodzenia nie wymaga  akceptacji Wykonawcy</w:t>
      </w:r>
      <w:r w:rsidR="002D4EFC">
        <w:rPr>
          <w:rFonts w:ascii="Calibri" w:hAnsi="Calibri" w:cs="Calibri"/>
          <w:sz w:val="22"/>
          <w:szCs w:val="22"/>
        </w:rPr>
        <w:t>.</w:t>
      </w:r>
      <w:r w:rsidR="00197935">
        <w:rPr>
          <w:rFonts w:ascii="Calibri" w:hAnsi="Calibri" w:cs="Calibri"/>
          <w:sz w:val="22"/>
          <w:szCs w:val="22"/>
        </w:rPr>
        <w:t xml:space="preserve"> </w:t>
      </w:r>
      <w:r w:rsidR="00197935" w:rsidRPr="009911A4">
        <w:rPr>
          <w:rFonts w:ascii="Calibri" w:hAnsi="Calibri" w:cs="Calibri"/>
          <w:sz w:val="22"/>
          <w:szCs w:val="22"/>
        </w:rPr>
        <w:t xml:space="preserve"> </w:t>
      </w:r>
    </w:p>
    <w:p w14:paraId="73C60B21" w14:textId="77777777" w:rsidR="001569C6" w:rsidRPr="009911A4" w:rsidRDefault="001569C6" w:rsidP="00D21D9D">
      <w:pPr>
        <w:spacing w:after="200" w:line="276" w:lineRule="auto"/>
        <w:ind w:left="284"/>
        <w:contextualSpacing/>
        <w:jc w:val="both"/>
        <w:rPr>
          <w:rFonts w:ascii="Calibri" w:hAnsi="Calibri" w:cs="Calibri"/>
          <w:sz w:val="22"/>
          <w:szCs w:val="22"/>
        </w:rPr>
      </w:pPr>
      <w:r w:rsidRPr="009911A4">
        <w:rPr>
          <w:rFonts w:ascii="Calibri" w:hAnsi="Calibri" w:cs="Calibri"/>
          <w:sz w:val="22"/>
          <w:szCs w:val="22"/>
        </w:rPr>
        <w:t>Wszelkie zmiany niniejszej umowy będą się odbywały w formie aneksów sporządzanych za zgodą obu Stron.</w:t>
      </w:r>
    </w:p>
    <w:p w14:paraId="0FA5EC66" w14:textId="77777777" w:rsidR="00F473A2" w:rsidRPr="009911A4" w:rsidRDefault="00F473A2" w:rsidP="00F473A2">
      <w:pPr>
        <w:tabs>
          <w:tab w:val="left" w:pos="426"/>
        </w:tabs>
        <w:jc w:val="center"/>
        <w:rPr>
          <w:rFonts w:ascii="Calibri" w:hAnsi="Calibri" w:cs="Calibri"/>
          <w:b/>
          <w:sz w:val="22"/>
          <w:szCs w:val="22"/>
        </w:rPr>
      </w:pPr>
      <w:r w:rsidRPr="009911A4">
        <w:rPr>
          <w:rFonts w:ascii="Calibri" w:hAnsi="Calibri" w:cs="Calibri"/>
          <w:b/>
          <w:sz w:val="22"/>
          <w:szCs w:val="22"/>
        </w:rPr>
        <w:t>§ 1</w:t>
      </w:r>
      <w:r w:rsidR="00087DD8" w:rsidRPr="009911A4">
        <w:rPr>
          <w:rFonts w:ascii="Calibri" w:hAnsi="Calibri" w:cs="Calibri"/>
          <w:b/>
          <w:sz w:val="22"/>
          <w:szCs w:val="22"/>
        </w:rPr>
        <w:t>6</w:t>
      </w:r>
    </w:p>
    <w:p w14:paraId="6B6ABED2" w14:textId="0A0EF259" w:rsidR="00B11716" w:rsidRPr="009911A4" w:rsidRDefault="00B11716" w:rsidP="00B11716">
      <w:pPr>
        <w:spacing w:line="276" w:lineRule="auto"/>
        <w:ind w:left="284" w:hanging="284"/>
        <w:jc w:val="both"/>
        <w:rPr>
          <w:rFonts w:ascii="Calibri" w:hAnsi="Calibri" w:cs="Calibri"/>
          <w:sz w:val="22"/>
          <w:szCs w:val="22"/>
        </w:rPr>
      </w:pPr>
      <w:r w:rsidRPr="009911A4">
        <w:rPr>
          <w:rFonts w:ascii="Calibri" w:hAnsi="Calibri" w:cs="Calibri"/>
          <w:sz w:val="22"/>
          <w:szCs w:val="22"/>
        </w:rPr>
        <w:t>1</w:t>
      </w:r>
      <w:bookmarkStart w:id="1" w:name="_Hlk93654941"/>
      <w:r w:rsidRPr="009911A4">
        <w:rPr>
          <w:rFonts w:ascii="Calibri" w:hAnsi="Calibri" w:cs="Calibri"/>
          <w:sz w:val="22"/>
          <w:szCs w:val="22"/>
        </w:rPr>
        <w:t>.</w:t>
      </w:r>
      <w:r w:rsidRPr="009911A4">
        <w:rPr>
          <w:rFonts w:ascii="Calibri" w:hAnsi="Calibri" w:cs="Calibri"/>
          <w:sz w:val="22"/>
          <w:szCs w:val="22"/>
        </w:rPr>
        <w:tab/>
        <w:t>W sprawach nieuregulowanych niniejszą umową znajdują zastosowanie przepisy Kodeksu cywilnego</w:t>
      </w:r>
      <w:r w:rsidRPr="009911A4">
        <w:rPr>
          <w:rFonts w:ascii="Calibri" w:hAnsi="Calibri" w:cs="Calibri"/>
          <w:b/>
          <w:sz w:val="22"/>
          <w:szCs w:val="22"/>
        </w:rPr>
        <w:t>,</w:t>
      </w:r>
      <w:r w:rsidRPr="009911A4">
        <w:rPr>
          <w:rFonts w:ascii="Calibri" w:hAnsi="Calibri" w:cs="Calibri"/>
          <w:sz w:val="22"/>
          <w:szCs w:val="22"/>
        </w:rPr>
        <w:t xml:space="preserve"> ustawy z dnia </w:t>
      </w:r>
      <w:r w:rsidR="00B56EED" w:rsidRPr="00B56EED">
        <w:rPr>
          <w:rFonts w:ascii="Calibri" w:hAnsi="Calibri" w:cs="Calibri"/>
          <w:sz w:val="22"/>
          <w:szCs w:val="22"/>
        </w:rPr>
        <w:t>11 września 2019 r. -Prawo zamówień publicznych (Dz. U. z 202</w:t>
      </w:r>
      <w:r w:rsidR="00461A39">
        <w:rPr>
          <w:rFonts w:ascii="Calibri" w:hAnsi="Calibri" w:cs="Calibri"/>
          <w:sz w:val="22"/>
          <w:szCs w:val="22"/>
        </w:rPr>
        <w:t>4</w:t>
      </w:r>
      <w:r w:rsidR="00B56EED" w:rsidRPr="00B56EED">
        <w:rPr>
          <w:rFonts w:ascii="Calibri" w:hAnsi="Calibri" w:cs="Calibri"/>
          <w:sz w:val="22"/>
          <w:szCs w:val="22"/>
        </w:rPr>
        <w:t xml:space="preserve"> r. poz. </w:t>
      </w:r>
      <w:r w:rsidR="00461A39">
        <w:rPr>
          <w:rFonts w:ascii="Calibri" w:hAnsi="Calibri" w:cs="Calibri"/>
          <w:sz w:val="22"/>
          <w:szCs w:val="22"/>
        </w:rPr>
        <w:t>1320</w:t>
      </w:r>
      <w:r w:rsidR="00B56EED" w:rsidRPr="00B56EED">
        <w:rPr>
          <w:rFonts w:ascii="Calibri" w:hAnsi="Calibri" w:cs="Calibri"/>
          <w:sz w:val="22"/>
          <w:szCs w:val="22"/>
        </w:rPr>
        <w:t xml:space="preserve"> z </w:t>
      </w:r>
      <w:proofErr w:type="spellStart"/>
      <w:r w:rsidR="00B56EED" w:rsidRPr="00B56EED">
        <w:rPr>
          <w:rFonts w:ascii="Calibri" w:hAnsi="Calibri" w:cs="Calibri"/>
          <w:sz w:val="22"/>
          <w:szCs w:val="22"/>
        </w:rPr>
        <w:t>póź</w:t>
      </w:r>
      <w:proofErr w:type="spellEnd"/>
      <w:r w:rsidR="00B56EED" w:rsidRPr="00B56EED">
        <w:rPr>
          <w:rFonts w:ascii="Calibri" w:hAnsi="Calibri" w:cs="Calibri"/>
          <w:sz w:val="22"/>
          <w:szCs w:val="22"/>
        </w:rPr>
        <w:t xml:space="preserve">. zm.) </w:t>
      </w:r>
      <w:r w:rsidRPr="009911A4">
        <w:rPr>
          <w:rFonts w:ascii="Calibri" w:hAnsi="Calibri" w:cs="Calibri"/>
          <w:sz w:val="22"/>
          <w:szCs w:val="22"/>
        </w:rPr>
        <w:t>oraz inne obowiązujące przepisy prawa.</w:t>
      </w:r>
    </w:p>
    <w:p w14:paraId="79278036" w14:textId="77777777" w:rsidR="00B11716" w:rsidRPr="009911A4" w:rsidRDefault="00B11716" w:rsidP="00B11716">
      <w:pPr>
        <w:tabs>
          <w:tab w:val="left" w:pos="426"/>
        </w:tabs>
        <w:spacing w:line="276" w:lineRule="auto"/>
        <w:ind w:left="284" w:hanging="284"/>
        <w:jc w:val="both"/>
        <w:rPr>
          <w:rFonts w:ascii="Calibri" w:hAnsi="Calibri" w:cs="Calibri"/>
          <w:b/>
          <w:bCs/>
          <w:sz w:val="22"/>
          <w:szCs w:val="22"/>
        </w:rPr>
      </w:pPr>
      <w:r w:rsidRPr="009911A4">
        <w:rPr>
          <w:rFonts w:ascii="Calibri" w:hAnsi="Calibri" w:cs="Calibri"/>
          <w:sz w:val="22"/>
          <w:szCs w:val="22"/>
        </w:rPr>
        <w:t>2.</w:t>
      </w:r>
      <w:r w:rsidRPr="009911A4">
        <w:rPr>
          <w:rFonts w:ascii="Calibri" w:hAnsi="Calibri" w:cs="Calibri"/>
          <w:sz w:val="22"/>
          <w:szCs w:val="22"/>
        </w:rPr>
        <w:tab/>
        <w:t>W razie ewentualnych sporów rozstrzygać je będzie Sąd Powszechny właściwy dla siedziby Zamawiającego.</w:t>
      </w:r>
    </w:p>
    <w:bookmarkEnd w:id="1"/>
    <w:p w14:paraId="7086380D" w14:textId="77777777" w:rsidR="00C715DD" w:rsidRDefault="00C715DD" w:rsidP="00F473A2">
      <w:pPr>
        <w:tabs>
          <w:tab w:val="left" w:pos="426"/>
        </w:tabs>
        <w:jc w:val="center"/>
        <w:rPr>
          <w:rFonts w:ascii="Calibri" w:hAnsi="Calibri" w:cs="Calibri"/>
          <w:b/>
          <w:sz w:val="22"/>
          <w:szCs w:val="22"/>
        </w:rPr>
      </w:pPr>
    </w:p>
    <w:p w14:paraId="7B6E969E" w14:textId="77777777" w:rsidR="00F473A2" w:rsidRPr="009911A4" w:rsidRDefault="00F473A2" w:rsidP="00F473A2">
      <w:pPr>
        <w:tabs>
          <w:tab w:val="left" w:pos="426"/>
        </w:tabs>
        <w:jc w:val="center"/>
        <w:rPr>
          <w:rFonts w:ascii="Calibri" w:hAnsi="Calibri" w:cs="Calibri"/>
          <w:b/>
          <w:sz w:val="22"/>
          <w:szCs w:val="22"/>
        </w:rPr>
      </w:pPr>
      <w:r w:rsidRPr="009911A4">
        <w:rPr>
          <w:rFonts w:ascii="Calibri" w:hAnsi="Calibri" w:cs="Calibri"/>
          <w:b/>
          <w:sz w:val="22"/>
          <w:szCs w:val="22"/>
        </w:rPr>
        <w:t>§ 1</w:t>
      </w:r>
      <w:r w:rsidR="00087DD8" w:rsidRPr="009911A4">
        <w:rPr>
          <w:rFonts w:ascii="Calibri" w:hAnsi="Calibri" w:cs="Calibri"/>
          <w:b/>
          <w:sz w:val="22"/>
          <w:szCs w:val="22"/>
        </w:rPr>
        <w:t>7</w:t>
      </w:r>
    </w:p>
    <w:p w14:paraId="5C95271B" w14:textId="77777777" w:rsidR="00B11716" w:rsidRPr="009911A4" w:rsidRDefault="00B11716" w:rsidP="002F521B">
      <w:pPr>
        <w:numPr>
          <w:ilvl w:val="3"/>
          <w:numId w:val="12"/>
        </w:numPr>
        <w:suppressAutoHyphens/>
        <w:spacing w:line="276" w:lineRule="auto"/>
        <w:ind w:left="284" w:hanging="284"/>
        <w:contextualSpacing/>
        <w:jc w:val="both"/>
        <w:rPr>
          <w:rFonts w:ascii="Calibri" w:hAnsi="Calibri" w:cs="Calibri"/>
          <w:b/>
          <w:bCs/>
          <w:sz w:val="22"/>
          <w:szCs w:val="22"/>
        </w:rPr>
      </w:pPr>
      <w:r w:rsidRPr="009911A4">
        <w:rPr>
          <w:rFonts w:ascii="Calibri" w:hAnsi="Calibri" w:cs="Calibri"/>
          <w:bCs/>
          <w:sz w:val="22"/>
          <w:szCs w:val="22"/>
        </w:rPr>
        <w:t xml:space="preserve">Wykonawca nie jest uprawiony przenosić praw i obowiązków wynikających z tej umowy na osoby trzecie bez zgody Zamawiającego wyrażonej na piśmie. </w:t>
      </w:r>
    </w:p>
    <w:p w14:paraId="610A0C73" w14:textId="77777777" w:rsidR="00B11716" w:rsidRPr="009911A4" w:rsidRDefault="00B11716" w:rsidP="002F521B">
      <w:pPr>
        <w:numPr>
          <w:ilvl w:val="3"/>
          <w:numId w:val="12"/>
        </w:numPr>
        <w:suppressAutoHyphens/>
        <w:spacing w:line="276" w:lineRule="auto"/>
        <w:ind w:left="284" w:hanging="284"/>
        <w:contextualSpacing/>
        <w:jc w:val="both"/>
        <w:rPr>
          <w:rFonts w:ascii="Calibri" w:hAnsi="Calibri" w:cs="Calibri"/>
          <w:b/>
          <w:bCs/>
          <w:sz w:val="22"/>
          <w:szCs w:val="22"/>
        </w:rPr>
      </w:pPr>
      <w:r w:rsidRPr="009911A4">
        <w:rPr>
          <w:rFonts w:ascii="Calibri" w:hAnsi="Calibri" w:cs="Calibri"/>
          <w:sz w:val="22"/>
          <w:szCs w:val="22"/>
        </w:rPr>
        <w:t xml:space="preserve">Wszelkie zmiany treści umowy mogą nastąpić jedynie w formie pisemnej pod rygorem nieważności. </w:t>
      </w:r>
    </w:p>
    <w:p w14:paraId="35614AFA" w14:textId="77777777" w:rsidR="00C715DD" w:rsidRDefault="00C715DD" w:rsidP="00EE42E7">
      <w:pPr>
        <w:tabs>
          <w:tab w:val="left" w:pos="426"/>
        </w:tabs>
        <w:jc w:val="center"/>
        <w:rPr>
          <w:rFonts w:ascii="Calibri" w:hAnsi="Calibri" w:cs="Calibri"/>
          <w:b/>
          <w:sz w:val="22"/>
          <w:szCs w:val="22"/>
        </w:rPr>
      </w:pPr>
    </w:p>
    <w:p w14:paraId="598C8938" w14:textId="77777777" w:rsidR="00EE42E7" w:rsidRPr="009911A4" w:rsidRDefault="00EE42E7" w:rsidP="00EE42E7">
      <w:pPr>
        <w:tabs>
          <w:tab w:val="left" w:pos="426"/>
        </w:tabs>
        <w:jc w:val="center"/>
        <w:rPr>
          <w:rFonts w:ascii="Calibri" w:hAnsi="Calibri" w:cs="Calibri"/>
          <w:b/>
          <w:sz w:val="22"/>
          <w:szCs w:val="22"/>
        </w:rPr>
      </w:pPr>
      <w:r w:rsidRPr="009911A4">
        <w:rPr>
          <w:rFonts w:ascii="Calibri" w:hAnsi="Calibri" w:cs="Calibri"/>
          <w:b/>
          <w:sz w:val="22"/>
          <w:szCs w:val="22"/>
        </w:rPr>
        <w:t>§ 18</w:t>
      </w:r>
    </w:p>
    <w:p w14:paraId="7F790354" w14:textId="77777777" w:rsidR="00EE42E7" w:rsidRPr="009911A4" w:rsidRDefault="00EE42E7" w:rsidP="00EE42E7">
      <w:pPr>
        <w:spacing w:line="276" w:lineRule="auto"/>
        <w:ind w:firstLine="284"/>
        <w:jc w:val="both"/>
        <w:rPr>
          <w:rFonts w:ascii="Calibri" w:hAnsi="Calibri" w:cs="Calibri"/>
          <w:sz w:val="22"/>
          <w:szCs w:val="22"/>
        </w:rPr>
      </w:pPr>
      <w:r w:rsidRPr="009911A4">
        <w:rPr>
          <w:rFonts w:ascii="Calibri" w:hAnsi="Calibri" w:cs="Calibri"/>
          <w:sz w:val="22"/>
          <w:szCs w:val="22"/>
        </w:rPr>
        <w:t>Integralną część niniejszej umowy stanowią :</w:t>
      </w:r>
    </w:p>
    <w:p w14:paraId="6081B37C" w14:textId="77777777" w:rsidR="00EE42E7" w:rsidRPr="009911A4" w:rsidRDefault="00EE42E7" w:rsidP="00EE42E7">
      <w:pPr>
        <w:keepNext/>
        <w:numPr>
          <w:ilvl w:val="0"/>
          <w:numId w:val="34"/>
        </w:numPr>
        <w:tabs>
          <w:tab w:val="left" w:pos="709"/>
        </w:tabs>
        <w:suppressAutoHyphens/>
        <w:spacing w:line="276" w:lineRule="auto"/>
        <w:ind w:hanging="442"/>
        <w:jc w:val="both"/>
        <w:rPr>
          <w:rFonts w:ascii="Calibri" w:hAnsi="Calibri" w:cs="Calibri"/>
          <w:sz w:val="22"/>
          <w:szCs w:val="22"/>
        </w:rPr>
      </w:pPr>
      <w:r w:rsidRPr="009911A4">
        <w:rPr>
          <w:rFonts w:ascii="Calibri" w:hAnsi="Calibri" w:cs="Calibri"/>
          <w:sz w:val="22"/>
          <w:szCs w:val="22"/>
        </w:rPr>
        <w:t>Specyfikacja techniczna wykonania i odbioru robót</w:t>
      </w:r>
    </w:p>
    <w:p w14:paraId="6ACF938E" w14:textId="77777777" w:rsidR="00EE42E7" w:rsidRDefault="00EE42E7" w:rsidP="00EE42E7">
      <w:pPr>
        <w:keepNext/>
        <w:numPr>
          <w:ilvl w:val="0"/>
          <w:numId w:val="34"/>
        </w:numPr>
        <w:tabs>
          <w:tab w:val="left" w:pos="709"/>
        </w:tabs>
        <w:suppressAutoHyphens/>
        <w:spacing w:line="276" w:lineRule="auto"/>
        <w:ind w:hanging="442"/>
        <w:jc w:val="both"/>
        <w:rPr>
          <w:rFonts w:ascii="Calibri" w:hAnsi="Calibri" w:cs="Calibri"/>
          <w:sz w:val="22"/>
          <w:szCs w:val="22"/>
        </w:rPr>
      </w:pPr>
      <w:r w:rsidRPr="009911A4">
        <w:rPr>
          <w:rFonts w:ascii="Calibri" w:hAnsi="Calibri" w:cs="Calibri"/>
          <w:sz w:val="22"/>
          <w:szCs w:val="22"/>
        </w:rPr>
        <w:t>SWZ</w:t>
      </w:r>
    </w:p>
    <w:p w14:paraId="1D711BA2" w14:textId="77777777" w:rsidR="00C715DD" w:rsidRPr="00C715DD" w:rsidRDefault="00C715DD" w:rsidP="00C715DD">
      <w:pPr>
        <w:pStyle w:val="Akapitzlist"/>
        <w:numPr>
          <w:ilvl w:val="0"/>
          <w:numId w:val="34"/>
        </w:numPr>
        <w:spacing w:after="0" w:line="240" w:lineRule="auto"/>
        <w:ind w:hanging="442"/>
        <w:jc w:val="both"/>
        <w:rPr>
          <w:rFonts w:asciiTheme="minorHAnsi" w:hAnsiTheme="minorHAnsi" w:cstheme="minorHAnsi"/>
          <w:sz w:val="22"/>
          <w:szCs w:val="22"/>
        </w:rPr>
      </w:pPr>
      <w:r w:rsidRPr="00C715DD">
        <w:rPr>
          <w:rFonts w:asciiTheme="minorHAnsi" w:hAnsiTheme="minorHAnsi" w:cstheme="minorHAnsi"/>
          <w:sz w:val="22"/>
          <w:szCs w:val="22"/>
        </w:rPr>
        <w:t xml:space="preserve">Przedmiar robót i Wykaz dróg – dla zadania 2, </w:t>
      </w:r>
    </w:p>
    <w:p w14:paraId="173DE5F4" w14:textId="77777777" w:rsidR="00C715DD" w:rsidRPr="00C715DD" w:rsidRDefault="00C715DD" w:rsidP="00C715DD">
      <w:pPr>
        <w:pStyle w:val="Akapitzlist"/>
        <w:tabs>
          <w:tab w:val="num" w:pos="1151"/>
        </w:tabs>
        <w:spacing w:after="0" w:line="240" w:lineRule="auto"/>
        <w:ind w:left="1151" w:hanging="17"/>
        <w:jc w:val="both"/>
        <w:rPr>
          <w:rFonts w:asciiTheme="minorHAnsi" w:hAnsiTheme="minorHAnsi" w:cstheme="minorHAnsi"/>
          <w:sz w:val="22"/>
          <w:szCs w:val="22"/>
        </w:rPr>
      </w:pPr>
      <w:r w:rsidRPr="00C715DD">
        <w:rPr>
          <w:rFonts w:asciiTheme="minorHAnsi" w:hAnsiTheme="minorHAnsi" w:cstheme="minorHAnsi"/>
          <w:sz w:val="22"/>
          <w:szCs w:val="22"/>
        </w:rPr>
        <w:t>Przedmiar robót i Wykaz dróg – dla zadania 3,</w:t>
      </w:r>
    </w:p>
    <w:p w14:paraId="3CAB7BC9" w14:textId="77777777" w:rsidR="00C715DD" w:rsidRPr="00C715DD" w:rsidRDefault="00C715DD" w:rsidP="00C715DD">
      <w:pPr>
        <w:pStyle w:val="Akapitzlist"/>
        <w:tabs>
          <w:tab w:val="num" w:pos="1151"/>
        </w:tabs>
        <w:spacing w:after="0" w:line="240" w:lineRule="auto"/>
        <w:ind w:left="1151" w:hanging="17"/>
        <w:jc w:val="both"/>
        <w:rPr>
          <w:rFonts w:asciiTheme="minorHAnsi" w:hAnsiTheme="minorHAnsi" w:cstheme="minorHAnsi"/>
          <w:sz w:val="22"/>
          <w:szCs w:val="22"/>
        </w:rPr>
      </w:pPr>
      <w:r w:rsidRPr="00C715DD">
        <w:rPr>
          <w:rFonts w:asciiTheme="minorHAnsi" w:hAnsiTheme="minorHAnsi" w:cstheme="minorHAnsi"/>
          <w:sz w:val="22"/>
          <w:szCs w:val="22"/>
        </w:rPr>
        <w:t>Przedmiar robót – dla zadania 4.</w:t>
      </w:r>
    </w:p>
    <w:p w14:paraId="55097FF5" w14:textId="77777777" w:rsidR="00EE42E7" w:rsidRPr="009911A4" w:rsidRDefault="00EE42E7" w:rsidP="00EE42E7">
      <w:pPr>
        <w:keepNext/>
        <w:numPr>
          <w:ilvl w:val="0"/>
          <w:numId w:val="34"/>
        </w:numPr>
        <w:tabs>
          <w:tab w:val="left" w:pos="709"/>
        </w:tabs>
        <w:suppressAutoHyphens/>
        <w:spacing w:line="276" w:lineRule="auto"/>
        <w:ind w:hanging="442"/>
        <w:jc w:val="both"/>
        <w:rPr>
          <w:rFonts w:ascii="Calibri" w:hAnsi="Calibri" w:cs="Calibri"/>
          <w:sz w:val="22"/>
          <w:szCs w:val="22"/>
        </w:rPr>
      </w:pPr>
      <w:r w:rsidRPr="009911A4">
        <w:rPr>
          <w:rFonts w:ascii="Calibri" w:hAnsi="Calibri" w:cs="Calibri"/>
          <w:sz w:val="22"/>
          <w:szCs w:val="22"/>
        </w:rPr>
        <w:t>Oferta wykonawcy</w:t>
      </w:r>
    </w:p>
    <w:p w14:paraId="682145C1" w14:textId="77777777" w:rsidR="00C715DD" w:rsidRDefault="00C715DD" w:rsidP="00F473A2">
      <w:pPr>
        <w:jc w:val="center"/>
        <w:rPr>
          <w:rFonts w:ascii="Calibri" w:hAnsi="Calibri" w:cs="Calibri"/>
          <w:b/>
          <w:sz w:val="22"/>
          <w:szCs w:val="22"/>
        </w:rPr>
      </w:pPr>
    </w:p>
    <w:p w14:paraId="5F7DE0D7" w14:textId="77777777" w:rsidR="00C715DD" w:rsidRDefault="00C715DD" w:rsidP="00F473A2">
      <w:pPr>
        <w:jc w:val="center"/>
        <w:rPr>
          <w:rFonts w:ascii="Calibri" w:hAnsi="Calibri" w:cs="Calibri"/>
          <w:b/>
          <w:sz w:val="22"/>
          <w:szCs w:val="22"/>
        </w:rPr>
      </w:pPr>
    </w:p>
    <w:p w14:paraId="7B278F3D" w14:textId="77777777" w:rsidR="00C715DD" w:rsidRDefault="00C715DD" w:rsidP="00F473A2">
      <w:pPr>
        <w:jc w:val="center"/>
        <w:rPr>
          <w:rFonts w:ascii="Calibri" w:hAnsi="Calibri" w:cs="Calibri"/>
          <w:b/>
          <w:sz w:val="22"/>
          <w:szCs w:val="22"/>
        </w:rPr>
      </w:pPr>
    </w:p>
    <w:p w14:paraId="37AF1005" w14:textId="77777777" w:rsidR="00C715DD" w:rsidRDefault="00C715DD" w:rsidP="00F473A2">
      <w:pPr>
        <w:jc w:val="center"/>
        <w:rPr>
          <w:rFonts w:ascii="Calibri" w:hAnsi="Calibri" w:cs="Calibri"/>
          <w:b/>
          <w:sz w:val="22"/>
          <w:szCs w:val="22"/>
        </w:rPr>
      </w:pPr>
    </w:p>
    <w:p w14:paraId="52066935" w14:textId="77777777" w:rsidR="00C715DD" w:rsidRDefault="00C715DD" w:rsidP="00F473A2">
      <w:pPr>
        <w:jc w:val="center"/>
        <w:rPr>
          <w:rFonts w:ascii="Calibri" w:hAnsi="Calibri" w:cs="Calibri"/>
          <w:b/>
          <w:sz w:val="22"/>
          <w:szCs w:val="22"/>
        </w:rPr>
      </w:pPr>
    </w:p>
    <w:p w14:paraId="5AFEE47A" w14:textId="77777777" w:rsidR="00C715DD" w:rsidRDefault="00C715DD" w:rsidP="00F473A2">
      <w:pPr>
        <w:jc w:val="center"/>
        <w:rPr>
          <w:rFonts w:ascii="Calibri" w:hAnsi="Calibri" w:cs="Calibri"/>
          <w:b/>
          <w:sz w:val="22"/>
          <w:szCs w:val="22"/>
        </w:rPr>
      </w:pPr>
    </w:p>
    <w:p w14:paraId="687EB112" w14:textId="77777777" w:rsidR="00F473A2" w:rsidRPr="00C715DD" w:rsidRDefault="00F473A2" w:rsidP="00F473A2">
      <w:pPr>
        <w:jc w:val="center"/>
        <w:rPr>
          <w:rFonts w:ascii="Calibri" w:hAnsi="Calibri" w:cs="Calibri"/>
          <w:b/>
          <w:sz w:val="22"/>
          <w:szCs w:val="22"/>
        </w:rPr>
      </w:pPr>
      <w:r w:rsidRPr="00C715DD">
        <w:rPr>
          <w:rFonts w:ascii="Calibri" w:hAnsi="Calibri" w:cs="Calibri"/>
          <w:b/>
          <w:sz w:val="22"/>
          <w:szCs w:val="22"/>
        </w:rPr>
        <w:sym w:font="Times New Roman" w:char="00A7"/>
      </w:r>
      <w:r w:rsidRPr="00C715DD">
        <w:rPr>
          <w:rFonts w:ascii="Calibri" w:hAnsi="Calibri" w:cs="Calibri"/>
          <w:b/>
          <w:sz w:val="22"/>
          <w:szCs w:val="22"/>
        </w:rPr>
        <w:t xml:space="preserve"> 1</w:t>
      </w:r>
      <w:r w:rsidR="00EE42E7" w:rsidRPr="00C715DD">
        <w:rPr>
          <w:rFonts w:ascii="Calibri" w:hAnsi="Calibri" w:cs="Calibri"/>
          <w:b/>
          <w:sz w:val="22"/>
          <w:szCs w:val="22"/>
        </w:rPr>
        <w:t>9</w:t>
      </w:r>
    </w:p>
    <w:p w14:paraId="5F5BDBED" w14:textId="05778844" w:rsidR="00F473A2" w:rsidRPr="00C715DD" w:rsidRDefault="00BD57B1" w:rsidP="00F473A2">
      <w:pPr>
        <w:tabs>
          <w:tab w:val="left" w:pos="426"/>
        </w:tabs>
        <w:jc w:val="both"/>
        <w:rPr>
          <w:rFonts w:ascii="Calibri" w:hAnsi="Calibri" w:cs="Calibri"/>
          <w:sz w:val="22"/>
          <w:szCs w:val="22"/>
        </w:rPr>
      </w:pPr>
      <w:r w:rsidRPr="00C715DD">
        <w:rPr>
          <w:rFonts w:ascii="Calibri" w:hAnsi="Calibri" w:cs="Calibri"/>
          <w:sz w:val="22"/>
          <w:szCs w:val="22"/>
        </w:rPr>
        <w:t>*</w:t>
      </w:r>
      <w:r w:rsidR="00F473A2" w:rsidRPr="00C715DD">
        <w:rPr>
          <w:rFonts w:ascii="Calibri" w:hAnsi="Calibri" w:cs="Calibri"/>
          <w:sz w:val="22"/>
          <w:szCs w:val="22"/>
        </w:rPr>
        <w:t>Umowę sporządza się w dwóch jednobrzmiących egzemplarzach, jeden dla Wykonawcy, jeden  dla Zamawiającego.</w:t>
      </w:r>
    </w:p>
    <w:p w14:paraId="34E4BDBA" w14:textId="55B3582B" w:rsidR="00BD57B1" w:rsidRPr="00C715DD" w:rsidRDefault="00BD57B1" w:rsidP="00BD57B1">
      <w:pPr>
        <w:jc w:val="both"/>
        <w:rPr>
          <w:rFonts w:asciiTheme="minorHAnsi" w:hAnsiTheme="minorHAnsi" w:cstheme="minorHAnsi"/>
          <w:sz w:val="22"/>
          <w:szCs w:val="22"/>
        </w:rPr>
      </w:pPr>
      <w:r w:rsidRPr="00C715DD">
        <w:rPr>
          <w:rFonts w:asciiTheme="minorHAnsi" w:hAnsiTheme="minorHAnsi" w:cstheme="minorHAnsi"/>
          <w:sz w:val="22"/>
          <w:szCs w:val="22"/>
        </w:rPr>
        <w:t>*Umowa zostaje zawarta z chwilą złożenia podpisów elektronicznych przez obie strony.</w:t>
      </w:r>
    </w:p>
    <w:p w14:paraId="464F4C75" w14:textId="77777777" w:rsidR="00BD57B1" w:rsidRPr="00C715DD" w:rsidRDefault="00BD57B1" w:rsidP="00BD57B1">
      <w:pPr>
        <w:jc w:val="both"/>
        <w:rPr>
          <w:rFonts w:asciiTheme="minorHAnsi" w:hAnsiTheme="minorHAnsi" w:cstheme="minorHAnsi"/>
          <w:sz w:val="22"/>
          <w:szCs w:val="22"/>
        </w:rPr>
      </w:pPr>
      <w:r w:rsidRPr="00C715DD">
        <w:rPr>
          <w:rFonts w:asciiTheme="minorHAnsi" w:hAnsiTheme="minorHAnsi" w:cstheme="minorHAnsi"/>
          <w:sz w:val="22"/>
          <w:szCs w:val="22"/>
        </w:rPr>
        <w:t>Każda ze stron posiada jednobrzmiący egzemplarz umowy z poświadczeniem złożenia podpisów elektronicznych.</w:t>
      </w:r>
    </w:p>
    <w:p w14:paraId="6210EB83" w14:textId="77777777" w:rsidR="001F24C0" w:rsidRPr="00C715DD" w:rsidRDefault="001F24C0">
      <w:pPr>
        <w:rPr>
          <w:rFonts w:ascii="Calibri" w:hAnsi="Calibri" w:cs="Calibri"/>
          <w:b/>
          <w:i/>
          <w:iCs/>
          <w:sz w:val="22"/>
          <w:szCs w:val="22"/>
        </w:rPr>
      </w:pPr>
    </w:p>
    <w:p w14:paraId="27F23954" w14:textId="04ABEB3A" w:rsidR="00BD57B1" w:rsidRPr="00C715DD" w:rsidRDefault="00BD57B1">
      <w:pPr>
        <w:rPr>
          <w:rFonts w:ascii="Calibri" w:hAnsi="Calibri" w:cs="Calibri"/>
          <w:b/>
          <w:i/>
          <w:iCs/>
          <w:sz w:val="22"/>
          <w:szCs w:val="22"/>
        </w:rPr>
      </w:pPr>
      <w:r w:rsidRPr="00C715DD">
        <w:rPr>
          <w:rFonts w:ascii="Calibri" w:hAnsi="Calibri" w:cs="Calibri"/>
          <w:b/>
          <w:i/>
          <w:iCs/>
          <w:sz w:val="22"/>
          <w:szCs w:val="22"/>
        </w:rPr>
        <w:t>*niepotrzebne wykreślić</w:t>
      </w:r>
    </w:p>
    <w:p w14:paraId="3E27E751" w14:textId="77777777" w:rsidR="00296A64" w:rsidRDefault="00296A64">
      <w:pPr>
        <w:rPr>
          <w:rFonts w:ascii="Calibri" w:hAnsi="Calibri" w:cs="Calibri"/>
          <w:b/>
          <w:sz w:val="22"/>
          <w:szCs w:val="22"/>
        </w:rPr>
      </w:pPr>
    </w:p>
    <w:p w14:paraId="7F900E6F" w14:textId="77777777" w:rsidR="00C715DD" w:rsidRPr="009911A4" w:rsidRDefault="00C715DD">
      <w:pPr>
        <w:rPr>
          <w:rFonts w:ascii="Calibri" w:hAnsi="Calibri" w:cs="Calibri"/>
          <w:b/>
          <w:sz w:val="22"/>
          <w:szCs w:val="22"/>
        </w:rPr>
      </w:pPr>
    </w:p>
    <w:p w14:paraId="1BE1E964" w14:textId="77777777" w:rsidR="001F24C0" w:rsidRPr="009911A4" w:rsidRDefault="001F24C0" w:rsidP="00087DD8">
      <w:pPr>
        <w:jc w:val="center"/>
        <w:rPr>
          <w:rFonts w:ascii="Calibri" w:hAnsi="Calibri" w:cs="Calibri"/>
          <w:b/>
          <w:sz w:val="22"/>
          <w:szCs w:val="22"/>
        </w:rPr>
      </w:pPr>
      <w:r w:rsidRPr="009911A4">
        <w:rPr>
          <w:rFonts w:ascii="Calibri" w:hAnsi="Calibri" w:cs="Calibri"/>
          <w:b/>
          <w:sz w:val="22"/>
          <w:szCs w:val="22"/>
        </w:rPr>
        <w:t xml:space="preserve">Z A M A W I A J Ą C Y :                                                </w:t>
      </w:r>
      <w:r w:rsidR="006D1E5C" w:rsidRPr="009911A4">
        <w:rPr>
          <w:rFonts w:ascii="Calibri" w:hAnsi="Calibri" w:cs="Calibri"/>
          <w:b/>
          <w:sz w:val="22"/>
          <w:szCs w:val="22"/>
        </w:rPr>
        <w:t xml:space="preserve">                          </w:t>
      </w:r>
      <w:r w:rsidRPr="009911A4">
        <w:rPr>
          <w:rFonts w:ascii="Calibri" w:hAnsi="Calibri" w:cs="Calibri"/>
          <w:b/>
          <w:sz w:val="22"/>
          <w:szCs w:val="22"/>
        </w:rPr>
        <w:t>W Y K O N A W C A :</w:t>
      </w:r>
    </w:p>
    <w:p w14:paraId="44C3686F" w14:textId="77777777" w:rsidR="001F24C0" w:rsidRPr="007C7B37" w:rsidRDefault="001F24C0">
      <w:pPr>
        <w:rPr>
          <w:rFonts w:ascii="Calibri" w:hAnsi="Calibri" w:cs="Calibri"/>
          <w:b/>
          <w:sz w:val="22"/>
          <w:szCs w:val="22"/>
        </w:rPr>
      </w:pPr>
    </w:p>
    <w:p w14:paraId="178A52A1" w14:textId="77777777" w:rsidR="001F24C0" w:rsidRPr="007C7B37" w:rsidRDefault="001F24C0">
      <w:pPr>
        <w:rPr>
          <w:rFonts w:ascii="Calibri" w:hAnsi="Calibri" w:cs="Calibri"/>
          <w:b/>
          <w:sz w:val="22"/>
          <w:szCs w:val="22"/>
        </w:rPr>
      </w:pPr>
    </w:p>
    <w:p w14:paraId="309097F9" w14:textId="77777777" w:rsidR="001F24C0" w:rsidRPr="007C7B37" w:rsidRDefault="001F24C0">
      <w:pPr>
        <w:rPr>
          <w:rFonts w:ascii="Calibri" w:hAnsi="Calibri" w:cs="Calibri"/>
          <w:b/>
          <w:sz w:val="22"/>
          <w:szCs w:val="22"/>
        </w:rPr>
      </w:pPr>
    </w:p>
    <w:sectPr w:rsidR="001F24C0" w:rsidRPr="007C7B37" w:rsidSect="00A161CA">
      <w:headerReference w:type="default" r:id="rId7"/>
      <w:pgSz w:w="11907" w:h="16839" w:code="9"/>
      <w:pgMar w:top="851" w:right="1134" w:bottom="709" w:left="1134"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223003" w14:textId="77777777" w:rsidR="00204962" w:rsidRDefault="00204962" w:rsidP="00307D57">
      <w:r>
        <w:separator/>
      </w:r>
    </w:p>
  </w:endnote>
  <w:endnote w:type="continuationSeparator" w:id="0">
    <w:p w14:paraId="738EB15E" w14:textId="77777777" w:rsidR="00204962" w:rsidRDefault="00204962" w:rsidP="00307D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altName w:val="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altName w:val="Arial"/>
    <w:panose1 w:val="020B0604020202020204"/>
    <w:charset w:val="00"/>
    <w:family w:val="roman"/>
    <w:notTrueType/>
    <w:pitch w:val="variable"/>
    <w:sig w:usb0="00000003" w:usb1="00000000" w:usb2="00000000" w:usb3="00000000" w:csb0="00000001" w:csb1="00000000"/>
  </w:font>
  <w:font w:name="Times-Roman">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47D78D" w14:textId="77777777" w:rsidR="00204962" w:rsidRDefault="00204962" w:rsidP="00307D57">
      <w:r>
        <w:separator/>
      </w:r>
    </w:p>
  </w:footnote>
  <w:footnote w:type="continuationSeparator" w:id="0">
    <w:p w14:paraId="461058D5" w14:textId="77777777" w:rsidR="00204962" w:rsidRDefault="00204962" w:rsidP="00307D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457837" w14:textId="75BEA64F" w:rsidR="00000AF5" w:rsidRDefault="00000AF5">
    <w:pPr>
      <w:pStyle w:val="Nagwek"/>
    </w:pPr>
    <w:r>
      <w:t>SE.261.2.202</w:t>
    </w:r>
    <w:r w:rsidR="00447DD7">
      <w:t>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13573"/>
    <w:multiLevelType w:val="hybridMultilevel"/>
    <w:tmpl w:val="F9D4E070"/>
    <w:lvl w:ilvl="0" w:tplc="00000007">
      <w:start w:val="1"/>
      <w:numFmt w:val="bullet"/>
      <w:lvlText w:val="−"/>
      <w:lvlJc w:val="left"/>
      <w:pPr>
        <w:ind w:left="720" w:hanging="360"/>
      </w:pPr>
      <w:rPr>
        <w:rFonts w:ascii="Times New Roman" w:hAnsi="Times New Roman" w:cs="Times New Roman" w:hint="default"/>
        <w:color w:val="000000"/>
        <w:sz w:val="22"/>
        <w:szCs w:val="22"/>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033833AF"/>
    <w:multiLevelType w:val="multilevel"/>
    <w:tmpl w:val="0128C65C"/>
    <w:lvl w:ilvl="0">
      <w:start w:val="1"/>
      <w:numFmt w:val="decimal"/>
      <w:lvlText w:val="%1)"/>
      <w:lvlJc w:val="left"/>
      <w:pPr>
        <w:tabs>
          <w:tab w:val="num" w:pos="1560"/>
        </w:tabs>
        <w:ind w:left="1520" w:hanging="320"/>
      </w:pPr>
      <w:rPr>
        <w:rFonts w:ascii="Arial" w:eastAsia="Times New Roman" w:hAnsi="Arial" w:cs="Arial"/>
        <w:b w:val="0"/>
        <w:sz w:val="18"/>
        <w:szCs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5721087"/>
    <w:multiLevelType w:val="multilevel"/>
    <w:tmpl w:val="20DA8FCE"/>
    <w:lvl w:ilvl="0">
      <w:start w:val="1"/>
      <w:numFmt w:val="decimal"/>
      <w:lvlText w:val="%1."/>
      <w:lvlJc w:val="left"/>
      <w:pPr>
        <w:tabs>
          <w:tab w:val="num" w:pos="-644"/>
        </w:tabs>
        <w:ind w:left="360" w:hanging="360"/>
      </w:pPr>
      <w:rPr>
        <w:b w:val="0"/>
        <w:bCs/>
        <w:sz w:val="22"/>
        <w:szCs w:val="22"/>
      </w:rPr>
    </w:lvl>
    <w:lvl w:ilvl="1">
      <w:start w:val="1"/>
      <w:numFmt w:val="decimal"/>
      <w:lvlText w:val="%2."/>
      <w:lvlJc w:val="left"/>
      <w:pPr>
        <w:tabs>
          <w:tab w:val="num" w:pos="796"/>
        </w:tabs>
        <w:ind w:left="796" w:hanging="360"/>
      </w:pPr>
      <w:rPr>
        <w:rFonts w:ascii="Cambria" w:eastAsia="Times New Roman" w:hAnsi="Cambria" w:cs="Arial"/>
      </w:rPr>
    </w:lvl>
    <w:lvl w:ilvl="2">
      <w:start w:val="1"/>
      <w:numFmt w:val="decimal"/>
      <w:lvlText w:val="%3."/>
      <w:lvlJc w:val="left"/>
      <w:pPr>
        <w:tabs>
          <w:tab w:val="num" w:pos="1516"/>
        </w:tabs>
        <w:ind w:left="1516" w:hanging="360"/>
      </w:pPr>
    </w:lvl>
    <w:lvl w:ilvl="3">
      <w:start w:val="1"/>
      <w:numFmt w:val="decimal"/>
      <w:lvlText w:val="%4."/>
      <w:lvlJc w:val="left"/>
      <w:pPr>
        <w:tabs>
          <w:tab w:val="num" w:pos="2236"/>
        </w:tabs>
        <w:ind w:left="2236" w:hanging="360"/>
      </w:pPr>
    </w:lvl>
    <w:lvl w:ilvl="4">
      <w:start w:val="1"/>
      <w:numFmt w:val="decimal"/>
      <w:lvlText w:val="%5."/>
      <w:lvlJc w:val="left"/>
      <w:pPr>
        <w:tabs>
          <w:tab w:val="num" w:pos="2956"/>
        </w:tabs>
        <w:ind w:left="2956" w:hanging="360"/>
      </w:pPr>
    </w:lvl>
    <w:lvl w:ilvl="5">
      <w:start w:val="1"/>
      <w:numFmt w:val="decimal"/>
      <w:lvlText w:val="%6."/>
      <w:lvlJc w:val="left"/>
      <w:pPr>
        <w:tabs>
          <w:tab w:val="num" w:pos="3676"/>
        </w:tabs>
        <w:ind w:left="3676" w:hanging="360"/>
      </w:pPr>
    </w:lvl>
    <w:lvl w:ilvl="6">
      <w:start w:val="1"/>
      <w:numFmt w:val="decimal"/>
      <w:lvlText w:val="%7."/>
      <w:lvlJc w:val="left"/>
      <w:pPr>
        <w:tabs>
          <w:tab w:val="num" w:pos="4396"/>
        </w:tabs>
        <w:ind w:left="4396" w:hanging="360"/>
      </w:pPr>
    </w:lvl>
    <w:lvl w:ilvl="7">
      <w:start w:val="1"/>
      <w:numFmt w:val="decimal"/>
      <w:lvlText w:val="%8."/>
      <w:lvlJc w:val="left"/>
      <w:pPr>
        <w:tabs>
          <w:tab w:val="num" w:pos="5116"/>
        </w:tabs>
        <w:ind w:left="5116" w:hanging="360"/>
      </w:pPr>
    </w:lvl>
    <w:lvl w:ilvl="8">
      <w:start w:val="1"/>
      <w:numFmt w:val="decimal"/>
      <w:lvlText w:val="%9."/>
      <w:lvlJc w:val="left"/>
      <w:pPr>
        <w:tabs>
          <w:tab w:val="num" w:pos="5836"/>
        </w:tabs>
        <w:ind w:left="5836" w:hanging="360"/>
      </w:pPr>
    </w:lvl>
  </w:abstractNum>
  <w:abstractNum w:abstractNumId="3" w15:restartNumberingAfterBreak="0">
    <w:nsid w:val="0601735F"/>
    <w:multiLevelType w:val="multilevel"/>
    <w:tmpl w:val="B7188804"/>
    <w:lvl w:ilvl="0">
      <w:start w:val="1"/>
      <w:numFmt w:val="decimal"/>
      <w:lvlText w:val="%1."/>
      <w:lvlJc w:val="left"/>
      <w:pPr>
        <w:tabs>
          <w:tab w:val="num" w:pos="0"/>
        </w:tabs>
        <w:ind w:left="786" w:hanging="360"/>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4" w15:restartNumberingAfterBreak="0">
    <w:nsid w:val="06192E76"/>
    <w:multiLevelType w:val="hybridMultilevel"/>
    <w:tmpl w:val="60BC6FD0"/>
    <w:lvl w:ilvl="0" w:tplc="D944B23E">
      <w:start w:val="1"/>
      <w:numFmt w:val="bullet"/>
      <w:lvlText w:val="−"/>
      <w:lvlJc w:val="left"/>
      <w:pPr>
        <w:ind w:left="1068" w:hanging="360"/>
      </w:pPr>
      <w:rPr>
        <w:rFonts w:ascii="Times New Roman" w:hAnsi="Times New Roman" w:cs="Times New Roman" w:hint="default"/>
        <w:color w:val="auto"/>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5" w15:restartNumberingAfterBreak="0">
    <w:nsid w:val="06285A7F"/>
    <w:multiLevelType w:val="multilevel"/>
    <w:tmpl w:val="E5A694E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 w15:restartNumberingAfterBreak="0">
    <w:nsid w:val="0BDE75AA"/>
    <w:multiLevelType w:val="multilevel"/>
    <w:tmpl w:val="7AF474EC"/>
    <w:lvl w:ilvl="0">
      <w:start w:val="1"/>
      <w:numFmt w:val="decimal"/>
      <w:lvlText w:val="%1)"/>
      <w:lvlJc w:val="left"/>
      <w:pPr>
        <w:tabs>
          <w:tab w:val="num" w:pos="0"/>
        </w:tabs>
        <w:ind w:left="861" w:hanging="435"/>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7" w15:restartNumberingAfterBreak="0">
    <w:nsid w:val="0F2A6A58"/>
    <w:multiLevelType w:val="multilevel"/>
    <w:tmpl w:val="DA0C763A"/>
    <w:lvl w:ilvl="0">
      <w:start w:val="1"/>
      <w:numFmt w:val="lowerLetter"/>
      <w:lvlText w:val="%1)"/>
      <w:lvlJc w:val="left"/>
      <w:pPr>
        <w:tabs>
          <w:tab w:val="num" w:pos="0"/>
        </w:tabs>
        <w:ind w:left="1080" w:hanging="360"/>
      </w:pPr>
      <w:rPr>
        <w:b w:val="0"/>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8" w15:restartNumberingAfterBreak="0">
    <w:nsid w:val="118C4F61"/>
    <w:multiLevelType w:val="multilevel"/>
    <w:tmpl w:val="FD3ED082"/>
    <w:lvl w:ilvl="0">
      <w:start w:val="1"/>
      <w:numFmt w:val="decimal"/>
      <w:lvlText w:val="%1."/>
      <w:lvlJc w:val="left"/>
      <w:pPr>
        <w:tabs>
          <w:tab w:val="num" w:pos="360"/>
        </w:tabs>
        <w:ind w:left="360" w:hanging="360"/>
      </w:pPr>
      <w:rPr>
        <w:rFonts w:ascii="Cambria" w:hAnsi="Cambria" w:cs="Arial"/>
        <w:b w:val="0"/>
        <w:i w:val="0"/>
        <w:color w:val="auto"/>
        <w:sz w:val="20"/>
        <w:szCs w:val="20"/>
      </w:rPr>
    </w:lvl>
    <w:lvl w:ilvl="1">
      <w:start w:val="1"/>
      <w:numFmt w:val="lowerLetter"/>
      <w:lvlText w:val="%2."/>
      <w:lvlJc w:val="left"/>
      <w:pPr>
        <w:tabs>
          <w:tab w:val="num" w:pos="0"/>
        </w:tabs>
        <w:ind w:left="2148" w:hanging="360"/>
      </w:pPr>
    </w:lvl>
    <w:lvl w:ilvl="2">
      <w:start w:val="1"/>
      <w:numFmt w:val="lowerRoman"/>
      <w:lvlText w:val="%3."/>
      <w:lvlJc w:val="right"/>
      <w:pPr>
        <w:tabs>
          <w:tab w:val="num" w:pos="0"/>
        </w:tabs>
        <w:ind w:left="2868" w:hanging="180"/>
      </w:pPr>
    </w:lvl>
    <w:lvl w:ilvl="3">
      <w:start w:val="1"/>
      <w:numFmt w:val="decimal"/>
      <w:lvlText w:val="%4."/>
      <w:lvlJc w:val="left"/>
      <w:pPr>
        <w:tabs>
          <w:tab w:val="num" w:pos="0"/>
        </w:tabs>
        <w:ind w:left="3588" w:hanging="360"/>
      </w:pPr>
    </w:lvl>
    <w:lvl w:ilvl="4">
      <w:start w:val="1"/>
      <w:numFmt w:val="lowerLetter"/>
      <w:lvlText w:val="%5."/>
      <w:lvlJc w:val="left"/>
      <w:pPr>
        <w:tabs>
          <w:tab w:val="num" w:pos="0"/>
        </w:tabs>
        <w:ind w:left="4308" w:hanging="360"/>
      </w:pPr>
    </w:lvl>
    <w:lvl w:ilvl="5">
      <w:start w:val="1"/>
      <w:numFmt w:val="lowerRoman"/>
      <w:lvlText w:val="%6."/>
      <w:lvlJc w:val="right"/>
      <w:pPr>
        <w:tabs>
          <w:tab w:val="num" w:pos="0"/>
        </w:tabs>
        <w:ind w:left="5028" w:hanging="180"/>
      </w:pPr>
    </w:lvl>
    <w:lvl w:ilvl="6">
      <w:start w:val="1"/>
      <w:numFmt w:val="decimal"/>
      <w:lvlText w:val="%7."/>
      <w:lvlJc w:val="left"/>
      <w:pPr>
        <w:tabs>
          <w:tab w:val="num" w:pos="0"/>
        </w:tabs>
        <w:ind w:left="5748" w:hanging="360"/>
      </w:pPr>
    </w:lvl>
    <w:lvl w:ilvl="7">
      <w:start w:val="1"/>
      <w:numFmt w:val="lowerLetter"/>
      <w:lvlText w:val="%8."/>
      <w:lvlJc w:val="left"/>
      <w:pPr>
        <w:tabs>
          <w:tab w:val="num" w:pos="0"/>
        </w:tabs>
        <w:ind w:left="6468" w:hanging="360"/>
      </w:pPr>
    </w:lvl>
    <w:lvl w:ilvl="8">
      <w:start w:val="1"/>
      <w:numFmt w:val="lowerRoman"/>
      <w:lvlText w:val="%9."/>
      <w:lvlJc w:val="right"/>
      <w:pPr>
        <w:tabs>
          <w:tab w:val="num" w:pos="0"/>
        </w:tabs>
        <w:ind w:left="7188" w:hanging="180"/>
      </w:pPr>
    </w:lvl>
  </w:abstractNum>
  <w:abstractNum w:abstractNumId="9" w15:restartNumberingAfterBreak="0">
    <w:nsid w:val="128811C0"/>
    <w:multiLevelType w:val="multilevel"/>
    <w:tmpl w:val="66B6EF88"/>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15:restartNumberingAfterBreak="0">
    <w:nsid w:val="196434C6"/>
    <w:multiLevelType w:val="multilevel"/>
    <w:tmpl w:val="7DEA0A42"/>
    <w:lvl w:ilvl="0">
      <w:start w:val="1"/>
      <w:numFmt w:val="lowerLetter"/>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1" w15:restartNumberingAfterBreak="0">
    <w:nsid w:val="1BA41033"/>
    <w:multiLevelType w:val="hybridMultilevel"/>
    <w:tmpl w:val="0D3E73E2"/>
    <w:lvl w:ilvl="0" w:tplc="9664FD6E">
      <w:start w:val="8"/>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2" w15:restartNumberingAfterBreak="0">
    <w:nsid w:val="1BA83593"/>
    <w:multiLevelType w:val="multilevel"/>
    <w:tmpl w:val="1E448880"/>
    <w:lvl w:ilvl="0">
      <w:start w:val="1"/>
      <w:numFmt w:val="lowerLetter"/>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3" w15:restartNumberingAfterBreak="0">
    <w:nsid w:val="1FA00678"/>
    <w:multiLevelType w:val="hybridMultilevel"/>
    <w:tmpl w:val="997251F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4" w15:restartNumberingAfterBreak="0">
    <w:nsid w:val="1FDE4FFC"/>
    <w:multiLevelType w:val="hybridMultilevel"/>
    <w:tmpl w:val="36D849EA"/>
    <w:lvl w:ilvl="0" w:tplc="04150011">
      <w:start w:val="1"/>
      <w:numFmt w:val="decimal"/>
      <w:lvlText w:val="%1)"/>
      <w:lvlJc w:val="left"/>
      <w:pPr>
        <w:tabs>
          <w:tab w:val="num" w:pos="720"/>
        </w:tabs>
        <w:ind w:left="720" w:hanging="360"/>
      </w:pPr>
      <w:rPr>
        <w:b w:val="0"/>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5" w15:restartNumberingAfterBreak="0">
    <w:nsid w:val="21B37715"/>
    <w:multiLevelType w:val="multilevel"/>
    <w:tmpl w:val="80DAA734"/>
    <w:lvl w:ilvl="0">
      <w:start w:val="4"/>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3DE2CD3"/>
    <w:multiLevelType w:val="multilevel"/>
    <w:tmpl w:val="C3FAC3D0"/>
    <w:lvl w:ilvl="0">
      <w:start w:val="1"/>
      <w:numFmt w:val="decimal"/>
      <w:lvlText w:val="18.%1."/>
      <w:lvlJc w:val="left"/>
      <w:pPr>
        <w:tabs>
          <w:tab w:val="num" w:pos="0"/>
        </w:tabs>
        <w:ind w:left="862" w:hanging="360"/>
      </w:pPr>
      <w:rPr>
        <w:b w:val="0"/>
      </w:rPr>
    </w:lvl>
    <w:lvl w:ilvl="1">
      <w:start w:val="1"/>
      <w:numFmt w:val="decimal"/>
      <w:lvlText w:val="25.%2."/>
      <w:lvlJc w:val="left"/>
      <w:pPr>
        <w:tabs>
          <w:tab w:val="num" w:pos="0"/>
        </w:tabs>
        <w:ind w:left="1582" w:hanging="360"/>
      </w:pPr>
      <w:rPr>
        <w:rFonts w:ascii="Arial" w:eastAsia="Times New Roman" w:hAnsi="Arial" w:cs="Arial"/>
        <w:sz w:val="18"/>
        <w:szCs w:val="18"/>
      </w:rPr>
    </w:lvl>
    <w:lvl w:ilvl="2">
      <w:start w:val="3"/>
      <w:numFmt w:val="decimal"/>
      <w:lvlText w:val="%3."/>
      <w:lvlJc w:val="left"/>
      <w:pPr>
        <w:tabs>
          <w:tab w:val="num" w:pos="0"/>
        </w:tabs>
        <w:ind w:left="2302" w:hanging="180"/>
      </w:pPr>
      <w:rPr>
        <w:rFonts w:ascii="Arial" w:eastAsia="Times New Roman" w:hAnsi="Arial" w:cs="Arial"/>
        <w:sz w:val="18"/>
        <w:szCs w:val="18"/>
      </w:rPr>
    </w:lvl>
    <w:lvl w:ilvl="3">
      <w:start w:val="1"/>
      <w:numFmt w:val="decimal"/>
      <w:lvlText w:val="%4."/>
      <w:lvlJc w:val="left"/>
      <w:pPr>
        <w:tabs>
          <w:tab w:val="num" w:pos="0"/>
        </w:tabs>
        <w:ind w:left="3022" w:hanging="360"/>
      </w:pPr>
      <w:rPr>
        <w:rFonts w:ascii="Arial" w:eastAsia="Times New Roman" w:hAnsi="Arial" w:cs="Arial"/>
        <w:sz w:val="18"/>
        <w:szCs w:val="18"/>
      </w:rPr>
    </w:lvl>
    <w:lvl w:ilvl="4">
      <w:start w:val="1"/>
      <w:numFmt w:val="lowerLetter"/>
      <w:lvlText w:val="%5."/>
      <w:lvlJc w:val="left"/>
      <w:pPr>
        <w:tabs>
          <w:tab w:val="num" w:pos="0"/>
        </w:tabs>
        <w:ind w:left="3742" w:hanging="360"/>
      </w:pPr>
      <w:rPr>
        <w:rFonts w:ascii="Arial" w:eastAsia="Times New Roman" w:hAnsi="Arial" w:cs="Arial"/>
        <w:sz w:val="18"/>
        <w:szCs w:val="18"/>
      </w:rPr>
    </w:lvl>
    <w:lvl w:ilvl="5">
      <w:start w:val="1"/>
      <w:numFmt w:val="lowerRoman"/>
      <w:lvlText w:val="%6."/>
      <w:lvlJc w:val="left"/>
      <w:pPr>
        <w:tabs>
          <w:tab w:val="num" w:pos="0"/>
        </w:tabs>
        <w:ind w:left="4462" w:hanging="180"/>
      </w:pPr>
      <w:rPr>
        <w:rFonts w:ascii="Arial" w:eastAsia="Times New Roman" w:hAnsi="Arial" w:cs="Arial"/>
        <w:sz w:val="18"/>
        <w:szCs w:val="18"/>
      </w:rPr>
    </w:lvl>
    <w:lvl w:ilvl="6">
      <w:start w:val="1"/>
      <w:numFmt w:val="decimal"/>
      <w:lvlText w:val="%7."/>
      <w:lvlJc w:val="left"/>
      <w:pPr>
        <w:tabs>
          <w:tab w:val="num" w:pos="0"/>
        </w:tabs>
        <w:ind w:left="5182" w:hanging="360"/>
      </w:pPr>
      <w:rPr>
        <w:rFonts w:ascii="Arial" w:eastAsia="Times New Roman" w:hAnsi="Arial" w:cs="Arial"/>
        <w:sz w:val="18"/>
        <w:szCs w:val="18"/>
      </w:rPr>
    </w:lvl>
    <w:lvl w:ilvl="7">
      <w:start w:val="1"/>
      <w:numFmt w:val="lowerLetter"/>
      <w:lvlText w:val="%8."/>
      <w:lvlJc w:val="left"/>
      <w:pPr>
        <w:tabs>
          <w:tab w:val="num" w:pos="0"/>
        </w:tabs>
        <w:ind w:left="5902" w:hanging="360"/>
      </w:pPr>
      <w:rPr>
        <w:rFonts w:ascii="Arial" w:eastAsia="Times New Roman" w:hAnsi="Arial" w:cs="Arial"/>
        <w:sz w:val="18"/>
        <w:szCs w:val="18"/>
      </w:rPr>
    </w:lvl>
    <w:lvl w:ilvl="8">
      <w:start w:val="1"/>
      <w:numFmt w:val="lowerRoman"/>
      <w:lvlText w:val="%9."/>
      <w:lvlJc w:val="left"/>
      <w:pPr>
        <w:tabs>
          <w:tab w:val="num" w:pos="0"/>
        </w:tabs>
        <w:ind w:left="6622" w:hanging="180"/>
      </w:pPr>
      <w:rPr>
        <w:rFonts w:ascii="Arial" w:eastAsia="Times New Roman" w:hAnsi="Arial" w:cs="Arial"/>
        <w:sz w:val="18"/>
        <w:szCs w:val="18"/>
      </w:rPr>
    </w:lvl>
  </w:abstractNum>
  <w:abstractNum w:abstractNumId="17" w15:restartNumberingAfterBreak="0">
    <w:nsid w:val="283B188F"/>
    <w:multiLevelType w:val="hybridMultilevel"/>
    <w:tmpl w:val="94260D14"/>
    <w:lvl w:ilvl="0" w:tplc="00000007">
      <w:start w:val="1"/>
      <w:numFmt w:val="bullet"/>
      <w:lvlText w:val="−"/>
      <w:lvlJc w:val="left"/>
      <w:pPr>
        <w:ind w:left="720" w:hanging="360"/>
      </w:pPr>
      <w:rPr>
        <w:rFonts w:ascii="Times New Roman" w:hAnsi="Times New Roman" w:cs="Times New Roman" w:hint="default"/>
        <w:color w:val="000000"/>
        <w:sz w:val="22"/>
        <w:szCs w:val="22"/>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28601FD6"/>
    <w:multiLevelType w:val="multilevel"/>
    <w:tmpl w:val="FAB2093C"/>
    <w:lvl w:ilvl="0">
      <w:start w:val="1"/>
      <w:numFmt w:val="lowerLetter"/>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19" w15:restartNumberingAfterBreak="0">
    <w:nsid w:val="2F5F0EF2"/>
    <w:multiLevelType w:val="multilevel"/>
    <w:tmpl w:val="1B88A5EC"/>
    <w:lvl w:ilvl="0">
      <w:start w:val="1"/>
      <w:numFmt w:val="decimal"/>
      <w:lvlText w:val="18.%1."/>
      <w:lvlJc w:val="left"/>
      <w:pPr>
        <w:tabs>
          <w:tab w:val="num" w:pos="0"/>
        </w:tabs>
        <w:ind w:left="862" w:hanging="360"/>
      </w:pPr>
      <w:rPr>
        <w:b w:val="0"/>
      </w:rPr>
    </w:lvl>
    <w:lvl w:ilvl="1">
      <w:start w:val="1"/>
      <w:numFmt w:val="decimal"/>
      <w:lvlText w:val="25.%2."/>
      <w:lvlJc w:val="left"/>
      <w:pPr>
        <w:tabs>
          <w:tab w:val="num" w:pos="0"/>
        </w:tabs>
        <w:ind w:left="1582" w:hanging="360"/>
      </w:pPr>
    </w:lvl>
    <w:lvl w:ilvl="2">
      <w:start w:val="1"/>
      <w:numFmt w:val="decimal"/>
      <w:lvlText w:val="%3."/>
      <w:lvlJc w:val="left"/>
      <w:pPr>
        <w:tabs>
          <w:tab w:val="num" w:pos="0"/>
        </w:tabs>
        <w:ind w:left="2302" w:hanging="180"/>
      </w:pPr>
      <w:rPr>
        <w:rFonts w:ascii="Arial" w:eastAsia="Times New Roman" w:hAnsi="Arial" w:cs="Arial"/>
        <w:b w:val="0"/>
        <w:sz w:val="18"/>
        <w:szCs w:val="18"/>
      </w:rPr>
    </w:lvl>
    <w:lvl w:ilvl="3">
      <w:start w:val="1"/>
      <w:numFmt w:val="decimal"/>
      <w:lvlText w:val="%4."/>
      <w:lvlJc w:val="left"/>
      <w:pPr>
        <w:tabs>
          <w:tab w:val="num" w:pos="0"/>
        </w:tabs>
        <w:ind w:left="3022" w:hanging="360"/>
      </w:pPr>
    </w:lvl>
    <w:lvl w:ilvl="4">
      <w:start w:val="1"/>
      <w:numFmt w:val="lowerLetter"/>
      <w:lvlText w:val="%5."/>
      <w:lvlJc w:val="left"/>
      <w:pPr>
        <w:tabs>
          <w:tab w:val="num" w:pos="0"/>
        </w:tabs>
        <w:ind w:left="3742" w:hanging="360"/>
      </w:pPr>
    </w:lvl>
    <w:lvl w:ilvl="5">
      <w:start w:val="1"/>
      <w:numFmt w:val="lowerRoman"/>
      <w:lvlText w:val="%6."/>
      <w:lvlJc w:val="left"/>
      <w:pPr>
        <w:tabs>
          <w:tab w:val="num" w:pos="0"/>
        </w:tabs>
        <w:ind w:left="4462" w:hanging="180"/>
      </w:pPr>
    </w:lvl>
    <w:lvl w:ilvl="6">
      <w:start w:val="1"/>
      <w:numFmt w:val="decimal"/>
      <w:lvlText w:val="%7."/>
      <w:lvlJc w:val="left"/>
      <w:pPr>
        <w:tabs>
          <w:tab w:val="num" w:pos="0"/>
        </w:tabs>
        <w:ind w:left="5182" w:hanging="360"/>
      </w:pPr>
    </w:lvl>
    <w:lvl w:ilvl="7">
      <w:start w:val="1"/>
      <w:numFmt w:val="lowerLetter"/>
      <w:lvlText w:val="%8."/>
      <w:lvlJc w:val="left"/>
      <w:pPr>
        <w:tabs>
          <w:tab w:val="num" w:pos="0"/>
        </w:tabs>
        <w:ind w:left="5902" w:hanging="360"/>
      </w:pPr>
    </w:lvl>
    <w:lvl w:ilvl="8">
      <w:start w:val="1"/>
      <w:numFmt w:val="lowerRoman"/>
      <w:lvlText w:val="%9."/>
      <w:lvlJc w:val="left"/>
      <w:pPr>
        <w:tabs>
          <w:tab w:val="num" w:pos="0"/>
        </w:tabs>
        <w:ind w:left="6622" w:hanging="180"/>
      </w:pPr>
    </w:lvl>
  </w:abstractNum>
  <w:abstractNum w:abstractNumId="20" w15:restartNumberingAfterBreak="0">
    <w:nsid w:val="34C066B9"/>
    <w:multiLevelType w:val="multilevel"/>
    <w:tmpl w:val="345ACADC"/>
    <w:lvl w:ilvl="0">
      <w:start w:val="1"/>
      <w:numFmt w:val="decimal"/>
      <w:lvlText w:val="%1."/>
      <w:lvlJc w:val="left"/>
      <w:pPr>
        <w:tabs>
          <w:tab w:val="num" w:pos="0"/>
        </w:tabs>
        <w:ind w:left="1004" w:hanging="360"/>
      </w:pPr>
      <w:rPr>
        <w:rFonts w:ascii="Arial" w:hAnsi="Arial" w:cs="Arial"/>
        <w:b w:val="0"/>
        <w:bCs/>
        <w:sz w:val="18"/>
        <w:szCs w:val="18"/>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3DCA37A2"/>
    <w:multiLevelType w:val="hybridMultilevel"/>
    <w:tmpl w:val="9E6C29D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EFF6CF9"/>
    <w:multiLevelType w:val="multilevel"/>
    <w:tmpl w:val="510238A4"/>
    <w:lvl w:ilvl="0">
      <w:start w:val="4"/>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b/>
        <w:strike w:val="0"/>
        <w:color w:val="auto"/>
        <w:sz w:val="22"/>
        <w:szCs w:val="22"/>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15:restartNumberingAfterBreak="0">
    <w:nsid w:val="408855B2"/>
    <w:multiLevelType w:val="hybridMultilevel"/>
    <w:tmpl w:val="8D26545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46D50C5"/>
    <w:multiLevelType w:val="hybridMultilevel"/>
    <w:tmpl w:val="9E6C29D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5FC17AB"/>
    <w:multiLevelType w:val="multilevel"/>
    <w:tmpl w:val="4A02B62E"/>
    <w:lvl w:ilvl="0">
      <w:start w:val="1"/>
      <w:numFmt w:val="lowerLetter"/>
      <w:lvlText w:val="%1)"/>
      <w:lvlJc w:val="left"/>
      <w:pPr>
        <w:tabs>
          <w:tab w:val="num" w:pos="0"/>
        </w:tabs>
        <w:ind w:left="1140" w:hanging="42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26" w15:restartNumberingAfterBreak="0">
    <w:nsid w:val="46613BB4"/>
    <w:multiLevelType w:val="multilevel"/>
    <w:tmpl w:val="41EA036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7" w15:restartNumberingAfterBreak="0">
    <w:nsid w:val="4D296E19"/>
    <w:multiLevelType w:val="hybridMultilevel"/>
    <w:tmpl w:val="EA16FD9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E932F8A"/>
    <w:multiLevelType w:val="hybridMultilevel"/>
    <w:tmpl w:val="B414F2BC"/>
    <w:lvl w:ilvl="0" w:tplc="B1DCB802">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2166B79"/>
    <w:multiLevelType w:val="hybridMultilevel"/>
    <w:tmpl w:val="BD887D9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53A1066A"/>
    <w:multiLevelType w:val="multilevel"/>
    <w:tmpl w:val="D50A9DA4"/>
    <w:lvl w:ilvl="0">
      <w:start w:val="1"/>
      <w:numFmt w:val="decimal"/>
      <w:lvlText w:val="18.%1."/>
      <w:lvlJc w:val="left"/>
      <w:pPr>
        <w:tabs>
          <w:tab w:val="num" w:pos="0"/>
        </w:tabs>
        <w:ind w:left="862" w:hanging="360"/>
      </w:pPr>
      <w:rPr>
        <w:b w:val="0"/>
      </w:rPr>
    </w:lvl>
    <w:lvl w:ilvl="1">
      <w:start w:val="1"/>
      <w:numFmt w:val="decimal"/>
      <w:lvlText w:val="25.%2."/>
      <w:lvlJc w:val="left"/>
      <w:pPr>
        <w:tabs>
          <w:tab w:val="num" w:pos="0"/>
        </w:tabs>
        <w:ind w:left="1582" w:hanging="360"/>
      </w:pPr>
      <w:rPr>
        <w:rFonts w:ascii="Arial" w:hAnsi="Arial" w:cs="Arial"/>
        <w:sz w:val="18"/>
        <w:szCs w:val="18"/>
      </w:rPr>
    </w:lvl>
    <w:lvl w:ilvl="2">
      <w:start w:val="6"/>
      <w:numFmt w:val="decimal"/>
      <w:lvlText w:val="%3."/>
      <w:lvlJc w:val="left"/>
      <w:pPr>
        <w:tabs>
          <w:tab w:val="num" w:pos="0"/>
        </w:tabs>
        <w:ind w:left="2302" w:hanging="180"/>
      </w:pPr>
      <w:rPr>
        <w:rFonts w:ascii="Arial" w:hAnsi="Arial" w:cs="Arial"/>
        <w:b w:val="0"/>
        <w:sz w:val="18"/>
        <w:szCs w:val="18"/>
      </w:rPr>
    </w:lvl>
    <w:lvl w:ilvl="3">
      <w:start w:val="1"/>
      <w:numFmt w:val="decimal"/>
      <w:lvlText w:val="%4."/>
      <w:lvlJc w:val="left"/>
      <w:pPr>
        <w:tabs>
          <w:tab w:val="num" w:pos="0"/>
        </w:tabs>
        <w:ind w:left="3022" w:hanging="360"/>
      </w:pPr>
      <w:rPr>
        <w:rFonts w:ascii="Cambria" w:hAnsi="Cambria" w:cs="Arial"/>
        <w:b w:val="0"/>
        <w:sz w:val="22"/>
        <w:szCs w:val="22"/>
      </w:rPr>
    </w:lvl>
    <w:lvl w:ilvl="4">
      <w:start w:val="1"/>
      <w:numFmt w:val="lowerLetter"/>
      <w:lvlText w:val="%5."/>
      <w:lvlJc w:val="left"/>
      <w:pPr>
        <w:tabs>
          <w:tab w:val="num" w:pos="0"/>
        </w:tabs>
        <w:ind w:left="3742" w:hanging="360"/>
      </w:pPr>
      <w:rPr>
        <w:rFonts w:ascii="Arial" w:hAnsi="Arial" w:cs="Arial"/>
        <w:sz w:val="18"/>
        <w:szCs w:val="18"/>
      </w:rPr>
    </w:lvl>
    <w:lvl w:ilvl="5">
      <w:start w:val="1"/>
      <w:numFmt w:val="lowerRoman"/>
      <w:lvlText w:val="%6."/>
      <w:lvlJc w:val="left"/>
      <w:pPr>
        <w:tabs>
          <w:tab w:val="num" w:pos="0"/>
        </w:tabs>
        <w:ind w:left="4462" w:hanging="180"/>
      </w:pPr>
      <w:rPr>
        <w:rFonts w:ascii="Arial" w:hAnsi="Arial" w:cs="Arial"/>
        <w:sz w:val="18"/>
        <w:szCs w:val="18"/>
      </w:rPr>
    </w:lvl>
    <w:lvl w:ilvl="6">
      <w:start w:val="1"/>
      <w:numFmt w:val="decimal"/>
      <w:lvlText w:val="%7."/>
      <w:lvlJc w:val="left"/>
      <w:pPr>
        <w:tabs>
          <w:tab w:val="num" w:pos="0"/>
        </w:tabs>
        <w:ind w:left="5182" w:hanging="360"/>
      </w:pPr>
      <w:rPr>
        <w:rFonts w:ascii="Arial" w:hAnsi="Arial" w:cs="Arial"/>
        <w:sz w:val="18"/>
        <w:szCs w:val="18"/>
      </w:rPr>
    </w:lvl>
    <w:lvl w:ilvl="7">
      <w:start w:val="1"/>
      <w:numFmt w:val="lowerLetter"/>
      <w:lvlText w:val="%8."/>
      <w:lvlJc w:val="left"/>
      <w:pPr>
        <w:tabs>
          <w:tab w:val="num" w:pos="0"/>
        </w:tabs>
        <w:ind w:left="5902" w:hanging="360"/>
      </w:pPr>
      <w:rPr>
        <w:rFonts w:ascii="Arial" w:hAnsi="Arial" w:cs="Arial"/>
        <w:sz w:val="18"/>
        <w:szCs w:val="18"/>
      </w:rPr>
    </w:lvl>
    <w:lvl w:ilvl="8">
      <w:start w:val="1"/>
      <w:numFmt w:val="lowerRoman"/>
      <w:lvlText w:val="%9."/>
      <w:lvlJc w:val="left"/>
      <w:pPr>
        <w:tabs>
          <w:tab w:val="num" w:pos="0"/>
        </w:tabs>
        <w:ind w:left="6622" w:hanging="180"/>
      </w:pPr>
      <w:rPr>
        <w:rFonts w:ascii="Arial" w:hAnsi="Arial" w:cs="Arial"/>
        <w:sz w:val="18"/>
        <w:szCs w:val="18"/>
      </w:rPr>
    </w:lvl>
  </w:abstractNum>
  <w:abstractNum w:abstractNumId="31" w15:restartNumberingAfterBreak="0">
    <w:nsid w:val="545B7885"/>
    <w:multiLevelType w:val="multilevel"/>
    <w:tmpl w:val="B3C8A38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2" w15:restartNumberingAfterBreak="0">
    <w:nsid w:val="584D39EB"/>
    <w:multiLevelType w:val="hybridMultilevel"/>
    <w:tmpl w:val="6D8E7A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BCE2762"/>
    <w:multiLevelType w:val="multilevel"/>
    <w:tmpl w:val="3ECA3288"/>
    <w:lvl w:ilvl="0">
      <w:start w:val="1"/>
      <w:numFmt w:val="decimal"/>
      <w:lvlText w:val="%1)"/>
      <w:lvlJc w:val="left"/>
      <w:pPr>
        <w:tabs>
          <w:tab w:val="num" w:pos="786"/>
        </w:tabs>
        <w:ind w:left="746" w:hanging="320"/>
      </w:pPr>
      <w:rPr>
        <w:rFonts w:ascii="Arial" w:eastAsia="Times New Roman" w:hAnsi="Arial" w:cs="Arial"/>
        <w:b w:val="0"/>
        <w:bCs/>
        <w:strike w:val="0"/>
        <w:dstrike w:val="0"/>
        <w:sz w:val="18"/>
        <w:szCs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4" w15:restartNumberingAfterBreak="0">
    <w:nsid w:val="5CCA74C8"/>
    <w:multiLevelType w:val="multilevel"/>
    <w:tmpl w:val="E480C8D0"/>
    <w:lvl w:ilvl="0">
      <w:start w:val="1"/>
      <w:numFmt w:val="lowerLetter"/>
      <w:lvlText w:val="%1)"/>
      <w:lvlJc w:val="left"/>
      <w:pPr>
        <w:tabs>
          <w:tab w:val="num" w:pos="0"/>
        </w:tabs>
        <w:ind w:left="1080" w:hanging="360"/>
      </w:pPr>
      <w:rPr>
        <w:rFonts w:ascii="Cambria" w:hAnsi="Cambria" w:cs="Arial"/>
        <w:sz w:val="22"/>
        <w:szCs w:val="22"/>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35" w15:restartNumberingAfterBreak="0">
    <w:nsid w:val="60B71023"/>
    <w:multiLevelType w:val="multilevel"/>
    <w:tmpl w:val="6D26C908"/>
    <w:lvl w:ilvl="0">
      <w:start w:val="1"/>
      <w:numFmt w:val="decimal"/>
      <w:lvlText w:val="%1)"/>
      <w:lvlJc w:val="left"/>
      <w:pPr>
        <w:tabs>
          <w:tab w:val="num" w:pos="1151"/>
        </w:tabs>
        <w:ind w:left="1151" w:hanging="360"/>
      </w:pPr>
      <w:rPr>
        <w:rFonts w:cs="Aria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6" w15:restartNumberingAfterBreak="0">
    <w:nsid w:val="63AD430D"/>
    <w:multiLevelType w:val="hybridMultilevel"/>
    <w:tmpl w:val="F26A891A"/>
    <w:lvl w:ilvl="0" w:tplc="6950BF3A">
      <w:start w:val="1"/>
      <w:numFmt w:val="lowerLetter"/>
      <w:lvlText w:val="%1)."/>
      <w:lvlJc w:val="left"/>
      <w:pPr>
        <w:tabs>
          <w:tab w:val="num" w:pos="720"/>
        </w:tabs>
        <w:ind w:left="720" w:hanging="360"/>
      </w:pPr>
    </w:lvl>
    <w:lvl w:ilvl="1" w:tplc="04150019">
      <w:start w:val="1"/>
      <w:numFmt w:val="lowerLetter"/>
      <w:lvlText w:val="%2."/>
      <w:lvlJc w:val="left"/>
      <w:pPr>
        <w:tabs>
          <w:tab w:val="num" w:pos="-246"/>
        </w:tabs>
        <w:ind w:left="-246" w:hanging="360"/>
      </w:pPr>
    </w:lvl>
    <w:lvl w:ilvl="2" w:tplc="0415001B">
      <w:start w:val="1"/>
      <w:numFmt w:val="lowerRoman"/>
      <w:lvlText w:val="%3."/>
      <w:lvlJc w:val="right"/>
      <w:pPr>
        <w:tabs>
          <w:tab w:val="num" w:pos="474"/>
        </w:tabs>
        <w:ind w:left="474" w:hanging="180"/>
      </w:pPr>
    </w:lvl>
    <w:lvl w:ilvl="3" w:tplc="0415000F">
      <w:start w:val="1"/>
      <w:numFmt w:val="decimal"/>
      <w:lvlText w:val="%4."/>
      <w:lvlJc w:val="left"/>
      <w:pPr>
        <w:tabs>
          <w:tab w:val="num" w:pos="1194"/>
        </w:tabs>
        <w:ind w:left="1194" w:hanging="360"/>
      </w:pPr>
    </w:lvl>
    <w:lvl w:ilvl="4" w:tplc="04150019">
      <w:start w:val="1"/>
      <w:numFmt w:val="lowerLetter"/>
      <w:lvlText w:val="%5."/>
      <w:lvlJc w:val="left"/>
      <w:pPr>
        <w:tabs>
          <w:tab w:val="num" w:pos="1914"/>
        </w:tabs>
        <w:ind w:left="1914" w:hanging="360"/>
      </w:pPr>
    </w:lvl>
    <w:lvl w:ilvl="5" w:tplc="0415001B">
      <w:start w:val="1"/>
      <w:numFmt w:val="lowerRoman"/>
      <w:lvlText w:val="%6."/>
      <w:lvlJc w:val="right"/>
      <w:pPr>
        <w:tabs>
          <w:tab w:val="num" w:pos="2634"/>
        </w:tabs>
        <w:ind w:left="2634" w:hanging="180"/>
      </w:pPr>
    </w:lvl>
    <w:lvl w:ilvl="6" w:tplc="0415000F">
      <w:start w:val="1"/>
      <w:numFmt w:val="decimal"/>
      <w:lvlText w:val="%7."/>
      <w:lvlJc w:val="left"/>
      <w:pPr>
        <w:tabs>
          <w:tab w:val="num" w:pos="3354"/>
        </w:tabs>
        <w:ind w:left="3354" w:hanging="360"/>
      </w:pPr>
    </w:lvl>
    <w:lvl w:ilvl="7" w:tplc="04150019">
      <w:start w:val="1"/>
      <w:numFmt w:val="lowerLetter"/>
      <w:lvlText w:val="%8."/>
      <w:lvlJc w:val="left"/>
      <w:pPr>
        <w:tabs>
          <w:tab w:val="num" w:pos="4074"/>
        </w:tabs>
        <w:ind w:left="4074" w:hanging="360"/>
      </w:pPr>
    </w:lvl>
    <w:lvl w:ilvl="8" w:tplc="0415001B">
      <w:start w:val="1"/>
      <w:numFmt w:val="lowerRoman"/>
      <w:lvlText w:val="%9."/>
      <w:lvlJc w:val="right"/>
      <w:pPr>
        <w:tabs>
          <w:tab w:val="num" w:pos="4794"/>
        </w:tabs>
        <w:ind w:left="4794" w:hanging="180"/>
      </w:pPr>
    </w:lvl>
  </w:abstractNum>
  <w:abstractNum w:abstractNumId="37" w15:restartNumberingAfterBreak="0">
    <w:nsid w:val="65CA46F7"/>
    <w:multiLevelType w:val="hybridMultilevel"/>
    <w:tmpl w:val="2214D1D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67765A2E"/>
    <w:multiLevelType w:val="multilevel"/>
    <w:tmpl w:val="CCF21086"/>
    <w:lvl w:ilvl="0">
      <w:start w:val="1"/>
      <w:numFmt w:val="decimal"/>
      <w:lvlText w:val="%1."/>
      <w:lvlJc w:val="left"/>
      <w:pPr>
        <w:tabs>
          <w:tab w:val="num" w:pos="0"/>
        </w:tabs>
        <w:ind w:left="786" w:hanging="360"/>
      </w:pPr>
      <w:rPr>
        <w:strike w:val="0"/>
        <w:dstrike w:val="0"/>
        <w:color w:val="auto"/>
      </w:rPr>
    </w:lvl>
    <w:lvl w:ilvl="1">
      <w:start w:val="2"/>
      <w:numFmt w:val="decimal"/>
      <w:lvlText w:val="%1.%2"/>
      <w:lvlJc w:val="left"/>
      <w:pPr>
        <w:tabs>
          <w:tab w:val="num" w:pos="0"/>
        </w:tabs>
        <w:ind w:left="927" w:hanging="360"/>
      </w:pPr>
      <w:rPr>
        <w:b/>
      </w:rPr>
    </w:lvl>
    <w:lvl w:ilvl="2">
      <w:start w:val="1"/>
      <w:numFmt w:val="decimal"/>
      <w:lvlText w:val="%1.%2.%3"/>
      <w:lvlJc w:val="left"/>
      <w:pPr>
        <w:tabs>
          <w:tab w:val="num" w:pos="0"/>
        </w:tabs>
        <w:ind w:left="1591" w:hanging="720"/>
      </w:pPr>
      <w:rPr>
        <w:b/>
      </w:rPr>
    </w:lvl>
    <w:lvl w:ilvl="3">
      <w:start w:val="1"/>
      <w:numFmt w:val="decimal"/>
      <w:lvlText w:val="%1.%2.%3.%4"/>
      <w:lvlJc w:val="left"/>
      <w:pPr>
        <w:tabs>
          <w:tab w:val="num" w:pos="0"/>
        </w:tabs>
        <w:ind w:left="1895" w:hanging="720"/>
      </w:pPr>
      <w:rPr>
        <w:b/>
      </w:rPr>
    </w:lvl>
    <w:lvl w:ilvl="4">
      <w:start w:val="1"/>
      <w:numFmt w:val="decimal"/>
      <w:lvlText w:val="%1.%2.%3.%4.%5"/>
      <w:lvlJc w:val="left"/>
      <w:pPr>
        <w:tabs>
          <w:tab w:val="num" w:pos="0"/>
        </w:tabs>
        <w:ind w:left="2559" w:hanging="1080"/>
      </w:pPr>
      <w:rPr>
        <w:b/>
      </w:rPr>
    </w:lvl>
    <w:lvl w:ilvl="5">
      <w:start w:val="1"/>
      <w:numFmt w:val="decimal"/>
      <w:lvlText w:val="%1.%2.%3.%4.%5.%6"/>
      <w:lvlJc w:val="left"/>
      <w:pPr>
        <w:tabs>
          <w:tab w:val="num" w:pos="0"/>
        </w:tabs>
        <w:ind w:left="2863" w:hanging="1080"/>
      </w:pPr>
      <w:rPr>
        <w:b/>
      </w:rPr>
    </w:lvl>
    <w:lvl w:ilvl="6">
      <w:start w:val="1"/>
      <w:numFmt w:val="decimal"/>
      <w:lvlText w:val="%1.%2.%3.%4.%5.%6.%7"/>
      <w:lvlJc w:val="left"/>
      <w:pPr>
        <w:tabs>
          <w:tab w:val="num" w:pos="0"/>
        </w:tabs>
        <w:ind w:left="3527" w:hanging="1440"/>
      </w:pPr>
      <w:rPr>
        <w:b/>
      </w:rPr>
    </w:lvl>
    <w:lvl w:ilvl="7">
      <w:start w:val="1"/>
      <w:numFmt w:val="decimal"/>
      <w:lvlText w:val="%1.%2.%3.%4.%5.%6.%7.%8"/>
      <w:lvlJc w:val="left"/>
      <w:pPr>
        <w:tabs>
          <w:tab w:val="num" w:pos="0"/>
        </w:tabs>
        <w:ind w:left="3831" w:hanging="1440"/>
      </w:pPr>
      <w:rPr>
        <w:b/>
      </w:rPr>
    </w:lvl>
    <w:lvl w:ilvl="8">
      <w:start w:val="1"/>
      <w:numFmt w:val="decimal"/>
      <w:lvlText w:val="%1.%2.%3.%4.%5.%6.%7.%8.%9"/>
      <w:lvlJc w:val="left"/>
      <w:pPr>
        <w:tabs>
          <w:tab w:val="num" w:pos="0"/>
        </w:tabs>
        <w:ind w:left="4495" w:hanging="1800"/>
      </w:pPr>
      <w:rPr>
        <w:b/>
      </w:rPr>
    </w:lvl>
  </w:abstractNum>
  <w:abstractNum w:abstractNumId="39" w15:restartNumberingAfterBreak="0">
    <w:nsid w:val="688E4E64"/>
    <w:multiLevelType w:val="hybridMultilevel"/>
    <w:tmpl w:val="2EF2844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CA82F39"/>
    <w:multiLevelType w:val="multilevel"/>
    <w:tmpl w:val="928EBCCE"/>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1" w15:restartNumberingAfterBreak="0">
    <w:nsid w:val="6E6566F0"/>
    <w:multiLevelType w:val="multilevel"/>
    <w:tmpl w:val="92FC6C2A"/>
    <w:lvl w:ilvl="0">
      <w:start w:val="1"/>
      <w:numFmt w:val="lowerLetter"/>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42" w15:restartNumberingAfterBreak="0">
    <w:nsid w:val="710065D7"/>
    <w:multiLevelType w:val="multilevel"/>
    <w:tmpl w:val="52446CB6"/>
    <w:lvl w:ilvl="0">
      <w:start w:val="1"/>
      <w:numFmt w:val="lowerLetter"/>
      <w:lvlText w:val="%1)"/>
      <w:lvlJc w:val="left"/>
      <w:pPr>
        <w:tabs>
          <w:tab w:val="num" w:pos="-715"/>
        </w:tabs>
        <w:ind w:left="365" w:hanging="360"/>
      </w:pPr>
    </w:lvl>
    <w:lvl w:ilvl="1">
      <w:start w:val="1"/>
      <w:numFmt w:val="decimal"/>
      <w:lvlText w:val="%2."/>
      <w:lvlJc w:val="left"/>
      <w:pPr>
        <w:tabs>
          <w:tab w:val="num" w:pos="365"/>
        </w:tabs>
        <w:ind w:left="365" w:hanging="360"/>
      </w:pPr>
    </w:lvl>
    <w:lvl w:ilvl="2">
      <w:start w:val="1"/>
      <w:numFmt w:val="decimal"/>
      <w:lvlText w:val="%3."/>
      <w:lvlJc w:val="left"/>
      <w:pPr>
        <w:tabs>
          <w:tab w:val="num" w:pos="725"/>
        </w:tabs>
        <w:ind w:left="725" w:hanging="360"/>
      </w:pPr>
    </w:lvl>
    <w:lvl w:ilvl="3">
      <w:start w:val="1"/>
      <w:numFmt w:val="decimal"/>
      <w:lvlText w:val="%4."/>
      <w:lvlJc w:val="left"/>
      <w:pPr>
        <w:tabs>
          <w:tab w:val="num" w:pos="1085"/>
        </w:tabs>
        <w:ind w:left="1085" w:hanging="360"/>
      </w:pPr>
    </w:lvl>
    <w:lvl w:ilvl="4">
      <w:start w:val="1"/>
      <w:numFmt w:val="decimal"/>
      <w:lvlText w:val="%5."/>
      <w:lvlJc w:val="left"/>
      <w:pPr>
        <w:tabs>
          <w:tab w:val="num" w:pos="1445"/>
        </w:tabs>
        <w:ind w:left="1445" w:hanging="360"/>
      </w:pPr>
    </w:lvl>
    <w:lvl w:ilvl="5">
      <w:start w:val="1"/>
      <w:numFmt w:val="decimal"/>
      <w:lvlText w:val="%6."/>
      <w:lvlJc w:val="left"/>
      <w:pPr>
        <w:tabs>
          <w:tab w:val="num" w:pos="1805"/>
        </w:tabs>
        <w:ind w:left="1805" w:hanging="360"/>
      </w:pPr>
    </w:lvl>
    <w:lvl w:ilvl="6">
      <w:start w:val="1"/>
      <w:numFmt w:val="decimal"/>
      <w:lvlText w:val="%7."/>
      <w:lvlJc w:val="left"/>
      <w:pPr>
        <w:tabs>
          <w:tab w:val="num" w:pos="2165"/>
        </w:tabs>
        <w:ind w:left="2165" w:hanging="360"/>
      </w:pPr>
    </w:lvl>
    <w:lvl w:ilvl="7">
      <w:start w:val="1"/>
      <w:numFmt w:val="decimal"/>
      <w:lvlText w:val="%8."/>
      <w:lvlJc w:val="left"/>
      <w:pPr>
        <w:tabs>
          <w:tab w:val="num" w:pos="2525"/>
        </w:tabs>
        <w:ind w:left="2525" w:hanging="360"/>
      </w:pPr>
    </w:lvl>
    <w:lvl w:ilvl="8">
      <w:start w:val="1"/>
      <w:numFmt w:val="decimal"/>
      <w:lvlText w:val="%9."/>
      <w:lvlJc w:val="left"/>
      <w:pPr>
        <w:tabs>
          <w:tab w:val="num" w:pos="2885"/>
        </w:tabs>
        <w:ind w:left="2885" w:hanging="360"/>
      </w:pPr>
    </w:lvl>
  </w:abstractNum>
  <w:abstractNum w:abstractNumId="43" w15:restartNumberingAfterBreak="0">
    <w:nsid w:val="72544E03"/>
    <w:multiLevelType w:val="multilevel"/>
    <w:tmpl w:val="31A27F86"/>
    <w:lvl w:ilvl="0">
      <w:start w:val="1"/>
      <w:numFmt w:val="decimal"/>
      <w:lvlText w:val="%1."/>
      <w:lvlJc w:val="left"/>
      <w:pPr>
        <w:ind w:left="720" w:hanging="360"/>
      </w:pPr>
      <w:rPr>
        <w:rFonts w:hint="default"/>
      </w:rPr>
    </w:lvl>
    <w:lvl w:ilvl="1">
      <w:start w:val="1"/>
      <w:numFmt w:val="decimal"/>
      <w:isLgl/>
      <w:lvlText w:val="%1.%2"/>
      <w:lvlJc w:val="left"/>
      <w:pPr>
        <w:ind w:left="795" w:hanging="435"/>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4" w15:restartNumberingAfterBreak="0">
    <w:nsid w:val="74DA2B83"/>
    <w:multiLevelType w:val="multilevel"/>
    <w:tmpl w:val="D3306920"/>
    <w:lvl w:ilvl="0">
      <w:start w:val="1"/>
      <w:numFmt w:val="lowerLetter"/>
      <w:lvlText w:val="%1)"/>
      <w:lvlJc w:val="left"/>
      <w:pPr>
        <w:tabs>
          <w:tab w:val="num" w:pos="0"/>
        </w:tabs>
        <w:ind w:left="1144" w:hanging="435"/>
      </w:p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45" w15:restartNumberingAfterBreak="0">
    <w:nsid w:val="7D2B1F75"/>
    <w:multiLevelType w:val="multilevel"/>
    <w:tmpl w:val="BFD6F45E"/>
    <w:lvl w:ilvl="0">
      <w:start w:val="1"/>
      <w:numFmt w:val="decimal"/>
      <w:lvlText w:val="%1."/>
      <w:lvlJc w:val="left"/>
      <w:pPr>
        <w:ind w:left="360" w:hanging="360"/>
      </w:pPr>
      <w:rPr>
        <w:rFonts w:asciiTheme="minorHAnsi" w:eastAsia="Times New Roman" w:hAnsiTheme="minorHAnsi" w:cstheme="minorHAnsi"/>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7F553015"/>
    <w:multiLevelType w:val="hybridMultilevel"/>
    <w:tmpl w:val="61AEA6A2"/>
    <w:lvl w:ilvl="0" w:tplc="5B10E45C">
      <w:start w:val="1"/>
      <w:numFmt w:val="decimal"/>
      <w:lvlText w:val="%1."/>
      <w:lvlJc w:val="left"/>
      <w:pPr>
        <w:ind w:left="502" w:hanging="360"/>
      </w:pPr>
    </w:lvl>
    <w:lvl w:ilvl="1" w:tplc="04150019">
      <w:start w:val="1"/>
      <w:numFmt w:val="lowerLetter"/>
      <w:lvlText w:val="%2."/>
      <w:lvlJc w:val="left"/>
      <w:pPr>
        <w:ind w:left="1222" w:hanging="360"/>
      </w:pPr>
    </w:lvl>
    <w:lvl w:ilvl="2" w:tplc="0415001B">
      <w:start w:val="1"/>
      <w:numFmt w:val="lowerRoman"/>
      <w:lvlText w:val="%3."/>
      <w:lvlJc w:val="right"/>
      <w:pPr>
        <w:ind w:left="1942" w:hanging="180"/>
      </w:pPr>
    </w:lvl>
    <w:lvl w:ilvl="3" w:tplc="0415000F">
      <w:start w:val="1"/>
      <w:numFmt w:val="decimal"/>
      <w:lvlText w:val="%4."/>
      <w:lvlJc w:val="left"/>
      <w:pPr>
        <w:ind w:left="2662" w:hanging="360"/>
      </w:pPr>
    </w:lvl>
    <w:lvl w:ilvl="4" w:tplc="04150019">
      <w:start w:val="1"/>
      <w:numFmt w:val="lowerLetter"/>
      <w:lvlText w:val="%5."/>
      <w:lvlJc w:val="left"/>
      <w:pPr>
        <w:ind w:left="3382" w:hanging="360"/>
      </w:pPr>
    </w:lvl>
    <w:lvl w:ilvl="5" w:tplc="0415001B">
      <w:start w:val="1"/>
      <w:numFmt w:val="lowerRoman"/>
      <w:lvlText w:val="%6."/>
      <w:lvlJc w:val="right"/>
      <w:pPr>
        <w:ind w:left="4102" w:hanging="180"/>
      </w:pPr>
    </w:lvl>
    <w:lvl w:ilvl="6" w:tplc="0415000F">
      <w:start w:val="1"/>
      <w:numFmt w:val="decimal"/>
      <w:lvlText w:val="%7."/>
      <w:lvlJc w:val="left"/>
      <w:pPr>
        <w:ind w:left="4822" w:hanging="360"/>
      </w:pPr>
    </w:lvl>
    <w:lvl w:ilvl="7" w:tplc="04150019">
      <w:start w:val="1"/>
      <w:numFmt w:val="lowerLetter"/>
      <w:lvlText w:val="%8."/>
      <w:lvlJc w:val="left"/>
      <w:pPr>
        <w:ind w:left="5542" w:hanging="360"/>
      </w:pPr>
    </w:lvl>
    <w:lvl w:ilvl="8" w:tplc="0415001B">
      <w:start w:val="1"/>
      <w:numFmt w:val="lowerRoman"/>
      <w:lvlText w:val="%9."/>
      <w:lvlJc w:val="right"/>
      <w:pPr>
        <w:ind w:left="6262" w:hanging="180"/>
      </w:pPr>
    </w:lvl>
  </w:abstractNum>
  <w:num w:numId="1" w16cid:durableId="296647448">
    <w:abstractNumId w:val="27"/>
  </w:num>
  <w:num w:numId="2" w16cid:durableId="1689717451">
    <w:abstractNumId w:val="28"/>
  </w:num>
  <w:num w:numId="3" w16cid:durableId="535460971">
    <w:abstractNumId w:val="4"/>
  </w:num>
  <w:num w:numId="4" w16cid:durableId="1895891007">
    <w:abstractNumId w:val="23"/>
  </w:num>
  <w:num w:numId="5" w16cid:durableId="754400337">
    <w:abstractNumId w:val="29"/>
  </w:num>
  <w:num w:numId="6" w16cid:durableId="1424837139">
    <w:abstractNumId w:val="8"/>
  </w:num>
  <w:num w:numId="7" w16cid:durableId="1825008576">
    <w:abstractNumId w:val="32"/>
  </w:num>
  <w:num w:numId="8" w16cid:durableId="498084102">
    <w:abstractNumId w:val="33"/>
  </w:num>
  <w:num w:numId="9" w16cid:durableId="1808618424">
    <w:abstractNumId w:val="1"/>
  </w:num>
  <w:num w:numId="10" w16cid:durableId="1983998072">
    <w:abstractNumId w:val="19"/>
  </w:num>
  <w:num w:numId="11" w16cid:durableId="1687907423">
    <w:abstractNumId w:val="16"/>
  </w:num>
  <w:num w:numId="12" w16cid:durableId="1097336321">
    <w:abstractNumId w:val="30"/>
  </w:num>
  <w:num w:numId="13" w16cid:durableId="546576522">
    <w:abstractNumId w:val="3"/>
  </w:num>
  <w:num w:numId="14" w16cid:durableId="396168689">
    <w:abstractNumId w:val="31"/>
  </w:num>
  <w:num w:numId="15" w16cid:durableId="2068644614">
    <w:abstractNumId w:val="12"/>
  </w:num>
  <w:num w:numId="16" w16cid:durableId="616182810">
    <w:abstractNumId w:val="7"/>
  </w:num>
  <w:num w:numId="17" w16cid:durableId="673533737">
    <w:abstractNumId w:val="10"/>
  </w:num>
  <w:num w:numId="18" w16cid:durableId="1082869341">
    <w:abstractNumId w:val="44"/>
  </w:num>
  <w:num w:numId="19" w16cid:durableId="875200205">
    <w:abstractNumId w:val="25"/>
  </w:num>
  <w:num w:numId="20" w16cid:durableId="1459715680">
    <w:abstractNumId w:val="34"/>
  </w:num>
  <w:num w:numId="21" w16cid:durableId="1868983646">
    <w:abstractNumId w:val="2"/>
  </w:num>
  <w:num w:numId="22" w16cid:durableId="1590700139">
    <w:abstractNumId w:val="42"/>
  </w:num>
  <w:num w:numId="23" w16cid:durableId="52509870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7893659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059039828">
    <w:abstractNumId w:val="6"/>
  </w:num>
  <w:num w:numId="26" w16cid:durableId="1875385042">
    <w:abstractNumId w:val="41"/>
  </w:num>
  <w:num w:numId="27" w16cid:durableId="1637679457">
    <w:abstractNumId w:val="5"/>
  </w:num>
  <w:num w:numId="28" w16cid:durableId="890534884">
    <w:abstractNumId w:val="20"/>
  </w:num>
  <w:num w:numId="29" w16cid:durableId="1853101735">
    <w:abstractNumId w:val="40"/>
  </w:num>
  <w:num w:numId="30" w16cid:durableId="797187424">
    <w:abstractNumId w:val="38"/>
  </w:num>
  <w:num w:numId="31" w16cid:durableId="523401931">
    <w:abstractNumId w:val="18"/>
  </w:num>
  <w:num w:numId="32" w16cid:durableId="1652756598">
    <w:abstractNumId w:val="26"/>
  </w:num>
  <w:num w:numId="33" w16cid:durableId="1785685388">
    <w:abstractNumId w:val="9"/>
  </w:num>
  <w:num w:numId="34" w16cid:durableId="2128497787">
    <w:abstractNumId w:val="35"/>
  </w:num>
  <w:num w:numId="35" w16cid:durableId="550582400">
    <w:abstractNumId w:val="11"/>
  </w:num>
  <w:num w:numId="36" w16cid:durableId="1846826324">
    <w:abstractNumId w:val="22"/>
  </w:num>
  <w:num w:numId="37" w16cid:durableId="68120476">
    <w:abstractNumId w:val="13"/>
  </w:num>
  <w:num w:numId="38" w16cid:durableId="360206230">
    <w:abstractNumId w:val="37"/>
  </w:num>
  <w:num w:numId="39" w16cid:durableId="1445539558">
    <w:abstractNumId w:val="15"/>
  </w:num>
  <w:num w:numId="40" w16cid:durableId="1009600845">
    <w:abstractNumId w:val="24"/>
  </w:num>
  <w:num w:numId="41" w16cid:durableId="1455444636">
    <w:abstractNumId w:val="39"/>
  </w:num>
  <w:num w:numId="42" w16cid:durableId="75964452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589735218">
    <w:abstractNumId w:val="17"/>
  </w:num>
  <w:num w:numId="44" w16cid:durableId="1898204973">
    <w:abstractNumId w:val="45"/>
  </w:num>
  <w:num w:numId="45" w16cid:durableId="919869664">
    <w:abstractNumId w:val="0"/>
  </w:num>
  <w:num w:numId="46" w16cid:durableId="795025391">
    <w:abstractNumId w:val="43"/>
  </w:num>
  <w:num w:numId="47" w16cid:durableId="328406291">
    <w:abstractNumId w:val="21"/>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389D"/>
    <w:rsid w:val="00000AF5"/>
    <w:rsid w:val="000012A9"/>
    <w:rsid w:val="00030563"/>
    <w:rsid w:val="00030F09"/>
    <w:rsid w:val="00031A1D"/>
    <w:rsid w:val="00043B5D"/>
    <w:rsid w:val="00046BCA"/>
    <w:rsid w:val="00060F69"/>
    <w:rsid w:val="0007407E"/>
    <w:rsid w:val="00082822"/>
    <w:rsid w:val="00087DD8"/>
    <w:rsid w:val="00091921"/>
    <w:rsid w:val="000A1E07"/>
    <w:rsid w:val="000A73E4"/>
    <w:rsid w:val="000B05E1"/>
    <w:rsid w:val="000C5650"/>
    <w:rsid w:val="000C6580"/>
    <w:rsid w:val="000C6C84"/>
    <w:rsid w:val="000C6D9E"/>
    <w:rsid w:val="000D7448"/>
    <w:rsid w:val="000E0174"/>
    <w:rsid w:val="00100C76"/>
    <w:rsid w:val="0013130F"/>
    <w:rsid w:val="00140C95"/>
    <w:rsid w:val="001473B5"/>
    <w:rsid w:val="00147849"/>
    <w:rsid w:val="001569C6"/>
    <w:rsid w:val="00162A98"/>
    <w:rsid w:val="001738DE"/>
    <w:rsid w:val="00175BF2"/>
    <w:rsid w:val="00177C0B"/>
    <w:rsid w:val="00184252"/>
    <w:rsid w:val="00187874"/>
    <w:rsid w:val="00197935"/>
    <w:rsid w:val="001A5080"/>
    <w:rsid w:val="001B74CA"/>
    <w:rsid w:val="001B7C3A"/>
    <w:rsid w:val="001C02CD"/>
    <w:rsid w:val="001C050E"/>
    <w:rsid w:val="001E3220"/>
    <w:rsid w:val="001E4DAE"/>
    <w:rsid w:val="001F24C0"/>
    <w:rsid w:val="002016F3"/>
    <w:rsid w:val="00204962"/>
    <w:rsid w:val="0021019B"/>
    <w:rsid w:val="002232B5"/>
    <w:rsid w:val="00254259"/>
    <w:rsid w:val="002567EE"/>
    <w:rsid w:val="00256FE4"/>
    <w:rsid w:val="00262EE5"/>
    <w:rsid w:val="00281F82"/>
    <w:rsid w:val="00286E93"/>
    <w:rsid w:val="00296A64"/>
    <w:rsid w:val="002A15FF"/>
    <w:rsid w:val="002A1DD1"/>
    <w:rsid w:val="002B5EC1"/>
    <w:rsid w:val="002B7709"/>
    <w:rsid w:val="002C02AB"/>
    <w:rsid w:val="002C60BF"/>
    <w:rsid w:val="002D4EFC"/>
    <w:rsid w:val="002E4220"/>
    <w:rsid w:val="002E4C76"/>
    <w:rsid w:val="002F521B"/>
    <w:rsid w:val="00307D57"/>
    <w:rsid w:val="00312D12"/>
    <w:rsid w:val="00315575"/>
    <w:rsid w:val="003276AD"/>
    <w:rsid w:val="003319D8"/>
    <w:rsid w:val="003342E7"/>
    <w:rsid w:val="00353A3E"/>
    <w:rsid w:val="00360A76"/>
    <w:rsid w:val="0036258A"/>
    <w:rsid w:val="00363573"/>
    <w:rsid w:val="00363C6D"/>
    <w:rsid w:val="0036705F"/>
    <w:rsid w:val="003675DB"/>
    <w:rsid w:val="00367E8C"/>
    <w:rsid w:val="00393995"/>
    <w:rsid w:val="003A7B6F"/>
    <w:rsid w:val="00401628"/>
    <w:rsid w:val="0040304B"/>
    <w:rsid w:val="00405319"/>
    <w:rsid w:val="004112BA"/>
    <w:rsid w:val="0041576C"/>
    <w:rsid w:val="00416986"/>
    <w:rsid w:val="0044112B"/>
    <w:rsid w:val="004473E6"/>
    <w:rsid w:val="00447DD7"/>
    <w:rsid w:val="004557AB"/>
    <w:rsid w:val="00456A43"/>
    <w:rsid w:val="00461A39"/>
    <w:rsid w:val="00465045"/>
    <w:rsid w:val="0046711F"/>
    <w:rsid w:val="00480ADE"/>
    <w:rsid w:val="004915BC"/>
    <w:rsid w:val="004C0D0E"/>
    <w:rsid w:val="004C4F8A"/>
    <w:rsid w:val="004D50A3"/>
    <w:rsid w:val="004D6BCB"/>
    <w:rsid w:val="004F233D"/>
    <w:rsid w:val="0050389D"/>
    <w:rsid w:val="005446EC"/>
    <w:rsid w:val="005673BC"/>
    <w:rsid w:val="00573648"/>
    <w:rsid w:val="00580216"/>
    <w:rsid w:val="00584611"/>
    <w:rsid w:val="00594D9B"/>
    <w:rsid w:val="00596412"/>
    <w:rsid w:val="005A1738"/>
    <w:rsid w:val="005B04BC"/>
    <w:rsid w:val="005B35FE"/>
    <w:rsid w:val="005B679B"/>
    <w:rsid w:val="005C46C5"/>
    <w:rsid w:val="005C4E54"/>
    <w:rsid w:val="005C789E"/>
    <w:rsid w:val="005E619E"/>
    <w:rsid w:val="005F00AB"/>
    <w:rsid w:val="006152DC"/>
    <w:rsid w:val="00622CD1"/>
    <w:rsid w:val="00623A2C"/>
    <w:rsid w:val="00637468"/>
    <w:rsid w:val="00654633"/>
    <w:rsid w:val="006663A2"/>
    <w:rsid w:val="0067086D"/>
    <w:rsid w:val="0067415A"/>
    <w:rsid w:val="00677464"/>
    <w:rsid w:val="00681D9B"/>
    <w:rsid w:val="00691F41"/>
    <w:rsid w:val="00697BAB"/>
    <w:rsid w:val="006A048C"/>
    <w:rsid w:val="006D1E5C"/>
    <w:rsid w:val="006D7DC7"/>
    <w:rsid w:val="006F3E37"/>
    <w:rsid w:val="007003A7"/>
    <w:rsid w:val="00704898"/>
    <w:rsid w:val="00715039"/>
    <w:rsid w:val="00717F3B"/>
    <w:rsid w:val="007308E8"/>
    <w:rsid w:val="0075663F"/>
    <w:rsid w:val="00762A5B"/>
    <w:rsid w:val="00771A9C"/>
    <w:rsid w:val="00772738"/>
    <w:rsid w:val="00780125"/>
    <w:rsid w:val="00783F7E"/>
    <w:rsid w:val="00792444"/>
    <w:rsid w:val="00796D5C"/>
    <w:rsid w:val="00797EA0"/>
    <w:rsid w:val="007A5DAB"/>
    <w:rsid w:val="007C7B37"/>
    <w:rsid w:val="007D1F03"/>
    <w:rsid w:val="007D5CDB"/>
    <w:rsid w:val="007E0F5C"/>
    <w:rsid w:val="007E7375"/>
    <w:rsid w:val="007F10DB"/>
    <w:rsid w:val="00836814"/>
    <w:rsid w:val="00836F82"/>
    <w:rsid w:val="00884B77"/>
    <w:rsid w:val="00886562"/>
    <w:rsid w:val="0089104E"/>
    <w:rsid w:val="00892D56"/>
    <w:rsid w:val="008B2141"/>
    <w:rsid w:val="008B44B6"/>
    <w:rsid w:val="008B6DE0"/>
    <w:rsid w:val="008C5D43"/>
    <w:rsid w:val="008D4492"/>
    <w:rsid w:val="008E72FA"/>
    <w:rsid w:val="00922601"/>
    <w:rsid w:val="00930486"/>
    <w:rsid w:val="00931993"/>
    <w:rsid w:val="00954617"/>
    <w:rsid w:val="00961C21"/>
    <w:rsid w:val="009911A4"/>
    <w:rsid w:val="009A21CD"/>
    <w:rsid w:val="009B3B9E"/>
    <w:rsid w:val="009B7E90"/>
    <w:rsid w:val="009C669C"/>
    <w:rsid w:val="009D6742"/>
    <w:rsid w:val="009E7E96"/>
    <w:rsid w:val="009F07BA"/>
    <w:rsid w:val="009F2909"/>
    <w:rsid w:val="009F681C"/>
    <w:rsid w:val="00A00E0D"/>
    <w:rsid w:val="00A06946"/>
    <w:rsid w:val="00A07B2F"/>
    <w:rsid w:val="00A161CA"/>
    <w:rsid w:val="00A1734B"/>
    <w:rsid w:val="00A36747"/>
    <w:rsid w:val="00A40B29"/>
    <w:rsid w:val="00A41984"/>
    <w:rsid w:val="00A44055"/>
    <w:rsid w:val="00A544D0"/>
    <w:rsid w:val="00A60740"/>
    <w:rsid w:val="00A67626"/>
    <w:rsid w:val="00A77B9B"/>
    <w:rsid w:val="00A949EF"/>
    <w:rsid w:val="00A96405"/>
    <w:rsid w:val="00AA2128"/>
    <w:rsid w:val="00AD08F3"/>
    <w:rsid w:val="00AD2470"/>
    <w:rsid w:val="00AD2ECD"/>
    <w:rsid w:val="00AD589E"/>
    <w:rsid w:val="00AE172F"/>
    <w:rsid w:val="00AF32BC"/>
    <w:rsid w:val="00AF5697"/>
    <w:rsid w:val="00B11716"/>
    <w:rsid w:val="00B22F4E"/>
    <w:rsid w:val="00B50B05"/>
    <w:rsid w:val="00B550F3"/>
    <w:rsid w:val="00B56EED"/>
    <w:rsid w:val="00B63E2E"/>
    <w:rsid w:val="00B7265E"/>
    <w:rsid w:val="00B81084"/>
    <w:rsid w:val="00B82226"/>
    <w:rsid w:val="00B8282C"/>
    <w:rsid w:val="00B92DD6"/>
    <w:rsid w:val="00B93C2C"/>
    <w:rsid w:val="00BB082B"/>
    <w:rsid w:val="00BB5C41"/>
    <w:rsid w:val="00BB60F2"/>
    <w:rsid w:val="00BC06D5"/>
    <w:rsid w:val="00BD4EA4"/>
    <w:rsid w:val="00BD57B1"/>
    <w:rsid w:val="00BD7334"/>
    <w:rsid w:val="00BF01D4"/>
    <w:rsid w:val="00C1681A"/>
    <w:rsid w:val="00C244B2"/>
    <w:rsid w:val="00C50877"/>
    <w:rsid w:val="00C64513"/>
    <w:rsid w:val="00C715DD"/>
    <w:rsid w:val="00C74245"/>
    <w:rsid w:val="00CB6A60"/>
    <w:rsid w:val="00CC541C"/>
    <w:rsid w:val="00CC6109"/>
    <w:rsid w:val="00CD0CEB"/>
    <w:rsid w:val="00CD37B6"/>
    <w:rsid w:val="00CE56F5"/>
    <w:rsid w:val="00CE68DC"/>
    <w:rsid w:val="00D01EC5"/>
    <w:rsid w:val="00D06EF9"/>
    <w:rsid w:val="00D14AA8"/>
    <w:rsid w:val="00D160AA"/>
    <w:rsid w:val="00D169FA"/>
    <w:rsid w:val="00D21D9D"/>
    <w:rsid w:val="00D233B4"/>
    <w:rsid w:val="00D262D1"/>
    <w:rsid w:val="00D2643D"/>
    <w:rsid w:val="00D303B9"/>
    <w:rsid w:val="00D754E8"/>
    <w:rsid w:val="00D75E5F"/>
    <w:rsid w:val="00D81B24"/>
    <w:rsid w:val="00D86CA0"/>
    <w:rsid w:val="00D936A9"/>
    <w:rsid w:val="00DA43D9"/>
    <w:rsid w:val="00DD3D5C"/>
    <w:rsid w:val="00DE415F"/>
    <w:rsid w:val="00E0220F"/>
    <w:rsid w:val="00E20D4F"/>
    <w:rsid w:val="00E25D0C"/>
    <w:rsid w:val="00E267D0"/>
    <w:rsid w:val="00E27519"/>
    <w:rsid w:val="00E45887"/>
    <w:rsid w:val="00E5087F"/>
    <w:rsid w:val="00E637EA"/>
    <w:rsid w:val="00E85189"/>
    <w:rsid w:val="00E949C4"/>
    <w:rsid w:val="00E95A07"/>
    <w:rsid w:val="00EA0CF2"/>
    <w:rsid w:val="00EC0341"/>
    <w:rsid w:val="00EC5FD0"/>
    <w:rsid w:val="00EE42E7"/>
    <w:rsid w:val="00EE58FA"/>
    <w:rsid w:val="00EF5018"/>
    <w:rsid w:val="00EF6580"/>
    <w:rsid w:val="00F20FE2"/>
    <w:rsid w:val="00F25FD7"/>
    <w:rsid w:val="00F46831"/>
    <w:rsid w:val="00F473A2"/>
    <w:rsid w:val="00F5762C"/>
    <w:rsid w:val="00F63551"/>
    <w:rsid w:val="00F710B2"/>
    <w:rsid w:val="00F744E1"/>
    <w:rsid w:val="00F82B8A"/>
    <w:rsid w:val="00F83483"/>
    <w:rsid w:val="00FA6662"/>
    <w:rsid w:val="00FA69EC"/>
    <w:rsid w:val="00FB6A46"/>
    <w:rsid w:val="00FE5DE1"/>
    <w:rsid w:val="00FF747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DA0EC5"/>
  <w15:chartTrackingRefBased/>
  <w15:docId w15:val="{DD813D72-5E4B-4C56-BAD4-B1194F9778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307D57"/>
    <w:pPr>
      <w:tabs>
        <w:tab w:val="center" w:pos="4536"/>
        <w:tab w:val="right" w:pos="9072"/>
      </w:tabs>
    </w:pPr>
  </w:style>
  <w:style w:type="character" w:customStyle="1" w:styleId="NagwekZnak">
    <w:name w:val="Nagłówek Znak"/>
    <w:basedOn w:val="Domylnaczcionkaakapitu"/>
    <w:link w:val="Nagwek"/>
    <w:rsid w:val="00307D57"/>
  </w:style>
  <w:style w:type="paragraph" w:styleId="Stopka">
    <w:name w:val="footer"/>
    <w:basedOn w:val="Normalny"/>
    <w:link w:val="StopkaZnak"/>
    <w:rsid w:val="00307D57"/>
    <w:pPr>
      <w:tabs>
        <w:tab w:val="center" w:pos="4536"/>
        <w:tab w:val="right" w:pos="9072"/>
      </w:tabs>
    </w:pPr>
  </w:style>
  <w:style w:type="character" w:customStyle="1" w:styleId="StopkaZnak">
    <w:name w:val="Stopka Znak"/>
    <w:basedOn w:val="Domylnaczcionkaakapitu"/>
    <w:link w:val="Stopka"/>
    <w:rsid w:val="00307D57"/>
  </w:style>
  <w:style w:type="paragraph" w:styleId="Tekstdymka">
    <w:name w:val="Balloon Text"/>
    <w:basedOn w:val="Normalny"/>
    <w:link w:val="TekstdymkaZnak"/>
    <w:rsid w:val="00783F7E"/>
    <w:rPr>
      <w:rFonts w:ascii="Tahoma" w:hAnsi="Tahoma" w:cs="Tahoma"/>
      <w:sz w:val="16"/>
      <w:szCs w:val="16"/>
    </w:rPr>
  </w:style>
  <w:style w:type="character" w:customStyle="1" w:styleId="TekstdymkaZnak">
    <w:name w:val="Tekst dymka Znak"/>
    <w:link w:val="Tekstdymka"/>
    <w:rsid w:val="00783F7E"/>
    <w:rPr>
      <w:rFonts w:ascii="Tahoma" w:hAnsi="Tahoma" w:cs="Tahoma"/>
      <w:sz w:val="16"/>
      <w:szCs w:val="16"/>
    </w:rPr>
  </w:style>
  <w:style w:type="paragraph" w:styleId="Tekstpodstawowy2">
    <w:name w:val="Body Text 2"/>
    <w:basedOn w:val="Normalny"/>
    <w:link w:val="Tekstpodstawowy2Znak"/>
    <w:rsid w:val="00F473A2"/>
    <w:pPr>
      <w:tabs>
        <w:tab w:val="left" w:pos="426"/>
      </w:tabs>
      <w:jc w:val="both"/>
    </w:pPr>
    <w:rPr>
      <w:sz w:val="24"/>
    </w:rPr>
  </w:style>
  <w:style w:type="character" w:customStyle="1" w:styleId="Tekstpodstawowy2Znak">
    <w:name w:val="Tekst podstawowy 2 Znak"/>
    <w:link w:val="Tekstpodstawowy2"/>
    <w:rsid w:val="00F473A2"/>
    <w:rPr>
      <w:sz w:val="24"/>
    </w:rPr>
  </w:style>
  <w:style w:type="character" w:styleId="Pogrubienie">
    <w:name w:val="Strong"/>
    <w:uiPriority w:val="22"/>
    <w:qFormat/>
    <w:rsid w:val="00654633"/>
    <w:rPr>
      <w:b/>
      <w:bCs/>
    </w:rPr>
  </w:style>
  <w:style w:type="paragraph" w:styleId="Tekstprzypisukocowego">
    <w:name w:val="endnote text"/>
    <w:basedOn w:val="Normalny"/>
    <w:link w:val="TekstprzypisukocowegoZnak"/>
    <w:rsid w:val="007D1F03"/>
  </w:style>
  <w:style w:type="character" w:customStyle="1" w:styleId="TekstprzypisukocowegoZnak">
    <w:name w:val="Tekst przypisu końcowego Znak"/>
    <w:basedOn w:val="Domylnaczcionkaakapitu"/>
    <w:link w:val="Tekstprzypisukocowego"/>
    <w:rsid w:val="007D1F03"/>
  </w:style>
  <w:style w:type="character" w:styleId="Odwoanieprzypisukocowego">
    <w:name w:val="endnote reference"/>
    <w:rsid w:val="007D1F03"/>
    <w:rPr>
      <w:vertAlign w:val="superscript"/>
    </w:rPr>
  </w:style>
  <w:style w:type="character" w:customStyle="1" w:styleId="AkapitzlistZnak">
    <w:name w:val="Akapit z listą Znak"/>
    <w:link w:val="Akapitzlist"/>
    <w:uiPriority w:val="34"/>
    <w:qFormat/>
    <w:rsid w:val="001569C6"/>
    <w:rPr>
      <w:rFonts w:ascii="Calibri" w:hAnsi="Calibri"/>
    </w:rPr>
  </w:style>
  <w:style w:type="paragraph" w:styleId="Akapitzlist">
    <w:name w:val="List Paragraph"/>
    <w:basedOn w:val="Normalny"/>
    <w:link w:val="AkapitzlistZnak"/>
    <w:uiPriority w:val="34"/>
    <w:qFormat/>
    <w:rsid w:val="001569C6"/>
    <w:pPr>
      <w:suppressAutoHyphens/>
      <w:spacing w:after="200" w:line="276" w:lineRule="auto"/>
      <w:ind w:left="720"/>
      <w:contextualSpacing/>
    </w:pPr>
    <w:rPr>
      <w:rFonts w:ascii="Calibri" w:hAnsi="Calibri"/>
    </w:rPr>
  </w:style>
  <w:style w:type="paragraph" w:styleId="Bezodstpw">
    <w:name w:val="No Spacing"/>
    <w:qFormat/>
    <w:rsid w:val="001569C6"/>
    <w:pPr>
      <w:suppressAutoHyphens/>
    </w:pPr>
    <w:rPr>
      <w:rFonts w:ascii="Calibri" w:eastAsia="Calibri" w:hAnsi="Calibri"/>
      <w:sz w:val="22"/>
      <w:szCs w:val="22"/>
      <w:lang w:eastAsia="en-US"/>
    </w:rPr>
  </w:style>
  <w:style w:type="character" w:customStyle="1" w:styleId="markedcontent">
    <w:name w:val="markedcontent"/>
    <w:rsid w:val="009A21CD"/>
  </w:style>
  <w:style w:type="character" w:customStyle="1" w:styleId="FontStyle32">
    <w:name w:val="Font Style32"/>
    <w:uiPriority w:val="99"/>
    <w:qFormat/>
    <w:rsid w:val="00F63551"/>
    <w:rPr>
      <w:rFonts w:ascii="Arial Unicode MS" w:eastAsia="Arial Unicode MS" w:hAnsi="Arial Unicode MS"/>
      <w:sz w:val="14"/>
    </w:rPr>
  </w:style>
  <w:style w:type="paragraph" w:customStyle="1" w:styleId="Style7">
    <w:name w:val="Style7"/>
    <w:basedOn w:val="Normalny"/>
    <w:qFormat/>
    <w:rsid w:val="00F63551"/>
    <w:pPr>
      <w:widowControl w:val="0"/>
      <w:suppressAutoHyphens/>
      <w:spacing w:line="293" w:lineRule="exact"/>
      <w:ind w:hanging="317"/>
      <w:jc w:val="both"/>
      <w:textAlignment w:val="baseline"/>
    </w:pPr>
    <w:rPr>
      <w:rFonts w:ascii="Arial Unicode MS" w:eastAsia="Arial Unicode MS" w:hAnsi="Arial Unicode MS" w:cs="Arial Unicode MS"/>
      <w:kern w:val="2"/>
      <w:sz w:val="24"/>
      <w:szCs w:val="24"/>
      <w:lang w:eastAsia="zh-CN" w:bidi="hi-IN"/>
    </w:rPr>
  </w:style>
  <w:style w:type="character" w:styleId="Odwoaniedokomentarza">
    <w:name w:val="annotation reference"/>
    <w:basedOn w:val="Domylnaczcionkaakapitu"/>
    <w:rsid w:val="00000AF5"/>
    <w:rPr>
      <w:sz w:val="16"/>
      <w:szCs w:val="16"/>
    </w:rPr>
  </w:style>
  <w:style w:type="paragraph" w:styleId="Tekstkomentarza">
    <w:name w:val="annotation text"/>
    <w:basedOn w:val="Normalny"/>
    <w:link w:val="TekstkomentarzaZnak"/>
    <w:rsid w:val="00000AF5"/>
  </w:style>
  <w:style w:type="character" w:customStyle="1" w:styleId="TekstkomentarzaZnak">
    <w:name w:val="Tekst komentarza Znak"/>
    <w:basedOn w:val="Domylnaczcionkaakapitu"/>
    <w:link w:val="Tekstkomentarza"/>
    <w:rsid w:val="00000AF5"/>
  </w:style>
  <w:style w:type="paragraph" w:styleId="Tematkomentarza">
    <w:name w:val="annotation subject"/>
    <w:basedOn w:val="Tekstkomentarza"/>
    <w:next w:val="Tekstkomentarza"/>
    <w:link w:val="TematkomentarzaZnak"/>
    <w:semiHidden/>
    <w:unhideWhenUsed/>
    <w:rsid w:val="00000AF5"/>
    <w:rPr>
      <w:b/>
      <w:bCs/>
    </w:rPr>
  </w:style>
  <w:style w:type="character" w:customStyle="1" w:styleId="TematkomentarzaZnak">
    <w:name w:val="Temat komentarza Znak"/>
    <w:basedOn w:val="TekstkomentarzaZnak"/>
    <w:link w:val="Tematkomentarza"/>
    <w:semiHidden/>
    <w:rsid w:val="00000AF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6069640">
      <w:bodyDiv w:val="1"/>
      <w:marLeft w:val="0"/>
      <w:marRight w:val="0"/>
      <w:marTop w:val="0"/>
      <w:marBottom w:val="0"/>
      <w:divBdr>
        <w:top w:val="none" w:sz="0" w:space="0" w:color="auto"/>
        <w:left w:val="none" w:sz="0" w:space="0" w:color="auto"/>
        <w:bottom w:val="none" w:sz="0" w:space="0" w:color="auto"/>
        <w:right w:val="none" w:sz="0" w:space="0" w:color="auto"/>
      </w:divBdr>
    </w:div>
    <w:div w:id="1886912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6686</Words>
  <Characters>44263</Characters>
  <Application>Microsoft Office Word</Application>
  <DocSecurity>0</DocSecurity>
  <Lines>368</Lines>
  <Paragraphs>101</Paragraphs>
  <ScaleCrop>false</ScaleCrop>
  <HeadingPairs>
    <vt:vector size="2" baseType="variant">
      <vt:variant>
        <vt:lpstr>Tytuł</vt:lpstr>
      </vt:variant>
      <vt:variant>
        <vt:i4>1</vt:i4>
      </vt:variant>
    </vt:vector>
  </HeadingPairs>
  <TitlesOfParts>
    <vt:vector size="1" baseType="lpstr">
      <vt:lpstr>U M O W A    NR   7/     /97</vt:lpstr>
    </vt:vector>
  </TitlesOfParts>
  <Company>Zarząd Dróg Powiatowych</Company>
  <LinksUpToDate>false</LinksUpToDate>
  <CharactersWithSpaces>50848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 M O W A    NR   7/     /97</dc:title>
  <dc:subject/>
  <dc:creator>ppiiy</dc:creator>
  <cp:keywords/>
  <cp:lastModifiedBy>ZDPM ZDPM</cp:lastModifiedBy>
  <cp:revision>2</cp:revision>
  <cp:lastPrinted>2025-02-10T09:06:00Z</cp:lastPrinted>
  <dcterms:created xsi:type="dcterms:W3CDTF">2026-02-17T09:01:00Z</dcterms:created>
  <dcterms:modified xsi:type="dcterms:W3CDTF">2026-02-17T09:01:00Z</dcterms:modified>
</cp:coreProperties>
</file>