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36F8A" w:rsidRPr="00306258" w:rsidRDefault="00F36F8A" w:rsidP="00F36F8A">
      <w:pPr>
        <w:tabs>
          <w:tab w:val="left" w:pos="284"/>
        </w:tabs>
        <w:spacing w:after="0" w:line="240" w:lineRule="auto"/>
        <w:jc w:val="right"/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Załącznik nr 3 do SWZ</w:t>
      </w:r>
    </w:p>
    <w:p w:rsidR="002A39B2" w:rsidRPr="002A39B2" w:rsidRDefault="002A39B2" w:rsidP="002A39B2">
      <w:pPr>
        <w:spacing w:after="0" w:line="240" w:lineRule="auto"/>
        <w:jc w:val="right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 w:rsidRPr="002A39B2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ZP/3/2026</w:t>
      </w:r>
    </w:p>
    <w:p w:rsidR="00F36F8A" w:rsidRPr="00306258" w:rsidRDefault="00F36F8A" w:rsidP="002A39B2">
      <w:pPr>
        <w:spacing w:after="0" w:line="240" w:lineRule="auto"/>
        <w:jc w:val="right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jc w:val="right"/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Oświadczenie </w:t>
      </w:r>
      <w:r w:rsidR="005A0A90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W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ykonawcy o aktualności informacji zawartych w oświadczeniu, o którym mowa w art. 125 ust. 1 ustawy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Pr="00D43450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Na potrzeby postępowania pn.</w:t>
      </w:r>
      <w:r w:rsidRPr="00306258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 xml:space="preserve"> „</w:t>
      </w:r>
      <w:r w:rsidR="00D43450" w:rsidRPr="00D43450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Sukcesywne dostawy </w:t>
      </w:r>
      <w:r w:rsidR="0069008D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tłuszczów</w:t>
      </w:r>
      <w:r w:rsidR="00D43450" w:rsidRPr="00D43450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 spożywczych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”</w:t>
      </w:r>
      <w:r w:rsidRPr="00306258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>,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 </w:t>
      </w:r>
      <w:r w:rsidRPr="00306258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oświadczam, co następuje: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6"/>
        <w:gridCol w:w="5356"/>
      </w:tblGrid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DANE WYKONAWCY</w:t>
            </w:r>
          </w:p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*niepotrzebne skreślić</w:t>
            </w: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pełna nazwa/firma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adres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NIP 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KRS/</w:t>
            </w:r>
            <w:proofErr w:type="spellStart"/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CEiDG</w:t>
            </w:r>
            <w:proofErr w:type="spellEnd"/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 w zależności od podmiotu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adres strony, z której można pobrać ww. dokumenty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Osoba reprezentująca, podstawa do reprezentacji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OŚWIADCZENIE WYKONAWCY</w:t>
            </w:r>
          </w:p>
        </w:tc>
      </w:tr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Wykonawca oświadcza, że informacje zawarte w oświadczeniu dotyczącym spełniania warunków udziału w postępowaniu oraz przesłanek wykluczenia z postępowania, o którym mowa w art. 125 ust. 1 Ustawy, złożonym w niniejszym postępowaniu w zakresie podstaw wykluczenia wskazanych w SWZ  są aktualne.</w:t>
            </w:r>
          </w:p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            [ …..] TAK   [ …..] NIE   </w:t>
            </w:r>
          </w:p>
        </w:tc>
      </w:tr>
    </w:tbl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UWAGA! Dokument należy wypełnić i podpisać kwalifikowanym podpisem elektronicznym lub podpisem</w:t>
      </w: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zaufanym lub podpisem osobistym.</w:t>
      </w: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Zamawiający zaleca zapisanie dokumentu w formacie PDF.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Calibri" w:cstheme="minorHAnsi"/>
          <w:b/>
          <w:bCs/>
          <w:color w:val="000000" w:themeColor="text1"/>
          <w:kern w:val="0"/>
          <w:sz w:val="20"/>
          <w:szCs w:val="20"/>
          <w14:ligatures w14:val="none"/>
        </w:rPr>
        <w:t>DOKUMENT SKŁADANY NA WEZWANIE.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Default="00F36F8A"/>
    <w:sectPr w:rsidR="00F36F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F8A"/>
    <w:rsid w:val="00110F57"/>
    <w:rsid w:val="0013072A"/>
    <w:rsid w:val="001538A3"/>
    <w:rsid w:val="001A079A"/>
    <w:rsid w:val="002A39B2"/>
    <w:rsid w:val="00306258"/>
    <w:rsid w:val="00503E9F"/>
    <w:rsid w:val="005809CB"/>
    <w:rsid w:val="005A0A90"/>
    <w:rsid w:val="00663081"/>
    <w:rsid w:val="0069008D"/>
    <w:rsid w:val="006E6A9F"/>
    <w:rsid w:val="00D43450"/>
    <w:rsid w:val="00E64576"/>
    <w:rsid w:val="00F36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9A368F-8E25-4B5F-A779-68F82472E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36F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36F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6F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36F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36F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36F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36F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36F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36F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36F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36F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6F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36F8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36F8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36F8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36F8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36F8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36F8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36F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36F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36F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36F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36F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36F8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36F8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36F8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36F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36F8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36F8A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0A9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0A90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1A07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888</Characters>
  <Application>Microsoft Office Word</Application>
  <DocSecurity>0</DocSecurity>
  <Lines>7</Lines>
  <Paragraphs>2</Paragraphs>
  <ScaleCrop>false</ScaleCrop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3</cp:revision>
  <dcterms:created xsi:type="dcterms:W3CDTF">2026-02-05T20:08:00Z</dcterms:created>
  <dcterms:modified xsi:type="dcterms:W3CDTF">2026-02-09T18:37:00Z</dcterms:modified>
</cp:coreProperties>
</file>