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A97D986" w14:textId="77777777" w:rsidR="008C228D" w:rsidRPr="0075753F" w:rsidRDefault="007E3B6D" w:rsidP="0075753F">
      <w:pPr>
        <w:spacing w:line="276" w:lineRule="auto"/>
        <w:jc w:val="right"/>
        <w:rPr>
          <w:rFonts w:ascii="Cambria" w:hAnsi="Cambria" w:cstheme="minorHAnsi"/>
        </w:rPr>
      </w:pPr>
      <w:r w:rsidRPr="0075753F">
        <w:rPr>
          <w:rFonts w:ascii="Cambria" w:hAnsi="Cambria" w:cstheme="minorHAnsi"/>
        </w:rPr>
        <w:t>Załącznik Nr 2 do SWZ</w:t>
      </w:r>
    </w:p>
    <w:p w14:paraId="0E80CC24" w14:textId="77777777" w:rsidR="008C228D" w:rsidRPr="0075753F" w:rsidRDefault="007E3B6D">
      <w:pPr>
        <w:pStyle w:val="Tekstpodstawowy"/>
        <w:pBdr>
          <w:bottom w:val="single" w:sz="4" w:space="1" w:color="000000"/>
        </w:pBdr>
        <w:spacing w:line="276" w:lineRule="auto"/>
        <w:jc w:val="center"/>
        <w:rPr>
          <w:rFonts w:ascii="Cambria" w:hAnsi="Cambria" w:cstheme="minorHAnsi"/>
          <w:b w:val="0"/>
          <w:bCs w:val="0"/>
          <w:sz w:val="26"/>
          <w:szCs w:val="26"/>
        </w:rPr>
      </w:pPr>
      <w:r w:rsidRPr="0075753F">
        <w:rPr>
          <w:rFonts w:ascii="Cambria" w:hAnsi="Cambria" w:cstheme="minorHAnsi"/>
          <w:sz w:val="26"/>
          <w:szCs w:val="26"/>
        </w:rPr>
        <w:t>Projekt umowy</w:t>
      </w:r>
    </w:p>
    <w:p w14:paraId="56E65DD8" w14:textId="1EDE2239" w:rsidR="0075753F" w:rsidRPr="008448BD" w:rsidRDefault="0075753F" w:rsidP="0075753F">
      <w:pPr>
        <w:tabs>
          <w:tab w:val="left" w:pos="567"/>
        </w:tabs>
        <w:spacing w:line="276" w:lineRule="auto"/>
        <w:contextualSpacing/>
        <w:jc w:val="center"/>
        <w:rPr>
          <w:rFonts w:ascii="Cambria" w:hAnsi="Cambria"/>
          <w:b/>
        </w:rPr>
      </w:pPr>
      <w:r w:rsidRPr="00EF19FD">
        <w:rPr>
          <w:rFonts w:ascii="Cambria" w:hAnsi="Cambria"/>
          <w:bCs/>
        </w:rPr>
        <w:t>(</w:t>
      </w:r>
      <w:r>
        <w:rPr>
          <w:rFonts w:ascii="Cambria" w:hAnsi="Cambria"/>
          <w:bCs/>
        </w:rPr>
        <w:t>Numer referencyjny</w:t>
      </w:r>
      <w:r w:rsidRPr="00EF19FD">
        <w:rPr>
          <w:rFonts w:ascii="Cambria" w:hAnsi="Cambria"/>
          <w:bCs/>
        </w:rPr>
        <w:t>:</w:t>
      </w:r>
      <w:r>
        <w:rPr>
          <w:rFonts w:ascii="Cambria" w:hAnsi="Cambria"/>
          <w:bCs/>
        </w:rPr>
        <w:t xml:space="preserve"> </w:t>
      </w:r>
      <w:r w:rsidR="000F0D72" w:rsidRPr="000F0D72">
        <w:rPr>
          <w:rFonts w:ascii="Cambria" w:hAnsi="Cambria"/>
          <w:b/>
        </w:rPr>
        <w:t>INW.271.03.2026</w:t>
      </w:r>
      <w:r w:rsidRPr="000F0D72">
        <w:rPr>
          <w:rFonts w:ascii="Cambria" w:hAnsi="Cambria"/>
          <w:bCs/>
        </w:rPr>
        <w:t>)</w:t>
      </w:r>
    </w:p>
    <w:p w14:paraId="6990DE43" w14:textId="77777777" w:rsidR="0075753F" w:rsidRDefault="0075753F">
      <w:pPr>
        <w:spacing w:line="276" w:lineRule="auto"/>
        <w:rPr>
          <w:rFonts w:ascii="Cambria" w:hAnsi="Cambria" w:cstheme="minorHAnsi"/>
          <w:iCs/>
          <w:color w:val="000000" w:themeColor="text1"/>
          <w:sz w:val="10"/>
          <w:szCs w:val="10"/>
          <w:u w:val="single"/>
        </w:rPr>
      </w:pPr>
    </w:p>
    <w:p w14:paraId="26C6B6BB" w14:textId="77777777" w:rsidR="00CA0DF6" w:rsidRDefault="00CA0DF6">
      <w:pPr>
        <w:spacing w:line="276" w:lineRule="auto"/>
        <w:rPr>
          <w:rFonts w:ascii="Cambria" w:hAnsi="Cambria" w:cstheme="minorHAnsi"/>
          <w:iCs/>
          <w:color w:val="000000" w:themeColor="text1"/>
          <w:sz w:val="10"/>
          <w:szCs w:val="10"/>
          <w:u w:val="single"/>
        </w:rPr>
      </w:pPr>
    </w:p>
    <w:p w14:paraId="1557FC85" w14:textId="77777777" w:rsidR="008C228D" w:rsidRPr="0075753F" w:rsidRDefault="007E3B6D">
      <w:pPr>
        <w:spacing w:line="276" w:lineRule="auto"/>
        <w:jc w:val="center"/>
        <w:rPr>
          <w:rFonts w:ascii="Cambria" w:hAnsi="Cambria" w:cstheme="minorHAnsi"/>
          <w:b/>
          <w:color w:val="000000" w:themeColor="text1"/>
          <w:sz w:val="28"/>
          <w:szCs w:val="28"/>
        </w:rPr>
      </w:pPr>
      <w:r w:rsidRPr="0075753F">
        <w:rPr>
          <w:rFonts w:ascii="Cambria" w:hAnsi="Cambria" w:cstheme="minorHAnsi"/>
          <w:b/>
          <w:color w:val="000000" w:themeColor="text1"/>
          <w:sz w:val="28"/>
          <w:szCs w:val="28"/>
        </w:rPr>
        <w:t>Umowa Nr ……………….</w:t>
      </w:r>
    </w:p>
    <w:p w14:paraId="6B7F30B6" w14:textId="77777777" w:rsidR="008C228D" w:rsidRDefault="008C228D">
      <w:pPr>
        <w:spacing w:line="276" w:lineRule="auto"/>
        <w:jc w:val="center"/>
        <w:rPr>
          <w:rFonts w:ascii="Cambria" w:hAnsi="Cambria" w:cstheme="minorHAnsi"/>
          <w:b/>
          <w:color w:val="000000" w:themeColor="text1"/>
          <w:sz w:val="10"/>
          <w:szCs w:val="10"/>
        </w:rPr>
      </w:pPr>
    </w:p>
    <w:p w14:paraId="7824C1C2" w14:textId="77777777" w:rsidR="00CA0DF6" w:rsidRDefault="00CA0DF6">
      <w:pPr>
        <w:spacing w:line="276" w:lineRule="auto"/>
        <w:jc w:val="center"/>
        <w:rPr>
          <w:rFonts w:ascii="Cambria" w:hAnsi="Cambria" w:cstheme="minorHAnsi"/>
          <w:b/>
          <w:color w:val="000000" w:themeColor="text1"/>
          <w:sz w:val="10"/>
          <w:szCs w:val="10"/>
        </w:rPr>
      </w:pPr>
    </w:p>
    <w:p w14:paraId="3247C17F" w14:textId="022BECEA" w:rsidR="0075753F" w:rsidRPr="0055740E" w:rsidRDefault="0075753F" w:rsidP="0075753F">
      <w:pPr>
        <w:pStyle w:val="Default"/>
        <w:spacing w:line="276" w:lineRule="auto"/>
        <w:jc w:val="both"/>
        <w:rPr>
          <w:rFonts w:ascii="Cambria" w:hAnsi="Cambria" w:cs="Calibri"/>
          <w:color w:val="auto"/>
        </w:rPr>
      </w:pPr>
      <w:r w:rsidRPr="0055740E">
        <w:rPr>
          <w:rFonts w:ascii="Cambria" w:hAnsi="Cambria"/>
        </w:rPr>
        <w:t xml:space="preserve">zawarta dnia ............................... r. </w:t>
      </w:r>
      <w:r w:rsidRPr="0055740E">
        <w:rPr>
          <w:rFonts w:ascii="Cambria" w:hAnsi="Cambria" w:cs="Calibri"/>
          <w:color w:val="auto"/>
        </w:rPr>
        <w:t xml:space="preserve">w </w:t>
      </w:r>
      <w:r w:rsidR="003014CB">
        <w:rPr>
          <w:rFonts w:ascii="Cambria" w:hAnsi="Cambria" w:cs="Calibri"/>
          <w:color w:val="auto"/>
        </w:rPr>
        <w:t>Piszczacu</w:t>
      </w:r>
      <w:r>
        <w:rPr>
          <w:rFonts w:ascii="Cambria" w:hAnsi="Cambria" w:cs="Calibri"/>
          <w:color w:val="auto"/>
        </w:rPr>
        <w:t>,</w:t>
      </w:r>
    </w:p>
    <w:p w14:paraId="05D6E0EF" w14:textId="77777777" w:rsidR="0075753F" w:rsidRDefault="0075753F" w:rsidP="0075753F">
      <w:pPr>
        <w:spacing w:line="276" w:lineRule="auto"/>
        <w:rPr>
          <w:rFonts w:ascii="Cambria" w:hAnsi="Cambria" w:cs="Cambria"/>
        </w:rPr>
      </w:pPr>
      <w:r w:rsidRPr="004B3D4F">
        <w:rPr>
          <w:rFonts w:ascii="Cambria" w:hAnsi="Cambria" w:cs="Cambria"/>
        </w:rPr>
        <w:t>pomiędzy:</w:t>
      </w:r>
    </w:p>
    <w:p w14:paraId="1F7FE25B" w14:textId="0D4873E2" w:rsidR="0075753F" w:rsidRPr="00B706B8" w:rsidRDefault="00B706B8" w:rsidP="00B706B8">
      <w:pPr>
        <w:pStyle w:val="Default"/>
        <w:rPr>
          <w:rFonts w:ascii="Cambria" w:hAnsi="Cambria" w:cs="Calibri"/>
          <w:bCs/>
        </w:rPr>
      </w:pPr>
      <w:r w:rsidRPr="0067312A">
        <w:rPr>
          <w:rFonts w:ascii="Cambria" w:hAnsi="Cambria" w:cs="Calibri"/>
          <w:b/>
          <w:bCs/>
        </w:rPr>
        <w:t>Gmina Piszczac</w:t>
      </w:r>
      <w:r w:rsidRPr="00B706B8">
        <w:rPr>
          <w:rFonts w:ascii="Cambria" w:hAnsi="Cambria" w:cs="Calibri"/>
          <w:b/>
          <w:bCs/>
        </w:rPr>
        <w:t xml:space="preserve"> </w:t>
      </w:r>
      <w:r w:rsidR="0075753F">
        <w:rPr>
          <w:rFonts w:ascii="Cambria" w:hAnsi="Cambria" w:cs="Calibri"/>
        </w:rPr>
        <w:t xml:space="preserve">z siedzibą przy </w:t>
      </w:r>
      <w:bookmarkStart w:id="0" w:name="_Hlk187756664"/>
      <w:r w:rsidRPr="0067312A">
        <w:rPr>
          <w:rFonts w:ascii="Cambria" w:hAnsi="Cambria" w:cs="Calibri"/>
          <w:bCs/>
        </w:rPr>
        <w:t>ul. Włodawska 8, 21-530 Piszczac</w:t>
      </w:r>
      <w:bookmarkEnd w:id="0"/>
      <w:r w:rsidR="0075753F">
        <w:rPr>
          <w:rFonts w:ascii="Cambria" w:hAnsi="Cambria" w:cs="Calibri"/>
        </w:rPr>
        <w:t xml:space="preserve">, </w:t>
      </w:r>
    </w:p>
    <w:p w14:paraId="32EF15CE" w14:textId="77777777" w:rsidR="00B706B8" w:rsidRPr="006A1165" w:rsidRDefault="00B706B8" w:rsidP="00B706B8">
      <w:pPr>
        <w:pStyle w:val="Standarduser"/>
        <w:spacing w:line="276" w:lineRule="auto"/>
        <w:contextualSpacing/>
        <w:jc w:val="both"/>
        <w:rPr>
          <w:rFonts w:ascii="Cambria" w:eastAsia="Calibri" w:hAnsi="Cambria"/>
          <w:b/>
          <w:bCs/>
          <w:color w:val="000000"/>
          <w:sz w:val="22"/>
          <w:szCs w:val="22"/>
          <w:lang w:eastAsia="en-US"/>
        </w:rPr>
      </w:pPr>
      <w:r w:rsidRPr="006A1165">
        <w:rPr>
          <w:rFonts w:ascii="Cambria" w:eastAsia="Calibri" w:hAnsi="Cambria"/>
          <w:b/>
          <w:bCs/>
          <w:color w:val="000000"/>
          <w:sz w:val="22"/>
          <w:szCs w:val="22"/>
          <w:lang w:eastAsia="en-US"/>
        </w:rPr>
        <w:t>NIP 537-234-35-55, REGON 030237635</w:t>
      </w:r>
    </w:p>
    <w:p w14:paraId="19244D3D" w14:textId="77777777" w:rsidR="00B706B8" w:rsidRPr="006A1165" w:rsidRDefault="00B706B8" w:rsidP="00B706B8">
      <w:pPr>
        <w:pStyle w:val="Standarduser"/>
        <w:spacing w:line="276" w:lineRule="auto"/>
        <w:contextualSpacing/>
        <w:jc w:val="both"/>
        <w:rPr>
          <w:rFonts w:ascii="Cambria" w:eastAsia="Calibri" w:hAnsi="Cambria"/>
          <w:b/>
          <w:bCs/>
          <w:color w:val="000000"/>
          <w:sz w:val="22"/>
          <w:szCs w:val="22"/>
          <w:lang w:eastAsia="en-US"/>
        </w:rPr>
      </w:pPr>
      <w:r w:rsidRPr="006A1165">
        <w:rPr>
          <w:rFonts w:ascii="Cambria" w:eastAsia="Calibri" w:hAnsi="Cambria"/>
          <w:b/>
          <w:bCs/>
          <w:color w:val="000000"/>
          <w:sz w:val="22"/>
          <w:szCs w:val="22"/>
          <w:lang w:eastAsia="en-US"/>
        </w:rPr>
        <w:t>zwaną w dalszej części umowy „Zamawiającym”</w:t>
      </w:r>
    </w:p>
    <w:p w14:paraId="20B3E8FD" w14:textId="77777777" w:rsidR="00B706B8" w:rsidRPr="006A1165" w:rsidRDefault="00B706B8" w:rsidP="00B706B8">
      <w:pPr>
        <w:pStyle w:val="Standarduser"/>
        <w:spacing w:line="276" w:lineRule="auto"/>
        <w:contextualSpacing/>
        <w:jc w:val="both"/>
        <w:rPr>
          <w:rFonts w:ascii="Cambria" w:eastAsia="Calibri" w:hAnsi="Cambria"/>
          <w:b/>
          <w:bCs/>
          <w:color w:val="000000"/>
          <w:sz w:val="22"/>
          <w:szCs w:val="22"/>
          <w:lang w:eastAsia="en-US"/>
        </w:rPr>
      </w:pPr>
      <w:r w:rsidRPr="006A1165">
        <w:rPr>
          <w:rFonts w:ascii="Cambria" w:eastAsia="Calibri" w:hAnsi="Cambria"/>
          <w:b/>
          <w:bCs/>
          <w:color w:val="000000"/>
          <w:sz w:val="22"/>
          <w:szCs w:val="22"/>
          <w:lang w:eastAsia="en-US"/>
        </w:rPr>
        <w:t xml:space="preserve">reprezentowaną przez: </w:t>
      </w:r>
    </w:p>
    <w:p w14:paraId="30FE04DB" w14:textId="77777777" w:rsidR="00B706B8" w:rsidRPr="006A1165" w:rsidRDefault="00B706B8" w:rsidP="00B706B8">
      <w:pPr>
        <w:pStyle w:val="Standarduser"/>
        <w:spacing w:line="276" w:lineRule="auto"/>
        <w:contextualSpacing/>
        <w:jc w:val="both"/>
        <w:rPr>
          <w:rFonts w:ascii="Cambria" w:eastAsia="Calibri" w:hAnsi="Cambria"/>
          <w:b/>
          <w:bCs/>
          <w:color w:val="000000"/>
          <w:sz w:val="22"/>
          <w:szCs w:val="22"/>
          <w:lang w:eastAsia="en-US"/>
        </w:rPr>
      </w:pPr>
      <w:r w:rsidRPr="006A1165">
        <w:rPr>
          <w:rFonts w:ascii="Cambria" w:eastAsia="Calibri" w:hAnsi="Cambria"/>
          <w:b/>
          <w:bCs/>
          <w:color w:val="000000"/>
          <w:sz w:val="22"/>
          <w:szCs w:val="22"/>
          <w:lang w:eastAsia="en-US"/>
        </w:rPr>
        <w:t>……………… – Burmistrza  Gminy Piszczac</w:t>
      </w:r>
    </w:p>
    <w:p w14:paraId="1C0D2253" w14:textId="77777777" w:rsidR="00B706B8" w:rsidRPr="006A1165" w:rsidRDefault="00B706B8" w:rsidP="00B706B8">
      <w:pPr>
        <w:pStyle w:val="Standarduser"/>
        <w:spacing w:line="276" w:lineRule="auto"/>
        <w:contextualSpacing/>
        <w:jc w:val="both"/>
        <w:rPr>
          <w:rFonts w:ascii="Cambria" w:eastAsia="Calibri" w:hAnsi="Cambria"/>
          <w:b/>
          <w:bCs/>
          <w:color w:val="000000"/>
          <w:sz w:val="22"/>
          <w:szCs w:val="22"/>
          <w:lang w:eastAsia="en-US"/>
        </w:rPr>
      </w:pPr>
      <w:r w:rsidRPr="006A1165">
        <w:rPr>
          <w:rFonts w:ascii="Cambria" w:eastAsia="Calibri" w:hAnsi="Cambria"/>
          <w:b/>
          <w:bCs/>
          <w:color w:val="000000"/>
          <w:sz w:val="22"/>
          <w:szCs w:val="22"/>
          <w:lang w:eastAsia="en-US"/>
        </w:rPr>
        <w:t>przy kontrasygnacie Skarbnika Gminy - ………………</w:t>
      </w:r>
    </w:p>
    <w:p w14:paraId="20B45FC0" w14:textId="77777777" w:rsidR="0075753F" w:rsidRDefault="0075753F" w:rsidP="0075753F">
      <w:pPr>
        <w:pStyle w:val="Textbody"/>
        <w:spacing w:after="0" w:line="276" w:lineRule="auto"/>
        <w:rPr>
          <w:rFonts w:ascii="Cambria" w:hAnsi="Cambria" w:cs="Calibri"/>
        </w:rPr>
      </w:pPr>
      <w:r>
        <w:rPr>
          <w:rFonts w:ascii="Cambria" w:hAnsi="Cambria" w:cs="Calibri"/>
        </w:rPr>
        <w:t>a</w:t>
      </w:r>
    </w:p>
    <w:p w14:paraId="42CA1AB9" w14:textId="77777777" w:rsidR="0075753F" w:rsidRPr="00E31A68" w:rsidRDefault="0075753F" w:rsidP="0075753F">
      <w:pPr>
        <w:pStyle w:val="Default"/>
        <w:spacing w:line="276" w:lineRule="auto"/>
        <w:jc w:val="both"/>
        <w:rPr>
          <w:rFonts w:ascii="Cambria" w:hAnsi="Cambria" w:cs="Calibri"/>
          <w:i/>
          <w:iCs/>
          <w:color w:val="auto"/>
        </w:rPr>
      </w:pPr>
      <w:r w:rsidRPr="00E31A68">
        <w:rPr>
          <w:rFonts w:ascii="Cambria" w:hAnsi="Cambria" w:cs="Calibri"/>
          <w:i/>
          <w:iCs/>
          <w:color w:val="auto"/>
        </w:rPr>
        <w:t xml:space="preserve">*gdy kontrahentem jest spółka prawa handlowego: </w:t>
      </w:r>
    </w:p>
    <w:p w14:paraId="5E6FFA1B" w14:textId="7CF7820D" w:rsidR="0075753F" w:rsidRPr="00E31A68" w:rsidRDefault="0075753F" w:rsidP="0075753F">
      <w:pPr>
        <w:pStyle w:val="Default"/>
        <w:spacing w:line="276" w:lineRule="auto"/>
        <w:jc w:val="both"/>
        <w:rPr>
          <w:rFonts w:ascii="Cambria" w:hAnsi="Cambria" w:cs="Calibri"/>
          <w:color w:val="auto"/>
        </w:rPr>
      </w:pPr>
      <w:r w:rsidRPr="00E31A68">
        <w:rPr>
          <w:rFonts w:ascii="Cambria" w:hAnsi="Cambria" w:cs="Calibri"/>
          <w:color w:val="auto"/>
        </w:rPr>
        <w:t xml:space="preserve">spółką pod firmą „…” z siedzibą w ... (wpisać tylko nazwę miasta/miejscowości), </w:t>
      </w:r>
      <w:r w:rsidRPr="00E31A68">
        <w:rPr>
          <w:rFonts w:ascii="Cambria" w:hAnsi="Cambria" w:cs="Calibri"/>
          <w:color w:val="auto"/>
        </w:rPr>
        <w:br/>
        <w:t>ul. ………., ………………. (wpisać adres), wpisaną do Rejestru Przedsiębiorców Krajowego Rejestru Sądowego pod numerem KRS ..........., NIP ……………….., REGON ……………………..</w:t>
      </w:r>
      <w:r w:rsidRPr="00E31A68">
        <w:rPr>
          <w:rFonts w:ascii="Cambria" w:hAnsi="Cambria"/>
          <w:i/>
          <w:iCs/>
          <w:color w:val="auto"/>
        </w:rPr>
        <w:t>,</w:t>
      </w:r>
      <w:r w:rsidRPr="00E31A68">
        <w:rPr>
          <w:rFonts w:ascii="Cambria" w:hAnsi="Cambria" w:cs="Calibri"/>
          <w:color w:val="auto"/>
        </w:rPr>
        <w:t xml:space="preserve"> zwaną dalej </w:t>
      </w:r>
      <w:r w:rsidRPr="00E31A68">
        <w:rPr>
          <w:rFonts w:ascii="Cambria" w:hAnsi="Cambria" w:cs="Calibri"/>
          <w:b/>
          <w:bCs/>
          <w:i/>
          <w:iCs/>
          <w:color w:val="auto"/>
        </w:rPr>
        <w:t>„Wykonawcą”</w:t>
      </w:r>
      <w:r w:rsidRPr="00E31A68">
        <w:rPr>
          <w:rFonts w:ascii="Cambria" w:hAnsi="Cambria" w:cs="Calibri"/>
          <w:color w:val="auto"/>
        </w:rPr>
        <w:t>, reprezentowaną przez ..........</w:t>
      </w:r>
      <w:r>
        <w:rPr>
          <w:rStyle w:val="Odwoanieprzypisudolnego"/>
          <w:rFonts w:ascii="Cambria" w:hAnsi="Cambria" w:cs="Calibri"/>
          <w:color w:val="auto"/>
        </w:rPr>
        <w:footnoteReference w:id="1"/>
      </w:r>
      <w:r w:rsidRPr="00E31A68">
        <w:rPr>
          <w:rFonts w:ascii="Cambria" w:hAnsi="Cambria" w:cs="Calibri"/>
          <w:color w:val="auto"/>
        </w:rPr>
        <w:t xml:space="preserve"> /reprezentowaną przez … działającą/-ego na podstawie pełnomocnictwa, stanowiącego załącznik do umowy</w:t>
      </w:r>
      <w:r>
        <w:rPr>
          <w:rStyle w:val="Odwoanieprzypisudolnego"/>
          <w:rFonts w:ascii="Cambria" w:hAnsi="Cambria" w:cs="Calibri"/>
          <w:color w:val="auto"/>
        </w:rPr>
        <w:footnoteReference w:id="2"/>
      </w:r>
      <w:r w:rsidRPr="00E31A68">
        <w:rPr>
          <w:rFonts w:ascii="Cambria" w:hAnsi="Cambria" w:cs="Calibri"/>
          <w:color w:val="auto"/>
        </w:rPr>
        <w:t xml:space="preserve">, </w:t>
      </w:r>
    </w:p>
    <w:p w14:paraId="08DAC1EB" w14:textId="77777777" w:rsidR="0075753F" w:rsidRPr="00E31A68" w:rsidRDefault="0075753F" w:rsidP="0075753F">
      <w:pPr>
        <w:pStyle w:val="Default"/>
        <w:spacing w:line="276" w:lineRule="auto"/>
        <w:jc w:val="both"/>
        <w:rPr>
          <w:rFonts w:ascii="Cambria" w:hAnsi="Cambria" w:cs="Calibri"/>
          <w:color w:val="auto"/>
          <w:sz w:val="10"/>
          <w:szCs w:val="10"/>
        </w:rPr>
      </w:pPr>
    </w:p>
    <w:p w14:paraId="4B4DFB42" w14:textId="77777777" w:rsidR="0075753F" w:rsidRPr="00E31A68" w:rsidRDefault="0075753F" w:rsidP="0075753F">
      <w:pPr>
        <w:pStyle w:val="Default"/>
        <w:spacing w:line="276" w:lineRule="auto"/>
        <w:jc w:val="both"/>
        <w:rPr>
          <w:rFonts w:ascii="Cambria" w:hAnsi="Cambria" w:cs="Calibri"/>
          <w:i/>
          <w:iCs/>
          <w:color w:val="auto"/>
        </w:rPr>
      </w:pPr>
      <w:r w:rsidRPr="00E31A68">
        <w:rPr>
          <w:rFonts w:ascii="Cambria" w:hAnsi="Cambria" w:cs="Calibri"/>
          <w:i/>
          <w:iCs/>
          <w:color w:val="auto"/>
        </w:rPr>
        <w:t xml:space="preserve">*gdy kontrahentem jest osoba fizyczna prowadząca działalność gospodarczą: </w:t>
      </w:r>
    </w:p>
    <w:p w14:paraId="09ACF73C" w14:textId="19FE893F" w:rsidR="0075753F" w:rsidRPr="00E31A68" w:rsidRDefault="0075753F" w:rsidP="0075753F">
      <w:pPr>
        <w:pStyle w:val="Default"/>
        <w:spacing w:line="276" w:lineRule="auto"/>
        <w:jc w:val="both"/>
        <w:rPr>
          <w:rFonts w:ascii="Cambria" w:hAnsi="Cambria" w:cs="Calibri"/>
          <w:color w:val="auto"/>
        </w:rPr>
      </w:pPr>
      <w:r w:rsidRPr="00E31A68">
        <w:rPr>
          <w:rFonts w:ascii="Cambria" w:hAnsi="Cambria" w:cs="Calibri"/>
          <w:color w:val="auto"/>
        </w:rPr>
        <w:t>Panią/Panem ………., prowadzącą/-</w:t>
      </w:r>
      <w:proofErr w:type="spellStart"/>
      <w:r w:rsidRPr="00E31A68">
        <w:rPr>
          <w:rFonts w:ascii="Cambria" w:hAnsi="Cambria" w:cs="Calibri"/>
          <w:color w:val="auto"/>
        </w:rPr>
        <w:t>ym</w:t>
      </w:r>
      <w:proofErr w:type="spellEnd"/>
      <w:r w:rsidRPr="00E31A68">
        <w:rPr>
          <w:rFonts w:ascii="Cambria" w:hAnsi="Cambria" w:cs="Calibri"/>
          <w:color w:val="auto"/>
        </w:rPr>
        <w:t xml:space="preserve"> działalność gospodarczą pod firmą „…” zamieszkałą/</w:t>
      </w:r>
      <w:proofErr w:type="spellStart"/>
      <w:r w:rsidRPr="00E31A68">
        <w:rPr>
          <w:rFonts w:ascii="Cambria" w:hAnsi="Cambria" w:cs="Calibri"/>
          <w:color w:val="auto"/>
        </w:rPr>
        <w:t>ym</w:t>
      </w:r>
      <w:proofErr w:type="spellEnd"/>
      <w:r w:rsidRPr="00E31A68">
        <w:rPr>
          <w:rFonts w:ascii="Cambria" w:hAnsi="Cambria" w:cs="Calibri"/>
          <w:color w:val="auto"/>
        </w:rPr>
        <w:t xml:space="preserve"> w … (wpisać tylko nazwę miasta/miejscowości), ul. ……………….. (wpisać adres), NIP ……………, REGON …………., </w:t>
      </w:r>
      <w:r w:rsidRPr="00E31A68">
        <w:rPr>
          <w:rFonts w:ascii="Cambria" w:hAnsi="Cambria"/>
          <w:i/>
          <w:iCs/>
          <w:color w:val="auto"/>
        </w:rPr>
        <w:t>,</w:t>
      </w:r>
      <w:r w:rsidRPr="00E31A68">
        <w:rPr>
          <w:rFonts w:ascii="Cambria" w:hAnsi="Cambria" w:cs="Calibri"/>
          <w:color w:val="auto"/>
        </w:rPr>
        <w:t xml:space="preserve"> zwaną/-</w:t>
      </w:r>
      <w:proofErr w:type="spellStart"/>
      <w:r w:rsidRPr="00E31A68">
        <w:rPr>
          <w:rFonts w:ascii="Cambria" w:hAnsi="Cambria" w:cs="Calibri"/>
          <w:color w:val="auto"/>
        </w:rPr>
        <w:t>ym</w:t>
      </w:r>
      <w:proofErr w:type="spellEnd"/>
      <w:r w:rsidRPr="00E31A68">
        <w:rPr>
          <w:rFonts w:ascii="Cambria" w:hAnsi="Cambria" w:cs="Calibri"/>
          <w:color w:val="auto"/>
        </w:rPr>
        <w:t xml:space="preserve"> dalej </w:t>
      </w:r>
      <w:r w:rsidRPr="00E31A68">
        <w:rPr>
          <w:rFonts w:ascii="Cambria" w:hAnsi="Cambria" w:cs="Calibri"/>
          <w:b/>
          <w:bCs/>
          <w:i/>
          <w:iCs/>
          <w:color w:val="auto"/>
        </w:rPr>
        <w:t>„Wykonawcą”</w:t>
      </w:r>
      <w:r w:rsidRPr="00E31A68">
        <w:rPr>
          <w:rFonts w:ascii="Cambria" w:hAnsi="Cambria" w:cs="Calibri"/>
          <w:color w:val="auto"/>
        </w:rPr>
        <w:t>, reprezentowaną/-</w:t>
      </w:r>
      <w:proofErr w:type="spellStart"/>
      <w:r w:rsidRPr="00E31A68">
        <w:rPr>
          <w:rFonts w:ascii="Cambria" w:hAnsi="Cambria" w:cs="Calibri"/>
          <w:color w:val="auto"/>
        </w:rPr>
        <w:t>ym</w:t>
      </w:r>
      <w:proofErr w:type="spellEnd"/>
      <w:r w:rsidRPr="00E31A68">
        <w:rPr>
          <w:rFonts w:ascii="Cambria" w:hAnsi="Cambria" w:cs="Calibri"/>
          <w:color w:val="auto"/>
        </w:rPr>
        <w:t xml:space="preserve"> przez … działającą/-ego na podstawie pełnomocnictwa, stanowiącego załącznik do umowy</w:t>
      </w:r>
      <w:r>
        <w:rPr>
          <w:rStyle w:val="Odwoanieprzypisudolnego"/>
          <w:rFonts w:ascii="Cambria" w:hAnsi="Cambria" w:cs="Calibri"/>
          <w:color w:val="auto"/>
        </w:rPr>
        <w:footnoteReference w:id="3"/>
      </w:r>
      <w:r w:rsidRPr="00E31A68">
        <w:rPr>
          <w:rFonts w:ascii="Cambria" w:hAnsi="Cambria" w:cs="Calibri"/>
          <w:color w:val="auto"/>
        </w:rPr>
        <w:t xml:space="preserve">, </w:t>
      </w:r>
    </w:p>
    <w:p w14:paraId="4B956D9F" w14:textId="77777777" w:rsidR="0075753F" w:rsidRPr="00E31A68" w:rsidRDefault="0075753F" w:rsidP="0075753F">
      <w:pPr>
        <w:pStyle w:val="Default"/>
        <w:spacing w:line="276" w:lineRule="auto"/>
        <w:jc w:val="both"/>
        <w:rPr>
          <w:rFonts w:ascii="Cambria" w:hAnsi="Cambria" w:cs="Calibri"/>
          <w:color w:val="auto"/>
        </w:rPr>
      </w:pPr>
      <w:r w:rsidRPr="00E31A68">
        <w:rPr>
          <w:rFonts w:ascii="Cambria" w:hAnsi="Cambria" w:cs="Calibri"/>
          <w:color w:val="auto"/>
        </w:rPr>
        <w:t xml:space="preserve">wspólnie zwanymi dalej </w:t>
      </w:r>
      <w:r w:rsidRPr="00E31A68">
        <w:rPr>
          <w:rFonts w:ascii="Cambria" w:hAnsi="Cambria" w:cs="Calibri"/>
          <w:b/>
          <w:bCs/>
          <w:i/>
          <w:iCs/>
          <w:color w:val="auto"/>
        </w:rPr>
        <w:t>„Stronami”.</w:t>
      </w:r>
    </w:p>
    <w:p w14:paraId="3E9B48C6" w14:textId="77777777" w:rsidR="0075753F" w:rsidRPr="00E31A68" w:rsidRDefault="0075753F" w:rsidP="0075753F">
      <w:pPr>
        <w:jc w:val="center"/>
        <w:rPr>
          <w:rFonts w:ascii="Cambria" w:hAnsi="Cambria"/>
          <w:b/>
          <w:bCs/>
          <w:sz w:val="16"/>
          <w:szCs w:val="16"/>
        </w:rPr>
      </w:pPr>
    </w:p>
    <w:p w14:paraId="6643AFDD" w14:textId="77777777" w:rsidR="0075753F" w:rsidRPr="00D937DD" w:rsidRDefault="0075753F" w:rsidP="0075753F">
      <w:pPr>
        <w:jc w:val="center"/>
        <w:rPr>
          <w:rFonts w:ascii="Cambria" w:hAnsi="Cambria"/>
          <w:b/>
          <w:bCs/>
          <w:sz w:val="10"/>
          <w:szCs w:val="10"/>
        </w:rPr>
      </w:pPr>
    </w:p>
    <w:p w14:paraId="4DBEAC9E" w14:textId="77777777" w:rsidR="0075753F" w:rsidRPr="00E31A68" w:rsidRDefault="0075753F" w:rsidP="0075753F">
      <w:pPr>
        <w:jc w:val="center"/>
        <w:rPr>
          <w:rFonts w:ascii="Cambria" w:hAnsi="Cambria"/>
          <w:b/>
          <w:bCs/>
        </w:rPr>
      </w:pPr>
      <w:r w:rsidRPr="00E31A68">
        <w:rPr>
          <w:rFonts w:ascii="Cambria" w:hAnsi="Cambria"/>
          <w:b/>
          <w:bCs/>
        </w:rPr>
        <w:t>Oświadczenia Stron.</w:t>
      </w:r>
    </w:p>
    <w:p w14:paraId="07FC83A5" w14:textId="77777777" w:rsidR="00421A17" w:rsidRPr="00421A17" w:rsidRDefault="0075753F" w:rsidP="00421A17">
      <w:pPr>
        <w:pStyle w:val="Default"/>
        <w:numPr>
          <w:ilvl w:val="0"/>
          <w:numId w:val="63"/>
        </w:numPr>
        <w:suppressAutoHyphens w:val="0"/>
        <w:autoSpaceDE w:val="0"/>
        <w:autoSpaceDN w:val="0"/>
        <w:adjustRightInd w:val="0"/>
        <w:spacing w:line="276" w:lineRule="auto"/>
        <w:ind w:left="426" w:hanging="426"/>
        <w:jc w:val="both"/>
        <w:rPr>
          <w:rFonts w:ascii="Cambria" w:hAnsi="Cambria" w:cs="Calibri"/>
          <w:color w:val="auto"/>
        </w:rPr>
      </w:pPr>
      <w:r w:rsidRPr="00EC43A6">
        <w:rPr>
          <w:rFonts w:ascii="Cambria" w:hAnsi="Cambria"/>
        </w:rPr>
        <w:t xml:space="preserve">Strony oświadczają, że niniejsza umowa, zwana dalej „umową”, została zawarta </w:t>
      </w:r>
      <w:r w:rsidRPr="00EC43A6">
        <w:rPr>
          <w:rFonts w:ascii="Cambria" w:hAnsi="Cambria"/>
        </w:rPr>
        <w:br/>
        <w:t xml:space="preserve">w wyniku udzielenia zamówienia publicznego w trybie podstawowym bez negocjacji, zgodnie z przepisami ustawy z dnia 11 września 2019 r. – Prawo zamówień publicznych </w:t>
      </w:r>
      <w:r w:rsidRPr="00EC43A6">
        <w:rPr>
          <w:rFonts w:ascii="Cambria" w:eastAsia="MS Mincho" w:hAnsi="Cambria" w:cs="MS Mincho"/>
          <w:bCs/>
        </w:rPr>
        <w:t xml:space="preserve">(t. j. Dz. U. z 2024 r., poz. 1320 </w:t>
      </w:r>
      <w:r w:rsidRPr="00EC43A6">
        <w:rPr>
          <w:rFonts w:ascii="Cambria" w:hAnsi="Cambria"/>
          <w:bCs/>
        </w:rPr>
        <w:t>z późn. zm.</w:t>
      </w:r>
      <w:r w:rsidRPr="00EC43A6">
        <w:rPr>
          <w:rFonts w:ascii="Cambria" w:eastAsia="MS Mincho" w:hAnsi="Cambria" w:cs="MS Mincho"/>
          <w:bCs/>
        </w:rPr>
        <w:t>)</w:t>
      </w:r>
      <w:r w:rsidRPr="00EC43A6">
        <w:rPr>
          <w:rFonts w:ascii="Cambria" w:hAnsi="Cambria"/>
        </w:rPr>
        <w:t>.</w:t>
      </w:r>
    </w:p>
    <w:p w14:paraId="2BD915F6" w14:textId="2145A5F6" w:rsidR="00CA0DF6" w:rsidRPr="00421A17" w:rsidRDefault="00421A17" w:rsidP="00421A17">
      <w:pPr>
        <w:pStyle w:val="Default"/>
        <w:numPr>
          <w:ilvl w:val="0"/>
          <w:numId w:val="63"/>
        </w:numPr>
        <w:suppressAutoHyphens w:val="0"/>
        <w:autoSpaceDE w:val="0"/>
        <w:autoSpaceDN w:val="0"/>
        <w:adjustRightInd w:val="0"/>
        <w:spacing w:line="276" w:lineRule="auto"/>
        <w:ind w:left="426" w:hanging="426"/>
        <w:jc w:val="both"/>
        <w:rPr>
          <w:rFonts w:ascii="Cambria" w:hAnsi="Cambria" w:cs="Calibri"/>
          <w:color w:val="auto"/>
        </w:rPr>
      </w:pPr>
      <w:r w:rsidRPr="00421A17">
        <w:rPr>
          <w:rFonts w:ascii="Cambria" w:hAnsi="Cambria"/>
          <w:b/>
          <w:bCs/>
        </w:rPr>
        <w:t xml:space="preserve">Zamawiający informuje, iż zadanie pn. „Dostawa  i montaż instalacji fotowoltaicznej o mocy 31,2kW z magazynem energii 20 kW na dz. nr 899/1 przy ul. Spółdzielczej dla  Gminnego Żłobka w Piszczacu w ramach programu Aktywny Maluch 2022-2029” finansowane jest ze środków finansowych </w:t>
      </w:r>
      <w:r w:rsidRPr="00421A17">
        <w:rPr>
          <w:rFonts w:ascii="Cambria" w:hAnsi="Cambria"/>
          <w:b/>
          <w:bCs/>
        </w:rPr>
        <w:lastRenderedPageBreak/>
        <w:t>Krajowego Planu Odbudowy i Zwiększenia  Odporności, Europejskiego Funduszu Społecznego Plus w ramach Programu Fundusze Europejskie dla Rozwoju Społecznego 2021-2027 na dofinansowanie realizacji zadania dotyczącego tworzenia nowych miejsc opieki nad dziećmi w ramach Programu rozwoju instytucji opieki nad dziećmi w wieku do lat 3 Aktywny Maluch 2022-2029 – edycja I.</w:t>
      </w:r>
    </w:p>
    <w:p w14:paraId="002DC216" w14:textId="352A1E4C" w:rsidR="008C228D" w:rsidRDefault="007E3B6D">
      <w:pPr>
        <w:widowControl w:val="0"/>
        <w:spacing w:line="276" w:lineRule="auto"/>
        <w:jc w:val="center"/>
        <w:rPr>
          <w:rFonts w:ascii="Cambria" w:hAnsi="Cambria" w:cstheme="minorHAnsi"/>
          <w:b/>
        </w:rPr>
      </w:pPr>
      <w:r>
        <w:rPr>
          <w:rFonts w:ascii="Cambria" w:hAnsi="Cambria" w:cstheme="minorHAnsi"/>
          <w:b/>
        </w:rPr>
        <w:t xml:space="preserve">§ 1 </w:t>
      </w:r>
    </w:p>
    <w:p w14:paraId="767B6E14" w14:textId="77777777" w:rsidR="008C228D" w:rsidRPr="006804CE" w:rsidRDefault="007E3B6D">
      <w:pPr>
        <w:widowControl w:val="0"/>
        <w:spacing w:line="276" w:lineRule="auto"/>
        <w:jc w:val="center"/>
        <w:rPr>
          <w:rFonts w:ascii="Cambria" w:hAnsi="Cambria" w:cstheme="minorHAnsi"/>
          <w:b/>
        </w:rPr>
      </w:pPr>
      <w:r w:rsidRPr="006804CE">
        <w:rPr>
          <w:rFonts w:ascii="Cambria" w:hAnsi="Cambria" w:cstheme="minorHAnsi"/>
          <w:b/>
        </w:rPr>
        <w:t>Przedmiot umowy</w:t>
      </w:r>
    </w:p>
    <w:p w14:paraId="42D663B8" w14:textId="3897CE9F" w:rsidR="006804CE" w:rsidRPr="006804CE" w:rsidRDefault="006804CE" w:rsidP="006804CE">
      <w:pPr>
        <w:pStyle w:val="Kolorowalistaakcent11"/>
        <w:numPr>
          <w:ilvl w:val="1"/>
          <w:numId w:val="65"/>
        </w:numPr>
        <w:tabs>
          <w:tab w:val="left" w:pos="0"/>
        </w:tabs>
        <w:suppressAutoHyphens/>
        <w:spacing w:before="0" w:after="0" w:line="276" w:lineRule="auto"/>
        <w:ind w:left="567" w:hanging="567"/>
        <w:rPr>
          <w:rFonts w:ascii="Cambria" w:hAnsi="Cambria" w:cs="Times New Roman"/>
          <w:b/>
          <w:bCs/>
          <w:sz w:val="24"/>
          <w:szCs w:val="24"/>
        </w:rPr>
      </w:pPr>
      <w:r w:rsidRPr="006804CE">
        <w:rPr>
          <w:rFonts w:ascii="Cambria" w:eastAsia="Calibri" w:hAnsi="Cambria" w:cs="Times"/>
          <w:sz w:val="24"/>
          <w:szCs w:val="24"/>
          <w:lang w:eastAsia="pl-PL"/>
        </w:rPr>
        <w:t xml:space="preserve">Zamówienie obejmuje wszystkie czynności budowlane umożliwiające i mające na celu wykonanie instalacji  fotowoltaicznej  na gruncie z magazynem energii umieszczonym pod panelami w wykonaniu zewnętrznym oraz połączenie się nią z istniejącą instalacją elektryczną, oraz opracowanie dokumentacji potrzebnej do zgłoszenia instalacji do PGE Dystrybucja, oraz uzgodnienie jej z rzeczoznawcą do zabezpieczeń przeciwpożarowych. </w:t>
      </w:r>
    </w:p>
    <w:p w14:paraId="35BC6A6D" w14:textId="77777777" w:rsidR="006804CE" w:rsidRPr="006804CE" w:rsidRDefault="006804CE" w:rsidP="006804CE">
      <w:pPr>
        <w:pStyle w:val="Kolorowalistaakcent11"/>
        <w:numPr>
          <w:ilvl w:val="1"/>
          <w:numId w:val="65"/>
        </w:numPr>
        <w:tabs>
          <w:tab w:val="left" w:pos="0"/>
        </w:tabs>
        <w:suppressAutoHyphens/>
        <w:spacing w:before="0" w:after="0" w:line="276" w:lineRule="auto"/>
        <w:ind w:left="567" w:hanging="567"/>
        <w:rPr>
          <w:rFonts w:ascii="Cambria" w:hAnsi="Cambria" w:cs="Times New Roman"/>
          <w:b/>
          <w:bCs/>
          <w:sz w:val="24"/>
          <w:szCs w:val="24"/>
        </w:rPr>
      </w:pPr>
      <w:r w:rsidRPr="006804CE">
        <w:rPr>
          <w:rFonts w:ascii="Cambria" w:hAnsi="Cambria"/>
          <w:b/>
          <w:sz w:val="24"/>
          <w:szCs w:val="24"/>
        </w:rPr>
        <w:t xml:space="preserve">Zakres robót obejmuje w szczególności: </w:t>
      </w:r>
    </w:p>
    <w:p w14:paraId="184BB69C" w14:textId="77777777" w:rsidR="006804CE" w:rsidRPr="006804CE" w:rsidRDefault="006804CE" w:rsidP="006804CE">
      <w:pPr>
        <w:ind w:left="567"/>
        <w:jc w:val="both"/>
        <w:rPr>
          <w:rFonts w:ascii="Cambria" w:hAnsi="Cambria"/>
        </w:rPr>
      </w:pPr>
      <w:r w:rsidRPr="006804CE">
        <w:rPr>
          <w:rFonts w:ascii="Cambria" w:hAnsi="Cambria"/>
        </w:rPr>
        <w:t xml:space="preserve">- wykonanie dokumentacji technicznej  na instalację PV dla  operatora OSD oraz innych instytucji ( np. PSP) jeśli przepisy tego wymagają , </w:t>
      </w:r>
    </w:p>
    <w:p w14:paraId="2BA93E70" w14:textId="77777777" w:rsidR="006804CE" w:rsidRPr="006804CE" w:rsidRDefault="006804CE" w:rsidP="006804CE">
      <w:pPr>
        <w:ind w:left="567"/>
        <w:jc w:val="both"/>
        <w:rPr>
          <w:rFonts w:ascii="Cambria" w:hAnsi="Cambria"/>
        </w:rPr>
      </w:pPr>
      <w:r w:rsidRPr="006804CE">
        <w:rPr>
          <w:rFonts w:ascii="Cambria" w:hAnsi="Cambria"/>
        </w:rPr>
        <w:t>- dostarczenie paneli PV o wymaganych parametrach w ilości  52 szt.</w:t>
      </w:r>
    </w:p>
    <w:p w14:paraId="16CD1845" w14:textId="77777777" w:rsidR="006804CE" w:rsidRPr="006804CE" w:rsidRDefault="006804CE" w:rsidP="006804CE">
      <w:pPr>
        <w:ind w:left="567"/>
        <w:jc w:val="both"/>
        <w:rPr>
          <w:rFonts w:ascii="Cambria" w:hAnsi="Cambria"/>
        </w:rPr>
      </w:pPr>
      <w:r w:rsidRPr="006804CE">
        <w:rPr>
          <w:rFonts w:ascii="Cambria" w:hAnsi="Cambria"/>
        </w:rPr>
        <w:t>- montaż paneli PV na konstrukcji,</w:t>
      </w:r>
    </w:p>
    <w:p w14:paraId="5528D0C7" w14:textId="77777777" w:rsidR="006804CE" w:rsidRPr="006804CE" w:rsidRDefault="006804CE" w:rsidP="006804CE">
      <w:pPr>
        <w:ind w:left="567"/>
        <w:jc w:val="both"/>
        <w:rPr>
          <w:rFonts w:ascii="Cambria" w:hAnsi="Cambria"/>
        </w:rPr>
      </w:pPr>
      <w:r w:rsidRPr="006804CE">
        <w:rPr>
          <w:rFonts w:ascii="Cambria" w:hAnsi="Cambria"/>
        </w:rPr>
        <w:t>- ułożenie tras kablowych i kabli od paneli PV do rozdzielnicy elektrycznej,</w:t>
      </w:r>
    </w:p>
    <w:p w14:paraId="19DE4799" w14:textId="77777777" w:rsidR="006804CE" w:rsidRPr="006804CE" w:rsidRDefault="006804CE" w:rsidP="006804CE">
      <w:pPr>
        <w:ind w:left="567"/>
        <w:jc w:val="both"/>
        <w:rPr>
          <w:rFonts w:ascii="Cambria" w:hAnsi="Cambria"/>
        </w:rPr>
      </w:pPr>
      <w:r w:rsidRPr="006804CE">
        <w:rPr>
          <w:rFonts w:ascii="Cambria" w:hAnsi="Cambria"/>
        </w:rPr>
        <w:t>- montaż inwertera wraz z podłączeniem i uruchomieniem</w:t>
      </w:r>
    </w:p>
    <w:p w14:paraId="7F6D823C" w14:textId="77777777" w:rsidR="006804CE" w:rsidRPr="006804CE" w:rsidRDefault="006804CE" w:rsidP="006804CE">
      <w:pPr>
        <w:ind w:left="567"/>
        <w:jc w:val="both"/>
        <w:rPr>
          <w:rFonts w:ascii="Cambria" w:hAnsi="Cambria"/>
        </w:rPr>
      </w:pPr>
      <w:r w:rsidRPr="006804CE">
        <w:rPr>
          <w:rFonts w:ascii="Cambria" w:hAnsi="Cambria"/>
        </w:rPr>
        <w:t>- montaż magazynu energii  wraz z podłączeniem i uruchomieniem</w:t>
      </w:r>
    </w:p>
    <w:p w14:paraId="272A26D8" w14:textId="77777777" w:rsidR="006804CE" w:rsidRPr="006804CE" w:rsidRDefault="006804CE" w:rsidP="006804CE">
      <w:pPr>
        <w:ind w:left="567"/>
        <w:jc w:val="both"/>
        <w:rPr>
          <w:rFonts w:ascii="Cambria" w:hAnsi="Cambria"/>
        </w:rPr>
      </w:pPr>
      <w:r w:rsidRPr="006804CE">
        <w:rPr>
          <w:rFonts w:ascii="Cambria" w:hAnsi="Cambria"/>
        </w:rPr>
        <w:t>- dostosowanie istniejącej  rozdzielnicy elektrycznej,</w:t>
      </w:r>
    </w:p>
    <w:p w14:paraId="1720E771" w14:textId="77777777" w:rsidR="006804CE" w:rsidRPr="006804CE" w:rsidRDefault="006804CE" w:rsidP="006804CE">
      <w:pPr>
        <w:ind w:left="567"/>
        <w:jc w:val="both"/>
        <w:rPr>
          <w:rFonts w:ascii="Cambria" w:hAnsi="Cambria"/>
        </w:rPr>
      </w:pPr>
      <w:r w:rsidRPr="006804CE">
        <w:rPr>
          <w:rFonts w:ascii="Cambria" w:hAnsi="Cambria"/>
        </w:rPr>
        <w:t>- montaż rozdzielnicy PV,</w:t>
      </w:r>
    </w:p>
    <w:p w14:paraId="645B8BA7" w14:textId="77777777" w:rsidR="006804CE" w:rsidRPr="006804CE" w:rsidRDefault="006804CE" w:rsidP="006804CE">
      <w:pPr>
        <w:ind w:left="567"/>
        <w:jc w:val="both"/>
        <w:rPr>
          <w:rFonts w:ascii="Cambria" w:hAnsi="Cambria"/>
        </w:rPr>
      </w:pPr>
      <w:r w:rsidRPr="006804CE">
        <w:rPr>
          <w:rFonts w:ascii="Cambria" w:hAnsi="Cambria"/>
        </w:rPr>
        <w:t>- montaż układu automatyki,</w:t>
      </w:r>
    </w:p>
    <w:p w14:paraId="270968F3" w14:textId="77777777" w:rsidR="006804CE" w:rsidRPr="006804CE" w:rsidRDefault="006804CE" w:rsidP="006804CE">
      <w:pPr>
        <w:ind w:left="567"/>
        <w:jc w:val="both"/>
        <w:rPr>
          <w:rFonts w:ascii="Cambria" w:hAnsi="Cambria"/>
        </w:rPr>
      </w:pPr>
      <w:r w:rsidRPr="006804CE">
        <w:rPr>
          <w:rFonts w:ascii="Cambria" w:hAnsi="Cambria"/>
        </w:rPr>
        <w:t>- wykonanie prób i pomiarów instalacji elektrycznej, sprawdzających prawidłowe działanie aparatury i instalacji,</w:t>
      </w:r>
    </w:p>
    <w:p w14:paraId="2F0BFF9B" w14:textId="77777777" w:rsidR="006804CE" w:rsidRPr="006804CE" w:rsidRDefault="006804CE" w:rsidP="006804CE">
      <w:pPr>
        <w:ind w:left="567"/>
        <w:jc w:val="both"/>
        <w:rPr>
          <w:rFonts w:ascii="Cambria" w:hAnsi="Cambria"/>
        </w:rPr>
      </w:pPr>
      <w:r w:rsidRPr="006804CE">
        <w:rPr>
          <w:rFonts w:ascii="Cambria" w:hAnsi="Cambria"/>
        </w:rPr>
        <w:t xml:space="preserve">- uruchomienie układu i regulacje, szkolenie z obsługi personelu Zamawiającego, </w:t>
      </w:r>
    </w:p>
    <w:p w14:paraId="7A59A22A" w14:textId="77777777" w:rsidR="006804CE" w:rsidRPr="006804CE" w:rsidRDefault="006804CE" w:rsidP="006804CE">
      <w:pPr>
        <w:ind w:left="567"/>
        <w:jc w:val="both"/>
        <w:rPr>
          <w:rFonts w:ascii="Cambria" w:hAnsi="Cambria"/>
        </w:rPr>
      </w:pPr>
      <w:r w:rsidRPr="006804CE">
        <w:rPr>
          <w:rFonts w:ascii="Cambria" w:hAnsi="Cambria"/>
        </w:rPr>
        <w:t>- wykonanie inwentaryzacji geodezyjnej po montażu</w:t>
      </w:r>
    </w:p>
    <w:p w14:paraId="5BAF22B0" w14:textId="77777777" w:rsidR="006804CE" w:rsidRPr="006804CE" w:rsidRDefault="006804CE" w:rsidP="006804CE">
      <w:pPr>
        <w:ind w:left="567"/>
        <w:jc w:val="both"/>
        <w:rPr>
          <w:rFonts w:ascii="Cambria" w:hAnsi="Cambria"/>
        </w:rPr>
      </w:pPr>
      <w:r w:rsidRPr="006804CE">
        <w:rPr>
          <w:rFonts w:ascii="Cambria" w:hAnsi="Cambria"/>
        </w:rPr>
        <w:t>- wykonywanie przeglądów aparatury i instalacji w okresie gwarancji – z częstotliwością wynikającą z przepisów prawa, norm i wymogów producentów aparatury i osprzętu ( w tym min.  pomiary elektryczne, okresowe, niezbędne wymiany materiałów eksploatacyjnych.</w:t>
      </w:r>
    </w:p>
    <w:p w14:paraId="68D29679" w14:textId="77777777" w:rsidR="006804CE" w:rsidRPr="006804CE" w:rsidRDefault="006804CE" w:rsidP="006804CE">
      <w:pPr>
        <w:ind w:left="567"/>
        <w:jc w:val="both"/>
        <w:rPr>
          <w:rFonts w:ascii="Cambria" w:hAnsi="Cambria"/>
        </w:rPr>
      </w:pPr>
      <w:r w:rsidRPr="006804CE">
        <w:rPr>
          <w:rFonts w:ascii="Cambria" w:hAnsi="Cambria"/>
        </w:rPr>
        <w:t xml:space="preserve">Dodatkowo w zakres prac wchodzi:: </w:t>
      </w:r>
    </w:p>
    <w:p w14:paraId="71E3864E" w14:textId="77777777" w:rsidR="006804CE" w:rsidRPr="006804CE" w:rsidRDefault="006804CE" w:rsidP="006804CE">
      <w:pPr>
        <w:ind w:left="567"/>
        <w:jc w:val="both"/>
        <w:rPr>
          <w:rFonts w:ascii="Cambria" w:hAnsi="Cambria"/>
        </w:rPr>
      </w:pPr>
      <w:r w:rsidRPr="006804CE">
        <w:rPr>
          <w:rFonts w:ascii="Cambria" w:hAnsi="Cambria"/>
        </w:rPr>
        <w:t>- wykonanie niezbędnych otworów montażowych w celu wprowadzenia urządzeń,</w:t>
      </w:r>
    </w:p>
    <w:p w14:paraId="40A4632F" w14:textId="77777777" w:rsidR="006804CE" w:rsidRPr="006804CE" w:rsidRDefault="006804CE" w:rsidP="006804CE">
      <w:pPr>
        <w:ind w:left="567"/>
        <w:jc w:val="both"/>
        <w:rPr>
          <w:rFonts w:ascii="Cambria" w:hAnsi="Cambria"/>
        </w:rPr>
      </w:pPr>
      <w:r w:rsidRPr="006804CE">
        <w:rPr>
          <w:rFonts w:ascii="Cambria" w:hAnsi="Cambria"/>
        </w:rPr>
        <w:t>- zamurowanie otworów montażowych po wprowadzeniu urządzeń,</w:t>
      </w:r>
    </w:p>
    <w:p w14:paraId="7D7DDDDC" w14:textId="77777777" w:rsidR="006804CE" w:rsidRPr="006804CE" w:rsidRDefault="006804CE" w:rsidP="006804CE">
      <w:pPr>
        <w:ind w:left="567"/>
        <w:jc w:val="both"/>
        <w:rPr>
          <w:rFonts w:ascii="Cambria" w:hAnsi="Cambria"/>
        </w:rPr>
      </w:pPr>
      <w:r w:rsidRPr="006804CE">
        <w:rPr>
          <w:rFonts w:ascii="Cambria" w:hAnsi="Cambria"/>
        </w:rPr>
        <w:t>- wykonanie przepustów w miejscach przejść tras kablowych przez ściany, dach lub inne przeszkody,</w:t>
      </w:r>
    </w:p>
    <w:p w14:paraId="60B52E51" w14:textId="77777777" w:rsidR="006804CE" w:rsidRDefault="006804CE" w:rsidP="006804CE">
      <w:pPr>
        <w:ind w:left="567"/>
        <w:jc w:val="both"/>
      </w:pPr>
      <w:r w:rsidRPr="006804CE">
        <w:rPr>
          <w:rFonts w:ascii="Cambria" w:hAnsi="Cambria"/>
        </w:rPr>
        <w:t xml:space="preserve">- uszczelnienie przepustów materiałami </w:t>
      </w:r>
      <w:r>
        <w:t>ognioodpornymi.</w:t>
      </w:r>
    </w:p>
    <w:p w14:paraId="17F1F043" w14:textId="77777777" w:rsidR="006804CE" w:rsidRPr="006804CE" w:rsidRDefault="007E3B6D" w:rsidP="006804CE">
      <w:pPr>
        <w:pStyle w:val="Akapitzlist"/>
        <w:widowControl w:val="0"/>
        <w:numPr>
          <w:ilvl w:val="1"/>
          <w:numId w:val="65"/>
        </w:numPr>
        <w:spacing w:line="276" w:lineRule="auto"/>
        <w:ind w:left="567" w:hanging="567"/>
        <w:jc w:val="both"/>
        <w:rPr>
          <w:rFonts w:ascii="Cambria" w:hAnsi="Cambria" w:cstheme="minorHAnsi"/>
          <w:strike/>
          <w:color w:val="000000" w:themeColor="text1"/>
        </w:rPr>
      </w:pPr>
      <w:r w:rsidRPr="006804CE">
        <w:rPr>
          <w:rFonts w:ascii="Cambria" w:hAnsi="Cambria" w:cstheme="minorHAnsi"/>
          <w:color w:val="000000" w:themeColor="text1"/>
        </w:rPr>
        <w:t xml:space="preserve">Szczegółowy zakres zamówienia określony jest w Specyfikacji Warunków Zamówienia oraz </w:t>
      </w:r>
      <w:r w:rsidRPr="006804CE">
        <w:rPr>
          <w:rFonts w:ascii="Cambria" w:hAnsi="Cambria" w:cstheme="minorHAnsi"/>
          <w:color w:val="000000"/>
        </w:rPr>
        <w:t xml:space="preserve">załączonym do SWZ </w:t>
      </w:r>
      <w:r w:rsidR="00595BEA" w:rsidRPr="006804CE">
        <w:rPr>
          <w:rFonts w:ascii="Cambria" w:hAnsi="Cambria" w:cstheme="minorHAnsi"/>
          <w:color w:val="000000"/>
        </w:rPr>
        <w:t>Szczegółowym Opisie Przedmiotu Zamówienia</w:t>
      </w:r>
      <w:r w:rsidR="007165E1" w:rsidRPr="006804CE">
        <w:rPr>
          <w:rFonts w:ascii="Cambria" w:hAnsi="Cambria" w:cstheme="minorHAnsi"/>
          <w:color w:val="000000"/>
        </w:rPr>
        <w:t xml:space="preserve"> – Załącznik Nr 2 do umowy</w:t>
      </w:r>
      <w:r w:rsidRPr="006804CE">
        <w:rPr>
          <w:rFonts w:ascii="Cambria" w:hAnsi="Cambria" w:cstheme="minorHAnsi"/>
          <w:color w:val="000000"/>
        </w:rPr>
        <w:t>.</w:t>
      </w:r>
    </w:p>
    <w:p w14:paraId="39ACD352" w14:textId="77777777" w:rsidR="006804CE" w:rsidRPr="006804CE" w:rsidRDefault="007E3B6D" w:rsidP="006804CE">
      <w:pPr>
        <w:pStyle w:val="Akapitzlist"/>
        <w:widowControl w:val="0"/>
        <w:numPr>
          <w:ilvl w:val="1"/>
          <w:numId w:val="65"/>
        </w:numPr>
        <w:spacing w:line="276" w:lineRule="auto"/>
        <w:ind w:left="567" w:hanging="567"/>
        <w:jc w:val="both"/>
        <w:rPr>
          <w:rFonts w:ascii="Cambria" w:hAnsi="Cambria" w:cstheme="minorHAnsi"/>
          <w:strike/>
          <w:color w:val="000000" w:themeColor="text1"/>
        </w:rPr>
      </w:pPr>
      <w:r w:rsidRPr="006804CE">
        <w:rPr>
          <w:rFonts w:ascii="Cambria" w:hAnsi="Cambria" w:cstheme="minorHAnsi"/>
        </w:rPr>
        <w:t>Wszystkie urządzenia i osprzęt muszą być nowe i spełniające wymagania z opisu przedmiotu zamówienia.</w:t>
      </w:r>
    </w:p>
    <w:p w14:paraId="02959510" w14:textId="64C1278F" w:rsidR="008C228D" w:rsidRPr="006804CE" w:rsidRDefault="007E3B6D" w:rsidP="006804CE">
      <w:pPr>
        <w:pStyle w:val="Akapitzlist"/>
        <w:widowControl w:val="0"/>
        <w:numPr>
          <w:ilvl w:val="1"/>
          <w:numId w:val="65"/>
        </w:numPr>
        <w:spacing w:line="276" w:lineRule="auto"/>
        <w:ind w:left="567" w:hanging="567"/>
        <w:jc w:val="both"/>
        <w:rPr>
          <w:rFonts w:ascii="Cambria" w:hAnsi="Cambria" w:cstheme="minorHAnsi"/>
          <w:strike/>
          <w:color w:val="000000" w:themeColor="text1"/>
        </w:rPr>
      </w:pPr>
      <w:r w:rsidRPr="006804CE">
        <w:rPr>
          <w:rFonts w:ascii="Cambria" w:hAnsi="Cambria" w:cstheme="minorHAnsi"/>
          <w:color w:val="000000" w:themeColor="text1"/>
        </w:rPr>
        <w:t xml:space="preserve">Za wybudowanie instalacji zgodnie z wymaganiami SWZ, umowy i </w:t>
      </w:r>
      <w:r w:rsidR="00595BEA" w:rsidRPr="006804CE">
        <w:rPr>
          <w:rFonts w:ascii="Cambria" w:hAnsi="Cambria" w:cstheme="minorHAnsi"/>
          <w:color w:val="000000" w:themeColor="text1"/>
        </w:rPr>
        <w:t>Szczegółowego Opisu Przedmiotu Zamówienia</w:t>
      </w:r>
      <w:r w:rsidRPr="006804CE">
        <w:rPr>
          <w:rFonts w:ascii="Cambria" w:hAnsi="Cambria" w:cstheme="minorHAnsi"/>
          <w:color w:val="000000" w:themeColor="text1"/>
        </w:rPr>
        <w:t>, przyłączenie instalacji do sieci energetycznej poprzez uprawnionego instalatora, montaż instalacji gwarantujący jej funkcjonowanie przy spełnieniu zasad bezpieczeństwa pracy instalacji i współpracy z siecią elektroenergetyczną odpowiada Wykonawca.</w:t>
      </w:r>
    </w:p>
    <w:p w14:paraId="3F844B1C" w14:textId="77777777" w:rsidR="008C228D" w:rsidRDefault="008C228D">
      <w:pPr>
        <w:widowControl w:val="0"/>
        <w:spacing w:line="276" w:lineRule="auto"/>
        <w:jc w:val="center"/>
        <w:rPr>
          <w:rFonts w:ascii="Cambria" w:hAnsi="Cambria" w:cstheme="minorHAnsi"/>
          <w:b/>
          <w:color w:val="000000" w:themeColor="text1"/>
        </w:rPr>
      </w:pPr>
    </w:p>
    <w:p w14:paraId="3CA62ED1" w14:textId="77777777" w:rsidR="00327D68" w:rsidRPr="00277383" w:rsidRDefault="00327D68" w:rsidP="00327D68">
      <w:pPr>
        <w:widowControl w:val="0"/>
        <w:autoSpaceDE w:val="0"/>
        <w:autoSpaceDN w:val="0"/>
        <w:adjustRightInd w:val="0"/>
        <w:spacing w:line="276" w:lineRule="auto"/>
        <w:jc w:val="center"/>
        <w:rPr>
          <w:rFonts w:ascii="Cambria" w:hAnsi="Cambria" w:cs="†¯øw≥¸"/>
          <w:b/>
          <w:color w:val="000000" w:themeColor="text1"/>
        </w:rPr>
      </w:pPr>
      <w:r w:rsidRPr="00277383">
        <w:rPr>
          <w:rFonts w:ascii="Cambria" w:hAnsi="Cambria" w:cs="†¯øw≥¸"/>
          <w:b/>
          <w:color w:val="000000" w:themeColor="text1"/>
        </w:rPr>
        <w:t xml:space="preserve">§ 2 </w:t>
      </w:r>
    </w:p>
    <w:p w14:paraId="4E5EDE05" w14:textId="77777777" w:rsidR="00327D68" w:rsidRPr="00277383" w:rsidRDefault="00327D68" w:rsidP="00327D68">
      <w:pPr>
        <w:widowControl w:val="0"/>
        <w:autoSpaceDE w:val="0"/>
        <w:autoSpaceDN w:val="0"/>
        <w:adjustRightInd w:val="0"/>
        <w:spacing w:line="276" w:lineRule="auto"/>
        <w:jc w:val="center"/>
        <w:rPr>
          <w:rFonts w:ascii="Cambria" w:hAnsi="Cambria" w:cs="†¯øw≥¸"/>
          <w:b/>
          <w:color w:val="000000" w:themeColor="text1"/>
        </w:rPr>
      </w:pPr>
      <w:r w:rsidRPr="00277383">
        <w:rPr>
          <w:rFonts w:ascii="Cambria" w:hAnsi="Cambria" w:cs="†¯øw≥¸"/>
          <w:b/>
          <w:color w:val="000000" w:themeColor="text1"/>
        </w:rPr>
        <w:t>Termin wykonania umowy</w:t>
      </w:r>
    </w:p>
    <w:p w14:paraId="28783458" w14:textId="6DC95087" w:rsidR="00327D68" w:rsidRPr="00AC146B" w:rsidRDefault="00327D68" w:rsidP="00327D68">
      <w:pPr>
        <w:pStyle w:val="Akapitzlist"/>
        <w:widowControl w:val="0"/>
        <w:numPr>
          <w:ilvl w:val="0"/>
          <w:numId w:val="67"/>
        </w:numPr>
        <w:suppressAutoHyphens w:val="0"/>
        <w:autoSpaceDE w:val="0"/>
        <w:autoSpaceDN w:val="0"/>
        <w:adjustRightInd w:val="0"/>
        <w:spacing w:line="276" w:lineRule="auto"/>
        <w:ind w:left="426" w:hanging="426"/>
        <w:jc w:val="both"/>
        <w:rPr>
          <w:rFonts w:ascii="Cambria" w:hAnsi="Cambria" w:cs="†¯øw≥¸"/>
          <w:bCs/>
        </w:rPr>
      </w:pPr>
      <w:bookmarkStart w:id="1" w:name="_Hlk35547777"/>
      <w:r>
        <w:rPr>
          <w:rFonts w:ascii="Cambria" w:hAnsi="Cambria" w:cs="†¯øw≥¸"/>
          <w:color w:val="000000" w:themeColor="text1"/>
        </w:rPr>
        <w:t xml:space="preserve">Wykonawca jest zobowiązany do wykonania świadczenia wskazanego w § 1 </w:t>
      </w:r>
      <w:r>
        <w:rPr>
          <w:rFonts w:ascii="Cambria" w:hAnsi="Cambria" w:cs="†¯øw≥¸"/>
          <w:color w:val="000000" w:themeColor="text1"/>
        </w:rPr>
        <w:br/>
      </w:r>
      <w:r w:rsidRPr="00AC146B">
        <w:rPr>
          <w:rFonts w:ascii="Cambria" w:hAnsi="Cambria" w:cs="†¯øw≥¸"/>
        </w:rPr>
        <w:t>umowy w terminie do</w:t>
      </w:r>
      <w:r>
        <w:rPr>
          <w:rFonts w:ascii="Cambria" w:hAnsi="Cambria" w:cs="†¯øw≥¸"/>
          <w:b/>
          <w:bCs/>
          <w:color w:val="FF0000"/>
        </w:rPr>
        <w:t xml:space="preserve"> </w:t>
      </w:r>
      <w:r w:rsidR="00E03E06">
        <w:rPr>
          <w:rFonts w:ascii="Cambria" w:hAnsi="Cambria" w:cs="†¯øw≥¸"/>
          <w:b/>
          <w:bCs/>
        </w:rPr>
        <w:t>30 dni</w:t>
      </w:r>
      <w:r w:rsidRPr="00526104">
        <w:rPr>
          <w:rFonts w:ascii="Cambria" w:hAnsi="Cambria" w:cs="†¯øw≥¸"/>
          <w:b/>
          <w:bCs/>
        </w:rPr>
        <w:t xml:space="preserve"> </w:t>
      </w:r>
      <w:r w:rsidRPr="00AC146B">
        <w:rPr>
          <w:rFonts w:ascii="Cambria" w:hAnsi="Cambria" w:cs="†¯øw≥¸"/>
          <w:b/>
          <w:bCs/>
        </w:rPr>
        <w:t>od dnia zawarcia umowy</w:t>
      </w:r>
      <w:r w:rsidRPr="00AC146B">
        <w:rPr>
          <w:rFonts w:ascii="Cambria" w:hAnsi="Cambria" w:cs="†¯øw≥¸"/>
        </w:rPr>
        <w:t>, tj. do dnia ………….…. r.</w:t>
      </w:r>
    </w:p>
    <w:p w14:paraId="267CD53C" w14:textId="77777777" w:rsidR="00327D68" w:rsidRPr="00AA2256" w:rsidRDefault="00327D68" w:rsidP="00327D68">
      <w:pPr>
        <w:pStyle w:val="Akapitzlist"/>
        <w:widowControl w:val="0"/>
        <w:numPr>
          <w:ilvl w:val="0"/>
          <w:numId w:val="67"/>
        </w:numPr>
        <w:suppressAutoHyphens w:val="0"/>
        <w:autoSpaceDE w:val="0"/>
        <w:autoSpaceDN w:val="0"/>
        <w:adjustRightInd w:val="0"/>
        <w:spacing w:line="276" w:lineRule="auto"/>
        <w:ind w:left="425" w:hanging="425"/>
        <w:jc w:val="both"/>
        <w:rPr>
          <w:rFonts w:ascii="Cambria" w:hAnsi="Cambria" w:cs="†¯øw≥¸"/>
          <w:bCs/>
          <w:color w:val="000000" w:themeColor="text1"/>
        </w:rPr>
      </w:pPr>
      <w:r w:rsidRPr="00AC146B">
        <w:rPr>
          <w:rFonts w:ascii="Cambria" w:hAnsi="Cambria" w:cs="Arial"/>
          <w:bCs/>
        </w:rPr>
        <w:t xml:space="preserve">Za termin wykonania zamówienia strony uznają zgłoszenie gotowości odbioru wraz z kompletem dokumentów wymaganych do odbioru, w tym z potwierdzeniem złożenia/przekazania wniosku do operatora </w:t>
      </w:r>
      <w:r w:rsidRPr="00AA2256">
        <w:rPr>
          <w:rFonts w:ascii="Cambria" w:hAnsi="Cambria" w:cs="Arial"/>
          <w:bCs/>
          <w:color w:val="000000" w:themeColor="text1"/>
        </w:rPr>
        <w:t>sieci do przyłączenie instalacji do sieci oraz uruchomienie instalacji.</w:t>
      </w:r>
    </w:p>
    <w:bookmarkEnd w:id="1"/>
    <w:p w14:paraId="1E0D1A4B" w14:textId="49CF3CFE" w:rsidR="00327D68" w:rsidRPr="00D94BC7" w:rsidRDefault="00327D68" w:rsidP="00327D68">
      <w:pPr>
        <w:pStyle w:val="Akapitzlist"/>
        <w:widowControl w:val="0"/>
        <w:numPr>
          <w:ilvl w:val="0"/>
          <w:numId w:val="67"/>
        </w:numPr>
        <w:suppressAutoHyphens w:val="0"/>
        <w:autoSpaceDE w:val="0"/>
        <w:autoSpaceDN w:val="0"/>
        <w:adjustRightInd w:val="0"/>
        <w:spacing w:line="276" w:lineRule="auto"/>
        <w:ind w:left="426" w:hanging="426"/>
        <w:jc w:val="both"/>
        <w:rPr>
          <w:rFonts w:ascii="Cambria" w:hAnsi="Cambria" w:cs="†¯øw≥¸"/>
          <w:color w:val="000000" w:themeColor="text1"/>
        </w:rPr>
      </w:pPr>
      <w:r w:rsidRPr="00277383">
        <w:rPr>
          <w:rFonts w:ascii="Cambria" w:hAnsi="Cambria" w:cs="†¯øw≥¸"/>
          <w:color w:val="000000" w:themeColor="text1"/>
        </w:rPr>
        <w:t xml:space="preserve">Terminy realizacji dostawy i montażu poszczególnych instalacji zostaną określone w harmonogramie rzeczowo – finansowym złożonym przez Wykonawcę po podpisaniu umowy. Strony przewidują możliwość późniejszych zmian harmonogramu w przypadkach uzasadnionych bez konieczności zmiany treści umowy z wyjątkiem zmiany terminu ostatecznego, która to zmiana wymaga zmiany treści umowy i jest możliwa jedynie w sytuacjach wskazanych w art. </w:t>
      </w:r>
      <w:r>
        <w:rPr>
          <w:rFonts w:ascii="Cambria" w:hAnsi="Cambria" w:cs="†¯øw≥¸"/>
          <w:color w:val="000000" w:themeColor="text1"/>
        </w:rPr>
        <w:t xml:space="preserve">454-455 </w:t>
      </w:r>
      <w:r w:rsidRPr="00277383">
        <w:rPr>
          <w:rFonts w:ascii="Cambria" w:hAnsi="Cambria" w:cs="†¯øw≥¸"/>
          <w:color w:val="000000" w:themeColor="text1"/>
        </w:rPr>
        <w:t xml:space="preserve">ustawy Prawo zamówień </w:t>
      </w:r>
      <w:r>
        <w:rPr>
          <w:rFonts w:ascii="Cambria" w:hAnsi="Cambria" w:cs="†¯øw≥¸"/>
          <w:color w:val="000000" w:themeColor="text1"/>
        </w:rPr>
        <w:br/>
      </w:r>
      <w:r w:rsidRPr="00277383">
        <w:rPr>
          <w:rFonts w:ascii="Cambria" w:hAnsi="Cambria" w:cs="†¯øw≥¸"/>
          <w:color w:val="000000" w:themeColor="text1"/>
        </w:rPr>
        <w:t xml:space="preserve">publicznych. </w:t>
      </w:r>
    </w:p>
    <w:p w14:paraId="0CD55C94" w14:textId="77777777" w:rsidR="00327D68" w:rsidRDefault="00327D68" w:rsidP="00327D68">
      <w:pPr>
        <w:widowControl w:val="0"/>
        <w:spacing w:line="276" w:lineRule="auto"/>
        <w:jc w:val="center"/>
        <w:rPr>
          <w:rFonts w:ascii="Cambria" w:hAnsi="Cambria" w:cs="†¯øw≥¸"/>
          <w:b/>
          <w:color w:val="000000" w:themeColor="text1"/>
        </w:rPr>
      </w:pPr>
      <w:r>
        <w:rPr>
          <w:rFonts w:ascii="Cambria" w:hAnsi="Cambria" w:cs="†¯øw≥¸"/>
          <w:b/>
          <w:color w:val="000000" w:themeColor="text1"/>
        </w:rPr>
        <w:t xml:space="preserve">§ 3 </w:t>
      </w:r>
    </w:p>
    <w:p w14:paraId="704D64B1" w14:textId="77777777" w:rsidR="00327D68" w:rsidRDefault="00327D68" w:rsidP="00327D68">
      <w:pPr>
        <w:widowControl w:val="0"/>
        <w:spacing w:line="276" w:lineRule="auto"/>
        <w:jc w:val="center"/>
        <w:rPr>
          <w:rFonts w:ascii="Cambria" w:hAnsi="Cambria" w:cs="†¯øw≥¸"/>
          <w:b/>
          <w:color w:val="000000" w:themeColor="text1"/>
        </w:rPr>
      </w:pPr>
      <w:r>
        <w:rPr>
          <w:rFonts w:ascii="Cambria" w:hAnsi="Cambria" w:cs="†¯øw≥¸"/>
          <w:b/>
          <w:color w:val="000000" w:themeColor="text1"/>
        </w:rPr>
        <w:t>Wykonawca i Podwykonawcy</w:t>
      </w:r>
    </w:p>
    <w:p w14:paraId="641CCCB7" w14:textId="77777777" w:rsidR="00327D68" w:rsidRDefault="00327D68" w:rsidP="00327D68">
      <w:pPr>
        <w:pStyle w:val="Akapitzlist"/>
        <w:widowControl w:val="0"/>
        <w:numPr>
          <w:ilvl w:val="0"/>
          <w:numId w:val="68"/>
        </w:numPr>
        <w:spacing w:line="276" w:lineRule="auto"/>
        <w:ind w:left="426" w:hanging="426"/>
        <w:jc w:val="both"/>
        <w:rPr>
          <w:rFonts w:ascii="Cambria" w:hAnsi="Cambria" w:cs="†¯øw≥¸"/>
          <w:color w:val="000000" w:themeColor="text1"/>
        </w:rPr>
      </w:pPr>
      <w:r>
        <w:rPr>
          <w:rFonts w:ascii="Cambria" w:hAnsi="Cambria" w:cs="†¯øw≥¸"/>
          <w:color w:val="000000" w:themeColor="text1"/>
        </w:rPr>
        <w:t xml:space="preserve">Wykonawca oświadcza, że posiada odpowiednią wiedzę, doświadczenie oraz środki finansowe i techniczne niezbędne do wykonania Przedmiotu Umowy. Nadto Wykonawca oświadcza, że przy wykonywaniu niniejszej umowy zachowa należytą staranność wynikającą z zawodowego charakteru świadczonych dostaw i usług, </w:t>
      </w:r>
      <w:r>
        <w:rPr>
          <w:rFonts w:ascii="Cambria" w:hAnsi="Cambria" w:cs="†¯øw≥¸"/>
          <w:color w:val="000000" w:themeColor="text1"/>
        </w:rPr>
        <w:br/>
        <w:t>w zakres, których wchodzi wykonanie Przedmiotu Umowy.</w:t>
      </w:r>
    </w:p>
    <w:p w14:paraId="3FE67068" w14:textId="77777777" w:rsidR="00327D68" w:rsidRDefault="00327D68" w:rsidP="00327D68">
      <w:pPr>
        <w:pStyle w:val="Akapitzlist"/>
        <w:widowControl w:val="0"/>
        <w:numPr>
          <w:ilvl w:val="0"/>
          <w:numId w:val="68"/>
        </w:numPr>
        <w:spacing w:line="276" w:lineRule="auto"/>
        <w:ind w:left="426" w:hanging="426"/>
        <w:jc w:val="both"/>
        <w:rPr>
          <w:rFonts w:ascii="Cambria" w:hAnsi="Cambria" w:cs="†¯øw≥¸"/>
          <w:color w:val="000000" w:themeColor="text1"/>
        </w:rPr>
      </w:pPr>
      <w:r>
        <w:rPr>
          <w:rFonts w:ascii="Cambria" w:hAnsi="Cambria" w:cs="†¯øw≥¸"/>
          <w:color w:val="000000" w:themeColor="text1"/>
        </w:rPr>
        <w:t xml:space="preserve">Wykonawca oświadcza, że przed zawarciem Umowy uzyskał od Zamawiającego wszystkie informacje, które mogłyby mieć wpływ na ryzyko i okoliczności realizacji Przedmiotu Umowy, w tym na ustalenie wysokości wynagrodzenia umownego, a nadto oświadcza, że zapoznał się ze wszystkimi dokumentami oraz warunkami, które są niezbędne i konieczne do wykonania przez niego umowy. </w:t>
      </w:r>
    </w:p>
    <w:p w14:paraId="06731D27" w14:textId="77777777" w:rsidR="00327D68" w:rsidRDefault="00327D68" w:rsidP="00327D68">
      <w:pPr>
        <w:pStyle w:val="Akapitzlist"/>
        <w:widowControl w:val="0"/>
        <w:numPr>
          <w:ilvl w:val="0"/>
          <w:numId w:val="68"/>
        </w:numPr>
        <w:spacing w:line="276" w:lineRule="auto"/>
        <w:ind w:left="426" w:hanging="426"/>
        <w:jc w:val="both"/>
        <w:rPr>
          <w:rFonts w:ascii="Cambria" w:hAnsi="Cambria" w:cs="†¯øw≥¸"/>
          <w:color w:val="000000" w:themeColor="text1"/>
        </w:rPr>
      </w:pPr>
      <w:r>
        <w:rPr>
          <w:rFonts w:ascii="Cambria" w:hAnsi="Cambria" w:cs="†¯øw≥¸"/>
          <w:color w:val="000000" w:themeColor="text1"/>
        </w:rPr>
        <w:t>Wykonawca oświadcza, że przed zawarciem Umowy zapoznał się z zakresem prac oraz warunkami technicznymi wynikającymi z opisu przedmiotu zamówienia.</w:t>
      </w:r>
    </w:p>
    <w:p w14:paraId="09320CB4" w14:textId="77777777" w:rsidR="00327D68" w:rsidRDefault="00327D68" w:rsidP="00327D68">
      <w:pPr>
        <w:pStyle w:val="Akapitzlist"/>
        <w:widowControl w:val="0"/>
        <w:numPr>
          <w:ilvl w:val="0"/>
          <w:numId w:val="68"/>
        </w:numPr>
        <w:spacing w:line="276" w:lineRule="auto"/>
        <w:ind w:left="426" w:hanging="426"/>
        <w:jc w:val="both"/>
        <w:rPr>
          <w:rFonts w:ascii="Cambria" w:hAnsi="Cambria" w:cs="†¯øw≥¸"/>
          <w:color w:val="000000" w:themeColor="text1"/>
        </w:rPr>
      </w:pPr>
      <w:r>
        <w:rPr>
          <w:rFonts w:ascii="Cambria" w:hAnsi="Cambria"/>
          <w:color w:val="000000" w:themeColor="text1"/>
        </w:rPr>
        <w:t xml:space="preserve">Wykonawca wykona zamówienie sam / sam, z wyjątkiem następującego zakresu: </w:t>
      </w:r>
    </w:p>
    <w:p w14:paraId="601E1D52" w14:textId="77777777" w:rsidR="00327D68" w:rsidRDefault="00327D68" w:rsidP="00327D68">
      <w:pPr>
        <w:pStyle w:val="Akapitzlist"/>
        <w:widowControl w:val="0"/>
        <w:spacing w:line="276" w:lineRule="auto"/>
        <w:ind w:left="426"/>
        <w:jc w:val="both"/>
        <w:rPr>
          <w:rFonts w:ascii="Cambria" w:hAnsi="Cambria"/>
          <w:color w:val="000000" w:themeColor="text1"/>
        </w:rPr>
      </w:pPr>
      <w:r>
        <w:rPr>
          <w:rFonts w:ascii="Cambria" w:hAnsi="Cambria"/>
          <w:color w:val="000000" w:themeColor="text1"/>
        </w:rPr>
        <w:t xml:space="preserve">_________________________________ </w:t>
      </w:r>
    </w:p>
    <w:p w14:paraId="7E57BB03" w14:textId="77777777" w:rsidR="00327D68" w:rsidRDefault="00327D68" w:rsidP="00327D68">
      <w:pPr>
        <w:pStyle w:val="Akapitzlist"/>
        <w:widowControl w:val="0"/>
        <w:spacing w:line="276" w:lineRule="auto"/>
        <w:ind w:left="426"/>
        <w:jc w:val="both"/>
        <w:rPr>
          <w:rFonts w:ascii="Cambria" w:hAnsi="Cambria" w:cs="†¯øw≥¸"/>
          <w:color w:val="000000" w:themeColor="text1"/>
        </w:rPr>
      </w:pPr>
      <w:r>
        <w:rPr>
          <w:rFonts w:ascii="Cambria" w:hAnsi="Cambria"/>
          <w:color w:val="000000" w:themeColor="text1"/>
        </w:rPr>
        <w:t>który zostanie wykonany przy udziale podwykonawcy/ów.</w:t>
      </w:r>
    </w:p>
    <w:p w14:paraId="06AE5555" w14:textId="77777777" w:rsidR="00327D68" w:rsidRDefault="00327D68" w:rsidP="00327D68">
      <w:pPr>
        <w:pStyle w:val="Akapitzlist"/>
        <w:widowControl w:val="0"/>
        <w:numPr>
          <w:ilvl w:val="0"/>
          <w:numId w:val="68"/>
        </w:numPr>
        <w:spacing w:line="276" w:lineRule="auto"/>
        <w:ind w:left="426" w:hanging="426"/>
        <w:jc w:val="both"/>
        <w:rPr>
          <w:rFonts w:ascii="Cambria" w:hAnsi="Cambria" w:cs="†¯øw≥¸"/>
          <w:color w:val="000000" w:themeColor="text1"/>
        </w:rPr>
      </w:pPr>
      <w:r>
        <w:rPr>
          <w:rFonts w:ascii="Cambria" w:hAnsi="Cambria"/>
          <w:color w:val="000000" w:themeColor="text1"/>
        </w:rPr>
        <w:t>Wykonawca nie zleci podwykonawcom innych prac niż wskazane w ust. 4, bez zgody Zamawiającego. Jeżeli zmiana albo rezygnacja z podwykonawcy dotyczy podmiotu, na którego zasoby Wykonawca powoływał się, na zasadach określonych w art. 118 ustawy Prawo zamówień publicznych, w celu wykazania spełniania warunków udziału w postępowaniu, Wykonawca jest obowiązany wykazać Zamawiającemu, iż proponowany inny podwykonawca lub Wykonawca samodzielnie spełnia je w stopniu nie mniejszym niż wymagany w trakcie postępowania o udzielenie zamówienia.</w:t>
      </w:r>
    </w:p>
    <w:p w14:paraId="690C5F4A" w14:textId="77777777" w:rsidR="00327D68" w:rsidRDefault="00327D68" w:rsidP="00327D68">
      <w:pPr>
        <w:pStyle w:val="Akapitzlist"/>
        <w:widowControl w:val="0"/>
        <w:numPr>
          <w:ilvl w:val="0"/>
          <w:numId w:val="68"/>
        </w:numPr>
        <w:spacing w:line="276" w:lineRule="auto"/>
        <w:ind w:left="426" w:hanging="426"/>
        <w:jc w:val="both"/>
        <w:rPr>
          <w:rFonts w:ascii="Cambria" w:hAnsi="Cambria" w:cs="†¯øw≥¸"/>
          <w:color w:val="000000" w:themeColor="text1"/>
        </w:rPr>
      </w:pPr>
      <w:r>
        <w:rPr>
          <w:rFonts w:ascii="Cambria" w:hAnsi="Cambria" w:cs="†¯øw≥¸"/>
          <w:color w:val="000000" w:themeColor="text1"/>
        </w:rPr>
        <w:t>Do zawarcia przez Wykonawcę umowy z podwykonawcą jest wymagana zgoda Zamawiającego. Jeżeli Zamawiający, w terminie 14 dni od przedstawienia mu przez Wykonawcę umowy z podwykonawcą lub jej projektu nie zgłosi na piśmie sprzeciwu lub zastrzeżeń, uważa się, że wyraził zgodę na zawarcie umowy. Zamawiający nie wyrazi zgodny na umowę z podwykonawcą w szczególności:</w:t>
      </w:r>
    </w:p>
    <w:p w14:paraId="1AB089AE" w14:textId="77777777" w:rsidR="00327D68" w:rsidRDefault="00327D68" w:rsidP="00327D68">
      <w:pPr>
        <w:pStyle w:val="Akapitzlist"/>
        <w:widowControl w:val="0"/>
        <w:numPr>
          <w:ilvl w:val="2"/>
          <w:numId w:val="70"/>
        </w:numPr>
        <w:spacing w:line="276" w:lineRule="auto"/>
        <w:ind w:left="709" w:hanging="283"/>
        <w:jc w:val="both"/>
        <w:rPr>
          <w:rFonts w:ascii="Cambria" w:hAnsi="Cambria"/>
          <w:color w:val="000000" w:themeColor="text1"/>
        </w:rPr>
      </w:pPr>
      <w:r>
        <w:rPr>
          <w:rFonts w:ascii="Cambria" w:hAnsi="Cambria" w:cs="†¯øw≥¸"/>
          <w:color w:val="000000" w:themeColor="text1"/>
        </w:rPr>
        <w:t xml:space="preserve">zostanie ustanowione zabezpieczenie </w:t>
      </w:r>
      <w:r>
        <w:rPr>
          <w:rFonts w:ascii="Cambria" w:hAnsi="Cambria"/>
          <w:color w:val="000000" w:themeColor="text1"/>
        </w:rPr>
        <w:t>poprzez potrącanie kwot z wynagrodzenia wykonawcy;</w:t>
      </w:r>
    </w:p>
    <w:p w14:paraId="019E8BFE" w14:textId="77777777" w:rsidR="00327D68" w:rsidRDefault="00327D68" w:rsidP="00327D68">
      <w:pPr>
        <w:pStyle w:val="Akapitzlist"/>
        <w:widowControl w:val="0"/>
        <w:numPr>
          <w:ilvl w:val="2"/>
          <w:numId w:val="70"/>
        </w:numPr>
        <w:spacing w:line="276" w:lineRule="auto"/>
        <w:ind w:left="709" w:hanging="283"/>
        <w:jc w:val="both"/>
        <w:rPr>
          <w:rFonts w:ascii="Cambria" w:hAnsi="Cambria" w:cs="†¯øw≥¸"/>
          <w:color w:val="000000" w:themeColor="text1"/>
        </w:rPr>
      </w:pPr>
      <w:r>
        <w:rPr>
          <w:rFonts w:ascii="Cambria" w:hAnsi="Cambria" w:cs="†¯øw≥¸"/>
          <w:color w:val="000000" w:themeColor="text1"/>
        </w:rPr>
        <w:t>umowa podwykonawcza będzie przewidywała termin wykonania prac dłuższy niż termin wynikający z niniejszej umowy;</w:t>
      </w:r>
    </w:p>
    <w:p w14:paraId="3A6D3018" w14:textId="77777777" w:rsidR="00327D68" w:rsidRDefault="00327D68" w:rsidP="00327D68">
      <w:pPr>
        <w:pStyle w:val="Akapitzlist"/>
        <w:widowControl w:val="0"/>
        <w:numPr>
          <w:ilvl w:val="2"/>
          <w:numId w:val="70"/>
        </w:numPr>
        <w:spacing w:line="276" w:lineRule="auto"/>
        <w:ind w:left="709" w:hanging="283"/>
        <w:jc w:val="both"/>
        <w:rPr>
          <w:rFonts w:ascii="Cambria" w:hAnsi="Cambria" w:cs="Times New Roman"/>
          <w:color w:val="000000" w:themeColor="text1"/>
        </w:rPr>
      </w:pPr>
      <w:r>
        <w:rPr>
          <w:rFonts w:ascii="Cambria" w:hAnsi="Cambria"/>
          <w:color w:val="000000" w:themeColor="text1"/>
        </w:rPr>
        <w:t>suma wynagrodzeń z umów podwykonawczych przekroczy kwotę wynagrodzenia wykonawcy wynikającą z niniejszej umowy;</w:t>
      </w:r>
    </w:p>
    <w:p w14:paraId="09DAD1A1" w14:textId="77777777" w:rsidR="00327D68" w:rsidRPr="00DC4FF7" w:rsidRDefault="00327D68" w:rsidP="00327D68">
      <w:pPr>
        <w:pStyle w:val="Akapitzlist"/>
        <w:widowControl w:val="0"/>
        <w:numPr>
          <w:ilvl w:val="2"/>
          <w:numId w:val="70"/>
        </w:numPr>
        <w:spacing w:line="276" w:lineRule="auto"/>
        <w:ind w:left="709" w:hanging="283"/>
        <w:jc w:val="both"/>
        <w:rPr>
          <w:rFonts w:ascii="Cambria" w:hAnsi="Cambria" w:cs="†¯øw≥¸"/>
          <w:color w:val="000000" w:themeColor="text1"/>
        </w:rPr>
      </w:pPr>
      <w:r>
        <w:rPr>
          <w:rFonts w:ascii="Cambria" w:hAnsi="Cambria"/>
          <w:color w:val="000000" w:themeColor="text1"/>
        </w:rPr>
        <w:t>umowa podwykonawcza będzie sprzeczna z postanowieniami niniejszej umowy, przepisami powszechnie obowiązującymi lub zasadami współżycia społecznego;</w:t>
      </w:r>
    </w:p>
    <w:p w14:paraId="2AA8C250" w14:textId="77777777" w:rsidR="00327D68" w:rsidRPr="00ED7D6B" w:rsidRDefault="00327D68" w:rsidP="00327D68">
      <w:pPr>
        <w:pStyle w:val="Akapitzlist"/>
        <w:widowControl w:val="0"/>
        <w:numPr>
          <w:ilvl w:val="2"/>
          <w:numId w:val="70"/>
        </w:numPr>
        <w:spacing w:line="276" w:lineRule="auto"/>
        <w:ind w:left="709" w:hanging="283"/>
        <w:jc w:val="both"/>
        <w:rPr>
          <w:rFonts w:ascii="Cambria" w:hAnsi="Cambria" w:cs="†¯øw≥¸"/>
          <w:color w:val="000000" w:themeColor="text1"/>
        </w:rPr>
      </w:pPr>
      <w:r w:rsidRPr="00607C83">
        <w:rPr>
          <w:rFonts w:ascii="Cambria" w:hAnsi="Cambria"/>
          <w:color w:val="000000"/>
          <w:shd w:val="clear" w:color="auto" w:fill="FFFFFF"/>
        </w:rPr>
        <w:t>umowa o podwykonawstwo b</w:t>
      </w:r>
      <w:r w:rsidRPr="00607C83">
        <w:rPr>
          <w:rFonts w:ascii="Cambria" w:hAnsi="Cambria" w:hint="eastAsia"/>
          <w:color w:val="000000"/>
          <w:shd w:val="clear" w:color="auto" w:fill="FFFFFF"/>
        </w:rPr>
        <w:t>ę</w:t>
      </w:r>
      <w:r w:rsidRPr="00607C83">
        <w:rPr>
          <w:rFonts w:ascii="Cambria" w:hAnsi="Cambria"/>
          <w:color w:val="000000"/>
          <w:shd w:val="clear" w:color="auto" w:fill="FFFFFF"/>
        </w:rPr>
        <w:t>dzie zawiera</w:t>
      </w:r>
      <w:r w:rsidRPr="00607C83">
        <w:rPr>
          <w:rFonts w:ascii="Cambria" w:hAnsi="Cambria" w:hint="eastAsia"/>
          <w:color w:val="000000"/>
          <w:shd w:val="clear" w:color="auto" w:fill="FFFFFF"/>
        </w:rPr>
        <w:t>ć</w:t>
      </w:r>
      <w:r w:rsidRPr="00607C83">
        <w:rPr>
          <w:rFonts w:ascii="Cambria" w:hAnsi="Cambria"/>
          <w:color w:val="000000"/>
          <w:shd w:val="clear" w:color="auto" w:fill="FFFFFF"/>
        </w:rPr>
        <w:t xml:space="preserve"> postanowienia kszta</w:t>
      </w:r>
      <w:r w:rsidRPr="00607C83">
        <w:rPr>
          <w:rFonts w:ascii="Cambria" w:hAnsi="Cambria" w:hint="eastAsia"/>
          <w:color w:val="000000"/>
          <w:shd w:val="clear" w:color="auto" w:fill="FFFFFF"/>
        </w:rPr>
        <w:t>ł</w:t>
      </w:r>
      <w:r w:rsidRPr="00607C83">
        <w:rPr>
          <w:rFonts w:ascii="Cambria" w:hAnsi="Cambria"/>
          <w:color w:val="000000"/>
          <w:shd w:val="clear" w:color="auto" w:fill="FFFFFF"/>
        </w:rPr>
        <w:t>tuj</w:t>
      </w:r>
      <w:r w:rsidRPr="00607C83">
        <w:rPr>
          <w:rFonts w:ascii="Cambria" w:hAnsi="Cambria" w:hint="eastAsia"/>
          <w:color w:val="000000"/>
          <w:shd w:val="clear" w:color="auto" w:fill="FFFFFF"/>
        </w:rPr>
        <w:t>ą</w:t>
      </w:r>
      <w:r w:rsidRPr="00607C83">
        <w:rPr>
          <w:rFonts w:ascii="Cambria" w:hAnsi="Cambria"/>
          <w:color w:val="000000"/>
          <w:shd w:val="clear" w:color="auto" w:fill="FFFFFF"/>
        </w:rPr>
        <w:t>ce prawa i obowi</w:t>
      </w:r>
      <w:r w:rsidRPr="00607C83">
        <w:rPr>
          <w:rFonts w:ascii="Cambria" w:hAnsi="Cambria" w:hint="eastAsia"/>
          <w:color w:val="000000"/>
          <w:shd w:val="clear" w:color="auto" w:fill="FFFFFF"/>
        </w:rPr>
        <w:t>ą</w:t>
      </w:r>
      <w:r w:rsidRPr="00607C83">
        <w:rPr>
          <w:rFonts w:ascii="Cambria" w:hAnsi="Cambria"/>
          <w:color w:val="000000"/>
          <w:shd w:val="clear" w:color="auto" w:fill="FFFFFF"/>
        </w:rPr>
        <w:t>zki podwykonawcy, w zakresie kar umownych oraz postanowie</w:t>
      </w:r>
      <w:r w:rsidRPr="00607C83">
        <w:rPr>
          <w:rFonts w:ascii="Cambria" w:hAnsi="Cambria" w:hint="eastAsia"/>
          <w:color w:val="000000"/>
          <w:shd w:val="clear" w:color="auto" w:fill="FFFFFF"/>
        </w:rPr>
        <w:t>ń</w:t>
      </w:r>
      <w:r w:rsidRPr="00607C83">
        <w:rPr>
          <w:rFonts w:ascii="Cambria" w:hAnsi="Cambria"/>
          <w:color w:val="000000"/>
          <w:shd w:val="clear" w:color="auto" w:fill="FFFFFF"/>
        </w:rPr>
        <w:t xml:space="preserve"> dotycz</w:t>
      </w:r>
      <w:r w:rsidRPr="00607C83">
        <w:rPr>
          <w:rFonts w:ascii="Cambria" w:hAnsi="Cambria" w:hint="eastAsia"/>
          <w:color w:val="000000"/>
          <w:shd w:val="clear" w:color="auto" w:fill="FFFFFF"/>
        </w:rPr>
        <w:t>ą</w:t>
      </w:r>
      <w:r w:rsidRPr="00607C83">
        <w:rPr>
          <w:rFonts w:ascii="Cambria" w:hAnsi="Cambria"/>
          <w:color w:val="000000"/>
          <w:shd w:val="clear" w:color="auto" w:fill="FFFFFF"/>
        </w:rPr>
        <w:t>cych warunk</w:t>
      </w:r>
      <w:r w:rsidRPr="00607C83">
        <w:rPr>
          <w:rFonts w:ascii="Cambria" w:hAnsi="Cambria" w:hint="eastAsia"/>
          <w:color w:val="000000"/>
          <w:shd w:val="clear" w:color="auto" w:fill="FFFFFF"/>
        </w:rPr>
        <w:t>ó</w:t>
      </w:r>
      <w:r w:rsidRPr="00607C83">
        <w:rPr>
          <w:rFonts w:ascii="Cambria" w:hAnsi="Cambria"/>
          <w:color w:val="000000"/>
          <w:shd w:val="clear" w:color="auto" w:fill="FFFFFF"/>
        </w:rPr>
        <w:t>w wyp</w:t>
      </w:r>
      <w:r w:rsidRPr="00607C83">
        <w:rPr>
          <w:rFonts w:ascii="Cambria" w:hAnsi="Cambria" w:hint="eastAsia"/>
          <w:color w:val="000000"/>
          <w:shd w:val="clear" w:color="auto" w:fill="FFFFFF"/>
        </w:rPr>
        <w:t>ł</w:t>
      </w:r>
      <w:r w:rsidRPr="00607C83">
        <w:rPr>
          <w:rFonts w:ascii="Cambria" w:hAnsi="Cambria"/>
          <w:color w:val="000000"/>
          <w:shd w:val="clear" w:color="auto" w:fill="FFFFFF"/>
        </w:rPr>
        <w:t>aty wynagrodzenia, w spos</w:t>
      </w:r>
      <w:r w:rsidRPr="00607C83">
        <w:rPr>
          <w:rFonts w:ascii="Cambria" w:hAnsi="Cambria" w:hint="eastAsia"/>
          <w:color w:val="000000"/>
          <w:shd w:val="clear" w:color="auto" w:fill="FFFFFF"/>
        </w:rPr>
        <w:t>ó</w:t>
      </w:r>
      <w:r w:rsidRPr="00607C83">
        <w:rPr>
          <w:rFonts w:ascii="Cambria" w:hAnsi="Cambria"/>
          <w:color w:val="000000"/>
          <w:shd w:val="clear" w:color="auto" w:fill="FFFFFF"/>
        </w:rPr>
        <w:t>b dla niego mniej korzystny ni</w:t>
      </w:r>
      <w:r w:rsidRPr="00607C83">
        <w:rPr>
          <w:rFonts w:ascii="Cambria" w:hAnsi="Cambria" w:hint="eastAsia"/>
          <w:color w:val="000000"/>
          <w:shd w:val="clear" w:color="auto" w:fill="FFFFFF"/>
        </w:rPr>
        <w:t>ż</w:t>
      </w:r>
      <w:r w:rsidRPr="00607C83">
        <w:rPr>
          <w:rFonts w:ascii="Cambria" w:hAnsi="Cambria"/>
          <w:color w:val="000000"/>
          <w:shd w:val="clear" w:color="auto" w:fill="FFFFFF"/>
        </w:rPr>
        <w:t xml:space="preserve"> prawa i obowi</w:t>
      </w:r>
      <w:r w:rsidRPr="00607C83">
        <w:rPr>
          <w:rFonts w:ascii="Cambria" w:hAnsi="Cambria" w:hint="eastAsia"/>
          <w:color w:val="000000"/>
          <w:shd w:val="clear" w:color="auto" w:fill="FFFFFF"/>
        </w:rPr>
        <w:t>ą</w:t>
      </w:r>
      <w:r w:rsidRPr="00607C83">
        <w:rPr>
          <w:rFonts w:ascii="Cambria" w:hAnsi="Cambria"/>
          <w:color w:val="000000"/>
          <w:shd w:val="clear" w:color="auto" w:fill="FFFFFF"/>
        </w:rPr>
        <w:t>zki wykonawcy, ukszta</w:t>
      </w:r>
      <w:r w:rsidRPr="00607C83">
        <w:rPr>
          <w:rFonts w:ascii="Cambria" w:hAnsi="Cambria" w:hint="eastAsia"/>
          <w:color w:val="000000"/>
          <w:shd w:val="clear" w:color="auto" w:fill="FFFFFF"/>
        </w:rPr>
        <w:t>ł</w:t>
      </w:r>
      <w:r w:rsidRPr="00607C83">
        <w:rPr>
          <w:rFonts w:ascii="Cambria" w:hAnsi="Cambria"/>
          <w:color w:val="000000"/>
          <w:shd w:val="clear" w:color="auto" w:fill="FFFFFF"/>
        </w:rPr>
        <w:t>towane postanowieniami niniejszej umowy</w:t>
      </w:r>
      <w:r>
        <w:rPr>
          <w:rFonts w:ascii="Cambria" w:hAnsi="Cambria"/>
          <w:color w:val="000000"/>
          <w:shd w:val="clear" w:color="auto" w:fill="FFFFFF"/>
        </w:rPr>
        <w:t>.</w:t>
      </w:r>
    </w:p>
    <w:p w14:paraId="27335314" w14:textId="77777777" w:rsidR="00327D68" w:rsidRDefault="00327D68" w:rsidP="00327D68">
      <w:pPr>
        <w:pStyle w:val="Akapitzlist"/>
        <w:widowControl w:val="0"/>
        <w:numPr>
          <w:ilvl w:val="0"/>
          <w:numId w:val="68"/>
        </w:numPr>
        <w:spacing w:line="276" w:lineRule="auto"/>
        <w:ind w:left="426" w:hanging="426"/>
        <w:jc w:val="both"/>
        <w:rPr>
          <w:rFonts w:ascii="Cambria" w:hAnsi="Cambria" w:cs="†¯øw≥¸"/>
          <w:color w:val="000000" w:themeColor="text1"/>
        </w:rPr>
      </w:pPr>
      <w:r>
        <w:rPr>
          <w:rFonts w:ascii="Cambria" w:hAnsi="Cambria" w:cs="†¯øw≥¸"/>
          <w:color w:val="000000" w:themeColor="text1"/>
        </w:rPr>
        <w:t>Do zawarcia przez podwykonawcę umowy z dalszym podwykonawcą jest wymagana zgoda Zamawiającego i Wykonawcy. Zapis ust.6 stosuje się odpowiednio.</w:t>
      </w:r>
    </w:p>
    <w:p w14:paraId="7706DBD6" w14:textId="77777777" w:rsidR="00327D68" w:rsidRDefault="00327D68" w:rsidP="00327D68">
      <w:pPr>
        <w:pStyle w:val="Akapitzlist"/>
        <w:widowControl w:val="0"/>
        <w:numPr>
          <w:ilvl w:val="0"/>
          <w:numId w:val="68"/>
        </w:numPr>
        <w:spacing w:line="276" w:lineRule="auto"/>
        <w:ind w:left="426" w:hanging="426"/>
        <w:jc w:val="both"/>
        <w:rPr>
          <w:rFonts w:ascii="Cambria" w:hAnsi="Cambria" w:cs="†¯øw≥¸"/>
          <w:color w:val="000000" w:themeColor="text1"/>
        </w:rPr>
      </w:pPr>
      <w:r>
        <w:rPr>
          <w:rFonts w:ascii="Cambria" w:hAnsi="Cambria" w:cs="†¯øw≥¸"/>
          <w:color w:val="000000" w:themeColor="text1"/>
        </w:rPr>
        <w:t>Umowy, o których mowa w ust. 6 i 7, powinny być sporządzone w formie pisemnej pod rygorem nieważności.</w:t>
      </w:r>
    </w:p>
    <w:p w14:paraId="5D2C9C13" w14:textId="77777777" w:rsidR="00327D68" w:rsidRDefault="00327D68" w:rsidP="00327D68">
      <w:pPr>
        <w:pStyle w:val="Akapitzlist"/>
        <w:widowControl w:val="0"/>
        <w:numPr>
          <w:ilvl w:val="0"/>
          <w:numId w:val="68"/>
        </w:numPr>
        <w:spacing w:line="276" w:lineRule="auto"/>
        <w:ind w:left="426" w:hanging="426"/>
        <w:jc w:val="both"/>
        <w:rPr>
          <w:rFonts w:ascii="Cambria" w:hAnsi="Cambria" w:cs="†¯øw≥¸"/>
          <w:color w:val="000000" w:themeColor="text1"/>
        </w:rPr>
      </w:pPr>
      <w:r>
        <w:rPr>
          <w:rFonts w:ascii="Cambria" w:hAnsi="Cambria" w:cs="†¯øw≥¸"/>
          <w:color w:val="000000" w:themeColor="text1"/>
        </w:rPr>
        <w:t xml:space="preserve">Wykonawca ponosi pełną odpowiedzialność za działania lub zaniechania osób </w:t>
      </w:r>
      <w:r>
        <w:rPr>
          <w:rFonts w:ascii="Cambria" w:hAnsi="Cambria" w:cs="†¯øw≥¸"/>
          <w:color w:val="000000" w:themeColor="text1"/>
        </w:rPr>
        <w:br/>
        <w:t>i podmiotów przy pomocy, których wykonuje Przedmiot Umowy. W szczególności jak za własne działania i zaniechania Wykonawca odpowiada za ewentualnych podwykonawców.</w:t>
      </w:r>
    </w:p>
    <w:p w14:paraId="136C5DFF" w14:textId="77777777" w:rsidR="00327D68" w:rsidRDefault="00327D68" w:rsidP="00327D68">
      <w:pPr>
        <w:pStyle w:val="Akapitzlist"/>
        <w:widowControl w:val="0"/>
        <w:numPr>
          <w:ilvl w:val="0"/>
          <w:numId w:val="68"/>
        </w:numPr>
        <w:spacing w:line="276" w:lineRule="auto"/>
        <w:ind w:left="426" w:hanging="426"/>
        <w:jc w:val="both"/>
        <w:rPr>
          <w:rFonts w:ascii="Cambria" w:hAnsi="Cambria" w:cs="†¯øw≥¸"/>
          <w:color w:val="000000" w:themeColor="text1"/>
        </w:rPr>
      </w:pPr>
      <w:r>
        <w:rPr>
          <w:rFonts w:ascii="Cambria" w:hAnsi="Cambria" w:cs="†¯øw≥¸"/>
          <w:color w:val="000000" w:themeColor="text1"/>
        </w:rPr>
        <w:t>Wykonawca ponosi całkowitą odpowiedzialność cywilną za straty i szkody powstałe w związku z wykonywanymi przez podwykonawcę czynnościami lub przy okazji ich wykonywania, w szczególności będące następstwem działania podwykonawcy, rażącego niedbalstwa lub braku należytej staranności.</w:t>
      </w:r>
    </w:p>
    <w:p w14:paraId="3F5EB1FD" w14:textId="77777777" w:rsidR="00327D68" w:rsidRDefault="00327D68" w:rsidP="00327D68">
      <w:pPr>
        <w:pStyle w:val="Akapitzlist"/>
        <w:widowControl w:val="0"/>
        <w:numPr>
          <w:ilvl w:val="0"/>
          <w:numId w:val="68"/>
        </w:numPr>
        <w:spacing w:line="276" w:lineRule="auto"/>
        <w:ind w:left="426" w:hanging="426"/>
        <w:jc w:val="both"/>
        <w:rPr>
          <w:rFonts w:ascii="Cambria" w:hAnsi="Cambria" w:cs="†¯øw≥¸"/>
          <w:color w:val="000000" w:themeColor="text1"/>
        </w:rPr>
      </w:pPr>
      <w:r>
        <w:rPr>
          <w:rFonts w:ascii="Cambria" w:hAnsi="Cambria" w:cs="†¯øw≥¸"/>
          <w:color w:val="000000" w:themeColor="text1"/>
        </w:rPr>
        <w:t>Wykonawca we własnym zakresie i na własny koszt zapewnia nadzór i koordynację działań podwykonawców.</w:t>
      </w:r>
    </w:p>
    <w:p w14:paraId="2EDF1326" w14:textId="77777777" w:rsidR="00327D68" w:rsidRDefault="00327D68" w:rsidP="00327D68">
      <w:pPr>
        <w:numPr>
          <w:ilvl w:val="0"/>
          <w:numId w:val="68"/>
        </w:numPr>
        <w:spacing w:line="276" w:lineRule="auto"/>
        <w:ind w:left="426" w:hanging="426"/>
        <w:contextualSpacing/>
        <w:jc w:val="both"/>
        <w:rPr>
          <w:rFonts w:ascii="Cambria" w:eastAsia="Calibri" w:hAnsi="Cambria" w:cs="ArialNarrow"/>
          <w:color w:val="000000" w:themeColor="text1"/>
        </w:rPr>
      </w:pPr>
      <w:r>
        <w:rPr>
          <w:rFonts w:ascii="Cambria" w:eastAsia="Calibri" w:hAnsi="Cambria" w:cs="ArialNarrow"/>
          <w:color w:val="000000" w:themeColor="text1"/>
        </w:rPr>
        <w:t>Zamawiający żąda, aby przed przystąpieniem do realizacji zamówienia Wykonawca, o ile są już znane, podał nazwy albo imiona i nazwiska oraz dane kontaktowe podwykonawców i osób do kontaktu z nimi. Wykonawca zawiadamia Zamawiającego o wszelkich zmianach danych, o których mowa w zdaniu pierwszym, w trakcie realizacji zamówienia, a także przekazuje informacje na temat nowych podwykonawców, którym w późniejszym okresie zamierza powierzyć realizację zamówienia.</w:t>
      </w:r>
    </w:p>
    <w:p w14:paraId="3EEE6349" w14:textId="77777777" w:rsidR="00327D68" w:rsidRDefault="00327D68" w:rsidP="00327D68">
      <w:pPr>
        <w:pStyle w:val="Akapitzlist"/>
        <w:widowControl w:val="0"/>
        <w:numPr>
          <w:ilvl w:val="0"/>
          <w:numId w:val="68"/>
        </w:numPr>
        <w:spacing w:line="276" w:lineRule="auto"/>
        <w:ind w:left="426" w:hanging="426"/>
        <w:jc w:val="both"/>
        <w:rPr>
          <w:rFonts w:ascii="Cambria" w:hAnsi="Cambria" w:cs="†¯øw≥¸"/>
          <w:color w:val="000000" w:themeColor="text1"/>
        </w:rPr>
      </w:pPr>
      <w:r>
        <w:rPr>
          <w:rFonts w:ascii="Cambria" w:hAnsi="Cambria"/>
          <w:color w:val="000000" w:themeColor="text1"/>
        </w:rPr>
        <w:t>Zamawiający i Wykonawca solidarnie odpowiadają za zapłatę wynagrodzenia podwykonawcy, którego umowę Zamawiający zaakceptował w sposób określony w ust.6.</w:t>
      </w:r>
    </w:p>
    <w:p w14:paraId="5A63B020" w14:textId="77777777" w:rsidR="00327D68" w:rsidRDefault="00327D68" w:rsidP="00327D68">
      <w:pPr>
        <w:pStyle w:val="Akapitzlist"/>
        <w:widowControl w:val="0"/>
        <w:numPr>
          <w:ilvl w:val="0"/>
          <w:numId w:val="68"/>
        </w:numPr>
        <w:spacing w:line="276" w:lineRule="auto"/>
        <w:ind w:left="426" w:hanging="426"/>
        <w:jc w:val="both"/>
        <w:rPr>
          <w:rFonts w:ascii="Cambria" w:hAnsi="Cambria" w:cs="†¯øw≥¸"/>
          <w:color w:val="000000" w:themeColor="text1"/>
        </w:rPr>
      </w:pPr>
      <w:r>
        <w:rPr>
          <w:rFonts w:ascii="Cambria" w:hAnsi="Cambria"/>
          <w:color w:val="000000" w:themeColor="text1"/>
        </w:rPr>
        <w:t>Solidarna odpowiedzialność, o której mowa w ustępie poprzedzającym nie obejmuje podwykonawców:</w:t>
      </w:r>
    </w:p>
    <w:p w14:paraId="3D6895D7" w14:textId="77777777" w:rsidR="00327D68" w:rsidRDefault="00327D68" w:rsidP="00327D68">
      <w:pPr>
        <w:pStyle w:val="Akapitzlist"/>
        <w:widowControl w:val="0"/>
        <w:numPr>
          <w:ilvl w:val="0"/>
          <w:numId w:val="69"/>
        </w:numPr>
        <w:spacing w:line="276" w:lineRule="auto"/>
        <w:ind w:left="851" w:hanging="425"/>
        <w:jc w:val="both"/>
        <w:rPr>
          <w:rFonts w:ascii="Cambria" w:hAnsi="Cambria" w:cs="†¯øw≥¸"/>
          <w:color w:val="000000" w:themeColor="text1"/>
        </w:rPr>
      </w:pPr>
      <w:r>
        <w:rPr>
          <w:rFonts w:ascii="Cambria" w:hAnsi="Cambria"/>
          <w:color w:val="000000" w:themeColor="text1"/>
        </w:rPr>
        <w:t>z którymi Wykonawca nie podpisał umowy w formie pisemnej;</w:t>
      </w:r>
    </w:p>
    <w:p w14:paraId="70492741" w14:textId="77777777" w:rsidR="00327D68" w:rsidRDefault="00327D68" w:rsidP="00327D68">
      <w:pPr>
        <w:pStyle w:val="Akapitzlist"/>
        <w:widowControl w:val="0"/>
        <w:numPr>
          <w:ilvl w:val="0"/>
          <w:numId w:val="69"/>
        </w:numPr>
        <w:spacing w:line="276" w:lineRule="auto"/>
        <w:ind w:left="851" w:hanging="425"/>
        <w:jc w:val="both"/>
        <w:rPr>
          <w:rFonts w:ascii="Cambria" w:hAnsi="Cambria" w:cs="†¯øw≥¸"/>
          <w:color w:val="000000" w:themeColor="text1"/>
        </w:rPr>
      </w:pPr>
      <w:r>
        <w:rPr>
          <w:rFonts w:ascii="Cambria" w:hAnsi="Cambria"/>
          <w:color w:val="000000" w:themeColor="text1"/>
        </w:rPr>
        <w:t>z którymi Wykonawca podpisał umowę w formie pisemnej, jednak nie została ona zgłoszona do akceptacji zamawiającego;</w:t>
      </w:r>
    </w:p>
    <w:p w14:paraId="4173D3C3" w14:textId="77777777" w:rsidR="00327D68" w:rsidRPr="00BD5CC6" w:rsidRDefault="00327D68" w:rsidP="00327D68">
      <w:pPr>
        <w:pStyle w:val="Akapitzlist"/>
        <w:widowControl w:val="0"/>
        <w:numPr>
          <w:ilvl w:val="0"/>
          <w:numId w:val="69"/>
        </w:numPr>
        <w:spacing w:line="276" w:lineRule="auto"/>
        <w:ind w:left="851" w:hanging="425"/>
        <w:jc w:val="both"/>
        <w:rPr>
          <w:rFonts w:ascii="Cambria" w:hAnsi="Cambria" w:cs="†¯øw≥¸"/>
          <w:color w:val="000000" w:themeColor="text1"/>
        </w:rPr>
      </w:pPr>
      <w:r>
        <w:rPr>
          <w:rFonts w:ascii="Cambria" w:hAnsi="Cambria"/>
          <w:color w:val="000000" w:themeColor="text1"/>
        </w:rPr>
        <w:t xml:space="preserve">z którymi Wykonawca podpisał umowę w formie pisemnej i została ona zgłoszona do zamawiającego jednak nie wyraził on na nią zgody w trybie </w:t>
      </w:r>
      <w:r w:rsidRPr="00BD5CC6">
        <w:rPr>
          <w:rFonts w:ascii="Cambria" w:hAnsi="Cambria"/>
          <w:color w:val="000000" w:themeColor="text1"/>
        </w:rPr>
        <w:t>wskazanym w ust. 6.</w:t>
      </w:r>
    </w:p>
    <w:p w14:paraId="2C883D9B" w14:textId="209C6F3E" w:rsidR="008C228D" w:rsidRDefault="007E3B6D">
      <w:pPr>
        <w:widowControl w:val="0"/>
        <w:spacing w:line="276" w:lineRule="auto"/>
        <w:jc w:val="center"/>
        <w:rPr>
          <w:rFonts w:ascii="Cambria" w:hAnsi="Cambria" w:cstheme="minorHAnsi"/>
          <w:b/>
          <w:color w:val="000000" w:themeColor="text1"/>
        </w:rPr>
      </w:pPr>
      <w:r>
        <w:rPr>
          <w:rFonts w:ascii="Cambria" w:hAnsi="Cambria" w:cstheme="minorHAnsi"/>
          <w:b/>
          <w:color w:val="000000" w:themeColor="text1"/>
        </w:rPr>
        <w:t xml:space="preserve">§ 4 </w:t>
      </w:r>
    </w:p>
    <w:p w14:paraId="01B03FC6" w14:textId="77777777" w:rsidR="008C228D" w:rsidRDefault="007E3B6D">
      <w:pPr>
        <w:widowControl w:val="0"/>
        <w:spacing w:line="276" w:lineRule="auto"/>
        <w:jc w:val="center"/>
        <w:rPr>
          <w:rFonts w:ascii="Cambria" w:hAnsi="Cambria" w:cstheme="minorHAnsi"/>
          <w:b/>
          <w:color w:val="000000" w:themeColor="text1"/>
        </w:rPr>
      </w:pPr>
      <w:r>
        <w:rPr>
          <w:rFonts w:ascii="Cambria" w:hAnsi="Cambria" w:cstheme="minorHAnsi"/>
          <w:b/>
          <w:color w:val="000000" w:themeColor="text1"/>
        </w:rPr>
        <w:t>Obowiązki Wykonawcy</w:t>
      </w:r>
    </w:p>
    <w:p w14:paraId="618B47F3" w14:textId="77777777" w:rsidR="008C228D" w:rsidRDefault="007E3B6D">
      <w:pPr>
        <w:pStyle w:val="Akapitzlist"/>
        <w:widowControl w:val="0"/>
        <w:numPr>
          <w:ilvl w:val="0"/>
          <w:numId w:val="2"/>
        </w:numPr>
        <w:spacing w:line="276" w:lineRule="auto"/>
        <w:ind w:left="426" w:hanging="426"/>
        <w:jc w:val="both"/>
        <w:rPr>
          <w:rFonts w:ascii="Cambria" w:hAnsi="Cambria" w:cstheme="minorHAnsi"/>
          <w:color w:val="000000" w:themeColor="text1"/>
        </w:rPr>
      </w:pPr>
      <w:r>
        <w:rPr>
          <w:rFonts w:ascii="Cambria" w:hAnsi="Cambria" w:cstheme="minorHAnsi"/>
          <w:color w:val="000000" w:themeColor="text1"/>
        </w:rPr>
        <w:t xml:space="preserve">Wykonawca </w:t>
      </w:r>
      <w:r>
        <w:rPr>
          <w:rFonts w:ascii="Cambria" w:hAnsi="Cambria" w:cstheme="minorHAnsi"/>
          <w:b/>
          <w:color w:val="000000" w:themeColor="text1"/>
        </w:rPr>
        <w:t>w terminie 7 dni roboczych od dnia podpisania umowy przedstawia harmonogram rzeczowo–finansowy.</w:t>
      </w:r>
      <w:r>
        <w:rPr>
          <w:rFonts w:ascii="Cambria" w:hAnsi="Cambria" w:cstheme="minorHAnsi"/>
          <w:bCs/>
          <w:color w:val="000000" w:themeColor="text1"/>
        </w:rPr>
        <w:t xml:space="preserve"> Harmonogram musi uzyskać pisemną akceptację Zamawiającego. Zamawiający dokona zatwierdzenia lub wniesie uwagi do harmonogramu w terminie 3 dni roboczych od dnia przedłożenia harmonogramu przez Wykonawcę biorąc pod uwagę między innymi umowę o dofinansowanie projektu oraz harmonogram płatności ustalony z Instytucją Zarządzającą Programem Operacyjnym. Wykonawca jest związany zastrzeżeniami i wskazaniami Zamawiającego</w:t>
      </w:r>
      <w:r>
        <w:rPr>
          <w:rFonts w:ascii="Cambria" w:hAnsi="Cambria" w:cstheme="minorHAnsi"/>
          <w:color w:val="000000" w:themeColor="text1"/>
        </w:rPr>
        <w:t>. Wykonawca zobowiązany jest, w terminie 2 dni roboczych od dnia otrzymania zastrzeżeń, do dostosowania harmonogramu rzeczowo–finansowego do wskazań Zamawiającego.</w:t>
      </w:r>
    </w:p>
    <w:p w14:paraId="375417E3" w14:textId="6F7BDAC8" w:rsidR="008C228D" w:rsidRDefault="007E3B6D">
      <w:pPr>
        <w:pStyle w:val="Akapitzlist"/>
        <w:widowControl w:val="0"/>
        <w:numPr>
          <w:ilvl w:val="0"/>
          <w:numId w:val="2"/>
        </w:numPr>
        <w:spacing w:line="276" w:lineRule="auto"/>
        <w:ind w:left="426" w:hanging="426"/>
        <w:jc w:val="both"/>
        <w:rPr>
          <w:rFonts w:ascii="Cambria" w:hAnsi="Cambria" w:cstheme="minorHAnsi"/>
          <w:bCs/>
          <w:color w:val="000000" w:themeColor="text1"/>
        </w:rPr>
      </w:pPr>
      <w:r>
        <w:rPr>
          <w:rFonts w:ascii="Cambria" w:hAnsi="Cambria" w:cstheme="minorHAnsi"/>
          <w:bCs/>
          <w:color w:val="000000" w:themeColor="text1"/>
        </w:rPr>
        <w:t>Harmonogram rzeczowo–finansowy winien uwzględniać planowaną datę zakończenia prac wskazaną w § 2</w:t>
      </w:r>
      <w:r w:rsidR="00CA740B">
        <w:rPr>
          <w:rFonts w:ascii="Cambria" w:hAnsi="Cambria" w:cstheme="minorHAnsi"/>
          <w:bCs/>
          <w:color w:val="000000" w:themeColor="text1"/>
        </w:rPr>
        <w:t xml:space="preserve"> ust. 1</w:t>
      </w:r>
      <w:r>
        <w:rPr>
          <w:rFonts w:ascii="Cambria" w:hAnsi="Cambria" w:cstheme="minorHAnsi"/>
          <w:bCs/>
          <w:color w:val="000000" w:themeColor="text1"/>
        </w:rPr>
        <w:t xml:space="preserve"> umowy.</w:t>
      </w:r>
    </w:p>
    <w:p w14:paraId="30252B72" w14:textId="361510E9" w:rsidR="008C228D" w:rsidRPr="007165E1" w:rsidRDefault="007E3B6D">
      <w:pPr>
        <w:pStyle w:val="Akapitzlist"/>
        <w:widowControl w:val="0"/>
        <w:numPr>
          <w:ilvl w:val="0"/>
          <w:numId w:val="2"/>
        </w:numPr>
        <w:spacing w:line="276" w:lineRule="auto"/>
        <w:ind w:left="426" w:hanging="426"/>
        <w:jc w:val="both"/>
        <w:rPr>
          <w:rFonts w:ascii="Cambria" w:hAnsi="Cambria" w:cstheme="minorHAnsi"/>
          <w:color w:val="000000" w:themeColor="text1"/>
        </w:rPr>
      </w:pPr>
      <w:r>
        <w:rPr>
          <w:rFonts w:ascii="Cambria" w:hAnsi="Cambria" w:cstheme="minorHAnsi"/>
          <w:color w:val="000000" w:themeColor="text1"/>
        </w:rPr>
        <w:t xml:space="preserve">Wykonawca winien ustalić terminy dostawy i montażu instalacji w konkretnych </w:t>
      </w:r>
      <w:r w:rsidRPr="007165E1">
        <w:rPr>
          <w:rFonts w:ascii="Cambria" w:hAnsi="Cambria" w:cstheme="minorHAnsi"/>
          <w:color w:val="000000" w:themeColor="text1"/>
        </w:rPr>
        <w:t xml:space="preserve">lokalizacjach z </w:t>
      </w:r>
      <w:r w:rsidR="00CA740B" w:rsidRPr="007165E1">
        <w:rPr>
          <w:rFonts w:ascii="Cambria" w:hAnsi="Cambria" w:cstheme="minorHAnsi"/>
          <w:color w:val="000000" w:themeColor="text1"/>
        </w:rPr>
        <w:t xml:space="preserve">Zamawiającym </w:t>
      </w:r>
      <w:r w:rsidRPr="007165E1">
        <w:rPr>
          <w:rFonts w:ascii="Cambria" w:hAnsi="Cambria" w:cstheme="minorHAnsi"/>
          <w:color w:val="000000" w:themeColor="text1"/>
        </w:rPr>
        <w:t>w terminie 3 dni przed planowaną dostawą.</w:t>
      </w:r>
    </w:p>
    <w:p w14:paraId="1D006EEF" w14:textId="29965F89" w:rsidR="008C228D" w:rsidRPr="007165E1" w:rsidRDefault="007E3B6D">
      <w:pPr>
        <w:pStyle w:val="Akapitzlist"/>
        <w:widowControl w:val="0"/>
        <w:numPr>
          <w:ilvl w:val="0"/>
          <w:numId w:val="2"/>
        </w:numPr>
        <w:spacing w:line="276" w:lineRule="auto"/>
        <w:ind w:left="426" w:hanging="426"/>
        <w:jc w:val="both"/>
        <w:rPr>
          <w:rFonts w:ascii="Cambria" w:hAnsi="Cambria" w:cstheme="minorHAnsi"/>
          <w:color w:val="000000" w:themeColor="text1"/>
        </w:rPr>
      </w:pPr>
      <w:r w:rsidRPr="007165E1">
        <w:rPr>
          <w:rFonts w:ascii="Cambria" w:hAnsi="Cambria" w:cstheme="minorHAnsi"/>
          <w:color w:val="000000" w:themeColor="text1"/>
        </w:rPr>
        <w:t xml:space="preserve">Wykonanie dostawy i montażu </w:t>
      </w:r>
      <w:r w:rsidRPr="007165E1">
        <w:rPr>
          <w:rFonts w:ascii="Cambria" w:hAnsi="Cambria" w:cstheme="minorHAnsi"/>
        </w:rPr>
        <w:t xml:space="preserve">instalacji </w:t>
      </w:r>
      <w:r w:rsidRPr="007165E1">
        <w:rPr>
          <w:rFonts w:ascii="Cambria" w:hAnsi="Cambria" w:cstheme="minorHAnsi"/>
          <w:color w:val="000000" w:themeColor="text1"/>
        </w:rPr>
        <w:t xml:space="preserve">wraz z podłączeniem, sprawdzeniem instalacji, uruchomieniem i przeprowadzeniem instruktażu </w:t>
      </w:r>
      <w:r w:rsidR="00FF546C">
        <w:rPr>
          <w:rFonts w:ascii="Cambria" w:hAnsi="Cambria" w:cstheme="minorHAnsi"/>
          <w:color w:val="000000" w:themeColor="text1"/>
        </w:rPr>
        <w:t>przedstawicieli Zamawiającego</w:t>
      </w:r>
      <w:r w:rsidRPr="007165E1">
        <w:rPr>
          <w:rFonts w:ascii="Cambria" w:hAnsi="Cambria" w:cstheme="minorHAnsi"/>
          <w:color w:val="000000" w:themeColor="text1"/>
        </w:rPr>
        <w:t xml:space="preserve"> zostanie, w zakresie każdej lokalizacji, potwierdzone protokołem podpisanym przez Przedstawiciela Zamawiającego oraz Wykonawcę. </w:t>
      </w:r>
    </w:p>
    <w:p w14:paraId="34AC9B58" w14:textId="39764F0B" w:rsidR="008C228D" w:rsidRDefault="007E3B6D">
      <w:pPr>
        <w:pStyle w:val="Akapitzlist"/>
        <w:widowControl w:val="0"/>
        <w:numPr>
          <w:ilvl w:val="0"/>
          <w:numId w:val="2"/>
        </w:numPr>
        <w:spacing w:line="276" w:lineRule="auto"/>
        <w:ind w:left="426" w:hanging="426"/>
        <w:jc w:val="both"/>
        <w:rPr>
          <w:rFonts w:ascii="Cambria" w:hAnsi="Cambria" w:cstheme="minorHAnsi"/>
          <w:color w:val="000000" w:themeColor="text1"/>
        </w:rPr>
      </w:pPr>
      <w:r>
        <w:rPr>
          <w:rFonts w:ascii="Cambria" w:hAnsi="Cambria" w:cstheme="minorHAnsi"/>
          <w:color w:val="000000" w:themeColor="text1"/>
        </w:rPr>
        <w:t xml:space="preserve">Dostarczone i zamontowane </w:t>
      </w:r>
      <w:r>
        <w:rPr>
          <w:rFonts w:ascii="Cambria" w:hAnsi="Cambria" w:cstheme="minorHAnsi"/>
        </w:rPr>
        <w:t xml:space="preserve">instalacje </w:t>
      </w:r>
      <w:r>
        <w:rPr>
          <w:rFonts w:ascii="Cambria" w:hAnsi="Cambria" w:cstheme="minorHAnsi"/>
          <w:color w:val="000000" w:themeColor="text1"/>
        </w:rPr>
        <w:t xml:space="preserve">będą stanowiły własność Gminy </w:t>
      </w:r>
      <w:r w:rsidR="003014CB">
        <w:rPr>
          <w:rFonts w:ascii="Cambria" w:hAnsi="Cambria" w:cstheme="minorHAnsi"/>
          <w:color w:val="000000" w:themeColor="text1"/>
        </w:rPr>
        <w:t>Piszczac</w:t>
      </w:r>
      <w:r>
        <w:rPr>
          <w:rFonts w:ascii="Cambria" w:hAnsi="Cambria" w:cstheme="minorHAnsi"/>
          <w:color w:val="000000" w:themeColor="text1"/>
        </w:rPr>
        <w:t>.</w:t>
      </w:r>
    </w:p>
    <w:p w14:paraId="5CD0549C" w14:textId="77777777" w:rsidR="008C228D" w:rsidRPr="00950D34" w:rsidRDefault="007E3B6D">
      <w:pPr>
        <w:pStyle w:val="Akapitzlist"/>
        <w:widowControl w:val="0"/>
        <w:numPr>
          <w:ilvl w:val="0"/>
          <w:numId w:val="2"/>
        </w:numPr>
        <w:spacing w:line="276" w:lineRule="auto"/>
        <w:ind w:left="426" w:hanging="426"/>
        <w:jc w:val="both"/>
        <w:rPr>
          <w:rFonts w:ascii="Cambria" w:hAnsi="Cambria" w:cstheme="minorHAnsi"/>
        </w:rPr>
      </w:pPr>
      <w:r w:rsidRPr="00950D34">
        <w:rPr>
          <w:rFonts w:ascii="Cambria" w:hAnsi="Cambria" w:cstheme="minorHAnsi"/>
        </w:rPr>
        <w:t xml:space="preserve">W ramach realizacji dostaw i montażu instalacji Wykonawca zobowiązany jest </w:t>
      </w:r>
      <w:r w:rsidRPr="00950D34">
        <w:rPr>
          <w:rFonts w:ascii="Cambria" w:hAnsi="Cambria" w:cstheme="minorHAnsi"/>
        </w:rPr>
        <w:br/>
        <w:t>w szczególności do:</w:t>
      </w:r>
    </w:p>
    <w:p w14:paraId="3385408F" w14:textId="7BA8792B" w:rsidR="00CA740B" w:rsidRPr="00CA740B" w:rsidRDefault="00CA740B" w:rsidP="00CA740B">
      <w:pPr>
        <w:pStyle w:val="Bezodstpw"/>
        <w:numPr>
          <w:ilvl w:val="0"/>
          <w:numId w:val="71"/>
        </w:numPr>
        <w:tabs>
          <w:tab w:val="clear" w:pos="720"/>
          <w:tab w:val="left" w:pos="851"/>
        </w:tabs>
        <w:suppressAutoHyphens w:val="0"/>
        <w:spacing w:beforeAutospacing="0" w:afterAutospacing="0" w:line="276" w:lineRule="auto"/>
        <w:ind w:left="851" w:hanging="491"/>
        <w:jc w:val="both"/>
        <w:rPr>
          <w:rFonts w:ascii="Cambria" w:hAnsi="Cambria"/>
        </w:rPr>
      </w:pPr>
      <w:r w:rsidRPr="00F87E35">
        <w:rPr>
          <w:rFonts w:ascii="Cambria" w:hAnsi="Cambria"/>
        </w:rPr>
        <w:t xml:space="preserve">wykonanie, </w:t>
      </w:r>
      <w:r w:rsidRPr="00F87E35">
        <w:rPr>
          <w:rFonts w:ascii="Cambria" w:hAnsi="Cambria"/>
          <w:b/>
          <w:bCs/>
        </w:rPr>
        <w:t xml:space="preserve">nie później </w:t>
      </w:r>
      <w:r w:rsidRPr="000F0D72">
        <w:rPr>
          <w:rFonts w:ascii="Cambria" w:hAnsi="Cambria"/>
          <w:b/>
          <w:bCs/>
        </w:rPr>
        <w:t xml:space="preserve">niż </w:t>
      </w:r>
      <w:r w:rsidR="000F0D72" w:rsidRPr="000F0D72">
        <w:rPr>
          <w:rFonts w:ascii="Cambria" w:hAnsi="Cambria"/>
          <w:b/>
          <w:bCs/>
        </w:rPr>
        <w:t>3</w:t>
      </w:r>
      <w:r w:rsidR="000F0D72">
        <w:rPr>
          <w:rFonts w:ascii="Cambria" w:hAnsi="Cambria"/>
          <w:b/>
          <w:bCs/>
        </w:rPr>
        <w:t xml:space="preserve"> </w:t>
      </w:r>
      <w:r w:rsidRPr="00F87E35">
        <w:rPr>
          <w:rFonts w:ascii="Cambria" w:hAnsi="Cambria"/>
          <w:b/>
          <w:bCs/>
        </w:rPr>
        <w:t>dni po podpisaniu umowy wizji lokalnej</w:t>
      </w:r>
      <w:r w:rsidRPr="00F87E35">
        <w:rPr>
          <w:rFonts w:ascii="Cambria" w:hAnsi="Cambria"/>
        </w:rPr>
        <w:t xml:space="preserve">, z której sporządzony zostanie Protokół Uzgodnień </w:t>
      </w:r>
      <w:r>
        <w:rPr>
          <w:rFonts w:ascii="Cambria" w:hAnsi="Cambria"/>
        </w:rPr>
        <w:br/>
      </w:r>
      <w:r w:rsidRPr="00F87E35">
        <w:rPr>
          <w:rFonts w:ascii="Cambria" w:hAnsi="Cambria"/>
        </w:rPr>
        <w:t xml:space="preserve">Montażowych z naniesionymi w programie graficznym rzutami dachu </w:t>
      </w:r>
      <w:r>
        <w:rPr>
          <w:rFonts w:ascii="Cambria" w:hAnsi="Cambria"/>
        </w:rPr>
        <w:br/>
      </w:r>
      <w:r w:rsidRPr="00F87E35">
        <w:rPr>
          <w:rFonts w:ascii="Cambria" w:hAnsi="Cambria"/>
        </w:rPr>
        <w:t xml:space="preserve">z umiejscowieniem modułów fotowoltaicznych i/lub z rzutem terenu </w:t>
      </w:r>
      <w:r>
        <w:rPr>
          <w:rFonts w:ascii="Cambria" w:hAnsi="Cambria"/>
        </w:rPr>
        <w:br/>
      </w:r>
      <w:r w:rsidRPr="00F87E35">
        <w:rPr>
          <w:rFonts w:ascii="Cambria" w:hAnsi="Cambria"/>
        </w:rPr>
        <w:t xml:space="preserve">z naniesionym miejscem montażu na gruncie. Wzór PROTOKOŁU UZGODNIEŃ MONTAŻOWYCH przedłoży Wykonawca Zamawiającemu i Inspektorowi </w:t>
      </w:r>
      <w:r>
        <w:rPr>
          <w:rFonts w:ascii="Cambria" w:hAnsi="Cambria"/>
        </w:rPr>
        <w:br/>
      </w:r>
      <w:r w:rsidRPr="00F87E35">
        <w:rPr>
          <w:rFonts w:ascii="Cambria" w:hAnsi="Cambria"/>
        </w:rPr>
        <w:t xml:space="preserve">nadzoru w celu jego zatwierdzenia. PROTOKOŁY UZGODNIEŃ MONTAŻOWYCH zostaną przekazane do zweryfikowania i zatwierdzenia przez inspektorów nadzoru. Po pisemnej akceptacji inspektora nadzoru, Wykonawca będzie mógł </w:t>
      </w:r>
      <w:r>
        <w:rPr>
          <w:rFonts w:ascii="Cambria" w:hAnsi="Cambria"/>
        </w:rPr>
        <w:br/>
      </w:r>
      <w:r w:rsidRPr="00F87E35">
        <w:rPr>
          <w:rFonts w:ascii="Cambria" w:hAnsi="Cambria"/>
        </w:rPr>
        <w:t xml:space="preserve">przystąpić do montażu instalacji. </w:t>
      </w:r>
      <w:r w:rsidRPr="00F87E35">
        <w:rPr>
          <w:rFonts w:ascii="Cambria" w:hAnsi="Cambria"/>
          <w:b/>
          <w:bCs/>
        </w:rPr>
        <w:t xml:space="preserve">Zatwierdzenie bądź wniesienie uwag do </w:t>
      </w:r>
      <w:r>
        <w:rPr>
          <w:rFonts w:ascii="Cambria" w:hAnsi="Cambria"/>
          <w:b/>
          <w:bCs/>
        </w:rPr>
        <w:br/>
      </w:r>
      <w:r w:rsidRPr="00F87E35">
        <w:rPr>
          <w:rFonts w:ascii="Cambria" w:hAnsi="Cambria"/>
          <w:b/>
          <w:bCs/>
        </w:rPr>
        <w:t>protokołów nastąpi w terminie nie dłuższym niż 5 dni roboczych od dnia przekazania tych protokołów inspektorom nadzoru. Po pisemnej akceptacji inspektora nadzoru, Wykonawca będzie mógł przystąpić do montażu instalacji</w:t>
      </w:r>
      <w:r>
        <w:rPr>
          <w:rFonts w:ascii="Cambria" w:hAnsi="Cambria"/>
          <w:b/>
          <w:bCs/>
        </w:rPr>
        <w:t>,</w:t>
      </w:r>
    </w:p>
    <w:p w14:paraId="1E60935C" w14:textId="77777777" w:rsidR="00CA740B" w:rsidRPr="00CA740B" w:rsidRDefault="007E3B6D" w:rsidP="00CA740B">
      <w:pPr>
        <w:pStyle w:val="Bezodstpw"/>
        <w:numPr>
          <w:ilvl w:val="0"/>
          <w:numId w:val="71"/>
        </w:numPr>
        <w:tabs>
          <w:tab w:val="clear" w:pos="720"/>
          <w:tab w:val="left" w:pos="851"/>
        </w:tabs>
        <w:suppressAutoHyphens w:val="0"/>
        <w:spacing w:beforeAutospacing="0" w:afterAutospacing="0" w:line="276" w:lineRule="auto"/>
        <w:ind w:left="851" w:hanging="491"/>
        <w:jc w:val="both"/>
        <w:rPr>
          <w:rFonts w:ascii="Cambria" w:hAnsi="Cambria"/>
        </w:rPr>
      </w:pPr>
      <w:r w:rsidRPr="00CA740B">
        <w:rPr>
          <w:rFonts w:ascii="Cambria" w:hAnsi="Cambria" w:cstheme="minorHAnsi"/>
        </w:rPr>
        <w:t xml:space="preserve">zorganizowania własnym kosztem i staraniem oraz na własną odpowiedzialność koniecznego do wykonania przedmiotu umowy zaplecza magazynowego </w:t>
      </w:r>
      <w:r w:rsidRPr="00CA740B">
        <w:rPr>
          <w:rFonts w:ascii="Cambria" w:hAnsi="Cambria" w:cstheme="minorHAnsi"/>
        </w:rPr>
        <w:br/>
        <w:t>i socjalnego dla osób wykonujących bezpośrednio prace związane z realizacją niniejszej umowy;</w:t>
      </w:r>
    </w:p>
    <w:p w14:paraId="04A816FB" w14:textId="77777777" w:rsidR="00CA740B" w:rsidRPr="00CA740B" w:rsidRDefault="007E3B6D" w:rsidP="00CA740B">
      <w:pPr>
        <w:pStyle w:val="Bezodstpw"/>
        <w:numPr>
          <w:ilvl w:val="0"/>
          <w:numId w:val="71"/>
        </w:numPr>
        <w:tabs>
          <w:tab w:val="clear" w:pos="720"/>
          <w:tab w:val="left" w:pos="851"/>
        </w:tabs>
        <w:suppressAutoHyphens w:val="0"/>
        <w:spacing w:beforeAutospacing="0" w:afterAutospacing="0" w:line="276" w:lineRule="auto"/>
        <w:ind w:left="851" w:hanging="491"/>
        <w:jc w:val="both"/>
        <w:rPr>
          <w:rFonts w:ascii="Cambria" w:hAnsi="Cambria"/>
        </w:rPr>
      </w:pPr>
      <w:r w:rsidRPr="00CA740B">
        <w:rPr>
          <w:rFonts w:ascii="Cambria" w:hAnsi="Cambria" w:cstheme="minorHAnsi"/>
        </w:rPr>
        <w:t>należytego wykonania przedmiotu umowy, przy użyciu własnych materiałów, zgodnie z umową, zasadami wiedzy technicznej i przepisami prawa;</w:t>
      </w:r>
    </w:p>
    <w:p w14:paraId="46DA2009" w14:textId="77777777" w:rsidR="00CA740B" w:rsidRPr="00CA740B" w:rsidRDefault="007E3B6D" w:rsidP="00CA740B">
      <w:pPr>
        <w:pStyle w:val="Bezodstpw"/>
        <w:numPr>
          <w:ilvl w:val="0"/>
          <w:numId w:val="71"/>
        </w:numPr>
        <w:tabs>
          <w:tab w:val="clear" w:pos="720"/>
          <w:tab w:val="left" w:pos="851"/>
        </w:tabs>
        <w:suppressAutoHyphens w:val="0"/>
        <w:spacing w:beforeAutospacing="0" w:afterAutospacing="0" w:line="276" w:lineRule="auto"/>
        <w:ind w:left="851" w:hanging="491"/>
        <w:jc w:val="both"/>
        <w:rPr>
          <w:rFonts w:ascii="Cambria" w:hAnsi="Cambria"/>
        </w:rPr>
      </w:pPr>
      <w:r w:rsidRPr="00CA740B">
        <w:rPr>
          <w:rFonts w:ascii="Cambria" w:hAnsi="Cambria" w:cstheme="minorHAnsi"/>
        </w:rPr>
        <w:t>zatrudnienia wystarczającej liczby pracowników z odpowiednimi kwalifikacjami pozwalającymi na prawidłowe i terminowe wykonanie dostawy i montażu;</w:t>
      </w:r>
    </w:p>
    <w:p w14:paraId="76327F4F" w14:textId="77777777" w:rsidR="00871AF9" w:rsidRDefault="00CA740B" w:rsidP="00871AF9">
      <w:pPr>
        <w:pStyle w:val="Akapitzlist"/>
        <w:widowControl w:val="0"/>
        <w:numPr>
          <w:ilvl w:val="0"/>
          <w:numId w:val="71"/>
        </w:numPr>
        <w:tabs>
          <w:tab w:val="clear" w:pos="720"/>
          <w:tab w:val="left" w:pos="851"/>
        </w:tabs>
        <w:suppressAutoHyphens w:val="0"/>
        <w:autoSpaceDE w:val="0"/>
        <w:autoSpaceDN w:val="0"/>
        <w:adjustRightInd w:val="0"/>
        <w:spacing w:line="276" w:lineRule="auto"/>
        <w:ind w:left="851" w:hanging="491"/>
        <w:jc w:val="both"/>
        <w:rPr>
          <w:rFonts w:ascii="Cambria" w:hAnsi="Cambria" w:cs="†¯øw≥¸"/>
        </w:rPr>
      </w:pPr>
      <w:r w:rsidRPr="00977C26">
        <w:rPr>
          <w:rFonts w:ascii="Cambria" w:hAnsi="Cambria" w:cs="†¯øw≥¸"/>
        </w:rPr>
        <w:t xml:space="preserve">postępowania z odpadami powstałymi w trakcie realizacji przedmiotu umowy zgodnie z zapisami ustawy z dnia 4 grudnia 2012 r. o odpadach </w:t>
      </w:r>
      <w:r w:rsidRPr="00977C26">
        <w:rPr>
          <w:rFonts w:ascii="Cambria" w:hAnsi="Cambria" w:cs="†¯øw≥¸"/>
        </w:rPr>
        <w:br/>
      </w:r>
      <w:r>
        <w:rPr>
          <w:rFonts w:ascii="Cambria" w:hAnsi="Cambria" w:cs="†¯øw≥¸"/>
        </w:rPr>
        <w:t>(t. j. Dz. U. z 2023</w:t>
      </w:r>
      <w:r w:rsidRPr="00977C26">
        <w:rPr>
          <w:rFonts w:ascii="Cambria" w:hAnsi="Cambria" w:cs="†¯øw≥¸"/>
        </w:rPr>
        <w:t xml:space="preserve"> r., poz. </w:t>
      </w:r>
      <w:r>
        <w:rPr>
          <w:rFonts w:ascii="Cambria" w:hAnsi="Cambria" w:cs="†¯øw≥¸"/>
        </w:rPr>
        <w:t>1587</w:t>
      </w:r>
      <w:r w:rsidRPr="00977C26">
        <w:rPr>
          <w:rFonts w:ascii="Cambria" w:hAnsi="Cambria" w:cs="†¯øw≥¸"/>
        </w:rPr>
        <w:t xml:space="preserve"> z późn. zm.) i ustawy z 27 kwietnia 2001 r. Prawo ochrony środowiska (t. j. Dz. U. z 20</w:t>
      </w:r>
      <w:r>
        <w:rPr>
          <w:rFonts w:ascii="Cambria" w:hAnsi="Cambria" w:cs="†¯øw≥¸"/>
        </w:rPr>
        <w:t>24</w:t>
      </w:r>
      <w:r w:rsidRPr="00977C26">
        <w:rPr>
          <w:rFonts w:ascii="Cambria" w:hAnsi="Cambria" w:cs="†¯øw≥¸"/>
        </w:rPr>
        <w:t xml:space="preserve"> r. poz. </w:t>
      </w:r>
      <w:r>
        <w:rPr>
          <w:rFonts w:ascii="Cambria" w:hAnsi="Cambria" w:cs="†¯øw≥¸"/>
        </w:rPr>
        <w:t xml:space="preserve">54 </w:t>
      </w:r>
      <w:r w:rsidRPr="00977C26">
        <w:rPr>
          <w:rFonts w:ascii="Cambria" w:hAnsi="Cambria" w:cs="†¯øw≥¸"/>
        </w:rPr>
        <w:t xml:space="preserve">z późn. zm.), w szczególności </w:t>
      </w:r>
      <w:r>
        <w:rPr>
          <w:rFonts w:ascii="Cambria" w:hAnsi="Cambria" w:cs="†¯øw≥¸"/>
        </w:rPr>
        <w:t>Wykonawca</w:t>
      </w:r>
      <w:r w:rsidRPr="00977C26">
        <w:rPr>
          <w:rFonts w:ascii="Cambria" w:hAnsi="Cambria" w:cs="†¯øw≥¸"/>
        </w:rPr>
        <w:t xml:space="preserve"> nabywa własność odpadów (materiałów), uzyskanych w wyniku realizacji przedmiotu umowy, z wyłączeniem materiałów, któ</w:t>
      </w:r>
      <w:r>
        <w:rPr>
          <w:rFonts w:ascii="Cambria" w:hAnsi="Cambria" w:cs="†¯øw≥¸"/>
        </w:rPr>
        <w:t>re Zamawiający wskaże na piśmie;</w:t>
      </w:r>
    </w:p>
    <w:p w14:paraId="50A85001" w14:textId="64120FD3" w:rsidR="00871AF9" w:rsidRPr="00871AF9" w:rsidRDefault="007E3B6D" w:rsidP="00871AF9">
      <w:pPr>
        <w:pStyle w:val="Akapitzlist"/>
        <w:widowControl w:val="0"/>
        <w:numPr>
          <w:ilvl w:val="0"/>
          <w:numId w:val="71"/>
        </w:numPr>
        <w:tabs>
          <w:tab w:val="clear" w:pos="720"/>
          <w:tab w:val="left" w:pos="851"/>
        </w:tabs>
        <w:suppressAutoHyphens w:val="0"/>
        <w:autoSpaceDE w:val="0"/>
        <w:autoSpaceDN w:val="0"/>
        <w:adjustRightInd w:val="0"/>
        <w:spacing w:line="276" w:lineRule="auto"/>
        <w:ind w:left="851" w:hanging="491"/>
        <w:jc w:val="both"/>
        <w:rPr>
          <w:rFonts w:ascii="Cambria" w:hAnsi="Cambria" w:cs="†¯øw≥¸"/>
        </w:rPr>
      </w:pPr>
      <w:r w:rsidRPr="00871AF9">
        <w:rPr>
          <w:rFonts w:ascii="Cambria" w:hAnsi="Cambria" w:cstheme="minorHAnsi"/>
        </w:rPr>
        <w:t xml:space="preserve">zapewnienia, że materiały użyte do realizacji zamówienia, o którym mowa </w:t>
      </w:r>
      <w:r w:rsidRPr="00871AF9">
        <w:rPr>
          <w:rFonts w:ascii="Cambria" w:hAnsi="Cambria" w:cstheme="minorHAnsi"/>
        </w:rPr>
        <w:br/>
        <w:t xml:space="preserve">w § 1, są nowe i odpowiadają co do jakości wymogom wyrobów dopuszczonych do obrotu i stosowania w budownictwie określonym w art. 10 ustawy Prawo </w:t>
      </w:r>
      <w:r w:rsidR="00871AF9">
        <w:rPr>
          <w:rFonts w:ascii="Cambria" w:hAnsi="Cambria" w:cstheme="minorHAnsi"/>
        </w:rPr>
        <w:br/>
      </w:r>
      <w:r w:rsidRPr="00871AF9">
        <w:rPr>
          <w:rFonts w:ascii="Cambria" w:hAnsi="Cambria" w:cstheme="minorHAnsi"/>
        </w:rPr>
        <w:t>budowlane i wymaganiom specyfikacji istotnych warunków zamówienia.</w:t>
      </w:r>
    </w:p>
    <w:p w14:paraId="34A601EE" w14:textId="1353D69E" w:rsidR="008C228D" w:rsidRPr="00871AF9" w:rsidRDefault="007E3B6D" w:rsidP="00871AF9">
      <w:pPr>
        <w:pStyle w:val="Akapitzlist"/>
        <w:widowControl w:val="0"/>
        <w:numPr>
          <w:ilvl w:val="0"/>
          <w:numId w:val="71"/>
        </w:numPr>
        <w:tabs>
          <w:tab w:val="clear" w:pos="720"/>
          <w:tab w:val="left" w:pos="851"/>
        </w:tabs>
        <w:suppressAutoHyphens w:val="0"/>
        <w:autoSpaceDE w:val="0"/>
        <w:autoSpaceDN w:val="0"/>
        <w:adjustRightInd w:val="0"/>
        <w:spacing w:line="276" w:lineRule="auto"/>
        <w:ind w:left="851" w:hanging="491"/>
        <w:jc w:val="both"/>
        <w:rPr>
          <w:rFonts w:ascii="Cambria" w:hAnsi="Cambria" w:cs="†¯øw≥¸"/>
        </w:rPr>
      </w:pPr>
      <w:r w:rsidRPr="00871AF9">
        <w:rPr>
          <w:rFonts w:ascii="Cambria" w:hAnsi="Cambria" w:cstheme="minorHAnsi"/>
        </w:rPr>
        <w:t xml:space="preserve">okazania przez montażem materiałów i urządzeń i na każde wezwanie </w:t>
      </w:r>
      <w:r w:rsidR="00871AF9">
        <w:rPr>
          <w:rFonts w:ascii="Cambria" w:hAnsi="Cambria" w:cstheme="minorHAnsi"/>
        </w:rPr>
        <w:br/>
        <w:t>Z</w:t>
      </w:r>
      <w:r w:rsidRPr="00871AF9">
        <w:rPr>
          <w:rFonts w:ascii="Cambria" w:hAnsi="Cambria" w:cstheme="minorHAnsi"/>
        </w:rPr>
        <w:t xml:space="preserve">amawiającego dokumentów dotyczących materiałów i urządzeń przeznaczonych do montażu: </w:t>
      </w:r>
    </w:p>
    <w:p w14:paraId="5FA4DF20" w14:textId="77777777" w:rsidR="008C228D" w:rsidRDefault="007E3B6D">
      <w:pPr>
        <w:pStyle w:val="Akapitzlist"/>
        <w:numPr>
          <w:ilvl w:val="2"/>
          <w:numId w:val="2"/>
        </w:numPr>
        <w:spacing w:line="276" w:lineRule="auto"/>
        <w:ind w:left="1134" w:hanging="283"/>
        <w:rPr>
          <w:rFonts w:ascii="Cambria" w:hAnsi="Cambria" w:cstheme="minorHAnsi"/>
          <w:color w:val="000000" w:themeColor="text1"/>
        </w:rPr>
      </w:pPr>
      <w:r>
        <w:rPr>
          <w:rFonts w:ascii="Cambria" w:hAnsi="Cambria" w:cstheme="minorHAnsi"/>
          <w:color w:val="000000" w:themeColor="text1"/>
        </w:rPr>
        <w:t>deklaracji zgodności CE,</w:t>
      </w:r>
    </w:p>
    <w:p w14:paraId="5310BC65" w14:textId="77777777" w:rsidR="008C228D" w:rsidRDefault="007E3B6D">
      <w:pPr>
        <w:pStyle w:val="Akapitzlist"/>
        <w:numPr>
          <w:ilvl w:val="2"/>
          <w:numId w:val="2"/>
        </w:numPr>
        <w:spacing w:line="276" w:lineRule="auto"/>
        <w:ind w:left="1134" w:hanging="283"/>
        <w:jc w:val="both"/>
        <w:rPr>
          <w:rFonts w:ascii="Cambria" w:hAnsi="Cambria" w:cstheme="minorHAnsi"/>
          <w:color w:val="000000" w:themeColor="text1"/>
        </w:rPr>
      </w:pPr>
      <w:r>
        <w:rPr>
          <w:rFonts w:ascii="Cambria" w:hAnsi="Cambria" w:cstheme="minorHAnsi"/>
          <w:color w:val="000000" w:themeColor="text1"/>
        </w:rPr>
        <w:t xml:space="preserve">atestów lub aprobat technicznych potwierdzających wymogi zawarte </w:t>
      </w:r>
      <w:r>
        <w:rPr>
          <w:rFonts w:ascii="Cambria" w:hAnsi="Cambria" w:cstheme="minorHAnsi"/>
          <w:color w:val="000000" w:themeColor="text1"/>
        </w:rPr>
        <w:br/>
        <w:t>w opisie przedmiotu zamówienia,</w:t>
      </w:r>
    </w:p>
    <w:p w14:paraId="44184C80" w14:textId="77777777" w:rsidR="008C228D" w:rsidRDefault="007E3B6D">
      <w:pPr>
        <w:pStyle w:val="Akapitzlist"/>
        <w:numPr>
          <w:ilvl w:val="2"/>
          <w:numId w:val="2"/>
        </w:numPr>
        <w:spacing w:line="276" w:lineRule="auto"/>
        <w:ind w:left="1134" w:hanging="283"/>
        <w:rPr>
          <w:rFonts w:ascii="Cambria" w:hAnsi="Cambria" w:cstheme="minorHAnsi"/>
          <w:color w:val="000000" w:themeColor="text1"/>
        </w:rPr>
      </w:pPr>
      <w:r>
        <w:rPr>
          <w:rFonts w:ascii="Cambria" w:hAnsi="Cambria" w:cstheme="minorHAnsi"/>
          <w:color w:val="000000" w:themeColor="text1"/>
        </w:rPr>
        <w:t>instrukcji użytkowania;</w:t>
      </w:r>
    </w:p>
    <w:p w14:paraId="733BB439" w14:textId="561D3D14" w:rsidR="008C228D" w:rsidRDefault="007E3B6D">
      <w:pPr>
        <w:pStyle w:val="Akapitzlist"/>
        <w:numPr>
          <w:ilvl w:val="2"/>
          <w:numId w:val="2"/>
        </w:numPr>
        <w:spacing w:line="276" w:lineRule="auto"/>
        <w:ind w:left="1134" w:hanging="283"/>
        <w:jc w:val="both"/>
        <w:rPr>
          <w:rFonts w:ascii="Cambria" w:hAnsi="Cambria" w:cstheme="minorHAnsi"/>
          <w:color w:val="000000" w:themeColor="text1"/>
        </w:rPr>
      </w:pPr>
      <w:r>
        <w:rPr>
          <w:rFonts w:ascii="Cambria" w:hAnsi="Cambria" w:cstheme="minorHAnsi"/>
          <w:color w:val="000000" w:themeColor="text1"/>
        </w:rPr>
        <w:t xml:space="preserve">certyfikatów, raportów z badań, schematów, DTR i innych dokumentów </w:t>
      </w:r>
      <w:r w:rsidRPr="007165E1">
        <w:rPr>
          <w:rFonts w:ascii="Cambria" w:hAnsi="Cambria" w:cstheme="minorHAnsi"/>
          <w:color w:val="000000" w:themeColor="text1"/>
        </w:rPr>
        <w:t xml:space="preserve">wymaganych dla tych materiałów w </w:t>
      </w:r>
      <w:r w:rsidR="00871AF9" w:rsidRPr="007165E1">
        <w:rPr>
          <w:rFonts w:ascii="Cambria" w:hAnsi="Cambria" w:cstheme="minorHAnsi"/>
          <w:color w:val="000000" w:themeColor="text1"/>
        </w:rPr>
        <w:t xml:space="preserve">szczegółowym </w:t>
      </w:r>
      <w:r w:rsidRPr="007165E1">
        <w:rPr>
          <w:rFonts w:ascii="Cambria" w:hAnsi="Cambria" w:cstheme="minorHAnsi"/>
          <w:color w:val="000000" w:themeColor="text1"/>
        </w:rPr>
        <w:t>opisie przedmiotu zamówienia stanowiącym załącznik Nr</w:t>
      </w:r>
      <w:r w:rsidR="007165E1" w:rsidRPr="007165E1">
        <w:rPr>
          <w:rFonts w:ascii="Cambria" w:hAnsi="Cambria" w:cstheme="minorHAnsi"/>
          <w:color w:val="000000" w:themeColor="text1"/>
        </w:rPr>
        <w:t xml:space="preserve"> 2 </w:t>
      </w:r>
      <w:r w:rsidRPr="007165E1">
        <w:rPr>
          <w:rFonts w:ascii="Cambria" w:hAnsi="Cambria" w:cstheme="minorHAnsi"/>
          <w:color w:val="000000" w:themeColor="text1"/>
        </w:rPr>
        <w:t>do umowy lub wymaganych przepisami powszechnie obowiązującymi;</w:t>
      </w:r>
    </w:p>
    <w:p w14:paraId="63C2DFE2" w14:textId="77777777" w:rsidR="00871AF9" w:rsidRDefault="007E3B6D" w:rsidP="00871AF9">
      <w:pPr>
        <w:pStyle w:val="Akapitzlist"/>
        <w:widowControl w:val="0"/>
        <w:numPr>
          <w:ilvl w:val="0"/>
          <w:numId w:val="71"/>
        </w:numPr>
        <w:tabs>
          <w:tab w:val="clear" w:pos="720"/>
          <w:tab w:val="num" w:pos="851"/>
        </w:tabs>
        <w:spacing w:line="276" w:lineRule="auto"/>
        <w:ind w:left="851" w:hanging="425"/>
        <w:jc w:val="both"/>
        <w:rPr>
          <w:rFonts w:ascii="Cambria" w:hAnsi="Cambria" w:cstheme="minorHAnsi"/>
        </w:rPr>
      </w:pPr>
      <w:r>
        <w:rPr>
          <w:rFonts w:ascii="Cambria" w:hAnsi="Cambria" w:cstheme="minorHAnsi"/>
        </w:rPr>
        <w:t>zapewnienia potrzebnego oprzyrządowania, potencjału ludzkiego oraz materiałów wymaganych do zbadania na żądanie Zamawiającego jakości prac wykonanych z materiałów Wykonawcy na terenie prac, a także do sprawdzenia ciężaru i ilości zużytych materiałów;</w:t>
      </w:r>
    </w:p>
    <w:p w14:paraId="7A358126" w14:textId="6719CC63" w:rsidR="008C228D" w:rsidRPr="00871AF9" w:rsidRDefault="007E3B6D" w:rsidP="00871AF9">
      <w:pPr>
        <w:pStyle w:val="Akapitzlist"/>
        <w:widowControl w:val="0"/>
        <w:numPr>
          <w:ilvl w:val="0"/>
          <w:numId w:val="71"/>
        </w:numPr>
        <w:tabs>
          <w:tab w:val="clear" w:pos="720"/>
          <w:tab w:val="num" w:pos="851"/>
        </w:tabs>
        <w:spacing w:line="276" w:lineRule="auto"/>
        <w:ind w:left="851" w:hanging="425"/>
        <w:jc w:val="both"/>
        <w:rPr>
          <w:rFonts w:ascii="Cambria" w:hAnsi="Cambria" w:cstheme="minorHAnsi"/>
        </w:rPr>
      </w:pPr>
      <w:r w:rsidRPr="00871AF9">
        <w:rPr>
          <w:rFonts w:ascii="Cambria" w:hAnsi="Cambria" w:cstheme="minorHAnsi"/>
        </w:rPr>
        <w:t xml:space="preserve">realizacji instrukcji i poleceń wydawanych przez Koordynatora Projektu, </w:t>
      </w:r>
    </w:p>
    <w:p w14:paraId="71A89406" w14:textId="4613CCD9" w:rsidR="008C228D" w:rsidRDefault="007E3B6D" w:rsidP="00871AF9">
      <w:pPr>
        <w:pStyle w:val="Akapitzlist"/>
        <w:widowControl w:val="0"/>
        <w:numPr>
          <w:ilvl w:val="0"/>
          <w:numId w:val="71"/>
        </w:numPr>
        <w:tabs>
          <w:tab w:val="left" w:pos="851"/>
        </w:tabs>
        <w:spacing w:line="276" w:lineRule="auto"/>
        <w:ind w:left="851" w:hanging="425"/>
        <w:jc w:val="both"/>
        <w:rPr>
          <w:rFonts w:ascii="Cambria" w:hAnsi="Cambria" w:cstheme="minorHAnsi"/>
        </w:rPr>
      </w:pPr>
      <w:r>
        <w:rPr>
          <w:rFonts w:ascii="Cambria" w:hAnsi="Cambria" w:cstheme="minorHAnsi"/>
        </w:rPr>
        <w:t xml:space="preserve">informowania o terminach prób i odbiorów, </w:t>
      </w:r>
    </w:p>
    <w:p w14:paraId="6B43A8E2" w14:textId="77777777" w:rsidR="008C228D" w:rsidRDefault="007E3B6D" w:rsidP="00871AF9">
      <w:pPr>
        <w:pStyle w:val="Akapitzlist"/>
        <w:widowControl w:val="0"/>
        <w:numPr>
          <w:ilvl w:val="0"/>
          <w:numId w:val="71"/>
        </w:numPr>
        <w:spacing w:line="276" w:lineRule="auto"/>
        <w:ind w:left="851" w:hanging="425"/>
        <w:jc w:val="both"/>
        <w:rPr>
          <w:rFonts w:ascii="Cambria" w:hAnsi="Cambria" w:cstheme="minorHAnsi"/>
        </w:rPr>
      </w:pPr>
      <w:r>
        <w:rPr>
          <w:rFonts w:ascii="Cambria" w:hAnsi="Cambria" w:cstheme="minorHAnsi"/>
        </w:rPr>
        <w:t>informowania Zamawiającego o konieczności wykonania prac nieobjętych przedmiotem zamówienia a niezbędnych do prawidłowego wykonania zamówienia</w:t>
      </w:r>
      <w:r w:rsidRPr="00871AF9">
        <w:rPr>
          <w:rFonts w:ascii="Cambria" w:hAnsi="Cambria" w:cstheme="minorHAnsi"/>
        </w:rPr>
        <w:t xml:space="preserve"> w terminie 5 dni od daty stwierdzenia konieczności ich wykonania,</w:t>
      </w:r>
    </w:p>
    <w:p w14:paraId="1DB2C5F0" w14:textId="77777777" w:rsidR="008C228D" w:rsidRDefault="007E3B6D" w:rsidP="00871AF9">
      <w:pPr>
        <w:pStyle w:val="Akapitzlist"/>
        <w:widowControl w:val="0"/>
        <w:numPr>
          <w:ilvl w:val="0"/>
          <w:numId w:val="71"/>
        </w:numPr>
        <w:spacing w:line="276" w:lineRule="auto"/>
        <w:ind w:left="851" w:hanging="425"/>
        <w:jc w:val="both"/>
        <w:rPr>
          <w:rFonts w:ascii="Cambria" w:hAnsi="Cambria" w:cstheme="minorHAnsi"/>
        </w:rPr>
      </w:pPr>
      <w:r>
        <w:rPr>
          <w:rFonts w:ascii="Cambria" w:hAnsi="Cambria" w:cstheme="minorHAnsi"/>
        </w:rPr>
        <w:t>naprawienia i doprowadzenia do stanu poprzedniego miejsca realizacji montażu bądź urządzeń w wypadku zniszczenia lub uszkodzenia w toku realizacji przedmiotu niniejszej umowy,</w:t>
      </w:r>
    </w:p>
    <w:p w14:paraId="6E6047F3" w14:textId="77777777" w:rsidR="008C228D" w:rsidRDefault="007E3B6D" w:rsidP="00871AF9">
      <w:pPr>
        <w:pStyle w:val="Akapitzlist"/>
        <w:widowControl w:val="0"/>
        <w:numPr>
          <w:ilvl w:val="0"/>
          <w:numId w:val="71"/>
        </w:numPr>
        <w:spacing w:line="276" w:lineRule="auto"/>
        <w:ind w:left="851" w:hanging="425"/>
        <w:jc w:val="both"/>
        <w:rPr>
          <w:rFonts w:ascii="Cambria" w:hAnsi="Cambria" w:cstheme="minorHAnsi"/>
        </w:rPr>
      </w:pPr>
      <w:r>
        <w:rPr>
          <w:rFonts w:ascii="Cambria" w:hAnsi="Cambria" w:cstheme="minorHAnsi"/>
        </w:rPr>
        <w:t xml:space="preserve">natychmiastowego usunięcia wszelkich szkód i awarii spowodowanych przez Wykonawcę w trakcie realizacji prac montażowych i instalacyjnych, </w:t>
      </w:r>
    </w:p>
    <w:p w14:paraId="7EB52537" w14:textId="77777777" w:rsidR="008C228D" w:rsidRDefault="007E3B6D" w:rsidP="00871AF9">
      <w:pPr>
        <w:pStyle w:val="Akapitzlist"/>
        <w:widowControl w:val="0"/>
        <w:numPr>
          <w:ilvl w:val="0"/>
          <w:numId w:val="71"/>
        </w:numPr>
        <w:spacing w:line="276" w:lineRule="auto"/>
        <w:ind w:left="851" w:hanging="425"/>
        <w:jc w:val="both"/>
        <w:rPr>
          <w:rFonts w:ascii="Cambria" w:hAnsi="Cambria" w:cstheme="minorHAnsi"/>
        </w:rPr>
      </w:pPr>
      <w:r>
        <w:rPr>
          <w:rFonts w:ascii="Cambria" w:hAnsi="Cambria" w:cstheme="minorHAnsi"/>
        </w:rPr>
        <w:t xml:space="preserve">skompletowania i przedstawienia Zamawiającemu dokumentów pozwalających na ocenę prawidłowego wykonania przedmiotu odbioru, a w szczególności: </w:t>
      </w:r>
    </w:p>
    <w:p w14:paraId="0661BD93" w14:textId="77777777" w:rsidR="008C228D" w:rsidRDefault="007E3B6D">
      <w:pPr>
        <w:pStyle w:val="Akapitzlist"/>
        <w:widowControl w:val="0"/>
        <w:numPr>
          <w:ilvl w:val="0"/>
          <w:numId w:val="38"/>
        </w:numPr>
        <w:spacing w:line="276" w:lineRule="auto"/>
        <w:ind w:left="1134" w:hanging="283"/>
        <w:jc w:val="both"/>
        <w:rPr>
          <w:rFonts w:ascii="Cambria" w:hAnsi="Cambria" w:cstheme="minorHAnsi"/>
        </w:rPr>
      </w:pPr>
      <w:r>
        <w:rPr>
          <w:rFonts w:ascii="Cambria" w:hAnsi="Cambria" w:cstheme="minorHAnsi"/>
        </w:rPr>
        <w:t xml:space="preserve">protokołów badań i sprawdzeń, </w:t>
      </w:r>
    </w:p>
    <w:p w14:paraId="6EB256FD" w14:textId="77777777" w:rsidR="008C228D" w:rsidRDefault="007E3B6D">
      <w:pPr>
        <w:pStyle w:val="Akapitzlist"/>
        <w:widowControl w:val="0"/>
        <w:numPr>
          <w:ilvl w:val="0"/>
          <w:numId w:val="38"/>
        </w:numPr>
        <w:spacing w:line="276" w:lineRule="auto"/>
        <w:ind w:left="1134" w:hanging="283"/>
        <w:jc w:val="both"/>
        <w:rPr>
          <w:rFonts w:ascii="Cambria" w:hAnsi="Cambria" w:cstheme="minorHAnsi"/>
        </w:rPr>
      </w:pPr>
      <w:r>
        <w:rPr>
          <w:rFonts w:ascii="Cambria" w:hAnsi="Cambria" w:cstheme="minorHAnsi"/>
        </w:rPr>
        <w:t xml:space="preserve">protokołów odbiorów technicznych, </w:t>
      </w:r>
    </w:p>
    <w:p w14:paraId="4AC016A7" w14:textId="61B9E550" w:rsidR="008C228D" w:rsidRDefault="007E3B6D" w:rsidP="00871AF9">
      <w:pPr>
        <w:pStyle w:val="Akapitzlist"/>
        <w:widowControl w:val="0"/>
        <w:numPr>
          <w:ilvl w:val="0"/>
          <w:numId w:val="71"/>
        </w:numPr>
        <w:spacing w:line="276" w:lineRule="auto"/>
        <w:ind w:left="851" w:hanging="425"/>
        <w:jc w:val="both"/>
        <w:rPr>
          <w:rFonts w:ascii="Cambria" w:hAnsi="Cambria" w:cstheme="minorHAnsi"/>
        </w:rPr>
      </w:pPr>
      <w:r>
        <w:rPr>
          <w:rFonts w:ascii="Cambria" w:hAnsi="Cambria" w:cstheme="minorHAnsi"/>
        </w:rPr>
        <w:t xml:space="preserve">uczestniczenia w czynnościach odbioru, usunięcia stwierdzonych usterek </w:t>
      </w:r>
      <w:r w:rsidR="00871AF9">
        <w:rPr>
          <w:rFonts w:ascii="Cambria" w:hAnsi="Cambria" w:cstheme="minorHAnsi"/>
        </w:rPr>
        <w:br/>
      </w:r>
      <w:r>
        <w:rPr>
          <w:rFonts w:ascii="Cambria" w:hAnsi="Cambria" w:cstheme="minorHAnsi"/>
        </w:rPr>
        <w:t>lub wad,</w:t>
      </w:r>
    </w:p>
    <w:p w14:paraId="4631F07D" w14:textId="3FE8A57E" w:rsidR="008C228D" w:rsidRDefault="007E3B6D" w:rsidP="00871AF9">
      <w:pPr>
        <w:pStyle w:val="Akapitzlist"/>
        <w:widowControl w:val="0"/>
        <w:numPr>
          <w:ilvl w:val="0"/>
          <w:numId w:val="71"/>
        </w:numPr>
        <w:spacing w:line="276" w:lineRule="auto"/>
        <w:ind w:left="851" w:hanging="425"/>
        <w:jc w:val="both"/>
        <w:rPr>
          <w:rFonts w:ascii="Cambria" w:hAnsi="Cambria" w:cstheme="minorHAnsi"/>
        </w:rPr>
      </w:pPr>
      <w:r>
        <w:rPr>
          <w:rFonts w:ascii="Cambria" w:hAnsi="Cambria" w:cstheme="minorHAnsi"/>
        </w:rPr>
        <w:t xml:space="preserve">zgłoszenia w formie pisemnej gotowości do odbioru </w:t>
      </w:r>
      <w:r w:rsidR="00871AF9">
        <w:rPr>
          <w:rFonts w:ascii="Cambria" w:hAnsi="Cambria" w:cstheme="minorHAnsi"/>
        </w:rPr>
        <w:t>końcowego</w:t>
      </w:r>
      <w:r>
        <w:rPr>
          <w:rFonts w:ascii="Cambria" w:hAnsi="Cambria" w:cstheme="minorHAnsi"/>
        </w:rPr>
        <w:t>,</w:t>
      </w:r>
    </w:p>
    <w:p w14:paraId="04E3D3DD" w14:textId="77777777" w:rsidR="008C228D" w:rsidRDefault="007E3B6D" w:rsidP="00871AF9">
      <w:pPr>
        <w:pStyle w:val="Akapitzlist"/>
        <w:widowControl w:val="0"/>
        <w:numPr>
          <w:ilvl w:val="0"/>
          <w:numId w:val="71"/>
        </w:numPr>
        <w:spacing w:line="276" w:lineRule="auto"/>
        <w:ind w:left="851" w:hanging="425"/>
        <w:jc w:val="both"/>
        <w:rPr>
          <w:rFonts w:ascii="Cambria" w:hAnsi="Cambria" w:cstheme="minorHAnsi"/>
        </w:rPr>
      </w:pPr>
      <w:r>
        <w:rPr>
          <w:rFonts w:ascii="Cambria" w:hAnsi="Cambria" w:cstheme="minorHAnsi"/>
        </w:rPr>
        <w:t>aktualizacji harmonogramu rzeczowo terminowego na każde wezwanie Zamawiającego, z uwzględnieniem zależności od faktycznego postępu prac,</w:t>
      </w:r>
    </w:p>
    <w:p w14:paraId="334380B4" w14:textId="77777777" w:rsidR="008C228D" w:rsidRDefault="007E3B6D" w:rsidP="00871AF9">
      <w:pPr>
        <w:pStyle w:val="Akapitzlist"/>
        <w:widowControl w:val="0"/>
        <w:numPr>
          <w:ilvl w:val="0"/>
          <w:numId w:val="71"/>
        </w:numPr>
        <w:spacing w:line="276" w:lineRule="auto"/>
        <w:ind w:left="851" w:hanging="425"/>
        <w:jc w:val="both"/>
        <w:rPr>
          <w:rFonts w:ascii="Cambria" w:hAnsi="Cambria" w:cstheme="minorHAnsi"/>
        </w:rPr>
      </w:pPr>
      <w:r>
        <w:rPr>
          <w:rFonts w:ascii="Cambria" w:hAnsi="Cambria" w:cstheme="minorHAnsi"/>
        </w:rPr>
        <w:t>dokonania rozruchu technologicznego zainstalowanych instalacji w każdej lokalizacji, co będzie potwierdzone w stosownym protokole odbioru,</w:t>
      </w:r>
    </w:p>
    <w:p w14:paraId="152B8DE7" w14:textId="77777777" w:rsidR="00871AF9" w:rsidRPr="00AC146B" w:rsidRDefault="00871AF9" w:rsidP="00871AF9">
      <w:pPr>
        <w:pStyle w:val="Akapitzlist"/>
        <w:widowControl w:val="0"/>
        <w:numPr>
          <w:ilvl w:val="0"/>
          <w:numId w:val="71"/>
        </w:numPr>
        <w:tabs>
          <w:tab w:val="clear" w:pos="720"/>
          <w:tab w:val="left" w:pos="851"/>
        </w:tabs>
        <w:suppressAutoHyphens w:val="0"/>
        <w:autoSpaceDE w:val="0"/>
        <w:autoSpaceDN w:val="0"/>
        <w:adjustRightInd w:val="0"/>
        <w:spacing w:line="276" w:lineRule="auto"/>
        <w:ind w:left="851" w:hanging="491"/>
        <w:jc w:val="both"/>
        <w:rPr>
          <w:rFonts w:ascii="Cambria" w:hAnsi="Cambria" w:cs="†¯øw≥¸"/>
        </w:rPr>
      </w:pPr>
      <w:r w:rsidRPr="005D67FE">
        <w:rPr>
          <w:rFonts w:ascii="Cambria" w:hAnsi="Cambria" w:cs="†¯øw≥¸"/>
          <w:color w:val="000000" w:themeColor="text1"/>
        </w:rPr>
        <w:t xml:space="preserve">wykonanie instalacji w sposób umożliwiający jej podłączenie do sieci energetycznej na zasadach określonych przez właściwego Operatora Systemu Dystrybucji (OSD). </w:t>
      </w:r>
      <w:r>
        <w:rPr>
          <w:rFonts w:ascii="Cambria" w:hAnsi="Cambria" w:cs="†¯øw≥¸"/>
          <w:color w:val="000000" w:themeColor="text1"/>
        </w:rPr>
        <w:t>Wykonawca</w:t>
      </w:r>
      <w:r w:rsidRPr="005D67FE">
        <w:rPr>
          <w:rFonts w:ascii="Cambria" w:hAnsi="Cambria" w:cs="†¯øw≥¸"/>
          <w:color w:val="000000" w:themeColor="text1"/>
        </w:rPr>
        <w:t xml:space="preserve"> przygotuje i przedłoży Zamawiającemu wszelkie dokumenty niezbędne do przyłączenia instalacji do sieci, a następnie po ich akceptacji przez Zamawiającego złoży je w OSD. </w:t>
      </w:r>
      <w:r>
        <w:rPr>
          <w:rFonts w:ascii="Cambria" w:hAnsi="Cambria" w:cs="†¯øw≥¸"/>
          <w:color w:val="000000" w:themeColor="text1"/>
        </w:rPr>
        <w:t>Wykonawca</w:t>
      </w:r>
      <w:r w:rsidRPr="005D67FE">
        <w:rPr>
          <w:rFonts w:ascii="Cambria" w:hAnsi="Cambria" w:cs="†¯øw≥¸"/>
          <w:color w:val="000000" w:themeColor="text1"/>
        </w:rPr>
        <w:t xml:space="preserve"> otrzyma wynagrodzenie po przedstawieniu potwierdzenia zgłoszenia instalacji do OSD</w:t>
      </w:r>
      <w:r>
        <w:rPr>
          <w:rFonts w:ascii="Cambria" w:hAnsi="Cambria" w:cs="†¯øw≥¸"/>
          <w:color w:val="000000" w:themeColor="text1"/>
        </w:rPr>
        <w:t>,</w:t>
      </w:r>
    </w:p>
    <w:p w14:paraId="779B2D63" w14:textId="77777777" w:rsidR="008C228D" w:rsidRDefault="007E3B6D">
      <w:pPr>
        <w:pStyle w:val="Akapitzlist"/>
        <w:widowControl w:val="0"/>
        <w:numPr>
          <w:ilvl w:val="0"/>
          <w:numId w:val="2"/>
        </w:numPr>
        <w:spacing w:line="276" w:lineRule="auto"/>
        <w:ind w:left="426" w:hanging="426"/>
        <w:jc w:val="both"/>
        <w:rPr>
          <w:rFonts w:ascii="Cambria" w:hAnsi="Cambria" w:cstheme="minorHAnsi"/>
          <w:color w:val="000000" w:themeColor="text1"/>
        </w:rPr>
      </w:pPr>
      <w:r>
        <w:rPr>
          <w:rFonts w:ascii="Cambria" w:hAnsi="Cambria" w:cstheme="minorHAnsi"/>
          <w:color w:val="000000" w:themeColor="text1"/>
        </w:rPr>
        <w:t>Wykonawca oświadcza, że do wykonania elementów zamówienia nie będzie używał żadnych materiałów zakazanych przepisami powszechnie obowiązującymi.</w:t>
      </w:r>
    </w:p>
    <w:p w14:paraId="49AF8799" w14:textId="77777777" w:rsidR="00C64593" w:rsidRDefault="007E3B6D" w:rsidP="00C64593">
      <w:pPr>
        <w:pStyle w:val="Akapitzlist"/>
        <w:widowControl w:val="0"/>
        <w:numPr>
          <w:ilvl w:val="0"/>
          <w:numId w:val="2"/>
        </w:numPr>
        <w:spacing w:line="276" w:lineRule="auto"/>
        <w:ind w:left="426" w:hanging="426"/>
        <w:jc w:val="both"/>
        <w:rPr>
          <w:rFonts w:ascii="Cambria" w:hAnsi="Cambria" w:cstheme="minorHAnsi"/>
          <w:color w:val="000000" w:themeColor="text1"/>
        </w:rPr>
      </w:pPr>
      <w:r>
        <w:rPr>
          <w:rFonts w:ascii="Cambria" w:hAnsi="Cambria" w:cstheme="minorHAnsi"/>
          <w:color w:val="000000" w:themeColor="text1"/>
        </w:rPr>
        <w:t xml:space="preserve">Przed przystąpieniem do prac w ramach danej lokalizacji na Wykonawcy spoczywa obowiązek uzyskania informacji od </w:t>
      </w:r>
      <w:r w:rsidR="00871AF9">
        <w:rPr>
          <w:rFonts w:ascii="Cambria" w:hAnsi="Cambria" w:cstheme="minorHAnsi"/>
          <w:color w:val="000000" w:themeColor="text1"/>
        </w:rPr>
        <w:t>Zamawiającego</w:t>
      </w:r>
      <w:r>
        <w:rPr>
          <w:rFonts w:ascii="Cambria" w:hAnsi="Cambria" w:cstheme="minorHAnsi"/>
          <w:color w:val="000000" w:themeColor="text1"/>
        </w:rPr>
        <w:t xml:space="preserve"> o przebiegu innych instalacji </w:t>
      </w:r>
      <w:r w:rsidR="00871AF9">
        <w:rPr>
          <w:rFonts w:ascii="Cambria" w:hAnsi="Cambria" w:cstheme="minorHAnsi"/>
          <w:color w:val="000000" w:themeColor="text1"/>
        </w:rPr>
        <w:br/>
      </w:r>
      <w:r>
        <w:rPr>
          <w:rFonts w:ascii="Cambria" w:hAnsi="Cambria" w:cstheme="minorHAnsi"/>
          <w:color w:val="000000" w:themeColor="text1"/>
        </w:rPr>
        <w:t>w ramach danej lokalizacji. Wszelkie szkody powstałe w związku z uszkodzeniem innych instalacji przy montażu przedmiotu niniejszej umowy obciążają Wykonawcę w pełnej wysokości.</w:t>
      </w:r>
    </w:p>
    <w:p w14:paraId="6D05BA40" w14:textId="25596027" w:rsidR="00C64593" w:rsidRPr="00C64593" w:rsidRDefault="00C64593" w:rsidP="00C64593">
      <w:pPr>
        <w:pStyle w:val="Akapitzlist"/>
        <w:widowControl w:val="0"/>
        <w:numPr>
          <w:ilvl w:val="0"/>
          <w:numId w:val="2"/>
        </w:numPr>
        <w:spacing w:line="276" w:lineRule="auto"/>
        <w:ind w:left="426" w:hanging="426"/>
        <w:jc w:val="both"/>
        <w:rPr>
          <w:rFonts w:ascii="Cambria" w:hAnsi="Cambria" w:cstheme="minorHAnsi"/>
          <w:color w:val="000000" w:themeColor="text1"/>
        </w:rPr>
      </w:pPr>
      <w:r w:rsidRPr="00C64593">
        <w:rPr>
          <w:rFonts w:ascii="Cambria" w:hAnsi="Cambria"/>
          <w:color w:val="000000"/>
        </w:rPr>
        <w:t>Obowiązkiem Wykonawcy jest zapewnienie udziału w realizacji zamówienia os</w:t>
      </w:r>
      <w:r>
        <w:rPr>
          <w:rFonts w:ascii="Cambria" w:hAnsi="Cambria"/>
          <w:color w:val="000000"/>
        </w:rPr>
        <w:t>oby</w:t>
      </w:r>
      <w:r w:rsidRPr="00C64593">
        <w:rPr>
          <w:rFonts w:ascii="Cambria" w:hAnsi="Cambria"/>
          <w:color w:val="000000"/>
        </w:rPr>
        <w:t xml:space="preserve"> </w:t>
      </w:r>
      <w:r>
        <w:rPr>
          <w:rFonts w:ascii="Cambria" w:hAnsi="Cambria"/>
          <w:color w:val="000000"/>
        </w:rPr>
        <w:br/>
      </w:r>
      <w:r w:rsidRPr="00C64593">
        <w:rPr>
          <w:rFonts w:ascii="Cambria" w:hAnsi="Cambria"/>
          <w:color w:val="000000"/>
        </w:rPr>
        <w:t>tj.  Koordynator</w:t>
      </w:r>
      <w:r>
        <w:rPr>
          <w:rFonts w:ascii="Cambria" w:hAnsi="Cambria"/>
          <w:color w:val="000000"/>
        </w:rPr>
        <w:t>a</w:t>
      </w:r>
      <w:r w:rsidRPr="00C64593">
        <w:rPr>
          <w:rFonts w:ascii="Cambria" w:hAnsi="Cambria"/>
          <w:color w:val="000000"/>
        </w:rPr>
        <w:t xml:space="preserve"> Techniczn</w:t>
      </w:r>
      <w:r>
        <w:rPr>
          <w:rFonts w:ascii="Cambria" w:hAnsi="Cambria"/>
          <w:color w:val="000000"/>
        </w:rPr>
        <w:t>ego</w:t>
      </w:r>
      <w:r w:rsidRPr="00C64593">
        <w:rPr>
          <w:rFonts w:ascii="Cambria" w:hAnsi="Cambria"/>
          <w:color w:val="000000"/>
        </w:rPr>
        <w:t xml:space="preserve"> posiadając</w:t>
      </w:r>
      <w:r>
        <w:rPr>
          <w:rFonts w:ascii="Cambria" w:hAnsi="Cambria"/>
          <w:color w:val="000000"/>
        </w:rPr>
        <w:t xml:space="preserve">ego </w:t>
      </w:r>
      <w:r w:rsidRPr="00C64593">
        <w:rPr>
          <w:rFonts w:ascii="Cambria" w:hAnsi="Cambria"/>
          <w:color w:val="000000"/>
        </w:rPr>
        <w:t xml:space="preserve">uprawnienia do kierowania robotami budowlanymi </w:t>
      </w:r>
      <w:r w:rsidRPr="00C64593">
        <w:rPr>
          <w:rFonts w:ascii="Cambria" w:hAnsi="Cambria"/>
          <w:color w:val="000000"/>
          <w:u w:val="single"/>
        </w:rPr>
        <w:t xml:space="preserve">w specjalności </w:t>
      </w:r>
      <w:r w:rsidRPr="00C64593">
        <w:rPr>
          <w:rFonts w:ascii="Cambria" w:eastAsia="Cambria" w:hAnsi="Cambria" w:cs="Cambria"/>
          <w:bCs/>
          <w:color w:val="000000"/>
          <w:u w:val="single"/>
        </w:rPr>
        <w:t>instalacyjnej w zakresie instalacji i urządzeń elektrycznych</w:t>
      </w:r>
      <w:r w:rsidRPr="00C64593">
        <w:rPr>
          <w:rFonts w:ascii="Cambria" w:hAnsi="Cambria"/>
          <w:color w:val="000000"/>
        </w:rPr>
        <w:t>,</w:t>
      </w:r>
      <w:r w:rsidRPr="00C64593">
        <w:rPr>
          <w:rFonts w:ascii="Cambria" w:eastAsia="Cambria" w:hAnsi="Cambria" w:cs="Cambria"/>
          <w:bCs/>
          <w:color w:val="000000"/>
        </w:rPr>
        <w:t xml:space="preserve"> których zakres uprawnia go do kierowania robotami objętymi przedmiotem zamówienia lub odpowiadające im równoważne uprawnienia budowlane wydane na podstawie wcześniej obowiązujących przepisów, a w przypadku Wykonawców zagranicznych – uprawnienia budowlane do kierowania robotami równoważne do wyżej wskazanych</w:t>
      </w:r>
      <w:r>
        <w:rPr>
          <w:rFonts w:ascii="Cambria" w:eastAsia="Cambria" w:hAnsi="Cambria" w:cs="Cambria"/>
          <w:bCs/>
          <w:color w:val="000000"/>
        </w:rPr>
        <w:t>.</w:t>
      </w:r>
    </w:p>
    <w:p w14:paraId="73FBA771" w14:textId="1DD8486D" w:rsidR="008C228D" w:rsidRDefault="007E3B6D">
      <w:pPr>
        <w:pStyle w:val="Akapitzlist"/>
        <w:widowControl w:val="0"/>
        <w:numPr>
          <w:ilvl w:val="0"/>
          <w:numId w:val="2"/>
        </w:numPr>
        <w:spacing w:line="276" w:lineRule="auto"/>
        <w:ind w:left="426" w:hanging="426"/>
        <w:jc w:val="both"/>
        <w:rPr>
          <w:rFonts w:ascii="Cambria" w:hAnsi="Cambria" w:cstheme="minorHAnsi"/>
          <w:color w:val="000000" w:themeColor="text1"/>
        </w:rPr>
      </w:pPr>
      <w:r>
        <w:rPr>
          <w:rFonts w:ascii="Cambria" w:eastAsia="Times New Roman" w:hAnsi="Cambria" w:cstheme="minorHAnsi"/>
          <w:color w:val="000000" w:themeColor="text1"/>
        </w:rPr>
        <w:t>Przed zawarciem umowy Wykonawca jest zobowiązany do przedłożenia dokumentów potwierdzających posiadanie przez osobę wskazaną na stanowisko K</w:t>
      </w:r>
      <w:r w:rsidR="000F0D72">
        <w:rPr>
          <w:rFonts w:ascii="Cambria" w:eastAsia="Times New Roman" w:hAnsi="Cambria" w:cstheme="minorHAnsi"/>
          <w:color w:val="000000" w:themeColor="text1"/>
        </w:rPr>
        <w:t xml:space="preserve">ierownika Robót elektrycznych </w:t>
      </w:r>
      <w:r>
        <w:rPr>
          <w:rFonts w:ascii="Cambria" w:eastAsia="Times New Roman" w:hAnsi="Cambria" w:cstheme="minorHAnsi"/>
          <w:color w:val="000000" w:themeColor="text1"/>
        </w:rPr>
        <w:t xml:space="preserve"> uprawnień wymaganych w ust. </w:t>
      </w:r>
      <w:r w:rsidR="00C64593">
        <w:rPr>
          <w:rFonts w:ascii="Cambria" w:eastAsia="Times New Roman" w:hAnsi="Cambria" w:cstheme="minorHAnsi"/>
          <w:color w:val="000000" w:themeColor="text1"/>
        </w:rPr>
        <w:t>9</w:t>
      </w:r>
      <w:r>
        <w:rPr>
          <w:rFonts w:ascii="Cambria" w:eastAsia="Times New Roman" w:hAnsi="Cambria" w:cstheme="minorHAnsi"/>
          <w:color w:val="000000" w:themeColor="text1"/>
        </w:rPr>
        <w:t xml:space="preserve">. </w:t>
      </w:r>
    </w:p>
    <w:p w14:paraId="18537CBC" w14:textId="386C7682" w:rsidR="008C228D" w:rsidRDefault="007E3B6D">
      <w:pPr>
        <w:pStyle w:val="Akapitzlist"/>
        <w:widowControl w:val="0"/>
        <w:numPr>
          <w:ilvl w:val="0"/>
          <w:numId w:val="2"/>
        </w:numPr>
        <w:spacing w:line="276" w:lineRule="auto"/>
        <w:ind w:left="426" w:hanging="426"/>
        <w:jc w:val="both"/>
        <w:rPr>
          <w:rFonts w:ascii="Cambria" w:hAnsi="Cambria" w:cstheme="minorHAnsi"/>
          <w:color w:val="000000" w:themeColor="text1"/>
        </w:rPr>
      </w:pPr>
      <w:r>
        <w:rPr>
          <w:rFonts w:ascii="Cambria" w:eastAsia="Times New Roman" w:hAnsi="Cambria" w:cstheme="minorHAnsi"/>
          <w:color w:val="000000" w:themeColor="text1"/>
        </w:rPr>
        <w:t xml:space="preserve">Osoba wskazana w ust. </w:t>
      </w:r>
      <w:r w:rsidR="00A94A64">
        <w:rPr>
          <w:rFonts w:ascii="Cambria" w:eastAsia="Times New Roman" w:hAnsi="Cambria" w:cstheme="minorHAnsi"/>
          <w:color w:val="000000" w:themeColor="text1"/>
        </w:rPr>
        <w:t>9</w:t>
      </w:r>
      <w:r>
        <w:rPr>
          <w:rFonts w:ascii="Cambria" w:eastAsia="Times New Roman" w:hAnsi="Cambria" w:cstheme="minorHAnsi"/>
          <w:color w:val="000000" w:themeColor="text1"/>
        </w:rPr>
        <w:t xml:space="preserve"> będzie brała udział w odbiorze przedmiotu zamówienia </w:t>
      </w:r>
      <w:r>
        <w:rPr>
          <w:rFonts w:ascii="Cambria" w:eastAsia="Times New Roman" w:hAnsi="Cambria" w:cstheme="minorHAnsi"/>
          <w:color w:val="000000" w:themeColor="text1"/>
        </w:rPr>
        <w:br/>
        <w:t>i podpisze protok</w:t>
      </w:r>
      <w:r w:rsidR="00A94A64">
        <w:rPr>
          <w:rFonts w:ascii="Cambria" w:eastAsia="Times New Roman" w:hAnsi="Cambria" w:cstheme="minorHAnsi"/>
          <w:color w:val="000000" w:themeColor="text1"/>
        </w:rPr>
        <w:t>ół</w:t>
      </w:r>
      <w:r>
        <w:rPr>
          <w:rFonts w:ascii="Cambria" w:eastAsia="Times New Roman" w:hAnsi="Cambria" w:cstheme="minorHAnsi"/>
          <w:color w:val="000000" w:themeColor="text1"/>
        </w:rPr>
        <w:t xml:space="preserve"> odbioru</w:t>
      </w:r>
      <w:r w:rsidR="00A94A64">
        <w:rPr>
          <w:rFonts w:ascii="Cambria" w:eastAsia="Times New Roman" w:hAnsi="Cambria" w:cstheme="minorHAnsi"/>
          <w:color w:val="000000" w:themeColor="text1"/>
        </w:rPr>
        <w:t xml:space="preserve"> końcowego</w:t>
      </w:r>
      <w:r>
        <w:rPr>
          <w:rFonts w:ascii="Cambria" w:eastAsia="Times New Roman" w:hAnsi="Cambria" w:cstheme="minorHAnsi"/>
          <w:color w:val="000000" w:themeColor="text1"/>
        </w:rPr>
        <w:t>, o który</w:t>
      </w:r>
      <w:r w:rsidR="00A94A64">
        <w:rPr>
          <w:rFonts w:ascii="Cambria" w:eastAsia="Times New Roman" w:hAnsi="Cambria" w:cstheme="minorHAnsi"/>
          <w:color w:val="000000" w:themeColor="text1"/>
        </w:rPr>
        <w:t>m</w:t>
      </w:r>
      <w:r>
        <w:rPr>
          <w:rFonts w:ascii="Cambria" w:eastAsia="Times New Roman" w:hAnsi="Cambria" w:cstheme="minorHAnsi"/>
          <w:color w:val="000000" w:themeColor="text1"/>
        </w:rPr>
        <w:t xml:space="preserve"> mowa </w:t>
      </w:r>
      <w:r w:rsidRPr="009B01D2">
        <w:rPr>
          <w:rFonts w:ascii="Cambria" w:eastAsia="Times New Roman" w:hAnsi="Cambria" w:cstheme="minorHAnsi"/>
          <w:color w:val="000000" w:themeColor="text1"/>
          <w:highlight w:val="yellow"/>
        </w:rPr>
        <w:t>w § 12 ust. 1 umowy</w:t>
      </w:r>
      <w:r>
        <w:rPr>
          <w:rFonts w:ascii="Cambria" w:eastAsia="Times New Roman" w:hAnsi="Cambria" w:cstheme="minorHAnsi"/>
          <w:color w:val="000000" w:themeColor="text1"/>
        </w:rPr>
        <w:t>.</w:t>
      </w:r>
    </w:p>
    <w:p w14:paraId="4E8962C3" w14:textId="03A724B7" w:rsidR="00A94A64" w:rsidRPr="007165E1" w:rsidRDefault="007E3B6D" w:rsidP="00A94A64">
      <w:pPr>
        <w:pStyle w:val="Akapitzlist"/>
        <w:widowControl w:val="0"/>
        <w:numPr>
          <w:ilvl w:val="0"/>
          <w:numId w:val="2"/>
        </w:numPr>
        <w:spacing w:line="276" w:lineRule="auto"/>
        <w:ind w:left="426" w:hanging="426"/>
        <w:jc w:val="both"/>
        <w:rPr>
          <w:rFonts w:ascii="Cambria" w:hAnsi="Cambria" w:cstheme="minorHAnsi"/>
          <w:color w:val="000000" w:themeColor="text1"/>
        </w:rPr>
      </w:pPr>
      <w:r w:rsidRPr="007165E1">
        <w:rPr>
          <w:rFonts w:ascii="Cambria" w:eastAsia="Times New Roman" w:hAnsi="Cambria" w:cstheme="minorHAnsi"/>
          <w:color w:val="000000" w:themeColor="text1"/>
        </w:rPr>
        <w:t xml:space="preserve">Wykonawca jest zobowiązany do dostarczenia i montażu produktów spełniających parametry wynikające z dokumentacji opisującej przedmiot zamówienia stanowiącej załącznik Nr </w:t>
      </w:r>
      <w:r w:rsidR="007165E1" w:rsidRPr="007165E1">
        <w:rPr>
          <w:rFonts w:ascii="Cambria" w:eastAsia="Times New Roman" w:hAnsi="Cambria" w:cstheme="minorHAnsi"/>
          <w:color w:val="000000" w:themeColor="text1"/>
        </w:rPr>
        <w:t>2</w:t>
      </w:r>
      <w:r w:rsidRPr="007165E1">
        <w:rPr>
          <w:rFonts w:ascii="Cambria" w:eastAsia="Times New Roman" w:hAnsi="Cambria" w:cstheme="minorHAnsi"/>
          <w:color w:val="000000" w:themeColor="text1"/>
        </w:rPr>
        <w:t xml:space="preserve"> do umowy.</w:t>
      </w:r>
    </w:p>
    <w:p w14:paraId="76E713FB" w14:textId="0D336C17" w:rsidR="00A94A64" w:rsidRPr="00A94A64" w:rsidRDefault="00A94A64" w:rsidP="00A94A64">
      <w:pPr>
        <w:pStyle w:val="Akapitzlist"/>
        <w:widowControl w:val="0"/>
        <w:numPr>
          <w:ilvl w:val="0"/>
          <w:numId w:val="2"/>
        </w:numPr>
        <w:spacing w:line="276" w:lineRule="auto"/>
        <w:ind w:left="426" w:hanging="426"/>
        <w:jc w:val="both"/>
        <w:rPr>
          <w:rFonts w:ascii="Cambria" w:hAnsi="Cambria" w:cstheme="minorHAnsi"/>
          <w:color w:val="000000" w:themeColor="text1"/>
        </w:rPr>
      </w:pPr>
      <w:r w:rsidRPr="00A94A64">
        <w:rPr>
          <w:rFonts w:ascii="Cambria" w:hAnsi="Cambria"/>
        </w:rPr>
        <w:t xml:space="preserve">Wykonawca, po podpisaniu Umowy, w terminie do </w:t>
      </w:r>
      <w:r w:rsidR="000F0D72">
        <w:rPr>
          <w:rFonts w:ascii="Cambria" w:hAnsi="Cambria"/>
        </w:rPr>
        <w:t>5</w:t>
      </w:r>
      <w:r w:rsidRPr="00A94A64">
        <w:rPr>
          <w:rFonts w:ascii="Cambria" w:hAnsi="Cambria"/>
        </w:rPr>
        <w:t xml:space="preserve"> dni, przedłoży Zamawiającemu Wnioski Materiałowe na wszystkie urządzenia i materiały, które zamierza montować w ramach Zadania, zawierające następujące dane:</w:t>
      </w:r>
    </w:p>
    <w:p w14:paraId="19F668BD" w14:textId="77777777" w:rsidR="00A94A64" w:rsidRPr="007218A0" w:rsidRDefault="00A94A64" w:rsidP="00A94A64">
      <w:pPr>
        <w:pStyle w:val="Akapitzlist"/>
        <w:widowControl w:val="0"/>
        <w:numPr>
          <w:ilvl w:val="3"/>
          <w:numId w:val="68"/>
        </w:numPr>
        <w:suppressAutoHyphens w:val="0"/>
        <w:autoSpaceDE w:val="0"/>
        <w:autoSpaceDN w:val="0"/>
        <w:adjustRightInd w:val="0"/>
        <w:spacing w:line="276" w:lineRule="auto"/>
        <w:ind w:left="851" w:hanging="425"/>
        <w:jc w:val="both"/>
        <w:rPr>
          <w:rFonts w:ascii="Cambria" w:hAnsi="Cambria"/>
        </w:rPr>
      </w:pPr>
      <w:r w:rsidRPr="007218A0">
        <w:rPr>
          <w:rFonts w:ascii="Cambria" w:hAnsi="Cambria"/>
        </w:rPr>
        <w:t>Karta katalogowa urządzenia/materiału (DTR)</w:t>
      </w:r>
    </w:p>
    <w:p w14:paraId="1D1CEB5C" w14:textId="77777777" w:rsidR="00A94A64" w:rsidRPr="007218A0" w:rsidRDefault="00A94A64" w:rsidP="00A94A64">
      <w:pPr>
        <w:pStyle w:val="Akapitzlist"/>
        <w:widowControl w:val="0"/>
        <w:numPr>
          <w:ilvl w:val="3"/>
          <w:numId w:val="68"/>
        </w:numPr>
        <w:suppressAutoHyphens w:val="0"/>
        <w:autoSpaceDE w:val="0"/>
        <w:autoSpaceDN w:val="0"/>
        <w:adjustRightInd w:val="0"/>
        <w:spacing w:line="276" w:lineRule="auto"/>
        <w:ind w:left="851" w:hanging="425"/>
        <w:jc w:val="both"/>
        <w:rPr>
          <w:rFonts w:ascii="Cambria" w:hAnsi="Cambria"/>
        </w:rPr>
      </w:pPr>
      <w:r w:rsidRPr="007218A0">
        <w:rPr>
          <w:rFonts w:ascii="Cambria" w:hAnsi="Cambria"/>
        </w:rPr>
        <w:t xml:space="preserve">Deklaracja zgodności urządzenia/materiału z obowiązującymi dyrektywami </w:t>
      </w:r>
      <w:r>
        <w:rPr>
          <w:rFonts w:ascii="Cambria" w:hAnsi="Cambria"/>
        </w:rPr>
        <w:br/>
      </w:r>
      <w:r w:rsidRPr="007218A0">
        <w:rPr>
          <w:rFonts w:ascii="Cambria" w:hAnsi="Cambria"/>
        </w:rPr>
        <w:t>i normami</w:t>
      </w:r>
    </w:p>
    <w:p w14:paraId="797DF3F2" w14:textId="77777777" w:rsidR="00A94A64" w:rsidRPr="007218A0" w:rsidRDefault="00A94A64" w:rsidP="00A94A64">
      <w:pPr>
        <w:pStyle w:val="Akapitzlist"/>
        <w:widowControl w:val="0"/>
        <w:numPr>
          <w:ilvl w:val="3"/>
          <w:numId w:val="68"/>
        </w:numPr>
        <w:suppressAutoHyphens w:val="0"/>
        <w:autoSpaceDE w:val="0"/>
        <w:autoSpaceDN w:val="0"/>
        <w:adjustRightInd w:val="0"/>
        <w:spacing w:line="276" w:lineRule="auto"/>
        <w:ind w:left="851" w:hanging="425"/>
        <w:jc w:val="both"/>
        <w:rPr>
          <w:rFonts w:ascii="Cambria" w:hAnsi="Cambria"/>
        </w:rPr>
      </w:pPr>
      <w:r w:rsidRPr="007218A0">
        <w:rPr>
          <w:rFonts w:ascii="Cambria" w:hAnsi="Cambria"/>
        </w:rPr>
        <w:t>Znak CE (gdy dotyczy)</w:t>
      </w:r>
    </w:p>
    <w:p w14:paraId="70048EB6" w14:textId="77777777" w:rsidR="00A94A64" w:rsidRPr="007218A0" w:rsidRDefault="00A94A64" w:rsidP="00A94A64">
      <w:pPr>
        <w:pStyle w:val="Akapitzlist"/>
        <w:widowControl w:val="0"/>
        <w:numPr>
          <w:ilvl w:val="3"/>
          <w:numId w:val="68"/>
        </w:numPr>
        <w:suppressAutoHyphens w:val="0"/>
        <w:autoSpaceDE w:val="0"/>
        <w:autoSpaceDN w:val="0"/>
        <w:adjustRightInd w:val="0"/>
        <w:spacing w:line="276" w:lineRule="auto"/>
        <w:ind w:left="851" w:hanging="425"/>
        <w:jc w:val="both"/>
        <w:rPr>
          <w:rFonts w:ascii="Cambria" w:hAnsi="Cambria"/>
        </w:rPr>
      </w:pPr>
      <w:r w:rsidRPr="007218A0">
        <w:rPr>
          <w:rFonts w:ascii="Cambria" w:hAnsi="Cambria"/>
        </w:rPr>
        <w:t>Karty etykiety energetycznej (gdy dotyczy)</w:t>
      </w:r>
    </w:p>
    <w:p w14:paraId="79E3C96F" w14:textId="77777777" w:rsidR="00A94A64" w:rsidRPr="007218A0" w:rsidRDefault="00A94A64" w:rsidP="00A94A64">
      <w:pPr>
        <w:pStyle w:val="Akapitzlist"/>
        <w:widowControl w:val="0"/>
        <w:numPr>
          <w:ilvl w:val="3"/>
          <w:numId w:val="68"/>
        </w:numPr>
        <w:suppressAutoHyphens w:val="0"/>
        <w:autoSpaceDE w:val="0"/>
        <w:autoSpaceDN w:val="0"/>
        <w:adjustRightInd w:val="0"/>
        <w:spacing w:line="276" w:lineRule="auto"/>
        <w:ind w:left="851" w:hanging="425"/>
        <w:jc w:val="both"/>
        <w:rPr>
          <w:rFonts w:ascii="Cambria" w:hAnsi="Cambria"/>
        </w:rPr>
      </w:pPr>
      <w:r w:rsidRPr="007218A0">
        <w:rPr>
          <w:rFonts w:ascii="Cambria" w:hAnsi="Cambria"/>
        </w:rPr>
        <w:t>Atestów PZH (gdy dotyczy)</w:t>
      </w:r>
    </w:p>
    <w:p w14:paraId="32B3A821" w14:textId="77777777" w:rsidR="00A94A64" w:rsidRPr="007218A0" w:rsidRDefault="00A94A64" w:rsidP="00A94A64">
      <w:pPr>
        <w:pStyle w:val="Akapitzlist"/>
        <w:widowControl w:val="0"/>
        <w:numPr>
          <w:ilvl w:val="3"/>
          <w:numId w:val="68"/>
        </w:numPr>
        <w:suppressAutoHyphens w:val="0"/>
        <w:autoSpaceDE w:val="0"/>
        <w:autoSpaceDN w:val="0"/>
        <w:adjustRightInd w:val="0"/>
        <w:spacing w:line="276" w:lineRule="auto"/>
        <w:ind w:left="851" w:hanging="425"/>
        <w:jc w:val="both"/>
        <w:rPr>
          <w:rFonts w:ascii="Cambria" w:hAnsi="Cambria" w:cs="†¯øw≥¸"/>
          <w:color w:val="000000" w:themeColor="text1"/>
        </w:rPr>
      </w:pPr>
      <w:r w:rsidRPr="007218A0">
        <w:rPr>
          <w:rFonts w:ascii="Cambria" w:hAnsi="Cambria"/>
        </w:rPr>
        <w:t>Certyfikatów zgodności i innych dokumentów dopuszczających stosowanie urządzeń/materiałów na rynku Polskim</w:t>
      </w:r>
    </w:p>
    <w:p w14:paraId="3145B6C2" w14:textId="77777777" w:rsidR="00A94A64" w:rsidRDefault="00A94A64" w:rsidP="00A94A64">
      <w:pPr>
        <w:widowControl w:val="0"/>
        <w:autoSpaceDE w:val="0"/>
        <w:autoSpaceDN w:val="0"/>
        <w:adjustRightInd w:val="0"/>
        <w:spacing w:line="276" w:lineRule="auto"/>
        <w:ind w:left="426"/>
        <w:jc w:val="both"/>
        <w:rPr>
          <w:rFonts w:ascii="Cambria" w:hAnsi="Cambria"/>
        </w:rPr>
      </w:pPr>
      <w:r w:rsidRPr="007218A0">
        <w:rPr>
          <w:rFonts w:ascii="Cambria" w:hAnsi="Cambria"/>
        </w:rPr>
        <w:t xml:space="preserve">oraz załączniki w postaci kart katalogowych, deklaracji, certyfikatów, atestów, wynikające z przepisów powszechnie obowiązujących lub opisu przedmiotu zamówienia. Wzór Wniosku Materiałowego zostanie uzgodniony z Zamawiającym </w:t>
      </w:r>
    </w:p>
    <w:p w14:paraId="0EBBC916" w14:textId="77777777" w:rsidR="00A94A64" w:rsidRDefault="00A94A64" w:rsidP="00A94A64">
      <w:pPr>
        <w:widowControl w:val="0"/>
        <w:autoSpaceDE w:val="0"/>
        <w:autoSpaceDN w:val="0"/>
        <w:adjustRightInd w:val="0"/>
        <w:spacing w:line="276" w:lineRule="auto"/>
        <w:ind w:left="426"/>
        <w:jc w:val="both"/>
        <w:rPr>
          <w:rFonts w:ascii="Cambria" w:hAnsi="Cambria" w:cs="†¯øw≥¸"/>
          <w:color w:val="000000" w:themeColor="text1"/>
        </w:rPr>
      </w:pPr>
      <w:r w:rsidRPr="007218A0">
        <w:rPr>
          <w:rFonts w:ascii="Cambria" w:hAnsi="Cambria"/>
        </w:rPr>
        <w:t>i Inspektorem Nadzoru.</w:t>
      </w:r>
    </w:p>
    <w:p w14:paraId="7EF6F1BA" w14:textId="77777777" w:rsidR="00A94A64" w:rsidRDefault="00A94A64" w:rsidP="00A94A64">
      <w:pPr>
        <w:widowControl w:val="0"/>
        <w:autoSpaceDE w:val="0"/>
        <w:autoSpaceDN w:val="0"/>
        <w:adjustRightInd w:val="0"/>
        <w:spacing w:line="276" w:lineRule="auto"/>
        <w:jc w:val="both"/>
        <w:rPr>
          <w:rFonts w:ascii="Cambria" w:hAnsi="Cambria" w:cs="†¯øw≥¸"/>
          <w:color w:val="000000" w:themeColor="text1"/>
        </w:rPr>
      </w:pPr>
    </w:p>
    <w:p w14:paraId="1D2F5C17" w14:textId="77777777" w:rsidR="00A94A64" w:rsidRPr="00A94A64" w:rsidRDefault="00A94A64" w:rsidP="00A94A64">
      <w:pPr>
        <w:pStyle w:val="Akapitzlist"/>
        <w:widowControl w:val="0"/>
        <w:numPr>
          <w:ilvl w:val="0"/>
          <w:numId w:val="2"/>
        </w:numPr>
        <w:spacing w:line="276" w:lineRule="auto"/>
        <w:ind w:left="426" w:hanging="426"/>
        <w:jc w:val="both"/>
        <w:rPr>
          <w:rFonts w:ascii="Cambria" w:hAnsi="Cambria" w:cstheme="minorHAnsi"/>
          <w:color w:val="000000" w:themeColor="text1"/>
        </w:rPr>
      </w:pPr>
      <w:r w:rsidRPr="00A94A64">
        <w:rPr>
          <w:rFonts w:ascii="Cambria" w:eastAsia="Times New Roman" w:hAnsi="Cambria"/>
          <w:color w:val="000000" w:themeColor="text1"/>
        </w:rPr>
        <w:t>W przypadku wniosku o dopuszczenie modelu urządzenia niespełniającego parametrów wynikających z dokumentacji projektowej lub przepisów powszechnie obowiązujących Zamawiający nie dopuści do montażu danego modelu urządzenia.</w:t>
      </w:r>
    </w:p>
    <w:p w14:paraId="11ADA877" w14:textId="77777777" w:rsidR="00A94A64" w:rsidRPr="00A94A64" w:rsidRDefault="00A94A64" w:rsidP="00A94A64">
      <w:pPr>
        <w:pStyle w:val="Akapitzlist"/>
        <w:widowControl w:val="0"/>
        <w:numPr>
          <w:ilvl w:val="0"/>
          <w:numId w:val="2"/>
        </w:numPr>
        <w:spacing w:line="276" w:lineRule="auto"/>
        <w:ind w:left="426" w:hanging="426"/>
        <w:jc w:val="both"/>
        <w:rPr>
          <w:rFonts w:ascii="Cambria" w:hAnsi="Cambria" w:cstheme="minorHAnsi"/>
          <w:color w:val="000000" w:themeColor="text1"/>
        </w:rPr>
      </w:pPr>
      <w:r w:rsidRPr="00A94A64">
        <w:rPr>
          <w:rFonts w:ascii="Cambria" w:eastAsia="Times New Roman" w:hAnsi="Cambria"/>
          <w:color w:val="000000" w:themeColor="text1"/>
        </w:rPr>
        <w:t>Montaż urządzenia bez wymaganej akceptacji Zamawiającego traktowany będzie jako istotne naruszenie umowy z winy Wykonawcy.</w:t>
      </w:r>
    </w:p>
    <w:p w14:paraId="75A636AD" w14:textId="048C8642" w:rsidR="00F316F8" w:rsidRDefault="00F316F8">
      <w:pPr>
        <w:widowControl w:val="0"/>
        <w:spacing w:line="276" w:lineRule="auto"/>
        <w:jc w:val="center"/>
        <w:rPr>
          <w:rFonts w:ascii="Cambria" w:hAnsi="Cambria" w:cstheme="minorHAnsi"/>
          <w:b/>
          <w:color w:val="000000" w:themeColor="text1"/>
        </w:rPr>
      </w:pPr>
    </w:p>
    <w:p w14:paraId="3AE74904" w14:textId="77777777" w:rsidR="00A94A64" w:rsidRPr="00277383" w:rsidRDefault="00A94A64" w:rsidP="00A94A64">
      <w:pPr>
        <w:widowControl w:val="0"/>
        <w:autoSpaceDE w:val="0"/>
        <w:autoSpaceDN w:val="0"/>
        <w:adjustRightInd w:val="0"/>
        <w:spacing w:line="276" w:lineRule="auto"/>
        <w:jc w:val="center"/>
        <w:rPr>
          <w:rFonts w:ascii="Cambria" w:hAnsi="Cambria" w:cs="†¯øw≥¸"/>
          <w:b/>
          <w:color w:val="000000" w:themeColor="text1"/>
        </w:rPr>
      </w:pPr>
      <w:r w:rsidRPr="00277383">
        <w:rPr>
          <w:rFonts w:ascii="Cambria" w:hAnsi="Cambria" w:cs="†¯øw≥¸"/>
          <w:b/>
          <w:color w:val="000000" w:themeColor="text1"/>
        </w:rPr>
        <w:t xml:space="preserve">§ 5 </w:t>
      </w:r>
    </w:p>
    <w:p w14:paraId="55E8E722" w14:textId="77777777" w:rsidR="00A94A64" w:rsidRPr="00277383" w:rsidRDefault="00A94A64" w:rsidP="00A94A64">
      <w:pPr>
        <w:widowControl w:val="0"/>
        <w:autoSpaceDE w:val="0"/>
        <w:autoSpaceDN w:val="0"/>
        <w:adjustRightInd w:val="0"/>
        <w:spacing w:line="276" w:lineRule="auto"/>
        <w:jc w:val="center"/>
        <w:rPr>
          <w:rFonts w:ascii="Cambria" w:hAnsi="Cambria" w:cs="†¯øw≥¸"/>
          <w:b/>
          <w:color w:val="000000" w:themeColor="text1"/>
        </w:rPr>
      </w:pPr>
      <w:r w:rsidRPr="00277383">
        <w:rPr>
          <w:rFonts w:ascii="Cambria" w:hAnsi="Cambria" w:cs="†¯øw≥¸"/>
          <w:b/>
          <w:color w:val="000000" w:themeColor="text1"/>
        </w:rPr>
        <w:t>Ubezpieczenie</w:t>
      </w:r>
    </w:p>
    <w:p w14:paraId="62F7E488" w14:textId="402FBD14" w:rsidR="00A94A64" w:rsidRPr="00E7482D" w:rsidRDefault="00A94A64" w:rsidP="00A94A64">
      <w:pPr>
        <w:pStyle w:val="Akapitzlist"/>
        <w:widowControl w:val="0"/>
        <w:numPr>
          <w:ilvl w:val="0"/>
          <w:numId w:val="75"/>
        </w:numPr>
        <w:suppressAutoHyphens w:val="0"/>
        <w:autoSpaceDE w:val="0"/>
        <w:autoSpaceDN w:val="0"/>
        <w:adjustRightInd w:val="0"/>
        <w:spacing w:line="276" w:lineRule="auto"/>
        <w:ind w:left="426" w:hanging="426"/>
        <w:jc w:val="both"/>
        <w:rPr>
          <w:rFonts w:ascii="Cambria" w:hAnsi="Cambria" w:cs="†¯øw≥¸"/>
          <w:b/>
          <w:bCs/>
          <w:color w:val="000000" w:themeColor="text1"/>
        </w:rPr>
      </w:pPr>
      <w:r>
        <w:rPr>
          <w:rFonts w:ascii="Cambria" w:hAnsi="Cambria" w:cs="†¯øw≥¸"/>
          <w:color w:val="000000" w:themeColor="text1"/>
        </w:rPr>
        <w:t>Wykonawca</w:t>
      </w:r>
      <w:r w:rsidRPr="00277383">
        <w:rPr>
          <w:rFonts w:ascii="Cambria" w:hAnsi="Cambria" w:cs="†¯øw≥¸"/>
          <w:color w:val="000000" w:themeColor="text1"/>
        </w:rPr>
        <w:t xml:space="preserve"> zobowiązuje się do posiadania ubezpieczenia OC z tytułu prowadzenia działalności gospodarczej </w:t>
      </w:r>
      <w:r w:rsidRPr="00E7482D">
        <w:rPr>
          <w:rFonts w:ascii="Cambria" w:hAnsi="Cambria" w:cs="†¯øw≥¸"/>
          <w:b/>
          <w:bCs/>
          <w:color w:val="000000" w:themeColor="text1"/>
        </w:rPr>
        <w:t xml:space="preserve">na kwotę stanowiącą co najmniej </w:t>
      </w:r>
      <w:r>
        <w:rPr>
          <w:rFonts w:ascii="Cambria" w:hAnsi="Cambria" w:cs="†¯øw≥¸"/>
          <w:b/>
          <w:bCs/>
          <w:color w:val="000000" w:themeColor="text1"/>
        </w:rPr>
        <w:t>wartoś</w:t>
      </w:r>
      <w:r w:rsidR="00CA0DF6">
        <w:rPr>
          <w:rFonts w:ascii="Cambria" w:hAnsi="Cambria" w:cs="†¯øw≥¸"/>
          <w:b/>
          <w:bCs/>
          <w:color w:val="000000" w:themeColor="text1"/>
        </w:rPr>
        <w:t>ć</w:t>
      </w:r>
      <w:r>
        <w:rPr>
          <w:rFonts w:ascii="Cambria" w:hAnsi="Cambria" w:cs="†¯øw≥¸"/>
          <w:b/>
          <w:bCs/>
          <w:color w:val="000000" w:themeColor="text1"/>
        </w:rPr>
        <w:t xml:space="preserve"> </w:t>
      </w:r>
      <w:r w:rsidRPr="00E7482D">
        <w:rPr>
          <w:rFonts w:ascii="Cambria" w:hAnsi="Cambria" w:cs="†¯øw≥¸"/>
          <w:b/>
          <w:bCs/>
          <w:color w:val="000000" w:themeColor="text1"/>
        </w:rPr>
        <w:t>wynagrodzenia</w:t>
      </w:r>
      <w:r>
        <w:rPr>
          <w:rFonts w:ascii="Cambria" w:hAnsi="Cambria" w:cs="†¯øw≥¸"/>
          <w:b/>
          <w:bCs/>
          <w:color w:val="000000" w:themeColor="text1"/>
        </w:rPr>
        <w:t xml:space="preserve"> umownego brutto</w:t>
      </w:r>
      <w:r w:rsidRPr="00E7482D">
        <w:rPr>
          <w:rFonts w:ascii="Cambria" w:hAnsi="Cambria" w:cs="†¯øw≥¸"/>
          <w:b/>
          <w:bCs/>
          <w:color w:val="000000" w:themeColor="text1"/>
        </w:rPr>
        <w:t>, o którym mowa w § 9 ust. 2, ważnego przez cały okres realizacji zamówienia.</w:t>
      </w:r>
    </w:p>
    <w:p w14:paraId="5B0725CC" w14:textId="77777777" w:rsidR="00A94A64" w:rsidRPr="00035DA9" w:rsidRDefault="00A94A64" w:rsidP="00A94A64">
      <w:pPr>
        <w:pStyle w:val="Akapitzlist"/>
        <w:widowControl w:val="0"/>
        <w:numPr>
          <w:ilvl w:val="0"/>
          <w:numId w:val="75"/>
        </w:numPr>
        <w:suppressAutoHyphens w:val="0"/>
        <w:autoSpaceDE w:val="0"/>
        <w:autoSpaceDN w:val="0"/>
        <w:adjustRightInd w:val="0"/>
        <w:spacing w:line="276" w:lineRule="auto"/>
        <w:ind w:left="426" w:hanging="426"/>
        <w:jc w:val="both"/>
        <w:rPr>
          <w:rFonts w:ascii="Cambria" w:hAnsi="Cambria" w:cs="†¯øw≥¸"/>
          <w:bCs/>
          <w:color w:val="000000" w:themeColor="text1"/>
        </w:rPr>
      </w:pPr>
      <w:r w:rsidRPr="00F461D9">
        <w:rPr>
          <w:rFonts w:ascii="Cambria" w:hAnsi="Cambria" w:cs="†¯øw≥¸"/>
          <w:bCs/>
          <w:color w:val="000000" w:themeColor="text1"/>
        </w:rPr>
        <w:t xml:space="preserve">W przypadku wygaśnięcia umowy ubezpieczenia przed końcem realizacji przedmiotu umowy </w:t>
      </w:r>
      <w:r>
        <w:rPr>
          <w:rFonts w:ascii="Cambria" w:hAnsi="Cambria" w:cs="†¯øw≥¸"/>
          <w:bCs/>
          <w:color w:val="000000" w:themeColor="text1"/>
        </w:rPr>
        <w:t>Wykonawca</w:t>
      </w:r>
      <w:r w:rsidRPr="00F461D9">
        <w:rPr>
          <w:rFonts w:ascii="Cambria" w:hAnsi="Cambria" w:cs="†¯øw≥¸"/>
          <w:bCs/>
          <w:color w:val="000000" w:themeColor="text1"/>
        </w:rPr>
        <w:t xml:space="preserve"> zobowiązuje się do zawarcia nowej umowy ube</w:t>
      </w:r>
      <w:r w:rsidRPr="00AF7A6B">
        <w:rPr>
          <w:rFonts w:ascii="Cambria" w:hAnsi="Cambria" w:cs="†¯øw≥¸"/>
          <w:bCs/>
          <w:color w:val="000000" w:themeColor="text1"/>
        </w:rPr>
        <w:t xml:space="preserve">zpieczenia z </w:t>
      </w:r>
      <w:r w:rsidRPr="00035DA9">
        <w:rPr>
          <w:rFonts w:ascii="Cambria" w:hAnsi="Cambria" w:cs="†¯øw≥¸"/>
          <w:bCs/>
          <w:color w:val="000000" w:themeColor="text1"/>
        </w:rPr>
        <w:t>zachowaniem ciągłości ubezpieczenia i przekazania Zamawiającemu kopii polisy ubezpieczeniowej na przedłużony okres.</w:t>
      </w:r>
    </w:p>
    <w:p w14:paraId="3C41EEA2" w14:textId="40785976" w:rsidR="00A94A64" w:rsidRPr="00F461D9" w:rsidRDefault="00A94A64" w:rsidP="00A94A64">
      <w:pPr>
        <w:pStyle w:val="Akapitzlist"/>
        <w:widowControl w:val="0"/>
        <w:numPr>
          <w:ilvl w:val="0"/>
          <w:numId w:val="75"/>
        </w:numPr>
        <w:suppressAutoHyphens w:val="0"/>
        <w:autoSpaceDE w:val="0"/>
        <w:autoSpaceDN w:val="0"/>
        <w:adjustRightInd w:val="0"/>
        <w:spacing w:line="276" w:lineRule="auto"/>
        <w:ind w:left="426" w:hanging="426"/>
        <w:jc w:val="both"/>
        <w:rPr>
          <w:rFonts w:ascii="Cambria" w:hAnsi="Cambria" w:cs="†¯øw≥¸"/>
          <w:bCs/>
          <w:color w:val="000000" w:themeColor="text1"/>
        </w:rPr>
      </w:pPr>
      <w:r>
        <w:rPr>
          <w:rFonts w:ascii="Cambria" w:hAnsi="Cambria" w:cs="†¯øw≥¸"/>
          <w:bCs/>
          <w:color w:val="000000" w:themeColor="text1"/>
        </w:rPr>
        <w:t>Wykonawca</w:t>
      </w:r>
      <w:r w:rsidRPr="00035DA9">
        <w:rPr>
          <w:rFonts w:ascii="Cambria" w:hAnsi="Cambria" w:cs="†¯øw≥¸"/>
          <w:bCs/>
          <w:color w:val="000000" w:themeColor="text1"/>
        </w:rPr>
        <w:t xml:space="preserve"> </w:t>
      </w:r>
      <w:r w:rsidRPr="00E7482D">
        <w:rPr>
          <w:rFonts w:ascii="Cambria" w:hAnsi="Cambria" w:cs="†¯øw≥¸"/>
          <w:b/>
          <w:color w:val="000000" w:themeColor="text1"/>
        </w:rPr>
        <w:t xml:space="preserve">najpóźniej w terminie </w:t>
      </w:r>
      <w:r w:rsidR="000F0D72">
        <w:rPr>
          <w:rFonts w:ascii="Cambria" w:hAnsi="Cambria" w:cs="†¯øw≥¸"/>
          <w:b/>
          <w:color w:val="000000" w:themeColor="text1"/>
        </w:rPr>
        <w:t>5</w:t>
      </w:r>
      <w:r w:rsidRPr="00E7482D">
        <w:rPr>
          <w:rFonts w:ascii="Cambria" w:hAnsi="Cambria" w:cs="†¯øw≥¸"/>
          <w:b/>
          <w:color w:val="000000" w:themeColor="text1"/>
        </w:rPr>
        <w:t xml:space="preserve"> dni od daty podpisania niniejszej umowy dostarczy do dyspozycji Zamawiającemu poświadczoną za zgodność </w:t>
      </w:r>
      <w:r>
        <w:rPr>
          <w:rFonts w:ascii="Cambria" w:hAnsi="Cambria" w:cs="†¯øw≥¸"/>
          <w:b/>
          <w:color w:val="000000" w:themeColor="text1"/>
        </w:rPr>
        <w:br/>
      </w:r>
      <w:r w:rsidRPr="00E7482D">
        <w:rPr>
          <w:rFonts w:ascii="Cambria" w:hAnsi="Cambria" w:cs="†¯øw≥¸"/>
          <w:b/>
          <w:color w:val="000000" w:themeColor="text1"/>
        </w:rPr>
        <w:t>z oryginałem kopię umowy ubezpieczenia</w:t>
      </w:r>
      <w:r>
        <w:rPr>
          <w:rFonts w:ascii="Cambria" w:hAnsi="Cambria" w:cs="†¯øw≥¸"/>
          <w:b/>
          <w:color w:val="000000" w:themeColor="text1"/>
        </w:rPr>
        <w:t>,</w:t>
      </w:r>
      <w:r w:rsidRPr="00607C83">
        <w:rPr>
          <w:rFonts w:ascii="Cambria" w:hAnsi="Cambria" w:cs="†¯øw≥¸"/>
          <w:bCs/>
          <w:color w:val="000000" w:themeColor="text1"/>
        </w:rPr>
        <w:t xml:space="preserve"> o którym mowa w ust. 1</w:t>
      </w:r>
      <w:r w:rsidRPr="006723D7">
        <w:rPr>
          <w:rFonts w:ascii="Cambria" w:hAnsi="Cambria" w:cs="†¯øw≥¸"/>
          <w:bCs/>
          <w:color w:val="000000" w:themeColor="text1"/>
        </w:rPr>
        <w:t xml:space="preserve">, a także przedłoży niezwłocznie do wglądu, na każde żądanie Zamawiającego, dokumenty ubezpieczeniowe wraz z potwierdzeniem opłacenia składki. </w:t>
      </w:r>
    </w:p>
    <w:p w14:paraId="5D52F71E" w14:textId="594273E0" w:rsidR="00DE0A9C" w:rsidRPr="00DE0A9C" w:rsidRDefault="00DE0A9C" w:rsidP="00DE0A9C">
      <w:pPr>
        <w:pStyle w:val="Akapitzlist"/>
        <w:widowControl w:val="0"/>
        <w:numPr>
          <w:ilvl w:val="0"/>
          <w:numId w:val="75"/>
        </w:numPr>
        <w:suppressAutoHyphens w:val="0"/>
        <w:autoSpaceDE w:val="0"/>
        <w:autoSpaceDN w:val="0"/>
        <w:adjustRightInd w:val="0"/>
        <w:spacing w:line="276" w:lineRule="auto"/>
        <w:ind w:left="426" w:hanging="426"/>
        <w:jc w:val="both"/>
        <w:rPr>
          <w:rFonts w:ascii="Cambria" w:hAnsi="Cambria" w:cs="†¯øw≥¸"/>
        </w:rPr>
      </w:pPr>
      <w:r w:rsidRPr="00DE0A9C">
        <w:rPr>
          <w:rFonts w:ascii="Cambria" w:hAnsi="Cambria" w:cs="†¯øw≥¸"/>
        </w:rPr>
        <w:t xml:space="preserve">Wykonawca ponosi pełną odpowiedzialność cywilną za szkody oraz następstwa nieszczęśliwych wypadków powstałe w wyniku działań lub zaniechań Wykonawcy przy realizacji przedmiotu umowy, w tym również na sąsiednich nieruchomościach, w szczególności za ewentualne skutki nieszczęśliwych wypadków zaistniałych </w:t>
      </w:r>
      <w:r w:rsidRPr="00DE0A9C">
        <w:rPr>
          <w:rFonts w:ascii="Cambria" w:hAnsi="Cambria" w:cs="†¯øw≥¸"/>
        </w:rPr>
        <w:br/>
        <w:t>w związku z realizacją przedmiotu umowy.</w:t>
      </w:r>
    </w:p>
    <w:p w14:paraId="5DE0BD59" w14:textId="77777777" w:rsidR="00DE0A9C" w:rsidRDefault="00DE0A9C" w:rsidP="00A94A64">
      <w:pPr>
        <w:widowControl w:val="0"/>
        <w:autoSpaceDE w:val="0"/>
        <w:autoSpaceDN w:val="0"/>
        <w:adjustRightInd w:val="0"/>
        <w:spacing w:line="276" w:lineRule="auto"/>
        <w:jc w:val="center"/>
        <w:rPr>
          <w:rFonts w:ascii="Cambria" w:hAnsi="Cambria" w:cs="†¯øw≥¸"/>
          <w:b/>
          <w:color w:val="000000" w:themeColor="text1"/>
        </w:rPr>
      </w:pPr>
    </w:p>
    <w:p w14:paraId="02B75434" w14:textId="77777777" w:rsidR="00A94A64" w:rsidRPr="00C52D53" w:rsidRDefault="00A94A64" w:rsidP="00A94A64">
      <w:pPr>
        <w:widowControl w:val="0"/>
        <w:autoSpaceDE w:val="0"/>
        <w:autoSpaceDN w:val="0"/>
        <w:adjustRightInd w:val="0"/>
        <w:spacing w:line="276" w:lineRule="auto"/>
        <w:jc w:val="center"/>
        <w:rPr>
          <w:rFonts w:ascii="Cambria" w:hAnsi="Cambria" w:cs="†¯øw≥¸"/>
          <w:b/>
        </w:rPr>
      </w:pPr>
      <w:r w:rsidRPr="00C52D53">
        <w:rPr>
          <w:rFonts w:ascii="Cambria" w:hAnsi="Cambria" w:cs="†¯øw≥¸"/>
          <w:b/>
        </w:rPr>
        <w:t xml:space="preserve">§ 6 </w:t>
      </w:r>
    </w:p>
    <w:p w14:paraId="4E26012B" w14:textId="77777777" w:rsidR="00A94A64" w:rsidRPr="00C52D53" w:rsidRDefault="00A94A64" w:rsidP="00A94A64">
      <w:pPr>
        <w:widowControl w:val="0"/>
        <w:autoSpaceDE w:val="0"/>
        <w:autoSpaceDN w:val="0"/>
        <w:adjustRightInd w:val="0"/>
        <w:spacing w:line="276" w:lineRule="auto"/>
        <w:jc w:val="center"/>
        <w:rPr>
          <w:rFonts w:ascii="Cambria" w:hAnsi="Cambria" w:cs="†¯øw≥¸"/>
          <w:b/>
        </w:rPr>
      </w:pPr>
      <w:r w:rsidRPr="00C52D53">
        <w:rPr>
          <w:rFonts w:ascii="Cambria" w:hAnsi="Cambria" w:cs="†¯øw≥¸"/>
          <w:b/>
        </w:rPr>
        <w:t>Koordynatorzy zadania</w:t>
      </w:r>
    </w:p>
    <w:p w14:paraId="2307A3E5" w14:textId="7EE571BF" w:rsidR="00A94A64" w:rsidRPr="009B01D2" w:rsidRDefault="00A94A64" w:rsidP="00A94A64">
      <w:pPr>
        <w:pStyle w:val="Akapitzlist"/>
        <w:widowControl w:val="0"/>
        <w:numPr>
          <w:ilvl w:val="0"/>
          <w:numId w:val="76"/>
        </w:numPr>
        <w:spacing w:line="276" w:lineRule="auto"/>
        <w:ind w:left="426" w:hanging="426"/>
        <w:jc w:val="both"/>
        <w:rPr>
          <w:rFonts w:ascii="Cambria" w:hAnsi="Cambria" w:cs="†¯øw≥¸"/>
          <w:highlight w:val="yellow"/>
        </w:rPr>
      </w:pPr>
      <w:r w:rsidRPr="00C52D53">
        <w:rPr>
          <w:rFonts w:ascii="Cambria" w:hAnsi="Cambria" w:cs="†¯øw≥¸"/>
        </w:rPr>
        <w:t>Wykonawca ustanawia K</w:t>
      </w:r>
      <w:r w:rsidR="000F0D72">
        <w:rPr>
          <w:rFonts w:ascii="Cambria" w:hAnsi="Cambria" w:cs="†¯øw≥¸"/>
        </w:rPr>
        <w:t>ierownika Robót</w:t>
      </w:r>
      <w:r w:rsidRPr="00C52D53">
        <w:rPr>
          <w:rFonts w:ascii="Cambria" w:hAnsi="Cambria" w:cs="†¯øw≥¸"/>
        </w:rPr>
        <w:t xml:space="preserve"> branży elektrycznej w osobie ……………………….. posiadającego uprawnienia budowlane nr ……………. (</w:t>
      </w:r>
      <w:r w:rsidRPr="00C52D53">
        <w:rPr>
          <w:rFonts w:ascii="Cambria" w:hAnsi="Cambria" w:cs="†¯øw≥¸"/>
          <w:i/>
        </w:rPr>
        <w:t xml:space="preserve">osoba posiadającą uprawnienia wskazane w § 4 ust. </w:t>
      </w:r>
      <w:r>
        <w:rPr>
          <w:rFonts w:ascii="Cambria" w:hAnsi="Cambria" w:cs="†¯øw≥¸"/>
          <w:i/>
        </w:rPr>
        <w:t xml:space="preserve">9 </w:t>
      </w:r>
      <w:r w:rsidRPr="00C52D53">
        <w:rPr>
          <w:rFonts w:ascii="Cambria" w:hAnsi="Cambria" w:cs="†¯øw≥¸"/>
          <w:i/>
        </w:rPr>
        <w:t xml:space="preserve">umowy), </w:t>
      </w:r>
      <w:r w:rsidRPr="00C52D53">
        <w:rPr>
          <w:rFonts w:ascii="Cambria" w:hAnsi="Cambria" w:cs="†¯øw≥¸"/>
        </w:rPr>
        <w:t>któr</w:t>
      </w:r>
      <w:r>
        <w:rPr>
          <w:rFonts w:ascii="Cambria" w:hAnsi="Cambria" w:cs="†¯øw≥¸"/>
        </w:rPr>
        <w:t>a</w:t>
      </w:r>
      <w:r w:rsidRPr="00C52D53">
        <w:rPr>
          <w:rFonts w:ascii="Cambria" w:hAnsi="Cambria" w:cs="†¯øw≥¸"/>
        </w:rPr>
        <w:t xml:space="preserve"> będ</w:t>
      </w:r>
      <w:r>
        <w:rPr>
          <w:rFonts w:ascii="Cambria" w:hAnsi="Cambria" w:cs="†¯øw≥¸"/>
        </w:rPr>
        <w:t>zie</w:t>
      </w:r>
      <w:r w:rsidRPr="00C52D53">
        <w:rPr>
          <w:rFonts w:ascii="Cambria" w:hAnsi="Cambria" w:cs="†¯øw≥¸"/>
        </w:rPr>
        <w:t xml:space="preserve"> podpisywał</w:t>
      </w:r>
      <w:r>
        <w:rPr>
          <w:rFonts w:ascii="Cambria" w:hAnsi="Cambria" w:cs="†¯øw≥¸"/>
        </w:rPr>
        <w:t>a</w:t>
      </w:r>
      <w:r w:rsidRPr="00C52D53">
        <w:rPr>
          <w:rFonts w:ascii="Cambria" w:hAnsi="Cambria" w:cs="†¯øw≥¸"/>
        </w:rPr>
        <w:t xml:space="preserve"> obok Wykonawcy protok</w:t>
      </w:r>
      <w:r>
        <w:rPr>
          <w:rFonts w:ascii="Cambria" w:hAnsi="Cambria" w:cs="†¯øw≥¸"/>
        </w:rPr>
        <w:t xml:space="preserve">ół </w:t>
      </w:r>
      <w:r w:rsidRPr="00C52D53">
        <w:rPr>
          <w:rFonts w:ascii="Cambria" w:hAnsi="Cambria" w:cs="†¯øw≥¸"/>
        </w:rPr>
        <w:t>odbior</w:t>
      </w:r>
      <w:r>
        <w:rPr>
          <w:rFonts w:ascii="Cambria" w:hAnsi="Cambria" w:cs="†¯øw≥¸"/>
        </w:rPr>
        <w:t>u</w:t>
      </w:r>
      <w:r w:rsidRPr="00C52D53">
        <w:rPr>
          <w:rFonts w:ascii="Cambria" w:hAnsi="Cambria" w:cs="†¯øw≥¸"/>
        </w:rPr>
        <w:t>, o który</w:t>
      </w:r>
      <w:r>
        <w:rPr>
          <w:rFonts w:ascii="Cambria" w:hAnsi="Cambria" w:cs="†¯øw≥¸"/>
        </w:rPr>
        <w:t>m</w:t>
      </w:r>
      <w:r w:rsidRPr="00C52D53">
        <w:rPr>
          <w:rFonts w:ascii="Cambria" w:hAnsi="Cambria" w:cs="†¯øw≥¸"/>
        </w:rPr>
        <w:t xml:space="preserve"> mowa </w:t>
      </w:r>
      <w:r w:rsidRPr="009B01D2">
        <w:rPr>
          <w:rFonts w:ascii="Cambria" w:hAnsi="Cambria" w:cs="†¯øw≥¸"/>
          <w:highlight w:val="yellow"/>
        </w:rPr>
        <w:t>w § 12 umowy.</w:t>
      </w:r>
    </w:p>
    <w:p w14:paraId="7727476E" w14:textId="3746D19B" w:rsidR="00A94A64" w:rsidRPr="00C52D53" w:rsidRDefault="00A94A64" w:rsidP="00A94A64">
      <w:pPr>
        <w:pStyle w:val="Akapitzlist"/>
        <w:widowControl w:val="0"/>
        <w:numPr>
          <w:ilvl w:val="0"/>
          <w:numId w:val="76"/>
        </w:numPr>
        <w:spacing w:line="276" w:lineRule="auto"/>
        <w:ind w:left="426" w:hanging="426"/>
        <w:jc w:val="both"/>
        <w:rPr>
          <w:rFonts w:ascii="Cambria" w:hAnsi="Cambria"/>
        </w:rPr>
      </w:pPr>
      <w:r w:rsidRPr="00C52D53">
        <w:rPr>
          <w:rFonts w:ascii="Cambria" w:hAnsi="Cambria"/>
          <w:bCs/>
        </w:rPr>
        <w:t>Zamawiający ustanawia swoich przedstawicieli w osoba</w:t>
      </w:r>
      <w:r w:rsidR="004020D1">
        <w:rPr>
          <w:rFonts w:ascii="Cambria" w:hAnsi="Cambria"/>
          <w:bCs/>
        </w:rPr>
        <w:t xml:space="preserve"> </w:t>
      </w:r>
      <w:r w:rsidRPr="00C52D53">
        <w:rPr>
          <w:rFonts w:ascii="Cambria" w:hAnsi="Cambria"/>
          <w:bCs/>
        </w:rPr>
        <w:t>Koordynatorów Projektu,</w:t>
      </w:r>
      <w:r w:rsidRPr="00C52D53">
        <w:rPr>
          <w:rFonts w:ascii="Cambria" w:hAnsi="Cambria"/>
        </w:rPr>
        <w:t xml:space="preserve"> którzy reprezentują jego interesy w toku realizacji zamówienia oraz uprawnieni są do bieżących ustaleń z Wykonawcą w zakresie sposobu realizacji umowy oraz monitorowania przebiegu realizacji prac. </w:t>
      </w:r>
    </w:p>
    <w:p w14:paraId="38EC2C7D" w14:textId="77777777" w:rsidR="00A94A64" w:rsidRPr="00C52D53" w:rsidRDefault="00A94A64" w:rsidP="00A94A64">
      <w:pPr>
        <w:pStyle w:val="Akapitzlist"/>
        <w:numPr>
          <w:ilvl w:val="0"/>
          <w:numId w:val="76"/>
        </w:numPr>
        <w:spacing w:line="276" w:lineRule="auto"/>
        <w:ind w:left="426" w:hanging="426"/>
        <w:jc w:val="both"/>
        <w:textAlignment w:val="baseline"/>
        <w:rPr>
          <w:rFonts w:ascii="Cambria" w:hAnsi="Cambria"/>
        </w:rPr>
      </w:pPr>
      <w:r w:rsidRPr="00C52D53">
        <w:rPr>
          <w:rFonts w:ascii="Cambria" w:hAnsi="Cambria"/>
        </w:rPr>
        <w:t>Koordynatorzy Projektu ze strony Zamawiającego:</w:t>
      </w:r>
    </w:p>
    <w:p w14:paraId="5773960B" w14:textId="4539B3C7" w:rsidR="00A94A64" w:rsidRPr="00C52D53" w:rsidRDefault="00A94A64" w:rsidP="00A94A64">
      <w:pPr>
        <w:numPr>
          <w:ilvl w:val="2"/>
          <w:numId w:val="78"/>
        </w:numPr>
        <w:spacing w:line="276" w:lineRule="auto"/>
        <w:ind w:hanging="294"/>
        <w:jc w:val="both"/>
        <w:textAlignment w:val="baseline"/>
        <w:rPr>
          <w:rFonts w:ascii="Cambria" w:hAnsi="Cambria"/>
        </w:rPr>
      </w:pPr>
      <w:r w:rsidRPr="00C52D53">
        <w:rPr>
          <w:rFonts w:ascii="Cambria" w:hAnsi="Cambria"/>
        </w:rPr>
        <w:t>w zakresie spraw technicznych</w:t>
      </w:r>
      <w:r w:rsidR="004020D1">
        <w:rPr>
          <w:rFonts w:ascii="Cambria" w:hAnsi="Cambria"/>
        </w:rPr>
        <w:t xml:space="preserve">: </w:t>
      </w:r>
      <w:r w:rsidRPr="00C52D53">
        <w:rPr>
          <w:rFonts w:ascii="Cambria" w:hAnsi="Cambria"/>
        </w:rPr>
        <w:t>………………………….    tel. ……………</w:t>
      </w:r>
    </w:p>
    <w:p w14:paraId="08500DA6" w14:textId="206C2635" w:rsidR="00A94A64" w:rsidRDefault="00A94A64" w:rsidP="00A94A64">
      <w:pPr>
        <w:numPr>
          <w:ilvl w:val="2"/>
          <w:numId w:val="78"/>
        </w:numPr>
        <w:spacing w:line="276" w:lineRule="auto"/>
        <w:ind w:hanging="294"/>
        <w:jc w:val="both"/>
        <w:textAlignment w:val="baseline"/>
        <w:rPr>
          <w:rFonts w:ascii="Cambria" w:hAnsi="Cambria"/>
          <w:color w:val="000000"/>
        </w:rPr>
      </w:pPr>
      <w:r>
        <w:rPr>
          <w:rFonts w:ascii="Cambria" w:hAnsi="Cambria"/>
          <w:color w:val="000000"/>
        </w:rPr>
        <w:t>w zakresie spraw finansowych</w:t>
      </w:r>
      <w:r w:rsidR="004020D1">
        <w:rPr>
          <w:rFonts w:ascii="Cambria" w:hAnsi="Cambria"/>
          <w:color w:val="000000"/>
        </w:rPr>
        <w:t xml:space="preserve">: </w:t>
      </w:r>
      <w:r>
        <w:rPr>
          <w:rFonts w:ascii="Cambria" w:hAnsi="Cambria"/>
          <w:color w:val="000000"/>
        </w:rPr>
        <w:t>……………………………   tel. ……………</w:t>
      </w:r>
    </w:p>
    <w:p w14:paraId="02285121" w14:textId="77777777" w:rsidR="00A94A64" w:rsidRDefault="00A94A64" w:rsidP="00A94A64">
      <w:pPr>
        <w:pStyle w:val="Akapitzlist"/>
        <w:numPr>
          <w:ilvl w:val="0"/>
          <w:numId w:val="76"/>
        </w:numPr>
        <w:spacing w:line="276" w:lineRule="auto"/>
        <w:ind w:left="426" w:hanging="426"/>
        <w:jc w:val="both"/>
        <w:textAlignment w:val="baseline"/>
        <w:rPr>
          <w:rFonts w:ascii="Cambria" w:hAnsi="Cambria"/>
          <w:color w:val="000000" w:themeColor="text1"/>
        </w:rPr>
      </w:pPr>
      <w:r>
        <w:rPr>
          <w:rFonts w:ascii="Cambria" w:hAnsi="Cambria"/>
          <w:color w:val="000000" w:themeColor="text1"/>
        </w:rPr>
        <w:t>Jeżeli warunki umowy wyraźnie o tym nie stanowią, Koordynatorzy Projektu nie mają prawa zwolnienia Wykonawcy z obowiązków określonych w niniejszej umowie i nie mają prawa dokonywania zmian umowy. Koordynatorzy Projektu nie mają prawa do składania oświadczeń woli w imieniu Zamawiającego w zakresie zmiany postanowień niniejszej umowy.</w:t>
      </w:r>
    </w:p>
    <w:p w14:paraId="5FBD1ED3" w14:textId="77777777" w:rsidR="00A94A64" w:rsidRDefault="00A94A64" w:rsidP="00A94A64">
      <w:pPr>
        <w:pStyle w:val="Akapitzlist"/>
        <w:numPr>
          <w:ilvl w:val="0"/>
          <w:numId w:val="76"/>
        </w:numPr>
        <w:spacing w:line="276" w:lineRule="auto"/>
        <w:ind w:left="426" w:hanging="426"/>
        <w:jc w:val="both"/>
        <w:textAlignment w:val="baseline"/>
        <w:rPr>
          <w:rFonts w:ascii="Cambria" w:hAnsi="Cambria"/>
          <w:color w:val="000000" w:themeColor="text1"/>
        </w:rPr>
      </w:pPr>
      <w:r>
        <w:rPr>
          <w:rFonts w:ascii="Cambria" w:hAnsi="Cambria"/>
          <w:color w:val="000000" w:themeColor="text1"/>
        </w:rPr>
        <w:t xml:space="preserve">Wykonawca powinien zapewnić Koordynatorom Projektu swobodny dostęp do miejsc wykonywania </w:t>
      </w:r>
      <w:r>
        <w:rPr>
          <w:rFonts w:ascii="Cambria" w:hAnsi="Cambria" w:cs="†¯øw≥¸"/>
          <w:color w:val="000000" w:themeColor="text1"/>
        </w:rPr>
        <w:t>prac</w:t>
      </w:r>
      <w:r>
        <w:rPr>
          <w:rFonts w:ascii="Cambria" w:hAnsi="Cambria"/>
          <w:color w:val="000000" w:themeColor="text1"/>
        </w:rPr>
        <w:t xml:space="preserve">, dostarczyć wszelkich informacji dotyczących warunków realizacji </w:t>
      </w:r>
      <w:r>
        <w:rPr>
          <w:rFonts w:ascii="Cambria" w:hAnsi="Cambria" w:cs="†¯øw≥¸"/>
          <w:color w:val="000000" w:themeColor="text1"/>
        </w:rPr>
        <w:t>prac montażowych i instalacyjnych</w:t>
      </w:r>
      <w:r>
        <w:rPr>
          <w:rFonts w:ascii="Cambria" w:hAnsi="Cambria"/>
          <w:color w:val="000000" w:themeColor="text1"/>
        </w:rPr>
        <w:t>, używanych maszyn i urządzeń, zastosowanych materiałów i jest zobowiązany do przekazywania dokumentów dotyczących realizacji umowy.</w:t>
      </w:r>
    </w:p>
    <w:p w14:paraId="75547B90" w14:textId="77777777" w:rsidR="00A94A64" w:rsidRDefault="00A94A64" w:rsidP="00A94A64">
      <w:pPr>
        <w:pStyle w:val="Akapitzlist"/>
        <w:numPr>
          <w:ilvl w:val="0"/>
          <w:numId w:val="76"/>
        </w:numPr>
        <w:spacing w:line="276" w:lineRule="auto"/>
        <w:ind w:left="426" w:hanging="426"/>
        <w:jc w:val="both"/>
        <w:textAlignment w:val="baseline"/>
        <w:rPr>
          <w:rFonts w:ascii="Cambria" w:hAnsi="Cambria"/>
          <w:color w:val="000000" w:themeColor="text1"/>
        </w:rPr>
      </w:pPr>
      <w:r>
        <w:rPr>
          <w:rFonts w:ascii="Cambria" w:hAnsi="Cambria"/>
          <w:color w:val="000000" w:themeColor="text1"/>
        </w:rPr>
        <w:t>Koordynatorzy Projektu są uprawnieni do kontroli realizacji zobowiązań Wykonawcy wynikających z umowy i systematycznego monitorowania przebiegu realizacji prac oraz niezwłocznego informowania Zamawiającego o zaistniałych nieprawidłowościach.</w:t>
      </w:r>
    </w:p>
    <w:p w14:paraId="45153E45" w14:textId="77777777" w:rsidR="00A94A64" w:rsidRDefault="00A94A64" w:rsidP="00A94A64">
      <w:pPr>
        <w:pStyle w:val="Akapitzlist"/>
        <w:numPr>
          <w:ilvl w:val="0"/>
          <w:numId w:val="76"/>
        </w:numPr>
        <w:spacing w:line="276" w:lineRule="auto"/>
        <w:ind w:left="426" w:hanging="426"/>
        <w:jc w:val="both"/>
        <w:textAlignment w:val="baseline"/>
        <w:rPr>
          <w:rFonts w:ascii="Cambria" w:hAnsi="Cambria"/>
          <w:color w:val="000000" w:themeColor="text1"/>
        </w:rPr>
      </w:pPr>
      <w:r>
        <w:rPr>
          <w:rFonts w:ascii="Cambria" w:hAnsi="Cambria"/>
          <w:color w:val="000000" w:themeColor="text1"/>
        </w:rPr>
        <w:t>Do obowiązków Koordynatorów Projektu należy w szczególności:</w:t>
      </w:r>
    </w:p>
    <w:p w14:paraId="5B02B9C0" w14:textId="77777777" w:rsidR="00A94A64" w:rsidRDefault="00A94A64" w:rsidP="00A94A64">
      <w:pPr>
        <w:pStyle w:val="tyt"/>
        <w:keepNext w:val="0"/>
        <w:numPr>
          <w:ilvl w:val="2"/>
          <w:numId w:val="77"/>
        </w:numPr>
        <w:tabs>
          <w:tab w:val="left" w:pos="720"/>
        </w:tabs>
        <w:spacing w:before="0" w:after="0" w:line="276" w:lineRule="auto"/>
        <w:ind w:left="720" w:hanging="294"/>
        <w:jc w:val="both"/>
        <w:textAlignment w:val="baseline"/>
        <w:rPr>
          <w:rFonts w:ascii="Cambria" w:hAnsi="Cambria"/>
          <w:b w:val="0"/>
          <w:color w:val="000000" w:themeColor="text1"/>
        </w:rPr>
      </w:pPr>
      <w:r>
        <w:rPr>
          <w:rFonts w:ascii="Cambria" w:hAnsi="Cambria"/>
          <w:b w:val="0"/>
          <w:color w:val="000000" w:themeColor="text1"/>
        </w:rPr>
        <w:t>kontrola realizacji prac oraz Harmonogramu rzeczowo-finansowego,</w:t>
      </w:r>
    </w:p>
    <w:p w14:paraId="129CEF0B" w14:textId="77777777" w:rsidR="00A94A64" w:rsidRDefault="00A94A64" w:rsidP="00A94A64">
      <w:pPr>
        <w:pStyle w:val="tyt"/>
        <w:keepNext w:val="0"/>
        <w:numPr>
          <w:ilvl w:val="2"/>
          <w:numId w:val="77"/>
        </w:numPr>
        <w:tabs>
          <w:tab w:val="left" w:pos="720"/>
        </w:tabs>
        <w:spacing w:before="0" w:after="0" w:line="276" w:lineRule="auto"/>
        <w:ind w:left="720" w:hanging="294"/>
        <w:jc w:val="both"/>
        <w:textAlignment w:val="baseline"/>
        <w:rPr>
          <w:rFonts w:ascii="Cambria" w:hAnsi="Cambria"/>
          <w:b w:val="0"/>
          <w:color w:val="000000" w:themeColor="text1"/>
        </w:rPr>
      </w:pPr>
      <w:r>
        <w:rPr>
          <w:rFonts w:ascii="Cambria" w:hAnsi="Cambria"/>
          <w:b w:val="0"/>
          <w:color w:val="000000" w:themeColor="text1"/>
        </w:rPr>
        <w:t>akceptacja aktualizacji Harmonogramu rzeczowo-finansowego,</w:t>
      </w:r>
    </w:p>
    <w:p w14:paraId="298B28E1" w14:textId="77777777" w:rsidR="00A94A64" w:rsidRDefault="00A94A64" w:rsidP="00A94A64">
      <w:pPr>
        <w:pStyle w:val="tyt"/>
        <w:keepNext w:val="0"/>
        <w:numPr>
          <w:ilvl w:val="2"/>
          <w:numId w:val="77"/>
        </w:numPr>
        <w:tabs>
          <w:tab w:val="left" w:pos="720"/>
        </w:tabs>
        <w:spacing w:before="0" w:after="0" w:line="276" w:lineRule="auto"/>
        <w:ind w:left="720" w:hanging="294"/>
        <w:jc w:val="both"/>
        <w:textAlignment w:val="baseline"/>
        <w:rPr>
          <w:rFonts w:ascii="Cambria" w:hAnsi="Cambria"/>
          <w:b w:val="0"/>
          <w:color w:val="000000" w:themeColor="text1"/>
        </w:rPr>
      </w:pPr>
      <w:r>
        <w:rPr>
          <w:rFonts w:ascii="Cambria" w:hAnsi="Cambria"/>
          <w:b w:val="0"/>
          <w:color w:val="000000" w:themeColor="text1"/>
        </w:rPr>
        <w:t>kompletowanie dokumentów związanych z realizacją umowy,</w:t>
      </w:r>
    </w:p>
    <w:p w14:paraId="5AABF5D6" w14:textId="77777777" w:rsidR="00A94A64" w:rsidRDefault="00A94A64" w:rsidP="00A94A64">
      <w:pPr>
        <w:pStyle w:val="tyt"/>
        <w:keepNext w:val="0"/>
        <w:numPr>
          <w:ilvl w:val="2"/>
          <w:numId w:val="77"/>
        </w:numPr>
        <w:tabs>
          <w:tab w:val="left" w:pos="720"/>
        </w:tabs>
        <w:spacing w:before="0" w:after="0" w:line="276" w:lineRule="auto"/>
        <w:ind w:left="720" w:hanging="294"/>
        <w:jc w:val="both"/>
        <w:textAlignment w:val="baseline"/>
        <w:rPr>
          <w:rFonts w:ascii="Cambria" w:hAnsi="Cambria"/>
          <w:b w:val="0"/>
          <w:color w:val="000000" w:themeColor="text1"/>
        </w:rPr>
      </w:pPr>
      <w:r>
        <w:rPr>
          <w:rFonts w:ascii="Cambria" w:hAnsi="Cambria"/>
          <w:b w:val="0"/>
          <w:color w:val="000000" w:themeColor="text1"/>
        </w:rPr>
        <w:t xml:space="preserve">organizowanie odbiorów, </w:t>
      </w:r>
    </w:p>
    <w:p w14:paraId="1202F221" w14:textId="77777777" w:rsidR="00A94A64" w:rsidRDefault="00A94A64" w:rsidP="00A94A64">
      <w:pPr>
        <w:pStyle w:val="tyt"/>
        <w:keepNext w:val="0"/>
        <w:numPr>
          <w:ilvl w:val="2"/>
          <w:numId w:val="77"/>
        </w:numPr>
        <w:tabs>
          <w:tab w:val="left" w:pos="720"/>
        </w:tabs>
        <w:spacing w:before="0" w:after="0" w:line="276" w:lineRule="auto"/>
        <w:ind w:left="720" w:hanging="294"/>
        <w:jc w:val="both"/>
        <w:textAlignment w:val="baseline"/>
        <w:rPr>
          <w:rFonts w:ascii="Cambria" w:hAnsi="Cambria"/>
          <w:b w:val="0"/>
          <w:color w:val="000000" w:themeColor="text1"/>
        </w:rPr>
      </w:pPr>
      <w:r>
        <w:rPr>
          <w:rFonts w:ascii="Cambria" w:hAnsi="Cambria"/>
          <w:b w:val="0"/>
          <w:color w:val="000000" w:themeColor="text1"/>
        </w:rPr>
        <w:t>uzgadnianie z Wykonawcą sposobu oraz terminu usunięcia wad lub usterek ujawnionych w toku realizacji i odbioru prac objętych niniejszą umową.</w:t>
      </w:r>
    </w:p>
    <w:p w14:paraId="160F983C" w14:textId="77777777" w:rsidR="00A94A64" w:rsidRDefault="00A94A64" w:rsidP="00A94A64">
      <w:pPr>
        <w:pStyle w:val="Akapitzlist"/>
        <w:widowControl w:val="0"/>
        <w:numPr>
          <w:ilvl w:val="0"/>
          <w:numId w:val="76"/>
        </w:numPr>
        <w:spacing w:line="276" w:lineRule="auto"/>
        <w:ind w:left="426" w:hanging="426"/>
        <w:jc w:val="both"/>
        <w:rPr>
          <w:rFonts w:ascii="Cambria" w:hAnsi="Cambria" w:cs="†¯øw≥¸"/>
          <w:color w:val="000000" w:themeColor="text1"/>
        </w:rPr>
      </w:pPr>
      <w:r>
        <w:rPr>
          <w:rFonts w:ascii="Cambria" w:hAnsi="Cambria" w:cs="†¯øw≥¸"/>
          <w:color w:val="000000" w:themeColor="text1"/>
        </w:rPr>
        <w:t>W celu nadzoru nad prawidłowym montażem elementów zamówienia oraz weryfikacji jakości i certyfikatów urządzeń Zamawiający powołuje Inspektora Nadzoru, na podstawie odrębnej umowy.</w:t>
      </w:r>
    </w:p>
    <w:p w14:paraId="1403F0D0" w14:textId="77777777" w:rsidR="008C228D" w:rsidRDefault="008C228D">
      <w:pPr>
        <w:widowControl w:val="0"/>
        <w:spacing w:line="276" w:lineRule="auto"/>
        <w:jc w:val="center"/>
        <w:rPr>
          <w:rFonts w:ascii="Cambria" w:hAnsi="Cambria" w:cstheme="minorHAnsi"/>
          <w:b/>
          <w:color w:val="000000" w:themeColor="text1"/>
        </w:rPr>
      </w:pPr>
    </w:p>
    <w:p w14:paraId="763A22E4" w14:textId="77777777" w:rsidR="008C228D" w:rsidRDefault="007E3B6D">
      <w:pPr>
        <w:widowControl w:val="0"/>
        <w:spacing w:line="276" w:lineRule="auto"/>
        <w:jc w:val="center"/>
        <w:rPr>
          <w:rFonts w:ascii="Cambria" w:hAnsi="Cambria" w:cstheme="minorHAnsi"/>
          <w:b/>
          <w:color w:val="000000" w:themeColor="text1"/>
        </w:rPr>
      </w:pPr>
      <w:r>
        <w:rPr>
          <w:rFonts w:ascii="Cambria" w:hAnsi="Cambria" w:cstheme="minorHAnsi"/>
          <w:b/>
          <w:color w:val="000000" w:themeColor="text1"/>
        </w:rPr>
        <w:t xml:space="preserve">§ 7 </w:t>
      </w:r>
    </w:p>
    <w:p w14:paraId="2F598209" w14:textId="77777777" w:rsidR="008C228D" w:rsidRDefault="007E3B6D">
      <w:pPr>
        <w:widowControl w:val="0"/>
        <w:spacing w:line="276" w:lineRule="auto"/>
        <w:jc w:val="center"/>
        <w:rPr>
          <w:rFonts w:ascii="Cambria" w:hAnsi="Cambria" w:cstheme="minorHAnsi"/>
          <w:b/>
          <w:color w:val="000000" w:themeColor="text1"/>
        </w:rPr>
      </w:pPr>
      <w:r>
        <w:rPr>
          <w:rFonts w:ascii="Cambria" w:hAnsi="Cambria" w:cstheme="minorHAnsi"/>
          <w:b/>
          <w:color w:val="000000" w:themeColor="text1"/>
        </w:rPr>
        <w:t>Obowiązki Zamawiającego</w:t>
      </w:r>
    </w:p>
    <w:p w14:paraId="17DE5AD4" w14:textId="77777777" w:rsidR="008C228D" w:rsidRDefault="007E3B6D">
      <w:pPr>
        <w:widowControl w:val="0"/>
        <w:spacing w:line="276" w:lineRule="auto"/>
        <w:jc w:val="both"/>
        <w:rPr>
          <w:rFonts w:ascii="Cambria" w:hAnsi="Cambria" w:cstheme="minorHAnsi"/>
          <w:color w:val="000000" w:themeColor="text1"/>
        </w:rPr>
      </w:pPr>
      <w:r>
        <w:rPr>
          <w:rFonts w:ascii="Cambria" w:hAnsi="Cambria" w:cstheme="minorHAnsi"/>
          <w:color w:val="000000" w:themeColor="text1"/>
        </w:rPr>
        <w:t>Do obowiązków Zamawiającego należy:</w:t>
      </w:r>
    </w:p>
    <w:p w14:paraId="484F3C66" w14:textId="77777777" w:rsidR="008C228D" w:rsidRDefault="007E3B6D">
      <w:pPr>
        <w:pStyle w:val="Akapitzlist"/>
        <w:widowControl w:val="0"/>
        <w:numPr>
          <w:ilvl w:val="0"/>
          <w:numId w:val="5"/>
        </w:numPr>
        <w:spacing w:line="276" w:lineRule="auto"/>
        <w:ind w:left="284" w:hanging="284"/>
        <w:jc w:val="both"/>
        <w:rPr>
          <w:rFonts w:ascii="Cambria" w:hAnsi="Cambria" w:cstheme="minorHAnsi"/>
          <w:color w:val="000000" w:themeColor="text1"/>
        </w:rPr>
      </w:pPr>
      <w:r>
        <w:rPr>
          <w:rFonts w:ascii="Cambria" w:hAnsi="Cambria" w:cstheme="minorHAnsi"/>
          <w:color w:val="000000" w:themeColor="text1"/>
        </w:rPr>
        <w:t>zapewnienie bieżącego nadzoru;</w:t>
      </w:r>
    </w:p>
    <w:p w14:paraId="22CCF68A" w14:textId="77777777" w:rsidR="008C228D" w:rsidRDefault="007E3B6D">
      <w:pPr>
        <w:pStyle w:val="Akapitzlist"/>
        <w:widowControl w:val="0"/>
        <w:numPr>
          <w:ilvl w:val="0"/>
          <w:numId w:val="5"/>
        </w:numPr>
        <w:spacing w:line="276" w:lineRule="auto"/>
        <w:ind w:left="284" w:hanging="284"/>
        <w:jc w:val="both"/>
        <w:rPr>
          <w:rFonts w:ascii="Cambria" w:hAnsi="Cambria" w:cstheme="minorHAnsi"/>
          <w:color w:val="000000" w:themeColor="text1"/>
        </w:rPr>
      </w:pPr>
      <w:r>
        <w:rPr>
          <w:rFonts w:ascii="Cambria" w:hAnsi="Cambria" w:cstheme="minorHAnsi"/>
          <w:color w:val="000000" w:themeColor="text1"/>
        </w:rPr>
        <w:t>dokonanie odbioru wykonanych prac;</w:t>
      </w:r>
    </w:p>
    <w:p w14:paraId="2C1ACBAC" w14:textId="57729194" w:rsidR="008C228D" w:rsidRDefault="007E3B6D">
      <w:pPr>
        <w:pStyle w:val="Akapitzlist"/>
        <w:widowControl w:val="0"/>
        <w:numPr>
          <w:ilvl w:val="0"/>
          <w:numId w:val="5"/>
        </w:numPr>
        <w:spacing w:line="276" w:lineRule="auto"/>
        <w:ind w:left="284" w:hanging="284"/>
        <w:jc w:val="both"/>
        <w:rPr>
          <w:rFonts w:ascii="Cambria" w:hAnsi="Cambria" w:cstheme="minorHAnsi"/>
          <w:color w:val="000000" w:themeColor="text1"/>
        </w:rPr>
      </w:pPr>
      <w:r>
        <w:rPr>
          <w:rFonts w:ascii="Cambria" w:hAnsi="Cambria" w:cstheme="minorHAnsi"/>
          <w:color w:val="000000" w:themeColor="text1"/>
        </w:rPr>
        <w:t>regulowanie płatności wynikając</w:t>
      </w:r>
      <w:r w:rsidR="004702F1">
        <w:rPr>
          <w:rFonts w:ascii="Cambria" w:hAnsi="Cambria" w:cstheme="minorHAnsi"/>
          <w:color w:val="000000" w:themeColor="text1"/>
        </w:rPr>
        <w:t>ej</w:t>
      </w:r>
      <w:r>
        <w:rPr>
          <w:rFonts w:ascii="Cambria" w:hAnsi="Cambria" w:cstheme="minorHAnsi"/>
          <w:color w:val="000000" w:themeColor="text1"/>
        </w:rPr>
        <w:t xml:space="preserve"> z faktur</w:t>
      </w:r>
      <w:r w:rsidR="004702F1">
        <w:rPr>
          <w:rFonts w:ascii="Cambria" w:hAnsi="Cambria" w:cstheme="minorHAnsi"/>
          <w:color w:val="000000" w:themeColor="text1"/>
        </w:rPr>
        <w:t>y</w:t>
      </w:r>
      <w:r>
        <w:rPr>
          <w:rFonts w:ascii="Cambria" w:hAnsi="Cambria" w:cstheme="minorHAnsi"/>
          <w:color w:val="000000" w:themeColor="text1"/>
        </w:rPr>
        <w:t xml:space="preserve"> wystawian</w:t>
      </w:r>
      <w:r w:rsidR="004702F1">
        <w:rPr>
          <w:rFonts w:ascii="Cambria" w:hAnsi="Cambria" w:cstheme="minorHAnsi"/>
          <w:color w:val="000000" w:themeColor="text1"/>
        </w:rPr>
        <w:t>ej</w:t>
      </w:r>
      <w:r>
        <w:rPr>
          <w:rFonts w:ascii="Cambria" w:hAnsi="Cambria" w:cstheme="minorHAnsi"/>
          <w:color w:val="000000" w:themeColor="text1"/>
        </w:rPr>
        <w:t xml:space="preserve"> przez Wykonawcę na zasadach określonych w umowie;</w:t>
      </w:r>
    </w:p>
    <w:p w14:paraId="1B046086" w14:textId="77777777" w:rsidR="008C228D" w:rsidRDefault="007E3B6D">
      <w:pPr>
        <w:pStyle w:val="Akapitzlist"/>
        <w:widowControl w:val="0"/>
        <w:numPr>
          <w:ilvl w:val="0"/>
          <w:numId w:val="5"/>
        </w:numPr>
        <w:spacing w:line="276" w:lineRule="auto"/>
        <w:ind w:left="284" w:hanging="284"/>
        <w:jc w:val="both"/>
        <w:rPr>
          <w:rFonts w:ascii="Cambria" w:hAnsi="Cambria" w:cstheme="minorHAnsi"/>
          <w:color w:val="000000" w:themeColor="text1"/>
        </w:rPr>
      </w:pPr>
      <w:r>
        <w:rPr>
          <w:rFonts w:ascii="Cambria" w:hAnsi="Cambria" w:cstheme="minorHAnsi"/>
          <w:color w:val="000000" w:themeColor="text1"/>
        </w:rPr>
        <w:t>współpraca z Wykonawcą w celu terminowego wykonania przez niego zobowiązań oraz informowanie Wykonawcy o zmianach i sytuacjach, które mogłyby wpłynąć na wykonanie przedmiotu umowy;</w:t>
      </w:r>
    </w:p>
    <w:p w14:paraId="11F7C2C2" w14:textId="77777777" w:rsidR="008C228D" w:rsidRPr="004702F1" w:rsidRDefault="008C228D">
      <w:pPr>
        <w:widowControl w:val="0"/>
        <w:spacing w:line="276" w:lineRule="auto"/>
        <w:jc w:val="center"/>
        <w:rPr>
          <w:rFonts w:ascii="Cambria" w:hAnsi="Cambria" w:cstheme="minorHAnsi"/>
          <w:b/>
          <w:color w:val="000000" w:themeColor="text1"/>
          <w:sz w:val="10"/>
          <w:szCs w:val="10"/>
        </w:rPr>
      </w:pPr>
    </w:p>
    <w:p w14:paraId="60C402C4" w14:textId="77777777" w:rsidR="004702F1" w:rsidRPr="00277383" w:rsidRDefault="004702F1" w:rsidP="004702F1">
      <w:pPr>
        <w:widowControl w:val="0"/>
        <w:autoSpaceDE w:val="0"/>
        <w:autoSpaceDN w:val="0"/>
        <w:adjustRightInd w:val="0"/>
        <w:spacing w:line="276" w:lineRule="auto"/>
        <w:jc w:val="center"/>
        <w:rPr>
          <w:rFonts w:ascii="Cambria" w:hAnsi="Cambria" w:cs="†¯øw≥¸"/>
          <w:b/>
          <w:color w:val="000000" w:themeColor="text1"/>
        </w:rPr>
      </w:pPr>
      <w:r w:rsidRPr="00277383">
        <w:rPr>
          <w:rFonts w:ascii="Cambria" w:hAnsi="Cambria" w:cs="†¯øw≥¸"/>
          <w:b/>
          <w:color w:val="000000" w:themeColor="text1"/>
        </w:rPr>
        <w:t>§ 8</w:t>
      </w:r>
    </w:p>
    <w:p w14:paraId="5AAB1283" w14:textId="77777777" w:rsidR="004702F1" w:rsidRPr="00277383" w:rsidRDefault="004702F1" w:rsidP="004702F1">
      <w:pPr>
        <w:widowControl w:val="0"/>
        <w:autoSpaceDE w:val="0"/>
        <w:autoSpaceDN w:val="0"/>
        <w:adjustRightInd w:val="0"/>
        <w:spacing w:line="276" w:lineRule="auto"/>
        <w:jc w:val="center"/>
        <w:rPr>
          <w:rFonts w:ascii="Cambria" w:hAnsi="Cambria" w:cs="†¯øw≥¸"/>
          <w:b/>
          <w:color w:val="000000" w:themeColor="text1"/>
        </w:rPr>
      </w:pPr>
      <w:r w:rsidRPr="00277383">
        <w:rPr>
          <w:rFonts w:ascii="Cambria" w:hAnsi="Cambria" w:cs="†¯øw≥¸"/>
          <w:b/>
          <w:color w:val="000000" w:themeColor="text1"/>
        </w:rPr>
        <w:t>Uwarunkowania wynagrodzenia</w:t>
      </w:r>
    </w:p>
    <w:p w14:paraId="6FF20859" w14:textId="77777777" w:rsidR="004702F1" w:rsidRPr="00277383" w:rsidRDefault="004702F1" w:rsidP="004702F1">
      <w:pPr>
        <w:pStyle w:val="Akapitzlist"/>
        <w:widowControl w:val="0"/>
        <w:numPr>
          <w:ilvl w:val="1"/>
          <w:numId w:val="79"/>
        </w:numPr>
        <w:suppressAutoHyphens w:val="0"/>
        <w:autoSpaceDE w:val="0"/>
        <w:autoSpaceDN w:val="0"/>
        <w:adjustRightInd w:val="0"/>
        <w:spacing w:line="276" w:lineRule="auto"/>
        <w:ind w:left="426" w:hanging="426"/>
        <w:rPr>
          <w:rFonts w:ascii="Cambria" w:hAnsi="Cambria" w:cs="†¯øw≥¸"/>
          <w:color w:val="000000" w:themeColor="text1"/>
        </w:rPr>
      </w:pPr>
      <w:r>
        <w:rPr>
          <w:rFonts w:ascii="Cambria" w:hAnsi="Cambria" w:cs="†¯øw≥¸"/>
          <w:color w:val="000000" w:themeColor="text1"/>
        </w:rPr>
        <w:t>Wykonawca</w:t>
      </w:r>
      <w:r w:rsidRPr="00277383">
        <w:rPr>
          <w:rFonts w:ascii="Cambria" w:hAnsi="Cambria" w:cs="†¯øw≥¸"/>
          <w:color w:val="000000" w:themeColor="text1"/>
        </w:rPr>
        <w:t xml:space="preserve"> oświadcza, że:</w:t>
      </w:r>
    </w:p>
    <w:p w14:paraId="33373997" w14:textId="1007E3D6" w:rsidR="004702F1" w:rsidRPr="00277383" w:rsidRDefault="004702F1" w:rsidP="004702F1">
      <w:pPr>
        <w:pStyle w:val="Akapitzlist"/>
        <w:widowControl w:val="0"/>
        <w:numPr>
          <w:ilvl w:val="0"/>
          <w:numId w:val="80"/>
        </w:numPr>
        <w:suppressAutoHyphens w:val="0"/>
        <w:autoSpaceDE w:val="0"/>
        <w:autoSpaceDN w:val="0"/>
        <w:adjustRightInd w:val="0"/>
        <w:spacing w:line="276" w:lineRule="auto"/>
        <w:ind w:hanging="294"/>
        <w:jc w:val="both"/>
        <w:rPr>
          <w:rFonts w:ascii="Cambria" w:hAnsi="Cambria" w:cs="†¯øw≥¸"/>
          <w:color w:val="000000" w:themeColor="text1"/>
        </w:rPr>
      </w:pPr>
      <w:r w:rsidRPr="00277383">
        <w:rPr>
          <w:rFonts w:ascii="Cambria" w:hAnsi="Cambria" w:cs="†¯øw≥¸"/>
          <w:color w:val="000000" w:themeColor="text1"/>
        </w:rPr>
        <w:t xml:space="preserve">szczegółowo przeanalizował opis przedmiotu zamówienia </w:t>
      </w:r>
      <w:r>
        <w:rPr>
          <w:rFonts w:ascii="Cambria" w:hAnsi="Cambria" w:cs="†¯øw≥¸"/>
          <w:color w:val="000000" w:themeColor="text1"/>
        </w:rPr>
        <w:t xml:space="preserve">zawarty w SWZ </w:t>
      </w:r>
      <w:r>
        <w:rPr>
          <w:rFonts w:ascii="Cambria" w:hAnsi="Cambria" w:cs="†¯øw≥¸"/>
          <w:color w:val="000000" w:themeColor="text1"/>
        </w:rPr>
        <w:br/>
        <w:t xml:space="preserve">i Załączniku Nr 1 do SWZ </w:t>
      </w:r>
      <w:r w:rsidRPr="00277383">
        <w:rPr>
          <w:rFonts w:ascii="Cambria" w:hAnsi="Cambria" w:cs="†¯øw≥¸"/>
          <w:color w:val="000000" w:themeColor="text1"/>
        </w:rPr>
        <w:t>oraz uzyskał przed złożeniem oferty przetargowej potrzebne informacje dotyczące zakresu zamówienia i warunków realizacji prac,</w:t>
      </w:r>
    </w:p>
    <w:p w14:paraId="68A9280D" w14:textId="77777777" w:rsidR="004702F1" w:rsidRPr="00277383" w:rsidRDefault="004702F1" w:rsidP="004702F1">
      <w:pPr>
        <w:pStyle w:val="Akapitzlist"/>
        <w:widowControl w:val="0"/>
        <w:numPr>
          <w:ilvl w:val="0"/>
          <w:numId w:val="80"/>
        </w:numPr>
        <w:suppressAutoHyphens w:val="0"/>
        <w:autoSpaceDE w:val="0"/>
        <w:autoSpaceDN w:val="0"/>
        <w:adjustRightInd w:val="0"/>
        <w:spacing w:line="276" w:lineRule="auto"/>
        <w:ind w:hanging="294"/>
        <w:jc w:val="both"/>
        <w:rPr>
          <w:rFonts w:ascii="Cambria" w:hAnsi="Cambria" w:cs="†¯øw≥¸"/>
          <w:color w:val="000000" w:themeColor="text1"/>
        </w:rPr>
      </w:pPr>
      <w:r w:rsidRPr="00277383">
        <w:rPr>
          <w:rFonts w:ascii="Cambria" w:hAnsi="Cambria" w:cs="†¯øw≥¸"/>
          <w:color w:val="000000" w:themeColor="text1"/>
        </w:rPr>
        <w:t xml:space="preserve">przed złożeniem oferty przetargowej upewnił się co do jej prawidłowości </w:t>
      </w:r>
      <w:r w:rsidRPr="00277383">
        <w:rPr>
          <w:rFonts w:ascii="Cambria" w:hAnsi="Cambria" w:cs="†¯øw≥¸"/>
          <w:color w:val="000000" w:themeColor="text1"/>
        </w:rPr>
        <w:br/>
        <w:t>i kompletności oraz stawek i cen podanych w ofercie.</w:t>
      </w:r>
    </w:p>
    <w:p w14:paraId="3C725E87" w14:textId="77777777" w:rsidR="004702F1" w:rsidRPr="00277383" w:rsidRDefault="004702F1" w:rsidP="004702F1">
      <w:pPr>
        <w:pStyle w:val="Akapitzlist"/>
        <w:widowControl w:val="0"/>
        <w:numPr>
          <w:ilvl w:val="1"/>
          <w:numId w:val="79"/>
        </w:numPr>
        <w:suppressAutoHyphens w:val="0"/>
        <w:autoSpaceDE w:val="0"/>
        <w:autoSpaceDN w:val="0"/>
        <w:adjustRightInd w:val="0"/>
        <w:spacing w:line="276" w:lineRule="auto"/>
        <w:ind w:left="426" w:hanging="426"/>
        <w:jc w:val="both"/>
        <w:rPr>
          <w:rFonts w:ascii="Cambria" w:hAnsi="Cambria" w:cs="†¯øw≥¸"/>
          <w:color w:val="000000" w:themeColor="text1"/>
        </w:rPr>
      </w:pPr>
      <w:r w:rsidRPr="00277383">
        <w:rPr>
          <w:rFonts w:ascii="Cambria" w:hAnsi="Cambria" w:cs="†¯øw≥¸"/>
          <w:color w:val="000000" w:themeColor="text1"/>
        </w:rPr>
        <w:t>Strony zgodnie oświadczają, że wynagrodzenie obejmuje oraz pokrywa wszelkie koszty związane z realizacją przedmiotu zamówienia, w szczególności: koszty zakupu, załadunku, transportu, rozładunku sprzętu, dostawy instalacji, prac instalacyjnych i montażowych, koszty uzgodnień, dodatkowych opinii i ekspertyz, ubezpieczenia Wykonawcy, wykonania inwentaryzacji, zabezpieczenia terenu realizacji prac, przygotowania instrukcji obsługi, eksploatacji i konserwacji.</w:t>
      </w:r>
    </w:p>
    <w:p w14:paraId="56342C55" w14:textId="77777777" w:rsidR="008C228D" w:rsidRDefault="008C228D">
      <w:pPr>
        <w:widowControl w:val="0"/>
        <w:spacing w:line="276" w:lineRule="auto"/>
        <w:jc w:val="both"/>
        <w:rPr>
          <w:rFonts w:ascii="Cambria" w:hAnsi="Cambria" w:cstheme="minorHAnsi"/>
          <w:color w:val="000000" w:themeColor="text1"/>
        </w:rPr>
      </w:pPr>
    </w:p>
    <w:p w14:paraId="2A959B1D" w14:textId="77777777" w:rsidR="008C228D" w:rsidRDefault="007E3B6D">
      <w:pPr>
        <w:widowControl w:val="0"/>
        <w:spacing w:line="276" w:lineRule="auto"/>
        <w:jc w:val="center"/>
        <w:rPr>
          <w:rFonts w:ascii="Cambria" w:hAnsi="Cambria" w:cstheme="minorHAnsi"/>
          <w:b/>
          <w:color w:val="000000" w:themeColor="text1"/>
        </w:rPr>
      </w:pPr>
      <w:r>
        <w:rPr>
          <w:rFonts w:ascii="Cambria" w:hAnsi="Cambria" w:cstheme="minorHAnsi"/>
          <w:b/>
          <w:color w:val="000000" w:themeColor="text1"/>
        </w:rPr>
        <w:t>§ 9</w:t>
      </w:r>
    </w:p>
    <w:p w14:paraId="486C6008" w14:textId="77777777" w:rsidR="008C228D" w:rsidRDefault="007E3B6D">
      <w:pPr>
        <w:widowControl w:val="0"/>
        <w:spacing w:line="276" w:lineRule="auto"/>
        <w:jc w:val="center"/>
        <w:rPr>
          <w:rFonts w:ascii="Cambria" w:hAnsi="Cambria" w:cstheme="minorHAnsi"/>
          <w:b/>
          <w:color w:val="000000" w:themeColor="text1"/>
        </w:rPr>
      </w:pPr>
      <w:r>
        <w:rPr>
          <w:rFonts w:ascii="Cambria" w:hAnsi="Cambria" w:cstheme="minorHAnsi"/>
          <w:b/>
          <w:color w:val="000000" w:themeColor="text1"/>
        </w:rPr>
        <w:t>Wysokość wynagrodzenia</w:t>
      </w:r>
    </w:p>
    <w:p w14:paraId="00ACEB1A" w14:textId="64A03CA9" w:rsidR="008C228D" w:rsidRDefault="007E3B6D">
      <w:pPr>
        <w:pStyle w:val="Akapitzlist"/>
        <w:widowControl w:val="0"/>
        <w:numPr>
          <w:ilvl w:val="0"/>
          <w:numId w:val="7"/>
        </w:numPr>
        <w:spacing w:line="276" w:lineRule="auto"/>
        <w:ind w:left="426" w:hanging="426"/>
        <w:jc w:val="both"/>
        <w:rPr>
          <w:rFonts w:ascii="Cambria" w:hAnsi="Cambria" w:cstheme="minorHAnsi"/>
          <w:bCs/>
          <w:color w:val="000000" w:themeColor="text1"/>
        </w:rPr>
      </w:pPr>
      <w:r>
        <w:rPr>
          <w:rFonts w:ascii="Cambria" w:hAnsi="Cambria" w:cstheme="minorHAnsi"/>
          <w:color w:val="000000" w:themeColor="text1"/>
        </w:rPr>
        <w:t>Wynagrodzenie za wykonanie przedmiotu Umowy strony ustaliły na podstawie oferty Wykonawcy.</w:t>
      </w:r>
      <w:r>
        <w:rPr>
          <w:rFonts w:ascii="Cambria" w:hAnsi="Cambria" w:cstheme="minorHAnsi"/>
          <w:b/>
          <w:color w:val="000000" w:themeColor="text1"/>
        </w:rPr>
        <w:t xml:space="preserve"> </w:t>
      </w:r>
      <w:r>
        <w:rPr>
          <w:rFonts w:ascii="Cambria" w:hAnsi="Cambria" w:cstheme="minorHAnsi"/>
          <w:bCs/>
          <w:color w:val="000000" w:themeColor="text1"/>
        </w:rPr>
        <w:t xml:space="preserve">Jest to wynagrodzenie będące sumą przewidzianych </w:t>
      </w:r>
      <w:r w:rsidR="004702F1">
        <w:rPr>
          <w:rFonts w:ascii="Cambria" w:hAnsi="Cambria" w:cstheme="minorHAnsi"/>
          <w:bCs/>
          <w:color w:val="000000" w:themeColor="text1"/>
        </w:rPr>
        <w:br/>
      </w:r>
      <w:r>
        <w:rPr>
          <w:rFonts w:ascii="Cambria" w:hAnsi="Cambria" w:cstheme="minorHAnsi"/>
          <w:bCs/>
          <w:color w:val="000000" w:themeColor="text1"/>
        </w:rPr>
        <w:t xml:space="preserve">do wykonania instalacji oraz zryczałtowanej ceny instalacji określonej w ofercie </w:t>
      </w:r>
      <w:r w:rsidR="004702F1">
        <w:rPr>
          <w:rFonts w:ascii="Cambria" w:hAnsi="Cambria" w:cstheme="minorHAnsi"/>
          <w:bCs/>
          <w:color w:val="000000" w:themeColor="text1"/>
        </w:rPr>
        <w:br/>
      </w:r>
      <w:r>
        <w:rPr>
          <w:rFonts w:ascii="Cambria" w:hAnsi="Cambria" w:cstheme="minorHAnsi"/>
          <w:bCs/>
          <w:color w:val="000000" w:themeColor="text1"/>
        </w:rPr>
        <w:t>z zastrzeżeniem ust. 5.</w:t>
      </w:r>
    </w:p>
    <w:p w14:paraId="04C3EFE8" w14:textId="77DAF040" w:rsidR="008C228D" w:rsidRPr="0088212E" w:rsidRDefault="007E3B6D">
      <w:pPr>
        <w:pStyle w:val="Akapitzlist"/>
        <w:widowControl w:val="0"/>
        <w:numPr>
          <w:ilvl w:val="0"/>
          <w:numId w:val="7"/>
        </w:numPr>
        <w:spacing w:line="276" w:lineRule="auto"/>
        <w:ind w:left="426" w:hanging="426"/>
        <w:jc w:val="both"/>
        <w:rPr>
          <w:rFonts w:ascii="Cambria" w:hAnsi="Cambria" w:cstheme="minorHAnsi"/>
          <w:bCs/>
          <w:color w:val="000000"/>
        </w:rPr>
      </w:pPr>
      <w:r>
        <w:rPr>
          <w:rFonts w:ascii="Cambria" w:hAnsi="Cambria" w:cstheme="minorHAnsi"/>
          <w:bCs/>
        </w:rPr>
        <w:t xml:space="preserve">Ustalone w powyższej formie wynagrodzenie Wykonawcy za wykonanie przedmiotu umowy wynosi: ………………….. zł netto plus podatek VAT 23 % w kwocie ……………..…… zł, </w:t>
      </w:r>
      <w:r>
        <w:rPr>
          <w:rFonts w:ascii="Cambria" w:hAnsi="Cambria" w:cstheme="minorHAnsi"/>
          <w:b/>
        </w:rPr>
        <w:t>co daję kwotę brutto …………………………….. zł</w:t>
      </w:r>
      <w:r w:rsidR="0088212E">
        <w:rPr>
          <w:rFonts w:ascii="Cambria" w:hAnsi="Cambria" w:cstheme="minorHAnsi"/>
          <w:b/>
        </w:rPr>
        <w:t>.</w:t>
      </w:r>
    </w:p>
    <w:p w14:paraId="6BD7583E" w14:textId="77777777" w:rsidR="008C228D" w:rsidRDefault="007E3B6D">
      <w:pPr>
        <w:pStyle w:val="Akapitzlist"/>
        <w:widowControl w:val="0"/>
        <w:numPr>
          <w:ilvl w:val="0"/>
          <w:numId w:val="7"/>
        </w:numPr>
        <w:spacing w:line="276" w:lineRule="auto"/>
        <w:ind w:left="426" w:hanging="426"/>
        <w:jc w:val="both"/>
        <w:rPr>
          <w:rFonts w:ascii="Cambria" w:hAnsi="Cambria" w:cstheme="minorHAnsi"/>
          <w:bCs/>
          <w:color w:val="000000" w:themeColor="text1"/>
        </w:rPr>
      </w:pPr>
      <w:r>
        <w:rPr>
          <w:rFonts w:ascii="Cambria" w:hAnsi="Cambria" w:cstheme="minorHAnsi"/>
          <w:bCs/>
          <w:color w:val="000000" w:themeColor="text1"/>
        </w:rPr>
        <w:t xml:space="preserve">Wykonawca nie może zbywać ani przenosić na rzecz osób trzecich praw </w:t>
      </w:r>
      <w:r>
        <w:rPr>
          <w:rFonts w:ascii="Cambria" w:hAnsi="Cambria" w:cstheme="minorHAnsi"/>
          <w:bCs/>
          <w:color w:val="000000" w:themeColor="text1"/>
        </w:rPr>
        <w:br/>
        <w:t>i wierzytelności powstałych w związku z realizacją niniejszej umowy bez pisemnej zgody Zamawiającego pod rygorem nieważności.</w:t>
      </w:r>
    </w:p>
    <w:p w14:paraId="3F613A5E" w14:textId="77777777" w:rsidR="008C228D" w:rsidRDefault="007E3B6D">
      <w:pPr>
        <w:pStyle w:val="Akapitzlist"/>
        <w:widowControl w:val="0"/>
        <w:numPr>
          <w:ilvl w:val="0"/>
          <w:numId w:val="7"/>
        </w:numPr>
        <w:spacing w:line="276" w:lineRule="auto"/>
        <w:ind w:left="426" w:hanging="426"/>
        <w:jc w:val="both"/>
        <w:rPr>
          <w:rFonts w:ascii="Cambria" w:hAnsi="Cambria" w:cstheme="minorHAnsi"/>
          <w:color w:val="000000" w:themeColor="text1"/>
        </w:rPr>
      </w:pPr>
      <w:r>
        <w:rPr>
          <w:rFonts w:ascii="Cambria" w:hAnsi="Cambria" w:cstheme="minorHAnsi"/>
          <w:bCs/>
          <w:color w:val="000000" w:themeColor="text1"/>
        </w:rPr>
        <w:t>Wykonawca zapoznał się szczegółowo z zakresem rzeczowym prac i</w:t>
      </w:r>
      <w:r>
        <w:rPr>
          <w:rFonts w:ascii="Cambria" w:hAnsi="Cambria" w:cstheme="minorHAnsi"/>
          <w:color w:val="000000" w:themeColor="text1"/>
        </w:rPr>
        <w:t xml:space="preserve"> zobowiązuje się wykonać je w całości za umówioną cenę, wraz z przekazaniem do użytkowania.</w:t>
      </w:r>
    </w:p>
    <w:p w14:paraId="1008FBB2" w14:textId="77777777" w:rsidR="008C228D" w:rsidRDefault="007E3B6D">
      <w:pPr>
        <w:pStyle w:val="Akapitzlist"/>
        <w:widowControl w:val="0"/>
        <w:numPr>
          <w:ilvl w:val="0"/>
          <w:numId w:val="7"/>
        </w:numPr>
        <w:spacing w:line="276" w:lineRule="auto"/>
        <w:ind w:left="426" w:hanging="426"/>
        <w:jc w:val="both"/>
        <w:rPr>
          <w:rFonts w:ascii="Cambria" w:hAnsi="Cambria" w:cstheme="minorHAnsi"/>
          <w:color w:val="000000" w:themeColor="text1"/>
        </w:rPr>
      </w:pPr>
      <w:r>
        <w:rPr>
          <w:rFonts w:ascii="Cambria" w:hAnsi="Cambria" w:cstheme="minorHAnsi"/>
          <w:color w:val="000000" w:themeColor="text1"/>
        </w:rPr>
        <w:t>Wykonawca po zakończeniu realizacji umowy przestawia kosztorys powykonawczy obejmujący wskazanie ilości wykonanych instalacji i iloczyn tych ilości oraz cen przewidzianych dla danego rodzaju instalacji wynikających z oferty i umowy.</w:t>
      </w:r>
    </w:p>
    <w:p w14:paraId="43ACA372" w14:textId="77777777" w:rsidR="008C228D" w:rsidRDefault="008C228D">
      <w:pPr>
        <w:widowControl w:val="0"/>
        <w:spacing w:line="276" w:lineRule="auto"/>
        <w:jc w:val="center"/>
        <w:rPr>
          <w:rFonts w:ascii="Cambria" w:hAnsi="Cambria" w:cstheme="minorHAnsi"/>
          <w:b/>
          <w:color w:val="000000" w:themeColor="text1"/>
        </w:rPr>
      </w:pPr>
    </w:p>
    <w:p w14:paraId="510726B4" w14:textId="77777777" w:rsidR="008C228D" w:rsidRDefault="007E3B6D">
      <w:pPr>
        <w:widowControl w:val="0"/>
        <w:spacing w:line="276" w:lineRule="auto"/>
        <w:jc w:val="center"/>
        <w:rPr>
          <w:rFonts w:ascii="Cambria" w:hAnsi="Cambria" w:cstheme="minorHAnsi"/>
          <w:b/>
          <w:color w:val="000000" w:themeColor="text1"/>
        </w:rPr>
      </w:pPr>
      <w:r>
        <w:rPr>
          <w:rFonts w:ascii="Cambria" w:hAnsi="Cambria" w:cstheme="minorHAnsi"/>
          <w:b/>
          <w:color w:val="000000" w:themeColor="text1"/>
        </w:rPr>
        <w:t xml:space="preserve">§ 10 </w:t>
      </w:r>
    </w:p>
    <w:p w14:paraId="1A649C83" w14:textId="77777777" w:rsidR="008C228D" w:rsidRDefault="007E3B6D">
      <w:pPr>
        <w:widowControl w:val="0"/>
        <w:spacing w:line="276" w:lineRule="auto"/>
        <w:jc w:val="center"/>
        <w:rPr>
          <w:rFonts w:ascii="Cambria" w:hAnsi="Cambria" w:cstheme="minorHAnsi"/>
          <w:b/>
          <w:color w:val="000000" w:themeColor="text1"/>
        </w:rPr>
      </w:pPr>
      <w:r>
        <w:rPr>
          <w:rFonts w:ascii="Cambria" w:hAnsi="Cambria" w:cstheme="minorHAnsi"/>
          <w:b/>
          <w:color w:val="000000" w:themeColor="text1"/>
        </w:rPr>
        <w:t>Płatności</w:t>
      </w:r>
    </w:p>
    <w:p w14:paraId="20D50E41" w14:textId="03F8FB79" w:rsidR="008C228D" w:rsidRPr="006B76A7" w:rsidRDefault="007E3B6D" w:rsidP="006B76A7">
      <w:pPr>
        <w:numPr>
          <w:ilvl w:val="2"/>
          <w:numId w:val="42"/>
        </w:numPr>
        <w:spacing w:line="276" w:lineRule="auto"/>
        <w:ind w:left="426" w:hanging="426"/>
        <w:contextualSpacing/>
        <w:jc w:val="both"/>
        <w:rPr>
          <w:rFonts w:ascii="Cambria" w:hAnsi="Cambria" w:cstheme="minorHAnsi"/>
          <w:bCs/>
          <w:color w:val="000000"/>
        </w:rPr>
      </w:pPr>
      <w:r w:rsidRPr="006B76A7">
        <w:rPr>
          <w:rFonts w:ascii="Cambria" w:hAnsi="Cambria" w:cstheme="minorHAnsi"/>
          <w:color w:val="000000"/>
        </w:rPr>
        <w:t xml:space="preserve">Rozliczanie prac z Wykonawcą będzie regulowane </w:t>
      </w:r>
      <w:r w:rsidRPr="006B76A7">
        <w:rPr>
          <w:rFonts w:ascii="Cambria" w:hAnsi="Cambria" w:cstheme="minorHAnsi"/>
          <w:b/>
          <w:color w:val="000000"/>
        </w:rPr>
        <w:t>fakturą końcową</w:t>
      </w:r>
      <w:r w:rsidR="0088212E" w:rsidRPr="006B76A7">
        <w:rPr>
          <w:rFonts w:ascii="Cambria" w:hAnsi="Cambria" w:cstheme="minorHAnsi"/>
          <w:bCs/>
          <w:color w:val="000000"/>
        </w:rPr>
        <w:t>.</w:t>
      </w:r>
    </w:p>
    <w:p w14:paraId="00326D48" w14:textId="77777777" w:rsidR="008C228D" w:rsidRPr="006B76A7" w:rsidRDefault="007E3B6D" w:rsidP="006B76A7">
      <w:pPr>
        <w:pStyle w:val="Akapitzlist"/>
        <w:widowControl w:val="0"/>
        <w:numPr>
          <w:ilvl w:val="2"/>
          <w:numId w:val="42"/>
        </w:numPr>
        <w:spacing w:line="276" w:lineRule="auto"/>
        <w:ind w:left="426" w:hanging="426"/>
        <w:jc w:val="both"/>
        <w:rPr>
          <w:rFonts w:ascii="Cambria" w:hAnsi="Cambria" w:cstheme="minorHAnsi"/>
          <w:color w:val="000000"/>
        </w:rPr>
      </w:pPr>
      <w:r w:rsidRPr="006B76A7">
        <w:rPr>
          <w:rFonts w:ascii="Cambria" w:hAnsi="Cambria" w:cstheme="minorHAnsi"/>
          <w:color w:val="000000" w:themeColor="text1"/>
        </w:rPr>
        <w:t xml:space="preserve">Płatność końcowa nastąpi na podstawie faktury końcowej, </w:t>
      </w:r>
      <w:r w:rsidRPr="006B76A7">
        <w:rPr>
          <w:rFonts w:ascii="Cambria" w:hAnsi="Cambria" w:cstheme="minorHAnsi"/>
          <w:bCs/>
          <w:color w:val="000000"/>
        </w:rPr>
        <w:t>w terminie do 30 dni kalendarzowych, licząc od daty jej doręczenia Zamawiającemu</w:t>
      </w:r>
      <w:r w:rsidRPr="006B76A7">
        <w:rPr>
          <w:rFonts w:ascii="Cambria" w:hAnsi="Cambria" w:cstheme="minorHAnsi"/>
          <w:color w:val="000000"/>
        </w:rPr>
        <w:t xml:space="preserve"> wraz z załączonym protokołem odbioru końcowego całego zadania, wraz z dokumentami odbiorowymi przelewem na konto bankowe Wykonawcy wskazane na fakturze.</w:t>
      </w:r>
    </w:p>
    <w:p w14:paraId="29970E3E" w14:textId="3E793CBC" w:rsidR="008C228D" w:rsidRPr="006B76A7" w:rsidRDefault="007E3B6D" w:rsidP="006B76A7">
      <w:pPr>
        <w:pStyle w:val="Akapitzlist"/>
        <w:widowControl w:val="0"/>
        <w:numPr>
          <w:ilvl w:val="2"/>
          <w:numId w:val="42"/>
        </w:numPr>
        <w:spacing w:line="276" w:lineRule="auto"/>
        <w:ind w:left="426" w:hanging="426"/>
        <w:jc w:val="both"/>
        <w:rPr>
          <w:rFonts w:ascii="Cambria" w:hAnsi="Cambria" w:cstheme="minorHAnsi"/>
          <w:color w:val="000000"/>
        </w:rPr>
      </w:pPr>
      <w:r w:rsidRPr="006B76A7">
        <w:rPr>
          <w:rFonts w:ascii="Cambria" w:hAnsi="Cambria" w:cstheme="minorHAnsi"/>
          <w:color w:val="000000" w:themeColor="text1"/>
        </w:rPr>
        <w:t>Wartość faktur</w:t>
      </w:r>
      <w:r w:rsidR="0088212E" w:rsidRPr="006B76A7">
        <w:rPr>
          <w:rFonts w:ascii="Cambria" w:hAnsi="Cambria" w:cstheme="minorHAnsi"/>
          <w:color w:val="000000" w:themeColor="text1"/>
        </w:rPr>
        <w:t>y</w:t>
      </w:r>
      <w:r w:rsidRPr="006B76A7">
        <w:rPr>
          <w:rFonts w:ascii="Cambria" w:hAnsi="Cambria" w:cstheme="minorHAnsi"/>
          <w:color w:val="000000" w:themeColor="text1"/>
        </w:rPr>
        <w:t xml:space="preserve"> może zostać pomniejszona o wysokość kar umownych ustaloną w oparciu o postanowienia § 1</w:t>
      </w:r>
      <w:r w:rsidR="009B01D2">
        <w:rPr>
          <w:rFonts w:ascii="Cambria" w:hAnsi="Cambria" w:cstheme="minorHAnsi"/>
          <w:color w:val="000000" w:themeColor="text1"/>
        </w:rPr>
        <w:t>2</w:t>
      </w:r>
      <w:r w:rsidRPr="006B76A7">
        <w:rPr>
          <w:rFonts w:ascii="Cambria" w:hAnsi="Cambria" w:cstheme="minorHAnsi"/>
          <w:color w:val="000000" w:themeColor="text1"/>
        </w:rPr>
        <w:t xml:space="preserve"> umowy.</w:t>
      </w:r>
    </w:p>
    <w:p w14:paraId="230A2503" w14:textId="55B8FBAD" w:rsidR="008C228D" w:rsidRPr="006B76A7" w:rsidRDefault="007E3B6D" w:rsidP="006B76A7">
      <w:pPr>
        <w:pStyle w:val="Akapitzlist"/>
        <w:widowControl w:val="0"/>
        <w:numPr>
          <w:ilvl w:val="2"/>
          <w:numId w:val="42"/>
        </w:numPr>
        <w:spacing w:line="276" w:lineRule="auto"/>
        <w:ind w:left="426" w:hanging="426"/>
        <w:jc w:val="both"/>
        <w:rPr>
          <w:rFonts w:ascii="Cambria" w:hAnsi="Cambria" w:cstheme="minorHAnsi"/>
          <w:color w:val="000000"/>
        </w:rPr>
      </w:pPr>
      <w:r w:rsidRPr="006B76A7">
        <w:rPr>
          <w:rFonts w:ascii="Cambria" w:eastAsia="Calibri" w:hAnsi="Cambria" w:cstheme="minorHAnsi"/>
          <w:color w:val="000000" w:themeColor="text1"/>
        </w:rPr>
        <w:t>Do faktur</w:t>
      </w:r>
      <w:r w:rsidR="0088212E" w:rsidRPr="006B76A7">
        <w:rPr>
          <w:rFonts w:ascii="Cambria" w:eastAsia="Calibri" w:hAnsi="Cambria" w:cstheme="minorHAnsi"/>
          <w:color w:val="000000" w:themeColor="text1"/>
        </w:rPr>
        <w:t>y</w:t>
      </w:r>
      <w:r w:rsidRPr="006B76A7">
        <w:rPr>
          <w:rFonts w:ascii="Cambria" w:eastAsia="Calibri" w:hAnsi="Cambria" w:cstheme="minorHAnsi"/>
          <w:color w:val="000000" w:themeColor="text1"/>
        </w:rPr>
        <w:t xml:space="preserve"> wystawion</w:t>
      </w:r>
      <w:r w:rsidR="0088212E" w:rsidRPr="006B76A7">
        <w:rPr>
          <w:rFonts w:ascii="Cambria" w:eastAsia="Calibri" w:hAnsi="Cambria" w:cstheme="minorHAnsi"/>
          <w:color w:val="000000" w:themeColor="text1"/>
        </w:rPr>
        <w:t>ej</w:t>
      </w:r>
      <w:r w:rsidRPr="006B76A7">
        <w:rPr>
          <w:rFonts w:ascii="Cambria" w:eastAsia="Calibri" w:hAnsi="Cambria" w:cstheme="minorHAnsi"/>
          <w:color w:val="000000" w:themeColor="text1"/>
        </w:rPr>
        <w:t xml:space="preserve"> przez Wykonawcę załączone będzie zestawienie należności dla wszystkich podwykonawców lub dalszych podwykonawców z oświadczeniem podwykonawców </w:t>
      </w:r>
      <w:r w:rsidRPr="006B76A7">
        <w:rPr>
          <w:rFonts w:ascii="Cambria" w:hAnsi="Cambria" w:cstheme="minorHAnsi"/>
          <w:color w:val="000000" w:themeColor="text1"/>
        </w:rPr>
        <w:t>o otrzymaniu od Wykonawcy wynagrodzenia za wykonaną przez danego Podwykonawcę część przedmiotu umowy.</w:t>
      </w:r>
    </w:p>
    <w:p w14:paraId="573AA6B3" w14:textId="5AF6B70D" w:rsidR="008C228D" w:rsidRPr="006B76A7" w:rsidRDefault="007E3B6D" w:rsidP="006B76A7">
      <w:pPr>
        <w:pStyle w:val="Akapitzlist"/>
        <w:widowControl w:val="0"/>
        <w:numPr>
          <w:ilvl w:val="2"/>
          <w:numId w:val="42"/>
        </w:numPr>
        <w:spacing w:line="276" w:lineRule="auto"/>
        <w:jc w:val="both"/>
        <w:rPr>
          <w:rFonts w:ascii="Cambria" w:hAnsi="Cambria" w:cstheme="minorHAnsi"/>
          <w:color w:val="000000"/>
        </w:rPr>
      </w:pPr>
      <w:r w:rsidRPr="006B76A7">
        <w:rPr>
          <w:rFonts w:ascii="Cambria" w:eastAsia="Calibri" w:hAnsi="Cambria" w:cstheme="minorHAnsi"/>
          <w:color w:val="000000" w:themeColor="text1"/>
        </w:rPr>
        <w:t>Termin, o który</w:t>
      </w:r>
      <w:r w:rsidR="0088212E" w:rsidRPr="006B76A7">
        <w:rPr>
          <w:rFonts w:ascii="Cambria" w:eastAsia="Calibri" w:hAnsi="Cambria" w:cstheme="minorHAnsi"/>
          <w:color w:val="000000" w:themeColor="text1"/>
        </w:rPr>
        <w:t>m</w:t>
      </w:r>
      <w:r w:rsidRPr="006B76A7">
        <w:rPr>
          <w:rFonts w:ascii="Cambria" w:eastAsia="Calibri" w:hAnsi="Cambria" w:cstheme="minorHAnsi"/>
          <w:color w:val="000000" w:themeColor="text1"/>
        </w:rPr>
        <w:t xml:space="preserve"> mowa w ust. </w:t>
      </w:r>
      <w:r w:rsidR="0088212E" w:rsidRPr="006B76A7">
        <w:rPr>
          <w:rFonts w:ascii="Cambria" w:eastAsia="Calibri" w:hAnsi="Cambria" w:cstheme="minorHAnsi"/>
          <w:color w:val="000000" w:themeColor="text1"/>
        </w:rPr>
        <w:t>2</w:t>
      </w:r>
      <w:r w:rsidRPr="006B76A7">
        <w:rPr>
          <w:rFonts w:ascii="Cambria" w:eastAsia="Calibri" w:hAnsi="Cambria" w:cstheme="minorHAnsi"/>
          <w:color w:val="000000" w:themeColor="text1"/>
        </w:rPr>
        <w:t xml:space="preserve"> rozpoczn</w:t>
      </w:r>
      <w:r w:rsidR="0088212E" w:rsidRPr="006B76A7">
        <w:rPr>
          <w:rFonts w:ascii="Cambria" w:eastAsia="Calibri" w:hAnsi="Cambria" w:cstheme="minorHAnsi"/>
          <w:color w:val="000000" w:themeColor="text1"/>
        </w:rPr>
        <w:t>ie</w:t>
      </w:r>
      <w:r w:rsidRPr="006B76A7">
        <w:rPr>
          <w:rFonts w:ascii="Cambria" w:eastAsia="Calibri" w:hAnsi="Cambria" w:cstheme="minorHAnsi"/>
          <w:color w:val="000000" w:themeColor="text1"/>
        </w:rPr>
        <w:t xml:space="preserve"> swój bieg w przypadku łącznego wystąpienia następujących przesłanek:</w:t>
      </w:r>
    </w:p>
    <w:p w14:paraId="78BBEC35" w14:textId="2542A802" w:rsidR="0088212E" w:rsidRPr="006B76A7" w:rsidRDefault="0088212E" w:rsidP="006B76A7">
      <w:pPr>
        <w:numPr>
          <w:ilvl w:val="0"/>
          <w:numId w:val="81"/>
        </w:numPr>
        <w:suppressAutoHyphens w:val="0"/>
        <w:autoSpaceDE w:val="0"/>
        <w:autoSpaceDN w:val="0"/>
        <w:adjustRightInd w:val="0"/>
        <w:spacing w:line="276" w:lineRule="auto"/>
        <w:ind w:left="709" w:hanging="283"/>
        <w:contextualSpacing/>
        <w:jc w:val="both"/>
        <w:rPr>
          <w:rFonts w:ascii="Cambria" w:eastAsia="Calibri" w:hAnsi="Cambria" w:cs="ArialNarrow"/>
          <w:color w:val="000000" w:themeColor="text1"/>
        </w:rPr>
      </w:pPr>
      <w:r w:rsidRPr="006B76A7">
        <w:rPr>
          <w:rFonts w:ascii="Cambria" w:hAnsi="Cambria"/>
          <w:color w:val="000000"/>
        </w:rPr>
        <w:t xml:space="preserve">przedłożenie Zamawiającemu oświadczeń wszystkich podwykonawców lub dalszych podwykonawców, względem których Zamawiający wraz z Wykonawcą ponosi solidarną odpowiedzialność wynikającą z niniejszej umowy, </w:t>
      </w:r>
      <w:r w:rsidRPr="006B76A7">
        <w:rPr>
          <w:rFonts w:ascii="Cambria" w:hAnsi="Cambria"/>
          <w:color w:val="000000"/>
        </w:rPr>
        <w:br/>
        <w:t xml:space="preserve">że wszelkie wzajemne zobowiązania finansowe związane z wykonanymi </w:t>
      </w:r>
      <w:r w:rsidRPr="006B76A7">
        <w:rPr>
          <w:rFonts w:ascii="Cambria" w:hAnsi="Cambria"/>
          <w:color w:val="000000"/>
        </w:rPr>
        <w:br/>
        <w:t xml:space="preserve">pracami montażowymi i instalacyjnymi, stanowiącymi przedmiot umów </w:t>
      </w:r>
      <w:r w:rsidRPr="006B76A7">
        <w:rPr>
          <w:rFonts w:ascii="Cambria" w:hAnsi="Cambria"/>
          <w:color w:val="000000"/>
        </w:rPr>
        <w:br/>
        <w:t xml:space="preserve">o </w:t>
      </w:r>
      <w:r w:rsidRPr="006B76A7">
        <w:rPr>
          <w:rFonts w:ascii="Cambria" w:hAnsi="Cambria"/>
          <w:color w:val="000000" w:themeColor="text1"/>
        </w:rPr>
        <w:t>podwykonawstwo, wymagalne na dzień złożenia oświadczenia, zostały przez Wykonawcę uregulowane,</w:t>
      </w:r>
    </w:p>
    <w:p w14:paraId="5C61B8B2" w14:textId="77777777" w:rsidR="0088212E" w:rsidRPr="006B76A7" w:rsidRDefault="0088212E" w:rsidP="006B76A7">
      <w:pPr>
        <w:numPr>
          <w:ilvl w:val="0"/>
          <w:numId w:val="81"/>
        </w:numPr>
        <w:suppressAutoHyphens w:val="0"/>
        <w:autoSpaceDE w:val="0"/>
        <w:autoSpaceDN w:val="0"/>
        <w:adjustRightInd w:val="0"/>
        <w:spacing w:line="276" w:lineRule="auto"/>
        <w:ind w:left="709" w:hanging="283"/>
        <w:contextualSpacing/>
        <w:jc w:val="both"/>
        <w:rPr>
          <w:rFonts w:ascii="Cambria" w:eastAsia="Calibri" w:hAnsi="Cambria" w:cs="ArialNarrow"/>
          <w:color w:val="000000" w:themeColor="text1"/>
        </w:rPr>
      </w:pPr>
      <w:r w:rsidRPr="006B76A7">
        <w:rPr>
          <w:rFonts w:ascii="Cambria" w:hAnsi="Cambria"/>
          <w:color w:val="000000" w:themeColor="text1"/>
        </w:rPr>
        <w:t>przedłożenia Zamawiającemu przez Wykonawcę w formie tabelarycznej zestawienia należności wraz z informacjami o ich spłacie wymagalnych należności na dzień złożenia ww. informacji dla wszystkich podwykonawców lub dalszych podwykonawców względem których Zamawiający wraz z Wykonawcą ponosi solidarną odpowiedzialność wynikającą z niniejszej umowy za wykonane prace montażowe i instalacyjne, stanowiące przedmiot umów o podwykonawstwo.</w:t>
      </w:r>
    </w:p>
    <w:p w14:paraId="2375C265" w14:textId="21256D11" w:rsidR="008C228D" w:rsidRPr="006B76A7" w:rsidRDefault="007E3B6D" w:rsidP="006B76A7">
      <w:pPr>
        <w:pStyle w:val="Akapitzlist"/>
        <w:numPr>
          <w:ilvl w:val="2"/>
          <w:numId w:val="42"/>
        </w:numPr>
        <w:spacing w:line="276" w:lineRule="auto"/>
        <w:jc w:val="both"/>
        <w:rPr>
          <w:rFonts w:ascii="Cambria" w:eastAsia="Calibri" w:hAnsi="Cambria" w:cstheme="minorHAnsi"/>
          <w:color w:val="000000" w:themeColor="text1"/>
        </w:rPr>
      </w:pPr>
      <w:r w:rsidRPr="006B76A7">
        <w:rPr>
          <w:rFonts w:ascii="Cambria" w:eastAsia="Calibri" w:hAnsi="Cambria" w:cstheme="minorHAnsi"/>
          <w:color w:val="000000" w:themeColor="text1"/>
        </w:rPr>
        <w:t xml:space="preserve">Oświadczenia podwykonawców lub dalszych podwykonawców, o których mowa </w:t>
      </w:r>
      <w:r w:rsidRPr="006B76A7">
        <w:rPr>
          <w:rFonts w:ascii="Cambria" w:eastAsia="Calibri" w:hAnsi="Cambria" w:cstheme="minorHAnsi"/>
          <w:color w:val="000000" w:themeColor="text1"/>
        </w:rPr>
        <w:br/>
        <w:t xml:space="preserve">w ust. </w:t>
      </w:r>
      <w:r w:rsidR="0088212E" w:rsidRPr="006B76A7">
        <w:rPr>
          <w:rFonts w:ascii="Cambria" w:eastAsia="Calibri" w:hAnsi="Cambria" w:cstheme="minorHAnsi"/>
          <w:color w:val="000000" w:themeColor="text1"/>
        </w:rPr>
        <w:t>4</w:t>
      </w:r>
      <w:r w:rsidRPr="006B76A7">
        <w:rPr>
          <w:rFonts w:ascii="Cambria" w:eastAsia="Calibri" w:hAnsi="Cambria" w:cstheme="minorHAnsi"/>
          <w:color w:val="000000" w:themeColor="text1"/>
        </w:rPr>
        <w:t xml:space="preserve"> powinny odpowiadać swoją formą i treścią oświadczeniom, stanowiącym odpowiednio Załączniki Nr </w:t>
      </w:r>
      <w:r w:rsidR="007165E1" w:rsidRPr="006B76A7">
        <w:rPr>
          <w:rFonts w:ascii="Cambria" w:eastAsia="Calibri" w:hAnsi="Cambria" w:cstheme="minorHAnsi"/>
          <w:color w:val="000000" w:themeColor="text1"/>
        </w:rPr>
        <w:t>5</w:t>
      </w:r>
      <w:r w:rsidRPr="006B76A7">
        <w:rPr>
          <w:rFonts w:ascii="Cambria" w:eastAsia="Calibri" w:hAnsi="Cambria" w:cstheme="minorHAnsi"/>
          <w:color w:val="000000" w:themeColor="text1"/>
        </w:rPr>
        <w:t xml:space="preserve"> i </w:t>
      </w:r>
      <w:r w:rsidR="007165E1" w:rsidRPr="006B76A7">
        <w:rPr>
          <w:rFonts w:ascii="Cambria" w:eastAsia="Calibri" w:hAnsi="Cambria" w:cstheme="minorHAnsi"/>
          <w:color w:val="000000" w:themeColor="text1"/>
        </w:rPr>
        <w:t>6</w:t>
      </w:r>
      <w:r w:rsidRPr="006B76A7">
        <w:rPr>
          <w:rFonts w:ascii="Cambria" w:eastAsia="Calibri" w:hAnsi="Cambria" w:cstheme="minorHAnsi"/>
          <w:color w:val="000000" w:themeColor="text1"/>
        </w:rPr>
        <w:t xml:space="preserve"> do umowy.</w:t>
      </w:r>
    </w:p>
    <w:p w14:paraId="77AF61FC" w14:textId="3083F284" w:rsidR="008C228D" w:rsidRPr="006B76A7" w:rsidRDefault="007E3B6D" w:rsidP="006B76A7">
      <w:pPr>
        <w:pStyle w:val="Akapitzlist"/>
        <w:numPr>
          <w:ilvl w:val="2"/>
          <w:numId w:val="42"/>
        </w:numPr>
        <w:spacing w:line="276" w:lineRule="auto"/>
        <w:jc w:val="both"/>
        <w:rPr>
          <w:rFonts w:ascii="Cambria" w:eastAsia="Calibri" w:hAnsi="Cambria" w:cstheme="minorHAnsi"/>
          <w:color w:val="000000" w:themeColor="text1"/>
        </w:rPr>
      </w:pPr>
      <w:r w:rsidRPr="006B76A7">
        <w:rPr>
          <w:rFonts w:ascii="Cambria" w:eastAsia="Calibri" w:hAnsi="Cambria" w:cstheme="minorHAnsi"/>
          <w:color w:val="000000" w:themeColor="text1"/>
        </w:rPr>
        <w:t xml:space="preserve">Wynagrodzenie należne Wykonawcy zostanie przekazane na jego rachunek bankowy wskazany w fakturze, z zastrzeżeniem ust. </w:t>
      </w:r>
      <w:r w:rsidR="0088212E" w:rsidRPr="006B76A7">
        <w:rPr>
          <w:rFonts w:ascii="Cambria" w:eastAsia="Calibri" w:hAnsi="Cambria" w:cstheme="minorHAnsi"/>
          <w:color w:val="000000" w:themeColor="text1"/>
        </w:rPr>
        <w:t>8</w:t>
      </w:r>
      <w:r w:rsidRPr="006B76A7">
        <w:rPr>
          <w:rFonts w:ascii="Cambria" w:eastAsia="Calibri" w:hAnsi="Cambria" w:cstheme="minorHAnsi"/>
          <w:color w:val="000000" w:themeColor="text1"/>
        </w:rPr>
        <w:t>.</w:t>
      </w:r>
    </w:p>
    <w:p w14:paraId="1E4F018A" w14:textId="59D34316" w:rsidR="008C228D" w:rsidRPr="006B76A7" w:rsidRDefault="007E3B6D" w:rsidP="006B76A7">
      <w:pPr>
        <w:pStyle w:val="Akapitzlist"/>
        <w:numPr>
          <w:ilvl w:val="2"/>
          <w:numId w:val="42"/>
        </w:numPr>
        <w:spacing w:line="276" w:lineRule="auto"/>
        <w:jc w:val="both"/>
        <w:rPr>
          <w:rFonts w:ascii="Cambria" w:eastAsia="Calibri" w:hAnsi="Cambria" w:cstheme="minorHAnsi"/>
          <w:color w:val="000000" w:themeColor="text1"/>
        </w:rPr>
      </w:pPr>
      <w:r w:rsidRPr="006B76A7">
        <w:rPr>
          <w:rFonts w:ascii="Cambria" w:eastAsia="Calibri" w:hAnsi="Cambria" w:cstheme="minorHAnsi"/>
          <w:color w:val="000000" w:themeColor="text1"/>
        </w:rPr>
        <w:t xml:space="preserve">Warunkiem przekazania Wykonawcy wynagrodzenia w pełnej kwocie jest przedłożenie Zamawiającemu oświadczeń podwykonawców lub dalszych podwykonawców, o których mowa w ust. </w:t>
      </w:r>
      <w:r w:rsidR="0088212E" w:rsidRPr="006B76A7">
        <w:rPr>
          <w:rFonts w:ascii="Cambria" w:eastAsia="Calibri" w:hAnsi="Cambria" w:cstheme="minorHAnsi"/>
          <w:color w:val="000000" w:themeColor="text1"/>
        </w:rPr>
        <w:t>4</w:t>
      </w:r>
      <w:r w:rsidRPr="006B76A7">
        <w:rPr>
          <w:rFonts w:ascii="Cambria" w:eastAsia="Calibri" w:hAnsi="Cambria" w:cstheme="minorHAnsi"/>
          <w:color w:val="000000" w:themeColor="text1"/>
        </w:rPr>
        <w:t>, o treści wskazanej w ust. 6, w stosunku do których Zamawiający ponosi solidarną odpowiedzialność na zasadzie, że wszelkie należności wobec nich zostały przez Wykonawcę uregulowane, w tym należności zafakturowane, wymagalne po dacie płatności względem Wykonawcy.</w:t>
      </w:r>
    </w:p>
    <w:p w14:paraId="57FAC61A" w14:textId="77777777" w:rsidR="008C228D" w:rsidRPr="006B76A7" w:rsidRDefault="007E3B6D" w:rsidP="006B76A7">
      <w:pPr>
        <w:pStyle w:val="Akapitzlist"/>
        <w:numPr>
          <w:ilvl w:val="2"/>
          <w:numId w:val="42"/>
        </w:numPr>
        <w:spacing w:line="276" w:lineRule="auto"/>
        <w:jc w:val="both"/>
        <w:rPr>
          <w:rFonts w:ascii="Cambria" w:eastAsia="Calibri" w:hAnsi="Cambria" w:cstheme="minorHAnsi"/>
          <w:color w:val="000000" w:themeColor="text1"/>
        </w:rPr>
      </w:pPr>
      <w:r w:rsidRPr="006B76A7">
        <w:rPr>
          <w:rFonts w:ascii="Cambria" w:eastAsia="Calibri" w:hAnsi="Cambria" w:cstheme="minorHAnsi"/>
          <w:color w:val="000000" w:themeColor="text1"/>
        </w:rPr>
        <w:t>Zamawiający dokona bezpośredniej zapłaty wymagalnego wynagrodzenia, przysługującego podwykonawcy lub dalszemu podwykonawcy, który zawarł zaakceptowaną przez Zamawiającego umowę o podwykonawstwo, w przypadku uchylenia się od obowiązku zapłaty odpowiednio przez Wykonawcę, podwykonawcę lub dalszego podwykonawcę.</w:t>
      </w:r>
    </w:p>
    <w:p w14:paraId="4A8EAB69" w14:textId="527CE1F0" w:rsidR="008C228D" w:rsidRPr="006B76A7" w:rsidRDefault="007E3B6D" w:rsidP="006B76A7">
      <w:pPr>
        <w:pStyle w:val="Akapitzlist"/>
        <w:numPr>
          <w:ilvl w:val="2"/>
          <w:numId w:val="42"/>
        </w:numPr>
        <w:spacing w:line="276" w:lineRule="auto"/>
        <w:jc w:val="both"/>
        <w:rPr>
          <w:rFonts w:ascii="Cambria" w:eastAsia="Calibri" w:hAnsi="Cambria" w:cstheme="minorHAnsi"/>
          <w:color w:val="000000" w:themeColor="text1"/>
        </w:rPr>
      </w:pPr>
      <w:r w:rsidRPr="006B76A7">
        <w:rPr>
          <w:rFonts w:ascii="Cambria" w:eastAsia="Calibri" w:hAnsi="Cambria" w:cstheme="minorHAnsi"/>
          <w:color w:val="000000" w:themeColor="text1"/>
        </w:rPr>
        <w:t xml:space="preserve">Wynagrodzenie, o którym mowa w ust. </w:t>
      </w:r>
      <w:r w:rsidR="0088212E" w:rsidRPr="006B76A7">
        <w:rPr>
          <w:rFonts w:ascii="Cambria" w:eastAsia="Calibri" w:hAnsi="Cambria" w:cstheme="minorHAnsi"/>
          <w:color w:val="000000" w:themeColor="text1"/>
        </w:rPr>
        <w:t>9</w:t>
      </w:r>
      <w:r w:rsidRPr="006B76A7">
        <w:rPr>
          <w:rFonts w:ascii="Cambria" w:eastAsia="Calibri" w:hAnsi="Cambria" w:cstheme="minorHAnsi"/>
          <w:color w:val="000000" w:themeColor="text1"/>
        </w:rPr>
        <w:t>, dotyczy wyłącznie należności powstałych po zaakceptowaniu przez Zamawiającego umowy o podwykonawstwo.</w:t>
      </w:r>
    </w:p>
    <w:p w14:paraId="5E52BE6C" w14:textId="106F4EEA" w:rsidR="008C228D" w:rsidRPr="006B76A7" w:rsidRDefault="007E3B6D" w:rsidP="006B76A7">
      <w:pPr>
        <w:pStyle w:val="Akapitzlist"/>
        <w:numPr>
          <w:ilvl w:val="2"/>
          <w:numId w:val="42"/>
        </w:numPr>
        <w:spacing w:line="276" w:lineRule="auto"/>
        <w:jc w:val="both"/>
        <w:rPr>
          <w:rFonts w:ascii="Cambria" w:eastAsia="Calibri" w:hAnsi="Cambria" w:cstheme="minorHAnsi"/>
          <w:color w:val="000000" w:themeColor="text1"/>
        </w:rPr>
      </w:pPr>
      <w:r w:rsidRPr="006B76A7">
        <w:rPr>
          <w:rFonts w:ascii="Cambria" w:eastAsia="Calibri" w:hAnsi="Cambria" w:cstheme="minorHAnsi"/>
          <w:color w:val="000000" w:themeColor="text1"/>
        </w:rPr>
        <w:t xml:space="preserve">Bezpośrednia zapłata, o której mowa w ust. </w:t>
      </w:r>
      <w:r w:rsidR="0088212E" w:rsidRPr="006B76A7">
        <w:rPr>
          <w:rFonts w:ascii="Cambria" w:eastAsia="Calibri" w:hAnsi="Cambria" w:cstheme="minorHAnsi"/>
          <w:color w:val="000000" w:themeColor="text1"/>
        </w:rPr>
        <w:t>9</w:t>
      </w:r>
      <w:r w:rsidRPr="006B76A7">
        <w:rPr>
          <w:rFonts w:ascii="Cambria" w:eastAsia="Calibri" w:hAnsi="Cambria" w:cstheme="minorHAnsi"/>
          <w:color w:val="000000" w:themeColor="text1"/>
        </w:rPr>
        <w:t>, obejmuje wyłącznie należne wynagrodzenie, bez odsetek, należnych podwykonawcy lub dalszemu podwykonawcy.</w:t>
      </w:r>
    </w:p>
    <w:p w14:paraId="276028ED" w14:textId="77777777" w:rsidR="008C228D" w:rsidRPr="006B76A7" w:rsidRDefault="007E3B6D" w:rsidP="006B76A7">
      <w:pPr>
        <w:pStyle w:val="Akapitzlist"/>
        <w:numPr>
          <w:ilvl w:val="2"/>
          <w:numId w:val="42"/>
        </w:numPr>
        <w:spacing w:line="276" w:lineRule="auto"/>
        <w:jc w:val="both"/>
        <w:rPr>
          <w:rFonts w:ascii="Cambria" w:eastAsia="Calibri" w:hAnsi="Cambria" w:cstheme="minorHAnsi"/>
          <w:color w:val="000000" w:themeColor="text1"/>
        </w:rPr>
      </w:pPr>
      <w:r w:rsidRPr="006B76A7">
        <w:rPr>
          <w:rFonts w:ascii="Cambria" w:eastAsia="Calibri" w:hAnsi="Cambria" w:cstheme="minorHAnsi"/>
          <w:color w:val="000000" w:themeColor="text1"/>
        </w:rPr>
        <w:t>Przed dokonaniem bezpośredniej zapłaty Wykonawca zostanie poinformowany przez Zamawiającego w formie pisemnej o:</w:t>
      </w:r>
    </w:p>
    <w:p w14:paraId="2F0ED0F5" w14:textId="77777777" w:rsidR="008C228D" w:rsidRPr="006B76A7" w:rsidRDefault="007E3B6D" w:rsidP="006B76A7">
      <w:pPr>
        <w:numPr>
          <w:ilvl w:val="0"/>
          <w:numId w:val="27"/>
        </w:numPr>
        <w:spacing w:line="276" w:lineRule="auto"/>
        <w:ind w:left="709" w:hanging="283"/>
        <w:contextualSpacing/>
        <w:jc w:val="both"/>
        <w:rPr>
          <w:rFonts w:ascii="Cambria" w:eastAsia="Calibri" w:hAnsi="Cambria" w:cstheme="minorHAnsi"/>
          <w:color w:val="000000" w:themeColor="text1"/>
        </w:rPr>
      </w:pPr>
      <w:r w:rsidRPr="006B76A7">
        <w:rPr>
          <w:rFonts w:ascii="Cambria" w:eastAsia="Calibri" w:hAnsi="Cambria" w:cstheme="minorHAnsi"/>
          <w:color w:val="000000" w:themeColor="text1"/>
        </w:rPr>
        <w:t>zamiarze dokonania bezpośredniej zapłaty wymagalnego wynagrodzenia, przysługującego podwykonawcy lub dalszemu podwykonawcy, który zawarł zaakceptowaną przez Zamawiającego umowę o podwykonawstwo, w przypadku uchylenia się od obowiązku zapłaty odpowiednio przez Wykonawcę, podwykonawcę lub dalszego podwykonawcę,</w:t>
      </w:r>
    </w:p>
    <w:p w14:paraId="66731E12" w14:textId="2416E8FC" w:rsidR="008C228D" w:rsidRPr="006B76A7" w:rsidRDefault="007E3B6D" w:rsidP="006B76A7">
      <w:pPr>
        <w:numPr>
          <w:ilvl w:val="0"/>
          <w:numId w:val="27"/>
        </w:numPr>
        <w:spacing w:line="276" w:lineRule="auto"/>
        <w:ind w:left="709" w:hanging="283"/>
        <w:contextualSpacing/>
        <w:jc w:val="both"/>
        <w:rPr>
          <w:rFonts w:ascii="Cambria" w:eastAsia="Calibri" w:hAnsi="Cambria" w:cstheme="minorHAnsi"/>
          <w:color w:val="000000" w:themeColor="text1"/>
        </w:rPr>
      </w:pPr>
      <w:r w:rsidRPr="006B76A7">
        <w:rPr>
          <w:rFonts w:ascii="Cambria" w:eastAsia="Calibri" w:hAnsi="Cambria" w:cstheme="minorHAnsi"/>
          <w:color w:val="000000" w:themeColor="text1"/>
        </w:rPr>
        <w:t>możliwości zgłoszenia przez Wykonawcę, w terminie 7 dni od dnia otrzymania informacji, o której mowa w pkt 1, pisemnych uwag dotyczących zasadności bezpośredniej zapłaty wynagrodzenia podwykonawcy lub dalszemu podwykonawcy, o którym mowa w ust. 1</w:t>
      </w:r>
      <w:r w:rsidR="008E72D8" w:rsidRPr="006B76A7">
        <w:rPr>
          <w:rFonts w:ascii="Cambria" w:eastAsia="Calibri" w:hAnsi="Cambria" w:cstheme="minorHAnsi"/>
          <w:color w:val="000000" w:themeColor="text1"/>
        </w:rPr>
        <w:t>1</w:t>
      </w:r>
      <w:r w:rsidRPr="006B76A7">
        <w:rPr>
          <w:rFonts w:ascii="Cambria" w:eastAsia="Calibri" w:hAnsi="Cambria" w:cstheme="minorHAnsi"/>
          <w:color w:val="000000" w:themeColor="text1"/>
        </w:rPr>
        <w:t>.</w:t>
      </w:r>
    </w:p>
    <w:p w14:paraId="695574EC" w14:textId="2452C317" w:rsidR="008C228D" w:rsidRPr="006B76A7" w:rsidRDefault="007E3B6D" w:rsidP="006B76A7">
      <w:pPr>
        <w:pStyle w:val="Akapitzlist"/>
        <w:numPr>
          <w:ilvl w:val="2"/>
          <w:numId w:val="42"/>
        </w:numPr>
        <w:spacing w:line="276" w:lineRule="auto"/>
        <w:ind w:left="426" w:hanging="426"/>
        <w:jc w:val="both"/>
        <w:rPr>
          <w:rFonts w:ascii="Cambria" w:eastAsia="Calibri" w:hAnsi="Cambria" w:cstheme="minorHAnsi"/>
          <w:color w:val="000000" w:themeColor="text1"/>
        </w:rPr>
      </w:pPr>
      <w:r w:rsidRPr="006B76A7">
        <w:rPr>
          <w:rFonts w:ascii="Cambria" w:eastAsia="Calibri" w:hAnsi="Cambria" w:cstheme="minorHAnsi"/>
          <w:color w:val="000000" w:themeColor="text1"/>
        </w:rPr>
        <w:t>W przypadku zgłoszenia przez Wykonawcę uwag, o których mowa w ust. 1</w:t>
      </w:r>
      <w:r w:rsidR="008E72D8" w:rsidRPr="006B76A7">
        <w:rPr>
          <w:rFonts w:ascii="Cambria" w:eastAsia="Calibri" w:hAnsi="Cambria" w:cstheme="minorHAnsi"/>
          <w:color w:val="000000" w:themeColor="text1"/>
        </w:rPr>
        <w:t>2</w:t>
      </w:r>
      <w:r w:rsidRPr="006B76A7">
        <w:rPr>
          <w:rFonts w:ascii="Cambria" w:eastAsia="Calibri" w:hAnsi="Cambria" w:cstheme="minorHAnsi"/>
          <w:color w:val="000000" w:themeColor="text1"/>
        </w:rPr>
        <w:t xml:space="preserve"> pkt. 2, </w:t>
      </w:r>
      <w:r w:rsidRPr="006B76A7">
        <w:rPr>
          <w:rFonts w:ascii="Cambria" w:eastAsia="Calibri" w:hAnsi="Cambria" w:cstheme="minorHAnsi"/>
          <w:color w:val="000000" w:themeColor="text1"/>
        </w:rPr>
        <w:br/>
        <w:t>w terminie 7 dni od dnia otrzymania informacji, o której mowa w ust. 1</w:t>
      </w:r>
      <w:r w:rsidR="008E72D8" w:rsidRPr="006B76A7">
        <w:rPr>
          <w:rFonts w:ascii="Cambria" w:eastAsia="Calibri" w:hAnsi="Cambria" w:cstheme="minorHAnsi"/>
          <w:color w:val="000000" w:themeColor="text1"/>
        </w:rPr>
        <w:t>2</w:t>
      </w:r>
      <w:r w:rsidRPr="006B76A7">
        <w:rPr>
          <w:rFonts w:ascii="Cambria" w:eastAsia="Calibri" w:hAnsi="Cambria" w:cstheme="minorHAnsi"/>
          <w:color w:val="000000" w:themeColor="text1"/>
        </w:rPr>
        <w:t xml:space="preserve"> pkt. 1 i 2, Zamawiający może:</w:t>
      </w:r>
    </w:p>
    <w:p w14:paraId="0E738084" w14:textId="77777777" w:rsidR="008C228D" w:rsidRPr="006B76A7" w:rsidRDefault="007E3B6D" w:rsidP="006B76A7">
      <w:pPr>
        <w:numPr>
          <w:ilvl w:val="0"/>
          <w:numId w:val="28"/>
        </w:numPr>
        <w:spacing w:line="276" w:lineRule="auto"/>
        <w:ind w:left="709" w:hanging="283"/>
        <w:contextualSpacing/>
        <w:jc w:val="both"/>
        <w:rPr>
          <w:rFonts w:ascii="Cambria" w:eastAsia="Calibri" w:hAnsi="Cambria" w:cstheme="minorHAnsi"/>
          <w:color w:val="000000" w:themeColor="text1"/>
        </w:rPr>
      </w:pPr>
      <w:r w:rsidRPr="006B76A7">
        <w:rPr>
          <w:rFonts w:ascii="Cambria" w:eastAsia="Calibri" w:hAnsi="Cambria" w:cstheme="minorHAnsi"/>
          <w:color w:val="000000" w:themeColor="text1"/>
        </w:rPr>
        <w:t>nie dokonać bezpośredniej zapłaty wynagrodzenia podwykonawcy lub dalszemu podwykonawcy, jeżeli Wykonawca wykaże niezasadność takiej zapłaty, albo</w:t>
      </w:r>
    </w:p>
    <w:p w14:paraId="00160852" w14:textId="77777777" w:rsidR="008C228D" w:rsidRPr="006B76A7" w:rsidRDefault="007E3B6D" w:rsidP="006B76A7">
      <w:pPr>
        <w:numPr>
          <w:ilvl w:val="0"/>
          <w:numId w:val="28"/>
        </w:numPr>
        <w:spacing w:line="276" w:lineRule="auto"/>
        <w:ind w:left="709" w:hanging="283"/>
        <w:contextualSpacing/>
        <w:jc w:val="both"/>
        <w:rPr>
          <w:rFonts w:ascii="Cambria" w:eastAsia="Calibri" w:hAnsi="Cambria" w:cstheme="minorHAnsi"/>
          <w:color w:val="000000" w:themeColor="text1"/>
        </w:rPr>
      </w:pPr>
      <w:r w:rsidRPr="006B76A7">
        <w:rPr>
          <w:rFonts w:ascii="Cambria" w:eastAsia="Calibri" w:hAnsi="Cambria" w:cstheme="minorHAnsi"/>
          <w:color w:val="000000" w:themeColor="text1"/>
        </w:rPr>
        <w:t>złożyć do depozytu sądowego kwotę potrzebną na pokrycie wynagrodzenia podwykonawcy lub dalszego podwykonawcy w przypadku istnienia zasadniczej wątpliwości zamawiającego co do wysokości należnej zapłaty lub podmiotu, któremu płatność się należy, albo</w:t>
      </w:r>
    </w:p>
    <w:p w14:paraId="6849E663" w14:textId="77777777" w:rsidR="008C228D" w:rsidRPr="006B76A7" w:rsidRDefault="007E3B6D" w:rsidP="006B76A7">
      <w:pPr>
        <w:numPr>
          <w:ilvl w:val="0"/>
          <w:numId w:val="28"/>
        </w:numPr>
        <w:spacing w:line="276" w:lineRule="auto"/>
        <w:ind w:left="709" w:hanging="283"/>
        <w:contextualSpacing/>
        <w:jc w:val="both"/>
        <w:rPr>
          <w:rFonts w:ascii="Cambria" w:eastAsia="Calibri" w:hAnsi="Cambria" w:cstheme="minorHAnsi"/>
          <w:color w:val="000000" w:themeColor="text1"/>
        </w:rPr>
      </w:pPr>
      <w:r w:rsidRPr="006B76A7">
        <w:rPr>
          <w:rFonts w:ascii="Cambria" w:eastAsia="Calibri" w:hAnsi="Cambria" w:cstheme="minorHAnsi"/>
          <w:color w:val="000000" w:themeColor="text1"/>
        </w:rPr>
        <w:t>dokonać bezpośredniej zapłaty wynagrodzenia podwykonawcy lub dalszemu podwykonawcy, jeżeli podwykonawca lub dalszy podwykonawca wykaże zasadność takiej zapłaty.</w:t>
      </w:r>
    </w:p>
    <w:p w14:paraId="7618516F" w14:textId="0C91F7D4" w:rsidR="008C228D" w:rsidRPr="006B76A7" w:rsidRDefault="007E3B6D" w:rsidP="006B76A7">
      <w:pPr>
        <w:pStyle w:val="Akapitzlist"/>
        <w:numPr>
          <w:ilvl w:val="2"/>
          <w:numId w:val="42"/>
        </w:numPr>
        <w:tabs>
          <w:tab w:val="left" w:pos="426"/>
        </w:tabs>
        <w:spacing w:line="276" w:lineRule="auto"/>
        <w:ind w:left="426" w:hanging="426"/>
        <w:jc w:val="both"/>
        <w:rPr>
          <w:rFonts w:ascii="Cambria" w:eastAsia="Calibri" w:hAnsi="Cambria" w:cstheme="minorHAnsi"/>
          <w:color w:val="000000" w:themeColor="text1"/>
        </w:rPr>
      </w:pPr>
      <w:r w:rsidRPr="006B76A7">
        <w:rPr>
          <w:rFonts w:ascii="Cambria" w:eastAsia="Calibri" w:hAnsi="Cambria" w:cstheme="minorHAnsi"/>
          <w:color w:val="000000" w:themeColor="text1"/>
        </w:rPr>
        <w:t>W przypadku dokonania bezpośredniej zapłaty podwykonawcy lub dalszemu podwykonawcy, o której mowa w ust. 1</w:t>
      </w:r>
      <w:r w:rsidR="008E72D8" w:rsidRPr="006B76A7">
        <w:rPr>
          <w:rFonts w:ascii="Cambria" w:eastAsia="Calibri" w:hAnsi="Cambria" w:cstheme="minorHAnsi"/>
          <w:color w:val="000000" w:themeColor="text1"/>
        </w:rPr>
        <w:t>1</w:t>
      </w:r>
      <w:r w:rsidRPr="006B76A7">
        <w:rPr>
          <w:rFonts w:ascii="Cambria" w:eastAsia="Calibri" w:hAnsi="Cambria" w:cstheme="minorHAnsi"/>
          <w:color w:val="000000" w:themeColor="text1"/>
        </w:rPr>
        <w:t>, Zamawiający potrąci kwotę wypłaconego podwykonawcy lub dalszemu podwykonawcy wynagrodzenia z wynagrodzenia należnego Wykonawcy.</w:t>
      </w:r>
    </w:p>
    <w:p w14:paraId="1DF90544" w14:textId="2A2F9C16" w:rsidR="008C228D" w:rsidRPr="006B76A7" w:rsidRDefault="007E3B6D" w:rsidP="006B76A7">
      <w:pPr>
        <w:pStyle w:val="Akapitzlist"/>
        <w:numPr>
          <w:ilvl w:val="2"/>
          <w:numId w:val="42"/>
        </w:numPr>
        <w:tabs>
          <w:tab w:val="left" w:pos="426"/>
        </w:tabs>
        <w:spacing w:line="276" w:lineRule="auto"/>
        <w:ind w:left="426" w:hanging="426"/>
        <w:jc w:val="both"/>
        <w:rPr>
          <w:rFonts w:ascii="Cambria" w:eastAsia="Calibri" w:hAnsi="Cambria" w:cstheme="minorHAnsi"/>
          <w:color w:val="000000" w:themeColor="text1"/>
        </w:rPr>
      </w:pPr>
      <w:r w:rsidRPr="006B76A7">
        <w:rPr>
          <w:rFonts w:ascii="Cambria" w:eastAsia="Calibri" w:hAnsi="Cambria" w:cstheme="minorHAnsi"/>
          <w:color w:val="000000" w:themeColor="text1"/>
        </w:rPr>
        <w:t xml:space="preserve">Termin zapłaty wynagrodzenia podwykonawcy lub dalszemu podwykonawcy, </w:t>
      </w:r>
      <w:r w:rsidRPr="006B76A7">
        <w:rPr>
          <w:rFonts w:ascii="Cambria" w:eastAsia="Calibri" w:hAnsi="Cambria" w:cstheme="minorHAnsi"/>
          <w:color w:val="000000" w:themeColor="text1"/>
        </w:rPr>
        <w:br/>
        <w:t>o której mowa w ust. 1</w:t>
      </w:r>
      <w:r w:rsidR="008E72D8" w:rsidRPr="006B76A7">
        <w:rPr>
          <w:rFonts w:ascii="Cambria" w:eastAsia="Calibri" w:hAnsi="Cambria" w:cstheme="minorHAnsi"/>
          <w:color w:val="000000" w:themeColor="text1"/>
        </w:rPr>
        <w:t>3</w:t>
      </w:r>
      <w:r w:rsidRPr="006B76A7">
        <w:rPr>
          <w:rFonts w:ascii="Cambria" w:eastAsia="Calibri" w:hAnsi="Cambria" w:cstheme="minorHAnsi"/>
          <w:color w:val="000000" w:themeColor="text1"/>
        </w:rPr>
        <w:t xml:space="preserve"> pkt 3, wynosi 21 dni od upływu terminu, o którym mowa </w:t>
      </w:r>
      <w:r w:rsidRPr="006B76A7">
        <w:rPr>
          <w:rFonts w:ascii="Cambria" w:eastAsia="Calibri" w:hAnsi="Cambria" w:cstheme="minorHAnsi"/>
          <w:color w:val="000000" w:themeColor="text1"/>
        </w:rPr>
        <w:br/>
        <w:t>w ust. 1</w:t>
      </w:r>
      <w:r w:rsidR="008E72D8" w:rsidRPr="006B76A7">
        <w:rPr>
          <w:rFonts w:ascii="Cambria" w:eastAsia="Calibri" w:hAnsi="Cambria" w:cstheme="minorHAnsi"/>
          <w:color w:val="000000" w:themeColor="text1"/>
        </w:rPr>
        <w:t>2</w:t>
      </w:r>
      <w:r w:rsidRPr="006B76A7">
        <w:rPr>
          <w:rFonts w:ascii="Cambria" w:eastAsia="Calibri" w:hAnsi="Cambria" w:cstheme="minorHAnsi"/>
          <w:color w:val="000000" w:themeColor="text1"/>
        </w:rPr>
        <w:t xml:space="preserve"> pkt 2).</w:t>
      </w:r>
    </w:p>
    <w:p w14:paraId="7CDACF31" w14:textId="77777777" w:rsidR="00F64253" w:rsidRPr="006B76A7" w:rsidRDefault="00F64253" w:rsidP="006B76A7">
      <w:pPr>
        <w:pStyle w:val="Akapitzlist"/>
        <w:numPr>
          <w:ilvl w:val="2"/>
          <w:numId w:val="42"/>
        </w:numPr>
        <w:tabs>
          <w:tab w:val="left" w:pos="426"/>
        </w:tabs>
        <w:spacing w:line="276" w:lineRule="auto"/>
        <w:ind w:left="426" w:hanging="426"/>
        <w:jc w:val="both"/>
        <w:rPr>
          <w:rFonts w:ascii="Cambria" w:eastAsia="Calibri" w:hAnsi="Cambria" w:cstheme="minorHAnsi"/>
          <w:color w:val="000000" w:themeColor="text1"/>
        </w:rPr>
      </w:pPr>
      <w:r w:rsidRPr="006B76A7">
        <w:rPr>
          <w:rFonts w:ascii="Cambria" w:hAnsi="Cambria"/>
        </w:rPr>
        <w:t xml:space="preserve">W przypadku faktur ustrukturyzowanych za dzień otrzymania faktury ustrukturyzowanej wystawionej w trybie online, trybie offline24, trybie offline przyjmuje się datę nadania fakturze unikatowego numeru </w:t>
      </w:r>
      <w:proofErr w:type="spellStart"/>
      <w:r w:rsidRPr="006B76A7">
        <w:rPr>
          <w:rFonts w:ascii="Cambria" w:hAnsi="Cambria"/>
        </w:rPr>
        <w:t>KSeF</w:t>
      </w:r>
      <w:proofErr w:type="spellEnd"/>
      <w:r w:rsidRPr="006B76A7">
        <w:rPr>
          <w:rFonts w:ascii="Cambria" w:hAnsi="Cambria"/>
        </w:rPr>
        <w:t xml:space="preserve">  </w:t>
      </w:r>
      <w:r w:rsidRPr="006B76A7">
        <w:rPr>
          <w:rStyle w:val="Uwydatnienie"/>
          <w:rFonts w:ascii="Cambria" w:hAnsi="Cambria"/>
        </w:rPr>
        <w:t>w Krajowym Systemie e-Faktur</w:t>
      </w:r>
      <w:r w:rsidRPr="006B76A7">
        <w:rPr>
          <w:rFonts w:ascii="Cambria" w:hAnsi="Cambria"/>
          <w:i/>
          <w:iCs/>
        </w:rPr>
        <w:t xml:space="preserve"> (</w:t>
      </w:r>
      <w:proofErr w:type="spellStart"/>
      <w:r w:rsidRPr="006B76A7">
        <w:rPr>
          <w:rStyle w:val="Uwydatnienie"/>
          <w:rFonts w:ascii="Cambria" w:hAnsi="Cambria"/>
        </w:rPr>
        <w:t>KSeF</w:t>
      </w:r>
      <w:proofErr w:type="spellEnd"/>
      <w:r w:rsidRPr="006B76A7">
        <w:rPr>
          <w:rStyle w:val="Uwydatnienie"/>
          <w:rFonts w:ascii="Cambria" w:hAnsi="Cambria"/>
        </w:rPr>
        <w:t>)</w:t>
      </w:r>
      <w:r w:rsidRPr="006B76A7">
        <w:rPr>
          <w:rFonts w:ascii="Cambria" w:hAnsi="Cambria"/>
          <w:i/>
          <w:iCs/>
        </w:rPr>
        <w:t xml:space="preserve">. </w:t>
      </w:r>
      <w:r w:rsidRPr="006B76A7">
        <w:rPr>
          <w:rFonts w:ascii="Cambria" w:hAnsi="Cambria"/>
        </w:rPr>
        <w:t xml:space="preserve">Za dzień otrzymania faktury wystawionej w trybie awaryjnym (którą winna być przesłana do </w:t>
      </w:r>
      <w:proofErr w:type="spellStart"/>
      <w:r w:rsidRPr="006B76A7">
        <w:rPr>
          <w:rFonts w:ascii="Cambria" w:hAnsi="Cambria"/>
        </w:rPr>
        <w:t>KSeF</w:t>
      </w:r>
      <w:proofErr w:type="spellEnd"/>
      <w:r w:rsidRPr="006B76A7">
        <w:rPr>
          <w:rFonts w:ascii="Cambria" w:hAnsi="Cambria"/>
        </w:rPr>
        <w:t xml:space="preserve"> w terminie do 7 dni od ustania awarii) oraz faktury, której nie obejmuje obowiązek </w:t>
      </w:r>
      <w:proofErr w:type="spellStart"/>
      <w:r w:rsidRPr="006B76A7">
        <w:rPr>
          <w:rFonts w:ascii="Cambria" w:hAnsi="Cambria"/>
        </w:rPr>
        <w:t>KSeF</w:t>
      </w:r>
      <w:proofErr w:type="spellEnd"/>
      <w:r w:rsidRPr="006B76A7">
        <w:rPr>
          <w:rFonts w:ascii="Cambria" w:hAnsi="Cambria"/>
        </w:rPr>
        <w:t>, przekazanej w formie uzgodnionej (papierowej, elektronicznej) przyjmuje się dzień faktycznego otrzymania jej przez Zamawiającego.</w:t>
      </w:r>
    </w:p>
    <w:p w14:paraId="1979D99A" w14:textId="77777777" w:rsidR="00F64253" w:rsidRPr="006B76A7" w:rsidRDefault="00F64253" w:rsidP="006B76A7">
      <w:pPr>
        <w:pStyle w:val="Akapitzlist"/>
        <w:numPr>
          <w:ilvl w:val="2"/>
          <w:numId w:val="42"/>
        </w:numPr>
        <w:tabs>
          <w:tab w:val="left" w:pos="426"/>
        </w:tabs>
        <w:spacing w:line="276" w:lineRule="auto"/>
        <w:ind w:left="426" w:hanging="426"/>
        <w:jc w:val="both"/>
        <w:rPr>
          <w:rFonts w:ascii="Cambria" w:eastAsia="Calibri" w:hAnsi="Cambria" w:cstheme="minorHAnsi"/>
          <w:color w:val="000000" w:themeColor="text1"/>
        </w:rPr>
      </w:pPr>
      <w:r w:rsidRPr="006B76A7">
        <w:rPr>
          <w:rFonts w:ascii="Cambria" w:hAnsi="Cambria"/>
        </w:rPr>
        <w:t>W przypadku stwierdzenia błędów lub braków w fakturze ustrukturyzowanej wystawionej w Krajowym Systemem e-Faktur (</w:t>
      </w:r>
      <w:proofErr w:type="spellStart"/>
      <w:r w:rsidRPr="006B76A7">
        <w:rPr>
          <w:rFonts w:ascii="Cambria" w:hAnsi="Cambria"/>
        </w:rPr>
        <w:t>KSeF</w:t>
      </w:r>
      <w:proofErr w:type="spellEnd"/>
      <w:r w:rsidRPr="006B76A7">
        <w:rPr>
          <w:rFonts w:ascii="Cambria" w:hAnsi="Cambria"/>
        </w:rPr>
        <w:t>), w szczególności w numerach identyfikacyjnych NIP Nabywcy i Odbiorcy, termin płatności faktury będzie liczony od dnia otrzymania poprawnie wystawionej faktury.</w:t>
      </w:r>
    </w:p>
    <w:p w14:paraId="0B62C7F3" w14:textId="13F17298" w:rsidR="00F64253" w:rsidRPr="006B76A7" w:rsidRDefault="00F64253" w:rsidP="006B76A7">
      <w:pPr>
        <w:pStyle w:val="Akapitzlist"/>
        <w:numPr>
          <w:ilvl w:val="2"/>
          <w:numId w:val="42"/>
        </w:numPr>
        <w:tabs>
          <w:tab w:val="left" w:pos="426"/>
        </w:tabs>
        <w:spacing w:line="276" w:lineRule="auto"/>
        <w:ind w:left="426" w:hanging="426"/>
        <w:jc w:val="both"/>
        <w:rPr>
          <w:rFonts w:ascii="Cambria" w:eastAsia="Calibri" w:hAnsi="Cambria" w:cstheme="minorHAnsi"/>
          <w:color w:val="000000" w:themeColor="text1"/>
        </w:rPr>
      </w:pPr>
      <w:r w:rsidRPr="006B76A7">
        <w:rPr>
          <w:rFonts w:ascii="Cambria" w:hAnsi="Cambria"/>
        </w:rPr>
        <w:t xml:space="preserve">Wykonawca, zgodnie z ustawą z dnia 9 listopada 2018 r. o elektronicznym fakturowaniu w zamówieniach publicznych, koncesjach na roboty budowlane lub usługi oraz partnerstwie publiczno-prywatnym (t. j. Dz. U. z 2020 r., poz. 1666, z późn. zm.) ma możliwość przesyłania ustrukturyzowanych faktur elektronicznych drogą elektroniczną za pośrednictwem Platformy Elektronicznego Fakturowania. Zamawiający posiada konto na platformie nr PEPPOL: </w:t>
      </w:r>
      <w:r w:rsidRPr="006B76A7">
        <w:rPr>
          <w:rFonts w:ascii="Cambria" w:hAnsi="Cambria"/>
          <w:highlight w:val="yellow"/>
        </w:rPr>
        <w:t>…………...</w:t>
      </w:r>
      <w:r w:rsidRPr="006B76A7">
        <w:rPr>
          <w:rFonts w:ascii="Cambria" w:hAnsi="Cambria"/>
        </w:rPr>
        <w:t xml:space="preserve"> Jednocześnie Zamawiający nie dopuszcza wysyłania i odbierania za pośrednictwem platformy innych ustrukturyzowanych dokumentów elektronicznych z wyjątkiem faktur korygujących. </w:t>
      </w:r>
    </w:p>
    <w:p w14:paraId="3A85815D" w14:textId="13589804" w:rsidR="00F64253" w:rsidRPr="006B76A7" w:rsidRDefault="00F64253" w:rsidP="006B76A7">
      <w:pPr>
        <w:pStyle w:val="Akapitzlist"/>
        <w:numPr>
          <w:ilvl w:val="2"/>
          <w:numId w:val="42"/>
        </w:numPr>
        <w:tabs>
          <w:tab w:val="left" w:pos="426"/>
        </w:tabs>
        <w:spacing w:line="276" w:lineRule="auto"/>
        <w:ind w:left="426" w:hanging="426"/>
        <w:jc w:val="both"/>
        <w:rPr>
          <w:rFonts w:ascii="Cambria" w:eastAsia="Calibri" w:hAnsi="Cambria" w:cstheme="minorHAnsi"/>
          <w:color w:val="000000" w:themeColor="text1"/>
        </w:rPr>
      </w:pPr>
      <w:r w:rsidRPr="006B76A7">
        <w:rPr>
          <w:rFonts w:ascii="Cambria" w:hAnsi="Cambria"/>
        </w:rPr>
        <w:t>Zamawiający oświadcza, że zgodnie z przepisami ustawy z dnia 11 marca 2004 r. o podatku od towarów i usług (t. j. Dz. U. z 202</w:t>
      </w:r>
      <w:r w:rsidR="006B76A7" w:rsidRPr="006B76A7">
        <w:rPr>
          <w:rFonts w:ascii="Cambria" w:hAnsi="Cambria"/>
        </w:rPr>
        <w:t>5</w:t>
      </w:r>
      <w:r w:rsidRPr="006B76A7">
        <w:rPr>
          <w:rFonts w:ascii="Cambria" w:hAnsi="Cambria"/>
        </w:rPr>
        <w:t xml:space="preserve"> r.</w:t>
      </w:r>
      <w:r w:rsidR="006B76A7" w:rsidRPr="006B76A7">
        <w:rPr>
          <w:rFonts w:ascii="Cambria" w:hAnsi="Cambria"/>
        </w:rPr>
        <w:t>,</w:t>
      </w:r>
      <w:r w:rsidRPr="006B76A7">
        <w:rPr>
          <w:rFonts w:ascii="Cambria" w:hAnsi="Cambria"/>
        </w:rPr>
        <w:t xml:space="preserve"> poz. </w:t>
      </w:r>
      <w:r w:rsidR="006B76A7" w:rsidRPr="006B76A7">
        <w:rPr>
          <w:rFonts w:ascii="Cambria" w:hAnsi="Cambria"/>
        </w:rPr>
        <w:t>775</w:t>
      </w:r>
      <w:r w:rsidRPr="006B76A7">
        <w:rPr>
          <w:rFonts w:ascii="Cambria" w:hAnsi="Cambria"/>
        </w:rPr>
        <w:t xml:space="preserve">), dopuszcza na wystawienie przez Wykonawcę faktur, faktur korygujących oraz ich duplikatów w formie elektronicznej (w formacie PDF) i przesyłanie ich za pośrednictwem poczty elektronicznej na adres Zamawiającego </w:t>
      </w:r>
      <w:hyperlink r:id="rId8" w:history="1">
        <w:r w:rsidR="006B76A7" w:rsidRPr="006B76A7">
          <w:rPr>
            <w:rStyle w:val="Hipercze"/>
            <w:rFonts w:ascii="Cambria" w:hAnsi="Cambria"/>
            <w:color w:val="auto"/>
            <w:highlight w:val="yellow"/>
          </w:rPr>
          <w:t>……………………..</w:t>
        </w:r>
      </w:hyperlink>
      <w:r w:rsidR="006B76A7" w:rsidRPr="006B76A7">
        <w:rPr>
          <w:rFonts w:ascii="Cambria" w:hAnsi="Cambria"/>
        </w:rPr>
        <w:t>.</w:t>
      </w:r>
      <w:r w:rsidRPr="006B76A7">
        <w:rPr>
          <w:rFonts w:ascii="Cambria" w:hAnsi="Cambria"/>
        </w:rPr>
        <w:t xml:space="preserve"> Wykonawca oświadcza, że adresem, z którego będą wysyłane faktury, faktury korygujące oraz ich duplikaty jest następujący adres: ..............................@.................... (dotyczy przypadku, gdy Wykonawca będzie korzystał z przesyłania faktur za pośrednictwem poczty elektronicznej). </w:t>
      </w:r>
    </w:p>
    <w:p w14:paraId="31020A4F" w14:textId="77777777" w:rsidR="00F64253" w:rsidRPr="006B76A7" w:rsidRDefault="00F64253" w:rsidP="006B76A7">
      <w:pPr>
        <w:pStyle w:val="Akapitzlist"/>
        <w:numPr>
          <w:ilvl w:val="2"/>
          <w:numId w:val="42"/>
        </w:numPr>
        <w:tabs>
          <w:tab w:val="left" w:pos="426"/>
        </w:tabs>
        <w:spacing w:line="276" w:lineRule="auto"/>
        <w:ind w:left="426" w:hanging="426"/>
        <w:jc w:val="both"/>
        <w:rPr>
          <w:rFonts w:ascii="Cambria" w:eastAsia="Calibri" w:hAnsi="Cambria" w:cstheme="minorHAnsi"/>
          <w:color w:val="000000" w:themeColor="text1"/>
        </w:rPr>
      </w:pPr>
      <w:r w:rsidRPr="006B76A7">
        <w:rPr>
          <w:rFonts w:ascii="Cambria" w:hAnsi="Cambria"/>
        </w:rPr>
        <w:t>Zamawiający oświadcza, że płatności za faktury wystawione przez Wykonawcę będą dokonywane na wskazany powyżej rachunek z zastosowaniem mechanizmu podzielonej płatności.</w:t>
      </w:r>
    </w:p>
    <w:p w14:paraId="6FC1A242" w14:textId="77777777" w:rsidR="00F64253" w:rsidRPr="006B76A7" w:rsidRDefault="00F64253" w:rsidP="006B76A7">
      <w:pPr>
        <w:pStyle w:val="Akapitzlist"/>
        <w:numPr>
          <w:ilvl w:val="2"/>
          <w:numId w:val="42"/>
        </w:numPr>
        <w:tabs>
          <w:tab w:val="left" w:pos="426"/>
        </w:tabs>
        <w:spacing w:line="276" w:lineRule="auto"/>
        <w:ind w:left="426" w:hanging="426"/>
        <w:jc w:val="both"/>
        <w:rPr>
          <w:rFonts w:ascii="Cambria" w:eastAsia="Calibri" w:hAnsi="Cambria" w:cstheme="minorHAnsi"/>
          <w:color w:val="000000" w:themeColor="text1"/>
        </w:rPr>
      </w:pPr>
      <w:r w:rsidRPr="006B76A7">
        <w:rPr>
          <w:rFonts w:ascii="Cambria" w:hAnsi="Cambria"/>
        </w:rPr>
        <w:t xml:space="preserve">Wykonawca oświadcza, że ww. rachunek rozliczeniowy widnieje w wykazie podmiotów wprowadzonym przez Szefa Krajowej Administracji Skarbowej. </w:t>
      </w:r>
    </w:p>
    <w:p w14:paraId="46A14037" w14:textId="1CA2CE39" w:rsidR="00F64253" w:rsidRPr="00E43EB1" w:rsidRDefault="006B76A7" w:rsidP="00E43EB1">
      <w:pPr>
        <w:pStyle w:val="Akapitzlist"/>
        <w:numPr>
          <w:ilvl w:val="2"/>
          <w:numId w:val="42"/>
        </w:numPr>
        <w:tabs>
          <w:tab w:val="left" w:pos="426"/>
        </w:tabs>
        <w:rPr>
          <w:rFonts w:ascii="Cambria" w:hAnsi="Cambria"/>
          <w:bCs/>
        </w:rPr>
      </w:pPr>
      <w:r w:rsidRPr="006B76A7">
        <w:rPr>
          <w:rFonts w:ascii="Cambria" w:hAnsi="Cambria"/>
        </w:rPr>
        <w:t xml:space="preserve">Gmina </w:t>
      </w:r>
      <w:r w:rsidR="00E43EB1">
        <w:rPr>
          <w:rFonts w:ascii="Cambria" w:hAnsi="Cambria"/>
        </w:rPr>
        <w:t>Piszczac</w:t>
      </w:r>
      <w:r w:rsidRPr="006B76A7">
        <w:rPr>
          <w:rFonts w:ascii="Cambria" w:hAnsi="Cambria"/>
        </w:rPr>
        <w:t xml:space="preserve">, </w:t>
      </w:r>
      <w:r w:rsidR="00E43EB1" w:rsidRPr="00E43EB1">
        <w:rPr>
          <w:rFonts w:ascii="Cambria" w:hAnsi="Cambria"/>
          <w:bCs/>
        </w:rPr>
        <w:t>ul. Włodawska 8, 21-530 Piszczac</w:t>
      </w:r>
      <w:bookmarkStart w:id="2" w:name="_Hlk187756675"/>
      <w:r w:rsidR="00E43EB1">
        <w:rPr>
          <w:rFonts w:ascii="Cambria" w:hAnsi="Cambria"/>
          <w:bCs/>
        </w:rPr>
        <w:t xml:space="preserve"> (</w:t>
      </w:r>
      <w:r w:rsidR="00E43EB1" w:rsidRPr="00E43EB1">
        <w:rPr>
          <w:rFonts w:ascii="Cambria" w:hAnsi="Cambria"/>
          <w:bCs/>
        </w:rPr>
        <w:t>NIP 537-234-35-55, REGON 030237635</w:t>
      </w:r>
      <w:bookmarkEnd w:id="2"/>
      <w:r w:rsidRPr="00E43EB1">
        <w:rPr>
          <w:rFonts w:ascii="Cambria" w:hAnsi="Cambria"/>
        </w:rPr>
        <w:t>)</w:t>
      </w:r>
      <w:r w:rsidR="00E43EB1">
        <w:rPr>
          <w:rFonts w:ascii="Cambria" w:hAnsi="Cambria"/>
        </w:rPr>
        <w:t xml:space="preserve"> </w:t>
      </w:r>
      <w:r w:rsidR="00F64253" w:rsidRPr="00E43EB1">
        <w:rPr>
          <w:rFonts w:ascii="Cambria" w:hAnsi="Cambria"/>
        </w:rPr>
        <w:t>jest czynnym podatnikiem podatku VAT.</w:t>
      </w:r>
    </w:p>
    <w:p w14:paraId="32AF1646" w14:textId="35095ABE" w:rsidR="00F64253" w:rsidRPr="006B76A7" w:rsidRDefault="00F64253" w:rsidP="006B76A7">
      <w:pPr>
        <w:pStyle w:val="Akapitzlist"/>
        <w:numPr>
          <w:ilvl w:val="2"/>
          <w:numId w:val="42"/>
        </w:numPr>
        <w:tabs>
          <w:tab w:val="left" w:pos="426"/>
        </w:tabs>
        <w:spacing w:line="276" w:lineRule="auto"/>
        <w:ind w:left="426" w:hanging="426"/>
        <w:jc w:val="both"/>
        <w:rPr>
          <w:rFonts w:ascii="Cambria" w:eastAsia="Calibri" w:hAnsi="Cambria" w:cstheme="minorHAnsi"/>
          <w:color w:val="000000" w:themeColor="text1"/>
        </w:rPr>
      </w:pPr>
      <w:r w:rsidRPr="006B76A7">
        <w:rPr>
          <w:rFonts w:ascii="Cambria" w:hAnsi="Cambria"/>
        </w:rPr>
        <w:t>Wystawiana faktura powinny zawierać wszystkie niezbędne elementy, o których mowa w art. 106e ustawy o VAT oraz rozporządzeniu w sprawie wystawiania faktur.</w:t>
      </w:r>
      <w:r w:rsidR="006B76A7" w:rsidRPr="006B76A7">
        <w:rPr>
          <w:rFonts w:ascii="Cambria" w:hAnsi="Cambria"/>
        </w:rPr>
        <w:t xml:space="preserve"> </w:t>
      </w:r>
      <w:r w:rsidRPr="006B76A7">
        <w:rPr>
          <w:rFonts w:ascii="Cambria" w:hAnsi="Cambria"/>
        </w:rPr>
        <w:t>W zakresie oznaczenia nazwy i adresu oraz numeru NIP Nabywcy towaru lub usługi, wystawiane od 1 lutego 2026 r. faktury powinny zawierać następujące dane:</w:t>
      </w:r>
    </w:p>
    <w:p w14:paraId="01F646C6" w14:textId="77777777" w:rsidR="00F64253" w:rsidRPr="006B76A7" w:rsidRDefault="00F64253" w:rsidP="006B76A7">
      <w:pPr>
        <w:pStyle w:val="Akapitzlist"/>
        <w:numPr>
          <w:ilvl w:val="0"/>
          <w:numId w:val="113"/>
        </w:numPr>
        <w:suppressAutoHyphens w:val="0"/>
        <w:spacing w:line="276" w:lineRule="auto"/>
        <w:ind w:hanging="294"/>
        <w:jc w:val="both"/>
        <w:rPr>
          <w:rFonts w:ascii="Cambria" w:hAnsi="Cambria"/>
        </w:rPr>
      </w:pPr>
      <w:r w:rsidRPr="006B76A7">
        <w:rPr>
          <w:rFonts w:ascii="Cambria" w:hAnsi="Cambria"/>
        </w:rPr>
        <w:t xml:space="preserve">w pozycji (węźle) Podmiot2 dane </w:t>
      </w:r>
      <w:r w:rsidRPr="006B76A7">
        <w:rPr>
          <w:rFonts w:ascii="Cambria" w:hAnsi="Cambria"/>
          <w:b/>
          <w:bCs/>
          <w:u w:val="single"/>
        </w:rPr>
        <w:t>Nabywcy</w:t>
      </w:r>
      <w:r w:rsidRPr="006B76A7">
        <w:rPr>
          <w:rFonts w:ascii="Cambria" w:hAnsi="Cambria"/>
        </w:rPr>
        <w:t>:</w:t>
      </w:r>
    </w:p>
    <w:p w14:paraId="2B70660E" w14:textId="77777777" w:rsidR="00292D7F" w:rsidRPr="00292D7F" w:rsidRDefault="00292D7F" w:rsidP="00292D7F">
      <w:pPr>
        <w:spacing w:line="276" w:lineRule="auto"/>
        <w:ind w:left="708"/>
        <w:jc w:val="both"/>
        <w:rPr>
          <w:rFonts w:ascii="Cambria" w:hAnsi="Cambria"/>
          <w:b/>
          <w:bCs/>
          <w:color w:val="000000" w:themeColor="text1"/>
        </w:rPr>
      </w:pPr>
      <w:r w:rsidRPr="00292D7F">
        <w:rPr>
          <w:rFonts w:ascii="Cambria" w:hAnsi="Cambria"/>
          <w:b/>
          <w:bCs/>
          <w:color w:val="000000" w:themeColor="text1"/>
        </w:rPr>
        <w:t>Nabywca:</w:t>
      </w:r>
    </w:p>
    <w:p w14:paraId="1207EDE5" w14:textId="77777777" w:rsidR="00292D7F" w:rsidRPr="00292D7F" w:rsidRDefault="00292D7F" w:rsidP="00292D7F">
      <w:pPr>
        <w:spacing w:line="276" w:lineRule="auto"/>
        <w:ind w:left="708"/>
        <w:jc w:val="both"/>
        <w:rPr>
          <w:rFonts w:ascii="Cambria" w:hAnsi="Cambria"/>
          <w:b/>
          <w:bCs/>
          <w:color w:val="000000" w:themeColor="text1"/>
        </w:rPr>
      </w:pPr>
      <w:r w:rsidRPr="00292D7F">
        <w:rPr>
          <w:rFonts w:ascii="Cambria" w:hAnsi="Cambria"/>
          <w:b/>
          <w:bCs/>
          <w:color w:val="000000" w:themeColor="text1"/>
        </w:rPr>
        <w:t>Gmina Piszczac, ul. Włodawska 8, 21-530 Piszczac</w:t>
      </w:r>
    </w:p>
    <w:p w14:paraId="553E369E" w14:textId="77777777" w:rsidR="00292D7F" w:rsidRPr="00292D7F" w:rsidRDefault="00292D7F" w:rsidP="00292D7F">
      <w:pPr>
        <w:spacing w:line="276" w:lineRule="auto"/>
        <w:ind w:left="708"/>
        <w:jc w:val="both"/>
        <w:rPr>
          <w:rFonts w:ascii="Cambria" w:hAnsi="Cambria"/>
          <w:b/>
          <w:bCs/>
          <w:color w:val="000000" w:themeColor="text1"/>
        </w:rPr>
      </w:pPr>
      <w:r w:rsidRPr="00292D7F">
        <w:rPr>
          <w:rFonts w:ascii="Cambria" w:hAnsi="Cambria"/>
          <w:b/>
          <w:bCs/>
          <w:color w:val="000000" w:themeColor="text1"/>
        </w:rPr>
        <w:t>NIP: 5372343555, REGON: 030237635</w:t>
      </w:r>
    </w:p>
    <w:p w14:paraId="1ABCED7E" w14:textId="49C6BB76" w:rsidR="00F64253" w:rsidRPr="006B76A7" w:rsidRDefault="00F64253" w:rsidP="00292D7F">
      <w:pPr>
        <w:spacing w:line="276" w:lineRule="auto"/>
        <w:ind w:left="708"/>
        <w:jc w:val="both"/>
        <w:rPr>
          <w:rFonts w:ascii="Cambria" w:hAnsi="Cambria"/>
          <w:b/>
          <w:bCs/>
          <w:color w:val="000000" w:themeColor="text1"/>
        </w:rPr>
      </w:pPr>
      <w:r w:rsidRPr="006B76A7">
        <w:rPr>
          <w:rFonts w:ascii="Cambria" w:hAnsi="Cambria"/>
        </w:rPr>
        <w:t xml:space="preserve">oraz wartość </w:t>
      </w:r>
      <w:r w:rsidRPr="006B76A7">
        <w:rPr>
          <w:rFonts w:ascii="Cambria" w:hAnsi="Cambria"/>
          <w:b/>
        </w:rPr>
        <w:t>„1” w polu JST</w:t>
      </w:r>
      <w:r w:rsidRPr="006B76A7">
        <w:rPr>
          <w:rFonts w:ascii="Cambria" w:hAnsi="Cambria"/>
        </w:rPr>
        <w:t>,</w:t>
      </w:r>
    </w:p>
    <w:p w14:paraId="75B1343E" w14:textId="68734918" w:rsidR="00F64253" w:rsidRPr="006B76A7" w:rsidRDefault="00F64253" w:rsidP="006B76A7">
      <w:pPr>
        <w:pStyle w:val="Akapitzlist"/>
        <w:numPr>
          <w:ilvl w:val="0"/>
          <w:numId w:val="113"/>
        </w:numPr>
        <w:suppressAutoHyphens w:val="0"/>
        <w:spacing w:line="276" w:lineRule="auto"/>
        <w:jc w:val="both"/>
        <w:rPr>
          <w:rFonts w:ascii="Cambria" w:hAnsi="Cambria"/>
        </w:rPr>
      </w:pPr>
      <w:r w:rsidRPr="006B76A7">
        <w:rPr>
          <w:rFonts w:ascii="Cambria" w:hAnsi="Cambria"/>
        </w:rPr>
        <w:t xml:space="preserve">w pozycji (węźle) Podmiot3 dane </w:t>
      </w:r>
      <w:r w:rsidRPr="006B76A7">
        <w:rPr>
          <w:rFonts w:ascii="Cambria" w:hAnsi="Cambria"/>
          <w:b/>
          <w:bCs/>
          <w:u w:val="single"/>
        </w:rPr>
        <w:t>Odbiorcy</w:t>
      </w:r>
      <w:r w:rsidRPr="006B76A7">
        <w:rPr>
          <w:rFonts w:ascii="Cambria" w:hAnsi="Cambria"/>
        </w:rPr>
        <w:t>:</w:t>
      </w:r>
    </w:p>
    <w:p w14:paraId="4E196CE7" w14:textId="49A9ECCA" w:rsidR="006B76A7" w:rsidRPr="006B76A7" w:rsidRDefault="006B76A7" w:rsidP="006B76A7">
      <w:pPr>
        <w:spacing w:line="276" w:lineRule="auto"/>
        <w:ind w:left="708"/>
        <w:jc w:val="both"/>
        <w:rPr>
          <w:rFonts w:ascii="Cambria" w:hAnsi="Cambria"/>
          <w:b/>
          <w:bCs/>
          <w:color w:val="000000" w:themeColor="text1"/>
        </w:rPr>
      </w:pPr>
      <w:r w:rsidRPr="006B76A7">
        <w:rPr>
          <w:rFonts w:ascii="Cambria" w:hAnsi="Cambria"/>
          <w:b/>
          <w:bCs/>
          <w:color w:val="000000" w:themeColor="text1"/>
        </w:rPr>
        <w:t xml:space="preserve"> </w:t>
      </w:r>
      <w:r w:rsidRPr="006B76A7">
        <w:rPr>
          <w:rFonts w:ascii="Cambria" w:hAnsi="Cambria"/>
          <w:b/>
        </w:rPr>
        <w:t>Gmin</w:t>
      </w:r>
      <w:r w:rsidR="000F0D72">
        <w:rPr>
          <w:rFonts w:ascii="Cambria" w:hAnsi="Cambria"/>
          <w:b/>
        </w:rPr>
        <w:t>a</w:t>
      </w:r>
      <w:r w:rsidRPr="006B76A7">
        <w:rPr>
          <w:rFonts w:ascii="Cambria" w:hAnsi="Cambria"/>
          <w:b/>
        </w:rPr>
        <w:t xml:space="preserve"> </w:t>
      </w:r>
      <w:r w:rsidR="00292D7F">
        <w:rPr>
          <w:rFonts w:ascii="Cambria" w:hAnsi="Cambria"/>
          <w:b/>
        </w:rPr>
        <w:t>Piszczac</w:t>
      </w:r>
      <w:r w:rsidRPr="006B76A7">
        <w:rPr>
          <w:rFonts w:ascii="Cambria" w:hAnsi="Cambria"/>
          <w:b/>
        </w:rPr>
        <w:t>.</w:t>
      </w:r>
    </w:p>
    <w:p w14:paraId="4073A958" w14:textId="15D3D103" w:rsidR="006B76A7" w:rsidRPr="006B76A7" w:rsidRDefault="00292D7F" w:rsidP="006B76A7">
      <w:pPr>
        <w:spacing w:line="276" w:lineRule="auto"/>
        <w:ind w:left="708"/>
        <w:jc w:val="both"/>
        <w:rPr>
          <w:rFonts w:ascii="Cambria" w:hAnsi="Cambria"/>
          <w:b/>
          <w:bCs/>
          <w:color w:val="000000" w:themeColor="text1"/>
        </w:rPr>
      </w:pPr>
      <w:r w:rsidRPr="00292D7F">
        <w:rPr>
          <w:rFonts w:ascii="Cambria" w:hAnsi="Cambria"/>
          <w:b/>
          <w:bCs/>
          <w:color w:val="000000" w:themeColor="text1"/>
        </w:rPr>
        <w:t>ul. Włodawska 8, 21-530 Piszczac</w:t>
      </w:r>
      <w:r w:rsidR="006B76A7" w:rsidRPr="006B76A7">
        <w:rPr>
          <w:rFonts w:ascii="Cambria" w:hAnsi="Cambria"/>
          <w:b/>
          <w:bCs/>
          <w:color w:val="000000" w:themeColor="text1"/>
        </w:rPr>
        <w:t xml:space="preserve">, </w:t>
      </w:r>
    </w:p>
    <w:p w14:paraId="5CCFEF45" w14:textId="1CC03761" w:rsidR="00F64253" w:rsidRPr="006B76A7" w:rsidRDefault="00292D7F" w:rsidP="006B76A7">
      <w:pPr>
        <w:spacing w:line="276" w:lineRule="auto"/>
        <w:ind w:left="708"/>
        <w:jc w:val="both"/>
        <w:rPr>
          <w:rFonts w:ascii="Cambria" w:hAnsi="Cambria"/>
          <w:b/>
          <w:bCs/>
          <w:color w:val="000000" w:themeColor="text1"/>
        </w:rPr>
      </w:pPr>
      <w:r w:rsidRPr="00292D7F">
        <w:rPr>
          <w:rFonts w:ascii="Cambria" w:hAnsi="Cambria"/>
          <w:b/>
          <w:bCs/>
          <w:color w:val="000000" w:themeColor="text1"/>
        </w:rPr>
        <w:t>NIP: 5372343555</w:t>
      </w:r>
      <w:r>
        <w:rPr>
          <w:rFonts w:ascii="Cambria" w:hAnsi="Cambria"/>
          <w:b/>
          <w:bCs/>
          <w:color w:val="000000" w:themeColor="text1"/>
        </w:rPr>
        <w:t xml:space="preserve"> </w:t>
      </w:r>
      <w:r w:rsidR="00F64253" w:rsidRPr="006B76A7">
        <w:rPr>
          <w:rFonts w:ascii="Cambria" w:hAnsi="Cambria"/>
        </w:rPr>
        <w:t xml:space="preserve">oraz wartość </w:t>
      </w:r>
      <w:r w:rsidR="00F64253" w:rsidRPr="006B76A7">
        <w:rPr>
          <w:rFonts w:ascii="Cambria" w:hAnsi="Cambria"/>
          <w:b/>
        </w:rPr>
        <w:t>„8”- JST</w:t>
      </w:r>
      <w:r w:rsidR="00F64253" w:rsidRPr="006B76A7">
        <w:rPr>
          <w:rFonts w:ascii="Cambria" w:hAnsi="Cambria"/>
        </w:rPr>
        <w:t xml:space="preserve"> – </w:t>
      </w:r>
      <w:r w:rsidR="00F64253" w:rsidRPr="006B76A7">
        <w:rPr>
          <w:rFonts w:ascii="Cambria" w:hAnsi="Cambria"/>
          <w:b/>
          <w:bCs/>
        </w:rPr>
        <w:t>Odbiorca</w:t>
      </w:r>
      <w:r w:rsidR="00F64253" w:rsidRPr="006B76A7">
        <w:rPr>
          <w:rFonts w:ascii="Cambria" w:hAnsi="Cambria"/>
        </w:rPr>
        <w:t xml:space="preserve"> </w:t>
      </w:r>
      <w:r w:rsidR="00F64253" w:rsidRPr="006B76A7">
        <w:rPr>
          <w:rFonts w:ascii="Cambria" w:hAnsi="Cambria"/>
          <w:b/>
          <w:bCs/>
        </w:rPr>
        <w:t>w polu</w:t>
      </w:r>
      <w:r w:rsidR="00F64253" w:rsidRPr="006B76A7">
        <w:rPr>
          <w:rFonts w:ascii="Cambria" w:hAnsi="Cambria"/>
        </w:rPr>
        <w:t xml:space="preserve"> </w:t>
      </w:r>
      <w:r w:rsidR="00F64253" w:rsidRPr="006B76A7">
        <w:rPr>
          <w:rFonts w:ascii="Cambria" w:hAnsi="Cambria"/>
          <w:b/>
          <w:bCs/>
        </w:rPr>
        <w:t>Rola,</w:t>
      </w:r>
    </w:p>
    <w:p w14:paraId="4A88535A" w14:textId="77777777" w:rsidR="006B76A7" w:rsidRPr="006B76A7" w:rsidRDefault="00F64253" w:rsidP="006B76A7">
      <w:pPr>
        <w:pStyle w:val="Akapitzlist"/>
        <w:numPr>
          <w:ilvl w:val="0"/>
          <w:numId w:val="113"/>
        </w:numPr>
        <w:tabs>
          <w:tab w:val="left" w:pos="426"/>
        </w:tabs>
        <w:suppressAutoHyphens w:val="0"/>
        <w:spacing w:after="200" w:line="276" w:lineRule="auto"/>
        <w:ind w:left="709" w:hanging="283"/>
        <w:jc w:val="both"/>
        <w:rPr>
          <w:rFonts w:ascii="Cambria" w:hAnsi="Cambria"/>
          <w:b/>
          <w:bCs/>
        </w:rPr>
      </w:pPr>
      <w:r w:rsidRPr="006B76A7">
        <w:rPr>
          <w:rFonts w:ascii="Cambria" w:hAnsi="Cambria"/>
        </w:rPr>
        <w:t xml:space="preserve">w pozycji Warunki transakcji  w sekcji </w:t>
      </w:r>
      <w:r w:rsidRPr="006B76A7">
        <w:rPr>
          <w:rFonts w:ascii="Cambria" w:hAnsi="Cambria"/>
          <w:b/>
          <w:bCs/>
        </w:rPr>
        <w:t>Umowa</w:t>
      </w:r>
      <w:r w:rsidRPr="006B76A7">
        <w:rPr>
          <w:rFonts w:ascii="Cambria" w:hAnsi="Cambria"/>
        </w:rPr>
        <w:t xml:space="preserve"> - </w:t>
      </w:r>
      <w:r w:rsidRPr="006B76A7">
        <w:rPr>
          <w:rFonts w:ascii="Cambria" w:hAnsi="Cambria"/>
          <w:b/>
          <w:bCs/>
        </w:rPr>
        <w:t>nr i datę umowy</w:t>
      </w:r>
      <w:r w:rsidRPr="006B76A7">
        <w:rPr>
          <w:rFonts w:ascii="Cambria" w:hAnsi="Cambria"/>
        </w:rPr>
        <w:t xml:space="preserve">, a w przypadku </w:t>
      </w:r>
      <w:r w:rsidRPr="006B76A7">
        <w:rPr>
          <w:rFonts w:ascii="Cambria" w:hAnsi="Cambria"/>
          <w:b/>
          <w:bCs/>
        </w:rPr>
        <w:t xml:space="preserve">Zamówienia - </w:t>
      </w:r>
      <w:r w:rsidRPr="006B76A7">
        <w:rPr>
          <w:rFonts w:ascii="Cambria" w:hAnsi="Cambria"/>
        </w:rPr>
        <w:t xml:space="preserve">w sekcji </w:t>
      </w:r>
      <w:r w:rsidRPr="006B76A7">
        <w:rPr>
          <w:rFonts w:ascii="Cambria" w:hAnsi="Cambria"/>
          <w:b/>
          <w:bCs/>
        </w:rPr>
        <w:t>Zamówienie – nr i datę zamówienia;</w:t>
      </w:r>
    </w:p>
    <w:p w14:paraId="7FC6BEF6" w14:textId="69F3D6E7" w:rsidR="00F64253" w:rsidRPr="006B76A7" w:rsidRDefault="00F64253" w:rsidP="006B76A7">
      <w:pPr>
        <w:pStyle w:val="Akapitzlist"/>
        <w:numPr>
          <w:ilvl w:val="0"/>
          <w:numId w:val="113"/>
        </w:numPr>
        <w:tabs>
          <w:tab w:val="left" w:pos="426"/>
        </w:tabs>
        <w:suppressAutoHyphens w:val="0"/>
        <w:spacing w:after="200" w:line="276" w:lineRule="auto"/>
        <w:ind w:left="709" w:hanging="283"/>
        <w:jc w:val="both"/>
        <w:rPr>
          <w:rFonts w:ascii="Cambria" w:hAnsi="Cambria"/>
          <w:b/>
          <w:bCs/>
        </w:rPr>
      </w:pPr>
      <w:r w:rsidRPr="006B76A7">
        <w:rPr>
          <w:rFonts w:ascii="Cambria" w:hAnsi="Cambria"/>
        </w:rPr>
        <w:t xml:space="preserve">w pozycji </w:t>
      </w:r>
      <w:r w:rsidRPr="006B76A7">
        <w:rPr>
          <w:rFonts w:ascii="Cambria" w:hAnsi="Cambria"/>
          <w:b/>
          <w:bCs/>
        </w:rPr>
        <w:t>Pozostałe informacje na fakturze</w:t>
      </w:r>
      <w:r w:rsidRPr="006B76A7">
        <w:rPr>
          <w:rFonts w:ascii="Cambria" w:hAnsi="Cambria"/>
        </w:rPr>
        <w:t xml:space="preserve"> w sekcji </w:t>
      </w:r>
      <w:r w:rsidRPr="006B76A7">
        <w:rPr>
          <w:rFonts w:ascii="Cambria" w:hAnsi="Cambria"/>
          <w:b/>
          <w:bCs/>
        </w:rPr>
        <w:t>Pozostałe informacje</w:t>
      </w:r>
      <w:r w:rsidRPr="006B76A7">
        <w:rPr>
          <w:rFonts w:ascii="Cambria" w:hAnsi="Cambria"/>
        </w:rPr>
        <w:t xml:space="preserve"> w </w:t>
      </w:r>
      <w:r w:rsidRPr="006B76A7">
        <w:rPr>
          <w:rFonts w:ascii="Cambria" w:hAnsi="Cambria"/>
          <w:b/>
          <w:bCs/>
        </w:rPr>
        <w:t xml:space="preserve">Stopce faktury - </w:t>
      </w:r>
      <w:r w:rsidRPr="006B76A7">
        <w:rPr>
          <w:rFonts w:ascii="Cambria" w:hAnsi="Cambria"/>
        </w:rPr>
        <w:t>pełną lub skróconą nazwę Odbiorcy faktury/Departamentu lub Biura/Nr ID Departamentu lub Biura/plus ewentualnie inicjały pracownika dokonującego zakupu.</w:t>
      </w:r>
    </w:p>
    <w:p w14:paraId="1AA65B6A" w14:textId="77777777" w:rsidR="006B76A7" w:rsidRPr="006B76A7" w:rsidRDefault="00F64253" w:rsidP="006B76A7">
      <w:pPr>
        <w:pStyle w:val="Akapitzlist"/>
        <w:numPr>
          <w:ilvl w:val="2"/>
          <w:numId w:val="42"/>
        </w:numPr>
        <w:suppressAutoHyphens w:val="0"/>
        <w:spacing w:after="200" w:line="276" w:lineRule="auto"/>
        <w:ind w:left="426" w:hanging="426"/>
        <w:jc w:val="both"/>
        <w:rPr>
          <w:rFonts w:ascii="Cambria" w:hAnsi="Cambria"/>
          <w:b/>
          <w:bCs/>
        </w:rPr>
      </w:pPr>
      <w:r w:rsidRPr="006B76A7">
        <w:rPr>
          <w:rFonts w:ascii="Cambria" w:hAnsi="Cambria"/>
          <w:bCs/>
        </w:rPr>
        <w:t xml:space="preserve">Jeżeli Wykonawca, przed przesłaniem do </w:t>
      </w:r>
      <w:proofErr w:type="spellStart"/>
      <w:r w:rsidRPr="006B76A7">
        <w:rPr>
          <w:rFonts w:ascii="Cambria" w:hAnsi="Cambria"/>
          <w:bCs/>
        </w:rPr>
        <w:t>KSeF</w:t>
      </w:r>
      <w:proofErr w:type="spellEnd"/>
      <w:r w:rsidRPr="006B76A7">
        <w:rPr>
          <w:rFonts w:ascii="Cambria" w:hAnsi="Cambria"/>
          <w:bCs/>
        </w:rPr>
        <w:t xml:space="preserve"> faktury, nie ma możliwości wystawienia w swoim programie do fakturowania faktury sprzedaży zawierającej dodatkowe dane takie jak nazwa, adres, rola, NIP Odbiorcy, numer i data umowy lub zamówienia, zobowiązuje się do wpisanie tych danych </w:t>
      </w:r>
      <w:r w:rsidRPr="006B76A7">
        <w:rPr>
          <w:rFonts w:ascii="Cambria" w:hAnsi="Cambria"/>
          <w:b/>
        </w:rPr>
        <w:t>w Uwagach w Stopce faktury</w:t>
      </w:r>
      <w:r w:rsidRPr="006B76A7">
        <w:rPr>
          <w:rFonts w:ascii="Cambria" w:hAnsi="Cambria"/>
          <w:bCs/>
        </w:rPr>
        <w:t>.</w:t>
      </w:r>
    </w:p>
    <w:p w14:paraId="1A9BFDAF" w14:textId="48CC944A" w:rsidR="006B76A7" w:rsidRPr="006B76A7" w:rsidRDefault="00F64253" w:rsidP="006B76A7">
      <w:pPr>
        <w:pStyle w:val="Akapitzlist"/>
        <w:numPr>
          <w:ilvl w:val="2"/>
          <w:numId w:val="42"/>
        </w:numPr>
        <w:suppressAutoHyphens w:val="0"/>
        <w:spacing w:after="200" w:line="276" w:lineRule="auto"/>
        <w:ind w:left="426" w:hanging="426"/>
        <w:jc w:val="both"/>
        <w:rPr>
          <w:rFonts w:ascii="Cambria" w:hAnsi="Cambria"/>
          <w:b/>
          <w:bCs/>
        </w:rPr>
      </w:pPr>
      <w:r w:rsidRPr="006B76A7">
        <w:rPr>
          <w:rFonts w:ascii="Cambria" w:hAnsi="Cambria"/>
        </w:rPr>
        <w:t xml:space="preserve">Załączniki (m. in. takie jak protokoły odbioru, dodatkowe zestawienia) do faktur ustrukturyzowanych  wystawianych za pośrednictwem </w:t>
      </w:r>
      <w:proofErr w:type="spellStart"/>
      <w:r w:rsidRPr="006B76A7">
        <w:rPr>
          <w:rFonts w:ascii="Cambria" w:hAnsi="Cambria"/>
        </w:rPr>
        <w:t>KSeF</w:t>
      </w:r>
      <w:proofErr w:type="spellEnd"/>
      <w:r w:rsidRPr="006B76A7">
        <w:rPr>
          <w:rFonts w:ascii="Cambria" w:hAnsi="Cambria"/>
        </w:rPr>
        <w:t xml:space="preserve"> Wykonawca zobowiązuje się przekazywać na adres e-mail</w:t>
      </w:r>
      <w:r w:rsidR="006B76A7" w:rsidRPr="006B76A7">
        <w:rPr>
          <w:rFonts w:ascii="Cambria" w:hAnsi="Cambria"/>
        </w:rPr>
        <w:t>:</w:t>
      </w:r>
      <w:r w:rsidRPr="006B76A7">
        <w:rPr>
          <w:rFonts w:ascii="Cambria" w:hAnsi="Cambria"/>
        </w:rPr>
        <w:t xml:space="preserve"> </w:t>
      </w:r>
      <w:r w:rsidR="006B76A7" w:rsidRPr="006B76A7">
        <w:rPr>
          <w:rFonts w:ascii="Cambria" w:hAnsi="Cambria"/>
          <w:highlight w:val="yellow"/>
        </w:rPr>
        <w:t>…………………..</w:t>
      </w:r>
      <w:r w:rsidRPr="006B76A7">
        <w:rPr>
          <w:rFonts w:ascii="Cambria" w:hAnsi="Cambria"/>
        </w:rPr>
        <w:t xml:space="preserve">lub w inny uzgodniony z Odbiorcą sposób (np. poprzez link do strony, z której będą pobierane; istnieje możliwość dodania takiego linku w </w:t>
      </w:r>
      <w:proofErr w:type="spellStart"/>
      <w:r w:rsidRPr="006B76A7">
        <w:rPr>
          <w:rFonts w:ascii="Cambria" w:hAnsi="Cambria"/>
        </w:rPr>
        <w:t>KSeF</w:t>
      </w:r>
      <w:proofErr w:type="spellEnd"/>
      <w:r w:rsidRPr="006B76A7">
        <w:rPr>
          <w:rFonts w:ascii="Cambria" w:hAnsi="Cambria"/>
        </w:rPr>
        <w:t>) i oznaczać w sposób umożliwiający jednoznacznie powiązanie ich z daną fakturą.</w:t>
      </w:r>
    </w:p>
    <w:p w14:paraId="5E40DC1A" w14:textId="77777777" w:rsidR="006B76A7" w:rsidRPr="006B76A7" w:rsidRDefault="00F64253" w:rsidP="006B76A7">
      <w:pPr>
        <w:pStyle w:val="Akapitzlist"/>
        <w:numPr>
          <w:ilvl w:val="2"/>
          <w:numId w:val="42"/>
        </w:numPr>
        <w:suppressAutoHyphens w:val="0"/>
        <w:spacing w:after="200" w:line="276" w:lineRule="auto"/>
        <w:ind w:left="426" w:hanging="426"/>
        <w:jc w:val="both"/>
        <w:rPr>
          <w:rFonts w:ascii="Cambria" w:hAnsi="Cambria"/>
          <w:b/>
          <w:bCs/>
        </w:rPr>
      </w:pPr>
      <w:r w:rsidRPr="006B76A7">
        <w:rPr>
          <w:rFonts w:ascii="Cambria" w:hAnsi="Cambria"/>
        </w:rPr>
        <w:t>W przypadku opóźnienia w opłaceniu faktur Zamawiający zapłaci Wykonawcy odsetki ustawowe.</w:t>
      </w:r>
    </w:p>
    <w:p w14:paraId="74656398" w14:textId="739F1C87" w:rsidR="00F64253" w:rsidRPr="006B76A7" w:rsidRDefault="00F64253" w:rsidP="006B76A7">
      <w:pPr>
        <w:pStyle w:val="Akapitzlist"/>
        <w:numPr>
          <w:ilvl w:val="2"/>
          <w:numId w:val="42"/>
        </w:numPr>
        <w:suppressAutoHyphens w:val="0"/>
        <w:spacing w:after="200" w:line="276" w:lineRule="auto"/>
        <w:ind w:left="426" w:hanging="426"/>
        <w:jc w:val="both"/>
        <w:rPr>
          <w:rFonts w:ascii="Cambria" w:hAnsi="Cambria"/>
          <w:b/>
          <w:bCs/>
        </w:rPr>
      </w:pPr>
      <w:r w:rsidRPr="006B76A7">
        <w:rPr>
          <w:rFonts w:ascii="Cambria" w:hAnsi="Cambria"/>
        </w:rPr>
        <w:t xml:space="preserve">Jeżeli Wykonawca nie jest objęty obowiązkiem </w:t>
      </w:r>
      <w:proofErr w:type="spellStart"/>
      <w:r w:rsidRPr="006B76A7">
        <w:rPr>
          <w:rFonts w:ascii="Cambria" w:hAnsi="Cambria"/>
        </w:rPr>
        <w:t>KSeF</w:t>
      </w:r>
      <w:proofErr w:type="spellEnd"/>
      <w:r w:rsidRPr="006B76A7">
        <w:rPr>
          <w:rFonts w:ascii="Cambria" w:hAnsi="Cambria"/>
        </w:rPr>
        <w:t xml:space="preserve">, to jest zobowiązany dostarczyć fakturę / rachunek do </w:t>
      </w:r>
      <w:r w:rsidR="006B76A7" w:rsidRPr="006B76A7">
        <w:rPr>
          <w:rFonts w:ascii="Cambria" w:hAnsi="Cambria"/>
        </w:rPr>
        <w:t xml:space="preserve">Urząd Gminy </w:t>
      </w:r>
      <w:r w:rsidR="003014CB">
        <w:rPr>
          <w:rFonts w:ascii="Cambria" w:hAnsi="Cambria"/>
        </w:rPr>
        <w:t>Piszczac</w:t>
      </w:r>
      <w:r w:rsidR="006B76A7" w:rsidRPr="006B76A7">
        <w:rPr>
          <w:rFonts w:ascii="Cambria" w:hAnsi="Cambria"/>
        </w:rPr>
        <w:t xml:space="preserve">, </w:t>
      </w:r>
      <w:r w:rsidR="003014CB" w:rsidRPr="003014CB">
        <w:rPr>
          <w:rFonts w:ascii="Cambria" w:hAnsi="Cambria"/>
        </w:rPr>
        <w:t>ul. Włodawska 8, 21-530 Piszczac</w:t>
      </w:r>
      <w:r w:rsidR="006B76A7" w:rsidRPr="006B76A7">
        <w:rPr>
          <w:rFonts w:ascii="Cambria" w:hAnsi="Cambria"/>
        </w:rPr>
        <w:t>,</w:t>
      </w:r>
    </w:p>
    <w:p w14:paraId="6D240CED" w14:textId="77777777" w:rsidR="008C228D" w:rsidRPr="006B76A7" w:rsidRDefault="007E3B6D" w:rsidP="006B76A7">
      <w:pPr>
        <w:pStyle w:val="Akapitzlist"/>
        <w:numPr>
          <w:ilvl w:val="2"/>
          <w:numId w:val="42"/>
        </w:numPr>
        <w:tabs>
          <w:tab w:val="left" w:pos="426"/>
        </w:tabs>
        <w:spacing w:line="276" w:lineRule="auto"/>
        <w:ind w:left="426"/>
        <w:jc w:val="both"/>
        <w:rPr>
          <w:rFonts w:ascii="Cambria" w:eastAsia="Calibri" w:hAnsi="Cambria" w:cstheme="minorHAnsi"/>
        </w:rPr>
      </w:pPr>
      <w:r w:rsidRPr="006B76A7">
        <w:rPr>
          <w:rFonts w:ascii="Cambria" w:eastAsia="Calibri" w:hAnsi="Cambria" w:cstheme="minorHAnsi"/>
        </w:rPr>
        <w:t xml:space="preserve">Zamawiający zastrzega sobie prawo </w:t>
      </w:r>
      <w:r w:rsidRPr="006B76A7">
        <w:rPr>
          <w:rFonts w:ascii="Cambria" w:hAnsi="Cambria" w:cstheme="minorHAnsi"/>
        </w:rPr>
        <w:t>odmowy zapłaty faktury niezgodnej z zapisami niniejszej umowy lub przepisów powszechnie obowiązujących.</w:t>
      </w:r>
    </w:p>
    <w:p w14:paraId="1B10CC85" w14:textId="023CE3FF" w:rsidR="008C228D" w:rsidRPr="006B76A7" w:rsidRDefault="007E3B6D" w:rsidP="006B76A7">
      <w:pPr>
        <w:pStyle w:val="Akapitzlist"/>
        <w:numPr>
          <w:ilvl w:val="2"/>
          <w:numId w:val="42"/>
        </w:numPr>
        <w:tabs>
          <w:tab w:val="left" w:pos="426"/>
        </w:tabs>
        <w:spacing w:line="276" w:lineRule="auto"/>
        <w:ind w:left="426"/>
        <w:jc w:val="both"/>
        <w:rPr>
          <w:rFonts w:ascii="Cambria" w:eastAsia="Calibri" w:hAnsi="Cambria" w:cstheme="minorHAnsi"/>
        </w:rPr>
      </w:pPr>
      <w:r w:rsidRPr="006B76A7">
        <w:rPr>
          <w:rFonts w:ascii="Cambria" w:eastAsia="Calibri" w:hAnsi="Cambria" w:cstheme="minorHAnsi"/>
        </w:rPr>
        <w:t xml:space="preserve">W przypadku, o którym mowa w ust. </w:t>
      </w:r>
      <w:r w:rsidR="006B76A7" w:rsidRPr="006B76A7">
        <w:rPr>
          <w:rFonts w:ascii="Cambria" w:eastAsia="Calibri" w:hAnsi="Cambria" w:cstheme="minorHAnsi"/>
        </w:rPr>
        <w:t>28</w:t>
      </w:r>
      <w:r w:rsidRPr="006B76A7">
        <w:rPr>
          <w:rFonts w:ascii="Cambria" w:eastAsia="Calibri" w:hAnsi="Cambria" w:cstheme="minorHAnsi"/>
        </w:rPr>
        <w:t>, Zamawiający dokona zwrotu faktury bez jej zaksięgowania i zapłaty Wykonawcy, żądając jednocześnie dodatkowych wyjaśnień lub zmiany faktury.</w:t>
      </w:r>
    </w:p>
    <w:p w14:paraId="6E82DDDC" w14:textId="67052752" w:rsidR="008C228D" w:rsidRPr="006B76A7" w:rsidRDefault="007E3B6D" w:rsidP="006B76A7">
      <w:pPr>
        <w:pStyle w:val="Akapitzlist"/>
        <w:numPr>
          <w:ilvl w:val="2"/>
          <w:numId w:val="42"/>
        </w:numPr>
        <w:tabs>
          <w:tab w:val="left" w:pos="426"/>
        </w:tabs>
        <w:spacing w:line="276" w:lineRule="auto"/>
        <w:ind w:left="426"/>
        <w:jc w:val="both"/>
        <w:rPr>
          <w:rFonts w:ascii="Cambria" w:eastAsia="Calibri" w:hAnsi="Cambria" w:cstheme="minorHAnsi"/>
        </w:rPr>
      </w:pPr>
      <w:r w:rsidRPr="006B76A7">
        <w:rPr>
          <w:rFonts w:ascii="Cambria" w:eastAsia="Calibri" w:hAnsi="Cambria" w:cstheme="minorHAnsi"/>
        </w:rPr>
        <w:t xml:space="preserve">Termin płatności faktury, o której mowa w ust. 2, w sytuacji opisanej w ust. </w:t>
      </w:r>
      <w:r w:rsidR="006B76A7" w:rsidRPr="006B76A7">
        <w:rPr>
          <w:rFonts w:ascii="Cambria" w:eastAsia="Calibri" w:hAnsi="Cambria" w:cstheme="minorHAnsi"/>
        </w:rPr>
        <w:t>29</w:t>
      </w:r>
      <w:r w:rsidRPr="006B76A7">
        <w:rPr>
          <w:rFonts w:ascii="Cambria" w:eastAsia="Calibri" w:hAnsi="Cambria" w:cstheme="minorHAnsi"/>
        </w:rPr>
        <w:t>, będzie liczony od dnia otrzymania wymaganych wyjaśnień lub prawidłowo wystawionej faktury.</w:t>
      </w:r>
    </w:p>
    <w:p w14:paraId="35FA7D03" w14:textId="77777777" w:rsidR="0070121D" w:rsidRPr="0001667F" w:rsidRDefault="0070121D" w:rsidP="0070121D">
      <w:pPr>
        <w:autoSpaceDE w:val="0"/>
        <w:autoSpaceDN w:val="0"/>
        <w:spacing w:line="276" w:lineRule="auto"/>
        <w:jc w:val="center"/>
        <w:rPr>
          <w:rFonts w:ascii="Cambria" w:hAnsi="Cambria"/>
          <w:color w:val="000000" w:themeColor="text1"/>
        </w:rPr>
      </w:pPr>
      <w:r w:rsidRPr="0001667F">
        <w:rPr>
          <w:rFonts w:ascii="Cambria" w:eastAsia="Calibri" w:hAnsi="Cambria" w:cs="ArialNarrow,Bold"/>
          <w:b/>
          <w:bCs/>
          <w:color w:val="000000" w:themeColor="text1"/>
        </w:rPr>
        <w:t>§ 11</w:t>
      </w:r>
      <w:r w:rsidRPr="0001667F">
        <w:rPr>
          <w:rFonts w:ascii="Cambria" w:hAnsi="Cambria"/>
          <w:color w:val="000000" w:themeColor="text1"/>
        </w:rPr>
        <w:t xml:space="preserve"> </w:t>
      </w:r>
    </w:p>
    <w:p w14:paraId="7F7BFE3F" w14:textId="77777777" w:rsidR="0070121D" w:rsidRPr="00790108" w:rsidRDefault="0070121D" w:rsidP="0070121D">
      <w:pPr>
        <w:widowControl w:val="0"/>
        <w:autoSpaceDE w:val="0"/>
        <w:autoSpaceDN w:val="0"/>
        <w:adjustRightInd w:val="0"/>
        <w:spacing w:line="276" w:lineRule="auto"/>
        <w:jc w:val="center"/>
        <w:rPr>
          <w:rFonts w:ascii="Cambria" w:hAnsi="Cambria" w:cs="†¯øw≥¸"/>
          <w:b/>
          <w:color w:val="000000" w:themeColor="text1"/>
        </w:rPr>
      </w:pPr>
      <w:r w:rsidRPr="00790108">
        <w:rPr>
          <w:rFonts w:ascii="Cambria" w:hAnsi="Cambria" w:cs="†¯øw≥¸"/>
          <w:b/>
          <w:color w:val="000000" w:themeColor="text1"/>
        </w:rPr>
        <w:t>Odbiór przedmiotu zamówienia</w:t>
      </w:r>
    </w:p>
    <w:p w14:paraId="235EAFCD" w14:textId="7AC2CF71" w:rsidR="0070121D" w:rsidRPr="00620C6C" w:rsidRDefault="0070121D" w:rsidP="00620C6C">
      <w:pPr>
        <w:pStyle w:val="Akapitzlist"/>
        <w:widowControl w:val="0"/>
        <w:numPr>
          <w:ilvl w:val="0"/>
          <w:numId w:val="85"/>
        </w:numPr>
        <w:tabs>
          <w:tab w:val="left" w:pos="0"/>
        </w:tabs>
        <w:suppressAutoHyphens w:val="0"/>
        <w:autoSpaceDE w:val="0"/>
        <w:autoSpaceDN w:val="0"/>
        <w:adjustRightInd w:val="0"/>
        <w:spacing w:line="276" w:lineRule="auto"/>
        <w:ind w:left="426" w:hanging="426"/>
        <w:jc w:val="both"/>
        <w:rPr>
          <w:rFonts w:ascii="Cambria" w:hAnsi="Cambria" w:cs="†¯øw≥¸"/>
          <w:color w:val="000000" w:themeColor="text1"/>
        </w:rPr>
      </w:pPr>
      <w:r w:rsidRPr="007A3276">
        <w:rPr>
          <w:rFonts w:ascii="Cambria" w:hAnsi="Cambria" w:cs="†¯øw≥¸"/>
          <w:color w:val="000000" w:themeColor="text1"/>
        </w:rPr>
        <w:t xml:space="preserve">Strony przewidują </w:t>
      </w:r>
      <w:r w:rsidRPr="00620C6C">
        <w:rPr>
          <w:rFonts w:ascii="Cambria" w:hAnsi="Cambria" w:cs="†¯øw≥¸"/>
          <w:bCs/>
          <w:color w:val="000000" w:themeColor="text1"/>
        </w:rPr>
        <w:t>odbiór końcowy</w:t>
      </w:r>
      <w:r w:rsidRPr="00620C6C">
        <w:rPr>
          <w:rFonts w:ascii="Cambria" w:hAnsi="Cambria" w:cs="†¯øw≥¸"/>
          <w:color w:val="000000" w:themeColor="text1"/>
        </w:rPr>
        <w:t xml:space="preserve"> obejmujący prace w zakresie niezbędnym do wystawienia faktury końcowej zgodnie z § 10 ust. 1 umowy – odbiór ten jest podstawą oceny prawidłowości </w:t>
      </w:r>
      <w:r w:rsidRPr="00620C6C">
        <w:rPr>
          <w:rFonts w:ascii="Cambria" w:hAnsi="Cambria" w:cs="†¯øw≥¸"/>
          <w:bCs/>
          <w:color w:val="000000" w:themeColor="text1"/>
        </w:rPr>
        <w:t>wykonania całości zamówienia.</w:t>
      </w:r>
    </w:p>
    <w:p w14:paraId="028B23F8" w14:textId="77777777" w:rsidR="0070121D" w:rsidRPr="007A3276" w:rsidRDefault="0070121D" w:rsidP="0070121D">
      <w:pPr>
        <w:pStyle w:val="Akapitzlist"/>
        <w:numPr>
          <w:ilvl w:val="0"/>
          <w:numId w:val="85"/>
        </w:numPr>
        <w:suppressAutoHyphens w:val="0"/>
        <w:spacing w:line="276" w:lineRule="auto"/>
        <w:ind w:left="426" w:hanging="426"/>
        <w:jc w:val="both"/>
        <w:rPr>
          <w:rFonts w:ascii="Cambria" w:hAnsi="Cambria"/>
          <w:color w:val="000000" w:themeColor="text1"/>
        </w:rPr>
      </w:pPr>
      <w:r w:rsidRPr="007A3276">
        <w:rPr>
          <w:rFonts w:ascii="Cambria" w:hAnsi="Cambria"/>
          <w:color w:val="000000" w:themeColor="text1"/>
        </w:rPr>
        <w:t xml:space="preserve">Za termin wykonania umowy rozumie się datę zgłoszenia gotowości do odbioru pod warunkiem dokonania przez </w:t>
      </w:r>
      <w:r>
        <w:rPr>
          <w:rFonts w:ascii="Cambria" w:hAnsi="Cambria"/>
          <w:color w:val="000000" w:themeColor="text1"/>
        </w:rPr>
        <w:t>Z</w:t>
      </w:r>
      <w:r w:rsidRPr="007A3276">
        <w:rPr>
          <w:rFonts w:ascii="Cambria" w:hAnsi="Cambria"/>
          <w:color w:val="000000" w:themeColor="text1"/>
        </w:rPr>
        <w:t>amawiającego odbioru bez stwierdzenia wad istotnych, przez które w umowie rozumie się wady</w:t>
      </w:r>
      <w:r>
        <w:rPr>
          <w:rFonts w:ascii="Cambria" w:hAnsi="Cambria"/>
          <w:color w:val="000000" w:themeColor="text1"/>
        </w:rPr>
        <w:t>,</w:t>
      </w:r>
      <w:r w:rsidRPr="007A3276">
        <w:rPr>
          <w:rFonts w:ascii="Cambria" w:hAnsi="Cambria"/>
          <w:color w:val="000000" w:themeColor="text1"/>
        </w:rPr>
        <w:t xml:space="preserve"> które uniemożliwiają korzystanie z przedmiotu zamówienia. </w:t>
      </w:r>
    </w:p>
    <w:p w14:paraId="2EEF8210" w14:textId="77777777" w:rsidR="0070121D" w:rsidRPr="007A3276" w:rsidRDefault="0070121D" w:rsidP="0070121D">
      <w:pPr>
        <w:pStyle w:val="Akapitzlist"/>
        <w:numPr>
          <w:ilvl w:val="0"/>
          <w:numId w:val="85"/>
        </w:numPr>
        <w:suppressAutoHyphens w:val="0"/>
        <w:spacing w:line="276" w:lineRule="auto"/>
        <w:ind w:left="426" w:hanging="426"/>
        <w:jc w:val="both"/>
        <w:rPr>
          <w:rFonts w:ascii="Cambria" w:hAnsi="Cambria"/>
          <w:color w:val="000000" w:themeColor="text1"/>
        </w:rPr>
      </w:pPr>
      <w:r w:rsidRPr="007A3276">
        <w:rPr>
          <w:rFonts w:ascii="Cambria" w:hAnsi="Cambria"/>
          <w:color w:val="000000" w:themeColor="text1"/>
        </w:rPr>
        <w:t xml:space="preserve">W przypadku stwierdzenia podczas odbioru wad istotnych, które uniemożliwiają korzystanie z przedmiotu zamówienia </w:t>
      </w:r>
      <w:r>
        <w:rPr>
          <w:rFonts w:ascii="Cambria" w:hAnsi="Cambria"/>
          <w:color w:val="000000" w:themeColor="text1"/>
        </w:rPr>
        <w:t>Zamawiający</w:t>
      </w:r>
      <w:r w:rsidRPr="007A3276">
        <w:rPr>
          <w:rFonts w:ascii="Cambria" w:hAnsi="Cambria"/>
          <w:color w:val="000000" w:themeColor="text1"/>
        </w:rPr>
        <w:t xml:space="preserve"> odmówi odbioru i wyznaczy termin do usunięcia wad. Za termin wykonania umowy rozumie się wówczas datę zgłoszenia gotowości do odbioru po usunięciu wad istotnych. Ust. 2 stosuje się odpowiednio. </w:t>
      </w:r>
    </w:p>
    <w:p w14:paraId="5D9DE984" w14:textId="77777777" w:rsidR="0070121D" w:rsidRPr="007A3276" w:rsidRDefault="0070121D" w:rsidP="0070121D">
      <w:pPr>
        <w:pStyle w:val="Akapitzlist"/>
        <w:widowControl w:val="0"/>
        <w:numPr>
          <w:ilvl w:val="0"/>
          <w:numId w:val="85"/>
        </w:numPr>
        <w:suppressAutoHyphens w:val="0"/>
        <w:autoSpaceDE w:val="0"/>
        <w:autoSpaceDN w:val="0"/>
        <w:adjustRightInd w:val="0"/>
        <w:spacing w:line="276" w:lineRule="auto"/>
        <w:ind w:left="426" w:hanging="426"/>
        <w:jc w:val="both"/>
        <w:rPr>
          <w:rFonts w:ascii="Cambria" w:hAnsi="Cambria" w:cs="†¯øw≥¸"/>
          <w:color w:val="000000" w:themeColor="text1"/>
        </w:rPr>
      </w:pPr>
      <w:r>
        <w:rPr>
          <w:rFonts w:ascii="Cambria" w:hAnsi="Cambria" w:cs="†¯øw≥¸"/>
          <w:color w:val="000000" w:themeColor="text1"/>
        </w:rPr>
        <w:t>Wykonawca</w:t>
      </w:r>
      <w:r w:rsidRPr="007A3276">
        <w:rPr>
          <w:rFonts w:ascii="Cambria" w:hAnsi="Cambria" w:cs="†¯øw≥¸"/>
          <w:color w:val="000000" w:themeColor="text1"/>
        </w:rPr>
        <w:t xml:space="preserve"> zgłosi pisemnie Zamawiającemu gotowość do odbioru wykonanych instalacji.</w:t>
      </w:r>
    </w:p>
    <w:p w14:paraId="0E1448AB" w14:textId="0A3ACAF7" w:rsidR="0070121D" w:rsidRPr="00607C83" w:rsidRDefault="0070121D" w:rsidP="0070121D">
      <w:pPr>
        <w:pStyle w:val="Akapitzlist"/>
        <w:widowControl w:val="0"/>
        <w:numPr>
          <w:ilvl w:val="0"/>
          <w:numId w:val="85"/>
        </w:numPr>
        <w:suppressAutoHyphens w:val="0"/>
        <w:autoSpaceDE w:val="0"/>
        <w:autoSpaceDN w:val="0"/>
        <w:adjustRightInd w:val="0"/>
        <w:spacing w:line="276" w:lineRule="auto"/>
        <w:ind w:left="426" w:hanging="426"/>
        <w:jc w:val="both"/>
        <w:rPr>
          <w:rFonts w:ascii="Cambria" w:hAnsi="Cambria" w:cs="†¯øw≥¸"/>
          <w:bCs/>
        </w:rPr>
      </w:pPr>
      <w:r w:rsidRPr="00607C83">
        <w:rPr>
          <w:rFonts w:ascii="Cambria" w:hAnsi="Cambria" w:cs="†¯øw≥¸"/>
          <w:bCs/>
        </w:rPr>
        <w:t xml:space="preserve">Termin odbioru końcowego wyznaczy </w:t>
      </w:r>
      <w:r>
        <w:rPr>
          <w:rFonts w:ascii="Cambria" w:hAnsi="Cambria" w:cs="†¯øw≥¸"/>
          <w:bCs/>
        </w:rPr>
        <w:t>Zamawiający</w:t>
      </w:r>
      <w:r w:rsidRPr="00607C83">
        <w:rPr>
          <w:rFonts w:ascii="Cambria" w:hAnsi="Cambria" w:cs="†¯øw≥¸"/>
          <w:bCs/>
        </w:rPr>
        <w:t xml:space="preserve"> w ciągu 7 dni od daty pisemnego zawiadomienia go przez Wykonawcę o zakończeniu prac i gotowości do przystąpienia do odbioru. Termin </w:t>
      </w:r>
      <w:r>
        <w:rPr>
          <w:rFonts w:ascii="Cambria" w:hAnsi="Cambria" w:cs="†¯øw≥¸"/>
          <w:bCs/>
        </w:rPr>
        <w:t xml:space="preserve">ten </w:t>
      </w:r>
      <w:r w:rsidRPr="00607C83">
        <w:rPr>
          <w:rFonts w:ascii="Cambria" w:hAnsi="Cambria" w:cs="†¯øw≥¸"/>
          <w:bCs/>
        </w:rPr>
        <w:t xml:space="preserve">nie może być dłuższy niż 15 dni od dnia </w:t>
      </w:r>
      <w:r w:rsidRPr="00FE1149">
        <w:rPr>
          <w:rFonts w:ascii="Cambria" w:hAnsi="Cambria" w:cs="†¯øw≥¸"/>
          <w:bCs/>
        </w:rPr>
        <w:t>zgłoszenia,</w:t>
      </w:r>
      <w:r w:rsidRPr="00607C83">
        <w:rPr>
          <w:rFonts w:ascii="Cambria" w:hAnsi="Cambria" w:cs="†¯øw≥¸"/>
          <w:bCs/>
        </w:rPr>
        <w:t xml:space="preserve"> o którym mowa w ust. </w:t>
      </w:r>
      <w:r w:rsidR="00620C6C">
        <w:rPr>
          <w:rFonts w:ascii="Cambria" w:hAnsi="Cambria" w:cs="†¯øw≥¸"/>
          <w:bCs/>
        </w:rPr>
        <w:t>4</w:t>
      </w:r>
      <w:r>
        <w:rPr>
          <w:rFonts w:ascii="Cambria" w:hAnsi="Cambria" w:cs="†¯øw≥¸"/>
          <w:bCs/>
        </w:rPr>
        <w:t xml:space="preserve">, przy czym w przypadkach uzasadnionych, </w:t>
      </w:r>
      <w:r w:rsidR="00EC0155">
        <w:rPr>
          <w:rFonts w:ascii="Cambria" w:hAnsi="Cambria" w:cs="†¯øw≥¸"/>
          <w:bCs/>
        </w:rPr>
        <w:br/>
      </w:r>
      <w:r>
        <w:rPr>
          <w:rFonts w:ascii="Cambria" w:hAnsi="Cambria" w:cs="†¯øw≥¸"/>
          <w:bCs/>
        </w:rPr>
        <w:t>w szczególności wynikającyc</w:t>
      </w:r>
      <w:r w:rsidR="00EC0155">
        <w:rPr>
          <w:rFonts w:ascii="Cambria" w:hAnsi="Cambria" w:cs="†¯øw≥¸"/>
          <w:bCs/>
        </w:rPr>
        <w:t>h z</w:t>
      </w:r>
      <w:r>
        <w:rPr>
          <w:rFonts w:ascii="Cambria" w:hAnsi="Cambria" w:cs="†¯øw≥¸"/>
          <w:bCs/>
        </w:rPr>
        <w:t xml:space="preserve"> problemów technicznych, warunków atmosferycznych, lub podejrzenia nieprawidłowego wykonania przedmiotu umowy termin ten może ulec wydłużeniu, o czym Zamawiający każdorazowo poinformuje wykonawcę. </w:t>
      </w:r>
    </w:p>
    <w:p w14:paraId="3B34882F" w14:textId="0C8925F3" w:rsidR="0070121D" w:rsidRPr="00977C26" w:rsidRDefault="0070121D" w:rsidP="0070121D">
      <w:pPr>
        <w:pStyle w:val="Akapitzlist"/>
        <w:widowControl w:val="0"/>
        <w:numPr>
          <w:ilvl w:val="0"/>
          <w:numId w:val="85"/>
        </w:numPr>
        <w:suppressAutoHyphens w:val="0"/>
        <w:autoSpaceDE w:val="0"/>
        <w:autoSpaceDN w:val="0"/>
        <w:adjustRightInd w:val="0"/>
        <w:spacing w:line="276" w:lineRule="auto"/>
        <w:ind w:left="426" w:hanging="426"/>
        <w:jc w:val="both"/>
        <w:rPr>
          <w:rFonts w:ascii="Cambria" w:hAnsi="Cambria" w:cs="†¯øw≥¸"/>
        </w:rPr>
      </w:pPr>
      <w:r w:rsidRPr="00977C26">
        <w:rPr>
          <w:rFonts w:ascii="Cambria" w:hAnsi="Cambria" w:cs="†¯øw≥¸"/>
        </w:rPr>
        <w:t xml:space="preserve">Zgłaszając gotowość do odbioru </w:t>
      </w:r>
      <w:r>
        <w:rPr>
          <w:rFonts w:ascii="Cambria" w:hAnsi="Cambria" w:cs="†¯øw≥¸"/>
        </w:rPr>
        <w:t>końcowego Wykonawca</w:t>
      </w:r>
      <w:r w:rsidRPr="00977C26">
        <w:rPr>
          <w:rFonts w:ascii="Cambria" w:hAnsi="Cambria" w:cs="†¯øw≥¸"/>
        </w:rPr>
        <w:t xml:space="preserve"> przedstawi Zamawiającemu dla każdej rozliczanej instalacji:</w:t>
      </w:r>
    </w:p>
    <w:p w14:paraId="69595886" w14:textId="77777777" w:rsidR="0070121D" w:rsidRPr="00B57CF1" w:rsidRDefault="0070121D" w:rsidP="0070121D">
      <w:pPr>
        <w:pStyle w:val="Akapitzlist"/>
        <w:widowControl w:val="0"/>
        <w:numPr>
          <w:ilvl w:val="0"/>
          <w:numId w:val="86"/>
        </w:numPr>
        <w:suppressAutoHyphens w:val="0"/>
        <w:autoSpaceDE w:val="0"/>
        <w:autoSpaceDN w:val="0"/>
        <w:adjustRightInd w:val="0"/>
        <w:spacing w:line="276" w:lineRule="auto"/>
        <w:ind w:hanging="294"/>
        <w:rPr>
          <w:rFonts w:ascii="Cambria" w:hAnsi="Cambria" w:cs="†¯øw≥¸"/>
        </w:rPr>
      </w:pPr>
      <w:r w:rsidRPr="00B57CF1">
        <w:rPr>
          <w:rFonts w:ascii="Cambria" w:hAnsi="Cambria" w:cs="†¯øw≥¸"/>
        </w:rPr>
        <w:t>protokoły badań i sprawdzeń z wynikiem pozytywnym, w tym:</w:t>
      </w:r>
    </w:p>
    <w:p w14:paraId="23A60AA3" w14:textId="77777777" w:rsidR="0070121D" w:rsidRDefault="0070121D" w:rsidP="0070121D">
      <w:pPr>
        <w:pStyle w:val="Akapitzlist"/>
        <w:widowControl w:val="0"/>
        <w:numPr>
          <w:ilvl w:val="0"/>
          <w:numId w:val="87"/>
        </w:numPr>
        <w:suppressAutoHyphens w:val="0"/>
        <w:autoSpaceDE w:val="0"/>
        <w:autoSpaceDN w:val="0"/>
        <w:adjustRightInd w:val="0"/>
        <w:spacing w:line="276" w:lineRule="auto"/>
        <w:ind w:left="993" w:hanging="284"/>
        <w:jc w:val="both"/>
        <w:rPr>
          <w:rFonts w:ascii="Cambria" w:hAnsi="Cambria" w:cs="†¯øw≥¸"/>
          <w:color w:val="000000" w:themeColor="text1"/>
        </w:rPr>
      </w:pPr>
      <w:r w:rsidRPr="00F31551">
        <w:rPr>
          <w:rFonts w:ascii="Cambria" w:hAnsi="Cambria" w:cs="†¯øw≥¸"/>
          <w:color w:val="000000" w:themeColor="text1"/>
        </w:rPr>
        <w:t>protokół sprawdzenia rodzaju i mocy zainstalowanych źródeł oraz parametrów przetwornika,</w:t>
      </w:r>
    </w:p>
    <w:p w14:paraId="33F2CFA7" w14:textId="77777777" w:rsidR="0070121D" w:rsidRPr="00B57CF1" w:rsidRDefault="0070121D" w:rsidP="0070121D">
      <w:pPr>
        <w:pStyle w:val="Akapitzlist"/>
        <w:widowControl w:val="0"/>
        <w:numPr>
          <w:ilvl w:val="0"/>
          <w:numId w:val="87"/>
        </w:numPr>
        <w:suppressAutoHyphens w:val="0"/>
        <w:autoSpaceDE w:val="0"/>
        <w:autoSpaceDN w:val="0"/>
        <w:adjustRightInd w:val="0"/>
        <w:spacing w:line="276" w:lineRule="auto"/>
        <w:ind w:left="993" w:hanging="284"/>
        <w:jc w:val="both"/>
        <w:rPr>
          <w:rFonts w:ascii="Cambria" w:hAnsi="Cambria" w:cs="†¯øw≥¸"/>
          <w:color w:val="000000"/>
        </w:rPr>
      </w:pPr>
      <w:r w:rsidRPr="00B57CF1">
        <w:rPr>
          <w:rFonts w:ascii="Cambria" w:hAnsi="Cambria" w:cs="†¯øw≥¸"/>
          <w:color w:val="000000"/>
        </w:rPr>
        <w:t>inne protokoły badań i sprawdzeń, które zostaną zalecone przez Zamawiającego;</w:t>
      </w:r>
    </w:p>
    <w:p w14:paraId="05151B9A" w14:textId="77777777" w:rsidR="0070121D" w:rsidRPr="00B57CF1" w:rsidRDefault="0070121D" w:rsidP="0070121D">
      <w:pPr>
        <w:pStyle w:val="Akapitzlist"/>
        <w:widowControl w:val="0"/>
        <w:numPr>
          <w:ilvl w:val="0"/>
          <w:numId w:val="86"/>
        </w:numPr>
        <w:suppressAutoHyphens w:val="0"/>
        <w:autoSpaceDE w:val="0"/>
        <w:autoSpaceDN w:val="0"/>
        <w:adjustRightInd w:val="0"/>
        <w:spacing w:line="276" w:lineRule="auto"/>
        <w:ind w:left="709" w:hanging="283"/>
        <w:jc w:val="both"/>
        <w:rPr>
          <w:rFonts w:ascii="Cambria" w:hAnsi="Cambria" w:cs="†¯øw≥¸"/>
          <w:color w:val="000000"/>
        </w:rPr>
      </w:pPr>
      <w:r w:rsidRPr="00B57CF1">
        <w:rPr>
          <w:rFonts w:ascii="Cambria" w:hAnsi="Cambria" w:cs="†¯øw≥¸"/>
          <w:color w:val="000000"/>
        </w:rPr>
        <w:t>deklaracje zgodności lub certyfikaty, atesty zgodności na wbudowane materiały;</w:t>
      </w:r>
    </w:p>
    <w:p w14:paraId="15D0A5EF" w14:textId="79620D0A" w:rsidR="0070121D" w:rsidRPr="00B57CF1" w:rsidRDefault="0070121D" w:rsidP="0070121D">
      <w:pPr>
        <w:pStyle w:val="Akapitzlist"/>
        <w:widowControl w:val="0"/>
        <w:numPr>
          <w:ilvl w:val="0"/>
          <w:numId w:val="86"/>
        </w:numPr>
        <w:suppressAutoHyphens w:val="0"/>
        <w:autoSpaceDE w:val="0"/>
        <w:autoSpaceDN w:val="0"/>
        <w:adjustRightInd w:val="0"/>
        <w:spacing w:line="276" w:lineRule="auto"/>
        <w:ind w:left="709" w:hanging="283"/>
        <w:jc w:val="both"/>
        <w:rPr>
          <w:rFonts w:ascii="Cambria" w:hAnsi="Cambria" w:cs="†¯øw≥¸"/>
        </w:rPr>
      </w:pPr>
      <w:r w:rsidRPr="00B57CF1">
        <w:rPr>
          <w:rFonts w:ascii="Cambria" w:hAnsi="Cambria" w:cs="†¯øw≥¸"/>
          <w:color w:val="000000"/>
        </w:rPr>
        <w:t xml:space="preserve">protokoły odbioru wykonanej instalacji oddzielenie dla każdej lokalizacji zawierający informację o przeszkoleniu </w:t>
      </w:r>
      <w:r w:rsidR="00EC0155">
        <w:rPr>
          <w:rFonts w:ascii="Cambria" w:hAnsi="Cambria" w:cs="†¯øw≥¸"/>
          <w:color w:val="000000"/>
        </w:rPr>
        <w:t>przedstawicieli Zamawiaj</w:t>
      </w:r>
      <w:r w:rsidR="007D61EA">
        <w:rPr>
          <w:rFonts w:ascii="Cambria" w:hAnsi="Cambria" w:cs="†¯øw≥¸"/>
          <w:color w:val="000000"/>
        </w:rPr>
        <w:t>ą</w:t>
      </w:r>
      <w:r w:rsidR="00EC0155">
        <w:rPr>
          <w:rFonts w:ascii="Cambria" w:hAnsi="Cambria" w:cs="†¯øw≥¸"/>
          <w:color w:val="000000"/>
        </w:rPr>
        <w:t>cego</w:t>
      </w:r>
      <w:r w:rsidRPr="00B57CF1">
        <w:rPr>
          <w:rFonts w:ascii="Cambria" w:hAnsi="Cambria" w:cs="†¯øw≥¸"/>
          <w:color w:val="000000"/>
        </w:rPr>
        <w:t xml:space="preserve"> w zakresie obsługi </w:t>
      </w:r>
      <w:r>
        <w:rPr>
          <w:rFonts w:ascii="Cambria" w:hAnsi="Cambria" w:cs="†¯øw≥¸"/>
        </w:rPr>
        <w:t xml:space="preserve">instalacji </w:t>
      </w:r>
      <w:r w:rsidRPr="00B57CF1">
        <w:rPr>
          <w:rFonts w:ascii="Cambria" w:hAnsi="Cambria" w:cs="†¯øw≥¸"/>
          <w:color w:val="000000"/>
        </w:rPr>
        <w:t>i przekazaniu instrukcji użytkowania;</w:t>
      </w:r>
    </w:p>
    <w:p w14:paraId="007A8424" w14:textId="048181F2" w:rsidR="0070121D" w:rsidRPr="00B57CF1" w:rsidRDefault="0070121D" w:rsidP="0070121D">
      <w:pPr>
        <w:pStyle w:val="Akapitzlist"/>
        <w:widowControl w:val="0"/>
        <w:numPr>
          <w:ilvl w:val="0"/>
          <w:numId w:val="86"/>
        </w:numPr>
        <w:suppressAutoHyphens w:val="0"/>
        <w:autoSpaceDE w:val="0"/>
        <w:autoSpaceDN w:val="0"/>
        <w:adjustRightInd w:val="0"/>
        <w:spacing w:line="276" w:lineRule="auto"/>
        <w:ind w:left="709" w:hanging="283"/>
        <w:jc w:val="both"/>
        <w:rPr>
          <w:rFonts w:ascii="Cambria" w:hAnsi="Cambria" w:cs="†¯øw≥¸"/>
        </w:rPr>
      </w:pPr>
      <w:r w:rsidRPr="00B57CF1">
        <w:rPr>
          <w:rFonts w:ascii="Cambria" w:hAnsi="Cambria" w:cs="†¯øw≥¸"/>
        </w:rPr>
        <w:t>potwierdzenie przekazania instrukcji użytkowania zestawu napisaną językiem nietechnicznym;</w:t>
      </w:r>
    </w:p>
    <w:p w14:paraId="772C0309" w14:textId="56E6DF5C" w:rsidR="0070121D" w:rsidRPr="00B57CF1" w:rsidRDefault="0070121D" w:rsidP="0070121D">
      <w:pPr>
        <w:pStyle w:val="Akapitzlist"/>
        <w:widowControl w:val="0"/>
        <w:numPr>
          <w:ilvl w:val="0"/>
          <w:numId w:val="86"/>
        </w:numPr>
        <w:suppressAutoHyphens w:val="0"/>
        <w:autoSpaceDE w:val="0"/>
        <w:autoSpaceDN w:val="0"/>
        <w:adjustRightInd w:val="0"/>
        <w:spacing w:line="276" w:lineRule="auto"/>
        <w:ind w:left="709" w:hanging="283"/>
        <w:jc w:val="both"/>
        <w:rPr>
          <w:rFonts w:ascii="Cambria" w:hAnsi="Cambria" w:cs="†¯øw≥¸"/>
          <w:color w:val="000000"/>
        </w:rPr>
      </w:pPr>
      <w:r w:rsidRPr="00B57CF1">
        <w:rPr>
          <w:rFonts w:ascii="Cambria" w:hAnsi="Cambria" w:cs="†¯øw≥¸"/>
          <w:color w:val="000000"/>
        </w:rPr>
        <w:t xml:space="preserve">potwierdzenie przekazania </w:t>
      </w:r>
      <w:r w:rsidR="007D61EA">
        <w:rPr>
          <w:rFonts w:ascii="Cambria" w:hAnsi="Cambria" w:cs="†¯øw≥¸"/>
          <w:color w:val="000000"/>
        </w:rPr>
        <w:t>Zamawiającemu</w:t>
      </w:r>
      <w:r w:rsidRPr="00B57CF1">
        <w:rPr>
          <w:rFonts w:ascii="Cambria" w:hAnsi="Cambria" w:cs="†¯øw≥¸"/>
          <w:color w:val="000000"/>
        </w:rPr>
        <w:t xml:space="preserve"> wykazu i harmonogramu obowiązkowych przeglądów gwarancyjnych,</w:t>
      </w:r>
    </w:p>
    <w:p w14:paraId="6E7D65AE" w14:textId="715B5DE2" w:rsidR="0070121D" w:rsidRDefault="0070121D" w:rsidP="0070121D">
      <w:pPr>
        <w:pStyle w:val="Akapitzlist"/>
        <w:widowControl w:val="0"/>
        <w:numPr>
          <w:ilvl w:val="0"/>
          <w:numId w:val="86"/>
        </w:numPr>
        <w:suppressAutoHyphens w:val="0"/>
        <w:autoSpaceDE w:val="0"/>
        <w:autoSpaceDN w:val="0"/>
        <w:adjustRightInd w:val="0"/>
        <w:spacing w:line="276" w:lineRule="auto"/>
        <w:jc w:val="both"/>
        <w:rPr>
          <w:rFonts w:ascii="Cambria" w:hAnsi="Cambria" w:cs="†¯øw≥¸"/>
        </w:rPr>
      </w:pPr>
      <w:r w:rsidRPr="00B57CF1">
        <w:rPr>
          <w:rFonts w:ascii="Cambria" w:hAnsi="Cambria" w:cs="†¯øw≥¸"/>
        </w:rPr>
        <w:t>potwierdzenie przekazania</w:t>
      </w:r>
      <w:r>
        <w:rPr>
          <w:rFonts w:ascii="Cambria" w:hAnsi="Cambria" w:cs="†¯øw≥¸"/>
        </w:rPr>
        <w:t xml:space="preserve"> </w:t>
      </w:r>
      <w:r w:rsidR="007D61EA">
        <w:rPr>
          <w:rFonts w:ascii="Cambria" w:hAnsi="Cambria" w:cs="†¯øw≥¸"/>
          <w:color w:val="000000"/>
        </w:rPr>
        <w:t>Zamawiającemu</w:t>
      </w:r>
      <w:r w:rsidRPr="00B57CF1">
        <w:rPr>
          <w:rFonts w:ascii="Cambria" w:hAnsi="Cambria" w:cs="†¯øw≥¸"/>
        </w:rPr>
        <w:t xml:space="preserve"> katalogu zdarzeń (awarii, usterek) stanowiących wezwanie nieuzasadnione, których koszty pokrywa </w:t>
      </w:r>
      <w:r w:rsidR="007D61EA">
        <w:rPr>
          <w:rFonts w:ascii="Cambria" w:hAnsi="Cambria" w:cs="†¯øw≥¸"/>
        </w:rPr>
        <w:t>Zamawiający</w:t>
      </w:r>
      <w:r>
        <w:rPr>
          <w:rFonts w:ascii="Cambria" w:hAnsi="Cambria" w:cs="†¯øw≥¸"/>
        </w:rPr>
        <w:t>,</w:t>
      </w:r>
    </w:p>
    <w:p w14:paraId="5BB2C1B7" w14:textId="77777777" w:rsidR="0070121D" w:rsidRPr="0017300E" w:rsidRDefault="0070121D" w:rsidP="0070121D">
      <w:pPr>
        <w:pStyle w:val="Akapitzlist"/>
        <w:widowControl w:val="0"/>
        <w:numPr>
          <w:ilvl w:val="0"/>
          <w:numId w:val="86"/>
        </w:numPr>
        <w:suppressAutoHyphens w:val="0"/>
        <w:autoSpaceDE w:val="0"/>
        <w:autoSpaceDN w:val="0"/>
        <w:adjustRightInd w:val="0"/>
        <w:spacing w:line="276" w:lineRule="auto"/>
        <w:jc w:val="both"/>
        <w:rPr>
          <w:rFonts w:ascii="Cambria" w:hAnsi="Cambria" w:cs="†¯øw≥¸"/>
          <w:b/>
          <w:bCs/>
        </w:rPr>
      </w:pPr>
      <w:r w:rsidRPr="0017300E">
        <w:rPr>
          <w:rFonts w:ascii="Cambria" w:hAnsi="Cambria" w:cs="†¯øw≥¸"/>
          <w:b/>
          <w:bCs/>
        </w:rPr>
        <w:t xml:space="preserve">dokumentację zgłoszeniową do Operatora Systemu Dystrybucji (OSD) wraz z potwierdzeniem przekazania jej do zakładu energetycznego </w:t>
      </w:r>
      <w:r>
        <w:rPr>
          <w:rFonts w:ascii="Cambria" w:hAnsi="Cambria" w:cs="†¯øw≥¸"/>
          <w:b/>
          <w:bCs/>
        </w:rPr>
        <w:t xml:space="preserve">                                                 </w:t>
      </w:r>
      <w:r w:rsidRPr="0017300E">
        <w:rPr>
          <w:rFonts w:ascii="Cambria" w:hAnsi="Cambria" w:cs="†¯øw≥¸"/>
          <w:b/>
          <w:bCs/>
        </w:rPr>
        <w:t xml:space="preserve">z zastrzeżeniem, że jeżeli OSD wskaże w późniejszym terminie braki </w:t>
      </w:r>
      <w:r>
        <w:rPr>
          <w:rFonts w:ascii="Cambria" w:hAnsi="Cambria" w:cs="†¯øw≥¸"/>
          <w:b/>
          <w:bCs/>
        </w:rPr>
        <w:t xml:space="preserve">                                </w:t>
      </w:r>
      <w:r w:rsidRPr="0017300E">
        <w:rPr>
          <w:rFonts w:ascii="Cambria" w:hAnsi="Cambria" w:cs="†¯øw≥¸"/>
          <w:b/>
          <w:bCs/>
        </w:rPr>
        <w:t>w dokumentacji zgłoszeniowej Wykonawca ma obowiązek je usunąć w ramach gwarancji pod rygorem zapłaty kar umownych przewidzianych dla niewykonania lub niewłaściwego wykonania obowiązków gwarancyjnych,</w:t>
      </w:r>
    </w:p>
    <w:p w14:paraId="73BE6CE8" w14:textId="77777777" w:rsidR="0070121D" w:rsidRPr="0017300E" w:rsidRDefault="0070121D" w:rsidP="0070121D">
      <w:pPr>
        <w:pStyle w:val="Akapitzlist"/>
        <w:widowControl w:val="0"/>
        <w:numPr>
          <w:ilvl w:val="0"/>
          <w:numId w:val="86"/>
        </w:numPr>
        <w:suppressAutoHyphens w:val="0"/>
        <w:autoSpaceDE w:val="0"/>
        <w:autoSpaceDN w:val="0"/>
        <w:adjustRightInd w:val="0"/>
        <w:spacing w:line="276" w:lineRule="auto"/>
        <w:jc w:val="both"/>
        <w:rPr>
          <w:rFonts w:ascii="Cambria" w:hAnsi="Cambria" w:cs="†¯øw≥¸"/>
          <w:b/>
          <w:bCs/>
          <w:color w:val="000000" w:themeColor="text1"/>
          <w:u w:val="single"/>
        </w:rPr>
      </w:pPr>
      <w:r w:rsidRPr="0017300E">
        <w:rPr>
          <w:rFonts w:ascii="Cambria" w:hAnsi="Cambria"/>
          <w:b/>
          <w:bCs/>
          <w:color w:val="000000" w:themeColor="text1"/>
        </w:rPr>
        <w:t xml:space="preserve">stanowiska PPSP w zakresie zgodności wykonania prac z projektem </w:t>
      </w:r>
      <w:r w:rsidRPr="0017300E">
        <w:rPr>
          <w:rFonts w:ascii="Cambria" w:hAnsi="Cambria"/>
          <w:i/>
          <w:iCs/>
          <w:color w:val="000000" w:themeColor="text1"/>
        </w:rPr>
        <w:t>(o ile wymagane)</w:t>
      </w:r>
      <w:r>
        <w:rPr>
          <w:rFonts w:ascii="Cambria" w:hAnsi="Cambria"/>
          <w:i/>
          <w:iCs/>
          <w:color w:val="000000" w:themeColor="text1"/>
        </w:rPr>
        <w:t>.</w:t>
      </w:r>
    </w:p>
    <w:p w14:paraId="6B6501E8" w14:textId="592DA5CE" w:rsidR="0070121D" w:rsidRPr="00977C26" w:rsidRDefault="0070121D" w:rsidP="0070121D">
      <w:pPr>
        <w:pStyle w:val="Akapitzlist"/>
        <w:numPr>
          <w:ilvl w:val="0"/>
          <w:numId w:val="85"/>
        </w:numPr>
        <w:suppressAutoHyphens w:val="0"/>
        <w:ind w:left="426" w:hanging="426"/>
        <w:jc w:val="both"/>
        <w:rPr>
          <w:rFonts w:ascii="Cambria" w:hAnsi="Cambria"/>
          <w:b/>
        </w:rPr>
      </w:pPr>
      <w:r w:rsidRPr="00977C26">
        <w:rPr>
          <w:rFonts w:ascii="Cambria" w:hAnsi="Cambria"/>
          <w:b/>
        </w:rPr>
        <w:t xml:space="preserve">Podczas odbioru </w:t>
      </w:r>
      <w:r>
        <w:rPr>
          <w:rFonts w:ascii="Cambria" w:hAnsi="Cambria"/>
          <w:b/>
        </w:rPr>
        <w:t xml:space="preserve">końcowego </w:t>
      </w:r>
      <w:r w:rsidRPr="00977C26">
        <w:rPr>
          <w:rFonts w:ascii="Cambria" w:hAnsi="Cambria"/>
          <w:b/>
        </w:rPr>
        <w:t>stosowane będą następujące zasady:</w:t>
      </w:r>
    </w:p>
    <w:p w14:paraId="1D070444" w14:textId="77777777" w:rsidR="0070121D" w:rsidRPr="00977C26" w:rsidRDefault="0070121D" w:rsidP="0070121D">
      <w:pPr>
        <w:pStyle w:val="Akapitzlist"/>
        <w:widowControl w:val="0"/>
        <w:numPr>
          <w:ilvl w:val="1"/>
          <w:numId w:val="89"/>
        </w:numPr>
        <w:suppressAutoHyphens w:val="0"/>
        <w:autoSpaceDE w:val="0"/>
        <w:autoSpaceDN w:val="0"/>
        <w:adjustRightInd w:val="0"/>
        <w:spacing w:line="276" w:lineRule="auto"/>
        <w:ind w:left="709" w:hanging="283"/>
        <w:jc w:val="both"/>
        <w:rPr>
          <w:rFonts w:ascii="Cambria" w:hAnsi="Cambria" w:cs="†¯øw≥¸"/>
        </w:rPr>
      </w:pPr>
      <w:r w:rsidRPr="00977C26">
        <w:rPr>
          <w:rFonts w:ascii="Cambria" w:hAnsi="Cambria" w:cs="†¯øw≥¸"/>
        </w:rPr>
        <w:t xml:space="preserve">jeżeli </w:t>
      </w:r>
      <w:r>
        <w:rPr>
          <w:rFonts w:ascii="Cambria" w:hAnsi="Cambria" w:cs="†¯øw≥¸"/>
        </w:rPr>
        <w:t>Zamawiający</w:t>
      </w:r>
      <w:r w:rsidRPr="00977C26">
        <w:rPr>
          <w:rFonts w:ascii="Cambria" w:hAnsi="Cambria" w:cs="†¯øw≥¸"/>
        </w:rPr>
        <w:t xml:space="preserve"> stwierdzi wady istotne nie dokona odbioru i wyznaczy termin ich usunięcia;</w:t>
      </w:r>
    </w:p>
    <w:p w14:paraId="313B563B" w14:textId="60AD0DA8" w:rsidR="0070121D" w:rsidRPr="007165E1" w:rsidRDefault="0070121D" w:rsidP="0070121D">
      <w:pPr>
        <w:pStyle w:val="Akapitzlist"/>
        <w:widowControl w:val="0"/>
        <w:numPr>
          <w:ilvl w:val="1"/>
          <w:numId w:val="89"/>
        </w:numPr>
        <w:suppressAutoHyphens w:val="0"/>
        <w:autoSpaceDE w:val="0"/>
        <w:autoSpaceDN w:val="0"/>
        <w:adjustRightInd w:val="0"/>
        <w:spacing w:line="276" w:lineRule="auto"/>
        <w:ind w:left="709" w:hanging="283"/>
        <w:jc w:val="both"/>
        <w:rPr>
          <w:rFonts w:ascii="Cambria" w:hAnsi="Cambria" w:cs="†¯øw≥¸"/>
        </w:rPr>
      </w:pPr>
      <w:r w:rsidRPr="007165E1">
        <w:rPr>
          <w:rFonts w:ascii="Cambria" w:hAnsi="Cambria" w:cs="†¯øw≥¸"/>
        </w:rPr>
        <w:t xml:space="preserve">jeżeli Zamawiający stwierdzi usterki, które nie uniemożliwiają korzystania </w:t>
      </w:r>
      <w:r w:rsidRPr="007165E1">
        <w:rPr>
          <w:rFonts w:ascii="Cambria" w:hAnsi="Cambria" w:cs="†¯øw≥¸"/>
        </w:rPr>
        <w:br/>
        <w:t xml:space="preserve">z przedmiotu zamówienia, dokona odbioru i wyznaczy termin ich usunięcia </w:t>
      </w:r>
      <w:r w:rsidRPr="007165E1">
        <w:rPr>
          <w:rFonts w:ascii="Cambria" w:hAnsi="Cambria" w:cs="†¯øw≥¸"/>
        </w:rPr>
        <w:br/>
        <w:t>z zastrzeżeniem § 1</w:t>
      </w:r>
      <w:r w:rsidR="009B01D2">
        <w:rPr>
          <w:rFonts w:ascii="Cambria" w:hAnsi="Cambria" w:cs="†¯øw≥¸"/>
        </w:rPr>
        <w:t>2</w:t>
      </w:r>
      <w:r w:rsidRPr="007165E1">
        <w:rPr>
          <w:rFonts w:ascii="Cambria" w:hAnsi="Cambria" w:cs="†¯øw≥¸"/>
        </w:rPr>
        <w:t xml:space="preserve"> ust. 1 pkt 1</w:t>
      </w:r>
      <w:r w:rsidR="007165E1" w:rsidRPr="007165E1">
        <w:rPr>
          <w:rFonts w:ascii="Cambria" w:hAnsi="Cambria" w:cs="†¯øw≥¸"/>
        </w:rPr>
        <w:t>)</w:t>
      </w:r>
      <w:r w:rsidRPr="007165E1">
        <w:rPr>
          <w:rFonts w:ascii="Cambria" w:hAnsi="Cambria" w:cs="†¯øw≥¸"/>
        </w:rPr>
        <w:t xml:space="preserve"> lit b</w:t>
      </w:r>
      <w:r w:rsidR="007165E1" w:rsidRPr="007165E1">
        <w:rPr>
          <w:rFonts w:ascii="Cambria" w:hAnsi="Cambria" w:cs="†¯øw≥¸"/>
        </w:rPr>
        <w:t>)</w:t>
      </w:r>
      <w:r w:rsidRPr="007165E1">
        <w:rPr>
          <w:rFonts w:ascii="Cambria" w:hAnsi="Cambria" w:cs="†¯øw≥¸"/>
        </w:rPr>
        <w:t xml:space="preserve"> umowy;</w:t>
      </w:r>
    </w:p>
    <w:p w14:paraId="4C67F1BF" w14:textId="77777777" w:rsidR="0070121D" w:rsidRPr="007165E1" w:rsidRDefault="0070121D" w:rsidP="0070121D">
      <w:pPr>
        <w:pStyle w:val="Akapitzlist"/>
        <w:widowControl w:val="0"/>
        <w:numPr>
          <w:ilvl w:val="1"/>
          <w:numId w:val="89"/>
        </w:numPr>
        <w:suppressAutoHyphens w:val="0"/>
        <w:autoSpaceDE w:val="0"/>
        <w:autoSpaceDN w:val="0"/>
        <w:adjustRightInd w:val="0"/>
        <w:spacing w:line="276" w:lineRule="auto"/>
        <w:ind w:left="709" w:hanging="283"/>
        <w:jc w:val="both"/>
        <w:rPr>
          <w:rFonts w:ascii="Cambria" w:hAnsi="Cambria" w:cs="†¯øw≥¸"/>
        </w:rPr>
      </w:pPr>
      <w:r w:rsidRPr="007165E1">
        <w:rPr>
          <w:rFonts w:ascii="Cambria" w:hAnsi="Cambria" w:cs="†¯øw≥¸"/>
        </w:rPr>
        <w:t>jeżeli wady istotne nie nadają się do usunięcia, to Zamawiający może odstąpić od umowy lub żądać wykonania przedmiotu odbioru po raz drugi.</w:t>
      </w:r>
    </w:p>
    <w:p w14:paraId="4AB1FDD5" w14:textId="7A520011" w:rsidR="0070121D" w:rsidRPr="007165E1" w:rsidRDefault="0070121D" w:rsidP="0070121D">
      <w:pPr>
        <w:pStyle w:val="Akapitzlist"/>
        <w:widowControl w:val="0"/>
        <w:numPr>
          <w:ilvl w:val="0"/>
          <w:numId w:val="85"/>
        </w:numPr>
        <w:suppressAutoHyphens w:val="0"/>
        <w:autoSpaceDE w:val="0"/>
        <w:autoSpaceDN w:val="0"/>
        <w:adjustRightInd w:val="0"/>
        <w:spacing w:line="276" w:lineRule="auto"/>
        <w:ind w:left="425" w:hanging="425"/>
        <w:jc w:val="both"/>
        <w:rPr>
          <w:rFonts w:ascii="Cambria" w:hAnsi="Cambria" w:cs="†¯øw≥¸"/>
        </w:rPr>
      </w:pPr>
      <w:r w:rsidRPr="007165E1">
        <w:rPr>
          <w:rFonts w:ascii="Cambria" w:hAnsi="Cambria" w:cs="†¯øw≥¸"/>
        </w:rPr>
        <w:t xml:space="preserve">W przypadku określonym, w ust. </w:t>
      </w:r>
      <w:r w:rsidR="001E4B82" w:rsidRPr="007165E1">
        <w:rPr>
          <w:rFonts w:ascii="Cambria" w:hAnsi="Cambria" w:cs="†¯øw≥¸"/>
        </w:rPr>
        <w:t>7</w:t>
      </w:r>
      <w:r w:rsidRPr="007165E1">
        <w:rPr>
          <w:rFonts w:ascii="Cambria" w:hAnsi="Cambria" w:cs="†¯øw≥¸"/>
        </w:rPr>
        <w:t xml:space="preserve"> pkt 1) terminem wykonania zamówienia przez wykonawcę - branym pod uwagę przy naliczeniu kary umownej, o której mowa </w:t>
      </w:r>
      <w:r w:rsidR="001E4B82" w:rsidRPr="007165E1">
        <w:rPr>
          <w:rFonts w:ascii="Cambria" w:hAnsi="Cambria" w:cs="†¯øw≥¸"/>
        </w:rPr>
        <w:br/>
      </w:r>
      <w:r w:rsidRPr="007165E1">
        <w:rPr>
          <w:rFonts w:ascii="Cambria" w:hAnsi="Cambria" w:cs="†¯øw≥¸"/>
        </w:rPr>
        <w:t>w § 1</w:t>
      </w:r>
      <w:r w:rsidR="009B01D2">
        <w:rPr>
          <w:rFonts w:ascii="Cambria" w:hAnsi="Cambria" w:cs="†¯øw≥¸"/>
        </w:rPr>
        <w:t>2</w:t>
      </w:r>
      <w:r w:rsidRPr="007165E1">
        <w:rPr>
          <w:rFonts w:ascii="Cambria" w:hAnsi="Cambria" w:cs="†¯øw≥¸"/>
        </w:rPr>
        <w:t xml:space="preserve"> ust. 1 pkt 1</w:t>
      </w:r>
      <w:r w:rsidR="007165E1" w:rsidRPr="007165E1">
        <w:rPr>
          <w:rFonts w:ascii="Cambria" w:hAnsi="Cambria" w:cs="†¯øw≥¸"/>
        </w:rPr>
        <w:t>)</w:t>
      </w:r>
      <w:r w:rsidRPr="007165E1">
        <w:rPr>
          <w:rFonts w:ascii="Cambria" w:hAnsi="Cambria" w:cs="†¯øw≥¸"/>
        </w:rPr>
        <w:t xml:space="preserve"> lit. a) będzie data odbioru po usunięciu wad istotnych. </w:t>
      </w:r>
    </w:p>
    <w:p w14:paraId="2963BF3A" w14:textId="77777777" w:rsidR="0070121D" w:rsidRPr="007165E1" w:rsidRDefault="0070121D" w:rsidP="0070121D">
      <w:pPr>
        <w:pStyle w:val="Akapitzlist"/>
        <w:widowControl w:val="0"/>
        <w:numPr>
          <w:ilvl w:val="0"/>
          <w:numId w:val="85"/>
        </w:numPr>
        <w:suppressAutoHyphens w:val="0"/>
        <w:autoSpaceDE w:val="0"/>
        <w:autoSpaceDN w:val="0"/>
        <w:adjustRightInd w:val="0"/>
        <w:spacing w:line="276" w:lineRule="auto"/>
        <w:ind w:left="426" w:hanging="426"/>
        <w:jc w:val="both"/>
        <w:rPr>
          <w:rFonts w:ascii="Cambria" w:hAnsi="Cambria" w:cs="†¯øw≥¸"/>
        </w:rPr>
      </w:pPr>
      <w:r w:rsidRPr="007165E1">
        <w:rPr>
          <w:rFonts w:ascii="Cambria" w:hAnsi="Cambria" w:cs="†¯øw≥¸"/>
        </w:rPr>
        <w:t xml:space="preserve">Z czynności odbioru strony spiszą protokół w formie pisemnej w dwóch egzemplarzach. </w:t>
      </w:r>
    </w:p>
    <w:p w14:paraId="19916D59" w14:textId="7239A4F5" w:rsidR="008C228D" w:rsidRPr="001E4B82" w:rsidRDefault="0070121D" w:rsidP="001E4B82">
      <w:pPr>
        <w:pStyle w:val="Akapitzlist"/>
        <w:widowControl w:val="0"/>
        <w:numPr>
          <w:ilvl w:val="0"/>
          <w:numId w:val="85"/>
        </w:numPr>
        <w:suppressAutoHyphens w:val="0"/>
        <w:autoSpaceDE w:val="0"/>
        <w:autoSpaceDN w:val="0"/>
        <w:adjustRightInd w:val="0"/>
        <w:spacing w:line="276" w:lineRule="auto"/>
        <w:ind w:left="426" w:hanging="426"/>
        <w:jc w:val="both"/>
        <w:rPr>
          <w:rFonts w:ascii="Cambria" w:hAnsi="Cambria" w:cs="†¯øw≥¸"/>
          <w:b/>
        </w:rPr>
      </w:pPr>
      <w:r w:rsidRPr="001E4B82">
        <w:rPr>
          <w:rFonts w:ascii="Cambria" w:hAnsi="Cambria" w:cs="†¯øw≥¸"/>
          <w:b/>
        </w:rPr>
        <w:t xml:space="preserve">W </w:t>
      </w:r>
      <w:r w:rsidRPr="007165E1">
        <w:rPr>
          <w:rFonts w:ascii="Cambria" w:hAnsi="Cambria" w:cs="†¯øw≥¸"/>
          <w:b/>
        </w:rPr>
        <w:t>momencie odbior</w:t>
      </w:r>
      <w:r w:rsidR="001E4B82" w:rsidRPr="007165E1">
        <w:rPr>
          <w:rFonts w:ascii="Cambria" w:hAnsi="Cambria" w:cs="†¯øw≥¸"/>
          <w:b/>
        </w:rPr>
        <w:t>u</w:t>
      </w:r>
      <w:r w:rsidRPr="007165E1">
        <w:rPr>
          <w:rFonts w:ascii="Cambria" w:hAnsi="Cambria" w:cs="†¯øw≥¸"/>
          <w:b/>
        </w:rPr>
        <w:t xml:space="preserve"> końcow</w:t>
      </w:r>
      <w:r w:rsidR="001E4B82" w:rsidRPr="007165E1">
        <w:rPr>
          <w:rFonts w:ascii="Cambria" w:hAnsi="Cambria" w:cs="†¯øw≥¸"/>
          <w:b/>
        </w:rPr>
        <w:t>ego</w:t>
      </w:r>
      <w:r w:rsidRPr="007165E1">
        <w:rPr>
          <w:rFonts w:ascii="Cambria" w:hAnsi="Cambria" w:cs="†¯øw≥¸"/>
          <w:b/>
        </w:rPr>
        <w:t xml:space="preserve"> Wykonawca przekaże Zamawiającemu kartę gwarancyjną</w:t>
      </w:r>
      <w:r w:rsidRPr="007165E1">
        <w:rPr>
          <w:rFonts w:ascii="Cambria" w:hAnsi="Cambria" w:cs="†¯øw≥¸"/>
        </w:rPr>
        <w:t xml:space="preserve"> na wykonane roboty oraz zainstalowane urządzenia i sprzęt zgodną </w:t>
      </w:r>
      <w:r w:rsidR="001E4B82" w:rsidRPr="007165E1">
        <w:rPr>
          <w:rFonts w:ascii="Cambria" w:hAnsi="Cambria" w:cs="†¯øw≥¸"/>
        </w:rPr>
        <w:br/>
      </w:r>
      <w:r w:rsidRPr="007165E1">
        <w:rPr>
          <w:rFonts w:ascii="Cambria" w:hAnsi="Cambria" w:cs="†¯øw≥¸"/>
        </w:rPr>
        <w:t xml:space="preserve">z wzorem stanowiącym </w:t>
      </w:r>
      <w:r w:rsidRPr="007165E1">
        <w:rPr>
          <w:rFonts w:ascii="Cambria" w:hAnsi="Cambria" w:cs="†¯øw≥¸"/>
          <w:b/>
        </w:rPr>
        <w:t>załącznik Nr 3 do umowy</w:t>
      </w:r>
      <w:r w:rsidR="001E4B82" w:rsidRPr="007165E1">
        <w:rPr>
          <w:rFonts w:ascii="Cambria" w:hAnsi="Cambria" w:cs="†¯øw≥¸"/>
        </w:rPr>
        <w:t>.</w:t>
      </w:r>
    </w:p>
    <w:p w14:paraId="774D9A4B" w14:textId="6DCCE061" w:rsidR="001E4B82" w:rsidRDefault="001E4B82" w:rsidP="001E4B82">
      <w:pPr>
        <w:pStyle w:val="Akapitzlist"/>
        <w:widowControl w:val="0"/>
        <w:suppressAutoHyphens w:val="0"/>
        <w:autoSpaceDE w:val="0"/>
        <w:autoSpaceDN w:val="0"/>
        <w:adjustRightInd w:val="0"/>
        <w:spacing w:line="276" w:lineRule="auto"/>
        <w:ind w:left="426"/>
        <w:rPr>
          <w:rFonts w:ascii="Cambria" w:hAnsi="Cambria" w:cs="†¯øw≥¸"/>
          <w:b/>
        </w:rPr>
      </w:pPr>
    </w:p>
    <w:p w14:paraId="3DE065BF" w14:textId="54B4427F" w:rsidR="00F8786C" w:rsidRPr="00317ECD" w:rsidRDefault="00F8786C" w:rsidP="00F8786C">
      <w:pPr>
        <w:widowControl w:val="0"/>
        <w:autoSpaceDE w:val="0"/>
        <w:autoSpaceDN w:val="0"/>
        <w:adjustRightInd w:val="0"/>
        <w:spacing w:line="276" w:lineRule="auto"/>
        <w:jc w:val="center"/>
        <w:rPr>
          <w:rFonts w:ascii="Cambria" w:hAnsi="Cambria" w:cs="†¯øw≥¸"/>
          <w:b/>
        </w:rPr>
      </w:pPr>
      <w:r w:rsidRPr="00317ECD">
        <w:rPr>
          <w:rFonts w:ascii="Cambria" w:hAnsi="Cambria" w:cs="†¯øw≥¸"/>
          <w:b/>
        </w:rPr>
        <w:t>§ 1</w:t>
      </w:r>
      <w:r w:rsidR="009B01D2">
        <w:rPr>
          <w:rFonts w:ascii="Cambria" w:hAnsi="Cambria" w:cs="†¯øw≥¸"/>
          <w:b/>
        </w:rPr>
        <w:t>2</w:t>
      </w:r>
    </w:p>
    <w:p w14:paraId="64AC1AA4" w14:textId="77777777" w:rsidR="00F8786C" w:rsidRPr="00252916" w:rsidRDefault="00F8786C" w:rsidP="00F8786C">
      <w:pPr>
        <w:widowControl w:val="0"/>
        <w:autoSpaceDE w:val="0"/>
        <w:autoSpaceDN w:val="0"/>
        <w:adjustRightInd w:val="0"/>
        <w:spacing w:line="276" w:lineRule="auto"/>
        <w:jc w:val="center"/>
        <w:rPr>
          <w:rFonts w:ascii="Cambria" w:hAnsi="Cambria" w:cs="†¯øw≥¸"/>
          <w:b/>
        </w:rPr>
      </w:pPr>
      <w:bookmarkStart w:id="3" w:name="_Hlk105071624"/>
      <w:r w:rsidRPr="00252916">
        <w:rPr>
          <w:rFonts w:ascii="Cambria" w:hAnsi="Cambria" w:cs="†¯øw≥¸"/>
          <w:b/>
        </w:rPr>
        <w:t>Kary umowne</w:t>
      </w:r>
    </w:p>
    <w:p w14:paraId="3986DFA5" w14:textId="77777777" w:rsidR="00F8786C" w:rsidRPr="00252916" w:rsidRDefault="00F8786C" w:rsidP="00F8786C">
      <w:pPr>
        <w:pStyle w:val="Akapitzlist"/>
        <w:widowControl w:val="0"/>
        <w:numPr>
          <w:ilvl w:val="0"/>
          <w:numId w:val="92"/>
        </w:numPr>
        <w:suppressAutoHyphens w:val="0"/>
        <w:autoSpaceDE w:val="0"/>
        <w:autoSpaceDN w:val="0"/>
        <w:adjustRightInd w:val="0"/>
        <w:spacing w:line="276" w:lineRule="auto"/>
        <w:ind w:left="426" w:hanging="426"/>
        <w:jc w:val="both"/>
        <w:rPr>
          <w:rFonts w:ascii="Cambria" w:hAnsi="Cambria" w:cs="†¯øw≥¸"/>
        </w:rPr>
      </w:pPr>
      <w:r w:rsidRPr="00252916">
        <w:rPr>
          <w:rFonts w:ascii="Cambria" w:hAnsi="Cambria" w:cs="†¯øw≥¸"/>
        </w:rPr>
        <w:t>Strony przewidują kary umowne w następujących wypadkach i wysokościach:</w:t>
      </w:r>
    </w:p>
    <w:p w14:paraId="063E7D29" w14:textId="77777777" w:rsidR="00F8786C" w:rsidRPr="00F8786C" w:rsidRDefault="00F8786C" w:rsidP="00F8786C">
      <w:pPr>
        <w:pStyle w:val="Akapitzlist"/>
        <w:widowControl w:val="0"/>
        <w:numPr>
          <w:ilvl w:val="0"/>
          <w:numId w:val="93"/>
        </w:numPr>
        <w:suppressAutoHyphens w:val="0"/>
        <w:autoSpaceDE w:val="0"/>
        <w:autoSpaceDN w:val="0"/>
        <w:adjustRightInd w:val="0"/>
        <w:spacing w:line="276" w:lineRule="auto"/>
        <w:ind w:hanging="294"/>
        <w:rPr>
          <w:rFonts w:ascii="Cambria" w:hAnsi="Cambria" w:cs="†¯øw≥¸"/>
          <w:bCs/>
          <w:color w:val="000000" w:themeColor="text1"/>
        </w:rPr>
      </w:pPr>
      <w:r w:rsidRPr="00F8786C">
        <w:rPr>
          <w:rFonts w:ascii="Cambria" w:hAnsi="Cambria" w:cs="†¯øw≥¸"/>
          <w:bCs/>
          <w:color w:val="000000" w:themeColor="text1"/>
        </w:rPr>
        <w:t>Wykonawca płaci Zamawiającemu kary umowne:</w:t>
      </w:r>
    </w:p>
    <w:p w14:paraId="2654348F" w14:textId="4846BDF4" w:rsidR="00F8786C" w:rsidRPr="00252916" w:rsidRDefault="00F8786C" w:rsidP="00F8786C">
      <w:pPr>
        <w:pStyle w:val="Akapitzlist"/>
        <w:widowControl w:val="0"/>
        <w:numPr>
          <w:ilvl w:val="2"/>
          <w:numId w:val="92"/>
        </w:numPr>
        <w:suppressAutoHyphens w:val="0"/>
        <w:autoSpaceDE w:val="0"/>
        <w:autoSpaceDN w:val="0"/>
        <w:adjustRightInd w:val="0"/>
        <w:spacing w:line="276" w:lineRule="auto"/>
        <w:ind w:left="993" w:hanging="284"/>
        <w:jc w:val="both"/>
        <w:rPr>
          <w:rFonts w:ascii="Cambria" w:hAnsi="Cambria" w:cs="†¯øw≥¸"/>
          <w:color w:val="000000" w:themeColor="text1"/>
        </w:rPr>
      </w:pPr>
      <w:r w:rsidRPr="00252916">
        <w:rPr>
          <w:rFonts w:ascii="Cambria" w:hAnsi="Cambria" w:cs="†¯øw≥¸"/>
          <w:color w:val="000000" w:themeColor="text1"/>
        </w:rPr>
        <w:t>za zwłokę w wykonaniu zamówienia</w:t>
      </w:r>
      <w:r>
        <w:rPr>
          <w:rFonts w:ascii="Cambria" w:hAnsi="Cambria" w:cs="†¯øw≥¸"/>
          <w:color w:val="000000" w:themeColor="text1"/>
        </w:rPr>
        <w:t xml:space="preserve"> </w:t>
      </w:r>
      <w:r w:rsidRPr="00252916">
        <w:rPr>
          <w:rFonts w:ascii="Cambria" w:hAnsi="Cambria" w:cs="†¯øw≥¸"/>
          <w:color w:val="000000" w:themeColor="text1"/>
        </w:rPr>
        <w:t>w wysokości 0,</w:t>
      </w:r>
      <w:r>
        <w:rPr>
          <w:rFonts w:ascii="Cambria" w:hAnsi="Cambria" w:cs="†¯øw≥¸"/>
          <w:color w:val="000000" w:themeColor="text1"/>
        </w:rPr>
        <w:t>2</w:t>
      </w:r>
      <w:r w:rsidRPr="00252916">
        <w:rPr>
          <w:rFonts w:ascii="Cambria" w:hAnsi="Cambria" w:cs="†¯øw≥¸"/>
          <w:color w:val="000000" w:themeColor="text1"/>
        </w:rPr>
        <w:t>% ustalonego w § 9 ust. 2 wynagrodzenia umownego brutto – liczonego za każdy dzień zwłoki w stosunku od termin</w:t>
      </w:r>
      <w:r>
        <w:rPr>
          <w:rFonts w:ascii="Cambria" w:hAnsi="Cambria" w:cs="†¯øw≥¸"/>
          <w:color w:val="000000" w:themeColor="text1"/>
        </w:rPr>
        <w:t>u</w:t>
      </w:r>
      <w:r w:rsidRPr="00252916">
        <w:rPr>
          <w:rFonts w:ascii="Cambria" w:hAnsi="Cambria" w:cs="†¯øw≥¸"/>
          <w:color w:val="000000" w:themeColor="text1"/>
        </w:rPr>
        <w:t xml:space="preserve"> wskazan</w:t>
      </w:r>
      <w:r>
        <w:rPr>
          <w:rFonts w:ascii="Cambria" w:hAnsi="Cambria" w:cs="†¯øw≥¸"/>
          <w:color w:val="000000" w:themeColor="text1"/>
        </w:rPr>
        <w:t>ego</w:t>
      </w:r>
      <w:r w:rsidRPr="00252916">
        <w:rPr>
          <w:rFonts w:ascii="Cambria" w:hAnsi="Cambria" w:cs="†¯øw≥¸"/>
          <w:color w:val="000000" w:themeColor="text1"/>
        </w:rPr>
        <w:t xml:space="preserve"> w § 2 ust. 1</w:t>
      </w:r>
      <w:r>
        <w:rPr>
          <w:rFonts w:ascii="Cambria" w:hAnsi="Cambria" w:cs="†¯øw≥¸"/>
          <w:color w:val="000000" w:themeColor="text1"/>
        </w:rPr>
        <w:t xml:space="preserve"> umowy</w:t>
      </w:r>
      <w:r w:rsidRPr="00252916">
        <w:rPr>
          <w:rFonts w:ascii="Cambria" w:hAnsi="Cambria" w:cs="†¯øw≥¸"/>
          <w:color w:val="000000" w:themeColor="text1"/>
        </w:rPr>
        <w:t>,</w:t>
      </w:r>
    </w:p>
    <w:p w14:paraId="0771214D" w14:textId="50ED244F" w:rsidR="00F8786C" w:rsidRPr="00252916" w:rsidRDefault="00F8786C" w:rsidP="00F8786C">
      <w:pPr>
        <w:pStyle w:val="Akapitzlist"/>
        <w:widowControl w:val="0"/>
        <w:numPr>
          <w:ilvl w:val="2"/>
          <w:numId w:val="92"/>
        </w:numPr>
        <w:suppressAutoHyphens w:val="0"/>
        <w:autoSpaceDE w:val="0"/>
        <w:autoSpaceDN w:val="0"/>
        <w:adjustRightInd w:val="0"/>
        <w:spacing w:line="276" w:lineRule="auto"/>
        <w:ind w:left="993" w:hanging="284"/>
        <w:jc w:val="both"/>
        <w:rPr>
          <w:rFonts w:ascii="Cambria" w:hAnsi="Cambria" w:cs="†¯øw≥¸"/>
          <w:strike/>
          <w:color w:val="000000" w:themeColor="text1"/>
        </w:rPr>
      </w:pPr>
      <w:r w:rsidRPr="00252916">
        <w:rPr>
          <w:rFonts w:ascii="Cambria" w:hAnsi="Cambria" w:cs="†¯øw≥¸"/>
          <w:color w:val="000000" w:themeColor="text1"/>
        </w:rPr>
        <w:t xml:space="preserve">za zwłokę w usunięciu usterek stwierdzonych przy odbiorze w wysokości </w:t>
      </w:r>
      <w:r w:rsidRPr="00252916">
        <w:rPr>
          <w:rFonts w:ascii="Cambria" w:hAnsi="Cambria" w:cs="†¯øw≥¸"/>
          <w:color w:val="000000" w:themeColor="text1"/>
        </w:rPr>
        <w:br/>
        <w:t>0,</w:t>
      </w:r>
      <w:r>
        <w:rPr>
          <w:rFonts w:ascii="Cambria" w:hAnsi="Cambria" w:cs="†¯øw≥¸"/>
          <w:color w:val="000000" w:themeColor="text1"/>
        </w:rPr>
        <w:t>05</w:t>
      </w:r>
      <w:r w:rsidRPr="00252916">
        <w:rPr>
          <w:rFonts w:ascii="Cambria" w:hAnsi="Cambria" w:cs="†¯øw≥¸"/>
          <w:color w:val="000000" w:themeColor="text1"/>
        </w:rPr>
        <w:t xml:space="preserve">% ustalonego w § 9 ust. 2 wynagrodzenia umownego brutto – liczonego za każdy dzień zwłoki w stosunku od terminu wskazanego przez </w:t>
      </w:r>
      <w:r>
        <w:rPr>
          <w:rFonts w:ascii="Cambria" w:hAnsi="Cambria" w:cs="†¯øw≥¸"/>
          <w:color w:val="000000" w:themeColor="text1"/>
        </w:rPr>
        <w:t>Z</w:t>
      </w:r>
      <w:r w:rsidRPr="00252916">
        <w:rPr>
          <w:rFonts w:ascii="Cambria" w:hAnsi="Cambria" w:cs="†¯øw≥¸"/>
          <w:color w:val="000000" w:themeColor="text1"/>
        </w:rPr>
        <w:t>amawiającego na usunięcie wad,</w:t>
      </w:r>
    </w:p>
    <w:p w14:paraId="1A17482A" w14:textId="77777777" w:rsidR="00F8786C" w:rsidRPr="00252916" w:rsidRDefault="00F8786C" w:rsidP="00F8786C">
      <w:pPr>
        <w:pStyle w:val="Akapitzlist"/>
        <w:widowControl w:val="0"/>
        <w:numPr>
          <w:ilvl w:val="2"/>
          <w:numId w:val="92"/>
        </w:numPr>
        <w:suppressAutoHyphens w:val="0"/>
        <w:autoSpaceDE w:val="0"/>
        <w:autoSpaceDN w:val="0"/>
        <w:adjustRightInd w:val="0"/>
        <w:spacing w:line="276" w:lineRule="auto"/>
        <w:ind w:left="993" w:hanging="284"/>
        <w:jc w:val="both"/>
        <w:rPr>
          <w:rFonts w:ascii="Cambria" w:hAnsi="Cambria" w:cs="†¯øw≥¸"/>
          <w:color w:val="000000" w:themeColor="text1"/>
        </w:rPr>
      </w:pPr>
      <w:r w:rsidRPr="00252916">
        <w:rPr>
          <w:rFonts w:ascii="Cambria" w:hAnsi="Cambria" w:cs="†¯øw≥¸"/>
          <w:color w:val="000000" w:themeColor="text1"/>
        </w:rPr>
        <w:t xml:space="preserve">za odstąpienie od umowy z przyczyn leżących po stronie Wykonawcy </w:t>
      </w:r>
      <w:r w:rsidRPr="00252916">
        <w:rPr>
          <w:rFonts w:ascii="Cambria" w:hAnsi="Cambria" w:cs="†¯øw≥¸"/>
          <w:color w:val="000000" w:themeColor="text1"/>
        </w:rPr>
        <w:br/>
        <w:t>w wysokości 1</w:t>
      </w:r>
      <w:r>
        <w:rPr>
          <w:rFonts w:ascii="Cambria" w:hAnsi="Cambria" w:cs="†¯øw≥¸"/>
          <w:color w:val="000000" w:themeColor="text1"/>
        </w:rPr>
        <w:t>5</w:t>
      </w:r>
      <w:r w:rsidRPr="00252916">
        <w:rPr>
          <w:rFonts w:ascii="Cambria" w:hAnsi="Cambria" w:cs="†¯øw≥¸"/>
          <w:color w:val="000000" w:themeColor="text1"/>
        </w:rPr>
        <w:t xml:space="preserve">% </w:t>
      </w:r>
      <w:r>
        <w:rPr>
          <w:rFonts w:ascii="Cambria" w:hAnsi="Cambria" w:cs="†¯øw≥¸"/>
          <w:color w:val="000000" w:themeColor="text1"/>
        </w:rPr>
        <w:t>wartości prac niewykonanych</w:t>
      </w:r>
      <w:r w:rsidRPr="00252916">
        <w:rPr>
          <w:rFonts w:ascii="Cambria" w:hAnsi="Cambria" w:cs="†¯øw≥¸"/>
          <w:color w:val="000000" w:themeColor="text1"/>
        </w:rPr>
        <w:t>.</w:t>
      </w:r>
    </w:p>
    <w:p w14:paraId="0A3827C9" w14:textId="77777777" w:rsidR="00F8786C" w:rsidRPr="00252916" w:rsidRDefault="00F8786C" w:rsidP="00F8786C">
      <w:pPr>
        <w:pStyle w:val="Akapitzlist"/>
        <w:widowControl w:val="0"/>
        <w:numPr>
          <w:ilvl w:val="2"/>
          <w:numId w:val="92"/>
        </w:numPr>
        <w:suppressAutoHyphens w:val="0"/>
        <w:autoSpaceDE w:val="0"/>
        <w:autoSpaceDN w:val="0"/>
        <w:adjustRightInd w:val="0"/>
        <w:spacing w:line="276" w:lineRule="auto"/>
        <w:ind w:left="993" w:hanging="284"/>
        <w:jc w:val="both"/>
        <w:rPr>
          <w:rFonts w:ascii="Cambria" w:hAnsi="Cambria" w:cs="†¯øw≥¸"/>
          <w:color w:val="000000" w:themeColor="text1"/>
        </w:rPr>
      </w:pPr>
      <w:r w:rsidRPr="00252916">
        <w:rPr>
          <w:rFonts w:ascii="Cambria" w:hAnsi="Cambria" w:cs="†¯øw≥¸"/>
          <w:color w:val="000000" w:themeColor="text1"/>
        </w:rPr>
        <w:t xml:space="preserve">za brak udziału Wykonawcy przy sporządzeniu szczegółowego protokołu inwentaryzacji prac w toku według stanu na dzień odstąpienia w wysokości </w:t>
      </w:r>
      <w:r w:rsidRPr="00252916">
        <w:rPr>
          <w:rFonts w:ascii="Cambria" w:hAnsi="Cambria" w:cs="†¯øw≥¸"/>
          <w:color w:val="000000" w:themeColor="text1"/>
        </w:rPr>
        <w:br/>
      </w:r>
      <w:r>
        <w:rPr>
          <w:rFonts w:ascii="Cambria" w:hAnsi="Cambria" w:cs="†¯øw≥¸"/>
          <w:color w:val="000000" w:themeColor="text1"/>
        </w:rPr>
        <w:t>2</w:t>
      </w:r>
      <w:r w:rsidRPr="00252916">
        <w:rPr>
          <w:rFonts w:ascii="Cambria" w:hAnsi="Cambria" w:cs="†¯øw≥¸"/>
          <w:color w:val="000000" w:themeColor="text1"/>
        </w:rPr>
        <w:t xml:space="preserve">% ustalonego w § 9 ust. 2 wynagrodzenia umownego brutto. </w:t>
      </w:r>
    </w:p>
    <w:p w14:paraId="275B0A29" w14:textId="16499BF4" w:rsidR="00F8786C" w:rsidRPr="00252916" w:rsidRDefault="00F8786C" w:rsidP="00F8786C">
      <w:pPr>
        <w:pStyle w:val="Akapitzlist"/>
        <w:numPr>
          <w:ilvl w:val="2"/>
          <w:numId w:val="92"/>
        </w:numPr>
        <w:suppressAutoHyphens w:val="0"/>
        <w:spacing w:line="276" w:lineRule="auto"/>
        <w:ind w:left="993" w:hanging="284"/>
        <w:jc w:val="both"/>
        <w:rPr>
          <w:rFonts w:ascii="Cambria" w:hAnsi="Cambria"/>
          <w:snapToGrid w:val="0"/>
          <w:color w:val="000000" w:themeColor="text1"/>
        </w:rPr>
      </w:pPr>
      <w:r w:rsidRPr="00252916">
        <w:rPr>
          <w:rFonts w:ascii="Cambria" w:hAnsi="Cambria"/>
          <w:snapToGrid w:val="0"/>
          <w:color w:val="000000" w:themeColor="text1"/>
        </w:rPr>
        <w:t xml:space="preserve">za brak zapłaty wynagrodzenia podwykonawcom lub dalszym podwykonawcom w wysokości </w:t>
      </w:r>
      <w:r>
        <w:rPr>
          <w:rFonts w:ascii="Cambria" w:hAnsi="Cambria" w:cs="†¯øw≥¸"/>
          <w:color w:val="000000" w:themeColor="text1"/>
        </w:rPr>
        <w:t>0,2</w:t>
      </w:r>
      <w:r w:rsidRPr="00252916">
        <w:rPr>
          <w:rFonts w:ascii="Cambria" w:hAnsi="Cambria"/>
          <w:snapToGrid w:val="0"/>
          <w:color w:val="000000" w:themeColor="text1"/>
        </w:rPr>
        <w:t xml:space="preserve">% </w:t>
      </w:r>
      <w:r w:rsidRPr="00252916">
        <w:rPr>
          <w:rFonts w:ascii="Cambria" w:hAnsi="Cambria" w:cs="†¯øw≥¸"/>
          <w:color w:val="000000" w:themeColor="text1"/>
        </w:rPr>
        <w:t xml:space="preserve">ustalonego w § 9 ust. 2 </w:t>
      </w:r>
      <w:r w:rsidRPr="00252916">
        <w:rPr>
          <w:rFonts w:ascii="Cambria" w:hAnsi="Cambria"/>
          <w:snapToGrid w:val="0"/>
          <w:color w:val="000000" w:themeColor="text1"/>
        </w:rPr>
        <w:t>wynagrodzenia umownego brutto za każdy stwierdzony przypadek;</w:t>
      </w:r>
    </w:p>
    <w:p w14:paraId="6AA18CF3" w14:textId="77777777" w:rsidR="00F8786C" w:rsidRPr="00252916" w:rsidRDefault="00F8786C" w:rsidP="00F8786C">
      <w:pPr>
        <w:pStyle w:val="Akapitzlist"/>
        <w:numPr>
          <w:ilvl w:val="2"/>
          <w:numId w:val="92"/>
        </w:numPr>
        <w:suppressAutoHyphens w:val="0"/>
        <w:spacing w:line="276" w:lineRule="auto"/>
        <w:ind w:left="993" w:hanging="284"/>
        <w:jc w:val="both"/>
        <w:rPr>
          <w:rFonts w:ascii="Cambria" w:hAnsi="Cambria"/>
          <w:snapToGrid w:val="0"/>
          <w:color w:val="000000" w:themeColor="text1"/>
        </w:rPr>
      </w:pPr>
      <w:r w:rsidRPr="00252916">
        <w:rPr>
          <w:rFonts w:ascii="Cambria" w:hAnsi="Cambria"/>
          <w:snapToGrid w:val="0"/>
          <w:color w:val="000000" w:themeColor="text1"/>
        </w:rPr>
        <w:t xml:space="preserve">za nieterminową zapłatę wynagrodzenia podwykonawcom lub dalszym podwykonawcom w wysokości </w:t>
      </w:r>
      <w:r w:rsidRPr="00252916">
        <w:rPr>
          <w:rFonts w:ascii="Cambria" w:hAnsi="Cambria" w:cs="†¯øw≥¸"/>
          <w:color w:val="000000" w:themeColor="text1"/>
        </w:rPr>
        <w:t>0,</w:t>
      </w:r>
      <w:r>
        <w:rPr>
          <w:rFonts w:ascii="Cambria" w:hAnsi="Cambria" w:cs="†¯øw≥¸"/>
          <w:color w:val="000000" w:themeColor="text1"/>
        </w:rPr>
        <w:t>0</w:t>
      </w:r>
      <w:r w:rsidRPr="00252916">
        <w:rPr>
          <w:rFonts w:ascii="Cambria" w:hAnsi="Cambria" w:cs="†¯øw≥¸"/>
          <w:color w:val="000000" w:themeColor="text1"/>
        </w:rPr>
        <w:t>5</w:t>
      </w:r>
      <w:r w:rsidRPr="00252916">
        <w:rPr>
          <w:rFonts w:ascii="Cambria" w:hAnsi="Cambria"/>
          <w:snapToGrid w:val="0"/>
          <w:color w:val="000000" w:themeColor="text1"/>
        </w:rPr>
        <w:t xml:space="preserve">% </w:t>
      </w:r>
      <w:r w:rsidRPr="00252916">
        <w:rPr>
          <w:rFonts w:ascii="Cambria" w:hAnsi="Cambria" w:cs="†¯øw≥¸"/>
          <w:color w:val="000000" w:themeColor="text1"/>
        </w:rPr>
        <w:t>ustalonego w § 9 ust. 2 wynagrodzenia umownego brutto</w:t>
      </w:r>
      <w:r w:rsidRPr="00252916">
        <w:rPr>
          <w:rFonts w:ascii="Cambria" w:hAnsi="Cambria"/>
          <w:snapToGrid w:val="0"/>
          <w:color w:val="000000" w:themeColor="text1"/>
        </w:rPr>
        <w:t xml:space="preserve"> zapłaconego po terminie podwykonawcy, za każdy dzień zwłoki;</w:t>
      </w:r>
    </w:p>
    <w:p w14:paraId="52A9401C" w14:textId="77777777" w:rsidR="00F8786C" w:rsidRPr="00252916" w:rsidRDefault="00F8786C" w:rsidP="00F8786C">
      <w:pPr>
        <w:pStyle w:val="Akapitzlist"/>
        <w:numPr>
          <w:ilvl w:val="2"/>
          <w:numId w:val="92"/>
        </w:numPr>
        <w:suppressAutoHyphens w:val="0"/>
        <w:spacing w:line="276" w:lineRule="auto"/>
        <w:ind w:left="993" w:hanging="284"/>
        <w:jc w:val="both"/>
        <w:rPr>
          <w:rFonts w:ascii="Cambria" w:hAnsi="Cambria"/>
          <w:snapToGrid w:val="0"/>
          <w:color w:val="000000" w:themeColor="text1"/>
        </w:rPr>
      </w:pPr>
      <w:r w:rsidRPr="00252916">
        <w:rPr>
          <w:rFonts w:ascii="Cambria" w:hAnsi="Cambria"/>
          <w:snapToGrid w:val="0"/>
          <w:color w:val="000000" w:themeColor="text1"/>
        </w:rPr>
        <w:t xml:space="preserve">za nieprzedłożenie do zaakceptowania projektu umowy o podwykonawstwo, w wysokości </w:t>
      </w:r>
      <w:r>
        <w:rPr>
          <w:rFonts w:ascii="Cambria" w:hAnsi="Cambria" w:cs="†¯øw≥¸"/>
          <w:color w:val="000000" w:themeColor="text1"/>
        </w:rPr>
        <w:t>0,5</w:t>
      </w:r>
      <w:r w:rsidRPr="00252916">
        <w:rPr>
          <w:rFonts w:ascii="Cambria" w:hAnsi="Cambria"/>
          <w:snapToGrid w:val="0"/>
          <w:color w:val="000000" w:themeColor="text1"/>
        </w:rPr>
        <w:t>%</w:t>
      </w:r>
      <w:r w:rsidRPr="00252916">
        <w:rPr>
          <w:rFonts w:ascii="Cambria" w:hAnsi="Cambria" w:cs="†¯øw≥¸"/>
          <w:color w:val="000000" w:themeColor="text1"/>
        </w:rPr>
        <w:t xml:space="preserve"> ustalonego w § 9 ust. 2 </w:t>
      </w:r>
      <w:r w:rsidRPr="00252916">
        <w:rPr>
          <w:rFonts w:ascii="Cambria" w:hAnsi="Cambria"/>
          <w:snapToGrid w:val="0"/>
          <w:color w:val="000000" w:themeColor="text1"/>
        </w:rPr>
        <w:t>wynagrodzenia umownego brutto, za każdy stwierdzony przypadek.</w:t>
      </w:r>
    </w:p>
    <w:p w14:paraId="420D5959" w14:textId="77777777" w:rsidR="00F8786C" w:rsidRPr="00252916" w:rsidRDefault="00F8786C" w:rsidP="00F8786C">
      <w:pPr>
        <w:pStyle w:val="Akapitzlist"/>
        <w:numPr>
          <w:ilvl w:val="2"/>
          <w:numId w:val="92"/>
        </w:numPr>
        <w:suppressAutoHyphens w:val="0"/>
        <w:spacing w:line="276" w:lineRule="auto"/>
        <w:ind w:left="993" w:hanging="284"/>
        <w:jc w:val="both"/>
        <w:rPr>
          <w:rFonts w:ascii="Cambria" w:hAnsi="Cambria"/>
          <w:snapToGrid w:val="0"/>
          <w:color w:val="000000" w:themeColor="text1"/>
        </w:rPr>
      </w:pPr>
      <w:r w:rsidRPr="00252916">
        <w:rPr>
          <w:rFonts w:ascii="Cambria" w:hAnsi="Cambria"/>
          <w:snapToGrid w:val="0"/>
          <w:color w:val="000000" w:themeColor="text1"/>
        </w:rPr>
        <w:t xml:space="preserve">za nieprzedłożenie poświadczonej za zgodność z oryginałem kopii umowy o podwykonawstwo w wysokości </w:t>
      </w:r>
      <w:r w:rsidRPr="00252916">
        <w:rPr>
          <w:rFonts w:ascii="Cambria" w:hAnsi="Cambria" w:cs="†¯øw≥¸"/>
          <w:color w:val="000000" w:themeColor="text1"/>
        </w:rPr>
        <w:t>1</w:t>
      </w:r>
      <w:r w:rsidRPr="00252916">
        <w:rPr>
          <w:rFonts w:ascii="Cambria" w:hAnsi="Cambria"/>
          <w:snapToGrid w:val="0"/>
          <w:color w:val="000000" w:themeColor="text1"/>
        </w:rPr>
        <w:t>%</w:t>
      </w:r>
      <w:r w:rsidRPr="00252916">
        <w:rPr>
          <w:rFonts w:ascii="Cambria" w:hAnsi="Cambria" w:cs="†¯øw≥¸"/>
          <w:color w:val="000000" w:themeColor="text1"/>
        </w:rPr>
        <w:t xml:space="preserve"> ustalonego w § 9 ust. 2</w:t>
      </w:r>
      <w:r w:rsidRPr="00252916">
        <w:rPr>
          <w:rFonts w:ascii="Cambria" w:hAnsi="Cambria"/>
          <w:snapToGrid w:val="0"/>
          <w:color w:val="000000" w:themeColor="text1"/>
        </w:rPr>
        <w:t xml:space="preserve"> wynagrodzenia umownego brutto, za każdy stwierdzony przypadek. </w:t>
      </w:r>
    </w:p>
    <w:p w14:paraId="152989BF" w14:textId="77777777" w:rsidR="00F8786C" w:rsidRPr="00404A3A" w:rsidRDefault="00F8786C" w:rsidP="00F8786C">
      <w:pPr>
        <w:pStyle w:val="Akapitzlist"/>
        <w:numPr>
          <w:ilvl w:val="2"/>
          <w:numId w:val="92"/>
        </w:numPr>
        <w:suppressAutoHyphens w:val="0"/>
        <w:spacing w:line="276" w:lineRule="auto"/>
        <w:ind w:left="993" w:hanging="284"/>
        <w:jc w:val="both"/>
        <w:rPr>
          <w:rFonts w:ascii="Cambria" w:hAnsi="Cambria"/>
          <w:snapToGrid w:val="0"/>
          <w:color w:val="000000" w:themeColor="text1"/>
        </w:rPr>
      </w:pPr>
      <w:r w:rsidRPr="00404A3A">
        <w:rPr>
          <w:rFonts w:ascii="Cambria" w:hAnsi="Cambria"/>
          <w:snapToGrid w:val="0"/>
          <w:color w:val="000000" w:themeColor="text1"/>
        </w:rPr>
        <w:t xml:space="preserve">za brak zmiany umowy o podwykonawstwo w zakresie terminu zapłaty </w:t>
      </w:r>
      <w:r w:rsidRPr="00404A3A">
        <w:rPr>
          <w:rFonts w:ascii="Cambria" w:hAnsi="Cambria"/>
          <w:snapToGrid w:val="0"/>
          <w:color w:val="000000" w:themeColor="text1"/>
        </w:rPr>
        <w:br/>
        <w:t xml:space="preserve">w wysokości </w:t>
      </w:r>
      <w:r w:rsidRPr="00404A3A">
        <w:rPr>
          <w:rFonts w:ascii="Cambria" w:hAnsi="Cambria" w:cs="†¯øw≥¸"/>
          <w:color w:val="000000" w:themeColor="text1"/>
        </w:rPr>
        <w:t>1</w:t>
      </w:r>
      <w:r w:rsidRPr="00404A3A">
        <w:rPr>
          <w:rFonts w:ascii="Cambria" w:hAnsi="Cambria"/>
          <w:snapToGrid w:val="0"/>
          <w:color w:val="000000" w:themeColor="text1"/>
        </w:rPr>
        <w:t xml:space="preserve">% </w:t>
      </w:r>
      <w:r w:rsidRPr="00404A3A">
        <w:rPr>
          <w:rFonts w:ascii="Cambria" w:hAnsi="Cambria" w:cs="†¯øw≥¸"/>
          <w:color w:val="000000" w:themeColor="text1"/>
        </w:rPr>
        <w:t xml:space="preserve">ustalonego w § 9 ust. 2 </w:t>
      </w:r>
      <w:r w:rsidRPr="00404A3A">
        <w:rPr>
          <w:rFonts w:ascii="Cambria" w:hAnsi="Cambria"/>
          <w:snapToGrid w:val="0"/>
          <w:color w:val="000000" w:themeColor="text1"/>
        </w:rPr>
        <w:t>wynagrodzenia umownego brutto za każdy stwierdzony przypadek,</w:t>
      </w:r>
    </w:p>
    <w:p w14:paraId="0BA20D22" w14:textId="77777777" w:rsidR="00F8786C" w:rsidRPr="00404A3A" w:rsidRDefault="00F8786C" w:rsidP="00F8786C">
      <w:pPr>
        <w:pStyle w:val="Akapitzlist"/>
        <w:widowControl w:val="0"/>
        <w:numPr>
          <w:ilvl w:val="0"/>
          <w:numId w:val="93"/>
        </w:numPr>
        <w:suppressAutoHyphens w:val="0"/>
        <w:autoSpaceDE w:val="0"/>
        <w:autoSpaceDN w:val="0"/>
        <w:adjustRightInd w:val="0"/>
        <w:spacing w:line="276" w:lineRule="auto"/>
        <w:jc w:val="both"/>
        <w:rPr>
          <w:rFonts w:ascii="Cambria" w:hAnsi="Cambria" w:cs="†¯øw≥¸"/>
        </w:rPr>
      </w:pPr>
      <w:r w:rsidRPr="00404A3A">
        <w:rPr>
          <w:rFonts w:ascii="Cambria" w:hAnsi="Cambria" w:cs="†¯øw≥¸"/>
        </w:rPr>
        <w:t>Zamawiający zapłaci Wykonawcy karę umowną z tytułu odstąpienia od umowy z przyczyn zawinionych przez Zamawiającego</w:t>
      </w:r>
      <w:r w:rsidRPr="00404A3A">
        <w:rPr>
          <w:rFonts w:ascii="Cambria" w:hAnsi="Cambria" w:cs="†¯øw≥¸"/>
          <w:color w:val="00B050"/>
        </w:rPr>
        <w:t xml:space="preserve"> </w:t>
      </w:r>
      <w:r w:rsidRPr="00404A3A">
        <w:rPr>
          <w:rFonts w:ascii="Cambria" w:hAnsi="Cambria" w:cs="†¯øw≥¸"/>
        </w:rPr>
        <w:t xml:space="preserve">– w wysokości </w:t>
      </w:r>
      <w:r w:rsidRPr="00404A3A">
        <w:rPr>
          <w:rFonts w:ascii="Cambria" w:hAnsi="Cambria" w:cs="†¯øw≥¸"/>
          <w:color w:val="000000" w:themeColor="text1"/>
        </w:rPr>
        <w:t>15</w:t>
      </w:r>
      <w:r w:rsidRPr="00404A3A">
        <w:rPr>
          <w:rFonts w:ascii="Cambria" w:hAnsi="Cambria" w:cs="†¯øw≥¸"/>
        </w:rPr>
        <w:t>% wartości prac niewykonanych.</w:t>
      </w:r>
    </w:p>
    <w:p w14:paraId="62DE8008" w14:textId="77777777" w:rsidR="00F8786C" w:rsidRPr="00252916" w:rsidRDefault="00F8786C" w:rsidP="00F8786C">
      <w:pPr>
        <w:pStyle w:val="Akapitzlist"/>
        <w:widowControl w:val="0"/>
        <w:numPr>
          <w:ilvl w:val="0"/>
          <w:numId w:val="92"/>
        </w:numPr>
        <w:suppressAutoHyphens w:val="0"/>
        <w:autoSpaceDE w:val="0"/>
        <w:autoSpaceDN w:val="0"/>
        <w:adjustRightInd w:val="0"/>
        <w:spacing w:line="276" w:lineRule="auto"/>
        <w:ind w:left="426" w:hanging="426"/>
        <w:jc w:val="both"/>
        <w:rPr>
          <w:rFonts w:ascii="Cambria" w:hAnsi="Cambria" w:cs="†¯øw≥¸"/>
        </w:rPr>
      </w:pPr>
      <w:r w:rsidRPr="00252916">
        <w:rPr>
          <w:rFonts w:ascii="Cambria" w:hAnsi="Cambria" w:cs="†¯øw≥¸"/>
          <w:color w:val="000000"/>
        </w:rPr>
        <w:t>Wykonawca oświadcza niniejszym, że wyraża zgodę na potrącanie przez Zamawiającego wierzytelności z tytułu kar umownych z wynagrodzenia Wykonawcy.</w:t>
      </w:r>
    </w:p>
    <w:p w14:paraId="0CE292F8" w14:textId="77777777" w:rsidR="00F8786C" w:rsidRPr="00252916" w:rsidRDefault="00F8786C" w:rsidP="00F8786C">
      <w:pPr>
        <w:pStyle w:val="Akapitzlist"/>
        <w:widowControl w:val="0"/>
        <w:numPr>
          <w:ilvl w:val="0"/>
          <w:numId w:val="92"/>
        </w:numPr>
        <w:suppressAutoHyphens w:val="0"/>
        <w:autoSpaceDE w:val="0"/>
        <w:autoSpaceDN w:val="0"/>
        <w:adjustRightInd w:val="0"/>
        <w:spacing w:line="276" w:lineRule="auto"/>
        <w:ind w:left="426" w:hanging="426"/>
        <w:jc w:val="both"/>
        <w:rPr>
          <w:rFonts w:ascii="Cambria" w:hAnsi="Cambria" w:cs="†¯øw≥¸"/>
        </w:rPr>
      </w:pPr>
      <w:r w:rsidRPr="00252916">
        <w:rPr>
          <w:rFonts w:ascii="Cambria" w:hAnsi="Cambria" w:cs="Calibri"/>
          <w:bCs/>
          <w:color w:val="000000"/>
          <w:shd w:val="clear" w:color="auto" w:fill="FFFFFF"/>
        </w:rPr>
        <w:t xml:space="preserve">Strony ustalają, że maksymalna wysokość kar umownych jaką Zamawiający może obciążyć Wykonawcę z tytułów, o których mowa w niniejszym paragrafie nie może przekroczyć </w:t>
      </w:r>
      <w:r w:rsidRPr="00252916">
        <w:rPr>
          <w:rFonts w:ascii="Cambria" w:hAnsi="Cambria" w:cs="†¯øw≥¸"/>
          <w:color w:val="000000" w:themeColor="text1"/>
        </w:rPr>
        <w:t>30</w:t>
      </w:r>
      <w:r w:rsidRPr="00252916">
        <w:rPr>
          <w:rFonts w:ascii="Cambria" w:hAnsi="Cambria" w:cs="Calibri"/>
          <w:bCs/>
          <w:color w:val="000000"/>
          <w:shd w:val="clear" w:color="auto" w:fill="FFFFFF"/>
        </w:rPr>
        <w:t>% ustalonego w § 9 ust. 2 wynagrodzenia umownego brutto.</w:t>
      </w:r>
      <w:bookmarkEnd w:id="3"/>
    </w:p>
    <w:p w14:paraId="6B2CE252" w14:textId="77777777" w:rsidR="00F8786C" w:rsidRDefault="00F8786C" w:rsidP="00F8786C">
      <w:pPr>
        <w:widowControl w:val="0"/>
        <w:autoSpaceDE w:val="0"/>
        <w:autoSpaceDN w:val="0"/>
        <w:adjustRightInd w:val="0"/>
        <w:spacing w:line="276" w:lineRule="auto"/>
        <w:jc w:val="center"/>
        <w:rPr>
          <w:rFonts w:ascii="Cambria" w:hAnsi="Cambria" w:cs="†¯øw≥¸"/>
          <w:b/>
          <w:color w:val="000000" w:themeColor="text1"/>
        </w:rPr>
      </w:pPr>
    </w:p>
    <w:p w14:paraId="33F366C4" w14:textId="06FE6585" w:rsidR="00F8786C" w:rsidRPr="00BA4F33" w:rsidRDefault="00F8786C" w:rsidP="00F8786C">
      <w:pPr>
        <w:widowControl w:val="0"/>
        <w:autoSpaceDE w:val="0"/>
        <w:autoSpaceDN w:val="0"/>
        <w:adjustRightInd w:val="0"/>
        <w:spacing w:line="276" w:lineRule="auto"/>
        <w:jc w:val="center"/>
        <w:rPr>
          <w:rFonts w:ascii="Cambria" w:hAnsi="Cambria" w:cs="†¯øw≥¸"/>
          <w:b/>
          <w:color w:val="000000" w:themeColor="text1"/>
        </w:rPr>
      </w:pPr>
      <w:r w:rsidRPr="00BA4F33">
        <w:rPr>
          <w:rFonts w:ascii="Cambria" w:hAnsi="Cambria" w:cs="†¯øw≥¸"/>
          <w:b/>
          <w:color w:val="000000" w:themeColor="text1"/>
        </w:rPr>
        <w:t>§ 1</w:t>
      </w:r>
      <w:r w:rsidR="009B01D2">
        <w:rPr>
          <w:rFonts w:ascii="Cambria" w:hAnsi="Cambria" w:cs="†¯øw≥¸"/>
          <w:b/>
          <w:color w:val="000000" w:themeColor="text1"/>
        </w:rPr>
        <w:t>3</w:t>
      </w:r>
      <w:r w:rsidRPr="00BA4F33">
        <w:rPr>
          <w:rFonts w:ascii="Cambria" w:hAnsi="Cambria" w:cs="†¯øw≥¸"/>
          <w:b/>
          <w:color w:val="000000" w:themeColor="text1"/>
        </w:rPr>
        <w:t xml:space="preserve"> </w:t>
      </w:r>
    </w:p>
    <w:p w14:paraId="1BBA342A" w14:textId="77777777" w:rsidR="00F8786C" w:rsidRPr="00BA4F33" w:rsidRDefault="00F8786C" w:rsidP="00F8786C">
      <w:pPr>
        <w:widowControl w:val="0"/>
        <w:autoSpaceDN w:val="0"/>
        <w:spacing w:line="276" w:lineRule="auto"/>
        <w:jc w:val="center"/>
        <w:textAlignment w:val="baseline"/>
        <w:rPr>
          <w:rFonts w:ascii="Cambria" w:eastAsia="Lucida Sans Unicode" w:hAnsi="Cambria"/>
          <w:b/>
          <w:bCs/>
          <w:color w:val="000000" w:themeColor="text1"/>
          <w:kern w:val="3"/>
          <w:lang w:bidi="pl-PL"/>
        </w:rPr>
      </w:pPr>
      <w:r w:rsidRPr="00BA4F33">
        <w:rPr>
          <w:rFonts w:ascii="Cambria" w:eastAsia="Lucida Sans Unicode" w:hAnsi="Cambria"/>
          <w:b/>
          <w:bCs/>
          <w:color w:val="000000" w:themeColor="text1"/>
          <w:kern w:val="3"/>
          <w:lang w:bidi="pl-PL"/>
        </w:rPr>
        <w:t>Gwarancja jakości i rękojmia za wady</w:t>
      </w:r>
    </w:p>
    <w:p w14:paraId="516FE342" w14:textId="77777777" w:rsidR="00F8786C" w:rsidRPr="00035DA9" w:rsidRDefault="00F8786C" w:rsidP="00F8786C">
      <w:pPr>
        <w:pStyle w:val="Akapitzlist"/>
        <w:widowControl w:val="0"/>
        <w:numPr>
          <w:ilvl w:val="3"/>
          <w:numId w:val="91"/>
        </w:numPr>
        <w:tabs>
          <w:tab w:val="left" w:pos="-30"/>
          <w:tab w:val="left" w:pos="426"/>
          <w:tab w:val="left" w:pos="1785"/>
        </w:tabs>
        <w:autoSpaceDE w:val="0"/>
        <w:autoSpaceDN w:val="0"/>
        <w:adjustRightInd w:val="0"/>
        <w:spacing w:line="276" w:lineRule="auto"/>
        <w:ind w:left="426" w:hanging="426"/>
        <w:jc w:val="both"/>
        <w:textAlignment w:val="baseline"/>
        <w:rPr>
          <w:rFonts w:ascii="Cambria" w:hAnsi="Cambria" w:cs="†¯øw≥¸"/>
        </w:rPr>
      </w:pPr>
      <w:r w:rsidRPr="00BA4F33">
        <w:rPr>
          <w:rFonts w:ascii="Cambria" w:hAnsi="Cambria"/>
          <w:kern w:val="3"/>
          <w:shd w:val="clear" w:color="auto" w:fill="FFFFFF"/>
        </w:rPr>
        <w:t>Na wykonany przedmiot u</w:t>
      </w:r>
      <w:r w:rsidRPr="00035DA9">
        <w:rPr>
          <w:rFonts w:ascii="Cambria" w:hAnsi="Cambria"/>
          <w:kern w:val="3"/>
          <w:shd w:val="clear" w:color="auto" w:fill="FFFFFF"/>
        </w:rPr>
        <w:t xml:space="preserve">mowy </w:t>
      </w:r>
      <w:r>
        <w:rPr>
          <w:rFonts w:ascii="Cambria" w:hAnsi="Cambria"/>
          <w:kern w:val="3"/>
          <w:shd w:val="clear" w:color="auto" w:fill="FFFFFF"/>
        </w:rPr>
        <w:t>Wykonawca</w:t>
      </w:r>
      <w:r w:rsidRPr="00035DA9">
        <w:rPr>
          <w:rFonts w:ascii="Cambria" w:hAnsi="Cambria"/>
          <w:kern w:val="3"/>
          <w:shd w:val="clear" w:color="auto" w:fill="FFFFFF"/>
        </w:rPr>
        <w:t xml:space="preserve"> udziela </w:t>
      </w:r>
      <w:r w:rsidRPr="00035DA9">
        <w:rPr>
          <w:rFonts w:ascii="Cambria" w:hAnsi="Cambria"/>
        </w:rPr>
        <w:t>gwarancji obejmującej całość prac wykonanych w ramach przedmiotu zamówieni</w:t>
      </w:r>
      <w:r>
        <w:rPr>
          <w:rFonts w:ascii="Cambria" w:hAnsi="Cambria"/>
        </w:rPr>
        <w:t>a</w:t>
      </w:r>
      <w:r w:rsidRPr="00035DA9">
        <w:rPr>
          <w:rFonts w:ascii="Cambria" w:hAnsi="Cambria"/>
        </w:rPr>
        <w:t>. Termin gwarancji wynosi:</w:t>
      </w:r>
    </w:p>
    <w:p w14:paraId="177FE78A" w14:textId="24A89907" w:rsidR="00C24B1C" w:rsidRPr="006B0189" w:rsidRDefault="00C24B1C" w:rsidP="00C24B1C">
      <w:pPr>
        <w:numPr>
          <w:ilvl w:val="0"/>
          <w:numId w:val="96"/>
        </w:numPr>
        <w:suppressAutoHyphens w:val="0"/>
        <w:autoSpaceDE w:val="0"/>
        <w:autoSpaceDN w:val="0"/>
        <w:adjustRightInd w:val="0"/>
        <w:spacing w:line="276" w:lineRule="auto"/>
        <w:ind w:left="709" w:hanging="283"/>
        <w:jc w:val="both"/>
        <w:rPr>
          <w:rFonts w:ascii="Cambria" w:eastAsia="Calibri" w:hAnsi="Cambria" w:cs="Arial"/>
          <w:color w:val="000000"/>
        </w:rPr>
      </w:pPr>
      <w:r w:rsidRPr="006B0189">
        <w:rPr>
          <w:rFonts w:ascii="Cambria" w:eastAsia="Calibri" w:hAnsi="Cambria" w:cs="Arial"/>
          <w:color w:val="000000"/>
        </w:rPr>
        <w:t>na</w:t>
      </w:r>
      <w:r w:rsidRPr="006B0189">
        <w:rPr>
          <w:rFonts w:ascii="Cambria" w:eastAsia="Calibri" w:hAnsi="Cambria" w:cs="Arial"/>
          <w:b/>
          <w:bCs/>
          <w:color w:val="000000"/>
        </w:rPr>
        <w:t xml:space="preserve"> roboty budowlane i montażowe oraz wbudowane urządzenia </w:t>
      </w:r>
      <w:r w:rsidRPr="006B0189">
        <w:rPr>
          <w:rFonts w:ascii="Cambria" w:eastAsia="Calibri" w:hAnsi="Cambria" w:cs="Arial"/>
          <w:b/>
          <w:bCs/>
          <w:color w:val="000000"/>
        </w:rPr>
        <w:br/>
        <w:t>i materiały – min. 60 miesięcy gwarancji Wykonawcy</w:t>
      </w:r>
      <w:r>
        <w:rPr>
          <w:rFonts w:ascii="Cambria" w:eastAsia="Calibri" w:hAnsi="Cambria" w:cs="Arial"/>
          <w:b/>
          <w:bCs/>
          <w:color w:val="000000"/>
        </w:rPr>
        <w:t xml:space="preserve"> </w:t>
      </w:r>
      <w:r>
        <w:rPr>
          <w:rFonts w:ascii="Cambria" w:eastAsia="TimesNewRoman" w:hAnsi="Cambria"/>
          <w:color w:val="000000" w:themeColor="text1"/>
        </w:rPr>
        <w:t>liczonej zgodnie z ust.</w:t>
      </w:r>
      <w:r w:rsidRPr="00EB5DB9">
        <w:rPr>
          <w:rFonts w:ascii="Cambria" w:eastAsia="TimesNewRoman" w:hAnsi="Cambria"/>
          <w:color w:val="000000" w:themeColor="text1"/>
        </w:rPr>
        <w:t xml:space="preserve"> </w:t>
      </w:r>
      <w:r>
        <w:rPr>
          <w:rFonts w:ascii="Cambria" w:eastAsia="TimesNewRoman" w:hAnsi="Cambria"/>
          <w:color w:val="000000" w:themeColor="text1"/>
        </w:rPr>
        <w:t>7</w:t>
      </w:r>
      <w:r w:rsidRPr="006B0189">
        <w:rPr>
          <w:rFonts w:ascii="Cambria" w:eastAsia="Calibri" w:hAnsi="Cambria" w:cs="Arial"/>
          <w:color w:val="000000"/>
        </w:rPr>
        <w:t>,</w:t>
      </w:r>
    </w:p>
    <w:p w14:paraId="20E251B5" w14:textId="6EA7B2F9" w:rsidR="00C24B1C" w:rsidRPr="006B0189" w:rsidRDefault="00C24B1C" w:rsidP="00C24B1C">
      <w:pPr>
        <w:numPr>
          <w:ilvl w:val="0"/>
          <w:numId w:val="96"/>
        </w:numPr>
        <w:suppressAutoHyphens w:val="0"/>
        <w:autoSpaceDE w:val="0"/>
        <w:autoSpaceDN w:val="0"/>
        <w:adjustRightInd w:val="0"/>
        <w:spacing w:line="276" w:lineRule="auto"/>
        <w:ind w:left="709" w:hanging="283"/>
        <w:jc w:val="both"/>
        <w:rPr>
          <w:rFonts w:ascii="Cambria" w:eastAsia="Calibri" w:hAnsi="Cambria" w:cs="Arial"/>
          <w:color w:val="000000"/>
        </w:rPr>
      </w:pPr>
      <w:r w:rsidRPr="006B0189">
        <w:rPr>
          <w:rFonts w:ascii="Cambria" w:eastAsia="Calibri" w:hAnsi="Cambria" w:cs="Arial"/>
          <w:color w:val="000000"/>
        </w:rPr>
        <w:t xml:space="preserve">na </w:t>
      </w:r>
      <w:r w:rsidRPr="006B0189">
        <w:rPr>
          <w:rFonts w:ascii="Cambria" w:eastAsia="Calibri" w:hAnsi="Cambria" w:cs="Arial"/>
          <w:b/>
          <w:bCs/>
          <w:color w:val="000000"/>
        </w:rPr>
        <w:t xml:space="preserve">moduły fotowoltaiczne – min. </w:t>
      </w:r>
      <w:r w:rsidR="000F0D72">
        <w:rPr>
          <w:rFonts w:ascii="Cambria" w:eastAsia="Calibri" w:hAnsi="Cambria" w:cs="Arial"/>
          <w:b/>
          <w:bCs/>
          <w:color w:val="000000"/>
        </w:rPr>
        <w:t xml:space="preserve">5 </w:t>
      </w:r>
      <w:r w:rsidRPr="006B0189">
        <w:rPr>
          <w:rFonts w:ascii="Cambria" w:eastAsia="Calibri" w:hAnsi="Cambria" w:cs="Arial"/>
          <w:b/>
          <w:bCs/>
          <w:color w:val="000000"/>
        </w:rPr>
        <w:t>lat gwarancji Producenta</w:t>
      </w:r>
      <w:r>
        <w:rPr>
          <w:rFonts w:ascii="Cambria" w:eastAsia="Calibri" w:hAnsi="Cambria" w:cs="Arial"/>
          <w:b/>
          <w:bCs/>
          <w:color w:val="000000"/>
        </w:rPr>
        <w:t xml:space="preserve"> </w:t>
      </w:r>
      <w:r>
        <w:rPr>
          <w:rFonts w:ascii="Cambria" w:eastAsia="TimesNewRoman" w:hAnsi="Cambria"/>
          <w:color w:val="000000" w:themeColor="text1"/>
        </w:rPr>
        <w:t>liczonej zgodnie z ust.</w:t>
      </w:r>
      <w:r w:rsidRPr="00EB5DB9">
        <w:rPr>
          <w:rFonts w:ascii="Cambria" w:eastAsia="TimesNewRoman" w:hAnsi="Cambria"/>
          <w:color w:val="000000" w:themeColor="text1"/>
        </w:rPr>
        <w:t xml:space="preserve"> </w:t>
      </w:r>
      <w:r>
        <w:rPr>
          <w:rFonts w:ascii="Cambria" w:eastAsia="TimesNewRoman" w:hAnsi="Cambria"/>
          <w:color w:val="000000" w:themeColor="text1"/>
        </w:rPr>
        <w:t>7</w:t>
      </w:r>
      <w:r w:rsidRPr="006B0189">
        <w:rPr>
          <w:rFonts w:ascii="Cambria" w:eastAsia="Calibri" w:hAnsi="Cambria" w:cs="Arial"/>
          <w:color w:val="000000"/>
        </w:rPr>
        <w:t xml:space="preserve">, przy czym gwarancja liniową na moc modułów – w ciągu </w:t>
      </w:r>
      <w:r w:rsidR="000F0D72">
        <w:rPr>
          <w:rFonts w:ascii="Cambria" w:eastAsia="Calibri" w:hAnsi="Cambria" w:cs="Arial"/>
          <w:color w:val="000000"/>
        </w:rPr>
        <w:t>5</w:t>
      </w:r>
      <w:r>
        <w:rPr>
          <w:rFonts w:ascii="Cambria" w:eastAsia="Calibri" w:hAnsi="Cambria" w:cs="Arial"/>
          <w:color w:val="000000"/>
        </w:rPr>
        <w:br/>
      </w:r>
      <w:r w:rsidRPr="006B0189">
        <w:rPr>
          <w:rFonts w:ascii="Cambria" w:eastAsia="Calibri" w:hAnsi="Cambria" w:cs="Arial"/>
          <w:color w:val="000000"/>
        </w:rPr>
        <w:t xml:space="preserve">lat - moc modułów nie spadnie poniżej </w:t>
      </w:r>
      <w:r w:rsidR="000F0D72">
        <w:rPr>
          <w:rFonts w:ascii="Cambria" w:eastAsia="Calibri" w:hAnsi="Cambria" w:cs="Arial"/>
          <w:color w:val="000000"/>
        </w:rPr>
        <w:t>94</w:t>
      </w:r>
      <w:r w:rsidRPr="006B0189">
        <w:rPr>
          <w:rFonts w:ascii="Cambria" w:eastAsia="Calibri" w:hAnsi="Cambria" w:cs="Arial"/>
          <w:color w:val="000000"/>
        </w:rPr>
        <w:t xml:space="preserve">% mocy znamionowej pomierzonej </w:t>
      </w:r>
      <w:r>
        <w:rPr>
          <w:rFonts w:ascii="Cambria" w:eastAsia="Calibri" w:hAnsi="Cambria" w:cs="Arial"/>
          <w:color w:val="000000"/>
        </w:rPr>
        <w:br/>
      </w:r>
      <w:r w:rsidRPr="006B0189">
        <w:rPr>
          <w:rFonts w:ascii="Cambria" w:eastAsia="Calibri" w:hAnsi="Cambria" w:cs="Arial"/>
          <w:color w:val="000000"/>
        </w:rPr>
        <w:t>w warunkach STC,</w:t>
      </w:r>
    </w:p>
    <w:p w14:paraId="2565458D" w14:textId="2E411C3A" w:rsidR="00C24B1C" w:rsidRDefault="00C24B1C" w:rsidP="00C24B1C">
      <w:pPr>
        <w:numPr>
          <w:ilvl w:val="0"/>
          <w:numId w:val="96"/>
        </w:numPr>
        <w:suppressAutoHyphens w:val="0"/>
        <w:autoSpaceDE w:val="0"/>
        <w:autoSpaceDN w:val="0"/>
        <w:adjustRightInd w:val="0"/>
        <w:spacing w:line="276" w:lineRule="auto"/>
        <w:ind w:left="709" w:hanging="283"/>
        <w:jc w:val="both"/>
        <w:rPr>
          <w:rFonts w:ascii="Cambria" w:eastAsia="Calibri" w:hAnsi="Cambria" w:cs="Arial"/>
          <w:color w:val="000000"/>
        </w:rPr>
      </w:pPr>
      <w:r w:rsidRPr="006B0189">
        <w:rPr>
          <w:rFonts w:ascii="Cambria" w:eastAsia="Calibri" w:hAnsi="Cambria" w:cs="Arial"/>
          <w:color w:val="000000"/>
        </w:rPr>
        <w:t xml:space="preserve">na </w:t>
      </w:r>
      <w:r w:rsidRPr="006B0189">
        <w:rPr>
          <w:rFonts w:ascii="Cambria" w:eastAsia="Calibri" w:hAnsi="Cambria" w:cs="Arial"/>
          <w:b/>
          <w:bCs/>
          <w:color w:val="000000"/>
        </w:rPr>
        <w:t xml:space="preserve">falowniki – min. </w:t>
      </w:r>
      <w:r w:rsidR="000F0D72">
        <w:rPr>
          <w:rFonts w:ascii="Cambria" w:eastAsia="Calibri" w:hAnsi="Cambria" w:cs="Arial"/>
          <w:b/>
          <w:bCs/>
          <w:color w:val="000000"/>
        </w:rPr>
        <w:t xml:space="preserve">5 </w:t>
      </w:r>
      <w:r w:rsidRPr="006B0189">
        <w:rPr>
          <w:rFonts w:ascii="Cambria" w:eastAsia="Calibri" w:hAnsi="Cambria" w:cs="Arial"/>
          <w:b/>
          <w:bCs/>
          <w:color w:val="000000"/>
        </w:rPr>
        <w:t xml:space="preserve"> lat gwarancji Producenta</w:t>
      </w:r>
      <w:r>
        <w:rPr>
          <w:rFonts w:ascii="Cambria" w:eastAsia="Calibri" w:hAnsi="Cambria" w:cs="Arial"/>
          <w:color w:val="000000"/>
        </w:rPr>
        <w:t xml:space="preserve"> </w:t>
      </w:r>
      <w:r>
        <w:rPr>
          <w:rFonts w:ascii="Cambria" w:eastAsia="TimesNewRoman" w:hAnsi="Cambria"/>
          <w:color w:val="000000" w:themeColor="text1"/>
        </w:rPr>
        <w:t>liczonej zgodnie z ust.</w:t>
      </w:r>
      <w:r w:rsidRPr="00EB5DB9">
        <w:rPr>
          <w:rFonts w:ascii="Cambria" w:eastAsia="TimesNewRoman" w:hAnsi="Cambria"/>
          <w:color w:val="000000" w:themeColor="text1"/>
        </w:rPr>
        <w:t xml:space="preserve"> </w:t>
      </w:r>
      <w:r>
        <w:rPr>
          <w:rFonts w:ascii="Cambria" w:eastAsia="TimesNewRoman" w:hAnsi="Cambria"/>
          <w:color w:val="000000" w:themeColor="text1"/>
        </w:rPr>
        <w:t>7</w:t>
      </w:r>
      <w:r w:rsidRPr="006B0189">
        <w:rPr>
          <w:rFonts w:ascii="Cambria" w:eastAsia="Calibri" w:hAnsi="Cambria" w:cs="Arial"/>
          <w:color w:val="000000"/>
        </w:rPr>
        <w:t>,</w:t>
      </w:r>
    </w:p>
    <w:p w14:paraId="064A873E" w14:textId="23E1E026" w:rsidR="003014CB" w:rsidRPr="006B0189" w:rsidRDefault="003014CB" w:rsidP="00C24B1C">
      <w:pPr>
        <w:numPr>
          <w:ilvl w:val="0"/>
          <w:numId w:val="96"/>
        </w:numPr>
        <w:suppressAutoHyphens w:val="0"/>
        <w:autoSpaceDE w:val="0"/>
        <w:autoSpaceDN w:val="0"/>
        <w:adjustRightInd w:val="0"/>
        <w:spacing w:line="276" w:lineRule="auto"/>
        <w:ind w:left="709" w:hanging="283"/>
        <w:jc w:val="both"/>
        <w:rPr>
          <w:rFonts w:ascii="Cambria" w:eastAsia="Calibri" w:hAnsi="Cambria" w:cs="Arial"/>
          <w:color w:val="000000"/>
        </w:rPr>
      </w:pPr>
      <w:r>
        <w:rPr>
          <w:rFonts w:ascii="Cambria" w:eastAsia="Calibri" w:hAnsi="Cambria" w:cs="Arial"/>
          <w:color w:val="000000"/>
        </w:rPr>
        <w:t xml:space="preserve">na </w:t>
      </w:r>
      <w:r w:rsidRPr="003014CB">
        <w:rPr>
          <w:rFonts w:ascii="Cambria" w:eastAsia="Calibri" w:hAnsi="Cambria" w:cs="Arial"/>
          <w:b/>
          <w:bCs/>
          <w:color w:val="000000"/>
        </w:rPr>
        <w:t>magazyny energii</w:t>
      </w:r>
      <w:r>
        <w:rPr>
          <w:rFonts w:ascii="Cambria" w:eastAsia="Calibri" w:hAnsi="Cambria" w:cs="Arial"/>
          <w:color w:val="000000"/>
        </w:rPr>
        <w:t xml:space="preserve"> - </w:t>
      </w:r>
      <w:r w:rsidRPr="003014CB">
        <w:rPr>
          <w:rFonts w:ascii="Cambria" w:eastAsia="Calibri" w:hAnsi="Cambria" w:cs="Arial"/>
          <w:b/>
          <w:bCs/>
          <w:color w:val="000000"/>
        </w:rPr>
        <w:t>min.</w:t>
      </w:r>
      <w:r w:rsidR="000F0D72">
        <w:rPr>
          <w:rFonts w:ascii="Cambria" w:eastAsia="Calibri" w:hAnsi="Cambria" w:cs="Arial"/>
          <w:b/>
          <w:bCs/>
          <w:color w:val="000000"/>
        </w:rPr>
        <w:t xml:space="preserve">5 </w:t>
      </w:r>
      <w:r w:rsidRPr="003014CB">
        <w:rPr>
          <w:rFonts w:ascii="Cambria" w:eastAsia="Calibri" w:hAnsi="Cambria" w:cs="Arial"/>
          <w:b/>
          <w:bCs/>
          <w:color w:val="000000"/>
        </w:rPr>
        <w:t xml:space="preserve"> lat gwarancji Producenta</w:t>
      </w:r>
      <w:r w:rsidRPr="003014CB">
        <w:rPr>
          <w:rFonts w:ascii="Cambria" w:eastAsia="Calibri" w:hAnsi="Cambria" w:cs="Arial"/>
          <w:color w:val="000000"/>
        </w:rPr>
        <w:t xml:space="preserve"> liczonej zgodnie z ust. 7</w:t>
      </w:r>
      <w:r>
        <w:rPr>
          <w:rFonts w:ascii="Cambria" w:eastAsia="Calibri" w:hAnsi="Cambria" w:cs="Arial"/>
          <w:color w:val="000000"/>
        </w:rPr>
        <w:t>.</w:t>
      </w:r>
    </w:p>
    <w:p w14:paraId="01362DB1" w14:textId="77777777" w:rsidR="00F8786C" w:rsidRPr="00607C83" w:rsidRDefault="00F8786C" w:rsidP="00F8786C">
      <w:pPr>
        <w:pStyle w:val="Akapitzlist"/>
        <w:widowControl w:val="0"/>
        <w:numPr>
          <w:ilvl w:val="3"/>
          <w:numId w:val="91"/>
        </w:numPr>
        <w:tabs>
          <w:tab w:val="left" w:pos="0"/>
        </w:tabs>
        <w:suppressAutoHyphens w:val="0"/>
        <w:autoSpaceDE w:val="0"/>
        <w:autoSpaceDN w:val="0"/>
        <w:adjustRightInd w:val="0"/>
        <w:spacing w:line="276" w:lineRule="auto"/>
        <w:ind w:left="426" w:right="20" w:hanging="426"/>
        <w:jc w:val="both"/>
        <w:rPr>
          <w:rFonts w:ascii="Cambria" w:hAnsi="Cambria"/>
          <w:bCs/>
          <w:color w:val="000000" w:themeColor="text1"/>
          <w:kern w:val="3"/>
        </w:rPr>
      </w:pPr>
      <w:r w:rsidRPr="00607C83">
        <w:rPr>
          <w:rFonts w:ascii="Cambria" w:hAnsi="Cambria"/>
          <w:bCs/>
          <w:color w:val="000000" w:themeColor="text1"/>
          <w:kern w:val="3"/>
        </w:rPr>
        <w:t xml:space="preserve">Jeżeli </w:t>
      </w:r>
      <w:r>
        <w:rPr>
          <w:rFonts w:ascii="Cambria" w:hAnsi="Cambria"/>
          <w:bCs/>
          <w:color w:val="000000" w:themeColor="text1"/>
          <w:kern w:val="3"/>
        </w:rPr>
        <w:t>P</w:t>
      </w:r>
      <w:r w:rsidRPr="00607C83">
        <w:rPr>
          <w:rFonts w:ascii="Cambria" w:hAnsi="Cambria"/>
          <w:bCs/>
          <w:color w:val="000000" w:themeColor="text1"/>
          <w:kern w:val="3"/>
        </w:rPr>
        <w:t xml:space="preserve">roducent materiałów, sprzętu, urządzenia, produktu użytego przez Wykonawcę do wykonania przedmiotu umowy oferuje na te materiały lub sprzęt, urządzenie, produkt, dłuższy okres gwarancji niż wynikający z umowy, obowiązują gwarancje </w:t>
      </w:r>
      <w:r>
        <w:rPr>
          <w:rFonts w:ascii="Cambria" w:hAnsi="Cambria"/>
          <w:bCs/>
          <w:color w:val="000000" w:themeColor="text1"/>
          <w:kern w:val="3"/>
        </w:rPr>
        <w:t>P</w:t>
      </w:r>
      <w:r w:rsidRPr="00607C83">
        <w:rPr>
          <w:rFonts w:ascii="Cambria" w:hAnsi="Cambria"/>
          <w:bCs/>
          <w:color w:val="000000" w:themeColor="text1"/>
          <w:kern w:val="3"/>
        </w:rPr>
        <w:t xml:space="preserve">roducenta.   </w:t>
      </w:r>
    </w:p>
    <w:p w14:paraId="1683854B" w14:textId="77777777" w:rsidR="00F8786C" w:rsidRPr="00607C83" w:rsidRDefault="00F8786C" w:rsidP="00F8786C">
      <w:pPr>
        <w:pStyle w:val="Akapitzlist"/>
        <w:widowControl w:val="0"/>
        <w:numPr>
          <w:ilvl w:val="3"/>
          <w:numId w:val="91"/>
        </w:numPr>
        <w:tabs>
          <w:tab w:val="left" w:pos="0"/>
        </w:tabs>
        <w:suppressAutoHyphens w:val="0"/>
        <w:autoSpaceDE w:val="0"/>
        <w:autoSpaceDN w:val="0"/>
        <w:adjustRightInd w:val="0"/>
        <w:spacing w:line="276" w:lineRule="auto"/>
        <w:ind w:left="426" w:right="20" w:hanging="426"/>
        <w:jc w:val="both"/>
        <w:rPr>
          <w:rFonts w:ascii="Cambria" w:hAnsi="Cambria"/>
          <w:bCs/>
          <w:color w:val="000000" w:themeColor="text1"/>
          <w:kern w:val="3"/>
        </w:rPr>
      </w:pPr>
      <w:r w:rsidRPr="00BA4F33">
        <w:rPr>
          <w:rFonts w:ascii="Cambria" w:hAnsi="Cambria" w:cs="†¯øw≥¸"/>
          <w:color w:val="000000" w:themeColor="text1"/>
        </w:rPr>
        <w:t xml:space="preserve">Sposób realizacji uprawnień gwarancyjnych, czas reakcji na zgłoszenie usterki oraz </w:t>
      </w:r>
      <w:r w:rsidRPr="007165E1">
        <w:rPr>
          <w:rFonts w:ascii="Cambria" w:hAnsi="Cambria" w:cs="†¯øw≥¸"/>
          <w:color w:val="000000" w:themeColor="text1"/>
        </w:rPr>
        <w:t xml:space="preserve">szczegóły w tym zakresie zostały określone w </w:t>
      </w:r>
      <w:r w:rsidRPr="007165E1">
        <w:rPr>
          <w:rFonts w:ascii="Cambria" w:hAnsi="Cambria" w:cs="†¯øw≥¸"/>
          <w:bCs/>
          <w:color w:val="000000" w:themeColor="text1"/>
        </w:rPr>
        <w:t xml:space="preserve">załączniku nr 3 do umowy (wzór karty gwarancyjnej). </w:t>
      </w:r>
      <w:r w:rsidRPr="007165E1">
        <w:rPr>
          <w:rFonts w:ascii="Cambria" w:eastAsia="Times New Roman" w:hAnsi="Cambria"/>
          <w:bCs/>
          <w:color w:val="000000" w:themeColor="text1"/>
          <w:lang w:eastAsia="ar-SA"/>
        </w:rPr>
        <w:t>W okresie gwarancji</w:t>
      </w:r>
      <w:r w:rsidRPr="00035DA9">
        <w:rPr>
          <w:rFonts w:ascii="Cambria" w:eastAsia="Times New Roman" w:hAnsi="Cambria"/>
          <w:bCs/>
          <w:color w:val="000000" w:themeColor="text1"/>
          <w:lang w:eastAsia="ar-SA"/>
        </w:rPr>
        <w:t xml:space="preserve"> </w:t>
      </w:r>
      <w:r>
        <w:rPr>
          <w:rFonts w:ascii="Cambria" w:eastAsia="Times New Roman" w:hAnsi="Cambria"/>
          <w:bCs/>
          <w:color w:val="000000" w:themeColor="text1"/>
          <w:lang w:eastAsia="ar-SA"/>
        </w:rPr>
        <w:t>Wykonawca</w:t>
      </w:r>
      <w:r w:rsidRPr="00035DA9">
        <w:rPr>
          <w:rFonts w:ascii="Cambria" w:eastAsia="Times New Roman" w:hAnsi="Cambria"/>
          <w:bCs/>
          <w:color w:val="000000" w:themeColor="text1"/>
          <w:lang w:eastAsia="ar-SA"/>
        </w:rPr>
        <w:t xml:space="preserve"> jest odpowiedzialny wobec Zamawiającego za naprawienie wszelkich wad i usterek oraz szkód, które powstały w wyniku użytkowania uszkodzonych urządzeń lub materiałów oraz wadliwie wykonanych prac zgodnie z kartą gwarancyjną stanowiąca integralną część umowy.</w:t>
      </w:r>
    </w:p>
    <w:p w14:paraId="4E9D453E" w14:textId="5ECF991B" w:rsidR="00F8786C" w:rsidRPr="008804E2" w:rsidRDefault="00F8786C" w:rsidP="00F8786C">
      <w:pPr>
        <w:pStyle w:val="Akapitzlist"/>
        <w:widowControl w:val="0"/>
        <w:numPr>
          <w:ilvl w:val="3"/>
          <w:numId w:val="91"/>
        </w:numPr>
        <w:tabs>
          <w:tab w:val="left" w:pos="0"/>
        </w:tabs>
        <w:suppressAutoHyphens w:val="0"/>
        <w:autoSpaceDE w:val="0"/>
        <w:autoSpaceDN w:val="0"/>
        <w:adjustRightInd w:val="0"/>
        <w:spacing w:line="276" w:lineRule="auto"/>
        <w:ind w:left="426" w:right="20" w:hanging="426"/>
        <w:jc w:val="both"/>
        <w:rPr>
          <w:rFonts w:ascii="Cambria" w:hAnsi="Cambria"/>
          <w:bCs/>
          <w:kern w:val="3"/>
        </w:rPr>
      </w:pPr>
      <w:bookmarkStart w:id="4" w:name="_Hlk78884190"/>
      <w:r w:rsidRPr="008804E2">
        <w:rPr>
          <w:rFonts w:ascii="Cambria" w:hAnsi="Cambria"/>
          <w:bCs/>
        </w:rPr>
        <w:t xml:space="preserve">Strony nie ograniczają uprawnień zamawiającego z tytułu rękojmi za wady fizyczne wynikających z przepisów art. 556 – 576 kodeksu cywilnego. Uprawnienia te zostają natomiast rozszerzone w niniejszej umowie poprzez przyjęcie, że okres rękojmi za wady fizyczne na instalacje i wszystkie materiały </w:t>
      </w:r>
      <w:r w:rsidRPr="008804E2">
        <w:rPr>
          <w:rFonts w:ascii="Cambria" w:hAnsi="Cambria"/>
        </w:rPr>
        <w:t>upływa po 60</w:t>
      </w:r>
      <w:r w:rsidRPr="008804E2">
        <w:rPr>
          <w:rFonts w:ascii="Cambria" w:hAnsi="Cambria"/>
          <w:b/>
          <w:bCs/>
        </w:rPr>
        <w:t xml:space="preserve"> </w:t>
      </w:r>
      <w:r w:rsidRPr="008804E2">
        <w:rPr>
          <w:rFonts w:ascii="Cambria" w:hAnsi="Cambria"/>
        </w:rPr>
        <w:t>miesiącach</w:t>
      </w:r>
      <w:r w:rsidRPr="008804E2">
        <w:rPr>
          <w:rFonts w:ascii="Cambria" w:hAnsi="Cambria"/>
          <w:b/>
          <w:bCs/>
        </w:rPr>
        <w:t xml:space="preserve"> </w:t>
      </w:r>
      <w:r w:rsidRPr="008804E2">
        <w:rPr>
          <w:rFonts w:ascii="Cambria" w:hAnsi="Cambria"/>
        </w:rPr>
        <w:t>od dnia odbioru końcowego przedmiotu umowy</w:t>
      </w:r>
      <w:r w:rsidR="00C24B1C">
        <w:rPr>
          <w:rFonts w:ascii="Cambria" w:hAnsi="Cambria"/>
        </w:rPr>
        <w:t>,</w:t>
      </w:r>
      <w:r w:rsidRPr="008804E2">
        <w:rPr>
          <w:rFonts w:ascii="Cambria" w:hAnsi="Cambria"/>
        </w:rPr>
        <w:t xml:space="preserve"> z zastrzeżeniem ust. 7.</w:t>
      </w:r>
    </w:p>
    <w:bookmarkEnd w:id="4"/>
    <w:p w14:paraId="02764D4E" w14:textId="77777777" w:rsidR="00F8786C" w:rsidRPr="00BA4F33" w:rsidRDefault="00F8786C" w:rsidP="00F8786C">
      <w:pPr>
        <w:pStyle w:val="Akapitzlist"/>
        <w:widowControl w:val="0"/>
        <w:numPr>
          <w:ilvl w:val="3"/>
          <w:numId w:val="91"/>
        </w:numPr>
        <w:tabs>
          <w:tab w:val="left" w:pos="0"/>
        </w:tabs>
        <w:suppressAutoHyphens w:val="0"/>
        <w:autoSpaceDE w:val="0"/>
        <w:autoSpaceDN w:val="0"/>
        <w:adjustRightInd w:val="0"/>
        <w:spacing w:line="276" w:lineRule="auto"/>
        <w:ind w:left="426" w:right="20" w:hanging="426"/>
        <w:jc w:val="both"/>
        <w:rPr>
          <w:rFonts w:ascii="Cambria" w:hAnsi="Cambria"/>
          <w:b/>
          <w:color w:val="000000" w:themeColor="text1"/>
          <w:kern w:val="3"/>
        </w:rPr>
      </w:pPr>
      <w:r w:rsidRPr="00BA4F33">
        <w:rPr>
          <w:rFonts w:ascii="Cambria" w:eastAsia="Times New Roman" w:hAnsi="Cambria"/>
          <w:color w:val="000000" w:themeColor="text1"/>
        </w:rPr>
        <w:t xml:space="preserve">Odpowiedzialność Wykonawcy z tytułu rękojmi za wady fizyczne dotyczy wad przedmiotu umowy istniejących w czasie dokonywania czynności odbioru oraz wad powstałych po odbiorze, przyczyn tkwiących w przedmiocie umowy w chwili odbioru, z zastrzeżeniem, że w przypadku gdy </w:t>
      </w:r>
      <w:r w:rsidRPr="00BA4F33">
        <w:rPr>
          <w:rFonts w:ascii="Cambria" w:hAnsi="Cambria"/>
          <w:color w:val="000000" w:themeColor="text1"/>
        </w:rPr>
        <w:t xml:space="preserve">w wykonaniu swoich obowiązków </w:t>
      </w:r>
      <w:r>
        <w:rPr>
          <w:rFonts w:ascii="Cambria" w:hAnsi="Cambria"/>
          <w:color w:val="000000" w:themeColor="text1"/>
        </w:rPr>
        <w:t>Wykonawca</w:t>
      </w:r>
      <w:r w:rsidRPr="00BA4F33">
        <w:rPr>
          <w:rFonts w:ascii="Cambria" w:hAnsi="Cambria"/>
          <w:color w:val="000000" w:themeColor="text1"/>
        </w:rPr>
        <w:t xml:space="preserve"> dostarczył uprawnionemu z rękojmi zamiast rzeczy wadliwej rzecz wolną od wad albo dokonał istotnych napraw rzeczy objętej rękojmią, termin rękojmi biegnie na nowo od chwili dostarczenia rzeczy wolnej od wad lub zwrócenia rzeczy naprawionej. Jeżeli </w:t>
      </w:r>
      <w:r>
        <w:rPr>
          <w:rFonts w:ascii="Cambria" w:hAnsi="Cambria"/>
          <w:color w:val="000000" w:themeColor="text1"/>
        </w:rPr>
        <w:t>Wykonawca</w:t>
      </w:r>
      <w:r w:rsidRPr="00BA4F33">
        <w:rPr>
          <w:rFonts w:ascii="Cambria" w:hAnsi="Cambria"/>
          <w:color w:val="000000" w:themeColor="text1"/>
        </w:rPr>
        <w:t xml:space="preserve"> wymienił część rzeczy, przepis powyższy stosuje się odpowiednio do części wymienionej (klauzula rozszerzająca rękojmię na podstawie 558 § 1 kodeksu cywilnego).</w:t>
      </w:r>
    </w:p>
    <w:p w14:paraId="0F80692E" w14:textId="77777777" w:rsidR="00F8786C" w:rsidRPr="00BA4F33" w:rsidRDefault="00F8786C" w:rsidP="00F8786C">
      <w:pPr>
        <w:pStyle w:val="Akapitzlist"/>
        <w:widowControl w:val="0"/>
        <w:numPr>
          <w:ilvl w:val="3"/>
          <w:numId w:val="91"/>
        </w:numPr>
        <w:tabs>
          <w:tab w:val="left" w:pos="0"/>
        </w:tabs>
        <w:suppressAutoHyphens w:val="0"/>
        <w:autoSpaceDE w:val="0"/>
        <w:autoSpaceDN w:val="0"/>
        <w:adjustRightInd w:val="0"/>
        <w:spacing w:line="276" w:lineRule="auto"/>
        <w:ind w:left="426" w:right="20" w:hanging="426"/>
        <w:jc w:val="both"/>
        <w:rPr>
          <w:rFonts w:ascii="Cambria" w:hAnsi="Cambria"/>
          <w:b/>
          <w:color w:val="000000" w:themeColor="text1"/>
          <w:kern w:val="3"/>
        </w:rPr>
      </w:pPr>
      <w:r w:rsidRPr="00BA4F33">
        <w:rPr>
          <w:rFonts w:ascii="Cambria" w:eastAsia="Times New Roman" w:hAnsi="Cambria"/>
          <w:color w:val="000000" w:themeColor="text1"/>
        </w:rPr>
        <w:t xml:space="preserve">Wada fizyczna polega na niezgodności rzeczy sprzedanej z umową. </w:t>
      </w:r>
      <w:r w:rsidRPr="00BA4F33">
        <w:rPr>
          <w:rFonts w:ascii="Cambria" w:eastAsia="Times New Roman" w:hAnsi="Cambria"/>
          <w:color w:val="000000" w:themeColor="text1"/>
        </w:rPr>
        <w:br/>
        <w:t>W szczególności rzecz sprzedana jest niezgodna z umową, jeżeli:</w:t>
      </w:r>
    </w:p>
    <w:p w14:paraId="4C4FB3E6" w14:textId="77777777" w:rsidR="00F8786C" w:rsidRPr="00BA4F33" w:rsidRDefault="00F8786C" w:rsidP="00F8786C">
      <w:pPr>
        <w:pStyle w:val="Akapitzlist"/>
        <w:numPr>
          <w:ilvl w:val="2"/>
          <w:numId w:val="94"/>
        </w:numPr>
        <w:suppressAutoHyphens w:val="0"/>
        <w:spacing w:line="276" w:lineRule="auto"/>
        <w:ind w:hanging="294"/>
        <w:jc w:val="both"/>
        <w:rPr>
          <w:rFonts w:ascii="Cambria" w:eastAsia="Times New Roman" w:hAnsi="Cambria"/>
          <w:color w:val="000000" w:themeColor="text1"/>
        </w:rPr>
      </w:pPr>
      <w:r w:rsidRPr="00BA4F33">
        <w:rPr>
          <w:rFonts w:ascii="Cambria" w:eastAsia="Times New Roman" w:hAnsi="Cambria"/>
          <w:color w:val="000000" w:themeColor="text1"/>
        </w:rPr>
        <w:t>nie ma właściwości, które rzecz tego rodzaju powinna mieć ze względu na cel w umowie oznaczony albo wynikający z okoliczności lub przeznaczenia;</w:t>
      </w:r>
    </w:p>
    <w:p w14:paraId="28B55327" w14:textId="77777777" w:rsidR="00F8786C" w:rsidRPr="00BA4F33" w:rsidRDefault="00F8786C" w:rsidP="00F8786C">
      <w:pPr>
        <w:pStyle w:val="Akapitzlist"/>
        <w:numPr>
          <w:ilvl w:val="2"/>
          <w:numId w:val="94"/>
        </w:numPr>
        <w:suppressAutoHyphens w:val="0"/>
        <w:spacing w:line="276" w:lineRule="auto"/>
        <w:ind w:hanging="294"/>
        <w:jc w:val="both"/>
        <w:rPr>
          <w:rFonts w:ascii="Cambria" w:eastAsia="Times New Roman" w:hAnsi="Cambria"/>
          <w:color w:val="000000" w:themeColor="text1"/>
        </w:rPr>
      </w:pPr>
      <w:r w:rsidRPr="00BA4F33">
        <w:rPr>
          <w:rFonts w:ascii="Cambria" w:eastAsia="Times New Roman" w:hAnsi="Cambria"/>
          <w:color w:val="000000" w:themeColor="text1"/>
        </w:rPr>
        <w:t>nie ma właściwości, o których istnieniu sprzedawca zapewnił kupującego, w tym przedstawiając próbkę lub wzór;</w:t>
      </w:r>
    </w:p>
    <w:p w14:paraId="4F43B56A" w14:textId="77777777" w:rsidR="00F8786C" w:rsidRDefault="00F8786C" w:rsidP="00F8786C">
      <w:pPr>
        <w:pStyle w:val="Akapitzlist"/>
        <w:numPr>
          <w:ilvl w:val="2"/>
          <w:numId w:val="94"/>
        </w:numPr>
        <w:suppressAutoHyphens w:val="0"/>
        <w:spacing w:line="276" w:lineRule="auto"/>
        <w:ind w:hanging="294"/>
        <w:jc w:val="both"/>
        <w:rPr>
          <w:rFonts w:ascii="Cambria" w:eastAsia="Times New Roman" w:hAnsi="Cambria"/>
          <w:color w:val="000000" w:themeColor="text1"/>
        </w:rPr>
      </w:pPr>
      <w:r w:rsidRPr="00BA4F33">
        <w:rPr>
          <w:rFonts w:ascii="Cambria" w:eastAsia="Times New Roman" w:hAnsi="Cambria"/>
          <w:color w:val="000000" w:themeColor="text1"/>
        </w:rPr>
        <w:t>nie nadaje się do celu, o którym kupujący poinformował sprzedawcę przy zawarciu umowy, a sprzedawca nie zgłosił zastrzeżenia co do takiego jej przeznaczenia;</w:t>
      </w:r>
    </w:p>
    <w:p w14:paraId="739390D3" w14:textId="77777777" w:rsidR="00F8786C" w:rsidRDefault="00F8786C" w:rsidP="00F8786C">
      <w:pPr>
        <w:pStyle w:val="Akapitzlist"/>
        <w:numPr>
          <w:ilvl w:val="2"/>
          <w:numId w:val="94"/>
        </w:numPr>
        <w:suppressAutoHyphens w:val="0"/>
        <w:spacing w:line="276" w:lineRule="auto"/>
        <w:ind w:hanging="294"/>
        <w:jc w:val="both"/>
        <w:rPr>
          <w:rFonts w:ascii="Cambria" w:eastAsia="Times New Roman" w:hAnsi="Cambria"/>
          <w:color w:val="000000" w:themeColor="text1"/>
        </w:rPr>
      </w:pPr>
      <w:r w:rsidRPr="00BA4F33">
        <w:rPr>
          <w:rFonts w:ascii="Cambria" w:eastAsia="Times New Roman" w:hAnsi="Cambria"/>
          <w:color w:val="000000" w:themeColor="text1"/>
        </w:rPr>
        <w:t>została kupującemu wydana w stanie niezupełnym.</w:t>
      </w:r>
    </w:p>
    <w:p w14:paraId="7F27EF60" w14:textId="77777777" w:rsidR="00F8786C" w:rsidRPr="00BA4F33" w:rsidRDefault="00F8786C" w:rsidP="00F8786C">
      <w:pPr>
        <w:pStyle w:val="Akapitzlist"/>
        <w:numPr>
          <w:ilvl w:val="2"/>
          <w:numId w:val="94"/>
        </w:numPr>
        <w:suppressAutoHyphens w:val="0"/>
        <w:spacing w:line="276" w:lineRule="auto"/>
        <w:ind w:hanging="294"/>
        <w:jc w:val="both"/>
        <w:rPr>
          <w:rFonts w:ascii="Cambria" w:eastAsia="Times New Roman" w:hAnsi="Cambria"/>
          <w:color w:val="000000" w:themeColor="text1"/>
        </w:rPr>
      </w:pPr>
      <w:r w:rsidRPr="00BA4F33">
        <w:rPr>
          <w:rFonts w:ascii="Cambria" w:eastAsia="Times New Roman" w:hAnsi="Cambria"/>
          <w:color w:val="000000" w:themeColor="text1"/>
        </w:rPr>
        <w:t>rzecz sprzedana ma wadę fizyczną także w razie nieprawidłowego jej zamontowania i uruchomienia, jeżeli czynności te zostały wykonane przez sprzedawcę lub osobę trzecią, za którą sprzedawca ponosi odpowiedzialność, albo przez kupującego, który postąpił według instrukcji otrzymanej od sprzedawcy.</w:t>
      </w:r>
    </w:p>
    <w:p w14:paraId="3A173853" w14:textId="50E72532" w:rsidR="00F8786C" w:rsidRPr="008804E2" w:rsidRDefault="00F8786C" w:rsidP="00F8786C">
      <w:pPr>
        <w:pStyle w:val="Akapitzlist"/>
        <w:numPr>
          <w:ilvl w:val="3"/>
          <w:numId w:val="91"/>
        </w:numPr>
        <w:suppressAutoHyphens w:val="0"/>
        <w:overflowPunct w:val="0"/>
        <w:autoSpaceDE w:val="0"/>
        <w:autoSpaceDN w:val="0"/>
        <w:adjustRightInd w:val="0"/>
        <w:spacing w:line="276" w:lineRule="auto"/>
        <w:ind w:left="426" w:hanging="426"/>
        <w:jc w:val="both"/>
        <w:textAlignment w:val="baseline"/>
        <w:rPr>
          <w:rFonts w:ascii="Cambria" w:eastAsia="Times New Roman" w:hAnsi="Cambria"/>
          <w:lang w:eastAsia="ar-SA"/>
        </w:rPr>
      </w:pPr>
      <w:r w:rsidRPr="008804E2">
        <w:rPr>
          <w:rFonts w:ascii="Cambria" w:eastAsia="Times New Roman" w:hAnsi="Cambria"/>
          <w:lang w:eastAsia="ar-SA"/>
        </w:rPr>
        <w:t xml:space="preserve">Uprawnienia z tytułu rękojmi i gwarancji przysługują </w:t>
      </w:r>
      <w:r w:rsidR="00C24B1C">
        <w:rPr>
          <w:rFonts w:ascii="Cambria" w:eastAsia="Times New Roman" w:hAnsi="Cambria"/>
          <w:lang w:eastAsia="ar-SA"/>
        </w:rPr>
        <w:t>Z</w:t>
      </w:r>
      <w:r w:rsidRPr="008804E2">
        <w:rPr>
          <w:rFonts w:ascii="Cambria" w:eastAsia="Times New Roman" w:hAnsi="Cambria"/>
          <w:lang w:eastAsia="ar-SA"/>
        </w:rPr>
        <w:t>amawiającemu od dnia odbioru instalacji w danej lokalizacji.</w:t>
      </w:r>
    </w:p>
    <w:p w14:paraId="27D8AB22" w14:textId="77777777" w:rsidR="00F8786C" w:rsidRDefault="00F8786C" w:rsidP="00F8786C">
      <w:pPr>
        <w:pStyle w:val="Akapitzlist"/>
        <w:numPr>
          <w:ilvl w:val="3"/>
          <w:numId w:val="91"/>
        </w:numPr>
        <w:suppressAutoHyphens w:val="0"/>
        <w:overflowPunct w:val="0"/>
        <w:autoSpaceDE w:val="0"/>
        <w:autoSpaceDN w:val="0"/>
        <w:adjustRightInd w:val="0"/>
        <w:spacing w:line="276" w:lineRule="auto"/>
        <w:ind w:left="426" w:hanging="426"/>
        <w:jc w:val="both"/>
        <w:textAlignment w:val="baseline"/>
        <w:rPr>
          <w:rFonts w:ascii="Cambria" w:eastAsia="Times New Roman" w:hAnsi="Cambria"/>
          <w:color w:val="000000" w:themeColor="text1"/>
          <w:lang w:eastAsia="ar-SA"/>
        </w:rPr>
      </w:pPr>
      <w:r>
        <w:rPr>
          <w:rFonts w:ascii="Cambria" w:eastAsia="Times New Roman" w:hAnsi="Cambria"/>
          <w:color w:val="000000" w:themeColor="text1"/>
          <w:lang w:eastAsia="ar-SA"/>
        </w:rPr>
        <w:t>Zamawiający</w:t>
      </w:r>
      <w:r w:rsidRPr="00BA4F33">
        <w:rPr>
          <w:rFonts w:ascii="Cambria" w:eastAsia="Times New Roman" w:hAnsi="Cambria"/>
          <w:color w:val="000000" w:themeColor="text1"/>
          <w:lang w:eastAsia="ar-SA"/>
        </w:rPr>
        <w:t xml:space="preserve"> może dochodzić roszczeń z tytułu gwarancji i rękojmi także po terminie określonym w ust. 4, jeżeli reklamował wadę przed upływem tego terminu.</w:t>
      </w:r>
    </w:p>
    <w:p w14:paraId="3E2A0F2B" w14:textId="77777777" w:rsidR="00F8786C" w:rsidRDefault="00F8786C" w:rsidP="00F8786C">
      <w:pPr>
        <w:pStyle w:val="Akapitzlist"/>
        <w:numPr>
          <w:ilvl w:val="3"/>
          <w:numId w:val="91"/>
        </w:numPr>
        <w:suppressAutoHyphens w:val="0"/>
        <w:overflowPunct w:val="0"/>
        <w:autoSpaceDE w:val="0"/>
        <w:autoSpaceDN w:val="0"/>
        <w:adjustRightInd w:val="0"/>
        <w:spacing w:line="276" w:lineRule="auto"/>
        <w:ind w:left="426" w:hanging="426"/>
        <w:jc w:val="both"/>
        <w:textAlignment w:val="baseline"/>
        <w:rPr>
          <w:rFonts w:ascii="Cambria" w:eastAsia="Times New Roman" w:hAnsi="Cambria"/>
          <w:color w:val="000000" w:themeColor="text1"/>
          <w:lang w:eastAsia="ar-SA"/>
        </w:rPr>
      </w:pPr>
      <w:r w:rsidRPr="00BA4F33">
        <w:rPr>
          <w:rFonts w:ascii="Cambria" w:eastAsia="Times New Roman" w:hAnsi="Cambria"/>
          <w:color w:val="000000" w:themeColor="text1"/>
          <w:lang w:eastAsia="ar-SA"/>
        </w:rPr>
        <w:t>Szczegółowe postanowienia dotyczące gwarancji określa karta gwarancji jakości stanowiąca załącznik do niniejszej umowy.</w:t>
      </w:r>
    </w:p>
    <w:p w14:paraId="6E94B9F6" w14:textId="77777777" w:rsidR="00F8786C" w:rsidRDefault="00F8786C" w:rsidP="00F8786C">
      <w:pPr>
        <w:pStyle w:val="Akapitzlist"/>
        <w:numPr>
          <w:ilvl w:val="3"/>
          <w:numId w:val="91"/>
        </w:numPr>
        <w:suppressAutoHyphens w:val="0"/>
        <w:overflowPunct w:val="0"/>
        <w:autoSpaceDE w:val="0"/>
        <w:autoSpaceDN w:val="0"/>
        <w:adjustRightInd w:val="0"/>
        <w:spacing w:line="276" w:lineRule="auto"/>
        <w:ind w:left="426" w:hanging="426"/>
        <w:jc w:val="both"/>
        <w:textAlignment w:val="baseline"/>
        <w:rPr>
          <w:rFonts w:ascii="Cambria" w:eastAsia="Times New Roman" w:hAnsi="Cambria"/>
          <w:color w:val="000000" w:themeColor="text1"/>
          <w:lang w:eastAsia="ar-SA"/>
        </w:rPr>
      </w:pPr>
      <w:r w:rsidRPr="00BA4F33">
        <w:rPr>
          <w:rFonts w:ascii="Cambria" w:eastAsia="Times New Roman" w:hAnsi="Cambria"/>
          <w:color w:val="000000" w:themeColor="text1"/>
          <w:lang w:eastAsia="ar-SA"/>
        </w:rPr>
        <w:t>Szczegółowe postanowienia dotyczące rękojmi określają przepisy 556-576 Kodeksu cywilnego.</w:t>
      </w:r>
    </w:p>
    <w:p w14:paraId="27EC76BD" w14:textId="778D63AA" w:rsidR="00E42295" w:rsidRPr="00BA4F33" w:rsidRDefault="00E42295" w:rsidP="00E42295">
      <w:pPr>
        <w:spacing w:line="276" w:lineRule="auto"/>
        <w:ind w:left="360"/>
        <w:jc w:val="center"/>
        <w:rPr>
          <w:rFonts w:ascii="Cambria" w:eastAsia="Times New Roman" w:hAnsi="Cambria"/>
          <w:color w:val="000000" w:themeColor="text1"/>
          <w:lang w:eastAsia="ar-SA"/>
        </w:rPr>
      </w:pPr>
      <w:r w:rsidRPr="00BA4F33">
        <w:rPr>
          <w:rFonts w:ascii="Cambria" w:eastAsia="Lucida Sans Unicode" w:hAnsi="Cambria"/>
          <w:b/>
          <w:bCs/>
          <w:color w:val="000000" w:themeColor="text1"/>
          <w:kern w:val="3"/>
          <w:shd w:val="clear" w:color="auto" w:fill="FFFFFF"/>
          <w:lang w:bidi="pl-PL"/>
        </w:rPr>
        <w:t>§ 1</w:t>
      </w:r>
      <w:r w:rsidR="009B01D2">
        <w:rPr>
          <w:rFonts w:ascii="Cambria" w:eastAsia="Lucida Sans Unicode" w:hAnsi="Cambria"/>
          <w:b/>
          <w:bCs/>
          <w:color w:val="000000" w:themeColor="text1"/>
          <w:kern w:val="3"/>
          <w:shd w:val="clear" w:color="auto" w:fill="FFFFFF"/>
          <w:lang w:bidi="pl-PL"/>
        </w:rPr>
        <w:t>3</w:t>
      </w:r>
      <w:r w:rsidRPr="00BA4F33">
        <w:rPr>
          <w:rFonts w:ascii="Cambria" w:eastAsia="Lucida Sans Unicode" w:hAnsi="Cambria"/>
          <w:b/>
          <w:bCs/>
          <w:color w:val="000000" w:themeColor="text1"/>
          <w:kern w:val="3"/>
          <w:shd w:val="clear" w:color="auto" w:fill="FFFFFF"/>
          <w:lang w:bidi="pl-PL"/>
        </w:rPr>
        <w:t>a</w:t>
      </w:r>
    </w:p>
    <w:p w14:paraId="3593EBA1" w14:textId="77777777" w:rsidR="00E42295" w:rsidRPr="00BA4F33" w:rsidRDefault="00E42295" w:rsidP="00E42295">
      <w:pPr>
        <w:spacing w:line="276" w:lineRule="auto"/>
        <w:ind w:left="360"/>
        <w:jc w:val="center"/>
        <w:rPr>
          <w:rFonts w:ascii="Cambria" w:eastAsia="Times New Roman" w:hAnsi="Cambria"/>
          <w:b/>
          <w:color w:val="000000" w:themeColor="text1"/>
          <w:lang w:eastAsia="ar-SA"/>
        </w:rPr>
      </w:pPr>
      <w:r w:rsidRPr="00BA4F33">
        <w:rPr>
          <w:rFonts w:ascii="Cambria" w:eastAsia="Times New Roman" w:hAnsi="Cambria"/>
          <w:b/>
          <w:color w:val="000000" w:themeColor="text1"/>
          <w:lang w:eastAsia="ar-SA"/>
        </w:rPr>
        <w:t>Okresowe przeglądy gwarancyjne</w:t>
      </w:r>
    </w:p>
    <w:p w14:paraId="06C35775" w14:textId="340199D5" w:rsidR="00E42295" w:rsidRPr="00BA4F33" w:rsidRDefault="00E42295" w:rsidP="00E42295">
      <w:pPr>
        <w:pStyle w:val="Akapitzlist"/>
        <w:numPr>
          <w:ilvl w:val="4"/>
          <w:numId w:val="97"/>
        </w:numPr>
        <w:overflowPunct w:val="0"/>
        <w:autoSpaceDE w:val="0"/>
        <w:autoSpaceDN w:val="0"/>
        <w:adjustRightInd w:val="0"/>
        <w:spacing w:line="276" w:lineRule="auto"/>
        <w:ind w:left="426" w:hanging="426"/>
        <w:jc w:val="both"/>
        <w:textAlignment w:val="baseline"/>
        <w:rPr>
          <w:rFonts w:ascii="Cambria" w:hAnsi="Cambria"/>
          <w:color w:val="000000" w:themeColor="text1"/>
          <w:lang w:eastAsia="ar-SA"/>
        </w:rPr>
      </w:pPr>
      <w:r>
        <w:rPr>
          <w:rFonts w:ascii="Cambria" w:hAnsi="Cambria"/>
          <w:color w:val="000000" w:themeColor="text1"/>
          <w:lang w:eastAsia="ar-SA"/>
        </w:rPr>
        <w:t>Wykonawca</w:t>
      </w:r>
      <w:r w:rsidRPr="00BA4F33">
        <w:rPr>
          <w:rFonts w:ascii="Cambria" w:hAnsi="Cambria"/>
          <w:color w:val="000000" w:themeColor="text1"/>
          <w:lang w:eastAsia="ar-SA"/>
        </w:rPr>
        <w:t xml:space="preserve"> w ramach umowy zobowiązuje się do wykonywania przez okres </w:t>
      </w:r>
      <w:r>
        <w:rPr>
          <w:rFonts w:ascii="Cambria" w:hAnsi="Cambria"/>
          <w:color w:val="000000" w:themeColor="text1"/>
          <w:lang w:eastAsia="ar-SA"/>
        </w:rPr>
        <w:br/>
      </w:r>
      <w:r w:rsidRPr="00892620">
        <w:rPr>
          <w:rFonts w:ascii="Cambria" w:hAnsi="Cambria"/>
          <w:bCs/>
          <w:color w:val="000000" w:themeColor="text1"/>
          <w:lang w:eastAsia="ar-SA"/>
        </w:rPr>
        <w:t>5 lat</w:t>
      </w:r>
      <w:r w:rsidRPr="00BA4F33">
        <w:rPr>
          <w:rFonts w:ascii="Cambria" w:hAnsi="Cambria"/>
          <w:color w:val="000000" w:themeColor="text1"/>
          <w:lang w:eastAsia="ar-SA"/>
        </w:rPr>
        <w:t xml:space="preserve"> liczonego zgodnie z § 1</w:t>
      </w:r>
      <w:r w:rsidR="00B13CF6">
        <w:rPr>
          <w:rFonts w:ascii="Cambria" w:hAnsi="Cambria"/>
          <w:color w:val="000000" w:themeColor="text1"/>
          <w:lang w:eastAsia="ar-SA"/>
        </w:rPr>
        <w:t>3</w:t>
      </w:r>
      <w:r w:rsidRPr="00BA4F33">
        <w:rPr>
          <w:rFonts w:ascii="Cambria" w:hAnsi="Cambria"/>
          <w:color w:val="000000" w:themeColor="text1"/>
          <w:lang w:eastAsia="ar-SA"/>
        </w:rPr>
        <w:t xml:space="preserve"> ust. 7 umowy, przeglądów gwarancyjnych dotyczących wszystkich wykonanych instalacji w okresie gwarancji i bez dodatkowego wynagrodzenia.</w:t>
      </w:r>
    </w:p>
    <w:p w14:paraId="0EFEE06D" w14:textId="78DE540A" w:rsidR="00E42295" w:rsidRPr="008804E2" w:rsidRDefault="00E42295" w:rsidP="00E42295">
      <w:pPr>
        <w:pStyle w:val="Akapitzlist"/>
        <w:numPr>
          <w:ilvl w:val="0"/>
          <w:numId w:val="97"/>
        </w:numPr>
        <w:overflowPunct w:val="0"/>
        <w:autoSpaceDE w:val="0"/>
        <w:autoSpaceDN w:val="0"/>
        <w:adjustRightInd w:val="0"/>
        <w:spacing w:line="276" w:lineRule="auto"/>
        <w:ind w:left="426" w:hanging="426"/>
        <w:jc w:val="both"/>
        <w:textAlignment w:val="baseline"/>
        <w:rPr>
          <w:rFonts w:ascii="Cambria" w:eastAsia="Times New Roman" w:hAnsi="Cambria"/>
          <w:b/>
          <w:lang w:eastAsia="ar-SA"/>
        </w:rPr>
      </w:pPr>
      <w:bookmarkStart w:id="5" w:name="_Hlk78884598"/>
      <w:r w:rsidRPr="008804E2">
        <w:rPr>
          <w:rFonts w:ascii="Cambria" w:hAnsi="Cambria"/>
          <w:lang w:eastAsia="ar-SA"/>
        </w:rPr>
        <w:t xml:space="preserve">Okresowe przeglądy gwarancyjne będą wykonywane </w:t>
      </w:r>
      <w:r w:rsidRPr="00FF546C">
        <w:rPr>
          <w:rFonts w:ascii="Cambria" w:hAnsi="Cambria"/>
          <w:b/>
          <w:lang w:eastAsia="ar-SA"/>
        </w:rPr>
        <w:t xml:space="preserve">dwukrotnie tj. w trzecim </w:t>
      </w:r>
      <w:r w:rsidRPr="00FF546C">
        <w:rPr>
          <w:rFonts w:ascii="Cambria" w:hAnsi="Cambria"/>
          <w:b/>
          <w:lang w:eastAsia="ar-SA"/>
        </w:rPr>
        <w:br/>
        <w:t>i piątym roku</w:t>
      </w:r>
      <w:r w:rsidRPr="00FF546C">
        <w:rPr>
          <w:rFonts w:ascii="Cambria" w:hAnsi="Cambria"/>
          <w:lang w:eastAsia="ar-SA"/>
        </w:rPr>
        <w:t xml:space="preserve"> </w:t>
      </w:r>
      <w:r w:rsidRPr="008804E2">
        <w:rPr>
          <w:rFonts w:ascii="Cambria" w:hAnsi="Cambria"/>
          <w:lang w:eastAsia="ar-SA"/>
        </w:rPr>
        <w:t xml:space="preserve">od dnia odbioru końcowego przedmiotu umowy i potwierdzane protokołem podpisanym przez </w:t>
      </w:r>
      <w:r>
        <w:rPr>
          <w:rFonts w:ascii="Cambria" w:hAnsi="Cambria"/>
          <w:lang w:eastAsia="ar-SA"/>
        </w:rPr>
        <w:t>W</w:t>
      </w:r>
      <w:r w:rsidRPr="008804E2">
        <w:rPr>
          <w:rFonts w:ascii="Cambria" w:hAnsi="Cambria"/>
          <w:lang w:eastAsia="ar-SA"/>
        </w:rPr>
        <w:t>ykonawcę</w:t>
      </w:r>
      <w:r>
        <w:rPr>
          <w:rFonts w:ascii="Cambria" w:hAnsi="Cambria"/>
          <w:lang w:eastAsia="ar-SA"/>
        </w:rPr>
        <w:t xml:space="preserve"> </w:t>
      </w:r>
      <w:r w:rsidRPr="00E42295">
        <w:rPr>
          <w:rFonts w:ascii="Cambria" w:hAnsi="Cambria"/>
          <w:bCs/>
          <w:lang w:eastAsia="ar-SA"/>
        </w:rPr>
        <w:t>oraz przedstawiciela Zamawiającego.</w:t>
      </w:r>
    </w:p>
    <w:bookmarkEnd w:id="5"/>
    <w:p w14:paraId="62F45C8F" w14:textId="77777777" w:rsidR="00E42295" w:rsidRPr="00BA4F33" w:rsidRDefault="00E42295" w:rsidP="00E42295">
      <w:pPr>
        <w:overflowPunct w:val="0"/>
        <w:autoSpaceDE w:val="0"/>
        <w:autoSpaceDN w:val="0"/>
        <w:adjustRightInd w:val="0"/>
        <w:spacing w:line="276" w:lineRule="auto"/>
        <w:ind w:left="426" w:hanging="426"/>
        <w:jc w:val="both"/>
        <w:textAlignment w:val="baseline"/>
        <w:rPr>
          <w:rFonts w:ascii="Cambria" w:eastAsia="Times New Roman" w:hAnsi="Cambria"/>
          <w:color w:val="000000" w:themeColor="text1"/>
          <w:lang w:eastAsia="ar-SA"/>
        </w:rPr>
      </w:pPr>
      <w:r w:rsidRPr="00BA4F33">
        <w:rPr>
          <w:rFonts w:ascii="Cambria" w:eastAsia="Times New Roman" w:hAnsi="Cambria"/>
          <w:b/>
          <w:color w:val="000000" w:themeColor="text1"/>
          <w:lang w:eastAsia="ar-SA"/>
        </w:rPr>
        <w:t>3.</w:t>
      </w:r>
      <w:r w:rsidRPr="00BA4F33">
        <w:rPr>
          <w:rFonts w:ascii="Cambria" w:eastAsia="Times New Roman" w:hAnsi="Cambria"/>
          <w:color w:val="000000" w:themeColor="text1"/>
          <w:lang w:eastAsia="ar-SA"/>
        </w:rPr>
        <w:tab/>
        <w:t xml:space="preserve">Okresowe przeglądy gwarancyjne obejmują sprawdzenie, jakości elementów objętych gwarancją i rękojmią za wady fizyczne, w szczególności weryfikację </w:t>
      </w:r>
      <w:r>
        <w:rPr>
          <w:rFonts w:ascii="Cambria" w:eastAsia="Times New Roman" w:hAnsi="Cambria"/>
          <w:color w:val="000000" w:themeColor="text1"/>
          <w:lang w:eastAsia="ar-SA"/>
        </w:rPr>
        <w:br/>
      </w:r>
      <w:r w:rsidRPr="00BA4F33">
        <w:rPr>
          <w:rFonts w:ascii="Cambria" w:eastAsia="Times New Roman" w:hAnsi="Cambria"/>
          <w:color w:val="000000" w:themeColor="text1"/>
          <w:lang w:eastAsia="ar-SA"/>
        </w:rPr>
        <w:t>tego czy:</w:t>
      </w:r>
    </w:p>
    <w:p w14:paraId="538FC52C" w14:textId="77777777" w:rsidR="00E42295" w:rsidRPr="00BA4F33" w:rsidRDefault="00E42295" w:rsidP="00E42295">
      <w:pPr>
        <w:pStyle w:val="Akapitzlist"/>
        <w:numPr>
          <w:ilvl w:val="3"/>
          <w:numId w:val="98"/>
        </w:numPr>
        <w:overflowPunct w:val="0"/>
        <w:autoSpaceDE w:val="0"/>
        <w:autoSpaceDN w:val="0"/>
        <w:adjustRightInd w:val="0"/>
        <w:spacing w:line="276" w:lineRule="auto"/>
        <w:ind w:left="851" w:hanging="284"/>
        <w:jc w:val="both"/>
        <w:textAlignment w:val="baseline"/>
        <w:rPr>
          <w:rFonts w:ascii="Cambria" w:eastAsia="Times New Roman" w:hAnsi="Cambria"/>
          <w:color w:val="000000" w:themeColor="text1"/>
        </w:rPr>
      </w:pPr>
      <w:r w:rsidRPr="00BA4F33">
        <w:rPr>
          <w:rFonts w:ascii="Cambria" w:eastAsia="Times New Roman" w:hAnsi="Cambria"/>
          <w:color w:val="000000" w:themeColor="text1"/>
          <w:lang w:eastAsia="ar-SA"/>
        </w:rPr>
        <w:t xml:space="preserve">przedmiot umowy nadal posiada </w:t>
      </w:r>
      <w:r w:rsidRPr="00BA4F33">
        <w:rPr>
          <w:rFonts w:ascii="Cambria" w:eastAsia="Times New Roman" w:hAnsi="Cambria"/>
          <w:color w:val="000000" w:themeColor="text1"/>
        </w:rPr>
        <w:t>właściwości, które powinien mieć ze względu na cel w umowie oznaczony albo wynikający z okoliczności lub przeznaczenia;</w:t>
      </w:r>
    </w:p>
    <w:p w14:paraId="4D8C000D" w14:textId="77777777" w:rsidR="00E42295" w:rsidRPr="00BA4F33" w:rsidRDefault="00E42295" w:rsidP="00E42295">
      <w:pPr>
        <w:pStyle w:val="Akapitzlist"/>
        <w:numPr>
          <w:ilvl w:val="3"/>
          <w:numId w:val="98"/>
        </w:numPr>
        <w:overflowPunct w:val="0"/>
        <w:autoSpaceDE w:val="0"/>
        <w:autoSpaceDN w:val="0"/>
        <w:adjustRightInd w:val="0"/>
        <w:spacing w:line="276" w:lineRule="auto"/>
        <w:ind w:left="851" w:hanging="284"/>
        <w:jc w:val="both"/>
        <w:textAlignment w:val="baseline"/>
        <w:rPr>
          <w:rFonts w:ascii="Cambria" w:eastAsia="Times New Roman" w:hAnsi="Cambria"/>
          <w:color w:val="000000" w:themeColor="text1"/>
        </w:rPr>
      </w:pPr>
      <w:r w:rsidRPr="00BA4F33">
        <w:rPr>
          <w:rFonts w:ascii="Cambria" w:eastAsia="Times New Roman" w:hAnsi="Cambria"/>
          <w:color w:val="000000" w:themeColor="text1"/>
          <w:lang w:eastAsia="ar-SA"/>
        </w:rPr>
        <w:t xml:space="preserve">przedmiot umowy nadal posiada </w:t>
      </w:r>
      <w:r w:rsidRPr="00BA4F33">
        <w:rPr>
          <w:rFonts w:ascii="Cambria" w:eastAsia="Times New Roman" w:hAnsi="Cambria"/>
          <w:color w:val="000000" w:themeColor="text1"/>
        </w:rPr>
        <w:t>właściwości, o których istnieniu sprzedawca zapewnił kupującego,</w:t>
      </w:r>
    </w:p>
    <w:p w14:paraId="0EEACF1D" w14:textId="77777777" w:rsidR="00E42295" w:rsidRPr="00BA4F33" w:rsidRDefault="00E42295" w:rsidP="00E42295">
      <w:pPr>
        <w:pStyle w:val="Akapitzlist"/>
        <w:numPr>
          <w:ilvl w:val="3"/>
          <w:numId w:val="98"/>
        </w:numPr>
        <w:overflowPunct w:val="0"/>
        <w:autoSpaceDE w:val="0"/>
        <w:autoSpaceDN w:val="0"/>
        <w:adjustRightInd w:val="0"/>
        <w:spacing w:line="276" w:lineRule="auto"/>
        <w:ind w:left="851" w:hanging="284"/>
        <w:jc w:val="both"/>
        <w:textAlignment w:val="baseline"/>
        <w:rPr>
          <w:rFonts w:ascii="Cambria" w:eastAsia="Times New Roman" w:hAnsi="Cambria"/>
          <w:color w:val="000000" w:themeColor="text1"/>
        </w:rPr>
      </w:pPr>
      <w:r w:rsidRPr="00BA4F33">
        <w:rPr>
          <w:rFonts w:ascii="Cambria" w:eastAsia="Times New Roman" w:hAnsi="Cambria"/>
          <w:color w:val="000000" w:themeColor="text1"/>
          <w:lang w:eastAsia="ar-SA"/>
        </w:rPr>
        <w:t xml:space="preserve">przedmiot umowy nadal </w:t>
      </w:r>
      <w:r w:rsidRPr="00BA4F33">
        <w:rPr>
          <w:rFonts w:ascii="Cambria" w:eastAsia="Times New Roman" w:hAnsi="Cambria"/>
          <w:color w:val="000000" w:themeColor="text1"/>
        </w:rPr>
        <w:t xml:space="preserve">nadaje się do celu, o którym kupujący poinformował sprzedawcę przy zawarciu umowy, </w:t>
      </w:r>
    </w:p>
    <w:p w14:paraId="61183D96" w14:textId="77777777" w:rsidR="00E42295" w:rsidRPr="00BA4F33" w:rsidRDefault="00E42295" w:rsidP="00E42295">
      <w:pPr>
        <w:pStyle w:val="Akapitzlist"/>
        <w:numPr>
          <w:ilvl w:val="3"/>
          <w:numId w:val="98"/>
        </w:numPr>
        <w:overflowPunct w:val="0"/>
        <w:autoSpaceDE w:val="0"/>
        <w:autoSpaceDN w:val="0"/>
        <w:adjustRightInd w:val="0"/>
        <w:spacing w:line="276" w:lineRule="auto"/>
        <w:ind w:left="851" w:hanging="284"/>
        <w:jc w:val="both"/>
        <w:textAlignment w:val="baseline"/>
        <w:rPr>
          <w:rFonts w:ascii="Cambria" w:eastAsia="Times New Roman" w:hAnsi="Cambria"/>
          <w:color w:val="000000" w:themeColor="text1"/>
          <w:lang w:eastAsia="ar-SA"/>
        </w:rPr>
      </w:pPr>
      <w:r w:rsidRPr="00BA4F33">
        <w:rPr>
          <w:rFonts w:ascii="Cambria" w:eastAsia="Times New Roman" w:hAnsi="Cambria"/>
          <w:color w:val="000000" w:themeColor="text1"/>
          <w:lang w:eastAsia="ar-SA"/>
        </w:rPr>
        <w:t xml:space="preserve">przedmiot umowy jest wolny od wad, </w:t>
      </w:r>
    </w:p>
    <w:p w14:paraId="79FF8A37" w14:textId="77777777" w:rsidR="00E42295" w:rsidRPr="00BA4F33" w:rsidRDefault="00E42295" w:rsidP="00E42295">
      <w:pPr>
        <w:pStyle w:val="Akapitzlist"/>
        <w:numPr>
          <w:ilvl w:val="3"/>
          <w:numId w:val="98"/>
        </w:numPr>
        <w:overflowPunct w:val="0"/>
        <w:autoSpaceDE w:val="0"/>
        <w:autoSpaceDN w:val="0"/>
        <w:adjustRightInd w:val="0"/>
        <w:spacing w:line="276" w:lineRule="auto"/>
        <w:ind w:left="851" w:hanging="284"/>
        <w:jc w:val="both"/>
        <w:textAlignment w:val="baseline"/>
        <w:rPr>
          <w:rFonts w:ascii="Cambria" w:eastAsia="Times New Roman" w:hAnsi="Cambria"/>
          <w:color w:val="000000" w:themeColor="text1"/>
        </w:rPr>
      </w:pPr>
      <w:r w:rsidRPr="00BA4F33">
        <w:rPr>
          <w:rFonts w:ascii="Cambria" w:eastAsia="Times New Roman" w:hAnsi="Cambria"/>
          <w:color w:val="000000" w:themeColor="text1"/>
        </w:rPr>
        <w:t>występują nieprawidłowości związane z pracą instalacji.</w:t>
      </w:r>
    </w:p>
    <w:p w14:paraId="5B66614E" w14:textId="77777777" w:rsidR="00E42295" w:rsidRPr="00BA4F33" w:rsidRDefault="00E42295" w:rsidP="00E42295">
      <w:pPr>
        <w:overflowPunct w:val="0"/>
        <w:autoSpaceDE w:val="0"/>
        <w:autoSpaceDN w:val="0"/>
        <w:adjustRightInd w:val="0"/>
        <w:spacing w:line="276" w:lineRule="auto"/>
        <w:ind w:left="426" w:hanging="426"/>
        <w:jc w:val="both"/>
        <w:textAlignment w:val="baseline"/>
        <w:rPr>
          <w:rFonts w:ascii="Cambria" w:eastAsia="Times New Roman" w:hAnsi="Cambria"/>
          <w:color w:val="000000" w:themeColor="text1"/>
          <w:lang w:eastAsia="ar-SA"/>
        </w:rPr>
      </w:pPr>
      <w:r w:rsidRPr="00BA4F33">
        <w:rPr>
          <w:rFonts w:ascii="Cambria" w:eastAsia="Times New Roman" w:hAnsi="Cambria"/>
          <w:b/>
          <w:color w:val="000000" w:themeColor="text1"/>
          <w:lang w:eastAsia="ar-SA"/>
        </w:rPr>
        <w:t>4.</w:t>
      </w:r>
      <w:r w:rsidRPr="00BA4F33">
        <w:rPr>
          <w:rFonts w:ascii="Cambria" w:eastAsia="Times New Roman" w:hAnsi="Cambria"/>
          <w:color w:val="000000" w:themeColor="text1"/>
          <w:lang w:eastAsia="ar-SA"/>
        </w:rPr>
        <w:t xml:space="preserve">  </w:t>
      </w:r>
      <w:r w:rsidRPr="00BA4F33">
        <w:rPr>
          <w:rFonts w:ascii="Cambria" w:eastAsia="Times New Roman" w:hAnsi="Cambria"/>
          <w:color w:val="000000" w:themeColor="text1"/>
          <w:lang w:eastAsia="ar-SA"/>
        </w:rPr>
        <w:tab/>
        <w:t xml:space="preserve">Po wykonaniu czynności sprawdzających należy przedstawić pisemne zestawienie stwierdzonych wad lub usterek oraz uzgodnić z </w:t>
      </w:r>
      <w:r>
        <w:rPr>
          <w:rFonts w:ascii="Cambria" w:eastAsia="Times New Roman" w:hAnsi="Cambria"/>
          <w:color w:val="000000" w:themeColor="text1"/>
          <w:lang w:eastAsia="ar-SA"/>
        </w:rPr>
        <w:t>Zamawiający</w:t>
      </w:r>
      <w:r w:rsidRPr="00BA4F33">
        <w:rPr>
          <w:rFonts w:ascii="Cambria" w:eastAsia="Times New Roman" w:hAnsi="Cambria"/>
          <w:color w:val="000000" w:themeColor="text1"/>
          <w:lang w:eastAsia="ar-SA"/>
        </w:rPr>
        <w:t xml:space="preserve">m i właścicielem sposób ich usunięcia. Jeżeli usterki lub wady są objęte rękojmią lub gwarancją </w:t>
      </w:r>
      <w:r>
        <w:rPr>
          <w:rFonts w:ascii="Cambria" w:eastAsia="Times New Roman" w:hAnsi="Cambria"/>
          <w:color w:val="000000" w:themeColor="text1"/>
          <w:lang w:eastAsia="ar-SA"/>
        </w:rPr>
        <w:t>Wykonawca</w:t>
      </w:r>
      <w:r w:rsidRPr="00BA4F33">
        <w:rPr>
          <w:rFonts w:ascii="Cambria" w:eastAsia="Times New Roman" w:hAnsi="Cambria"/>
          <w:color w:val="000000" w:themeColor="text1"/>
          <w:lang w:eastAsia="ar-SA"/>
        </w:rPr>
        <w:t xml:space="preserve"> usuwa je bezpłatnie. Jeżeli usterki lub wady nie są objęte rękojmią lub gwarancją </w:t>
      </w:r>
      <w:r>
        <w:rPr>
          <w:rFonts w:ascii="Cambria" w:eastAsia="Times New Roman" w:hAnsi="Cambria"/>
          <w:color w:val="000000" w:themeColor="text1"/>
          <w:lang w:eastAsia="ar-SA"/>
        </w:rPr>
        <w:t>Wykonawca</w:t>
      </w:r>
      <w:r w:rsidRPr="00BA4F33">
        <w:rPr>
          <w:rFonts w:ascii="Cambria" w:eastAsia="Times New Roman" w:hAnsi="Cambria"/>
          <w:color w:val="000000" w:themeColor="text1"/>
          <w:lang w:eastAsia="ar-SA"/>
        </w:rPr>
        <w:t xml:space="preserve"> przedstawia kalkulację kosztów ich usunięcia.</w:t>
      </w:r>
    </w:p>
    <w:p w14:paraId="01AFDACF" w14:textId="77777777" w:rsidR="00E42295" w:rsidRPr="00BA4F33" w:rsidRDefault="00E42295" w:rsidP="00E42295">
      <w:pPr>
        <w:overflowPunct w:val="0"/>
        <w:autoSpaceDE w:val="0"/>
        <w:autoSpaceDN w:val="0"/>
        <w:adjustRightInd w:val="0"/>
        <w:spacing w:line="276" w:lineRule="auto"/>
        <w:ind w:left="426" w:hanging="426"/>
        <w:jc w:val="both"/>
        <w:textAlignment w:val="baseline"/>
        <w:rPr>
          <w:rFonts w:ascii="Cambria" w:eastAsia="Times New Roman" w:hAnsi="Cambria"/>
          <w:color w:val="000000" w:themeColor="text1"/>
          <w:lang w:eastAsia="ar-SA"/>
        </w:rPr>
      </w:pPr>
      <w:r w:rsidRPr="00BA4F33">
        <w:rPr>
          <w:rFonts w:ascii="Cambria" w:eastAsia="Times New Roman" w:hAnsi="Cambria"/>
          <w:b/>
          <w:color w:val="000000" w:themeColor="text1"/>
          <w:lang w:eastAsia="ar-SA"/>
        </w:rPr>
        <w:t>5.</w:t>
      </w:r>
      <w:r w:rsidRPr="00BA4F33">
        <w:rPr>
          <w:rFonts w:ascii="Cambria" w:eastAsia="Times New Roman" w:hAnsi="Cambria"/>
          <w:color w:val="000000" w:themeColor="text1"/>
          <w:lang w:eastAsia="ar-SA"/>
        </w:rPr>
        <w:t xml:space="preserve"> </w:t>
      </w:r>
      <w:r w:rsidRPr="00BA4F33">
        <w:rPr>
          <w:rFonts w:ascii="Cambria" w:eastAsia="Times New Roman" w:hAnsi="Cambria"/>
          <w:color w:val="000000" w:themeColor="text1"/>
          <w:lang w:eastAsia="ar-SA"/>
        </w:rPr>
        <w:tab/>
      </w:r>
      <w:r>
        <w:rPr>
          <w:rFonts w:ascii="Cambria" w:eastAsia="Times New Roman" w:hAnsi="Cambria"/>
          <w:color w:val="000000" w:themeColor="text1"/>
          <w:lang w:eastAsia="ar-SA"/>
        </w:rPr>
        <w:t>Wykonawca</w:t>
      </w:r>
      <w:r w:rsidRPr="00BA4F33">
        <w:rPr>
          <w:rFonts w:ascii="Cambria" w:eastAsia="Times New Roman" w:hAnsi="Cambria"/>
          <w:color w:val="000000" w:themeColor="text1"/>
          <w:lang w:eastAsia="ar-SA"/>
        </w:rPr>
        <w:t xml:space="preserve"> ponosi odpowiedzialność za prawidłowe wykonywanie okresowych usług gwarancyjnych na podstawie niniejszej umowy przed </w:t>
      </w:r>
      <w:r>
        <w:rPr>
          <w:rFonts w:ascii="Cambria" w:eastAsia="Times New Roman" w:hAnsi="Cambria"/>
          <w:color w:val="000000" w:themeColor="text1"/>
          <w:lang w:eastAsia="ar-SA"/>
        </w:rPr>
        <w:t>Zamawiający</w:t>
      </w:r>
      <w:r w:rsidRPr="00BA4F33">
        <w:rPr>
          <w:rFonts w:ascii="Cambria" w:eastAsia="Times New Roman" w:hAnsi="Cambria"/>
          <w:color w:val="000000" w:themeColor="text1"/>
          <w:lang w:eastAsia="ar-SA"/>
        </w:rPr>
        <w:t>m nawet, jeżeli zleci wykonywanie usług przeglądów gwarancyjnych o których mowa w ust. 1 podwykonawcom.</w:t>
      </w:r>
    </w:p>
    <w:p w14:paraId="5269F923" w14:textId="1529B508" w:rsidR="00E42295" w:rsidRPr="00BA4F33" w:rsidRDefault="00E42295" w:rsidP="00E42295">
      <w:pPr>
        <w:overflowPunct w:val="0"/>
        <w:autoSpaceDE w:val="0"/>
        <w:autoSpaceDN w:val="0"/>
        <w:adjustRightInd w:val="0"/>
        <w:spacing w:line="276" w:lineRule="auto"/>
        <w:ind w:left="426" w:hanging="426"/>
        <w:jc w:val="both"/>
        <w:textAlignment w:val="baseline"/>
        <w:rPr>
          <w:rFonts w:ascii="Cambria" w:eastAsia="Times New Roman" w:hAnsi="Cambria"/>
          <w:color w:val="000000" w:themeColor="text1"/>
          <w:lang w:eastAsia="ar-SA"/>
        </w:rPr>
      </w:pPr>
      <w:r w:rsidRPr="00BA4F33">
        <w:rPr>
          <w:rFonts w:ascii="Cambria" w:eastAsia="Times New Roman" w:hAnsi="Cambria"/>
          <w:b/>
          <w:color w:val="000000" w:themeColor="text1"/>
          <w:lang w:eastAsia="ar-SA"/>
        </w:rPr>
        <w:t>6a.</w:t>
      </w:r>
      <w:r w:rsidRPr="00BA4F33">
        <w:rPr>
          <w:rFonts w:ascii="Cambria" w:eastAsia="Times New Roman" w:hAnsi="Cambria"/>
          <w:color w:val="000000" w:themeColor="text1"/>
          <w:lang w:eastAsia="ar-SA"/>
        </w:rPr>
        <w:tab/>
        <w:t xml:space="preserve">Niewykonanie przeglądów gwarancyjnych spowoduje naliczanie wykonawcy kar umownych za </w:t>
      </w:r>
      <w:r>
        <w:rPr>
          <w:rFonts w:ascii="Cambria" w:eastAsia="Times New Roman" w:hAnsi="Cambria"/>
          <w:color w:val="000000" w:themeColor="text1"/>
          <w:lang w:eastAsia="ar-SA"/>
        </w:rPr>
        <w:t>zwłokę</w:t>
      </w:r>
      <w:r w:rsidRPr="00BA4F33">
        <w:rPr>
          <w:rFonts w:ascii="Cambria" w:eastAsia="Times New Roman" w:hAnsi="Cambria"/>
          <w:color w:val="000000" w:themeColor="text1"/>
          <w:lang w:eastAsia="ar-SA"/>
        </w:rPr>
        <w:t xml:space="preserve"> w wysokości </w:t>
      </w:r>
      <w:r>
        <w:rPr>
          <w:rFonts w:ascii="Cambria" w:eastAsia="Times New Roman" w:hAnsi="Cambria"/>
          <w:color w:val="000000" w:themeColor="text1"/>
          <w:lang w:eastAsia="ar-SA"/>
        </w:rPr>
        <w:t>10</w:t>
      </w:r>
      <w:r w:rsidRPr="00BA4F33">
        <w:rPr>
          <w:rFonts w:ascii="Cambria" w:eastAsia="Times New Roman" w:hAnsi="Cambria"/>
          <w:color w:val="000000" w:themeColor="text1"/>
          <w:lang w:eastAsia="ar-SA"/>
        </w:rPr>
        <w:t>0</w:t>
      </w:r>
      <w:r>
        <w:rPr>
          <w:rFonts w:ascii="Cambria" w:eastAsia="Times New Roman" w:hAnsi="Cambria"/>
          <w:color w:val="000000" w:themeColor="text1"/>
          <w:lang w:eastAsia="ar-SA"/>
        </w:rPr>
        <w:t xml:space="preserve"> </w:t>
      </w:r>
      <w:r w:rsidRPr="00BA4F33">
        <w:rPr>
          <w:rFonts w:ascii="Cambria" w:eastAsia="Times New Roman" w:hAnsi="Cambria"/>
          <w:color w:val="000000" w:themeColor="text1"/>
          <w:lang w:eastAsia="ar-SA"/>
        </w:rPr>
        <w:t xml:space="preserve">zł za każdy dzień </w:t>
      </w:r>
      <w:r>
        <w:rPr>
          <w:rFonts w:ascii="Cambria" w:eastAsia="Times New Roman" w:hAnsi="Cambria"/>
          <w:color w:val="000000" w:themeColor="text1"/>
          <w:lang w:eastAsia="ar-SA"/>
        </w:rPr>
        <w:t>zwłoki</w:t>
      </w:r>
      <w:r w:rsidRPr="00BA4F33">
        <w:rPr>
          <w:rFonts w:ascii="Cambria" w:eastAsia="Times New Roman" w:hAnsi="Cambria"/>
          <w:color w:val="000000" w:themeColor="text1"/>
          <w:lang w:eastAsia="ar-SA"/>
        </w:rPr>
        <w:t xml:space="preserve"> wykonania przeglądów gwarancyjnych, o których mowa w ust. 1 dla jednej lokalizacji w stosunku od terminu wskazanego w ust. 6b. </w:t>
      </w:r>
    </w:p>
    <w:p w14:paraId="46878790" w14:textId="577160A1" w:rsidR="00E42295" w:rsidRPr="00BA4F33" w:rsidRDefault="00E42295" w:rsidP="00E42295">
      <w:pPr>
        <w:pStyle w:val="Akapitzlist"/>
        <w:overflowPunct w:val="0"/>
        <w:autoSpaceDE w:val="0"/>
        <w:autoSpaceDN w:val="0"/>
        <w:adjustRightInd w:val="0"/>
        <w:spacing w:line="276" w:lineRule="auto"/>
        <w:ind w:left="426" w:hanging="426"/>
        <w:jc w:val="both"/>
        <w:textAlignment w:val="baseline"/>
        <w:rPr>
          <w:rFonts w:ascii="Cambria" w:hAnsi="Cambria"/>
          <w:color w:val="000000" w:themeColor="text1"/>
          <w:lang w:eastAsia="ar-SA"/>
        </w:rPr>
      </w:pPr>
      <w:r w:rsidRPr="00BA4F33">
        <w:rPr>
          <w:rFonts w:ascii="Cambria" w:hAnsi="Cambria"/>
          <w:b/>
          <w:color w:val="000000" w:themeColor="text1"/>
          <w:lang w:eastAsia="ar-SA"/>
        </w:rPr>
        <w:t>6b.</w:t>
      </w:r>
      <w:r w:rsidRPr="00BA4F33">
        <w:rPr>
          <w:rFonts w:ascii="Cambria" w:hAnsi="Cambria"/>
          <w:color w:val="000000" w:themeColor="text1"/>
          <w:lang w:eastAsia="ar-SA"/>
        </w:rPr>
        <w:tab/>
        <w:t>Przyjmuje się, że przeglądy powinny być wykonane do końca trzeciego roku oraz do końca piątego roku licząc od następnego dnia po dniu odbioru dane</w:t>
      </w:r>
      <w:r>
        <w:rPr>
          <w:rFonts w:ascii="Cambria" w:hAnsi="Cambria"/>
          <w:color w:val="000000" w:themeColor="text1"/>
          <w:lang w:eastAsia="ar-SA"/>
        </w:rPr>
        <w:t>j instalacji</w:t>
      </w:r>
      <w:r w:rsidRPr="00BA4F33">
        <w:rPr>
          <w:rFonts w:ascii="Cambria" w:hAnsi="Cambria"/>
          <w:color w:val="000000" w:themeColor="text1"/>
          <w:lang w:eastAsia="ar-SA"/>
        </w:rPr>
        <w:t>.</w:t>
      </w:r>
    </w:p>
    <w:p w14:paraId="5868739B" w14:textId="4A81FFDE" w:rsidR="00E42295" w:rsidRPr="00011517" w:rsidRDefault="00E42295" w:rsidP="00E42295">
      <w:pPr>
        <w:pStyle w:val="Akapitzlist"/>
        <w:overflowPunct w:val="0"/>
        <w:autoSpaceDE w:val="0"/>
        <w:autoSpaceDN w:val="0"/>
        <w:adjustRightInd w:val="0"/>
        <w:spacing w:line="276" w:lineRule="auto"/>
        <w:ind w:left="426" w:hanging="426"/>
        <w:jc w:val="both"/>
        <w:textAlignment w:val="baseline"/>
        <w:rPr>
          <w:rFonts w:ascii="Cambria" w:hAnsi="Cambria"/>
          <w:b/>
          <w:i/>
          <w:color w:val="000000" w:themeColor="text1"/>
          <w:lang w:eastAsia="ar-SA"/>
        </w:rPr>
      </w:pPr>
      <w:r w:rsidRPr="00BA4F33">
        <w:rPr>
          <w:rFonts w:ascii="Cambria" w:hAnsi="Cambria"/>
          <w:b/>
          <w:color w:val="000000" w:themeColor="text1"/>
          <w:lang w:eastAsia="ar-SA"/>
        </w:rPr>
        <w:t>6c.</w:t>
      </w:r>
      <w:r w:rsidRPr="00BA4F33">
        <w:rPr>
          <w:rFonts w:ascii="Cambria" w:hAnsi="Cambria"/>
          <w:color w:val="000000" w:themeColor="text1"/>
          <w:lang w:eastAsia="ar-SA"/>
        </w:rPr>
        <w:tab/>
        <w:t xml:space="preserve">Jeżeli </w:t>
      </w:r>
      <w:r>
        <w:rPr>
          <w:rFonts w:ascii="Cambria" w:hAnsi="Cambria"/>
          <w:color w:val="000000" w:themeColor="text1"/>
          <w:lang w:eastAsia="ar-SA"/>
        </w:rPr>
        <w:t>zwłoka</w:t>
      </w:r>
      <w:r w:rsidRPr="00BA4F33">
        <w:rPr>
          <w:rFonts w:ascii="Cambria" w:hAnsi="Cambria"/>
          <w:color w:val="000000" w:themeColor="text1"/>
          <w:lang w:eastAsia="ar-SA"/>
        </w:rPr>
        <w:t xml:space="preserve"> w wykonywaniu przeglądów gwarancyjnych, o których mowa w ust. 1 wyniesie ponad 30 dni </w:t>
      </w:r>
      <w:r>
        <w:rPr>
          <w:rFonts w:ascii="Cambria" w:hAnsi="Cambria"/>
          <w:color w:val="000000" w:themeColor="text1"/>
          <w:lang w:eastAsia="ar-SA"/>
        </w:rPr>
        <w:t>Zamawiający</w:t>
      </w:r>
      <w:r w:rsidRPr="00BA4F33">
        <w:rPr>
          <w:rFonts w:ascii="Cambria" w:hAnsi="Cambria"/>
          <w:color w:val="000000" w:themeColor="text1"/>
          <w:lang w:eastAsia="ar-SA"/>
        </w:rPr>
        <w:t xml:space="preserve"> ma prawo w przeciągu 60 dni odstąpić od umowy z winy </w:t>
      </w:r>
      <w:r>
        <w:rPr>
          <w:rFonts w:ascii="Cambria" w:hAnsi="Cambria"/>
          <w:color w:val="000000" w:themeColor="text1"/>
          <w:lang w:eastAsia="ar-SA"/>
        </w:rPr>
        <w:t>W</w:t>
      </w:r>
      <w:r w:rsidRPr="00BA4F33">
        <w:rPr>
          <w:rFonts w:ascii="Cambria" w:hAnsi="Cambria"/>
          <w:color w:val="000000" w:themeColor="text1"/>
          <w:lang w:eastAsia="ar-SA"/>
        </w:rPr>
        <w:t>ykonawcy i naliczy karę umowną o której mowa w § 1</w:t>
      </w:r>
      <w:r w:rsidR="00B13CF6">
        <w:rPr>
          <w:rFonts w:ascii="Cambria" w:hAnsi="Cambria"/>
          <w:color w:val="000000" w:themeColor="text1"/>
          <w:lang w:eastAsia="ar-SA"/>
        </w:rPr>
        <w:t>2</w:t>
      </w:r>
      <w:r w:rsidRPr="00BA4F33">
        <w:rPr>
          <w:rFonts w:ascii="Cambria" w:hAnsi="Cambria"/>
          <w:color w:val="000000" w:themeColor="text1"/>
          <w:lang w:eastAsia="ar-SA"/>
        </w:rPr>
        <w:t xml:space="preserve"> ust. 1 pkt 1</w:t>
      </w:r>
      <w:r>
        <w:rPr>
          <w:rFonts w:ascii="Cambria" w:hAnsi="Cambria"/>
          <w:color w:val="000000" w:themeColor="text1"/>
          <w:lang w:eastAsia="ar-SA"/>
        </w:rPr>
        <w:t>)</w:t>
      </w:r>
      <w:r w:rsidRPr="00BA4F33">
        <w:rPr>
          <w:rFonts w:ascii="Cambria" w:hAnsi="Cambria"/>
          <w:color w:val="000000" w:themeColor="text1"/>
          <w:lang w:eastAsia="ar-SA"/>
        </w:rPr>
        <w:t xml:space="preserve"> lit c) umowy.</w:t>
      </w:r>
      <w:r>
        <w:rPr>
          <w:rFonts w:ascii="Cambria" w:hAnsi="Cambria"/>
          <w:color w:val="000000" w:themeColor="text1"/>
          <w:lang w:eastAsia="ar-SA"/>
        </w:rPr>
        <w:t xml:space="preserve">   </w:t>
      </w:r>
    </w:p>
    <w:p w14:paraId="3A27E869" w14:textId="77777777" w:rsidR="00E42295" w:rsidRPr="00BA4F33" w:rsidRDefault="00E42295" w:rsidP="00E42295">
      <w:pPr>
        <w:overflowPunct w:val="0"/>
        <w:autoSpaceDE w:val="0"/>
        <w:autoSpaceDN w:val="0"/>
        <w:adjustRightInd w:val="0"/>
        <w:spacing w:line="276" w:lineRule="auto"/>
        <w:ind w:left="426" w:hanging="426"/>
        <w:jc w:val="both"/>
        <w:textAlignment w:val="baseline"/>
        <w:rPr>
          <w:rFonts w:ascii="Cambria" w:hAnsi="Cambria"/>
          <w:strike/>
          <w:color w:val="000000" w:themeColor="text1"/>
          <w:lang w:eastAsia="ar-SA"/>
        </w:rPr>
      </w:pPr>
      <w:r w:rsidRPr="00BA4F33">
        <w:rPr>
          <w:rFonts w:ascii="Cambria" w:hAnsi="Cambria"/>
          <w:b/>
          <w:color w:val="000000" w:themeColor="text1"/>
          <w:lang w:eastAsia="ar-SA"/>
        </w:rPr>
        <w:t>7.</w:t>
      </w:r>
      <w:r w:rsidRPr="00BA4F33">
        <w:rPr>
          <w:rFonts w:ascii="Cambria" w:hAnsi="Cambria"/>
          <w:color w:val="000000" w:themeColor="text1"/>
          <w:lang w:eastAsia="ar-SA"/>
        </w:rPr>
        <w:t xml:space="preserve"> </w:t>
      </w:r>
      <w:r w:rsidRPr="00BA4F33">
        <w:rPr>
          <w:rFonts w:ascii="Cambria" w:hAnsi="Cambria"/>
          <w:color w:val="000000" w:themeColor="text1"/>
          <w:lang w:eastAsia="ar-SA"/>
        </w:rPr>
        <w:tab/>
        <w:t xml:space="preserve">Stwierdzone podczas okresowego przeglądu gwarancyjnego wady i usterki objęte rękojmią lub gwarancją </w:t>
      </w:r>
      <w:r>
        <w:rPr>
          <w:rFonts w:ascii="Cambria" w:hAnsi="Cambria"/>
          <w:color w:val="000000" w:themeColor="text1"/>
          <w:lang w:eastAsia="ar-SA"/>
        </w:rPr>
        <w:t>Wykonawca</w:t>
      </w:r>
      <w:r w:rsidRPr="00BA4F33">
        <w:rPr>
          <w:rFonts w:ascii="Cambria" w:hAnsi="Cambria"/>
          <w:color w:val="000000" w:themeColor="text1"/>
          <w:lang w:eastAsia="ar-SA"/>
        </w:rPr>
        <w:t xml:space="preserve"> powinien na własny koszt usunąć zgodnie z zapisami karty gwarancyjnej lub przepisami kodeksu cywilnego nie później, niż w terminie wyznaczonym przez Zamawiającego stosownie do okoliczności sprawy. </w:t>
      </w:r>
    </w:p>
    <w:p w14:paraId="280BDB96" w14:textId="77777777" w:rsidR="00E42295" w:rsidRPr="00BA4F33" w:rsidRDefault="00E42295" w:rsidP="00E42295">
      <w:pPr>
        <w:overflowPunct w:val="0"/>
        <w:autoSpaceDE w:val="0"/>
        <w:autoSpaceDN w:val="0"/>
        <w:adjustRightInd w:val="0"/>
        <w:spacing w:line="276" w:lineRule="auto"/>
        <w:ind w:left="426" w:hanging="426"/>
        <w:jc w:val="both"/>
        <w:textAlignment w:val="baseline"/>
        <w:rPr>
          <w:rFonts w:ascii="Cambria" w:eastAsia="Times New Roman" w:hAnsi="Cambria"/>
          <w:color w:val="000000" w:themeColor="text1"/>
          <w:lang w:eastAsia="ar-SA"/>
        </w:rPr>
      </w:pPr>
      <w:r w:rsidRPr="00BA4F33">
        <w:rPr>
          <w:rFonts w:ascii="Cambria" w:eastAsia="Times New Roman" w:hAnsi="Cambria"/>
          <w:b/>
          <w:color w:val="000000" w:themeColor="text1"/>
          <w:lang w:eastAsia="ar-SA"/>
        </w:rPr>
        <w:t>8.</w:t>
      </w:r>
      <w:r w:rsidRPr="00BA4F33">
        <w:rPr>
          <w:rFonts w:ascii="Cambria" w:eastAsia="Times New Roman" w:hAnsi="Cambria"/>
          <w:color w:val="000000" w:themeColor="text1"/>
          <w:lang w:eastAsia="ar-SA"/>
        </w:rPr>
        <w:t xml:space="preserve"> </w:t>
      </w:r>
      <w:r w:rsidRPr="00BA4F33">
        <w:rPr>
          <w:rFonts w:ascii="Cambria" w:eastAsia="Times New Roman" w:hAnsi="Cambria"/>
          <w:color w:val="000000" w:themeColor="text1"/>
          <w:lang w:eastAsia="ar-SA"/>
        </w:rPr>
        <w:tab/>
        <w:t xml:space="preserve">Jeżeli </w:t>
      </w:r>
      <w:r>
        <w:rPr>
          <w:rFonts w:ascii="Cambria" w:eastAsia="Times New Roman" w:hAnsi="Cambria"/>
          <w:color w:val="000000" w:themeColor="text1"/>
          <w:lang w:eastAsia="ar-SA"/>
        </w:rPr>
        <w:t>Wykonawca</w:t>
      </w:r>
      <w:r w:rsidRPr="00BA4F33">
        <w:rPr>
          <w:rFonts w:ascii="Cambria" w:eastAsia="Times New Roman" w:hAnsi="Cambria"/>
          <w:color w:val="000000" w:themeColor="text1"/>
          <w:lang w:eastAsia="ar-SA"/>
        </w:rPr>
        <w:t xml:space="preserve"> nie usunie wad w terminie określonym w ust. 7, </w:t>
      </w:r>
      <w:r>
        <w:rPr>
          <w:rFonts w:ascii="Cambria" w:eastAsia="Times New Roman" w:hAnsi="Cambria"/>
          <w:color w:val="000000" w:themeColor="text1"/>
          <w:lang w:eastAsia="ar-SA"/>
        </w:rPr>
        <w:t>Zamawiający</w:t>
      </w:r>
      <w:r w:rsidRPr="00BA4F33">
        <w:rPr>
          <w:rFonts w:ascii="Cambria" w:eastAsia="Times New Roman" w:hAnsi="Cambria"/>
          <w:color w:val="000000" w:themeColor="text1"/>
          <w:lang w:eastAsia="ar-SA"/>
        </w:rPr>
        <w:t xml:space="preserve"> może zlecić usunięcie ich stronie trzeciej na koszt i ryzyko Wykonawcy. W tym przypadku koszty usuwania wad będą pokrywane w pierwszej kolejności z kwoty zatrzymanej tytułem zabezpieczenia należytego wykonania Umowy. </w:t>
      </w:r>
    </w:p>
    <w:p w14:paraId="69F3E25B" w14:textId="255B6A78" w:rsidR="00E42295" w:rsidRPr="00BA4F33" w:rsidRDefault="00E42295" w:rsidP="00E42295">
      <w:pPr>
        <w:overflowPunct w:val="0"/>
        <w:autoSpaceDE w:val="0"/>
        <w:autoSpaceDN w:val="0"/>
        <w:adjustRightInd w:val="0"/>
        <w:spacing w:line="276" w:lineRule="auto"/>
        <w:ind w:left="426" w:hanging="426"/>
        <w:jc w:val="both"/>
        <w:textAlignment w:val="baseline"/>
        <w:rPr>
          <w:rFonts w:ascii="Cambria" w:eastAsia="Times New Roman" w:hAnsi="Cambria"/>
          <w:color w:val="000000" w:themeColor="text1"/>
          <w:lang w:eastAsia="ar-SA"/>
        </w:rPr>
      </w:pPr>
      <w:r w:rsidRPr="00BA4F33">
        <w:rPr>
          <w:rFonts w:ascii="Cambria" w:eastAsia="Times New Roman" w:hAnsi="Cambria"/>
          <w:b/>
          <w:color w:val="000000" w:themeColor="text1"/>
          <w:lang w:eastAsia="ar-SA"/>
        </w:rPr>
        <w:t>9.</w:t>
      </w:r>
      <w:r w:rsidRPr="00BA4F33">
        <w:rPr>
          <w:rFonts w:ascii="Cambria" w:eastAsia="Times New Roman" w:hAnsi="Cambria"/>
          <w:color w:val="000000" w:themeColor="text1"/>
          <w:lang w:eastAsia="ar-SA"/>
        </w:rPr>
        <w:tab/>
      </w:r>
      <w:r>
        <w:rPr>
          <w:rFonts w:ascii="Cambria" w:eastAsia="Times New Roman" w:hAnsi="Cambria"/>
          <w:color w:val="000000" w:themeColor="text1"/>
          <w:lang w:eastAsia="ar-SA"/>
        </w:rPr>
        <w:t>Zamawiający</w:t>
      </w:r>
      <w:r w:rsidRPr="00BA4F33">
        <w:rPr>
          <w:rFonts w:ascii="Cambria" w:eastAsia="Times New Roman" w:hAnsi="Cambria"/>
          <w:color w:val="000000" w:themeColor="text1"/>
          <w:lang w:eastAsia="ar-SA"/>
        </w:rPr>
        <w:t xml:space="preserve"> obciąży </w:t>
      </w:r>
      <w:r>
        <w:rPr>
          <w:rFonts w:ascii="Cambria" w:eastAsia="Times New Roman" w:hAnsi="Cambria"/>
          <w:color w:val="000000" w:themeColor="text1"/>
          <w:lang w:eastAsia="ar-SA"/>
        </w:rPr>
        <w:t>W</w:t>
      </w:r>
      <w:r w:rsidRPr="00BA4F33">
        <w:rPr>
          <w:rFonts w:ascii="Cambria" w:eastAsia="Times New Roman" w:hAnsi="Cambria"/>
          <w:color w:val="000000" w:themeColor="text1"/>
          <w:lang w:eastAsia="ar-SA"/>
        </w:rPr>
        <w:t xml:space="preserve">ykonawcę kosztami wykonania zastępczego, o którym mowa w ust. 8. </w:t>
      </w:r>
      <w:r>
        <w:rPr>
          <w:rFonts w:ascii="Cambria" w:eastAsia="Times New Roman" w:hAnsi="Cambria"/>
          <w:color w:val="000000" w:themeColor="text1"/>
          <w:lang w:eastAsia="ar-SA"/>
        </w:rPr>
        <w:t>Wykonawca</w:t>
      </w:r>
      <w:r w:rsidRPr="00BA4F33">
        <w:rPr>
          <w:rFonts w:ascii="Cambria" w:eastAsia="Times New Roman" w:hAnsi="Cambria"/>
          <w:color w:val="000000" w:themeColor="text1"/>
          <w:lang w:eastAsia="ar-SA"/>
        </w:rPr>
        <w:t xml:space="preserve"> jest zobowiązany zwrócić zamawiającego kwotę wykonania zastępczego w ciągu 14 dni od dnia otrzymania wezwania do zapłaty pod rygorem naliczenia odsetek ustawowych.  </w:t>
      </w:r>
    </w:p>
    <w:p w14:paraId="4C3FA73B" w14:textId="77777777" w:rsidR="00E42295" w:rsidRPr="00447A74" w:rsidRDefault="00E42295" w:rsidP="00E42295">
      <w:pPr>
        <w:overflowPunct w:val="0"/>
        <w:autoSpaceDE w:val="0"/>
        <w:autoSpaceDN w:val="0"/>
        <w:adjustRightInd w:val="0"/>
        <w:spacing w:line="276" w:lineRule="auto"/>
        <w:ind w:left="426" w:hanging="426"/>
        <w:jc w:val="both"/>
        <w:textAlignment w:val="baseline"/>
        <w:rPr>
          <w:rFonts w:ascii="Cambria" w:eastAsia="Times New Roman" w:hAnsi="Cambria"/>
          <w:color w:val="000000" w:themeColor="text1"/>
          <w:lang w:eastAsia="ar-SA"/>
        </w:rPr>
      </w:pPr>
      <w:r w:rsidRPr="00447A74">
        <w:rPr>
          <w:rFonts w:ascii="Cambria" w:eastAsia="Times New Roman" w:hAnsi="Cambria"/>
          <w:b/>
          <w:color w:val="000000" w:themeColor="text1"/>
          <w:lang w:eastAsia="ar-SA"/>
        </w:rPr>
        <w:t>10.</w:t>
      </w:r>
      <w:r w:rsidRPr="00447A74">
        <w:rPr>
          <w:rFonts w:ascii="Cambria" w:eastAsia="Times New Roman" w:hAnsi="Cambria"/>
          <w:color w:val="000000" w:themeColor="text1"/>
          <w:lang w:eastAsia="ar-SA"/>
        </w:rPr>
        <w:tab/>
        <w:t>Podczas przeglądu gwarancyjnego należy wykonać:</w:t>
      </w:r>
    </w:p>
    <w:p w14:paraId="40FF6B09" w14:textId="77777777" w:rsidR="00E42295" w:rsidRPr="00E42295" w:rsidRDefault="00E42295" w:rsidP="00E42295">
      <w:pPr>
        <w:pStyle w:val="Akapitzlist"/>
        <w:numPr>
          <w:ilvl w:val="2"/>
          <w:numId w:val="99"/>
        </w:numPr>
        <w:overflowPunct w:val="0"/>
        <w:autoSpaceDE w:val="0"/>
        <w:autoSpaceDN w:val="0"/>
        <w:adjustRightInd w:val="0"/>
        <w:spacing w:line="276" w:lineRule="auto"/>
        <w:ind w:left="709" w:hanging="283"/>
        <w:jc w:val="both"/>
        <w:textAlignment w:val="baseline"/>
        <w:rPr>
          <w:rFonts w:ascii="Cambria" w:eastAsia="Times New Roman" w:hAnsi="Cambria"/>
          <w:color w:val="000000" w:themeColor="text1"/>
          <w:lang w:eastAsia="ar-SA"/>
        </w:rPr>
      </w:pPr>
      <w:r w:rsidRPr="00E42295">
        <w:rPr>
          <w:rFonts w:ascii="Cambria" w:eastAsia="Times New Roman" w:hAnsi="Cambria"/>
          <w:color w:val="000000" w:themeColor="text1"/>
          <w:lang w:eastAsia="ar-SA"/>
        </w:rPr>
        <w:t>kontrolę wzrokową stanu modułów, uszkodzeń ram, mocowania ram, kontrolę podłączeń inwertera oraz pomiar podstawowych parametrów pracy inwertera, ocenę stanu przewodów, korytek kablowych, mocowań, złączy przewodów, uszkodzeń powierzchni dachów.</w:t>
      </w:r>
      <w:r w:rsidRPr="00E42295">
        <w:rPr>
          <w:rFonts w:ascii="Cambria" w:eastAsia="Times New Roman" w:hAnsi="Cambria"/>
          <w:color w:val="FF0000"/>
          <w:lang w:eastAsia="ar-SA"/>
        </w:rPr>
        <w:t xml:space="preserve"> </w:t>
      </w:r>
      <w:r w:rsidRPr="00E42295">
        <w:rPr>
          <w:rFonts w:ascii="Cambria" w:hAnsi="Cambria"/>
        </w:rPr>
        <w:t>Protokół przeglądu okresowego musi być zgodny z wymaganiami Producenta oferowanych urządzeń.</w:t>
      </w:r>
    </w:p>
    <w:p w14:paraId="21BA01A0" w14:textId="77777777" w:rsidR="00E42295" w:rsidRPr="00E42295" w:rsidRDefault="00E42295" w:rsidP="00E42295">
      <w:pPr>
        <w:pStyle w:val="Akapitzlist"/>
        <w:numPr>
          <w:ilvl w:val="2"/>
          <w:numId w:val="99"/>
        </w:numPr>
        <w:overflowPunct w:val="0"/>
        <w:autoSpaceDE w:val="0"/>
        <w:autoSpaceDN w:val="0"/>
        <w:adjustRightInd w:val="0"/>
        <w:spacing w:line="276" w:lineRule="auto"/>
        <w:ind w:left="709" w:hanging="283"/>
        <w:jc w:val="both"/>
        <w:textAlignment w:val="baseline"/>
        <w:rPr>
          <w:rFonts w:ascii="Cambria" w:eastAsia="Times New Roman" w:hAnsi="Cambria"/>
          <w:color w:val="000000" w:themeColor="text1"/>
          <w:lang w:eastAsia="ar-SA"/>
        </w:rPr>
      </w:pPr>
      <w:r w:rsidRPr="00E42295">
        <w:rPr>
          <w:rFonts w:ascii="Cambria" w:eastAsia="Times New Roman" w:hAnsi="Cambria"/>
          <w:color w:val="000000" w:themeColor="text1"/>
          <w:lang w:eastAsia="ar-SA"/>
        </w:rPr>
        <w:t>powtórzenie pomiarów odpowiadającym odbiorowi instalacji fotowoltaicznej (pomiar izolacji, parametrów pracy instalacji, pomiar uziemienia, kontrola wyposażenia instalacji),</w:t>
      </w:r>
    </w:p>
    <w:p w14:paraId="77DD2A4B" w14:textId="77777777" w:rsidR="00E42295" w:rsidRPr="00E42295" w:rsidRDefault="00E42295" w:rsidP="00E42295">
      <w:pPr>
        <w:pStyle w:val="Akapitzlist"/>
        <w:overflowPunct w:val="0"/>
        <w:autoSpaceDE w:val="0"/>
        <w:autoSpaceDN w:val="0"/>
        <w:adjustRightInd w:val="0"/>
        <w:spacing w:line="276" w:lineRule="auto"/>
        <w:ind w:left="709" w:hanging="1"/>
        <w:jc w:val="both"/>
        <w:textAlignment w:val="baseline"/>
        <w:rPr>
          <w:rFonts w:ascii="Cambria" w:eastAsia="Times New Roman" w:hAnsi="Cambria"/>
          <w:color w:val="000000" w:themeColor="text1"/>
          <w:lang w:eastAsia="ar-SA"/>
        </w:rPr>
      </w:pPr>
      <w:r w:rsidRPr="00E42295">
        <w:rPr>
          <w:rFonts w:ascii="Cambria" w:eastAsia="Times New Roman" w:hAnsi="Cambria"/>
          <w:color w:val="000000" w:themeColor="text1"/>
          <w:lang w:eastAsia="ar-SA"/>
        </w:rPr>
        <w:t>Uwaga: Przeglądy gwarancyjne należy dokonywać na uprzednio umytej powierzchni paneli fotowoltaicznych.</w:t>
      </w:r>
    </w:p>
    <w:p w14:paraId="7AAC70E9" w14:textId="3C7EE4DD" w:rsidR="00E42295" w:rsidRPr="00E42295" w:rsidRDefault="00E42295" w:rsidP="00E42295">
      <w:pPr>
        <w:pStyle w:val="Akapitzlist"/>
        <w:numPr>
          <w:ilvl w:val="2"/>
          <w:numId w:val="99"/>
        </w:numPr>
        <w:overflowPunct w:val="0"/>
        <w:autoSpaceDE w:val="0"/>
        <w:autoSpaceDN w:val="0"/>
        <w:adjustRightInd w:val="0"/>
        <w:spacing w:line="276" w:lineRule="auto"/>
        <w:ind w:left="709" w:hanging="283"/>
        <w:jc w:val="both"/>
        <w:textAlignment w:val="baseline"/>
        <w:rPr>
          <w:rFonts w:ascii="Cambria" w:eastAsia="Times New Roman" w:hAnsi="Cambria"/>
          <w:color w:val="000000" w:themeColor="text1"/>
          <w:lang w:eastAsia="ar-SA"/>
        </w:rPr>
      </w:pPr>
      <w:r w:rsidRPr="00E42295">
        <w:rPr>
          <w:rFonts w:ascii="Cambria" w:hAnsi="Cambria"/>
        </w:rPr>
        <w:t xml:space="preserve">inne czynności zalecane przez producenta i wskazane w </w:t>
      </w:r>
      <w:r>
        <w:rPr>
          <w:rFonts w:ascii="Cambria" w:hAnsi="Cambria"/>
        </w:rPr>
        <w:t>szczegółowym opisie przedmiotu zamówienia</w:t>
      </w:r>
      <w:r w:rsidRPr="00E42295">
        <w:rPr>
          <w:rFonts w:ascii="Cambria" w:hAnsi="Cambria"/>
        </w:rPr>
        <w:t>.</w:t>
      </w:r>
    </w:p>
    <w:p w14:paraId="45D02653" w14:textId="4A808798" w:rsidR="00E42295" w:rsidRPr="00BA4F33" w:rsidRDefault="00E42295" w:rsidP="00E42295">
      <w:pPr>
        <w:spacing w:line="276" w:lineRule="auto"/>
        <w:ind w:left="360"/>
        <w:jc w:val="center"/>
        <w:rPr>
          <w:rFonts w:ascii="Cambria" w:eastAsia="Times New Roman" w:hAnsi="Cambria"/>
          <w:color w:val="000000" w:themeColor="text1"/>
          <w:lang w:eastAsia="ar-SA"/>
        </w:rPr>
      </w:pPr>
      <w:r w:rsidRPr="00BA4F33">
        <w:rPr>
          <w:rFonts w:ascii="Cambria" w:eastAsia="Lucida Sans Unicode" w:hAnsi="Cambria"/>
          <w:b/>
          <w:bCs/>
          <w:color w:val="000000" w:themeColor="text1"/>
          <w:kern w:val="3"/>
          <w:shd w:val="clear" w:color="auto" w:fill="FFFFFF"/>
          <w:lang w:bidi="pl-PL"/>
        </w:rPr>
        <w:t>§ 1</w:t>
      </w:r>
      <w:r w:rsidR="009B01D2">
        <w:rPr>
          <w:rFonts w:ascii="Cambria" w:eastAsia="Lucida Sans Unicode" w:hAnsi="Cambria"/>
          <w:b/>
          <w:bCs/>
          <w:color w:val="000000" w:themeColor="text1"/>
          <w:kern w:val="3"/>
          <w:shd w:val="clear" w:color="auto" w:fill="FFFFFF"/>
          <w:lang w:bidi="pl-PL"/>
        </w:rPr>
        <w:t>3</w:t>
      </w:r>
      <w:r w:rsidRPr="00BA4F33">
        <w:rPr>
          <w:rFonts w:ascii="Cambria" w:eastAsia="Lucida Sans Unicode" w:hAnsi="Cambria"/>
          <w:b/>
          <w:bCs/>
          <w:color w:val="000000" w:themeColor="text1"/>
          <w:kern w:val="3"/>
          <w:shd w:val="clear" w:color="auto" w:fill="FFFFFF"/>
          <w:lang w:bidi="pl-PL"/>
        </w:rPr>
        <w:t>b</w:t>
      </w:r>
    </w:p>
    <w:p w14:paraId="5D5B1345" w14:textId="77777777" w:rsidR="00E42295" w:rsidRPr="00BA4F33" w:rsidRDefault="00E42295" w:rsidP="00E42295">
      <w:pPr>
        <w:spacing w:line="276" w:lineRule="auto"/>
        <w:ind w:left="360"/>
        <w:jc w:val="center"/>
        <w:rPr>
          <w:rFonts w:ascii="Cambria" w:eastAsia="Times New Roman" w:hAnsi="Cambria"/>
          <w:b/>
          <w:color w:val="000000" w:themeColor="text1"/>
          <w:lang w:eastAsia="ar-SA"/>
        </w:rPr>
      </w:pPr>
      <w:r w:rsidRPr="00BA4F33">
        <w:rPr>
          <w:rFonts w:ascii="Cambria" w:eastAsia="Times New Roman" w:hAnsi="Cambria"/>
          <w:b/>
          <w:color w:val="000000" w:themeColor="text1"/>
          <w:lang w:eastAsia="ar-SA"/>
        </w:rPr>
        <w:t>Przeglądy gwarancyjne na żądanie.</w:t>
      </w:r>
    </w:p>
    <w:p w14:paraId="09FF2519" w14:textId="77777777" w:rsidR="00E42295" w:rsidRPr="009573D5" w:rsidRDefault="00E42295" w:rsidP="00E42295">
      <w:pPr>
        <w:pStyle w:val="Akapitzlist"/>
        <w:numPr>
          <w:ilvl w:val="0"/>
          <w:numId w:val="100"/>
        </w:numPr>
        <w:overflowPunct w:val="0"/>
        <w:autoSpaceDE w:val="0"/>
        <w:autoSpaceDN w:val="0"/>
        <w:adjustRightInd w:val="0"/>
        <w:spacing w:line="276" w:lineRule="auto"/>
        <w:ind w:left="426" w:hanging="426"/>
        <w:jc w:val="both"/>
        <w:textAlignment w:val="baseline"/>
        <w:rPr>
          <w:rFonts w:ascii="Cambria" w:eastAsia="Times New Roman" w:hAnsi="Cambria"/>
          <w:lang w:eastAsia="ar-SA"/>
        </w:rPr>
      </w:pPr>
      <w:r w:rsidRPr="009573D5">
        <w:rPr>
          <w:rFonts w:ascii="Cambria" w:eastAsia="Times New Roman" w:hAnsi="Cambria"/>
          <w:lang w:eastAsia="ar-SA"/>
        </w:rPr>
        <w:t>W przypadku podejrzeń dotyczących nieprawidłowego działania instalacji lub podejrzeń dotyczących wystąpienia lub uwidocznienia wad instalacji Zamawiający wezwie wykonawcę do dokonania bezpłatnego przeglądu gwarancyjnego niezależnie od wykonywanych okresowych przeglądów gwarancyjnych.</w:t>
      </w:r>
    </w:p>
    <w:p w14:paraId="1C3EDA32" w14:textId="114B1971" w:rsidR="00E42295" w:rsidRPr="009573D5" w:rsidRDefault="00E42295" w:rsidP="00E42295">
      <w:pPr>
        <w:pStyle w:val="Akapitzlist"/>
        <w:numPr>
          <w:ilvl w:val="0"/>
          <w:numId w:val="100"/>
        </w:numPr>
        <w:overflowPunct w:val="0"/>
        <w:autoSpaceDE w:val="0"/>
        <w:autoSpaceDN w:val="0"/>
        <w:adjustRightInd w:val="0"/>
        <w:spacing w:line="276" w:lineRule="auto"/>
        <w:ind w:left="426" w:hanging="426"/>
        <w:jc w:val="both"/>
        <w:textAlignment w:val="baseline"/>
        <w:rPr>
          <w:rFonts w:ascii="Cambria" w:eastAsia="Times New Roman" w:hAnsi="Cambria"/>
          <w:lang w:eastAsia="ar-SA"/>
        </w:rPr>
      </w:pPr>
      <w:r w:rsidRPr="009573D5">
        <w:rPr>
          <w:rFonts w:ascii="Cambria" w:eastAsia="Times New Roman" w:hAnsi="Cambria"/>
          <w:lang w:eastAsia="ar-SA"/>
        </w:rPr>
        <w:t xml:space="preserve">Za rozpoczęcie wykonywania przeglądu uważa się pojawienie się pracowników upoważnionych do przeglądu ma miejscu wykonania instalacji potwierdzone protokołem podpisanym przez </w:t>
      </w:r>
      <w:r>
        <w:rPr>
          <w:rFonts w:ascii="Cambria" w:eastAsia="Times New Roman" w:hAnsi="Cambria"/>
          <w:lang w:eastAsia="ar-SA"/>
        </w:rPr>
        <w:t>Zamawiającego</w:t>
      </w:r>
      <w:r w:rsidRPr="009573D5">
        <w:rPr>
          <w:rFonts w:ascii="Cambria" w:eastAsia="Times New Roman" w:hAnsi="Cambria"/>
          <w:lang w:eastAsia="ar-SA"/>
        </w:rPr>
        <w:t xml:space="preserve"> lub osobę upoważnioną z datą rozpoczęcia usługi. Wykonawca w ramach wynagrodzenia umownego zapewni funkcjonowanie systemu powiadamiania o usterkach i wadach przez okres gwarancji.</w:t>
      </w:r>
    </w:p>
    <w:p w14:paraId="62117651" w14:textId="08DBE669" w:rsidR="00E42295" w:rsidRPr="007165E1" w:rsidRDefault="00E42295" w:rsidP="007165E1">
      <w:pPr>
        <w:pStyle w:val="Akapitzlist"/>
        <w:widowControl w:val="0"/>
        <w:numPr>
          <w:ilvl w:val="0"/>
          <w:numId w:val="100"/>
        </w:numPr>
        <w:overflowPunct w:val="0"/>
        <w:autoSpaceDE w:val="0"/>
        <w:autoSpaceDN w:val="0"/>
        <w:adjustRightInd w:val="0"/>
        <w:spacing w:line="276" w:lineRule="auto"/>
        <w:ind w:left="426" w:hanging="426"/>
        <w:jc w:val="both"/>
        <w:textAlignment w:val="baseline"/>
        <w:rPr>
          <w:rFonts w:ascii="Cambria" w:hAnsi="Cambria" w:cs="01¯øw≥¸"/>
          <w:lang w:val="de-DE"/>
        </w:rPr>
      </w:pPr>
      <w:r w:rsidRPr="007165E1">
        <w:rPr>
          <w:rFonts w:ascii="Cambria" w:hAnsi="Cambria" w:cs="01¯øw≥¸"/>
        </w:rPr>
        <w:t>O wystąpieniu wad, awarii lub usterek Zamawiający powiadomi Gwaranta/Wykonawcę za pośrednictwem systemu powiadamiania o usterkach o którym mowa w ust. 2 umożliwiającego dokonanie zgłoszenia: telefonicznie (obowiązkowo) oraz dodatkowo: poprzez pocztę elektroniczną lub stronę internetową. System powinien działać całodobowo także w dni ustawowo wolne od pracy. Zgłoszenie będzie rejestrowane automatycznie. Wykonawca ma obowiązek udostępnienia danych o zgłoszeniach na wniosek każdej Gminy będącej uczestnikiem projektu w zakresie mieszkańców</w:t>
      </w:r>
      <w:r w:rsidRPr="007165E1">
        <w:rPr>
          <w:rFonts w:ascii="Cambria" w:hAnsi="Cambria" w:cs="01¯øw≥¸"/>
        </w:rPr>
        <w:fldChar w:fldCharType="begin"/>
      </w:r>
      <w:r w:rsidRPr="007165E1">
        <w:rPr>
          <w:rFonts w:ascii="Cambria" w:hAnsi="Cambria" w:cs="01¯øw≥¸"/>
        </w:rPr>
        <w:instrText xml:space="preserve"> LISTNUM </w:instrText>
      </w:r>
      <w:r w:rsidRPr="007165E1">
        <w:rPr>
          <w:rFonts w:ascii="Cambria" w:hAnsi="Cambria" w:cs="01¯øw≥¸"/>
        </w:rPr>
        <w:fldChar w:fldCharType="end"/>
      </w:r>
      <w:r w:rsidRPr="007165E1">
        <w:rPr>
          <w:rFonts w:ascii="Cambria" w:hAnsi="Cambria" w:cs="01¯øw≥¸"/>
        </w:rPr>
        <w:t xml:space="preserve"> tej gminy w terminie 5 dni od dnia złożenia wniosku. Dane teleadresowe, pod które należy dokonywać zgłoszeń:</w:t>
      </w:r>
      <w:r w:rsidR="007165E1" w:rsidRPr="007165E1">
        <w:rPr>
          <w:rFonts w:ascii="Cambria" w:hAnsi="Cambria" w:cs="01¯øw≥¸"/>
        </w:rPr>
        <w:t xml:space="preserve"> </w:t>
      </w:r>
      <w:r w:rsidR="007165E1">
        <w:rPr>
          <w:rFonts w:ascii="Cambria" w:hAnsi="Cambria" w:cs="01¯øw≥¸"/>
        </w:rPr>
        <w:br/>
      </w:r>
      <w:proofErr w:type="spellStart"/>
      <w:r w:rsidRPr="007165E1">
        <w:rPr>
          <w:rFonts w:ascii="Cambria" w:hAnsi="Cambria" w:cs="01¯øw≥¸"/>
          <w:lang w:val="de-DE"/>
        </w:rPr>
        <w:t>Nr</w:t>
      </w:r>
      <w:proofErr w:type="spellEnd"/>
      <w:r w:rsidRPr="007165E1">
        <w:rPr>
          <w:rFonts w:ascii="Cambria" w:hAnsi="Cambria" w:cs="01¯øw≥¸"/>
          <w:lang w:val="de-DE"/>
        </w:rPr>
        <w:t xml:space="preserve"> </w:t>
      </w:r>
      <w:proofErr w:type="spellStart"/>
      <w:r w:rsidRPr="007165E1">
        <w:rPr>
          <w:rFonts w:ascii="Cambria" w:hAnsi="Cambria" w:cs="01¯øw≥¸"/>
          <w:lang w:val="de-DE"/>
        </w:rPr>
        <w:t>telefonu</w:t>
      </w:r>
      <w:proofErr w:type="spellEnd"/>
      <w:r w:rsidRPr="007165E1">
        <w:rPr>
          <w:rFonts w:ascii="Cambria" w:hAnsi="Cambria" w:cs="01¯øw≥¸"/>
          <w:lang w:val="de-DE"/>
        </w:rPr>
        <w:t xml:space="preserve"> :  ………………</w:t>
      </w:r>
      <w:r w:rsidR="007165E1" w:rsidRPr="007165E1">
        <w:rPr>
          <w:rFonts w:ascii="Cambria" w:hAnsi="Cambria" w:cs="01¯øw≥¸"/>
          <w:lang w:val="de-DE"/>
        </w:rPr>
        <w:t xml:space="preserve">, </w:t>
      </w:r>
      <w:proofErr w:type="spellStart"/>
      <w:r w:rsidRPr="007165E1">
        <w:rPr>
          <w:rFonts w:ascii="Cambria" w:hAnsi="Cambria" w:cs="01¯øw≥¸"/>
          <w:lang w:val="de-DE"/>
        </w:rPr>
        <w:t>e-mail</w:t>
      </w:r>
      <w:proofErr w:type="spellEnd"/>
      <w:r w:rsidRPr="007165E1">
        <w:rPr>
          <w:rFonts w:ascii="Cambria" w:hAnsi="Cambria" w:cs="01¯øw≥¸"/>
          <w:lang w:val="de-DE"/>
        </w:rPr>
        <w:t>: ……………..</w:t>
      </w:r>
      <w:r w:rsidR="007165E1" w:rsidRPr="007165E1">
        <w:rPr>
          <w:rFonts w:ascii="Cambria" w:hAnsi="Cambria" w:cs="01¯øw≥¸"/>
          <w:lang w:val="de-DE"/>
        </w:rPr>
        <w:t xml:space="preserve">, </w:t>
      </w:r>
      <w:proofErr w:type="spellStart"/>
      <w:r w:rsidRPr="007165E1">
        <w:rPr>
          <w:rFonts w:ascii="Cambria" w:hAnsi="Cambria" w:cs="01¯øw≥¸"/>
          <w:lang w:val="de-DE"/>
        </w:rPr>
        <w:t>adres</w:t>
      </w:r>
      <w:proofErr w:type="spellEnd"/>
      <w:r w:rsidRPr="007165E1">
        <w:rPr>
          <w:rFonts w:ascii="Cambria" w:hAnsi="Cambria" w:cs="01¯øw≥¸"/>
          <w:lang w:val="de-DE"/>
        </w:rPr>
        <w:t xml:space="preserve"> </w:t>
      </w:r>
      <w:proofErr w:type="spellStart"/>
      <w:r w:rsidRPr="007165E1">
        <w:rPr>
          <w:rFonts w:ascii="Cambria" w:hAnsi="Cambria" w:cs="01¯øw≥¸"/>
          <w:lang w:val="de-DE"/>
        </w:rPr>
        <w:t>strony</w:t>
      </w:r>
      <w:proofErr w:type="spellEnd"/>
      <w:r w:rsidRPr="007165E1">
        <w:rPr>
          <w:rFonts w:ascii="Cambria" w:hAnsi="Cambria" w:cs="01¯øw≥¸"/>
          <w:lang w:val="de-DE"/>
        </w:rPr>
        <w:t xml:space="preserve"> </w:t>
      </w:r>
      <w:proofErr w:type="spellStart"/>
      <w:r w:rsidRPr="007165E1">
        <w:rPr>
          <w:rFonts w:ascii="Cambria" w:hAnsi="Cambria" w:cs="01¯øw≥¸"/>
          <w:lang w:val="de-DE"/>
        </w:rPr>
        <w:t>www</w:t>
      </w:r>
      <w:proofErr w:type="spellEnd"/>
      <w:r w:rsidRPr="007165E1">
        <w:rPr>
          <w:rFonts w:ascii="Cambria" w:hAnsi="Cambria" w:cs="01¯øw≥¸"/>
          <w:lang w:val="de-DE"/>
        </w:rPr>
        <w:t>: . ………………</w:t>
      </w:r>
    </w:p>
    <w:p w14:paraId="52F4F916" w14:textId="497F8A85" w:rsidR="00E42295" w:rsidRPr="009573D5" w:rsidRDefault="00E42295" w:rsidP="00E42295">
      <w:pPr>
        <w:pStyle w:val="Akapitzlist"/>
        <w:numPr>
          <w:ilvl w:val="0"/>
          <w:numId w:val="100"/>
        </w:numPr>
        <w:overflowPunct w:val="0"/>
        <w:autoSpaceDE w:val="0"/>
        <w:autoSpaceDN w:val="0"/>
        <w:adjustRightInd w:val="0"/>
        <w:spacing w:line="276" w:lineRule="auto"/>
        <w:ind w:left="426" w:hanging="426"/>
        <w:jc w:val="both"/>
        <w:textAlignment w:val="baseline"/>
        <w:rPr>
          <w:rFonts w:ascii="Cambria" w:eastAsia="Times New Roman" w:hAnsi="Cambria"/>
          <w:lang w:eastAsia="ar-SA"/>
        </w:rPr>
      </w:pPr>
      <w:r w:rsidRPr="009573D5">
        <w:rPr>
          <w:rFonts w:ascii="Cambria" w:eastAsia="Times New Roman" w:hAnsi="Cambria"/>
          <w:lang w:eastAsia="ar-SA"/>
        </w:rPr>
        <w:t xml:space="preserve">Za moment otrzymania informacji przez </w:t>
      </w:r>
      <w:r>
        <w:rPr>
          <w:rFonts w:ascii="Cambria" w:eastAsia="Times New Roman" w:hAnsi="Cambria"/>
          <w:lang w:eastAsia="ar-SA"/>
        </w:rPr>
        <w:t>W</w:t>
      </w:r>
      <w:r w:rsidRPr="009573D5">
        <w:rPr>
          <w:rFonts w:ascii="Cambria" w:eastAsia="Times New Roman" w:hAnsi="Cambria"/>
          <w:lang w:eastAsia="ar-SA"/>
        </w:rPr>
        <w:t xml:space="preserve">ykonawcę przyjmuje się datę i godzinę rejestracji zgłoszenia w systemie, o którym mowa w ust. 3. Wykonawca zobowiązuje się do rozpoczęcia czynności gwarancyjnych w przeciągu maksymalnie </w:t>
      </w:r>
      <w:r>
        <w:rPr>
          <w:rFonts w:ascii="Cambria" w:eastAsia="Times New Roman" w:hAnsi="Cambria" w:cstheme="minorHAnsi"/>
          <w:b/>
          <w:color w:val="000000" w:themeColor="text1"/>
          <w:lang w:eastAsia="ar-SA"/>
        </w:rPr>
        <w:t>………..</w:t>
      </w:r>
      <w:r>
        <w:rPr>
          <w:rStyle w:val="Odwoanieprzypisudolnego"/>
          <w:rFonts w:ascii="Cambria" w:eastAsia="Times New Roman" w:hAnsi="Cambria" w:cstheme="minorHAnsi"/>
          <w:b/>
          <w:color w:val="000000" w:themeColor="text1"/>
          <w:lang w:eastAsia="ar-SA"/>
        </w:rPr>
        <w:footnoteReference w:id="4"/>
      </w:r>
      <w:r>
        <w:rPr>
          <w:rFonts w:ascii="Cambria" w:eastAsia="Times New Roman" w:hAnsi="Cambria" w:cstheme="minorHAnsi"/>
          <w:b/>
          <w:color w:val="000000" w:themeColor="text1"/>
          <w:lang w:eastAsia="ar-SA"/>
        </w:rPr>
        <w:t xml:space="preserve"> dni robocze od momentu otrzymania wezwania od Zamawiającego</w:t>
      </w:r>
      <w:r w:rsidRPr="009573D5">
        <w:rPr>
          <w:rFonts w:ascii="Cambria" w:eastAsia="Times New Roman" w:hAnsi="Cambria"/>
          <w:lang w:eastAsia="ar-SA"/>
        </w:rPr>
        <w:t xml:space="preserve">. </w:t>
      </w:r>
      <w:r w:rsidRPr="00E42295">
        <w:rPr>
          <w:rFonts w:ascii="Cambria" w:hAnsi="Cambria" w:cs="Cambria"/>
        </w:rPr>
        <w:t>Okres</w:t>
      </w:r>
      <w:r>
        <w:rPr>
          <w:rFonts w:ascii="Cambria" w:hAnsi="Cambria" w:cs="Cambria"/>
        </w:rPr>
        <w:t xml:space="preserve">, o którym mowa w zdaniu poprzedzającym </w:t>
      </w:r>
      <w:r w:rsidRPr="00E42295">
        <w:rPr>
          <w:rFonts w:ascii="Cambria" w:hAnsi="Cambria" w:cs="Cambria"/>
        </w:rPr>
        <w:t xml:space="preserve">na rozpoczęcie czynności przeglądu gwarancyjnego nie obejmuje dni ustawowo wolnych od pracy. </w:t>
      </w:r>
    </w:p>
    <w:p w14:paraId="1B049DE8" w14:textId="77777777" w:rsidR="00E42295" w:rsidRDefault="00E42295" w:rsidP="00E42295">
      <w:pPr>
        <w:pStyle w:val="Akapitzlist"/>
        <w:numPr>
          <w:ilvl w:val="0"/>
          <w:numId w:val="100"/>
        </w:numPr>
        <w:overflowPunct w:val="0"/>
        <w:autoSpaceDE w:val="0"/>
        <w:autoSpaceDN w:val="0"/>
        <w:adjustRightInd w:val="0"/>
        <w:spacing w:line="276" w:lineRule="auto"/>
        <w:ind w:left="426" w:hanging="426"/>
        <w:jc w:val="both"/>
        <w:textAlignment w:val="baseline"/>
        <w:rPr>
          <w:rFonts w:ascii="Cambria" w:eastAsia="Times New Roman" w:hAnsi="Cambria"/>
          <w:lang w:eastAsia="ar-SA"/>
        </w:rPr>
      </w:pPr>
      <w:r w:rsidRPr="009573D5">
        <w:rPr>
          <w:rFonts w:ascii="Cambria" w:hAnsi="Cambria"/>
          <w:lang w:eastAsia="ar-SA"/>
        </w:rPr>
        <w:t>Niedotrzymanie czasu reakcji wskazanego w ust. 4 powoduje naliczanie kar umownych za zwłokę w wysokości 300 zł za każdą dobę zwłoki.</w:t>
      </w:r>
    </w:p>
    <w:p w14:paraId="1B2A89C0" w14:textId="77777777" w:rsidR="00E42295" w:rsidRPr="00E42295" w:rsidRDefault="00E42295" w:rsidP="00E42295">
      <w:pPr>
        <w:pStyle w:val="Akapitzlist"/>
        <w:numPr>
          <w:ilvl w:val="0"/>
          <w:numId w:val="100"/>
        </w:numPr>
        <w:overflowPunct w:val="0"/>
        <w:autoSpaceDE w:val="0"/>
        <w:autoSpaceDN w:val="0"/>
        <w:adjustRightInd w:val="0"/>
        <w:spacing w:line="276" w:lineRule="auto"/>
        <w:ind w:left="426" w:hanging="426"/>
        <w:jc w:val="both"/>
        <w:textAlignment w:val="baseline"/>
        <w:rPr>
          <w:rFonts w:ascii="Cambria" w:eastAsia="Times New Roman" w:hAnsi="Cambria"/>
          <w:lang w:eastAsia="ar-SA"/>
        </w:rPr>
      </w:pPr>
      <w:r w:rsidRPr="00E42295">
        <w:rPr>
          <w:rFonts w:ascii="Cambria" w:hAnsi="Cambria"/>
          <w:lang w:eastAsia="ar-SA"/>
        </w:rPr>
        <w:t xml:space="preserve">Stwierdzone podczas przeglądu gwarancyjnego na żądanie wady i usterki objęte rękojmią lub gwarancją Wykonawca powinien na własny koszt usunąć zgodnie z zapisami karty gwarancyjnej lub przepisami kodeksu cywilnego w terminie </w:t>
      </w:r>
      <w:r w:rsidRPr="00E42295">
        <w:rPr>
          <w:rFonts w:ascii="Cambria" w:hAnsi="Cambria"/>
          <w:lang w:eastAsia="ar-SA"/>
        </w:rPr>
        <w:br/>
        <w:t xml:space="preserve">do 7 dni roboczych od daty podpisania protokołu, o którym mowa w ust. 2, a jeżeli usunięcie w tym terminie nie jest możliwe, nie później, niż w terminie wyznaczonym przez Zamawiającego stosownie do okoliczności sprawy. </w:t>
      </w:r>
    </w:p>
    <w:p w14:paraId="49F354A1" w14:textId="77777777" w:rsidR="00E42295" w:rsidRPr="00E42295" w:rsidRDefault="00E42295" w:rsidP="00E42295">
      <w:pPr>
        <w:pStyle w:val="Akapitzlist"/>
        <w:numPr>
          <w:ilvl w:val="0"/>
          <w:numId w:val="100"/>
        </w:numPr>
        <w:overflowPunct w:val="0"/>
        <w:autoSpaceDE w:val="0"/>
        <w:autoSpaceDN w:val="0"/>
        <w:adjustRightInd w:val="0"/>
        <w:spacing w:line="276" w:lineRule="auto"/>
        <w:ind w:left="426" w:hanging="426"/>
        <w:jc w:val="both"/>
        <w:textAlignment w:val="baseline"/>
        <w:rPr>
          <w:rFonts w:ascii="Cambria" w:eastAsia="Times New Roman" w:hAnsi="Cambria"/>
          <w:lang w:eastAsia="ar-SA"/>
        </w:rPr>
      </w:pPr>
      <w:r w:rsidRPr="00E42295">
        <w:rPr>
          <w:rFonts w:ascii="Cambria" w:hAnsi="Cambria"/>
          <w:lang w:eastAsia="ar-SA"/>
        </w:rPr>
        <w:t xml:space="preserve">Jeżeli Wykonawca nie usunie wad w terminie określonym w ust. 6, Zamawiający może zlecić usunięcie ich stronie trzeciej na koszt i ryzyko Wykonawcy. W tym przypadku koszty usuwania wad będą pokrywane w pierwszej kolejności z kwoty zatrzymanej tytułem zabezpieczenia należytego wykonania Umowy. </w:t>
      </w:r>
    </w:p>
    <w:p w14:paraId="17028214" w14:textId="77777777" w:rsidR="00E42295" w:rsidRPr="009573D5" w:rsidRDefault="00E42295" w:rsidP="00E42295">
      <w:pPr>
        <w:pStyle w:val="Akapitzlist"/>
        <w:numPr>
          <w:ilvl w:val="0"/>
          <w:numId w:val="100"/>
        </w:numPr>
        <w:overflowPunct w:val="0"/>
        <w:autoSpaceDE w:val="0"/>
        <w:autoSpaceDN w:val="0"/>
        <w:adjustRightInd w:val="0"/>
        <w:spacing w:line="276" w:lineRule="auto"/>
        <w:ind w:left="426" w:hanging="426"/>
        <w:jc w:val="both"/>
        <w:textAlignment w:val="baseline"/>
        <w:rPr>
          <w:rFonts w:ascii="Cambria" w:eastAsia="Times New Roman" w:hAnsi="Cambria"/>
          <w:lang w:eastAsia="ar-SA"/>
        </w:rPr>
      </w:pPr>
      <w:r w:rsidRPr="009573D5">
        <w:rPr>
          <w:rFonts w:ascii="Cambria" w:hAnsi="Cambria"/>
          <w:lang w:eastAsia="ar-SA"/>
        </w:rPr>
        <w:t xml:space="preserve">Zamawiający obciąży Wykonawcę kosztami wykonania zastępczego, o którym mowa w ust. </w:t>
      </w:r>
      <w:r>
        <w:rPr>
          <w:rFonts w:ascii="Cambria" w:hAnsi="Cambria"/>
          <w:lang w:eastAsia="ar-SA"/>
        </w:rPr>
        <w:t>7</w:t>
      </w:r>
      <w:r w:rsidRPr="009573D5">
        <w:rPr>
          <w:rFonts w:ascii="Cambria" w:hAnsi="Cambria"/>
          <w:lang w:eastAsia="ar-SA"/>
        </w:rPr>
        <w:t xml:space="preserve">. Wykonawca jest zobowiązany zwrócić Zamawiającemu kwotę wykonania zastępczego w ciągu 14 dni od dnia otrzymania wezwania do zapłaty pod rygorem naliczenia odsetek ustawowych.  </w:t>
      </w:r>
    </w:p>
    <w:p w14:paraId="5644E7B8" w14:textId="77777777" w:rsidR="00E42295" w:rsidRPr="009573D5" w:rsidRDefault="00E42295" w:rsidP="00E42295">
      <w:pPr>
        <w:pStyle w:val="Akapitzlist"/>
        <w:numPr>
          <w:ilvl w:val="0"/>
          <w:numId w:val="100"/>
        </w:numPr>
        <w:overflowPunct w:val="0"/>
        <w:autoSpaceDE w:val="0"/>
        <w:autoSpaceDN w:val="0"/>
        <w:adjustRightInd w:val="0"/>
        <w:spacing w:line="276" w:lineRule="auto"/>
        <w:ind w:left="426" w:hanging="426"/>
        <w:jc w:val="both"/>
        <w:textAlignment w:val="baseline"/>
        <w:rPr>
          <w:rFonts w:ascii="Cambria" w:eastAsia="Times New Roman" w:hAnsi="Cambria"/>
          <w:lang w:eastAsia="ar-SA"/>
        </w:rPr>
      </w:pPr>
      <w:r w:rsidRPr="009573D5">
        <w:rPr>
          <w:rFonts w:ascii="Cambria" w:hAnsi="Cambria"/>
          <w:lang w:eastAsia="ar-SA"/>
        </w:rPr>
        <w:t xml:space="preserve">Niezależnie od zasad zgłaszania potrzeby czynności gwarancyjnych wskazanych w ust. 1-3, Wykonawca zobowiązany jest do natychmiastowej reakcji gwarancyjnej w sytuacji, gdy awaria instalacji jest poważna, przez co strony rozumieją awarię zagrażającą życiu, zdrowiu lub mieniu znacznej wartości. O potrzebie niezwłocznej reakcji Zamawiający zawiadomi Wykonawcę w sposób wskazany w ust. 3 lub telefonicznie z podaniem przyczyn, o których mowa w niniejszym ustępie. </w:t>
      </w:r>
    </w:p>
    <w:p w14:paraId="2C7A6F5D" w14:textId="77777777" w:rsidR="00E42295" w:rsidRPr="009573D5" w:rsidRDefault="00E42295" w:rsidP="00E42295">
      <w:pPr>
        <w:pStyle w:val="Akapitzlist"/>
        <w:numPr>
          <w:ilvl w:val="0"/>
          <w:numId w:val="100"/>
        </w:numPr>
        <w:overflowPunct w:val="0"/>
        <w:autoSpaceDE w:val="0"/>
        <w:autoSpaceDN w:val="0"/>
        <w:adjustRightInd w:val="0"/>
        <w:spacing w:line="276" w:lineRule="auto"/>
        <w:ind w:left="426" w:hanging="426"/>
        <w:jc w:val="both"/>
        <w:textAlignment w:val="baseline"/>
        <w:rPr>
          <w:rFonts w:ascii="Cambria" w:eastAsia="Times New Roman" w:hAnsi="Cambria"/>
          <w:lang w:eastAsia="ar-SA"/>
        </w:rPr>
      </w:pPr>
      <w:r w:rsidRPr="009573D5">
        <w:rPr>
          <w:rFonts w:ascii="Cambria" w:hAnsi="Cambria"/>
          <w:lang w:eastAsia="ar-SA"/>
        </w:rPr>
        <w:t>Obowiązki wykonawcy i uprawnienia zamawiającego wynikającego z niniejszego paragrafu obowiązują przez okres gwarancji.</w:t>
      </w:r>
    </w:p>
    <w:p w14:paraId="794936E3" w14:textId="77777777" w:rsidR="008C228D" w:rsidRDefault="008C228D">
      <w:pPr>
        <w:widowControl w:val="0"/>
        <w:spacing w:line="276" w:lineRule="auto"/>
        <w:jc w:val="center"/>
        <w:rPr>
          <w:rFonts w:ascii="Cambria" w:hAnsi="Cambria" w:cstheme="minorHAnsi"/>
          <w:b/>
          <w:color w:val="000000" w:themeColor="text1"/>
        </w:rPr>
      </w:pPr>
    </w:p>
    <w:p w14:paraId="08CBA0CC" w14:textId="5E671701" w:rsidR="008C228D" w:rsidRDefault="007E3B6D">
      <w:pPr>
        <w:widowControl w:val="0"/>
        <w:spacing w:line="276" w:lineRule="auto"/>
        <w:jc w:val="center"/>
        <w:rPr>
          <w:rFonts w:ascii="Cambria" w:hAnsi="Cambria" w:cstheme="minorHAnsi"/>
          <w:b/>
          <w:color w:val="000000" w:themeColor="text1"/>
        </w:rPr>
      </w:pPr>
      <w:r>
        <w:rPr>
          <w:rFonts w:ascii="Cambria" w:hAnsi="Cambria" w:cstheme="minorHAnsi"/>
          <w:b/>
          <w:color w:val="000000" w:themeColor="text1"/>
        </w:rPr>
        <w:t>§ 1</w:t>
      </w:r>
      <w:r w:rsidR="009B01D2">
        <w:rPr>
          <w:rFonts w:ascii="Cambria" w:hAnsi="Cambria" w:cstheme="minorHAnsi"/>
          <w:b/>
          <w:color w:val="000000" w:themeColor="text1"/>
        </w:rPr>
        <w:t>4</w:t>
      </w:r>
    </w:p>
    <w:p w14:paraId="06E46F2E" w14:textId="77777777" w:rsidR="008C228D" w:rsidRDefault="007E3B6D">
      <w:pPr>
        <w:widowControl w:val="0"/>
        <w:spacing w:line="276" w:lineRule="auto"/>
        <w:jc w:val="center"/>
        <w:rPr>
          <w:rFonts w:ascii="Cambria" w:hAnsi="Cambria" w:cstheme="minorHAnsi"/>
          <w:b/>
          <w:color w:val="000000" w:themeColor="text1"/>
        </w:rPr>
      </w:pPr>
      <w:r>
        <w:rPr>
          <w:rFonts w:ascii="Cambria" w:hAnsi="Cambria" w:cstheme="minorHAnsi"/>
          <w:b/>
          <w:color w:val="000000" w:themeColor="text1"/>
        </w:rPr>
        <w:t>Zmiany umowy</w:t>
      </w:r>
    </w:p>
    <w:p w14:paraId="0489EC9D" w14:textId="77777777" w:rsidR="008C228D" w:rsidRDefault="007E3B6D">
      <w:pPr>
        <w:pStyle w:val="Akapitzlist"/>
        <w:widowControl w:val="0"/>
        <w:numPr>
          <w:ilvl w:val="0"/>
          <w:numId w:val="25"/>
        </w:numPr>
        <w:spacing w:line="276" w:lineRule="auto"/>
        <w:ind w:left="567" w:hanging="567"/>
        <w:jc w:val="both"/>
        <w:rPr>
          <w:rFonts w:ascii="Cambria" w:hAnsi="Cambria" w:cstheme="minorHAnsi"/>
          <w:color w:val="000000" w:themeColor="text1"/>
        </w:rPr>
      </w:pPr>
      <w:r>
        <w:rPr>
          <w:rFonts w:ascii="Cambria" w:hAnsi="Cambria" w:cstheme="minorHAnsi"/>
          <w:color w:val="000000" w:themeColor="text1"/>
        </w:rPr>
        <w:t>Oprócz przypadków, o których mowa w art. 454 i 455 ustawy – Prawo zamówień publicznych i innych przypadków wskazanych w niniejszej umowie, Zamawiający dopuszcza możliwość wprowadzania zmiany umowy w stosunku do treści oferty, na podstawie której dokonano wyboru Wykonawcy.</w:t>
      </w:r>
    </w:p>
    <w:p w14:paraId="3A46FFA7" w14:textId="3CFCB582" w:rsidR="008C228D" w:rsidRPr="007165E1" w:rsidRDefault="007E3B6D">
      <w:pPr>
        <w:pStyle w:val="Akapitzlist"/>
        <w:widowControl w:val="0"/>
        <w:numPr>
          <w:ilvl w:val="0"/>
          <w:numId w:val="25"/>
        </w:numPr>
        <w:spacing w:line="276" w:lineRule="auto"/>
        <w:ind w:left="567" w:hanging="567"/>
        <w:jc w:val="both"/>
        <w:rPr>
          <w:rFonts w:ascii="Cambria" w:hAnsi="Cambria" w:cstheme="minorHAnsi"/>
          <w:bCs/>
          <w:color w:val="000000" w:themeColor="text1"/>
        </w:rPr>
      </w:pPr>
      <w:r w:rsidRPr="007165E1">
        <w:rPr>
          <w:rFonts w:ascii="Cambria" w:hAnsi="Cambria" w:cstheme="minorHAnsi"/>
          <w:bCs/>
          <w:color w:val="000000" w:themeColor="text1"/>
        </w:rPr>
        <w:t xml:space="preserve">Katalog zmian umowy w zakresie terminu przewidzianego na zakończenie dostaw </w:t>
      </w:r>
      <w:r w:rsidR="007165E1">
        <w:rPr>
          <w:rFonts w:ascii="Cambria" w:hAnsi="Cambria" w:cstheme="minorHAnsi"/>
          <w:bCs/>
          <w:color w:val="000000" w:themeColor="text1"/>
        </w:rPr>
        <w:br/>
      </w:r>
      <w:r w:rsidRPr="007165E1">
        <w:rPr>
          <w:rFonts w:ascii="Cambria" w:hAnsi="Cambria" w:cstheme="minorHAnsi"/>
          <w:bCs/>
          <w:color w:val="000000" w:themeColor="text1"/>
        </w:rPr>
        <w:t>i montażu instalacji:</w:t>
      </w:r>
    </w:p>
    <w:p w14:paraId="50CA817C" w14:textId="77777777" w:rsidR="008C228D" w:rsidRDefault="007E3B6D">
      <w:pPr>
        <w:pStyle w:val="Akapitzlist"/>
        <w:widowControl w:val="0"/>
        <w:numPr>
          <w:ilvl w:val="0"/>
          <w:numId w:val="54"/>
        </w:numPr>
        <w:spacing w:line="276" w:lineRule="auto"/>
        <w:ind w:left="993" w:hanging="426"/>
        <w:jc w:val="both"/>
        <w:rPr>
          <w:rFonts w:ascii="Cambria" w:hAnsi="Cambria" w:cstheme="minorHAnsi"/>
          <w:color w:val="000000" w:themeColor="text1"/>
        </w:rPr>
      </w:pPr>
      <w:r>
        <w:rPr>
          <w:rFonts w:ascii="Cambria" w:hAnsi="Cambria" w:cstheme="minorHAnsi"/>
          <w:color w:val="000000" w:themeColor="text1"/>
        </w:rPr>
        <w:t xml:space="preserve">zmiany będącej wynikiem zmiany umowy o dofinansowanie projektu zawartej pomiędzy Zamawiającym a Instytucją Współfinansującą w zakresie terminów </w:t>
      </w:r>
      <w:r>
        <w:rPr>
          <w:rFonts w:ascii="Cambria" w:hAnsi="Cambria" w:cstheme="minorHAnsi"/>
          <w:color w:val="000000" w:themeColor="text1"/>
        </w:rPr>
        <w:br/>
        <w:t>(w tym terminu rzeczowej realizacji projektu) lub wysokości i warunków płatności dofinansowania realizacji projektu stanowiącego przedmiot niniejszej umowy;</w:t>
      </w:r>
    </w:p>
    <w:p w14:paraId="03D64765" w14:textId="5F8B5E72" w:rsidR="008C228D" w:rsidRDefault="007E3B6D">
      <w:pPr>
        <w:pStyle w:val="Akapitzlist"/>
        <w:widowControl w:val="0"/>
        <w:numPr>
          <w:ilvl w:val="0"/>
          <w:numId w:val="54"/>
        </w:numPr>
        <w:spacing w:line="276" w:lineRule="auto"/>
        <w:ind w:left="993" w:hanging="426"/>
        <w:jc w:val="both"/>
        <w:rPr>
          <w:rFonts w:ascii="Cambria" w:hAnsi="Cambria" w:cstheme="minorHAnsi"/>
          <w:color w:val="000000" w:themeColor="text1"/>
        </w:rPr>
      </w:pPr>
      <w:r>
        <w:rPr>
          <w:rFonts w:ascii="Cambria" w:hAnsi="Cambria" w:cstheme="minorHAnsi"/>
          <w:color w:val="000000" w:themeColor="text1"/>
        </w:rPr>
        <w:t>wystąpienia siły wyższej w rozumieniu § 1</w:t>
      </w:r>
      <w:r w:rsidR="009B01D2">
        <w:rPr>
          <w:rFonts w:ascii="Cambria" w:hAnsi="Cambria" w:cstheme="minorHAnsi"/>
          <w:color w:val="000000" w:themeColor="text1"/>
        </w:rPr>
        <w:t>7</w:t>
      </w:r>
      <w:r>
        <w:rPr>
          <w:rFonts w:ascii="Cambria" w:hAnsi="Cambria" w:cstheme="minorHAnsi"/>
          <w:color w:val="000000" w:themeColor="text1"/>
        </w:rPr>
        <w:t xml:space="preserve"> umowy, </w:t>
      </w:r>
    </w:p>
    <w:p w14:paraId="4E7D9CE5" w14:textId="77777777" w:rsidR="008C228D" w:rsidRDefault="007E3B6D">
      <w:pPr>
        <w:pStyle w:val="Akapitzlist"/>
        <w:widowControl w:val="0"/>
        <w:numPr>
          <w:ilvl w:val="0"/>
          <w:numId w:val="54"/>
        </w:numPr>
        <w:spacing w:line="276" w:lineRule="auto"/>
        <w:ind w:left="993" w:hanging="426"/>
        <w:jc w:val="both"/>
        <w:rPr>
          <w:rFonts w:ascii="Cambria" w:hAnsi="Cambria" w:cstheme="minorHAnsi"/>
        </w:rPr>
      </w:pPr>
      <w:r>
        <w:rPr>
          <w:rFonts w:ascii="Cambria" w:hAnsi="Cambria" w:cstheme="minorHAnsi"/>
        </w:rPr>
        <w:t>przedłużenie terminu wykonania umowy o którym mowa w § 2 ust. 1 może nastąpić w przypadku postoju w wykonaniu świadczenia, wynikającego bezpośrednio z okoliczności związanych z utrzymywaniem się lub ponownym ogłoszeniem podczas realizacji umowy stanu epidemii lub stanu zagrożenia epidemiologicznego na terytorium RP o ile okoliczności te mają bezpośredni wpływ na brak możliwości realizacji zamówienia w umówionym terminie. Przedłużenie terminu wykonania zamówienia będzie możliwe o czas postoju spełniającego ww. wymagania który nie może trwać dłużej niż do momentu odwołania stanu epidemii lub zagrożenia epidemicznego,</w:t>
      </w:r>
    </w:p>
    <w:p w14:paraId="43F8E7AA" w14:textId="77777777" w:rsidR="008C228D" w:rsidRDefault="007E3B6D">
      <w:pPr>
        <w:pStyle w:val="Akapitzlist"/>
        <w:widowControl w:val="0"/>
        <w:numPr>
          <w:ilvl w:val="0"/>
          <w:numId w:val="54"/>
        </w:numPr>
        <w:spacing w:line="276" w:lineRule="auto"/>
        <w:ind w:left="993" w:hanging="426"/>
        <w:jc w:val="both"/>
        <w:rPr>
          <w:rFonts w:ascii="Cambria" w:hAnsi="Cambria" w:cstheme="minorHAnsi"/>
        </w:rPr>
      </w:pPr>
      <w:r>
        <w:rPr>
          <w:rFonts w:ascii="Cambria" w:hAnsi="Cambria" w:cstheme="minorHAnsi"/>
        </w:rPr>
        <w:t xml:space="preserve">przedłużenie terminu realizacji zamówienia, o którym mowa w § 2 ust. 1, może nastąpić w przypadku wystąpienia warunków geologicznych lub hydrologicznych odmiennych od założonych w dokumentacji projektowej i powodujących konieczność wstrzymania prac lub konieczność ich wykonania przy wykorzystaniu odmiennych od zaprojektowanych rozwiązań technicznych, przy czym przedłużenie terminu realizacji zamówienia nastąpi o liczbę dni niezbędną do wyeliminowania utrudnień związanych z ich wystąpieniem, </w:t>
      </w:r>
    </w:p>
    <w:p w14:paraId="3EDC42DE" w14:textId="77777777" w:rsidR="008C228D" w:rsidRDefault="007E3B6D">
      <w:pPr>
        <w:pStyle w:val="Akapitzlist"/>
        <w:widowControl w:val="0"/>
        <w:numPr>
          <w:ilvl w:val="0"/>
          <w:numId w:val="54"/>
        </w:numPr>
        <w:spacing w:line="276" w:lineRule="auto"/>
        <w:ind w:left="993" w:hanging="426"/>
        <w:jc w:val="both"/>
        <w:rPr>
          <w:rFonts w:ascii="Cambria" w:hAnsi="Cambria" w:cstheme="minorHAnsi"/>
        </w:rPr>
      </w:pPr>
      <w:r>
        <w:rPr>
          <w:rFonts w:ascii="Cambria" w:hAnsi="Cambria" w:cstheme="minorHAnsi"/>
        </w:rPr>
        <w:t>przedłużenie terminu wykonania umowy o którym mowa w § 2 ust. 1 może nastąpić z powodu działań osób trzecich uniemożliwiających wykonanie zamówienia pod warunkiem, że działania te nie są konsekwencją działań którejkolwiek ze Stron niniejszej Umowy.</w:t>
      </w:r>
    </w:p>
    <w:p w14:paraId="22FE1DE2" w14:textId="77777777" w:rsidR="008C228D" w:rsidRPr="007165E1" w:rsidRDefault="007E3B6D">
      <w:pPr>
        <w:pStyle w:val="Akapitzlist"/>
        <w:widowControl w:val="0"/>
        <w:numPr>
          <w:ilvl w:val="0"/>
          <w:numId w:val="25"/>
        </w:numPr>
        <w:spacing w:line="276" w:lineRule="auto"/>
        <w:ind w:left="567" w:hanging="567"/>
        <w:jc w:val="both"/>
        <w:rPr>
          <w:rFonts w:ascii="Cambria" w:hAnsi="Cambria" w:cstheme="minorHAnsi"/>
          <w:bCs/>
          <w:color w:val="000000" w:themeColor="text1"/>
        </w:rPr>
      </w:pPr>
      <w:r w:rsidRPr="007165E1">
        <w:rPr>
          <w:rFonts w:ascii="Cambria" w:hAnsi="Cambria" w:cstheme="minorHAnsi"/>
          <w:bCs/>
          <w:color w:val="000000" w:themeColor="text1"/>
        </w:rPr>
        <w:t>Zmiana sposobu spełnienia świadczenia jest dopuszczalna w przypadku wystąpienia niżej wymienionych okoliczności:</w:t>
      </w:r>
    </w:p>
    <w:p w14:paraId="09CD3BC6" w14:textId="77777777" w:rsidR="008C228D" w:rsidRDefault="007E3B6D">
      <w:pPr>
        <w:pStyle w:val="Akapitzlist"/>
        <w:widowControl w:val="0"/>
        <w:numPr>
          <w:ilvl w:val="0"/>
          <w:numId w:val="12"/>
        </w:numPr>
        <w:spacing w:line="276" w:lineRule="auto"/>
        <w:ind w:left="993" w:hanging="426"/>
        <w:jc w:val="both"/>
        <w:rPr>
          <w:rFonts w:ascii="Cambria" w:hAnsi="Cambria" w:cstheme="minorHAnsi"/>
          <w:color w:val="000000" w:themeColor="text1"/>
        </w:rPr>
      </w:pPr>
      <w:r>
        <w:rPr>
          <w:rFonts w:ascii="Cambria" w:hAnsi="Cambria" w:cstheme="minorHAnsi"/>
          <w:color w:val="000000" w:themeColor="text1"/>
        </w:rPr>
        <w:t>zmiany w zakresie doboru poszczególnych urządzeń wchodzących w skład zestawu instalacji wynikające z błędów w dokumentacji wykonanej przez uprawnione podmioty niemożliwej do stwierdzenia przy założeniu dochowania należytej staranności zamawiającego;</w:t>
      </w:r>
    </w:p>
    <w:p w14:paraId="217AD826" w14:textId="77777777" w:rsidR="008C228D" w:rsidRDefault="007E3B6D">
      <w:pPr>
        <w:pStyle w:val="Akapitzlist"/>
        <w:widowControl w:val="0"/>
        <w:numPr>
          <w:ilvl w:val="0"/>
          <w:numId w:val="12"/>
        </w:numPr>
        <w:spacing w:line="276" w:lineRule="auto"/>
        <w:ind w:left="993" w:hanging="426"/>
        <w:jc w:val="both"/>
        <w:rPr>
          <w:rFonts w:ascii="Cambria" w:hAnsi="Cambria" w:cstheme="minorHAnsi"/>
          <w:color w:val="000000" w:themeColor="text1"/>
        </w:rPr>
      </w:pPr>
      <w:r>
        <w:rPr>
          <w:rFonts w:ascii="Cambria" w:hAnsi="Cambria" w:cstheme="minorHAnsi"/>
          <w:color w:val="000000" w:themeColor="text1"/>
        </w:rPr>
        <w:t xml:space="preserve">niezależnych od wykonawcy przeszkód uniemożliwiających terminową dostawę wskazanych w ofercie produktów w szczególności w przypadku zakończenia ich produkcji lub niedostępności ich na rynku w momencie realizowania dostaw – pod warunkiem, że Wykonawca dochował należytej staranności i w momencie uzyskania zamówienia wykonał odpowiednie czynności w celu ich zamówienia. W przypadku opisanym w zdaniu poprzedzającym Wykonawca może dostarczyć i zamontować inne urządzenia (urządzenia zastępcze), które spełniają wymogi opisane w SWZ i załącznikach pod warunkiem wykazania przez wykonawcę zgodności tych urządzeń w wymogami zamawiającego oraz przedstawienia dla urządzeń zastępczych wszystkich dokumentów wymaganych w postępowaniu o udzieleniu zamówienia publicznego i niniejszej umowie. </w:t>
      </w:r>
    </w:p>
    <w:p w14:paraId="00C2ECA5" w14:textId="77777777" w:rsidR="008C228D" w:rsidRPr="007165E1" w:rsidRDefault="007E3B6D" w:rsidP="007165E1">
      <w:pPr>
        <w:pStyle w:val="Akapitzlist"/>
        <w:widowControl w:val="0"/>
        <w:numPr>
          <w:ilvl w:val="0"/>
          <w:numId w:val="25"/>
        </w:numPr>
        <w:spacing w:line="276" w:lineRule="auto"/>
        <w:ind w:left="567" w:hanging="567"/>
        <w:rPr>
          <w:rFonts w:ascii="Cambria" w:hAnsi="Cambria" w:cstheme="minorHAnsi"/>
          <w:bCs/>
          <w:color w:val="000000" w:themeColor="text1"/>
        </w:rPr>
      </w:pPr>
      <w:r w:rsidRPr="007165E1">
        <w:rPr>
          <w:rFonts w:ascii="Cambria" w:hAnsi="Cambria" w:cstheme="minorHAnsi"/>
          <w:bCs/>
          <w:color w:val="000000" w:themeColor="text1"/>
        </w:rPr>
        <w:t>Pozostałe rodzaje zmian spowodowane następującymi okolicznościami:</w:t>
      </w:r>
    </w:p>
    <w:p w14:paraId="50FD2A51" w14:textId="77777777" w:rsidR="008C228D" w:rsidRDefault="007E3B6D">
      <w:pPr>
        <w:pStyle w:val="Akapitzlist"/>
        <w:widowControl w:val="0"/>
        <w:numPr>
          <w:ilvl w:val="0"/>
          <w:numId w:val="13"/>
        </w:numPr>
        <w:spacing w:line="276" w:lineRule="auto"/>
        <w:ind w:left="993" w:hanging="426"/>
        <w:jc w:val="both"/>
        <w:rPr>
          <w:rFonts w:ascii="Cambria" w:hAnsi="Cambria" w:cstheme="minorHAnsi"/>
          <w:color w:val="000000" w:themeColor="text1"/>
        </w:rPr>
      </w:pPr>
      <w:r>
        <w:rPr>
          <w:rFonts w:ascii="Cambria" w:hAnsi="Cambria" w:cstheme="minorHAnsi"/>
          <w:color w:val="000000" w:themeColor="text1"/>
        </w:rPr>
        <w:t>zmiana osób, przy pomocy których Wykonawca i Zamawiający realizuje przedmiot umowy na inne spełniające warunki określone w SWZ;</w:t>
      </w:r>
    </w:p>
    <w:p w14:paraId="1B4D3DFF" w14:textId="62862149" w:rsidR="008C228D" w:rsidRDefault="007E3B6D">
      <w:pPr>
        <w:pStyle w:val="Akapitzlist"/>
        <w:widowControl w:val="0"/>
        <w:numPr>
          <w:ilvl w:val="0"/>
          <w:numId w:val="13"/>
        </w:numPr>
        <w:spacing w:line="276" w:lineRule="auto"/>
        <w:ind w:left="993" w:hanging="426"/>
        <w:jc w:val="both"/>
        <w:rPr>
          <w:rFonts w:ascii="Cambria" w:hAnsi="Cambria" w:cstheme="minorHAnsi"/>
          <w:color w:val="000000" w:themeColor="text1"/>
        </w:rPr>
      </w:pPr>
      <w:r>
        <w:rPr>
          <w:rFonts w:ascii="Cambria" w:hAnsi="Cambria" w:cstheme="minorHAnsi"/>
          <w:color w:val="000000" w:themeColor="text1"/>
        </w:rPr>
        <w:t>siła wyższa w rozumieniu § 1</w:t>
      </w:r>
      <w:r w:rsidR="009B01D2">
        <w:rPr>
          <w:rFonts w:ascii="Cambria" w:hAnsi="Cambria" w:cstheme="minorHAnsi"/>
          <w:color w:val="000000" w:themeColor="text1"/>
        </w:rPr>
        <w:t>6</w:t>
      </w:r>
      <w:r>
        <w:rPr>
          <w:rFonts w:ascii="Cambria" w:hAnsi="Cambria" w:cstheme="minorHAnsi"/>
          <w:color w:val="000000" w:themeColor="text1"/>
        </w:rPr>
        <w:t xml:space="preserve"> umowy uniemożliwiająca wykonanie przedmiotu umowy zgodnie z SWZ;</w:t>
      </w:r>
    </w:p>
    <w:p w14:paraId="7D501309" w14:textId="77777777" w:rsidR="008C228D" w:rsidRDefault="007E3B6D">
      <w:pPr>
        <w:pStyle w:val="Akapitzlist"/>
        <w:widowControl w:val="0"/>
        <w:numPr>
          <w:ilvl w:val="0"/>
          <w:numId w:val="13"/>
        </w:numPr>
        <w:spacing w:line="276" w:lineRule="auto"/>
        <w:ind w:left="993" w:hanging="426"/>
        <w:jc w:val="both"/>
        <w:rPr>
          <w:rFonts w:ascii="Cambria" w:hAnsi="Cambria" w:cstheme="minorHAnsi"/>
          <w:color w:val="000000" w:themeColor="text1"/>
        </w:rPr>
      </w:pPr>
      <w:r>
        <w:rPr>
          <w:rFonts w:ascii="Cambria" w:hAnsi="Cambria" w:cstheme="minorHAnsi"/>
          <w:color w:val="000000" w:themeColor="text1"/>
        </w:rPr>
        <w:t>zmiana obowiązującej stawki VAT;</w:t>
      </w:r>
    </w:p>
    <w:p w14:paraId="03F73157" w14:textId="77777777" w:rsidR="008C228D" w:rsidRDefault="007E3B6D">
      <w:pPr>
        <w:pStyle w:val="Akapitzlist"/>
        <w:widowControl w:val="0"/>
        <w:numPr>
          <w:ilvl w:val="0"/>
          <w:numId w:val="13"/>
        </w:numPr>
        <w:spacing w:line="276" w:lineRule="auto"/>
        <w:ind w:left="993" w:hanging="426"/>
        <w:jc w:val="both"/>
        <w:rPr>
          <w:rFonts w:ascii="Cambria" w:hAnsi="Cambria" w:cstheme="minorHAnsi"/>
          <w:color w:val="000000" w:themeColor="text1"/>
        </w:rPr>
      </w:pPr>
      <w:r>
        <w:rPr>
          <w:rFonts w:ascii="Cambria" w:hAnsi="Cambria" w:cstheme="minorHAnsi"/>
          <w:color w:val="000000" w:themeColor="text1"/>
        </w:rPr>
        <w:t xml:space="preserve">zmiana sposobu rozliczenia umowy lub dokonywania płatności na rzecz wykonawcy na skutek zmian zawartej przez zamawiającego umowy </w:t>
      </w:r>
      <w:r>
        <w:rPr>
          <w:rFonts w:ascii="Cambria" w:hAnsi="Cambria" w:cstheme="minorHAnsi"/>
          <w:color w:val="000000" w:themeColor="text1"/>
        </w:rPr>
        <w:br/>
        <w:t>o dofinansowanie projektu lub wytycznych dotyczących realizacji projektu.</w:t>
      </w:r>
    </w:p>
    <w:p w14:paraId="3D2C8DD4" w14:textId="77777777" w:rsidR="008C228D" w:rsidRDefault="007E3B6D">
      <w:pPr>
        <w:pStyle w:val="Akapitzlist"/>
        <w:widowControl w:val="0"/>
        <w:numPr>
          <w:ilvl w:val="0"/>
          <w:numId w:val="13"/>
        </w:numPr>
        <w:spacing w:line="276" w:lineRule="auto"/>
        <w:ind w:left="993" w:hanging="426"/>
        <w:jc w:val="both"/>
        <w:rPr>
          <w:rFonts w:ascii="Cambria" w:hAnsi="Cambria" w:cstheme="minorHAnsi"/>
          <w:color w:val="000000" w:themeColor="text1"/>
        </w:rPr>
      </w:pPr>
      <w:r>
        <w:rPr>
          <w:rFonts w:ascii="Cambria" w:hAnsi="Cambria" w:cstheme="minorHAnsi"/>
          <w:color w:val="000000" w:themeColor="text1"/>
        </w:rPr>
        <w:t>zmiana podwykonawcy w trakcie realizacji umowy.</w:t>
      </w:r>
    </w:p>
    <w:p w14:paraId="7149D2D5" w14:textId="77777777" w:rsidR="008C228D" w:rsidRDefault="007E3B6D">
      <w:pPr>
        <w:pStyle w:val="Akapitzlist"/>
        <w:widowControl w:val="0"/>
        <w:numPr>
          <w:ilvl w:val="0"/>
          <w:numId w:val="13"/>
        </w:numPr>
        <w:spacing w:line="276" w:lineRule="auto"/>
        <w:ind w:left="993" w:hanging="426"/>
        <w:jc w:val="both"/>
        <w:rPr>
          <w:rFonts w:ascii="Cambria" w:hAnsi="Cambria" w:cstheme="minorHAnsi"/>
          <w:color w:val="000000"/>
        </w:rPr>
      </w:pPr>
      <w:r>
        <w:rPr>
          <w:rFonts w:ascii="Cambria" w:eastAsia="TimesNewRoman" w:hAnsi="Cambria" w:cstheme="minorHAnsi"/>
          <w:color w:val="000000"/>
        </w:rPr>
        <w:t xml:space="preserve">zmiana zasad płatności. </w:t>
      </w:r>
      <w:r>
        <w:rPr>
          <w:rFonts w:ascii="Cambria" w:hAnsi="Cambria" w:cstheme="minorHAnsi"/>
          <w:bCs/>
          <w:color w:val="000000"/>
        </w:rPr>
        <w:t>Jeżeli przed zakończeniem realizacji zamówienia Zamawiający otrzyma indywidualną interpretację podatkową (lub interpretacje dotyczące innych płatników ale wydane w identycznym stanie faktycznym) dotyczącą podatku od umów zawartych na podstawie niniejszego postępowania, która wskaże na konieczność zastosowania innej stawki podatku VAT niż wynikający oferty i umowy, Zamawiający przewiduje możliwość zmiany umowy z Wykonawcą na podstawie art. 455 ust. 1 pkt 1 ustawy polegającą na zmianie stawki podatku VAT - do tych części zamówienia, do których będzie to uzasadnione w świetle otrzymanej interpretacji indywidualnej (stała zostaje kwota netto, Wykonawca wystawi faktury z właściwym podatkiem VAT).</w:t>
      </w:r>
    </w:p>
    <w:p w14:paraId="382A26E5" w14:textId="77777777" w:rsidR="008C228D" w:rsidRDefault="007E3B6D">
      <w:pPr>
        <w:pStyle w:val="Akapitzlist"/>
        <w:widowControl w:val="0"/>
        <w:numPr>
          <w:ilvl w:val="0"/>
          <w:numId w:val="13"/>
        </w:numPr>
        <w:spacing w:line="276" w:lineRule="auto"/>
        <w:ind w:left="993" w:hanging="426"/>
        <w:jc w:val="both"/>
        <w:rPr>
          <w:rFonts w:ascii="Cambria" w:hAnsi="Cambria" w:cstheme="minorHAnsi"/>
          <w:color w:val="000000" w:themeColor="text1"/>
        </w:rPr>
      </w:pPr>
      <w:r>
        <w:rPr>
          <w:rFonts w:ascii="Cambria" w:eastAsia="TimesNewRoman" w:hAnsi="Cambria" w:cstheme="minorHAnsi"/>
          <w:color w:val="000000" w:themeColor="text1"/>
        </w:rPr>
        <w:t xml:space="preserve">zmiana stawki VAT w przypadku zmiany </w:t>
      </w:r>
      <w:r>
        <w:rPr>
          <w:rFonts w:ascii="Cambria" w:hAnsi="Cambria" w:cstheme="minorHAnsi"/>
          <w:color w:val="000000" w:themeColor="text1"/>
        </w:rPr>
        <w:t>lokalizacji/miejsca montażu instalacji, powodującej zmianę stawki podatku VAT,</w:t>
      </w:r>
    </w:p>
    <w:p w14:paraId="44230039" w14:textId="77777777" w:rsidR="008C228D" w:rsidRDefault="007E3B6D">
      <w:pPr>
        <w:pStyle w:val="Akapitzlist"/>
        <w:widowControl w:val="0"/>
        <w:numPr>
          <w:ilvl w:val="0"/>
          <w:numId w:val="13"/>
        </w:numPr>
        <w:spacing w:line="276" w:lineRule="auto"/>
        <w:ind w:left="993" w:hanging="426"/>
        <w:jc w:val="both"/>
        <w:rPr>
          <w:rFonts w:ascii="Cambria" w:hAnsi="Cambria" w:cstheme="minorHAnsi"/>
          <w:color w:val="000000" w:themeColor="text1"/>
        </w:rPr>
      </w:pPr>
      <w:r>
        <w:rPr>
          <w:rFonts w:ascii="Cambria" w:hAnsi="Cambria" w:cstheme="minorHAnsi"/>
          <w:color w:val="000000" w:themeColor="text1"/>
        </w:rPr>
        <w:t>wszelkie zmiany, które będą konieczne do zagwarantowania zgodności umowy z wchodzącymi w życie po terminie składania ofert przepisami o podatku od towarów i usług w zakresie wynikającym z tych przepisów,</w:t>
      </w:r>
    </w:p>
    <w:p w14:paraId="0DCC6D2B" w14:textId="77777777" w:rsidR="008C228D" w:rsidRDefault="007E3B6D">
      <w:pPr>
        <w:pStyle w:val="Akapitzlist"/>
        <w:widowControl w:val="0"/>
        <w:numPr>
          <w:ilvl w:val="0"/>
          <w:numId w:val="25"/>
        </w:numPr>
        <w:spacing w:line="276" w:lineRule="auto"/>
        <w:ind w:left="567" w:hanging="567"/>
        <w:jc w:val="both"/>
        <w:rPr>
          <w:rFonts w:ascii="Cambria" w:hAnsi="Cambria" w:cstheme="minorHAnsi"/>
          <w:color w:val="000000"/>
        </w:rPr>
      </w:pPr>
      <w:r>
        <w:rPr>
          <w:rFonts w:ascii="Cambria" w:hAnsi="Cambria" w:cstheme="minorHAnsi"/>
          <w:color w:val="000000"/>
        </w:rPr>
        <w:t xml:space="preserve">O zmianach wskazanych w ust. 3 pkt 1 i ust. 5 Zamawiający powiadomi Wykonawcę na minimum 3 dni przed dniem, na który zaplanowano montaż zestawów na danym budynku. </w:t>
      </w:r>
    </w:p>
    <w:p w14:paraId="7684B1A8" w14:textId="77777777" w:rsidR="008C228D" w:rsidRDefault="007E3B6D">
      <w:pPr>
        <w:pStyle w:val="Akapitzlist"/>
        <w:widowControl w:val="0"/>
        <w:numPr>
          <w:ilvl w:val="0"/>
          <w:numId w:val="25"/>
        </w:numPr>
        <w:spacing w:line="276" w:lineRule="auto"/>
        <w:ind w:left="567" w:hanging="567"/>
        <w:contextualSpacing w:val="0"/>
        <w:jc w:val="both"/>
        <w:rPr>
          <w:rFonts w:ascii="Cambria" w:hAnsi="Cambria" w:cstheme="minorHAnsi"/>
          <w:color w:val="000000"/>
        </w:rPr>
      </w:pPr>
      <w:r>
        <w:rPr>
          <w:rFonts w:ascii="Cambria" w:hAnsi="Cambria" w:cstheme="minorHAnsi"/>
          <w:color w:val="000000"/>
        </w:rPr>
        <w:t xml:space="preserve">W przypadku określonym w ust. 3 pkt 1 i ust. 5, po dokonaniu zmiany załącznika Nr 2 do umowy Wykonawca wykona instalacje w miejscu wyznaczonym przez Zamawiającego. </w:t>
      </w:r>
    </w:p>
    <w:p w14:paraId="5BA06C38" w14:textId="77777777" w:rsidR="008C228D" w:rsidRDefault="007E3B6D">
      <w:pPr>
        <w:pStyle w:val="Akapitzlist"/>
        <w:widowControl w:val="0"/>
        <w:numPr>
          <w:ilvl w:val="0"/>
          <w:numId w:val="25"/>
        </w:numPr>
        <w:spacing w:line="276" w:lineRule="auto"/>
        <w:ind w:left="567" w:hanging="567"/>
        <w:contextualSpacing w:val="0"/>
        <w:jc w:val="both"/>
        <w:rPr>
          <w:rFonts w:ascii="Cambria" w:hAnsi="Cambria" w:cstheme="minorHAnsi"/>
          <w:iCs/>
          <w:color w:val="000000"/>
        </w:rPr>
      </w:pPr>
      <w:r>
        <w:rPr>
          <w:rFonts w:ascii="Cambria" w:hAnsi="Cambria" w:cstheme="minorHAnsi"/>
          <w:color w:val="000000"/>
        </w:rPr>
        <w:t>Jeżeli zmiana lokalizacji skutkować będzie zmianą stawki podatku VAT, Wykonawca za wykonanie przedmiotu zamówienia w zmienionej lokalizacji otrzyma stałe wynagrodzenie netto wskazane w § 9 ust. 2 niniejszej umowy.</w:t>
      </w:r>
    </w:p>
    <w:p w14:paraId="346499A7" w14:textId="77777777" w:rsidR="008C228D" w:rsidRDefault="007E3B6D">
      <w:pPr>
        <w:pStyle w:val="Akapitzlist"/>
        <w:widowControl w:val="0"/>
        <w:numPr>
          <w:ilvl w:val="0"/>
          <w:numId w:val="25"/>
        </w:numPr>
        <w:spacing w:line="276" w:lineRule="auto"/>
        <w:ind w:left="567" w:hanging="567"/>
        <w:contextualSpacing w:val="0"/>
        <w:jc w:val="both"/>
        <w:rPr>
          <w:rFonts w:ascii="Cambria" w:hAnsi="Cambria" w:cstheme="minorHAnsi"/>
          <w:color w:val="000000"/>
        </w:rPr>
      </w:pPr>
      <w:r>
        <w:rPr>
          <w:rFonts w:ascii="Cambria" w:hAnsi="Cambria" w:cstheme="minorHAnsi"/>
          <w:color w:val="000000"/>
        </w:rPr>
        <w:t xml:space="preserve">Wszystkie powyższe postanowienia stanowią katalog zmian, na które Zamawiający może wyrazić zgodę. Nie stanowią jednocześnie zobowiązania do wyrażenia takiej zgody. </w:t>
      </w:r>
    </w:p>
    <w:p w14:paraId="1267786F" w14:textId="77777777" w:rsidR="008C228D" w:rsidRDefault="007E3B6D">
      <w:pPr>
        <w:pStyle w:val="Akapitzlist"/>
        <w:widowControl w:val="0"/>
        <w:numPr>
          <w:ilvl w:val="0"/>
          <w:numId w:val="25"/>
        </w:numPr>
        <w:spacing w:line="276" w:lineRule="auto"/>
        <w:ind w:left="567" w:hanging="567"/>
        <w:contextualSpacing w:val="0"/>
        <w:jc w:val="both"/>
        <w:rPr>
          <w:rFonts w:ascii="Cambria" w:hAnsi="Cambria" w:cstheme="minorHAnsi"/>
          <w:color w:val="000000"/>
        </w:rPr>
      </w:pPr>
      <w:r>
        <w:rPr>
          <w:rFonts w:ascii="Cambria" w:hAnsi="Cambria" w:cstheme="minorHAnsi"/>
          <w:color w:val="000000"/>
        </w:rPr>
        <w:t>Nie stanowi zmiany istotnej umowy w rozumieniu art. 454 ustawy Prawo zamówień publicznych:</w:t>
      </w:r>
    </w:p>
    <w:p w14:paraId="2683E8DB" w14:textId="77777777" w:rsidR="008C228D" w:rsidRDefault="007E3B6D">
      <w:pPr>
        <w:pStyle w:val="Akapitzlist"/>
        <w:widowControl w:val="0"/>
        <w:numPr>
          <w:ilvl w:val="0"/>
          <w:numId w:val="46"/>
        </w:numPr>
        <w:spacing w:line="276" w:lineRule="auto"/>
        <w:ind w:left="993" w:hanging="426"/>
        <w:contextualSpacing w:val="0"/>
        <w:jc w:val="both"/>
        <w:rPr>
          <w:rFonts w:ascii="Cambria" w:hAnsi="Cambria" w:cstheme="minorHAnsi"/>
          <w:color w:val="000000"/>
        </w:rPr>
      </w:pPr>
      <w:r>
        <w:rPr>
          <w:rFonts w:ascii="Cambria" w:hAnsi="Cambria" w:cstheme="minorHAnsi"/>
          <w:color w:val="000000"/>
        </w:rPr>
        <w:t>zmiana danych teleadresowych,</w:t>
      </w:r>
    </w:p>
    <w:p w14:paraId="2D88EBAE" w14:textId="77777777" w:rsidR="008C228D" w:rsidRDefault="007E3B6D">
      <w:pPr>
        <w:pStyle w:val="Akapitzlist"/>
        <w:widowControl w:val="0"/>
        <w:numPr>
          <w:ilvl w:val="0"/>
          <w:numId w:val="46"/>
        </w:numPr>
        <w:spacing w:line="276" w:lineRule="auto"/>
        <w:ind w:left="993" w:hanging="426"/>
        <w:contextualSpacing w:val="0"/>
        <w:jc w:val="both"/>
        <w:rPr>
          <w:rFonts w:ascii="Cambria" w:hAnsi="Cambria" w:cstheme="minorHAnsi"/>
          <w:color w:val="000000"/>
        </w:rPr>
      </w:pPr>
      <w:r>
        <w:rPr>
          <w:rFonts w:ascii="Cambria" w:hAnsi="Cambria" w:cstheme="minorHAnsi"/>
          <w:color w:val="000000"/>
        </w:rPr>
        <w:t xml:space="preserve">zmiana danych związanych z obsługą administracyjno-organizacyjną Umowy </w:t>
      </w:r>
      <w:r>
        <w:rPr>
          <w:rFonts w:ascii="Cambria" w:hAnsi="Cambria" w:cstheme="minorHAnsi"/>
          <w:color w:val="000000"/>
        </w:rPr>
        <w:br/>
        <w:t>(np. zmiana nr rachunku bankowego);</w:t>
      </w:r>
    </w:p>
    <w:p w14:paraId="78C64F0B" w14:textId="77777777" w:rsidR="008C228D" w:rsidRDefault="007E3B6D">
      <w:pPr>
        <w:pStyle w:val="Akapitzlist"/>
        <w:widowControl w:val="0"/>
        <w:numPr>
          <w:ilvl w:val="0"/>
          <w:numId w:val="25"/>
        </w:numPr>
        <w:spacing w:line="276" w:lineRule="auto"/>
        <w:ind w:left="567" w:hanging="567"/>
        <w:contextualSpacing w:val="0"/>
        <w:jc w:val="both"/>
        <w:rPr>
          <w:rFonts w:ascii="Cambria" w:hAnsi="Cambria" w:cstheme="minorHAnsi"/>
          <w:b/>
          <w:color w:val="70AD47"/>
        </w:rPr>
      </w:pPr>
      <w:r>
        <w:rPr>
          <w:rFonts w:ascii="Cambria" w:hAnsi="Cambria" w:cstheme="minorHAnsi"/>
          <w:color w:val="000000"/>
        </w:rPr>
        <w:t>Strona, która występuje z propozycją zmiany umowy, w oparciu o przedstawiony powyżej katalog zmian umowy zobowiązana jest do sporządzenia i uzasadnienia wniosku o taką zmianę. Wszelkie zmiany umowy dla swej ważności wymagają formy pisemnej w postaci aneksu do umowy.</w:t>
      </w:r>
    </w:p>
    <w:p w14:paraId="6AD35B38" w14:textId="77777777" w:rsidR="008C228D" w:rsidRDefault="008C228D">
      <w:pPr>
        <w:widowControl w:val="0"/>
        <w:spacing w:line="276" w:lineRule="auto"/>
        <w:jc w:val="center"/>
        <w:rPr>
          <w:rFonts w:ascii="Cambria" w:hAnsi="Cambria" w:cstheme="minorHAnsi"/>
          <w:b/>
          <w:color w:val="000000" w:themeColor="text1"/>
        </w:rPr>
      </w:pPr>
    </w:p>
    <w:p w14:paraId="29243DEC" w14:textId="4448E291" w:rsidR="007165E1" w:rsidRPr="00B123C8" w:rsidRDefault="007165E1" w:rsidP="007165E1">
      <w:pPr>
        <w:widowControl w:val="0"/>
        <w:autoSpaceDE w:val="0"/>
        <w:autoSpaceDN w:val="0"/>
        <w:adjustRightInd w:val="0"/>
        <w:spacing w:line="276" w:lineRule="auto"/>
        <w:jc w:val="center"/>
        <w:rPr>
          <w:rFonts w:ascii="Cambria" w:hAnsi="Cambria" w:cs="†¯øw≥¸"/>
          <w:b/>
          <w:color w:val="000000" w:themeColor="text1"/>
        </w:rPr>
      </w:pPr>
      <w:r w:rsidRPr="00B123C8">
        <w:rPr>
          <w:rFonts w:ascii="Cambria" w:hAnsi="Cambria" w:cs="†¯øw≥¸"/>
          <w:b/>
          <w:color w:val="000000" w:themeColor="text1"/>
        </w:rPr>
        <w:t>§ 1</w:t>
      </w:r>
      <w:r w:rsidR="009B01D2">
        <w:rPr>
          <w:rFonts w:ascii="Cambria" w:hAnsi="Cambria" w:cs="†¯øw≥¸"/>
          <w:b/>
          <w:color w:val="000000" w:themeColor="text1"/>
        </w:rPr>
        <w:t>5</w:t>
      </w:r>
      <w:r w:rsidRPr="00B123C8">
        <w:rPr>
          <w:rFonts w:ascii="Cambria" w:hAnsi="Cambria" w:cs="†¯øw≥¸"/>
          <w:b/>
          <w:color w:val="000000" w:themeColor="text1"/>
        </w:rPr>
        <w:t xml:space="preserve"> </w:t>
      </w:r>
    </w:p>
    <w:p w14:paraId="6E686118" w14:textId="77777777" w:rsidR="007165E1" w:rsidRPr="00B123C8" w:rsidRDefault="007165E1" w:rsidP="007165E1">
      <w:pPr>
        <w:widowControl w:val="0"/>
        <w:autoSpaceDE w:val="0"/>
        <w:autoSpaceDN w:val="0"/>
        <w:adjustRightInd w:val="0"/>
        <w:spacing w:line="276" w:lineRule="auto"/>
        <w:jc w:val="center"/>
        <w:rPr>
          <w:rFonts w:ascii="Cambria" w:hAnsi="Cambria" w:cs="†¯øw≥¸"/>
          <w:b/>
          <w:color w:val="000000" w:themeColor="text1"/>
        </w:rPr>
      </w:pPr>
      <w:r w:rsidRPr="00B123C8">
        <w:rPr>
          <w:rFonts w:ascii="Cambria" w:hAnsi="Cambria" w:cs="†¯øw≥¸"/>
          <w:b/>
          <w:color w:val="000000" w:themeColor="text1"/>
        </w:rPr>
        <w:t>Odstąpienie od umowy</w:t>
      </w:r>
    </w:p>
    <w:p w14:paraId="3561D82B" w14:textId="77777777" w:rsidR="007165E1" w:rsidRPr="00B123C8" w:rsidRDefault="007165E1" w:rsidP="007165E1">
      <w:pPr>
        <w:pStyle w:val="Akapitzlist"/>
        <w:widowControl w:val="0"/>
        <w:numPr>
          <w:ilvl w:val="0"/>
          <w:numId w:val="101"/>
        </w:numPr>
        <w:suppressAutoHyphens w:val="0"/>
        <w:autoSpaceDE w:val="0"/>
        <w:autoSpaceDN w:val="0"/>
        <w:adjustRightInd w:val="0"/>
        <w:spacing w:line="276" w:lineRule="auto"/>
        <w:ind w:left="426" w:hanging="426"/>
        <w:jc w:val="both"/>
        <w:rPr>
          <w:rFonts w:ascii="Cambria" w:hAnsi="Cambria" w:cs="†¯øw≥¸"/>
          <w:color w:val="000000" w:themeColor="text1"/>
        </w:rPr>
      </w:pPr>
      <w:r w:rsidRPr="00B123C8">
        <w:rPr>
          <w:rFonts w:ascii="Cambria" w:hAnsi="Cambria" w:cs="†¯øw≥¸"/>
          <w:color w:val="000000" w:themeColor="text1"/>
        </w:rPr>
        <w:t xml:space="preserve">Oprócz wypadków wymienionych w kodeksie cywilnym stronom przysługuje prawo odstąpienia od umowy w terminie </w:t>
      </w:r>
      <w:r>
        <w:rPr>
          <w:rFonts w:ascii="Cambria" w:hAnsi="Cambria" w:cs="†¯øw≥¸"/>
          <w:color w:val="000000" w:themeColor="text1"/>
        </w:rPr>
        <w:t>3</w:t>
      </w:r>
      <w:r w:rsidRPr="00B123C8">
        <w:rPr>
          <w:rFonts w:ascii="Cambria" w:hAnsi="Cambria" w:cs="†¯øw≥¸"/>
          <w:color w:val="000000" w:themeColor="text1"/>
        </w:rPr>
        <w:t>0 dni od dnia stwierdzenia okoliczności stanowiących podstawę odstąpienia w następujących sytuacjach:</w:t>
      </w:r>
    </w:p>
    <w:p w14:paraId="05AECC9B" w14:textId="77777777" w:rsidR="007165E1" w:rsidRPr="00607C83" w:rsidRDefault="007165E1" w:rsidP="007165E1">
      <w:pPr>
        <w:pStyle w:val="Akapitzlist"/>
        <w:widowControl w:val="0"/>
        <w:numPr>
          <w:ilvl w:val="1"/>
          <w:numId w:val="102"/>
        </w:numPr>
        <w:suppressAutoHyphens w:val="0"/>
        <w:autoSpaceDE w:val="0"/>
        <w:autoSpaceDN w:val="0"/>
        <w:adjustRightInd w:val="0"/>
        <w:spacing w:line="276" w:lineRule="auto"/>
        <w:ind w:hanging="294"/>
        <w:jc w:val="both"/>
        <w:rPr>
          <w:rFonts w:ascii="Cambria" w:hAnsi="Cambria"/>
          <w:color w:val="000000"/>
        </w:rPr>
      </w:pPr>
      <w:r>
        <w:rPr>
          <w:rFonts w:ascii="Cambria" w:hAnsi="Cambria" w:cs="†¯øw≥¸"/>
          <w:color w:val="000000" w:themeColor="text1"/>
        </w:rPr>
        <w:t>Z</w:t>
      </w:r>
      <w:r w:rsidRPr="00607C83">
        <w:rPr>
          <w:rFonts w:ascii="Cambria" w:hAnsi="Cambria" w:cs="†¯øw≥¸"/>
          <w:color w:val="000000" w:themeColor="text1"/>
        </w:rPr>
        <w:t xml:space="preserve">amawiającemu przysługuje prawo odstąpienia od </w:t>
      </w:r>
      <w:r>
        <w:rPr>
          <w:rFonts w:ascii="Cambria" w:hAnsi="Cambria" w:cs="†¯øw≥¸"/>
          <w:color w:val="000000" w:themeColor="text1"/>
        </w:rPr>
        <w:t>umowy:</w:t>
      </w:r>
    </w:p>
    <w:p w14:paraId="1DEC07C4" w14:textId="77777777" w:rsidR="007165E1" w:rsidRPr="00607C83" w:rsidRDefault="007165E1" w:rsidP="007165E1">
      <w:pPr>
        <w:pStyle w:val="Akapitzlist"/>
        <w:widowControl w:val="0"/>
        <w:numPr>
          <w:ilvl w:val="0"/>
          <w:numId w:val="103"/>
        </w:numPr>
        <w:suppressAutoHyphens w:val="0"/>
        <w:autoSpaceDE w:val="0"/>
        <w:autoSpaceDN w:val="0"/>
        <w:adjustRightInd w:val="0"/>
        <w:spacing w:line="276" w:lineRule="auto"/>
        <w:ind w:left="993" w:hanging="284"/>
        <w:jc w:val="both"/>
        <w:rPr>
          <w:rFonts w:ascii="Cambria" w:hAnsi="Cambria"/>
          <w:color w:val="000000"/>
        </w:rPr>
      </w:pPr>
      <w:r>
        <w:rPr>
          <w:rFonts w:ascii="Cambria" w:hAnsi="Cambria"/>
          <w:color w:val="000000"/>
        </w:rPr>
        <w:t>w warunkach i n</w:t>
      </w:r>
      <w:r w:rsidRPr="00607C83">
        <w:rPr>
          <w:rFonts w:ascii="Cambria" w:hAnsi="Cambria"/>
          <w:color w:val="000000"/>
        </w:rPr>
        <w:t>a</w:t>
      </w:r>
      <w:r>
        <w:rPr>
          <w:rFonts w:ascii="Cambria" w:hAnsi="Cambria"/>
          <w:color w:val="000000"/>
        </w:rPr>
        <w:t xml:space="preserve"> </w:t>
      </w:r>
      <w:r w:rsidRPr="00607C83">
        <w:rPr>
          <w:rFonts w:ascii="Cambria" w:hAnsi="Cambria"/>
          <w:color w:val="000000"/>
        </w:rPr>
        <w:t>zasadach określonych w art. 456 ustawy</w:t>
      </w:r>
      <w:r>
        <w:rPr>
          <w:rFonts w:ascii="Cambria" w:hAnsi="Cambria"/>
          <w:color w:val="000000"/>
        </w:rPr>
        <w:t xml:space="preserve"> Pzp,</w:t>
      </w:r>
    </w:p>
    <w:p w14:paraId="02F29930" w14:textId="77777777" w:rsidR="007165E1" w:rsidRPr="00B123C8" w:rsidRDefault="007165E1" w:rsidP="007165E1">
      <w:pPr>
        <w:pStyle w:val="Akapitzlist"/>
        <w:widowControl w:val="0"/>
        <w:numPr>
          <w:ilvl w:val="0"/>
          <w:numId w:val="103"/>
        </w:numPr>
        <w:suppressAutoHyphens w:val="0"/>
        <w:autoSpaceDE w:val="0"/>
        <w:autoSpaceDN w:val="0"/>
        <w:adjustRightInd w:val="0"/>
        <w:spacing w:line="276" w:lineRule="auto"/>
        <w:ind w:left="993" w:hanging="284"/>
        <w:jc w:val="both"/>
        <w:rPr>
          <w:rFonts w:ascii="Cambria" w:hAnsi="Cambria" w:cs="†¯øw≥¸"/>
          <w:color w:val="000000" w:themeColor="text1"/>
        </w:rPr>
      </w:pPr>
      <w:r>
        <w:rPr>
          <w:rFonts w:ascii="Cambria" w:hAnsi="Cambria" w:cs="†¯øw≥¸"/>
          <w:color w:val="000000" w:themeColor="text1"/>
        </w:rPr>
        <w:t>gdy Wykonawca</w:t>
      </w:r>
      <w:r w:rsidRPr="00B123C8">
        <w:rPr>
          <w:rFonts w:ascii="Cambria" w:hAnsi="Cambria" w:cs="†¯øw≥¸"/>
          <w:color w:val="000000" w:themeColor="text1"/>
        </w:rPr>
        <w:t xml:space="preserve"> nie rozpoczął prac bez uzasadnionych przyczyn oraz nie kontynuuje ich pomimo wezwania Zamawiającego złożonego na piśmie,</w:t>
      </w:r>
    </w:p>
    <w:p w14:paraId="2FEB75A5" w14:textId="77777777" w:rsidR="007165E1" w:rsidRPr="00B123C8" w:rsidRDefault="007165E1" w:rsidP="007165E1">
      <w:pPr>
        <w:pStyle w:val="Akapitzlist"/>
        <w:widowControl w:val="0"/>
        <w:numPr>
          <w:ilvl w:val="0"/>
          <w:numId w:val="103"/>
        </w:numPr>
        <w:suppressAutoHyphens w:val="0"/>
        <w:autoSpaceDE w:val="0"/>
        <w:autoSpaceDN w:val="0"/>
        <w:adjustRightInd w:val="0"/>
        <w:spacing w:line="276" w:lineRule="auto"/>
        <w:ind w:left="993" w:hanging="284"/>
        <w:jc w:val="both"/>
        <w:rPr>
          <w:rFonts w:ascii="Cambria" w:hAnsi="Cambria" w:cs="†¯øw≥¸"/>
          <w:color w:val="000000" w:themeColor="text1"/>
        </w:rPr>
      </w:pPr>
      <w:r>
        <w:rPr>
          <w:rFonts w:ascii="Cambria" w:hAnsi="Cambria" w:cs="†¯øw≥¸"/>
          <w:color w:val="000000" w:themeColor="text1"/>
        </w:rPr>
        <w:t>gdy Wykonawca</w:t>
      </w:r>
      <w:r w:rsidRPr="00B123C8">
        <w:rPr>
          <w:rFonts w:ascii="Cambria" w:hAnsi="Cambria" w:cs="†¯øw≥¸"/>
          <w:color w:val="000000" w:themeColor="text1"/>
        </w:rPr>
        <w:t xml:space="preserve"> przerwał realizację prac bez uzasadnienia i przerwa ta trwa dłużej niż 7 dni,</w:t>
      </w:r>
    </w:p>
    <w:p w14:paraId="770CFF0D" w14:textId="77777777" w:rsidR="007165E1" w:rsidRPr="00B123C8" w:rsidRDefault="007165E1" w:rsidP="007165E1">
      <w:pPr>
        <w:pStyle w:val="Akapitzlist"/>
        <w:widowControl w:val="0"/>
        <w:numPr>
          <w:ilvl w:val="0"/>
          <w:numId w:val="103"/>
        </w:numPr>
        <w:suppressAutoHyphens w:val="0"/>
        <w:autoSpaceDE w:val="0"/>
        <w:autoSpaceDN w:val="0"/>
        <w:adjustRightInd w:val="0"/>
        <w:spacing w:line="276" w:lineRule="auto"/>
        <w:ind w:left="993" w:hanging="284"/>
        <w:jc w:val="both"/>
        <w:rPr>
          <w:rFonts w:ascii="Cambria" w:hAnsi="Cambria" w:cs="†¯øw≥¸"/>
          <w:color w:val="000000" w:themeColor="text1"/>
        </w:rPr>
      </w:pPr>
      <w:r>
        <w:rPr>
          <w:rFonts w:ascii="Cambria" w:hAnsi="Cambria" w:cs="†¯øw≥¸"/>
          <w:color w:val="000000" w:themeColor="text1"/>
        </w:rPr>
        <w:t>gdy Wykonawca</w:t>
      </w:r>
      <w:r w:rsidRPr="00B123C8">
        <w:rPr>
          <w:rFonts w:ascii="Cambria" w:hAnsi="Cambria" w:cs="†¯øw≥¸"/>
          <w:color w:val="000000" w:themeColor="text1"/>
        </w:rPr>
        <w:t xml:space="preserve"> </w:t>
      </w:r>
      <w:r>
        <w:rPr>
          <w:rFonts w:ascii="Cambria" w:hAnsi="Cambria" w:cs="†¯øw≥¸"/>
          <w:color w:val="000000" w:themeColor="text1"/>
        </w:rPr>
        <w:t>zwleka</w:t>
      </w:r>
      <w:r w:rsidRPr="00B123C8">
        <w:rPr>
          <w:rFonts w:ascii="Cambria" w:hAnsi="Cambria" w:cs="†¯øw≥¸"/>
          <w:color w:val="000000" w:themeColor="text1"/>
        </w:rPr>
        <w:t xml:space="preserve"> z wykonaniem przedmiotu umowy ponad </w:t>
      </w:r>
      <w:r>
        <w:rPr>
          <w:rFonts w:ascii="Cambria" w:hAnsi="Cambria" w:cs="†¯øw≥¸"/>
          <w:color w:val="000000" w:themeColor="text1"/>
        </w:rPr>
        <w:t>15</w:t>
      </w:r>
      <w:r w:rsidRPr="00B123C8">
        <w:rPr>
          <w:rFonts w:ascii="Cambria" w:hAnsi="Cambria" w:cs="†¯øw≥¸"/>
          <w:color w:val="000000" w:themeColor="text1"/>
        </w:rPr>
        <w:t xml:space="preserve"> dni.</w:t>
      </w:r>
    </w:p>
    <w:p w14:paraId="48A18AD6" w14:textId="77777777" w:rsidR="007165E1" w:rsidRPr="00B123C8" w:rsidRDefault="007165E1" w:rsidP="007165E1">
      <w:pPr>
        <w:pStyle w:val="Akapitzlist"/>
        <w:widowControl w:val="0"/>
        <w:numPr>
          <w:ilvl w:val="0"/>
          <w:numId w:val="103"/>
        </w:numPr>
        <w:suppressAutoHyphens w:val="0"/>
        <w:autoSpaceDE w:val="0"/>
        <w:autoSpaceDN w:val="0"/>
        <w:adjustRightInd w:val="0"/>
        <w:spacing w:line="276" w:lineRule="auto"/>
        <w:ind w:left="993" w:hanging="284"/>
        <w:jc w:val="both"/>
        <w:rPr>
          <w:rFonts w:ascii="Cambria" w:hAnsi="Cambria" w:cs="†¯øw≥¸"/>
          <w:color w:val="000000" w:themeColor="text1"/>
        </w:rPr>
      </w:pPr>
      <w:r>
        <w:rPr>
          <w:rFonts w:ascii="Cambria" w:hAnsi="Cambria" w:cs="†¯øw≥¸"/>
          <w:color w:val="000000" w:themeColor="text1"/>
        </w:rPr>
        <w:t>w</w:t>
      </w:r>
      <w:r w:rsidRPr="00B123C8">
        <w:rPr>
          <w:rFonts w:ascii="Cambria" w:hAnsi="Cambria" w:cs="†¯øw≥¸"/>
          <w:color w:val="000000" w:themeColor="text1"/>
        </w:rPr>
        <w:t xml:space="preserve"> innych przypadkach przewidzianych w umowie.</w:t>
      </w:r>
    </w:p>
    <w:p w14:paraId="785809FB" w14:textId="77777777" w:rsidR="007165E1" w:rsidRPr="00607C83" w:rsidRDefault="007165E1" w:rsidP="007165E1">
      <w:pPr>
        <w:pStyle w:val="Akapitzlist"/>
        <w:widowControl w:val="0"/>
        <w:numPr>
          <w:ilvl w:val="1"/>
          <w:numId w:val="102"/>
        </w:numPr>
        <w:suppressAutoHyphens w:val="0"/>
        <w:autoSpaceDE w:val="0"/>
        <w:autoSpaceDN w:val="0"/>
        <w:adjustRightInd w:val="0"/>
        <w:spacing w:line="276" w:lineRule="auto"/>
        <w:ind w:left="709" w:hanging="294"/>
        <w:jc w:val="both"/>
        <w:rPr>
          <w:rFonts w:ascii="Cambria" w:hAnsi="Cambria" w:cs="†¯øw≥¸"/>
          <w:color w:val="000000" w:themeColor="text1"/>
        </w:rPr>
      </w:pPr>
      <w:r w:rsidRPr="00B123C8">
        <w:rPr>
          <w:rFonts w:ascii="Cambria" w:hAnsi="Cambria" w:cs="†¯øw≥¸"/>
          <w:color w:val="000000" w:themeColor="text1"/>
        </w:rPr>
        <w:t>Wykonawcy przysługuje prawo odstąpienia od umowy bez obowiązku zapłaty kar umownych z tytułu odstąpienia z winy Wykonawcy, jeżeli</w:t>
      </w:r>
      <w:r>
        <w:rPr>
          <w:rFonts w:ascii="Cambria" w:hAnsi="Cambria" w:cs="†¯øw≥¸"/>
          <w:color w:val="000000" w:themeColor="text1"/>
        </w:rPr>
        <w:t xml:space="preserve"> Zamawiający</w:t>
      </w:r>
      <w:r w:rsidRPr="00607C83">
        <w:rPr>
          <w:rFonts w:ascii="Cambria" w:hAnsi="Cambria" w:cs="†¯øw≥¸"/>
          <w:color w:val="000000" w:themeColor="text1"/>
        </w:rPr>
        <w:t xml:space="preserve"> odmawia bez uzasadnionej przyczyny odbioru prac lub odmawia podpisania protokołu odbioru,</w:t>
      </w:r>
    </w:p>
    <w:p w14:paraId="6483E502" w14:textId="77777777" w:rsidR="007165E1" w:rsidRPr="00B123C8" w:rsidRDefault="007165E1" w:rsidP="007165E1">
      <w:pPr>
        <w:pStyle w:val="Akapitzlist"/>
        <w:widowControl w:val="0"/>
        <w:numPr>
          <w:ilvl w:val="0"/>
          <w:numId w:val="101"/>
        </w:numPr>
        <w:suppressAutoHyphens w:val="0"/>
        <w:autoSpaceDE w:val="0"/>
        <w:autoSpaceDN w:val="0"/>
        <w:adjustRightInd w:val="0"/>
        <w:spacing w:line="276" w:lineRule="auto"/>
        <w:ind w:left="426" w:hanging="426"/>
        <w:jc w:val="both"/>
        <w:rPr>
          <w:rFonts w:ascii="Cambria" w:hAnsi="Cambria" w:cs="†¯øw≥¸"/>
          <w:color w:val="000000" w:themeColor="text1"/>
        </w:rPr>
      </w:pPr>
      <w:r w:rsidRPr="00B123C8">
        <w:rPr>
          <w:rFonts w:ascii="Cambria" w:hAnsi="Cambria" w:cs="†¯øw≥¸"/>
          <w:color w:val="000000" w:themeColor="text1"/>
        </w:rPr>
        <w:t xml:space="preserve">Odstąpienie od umowy powinno nastąpić w ciągu </w:t>
      </w:r>
      <w:r>
        <w:rPr>
          <w:rFonts w:ascii="Cambria" w:hAnsi="Cambria" w:cs="†¯øw≥¸"/>
          <w:color w:val="000000" w:themeColor="text1"/>
        </w:rPr>
        <w:t>3</w:t>
      </w:r>
      <w:r w:rsidRPr="00B123C8">
        <w:rPr>
          <w:rFonts w:ascii="Cambria" w:hAnsi="Cambria" w:cs="†¯øw≥¸"/>
          <w:color w:val="000000" w:themeColor="text1"/>
        </w:rPr>
        <w:t>0 dni od dnia pozyskania przez stronę umowy informacji o wystąpieniu podstawy odstąpienia od umowy - w formie pisemnej pod rygorem nieważności takiego oświadczenia i powinno zawierać uzasadnienie.</w:t>
      </w:r>
    </w:p>
    <w:p w14:paraId="32F55D1D" w14:textId="77777777" w:rsidR="007165E1" w:rsidRPr="00B123C8" w:rsidRDefault="007165E1" w:rsidP="007165E1">
      <w:pPr>
        <w:pStyle w:val="Akapitzlist"/>
        <w:widowControl w:val="0"/>
        <w:numPr>
          <w:ilvl w:val="0"/>
          <w:numId w:val="101"/>
        </w:numPr>
        <w:suppressAutoHyphens w:val="0"/>
        <w:autoSpaceDE w:val="0"/>
        <w:autoSpaceDN w:val="0"/>
        <w:adjustRightInd w:val="0"/>
        <w:spacing w:line="276" w:lineRule="auto"/>
        <w:ind w:left="426" w:hanging="426"/>
        <w:jc w:val="both"/>
        <w:rPr>
          <w:rFonts w:ascii="Cambria" w:hAnsi="Cambria" w:cs="†¯øw≥¸"/>
          <w:color w:val="000000" w:themeColor="text1"/>
        </w:rPr>
      </w:pPr>
      <w:r w:rsidRPr="00B123C8">
        <w:rPr>
          <w:rFonts w:ascii="Cambria" w:hAnsi="Cambria" w:cs="†¯øw≥¸"/>
          <w:color w:val="000000" w:themeColor="text1"/>
        </w:rPr>
        <w:t xml:space="preserve">W wypadku odstąpienia od umowy </w:t>
      </w:r>
      <w:r>
        <w:rPr>
          <w:rFonts w:ascii="Cambria" w:hAnsi="Cambria" w:cs="†¯øw≥¸"/>
          <w:color w:val="000000" w:themeColor="text1"/>
        </w:rPr>
        <w:t xml:space="preserve">przez </w:t>
      </w:r>
      <w:r w:rsidRPr="00B123C8">
        <w:rPr>
          <w:rFonts w:ascii="Cambria" w:hAnsi="Cambria" w:cs="†¯øw≥¸"/>
          <w:color w:val="000000" w:themeColor="text1"/>
        </w:rPr>
        <w:t xml:space="preserve">Wykonawcę </w:t>
      </w:r>
      <w:r>
        <w:rPr>
          <w:rFonts w:ascii="Cambria" w:hAnsi="Cambria" w:cs="†¯øw≥¸"/>
          <w:color w:val="000000" w:themeColor="text1"/>
        </w:rPr>
        <w:t xml:space="preserve">lub </w:t>
      </w:r>
      <w:r w:rsidRPr="00B123C8">
        <w:rPr>
          <w:rFonts w:ascii="Cambria" w:hAnsi="Cambria" w:cs="†¯øw≥¸"/>
          <w:color w:val="000000" w:themeColor="text1"/>
        </w:rPr>
        <w:t>Zamawiającego:</w:t>
      </w:r>
    </w:p>
    <w:p w14:paraId="0A01DDC8" w14:textId="77777777" w:rsidR="007165E1" w:rsidRPr="00B123C8" w:rsidRDefault="007165E1" w:rsidP="007165E1">
      <w:pPr>
        <w:pStyle w:val="Akapitzlist"/>
        <w:widowControl w:val="0"/>
        <w:numPr>
          <w:ilvl w:val="0"/>
          <w:numId w:val="104"/>
        </w:numPr>
        <w:suppressAutoHyphens w:val="0"/>
        <w:autoSpaceDE w:val="0"/>
        <w:autoSpaceDN w:val="0"/>
        <w:adjustRightInd w:val="0"/>
        <w:spacing w:line="276" w:lineRule="auto"/>
        <w:ind w:hanging="294"/>
        <w:jc w:val="both"/>
        <w:rPr>
          <w:rFonts w:ascii="Cambria" w:hAnsi="Cambria" w:cs="†¯øw≥¸"/>
          <w:color w:val="000000" w:themeColor="text1"/>
        </w:rPr>
      </w:pPr>
      <w:r w:rsidRPr="00B123C8">
        <w:rPr>
          <w:rFonts w:ascii="Cambria" w:hAnsi="Cambria" w:cs="†¯øw≥¸"/>
          <w:color w:val="000000" w:themeColor="text1"/>
        </w:rPr>
        <w:t xml:space="preserve">w terminie 7 dni od daty odstąpienia od umowy </w:t>
      </w:r>
      <w:r>
        <w:rPr>
          <w:rFonts w:ascii="Cambria" w:hAnsi="Cambria" w:cs="†¯øw≥¸"/>
          <w:color w:val="000000" w:themeColor="text1"/>
        </w:rPr>
        <w:t>Wykonawca</w:t>
      </w:r>
      <w:r w:rsidRPr="00B123C8">
        <w:rPr>
          <w:rFonts w:ascii="Cambria" w:hAnsi="Cambria" w:cs="†¯øw≥¸"/>
          <w:color w:val="000000" w:themeColor="text1"/>
        </w:rPr>
        <w:t xml:space="preserve"> przy udziale Zamawiającego sporządzi szczegółowy protokół inwentaryzacji prac w toku według stanu na dzień odstąpienia.</w:t>
      </w:r>
    </w:p>
    <w:p w14:paraId="04A5F6A2" w14:textId="0DB362AA" w:rsidR="007165E1" w:rsidRPr="00B123C8" w:rsidRDefault="007165E1" w:rsidP="007165E1">
      <w:pPr>
        <w:pStyle w:val="Akapitzlist"/>
        <w:widowControl w:val="0"/>
        <w:numPr>
          <w:ilvl w:val="0"/>
          <w:numId w:val="104"/>
        </w:numPr>
        <w:suppressAutoHyphens w:val="0"/>
        <w:autoSpaceDE w:val="0"/>
        <w:autoSpaceDN w:val="0"/>
        <w:adjustRightInd w:val="0"/>
        <w:spacing w:line="276" w:lineRule="auto"/>
        <w:ind w:hanging="294"/>
        <w:jc w:val="both"/>
        <w:rPr>
          <w:rFonts w:ascii="Cambria" w:hAnsi="Cambria" w:cs="†¯øw≥¸"/>
          <w:color w:val="000000" w:themeColor="text1"/>
        </w:rPr>
      </w:pPr>
      <w:r w:rsidRPr="00B123C8">
        <w:rPr>
          <w:rFonts w:ascii="Cambria" w:hAnsi="Cambria" w:cs="†¯øw≥¸"/>
          <w:color w:val="000000" w:themeColor="text1"/>
        </w:rPr>
        <w:t xml:space="preserve">w przypadku braku chęci ze strony Wykonawcy sporządzenia inwentaryzacji, wspólnie z </w:t>
      </w:r>
      <w:r>
        <w:rPr>
          <w:rFonts w:ascii="Cambria" w:hAnsi="Cambria" w:cs="†¯øw≥¸"/>
          <w:color w:val="000000" w:themeColor="text1"/>
        </w:rPr>
        <w:t>Zamawiający</w:t>
      </w:r>
      <w:r w:rsidRPr="00B123C8">
        <w:rPr>
          <w:rFonts w:ascii="Cambria" w:hAnsi="Cambria" w:cs="†¯øw≥¸"/>
          <w:color w:val="000000" w:themeColor="text1"/>
        </w:rPr>
        <w:t xml:space="preserve">m, </w:t>
      </w:r>
      <w:r>
        <w:rPr>
          <w:rFonts w:ascii="Cambria" w:hAnsi="Cambria" w:cs="†¯øw≥¸"/>
          <w:color w:val="000000" w:themeColor="text1"/>
        </w:rPr>
        <w:t>Zamawiający</w:t>
      </w:r>
      <w:r w:rsidRPr="00B123C8">
        <w:rPr>
          <w:rFonts w:ascii="Cambria" w:hAnsi="Cambria" w:cs="†¯øw≥¸"/>
          <w:color w:val="000000" w:themeColor="text1"/>
        </w:rPr>
        <w:t xml:space="preserve"> wykona inwentaryzację samodzielnie </w:t>
      </w:r>
      <w:r w:rsidRPr="00B123C8">
        <w:rPr>
          <w:rFonts w:ascii="Cambria" w:hAnsi="Cambria" w:cs="†¯øw≥¸"/>
          <w:color w:val="000000" w:themeColor="text1"/>
        </w:rPr>
        <w:br/>
        <w:t>i obciąży Wykonawcę karę umowną zgodnie z § 1</w:t>
      </w:r>
      <w:r w:rsidR="009B01D2">
        <w:rPr>
          <w:rFonts w:ascii="Cambria" w:hAnsi="Cambria" w:cs="†¯øw≥¸"/>
          <w:color w:val="000000" w:themeColor="text1"/>
        </w:rPr>
        <w:t>2</w:t>
      </w:r>
      <w:r w:rsidRPr="00B123C8">
        <w:rPr>
          <w:rFonts w:ascii="Cambria" w:hAnsi="Cambria" w:cs="†¯øw≥¸"/>
          <w:color w:val="000000" w:themeColor="text1"/>
        </w:rPr>
        <w:t xml:space="preserve"> ust.1 pkt. 1</w:t>
      </w:r>
      <w:r>
        <w:rPr>
          <w:rFonts w:ascii="Cambria" w:hAnsi="Cambria" w:cs="†¯øw≥¸"/>
          <w:color w:val="000000" w:themeColor="text1"/>
        </w:rPr>
        <w:t>)</w:t>
      </w:r>
      <w:r w:rsidRPr="00B123C8">
        <w:rPr>
          <w:rFonts w:ascii="Cambria" w:hAnsi="Cambria" w:cs="†¯øw≥¸"/>
          <w:color w:val="000000" w:themeColor="text1"/>
        </w:rPr>
        <w:t xml:space="preserve"> lit. d),</w:t>
      </w:r>
    </w:p>
    <w:p w14:paraId="6DF3686F" w14:textId="77777777" w:rsidR="007165E1" w:rsidRPr="00B123C8" w:rsidRDefault="007165E1" w:rsidP="007165E1">
      <w:pPr>
        <w:pStyle w:val="Akapitzlist"/>
        <w:widowControl w:val="0"/>
        <w:numPr>
          <w:ilvl w:val="0"/>
          <w:numId w:val="104"/>
        </w:numPr>
        <w:suppressAutoHyphens w:val="0"/>
        <w:autoSpaceDE w:val="0"/>
        <w:autoSpaceDN w:val="0"/>
        <w:adjustRightInd w:val="0"/>
        <w:spacing w:line="276" w:lineRule="auto"/>
        <w:ind w:hanging="294"/>
        <w:jc w:val="both"/>
        <w:rPr>
          <w:rFonts w:ascii="Cambria" w:hAnsi="Cambria" w:cs="†¯øw≥¸"/>
          <w:color w:val="000000" w:themeColor="text1"/>
        </w:rPr>
      </w:pPr>
      <w:r>
        <w:rPr>
          <w:rFonts w:ascii="Cambria" w:hAnsi="Cambria" w:cs="†¯øw≥¸"/>
          <w:color w:val="000000" w:themeColor="text1"/>
        </w:rPr>
        <w:t>Wykonawca</w:t>
      </w:r>
      <w:r w:rsidRPr="00B123C8">
        <w:rPr>
          <w:rFonts w:ascii="Cambria" w:hAnsi="Cambria" w:cs="†¯øw≥¸"/>
          <w:color w:val="000000" w:themeColor="text1"/>
        </w:rPr>
        <w:t xml:space="preserve"> zabezpieczy przerwane roboty w zakresie obustronnie uzgodnionym na koszt tej strony, która odstąpiła od umowy.</w:t>
      </w:r>
    </w:p>
    <w:p w14:paraId="2DFA6462" w14:textId="77777777" w:rsidR="007165E1" w:rsidRPr="00B123C8" w:rsidRDefault="007165E1" w:rsidP="007165E1">
      <w:pPr>
        <w:pStyle w:val="Akapitzlist"/>
        <w:widowControl w:val="0"/>
        <w:numPr>
          <w:ilvl w:val="0"/>
          <w:numId w:val="104"/>
        </w:numPr>
        <w:suppressAutoHyphens w:val="0"/>
        <w:autoSpaceDE w:val="0"/>
        <w:autoSpaceDN w:val="0"/>
        <w:adjustRightInd w:val="0"/>
        <w:spacing w:line="276" w:lineRule="auto"/>
        <w:ind w:hanging="294"/>
        <w:jc w:val="both"/>
        <w:rPr>
          <w:rFonts w:ascii="Cambria" w:hAnsi="Cambria" w:cs="†¯øw≥¸"/>
          <w:color w:val="000000" w:themeColor="text1"/>
        </w:rPr>
      </w:pPr>
      <w:r>
        <w:rPr>
          <w:rFonts w:ascii="Cambria" w:hAnsi="Cambria" w:cs="†¯øw≥¸"/>
          <w:color w:val="000000" w:themeColor="text1"/>
        </w:rPr>
        <w:t>Wykonawca</w:t>
      </w:r>
      <w:r w:rsidRPr="00B123C8">
        <w:rPr>
          <w:rFonts w:ascii="Cambria" w:hAnsi="Cambria" w:cs="†¯øw≥¸"/>
          <w:color w:val="000000" w:themeColor="text1"/>
        </w:rPr>
        <w:t xml:space="preserve"> sporządzi wykaz tych materiałów, konstrukcji lub urządzeń, które nie mogą być wykorzystywane przez Wykonawcę do realizacji innych prac nie objętych niniejszą umową, jeżeli odstąpienie od umowy nastąpiło z przyczyn niezależnych od niego.</w:t>
      </w:r>
    </w:p>
    <w:p w14:paraId="79E9D964" w14:textId="77777777" w:rsidR="007165E1" w:rsidRPr="00B123C8" w:rsidRDefault="007165E1" w:rsidP="007165E1">
      <w:pPr>
        <w:pStyle w:val="Akapitzlist"/>
        <w:widowControl w:val="0"/>
        <w:numPr>
          <w:ilvl w:val="0"/>
          <w:numId w:val="104"/>
        </w:numPr>
        <w:suppressAutoHyphens w:val="0"/>
        <w:autoSpaceDE w:val="0"/>
        <w:autoSpaceDN w:val="0"/>
        <w:adjustRightInd w:val="0"/>
        <w:spacing w:line="276" w:lineRule="auto"/>
        <w:ind w:hanging="294"/>
        <w:jc w:val="both"/>
        <w:rPr>
          <w:rFonts w:ascii="Cambria" w:hAnsi="Cambria" w:cs="†¯øw≥¸"/>
          <w:color w:val="000000" w:themeColor="text1"/>
        </w:rPr>
      </w:pPr>
      <w:r>
        <w:rPr>
          <w:rFonts w:ascii="Cambria" w:hAnsi="Cambria" w:cs="†¯øw≥¸"/>
          <w:color w:val="000000" w:themeColor="text1"/>
        </w:rPr>
        <w:t>Wykonawca</w:t>
      </w:r>
      <w:r w:rsidRPr="00B123C8">
        <w:rPr>
          <w:rFonts w:ascii="Cambria" w:hAnsi="Cambria" w:cs="†¯øw≥¸"/>
          <w:color w:val="000000" w:themeColor="text1"/>
        </w:rPr>
        <w:t xml:space="preserve"> zgłosi do dokonania przez Zamawiającego odbioru prac przerwanych oraz prac zabezpieczających, jeżeli odstąpienie od umowy nastąpiło z przyczyn, za które </w:t>
      </w:r>
      <w:r>
        <w:rPr>
          <w:rFonts w:ascii="Cambria" w:hAnsi="Cambria" w:cs="†¯øw≥¸"/>
          <w:color w:val="000000" w:themeColor="text1"/>
        </w:rPr>
        <w:t>Wykonawca</w:t>
      </w:r>
      <w:r w:rsidRPr="00B123C8">
        <w:rPr>
          <w:rFonts w:ascii="Cambria" w:hAnsi="Cambria" w:cs="†¯øw≥¸"/>
          <w:color w:val="000000" w:themeColor="text1"/>
        </w:rPr>
        <w:t xml:space="preserve"> nie odpowiada.</w:t>
      </w:r>
    </w:p>
    <w:p w14:paraId="1B45D0B5" w14:textId="77777777" w:rsidR="007165E1" w:rsidRPr="00B123C8" w:rsidRDefault="007165E1" w:rsidP="007165E1">
      <w:pPr>
        <w:pStyle w:val="Akapitzlist"/>
        <w:widowControl w:val="0"/>
        <w:numPr>
          <w:ilvl w:val="0"/>
          <w:numId w:val="104"/>
        </w:numPr>
        <w:suppressAutoHyphens w:val="0"/>
        <w:autoSpaceDE w:val="0"/>
        <w:autoSpaceDN w:val="0"/>
        <w:adjustRightInd w:val="0"/>
        <w:spacing w:line="276" w:lineRule="auto"/>
        <w:ind w:hanging="294"/>
        <w:jc w:val="both"/>
        <w:rPr>
          <w:rFonts w:ascii="Cambria" w:hAnsi="Cambria" w:cs="†¯øw≥¸"/>
          <w:color w:val="000000" w:themeColor="text1"/>
        </w:rPr>
      </w:pPr>
      <w:r>
        <w:rPr>
          <w:rFonts w:ascii="Cambria" w:hAnsi="Cambria" w:cs="†¯øw≥¸"/>
          <w:color w:val="000000" w:themeColor="text1"/>
        </w:rPr>
        <w:t>Wykonawca</w:t>
      </w:r>
      <w:r w:rsidRPr="00B123C8">
        <w:rPr>
          <w:rFonts w:ascii="Cambria" w:hAnsi="Cambria" w:cs="†¯øw≥¸"/>
          <w:color w:val="000000" w:themeColor="text1"/>
        </w:rPr>
        <w:t xml:space="preserve"> niezwłocznie, a najpóźniej w terminie 30 dni, usunie z terenu realizacji prac urządzenia zaplecza przez niego dostarczone lub wzniesione.</w:t>
      </w:r>
    </w:p>
    <w:p w14:paraId="60648180" w14:textId="77777777" w:rsidR="007165E1" w:rsidRDefault="007165E1" w:rsidP="007165E1">
      <w:pPr>
        <w:pStyle w:val="Akapitzlist"/>
        <w:widowControl w:val="0"/>
        <w:numPr>
          <w:ilvl w:val="0"/>
          <w:numId w:val="101"/>
        </w:numPr>
        <w:suppressAutoHyphens w:val="0"/>
        <w:autoSpaceDE w:val="0"/>
        <w:autoSpaceDN w:val="0"/>
        <w:adjustRightInd w:val="0"/>
        <w:spacing w:line="276" w:lineRule="auto"/>
        <w:ind w:left="426" w:hanging="426"/>
        <w:jc w:val="both"/>
        <w:rPr>
          <w:rFonts w:ascii="Cambria" w:hAnsi="Cambria" w:cs="†¯øw≥¸"/>
          <w:color w:val="000000" w:themeColor="text1"/>
        </w:rPr>
      </w:pPr>
      <w:r>
        <w:rPr>
          <w:rFonts w:ascii="Cambria" w:hAnsi="Cambria" w:cs="†¯øw≥¸"/>
          <w:color w:val="000000" w:themeColor="text1"/>
        </w:rPr>
        <w:t>Zamawiający</w:t>
      </w:r>
      <w:r w:rsidRPr="00B123C8">
        <w:rPr>
          <w:rFonts w:ascii="Cambria" w:hAnsi="Cambria" w:cs="†¯øw≥¸"/>
          <w:color w:val="000000" w:themeColor="text1"/>
        </w:rPr>
        <w:t xml:space="preserve"> w razie odstąpienia od umowy z przyczyn, za które </w:t>
      </w:r>
      <w:r>
        <w:rPr>
          <w:rFonts w:ascii="Cambria" w:hAnsi="Cambria" w:cs="†¯øw≥¸"/>
          <w:color w:val="000000" w:themeColor="text1"/>
        </w:rPr>
        <w:t>Wykonawca</w:t>
      </w:r>
      <w:r w:rsidRPr="00B123C8">
        <w:rPr>
          <w:rFonts w:ascii="Cambria" w:hAnsi="Cambria" w:cs="†¯øw≥¸"/>
          <w:color w:val="000000" w:themeColor="text1"/>
        </w:rPr>
        <w:t xml:space="preserve"> nie odpowiada, obowiązany jest do dokonania odbioru prac przerwanych oraz do zapłaty wynagrodzenia za roboty, które zostały wykonane do dnia odstąpienia.</w:t>
      </w:r>
    </w:p>
    <w:p w14:paraId="0AC8EBDD" w14:textId="77777777" w:rsidR="007165E1" w:rsidRPr="00B123C8" w:rsidRDefault="007165E1" w:rsidP="007165E1">
      <w:pPr>
        <w:pStyle w:val="Akapitzlist"/>
        <w:widowControl w:val="0"/>
        <w:numPr>
          <w:ilvl w:val="0"/>
          <w:numId w:val="101"/>
        </w:numPr>
        <w:suppressAutoHyphens w:val="0"/>
        <w:autoSpaceDE w:val="0"/>
        <w:autoSpaceDN w:val="0"/>
        <w:adjustRightInd w:val="0"/>
        <w:spacing w:line="276" w:lineRule="auto"/>
        <w:ind w:left="426" w:hanging="426"/>
        <w:jc w:val="both"/>
        <w:rPr>
          <w:rFonts w:ascii="Cambria" w:hAnsi="Cambria" w:cs="†¯øw≥¸"/>
          <w:color w:val="000000" w:themeColor="text1"/>
        </w:rPr>
      </w:pPr>
      <w:r>
        <w:rPr>
          <w:rFonts w:ascii="Cambria" w:hAnsi="Cambria" w:cs="†¯øw≥¸"/>
          <w:color w:val="000000" w:themeColor="text1"/>
        </w:rPr>
        <w:t>W przypadku niewykonania przez wykonawcę obowiązków wskazanych w ust. 3 zostaną one wykonane samodzielnie przez zamawiającego lub inny podmiot - na koszt wykonawcy.</w:t>
      </w:r>
    </w:p>
    <w:p w14:paraId="380D249B" w14:textId="6305601F" w:rsidR="008C228D" w:rsidRDefault="007E3B6D">
      <w:pPr>
        <w:widowControl w:val="0"/>
        <w:spacing w:line="276" w:lineRule="auto"/>
        <w:jc w:val="center"/>
        <w:rPr>
          <w:rFonts w:ascii="Cambria" w:hAnsi="Cambria" w:cstheme="minorHAnsi"/>
          <w:b/>
          <w:color w:val="000000" w:themeColor="text1"/>
        </w:rPr>
      </w:pPr>
      <w:r>
        <w:rPr>
          <w:rFonts w:ascii="Cambria" w:hAnsi="Cambria" w:cstheme="minorHAnsi"/>
          <w:b/>
          <w:color w:val="000000" w:themeColor="text1"/>
        </w:rPr>
        <w:t>§ 1</w:t>
      </w:r>
      <w:r w:rsidR="009B01D2">
        <w:rPr>
          <w:rFonts w:ascii="Cambria" w:hAnsi="Cambria" w:cstheme="minorHAnsi"/>
          <w:b/>
          <w:color w:val="000000" w:themeColor="text1"/>
        </w:rPr>
        <w:t>6</w:t>
      </w:r>
    </w:p>
    <w:p w14:paraId="6B42200E" w14:textId="77777777" w:rsidR="008C228D" w:rsidRDefault="007E3B6D">
      <w:pPr>
        <w:widowControl w:val="0"/>
        <w:spacing w:line="276" w:lineRule="auto"/>
        <w:jc w:val="center"/>
        <w:rPr>
          <w:rFonts w:ascii="Cambria" w:hAnsi="Cambria" w:cstheme="minorHAnsi"/>
          <w:b/>
          <w:color w:val="000000" w:themeColor="text1"/>
        </w:rPr>
      </w:pPr>
      <w:r>
        <w:rPr>
          <w:rFonts w:ascii="Cambria" w:hAnsi="Cambria" w:cstheme="minorHAnsi"/>
          <w:b/>
          <w:color w:val="000000" w:themeColor="text1"/>
        </w:rPr>
        <w:t>Okoliczności siły wyższej</w:t>
      </w:r>
    </w:p>
    <w:p w14:paraId="62D49971" w14:textId="77777777" w:rsidR="008C228D" w:rsidRDefault="007E3B6D">
      <w:pPr>
        <w:pStyle w:val="Akapitzlist"/>
        <w:widowControl w:val="0"/>
        <w:numPr>
          <w:ilvl w:val="0"/>
          <w:numId w:val="18"/>
        </w:numPr>
        <w:spacing w:line="276" w:lineRule="auto"/>
        <w:ind w:left="426" w:hanging="426"/>
        <w:jc w:val="both"/>
        <w:rPr>
          <w:rFonts w:ascii="Cambria" w:hAnsi="Cambria" w:cstheme="minorHAnsi"/>
          <w:color w:val="000000" w:themeColor="text1"/>
        </w:rPr>
      </w:pPr>
      <w:r>
        <w:rPr>
          <w:rFonts w:ascii="Cambria" w:hAnsi="Cambria" w:cstheme="minorHAnsi"/>
          <w:color w:val="000000" w:themeColor="text1"/>
        </w:rPr>
        <w:t xml:space="preserve">Uważa się, że żadna ze Stron nie jest w zwłoce i nie narusza postanowień umowy </w:t>
      </w:r>
      <w:r>
        <w:rPr>
          <w:rFonts w:ascii="Cambria" w:hAnsi="Cambria" w:cstheme="minorHAnsi"/>
          <w:color w:val="000000" w:themeColor="text1"/>
        </w:rPr>
        <w:br/>
        <w:t>z tytułu niewykonania swoich zobowiązań, jeżeli wykonywanie tych zobowiązań uniemożliwiają okoliczności siły wyższej.</w:t>
      </w:r>
    </w:p>
    <w:p w14:paraId="110F74AC" w14:textId="77777777" w:rsidR="008C228D" w:rsidRDefault="007E3B6D">
      <w:pPr>
        <w:pStyle w:val="Akapitzlist"/>
        <w:widowControl w:val="0"/>
        <w:numPr>
          <w:ilvl w:val="0"/>
          <w:numId w:val="18"/>
        </w:numPr>
        <w:spacing w:line="276" w:lineRule="auto"/>
        <w:ind w:left="426" w:hanging="426"/>
        <w:jc w:val="both"/>
        <w:rPr>
          <w:rFonts w:ascii="Cambria" w:hAnsi="Cambria" w:cstheme="minorHAnsi"/>
          <w:color w:val="000000" w:themeColor="text1"/>
        </w:rPr>
      </w:pPr>
      <w:r>
        <w:rPr>
          <w:rFonts w:ascii="Cambria" w:hAnsi="Cambria" w:cstheme="minorHAnsi"/>
          <w:color w:val="000000" w:themeColor="text1"/>
        </w:rPr>
        <w:t>Wyrażenie „siła wyższa” oznacza w niniejszej umowie niezależne od woli stron losowego zdarzenia zewnętrznego, które było niemożliwe do przewidzenia w momencie zawarcia umowy i któremu nie można było zapobiec mimo dochowania najwyższej należytej staranności, w szczególności takie działania jak: wojna, atak terrorystyczny, stan klęski żywiołowej, zamieszki, strajki, pożar, trzęsienie ziemi, pioruny, powodzie, wybuchy i tym podobne zdarzenia, które utrudniają lub uniemożliwiają całkowicie lub częściowo realizację zadania, zmieniają w sposób istotny warunki jego realizacji.</w:t>
      </w:r>
    </w:p>
    <w:p w14:paraId="6CEF8DE3" w14:textId="79CA462F" w:rsidR="007165E1" w:rsidRPr="00B123C8" w:rsidRDefault="007165E1" w:rsidP="007165E1">
      <w:pPr>
        <w:autoSpaceDE w:val="0"/>
        <w:autoSpaceDN w:val="0"/>
        <w:spacing w:line="276" w:lineRule="auto"/>
        <w:jc w:val="center"/>
        <w:rPr>
          <w:rFonts w:ascii="Cambria" w:hAnsi="Cambria" w:cs="ArialNarrow,Bold"/>
          <w:b/>
          <w:bCs/>
          <w:color w:val="000000" w:themeColor="text1"/>
        </w:rPr>
      </w:pPr>
      <w:r w:rsidRPr="00B123C8">
        <w:rPr>
          <w:rFonts w:ascii="Cambria" w:hAnsi="Cambria" w:cs="ArialNarrow,Bold"/>
          <w:b/>
          <w:bCs/>
          <w:color w:val="000000" w:themeColor="text1"/>
        </w:rPr>
        <w:t>§ 1</w:t>
      </w:r>
      <w:r w:rsidR="009B01D2">
        <w:rPr>
          <w:rFonts w:ascii="Cambria" w:hAnsi="Cambria" w:cs="ArialNarrow,Bold"/>
          <w:b/>
          <w:bCs/>
          <w:color w:val="000000" w:themeColor="text1"/>
        </w:rPr>
        <w:t>7</w:t>
      </w:r>
    </w:p>
    <w:p w14:paraId="3D233D85" w14:textId="77777777" w:rsidR="007165E1" w:rsidRPr="00B123C8" w:rsidRDefault="007165E1" w:rsidP="007165E1">
      <w:pPr>
        <w:autoSpaceDE w:val="0"/>
        <w:autoSpaceDN w:val="0"/>
        <w:spacing w:line="276" w:lineRule="auto"/>
        <w:jc w:val="center"/>
        <w:rPr>
          <w:rFonts w:ascii="Cambria" w:hAnsi="Cambria" w:cs="ArialNarrow"/>
          <w:color w:val="000000" w:themeColor="text1"/>
        </w:rPr>
      </w:pPr>
      <w:r w:rsidRPr="00B123C8">
        <w:rPr>
          <w:rFonts w:ascii="Cambria" w:hAnsi="Cambria" w:cs="ArialNarrow,Bold"/>
          <w:b/>
          <w:bCs/>
          <w:color w:val="000000" w:themeColor="text1"/>
        </w:rPr>
        <w:t>Przechowywanie dokumentacji</w:t>
      </w:r>
    </w:p>
    <w:p w14:paraId="0BFBDB21" w14:textId="77777777" w:rsidR="007165E1" w:rsidRPr="00B123C8" w:rsidRDefault="007165E1" w:rsidP="007165E1">
      <w:pPr>
        <w:numPr>
          <w:ilvl w:val="0"/>
          <w:numId w:val="106"/>
        </w:numPr>
        <w:suppressAutoHyphens w:val="0"/>
        <w:autoSpaceDE w:val="0"/>
        <w:autoSpaceDN w:val="0"/>
        <w:adjustRightInd w:val="0"/>
        <w:spacing w:line="276" w:lineRule="auto"/>
        <w:ind w:left="426" w:hanging="426"/>
        <w:contextualSpacing/>
        <w:jc w:val="both"/>
        <w:rPr>
          <w:rFonts w:ascii="Cambria" w:hAnsi="Cambria" w:cs="ArialNarrow"/>
          <w:color w:val="000000" w:themeColor="text1"/>
        </w:rPr>
      </w:pPr>
      <w:r>
        <w:rPr>
          <w:rFonts w:ascii="Cambria" w:hAnsi="Cambria" w:cs="ArialNarrow"/>
          <w:color w:val="000000" w:themeColor="text1"/>
        </w:rPr>
        <w:t>Zamawiający</w:t>
      </w:r>
      <w:r w:rsidRPr="00B123C8">
        <w:rPr>
          <w:rFonts w:ascii="Cambria" w:hAnsi="Cambria" w:cs="ArialNarrow"/>
          <w:color w:val="000000" w:themeColor="text1"/>
        </w:rPr>
        <w:t xml:space="preserve"> zastrzega sobie prawo do wglądu do dokumentów, w tym dokumentów finansowych wykonawcy związanych z realizowanym przedmiotem zamówienia.</w:t>
      </w:r>
    </w:p>
    <w:p w14:paraId="58124339" w14:textId="77777777" w:rsidR="007165E1" w:rsidRPr="00B123C8" w:rsidRDefault="007165E1" w:rsidP="007165E1">
      <w:pPr>
        <w:pStyle w:val="Akapitzlist"/>
        <w:numPr>
          <w:ilvl w:val="0"/>
          <w:numId w:val="106"/>
        </w:numPr>
        <w:suppressAutoHyphens w:val="0"/>
        <w:autoSpaceDE w:val="0"/>
        <w:autoSpaceDN w:val="0"/>
        <w:adjustRightInd w:val="0"/>
        <w:spacing w:line="276" w:lineRule="auto"/>
        <w:ind w:left="426" w:hanging="426"/>
        <w:jc w:val="both"/>
        <w:rPr>
          <w:rFonts w:ascii="Cambria" w:hAnsi="Cambria" w:cs="ArialNarrow"/>
          <w:color w:val="000000" w:themeColor="text1"/>
        </w:rPr>
      </w:pPr>
      <w:r>
        <w:rPr>
          <w:rFonts w:ascii="Cambria" w:hAnsi="Cambria" w:cs="ArialNarrow"/>
          <w:color w:val="000000" w:themeColor="text1"/>
        </w:rPr>
        <w:t>Wykonawca</w:t>
      </w:r>
      <w:r w:rsidRPr="00B123C8">
        <w:rPr>
          <w:rFonts w:ascii="Cambria" w:hAnsi="Cambria" w:cs="ArialNarrow"/>
          <w:color w:val="000000" w:themeColor="text1"/>
        </w:rPr>
        <w:t xml:space="preserve"> zobowiązuje się do przechowywania dokumentacji związanej </w:t>
      </w:r>
      <w:r w:rsidRPr="00B123C8">
        <w:rPr>
          <w:rFonts w:ascii="Cambria" w:hAnsi="Cambria" w:cs="ArialNarrow"/>
          <w:color w:val="000000" w:themeColor="text1"/>
        </w:rPr>
        <w:br/>
        <w:t xml:space="preserve">z realizowanym przedmiotem zamówienia w terminach określonych w art. 140 rozporządzenia ogólnego (rozporządzenie Parlamentu Europejskiego i Rady (UE) nr 1303/2013 z dnia 17 grudnia 2013 r. ustanawiające wspólne przepisy dotyczące Europejskiego Funduszu Rozwoju Regionalnego, Europejskiego Funduszu Rolnego na rzecz Rozwoju Obszarów Wiejskich oraz Europejskiego Funduszu Morskiego </w:t>
      </w:r>
      <w:r w:rsidRPr="00B123C8">
        <w:rPr>
          <w:rFonts w:ascii="Cambria" w:hAnsi="Cambria" w:cs="ArialNarrow"/>
          <w:color w:val="000000" w:themeColor="text1"/>
        </w:rPr>
        <w:br/>
        <w:t>i Rybackiego oraz uchylające rozporządzenie Rady (WE) nr 1083/2006 (Dz. U. UE L 347 z 20 grudnia 2013 r., str. 374 – 469), w sposób zapewniający dostępność, poufność i bezpieczeństwo oraz do informowania Zamawiającego o miejscu przechowywania dokumentów związanych z realizowanym przedmiotem zamówienia.</w:t>
      </w:r>
    </w:p>
    <w:p w14:paraId="4FA9D16D" w14:textId="77777777" w:rsidR="007165E1" w:rsidRPr="00B123C8" w:rsidRDefault="007165E1" w:rsidP="007165E1">
      <w:pPr>
        <w:numPr>
          <w:ilvl w:val="0"/>
          <w:numId w:val="106"/>
        </w:numPr>
        <w:suppressAutoHyphens w:val="0"/>
        <w:autoSpaceDE w:val="0"/>
        <w:autoSpaceDN w:val="0"/>
        <w:adjustRightInd w:val="0"/>
        <w:spacing w:line="276" w:lineRule="auto"/>
        <w:ind w:left="426" w:hanging="426"/>
        <w:contextualSpacing/>
        <w:jc w:val="both"/>
        <w:rPr>
          <w:rFonts w:ascii="Cambria" w:hAnsi="Cambria" w:cs="ArialNarrow"/>
          <w:color w:val="000000" w:themeColor="text1"/>
        </w:rPr>
      </w:pPr>
      <w:r w:rsidRPr="00B123C8">
        <w:rPr>
          <w:rFonts w:ascii="Cambria" w:hAnsi="Cambria" w:cs="ArialNarrow"/>
          <w:color w:val="000000" w:themeColor="text1"/>
        </w:rPr>
        <w:t xml:space="preserve">W przypadku konieczności przedłużenia terminu, o którym mowa w ust. 2, </w:t>
      </w:r>
      <w:r>
        <w:rPr>
          <w:rFonts w:ascii="Cambria" w:hAnsi="Cambria" w:cs="ArialNarrow"/>
          <w:color w:val="000000" w:themeColor="text1"/>
        </w:rPr>
        <w:t>Zamawiający</w:t>
      </w:r>
      <w:r w:rsidRPr="00B123C8">
        <w:rPr>
          <w:rFonts w:ascii="Cambria" w:hAnsi="Cambria" w:cs="ArialNarrow"/>
          <w:color w:val="000000" w:themeColor="text1"/>
        </w:rPr>
        <w:t xml:space="preserve"> powiadomi o tym pisemnie wykonawcę przed upływem terminu określonego w ust. 2.</w:t>
      </w:r>
    </w:p>
    <w:p w14:paraId="40D415C5" w14:textId="77777777" w:rsidR="007165E1" w:rsidRPr="00B123C8" w:rsidRDefault="007165E1" w:rsidP="007165E1">
      <w:pPr>
        <w:numPr>
          <w:ilvl w:val="0"/>
          <w:numId w:val="106"/>
        </w:numPr>
        <w:suppressAutoHyphens w:val="0"/>
        <w:autoSpaceDE w:val="0"/>
        <w:autoSpaceDN w:val="0"/>
        <w:adjustRightInd w:val="0"/>
        <w:spacing w:line="276" w:lineRule="auto"/>
        <w:ind w:left="426" w:hanging="426"/>
        <w:contextualSpacing/>
        <w:jc w:val="both"/>
        <w:rPr>
          <w:rFonts w:ascii="Cambria" w:hAnsi="Cambria" w:cs="ArialNarrow"/>
          <w:color w:val="000000" w:themeColor="text1"/>
        </w:rPr>
      </w:pPr>
      <w:r w:rsidRPr="00B123C8">
        <w:rPr>
          <w:rFonts w:ascii="Cambria" w:hAnsi="Cambria" w:cs="ArialNarrow"/>
          <w:color w:val="000000" w:themeColor="text1"/>
        </w:rPr>
        <w:t xml:space="preserve">Obowiązek, o którym mowa w ust. 2 i 3 dotyczy całej korespondencji związanej </w:t>
      </w:r>
      <w:r w:rsidRPr="00B123C8">
        <w:rPr>
          <w:rFonts w:ascii="Cambria" w:hAnsi="Cambria" w:cs="ArialNarrow"/>
          <w:color w:val="000000" w:themeColor="text1"/>
        </w:rPr>
        <w:br/>
        <w:t>z realizacją przedmiotu umowy, protokołów odbioru, dokumentacji z procesu inwestycyjnego.</w:t>
      </w:r>
    </w:p>
    <w:p w14:paraId="2353F1DF" w14:textId="77777777" w:rsidR="007165E1" w:rsidRPr="00B123C8" w:rsidRDefault="007165E1" w:rsidP="007165E1">
      <w:pPr>
        <w:numPr>
          <w:ilvl w:val="0"/>
          <w:numId w:val="106"/>
        </w:numPr>
        <w:suppressAutoHyphens w:val="0"/>
        <w:autoSpaceDE w:val="0"/>
        <w:autoSpaceDN w:val="0"/>
        <w:adjustRightInd w:val="0"/>
        <w:spacing w:line="276" w:lineRule="auto"/>
        <w:ind w:left="426" w:hanging="426"/>
        <w:contextualSpacing/>
        <w:jc w:val="both"/>
        <w:rPr>
          <w:rFonts w:ascii="Cambria" w:hAnsi="Cambria" w:cs="ArialNarrow"/>
          <w:color w:val="000000" w:themeColor="text1"/>
        </w:rPr>
      </w:pPr>
      <w:r w:rsidRPr="00B123C8">
        <w:rPr>
          <w:rFonts w:ascii="Cambria" w:hAnsi="Cambria" w:cs="ArialNarrow"/>
          <w:color w:val="000000" w:themeColor="text1"/>
        </w:rPr>
        <w:t xml:space="preserve">Dokumentacja, o której mowa powyżej przechowywana jest w formie oryginałów albo kopii poświadczonych za zgodność z oryginałem przechowywanych </w:t>
      </w:r>
      <w:r w:rsidRPr="00B123C8">
        <w:rPr>
          <w:rFonts w:ascii="Cambria" w:hAnsi="Cambria" w:cs="ArialNarrow"/>
          <w:color w:val="000000" w:themeColor="text1"/>
        </w:rPr>
        <w:br/>
        <w:t>na powszechnie uznawanych nośnikach danych.</w:t>
      </w:r>
    </w:p>
    <w:p w14:paraId="6672C08A" w14:textId="77777777" w:rsidR="007165E1" w:rsidRPr="00B123C8" w:rsidRDefault="007165E1" w:rsidP="007165E1">
      <w:pPr>
        <w:numPr>
          <w:ilvl w:val="0"/>
          <w:numId w:val="106"/>
        </w:numPr>
        <w:suppressAutoHyphens w:val="0"/>
        <w:autoSpaceDE w:val="0"/>
        <w:autoSpaceDN w:val="0"/>
        <w:adjustRightInd w:val="0"/>
        <w:spacing w:line="276" w:lineRule="auto"/>
        <w:ind w:left="426" w:hanging="426"/>
        <w:contextualSpacing/>
        <w:jc w:val="both"/>
        <w:rPr>
          <w:rFonts w:ascii="Cambria" w:hAnsi="Cambria" w:cs="ArialNarrow"/>
          <w:color w:val="000000" w:themeColor="text1"/>
        </w:rPr>
      </w:pPr>
      <w:r w:rsidRPr="00B123C8">
        <w:rPr>
          <w:rFonts w:ascii="Cambria" w:hAnsi="Cambria" w:cs="ArialNarrow"/>
          <w:color w:val="000000" w:themeColor="text1"/>
        </w:rPr>
        <w:t xml:space="preserve">W przypadku zmiany miejsca przechowywania dokumentów oraz w przypadku zawieszenia lub zaprzestania przez wykonawcę działalności przed terminem, </w:t>
      </w:r>
      <w:r w:rsidRPr="00B123C8">
        <w:rPr>
          <w:rFonts w:ascii="Cambria" w:hAnsi="Cambria" w:cs="ArialNarrow"/>
          <w:color w:val="000000" w:themeColor="text1"/>
        </w:rPr>
        <w:br/>
        <w:t xml:space="preserve">o którym mowa w ust. 2 lub 3, </w:t>
      </w:r>
      <w:r>
        <w:rPr>
          <w:rFonts w:ascii="Cambria" w:hAnsi="Cambria" w:cs="ArialNarrow"/>
          <w:color w:val="000000" w:themeColor="text1"/>
        </w:rPr>
        <w:t>Wykonawca</w:t>
      </w:r>
      <w:r w:rsidRPr="00B123C8">
        <w:rPr>
          <w:rFonts w:ascii="Cambria" w:hAnsi="Cambria" w:cs="ArialNarrow"/>
          <w:color w:val="000000" w:themeColor="text1"/>
        </w:rPr>
        <w:t xml:space="preserve"> zobowiązuje się pisemnie poinformować Zamawiającego o miejscu przechowania dokumentów związanych z realizowanym przedmiotem zamówienia w terminem miesiąca przed zmianą tego miejsca. </w:t>
      </w:r>
    </w:p>
    <w:p w14:paraId="5B5167BD" w14:textId="77777777" w:rsidR="007165E1" w:rsidRPr="00461EA8" w:rsidRDefault="007165E1" w:rsidP="007165E1">
      <w:pPr>
        <w:widowControl w:val="0"/>
        <w:autoSpaceDE w:val="0"/>
        <w:autoSpaceDN w:val="0"/>
        <w:adjustRightInd w:val="0"/>
        <w:spacing w:line="276" w:lineRule="auto"/>
        <w:rPr>
          <w:rFonts w:ascii="Cambria" w:hAnsi="Cambria" w:cs="†¯øw≥¸"/>
          <w:color w:val="70AD47" w:themeColor="accent6"/>
        </w:rPr>
      </w:pPr>
    </w:p>
    <w:p w14:paraId="5D05B64B" w14:textId="7120211C" w:rsidR="007165E1" w:rsidRPr="00B123C8" w:rsidRDefault="007165E1" w:rsidP="007165E1">
      <w:pPr>
        <w:widowControl w:val="0"/>
        <w:autoSpaceDE w:val="0"/>
        <w:autoSpaceDN w:val="0"/>
        <w:adjustRightInd w:val="0"/>
        <w:spacing w:line="276" w:lineRule="auto"/>
        <w:jc w:val="center"/>
        <w:rPr>
          <w:rFonts w:ascii="Cambria" w:hAnsi="Cambria" w:cs="†¯øw≥¸"/>
          <w:b/>
          <w:color w:val="000000" w:themeColor="text1"/>
        </w:rPr>
      </w:pPr>
      <w:r w:rsidRPr="00B123C8">
        <w:rPr>
          <w:rFonts w:ascii="Cambria" w:hAnsi="Cambria" w:cs="†¯øw≥¸"/>
          <w:b/>
          <w:color w:val="000000" w:themeColor="text1"/>
        </w:rPr>
        <w:t xml:space="preserve">§ </w:t>
      </w:r>
      <w:r w:rsidR="009B01D2">
        <w:rPr>
          <w:rFonts w:ascii="Cambria" w:hAnsi="Cambria" w:cs="†¯øw≥¸"/>
          <w:b/>
          <w:color w:val="000000" w:themeColor="text1"/>
        </w:rPr>
        <w:t>18</w:t>
      </w:r>
    </w:p>
    <w:p w14:paraId="3F2F4605" w14:textId="77777777" w:rsidR="007165E1" w:rsidRPr="00B123C8" w:rsidRDefault="007165E1" w:rsidP="007165E1">
      <w:pPr>
        <w:widowControl w:val="0"/>
        <w:autoSpaceDE w:val="0"/>
        <w:autoSpaceDN w:val="0"/>
        <w:adjustRightInd w:val="0"/>
        <w:spacing w:line="276" w:lineRule="auto"/>
        <w:jc w:val="center"/>
        <w:rPr>
          <w:rFonts w:ascii="Cambria" w:hAnsi="Cambria" w:cs="†¯øw≥¸"/>
          <w:b/>
          <w:color w:val="000000" w:themeColor="text1"/>
        </w:rPr>
      </w:pPr>
      <w:r w:rsidRPr="00B123C8">
        <w:rPr>
          <w:rFonts w:ascii="Cambria" w:hAnsi="Cambria" w:cs="†¯øw≥¸"/>
          <w:b/>
          <w:color w:val="000000" w:themeColor="text1"/>
        </w:rPr>
        <w:t>Postępowanie reklamacyjne</w:t>
      </w:r>
    </w:p>
    <w:p w14:paraId="139E0170" w14:textId="77777777" w:rsidR="007165E1" w:rsidRPr="00B123C8" w:rsidRDefault="007165E1" w:rsidP="007165E1">
      <w:pPr>
        <w:pStyle w:val="Akapitzlist"/>
        <w:widowControl w:val="0"/>
        <w:numPr>
          <w:ilvl w:val="0"/>
          <w:numId w:val="105"/>
        </w:numPr>
        <w:suppressAutoHyphens w:val="0"/>
        <w:autoSpaceDE w:val="0"/>
        <w:autoSpaceDN w:val="0"/>
        <w:adjustRightInd w:val="0"/>
        <w:spacing w:line="276" w:lineRule="auto"/>
        <w:ind w:left="426" w:hanging="426"/>
        <w:jc w:val="both"/>
        <w:rPr>
          <w:rFonts w:ascii="Cambria" w:hAnsi="Cambria" w:cs="†¯øw≥¸"/>
          <w:color w:val="000000" w:themeColor="text1"/>
        </w:rPr>
      </w:pPr>
      <w:r w:rsidRPr="00B123C8">
        <w:rPr>
          <w:rFonts w:ascii="Cambria" w:hAnsi="Cambria" w:cs="†¯øw≥¸"/>
          <w:color w:val="000000" w:themeColor="text1"/>
        </w:rPr>
        <w:t xml:space="preserve">W razie powstania sporu na tle wykonania niniejszej umowy </w:t>
      </w:r>
      <w:r>
        <w:rPr>
          <w:rFonts w:ascii="Cambria" w:hAnsi="Cambria" w:cs="†¯øw≥¸"/>
          <w:color w:val="000000" w:themeColor="text1"/>
        </w:rPr>
        <w:t>Wykonawca</w:t>
      </w:r>
      <w:r w:rsidRPr="00B123C8">
        <w:rPr>
          <w:rFonts w:ascii="Cambria" w:hAnsi="Cambria" w:cs="†¯øw≥¸"/>
          <w:color w:val="000000" w:themeColor="text1"/>
        </w:rPr>
        <w:t xml:space="preserve"> jest zobowiązany przede wszystkim do wyczerpania drogi postępowania reklamacyjnego.</w:t>
      </w:r>
    </w:p>
    <w:p w14:paraId="2FA9F470" w14:textId="77777777" w:rsidR="007165E1" w:rsidRPr="00B123C8" w:rsidRDefault="007165E1" w:rsidP="007165E1">
      <w:pPr>
        <w:pStyle w:val="Akapitzlist"/>
        <w:widowControl w:val="0"/>
        <w:numPr>
          <w:ilvl w:val="0"/>
          <w:numId w:val="105"/>
        </w:numPr>
        <w:suppressAutoHyphens w:val="0"/>
        <w:autoSpaceDE w:val="0"/>
        <w:autoSpaceDN w:val="0"/>
        <w:adjustRightInd w:val="0"/>
        <w:spacing w:line="276" w:lineRule="auto"/>
        <w:ind w:left="426" w:hanging="426"/>
        <w:jc w:val="both"/>
        <w:rPr>
          <w:rFonts w:ascii="Cambria" w:hAnsi="Cambria" w:cs="†¯øw≥¸"/>
          <w:color w:val="000000" w:themeColor="text1"/>
        </w:rPr>
      </w:pPr>
      <w:r w:rsidRPr="00B123C8">
        <w:rPr>
          <w:rFonts w:ascii="Cambria" w:hAnsi="Cambria" w:cs="†¯øw≥¸"/>
          <w:color w:val="000000" w:themeColor="text1"/>
        </w:rPr>
        <w:t>Reklamację wykonuje się poprzez skierowanie konkretnego roszczenia do Zamawiającego.</w:t>
      </w:r>
    </w:p>
    <w:p w14:paraId="261342DB" w14:textId="77777777" w:rsidR="007165E1" w:rsidRPr="00B123C8" w:rsidRDefault="007165E1" w:rsidP="007165E1">
      <w:pPr>
        <w:pStyle w:val="Akapitzlist"/>
        <w:widowControl w:val="0"/>
        <w:numPr>
          <w:ilvl w:val="0"/>
          <w:numId w:val="105"/>
        </w:numPr>
        <w:suppressAutoHyphens w:val="0"/>
        <w:autoSpaceDE w:val="0"/>
        <w:autoSpaceDN w:val="0"/>
        <w:adjustRightInd w:val="0"/>
        <w:spacing w:line="276" w:lineRule="auto"/>
        <w:ind w:left="426" w:hanging="426"/>
        <w:jc w:val="both"/>
        <w:rPr>
          <w:rFonts w:ascii="Cambria" w:hAnsi="Cambria" w:cs="†¯øw≥¸"/>
          <w:color w:val="000000" w:themeColor="text1"/>
        </w:rPr>
      </w:pPr>
      <w:r>
        <w:rPr>
          <w:rFonts w:ascii="Cambria" w:hAnsi="Cambria" w:cs="†¯øw≥¸"/>
          <w:color w:val="000000" w:themeColor="text1"/>
        </w:rPr>
        <w:t>Zamawiający</w:t>
      </w:r>
      <w:r w:rsidRPr="00B123C8">
        <w:rPr>
          <w:rFonts w:ascii="Cambria" w:hAnsi="Cambria" w:cs="†¯øw≥¸"/>
          <w:color w:val="000000" w:themeColor="text1"/>
        </w:rPr>
        <w:t xml:space="preserve"> ma obowiązek do pisemnego ustosunkowania się do zgłoszonego przez Wykonawcę roszczenia w terminie 21 dni od daty zgłoszenia roszczenia.</w:t>
      </w:r>
    </w:p>
    <w:p w14:paraId="4BF8A10D" w14:textId="77777777" w:rsidR="007165E1" w:rsidRPr="00B123C8" w:rsidRDefault="007165E1" w:rsidP="007165E1">
      <w:pPr>
        <w:pStyle w:val="Akapitzlist"/>
        <w:widowControl w:val="0"/>
        <w:numPr>
          <w:ilvl w:val="0"/>
          <w:numId w:val="105"/>
        </w:numPr>
        <w:suppressAutoHyphens w:val="0"/>
        <w:autoSpaceDE w:val="0"/>
        <w:autoSpaceDN w:val="0"/>
        <w:adjustRightInd w:val="0"/>
        <w:spacing w:line="276" w:lineRule="auto"/>
        <w:ind w:left="426" w:hanging="426"/>
        <w:jc w:val="both"/>
        <w:rPr>
          <w:rFonts w:ascii="Cambria" w:hAnsi="Cambria" w:cs="†¯øw≥¸"/>
          <w:color w:val="000000" w:themeColor="text1"/>
        </w:rPr>
      </w:pPr>
      <w:r w:rsidRPr="00B123C8">
        <w:rPr>
          <w:rFonts w:ascii="Cambria" w:hAnsi="Cambria" w:cs="†¯øw≥¸"/>
          <w:color w:val="000000" w:themeColor="text1"/>
        </w:rPr>
        <w:t xml:space="preserve">W razie odmowy przez Zamawiającego uznania roszczenia Wykonawcy, względnie nieudzielania odpowiedzi na roszczenie w terminie, o którym mowa w ust. 3, </w:t>
      </w:r>
      <w:r>
        <w:rPr>
          <w:rFonts w:ascii="Cambria" w:hAnsi="Cambria" w:cs="†¯øw≥¸"/>
          <w:color w:val="000000" w:themeColor="text1"/>
        </w:rPr>
        <w:t>Wykonawca</w:t>
      </w:r>
      <w:r w:rsidRPr="00B123C8">
        <w:rPr>
          <w:rFonts w:ascii="Cambria" w:hAnsi="Cambria" w:cs="†¯øw≥¸"/>
          <w:color w:val="000000" w:themeColor="text1"/>
        </w:rPr>
        <w:t xml:space="preserve"> uprawniony jest do wystąpienia na drogę sądową.</w:t>
      </w:r>
    </w:p>
    <w:p w14:paraId="1C47533B" w14:textId="77777777" w:rsidR="007165E1" w:rsidRPr="00B123C8" w:rsidRDefault="007165E1" w:rsidP="007165E1">
      <w:pPr>
        <w:pStyle w:val="Akapitzlist"/>
        <w:widowControl w:val="0"/>
        <w:numPr>
          <w:ilvl w:val="0"/>
          <w:numId w:val="105"/>
        </w:numPr>
        <w:suppressAutoHyphens w:val="0"/>
        <w:autoSpaceDE w:val="0"/>
        <w:autoSpaceDN w:val="0"/>
        <w:adjustRightInd w:val="0"/>
        <w:spacing w:line="276" w:lineRule="auto"/>
        <w:ind w:left="426" w:hanging="426"/>
        <w:jc w:val="both"/>
        <w:rPr>
          <w:rFonts w:ascii="Cambria" w:hAnsi="Cambria" w:cs="†¯øw≥¸"/>
          <w:color w:val="000000" w:themeColor="text1"/>
        </w:rPr>
      </w:pPr>
      <w:r w:rsidRPr="00B123C8">
        <w:rPr>
          <w:rFonts w:ascii="Cambria" w:hAnsi="Cambria" w:cs="†¯øw≥¸"/>
          <w:color w:val="000000" w:themeColor="text1"/>
        </w:rPr>
        <w:t>Właściwym do rozpoznania sporów wynikłych na tle realizacji niniejszej umowy jest właściwy dla siedziby Zamawiającego sąd powszechny.</w:t>
      </w:r>
    </w:p>
    <w:p w14:paraId="7750BA4C" w14:textId="77777777" w:rsidR="007165E1" w:rsidRPr="00B123C8" w:rsidRDefault="007165E1" w:rsidP="007165E1">
      <w:pPr>
        <w:pStyle w:val="Akapitzlist"/>
        <w:widowControl w:val="0"/>
        <w:numPr>
          <w:ilvl w:val="0"/>
          <w:numId w:val="105"/>
        </w:numPr>
        <w:suppressAutoHyphens w:val="0"/>
        <w:autoSpaceDE w:val="0"/>
        <w:autoSpaceDN w:val="0"/>
        <w:adjustRightInd w:val="0"/>
        <w:spacing w:line="276" w:lineRule="auto"/>
        <w:ind w:left="426" w:hanging="426"/>
        <w:jc w:val="both"/>
        <w:rPr>
          <w:rFonts w:ascii="Cambria" w:hAnsi="Cambria" w:cs="†¯øw≥¸"/>
          <w:color w:val="000000" w:themeColor="text1"/>
        </w:rPr>
      </w:pPr>
      <w:r w:rsidRPr="00B123C8">
        <w:rPr>
          <w:rFonts w:ascii="Cambria" w:hAnsi="Cambria" w:cs="†¯øw≥¸"/>
          <w:color w:val="000000" w:themeColor="text1"/>
        </w:rPr>
        <w:t>W sprawach nie uregulowanych niniejszą umową stosuje się przepisy Kodeksu cywilnego, Prawa zamówień publicznych oraz w sprawach procesowych przepisy Kodeksu postępowania cywilnego.</w:t>
      </w:r>
    </w:p>
    <w:p w14:paraId="41B04BDD" w14:textId="77777777" w:rsidR="008C228D" w:rsidRDefault="008C228D">
      <w:pPr>
        <w:widowControl w:val="0"/>
        <w:spacing w:line="276" w:lineRule="auto"/>
        <w:jc w:val="center"/>
        <w:rPr>
          <w:rFonts w:ascii="Cambria" w:hAnsi="Cambria" w:cstheme="minorHAnsi"/>
          <w:b/>
          <w:color w:val="000000" w:themeColor="text1"/>
        </w:rPr>
      </w:pPr>
    </w:p>
    <w:p w14:paraId="235B315B" w14:textId="166B3980" w:rsidR="008C228D" w:rsidRDefault="007E3B6D">
      <w:pPr>
        <w:jc w:val="center"/>
        <w:rPr>
          <w:rFonts w:ascii="Cambria" w:hAnsi="Cambria" w:cstheme="minorHAnsi"/>
          <w:b/>
          <w:color w:val="000000" w:themeColor="text1"/>
        </w:rPr>
      </w:pPr>
      <w:r>
        <w:rPr>
          <w:rFonts w:ascii="Cambria" w:hAnsi="Cambria" w:cstheme="minorHAnsi"/>
          <w:b/>
          <w:color w:val="000000" w:themeColor="text1"/>
        </w:rPr>
        <w:t xml:space="preserve">§ </w:t>
      </w:r>
      <w:r w:rsidR="009B01D2">
        <w:rPr>
          <w:rFonts w:ascii="Cambria" w:hAnsi="Cambria" w:cstheme="minorHAnsi"/>
          <w:b/>
          <w:color w:val="000000" w:themeColor="text1"/>
        </w:rPr>
        <w:t>19</w:t>
      </w:r>
      <w:r>
        <w:rPr>
          <w:rFonts w:ascii="Cambria" w:hAnsi="Cambria" w:cstheme="minorHAnsi"/>
          <w:b/>
          <w:color w:val="000000" w:themeColor="text1"/>
        </w:rPr>
        <w:br/>
        <w:t xml:space="preserve">Ochrona danych osobowych </w:t>
      </w:r>
    </w:p>
    <w:p w14:paraId="7C814240" w14:textId="77777777" w:rsidR="008C228D" w:rsidRDefault="007E3B6D">
      <w:pPr>
        <w:pStyle w:val="Akapitzlist"/>
        <w:numPr>
          <w:ilvl w:val="0"/>
          <w:numId w:val="34"/>
        </w:numPr>
        <w:spacing w:line="276" w:lineRule="auto"/>
        <w:ind w:left="426" w:hanging="426"/>
        <w:jc w:val="both"/>
        <w:rPr>
          <w:rFonts w:ascii="Cambria" w:hAnsi="Cambria" w:cstheme="minorHAnsi"/>
          <w:color w:val="000000" w:themeColor="text1"/>
        </w:rPr>
      </w:pPr>
      <w:r>
        <w:rPr>
          <w:rFonts w:ascii="Cambria" w:hAnsi="Cambria" w:cstheme="minorHAnsi"/>
          <w:color w:val="000000" w:themeColor="text1"/>
        </w:rPr>
        <w:t xml:space="preserve">Jeżeli w trakcie realizacji umowy dojdzie do przekazania wykonawcy danych osobowych niezbędnych do realizacji zamówienia, Zamawiający będzie ich administratorem </w:t>
      </w:r>
      <w:r>
        <w:rPr>
          <w:rFonts w:ascii="Cambria" w:hAnsi="Cambria" w:cstheme="minorHAnsi"/>
          <w:color w:val="000000" w:themeColor="text1"/>
        </w:rPr>
        <w:br/>
        <w:t>w rozumieniu art. 4 pkt 7 Rozporządzenia PE i Rady (UE) 2016/679 z dnia 27 kwietnia 2016 r. (zwane dalej „Rozporządzeniem”), a Wykonawca – podmiotem przetwarzającym te dane w rozumieniu pkt 8 tego przepisu.</w:t>
      </w:r>
    </w:p>
    <w:p w14:paraId="05D79B6C" w14:textId="77777777" w:rsidR="008C228D" w:rsidRDefault="007E3B6D">
      <w:pPr>
        <w:pStyle w:val="Akapitzlist"/>
        <w:numPr>
          <w:ilvl w:val="0"/>
          <w:numId w:val="34"/>
        </w:numPr>
        <w:spacing w:line="276" w:lineRule="auto"/>
        <w:ind w:left="426" w:hanging="426"/>
        <w:jc w:val="both"/>
        <w:rPr>
          <w:rFonts w:ascii="Cambria" w:hAnsi="Cambria" w:cstheme="minorHAnsi"/>
          <w:color w:val="000000" w:themeColor="text1"/>
        </w:rPr>
      </w:pPr>
      <w:r>
        <w:rPr>
          <w:rFonts w:ascii="Cambria" w:hAnsi="Cambria" w:cstheme="minorHAnsi"/>
          <w:color w:val="000000" w:themeColor="text1"/>
        </w:rPr>
        <w:t>Zamawiający powierza Wykonawcy, w trybie art. 28 Rozporządzenia dane osobowe do przetwarzania, wyłącznie w celu wykonania przedmiotu niniejszej umowy.</w:t>
      </w:r>
    </w:p>
    <w:p w14:paraId="3B722F9D" w14:textId="77777777" w:rsidR="008C228D" w:rsidRDefault="007E3B6D">
      <w:pPr>
        <w:pStyle w:val="Akapitzlist"/>
        <w:numPr>
          <w:ilvl w:val="0"/>
          <w:numId w:val="34"/>
        </w:numPr>
        <w:spacing w:line="276" w:lineRule="auto"/>
        <w:ind w:left="426" w:hanging="426"/>
        <w:jc w:val="both"/>
        <w:rPr>
          <w:rFonts w:ascii="Cambria" w:hAnsi="Cambria" w:cstheme="minorHAnsi"/>
          <w:color w:val="000000" w:themeColor="text1"/>
        </w:rPr>
      </w:pPr>
      <w:r>
        <w:rPr>
          <w:rFonts w:ascii="Cambria" w:hAnsi="Cambria" w:cstheme="minorHAnsi"/>
          <w:color w:val="000000" w:themeColor="text1"/>
        </w:rPr>
        <w:t>Wykonawca zobowiązuje się:</w:t>
      </w:r>
    </w:p>
    <w:p w14:paraId="26996869" w14:textId="77777777" w:rsidR="008C228D" w:rsidRDefault="007E3B6D">
      <w:pPr>
        <w:pStyle w:val="Akapitzlist"/>
        <w:numPr>
          <w:ilvl w:val="1"/>
          <w:numId w:val="41"/>
        </w:numPr>
        <w:spacing w:line="276" w:lineRule="auto"/>
        <w:ind w:left="993" w:hanging="502"/>
        <w:jc w:val="both"/>
        <w:rPr>
          <w:rFonts w:ascii="Cambria" w:hAnsi="Cambria" w:cstheme="minorHAnsi"/>
          <w:color w:val="000000" w:themeColor="text1"/>
        </w:rPr>
      </w:pPr>
      <w:r>
        <w:rPr>
          <w:rFonts w:ascii="Cambria" w:hAnsi="Cambria" w:cstheme="minorHAnsi"/>
          <w:color w:val="000000" w:themeColor="text1"/>
        </w:rPr>
        <w:t>przetwarzać powierzone mu dane osobowe zgodnie z niniejszą umową, Rozporządzeniem oraz z innymi przepisami prawa powszechnie obowiązującego, które chronią prawa osób, których dane dotyczą,</w:t>
      </w:r>
    </w:p>
    <w:p w14:paraId="66475DD5" w14:textId="77777777" w:rsidR="008C228D" w:rsidRDefault="007E3B6D">
      <w:pPr>
        <w:pStyle w:val="Akapitzlist"/>
        <w:numPr>
          <w:ilvl w:val="1"/>
          <w:numId w:val="41"/>
        </w:numPr>
        <w:spacing w:line="276" w:lineRule="auto"/>
        <w:ind w:left="993" w:hanging="502"/>
        <w:jc w:val="both"/>
        <w:rPr>
          <w:rFonts w:ascii="Cambria" w:hAnsi="Cambria" w:cstheme="minorHAnsi"/>
          <w:color w:val="000000" w:themeColor="text1"/>
        </w:rPr>
      </w:pPr>
      <w:r>
        <w:rPr>
          <w:rFonts w:ascii="Cambria" w:hAnsi="Cambria" w:cstheme="minorHAnsi"/>
          <w:color w:val="000000" w:themeColor="text1"/>
        </w:rPr>
        <w:t>do zabezpieczenia przetwarzanych danych, poprzez stosowanie odpowiednich środków technicznych i organizacyjnych zapewniających adekwatny stopień bezpieczeństwa odpowiadający ryzyku związanym z przetwarzaniem danych osobowych, o których mowa w art. 32 Rozporządzenia,</w:t>
      </w:r>
    </w:p>
    <w:p w14:paraId="5AE79E7A" w14:textId="77777777" w:rsidR="008C228D" w:rsidRDefault="007E3B6D">
      <w:pPr>
        <w:pStyle w:val="Akapitzlist"/>
        <w:numPr>
          <w:ilvl w:val="1"/>
          <w:numId w:val="41"/>
        </w:numPr>
        <w:spacing w:line="276" w:lineRule="auto"/>
        <w:ind w:left="993" w:hanging="502"/>
        <w:jc w:val="both"/>
        <w:rPr>
          <w:rFonts w:ascii="Cambria" w:hAnsi="Cambria" w:cstheme="minorHAnsi"/>
          <w:color w:val="000000" w:themeColor="text1"/>
        </w:rPr>
      </w:pPr>
      <w:r>
        <w:rPr>
          <w:rFonts w:ascii="Cambria" w:hAnsi="Cambria" w:cstheme="minorHAnsi"/>
          <w:color w:val="000000" w:themeColor="text1"/>
        </w:rPr>
        <w:t>dołożyć należytej staranności przy przetwarzaniu powierzonych danych osobowych,</w:t>
      </w:r>
    </w:p>
    <w:p w14:paraId="02B78FF5" w14:textId="77777777" w:rsidR="008C228D" w:rsidRDefault="007E3B6D">
      <w:pPr>
        <w:pStyle w:val="Akapitzlist"/>
        <w:numPr>
          <w:ilvl w:val="1"/>
          <w:numId w:val="41"/>
        </w:numPr>
        <w:spacing w:line="276" w:lineRule="auto"/>
        <w:ind w:left="993" w:hanging="502"/>
        <w:jc w:val="both"/>
        <w:rPr>
          <w:rFonts w:ascii="Cambria" w:hAnsi="Cambria" w:cstheme="minorHAnsi"/>
          <w:color w:val="000000" w:themeColor="text1"/>
        </w:rPr>
      </w:pPr>
      <w:r>
        <w:rPr>
          <w:rFonts w:ascii="Cambria" w:hAnsi="Cambria" w:cstheme="minorHAnsi"/>
          <w:color w:val="000000" w:themeColor="text1"/>
        </w:rPr>
        <w:t>do nadania upoważnień do przetwarzania danych osobowych wszystkim osobom, które będą przetwarzały powierzone dane w celu realizacji niniejszej umowy,</w:t>
      </w:r>
    </w:p>
    <w:p w14:paraId="571A511E" w14:textId="77777777" w:rsidR="008C228D" w:rsidRDefault="007E3B6D">
      <w:pPr>
        <w:pStyle w:val="Akapitzlist"/>
        <w:numPr>
          <w:ilvl w:val="1"/>
          <w:numId w:val="41"/>
        </w:numPr>
        <w:spacing w:line="276" w:lineRule="auto"/>
        <w:ind w:left="993" w:hanging="502"/>
        <w:jc w:val="both"/>
        <w:rPr>
          <w:rFonts w:ascii="Cambria" w:hAnsi="Cambria" w:cstheme="minorHAnsi"/>
          <w:color w:val="000000" w:themeColor="text1"/>
        </w:rPr>
      </w:pPr>
      <w:r>
        <w:rPr>
          <w:rFonts w:ascii="Cambria" w:hAnsi="Cambria" w:cstheme="minorHAnsi"/>
          <w:color w:val="000000" w:themeColor="text1"/>
        </w:rPr>
        <w:t xml:space="preserve">zapewnić zachowanie w tajemnicy (o której mowa w art. 28 ust 3 pkt b Rozporządzenia) przetwarzanych danych przez osoby, które upoważnia do przetwarzania danych osobowych w celu realizacji niniejszej umowy, zarówno </w:t>
      </w:r>
      <w:r>
        <w:rPr>
          <w:rFonts w:ascii="Cambria" w:hAnsi="Cambria" w:cstheme="minorHAnsi"/>
          <w:color w:val="000000" w:themeColor="text1"/>
        </w:rPr>
        <w:br/>
        <w:t>w trakcie zatrudnienia ich w Podmiocie przetwarzającym, jak i po jego ustaniu.</w:t>
      </w:r>
    </w:p>
    <w:p w14:paraId="27A6BEB3" w14:textId="77777777" w:rsidR="008C228D" w:rsidRDefault="007E3B6D">
      <w:pPr>
        <w:pStyle w:val="Akapitzlist"/>
        <w:numPr>
          <w:ilvl w:val="0"/>
          <w:numId w:val="34"/>
        </w:numPr>
        <w:tabs>
          <w:tab w:val="left" w:pos="426"/>
        </w:tabs>
        <w:spacing w:line="276" w:lineRule="auto"/>
        <w:ind w:left="426" w:hanging="426"/>
        <w:jc w:val="both"/>
        <w:rPr>
          <w:rFonts w:ascii="Cambria" w:hAnsi="Cambria" w:cstheme="minorHAnsi"/>
          <w:color w:val="000000" w:themeColor="text1"/>
        </w:rPr>
      </w:pPr>
      <w:r>
        <w:rPr>
          <w:rFonts w:ascii="Cambria" w:hAnsi="Cambria" w:cstheme="minorHAnsi"/>
          <w:color w:val="000000" w:themeColor="text1"/>
        </w:rPr>
        <w:t>Wykonawca po wykonaniu przedmiotu zamówienia, usuwa / zwraca Zamawiającemu wszelkie dane osobowe oraz usuwa wszelkie ich istniejące kopie, chyba że prawo Unii lub prawo państwa członkowskiego nakazują przechowywanie danych osobowych.</w:t>
      </w:r>
    </w:p>
    <w:p w14:paraId="42EE987E" w14:textId="77777777" w:rsidR="008C228D" w:rsidRDefault="007E3B6D">
      <w:pPr>
        <w:pStyle w:val="Akapitzlist"/>
        <w:numPr>
          <w:ilvl w:val="0"/>
          <w:numId w:val="34"/>
        </w:numPr>
        <w:tabs>
          <w:tab w:val="left" w:pos="426"/>
        </w:tabs>
        <w:spacing w:line="276" w:lineRule="auto"/>
        <w:ind w:left="426" w:hanging="426"/>
        <w:jc w:val="both"/>
        <w:rPr>
          <w:rFonts w:ascii="Cambria" w:hAnsi="Cambria" w:cstheme="minorHAnsi"/>
          <w:color w:val="000000" w:themeColor="text1"/>
        </w:rPr>
      </w:pPr>
      <w:r>
        <w:rPr>
          <w:rFonts w:ascii="Cambria" w:hAnsi="Cambria" w:cstheme="minorHAnsi"/>
          <w:color w:val="000000" w:themeColor="text1"/>
        </w:rPr>
        <w:t xml:space="preserve">Wykonawca pomaga Zamawiającemu w niezbędnym zakresie wywiązywać się </w:t>
      </w:r>
      <w:r>
        <w:rPr>
          <w:rFonts w:ascii="Cambria" w:hAnsi="Cambria" w:cstheme="minorHAnsi"/>
          <w:color w:val="000000" w:themeColor="text1"/>
        </w:rPr>
        <w:br/>
        <w:t xml:space="preserve">z obowiązku odpowiadania na żądania osoby, której dane dotyczą oraz wywiązywania się z obowiązków określonych w art. 32-36 Rozporządzenia. </w:t>
      </w:r>
    </w:p>
    <w:p w14:paraId="565CEDD8" w14:textId="77777777" w:rsidR="008C228D" w:rsidRDefault="007E3B6D">
      <w:pPr>
        <w:pStyle w:val="Akapitzlist"/>
        <w:numPr>
          <w:ilvl w:val="0"/>
          <w:numId w:val="34"/>
        </w:numPr>
        <w:tabs>
          <w:tab w:val="left" w:pos="426"/>
        </w:tabs>
        <w:spacing w:line="276" w:lineRule="auto"/>
        <w:ind w:left="426" w:hanging="426"/>
        <w:jc w:val="both"/>
        <w:rPr>
          <w:rFonts w:ascii="Cambria" w:hAnsi="Cambria" w:cstheme="minorHAnsi"/>
          <w:b/>
          <w:color w:val="000000" w:themeColor="text1"/>
        </w:rPr>
      </w:pPr>
      <w:r>
        <w:rPr>
          <w:rFonts w:ascii="Cambria" w:hAnsi="Cambria" w:cstheme="minorHAnsi"/>
          <w:color w:val="000000" w:themeColor="text1"/>
        </w:rPr>
        <w:t>Wykonawca, po stwierdzeniu naruszenia ochrony danych osobowych bez zbędnej zwłoki zgłasza je administratorowi, nie później niż w ciągu 72 godzin od stwierdzenia naruszenia.</w:t>
      </w:r>
    </w:p>
    <w:p w14:paraId="461D49AA" w14:textId="77777777" w:rsidR="008C228D" w:rsidRDefault="007E3B6D">
      <w:pPr>
        <w:pStyle w:val="Akapitzlist"/>
        <w:numPr>
          <w:ilvl w:val="0"/>
          <w:numId w:val="34"/>
        </w:numPr>
        <w:tabs>
          <w:tab w:val="left" w:pos="426"/>
        </w:tabs>
        <w:spacing w:line="276" w:lineRule="auto"/>
        <w:ind w:left="426" w:hanging="426"/>
        <w:jc w:val="both"/>
        <w:rPr>
          <w:rFonts w:ascii="Cambria" w:hAnsi="Cambria" w:cstheme="minorHAnsi"/>
          <w:b/>
          <w:color w:val="000000" w:themeColor="text1"/>
        </w:rPr>
      </w:pPr>
      <w:r>
        <w:rPr>
          <w:rFonts w:ascii="Cambria" w:hAnsi="Cambria" w:cstheme="minorHAnsi"/>
          <w:color w:val="000000" w:themeColor="text1"/>
        </w:rPr>
        <w:t>Zamawiający, zgodnie z art. 28 ust. 3 pkt h) Rozporządzenia ma prawo kontroli, czy środki zastosowane przez Wykonawcę przy przetwarzaniu i zabezpieczeniu powierzonych danych osobowych spełniają postanowienia umowy, w tym zlecenia jej wykonania audytorowi.</w:t>
      </w:r>
    </w:p>
    <w:p w14:paraId="6C9FE28F" w14:textId="77777777" w:rsidR="008C228D" w:rsidRDefault="007E3B6D">
      <w:pPr>
        <w:pStyle w:val="Akapitzlist"/>
        <w:numPr>
          <w:ilvl w:val="0"/>
          <w:numId w:val="34"/>
        </w:numPr>
        <w:tabs>
          <w:tab w:val="left" w:pos="426"/>
        </w:tabs>
        <w:spacing w:line="276" w:lineRule="auto"/>
        <w:ind w:left="426" w:hanging="426"/>
        <w:jc w:val="both"/>
        <w:rPr>
          <w:rFonts w:ascii="Cambria" w:hAnsi="Cambria" w:cstheme="minorHAnsi"/>
          <w:b/>
          <w:color w:val="000000" w:themeColor="text1"/>
        </w:rPr>
      </w:pPr>
      <w:r>
        <w:rPr>
          <w:rFonts w:ascii="Cambria" w:hAnsi="Cambria" w:cstheme="minorHAnsi"/>
          <w:color w:val="000000" w:themeColor="text1"/>
        </w:rPr>
        <w:t>Zamawiający realizować będzie prawo kontroli w godzinach pracy Wykonawcy informując o kontroli minimum 3 dni przed planowanym jej przeprowadzeniem.</w:t>
      </w:r>
    </w:p>
    <w:p w14:paraId="4CC3860E" w14:textId="77777777" w:rsidR="008C228D" w:rsidRDefault="007E3B6D">
      <w:pPr>
        <w:pStyle w:val="Akapitzlist"/>
        <w:numPr>
          <w:ilvl w:val="0"/>
          <w:numId w:val="34"/>
        </w:numPr>
        <w:tabs>
          <w:tab w:val="left" w:pos="426"/>
        </w:tabs>
        <w:spacing w:line="276" w:lineRule="auto"/>
        <w:ind w:left="426" w:hanging="426"/>
        <w:jc w:val="both"/>
        <w:rPr>
          <w:rFonts w:ascii="Cambria" w:hAnsi="Cambria" w:cstheme="minorHAnsi"/>
          <w:b/>
          <w:color w:val="000000" w:themeColor="text1"/>
        </w:rPr>
      </w:pPr>
      <w:r>
        <w:rPr>
          <w:rFonts w:ascii="Cambria" w:hAnsi="Cambria" w:cstheme="minorHAnsi"/>
          <w:color w:val="000000" w:themeColor="text1"/>
        </w:rPr>
        <w:t xml:space="preserve">Wykonawca zobowiązuje się do usunięcia uchybień stwierdzonych podczas kontroli </w:t>
      </w:r>
      <w:r>
        <w:rPr>
          <w:rFonts w:ascii="Cambria" w:hAnsi="Cambria" w:cstheme="minorHAnsi"/>
          <w:color w:val="000000" w:themeColor="text1"/>
        </w:rPr>
        <w:br/>
        <w:t xml:space="preserve">w terminie nie dłuższym niż 7 dni </w:t>
      </w:r>
    </w:p>
    <w:p w14:paraId="03FA958A" w14:textId="77777777" w:rsidR="008C228D" w:rsidRDefault="007E3B6D">
      <w:pPr>
        <w:pStyle w:val="Akapitzlist"/>
        <w:numPr>
          <w:ilvl w:val="0"/>
          <w:numId w:val="34"/>
        </w:numPr>
        <w:tabs>
          <w:tab w:val="left" w:pos="426"/>
        </w:tabs>
        <w:spacing w:line="276" w:lineRule="auto"/>
        <w:ind w:left="426" w:hanging="426"/>
        <w:jc w:val="both"/>
        <w:rPr>
          <w:rFonts w:ascii="Cambria" w:hAnsi="Cambria" w:cstheme="minorHAnsi"/>
          <w:b/>
          <w:color w:val="000000" w:themeColor="text1"/>
        </w:rPr>
      </w:pPr>
      <w:r>
        <w:rPr>
          <w:rFonts w:ascii="Cambria" w:hAnsi="Cambria" w:cstheme="minorHAnsi"/>
          <w:color w:val="000000" w:themeColor="text1"/>
        </w:rPr>
        <w:t>Wykonawca udostępnia Zamawiającemu wszelkie informacje niezbędne do wykazania spełnienia obowiązków określonych w art. 28 Rozporządzenia.</w:t>
      </w:r>
    </w:p>
    <w:p w14:paraId="3F47896D" w14:textId="77777777" w:rsidR="008C228D" w:rsidRDefault="007E3B6D">
      <w:pPr>
        <w:pStyle w:val="Akapitzlist"/>
        <w:numPr>
          <w:ilvl w:val="0"/>
          <w:numId w:val="34"/>
        </w:numPr>
        <w:tabs>
          <w:tab w:val="left" w:pos="426"/>
        </w:tabs>
        <w:spacing w:line="276" w:lineRule="auto"/>
        <w:ind w:left="426" w:hanging="426"/>
        <w:jc w:val="both"/>
        <w:rPr>
          <w:rFonts w:ascii="Cambria" w:hAnsi="Cambria" w:cstheme="minorHAnsi"/>
          <w:b/>
          <w:color w:val="000000" w:themeColor="text1"/>
        </w:rPr>
      </w:pPr>
      <w:r>
        <w:rPr>
          <w:rFonts w:ascii="Cambria" w:hAnsi="Cambria" w:cstheme="minorHAnsi"/>
          <w:color w:val="000000" w:themeColor="text1"/>
        </w:rPr>
        <w:t xml:space="preserve">Wykonawca może powierzyć dane osobowe objęte niniejszą umową do dalszego przetwarzania podwykonawcom jedynie w celu wykonania umowy po uzyskaniu uprzedniej pisemnej zgody Zamawiającego.  </w:t>
      </w:r>
    </w:p>
    <w:p w14:paraId="36700093" w14:textId="77777777" w:rsidR="008C228D" w:rsidRDefault="007E3B6D">
      <w:pPr>
        <w:pStyle w:val="Akapitzlist"/>
        <w:numPr>
          <w:ilvl w:val="0"/>
          <w:numId w:val="34"/>
        </w:numPr>
        <w:tabs>
          <w:tab w:val="left" w:pos="426"/>
        </w:tabs>
        <w:spacing w:line="276" w:lineRule="auto"/>
        <w:ind w:left="426" w:hanging="426"/>
        <w:jc w:val="both"/>
        <w:rPr>
          <w:rFonts w:ascii="Cambria" w:hAnsi="Cambria" w:cstheme="minorHAnsi"/>
          <w:b/>
          <w:color w:val="000000" w:themeColor="text1"/>
        </w:rPr>
      </w:pPr>
      <w:r>
        <w:rPr>
          <w:rFonts w:ascii="Cambria" w:hAnsi="Cambria" w:cstheme="minorHAnsi"/>
          <w:color w:val="000000" w:themeColor="text1"/>
        </w:rPr>
        <w:t xml:space="preserve">Podwykonawca, winien spełniać te same gwarancje i obowiązki jakie zostały nałożone na Wykonawcę. </w:t>
      </w:r>
    </w:p>
    <w:p w14:paraId="01D2E96A" w14:textId="77777777" w:rsidR="008C228D" w:rsidRDefault="007E3B6D">
      <w:pPr>
        <w:pStyle w:val="Akapitzlist"/>
        <w:numPr>
          <w:ilvl w:val="0"/>
          <w:numId w:val="34"/>
        </w:numPr>
        <w:tabs>
          <w:tab w:val="left" w:pos="426"/>
        </w:tabs>
        <w:spacing w:line="276" w:lineRule="auto"/>
        <w:ind w:left="426" w:hanging="426"/>
        <w:jc w:val="both"/>
        <w:rPr>
          <w:rFonts w:ascii="Cambria" w:hAnsi="Cambria" w:cstheme="minorHAnsi"/>
          <w:b/>
          <w:color w:val="000000" w:themeColor="text1"/>
        </w:rPr>
      </w:pPr>
      <w:r>
        <w:rPr>
          <w:rFonts w:ascii="Cambria" w:hAnsi="Cambria" w:cstheme="minorHAnsi"/>
          <w:color w:val="000000" w:themeColor="text1"/>
        </w:rPr>
        <w:t>Wykonawca ponosi pełną odpowiedzialność wobec Zamawiającego za działanie podwykonawcy w zakresie obowiązku ochrony danych.</w:t>
      </w:r>
    </w:p>
    <w:p w14:paraId="13512B1A" w14:textId="77777777" w:rsidR="008C228D" w:rsidRDefault="007E3B6D">
      <w:pPr>
        <w:pStyle w:val="Akapitzlist"/>
        <w:numPr>
          <w:ilvl w:val="0"/>
          <w:numId w:val="34"/>
        </w:numPr>
        <w:tabs>
          <w:tab w:val="left" w:pos="426"/>
        </w:tabs>
        <w:spacing w:line="276" w:lineRule="auto"/>
        <w:ind w:left="426" w:hanging="426"/>
        <w:jc w:val="both"/>
        <w:rPr>
          <w:rFonts w:ascii="Cambria" w:hAnsi="Cambria" w:cstheme="minorHAnsi"/>
          <w:b/>
          <w:color w:val="000000" w:themeColor="text1"/>
        </w:rPr>
      </w:pPr>
      <w:r>
        <w:rPr>
          <w:rFonts w:ascii="Cambria" w:hAnsi="Cambria" w:cstheme="minorHAnsi"/>
          <w:color w:val="000000" w:themeColor="text1"/>
        </w:rPr>
        <w:t xml:space="preserve">Wykonawca zobowiązuje się do niezwłocznego poinformowania Zamawiającego </w:t>
      </w:r>
      <w:r>
        <w:rPr>
          <w:rFonts w:ascii="Cambria" w:hAnsi="Cambria" w:cstheme="minorHAnsi"/>
          <w:color w:val="000000" w:themeColor="text1"/>
        </w:rPr>
        <w:br/>
        <w:t xml:space="preserve">o jakimkolwiek postępowaniu, w szczególności administracyjnym lub sądowym, dotyczącym przetwarzania przez Wykonawcę danych osobowych określonych </w:t>
      </w:r>
      <w:r>
        <w:rPr>
          <w:rFonts w:ascii="Cambria" w:hAnsi="Cambria" w:cstheme="minorHAnsi"/>
          <w:color w:val="000000" w:themeColor="text1"/>
        </w:rPr>
        <w:br/>
        <w:t xml:space="preserve">w umowie, o jakiejkolwiek decyzji administracyjnej lub orzeczeniu dotyczącym przetwarzania tych danych, skierowanych do Wykonawcy, a także o wszelkich planowanych, o ile są wiadome, lub realizowanych kontrolach i inspekcjach dotyczących przetwarzania danych osobowych, w szczególności prowadzonych przez inspektorów upoważnionych przez Prezesa Urzędu Ochrony Danych Osobowych. </w:t>
      </w:r>
    </w:p>
    <w:p w14:paraId="2BEF42A4" w14:textId="77777777" w:rsidR="008C228D" w:rsidRDefault="007E3B6D">
      <w:pPr>
        <w:pStyle w:val="Akapitzlist"/>
        <w:numPr>
          <w:ilvl w:val="0"/>
          <w:numId w:val="34"/>
        </w:numPr>
        <w:tabs>
          <w:tab w:val="left" w:pos="426"/>
        </w:tabs>
        <w:spacing w:line="276" w:lineRule="auto"/>
        <w:ind w:left="426" w:hanging="426"/>
        <w:jc w:val="both"/>
        <w:rPr>
          <w:rFonts w:ascii="Cambria" w:hAnsi="Cambria" w:cstheme="minorHAnsi"/>
          <w:b/>
          <w:color w:val="000000" w:themeColor="text1"/>
        </w:rPr>
      </w:pPr>
      <w:r>
        <w:rPr>
          <w:rFonts w:ascii="Cambria" w:hAnsi="Cambria" w:cstheme="minorHAnsi"/>
          <w:color w:val="000000" w:themeColor="text1"/>
        </w:rPr>
        <w:t>Wykonawca zobowiązuje się do zachowania w tajemnicy wszelkich informacji, danych, materiałów, dokumentów i danych osobowych otrzymanych od Zamawiającego oraz danych uzyskanych w jakikolwiek inny sposób, zamierzony czy przypadkowy w formie ustnej, pisemnej lub elektronicznej („dane poufne”).</w:t>
      </w:r>
    </w:p>
    <w:p w14:paraId="14DC4EEB" w14:textId="77777777" w:rsidR="008C228D" w:rsidRDefault="007E3B6D">
      <w:pPr>
        <w:pStyle w:val="Akapitzlist"/>
        <w:numPr>
          <w:ilvl w:val="0"/>
          <w:numId w:val="34"/>
        </w:numPr>
        <w:tabs>
          <w:tab w:val="left" w:pos="426"/>
        </w:tabs>
        <w:spacing w:line="276" w:lineRule="auto"/>
        <w:ind w:left="426" w:hanging="426"/>
        <w:jc w:val="both"/>
        <w:rPr>
          <w:rFonts w:ascii="Cambria" w:hAnsi="Cambria" w:cstheme="minorHAnsi"/>
          <w:b/>
          <w:color w:val="000000" w:themeColor="text1"/>
        </w:rPr>
      </w:pPr>
      <w:r>
        <w:rPr>
          <w:rFonts w:ascii="Cambria" w:hAnsi="Cambria" w:cstheme="minorHAnsi"/>
          <w:color w:val="000000" w:themeColor="text1"/>
        </w:rPr>
        <w:t xml:space="preserve">Podmiot przetwarzający oświadcza, że w związku ze zobowiązaniem do zachowania </w:t>
      </w:r>
      <w:r>
        <w:rPr>
          <w:rFonts w:ascii="Cambria" w:hAnsi="Cambria" w:cstheme="minorHAnsi"/>
          <w:color w:val="000000" w:themeColor="text1"/>
        </w:rPr>
        <w:br/>
        <w:t>w tajemnicy danych poufnych nie będą one wykorzystywane, ujawniane ani udostępniane w innym celu niż wykonanie Umowy, chyba że konieczność ujawnienia posiadanych informacji wynika z obowiązujących przepisów prawa lub Umowy.</w:t>
      </w:r>
    </w:p>
    <w:p w14:paraId="62CC4FD5" w14:textId="77777777" w:rsidR="008C228D" w:rsidRDefault="007E3B6D">
      <w:pPr>
        <w:pStyle w:val="Akapitzlist"/>
        <w:numPr>
          <w:ilvl w:val="0"/>
          <w:numId w:val="34"/>
        </w:numPr>
        <w:spacing w:line="276" w:lineRule="auto"/>
        <w:ind w:left="567" w:hanging="567"/>
        <w:jc w:val="both"/>
        <w:rPr>
          <w:rFonts w:ascii="Cambria" w:hAnsi="Cambria" w:cstheme="minorHAnsi"/>
          <w:b/>
          <w:color w:val="000000" w:themeColor="text1"/>
        </w:rPr>
      </w:pPr>
      <w:r>
        <w:rPr>
          <w:rFonts w:ascii="Cambria" w:hAnsi="Cambria" w:cstheme="minorHAnsi"/>
        </w:rPr>
        <w:t>W przypadku, gdy wykonanie obowiązków, o których mowa w art. 15 ust. 1-3 rozporządzenia 2016/679, wymagałoby niewspółmiernie dużego wysiłku, Zamawiający może żądać od osoby, której dane dotyczą, wskazania dodatkowych informacji mających na celu sprecyzowanie żądania, w szczególności podania nazwy lub daty postępowania o udzielenie zamówienia publicznego lub konkursu.</w:t>
      </w:r>
    </w:p>
    <w:p w14:paraId="531F7CA3" w14:textId="77777777" w:rsidR="008C228D" w:rsidRDefault="007E3B6D">
      <w:pPr>
        <w:pStyle w:val="Akapitzlist"/>
        <w:numPr>
          <w:ilvl w:val="0"/>
          <w:numId w:val="34"/>
        </w:numPr>
        <w:spacing w:line="276" w:lineRule="auto"/>
        <w:ind w:left="567" w:hanging="567"/>
        <w:jc w:val="both"/>
        <w:rPr>
          <w:rFonts w:ascii="Cambria" w:hAnsi="Cambria" w:cstheme="minorHAnsi"/>
          <w:b/>
          <w:color w:val="000000" w:themeColor="text1"/>
        </w:rPr>
      </w:pPr>
      <w:r>
        <w:rPr>
          <w:rFonts w:ascii="Cambria" w:hAnsi="Cambria" w:cstheme="minorHAnsi"/>
        </w:rPr>
        <w:t xml:space="preserve">Skorzystanie przez osobę, której dane dotyczą, z uprawnienia do sprostowania lub uzupełnienia danych osobowych, o którym mowa w art. 16 rozporządzenia 2016/679, nie może skutkować zmianą wyniku postępowania o udzielenie zamówienia publicznego lub konkursu ani zmianą postanowień umowy w zakresie niezgodnym </w:t>
      </w:r>
      <w:r>
        <w:rPr>
          <w:rFonts w:ascii="Cambria" w:hAnsi="Cambria" w:cstheme="minorHAnsi"/>
        </w:rPr>
        <w:br/>
        <w:t>z ustawą.</w:t>
      </w:r>
    </w:p>
    <w:p w14:paraId="79FD6662" w14:textId="77777777" w:rsidR="008C228D" w:rsidRDefault="007E3B6D">
      <w:pPr>
        <w:pStyle w:val="Akapitzlist"/>
        <w:numPr>
          <w:ilvl w:val="0"/>
          <w:numId w:val="34"/>
        </w:numPr>
        <w:spacing w:line="276" w:lineRule="auto"/>
        <w:ind w:left="567" w:hanging="567"/>
        <w:jc w:val="both"/>
        <w:rPr>
          <w:rFonts w:ascii="Cambria" w:hAnsi="Cambria" w:cstheme="minorHAnsi"/>
          <w:b/>
          <w:color w:val="000000" w:themeColor="text1"/>
        </w:rPr>
      </w:pPr>
      <w:r>
        <w:rPr>
          <w:rFonts w:ascii="Cambria" w:hAnsi="Cambria" w:cstheme="minorHAnsi"/>
          <w:color w:val="000000" w:themeColor="text1"/>
        </w:rPr>
        <w:t>W sprawach nieuregulowanych niniejszym paragrafem, zastosowanie będą miały przepisy Kodeksu cywilnego, rozporządzenia RODO, Ustawy o ochronie danych osobowych.</w:t>
      </w:r>
    </w:p>
    <w:p w14:paraId="094DB065" w14:textId="7FAA95DD" w:rsidR="008C228D" w:rsidRDefault="007E3B6D">
      <w:pPr>
        <w:widowControl w:val="0"/>
        <w:jc w:val="center"/>
        <w:rPr>
          <w:rFonts w:ascii="Cambria" w:hAnsi="Cambria" w:cstheme="minorHAnsi"/>
          <w:b/>
          <w:color w:val="000000" w:themeColor="text1"/>
        </w:rPr>
      </w:pPr>
      <w:r>
        <w:rPr>
          <w:rFonts w:ascii="Cambria" w:hAnsi="Cambria" w:cstheme="minorHAnsi"/>
          <w:b/>
          <w:color w:val="000000" w:themeColor="text1"/>
        </w:rPr>
        <w:t>§ 2</w:t>
      </w:r>
      <w:r w:rsidR="009B01D2">
        <w:rPr>
          <w:rFonts w:ascii="Cambria" w:hAnsi="Cambria" w:cstheme="minorHAnsi"/>
          <w:b/>
          <w:color w:val="000000" w:themeColor="text1"/>
        </w:rPr>
        <w:t>0</w:t>
      </w:r>
    </w:p>
    <w:p w14:paraId="0474D0A9" w14:textId="77777777" w:rsidR="008C228D" w:rsidRDefault="007E3B6D">
      <w:pPr>
        <w:widowControl w:val="0"/>
        <w:jc w:val="center"/>
        <w:rPr>
          <w:rFonts w:ascii="Cambria" w:hAnsi="Cambria" w:cstheme="minorHAnsi"/>
          <w:b/>
          <w:color w:val="000000" w:themeColor="text1"/>
        </w:rPr>
      </w:pPr>
      <w:r>
        <w:rPr>
          <w:rFonts w:ascii="Cambria" w:hAnsi="Cambria" w:cstheme="minorHAnsi"/>
          <w:b/>
          <w:color w:val="000000" w:themeColor="text1"/>
        </w:rPr>
        <w:t>Postanowienia końcowe</w:t>
      </w:r>
    </w:p>
    <w:p w14:paraId="10759F31" w14:textId="3817D65D" w:rsidR="008C228D" w:rsidRDefault="007E3B6D">
      <w:pPr>
        <w:pStyle w:val="Akapitzlist"/>
        <w:widowControl w:val="0"/>
        <w:numPr>
          <w:ilvl w:val="0"/>
          <w:numId w:val="20"/>
        </w:numPr>
        <w:spacing w:line="276" w:lineRule="auto"/>
        <w:ind w:left="426" w:hanging="426"/>
        <w:jc w:val="both"/>
        <w:rPr>
          <w:rFonts w:ascii="Cambria" w:hAnsi="Cambria" w:cstheme="minorHAnsi"/>
          <w:color w:val="000000" w:themeColor="text1"/>
        </w:rPr>
      </w:pPr>
      <w:r>
        <w:rPr>
          <w:rFonts w:ascii="Cambria" w:hAnsi="Cambria" w:cstheme="minorHAnsi"/>
          <w:color w:val="000000" w:themeColor="text1"/>
        </w:rPr>
        <w:t>Strony zobowiązują się do zachowania w tajemnicy wszelkich informacji pozostających w związku z wykonaniem niniejszej umowy a dotyczących danych osobowych, chyba, że obowiązek przekazania informacji dotyczących zawarcia realizacji lub wykonania niniejszej umowy wynikał będzie z obowiązujących przepisów prawa.</w:t>
      </w:r>
    </w:p>
    <w:p w14:paraId="0B68CC55" w14:textId="77777777" w:rsidR="008C228D" w:rsidRDefault="007E3B6D">
      <w:pPr>
        <w:pStyle w:val="Akapitzlist"/>
        <w:widowControl w:val="0"/>
        <w:numPr>
          <w:ilvl w:val="0"/>
          <w:numId w:val="20"/>
        </w:numPr>
        <w:spacing w:line="276" w:lineRule="auto"/>
        <w:ind w:left="426" w:hanging="426"/>
        <w:jc w:val="both"/>
        <w:rPr>
          <w:rFonts w:ascii="Cambria" w:hAnsi="Cambria" w:cstheme="minorHAnsi"/>
          <w:color w:val="000000" w:themeColor="text1"/>
        </w:rPr>
      </w:pPr>
      <w:r>
        <w:rPr>
          <w:rFonts w:ascii="Cambria" w:hAnsi="Cambria" w:cstheme="minorHAnsi"/>
          <w:color w:val="000000" w:themeColor="text1"/>
        </w:rPr>
        <w:t xml:space="preserve">Wszelkie spory wynikające z realizacji niniejszej umowy, których Strony nie rozwiążą </w:t>
      </w:r>
      <w:r>
        <w:rPr>
          <w:rFonts w:ascii="Cambria" w:hAnsi="Cambria" w:cstheme="minorHAnsi"/>
          <w:color w:val="000000" w:themeColor="text1"/>
        </w:rPr>
        <w:br/>
        <w:t>w sposób polubowny, rozstrzygać będzie sąd miejscowo właściwy ze względu na siedzibę Zamawiającego.</w:t>
      </w:r>
    </w:p>
    <w:p w14:paraId="4E738ED4" w14:textId="77777777" w:rsidR="008C228D" w:rsidRDefault="007E3B6D">
      <w:pPr>
        <w:pStyle w:val="Akapitzlist"/>
        <w:widowControl w:val="0"/>
        <w:numPr>
          <w:ilvl w:val="0"/>
          <w:numId w:val="20"/>
        </w:numPr>
        <w:spacing w:line="276" w:lineRule="auto"/>
        <w:ind w:left="426" w:hanging="426"/>
        <w:jc w:val="both"/>
        <w:rPr>
          <w:rFonts w:ascii="Cambria" w:hAnsi="Cambria" w:cstheme="minorHAnsi"/>
          <w:color w:val="000000" w:themeColor="text1"/>
        </w:rPr>
      </w:pPr>
      <w:r>
        <w:rPr>
          <w:rFonts w:ascii="Cambria" w:hAnsi="Cambria" w:cstheme="minorHAnsi"/>
          <w:color w:val="000000" w:themeColor="text1"/>
        </w:rPr>
        <w:t>Każda ze Stron, jeżeli uzna, iż prawidłowe wykonanie niniejszej umowy tego wymaga, może zażądać spotkania w celu wymiany informacji i podjęcia kroków zmierzających do wyeliminowania wszelkich nieprawidłowości związanych z realizacją umowy.</w:t>
      </w:r>
    </w:p>
    <w:p w14:paraId="423B2C76" w14:textId="209469D7" w:rsidR="008C228D" w:rsidRDefault="007E3B6D">
      <w:pPr>
        <w:pStyle w:val="Akapitzlist"/>
        <w:widowControl w:val="0"/>
        <w:numPr>
          <w:ilvl w:val="0"/>
          <w:numId w:val="20"/>
        </w:numPr>
        <w:spacing w:line="276" w:lineRule="auto"/>
        <w:ind w:left="426" w:hanging="426"/>
        <w:jc w:val="both"/>
        <w:rPr>
          <w:rFonts w:ascii="Cambria" w:hAnsi="Cambria" w:cstheme="minorHAnsi"/>
          <w:color w:val="000000" w:themeColor="text1"/>
        </w:rPr>
      </w:pPr>
      <w:r>
        <w:rPr>
          <w:rFonts w:ascii="Cambria" w:hAnsi="Cambria" w:cstheme="minorHAnsi"/>
          <w:color w:val="000000" w:themeColor="text1"/>
        </w:rPr>
        <w:t xml:space="preserve">Umowa niniejsza sporządzona została w </w:t>
      </w:r>
      <w:r w:rsidR="007165E1">
        <w:rPr>
          <w:rFonts w:ascii="Cambria" w:hAnsi="Cambria" w:cstheme="minorHAnsi"/>
          <w:color w:val="000000" w:themeColor="text1"/>
        </w:rPr>
        <w:t>3</w:t>
      </w:r>
      <w:r>
        <w:rPr>
          <w:rFonts w:ascii="Cambria" w:hAnsi="Cambria" w:cstheme="minorHAnsi"/>
          <w:color w:val="000000" w:themeColor="text1"/>
        </w:rPr>
        <w:t xml:space="preserve"> egz., </w:t>
      </w:r>
      <w:r w:rsidR="007165E1">
        <w:rPr>
          <w:rFonts w:ascii="Cambria" w:hAnsi="Cambria" w:cstheme="minorHAnsi"/>
          <w:color w:val="000000" w:themeColor="text1"/>
        </w:rPr>
        <w:t>2</w:t>
      </w:r>
      <w:r>
        <w:rPr>
          <w:rFonts w:ascii="Cambria" w:hAnsi="Cambria" w:cstheme="minorHAnsi"/>
          <w:color w:val="000000" w:themeColor="text1"/>
        </w:rPr>
        <w:t xml:space="preserve"> egz. dla Zamawiającego, 1 egz. dla Wykonawcy.</w:t>
      </w:r>
    </w:p>
    <w:p w14:paraId="732595B6" w14:textId="77777777" w:rsidR="008C228D" w:rsidRDefault="007E3B6D">
      <w:pPr>
        <w:pStyle w:val="Akapitzlist"/>
        <w:widowControl w:val="0"/>
        <w:numPr>
          <w:ilvl w:val="0"/>
          <w:numId w:val="20"/>
        </w:numPr>
        <w:spacing w:line="276" w:lineRule="auto"/>
        <w:ind w:left="426" w:hanging="426"/>
        <w:jc w:val="both"/>
        <w:rPr>
          <w:rFonts w:ascii="Cambria" w:hAnsi="Cambria" w:cstheme="minorHAnsi"/>
          <w:color w:val="000000" w:themeColor="text1"/>
        </w:rPr>
      </w:pPr>
      <w:r>
        <w:rPr>
          <w:rFonts w:ascii="Cambria" w:hAnsi="Cambria" w:cstheme="minorHAnsi"/>
          <w:color w:val="000000" w:themeColor="text1"/>
        </w:rPr>
        <w:t>Załącznikami do umowy są:</w:t>
      </w:r>
    </w:p>
    <w:p w14:paraId="03ED6813" w14:textId="49FC4EF8" w:rsidR="008C228D" w:rsidRDefault="007165E1">
      <w:pPr>
        <w:pStyle w:val="Akapitzlist"/>
        <w:widowControl w:val="0"/>
        <w:numPr>
          <w:ilvl w:val="0"/>
          <w:numId w:val="31"/>
        </w:numPr>
        <w:spacing w:line="276" w:lineRule="auto"/>
        <w:ind w:hanging="294"/>
        <w:rPr>
          <w:rFonts w:ascii="Cambria" w:hAnsi="Cambria" w:cstheme="minorHAnsi"/>
          <w:color w:val="000000" w:themeColor="text1"/>
        </w:rPr>
      </w:pPr>
      <w:r>
        <w:rPr>
          <w:rFonts w:ascii="Cambria" w:hAnsi="Cambria" w:cstheme="minorHAnsi"/>
          <w:color w:val="000000" w:themeColor="text1"/>
        </w:rPr>
        <w:t>Oferta Wykonawcy</w:t>
      </w:r>
      <w:r w:rsidR="007E3B6D">
        <w:rPr>
          <w:rFonts w:ascii="Cambria" w:hAnsi="Cambria" w:cstheme="minorHAnsi"/>
          <w:color w:val="000000" w:themeColor="text1"/>
        </w:rPr>
        <w:t xml:space="preserve"> – </w:t>
      </w:r>
      <w:r w:rsidR="002270D7">
        <w:rPr>
          <w:rFonts w:ascii="Cambria" w:hAnsi="Cambria" w:cstheme="minorHAnsi"/>
          <w:color w:val="000000" w:themeColor="text1"/>
        </w:rPr>
        <w:t>Z</w:t>
      </w:r>
      <w:r w:rsidR="007E3B6D">
        <w:rPr>
          <w:rFonts w:ascii="Cambria" w:hAnsi="Cambria" w:cstheme="minorHAnsi"/>
          <w:color w:val="000000" w:themeColor="text1"/>
        </w:rPr>
        <w:t>ałącznik Nr 1</w:t>
      </w:r>
      <w:r>
        <w:rPr>
          <w:rFonts w:ascii="Cambria" w:hAnsi="Cambria" w:cstheme="minorHAnsi"/>
          <w:color w:val="000000" w:themeColor="text1"/>
        </w:rPr>
        <w:t>,</w:t>
      </w:r>
    </w:p>
    <w:p w14:paraId="7034E284" w14:textId="77299B3E" w:rsidR="007165E1" w:rsidRDefault="007165E1" w:rsidP="007165E1">
      <w:pPr>
        <w:pStyle w:val="Akapitzlist"/>
        <w:widowControl w:val="0"/>
        <w:numPr>
          <w:ilvl w:val="0"/>
          <w:numId w:val="31"/>
        </w:numPr>
        <w:spacing w:line="276" w:lineRule="auto"/>
        <w:ind w:hanging="294"/>
        <w:rPr>
          <w:rFonts w:ascii="Cambria" w:hAnsi="Cambria" w:cstheme="minorHAnsi"/>
          <w:color w:val="000000" w:themeColor="text1"/>
        </w:rPr>
      </w:pPr>
      <w:r>
        <w:rPr>
          <w:rFonts w:ascii="Cambria" w:hAnsi="Cambria" w:cstheme="minorHAnsi"/>
          <w:color w:val="000000" w:themeColor="text1"/>
        </w:rPr>
        <w:t xml:space="preserve">Szczegółowy opis przedmiotu zamówienia – </w:t>
      </w:r>
      <w:r w:rsidR="002270D7">
        <w:rPr>
          <w:rFonts w:ascii="Cambria" w:hAnsi="Cambria" w:cstheme="minorHAnsi"/>
          <w:color w:val="000000" w:themeColor="text1"/>
        </w:rPr>
        <w:t>Z</w:t>
      </w:r>
      <w:r>
        <w:rPr>
          <w:rFonts w:ascii="Cambria" w:hAnsi="Cambria" w:cstheme="minorHAnsi"/>
          <w:color w:val="000000" w:themeColor="text1"/>
        </w:rPr>
        <w:t>ałącznik Nr 2,</w:t>
      </w:r>
    </w:p>
    <w:p w14:paraId="2F733909" w14:textId="2DF27F56" w:rsidR="008C228D" w:rsidRDefault="007E3B6D">
      <w:pPr>
        <w:pStyle w:val="Akapitzlist"/>
        <w:widowControl w:val="0"/>
        <w:numPr>
          <w:ilvl w:val="0"/>
          <w:numId w:val="31"/>
        </w:numPr>
        <w:spacing w:line="276" w:lineRule="auto"/>
        <w:ind w:hanging="294"/>
        <w:rPr>
          <w:rFonts w:ascii="Cambria" w:hAnsi="Cambria" w:cstheme="minorHAnsi"/>
          <w:color w:val="000000" w:themeColor="text1"/>
        </w:rPr>
      </w:pPr>
      <w:r>
        <w:rPr>
          <w:rFonts w:ascii="Cambria" w:hAnsi="Cambria" w:cstheme="minorHAnsi"/>
          <w:color w:val="000000" w:themeColor="text1"/>
        </w:rPr>
        <w:t xml:space="preserve">Wzór karty gwarancyjnej – </w:t>
      </w:r>
      <w:r w:rsidR="002270D7">
        <w:rPr>
          <w:rFonts w:ascii="Cambria" w:hAnsi="Cambria" w:cstheme="minorHAnsi"/>
          <w:color w:val="000000" w:themeColor="text1"/>
        </w:rPr>
        <w:t>Z</w:t>
      </w:r>
      <w:r>
        <w:rPr>
          <w:rFonts w:ascii="Cambria" w:hAnsi="Cambria" w:cstheme="minorHAnsi"/>
          <w:color w:val="000000" w:themeColor="text1"/>
        </w:rPr>
        <w:t>ałącznik Nr 3</w:t>
      </w:r>
    </w:p>
    <w:p w14:paraId="725FDC1E" w14:textId="1DFFE113" w:rsidR="008C228D" w:rsidRDefault="007E3B6D">
      <w:pPr>
        <w:pStyle w:val="Akapitzlist"/>
        <w:widowControl w:val="0"/>
        <w:numPr>
          <w:ilvl w:val="0"/>
          <w:numId w:val="31"/>
        </w:numPr>
        <w:spacing w:line="276" w:lineRule="auto"/>
        <w:ind w:hanging="294"/>
        <w:rPr>
          <w:rFonts w:ascii="Cambria" w:hAnsi="Cambria" w:cstheme="minorHAnsi"/>
          <w:color w:val="000000" w:themeColor="text1"/>
        </w:rPr>
      </w:pPr>
      <w:r>
        <w:rPr>
          <w:rFonts w:ascii="Cambria" w:hAnsi="Cambria" w:cstheme="minorHAnsi"/>
          <w:color w:val="000000" w:themeColor="text1"/>
        </w:rPr>
        <w:t xml:space="preserve">Harmonogram rzeczowo – finansowy – </w:t>
      </w:r>
      <w:r w:rsidR="002270D7">
        <w:rPr>
          <w:rFonts w:ascii="Cambria" w:hAnsi="Cambria" w:cstheme="minorHAnsi"/>
          <w:color w:val="000000" w:themeColor="text1"/>
        </w:rPr>
        <w:t>Z</w:t>
      </w:r>
      <w:r>
        <w:rPr>
          <w:rFonts w:ascii="Cambria" w:hAnsi="Cambria" w:cstheme="minorHAnsi"/>
          <w:color w:val="000000" w:themeColor="text1"/>
        </w:rPr>
        <w:t>ałącznik Nr 4</w:t>
      </w:r>
    </w:p>
    <w:p w14:paraId="3E604881" w14:textId="187ED285" w:rsidR="008C228D" w:rsidRDefault="007E3B6D">
      <w:pPr>
        <w:pStyle w:val="Akapitzlist"/>
        <w:widowControl w:val="0"/>
        <w:numPr>
          <w:ilvl w:val="0"/>
          <w:numId w:val="31"/>
        </w:numPr>
        <w:spacing w:line="276" w:lineRule="auto"/>
        <w:ind w:hanging="294"/>
        <w:rPr>
          <w:rFonts w:ascii="Cambria" w:hAnsi="Cambria" w:cstheme="minorHAnsi"/>
          <w:color w:val="000000" w:themeColor="text1"/>
        </w:rPr>
      </w:pPr>
      <w:r>
        <w:rPr>
          <w:rFonts w:ascii="Cambria" w:hAnsi="Cambria" w:cstheme="minorHAnsi"/>
          <w:color w:val="000000" w:themeColor="text1"/>
        </w:rPr>
        <w:t xml:space="preserve">Oświadczenie podwykonawcy – </w:t>
      </w:r>
      <w:r w:rsidR="002270D7">
        <w:rPr>
          <w:rFonts w:ascii="Cambria" w:hAnsi="Cambria" w:cstheme="minorHAnsi"/>
          <w:color w:val="000000" w:themeColor="text1"/>
        </w:rPr>
        <w:t>Z</w:t>
      </w:r>
      <w:r>
        <w:rPr>
          <w:rFonts w:ascii="Cambria" w:hAnsi="Cambria" w:cstheme="minorHAnsi"/>
          <w:color w:val="000000" w:themeColor="text1"/>
        </w:rPr>
        <w:t xml:space="preserve">ałącznik Nr </w:t>
      </w:r>
      <w:r w:rsidR="007165E1">
        <w:rPr>
          <w:rFonts w:ascii="Cambria" w:hAnsi="Cambria" w:cstheme="minorHAnsi"/>
          <w:color w:val="000000" w:themeColor="text1"/>
        </w:rPr>
        <w:t>5</w:t>
      </w:r>
      <w:r>
        <w:rPr>
          <w:rFonts w:ascii="Cambria" w:hAnsi="Cambria" w:cstheme="minorHAnsi"/>
          <w:color w:val="000000" w:themeColor="text1"/>
        </w:rPr>
        <w:t>.</w:t>
      </w:r>
    </w:p>
    <w:p w14:paraId="0ECA4373" w14:textId="5A2C4989" w:rsidR="008C228D" w:rsidRDefault="007E3B6D">
      <w:pPr>
        <w:pStyle w:val="Akapitzlist"/>
        <w:widowControl w:val="0"/>
        <w:numPr>
          <w:ilvl w:val="0"/>
          <w:numId w:val="31"/>
        </w:numPr>
        <w:spacing w:line="276" w:lineRule="auto"/>
        <w:ind w:hanging="294"/>
        <w:rPr>
          <w:rFonts w:ascii="Cambria" w:hAnsi="Cambria" w:cstheme="minorHAnsi"/>
          <w:color w:val="000000" w:themeColor="text1"/>
        </w:rPr>
      </w:pPr>
      <w:r>
        <w:rPr>
          <w:rFonts w:ascii="Cambria" w:hAnsi="Cambria" w:cstheme="minorHAnsi"/>
          <w:color w:val="000000" w:themeColor="text1"/>
        </w:rPr>
        <w:t xml:space="preserve">Oświadczenie dalszego podwykonawcy – </w:t>
      </w:r>
      <w:r w:rsidR="002270D7">
        <w:rPr>
          <w:rFonts w:ascii="Cambria" w:hAnsi="Cambria" w:cstheme="minorHAnsi"/>
          <w:color w:val="000000" w:themeColor="text1"/>
        </w:rPr>
        <w:t>Z</w:t>
      </w:r>
      <w:r>
        <w:rPr>
          <w:rFonts w:ascii="Cambria" w:hAnsi="Cambria" w:cstheme="minorHAnsi"/>
          <w:color w:val="000000" w:themeColor="text1"/>
        </w:rPr>
        <w:t xml:space="preserve">ałącznik Nr </w:t>
      </w:r>
      <w:r w:rsidR="007165E1">
        <w:rPr>
          <w:rFonts w:ascii="Cambria" w:hAnsi="Cambria" w:cstheme="minorHAnsi"/>
          <w:color w:val="000000" w:themeColor="text1"/>
        </w:rPr>
        <w:t>6</w:t>
      </w:r>
      <w:r>
        <w:rPr>
          <w:rFonts w:ascii="Cambria" w:hAnsi="Cambria" w:cstheme="minorHAnsi"/>
          <w:color w:val="000000" w:themeColor="text1"/>
        </w:rPr>
        <w:t>.</w:t>
      </w:r>
    </w:p>
    <w:p w14:paraId="008A4A4E" w14:textId="77777777" w:rsidR="008C228D" w:rsidRDefault="007E3B6D">
      <w:pPr>
        <w:tabs>
          <w:tab w:val="left" w:pos="567"/>
        </w:tabs>
        <w:contextualSpacing/>
        <w:jc w:val="center"/>
        <w:rPr>
          <w:rFonts w:ascii="Cambria" w:hAnsi="Cambria" w:cstheme="minorHAnsi"/>
          <w:b/>
        </w:rPr>
      </w:pPr>
      <w:r>
        <w:rPr>
          <w:rFonts w:ascii="Cambria" w:hAnsi="Cambria" w:cstheme="minorHAnsi"/>
          <w:b/>
        </w:rPr>
        <w:tab/>
        <w:t xml:space="preserve">                             </w:t>
      </w:r>
    </w:p>
    <w:tbl>
      <w:tblPr>
        <w:tblW w:w="8613" w:type="dxa"/>
        <w:jc w:val="center"/>
        <w:tblLayout w:type="fixed"/>
        <w:tblLook w:val="01E0" w:firstRow="1" w:lastRow="1" w:firstColumn="1" w:lastColumn="1" w:noHBand="0" w:noVBand="0"/>
      </w:tblPr>
      <w:tblGrid>
        <w:gridCol w:w="4067"/>
        <w:gridCol w:w="1002"/>
        <w:gridCol w:w="3544"/>
      </w:tblGrid>
      <w:tr w:rsidR="008C228D" w14:paraId="1BC10AE8" w14:textId="77777777">
        <w:trPr>
          <w:jc w:val="center"/>
        </w:trPr>
        <w:tc>
          <w:tcPr>
            <w:tcW w:w="4067" w:type="dxa"/>
          </w:tcPr>
          <w:p w14:paraId="5451364D" w14:textId="77777777" w:rsidR="008C228D" w:rsidRDefault="007E3B6D">
            <w:pPr>
              <w:widowControl w:val="0"/>
              <w:jc w:val="center"/>
              <w:rPr>
                <w:rFonts w:ascii="Cambria" w:hAnsi="Cambria" w:cstheme="minorHAnsi"/>
                <w:i/>
              </w:rPr>
            </w:pPr>
            <w:r>
              <w:rPr>
                <w:rFonts w:ascii="Cambria" w:hAnsi="Cambria" w:cstheme="minorHAnsi"/>
                <w:b/>
              </w:rPr>
              <w:t>W imieniu Zamawiającego:</w:t>
            </w:r>
          </w:p>
        </w:tc>
        <w:tc>
          <w:tcPr>
            <w:tcW w:w="1002" w:type="dxa"/>
          </w:tcPr>
          <w:p w14:paraId="4A9D0901" w14:textId="77777777" w:rsidR="008C228D" w:rsidRDefault="008C228D">
            <w:pPr>
              <w:widowControl w:val="0"/>
              <w:jc w:val="center"/>
              <w:rPr>
                <w:rFonts w:ascii="Cambria" w:hAnsi="Cambria" w:cstheme="minorHAnsi"/>
              </w:rPr>
            </w:pPr>
          </w:p>
        </w:tc>
        <w:tc>
          <w:tcPr>
            <w:tcW w:w="3544" w:type="dxa"/>
          </w:tcPr>
          <w:p w14:paraId="056F5949" w14:textId="77777777" w:rsidR="008C228D" w:rsidRDefault="007E3B6D">
            <w:pPr>
              <w:widowControl w:val="0"/>
              <w:jc w:val="center"/>
              <w:rPr>
                <w:rFonts w:ascii="Cambria" w:hAnsi="Cambria" w:cstheme="minorHAnsi"/>
                <w:i/>
              </w:rPr>
            </w:pPr>
            <w:r>
              <w:rPr>
                <w:rFonts w:ascii="Cambria" w:hAnsi="Cambria" w:cstheme="minorHAnsi"/>
                <w:b/>
              </w:rPr>
              <w:t>W imieniu Wykonawcy:</w:t>
            </w:r>
          </w:p>
        </w:tc>
      </w:tr>
    </w:tbl>
    <w:p w14:paraId="57CC2166" w14:textId="77777777" w:rsidR="008C228D" w:rsidRDefault="008C228D">
      <w:pPr>
        <w:spacing w:line="276" w:lineRule="auto"/>
        <w:jc w:val="center"/>
        <w:rPr>
          <w:rFonts w:ascii="Cambria" w:hAnsi="Cambria" w:cstheme="minorHAnsi"/>
          <w:b/>
          <w:bCs/>
          <w:color w:val="000000" w:themeColor="text1"/>
        </w:rPr>
      </w:pPr>
    </w:p>
    <w:p w14:paraId="4D2A2BF5" w14:textId="77777777" w:rsidR="008C228D" w:rsidRDefault="008C228D">
      <w:pPr>
        <w:spacing w:line="276" w:lineRule="auto"/>
        <w:jc w:val="center"/>
        <w:rPr>
          <w:rFonts w:ascii="Cambria" w:hAnsi="Cambria" w:cstheme="minorHAnsi"/>
          <w:b/>
          <w:bCs/>
          <w:color w:val="000000" w:themeColor="text1"/>
        </w:rPr>
      </w:pPr>
    </w:p>
    <w:p w14:paraId="65E5310A" w14:textId="77777777" w:rsidR="008C228D" w:rsidRDefault="008C228D">
      <w:pPr>
        <w:spacing w:line="276" w:lineRule="auto"/>
        <w:jc w:val="center"/>
        <w:rPr>
          <w:rFonts w:ascii="Cambria" w:hAnsi="Cambria" w:cstheme="minorHAnsi"/>
          <w:b/>
          <w:bCs/>
          <w:color w:val="000000" w:themeColor="text1"/>
        </w:rPr>
      </w:pPr>
    </w:p>
    <w:p w14:paraId="24974113" w14:textId="77777777" w:rsidR="008C228D" w:rsidRDefault="008C228D">
      <w:pPr>
        <w:jc w:val="right"/>
        <w:rPr>
          <w:rFonts w:ascii="Cambria" w:hAnsi="Cambria" w:cstheme="minorHAnsi"/>
          <w:b/>
          <w:bCs/>
          <w:color w:val="000000" w:themeColor="text1"/>
        </w:rPr>
      </w:pPr>
    </w:p>
    <w:p w14:paraId="4EBF4CFE" w14:textId="77777777" w:rsidR="002270D7" w:rsidRDefault="002270D7" w:rsidP="007165E1">
      <w:pPr>
        <w:jc w:val="right"/>
        <w:rPr>
          <w:rFonts w:ascii="Cambria" w:hAnsi="Cambria" w:cstheme="minorHAnsi"/>
          <w:color w:val="000000" w:themeColor="text1"/>
        </w:rPr>
      </w:pPr>
    </w:p>
    <w:p w14:paraId="5215F01D" w14:textId="77777777" w:rsidR="002270D7" w:rsidRDefault="002270D7" w:rsidP="007165E1">
      <w:pPr>
        <w:jc w:val="right"/>
        <w:rPr>
          <w:rFonts w:ascii="Cambria" w:hAnsi="Cambria" w:cstheme="minorHAnsi"/>
          <w:color w:val="000000" w:themeColor="text1"/>
        </w:rPr>
      </w:pPr>
    </w:p>
    <w:p w14:paraId="3723A106" w14:textId="77777777" w:rsidR="002270D7" w:rsidRDefault="002270D7" w:rsidP="007165E1">
      <w:pPr>
        <w:jc w:val="right"/>
        <w:rPr>
          <w:rFonts w:ascii="Cambria" w:hAnsi="Cambria" w:cstheme="minorHAnsi"/>
          <w:color w:val="000000" w:themeColor="text1"/>
        </w:rPr>
      </w:pPr>
    </w:p>
    <w:p w14:paraId="32656EDA" w14:textId="77777777" w:rsidR="002270D7" w:rsidRDefault="002270D7" w:rsidP="007165E1">
      <w:pPr>
        <w:jc w:val="right"/>
        <w:rPr>
          <w:rFonts w:ascii="Cambria" w:hAnsi="Cambria" w:cstheme="minorHAnsi"/>
          <w:color w:val="000000" w:themeColor="text1"/>
        </w:rPr>
      </w:pPr>
    </w:p>
    <w:p w14:paraId="3E4686F2" w14:textId="77777777" w:rsidR="002270D7" w:rsidRDefault="002270D7" w:rsidP="007165E1">
      <w:pPr>
        <w:jc w:val="right"/>
        <w:rPr>
          <w:rFonts w:ascii="Cambria" w:hAnsi="Cambria" w:cstheme="minorHAnsi"/>
          <w:color w:val="000000" w:themeColor="text1"/>
        </w:rPr>
      </w:pPr>
    </w:p>
    <w:p w14:paraId="38BEA437" w14:textId="77777777" w:rsidR="002270D7" w:rsidRDefault="002270D7" w:rsidP="007165E1">
      <w:pPr>
        <w:jc w:val="right"/>
        <w:rPr>
          <w:rFonts w:ascii="Cambria" w:hAnsi="Cambria" w:cstheme="minorHAnsi"/>
          <w:color w:val="000000" w:themeColor="text1"/>
        </w:rPr>
      </w:pPr>
    </w:p>
    <w:p w14:paraId="399584E5" w14:textId="77777777" w:rsidR="002270D7" w:rsidRDefault="002270D7" w:rsidP="007165E1">
      <w:pPr>
        <w:jc w:val="right"/>
        <w:rPr>
          <w:rFonts w:ascii="Cambria" w:hAnsi="Cambria" w:cstheme="minorHAnsi"/>
          <w:color w:val="000000" w:themeColor="text1"/>
        </w:rPr>
      </w:pPr>
    </w:p>
    <w:p w14:paraId="1184FAE8" w14:textId="77777777" w:rsidR="002270D7" w:rsidRDefault="002270D7" w:rsidP="007165E1">
      <w:pPr>
        <w:jc w:val="right"/>
        <w:rPr>
          <w:rFonts w:ascii="Cambria" w:hAnsi="Cambria" w:cstheme="minorHAnsi"/>
          <w:color w:val="000000" w:themeColor="text1"/>
        </w:rPr>
      </w:pPr>
    </w:p>
    <w:p w14:paraId="055BE4F3" w14:textId="77777777" w:rsidR="002270D7" w:rsidRDefault="002270D7" w:rsidP="009B01D2">
      <w:pPr>
        <w:rPr>
          <w:rFonts w:ascii="Cambria" w:hAnsi="Cambria" w:cstheme="minorHAnsi"/>
          <w:color w:val="000000" w:themeColor="text1"/>
        </w:rPr>
      </w:pPr>
    </w:p>
    <w:p w14:paraId="6D287D89" w14:textId="77777777" w:rsidR="002270D7" w:rsidRDefault="002270D7" w:rsidP="007165E1">
      <w:pPr>
        <w:jc w:val="right"/>
        <w:rPr>
          <w:rFonts w:ascii="Cambria" w:hAnsi="Cambria" w:cstheme="minorHAnsi"/>
          <w:color w:val="000000" w:themeColor="text1"/>
        </w:rPr>
      </w:pPr>
    </w:p>
    <w:p w14:paraId="26E7EA1F" w14:textId="316AE6E4" w:rsidR="008C228D" w:rsidRPr="007165E1" w:rsidRDefault="007E3B6D" w:rsidP="007165E1">
      <w:pPr>
        <w:jc w:val="right"/>
        <w:rPr>
          <w:rFonts w:ascii="Cambria" w:hAnsi="Cambria" w:cstheme="minorHAnsi"/>
          <w:color w:val="000000" w:themeColor="text1"/>
        </w:rPr>
      </w:pPr>
      <w:r w:rsidRPr="007165E1">
        <w:rPr>
          <w:rFonts w:ascii="Cambria" w:hAnsi="Cambria" w:cstheme="minorHAnsi"/>
          <w:color w:val="000000" w:themeColor="text1"/>
        </w:rPr>
        <w:t>Załącznik Nr 3 do umowy</w:t>
      </w:r>
    </w:p>
    <w:p w14:paraId="2A0D7484" w14:textId="77777777" w:rsidR="008C228D" w:rsidRDefault="007E3B6D">
      <w:pPr>
        <w:pStyle w:val="Tekstpodstawowy"/>
        <w:pBdr>
          <w:bottom w:val="single" w:sz="4" w:space="1" w:color="000000"/>
        </w:pBdr>
        <w:spacing w:line="276" w:lineRule="auto"/>
        <w:jc w:val="center"/>
        <w:rPr>
          <w:rFonts w:ascii="Cambria" w:hAnsi="Cambria" w:cstheme="minorHAnsi"/>
          <w:b w:val="0"/>
          <w:bCs w:val="0"/>
          <w:color w:val="000000" w:themeColor="text1"/>
          <w:sz w:val="24"/>
          <w:szCs w:val="24"/>
        </w:rPr>
      </w:pPr>
      <w:r>
        <w:rPr>
          <w:rFonts w:ascii="Cambria" w:hAnsi="Cambria" w:cstheme="minorHAnsi"/>
          <w:color w:val="000000" w:themeColor="text1"/>
          <w:sz w:val="24"/>
          <w:szCs w:val="24"/>
        </w:rPr>
        <w:t>Wzór karty gwarancyjnej</w:t>
      </w:r>
    </w:p>
    <w:p w14:paraId="613BC0D8" w14:textId="77777777" w:rsidR="008C228D" w:rsidRDefault="008C228D">
      <w:pPr>
        <w:pStyle w:val="Akapitzlist"/>
        <w:spacing w:line="276" w:lineRule="auto"/>
        <w:rPr>
          <w:rFonts w:ascii="Cambria" w:hAnsi="Cambria" w:cstheme="minorHAnsi"/>
          <w:iCs/>
          <w:color w:val="000000" w:themeColor="text1"/>
          <w:u w:val="single"/>
        </w:rPr>
      </w:pPr>
    </w:p>
    <w:p w14:paraId="4C6216F4" w14:textId="77777777" w:rsidR="008C228D" w:rsidRDefault="007E3B6D">
      <w:pPr>
        <w:widowControl w:val="0"/>
        <w:spacing w:line="276" w:lineRule="auto"/>
        <w:jc w:val="center"/>
        <w:rPr>
          <w:rFonts w:ascii="Cambria" w:hAnsi="Cambria" w:cstheme="minorHAnsi"/>
          <w:b/>
          <w:color w:val="000000" w:themeColor="text1"/>
        </w:rPr>
      </w:pPr>
      <w:r>
        <w:rPr>
          <w:rFonts w:ascii="Cambria" w:hAnsi="Cambria" w:cstheme="minorHAnsi"/>
          <w:b/>
          <w:color w:val="000000" w:themeColor="text1"/>
        </w:rPr>
        <w:t>KARTA GWARANCYJNA NR 3 – WZÓR</w:t>
      </w:r>
    </w:p>
    <w:p w14:paraId="6A176B79" w14:textId="77777777" w:rsidR="008C228D" w:rsidRDefault="008C228D">
      <w:pPr>
        <w:widowControl w:val="0"/>
        <w:spacing w:line="276" w:lineRule="auto"/>
        <w:jc w:val="center"/>
        <w:rPr>
          <w:rFonts w:ascii="Cambria" w:hAnsi="Cambria" w:cstheme="minorHAnsi"/>
          <w:b/>
          <w:color w:val="000000" w:themeColor="text1"/>
        </w:rPr>
      </w:pPr>
    </w:p>
    <w:tbl>
      <w:tblPr>
        <w:tblStyle w:val="Tabela-Siatka"/>
        <w:tblW w:w="9054" w:type="dxa"/>
        <w:tblLayout w:type="fixed"/>
        <w:tblLook w:val="04A0" w:firstRow="1" w:lastRow="0" w:firstColumn="1" w:lastColumn="0" w:noHBand="0" w:noVBand="1"/>
      </w:tblPr>
      <w:tblGrid>
        <w:gridCol w:w="4131"/>
        <w:gridCol w:w="4923"/>
      </w:tblGrid>
      <w:tr w:rsidR="008C228D" w14:paraId="164C61A4" w14:textId="77777777">
        <w:tc>
          <w:tcPr>
            <w:tcW w:w="4131" w:type="dxa"/>
            <w:vAlign w:val="center"/>
          </w:tcPr>
          <w:p w14:paraId="1F83032F" w14:textId="77777777" w:rsidR="008C228D" w:rsidRDefault="007E3B6D">
            <w:pPr>
              <w:widowControl w:val="0"/>
              <w:spacing w:line="276" w:lineRule="auto"/>
              <w:jc w:val="center"/>
              <w:rPr>
                <w:rFonts w:ascii="Cambria" w:hAnsi="Cambria" w:cstheme="minorHAnsi"/>
                <w:color w:val="000000" w:themeColor="text1"/>
              </w:rPr>
            </w:pPr>
            <w:r>
              <w:rPr>
                <w:rFonts w:ascii="Cambria" w:eastAsia="Calibri" w:hAnsi="Cambria" w:cstheme="minorHAnsi"/>
                <w:color w:val="000000" w:themeColor="text1"/>
              </w:rPr>
              <w:t xml:space="preserve">ZAMAWIAJĄCY </w:t>
            </w:r>
            <w:r>
              <w:rPr>
                <w:rFonts w:ascii="Cambria" w:eastAsia="Calibri" w:hAnsi="Cambria" w:cstheme="minorHAnsi"/>
                <w:color w:val="000000" w:themeColor="text1"/>
              </w:rPr>
              <w:br/>
              <w:t>UPRAWNIONY Z TYTUŁU</w:t>
            </w:r>
          </w:p>
          <w:p w14:paraId="001DF014" w14:textId="77777777" w:rsidR="008C228D" w:rsidRDefault="007E3B6D">
            <w:pPr>
              <w:widowControl w:val="0"/>
              <w:spacing w:line="276" w:lineRule="auto"/>
              <w:jc w:val="center"/>
              <w:rPr>
                <w:rFonts w:ascii="Cambria" w:hAnsi="Cambria" w:cstheme="minorHAnsi"/>
                <w:color w:val="000000" w:themeColor="text1"/>
              </w:rPr>
            </w:pPr>
            <w:r>
              <w:rPr>
                <w:rFonts w:ascii="Cambria" w:eastAsia="Calibri" w:hAnsi="Cambria" w:cstheme="minorHAnsi"/>
                <w:color w:val="000000" w:themeColor="text1"/>
              </w:rPr>
              <w:t>GWARANCJI</w:t>
            </w:r>
          </w:p>
        </w:tc>
        <w:tc>
          <w:tcPr>
            <w:tcW w:w="4922" w:type="dxa"/>
          </w:tcPr>
          <w:p w14:paraId="79D66729" w14:textId="001E4109" w:rsidR="009B01D2" w:rsidRPr="009B01D2" w:rsidRDefault="009B01D2" w:rsidP="009B01D2">
            <w:pPr>
              <w:widowControl w:val="0"/>
              <w:spacing w:line="276" w:lineRule="auto"/>
              <w:jc w:val="center"/>
              <w:outlineLvl w:val="3"/>
              <w:rPr>
                <w:rFonts w:ascii="Cambria" w:eastAsia="Calibri" w:hAnsi="Cambria" w:cstheme="minorHAnsi"/>
                <w:b/>
                <w:color w:val="000000" w:themeColor="text1"/>
              </w:rPr>
            </w:pPr>
            <w:r w:rsidRPr="009B01D2">
              <w:rPr>
                <w:rFonts w:ascii="Cambria" w:eastAsia="Calibri" w:hAnsi="Cambria" w:cstheme="minorHAnsi"/>
                <w:b/>
                <w:color w:val="000000" w:themeColor="text1"/>
              </w:rPr>
              <w:t xml:space="preserve">Gmina Piszczac </w:t>
            </w:r>
          </w:p>
          <w:p w14:paraId="31409B90" w14:textId="77777777" w:rsidR="009B01D2" w:rsidRPr="009B01D2" w:rsidRDefault="009B01D2" w:rsidP="009B01D2">
            <w:pPr>
              <w:widowControl w:val="0"/>
              <w:spacing w:line="276" w:lineRule="auto"/>
              <w:jc w:val="center"/>
              <w:outlineLvl w:val="3"/>
              <w:rPr>
                <w:rFonts w:ascii="Cambria" w:eastAsia="Calibri" w:hAnsi="Cambria" w:cstheme="minorHAnsi"/>
                <w:b/>
                <w:bCs/>
                <w:color w:val="000000" w:themeColor="text1"/>
              </w:rPr>
            </w:pPr>
            <w:r w:rsidRPr="009B01D2">
              <w:rPr>
                <w:rFonts w:ascii="Cambria" w:eastAsia="Calibri" w:hAnsi="Cambria" w:cstheme="minorHAnsi"/>
                <w:b/>
                <w:bCs/>
                <w:color w:val="000000" w:themeColor="text1"/>
              </w:rPr>
              <w:t>ul. Włodawska 8, 21-530 Piszczac</w:t>
            </w:r>
          </w:p>
          <w:p w14:paraId="169CACF8" w14:textId="77777777" w:rsidR="009B01D2" w:rsidRPr="009B01D2" w:rsidRDefault="009B01D2" w:rsidP="009B01D2">
            <w:pPr>
              <w:widowControl w:val="0"/>
              <w:spacing w:line="276" w:lineRule="auto"/>
              <w:jc w:val="center"/>
              <w:outlineLvl w:val="3"/>
              <w:rPr>
                <w:rFonts w:ascii="Cambria" w:eastAsia="Calibri" w:hAnsi="Cambria" w:cstheme="minorHAnsi"/>
                <w:b/>
                <w:bCs/>
                <w:color w:val="000000" w:themeColor="text1"/>
              </w:rPr>
            </w:pPr>
            <w:r w:rsidRPr="009B01D2">
              <w:rPr>
                <w:rFonts w:ascii="Cambria" w:eastAsia="Calibri" w:hAnsi="Cambria" w:cstheme="minorHAnsi"/>
                <w:b/>
                <w:bCs/>
                <w:color w:val="000000" w:themeColor="text1"/>
              </w:rPr>
              <w:t>NIP 537-234-35-55, REGON 030237635</w:t>
            </w:r>
          </w:p>
          <w:p w14:paraId="54568580" w14:textId="51C47C03" w:rsidR="008C228D" w:rsidRDefault="008C228D" w:rsidP="007165E1">
            <w:pPr>
              <w:widowControl w:val="0"/>
              <w:spacing w:line="276" w:lineRule="auto"/>
              <w:jc w:val="center"/>
              <w:outlineLvl w:val="3"/>
              <w:rPr>
                <w:rFonts w:ascii="Cambria" w:hAnsi="Cambria" w:cstheme="minorHAnsi"/>
                <w:b/>
                <w:color w:val="000000" w:themeColor="text1"/>
                <w:highlight w:val="cyan"/>
              </w:rPr>
            </w:pPr>
          </w:p>
        </w:tc>
      </w:tr>
      <w:tr w:rsidR="008C228D" w14:paraId="37AE3647" w14:textId="77777777">
        <w:tc>
          <w:tcPr>
            <w:tcW w:w="4131" w:type="dxa"/>
            <w:vAlign w:val="center"/>
          </w:tcPr>
          <w:p w14:paraId="0B4A89FA" w14:textId="77777777" w:rsidR="008C228D" w:rsidRDefault="008C228D">
            <w:pPr>
              <w:widowControl w:val="0"/>
              <w:spacing w:line="276" w:lineRule="auto"/>
              <w:jc w:val="center"/>
              <w:rPr>
                <w:rFonts w:ascii="Cambria" w:hAnsi="Cambria" w:cstheme="minorHAnsi"/>
                <w:color w:val="000000" w:themeColor="text1"/>
              </w:rPr>
            </w:pPr>
          </w:p>
          <w:p w14:paraId="459BF48B" w14:textId="77777777" w:rsidR="008C228D" w:rsidRDefault="007E3B6D">
            <w:pPr>
              <w:widowControl w:val="0"/>
              <w:spacing w:line="276" w:lineRule="auto"/>
              <w:jc w:val="center"/>
              <w:rPr>
                <w:rFonts w:ascii="Cambria" w:hAnsi="Cambria" w:cstheme="minorHAnsi"/>
                <w:color w:val="000000" w:themeColor="text1"/>
              </w:rPr>
            </w:pPr>
            <w:r>
              <w:rPr>
                <w:rFonts w:ascii="Cambria" w:eastAsia="Calibri" w:hAnsi="Cambria" w:cstheme="minorHAnsi"/>
                <w:color w:val="000000" w:themeColor="text1"/>
              </w:rPr>
              <w:t>GWARANT - WYKONAWCA</w:t>
            </w:r>
          </w:p>
          <w:p w14:paraId="0B013F3B" w14:textId="77777777" w:rsidR="008C228D" w:rsidRDefault="008C228D">
            <w:pPr>
              <w:widowControl w:val="0"/>
              <w:spacing w:line="276" w:lineRule="auto"/>
              <w:jc w:val="center"/>
              <w:rPr>
                <w:rFonts w:ascii="Cambria" w:hAnsi="Cambria" w:cstheme="minorHAnsi"/>
                <w:color w:val="000000" w:themeColor="text1"/>
              </w:rPr>
            </w:pPr>
          </w:p>
        </w:tc>
        <w:tc>
          <w:tcPr>
            <w:tcW w:w="4922" w:type="dxa"/>
          </w:tcPr>
          <w:p w14:paraId="49E37FE4" w14:textId="77777777" w:rsidR="008C228D" w:rsidRDefault="008C228D">
            <w:pPr>
              <w:widowControl w:val="0"/>
              <w:spacing w:line="276" w:lineRule="auto"/>
              <w:jc w:val="center"/>
              <w:rPr>
                <w:rFonts w:ascii="Cambria" w:hAnsi="Cambria" w:cstheme="minorHAnsi"/>
                <w:b/>
                <w:color w:val="000000" w:themeColor="text1"/>
              </w:rPr>
            </w:pPr>
          </w:p>
        </w:tc>
      </w:tr>
      <w:tr w:rsidR="008C228D" w14:paraId="34A3B17B" w14:textId="77777777">
        <w:tc>
          <w:tcPr>
            <w:tcW w:w="4131" w:type="dxa"/>
            <w:vAlign w:val="center"/>
          </w:tcPr>
          <w:p w14:paraId="31652393" w14:textId="77777777" w:rsidR="008C228D" w:rsidRDefault="007E3B6D">
            <w:pPr>
              <w:widowControl w:val="0"/>
              <w:spacing w:line="276" w:lineRule="auto"/>
              <w:jc w:val="center"/>
              <w:rPr>
                <w:rFonts w:ascii="Cambria" w:hAnsi="Cambria" w:cstheme="minorHAnsi"/>
                <w:color w:val="000000" w:themeColor="text1"/>
              </w:rPr>
            </w:pPr>
            <w:r>
              <w:rPr>
                <w:rFonts w:ascii="Cambria" w:eastAsia="Calibri" w:hAnsi="Cambria" w:cstheme="minorHAnsi"/>
                <w:color w:val="000000" w:themeColor="text1"/>
              </w:rPr>
              <w:t>DATA ODBIORU KOŃCOWEGO</w:t>
            </w:r>
          </w:p>
        </w:tc>
        <w:tc>
          <w:tcPr>
            <w:tcW w:w="4922" w:type="dxa"/>
          </w:tcPr>
          <w:p w14:paraId="101299D1" w14:textId="77777777" w:rsidR="008C228D" w:rsidRDefault="008C228D">
            <w:pPr>
              <w:widowControl w:val="0"/>
              <w:spacing w:line="276" w:lineRule="auto"/>
              <w:jc w:val="center"/>
              <w:rPr>
                <w:rFonts w:ascii="Cambria" w:hAnsi="Cambria" w:cstheme="minorHAnsi"/>
                <w:b/>
                <w:color w:val="000000" w:themeColor="text1"/>
              </w:rPr>
            </w:pPr>
          </w:p>
        </w:tc>
      </w:tr>
    </w:tbl>
    <w:p w14:paraId="06DC8B43" w14:textId="77777777" w:rsidR="008C228D" w:rsidRDefault="008C228D">
      <w:pPr>
        <w:widowControl w:val="0"/>
        <w:spacing w:line="276" w:lineRule="auto"/>
        <w:jc w:val="center"/>
        <w:rPr>
          <w:rFonts w:ascii="Cambria" w:hAnsi="Cambria" w:cstheme="minorHAnsi"/>
          <w:b/>
          <w:color w:val="000000" w:themeColor="text1"/>
        </w:rPr>
      </w:pPr>
    </w:p>
    <w:p w14:paraId="55D73911" w14:textId="5D004862" w:rsidR="008C228D" w:rsidRPr="009B01D2" w:rsidRDefault="007E3B6D">
      <w:pPr>
        <w:widowControl w:val="0"/>
        <w:spacing w:line="276" w:lineRule="auto"/>
        <w:jc w:val="both"/>
        <w:rPr>
          <w:rFonts w:ascii="Cambria" w:hAnsi="Cambria" w:cstheme="minorHAnsi"/>
          <w:b/>
          <w:bCs/>
          <w:i/>
          <w:iCs/>
        </w:rPr>
      </w:pPr>
      <w:r>
        <w:rPr>
          <w:rFonts w:ascii="Cambria" w:hAnsi="Cambria" w:cstheme="minorHAnsi"/>
          <w:color w:val="000000" w:themeColor="text1"/>
        </w:rPr>
        <w:t xml:space="preserve">Stosownie do </w:t>
      </w:r>
      <w:r w:rsidRPr="009B01D2">
        <w:rPr>
          <w:rFonts w:ascii="Cambria" w:hAnsi="Cambria" w:cstheme="minorHAnsi"/>
          <w:color w:val="000000" w:themeColor="text1"/>
        </w:rPr>
        <w:t>ustaleń § 1</w:t>
      </w:r>
      <w:r w:rsidR="009B01D2" w:rsidRPr="009B01D2">
        <w:rPr>
          <w:rFonts w:ascii="Cambria" w:hAnsi="Cambria" w:cstheme="minorHAnsi"/>
          <w:color w:val="000000" w:themeColor="text1"/>
        </w:rPr>
        <w:t>3</w:t>
      </w:r>
      <w:r w:rsidRPr="009B01D2">
        <w:rPr>
          <w:rFonts w:ascii="Cambria" w:hAnsi="Cambria" w:cstheme="minorHAnsi"/>
          <w:color w:val="000000" w:themeColor="text1"/>
        </w:rPr>
        <w:t xml:space="preserve"> umowy</w:t>
      </w:r>
      <w:r>
        <w:rPr>
          <w:rFonts w:ascii="Cambria" w:hAnsi="Cambria" w:cstheme="minorHAnsi"/>
          <w:color w:val="000000" w:themeColor="text1"/>
        </w:rPr>
        <w:t xml:space="preserve"> Nr .………. z dnia ………., której przedmiotem jest realizacja zadania pn. </w:t>
      </w:r>
      <w:r w:rsidRPr="00FF546C">
        <w:rPr>
          <w:rFonts w:ascii="Cambria" w:hAnsi="Cambria" w:cstheme="minorHAnsi"/>
          <w:i/>
          <w:iCs/>
          <w:color w:val="000000" w:themeColor="text1"/>
        </w:rPr>
        <w:t>„</w:t>
      </w:r>
      <w:r w:rsidR="009B01D2" w:rsidRPr="009B01D2">
        <w:rPr>
          <w:rFonts w:ascii="Cambria" w:hAnsi="Cambria" w:cstheme="minorHAnsi"/>
          <w:b/>
          <w:bCs/>
          <w:i/>
          <w:iCs/>
        </w:rPr>
        <w:t xml:space="preserve">Dostawa  i montaż instalacji fotowoltaicznej o mocy 31,2kW z magazynem energii 20 kW na dz. nr 899/1 przy ul. Spółdzielczej dla  Gminnego Żłobka w Piszczacu w ramach programu Aktywny </w:t>
      </w:r>
      <w:bookmarkStart w:id="6" w:name="_Hlk215836715"/>
      <w:r w:rsidR="009B01D2" w:rsidRPr="009B01D2">
        <w:rPr>
          <w:rFonts w:ascii="Cambria" w:hAnsi="Cambria" w:cstheme="minorHAnsi"/>
          <w:b/>
          <w:bCs/>
          <w:i/>
          <w:iCs/>
        </w:rPr>
        <w:t>Maluch 2022-2029</w:t>
      </w:r>
      <w:bookmarkEnd w:id="6"/>
      <w:r w:rsidRPr="00FF546C">
        <w:rPr>
          <w:rFonts w:ascii="Cambria" w:hAnsi="Cambria" w:cstheme="minorHAnsi"/>
          <w:b/>
          <w:i/>
          <w:iCs/>
        </w:rPr>
        <w:t>”</w:t>
      </w:r>
      <w:r w:rsidRPr="00FF546C">
        <w:rPr>
          <w:rFonts w:ascii="Cambria" w:hAnsi="Cambria" w:cstheme="minorHAnsi"/>
          <w:i/>
          <w:iCs/>
        </w:rPr>
        <w:t xml:space="preserve"> </w:t>
      </w:r>
      <w:r>
        <w:rPr>
          <w:rFonts w:ascii="Cambria" w:hAnsi="Cambria" w:cstheme="minorHAnsi"/>
          <w:color w:val="000000" w:themeColor="text1"/>
        </w:rPr>
        <w:t>udzielam gwarancji jakości na cały zakres wykonania przedmiotu zamówienia.</w:t>
      </w:r>
    </w:p>
    <w:p w14:paraId="3CB53610" w14:textId="77777777" w:rsidR="008C228D" w:rsidRPr="008557A5" w:rsidRDefault="008C228D">
      <w:pPr>
        <w:widowControl w:val="0"/>
        <w:spacing w:line="276" w:lineRule="auto"/>
        <w:jc w:val="both"/>
        <w:rPr>
          <w:rFonts w:ascii="Cambria" w:hAnsi="Cambria" w:cstheme="minorHAnsi"/>
          <w:color w:val="000000" w:themeColor="text1"/>
          <w:sz w:val="10"/>
          <w:szCs w:val="10"/>
        </w:rPr>
      </w:pPr>
    </w:p>
    <w:p w14:paraId="0EE7EB71" w14:textId="527FEC7B" w:rsidR="008C228D" w:rsidRDefault="007E3B6D">
      <w:pPr>
        <w:widowControl w:val="0"/>
        <w:spacing w:line="276" w:lineRule="auto"/>
        <w:jc w:val="both"/>
        <w:rPr>
          <w:rFonts w:ascii="Cambria" w:hAnsi="Cambria" w:cstheme="minorHAnsi"/>
          <w:color w:val="000000" w:themeColor="text1"/>
        </w:rPr>
      </w:pPr>
      <w:r>
        <w:rPr>
          <w:rFonts w:ascii="Cambria" w:hAnsi="Cambria" w:cstheme="minorHAnsi"/>
          <w:color w:val="000000" w:themeColor="text1"/>
        </w:rPr>
        <w:t xml:space="preserve">Jednocześnie udzielam gwarancji jakości na wykonaną w ramach realizacji </w:t>
      </w:r>
      <w:r>
        <w:rPr>
          <w:rFonts w:ascii="Cambria" w:hAnsi="Cambria" w:cstheme="minorHAnsi"/>
          <w:color w:val="000000" w:themeColor="text1"/>
        </w:rPr>
        <w:br/>
        <w:t xml:space="preserve">w/w zamówienia dostawę i montaż </w:t>
      </w:r>
      <w:r>
        <w:rPr>
          <w:rFonts w:ascii="Cambria" w:hAnsi="Cambria" w:cstheme="minorHAnsi"/>
        </w:rPr>
        <w:t xml:space="preserve">instalacji </w:t>
      </w:r>
      <w:r>
        <w:rPr>
          <w:rFonts w:ascii="Cambria" w:hAnsi="Cambria" w:cstheme="minorHAnsi"/>
          <w:color w:val="000000" w:themeColor="text1"/>
        </w:rPr>
        <w:t>w następując</w:t>
      </w:r>
      <w:r w:rsidR="007165E1">
        <w:rPr>
          <w:rFonts w:ascii="Cambria" w:hAnsi="Cambria" w:cstheme="minorHAnsi"/>
          <w:color w:val="000000" w:themeColor="text1"/>
        </w:rPr>
        <w:t>ych</w:t>
      </w:r>
      <w:r>
        <w:rPr>
          <w:rFonts w:ascii="Cambria" w:hAnsi="Cambria" w:cstheme="minorHAnsi"/>
          <w:color w:val="000000" w:themeColor="text1"/>
        </w:rPr>
        <w:t xml:space="preserve"> lokalizacj</w:t>
      </w:r>
      <w:r w:rsidR="007165E1">
        <w:rPr>
          <w:rFonts w:ascii="Cambria" w:hAnsi="Cambria" w:cstheme="minorHAnsi"/>
          <w:color w:val="000000" w:themeColor="text1"/>
        </w:rPr>
        <w:t>ach</w:t>
      </w:r>
      <w:r>
        <w:rPr>
          <w:rFonts w:ascii="Cambria" w:hAnsi="Cambria" w:cstheme="minorHAnsi"/>
          <w:color w:val="000000" w:themeColor="text1"/>
        </w:rPr>
        <w:t>:</w:t>
      </w:r>
    </w:p>
    <w:p w14:paraId="26BCB957" w14:textId="77777777" w:rsidR="008557A5" w:rsidRPr="008557A5" w:rsidRDefault="008557A5">
      <w:pPr>
        <w:widowControl w:val="0"/>
        <w:spacing w:line="276" w:lineRule="auto"/>
        <w:jc w:val="both"/>
        <w:rPr>
          <w:rFonts w:ascii="Cambria" w:hAnsi="Cambria" w:cstheme="minorHAnsi"/>
          <w:color w:val="000000" w:themeColor="text1"/>
          <w:sz w:val="10"/>
          <w:szCs w:val="10"/>
        </w:rPr>
      </w:pPr>
    </w:p>
    <w:tbl>
      <w:tblPr>
        <w:tblStyle w:val="Tabela-Siatka"/>
        <w:tblW w:w="9067" w:type="dxa"/>
        <w:tblLook w:val="04A0" w:firstRow="1" w:lastRow="0" w:firstColumn="1" w:lastColumn="0" w:noHBand="0" w:noVBand="1"/>
      </w:tblPr>
      <w:tblGrid>
        <w:gridCol w:w="562"/>
        <w:gridCol w:w="3966"/>
        <w:gridCol w:w="4539"/>
      </w:tblGrid>
      <w:tr w:rsidR="008557A5" w14:paraId="3926D9C4" w14:textId="77777777" w:rsidTr="001B3EBF">
        <w:tc>
          <w:tcPr>
            <w:tcW w:w="562" w:type="dxa"/>
          </w:tcPr>
          <w:p w14:paraId="58306A17" w14:textId="77777777" w:rsidR="008557A5" w:rsidRDefault="008557A5" w:rsidP="001B3EBF">
            <w:pPr>
              <w:widowControl w:val="0"/>
              <w:autoSpaceDE w:val="0"/>
              <w:autoSpaceDN w:val="0"/>
              <w:adjustRightInd w:val="0"/>
              <w:spacing w:line="276" w:lineRule="auto"/>
              <w:jc w:val="center"/>
              <w:rPr>
                <w:rFonts w:ascii="Cambria" w:hAnsi="Cambria" w:cs="01¯øw≥¸"/>
                <w:color w:val="000000" w:themeColor="text1"/>
              </w:rPr>
            </w:pPr>
            <w:r>
              <w:rPr>
                <w:rFonts w:ascii="Cambria" w:hAnsi="Cambria" w:cs="01¯øw≥¸"/>
                <w:color w:val="000000" w:themeColor="text1"/>
              </w:rPr>
              <w:t>Lp.</w:t>
            </w:r>
          </w:p>
        </w:tc>
        <w:tc>
          <w:tcPr>
            <w:tcW w:w="3966" w:type="dxa"/>
          </w:tcPr>
          <w:p w14:paraId="5462DAC8" w14:textId="77777777" w:rsidR="008557A5" w:rsidRDefault="008557A5" w:rsidP="001B3EBF">
            <w:pPr>
              <w:widowControl w:val="0"/>
              <w:autoSpaceDE w:val="0"/>
              <w:autoSpaceDN w:val="0"/>
              <w:adjustRightInd w:val="0"/>
              <w:spacing w:line="276" w:lineRule="auto"/>
              <w:jc w:val="both"/>
              <w:rPr>
                <w:rFonts w:ascii="Cambria" w:hAnsi="Cambria" w:cs="01¯øw≥¸"/>
                <w:color w:val="000000" w:themeColor="text1"/>
              </w:rPr>
            </w:pPr>
            <w:r>
              <w:rPr>
                <w:rFonts w:ascii="Cambria" w:hAnsi="Cambria" w:cs="01¯øw≥¸"/>
                <w:color w:val="000000" w:themeColor="text1"/>
              </w:rPr>
              <w:t>Adres lokalizacji</w:t>
            </w:r>
          </w:p>
        </w:tc>
        <w:tc>
          <w:tcPr>
            <w:tcW w:w="4539" w:type="dxa"/>
          </w:tcPr>
          <w:p w14:paraId="6F70101B" w14:textId="77777777" w:rsidR="008557A5" w:rsidRDefault="008557A5" w:rsidP="001B3EBF">
            <w:pPr>
              <w:widowControl w:val="0"/>
              <w:autoSpaceDE w:val="0"/>
              <w:autoSpaceDN w:val="0"/>
              <w:adjustRightInd w:val="0"/>
              <w:spacing w:line="276" w:lineRule="auto"/>
              <w:jc w:val="both"/>
              <w:rPr>
                <w:rFonts w:ascii="Cambria" w:hAnsi="Cambria" w:cs="01¯øw≥¸"/>
                <w:color w:val="000000" w:themeColor="text1"/>
              </w:rPr>
            </w:pPr>
            <w:r>
              <w:rPr>
                <w:rFonts w:ascii="Cambria" w:hAnsi="Cambria" w:cs="01¯øw≥¸"/>
                <w:color w:val="000000" w:themeColor="text1"/>
              </w:rPr>
              <w:t>Nr działki, działek</w:t>
            </w:r>
          </w:p>
        </w:tc>
      </w:tr>
      <w:tr w:rsidR="008557A5" w14:paraId="71E63547" w14:textId="77777777" w:rsidTr="001B3EBF">
        <w:tc>
          <w:tcPr>
            <w:tcW w:w="562" w:type="dxa"/>
          </w:tcPr>
          <w:p w14:paraId="227CF4B8" w14:textId="77777777" w:rsidR="008557A5" w:rsidRDefault="008557A5" w:rsidP="001B3EBF">
            <w:pPr>
              <w:widowControl w:val="0"/>
              <w:autoSpaceDE w:val="0"/>
              <w:autoSpaceDN w:val="0"/>
              <w:adjustRightInd w:val="0"/>
              <w:spacing w:line="276" w:lineRule="auto"/>
              <w:jc w:val="center"/>
              <w:rPr>
                <w:rFonts w:ascii="Cambria" w:hAnsi="Cambria" w:cs="01¯øw≥¸"/>
                <w:color w:val="000000" w:themeColor="text1"/>
              </w:rPr>
            </w:pPr>
            <w:r>
              <w:rPr>
                <w:rFonts w:ascii="Cambria" w:hAnsi="Cambria" w:cs="01¯øw≥¸"/>
                <w:color w:val="000000" w:themeColor="text1"/>
              </w:rPr>
              <w:t>1</w:t>
            </w:r>
          </w:p>
        </w:tc>
        <w:tc>
          <w:tcPr>
            <w:tcW w:w="3966" w:type="dxa"/>
          </w:tcPr>
          <w:p w14:paraId="2EC4F962" w14:textId="77777777" w:rsidR="008557A5" w:rsidRDefault="008557A5" w:rsidP="001B3EBF">
            <w:pPr>
              <w:widowControl w:val="0"/>
              <w:autoSpaceDE w:val="0"/>
              <w:autoSpaceDN w:val="0"/>
              <w:adjustRightInd w:val="0"/>
              <w:spacing w:line="276" w:lineRule="auto"/>
              <w:jc w:val="both"/>
              <w:rPr>
                <w:rFonts w:ascii="Cambria" w:hAnsi="Cambria" w:cs="01¯øw≥¸"/>
                <w:color w:val="000000" w:themeColor="text1"/>
              </w:rPr>
            </w:pPr>
          </w:p>
        </w:tc>
        <w:tc>
          <w:tcPr>
            <w:tcW w:w="4539" w:type="dxa"/>
          </w:tcPr>
          <w:p w14:paraId="559FE377" w14:textId="77777777" w:rsidR="008557A5" w:rsidRDefault="008557A5" w:rsidP="001B3EBF">
            <w:pPr>
              <w:widowControl w:val="0"/>
              <w:autoSpaceDE w:val="0"/>
              <w:autoSpaceDN w:val="0"/>
              <w:adjustRightInd w:val="0"/>
              <w:spacing w:line="276" w:lineRule="auto"/>
              <w:jc w:val="both"/>
              <w:rPr>
                <w:rFonts w:ascii="Cambria" w:hAnsi="Cambria" w:cs="01¯øw≥¸"/>
                <w:color w:val="000000" w:themeColor="text1"/>
              </w:rPr>
            </w:pPr>
          </w:p>
        </w:tc>
      </w:tr>
      <w:tr w:rsidR="008557A5" w14:paraId="619BD330" w14:textId="77777777" w:rsidTr="001B3EBF">
        <w:tc>
          <w:tcPr>
            <w:tcW w:w="562" w:type="dxa"/>
          </w:tcPr>
          <w:p w14:paraId="2796D7F6" w14:textId="77777777" w:rsidR="008557A5" w:rsidRDefault="008557A5" w:rsidP="001B3EBF">
            <w:pPr>
              <w:widowControl w:val="0"/>
              <w:autoSpaceDE w:val="0"/>
              <w:autoSpaceDN w:val="0"/>
              <w:adjustRightInd w:val="0"/>
              <w:spacing w:line="276" w:lineRule="auto"/>
              <w:jc w:val="center"/>
              <w:rPr>
                <w:rFonts w:ascii="Cambria" w:hAnsi="Cambria" w:cs="01¯øw≥¸"/>
                <w:color w:val="000000" w:themeColor="text1"/>
              </w:rPr>
            </w:pPr>
            <w:r>
              <w:rPr>
                <w:rFonts w:ascii="Cambria" w:hAnsi="Cambria" w:cs="01¯øw≥¸"/>
                <w:color w:val="000000" w:themeColor="text1"/>
              </w:rPr>
              <w:t>2</w:t>
            </w:r>
          </w:p>
        </w:tc>
        <w:tc>
          <w:tcPr>
            <w:tcW w:w="3966" w:type="dxa"/>
          </w:tcPr>
          <w:p w14:paraId="60E7B2E2" w14:textId="77777777" w:rsidR="008557A5" w:rsidRDefault="008557A5" w:rsidP="001B3EBF">
            <w:pPr>
              <w:widowControl w:val="0"/>
              <w:autoSpaceDE w:val="0"/>
              <w:autoSpaceDN w:val="0"/>
              <w:adjustRightInd w:val="0"/>
              <w:spacing w:line="276" w:lineRule="auto"/>
              <w:jc w:val="both"/>
              <w:rPr>
                <w:rFonts w:ascii="Cambria" w:hAnsi="Cambria" w:cs="01¯øw≥¸"/>
                <w:color w:val="000000" w:themeColor="text1"/>
              </w:rPr>
            </w:pPr>
          </w:p>
        </w:tc>
        <w:tc>
          <w:tcPr>
            <w:tcW w:w="4539" w:type="dxa"/>
          </w:tcPr>
          <w:p w14:paraId="33C682FC" w14:textId="77777777" w:rsidR="008557A5" w:rsidRDefault="008557A5" w:rsidP="001B3EBF">
            <w:pPr>
              <w:widowControl w:val="0"/>
              <w:autoSpaceDE w:val="0"/>
              <w:autoSpaceDN w:val="0"/>
              <w:adjustRightInd w:val="0"/>
              <w:spacing w:line="276" w:lineRule="auto"/>
              <w:jc w:val="both"/>
              <w:rPr>
                <w:rFonts w:ascii="Cambria" w:hAnsi="Cambria" w:cs="01¯øw≥¸"/>
                <w:color w:val="000000" w:themeColor="text1"/>
              </w:rPr>
            </w:pPr>
          </w:p>
        </w:tc>
      </w:tr>
      <w:tr w:rsidR="008557A5" w14:paraId="76E8DEDB" w14:textId="77777777" w:rsidTr="001B3EBF">
        <w:tc>
          <w:tcPr>
            <w:tcW w:w="562" w:type="dxa"/>
          </w:tcPr>
          <w:p w14:paraId="3201C9E1" w14:textId="77777777" w:rsidR="008557A5" w:rsidRDefault="008557A5" w:rsidP="001B3EBF">
            <w:pPr>
              <w:widowControl w:val="0"/>
              <w:autoSpaceDE w:val="0"/>
              <w:autoSpaceDN w:val="0"/>
              <w:adjustRightInd w:val="0"/>
              <w:spacing w:line="276" w:lineRule="auto"/>
              <w:jc w:val="center"/>
              <w:rPr>
                <w:rFonts w:ascii="Cambria" w:hAnsi="Cambria" w:cs="01¯øw≥¸"/>
                <w:color w:val="000000" w:themeColor="text1"/>
              </w:rPr>
            </w:pPr>
            <w:r>
              <w:rPr>
                <w:rFonts w:ascii="Cambria" w:hAnsi="Cambria" w:cs="01¯øw≥¸"/>
                <w:color w:val="000000" w:themeColor="text1"/>
              </w:rPr>
              <w:t>3</w:t>
            </w:r>
          </w:p>
        </w:tc>
        <w:tc>
          <w:tcPr>
            <w:tcW w:w="3966" w:type="dxa"/>
          </w:tcPr>
          <w:p w14:paraId="09AA96BB" w14:textId="77777777" w:rsidR="008557A5" w:rsidRDefault="008557A5" w:rsidP="001B3EBF">
            <w:pPr>
              <w:widowControl w:val="0"/>
              <w:autoSpaceDE w:val="0"/>
              <w:autoSpaceDN w:val="0"/>
              <w:adjustRightInd w:val="0"/>
              <w:spacing w:line="276" w:lineRule="auto"/>
              <w:jc w:val="both"/>
              <w:rPr>
                <w:rFonts w:ascii="Cambria" w:hAnsi="Cambria" w:cs="01¯øw≥¸"/>
                <w:color w:val="000000" w:themeColor="text1"/>
              </w:rPr>
            </w:pPr>
          </w:p>
        </w:tc>
        <w:tc>
          <w:tcPr>
            <w:tcW w:w="4539" w:type="dxa"/>
          </w:tcPr>
          <w:p w14:paraId="70653D2D" w14:textId="77777777" w:rsidR="008557A5" w:rsidRDefault="008557A5" w:rsidP="001B3EBF">
            <w:pPr>
              <w:widowControl w:val="0"/>
              <w:autoSpaceDE w:val="0"/>
              <w:autoSpaceDN w:val="0"/>
              <w:adjustRightInd w:val="0"/>
              <w:spacing w:line="276" w:lineRule="auto"/>
              <w:jc w:val="both"/>
              <w:rPr>
                <w:rFonts w:ascii="Cambria" w:hAnsi="Cambria" w:cs="01¯øw≥¸"/>
                <w:color w:val="000000" w:themeColor="text1"/>
              </w:rPr>
            </w:pPr>
          </w:p>
        </w:tc>
      </w:tr>
    </w:tbl>
    <w:p w14:paraId="0BDAFFCB" w14:textId="77777777" w:rsidR="008C228D" w:rsidRPr="008557A5" w:rsidRDefault="008C228D">
      <w:pPr>
        <w:widowControl w:val="0"/>
        <w:spacing w:line="276" w:lineRule="auto"/>
        <w:jc w:val="center"/>
        <w:rPr>
          <w:rFonts w:ascii="Cambria" w:hAnsi="Cambria" w:cstheme="minorHAnsi"/>
          <w:b/>
          <w:color w:val="000000" w:themeColor="text1"/>
          <w:sz w:val="10"/>
          <w:szCs w:val="10"/>
        </w:rPr>
      </w:pPr>
    </w:p>
    <w:p w14:paraId="7417D318" w14:textId="00C04098" w:rsidR="008557A5" w:rsidRPr="008804E2" w:rsidRDefault="008557A5" w:rsidP="008557A5">
      <w:pPr>
        <w:widowControl w:val="0"/>
        <w:autoSpaceDE w:val="0"/>
        <w:autoSpaceDN w:val="0"/>
        <w:adjustRightInd w:val="0"/>
        <w:spacing w:line="276" w:lineRule="auto"/>
        <w:rPr>
          <w:rFonts w:ascii="Cambria" w:hAnsi="Cambria" w:cs="01¯øw≥¸"/>
          <w:b/>
        </w:rPr>
      </w:pPr>
      <w:r w:rsidRPr="008804E2">
        <w:rPr>
          <w:rFonts w:ascii="Cambria" w:hAnsi="Cambria" w:cs="01¯øw≥¸"/>
          <w:b/>
        </w:rPr>
        <w:t xml:space="preserve">Okres gwarancji: Zgodnie </w:t>
      </w:r>
      <w:r w:rsidRPr="009B01D2">
        <w:rPr>
          <w:rFonts w:ascii="Cambria" w:hAnsi="Cambria" w:cs="01¯øw≥¸"/>
          <w:b/>
        </w:rPr>
        <w:t>z § 1</w:t>
      </w:r>
      <w:r w:rsidR="009B01D2" w:rsidRPr="009B01D2">
        <w:rPr>
          <w:rFonts w:ascii="Cambria" w:hAnsi="Cambria" w:cs="01¯øw≥¸"/>
          <w:b/>
        </w:rPr>
        <w:t>3</w:t>
      </w:r>
      <w:r w:rsidRPr="009B01D2">
        <w:rPr>
          <w:rFonts w:ascii="Cambria" w:hAnsi="Cambria" w:cs="01¯øw≥¸"/>
          <w:b/>
        </w:rPr>
        <w:t xml:space="preserve"> umowy.</w:t>
      </w:r>
    </w:p>
    <w:p w14:paraId="21E1B01A" w14:textId="77777777" w:rsidR="008C228D" w:rsidRPr="008557A5" w:rsidRDefault="008C228D">
      <w:pPr>
        <w:widowControl w:val="0"/>
        <w:spacing w:line="276" w:lineRule="auto"/>
        <w:jc w:val="center"/>
        <w:rPr>
          <w:rFonts w:ascii="Cambria" w:hAnsi="Cambria" w:cstheme="minorHAnsi"/>
          <w:b/>
          <w:color w:val="000000" w:themeColor="text1"/>
          <w:sz w:val="10"/>
          <w:szCs w:val="10"/>
        </w:rPr>
      </w:pPr>
    </w:p>
    <w:p w14:paraId="6A2D9069" w14:textId="77777777" w:rsidR="008C228D" w:rsidRDefault="007E3B6D">
      <w:pPr>
        <w:widowControl w:val="0"/>
        <w:spacing w:line="276" w:lineRule="auto"/>
        <w:jc w:val="center"/>
        <w:rPr>
          <w:rFonts w:ascii="Cambria" w:hAnsi="Cambria" w:cstheme="minorHAnsi"/>
          <w:b/>
          <w:color w:val="000000" w:themeColor="text1"/>
        </w:rPr>
      </w:pPr>
      <w:r>
        <w:rPr>
          <w:rFonts w:ascii="Cambria" w:hAnsi="Cambria" w:cstheme="minorHAnsi"/>
          <w:b/>
          <w:color w:val="000000" w:themeColor="text1"/>
        </w:rPr>
        <w:t>Warunki gwarancji:</w:t>
      </w:r>
    </w:p>
    <w:p w14:paraId="64D7B8B8" w14:textId="7E793171" w:rsidR="00FF546C" w:rsidRPr="009B01D2" w:rsidRDefault="00FF546C" w:rsidP="00FF546C">
      <w:pPr>
        <w:pStyle w:val="Akapitzlist"/>
        <w:widowControl w:val="0"/>
        <w:numPr>
          <w:ilvl w:val="3"/>
          <w:numId w:val="108"/>
        </w:numPr>
        <w:suppressAutoHyphens w:val="0"/>
        <w:autoSpaceDE w:val="0"/>
        <w:autoSpaceDN w:val="0"/>
        <w:adjustRightInd w:val="0"/>
        <w:spacing w:line="276" w:lineRule="auto"/>
        <w:ind w:left="426" w:hanging="426"/>
        <w:jc w:val="both"/>
        <w:rPr>
          <w:rFonts w:ascii="Cambria" w:hAnsi="Cambria" w:cs="01¯øw≥¸"/>
        </w:rPr>
      </w:pPr>
      <w:r w:rsidRPr="008804E2">
        <w:rPr>
          <w:rFonts w:ascii="Cambria" w:hAnsi="Cambria" w:cs="01¯øw≥¸"/>
        </w:rPr>
        <w:t xml:space="preserve">Zakazuje się ingerencji osób trzecich w instalacje i ich elementy przez okres obowiązywania gwarancji, z uwzględnieniem terminów wynikających z umowy, poza przypadkami </w:t>
      </w:r>
      <w:r w:rsidRPr="009B01D2">
        <w:rPr>
          <w:rFonts w:ascii="Cambria" w:hAnsi="Cambria" w:cs="01¯øw≥¸"/>
        </w:rPr>
        <w:t>określonymi w § 1</w:t>
      </w:r>
      <w:r w:rsidR="009B01D2" w:rsidRPr="009B01D2">
        <w:rPr>
          <w:rFonts w:ascii="Cambria" w:hAnsi="Cambria" w:cs="01¯øw≥¸"/>
        </w:rPr>
        <w:t>3</w:t>
      </w:r>
      <w:r w:rsidRPr="009B01D2">
        <w:rPr>
          <w:rFonts w:ascii="Cambria" w:hAnsi="Cambria" w:cs="01¯øw≥¸"/>
        </w:rPr>
        <w:t>a ust. 8 umowy.</w:t>
      </w:r>
    </w:p>
    <w:p w14:paraId="42D657F1" w14:textId="77777777" w:rsidR="00FF546C" w:rsidRPr="008804E2" w:rsidRDefault="00FF546C" w:rsidP="00FF546C">
      <w:pPr>
        <w:pStyle w:val="Akapitzlist"/>
        <w:widowControl w:val="0"/>
        <w:numPr>
          <w:ilvl w:val="3"/>
          <w:numId w:val="108"/>
        </w:numPr>
        <w:suppressAutoHyphens w:val="0"/>
        <w:autoSpaceDE w:val="0"/>
        <w:autoSpaceDN w:val="0"/>
        <w:adjustRightInd w:val="0"/>
        <w:spacing w:line="276" w:lineRule="auto"/>
        <w:ind w:left="426" w:hanging="426"/>
        <w:jc w:val="both"/>
        <w:rPr>
          <w:rFonts w:ascii="Cambria" w:hAnsi="Cambria" w:cs="01¯øw≥¸"/>
        </w:rPr>
      </w:pPr>
      <w:r w:rsidRPr="008804E2">
        <w:rPr>
          <w:rFonts w:ascii="Cambria" w:hAnsi="Cambria" w:cs="01¯øw≥¸"/>
        </w:rPr>
        <w:t xml:space="preserve">W okresie gwarancji Gwarant-Wykonawca zobowiązuje się do bezpłatnego usuwania wad, awarii i usterek </w:t>
      </w:r>
      <w:r w:rsidRPr="008804E2">
        <w:rPr>
          <w:rFonts w:ascii="Cambria" w:hAnsi="Cambria" w:cs="†¯øw≥¸"/>
        </w:rPr>
        <w:t xml:space="preserve">instalacji </w:t>
      </w:r>
      <w:r w:rsidRPr="008804E2">
        <w:rPr>
          <w:rFonts w:ascii="Cambria" w:hAnsi="Cambria" w:cs="01¯øw≥¸"/>
        </w:rPr>
        <w:t>(dostarczonych i wbudowanych materiałów, urządzeń, podzespołów i prac montażowych i instalacyjnych).</w:t>
      </w:r>
    </w:p>
    <w:p w14:paraId="63BD0066" w14:textId="17B1417F" w:rsidR="00FF546C" w:rsidRPr="00FF546C" w:rsidRDefault="00FF546C" w:rsidP="00FF546C">
      <w:pPr>
        <w:pStyle w:val="Akapitzlist"/>
        <w:widowControl w:val="0"/>
        <w:numPr>
          <w:ilvl w:val="3"/>
          <w:numId w:val="108"/>
        </w:numPr>
        <w:suppressAutoHyphens w:val="0"/>
        <w:autoSpaceDE w:val="0"/>
        <w:autoSpaceDN w:val="0"/>
        <w:adjustRightInd w:val="0"/>
        <w:spacing w:line="276" w:lineRule="auto"/>
        <w:ind w:left="426" w:hanging="426"/>
        <w:jc w:val="both"/>
        <w:rPr>
          <w:rFonts w:ascii="Cambria" w:hAnsi="Cambria" w:cs="01¯øw≥¸"/>
        </w:rPr>
      </w:pPr>
      <w:r w:rsidRPr="008804E2">
        <w:rPr>
          <w:rFonts w:ascii="Cambria" w:hAnsi="Cambria" w:cs="01¯øw≥¸"/>
        </w:rPr>
        <w:t xml:space="preserve">O wystąpieniu wad, awarii lub usterek Zamawiający powiadomi Gwaranta/Wykonawcę za pośrednictwem systemu powiadamiania o usterkach o którym mowa w ust. 2 umożliwiającego dokonanie zgłoszenia: telefonicznie (obowiązkowo) oraz dodatkowo: poprzez pocztę elektroniczną lub stronę internetową. System powinien działać całodobowo także w dni ustawowo wolne od pracy. Zgłoszenie będzie rejestrowane automatycznie. Wykonawca ma obowiązek udostępnienia danych o zgłoszeniach na wniosek </w:t>
      </w:r>
      <w:r>
        <w:rPr>
          <w:rFonts w:ascii="Cambria" w:hAnsi="Cambria" w:cs="01¯øw≥¸"/>
        </w:rPr>
        <w:t>Zamawiającego</w:t>
      </w:r>
      <w:r w:rsidRPr="008804E2">
        <w:rPr>
          <w:rFonts w:ascii="Cambria" w:hAnsi="Cambria" w:cs="01¯øw≥¸"/>
        </w:rPr>
        <w:t xml:space="preserve"> w zakresie </w:t>
      </w:r>
      <w:r>
        <w:rPr>
          <w:rFonts w:ascii="Cambria" w:hAnsi="Cambria" w:cs="01¯øw≥¸"/>
        </w:rPr>
        <w:t>danej lokalizacji</w:t>
      </w:r>
      <w:r w:rsidRPr="008804E2">
        <w:rPr>
          <w:rFonts w:ascii="Cambria" w:hAnsi="Cambria" w:cs="01¯øw≥¸"/>
        </w:rPr>
        <w:t xml:space="preserve"> w terminie 5 dni od dnia złożenia wniosku. Dane teleadresowe, pod które należy dokonywać zgłoszeń:</w:t>
      </w:r>
      <w:r>
        <w:rPr>
          <w:rFonts w:ascii="Cambria" w:hAnsi="Cambria" w:cs="01¯øw≥¸"/>
        </w:rPr>
        <w:t xml:space="preserve"> </w:t>
      </w:r>
      <w:r w:rsidRPr="00FF546C">
        <w:rPr>
          <w:rFonts w:ascii="Cambria" w:hAnsi="Cambria" w:cs="01¯øw≥¸"/>
        </w:rPr>
        <w:t>Nr telefonu ……………………………………</w:t>
      </w:r>
      <w:r>
        <w:rPr>
          <w:rFonts w:ascii="Cambria" w:hAnsi="Cambria" w:cs="01¯øw≥¸"/>
        </w:rPr>
        <w:t xml:space="preserve">, </w:t>
      </w:r>
      <w:r w:rsidRPr="00FF546C">
        <w:rPr>
          <w:rFonts w:ascii="Cambria" w:hAnsi="Cambria" w:cs="01¯øw≥¸"/>
        </w:rPr>
        <w:t>e-mail: ………………………………...</w:t>
      </w:r>
      <w:r>
        <w:rPr>
          <w:rFonts w:ascii="Cambria" w:hAnsi="Cambria" w:cs="01¯øw≥¸"/>
        </w:rPr>
        <w:t xml:space="preserve">, </w:t>
      </w:r>
      <w:r w:rsidRPr="00FF546C">
        <w:rPr>
          <w:rFonts w:ascii="Cambria" w:hAnsi="Cambria" w:cs="01¯øw≥¸"/>
        </w:rPr>
        <w:t>adres strony www. …………………………</w:t>
      </w:r>
    </w:p>
    <w:p w14:paraId="64C539F8" w14:textId="77777777" w:rsidR="00FF546C" w:rsidRPr="008804E2" w:rsidRDefault="00FF546C" w:rsidP="00FF546C">
      <w:pPr>
        <w:pStyle w:val="Akapitzlist"/>
        <w:widowControl w:val="0"/>
        <w:numPr>
          <w:ilvl w:val="3"/>
          <w:numId w:val="108"/>
        </w:numPr>
        <w:suppressAutoHyphens w:val="0"/>
        <w:autoSpaceDE w:val="0"/>
        <w:autoSpaceDN w:val="0"/>
        <w:adjustRightInd w:val="0"/>
        <w:spacing w:line="276" w:lineRule="auto"/>
        <w:ind w:left="426" w:hanging="426"/>
        <w:jc w:val="both"/>
        <w:rPr>
          <w:rFonts w:ascii="Cambria" w:hAnsi="Cambria" w:cs="01¯øw≥¸"/>
        </w:rPr>
      </w:pPr>
      <w:r w:rsidRPr="008804E2">
        <w:rPr>
          <w:rFonts w:ascii="Cambria" w:hAnsi="Cambria" w:cs="01¯øw≥¸"/>
        </w:rPr>
        <w:t>Przegląd gwarancyjny dostępny jest w dni robocze.</w:t>
      </w:r>
    </w:p>
    <w:p w14:paraId="7D4DD507" w14:textId="06132877" w:rsidR="00FF546C" w:rsidRPr="008804E2" w:rsidRDefault="00FF546C" w:rsidP="00FF546C">
      <w:pPr>
        <w:pStyle w:val="Akapitzlist"/>
        <w:widowControl w:val="0"/>
        <w:numPr>
          <w:ilvl w:val="3"/>
          <w:numId w:val="108"/>
        </w:numPr>
        <w:suppressAutoHyphens w:val="0"/>
        <w:autoSpaceDE w:val="0"/>
        <w:autoSpaceDN w:val="0"/>
        <w:adjustRightInd w:val="0"/>
        <w:spacing w:line="276" w:lineRule="auto"/>
        <w:ind w:left="426" w:hanging="426"/>
        <w:jc w:val="both"/>
        <w:rPr>
          <w:rFonts w:ascii="Cambria" w:hAnsi="Cambria" w:cs="01¯øw≥¸"/>
        </w:rPr>
      </w:pPr>
      <w:r w:rsidRPr="008804E2">
        <w:rPr>
          <w:rFonts w:ascii="Cambria" w:hAnsi="Cambria" w:cs="01¯øw≥¸"/>
        </w:rPr>
        <w:t xml:space="preserve">Czas reakcji usługi gwarancyjnej wynosi maksymalnie </w:t>
      </w:r>
      <w:r>
        <w:rPr>
          <w:rFonts w:ascii="Cambria" w:eastAsia="Times New Roman" w:hAnsi="Cambria" w:cstheme="minorHAnsi"/>
          <w:b/>
          <w:bCs/>
          <w:color w:val="000000" w:themeColor="text1"/>
          <w:lang w:eastAsia="ar-SA"/>
        </w:rPr>
        <w:t>……….</w:t>
      </w:r>
      <w:r>
        <w:rPr>
          <w:rStyle w:val="Odwoanieprzypisudolnego"/>
          <w:rFonts w:ascii="Cambria" w:eastAsia="Times New Roman" w:hAnsi="Cambria" w:cstheme="minorHAnsi"/>
          <w:b/>
          <w:bCs/>
          <w:color w:val="000000" w:themeColor="text1"/>
          <w:lang w:eastAsia="ar-SA"/>
        </w:rPr>
        <w:footnoteReference w:id="5"/>
      </w:r>
      <w:r>
        <w:rPr>
          <w:rFonts w:ascii="Cambria" w:eastAsia="Times New Roman" w:hAnsi="Cambria" w:cstheme="minorHAnsi"/>
          <w:b/>
          <w:bCs/>
          <w:color w:val="000000" w:themeColor="text1"/>
          <w:lang w:eastAsia="ar-SA"/>
        </w:rPr>
        <w:t xml:space="preserve"> </w:t>
      </w:r>
      <w:r>
        <w:rPr>
          <w:rFonts w:ascii="Cambria" w:hAnsi="Cambria" w:cstheme="minorHAnsi"/>
          <w:b/>
          <w:bCs/>
          <w:color w:val="000000" w:themeColor="text1"/>
        </w:rPr>
        <w:t>dni robocze</w:t>
      </w:r>
      <w:r w:rsidRPr="008804E2">
        <w:rPr>
          <w:rFonts w:ascii="Cambria" w:hAnsi="Cambria" w:cs="01¯øw≥¸"/>
        </w:rPr>
        <w:t xml:space="preserve"> i jest wykonywany na zasadach wynikających z umowy.</w:t>
      </w:r>
    </w:p>
    <w:p w14:paraId="2DF26A00" w14:textId="77777777" w:rsidR="00FF546C" w:rsidRPr="008804E2" w:rsidRDefault="00FF546C" w:rsidP="00FF546C">
      <w:pPr>
        <w:pStyle w:val="Akapitzlist"/>
        <w:widowControl w:val="0"/>
        <w:numPr>
          <w:ilvl w:val="3"/>
          <w:numId w:val="108"/>
        </w:numPr>
        <w:suppressAutoHyphens w:val="0"/>
        <w:autoSpaceDE w:val="0"/>
        <w:autoSpaceDN w:val="0"/>
        <w:adjustRightInd w:val="0"/>
        <w:spacing w:line="276" w:lineRule="auto"/>
        <w:ind w:left="426" w:hanging="426"/>
        <w:jc w:val="both"/>
        <w:rPr>
          <w:rFonts w:ascii="Cambria" w:hAnsi="Cambria" w:cs="01¯øw≥¸"/>
        </w:rPr>
      </w:pPr>
      <w:r w:rsidRPr="008804E2">
        <w:rPr>
          <w:rFonts w:ascii="Cambria" w:hAnsi="Cambria" w:cs="01¯øw≥¸"/>
        </w:rPr>
        <w:t xml:space="preserve">Fakt usunięcia wady, awarii lub usterki każdorazowo zostanie potwierdzony </w:t>
      </w:r>
      <w:r w:rsidRPr="008804E2">
        <w:rPr>
          <w:rFonts w:ascii="Cambria" w:hAnsi="Cambria" w:cs="01¯øw≥¸"/>
        </w:rPr>
        <w:br/>
        <w:t xml:space="preserve">w spisanym </w:t>
      </w:r>
      <w:r>
        <w:rPr>
          <w:rFonts w:ascii="Cambria" w:hAnsi="Cambria" w:cs="†¯øw≥¸"/>
        </w:rPr>
        <w:t>przedstawicielem Zamawiającego</w:t>
      </w:r>
      <w:r w:rsidRPr="008804E2">
        <w:rPr>
          <w:rFonts w:ascii="Cambria" w:hAnsi="Cambria" w:cs="†¯øw≥¸"/>
        </w:rPr>
        <w:t xml:space="preserve"> </w:t>
      </w:r>
      <w:r w:rsidRPr="008804E2">
        <w:rPr>
          <w:rFonts w:ascii="Cambria" w:hAnsi="Cambria" w:cs="01¯øw≥¸"/>
        </w:rPr>
        <w:t xml:space="preserve">w protokole. Protokół podpisany przez </w:t>
      </w:r>
      <w:r>
        <w:rPr>
          <w:rFonts w:ascii="Cambria" w:hAnsi="Cambria" w:cs="†¯øw≥¸"/>
        </w:rPr>
        <w:t>przedstawiciela Zamawiającego</w:t>
      </w:r>
      <w:r w:rsidRPr="008804E2">
        <w:rPr>
          <w:rFonts w:ascii="Cambria" w:hAnsi="Cambria" w:cs="01¯øw≥¸"/>
        </w:rPr>
        <w:t xml:space="preserve"> musi zawierać co najmniej:</w:t>
      </w:r>
    </w:p>
    <w:p w14:paraId="47D9509A" w14:textId="77777777" w:rsidR="00FF546C" w:rsidRPr="008804E2" w:rsidRDefault="00FF546C" w:rsidP="00FF546C">
      <w:pPr>
        <w:pStyle w:val="Akapitzlist"/>
        <w:widowControl w:val="0"/>
        <w:numPr>
          <w:ilvl w:val="2"/>
          <w:numId w:val="109"/>
        </w:numPr>
        <w:suppressAutoHyphens w:val="0"/>
        <w:autoSpaceDE w:val="0"/>
        <w:autoSpaceDN w:val="0"/>
        <w:adjustRightInd w:val="0"/>
        <w:spacing w:line="276" w:lineRule="auto"/>
        <w:ind w:left="851" w:hanging="425"/>
        <w:jc w:val="both"/>
        <w:rPr>
          <w:rFonts w:ascii="Cambria" w:hAnsi="Cambria" w:cs="01¯øw≥¸"/>
        </w:rPr>
      </w:pPr>
      <w:r w:rsidRPr="008804E2">
        <w:rPr>
          <w:rFonts w:ascii="Cambria" w:hAnsi="Cambria" w:cs="01¯øw≥¸"/>
        </w:rPr>
        <w:t>datę i godzinę zgłoszenia wady, awarii lub usterki,</w:t>
      </w:r>
    </w:p>
    <w:p w14:paraId="76F5EC2C" w14:textId="77777777" w:rsidR="00FF546C" w:rsidRPr="008804E2" w:rsidRDefault="00FF546C" w:rsidP="00FF546C">
      <w:pPr>
        <w:pStyle w:val="Akapitzlist"/>
        <w:widowControl w:val="0"/>
        <w:numPr>
          <w:ilvl w:val="2"/>
          <w:numId w:val="109"/>
        </w:numPr>
        <w:suppressAutoHyphens w:val="0"/>
        <w:autoSpaceDE w:val="0"/>
        <w:autoSpaceDN w:val="0"/>
        <w:adjustRightInd w:val="0"/>
        <w:spacing w:line="276" w:lineRule="auto"/>
        <w:ind w:left="851" w:hanging="425"/>
        <w:jc w:val="both"/>
        <w:rPr>
          <w:rFonts w:ascii="Cambria" w:hAnsi="Cambria" w:cs="01¯øw≥¸"/>
        </w:rPr>
      </w:pPr>
      <w:r w:rsidRPr="008804E2">
        <w:rPr>
          <w:rFonts w:ascii="Cambria" w:hAnsi="Cambria" w:cs="01¯øw≥¸"/>
        </w:rPr>
        <w:t>rodzaj wady, awarii lub usterki,</w:t>
      </w:r>
    </w:p>
    <w:p w14:paraId="53725815" w14:textId="77777777" w:rsidR="00FF546C" w:rsidRPr="008804E2" w:rsidRDefault="00FF546C" w:rsidP="00FF546C">
      <w:pPr>
        <w:pStyle w:val="Akapitzlist"/>
        <w:widowControl w:val="0"/>
        <w:numPr>
          <w:ilvl w:val="2"/>
          <w:numId w:val="109"/>
        </w:numPr>
        <w:suppressAutoHyphens w:val="0"/>
        <w:autoSpaceDE w:val="0"/>
        <w:autoSpaceDN w:val="0"/>
        <w:adjustRightInd w:val="0"/>
        <w:spacing w:line="276" w:lineRule="auto"/>
        <w:ind w:left="851" w:hanging="425"/>
        <w:jc w:val="both"/>
        <w:rPr>
          <w:rFonts w:ascii="Cambria" w:hAnsi="Cambria" w:cs="01¯øw≥¸"/>
        </w:rPr>
      </w:pPr>
      <w:r w:rsidRPr="008804E2">
        <w:rPr>
          <w:rFonts w:ascii="Cambria" w:hAnsi="Cambria" w:cs="01¯øw≥¸"/>
        </w:rPr>
        <w:t xml:space="preserve">adres lokalizacji </w:t>
      </w:r>
      <w:r w:rsidRPr="008804E2">
        <w:rPr>
          <w:rFonts w:ascii="Cambria" w:hAnsi="Cambria" w:cs="†¯øw≥¸"/>
        </w:rPr>
        <w:t>instalacji,</w:t>
      </w:r>
    </w:p>
    <w:p w14:paraId="64AA0075" w14:textId="77777777" w:rsidR="00FF546C" w:rsidRPr="008804E2" w:rsidRDefault="00FF546C" w:rsidP="00FF546C">
      <w:pPr>
        <w:pStyle w:val="Akapitzlist"/>
        <w:widowControl w:val="0"/>
        <w:numPr>
          <w:ilvl w:val="2"/>
          <w:numId w:val="109"/>
        </w:numPr>
        <w:suppressAutoHyphens w:val="0"/>
        <w:autoSpaceDE w:val="0"/>
        <w:autoSpaceDN w:val="0"/>
        <w:adjustRightInd w:val="0"/>
        <w:spacing w:line="276" w:lineRule="auto"/>
        <w:ind w:left="851" w:hanging="425"/>
        <w:jc w:val="both"/>
        <w:rPr>
          <w:rFonts w:ascii="Cambria" w:hAnsi="Cambria" w:cs="01¯øw≥¸"/>
        </w:rPr>
      </w:pPr>
      <w:r w:rsidRPr="008804E2">
        <w:rPr>
          <w:rFonts w:ascii="Cambria" w:hAnsi="Cambria" w:cs="01¯øw≥¸"/>
        </w:rPr>
        <w:t>datę i godzinę rozpoczęcia czynności usług gwarancyjnych.</w:t>
      </w:r>
    </w:p>
    <w:p w14:paraId="68E078BF" w14:textId="77777777" w:rsidR="00FF546C" w:rsidRPr="008804E2" w:rsidRDefault="00FF546C" w:rsidP="00FF546C">
      <w:pPr>
        <w:pStyle w:val="Akapitzlist"/>
        <w:widowControl w:val="0"/>
        <w:numPr>
          <w:ilvl w:val="3"/>
          <w:numId w:val="108"/>
        </w:numPr>
        <w:suppressAutoHyphens w:val="0"/>
        <w:autoSpaceDE w:val="0"/>
        <w:autoSpaceDN w:val="0"/>
        <w:adjustRightInd w:val="0"/>
        <w:spacing w:line="276" w:lineRule="auto"/>
        <w:ind w:left="426" w:hanging="426"/>
        <w:jc w:val="both"/>
        <w:rPr>
          <w:rFonts w:ascii="Cambria" w:hAnsi="Cambria" w:cs="01¯øw≥¸"/>
        </w:rPr>
      </w:pPr>
      <w:r w:rsidRPr="008804E2">
        <w:rPr>
          <w:rFonts w:ascii="Cambria" w:hAnsi="Cambria" w:cs="01¯øw≥¸"/>
        </w:rPr>
        <w:t>Kopię protokołu, o którym mowa w ust. 6, każdorazowo Gwarant-Wykonawca dostarcza do Zamawiającego w terminie do 5 dni od daty usunięcia wady, awarii lub usterki.</w:t>
      </w:r>
    </w:p>
    <w:p w14:paraId="068514FA" w14:textId="77777777" w:rsidR="00FF546C" w:rsidRPr="008804E2" w:rsidRDefault="00FF546C" w:rsidP="00FF546C">
      <w:pPr>
        <w:pStyle w:val="Akapitzlist"/>
        <w:widowControl w:val="0"/>
        <w:numPr>
          <w:ilvl w:val="3"/>
          <w:numId w:val="108"/>
        </w:numPr>
        <w:suppressAutoHyphens w:val="0"/>
        <w:autoSpaceDE w:val="0"/>
        <w:autoSpaceDN w:val="0"/>
        <w:adjustRightInd w:val="0"/>
        <w:spacing w:line="276" w:lineRule="auto"/>
        <w:ind w:left="426" w:hanging="426"/>
        <w:jc w:val="both"/>
        <w:rPr>
          <w:rFonts w:ascii="Cambria" w:hAnsi="Cambria" w:cs="01¯øw≥¸"/>
        </w:rPr>
      </w:pPr>
      <w:r w:rsidRPr="008804E2">
        <w:rPr>
          <w:rFonts w:ascii="Cambria" w:hAnsi="Cambria" w:cs="01¯øw≥¸"/>
        </w:rPr>
        <w:t>W przypadku wystąpienia wad materiałów, urządzeń, sprzętów, produktów lub wykonanych prac, które się powtórzą 3 razy, bądź których nie da się usunąć, nastąpi ich wymiana na koszt Gwaranta- Wykonawcy.</w:t>
      </w:r>
    </w:p>
    <w:p w14:paraId="3A826947" w14:textId="77777777" w:rsidR="00FF546C" w:rsidRPr="008804E2" w:rsidRDefault="00FF546C" w:rsidP="00FF546C">
      <w:pPr>
        <w:pStyle w:val="Akapitzlist"/>
        <w:widowControl w:val="0"/>
        <w:numPr>
          <w:ilvl w:val="3"/>
          <w:numId w:val="108"/>
        </w:numPr>
        <w:suppressAutoHyphens w:val="0"/>
        <w:autoSpaceDE w:val="0"/>
        <w:autoSpaceDN w:val="0"/>
        <w:adjustRightInd w:val="0"/>
        <w:spacing w:line="276" w:lineRule="auto"/>
        <w:ind w:left="426" w:hanging="426"/>
        <w:jc w:val="both"/>
        <w:rPr>
          <w:rFonts w:ascii="Cambria" w:hAnsi="Cambria" w:cs="01¯øw≥¸"/>
        </w:rPr>
      </w:pPr>
      <w:r w:rsidRPr="008804E2">
        <w:rPr>
          <w:rFonts w:ascii="Cambria" w:hAnsi="Cambria" w:cs="01¯øw≥¸"/>
        </w:rPr>
        <w:t xml:space="preserve">Na czas wymiany Gwarant - Wykonawca dostarcza i montuje urządzenie zastępcze </w:t>
      </w:r>
      <w:r w:rsidRPr="008804E2">
        <w:rPr>
          <w:rFonts w:ascii="Cambria" w:hAnsi="Cambria" w:cs="01¯øw≥¸"/>
        </w:rPr>
        <w:br/>
        <w:t>o parametrach nie gorszych niż zamontowane.</w:t>
      </w:r>
    </w:p>
    <w:p w14:paraId="380D93F2" w14:textId="77777777" w:rsidR="00FF546C" w:rsidRPr="008804E2" w:rsidRDefault="00FF546C" w:rsidP="00FF546C">
      <w:pPr>
        <w:pStyle w:val="Akapitzlist"/>
        <w:widowControl w:val="0"/>
        <w:numPr>
          <w:ilvl w:val="3"/>
          <w:numId w:val="108"/>
        </w:numPr>
        <w:suppressAutoHyphens w:val="0"/>
        <w:autoSpaceDE w:val="0"/>
        <w:autoSpaceDN w:val="0"/>
        <w:adjustRightInd w:val="0"/>
        <w:spacing w:line="276" w:lineRule="auto"/>
        <w:ind w:left="426" w:hanging="426"/>
        <w:jc w:val="both"/>
        <w:rPr>
          <w:rFonts w:ascii="Cambria" w:hAnsi="Cambria" w:cs="01¯øw≥¸"/>
        </w:rPr>
      </w:pPr>
      <w:r w:rsidRPr="008804E2">
        <w:rPr>
          <w:rFonts w:ascii="Cambria" w:hAnsi="Cambria" w:cs="01¯øw≥¸"/>
        </w:rPr>
        <w:t>Na podstawie niniejszej gwarancji Zamawiający ma prawo żądać usunięcia wad, awarii i usterek oraz wyrównania szkód spowodowanych ich istnieniem, w drodze polubownej od Gwaranta-Wykonawcy. Po bezskutecznym upływie określonego terminu, może żądać ustalenia na drodze sądowej istnienia powyższego obowiązku lub zlecić usunięcie wad i szkód na koszt Gwaranta-Wykonawcy innemu podmiotowi (pokrywając powstałą należność w pierwszej kolejności z kwoty zabezpieczenia roszczeń z tytułu rękojmi za wady). Zamawiającego nie obciąża dowód, z jakich przyczyn powstała wada, awaria lub usterka w zrealizowanym przez Wykonawcę przedmiocie gwarancji.</w:t>
      </w:r>
    </w:p>
    <w:p w14:paraId="7BF18BDE" w14:textId="77777777" w:rsidR="00FF546C" w:rsidRPr="0089132E" w:rsidRDefault="00FF546C" w:rsidP="00FF546C">
      <w:pPr>
        <w:pStyle w:val="Akapitzlist"/>
        <w:widowControl w:val="0"/>
        <w:numPr>
          <w:ilvl w:val="3"/>
          <w:numId w:val="108"/>
        </w:numPr>
        <w:suppressAutoHyphens w:val="0"/>
        <w:autoSpaceDE w:val="0"/>
        <w:autoSpaceDN w:val="0"/>
        <w:adjustRightInd w:val="0"/>
        <w:spacing w:line="276" w:lineRule="auto"/>
        <w:ind w:left="426" w:hanging="426"/>
        <w:jc w:val="both"/>
        <w:rPr>
          <w:rFonts w:ascii="Cambria" w:hAnsi="Cambria" w:cs="†¯øw≥¸"/>
        </w:rPr>
      </w:pPr>
      <w:r w:rsidRPr="008804E2">
        <w:rPr>
          <w:rFonts w:ascii="Cambria" w:hAnsi="Cambria" w:cs="01¯øw≥¸"/>
        </w:rPr>
        <w:t xml:space="preserve">Odpowiedzialność Gwaranta-Wykonawcy nie obejmuje wad, które powstały z przyczyn zewnętrznych i nie pozostają w związku przyczynowo- skutkowym z jego działaniem lub zaniechaniem przy wykonywaniu przedmiotu umowy tj. wad </w:t>
      </w:r>
      <w:r w:rsidRPr="008804E2">
        <w:rPr>
          <w:rFonts w:ascii="Cambria" w:hAnsi="Cambria" w:cs="01¯øw≥¸"/>
        </w:rPr>
        <w:br/>
        <w:t xml:space="preserve">i uszkodzeń spowodowanych </w:t>
      </w:r>
      <w:r w:rsidRPr="008804E2">
        <w:rPr>
          <w:rFonts w:ascii="Cambria" w:hAnsi="Cambria" w:cs="†¯øw≥¸"/>
        </w:rPr>
        <w:t>siłami wyższymi, niewłaściwym użytkowaniem poprzez nieprzestrzeganie instrukcji ich użytkowania.</w:t>
      </w:r>
    </w:p>
    <w:p w14:paraId="6D622759" w14:textId="77777777" w:rsidR="00FF546C" w:rsidRDefault="00FF546C" w:rsidP="00FF546C">
      <w:pPr>
        <w:pStyle w:val="Akapitzlist"/>
        <w:widowControl w:val="0"/>
        <w:numPr>
          <w:ilvl w:val="3"/>
          <w:numId w:val="108"/>
        </w:numPr>
        <w:suppressAutoHyphens w:val="0"/>
        <w:autoSpaceDE w:val="0"/>
        <w:autoSpaceDN w:val="0"/>
        <w:adjustRightInd w:val="0"/>
        <w:spacing w:line="276" w:lineRule="auto"/>
        <w:ind w:left="426" w:hanging="426"/>
        <w:jc w:val="both"/>
        <w:rPr>
          <w:rFonts w:ascii="Cambria" w:hAnsi="Cambria" w:cs="†¯øw≥¸"/>
          <w:bCs/>
        </w:rPr>
      </w:pPr>
      <w:r w:rsidRPr="008804E2">
        <w:rPr>
          <w:rFonts w:ascii="Cambria" w:hAnsi="Cambria" w:cs="†¯øw≥¸"/>
          <w:bCs/>
        </w:rPr>
        <w:t>Domniemywa się, że zgłoszona wada podlega gwarancji. W przypadku reklamacji Gwarant-Wykonawca na swój koszt przedstawi dowód uwalniający Gwaranta-Wykonawcę od odpowiedzialności gwarancyjnej.</w:t>
      </w:r>
    </w:p>
    <w:p w14:paraId="6A21B348" w14:textId="22C3BDA9" w:rsidR="008C228D" w:rsidRPr="00FF546C" w:rsidRDefault="007E3B6D" w:rsidP="00FF546C">
      <w:pPr>
        <w:pStyle w:val="Akapitzlist"/>
        <w:widowControl w:val="0"/>
        <w:numPr>
          <w:ilvl w:val="3"/>
          <w:numId w:val="108"/>
        </w:numPr>
        <w:suppressAutoHyphens w:val="0"/>
        <w:autoSpaceDE w:val="0"/>
        <w:autoSpaceDN w:val="0"/>
        <w:adjustRightInd w:val="0"/>
        <w:spacing w:line="276" w:lineRule="auto"/>
        <w:ind w:left="426" w:hanging="426"/>
        <w:jc w:val="both"/>
        <w:rPr>
          <w:rFonts w:ascii="Cambria" w:hAnsi="Cambria" w:cs="†¯øw≥¸"/>
          <w:bCs/>
        </w:rPr>
      </w:pPr>
      <w:r w:rsidRPr="00FF546C">
        <w:rPr>
          <w:rFonts w:ascii="Cambria" w:hAnsi="Cambria" w:cstheme="minorHAnsi"/>
          <w:color w:val="000000" w:themeColor="text1"/>
        </w:rPr>
        <w:t xml:space="preserve">Niniejsza gwarancja obejmuje swym zakresem także wszystkie wymogi </w:t>
      </w:r>
      <w:r w:rsidR="008557A5" w:rsidRPr="00FF546C">
        <w:rPr>
          <w:rFonts w:ascii="Cambria" w:hAnsi="Cambria" w:cstheme="minorHAnsi"/>
          <w:color w:val="000000" w:themeColor="text1"/>
        </w:rPr>
        <w:br/>
      </w:r>
      <w:r w:rsidRPr="00FF546C">
        <w:rPr>
          <w:rFonts w:ascii="Cambria" w:hAnsi="Cambria" w:cstheme="minorHAnsi"/>
          <w:color w:val="000000" w:themeColor="text1"/>
        </w:rPr>
        <w:t>gwarancyjne określone w Specyfikacji Warunków Zamówienia</w:t>
      </w:r>
      <w:r w:rsidR="008557A5" w:rsidRPr="00FF546C">
        <w:rPr>
          <w:rFonts w:ascii="Cambria" w:hAnsi="Cambria" w:cstheme="minorHAnsi"/>
          <w:color w:val="000000" w:themeColor="text1"/>
        </w:rPr>
        <w:t xml:space="preserve"> -</w:t>
      </w:r>
      <w:r w:rsidRPr="00FF546C">
        <w:rPr>
          <w:rFonts w:ascii="Cambria" w:hAnsi="Cambria" w:cstheme="minorHAnsi"/>
          <w:color w:val="000000" w:themeColor="text1"/>
        </w:rPr>
        <w:t xml:space="preserve"> </w:t>
      </w:r>
      <w:r w:rsidR="008557A5" w:rsidRPr="00FF546C">
        <w:rPr>
          <w:rFonts w:ascii="Cambria" w:hAnsi="Cambria" w:cstheme="minorHAnsi"/>
          <w:color w:val="000000" w:themeColor="text1"/>
        </w:rPr>
        <w:t>Numer referencyjny</w:t>
      </w:r>
      <w:r w:rsidRPr="00FF546C">
        <w:rPr>
          <w:rFonts w:ascii="Cambria" w:hAnsi="Cambria" w:cstheme="minorHAnsi"/>
          <w:color w:val="000000" w:themeColor="text1"/>
        </w:rPr>
        <w:t xml:space="preserve">: </w:t>
      </w:r>
      <w:r w:rsidR="008565EB">
        <w:rPr>
          <w:rFonts w:ascii="Cambria" w:hAnsi="Cambria" w:cstheme="minorHAnsi"/>
          <w:color w:val="000000" w:themeColor="text1"/>
        </w:rPr>
        <w:t xml:space="preserve">INW.271.03.2026 </w:t>
      </w:r>
      <w:r w:rsidR="008557A5" w:rsidRPr="00FF546C">
        <w:rPr>
          <w:rFonts w:ascii="Cambria" w:hAnsi="Cambria" w:cstheme="minorHAnsi"/>
          <w:color w:val="000000" w:themeColor="text1"/>
        </w:rPr>
        <w:t xml:space="preserve"> </w:t>
      </w:r>
      <w:r w:rsidRPr="00FF546C">
        <w:rPr>
          <w:rFonts w:ascii="Cambria" w:hAnsi="Cambria" w:cstheme="minorHAnsi"/>
          <w:color w:val="000000" w:themeColor="text1"/>
        </w:rPr>
        <w:t>oraz umowie Nr ………. z dnia …………</w:t>
      </w:r>
    </w:p>
    <w:tbl>
      <w:tblPr>
        <w:tblStyle w:val="Tabela-Siatka"/>
        <w:tblW w:w="9054" w:type="dxa"/>
        <w:tblLayout w:type="fixed"/>
        <w:tblLook w:val="04A0" w:firstRow="1" w:lastRow="0" w:firstColumn="1" w:lastColumn="0" w:noHBand="0" w:noVBand="1"/>
      </w:tblPr>
      <w:tblGrid>
        <w:gridCol w:w="4528"/>
        <w:gridCol w:w="4526"/>
      </w:tblGrid>
      <w:tr w:rsidR="008C228D" w14:paraId="5B49E512" w14:textId="77777777" w:rsidTr="00FF546C">
        <w:tc>
          <w:tcPr>
            <w:tcW w:w="4528" w:type="dxa"/>
            <w:tcBorders>
              <w:top w:val="nil"/>
              <w:left w:val="nil"/>
              <w:bottom w:val="nil"/>
              <w:right w:val="nil"/>
            </w:tcBorders>
          </w:tcPr>
          <w:p w14:paraId="4B6C97E2" w14:textId="77777777" w:rsidR="00FF546C" w:rsidRDefault="00FF546C">
            <w:pPr>
              <w:widowControl w:val="0"/>
              <w:spacing w:line="276" w:lineRule="auto"/>
              <w:jc w:val="center"/>
              <w:rPr>
                <w:rFonts w:ascii="Cambria" w:eastAsia="Calibri" w:hAnsi="Cambria" w:cstheme="minorHAnsi"/>
                <w:b/>
                <w:color w:val="000000" w:themeColor="text1"/>
              </w:rPr>
            </w:pPr>
          </w:p>
          <w:p w14:paraId="56654783" w14:textId="698C6E33" w:rsidR="008C228D" w:rsidRDefault="007E3B6D">
            <w:pPr>
              <w:widowControl w:val="0"/>
              <w:spacing w:line="276" w:lineRule="auto"/>
              <w:jc w:val="center"/>
              <w:rPr>
                <w:rFonts w:ascii="Cambria" w:hAnsi="Cambria" w:cstheme="minorHAnsi"/>
                <w:b/>
                <w:color w:val="000000" w:themeColor="text1"/>
              </w:rPr>
            </w:pPr>
            <w:r>
              <w:rPr>
                <w:rFonts w:ascii="Cambria" w:eastAsia="Calibri" w:hAnsi="Cambria" w:cstheme="minorHAnsi"/>
                <w:b/>
                <w:color w:val="000000" w:themeColor="text1"/>
              </w:rPr>
              <w:t>Podpis/y Zamawiającego</w:t>
            </w:r>
          </w:p>
        </w:tc>
        <w:tc>
          <w:tcPr>
            <w:tcW w:w="4526" w:type="dxa"/>
            <w:tcBorders>
              <w:top w:val="nil"/>
              <w:left w:val="nil"/>
              <w:bottom w:val="nil"/>
              <w:right w:val="nil"/>
            </w:tcBorders>
          </w:tcPr>
          <w:p w14:paraId="23765B1D" w14:textId="77777777" w:rsidR="00FF546C" w:rsidRDefault="00FF546C">
            <w:pPr>
              <w:widowControl w:val="0"/>
              <w:spacing w:line="276" w:lineRule="auto"/>
              <w:jc w:val="center"/>
              <w:rPr>
                <w:rFonts w:ascii="Cambria" w:eastAsia="Calibri" w:hAnsi="Cambria" w:cstheme="minorHAnsi"/>
                <w:b/>
                <w:color w:val="000000" w:themeColor="text1"/>
              </w:rPr>
            </w:pPr>
          </w:p>
          <w:p w14:paraId="067540F7" w14:textId="062A6521" w:rsidR="008C228D" w:rsidRDefault="007E3B6D">
            <w:pPr>
              <w:widowControl w:val="0"/>
              <w:spacing w:line="276" w:lineRule="auto"/>
              <w:jc w:val="center"/>
              <w:rPr>
                <w:rFonts w:ascii="Cambria" w:hAnsi="Cambria" w:cstheme="minorHAnsi"/>
                <w:b/>
                <w:color w:val="000000" w:themeColor="text1"/>
              </w:rPr>
            </w:pPr>
            <w:r>
              <w:rPr>
                <w:rFonts w:ascii="Cambria" w:eastAsia="Calibri" w:hAnsi="Cambria" w:cstheme="minorHAnsi"/>
                <w:b/>
                <w:color w:val="000000" w:themeColor="text1"/>
              </w:rPr>
              <w:t>Podpis/y Gwarant</w:t>
            </w:r>
          </w:p>
        </w:tc>
      </w:tr>
    </w:tbl>
    <w:p w14:paraId="7C1BAEDE" w14:textId="77777777" w:rsidR="008C228D" w:rsidRDefault="008C228D">
      <w:pPr>
        <w:widowControl w:val="0"/>
        <w:spacing w:line="276" w:lineRule="auto"/>
        <w:jc w:val="both"/>
        <w:rPr>
          <w:rFonts w:ascii="Cambria" w:hAnsi="Cambria" w:cstheme="minorHAnsi"/>
          <w:color w:val="000000" w:themeColor="text1"/>
        </w:rPr>
      </w:pPr>
    </w:p>
    <w:p w14:paraId="4D106EA3" w14:textId="77777777" w:rsidR="008C228D" w:rsidRDefault="008C228D">
      <w:pPr>
        <w:widowControl w:val="0"/>
        <w:spacing w:line="276" w:lineRule="auto"/>
        <w:jc w:val="both"/>
        <w:rPr>
          <w:rFonts w:ascii="Cambria" w:hAnsi="Cambria" w:cstheme="minorHAnsi"/>
          <w:color w:val="000000" w:themeColor="text1"/>
        </w:rPr>
      </w:pPr>
    </w:p>
    <w:p w14:paraId="7E0EEFB9" w14:textId="77777777" w:rsidR="00FF546C" w:rsidRDefault="00FF546C">
      <w:pPr>
        <w:jc w:val="right"/>
        <w:rPr>
          <w:rFonts w:ascii="Cambria" w:hAnsi="Cambria" w:cstheme="minorHAnsi"/>
          <w:bCs/>
        </w:rPr>
      </w:pPr>
    </w:p>
    <w:p w14:paraId="65B3A67A" w14:textId="1F9A5080" w:rsidR="008C228D" w:rsidRPr="008557A5" w:rsidRDefault="007E3B6D">
      <w:pPr>
        <w:jc w:val="right"/>
        <w:rPr>
          <w:rFonts w:ascii="Cambria" w:hAnsi="Cambria" w:cstheme="minorHAnsi"/>
          <w:bCs/>
        </w:rPr>
      </w:pPr>
      <w:r w:rsidRPr="008557A5">
        <w:rPr>
          <w:rFonts w:ascii="Cambria" w:hAnsi="Cambria" w:cstheme="minorHAnsi"/>
          <w:bCs/>
        </w:rPr>
        <w:t xml:space="preserve">Załącznik Nr </w:t>
      </w:r>
      <w:r w:rsidR="008557A5">
        <w:rPr>
          <w:rFonts w:ascii="Cambria" w:hAnsi="Cambria" w:cstheme="minorHAnsi"/>
          <w:bCs/>
        </w:rPr>
        <w:t>5</w:t>
      </w:r>
      <w:r w:rsidRPr="008557A5">
        <w:rPr>
          <w:rFonts w:ascii="Cambria" w:hAnsi="Cambria" w:cstheme="minorHAnsi"/>
          <w:bCs/>
        </w:rPr>
        <w:t xml:space="preserve"> do umowy</w:t>
      </w:r>
    </w:p>
    <w:p w14:paraId="38068FA1" w14:textId="77777777" w:rsidR="008C228D" w:rsidRDefault="007E3B6D">
      <w:pPr>
        <w:rPr>
          <w:rFonts w:ascii="Cambria" w:hAnsi="Cambria" w:cstheme="minorHAnsi"/>
        </w:rPr>
      </w:pPr>
      <w:r>
        <w:rPr>
          <w:rFonts w:ascii="Cambria" w:hAnsi="Cambria" w:cstheme="minorHAnsi"/>
        </w:rPr>
        <w:t>……………………………………</w:t>
      </w:r>
    </w:p>
    <w:p w14:paraId="6EC0F03F" w14:textId="77777777" w:rsidR="008C228D" w:rsidRDefault="007E3B6D">
      <w:pPr>
        <w:rPr>
          <w:rFonts w:ascii="Cambria" w:hAnsi="Cambria" w:cstheme="minorHAnsi"/>
        </w:rPr>
      </w:pPr>
      <w:r>
        <w:rPr>
          <w:rFonts w:ascii="Cambria" w:hAnsi="Cambria" w:cstheme="minorHAnsi"/>
        </w:rPr>
        <w:t>……………………………………</w:t>
      </w:r>
    </w:p>
    <w:p w14:paraId="7ACD9C24" w14:textId="77777777" w:rsidR="008C228D" w:rsidRDefault="007E3B6D">
      <w:pPr>
        <w:rPr>
          <w:rFonts w:ascii="Cambria" w:hAnsi="Cambria" w:cstheme="minorHAnsi"/>
          <w:i/>
          <w:sz w:val="18"/>
          <w:szCs w:val="18"/>
        </w:rPr>
      </w:pPr>
      <w:r>
        <w:rPr>
          <w:rFonts w:ascii="Cambria" w:hAnsi="Cambria" w:cstheme="minorHAnsi"/>
          <w:i/>
          <w:sz w:val="18"/>
          <w:szCs w:val="18"/>
        </w:rPr>
        <w:t>nazwa (firma) i adres podwykonawcy</w:t>
      </w:r>
    </w:p>
    <w:p w14:paraId="3CEC09A3" w14:textId="77777777" w:rsidR="008C228D" w:rsidRDefault="007E3B6D">
      <w:pPr>
        <w:jc w:val="right"/>
        <w:rPr>
          <w:rFonts w:ascii="Cambria" w:hAnsi="Cambria" w:cstheme="minorHAnsi"/>
        </w:rPr>
      </w:pPr>
      <w:r>
        <w:rPr>
          <w:rFonts w:ascii="Cambria" w:hAnsi="Cambria" w:cstheme="minorHAnsi"/>
        </w:rPr>
        <w:t>…………., dnia ……….</w:t>
      </w:r>
    </w:p>
    <w:p w14:paraId="463A9618" w14:textId="77777777" w:rsidR="008C228D" w:rsidRDefault="008C228D">
      <w:pPr>
        <w:rPr>
          <w:rFonts w:ascii="Cambria" w:hAnsi="Cambria" w:cstheme="minorHAnsi"/>
          <w:sz w:val="12"/>
        </w:rPr>
      </w:pPr>
    </w:p>
    <w:p w14:paraId="509CF56D" w14:textId="77777777" w:rsidR="008C228D" w:rsidRDefault="007E3B6D">
      <w:pPr>
        <w:jc w:val="center"/>
        <w:rPr>
          <w:rFonts w:ascii="Cambria" w:hAnsi="Cambria" w:cstheme="minorHAnsi"/>
          <w:b/>
          <w:sz w:val="28"/>
          <w:szCs w:val="28"/>
        </w:rPr>
      </w:pPr>
      <w:r>
        <w:rPr>
          <w:rFonts w:ascii="Cambria" w:hAnsi="Cambria" w:cstheme="minorHAnsi"/>
          <w:b/>
          <w:sz w:val="28"/>
          <w:szCs w:val="28"/>
        </w:rPr>
        <w:t>OŚWIADCZENIE</w:t>
      </w:r>
    </w:p>
    <w:p w14:paraId="30804737" w14:textId="77777777" w:rsidR="008C228D" w:rsidRDefault="008C228D">
      <w:pPr>
        <w:rPr>
          <w:rFonts w:ascii="Cambria" w:hAnsi="Cambria" w:cstheme="minorHAnsi"/>
          <w:sz w:val="14"/>
        </w:rPr>
      </w:pPr>
    </w:p>
    <w:p w14:paraId="4438E30B" w14:textId="77777777" w:rsidR="008C228D" w:rsidRDefault="007E3B6D">
      <w:pPr>
        <w:spacing w:line="276" w:lineRule="auto"/>
        <w:rPr>
          <w:rFonts w:ascii="Cambria" w:hAnsi="Cambria" w:cstheme="minorHAnsi"/>
        </w:rPr>
      </w:pPr>
      <w:r>
        <w:rPr>
          <w:rFonts w:ascii="Cambria" w:hAnsi="Cambria" w:cstheme="minorHAnsi"/>
        </w:rPr>
        <w:t>Reprezentując ………………………………………………………….………………………………………………….</w:t>
      </w:r>
    </w:p>
    <w:p w14:paraId="556B0392" w14:textId="77777777" w:rsidR="008C228D" w:rsidRDefault="007E3B6D">
      <w:pPr>
        <w:spacing w:line="276" w:lineRule="auto"/>
        <w:rPr>
          <w:rFonts w:ascii="Cambria" w:hAnsi="Cambria" w:cstheme="minorHAnsi"/>
        </w:rPr>
      </w:pPr>
      <w:r>
        <w:rPr>
          <w:rFonts w:ascii="Cambria" w:hAnsi="Cambria" w:cstheme="minorHAnsi"/>
        </w:rPr>
        <w:t xml:space="preserve">                                                                                                         </w:t>
      </w:r>
    </w:p>
    <w:p w14:paraId="0574EB6F" w14:textId="77777777" w:rsidR="008C228D" w:rsidRDefault="007E3B6D">
      <w:pPr>
        <w:spacing w:line="276" w:lineRule="auto"/>
        <w:rPr>
          <w:rFonts w:ascii="Cambria" w:hAnsi="Cambria" w:cstheme="minorHAnsi"/>
        </w:rPr>
      </w:pPr>
      <w:r>
        <w:rPr>
          <w:rFonts w:ascii="Cambria" w:hAnsi="Cambria" w:cstheme="minorHAnsi"/>
        </w:rPr>
        <w:t>Nazwa (firma) i adres podwykonawcy</w:t>
      </w:r>
    </w:p>
    <w:p w14:paraId="7178AA4F" w14:textId="77777777" w:rsidR="008C228D" w:rsidRDefault="007E3B6D">
      <w:pPr>
        <w:spacing w:line="276" w:lineRule="auto"/>
        <w:rPr>
          <w:rFonts w:ascii="Cambria" w:hAnsi="Cambria" w:cstheme="minorHAnsi"/>
        </w:rPr>
      </w:pPr>
      <w:r>
        <w:rPr>
          <w:rFonts w:ascii="Cambria" w:hAnsi="Cambria" w:cstheme="minorHAnsi"/>
        </w:rPr>
        <w:t>będącego podwykonawcą …………………………………..…………………………………..……………………</w:t>
      </w:r>
    </w:p>
    <w:p w14:paraId="3D2A8040" w14:textId="77777777" w:rsidR="008C228D" w:rsidRDefault="007E3B6D">
      <w:pPr>
        <w:spacing w:line="276" w:lineRule="auto"/>
        <w:rPr>
          <w:rFonts w:ascii="Cambria" w:hAnsi="Cambria" w:cstheme="minorHAnsi"/>
        </w:rPr>
      </w:pPr>
      <w:r>
        <w:rPr>
          <w:rFonts w:ascii="Cambria" w:hAnsi="Cambria" w:cstheme="minorHAnsi"/>
        </w:rPr>
        <w:t xml:space="preserve">                                                                                                          </w:t>
      </w:r>
    </w:p>
    <w:p w14:paraId="2286F24A" w14:textId="77777777" w:rsidR="008C228D" w:rsidRDefault="007E3B6D">
      <w:pPr>
        <w:spacing w:line="276" w:lineRule="auto"/>
        <w:rPr>
          <w:rFonts w:ascii="Cambria" w:hAnsi="Cambria" w:cstheme="minorHAnsi"/>
        </w:rPr>
      </w:pPr>
      <w:r>
        <w:rPr>
          <w:rFonts w:ascii="Cambria" w:hAnsi="Cambria" w:cstheme="minorHAnsi"/>
        </w:rPr>
        <w:t>Nazwa (firma) i adres podwykonawcy</w:t>
      </w:r>
    </w:p>
    <w:p w14:paraId="2E09CEF6" w14:textId="77777777" w:rsidR="008C228D" w:rsidRDefault="007E3B6D">
      <w:pPr>
        <w:spacing w:line="276" w:lineRule="auto"/>
        <w:rPr>
          <w:rFonts w:ascii="Cambria" w:hAnsi="Cambria" w:cstheme="minorHAnsi"/>
        </w:rPr>
      </w:pPr>
      <w:r>
        <w:rPr>
          <w:rFonts w:ascii="Cambria" w:hAnsi="Cambria" w:cstheme="minorHAnsi"/>
        </w:rPr>
        <w:t>w zakresie …………………………………………………………………………………………………………………...</w:t>
      </w:r>
    </w:p>
    <w:p w14:paraId="4955712F" w14:textId="77777777" w:rsidR="008C228D" w:rsidRDefault="007E3B6D">
      <w:pPr>
        <w:spacing w:line="276" w:lineRule="auto"/>
        <w:rPr>
          <w:rFonts w:ascii="Cambria" w:hAnsi="Cambria" w:cstheme="minorHAnsi"/>
        </w:rPr>
      </w:pPr>
      <w:r>
        <w:rPr>
          <w:rFonts w:ascii="Cambria" w:hAnsi="Cambria" w:cstheme="minorHAnsi"/>
        </w:rPr>
        <w:t>……………………………………………………………………………………………………………………………………</w:t>
      </w:r>
    </w:p>
    <w:p w14:paraId="6DE3EC4B" w14:textId="77777777" w:rsidR="008C228D" w:rsidRDefault="007E3B6D">
      <w:pPr>
        <w:spacing w:line="276" w:lineRule="auto"/>
        <w:rPr>
          <w:rFonts w:ascii="Cambria" w:hAnsi="Cambria" w:cstheme="minorHAnsi"/>
        </w:rPr>
      </w:pPr>
      <w:r>
        <w:rPr>
          <w:rFonts w:ascii="Cambria" w:hAnsi="Cambria" w:cstheme="minorHAnsi"/>
        </w:rPr>
        <w:t>……………………………………………………………………………………………………………………………………</w:t>
      </w:r>
    </w:p>
    <w:p w14:paraId="5BECD961" w14:textId="77777777" w:rsidR="008C228D" w:rsidRDefault="007E3B6D">
      <w:pPr>
        <w:spacing w:line="276" w:lineRule="auto"/>
        <w:jc w:val="center"/>
        <w:rPr>
          <w:rFonts w:ascii="Cambria" w:hAnsi="Cambria" w:cstheme="minorHAnsi"/>
          <w:i/>
          <w:sz w:val="20"/>
          <w:szCs w:val="20"/>
        </w:rPr>
      </w:pPr>
      <w:r>
        <w:rPr>
          <w:rFonts w:ascii="Cambria" w:hAnsi="Cambria" w:cstheme="minorHAnsi"/>
          <w:i/>
          <w:sz w:val="20"/>
          <w:szCs w:val="20"/>
        </w:rPr>
        <w:t>(rodzaj prac)</w:t>
      </w:r>
    </w:p>
    <w:p w14:paraId="285C39E1" w14:textId="77777777" w:rsidR="008C228D" w:rsidRDefault="007E3B6D">
      <w:pPr>
        <w:spacing w:line="276" w:lineRule="auto"/>
        <w:rPr>
          <w:rFonts w:ascii="Cambria" w:hAnsi="Cambria" w:cstheme="minorHAnsi"/>
        </w:rPr>
      </w:pPr>
      <w:r>
        <w:rPr>
          <w:rFonts w:ascii="Cambria" w:hAnsi="Cambria" w:cstheme="minorHAnsi"/>
        </w:rPr>
        <w:t>na zadaniu pn.: …………………………………………………………………….……………………………………...</w:t>
      </w:r>
    </w:p>
    <w:p w14:paraId="752525D5" w14:textId="77777777" w:rsidR="008C228D" w:rsidRDefault="007E3B6D">
      <w:pPr>
        <w:spacing w:line="276" w:lineRule="auto"/>
        <w:rPr>
          <w:rFonts w:ascii="Cambria" w:hAnsi="Cambria" w:cstheme="minorHAnsi"/>
        </w:rPr>
      </w:pPr>
      <w:r>
        <w:rPr>
          <w:rFonts w:ascii="Cambria" w:hAnsi="Cambria" w:cstheme="minorHAnsi"/>
        </w:rPr>
        <w:t>realizowanym w ramach umowy nr ……………………………… z dnia ……………..……………………</w:t>
      </w:r>
    </w:p>
    <w:p w14:paraId="2D2945F4" w14:textId="360FE5F8" w:rsidR="008C228D" w:rsidRDefault="007E3B6D">
      <w:pPr>
        <w:spacing w:line="276" w:lineRule="auto"/>
        <w:rPr>
          <w:rFonts w:ascii="Cambria" w:hAnsi="Cambria" w:cstheme="minorHAnsi"/>
        </w:rPr>
      </w:pPr>
      <w:r>
        <w:rPr>
          <w:rFonts w:ascii="Cambria" w:hAnsi="Cambria" w:cstheme="minorHAnsi"/>
        </w:rPr>
        <w:t xml:space="preserve">zawartej przez Zamawiającego, tj.: </w:t>
      </w:r>
      <w:r>
        <w:rPr>
          <w:rFonts w:ascii="Cambria" w:hAnsi="Cambria" w:cstheme="minorHAnsi"/>
          <w:b/>
        </w:rPr>
        <w:t xml:space="preserve">Gminę </w:t>
      </w:r>
      <w:r w:rsidR="003014CB">
        <w:rPr>
          <w:rFonts w:ascii="Cambria" w:hAnsi="Cambria" w:cstheme="minorHAnsi"/>
          <w:b/>
        </w:rPr>
        <w:t>Piszczac</w:t>
      </w:r>
      <w:r>
        <w:rPr>
          <w:rFonts w:ascii="Cambria" w:hAnsi="Cambria" w:cstheme="minorHAnsi"/>
          <w:b/>
        </w:rPr>
        <w:t xml:space="preserve"> </w:t>
      </w:r>
      <w:r>
        <w:rPr>
          <w:rFonts w:ascii="Cambria" w:hAnsi="Cambria" w:cstheme="minorHAnsi"/>
        </w:rPr>
        <w:t>z …………………………………………………………………………………………………………………………………</w:t>
      </w:r>
    </w:p>
    <w:p w14:paraId="236D78EF" w14:textId="77777777" w:rsidR="008C228D" w:rsidRDefault="007E3B6D">
      <w:pPr>
        <w:spacing w:line="276" w:lineRule="auto"/>
        <w:jc w:val="center"/>
        <w:rPr>
          <w:rFonts w:ascii="Cambria" w:hAnsi="Cambria" w:cstheme="minorHAnsi"/>
          <w:i/>
          <w:sz w:val="20"/>
          <w:szCs w:val="20"/>
        </w:rPr>
      </w:pPr>
      <w:r>
        <w:rPr>
          <w:rFonts w:ascii="Cambria" w:hAnsi="Cambria" w:cstheme="minorHAnsi"/>
          <w:i/>
          <w:sz w:val="20"/>
          <w:szCs w:val="20"/>
        </w:rPr>
        <w:t>Nazwa (firma) i adres Wykonawcy</w:t>
      </w:r>
    </w:p>
    <w:p w14:paraId="39C533C1" w14:textId="77777777" w:rsidR="008C228D" w:rsidRDefault="008C228D">
      <w:pPr>
        <w:spacing w:line="276" w:lineRule="auto"/>
        <w:jc w:val="center"/>
        <w:rPr>
          <w:rFonts w:ascii="Cambria" w:hAnsi="Cambria" w:cstheme="minorHAnsi"/>
          <w:i/>
          <w:sz w:val="20"/>
          <w:szCs w:val="20"/>
        </w:rPr>
      </w:pPr>
    </w:p>
    <w:p w14:paraId="5D5F3F2A" w14:textId="77777777" w:rsidR="008C228D" w:rsidRDefault="007E3B6D">
      <w:pPr>
        <w:spacing w:line="276" w:lineRule="auto"/>
        <w:jc w:val="center"/>
        <w:rPr>
          <w:rFonts w:ascii="Cambria" w:hAnsi="Cambria" w:cstheme="minorHAnsi"/>
        </w:rPr>
      </w:pPr>
      <w:r>
        <w:rPr>
          <w:rFonts w:ascii="Cambria" w:hAnsi="Cambria" w:cstheme="minorHAnsi"/>
        </w:rPr>
        <w:t>Oświadczam, że otrzymałem należne wynagrodzenie od Wykonawcy:</w:t>
      </w:r>
    </w:p>
    <w:p w14:paraId="2A07161C" w14:textId="77777777" w:rsidR="008C228D" w:rsidRDefault="007E3B6D">
      <w:pPr>
        <w:spacing w:line="276" w:lineRule="auto"/>
        <w:rPr>
          <w:rFonts w:ascii="Cambria" w:hAnsi="Cambria" w:cstheme="minorHAnsi"/>
        </w:rPr>
      </w:pPr>
      <w:r>
        <w:rPr>
          <w:rFonts w:ascii="Cambria" w:hAnsi="Cambria" w:cstheme="minorHAnsi"/>
        </w:rPr>
        <w:t>……………………………………………………………………………………………………………………………………</w:t>
      </w:r>
    </w:p>
    <w:p w14:paraId="6CE80091" w14:textId="77777777" w:rsidR="008C228D" w:rsidRDefault="007E3B6D">
      <w:pPr>
        <w:spacing w:line="276" w:lineRule="auto"/>
        <w:rPr>
          <w:rFonts w:ascii="Cambria" w:hAnsi="Cambria" w:cstheme="minorHAnsi"/>
        </w:rPr>
      </w:pPr>
      <w:r>
        <w:rPr>
          <w:rFonts w:ascii="Cambria" w:hAnsi="Cambria" w:cstheme="minorHAnsi"/>
        </w:rPr>
        <w:t>w kwocie: ………………………………………………...………………………………………………………………….</w:t>
      </w:r>
    </w:p>
    <w:p w14:paraId="1B6AB70F" w14:textId="77777777" w:rsidR="008C228D" w:rsidRDefault="007E3B6D">
      <w:pPr>
        <w:spacing w:line="276" w:lineRule="auto"/>
        <w:rPr>
          <w:rFonts w:ascii="Cambria" w:hAnsi="Cambria" w:cstheme="minorHAnsi"/>
        </w:rPr>
      </w:pPr>
      <w:r>
        <w:rPr>
          <w:rFonts w:ascii="Cambria" w:hAnsi="Cambria" w:cstheme="minorHAnsi"/>
        </w:rPr>
        <w:t>(słownie: …………………………………………..……………………………………………………………………….)</w:t>
      </w:r>
    </w:p>
    <w:p w14:paraId="67FD8201" w14:textId="77777777" w:rsidR="008C228D" w:rsidRDefault="007E3B6D">
      <w:pPr>
        <w:spacing w:line="276" w:lineRule="auto"/>
        <w:rPr>
          <w:rFonts w:ascii="Cambria" w:hAnsi="Cambria" w:cstheme="minorHAnsi"/>
        </w:rPr>
      </w:pPr>
      <w:r>
        <w:rPr>
          <w:rFonts w:ascii="Cambria" w:hAnsi="Cambria" w:cstheme="minorHAnsi"/>
        </w:rPr>
        <w:t>za prace wykonane w okresie od  ……………………………………. do ……………………………………..</w:t>
      </w:r>
    </w:p>
    <w:p w14:paraId="03714C1D" w14:textId="77777777" w:rsidR="008C228D" w:rsidRDefault="007E3B6D">
      <w:pPr>
        <w:spacing w:line="276" w:lineRule="auto"/>
        <w:rPr>
          <w:rFonts w:ascii="Cambria" w:hAnsi="Cambria" w:cstheme="minorHAnsi"/>
        </w:rPr>
      </w:pPr>
      <w:r>
        <w:rPr>
          <w:rFonts w:ascii="Cambria" w:hAnsi="Cambria" w:cstheme="minorHAnsi"/>
        </w:rPr>
        <w:t>netto: ……………………………………………………</w:t>
      </w:r>
    </w:p>
    <w:p w14:paraId="2C81AFA8" w14:textId="77777777" w:rsidR="008C228D" w:rsidRDefault="007E3B6D">
      <w:pPr>
        <w:spacing w:line="276" w:lineRule="auto"/>
        <w:rPr>
          <w:rFonts w:ascii="Cambria" w:hAnsi="Cambria" w:cstheme="minorHAnsi"/>
        </w:rPr>
      </w:pPr>
      <w:r>
        <w:rPr>
          <w:rFonts w:ascii="Cambria" w:hAnsi="Cambria" w:cstheme="minorHAnsi"/>
        </w:rPr>
        <w:t>podatek VAT: ………………………….…………….</w:t>
      </w:r>
    </w:p>
    <w:p w14:paraId="063C7F93" w14:textId="77777777" w:rsidR="008C228D" w:rsidRDefault="007E3B6D">
      <w:pPr>
        <w:spacing w:line="276" w:lineRule="auto"/>
        <w:rPr>
          <w:rFonts w:ascii="Cambria" w:hAnsi="Cambria" w:cstheme="minorHAnsi"/>
        </w:rPr>
      </w:pPr>
      <w:r>
        <w:rPr>
          <w:rFonts w:ascii="Cambria" w:hAnsi="Cambria" w:cstheme="minorHAnsi"/>
        </w:rPr>
        <w:t>brutto: ……………………………………..…………..</w:t>
      </w:r>
    </w:p>
    <w:p w14:paraId="59F6DF13" w14:textId="77777777" w:rsidR="008C228D" w:rsidRDefault="008C228D">
      <w:pPr>
        <w:spacing w:line="276" w:lineRule="auto"/>
        <w:rPr>
          <w:rFonts w:ascii="Cambria" w:hAnsi="Cambria" w:cstheme="minorHAnsi"/>
        </w:rPr>
      </w:pPr>
    </w:p>
    <w:p w14:paraId="6ED8D057" w14:textId="77777777" w:rsidR="008C228D" w:rsidRDefault="007E3B6D">
      <w:pPr>
        <w:spacing w:line="276" w:lineRule="auto"/>
        <w:jc w:val="both"/>
        <w:rPr>
          <w:rFonts w:ascii="Cambria" w:hAnsi="Cambria" w:cstheme="minorHAnsi"/>
          <w:b/>
        </w:rPr>
      </w:pPr>
      <w:r>
        <w:rPr>
          <w:rFonts w:ascii="Cambria" w:hAnsi="Cambria" w:cstheme="minorHAnsi"/>
          <w:b/>
        </w:rPr>
        <w:t>zgodnie z fakturą VAT/rachunkiem nr …………………………………………… z dnia ……………………… oraz protokołem wykonanych prac, podpisanym przez Wykonawcę oraz Koordynatora Zamawiającego i Inspektora Nadzoru. Odpis protokołu załączam.</w:t>
      </w:r>
    </w:p>
    <w:p w14:paraId="0EBD7DCA" w14:textId="77777777" w:rsidR="008C228D" w:rsidRDefault="008C228D">
      <w:pPr>
        <w:spacing w:line="276" w:lineRule="auto"/>
        <w:jc w:val="both"/>
        <w:rPr>
          <w:rFonts w:ascii="Cambria" w:hAnsi="Cambria" w:cstheme="minorHAnsi"/>
          <w:b/>
        </w:rPr>
      </w:pPr>
    </w:p>
    <w:p w14:paraId="32B977B7" w14:textId="77777777" w:rsidR="008557A5" w:rsidRDefault="008557A5">
      <w:pPr>
        <w:spacing w:line="276" w:lineRule="auto"/>
        <w:jc w:val="both"/>
        <w:rPr>
          <w:rFonts w:ascii="Cambria" w:hAnsi="Cambria" w:cstheme="minorHAnsi"/>
          <w:b/>
        </w:rPr>
      </w:pPr>
    </w:p>
    <w:p w14:paraId="168F5C51" w14:textId="77777777" w:rsidR="008C228D" w:rsidRDefault="007E3B6D">
      <w:pPr>
        <w:jc w:val="right"/>
        <w:rPr>
          <w:rFonts w:ascii="Cambria" w:hAnsi="Cambria" w:cstheme="minorHAnsi"/>
        </w:rPr>
      </w:pPr>
      <w:r>
        <w:rPr>
          <w:rFonts w:ascii="Cambria" w:hAnsi="Cambria" w:cstheme="minorHAnsi"/>
        </w:rPr>
        <w:t>………………………………………</w:t>
      </w:r>
    </w:p>
    <w:p w14:paraId="14D5502B" w14:textId="77777777" w:rsidR="008C228D" w:rsidRDefault="007E3B6D">
      <w:pPr>
        <w:ind w:left="6372" w:firstLine="708"/>
        <w:rPr>
          <w:rFonts w:ascii="Cambria" w:hAnsi="Cambria" w:cstheme="minorHAnsi"/>
          <w:i/>
          <w:sz w:val="20"/>
          <w:szCs w:val="20"/>
        </w:rPr>
      </w:pPr>
      <w:r>
        <w:rPr>
          <w:rFonts w:ascii="Cambria" w:hAnsi="Cambria" w:cstheme="minorHAnsi"/>
          <w:i/>
          <w:sz w:val="20"/>
          <w:szCs w:val="20"/>
        </w:rPr>
        <w:t xml:space="preserve">    (podpis)</w:t>
      </w:r>
      <w:r>
        <w:br w:type="page"/>
      </w:r>
    </w:p>
    <w:p w14:paraId="567132B3" w14:textId="79286008" w:rsidR="008C228D" w:rsidRPr="008557A5" w:rsidRDefault="007E3B6D">
      <w:pPr>
        <w:spacing w:line="276" w:lineRule="auto"/>
        <w:jc w:val="right"/>
        <w:rPr>
          <w:rFonts w:ascii="Cambria" w:hAnsi="Cambria" w:cstheme="minorHAnsi"/>
          <w:bCs/>
        </w:rPr>
      </w:pPr>
      <w:r w:rsidRPr="008557A5">
        <w:rPr>
          <w:rFonts w:ascii="Cambria" w:hAnsi="Cambria" w:cstheme="minorHAnsi"/>
          <w:bCs/>
        </w:rPr>
        <w:t xml:space="preserve">Załącznik Nr </w:t>
      </w:r>
      <w:r w:rsidR="008557A5" w:rsidRPr="008557A5">
        <w:rPr>
          <w:rFonts w:ascii="Cambria" w:hAnsi="Cambria" w:cstheme="minorHAnsi"/>
          <w:bCs/>
        </w:rPr>
        <w:t>6</w:t>
      </w:r>
      <w:r w:rsidRPr="008557A5">
        <w:rPr>
          <w:rFonts w:ascii="Cambria" w:hAnsi="Cambria" w:cstheme="minorHAnsi"/>
          <w:bCs/>
        </w:rPr>
        <w:t xml:space="preserve"> do umowy</w:t>
      </w:r>
    </w:p>
    <w:p w14:paraId="4FB2D5E4" w14:textId="77777777" w:rsidR="008C228D" w:rsidRDefault="008C228D">
      <w:pPr>
        <w:spacing w:line="276" w:lineRule="auto"/>
        <w:rPr>
          <w:rFonts w:ascii="Cambria" w:hAnsi="Cambria" w:cstheme="minorHAnsi"/>
        </w:rPr>
      </w:pPr>
    </w:p>
    <w:p w14:paraId="1AC47601" w14:textId="77777777" w:rsidR="008C228D" w:rsidRDefault="007E3B6D">
      <w:pPr>
        <w:spacing w:line="276" w:lineRule="auto"/>
        <w:ind w:right="5528"/>
        <w:jc w:val="center"/>
        <w:rPr>
          <w:rFonts w:ascii="Cambria" w:hAnsi="Cambria" w:cstheme="minorHAnsi"/>
        </w:rPr>
      </w:pPr>
      <w:r>
        <w:rPr>
          <w:rFonts w:ascii="Cambria" w:hAnsi="Cambria" w:cstheme="minorHAnsi"/>
        </w:rPr>
        <w:t>……………………………………………..</w:t>
      </w:r>
    </w:p>
    <w:p w14:paraId="7DEFC699" w14:textId="77777777" w:rsidR="008C228D" w:rsidRDefault="007E3B6D">
      <w:pPr>
        <w:spacing w:line="276" w:lineRule="auto"/>
        <w:ind w:right="5528"/>
        <w:jc w:val="center"/>
        <w:rPr>
          <w:rFonts w:ascii="Cambria" w:hAnsi="Cambria" w:cstheme="minorHAnsi"/>
        </w:rPr>
      </w:pPr>
      <w:r>
        <w:rPr>
          <w:rFonts w:ascii="Cambria" w:hAnsi="Cambria" w:cstheme="minorHAnsi"/>
        </w:rPr>
        <w:t>……………………………………………..</w:t>
      </w:r>
    </w:p>
    <w:p w14:paraId="72A2CB4C" w14:textId="77777777" w:rsidR="008C228D" w:rsidRDefault="007E3B6D">
      <w:pPr>
        <w:spacing w:line="276" w:lineRule="auto"/>
        <w:ind w:right="5528"/>
        <w:jc w:val="center"/>
        <w:rPr>
          <w:rFonts w:ascii="Cambria" w:hAnsi="Cambria" w:cstheme="minorHAnsi"/>
          <w:i/>
        </w:rPr>
      </w:pPr>
      <w:r>
        <w:rPr>
          <w:rFonts w:ascii="Cambria" w:hAnsi="Cambria" w:cstheme="minorHAnsi"/>
          <w:i/>
        </w:rPr>
        <w:t>(Dalszy podwykonawca)</w:t>
      </w:r>
    </w:p>
    <w:p w14:paraId="6A5E1C37" w14:textId="77777777" w:rsidR="008C228D" w:rsidRDefault="007E3B6D">
      <w:pPr>
        <w:spacing w:line="276" w:lineRule="auto"/>
        <w:jc w:val="right"/>
        <w:rPr>
          <w:rFonts w:ascii="Cambria" w:hAnsi="Cambria" w:cstheme="minorHAnsi"/>
        </w:rPr>
      </w:pPr>
      <w:r>
        <w:rPr>
          <w:rFonts w:ascii="Cambria" w:hAnsi="Cambria" w:cstheme="minorHAnsi"/>
        </w:rPr>
        <w:t>………, dnia ………….….</w:t>
      </w:r>
    </w:p>
    <w:p w14:paraId="376D62B1" w14:textId="77777777" w:rsidR="008C228D" w:rsidRDefault="008C228D">
      <w:pPr>
        <w:spacing w:line="276" w:lineRule="auto"/>
        <w:ind w:left="5664"/>
        <w:jc w:val="right"/>
        <w:rPr>
          <w:rFonts w:ascii="Cambria" w:hAnsi="Cambria" w:cstheme="minorHAnsi"/>
        </w:rPr>
      </w:pPr>
    </w:p>
    <w:p w14:paraId="7A6FEBAD" w14:textId="77777777" w:rsidR="008C228D" w:rsidRDefault="007E3B6D">
      <w:pPr>
        <w:spacing w:line="276" w:lineRule="auto"/>
        <w:jc w:val="center"/>
        <w:rPr>
          <w:rFonts w:ascii="Cambria" w:hAnsi="Cambria" w:cstheme="minorHAnsi"/>
          <w:b/>
          <w:sz w:val="28"/>
          <w:szCs w:val="28"/>
        </w:rPr>
      </w:pPr>
      <w:r>
        <w:rPr>
          <w:rFonts w:ascii="Cambria" w:hAnsi="Cambria" w:cstheme="minorHAnsi"/>
          <w:b/>
          <w:sz w:val="28"/>
          <w:szCs w:val="28"/>
        </w:rPr>
        <w:t>OŚWIADCZENIE</w:t>
      </w:r>
    </w:p>
    <w:p w14:paraId="32B141B6" w14:textId="77777777" w:rsidR="008C228D" w:rsidRDefault="008C228D">
      <w:pPr>
        <w:spacing w:line="276" w:lineRule="auto"/>
        <w:rPr>
          <w:rFonts w:ascii="Cambria" w:hAnsi="Cambria" w:cstheme="minorHAnsi"/>
        </w:rPr>
      </w:pPr>
    </w:p>
    <w:p w14:paraId="5532B251" w14:textId="77777777" w:rsidR="008C228D" w:rsidRDefault="007E3B6D">
      <w:pPr>
        <w:spacing w:line="276" w:lineRule="auto"/>
        <w:rPr>
          <w:rFonts w:ascii="Cambria" w:hAnsi="Cambria" w:cstheme="minorHAnsi"/>
        </w:rPr>
      </w:pPr>
      <w:r>
        <w:rPr>
          <w:rFonts w:ascii="Cambria" w:hAnsi="Cambria" w:cstheme="minorHAnsi"/>
        </w:rPr>
        <w:t>Reprezentując …………………………………………………………………………………….……………………….</w:t>
      </w:r>
    </w:p>
    <w:p w14:paraId="14EFA70B" w14:textId="77777777" w:rsidR="008C228D" w:rsidRDefault="007E3B6D">
      <w:pPr>
        <w:spacing w:line="276" w:lineRule="auto"/>
        <w:ind w:left="1276"/>
        <w:jc w:val="center"/>
        <w:rPr>
          <w:rFonts w:ascii="Cambria" w:hAnsi="Cambria" w:cstheme="minorHAnsi"/>
          <w:i/>
          <w:sz w:val="20"/>
          <w:szCs w:val="20"/>
        </w:rPr>
      </w:pPr>
      <w:r>
        <w:rPr>
          <w:rFonts w:ascii="Cambria" w:hAnsi="Cambria" w:cstheme="minorHAnsi"/>
          <w:i/>
          <w:sz w:val="20"/>
          <w:szCs w:val="20"/>
        </w:rPr>
        <w:t>(nazwa (firma) i adres dalszego Podwykonawcy)</w:t>
      </w:r>
    </w:p>
    <w:p w14:paraId="48E80DC3" w14:textId="77777777" w:rsidR="008C228D" w:rsidRDefault="007E3B6D">
      <w:pPr>
        <w:spacing w:line="276" w:lineRule="auto"/>
        <w:rPr>
          <w:rFonts w:ascii="Cambria" w:hAnsi="Cambria" w:cstheme="minorHAnsi"/>
        </w:rPr>
      </w:pPr>
      <w:r>
        <w:rPr>
          <w:rFonts w:ascii="Cambria" w:hAnsi="Cambria" w:cstheme="minorHAnsi"/>
        </w:rPr>
        <w:t>będącego Dalszym Podwykonawcą ………………………………………………………………………………</w:t>
      </w:r>
    </w:p>
    <w:p w14:paraId="0964D799" w14:textId="77777777" w:rsidR="008C228D" w:rsidRDefault="007E3B6D">
      <w:pPr>
        <w:spacing w:line="276" w:lineRule="auto"/>
        <w:ind w:left="3119"/>
        <w:jc w:val="center"/>
        <w:rPr>
          <w:rFonts w:ascii="Cambria" w:hAnsi="Cambria" w:cstheme="minorHAnsi"/>
          <w:i/>
          <w:sz w:val="20"/>
          <w:szCs w:val="20"/>
        </w:rPr>
      </w:pPr>
      <w:r>
        <w:rPr>
          <w:rFonts w:ascii="Cambria" w:hAnsi="Cambria" w:cstheme="minorHAnsi"/>
          <w:i/>
          <w:sz w:val="20"/>
          <w:szCs w:val="20"/>
        </w:rPr>
        <w:t>(nazwa (firma) Podwykonawcy)</w:t>
      </w:r>
    </w:p>
    <w:p w14:paraId="7CAFAF51" w14:textId="77777777" w:rsidR="008C228D" w:rsidRDefault="007E3B6D">
      <w:pPr>
        <w:spacing w:line="276" w:lineRule="auto"/>
        <w:rPr>
          <w:rFonts w:ascii="Cambria" w:hAnsi="Cambria" w:cstheme="minorHAnsi"/>
        </w:rPr>
      </w:pPr>
      <w:r>
        <w:rPr>
          <w:rFonts w:ascii="Cambria" w:hAnsi="Cambria" w:cstheme="minorHAnsi"/>
        </w:rPr>
        <w:t>w zakresie …………………………………………………………………………………………………………………...</w:t>
      </w:r>
    </w:p>
    <w:p w14:paraId="7AE5B31A" w14:textId="77777777" w:rsidR="008C228D" w:rsidRDefault="007E3B6D">
      <w:pPr>
        <w:spacing w:line="276" w:lineRule="auto"/>
        <w:ind w:left="993"/>
        <w:jc w:val="center"/>
        <w:rPr>
          <w:rFonts w:ascii="Cambria" w:hAnsi="Cambria" w:cstheme="minorHAnsi"/>
          <w:i/>
          <w:sz w:val="20"/>
          <w:szCs w:val="20"/>
        </w:rPr>
      </w:pPr>
      <w:r>
        <w:rPr>
          <w:rFonts w:ascii="Cambria" w:hAnsi="Cambria" w:cstheme="minorHAnsi"/>
          <w:i/>
          <w:sz w:val="20"/>
          <w:szCs w:val="20"/>
        </w:rPr>
        <w:t>(rodzaj prac)</w:t>
      </w:r>
    </w:p>
    <w:p w14:paraId="5914F63D" w14:textId="77777777" w:rsidR="008C228D" w:rsidRDefault="007E3B6D">
      <w:pPr>
        <w:spacing w:line="276" w:lineRule="auto"/>
        <w:rPr>
          <w:rFonts w:ascii="Cambria" w:hAnsi="Cambria" w:cstheme="minorHAnsi"/>
        </w:rPr>
      </w:pPr>
      <w:r>
        <w:rPr>
          <w:rFonts w:ascii="Cambria" w:hAnsi="Cambria" w:cstheme="minorHAnsi"/>
        </w:rPr>
        <w:t>na zadaniu …………………………………………………………………………………………………………………..</w:t>
      </w:r>
    </w:p>
    <w:p w14:paraId="14375D80" w14:textId="77777777" w:rsidR="008C228D" w:rsidRDefault="007E3B6D">
      <w:pPr>
        <w:spacing w:line="276" w:lineRule="auto"/>
        <w:rPr>
          <w:rFonts w:ascii="Cambria" w:hAnsi="Cambria" w:cstheme="minorHAnsi"/>
        </w:rPr>
      </w:pPr>
      <w:r>
        <w:rPr>
          <w:rFonts w:ascii="Cambria" w:hAnsi="Cambria" w:cstheme="minorHAnsi"/>
        </w:rPr>
        <w:t>realizowanym w ramach umowy nr ……………………………………. z dnia …………………………….</w:t>
      </w:r>
    </w:p>
    <w:p w14:paraId="2B0ABB16" w14:textId="051AB6D9" w:rsidR="008C228D" w:rsidRDefault="007E3B6D">
      <w:pPr>
        <w:spacing w:line="276" w:lineRule="auto"/>
        <w:rPr>
          <w:rFonts w:ascii="Cambria" w:hAnsi="Cambria" w:cstheme="minorHAnsi"/>
        </w:rPr>
      </w:pPr>
      <w:r>
        <w:rPr>
          <w:rFonts w:ascii="Cambria" w:hAnsi="Cambria" w:cstheme="minorHAnsi"/>
        </w:rPr>
        <w:t xml:space="preserve">zawartej przez Zamawiającego, tj. </w:t>
      </w:r>
      <w:r>
        <w:rPr>
          <w:rFonts w:ascii="Cambria" w:hAnsi="Cambria" w:cstheme="minorHAnsi"/>
          <w:b/>
        </w:rPr>
        <w:t xml:space="preserve">Gminę </w:t>
      </w:r>
      <w:r w:rsidR="003014CB">
        <w:rPr>
          <w:rFonts w:ascii="Cambria" w:hAnsi="Cambria" w:cstheme="minorHAnsi"/>
          <w:b/>
        </w:rPr>
        <w:t>Piszczac</w:t>
      </w:r>
      <w:r>
        <w:rPr>
          <w:rFonts w:ascii="Cambria" w:hAnsi="Cambria" w:cstheme="minorHAnsi"/>
          <w:b/>
        </w:rPr>
        <w:t xml:space="preserve"> </w:t>
      </w:r>
      <w:r>
        <w:rPr>
          <w:rFonts w:ascii="Cambria" w:hAnsi="Cambria" w:cstheme="minorHAnsi"/>
        </w:rPr>
        <w:t xml:space="preserve">z </w:t>
      </w:r>
    </w:p>
    <w:p w14:paraId="55B80EB0" w14:textId="77777777" w:rsidR="008C228D" w:rsidRDefault="007E3B6D">
      <w:pPr>
        <w:spacing w:line="276" w:lineRule="auto"/>
        <w:rPr>
          <w:rFonts w:ascii="Cambria" w:hAnsi="Cambria" w:cstheme="minorHAnsi"/>
        </w:rPr>
      </w:pPr>
      <w:r>
        <w:rPr>
          <w:rFonts w:ascii="Cambria" w:hAnsi="Cambria" w:cstheme="minorHAnsi"/>
        </w:rPr>
        <w:t>…………………………………………………..………………………………………………………………………………..</w:t>
      </w:r>
    </w:p>
    <w:p w14:paraId="11184BA9" w14:textId="77777777" w:rsidR="008C228D" w:rsidRDefault="007E3B6D">
      <w:pPr>
        <w:spacing w:line="276" w:lineRule="auto"/>
        <w:jc w:val="center"/>
        <w:rPr>
          <w:rFonts w:ascii="Cambria" w:hAnsi="Cambria" w:cstheme="minorHAnsi"/>
          <w:i/>
          <w:sz w:val="20"/>
          <w:szCs w:val="20"/>
        </w:rPr>
      </w:pPr>
      <w:r>
        <w:rPr>
          <w:rFonts w:ascii="Cambria" w:hAnsi="Cambria" w:cstheme="minorHAnsi"/>
          <w:i/>
          <w:sz w:val="20"/>
          <w:szCs w:val="20"/>
        </w:rPr>
        <w:t>(nazwa Wykonawcy)</w:t>
      </w:r>
    </w:p>
    <w:p w14:paraId="6C1B3E13" w14:textId="77777777" w:rsidR="008C228D" w:rsidRDefault="008C228D">
      <w:pPr>
        <w:spacing w:line="276" w:lineRule="auto"/>
        <w:rPr>
          <w:rFonts w:ascii="Cambria" w:hAnsi="Cambria" w:cstheme="minorHAnsi"/>
        </w:rPr>
      </w:pPr>
    </w:p>
    <w:p w14:paraId="6C295B22" w14:textId="77777777" w:rsidR="008C228D" w:rsidRDefault="007E3B6D">
      <w:pPr>
        <w:spacing w:line="276" w:lineRule="auto"/>
        <w:jc w:val="center"/>
        <w:rPr>
          <w:rFonts w:ascii="Cambria" w:hAnsi="Cambria" w:cstheme="minorHAnsi"/>
        </w:rPr>
      </w:pPr>
      <w:r>
        <w:rPr>
          <w:rFonts w:ascii="Cambria" w:hAnsi="Cambria" w:cstheme="minorHAnsi"/>
        </w:rPr>
        <w:t>Oświadczam, że otrzymałem należne wynagrodzenie od Podwykonawcy</w:t>
      </w:r>
    </w:p>
    <w:p w14:paraId="099A077D" w14:textId="77777777" w:rsidR="008C228D" w:rsidRDefault="007E3B6D">
      <w:pPr>
        <w:spacing w:line="276" w:lineRule="auto"/>
        <w:rPr>
          <w:rFonts w:ascii="Cambria" w:hAnsi="Cambria" w:cstheme="minorHAnsi"/>
        </w:rPr>
      </w:pPr>
      <w:r>
        <w:rPr>
          <w:rFonts w:ascii="Cambria" w:hAnsi="Cambria" w:cstheme="minorHAnsi"/>
        </w:rPr>
        <w:t xml:space="preserve">…………………………………………………………………………………………………………………………………… </w:t>
      </w:r>
    </w:p>
    <w:p w14:paraId="751DFBAE" w14:textId="77777777" w:rsidR="008C228D" w:rsidRDefault="007E3B6D">
      <w:pPr>
        <w:spacing w:line="276" w:lineRule="auto"/>
        <w:rPr>
          <w:rFonts w:ascii="Cambria" w:hAnsi="Cambria" w:cstheme="minorHAnsi"/>
        </w:rPr>
      </w:pPr>
      <w:r>
        <w:rPr>
          <w:rFonts w:ascii="Cambria" w:hAnsi="Cambria" w:cstheme="minorHAnsi"/>
        </w:rPr>
        <w:t xml:space="preserve">w kwocie ……………………………………………………………………………………………………………….……. </w:t>
      </w:r>
    </w:p>
    <w:p w14:paraId="1A4D4809" w14:textId="77777777" w:rsidR="008C228D" w:rsidRDefault="007E3B6D">
      <w:pPr>
        <w:spacing w:line="276" w:lineRule="auto"/>
        <w:rPr>
          <w:rFonts w:ascii="Cambria" w:hAnsi="Cambria" w:cstheme="minorHAnsi"/>
        </w:rPr>
      </w:pPr>
      <w:r>
        <w:rPr>
          <w:rFonts w:ascii="Cambria" w:hAnsi="Cambria" w:cstheme="minorHAnsi"/>
        </w:rPr>
        <w:t>(słownie: ……………………………………………………………………………………………………………………) za roboty wykonane w okresie od ………………………………. do …………………………….…………….</w:t>
      </w:r>
    </w:p>
    <w:p w14:paraId="21D144A2" w14:textId="77777777" w:rsidR="008C228D" w:rsidRDefault="007E3B6D">
      <w:pPr>
        <w:spacing w:line="276" w:lineRule="auto"/>
        <w:rPr>
          <w:rFonts w:ascii="Cambria" w:hAnsi="Cambria" w:cstheme="minorHAnsi"/>
        </w:rPr>
      </w:pPr>
      <w:r>
        <w:rPr>
          <w:rFonts w:ascii="Cambria" w:hAnsi="Cambria" w:cstheme="minorHAnsi"/>
        </w:rPr>
        <w:t>netto: …………………………………………….</w:t>
      </w:r>
    </w:p>
    <w:p w14:paraId="7442B9A3" w14:textId="77777777" w:rsidR="008C228D" w:rsidRDefault="007E3B6D">
      <w:pPr>
        <w:spacing w:line="276" w:lineRule="auto"/>
        <w:rPr>
          <w:rFonts w:ascii="Cambria" w:hAnsi="Cambria" w:cstheme="minorHAnsi"/>
        </w:rPr>
      </w:pPr>
      <w:r>
        <w:rPr>
          <w:rFonts w:ascii="Cambria" w:hAnsi="Cambria" w:cstheme="minorHAnsi"/>
        </w:rPr>
        <w:t>podatek VAT: …………………………………..</w:t>
      </w:r>
    </w:p>
    <w:p w14:paraId="3ED8AAA9" w14:textId="77777777" w:rsidR="008C228D" w:rsidRDefault="007E3B6D">
      <w:pPr>
        <w:spacing w:line="276" w:lineRule="auto"/>
        <w:rPr>
          <w:rFonts w:ascii="Cambria" w:hAnsi="Cambria" w:cstheme="minorHAnsi"/>
        </w:rPr>
      </w:pPr>
      <w:r>
        <w:rPr>
          <w:rFonts w:ascii="Cambria" w:hAnsi="Cambria" w:cstheme="minorHAnsi"/>
        </w:rPr>
        <w:t>brutto: ……………………………………………</w:t>
      </w:r>
    </w:p>
    <w:p w14:paraId="1917E665" w14:textId="77777777" w:rsidR="008C228D" w:rsidRDefault="008C228D">
      <w:pPr>
        <w:spacing w:line="276" w:lineRule="auto"/>
        <w:rPr>
          <w:rFonts w:ascii="Cambria" w:hAnsi="Cambria" w:cstheme="minorHAnsi"/>
        </w:rPr>
      </w:pPr>
    </w:p>
    <w:p w14:paraId="44EE71BB" w14:textId="77777777" w:rsidR="008C228D" w:rsidRDefault="007E3B6D">
      <w:pPr>
        <w:spacing w:line="276" w:lineRule="auto"/>
        <w:jc w:val="both"/>
        <w:rPr>
          <w:rFonts w:ascii="Cambria" w:hAnsi="Cambria" w:cstheme="minorHAnsi"/>
          <w:b/>
        </w:rPr>
      </w:pPr>
      <w:r>
        <w:rPr>
          <w:rFonts w:ascii="Cambria" w:hAnsi="Cambria" w:cstheme="minorHAnsi"/>
          <w:b/>
        </w:rPr>
        <w:t xml:space="preserve">zgodnie z fakturą VAT/rachunkiem nr …………………………….. z dnia ………………………………. oraz protokołem wykonanych prac, podpisanym przez Wykonawcę, kierownika prac Podwykonawcy i Koordynatora Zamawiającego oraz Inspektora Nadzoru. Odpis protokołu załączam. </w:t>
      </w:r>
    </w:p>
    <w:p w14:paraId="0A8DDFE3" w14:textId="77777777" w:rsidR="008C228D" w:rsidRDefault="008C228D">
      <w:pPr>
        <w:spacing w:line="276" w:lineRule="auto"/>
        <w:rPr>
          <w:rFonts w:ascii="Cambria" w:hAnsi="Cambria" w:cstheme="minorHAnsi"/>
        </w:rPr>
      </w:pPr>
    </w:p>
    <w:p w14:paraId="7FD2CFD8" w14:textId="77777777" w:rsidR="008C228D" w:rsidRDefault="008C228D">
      <w:pPr>
        <w:spacing w:line="276" w:lineRule="auto"/>
        <w:rPr>
          <w:rFonts w:ascii="Cambria" w:hAnsi="Cambria" w:cstheme="minorHAnsi"/>
        </w:rPr>
      </w:pPr>
    </w:p>
    <w:p w14:paraId="557C7D24" w14:textId="77777777" w:rsidR="008C228D" w:rsidRDefault="007E3B6D">
      <w:pPr>
        <w:spacing w:line="276" w:lineRule="auto"/>
        <w:ind w:left="5245"/>
        <w:jc w:val="center"/>
        <w:rPr>
          <w:rFonts w:ascii="Cambria" w:hAnsi="Cambria" w:cstheme="minorHAnsi"/>
        </w:rPr>
      </w:pPr>
      <w:r>
        <w:rPr>
          <w:rFonts w:ascii="Cambria" w:hAnsi="Cambria" w:cstheme="minorHAnsi"/>
        </w:rPr>
        <w:t>…………………………………………</w:t>
      </w:r>
    </w:p>
    <w:p w14:paraId="23D9A8AB" w14:textId="77777777" w:rsidR="008C228D" w:rsidRDefault="007E3B6D">
      <w:pPr>
        <w:spacing w:line="276" w:lineRule="auto"/>
        <w:ind w:left="5245"/>
        <w:jc w:val="center"/>
        <w:rPr>
          <w:rFonts w:ascii="Cambria" w:hAnsi="Cambria" w:cstheme="minorHAnsi"/>
          <w:i/>
          <w:sz w:val="20"/>
          <w:szCs w:val="20"/>
        </w:rPr>
      </w:pPr>
      <w:r>
        <w:rPr>
          <w:rFonts w:ascii="Cambria" w:hAnsi="Cambria" w:cstheme="minorHAnsi"/>
          <w:i/>
          <w:sz w:val="20"/>
          <w:szCs w:val="20"/>
        </w:rPr>
        <w:t>(podpis)</w:t>
      </w:r>
    </w:p>
    <w:sectPr w:rsidR="008C228D">
      <w:headerReference w:type="default" r:id="rId9"/>
      <w:footerReference w:type="default" r:id="rId10"/>
      <w:pgSz w:w="11906" w:h="16838"/>
      <w:pgMar w:top="1417" w:right="1417" w:bottom="1238" w:left="1417" w:header="0" w:footer="191" w:gutter="0"/>
      <w:cols w:space="708"/>
      <w:formProt w:val="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DD07D3A" w14:textId="77777777" w:rsidR="005E2189" w:rsidRDefault="005E2189">
      <w:r>
        <w:separator/>
      </w:r>
    </w:p>
  </w:endnote>
  <w:endnote w:type="continuationSeparator" w:id="0">
    <w:p w14:paraId="4941086F" w14:textId="77777777" w:rsidR="005E2189" w:rsidRDefault="005E21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mbria">
    <w:altName w:val="Cambria"/>
    <w:panose1 w:val="02040503050406030204"/>
    <w:charset w:val="EE"/>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Helvetica">
    <w:panose1 w:val="020B0604020202020204"/>
    <w:charset w:val="EE"/>
    <w:family w:val="swiss"/>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øw≥¸">
    <w:altName w:val="Times New Roman"/>
    <w:panose1 w:val="00000000000000000000"/>
    <w:charset w:val="4D"/>
    <w:family w:val="auto"/>
    <w:notTrueType/>
    <w:pitch w:val="default"/>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Times">
    <w:altName w:val="Times New Roman"/>
    <w:panose1 w:val="02020603050405020304"/>
    <w:charset w:val="EE"/>
    <w:family w:val="roman"/>
    <w:pitch w:val="variable"/>
    <w:sig w:usb0="E0002EFF" w:usb1="C000785B" w:usb2="00000009" w:usb3="00000000" w:csb0="000001FF" w:csb1="00000000"/>
  </w:font>
  <w:font w:name="Mangal">
    <w:panose1 w:val="00000400000000000000"/>
    <w:charset w:val="00"/>
    <w:family w:val="roman"/>
    <w:pitch w:val="variable"/>
    <w:sig w:usb0="00008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ArialNarrow">
    <w:charset w:val="00"/>
    <w:family w:val="swiss"/>
    <w:pitch w:val="variable"/>
    <w:sig w:usb0="00000287" w:usb1="00000800" w:usb2="00000000" w:usb3="00000000" w:csb0="0000009F" w:csb1="00000000"/>
  </w:font>
  <w:font w:name="ArialNarrow,Bold">
    <w:panose1 w:val="00000000000000000000"/>
    <w:charset w:val="EE"/>
    <w:family w:val="auto"/>
    <w:notTrueType/>
    <w:pitch w:val="default"/>
    <w:sig w:usb0="00000005" w:usb1="00000000" w:usb2="00000000" w:usb3="00000000" w:csb0="00000002" w:csb1="00000000"/>
  </w:font>
  <w:font w:name="Lucida Sans Unicode">
    <w:panose1 w:val="020B0602030504020204"/>
    <w:charset w:val="EE"/>
    <w:family w:val="swiss"/>
    <w:pitch w:val="variable"/>
    <w:sig w:usb0="80000AFF" w:usb1="0000396B" w:usb2="00000000" w:usb3="00000000" w:csb0="000000BF" w:csb1="00000000"/>
  </w:font>
  <w:font w:name="TimesNewRoman">
    <w:altName w:val="MS Mincho"/>
    <w:charset w:val="80"/>
    <w:family w:val="auto"/>
    <w:pitch w:val="default"/>
  </w:font>
  <w:font w:name="01¯øw≥¸">
    <w:altName w:val="Times New Roman"/>
    <w:charset w:val="00"/>
    <w:family w:val="auto"/>
    <w:pitch w:val="variable"/>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B74CBC" w14:textId="56010F50" w:rsidR="008C228D" w:rsidRDefault="007E3B6D">
    <w:pPr>
      <w:pStyle w:val="Stopka"/>
      <w:rPr>
        <w:rFonts w:ascii="Cambria" w:hAnsi="Cambria" w:cstheme="minorHAnsi"/>
        <w:b/>
        <w:sz w:val="20"/>
        <w:szCs w:val="20"/>
        <w:bdr w:val="single" w:sz="4" w:space="0" w:color="000000"/>
      </w:rPr>
    </w:pPr>
    <w:r>
      <w:rPr>
        <w:rFonts w:ascii="Cambria" w:hAnsi="Cambria" w:cstheme="minorHAnsi"/>
        <w:sz w:val="20"/>
        <w:szCs w:val="20"/>
        <w:bdr w:val="single" w:sz="4" w:space="0" w:color="000000"/>
      </w:rPr>
      <w:tab/>
      <w:t>Zał. Nr 2 do SWZ – Projekt umowy</w:t>
    </w:r>
    <w:r>
      <w:rPr>
        <w:rFonts w:ascii="Cambria" w:hAnsi="Cambria" w:cstheme="minorHAnsi"/>
        <w:sz w:val="20"/>
        <w:szCs w:val="20"/>
        <w:bdr w:val="single" w:sz="4" w:space="0" w:color="000000"/>
      </w:rPr>
      <w:tab/>
      <w:t xml:space="preserve">Strona </w:t>
    </w:r>
    <w:r>
      <w:rPr>
        <w:rFonts w:ascii="Cambria" w:hAnsi="Cambria" w:cstheme="minorHAnsi"/>
        <w:b/>
        <w:sz w:val="20"/>
        <w:szCs w:val="20"/>
        <w:bdr w:val="single" w:sz="4" w:space="0" w:color="000000"/>
      </w:rPr>
      <w:fldChar w:fldCharType="begin"/>
    </w:r>
    <w:r>
      <w:rPr>
        <w:rFonts w:ascii="Cambria" w:hAnsi="Cambria" w:cs="Calibri"/>
        <w:b/>
        <w:sz w:val="20"/>
        <w:szCs w:val="20"/>
        <w:bdr w:val="single" w:sz="4" w:space="0" w:color="000000"/>
      </w:rPr>
      <w:instrText xml:space="preserve"> PAGE </w:instrText>
    </w:r>
    <w:r>
      <w:rPr>
        <w:rFonts w:ascii="Cambria" w:hAnsi="Cambria" w:cs="Calibri"/>
        <w:b/>
        <w:sz w:val="20"/>
        <w:szCs w:val="20"/>
        <w:bdr w:val="single" w:sz="4" w:space="0" w:color="000000"/>
      </w:rPr>
      <w:fldChar w:fldCharType="separate"/>
    </w:r>
    <w:r w:rsidR="00433907">
      <w:rPr>
        <w:rFonts w:ascii="Cambria" w:hAnsi="Cambria" w:cs="Calibri"/>
        <w:b/>
        <w:noProof/>
        <w:sz w:val="20"/>
        <w:szCs w:val="20"/>
        <w:bdr w:val="single" w:sz="4" w:space="0" w:color="000000"/>
      </w:rPr>
      <w:t>36</w:t>
    </w:r>
    <w:r>
      <w:rPr>
        <w:rFonts w:ascii="Cambria" w:hAnsi="Cambria" w:cs="Calibri"/>
        <w:b/>
        <w:sz w:val="20"/>
        <w:szCs w:val="20"/>
        <w:bdr w:val="single" w:sz="4" w:space="0" w:color="000000"/>
      </w:rPr>
      <w:fldChar w:fldCharType="end"/>
    </w:r>
    <w:r>
      <w:rPr>
        <w:rFonts w:ascii="Cambria" w:hAnsi="Cambria" w:cstheme="minorHAnsi"/>
        <w:sz w:val="20"/>
        <w:szCs w:val="20"/>
        <w:bdr w:val="single" w:sz="4" w:space="0" w:color="000000"/>
      </w:rPr>
      <w:t xml:space="preserve"> z </w:t>
    </w:r>
    <w:r>
      <w:rPr>
        <w:rFonts w:ascii="Cambria" w:hAnsi="Cambria" w:cstheme="minorHAnsi"/>
        <w:b/>
        <w:sz w:val="20"/>
        <w:szCs w:val="20"/>
        <w:bdr w:val="single" w:sz="4" w:space="0" w:color="000000"/>
      </w:rPr>
      <w:fldChar w:fldCharType="begin"/>
    </w:r>
    <w:r>
      <w:rPr>
        <w:rFonts w:ascii="Cambria" w:hAnsi="Cambria" w:cs="Calibri"/>
        <w:b/>
        <w:sz w:val="20"/>
        <w:szCs w:val="20"/>
        <w:bdr w:val="single" w:sz="4" w:space="0" w:color="000000"/>
      </w:rPr>
      <w:instrText xml:space="preserve"> NUMPAGES </w:instrText>
    </w:r>
    <w:r>
      <w:rPr>
        <w:rFonts w:ascii="Cambria" w:hAnsi="Cambria" w:cs="Calibri"/>
        <w:b/>
        <w:sz w:val="20"/>
        <w:szCs w:val="20"/>
        <w:bdr w:val="single" w:sz="4" w:space="0" w:color="000000"/>
      </w:rPr>
      <w:fldChar w:fldCharType="separate"/>
    </w:r>
    <w:r w:rsidR="00433907">
      <w:rPr>
        <w:rFonts w:ascii="Cambria" w:hAnsi="Cambria" w:cs="Calibri"/>
        <w:b/>
        <w:noProof/>
        <w:sz w:val="20"/>
        <w:szCs w:val="20"/>
        <w:bdr w:val="single" w:sz="4" w:space="0" w:color="000000"/>
      </w:rPr>
      <w:t>36</w:t>
    </w:r>
    <w:r>
      <w:rPr>
        <w:rFonts w:ascii="Cambria" w:hAnsi="Cambria" w:cs="Calibri"/>
        <w:b/>
        <w:sz w:val="20"/>
        <w:szCs w:val="20"/>
        <w:bdr w:val="single" w:sz="4" w:space="0" w:color="000000"/>
      </w:rPr>
      <w:fldChar w:fldCharType="end"/>
    </w:r>
  </w:p>
  <w:p w14:paraId="4907A642" w14:textId="77777777" w:rsidR="008C228D" w:rsidRDefault="008C228D">
    <w:pPr>
      <w:pStyle w:val="Stopka"/>
      <w:rPr>
        <w:rFonts w:ascii="Cambria" w:hAnsi="Cambria" w:cstheme="minorHAnsi"/>
        <w:b/>
        <w:sz w:val="20"/>
        <w:szCs w:val="20"/>
        <w:bdr w:val="single" w:sz="4" w:space="0" w:color="000000"/>
      </w:rPr>
    </w:pPr>
  </w:p>
  <w:p w14:paraId="45820346" w14:textId="77777777" w:rsidR="008C228D" w:rsidRDefault="008C228D">
    <w:pPr>
      <w:pStyle w:val="Stopka"/>
      <w:rPr>
        <w:rFonts w:ascii="Cambria" w:hAnsi="Cambria" w:cstheme="minorHAnsi"/>
        <w:b/>
        <w:sz w:val="20"/>
        <w:szCs w:val="20"/>
        <w:bdr w:val="single" w:sz="4" w:space="0" w:color="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6DEF5AA" w14:textId="77777777" w:rsidR="005E2189" w:rsidRDefault="005E2189">
      <w:pPr>
        <w:rPr>
          <w:sz w:val="12"/>
        </w:rPr>
      </w:pPr>
      <w:r>
        <w:separator/>
      </w:r>
    </w:p>
  </w:footnote>
  <w:footnote w:type="continuationSeparator" w:id="0">
    <w:p w14:paraId="2376A193" w14:textId="77777777" w:rsidR="005E2189" w:rsidRDefault="005E2189">
      <w:pPr>
        <w:rPr>
          <w:sz w:val="12"/>
        </w:rPr>
      </w:pPr>
      <w:r>
        <w:continuationSeparator/>
      </w:r>
    </w:p>
  </w:footnote>
  <w:footnote w:id="1">
    <w:p w14:paraId="46E6FB2A" w14:textId="340B9098" w:rsidR="0075753F" w:rsidRDefault="0075753F">
      <w:pPr>
        <w:pStyle w:val="Tekstprzypisudolnego"/>
      </w:pPr>
      <w:r>
        <w:rPr>
          <w:rStyle w:val="Odwoanieprzypisudolnego"/>
        </w:rPr>
        <w:footnoteRef/>
      </w:r>
      <w:r>
        <w:t xml:space="preserve"> </w:t>
      </w:r>
      <w:r w:rsidRPr="0075753F">
        <w:t>Jeżeli przy zawarciu umowy działa osoba/-y pełniąca/-e funkcję organu (członka organu) lub prokurent spółki.</w:t>
      </w:r>
    </w:p>
  </w:footnote>
  <w:footnote w:id="2">
    <w:p w14:paraId="3E451519" w14:textId="4999E271" w:rsidR="0075753F" w:rsidRDefault="0075753F">
      <w:pPr>
        <w:pStyle w:val="Tekstprzypisudolnego"/>
      </w:pPr>
      <w:r>
        <w:rPr>
          <w:rStyle w:val="Odwoanieprzypisudolnego"/>
        </w:rPr>
        <w:footnoteRef/>
      </w:r>
      <w:r>
        <w:t xml:space="preserve"> </w:t>
      </w:r>
      <w:r w:rsidRPr="0075753F">
        <w:t>Jeżeli przy zawarciu umowy działa pełnomocnik spółki.</w:t>
      </w:r>
    </w:p>
  </w:footnote>
  <w:footnote w:id="3">
    <w:p w14:paraId="54E3E95D" w14:textId="05ACF1A3" w:rsidR="0075753F" w:rsidRDefault="0075753F">
      <w:pPr>
        <w:pStyle w:val="Tekstprzypisudolnego"/>
      </w:pPr>
      <w:r>
        <w:rPr>
          <w:rStyle w:val="Odwoanieprzypisudolnego"/>
        </w:rPr>
        <w:footnoteRef/>
      </w:r>
      <w:r>
        <w:t xml:space="preserve"> </w:t>
      </w:r>
      <w:r w:rsidRPr="0075753F">
        <w:t>Jeżeli przy zawarciu umowy działa pełnomocnik tej osoby.</w:t>
      </w:r>
    </w:p>
  </w:footnote>
  <w:footnote w:id="4">
    <w:p w14:paraId="49E17156" w14:textId="53A27B99" w:rsidR="00E42295" w:rsidRDefault="00E42295">
      <w:pPr>
        <w:pStyle w:val="Tekstprzypisudolnego"/>
      </w:pPr>
      <w:r>
        <w:rPr>
          <w:rStyle w:val="Odwoanieprzypisudolnego"/>
        </w:rPr>
        <w:footnoteRef/>
      </w:r>
      <w:r>
        <w:t xml:space="preserve"> </w:t>
      </w:r>
      <w:r w:rsidRPr="00E42295">
        <w:rPr>
          <w:rFonts w:ascii="Cambria" w:hAnsi="Cambria"/>
          <w:b/>
          <w:bCs/>
        </w:rPr>
        <w:t>Zgodnie z deklaracją w ofercie.</w:t>
      </w:r>
    </w:p>
  </w:footnote>
  <w:footnote w:id="5">
    <w:p w14:paraId="65169E22" w14:textId="77777777" w:rsidR="00FF546C" w:rsidRPr="008557A5" w:rsidRDefault="00FF546C" w:rsidP="00FF546C">
      <w:pPr>
        <w:pStyle w:val="Tekstprzypisudolnego"/>
        <w:rPr>
          <w:rFonts w:ascii="Cambria" w:hAnsi="Cambria"/>
        </w:rPr>
      </w:pPr>
      <w:r w:rsidRPr="008557A5">
        <w:rPr>
          <w:rStyle w:val="Odwoanieprzypisudolnego"/>
          <w:rFonts w:ascii="Cambria" w:hAnsi="Cambria"/>
        </w:rPr>
        <w:footnoteRef/>
      </w:r>
      <w:r w:rsidRPr="008557A5">
        <w:rPr>
          <w:rFonts w:ascii="Cambria" w:hAnsi="Cambria"/>
        </w:rPr>
        <w:t xml:space="preserve"> Zgodnie z deklaracją w ofercie.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E3990A" w14:textId="77777777" w:rsidR="008C228D" w:rsidRDefault="008C228D" w:rsidP="0075753F">
    <w:pPr>
      <w:pStyle w:val="Nagwek"/>
    </w:pPr>
  </w:p>
  <w:p w14:paraId="5940A742" w14:textId="689DF744" w:rsidR="0075753F" w:rsidRDefault="0075753F" w:rsidP="0075753F">
    <w:pPr>
      <w:rPr>
        <w:rFonts w:ascii="Cambria" w:hAnsi="Cambria"/>
        <w:bCs/>
        <w:color w:val="000000"/>
        <w:sz w:val="18"/>
        <w:szCs w:val="18"/>
      </w:rPr>
    </w:pPr>
    <w:r>
      <w:fldChar w:fldCharType="begin"/>
    </w:r>
    <w:r>
      <w:instrText xml:space="preserve"> INCLUDEPICTURE "https://funduszeue.slaskie.pl/documents/20117/676699/logotypes_bottom2.png/e0e180ab-4585-1a70-16fe-55c1bf127c25?t=1744039616433" \* MERGEFORMATINET </w:instrText>
    </w:r>
    <w:r>
      <w:fldChar w:fldCharType="separate"/>
    </w:r>
    <w:r>
      <w:rPr>
        <w:noProof/>
      </w:rPr>
      <w:fldChar w:fldCharType="begin"/>
    </w:r>
    <w:r>
      <w:rPr>
        <w:noProof/>
      </w:rPr>
      <w:instrText xml:space="preserve"> INCLUDEPICTURE  "https://funduszeue.slaskie.pl/documents/20117/676699/logotypes_bottom2.png/e0e180ab-4585-1a70-16fe-55c1bf127c25?t=1744039616433" \* MERGEFORMATINET </w:instrText>
    </w:r>
    <w:r>
      <w:rPr>
        <w:noProof/>
      </w:rPr>
      <w:fldChar w:fldCharType="separate"/>
    </w:r>
    <w:r>
      <w:rPr>
        <w:noProof/>
      </w:rPr>
      <w:fldChar w:fldCharType="begin"/>
    </w:r>
    <w:r>
      <w:rPr>
        <w:noProof/>
      </w:rPr>
      <w:instrText xml:space="preserve"> INCLUDEPICTURE  "https://funduszeue.slaskie.pl/documents/20117/676699/logotypes_bottom2.png/e0e180ab-4585-1a70-16fe-55c1bf127c25?t=1744039616433" \* MERGEFORMATINET </w:instrText>
    </w:r>
    <w:r>
      <w:rPr>
        <w:noProof/>
      </w:rPr>
      <w:fldChar w:fldCharType="separate"/>
    </w:r>
    <w:r>
      <w:rPr>
        <w:noProof/>
      </w:rPr>
      <w:fldChar w:fldCharType="begin"/>
    </w:r>
    <w:r>
      <w:rPr>
        <w:noProof/>
      </w:rPr>
      <w:instrText xml:space="preserve"> INCLUDEPICTURE  "https://funduszeue.slaskie.pl/documents/20117/676699/logotypes_bottom2.png/e0e180ab-4585-1a70-16fe-55c1bf127c25?t=1744039616433" \* MERGEFORMATINET </w:instrText>
    </w:r>
    <w:r>
      <w:rPr>
        <w:noProof/>
      </w:rPr>
      <w:fldChar w:fldCharType="separate"/>
    </w:r>
    <w:r>
      <w:rPr>
        <w:noProof/>
      </w:rPr>
      <w:fldChar w:fldCharType="begin"/>
    </w:r>
    <w:r>
      <w:rPr>
        <w:noProof/>
      </w:rPr>
      <w:instrText xml:space="preserve"> INCLUDEPICTURE  "https://funduszeue.slaskie.pl/documents/20117/676699/logotypes_bottom2.png/e0e180ab-4585-1a70-16fe-55c1bf127c25?t=1744039616433" \* MERGEFORMATINET </w:instrText>
    </w:r>
    <w:r>
      <w:rPr>
        <w:noProof/>
      </w:rPr>
      <w:fldChar w:fldCharType="separate"/>
    </w:r>
    <w:r>
      <w:rPr>
        <w:noProof/>
      </w:rPr>
      <w:fldChar w:fldCharType="begin"/>
    </w:r>
    <w:r>
      <w:rPr>
        <w:noProof/>
      </w:rPr>
      <w:instrText xml:space="preserve"> INCLUDEPICTURE  "https://funduszeue.slaskie.pl/documents/20117/676699/logotypes_bottom2.png/e0e180ab-4585-1a70-16fe-55c1bf127c25?t=1744039616433" \* MERGEFORMATINET </w:instrText>
    </w:r>
    <w:r>
      <w:rPr>
        <w:noProof/>
      </w:rPr>
      <w:fldChar w:fldCharType="separate"/>
    </w:r>
    <w:r>
      <w:rPr>
        <w:noProof/>
      </w:rPr>
      <w:fldChar w:fldCharType="end"/>
    </w:r>
    <w:r>
      <w:rPr>
        <w:noProof/>
      </w:rPr>
      <w:fldChar w:fldCharType="end"/>
    </w:r>
    <w:r>
      <w:rPr>
        <w:noProof/>
      </w:rPr>
      <w:fldChar w:fldCharType="end"/>
    </w:r>
    <w:r>
      <w:rPr>
        <w:noProof/>
      </w:rPr>
      <w:fldChar w:fldCharType="end"/>
    </w:r>
    <w:r>
      <w:rPr>
        <w:noProof/>
      </w:rPr>
      <w:fldChar w:fldCharType="end"/>
    </w:r>
    <w:r>
      <w:fldChar w:fldCharType="end"/>
    </w:r>
  </w:p>
  <w:p w14:paraId="205D825E" w14:textId="77777777" w:rsidR="0075753F" w:rsidRDefault="0075753F" w:rsidP="0075753F">
    <w:pPr>
      <w:jc w:val="center"/>
      <w:rPr>
        <w:rFonts w:ascii="Cambria" w:hAnsi="Cambria"/>
        <w:bCs/>
        <w:color w:val="000000"/>
        <w:sz w:val="18"/>
        <w:szCs w:val="18"/>
      </w:rPr>
    </w:pPr>
  </w:p>
  <w:p w14:paraId="2D550954" w14:textId="5750166E" w:rsidR="0075753F" w:rsidRPr="0075753F" w:rsidRDefault="00B706B8" w:rsidP="0075753F">
    <w:pPr>
      <w:jc w:val="center"/>
      <w:rPr>
        <w:rFonts w:ascii="Cambria" w:hAnsi="Cambria"/>
        <w:bCs/>
        <w:color w:val="000000"/>
        <w:sz w:val="6"/>
        <w:szCs w:val="6"/>
      </w:rPr>
    </w:pPr>
    <w:r w:rsidRPr="001E5E96">
      <w:rPr>
        <w:noProof/>
      </w:rPr>
      <w:drawing>
        <wp:inline distT="0" distB="0" distL="0" distR="0" wp14:anchorId="3310F7C4" wp14:editId="4A346694">
          <wp:extent cx="5181600" cy="914400"/>
          <wp:effectExtent l="0" t="0" r="0" b="0"/>
          <wp:docPr id="367825408" name="Obraz 1" descr="3d43ee2e-cdba-49fb-bccd-f0a711267a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descr="3d43ee2e-cdba-49fb-bccd-f0a711267a9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181600" cy="91440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1F4683"/>
    <w:multiLevelType w:val="multilevel"/>
    <w:tmpl w:val="8160D348"/>
    <w:lvl w:ilvl="0">
      <w:start w:val="1"/>
      <w:numFmt w:val="decimal"/>
      <w:lvlText w:val="%1."/>
      <w:lvlJc w:val="left"/>
      <w:pPr>
        <w:tabs>
          <w:tab w:val="num" w:pos="0"/>
        </w:tabs>
        <w:ind w:left="2340" w:hanging="360"/>
      </w:pPr>
      <w:rPr>
        <w:b/>
        <w:color w:val="000000" w:themeColor="text1"/>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 w15:restartNumberingAfterBreak="0">
    <w:nsid w:val="01C105B2"/>
    <w:multiLevelType w:val="multilevel"/>
    <w:tmpl w:val="413862B2"/>
    <w:lvl w:ilvl="0">
      <w:start w:val="1"/>
      <w:numFmt w:val="decimal"/>
      <w:lvlText w:val="%1."/>
      <w:lvlJc w:val="left"/>
      <w:pPr>
        <w:tabs>
          <w:tab w:val="num" w:pos="0"/>
        </w:tabs>
        <w:ind w:left="720" w:hanging="360"/>
      </w:pPr>
      <w:rPr>
        <w:b/>
      </w:rPr>
    </w:lvl>
    <w:lvl w:ilvl="1">
      <w:start w:val="1"/>
      <w:numFmt w:val="decimal"/>
      <w:lvlText w:val="%2)"/>
      <w:lvlJc w:val="left"/>
      <w:pPr>
        <w:tabs>
          <w:tab w:val="num" w:pos="0"/>
        </w:tabs>
        <w:ind w:left="1440" w:hanging="360"/>
      </w:pPr>
      <w:rPr>
        <w:b w:val="0"/>
      </w:r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 w15:restartNumberingAfterBreak="0">
    <w:nsid w:val="023F532A"/>
    <w:multiLevelType w:val="hybridMultilevel"/>
    <w:tmpl w:val="92A0AA9A"/>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 w15:restartNumberingAfterBreak="0">
    <w:nsid w:val="02872578"/>
    <w:multiLevelType w:val="hybridMultilevel"/>
    <w:tmpl w:val="DBCEFC84"/>
    <w:lvl w:ilvl="0" w:tplc="18909B26">
      <w:start w:val="1"/>
      <w:numFmt w:val="lowerLetter"/>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295463E"/>
    <w:multiLevelType w:val="multilevel"/>
    <w:tmpl w:val="1A70B9FA"/>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5" w15:restartNumberingAfterBreak="0">
    <w:nsid w:val="02BD28CF"/>
    <w:multiLevelType w:val="multilevel"/>
    <w:tmpl w:val="69544224"/>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6" w15:restartNumberingAfterBreak="0">
    <w:nsid w:val="03A921AF"/>
    <w:multiLevelType w:val="multilevel"/>
    <w:tmpl w:val="02CC94E0"/>
    <w:lvl w:ilvl="0">
      <w:start w:val="1"/>
      <w:numFmt w:val="decimal"/>
      <w:lvlText w:val="%1)"/>
      <w:lvlJc w:val="left"/>
      <w:pPr>
        <w:tabs>
          <w:tab w:val="num" w:pos="0"/>
        </w:tabs>
        <w:ind w:left="720" w:hanging="360"/>
      </w:pPr>
      <w:rPr>
        <w:b w:val="0"/>
        <w:bCs w:val="0"/>
        <w:i w:val="0"/>
        <w:iCs w:val="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7" w15:restartNumberingAfterBreak="0">
    <w:nsid w:val="03E75DF6"/>
    <w:multiLevelType w:val="hybridMultilevel"/>
    <w:tmpl w:val="E208C7BC"/>
    <w:lvl w:ilvl="0" w:tplc="04150011">
      <w:start w:val="1"/>
      <w:numFmt w:val="decimal"/>
      <w:lvlText w:val="%1)"/>
      <w:lvlJc w:val="left"/>
      <w:pPr>
        <w:ind w:left="720" w:hanging="360"/>
      </w:pPr>
    </w:lvl>
    <w:lvl w:ilvl="1" w:tplc="28942646">
      <w:start w:val="1"/>
      <w:numFmt w:val="decimal"/>
      <w:lvlText w:val="%2."/>
      <w:lvlJc w:val="left"/>
      <w:pPr>
        <w:ind w:left="1440" w:hanging="360"/>
      </w:pPr>
      <w:rPr>
        <w:rFonts w:hint="default"/>
        <w:b/>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04DC2CC3"/>
    <w:multiLevelType w:val="multilevel"/>
    <w:tmpl w:val="01767C68"/>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9" w15:restartNumberingAfterBreak="0">
    <w:nsid w:val="05CE5DDC"/>
    <w:multiLevelType w:val="hybridMultilevel"/>
    <w:tmpl w:val="6F2EB55C"/>
    <w:lvl w:ilvl="0" w:tplc="1172B23A">
      <w:start w:val="1"/>
      <w:numFmt w:val="decimal"/>
      <w:lvlText w:val="%1."/>
      <w:lvlJc w:val="left"/>
      <w:pPr>
        <w:tabs>
          <w:tab w:val="num" w:pos="360"/>
        </w:tabs>
        <w:ind w:left="360" w:hanging="360"/>
      </w:pPr>
      <w:rPr>
        <w:rFonts w:cs="Times New Roman"/>
        <w:b w:val="0"/>
        <w:i w:val="0"/>
        <w:iCs w:val="0"/>
        <w:color w:val="auto"/>
      </w:rPr>
    </w:lvl>
    <w:lvl w:ilvl="1" w:tplc="8722C0FE" w:tentative="1">
      <w:start w:val="1"/>
      <w:numFmt w:val="lowerLetter"/>
      <w:lvlText w:val="%2."/>
      <w:lvlJc w:val="left"/>
      <w:pPr>
        <w:tabs>
          <w:tab w:val="num" w:pos="1080"/>
        </w:tabs>
        <w:ind w:left="1080" w:hanging="360"/>
      </w:pPr>
      <w:rPr>
        <w:rFonts w:cs="Times New Roman"/>
      </w:rPr>
    </w:lvl>
    <w:lvl w:ilvl="2" w:tplc="0415001B" w:tentative="1">
      <w:start w:val="1"/>
      <w:numFmt w:val="lowerRoman"/>
      <w:lvlText w:val="%3."/>
      <w:lvlJc w:val="right"/>
      <w:pPr>
        <w:tabs>
          <w:tab w:val="num" w:pos="1800"/>
        </w:tabs>
        <w:ind w:left="1800" w:hanging="180"/>
      </w:pPr>
      <w:rPr>
        <w:rFonts w:cs="Times New Roman"/>
      </w:rPr>
    </w:lvl>
    <w:lvl w:ilvl="3" w:tplc="0415000F" w:tentative="1">
      <w:start w:val="1"/>
      <w:numFmt w:val="decimal"/>
      <w:lvlText w:val="%4."/>
      <w:lvlJc w:val="left"/>
      <w:pPr>
        <w:tabs>
          <w:tab w:val="num" w:pos="2520"/>
        </w:tabs>
        <w:ind w:left="2520" w:hanging="360"/>
      </w:pPr>
      <w:rPr>
        <w:rFonts w:cs="Times New Roman"/>
      </w:rPr>
    </w:lvl>
    <w:lvl w:ilvl="4" w:tplc="04150019" w:tentative="1">
      <w:start w:val="1"/>
      <w:numFmt w:val="lowerLetter"/>
      <w:lvlText w:val="%5."/>
      <w:lvlJc w:val="left"/>
      <w:pPr>
        <w:tabs>
          <w:tab w:val="num" w:pos="3240"/>
        </w:tabs>
        <w:ind w:left="3240" w:hanging="360"/>
      </w:pPr>
      <w:rPr>
        <w:rFonts w:cs="Times New Roman"/>
      </w:rPr>
    </w:lvl>
    <w:lvl w:ilvl="5" w:tplc="0415001B" w:tentative="1">
      <w:start w:val="1"/>
      <w:numFmt w:val="lowerRoman"/>
      <w:lvlText w:val="%6."/>
      <w:lvlJc w:val="right"/>
      <w:pPr>
        <w:tabs>
          <w:tab w:val="num" w:pos="3960"/>
        </w:tabs>
        <w:ind w:left="3960" w:hanging="180"/>
      </w:pPr>
      <w:rPr>
        <w:rFonts w:cs="Times New Roman"/>
      </w:rPr>
    </w:lvl>
    <w:lvl w:ilvl="6" w:tplc="0415000F" w:tentative="1">
      <w:start w:val="1"/>
      <w:numFmt w:val="decimal"/>
      <w:lvlText w:val="%7."/>
      <w:lvlJc w:val="left"/>
      <w:pPr>
        <w:tabs>
          <w:tab w:val="num" w:pos="4680"/>
        </w:tabs>
        <w:ind w:left="4680" w:hanging="360"/>
      </w:pPr>
      <w:rPr>
        <w:rFonts w:cs="Times New Roman"/>
      </w:rPr>
    </w:lvl>
    <w:lvl w:ilvl="7" w:tplc="04150019" w:tentative="1">
      <w:start w:val="1"/>
      <w:numFmt w:val="lowerLetter"/>
      <w:lvlText w:val="%8."/>
      <w:lvlJc w:val="left"/>
      <w:pPr>
        <w:tabs>
          <w:tab w:val="num" w:pos="5400"/>
        </w:tabs>
        <w:ind w:left="5400" w:hanging="360"/>
      </w:pPr>
      <w:rPr>
        <w:rFonts w:cs="Times New Roman"/>
      </w:rPr>
    </w:lvl>
    <w:lvl w:ilvl="8" w:tplc="0415001B" w:tentative="1">
      <w:start w:val="1"/>
      <w:numFmt w:val="lowerRoman"/>
      <w:lvlText w:val="%9."/>
      <w:lvlJc w:val="right"/>
      <w:pPr>
        <w:tabs>
          <w:tab w:val="num" w:pos="6120"/>
        </w:tabs>
        <w:ind w:left="6120" w:hanging="180"/>
      </w:pPr>
      <w:rPr>
        <w:rFonts w:cs="Times New Roman"/>
      </w:rPr>
    </w:lvl>
  </w:abstractNum>
  <w:abstractNum w:abstractNumId="10" w15:restartNumberingAfterBreak="0">
    <w:nsid w:val="06AA6124"/>
    <w:multiLevelType w:val="multilevel"/>
    <w:tmpl w:val="C7AEEBF4"/>
    <w:lvl w:ilvl="0">
      <w:start w:val="1"/>
      <w:numFmt w:val="decimal"/>
      <w:lvlText w:val="%1."/>
      <w:lvlJc w:val="left"/>
      <w:pPr>
        <w:tabs>
          <w:tab w:val="num" w:pos="0"/>
        </w:tabs>
        <w:ind w:left="720" w:hanging="360"/>
      </w:pPr>
      <w:rPr>
        <w:b/>
        <w:strike w:val="0"/>
        <w:dstrike w:val="0"/>
        <w:color w:val="000000" w:themeColor="text1"/>
      </w:rPr>
    </w:lvl>
    <w:lvl w:ilvl="1">
      <w:start w:val="1"/>
      <w:numFmt w:val="decimal"/>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1" w15:restartNumberingAfterBreak="0">
    <w:nsid w:val="06AF1831"/>
    <w:multiLevelType w:val="hybridMultilevel"/>
    <w:tmpl w:val="6A6E67D8"/>
    <w:lvl w:ilvl="0" w:tplc="FFFFFFFF">
      <w:start w:val="1"/>
      <w:numFmt w:val="decimal"/>
      <w:lvlText w:val="%1)"/>
      <w:lvlJc w:val="left"/>
      <w:pPr>
        <w:ind w:left="1146" w:hanging="360"/>
      </w:pPr>
    </w:lvl>
    <w:lvl w:ilvl="1" w:tplc="04150011">
      <w:start w:val="1"/>
      <w:numFmt w:val="decimal"/>
      <w:lvlText w:val="%2)"/>
      <w:lvlJc w:val="left"/>
      <w:pPr>
        <w:ind w:left="720" w:hanging="360"/>
      </w:pPr>
    </w:lvl>
    <w:lvl w:ilvl="2" w:tplc="FFFFFFFF" w:tentative="1">
      <w:start w:val="1"/>
      <w:numFmt w:val="lowerRoman"/>
      <w:lvlText w:val="%3."/>
      <w:lvlJc w:val="right"/>
      <w:pPr>
        <w:ind w:left="2586" w:hanging="180"/>
      </w:pPr>
    </w:lvl>
    <w:lvl w:ilvl="3" w:tplc="FFFFFFFF" w:tentative="1">
      <w:start w:val="1"/>
      <w:numFmt w:val="decimal"/>
      <w:lvlText w:val="%4."/>
      <w:lvlJc w:val="left"/>
      <w:pPr>
        <w:ind w:left="3306" w:hanging="360"/>
      </w:pPr>
    </w:lvl>
    <w:lvl w:ilvl="4" w:tplc="FFFFFFFF" w:tentative="1">
      <w:start w:val="1"/>
      <w:numFmt w:val="lowerLetter"/>
      <w:lvlText w:val="%5."/>
      <w:lvlJc w:val="left"/>
      <w:pPr>
        <w:ind w:left="4026" w:hanging="360"/>
      </w:pPr>
    </w:lvl>
    <w:lvl w:ilvl="5" w:tplc="FFFFFFFF" w:tentative="1">
      <w:start w:val="1"/>
      <w:numFmt w:val="lowerRoman"/>
      <w:lvlText w:val="%6."/>
      <w:lvlJc w:val="right"/>
      <w:pPr>
        <w:ind w:left="4746" w:hanging="180"/>
      </w:pPr>
    </w:lvl>
    <w:lvl w:ilvl="6" w:tplc="FFFFFFFF" w:tentative="1">
      <w:start w:val="1"/>
      <w:numFmt w:val="decimal"/>
      <w:lvlText w:val="%7."/>
      <w:lvlJc w:val="left"/>
      <w:pPr>
        <w:ind w:left="5466" w:hanging="360"/>
      </w:pPr>
    </w:lvl>
    <w:lvl w:ilvl="7" w:tplc="FFFFFFFF" w:tentative="1">
      <w:start w:val="1"/>
      <w:numFmt w:val="lowerLetter"/>
      <w:lvlText w:val="%8."/>
      <w:lvlJc w:val="left"/>
      <w:pPr>
        <w:ind w:left="6186" w:hanging="360"/>
      </w:pPr>
    </w:lvl>
    <w:lvl w:ilvl="8" w:tplc="FFFFFFFF" w:tentative="1">
      <w:start w:val="1"/>
      <w:numFmt w:val="lowerRoman"/>
      <w:lvlText w:val="%9."/>
      <w:lvlJc w:val="right"/>
      <w:pPr>
        <w:ind w:left="6906" w:hanging="180"/>
      </w:pPr>
    </w:lvl>
  </w:abstractNum>
  <w:abstractNum w:abstractNumId="12" w15:restartNumberingAfterBreak="0">
    <w:nsid w:val="06E069B5"/>
    <w:multiLevelType w:val="multilevel"/>
    <w:tmpl w:val="2E90D87E"/>
    <w:lvl w:ilvl="0">
      <w:start w:val="1"/>
      <w:numFmt w:val="decimal"/>
      <w:lvlText w:val="%1."/>
      <w:lvlJc w:val="left"/>
      <w:pPr>
        <w:tabs>
          <w:tab w:val="num" w:pos="0"/>
        </w:tabs>
        <w:ind w:left="720" w:hanging="360"/>
      </w:pPr>
      <w:rPr>
        <w:rFonts w:cs="Times New Roman"/>
        <w:b/>
      </w:rPr>
    </w:lvl>
    <w:lvl w:ilvl="1">
      <w:start w:val="1"/>
      <w:numFmt w:val="lowerLetter"/>
      <w:lvlText w:val="%2."/>
      <w:lvlJc w:val="left"/>
      <w:pPr>
        <w:tabs>
          <w:tab w:val="num" w:pos="0"/>
        </w:tabs>
        <w:ind w:left="1440" w:hanging="360"/>
      </w:pPr>
      <w:rPr>
        <w:rFonts w:cs="Times New Roman"/>
      </w:rPr>
    </w:lvl>
    <w:lvl w:ilvl="2">
      <w:start w:val="1"/>
      <w:numFmt w:val="decimal"/>
      <w:lvlText w:val="%3)"/>
      <w:lvlJc w:val="left"/>
      <w:pPr>
        <w:tabs>
          <w:tab w:val="num" w:pos="0"/>
        </w:tabs>
        <w:ind w:left="720" w:hanging="360"/>
      </w:pPr>
      <w:rPr>
        <w:rFonts w:cs="Times New Roman"/>
      </w:rPr>
    </w:lvl>
    <w:lvl w:ilvl="3">
      <w:start w:val="1"/>
      <w:numFmt w:val="lowerLetter"/>
      <w:lvlText w:val="%4)"/>
      <w:lvlJc w:val="left"/>
      <w:pPr>
        <w:tabs>
          <w:tab w:val="num" w:pos="0"/>
        </w:tabs>
        <w:ind w:left="2880" w:hanging="360"/>
      </w:pPr>
      <w:rPr>
        <w:b w:val="0"/>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13" w15:restartNumberingAfterBreak="0">
    <w:nsid w:val="07F5752E"/>
    <w:multiLevelType w:val="multilevel"/>
    <w:tmpl w:val="8140ECE4"/>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decimal"/>
      <w:lvlText w:val="%3)"/>
      <w:lvlJc w:val="left"/>
      <w:pPr>
        <w:tabs>
          <w:tab w:val="num" w:pos="0"/>
        </w:tabs>
        <w:ind w:left="720" w:hanging="36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4" w15:restartNumberingAfterBreak="0">
    <w:nsid w:val="0A63165C"/>
    <w:multiLevelType w:val="multilevel"/>
    <w:tmpl w:val="F1D2A6E4"/>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5" w15:restartNumberingAfterBreak="0">
    <w:nsid w:val="0A8B2D8A"/>
    <w:multiLevelType w:val="hybridMultilevel"/>
    <w:tmpl w:val="B8122F64"/>
    <w:lvl w:ilvl="0" w:tplc="04150011">
      <w:start w:val="1"/>
      <w:numFmt w:val="decimal"/>
      <w:lvlText w:val="%1)"/>
      <w:lvlJc w:val="left"/>
      <w:pPr>
        <w:ind w:left="720" w:hanging="360"/>
      </w:pPr>
      <w:rPr>
        <w:rFonts w:hint="default"/>
      </w:rPr>
    </w:lvl>
    <w:lvl w:ilvl="1" w:tplc="F9BA150E">
      <w:start w:val="1"/>
      <w:numFmt w:val="bullet"/>
      <w:lvlText w:val=""/>
      <w:lvlJc w:val="left"/>
      <w:pPr>
        <w:ind w:left="2007" w:hanging="360"/>
      </w:pPr>
      <w:rPr>
        <w:rFonts w:ascii="Cambria" w:eastAsia="SimSun" w:hAnsi="Cambria" w:cs="Helvetica" w:hint="default"/>
      </w:rPr>
    </w:lvl>
    <w:lvl w:ilvl="2" w:tplc="04150011">
      <w:start w:val="1"/>
      <w:numFmt w:val="decimal"/>
      <w:lvlText w:val="%3)"/>
      <w:lvlJc w:val="left"/>
      <w:pPr>
        <w:ind w:left="1429" w:hanging="360"/>
      </w:pPr>
    </w:lvl>
    <w:lvl w:ilvl="3" w:tplc="0415000F">
      <w:start w:val="1"/>
      <w:numFmt w:val="decimal"/>
      <w:lvlText w:val="%4."/>
      <w:lvlJc w:val="left"/>
      <w:pPr>
        <w:ind w:left="3447" w:hanging="360"/>
      </w:pPr>
      <w:rPr>
        <w:rFonts w:hint="default"/>
        <w:b/>
      </w:r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16" w15:restartNumberingAfterBreak="0">
    <w:nsid w:val="0AEE02D8"/>
    <w:multiLevelType w:val="hybridMultilevel"/>
    <w:tmpl w:val="2D2A2904"/>
    <w:lvl w:ilvl="0" w:tplc="0BF63EA2">
      <w:start w:val="1"/>
      <w:numFmt w:val="decimal"/>
      <w:lvlText w:val="%1)"/>
      <w:lvlJc w:val="left"/>
      <w:pPr>
        <w:ind w:left="720" w:hanging="360"/>
      </w:pPr>
      <w:rPr>
        <w:b w:val="0"/>
        <w:bCs w:val="0"/>
        <w:i w:val="0"/>
        <w:i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0B160B23"/>
    <w:multiLevelType w:val="hybridMultilevel"/>
    <w:tmpl w:val="D0388F3A"/>
    <w:lvl w:ilvl="0" w:tplc="2200B326">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19460A06">
      <w:start w:val="1"/>
      <w:numFmt w:val="lowerLetter"/>
      <w:lvlText w:val="%3)"/>
      <w:lvlJc w:val="left"/>
      <w:pPr>
        <w:ind w:left="2340" w:hanging="360"/>
      </w:pPr>
      <w:rPr>
        <w:strike w:val="0"/>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0C9C7C08"/>
    <w:multiLevelType w:val="multilevel"/>
    <w:tmpl w:val="06509B4A"/>
    <w:lvl w:ilvl="0">
      <w:start w:val="1"/>
      <w:numFmt w:val="decimal"/>
      <w:lvlText w:val="%1."/>
      <w:lvlJc w:val="left"/>
      <w:pPr>
        <w:tabs>
          <w:tab w:val="num" w:pos="0"/>
        </w:tabs>
        <w:ind w:left="340" w:hanging="340"/>
      </w:pPr>
      <w:rPr>
        <w:color w:val="auto"/>
      </w:rPr>
    </w:lvl>
    <w:lvl w:ilvl="1">
      <w:start w:val="1"/>
      <w:numFmt w:val="lowerLetter"/>
      <w:lvlText w:val="%2)"/>
      <w:lvlJc w:val="left"/>
      <w:pPr>
        <w:tabs>
          <w:tab w:val="num" w:pos="1440"/>
        </w:tabs>
        <w:ind w:left="1440" w:hanging="360"/>
      </w:pPr>
    </w:lvl>
    <w:lvl w:ilvl="2">
      <w:start w:val="1"/>
      <w:numFmt w:val="decimal"/>
      <w:lvlText w:val="%3)"/>
      <w:lvlJc w:val="left"/>
      <w:pPr>
        <w:tabs>
          <w:tab w:val="num" w:pos="2340"/>
        </w:tabs>
        <w:ind w:left="2340" w:hanging="360"/>
      </w:pPr>
    </w:lvl>
    <w:lvl w:ilvl="3">
      <w:start w:val="8"/>
      <w:numFmt w:val="decimal"/>
      <w:lvlText w:val="%4&gt;"/>
      <w:lvlJc w:val="left"/>
      <w:pPr>
        <w:tabs>
          <w:tab w:val="num" w:pos="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9" w15:restartNumberingAfterBreak="0">
    <w:nsid w:val="0DAD67D0"/>
    <w:multiLevelType w:val="hybridMultilevel"/>
    <w:tmpl w:val="38C2CA56"/>
    <w:lvl w:ilvl="0" w:tplc="03BECDC2">
      <w:start w:val="1"/>
      <w:numFmt w:val="decimal"/>
      <w:lvlText w:val="%1."/>
      <w:lvlJc w:val="left"/>
      <w:pPr>
        <w:ind w:left="720" w:hanging="360"/>
      </w:pPr>
      <w:rPr>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0E697F8C"/>
    <w:multiLevelType w:val="multilevel"/>
    <w:tmpl w:val="063EBBE4"/>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1" w15:restartNumberingAfterBreak="0">
    <w:nsid w:val="0E963B6B"/>
    <w:multiLevelType w:val="hybridMultilevel"/>
    <w:tmpl w:val="7C28951C"/>
    <w:lvl w:ilvl="0" w:tplc="04150011">
      <w:start w:val="1"/>
      <w:numFmt w:val="decimal"/>
      <w:lvlText w:val="%1)"/>
      <w:lvlJc w:val="left"/>
      <w:pPr>
        <w:ind w:left="1146" w:hanging="360"/>
      </w:pPr>
    </w:lvl>
    <w:lvl w:ilvl="1" w:tplc="04150019">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2" w15:restartNumberingAfterBreak="0">
    <w:nsid w:val="0EA46C12"/>
    <w:multiLevelType w:val="multilevel"/>
    <w:tmpl w:val="979482BC"/>
    <w:lvl w:ilvl="0">
      <w:start w:val="1"/>
      <w:numFmt w:val="decimal"/>
      <w:lvlText w:val="%1."/>
      <w:lvlJc w:val="left"/>
      <w:pPr>
        <w:tabs>
          <w:tab w:val="num" w:pos="0"/>
        </w:tabs>
        <w:ind w:left="720" w:hanging="360"/>
      </w:pPr>
      <w:rPr>
        <w:rFonts w:ascii="Cambria" w:hAnsi="Cambria" w:cs="Arial"/>
        <w:b/>
        <w:bCs/>
        <w:i w:val="0"/>
        <w:iCs w:val="0"/>
        <w:sz w:val="24"/>
        <w:szCs w:val="24"/>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3" w15:restartNumberingAfterBreak="0">
    <w:nsid w:val="0EEF0A46"/>
    <w:multiLevelType w:val="hybridMultilevel"/>
    <w:tmpl w:val="3D0448A8"/>
    <w:lvl w:ilvl="0" w:tplc="82D0DB0A">
      <w:start w:val="1"/>
      <w:numFmt w:val="decimal"/>
      <w:lvlText w:val="%1."/>
      <w:lvlJc w:val="left"/>
      <w:pPr>
        <w:ind w:left="720" w:hanging="360"/>
      </w:pPr>
      <w:rPr>
        <w:rFonts w:hint="default"/>
        <w:b/>
      </w:rPr>
    </w:lvl>
    <w:lvl w:ilvl="1" w:tplc="7F2416C6">
      <w:start w:val="1"/>
      <w:numFmt w:val="decimal"/>
      <w:lvlText w:val="%2)"/>
      <w:lvlJc w:val="left"/>
      <w:pPr>
        <w:ind w:left="1440" w:hanging="360"/>
      </w:pPr>
      <w:rPr>
        <w:rFonts w:hint="default"/>
      </w:rPr>
    </w:lvl>
    <w:lvl w:ilvl="2" w:tplc="04150017">
      <w:start w:val="1"/>
      <w:numFmt w:val="lowerLetter"/>
      <w:lvlText w:val="%3)"/>
      <w:lvlJc w:val="left"/>
      <w:pPr>
        <w:ind w:left="3196" w:hanging="36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0F916CC8"/>
    <w:multiLevelType w:val="multilevel"/>
    <w:tmpl w:val="0F487F7E"/>
    <w:lvl w:ilvl="0">
      <w:start w:val="1"/>
      <w:numFmt w:val="decimal"/>
      <w:lvlText w:val="%1."/>
      <w:lvlJc w:val="left"/>
      <w:pPr>
        <w:tabs>
          <w:tab w:val="num" w:pos="0"/>
        </w:tabs>
        <w:ind w:left="720" w:hanging="360"/>
      </w:pPr>
      <w:rPr>
        <w:b/>
      </w:rPr>
    </w:lvl>
    <w:lvl w:ilvl="1">
      <w:start w:val="1"/>
      <w:numFmt w:val="lowerLetter"/>
      <w:lvlText w:val="%2."/>
      <w:lvlJc w:val="left"/>
      <w:pPr>
        <w:tabs>
          <w:tab w:val="num" w:pos="0"/>
        </w:tabs>
        <w:ind w:left="1440" w:hanging="360"/>
      </w:pPr>
    </w:lvl>
    <w:lvl w:ilvl="2">
      <w:start w:val="1"/>
      <w:numFmt w:val="lowerLetter"/>
      <w:lvlText w:val="%3)"/>
      <w:lvlJc w:val="left"/>
      <w:pPr>
        <w:tabs>
          <w:tab w:val="num" w:pos="0"/>
        </w:tabs>
        <w:ind w:left="2540" w:hanging="560"/>
      </w:pPr>
      <w:rPr>
        <w:rFonts w:cs="†¯øw≥¸"/>
      </w:r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5" w15:restartNumberingAfterBreak="0">
    <w:nsid w:val="1066510F"/>
    <w:multiLevelType w:val="multilevel"/>
    <w:tmpl w:val="C06A45D8"/>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6" w15:restartNumberingAfterBreak="0">
    <w:nsid w:val="11C30B37"/>
    <w:multiLevelType w:val="hybridMultilevel"/>
    <w:tmpl w:val="5720F3D8"/>
    <w:lvl w:ilvl="0" w:tplc="2C8C772C">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127827C7"/>
    <w:multiLevelType w:val="multilevel"/>
    <w:tmpl w:val="5D90B4DA"/>
    <w:lvl w:ilvl="0">
      <w:start w:val="1"/>
      <w:numFmt w:val="decimal"/>
      <w:lvlText w:val="%1)"/>
      <w:lvlJc w:val="left"/>
      <w:pPr>
        <w:tabs>
          <w:tab w:val="num" w:pos="0"/>
        </w:tabs>
        <w:ind w:left="1287" w:hanging="360"/>
      </w:pPr>
    </w:lvl>
    <w:lvl w:ilvl="1">
      <w:start w:val="1"/>
      <w:numFmt w:val="lowerLetter"/>
      <w:lvlText w:val="%2."/>
      <w:lvlJc w:val="left"/>
      <w:pPr>
        <w:tabs>
          <w:tab w:val="num" w:pos="0"/>
        </w:tabs>
        <w:ind w:left="2007" w:hanging="360"/>
      </w:pPr>
    </w:lvl>
    <w:lvl w:ilvl="2">
      <w:start w:val="1"/>
      <w:numFmt w:val="decimal"/>
      <w:lvlText w:val="%3)"/>
      <w:lvlJc w:val="left"/>
      <w:pPr>
        <w:tabs>
          <w:tab w:val="num" w:pos="0"/>
        </w:tabs>
        <w:ind w:left="720" w:hanging="360"/>
      </w:pPr>
    </w:lvl>
    <w:lvl w:ilvl="3">
      <w:start w:val="1"/>
      <w:numFmt w:val="decimal"/>
      <w:lvlText w:val="%4."/>
      <w:lvlJc w:val="left"/>
      <w:pPr>
        <w:tabs>
          <w:tab w:val="num" w:pos="0"/>
        </w:tabs>
        <w:ind w:left="3447" w:hanging="360"/>
      </w:pPr>
    </w:lvl>
    <w:lvl w:ilvl="4">
      <w:start w:val="1"/>
      <w:numFmt w:val="lowerLetter"/>
      <w:lvlText w:val="%5."/>
      <w:lvlJc w:val="left"/>
      <w:pPr>
        <w:tabs>
          <w:tab w:val="num" w:pos="0"/>
        </w:tabs>
        <w:ind w:left="4167" w:hanging="360"/>
      </w:pPr>
    </w:lvl>
    <w:lvl w:ilvl="5">
      <w:start w:val="1"/>
      <w:numFmt w:val="lowerRoman"/>
      <w:lvlText w:val="%6."/>
      <w:lvlJc w:val="right"/>
      <w:pPr>
        <w:tabs>
          <w:tab w:val="num" w:pos="0"/>
        </w:tabs>
        <w:ind w:left="4887" w:hanging="180"/>
      </w:pPr>
    </w:lvl>
    <w:lvl w:ilvl="6">
      <w:start w:val="1"/>
      <w:numFmt w:val="decimal"/>
      <w:lvlText w:val="%7."/>
      <w:lvlJc w:val="left"/>
      <w:pPr>
        <w:tabs>
          <w:tab w:val="num" w:pos="0"/>
        </w:tabs>
        <w:ind w:left="5607" w:hanging="360"/>
      </w:pPr>
    </w:lvl>
    <w:lvl w:ilvl="7">
      <w:start w:val="1"/>
      <w:numFmt w:val="lowerLetter"/>
      <w:lvlText w:val="%8."/>
      <w:lvlJc w:val="left"/>
      <w:pPr>
        <w:tabs>
          <w:tab w:val="num" w:pos="0"/>
        </w:tabs>
        <w:ind w:left="6327" w:hanging="360"/>
      </w:pPr>
    </w:lvl>
    <w:lvl w:ilvl="8">
      <w:start w:val="1"/>
      <w:numFmt w:val="lowerRoman"/>
      <w:lvlText w:val="%9."/>
      <w:lvlJc w:val="right"/>
      <w:pPr>
        <w:tabs>
          <w:tab w:val="num" w:pos="0"/>
        </w:tabs>
        <w:ind w:left="7047" w:hanging="180"/>
      </w:pPr>
    </w:lvl>
  </w:abstractNum>
  <w:abstractNum w:abstractNumId="28" w15:restartNumberingAfterBreak="0">
    <w:nsid w:val="13763BCA"/>
    <w:multiLevelType w:val="multilevel"/>
    <w:tmpl w:val="EBC47F62"/>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9" w15:restartNumberingAfterBreak="0">
    <w:nsid w:val="13ED1958"/>
    <w:multiLevelType w:val="hybridMultilevel"/>
    <w:tmpl w:val="9BE09042"/>
    <w:lvl w:ilvl="0" w:tplc="D9DEC55A">
      <w:start w:val="1"/>
      <w:numFmt w:val="decimal"/>
      <w:lvlText w:val="%1."/>
      <w:lvlJc w:val="left"/>
      <w:pPr>
        <w:ind w:left="720" w:hanging="360"/>
      </w:pPr>
      <w:rPr>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141F1499"/>
    <w:multiLevelType w:val="multilevel"/>
    <w:tmpl w:val="93B65218"/>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Letter"/>
      <w:lvlText w:val="%3)"/>
      <w:lvlJc w:val="left"/>
      <w:pPr>
        <w:ind w:left="2540" w:hanging="560"/>
      </w:pPr>
      <w:rPr>
        <w:rFonts w:cs="†¯øw≥¸"/>
      </w:r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1" w15:restartNumberingAfterBreak="0">
    <w:nsid w:val="18356F93"/>
    <w:multiLevelType w:val="hybridMultilevel"/>
    <w:tmpl w:val="2932EF58"/>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197A264D"/>
    <w:multiLevelType w:val="hybridMultilevel"/>
    <w:tmpl w:val="736EAC1A"/>
    <w:lvl w:ilvl="0" w:tplc="F6EC718E">
      <w:start w:val="1"/>
      <w:numFmt w:val="decimal"/>
      <w:lvlText w:val="%1."/>
      <w:lvlJc w:val="left"/>
      <w:pPr>
        <w:ind w:left="720" w:hanging="360"/>
      </w:pPr>
      <w:rPr>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198D5E0B"/>
    <w:multiLevelType w:val="multilevel"/>
    <w:tmpl w:val="37AEA10C"/>
    <w:lvl w:ilvl="0">
      <w:start w:val="1"/>
      <w:numFmt w:val="lowerLetter"/>
      <w:lvlText w:val="%1)"/>
      <w:lvlJc w:val="left"/>
      <w:pPr>
        <w:tabs>
          <w:tab w:val="num" w:pos="0"/>
        </w:tabs>
        <w:ind w:left="720" w:hanging="360"/>
      </w:pPr>
    </w:lvl>
    <w:lvl w:ilvl="1">
      <w:start w:val="1"/>
      <w:numFmt w:val="decimal"/>
      <w:lvlText w:val="%2."/>
      <w:lvlJc w:val="left"/>
      <w:pPr>
        <w:tabs>
          <w:tab w:val="num" w:pos="0"/>
        </w:tabs>
        <w:ind w:left="1440" w:hanging="360"/>
      </w:pPr>
      <w:rPr>
        <w:b/>
      </w:r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4" w15:restartNumberingAfterBreak="0">
    <w:nsid w:val="1A026331"/>
    <w:multiLevelType w:val="hybridMultilevel"/>
    <w:tmpl w:val="2D2A2904"/>
    <w:lvl w:ilvl="0" w:tplc="FFFFFFFF">
      <w:start w:val="1"/>
      <w:numFmt w:val="decimal"/>
      <w:lvlText w:val="%1)"/>
      <w:lvlJc w:val="left"/>
      <w:pPr>
        <w:ind w:left="720" w:hanging="360"/>
      </w:pPr>
      <w:rPr>
        <w:b w:val="0"/>
        <w:bCs w:val="0"/>
        <w:i w:val="0"/>
        <w:i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1B250EB5"/>
    <w:multiLevelType w:val="multilevel"/>
    <w:tmpl w:val="B1DE2D30"/>
    <w:lvl w:ilvl="0">
      <w:start w:val="1"/>
      <w:numFmt w:val="decimal"/>
      <w:lvlText w:val="%1)"/>
      <w:lvlJc w:val="left"/>
      <w:pPr>
        <w:tabs>
          <w:tab w:val="num" w:pos="0"/>
        </w:tabs>
        <w:ind w:left="720" w:hanging="360"/>
      </w:pPr>
      <w:rPr>
        <w:b w:val="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6" w15:restartNumberingAfterBreak="0">
    <w:nsid w:val="1B6B1626"/>
    <w:multiLevelType w:val="multilevel"/>
    <w:tmpl w:val="EF24D3D8"/>
    <w:lvl w:ilvl="0">
      <w:start w:val="1"/>
      <w:numFmt w:val="decimal"/>
      <w:lvlText w:val="%1)"/>
      <w:lvlJc w:val="left"/>
      <w:pPr>
        <w:tabs>
          <w:tab w:val="num" w:pos="0"/>
        </w:tabs>
        <w:ind w:left="720" w:hanging="360"/>
      </w:pPr>
    </w:lvl>
    <w:lvl w:ilvl="1">
      <w:start w:val="1"/>
      <w:numFmt w:val="decimal"/>
      <w:lvlText w:val="%2)"/>
      <w:lvlJc w:val="left"/>
      <w:pPr>
        <w:tabs>
          <w:tab w:val="num" w:pos="0"/>
        </w:tabs>
        <w:ind w:left="72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7" w15:restartNumberingAfterBreak="0">
    <w:nsid w:val="1D2265A8"/>
    <w:multiLevelType w:val="multilevel"/>
    <w:tmpl w:val="6672BA36"/>
    <w:lvl w:ilvl="0">
      <w:start w:val="1"/>
      <w:numFmt w:val="decimal"/>
      <w:lvlText w:val="%1."/>
      <w:lvlJc w:val="left"/>
      <w:pPr>
        <w:tabs>
          <w:tab w:val="num" w:pos="0"/>
        </w:tabs>
        <w:ind w:left="720" w:hanging="360"/>
      </w:pPr>
      <w:rPr>
        <w:b/>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8" w15:restartNumberingAfterBreak="0">
    <w:nsid w:val="1DB432B1"/>
    <w:multiLevelType w:val="hybridMultilevel"/>
    <w:tmpl w:val="BBA2AE8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1DF2762A"/>
    <w:multiLevelType w:val="hybridMultilevel"/>
    <w:tmpl w:val="205A918A"/>
    <w:lvl w:ilvl="0" w:tplc="ECB8F50E">
      <w:start w:val="1"/>
      <w:numFmt w:val="decimal"/>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1FE544A3"/>
    <w:multiLevelType w:val="hybridMultilevel"/>
    <w:tmpl w:val="792CEC86"/>
    <w:lvl w:ilvl="0" w:tplc="5AD28A0E">
      <w:start w:val="2"/>
      <w:numFmt w:val="decimal"/>
      <w:lvlText w:val="%1)"/>
      <w:lvlJc w:val="left"/>
      <w:pPr>
        <w:ind w:left="720" w:hanging="360"/>
      </w:pPr>
      <w:rPr>
        <w:rFonts w:hint="default"/>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210E5D00"/>
    <w:multiLevelType w:val="multilevel"/>
    <w:tmpl w:val="EA08F9B8"/>
    <w:lvl w:ilvl="0">
      <w:start w:val="3"/>
      <w:numFmt w:val="decimal"/>
      <w:lvlText w:val="%1."/>
      <w:lvlJc w:val="left"/>
      <w:pPr>
        <w:ind w:left="400" w:hanging="400"/>
      </w:pPr>
      <w:rPr>
        <w:rFonts w:hint="default"/>
        <w:b/>
        <w:color w:val="000000"/>
      </w:rPr>
    </w:lvl>
    <w:lvl w:ilvl="1">
      <w:start w:val="1"/>
      <w:numFmt w:val="decimal"/>
      <w:lvlText w:val="%1.%2."/>
      <w:lvlJc w:val="left"/>
      <w:pPr>
        <w:ind w:left="1287" w:hanging="720"/>
      </w:pPr>
      <w:rPr>
        <w:rFonts w:hint="default"/>
        <w:b/>
        <w:color w:val="000000"/>
      </w:rPr>
    </w:lvl>
    <w:lvl w:ilvl="2">
      <w:start w:val="1"/>
      <w:numFmt w:val="decimal"/>
      <w:lvlText w:val="%3)"/>
      <w:lvlJc w:val="left"/>
      <w:pPr>
        <w:ind w:left="1494" w:hanging="360"/>
      </w:pPr>
      <w:rPr>
        <w:rFonts w:ascii="Cambria" w:eastAsia="Times New Roman" w:hAnsi="Cambria" w:cs="Arial" w:hint="default"/>
        <w:b w:val="0"/>
        <w:bCs w:val="0"/>
        <w:color w:val="auto"/>
        <w:sz w:val="24"/>
        <w:szCs w:val="24"/>
      </w:rPr>
    </w:lvl>
    <w:lvl w:ilvl="3">
      <w:start w:val="1"/>
      <w:numFmt w:val="decimal"/>
      <w:lvlText w:val="%1.%2.%3.%4."/>
      <w:lvlJc w:val="left"/>
      <w:pPr>
        <w:ind w:left="2781" w:hanging="1080"/>
      </w:pPr>
      <w:rPr>
        <w:rFonts w:hint="default"/>
        <w:b/>
        <w:color w:val="000000"/>
      </w:rPr>
    </w:lvl>
    <w:lvl w:ilvl="4">
      <w:start w:val="1"/>
      <w:numFmt w:val="decimal"/>
      <w:lvlText w:val="%1.%2.%3.%4.%5."/>
      <w:lvlJc w:val="left"/>
      <w:pPr>
        <w:ind w:left="3348" w:hanging="1080"/>
      </w:pPr>
      <w:rPr>
        <w:rFonts w:hint="default"/>
        <w:b/>
        <w:color w:val="000000"/>
      </w:rPr>
    </w:lvl>
    <w:lvl w:ilvl="5">
      <w:start w:val="1"/>
      <w:numFmt w:val="decimal"/>
      <w:lvlText w:val="%1.%2.%3.%4.%5.%6."/>
      <w:lvlJc w:val="left"/>
      <w:pPr>
        <w:ind w:left="4275" w:hanging="1440"/>
      </w:pPr>
      <w:rPr>
        <w:rFonts w:hint="default"/>
        <w:b/>
        <w:color w:val="000000"/>
      </w:rPr>
    </w:lvl>
    <w:lvl w:ilvl="6">
      <w:start w:val="1"/>
      <w:numFmt w:val="decimal"/>
      <w:lvlText w:val="%1.%2.%3.%4.%5.%6.%7."/>
      <w:lvlJc w:val="left"/>
      <w:pPr>
        <w:ind w:left="4842" w:hanging="1440"/>
      </w:pPr>
      <w:rPr>
        <w:rFonts w:hint="default"/>
        <w:b/>
        <w:color w:val="000000"/>
      </w:rPr>
    </w:lvl>
    <w:lvl w:ilvl="7">
      <w:start w:val="1"/>
      <w:numFmt w:val="decimal"/>
      <w:lvlText w:val="%1.%2.%3.%4.%5.%6.%7.%8."/>
      <w:lvlJc w:val="left"/>
      <w:pPr>
        <w:ind w:left="5769" w:hanging="1800"/>
      </w:pPr>
      <w:rPr>
        <w:rFonts w:hint="default"/>
        <w:b/>
        <w:color w:val="000000"/>
      </w:rPr>
    </w:lvl>
    <w:lvl w:ilvl="8">
      <w:start w:val="1"/>
      <w:numFmt w:val="decimal"/>
      <w:lvlText w:val="%1.%2.%3.%4.%5.%6.%7.%8.%9."/>
      <w:lvlJc w:val="left"/>
      <w:pPr>
        <w:ind w:left="6336" w:hanging="1800"/>
      </w:pPr>
      <w:rPr>
        <w:rFonts w:hint="default"/>
        <w:b/>
        <w:color w:val="000000"/>
      </w:rPr>
    </w:lvl>
  </w:abstractNum>
  <w:abstractNum w:abstractNumId="42" w15:restartNumberingAfterBreak="0">
    <w:nsid w:val="21921B59"/>
    <w:multiLevelType w:val="hybridMultilevel"/>
    <w:tmpl w:val="91807210"/>
    <w:lvl w:ilvl="0" w:tplc="3BE2C49C">
      <w:start w:val="1"/>
      <w:numFmt w:val="bullet"/>
      <w:lvlText w:val=""/>
      <w:lvlJc w:val="left"/>
      <w:pPr>
        <w:ind w:left="1287" w:hanging="360"/>
      </w:pPr>
      <w:rPr>
        <w:rFonts w:ascii="Symbol" w:hAnsi="Symbol" w:hint="default"/>
      </w:rPr>
    </w:lvl>
    <w:lvl w:ilvl="1" w:tplc="04150003" w:tentative="1">
      <w:start w:val="1"/>
      <w:numFmt w:val="bullet"/>
      <w:lvlText w:val="o"/>
      <w:lvlJc w:val="left"/>
      <w:pPr>
        <w:ind w:left="2007" w:hanging="360"/>
      </w:pPr>
      <w:rPr>
        <w:rFonts w:ascii="Courier New" w:hAnsi="Courier New" w:cs="Courier New" w:hint="default"/>
      </w:rPr>
    </w:lvl>
    <w:lvl w:ilvl="2" w:tplc="04150005" w:tentative="1">
      <w:start w:val="1"/>
      <w:numFmt w:val="bullet"/>
      <w:lvlText w:val=""/>
      <w:lvlJc w:val="left"/>
      <w:pPr>
        <w:ind w:left="2727" w:hanging="360"/>
      </w:pPr>
      <w:rPr>
        <w:rFonts w:ascii="Wingdings" w:hAnsi="Wingdings" w:hint="default"/>
      </w:rPr>
    </w:lvl>
    <w:lvl w:ilvl="3" w:tplc="04150001" w:tentative="1">
      <w:start w:val="1"/>
      <w:numFmt w:val="bullet"/>
      <w:lvlText w:val=""/>
      <w:lvlJc w:val="left"/>
      <w:pPr>
        <w:ind w:left="3447" w:hanging="360"/>
      </w:pPr>
      <w:rPr>
        <w:rFonts w:ascii="Symbol" w:hAnsi="Symbol" w:hint="default"/>
      </w:rPr>
    </w:lvl>
    <w:lvl w:ilvl="4" w:tplc="04150003" w:tentative="1">
      <w:start w:val="1"/>
      <w:numFmt w:val="bullet"/>
      <w:lvlText w:val="o"/>
      <w:lvlJc w:val="left"/>
      <w:pPr>
        <w:ind w:left="4167" w:hanging="360"/>
      </w:pPr>
      <w:rPr>
        <w:rFonts w:ascii="Courier New" w:hAnsi="Courier New" w:cs="Courier New" w:hint="default"/>
      </w:rPr>
    </w:lvl>
    <w:lvl w:ilvl="5" w:tplc="04150005" w:tentative="1">
      <w:start w:val="1"/>
      <w:numFmt w:val="bullet"/>
      <w:lvlText w:val=""/>
      <w:lvlJc w:val="left"/>
      <w:pPr>
        <w:ind w:left="4887" w:hanging="360"/>
      </w:pPr>
      <w:rPr>
        <w:rFonts w:ascii="Wingdings" w:hAnsi="Wingdings" w:hint="default"/>
      </w:rPr>
    </w:lvl>
    <w:lvl w:ilvl="6" w:tplc="04150001" w:tentative="1">
      <w:start w:val="1"/>
      <w:numFmt w:val="bullet"/>
      <w:lvlText w:val=""/>
      <w:lvlJc w:val="left"/>
      <w:pPr>
        <w:ind w:left="5607" w:hanging="360"/>
      </w:pPr>
      <w:rPr>
        <w:rFonts w:ascii="Symbol" w:hAnsi="Symbol" w:hint="default"/>
      </w:rPr>
    </w:lvl>
    <w:lvl w:ilvl="7" w:tplc="04150003" w:tentative="1">
      <w:start w:val="1"/>
      <w:numFmt w:val="bullet"/>
      <w:lvlText w:val="o"/>
      <w:lvlJc w:val="left"/>
      <w:pPr>
        <w:ind w:left="6327" w:hanging="360"/>
      </w:pPr>
      <w:rPr>
        <w:rFonts w:ascii="Courier New" w:hAnsi="Courier New" w:cs="Courier New" w:hint="default"/>
      </w:rPr>
    </w:lvl>
    <w:lvl w:ilvl="8" w:tplc="04150005" w:tentative="1">
      <w:start w:val="1"/>
      <w:numFmt w:val="bullet"/>
      <w:lvlText w:val=""/>
      <w:lvlJc w:val="left"/>
      <w:pPr>
        <w:ind w:left="7047" w:hanging="360"/>
      </w:pPr>
      <w:rPr>
        <w:rFonts w:ascii="Wingdings" w:hAnsi="Wingdings" w:hint="default"/>
      </w:rPr>
    </w:lvl>
  </w:abstractNum>
  <w:abstractNum w:abstractNumId="43" w15:restartNumberingAfterBreak="0">
    <w:nsid w:val="228871F8"/>
    <w:multiLevelType w:val="multilevel"/>
    <w:tmpl w:val="064032E8"/>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4" w15:restartNumberingAfterBreak="0">
    <w:nsid w:val="2364722D"/>
    <w:multiLevelType w:val="multilevel"/>
    <w:tmpl w:val="ECDA2712"/>
    <w:lvl w:ilvl="0">
      <w:start w:val="1"/>
      <w:numFmt w:val="decimal"/>
      <w:lvlText w:val="%1."/>
      <w:lvlJc w:val="left"/>
      <w:pPr>
        <w:tabs>
          <w:tab w:val="num" w:pos="0"/>
        </w:tabs>
        <w:ind w:left="720" w:hanging="360"/>
      </w:pPr>
      <w:rPr>
        <w:b/>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5" w15:restartNumberingAfterBreak="0">
    <w:nsid w:val="248C458F"/>
    <w:multiLevelType w:val="hybridMultilevel"/>
    <w:tmpl w:val="F3E675B2"/>
    <w:lvl w:ilvl="0" w:tplc="04150017">
      <w:start w:val="1"/>
      <w:numFmt w:val="lowerLetter"/>
      <w:lvlText w:val="%1)"/>
      <w:lvlJc w:val="left"/>
      <w:pPr>
        <w:ind w:left="720" w:hanging="360"/>
      </w:pPr>
    </w:lvl>
    <w:lvl w:ilvl="1" w:tplc="04150011">
      <w:start w:val="1"/>
      <w:numFmt w:val="decimal"/>
      <w:lvlText w:val="%2)"/>
      <w:lvlJc w:val="left"/>
      <w:pPr>
        <w:ind w:left="720" w:hanging="360"/>
      </w:pPr>
    </w:lvl>
    <w:lvl w:ilvl="2" w:tplc="CE726A4A">
      <w:start w:val="9"/>
      <w:numFmt w:val="bullet"/>
      <w:lvlText w:val="•"/>
      <w:lvlJc w:val="left"/>
      <w:pPr>
        <w:ind w:left="2340" w:hanging="360"/>
      </w:pPr>
      <w:rPr>
        <w:rFonts w:ascii="Cambria" w:eastAsiaTheme="minorHAnsi" w:hAnsi="Cambria" w:cs="†¯øw≥¸"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258C2C14"/>
    <w:multiLevelType w:val="hybridMultilevel"/>
    <w:tmpl w:val="D37A9A50"/>
    <w:lvl w:ilvl="0" w:tplc="87926460">
      <w:start w:val="1"/>
      <w:numFmt w:val="decimal"/>
      <w:lvlText w:val="%1)"/>
      <w:lvlJc w:val="left"/>
      <w:pPr>
        <w:ind w:left="1146" w:hanging="360"/>
      </w:pPr>
      <w:rPr>
        <w:rFonts w:ascii="Cambria" w:hAnsi="Cambria" w:hint="default"/>
        <w:sz w:val="24"/>
        <w:szCs w:val="24"/>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7" w15:restartNumberingAfterBreak="0">
    <w:nsid w:val="274257A8"/>
    <w:multiLevelType w:val="hybridMultilevel"/>
    <w:tmpl w:val="197AB122"/>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15:restartNumberingAfterBreak="0">
    <w:nsid w:val="28CA113A"/>
    <w:multiLevelType w:val="hybridMultilevel"/>
    <w:tmpl w:val="32E0433A"/>
    <w:lvl w:ilvl="0" w:tplc="4FCEF0C8">
      <w:start w:val="1"/>
      <w:numFmt w:val="decimal"/>
      <w:lvlText w:val="%1."/>
      <w:lvlJc w:val="left"/>
      <w:pPr>
        <w:ind w:left="720" w:hanging="360"/>
      </w:pPr>
      <w:rPr>
        <w:rFonts w:hint="default"/>
        <w:b/>
        <w:i w:val="0"/>
        <w:color w:val="000000" w:themeColor="text1"/>
      </w:rPr>
    </w:lvl>
    <w:lvl w:ilvl="1" w:tplc="04150011">
      <w:start w:val="1"/>
      <w:numFmt w:val="decimal"/>
      <w:lvlText w:val="%2)"/>
      <w:lvlJc w:val="left"/>
      <w:pPr>
        <w:ind w:left="1866" w:hanging="360"/>
      </w:pPr>
      <w:rPr>
        <w:rFonts w:hint="default"/>
      </w:rPr>
    </w:lvl>
    <w:lvl w:ilvl="2" w:tplc="0415001B" w:tentative="1">
      <w:start w:val="1"/>
      <w:numFmt w:val="lowerRoman"/>
      <w:lvlText w:val="%3."/>
      <w:lvlJc w:val="right"/>
      <w:pPr>
        <w:ind w:left="2160" w:hanging="180"/>
      </w:pPr>
    </w:lvl>
    <w:lvl w:ilvl="3" w:tplc="621C4E2C">
      <w:start w:val="1"/>
      <w:numFmt w:val="decimal"/>
      <w:lvlText w:val="%4."/>
      <w:lvlJc w:val="left"/>
      <w:pPr>
        <w:ind w:left="2880" w:hanging="360"/>
      </w:pPr>
      <w:rPr>
        <w:b/>
      </w:r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29D03860"/>
    <w:multiLevelType w:val="hybridMultilevel"/>
    <w:tmpl w:val="F788D29E"/>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2B2E3E53"/>
    <w:multiLevelType w:val="multilevel"/>
    <w:tmpl w:val="5FBAD748"/>
    <w:lvl w:ilvl="0">
      <w:start w:val="1"/>
      <w:numFmt w:val="lowerLetter"/>
      <w:lvlText w:val="%1)"/>
      <w:lvlJc w:val="left"/>
      <w:pPr>
        <w:tabs>
          <w:tab w:val="num" w:pos="0"/>
        </w:tabs>
        <w:ind w:left="1287" w:hanging="360"/>
      </w:pPr>
    </w:lvl>
    <w:lvl w:ilvl="1">
      <w:start w:val="1"/>
      <w:numFmt w:val="lowerLetter"/>
      <w:lvlText w:val="%2."/>
      <w:lvlJc w:val="left"/>
      <w:pPr>
        <w:tabs>
          <w:tab w:val="num" w:pos="0"/>
        </w:tabs>
        <w:ind w:left="2007" w:hanging="360"/>
      </w:pPr>
    </w:lvl>
    <w:lvl w:ilvl="2">
      <w:start w:val="1"/>
      <w:numFmt w:val="lowerRoman"/>
      <w:lvlText w:val="%3."/>
      <w:lvlJc w:val="right"/>
      <w:pPr>
        <w:tabs>
          <w:tab w:val="num" w:pos="0"/>
        </w:tabs>
        <w:ind w:left="2727" w:hanging="180"/>
      </w:pPr>
    </w:lvl>
    <w:lvl w:ilvl="3">
      <w:start w:val="1"/>
      <w:numFmt w:val="lowerLetter"/>
      <w:lvlText w:val="%4)"/>
      <w:lvlJc w:val="left"/>
      <w:pPr>
        <w:tabs>
          <w:tab w:val="num" w:pos="0"/>
        </w:tabs>
        <w:ind w:left="720" w:hanging="360"/>
      </w:pPr>
    </w:lvl>
    <w:lvl w:ilvl="4">
      <w:start w:val="1"/>
      <w:numFmt w:val="lowerLetter"/>
      <w:lvlText w:val="%5."/>
      <w:lvlJc w:val="left"/>
      <w:pPr>
        <w:tabs>
          <w:tab w:val="num" w:pos="0"/>
        </w:tabs>
        <w:ind w:left="4167" w:hanging="360"/>
      </w:pPr>
    </w:lvl>
    <w:lvl w:ilvl="5">
      <w:start w:val="1"/>
      <w:numFmt w:val="lowerRoman"/>
      <w:lvlText w:val="%6."/>
      <w:lvlJc w:val="right"/>
      <w:pPr>
        <w:tabs>
          <w:tab w:val="num" w:pos="0"/>
        </w:tabs>
        <w:ind w:left="4887" w:hanging="180"/>
      </w:pPr>
    </w:lvl>
    <w:lvl w:ilvl="6">
      <w:start w:val="1"/>
      <w:numFmt w:val="decimal"/>
      <w:lvlText w:val="%7."/>
      <w:lvlJc w:val="left"/>
      <w:pPr>
        <w:tabs>
          <w:tab w:val="num" w:pos="0"/>
        </w:tabs>
        <w:ind w:left="5607" w:hanging="360"/>
      </w:pPr>
    </w:lvl>
    <w:lvl w:ilvl="7">
      <w:start w:val="1"/>
      <w:numFmt w:val="lowerLetter"/>
      <w:lvlText w:val="%8."/>
      <w:lvlJc w:val="left"/>
      <w:pPr>
        <w:tabs>
          <w:tab w:val="num" w:pos="0"/>
        </w:tabs>
        <w:ind w:left="6327" w:hanging="360"/>
      </w:pPr>
    </w:lvl>
    <w:lvl w:ilvl="8">
      <w:start w:val="1"/>
      <w:numFmt w:val="lowerRoman"/>
      <w:lvlText w:val="%9."/>
      <w:lvlJc w:val="right"/>
      <w:pPr>
        <w:tabs>
          <w:tab w:val="num" w:pos="0"/>
        </w:tabs>
        <w:ind w:left="7047" w:hanging="180"/>
      </w:pPr>
    </w:lvl>
  </w:abstractNum>
  <w:abstractNum w:abstractNumId="51" w15:restartNumberingAfterBreak="0">
    <w:nsid w:val="2B8834D7"/>
    <w:multiLevelType w:val="multilevel"/>
    <w:tmpl w:val="90CA1D8C"/>
    <w:lvl w:ilvl="0">
      <w:start w:val="1"/>
      <w:numFmt w:val="decimal"/>
      <w:lvlText w:val="%1."/>
      <w:lvlJc w:val="left"/>
      <w:pPr>
        <w:tabs>
          <w:tab w:val="num" w:pos="0"/>
        </w:tabs>
        <w:ind w:left="720" w:hanging="360"/>
      </w:pPr>
      <w:rPr>
        <w:rFonts w:cs="Times New Roman"/>
        <w:b/>
      </w:rPr>
    </w:lvl>
    <w:lvl w:ilvl="1">
      <w:start w:val="1"/>
      <w:numFmt w:val="lowerLetter"/>
      <w:lvlText w:val="%2."/>
      <w:lvlJc w:val="left"/>
      <w:pPr>
        <w:tabs>
          <w:tab w:val="num" w:pos="0"/>
        </w:tabs>
        <w:ind w:left="1440" w:hanging="36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52" w15:restartNumberingAfterBreak="0">
    <w:nsid w:val="2EBB7E4D"/>
    <w:multiLevelType w:val="multilevel"/>
    <w:tmpl w:val="4288EA12"/>
    <w:lvl w:ilvl="0">
      <w:start w:val="1"/>
      <w:numFmt w:val="decimal"/>
      <w:lvlText w:val="%1)"/>
      <w:lvlJc w:val="left"/>
      <w:pPr>
        <w:tabs>
          <w:tab w:val="num" w:pos="0"/>
        </w:tabs>
        <w:ind w:left="720" w:hanging="360"/>
      </w:pPr>
    </w:lvl>
    <w:lvl w:ilvl="1">
      <w:start w:val="1"/>
      <w:numFmt w:val="decimal"/>
      <w:lvlText w:val="%2."/>
      <w:lvlJc w:val="left"/>
      <w:pPr>
        <w:tabs>
          <w:tab w:val="num" w:pos="0"/>
        </w:tabs>
        <w:ind w:left="1440" w:hanging="360"/>
      </w:pPr>
      <w:rPr>
        <w:b/>
      </w:r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53" w15:restartNumberingAfterBreak="0">
    <w:nsid w:val="2F0456B2"/>
    <w:multiLevelType w:val="hybridMultilevel"/>
    <w:tmpl w:val="87400CA4"/>
    <w:lvl w:ilvl="0" w:tplc="03646E50">
      <w:start w:val="1"/>
      <w:numFmt w:val="decimal"/>
      <w:lvlText w:val="%1."/>
      <w:lvlJc w:val="left"/>
      <w:pPr>
        <w:ind w:left="720" w:hanging="360"/>
      </w:pPr>
      <w:rPr>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15:restartNumberingAfterBreak="0">
    <w:nsid w:val="31194D90"/>
    <w:multiLevelType w:val="multilevel"/>
    <w:tmpl w:val="F3689592"/>
    <w:lvl w:ilvl="0">
      <w:start w:val="1"/>
      <w:numFmt w:val="decimal"/>
      <w:lvlText w:val="%1)"/>
      <w:lvlJc w:val="left"/>
      <w:pPr>
        <w:tabs>
          <w:tab w:val="num" w:pos="720"/>
        </w:tabs>
        <w:ind w:left="720" w:hanging="360"/>
      </w:pPr>
      <w:rPr>
        <w:rFonts w:ascii="Cambria" w:eastAsia="Times New Roman" w:hAnsi="Cambria" w:cs="Times New Roman" w:hint="default"/>
        <w:b w:val="0"/>
        <w:bCs w:val="0"/>
        <w:sz w:val="24"/>
        <w:szCs w:val="24"/>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5" w15:restartNumberingAfterBreak="0">
    <w:nsid w:val="32DF63EC"/>
    <w:multiLevelType w:val="multilevel"/>
    <w:tmpl w:val="65D2AE54"/>
    <w:lvl w:ilvl="0">
      <w:start w:val="1"/>
      <w:numFmt w:val="decimal"/>
      <w:lvlText w:val="%1)"/>
      <w:lvlJc w:val="left"/>
      <w:pPr>
        <w:ind w:left="1854" w:hanging="360"/>
      </w:pPr>
    </w:lvl>
    <w:lvl w:ilvl="1">
      <w:start w:val="1"/>
      <w:numFmt w:val="lowerLetter"/>
      <w:lvlText w:val="%2)"/>
      <w:lvlJc w:val="left"/>
      <w:pPr>
        <w:ind w:left="2574" w:hanging="360"/>
      </w:pPr>
      <w:rPr>
        <w:b/>
      </w:rPr>
    </w:lvl>
    <w:lvl w:ilvl="2">
      <w:start w:val="1"/>
      <w:numFmt w:val="decimal"/>
      <w:lvlText w:val="%3)"/>
      <w:lvlJc w:val="left"/>
      <w:pPr>
        <w:ind w:left="3474" w:hanging="360"/>
      </w:pPr>
    </w:lvl>
    <w:lvl w:ilvl="3">
      <w:start w:val="1"/>
      <w:numFmt w:val="decimal"/>
      <w:lvlText w:val="%4."/>
      <w:lvlJc w:val="left"/>
      <w:pPr>
        <w:ind w:left="4014" w:hanging="360"/>
      </w:pPr>
    </w:lvl>
    <w:lvl w:ilvl="4">
      <w:start w:val="1"/>
      <w:numFmt w:val="lowerLetter"/>
      <w:lvlText w:val="%5."/>
      <w:lvlJc w:val="left"/>
      <w:pPr>
        <w:ind w:left="4734" w:hanging="360"/>
      </w:pPr>
    </w:lvl>
    <w:lvl w:ilvl="5">
      <w:start w:val="1"/>
      <w:numFmt w:val="lowerRoman"/>
      <w:lvlText w:val="%6."/>
      <w:lvlJc w:val="right"/>
      <w:pPr>
        <w:ind w:left="5454" w:hanging="180"/>
      </w:pPr>
    </w:lvl>
    <w:lvl w:ilvl="6">
      <w:start w:val="1"/>
      <w:numFmt w:val="decimal"/>
      <w:lvlText w:val="%7."/>
      <w:lvlJc w:val="left"/>
      <w:pPr>
        <w:ind w:left="6174" w:hanging="360"/>
      </w:pPr>
    </w:lvl>
    <w:lvl w:ilvl="7">
      <w:start w:val="1"/>
      <w:numFmt w:val="lowerLetter"/>
      <w:lvlText w:val="%8."/>
      <w:lvlJc w:val="left"/>
      <w:pPr>
        <w:ind w:left="6894" w:hanging="360"/>
      </w:pPr>
    </w:lvl>
    <w:lvl w:ilvl="8">
      <w:start w:val="1"/>
      <w:numFmt w:val="lowerRoman"/>
      <w:lvlText w:val="%9."/>
      <w:lvlJc w:val="right"/>
      <w:pPr>
        <w:ind w:left="7614" w:hanging="180"/>
      </w:pPr>
    </w:lvl>
  </w:abstractNum>
  <w:abstractNum w:abstractNumId="56" w15:restartNumberingAfterBreak="0">
    <w:nsid w:val="335746A2"/>
    <w:multiLevelType w:val="hybridMultilevel"/>
    <w:tmpl w:val="E048D836"/>
    <w:lvl w:ilvl="0" w:tplc="03646E50">
      <w:start w:val="1"/>
      <w:numFmt w:val="decimal"/>
      <w:lvlText w:val="%1."/>
      <w:lvlJc w:val="left"/>
      <w:pPr>
        <w:ind w:left="720" w:hanging="360"/>
      </w:pPr>
      <w:rPr>
        <w:b/>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15:restartNumberingAfterBreak="0">
    <w:nsid w:val="34B00A76"/>
    <w:multiLevelType w:val="multilevel"/>
    <w:tmpl w:val="93B65218"/>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Letter"/>
      <w:lvlText w:val="%3)"/>
      <w:lvlJc w:val="left"/>
      <w:pPr>
        <w:ind w:left="2540" w:hanging="560"/>
      </w:pPr>
      <w:rPr>
        <w:rFonts w:cs="†¯øw≥¸"/>
      </w:r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8" w15:restartNumberingAfterBreak="0">
    <w:nsid w:val="368662AF"/>
    <w:multiLevelType w:val="multilevel"/>
    <w:tmpl w:val="621079E6"/>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59" w15:restartNumberingAfterBreak="0">
    <w:nsid w:val="390A061A"/>
    <w:multiLevelType w:val="multilevel"/>
    <w:tmpl w:val="9704117E"/>
    <w:lvl w:ilvl="0">
      <w:start w:val="1"/>
      <w:numFmt w:val="decimal"/>
      <w:lvlText w:val="%1."/>
      <w:lvlJc w:val="left"/>
      <w:pPr>
        <w:ind w:left="340" w:hanging="340"/>
      </w:pPr>
      <w:rPr>
        <w:color w:val="auto"/>
      </w:rPr>
    </w:lvl>
    <w:lvl w:ilvl="1">
      <w:start w:val="1"/>
      <w:numFmt w:val="lowerLetter"/>
      <w:lvlText w:val="%2)"/>
      <w:lvlJc w:val="left"/>
      <w:pPr>
        <w:tabs>
          <w:tab w:val="num" w:pos="1440"/>
        </w:tabs>
        <w:ind w:left="1440" w:hanging="360"/>
      </w:pPr>
    </w:lvl>
    <w:lvl w:ilvl="2">
      <w:start w:val="1"/>
      <w:numFmt w:val="decimal"/>
      <w:lvlText w:val="%3)"/>
      <w:lvlJc w:val="left"/>
      <w:pPr>
        <w:tabs>
          <w:tab w:val="num" w:pos="2340"/>
        </w:tabs>
        <w:ind w:left="2340" w:hanging="360"/>
      </w:pPr>
    </w:lvl>
    <w:lvl w:ilvl="3">
      <w:start w:val="8"/>
      <w:numFmt w:val="decimal"/>
      <w:lvlText w:val="%4&gt;"/>
      <w:lvlJc w:val="left"/>
      <w:pPr>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0" w15:restartNumberingAfterBreak="0">
    <w:nsid w:val="39633CF6"/>
    <w:multiLevelType w:val="hybridMultilevel"/>
    <w:tmpl w:val="E4FC1572"/>
    <w:lvl w:ilvl="0" w:tplc="FFFFFFFF">
      <w:start w:val="1"/>
      <w:numFmt w:val="decimal"/>
      <w:lvlText w:val="%1."/>
      <w:lvlJc w:val="left"/>
      <w:pPr>
        <w:ind w:left="1440" w:hanging="360"/>
      </w:pPr>
      <w:rPr>
        <w:b/>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61" w15:restartNumberingAfterBreak="0">
    <w:nsid w:val="397A3CB0"/>
    <w:multiLevelType w:val="hybridMultilevel"/>
    <w:tmpl w:val="CCF21FF2"/>
    <w:lvl w:ilvl="0" w:tplc="F340833C">
      <w:start w:val="1"/>
      <w:numFmt w:val="decimal"/>
      <w:lvlText w:val="%1."/>
      <w:lvlJc w:val="left"/>
      <w:pPr>
        <w:ind w:left="720" w:hanging="360"/>
      </w:pPr>
      <w:rPr>
        <w:rFonts w:cs="Times New Roman" w:hint="default"/>
        <w:b/>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62" w15:restartNumberingAfterBreak="0">
    <w:nsid w:val="3CB0644A"/>
    <w:multiLevelType w:val="multilevel"/>
    <w:tmpl w:val="8BBE618C"/>
    <w:lvl w:ilvl="0">
      <w:start w:val="1"/>
      <w:numFmt w:val="decimal"/>
      <w:lvlText w:val="%1."/>
      <w:lvlJc w:val="left"/>
      <w:pPr>
        <w:tabs>
          <w:tab w:val="num" w:pos="0"/>
        </w:tabs>
        <w:ind w:left="720" w:hanging="360"/>
      </w:pPr>
      <w:rPr>
        <w:b/>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63" w15:restartNumberingAfterBreak="0">
    <w:nsid w:val="3E881884"/>
    <w:multiLevelType w:val="multilevel"/>
    <w:tmpl w:val="5596E1E4"/>
    <w:lvl w:ilvl="0">
      <w:start w:val="1"/>
      <w:numFmt w:val="decimal"/>
      <w:lvlText w:val="%1)"/>
      <w:lvlJc w:val="left"/>
      <w:pPr>
        <w:tabs>
          <w:tab w:val="num" w:pos="0"/>
        </w:tabs>
        <w:ind w:left="1854" w:hanging="360"/>
      </w:pPr>
    </w:lvl>
    <w:lvl w:ilvl="1">
      <w:start w:val="1"/>
      <w:numFmt w:val="lowerLetter"/>
      <w:lvlText w:val="%2)"/>
      <w:lvlJc w:val="left"/>
      <w:pPr>
        <w:tabs>
          <w:tab w:val="num" w:pos="0"/>
        </w:tabs>
        <w:ind w:left="2574" w:hanging="360"/>
      </w:pPr>
      <w:rPr>
        <w:b/>
      </w:rPr>
    </w:lvl>
    <w:lvl w:ilvl="2">
      <w:start w:val="1"/>
      <w:numFmt w:val="decimal"/>
      <w:lvlText w:val="%3)"/>
      <w:lvlJc w:val="left"/>
      <w:pPr>
        <w:tabs>
          <w:tab w:val="num" w:pos="0"/>
        </w:tabs>
        <w:ind w:left="3474" w:hanging="360"/>
      </w:pPr>
    </w:lvl>
    <w:lvl w:ilvl="3">
      <w:start w:val="1"/>
      <w:numFmt w:val="decimal"/>
      <w:lvlText w:val="%4."/>
      <w:lvlJc w:val="left"/>
      <w:pPr>
        <w:tabs>
          <w:tab w:val="num" w:pos="0"/>
        </w:tabs>
        <w:ind w:left="4014" w:hanging="360"/>
      </w:pPr>
    </w:lvl>
    <w:lvl w:ilvl="4">
      <w:start w:val="1"/>
      <w:numFmt w:val="lowerLetter"/>
      <w:lvlText w:val="%5."/>
      <w:lvlJc w:val="left"/>
      <w:pPr>
        <w:tabs>
          <w:tab w:val="num" w:pos="0"/>
        </w:tabs>
        <w:ind w:left="4734" w:hanging="360"/>
      </w:pPr>
    </w:lvl>
    <w:lvl w:ilvl="5">
      <w:start w:val="1"/>
      <w:numFmt w:val="lowerRoman"/>
      <w:lvlText w:val="%6."/>
      <w:lvlJc w:val="right"/>
      <w:pPr>
        <w:tabs>
          <w:tab w:val="num" w:pos="0"/>
        </w:tabs>
        <w:ind w:left="5454" w:hanging="180"/>
      </w:pPr>
    </w:lvl>
    <w:lvl w:ilvl="6">
      <w:start w:val="1"/>
      <w:numFmt w:val="decimal"/>
      <w:lvlText w:val="%7."/>
      <w:lvlJc w:val="left"/>
      <w:pPr>
        <w:tabs>
          <w:tab w:val="num" w:pos="0"/>
        </w:tabs>
        <w:ind w:left="6174" w:hanging="360"/>
      </w:pPr>
    </w:lvl>
    <w:lvl w:ilvl="7">
      <w:start w:val="1"/>
      <w:numFmt w:val="lowerLetter"/>
      <w:lvlText w:val="%8."/>
      <w:lvlJc w:val="left"/>
      <w:pPr>
        <w:tabs>
          <w:tab w:val="num" w:pos="0"/>
        </w:tabs>
        <w:ind w:left="6894" w:hanging="360"/>
      </w:pPr>
    </w:lvl>
    <w:lvl w:ilvl="8">
      <w:start w:val="1"/>
      <w:numFmt w:val="lowerRoman"/>
      <w:lvlText w:val="%9."/>
      <w:lvlJc w:val="right"/>
      <w:pPr>
        <w:tabs>
          <w:tab w:val="num" w:pos="0"/>
        </w:tabs>
        <w:ind w:left="7614" w:hanging="180"/>
      </w:pPr>
    </w:lvl>
  </w:abstractNum>
  <w:abstractNum w:abstractNumId="64" w15:restartNumberingAfterBreak="0">
    <w:nsid w:val="3FF96E71"/>
    <w:multiLevelType w:val="hybridMultilevel"/>
    <w:tmpl w:val="6510AD3C"/>
    <w:lvl w:ilvl="0" w:tplc="6450EEBC">
      <w:start w:val="1"/>
      <w:numFmt w:val="decimal"/>
      <w:lvlText w:val="%1."/>
      <w:lvlJc w:val="left"/>
      <w:pPr>
        <w:ind w:left="720" w:hanging="360"/>
      </w:pPr>
      <w:rPr>
        <w:rFonts w:cs="Arial" w:hint="default"/>
        <w:b/>
        <w:bCs/>
        <w:color w:val="00000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5" w15:restartNumberingAfterBreak="0">
    <w:nsid w:val="404B391C"/>
    <w:multiLevelType w:val="hybridMultilevel"/>
    <w:tmpl w:val="52562678"/>
    <w:lvl w:ilvl="0" w:tplc="3BE2C49C">
      <w:start w:val="1"/>
      <w:numFmt w:val="bullet"/>
      <w:lvlText w:val=""/>
      <w:lvlJc w:val="left"/>
      <w:pPr>
        <w:ind w:left="2640" w:hanging="360"/>
      </w:pPr>
      <w:rPr>
        <w:rFonts w:ascii="Symbol" w:hAnsi="Symbol" w:hint="default"/>
      </w:rPr>
    </w:lvl>
    <w:lvl w:ilvl="1" w:tplc="04150003" w:tentative="1">
      <w:start w:val="1"/>
      <w:numFmt w:val="bullet"/>
      <w:lvlText w:val="o"/>
      <w:lvlJc w:val="left"/>
      <w:pPr>
        <w:ind w:left="3360" w:hanging="360"/>
      </w:pPr>
      <w:rPr>
        <w:rFonts w:ascii="Courier New" w:hAnsi="Courier New" w:cs="Courier New" w:hint="default"/>
      </w:rPr>
    </w:lvl>
    <w:lvl w:ilvl="2" w:tplc="04150005" w:tentative="1">
      <w:start w:val="1"/>
      <w:numFmt w:val="bullet"/>
      <w:lvlText w:val=""/>
      <w:lvlJc w:val="left"/>
      <w:pPr>
        <w:ind w:left="4080" w:hanging="360"/>
      </w:pPr>
      <w:rPr>
        <w:rFonts w:ascii="Wingdings" w:hAnsi="Wingdings" w:hint="default"/>
      </w:rPr>
    </w:lvl>
    <w:lvl w:ilvl="3" w:tplc="04150001" w:tentative="1">
      <w:start w:val="1"/>
      <w:numFmt w:val="bullet"/>
      <w:lvlText w:val=""/>
      <w:lvlJc w:val="left"/>
      <w:pPr>
        <w:ind w:left="4800" w:hanging="360"/>
      </w:pPr>
      <w:rPr>
        <w:rFonts w:ascii="Symbol" w:hAnsi="Symbol" w:hint="default"/>
      </w:rPr>
    </w:lvl>
    <w:lvl w:ilvl="4" w:tplc="04150003" w:tentative="1">
      <w:start w:val="1"/>
      <w:numFmt w:val="bullet"/>
      <w:lvlText w:val="o"/>
      <w:lvlJc w:val="left"/>
      <w:pPr>
        <w:ind w:left="5520" w:hanging="360"/>
      </w:pPr>
      <w:rPr>
        <w:rFonts w:ascii="Courier New" w:hAnsi="Courier New" w:cs="Courier New" w:hint="default"/>
      </w:rPr>
    </w:lvl>
    <w:lvl w:ilvl="5" w:tplc="04150005" w:tentative="1">
      <w:start w:val="1"/>
      <w:numFmt w:val="bullet"/>
      <w:lvlText w:val=""/>
      <w:lvlJc w:val="left"/>
      <w:pPr>
        <w:ind w:left="6240" w:hanging="360"/>
      </w:pPr>
      <w:rPr>
        <w:rFonts w:ascii="Wingdings" w:hAnsi="Wingdings" w:hint="default"/>
      </w:rPr>
    </w:lvl>
    <w:lvl w:ilvl="6" w:tplc="04150001" w:tentative="1">
      <w:start w:val="1"/>
      <w:numFmt w:val="bullet"/>
      <w:lvlText w:val=""/>
      <w:lvlJc w:val="left"/>
      <w:pPr>
        <w:ind w:left="6960" w:hanging="360"/>
      </w:pPr>
      <w:rPr>
        <w:rFonts w:ascii="Symbol" w:hAnsi="Symbol" w:hint="default"/>
      </w:rPr>
    </w:lvl>
    <w:lvl w:ilvl="7" w:tplc="04150003" w:tentative="1">
      <w:start w:val="1"/>
      <w:numFmt w:val="bullet"/>
      <w:lvlText w:val="o"/>
      <w:lvlJc w:val="left"/>
      <w:pPr>
        <w:ind w:left="7680" w:hanging="360"/>
      </w:pPr>
      <w:rPr>
        <w:rFonts w:ascii="Courier New" w:hAnsi="Courier New" w:cs="Courier New" w:hint="default"/>
      </w:rPr>
    </w:lvl>
    <w:lvl w:ilvl="8" w:tplc="04150005" w:tentative="1">
      <w:start w:val="1"/>
      <w:numFmt w:val="bullet"/>
      <w:lvlText w:val=""/>
      <w:lvlJc w:val="left"/>
      <w:pPr>
        <w:ind w:left="8400" w:hanging="360"/>
      </w:pPr>
      <w:rPr>
        <w:rFonts w:ascii="Wingdings" w:hAnsi="Wingdings" w:hint="default"/>
      </w:rPr>
    </w:lvl>
  </w:abstractNum>
  <w:abstractNum w:abstractNumId="66" w15:restartNumberingAfterBreak="0">
    <w:nsid w:val="417A2B91"/>
    <w:multiLevelType w:val="hybridMultilevel"/>
    <w:tmpl w:val="B50C3A92"/>
    <w:lvl w:ilvl="0" w:tplc="04150017">
      <w:start w:val="1"/>
      <w:numFmt w:val="lowerLetter"/>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17">
      <w:start w:val="1"/>
      <w:numFmt w:val="lowerLetter"/>
      <w:lvlText w:val="%4)"/>
      <w:lvlJc w:val="left"/>
      <w:pPr>
        <w:ind w:left="720"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67" w15:restartNumberingAfterBreak="0">
    <w:nsid w:val="421C7399"/>
    <w:multiLevelType w:val="multilevel"/>
    <w:tmpl w:val="E5126542"/>
    <w:lvl w:ilvl="0">
      <w:start w:val="1"/>
      <w:numFmt w:val="decimal"/>
      <w:lvlText w:val="%1."/>
      <w:lvlJc w:val="left"/>
      <w:pPr>
        <w:tabs>
          <w:tab w:val="num" w:pos="0"/>
        </w:tabs>
        <w:ind w:left="720" w:hanging="360"/>
      </w:pPr>
      <w:rPr>
        <w:b/>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68" w15:restartNumberingAfterBreak="0">
    <w:nsid w:val="43F679C4"/>
    <w:multiLevelType w:val="multilevel"/>
    <w:tmpl w:val="41D040EC"/>
    <w:lvl w:ilvl="0">
      <w:start w:val="1"/>
      <w:numFmt w:val="decimal"/>
      <w:lvlText w:val="%1."/>
      <w:lvlJc w:val="left"/>
      <w:pPr>
        <w:tabs>
          <w:tab w:val="num" w:pos="0"/>
        </w:tabs>
        <w:ind w:left="1440" w:hanging="360"/>
      </w:pPr>
      <w:rPr>
        <w:b/>
      </w:rPr>
    </w:lvl>
    <w:lvl w:ilvl="1">
      <w:start w:val="1"/>
      <w:numFmt w:val="lowerLetter"/>
      <w:lvlText w:val="%2."/>
      <w:lvlJc w:val="left"/>
      <w:pPr>
        <w:tabs>
          <w:tab w:val="num" w:pos="0"/>
        </w:tabs>
        <w:ind w:left="2160" w:hanging="360"/>
      </w:pPr>
    </w:lvl>
    <w:lvl w:ilvl="2">
      <w:start w:val="1"/>
      <w:numFmt w:val="lowerRoman"/>
      <w:lvlText w:val="%3."/>
      <w:lvlJc w:val="right"/>
      <w:pPr>
        <w:tabs>
          <w:tab w:val="num" w:pos="0"/>
        </w:tabs>
        <w:ind w:left="2880" w:hanging="180"/>
      </w:pPr>
    </w:lvl>
    <w:lvl w:ilvl="3">
      <w:start w:val="1"/>
      <w:numFmt w:val="decimal"/>
      <w:lvlText w:val="%4."/>
      <w:lvlJc w:val="left"/>
      <w:pPr>
        <w:tabs>
          <w:tab w:val="num" w:pos="0"/>
        </w:tabs>
        <w:ind w:left="3600" w:hanging="360"/>
      </w:pPr>
    </w:lvl>
    <w:lvl w:ilvl="4">
      <w:start w:val="1"/>
      <w:numFmt w:val="lowerLetter"/>
      <w:lvlText w:val="%5."/>
      <w:lvlJc w:val="left"/>
      <w:pPr>
        <w:tabs>
          <w:tab w:val="num" w:pos="0"/>
        </w:tabs>
        <w:ind w:left="4320" w:hanging="360"/>
      </w:pPr>
    </w:lvl>
    <w:lvl w:ilvl="5">
      <w:start w:val="1"/>
      <w:numFmt w:val="lowerRoman"/>
      <w:lvlText w:val="%6."/>
      <w:lvlJc w:val="right"/>
      <w:pPr>
        <w:tabs>
          <w:tab w:val="num" w:pos="0"/>
        </w:tabs>
        <w:ind w:left="5040" w:hanging="180"/>
      </w:pPr>
    </w:lvl>
    <w:lvl w:ilvl="6">
      <w:start w:val="1"/>
      <w:numFmt w:val="decimal"/>
      <w:lvlText w:val="%7."/>
      <w:lvlJc w:val="left"/>
      <w:pPr>
        <w:tabs>
          <w:tab w:val="num" w:pos="0"/>
        </w:tabs>
        <w:ind w:left="5760" w:hanging="360"/>
      </w:pPr>
    </w:lvl>
    <w:lvl w:ilvl="7">
      <w:start w:val="1"/>
      <w:numFmt w:val="lowerLetter"/>
      <w:lvlText w:val="%8."/>
      <w:lvlJc w:val="left"/>
      <w:pPr>
        <w:tabs>
          <w:tab w:val="num" w:pos="0"/>
        </w:tabs>
        <w:ind w:left="6480" w:hanging="360"/>
      </w:pPr>
    </w:lvl>
    <w:lvl w:ilvl="8">
      <w:start w:val="1"/>
      <w:numFmt w:val="lowerRoman"/>
      <w:lvlText w:val="%9."/>
      <w:lvlJc w:val="right"/>
      <w:pPr>
        <w:tabs>
          <w:tab w:val="num" w:pos="0"/>
        </w:tabs>
        <w:ind w:left="7200" w:hanging="180"/>
      </w:pPr>
    </w:lvl>
  </w:abstractNum>
  <w:abstractNum w:abstractNumId="69" w15:restartNumberingAfterBreak="0">
    <w:nsid w:val="47596F3A"/>
    <w:multiLevelType w:val="hybridMultilevel"/>
    <w:tmpl w:val="906E44FC"/>
    <w:lvl w:ilvl="0" w:tplc="F3E2DA50">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0" w15:restartNumberingAfterBreak="0">
    <w:nsid w:val="48FD4AE9"/>
    <w:multiLevelType w:val="multilevel"/>
    <w:tmpl w:val="331C45D6"/>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1" w15:restartNumberingAfterBreak="0">
    <w:nsid w:val="4952153B"/>
    <w:multiLevelType w:val="multilevel"/>
    <w:tmpl w:val="572494FC"/>
    <w:lvl w:ilvl="0">
      <w:start w:val="1"/>
      <w:numFmt w:val="decimal"/>
      <w:lvlText w:val="%1)"/>
      <w:lvlJc w:val="left"/>
      <w:pPr>
        <w:tabs>
          <w:tab w:val="num" w:pos="0"/>
        </w:tabs>
        <w:ind w:left="720" w:hanging="360"/>
      </w:pPr>
    </w:lvl>
    <w:lvl w:ilvl="1">
      <w:start w:val="1"/>
      <w:numFmt w:val="bullet"/>
      <w:lvlText w:val=""/>
      <w:lvlJc w:val="left"/>
      <w:pPr>
        <w:tabs>
          <w:tab w:val="num" w:pos="0"/>
        </w:tabs>
        <w:ind w:left="2007" w:hanging="360"/>
      </w:pPr>
      <w:rPr>
        <w:rFonts w:ascii="Cambria" w:hAnsi="Cambria" w:cs="Cambria" w:hint="default"/>
      </w:rPr>
    </w:lvl>
    <w:lvl w:ilvl="2">
      <w:start w:val="1"/>
      <w:numFmt w:val="decimal"/>
      <w:lvlText w:val="%3)"/>
      <w:lvlJc w:val="left"/>
      <w:pPr>
        <w:tabs>
          <w:tab w:val="num" w:pos="0"/>
        </w:tabs>
        <w:ind w:left="1429" w:hanging="360"/>
      </w:pPr>
    </w:lvl>
    <w:lvl w:ilvl="3">
      <w:start w:val="1"/>
      <w:numFmt w:val="decimal"/>
      <w:lvlText w:val="%4."/>
      <w:lvlJc w:val="left"/>
      <w:pPr>
        <w:tabs>
          <w:tab w:val="num" w:pos="0"/>
        </w:tabs>
        <w:ind w:left="3447" w:hanging="360"/>
      </w:pPr>
      <w:rPr>
        <w:b/>
      </w:rPr>
    </w:lvl>
    <w:lvl w:ilvl="4">
      <w:start w:val="1"/>
      <w:numFmt w:val="lowerLetter"/>
      <w:lvlText w:val="%5."/>
      <w:lvlJc w:val="left"/>
      <w:pPr>
        <w:tabs>
          <w:tab w:val="num" w:pos="0"/>
        </w:tabs>
        <w:ind w:left="4167" w:hanging="360"/>
      </w:pPr>
    </w:lvl>
    <w:lvl w:ilvl="5">
      <w:start w:val="1"/>
      <w:numFmt w:val="lowerRoman"/>
      <w:lvlText w:val="%6."/>
      <w:lvlJc w:val="right"/>
      <w:pPr>
        <w:tabs>
          <w:tab w:val="num" w:pos="0"/>
        </w:tabs>
        <w:ind w:left="4887" w:hanging="180"/>
      </w:pPr>
    </w:lvl>
    <w:lvl w:ilvl="6">
      <w:start w:val="1"/>
      <w:numFmt w:val="decimal"/>
      <w:lvlText w:val="%7."/>
      <w:lvlJc w:val="left"/>
      <w:pPr>
        <w:tabs>
          <w:tab w:val="num" w:pos="0"/>
        </w:tabs>
        <w:ind w:left="5607" w:hanging="360"/>
      </w:pPr>
    </w:lvl>
    <w:lvl w:ilvl="7">
      <w:start w:val="1"/>
      <w:numFmt w:val="lowerLetter"/>
      <w:lvlText w:val="%8."/>
      <w:lvlJc w:val="left"/>
      <w:pPr>
        <w:tabs>
          <w:tab w:val="num" w:pos="0"/>
        </w:tabs>
        <w:ind w:left="6327" w:hanging="360"/>
      </w:pPr>
    </w:lvl>
    <w:lvl w:ilvl="8">
      <w:start w:val="1"/>
      <w:numFmt w:val="lowerRoman"/>
      <w:lvlText w:val="%9."/>
      <w:lvlJc w:val="right"/>
      <w:pPr>
        <w:tabs>
          <w:tab w:val="num" w:pos="0"/>
        </w:tabs>
        <w:ind w:left="7047" w:hanging="180"/>
      </w:pPr>
    </w:lvl>
  </w:abstractNum>
  <w:abstractNum w:abstractNumId="72" w15:restartNumberingAfterBreak="0">
    <w:nsid w:val="4BA83026"/>
    <w:multiLevelType w:val="multilevel"/>
    <w:tmpl w:val="D4AEA7A8"/>
    <w:lvl w:ilvl="0">
      <w:start w:val="1"/>
      <w:numFmt w:val="lowerLetter"/>
      <w:lvlText w:val="%1)"/>
      <w:lvlJc w:val="left"/>
      <w:pPr>
        <w:tabs>
          <w:tab w:val="num" w:pos="0"/>
        </w:tabs>
        <w:ind w:left="1293" w:hanging="360"/>
      </w:pPr>
    </w:lvl>
    <w:lvl w:ilvl="1">
      <w:start w:val="1"/>
      <w:numFmt w:val="lowerLetter"/>
      <w:lvlText w:val="%2."/>
      <w:lvlJc w:val="left"/>
      <w:pPr>
        <w:tabs>
          <w:tab w:val="num" w:pos="0"/>
        </w:tabs>
        <w:ind w:left="2013" w:hanging="360"/>
      </w:pPr>
    </w:lvl>
    <w:lvl w:ilvl="2">
      <w:start w:val="1"/>
      <w:numFmt w:val="decimal"/>
      <w:lvlText w:val="%3)"/>
      <w:lvlJc w:val="left"/>
      <w:pPr>
        <w:tabs>
          <w:tab w:val="num" w:pos="0"/>
        </w:tabs>
        <w:ind w:left="720" w:hanging="360"/>
      </w:pPr>
    </w:lvl>
    <w:lvl w:ilvl="3">
      <w:start w:val="1"/>
      <w:numFmt w:val="decimal"/>
      <w:lvlText w:val="%4."/>
      <w:lvlJc w:val="left"/>
      <w:pPr>
        <w:tabs>
          <w:tab w:val="num" w:pos="0"/>
        </w:tabs>
        <w:ind w:left="3453" w:hanging="360"/>
      </w:pPr>
    </w:lvl>
    <w:lvl w:ilvl="4">
      <w:start w:val="1"/>
      <w:numFmt w:val="lowerLetter"/>
      <w:lvlText w:val="%5."/>
      <w:lvlJc w:val="left"/>
      <w:pPr>
        <w:tabs>
          <w:tab w:val="num" w:pos="0"/>
        </w:tabs>
        <w:ind w:left="4173" w:hanging="360"/>
      </w:pPr>
    </w:lvl>
    <w:lvl w:ilvl="5">
      <w:start w:val="1"/>
      <w:numFmt w:val="lowerRoman"/>
      <w:lvlText w:val="%6."/>
      <w:lvlJc w:val="right"/>
      <w:pPr>
        <w:tabs>
          <w:tab w:val="num" w:pos="0"/>
        </w:tabs>
        <w:ind w:left="4893" w:hanging="180"/>
      </w:pPr>
    </w:lvl>
    <w:lvl w:ilvl="6">
      <w:start w:val="1"/>
      <w:numFmt w:val="decimal"/>
      <w:lvlText w:val="%7."/>
      <w:lvlJc w:val="left"/>
      <w:pPr>
        <w:tabs>
          <w:tab w:val="num" w:pos="0"/>
        </w:tabs>
        <w:ind w:left="5613" w:hanging="360"/>
      </w:pPr>
    </w:lvl>
    <w:lvl w:ilvl="7">
      <w:start w:val="1"/>
      <w:numFmt w:val="lowerLetter"/>
      <w:lvlText w:val="%8."/>
      <w:lvlJc w:val="left"/>
      <w:pPr>
        <w:tabs>
          <w:tab w:val="num" w:pos="0"/>
        </w:tabs>
        <w:ind w:left="6333" w:hanging="360"/>
      </w:pPr>
    </w:lvl>
    <w:lvl w:ilvl="8">
      <w:start w:val="1"/>
      <w:numFmt w:val="lowerRoman"/>
      <w:lvlText w:val="%9."/>
      <w:lvlJc w:val="right"/>
      <w:pPr>
        <w:tabs>
          <w:tab w:val="num" w:pos="0"/>
        </w:tabs>
        <w:ind w:left="7053" w:hanging="180"/>
      </w:pPr>
    </w:lvl>
  </w:abstractNum>
  <w:abstractNum w:abstractNumId="73" w15:restartNumberingAfterBreak="0">
    <w:nsid w:val="4C6E61D1"/>
    <w:multiLevelType w:val="hybridMultilevel"/>
    <w:tmpl w:val="C0B43DB2"/>
    <w:lvl w:ilvl="0" w:tplc="04150017">
      <w:start w:val="1"/>
      <w:numFmt w:val="lowerLetter"/>
      <w:lvlText w:val="%1)"/>
      <w:lvlJc w:val="left"/>
      <w:pPr>
        <w:ind w:left="1293" w:hanging="360"/>
      </w:pPr>
    </w:lvl>
    <w:lvl w:ilvl="1" w:tplc="04150019" w:tentative="1">
      <w:start w:val="1"/>
      <w:numFmt w:val="lowerLetter"/>
      <w:lvlText w:val="%2."/>
      <w:lvlJc w:val="left"/>
      <w:pPr>
        <w:ind w:left="2013" w:hanging="360"/>
      </w:pPr>
    </w:lvl>
    <w:lvl w:ilvl="2" w:tplc="04150011">
      <w:start w:val="1"/>
      <w:numFmt w:val="decimal"/>
      <w:lvlText w:val="%3)"/>
      <w:lvlJc w:val="left"/>
      <w:pPr>
        <w:ind w:left="720" w:hanging="360"/>
      </w:pPr>
    </w:lvl>
    <w:lvl w:ilvl="3" w:tplc="0415000F" w:tentative="1">
      <w:start w:val="1"/>
      <w:numFmt w:val="decimal"/>
      <w:lvlText w:val="%4."/>
      <w:lvlJc w:val="left"/>
      <w:pPr>
        <w:ind w:left="3453" w:hanging="360"/>
      </w:pPr>
    </w:lvl>
    <w:lvl w:ilvl="4" w:tplc="04150019" w:tentative="1">
      <w:start w:val="1"/>
      <w:numFmt w:val="lowerLetter"/>
      <w:lvlText w:val="%5."/>
      <w:lvlJc w:val="left"/>
      <w:pPr>
        <w:ind w:left="4173" w:hanging="360"/>
      </w:pPr>
    </w:lvl>
    <w:lvl w:ilvl="5" w:tplc="0415001B" w:tentative="1">
      <w:start w:val="1"/>
      <w:numFmt w:val="lowerRoman"/>
      <w:lvlText w:val="%6."/>
      <w:lvlJc w:val="right"/>
      <w:pPr>
        <w:ind w:left="4893" w:hanging="180"/>
      </w:pPr>
    </w:lvl>
    <w:lvl w:ilvl="6" w:tplc="0415000F" w:tentative="1">
      <w:start w:val="1"/>
      <w:numFmt w:val="decimal"/>
      <w:lvlText w:val="%7."/>
      <w:lvlJc w:val="left"/>
      <w:pPr>
        <w:ind w:left="5613" w:hanging="360"/>
      </w:pPr>
    </w:lvl>
    <w:lvl w:ilvl="7" w:tplc="04150019" w:tentative="1">
      <w:start w:val="1"/>
      <w:numFmt w:val="lowerLetter"/>
      <w:lvlText w:val="%8."/>
      <w:lvlJc w:val="left"/>
      <w:pPr>
        <w:ind w:left="6333" w:hanging="360"/>
      </w:pPr>
    </w:lvl>
    <w:lvl w:ilvl="8" w:tplc="0415001B" w:tentative="1">
      <w:start w:val="1"/>
      <w:numFmt w:val="lowerRoman"/>
      <w:lvlText w:val="%9."/>
      <w:lvlJc w:val="right"/>
      <w:pPr>
        <w:ind w:left="7053" w:hanging="180"/>
      </w:pPr>
    </w:lvl>
  </w:abstractNum>
  <w:abstractNum w:abstractNumId="74" w15:restartNumberingAfterBreak="0">
    <w:nsid w:val="4CAB00EB"/>
    <w:multiLevelType w:val="hybridMultilevel"/>
    <w:tmpl w:val="C0620800"/>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75" w15:restartNumberingAfterBreak="0">
    <w:nsid w:val="4D0F6ADD"/>
    <w:multiLevelType w:val="multilevel"/>
    <w:tmpl w:val="EED4D934"/>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76" w15:restartNumberingAfterBreak="0">
    <w:nsid w:val="4E5C6A58"/>
    <w:multiLevelType w:val="multilevel"/>
    <w:tmpl w:val="0308A0DE"/>
    <w:lvl w:ilvl="0">
      <w:start w:val="1"/>
      <w:numFmt w:val="decimal"/>
      <w:lvlText w:val="%1."/>
      <w:lvlJc w:val="left"/>
      <w:pPr>
        <w:tabs>
          <w:tab w:val="num" w:pos="0"/>
        </w:tabs>
        <w:ind w:left="720" w:hanging="360"/>
      </w:pPr>
      <w:rPr>
        <w:b/>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77" w15:restartNumberingAfterBreak="0">
    <w:nsid w:val="4E901D71"/>
    <w:multiLevelType w:val="hybridMultilevel"/>
    <w:tmpl w:val="519C3B7C"/>
    <w:lvl w:ilvl="0" w:tplc="3BE2C49C">
      <w:start w:val="1"/>
      <w:numFmt w:val="bullet"/>
      <w:lvlText w:val=""/>
      <w:lvlJc w:val="left"/>
      <w:pPr>
        <w:ind w:left="1146" w:hanging="360"/>
      </w:pPr>
      <w:rPr>
        <w:rFonts w:ascii="Symbol" w:hAnsi="Symbol" w:hint="default"/>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78" w15:restartNumberingAfterBreak="0">
    <w:nsid w:val="4ECF2B49"/>
    <w:multiLevelType w:val="multilevel"/>
    <w:tmpl w:val="EA66FFC2"/>
    <w:lvl w:ilvl="0">
      <w:start w:val="1"/>
      <w:numFmt w:val="decimal"/>
      <w:lvlText w:val="%1)"/>
      <w:lvlJc w:val="left"/>
      <w:pPr>
        <w:ind w:left="720" w:hanging="360"/>
      </w:pPr>
      <w:rPr>
        <w:rFonts w:cs="Times New Roman"/>
        <w:strike w:val="0"/>
        <w:dstrike w:val="0"/>
        <w:color w:val="000000"/>
      </w:rPr>
    </w:lvl>
    <w:lvl w:ilvl="1">
      <w:start w:val="1"/>
      <w:numFmt w:val="bullet"/>
      <w:lvlText w:val=""/>
      <w:lvlJc w:val="left"/>
      <w:pPr>
        <w:ind w:left="2007" w:hanging="360"/>
      </w:pPr>
      <w:rPr>
        <w:rFonts w:ascii="Cambria" w:hAnsi="Cambria" w:cs="Cambria" w:hint="default"/>
      </w:rPr>
    </w:lvl>
    <w:lvl w:ilvl="2">
      <w:start w:val="1"/>
      <w:numFmt w:val="decimal"/>
      <w:lvlText w:val="%3)"/>
      <w:lvlJc w:val="left"/>
      <w:pPr>
        <w:ind w:left="786" w:hanging="360"/>
      </w:pPr>
      <w:rPr>
        <w:rFonts w:cs="Times New Roman"/>
      </w:rPr>
    </w:lvl>
    <w:lvl w:ilvl="3">
      <w:start w:val="1"/>
      <w:numFmt w:val="lowerLetter"/>
      <w:lvlText w:val="%4."/>
      <w:lvlJc w:val="left"/>
      <w:pPr>
        <w:ind w:left="3667" w:hanging="580"/>
      </w:pPr>
      <w:rPr>
        <w:rFonts w:cs="Times New Roman"/>
      </w:rPr>
    </w:lvl>
    <w:lvl w:ilvl="4">
      <w:start w:val="1"/>
      <w:numFmt w:val="lowerLetter"/>
      <w:lvlText w:val="%5."/>
      <w:lvlJc w:val="left"/>
      <w:pPr>
        <w:ind w:left="4167" w:hanging="360"/>
      </w:pPr>
      <w:rPr>
        <w:rFonts w:cs="Times New Roman"/>
      </w:rPr>
    </w:lvl>
    <w:lvl w:ilvl="5">
      <w:start w:val="1"/>
      <w:numFmt w:val="lowerRoman"/>
      <w:lvlText w:val="%6."/>
      <w:lvlJc w:val="right"/>
      <w:pPr>
        <w:ind w:left="4887" w:hanging="180"/>
      </w:pPr>
      <w:rPr>
        <w:rFonts w:cs="Times New Roman"/>
      </w:rPr>
    </w:lvl>
    <w:lvl w:ilvl="6">
      <w:start w:val="1"/>
      <w:numFmt w:val="decimal"/>
      <w:lvlText w:val="%7."/>
      <w:lvlJc w:val="left"/>
      <w:pPr>
        <w:ind w:left="5607" w:hanging="360"/>
      </w:pPr>
      <w:rPr>
        <w:rFonts w:cs="Times New Roman"/>
      </w:rPr>
    </w:lvl>
    <w:lvl w:ilvl="7">
      <w:start w:val="1"/>
      <w:numFmt w:val="lowerLetter"/>
      <w:lvlText w:val="%8."/>
      <w:lvlJc w:val="left"/>
      <w:pPr>
        <w:ind w:left="6327" w:hanging="360"/>
      </w:pPr>
      <w:rPr>
        <w:rFonts w:cs="Times New Roman"/>
      </w:rPr>
    </w:lvl>
    <w:lvl w:ilvl="8">
      <w:start w:val="1"/>
      <w:numFmt w:val="lowerRoman"/>
      <w:lvlText w:val="%9."/>
      <w:lvlJc w:val="right"/>
      <w:pPr>
        <w:ind w:left="7047" w:hanging="180"/>
      </w:pPr>
      <w:rPr>
        <w:rFonts w:cs="Times New Roman"/>
      </w:rPr>
    </w:lvl>
  </w:abstractNum>
  <w:abstractNum w:abstractNumId="79" w15:restartNumberingAfterBreak="0">
    <w:nsid w:val="4F0708FE"/>
    <w:multiLevelType w:val="multilevel"/>
    <w:tmpl w:val="6270E712"/>
    <w:lvl w:ilvl="0">
      <w:start w:val="1"/>
      <w:numFmt w:val="lowerLetter"/>
      <w:lvlText w:val="%1)"/>
      <w:lvlJc w:val="left"/>
      <w:pPr>
        <w:tabs>
          <w:tab w:val="num" w:pos="0"/>
        </w:tabs>
        <w:ind w:left="3196" w:hanging="360"/>
      </w:pPr>
    </w:lvl>
    <w:lvl w:ilvl="1">
      <w:start w:val="1"/>
      <w:numFmt w:val="bullet"/>
      <w:lvlText w:val="o"/>
      <w:lvlJc w:val="left"/>
      <w:pPr>
        <w:tabs>
          <w:tab w:val="num" w:pos="0"/>
        </w:tabs>
        <w:ind w:left="2160" w:hanging="360"/>
      </w:pPr>
      <w:rPr>
        <w:rFonts w:ascii="Courier New" w:hAnsi="Courier New" w:cs="Courier New" w:hint="default"/>
      </w:rPr>
    </w:lvl>
    <w:lvl w:ilvl="2">
      <w:start w:val="1"/>
      <w:numFmt w:val="bullet"/>
      <w:lvlText w:val=""/>
      <w:lvlJc w:val="left"/>
      <w:pPr>
        <w:tabs>
          <w:tab w:val="num" w:pos="0"/>
        </w:tabs>
        <w:ind w:left="2880" w:hanging="360"/>
      </w:pPr>
      <w:rPr>
        <w:rFonts w:ascii="Wingdings" w:hAnsi="Wingdings" w:cs="Wingdings" w:hint="default"/>
      </w:rPr>
    </w:lvl>
    <w:lvl w:ilvl="3">
      <w:start w:val="1"/>
      <w:numFmt w:val="bullet"/>
      <w:lvlText w:val=""/>
      <w:lvlJc w:val="left"/>
      <w:pPr>
        <w:tabs>
          <w:tab w:val="num" w:pos="0"/>
        </w:tabs>
        <w:ind w:left="3600" w:hanging="360"/>
      </w:pPr>
      <w:rPr>
        <w:rFonts w:ascii="Symbol" w:hAnsi="Symbol" w:cs="Symbol" w:hint="default"/>
      </w:rPr>
    </w:lvl>
    <w:lvl w:ilvl="4">
      <w:start w:val="1"/>
      <w:numFmt w:val="bullet"/>
      <w:lvlText w:val="o"/>
      <w:lvlJc w:val="left"/>
      <w:pPr>
        <w:tabs>
          <w:tab w:val="num" w:pos="0"/>
        </w:tabs>
        <w:ind w:left="4320" w:hanging="360"/>
      </w:pPr>
      <w:rPr>
        <w:rFonts w:ascii="Courier New" w:hAnsi="Courier New" w:cs="Courier New" w:hint="default"/>
      </w:rPr>
    </w:lvl>
    <w:lvl w:ilvl="5">
      <w:start w:val="1"/>
      <w:numFmt w:val="bullet"/>
      <w:lvlText w:val=""/>
      <w:lvlJc w:val="left"/>
      <w:pPr>
        <w:tabs>
          <w:tab w:val="num" w:pos="0"/>
        </w:tabs>
        <w:ind w:left="5040" w:hanging="360"/>
      </w:pPr>
      <w:rPr>
        <w:rFonts w:ascii="Wingdings" w:hAnsi="Wingdings" w:cs="Wingdings" w:hint="default"/>
      </w:rPr>
    </w:lvl>
    <w:lvl w:ilvl="6">
      <w:start w:val="1"/>
      <w:numFmt w:val="bullet"/>
      <w:lvlText w:val=""/>
      <w:lvlJc w:val="left"/>
      <w:pPr>
        <w:tabs>
          <w:tab w:val="num" w:pos="0"/>
        </w:tabs>
        <w:ind w:left="5760" w:hanging="360"/>
      </w:pPr>
      <w:rPr>
        <w:rFonts w:ascii="Symbol" w:hAnsi="Symbol" w:cs="Symbol" w:hint="default"/>
      </w:rPr>
    </w:lvl>
    <w:lvl w:ilvl="7">
      <w:start w:val="1"/>
      <w:numFmt w:val="bullet"/>
      <w:lvlText w:val="o"/>
      <w:lvlJc w:val="left"/>
      <w:pPr>
        <w:tabs>
          <w:tab w:val="num" w:pos="0"/>
        </w:tabs>
        <w:ind w:left="6480" w:hanging="360"/>
      </w:pPr>
      <w:rPr>
        <w:rFonts w:ascii="Courier New" w:hAnsi="Courier New" w:cs="Courier New" w:hint="default"/>
      </w:rPr>
    </w:lvl>
    <w:lvl w:ilvl="8">
      <w:start w:val="1"/>
      <w:numFmt w:val="bullet"/>
      <w:lvlText w:val=""/>
      <w:lvlJc w:val="left"/>
      <w:pPr>
        <w:tabs>
          <w:tab w:val="num" w:pos="0"/>
        </w:tabs>
        <w:ind w:left="7200" w:hanging="360"/>
      </w:pPr>
      <w:rPr>
        <w:rFonts w:ascii="Wingdings" w:hAnsi="Wingdings" w:cs="Wingdings" w:hint="default"/>
      </w:rPr>
    </w:lvl>
  </w:abstractNum>
  <w:abstractNum w:abstractNumId="80" w15:restartNumberingAfterBreak="0">
    <w:nsid w:val="51381BB8"/>
    <w:multiLevelType w:val="hybridMultilevel"/>
    <w:tmpl w:val="C2581C8C"/>
    <w:lvl w:ilvl="0" w:tplc="04150017">
      <w:start w:val="1"/>
      <w:numFmt w:val="lowerLetter"/>
      <w:lvlText w:val="%1)"/>
      <w:lvlJc w:val="left"/>
      <w:pPr>
        <w:ind w:left="1287" w:hanging="360"/>
      </w:pPr>
      <w:rPr>
        <w:rFonts w:cs="Times New Roman"/>
      </w:rPr>
    </w:lvl>
    <w:lvl w:ilvl="1" w:tplc="04150011">
      <w:start w:val="1"/>
      <w:numFmt w:val="decimal"/>
      <w:lvlText w:val="%2)"/>
      <w:lvlJc w:val="left"/>
      <w:pPr>
        <w:ind w:left="720" w:hanging="360"/>
      </w:pPr>
      <w:rPr>
        <w:rFonts w:hint="default"/>
        <w:b w:val="0"/>
      </w:rPr>
    </w:lvl>
    <w:lvl w:ilvl="2" w:tplc="0415001B" w:tentative="1">
      <w:start w:val="1"/>
      <w:numFmt w:val="lowerRoman"/>
      <w:lvlText w:val="%3."/>
      <w:lvlJc w:val="right"/>
      <w:pPr>
        <w:ind w:left="2727" w:hanging="180"/>
      </w:pPr>
      <w:rPr>
        <w:rFonts w:cs="Times New Roman"/>
      </w:rPr>
    </w:lvl>
    <w:lvl w:ilvl="3" w:tplc="04150011">
      <w:start w:val="1"/>
      <w:numFmt w:val="decimal"/>
      <w:lvlText w:val="%4)"/>
      <w:lvlJc w:val="left"/>
      <w:pPr>
        <w:ind w:left="720" w:hanging="360"/>
      </w:pPr>
      <w:rPr>
        <w:rFonts w:cs="Times New Roman"/>
      </w:rPr>
    </w:lvl>
    <w:lvl w:ilvl="4" w:tplc="04150019" w:tentative="1">
      <w:start w:val="1"/>
      <w:numFmt w:val="lowerLetter"/>
      <w:lvlText w:val="%5."/>
      <w:lvlJc w:val="left"/>
      <w:pPr>
        <w:ind w:left="4167" w:hanging="360"/>
      </w:pPr>
      <w:rPr>
        <w:rFonts w:cs="Times New Roman"/>
      </w:rPr>
    </w:lvl>
    <w:lvl w:ilvl="5" w:tplc="0415001B" w:tentative="1">
      <w:start w:val="1"/>
      <w:numFmt w:val="lowerRoman"/>
      <w:lvlText w:val="%6."/>
      <w:lvlJc w:val="right"/>
      <w:pPr>
        <w:ind w:left="4887" w:hanging="180"/>
      </w:pPr>
      <w:rPr>
        <w:rFonts w:cs="Times New Roman"/>
      </w:rPr>
    </w:lvl>
    <w:lvl w:ilvl="6" w:tplc="0415000F" w:tentative="1">
      <w:start w:val="1"/>
      <w:numFmt w:val="decimal"/>
      <w:lvlText w:val="%7."/>
      <w:lvlJc w:val="left"/>
      <w:pPr>
        <w:ind w:left="5607" w:hanging="360"/>
      </w:pPr>
      <w:rPr>
        <w:rFonts w:cs="Times New Roman"/>
      </w:rPr>
    </w:lvl>
    <w:lvl w:ilvl="7" w:tplc="04150019" w:tentative="1">
      <w:start w:val="1"/>
      <w:numFmt w:val="lowerLetter"/>
      <w:lvlText w:val="%8."/>
      <w:lvlJc w:val="left"/>
      <w:pPr>
        <w:ind w:left="6327" w:hanging="360"/>
      </w:pPr>
      <w:rPr>
        <w:rFonts w:cs="Times New Roman"/>
      </w:rPr>
    </w:lvl>
    <w:lvl w:ilvl="8" w:tplc="0415001B" w:tentative="1">
      <w:start w:val="1"/>
      <w:numFmt w:val="lowerRoman"/>
      <w:lvlText w:val="%9."/>
      <w:lvlJc w:val="right"/>
      <w:pPr>
        <w:ind w:left="7047" w:hanging="180"/>
      </w:pPr>
      <w:rPr>
        <w:rFonts w:cs="Times New Roman"/>
      </w:rPr>
    </w:lvl>
  </w:abstractNum>
  <w:abstractNum w:abstractNumId="81" w15:restartNumberingAfterBreak="0">
    <w:nsid w:val="543B1042"/>
    <w:multiLevelType w:val="multilevel"/>
    <w:tmpl w:val="B54225C8"/>
    <w:lvl w:ilvl="0">
      <w:start w:val="1"/>
      <w:numFmt w:val="decimal"/>
      <w:lvlText w:val="%1."/>
      <w:lvlJc w:val="left"/>
      <w:pPr>
        <w:tabs>
          <w:tab w:val="num" w:pos="0"/>
        </w:tabs>
        <w:ind w:left="720" w:hanging="360"/>
      </w:pPr>
      <w:rPr>
        <w:b/>
      </w:rPr>
    </w:lvl>
    <w:lvl w:ilvl="1">
      <w:start w:val="1"/>
      <w:numFmt w:val="decimal"/>
      <w:lvlText w:val="%2)"/>
      <w:lvlJc w:val="left"/>
      <w:pPr>
        <w:tabs>
          <w:tab w:val="num" w:pos="0"/>
        </w:tabs>
        <w:ind w:left="360" w:hanging="360"/>
      </w:pPr>
      <w:rPr>
        <w:b w:val="0"/>
      </w:r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82" w15:restartNumberingAfterBreak="0">
    <w:nsid w:val="548775EC"/>
    <w:multiLevelType w:val="multilevel"/>
    <w:tmpl w:val="7BA603A0"/>
    <w:lvl w:ilvl="0">
      <w:start w:val="1"/>
      <w:numFmt w:val="decimal"/>
      <w:lvlText w:val="%1)"/>
      <w:lvlJc w:val="left"/>
      <w:pPr>
        <w:tabs>
          <w:tab w:val="num" w:pos="0"/>
        </w:tabs>
        <w:ind w:left="927" w:hanging="360"/>
      </w:pPr>
      <w:rPr>
        <w:rFonts w:eastAsia="Calibri"/>
      </w:rPr>
    </w:lvl>
    <w:lvl w:ilvl="1">
      <w:start w:val="1"/>
      <w:numFmt w:val="lowerLetter"/>
      <w:lvlText w:val="%2."/>
      <w:lvlJc w:val="left"/>
      <w:pPr>
        <w:tabs>
          <w:tab w:val="num" w:pos="0"/>
        </w:tabs>
        <w:ind w:left="1647" w:hanging="360"/>
      </w:pPr>
    </w:lvl>
    <w:lvl w:ilvl="2">
      <w:start w:val="1"/>
      <w:numFmt w:val="lowerRoman"/>
      <w:lvlText w:val="%3."/>
      <w:lvlJc w:val="right"/>
      <w:pPr>
        <w:tabs>
          <w:tab w:val="num" w:pos="0"/>
        </w:tabs>
        <w:ind w:left="2367" w:hanging="180"/>
      </w:pPr>
    </w:lvl>
    <w:lvl w:ilvl="3">
      <w:start w:val="1"/>
      <w:numFmt w:val="decimal"/>
      <w:lvlText w:val="%4."/>
      <w:lvlJc w:val="left"/>
      <w:pPr>
        <w:tabs>
          <w:tab w:val="num" w:pos="0"/>
        </w:tabs>
        <w:ind w:left="3087" w:hanging="360"/>
      </w:pPr>
    </w:lvl>
    <w:lvl w:ilvl="4">
      <w:start w:val="1"/>
      <w:numFmt w:val="lowerLetter"/>
      <w:lvlText w:val="%5."/>
      <w:lvlJc w:val="left"/>
      <w:pPr>
        <w:tabs>
          <w:tab w:val="num" w:pos="0"/>
        </w:tabs>
        <w:ind w:left="3807" w:hanging="360"/>
      </w:pPr>
    </w:lvl>
    <w:lvl w:ilvl="5">
      <w:start w:val="1"/>
      <w:numFmt w:val="lowerRoman"/>
      <w:lvlText w:val="%6."/>
      <w:lvlJc w:val="right"/>
      <w:pPr>
        <w:tabs>
          <w:tab w:val="num" w:pos="0"/>
        </w:tabs>
        <w:ind w:left="4527" w:hanging="180"/>
      </w:pPr>
    </w:lvl>
    <w:lvl w:ilvl="6">
      <w:start w:val="1"/>
      <w:numFmt w:val="decimal"/>
      <w:lvlText w:val="%7."/>
      <w:lvlJc w:val="left"/>
      <w:pPr>
        <w:tabs>
          <w:tab w:val="num" w:pos="0"/>
        </w:tabs>
        <w:ind w:left="5247" w:hanging="360"/>
      </w:pPr>
    </w:lvl>
    <w:lvl w:ilvl="7">
      <w:start w:val="1"/>
      <w:numFmt w:val="lowerLetter"/>
      <w:lvlText w:val="%8."/>
      <w:lvlJc w:val="left"/>
      <w:pPr>
        <w:tabs>
          <w:tab w:val="num" w:pos="0"/>
        </w:tabs>
        <w:ind w:left="5967" w:hanging="360"/>
      </w:pPr>
    </w:lvl>
    <w:lvl w:ilvl="8">
      <w:start w:val="1"/>
      <w:numFmt w:val="lowerRoman"/>
      <w:lvlText w:val="%9."/>
      <w:lvlJc w:val="right"/>
      <w:pPr>
        <w:tabs>
          <w:tab w:val="num" w:pos="0"/>
        </w:tabs>
        <w:ind w:left="6687" w:hanging="180"/>
      </w:pPr>
    </w:lvl>
  </w:abstractNum>
  <w:abstractNum w:abstractNumId="83" w15:restartNumberingAfterBreak="0">
    <w:nsid w:val="558F1ADC"/>
    <w:multiLevelType w:val="multilevel"/>
    <w:tmpl w:val="2C8413D0"/>
    <w:lvl w:ilvl="0">
      <w:start w:val="1"/>
      <w:numFmt w:val="decimal"/>
      <w:lvlText w:val="%1)"/>
      <w:lvlJc w:val="left"/>
      <w:pPr>
        <w:ind w:left="927" w:hanging="360"/>
      </w:pPr>
      <w:rPr>
        <w:rFonts w:eastAsia="Calibri"/>
      </w:r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84" w15:restartNumberingAfterBreak="0">
    <w:nsid w:val="56375598"/>
    <w:multiLevelType w:val="multilevel"/>
    <w:tmpl w:val="BF00E030"/>
    <w:lvl w:ilvl="0">
      <w:start w:val="1"/>
      <w:numFmt w:val="decimal"/>
      <w:lvlText w:val="%1."/>
      <w:lvlJc w:val="left"/>
      <w:pPr>
        <w:tabs>
          <w:tab w:val="num" w:pos="0"/>
        </w:tabs>
        <w:ind w:left="720" w:hanging="360"/>
      </w:pPr>
      <w:rPr>
        <w:b/>
        <w:i w:val="0"/>
        <w:color w:val="000000" w:themeColor="text1"/>
      </w:rPr>
    </w:lvl>
    <w:lvl w:ilvl="1">
      <w:start w:val="1"/>
      <w:numFmt w:val="decimal"/>
      <w:lvlText w:val="%2)"/>
      <w:lvlJc w:val="left"/>
      <w:pPr>
        <w:tabs>
          <w:tab w:val="num" w:pos="0"/>
        </w:tabs>
        <w:ind w:left="1866"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rPr>
        <w:b/>
      </w:r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85" w15:restartNumberingAfterBreak="0">
    <w:nsid w:val="56652CA1"/>
    <w:multiLevelType w:val="multilevel"/>
    <w:tmpl w:val="95241656"/>
    <w:lvl w:ilvl="0">
      <w:start w:val="1"/>
      <w:numFmt w:val="decimal"/>
      <w:lvlText w:val="%1."/>
      <w:lvlJc w:val="left"/>
      <w:pPr>
        <w:tabs>
          <w:tab w:val="num" w:pos="0"/>
        </w:tabs>
        <w:ind w:left="720" w:hanging="360"/>
      </w:pPr>
      <w:rPr>
        <w:b/>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86" w15:restartNumberingAfterBreak="0">
    <w:nsid w:val="570F1086"/>
    <w:multiLevelType w:val="multilevel"/>
    <w:tmpl w:val="46464E5A"/>
    <w:lvl w:ilvl="0">
      <w:start w:val="1"/>
      <w:numFmt w:val="decimal"/>
      <w:lvlText w:val="%1."/>
      <w:lvlJc w:val="left"/>
      <w:pPr>
        <w:tabs>
          <w:tab w:val="num" w:pos="0"/>
        </w:tabs>
        <w:ind w:left="720" w:hanging="360"/>
      </w:pPr>
      <w:rPr>
        <w:b/>
      </w:rPr>
    </w:lvl>
    <w:lvl w:ilvl="1">
      <w:start w:val="1"/>
      <w:numFmt w:val="decimal"/>
      <w:lvlText w:val="%2)"/>
      <w:lvlJc w:val="left"/>
      <w:pPr>
        <w:tabs>
          <w:tab w:val="num" w:pos="0"/>
        </w:tabs>
        <w:ind w:left="1440" w:hanging="360"/>
      </w:pPr>
    </w:lvl>
    <w:lvl w:ilvl="2">
      <w:start w:val="1"/>
      <w:numFmt w:val="lowerLetter"/>
      <w:lvlText w:val="%3)"/>
      <w:lvlJc w:val="left"/>
      <w:pPr>
        <w:tabs>
          <w:tab w:val="num" w:pos="0"/>
        </w:tabs>
        <w:ind w:left="3196" w:hanging="36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87" w15:restartNumberingAfterBreak="0">
    <w:nsid w:val="5723207F"/>
    <w:multiLevelType w:val="hybridMultilevel"/>
    <w:tmpl w:val="C5387C7E"/>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8" w15:restartNumberingAfterBreak="0">
    <w:nsid w:val="58B263C6"/>
    <w:multiLevelType w:val="hybridMultilevel"/>
    <w:tmpl w:val="79482184"/>
    <w:lvl w:ilvl="0" w:tplc="126C11C2">
      <w:start w:val="1"/>
      <w:numFmt w:val="decimal"/>
      <w:lvlText w:val="%1."/>
      <w:lvlJc w:val="left"/>
      <w:pPr>
        <w:ind w:left="720" w:hanging="360"/>
      </w:pPr>
      <w:rPr>
        <w:rFonts w:ascii="Cambria" w:eastAsia="Times New Roman" w:hAnsi="Cambria" w:cstheme="minorBidi"/>
      </w:rPr>
    </w:lvl>
    <w:lvl w:ilvl="1" w:tplc="F9BA150E">
      <w:start w:val="1"/>
      <w:numFmt w:val="bullet"/>
      <w:lvlText w:val=""/>
      <w:lvlJc w:val="left"/>
      <w:pPr>
        <w:ind w:left="2007" w:hanging="360"/>
      </w:pPr>
      <w:rPr>
        <w:rFonts w:ascii="Cambria" w:eastAsia="SimSun" w:hAnsi="Cambria" w:cs="Helvetica" w:hint="default"/>
      </w:rPr>
    </w:lvl>
    <w:lvl w:ilvl="2" w:tplc="04150011">
      <w:start w:val="1"/>
      <w:numFmt w:val="decimal"/>
      <w:lvlText w:val="%3)"/>
      <w:lvlJc w:val="left"/>
      <w:pPr>
        <w:ind w:left="1429" w:hanging="360"/>
      </w:pPr>
    </w:lvl>
    <w:lvl w:ilvl="3" w:tplc="A1E2C47C">
      <w:start w:val="1"/>
      <w:numFmt w:val="lowerLetter"/>
      <w:lvlText w:val="%4."/>
      <w:lvlJc w:val="left"/>
      <w:pPr>
        <w:ind w:left="3667" w:hanging="580"/>
      </w:pPr>
      <w:rPr>
        <w:rFonts w:hint="default"/>
      </w:rPr>
    </w:lvl>
    <w:lvl w:ilvl="4" w:tplc="EDAC66E8">
      <w:start w:val="1"/>
      <w:numFmt w:val="decimal"/>
      <w:lvlText w:val="%5."/>
      <w:lvlJc w:val="left"/>
      <w:pPr>
        <w:ind w:left="4367" w:hanging="560"/>
      </w:pPr>
      <w:rPr>
        <w:rFonts w:hint="default"/>
        <w:b/>
      </w:r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89" w15:restartNumberingAfterBreak="0">
    <w:nsid w:val="59AE2790"/>
    <w:multiLevelType w:val="hybridMultilevel"/>
    <w:tmpl w:val="725008E0"/>
    <w:lvl w:ilvl="0" w:tplc="04150011">
      <w:start w:val="1"/>
      <w:numFmt w:val="decimal"/>
      <w:lvlText w:val="%1)"/>
      <w:lvlJc w:val="left"/>
      <w:pPr>
        <w:ind w:left="720" w:hanging="360"/>
      </w:pPr>
      <w:rPr>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0" w15:restartNumberingAfterBreak="0">
    <w:nsid w:val="5D5A7F06"/>
    <w:multiLevelType w:val="multilevel"/>
    <w:tmpl w:val="C8667754"/>
    <w:lvl w:ilvl="0">
      <w:start w:val="1"/>
      <w:numFmt w:val="lowerLetter"/>
      <w:lvlText w:val="%1)"/>
      <w:lvlJc w:val="left"/>
      <w:pPr>
        <w:tabs>
          <w:tab w:val="num" w:pos="0"/>
        </w:tabs>
        <w:ind w:left="1287" w:hanging="360"/>
      </w:pPr>
      <w:rPr>
        <w:rFonts w:cs="Times New Roman"/>
      </w:rPr>
    </w:lvl>
    <w:lvl w:ilvl="1">
      <w:start w:val="1"/>
      <w:numFmt w:val="decimal"/>
      <w:lvlText w:val="%2)"/>
      <w:lvlJc w:val="left"/>
      <w:pPr>
        <w:tabs>
          <w:tab w:val="num" w:pos="0"/>
        </w:tabs>
        <w:ind w:left="720" w:hanging="360"/>
      </w:pPr>
      <w:rPr>
        <w:b w:val="0"/>
      </w:rPr>
    </w:lvl>
    <w:lvl w:ilvl="2">
      <w:start w:val="1"/>
      <w:numFmt w:val="lowerRoman"/>
      <w:lvlText w:val="%3."/>
      <w:lvlJc w:val="right"/>
      <w:pPr>
        <w:tabs>
          <w:tab w:val="num" w:pos="0"/>
        </w:tabs>
        <w:ind w:left="2727" w:hanging="180"/>
      </w:pPr>
      <w:rPr>
        <w:rFonts w:cs="Times New Roman"/>
      </w:rPr>
    </w:lvl>
    <w:lvl w:ilvl="3">
      <w:start w:val="1"/>
      <w:numFmt w:val="decimal"/>
      <w:lvlText w:val="%4)"/>
      <w:lvlJc w:val="left"/>
      <w:pPr>
        <w:tabs>
          <w:tab w:val="num" w:pos="0"/>
        </w:tabs>
        <w:ind w:left="720" w:hanging="360"/>
      </w:pPr>
      <w:rPr>
        <w:rFonts w:cs="Times New Roman"/>
      </w:rPr>
    </w:lvl>
    <w:lvl w:ilvl="4">
      <w:start w:val="1"/>
      <w:numFmt w:val="lowerLetter"/>
      <w:lvlText w:val="%5."/>
      <w:lvlJc w:val="left"/>
      <w:pPr>
        <w:tabs>
          <w:tab w:val="num" w:pos="0"/>
        </w:tabs>
        <w:ind w:left="4167" w:hanging="360"/>
      </w:pPr>
      <w:rPr>
        <w:rFonts w:cs="Times New Roman"/>
      </w:rPr>
    </w:lvl>
    <w:lvl w:ilvl="5">
      <w:start w:val="1"/>
      <w:numFmt w:val="lowerRoman"/>
      <w:lvlText w:val="%6."/>
      <w:lvlJc w:val="right"/>
      <w:pPr>
        <w:tabs>
          <w:tab w:val="num" w:pos="0"/>
        </w:tabs>
        <w:ind w:left="4887" w:hanging="180"/>
      </w:pPr>
      <w:rPr>
        <w:rFonts w:cs="Times New Roman"/>
      </w:rPr>
    </w:lvl>
    <w:lvl w:ilvl="6">
      <w:start w:val="1"/>
      <w:numFmt w:val="decimal"/>
      <w:lvlText w:val="%7."/>
      <w:lvlJc w:val="left"/>
      <w:pPr>
        <w:tabs>
          <w:tab w:val="num" w:pos="0"/>
        </w:tabs>
        <w:ind w:left="5607" w:hanging="360"/>
      </w:pPr>
      <w:rPr>
        <w:rFonts w:cs="Times New Roman"/>
      </w:rPr>
    </w:lvl>
    <w:lvl w:ilvl="7">
      <w:start w:val="1"/>
      <w:numFmt w:val="lowerLetter"/>
      <w:lvlText w:val="%8."/>
      <w:lvlJc w:val="left"/>
      <w:pPr>
        <w:tabs>
          <w:tab w:val="num" w:pos="0"/>
        </w:tabs>
        <w:ind w:left="6327" w:hanging="360"/>
      </w:pPr>
      <w:rPr>
        <w:rFonts w:cs="Times New Roman"/>
      </w:rPr>
    </w:lvl>
    <w:lvl w:ilvl="8">
      <w:start w:val="1"/>
      <w:numFmt w:val="lowerRoman"/>
      <w:lvlText w:val="%9."/>
      <w:lvlJc w:val="right"/>
      <w:pPr>
        <w:tabs>
          <w:tab w:val="num" w:pos="0"/>
        </w:tabs>
        <w:ind w:left="7047" w:hanging="180"/>
      </w:pPr>
      <w:rPr>
        <w:rFonts w:cs="Times New Roman"/>
      </w:rPr>
    </w:lvl>
  </w:abstractNum>
  <w:abstractNum w:abstractNumId="91" w15:restartNumberingAfterBreak="0">
    <w:nsid w:val="617E626A"/>
    <w:multiLevelType w:val="multilevel"/>
    <w:tmpl w:val="ACF249A0"/>
    <w:lvl w:ilvl="0">
      <w:start w:val="1"/>
      <w:numFmt w:val="decimal"/>
      <w:lvlText w:val="%1)"/>
      <w:lvlJc w:val="left"/>
      <w:pPr>
        <w:tabs>
          <w:tab w:val="num" w:pos="0"/>
        </w:tabs>
        <w:ind w:left="720" w:hanging="360"/>
      </w:pPr>
      <w:rPr>
        <w:rFonts w:cs="Times New Roman"/>
        <w:b w:val="0"/>
        <w:bCs w:val="0"/>
        <w:strike w:val="0"/>
        <w:dstrike w:val="0"/>
        <w:color w:val="000000"/>
      </w:rPr>
    </w:lvl>
    <w:lvl w:ilvl="1">
      <w:start w:val="1"/>
      <w:numFmt w:val="bullet"/>
      <w:lvlText w:val=""/>
      <w:lvlJc w:val="left"/>
      <w:pPr>
        <w:tabs>
          <w:tab w:val="num" w:pos="0"/>
        </w:tabs>
        <w:ind w:left="2007" w:hanging="360"/>
      </w:pPr>
      <w:rPr>
        <w:rFonts w:ascii="Cambria" w:hAnsi="Cambria" w:cs="Cambria" w:hint="default"/>
      </w:rPr>
    </w:lvl>
    <w:lvl w:ilvl="2">
      <w:start w:val="1"/>
      <w:numFmt w:val="decimal"/>
      <w:lvlText w:val="%3)"/>
      <w:lvlJc w:val="left"/>
      <w:pPr>
        <w:tabs>
          <w:tab w:val="num" w:pos="0"/>
        </w:tabs>
        <w:ind w:left="1429" w:hanging="360"/>
      </w:pPr>
      <w:rPr>
        <w:rFonts w:cs="Times New Roman"/>
      </w:rPr>
    </w:lvl>
    <w:lvl w:ilvl="3">
      <w:start w:val="1"/>
      <w:numFmt w:val="lowerLetter"/>
      <w:lvlText w:val="%4."/>
      <w:lvlJc w:val="left"/>
      <w:pPr>
        <w:tabs>
          <w:tab w:val="num" w:pos="0"/>
        </w:tabs>
        <w:ind w:left="3667" w:hanging="580"/>
      </w:pPr>
      <w:rPr>
        <w:rFonts w:cs="Times New Roman"/>
      </w:rPr>
    </w:lvl>
    <w:lvl w:ilvl="4">
      <w:start w:val="1"/>
      <w:numFmt w:val="lowerLetter"/>
      <w:lvlText w:val="%5."/>
      <w:lvlJc w:val="left"/>
      <w:pPr>
        <w:tabs>
          <w:tab w:val="num" w:pos="0"/>
        </w:tabs>
        <w:ind w:left="4167" w:hanging="360"/>
      </w:pPr>
      <w:rPr>
        <w:rFonts w:cs="Times New Roman"/>
      </w:rPr>
    </w:lvl>
    <w:lvl w:ilvl="5">
      <w:start w:val="1"/>
      <w:numFmt w:val="lowerRoman"/>
      <w:lvlText w:val="%6."/>
      <w:lvlJc w:val="right"/>
      <w:pPr>
        <w:tabs>
          <w:tab w:val="num" w:pos="0"/>
        </w:tabs>
        <w:ind w:left="4887" w:hanging="180"/>
      </w:pPr>
      <w:rPr>
        <w:rFonts w:cs="Times New Roman"/>
      </w:rPr>
    </w:lvl>
    <w:lvl w:ilvl="6">
      <w:start w:val="1"/>
      <w:numFmt w:val="decimal"/>
      <w:lvlText w:val="%7."/>
      <w:lvlJc w:val="left"/>
      <w:pPr>
        <w:tabs>
          <w:tab w:val="num" w:pos="0"/>
        </w:tabs>
        <w:ind w:left="5607" w:hanging="360"/>
      </w:pPr>
      <w:rPr>
        <w:rFonts w:cs="Times New Roman"/>
      </w:rPr>
    </w:lvl>
    <w:lvl w:ilvl="7">
      <w:start w:val="1"/>
      <w:numFmt w:val="lowerLetter"/>
      <w:lvlText w:val="%8."/>
      <w:lvlJc w:val="left"/>
      <w:pPr>
        <w:tabs>
          <w:tab w:val="num" w:pos="0"/>
        </w:tabs>
        <w:ind w:left="6327" w:hanging="360"/>
      </w:pPr>
      <w:rPr>
        <w:rFonts w:cs="Times New Roman"/>
      </w:rPr>
    </w:lvl>
    <w:lvl w:ilvl="8">
      <w:start w:val="1"/>
      <w:numFmt w:val="lowerRoman"/>
      <w:lvlText w:val="%9."/>
      <w:lvlJc w:val="right"/>
      <w:pPr>
        <w:tabs>
          <w:tab w:val="num" w:pos="0"/>
        </w:tabs>
        <w:ind w:left="7047" w:hanging="180"/>
      </w:pPr>
      <w:rPr>
        <w:rFonts w:cs="Times New Roman"/>
      </w:rPr>
    </w:lvl>
  </w:abstractNum>
  <w:abstractNum w:abstractNumId="92" w15:restartNumberingAfterBreak="0">
    <w:nsid w:val="61BC404D"/>
    <w:multiLevelType w:val="multilevel"/>
    <w:tmpl w:val="35322EE8"/>
    <w:lvl w:ilvl="0">
      <w:start w:val="1"/>
      <w:numFmt w:val="decimal"/>
      <w:lvlText w:val="%1."/>
      <w:lvlJc w:val="left"/>
      <w:pPr>
        <w:tabs>
          <w:tab w:val="num" w:pos="0"/>
        </w:tabs>
        <w:ind w:left="720" w:hanging="360"/>
      </w:pPr>
      <w:rPr>
        <w:b/>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93" w15:restartNumberingAfterBreak="0">
    <w:nsid w:val="61CE6D22"/>
    <w:multiLevelType w:val="hybridMultilevel"/>
    <w:tmpl w:val="1AEAFB4A"/>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1">
      <w:start w:val="1"/>
      <w:numFmt w:val="decimal"/>
      <w:lvlText w:val="%3)"/>
      <w:lvlJc w:val="left"/>
      <w:pPr>
        <w:ind w:left="720" w:hanging="36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4" w15:restartNumberingAfterBreak="0">
    <w:nsid w:val="637A7F7E"/>
    <w:multiLevelType w:val="multilevel"/>
    <w:tmpl w:val="AC360FB2"/>
    <w:lvl w:ilvl="0">
      <w:start w:val="1"/>
      <w:numFmt w:val="decimal"/>
      <w:lvlText w:val="%1."/>
      <w:lvlJc w:val="left"/>
      <w:pPr>
        <w:ind w:left="720" w:hanging="360"/>
      </w:pPr>
      <w:rPr>
        <w:rFonts w:cs="Times New Roman"/>
        <w:b/>
      </w:rPr>
    </w:lvl>
    <w:lvl w:ilvl="1">
      <w:start w:val="1"/>
      <w:numFmt w:val="lowerLetter"/>
      <w:lvlText w:val="%2."/>
      <w:lvlJc w:val="left"/>
      <w:pPr>
        <w:ind w:left="1440" w:hanging="360"/>
      </w:pPr>
      <w:rPr>
        <w:rFonts w:cs="Times New Roman"/>
      </w:rPr>
    </w:lvl>
    <w:lvl w:ilvl="2">
      <w:start w:val="1"/>
      <w:numFmt w:val="decimal"/>
      <w:lvlText w:val="%3)"/>
      <w:lvlJc w:val="left"/>
      <w:pPr>
        <w:ind w:left="720" w:hanging="360"/>
      </w:pPr>
      <w:rPr>
        <w:rFonts w:cs="Times New Roman"/>
      </w:rPr>
    </w:lvl>
    <w:lvl w:ilvl="3">
      <w:start w:val="1"/>
      <w:numFmt w:val="lowerLetter"/>
      <w:lvlText w:val="%4)"/>
      <w:lvlJc w:val="left"/>
      <w:pPr>
        <w:ind w:left="2880" w:hanging="360"/>
      </w:pPr>
      <w:rPr>
        <w:b w:val="0"/>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95" w15:restartNumberingAfterBreak="0">
    <w:nsid w:val="649573AD"/>
    <w:multiLevelType w:val="multilevel"/>
    <w:tmpl w:val="2760D054"/>
    <w:lvl w:ilvl="0">
      <w:start w:val="1"/>
      <w:numFmt w:val="decimal"/>
      <w:lvlText w:val="%1."/>
      <w:lvlJc w:val="left"/>
      <w:pPr>
        <w:tabs>
          <w:tab w:val="num" w:pos="0"/>
        </w:tabs>
        <w:ind w:left="720" w:hanging="360"/>
      </w:pPr>
      <w:rPr>
        <w:b/>
      </w:rPr>
    </w:lvl>
    <w:lvl w:ilvl="1">
      <w:start w:val="1"/>
      <w:numFmt w:val="lowerLetter"/>
      <w:lvlText w:val="%2."/>
      <w:lvlJc w:val="left"/>
      <w:pPr>
        <w:tabs>
          <w:tab w:val="num" w:pos="0"/>
        </w:tabs>
        <w:ind w:left="1440" w:hanging="360"/>
      </w:pPr>
    </w:lvl>
    <w:lvl w:ilvl="2">
      <w:start w:val="1"/>
      <w:numFmt w:val="lowerLetter"/>
      <w:lvlText w:val="%3)"/>
      <w:lvlJc w:val="left"/>
      <w:pPr>
        <w:tabs>
          <w:tab w:val="num" w:pos="0"/>
        </w:tabs>
        <w:ind w:left="2340" w:hanging="360"/>
      </w:pPr>
      <w:rPr>
        <w:strike w:val="0"/>
        <w:dstrike w:val="0"/>
      </w:r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96" w15:restartNumberingAfterBreak="0">
    <w:nsid w:val="658D2121"/>
    <w:multiLevelType w:val="multilevel"/>
    <w:tmpl w:val="7054A8B6"/>
    <w:lvl w:ilvl="0">
      <w:start w:val="1"/>
      <w:numFmt w:val="decimal"/>
      <w:lvlText w:val="%1)"/>
      <w:lvlJc w:val="left"/>
      <w:pPr>
        <w:tabs>
          <w:tab w:val="num" w:pos="0"/>
        </w:tabs>
        <w:ind w:left="1146" w:hanging="360"/>
      </w:pPr>
    </w:lvl>
    <w:lvl w:ilvl="1">
      <w:start w:val="1"/>
      <w:numFmt w:val="lowerLetter"/>
      <w:lvlText w:val="%2."/>
      <w:lvlJc w:val="left"/>
      <w:pPr>
        <w:tabs>
          <w:tab w:val="num" w:pos="0"/>
        </w:tabs>
        <w:ind w:left="1866" w:hanging="360"/>
      </w:pPr>
    </w:lvl>
    <w:lvl w:ilvl="2">
      <w:start w:val="1"/>
      <w:numFmt w:val="decimal"/>
      <w:lvlText w:val="%3)"/>
      <w:lvlJc w:val="left"/>
      <w:pPr>
        <w:tabs>
          <w:tab w:val="num" w:pos="0"/>
        </w:tabs>
        <w:ind w:left="720" w:hanging="360"/>
      </w:pPr>
      <w:rPr>
        <w:b w:val="0"/>
      </w:rPr>
    </w:lvl>
    <w:lvl w:ilvl="3">
      <w:start w:val="1"/>
      <w:numFmt w:val="decimal"/>
      <w:lvlText w:val="%4."/>
      <w:lvlJc w:val="left"/>
      <w:pPr>
        <w:tabs>
          <w:tab w:val="num" w:pos="0"/>
        </w:tabs>
        <w:ind w:left="3306" w:hanging="360"/>
      </w:pPr>
    </w:lvl>
    <w:lvl w:ilvl="4">
      <w:start w:val="1"/>
      <w:numFmt w:val="lowerLetter"/>
      <w:lvlText w:val="%5."/>
      <w:lvlJc w:val="left"/>
      <w:pPr>
        <w:tabs>
          <w:tab w:val="num" w:pos="0"/>
        </w:tabs>
        <w:ind w:left="4026" w:hanging="360"/>
      </w:pPr>
    </w:lvl>
    <w:lvl w:ilvl="5">
      <w:start w:val="1"/>
      <w:numFmt w:val="lowerRoman"/>
      <w:lvlText w:val="%6."/>
      <w:lvlJc w:val="right"/>
      <w:pPr>
        <w:tabs>
          <w:tab w:val="num" w:pos="0"/>
        </w:tabs>
        <w:ind w:left="4746" w:hanging="180"/>
      </w:pPr>
    </w:lvl>
    <w:lvl w:ilvl="6">
      <w:start w:val="1"/>
      <w:numFmt w:val="decimal"/>
      <w:lvlText w:val="%7."/>
      <w:lvlJc w:val="left"/>
      <w:pPr>
        <w:tabs>
          <w:tab w:val="num" w:pos="0"/>
        </w:tabs>
        <w:ind w:left="5466" w:hanging="360"/>
      </w:pPr>
    </w:lvl>
    <w:lvl w:ilvl="7">
      <w:start w:val="1"/>
      <w:numFmt w:val="lowerLetter"/>
      <w:lvlText w:val="%8."/>
      <w:lvlJc w:val="left"/>
      <w:pPr>
        <w:tabs>
          <w:tab w:val="num" w:pos="0"/>
        </w:tabs>
        <w:ind w:left="6186" w:hanging="360"/>
      </w:pPr>
    </w:lvl>
    <w:lvl w:ilvl="8">
      <w:start w:val="1"/>
      <w:numFmt w:val="lowerRoman"/>
      <w:lvlText w:val="%9."/>
      <w:lvlJc w:val="right"/>
      <w:pPr>
        <w:tabs>
          <w:tab w:val="num" w:pos="0"/>
        </w:tabs>
        <w:ind w:left="6906" w:hanging="180"/>
      </w:pPr>
    </w:lvl>
  </w:abstractNum>
  <w:abstractNum w:abstractNumId="97" w15:restartNumberingAfterBreak="0">
    <w:nsid w:val="661C1F61"/>
    <w:multiLevelType w:val="hybridMultilevel"/>
    <w:tmpl w:val="C1D6AB54"/>
    <w:lvl w:ilvl="0" w:tplc="04150011">
      <w:start w:val="1"/>
      <w:numFmt w:val="decimal"/>
      <w:lvlText w:val="%1)"/>
      <w:lvlJc w:val="left"/>
      <w:pPr>
        <w:ind w:left="2563" w:hanging="360"/>
      </w:pPr>
      <w:rPr>
        <w:rFonts w:hint="default"/>
        <w:sz w:val="24"/>
        <w:szCs w:val="24"/>
      </w:rPr>
    </w:lvl>
    <w:lvl w:ilvl="1" w:tplc="04150003">
      <w:start w:val="1"/>
      <w:numFmt w:val="bullet"/>
      <w:lvlText w:val="o"/>
      <w:lvlJc w:val="left"/>
      <w:pPr>
        <w:ind w:left="3283" w:hanging="360"/>
      </w:pPr>
      <w:rPr>
        <w:rFonts w:ascii="Courier New" w:hAnsi="Courier New" w:cs="Courier New" w:hint="default"/>
      </w:rPr>
    </w:lvl>
    <w:lvl w:ilvl="2" w:tplc="04150005">
      <w:start w:val="1"/>
      <w:numFmt w:val="bullet"/>
      <w:lvlText w:val=""/>
      <w:lvlJc w:val="left"/>
      <w:pPr>
        <w:ind w:left="4003" w:hanging="360"/>
      </w:pPr>
      <w:rPr>
        <w:rFonts w:ascii="Wingdings" w:hAnsi="Wingdings" w:cs="Wingdings" w:hint="default"/>
      </w:rPr>
    </w:lvl>
    <w:lvl w:ilvl="3" w:tplc="04150001">
      <w:start w:val="1"/>
      <w:numFmt w:val="bullet"/>
      <w:lvlText w:val=""/>
      <w:lvlJc w:val="left"/>
      <w:pPr>
        <w:ind w:left="4723" w:hanging="360"/>
      </w:pPr>
      <w:rPr>
        <w:rFonts w:ascii="Symbol" w:hAnsi="Symbol" w:cs="Symbol" w:hint="default"/>
      </w:rPr>
    </w:lvl>
    <w:lvl w:ilvl="4" w:tplc="04150003">
      <w:start w:val="1"/>
      <w:numFmt w:val="bullet"/>
      <w:lvlText w:val="o"/>
      <w:lvlJc w:val="left"/>
      <w:pPr>
        <w:ind w:left="5443" w:hanging="360"/>
      </w:pPr>
      <w:rPr>
        <w:rFonts w:ascii="Courier New" w:hAnsi="Courier New" w:cs="Courier New" w:hint="default"/>
      </w:rPr>
    </w:lvl>
    <w:lvl w:ilvl="5" w:tplc="04150005">
      <w:start w:val="1"/>
      <w:numFmt w:val="bullet"/>
      <w:lvlText w:val=""/>
      <w:lvlJc w:val="left"/>
      <w:pPr>
        <w:ind w:left="6163" w:hanging="360"/>
      </w:pPr>
      <w:rPr>
        <w:rFonts w:ascii="Wingdings" w:hAnsi="Wingdings" w:cs="Wingdings" w:hint="default"/>
      </w:rPr>
    </w:lvl>
    <w:lvl w:ilvl="6" w:tplc="04150001">
      <w:start w:val="1"/>
      <w:numFmt w:val="bullet"/>
      <w:lvlText w:val=""/>
      <w:lvlJc w:val="left"/>
      <w:pPr>
        <w:ind w:left="6883" w:hanging="360"/>
      </w:pPr>
      <w:rPr>
        <w:rFonts w:ascii="Symbol" w:hAnsi="Symbol" w:cs="Symbol" w:hint="default"/>
      </w:rPr>
    </w:lvl>
    <w:lvl w:ilvl="7" w:tplc="04150003">
      <w:start w:val="1"/>
      <w:numFmt w:val="bullet"/>
      <w:lvlText w:val="o"/>
      <w:lvlJc w:val="left"/>
      <w:pPr>
        <w:ind w:left="7603" w:hanging="360"/>
      </w:pPr>
      <w:rPr>
        <w:rFonts w:ascii="Courier New" w:hAnsi="Courier New" w:cs="Courier New" w:hint="default"/>
      </w:rPr>
    </w:lvl>
    <w:lvl w:ilvl="8" w:tplc="04150005">
      <w:start w:val="1"/>
      <w:numFmt w:val="bullet"/>
      <w:lvlText w:val=""/>
      <w:lvlJc w:val="left"/>
      <w:pPr>
        <w:ind w:left="8323" w:hanging="360"/>
      </w:pPr>
      <w:rPr>
        <w:rFonts w:ascii="Wingdings" w:hAnsi="Wingdings" w:cs="Wingdings" w:hint="default"/>
      </w:rPr>
    </w:lvl>
  </w:abstractNum>
  <w:abstractNum w:abstractNumId="98" w15:restartNumberingAfterBreak="0">
    <w:nsid w:val="6813723C"/>
    <w:multiLevelType w:val="multilevel"/>
    <w:tmpl w:val="5970876C"/>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decimal"/>
      <w:lvlText w:val="%3)"/>
      <w:lvlJc w:val="left"/>
      <w:pPr>
        <w:tabs>
          <w:tab w:val="num" w:pos="0"/>
        </w:tabs>
        <w:ind w:left="2340" w:hanging="360"/>
      </w:pPr>
      <w:rPr>
        <w:b w:val="0"/>
        <w:bCs w:val="0"/>
      </w:r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99" w15:restartNumberingAfterBreak="0">
    <w:nsid w:val="696C306D"/>
    <w:multiLevelType w:val="multilevel"/>
    <w:tmpl w:val="E892C170"/>
    <w:lvl w:ilvl="0">
      <w:start w:val="1"/>
      <w:numFmt w:val="decimal"/>
      <w:lvlText w:val="%1)"/>
      <w:lvlJc w:val="left"/>
      <w:pPr>
        <w:tabs>
          <w:tab w:val="num" w:pos="0"/>
        </w:tabs>
        <w:ind w:left="720" w:hanging="360"/>
      </w:pPr>
      <w:rPr>
        <w:rFonts w:cs="Times New Roman"/>
        <w:b w:val="0"/>
      </w:rPr>
    </w:lvl>
    <w:lvl w:ilvl="1">
      <w:start w:val="1"/>
      <w:numFmt w:val="decimal"/>
      <w:lvlText w:val="%2)"/>
      <w:lvlJc w:val="left"/>
      <w:pPr>
        <w:tabs>
          <w:tab w:val="num" w:pos="0"/>
        </w:tabs>
        <w:ind w:left="720" w:hanging="360"/>
      </w:pPr>
      <w:rPr>
        <w:rFonts w:cs="Times New Roman"/>
        <w:b w:val="0"/>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100" w15:restartNumberingAfterBreak="0">
    <w:nsid w:val="6A0E7482"/>
    <w:multiLevelType w:val="multilevel"/>
    <w:tmpl w:val="01324968"/>
    <w:lvl w:ilvl="0">
      <w:start w:val="1"/>
      <w:numFmt w:val="decimal"/>
      <w:lvlText w:val="%1."/>
      <w:lvlJc w:val="left"/>
      <w:pPr>
        <w:tabs>
          <w:tab w:val="num" w:pos="0"/>
        </w:tabs>
        <w:ind w:left="720" w:hanging="360"/>
      </w:pPr>
      <w:rPr>
        <w:rFonts w:ascii="Cambria" w:eastAsia="Times New Roman" w:hAnsi="Cambria" w:cstheme="minorBidi"/>
      </w:rPr>
    </w:lvl>
    <w:lvl w:ilvl="1">
      <w:start w:val="1"/>
      <w:numFmt w:val="bullet"/>
      <w:lvlText w:val=""/>
      <w:lvlJc w:val="left"/>
      <w:pPr>
        <w:tabs>
          <w:tab w:val="num" w:pos="0"/>
        </w:tabs>
        <w:ind w:left="2007" w:hanging="360"/>
      </w:pPr>
      <w:rPr>
        <w:rFonts w:ascii="Cambria" w:hAnsi="Cambria" w:cs="Cambria" w:hint="default"/>
      </w:rPr>
    </w:lvl>
    <w:lvl w:ilvl="2">
      <w:start w:val="1"/>
      <w:numFmt w:val="decimal"/>
      <w:lvlText w:val="%3)"/>
      <w:lvlJc w:val="left"/>
      <w:pPr>
        <w:tabs>
          <w:tab w:val="num" w:pos="0"/>
        </w:tabs>
        <w:ind w:left="1429" w:hanging="360"/>
      </w:pPr>
    </w:lvl>
    <w:lvl w:ilvl="3">
      <w:start w:val="1"/>
      <w:numFmt w:val="lowerLetter"/>
      <w:lvlText w:val="%4."/>
      <w:lvlJc w:val="left"/>
      <w:pPr>
        <w:tabs>
          <w:tab w:val="num" w:pos="0"/>
        </w:tabs>
        <w:ind w:left="3667" w:hanging="580"/>
      </w:pPr>
    </w:lvl>
    <w:lvl w:ilvl="4">
      <w:start w:val="1"/>
      <w:numFmt w:val="decimal"/>
      <w:lvlText w:val="%5."/>
      <w:lvlJc w:val="left"/>
      <w:pPr>
        <w:tabs>
          <w:tab w:val="num" w:pos="0"/>
        </w:tabs>
        <w:ind w:left="4367" w:hanging="560"/>
      </w:pPr>
      <w:rPr>
        <w:b/>
      </w:rPr>
    </w:lvl>
    <w:lvl w:ilvl="5">
      <w:start w:val="1"/>
      <w:numFmt w:val="lowerRoman"/>
      <w:lvlText w:val="%6."/>
      <w:lvlJc w:val="right"/>
      <w:pPr>
        <w:tabs>
          <w:tab w:val="num" w:pos="0"/>
        </w:tabs>
        <w:ind w:left="4887" w:hanging="180"/>
      </w:pPr>
    </w:lvl>
    <w:lvl w:ilvl="6">
      <w:start w:val="1"/>
      <w:numFmt w:val="decimal"/>
      <w:lvlText w:val="%7."/>
      <w:lvlJc w:val="left"/>
      <w:pPr>
        <w:tabs>
          <w:tab w:val="num" w:pos="0"/>
        </w:tabs>
        <w:ind w:left="5607" w:hanging="360"/>
      </w:pPr>
    </w:lvl>
    <w:lvl w:ilvl="7">
      <w:start w:val="1"/>
      <w:numFmt w:val="lowerLetter"/>
      <w:lvlText w:val="%8."/>
      <w:lvlJc w:val="left"/>
      <w:pPr>
        <w:tabs>
          <w:tab w:val="num" w:pos="0"/>
        </w:tabs>
        <w:ind w:left="6327" w:hanging="360"/>
      </w:pPr>
    </w:lvl>
    <w:lvl w:ilvl="8">
      <w:start w:val="1"/>
      <w:numFmt w:val="lowerRoman"/>
      <w:lvlText w:val="%9."/>
      <w:lvlJc w:val="right"/>
      <w:pPr>
        <w:tabs>
          <w:tab w:val="num" w:pos="0"/>
        </w:tabs>
        <w:ind w:left="7047" w:hanging="180"/>
      </w:pPr>
    </w:lvl>
  </w:abstractNum>
  <w:abstractNum w:abstractNumId="101" w15:restartNumberingAfterBreak="0">
    <w:nsid w:val="6CEB3AFD"/>
    <w:multiLevelType w:val="multilevel"/>
    <w:tmpl w:val="527CBE36"/>
    <w:lvl w:ilvl="0">
      <w:start w:val="1"/>
      <w:numFmt w:val="decimal"/>
      <w:lvlText w:val="%1."/>
      <w:lvlJc w:val="left"/>
      <w:pPr>
        <w:tabs>
          <w:tab w:val="num" w:pos="0"/>
        </w:tabs>
        <w:ind w:left="720" w:hanging="360"/>
      </w:pPr>
      <w:rPr>
        <w:b/>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02" w15:restartNumberingAfterBreak="0">
    <w:nsid w:val="70E71894"/>
    <w:multiLevelType w:val="multilevel"/>
    <w:tmpl w:val="EA08F9B8"/>
    <w:lvl w:ilvl="0">
      <w:start w:val="3"/>
      <w:numFmt w:val="decimal"/>
      <w:lvlText w:val="%1."/>
      <w:lvlJc w:val="left"/>
      <w:pPr>
        <w:ind w:left="400" w:hanging="400"/>
      </w:pPr>
      <w:rPr>
        <w:rFonts w:hint="default"/>
        <w:b/>
        <w:color w:val="000000"/>
      </w:rPr>
    </w:lvl>
    <w:lvl w:ilvl="1">
      <w:start w:val="1"/>
      <w:numFmt w:val="decimal"/>
      <w:lvlText w:val="%1.%2."/>
      <w:lvlJc w:val="left"/>
      <w:pPr>
        <w:ind w:left="1287" w:hanging="720"/>
      </w:pPr>
      <w:rPr>
        <w:rFonts w:hint="default"/>
        <w:b/>
        <w:color w:val="000000"/>
      </w:rPr>
    </w:lvl>
    <w:lvl w:ilvl="2">
      <w:start w:val="1"/>
      <w:numFmt w:val="decimal"/>
      <w:lvlText w:val="%3)"/>
      <w:lvlJc w:val="left"/>
      <w:pPr>
        <w:ind w:left="1494" w:hanging="360"/>
      </w:pPr>
      <w:rPr>
        <w:rFonts w:ascii="Cambria" w:eastAsia="Times New Roman" w:hAnsi="Cambria" w:cs="Arial" w:hint="default"/>
        <w:b w:val="0"/>
        <w:bCs w:val="0"/>
        <w:color w:val="auto"/>
        <w:sz w:val="24"/>
        <w:szCs w:val="24"/>
      </w:rPr>
    </w:lvl>
    <w:lvl w:ilvl="3">
      <w:start w:val="1"/>
      <w:numFmt w:val="decimal"/>
      <w:lvlText w:val="%1.%2.%3.%4."/>
      <w:lvlJc w:val="left"/>
      <w:pPr>
        <w:ind w:left="2781" w:hanging="1080"/>
      </w:pPr>
      <w:rPr>
        <w:rFonts w:hint="default"/>
        <w:b/>
        <w:color w:val="000000"/>
      </w:rPr>
    </w:lvl>
    <w:lvl w:ilvl="4">
      <w:start w:val="1"/>
      <w:numFmt w:val="decimal"/>
      <w:lvlText w:val="%1.%2.%3.%4.%5."/>
      <w:lvlJc w:val="left"/>
      <w:pPr>
        <w:ind w:left="3348" w:hanging="1080"/>
      </w:pPr>
      <w:rPr>
        <w:rFonts w:hint="default"/>
        <w:b/>
        <w:color w:val="000000"/>
      </w:rPr>
    </w:lvl>
    <w:lvl w:ilvl="5">
      <w:start w:val="1"/>
      <w:numFmt w:val="decimal"/>
      <w:lvlText w:val="%1.%2.%3.%4.%5.%6."/>
      <w:lvlJc w:val="left"/>
      <w:pPr>
        <w:ind w:left="4275" w:hanging="1440"/>
      </w:pPr>
      <w:rPr>
        <w:rFonts w:hint="default"/>
        <w:b/>
        <w:color w:val="000000"/>
      </w:rPr>
    </w:lvl>
    <w:lvl w:ilvl="6">
      <w:start w:val="1"/>
      <w:numFmt w:val="decimal"/>
      <w:lvlText w:val="%1.%2.%3.%4.%5.%6.%7."/>
      <w:lvlJc w:val="left"/>
      <w:pPr>
        <w:ind w:left="4842" w:hanging="1440"/>
      </w:pPr>
      <w:rPr>
        <w:rFonts w:hint="default"/>
        <w:b/>
        <w:color w:val="000000"/>
      </w:rPr>
    </w:lvl>
    <w:lvl w:ilvl="7">
      <w:start w:val="1"/>
      <w:numFmt w:val="decimal"/>
      <w:lvlText w:val="%1.%2.%3.%4.%5.%6.%7.%8."/>
      <w:lvlJc w:val="left"/>
      <w:pPr>
        <w:ind w:left="5769" w:hanging="1800"/>
      </w:pPr>
      <w:rPr>
        <w:rFonts w:hint="default"/>
        <w:b/>
        <w:color w:val="000000"/>
      </w:rPr>
    </w:lvl>
    <w:lvl w:ilvl="8">
      <w:start w:val="1"/>
      <w:numFmt w:val="decimal"/>
      <w:lvlText w:val="%1.%2.%3.%4.%5.%6.%7.%8.%9."/>
      <w:lvlJc w:val="left"/>
      <w:pPr>
        <w:ind w:left="6336" w:hanging="1800"/>
      </w:pPr>
      <w:rPr>
        <w:rFonts w:hint="default"/>
        <w:b/>
        <w:color w:val="000000"/>
      </w:rPr>
    </w:lvl>
  </w:abstractNum>
  <w:abstractNum w:abstractNumId="103" w15:restartNumberingAfterBreak="0">
    <w:nsid w:val="715A6B2F"/>
    <w:multiLevelType w:val="multilevel"/>
    <w:tmpl w:val="6280668E"/>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04" w15:restartNumberingAfterBreak="0">
    <w:nsid w:val="72DC32F5"/>
    <w:multiLevelType w:val="multilevel"/>
    <w:tmpl w:val="395A8A88"/>
    <w:lvl w:ilvl="0">
      <w:start w:val="1"/>
      <w:numFmt w:val="decimal"/>
      <w:lvlText w:val="%1)"/>
      <w:lvlJc w:val="left"/>
      <w:pPr>
        <w:tabs>
          <w:tab w:val="num" w:pos="0"/>
        </w:tabs>
        <w:ind w:left="720" w:hanging="360"/>
      </w:pPr>
      <w:rPr>
        <w:rFonts w:ascii="Cambria" w:hAnsi="Cambria"/>
        <w:b w:val="0"/>
      </w:rPr>
    </w:lvl>
    <w:lvl w:ilvl="1">
      <w:start w:val="1"/>
      <w:numFmt w:val="lowerLetter"/>
      <w:lvlText w:val="%2)"/>
      <w:lvlJc w:val="left"/>
      <w:pPr>
        <w:tabs>
          <w:tab w:val="num" w:pos="0"/>
        </w:tabs>
        <w:ind w:left="1440" w:hanging="360"/>
      </w:pPr>
    </w:lvl>
    <w:lvl w:ilvl="2">
      <w:start w:val="1"/>
      <w:numFmt w:val="decimal"/>
      <w:lvlText w:val="%3."/>
      <w:lvlJc w:val="left"/>
      <w:pPr>
        <w:tabs>
          <w:tab w:val="num" w:pos="0"/>
        </w:tabs>
        <w:ind w:left="360" w:hanging="360"/>
      </w:pPr>
      <w:rPr>
        <w:b/>
      </w:r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05" w15:restartNumberingAfterBreak="0">
    <w:nsid w:val="73C75B28"/>
    <w:multiLevelType w:val="multilevel"/>
    <w:tmpl w:val="C318F730"/>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06" w15:restartNumberingAfterBreak="0">
    <w:nsid w:val="759650DA"/>
    <w:multiLevelType w:val="hybridMultilevel"/>
    <w:tmpl w:val="1C0695C8"/>
    <w:lvl w:ilvl="0" w:tplc="04150011">
      <w:start w:val="1"/>
      <w:numFmt w:val="decimal"/>
      <w:lvlText w:val="%1)"/>
      <w:lvlJc w:val="left"/>
      <w:pPr>
        <w:ind w:left="720" w:hanging="360"/>
      </w:pPr>
    </w:lvl>
    <w:lvl w:ilvl="1" w:tplc="04150011">
      <w:start w:val="1"/>
      <w:numFmt w:val="decimal"/>
      <w:lvlText w:val="%2)"/>
      <w:lvlJc w:val="left"/>
      <w:pPr>
        <w:ind w:left="72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7" w15:restartNumberingAfterBreak="0">
    <w:nsid w:val="7779255D"/>
    <w:multiLevelType w:val="multilevel"/>
    <w:tmpl w:val="53008F24"/>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08" w15:restartNumberingAfterBreak="0">
    <w:nsid w:val="79A57EEE"/>
    <w:multiLevelType w:val="multilevel"/>
    <w:tmpl w:val="ABEC054E"/>
    <w:lvl w:ilvl="0">
      <w:start w:val="2"/>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09" w15:restartNumberingAfterBreak="0">
    <w:nsid w:val="7AD637F5"/>
    <w:multiLevelType w:val="multilevel"/>
    <w:tmpl w:val="3920EA18"/>
    <w:lvl w:ilvl="0">
      <w:start w:val="1"/>
      <w:numFmt w:val="decimal"/>
      <w:lvlText w:val="%1."/>
      <w:lvlJc w:val="left"/>
      <w:pPr>
        <w:ind w:left="720" w:hanging="360"/>
      </w:pPr>
      <w:rPr>
        <w:rFonts w:hint="default"/>
        <w:b/>
        <w:bCs/>
        <w:sz w:val="24"/>
        <w:szCs w:val="24"/>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0" w15:restartNumberingAfterBreak="0">
    <w:nsid w:val="7BF708B7"/>
    <w:multiLevelType w:val="hybridMultilevel"/>
    <w:tmpl w:val="F1B8BDA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1" w15:restartNumberingAfterBreak="0">
    <w:nsid w:val="7BFF318E"/>
    <w:multiLevelType w:val="multilevel"/>
    <w:tmpl w:val="7E6C6B7E"/>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12" w15:restartNumberingAfterBreak="0">
    <w:nsid w:val="7C243F29"/>
    <w:multiLevelType w:val="multilevel"/>
    <w:tmpl w:val="B326622A"/>
    <w:lvl w:ilvl="0">
      <w:start w:val="1"/>
      <w:numFmt w:val="decimal"/>
      <w:lvlText w:val="%1."/>
      <w:lvlJc w:val="left"/>
      <w:pPr>
        <w:tabs>
          <w:tab w:val="num" w:pos="0"/>
        </w:tabs>
        <w:ind w:left="720" w:hanging="360"/>
      </w:pPr>
      <w:rPr>
        <w:b/>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13" w15:restartNumberingAfterBreak="0">
    <w:nsid w:val="7C9E1C3C"/>
    <w:multiLevelType w:val="multilevel"/>
    <w:tmpl w:val="43C0A962"/>
    <w:lvl w:ilvl="0">
      <w:start w:val="4"/>
      <w:numFmt w:val="decimal"/>
      <w:lvlText w:val="%1."/>
      <w:lvlJc w:val="left"/>
      <w:pPr>
        <w:ind w:left="380" w:hanging="380"/>
      </w:pPr>
      <w:rPr>
        <w:rFonts w:hint="default"/>
        <w:b w:val="0"/>
        <w:i w:val="0"/>
      </w:rPr>
    </w:lvl>
    <w:lvl w:ilvl="1">
      <w:start w:val="1"/>
      <w:numFmt w:val="decimal"/>
      <w:lvlText w:val="%2."/>
      <w:lvlJc w:val="left"/>
      <w:pPr>
        <w:ind w:left="1287" w:hanging="720"/>
      </w:pPr>
      <w:rPr>
        <w:rFonts w:ascii="Cambria" w:eastAsia="Calibri" w:hAnsi="Cambria" w:cs="Times"/>
        <w:b/>
        <w:bCs w:val="0"/>
        <w:i w:val="0"/>
        <w:strike w:val="0"/>
      </w:rPr>
    </w:lvl>
    <w:lvl w:ilvl="2">
      <w:start w:val="1"/>
      <w:numFmt w:val="decimal"/>
      <w:lvlText w:val="%1.%2.%3."/>
      <w:lvlJc w:val="left"/>
      <w:pPr>
        <w:ind w:left="1854" w:hanging="720"/>
      </w:pPr>
      <w:rPr>
        <w:rFonts w:hint="default"/>
        <w:b w:val="0"/>
        <w:i w:val="0"/>
      </w:rPr>
    </w:lvl>
    <w:lvl w:ilvl="3">
      <w:start w:val="1"/>
      <w:numFmt w:val="decimal"/>
      <w:lvlText w:val="%1.%2.%3.%4."/>
      <w:lvlJc w:val="left"/>
      <w:pPr>
        <w:ind w:left="2781" w:hanging="1080"/>
      </w:pPr>
      <w:rPr>
        <w:rFonts w:hint="default"/>
        <w:b w:val="0"/>
        <w:i w:val="0"/>
      </w:rPr>
    </w:lvl>
    <w:lvl w:ilvl="4">
      <w:start w:val="1"/>
      <w:numFmt w:val="decimal"/>
      <w:lvlText w:val="%1.%2.%3.%4.%5."/>
      <w:lvlJc w:val="left"/>
      <w:pPr>
        <w:ind w:left="3348" w:hanging="1080"/>
      </w:pPr>
      <w:rPr>
        <w:rFonts w:hint="default"/>
        <w:b w:val="0"/>
        <w:i w:val="0"/>
      </w:rPr>
    </w:lvl>
    <w:lvl w:ilvl="5">
      <w:start w:val="1"/>
      <w:numFmt w:val="decimal"/>
      <w:lvlText w:val="%1.%2.%3.%4.%5.%6."/>
      <w:lvlJc w:val="left"/>
      <w:pPr>
        <w:ind w:left="4275" w:hanging="1440"/>
      </w:pPr>
      <w:rPr>
        <w:rFonts w:hint="default"/>
        <w:b w:val="0"/>
        <w:i w:val="0"/>
      </w:rPr>
    </w:lvl>
    <w:lvl w:ilvl="6">
      <w:start w:val="1"/>
      <w:numFmt w:val="decimal"/>
      <w:lvlText w:val="%1.%2.%3.%4.%5.%6.%7."/>
      <w:lvlJc w:val="left"/>
      <w:pPr>
        <w:ind w:left="4842" w:hanging="1440"/>
      </w:pPr>
      <w:rPr>
        <w:rFonts w:hint="default"/>
        <w:b w:val="0"/>
        <w:i w:val="0"/>
      </w:rPr>
    </w:lvl>
    <w:lvl w:ilvl="7">
      <w:start w:val="1"/>
      <w:numFmt w:val="decimal"/>
      <w:lvlText w:val="%1.%2.%3.%4.%5.%6.%7.%8."/>
      <w:lvlJc w:val="left"/>
      <w:pPr>
        <w:ind w:left="5769" w:hanging="1800"/>
      </w:pPr>
      <w:rPr>
        <w:rFonts w:hint="default"/>
        <w:b w:val="0"/>
        <w:i w:val="0"/>
      </w:rPr>
    </w:lvl>
    <w:lvl w:ilvl="8">
      <w:start w:val="1"/>
      <w:numFmt w:val="decimal"/>
      <w:lvlText w:val="%1.%2.%3.%4.%5.%6.%7.%8.%9."/>
      <w:lvlJc w:val="left"/>
      <w:pPr>
        <w:ind w:left="6336" w:hanging="1800"/>
      </w:pPr>
      <w:rPr>
        <w:rFonts w:hint="default"/>
        <w:b w:val="0"/>
        <w:i w:val="0"/>
      </w:rPr>
    </w:lvl>
  </w:abstractNum>
  <w:abstractNum w:abstractNumId="114" w15:restartNumberingAfterBreak="0">
    <w:nsid w:val="7CCE3F7F"/>
    <w:multiLevelType w:val="hybridMultilevel"/>
    <w:tmpl w:val="4DCE50B4"/>
    <w:lvl w:ilvl="0" w:tplc="04150011">
      <w:start w:val="1"/>
      <w:numFmt w:val="decimal"/>
      <w:lvlText w:val="%1)"/>
      <w:lvlJc w:val="left"/>
      <w:pPr>
        <w:ind w:left="1287" w:hanging="360"/>
      </w:pPr>
    </w:lvl>
    <w:lvl w:ilvl="1" w:tplc="04150019" w:tentative="1">
      <w:start w:val="1"/>
      <w:numFmt w:val="lowerLetter"/>
      <w:lvlText w:val="%2."/>
      <w:lvlJc w:val="left"/>
      <w:pPr>
        <w:ind w:left="2007" w:hanging="360"/>
      </w:pPr>
    </w:lvl>
    <w:lvl w:ilvl="2" w:tplc="04150011">
      <w:start w:val="1"/>
      <w:numFmt w:val="decimal"/>
      <w:lvlText w:val="%3)"/>
      <w:lvlJc w:val="left"/>
      <w:pPr>
        <w:ind w:left="720" w:hanging="36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num w:numId="1" w16cid:durableId="960763446">
    <w:abstractNumId w:val="10"/>
  </w:num>
  <w:num w:numId="2" w16cid:durableId="105468378">
    <w:abstractNumId w:val="86"/>
  </w:num>
  <w:num w:numId="3" w16cid:durableId="1983655983">
    <w:abstractNumId w:val="44"/>
  </w:num>
  <w:num w:numId="4" w16cid:durableId="1674844343">
    <w:abstractNumId w:val="52"/>
  </w:num>
  <w:num w:numId="5" w16cid:durableId="35937313">
    <w:abstractNumId w:val="58"/>
  </w:num>
  <w:num w:numId="6" w16cid:durableId="1833445047">
    <w:abstractNumId w:val="5"/>
  </w:num>
  <w:num w:numId="7" w16cid:durableId="933125550">
    <w:abstractNumId w:val="84"/>
  </w:num>
  <w:num w:numId="8" w16cid:durableId="1903174514">
    <w:abstractNumId w:val="37"/>
  </w:num>
  <w:num w:numId="9" w16cid:durableId="447702853">
    <w:abstractNumId w:val="25"/>
  </w:num>
  <w:num w:numId="10" w16cid:durableId="845510569">
    <w:abstractNumId w:val="105"/>
  </w:num>
  <w:num w:numId="11" w16cid:durableId="1353990042">
    <w:abstractNumId w:val="76"/>
  </w:num>
  <w:num w:numId="12" w16cid:durableId="1436753686">
    <w:abstractNumId w:val="107"/>
  </w:num>
  <w:num w:numId="13" w16cid:durableId="1807889638">
    <w:abstractNumId w:val="103"/>
  </w:num>
  <w:num w:numId="14" w16cid:durableId="1420979587">
    <w:abstractNumId w:val="85"/>
  </w:num>
  <w:num w:numId="15" w16cid:durableId="880169720">
    <w:abstractNumId w:val="36"/>
  </w:num>
  <w:num w:numId="16" w16cid:durableId="202789385">
    <w:abstractNumId w:val="75"/>
  </w:num>
  <w:num w:numId="17" w16cid:durableId="792482264">
    <w:abstractNumId w:val="33"/>
  </w:num>
  <w:num w:numId="18" w16cid:durableId="1854682901">
    <w:abstractNumId w:val="112"/>
  </w:num>
  <w:num w:numId="19" w16cid:durableId="435946254">
    <w:abstractNumId w:val="62"/>
  </w:num>
  <w:num w:numId="20" w16cid:durableId="1725711534">
    <w:abstractNumId w:val="92"/>
  </w:num>
  <w:num w:numId="21" w16cid:durableId="538974014">
    <w:abstractNumId w:val="101"/>
  </w:num>
  <w:num w:numId="22" w16cid:durableId="545798572">
    <w:abstractNumId w:val="95"/>
  </w:num>
  <w:num w:numId="23" w16cid:durableId="515458957">
    <w:abstractNumId w:val="100"/>
  </w:num>
  <w:num w:numId="24" w16cid:durableId="1458140776">
    <w:abstractNumId w:val="71"/>
  </w:num>
  <w:num w:numId="25" w16cid:durableId="1908684565">
    <w:abstractNumId w:val="0"/>
  </w:num>
  <w:num w:numId="26" w16cid:durableId="1550071038">
    <w:abstractNumId w:val="14"/>
  </w:num>
  <w:num w:numId="27" w16cid:durableId="957683939">
    <w:abstractNumId w:val="111"/>
  </w:num>
  <w:num w:numId="28" w16cid:durableId="1014379601">
    <w:abstractNumId w:val="28"/>
  </w:num>
  <w:num w:numId="29" w16cid:durableId="1689745958">
    <w:abstractNumId w:val="50"/>
  </w:num>
  <w:num w:numId="30" w16cid:durableId="1353218831">
    <w:abstractNumId w:val="72"/>
  </w:num>
  <w:num w:numId="31" w16cid:durableId="1864510840">
    <w:abstractNumId w:val="43"/>
  </w:num>
  <w:num w:numId="32" w16cid:durableId="836726822">
    <w:abstractNumId w:val="35"/>
  </w:num>
  <w:num w:numId="33" w16cid:durableId="2077779975">
    <w:abstractNumId w:val="13"/>
  </w:num>
  <w:num w:numId="34" w16cid:durableId="1020400377">
    <w:abstractNumId w:val="81"/>
  </w:num>
  <w:num w:numId="35" w16cid:durableId="1667971432">
    <w:abstractNumId w:val="90"/>
  </w:num>
  <w:num w:numId="36" w16cid:durableId="1265574977">
    <w:abstractNumId w:val="51"/>
  </w:num>
  <w:num w:numId="37" w16cid:durableId="1681077934">
    <w:abstractNumId w:val="99"/>
  </w:num>
  <w:num w:numId="38" w16cid:durableId="23288301">
    <w:abstractNumId w:val="79"/>
  </w:num>
  <w:num w:numId="39" w16cid:durableId="468130921">
    <w:abstractNumId w:val="27"/>
  </w:num>
  <w:num w:numId="40" w16cid:durableId="1372614542">
    <w:abstractNumId w:val="68"/>
  </w:num>
  <w:num w:numId="41" w16cid:durableId="1127285584">
    <w:abstractNumId w:val="1"/>
  </w:num>
  <w:num w:numId="42" w16cid:durableId="1497263475">
    <w:abstractNumId w:val="104"/>
  </w:num>
  <w:num w:numId="43" w16cid:durableId="541476345">
    <w:abstractNumId w:val="20"/>
  </w:num>
  <w:num w:numId="44" w16cid:durableId="1725567828">
    <w:abstractNumId w:val="96"/>
  </w:num>
  <w:num w:numId="45" w16cid:durableId="1438255567">
    <w:abstractNumId w:val="91"/>
  </w:num>
  <w:num w:numId="46" w16cid:durableId="1807117167">
    <w:abstractNumId w:val="8"/>
  </w:num>
  <w:num w:numId="47" w16cid:durableId="2095517803">
    <w:abstractNumId w:val="24"/>
  </w:num>
  <w:num w:numId="48" w16cid:durableId="552693345">
    <w:abstractNumId w:val="82"/>
  </w:num>
  <w:num w:numId="49" w16cid:durableId="284890979">
    <w:abstractNumId w:val="63"/>
  </w:num>
  <w:num w:numId="50" w16cid:durableId="2084990895">
    <w:abstractNumId w:val="67"/>
  </w:num>
  <w:num w:numId="51" w16cid:durableId="1844927066">
    <w:abstractNumId w:val="18"/>
  </w:num>
  <w:num w:numId="52" w16cid:durableId="599878307">
    <w:abstractNumId w:val="12"/>
  </w:num>
  <w:num w:numId="53" w16cid:durableId="1506628577">
    <w:abstractNumId w:val="108"/>
  </w:num>
  <w:num w:numId="54" w16cid:durableId="536309637">
    <w:abstractNumId w:val="4"/>
  </w:num>
  <w:num w:numId="55" w16cid:durableId="1479959743">
    <w:abstractNumId w:val="22"/>
  </w:num>
  <w:num w:numId="56" w16cid:durableId="463503086">
    <w:abstractNumId w:val="6"/>
  </w:num>
  <w:num w:numId="57" w16cid:durableId="1602833604">
    <w:abstractNumId w:val="98"/>
  </w:num>
  <w:num w:numId="58" w16cid:durableId="893857990">
    <w:abstractNumId w:val="97"/>
  </w:num>
  <w:num w:numId="59" w16cid:durableId="1603567104">
    <w:abstractNumId w:val="23"/>
  </w:num>
  <w:num w:numId="60" w16cid:durableId="501703913">
    <w:abstractNumId w:val="77"/>
  </w:num>
  <w:num w:numId="61" w16cid:durableId="1369261440">
    <w:abstractNumId w:val="16"/>
  </w:num>
  <w:num w:numId="62" w16cid:durableId="914167538">
    <w:abstractNumId w:val="34"/>
  </w:num>
  <w:num w:numId="63" w16cid:durableId="1019353684">
    <w:abstractNumId w:val="64"/>
  </w:num>
  <w:num w:numId="64" w16cid:durableId="444152581">
    <w:abstractNumId w:val="102"/>
  </w:num>
  <w:num w:numId="65" w16cid:durableId="321813531">
    <w:abstractNumId w:val="113"/>
  </w:num>
  <w:num w:numId="66" w16cid:durableId="1918006233">
    <w:abstractNumId w:val="42"/>
  </w:num>
  <w:num w:numId="67" w16cid:durableId="1143501889">
    <w:abstractNumId w:val="61"/>
  </w:num>
  <w:num w:numId="68" w16cid:durableId="664090096">
    <w:abstractNumId w:val="30"/>
  </w:num>
  <w:num w:numId="69" w16cid:durableId="318309088">
    <w:abstractNumId w:val="83"/>
  </w:num>
  <w:num w:numId="70" w16cid:durableId="806581073">
    <w:abstractNumId w:val="55"/>
  </w:num>
  <w:num w:numId="71" w16cid:durableId="711148394">
    <w:abstractNumId w:val="54"/>
  </w:num>
  <w:num w:numId="72" w16cid:durableId="1403985457">
    <w:abstractNumId w:val="65"/>
  </w:num>
  <w:num w:numId="73" w16cid:durableId="401215296">
    <w:abstractNumId w:val="57"/>
  </w:num>
  <w:num w:numId="74" w16cid:durableId="1750229250">
    <w:abstractNumId w:val="109"/>
  </w:num>
  <w:num w:numId="75" w16cid:durableId="344748858">
    <w:abstractNumId w:val="32"/>
  </w:num>
  <w:num w:numId="76" w16cid:durableId="125709029">
    <w:abstractNumId w:val="70"/>
  </w:num>
  <w:num w:numId="77" w16cid:durableId="1086152218">
    <w:abstractNumId w:val="59"/>
  </w:num>
  <w:num w:numId="78" w16cid:durableId="398291290">
    <w:abstractNumId w:val="94"/>
  </w:num>
  <w:num w:numId="79" w16cid:durableId="50273547">
    <w:abstractNumId w:val="7"/>
  </w:num>
  <w:num w:numId="80" w16cid:durableId="1556356538">
    <w:abstractNumId w:val="49"/>
  </w:num>
  <w:num w:numId="81" w16cid:durableId="1516455102">
    <w:abstractNumId w:val="31"/>
  </w:num>
  <w:num w:numId="82" w16cid:durableId="1078937586">
    <w:abstractNumId w:val="40"/>
  </w:num>
  <w:num w:numId="83" w16cid:durableId="1924682864">
    <w:abstractNumId w:val="21"/>
  </w:num>
  <w:num w:numId="84" w16cid:durableId="1038044479">
    <w:abstractNumId w:val="11"/>
  </w:num>
  <w:num w:numId="85" w16cid:durableId="400951679">
    <w:abstractNumId w:val="29"/>
  </w:num>
  <w:num w:numId="86" w16cid:durableId="1790778550">
    <w:abstractNumId w:val="69"/>
  </w:num>
  <w:num w:numId="87" w16cid:durableId="804737107">
    <w:abstractNumId w:val="110"/>
  </w:num>
  <w:num w:numId="88" w16cid:durableId="647706285">
    <w:abstractNumId w:val="56"/>
  </w:num>
  <w:num w:numId="89" w16cid:durableId="107818146">
    <w:abstractNumId w:val="80"/>
  </w:num>
  <w:num w:numId="90" w16cid:durableId="225796310">
    <w:abstractNumId w:val="38"/>
  </w:num>
  <w:num w:numId="91" w16cid:durableId="1004479201">
    <w:abstractNumId w:val="48"/>
  </w:num>
  <w:num w:numId="92" w16cid:durableId="383716997">
    <w:abstractNumId w:val="17"/>
  </w:num>
  <w:num w:numId="93" w16cid:durableId="1058239644">
    <w:abstractNumId w:val="39"/>
  </w:num>
  <w:num w:numId="94" w16cid:durableId="628097719">
    <w:abstractNumId w:val="114"/>
  </w:num>
  <w:num w:numId="95" w16cid:durableId="1828089968">
    <w:abstractNumId w:val="78"/>
  </w:num>
  <w:num w:numId="96" w16cid:durableId="771583823">
    <w:abstractNumId w:val="46"/>
  </w:num>
  <w:num w:numId="97" w16cid:durableId="864707255">
    <w:abstractNumId w:val="88"/>
  </w:num>
  <w:num w:numId="98" w16cid:durableId="455294715">
    <w:abstractNumId w:val="66"/>
  </w:num>
  <w:num w:numId="99" w16cid:durableId="1979651680">
    <w:abstractNumId w:val="73"/>
  </w:num>
  <w:num w:numId="100" w16cid:durableId="1547181566">
    <w:abstractNumId w:val="60"/>
  </w:num>
  <w:num w:numId="101" w16cid:durableId="1039161081">
    <w:abstractNumId w:val="26"/>
  </w:num>
  <w:num w:numId="102" w16cid:durableId="1620720180">
    <w:abstractNumId w:val="106"/>
  </w:num>
  <w:num w:numId="103" w16cid:durableId="780413212">
    <w:abstractNumId w:val="47"/>
  </w:num>
  <w:num w:numId="104" w16cid:durableId="328287591">
    <w:abstractNumId w:val="45"/>
  </w:num>
  <w:num w:numId="105" w16cid:durableId="851991870">
    <w:abstractNumId w:val="19"/>
  </w:num>
  <w:num w:numId="106" w16cid:durableId="365496247">
    <w:abstractNumId w:val="53"/>
  </w:num>
  <w:num w:numId="107" w16cid:durableId="244344544">
    <w:abstractNumId w:val="41"/>
  </w:num>
  <w:num w:numId="108" w16cid:durableId="1403023217">
    <w:abstractNumId w:val="15"/>
  </w:num>
  <w:num w:numId="109" w16cid:durableId="1276714844">
    <w:abstractNumId w:val="93"/>
  </w:num>
  <w:num w:numId="110" w16cid:durableId="2008829075">
    <w:abstractNumId w:val="2"/>
  </w:num>
  <w:num w:numId="111" w16cid:durableId="217477678">
    <w:abstractNumId w:val="9"/>
  </w:num>
  <w:num w:numId="112" w16cid:durableId="1504592267">
    <w:abstractNumId w:val="3"/>
  </w:num>
  <w:num w:numId="113" w16cid:durableId="1892110181">
    <w:abstractNumId w:val="89"/>
  </w:num>
  <w:num w:numId="114" w16cid:durableId="1034236466">
    <w:abstractNumId w:val="87"/>
  </w:num>
  <w:num w:numId="115" w16cid:durableId="1264341896">
    <w:abstractNumId w:val="74"/>
  </w:num>
  <w:numIdMacAtCleanup w:val="5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2"/>
  <w:proofState w:spelling="clean"/>
  <w:defaultTabStop w:val="708"/>
  <w:hyphenationZone w:val="425"/>
  <w:characterSpacingControl w:val="doNotCompress"/>
  <w:savePreviewPicture/>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C228D"/>
    <w:rsid w:val="00013E74"/>
    <w:rsid w:val="000F0D72"/>
    <w:rsid w:val="00127312"/>
    <w:rsid w:val="00136C84"/>
    <w:rsid w:val="00192795"/>
    <w:rsid w:val="001B220F"/>
    <w:rsid w:val="001E4B82"/>
    <w:rsid w:val="002270D7"/>
    <w:rsid w:val="00292D7F"/>
    <w:rsid w:val="003014CB"/>
    <w:rsid w:val="00327D68"/>
    <w:rsid w:val="004020D1"/>
    <w:rsid w:val="00421A17"/>
    <w:rsid w:val="00433907"/>
    <w:rsid w:val="0044622D"/>
    <w:rsid w:val="004702F1"/>
    <w:rsid w:val="00595BEA"/>
    <w:rsid w:val="005C54D9"/>
    <w:rsid w:val="005E2189"/>
    <w:rsid w:val="00620C6C"/>
    <w:rsid w:val="00625749"/>
    <w:rsid w:val="006804CE"/>
    <w:rsid w:val="006B76A7"/>
    <w:rsid w:val="0070121D"/>
    <w:rsid w:val="0071306C"/>
    <w:rsid w:val="007165E1"/>
    <w:rsid w:val="00717E07"/>
    <w:rsid w:val="0075753F"/>
    <w:rsid w:val="007673E4"/>
    <w:rsid w:val="0079496E"/>
    <w:rsid w:val="007D61EA"/>
    <w:rsid w:val="007E3B6D"/>
    <w:rsid w:val="00842FBC"/>
    <w:rsid w:val="008557A5"/>
    <w:rsid w:val="008565EB"/>
    <w:rsid w:val="00871AF9"/>
    <w:rsid w:val="0088212E"/>
    <w:rsid w:val="008902B3"/>
    <w:rsid w:val="008C228D"/>
    <w:rsid w:val="008E72D8"/>
    <w:rsid w:val="00907D34"/>
    <w:rsid w:val="00950D34"/>
    <w:rsid w:val="009B01D2"/>
    <w:rsid w:val="00A23762"/>
    <w:rsid w:val="00A9438C"/>
    <w:rsid w:val="00A94A64"/>
    <w:rsid w:val="00B13CF6"/>
    <w:rsid w:val="00B706B8"/>
    <w:rsid w:val="00C24B1C"/>
    <w:rsid w:val="00C4491B"/>
    <w:rsid w:val="00C56B34"/>
    <w:rsid w:val="00C64593"/>
    <w:rsid w:val="00CA0DF6"/>
    <w:rsid w:val="00CA740B"/>
    <w:rsid w:val="00D06133"/>
    <w:rsid w:val="00D20942"/>
    <w:rsid w:val="00D21EB5"/>
    <w:rsid w:val="00D22FF2"/>
    <w:rsid w:val="00D30DF0"/>
    <w:rsid w:val="00D43C7E"/>
    <w:rsid w:val="00D4594C"/>
    <w:rsid w:val="00D8340E"/>
    <w:rsid w:val="00DE0A9C"/>
    <w:rsid w:val="00E03E06"/>
    <w:rsid w:val="00E32788"/>
    <w:rsid w:val="00E42295"/>
    <w:rsid w:val="00E43EB1"/>
    <w:rsid w:val="00E71714"/>
    <w:rsid w:val="00EC0155"/>
    <w:rsid w:val="00EC2AB7"/>
    <w:rsid w:val="00EF3035"/>
    <w:rsid w:val="00F303D7"/>
    <w:rsid w:val="00F316F8"/>
    <w:rsid w:val="00F64253"/>
    <w:rsid w:val="00F8786C"/>
    <w:rsid w:val="00FF546C"/>
  </w:rsids>
  <m:mathPr>
    <m:mathFont m:val="Cambria Math"/>
    <m:brkBin m:val="before"/>
    <m:brkBinSub m:val="--"/>
    <m:smallFrac m:val="0"/>
    <m:dispDef/>
    <m:lMargin m:val="0"/>
    <m:rMargin m:val="0"/>
    <m:defJc m:val="centerGroup"/>
    <m:wrapIndent m:val="1440"/>
    <m:intLim m:val="subSup"/>
    <m:naryLim m:val="undOvr"/>
  </m:mathPr>
  <w:themeFontLang w:val="pl-PL" w:eastAsia="" w:bid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2F8B7CB"/>
  <w15:docId w15:val="{E593FE36-49BE-4339-88D3-EF8191A23C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pl-PL" w:eastAsia="en-US"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5034D9"/>
  </w:style>
  <w:style w:type="paragraph" w:styleId="Nagwek1">
    <w:name w:val="heading 1"/>
    <w:basedOn w:val="Normalny"/>
    <w:next w:val="Normalny"/>
    <w:link w:val="Nagwek1Znak"/>
    <w:uiPriority w:val="99"/>
    <w:qFormat/>
    <w:rsid w:val="009B5966"/>
    <w:pPr>
      <w:keepNext/>
      <w:spacing w:before="240" w:after="60"/>
      <w:outlineLvl w:val="0"/>
    </w:pPr>
    <w:rPr>
      <w:rFonts w:ascii="Arial" w:eastAsia="Times New Roman" w:hAnsi="Arial" w:cs="Times New Roman"/>
      <w:b/>
      <w:kern w:val="2"/>
      <w:sz w:val="32"/>
      <w:szCs w:val="20"/>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TekstprzypisudolnegoZnak">
    <w:name w:val="Tekst przypisu dolnego Znak"/>
    <w:basedOn w:val="Domylnaczcionkaakapitu"/>
    <w:link w:val="Tekstprzypisudolnego"/>
    <w:uiPriority w:val="99"/>
    <w:qFormat/>
    <w:rsid w:val="00F14FE5"/>
    <w:rPr>
      <w:rFonts w:ascii="Times New Roman" w:eastAsia="Calibri" w:hAnsi="Times New Roman" w:cs="Times New Roman"/>
      <w:sz w:val="20"/>
      <w:szCs w:val="20"/>
      <w:u w:val="none" w:color="000000"/>
      <w:lang w:eastAsia="en-GB"/>
    </w:rPr>
  </w:style>
  <w:style w:type="character" w:customStyle="1" w:styleId="Zakotwiczenieprzypisudolnego">
    <w:name w:val="Zakotwiczenie przypisu dolnego"/>
    <w:rsid w:val="00FB647A"/>
    <w:rPr>
      <w:vertAlign w:val="superscript"/>
    </w:rPr>
  </w:style>
  <w:style w:type="character" w:customStyle="1" w:styleId="FootnoteCharacters">
    <w:name w:val="Footnote Characters"/>
    <w:uiPriority w:val="99"/>
    <w:unhideWhenUsed/>
    <w:qFormat/>
    <w:rsid w:val="00F14FE5"/>
    <w:rPr>
      <w:shd w:val="clear" w:color="auto" w:fill="auto"/>
      <w:vertAlign w:val="superscript"/>
    </w:rPr>
  </w:style>
  <w:style w:type="character" w:customStyle="1" w:styleId="NagwekZnak">
    <w:name w:val="Nagłówek Znak"/>
    <w:basedOn w:val="Domylnaczcionkaakapitu"/>
    <w:link w:val="Nagwek"/>
    <w:uiPriority w:val="99"/>
    <w:qFormat/>
    <w:rsid w:val="00F14FE5"/>
  </w:style>
  <w:style w:type="character" w:customStyle="1" w:styleId="StopkaZnak">
    <w:name w:val="Stopka Znak"/>
    <w:basedOn w:val="Domylnaczcionkaakapitu"/>
    <w:link w:val="Stopka"/>
    <w:uiPriority w:val="99"/>
    <w:qFormat/>
    <w:rsid w:val="00F14FE5"/>
  </w:style>
  <w:style w:type="character" w:customStyle="1" w:styleId="AkapitzlistZnak">
    <w:name w:val="Akapit z listą Znak"/>
    <w:aliases w:val="Akapit z listą BS Znak,CW_Lista Znak,Colorful List - Accent 11 Znak,Akapit z listą4 Znak,Akapit z listą1 Znak,Średnia siatka 1 — akcent 21 Znak,sw tekst Znak,Wypunktowanie Znak,Colorful List - Accent 111 Znak,Obiekt Znak,Dot pt Znak"/>
    <w:link w:val="Akapitzlist"/>
    <w:uiPriority w:val="99"/>
    <w:qFormat/>
    <w:locked/>
    <w:rsid w:val="00592852"/>
  </w:style>
  <w:style w:type="character" w:customStyle="1" w:styleId="TekstpodstawowyZnak">
    <w:name w:val="Tekst podstawowy Znak"/>
    <w:basedOn w:val="Domylnaczcionkaakapitu"/>
    <w:uiPriority w:val="99"/>
    <w:semiHidden/>
    <w:qFormat/>
    <w:rsid w:val="00592852"/>
  </w:style>
  <w:style w:type="character" w:customStyle="1" w:styleId="TekstpodstawowyZnak1">
    <w:name w:val="Tekst podstawowy Znak1"/>
    <w:basedOn w:val="Domylnaczcionkaakapitu"/>
    <w:link w:val="Textbody"/>
    <w:qFormat/>
    <w:rsid w:val="00592852"/>
    <w:rPr>
      <w:rFonts w:ascii="Arial" w:eastAsia="Times New Roman" w:hAnsi="Arial" w:cs="Arial"/>
      <w:b/>
      <w:bCs/>
      <w:sz w:val="20"/>
      <w:szCs w:val="20"/>
      <w:lang w:eastAsia="ar-SA"/>
    </w:rPr>
  </w:style>
  <w:style w:type="character" w:styleId="Odwoaniedokomentarza">
    <w:name w:val="annotation reference"/>
    <w:basedOn w:val="Domylnaczcionkaakapitu"/>
    <w:uiPriority w:val="99"/>
    <w:semiHidden/>
    <w:unhideWhenUsed/>
    <w:qFormat/>
    <w:rsid w:val="00592852"/>
    <w:rPr>
      <w:sz w:val="18"/>
      <w:szCs w:val="18"/>
    </w:rPr>
  </w:style>
  <w:style w:type="character" w:customStyle="1" w:styleId="TekstkomentarzaZnak">
    <w:name w:val="Tekst komentarza Znak"/>
    <w:basedOn w:val="Domylnaczcionkaakapitu"/>
    <w:link w:val="Tekstkomentarza"/>
    <w:uiPriority w:val="99"/>
    <w:qFormat/>
    <w:rsid w:val="00592852"/>
  </w:style>
  <w:style w:type="character" w:customStyle="1" w:styleId="TematkomentarzaZnak">
    <w:name w:val="Temat komentarza Znak"/>
    <w:basedOn w:val="TekstkomentarzaZnak"/>
    <w:link w:val="Tematkomentarza"/>
    <w:uiPriority w:val="99"/>
    <w:semiHidden/>
    <w:qFormat/>
    <w:rsid w:val="00592852"/>
    <w:rPr>
      <w:b/>
      <w:bCs/>
      <w:sz w:val="20"/>
      <w:szCs w:val="20"/>
    </w:rPr>
  </w:style>
  <w:style w:type="character" w:customStyle="1" w:styleId="TekstdymkaZnak">
    <w:name w:val="Tekst dymka Znak"/>
    <w:basedOn w:val="Domylnaczcionkaakapitu"/>
    <w:link w:val="Tekstdymka"/>
    <w:uiPriority w:val="99"/>
    <w:semiHidden/>
    <w:qFormat/>
    <w:rsid w:val="00592852"/>
    <w:rPr>
      <w:rFonts w:ascii="Times New Roman" w:hAnsi="Times New Roman" w:cs="Times New Roman"/>
      <w:sz w:val="18"/>
      <w:szCs w:val="18"/>
    </w:rPr>
  </w:style>
  <w:style w:type="character" w:customStyle="1" w:styleId="czeinternetowe">
    <w:name w:val="Łącze internetowe"/>
    <w:basedOn w:val="Domylnaczcionkaakapitu"/>
    <w:uiPriority w:val="99"/>
    <w:unhideWhenUsed/>
    <w:rsid w:val="0067208E"/>
    <w:rPr>
      <w:color w:val="0563C1" w:themeColor="hyperlink"/>
      <w:u w:val="single"/>
    </w:rPr>
  </w:style>
  <w:style w:type="character" w:customStyle="1" w:styleId="apple-converted-space">
    <w:name w:val="apple-converted-space"/>
    <w:basedOn w:val="Domylnaczcionkaakapitu"/>
    <w:qFormat/>
    <w:rsid w:val="007360FE"/>
  </w:style>
  <w:style w:type="character" w:customStyle="1" w:styleId="TekstprzypisukocowegoZnak">
    <w:name w:val="Tekst przypisu końcowego Znak"/>
    <w:basedOn w:val="Domylnaczcionkaakapitu"/>
    <w:link w:val="Tekstprzypisukocowego"/>
    <w:uiPriority w:val="99"/>
    <w:semiHidden/>
    <w:qFormat/>
    <w:rsid w:val="00C64079"/>
    <w:rPr>
      <w:sz w:val="20"/>
      <w:szCs w:val="20"/>
    </w:rPr>
  </w:style>
  <w:style w:type="character" w:customStyle="1" w:styleId="Zakotwiczenieprzypisukocowego">
    <w:name w:val="Zakotwiczenie przypisu końcowego"/>
    <w:rPr>
      <w:vertAlign w:val="superscript"/>
    </w:rPr>
  </w:style>
  <w:style w:type="character" w:customStyle="1" w:styleId="EndnoteCharacters">
    <w:name w:val="Endnote Characters"/>
    <w:basedOn w:val="Domylnaczcionkaakapitu"/>
    <w:uiPriority w:val="99"/>
    <w:semiHidden/>
    <w:unhideWhenUsed/>
    <w:qFormat/>
    <w:rsid w:val="00C64079"/>
    <w:rPr>
      <w:vertAlign w:val="superscript"/>
    </w:rPr>
  </w:style>
  <w:style w:type="character" w:customStyle="1" w:styleId="Nagwek1Znak">
    <w:name w:val="Nagłówek 1 Znak"/>
    <w:basedOn w:val="Domylnaczcionkaakapitu"/>
    <w:link w:val="Nagwek1"/>
    <w:uiPriority w:val="99"/>
    <w:qFormat/>
    <w:rsid w:val="009B5966"/>
    <w:rPr>
      <w:rFonts w:ascii="Arial" w:eastAsia="Times New Roman" w:hAnsi="Arial" w:cs="Times New Roman"/>
      <w:b/>
      <w:kern w:val="2"/>
      <w:sz w:val="32"/>
      <w:szCs w:val="20"/>
      <w:lang w:eastAsia="pl-PL"/>
    </w:rPr>
  </w:style>
  <w:style w:type="character" w:customStyle="1" w:styleId="Znakiprzypiswdolnych">
    <w:name w:val="Znaki przypisów dolnych"/>
    <w:qFormat/>
    <w:rsid w:val="00FB647A"/>
  </w:style>
  <w:style w:type="character" w:customStyle="1" w:styleId="Znakiprzypiswkocowych">
    <w:name w:val="Znaki przypisów końcowych"/>
    <w:qFormat/>
  </w:style>
  <w:style w:type="paragraph" w:styleId="Nagwek">
    <w:name w:val="header"/>
    <w:basedOn w:val="Normalny"/>
    <w:next w:val="Tekstpodstawowy"/>
    <w:link w:val="NagwekZnak"/>
    <w:uiPriority w:val="99"/>
    <w:unhideWhenUsed/>
    <w:rsid w:val="00F14FE5"/>
    <w:pPr>
      <w:tabs>
        <w:tab w:val="center" w:pos="4536"/>
        <w:tab w:val="right" w:pos="9072"/>
      </w:tabs>
    </w:pPr>
  </w:style>
  <w:style w:type="paragraph" w:styleId="Tekstpodstawowy">
    <w:name w:val="Body Text"/>
    <w:basedOn w:val="Normalny"/>
    <w:rsid w:val="00592852"/>
    <w:pPr>
      <w:spacing w:line="360" w:lineRule="auto"/>
      <w:jc w:val="both"/>
    </w:pPr>
    <w:rPr>
      <w:rFonts w:ascii="Arial" w:eastAsia="Times New Roman" w:hAnsi="Arial" w:cs="Arial"/>
      <w:b/>
      <w:bCs/>
      <w:sz w:val="20"/>
      <w:szCs w:val="20"/>
      <w:lang w:eastAsia="ar-SA"/>
    </w:rPr>
  </w:style>
  <w:style w:type="paragraph" w:styleId="Lista">
    <w:name w:val="List"/>
    <w:basedOn w:val="Tekstpodstawowy"/>
    <w:rsid w:val="00230D9C"/>
  </w:style>
  <w:style w:type="paragraph" w:styleId="Legenda">
    <w:name w:val="caption"/>
    <w:basedOn w:val="Normalny"/>
    <w:qFormat/>
    <w:pPr>
      <w:suppressLineNumbers/>
      <w:spacing w:before="120" w:after="120"/>
    </w:pPr>
    <w:rPr>
      <w:rFonts w:cs="Arial"/>
      <w:i/>
      <w:iCs/>
    </w:rPr>
  </w:style>
  <w:style w:type="paragraph" w:customStyle="1" w:styleId="Indeks">
    <w:name w:val="Indeks"/>
    <w:basedOn w:val="Normalny"/>
    <w:qFormat/>
    <w:pPr>
      <w:suppressLineNumbers/>
    </w:pPr>
    <w:rPr>
      <w:rFonts w:cs="Arial"/>
    </w:rPr>
  </w:style>
  <w:style w:type="paragraph" w:styleId="Akapitzlist">
    <w:name w:val="List Paragraph"/>
    <w:aliases w:val="Akapit z listą BS,CW_Lista,Colorful List - Accent 11,Akapit z listą4,Akapit z listą1,Średnia siatka 1 — akcent 21,sw tekst,Wypunktowanie,Colorful List - Accent 111,Kolorowa lista — akcent 12,Asia 2  Akapit z listą,Obiekt,Dot pt,lp1,l"/>
    <w:basedOn w:val="Normalny"/>
    <w:link w:val="AkapitzlistZnak"/>
    <w:uiPriority w:val="34"/>
    <w:qFormat/>
    <w:rsid w:val="006A08C1"/>
    <w:pPr>
      <w:ind w:left="720"/>
      <w:contextualSpacing/>
    </w:pPr>
  </w:style>
  <w:style w:type="paragraph" w:customStyle="1" w:styleId="Default">
    <w:name w:val="Default"/>
    <w:uiPriority w:val="99"/>
    <w:qFormat/>
    <w:rsid w:val="00F14FE5"/>
    <w:rPr>
      <w:rFonts w:ascii="Arial" w:eastAsia="Calibri" w:hAnsi="Arial" w:cs="Arial"/>
      <w:color w:val="000000"/>
    </w:rPr>
  </w:style>
  <w:style w:type="paragraph" w:styleId="Tekstprzypisudolnego">
    <w:name w:val="footnote text"/>
    <w:basedOn w:val="Normalny"/>
    <w:link w:val="TekstprzypisudolnegoZnak"/>
    <w:uiPriority w:val="99"/>
    <w:unhideWhenUsed/>
    <w:rsid w:val="00F14FE5"/>
    <w:pPr>
      <w:ind w:left="720" w:hanging="720"/>
      <w:jc w:val="both"/>
    </w:pPr>
    <w:rPr>
      <w:rFonts w:ascii="Times New Roman" w:eastAsia="Calibri" w:hAnsi="Times New Roman" w:cs="Times New Roman"/>
      <w:sz w:val="20"/>
      <w:szCs w:val="20"/>
      <w:u w:color="000000"/>
      <w:lang w:eastAsia="en-GB"/>
    </w:rPr>
  </w:style>
  <w:style w:type="paragraph" w:customStyle="1" w:styleId="Gwkaistopka">
    <w:name w:val="Główka i stopka"/>
    <w:basedOn w:val="Normalny"/>
    <w:qFormat/>
  </w:style>
  <w:style w:type="paragraph" w:styleId="Stopka">
    <w:name w:val="footer"/>
    <w:basedOn w:val="Normalny"/>
    <w:link w:val="StopkaZnak"/>
    <w:uiPriority w:val="99"/>
    <w:unhideWhenUsed/>
    <w:rsid w:val="00F14FE5"/>
    <w:pPr>
      <w:tabs>
        <w:tab w:val="center" w:pos="4536"/>
        <w:tab w:val="right" w:pos="9072"/>
      </w:tabs>
    </w:pPr>
  </w:style>
  <w:style w:type="paragraph" w:styleId="Tekstkomentarza">
    <w:name w:val="annotation text"/>
    <w:basedOn w:val="Normalny"/>
    <w:link w:val="TekstkomentarzaZnak"/>
    <w:uiPriority w:val="99"/>
    <w:unhideWhenUsed/>
    <w:qFormat/>
    <w:rsid w:val="00592852"/>
  </w:style>
  <w:style w:type="paragraph" w:styleId="Tematkomentarza">
    <w:name w:val="annotation subject"/>
    <w:basedOn w:val="Tekstkomentarza"/>
    <w:next w:val="Tekstkomentarza"/>
    <w:link w:val="TematkomentarzaZnak"/>
    <w:uiPriority w:val="99"/>
    <w:semiHidden/>
    <w:unhideWhenUsed/>
    <w:qFormat/>
    <w:rsid w:val="00592852"/>
    <w:rPr>
      <w:b/>
      <w:bCs/>
      <w:sz w:val="20"/>
      <w:szCs w:val="20"/>
    </w:rPr>
  </w:style>
  <w:style w:type="paragraph" w:styleId="Tekstdymka">
    <w:name w:val="Balloon Text"/>
    <w:basedOn w:val="Normalny"/>
    <w:link w:val="TekstdymkaZnak"/>
    <w:uiPriority w:val="99"/>
    <w:semiHidden/>
    <w:unhideWhenUsed/>
    <w:qFormat/>
    <w:rsid w:val="00592852"/>
    <w:rPr>
      <w:rFonts w:ascii="Times New Roman" w:hAnsi="Times New Roman" w:cs="Times New Roman"/>
      <w:sz w:val="18"/>
      <w:szCs w:val="18"/>
    </w:rPr>
  </w:style>
  <w:style w:type="paragraph" w:customStyle="1" w:styleId="tyt">
    <w:name w:val="tyt"/>
    <w:basedOn w:val="Normalny"/>
    <w:uiPriority w:val="99"/>
    <w:qFormat/>
    <w:rsid w:val="0007431A"/>
    <w:pPr>
      <w:keepNext/>
      <w:spacing w:before="60" w:after="60"/>
      <w:jc w:val="center"/>
    </w:pPr>
    <w:rPr>
      <w:rFonts w:ascii="Times New Roman" w:eastAsia="Times New Roman" w:hAnsi="Times New Roman" w:cs="Times New Roman"/>
      <w:b/>
      <w:bCs/>
      <w:lang w:eastAsia="pl-PL"/>
    </w:rPr>
  </w:style>
  <w:style w:type="paragraph" w:customStyle="1" w:styleId="p1">
    <w:name w:val="p1"/>
    <w:basedOn w:val="Normalny"/>
    <w:qFormat/>
    <w:rsid w:val="007360FE"/>
    <w:rPr>
      <w:rFonts w:ascii="Helvetica" w:hAnsi="Helvetica" w:cs="Times New Roman"/>
      <w:sz w:val="15"/>
      <w:szCs w:val="15"/>
      <w:lang w:eastAsia="pl-PL"/>
    </w:rPr>
  </w:style>
  <w:style w:type="paragraph" w:customStyle="1" w:styleId="ox-5f93f263b1-msonormal">
    <w:name w:val="ox-5f93f263b1-msonormal"/>
    <w:basedOn w:val="Normalny"/>
    <w:qFormat/>
    <w:rsid w:val="00390B06"/>
    <w:pPr>
      <w:spacing w:beforeAutospacing="1" w:afterAutospacing="1"/>
    </w:pPr>
    <w:rPr>
      <w:rFonts w:ascii="Times New Roman" w:eastAsia="Calibri" w:hAnsi="Times New Roman" w:cs="Times New Roman"/>
      <w:lang w:eastAsia="pl-PL"/>
    </w:rPr>
  </w:style>
  <w:style w:type="paragraph" w:styleId="Tekstprzypisukocowego">
    <w:name w:val="endnote text"/>
    <w:basedOn w:val="Normalny"/>
    <w:link w:val="TekstprzypisukocowegoZnak"/>
    <w:uiPriority w:val="99"/>
    <w:semiHidden/>
    <w:unhideWhenUsed/>
    <w:rsid w:val="00C64079"/>
    <w:rPr>
      <w:sz w:val="20"/>
      <w:szCs w:val="20"/>
    </w:rPr>
  </w:style>
  <w:style w:type="paragraph" w:customStyle="1" w:styleId="ox-2f2e412c31-msolistparagraph">
    <w:name w:val="ox-2f2e412c31-msolistparagraph"/>
    <w:basedOn w:val="Normalny"/>
    <w:uiPriority w:val="99"/>
    <w:qFormat/>
    <w:rsid w:val="00277383"/>
    <w:pPr>
      <w:spacing w:beforeAutospacing="1" w:afterAutospacing="1"/>
    </w:pPr>
    <w:rPr>
      <w:rFonts w:ascii="Times New Roman" w:eastAsia="Calibri" w:hAnsi="Times New Roman" w:cs="Times New Roman"/>
      <w:lang w:eastAsia="pl-PL"/>
    </w:rPr>
  </w:style>
  <w:style w:type="paragraph" w:customStyle="1" w:styleId="m8069290857866364993gmail-text-justify">
    <w:name w:val="m_8069290857866364993gmail-text-justify"/>
    <w:basedOn w:val="Normalny"/>
    <w:qFormat/>
    <w:rsid w:val="00CA104F"/>
    <w:pPr>
      <w:spacing w:beforeAutospacing="1" w:afterAutospacing="1"/>
    </w:pPr>
    <w:rPr>
      <w:rFonts w:ascii="Times New Roman" w:eastAsia="Times New Roman" w:hAnsi="Times New Roman" w:cs="Times New Roman"/>
      <w:lang w:eastAsia="pl-PL"/>
    </w:rPr>
  </w:style>
  <w:style w:type="paragraph" w:customStyle="1" w:styleId="Textbody">
    <w:name w:val="Text body"/>
    <w:basedOn w:val="Normalny"/>
    <w:link w:val="TekstpodstawowyZnak1"/>
    <w:qFormat/>
    <w:rsid w:val="00E703D9"/>
    <w:pPr>
      <w:widowControl w:val="0"/>
      <w:spacing w:after="120"/>
      <w:textAlignment w:val="baseline"/>
    </w:pPr>
    <w:rPr>
      <w:rFonts w:ascii="Times New Roman" w:eastAsia="SimSun" w:hAnsi="Times New Roman" w:cs="Mangal"/>
      <w:kern w:val="2"/>
      <w:lang w:eastAsia="zh-CN" w:bidi="hi-IN"/>
    </w:rPr>
  </w:style>
  <w:style w:type="paragraph" w:styleId="Bezodstpw">
    <w:name w:val="No Spacing"/>
    <w:basedOn w:val="Normalny"/>
    <w:uiPriority w:val="1"/>
    <w:qFormat/>
    <w:rsid w:val="00E703D9"/>
    <w:pPr>
      <w:spacing w:beforeAutospacing="1" w:afterAutospacing="1"/>
    </w:pPr>
    <w:rPr>
      <w:rFonts w:ascii="Times New Roman" w:eastAsia="Times New Roman" w:hAnsi="Times New Roman" w:cs="Times New Roman"/>
      <w:lang w:eastAsia="pl-PL"/>
    </w:rPr>
  </w:style>
  <w:style w:type="table" w:styleId="Tabela-Siatka">
    <w:name w:val="Table Grid"/>
    <w:basedOn w:val="Standardowy"/>
    <w:uiPriority w:val="39"/>
    <w:rsid w:val="008509E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Kolorowalistaakcent11">
    <w:name w:val="Kolorowa lista — akcent 11"/>
    <w:aliases w:val="L1,Numerowanie,Akapit z listą5,T_SZ_List Paragraph,normalny tekst,Jasna lista — akcent 51,Kolorowa lista — akcent 111,Średnia siatka 1 — akcent 22"/>
    <w:basedOn w:val="Normalny"/>
    <w:uiPriority w:val="99"/>
    <w:qFormat/>
    <w:rsid w:val="00E32788"/>
    <w:pPr>
      <w:suppressAutoHyphens w:val="0"/>
      <w:spacing w:before="20" w:after="40" w:line="252" w:lineRule="auto"/>
      <w:ind w:left="720"/>
      <w:jc w:val="both"/>
    </w:pPr>
    <w:rPr>
      <w:rFonts w:ascii="Calibri" w:eastAsia="SimSun" w:hAnsi="Calibri" w:cs="Calibri"/>
      <w:sz w:val="20"/>
      <w:szCs w:val="20"/>
      <w:lang w:eastAsia="zh-CN"/>
    </w:rPr>
  </w:style>
  <w:style w:type="character" w:styleId="Odwoanieprzypisudolnego">
    <w:name w:val="footnote reference"/>
    <w:basedOn w:val="Domylnaczcionkaakapitu"/>
    <w:uiPriority w:val="99"/>
    <w:semiHidden/>
    <w:unhideWhenUsed/>
    <w:rsid w:val="0075753F"/>
    <w:rPr>
      <w:vertAlign w:val="superscript"/>
    </w:rPr>
  </w:style>
  <w:style w:type="paragraph" w:customStyle="1" w:styleId="Styl1">
    <w:name w:val="Styl1"/>
    <w:basedOn w:val="Normalny"/>
    <w:qFormat/>
    <w:rsid w:val="00F64253"/>
    <w:pPr>
      <w:spacing w:line="360" w:lineRule="auto"/>
      <w:ind w:left="480" w:hanging="520"/>
      <w:jc w:val="both"/>
    </w:pPr>
    <w:rPr>
      <w:rFonts w:ascii="Times New Roman" w:eastAsia="Times New Roman" w:hAnsi="Times New Roman" w:cs="Times New Roman"/>
      <w:sz w:val="22"/>
      <w:lang w:eastAsia="zh-CN"/>
    </w:rPr>
  </w:style>
  <w:style w:type="character" w:styleId="Hipercze">
    <w:name w:val="Hyperlink"/>
    <w:uiPriority w:val="99"/>
    <w:unhideWhenUsed/>
    <w:rsid w:val="00F64253"/>
    <w:rPr>
      <w:color w:val="0563C1"/>
      <w:u w:val="single"/>
    </w:rPr>
  </w:style>
  <w:style w:type="character" w:styleId="Uwydatnienie">
    <w:name w:val="Emphasis"/>
    <w:uiPriority w:val="20"/>
    <w:qFormat/>
    <w:rsid w:val="00F64253"/>
    <w:rPr>
      <w:i/>
      <w:iCs/>
    </w:rPr>
  </w:style>
  <w:style w:type="paragraph" w:customStyle="1" w:styleId="Standarduser">
    <w:name w:val="Standard (user)"/>
    <w:rsid w:val="00B706B8"/>
    <w:pPr>
      <w:widowControl w:val="0"/>
      <w:textAlignment w:val="baseline"/>
    </w:pPr>
    <w:rPr>
      <w:rFonts w:ascii="Times New Roman" w:eastAsia="Times New Roman" w:hAnsi="Times New Roman" w:cs="Times New Roman"/>
      <w:sz w:val="20"/>
      <w:szCs w:val="20"/>
      <w:lang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bze@um.bialystok.p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99D9ADD9-1EDC-4B1D-A306-FB221AE9E2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179</TotalTime>
  <Pages>34</Pages>
  <Words>11263</Words>
  <Characters>67578</Characters>
  <Application>Microsoft Office Word</Application>
  <DocSecurity>0</DocSecurity>
  <Lines>563</Lines>
  <Paragraphs>157</Paragraphs>
  <ScaleCrop>false</ScaleCrop>
  <HeadingPairs>
    <vt:vector size="2" baseType="variant">
      <vt:variant>
        <vt:lpstr>Tytuł</vt:lpstr>
      </vt:variant>
      <vt:variant>
        <vt:i4>1</vt:i4>
      </vt:variant>
    </vt:vector>
  </HeadingPairs>
  <TitlesOfParts>
    <vt:vector size="1" baseType="lpstr">
      <vt:lpstr/>
    </vt:vector>
  </TitlesOfParts>
  <Manager/>
  <Company/>
  <LinksUpToDate>false</LinksUpToDate>
  <CharactersWithSpaces>78684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RS</dc:creator>
  <cp:keywords/>
  <dc:description/>
  <cp:lastModifiedBy>Mateusz Woromiej</cp:lastModifiedBy>
  <cp:revision>76</cp:revision>
  <dcterms:created xsi:type="dcterms:W3CDTF">2022-12-13T13:40:00Z</dcterms:created>
  <dcterms:modified xsi:type="dcterms:W3CDTF">2026-02-13T10:54:00Z</dcterms:modified>
  <cp:category/>
  <dc:language>pl-PL</dc:language>
</cp:coreProperties>
</file>