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FB661" w14:textId="77777777" w:rsidR="00E666C0" w:rsidRPr="009D2989" w:rsidRDefault="00E666C0" w:rsidP="00E666C0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bookmarkStart w:id="0" w:name="_Hlk62032153"/>
    </w:p>
    <w:p w14:paraId="5CFC02F8" w14:textId="541C52BF" w:rsidR="00451D60" w:rsidRPr="009D2989" w:rsidRDefault="00451D60" w:rsidP="00451D6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bookmarkStart w:id="1" w:name="_Hlk87016840"/>
      <w:bookmarkEnd w:id="0"/>
      <w:r w:rsidRPr="009D2989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Załącznik nr 6 do SWZ_</w:t>
      </w:r>
      <w:r w:rsidR="00925E01" w:rsidRPr="00925E01">
        <w:rPr>
          <w:rFonts w:ascii="Calibri Light" w:eastAsiaTheme="minorEastAsia" w:hAnsi="Calibri Light" w:cs="Calibri Light"/>
          <w:b/>
          <w:bCs/>
          <w:kern w:val="0"/>
          <w:sz w:val="20"/>
          <w:szCs w:val="20"/>
          <w14:ligatures w14:val="none"/>
        </w:rPr>
        <w:t xml:space="preserve"> </w:t>
      </w:r>
      <w:r w:rsidR="00925E01" w:rsidRPr="00925E01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14:ligatures w14:val="none"/>
        </w:rPr>
        <w:t>wykaz narzędzi, wyposażenia zakładu lub urządzeń technicznych</w:t>
      </w:r>
    </w:p>
    <w:bookmarkEnd w:id="1"/>
    <w:p w14:paraId="4B0ABADC" w14:textId="77777777" w:rsidR="00451D60" w:rsidRPr="009D2989" w:rsidRDefault="00451D60" w:rsidP="00451D60">
      <w:pPr>
        <w:autoSpaceDE w:val="0"/>
        <w:autoSpaceDN w:val="0"/>
        <w:adjustRightInd w:val="0"/>
        <w:spacing w:after="0" w:line="240" w:lineRule="auto"/>
        <w:jc w:val="center"/>
        <w:rPr>
          <w:rFonts w:ascii="Calibri Light" w:eastAsia="Times New Roman" w:hAnsi="Calibri Light" w:cs="Calibri Light"/>
          <w:i/>
          <w:kern w:val="0"/>
          <w:sz w:val="20"/>
          <w:szCs w:val="20"/>
          <w:highlight w:val="yellow"/>
          <w14:ligatures w14:val="none"/>
        </w:rPr>
      </w:pPr>
      <w:r w:rsidRPr="009D2989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/składane na wezwanie/</w:t>
      </w:r>
    </w:p>
    <w:p w14:paraId="75AF70CC" w14:textId="77777777" w:rsidR="00451D60" w:rsidRPr="009D2989" w:rsidRDefault="00451D60" w:rsidP="00451D60">
      <w:pPr>
        <w:widowControl w:val="0"/>
        <w:numPr>
          <w:ilvl w:val="0"/>
          <w:numId w:val="28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66872B02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6A89D0F4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442209B1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Sopot</w:t>
      </w:r>
    </w:p>
    <w:p w14:paraId="68DA981A" w14:textId="77777777" w:rsidR="00451D60" w:rsidRPr="009D2989" w:rsidRDefault="00451D60" w:rsidP="00451D6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2509FE41" w14:textId="77777777" w:rsidR="00451D60" w:rsidRPr="009D2989" w:rsidRDefault="00451D60" w:rsidP="00451D60">
      <w:pPr>
        <w:widowControl w:val="0"/>
        <w:numPr>
          <w:ilvl w:val="0"/>
          <w:numId w:val="28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0B6BD12B" w14:textId="77777777" w:rsidR="00451D60" w:rsidRPr="009D2989" w:rsidRDefault="00451D60" w:rsidP="00451D60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9D2989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Niniejsza oferta zostaje złożona przez: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451D60" w:rsidRPr="009D2989" w14:paraId="3E2E4CBD" w14:textId="77777777" w:rsidTr="00451D6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2441206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8743AE2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2E03CD9D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2F3CDE2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451D60" w:rsidRPr="009D2989" w14:paraId="3B113668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142CF3F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4B155C88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D8BB389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43735859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451D60" w:rsidRPr="009D2989" w14:paraId="5B8C1DF6" w14:textId="77777777" w:rsidTr="00696491">
        <w:tc>
          <w:tcPr>
            <w:tcW w:w="819" w:type="dxa"/>
          </w:tcPr>
          <w:p w14:paraId="1E611916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0E0C2AA6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3CCEAFD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675FA6BA" w14:textId="77777777" w:rsidR="00451D60" w:rsidRPr="009D2989" w:rsidRDefault="00451D60" w:rsidP="00451D6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96651E4" w14:textId="77777777" w:rsidR="00451D60" w:rsidRPr="009D2989" w:rsidRDefault="00451D60" w:rsidP="00451D60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DA7EDDF" w14:textId="77777777" w:rsidR="00EB744F" w:rsidRPr="009D2989" w:rsidRDefault="00EB744F" w:rsidP="00451D60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6DF8B5AE" w14:textId="6453CD71" w:rsidR="00451D60" w:rsidRDefault="00925E01" w:rsidP="00925E0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</w:pPr>
      <w:r w:rsidRPr="00925E01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>Wykaz</w:t>
      </w:r>
      <w:r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 </w:t>
      </w:r>
      <w:r w:rsidRPr="00925E01">
        <w:rPr>
          <w:rFonts w:ascii="Calibri Light" w:eastAsia="Times New Roman" w:hAnsi="Calibri Light" w:cs="Calibri Light"/>
          <w:b/>
          <w:bCs/>
          <w:kern w:val="0"/>
          <w:sz w:val="20"/>
          <w:szCs w:val="20"/>
          <w14:ligatures w14:val="none"/>
        </w:rPr>
        <w:t xml:space="preserve"> narzędzi, wyposażenia zakładu lub urządzeń technicznych</w:t>
      </w:r>
    </w:p>
    <w:p w14:paraId="7C9862AA" w14:textId="77777777" w:rsidR="00925E01" w:rsidRPr="009D2989" w:rsidRDefault="00925E01" w:rsidP="00925E0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795ED47C" w14:textId="599641A4" w:rsidR="00451D60" w:rsidRPr="00925E01" w:rsidRDefault="00451D60" w:rsidP="00451D60">
      <w:pPr>
        <w:widowControl w:val="0"/>
        <w:spacing w:after="0" w:line="240" w:lineRule="auto"/>
        <w:jc w:val="both"/>
        <w:rPr>
          <w:rFonts w:ascii="Calibri Light" w:eastAsia="Calibri" w:hAnsi="Calibri Light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</w:pP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9D2989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925E01" w:rsidRPr="00925E01">
        <w:rPr>
          <w:rFonts w:ascii="Calibri Light" w:eastAsia="Calibri" w:hAnsi="Calibri Light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Pr="009D2989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9D2989">
        <w:rPr>
          <w:rFonts w:ascii="Calibri Light" w:eastAsia="Times New Roman" w:hAnsi="Calibri Light" w:cs="Calibri Light"/>
          <w:bCs/>
          <w:i/>
          <w:iCs/>
          <w:color w:val="4F6228"/>
          <w:kern w:val="0"/>
          <w:sz w:val="20"/>
          <w:szCs w:val="20"/>
          <w14:ligatures w14:val="none"/>
        </w:rPr>
        <w:t xml:space="preserve"> </w:t>
      </w:r>
      <w:r w:rsidRPr="009D2989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ustawy Prawo zamówień publicznych oświadczam/my, że w celu oceny spełniania warunku udziału w postępowaniu określonego w rozdziale VIII ust. 2 pkt 4)</w:t>
      </w:r>
      <w:r w:rsidR="00367DBB"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ppkt B.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 SWZ</w:t>
      </w:r>
      <w:r w:rsidRPr="009D2989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  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dysponuję </w:t>
      </w:r>
      <w:r w:rsidR="00925E01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następującymi pojazdami</w:t>
      </w:r>
      <w:r w:rsidRPr="009D298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:</w:t>
      </w:r>
    </w:p>
    <w:tbl>
      <w:tblPr>
        <w:tblpPr w:leftFromText="141" w:rightFromText="141" w:vertAnchor="text" w:horzAnchor="margin" w:tblpXSpec="center" w:tblpY="320"/>
        <w:tblW w:w="985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30"/>
        <w:gridCol w:w="1361"/>
        <w:gridCol w:w="1841"/>
        <w:gridCol w:w="3394"/>
        <w:gridCol w:w="2830"/>
      </w:tblGrid>
      <w:tr w:rsidR="00925E01" w:rsidRPr="009D2989" w14:paraId="083650EA" w14:textId="77777777" w:rsidTr="00925E01">
        <w:trPr>
          <w:trHeight w:val="20"/>
        </w:trPr>
        <w:tc>
          <w:tcPr>
            <w:tcW w:w="430" w:type="dxa"/>
            <w:shd w:val="clear" w:color="auto" w:fill="DBE5F1"/>
            <w:vAlign w:val="center"/>
          </w:tcPr>
          <w:p w14:paraId="460A980D" w14:textId="77777777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8"/>
                <w:szCs w:val="18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8"/>
                <w:szCs w:val="18"/>
                <w14:ligatures w14:val="none"/>
              </w:rPr>
              <w:t>Lp.</w:t>
            </w:r>
          </w:p>
        </w:tc>
        <w:tc>
          <w:tcPr>
            <w:tcW w:w="1361" w:type="dxa"/>
            <w:shd w:val="clear" w:color="auto" w:fill="DBE5F1"/>
            <w:vAlign w:val="center"/>
          </w:tcPr>
          <w:p w14:paraId="1F780011" w14:textId="0C39094F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Warunek udziału w postepowaniu</w:t>
            </w:r>
          </w:p>
        </w:tc>
        <w:tc>
          <w:tcPr>
            <w:tcW w:w="1841" w:type="dxa"/>
            <w:shd w:val="clear" w:color="auto" w:fill="DBE5F1"/>
            <w:vAlign w:val="center"/>
          </w:tcPr>
          <w:p w14:paraId="25BC8FFF" w14:textId="7D0BAB69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Nr rejestracyjny pojazdu</w:t>
            </w:r>
          </w:p>
        </w:tc>
        <w:tc>
          <w:tcPr>
            <w:tcW w:w="3394" w:type="dxa"/>
            <w:shd w:val="clear" w:color="auto" w:fill="DBE5F1"/>
            <w:vAlign w:val="center"/>
          </w:tcPr>
          <w:p w14:paraId="281582F2" w14:textId="071E35B2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 xml:space="preserve">Nr </w:t>
            </w:r>
            <w:proofErr w:type="spellStart"/>
            <w:r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Vin</w:t>
            </w:r>
            <w:proofErr w:type="spellEnd"/>
          </w:p>
        </w:tc>
        <w:tc>
          <w:tcPr>
            <w:tcW w:w="2830" w:type="dxa"/>
            <w:shd w:val="clear" w:color="auto" w:fill="DBE5F1"/>
            <w:vAlign w:val="center"/>
          </w:tcPr>
          <w:p w14:paraId="67737E1E" w14:textId="07A034C8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6"/>
                <w:szCs w:val="16"/>
                <w14:ligatures w14:val="none"/>
              </w:rPr>
              <w:t>Podstawa dysponowania</w:t>
            </w:r>
          </w:p>
          <w:p w14:paraId="54BA4001" w14:textId="5E054491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12"/>
                <w:szCs w:val="12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b/>
                <w:kern w:val="0"/>
                <w:sz w:val="12"/>
                <w:szCs w:val="12"/>
                <w14:ligatures w14:val="none"/>
              </w:rPr>
              <w:t>/</w:t>
            </w:r>
            <w:proofErr w:type="spellStart"/>
            <w:r w:rsidRPr="009D2989">
              <w:rPr>
                <w:rFonts w:ascii="Calibri Light" w:eastAsia="Times New Roman" w:hAnsi="Calibri Light" w:cs="Calibri Light"/>
                <w:b/>
                <w:kern w:val="0"/>
                <w:sz w:val="12"/>
                <w:szCs w:val="12"/>
                <w14:ligatures w14:val="none"/>
              </w:rPr>
              <w:t>własna_udostępniona</w:t>
            </w:r>
            <w:proofErr w:type="spellEnd"/>
            <w:r w:rsidRPr="009D2989">
              <w:rPr>
                <w:rFonts w:ascii="Calibri Light" w:eastAsia="Times New Roman" w:hAnsi="Calibri Light" w:cs="Calibri Light"/>
                <w:b/>
                <w:kern w:val="0"/>
                <w:sz w:val="12"/>
                <w:szCs w:val="12"/>
                <w14:ligatures w14:val="none"/>
              </w:rPr>
              <w:t>/</w:t>
            </w:r>
            <w:r>
              <w:rPr>
                <w:rFonts w:ascii="Calibri Light" w:eastAsia="Times New Roman" w:hAnsi="Calibri Light" w:cs="Calibri Light"/>
                <w:b/>
                <w:kern w:val="0"/>
                <w:sz w:val="12"/>
                <w:szCs w:val="12"/>
                <w14:ligatures w14:val="none"/>
              </w:rPr>
              <w:t xml:space="preserve"> </w:t>
            </w:r>
            <w:r w:rsidRPr="00925E01">
              <w:rPr>
                <w:rFonts w:ascii="Calibri Light" w:eastAsia="Times New Roman" w:hAnsi="Calibri Light" w:cs="Calibri Light"/>
                <w:b/>
                <w:color w:val="EE0000"/>
                <w:kern w:val="0"/>
                <w:sz w:val="16"/>
                <w:szCs w:val="16"/>
                <w14:ligatures w14:val="none"/>
              </w:rPr>
              <w:t>podać podstawę dysponowania pojazdem</w:t>
            </w:r>
          </w:p>
        </w:tc>
      </w:tr>
      <w:tr w:rsidR="00925E01" w:rsidRPr="009D2989" w14:paraId="3BDF658C" w14:textId="77777777" w:rsidTr="00925E01">
        <w:trPr>
          <w:trHeight w:val="1317"/>
        </w:trPr>
        <w:tc>
          <w:tcPr>
            <w:tcW w:w="430" w:type="dxa"/>
            <w:vMerge w:val="restart"/>
            <w:vAlign w:val="center"/>
          </w:tcPr>
          <w:p w14:paraId="5D0DA64C" w14:textId="4B83E06C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  <w:t>1</w:t>
            </w:r>
          </w:p>
        </w:tc>
        <w:tc>
          <w:tcPr>
            <w:tcW w:w="1361" w:type="dxa"/>
            <w:vMerge w:val="restart"/>
            <w:textDirection w:val="btLr"/>
            <w:vAlign w:val="center"/>
          </w:tcPr>
          <w:p w14:paraId="6FB19BB5" w14:textId="341C52A3" w:rsidR="00925E01" w:rsidRP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925E01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Pojazdy samochodowe  o DMC 3,5 t.</w:t>
            </w:r>
          </w:p>
        </w:tc>
        <w:tc>
          <w:tcPr>
            <w:tcW w:w="1841" w:type="dxa"/>
          </w:tcPr>
          <w:p w14:paraId="15D3F1B7" w14:textId="00A4CA24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1.</w:t>
            </w:r>
          </w:p>
        </w:tc>
        <w:tc>
          <w:tcPr>
            <w:tcW w:w="3394" w:type="dxa"/>
          </w:tcPr>
          <w:p w14:paraId="1D2104D1" w14:textId="77777777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0" w:type="dxa"/>
          </w:tcPr>
          <w:p w14:paraId="5912A8B7" w14:textId="5C4D50C9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925E01" w:rsidRPr="009D2989" w14:paraId="72B9F045" w14:textId="77777777" w:rsidTr="00925E01">
        <w:trPr>
          <w:trHeight w:val="820"/>
        </w:trPr>
        <w:tc>
          <w:tcPr>
            <w:tcW w:w="430" w:type="dxa"/>
            <w:vMerge/>
            <w:vAlign w:val="center"/>
          </w:tcPr>
          <w:p w14:paraId="4E3DC8BA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361" w:type="dxa"/>
            <w:vMerge/>
          </w:tcPr>
          <w:p w14:paraId="334A6981" w14:textId="77777777" w:rsidR="00925E01" w:rsidRPr="001160FC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841" w:type="dxa"/>
          </w:tcPr>
          <w:p w14:paraId="21252FFC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2.</w:t>
            </w:r>
          </w:p>
          <w:p w14:paraId="07339FDC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  <w:p w14:paraId="2947967A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  <w:p w14:paraId="3CACACC1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  <w:p w14:paraId="59A859AF" w14:textId="7E8A851F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394" w:type="dxa"/>
          </w:tcPr>
          <w:p w14:paraId="3D989783" w14:textId="77777777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0" w:type="dxa"/>
          </w:tcPr>
          <w:p w14:paraId="0C78008E" w14:textId="16C27895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925E01" w:rsidRPr="009D2989" w14:paraId="08D58029" w14:textId="77777777" w:rsidTr="00925E01">
        <w:trPr>
          <w:trHeight w:val="1065"/>
        </w:trPr>
        <w:tc>
          <w:tcPr>
            <w:tcW w:w="430" w:type="dxa"/>
            <w:vMerge/>
            <w:vAlign w:val="center"/>
          </w:tcPr>
          <w:p w14:paraId="5D83FFEC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8"/>
                <w:szCs w:val="18"/>
                <w14:ligatures w14:val="none"/>
              </w:rPr>
            </w:pPr>
          </w:p>
        </w:tc>
        <w:tc>
          <w:tcPr>
            <w:tcW w:w="1361" w:type="dxa"/>
            <w:vMerge/>
          </w:tcPr>
          <w:p w14:paraId="2BFDD781" w14:textId="77777777" w:rsidR="00925E01" w:rsidRPr="001160FC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841" w:type="dxa"/>
          </w:tcPr>
          <w:p w14:paraId="1F281F72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  <w:t>3.</w:t>
            </w:r>
          </w:p>
          <w:p w14:paraId="17A0D52A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  <w:p w14:paraId="7C75F0FC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  <w:p w14:paraId="611C357F" w14:textId="77777777" w:rsidR="00925E01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  <w:p w14:paraId="44413060" w14:textId="67A8B42E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394" w:type="dxa"/>
          </w:tcPr>
          <w:p w14:paraId="766FA061" w14:textId="77777777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830" w:type="dxa"/>
          </w:tcPr>
          <w:p w14:paraId="13E9BBC7" w14:textId="21F95CF3" w:rsidR="00925E01" w:rsidRPr="009D2989" w:rsidRDefault="00925E01" w:rsidP="00925E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8B14DD3" w14:textId="77777777" w:rsidR="00451D60" w:rsidRPr="009D2989" w:rsidRDefault="00451D60" w:rsidP="00451D60">
      <w:pPr>
        <w:widowControl w:val="0"/>
        <w:spacing w:after="0" w:line="240" w:lineRule="auto"/>
        <w:ind w:left="851" w:hanging="491"/>
        <w:jc w:val="both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75038D10" w14:textId="77777777" w:rsidR="00451D60" w:rsidRPr="009D2989" w:rsidRDefault="00451D60" w:rsidP="00451D60">
      <w:pPr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</w:p>
    <w:p w14:paraId="1A2EBDD3" w14:textId="77777777" w:rsidR="00925E01" w:rsidRDefault="00925E01" w:rsidP="00451D60">
      <w:pPr>
        <w:tabs>
          <w:tab w:val="left" w:pos="1155"/>
        </w:tabs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20C6DBD8" w14:textId="77777777" w:rsidR="00925E01" w:rsidRDefault="00925E01" w:rsidP="00451D60">
      <w:pPr>
        <w:tabs>
          <w:tab w:val="left" w:pos="1155"/>
        </w:tabs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1F70ACDA" w14:textId="77777777" w:rsidR="00925E01" w:rsidRPr="009D2989" w:rsidRDefault="00925E01" w:rsidP="00451D60">
      <w:pPr>
        <w:tabs>
          <w:tab w:val="left" w:pos="1155"/>
        </w:tabs>
        <w:autoSpaceDE w:val="0"/>
        <w:autoSpaceDN w:val="0"/>
        <w:adjustRightInd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451D60" w:rsidRPr="009D2989" w14:paraId="74215CA1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007BED6D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D501423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451D60" w:rsidRPr="009D2989" w14:paraId="6ADA8DF4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3EEB70A1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94CB484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3EB61899" w14:textId="77777777" w:rsidR="00451D60" w:rsidRPr="009D2989" w:rsidRDefault="00451D60" w:rsidP="00451D6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9D298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5D84CAD1" w14:textId="77777777" w:rsidR="00451D60" w:rsidRPr="009D2989" w:rsidRDefault="00451D60" w:rsidP="00451D60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86C8699" w14:textId="77777777" w:rsidR="00826FC0" w:rsidRPr="009D2989" w:rsidRDefault="00826FC0" w:rsidP="00CC7BB5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4933BF2C" w14:textId="77777777" w:rsidR="00826FC0" w:rsidRPr="009D2989" w:rsidRDefault="00826FC0" w:rsidP="00826FC0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9D298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9D298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9D298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9D298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9D298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14DDDED2" w14:textId="7E034534" w:rsidR="007F2CF8" w:rsidRPr="009D2989" w:rsidRDefault="007F2CF8" w:rsidP="00826FC0">
      <w:pPr>
        <w:widowControl w:val="0"/>
        <w:spacing w:after="0" w:line="240" w:lineRule="auto"/>
        <w:jc w:val="right"/>
        <w:rPr>
          <w:rFonts w:ascii="Calibri Light" w:hAnsi="Calibri Light" w:cs="Calibri Light"/>
        </w:rPr>
      </w:pPr>
    </w:p>
    <w:sectPr w:rsidR="007F2CF8" w:rsidRPr="009D2989" w:rsidSect="003B70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0B736" w14:textId="77777777" w:rsidR="005667A3" w:rsidRDefault="005667A3" w:rsidP="00D42D2A">
      <w:pPr>
        <w:spacing w:after="0" w:line="240" w:lineRule="auto"/>
      </w:pPr>
      <w:r>
        <w:separator/>
      </w:r>
    </w:p>
  </w:endnote>
  <w:endnote w:type="continuationSeparator" w:id="0">
    <w:p w14:paraId="27923D08" w14:textId="77777777" w:rsidR="005667A3" w:rsidRDefault="005667A3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F3EF2" w14:textId="77777777" w:rsidR="00FA5E14" w:rsidRDefault="00FA5E1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D5EA3" w14:textId="77777777" w:rsidR="008C1B01" w:rsidRPr="008C1B01" w:rsidRDefault="008C1B01" w:rsidP="008C1B01">
    <w:pPr>
      <w:pStyle w:val="Stopka"/>
      <w:tabs>
        <w:tab w:val="clear" w:pos="4536"/>
        <w:tab w:val="clear" w:pos="9072"/>
        <w:tab w:val="left" w:pos="7823"/>
      </w:tabs>
      <w:jc w:val="center"/>
      <w:rPr>
        <w:rFonts w:ascii="Calibri Light" w:eastAsia="Times New Roman" w:hAnsi="Calibri Light" w:cs="Calibri Light"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2" w:name="_Hlk200960627"/>
    <w:r w:rsidRPr="008C1B01">
      <w:rPr>
        <w:rFonts w:ascii="Calibri Light" w:eastAsia="Times New Roman" w:hAnsi="Calibri Light" w:cs="Calibri Light"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przebudowie lokalu nr 1 przy ul. Kościuszki 54 w Sopocie – podział na 3 lokale – wraz z przebudową instalacji gazowej</w:t>
    </w:r>
  </w:p>
  <w:p w14:paraId="167B3632" w14:textId="36FEF2CA" w:rsidR="00D42D2A" w:rsidRDefault="00CA5789" w:rsidP="00CA5789">
    <w:pPr>
      <w:pStyle w:val="Stopka"/>
      <w:tabs>
        <w:tab w:val="clear" w:pos="4536"/>
        <w:tab w:val="clear" w:pos="9072"/>
        <w:tab w:val="left" w:pos="7823"/>
      </w:tabs>
    </w:pPr>
    <w:r w:rsidRPr="00CA578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ZP.271.</w:t>
    </w:r>
    <w:r w:rsidR="008C1B01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2</w:t>
    </w:r>
    <w:r w:rsidRPr="00CA578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8C1B01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CA578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  <w:bookmarkEnd w:id="2"/>
    <w:r w:rsidRPr="00CA578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  <w:r w:rsidR="00D42D2A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F302B" w14:textId="77777777" w:rsidR="00925E01" w:rsidRPr="00925E01" w:rsidRDefault="00925E01" w:rsidP="00925E01">
    <w:pPr>
      <w:pStyle w:val="Stopka"/>
      <w:rPr>
        <w:rFonts w:ascii="Calibri Light" w:hAnsi="Calibri Light" w:cs="Calibri Light"/>
        <w:b/>
        <w:bCs/>
        <w:i/>
        <w:iCs/>
        <w:color w:val="153D63" w:themeColor="text2" w:themeTint="E6"/>
        <w:sz w:val="16"/>
        <w:szCs w:val="16"/>
      </w:rPr>
    </w:pPr>
    <w:r w:rsidRPr="00925E01">
      <w:rPr>
        <w:rFonts w:ascii="Calibri Light" w:hAnsi="Calibri Light" w:cs="Calibri Light"/>
        <w:b/>
        <w:bCs/>
        <w:i/>
        <w:iCs/>
        <w:color w:val="153D63" w:themeColor="text2" w:themeTint="E6"/>
        <w:sz w:val="16"/>
        <w:szCs w:val="16"/>
      </w:rPr>
      <w:t>Usługa przeprowadzki stanowisk pracy między budynkami Urzędu Miasta Sopotu i pomieszczeniami najmowanymi na potrzeby Urzędu</w:t>
    </w:r>
  </w:p>
  <w:p w14:paraId="210C98BD" w14:textId="77777777" w:rsidR="00FA5E14" w:rsidRPr="00CE0A1C" w:rsidRDefault="00FA5E14" w:rsidP="00FA5E14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.8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FC083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</w:p>
  <w:p w14:paraId="7B4C4866" w14:textId="77777777" w:rsidR="00FA5E14" w:rsidRDefault="00FA5E14" w:rsidP="00FA5E14">
    <w:pPr>
      <w:pStyle w:val="Stopka"/>
    </w:pPr>
  </w:p>
  <w:p w14:paraId="54818B31" w14:textId="2AD3F938" w:rsidR="00AD474B" w:rsidRPr="00AD474B" w:rsidRDefault="00AD474B" w:rsidP="00FA5E14">
    <w:pPr>
      <w:pStyle w:val="Stopka"/>
      <w:rPr>
        <w:rFonts w:ascii="Calibri Light" w:hAnsi="Calibri Light" w:cs="Calibri Light"/>
        <w:color w:val="153D63" w:themeColor="text2" w:themeTint="E6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DD4F02" w14:textId="77777777" w:rsidR="005667A3" w:rsidRDefault="005667A3" w:rsidP="00D42D2A">
      <w:pPr>
        <w:spacing w:after="0" w:line="240" w:lineRule="auto"/>
      </w:pPr>
      <w:r>
        <w:separator/>
      </w:r>
    </w:p>
  </w:footnote>
  <w:footnote w:type="continuationSeparator" w:id="0">
    <w:p w14:paraId="6E4DA7C1" w14:textId="77777777" w:rsidR="005667A3" w:rsidRDefault="005667A3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4DB2F" w14:textId="77777777" w:rsidR="00FA5E14" w:rsidRDefault="00FA5E1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80BAC" w14:textId="574DF635" w:rsidR="00AE322D" w:rsidRDefault="00FA5E14" w:rsidP="00AE322D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-31040074"/>
        <w:docPartObj>
          <w:docPartGallery w:val="Page Numbers (Margins)"/>
          <w:docPartUnique/>
        </w:docPartObj>
      </w:sdtPr>
      <w:sdtEndPr/>
      <w:sdtContent>
        <w:r w:rsidR="00F13E5A" w:rsidRPr="00D42D2A">
          <w:rPr>
            <w:rFonts w:ascii="Calibri" w:eastAsia="Times New Roman" w:hAnsi="Calibri" w:cs="Times New Roman"/>
            <w:bCs/>
            <w:iCs/>
            <w:noProof/>
            <w:color w:val="2F5496"/>
            <w:kern w:val="0"/>
            <w:sz w:val="16"/>
            <w:szCs w:val="16"/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50CD6F35" wp14:editId="74DFC39D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25755" cy="2183130"/>
                  <wp:effectExtent l="0" t="0" r="3810" b="0"/>
                  <wp:wrapNone/>
                  <wp:docPr id="1167304433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5755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303398" w14:textId="0F55F767" w:rsidR="00D42D2A" w:rsidRPr="00584665" w:rsidRDefault="00D42D2A">
                              <w:pPr>
                                <w:pStyle w:val="Stopka"/>
                                <w:rPr>
                                  <w:rFonts w:ascii="Calibri" w:eastAsia="Times New Roman" w:hAnsi="Calibri" w:cs="Times New Roman"/>
                                  <w:sz w:val="44"/>
                                  <w:szCs w:val="44"/>
                                </w:rPr>
                              </w:pP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 xml:space="preserve">Strona  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begin"/>
                              </w:r>
                              <w:r w:rsidRPr="00D42D2A">
                                <w:rPr>
                                  <w:rFonts w:ascii="Calibri Light" w:hAnsi="Calibri Light" w:cs="Calibri Light"/>
                                  <w:sz w:val="18"/>
                                  <w:szCs w:val="18"/>
                                </w:rPr>
                                <w:instrText>PAGE    \* MERGEFORMAT</w:instrTex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separate"/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t>2</w:t>
                              </w:r>
                              <w:r w:rsidRPr="00584665">
                                <w:rPr>
                                  <w:rFonts w:ascii="Calibri Light" w:eastAsia="Times New Roman" w:hAnsi="Calibri Light" w:cs="Calibri Light"/>
                                  <w:sz w:val="18"/>
                                  <w:szCs w:val="1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50CD6F35" id="Rectangle 2" o:spid="_x0000_s1026" style="position:absolute;left:0;text-align:left;margin-left:0;margin-top:0;width:25.65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" o:allowincell="f" filled="f" stroked="f">
                  <v:textbox style="layout-flow:vertical;mso-layout-flow-alt:bottom-to-top;mso-fit-shape-to-text:t">
                    <w:txbxContent>
                      <w:p w14:paraId="74303398" w14:textId="0F55F767" w:rsidR="00D42D2A" w:rsidRPr="00584665" w:rsidRDefault="00D42D2A">
                        <w:pPr>
                          <w:pStyle w:val="Stopka"/>
                          <w:rPr>
                            <w:rFonts w:ascii="Calibri" w:eastAsia="Times New Roman" w:hAnsi="Calibri" w:cs="Times New Roman"/>
                            <w:sz w:val="44"/>
                            <w:szCs w:val="44"/>
                          </w:rPr>
                        </w:pP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 xml:space="preserve">Strona  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begin"/>
                        </w:r>
                        <w:r w:rsidRPr="00D42D2A">
                          <w:rPr>
                            <w:rFonts w:ascii="Calibri Light" w:hAnsi="Calibri Light" w:cs="Calibri Light"/>
                            <w:sz w:val="18"/>
                            <w:szCs w:val="18"/>
                          </w:rPr>
                          <w:instrText>PAGE    \* MERGEFORMAT</w:instrTex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separate"/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t>2</w:t>
                        </w:r>
                        <w:r w:rsidRPr="00584665">
                          <w:rPr>
                            <w:rFonts w:ascii="Calibri Light" w:eastAsia="Times New Roman" w:hAnsi="Calibri Light" w:cs="Calibri Light"/>
                            <w:sz w:val="18"/>
                            <w:szCs w:val="1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  <w:p w14:paraId="5764AEAF" w14:textId="2BB5B477" w:rsidR="00F819DD" w:rsidRPr="00AE322D" w:rsidRDefault="00FA5E14" w:rsidP="00F819DD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  <w:sdt>
      <w:sdtPr>
        <w:rPr>
          <w:rFonts w:ascii="Calibri" w:eastAsia="Times New Roman" w:hAnsi="Calibri" w:cs="Times New Roman"/>
          <w:bCs/>
          <w:iCs/>
          <w:color w:val="2F5496"/>
          <w:kern w:val="0"/>
          <w:sz w:val="16"/>
          <w:szCs w:val="16"/>
          <w14:ligatures w14:val="none"/>
        </w:rPr>
        <w:id w:val="482899434"/>
        <w:docPartObj>
          <w:docPartGallery w:val="Page Numbers (Margins)"/>
          <w:docPartUnique/>
        </w:docPartObj>
      </w:sdtPr>
      <w:sdtEndPr/>
      <w:sdtContent/>
    </w:sdt>
  </w:p>
  <w:p w14:paraId="690CB43F" w14:textId="7FE90AC9" w:rsidR="00D42D2A" w:rsidRPr="00AE322D" w:rsidRDefault="00D42D2A" w:rsidP="00AE322D">
    <w:pP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B7B81" w14:textId="77777777" w:rsidR="0077451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774519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774519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59CC1B10" wp14:editId="063728BB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74519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774519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5CFDE1BF" w14:textId="77777777" w:rsidR="0077451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774519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12CA4D15" w14:textId="77777777" w:rsidR="00774519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774519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2D0303D0" w14:textId="621CA207" w:rsidR="00AE322D" w:rsidRPr="00774519" w:rsidRDefault="00774519" w:rsidP="00774519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774519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ED9"/>
    <w:multiLevelType w:val="hybridMultilevel"/>
    <w:tmpl w:val="512A41D6"/>
    <w:lvl w:ilvl="0" w:tplc="BB543D00">
      <w:start w:val="1"/>
      <w:numFmt w:val="lowerLetter"/>
      <w:lvlText w:val="%1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1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EC4230C"/>
    <w:multiLevelType w:val="hybridMultilevel"/>
    <w:tmpl w:val="8F6EE992"/>
    <w:lvl w:ilvl="0" w:tplc="26EC70B4">
      <w:start w:val="1"/>
      <w:numFmt w:val="lowerLetter"/>
      <w:lvlText w:val="%1.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19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1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2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3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5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6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7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8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9"/>
  </w:num>
  <w:num w:numId="4" w16cid:durableId="514074202">
    <w:abstractNumId w:val="14"/>
  </w:num>
  <w:num w:numId="5" w16cid:durableId="1197548767">
    <w:abstractNumId w:val="28"/>
  </w:num>
  <w:num w:numId="6" w16cid:durableId="1528523623">
    <w:abstractNumId w:val="8"/>
  </w:num>
  <w:num w:numId="7" w16cid:durableId="1131560686">
    <w:abstractNumId w:val="27"/>
  </w:num>
  <w:num w:numId="8" w16cid:durableId="1058937430">
    <w:abstractNumId w:val="10"/>
  </w:num>
  <w:num w:numId="9" w16cid:durableId="1561596717">
    <w:abstractNumId w:val="26"/>
  </w:num>
  <w:num w:numId="10" w16cid:durableId="2017880410">
    <w:abstractNumId w:val="19"/>
  </w:num>
  <w:num w:numId="11" w16cid:durableId="944458624">
    <w:abstractNumId w:val="23"/>
  </w:num>
  <w:num w:numId="12" w16cid:durableId="1218124189">
    <w:abstractNumId w:val="22"/>
  </w:num>
  <w:num w:numId="13" w16cid:durableId="1952857058">
    <w:abstractNumId w:val="20"/>
  </w:num>
  <w:num w:numId="14" w16cid:durableId="1790510673">
    <w:abstractNumId w:val="21"/>
  </w:num>
  <w:num w:numId="15" w16cid:durableId="977421294">
    <w:abstractNumId w:val="17"/>
  </w:num>
  <w:num w:numId="16" w16cid:durableId="1913275483">
    <w:abstractNumId w:val="16"/>
  </w:num>
  <w:num w:numId="17" w16cid:durableId="482814073">
    <w:abstractNumId w:val="15"/>
  </w:num>
  <w:num w:numId="18" w16cid:durableId="1679692615">
    <w:abstractNumId w:val="12"/>
  </w:num>
  <w:num w:numId="19" w16cid:durableId="655382188">
    <w:abstractNumId w:val="24"/>
  </w:num>
  <w:num w:numId="20" w16cid:durableId="723676644">
    <w:abstractNumId w:val="2"/>
  </w:num>
  <w:num w:numId="21" w16cid:durableId="1865089851">
    <w:abstractNumId w:val="25"/>
  </w:num>
  <w:num w:numId="22" w16cid:durableId="21450727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4"/>
  </w:num>
  <w:num w:numId="24" w16cid:durableId="166676230">
    <w:abstractNumId w:val="11"/>
  </w:num>
  <w:num w:numId="25" w16cid:durableId="1303731583">
    <w:abstractNumId w:val="6"/>
  </w:num>
  <w:num w:numId="26" w16cid:durableId="414516174">
    <w:abstractNumId w:val="3"/>
  </w:num>
  <w:num w:numId="27" w16cid:durableId="1006634559">
    <w:abstractNumId w:val="7"/>
  </w:num>
  <w:num w:numId="28" w16cid:durableId="176892697">
    <w:abstractNumId w:val="13"/>
  </w:num>
  <w:num w:numId="29" w16cid:durableId="1292052717">
    <w:abstractNumId w:val="5"/>
  </w:num>
  <w:num w:numId="30" w16cid:durableId="187265014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B6CD8"/>
    <w:rsid w:val="001160FC"/>
    <w:rsid w:val="001521C9"/>
    <w:rsid w:val="00270BD1"/>
    <w:rsid w:val="00367DBB"/>
    <w:rsid w:val="003B70B2"/>
    <w:rsid w:val="003B789C"/>
    <w:rsid w:val="00451D60"/>
    <w:rsid w:val="005667A3"/>
    <w:rsid w:val="0057079D"/>
    <w:rsid w:val="00584665"/>
    <w:rsid w:val="00696FA4"/>
    <w:rsid w:val="006B5C3A"/>
    <w:rsid w:val="007511AC"/>
    <w:rsid w:val="00763B05"/>
    <w:rsid w:val="00774519"/>
    <w:rsid w:val="007B518B"/>
    <w:rsid w:val="007F2CF8"/>
    <w:rsid w:val="00826FC0"/>
    <w:rsid w:val="00860634"/>
    <w:rsid w:val="008C1B01"/>
    <w:rsid w:val="008C66D3"/>
    <w:rsid w:val="008D1A53"/>
    <w:rsid w:val="00925E01"/>
    <w:rsid w:val="009263CF"/>
    <w:rsid w:val="00955427"/>
    <w:rsid w:val="00960E22"/>
    <w:rsid w:val="009A2C1A"/>
    <w:rsid w:val="009D2989"/>
    <w:rsid w:val="00AC51D3"/>
    <w:rsid w:val="00AD474B"/>
    <w:rsid w:val="00AE322D"/>
    <w:rsid w:val="00BE68F4"/>
    <w:rsid w:val="00BE7224"/>
    <w:rsid w:val="00CA5789"/>
    <w:rsid w:val="00CC7BB5"/>
    <w:rsid w:val="00D42D2A"/>
    <w:rsid w:val="00DC069C"/>
    <w:rsid w:val="00DF79F0"/>
    <w:rsid w:val="00E03288"/>
    <w:rsid w:val="00E666C0"/>
    <w:rsid w:val="00EB744F"/>
    <w:rsid w:val="00F0794A"/>
    <w:rsid w:val="00F13E5A"/>
    <w:rsid w:val="00F20795"/>
    <w:rsid w:val="00F819DD"/>
    <w:rsid w:val="00FA5E14"/>
    <w:rsid w:val="00FE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77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1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293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18</cp:revision>
  <dcterms:created xsi:type="dcterms:W3CDTF">2024-04-10T11:45:00Z</dcterms:created>
  <dcterms:modified xsi:type="dcterms:W3CDTF">2026-02-12T13:39:00Z</dcterms:modified>
</cp:coreProperties>
</file>