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ADC764C" w14:textId="214FC6F4" w:rsidR="00FB7BAD" w:rsidRPr="00C45BD9" w:rsidRDefault="00456B6B" w:rsidP="004159EC">
      <w:pPr>
        <w:pStyle w:val="Nagwek1"/>
        <w:spacing w:line="360" w:lineRule="auto"/>
        <w:jc w:val="left"/>
        <w:rPr>
          <w:rFonts w:asciiTheme="minorHAnsi" w:hAnsiTheme="minorHAnsi"/>
          <w:b/>
          <w:sz w:val="20"/>
        </w:rPr>
      </w:pPr>
      <w:r w:rsidRPr="00976522">
        <w:rPr>
          <w:rFonts w:asciiTheme="minorHAnsi" w:eastAsiaTheme="minorHAnsi" w:hAnsiTheme="minorHAnsi" w:cstheme="minorBidi"/>
          <w:b/>
          <w:sz w:val="20"/>
        </w:rPr>
        <w:t>ZP</w:t>
      </w:r>
      <w:r w:rsidR="005B46ED" w:rsidRPr="00976522">
        <w:rPr>
          <w:rFonts w:asciiTheme="minorHAnsi" w:eastAsiaTheme="minorHAnsi" w:hAnsiTheme="minorHAnsi" w:cstheme="minorBidi"/>
          <w:b/>
          <w:sz w:val="20"/>
        </w:rPr>
        <w:t>.271.</w:t>
      </w:r>
      <w:r w:rsidR="005B2247">
        <w:rPr>
          <w:rFonts w:asciiTheme="minorHAnsi" w:eastAsiaTheme="minorHAnsi" w:hAnsiTheme="minorHAnsi" w:cstheme="minorBidi"/>
          <w:b/>
          <w:sz w:val="20"/>
        </w:rPr>
        <w:t>1</w:t>
      </w:r>
      <w:r w:rsidR="005B46ED" w:rsidRPr="00976522">
        <w:rPr>
          <w:rFonts w:asciiTheme="minorHAnsi" w:eastAsiaTheme="minorHAnsi" w:hAnsiTheme="minorHAnsi" w:cstheme="minorBidi"/>
          <w:b/>
          <w:sz w:val="20"/>
        </w:rPr>
        <w:t>.</w:t>
      </w:r>
      <w:r w:rsidR="00CF3547">
        <w:rPr>
          <w:rFonts w:asciiTheme="minorHAnsi" w:eastAsiaTheme="minorHAnsi" w:hAnsiTheme="minorHAnsi" w:cstheme="minorBidi"/>
          <w:b/>
          <w:sz w:val="20"/>
        </w:rPr>
        <w:t>2</w:t>
      </w:r>
      <w:r w:rsidR="005B46ED" w:rsidRPr="00976522">
        <w:rPr>
          <w:rFonts w:asciiTheme="minorHAnsi" w:eastAsiaTheme="minorHAnsi" w:hAnsiTheme="minorHAnsi" w:cstheme="minorBidi"/>
          <w:b/>
          <w:sz w:val="20"/>
        </w:rPr>
        <w:t>.202</w:t>
      </w:r>
      <w:r w:rsidR="00CF3547">
        <w:rPr>
          <w:rFonts w:asciiTheme="minorHAnsi" w:eastAsiaTheme="minorHAnsi" w:hAnsiTheme="minorHAnsi" w:cstheme="minorBidi"/>
          <w:b/>
          <w:sz w:val="20"/>
        </w:rPr>
        <w:t>6</w:t>
      </w:r>
      <w:r w:rsidR="00FB7BAD" w:rsidRPr="00976522">
        <w:rPr>
          <w:rFonts w:asciiTheme="minorHAnsi" w:eastAsiaTheme="minorHAnsi" w:hAnsiTheme="minorHAnsi" w:cstheme="minorBidi"/>
        </w:rPr>
        <w:t xml:space="preserve">             </w:t>
      </w:r>
      <w:r w:rsidR="004159EC" w:rsidRPr="00976522">
        <w:rPr>
          <w:rFonts w:asciiTheme="minorHAnsi" w:eastAsiaTheme="minorHAnsi" w:hAnsiTheme="minorHAnsi" w:cstheme="minorBidi"/>
        </w:rPr>
        <w:t xml:space="preserve">                               </w:t>
      </w:r>
      <w:r w:rsidR="00FB7BAD" w:rsidRPr="00976522">
        <w:rPr>
          <w:rFonts w:asciiTheme="minorHAnsi" w:eastAsiaTheme="minorHAnsi" w:hAnsiTheme="minorHAnsi" w:cstheme="minorBidi"/>
        </w:rPr>
        <w:t xml:space="preserve">                  </w:t>
      </w:r>
      <w:r w:rsidR="00EE5208" w:rsidRPr="00976522">
        <w:rPr>
          <w:rFonts w:asciiTheme="minorHAnsi" w:eastAsiaTheme="minorHAnsi" w:hAnsiTheme="minorHAnsi" w:cstheme="minorBidi"/>
        </w:rPr>
        <w:t xml:space="preserve">               </w:t>
      </w:r>
      <w:r w:rsidR="00DF60E0" w:rsidRPr="00976522">
        <w:rPr>
          <w:rFonts w:asciiTheme="minorHAnsi" w:eastAsiaTheme="minorHAnsi" w:hAnsiTheme="minorHAnsi" w:cstheme="minorBidi"/>
        </w:rPr>
        <w:t xml:space="preserve">            </w:t>
      </w:r>
      <w:r w:rsidR="00EE5208" w:rsidRPr="00976522">
        <w:rPr>
          <w:rFonts w:asciiTheme="minorHAnsi" w:eastAsiaTheme="minorHAnsi" w:hAnsiTheme="minorHAnsi" w:cstheme="minorBidi"/>
        </w:rPr>
        <w:t xml:space="preserve"> </w:t>
      </w:r>
      <w:r w:rsidR="00FB7BAD" w:rsidRPr="00976522">
        <w:rPr>
          <w:rFonts w:asciiTheme="minorHAnsi" w:eastAsiaTheme="minorHAnsi" w:hAnsiTheme="minorHAnsi" w:cstheme="minorBidi"/>
        </w:rPr>
        <w:t xml:space="preserve">    </w:t>
      </w:r>
      <w:r w:rsidR="00FB7BAD" w:rsidRPr="00C45BD9">
        <w:rPr>
          <w:rFonts w:asciiTheme="minorHAnsi" w:hAnsiTheme="minorHAnsi"/>
          <w:b/>
          <w:sz w:val="20"/>
        </w:rPr>
        <w:t xml:space="preserve">Załącznik nr </w:t>
      </w:r>
      <w:r w:rsidR="005B46ED">
        <w:rPr>
          <w:rFonts w:asciiTheme="minorHAnsi" w:hAnsiTheme="minorHAnsi"/>
          <w:b/>
          <w:sz w:val="20"/>
        </w:rPr>
        <w:t>7</w:t>
      </w:r>
      <w:r w:rsidR="00EE5208">
        <w:rPr>
          <w:rFonts w:asciiTheme="minorHAnsi" w:hAnsiTheme="minorHAnsi"/>
          <w:b/>
          <w:sz w:val="20"/>
        </w:rPr>
        <w:t xml:space="preserve"> </w:t>
      </w:r>
      <w:r w:rsidR="00FB7BAD">
        <w:rPr>
          <w:rFonts w:asciiTheme="minorHAnsi" w:hAnsiTheme="minorHAnsi"/>
          <w:b/>
          <w:sz w:val="20"/>
        </w:rPr>
        <w:t>– wzór u</w:t>
      </w:r>
      <w:r w:rsidR="00FB7BAD" w:rsidRPr="00C45BD9">
        <w:rPr>
          <w:rFonts w:asciiTheme="minorHAnsi" w:hAnsiTheme="minorHAnsi"/>
          <w:b/>
          <w:sz w:val="20"/>
        </w:rPr>
        <w:t xml:space="preserve">mowy </w:t>
      </w:r>
    </w:p>
    <w:p w14:paraId="06B30F04" w14:textId="4743A1EC" w:rsidR="00FB7BAD" w:rsidRPr="00976522" w:rsidRDefault="00FB7BAD" w:rsidP="00FB7BAD">
      <w:pPr>
        <w:pStyle w:val="Nagwek1"/>
        <w:spacing w:line="360" w:lineRule="auto"/>
        <w:rPr>
          <w:rFonts w:asciiTheme="minorHAnsi" w:hAnsiTheme="minorHAnsi"/>
          <w:b/>
          <w:sz w:val="20"/>
        </w:rPr>
      </w:pPr>
      <w:r w:rsidRPr="00C45BD9">
        <w:rPr>
          <w:rFonts w:asciiTheme="minorHAnsi" w:hAnsiTheme="minorHAnsi"/>
          <w:b/>
          <w:sz w:val="20"/>
        </w:rPr>
        <w:t xml:space="preserve">UMOWA NR  </w:t>
      </w:r>
      <w:r w:rsidR="00456B6B" w:rsidRPr="00976522">
        <w:rPr>
          <w:rFonts w:asciiTheme="minorHAnsi" w:hAnsiTheme="minorHAnsi"/>
          <w:b/>
          <w:sz w:val="20"/>
        </w:rPr>
        <w:t>ZP</w:t>
      </w:r>
      <w:r w:rsidR="005B46ED" w:rsidRPr="00976522">
        <w:rPr>
          <w:rFonts w:asciiTheme="minorHAnsi" w:eastAsiaTheme="minorHAnsi" w:hAnsiTheme="minorHAnsi" w:cstheme="minorBidi"/>
          <w:b/>
          <w:sz w:val="20"/>
        </w:rPr>
        <w:t>.272.</w:t>
      </w:r>
      <w:r w:rsidR="005B2247">
        <w:rPr>
          <w:rFonts w:asciiTheme="minorHAnsi" w:eastAsiaTheme="minorHAnsi" w:hAnsiTheme="minorHAnsi" w:cstheme="minorBidi"/>
          <w:b/>
          <w:sz w:val="20"/>
        </w:rPr>
        <w:t>1</w:t>
      </w:r>
      <w:r w:rsidR="005B46ED" w:rsidRPr="00976522">
        <w:rPr>
          <w:rFonts w:asciiTheme="minorHAnsi" w:eastAsiaTheme="minorHAnsi" w:hAnsiTheme="minorHAnsi" w:cstheme="minorBidi"/>
          <w:b/>
          <w:sz w:val="20"/>
        </w:rPr>
        <w:t>.</w:t>
      </w:r>
      <w:r w:rsidR="00CF3547">
        <w:rPr>
          <w:rFonts w:asciiTheme="minorHAnsi" w:eastAsiaTheme="minorHAnsi" w:hAnsiTheme="minorHAnsi" w:cstheme="minorBidi"/>
          <w:b/>
          <w:sz w:val="20"/>
        </w:rPr>
        <w:t>2</w:t>
      </w:r>
      <w:r w:rsidR="005B46ED" w:rsidRPr="00976522">
        <w:rPr>
          <w:rFonts w:asciiTheme="minorHAnsi" w:eastAsiaTheme="minorHAnsi" w:hAnsiTheme="minorHAnsi" w:cstheme="minorBidi"/>
          <w:b/>
          <w:sz w:val="20"/>
        </w:rPr>
        <w:t>.202</w:t>
      </w:r>
      <w:r w:rsidR="00CF3547">
        <w:rPr>
          <w:rFonts w:asciiTheme="minorHAnsi" w:eastAsiaTheme="minorHAnsi" w:hAnsiTheme="minorHAnsi" w:cstheme="minorBidi"/>
          <w:b/>
          <w:sz w:val="20"/>
        </w:rPr>
        <w:t>6</w:t>
      </w:r>
    </w:p>
    <w:p w14:paraId="1E53B1EB" w14:textId="77777777" w:rsidR="00FB7BAD" w:rsidRPr="00C45BD9" w:rsidRDefault="00FB7BAD" w:rsidP="00FB7BAD">
      <w:pPr>
        <w:pStyle w:val="Tekstpodstawowy"/>
        <w:rPr>
          <w:rFonts w:asciiTheme="minorHAnsi" w:hAnsiTheme="minorHAnsi"/>
        </w:rPr>
      </w:pPr>
    </w:p>
    <w:p w14:paraId="0BDD5752" w14:textId="77777777" w:rsidR="00FB7BAD" w:rsidRPr="00C45BD9" w:rsidRDefault="00FB7BAD" w:rsidP="00FB7BAD">
      <w:pPr>
        <w:tabs>
          <w:tab w:val="left" w:pos="4536"/>
        </w:tabs>
        <w:spacing w:line="360" w:lineRule="auto"/>
        <w:jc w:val="both"/>
        <w:rPr>
          <w:rFonts w:asciiTheme="minorHAnsi" w:hAnsiTheme="minorHAnsi"/>
        </w:rPr>
      </w:pPr>
      <w:r w:rsidRPr="00BF3BC9">
        <w:rPr>
          <w:rFonts w:asciiTheme="minorHAnsi" w:hAnsiTheme="minorHAnsi"/>
        </w:rPr>
        <w:t xml:space="preserve">zawarta </w:t>
      </w:r>
      <w:r w:rsidR="00225AF2" w:rsidRPr="00BF3BC9">
        <w:rPr>
          <w:rFonts w:asciiTheme="minorHAnsi" w:hAnsiTheme="minorHAnsi"/>
        </w:rPr>
        <w:t xml:space="preserve">w Mińsku Mazowieckim dnia ……………………………….. </w:t>
      </w:r>
      <w:r w:rsidRPr="00BF3BC9">
        <w:rPr>
          <w:rFonts w:asciiTheme="minorHAnsi" w:hAnsiTheme="minorHAnsi"/>
        </w:rPr>
        <w:t>pomiędzy:</w:t>
      </w:r>
    </w:p>
    <w:p w14:paraId="456B9B30" w14:textId="77777777" w:rsidR="00FB7BAD" w:rsidRPr="00C45BD9" w:rsidRDefault="00FB7BAD" w:rsidP="00FB7BAD">
      <w:pPr>
        <w:tabs>
          <w:tab w:val="left" w:pos="4536"/>
        </w:tabs>
        <w:spacing w:line="360" w:lineRule="auto"/>
        <w:jc w:val="both"/>
        <w:rPr>
          <w:rFonts w:asciiTheme="minorHAnsi" w:hAnsiTheme="minorHAnsi"/>
        </w:rPr>
      </w:pPr>
    </w:p>
    <w:p w14:paraId="70E88CD5" w14:textId="7759BE3E" w:rsidR="00FB7BAD" w:rsidRPr="00C45BD9" w:rsidRDefault="00FB7BAD" w:rsidP="00FB7BAD">
      <w:pPr>
        <w:tabs>
          <w:tab w:val="left" w:pos="4536"/>
        </w:tabs>
        <w:spacing w:line="360" w:lineRule="auto"/>
        <w:jc w:val="both"/>
        <w:rPr>
          <w:rFonts w:asciiTheme="minorHAnsi" w:hAnsiTheme="minorHAnsi"/>
        </w:rPr>
      </w:pPr>
      <w:r w:rsidRPr="00C45BD9">
        <w:rPr>
          <w:rFonts w:asciiTheme="minorHAnsi" w:hAnsiTheme="minorHAnsi"/>
        </w:rPr>
        <w:t>Gminą Mińsk Mazowiecki, 05-300 Mińsk Mazowiecki, ul. Chełmońskiego 14, NIP: 822-214-65-76</w:t>
      </w:r>
      <w:r w:rsidR="00CF3547">
        <w:rPr>
          <w:rFonts w:asciiTheme="minorHAnsi" w:hAnsiTheme="minorHAnsi"/>
        </w:rPr>
        <w:t xml:space="preserve">, </w:t>
      </w:r>
      <w:r w:rsidR="00CF3547" w:rsidRPr="00CF3547">
        <w:rPr>
          <w:rFonts w:ascii="Calibri" w:hAnsi="Calibri"/>
        </w:rPr>
        <w:t>adres do e-doręczeń: AE:PL-25862-18536-JVABE-19,</w:t>
      </w:r>
      <w:r w:rsidR="00CF3547">
        <w:rPr>
          <w:rFonts w:ascii="Calibri" w:hAnsi="Calibri"/>
        </w:rPr>
        <w:t xml:space="preserve"> </w:t>
      </w:r>
      <w:r w:rsidRPr="00C45BD9">
        <w:rPr>
          <w:rFonts w:asciiTheme="minorHAnsi" w:hAnsiTheme="minorHAnsi"/>
        </w:rPr>
        <w:t xml:space="preserve">reprezentowaną przez Wójta Gminy Mińsk Mazowiecki - Pana Antoniego Janusza </w:t>
      </w:r>
      <w:proofErr w:type="spellStart"/>
      <w:r w:rsidRPr="00C45BD9">
        <w:rPr>
          <w:rFonts w:asciiTheme="minorHAnsi" w:hAnsiTheme="minorHAnsi"/>
        </w:rPr>
        <w:t>Piechoskiego</w:t>
      </w:r>
      <w:proofErr w:type="spellEnd"/>
      <w:r w:rsidRPr="00C45BD9">
        <w:rPr>
          <w:rFonts w:asciiTheme="minorHAnsi" w:hAnsiTheme="minorHAnsi"/>
        </w:rPr>
        <w:t xml:space="preserve"> przy kontrasygnacie Skarbnika Gminy: Pani </w:t>
      </w:r>
      <w:r w:rsidR="00EE5208">
        <w:rPr>
          <w:rFonts w:asciiTheme="minorHAnsi" w:hAnsiTheme="minorHAnsi"/>
        </w:rPr>
        <w:t>Katarzyny Kalinowskiej</w:t>
      </w:r>
      <w:r w:rsidR="00D46F3C">
        <w:rPr>
          <w:rFonts w:asciiTheme="minorHAnsi" w:hAnsiTheme="minorHAnsi"/>
        </w:rPr>
        <w:t xml:space="preserve"> lub osoby przez Skarbnika upoważnionej,</w:t>
      </w:r>
    </w:p>
    <w:p w14:paraId="246FC99C" w14:textId="77777777" w:rsidR="00FB7BAD" w:rsidRPr="00C45BD9" w:rsidRDefault="00FB7BAD" w:rsidP="00FB7BAD">
      <w:pPr>
        <w:tabs>
          <w:tab w:val="left" w:pos="4536"/>
        </w:tabs>
        <w:spacing w:line="360" w:lineRule="auto"/>
        <w:jc w:val="both"/>
        <w:rPr>
          <w:rFonts w:asciiTheme="minorHAnsi" w:hAnsiTheme="minorHAnsi"/>
        </w:rPr>
      </w:pPr>
      <w:r w:rsidRPr="00C45BD9">
        <w:rPr>
          <w:rFonts w:asciiTheme="minorHAnsi" w:hAnsiTheme="minorHAnsi"/>
        </w:rPr>
        <w:t xml:space="preserve">zwaną dalej: „Zamawiającym” </w:t>
      </w:r>
      <w:r>
        <w:rPr>
          <w:rFonts w:asciiTheme="minorHAnsi" w:hAnsiTheme="minorHAnsi"/>
        </w:rPr>
        <w:t>lub Stroną</w:t>
      </w:r>
    </w:p>
    <w:p w14:paraId="6F962462" w14:textId="77777777" w:rsidR="00FB7BAD" w:rsidRPr="00C45BD9" w:rsidRDefault="00FB7BAD" w:rsidP="00FB7BAD">
      <w:pPr>
        <w:tabs>
          <w:tab w:val="left" w:pos="4536"/>
        </w:tabs>
        <w:spacing w:line="360" w:lineRule="auto"/>
        <w:jc w:val="both"/>
        <w:rPr>
          <w:rFonts w:asciiTheme="minorHAnsi" w:hAnsiTheme="minorHAnsi"/>
        </w:rPr>
      </w:pPr>
      <w:r w:rsidRPr="00C45BD9">
        <w:rPr>
          <w:rFonts w:asciiTheme="minorHAnsi" w:hAnsiTheme="minorHAnsi"/>
        </w:rPr>
        <w:t>a</w:t>
      </w:r>
    </w:p>
    <w:p w14:paraId="6DFEC513" w14:textId="77777777" w:rsidR="00FB7BAD" w:rsidRPr="00C45BD9" w:rsidRDefault="00FB7BAD" w:rsidP="00FB7BAD">
      <w:pPr>
        <w:tabs>
          <w:tab w:val="left" w:pos="4536"/>
        </w:tabs>
        <w:spacing w:line="360" w:lineRule="auto"/>
        <w:jc w:val="both"/>
        <w:rPr>
          <w:rFonts w:asciiTheme="minorHAnsi" w:hAnsiTheme="minorHAnsi"/>
        </w:rPr>
      </w:pPr>
      <w:r w:rsidRPr="00C45BD9">
        <w:rPr>
          <w:rFonts w:asciiTheme="minorHAnsi" w:hAnsiTheme="minorHAnsi"/>
        </w:rPr>
        <w:t>………</w:t>
      </w:r>
      <w:r>
        <w:rPr>
          <w:rFonts w:asciiTheme="minorHAnsi" w:hAnsiTheme="minorHAnsi"/>
        </w:rPr>
        <w:t xml:space="preserve">………………………………………………………………………………. </w:t>
      </w:r>
      <w:r w:rsidRPr="00C45BD9">
        <w:rPr>
          <w:rFonts w:asciiTheme="minorHAnsi" w:hAnsiTheme="minorHAnsi"/>
        </w:rPr>
        <w:t>z siedzibą w ……………… ul. ……………………………….., …………………………………………..</w:t>
      </w:r>
      <w:r>
        <w:rPr>
          <w:rFonts w:asciiTheme="minorHAnsi" w:hAnsiTheme="minorHAnsi"/>
        </w:rPr>
        <w:t xml:space="preserve"> </w:t>
      </w:r>
      <w:r w:rsidRPr="00C45BD9">
        <w:rPr>
          <w:rFonts w:asciiTheme="minorHAnsi" w:hAnsiTheme="minorHAnsi"/>
        </w:rPr>
        <w:t xml:space="preserve">NIP:…………………………………… reprezentowaną przez : ………………………………………….. </w:t>
      </w:r>
    </w:p>
    <w:p w14:paraId="61DB654F" w14:textId="77777777" w:rsidR="00FB7BAD" w:rsidRPr="00C45BD9" w:rsidRDefault="00FB7BAD" w:rsidP="00FB7BAD">
      <w:pPr>
        <w:tabs>
          <w:tab w:val="left" w:pos="4536"/>
        </w:tabs>
        <w:spacing w:line="360" w:lineRule="auto"/>
        <w:jc w:val="both"/>
        <w:rPr>
          <w:rFonts w:asciiTheme="minorHAnsi" w:hAnsiTheme="minorHAnsi"/>
        </w:rPr>
      </w:pPr>
      <w:r w:rsidRPr="00C45BD9">
        <w:rPr>
          <w:rFonts w:asciiTheme="minorHAnsi" w:hAnsiTheme="minorHAnsi"/>
        </w:rPr>
        <w:t>zwanym dalej „Wykonawcą”</w:t>
      </w:r>
      <w:r>
        <w:rPr>
          <w:rFonts w:asciiTheme="minorHAnsi" w:hAnsiTheme="minorHAnsi"/>
        </w:rPr>
        <w:t xml:space="preserve"> lub Stroną</w:t>
      </w:r>
      <w:r w:rsidRPr="00C45BD9">
        <w:rPr>
          <w:rFonts w:asciiTheme="minorHAnsi" w:hAnsiTheme="minorHAnsi"/>
        </w:rPr>
        <w:t>.</w:t>
      </w:r>
      <w:r>
        <w:rPr>
          <w:rFonts w:asciiTheme="minorHAnsi" w:hAnsiTheme="minorHAnsi"/>
        </w:rPr>
        <w:t xml:space="preserve"> </w:t>
      </w:r>
    </w:p>
    <w:p w14:paraId="38CA67D5" w14:textId="77777777" w:rsidR="00FB7BAD" w:rsidRPr="00C45BD9" w:rsidRDefault="00FB7BAD" w:rsidP="00FB7BAD">
      <w:pPr>
        <w:tabs>
          <w:tab w:val="left" w:pos="4536"/>
        </w:tabs>
        <w:spacing w:line="360" w:lineRule="auto"/>
        <w:jc w:val="both"/>
        <w:rPr>
          <w:rFonts w:asciiTheme="minorHAnsi" w:hAnsiTheme="minorHAnsi"/>
        </w:rPr>
      </w:pPr>
    </w:p>
    <w:p w14:paraId="47FE31F1" w14:textId="77777777" w:rsidR="00EE5208" w:rsidRDefault="00FB7BAD" w:rsidP="00EE5208">
      <w:pPr>
        <w:rPr>
          <w:rFonts w:asciiTheme="minorHAnsi" w:hAnsiTheme="minorHAnsi"/>
        </w:rPr>
      </w:pPr>
      <w:r w:rsidRPr="00C45BD9">
        <w:rPr>
          <w:rFonts w:asciiTheme="minorHAnsi" w:hAnsiTheme="minorHAnsi"/>
        </w:rPr>
        <w:t>Niniejsza Umowa została zawarta w wyniku rozstrzygnięcia postępowania</w:t>
      </w:r>
      <w:r w:rsidR="00EE5208">
        <w:rPr>
          <w:rFonts w:asciiTheme="minorHAnsi" w:hAnsiTheme="minorHAnsi"/>
        </w:rPr>
        <w:t xml:space="preserve"> pn.: </w:t>
      </w:r>
    </w:p>
    <w:p w14:paraId="29F1C7BF" w14:textId="5E7E0E6E" w:rsidR="00CF3547" w:rsidRPr="00CF3547" w:rsidRDefault="00CF3547" w:rsidP="00CF3547">
      <w:pPr>
        <w:jc w:val="both"/>
        <w:rPr>
          <w:rFonts w:ascii="Calibri" w:eastAsia="Calibri" w:hAnsi="Calibri"/>
          <w:b/>
          <w:lang w:eastAsia="en-US" w:bidi="ar-SA"/>
        </w:rPr>
      </w:pPr>
      <w:r w:rsidRPr="00DE3EF2">
        <w:rPr>
          <w:rFonts w:ascii="Calibri" w:eastAsia="Calibri" w:hAnsi="Calibri"/>
          <w:b/>
          <w:lang w:eastAsia="en-US" w:bidi="ar-SA"/>
        </w:rPr>
        <w:t xml:space="preserve">Rozbudowa drogi gminnej nr 220804W w miejscowości Grabina </w:t>
      </w:r>
      <w:r w:rsidRPr="00DE3EF2">
        <w:rPr>
          <w:rFonts w:asciiTheme="minorHAnsi" w:hAnsiTheme="minorHAnsi"/>
        </w:rPr>
        <w:t xml:space="preserve"> stanowiącej z</w:t>
      </w:r>
      <w:r w:rsidRPr="00DE3EF2">
        <w:rPr>
          <w:rFonts w:ascii="Calibri" w:eastAsia="Calibri" w:hAnsi="Calibri"/>
          <w:lang w:eastAsia="en-US" w:bidi="ar-SA"/>
        </w:rPr>
        <w:t>adanie budżetowe</w:t>
      </w:r>
      <w:r w:rsidRPr="00CF3547">
        <w:rPr>
          <w:rFonts w:ascii="Calibri" w:eastAsia="Calibri" w:hAnsi="Calibri"/>
          <w:lang w:eastAsia="en-US" w:bidi="ar-SA"/>
        </w:rPr>
        <w:t xml:space="preserve"> pod nazwą: </w:t>
      </w:r>
      <w:r w:rsidRPr="00CF3547">
        <w:rPr>
          <w:rFonts w:ascii="Calibri" w:eastAsia="Calibri" w:hAnsi="Calibri"/>
          <w:b/>
          <w:lang w:eastAsia="en-US" w:bidi="ar-SA"/>
        </w:rPr>
        <w:t>„Rozbudowa drogi gminnej w Grabinie”</w:t>
      </w:r>
    </w:p>
    <w:p w14:paraId="001D4455" w14:textId="58BA85C5" w:rsidR="00FB7BAD" w:rsidRDefault="00FB7BAD" w:rsidP="00F43C45">
      <w:pPr>
        <w:tabs>
          <w:tab w:val="left" w:pos="4536"/>
        </w:tabs>
        <w:jc w:val="both"/>
        <w:rPr>
          <w:rFonts w:asciiTheme="minorHAnsi" w:hAnsiTheme="minorHAnsi"/>
        </w:rPr>
      </w:pPr>
      <w:r w:rsidRPr="00C45BD9">
        <w:rPr>
          <w:rFonts w:asciiTheme="minorHAnsi" w:hAnsiTheme="minorHAnsi"/>
        </w:rPr>
        <w:t xml:space="preserve">przeprowadzonego w trybie podstawowym na postawie art. 275 pkt 1) ustawy z dnia 11 września 2019 r. </w:t>
      </w:r>
      <w:r w:rsidR="00765424">
        <w:rPr>
          <w:rFonts w:asciiTheme="minorHAnsi" w:hAnsiTheme="minorHAnsi"/>
        </w:rPr>
        <w:t>Prawo zamówień publicznych (</w:t>
      </w:r>
      <w:proofErr w:type="spellStart"/>
      <w:r w:rsidR="00765424">
        <w:rPr>
          <w:rFonts w:asciiTheme="minorHAnsi" w:hAnsiTheme="minorHAnsi"/>
        </w:rPr>
        <w:t>t</w:t>
      </w:r>
      <w:r w:rsidR="005B2247">
        <w:rPr>
          <w:rFonts w:asciiTheme="minorHAnsi" w:hAnsiTheme="minorHAnsi"/>
        </w:rPr>
        <w:t>.</w:t>
      </w:r>
      <w:r w:rsidR="00765424">
        <w:rPr>
          <w:rFonts w:asciiTheme="minorHAnsi" w:hAnsiTheme="minorHAnsi"/>
        </w:rPr>
        <w:t>j</w:t>
      </w:r>
      <w:proofErr w:type="spellEnd"/>
      <w:r w:rsidR="00765424">
        <w:rPr>
          <w:rFonts w:asciiTheme="minorHAnsi" w:hAnsiTheme="minorHAnsi"/>
        </w:rPr>
        <w:t>.</w:t>
      </w:r>
      <w:r w:rsidRPr="00C45BD9">
        <w:rPr>
          <w:rFonts w:asciiTheme="minorHAnsi" w:hAnsiTheme="minorHAnsi"/>
        </w:rPr>
        <w:t xml:space="preserve"> Dz.U. 202</w:t>
      </w:r>
      <w:r w:rsidR="00765424">
        <w:rPr>
          <w:rFonts w:asciiTheme="minorHAnsi" w:hAnsiTheme="minorHAnsi"/>
        </w:rPr>
        <w:t>4</w:t>
      </w:r>
      <w:r w:rsidR="00EE5208">
        <w:rPr>
          <w:rFonts w:asciiTheme="minorHAnsi" w:hAnsiTheme="minorHAnsi"/>
        </w:rPr>
        <w:t xml:space="preserve"> r. poz. </w:t>
      </w:r>
      <w:r w:rsidR="00765424">
        <w:rPr>
          <w:rFonts w:asciiTheme="minorHAnsi" w:hAnsiTheme="minorHAnsi"/>
        </w:rPr>
        <w:t>1320</w:t>
      </w:r>
      <w:r w:rsidR="00CF3547">
        <w:rPr>
          <w:rFonts w:asciiTheme="minorHAnsi" w:hAnsiTheme="minorHAnsi"/>
        </w:rPr>
        <w:t xml:space="preserve"> ze zm.</w:t>
      </w:r>
      <w:r w:rsidR="00765424">
        <w:rPr>
          <w:rFonts w:asciiTheme="minorHAnsi" w:hAnsiTheme="minorHAnsi"/>
        </w:rPr>
        <w:t>).</w:t>
      </w:r>
      <w:r w:rsidRPr="00C45BD9">
        <w:rPr>
          <w:rFonts w:asciiTheme="minorHAnsi" w:hAnsiTheme="minorHAnsi"/>
        </w:rPr>
        <w:t xml:space="preserve"> </w:t>
      </w:r>
    </w:p>
    <w:p w14:paraId="7DD3215B" w14:textId="77777777" w:rsidR="00D46F3C" w:rsidRPr="00C45BD9" w:rsidRDefault="00D46F3C" w:rsidP="00F43C45">
      <w:pPr>
        <w:tabs>
          <w:tab w:val="left" w:pos="4536"/>
        </w:tabs>
        <w:jc w:val="both"/>
        <w:rPr>
          <w:rFonts w:asciiTheme="minorHAnsi" w:hAnsiTheme="minorHAnsi"/>
        </w:rPr>
      </w:pPr>
    </w:p>
    <w:p w14:paraId="27B38DE8" w14:textId="77777777" w:rsidR="00FB7BAD" w:rsidRPr="00C45BD9" w:rsidRDefault="00FB7BAD" w:rsidP="003761D6">
      <w:pPr>
        <w:tabs>
          <w:tab w:val="left" w:pos="4536"/>
        </w:tabs>
        <w:spacing w:line="360" w:lineRule="auto"/>
        <w:jc w:val="center"/>
        <w:rPr>
          <w:rFonts w:asciiTheme="minorHAnsi" w:hAnsiTheme="minorHAnsi"/>
          <w:b/>
        </w:rPr>
      </w:pPr>
      <w:r w:rsidRPr="00C45BD9">
        <w:rPr>
          <w:rFonts w:asciiTheme="minorHAnsi" w:hAnsiTheme="minorHAnsi"/>
          <w:b/>
        </w:rPr>
        <w:t>§ 1</w:t>
      </w:r>
    </w:p>
    <w:p w14:paraId="2E57CA16" w14:textId="77777777" w:rsidR="006770DE" w:rsidRPr="006770DE" w:rsidRDefault="006770DE" w:rsidP="003761D6">
      <w:pPr>
        <w:suppressAutoHyphens w:val="0"/>
        <w:spacing w:line="360" w:lineRule="auto"/>
        <w:jc w:val="center"/>
        <w:rPr>
          <w:rFonts w:asciiTheme="minorHAnsi" w:eastAsia="Calibri" w:hAnsiTheme="minorHAnsi" w:cstheme="minorHAnsi"/>
          <w:b/>
          <w:color w:val="000000"/>
          <w:lang w:eastAsia="en-US" w:bidi="ar-SA"/>
        </w:rPr>
      </w:pPr>
      <w:r w:rsidRPr="006770DE">
        <w:rPr>
          <w:rFonts w:asciiTheme="minorHAnsi" w:eastAsia="Calibri" w:hAnsiTheme="minorHAnsi" w:cstheme="minorHAnsi"/>
          <w:b/>
          <w:color w:val="000000"/>
          <w:lang w:eastAsia="en-US" w:bidi="ar-SA"/>
        </w:rPr>
        <w:t>Przedmiot umowy</w:t>
      </w:r>
    </w:p>
    <w:p w14:paraId="1108EF67" w14:textId="71C5E983" w:rsidR="00CF3547" w:rsidRPr="00CF3547" w:rsidRDefault="007B672D" w:rsidP="002071CE">
      <w:pPr>
        <w:tabs>
          <w:tab w:val="left" w:pos="4536"/>
        </w:tabs>
        <w:ind w:left="284" w:hanging="284"/>
        <w:jc w:val="both"/>
        <w:rPr>
          <w:rFonts w:asciiTheme="minorHAnsi" w:hAnsiTheme="minorHAnsi"/>
          <w:lang w:val="x-none"/>
        </w:rPr>
      </w:pPr>
      <w:r w:rsidRPr="00DF73CE">
        <w:rPr>
          <w:rFonts w:asciiTheme="minorHAnsi" w:hAnsiTheme="minorHAnsi"/>
          <w:b/>
        </w:rPr>
        <w:t>1</w:t>
      </w:r>
      <w:r w:rsidRPr="00DF73CE">
        <w:rPr>
          <w:rFonts w:asciiTheme="minorHAnsi" w:hAnsiTheme="minorHAnsi"/>
        </w:rPr>
        <w:t xml:space="preserve">. </w:t>
      </w:r>
      <w:r w:rsidR="00CF3547" w:rsidRPr="00CF3547">
        <w:rPr>
          <w:rFonts w:asciiTheme="minorHAnsi" w:hAnsiTheme="minorHAnsi"/>
          <w:lang w:val="x-none"/>
        </w:rPr>
        <w:t>Przedmiotem zamówienia jest rozbudowa drogi gminnej nr 220804W w miejscowości Grabina na terenie Gminy Mińsk Mazowiecki polegająca na budowie ciągu dla pieszych wraz z dostosowaniem elementów pas</w:t>
      </w:r>
      <w:r w:rsidR="00DE3EF2">
        <w:rPr>
          <w:rFonts w:asciiTheme="minorHAnsi" w:hAnsiTheme="minorHAnsi"/>
          <w:lang w:val="x-none"/>
        </w:rPr>
        <w:t>a drogowego oraz  skrzyżowani</w:t>
      </w:r>
      <w:r w:rsidR="00DE3EF2">
        <w:rPr>
          <w:rFonts w:asciiTheme="minorHAnsi" w:hAnsiTheme="minorHAnsi"/>
        </w:rPr>
        <w:t>em</w:t>
      </w:r>
      <w:r w:rsidR="00CF3547" w:rsidRPr="00CF3547">
        <w:rPr>
          <w:rFonts w:asciiTheme="minorHAnsi" w:hAnsiTheme="minorHAnsi"/>
          <w:lang w:val="x-none"/>
        </w:rPr>
        <w:t xml:space="preserve"> z wyniesioną powierzchnią. </w:t>
      </w:r>
    </w:p>
    <w:p w14:paraId="5B538B17" w14:textId="404DA5C1" w:rsidR="00CF3547" w:rsidRDefault="00CF3547" w:rsidP="00CF3547">
      <w:pPr>
        <w:tabs>
          <w:tab w:val="left" w:pos="4536"/>
        </w:tabs>
        <w:ind w:left="284" w:hanging="284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</w:rPr>
        <w:t xml:space="preserve">2. </w:t>
      </w:r>
      <w:r w:rsidRPr="00CF3547">
        <w:rPr>
          <w:rFonts w:asciiTheme="minorHAnsi" w:hAnsiTheme="minorHAnsi" w:cstheme="minorHAnsi"/>
        </w:rPr>
        <w:t xml:space="preserve">Przedmiotowa rozbudowa obejmuje przebudowę jednojezdniowej dwukierunkowej jezdni, budowę chodników, skrzyżowania wyniesionego, ronda oraz odwodnienie drogi. </w:t>
      </w:r>
    </w:p>
    <w:p w14:paraId="320BAC39" w14:textId="77777777" w:rsidR="005B7023" w:rsidRDefault="002071CE" w:rsidP="002071CE">
      <w:pPr>
        <w:tabs>
          <w:tab w:val="left" w:pos="4536"/>
        </w:tabs>
        <w:ind w:left="284" w:hanging="284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</w:rPr>
        <w:t>3</w:t>
      </w:r>
      <w:r w:rsidRPr="005B7023">
        <w:rPr>
          <w:rFonts w:asciiTheme="minorHAnsi" w:hAnsiTheme="minorHAnsi" w:cstheme="minorHAnsi"/>
          <w:bCs/>
        </w:rPr>
        <w:t xml:space="preserve">.  </w:t>
      </w:r>
      <w:r w:rsidR="005B7023">
        <w:rPr>
          <w:rFonts w:asciiTheme="minorHAnsi" w:hAnsiTheme="minorHAnsi" w:cstheme="minorHAnsi"/>
        </w:rPr>
        <w:t>Odcinek drogi</w:t>
      </w:r>
      <w:r w:rsidR="005B7023" w:rsidRPr="00CF3547">
        <w:rPr>
          <w:rFonts w:asciiTheme="minorHAnsi" w:hAnsiTheme="minorHAnsi" w:cstheme="minorHAnsi"/>
        </w:rPr>
        <w:t xml:space="preserve"> objęt</w:t>
      </w:r>
      <w:r w:rsidR="005B7023">
        <w:rPr>
          <w:rFonts w:asciiTheme="minorHAnsi" w:hAnsiTheme="minorHAnsi" w:cstheme="minorHAnsi"/>
        </w:rPr>
        <w:t>y</w:t>
      </w:r>
      <w:r w:rsidR="005B7023" w:rsidRPr="00CF3547">
        <w:rPr>
          <w:rFonts w:asciiTheme="minorHAnsi" w:hAnsiTheme="minorHAnsi" w:cstheme="minorHAnsi"/>
        </w:rPr>
        <w:t xml:space="preserve"> realizacją zamówienia </w:t>
      </w:r>
      <w:r w:rsidR="005B7023">
        <w:rPr>
          <w:rFonts w:asciiTheme="minorHAnsi" w:hAnsiTheme="minorHAnsi" w:cstheme="minorHAnsi"/>
        </w:rPr>
        <w:t>zlokalizowany jest</w:t>
      </w:r>
      <w:r w:rsidR="005B7023" w:rsidRPr="00CF3547">
        <w:rPr>
          <w:rFonts w:asciiTheme="minorHAnsi" w:hAnsiTheme="minorHAnsi" w:cstheme="minorHAnsi"/>
        </w:rPr>
        <w:t xml:space="preserve"> od km 0 + 000 przed skrzyżowaniem z ul. Grabową (skrzyżowanie wyniesione) do km 0 + 449,36 zlokalizowanego na wysokości ronda na skrzyżowaniu ulic Akacjowej i Wesołej</w:t>
      </w:r>
      <w:r w:rsidR="005B7023">
        <w:rPr>
          <w:rFonts w:asciiTheme="minorHAnsi" w:hAnsiTheme="minorHAnsi" w:cstheme="minorHAnsi"/>
        </w:rPr>
        <w:t xml:space="preserve">, </w:t>
      </w:r>
      <w:r w:rsidR="005B7023" w:rsidRPr="00CF3547">
        <w:rPr>
          <w:rFonts w:asciiTheme="minorHAnsi" w:hAnsiTheme="minorHAnsi" w:cstheme="minorHAnsi"/>
        </w:rPr>
        <w:t>klasa drogi L, kategoria ruchu KR3.</w:t>
      </w:r>
    </w:p>
    <w:p w14:paraId="15DE0490" w14:textId="36350A74" w:rsidR="002071CE" w:rsidRPr="005B7023" w:rsidRDefault="002071CE" w:rsidP="005B7023">
      <w:pPr>
        <w:tabs>
          <w:tab w:val="left" w:pos="4536"/>
        </w:tabs>
        <w:ind w:left="284" w:hanging="284"/>
        <w:jc w:val="both"/>
        <w:rPr>
          <w:rFonts w:ascii="Calibri" w:eastAsia="Calibri" w:hAnsi="Calibri" w:cs="Calibri"/>
          <w:lang w:eastAsia="en-US" w:bidi="ar-SA"/>
        </w:rPr>
      </w:pPr>
      <w:r>
        <w:rPr>
          <w:rFonts w:asciiTheme="minorHAnsi" w:hAnsiTheme="minorHAnsi" w:cstheme="minorHAnsi"/>
          <w:b/>
        </w:rPr>
        <w:t>4</w:t>
      </w:r>
      <w:r>
        <w:rPr>
          <w:rFonts w:asciiTheme="minorHAnsi" w:hAnsiTheme="minorHAnsi" w:cstheme="minorHAnsi"/>
        </w:rPr>
        <w:t>.</w:t>
      </w:r>
      <w:r>
        <w:rPr>
          <w:rFonts w:asciiTheme="minorHAnsi" w:hAnsiTheme="minorHAnsi" w:cstheme="minorHAnsi"/>
        </w:rPr>
        <w:tab/>
      </w:r>
      <w:r w:rsidR="005B7023" w:rsidRPr="005B7023">
        <w:rPr>
          <w:rFonts w:asciiTheme="minorHAnsi" w:hAnsiTheme="minorHAnsi" w:cstheme="minorHAnsi"/>
          <w:b/>
        </w:rPr>
        <w:t xml:space="preserve">Zakres rzeczowy przedmiotu umowy obejmuje również </w:t>
      </w:r>
      <w:r w:rsidR="005B7023" w:rsidRPr="005B7023">
        <w:rPr>
          <w:rFonts w:ascii="Calibri" w:eastAsia="Calibri" w:hAnsi="Calibri" w:cs="Calibri"/>
          <w:b/>
          <w:lang w:eastAsia="en-US" w:bidi="ar-SA"/>
        </w:rPr>
        <w:t>uzyskanie w imieniu Zamawiającego pozwolenia na użytkowanie wybudowanego odcinka drogi.</w:t>
      </w:r>
      <w:r w:rsidR="005B7023" w:rsidRPr="00597B1B">
        <w:rPr>
          <w:rFonts w:ascii="Calibri" w:eastAsia="Calibri" w:hAnsi="Calibri" w:cs="Calibri"/>
          <w:lang w:eastAsia="en-US" w:bidi="ar-SA"/>
        </w:rPr>
        <w:t xml:space="preserve"> </w:t>
      </w:r>
    </w:p>
    <w:p w14:paraId="10055F0B" w14:textId="0307C094" w:rsidR="009C4FEB" w:rsidRDefault="002071CE" w:rsidP="005B7023">
      <w:pPr>
        <w:tabs>
          <w:tab w:val="left" w:pos="4536"/>
        </w:tabs>
        <w:ind w:left="284" w:hanging="284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  <w:bCs/>
        </w:rPr>
        <w:t>5</w:t>
      </w:r>
      <w:r w:rsidR="00FC2408" w:rsidRPr="00FC2408">
        <w:rPr>
          <w:rFonts w:asciiTheme="minorHAnsi" w:hAnsiTheme="minorHAnsi" w:cstheme="minorHAnsi"/>
          <w:b/>
          <w:bCs/>
        </w:rPr>
        <w:t>.</w:t>
      </w:r>
      <w:r w:rsidR="00FC2408">
        <w:rPr>
          <w:rFonts w:asciiTheme="minorHAnsi" w:hAnsiTheme="minorHAnsi" w:cstheme="minorHAnsi"/>
        </w:rPr>
        <w:t xml:space="preserve"> </w:t>
      </w:r>
      <w:r w:rsidR="009C4FEB">
        <w:rPr>
          <w:rFonts w:asciiTheme="minorHAnsi" w:hAnsiTheme="minorHAnsi" w:cstheme="minorHAnsi"/>
        </w:rPr>
        <w:t xml:space="preserve">Szczegółowy zakres </w:t>
      </w:r>
      <w:r w:rsidR="005B7023">
        <w:rPr>
          <w:rFonts w:asciiTheme="minorHAnsi" w:hAnsiTheme="minorHAnsi" w:cstheme="minorHAnsi"/>
        </w:rPr>
        <w:t>realizacji robót budowlanych</w:t>
      </w:r>
      <w:r w:rsidR="004A7A15" w:rsidRPr="004A7A15">
        <w:rPr>
          <w:rFonts w:asciiTheme="minorHAnsi" w:hAnsiTheme="minorHAnsi" w:cstheme="minorHAnsi"/>
        </w:rPr>
        <w:t xml:space="preserve"> </w:t>
      </w:r>
      <w:r w:rsidR="009C4FEB" w:rsidRPr="009C4FEB">
        <w:rPr>
          <w:rFonts w:asciiTheme="minorHAnsi" w:hAnsiTheme="minorHAnsi" w:cstheme="minorHAnsi"/>
        </w:rPr>
        <w:t>określa dokumentacja projektowa, stanowiąca integralną część umowy</w:t>
      </w:r>
      <w:r w:rsidR="009C4FEB">
        <w:rPr>
          <w:rFonts w:asciiTheme="minorHAnsi" w:hAnsiTheme="minorHAnsi" w:cstheme="minorHAnsi"/>
        </w:rPr>
        <w:t xml:space="preserve">. </w:t>
      </w:r>
      <w:r w:rsidR="00597B1B">
        <w:rPr>
          <w:rFonts w:asciiTheme="minorHAnsi" w:hAnsiTheme="minorHAnsi" w:cstheme="minorHAnsi"/>
        </w:rPr>
        <w:t xml:space="preserve"> </w:t>
      </w:r>
    </w:p>
    <w:p w14:paraId="391BDEB8" w14:textId="72FE248D" w:rsidR="009C4FEB" w:rsidRPr="009C4FEB" w:rsidRDefault="002071CE" w:rsidP="005B7023">
      <w:pPr>
        <w:ind w:left="284" w:hanging="284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</w:rPr>
        <w:t>6</w:t>
      </w:r>
      <w:r w:rsidR="009C4FEB" w:rsidRPr="009C4FEB">
        <w:rPr>
          <w:rFonts w:asciiTheme="minorHAnsi" w:hAnsiTheme="minorHAnsi" w:cstheme="minorHAnsi"/>
          <w:b/>
        </w:rPr>
        <w:t>.</w:t>
      </w:r>
      <w:r w:rsidR="009C4FEB">
        <w:rPr>
          <w:rFonts w:asciiTheme="minorHAnsi" w:hAnsiTheme="minorHAnsi" w:cstheme="minorHAnsi"/>
        </w:rPr>
        <w:t xml:space="preserve"> </w:t>
      </w:r>
      <w:r w:rsidR="009C4FEB" w:rsidRPr="009C4FEB">
        <w:rPr>
          <w:rFonts w:asciiTheme="minorHAnsi" w:hAnsiTheme="minorHAnsi" w:cstheme="minorHAnsi"/>
        </w:rPr>
        <w:t>W przypadku wątpliwości co do rodzaju i zakresu robót objętych niniejszym zamówieniem oraz co do zakresu uprawnień i obowiązków Zamawiającego i Wykonawcy, a także w przypadku ujawnienia się niezgodności pomiędzy poszczególnymi dokumentami obowiązuje następująca hierarchia:</w:t>
      </w:r>
    </w:p>
    <w:p w14:paraId="7D3C1BBF" w14:textId="77777777" w:rsidR="009C4FEB" w:rsidRPr="009C4FEB" w:rsidRDefault="009C4FEB" w:rsidP="00551DDC">
      <w:pPr>
        <w:numPr>
          <w:ilvl w:val="0"/>
          <w:numId w:val="5"/>
        </w:numPr>
        <w:ind w:left="426" w:hanging="284"/>
        <w:jc w:val="both"/>
        <w:rPr>
          <w:rFonts w:asciiTheme="minorHAnsi" w:hAnsiTheme="minorHAnsi" w:cstheme="minorHAnsi"/>
        </w:rPr>
      </w:pPr>
      <w:r w:rsidRPr="009C4FEB">
        <w:rPr>
          <w:rFonts w:asciiTheme="minorHAnsi" w:hAnsiTheme="minorHAnsi" w:cstheme="minorHAnsi"/>
        </w:rPr>
        <w:t>umowa,</w:t>
      </w:r>
    </w:p>
    <w:p w14:paraId="0601659A" w14:textId="77777777" w:rsidR="009C4FEB" w:rsidRPr="009C4FEB" w:rsidRDefault="009C4FEB" w:rsidP="00551DDC">
      <w:pPr>
        <w:numPr>
          <w:ilvl w:val="0"/>
          <w:numId w:val="5"/>
        </w:numPr>
        <w:ind w:left="426" w:hanging="284"/>
        <w:jc w:val="both"/>
        <w:rPr>
          <w:rFonts w:asciiTheme="minorHAnsi" w:hAnsiTheme="minorHAnsi" w:cstheme="minorHAnsi"/>
        </w:rPr>
      </w:pPr>
      <w:r w:rsidRPr="009C4FEB">
        <w:rPr>
          <w:rFonts w:asciiTheme="minorHAnsi" w:hAnsiTheme="minorHAnsi" w:cstheme="minorHAnsi"/>
        </w:rPr>
        <w:t>SWZ,</w:t>
      </w:r>
    </w:p>
    <w:p w14:paraId="7EA3781E" w14:textId="77777777" w:rsidR="009C4FEB" w:rsidRPr="009C4FEB" w:rsidRDefault="009C4FEB" w:rsidP="00551DDC">
      <w:pPr>
        <w:numPr>
          <w:ilvl w:val="0"/>
          <w:numId w:val="5"/>
        </w:numPr>
        <w:ind w:left="426" w:hanging="284"/>
        <w:jc w:val="both"/>
        <w:rPr>
          <w:rFonts w:asciiTheme="minorHAnsi" w:hAnsiTheme="minorHAnsi" w:cstheme="minorHAnsi"/>
        </w:rPr>
      </w:pPr>
      <w:r w:rsidRPr="009C4FEB">
        <w:rPr>
          <w:rFonts w:asciiTheme="minorHAnsi" w:hAnsiTheme="minorHAnsi" w:cstheme="minorHAnsi"/>
        </w:rPr>
        <w:t>projekt budowlany,</w:t>
      </w:r>
    </w:p>
    <w:p w14:paraId="6044196C" w14:textId="77777777" w:rsidR="009C4FEB" w:rsidRPr="009C4FEB" w:rsidRDefault="009C4FEB" w:rsidP="00551DDC">
      <w:pPr>
        <w:numPr>
          <w:ilvl w:val="0"/>
          <w:numId w:val="5"/>
        </w:numPr>
        <w:ind w:left="426" w:hanging="284"/>
        <w:jc w:val="both"/>
        <w:rPr>
          <w:rFonts w:asciiTheme="minorHAnsi" w:hAnsiTheme="minorHAnsi" w:cstheme="minorHAnsi"/>
        </w:rPr>
      </w:pPr>
      <w:r w:rsidRPr="009C4FEB">
        <w:rPr>
          <w:rFonts w:asciiTheme="minorHAnsi" w:hAnsiTheme="minorHAnsi" w:cstheme="minorHAnsi"/>
        </w:rPr>
        <w:t>projekty wykonawcze,</w:t>
      </w:r>
    </w:p>
    <w:p w14:paraId="2F902E42" w14:textId="77777777" w:rsidR="009C4FEB" w:rsidRPr="009C4FEB" w:rsidRDefault="009C4FEB" w:rsidP="00551DDC">
      <w:pPr>
        <w:numPr>
          <w:ilvl w:val="0"/>
          <w:numId w:val="5"/>
        </w:numPr>
        <w:ind w:left="426" w:hanging="284"/>
        <w:jc w:val="both"/>
        <w:rPr>
          <w:rFonts w:asciiTheme="minorHAnsi" w:hAnsiTheme="minorHAnsi" w:cstheme="minorHAnsi"/>
        </w:rPr>
      </w:pPr>
      <w:r w:rsidRPr="009C4FEB">
        <w:rPr>
          <w:rFonts w:asciiTheme="minorHAnsi" w:hAnsiTheme="minorHAnsi" w:cstheme="minorHAnsi"/>
        </w:rPr>
        <w:t>Specyfikacje Techniczne Wykonania i Odbioru Robót Budowlanych,</w:t>
      </w:r>
    </w:p>
    <w:p w14:paraId="494B74A4" w14:textId="77777777" w:rsidR="009C4FEB" w:rsidRPr="009C4FEB" w:rsidRDefault="009C4FEB" w:rsidP="00551DDC">
      <w:pPr>
        <w:numPr>
          <w:ilvl w:val="0"/>
          <w:numId w:val="5"/>
        </w:numPr>
        <w:ind w:left="426" w:hanging="284"/>
        <w:jc w:val="both"/>
        <w:rPr>
          <w:rFonts w:asciiTheme="minorHAnsi" w:hAnsiTheme="minorHAnsi" w:cstheme="minorHAnsi"/>
        </w:rPr>
      </w:pPr>
      <w:r w:rsidRPr="009C4FEB">
        <w:rPr>
          <w:rFonts w:asciiTheme="minorHAnsi" w:hAnsiTheme="minorHAnsi" w:cstheme="minorHAnsi"/>
        </w:rPr>
        <w:t>przedmiary robót.</w:t>
      </w:r>
    </w:p>
    <w:p w14:paraId="6EC6892C" w14:textId="4C4B3692" w:rsidR="009C4FEB" w:rsidRPr="009C4FEB" w:rsidRDefault="002071CE" w:rsidP="00551DDC">
      <w:p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</w:rPr>
        <w:t>7</w:t>
      </w:r>
      <w:r w:rsidR="009C4FEB" w:rsidRPr="009C4FEB">
        <w:rPr>
          <w:rFonts w:asciiTheme="minorHAnsi" w:hAnsiTheme="minorHAnsi" w:cstheme="minorHAnsi"/>
          <w:b/>
        </w:rPr>
        <w:t>.</w:t>
      </w:r>
      <w:r w:rsidR="009C4FEB">
        <w:rPr>
          <w:rFonts w:asciiTheme="minorHAnsi" w:hAnsiTheme="minorHAnsi" w:cstheme="minorHAnsi"/>
        </w:rPr>
        <w:t xml:space="preserve"> I</w:t>
      </w:r>
      <w:r w:rsidR="009C4FEB" w:rsidRPr="009C4FEB">
        <w:rPr>
          <w:rFonts w:asciiTheme="minorHAnsi" w:hAnsiTheme="minorHAnsi" w:cstheme="minorHAnsi"/>
        </w:rPr>
        <w:t>ntegralnymi składnikami niniejszej umowy są następujące dokumenty:</w:t>
      </w:r>
    </w:p>
    <w:p w14:paraId="518955C5" w14:textId="77777777" w:rsidR="009C4FEB" w:rsidRPr="008314AB" w:rsidRDefault="009C4FEB" w:rsidP="00551DDC">
      <w:pPr>
        <w:numPr>
          <w:ilvl w:val="0"/>
          <w:numId w:val="4"/>
        </w:numPr>
        <w:ind w:left="426" w:hanging="284"/>
        <w:jc w:val="both"/>
        <w:rPr>
          <w:rFonts w:asciiTheme="minorHAnsi" w:hAnsiTheme="minorHAnsi" w:cstheme="minorHAnsi"/>
          <w:b/>
        </w:rPr>
      </w:pPr>
      <w:r w:rsidRPr="009C4FEB">
        <w:rPr>
          <w:rFonts w:asciiTheme="minorHAnsi" w:hAnsiTheme="minorHAnsi" w:cstheme="minorHAnsi"/>
        </w:rPr>
        <w:t>oferta Wykonawcy wraz z załącznikami,</w:t>
      </w:r>
      <w:r w:rsidR="008314AB">
        <w:rPr>
          <w:rFonts w:asciiTheme="minorHAnsi" w:hAnsiTheme="minorHAnsi" w:cstheme="minorHAnsi"/>
        </w:rPr>
        <w:t xml:space="preserve"> </w:t>
      </w:r>
    </w:p>
    <w:p w14:paraId="52E55233" w14:textId="2EB1ED78" w:rsidR="001C2272" w:rsidRPr="001C2272" w:rsidRDefault="009C4FEB" w:rsidP="00551DDC">
      <w:pPr>
        <w:numPr>
          <w:ilvl w:val="0"/>
          <w:numId w:val="4"/>
        </w:numPr>
        <w:ind w:left="426" w:hanging="284"/>
        <w:jc w:val="both"/>
        <w:rPr>
          <w:rFonts w:asciiTheme="minorHAnsi" w:hAnsiTheme="minorHAnsi" w:cstheme="minorHAnsi"/>
          <w:b/>
        </w:rPr>
      </w:pPr>
      <w:r w:rsidRPr="009C4FEB">
        <w:rPr>
          <w:rFonts w:asciiTheme="minorHAnsi" w:hAnsiTheme="minorHAnsi" w:cstheme="minorHAnsi"/>
        </w:rPr>
        <w:t>Specyfikacja Warunków Zamówienia</w:t>
      </w:r>
      <w:r w:rsidR="00597B1B">
        <w:rPr>
          <w:rFonts w:asciiTheme="minorHAnsi" w:hAnsiTheme="minorHAnsi" w:cstheme="minorHAnsi"/>
        </w:rPr>
        <w:t>.</w:t>
      </w:r>
      <w:r w:rsidR="001C2272">
        <w:rPr>
          <w:rFonts w:asciiTheme="minorHAnsi" w:hAnsiTheme="minorHAnsi" w:cstheme="minorHAnsi"/>
        </w:rPr>
        <w:t xml:space="preserve"> </w:t>
      </w:r>
    </w:p>
    <w:p w14:paraId="16103463" w14:textId="563F6250" w:rsidR="00A06193" w:rsidRPr="00A06193" w:rsidRDefault="002071CE" w:rsidP="00551DDC">
      <w:pPr>
        <w:autoSpaceDE w:val="0"/>
        <w:autoSpaceDN w:val="0"/>
        <w:adjustRightInd w:val="0"/>
        <w:ind w:left="142" w:hanging="142"/>
        <w:jc w:val="both"/>
        <w:rPr>
          <w:rFonts w:asciiTheme="minorHAnsi" w:eastAsiaTheme="minorHAnsi" w:hAnsiTheme="minorHAnsi" w:cstheme="minorHAnsi"/>
          <w:color w:val="000000"/>
          <w:lang w:eastAsia="en-US" w:bidi="ar-SA"/>
        </w:rPr>
      </w:pPr>
      <w:r>
        <w:rPr>
          <w:rFonts w:asciiTheme="minorHAnsi" w:hAnsiTheme="minorHAnsi" w:cstheme="minorHAnsi"/>
          <w:b/>
        </w:rPr>
        <w:lastRenderedPageBreak/>
        <w:t>8</w:t>
      </w:r>
      <w:r w:rsidR="009C4FEB" w:rsidRPr="00A06193">
        <w:rPr>
          <w:rFonts w:asciiTheme="minorHAnsi" w:hAnsiTheme="minorHAnsi" w:cstheme="minorHAnsi"/>
          <w:b/>
        </w:rPr>
        <w:t>.</w:t>
      </w:r>
      <w:r w:rsidR="009C4FEB" w:rsidRPr="00A06193">
        <w:rPr>
          <w:rFonts w:asciiTheme="minorHAnsi" w:hAnsiTheme="minorHAnsi" w:cstheme="minorHAnsi"/>
        </w:rPr>
        <w:t xml:space="preserve"> </w:t>
      </w:r>
      <w:r w:rsidR="00A06193" w:rsidRPr="00A06193">
        <w:rPr>
          <w:rFonts w:asciiTheme="minorHAnsi" w:eastAsiaTheme="minorHAnsi" w:hAnsiTheme="minorHAnsi" w:cstheme="minorHAnsi"/>
          <w:color w:val="000000"/>
          <w:lang w:eastAsia="en-US" w:bidi="ar-SA"/>
        </w:rPr>
        <w:t xml:space="preserve">Wykonawca w zakresie realizacji przedmiotowego zamówienia zobowiązany jest również do: </w:t>
      </w:r>
    </w:p>
    <w:p w14:paraId="06B68978" w14:textId="77777777" w:rsidR="00A06193" w:rsidRPr="00A06193" w:rsidRDefault="00A06193" w:rsidP="00551DDC">
      <w:pPr>
        <w:suppressAutoHyphens w:val="0"/>
        <w:autoSpaceDE w:val="0"/>
        <w:autoSpaceDN w:val="0"/>
        <w:adjustRightInd w:val="0"/>
        <w:ind w:left="426" w:hanging="142"/>
        <w:jc w:val="both"/>
        <w:rPr>
          <w:rFonts w:asciiTheme="minorHAnsi" w:eastAsiaTheme="minorHAnsi" w:hAnsiTheme="minorHAnsi" w:cstheme="minorHAnsi"/>
          <w:color w:val="000000"/>
          <w:lang w:eastAsia="en-US" w:bidi="ar-SA"/>
        </w:rPr>
      </w:pPr>
      <w:r w:rsidRPr="00A06193">
        <w:rPr>
          <w:rFonts w:asciiTheme="minorHAnsi" w:eastAsiaTheme="minorHAnsi" w:hAnsiTheme="minorHAnsi" w:cstheme="minorHAnsi"/>
          <w:color w:val="000000"/>
          <w:lang w:eastAsia="en-US" w:bidi="ar-SA"/>
        </w:rPr>
        <w:t xml:space="preserve">- wykonania robót tymczasowych i towarzyszących niezbędnych do zrealizowania robót podstawowych </w:t>
      </w:r>
      <w:r w:rsidR="004F43EE">
        <w:rPr>
          <w:rFonts w:asciiTheme="minorHAnsi" w:eastAsiaTheme="minorHAnsi" w:hAnsiTheme="minorHAnsi" w:cstheme="minorHAnsi"/>
          <w:color w:val="000000"/>
          <w:lang w:eastAsia="en-US" w:bidi="ar-SA"/>
        </w:rPr>
        <w:br/>
      </w:r>
      <w:r w:rsidRPr="00A06193">
        <w:rPr>
          <w:rFonts w:asciiTheme="minorHAnsi" w:eastAsiaTheme="minorHAnsi" w:hAnsiTheme="minorHAnsi" w:cstheme="minorHAnsi"/>
          <w:color w:val="000000"/>
          <w:lang w:eastAsia="en-US" w:bidi="ar-SA"/>
        </w:rPr>
        <w:t xml:space="preserve">i osiągnięcia zakładanego celu; </w:t>
      </w:r>
    </w:p>
    <w:p w14:paraId="410A9AB4" w14:textId="485B6E72" w:rsidR="00A06193" w:rsidRPr="00A06193" w:rsidRDefault="00A06193" w:rsidP="00551DDC">
      <w:pPr>
        <w:suppressAutoHyphens w:val="0"/>
        <w:autoSpaceDE w:val="0"/>
        <w:autoSpaceDN w:val="0"/>
        <w:adjustRightInd w:val="0"/>
        <w:ind w:left="426" w:hanging="142"/>
        <w:jc w:val="both"/>
        <w:rPr>
          <w:rFonts w:asciiTheme="minorHAnsi" w:eastAsiaTheme="minorHAnsi" w:hAnsiTheme="minorHAnsi" w:cstheme="minorHAnsi"/>
          <w:color w:val="000000"/>
          <w:lang w:eastAsia="en-US" w:bidi="ar-SA"/>
        </w:rPr>
      </w:pPr>
      <w:r w:rsidRPr="00A06193">
        <w:rPr>
          <w:rFonts w:asciiTheme="minorHAnsi" w:eastAsiaTheme="minorHAnsi" w:hAnsiTheme="minorHAnsi" w:cstheme="minorHAnsi"/>
          <w:color w:val="000000"/>
          <w:lang w:eastAsia="en-US" w:bidi="ar-SA"/>
        </w:rPr>
        <w:t>- wypełnianie wszelkich zaleceń, zapisów, zobowiązań</w:t>
      </w:r>
      <w:r w:rsidR="0010583D">
        <w:rPr>
          <w:rFonts w:asciiTheme="minorHAnsi" w:eastAsiaTheme="minorHAnsi" w:hAnsiTheme="minorHAnsi" w:cstheme="minorHAnsi"/>
          <w:color w:val="000000"/>
          <w:lang w:eastAsia="en-US" w:bidi="ar-SA"/>
        </w:rPr>
        <w:t>,</w:t>
      </w:r>
      <w:r w:rsidRPr="00A06193">
        <w:rPr>
          <w:rFonts w:asciiTheme="minorHAnsi" w:eastAsiaTheme="minorHAnsi" w:hAnsiTheme="minorHAnsi" w:cstheme="minorHAnsi"/>
          <w:color w:val="000000"/>
          <w:lang w:eastAsia="en-US" w:bidi="ar-SA"/>
        </w:rPr>
        <w:t xml:space="preserve"> w tym nałożonych na Zamawiającego, </w:t>
      </w:r>
      <w:r w:rsidR="004F43EE">
        <w:rPr>
          <w:rFonts w:asciiTheme="minorHAnsi" w:eastAsiaTheme="minorHAnsi" w:hAnsiTheme="minorHAnsi" w:cstheme="minorHAnsi"/>
          <w:color w:val="000000"/>
          <w:lang w:eastAsia="en-US" w:bidi="ar-SA"/>
        </w:rPr>
        <w:br/>
      </w:r>
      <w:r w:rsidRPr="00A06193">
        <w:rPr>
          <w:rFonts w:asciiTheme="minorHAnsi" w:eastAsiaTheme="minorHAnsi" w:hAnsiTheme="minorHAnsi" w:cstheme="minorHAnsi"/>
          <w:color w:val="000000"/>
          <w:lang w:eastAsia="en-US" w:bidi="ar-SA"/>
        </w:rPr>
        <w:t>a wynikających z warunków technicznych, decyzji, pozwoleń, uzgodnień, opinii i innych dokumentów formalnoprawnych stanowiących załącznik</w:t>
      </w:r>
      <w:r w:rsidR="002071CE">
        <w:rPr>
          <w:rFonts w:asciiTheme="minorHAnsi" w:eastAsiaTheme="minorHAnsi" w:hAnsiTheme="minorHAnsi" w:cstheme="minorHAnsi"/>
          <w:color w:val="000000"/>
          <w:lang w:eastAsia="en-US" w:bidi="ar-SA"/>
        </w:rPr>
        <w:t>i</w:t>
      </w:r>
      <w:r w:rsidRPr="00A06193">
        <w:rPr>
          <w:rFonts w:asciiTheme="minorHAnsi" w:eastAsiaTheme="minorHAnsi" w:hAnsiTheme="minorHAnsi" w:cstheme="minorHAnsi"/>
          <w:color w:val="000000"/>
          <w:lang w:eastAsia="en-US" w:bidi="ar-SA"/>
        </w:rPr>
        <w:t xml:space="preserve"> do projektów budowlanych oraz przekazywanych przez Zamawiającego na etapie realizacji; </w:t>
      </w:r>
    </w:p>
    <w:p w14:paraId="4EDDD2A4" w14:textId="77777777" w:rsidR="00A06193" w:rsidRPr="00A06193" w:rsidRDefault="00A06193" w:rsidP="00551DDC">
      <w:pPr>
        <w:suppressAutoHyphens w:val="0"/>
        <w:autoSpaceDE w:val="0"/>
        <w:autoSpaceDN w:val="0"/>
        <w:adjustRightInd w:val="0"/>
        <w:ind w:left="426" w:hanging="142"/>
        <w:jc w:val="both"/>
        <w:rPr>
          <w:rFonts w:asciiTheme="minorHAnsi" w:eastAsiaTheme="minorHAnsi" w:hAnsiTheme="minorHAnsi" w:cstheme="minorHAnsi"/>
          <w:color w:val="000000"/>
          <w:lang w:eastAsia="en-US" w:bidi="ar-SA"/>
        </w:rPr>
      </w:pPr>
      <w:r w:rsidRPr="00A06193">
        <w:rPr>
          <w:rFonts w:asciiTheme="minorHAnsi" w:eastAsiaTheme="minorHAnsi" w:hAnsiTheme="minorHAnsi" w:cstheme="minorHAnsi"/>
          <w:color w:val="000000"/>
          <w:lang w:eastAsia="en-US" w:bidi="ar-SA"/>
        </w:rPr>
        <w:t xml:space="preserve">- prowadzenia geodezyjnego wyznaczenia obiektu w terenie oraz wykonania inwentaryzacji geodezyjnej powykonawczej przez osobę posiadającą stosowne uprawnienia w tym zakresie; </w:t>
      </w:r>
    </w:p>
    <w:p w14:paraId="2EE6C2F5" w14:textId="77777777" w:rsidR="00A06193" w:rsidRPr="00A06193" w:rsidRDefault="00A06193" w:rsidP="00551DDC">
      <w:pPr>
        <w:suppressAutoHyphens w:val="0"/>
        <w:autoSpaceDE w:val="0"/>
        <w:autoSpaceDN w:val="0"/>
        <w:adjustRightInd w:val="0"/>
        <w:ind w:left="426" w:hanging="142"/>
        <w:jc w:val="both"/>
        <w:rPr>
          <w:rFonts w:asciiTheme="minorHAnsi" w:eastAsiaTheme="minorHAnsi" w:hAnsiTheme="minorHAnsi" w:cstheme="minorHAnsi"/>
          <w:color w:val="000000"/>
          <w:lang w:eastAsia="en-US" w:bidi="ar-SA"/>
        </w:rPr>
      </w:pPr>
      <w:r w:rsidRPr="00A06193">
        <w:rPr>
          <w:rFonts w:asciiTheme="minorHAnsi" w:eastAsiaTheme="minorHAnsi" w:hAnsiTheme="minorHAnsi" w:cstheme="minorHAnsi"/>
          <w:color w:val="000000"/>
          <w:lang w:eastAsia="en-US" w:bidi="ar-SA"/>
        </w:rPr>
        <w:t xml:space="preserve">- uaktualnienia dokumentów formalno-prawnych, w przypadku utraty przez te dokumenty ważności </w:t>
      </w:r>
      <w:r w:rsidR="004F43EE">
        <w:rPr>
          <w:rFonts w:asciiTheme="minorHAnsi" w:eastAsiaTheme="minorHAnsi" w:hAnsiTheme="minorHAnsi" w:cstheme="minorHAnsi"/>
          <w:color w:val="000000"/>
          <w:lang w:eastAsia="en-US" w:bidi="ar-SA"/>
        </w:rPr>
        <w:br/>
      </w:r>
      <w:r w:rsidRPr="00A06193">
        <w:rPr>
          <w:rFonts w:asciiTheme="minorHAnsi" w:eastAsiaTheme="minorHAnsi" w:hAnsiTheme="minorHAnsi" w:cstheme="minorHAnsi"/>
          <w:color w:val="000000"/>
          <w:lang w:eastAsia="en-US" w:bidi="ar-SA"/>
        </w:rPr>
        <w:t>lub uzyskania brakujących dokumentów koniecznych do realizacji i ukończenia robót – w przypadku ta</w:t>
      </w:r>
      <w:r w:rsidR="00B2576A">
        <w:rPr>
          <w:rFonts w:asciiTheme="minorHAnsi" w:eastAsiaTheme="minorHAnsi" w:hAnsiTheme="minorHAnsi" w:cstheme="minorHAnsi"/>
          <w:color w:val="000000"/>
          <w:lang w:eastAsia="en-US" w:bidi="ar-SA"/>
        </w:rPr>
        <w:t>kiej konieczności</w:t>
      </w:r>
      <w:r w:rsidRPr="00A06193">
        <w:rPr>
          <w:rFonts w:asciiTheme="minorHAnsi" w:eastAsiaTheme="minorHAnsi" w:hAnsiTheme="minorHAnsi" w:cstheme="minorHAnsi"/>
          <w:color w:val="000000"/>
          <w:lang w:eastAsia="en-US" w:bidi="ar-SA"/>
        </w:rPr>
        <w:t xml:space="preserve">; </w:t>
      </w:r>
    </w:p>
    <w:p w14:paraId="65D201A0" w14:textId="6B98268A" w:rsidR="005B38D3" w:rsidRDefault="004F6E43" w:rsidP="00551DDC">
      <w:pPr>
        <w:suppressAutoHyphens w:val="0"/>
        <w:autoSpaceDE w:val="0"/>
        <w:autoSpaceDN w:val="0"/>
        <w:adjustRightInd w:val="0"/>
        <w:ind w:left="426" w:hanging="142"/>
        <w:jc w:val="both"/>
        <w:rPr>
          <w:rFonts w:asciiTheme="minorHAnsi" w:eastAsiaTheme="minorHAnsi" w:hAnsiTheme="minorHAnsi" w:cstheme="minorHAnsi"/>
          <w:color w:val="000000"/>
          <w:lang w:eastAsia="en-US" w:bidi="ar-SA"/>
        </w:rPr>
      </w:pPr>
      <w:r>
        <w:rPr>
          <w:rFonts w:asciiTheme="minorHAnsi" w:eastAsiaTheme="minorHAnsi" w:hAnsiTheme="minorHAnsi" w:cstheme="minorHAnsi"/>
          <w:color w:val="000000"/>
          <w:lang w:eastAsia="en-US" w:bidi="ar-SA"/>
        </w:rPr>
        <w:t xml:space="preserve">- </w:t>
      </w:r>
      <w:r w:rsidR="00A06193" w:rsidRPr="00A06193">
        <w:rPr>
          <w:rFonts w:asciiTheme="minorHAnsi" w:eastAsiaTheme="minorHAnsi" w:hAnsiTheme="minorHAnsi" w:cstheme="minorHAnsi"/>
          <w:color w:val="000000"/>
          <w:lang w:eastAsia="en-US" w:bidi="ar-SA"/>
        </w:rPr>
        <w:t xml:space="preserve">uzyskania w imieniu Zamawiającego wszelkich koniecznych pozwoleń i uzgodnień </w:t>
      </w:r>
      <w:r w:rsidR="005B38D3">
        <w:rPr>
          <w:rFonts w:asciiTheme="minorHAnsi" w:eastAsiaTheme="minorHAnsi" w:hAnsiTheme="minorHAnsi" w:cstheme="minorHAnsi"/>
          <w:color w:val="000000"/>
          <w:lang w:eastAsia="en-US" w:bidi="ar-SA"/>
        </w:rPr>
        <w:t>koniecznych do realizacji robót</w:t>
      </w:r>
      <w:r w:rsidR="00165650">
        <w:rPr>
          <w:rFonts w:asciiTheme="minorHAnsi" w:eastAsiaTheme="minorHAnsi" w:hAnsiTheme="minorHAnsi" w:cstheme="minorHAnsi"/>
          <w:color w:val="000000"/>
          <w:lang w:eastAsia="en-US" w:bidi="ar-SA"/>
        </w:rPr>
        <w:t xml:space="preserve"> </w:t>
      </w:r>
      <w:r w:rsidR="00B2576A" w:rsidRPr="00B2576A">
        <w:rPr>
          <w:rFonts w:asciiTheme="minorHAnsi" w:eastAsiaTheme="minorHAnsi" w:hAnsiTheme="minorHAnsi" w:cstheme="minorHAnsi"/>
          <w:color w:val="000000"/>
          <w:lang w:eastAsia="en-US" w:bidi="ar-SA"/>
        </w:rPr>
        <w:t xml:space="preserve">– </w:t>
      </w:r>
      <w:r w:rsidR="00976522">
        <w:rPr>
          <w:rFonts w:asciiTheme="minorHAnsi" w:eastAsiaTheme="minorHAnsi" w:hAnsiTheme="minorHAnsi" w:cstheme="minorHAnsi"/>
          <w:color w:val="000000"/>
          <w:lang w:eastAsia="en-US" w:bidi="ar-SA"/>
        </w:rPr>
        <w:t>w przypadku takiej konieczności.</w:t>
      </w:r>
    </w:p>
    <w:p w14:paraId="4495420C" w14:textId="213AB8F2" w:rsidR="00AD41F7" w:rsidRPr="00513087" w:rsidRDefault="007E2A05" w:rsidP="00551DDC">
      <w:pPr>
        <w:autoSpaceDE w:val="0"/>
        <w:autoSpaceDN w:val="0"/>
        <w:adjustRightInd w:val="0"/>
        <w:ind w:left="284" w:hanging="284"/>
        <w:jc w:val="both"/>
        <w:rPr>
          <w:rFonts w:asciiTheme="minorHAnsi" w:eastAsiaTheme="minorHAnsi" w:hAnsiTheme="minorHAnsi" w:cstheme="minorHAnsi"/>
          <w:color w:val="000000"/>
          <w:lang w:eastAsia="en-US" w:bidi="ar-SA"/>
        </w:rPr>
      </w:pPr>
      <w:r>
        <w:rPr>
          <w:rFonts w:asciiTheme="minorHAnsi" w:eastAsiaTheme="minorHAnsi" w:hAnsiTheme="minorHAnsi" w:cstheme="minorHAnsi"/>
          <w:b/>
          <w:color w:val="000000"/>
          <w:lang w:eastAsia="en-US" w:bidi="ar-SA"/>
        </w:rPr>
        <w:t>9</w:t>
      </w:r>
      <w:r w:rsidR="00513087" w:rsidRPr="00513087">
        <w:rPr>
          <w:rFonts w:asciiTheme="minorHAnsi" w:eastAsiaTheme="minorHAnsi" w:hAnsiTheme="minorHAnsi" w:cstheme="minorHAnsi"/>
          <w:b/>
          <w:color w:val="000000"/>
          <w:lang w:eastAsia="en-US" w:bidi="ar-SA"/>
        </w:rPr>
        <w:t>.</w:t>
      </w:r>
      <w:r w:rsidR="00513087">
        <w:rPr>
          <w:rFonts w:asciiTheme="minorHAnsi" w:eastAsiaTheme="minorHAnsi" w:hAnsiTheme="minorHAnsi" w:cstheme="minorHAnsi"/>
          <w:color w:val="000000"/>
          <w:lang w:eastAsia="en-US" w:bidi="ar-SA"/>
        </w:rPr>
        <w:t xml:space="preserve"> </w:t>
      </w:r>
      <w:r w:rsidR="00AD41F7" w:rsidRPr="00513087">
        <w:rPr>
          <w:rFonts w:asciiTheme="minorHAnsi" w:eastAsiaTheme="minorHAnsi" w:hAnsiTheme="minorHAnsi" w:cstheme="minorHAnsi"/>
          <w:color w:val="000000"/>
          <w:lang w:eastAsia="en-US" w:bidi="ar-SA"/>
        </w:rPr>
        <w:t xml:space="preserve">Wszystkie przyjęte w projekcie i wbudowane materiały i urządzenia powinny posiadać stosowne certyfikaty </w:t>
      </w:r>
      <w:r w:rsidR="00513087">
        <w:rPr>
          <w:rFonts w:asciiTheme="minorHAnsi" w:eastAsiaTheme="minorHAnsi" w:hAnsiTheme="minorHAnsi" w:cstheme="minorHAnsi"/>
          <w:color w:val="000000"/>
          <w:lang w:eastAsia="en-US" w:bidi="ar-SA"/>
        </w:rPr>
        <w:br/>
      </w:r>
      <w:r w:rsidR="00AD41F7" w:rsidRPr="00513087">
        <w:rPr>
          <w:rFonts w:asciiTheme="minorHAnsi" w:eastAsiaTheme="minorHAnsi" w:hAnsiTheme="minorHAnsi" w:cstheme="minorHAnsi"/>
          <w:color w:val="000000"/>
          <w:lang w:eastAsia="en-US" w:bidi="ar-SA"/>
        </w:rPr>
        <w:t>i dopuszczenia do stosowania w budownictwie wymagane polskim prawem.</w:t>
      </w:r>
    </w:p>
    <w:p w14:paraId="661DA8E0" w14:textId="77777777" w:rsidR="00C0571A" w:rsidRPr="00C45BD9" w:rsidRDefault="00C0571A" w:rsidP="00C0571A">
      <w:pPr>
        <w:tabs>
          <w:tab w:val="left" w:pos="4536"/>
        </w:tabs>
        <w:spacing w:line="360" w:lineRule="auto"/>
        <w:jc w:val="center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§ 2</w:t>
      </w:r>
    </w:p>
    <w:p w14:paraId="1AE496A8" w14:textId="77777777" w:rsidR="00C0571A" w:rsidRPr="00C0571A" w:rsidRDefault="00C0571A" w:rsidP="00C0571A">
      <w:pPr>
        <w:spacing w:after="40"/>
        <w:ind w:left="142" w:hanging="142"/>
        <w:jc w:val="center"/>
        <w:rPr>
          <w:rFonts w:asciiTheme="minorHAnsi" w:eastAsia="Calibri" w:hAnsiTheme="minorHAnsi" w:cstheme="minorHAnsi"/>
          <w:b/>
          <w:color w:val="000000"/>
          <w:lang w:eastAsia="en-US" w:bidi="ar-SA"/>
        </w:rPr>
      </w:pPr>
      <w:r w:rsidRPr="00C0571A">
        <w:rPr>
          <w:rFonts w:asciiTheme="minorHAnsi" w:eastAsia="Calibri" w:hAnsiTheme="minorHAnsi" w:cstheme="minorHAnsi"/>
          <w:b/>
          <w:color w:val="000000"/>
          <w:lang w:eastAsia="en-US" w:bidi="ar-SA"/>
        </w:rPr>
        <w:t>Postanowienia ogólne</w:t>
      </w:r>
    </w:p>
    <w:p w14:paraId="4E74797B" w14:textId="1620EBA2" w:rsidR="00282C5F" w:rsidRPr="00F75746" w:rsidRDefault="00282C5F" w:rsidP="00551DDC">
      <w:pPr>
        <w:pStyle w:val="Akapitzlist"/>
        <w:numPr>
          <w:ilvl w:val="0"/>
          <w:numId w:val="24"/>
        </w:numPr>
        <w:spacing w:after="0" w:line="240" w:lineRule="auto"/>
        <w:ind w:left="284" w:hanging="284"/>
        <w:jc w:val="both"/>
        <w:rPr>
          <w:rFonts w:asciiTheme="minorHAnsi" w:eastAsiaTheme="minorHAnsi" w:hAnsiTheme="minorHAnsi" w:cstheme="minorHAnsi"/>
          <w:color w:val="000000"/>
          <w:sz w:val="20"/>
          <w:szCs w:val="20"/>
          <w:lang w:val="pl-PL"/>
        </w:rPr>
      </w:pPr>
      <w:r w:rsidRPr="00F75746">
        <w:rPr>
          <w:rFonts w:asciiTheme="minorHAnsi" w:eastAsiaTheme="minorHAnsi" w:hAnsiTheme="minorHAnsi" w:cstheme="minorHAnsi"/>
          <w:color w:val="000000"/>
          <w:sz w:val="20"/>
          <w:szCs w:val="20"/>
          <w:lang w:val="pl-PL"/>
        </w:rPr>
        <w:t xml:space="preserve">Wykonawca zobowiązuje się wykonać roboty budowlane </w:t>
      </w:r>
      <w:r w:rsidR="005B7023">
        <w:rPr>
          <w:rFonts w:asciiTheme="minorHAnsi" w:eastAsiaTheme="minorHAnsi" w:hAnsiTheme="minorHAnsi" w:cstheme="minorHAnsi"/>
          <w:color w:val="000000"/>
          <w:sz w:val="20"/>
          <w:szCs w:val="20"/>
          <w:lang w:val="pl-PL"/>
        </w:rPr>
        <w:t>wchodzące w zakresu</w:t>
      </w:r>
      <w:r w:rsidR="005B7023" w:rsidRPr="00F75746">
        <w:rPr>
          <w:rFonts w:asciiTheme="minorHAnsi" w:eastAsiaTheme="minorHAnsi" w:hAnsiTheme="minorHAnsi" w:cstheme="minorHAnsi"/>
          <w:color w:val="000000"/>
          <w:sz w:val="20"/>
          <w:szCs w:val="20"/>
          <w:lang w:val="pl-PL"/>
        </w:rPr>
        <w:t xml:space="preserve"> przedmio</w:t>
      </w:r>
      <w:r w:rsidR="005B7023">
        <w:rPr>
          <w:rFonts w:asciiTheme="minorHAnsi" w:eastAsiaTheme="minorHAnsi" w:hAnsiTheme="minorHAnsi" w:cstheme="minorHAnsi"/>
          <w:color w:val="000000"/>
          <w:sz w:val="20"/>
          <w:szCs w:val="20"/>
          <w:lang w:val="pl-PL"/>
        </w:rPr>
        <w:t xml:space="preserve">tu </w:t>
      </w:r>
      <w:r w:rsidR="00653C05">
        <w:rPr>
          <w:rFonts w:asciiTheme="minorHAnsi" w:eastAsiaTheme="minorHAnsi" w:hAnsiTheme="minorHAnsi" w:cstheme="minorHAnsi"/>
          <w:color w:val="000000"/>
          <w:sz w:val="20"/>
          <w:szCs w:val="20"/>
          <w:lang w:val="pl-PL"/>
        </w:rPr>
        <w:t xml:space="preserve">niniejszej umowy </w:t>
      </w:r>
      <w:r w:rsidR="002071CE">
        <w:rPr>
          <w:rFonts w:asciiTheme="minorHAnsi" w:eastAsiaTheme="minorHAnsi" w:hAnsiTheme="minorHAnsi" w:cstheme="minorHAnsi"/>
          <w:color w:val="000000"/>
          <w:sz w:val="20"/>
          <w:szCs w:val="20"/>
          <w:lang w:val="pl-PL"/>
        </w:rPr>
        <w:t xml:space="preserve">zgodnie z  dokumentacją projektową, </w:t>
      </w:r>
      <w:r w:rsidRPr="00F75746">
        <w:rPr>
          <w:rFonts w:asciiTheme="minorHAnsi" w:eastAsiaTheme="minorHAnsi" w:hAnsiTheme="minorHAnsi" w:cstheme="minorHAnsi"/>
          <w:color w:val="000000"/>
          <w:sz w:val="20"/>
          <w:szCs w:val="20"/>
          <w:lang w:val="pl-PL"/>
        </w:rPr>
        <w:t xml:space="preserve">zasadami sztuki budowlanej i wiedzy technicznej, obowiązującymi przepisami, normami i uzgodnieniami branżowymi, przy dołożeniu należytej staranności, wymaganej w stosunkach danego rodzaju od podmiotów zawodowo wykonujących prace objęte zakresem przedmiotu niniejszej umowy. </w:t>
      </w:r>
    </w:p>
    <w:p w14:paraId="65654457" w14:textId="010CB478" w:rsidR="00282C5F" w:rsidRPr="003761D6" w:rsidRDefault="00F75746" w:rsidP="00551DDC">
      <w:pPr>
        <w:ind w:left="142" w:hanging="142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</w:rPr>
        <w:t xml:space="preserve">  </w:t>
      </w:r>
      <w:r w:rsidR="002071CE">
        <w:rPr>
          <w:rFonts w:asciiTheme="minorHAnsi" w:hAnsiTheme="minorHAnsi" w:cstheme="minorHAnsi"/>
          <w:b/>
        </w:rPr>
        <w:t>2</w:t>
      </w:r>
      <w:r w:rsidR="00282C5F" w:rsidRPr="00282C5F">
        <w:rPr>
          <w:rFonts w:asciiTheme="minorHAnsi" w:hAnsiTheme="minorHAnsi" w:cstheme="minorHAnsi"/>
          <w:b/>
        </w:rPr>
        <w:t>.</w:t>
      </w:r>
      <w:r w:rsidR="00282C5F">
        <w:rPr>
          <w:rFonts w:asciiTheme="minorHAnsi" w:hAnsiTheme="minorHAnsi" w:cstheme="minorHAnsi"/>
        </w:rPr>
        <w:t xml:space="preserve"> </w:t>
      </w:r>
      <w:r w:rsidR="00282C5F" w:rsidRPr="003761D6">
        <w:rPr>
          <w:rFonts w:asciiTheme="minorHAnsi" w:hAnsiTheme="minorHAnsi" w:cstheme="minorHAnsi"/>
        </w:rPr>
        <w:t>Wykonawca oświadcza, że:</w:t>
      </w:r>
    </w:p>
    <w:p w14:paraId="78FBA394" w14:textId="77777777" w:rsidR="00282C5F" w:rsidRPr="003761D6" w:rsidRDefault="00282C5F" w:rsidP="00551DDC">
      <w:pPr>
        <w:ind w:left="567" w:hanging="283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1) </w:t>
      </w:r>
      <w:r w:rsidRPr="003761D6">
        <w:rPr>
          <w:rFonts w:asciiTheme="minorHAnsi" w:hAnsiTheme="minorHAnsi" w:cstheme="minorHAnsi"/>
        </w:rPr>
        <w:t>zapoznał się z należytą staranno</w:t>
      </w:r>
      <w:r>
        <w:rPr>
          <w:rFonts w:asciiTheme="minorHAnsi" w:hAnsiTheme="minorHAnsi" w:cstheme="minorHAnsi"/>
        </w:rPr>
        <w:t>ścią z dokumentacją projektową i nie wnosi do niej</w:t>
      </w:r>
      <w:r w:rsidRPr="003761D6">
        <w:rPr>
          <w:rFonts w:asciiTheme="minorHAnsi" w:hAnsiTheme="minorHAnsi" w:cstheme="minorHAnsi"/>
        </w:rPr>
        <w:t xml:space="preserve"> jakichkolwiek zastrzeżeń,</w:t>
      </w:r>
    </w:p>
    <w:p w14:paraId="68BF6D22" w14:textId="77777777" w:rsidR="00282C5F" w:rsidRPr="003761D6" w:rsidRDefault="00282C5F" w:rsidP="00551DDC">
      <w:pPr>
        <w:ind w:left="567" w:hanging="283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2) </w:t>
      </w:r>
      <w:r w:rsidRPr="003761D6">
        <w:rPr>
          <w:rFonts w:asciiTheme="minorHAnsi" w:hAnsiTheme="minorHAnsi" w:cstheme="minorHAnsi"/>
        </w:rPr>
        <w:t>szczegółowo zapoznał się z wymaganiami Zamawiającego, które uwzględnił w swojej ofercie i dokonał należytej wyceny prac,</w:t>
      </w:r>
    </w:p>
    <w:p w14:paraId="12CAA1AC" w14:textId="77777777" w:rsidR="00282C5F" w:rsidRPr="003761D6" w:rsidRDefault="00282C5F" w:rsidP="00551DDC">
      <w:pPr>
        <w:ind w:left="567" w:hanging="283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3) </w:t>
      </w:r>
      <w:r w:rsidRPr="003761D6">
        <w:rPr>
          <w:rFonts w:asciiTheme="minorHAnsi" w:hAnsiTheme="minorHAnsi" w:cstheme="minorHAnsi"/>
        </w:rPr>
        <w:t>rozważył warunki realizacji umowy i wynikające z nich koszty</w:t>
      </w:r>
      <w:r>
        <w:rPr>
          <w:rFonts w:asciiTheme="minorHAnsi" w:hAnsiTheme="minorHAnsi" w:cstheme="minorHAnsi"/>
        </w:rPr>
        <w:t>, ryzyka</w:t>
      </w:r>
      <w:r w:rsidRPr="003761D6">
        <w:rPr>
          <w:rFonts w:asciiTheme="minorHAnsi" w:hAnsiTheme="minorHAnsi" w:cstheme="minorHAnsi"/>
        </w:rPr>
        <w:t xml:space="preserve"> oraz inne okoliczności niezbędne </w:t>
      </w:r>
      <w:r w:rsidR="004F43EE">
        <w:rPr>
          <w:rFonts w:asciiTheme="minorHAnsi" w:hAnsiTheme="minorHAnsi" w:cstheme="minorHAnsi"/>
        </w:rPr>
        <w:br/>
      </w:r>
      <w:r w:rsidRPr="003761D6">
        <w:rPr>
          <w:rFonts w:asciiTheme="minorHAnsi" w:hAnsiTheme="minorHAnsi" w:cstheme="minorHAnsi"/>
        </w:rPr>
        <w:t>do zre</w:t>
      </w:r>
      <w:r>
        <w:rPr>
          <w:rFonts w:asciiTheme="minorHAnsi" w:hAnsiTheme="minorHAnsi" w:cstheme="minorHAnsi"/>
        </w:rPr>
        <w:t xml:space="preserve">alizowania powierzonego </w:t>
      </w:r>
      <w:r w:rsidR="00B2576A">
        <w:rPr>
          <w:rFonts w:asciiTheme="minorHAnsi" w:hAnsiTheme="minorHAnsi" w:cstheme="minorHAnsi"/>
        </w:rPr>
        <w:t>zamówienia</w:t>
      </w:r>
      <w:r>
        <w:rPr>
          <w:rFonts w:asciiTheme="minorHAnsi" w:hAnsiTheme="minorHAnsi" w:cstheme="minorHAnsi"/>
        </w:rPr>
        <w:t xml:space="preserve">, </w:t>
      </w:r>
    </w:p>
    <w:p w14:paraId="02A901AE" w14:textId="77777777" w:rsidR="00282C5F" w:rsidRDefault="00282C5F" w:rsidP="00551DDC">
      <w:pPr>
        <w:ind w:left="567" w:hanging="283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4) </w:t>
      </w:r>
      <w:r w:rsidRPr="003761D6">
        <w:rPr>
          <w:rFonts w:asciiTheme="minorHAnsi" w:hAnsiTheme="minorHAnsi" w:cstheme="minorHAnsi"/>
        </w:rPr>
        <w:t xml:space="preserve">posiada konieczne doświadczenie i profesjonalne kwalifikacje do wykonania przedmiotu umowy, </w:t>
      </w:r>
      <w:r w:rsidR="004F43EE">
        <w:rPr>
          <w:rFonts w:asciiTheme="minorHAnsi" w:hAnsiTheme="minorHAnsi" w:cstheme="minorHAnsi"/>
        </w:rPr>
        <w:br/>
      </w:r>
      <w:r w:rsidRPr="003761D6">
        <w:rPr>
          <w:rFonts w:asciiTheme="minorHAnsi" w:hAnsiTheme="minorHAnsi" w:cstheme="minorHAnsi"/>
        </w:rPr>
        <w:t xml:space="preserve">jak również dysponuje niezbędnym zapleczem technicznym </w:t>
      </w:r>
      <w:r w:rsidR="00B2576A">
        <w:rPr>
          <w:rFonts w:asciiTheme="minorHAnsi" w:hAnsiTheme="minorHAnsi" w:cstheme="minorHAnsi"/>
        </w:rPr>
        <w:t>oraz zapleczem</w:t>
      </w:r>
      <w:r w:rsidRPr="003761D6">
        <w:rPr>
          <w:rFonts w:asciiTheme="minorHAnsi" w:hAnsiTheme="minorHAnsi" w:cstheme="minorHAnsi"/>
        </w:rPr>
        <w:t xml:space="preserve"> osobowym</w:t>
      </w:r>
      <w:r w:rsidR="00B2576A" w:rsidRPr="00B2576A">
        <w:rPr>
          <w:rFonts w:asciiTheme="minorHAnsi" w:hAnsiTheme="minorHAnsi" w:cstheme="minorHAnsi"/>
        </w:rPr>
        <w:t xml:space="preserve"> </w:t>
      </w:r>
      <w:r w:rsidR="00B2576A">
        <w:rPr>
          <w:rFonts w:asciiTheme="minorHAnsi" w:hAnsiTheme="minorHAnsi" w:cstheme="minorHAnsi"/>
        </w:rPr>
        <w:t>z wymaganymi</w:t>
      </w:r>
      <w:r w:rsidR="00B2576A" w:rsidRPr="00B2576A">
        <w:rPr>
          <w:rFonts w:asciiTheme="minorHAnsi" w:hAnsiTheme="minorHAnsi" w:cstheme="minorHAnsi"/>
        </w:rPr>
        <w:t xml:space="preserve"> obowiązującymi przepisami uprawnienia</w:t>
      </w:r>
      <w:r w:rsidR="00B2576A">
        <w:rPr>
          <w:rFonts w:asciiTheme="minorHAnsi" w:hAnsiTheme="minorHAnsi" w:cstheme="minorHAnsi"/>
        </w:rPr>
        <w:t>mi</w:t>
      </w:r>
      <w:r w:rsidR="00B2576A" w:rsidRPr="00B2576A">
        <w:rPr>
          <w:rFonts w:asciiTheme="minorHAnsi" w:hAnsiTheme="minorHAnsi" w:cstheme="minorHAnsi"/>
        </w:rPr>
        <w:t xml:space="preserve">, </w:t>
      </w:r>
      <w:r w:rsidRPr="003761D6">
        <w:rPr>
          <w:rFonts w:asciiTheme="minorHAnsi" w:hAnsiTheme="minorHAnsi" w:cstheme="minorHAnsi"/>
        </w:rPr>
        <w:t xml:space="preserve"> </w:t>
      </w:r>
      <w:r w:rsidR="00B2576A">
        <w:rPr>
          <w:rFonts w:asciiTheme="minorHAnsi" w:hAnsiTheme="minorHAnsi" w:cstheme="minorHAnsi"/>
        </w:rPr>
        <w:t>pozwalającymi na terminową</w:t>
      </w:r>
      <w:r w:rsidRPr="003761D6">
        <w:rPr>
          <w:rFonts w:asciiTheme="minorHAnsi" w:hAnsiTheme="minorHAnsi" w:cstheme="minorHAnsi"/>
        </w:rPr>
        <w:t xml:space="preserve"> </w:t>
      </w:r>
      <w:r w:rsidR="00B2576A">
        <w:rPr>
          <w:rFonts w:asciiTheme="minorHAnsi" w:hAnsiTheme="minorHAnsi" w:cstheme="minorHAnsi"/>
        </w:rPr>
        <w:t>realizację</w:t>
      </w:r>
      <w:r w:rsidRPr="003761D6">
        <w:rPr>
          <w:rFonts w:asciiTheme="minorHAnsi" w:hAnsiTheme="minorHAnsi" w:cstheme="minorHAnsi"/>
        </w:rPr>
        <w:t xml:space="preserve"> niniejszej umowy.</w:t>
      </w:r>
    </w:p>
    <w:p w14:paraId="28B21A8C" w14:textId="7FD37053" w:rsidR="00282C5F" w:rsidRDefault="00F75746" w:rsidP="00551DDC">
      <w:pPr>
        <w:ind w:left="284" w:hanging="284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</w:rPr>
        <w:t xml:space="preserve">  </w:t>
      </w:r>
      <w:r w:rsidR="002071CE">
        <w:rPr>
          <w:rFonts w:asciiTheme="minorHAnsi" w:hAnsiTheme="minorHAnsi" w:cstheme="minorHAnsi"/>
          <w:b/>
        </w:rPr>
        <w:t>3</w:t>
      </w:r>
      <w:r w:rsidR="00282C5F" w:rsidRPr="00282C5F">
        <w:rPr>
          <w:rFonts w:asciiTheme="minorHAnsi" w:hAnsiTheme="minorHAnsi" w:cstheme="minorHAnsi"/>
          <w:b/>
        </w:rPr>
        <w:t>.</w:t>
      </w:r>
      <w:r w:rsidR="00282C5F">
        <w:rPr>
          <w:rFonts w:asciiTheme="minorHAnsi" w:hAnsiTheme="minorHAnsi" w:cstheme="minorHAnsi"/>
        </w:rPr>
        <w:t xml:space="preserve"> Strony postanawiają, że komunikacja i korespondencja między nimi odbywać się będzie drogą elektroniczną na wskazane poniżej adresy e-mail: </w:t>
      </w:r>
    </w:p>
    <w:p w14:paraId="53B13863" w14:textId="77777777" w:rsidR="00282C5F" w:rsidRDefault="00282C5F" w:rsidP="00551DDC">
      <w:pPr>
        <w:ind w:left="142" w:firstLine="142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Zamawiający: ………………………………………………………</w:t>
      </w:r>
    </w:p>
    <w:p w14:paraId="50CD2267" w14:textId="77777777" w:rsidR="00282C5F" w:rsidRDefault="00282C5F" w:rsidP="00551DDC">
      <w:pPr>
        <w:ind w:left="142" w:firstLine="142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Wykonawca: ………………………………………………………. </w:t>
      </w:r>
    </w:p>
    <w:p w14:paraId="68ADAD98" w14:textId="41578D0C" w:rsidR="00282C5F" w:rsidRDefault="00F75746" w:rsidP="00551DDC">
      <w:pPr>
        <w:ind w:left="284" w:hanging="284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</w:rPr>
        <w:t xml:space="preserve"> </w:t>
      </w:r>
      <w:r w:rsidR="002071CE">
        <w:rPr>
          <w:rFonts w:asciiTheme="minorHAnsi" w:hAnsiTheme="minorHAnsi" w:cstheme="minorHAnsi"/>
          <w:b/>
        </w:rPr>
        <w:t>4</w:t>
      </w:r>
      <w:r w:rsidR="00282C5F" w:rsidRPr="00282C5F">
        <w:rPr>
          <w:rFonts w:asciiTheme="minorHAnsi" w:hAnsiTheme="minorHAnsi" w:cstheme="minorHAnsi"/>
          <w:b/>
        </w:rPr>
        <w:t>.</w:t>
      </w:r>
      <w:r w:rsidR="00282C5F">
        <w:rPr>
          <w:rFonts w:asciiTheme="minorHAnsi" w:hAnsiTheme="minorHAnsi" w:cstheme="minorHAnsi"/>
        </w:rPr>
        <w:t xml:space="preserve"> Strony zobowiązują się do niezwłocznego powiadomienia</w:t>
      </w:r>
      <w:r w:rsidR="00282C5F" w:rsidRPr="00DF164D">
        <w:rPr>
          <w:rFonts w:asciiTheme="minorHAnsi" w:hAnsiTheme="minorHAnsi" w:cstheme="minorHAnsi"/>
        </w:rPr>
        <w:t xml:space="preserve"> o </w:t>
      </w:r>
      <w:r w:rsidR="00282C5F">
        <w:rPr>
          <w:rFonts w:asciiTheme="minorHAnsi" w:hAnsiTheme="minorHAnsi" w:cstheme="minorHAnsi"/>
        </w:rPr>
        <w:t>zmianie a</w:t>
      </w:r>
      <w:r w:rsidR="00740271">
        <w:rPr>
          <w:rFonts w:asciiTheme="minorHAnsi" w:hAnsiTheme="minorHAnsi" w:cstheme="minorHAnsi"/>
        </w:rPr>
        <w:t>dresu do korespondencji</w:t>
      </w:r>
      <w:r w:rsidR="00282C5F">
        <w:rPr>
          <w:rFonts w:asciiTheme="minorHAnsi" w:hAnsiTheme="minorHAnsi" w:cstheme="minorHAnsi"/>
        </w:rPr>
        <w:t>. W pr</w:t>
      </w:r>
      <w:r w:rsidR="00282C5F" w:rsidRPr="00DF164D">
        <w:rPr>
          <w:rFonts w:asciiTheme="minorHAnsi" w:hAnsiTheme="minorHAnsi" w:cstheme="minorHAnsi"/>
        </w:rPr>
        <w:t>zypadku nie dopełnienia tego</w:t>
      </w:r>
      <w:r w:rsidR="00282C5F">
        <w:rPr>
          <w:rFonts w:asciiTheme="minorHAnsi" w:hAnsiTheme="minorHAnsi" w:cstheme="minorHAnsi"/>
        </w:rPr>
        <w:t xml:space="preserve"> </w:t>
      </w:r>
      <w:r w:rsidR="00282C5F" w:rsidRPr="00DF164D">
        <w:rPr>
          <w:rFonts w:asciiTheme="minorHAnsi" w:hAnsiTheme="minorHAnsi" w:cstheme="minorHAnsi"/>
        </w:rPr>
        <w:t>obowiązku korespondencję wysłaną na dotychczasowy adres uważa się za skutecznie doręczoną.</w:t>
      </w:r>
      <w:r w:rsidR="00876B4C">
        <w:rPr>
          <w:rFonts w:asciiTheme="minorHAnsi" w:hAnsiTheme="minorHAnsi" w:cstheme="minorHAnsi"/>
        </w:rPr>
        <w:t xml:space="preserve"> </w:t>
      </w:r>
    </w:p>
    <w:p w14:paraId="69E99ACD" w14:textId="3E4F0B4E" w:rsidR="005B420B" w:rsidRPr="00583E78" w:rsidRDefault="00F75746" w:rsidP="00551DDC">
      <w:pPr>
        <w:ind w:left="284" w:hanging="284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</w:rPr>
        <w:t xml:space="preserve"> </w:t>
      </w:r>
      <w:r w:rsidR="002071CE">
        <w:rPr>
          <w:rFonts w:asciiTheme="minorHAnsi" w:hAnsiTheme="minorHAnsi" w:cstheme="minorHAnsi"/>
          <w:b/>
        </w:rPr>
        <w:t>5</w:t>
      </w:r>
      <w:r w:rsidR="00876B4C">
        <w:rPr>
          <w:rFonts w:asciiTheme="minorHAnsi" w:hAnsiTheme="minorHAnsi" w:cstheme="minorHAnsi"/>
          <w:b/>
        </w:rPr>
        <w:t>.</w:t>
      </w:r>
      <w:r w:rsidR="00876B4C">
        <w:rPr>
          <w:rFonts w:asciiTheme="minorHAnsi" w:hAnsiTheme="minorHAnsi" w:cstheme="minorHAnsi"/>
        </w:rPr>
        <w:t xml:space="preserve"> </w:t>
      </w:r>
      <w:r w:rsidR="00876B4C" w:rsidRPr="00876B4C">
        <w:rPr>
          <w:rFonts w:asciiTheme="minorHAnsi" w:hAnsiTheme="minorHAnsi" w:cstheme="minorHAnsi"/>
        </w:rPr>
        <w:t>Dla składania oświadczeń woli, zgód i powiadomień oraz dla ustalenia terminu wyko</w:t>
      </w:r>
      <w:r w:rsidR="00876B4C">
        <w:rPr>
          <w:rFonts w:asciiTheme="minorHAnsi" w:hAnsiTheme="minorHAnsi" w:cstheme="minorHAnsi"/>
        </w:rPr>
        <w:t xml:space="preserve">nania obowiązku wynikającego z umowy przyjmuje się początek dnia roboczego zgodnie z godzinami pracy Zamawiającego </w:t>
      </w:r>
      <w:r w:rsidR="004F43EE">
        <w:rPr>
          <w:rFonts w:asciiTheme="minorHAnsi" w:hAnsiTheme="minorHAnsi" w:cstheme="minorHAnsi"/>
        </w:rPr>
        <w:br/>
      </w:r>
      <w:r w:rsidR="00876B4C">
        <w:rPr>
          <w:rFonts w:asciiTheme="minorHAnsi" w:hAnsiTheme="minorHAnsi" w:cstheme="minorHAnsi"/>
        </w:rPr>
        <w:t>tj.: o godz. 8</w:t>
      </w:r>
      <w:r w:rsidR="00876B4C" w:rsidRPr="00876B4C">
        <w:rPr>
          <w:rFonts w:asciiTheme="minorHAnsi" w:hAnsiTheme="minorHAnsi" w:cstheme="minorHAnsi"/>
        </w:rPr>
        <w:t>.</w:t>
      </w:r>
      <w:r w:rsidR="00876B4C">
        <w:rPr>
          <w:rFonts w:asciiTheme="minorHAnsi" w:hAnsiTheme="minorHAnsi" w:cstheme="minorHAnsi"/>
        </w:rPr>
        <w:t>0</w:t>
      </w:r>
      <w:r w:rsidR="00876B4C" w:rsidRPr="00876B4C">
        <w:rPr>
          <w:rFonts w:asciiTheme="minorHAnsi" w:hAnsiTheme="minorHAnsi" w:cstheme="minorHAnsi"/>
        </w:rPr>
        <w:t xml:space="preserve">0 a koniec o godz. </w:t>
      </w:r>
      <w:r w:rsidR="00876B4C">
        <w:rPr>
          <w:rFonts w:asciiTheme="minorHAnsi" w:hAnsiTheme="minorHAnsi" w:cstheme="minorHAnsi"/>
        </w:rPr>
        <w:t>odpowiednio: w pon. o 17.00, od wt. do czw. o 16.00, w pt. o 15.0</w:t>
      </w:r>
      <w:r w:rsidR="00876B4C" w:rsidRPr="00876B4C">
        <w:rPr>
          <w:rFonts w:asciiTheme="minorHAnsi" w:hAnsiTheme="minorHAnsi" w:cstheme="minorHAnsi"/>
        </w:rPr>
        <w:t>0. Oświadczenia woli, zgody i po</w:t>
      </w:r>
      <w:r w:rsidR="00876B4C">
        <w:rPr>
          <w:rFonts w:asciiTheme="minorHAnsi" w:hAnsiTheme="minorHAnsi" w:cstheme="minorHAnsi"/>
        </w:rPr>
        <w:t>wiadomienia złożone po wskazanych wyżej godzinach</w:t>
      </w:r>
      <w:r w:rsidR="00876B4C" w:rsidRPr="00876B4C">
        <w:rPr>
          <w:rFonts w:asciiTheme="minorHAnsi" w:hAnsiTheme="minorHAnsi" w:cstheme="minorHAnsi"/>
        </w:rPr>
        <w:t xml:space="preserve"> </w:t>
      </w:r>
      <w:r w:rsidR="00876B4C">
        <w:rPr>
          <w:rFonts w:asciiTheme="minorHAnsi" w:hAnsiTheme="minorHAnsi" w:cstheme="minorHAnsi"/>
        </w:rPr>
        <w:t xml:space="preserve">końca pracy Zamawiającego </w:t>
      </w:r>
      <w:r w:rsidR="00876B4C" w:rsidRPr="00876B4C">
        <w:rPr>
          <w:rFonts w:asciiTheme="minorHAnsi" w:hAnsiTheme="minorHAnsi" w:cstheme="minorHAnsi"/>
        </w:rPr>
        <w:t>bę</w:t>
      </w:r>
      <w:r w:rsidR="00876B4C">
        <w:rPr>
          <w:rFonts w:asciiTheme="minorHAnsi" w:hAnsiTheme="minorHAnsi" w:cstheme="minorHAnsi"/>
        </w:rPr>
        <w:t>dą uznawane za złożone o godz. 8</w:t>
      </w:r>
      <w:r w:rsidR="00876B4C" w:rsidRPr="00876B4C">
        <w:rPr>
          <w:rFonts w:asciiTheme="minorHAnsi" w:hAnsiTheme="minorHAnsi" w:cstheme="minorHAnsi"/>
        </w:rPr>
        <w:t>.</w:t>
      </w:r>
      <w:r w:rsidR="00876B4C">
        <w:rPr>
          <w:rFonts w:asciiTheme="minorHAnsi" w:hAnsiTheme="minorHAnsi" w:cstheme="minorHAnsi"/>
        </w:rPr>
        <w:t>00 następnego dnia r</w:t>
      </w:r>
      <w:r w:rsidR="00876B4C" w:rsidRPr="00876B4C">
        <w:rPr>
          <w:rFonts w:asciiTheme="minorHAnsi" w:hAnsiTheme="minorHAnsi" w:cstheme="minorHAnsi"/>
        </w:rPr>
        <w:t>oboczego. Pozostałe terminy kończą się o godz. 24.00.</w:t>
      </w:r>
    </w:p>
    <w:p w14:paraId="41E48A9B" w14:textId="13D09336" w:rsidR="005B420B" w:rsidRPr="00165650" w:rsidRDefault="002071CE" w:rsidP="00165650">
      <w:pPr>
        <w:ind w:left="284" w:hanging="284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</w:rPr>
        <w:t>6</w:t>
      </w:r>
      <w:r w:rsidR="005B420B">
        <w:rPr>
          <w:rFonts w:asciiTheme="minorHAnsi" w:hAnsiTheme="minorHAnsi" w:cstheme="minorHAnsi"/>
          <w:b/>
        </w:rPr>
        <w:t>.</w:t>
      </w:r>
      <w:r w:rsidR="00583E78">
        <w:rPr>
          <w:rFonts w:asciiTheme="minorHAnsi" w:hAnsiTheme="minorHAnsi" w:cstheme="minorHAnsi"/>
          <w:b/>
        </w:rPr>
        <w:t xml:space="preserve"> </w:t>
      </w:r>
      <w:r w:rsidR="005B420B">
        <w:rPr>
          <w:rFonts w:asciiTheme="minorHAnsi" w:hAnsiTheme="minorHAnsi" w:cstheme="minorHAnsi"/>
        </w:rPr>
        <w:t>Zamawiający</w:t>
      </w:r>
      <w:r w:rsidR="00165650">
        <w:rPr>
          <w:rFonts w:asciiTheme="minorHAnsi" w:hAnsiTheme="minorHAnsi" w:cstheme="minorHAnsi"/>
        </w:rPr>
        <w:t xml:space="preserve">, </w:t>
      </w:r>
      <w:r w:rsidR="005B420B">
        <w:rPr>
          <w:rFonts w:asciiTheme="minorHAnsi" w:hAnsiTheme="minorHAnsi" w:cstheme="minorHAnsi"/>
        </w:rPr>
        <w:t xml:space="preserve"> </w:t>
      </w:r>
      <w:r w:rsidR="00165650">
        <w:rPr>
          <w:rFonts w:asciiTheme="minorHAnsi" w:hAnsiTheme="minorHAnsi" w:cstheme="minorHAnsi"/>
        </w:rPr>
        <w:t>jako osobę pełniącą</w:t>
      </w:r>
      <w:r w:rsidR="00165650" w:rsidRPr="005B420B">
        <w:rPr>
          <w:rFonts w:asciiTheme="minorHAnsi" w:hAnsiTheme="minorHAnsi" w:cstheme="minorHAnsi"/>
        </w:rPr>
        <w:t xml:space="preserve"> funk</w:t>
      </w:r>
      <w:r w:rsidR="00165650">
        <w:rPr>
          <w:rFonts w:asciiTheme="minorHAnsi" w:hAnsiTheme="minorHAnsi" w:cstheme="minorHAnsi"/>
        </w:rPr>
        <w:t xml:space="preserve">cję Inspektora nadzoru </w:t>
      </w:r>
      <w:r w:rsidR="005B420B">
        <w:rPr>
          <w:rFonts w:asciiTheme="minorHAnsi" w:hAnsiTheme="minorHAnsi" w:cstheme="minorHAnsi"/>
        </w:rPr>
        <w:t>wskazuje</w:t>
      </w:r>
      <w:r w:rsidR="00165650">
        <w:rPr>
          <w:rFonts w:asciiTheme="minorHAnsi" w:hAnsiTheme="minorHAnsi" w:cstheme="minorHAnsi"/>
        </w:rPr>
        <w:t xml:space="preserve"> ……………………………………………………….</w:t>
      </w:r>
    </w:p>
    <w:p w14:paraId="37C72235" w14:textId="42D37451" w:rsidR="00165650" w:rsidRDefault="002071CE" w:rsidP="00165650">
      <w:pPr>
        <w:ind w:left="142" w:hanging="142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</w:rPr>
        <w:t>7</w:t>
      </w:r>
      <w:r w:rsidR="005B420B">
        <w:rPr>
          <w:rFonts w:asciiTheme="minorHAnsi" w:hAnsiTheme="minorHAnsi" w:cstheme="minorHAnsi"/>
          <w:b/>
        </w:rPr>
        <w:t xml:space="preserve">. </w:t>
      </w:r>
      <w:r w:rsidR="005B420B" w:rsidRPr="005B420B">
        <w:rPr>
          <w:rFonts w:asciiTheme="minorHAnsi" w:hAnsiTheme="minorHAnsi" w:cstheme="minorHAnsi"/>
        </w:rPr>
        <w:t>Wykonawca</w:t>
      </w:r>
      <w:r w:rsidR="00165650">
        <w:rPr>
          <w:rFonts w:asciiTheme="minorHAnsi" w:hAnsiTheme="minorHAnsi" w:cstheme="minorHAnsi"/>
        </w:rPr>
        <w:t xml:space="preserve">, </w:t>
      </w:r>
      <w:r w:rsidR="005B420B" w:rsidRPr="00513087">
        <w:rPr>
          <w:rFonts w:asciiTheme="minorHAnsi" w:hAnsiTheme="minorHAnsi" w:cstheme="minorHAnsi"/>
        </w:rPr>
        <w:t>jako osobę pełniącą funkcję Kierownika b</w:t>
      </w:r>
      <w:r w:rsidR="0082367D" w:rsidRPr="00513087">
        <w:rPr>
          <w:rFonts w:asciiTheme="minorHAnsi" w:hAnsiTheme="minorHAnsi" w:cstheme="minorHAnsi"/>
        </w:rPr>
        <w:t>udowy</w:t>
      </w:r>
      <w:r w:rsidR="00165650">
        <w:rPr>
          <w:rFonts w:asciiTheme="minorHAnsi" w:hAnsiTheme="minorHAnsi" w:cstheme="minorHAnsi"/>
        </w:rPr>
        <w:t xml:space="preserve"> </w:t>
      </w:r>
      <w:r w:rsidR="00165650" w:rsidRPr="005B420B">
        <w:rPr>
          <w:rFonts w:asciiTheme="minorHAnsi" w:hAnsiTheme="minorHAnsi" w:cstheme="minorHAnsi"/>
        </w:rPr>
        <w:t>wskazuje</w:t>
      </w:r>
      <w:r w:rsidR="00165650">
        <w:rPr>
          <w:rFonts w:asciiTheme="minorHAnsi" w:hAnsiTheme="minorHAnsi" w:cstheme="minorHAnsi"/>
        </w:rPr>
        <w:t xml:space="preserve"> ………………………………………………………..</w:t>
      </w:r>
    </w:p>
    <w:p w14:paraId="3BEA0EE1" w14:textId="4B62A85B" w:rsidR="00A06193" w:rsidRDefault="002071CE" w:rsidP="00F85D1E">
      <w:pPr>
        <w:ind w:left="284" w:hanging="284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</w:rPr>
        <w:t>8</w:t>
      </w:r>
      <w:r w:rsidR="00890A46" w:rsidRPr="00890A46">
        <w:rPr>
          <w:rFonts w:asciiTheme="minorHAnsi" w:hAnsiTheme="minorHAnsi" w:cstheme="minorHAnsi"/>
          <w:b/>
        </w:rPr>
        <w:t>.</w:t>
      </w:r>
      <w:r w:rsidR="00890A46">
        <w:rPr>
          <w:rFonts w:asciiTheme="minorHAnsi" w:hAnsiTheme="minorHAnsi" w:cstheme="minorHAnsi"/>
        </w:rPr>
        <w:t xml:space="preserve"> </w:t>
      </w:r>
      <w:r w:rsidR="00890A46" w:rsidRPr="00890A46">
        <w:rPr>
          <w:rFonts w:asciiTheme="minorHAnsi" w:hAnsiTheme="minorHAnsi" w:cstheme="minorHAnsi"/>
        </w:rPr>
        <w:t>Zamawiający może żądać od Wykonawcy wykazania i udokumentowania, że Wykonawca przy wykonaniu Zamówienia dysponuje/</w:t>
      </w:r>
      <w:proofErr w:type="spellStart"/>
      <w:r w:rsidR="00890A46" w:rsidRPr="00890A46">
        <w:rPr>
          <w:rFonts w:asciiTheme="minorHAnsi" w:hAnsiTheme="minorHAnsi" w:cstheme="minorHAnsi"/>
        </w:rPr>
        <w:t>ował</w:t>
      </w:r>
      <w:proofErr w:type="spellEnd"/>
      <w:r w:rsidR="00890A46" w:rsidRPr="00890A46">
        <w:rPr>
          <w:rFonts w:asciiTheme="minorHAnsi" w:hAnsiTheme="minorHAnsi" w:cstheme="minorHAnsi"/>
        </w:rPr>
        <w:t xml:space="preserve"> i korzysta/ł z określonych zasobów wskazanych podmiotów zgodnie </w:t>
      </w:r>
      <w:r w:rsidR="004F43EE">
        <w:rPr>
          <w:rFonts w:asciiTheme="minorHAnsi" w:hAnsiTheme="minorHAnsi" w:cstheme="minorHAnsi"/>
        </w:rPr>
        <w:br/>
      </w:r>
      <w:r w:rsidR="00890A46" w:rsidRPr="00890A46">
        <w:rPr>
          <w:rFonts w:asciiTheme="minorHAnsi" w:hAnsiTheme="minorHAnsi" w:cstheme="minorHAnsi"/>
        </w:rPr>
        <w:t xml:space="preserve">z oświadczeniami i dokumentami zawartymi w </w:t>
      </w:r>
      <w:r w:rsidR="00F85D1E">
        <w:rPr>
          <w:rFonts w:asciiTheme="minorHAnsi" w:hAnsiTheme="minorHAnsi" w:cstheme="minorHAnsi"/>
        </w:rPr>
        <w:t>o</w:t>
      </w:r>
      <w:r w:rsidR="00890A46" w:rsidRPr="00890A46">
        <w:rPr>
          <w:rFonts w:asciiTheme="minorHAnsi" w:hAnsiTheme="minorHAnsi" w:cstheme="minorHAnsi"/>
        </w:rPr>
        <w:t>fercie.</w:t>
      </w:r>
      <w:r w:rsidR="00890A46">
        <w:rPr>
          <w:rFonts w:asciiTheme="minorHAnsi" w:hAnsiTheme="minorHAnsi" w:cstheme="minorHAnsi"/>
        </w:rPr>
        <w:t xml:space="preserve"> </w:t>
      </w:r>
    </w:p>
    <w:p w14:paraId="1D49911A" w14:textId="25B5364E" w:rsidR="00890A46" w:rsidRPr="00890A46" w:rsidRDefault="002071CE" w:rsidP="00F85D1E">
      <w:pPr>
        <w:ind w:left="284" w:hanging="284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</w:rPr>
        <w:t>9</w:t>
      </w:r>
      <w:r w:rsidR="00890A46">
        <w:rPr>
          <w:rFonts w:asciiTheme="minorHAnsi" w:hAnsiTheme="minorHAnsi" w:cstheme="minorHAnsi"/>
          <w:b/>
        </w:rPr>
        <w:t>.</w:t>
      </w:r>
      <w:r w:rsidR="00890A46">
        <w:rPr>
          <w:rFonts w:asciiTheme="minorHAnsi" w:hAnsiTheme="minorHAnsi" w:cstheme="minorHAnsi"/>
        </w:rPr>
        <w:t xml:space="preserve"> </w:t>
      </w:r>
      <w:r w:rsidR="00890A46" w:rsidRPr="00890A46">
        <w:rPr>
          <w:rFonts w:asciiTheme="minorHAnsi" w:hAnsiTheme="minorHAnsi" w:cstheme="minorHAnsi"/>
        </w:rPr>
        <w:t>Z ważnych powodów Zamawiający może w każdym czasie żądać od Wykonawcy zmiany członków personelu Wykonawcy, w tym osó</w:t>
      </w:r>
      <w:r w:rsidR="00890A46">
        <w:rPr>
          <w:rFonts w:asciiTheme="minorHAnsi" w:hAnsiTheme="minorHAnsi" w:cstheme="minorHAnsi"/>
        </w:rPr>
        <w:t>b pełniących funkcje Kierownika budowy/</w:t>
      </w:r>
      <w:r w:rsidR="00890A46" w:rsidRPr="00890A46">
        <w:rPr>
          <w:rFonts w:asciiTheme="minorHAnsi" w:hAnsiTheme="minorHAnsi" w:cstheme="minorHAnsi"/>
        </w:rPr>
        <w:t xml:space="preserve">robót. Za ważne powody uważa się </w:t>
      </w:r>
      <w:r w:rsidR="004F43EE">
        <w:rPr>
          <w:rFonts w:asciiTheme="minorHAnsi" w:hAnsiTheme="minorHAnsi" w:cstheme="minorHAnsi"/>
        </w:rPr>
        <w:br/>
      </w:r>
      <w:r w:rsidR="00890A46" w:rsidRPr="00890A46">
        <w:rPr>
          <w:rFonts w:asciiTheme="minorHAnsi" w:hAnsiTheme="minorHAnsi" w:cstheme="minorHAnsi"/>
        </w:rPr>
        <w:t>w szczególności naruszenie wymogów prawa,</w:t>
      </w:r>
      <w:r w:rsidR="00890A46">
        <w:rPr>
          <w:rFonts w:asciiTheme="minorHAnsi" w:hAnsiTheme="minorHAnsi" w:cstheme="minorHAnsi"/>
        </w:rPr>
        <w:t xml:space="preserve"> zasad wiedzy technicznej oraz u</w:t>
      </w:r>
      <w:r w:rsidR="00890A46" w:rsidRPr="00890A46">
        <w:rPr>
          <w:rFonts w:asciiTheme="minorHAnsi" w:hAnsiTheme="minorHAnsi" w:cstheme="minorHAnsi"/>
        </w:rPr>
        <w:t>mowy podczas wykonywania przez daną osobę powierzonych jej</w:t>
      </w:r>
      <w:r w:rsidR="00890A46">
        <w:rPr>
          <w:rFonts w:asciiTheme="minorHAnsi" w:hAnsiTheme="minorHAnsi" w:cstheme="minorHAnsi"/>
        </w:rPr>
        <w:t xml:space="preserve"> lub wynikających z niniejszej u</w:t>
      </w:r>
      <w:r w:rsidR="00890A46" w:rsidRPr="00890A46">
        <w:rPr>
          <w:rFonts w:asciiTheme="minorHAnsi" w:hAnsiTheme="minorHAnsi" w:cstheme="minorHAnsi"/>
        </w:rPr>
        <w:t>mowy obowiązków.</w:t>
      </w:r>
    </w:p>
    <w:p w14:paraId="2A50513D" w14:textId="44E7204C" w:rsidR="00890A46" w:rsidRPr="00890A46" w:rsidRDefault="00583E78" w:rsidP="00F85D1E">
      <w:pPr>
        <w:ind w:left="284" w:hanging="284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</w:rPr>
        <w:lastRenderedPageBreak/>
        <w:t>1</w:t>
      </w:r>
      <w:r w:rsidR="002071CE">
        <w:rPr>
          <w:rFonts w:asciiTheme="minorHAnsi" w:hAnsiTheme="minorHAnsi" w:cstheme="minorHAnsi"/>
          <w:b/>
        </w:rPr>
        <w:t>0</w:t>
      </w:r>
      <w:r w:rsidR="00890A46" w:rsidRPr="00890A46">
        <w:rPr>
          <w:rFonts w:asciiTheme="minorHAnsi" w:hAnsiTheme="minorHAnsi" w:cstheme="minorHAnsi"/>
          <w:b/>
        </w:rPr>
        <w:t>.</w:t>
      </w:r>
      <w:r w:rsidR="00890A46">
        <w:rPr>
          <w:rFonts w:asciiTheme="minorHAnsi" w:hAnsiTheme="minorHAnsi" w:cstheme="minorHAnsi"/>
        </w:rPr>
        <w:t xml:space="preserve"> </w:t>
      </w:r>
      <w:r w:rsidR="00890A46" w:rsidRPr="00890A46">
        <w:rPr>
          <w:rFonts w:asciiTheme="minorHAnsi" w:hAnsiTheme="minorHAnsi" w:cstheme="minorHAnsi"/>
        </w:rPr>
        <w:t xml:space="preserve">Wykonawca zobowiązuje się zwolnić Zamawiającego, na zasadach wskazanych w art. 392 Kodeksu cywilnego od odpowiedzialności odszkodowawczej w razie zgłoszenia roszczeń wobec Zamawiającego przez Kierownika </w:t>
      </w:r>
      <w:r w:rsidR="00890A46">
        <w:rPr>
          <w:rFonts w:asciiTheme="minorHAnsi" w:hAnsiTheme="minorHAnsi" w:cstheme="minorHAnsi"/>
        </w:rPr>
        <w:t>budowy/</w:t>
      </w:r>
      <w:r w:rsidR="00890A46" w:rsidRPr="00890A46">
        <w:rPr>
          <w:rFonts w:asciiTheme="minorHAnsi" w:hAnsiTheme="minorHAnsi" w:cstheme="minorHAnsi"/>
        </w:rPr>
        <w:t xml:space="preserve">robót lub innych członków personelu Wykonawcy związanych ze zgłoszeniem przez Zamawiającego żądania ich zmiany. </w:t>
      </w:r>
    </w:p>
    <w:p w14:paraId="66494CE0" w14:textId="3B4A5ED2" w:rsidR="00876B4C" w:rsidRDefault="002071CE" w:rsidP="00F85D1E">
      <w:pPr>
        <w:ind w:left="284" w:hanging="284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</w:rPr>
        <w:t>11</w:t>
      </w:r>
      <w:r w:rsidR="00890A46" w:rsidRPr="00890A46">
        <w:rPr>
          <w:rFonts w:asciiTheme="minorHAnsi" w:hAnsiTheme="minorHAnsi" w:cstheme="minorHAnsi"/>
          <w:b/>
        </w:rPr>
        <w:t>.</w:t>
      </w:r>
      <w:r w:rsidR="00890A46">
        <w:rPr>
          <w:rFonts w:asciiTheme="minorHAnsi" w:hAnsiTheme="minorHAnsi" w:cstheme="minorHAnsi"/>
        </w:rPr>
        <w:t xml:space="preserve"> </w:t>
      </w:r>
      <w:r w:rsidR="00890A46" w:rsidRPr="00890A46">
        <w:rPr>
          <w:rFonts w:asciiTheme="minorHAnsi" w:hAnsiTheme="minorHAnsi" w:cstheme="minorHAnsi"/>
        </w:rPr>
        <w:t xml:space="preserve">Zmiana składu personelu Wykonawcy, w tym Kierownika </w:t>
      </w:r>
      <w:r w:rsidR="00890A46">
        <w:rPr>
          <w:rFonts w:asciiTheme="minorHAnsi" w:hAnsiTheme="minorHAnsi" w:cstheme="minorHAnsi"/>
        </w:rPr>
        <w:t>budowy/</w:t>
      </w:r>
      <w:r w:rsidR="00890A46" w:rsidRPr="00890A46">
        <w:rPr>
          <w:rFonts w:asciiTheme="minorHAnsi" w:hAnsiTheme="minorHAnsi" w:cstheme="minorHAnsi"/>
        </w:rPr>
        <w:t>robót, nie może powodować zmiany termin</w:t>
      </w:r>
      <w:r w:rsidR="00890A46">
        <w:rPr>
          <w:rFonts w:asciiTheme="minorHAnsi" w:hAnsiTheme="minorHAnsi" w:cstheme="minorHAnsi"/>
        </w:rPr>
        <w:t>u realizacji u</w:t>
      </w:r>
      <w:r w:rsidR="00890A46" w:rsidRPr="00890A46">
        <w:rPr>
          <w:rFonts w:asciiTheme="minorHAnsi" w:hAnsiTheme="minorHAnsi" w:cstheme="minorHAnsi"/>
        </w:rPr>
        <w:t>mowy.</w:t>
      </w:r>
      <w:r w:rsidR="005B420B">
        <w:rPr>
          <w:rFonts w:asciiTheme="minorHAnsi" w:hAnsiTheme="minorHAnsi" w:cstheme="minorHAnsi"/>
        </w:rPr>
        <w:t xml:space="preserve"> </w:t>
      </w:r>
    </w:p>
    <w:p w14:paraId="251724AA" w14:textId="77777777" w:rsidR="006136E0" w:rsidRPr="00C45BD9" w:rsidRDefault="006136E0" w:rsidP="006136E0">
      <w:pPr>
        <w:tabs>
          <w:tab w:val="left" w:pos="4536"/>
        </w:tabs>
        <w:spacing w:line="360" w:lineRule="auto"/>
        <w:jc w:val="center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§ 3</w:t>
      </w:r>
    </w:p>
    <w:p w14:paraId="03E647D5" w14:textId="77777777" w:rsidR="0082367D" w:rsidRPr="00EA16DB" w:rsidRDefault="006136E0" w:rsidP="000F1188">
      <w:pPr>
        <w:spacing w:after="40"/>
        <w:ind w:left="142" w:hanging="142"/>
        <w:jc w:val="center"/>
        <w:rPr>
          <w:rFonts w:asciiTheme="minorHAnsi" w:eastAsia="Calibri" w:hAnsiTheme="minorHAnsi" w:cstheme="minorHAnsi"/>
          <w:b/>
          <w:color w:val="000000"/>
          <w:lang w:eastAsia="en-US" w:bidi="ar-SA"/>
        </w:rPr>
      </w:pPr>
      <w:r w:rsidRPr="00EA16DB">
        <w:rPr>
          <w:rFonts w:asciiTheme="minorHAnsi" w:eastAsia="Calibri" w:hAnsiTheme="minorHAnsi" w:cstheme="minorHAnsi"/>
          <w:b/>
          <w:color w:val="000000"/>
          <w:lang w:eastAsia="en-US" w:bidi="ar-SA"/>
        </w:rPr>
        <w:t>Te</w:t>
      </w:r>
      <w:r w:rsidR="000F1188" w:rsidRPr="00EA16DB">
        <w:rPr>
          <w:rFonts w:asciiTheme="minorHAnsi" w:eastAsia="Calibri" w:hAnsiTheme="minorHAnsi" w:cstheme="minorHAnsi"/>
          <w:b/>
          <w:color w:val="000000"/>
          <w:lang w:eastAsia="en-US" w:bidi="ar-SA"/>
        </w:rPr>
        <w:t>rmin wykonania przedmiotu umowy</w:t>
      </w:r>
    </w:p>
    <w:p w14:paraId="3FE89BA9" w14:textId="77777777" w:rsidR="00DE3EF2" w:rsidRDefault="00976522" w:rsidP="000C30E9">
      <w:pPr>
        <w:rPr>
          <w:rFonts w:asciiTheme="minorHAnsi" w:hAnsiTheme="minorHAnsi" w:cstheme="minorHAnsi"/>
          <w:highlight w:val="yellow"/>
        </w:rPr>
      </w:pPr>
      <w:r w:rsidRPr="00102CCF">
        <w:rPr>
          <w:rFonts w:asciiTheme="minorHAnsi" w:hAnsiTheme="minorHAnsi" w:cstheme="minorHAnsi"/>
        </w:rPr>
        <w:t xml:space="preserve">Wykonawca zobowiązany jest do wykonania przedmiotu umowy </w:t>
      </w:r>
      <w:r w:rsidR="00165650">
        <w:rPr>
          <w:rFonts w:asciiTheme="minorHAnsi" w:hAnsiTheme="minorHAnsi" w:cstheme="minorHAnsi"/>
        </w:rPr>
        <w:t>w</w:t>
      </w:r>
      <w:r w:rsidR="00DE3EF2">
        <w:rPr>
          <w:rFonts w:asciiTheme="minorHAnsi" w:hAnsiTheme="minorHAnsi" w:cstheme="minorHAnsi"/>
        </w:rPr>
        <w:t xml:space="preserve"> następujących</w:t>
      </w:r>
      <w:r w:rsidR="00165650">
        <w:rPr>
          <w:rFonts w:asciiTheme="minorHAnsi" w:hAnsiTheme="minorHAnsi" w:cstheme="minorHAnsi"/>
        </w:rPr>
        <w:t xml:space="preserve"> </w:t>
      </w:r>
      <w:r w:rsidRPr="00E216D4">
        <w:rPr>
          <w:rFonts w:asciiTheme="minorHAnsi" w:hAnsiTheme="minorHAnsi" w:cstheme="minorHAnsi"/>
        </w:rPr>
        <w:t>termin</w:t>
      </w:r>
      <w:r w:rsidR="00DE3EF2" w:rsidRPr="00E216D4">
        <w:rPr>
          <w:rFonts w:asciiTheme="minorHAnsi" w:hAnsiTheme="minorHAnsi" w:cstheme="minorHAnsi"/>
        </w:rPr>
        <w:t xml:space="preserve">ach: </w:t>
      </w:r>
    </w:p>
    <w:p w14:paraId="780598CF" w14:textId="77777777" w:rsidR="00DE3EF2" w:rsidRPr="00DE3EF2" w:rsidRDefault="00DE3EF2" w:rsidP="00DE3EF2">
      <w:pPr>
        <w:suppressAutoHyphens w:val="0"/>
        <w:jc w:val="both"/>
        <w:rPr>
          <w:rFonts w:ascii="Calibri" w:eastAsia="Calibri" w:hAnsi="Calibri"/>
          <w:lang w:eastAsia="en-US" w:bidi="ar-SA"/>
        </w:rPr>
      </w:pPr>
      <w:r w:rsidRPr="00DE3EF2">
        <w:rPr>
          <w:rFonts w:ascii="Calibri" w:eastAsia="Calibri" w:hAnsi="Calibri"/>
          <w:lang w:eastAsia="en-US" w:bidi="ar-SA"/>
        </w:rPr>
        <w:t xml:space="preserve">1/ wykonanie robót budowlanych w terminie 6 miesięcy od daty podpisania umowy, </w:t>
      </w:r>
    </w:p>
    <w:p w14:paraId="09C432F3" w14:textId="619AB6B5" w:rsidR="00DE3EF2" w:rsidRPr="00DE3EF2" w:rsidRDefault="00DE3EF2" w:rsidP="00DE3EF2">
      <w:pPr>
        <w:suppressAutoHyphens w:val="0"/>
        <w:jc w:val="both"/>
        <w:rPr>
          <w:rFonts w:ascii="Calibri" w:eastAsia="Calibri" w:hAnsi="Calibri"/>
          <w:lang w:eastAsia="en-US" w:bidi="ar-SA"/>
        </w:rPr>
      </w:pPr>
      <w:r w:rsidRPr="00DE3EF2">
        <w:rPr>
          <w:rFonts w:ascii="Calibri" w:eastAsia="Calibri" w:hAnsi="Calibri"/>
          <w:lang w:eastAsia="en-US" w:bidi="ar-SA"/>
        </w:rPr>
        <w:t>2/ uzyskanie pozwolenia na użytkowanie w terminie 2 miesięcy od daty podpisania przez Strony umowy protokołu odbioru</w:t>
      </w:r>
      <w:r w:rsidR="005B7023">
        <w:rPr>
          <w:rFonts w:ascii="Calibri" w:eastAsia="Calibri" w:hAnsi="Calibri"/>
          <w:lang w:eastAsia="en-US" w:bidi="ar-SA"/>
        </w:rPr>
        <w:t xml:space="preserve"> końcowego</w:t>
      </w:r>
      <w:r w:rsidRPr="00DE3EF2">
        <w:rPr>
          <w:rFonts w:ascii="Calibri" w:eastAsia="Calibri" w:hAnsi="Calibri"/>
          <w:lang w:eastAsia="en-US" w:bidi="ar-SA"/>
        </w:rPr>
        <w:t xml:space="preserve"> robót budowlanych. </w:t>
      </w:r>
    </w:p>
    <w:p w14:paraId="416DC03A" w14:textId="77777777" w:rsidR="00C1761A" w:rsidRPr="00C45BD9" w:rsidRDefault="00C1761A" w:rsidP="00C1761A">
      <w:pPr>
        <w:spacing w:after="40"/>
        <w:ind w:left="142" w:hanging="142"/>
        <w:jc w:val="center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§ 4</w:t>
      </w:r>
    </w:p>
    <w:p w14:paraId="2A7451E1" w14:textId="77777777" w:rsidR="00C1761A" w:rsidRPr="004F6E43" w:rsidRDefault="00C1761A" w:rsidP="00C1761A">
      <w:pPr>
        <w:spacing w:after="40"/>
        <w:ind w:left="142" w:hanging="142"/>
        <w:jc w:val="center"/>
        <w:rPr>
          <w:rFonts w:asciiTheme="minorHAnsi" w:eastAsia="Calibri" w:hAnsiTheme="minorHAnsi" w:cstheme="minorHAnsi"/>
          <w:b/>
          <w:color w:val="000000"/>
          <w:lang w:eastAsia="en-US" w:bidi="ar-SA"/>
        </w:rPr>
      </w:pPr>
      <w:r w:rsidRPr="004F6E43">
        <w:rPr>
          <w:rFonts w:asciiTheme="minorHAnsi" w:eastAsia="Calibri" w:hAnsiTheme="minorHAnsi" w:cstheme="minorHAnsi"/>
          <w:b/>
          <w:color w:val="000000"/>
          <w:lang w:eastAsia="en-US" w:bidi="ar-SA"/>
        </w:rPr>
        <w:t>Obowiązki Stron</w:t>
      </w:r>
    </w:p>
    <w:p w14:paraId="4B75F24A" w14:textId="77777777" w:rsidR="00C1761A" w:rsidRPr="004F6E43" w:rsidRDefault="00C1761A" w:rsidP="00C1761A">
      <w:pPr>
        <w:ind w:left="142" w:hanging="142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FB23D1">
        <w:rPr>
          <w:rFonts w:asciiTheme="minorHAnsi" w:eastAsia="Calibri" w:hAnsiTheme="minorHAnsi" w:cstheme="minorHAnsi"/>
          <w:b/>
          <w:bCs/>
          <w:color w:val="000000"/>
          <w:lang w:eastAsia="en-US" w:bidi="ar-SA"/>
        </w:rPr>
        <w:t>1.</w:t>
      </w: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 Zamawiający zobowiązuje się do: </w:t>
      </w:r>
    </w:p>
    <w:p w14:paraId="06DCDAA7" w14:textId="77777777" w:rsidR="00C1761A" w:rsidRPr="004F6E43" w:rsidRDefault="00C1761A" w:rsidP="00C1761A">
      <w:pPr>
        <w:ind w:left="426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>1) protokolarnego przekazania Wykonawcy terenu budowy w termin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ie 7 (siedmiu) dni od daty podpisania umowy </w:t>
      </w:r>
      <w:bookmarkStart w:id="0" w:name="_Hlk221448175"/>
      <w:r>
        <w:rPr>
          <w:rFonts w:asciiTheme="minorHAnsi" w:eastAsia="Calibri" w:hAnsiTheme="minorHAnsi" w:cstheme="minorHAnsi"/>
          <w:color w:val="000000"/>
          <w:lang w:eastAsia="en-US" w:bidi="ar-SA"/>
        </w:rPr>
        <w:t>(w przypadku wystąpienia warunków atmosferycznych, które uniemożliwiałyby rozpoczęcia prac, Zamawiający dopuszcza, na wniosek Wykonawcy, inny termin przekazania terenu budowy)</w:t>
      </w:r>
      <w:bookmarkEnd w:id="0"/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; </w:t>
      </w:r>
    </w:p>
    <w:p w14:paraId="61BCDD02" w14:textId="77777777" w:rsidR="00C1761A" w:rsidRPr="004F6E43" w:rsidRDefault="00C1761A" w:rsidP="00C1761A">
      <w:pPr>
        <w:ind w:left="426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2) przekazania Wykonawcy dokumentacji projektowej i Dziennika Budowy; </w:t>
      </w:r>
    </w:p>
    <w:p w14:paraId="2577733D" w14:textId="77777777" w:rsidR="00C1761A" w:rsidRPr="004F6E43" w:rsidRDefault="00C1761A" w:rsidP="00C1761A">
      <w:pPr>
        <w:ind w:left="284" w:hanging="142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3) zapewnienia nadzoru inwestorskiego i autorskiego; </w:t>
      </w:r>
    </w:p>
    <w:p w14:paraId="728CB902" w14:textId="77777777" w:rsidR="00C1761A" w:rsidRPr="004F6E43" w:rsidRDefault="00C1761A" w:rsidP="00C1761A">
      <w:pPr>
        <w:ind w:left="284" w:hanging="142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4) dokonania odbioru przedmiotu umowy; </w:t>
      </w:r>
    </w:p>
    <w:p w14:paraId="1BA2775E" w14:textId="77777777" w:rsidR="00C1761A" w:rsidRDefault="00C1761A" w:rsidP="00C1761A">
      <w:pPr>
        <w:ind w:left="284" w:hanging="142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5) terminowej zapłaty należnego Wykonawcy wynagrodzenia za wykonane i odebrane prace, na warunkach przewidzianych niniejszą umową. </w:t>
      </w:r>
    </w:p>
    <w:p w14:paraId="42CA0B85" w14:textId="77777777" w:rsidR="00C1761A" w:rsidRPr="004F6E43" w:rsidRDefault="00C1761A" w:rsidP="00C1761A">
      <w:pPr>
        <w:ind w:left="142" w:hanging="142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FB23D1">
        <w:rPr>
          <w:rFonts w:asciiTheme="minorHAnsi" w:eastAsia="Calibri" w:hAnsiTheme="minorHAnsi" w:cstheme="minorHAnsi"/>
          <w:b/>
          <w:bCs/>
          <w:color w:val="000000"/>
          <w:lang w:eastAsia="en-US" w:bidi="ar-SA"/>
        </w:rPr>
        <w:t>2.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Zamawiający dopuszcza wprowadzenia etapowania robót budowlanych podczas realizacji zamówienia zgodnie z zaakceptowanym przez Zamawiającego/Inspektora nadzoru przedstawionym przez Wykonawcę harmonogramem rzeczowo-finansowym. W takim przypadku płatności nie mogą występować częściej niż jeden raz w miesiącu. </w:t>
      </w:r>
    </w:p>
    <w:p w14:paraId="5C28B3E6" w14:textId="77777777" w:rsidR="00C1761A" w:rsidRPr="004F6E43" w:rsidRDefault="00C1761A" w:rsidP="00C1761A">
      <w:pPr>
        <w:ind w:left="284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FB23D1">
        <w:rPr>
          <w:rFonts w:asciiTheme="minorHAnsi" w:eastAsia="Calibri" w:hAnsiTheme="minorHAnsi" w:cstheme="minorHAnsi"/>
          <w:b/>
          <w:bCs/>
          <w:color w:val="000000"/>
          <w:lang w:eastAsia="en-US" w:bidi="ar-SA"/>
        </w:rPr>
        <w:t>3.</w:t>
      </w: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 Wykonawca zobowiązuje się do: </w:t>
      </w:r>
    </w:p>
    <w:p w14:paraId="208A5C71" w14:textId="77777777" w:rsidR="00C1761A" w:rsidRDefault="00C1761A" w:rsidP="00C1761A">
      <w:pPr>
        <w:ind w:left="426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1)  </w:t>
      </w:r>
      <w:r w:rsidRPr="00E8077D">
        <w:rPr>
          <w:rFonts w:asciiTheme="minorHAnsi" w:eastAsia="Calibri" w:hAnsiTheme="minorHAnsi" w:cstheme="minorHAnsi"/>
          <w:color w:val="000000"/>
          <w:lang w:eastAsia="en-US" w:bidi="ar-SA"/>
        </w:rPr>
        <w:t xml:space="preserve">protokolarnego przejęcia terenu budowy w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terminie uzgodnionym</w:t>
      </w:r>
      <w:r w:rsidRPr="000A56F0">
        <w:rPr>
          <w:rFonts w:asciiTheme="minorHAnsi" w:eastAsia="Calibri" w:hAnsiTheme="minorHAnsi" w:cstheme="minorHAnsi"/>
          <w:color w:val="000000"/>
          <w:lang w:eastAsia="en-US" w:bidi="ar-SA"/>
        </w:rPr>
        <w:t xml:space="preserve"> z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Zamawiającym</w:t>
      </w:r>
      <w:r w:rsidRPr="00E8077D">
        <w:rPr>
          <w:rFonts w:asciiTheme="minorHAnsi" w:eastAsia="Calibri" w:hAnsiTheme="minorHAnsi" w:cstheme="minorHAnsi"/>
          <w:color w:val="000000"/>
          <w:lang w:eastAsia="en-US" w:bidi="ar-SA"/>
        </w:rPr>
        <w:t xml:space="preserve">; </w:t>
      </w:r>
    </w:p>
    <w:p w14:paraId="77092560" w14:textId="77777777" w:rsidR="00C1761A" w:rsidRPr="00E45E50" w:rsidRDefault="00C1761A" w:rsidP="00C1761A">
      <w:pPr>
        <w:ind w:left="426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2) </w:t>
      </w:r>
      <w:r w:rsidRPr="00E45E50">
        <w:rPr>
          <w:rFonts w:asciiTheme="minorHAnsi" w:hAnsiTheme="minorHAnsi" w:cstheme="minorHAnsi"/>
          <w:color w:val="000000"/>
        </w:rPr>
        <w:t>przekazania Zamawiającemu w terminie do 7 (siedmiu) dni od dnia podpisania niniejszej umowy:</w:t>
      </w:r>
    </w:p>
    <w:p w14:paraId="34EBDB45" w14:textId="77777777" w:rsidR="00C1761A" w:rsidRPr="004F6E43" w:rsidRDefault="00C1761A" w:rsidP="00C1761A">
      <w:pPr>
        <w:ind w:left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>- oświadczenia Kierownika budowy o przyjęciu obowiązku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kierowania budową,</w:t>
      </w: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</w:p>
    <w:p w14:paraId="5747C899" w14:textId="77777777" w:rsidR="00C1761A" w:rsidRDefault="00C1761A" w:rsidP="00C1761A">
      <w:pPr>
        <w:ind w:left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>- sporządzonego przez Kierownika budowy Planu Bezpieczeństwa i Ochrony Zdrowia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, o ile jest wymagany oraz </w:t>
      </w:r>
    </w:p>
    <w:p w14:paraId="77E769F3" w14:textId="77777777" w:rsidR="00C1761A" w:rsidRDefault="00C1761A" w:rsidP="00C1761A">
      <w:pPr>
        <w:ind w:left="426" w:hanging="142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>- przedstawienia Zamawiającemu/Inspektorowi nadzoru do zatwierdzenia propozycji harmonogramu rzeczowo-finansowego wprowadzającego etapowanie robót budowlanych poprzez wskazanie terminów odbiorów częściowych, odbioru końcowego robót budowlanych, terminu zakończenia realizacji zamówienia oraz wysokości przewidywanych płatności wynagrodzenia w tych terminach, w sposób zgodny z zapisami dotyczącymi płatności należnego wynagrodzenia opisanymi w niniejszej umowie</w:t>
      </w: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>;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</w:p>
    <w:p w14:paraId="03D87D5A" w14:textId="77777777" w:rsidR="00C1761A" w:rsidRDefault="00C1761A" w:rsidP="00C1761A">
      <w:pPr>
        <w:ind w:left="426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>3) wykonania</w:t>
      </w:r>
      <w:r w:rsidRPr="00333DC3">
        <w:rPr>
          <w:rFonts w:asciiTheme="minorHAnsi" w:eastAsia="Calibri" w:hAnsiTheme="minorHAnsi" w:cstheme="minorHAnsi"/>
          <w:color w:val="000000"/>
          <w:lang w:eastAsia="en-US" w:bidi="ar-SA"/>
        </w:rPr>
        <w:t xml:space="preserve"> wszystkich prac związanych z realizacją przedmiotu umowy zgodnie z umową, dokumentacją projektową, przedmiarem robót, warunkami wykonania i odbiorów oraz aktualnie obowiązującymi Polskimi Normami, zasadami sztuki budowlanej i wiedzy technicznej, prawem budowlanym wraz z aktami wykonawczymi do niego, wytycznymi do projektowania i innymi obowiązującymi przepisami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; </w:t>
      </w:r>
    </w:p>
    <w:p w14:paraId="234D92BB" w14:textId="77777777" w:rsidR="00C1761A" w:rsidRDefault="00C1761A" w:rsidP="00C1761A">
      <w:pPr>
        <w:ind w:left="426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4) </w:t>
      </w:r>
      <w:r w:rsidRPr="006C1DFF">
        <w:rPr>
          <w:rFonts w:asciiTheme="minorHAnsi" w:eastAsia="Calibri" w:hAnsiTheme="minorHAnsi" w:cstheme="minorHAnsi"/>
          <w:color w:val="000000"/>
          <w:lang w:eastAsia="en-US" w:bidi="ar-SA"/>
        </w:rPr>
        <w:t>do sto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sowania się do poleceń Zamawiają</w:t>
      </w:r>
      <w:r w:rsidRPr="006C1DFF">
        <w:rPr>
          <w:rFonts w:asciiTheme="minorHAnsi" w:eastAsia="Calibri" w:hAnsiTheme="minorHAnsi" w:cstheme="minorHAnsi"/>
          <w:color w:val="000000"/>
          <w:lang w:eastAsia="en-US" w:bidi="ar-SA"/>
        </w:rPr>
        <w:t>cego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/Inspektora nadzoru</w:t>
      </w:r>
      <w:r w:rsidRPr="006C1DFF">
        <w:rPr>
          <w:rFonts w:asciiTheme="minorHAnsi" w:eastAsia="Calibri" w:hAnsiTheme="minorHAnsi" w:cstheme="minorHAnsi"/>
          <w:color w:val="000000"/>
          <w:lang w:eastAsia="en-US" w:bidi="ar-SA"/>
        </w:rPr>
        <w:t xml:space="preserve"> otrz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ymywanych w trakcie realizacji przedmiotu u</w:t>
      </w:r>
      <w:r w:rsidRPr="006C1DFF">
        <w:rPr>
          <w:rFonts w:asciiTheme="minorHAnsi" w:eastAsia="Calibri" w:hAnsiTheme="minorHAnsi" w:cstheme="minorHAnsi"/>
          <w:color w:val="000000"/>
          <w:lang w:eastAsia="en-US" w:bidi="ar-SA"/>
        </w:rPr>
        <w:t>mowy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; </w:t>
      </w:r>
    </w:p>
    <w:p w14:paraId="7202C9C7" w14:textId="77777777" w:rsidR="00C1761A" w:rsidRPr="00E8077D" w:rsidRDefault="00C1761A" w:rsidP="00C1761A">
      <w:pPr>
        <w:ind w:left="426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5) </w:t>
      </w:r>
      <w:r w:rsidRPr="00E8077D">
        <w:rPr>
          <w:rFonts w:asciiTheme="minorHAnsi" w:eastAsia="Calibri" w:hAnsiTheme="minorHAnsi" w:cstheme="minorHAnsi"/>
          <w:color w:val="000000"/>
          <w:lang w:eastAsia="en-US" w:bidi="ar-SA"/>
        </w:rPr>
        <w:t xml:space="preserve">odpowiedniego zorganizowania, oznaczenia i zabezpieczenia terenu robót, uwzględniającego specyfikę wykonywania robót oraz jego otoczenia, a także do sprawowania pieczy nad tym terenem; </w:t>
      </w:r>
    </w:p>
    <w:p w14:paraId="7003B9D2" w14:textId="77777777" w:rsidR="00C1761A" w:rsidRDefault="00C1761A" w:rsidP="00C1761A">
      <w:pPr>
        <w:ind w:left="426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>6</w:t>
      </w:r>
      <w:r w:rsidRPr="00E8077D">
        <w:rPr>
          <w:rFonts w:asciiTheme="minorHAnsi" w:eastAsia="Calibri" w:hAnsiTheme="minorHAnsi" w:cstheme="minorHAnsi"/>
          <w:color w:val="000000"/>
          <w:lang w:eastAsia="en-US" w:bidi="ar-SA"/>
        </w:rPr>
        <w:t>) zapewnienia stałego kierownictwa budowy i/lub robót w czasie prowadzenia robót oraz bieżącego, terminowego i rzetelnego prowadzenia dokumentacji budowy;</w:t>
      </w:r>
    </w:p>
    <w:p w14:paraId="59FCA818" w14:textId="77777777" w:rsidR="00C1761A" w:rsidRDefault="00C1761A" w:rsidP="00C1761A">
      <w:pPr>
        <w:ind w:left="142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>7</w:t>
      </w:r>
      <w:r w:rsidRPr="00EA16DB">
        <w:rPr>
          <w:rFonts w:asciiTheme="minorHAnsi" w:eastAsia="Calibri" w:hAnsiTheme="minorHAnsi" w:cstheme="minorHAnsi"/>
          <w:color w:val="000000"/>
          <w:lang w:eastAsia="en-US" w:bidi="ar-SA"/>
        </w:rPr>
        <w:t>) wykonania dokumentacji powykonawczej</w:t>
      </w:r>
      <w:r w:rsidRPr="00505F14">
        <w:rPr>
          <w:rFonts w:asciiTheme="minorHAnsi" w:eastAsia="Calibri" w:hAnsiTheme="minorHAnsi" w:cstheme="minorHAnsi"/>
          <w:color w:val="000000"/>
          <w:lang w:eastAsia="en-US" w:bidi="ar-SA"/>
        </w:rPr>
        <w:t>;</w:t>
      </w:r>
      <w:r w:rsidRPr="00E8077D"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</w:p>
    <w:p w14:paraId="4CC995D5" w14:textId="77777777" w:rsidR="00C1761A" w:rsidRPr="00E8077D" w:rsidRDefault="00C1761A" w:rsidP="00C1761A">
      <w:pPr>
        <w:ind w:left="426" w:hanging="426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  8</w:t>
      </w:r>
      <w:r w:rsidRPr="00E8077D">
        <w:rPr>
          <w:rFonts w:asciiTheme="minorHAnsi" w:eastAsia="Calibri" w:hAnsiTheme="minorHAnsi" w:cstheme="minorHAnsi"/>
          <w:color w:val="000000"/>
          <w:lang w:eastAsia="en-US" w:bidi="ar-SA"/>
        </w:rPr>
        <w:t xml:space="preserve">)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przedstawiania do akceptacji Inspektorowi n</w:t>
      </w:r>
      <w:r w:rsidRPr="00E8077D">
        <w:rPr>
          <w:rFonts w:asciiTheme="minorHAnsi" w:eastAsia="Calibri" w:hAnsiTheme="minorHAnsi" w:cstheme="minorHAnsi"/>
          <w:color w:val="000000"/>
          <w:lang w:eastAsia="en-US" w:bidi="ar-SA"/>
        </w:rPr>
        <w:t xml:space="preserve">adzoru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dokumentacji potwierdzającej</w:t>
      </w:r>
      <w:r w:rsidRPr="00E8077D"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wymagane </w:t>
      </w:r>
      <w:r w:rsidRPr="00E8077D">
        <w:rPr>
          <w:rFonts w:asciiTheme="minorHAnsi" w:eastAsia="Calibri" w:hAnsiTheme="minorHAnsi" w:cstheme="minorHAnsi"/>
          <w:color w:val="000000"/>
          <w:lang w:eastAsia="en-US" w:bidi="ar-SA"/>
        </w:rPr>
        <w:t xml:space="preserve">parametry techniczne oraz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spełniające </w:t>
      </w:r>
      <w:r w:rsidRPr="00E8077D">
        <w:rPr>
          <w:rFonts w:asciiTheme="minorHAnsi" w:eastAsia="Calibri" w:hAnsiTheme="minorHAnsi" w:cstheme="minorHAnsi"/>
          <w:color w:val="000000"/>
          <w:lang w:eastAsia="en-US" w:bidi="ar-SA"/>
        </w:rPr>
        <w:t>wymagane normy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dla</w:t>
      </w:r>
      <w:r w:rsidRPr="00E8077D">
        <w:rPr>
          <w:rFonts w:asciiTheme="minorHAnsi" w:eastAsia="Calibri" w:hAnsiTheme="minorHAnsi" w:cstheme="minorHAnsi"/>
          <w:color w:val="000000"/>
          <w:lang w:eastAsia="en-US" w:bidi="ar-SA"/>
        </w:rPr>
        <w:t xml:space="preserve"> stosowanych materiałów i urządzeń,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br/>
      </w:r>
      <w:r w:rsidRPr="00E8077D">
        <w:rPr>
          <w:rFonts w:asciiTheme="minorHAnsi" w:eastAsia="Calibri" w:hAnsiTheme="minorHAnsi" w:cstheme="minorHAnsi"/>
          <w:color w:val="000000"/>
          <w:lang w:eastAsia="en-US" w:bidi="ar-SA"/>
        </w:rPr>
        <w:t xml:space="preserve">wraz z przedstawieniem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odpowiednio </w:t>
      </w:r>
      <w:r w:rsidRPr="00E8077D">
        <w:rPr>
          <w:rFonts w:asciiTheme="minorHAnsi" w:eastAsia="Calibri" w:hAnsiTheme="minorHAnsi" w:cstheme="minorHAnsi"/>
          <w:color w:val="000000"/>
          <w:lang w:eastAsia="en-US" w:bidi="ar-SA"/>
        </w:rPr>
        <w:t xml:space="preserve">atestów, deklaracji, aprobat technicznych oraz innych dokumentów dotyczących jakości zaplanowanych do wbudowania materiałów; </w:t>
      </w:r>
    </w:p>
    <w:p w14:paraId="6C85E28B" w14:textId="77777777" w:rsidR="00C1761A" w:rsidRPr="00E8077D" w:rsidRDefault="00C1761A" w:rsidP="00C1761A">
      <w:pPr>
        <w:ind w:left="426" w:hanging="426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  9</w:t>
      </w:r>
      <w:r w:rsidRPr="00E8077D">
        <w:rPr>
          <w:rFonts w:asciiTheme="minorHAnsi" w:eastAsia="Calibri" w:hAnsiTheme="minorHAnsi" w:cstheme="minorHAnsi"/>
          <w:color w:val="000000"/>
          <w:lang w:eastAsia="en-US" w:bidi="ar-SA"/>
        </w:rPr>
        <w:t xml:space="preserve">) niezwłocznego zawiadamiania Zamawiającego na piśmie o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dostrzeżonych </w:t>
      </w:r>
      <w:r w:rsidRPr="00E8077D">
        <w:rPr>
          <w:rFonts w:asciiTheme="minorHAnsi" w:eastAsia="Calibri" w:hAnsiTheme="minorHAnsi" w:cstheme="minorHAnsi"/>
          <w:color w:val="000000"/>
          <w:lang w:eastAsia="en-US" w:bidi="ar-SA"/>
        </w:rPr>
        <w:t>wadach dokumentacji projektowej lub innej dokumentacji technicznej, na podstawie któr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ej</w:t>
      </w:r>
      <w:r w:rsidRPr="00E8077D">
        <w:rPr>
          <w:rFonts w:asciiTheme="minorHAnsi" w:eastAsia="Calibri" w:hAnsiTheme="minorHAnsi" w:cstheme="minorHAnsi"/>
          <w:color w:val="000000"/>
          <w:lang w:eastAsia="en-US" w:bidi="ar-SA"/>
        </w:rPr>
        <w:t xml:space="preserve"> są prowadzone roboty;</w:t>
      </w:r>
    </w:p>
    <w:p w14:paraId="6750EA5A" w14:textId="77777777" w:rsidR="00C1761A" w:rsidRPr="00E8077D" w:rsidRDefault="00C1761A" w:rsidP="00C1761A">
      <w:pPr>
        <w:ind w:left="426" w:hanging="426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lastRenderedPageBreak/>
        <w:t xml:space="preserve">  10</w:t>
      </w:r>
      <w:r w:rsidRPr="00E8077D">
        <w:rPr>
          <w:rFonts w:asciiTheme="minorHAnsi" w:eastAsia="Calibri" w:hAnsiTheme="minorHAnsi" w:cstheme="minorHAnsi"/>
          <w:color w:val="000000"/>
          <w:lang w:eastAsia="en-US" w:bidi="ar-SA"/>
        </w:rPr>
        <w:t>) każdorazowego zawiadamiania Inspektora nadzoru o wykonaniu robót zanikających lub ulegających zakryciu;</w:t>
      </w:r>
    </w:p>
    <w:p w14:paraId="263B6247" w14:textId="77777777" w:rsidR="00C1761A" w:rsidRPr="00E8077D" w:rsidRDefault="00C1761A" w:rsidP="00C1761A">
      <w:pPr>
        <w:ind w:left="426" w:hanging="426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 11</w:t>
      </w:r>
      <w:r w:rsidRPr="00E8077D">
        <w:rPr>
          <w:rFonts w:asciiTheme="minorHAnsi" w:eastAsia="Calibri" w:hAnsiTheme="minorHAnsi" w:cstheme="minorHAnsi"/>
          <w:color w:val="000000"/>
          <w:lang w:eastAsia="en-US" w:bidi="ar-SA"/>
        </w:rPr>
        <w:t xml:space="preserve">) informowania Zamawiającego na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piśmie </w:t>
      </w:r>
      <w:r w:rsidRPr="00E8077D">
        <w:rPr>
          <w:rFonts w:asciiTheme="minorHAnsi" w:eastAsia="Calibri" w:hAnsiTheme="minorHAnsi" w:cstheme="minorHAnsi"/>
          <w:color w:val="000000"/>
          <w:lang w:eastAsia="en-US" w:bidi="ar-SA"/>
        </w:rPr>
        <w:t>o problemach i okolicznościach, które mogą wpłynąć na jakość robót lub opóźnienie terminu ich wykonania;</w:t>
      </w:r>
    </w:p>
    <w:p w14:paraId="4F3600A1" w14:textId="77777777" w:rsidR="00C1761A" w:rsidRDefault="00C1761A" w:rsidP="00C1761A">
      <w:pPr>
        <w:ind w:left="426" w:hanging="426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 12</w:t>
      </w:r>
      <w:r w:rsidRPr="00E8077D">
        <w:rPr>
          <w:rFonts w:asciiTheme="minorHAnsi" w:eastAsia="Calibri" w:hAnsiTheme="minorHAnsi" w:cstheme="minorHAnsi"/>
          <w:color w:val="000000"/>
          <w:lang w:eastAsia="en-US" w:bidi="ar-SA"/>
        </w:rPr>
        <w:t xml:space="preserve">) sporządzenia projektu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czasowej </w:t>
      </w:r>
      <w:r w:rsidRPr="00E8077D">
        <w:rPr>
          <w:rFonts w:asciiTheme="minorHAnsi" w:eastAsia="Calibri" w:hAnsiTheme="minorHAnsi" w:cstheme="minorHAnsi"/>
          <w:color w:val="000000"/>
          <w:lang w:eastAsia="en-US" w:bidi="ar-SA"/>
        </w:rPr>
        <w:t>organizacji ruchu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i uzyskania jego zatwierdzenia</w:t>
      </w:r>
      <w:r w:rsidRPr="00E8077D">
        <w:rPr>
          <w:rFonts w:asciiTheme="minorHAnsi" w:eastAsia="Calibri" w:hAnsiTheme="minorHAnsi" w:cstheme="minorHAnsi"/>
          <w:color w:val="000000"/>
          <w:lang w:eastAsia="en-US" w:bidi="ar-SA"/>
        </w:rPr>
        <w:t>;</w:t>
      </w:r>
    </w:p>
    <w:p w14:paraId="65C2FB39" w14:textId="77777777" w:rsidR="00C1761A" w:rsidRDefault="00C1761A" w:rsidP="00C1761A">
      <w:pPr>
        <w:ind w:left="426" w:hanging="426"/>
        <w:jc w:val="both"/>
        <w:rPr>
          <w:rFonts w:asciiTheme="minorHAnsi" w:eastAsia="Calibri" w:hAnsiTheme="minorHAnsi" w:cstheme="minorHAnsi"/>
          <w:lang w:eastAsia="en-US" w:bidi="ar-SA"/>
        </w:rPr>
      </w:pPr>
      <w:r>
        <w:rPr>
          <w:rFonts w:asciiTheme="minorHAnsi" w:eastAsia="Calibri" w:hAnsiTheme="minorHAnsi" w:cstheme="minorHAnsi"/>
          <w:lang w:eastAsia="en-US" w:bidi="ar-SA"/>
        </w:rPr>
        <w:t xml:space="preserve">  </w:t>
      </w:r>
      <w:r w:rsidRPr="00740271">
        <w:rPr>
          <w:rFonts w:asciiTheme="minorHAnsi" w:eastAsia="Calibri" w:hAnsiTheme="minorHAnsi" w:cstheme="minorHAnsi"/>
          <w:lang w:eastAsia="en-US" w:bidi="ar-SA"/>
        </w:rPr>
        <w:t>1</w:t>
      </w:r>
      <w:r>
        <w:rPr>
          <w:rFonts w:asciiTheme="minorHAnsi" w:eastAsia="Calibri" w:hAnsiTheme="minorHAnsi" w:cstheme="minorHAnsi"/>
          <w:lang w:eastAsia="en-US" w:bidi="ar-SA"/>
        </w:rPr>
        <w:t>3</w:t>
      </w:r>
      <w:r w:rsidRPr="00740271">
        <w:rPr>
          <w:rFonts w:asciiTheme="minorHAnsi" w:eastAsia="Calibri" w:hAnsiTheme="minorHAnsi" w:cstheme="minorHAnsi"/>
          <w:lang w:eastAsia="en-US" w:bidi="ar-SA"/>
        </w:rPr>
        <w:t>) wykonania i utrzymania oznakowania drogowego związanego z czasową zmianą organizacji ruchu, zgodnie z zatwierdzonym projektem czasowej organizacji ruchu;</w:t>
      </w:r>
    </w:p>
    <w:p w14:paraId="042CB8A4" w14:textId="77777777" w:rsidR="00C1761A" w:rsidRPr="000C30E9" w:rsidRDefault="00C1761A" w:rsidP="00C1761A">
      <w:pPr>
        <w:ind w:left="426" w:hanging="284"/>
        <w:jc w:val="both"/>
        <w:rPr>
          <w:rFonts w:asciiTheme="minorHAnsi" w:eastAsia="Calibri" w:hAnsiTheme="minorHAnsi" w:cstheme="minorHAnsi"/>
          <w:lang w:eastAsia="en-US" w:bidi="ar-SA"/>
        </w:rPr>
      </w:pPr>
      <w:r>
        <w:rPr>
          <w:rFonts w:asciiTheme="minorHAnsi" w:eastAsia="Calibri" w:hAnsiTheme="minorHAnsi" w:cstheme="minorHAnsi"/>
          <w:lang w:eastAsia="en-US" w:bidi="ar-SA"/>
        </w:rPr>
        <w:t xml:space="preserve">14) </w:t>
      </w:r>
      <w:r w:rsidRPr="000C30E9">
        <w:rPr>
          <w:rFonts w:asciiTheme="minorHAnsi" w:hAnsiTheme="minorHAnsi" w:cstheme="minorHAnsi"/>
        </w:rPr>
        <w:t>uzyskania, w razie potrzeby, zgody na zajęcie przylegających teren</w:t>
      </w:r>
      <w:r>
        <w:rPr>
          <w:rFonts w:asciiTheme="minorHAnsi" w:hAnsiTheme="minorHAnsi" w:cstheme="minorHAnsi"/>
        </w:rPr>
        <w:t>ów</w:t>
      </w:r>
      <w:r w:rsidRPr="000C30E9">
        <w:rPr>
          <w:rFonts w:asciiTheme="minorHAnsi" w:hAnsiTheme="minorHAnsi" w:cstheme="minorHAnsi"/>
        </w:rPr>
        <w:t xml:space="preserve"> oraz uiszczanie opłat lub innych należności z tym związanych;</w:t>
      </w:r>
    </w:p>
    <w:p w14:paraId="42B41384" w14:textId="77777777" w:rsidR="00C1761A" w:rsidRPr="00E8077D" w:rsidRDefault="00C1761A" w:rsidP="00C1761A">
      <w:pPr>
        <w:ind w:left="426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>15</w:t>
      </w:r>
      <w:r w:rsidRPr="00E8077D">
        <w:rPr>
          <w:rFonts w:asciiTheme="minorHAnsi" w:eastAsia="Calibri" w:hAnsiTheme="minorHAnsi" w:cstheme="minorHAnsi"/>
          <w:color w:val="000000"/>
          <w:lang w:eastAsia="en-US" w:bidi="ar-SA"/>
        </w:rPr>
        <w:t xml:space="preserve">)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uzyskania stosownych zgód i </w:t>
      </w:r>
      <w:r w:rsidRPr="00E8077D">
        <w:rPr>
          <w:rFonts w:asciiTheme="minorHAnsi" w:eastAsia="Calibri" w:hAnsiTheme="minorHAnsi" w:cstheme="minorHAnsi"/>
          <w:color w:val="000000"/>
          <w:lang w:eastAsia="en-US" w:bidi="ar-SA"/>
        </w:rPr>
        <w:t>ponoszenia opłat niezbędnych do prowadzenia robót i prawidłowego zrealizowania przedmiotu zamówienia;</w:t>
      </w:r>
    </w:p>
    <w:p w14:paraId="115D81AD" w14:textId="77777777" w:rsidR="00C1761A" w:rsidRPr="00E8077D" w:rsidRDefault="00C1761A" w:rsidP="00C1761A">
      <w:pPr>
        <w:ind w:left="426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>16</w:t>
      </w:r>
      <w:r w:rsidRPr="00E8077D">
        <w:rPr>
          <w:rFonts w:asciiTheme="minorHAnsi" w:eastAsia="Calibri" w:hAnsiTheme="minorHAnsi" w:cstheme="minorHAnsi"/>
          <w:color w:val="000000"/>
          <w:lang w:eastAsia="en-US" w:bidi="ar-SA"/>
        </w:rPr>
        <w:t>) odpowiedniego zabezpieczenia terenu wykonywania robót wraz ze znajdującymi się na tym terenie obiektami, urządzeniami technicznymi oraz elementami środowiska naturalnego w okresie wykonywania umowy;</w:t>
      </w:r>
    </w:p>
    <w:p w14:paraId="4B4491B4" w14:textId="77777777" w:rsidR="00C1761A" w:rsidRPr="00E8077D" w:rsidRDefault="00C1761A" w:rsidP="00C1761A">
      <w:pPr>
        <w:ind w:left="142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>17</w:t>
      </w:r>
      <w:r w:rsidRPr="00E8077D">
        <w:rPr>
          <w:rFonts w:asciiTheme="minorHAnsi" w:eastAsia="Calibri" w:hAnsiTheme="minorHAnsi" w:cstheme="minorHAnsi"/>
          <w:color w:val="000000"/>
          <w:lang w:eastAsia="en-US" w:bidi="ar-SA"/>
        </w:rPr>
        <w:t>) zabezpieczenia na swój koszt robót oraz terenu budowy na czas przerw w wykonywaniu robót;</w:t>
      </w:r>
    </w:p>
    <w:p w14:paraId="209687A6" w14:textId="77777777" w:rsidR="00C1761A" w:rsidRPr="00E8077D" w:rsidRDefault="00C1761A" w:rsidP="00C1761A">
      <w:pPr>
        <w:ind w:left="426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>18</w:t>
      </w:r>
      <w:r w:rsidRPr="00E8077D">
        <w:rPr>
          <w:rFonts w:asciiTheme="minorHAnsi" w:eastAsia="Calibri" w:hAnsiTheme="minorHAnsi" w:cstheme="minorHAnsi"/>
          <w:color w:val="000000"/>
          <w:lang w:eastAsia="en-US" w:bidi="ar-SA"/>
        </w:rPr>
        <w:t xml:space="preserve">)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do wykonania robót budowlanych,  </w:t>
      </w:r>
      <w:r w:rsidRPr="00E8077D">
        <w:rPr>
          <w:rFonts w:asciiTheme="minorHAnsi" w:eastAsia="Calibri" w:hAnsiTheme="minorHAnsi" w:cstheme="minorHAnsi"/>
          <w:color w:val="000000"/>
          <w:lang w:eastAsia="en-US" w:bidi="ar-SA"/>
        </w:rPr>
        <w:t xml:space="preserve">nie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wyszczególnionych</w:t>
      </w:r>
      <w:r w:rsidRPr="00E8077D">
        <w:rPr>
          <w:rFonts w:asciiTheme="minorHAnsi" w:eastAsia="Calibri" w:hAnsiTheme="minorHAnsi" w:cstheme="minorHAnsi"/>
          <w:color w:val="000000"/>
          <w:lang w:eastAsia="en-US" w:bidi="ar-SA"/>
        </w:rPr>
        <w:t xml:space="preserve"> w przedmiarze a konieczn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ych do realizacji przedmiotu u</w:t>
      </w:r>
      <w:r w:rsidRPr="00E8077D">
        <w:rPr>
          <w:rFonts w:asciiTheme="minorHAnsi" w:eastAsia="Calibri" w:hAnsiTheme="minorHAnsi" w:cstheme="minorHAnsi"/>
          <w:color w:val="000000"/>
          <w:lang w:eastAsia="en-US" w:bidi="ar-SA"/>
        </w:rPr>
        <w:t xml:space="preserve">mowy zgodnie z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dokumentacją projektową</w:t>
      </w:r>
      <w:r w:rsidRPr="00E8077D">
        <w:rPr>
          <w:rFonts w:asciiTheme="minorHAnsi" w:eastAsia="Calibri" w:hAnsiTheme="minorHAnsi" w:cstheme="minorHAnsi"/>
          <w:color w:val="000000"/>
          <w:lang w:eastAsia="en-US" w:bidi="ar-SA"/>
        </w:rPr>
        <w:t xml:space="preserve">, </w:t>
      </w:r>
    </w:p>
    <w:p w14:paraId="49DEBC4D" w14:textId="77777777" w:rsidR="00C1761A" w:rsidRPr="00E8077D" w:rsidRDefault="00C1761A" w:rsidP="00C1761A">
      <w:pPr>
        <w:ind w:left="426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>19</w:t>
      </w:r>
      <w:r w:rsidRPr="00E8077D">
        <w:rPr>
          <w:rFonts w:asciiTheme="minorHAnsi" w:eastAsia="Calibri" w:hAnsiTheme="minorHAnsi" w:cstheme="minorHAnsi"/>
          <w:color w:val="000000"/>
          <w:lang w:eastAsia="en-US" w:bidi="ar-SA"/>
        </w:rPr>
        <w:t>) informowania Zamawiającego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,</w:t>
      </w:r>
      <w:r w:rsidRPr="00E8077D"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w sposób zgodny z § 2 ust. 4 umowy,</w:t>
      </w:r>
      <w:r w:rsidRPr="00E8077D">
        <w:rPr>
          <w:rFonts w:asciiTheme="minorHAnsi" w:eastAsia="Calibri" w:hAnsiTheme="minorHAnsi" w:cstheme="minorHAnsi"/>
          <w:color w:val="000000"/>
          <w:lang w:eastAsia="en-US" w:bidi="ar-SA"/>
        </w:rPr>
        <w:t xml:space="preserve"> o konieczności wykonania robót zamiennych lub dodatkowych w terminie nie dłuższym niż 3 dni od daty stwierdzenia konieczności ich wykonania;</w:t>
      </w:r>
    </w:p>
    <w:p w14:paraId="00EABD61" w14:textId="77777777" w:rsidR="00C1761A" w:rsidRPr="00E8077D" w:rsidRDefault="00C1761A" w:rsidP="00C1761A">
      <w:pPr>
        <w:ind w:left="426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>20</w:t>
      </w:r>
      <w:r w:rsidRPr="00E8077D">
        <w:rPr>
          <w:rFonts w:asciiTheme="minorHAnsi" w:eastAsia="Calibri" w:hAnsiTheme="minorHAnsi" w:cstheme="minorHAnsi"/>
          <w:color w:val="000000"/>
          <w:lang w:eastAsia="en-US" w:bidi="ar-SA"/>
        </w:rPr>
        <w:t xml:space="preserve">) pokrycia kosztów dostawy mediów niezbędnych do wykonywania robót lub związanych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br/>
      </w:r>
      <w:r w:rsidRPr="00E8077D">
        <w:rPr>
          <w:rFonts w:asciiTheme="minorHAnsi" w:eastAsia="Calibri" w:hAnsiTheme="minorHAnsi" w:cstheme="minorHAnsi"/>
          <w:color w:val="000000"/>
          <w:lang w:eastAsia="en-US" w:bidi="ar-SA"/>
        </w:rPr>
        <w:t>ze zorganizowanym przez niego zapleczem budowy, ustalonych na podstawie wskazań odpowiednich liczników albo kalkulacji Zamawiającego, gdyby montaż takich liczników nie był możliwy;</w:t>
      </w:r>
    </w:p>
    <w:p w14:paraId="486FD8D3" w14:textId="77777777" w:rsidR="00C1761A" w:rsidRPr="00E8077D" w:rsidRDefault="00C1761A" w:rsidP="00C1761A">
      <w:pPr>
        <w:ind w:left="426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>21</w:t>
      </w:r>
      <w:r w:rsidRPr="00E8077D">
        <w:rPr>
          <w:rFonts w:asciiTheme="minorHAnsi" w:eastAsia="Calibri" w:hAnsiTheme="minorHAnsi" w:cstheme="minorHAnsi"/>
          <w:color w:val="000000"/>
          <w:lang w:eastAsia="en-US" w:bidi="ar-SA"/>
        </w:rPr>
        <w:t>) utrzymywania ładu i porządku w miejscu wykonywania robót przez czas ich prowadzenia; w przypadku zaniechania powyższych obowiązków przez Wykonawcę Zamawiającemu przysługuje prawo, bez dodatkowego wezwania Wykonawcy, do wykonania powyższych czynności na koszt i ryzyko Wykonawcy oraz potrącenia należności z tego tytułu z wynagrodzenia Wykonawcy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, na co ten wyraża zgodę</w:t>
      </w:r>
      <w:r w:rsidRPr="00E8077D">
        <w:rPr>
          <w:rFonts w:asciiTheme="minorHAnsi" w:eastAsia="Calibri" w:hAnsiTheme="minorHAnsi" w:cstheme="minorHAnsi"/>
          <w:color w:val="000000"/>
          <w:lang w:eastAsia="en-US" w:bidi="ar-SA"/>
        </w:rPr>
        <w:t>;</w:t>
      </w:r>
    </w:p>
    <w:p w14:paraId="05DE0567" w14:textId="77777777" w:rsidR="00C1761A" w:rsidRPr="00E8077D" w:rsidRDefault="00C1761A" w:rsidP="00C1761A">
      <w:pPr>
        <w:ind w:left="142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E8077D">
        <w:rPr>
          <w:rFonts w:asciiTheme="minorHAnsi" w:eastAsia="Calibri" w:hAnsiTheme="minorHAnsi" w:cstheme="minorHAnsi"/>
          <w:color w:val="000000"/>
          <w:lang w:eastAsia="en-US" w:bidi="ar-SA"/>
        </w:rPr>
        <w:t>2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2</w:t>
      </w:r>
      <w:r w:rsidRPr="00E8077D">
        <w:rPr>
          <w:rFonts w:asciiTheme="minorHAnsi" w:eastAsia="Calibri" w:hAnsiTheme="minorHAnsi" w:cstheme="minorHAnsi"/>
          <w:color w:val="000000"/>
          <w:lang w:eastAsia="en-US" w:bidi="ar-SA"/>
        </w:rPr>
        <w:t>) przestrzegania przepisów BHP i przepisów przeciwpożarowych;</w:t>
      </w:r>
    </w:p>
    <w:p w14:paraId="3181EAD4" w14:textId="77777777" w:rsidR="00C1761A" w:rsidRDefault="00C1761A" w:rsidP="00C1761A">
      <w:pPr>
        <w:ind w:left="426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>23</w:t>
      </w:r>
      <w:r w:rsidRPr="00E8077D">
        <w:rPr>
          <w:rFonts w:asciiTheme="minorHAnsi" w:eastAsia="Calibri" w:hAnsiTheme="minorHAnsi" w:cstheme="minorHAnsi"/>
          <w:color w:val="000000"/>
          <w:lang w:eastAsia="en-US" w:bidi="ar-SA"/>
        </w:rPr>
        <w:t xml:space="preserve">) zgodnego z przepisami zagospodarowania odpadów wytworzonych przez Wykonawcę w związku z wykonywaniem umowy, w tym sukcesywnego usunięcia tych odpadów do dnia odbioru końcowego; w razie zaniechania lub nienależytego wykonania powyższych obowiązków przez Wykonawcę, Zamawiającemu przysługuje prawo, bez dodatkowego wezwania Wykonawcy, do wykonania powyższych czynności na koszt i ryzyko Wykonawcy oraz potrącenia należności z tego tytułu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br/>
      </w:r>
      <w:r w:rsidRPr="00E8077D">
        <w:rPr>
          <w:rFonts w:asciiTheme="minorHAnsi" w:eastAsia="Calibri" w:hAnsiTheme="minorHAnsi" w:cstheme="minorHAnsi"/>
          <w:color w:val="000000"/>
          <w:lang w:eastAsia="en-US" w:bidi="ar-SA"/>
        </w:rPr>
        <w:t xml:space="preserve">z wynagrodzenia wykonawcy, na co ten wyraża zgodę; </w:t>
      </w:r>
    </w:p>
    <w:p w14:paraId="601A9983" w14:textId="77777777" w:rsidR="00C1761A" w:rsidRDefault="00C1761A" w:rsidP="00C1761A">
      <w:pPr>
        <w:ind w:left="426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>24</w:t>
      </w:r>
      <w:r w:rsidRPr="00EA16DB">
        <w:rPr>
          <w:rFonts w:asciiTheme="minorHAnsi" w:eastAsia="Calibri" w:hAnsiTheme="minorHAnsi" w:cstheme="minorHAnsi"/>
          <w:color w:val="000000"/>
          <w:lang w:eastAsia="en-US" w:bidi="ar-SA"/>
        </w:rPr>
        <w:t xml:space="preserve">) pełnej obsługi geodezyjnej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(m.in.</w:t>
      </w:r>
      <w:r w:rsidRPr="00EA16DB">
        <w:rPr>
          <w:rFonts w:asciiTheme="minorHAnsi" w:eastAsia="Calibri" w:hAnsiTheme="minorHAnsi" w:cstheme="minorHAnsi"/>
          <w:color w:val="000000"/>
          <w:lang w:eastAsia="en-US" w:bidi="ar-SA"/>
        </w:rPr>
        <w:t xml:space="preserve"> wytyczenia osi trasy obiektów liniowych, geodezyjnej obsługi obiektów, wytyczenia terenu budowy, geodezyjnych pomiarów powykonawczych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br/>
      </w:r>
      <w:r w:rsidRPr="00EA16DB">
        <w:rPr>
          <w:rFonts w:asciiTheme="minorHAnsi" w:eastAsia="Calibri" w:hAnsiTheme="minorHAnsi" w:cstheme="minorHAnsi"/>
          <w:color w:val="000000"/>
          <w:lang w:eastAsia="en-US" w:bidi="ar-SA"/>
        </w:rPr>
        <w:t>wraz z uzyskaniem stosownych klauzul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)</w:t>
      </w:r>
      <w:r w:rsidRPr="00EA16DB">
        <w:rPr>
          <w:rFonts w:asciiTheme="minorHAnsi" w:eastAsia="Calibri" w:hAnsiTheme="minorHAnsi" w:cstheme="minorHAnsi"/>
          <w:color w:val="000000"/>
          <w:lang w:eastAsia="en-US" w:bidi="ar-SA"/>
        </w:rPr>
        <w:t>,</w:t>
      </w:r>
    </w:p>
    <w:p w14:paraId="77800FE7" w14:textId="77777777" w:rsidR="00C1761A" w:rsidRPr="00E8077D" w:rsidRDefault="00C1761A" w:rsidP="00C1761A">
      <w:pPr>
        <w:ind w:left="426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25) </w:t>
      </w:r>
      <w:r w:rsidRPr="00EA16DB">
        <w:rPr>
          <w:rFonts w:asciiTheme="minorHAnsi" w:eastAsia="Calibri" w:hAnsiTheme="minorHAnsi" w:cstheme="minorHAnsi"/>
          <w:color w:val="000000"/>
          <w:lang w:eastAsia="en-US" w:bidi="ar-SA"/>
        </w:rPr>
        <w:t>zapewnienia dokonania wymaganych przepisami sprawdzeń obiektów, instalacji, urządzeń technicznych przed zgłoszeniem prac do odbioru;</w:t>
      </w:r>
    </w:p>
    <w:p w14:paraId="06EEFE8B" w14:textId="77777777" w:rsidR="00C1761A" w:rsidRPr="00E8077D" w:rsidRDefault="00C1761A" w:rsidP="00C1761A">
      <w:pPr>
        <w:ind w:left="426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>26</w:t>
      </w:r>
      <w:r w:rsidRPr="00E8077D">
        <w:rPr>
          <w:rFonts w:asciiTheme="minorHAnsi" w:eastAsia="Calibri" w:hAnsiTheme="minorHAnsi" w:cstheme="minorHAnsi"/>
          <w:color w:val="000000"/>
          <w:lang w:eastAsia="en-US" w:bidi="ar-SA"/>
        </w:rPr>
        <w:t>) zgłoszenia wykonanych prac do odbioru końcowego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  <w:r w:rsidRPr="00E8077D">
        <w:rPr>
          <w:rFonts w:asciiTheme="minorHAnsi" w:eastAsia="Calibri" w:hAnsiTheme="minorHAnsi" w:cstheme="minorHAnsi"/>
          <w:color w:val="000000"/>
          <w:lang w:eastAsia="en-US" w:bidi="ar-SA"/>
        </w:rPr>
        <w:t>oraz uczestniczenia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  <w:r w:rsidRPr="00E8077D">
        <w:rPr>
          <w:rFonts w:asciiTheme="minorHAnsi" w:eastAsia="Calibri" w:hAnsiTheme="minorHAnsi" w:cstheme="minorHAnsi"/>
          <w:color w:val="000000"/>
          <w:lang w:eastAsia="en-US" w:bidi="ar-SA"/>
        </w:rPr>
        <w:t>w czynnościach odbioru i zapewnienia usunięcia stwierdzonych wad;</w:t>
      </w:r>
    </w:p>
    <w:p w14:paraId="19A7C415" w14:textId="77777777" w:rsidR="00C1761A" w:rsidRPr="00E8077D" w:rsidRDefault="00C1761A" w:rsidP="00C1761A">
      <w:pPr>
        <w:ind w:left="426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>27</w:t>
      </w:r>
      <w:r w:rsidRPr="00E8077D">
        <w:rPr>
          <w:rFonts w:asciiTheme="minorHAnsi" w:eastAsia="Calibri" w:hAnsiTheme="minorHAnsi" w:cstheme="minorHAnsi"/>
          <w:color w:val="000000"/>
          <w:lang w:eastAsia="en-US" w:bidi="ar-SA"/>
        </w:rPr>
        <w:t xml:space="preserve">) przekazania Zamawiającemu podczas czynności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odbioru kompletu atestów,</w:t>
      </w:r>
      <w:r w:rsidRPr="00E8077D">
        <w:rPr>
          <w:rFonts w:asciiTheme="minorHAnsi" w:eastAsia="Calibri" w:hAnsiTheme="minorHAnsi" w:cstheme="minorHAnsi"/>
          <w:color w:val="000000"/>
          <w:lang w:eastAsia="en-US" w:bidi="ar-SA"/>
        </w:rPr>
        <w:t xml:space="preserve"> świadectw dopuszczenia </w:t>
      </w:r>
      <w:r w:rsidRPr="002F72E0">
        <w:rPr>
          <w:rFonts w:asciiTheme="minorHAnsi" w:eastAsia="Calibri" w:hAnsiTheme="minorHAnsi" w:cstheme="minorHAnsi"/>
          <w:color w:val="000000"/>
          <w:lang w:eastAsia="en-US" w:bidi="ar-SA"/>
        </w:rPr>
        <w:t xml:space="preserve">oraz deklaracji właściwości użytkowych </w:t>
      </w:r>
      <w:r w:rsidRPr="00E8077D">
        <w:rPr>
          <w:rFonts w:asciiTheme="minorHAnsi" w:eastAsia="Calibri" w:hAnsiTheme="minorHAnsi" w:cstheme="minorHAnsi"/>
          <w:color w:val="000000"/>
          <w:lang w:eastAsia="en-US" w:bidi="ar-SA"/>
        </w:rPr>
        <w:t>dla wszystkich wbudowanych materiałów i urządzeń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  <w:r w:rsidRPr="00E8077D">
        <w:rPr>
          <w:rFonts w:asciiTheme="minorHAnsi" w:eastAsia="Calibri" w:hAnsiTheme="minorHAnsi" w:cstheme="minorHAnsi"/>
          <w:color w:val="000000"/>
          <w:lang w:eastAsia="en-US" w:bidi="ar-SA"/>
        </w:rPr>
        <w:t>zgodnie z przepisami prawa budowlanego;</w:t>
      </w:r>
    </w:p>
    <w:p w14:paraId="541A2C33" w14:textId="77777777" w:rsidR="00C1761A" w:rsidRPr="00505F14" w:rsidRDefault="00C1761A" w:rsidP="00C1761A">
      <w:pPr>
        <w:ind w:left="426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>28</w:t>
      </w:r>
      <w:r w:rsidRPr="00505F14">
        <w:rPr>
          <w:rFonts w:asciiTheme="minorHAnsi" w:eastAsia="Calibri" w:hAnsiTheme="minorHAnsi" w:cstheme="minorHAnsi"/>
          <w:color w:val="000000"/>
          <w:lang w:eastAsia="en-US" w:bidi="ar-SA"/>
        </w:rPr>
        <w:t xml:space="preserve">) przekazania Zamawiającemu 2 egzemplarzy dokumentacji powykonawczej w formie tekstowej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br/>
      </w:r>
      <w:r w:rsidRPr="00505F14">
        <w:rPr>
          <w:rFonts w:asciiTheme="minorHAnsi" w:eastAsia="Calibri" w:hAnsiTheme="minorHAnsi" w:cstheme="minorHAnsi"/>
          <w:color w:val="000000"/>
          <w:lang w:eastAsia="en-US" w:bidi="ar-SA"/>
        </w:rPr>
        <w:t xml:space="preserve">i 1 egzemplarza w formie elektronicznej na nośniku CD oraz protokołów wymaganych kontroli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br/>
        <w:t xml:space="preserve"> </w:t>
      </w:r>
      <w:r w:rsidRPr="00505F14">
        <w:rPr>
          <w:rFonts w:asciiTheme="minorHAnsi" w:eastAsia="Calibri" w:hAnsiTheme="minorHAnsi" w:cstheme="minorHAnsi"/>
          <w:color w:val="000000"/>
          <w:lang w:eastAsia="en-US" w:bidi="ar-SA"/>
        </w:rPr>
        <w:t>lub sprawdzeń;</w:t>
      </w:r>
    </w:p>
    <w:p w14:paraId="0B1E80D0" w14:textId="77777777" w:rsidR="00C1761A" w:rsidRDefault="00C1761A" w:rsidP="00C1761A">
      <w:pPr>
        <w:ind w:left="426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>29</w:t>
      </w:r>
      <w:r w:rsidRPr="00505F14">
        <w:rPr>
          <w:rFonts w:asciiTheme="minorHAnsi" w:eastAsia="Calibri" w:hAnsiTheme="minorHAnsi" w:cstheme="minorHAnsi"/>
          <w:color w:val="000000"/>
          <w:lang w:eastAsia="en-US" w:bidi="ar-SA"/>
        </w:rPr>
        <w:t xml:space="preserve">) uporządkowania terenu budowy i zlikwidowanie zaplecza w terminie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poprzedzającym sporządzenie protokołu odbioru</w:t>
      </w:r>
      <w:r w:rsidRPr="00505F14">
        <w:rPr>
          <w:rFonts w:asciiTheme="minorHAnsi" w:eastAsia="Calibri" w:hAnsiTheme="minorHAnsi" w:cstheme="minorHAnsi"/>
          <w:color w:val="000000"/>
          <w:lang w:eastAsia="en-US" w:bidi="ar-SA"/>
        </w:rPr>
        <w:t>.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</w:p>
    <w:p w14:paraId="2C406EB3" w14:textId="77777777" w:rsidR="00C1761A" w:rsidRDefault="00C1761A" w:rsidP="00C1761A">
      <w:pPr>
        <w:ind w:left="284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FB23D1">
        <w:rPr>
          <w:rFonts w:asciiTheme="minorHAnsi" w:eastAsia="Calibri" w:hAnsiTheme="minorHAnsi" w:cstheme="minorHAnsi"/>
          <w:b/>
          <w:bCs/>
          <w:color w:val="000000"/>
          <w:lang w:eastAsia="en-US" w:bidi="ar-SA"/>
        </w:rPr>
        <w:t>4.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  <w:r w:rsidRPr="001A1FB3">
        <w:rPr>
          <w:rFonts w:asciiTheme="minorHAnsi" w:eastAsia="Calibri" w:hAnsiTheme="minorHAnsi" w:cstheme="minorHAnsi"/>
          <w:bCs/>
          <w:color w:val="000000"/>
          <w:lang w:eastAsia="en-US" w:bidi="ar-SA"/>
        </w:rPr>
        <w:t>Wykonawca</w:t>
      </w:r>
      <w:r w:rsidRPr="001A1FB3">
        <w:rPr>
          <w:rFonts w:asciiTheme="minorHAnsi" w:eastAsia="Calibri" w:hAnsiTheme="minorHAnsi" w:cstheme="minorHAnsi"/>
          <w:color w:val="000000"/>
          <w:lang w:eastAsia="en-US" w:bidi="ar-SA"/>
        </w:rPr>
        <w:t xml:space="preserve"> ponosi odpowiedzialność za wynikłą szkodę na skutek zaniechania zawiadomienia </w:t>
      </w:r>
      <w:r w:rsidRPr="001A1FB3">
        <w:rPr>
          <w:rFonts w:asciiTheme="minorHAnsi" w:eastAsia="Calibri" w:hAnsiTheme="minorHAnsi" w:cstheme="minorHAnsi"/>
          <w:bCs/>
          <w:color w:val="000000"/>
          <w:lang w:eastAsia="en-US" w:bidi="ar-SA"/>
        </w:rPr>
        <w:t>Zamawiającego</w:t>
      </w:r>
      <w:r w:rsidRPr="001A1FB3">
        <w:rPr>
          <w:rFonts w:asciiTheme="minorHAnsi" w:eastAsia="Calibri" w:hAnsiTheme="minorHAnsi" w:cstheme="minorHAnsi"/>
          <w:b/>
          <w:bCs/>
          <w:color w:val="000000"/>
          <w:lang w:eastAsia="en-US" w:bidi="ar-SA"/>
        </w:rPr>
        <w:t xml:space="preserve"> </w:t>
      </w:r>
      <w:r w:rsidRPr="001A1FB3">
        <w:rPr>
          <w:rFonts w:asciiTheme="minorHAnsi" w:eastAsia="Calibri" w:hAnsiTheme="minorHAnsi" w:cstheme="minorHAnsi"/>
          <w:color w:val="000000"/>
          <w:lang w:eastAsia="en-US" w:bidi="ar-SA"/>
        </w:rPr>
        <w:t xml:space="preserve">o zauważonych wadach w dokumentacji projektowej. </w:t>
      </w:r>
    </w:p>
    <w:p w14:paraId="3EE39947" w14:textId="77777777" w:rsidR="00C1761A" w:rsidRDefault="00C1761A" w:rsidP="00C1761A">
      <w:pPr>
        <w:ind w:left="284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FB23D1">
        <w:rPr>
          <w:rFonts w:asciiTheme="minorHAnsi" w:eastAsia="Calibri" w:hAnsiTheme="minorHAnsi" w:cstheme="minorHAnsi"/>
          <w:b/>
          <w:bCs/>
          <w:color w:val="000000"/>
          <w:lang w:eastAsia="en-US" w:bidi="ar-SA"/>
        </w:rPr>
        <w:t>5.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 </w:t>
      </w:r>
      <w:r w:rsidRPr="001A1FB3">
        <w:rPr>
          <w:rFonts w:asciiTheme="minorHAnsi" w:eastAsia="Calibri" w:hAnsiTheme="minorHAnsi" w:cstheme="minorHAnsi"/>
          <w:bCs/>
          <w:color w:val="000000"/>
          <w:lang w:eastAsia="en-US" w:bidi="ar-SA"/>
        </w:rPr>
        <w:t>Wykonawca</w:t>
      </w:r>
      <w:r w:rsidRPr="001A1FB3">
        <w:rPr>
          <w:rFonts w:asciiTheme="minorHAnsi" w:eastAsia="Calibri" w:hAnsiTheme="minorHAnsi" w:cstheme="minorHAnsi"/>
          <w:b/>
          <w:bCs/>
          <w:color w:val="000000"/>
          <w:lang w:eastAsia="en-US" w:bidi="ar-SA"/>
        </w:rPr>
        <w:t xml:space="preserve"> </w:t>
      </w:r>
      <w:r w:rsidRPr="001A1FB3">
        <w:rPr>
          <w:rFonts w:asciiTheme="minorHAnsi" w:eastAsia="Calibri" w:hAnsiTheme="minorHAnsi" w:cstheme="minorHAnsi"/>
          <w:color w:val="000000"/>
          <w:lang w:eastAsia="en-US" w:bidi="ar-SA"/>
        </w:rPr>
        <w:t xml:space="preserve">ponosi odpowiedzialność wobec </w:t>
      </w:r>
      <w:r w:rsidRPr="001A1FB3">
        <w:rPr>
          <w:rFonts w:asciiTheme="minorHAnsi" w:eastAsia="Calibri" w:hAnsiTheme="minorHAnsi" w:cstheme="minorHAnsi"/>
          <w:bCs/>
          <w:color w:val="000000"/>
          <w:lang w:eastAsia="en-US" w:bidi="ar-SA"/>
        </w:rPr>
        <w:t>Zamawiającego</w:t>
      </w:r>
      <w:r w:rsidRPr="001A1FB3">
        <w:rPr>
          <w:rFonts w:asciiTheme="minorHAnsi" w:eastAsia="Calibri" w:hAnsiTheme="minorHAnsi" w:cstheme="minorHAnsi"/>
          <w:b/>
          <w:bCs/>
          <w:color w:val="000000"/>
          <w:lang w:eastAsia="en-US" w:bidi="ar-SA"/>
        </w:rPr>
        <w:t xml:space="preserve"> </w:t>
      </w:r>
      <w:r w:rsidRPr="001A1FB3">
        <w:rPr>
          <w:rFonts w:asciiTheme="minorHAnsi" w:eastAsia="Calibri" w:hAnsiTheme="minorHAnsi" w:cstheme="minorHAnsi"/>
          <w:color w:val="000000"/>
          <w:lang w:eastAsia="en-US" w:bidi="ar-SA"/>
        </w:rPr>
        <w:t>i osób trzecich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,</w:t>
      </w:r>
      <w:r w:rsidRPr="001A1FB3">
        <w:rPr>
          <w:rFonts w:asciiTheme="minorHAnsi" w:eastAsia="Calibri" w:hAnsiTheme="minorHAnsi" w:cstheme="minorHAnsi"/>
          <w:color w:val="000000"/>
          <w:lang w:eastAsia="en-US" w:bidi="ar-SA"/>
        </w:rPr>
        <w:t xml:space="preserve"> za wszelkie szkody i straty, które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spowodował w czasie realizacji p</w:t>
      </w:r>
      <w:r w:rsidRPr="001A1FB3">
        <w:rPr>
          <w:rFonts w:asciiTheme="minorHAnsi" w:eastAsia="Calibri" w:hAnsiTheme="minorHAnsi" w:cstheme="minorHAnsi"/>
          <w:color w:val="000000"/>
          <w:lang w:eastAsia="en-US" w:bidi="ar-SA"/>
        </w:rPr>
        <w:t>rzedmiotu umowy.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</w:p>
    <w:p w14:paraId="497FF6CC" w14:textId="2B13B0D8" w:rsidR="00FB23D1" w:rsidRPr="00F412E7" w:rsidRDefault="00C1761A" w:rsidP="00F412E7">
      <w:pPr>
        <w:ind w:left="284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FB23D1">
        <w:rPr>
          <w:rFonts w:asciiTheme="minorHAnsi" w:eastAsia="Calibri" w:hAnsiTheme="minorHAnsi" w:cstheme="minorHAnsi"/>
          <w:b/>
          <w:bCs/>
          <w:color w:val="000000"/>
          <w:lang w:eastAsia="en-US" w:bidi="ar-SA"/>
        </w:rPr>
        <w:t>6.</w:t>
      </w: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>Wykonawca jest zobowiązany do zawiadamiania wpisem do Dziennika budowy oraz Zamawiającego w sposób określony w § 2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ust. 4</w:t>
      </w: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 umowy, o wykonaniu robót zanikających i ulegających zakryciu co najmniej z 3 (trzy) dniowym wyprzedzeniem umożliwiającym ich sprawdzenie przez Inspektora nadzoru. Jeżeli wykonawca nie</w:t>
      </w:r>
      <w:r w:rsidRPr="001A1FB3"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poinformuje o tym fakcie Zamawiającego, zobowiązany będzie odkryć te roboty lub </w:t>
      </w: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lastRenderedPageBreak/>
        <w:t>wykonać otwory niezbędne do ich zbadania, a następnie przywrócić je do stanu poprzedniego na własny koszt.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</w:p>
    <w:p w14:paraId="7C3A612C" w14:textId="6BEBA0AD" w:rsidR="00C1761A" w:rsidRPr="001A1FB3" w:rsidRDefault="00C1761A" w:rsidP="00C1761A">
      <w:pPr>
        <w:spacing w:after="40"/>
        <w:ind w:left="142" w:firstLine="142"/>
        <w:jc w:val="center"/>
        <w:rPr>
          <w:rFonts w:asciiTheme="minorHAnsi" w:eastAsia="Calibri" w:hAnsiTheme="minorHAnsi" w:cstheme="minorHAnsi"/>
          <w:b/>
          <w:color w:val="000000"/>
          <w:lang w:eastAsia="en-US" w:bidi="ar-SA"/>
        </w:rPr>
      </w:pPr>
      <w:r w:rsidRPr="00505F14">
        <w:rPr>
          <w:rFonts w:asciiTheme="minorHAnsi" w:eastAsia="Calibri" w:hAnsiTheme="minorHAnsi" w:cstheme="minorHAnsi"/>
          <w:b/>
          <w:color w:val="000000"/>
          <w:lang w:eastAsia="en-US" w:bidi="ar-SA"/>
        </w:rPr>
        <w:t>§ 5</w:t>
      </w:r>
    </w:p>
    <w:p w14:paraId="66AEBFFB" w14:textId="77777777" w:rsidR="00C1761A" w:rsidRDefault="00C1761A" w:rsidP="00C1761A">
      <w:pPr>
        <w:spacing w:after="40"/>
        <w:ind w:left="142" w:firstLine="142"/>
        <w:jc w:val="center"/>
        <w:rPr>
          <w:rFonts w:asciiTheme="minorHAnsi" w:eastAsia="Calibri" w:hAnsiTheme="minorHAnsi" w:cstheme="minorHAnsi"/>
          <w:b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b/>
          <w:color w:val="000000"/>
          <w:lang w:eastAsia="en-US" w:bidi="ar-SA"/>
        </w:rPr>
        <w:t>Zatrudnianie podwykonawców</w:t>
      </w:r>
    </w:p>
    <w:p w14:paraId="5907E8B5" w14:textId="77777777" w:rsidR="00C1761A" w:rsidRDefault="00C1761A" w:rsidP="00C1761A">
      <w:pPr>
        <w:numPr>
          <w:ilvl w:val="0"/>
          <w:numId w:val="8"/>
        </w:numPr>
        <w:suppressAutoHyphens w:val="0"/>
        <w:spacing w:line="259" w:lineRule="auto"/>
        <w:ind w:left="284" w:hanging="284"/>
        <w:jc w:val="both"/>
        <w:rPr>
          <w:rFonts w:asciiTheme="minorHAnsi" w:eastAsia="Calibri" w:hAnsiTheme="minorHAnsi" w:cstheme="minorHAnsi"/>
          <w:bCs/>
        </w:rPr>
      </w:pPr>
      <w:r w:rsidRPr="00D15FF5">
        <w:rPr>
          <w:rFonts w:asciiTheme="minorHAnsi" w:eastAsia="Calibri" w:hAnsiTheme="minorHAnsi" w:cstheme="minorHAnsi"/>
          <w:bCs/>
        </w:rPr>
        <w:t xml:space="preserve">Wykonawca uprawniony jest powierzyć </w:t>
      </w:r>
      <w:r>
        <w:rPr>
          <w:rFonts w:asciiTheme="minorHAnsi" w:eastAsia="Calibri" w:hAnsiTheme="minorHAnsi" w:cstheme="minorHAnsi"/>
          <w:bCs/>
        </w:rPr>
        <w:t>roboty budowlane podwykonawcom w</w:t>
      </w:r>
      <w:r w:rsidRPr="00D15FF5">
        <w:rPr>
          <w:rFonts w:asciiTheme="minorHAnsi" w:eastAsia="Calibri" w:hAnsiTheme="minorHAnsi" w:cstheme="minorHAnsi"/>
          <w:bCs/>
        </w:rPr>
        <w:t xml:space="preserve"> zakresie wskazanym </w:t>
      </w:r>
      <w:r>
        <w:rPr>
          <w:rFonts w:asciiTheme="minorHAnsi" w:eastAsia="Calibri" w:hAnsiTheme="minorHAnsi" w:cstheme="minorHAnsi"/>
          <w:bCs/>
        </w:rPr>
        <w:br/>
      </w:r>
      <w:r w:rsidRPr="00D15FF5">
        <w:rPr>
          <w:rFonts w:asciiTheme="minorHAnsi" w:eastAsia="Calibri" w:hAnsiTheme="minorHAnsi" w:cstheme="minorHAnsi"/>
          <w:bCs/>
        </w:rPr>
        <w:t>w oświadczeniu złożonym w postępowaniu.</w:t>
      </w:r>
    </w:p>
    <w:p w14:paraId="1F775082" w14:textId="77777777" w:rsidR="00C1761A" w:rsidRPr="00D15FF5" w:rsidRDefault="00C1761A" w:rsidP="00C1761A">
      <w:pPr>
        <w:numPr>
          <w:ilvl w:val="0"/>
          <w:numId w:val="8"/>
        </w:numPr>
        <w:suppressAutoHyphens w:val="0"/>
        <w:spacing w:line="259" w:lineRule="auto"/>
        <w:ind w:left="284" w:hanging="284"/>
        <w:jc w:val="both"/>
        <w:rPr>
          <w:rFonts w:asciiTheme="minorHAnsi" w:eastAsia="Calibri" w:hAnsiTheme="minorHAnsi" w:cstheme="minorHAnsi"/>
          <w:bCs/>
        </w:rPr>
      </w:pPr>
      <w:r>
        <w:rPr>
          <w:rFonts w:asciiTheme="minorHAnsi" w:eastAsia="Calibri" w:hAnsiTheme="minorHAnsi" w:cstheme="minorHAnsi"/>
          <w:bCs/>
        </w:rPr>
        <w:t>Każdorazowo W</w:t>
      </w:r>
      <w:r w:rsidRPr="00D15FF5">
        <w:rPr>
          <w:rFonts w:asciiTheme="minorHAnsi" w:eastAsia="Calibri" w:hAnsiTheme="minorHAnsi" w:cstheme="minorHAnsi"/>
          <w:bCs/>
        </w:rPr>
        <w:t xml:space="preserve">ykonawca zobowiązany jest do podania nazwy oraz danych kontaktowych podwykonawców i osób do kontaktu z nimi oraz wszelkich zmian w tym zakresie. </w:t>
      </w:r>
    </w:p>
    <w:p w14:paraId="3F583C28" w14:textId="77777777" w:rsidR="00C1761A" w:rsidRDefault="00C1761A" w:rsidP="00C1761A">
      <w:pPr>
        <w:numPr>
          <w:ilvl w:val="0"/>
          <w:numId w:val="8"/>
        </w:numPr>
        <w:suppressAutoHyphens w:val="0"/>
        <w:spacing w:line="259" w:lineRule="auto"/>
        <w:ind w:left="284" w:hanging="284"/>
        <w:jc w:val="both"/>
        <w:rPr>
          <w:rFonts w:asciiTheme="minorHAnsi" w:eastAsia="Calibri" w:hAnsiTheme="minorHAnsi" w:cstheme="minorHAnsi"/>
          <w:bCs/>
        </w:rPr>
      </w:pPr>
      <w:r w:rsidRPr="00D15FF5">
        <w:rPr>
          <w:rFonts w:asciiTheme="minorHAnsi" w:eastAsia="Calibri" w:hAnsiTheme="minorHAnsi" w:cstheme="minorHAnsi"/>
          <w:bCs/>
        </w:rPr>
        <w:t>Jeżeli zmiana albo rezygnacja z podwykonawcy dotyc</w:t>
      </w:r>
      <w:r>
        <w:rPr>
          <w:rFonts w:asciiTheme="minorHAnsi" w:eastAsia="Calibri" w:hAnsiTheme="minorHAnsi" w:cstheme="minorHAnsi"/>
          <w:bCs/>
        </w:rPr>
        <w:t>zy podmiotu, na którego zasoby W</w:t>
      </w:r>
      <w:r w:rsidRPr="00D15FF5">
        <w:rPr>
          <w:rFonts w:asciiTheme="minorHAnsi" w:eastAsia="Calibri" w:hAnsiTheme="minorHAnsi" w:cstheme="minorHAnsi"/>
          <w:bCs/>
        </w:rPr>
        <w:t xml:space="preserve">ykonawca powoływał się, na zasadach określonych w art. 118 ust. 1 ustawy </w:t>
      </w:r>
      <w:proofErr w:type="spellStart"/>
      <w:r w:rsidRPr="00D15FF5">
        <w:rPr>
          <w:rFonts w:asciiTheme="minorHAnsi" w:eastAsia="Calibri" w:hAnsiTheme="minorHAnsi" w:cstheme="minorHAnsi"/>
          <w:bCs/>
        </w:rPr>
        <w:t>Pzp</w:t>
      </w:r>
      <w:proofErr w:type="spellEnd"/>
      <w:r w:rsidRPr="00D15FF5">
        <w:rPr>
          <w:rFonts w:asciiTheme="minorHAnsi" w:eastAsia="Calibri" w:hAnsiTheme="minorHAnsi" w:cstheme="minorHAnsi"/>
          <w:bCs/>
        </w:rPr>
        <w:t>, w celu wykazania spełniania wa</w:t>
      </w:r>
      <w:r>
        <w:rPr>
          <w:rFonts w:asciiTheme="minorHAnsi" w:eastAsia="Calibri" w:hAnsiTheme="minorHAnsi" w:cstheme="minorHAnsi"/>
          <w:bCs/>
        </w:rPr>
        <w:t>runków udziału w postępowaniu, W</w:t>
      </w:r>
      <w:r w:rsidRPr="00D15FF5">
        <w:rPr>
          <w:rFonts w:asciiTheme="minorHAnsi" w:eastAsia="Calibri" w:hAnsiTheme="minorHAnsi" w:cstheme="minorHAnsi"/>
          <w:bCs/>
        </w:rPr>
        <w:t>ykonawca jest obowiązany wykazać Zamawiającemu, że proponowany</w:t>
      </w:r>
      <w:r>
        <w:rPr>
          <w:rFonts w:asciiTheme="minorHAnsi" w:eastAsia="Calibri" w:hAnsiTheme="minorHAnsi" w:cstheme="minorHAnsi"/>
          <w:bCs/>
        </w:rPr>
        <w:t xml:space="preserve"> inny podwykonawca lub W</w:t>
      </w:r>
      <w:r w:rsidRPr="00D15FF5">
        <w:rPr>
          <w:rFonts w:asciiTheme="minorHAnsi" w:eastAsia="Calibri" w:hAnsiTheme="minorHAnsi" w:cstheme="minorHAnsi"/>
          <w:bCs/>
        </w:rPr>
        <w:t>ykonawca samodzielnie spełnia je w stopniu nie mniejszym niż p</w:t>
      </w:r>
      <w:r>
        <w:rPr>
          <w:rFonts w:asciiTheme="minorHAnsi" w:eastAsia="Calibri" w:hAnsiTheme="minorHAnsi" w:cstheme="minorHAnsi"/>
          <w:bCs/>
        </w:rPr>
        <w:t>odwykonawca, na którego zasoby W</w:t>
      </w:r>
      <w:r w:rsidRPr="00D15FF5">
        <w:rPr>
          <w:rFonts w:asciiTheme="minorHAnsi" w:eastAsia="Calibri" w:hAnsiTheme="minorHAnsi" w:cstheme="minorHAnsi"/>
          <w:bCs/>
        </w:rPr>
        <w:t>ykonawca powoływał się w trakcie postępowania o udzielenie zamówienia.</w:t>
      </w:r>
      <w:r>
        <w:rPr>
          <w:rFonts w:asciiTheme="minorHAnsi" w:eastAsia="Calibri" w:hAnsiTheme="minorHAnsi" w:cstheme="minorHAnsi"/>
          <w:bCs/>
        </w:rPr>
        <w:t xml:space="preserve"> </w:t>
      </w:r>
    </w:p>
    <w:p w14:paraId="37089576" w14:textId="77777777" w:rsidR="00C1761A" w:rsidRPr="00014C8E" w:rsidRDefault="00C1761A" w:rsidP="00C1761A">
      <w:pPr>
        <w:numPr>
          <w:ilvl w:val="0"/>
          <w:numId w:val="8"/>
        </w:numPr>
        <w:suppressAutoHyphens w:val="0"/>
        <w:spacing w:line="259" w:lineRule="auto"/>
        <w:ind w:left="284" w:hanging="284"/>
        <w:jc w:val="both"/>
        <w:rPr>
          <w:rFonts w:asciiTheme="minorHAnsi" w:eastAsia="Calibri" w:hAnsiTheme="minorHAnsi" w:cstheme="minorHAnsi"/>
          <w:bCs/>
        </w:rPr>
      </w:pPr>
      <w:r w:rsidRPr="00014C8E">
        <w:rPr>
          <w:rFonts w:asciiTheme="minorHAnsi" w:eastAsia="Calibri" w:hAnsiTheme="minorHAnsi" w:cstheme="minorHAnsi"/>
          <w:bCs/>
        </w:rPr>
        <w:t>Powierzenie wykonania części zamówi</w:t>
      </w:r>
      <w:r>
        <w:rPr>
          <w:rFonts w:asciiTheme="minorHAnsi" w:eastAsia="Calibri" w:hAnsiTheme="minorHAnsi" w:cstheme="minorHAnsi"/>
          <w:bCs/>
        </w:rPr>
        <w:t>enia podwykonawcom nie zwalnia W</w:t>
      </w:r>
      <w:r w:rsidRPr="00014C8E">
        <w:rPr>
          <w:rFonts w:asciiTheme="minorHAnsi" w:eastAsia="Calibri" w:hAnsiTheme="minorHAnsi" w:cstheme="minorHAnsi"/>
          <w:bCs/>
        </w:rPr>
        <w:t xml:space="preserve">ykonawcy z odpowiedzialności </w:t>
      </w:r>
      <w:r>
        <w:rPr>
          <w:rFonts w:asciiTheme="minorHAnsi" w:eastAsia="Calibri" w:hAnsiTheme="minorHAnsi" w:cstheme="minorHAnsi"/>
          <w:bCs/>
        </w:rPr>
        <w:br/>
      </w:r>
      <w:r w:rsidRPr="00014C8E">
        <w:rPr>
          <w:rFonts w:asciiTheme="minorHAnsi" w:eastAsia="Calibri" w:hAnsiTheme="minorHAnsi" w:cstheme="minorHAnsi"/>
          <w:bCs/>
        </w:rPr>
        <w:t>za należyte wykonanie zamówienia.</w:t>
      </w:r>
    </w:p>
    <w:p w14:paraId="5F5A9BEB" w14:textId="77777777" w:rsidR="00C1761A" w:rsidRDefault="00C1761A" w:rsidP="00C1761A">
      <w:pPr>
        <w:numPr>
          <w:ilvl w:val="0"/>
          <w:numId w:val="8"/>
        </w:numPr>
        <w:suppressAutoHyphens w:val="0"/>
        <w:spacing w:line="259" w:lineRule="auto"/>
        <w:ind w:left="284" w:hanging="284"/>
        <w:jc w:val="both"/>
        <w:rPr>
          <w:rFonts w:asciiTheme="minorHAnsi" w:eastAsia="Calibri" w:hAnsiTheme="minorHAnsi" w:cstheme="minorHAnsi"/>
          <w:bCs/>
        </w:rPr>
      </w:pPr>
      <w:r w:rsidRPr="00014C8E">
        <w:rPr>
          <w:rFonts w:asciiTheme="minorHAnsi" w:eastAsia="Calibri" w:hAnsiTheme="minorHAnsi" w:cstheme="minorHAnsi"/>
          <w:bCs/>
        </w:rPr>
        <w:t>Wykonawca będzie odpowiedzialny za dział</w:t>
      </w:r>
      <w:r>
        <w:rPr>
          <w:rFonts w:asciiTheme="minorHAnsi" w:eastAsia="Calibri" w:hAnsiTheme="minorHAnsi" w:cstheme="minorHAnsi"/>
          <w:bCs/>
        </w:rPr>
        <w:t>ania, uchybienia i zaniedbania p</w:t>
      </w:r>
      <w:r w:rsidRPr="00014C8E">
        <w:rPr>
          <w:rFonts w:asciiTheme="minorHAnsi" w:eastAsia="Calibri" w:hAnsiTheme="minorHAnsi" w:cstheme="minorHAnsi"/>
          <w:bCs/>
        </w:rPr>
        <w:t>odwykonawcy w takim zakresie, jak gdyby były one działaniami, uchybie</w:t>
      </w:r>
      <w:r>
        <w:rPr>
          <w:rFonts w:asciiTheme="minorHAnsi" w:eastAsia="Calibri" w:hAnsiTheme="minorHAnsi" w:cstheme="minorHAnsi"/>
          <w:bCs/>
        </w:rPr>
        <w:t>niami lub zaniedbaniami samego W</w:t>
      </w:r>
      <w:r w:rsidRPr="00014C8E">
        <w:rPr>
          <w:rFonts w:asciiTheme="minorHAnsi" w:eastAsia="Calibri" w:hAnsiTheme="minorHAnsi" w:cstheme="minorHAnsi"/>
          <w:bCs/>
        </w:rPr>
        <w:t>ykonawcy</w:t>
      </w:r>
      <w:r>
        <w:rPr>
          <w:rFonts w:asciiTheme="minorHAnsi" w:eastAsia="Calibri" w:hAnsiTheme="minorHAnsi" w:cstheme="minorHAnsi"/>
          <w:bCs/>
        </w:rPr>
        <w:t xml:space="preserve">. </w:t>
      </w:r>
    </w:p>
    <w:p w14:paraId="321C6E39" w14:textId="77777777" w:rsidR="00C1761A" w:rsidRDefault="00C1761A" w:rsidP="00C1761A">
      <w:pPr>
        <w:numPr>
          <w:ilvl w:val="0"/>
          <w:numId w:val="8"/>
        </w:numPr>
        <w:suppressAutoHyphens w:val="0"/>
        <w:spacing w:line="259" w:lineRule="auto"/>
        <w:ind w:left="284" w:hanging="284"/>
        <w:jc w:val="both"/>
        <w:rPr>
          <w:rFonts w:asciiTheme="minorHAnsi" w:eastAsia="Calibri" w:hAnsiTheme="minorHAnsi" w:cstheme="minorHAnsi"/>
          <w:bCs/>
        </w:rPr>
      </w:pPr>
      <w:r w:rsidRPr="00014C8E">
        <w:rPr>
          <w:rFonts w:asciiTheme="minorHAnsi" w:eastAsia="Calibri" w:hAnsiTheme="minorHAnsi" w:cstheme="minorHAnsi"/>
          <w:bCs/>
        </w:rPr>
        <w:t>Przy realizacji zamówienia z udziałem podwykonawcy zastosowanie mają przepisy art</w:t>
      </w:r>
      <w:r>
        <w:rPr>
          <w:rFonts w:asciiTheme="minorHAnsi" w:eastAsia="Calibri" w:hAnsiTheme="minorHAnsi" w:cstheme="minorHAnsi"/>
          <w:bCs/>
        </w:rPr>
        <w:t xml:space="preserve">. 437, 447, 464 i 465 ustawy </w:t>
      </w:r>
      <w:proofErr w:type="spellStart"/>
      <w:r>
        <w:rPr>
          <w:rFonts w:asciiTheme="minorHAnsi" w:eastAsia="Calibri" w:hAnsiTheme="minorHAnsi" w:cstheme="minorHAnsi"/>
          <w:bCs/>
        </w:rPr>
        <w:t>Pzp</w:t>
      </w:r>
      <w:proofErr w:type="spellEnd"/>
      <w:r>
        <w:rPr>
          <w:rFonts w:asciiTheme="minorHAnsi" w:eastAsia="Calibri" w:hAnsiTheme="minorHAnsi" w:cstheme="minorHAnsi"/>
          <w:bCs/>
        </w:rPr>
        <w:t xml:space="preserve">.: </w:t>
      </w:r>
    </w:p>
    <w:p w14:paraId="07BD511C" w14:textId="77777777" w:rsidR="00C1761A" w:rsidRPr="00014C8E" w:rsidRDefault="00C1761A" w:rsidP="00C1761A">
      <w:pPr>
        <w:suppressAutoHyphens w:val="0"/>
        <w:spacing w:line="259" w:lineRule="auto"/>
        <w:ind w:left="567" w:hanging="283"/>
        <w:jc w:val="both"/>
        <w:rPr>
          <w:rFonts w:asciiTheme="minorHAnsi" w:eastAsia="Calibri" w:hAnsiTheme="minorHAnsi" w:cstheme="minorHAnsi"/>
          <w:bCs/>
        </w:rPr>
      </w:pPr>
      <w:r>
        <w:rPr>
          <w:rFonts w:asciiTheme="minorHAnsi" w:eastAsia="Calibri" w:hAnsiTheme="minorHAnsi" w:cstheme="minorHAnsi"/>
          <w:bCs/>
        </w:rPr>
        <w:t xml:space="preserve">1) </w:t>
      </w:r>
      <w:r w:rsidRPr="00014C8E">
        <w:rPr>
          <w:rFonts w:asciiTheme="minorHAnsi" w:eastAsia="Calibri" w:hAnsiTheme="minorHAnsi" w:cstheme="minorHAnsi"/>
          <w:bCs/>
        </w:rPr>
        <w:t xml:space="preserve">Wykonawca, podwykonawca lub dalszy podwykonawca zamówienia na roboty budowlane zamierzający zawrzeć umowę o podwykonawstwo lub dokonać zmian w zawartej umowie jest obowiązany </w:t>
      </w:r>
      <w:r>
        <w:rPr>
          <w:rFonts w:asciiTheme="minorHAnsi" w:eastAsia="Calibri" w:hAnsiTheme="minorHAnsi" w:cstheme="minorHAnsi"/>
          <w:bCs/>
        </w:rPr>
        <w:br/>
      </w:r>
      <w:r w:rsidRPr="00014C8E">
        <w:rPr>
          <w:rFonts w:asciiTheme="minorHAnsi" w:eastAsia="Calibri" w:hAnsiTheme="minorHAnsi" w:cstheme="minorHAnsi"/>
          <w:bCs/>
        </w:rPr>
        <w:t xml:space="preserve">do przedłożenia zamawiającemu projektu tej umowy lub propozycji </w:t>
      </w:r>
      <w:r>
        <w:rPr>
          <w:rFonts w:asciiTheme="minorHAnsi" w:eastAsia="Calibri" w:hAnsiTheme="minorHAnsi" w:cstheme="minorHAnsi"/>
          <w:bCs/>
        </w:rPr>
        <w:t>zmian wraz z przedłożoną zgodą W</w:t>
      </w:r>
      <w:r w:rsidRPr="00014C8E">
        <w:rPr>
          <w:rFonts w:asciiTheme="minorHAnsi" w:eastAsia="Calibri" w:hAnsiTheme="minorHAnsi" w:cstheme="minorHAnsi"/>
          <w:bCs/>
        </w:rPr>
        <w:t xml:space="preserve">ykonawcy na zawarcie umowy o podwykonawstwo lub dokonania zmian w zawartej umowie. </w:t>
      </w:r>
    </w:p>
    <w:p w14:paraId="04DD4ED5" w14:textId="77777777" w:rsidR="00C1761A" w:rsidRPr="00014C8E" w:rsidRDefault="00C1761A" w:rsidP="00C1761A">
      <w:pPr>
        <w:suppressAutoHyphens w:val="0"/>
        <w:spacing w:line="259" w:lineRule="auto"/>
        <w:ind w:firstLine="284"/>
        <w:jc w:val="both"/>
        <w:rPr>
          <w:rFonts w:asciiTheme="minorHAnsi" w:eastAsia="Calibri" w:hAnsiTheme="minorHAnsi" w:cstheme="minorHAnsi"/>
          <w:bCs/>
        </w:rPr>
      </w:pPr>
      <w:r>
        <w:rPr>
          <w:rFonts w:asciiTheme="minorHAnsi" w:eastAsia="Calibri" w:hAnsiTheme="minorHAnsi" w:cstheme="minorHAnsi"/>
          <w:bCs/>
        </w:rPr>
        <w:t xml:space="preserve">2) </w:t>
      </w:r>
      <w:r w:rsidRPr="00014C8E">
        <w:rPr>
          <w:rFonts w:asciiTheme="minorHAnsi" w:eastAsia="Calibri" w:hAnsiTheme="minorHAnsi" w:cstheme="minorHAnsi"/>
          <w:bCs/>
        </w:rPr>
        <w:t>Wymogi nałożone wobec treści zawieranych umów z podwykonawcami i dalszymi podwykonawcami;</w:t>
      </w:r>
    </w:p>
    <w:p w14:paraId="3925E293" w14:textId="77777777" w:rsidR="00C1761A" w:rsidRPr="00650994" w:rsidRDefault="00C1761A" w:rsidP="00C1761A">
      <w:pPr>
        <w:suppressAutoHyphens w:val="0"/>
        <w:spacing w:line="259" w:lineRule="auto"/>
        <w:ind w:left="567" w:hanging="141"/>
        <w:jc w:val="both"/>
        <w:rPr>
          <w:rFonts w:asciiTheme="minorHAnsi" w:eastAsia="Calibri" w:hAnsiTheme="minorHAnsi" w:cstheme="minorHAnsi"/>
          <w:bCs/>
        </w:rPr>
      </w:pPr>
      <w:r w:rsidRPr="00650994">
        <w:rPr>
          <w:rFonts w:asciiTheme="minorHAnsi" w:eastAsia="Calibri" w:hAnsiTheme="minorHAnsi" w:cstheme="minorHAnsi"/>
          <w:bCs/>
        </w:rPr>
        <w:t xml:space="preserve">- </w:t>
      </w:r>
      <w:r>
        <w:rPr>
          <w:rFonts w:asciiTheme="minorHAnsi" w:eastAsia="Calibri" w:hAnsiTheme="minorHAnsi" w:cstheme="minorHAnsi"/>
          <w:bCs/>
        </w:rPr>
        <w:t>u</w:t>
      </w:r>
      <w:r w:rsidRPr="00650994">
        <w:rPr>
          <w:rFonts w:asciiTheme="minorHAnsi" w:eastAsia="Calibri" w:hAnsiTheme="minorHAnsi" w:cstheme="minorHAnsi"/>
          <w:bCs/>
        </w:rPr>
        <w:t xml:space="preserve">mowa nie może określać terminu zapłaty dłuższego niż 30 dni od dnia doręczenia faktury, </w:t>
      </w:r>
    </w:p>
    <w:p w14:paraId="7D71E6C8" w14:textId="77777777" w:rsidR="00C1761A" w:rsidRPr="00650994" w:rsidRDefault="00C1761A" w:rsidP="00C1761A">
      <w:pPr>
        <w:suppressAutoHyphens w:val="0"/>
        <w:spacing w:line="259" w:lineRule="auto"/>
        <w:ind w:left="567" w:hanging="141"/>
        <w:jc w:val="both"/>
        <w:rPr>
          <w:rFonts w:asciiTheme="minorHAnsi" w:eastAsia="Calibri" w:hAnsiTheme="minorHAnsi" w:cstheme="minorHAnsi"/>
          <w:bCs/>
        </w:rPr>
      </w:pPr>
      <w:r w:rsidRPr="00650994">
        <w:rPr>
          <w:rFonts w:asciiTheme="minorHAnsi" w:eastAsia="Calibri" w:hAnsiTheme="minorHAnsi" w:cstheme="minorHAnsi"/>
          <w:bCs/>
        </w:rPr>
        <w:t>- w umowie zakres i wielkość kar umownych nie może być bardziej rygorystyczna niż te określone w umowie podst</w:t>
      </w:r>
      <w:r>
        <w:rPr>
          <w:rFonts w:asciiTheme="minorHAnsi" w:eastAsia="Calibri" w:hAnsiTheme="minorHAnsi" w:cstheme="minorHAnsi"/>
          <w:bCs/>
        </w:rPr>
        <w:t>awowej pomiędzy Zamawiającym i W</w:t>
      </w:r>
      <w:r w:rsidRPr="00650994">
        <w:rPr>
          <w:rFonts w:asciiTheme="minorHAnsi" w:eastAsia="Calibri" w:hAnsiTheme="minorHAnsi" w:cstheme="minorHAnsi"/>
          <w:bCs/>
        </w:rPr>
        <w:t xml:space="preserve">ykonawcą,  </w:t>
      </w:r>
    </w:p>
    <w:p w14:paraId="15AF8E81" w14:textId="77777777" w:rsidR="00C1761A" w:rsidRPr="00014C8E" w:rsidRDefault="00C1761A" w:rsidP="00C1761A">
      <w:pPr>
        <w:suppressAutoHyphens w:val="0"/>
        <w:spacing w:line="259" w:lineRule="auto"/>
        <w:ind w:left="567" w:hanging="141"/>
        <w:jc w:val="both"/>
        <w:rPr>
          <w:rFonts w:asciiTheme="minorHAnsi" w:eastAsia="Calibri" w:hAnsiTheme="minorHAnsi" w:cstheme="minorHAnsi"/>
          <w:bCs/>
        </w:rPr>
      </w:pPr>
      <w:r>
        <w:rPr>
          <w:rFonts w:asciiTheme="minorHAnsi" w:eastAsia="Calibri" w:hAnsiTheme="minorHAnsi" w:cstheme="minorHAnsi"/>
          <w:bCs/>
        </w:rPr>
        <w:t xml:space="preserve">- </w:t>
      </w:r>
      <w:r w:rsidRPr="00014C8E">
        <w:rPr>
          <w:rFonts w:asciiTheme="minorHAnsi" w:eastAsia="Calibri" w:hAnsiTheme="minorHAnsi" w:cstheme="minorHAnsi"/>
          <w:bCs/>
        </w:rPr>
        <w:t>w umowie wysokość i warunki zabezpieczenie należytego wykonania umowy nie mogą być bardziej rygorystyczne niż te określone w umowie podst</w:t>
      </w:r>
      <w:r>
        <w:rPr>
          <w:rFonts w:asciiTheme="minorHAnsi" w:eastAsia="Calibri" w:hAnsiTheme="minorHAnsi" w:cstheme="minorHAnsi"/>
          <w:bCs/>
        </w:rPr>
        <w:t>awowej pomiędzy Zamawiającym i W</w:t>
      </w:r>
      <w:r w:rsidRPr="00014C8E">
        <w:rPr>
          <w:rFonts w:asciiTheme="minorHAnsi" w:eastAsia="Calibri" w:hAnsiTheme="minorHAnsi" w:cstheme="minorHAnsi"/>
          <w:bCs/>
        </w:rPr>
        <w:t>ykonawcą</w:t>
      </w:r>
      <w:r>
        <w:rPr>
          <w:rFonts w:asciiTheme="minorHAnsi" w:eastAsia="Calibri" w:hAnsiTheme="minorHAnsi" w:cstheme="minorHAnsi"/>
          <w:bCs/>
        </w:rPr>
        <w:t xml:space="preserve">, </w:t>
      </w:r>
      <w:r w:rsidRPr="00014C8E">
        <w:rPr>
          <w:rFonts w:asciiTheme="minorHAnsi" w:eastAsia="Calibri" w:hAnsiTheme="minorHAnsi" w:cstheme="minorHAnsi"/>
          <w:bCs/>
        </w:rPr>
        <w:t xml:space="preserve"> </w:t>
      </w:r>
    </w:p>
    <w:p w14:paraId="0AFAAA7B" w14:textId="77777777" w:rsidR="00C1761A" w:rsidRPr="00014C8E" w:rsidRDefault="00C1761A" w:rsidP="00C1761A">
      <w:pPr>
        <w:suppressAutoHyphens w:val="0"/>
        <w:spacing w:line="259" w:lineRule="auto"/>
        <w:ind w:left="567" w:hanging="141"/>
        <w:jc w:val="both"/>
        <w:rPr>
          <w:rFonts w:asciiTheme="minorHAnsi" w:eastAsia="Calibri" w:hAnsiTheme="minorHAnsi" w:cstheme="minorHAnsi"/>
          <w:bCs/>
        </w:rPr>
      </w:pPr>
      <w:r>
        <w:rPr>
          <w:rFonts w:asciiTheme="minorHAnsi" w:eastAsia="Calibri" w:hAnsiTheme="minorHAnsi" w:cstheme="minorHAnsi"/>
          <w:bCs/>
        </w:rPr>
        <w:t xml:space="preserve">- </w:t>
      </w:r>
      <w:r w:rsidRPr="00014C8E">
        <w:rPr>
          <w:rFonts w:asciiTheme="minorHAnsi" w:eastAsia="Calibri" w:hAnsiTheme="minorHAnsi" w:cstheme="minorHAnsi"/>
          <w:bCs/>
        </w:rPr>
        <w:t>termin realizacji, sposób spełnienia świadczenia</w:t>
      </w:r>
      <w:r>
        <w:rPr>
          <w:rFonts w:asciiTheme="minorHAnsi" w:eastAsia="Calibri" w:hAnsiTheme="minorHAnsi" w:cstheme="minorHAnsi"/>
          <w:bCs/>
        </w:rPr>
        <w:t xml:space="preserve"> oraz zmiany zawartej umowy muszą być zgodne </w:t>
      </w:r>
      <w:r>
        <w:rPr>
          <w:rFonts w:asciiTheme="minorHAnsi" w:eastAsia="Calibri" w:hAnsiTheme="minorHAnsi" w:cstheme="minorHAnsi"/>
          <w:bCs/>
        </w:rPr>
        <w:br/>
        <w:t xml:space="preserve">z wymogami określonymi w SWZ, </w:t>
      </w:r>
    </w:p>
    <w:p w14:paraId="4D6AEC53" w14:textId="77777777" w:rsidR="00C1761A" w:rsidRDefault="00C1761A" w:rsidP="00C1761A">
      <w:pPr>
        <w:suppressAutoHyphens w:val="0"/>
        <w:spacing w:line="259" w:lineRule="auto"/>
        <w:ind w:left="567" w:hanging="141"/>
        <w:jc w:val="both"/>
        <w:rPr>
          <w:rFonts w:asciiTheme="minorHAnsi" w:eastAsia="Calibri" w:hAnsiTheme="minorHAnsi" w:cstheme="minorHAnsi"/>
          <w:bCs/>
        </w:rPr>
      </w:pPr>
      <w:r>
        <w:rPr>
          <w:rFonts w:asciiTheme="minorHAnsi" w:eastAsia="Calibri" w:hAnsiTheme="minorHAnsi" w:cstheme="minorHAnsi"/>
          <w:bCs/>
        </w:rPr>
        <w:t xml:space="preserve">- </w:t>
      </w:r>
      <w:r w:rsidRPr="00014C8E">
        <w:rPr>
          <w:rFonts w:asciiTheme="minorHAnsi" w:eastAsia="Calibri" w:hAnsiTheme="minorHAnsi" w:cstheme="minorHAnsi"/>
          <w:bCs/>
        </w:rPr>
        <w:t>zakazuje się wprowadzenia do umowy</w:t>
      </w:r>
      <w:r>
        <w:rPr>
          <w:rFonts w:asciiTheme="minorHAnsi" w:eastAsia="Calibri" w:hAnsiTheme="minorHAnsi" w:cstheme="minorHAnsi"/>
          <w:bCs/>
        </w:rPr>
        <w:t xml:space="preserve"> zapisów, które będą zwalniały W</w:t>
      </w:r>
      <w:r w:rsidRPr="00014C8E">
        <w:rPr>
          <w:rFonts w:asciiTheme="minorHAnsi" w:eastAsia="Calibri" w:hAnsiTheme="minorHAnsi" w:cstheme="minorHAnsi"/>
          <w:bCs/>
        </w:rPr>
        <w:t>ykonawc</w:t>
      </w:r>
      <w:r>
        <w:rPr>
          <w:rFonts w:asciiTheme="minorHAnsi" w:eastAsia="Calibri" w:hAnsiTheme="minorHAnsi" w:cstheme="minorHAnsi"/>
          <w:bCs/>
        </w:rPr>
        <w:t>ę z odpowiedzialności względem Z</w:t>
      </w:r>
      <w:r w:rsidRPr="00014C8E">
        <w:rPr>
          <w:rFonts w:asciiTheme="minorHAnsi" w:eastAsia="Calibri" w:hAnsiTheme="minorHAnsi" w:cstheme="minorHAnsi"/>
          <w:bCs/>
        </w:rPr>
        <w:t>amawiającego za roboty wykonane przez podwykon</w:t>
      </w:r>
      <w:r>
        <w:rPr>
          <w:rFonts w:asciiTheme="minorHAnsi" w:eastAsia="Calibri" w:hAnsiTheme="minorHAnsi" w:cstheme="minorHAnsi"/>
          <w:bCs/>
        </w:rPr>
        <w:t xml:space="preserve">awcę lub dalszych podwykonawców, </w:t>
      </w:r>
    </w:p>
    <w:p w14:paraId="19F91C79" w14:textId="77777777" w:rsidR="00C1761A" w:rsidRPr="00014C8E" w:rsidRDefault="00C1761A" w:rsidP="00C1761A">
      <w:pPr>
        <w:suppressAutoHyphens w:val="0"/>
        <w:spacing w:line="259" w:lineRule="auto"/>
        <w:ind w:left="567" w:hanging="283"/>
        <w:jc w:val="both"/>
        <w:rPr>
          <w:rFonts w:asciiTheme="minorHAnsi" w:eastAsia="Calibri" w:hAnsiTheme="minorHAnsi" w:cstheme="minorHAnsi"/>
          <w:bCs/>
        </w:rPr>
      </w:pPr>
      <w:r>
        <w:rPr>
          <w:rFonts w:asciiTheme="minorHAnsi" w:eastAsia="Calibri" w:hAnsiTheme="minorHAnsi" w:cstheme="minorHAnsi"/>
          <w:bCs/>
        </w:rPr>
        <w:t xml:space="preserve">3) </w:t>
      </w:r>
      <w:r w:rsidRPr="00014C8E">
        <w:rPr>
          <w:rFonts w:asciiTheme="minorHAnsi" w:eastAsia="Calibri" w:hAnsiTheme="minorHAnsi" w:cstheme="minorHAnsi"/>
          <w:bCs/>
        </w:rPr>
        <w:t xml:space="preserve">Zamawiający w terminie 5 dni od daty przekazania projektu umowy składa pisemne zastrzeżenia do jej treści. Niezgłoszenie pisemnych zastrzeżeń w terminie wskazanym uważa się projekt umowy </w:t>
      </w:r>
      <w:r>
        <w:rPr>
          <w:rFonts w:asciiTheme="minorHAnsi" w:eastAsia="Calibri" w:hAnsiTheme="minorHAnsi" w:cstheme="minorHAnsi"/>
          <w:bCs/>
        </w:rPr>
        <w:br/>
      </w:r>
      <w:r w:rsidRPr="00014C8E">
        <w:rPr>
          <w:rFonts w:asciiTheme="minorHAnsi" w:eastAsia="Calibri" w:hAnsiTheme="minorHAnsi" w:cstheme="minorHAnsi"/>
          <w:bCs/>
        </w:rPr>
        <w:t>za zaakceptowany.</w:t>
      </w:r>
    </w:p>
    <w:p w14:paraId="04C60C27" w14:textId="77777777" w:rsidR="00C1761A" w:rsidRPr="00014C8E" w:rsidRDefault="00C1761A" w:rsidP="00C1761A">
      <w:pPr>
        <w:suppressAutoHyphens w:val="0"/>
        <w:spacing w:line="259" w:lineRule="auto"/>
        <w:ind w:left="567" w:hanging="283"/>
        <w:jc w:val="both"/>
        <w:rPr>
          <w:rFonts w:asciiTheme="minorHAnsi" w:eastAsia="Calibri" w:hAnsiTheme="minorHAnsi" w:cstheme="minorHAnsi"/>
          <w:bCs/>
        </w:rPr>
      </w:pPr>
      <w:r>
        <w:rPr>
          <w:rFonts w:asciiTheme="minorHAnsi" w:eastAsia="Calibri" w:hAnsiTheme="minorHAnsi" w:cstheme="minorHAnsi"/>
          <w:bCs/>
        </w:rPr>
        <w:t xml:space="preserve">4) </w:t>
      </w:r>
      <w:r w:rsidRPr="00014C8E">
        <w:rPr>
          <w:rFonts w:asciiTheme="minorHAnsi" w:eastAsia="Calibri" w:hAnsiTheme="minorHAnsi" w:cstheme="minorHAnsi"/>
          <w:bCs/>
        </w:rPr>
        <w:t>Wykonawca, podwykonawca lub dalszy podw</w:t>
      </w:r>
      <w:r>
        <w:rPr>
          <w:rFonts w:asciiTheme="minorHAnsi" w:eastAsia="Calibri" w:hAnsiTheme="minorHAnsi" w:cstheme="minorHAnsi"/>
          <w:bCs/>
        </w:rPr>
        <w:t>ykonawca zamówienia przedkłada Z</w:t>
      </w:r>
      <w:r w:rsidRPr="00014C8E">
        <w:rPr>
          <w:rFonts w:asciiTheme="minorHAnsi" w:eastAsia="Calibri" w:hAnsiTheme="minorHAnsi" w:cstheme="minorHAnsi"/>
          <w:bCs/>
        </w:rPr>
        <w:t>amawiającemu poświadczoną za zgodność z oryginałem kopię zawartej umowy o podwykonawstwo na r</w:t>
      </w:r>
      <w:r>
        <w:rPr>
          <w:rFonts w:asciiTheme="minorHAnsi" w:eastAsia="Calibri" w:hAnsiTheme="minorHAnsi" w:cstheme="minorHAnsi"/>
          <w:bCs/>
        </w:rPr>
        <w:t xml:space="preserve">oboty budowlane, </w:t>
      </w:r>
      <w:r w:rsidRPr="00014C8E">
        <w:rPr>
          <w:rFonts w:asciiTheme="minorHAnsi" w:eastAsia="Calibri" w:hAnsiTheme="minorHAnsi" w:cstheme="minorHAnsi"/>
          <w:bCs/>
        </w:rPr>
        <w:t>dostawy i usługi w terminie 7 dni od dnia ich</w:t>
      </w:r>
      <w:r>
        <w:rPr>
          <w:rFonts w:asciiTheme="minorHAnsi" w:eastAsia="Calibri" w:hAnsiTheme="minorHAnsi" w:cstheme="minorHAnsi"/>
          <w:bCs/>
        </w:rPr>
        <w:t xml:space="preserve"> zawarcia. Powyższy obowiązek </w:t>
      </w:r>
      <w:r w:rsidRPr="00014C8E">
        <w:rPr>
          <w:rFonts w:asciiTheme="minorHAnsi" w:eastAsia="Calibri" w:hAnsiTheme="minorHAnsi" w:cstheme="minorHAnsi"/>
          <w:bCs/>
        </w:rPr>
        <w:t>nie dotyczy umów na dostawy i usługi</w:t>
      </w:r>
      <w:r>
        <w:rPr>
          <w:rFonts w:asciiTheme="minorHAnsi" w:eastAsia="Calibri" w:hAnsiTheme="minorHAnsi" w:cstheme="minorHAnsi"/>
          <w:bCs/>
        </w:rPr>
        <w:t>,</w:t>
      </w:r>
      <w:r w:rsidRPr="00014C8E">
        <w:rPr>
          <w:rFonts w:asciiTheme="minorHAnsi" w:eastAsia="Calibri" w:hAnsiTheme="minorHAnsi" w:cstheme="minorHAnsi"/>
          <w:bCs/>
        </w:rPr>
        <w:t xml:space="preserve"> o których mowa </w:t>
      </w:r>
      <w:r>
        <w:rPr>
          <w:rFonts w:asciiTheme="minorHAnsi" w:eastAsia="Calibri" w:hAnsiTheme="minorHAnsi" w:cstheme="minorHAnsi"/>
          <w:bCs/>
        </w:rPr>
        <w:t xml:space="preserve">w </w:t>
      </w:r>
      <w:r w:rsidRPr="00014C8E">
        <w:rPr>
          <w:rFonts w:asciiTheme="minorHAnsi" w:eastAsia="Calibri" w:hAnsiTheme="minorHAnsi" w:cstheme="minorHAnsi"/>
          <w:bCs/>
        </w:rPr>
        <w:t>niniejszym punkcie  jeżeli:  ich wartość nie przekracza 0,5% wartości inwestycji  o ile nie przekracza kwoty 50.000 złotych.</w:t>
      </w:r>
    </w:p>
    <w:p w14:paraId="3CCCDE81" w14:textId="77777777" w:rsidR="00C1761A" w:rsidRDefault="00C1761A" w:rsidP="00C1761A">
      <w:pPr>
        <w:numPr>
          <w:ilvl w:val="0"/>
          <w:numId w:val="8"/>
        </w:numPr>
        <w:suppressAutoHyphens w:val="0"/>
        <w:spacing w:line="259" w:lineRule="auto"/>
        <w:ind w:left="284" w:hanging="284"/>
        <w:jc w:val="both"/>
        <w:rPr>
          <w:rFonts w:asciiTheme="minorHAnsi" w:eastAsia="Calibri" w:hAnsiTheme="minorHAnsi" w:cstheme="minorHAnsi"/>
          <w:bCs/>
        </w:rPr>
      </w:pPr>
      <w:r w:rsidRPr="00650994">
        <w:rPr>
          <w:rFonts w:asciiTheme="minorHAnsi" w:eastAsia="Calibri" w:hAnsiTheme="minorHAnsi" w:cstheme="minorHAnsi"/>
          <w:bCs/>
        </w:rPr>
        <w:t xml:space="preserve">Niezgłoszenie przez Zamawiającego pisemnego sprzeciwu do przedłożonej umowy o podwykonawstwo </w:t>
      </w:r>
      <w:r>
        <w:rPr>
          <w:rFonts w:asciiTheme="minorHAnsi" w:eastAsia="Calibri" w:hAnsiTheme="minorHAnsi" w:cstheme="minorHAnsi"/>
          <w:bCs/>
        </w:rPr>
        <w:br/>
      </w:r>
      <w:r w:rsidRPr="00650994">
        <w:rPr>
          <w:rFonts w:asciiTheme="minorHAnsi" w:eastAsia="Calibri" w:hAnsiTheme="minorHAnsi" w:cstheme="minorHAnsi"/>
          <w:bCs/>
        </w:rPr>
        <w:t>lub jej zmiany, której przedmiotem są roboty budowlane w terminie 14 dni jes</w:t>
      </w:r>
      <w:r>
        <w:rPr>
          <w:rFonts w:asciiTheme="minorHAnsi" w:eastAsia="Calibri" w:hAnsiTheme="minorHAnsi" w:cstheme="minorHAnsi"/>
          <w:bCs/>
        </w:rPr>
        <w:t xml:space="preserve">t równoznaczne z jej akceptacją. </w:t>
      </w:r>
    </w:p>
    <w:p w14:paraId="1A80C665" w14:textId="77777777" w:rsidR="00C1761A" w:rsidRPr="00650994" w:rsidRDefault="00C1761A" w:rsidP="00C1761A">
      <w:pPr>
        <w:numPr>
          <w:ilvl w:val="0"/>
          <w:numId w:val="8"/>
        </w:numPr>
        <w:suppressAutoHyphens w:val="0"/>
        <w:spacing w:line="259" w:lineRule="auto"/>
        <w:ind w:left="284" w:hanging="284"/>
        <w:jc w:val="both"/>
        <w:rPr>
          <w:rFonts w:asciiTheme="minorHAnsi" w:eastAsia="Calibri" w:hAnsiTheme="minorHAnsi" w:cstheme="minorHAnsi"/>
          <w:bCs/>
        </w:rPr>
      </w:pPr>
      <w:r w:rsidRPr="00650994">
        <w:rPr>
          <w:rFonts w:asciiTheme="minorHAnsi" w:eastAsia="Calibri" w:hAnsiTheme="minorHAnsi" w:cstheme="minorHAnsi"/>
          <w:bCs/>
        </w:rPr>
        <w:t>W</w:t>
      </w:r>
      <w:r>
        <w:rPr>
          <w:rFonts w:asciiTheme="minorHAnsi" w:eastAsia="Calibri" w:hAnsiTheme="minorHAnsi" w:cstheme="minorHAnsi"/>
          <w:bCs/>
        </w:rPr>
        <w:t xml:space="preserve"> przypadku uchylania się przez W</w:t>
      </w:r>
      <w:r w:rsidRPr="00650994">
        <w:rPr>
          <w:rFonts w:asciiTheme="minorHAnsi" w:eastAsia="Calibri" w:hAnsiTheme="minorHAnsi" w:cstheme="minorHAnsi"/>
          <w:bCs/>
        </w:rPr>
        <w:t>ykonawcę od obowiązku zapłaty wymagalnego wynagrodzenia przysługującego podwykonawcy lub dalszemu podwykonawcy, którzy zawarli:</w:t>
      </w:r>
    </w:p>
    <w:p w14:paraId="5947C7C3" w14:textId="77777777" w:rsidR="00C1761A" w:rsidRPr="00D15FF5" w:rsidRDefault="00C1761A" w:rsidP="00C1761A">
      <w:pPr>
        <w:suppressAutoHyphens w:val="0"/>
        <w:spacing w:line="259" w:lineRule="auto"/>
        <w:ind w:left="284"/>
        <w:jc w:val="both"/>
        <w:rPr>
          <w:rFonts w:asciiTheme="minorHAnsi" w:eastAsia="Calibri" w:hAnsiTheme="minorHAnsi" w:cstheme="minorHAnsi"/>
          <w:bCs/>
        </w:rPr>
      </w:pPr>
      <w:r>
        <w:rPr>
          <w:rFonts w:asciiTheme="minorHAnsi" w:eastAsia="Calibri" w:hAnsiTheme="minorHAnsi" w:cstheme="minorHAnsi"/>
          <w:bCs/>
        </w:rPr>
        <w:t>- z</w:t>
      </w:r>
      <w:r w:rsidRPr="00D15FF5">
        <w:rPr>
          <w:rFonts w:asciiTheme="minorHAnsi" w:eastAsia="Calibri" w:hAnsiTheme="minorHAnsi" w:cstheme="minorHAnsi"/>
          <w:bCs/>
        </w:rPr>
        <w:t>aakceptowane przez Zamawiającego umowy o podwykonawstwo, których przedmiotem są roboty budowlane;</w:t>
      </w:r>
    </w:p>
    <w:p w14:paraId="31C77116" w14:textId="77777777" w:rsidR="00C1761A" w:rsidRPr="00D15FF5" w:rsidRDefault="00C1761A" w:rsidP="00C1761A">
      <w:pPr>
        <w:suppressAutoHyphens w:val="0"/>
        <w:spacing w:line="259" w:lineRule="auto"/>
        <w:ind w:left="284"/>
        <w:jc w:val="both"/>
        <w:rPr>
          <w:rFonts w:asciiTheme="minorHAnsi" w:eastAsia="Calibri" w:hAnsiTheme="minorHAnsi" w:cstheme="minorHAnsi"/>
          <w:bCs/>
        </w:rPr>
      </w:pPr>
      <w:r>
        <w:rPr>
          <w:rFonts w:asciiTheme="minorHAnsi" w:eastAsia="Calibri" w:hAnsiTheme="minorHAnsi" w:cstheme="minorHAnsi"/>
          <w:bCs/>
        </w:rPr>
        <w:t>- przedłożone Z</w:t>
      </w:r>
      <w:r w:rsidRPr="00D15FF5">
        <w:rPr>
          <w:rFonts w:asciiTheme="minorHAnsi" w:eastAsia="Calibri" w:hAnsiTheme="minorHAnsi" w:cstheme="minorHAnsi"/>
          <w:bCs/>
        </w:rPr>
        <w:t>amawiającemu umowy o podwykonawstwo, których przedmiotem są dostawy lub usługi;</w:t>
      </w:r>
    </w:p>
    <w:p w14:paraId="4B4A2C63" w14:textId="77777777" w:rsidR="00C1761A" w:rsidRPr="00D15FF5" w:rsidRDefault="00C1761A" w:rsidP="00C1761A">
      <w:pPr>
        <w:suppressAutoHyphens w:val="0"/>
        <w:spacing w:line="259" w:lineRule="auto"/>
        <w:ind w:left="284"/>
        <w:jc w:val="both"/>
        <w:rPr>
          <w:rFonts w:asciiTheme="minorHAnsi" w:eastAsia="Calibri" w:hAnsiTheme="minorHAnsi" w:cstheme="minorHAnsi"/>
          <w:bCs/>
        </w:rPr>
      </w:pPr>
      <w:r w:rsidRPr="00D15FF5">
        <w:rPr>
          <w:rFonts w:asciiTheme="minorHAnsi" w:eastAsia="Calibri" w:hAnsiTheme="minorHAnsi" w:cstheme="minorHAnsi"/>
          <w:bCs/>
        </w:rPr>
        <w:t>Zamawiający dokona bezpośredniej zapłaty podwykonawcy lub dalszemu podwykonawcy kwoty należnego wynagro</w:t>
      </w:r>
      <w:r>
        <w:rPr>
          <w:rFonts w:asciiTheme="minorHAnsi" w:eastAsia="Calibri" w:hAnsiTheme="minorHAnsi" w:cstheme="minorHAnsi"/>
          <w:bCs/>
        </w:rPr>
        <w:t>dzenia, bez odsetek, należnych podw</w:t>
      </w:r>
      <w:r w:rsidRPr="00D15FF5">
        <w:rPr>
          <w:rFonts w:asciiTheme="minorHAnsi" w:eastAsia="Calibri" w:hAnsiTheme="minorHAnsi" w:cstheme="minorHAnsi"/>
          <w:bCs/>
        </w:rPr>
        <w:t>ykonawcy lub dalszemu podwykonawcy.</w:t>
      </w:r>
      <w:r>
        <w:rPr>
          <w:rFonts w:asciiTheme="minorHAnsi" w:eastAsia="Calibri" w:hAnsiTheme="minorHAnsi" w:cstheme="minorHAnsi"/>
          <w:bCs/>
        </w:rPr>
        <w:t xml:space="preserve"> </w:t>
      </w:r>
    </w:p>
    <w:p w14:paraId="7795B22B" w14:textId="77777777" w:rsidR="00C1761A" w:rsidRPr="00D15FF5" w:rsidRDefault="00C1761A" w:rsidP="00C1761A">
      <w:pPr>
        <w:numPr>
          <w:ilvl w:val="0"/>
          <w:numId w:val="8"/>
        </w:numPr>
        <w:suppressAutoHyphens w:val="0"/>
        <w:spacing w:line="259" w:lineRule="auto"/>
        <w:ind w:left="284" w:hanging="426"/>
        <w:jc w:val="both"/>
        <w:rPr>
          <w:rFonts w:asciiTheme="minorHAnsi" w:eastAsia="Calibri" w:hAnsiTheme="minorHAnsi" w:cstheme="minorHAnsi"/>
          <w:bCs/>
        </w:rPr>
      </w:pPr>
      <w:r>
        <w:rPr>
          <w:rFonts w:asciiTheme="minorHAnsi" w:eastAsia="Calibri" w:hAnsiTheme="minorHAnsi" w:cstheme="minorHAnsi"/>
          <w:bCs/>
        </w:rPr>
        <w:lastRenderedPageBreak/>
        <w:t>Do zawarcia przez W</w:t>
      </w:r>
      <w:r w:rsidRPr="00D15FF5">
        <w:rPr>
          <w:rFonts w:asciiTheme="minorHAnsi" w:eastAsia="Calibri" w:hAnsiTheme="minorHAnsi" w:cstheme="minorHAnsi"/>
          <w:bCs/>
        </w:rPr>
        <w:t xml:space="preserve">ykonawcę umowy o roboty budowlane z podwykonawcą wymagana jest </w:t>
      </w:r>
      <w:r>
        <w:rPr>
          <w:rFonts w:asciiTheme="minorHAnsi" w:eastAsia="Calibri" w:hAnsiTheme="minorHAnsi" w:cstheme="minorHAnsi"/>
          <w:bCs/>
        </w:rPr>
        <w:t>zgoda Zamawiającego.</w:t>
      </w:r>
    </w:p>
    <w:p w14:paraId="23094B4C" w14:textId="3E99A174" w:rsidR="00FB23D1" w:rsidRPr="00F412E7" w:rsidRDefault="00C1761A" w:rsidP="00F412E7">
      <w:pPr>
        <w:numPr>
          <w:ilvl w:val="0"/>
          <w:numId w:val="8"/>
        </w:numPr>
        <w:suppressAutoHyphens w:val="0"/>
        <w:spacing w:line="259" w:lineRule="auto"/>
        <w:ind w:left="284" w:hanging="426"/>
        <w:jc w:val="both"/>
        <w:rPr>
          <w:rFonts w:asciiTheme="minorHAnsi" w:eastAsia="Calibri" w:hAnsiTheme="minorHAnsi" w:cstheme="minorHAnsi"/>
          <w:bCs/>
        </w:rPr>
      </w:pPr>
      <w:r w:rsidRPr="00D15FF5">
        <w:rPr>
          <w:rFonts w:asciiTheme="minorHAnsi" w:eastAsia="Calibri" w:hAnsiTheme="minorHAnsi" w:cstheme="minorHAnsi"/>
          <w:bCs/>
        </w:rPr>
        <w:t xml:space="preserve">Do zawarcia przez podwykonawcę umowy z dalszym podwykonawcą jest wymagana zgoda Zamawiającego </w:t>
      </w:r>
      <w:r>
        <w:rPr>
          <w:rFonts w:asciiTheme="minorHAnsi" w:eastAsia="Calibri" w:hAnsiTheme="minorHAnsi" w:cstheme="minorHAnsi"/>
          <w:bCs/>
        </w:rPr>
        <w:br/>
      </w:r>
      <w:r w:rsidRPr="00D15FF5">
        <w:rPr>
          <w:rFonts w:asciiTheme="minorHAnsi" w:eastAsia="Calibri" w:hAnsiTheme="minorHAnsi" w:cstheme="minorHAnsi"/>
          <w:bCs/>
        </w:rPr>
        <w:t>i Wykonawcy.</w:t>
      </w:r>
      <w:r>
        <w:rPr>
          <w:rFonts w:asciiTheme="minorHAnsi" w:eastAsia="Calibri" w:hAnsiTheme="minorHAnsi" w:cstheme="minorHAnsi"/>
          <w:bCs/>
        </w:rPr>
        <w:t xml:space="preserve"> </w:t>
      </w:r>
    </w:p>
    <w:p w14:paraId="0C42B067" w14:textId="4D2BC3F4" w:rsidR="00C1761A" w:rsidRPr="00B3057D" w:rsidRDefault="00C1761A" w:rsidP="00C1761A">
      <w:pPr>
        <w:spacing w:after="40"/>
        <w:ind w:left="142" w:firstLine="142"/>
        <w:jc w:val="center"/>
        <w:rPr>
          <w:rFonts w:ascii="Calibri" w:eastAsia="Calibri" w:hAnsi="Calibri" w:cs="Calibri"/>
          <w:b/>
          <w:color w:val="000000"/>
          <w:lang w:eastAsia="en-US" w:bidi="ar-SA"/>
        </w:rPr>
      </w:pPr>
      <w:r w:rsidRPr="00B3057D">
        <w:rPr>
          <w:rFonts w:ascii="Calibri" w:eastAsia="Calibri" w:hAnsi="Calibri" w:cs="Calibri"/>
          <w:b/>
          <w:color w:val="000000"/>
          <w:lang w:eastAsia="en-US" w:bidi="ar-SA"/>
        </w:rPr>
        <w:t>§ 6</w:t>
      </w:r>
    </w:p>
    <w:p w14:paraId="757607BA" w14:textId="77777777" w:rsidR="00C1761A" w:rsidRPr="00B3057D" w:rsidRDefault="00C1761A" w:rsidP="00C1761A">
      <w:pPr>
        <w:spacing w:after="40"/>
        <w:ind w:left="142" w:firstLine="142"/>
        <w:jc w:val="center"/>
        <w:rPr>
          <w:rFonts w:ascii="Calibri" w:eastAsia="Calibri" w:hAnsi="Calibri" w:cs="Calibri"/>
          <w:b/>
          <w:lang w:eastAsia="en-US" w:bidi="ar-SA"/>
        </w:rPr>
      </w:pPr>
      <w:r w:rsidRPr="00B3057D">
        <w:rPr>
          <w:rFonts w:ascii="Calibri" w:eastAsia="Calibri" w:hAnsi="Calibri" w:cs="Calibri"/>
          <w:b/>
          <w:lang w:eastAsia="en-US" w:bidi="ar-SA"/>
        </w:rPr>
        <w:t>Wynagrodzenie i zapłata wynagrodzenia</w:t>
      </w:r>
    </w:p>
    <w:p w14:paraId="4C136022" w14:textId="77777777" w:rsidR="00C1761A" w:rsidRDefault="00C1761A" w:rsidP="00C1761A">
      <w:pPr>
        <w:ind w:left="284" w:hanging="284"/>
        <w:jc w:val="both"/>
        <w:rPr>
          <w:rFonts w:ascii="Calibri" w:eastAsia="Calibri" w:hAnsi="Calibri" w:cs="Calibri"/>
          <w:color w:val="000000"/>
          <w:lang w:eastAsia="en-US" w:bidi="ar-SA"/>
        </w:rPr>
      </w:pPr>
      <w:r w:rsidRPr="00B3057D">
        <w:rPr>
          <w:rFonts w:ascii="Calibri" w:eastAsia="Calibri" w:hAnsi="Calibri" w:cs="Calibri"/>
          <w:b/>
          <w:color w:val="000000"/>
          <w:lang w:eastAsia="en-US" w:bidi="ar-SA"/>
        </w:rPr>
        <w:t>1.</w:t>
      </w:r>
      <w:r w:rsidRPr="00B3057D">
        <w:rPr>
          <w:rFonts w:ascii="Calibri" w:eastAsia="Calibri" w:hAnsi="Calibri" w:cs="Calibri"/>
          <w:color w:val="000000"/>
          <w:lang w:eastAsia="en-US" w:bidi="ar-SA"/>
        </w:rPr>
        <w:t xml:space="preserve"> </w:t>
      </w:r>
      <w:r w:rsidRPr="00124C67">
        <w:rPr>
          <w:rFonts w:ascii="Calibri" w:eastAsia="Calibri" w:hAnsi="Calibri" w:cs="Calibri"/>
          <w:b/>
          <w:color w:val="000000"/>
          <w:lang w:eastAsia="en-US" w:bidi="ar-SA"/>
        </w:rPr>
        <w:t>Za należyte wykonanie przedmiotu umowy</w:t>
      </w:r>
      <w:r w:rsidRPr="00B3057D">
        <w:rPr>
          <w:rFonts w:ascii="Calibri" w:eastAsia="Calibri" w:hAnsi="Calibri" w:cs="Calibri"/>
          <w:color w:val="000000"/>
          <w:lang w:eastAsia="en-US" w:bidi="ar-SA"/>
        </w:rPr>
        <w:t xml:space="preserve">, Strony ustalają </w:t>
      </w:r>
      <w:r w:rsidRPr="008E4345">
        <w:rPr>
          <w:rFonts w:ascii="Calibri" w:eastAsia="Calibri" w:hAnsi="Calibri" w:cs="Calibri"/>
          <w:b/>
          <w:color w:val="000000"/>
          <w:lang w:eastAsia="en-US" w:bidi="ar-SA"/>
        </w:rPr>
        <w:t>wynagrodzenie ryczałtowe</w:t>
      </w:r>
      <w:r>
        <w:rPr>
          <w:rFonts w:ascii="Calibri" w:eastAsia="Calibri" w:hAnsi="Calibri" w:cs="Calibri"/>
          <w:color w:val="000000"/>
          <w:lang w:eastAsia="en-US" w:bidi="ar-SA"/>
        </w:rPr>
        <w:t>,</w:t>
      </w:r>
      <w:r w:rsidRPr="00B3057D">
        <w:rPr>
          <w:rFonts w:ascii="Calibri" w:eastAsia="Calibri" w:hAnsi="Calibri" w:cs="Calibri"/>
          <w:color w:val="000000"/>
          <w:lang w:eastAsia="en-US" w:bidi="ar-SA"/>
        </w:rPr>
        <w:t xml:space="preserve"> zgodne </w:t>
      </w:r>
      <w:r w:rsidRPr="00B3057D">
        <w:rPr>
          <w:rFonts w:ascii="Calibri" w:eastAsia="Calibri" w:hAnsi="Calibri" w:cs="Calibri"/>
          <w:color w:val="000000"/>
          <w:lang w:eastAsia="en-US" w:bidi="ar-SA"/>
        </w:rPr>
        <w:br/>
        <w:t>z ofertą Wykonawcy, w kwocie brutto …………………………………. złotych (słownie: ……………………………….), w tym należny podatek VAT w kwocie ……………………………… zł.</w:t>
      </w:r>
      <w:r>
        <w:rPr>
          <w:rFonts w:ascii="Calibri" w:eastAsia="Calibri" w:hAnsi="Calibri" w:cs="Calibri"/>
          <w:color w:val="000000"/>
          <w:lang w:eastAsia="en-US" w:bidi="ar-SA"/>
        </w:rPr>
        <w:t xml:space="preserve"> </w:t>
      </w:r>
    </w:p>
    <w:p w14:paraId="1E5BD20B" w14:textId="77777777" w:rsidR="00C1761A" w:rsidRDefault="00C1761A" w:rsidP="00C1761A">
      <w:pPr>
        <w:ind w:left="284" w:hanging="284"/>
        <w:jc w:val="both"/>
        <w:rPr>
          <w:rFonts w:ascii="Calibri" w:hAnsi="Calibri" w:cs="Calibri"/>
        </w:rPr>
      </w:pPr>
      <w:r w:rsidRPr="00922C78">
        <w:rPr>
          <w:rFonts w:ascii="Calibri" w:eastAsia="Calibri" w:hAnsi="Calibri" w:cs="Calibri"/>
          <w:b/>
          <w:color w:val="000000"/>
          <w:lang w:eastAsia="en-US" w:bidi="ar-SA"/>
        </w:rPr>
        <w:t>2.</w:t>
      </w:r>
      <w:r>
        <w:rPr>
          <w:rFonts w:ascii="Calibri" w:eastAsia="Calibri" w:hAnsi="Calibri" w:cs="Calibri"/>
          <w:color w:val="000000"/>
          <w:lang w:eastAsia="en-US" w:bidi="ar-SA"/>
        </w:rPr>
        <w:t xml:space="preserve"> </w:t>
      </w:r>
      <w:r w:rsidRPr="00B3057D">
        <w:rPr>
          <w:rFonts w:ascii="Calibri" w:hAnsi="Calibri" w:cs="Calibri"/>
        </w:rPr>
        <w:t>W przypadku wprowadzenia, za zgo</w:t>
      </w:r>
      <w:r>
        <w:rPr>
          <w:rFonts w:ascii="Calibri" w:hAnsi="Calibri" w:cs="Calibri"/>
        </w:rPr>
        <w:t>dą Stron, etapowania robót budowlanych</w:t>
      </w:r>
      <w:r w:rsidRPr="00B3057D">
        <w:rPr>
          <w:rFonts w:ascii="Calibri" w:hAnsi="Calibri" w:cs="Calibri"/>
        </w:rPr>
        <w:t xml:space="preserve">, należne Wykonawcy </w:t>
      </w:r>
      <w:r w:rsidRPr="008E4345">
        <w:rPr>
          <w:rFonts w:ascii="Calibri" w:hAnsi="Calibri" w:cs="Calibri"/>
          <w:b/>
        </w:rPr>
        <w:t>wynagrodzenie za zrealizowane roboty budowlane</w:t>
      </w:r>
      <w:r>
        <w:rPr>
          <w:rFonts w:ascii="Calibri" w:hAnsi="Calibri" w:cs="Calibri"/>
        </w:rPr>
        <w:t xml:space="preserve"> </w:t>
      </w:r>
      <w:r w:rsidRPr="00B3057D">
        <w:rPr>
          <w:rFonts w:ascii="Calibri" w:hAnsi="Calibri" w:cs="Calibri"/>
        </w:rPr>
        <w:t>płatne będzie nie częściej niż raz na miesiąc na podstawie faktur częściowych wystawianych przez Wykonaw</w:t>
      </w:r>
      <w:r>
        <w:rPr>
          <w:rFonts w:ascii="Calibri" w:hAnsi="Calibri" w:cs="Calibri"/>
        </w:rPr>
        <w:t xml:space="preserve">cę w oparciu o protokoły odbiorów (dla </w:t>
      </w:r>
      <w:r w:rsidRPr="00B3057D">
        <w:rPr>
          <w:rFonts w:ascii="Calibri" w:hAnsi="Calibri" w:cs="Calibri"/>
        </w:rPr>
        <w:t>poszczególnych etapów prac, zgodnych z zatwierdzonym przez Zamawiającego/Inspektora nadzoru harmonogramem rzeczowo-finansowym</w:t>
      </w:r>
      <w:r>
        <w:rPr>
          <w:rFonts w:ascii="Calibri" w:hAnsi="Calibri" w:cs="Calibri"/>
        </w:rPr>
        <w:t>)</w:t>
      </w:r>
      <w:r w:rsidRPr="00B3057D">
        <w:rPr>
          <w:rFonts w:ascii="Calibri" w:hAnsi="Calibri" w:cs="Calibri"/>
        </w:rPr>
        <w:t>.</w:t>
      </w:r>
      <w:r>
        <w:rPr>
          <w:rFonts w:ascii="Calibri" w:hAnsi="Calibri" w:cs="Calibri"/>
        </w:rPr>
        <w:t xml:space="preserve"> </w:t>
      </w:r>
    </w:p>
    <w:p w14:paraId="4395B3BB" w14:textId="77777777" w:rsidR="00C1761A" w:rsidRDefault="00C1761A" w:rsidP="00C1761A">
      <w:pPr>
        <w:ind w:left="284" w:hanging="284"/>
        <w:jc w:val="both"/>
        <w:rPr>
          <w:rFonts w:ascii="Calibri" w:eastAsia="Calibri" w:hAnsi="Calibri" w:cs="Calibri"/>
          <w:color w:val="000000"/>
          <w:lang w:eastAsia="en-US" w:bidi="ar-SA"/>
        </w:rPr>
      </w:pPr>
      <w:r w:rsidRPr="00922C78">
        <w:rPr>
          <w:rFonts w:ascii="Calibri" w:eastAsia="Calibri" w:hAnsi="Calibri" w:cs="Calibri"/>
          <w:b/>
          <w:color w:val="000000"/>
          <w:lang w:eastAsia="en-US" w:bidi="ar-SA"/>
        </w:rPr>
        <w:t>3.</w:t>
      </w:r>
      <w:r>
        <w:rPr>
          <w:rFonts w:ascii="Calibri" w:eastAsia="Calibri" w:hAnsi="Calibri" w:cs="Calibri"/>
          <w:color w:val="000000"/>
          <w:lang w:eastAsia="en-US" w:bidi="ar-SA"/>
        </w:rPr>
        <w:t xml:space="preserve">  </w:t>
      </w:r>
      <w:r w:rsidRPr="00124C67">
        <w:rPr>
          <w:rFonts w:ascii="Calibri" w:eastAsia="Calibri" w:hAnsi="Calibri" w:cs="Calibri"/>
          <w:b/>
          <w:color w:val="000000"/>
          <w:lang w:eastAsia="en-US" w:bidi="ar-SA"/>
        </w:rPr>
        <w:t xml:space="preserve">W przypadku wprowadzenia etapowania </w:t>
      </w:r>
      <w:r>
        <w:rPr>
          <w:rFonts w:ascii="Calibri" w:eastAsia="Calibri" w:hAnsi="Calibri" w:cs="Calibri"/>
          <w:color w:val="000000"/>
          <w:lang w:eastAsia="en-US" w:bidi="ar-SA"/>
        </w:rPr>
        <w:t xml:space="preserve">realizacji zamówienia, łączna, przewidziana zatwierdzonym harmonogramem rzeczowo-finansowym kwota płatności wynagrodzenia należnego wykonawcy </w:t>
      </w:r>
      <w:r w:rsidRPr="00124C67">
        <w:rPr>
          <w:rFonts w:ascii="Calibri" w:eastAsia="Calibri" w:hAnsi="Calibri" w:cs="Calibri"/>
          <w:b/>
          <w:color w:val="000000"/>
          <w:lang w:eastAsia="en-US" w:bidi="ar-SA"/>
        </w:rPr>
        <w:t>z tytułu wykonania przedmiotu umowy</w:t>
      </w:r>
      <w:r>
        <w:rPr>
          <w:rFonts w:ascii="Calibri" w:eastAsia="Calibri" w:hAnsi="Calibri" w:cs="Calibri"/>
          <w:color w:val="000000"/>
          <w:lang w:eastAsia="en-US" w:bidi="ar-SA"/>
        </w:rPr>
        <w:t xml:space="preserve"> zostanie Wykonawcy wypłacona w następujący sposób: </w:t>
      </w:r>
    </w:p>
    <w:p w14:paraId="611CEE90" w14:textId="77777777" w:rsidR="00C1761A" w:rsidRPr="00124C67" w:rsidRDefault="00C1761A" w:rsidP="00C1761A">
      <w:pPr>
        <w:pStyle w:val="Akapitzlist"/>
        <w:numPr>
          <w:ilvl w:val="0"/>
          <w:numId w:val="47"/>
        </w:numPr>
        <w:spacing w:after="0" w:line="240" w:lineRule="auto"/>
        <w:ind w:left="567" w:hanging="283"/>
        <w:jc w:val="both"/>
        <w:rPr>
          <w:rFonts w:cs="Calibri"/>
          <w:color w:val="000000"/>
          <w:sz w:val="20"/>
          <w:szCs w:val="20"/>
        </w:rPr>
      </w:pPr>
      <w:r>
        <w:rPr>
          <w:rFonts w:cs="Calibri"/>
          <w:color w:val="000000"/>
          <w:sz w:val="20"/>
          <w:szCs w:val="20"/>
          <w:lang w:val="pl-PL"/>
        </w:rPr>
        <w:t>części wynagrodzenia w kwotach odpowiednich do przewidzianych w zatwierdzonym harmonogramie rzeczowo-finansowym do łącznej wysokości 85% wartości</w:t>
      </w:r>
      <w:r w:rsidRPr="008E4345">
        <w:rPr>
          <w:rFonts w:cs="Calibri"/>
          <w:color w:val="000000"/>
          <w:sz w:val="20"/>
          <w:szCs w:val="20"/>
        </w:rPr>
        <w:t xml:space="preserve"> </w:t>
      </w:r>
      <w:r>
        <w:rPr>
          <w:rFonts w:cs="Calibri"/>
          <w:color w:val="000000"/>
          <w:sz w:val="20"/>
          <w:szCs w:val="20"/>
          <w:lang w:val="pl-PL"/>
        </w:rPr>
        <w:t xml:space="preserve">należnego Wykonawcy </w:t>
      </w:r>
      <w:r w:rsidRPr="008E4345">
        <w:rPr>
          <w:rFonts w:cs="Calibri"/>
          <w:color w:val="000000"/>
          <w:sz w:val="20"/>
          <w:szCs w:val="20"/>
        </w:rPr>
        <w:t xml:space="preserve">wynagrodzenia </w:t>
      </w:r>
      <w:r>
        <w:rPr>
          <w:rFonts w:cs="Calibri"/>
          <w:color w:val="000000"/>
          <w:sz w:val="20"/>
          <w:szCs w:val="20"/>
          <w:lang w:val="pl-PL"/>
        </w:rPr>
        <w:t xml:space="preserve">wskazanego w ust. 1 powyżej, na podstawie </w:t>
      </w:r>
      <w:r w:rsidRPr="00124C67">
        <w:rPr>
          <w:rFonts w:cs="Calibri"/>
          <w:color w:val="000000"/>
          <w:sz w:val="20"/>
          <w:szCs w:val="20"/>
        </w:rPr>
        <w:t>faktur</w:t>
      </w:r>
      <w:r>
        <w:rPr>
          <w:rFonts w:cs="Calibri"/>
          <w:color w:val="000000"/>
          <w:sz w:val="20"/>
          <w:szCs w:val="20"/>
        </w:rPr>
        <w:t xml:space="preserve"> wystawianych</w:t>
      </w:r>
      <w:r w:rsidRPr="00124C67">
        <w:rPr>
          <w:rFonts w:cs="Calibri"/>
          <w:color w:val="000000"/>
          <w:sz w:val="20"/>
          <w:szCs w:val="20"/>
        </w:rPr>
        <w:t xml:space="preserve"> </w:t>
      </w:r>
      <w:r w:rsidRPr="00124C67">
        <w:rPr>
          <w:rFonts w:cs="Calibri"/>
          <w:color w:val="000000"/>
          <w:sz w:val="20"/>
          <w:szCs w:val="20"/>
          <w:lang w:val="pl-PL"/>
        </w:rPr>
        <w:t xml:space="preserve">w oparciu o </w:t>
      </w:r>
      <w:r w:rsidRPr="00124C67">
        <w:rPr>
          <w:rFonts w:cs="Calibri"/>
          <w:color w:val="000000"/>
          <w:sz w:val="20"/>
          <w:szCs w:val="20"/>
        </w:rPr>
        <w:t>obustronnie podpisan</w:t>
      </w:r>
      <w:r>
        <w:rPr>
          <w:rFonts w:cs="Calibri"/>
          <w:color w:val="000000"/>
          <w:sz w:val="20"/>
          <w:szCs w:val="20"/>
          <w:lang w:val="pl-PL"/>
        </w:rPr>
        <w:t>e</w:t>
      </w:r>
      <w:r w:rsidRPr="00124C67">
        <w:rPr>
          <w:rFonts w:cs="Calibri"/>
          <w:color w:val="000000"/>
          <w:sz w:val="20"/>
          <w:szCs w:val="20"/>
        </w:rPr>
        <w:t xml:space="preserve"> protok</w:t>
      </w:r>
      <w:r>
        <w:rPr>
          <w:rFonts w:cs="Calibri"/>
          <w:color w:val="000000"/>
          <w:sz w:val="20"/>
          <w:szCs w:val="20"/>
          <w:lang w:val="pl-PL"/>
        </w:rPr>
        <w:t>oły</w:t>
      </w:r>
      <w:r w:rsidRPr="00124C67">
        <w:rPr>
          <w:rFonts w:cs="Calibri"/>
          <w:color w:val="000000"/>
          <w:sz w:val="20"/>
          <w:szCs w:val="20"/>
        </w:rPr>
        <w:t xml:space="preserve"> </w:t>
      </w:r>
      <w:r>
        <w:rPr>
          <w:rFonts w:cs="Calibri"/>
          <w:color w:val="000000"/>
          <w:sz w:val="20"/>
          <w:szCs w:val="20"/>
          <w:lang w:val="pl-PL"/>
        </w:rPr>
        <w:t xml:space="preserve">odpowiednio </w:t>
      </w:r>
      <w:r w:rsidRPr="00124C67">
        <w:rPr>
          <w:rFonts w:cs="Calibri"/>
          <w:color w:val="000000"/>
          <w:sz w:val="20"/>
          <w:szCs w:val="20"/>
        </w:rPr>
        <w:t>odbior</w:t>
      </w:r>
      <w:r>
        <w:rPr>
          <w:rFonts w:cs="Calibri"/>
          <w:color w:val="000000"/>
          <w:sz w:val="20"/>
          <w:szCs w:val="20"/>
          <w:lang w:val="pl-PL"/>
        </w:rPr>
        <w:t xml:space="preserve">ów częściowych i odbioru końcowego robót budowlanych, </w:t>
      </w:r>
    </w:p>
    <w:p w14:paraId="2DF8FE27" w14:textId="0D431AC8" w:rsidR="00C1761A" w:rsidRPr="00124C67" w:rsidRDefault="00C1761A" w:rsidP="00C1761A">
      <w:pPr>
        <w:pStyle w:val="Akapitzlist"/>
        <w:numPr>
          <w:ilvl w:val="0"/>
          <w:numId w:val="47"/>
        </w:numPr>
        <w:spacing w:after="0" w:line="240" w:lineRule="auto"/>
        <w:ind w:left="567" w:hanging="283"/>
        <w:jc w:val="both"/>
        <w:rPr>
          <w:rFonts w:cs="Calibri"/>
          <w:color w:val="000000"/>
          <w:sz w:val="20"/>
          <w:szCs w:val="20"/>
        </w:rPr>
      </w:pPr>
      <w:r>
        <w:rPr>
          <w:rFonts w:cs="Calibri"/>
          <w:color w:val="000000"/>
          <w:sz w:val="20"/>
          <w:szCs w:val="20"/>
          <w:lang w:val="pl-PL"/>
        </w:rPr>
        <w:t xml:space="preserve">część wynagrodzenia w kwocie stanowiącej </w:t>
      </w:r>
      <w:r w:rsidRPr="008E4345">
        <w:rPr>
          <w:rFonts w:cs="Calibri"/>
          <w:color w:val="000000"/>
          <w:sz w:val="20"/>
          <w:szCs w:val="20"/>
        </w:rPr>
        <w:t xml:space="preserve">15% należnego Wykonawcy wynagrodzenia </w:t>
      </w:r>
      <w:r w:rsidRPr="009575E7">
        <w:rPr>
          <w:rFonts w:cs="Calibri"/>
          <w:color w:val="000000"/>
          <w:sz w:val="20"/>
          <w:szCs w:val="20"/>
          <w:lang w:val="pl-PL"/>
        </w:rPr>
        <w:t xml:space="preserve">wskazanego w ust. 1 powyżej, </w:t>
      </w:r>
      <w:r w:rsidRPr="008E4345">
        <w:rPr>
          <w:rFonts w:cs="Calibri"/>
          <w:sz w:val="20"/>
          <w:szCs w:val="20"/>
        </w:rPr>
        <w:t xml:space="preserve">na podstawie </w:t>
      </w:r>
      <w:r>
        <w:rPr>
          <w:rFonts w:cs="Calibri"/>
          <w:sz w:val="20"/>
          <w:szCs w:val="20"/>
          <w:lang w:val="pl-PL"/>
        </w:rPr>
        <w:t xml:space="preserve">faktury końcowej w oparciu o obustronnie podpisany </w:t>
      </w:r>
      <w:r>
        <w:rPr>
          <w:rFonts w:cs="Calibri"/>
          <w:sz w:val="20"/>
          <w:szCs w:val="20"/>
        </w:rPr>
        <w:t>protok</w:t>
      </w:r>
      <w:r>
        <w:rPr>
          <w:rFonts w:cs="Calibri"/>
          <w:sz w:val="20"/>
          <w:szCs w:val="20"/>
          <w:lang w:val="pl-PL"/>
        </w:rPr>
        <w:t>ół</w:t>
      </w:r>
      <w:r w:rsidRPr="008E4345">
        <w:rPr>
          <w:rFonts w:cs="Calibri"/>
          <w:sz w:val="20"/>
          <w:szCs w:val="20"/>
        </w:rPr>
        <w:t xml:space="preserve"> zdawczo-odbiorcz</w:t>
      </w:r>
      <w:r>
        <w:rPr>
          <w:rFonts w:cs="Calibri"/>
          <w:sz w:val="20"/>
          <w:szCs w:val="20"/>
          <w:lang w:val="pl-PL"/>
        </w:rPr>
        <w:t>y</w:t>
      </w:r>
      <w:r w:rsidRPr="008E4345">
        <w:rPr>
          <w:rFonts w:cs="Calibri"/>
          <w:sz w:val="20"/>
          <w:szCs w:val="20"/>
        </w:rPr>
        <w:t>, potwierdzając</w:t>
      </w:r>
      <w:r>
        <w:rPr>
          <w:rFonts w:cs="Calibri"/>
          <w:sz w:val="20"/>
          <w:szCs w:val="20"/>
          <w:lang w:val="pl-PL"/>
        </w:rPr>
        <w:t>y</w:t>
      </w:r>
      <w:r w:rsidRPr="008E4345">
        <w:rPr>
          <w:rFonts w:cs="Calibri"/>
          <w:sz w:val="20"/>
          <w:szCs w:val="20"/>
        </w:rPr>
        <w:t xml:space="preserve"> przejęcie od Wykonawcy prawomocnego pozwolenia na użytkowanie wybudowanego odcinka drogi</w:t>
      </w:r>
      <w:r>
        <w:rPr>
          <w:rFonts w:cs="Calibri"/>
          <w:sz w:val="20"/>
          <w:szCs w:val="20"/>
          <w:lang w:val="pl-PL"/>
        </w:rPr>
        <w:t xml:space="preserve"> co będzie potwierdzało </w:t>
      </w:r>
      <w:r w:rsidR="00791C43">
        <w:rPr>
          <w:rFonts w:cs="Calibri"/>
          <w:sz w:val="20"/>
          <w:szCs w:val="20"/>
          <w:lang w:val="pl-PL"/>
        </w:rPr>
        <w:t xml:space="preserve">należytą </w:t>
      </w:r>
      <w:r>
        <w:rPr>
          <w:rFonts w:cs="Calibri"/>
          <w:sz w:val="20"/>
          <w:szCs w:val="20"/>
          <w:lang w:val="pl-PL"/>
        </w:rPr>
        <w:t>realizację zamówienia w pełnym zakresie</w:t>
      </w:r>
      <w:r w:rsidRPr="008E4345">
        <w:rPr>
          <w:rFonts w:cs="Calibri"/>
          <w:sz w:val="20"/>
          <w:szCs w:val="20"/>
        </w:rPr>
        <w:t xml:space="preserve">. </w:t>
      </w:r>
    </w:p>
    <w:p w14:paraId="443AF0F7" w14:textId="77777777" w:rsidR="00C1761A" w:rsidRPr="009575E7" w:rsidRDefault="00C1761A" w:rsidP="00C1761A">
      <w:pPr>
        <w:pStyle w:val="Akapitzlist"/>
        <w:numPr>
          <w:ilvl w:val="0"/>
          <w:numId w:val="48"/>
        </w:numPr>
        <w:ind w:left="284" w:hanging="284"/>
        <w:jc w:val="both"/>
        <w:rPr>
          <w:rFonts w:cs="Calibri"/>
          <w:sz w:val="20"/>
          <w:szCs w:val="20"/>
        </w:rPr>
      </w:pPr>
      <w:r w:rsidRPr="009575E7">
        <w:rPr>
          <w:rFonts w:cs="Calibri"/>
          <w:sz w:val="20"/>
          <w:szCs w:val="20"/>
        </w:rPr>
        <w:t xml:space="preserve">W przypadku braku wprowadzenia etapowania realizacji zamówienia: </w:t>
      </w:r>
    </w:p>
    <w:p w14:paraId="243B028F" w14:textId="77777777" w:rsidR="00C1761A" w:rsidRPr="00124C67" w:rsidRDefault="00C1761A" w:rsidP="00C1761A">
      <w:pPr>
        <w:pStyle w:val="Akapitzlist"/>
        <w:numPr>
          <w:ilvl w:val="0"/>
          <w:numId w:val="47"/>
        </w:numPr>
        <w:spacing w:after="0" w:line="240" w:lineRule="auto"/>
        <w:ind w:left="567" w:hanging="283"/>
        <w:jc w:val="both"/>
        <w:rPr>
          <w:rFonts w:cs="Calibri"/>
          <w:color w:val="000000"/>
          <w:sz w:val="20"/>
          <w:szCs w:val="20"/>
        </w:rPr>
      </w:pPr>
      <w:r>
        <w:rPr>
          <w:rFonts w:cs="Calibri"/>
          <w:color w:val="000000"/>
          <w:sz w:val="20"/>
          <w:szCs w:val="20"/>
          <w:lang w:val="pl-PL"/>
        </w:rPr>
        <w:t>część wynagrodzenia w kwocie stanowiącej 85% wartości</w:t>
      </w:r>
      <w:r w:rsidRPr="008E4345">
        <w:rPr>
          <w:rFonts w:cs="Calibri"/>
          <w:color w:val="000000"/>
          <w:sz w:val="20"/>
          <w:szCs w:val="20"/>
        </w:rPr>
        <w:t xml:space="preserve"> </w:t>
      </w:r>
      <w:r>
        <w:rPr>
          <w:rFonts w:cs="Calibri"/>
          <w:color w:val="000000"/>
          <w:sz w:val="20"/>
          <w:szCs w:val="20"/>
          <w:lang w:val="pl-PL"/>
        </w:rPr>
        <w:t xml:space="preserve">należnego Wykonawcy </w:t>
      </w:r>
      <w:r w:rsidRPr="008E4345">
        <w:rPr>
          <w:rFonts w:cs="Calibri"/>
          <w:color w:val="000000"/>
          <w:sz w:val="20"/>
          <w:szCs w:val="20"/>
        </w:rPr>
        <w:t xml:space="preserve">wynagrodzenia </w:t>
      </w:r>
      <w:r>
        <w:rPr>
          <w:rFonts w:cs="Calibri"/>
          <w:color w:val="000000"/>
          <w:sz w:val="20"/>
          <w:szCs w:val="20"/>
          <w:lang w:val="pl-PL"/>
        </w:rPr>
        <w:t xml:space="preserve">wskazanego w ust. 1 powyżej, na podstawie </w:t>
      </w:r>
      <w:r w:rsidRPr="00124C67">
        <w:rPr>
          <w:rFonts w:cs="Calibri"/>
          <w:color w:val="000000"/>
          <w:sz w:val="20"/>
          <w:szCs w:val="20"/>
        </w:rPr>
        <w:t>faktur</w:t>
      </w:r>
      <w:r>
        <w:rPr>
          <w:rFonts w:cs="Calibri"/>
          <w:color w:val="000000"/>
          <w:sz w:val="20"/>
          <w:szCs w:val="20"/>
          <w:lang w:val="pl-PL"/>
        </w:rPr>
        <w:t>y</w:t>
      </w:r>
      <w:r w:rsidRPr="00124C67">
        <w:rPr>
          <w:rFonts w:cs="Calibri"/>
          <w:color w:val="000000"/>
          <w:sz w:val="20"/>
          <w:szCs w:val="20"/>
        </w:rPr>
        <w:t xml:space="preserve"> </w:t>
      </w:r>
      <w:r>
        <w:rPr>
          <w:rFonts w:cs="Calibri"/>
          <w:color w:val="000000"/>
          <w:sz w:val="20"/>
          <w:szCs w:val="20"/>
        </w:rPr>
        <w:t xml:space="preserve">wystawionej </w:t>
      </w:r>
      <w:r w:rsidRPr="00124C67">
        <w:rPr>
          <w:rFonts w:cs="Calibri"/>
          <w:color w:val="000000"/>
          <w:sz w:val="20"/>
          <w:szCs w:val="20"/>
          <w:lang w:val="pl-PL"/>
        </w:rPr>
        <w:t xml:space="preserve">w oparciu o </w:t>
      </w:r>
      <w:r w:rsidRPr="00124C67">
        <w:rPr>
          <w:rFonts w:cs="Calibri"/>
          <w:color w:val="000000"/>
          <w:sz w:val="20"/>
          <w:szCs w:val="20"/>
        </w:rPr>
        <w:t>obustronnie podpisan</w:t>
      </w:r>
      <w:r>
        <w:rPr>
          <w:rFonts w:cs="Calibri"/>
          <w:color w:val="000000"/>
          <w:sz w:val="20"/>
          <w:szCs w:val="20"/>
          <w:lang w:val="pl-PL"/>
        </w:rPr>
        <w:t>y</w:t>
      </w:r>
      <w:r w:rsidRPr="00124C67">
        <w:rPr>
          <w:rFonts w:cs="Calibri"/>
          <w:color w:val="000000"/>
          <w:sz w:val="20"/>
          <w:szCs w:val="20"/>
        </w:rPr>
        <w:t xml:space="preserve"> protok</w:t>
      </w:r>
      <w:r>
        <w:rPr>
          <w:rFonts w:cs="Calibri"/>
          <w:color w:val="000000"/>
          <w:sz w:val="20"/>
          <w:szCs w:val="20"/>
          <w:lang w:val="pl-PL"/>
        </w:rPr>
        <w:t>ół</w:t>
      </w:r>
      <w:r w:rsidRPr="00124C67">
        <w:rPr>
          <w:rFonts w:cs="Calibri"/>
          <w:color w:val="000000"/>
          <w:sz w:val="20"/>
          <w:szCs w:val="20"/>
        </w:rPr>
        <w:t xml:space="preserve"> </w:t>
      </w:r>
      <w:r>
        <w:rPr>
          <w:rFonts w:cs="Calibri"/>
          <w:color w:val="000000"/>
          <w:sz w:val="20"/>
          <w:szCs w:val="20"/>
          <w:lang w:val="pl-PL"/>
        </w:rPr>
        <w:t xml:space="preserve">odbioru końcowego robót budowlanych, </w:t>
      </w:r>
    </w:p>
    <w:p w14:paraId="06DDDEBA" w14:textId="70C0B986" w:rsidR="00C1761A" w:rsidRPr="00124C67" w:rsidRDefault="00C1761A" w:rsidP="00C1761A">
      <w:pPr>
        <w:pStyle w:val="Akapitzlist"/>
        <w:numPr>
          <w:ilvl w:val="0"/>
          <w:numId w:val="47"/>
        </w:numPr>
        <w:spacing w:after="0" w:line="240" w:lineRule="auto"/>
        <w:ind w:left="567" w:hanging="283"/>
        <w:jc w:val="both"/>
        <w:rPr>
          <w:rFonts w:cs="Calibri"/>
          <w:color w:val="000000"/>
          <w:sz w:val="20"/>
          <w:szCs w:val="20"/>
        </w:rPr>
      </w:pPr>
      <w:r>
        <w:rPr>
          <w:rFonts w:cs="Calibri"/>
          <w:color w:val="000000"/>
          <w:sz w:val="20"/>
          <w:szCs w:val="20"/>
          <w:lang w:val="pl-PL"/>
        </w:rPr>
        <w:t xml:space="preserve">część wynagrodzenia w kwocie stanowiącej </w:t>
      </w:r>
      <w:r w:rsidRPr="008E4345">
        <w:rPr>
          <w:rFonts w:cs="Calibri"/>
          <w:color w:val="000000"/>
          <w:sz w:val="20"/>
          <w:szCs w:val="20"/>
        </w:rPr>
        <w:t xml:space="preserve">15% należnego Wykonawcy wynagrodzenia </w:t>
      </w:r>
      <w:r w:rsidRPr="009575E7">
        <w:rPr>
          <w:rFonts w:cs="Calibri"/>
          <w:color w:val="000000"/>
          <w:sz w:val="20"/>
          <w:szCs w:val="20"/>
        </w:rPr>
        <w:t xml:space="preserve">wskazanego w ust. 1 powyżej, </w:t>
      </w:r>
      <w:r w:rsidRPr="008E4345">
        <w:rPr>
          <w:rFonts w:cs="Calibri"/>
          <w:sz w:val="20"/>
          <w:szCs w:val="20"/>
        </w:rPr>
        <w:t xml:space="preserve">na podstawie </w:t>
      </w:r>
      <w:r>
        <w:rPr>
          <w:rFonts w:cs="Calibri"/>
          <w:sz w:val="20"/>
          <w:szCs w:val="20"/>
          <w:lang w:val="pl-PL"/>
        </w:rPr>
        <w:t xml:space="preserve">faktury końcowej w oparciu o obustronnie podpisany </w:t>
      </w:r>
      <w:r>
        <w:rPr>
          <w:rFonts w:cs="Calibri"/>
          <w:sz w:val="20"/>
          <w:szCs w:val="20"/>
        </w:rPr>
        <w:t>protok</w:t>
      </w:r>
      <w:r>
        <w:rPr>
          <w:rFonts w:cs="Calibri"/>
          <w:sz w:val="20"/>
          <w:szCs w:val="20"/>
          <w:lang w:val="pl-PL"/>
        </w:rPr>
        <w:t>ół</w:t>
      </w:r>
      <w:r w:rsidRPr="008E4345">
        <w:rPr>
          <w:rFonts w:cs="Calibri"/>
          <w:sz w:val="20"/>
          <w:szCs w:val="20"/>
        </w:rPr>
        <w:t xml:space="preserve"> zdawczo-odbiorcz</w:t>
      </w:r>
      <w:r>
        <w:rPr>
          <w:rFonts w:cs="Calibri"/>
          <w:sz w:val="20"/>
          <w:szCs w:val="20"/>
          <w:lang w:val="pl-PL"/>
        </w:rPr>
        <w:t>y</w:t>
      </w:r>
      <w:r w:rsidRPr="008E4345">
        <w:rPr>
          <w:rFonts w:cs="Calibri"/>
          <w:sz w:val="20"/>
          <w:szCs w:val="20"/>
        </w:rPr>
        <w:t>, potwierdzając</w:t>
      </w:r>
      <w:r>
        <w:rPr>
          <w:rFonts w:cs="Calibri"/>
          <w:sz w:val="20"/>
          <w:szCs w:val="20"/>
          <w:lang w:val="pl-PL"/>
        </w:rPr>
        <w:t>y</w:t>
      </w:r>
      <w:r w:rsidRPr="008E4345">
        <w:rPr>
          <w:rFonts w:cs="Calibri"/>
          <w:sz w:val="20"/>
          <w:szCs w:val="20"/>
        </w:rPr>
        <w:t xml:space="preserve"> przejęcie od Wykonawcy prawomocnego pozwolenia na użytkowanie wybudowanego odcinka drogi</w:t>
      </w:r>
      <w:r>
        <w:rPr>
          <w:rFonts w:cs="Calibri"/>
          <w:sz w:val="20"/>
          <w:szCs w:val="20"/>
          <w:lang w:val="pl-PL"/>
        </w:rPr>
        <w:t xml:space="preserve"> </w:t>
      </w:r>
      <w:r w:rsidRPr="009575E7">
        <w:rPr>
          <w:rFonts w:cs="Calibri"/>
          <w:sz w:val="20"/>
          <w:szCs w:val="20"/>
          <w:lang w:val="pl-PL"/>
        </w:rPr>
        <w:t xml:space="preserve">co będzie potwierdzało </w:t>
      </w:r>
      <w:r w:rsidR="00791C43">
        <w:rPr>
          <w:rFonts w:cs="Calibri"/>
          <w:sz w:val="20"/>
          <w:szCs w:val="20"/>
          <w:lang w:val="pl-PL"/>
        </w:rPr>
        <w:t xml:space="preserve">należytą </w:t>
      </w:r>
      <w:r w:rsidRPr="009575E7">
        <w:rPr>
          <w:rFonts w:cs="Calibri"/>
          <w:sz w:val="20"/>
          <w:szCs w:val="20"/>
          <w:lang w:val="pl-PL"/>
        </w:rPr>
        <w:t>realizację zamówienia w pełnym zakresie</w:t>
      </w:r>
      <w:r w:rsidRPr="008E4345">
        <w:rPr>
          <w:rFonts w:cs="Calibri"/>
          <w:sz w:val="20"/>
          <w:szCs w:val="20"/>
        </w:rPr>
        <w:t xml:space="preserve">. </w:t>
      </w:r>
    </w:p>
    <w:p w14:paraId="08B63095" w14:textId="77777777" w:rsidR="00C1761A" w:rsidRPr="009575E7" w:rsidRDefault="00C1761A" w:rsidP="00C1761A">
      <w:pPr>
        <w:pStyle w:val="Akapitzlist"/>
        <w:numPr>
          <w:ilvl w:val="0"/>
          <w:numId w:val="48"/>
        </w:numPr>
        <w:spacing w:after="0" w:line="240" w:lineRule="auto"/>
        <w:ind w:left="284" w:hanging="284"/>
        <w:jc w:val="both"/>
        <w:rPr>
          <w:rFonts w:cs="Calibri"/>
          <w:sz w:val="20"/>
          <w:szCs w:val="20"/>
        </w:rPr>
      </w:pPr>
      <w:r w:rsidRPr="009575E7">
        <w:rPr>
          <w:rFonts w:cs="Calibri"/>
          <w:sz w:val="20"/>
          <w:szCs w:val="20"/>
        </w:rPr>
        <w:t xml:space="preserve">Należności będą rozliczane na podstawie prawidłowo wystawionych przez Wykonawcę faktury VAT, które winny zawierać wskazania: </w:t>
      </w:r>
    </w:p>
    <w:p w14:paraId="507281A5" w14:textId="77777777" w:rsidR="00C1761A" w:rsidRPr="00B3057D" w:rsidRDefault="00C1761A" w:rsidP="00C1761A">
      <w:pPr>
        <w:ind w:left="284"/>
        <w:jc w:val="both"/>
        <w:rPr>
          <w:rFonts w:ascii="Calibri" w:hAnsi="Calibri" w:cs="Calibri"/>
          <w:sz w:val="18"/>
          <w:szCs w:val="18"/>
        </w:rPr>
      </w:pPr>
      <w:r w:rsidRPr="00B3057D">
        <w:rPr>
          <w:rFonts w:ascii="Calibri" w:hAnsi="Calibri" w:cs="Calibri"/>
          <w:sz w:val="18"/>
          <w:szCs w:val="18"/>
        </w:rPr>
        <w:t>Nabywca: Gmina Mińsk Mazowiecki, 05-300 Mińsk Mazowiecki, ul. J. Chełmońskiego 14, NIP: 8222146576,</w:t>
      </w:r>
    </w:p>
    <w:p w14:paraId="53E475A6" w14:textId="77777777" w:rsidR="00C1761A" w:rsidRPr="00B3057D" w:rsidRDefault="00C1761A" w:rsidP="00C1761A">
      <w:pPr>
        <w:ind w:left="284"/>
        <w:jc w:val="both"/>
        <w:rPr>
          <w:rFonts w:ascii="Calibri" w:hAnsi="Calibri" w:cs="Calibri"/>
          <w:sz w:val="18"/>
          <w:szCs w:val="18"/>
        </w:rPr>
      </w:pPr>
      <w:r w:rsidRPr="00B3057D">
        <w:rPr>
          <w:rFonts w:ascii="Calibri" w:hAnsi="Calibri" w:cs="Calibri"/>
          <w:sz w:val="18"/>
          <w:szCs w:val="18"/>
        </w:rPr>
        <w:t>Odbiorca: Urząd Gminy Mińsk Mazowiecki, 05-300 Mińsk Mazowiecki, ul. J. Chełmońskiego 14, NIP: 8221062558.</w:t>
      </w:r>
    </w:p>
    <w:p w14:paraId="7E8251EB" w14:textId="77777777" w:rsidR="00C1761A" w:rsidRPr="00B3057D" w:rsidRDefault="00C1761A" w:rsidP="00C1761A">
      <w:pPr>
        <w:numPr>
          <w:ilvl w:val="0"/>
          <w:numId w:val="48"/>
        </w:numPr>
        <w:suppressAutoHyphens w:val="0"/>
        <w:spacing w:after="200" w:line="276" w:lineRule="auto"/>
        <w:ind w:left="284" w:hanging="284"/>
        <w:contextualSpacing/>
        <w:jc w:val="both"/>
        <w:rPr>
          <w:rFonts w:ascii="Calibri" w:eastAsia="Calibri" w:hAnsi="Calibri" w:cs="Calibri"/>
          <w:color w:val="000000"/>
          <w:lang w:val="x-none" w:eastAsia="en-US" w:bidi="ar-SA"/>
        </w:rPr>
      </w:pPr>
      <w:r w:rsidRPr="00B3057D">
        <w:rPr>
          <w:rFonts w:ascii="Calibri" w:eastAsia="Calibri" w:hAnsi="Calibri" w:cs="Calibri"/>
          <w:color w:val="000000"/>
          <w:lang w:eastAsia="en-US" w:bidi="ar-SA"/>
        </w:rPr>
        <w:t xml:space="preserve">Wykonawca zobowiązany jest do wystawiania faktur VAT w formie ustrukturyzowanej, zgodnie z przepisami ustawy o podatku od towarów i usług (ustawa o VAT) oraz aktów wykonawczych regulujących zasady stosowania </w:t>
      </w:r>
      <w:proofErr w:type="spellStart"/>
      <w:r w:rsidRPr="00B3057D">
        <w:rPr>
          <w:rFonts w:ascii="Calibri" w:eastAsia="Calibri" w:hAnsi="Calibri" w:cs="Calibri"/>
          <w:color w:val="000000"/>
          <w:lang w:eastAsia="en-US" w:bidi="ar-SA"/>
        </w:rPr>
        <w:t>KSeF</w:t>
      </w:r>
      <w:proofErr w:type="spellEnd"/>
      <w:r w:rsidRPr="00B3057D">
        <w:rPr>
          <w:rFonts w:ascii="Calibri" w:eastAsia="Calibri" w:hAnsi="Calibri" w:cs="Calibri"/>
          <w:color w:val="000000"/>
          <w:lang w:eastAsia="en-US" w:bidi="ar-SA"/>
        </w:rPr>
        <w:t xml:space="preserve">. </w:t>
      </w:r>
    </w:p>
    <w:p w14:paraId="688DA4CC" w14:textId="77777777" w:rsidR="00C1761A" w:rsidRPr="00B3057D" w:rsidRDefault="00C1761A" w:rsidP="00C1761A">
      <w:pPr>
        <w:numPr>
          <w:ilvl w:val="0"/>
          <w:numId w:val="48"/>
        </w:numPr>
        <w:suppressAutoHyphens w:val="0"/>
        <w:ind w:left="284" w:hanging="284"/>
        <w:contextualSpacing/>
        <w:jc w:val="both"/>
        <w:rPr>
          <w:rFonts w:ascii="Calibri" w:eastAsia="Calibri" w:hAnsi="Calibri" w:cs="Calibri"/>
          <w:color w:val="000000"/>
          <w:lang w:val="x-none" w:eastAsia="en-US" w:bidi="ar-SA"/>
        </w:rPr>
      </w:pPr>
      <w:r w:rsidRPr="00B3057D">
        <w:rPr>
          <w:rFonts w:ascii="Calibri" w:eastAsia="Calibri" w:hAnsi="Calibri" w:cs="Calibri"/>
          <w:color w:val="000000"/>
          <w:lang w:val="x-none" w:eastAsia="en-US" w:bidi="ar-SA"/>
        </w:rPr>
        <w:t xml:space="preserve">Ustrukturyzowaną fakturę elektroniczną, o której mowa w ustawie z dnia 9 listopada 2018 r. o </w:t>
      </w:r>
      <w:r w:rsidRPr="00B3057D">
        <w:rPr>
          <w:rFonts w:ascii="Calibri" w:eastAsia="Calibri" w:hAnsi="Calibri" w:cs="Calibri"/>
          <w:color w:val="000000"/>
          <w:lang w:eastAsia="en-US" w:bidi="ar-SA"/>
        </w:rPr>
        <w:t>e</w:t>
      </w:r>
      <w:proofErr w:type="spellStart"/>
      <w:r w:rsidRPr="00B3057D">
        <w:rPr>
          <w:rFonts w:ascii="Calibri" w:eastAsia="Calibri" w:hAnsi="Calibri" w:cs="Calibri"/>
          <w:color w:val="000000"/>
          <w:lang w:val="x-none" w:eastAsia="en-US" w:bidi="ar-SA"/>
        </w:rPr>
        <w:t>lektronicznym</w:t>
      </w:r>
      <w:proofErr w:type="spellEnd"/>
      <w:r w:rsidRPr="00B3057D">
        <w:rPr>
          <w:rFonts w:ascii="Calibri" w:eastAsia="Calibri" w:hAnsi="Calibri" w:cs="Calibri"/>
          <w:color w:val="000000"/>
          <w:lang w:val="x-none" w:eastAsia="en-US" w:bidi="ar-SA"/>
        </w:rPr>
        <w:t xml:space="preserve"> fakturowaniu w zamówieniach publicznych, koncesjach na roboty budowlane lub usługi oraz partnerstwie </w:t>
      </w:r>
      <w:proofErr w:type="spellStart"/>
      <w:r w:rsidRPr="00B3057D">
        <w:rPr>
          <w:rFonts w:ascii="Calibri" w:eastAsia="Calibri" w:hAnsi="Calibri" w:cs="Calibri"/>
          <w:color w:val="000000"/>
          <w:lang w:val="x-none" w:eastAsia="en-US" w:bidi="ar-SA"/>
        </w:rPr>
        <w:t>publiczno</w:t>
      </w:r>
      <w:proofErr w:type="spellEnd"/>
      <w:r w:rsidRPr="00B3057D">
        <w:rPr>
          <w:rFonts w:ascii="Calibri" w:eastAsia="Calibri" w:hAnsi="Calibri" w:cs="Calibri"/>
          <w:color w:val="000000"/>
          <w:lang w:val="x-none" w:eastAsia="en-US" w:bidi="ar-SA"/>
        </w:rPr>
        <w:t xml:space="preserve">--prywatnym (Dz. U. z 2020 r. poz. 1666), przesłaną przy użyciu platformy w rozumieniu art. 1 pkt 1 tej ustawy lub systemu teleinformatycznego obsługiwanego przez </w:t>
      </w:r>
      <w:proofErr w:type="spellStart"/>
      <w:r w:rsidRPr="00B3057D">
        <w:rPr>
          <w:rFonts w:ascii="Calibri" w:eastAsia="Calibri" w:hAnsi="Calibri" w:cs="Calibri"/>
          <w:color w:val="000000"/>
          <w:lang w:val="x-none" w:eastAsia="en-US" w:bidi="ar-SA"/>
        </w:rPr>
        <w:t>OpenPEPPOL</w:t>
      </w:r>
      <w:proofErr w:type="spellEnd"/>
      <w:r w:rsidRPr="00B3057D">
        <w:rPr>
          <w:rFonts w:ascii="Calibri" w:eastAsia="Calibri" w:hAnsi="Calibri" w:cs="Calibri"/>
          <w:color w:val="000000"/>
          <w:lang w:val="x-none" w:eastAsia="en-US" w:bidi="ar-SA"/>
        </w:rPr>
        <w:t xml:space="preserve"> w rozumieniu art. 2 pkt 2 tej ustawy, spełniającą wymagania określone w normie europejskiej, o której mowa w art. 9 ust. 1 tej ustawy, po przesłaniu do Krajowego Systemu e-Faktur i przydzieleniu numeru identyfikującego fakturę w Krajowym Systemie e-Faktur, uznaje się za fakturę ustrukturyzowaną.</w:t>
      </w:r>
    </w:p>
    <w:p w14:paraId="1CF80CD7" w14:textId="77777777" w:rsidR="00C1761A" w:rsidRPr="00B3057D" w:rsidRDefault="00C1761A" w:rsidP="00C1761A">
      <w:pPr>
        <w:numPr>
          <w:ilvl w:val="0"/>
          <w:numId w:val="48"/>
        </w:numPr>
        <w:suppressAutoHyphens w:val="0"/>
        <w:ind w:left="284" w:hanging="284"/>
        <w:contextualSpacing/>
        <w:jc w:val="both"/>
        <w:rPr>
          <w:rFonts w:ascii="Calibri" w:eastAsia="Calibri" w:hAnsi="Calibri" w:cs="Calibri"/>
          <w:color w:val="000000"/>
          <w:lang w:val="x-none" w:eastAsia="en-US" w:bidi="ar-SA"/>
        </w:rPr>
      </w:pPr>
      <w:r w:rsidRPr="00B3057D">
        <w:rPr>
          <w:rFonts w:ascii="Calibri" w:eastAsia="Calibri" w:hAnsi="Calibri" w:cs="Calibri"/>
          <w:color w:val="000000"/>
          <w:lang w:val="x-none" w:eastAsia="en-US" w:bidi="ar-SA"/>
        </w:rPr>
        <w:t xml:space="preserve">Wykonawca będący </w:t>
      </w:r>
      <w:proofErr w:type="spellStart"/>
      <w:r w:rsidRPr="00B3057D">
        <w:rPr>
          <w:rFonts w:ascii="Calibri" w:eastAsia="Calibri" w:hAnsi="Calibri" w:cs="Calibri"/>
          <w:color w:val="000000"/>
          <w:lang w:val="x-none" w:eastAsia="en-US" w:bidi="ar-SA"/>
        </w:rPr>
        <w:t>mikroprzedsiębiorcą</w:t>
      </w:r>
      <w:proofErr w:type="spellEnd"/>
      <w:r w:rsidRPr="00B3057D">
        <w:rPr>
          <w:rFonts w:ascii="Calibri" w:eastAsia="Calibri" w:hAnsi="Calibri" w:cs="Calibri"/>
          <w:color w:val="000000"/>
          <w:lang w:val="x-none" w:eastAsia="en-US" w:bidi="ar-SA"/>
        </w:rPr>
        <w:t xml:space="preserve">, do faktury opiewającej na kwotę poniżej 450 zł  wystawianej w inny sposób niż faktura ustrukturyzowana,  obowiązany jest dołączyć pisemne oświadczenie o zrealizowaniu w miesiącu jej wystawienia wartości sprzedaży poniżej 10 000 zł wliczając w tę wartość kwotę składanej faktury. </w:t>
      </w:r>
    </w:p>
    <w:p w14:paraId="731148B4" w14:textId="6D91B4AF" w:rsidR="00C1761A" w:rsidRPr="00B3057D" w:rsidRDefault="00C1761A" w:rsidP="00FB23D1">
      <w:pPr>
        <w:numPr>
          <w:ilvl w:val="0"/>
          <w:numId w:val="48"/>
        </w:numPr>
        <w:suppressAutoHyphens w:val="0"/>
        <w:ind w:left="284" w:hanging="284"/>
        <w:contextualSpacing/>
        <w:jc w:val="both"/>
        <w:rPr>
          <w:rFonts w:ascii="Calibri" w:eastAsia="Calibri" w:hAnsi="Calibri" w:cs="Calibri"/>
          <w:color w:val="000000"/>
          <w:lang w:val="x-none" w:eastAsia="en-US" w:bidi="ar-SA"/>
        </w:rPr>
      </w:pPr>
      <w:r w:rsidRPr="00B3057D">
        <w:rPr>
          <w:rFonts w:ascii="Calibri" w:eastAsia="Calibri" w:hAnsi="Calibri" w:cs="Calibri"/>
          <w:color w:val="000000"/>
          <w:lang w:val="x-none" w:eastAsia="en-US" w:bidi="ar-SA"/>
        </w:rPr>
        <w:t xml:space="preserve">Faktury VAT wystawione przez Wykonawcę w okresie awarii </w:t>
      </w:r>
      <w:proofErr w:type="spellStart"/>
      <w:r w:rsidRPr="00B3057D">
        <w:rPr>
          <w:rFonts w:ascii="Calibri" w:eastAsia="Calibri" w:hAnsi="Calibri" w:cs="Calibri"/>
          <w:color w:val="000000"/>
          <w:lang w:val="x-none" w:eastAsia="en-US" w:bidi="ar-SA"/>
        </w:rPr>
        <w:t>KSeF</w:t>
      </w:r>
      <w:proofErr w:type="spellEnd"/>
      <w:r w:rsidRPr="00B3057D">
        <w:rPr>
          <w:rFonts w:ascii="Calibri" w:eastAsia="Calibri" w:hAnsi="Calibri" w:cs="Calibri"/>
          <w:color w:val="000000"/>
          <w:lang w:val="x-none" w:eastAsia="en-US" w:bidi="ar-SA"/>
        </w:rPr>
        <w:t xml:space="preserve"> w rozumieniu art. 106ne ust. 1 ustawy o VAT zostaną przesłane Zamawiającemu w formie wizualizacji faktury ustrukturyzowanej w formacie PDF na następujący adres e-mail  Zamawiającego: </w:t>
      </w:r>
      <w:hyperlink r:id="rId9" w:history="1">
        <w:r w:rsidRPr="00B3057D">
          <w:rPr>
            <w:rFonts w:ascii="Calibri" w:eastAsia="Calibri" w:hAnsi="Calibri" w:cs="Calibri"/>
            <w:color w:val="0000FF"/>
            <w:u w:val="single"/>
            <w:lang w:val="x-none" w:eastAsia="en-US" w:bidi="ar-SA"/>
          </w:rPr>
          <w:t>gmina@minskmazowiecki.pl</w:t>
        </w:r>
      </w:hyperlink>
    </w:p>
    <w:p w14:paraId="791F0EDC" w14:textId="77777777" w:rsidR="00C1761A" w:rsidRPr="00B3057D" w:rsidRDefault="00C1761A" w:rsidP="00FB23D1">
      <w:pPr>
        <w:numPr>
          <w:ilvl w:val="0"/>
          <w:numId w:val="48"/>
        </w:numPr>
        <w:suppressAutoHyphens w:val="0"/>
        <w:ind w:left="284" w:hanging="426"/>
        <w:contextualSpacing/>
        <w:jc w:val="both"/>
        <w:rPr>
          <w:rFonts w:ascii="Calibri" w:eastAsia="Calibri" w:hAnsi="Calibri" w:cs="Calibri"/>
          <w:color w:val="000000"/>
          <w:lang w:val="x-none" w:eastAsia="en-US" w:bidi="ar-SA"/>
        </w:rPr>
      </w:pPr>
      <w:r w:rsidRPr="00B3057D">
        <w:rPr>
          <w:rFonts w:ascii="Calibri" w:eastAsia="Calibri" w:hAnsi="Calibri" w:cs="Calibri"/>
          <w:color w:val="000000"/>
          <w:lang w:val="x-none" w:eastAsia="en-US" w:bidi="ar-SA"/>
        </w:rPr>
        <w:lastRenderedPageBreak/>
        <w:t>Zmiana adresu e-mail, na który przesyłane będą faktury Wykonawcy, powinna być dokonana przez Zamawiającego niezwłocznie od zaistnienia takiej zmiany w formie pisemnej (pocztą, kurierem) lub za pomocą komunikacji elektronicznej (poczta elektroniczna). W przypadku braku powiadomienia Wykonawcy przez Zamawiającego o zmianie adresu e-mail, wszelka korespondencja kierowana przez Wykonawcę na dotychczasowy adres e-mail jest uważana za prawidłowo doręczoną i wywołuje wszystkie skutki prawne.</w:t>
      </w:r>
    </w:p>
    <w:p w14:paraId="3789F64C" w14:textId="77777777" w:rsidR="00C1761A" w:rsidRPr="00B3057D" w:rsidRDefault="00C1761A" w:rsidP="00C1761A">
      <w:pPr>
        <w:numPr>
          <w:ilvl w:val="0"/>
          <w:numId w:val="48"/>
        </w:numPr>
        <w:suppressAutoHyphens w:val="0"/>
        <w:contextualSpacing/>
        <w:jc w:val="both"/>
        <w:rPr>
          <w:rFonts w:ascii="Calibri" w:eastAsia="Calibri" w:hAnsi="Calibri" w:cs="Calibri"/>
          <w:color w:val="000000"/>
          <w:lang w:val="x-none" w:eastAsia="en-US" w:bidi="ar-SA"/>
        </w:rPr>
      </w:pPr>
      <w:r w:rsidRPr="00B3057D">
        <w:rPr>
          <w:rFonts w:ascii="Calibri" w:eastAsia="Calibri" w:hAnsi="Calibri" w:cs="Calibri"/>
          <w:color w:val="000000"/>
          <w:lang w:val="x-none" w:eastAsia="en-US" w:bidi="ar-SA"/>
        </w:rPr>
        <w:t xml:space="preserve">W przypadku wystąpienia awarii </w:t>
      </w:r>
      <w:proofErr w:type="spellStart"/>
      <w:r w:rsidRPr="00B3057D">
        <w:rPr>
          <w:rFonts w:ascii="Calibri" w:eastAsia="Calibri" w:hAnsi="Calibri" w:cs="Calibri"/>
          <w:color w:val="000000"/>
          <w:lang w:val="x-none" w:eastAsia="en-US" w:bidi="ar-SA"/>
        </w:rPr>
        <w:t>KSeF</w:t>
      </w:r>
      <w:proofErr w:type="spellEnd"/>
      <w:r w:rsidRPr="00B3057D">
        <w:rPr>
          <w:rFonts w:ascii="Calibri" w:eastAsia="Calibri" w:hAnsi="Calibri" w:cs="Calibri"/>
          <w:color w:val="000000"/>
          <w:lang w:val="x-none" w:eastAsia="en-US" w:bidi="ar-SA"/>
        </w:rPr>
        <w:t xml:space="preserve"> w rozumieniu art. 106ne ust. 3 ustawy o VAT Wykonawca wystawi fakturę VAT w postaci elektronicznej w formacie PDF, a następnie udostępni ją Zamawiającemu na adres e-mail wskazany w ust. </w:t>
      </w:r>
      <w:r w:rsidRPr="00B3057D">
        <w:rPr>
          <w:rFonts w:ascii="Calibri" w:eastAsia="Calibri" w:hAnsi="Calibri" w:cs="Calibri"/>
          <w:color w:val="000000"/>
          <w:lang w:eastAsia="en-US" w:bidi="ar-SA"/>
        </w:rPr>
        <w:t>9</w:t>
      </w:r>
      <w:r w:rsidRPr="00B3057D">
        <w:rPr>
          <w:rFonts w:ascii="Calibri" w:eastAsia="Calibri" w:hAnsi="Calibri" w:cs="Calibri"/>
          <w:color w:val="000000"/>
          <w:lang w:val="x-none" w:eastAsia="en-US" w:bidi="ar-SA"/>
        </w:rPr>
        <w:t xml:space="preserve"> powyżej.</w:t>
      </w:r>
      <w:r w:rsidRPr="00B3057D">
        <w:rPr>
          <w:rFonts w:ascii="Calibri" w:eastAsia="Calibri" w:hAnsi="Calibri" w:cs="Calibri"/>
          <w:color w:val="000000"/>
          <w:lang w:eastAsia="en-US" w:bidi="ar-SA"/>
        </w:rPr>
        <w:t xml:space="preserve"> </w:t>
      </w:r>
    </w:p>
    <w:p w14:paraId="42BA9C7F" w14:textId="77777777" w:rsidR="00C1761A" w:rsidRPr="00B3057D" w:rsidRDefault="00C1761A" w:rsidP="00C1761A">
      <w:pPr>
        <w:numPr>
          <w:ilvl w:val="0"/>
          <w:numId w:val="48"/>
        </w:numPr>
        <w:suppressAutoHyphens w:val="0"/>
        <w:contextualSpacing/>
        <w:jc w:val="both"/>
        <w:rPr>
          <w:rFonts w:ascii="Calibri" w:eastAsia="Calibri" w:hAnsi="Calibri" w:cs="Calibri"/>
          <w:color w:val="000000"/>
          <w:lang w:val="x-none" w:eastAsia="en-US" w:bidi="ar-SA"/>
        </w:rPr>
      </w:pPr>
      <w:r w:rsidRPr="00B3057D">
        <w:rPr>
          <w:rFonts w:ascii="Calibri" w:eastAsia="Calibri" w:hAnsi="Calibri" w:cs="Calibri"/>
          <w:color w:val="000000"/>
          <w:lang w:val="x-none" w:eastAsia="en-US" w:bidi="ar-SA"/>
        </w:rPr>
        <w:t>W przypadku, gdy wiadomość zawierająca fakturę VAT w formie elektronicznej lub elektroniczną wizualizację faktury VAT ustrukturyzowanej nie zostanie dostarczona Zamawiającemu z uwagi na błędny adres poczty elektronicznej Zamawiającego lub z uwagi na przepełnioną skrzynkę poczty elektronicznej Zamawiającego lub inną przyczynę techniczną leżącą po stronie Zamawiającego, Wykonawca – po otrzymaniu stosownej informacji zwrotnej o niepowodzeniu dostarczenia wiadomości – podejmie próbę skontaktowania się z Zamawiającym w celu usunięcia przyczyn niedostarczenia faktury w formie elektronicznej. Brak możliwości dostarczenia faktury w wyżej wskazanej formie uprawnia Wykonawcę do wysłania Zamawiającemu faktury w formie papierowej.</w:t>
      </w:r>
    </w:p>
    <w:p w14:paraId="0C129AA4" w14:textId="77777777" w:rsidR="00C1761A" w:rsidRPr="00B3057D" w:rsidRDefault="00C1761A" w:rsidP="00C1761A">
      <w:pPr>
        <w:numPr>
          <w:ilvl w:val="0"/>
          <w:numId w:val="48"/>
        </w:numPr>
        <w:suppressAutoHyphens w:val="0"/>
        <w:contextualSpacing/>
        <w:jc w:val="both"/>
        <w:rPr>
          <w:rFonts w:ascii="Calibri" w:eastAsia="Calibri" w:hAnsi="Calibri" w:cs="Calibri"/>
          <w:color w:val="000000"/>
          <w:lang w:val="x-none" w:eastAsia="en-US" w:bidi="ar-SA"/>
        </w:rPr>
      </w:pPr>
      <w:r w:rsidRPr="00B3057D">
        <w:rPr>
          <w:rFonts w:ascii="Calibri" w:eastAsia="Calibri" w:hAnsi="Calibri" w:cs="Calibri"/>
          <w:color w:val="000000"/>
          <w:lang w:val="x-none" w:eastAsia="en-US" w:bidi="ar-SA"/>
        </w:rPr>
        <w:t>Płatność zostanie dokonana przelewem na wskazany przez Wykonawcę na fakturze rachunek bankowy,</w:t>
      </w:r>
      <w:r w:rsidRPr="00B3057D">
        <w:rPr>
          <w:rFonts w:ascii="Calibri" w:eastAsia="Calibri" w:hAnsi="Calibri" w:cs="Calibri"/>
          <w:color w:val="000000"/>
          <w:lang w:eastAsia="en-US" w:bidi="ar-SA"/>
        </w:rPr>
        <w:t xml:space="preserve"> </w:t>
      </w:r>
      <w:r w:rsidRPr="00B3057D">
        <w:rPr>
          <w:rFonts w:ascii="Calibri" w:eastAsia="Calibri" w:hAnsi="Calibri" w:cs="Calibri"/>
          <w:lang w:val="x-none" w:eastAsia="en-US" w:bidi="ar-SA"/>
        </w:rPr>
        <w:t xml:space="preserve">w terminie do </w:t>
      </w:r>
      <w:r w:rsidRPr="00B3057D">
        <w:rPr>
          <w:rFonts w:ascii="Calibri" w:eastAsia="Calibri" w:hAnsi="Calibri" w:cs="Calibri"/>
          <w:lang w:eastAsia="en-US" w:bidi="ar-SA"/>
        </w:rPr>
        <w:t>14</w:t>
      </w:r>
      <w:r w:rsidRPr="00B3057D">
        <w:rPr>
          <w:rFonts w:ascii="Calibri" w:eastAsia="Calibri" w:hAnsi="Calibri" w:cs="Calibri"/>
          <w:lang w:val="x-none" w:eastAsia="en-US" w:bidi="ar-SA"/>
        </w:rPr>
        <w:t xml:space="preserve"> dni od daty otrzymania przez Zamawiającego prawidłowo wystawionej faktury, która</w:t>
      </w:r>
      <w:r w:rsidRPr="00B3057D">
        <w:rPr>
          <w:rFonts w:ascii="Calibri" w:eastAsia="Calibri" w:hAnsi="Calibri"/>
          <w:lang w:val="x-none" w:eastAsia="en-US" w:bidi="ar-SA"/>
        </w:rPr>
        <w:t xml:space="preserve"> </w:t>
      </w:r>
      <w:r w:rsidRPr="00B3057D">
        <w:rPr>
          <w:rFonts w:ascii="Calibri" w:eastAsia="Calibri" w:hAnsi="Calibri"/>
          <w:lang w:eastAsia="en-US" w:bidi="ar-SA"/>
        </w:rPr>
        <w:t xml:space="preserve">w szczególności </w:t>
      </w:r>
      <w:r w:rsidRPr="00B3057D">
        <w:rPr>
          <w:rFonts w:ascii="Calibri" w:eastAsia="Calibri" w:hAnsi="Calibri" w:cs="Calibri"/>
          <w:lang w:val="x-none" w:eastAsia="en-US" w:bidi="ar-SA"/>
        </w:rPr>
        <w:t xml:space="preserve">winna </w:t>
      </w:r>
      <w:r w:rsidRPr="00B3057D">
        <w:rPr>
          <w:rFonts w:ascii="Calibri" w:eastAsia="Calibri" w:hAnsi="Calibri" w:cs="Calibri"/>
          <w:color w:val="000000"/>
          <w:lang w:val="x-none" w:eastAsia="en-US" w:bidi="ar-SA"/>
        </w:rPr>
        <w:t xml:space="preserve">zawierać </w:t>
      </w:r>
      <w:r w:rsidRPr="00B3057D">
        <w:rPr>
          <w:rFonts w:ascii="Calibri" w:eastAsia="Calibri" w:hAnsi="Calibri" w:cs="Calibri"/>
          <w:color w:val="000000"/>
          <w:lang w:eastAsia="en-US" w:bidi="ar-SA"/>
        </w:rPr>
        <w:t>następujące dane Zamawiającego</w:t>
      </w:r>
      <w:r w:rsidRPr="00B3057D">
        <w:rPr>
          <w:rFonts w:ascii="Calibri" w:eastAsia="Calibri" w:hAnsi="Calibri" w:cs="Calibri"/>
          <w:color w:val="000000"/>
          <w:lang w:val="x-none" w:eastAsia="en-US" w:bidi="ar-SA"/>
        </w:rPr>
        <w:t xml:space="preserve">: </w:t>
      </w:r>
    </w:p>
    <w:p w14:paraId="40C34BA3" w14:textId="77777777" w:rsidR="00C1761A" w:rsidRPr="00B3057D" w:rsidRDefault="00C1761A" w:rsidP="00C1761A">
      <w:pPr>
        <w:ind w:firstLine="284"/>
        <w:jc w:val="both"/>
        <w:rPr>
          <w:rFonts w:ascii="Calibri" w:hAnsi="Calibri" w:cs="Calibri"/>
          <w:b/>
          <w:color w:val="000000"/>
        </w:rPr>
      </w:pPr>
      <w:r w:rsidRPr="00B3057D">
        <w:rPr>
          <w:rFonts w:ascii="Calibri" w:hAnsi="Calibri" w:cs="Calibri"/>
          <w:b/>
          <w:color w:val="000000"/>
        </w:rPr>
        <w:t xml:space="preserve">a) element „Podmiot2”: </w:t>
      </w:r>
    </w:p>
    <w:p w14:paraId="1F397FB0" w14:textId="77777777" w:rsidR="00C1761A" w:rsidRPr="00B3057D" w:rsidRDefault="00C1761A" w:rsidP="00C1761A">
      <w:pPr>
        <w:ind w:firstLine="284"/>
        <w:jc w:val="both"/>
        <w:rPr>
          <w:rFonts w:ascii="Calibri" w:hAnsi="Calibri" w:cs="Calibri"/>
          <w:b/>
          <w:color w:val="000000"/>
        </w:rPr>
      </w:pPr>
      <w:r w:rsidRPr="00B3057D">
        <w:rPr>
          <w:rFonts w:ascii="Cambria Math" w:hAnsi="Cambria Math" w:cs="Cambria Math"/>
          <w:b/>
          <w:color w:val="000000"/>
        </w:rPr>
        <w:t>⎯</w:t>
      </w:r>
      <w:r w:rsidRPr="00B3057D">
        <w:rPr>
          <w:rFonts w:ascii="Calibri" w:hAnsi="Calibri" w:cs="Calibri"/>
          <w:b/>
          <w:color w:val="000000"/>
        </w:rPr>
        <w:t xml:space="preserve"> pole „Nazwa”: Gmina Mińsk Mazowiecki, </w:t>
      </w:r>
    </w:p>
    <w:p w14:paraId="7BE443BF" w14:textId="77777777" w:rsidR="00C1761A" w:rsidRPr="00B3057D" w:rsidRDefault="00C1761A" w:rsidP="00C1761A">
      <w:pPr>
        <w:ind w:firstLine="284"/>
        <w:jc w:val="both"/>
        <w:rPr>
          <w:rFonts w:ascii="Calibri" w:hAnsi="Calibri" w:cs="Calibri"/>
          <w:b/>
          <w:color w:val="000000"/>
        </w:rPr>
      </w:pPr>
      <w:r w:rsidRPr="00B3057D">
        <w:rPr>
          <w:rFonts w:ascii="Cambria Math" w:hAnsi="Cambria Math" w:cs="Cambria Math"/>
          <w:b/>
          <w:color w:val="000000"/>
        </w:rPr>
        <w:t>⎯</w:t>
      </w:r>
      <w:r w:rsidRPr="00B3057D">
        <w:rPr>
          <w:rFonts w:ascii="Calibri" w:hAnsi="Calibri" w:cs="Calibri"/>
          <w:b/>
          <w:color w:val="000000"/>
        </w:rPr>
        <w:t xml:space="preserve"> pole „NIP”: 8222146576, </w:t>
      </w:r>
    </w:p>
    <w:p w14:paraId="7F07FB28" w14:textId="77777777" w:rsidR="00C1761A" w:rsidRPr="00B3057D" w:rsidRDefault="00C1761A" w:rsidP="00C1761A">
      <w:pPr>
        <w:ind w:firstLine="284"/>
        <w:jc w:val="both"/>
        <w:rPr>
          <w:rFonts w:ascii="Calibri" w:hAnsi="Calibri" w:cs="Calibri"/>
          <w:b/>
          <w:color w:val="000000"/>
        </w:rPr>
      </w:pPr>
      <w:r w:rsidRPr="00B3057D">
        <w:rPr>
          <w:rFonts w:ascii="Cambria Math" w:hAnsi="Cambria Math" w:cs="Cambria Math"/>
          <w:b/>
          <w:color w:val="000000"/>
        </w:rPr>
        <w:t>⎯</w:t>
      </w:r>
      <w:r w:rsidRPr="00B3057D">
        <w:rPr>
          <w:rFonts w:ascii="Calibri" w:hAnsi="Calibri" w:cs="Calibri"/>
          <w:b/>
          <w:color w:val="000000"/>
        </w:rPr>
        <w:t xml:space="preserve"> pole „JST”: 1. </w:t>
      </w:r>
    </w:p>
    <w:p w14:paraId="703B28A3" w14:textId="77777777" w:rsidR="00C1761A" w:rsidRPr="00B3057D" w:rsidRDefault="00C1761A" w:rsidP="00C1761A">
      <w:pPr>
        <w:ind w:firstLine="284"/>
        <w:jc w:val="both"/>
        <w:rPr>
          <w:rFonts w:ascii="Calibri" w:hAnsi="Calibri" w:cs="Calibri"/>
          <w:b/>
          <w:color w:val="000000"/>
        </w:rPr>
      </w:pPr>
      <w:r w:rsidRPr="00B3057D">
        <w:rPr>
          <w:rFonts w:ascii="Calibri" w:hAnsi="Calibri" w:cs="Calibri"/>
          <w:b/>
          <w:color w:val="000000"/>
        </w:rPr>
        <w:t xml:space="preserve">b) element „Podmiot3”: </w:t>
      </w:r>
    </w:p>
    <w:p w14:paraId="2892DFD7" w14:textId="77777777" w:rsidR="00C1761A" w:rsidRPr="00B3057D" w:rsidRDefault="00C1761A" w:rsidP="00C1761A">
      <w:pPr>
        <w:ind w:firstLine="284"/>
        <w:jc w:val="both"/>
        <w:rPr>
          <w:rFonts w:ascii="Calibri" w:hAnsi="Calibri" w:cs="Calibri"/>
          <w:b/>
          <w:color w:val="000000"/>
        </w:rPr>
      </w:pPr>
      <w:r w:rsidRPr="00B3057D">
        <w:rPr>
          <w:rFonts w:ascii="Cambria Math" w:hAnsi="Cambria Math" w:cs="Cambria Math"/>
          <w:b/>
          <w:color w:val="000000"/>
        </w:rPr>
        <w:t>⎯</w:t>
      </w:r>
      <w:r w:rsidRPr="00B3057D">
        <w:rPr>
          <w:rFonts w:ascii="Calibri" w:hAnsi="Calibri" w:cs="Calibri"/>
          <w:b/>
          <w:color w:val="000000"/>
        </w:rPr>
        <w:t xml:space="preserve"> pole „Nazwa”: Urząd Gminy w Mińsku Mazowieckim, </w:t>
      </w:r>
    </w:p>
    <w:p w14:paraId="25A200DE" w14:textId="77777777" w:rsidR="00C1761A" w:rsidRPr="00B3057D" w:rsidRDefault="00C1761A" w:rsidP="00C1761A">
      <w:pPr>
        <w:ind w:firstLine="284"/>
        <w:jc w:val="both"/>
        <w:rPr>
          <w:rFonts w:ascii="Calibri" w:hAnsi="Calibri" w:cs="Calibri"/>
          <w:b/>
          <w:color w:val="000000"/>
        </w:rPr>
      </w:pPr>
      <w:r w:rsidRPr="00B3057D">
        <w:rPr>
          <w:rFonts w:ascii="Cambria Math" w:hAnsi="Cambria Math" w:cs="Cambria Math"/>
          <w:b/>
          <w:color w:val="000000"/>
        </w:rPr>
        <w:t>⎯</w:t>
      </w:r>
      <w:r w:rsidRPr="00B3057D">
        <w:rPr>
          <w:rFonts w:ascii="Calibri" w:hAnsi="Calibri" w:cs="Calibri"/>
          <w:b/>
          <w:color w:val="000000"/>
        </w:rPr>
        <w:t xml:space="preserve"> pole „NIP”: 8221062558, </w:t>
      </w:r>
    </w:p>
    <w:p w14:paraId="5307FC3F" w14:textId="77777777" w:rsidR="00C1761A" w:rsidRPr="00B3057D" w:rsidRDefault="00C1761A" w:rsidP="00C1761A">
      <w:pPr>
        <w:ind w:firstLine="284"/>
        <w:jc w:val="both"/>
        <w:rPr>
          <w:rFonts w:ascii="Calibri" w:hAnsi="Calibri" w:cs="Calibri"/>
          <w:b/>
          <w:color w:val="000000"/>
        </w:rPr>
      </w:pPr>
      <w:r w:rsidRPr="00B3057D">
        <w:rPr>
          <w:rFonts w:ascii="Cambria Math" w:hAnsi="Cambria Math" w:cs="Cambria Math"/>
          <w:b/>
          <w:color w:val="000000"/>
        </w:rPr>
        <w:t>⎯</w:t>
      </w:r>
      <w:r w:rsidRPr="00B3057D">
        <w:rPr>
          <w:rFonts w:ascii="Calibri" w:hAnsi="Calibri" w:cs="Calibri"/>
          <w:b/>
          <w:color w:val="000000"/>
        </w:rPr>
        <w:t xml:space="preserve"> pole „Rola”: 8. </w:t>
      </w:r>
    </w:p>
    <w:p w14:paraId="7464CE2E" w14:textId="77777777" w:rsidR="00C1761A" w:rsidRPr="00B3057D" w:rsidRDefault="00C1761A" w:rsidP="00C1761A">
      <w:pPr>
        <w:numPr>
          <w:ilvl w:val="0"/>
          <w:numId w:val="48"/>
        </w:numPr>
        <w:suppressAutoHyphens w:val="0"/>
        <w:contextualSpacing/>
        <w:jc w:val="both"/>
        <w:rPr>
          <w:rFonts w:ascii="Calibri" w:eastAsia="Calibri" w:hAnsi="Calibri" w:cs="Calibri"/>
          <w:color w:val="000000"/>
          <w:lang w:val="x-none" w:eastAsia="en-US" w:bidi="ar-SA"/>
        </w:rPr>
      </w:pPr>
      <w:r w:rsidRPr="00B3057D">
        <w:rPr>
          <w:rFonts w:ascii="Calibri" w:eastAsia="Calibri" w:hAnsi="Calibri" w:cs="Calibri"/>
          <w:color w:val="000000"/>
          <w:lang w:val="x-none" w:eastAsia="en-US" w:bidi="ar-SA"/>
        </w:rPr>
        <w:t xml:space="preserve">W przypadku wystawienia przez Wykonawcę faktury VAT w sposób niezgodny z umową lub obowiązującymi przepisami prawa, bieg terminu płatności rozpoczyna się z dniem otrzymania przez Zamawiającego prawidłowo wystawionej faktury VAT. Zamawiający niezwłocznie powiadomi Wykonawcę o fakcie nieprawidłowo wystawionej faktury. </w:t>
      </w:r>
    </w:p>
    <w:p w14:paraId="5A46BDFC" w14:textId="77777777" w:rsidR="00C1761A" w:rsidRPr="00B3057D" w:rsidRDefault="00C1761A" w:rsidP="00C1761A">
      <w:pPr>
        <w:numPr>
          <w:ilvl w:val="0"/>
          <w:numId w:val="48"/>
        </w:numPr>
        <w:suppressAutoHyphens w:val="0"/>
        <w:contextualSpacing/>
        <w:jc w:val="both"/>
        <w:rPr>
          <w:rFonts w:ascii="Calibri" w:eastAsia="Calibri" w:hAnsi="Calibri" w:cs="Calibri"/>
          <w:color w:val="000000"/>
          <w:lang w:val="x-none" w:eastAsia="en-US" w:bidi="ar-SA"/>
        </w:rPr>
      </w:pPr>
      <w:r w:rsidRPr="00B3057D">
        <w:rPr>
          <w:rFonts w:ascii="Calibri" w:eastAsia="Calibri" w:hAnsi="Calibri" w:cs="Calibri"/>
          <w:color w:val="000000"/>
          <w:lang w:val="x-none" w:eastAsia="en-US" w:bidi="ar-SA"/>
        </w:rPr>
        <w:t xml:space="preserve">Wykonawca oświadcza, że numer rachunku bankowego wskazywany na fakturach wystawionych w związku z realizacją umowy jest numerem podanym do Urzędu Skarbowego </w:t>
      </w:r>
      <w:r w:rsidRPr="00B3057D">
        <w:rPr>
          <w:rFonts w:ascii="Calibri" w:eastAsia="Calibri" w:hAnsi="Calibri" w:cs="Calibri"/>
          <w:color w:val="000000"/>
          <w:lang w:val="x-none" w:eastAsia="en-US" w:bidi="ar-SA"/>
        </w:rPr>
        <w:br/>
        <w:t>i jest właściwym dla dokonania rozliczeń na zasadach podzielonej płatności (</w:t>
      </w:r>
      <w:proofErr w:type="spellStart"/>
      <w:r w:rsidRPr="00B3057D">
        <w:rPr>
          <w:rFonts w:ascii="Calibri" w:eastAsia="Calibri" w:hAnsi="Calibri" w:cs="Calibri"/>
          <w:color w:val="000000"/>
          <w:lang w:val="x-none" w:eastAsia="en-US" w:bidi="ar-SA"/>
        </w:rPr>
        <w:t>split</w:t>
      </w:r>
      <w:proofErr w:type="spellEnd"/>
      <w:r w:rsidRPr="00B3057D">
        <w:rPr>
          <w:rFonts w:ascii="Calibri" w:eastAsia="Calibri" w:hAnsi="Calibri" w:cs="Calibri"/>
          <w:color w:val="000000"/>
          <w:lang w:val="x-none" w:eastAsia="en-US" w:bidi="ar-SA"/>
        </w:rPr>
        <w:t xml:space="preserve"> </w:t>
      </w:r>
      <w:proofErr w:type="spellStart"/>
      <w:r w:rsidRPr="00B3057D">
        <w:rPr>
          <w:rFonts w:ascii="Calibri" w:eastAsia="Calibri" w:hAnsi="Calibri" w:cs="Calibri"/>
          <w:color w:val="000000"/>
          <w:lang w:val="x-none" w:eastAsia="en-US" w:bidi="ar-SA"/>
        </w:rPr>
        <w:t>payment</w:t>
      </w:r>
      <w:proofErr w:type="spellEnd"/>
      <w:r w:rsidRPr="00B3057D">
        <w:rPr>
          <w:rFonts w:ascii="Calibri" w:eastAsia="Calibri" w:hAnsi="Calibri" w:cs="Calibri"/>
          <w:color w:val="000000"/>
          <w:lang w:val="x-none" w:eastAsia="en-US" w:bidi="ar-SA"/>
        </w:rPr>
        <w:t>), zgodnie z przepisami ustawy z dnia 11 marca 2004 r.</w:t>
      </w:r>
      <w:r w:rsidRPr="00B3057D">
        <w:rPr>
          <w:rFonts w:ascii="Calibri" w:eastAsia="Calibri" w:hAnsi="Calibri" w:cs="Calibri"/>
          <w:color w:val="000000"/>
          <w:lang w:eastAsia="en-US" w:bidi="ar-SA"/>
        </w:rPr>
        <w:t xml:space="preserve"> </w:t>
      </w:r>
      <w:r w:rsidRPr="00B3057D">
        <w:rPr>
          <w:rFonts w:ascii="Calibri" w:eastAsia="Calibri" w:hAnsi="Calibri" w:cs="Calibri"/>
          <w:color w:val="000000"/>
          <w:lang w:val="x-none" w:eastAsia="en-US" w:bidi="ar-SA"/>
        </w:rPr>
        <w:t>o podatku od towarów i usług (Dz. U. z 2024 r. , poz. 361).</w:t>
      </w:r>
    </w:p>
    <w:p w14:paraId="66F34F60" w14:textId="77777777" w:rsidR="00C1761A" w:rsidRPr="00B3057D" w:rsidRDefault="00C1761A" w:rsidP="00C1761A">
      <w:pPr>
        <w:numPr>
          <w:ilvl w:val="0"/>
          <w:numId w:val="48"/>
        </w:numPr>
        <w:suppressAutoHyphens w:val="0"/>
        <w:contextualSpacing/>
        <w:jc w:val="both"/>
        <w:rPr>
          <w:rFonts w:ascii="Calibri" w:eastAsia="Calibri" w:hAnsi="Calibri" w:cs="Calibri"/>
          <w:color w:val="000000"/>
          <w:lang w:val="x-none" w:eastAsia="en-US" w:bidi="ar-SA"/>
        </w:rPr>
      </w:pPr>
      <w:r w:rsidRPr="00B3057D">
        <w:rPr>
          <w:rFonts w:ascii="Calibri" w:eastAsia="Calibri" w:hAnsi="Calibri" w:cs="Calibri"/>
          <w:color w:val="000000"/>
          <w:lang w:val="x-none" w:eastAsia="en-US" w:bidi="ar-SA"/>
        </w:rPr>
        <w:t>Terminem płatności jest data obciążenia rachunku Zamawiającego.</w:t>
      </w:r>
    </w:p>
    <w:p w14:paraId="1F39061F" w14:textId="77777777" w:rsidR="00C1761A" w:rsidRPr="00B3057D" w:rsidRDefault="00C1761A" w:rsidP="00C1761A">
      <w:pPr>
        <w:numPr>
          <w:ilvl w:val="0"/>
          <w:numId w:val="48"/>
        </w:numPr>
        <w:suppressAutoHyphens w:val="0"/>
        <w:contextualSpacing/>
        <w:jc w:val="both"/>
        <w:rPr>
          <w:rFonts w:ascii="Calibri" w:eastAsia="Calibri" w:hAnsi="Calibri" w:cs="Calibri"/>
          <w:color w:val="000000"/>
          <w:lang w:val="x-none" w:eastAsia="en-US" w:bidi="ar-SA"/>
        </w:rPr>
      </w:pPr>
      <w:r w:rsidRPr="00B3057D">
        <w:rPr>
          <w:rFonts w:ascii="Calibri" w:eastAsia="Calibri" w:hAnsi="Calibri" w:cs="Calibri"/>
          <w:color w:val="000000"/>
          <w:lang w:val="x-none" w:eastAsia="en-US" w:bidi="ar-SA"/>
        </w:rPr>
        <w:t xml:space="preserve">Za nieterminową płatność faktury, Wykonawca ma prawo naliczyć odsetki ustawowe. </w:t>
      </w:r>
    </w:p>
    <w:p w14:paraId="69AC8A7B" w14:textId="77777777" w:rsidR="00C1761A" w:rsidRPr="00B3057D" w:rsidRDefault="00C1761A" w:rsidP="00C1761A">
      <w:pPr>
        <w:numPr>
          <w:ilvl w:val="0"/>
          <w:numId w:val="48"/>
        </w:numPr>
        <w:suppressAutoHyphens w:val="0"/>
        <w:contextualSpacing/>
        <w:jc w:val="both"/>
        <w:rPr>
          <w:rFonts w:ascii="Calibri" w:eastAsia="Calibri" w:hAnsi="Calibri" w:cs="Calibri"/>
          <w:color w:val="000000"/>
          <w:lang w:val="x-none" w:eastAsia="en-US" w:bidi="ar-SA"/>
        </w:rPr>
      </w:pPr>
      <w:r w:rsidRPr="00B3057D">
        <w:rPr>
          <w:rFonts w:ascii="Calibri" w:eastAsia="Calibri" w:hAnsi="Calibri" w:cs="Calibri"/>
          <w:color w:val="000000"/>
          <w:lang w:val="x-none" w:eastAsia="en-US" w:bidi="ar-SA"/>
        </w:rPr>
        <w:t>Po podpisaniu przez Strony protokołu odbioru</w:t>
      </w:r>
      <w:r w:rsidRPr="00B3057D">
        <w:rPr>
          <w:rFonts w:ascii="Calibri" w:eastAsia="Calibri" w:hAnsi="Calibri" w:cs="Calibri"/>
          <w:color w:val="000000"/>
          <w:lang w:eastAsia="en-US" w:bidi="ar-SA"/>
        </w:rPr>
        <w:t xml:space="preserve"> częściowego/końcowego</w:t>
      </w:r>
      <w:r w:rsidRPr="00B3057D">
        <w:rPr>
          <w:rFonts w:ascii="Calibri" w:eastAsia="Calibri" w:hAnsi="Calibri" w:cs="Calibri"/>
          <w:color w:val="000000"/>
          <w:lang w:val="x-none" w:eastAsia="en-US" w:bidi="ar-SA"/>
        </w:rPr>
        <w:t xml:space="preserve"> Wykonawca zobowiązany jest przekazać Zamawiającemu oryginały oświadczeń każdego z podwykonawców oraz dalszych podwykonawców</w:t>
      </w:r>
      <w:r w:rsidRPr="00B3057D">
        <w:rPr>
          <w:rFonts w:ascii="Calibri" w:eastAsia="Calibri" w:hAnsi="Calibri" w:cs="Calibri"/>
          <w:color w:val="000000"/>
          <w:lang w:eastAsia="en-US" w:bidi="ar-SA"/>
        </w:rPr>
        <w:t xml:space="preserve"> </w:t>
      </w:r>
      <w:r w:rsidRPr="00B3057D">
        <w:rPr>
          <w:rFonts w:ascii="Calibri" w:eastAsia="Calibri" w:hAnsi="Calibri" w:cs="Calibri"/>
          <w:color w:val="000000"/>
          <w:lang w:val="x-none" w:eastAsia="en-US" w:bidi="ar-SA"/>
        </w:rPr>
        <w:t xml:space="preserve">o uregulowaniu wszystkich ich należności, z podaniem kwot i tytułów uregulowanych należności, potwierdzające brak wymagalnych zobowiązań Wykonawcy wobec podwykonawców i dalszych podwykonawców, których przedstawienie jest warunkiem zapłaty przez Zamawiającego części należnego wynagrodzenia za odebrane roboty budowlane. </w:t>
      </w:r>
    </w:p>
    <w:p w14:paraId="1B498BDE" w14:textId="77777777" w:rsidR="00C1761A" w:rsidRPr="00B3057D" w:rsidRDefault="00C1761A" w:rsidP="00C1761A">
      <w:pPr>
        <w:numPr>
          <w:ilvl w:val="0"/>
          <w:numId w:val="48"/>
        </w:numPr>
        <w:suppressAutoHyphens w:val="0"/>
        <w:contextualSpacing/>
        <w:jc w:val="both"/>
        <w:rPr>
          <w:rFonts w:ascii="Calibri" w:eastAsia="Calibri" w:hAnsi="Calibri" w:cs="Calibri"/>
          <w:color w:val="000000"/>
          <w:lang w:val="x-none" w:eastAsia="en-US" w:bidi="ar-SA"/>
        </w:rPr>
      </w:pPr>
      <w:r w:rsidRPr="00B3057D">
        <w:rPr>
          <w:rFonts w:ascii="Calibri" w:eastAsia="Calibri" w:hAnsi="Calibri" w:cs="Calibri"/>
          <w:color w:val="000000"/>
          <w:lang w:val="x-none" w:eastAsia="en-US" w:bidi="ar-SA"/>
        </w:rPr>
        <w:t xml:space="preserve">W przypadku nieprzedstawienia przez Wykonawcę wszystkich dowodów zapłaty, o których mowa w ust. </w:t>
      </w:r>
      <w:r w:rsidRPr="00B3057D">
        <w:rPr>
          <w:rFonts w:ascii="Calibri" w:eastAsia="Calibri" w:hAnsi="Calibri" w:cs="Calibri"/>
          <w:lang w:val="x-none" w:eastAsia="en-US" w:bidi="ar-SA"/>
        </w:rPr>
        <w:t>1</w:t>
      </w:r>
      <w:r w:rsidRPr="00B3057D">
        <w:rPr>
          <w:rFonts w:ascii="Calibri" w:eastAsia="Calibri" w:hAnsi="Calibri" w:cs="Calibri"/>
          <w:lang w:eastAsia="en-US" w:bidi="ar-SA"/>
        </w:rPr>
        <w:t>5</w:t>
      </w:r>
      <w:r w:rsidRPr="00B3057D">
        <w:rPr>
          <w:rFonts w:ascii="Calibri" w:eastAsia="Calibri" w:hAnsi="Calibri" w:cs="Calibri"/>
          <w:color w:val="000000"/>
          <w:lang w:val="x-none" w:eastAsia="en-US" w:bidi="ar-SA"/>
        </w:rPr>
        <w:t xml:space="preserve">, Zamawiający wstrzymuje wypłatę należnego wynagrodzenia za odebrane roboty budowlane w części równej sumie kwot wynikających z nieprzedstawionych dowodów zapłaty. </w:t>
      </w:r>
    </w:p>
    <w:p w14:paraId="6F878ECD" w14:textId="77777777" w:rsidR="00C1761A" w:rsidRPr="00B3057D" w:rsidRDefault="00C1761A" w:rsidP="00C1761A">
      <w:pPr>
        <w:numPr>
          <w:ilvl w:val="0"/>
          <w:numId w:val="48"/>
        </w:numPr>
        <w:suppressAutoHyphens w:val="0"/>
        <w:contextualSpacing/>
        <w:jc w:val="both"/>
        <w:rPr>
          <w:rFonts w:ascii="Calibri" w:eastAsia="Calibri" w:hAnsi="Calibri" w:cs="Calibri"/>
          <w:color w:val="000000"/>
          <w:lang w:val="x-none" w:eastAsia="en-US" w:bidi="ar-SA"/>
        </w:rPr>
      </w:pPr>
      <w:r w:rsidRPr="00B3057D">
        <w:rPr>
          <w:rFonts w:ascii="Calibri" w:eastAsia="Calibri" w:hAnsi="Calibri" w:cs="Calibri"/>
          <w:color w:val="000000"/>
          <w:lang w:val="x-none" w:eastAsia="en-US" w:bidi="ar-SA"/>
        </w:rPr>
        <w:t>Zamawiający zastrzega, iż dokona bezpośredniej zapłaty wymagalnego wynagrodzenia przysługującego wyłącznie podwykonawcy lub dalszemu podwykonawcy, który zawarł zaakceptowaną przez Zamawiającego umowę o podwykonawstwo, której przedmiotem są roboty budowlane, lub który zawarł przedłożoną Zamawiającemu umowę o podwykonawstwo, której przedmiotem są dostawy lub usługi, w przypadku uchylenia się od obowiązku zapłaty odpowiednio przez wykonawcę, podwykonawcę lub dalszego podwykonawcę zamówienia na roboty budowlane.</w:t>
      </w:r>
    </w:p>
    <w:p w14:paraId="3E7E2F6E" w14:textId="77777777" w:rsidR="00C1761A" w:rsidRPr="00B3057D" w:rsidRDefault="00C1761A" w:rsidP="00C1761A">
      <w:pPr>
        <w:numPr>
          <w:ilvl w:val="0"/>
          <w:numId w:val="48"/>
        </w:numPr>
        <w:suppressAutoHyphens w:val="0"/>
        <w:contextualSpacing/>
        <w:jc w:val="both"/>
        <w:rPr>
          <w:rFonts w:ascii="Calibri" w:eastAsia="Calibri" w:hAnsi="Calibri" w:cs="Calibri"/>
          <w:lang w:val="x-none" w:eastAsia="en-US" w:bidi="ar-SA"/>
        </w:rPr>
      </w:pPr>
      <w:r w:rsidRPr="00B3057D">
        <w:rPr>
          <w:rFonts w:ascii="Calibri" w:eastAsia="Calibri" w:hAnsi="Calibri" w:cs="Calibri"/>
          <w:color w:val="000000"/>
          <w:lang w:val="x-none" w:eastAsia="en-US" w:bidi="ar-SA"/>
        </w:rPr>
        <w:t xml:space="preserve">Przed dokonaniem bezpośredniej zapłaty Zamawiający umożliwia Wykonawcy zgłoszenie pisemnych uwag dotyczących zasadności bezpośredniej zapłaty wynagrodzenia podwykonawcy lub dalszemu podwykonawcy, </w:t>
      </w:r>
      <w:r w:rsidRPr="00B3057D">
        <w:rPr>
          <w:rFonts w:ascii="Calibri" w:eastAsia="Calibri" w:hAnsi="Calibri" w:cs="Calibri"/>
          <w:lang w:val="x-none" w:eastAsia="en-US" w:bidi="ar-SA"/>
        </w:rPr>
        <w:t xml:space="preserve">o których mowa w ust. </w:t>
      </w:r>
      <w:r>
        <w:rPr>
          <w:rFonts w:ascii="Calibri" w:eastAsia="Calibri" w:hAnsi="Calibri" w:cs="Calibri"/>
          <w:lang w:val="x-none" w:eastAsia="en-US" w:bidi="ar-SA"/>
        </w:rPr>
        <w:t>20</w:t>
      </w:r>
      <w:r w:rsidRPr="00B3057D">
        <w:rPr>
          <w:rFonts w:ascii="Calibri" w:eastAsia="Calibri" w:hAnsi="Calibri" w:cs="Calibri"/>
          <w:lang w:val="x-none" w:eastAsia="en-US" w:bidi="ar-SA"/>
        </w:rPr>
        <w:t xml:space="preserve"> w terminie 7 dni od dnia doręczenia tej informacji.</w:t>
      </w:r>
    </w:p>
    <w:p w14:paraId="09EE6A9A" w14:textId="77777777" w:rsidR="00C1761A" w:rsidRPr="00B3057D" w:rsidRDefault="00C1761A" w:rsidP="00C1761A">
      <w:pPr>
        <w:numPr>
          <w:ilvl w:val="0"/>
          <w:numId w:val="48"/>
        </w:numPr>
        <w:suppressAutoHyphens w:val="0"/>
        <w:contextualSpacing/>
        <w:jc w:val="both"/>
        <w:rPr>
          <w:rFonts w:ascii="Calibri" w:eastAsia="Calibri" w:hAnsi="Calibri" w:cs="Calibri"/>
          <w:lang w:val="x-none" w:eastAsia="en-US" w:bidi="ar-SA"/>
        </w:rPr>
      </w:pPr>
      <w:r w:rsidRPr="00B3057D">
        <w:rPr>
          <w:rFonts w:ascii="Calibri" w:eastAsia="Calibri" w:hAnsi="Calibri" w:cs="Calibri"/>
          <w:lang w:val="x-none" w:eastAsia="en-US" w:bidi="ar-SA"/>
        </w:rPr>
        <w:t xml:space="preserve">W przypadku zgłoszenia uwag, o których mowa w ust. </w:t>
      </w:r>
      <w:r>
        <w:rPr>
          <w:rFonts w:ascii="Calibri" w:eastAsia="Calibri" w:hAnsi="Calibri" w:cs="Calibri"/>
          <w:lang w:val="x-none" w:eastAsia="en-US" w:bidi="ar-SA"/>
        </w:rPr>
        <w:t>21</w:t>
      </w:r>
      <w:r w:rsidRPr="00B3057D">
        <w:rPr>
          <w:rFonts w:ascii="Calibri" w:eastAsia="Calibri" w:hAnsi="Calibri" w:cs="Calibri"/>
          <w:lang w:val="x-none" w:eastAsia="en-US" w:bidi="ar-SA"/>
        </w:rPr>
        <w:t>, w terminie 7 dni,  Zamawiający może:</w:t>
      </w:r>
    </w:p>
    <w:p w14:paraId="1A7C4F0B" w14:textId="77777777" w:rsidR="00C1761A" w:rsidRPr="00B3057D" w:rsidRDefault="00C1761A" w:rsidP="00C1761A">
      <w:pPr>
        <w:ind w:left="567" w:hanging="283"/>
        <w:jc w:val="both"/>
        <w:rPr>
          <w:rFonts w:ascii="Calibri" w:eastAsia="Calibri" w:hAnsi="Calibri" w:cs="Calibri"/>
          <w:color w:val="000000"/>
          <w:lang w:eastAsia="en-US" w:bidi="ar-SA"/>
        </w:rPr>
      </w:pPr>
      <w:r w:rsidRPr="00B3057D">
        <w:rPr>
          <w:rFonts w:ascii="Calibri" w:eastAsia="Calibri" w:hAnsi="Calibri" w:cs="Calibri"/>
          <w:color w:val="000000"/>
          <w:lang w:eastAsia="en-US" w:bidi="ar-SA"/>
        </w:rPr>
        <w:lastRenderedPageBreak/>
        <w:t>a) nie dokonać bezpośredniej zapłaty wynagrodzenia podwykonawcy lub dalszemu podwykonawcy, jeżeli wykonawca wykaże niezasadność takiej zapłaty albo</w:t>
      </w:r>
    </w:p>
    <w:p w14:paraId="2DF11C35" w14:textId="77777777" w:rsidR="00C1761A" w:rsidRPr="00B3057D" w:rsidRDefault="00C1761A" w:rsidP="00C1761A">
      <w:pPr>
        <w:ind w:left="567" w:hanging="283"/>
        <w:jc w:val="both"/>
        <w:rPr>
          <w:rFonts w:ascii="Calibri" w:eastAsia="Calibri" w:hAnsi="Calibri" w:cs="Calibri"/>
          <w:color w:val="000000"/>
          <w:lang w:eastAsia="en-US" w:bidi="ar-SA"/>
        </w:rPr>
      </w:pPr>
      <w:r w:rsidRPr="00B3057D">
        <w:rPr>
          <w:rFonts w:ascii="Calibri" w:eastAsia="Calibri" w:hAnsi="Calibri" w:cs="Calibri"/>
          <w:color w:val="000000"/>
          <w:lang w:eastAsia="en-US" w:bidi="ar-SA"/>
        </w:rPr>
        <w:t>b) złożyć do depozytu sądowego kwotę potrzebną na pokrycie wynagrodzenia podwykonawcy lub dalszego podwykonawcy w przypadku istnienia zasadniczej wątpliwości Zamawiającego co do wysokości należnej zapłaty lub podmiotu, któremu płatność się należy, albo</w:t>
      </w:r>
    </w:p>
    <w:p w14:paraId="15D3F479" w14:textId="77777777" w:rsidR="00C1761A" w:rsidRPr="00B3057D" w:rsidRDefault="00C1761A" w:rsidP="00C1761A">
      <w:pPr>
        <w:ind w:left="567" w:hanging="283"/>
        <w:jc w:val="both"/>
        <w:rPr>
          <w:rFonts w:ascii="Calibri" w:eastAsia="Calibri" w:hAnsi="Calibri" w:cs="Calibri"/>
          <w:color w:val="000000"/>
          <w:lang w:eastAsia="en-US" w:bidi="ar-SA"/>
        </w:rPr>
      </w:pPr>
      <w:r w:rsidRPr="00B3057D">
        <w:rPr>
          <w:rFonts w:ascii="Calibri" w:eastAsia="Calibri" w:hAnsi="Calibri" w:cs="Calibri"/>
          <w:color w:val="000000"/>
          <w:lang w:eastAsia="en-US" w:bidi="ar-SA"/>
        </w:rPr>
        <w:t>c) dokonać bezpośredniej zapłaty wynagrodzenia podwykonawcy lub dalszemu podwykonawcy, jeżeli podwykonawca lub dalszy podwykonawca wykaże zasadność takiej zapłaty.</w:t>
      </w:r>
    </w:p>
    <w:p w14:paraId="7F5689EA" w14:textId="77777777" w:rsidR="00C1761A" w:rsidRPr="00B3057D" w:rsidRDefault="00C1761A" w:rsidP="00C1761A">
      <w:pPr>
        <w:numPr>
          <w:ilvl w:val="0"/>
          <w:numId w:val="48"/>
        </w:numPr>
        <w:suppressAutoHyphens w:val="0"/>
        <w:contextualSpacing/>
        <w:jc w:val="both"/>
        <w:rPr>
          <w:rFonts w:ascii="Calibri" w:eastAsia="Calibri" w:hAnsi="Calibri" w:cs="Calibri"/>
          <w:color w:val="000000"/>
          <w:lang w:val="x-none" w:eastAsia="en-US" w:bidi="ar-SA"/>
        </w:rPr>
      </w:pPr>
      <w:r w:rsidRPr="00B3057D">
        <w:rPr>
          <w:rFonts w:ascii="Calibri" w:eastAsia="Calibri" w:hAnsi="Calibri" w:cs="Calibri"/>
          <w:color w:val="000000"/>
          <w:lang w:val="x-none" w:eastAsia="en-US" w:bidi="ar-SA"/>
        </w:rPr>
        <w:t xml:space="preserve">W przypadku dokonania bezpośredniej zapłaty podwykonawcy lub dalszemu podwykonawcy, o których </w:t>
      </w:r>
      <w:r w:rsidRPr="00B3057D">
        <w:rPr>
          <w:rFonts w:ascii="Calibri" w:eastAsia="Calibri" w:hAnsi="Calibri" w:cs="Calibri"/>
          <w:lang w:val="x-none" w:eastAsia="en-US" w:bidi="ar-SA"/>
        </w:rPr>
        <w:t xml:space="preserve">mowa w ust. </w:t>
      </w:r>
      <w:r>
        <w:rPr>
          <w:rFonts w:ascii="Calibri" w:eastAsia="Calibri" w:hAnsi="Calibri" w:cs="Calibri"/>
          <w:lang w:val="x-none" w:eastAsia="en-US" w:bidi="ar-SA"/>
        </w:rPr>
        <w:t>20</w:t>
      </w:r>
      <w:r w:rsidRPr="00B3057D">
        <w:rPr>
          <w:rFonts w:ascii="Calibri" w:eastAsia="Calibri" w:hAnsi="Calibri" w:cs="Calibri"/>
          <w:lang w:val="x-none" w:eastAsia="en-US" w:bidi="ar-SA"/>
        </w:rPr>
        <w:t xml:space="preserve">, Zamawiający potrąca kwotę wypłaconego wynagrodzenia z wynagrodzenia należnego </w:t>
      </w:r>
      <w:r w:rsidRPr="00B3057D">
        <w:rPr>
          <w:rFonts w:ascii="Calibri" w:eastAsia="Calibri" w:hAnsi="Calibri" w:cs="Calibri"/>
          <w:color w:val="000000"/>
          <w:lang w:val="x-none" w:eastAsia="en-US" w:bidi="ar-SA"/>
        </w:rPr>
        <w:t>Wykonawcy.</w:t>
      </w:r>
    </w:p>
    <w:p w14:paraId="35F5CC8C" w14:textId="77777777" w:rsidR="00C1761A" w:rsidRPr="00B3057D" w:rsidRDefault="00C1761A" w:rsidP="00C1761A">
      <w:pPr>
        <w:numPr>
          <w:ilvl w:val="0"/>
          <w:numId w:val="48"/>
        </w:numPr>
        <w:suppressAutoHyphens w:val="0"/>
        <w:contextualSpacing/>
        <w:jc w:val="both"/>
        <w:rPr>
          <w:rFonts w:ascii="Calibri" w:eastAsia="Calibri" w:hAnsi="Calibri" w:cs="Calibri"/>
          <w:color w:val="000000"/>
          <w:lang w:val="x-none" w:eastAsia="en-US" w:bidi="ar-SA"/>
        </w:rPr>
      </w:pPr>
      <w:r w:rsidRPr="00B3057D">
        <w:rPr>
          <w:rFonts w:ascii="Calibri" w:eastAsia="Calibri" w:hAnsi="Calibri" w:cs="Calibri"/>
          <w:color w:val="000000"/>
          <w:lang w:val="x-none" w:eastAsia="en-US" w:bidi="ar-SA"/>
        </w:rPr>
        <w:t>Zapłata wynagrodzenia podwykonawcy lub dalszemu podwykonawcy nastąpi w terminie 30 dni od podjęcia przez Zamawiającego decyzji potwierdzającej zasadność żądania podwykonawcy względem uregulowania należności z tytułu wykonania powierzonych robót budowlanych, dostaw lub usług.</w:t>
      </w:r>
    </w:p>
    <w:p w14:paraId="31B4D820" w14:textId="77777777" w:rsidR="00C1761A" w:rsidRPr="00B3057D" w:rsidRDefault="00C1761A" w:rsidP="00C1761A">
      <w:pPr>
        <w:numPr>
          <w:ilvl w:val="0"/>
          <w:numId w:val="48"/>
        </w:numPr>
        <w:suppressAutoHyphens w:val="0"/>
        <w:contextualSpacing/>
        <w:jc w:val="both"/>
        <w:rPr>
          <w:rFonts w:ascii="Calibri" w:eastAsia="Calibri" w:hAnsi="Calibri" w:cs="Calibri"/>
          <w:color w:val="000000"/>
          <w:lang w:val="x-none" w:eastAsia="en-US" w:bidi="ar-SA"/>
        </w:rPr>
      </w:pPr>
      <w:r w:rsidRPr="00B3057D">
        <w:rPr>
          <w:rFonts w:ascii="Calibri" w:eastAsia="Calibri" w:hAnsi="Calibri" w:cs="Calibri"/>
          <w:color w:val="000000"/>
          <w:lang w:val="x-none" w:eastAsia="en-US" w:bidi="ar-SA"/>
        </w:rPr>
        <w:t xml:space="preserve">Konieczność wielokrotnego dokonywania bezpośredniej zapłaty podwykonawcy lub dalszemu </w:t>
      </w:r>
      <w:r w:rsidRPr="00574FD9">
        <w:rPr>
          <w:rFonts w:ascii="Calibri" w:eastAsia="Calibri" w:hAnsi="Calibri" w:cs="Calibri"/>
          <w:lang w:val="x-none" w:eastAsia="en-US" w:bidi="ar-SA"/>
        </w:rPr>
        <w:t>podwykonawcy, o których mowa w ust. 20, lub konieczność dokonania bezpośrednich zapłat na sumę</w:t>
      </w:r>
      <w:r w:rsidRPr="00B3057D">
        <w:rPr>
          <w:rFonts w:ascii="Calibri" w:eastAsia="Calibri" w:hAnsi="Calibri" w:cs="Calibri"/>
          <w:lang w:val="x-none" w:eastAsia="en-US" w:bidi="ar-SA"/>
        </w:rPr>
        <w:t xml:space="preserve"> większą </w:t>
      </w:r>
      <w:r w:rsidRPr="00B3057D">
        <w:rPr>
          <w:rFonts w:ascii="Calibri" w:eastAsia="Calibri" w:hAnsi="Calibri" w:cs="Calibri"/>
          <w:color w:val="000000"/>
          <w:lang w:val="x-none" w:eastAsia="en-US" w:bidi="ar-SA"/>
        </w:rPr>
        <w:t xml:space="preserve">niż 5% wartości umowy w sprawie zamówienia publicznego może stanowić podstawę do odstąpienia od umowy w sprawie zamówienia publicznego przez Zamawiającego. </w:t>
      </w:r>
    </w:p>
    <w:p w14:paraId="01D3FF1F" w14:textId="77777777" w:rsidR="00C1761A" w:rsidRPr="00B3057D" w:rsidRDefault="00C1761A" w:rsidP="00C1761A">
      <w:pPr>
        <w:numPr>
          <w:ilvl w:val="0"/>
          <w:numId w:val="48"/>
        </w:numPr>
        <w:suppressAutoHyphens w:val="0"/>
        <w:contextualSpacing/>
        <w:jc w:val="both"/>
        <w:rPr>
          <w:rFonts w:ascii="Calibri" w:eastAsia="Calibri" w:hAnsi="Calibri" w:cs="Calibri"/>
          <w:color w:val="000000"/>
          <w:lang w:val="x-none" w:eastAsia="en-US" w:bidi="ar-SA"/>
        </w:rPr>
      </w:pPr>
      <w:r w:rsidRPr="00B3057D">
        <w:rPr>
          <w:rFonts w:ascii="Calibri" w:eastAsia="Calibri" w:hAnsi="Calibri" w:cs="Calibri"/>
          <w:color w:val="000000"/>
          <w:lang w:val="x-none" w:eastAsia="en-US" w:bidi="ar-SA"/>
        </w:rPr>
        <w:t>Wykonawca nie może bez zgody Zamawiającego przenieść wierzytelności wynikających z umowy na osoby trzecie.</w:t>
      </w:r>
    </w:p>
    <w:p w14:paraId="3CEF0448" w14:textId="77777777" w:rsidR="00C1761A" w:rsidRPr="00B3057D" w:rsidRDefault="00C1761A" w:rsidP="00C1761A">
      <w:pPr>
        <w:numPr>
          <w:ilvl w:val="0"/>
          <w:numId w:val="48"/>
        </w:numPr>
        <w:suppressAutoHyphens w:val="0"/>
        <w:contextualSpacing/>
        <w:jc w:val="both"/>
        <w:rPr>
          <w:rFonts w:ascii="Calibri" w:eastAsia="Calibri" w:hAnsi="Calibri" w:cs="Calibri"/>
          <w:color w:val="000000"/>
          <w:lang w:val="x-none" w:eastAsia="en-US" w:bidi="ar-SA"/>
        </w:rPr>
      </w:pPr>
      <w:r w:rsidRPr="00B3057D">
        <w:rPr>
          <w:rFonts w:ascii="Calibri" w:eastAsia="Calibri" w:hAnsi="Calibri" w:cs="Calibri"/>
          <w:color w:val="000000"/>
          <w:lang w:val="x-none" w:eastAsia="en-US" w:bidi="ar-SA"/>
        </w:rPr>
        <w:t xml:space="preserve">W przypadku ustawowych zmian VAT, należne kwoty netto pozostaną niezmienione, a odpowiednim zmianom ulegną kwoty brutto, co nie wymaga aneksu do umowy. </w:t>
      </w:r>
    </w:p>
    <w:p w14:paraId="38840498" w14:textId="07F023D2" w:rsidR="00C1761A" w:rsidRPr="00B3057D" w:rsidRDefault="00C1761A" w:rsidP="00FB23D1">
      <w:pPr>
        <w:ind w:firstLine="142"/>
        <w:jc w:val="both"/>
        <w:rPr>
          <w:rFonts w:ascii="Calibri" w:eastAsia="Calibri" w:hAnsi="Calibri" w:cs="Calibri"/>
          <w:color w:val="000000"/>
          <w:lang w:eastAsia="en-US" w:bidi="ar-SA"/>
        </w:rPr>
      </w:pPr>
      <w:r>
        <w:rPr>
          <w:rFonts w:ascii="Calibri" w:eastAsia="Calibri" w:hAnsi="Calibri" w:cs="Calibri"/>
          <w:b/>
          <w:bCs/>
          <w:color w:val="000000"/>
          <w:lang w:eastAsia="en-US" w:bidi="ar-SA"/>
        </w:rPr>
        <w:t>2</w:t>
      </w:r>
      <w:r w:rsidR="00FB23D1">
        <w:rPr>
          <w:rFonts w:ascii="Calibri" w:eastAsia="Calibri" w:hAnsi="Calibri" w:cs="Calibri"/>
          <w:b/>
          <w:bCs/>
          <w:color w:val="000000"/>
          <w:lang w:eastAsia="en-US" w:bidi="ar-SA"/>
        </w:rPr>
        <w:t>8</w:t>
      </w:r>
      <w:r w:rsidRPr="00B3057D">
        <w:rPr>
          <w:rFonts w:ascii="Calibri" w:eastAsia="Calibri" w:hAnsi="Calibri" w:cs="Calibri"/>
          <w:b/>
          <w:bCs/>
          <w:color w:val="000000"/>
          <w:lang w:eastAsia="en-US" w:bidi="ar-SA"/>
        </w:rPr>
        <w:t>.</w:t>
      </w:r>
      <w:r w:rsidRPr="00B3057D">
        <w:rPr>
          <w:rFonts w:ascii="Calibri" w:eastAsia="Calibri" w:hAnsi="Calibri" w:cs="Calibri"/>
          <w:color w:val="000000"/>
          <w:lang w:eastAsia="en-US" w:bidi="ar-SA"/>
        </w:rPr>
        <w:t xml:space="preserve">  Wykonawca upoważnia Zamawiającego do potrącenia: </w:t>
      </w:r>
    </w:p>
    <w:p w14:paraId="3BB0FBCF" w14:textId="77777777" w:rsidR="00C1761A" w:rsidRPr="00B3057D" w:rsidRDefault="00C1761A" w:rsidP="00FB23D1">
      <w:pPr>
        <w:ind w:left="567" w:hanging="425"/>
        <w:jc w:val="both"/>
        <w:rPr>
          <w:rFonts w:ascii="Calibri" w:eastAsia="Calibri" w:hAnsi="Calibri" w:cs="Calibri"/>
          <w:color w:val="000000"/>
          <w:lang w:eastAsia="en-US" w:bidi="ar-SA"/>
        </w:rPr>
      </w:pPr>
      <w:r w:rsidRPr="00B3057D">
        <w:rPr>
          <w:rFonts w:ascii="Calibri" w:eastAsia="Calibri" w:hAnsi="Calibri" w:cs="Calibri"/>
          <w:color w:val="000000"/>
          <w:lang w:eastAsia="en-US" w:bidi="ar-SA"/>
        </w:rPr>
        <w:t xml:space="preserve">      - kar umownych określonych w niniejszej umowie, </w:t>
      </w:r>
    </w:p>
    <w:p w14:paraId="0FB8FDB5" w14:textId="77777777" w:rsidR="00C1761A" w:rsidRPr="00B3057D" w:rsidRDefault="00C1761A" w:rsidP="00FB23D1">
      <w:pPr>
        <w:ind w:left="567" w:hanging="425"/>
        <w:jc w:val="both"/>
        <w:rPr>
          <w:rFonts w:ascii="Calibri" w:eastAsia="Calibri" w:hAnsi="Calibri" w:cs="Calibri"/>
          <w:color w:val="000000"/>
          <w:lang w:eastAsia="en-US" w:bidi="ar-SA"/>
        </w:rPr>
      </w:pPr>
      <w:r w:rsidRPr="00B3057D">
        <w:rPr>
          <w:rFonts w:ascii="Calibri" w:eastAsia="Calibri" w:hAnsi="Calibri" w:cs="Calibri"/>
          <w:color w:val="000000"/>
          <w:lang w:eastAsia="en-US" w:bidi="ar-SA"/>
        </w:rPr>
        <w:t xml:space="preserve">      - płatności na rzecz podwykonawców oraz dalszych podwykonawców oraz </w:t>
      </w:r>
    </w:p>
    <w:p w14:paraId="46E9C37F" w14:textId="77777777" w:rsidR="00C1761A" w:rsidRPr="00B3057D" w:rsidRDefault="00C1761A" w:rsidP="00FB23D1">
      <w:pPr>
        <w:ind w:left="567" w:hanging="425"/>
        <w:jc w:val="both"/>
        <w:rPr>
          <w:rFonts w:ascii="Calibri" w:eastAsia="Calibri" w:hAnsi="Calibri" w:cs="Calibri"/>
          <w:color w:val="000000"/>
          <w:lang w:eastAsia="en-US" w:bidi="ar-SA"/>
        </w:rPr>
      </w:pPr>
      <w:r w:rsidRPr="00B3057D">
        <w:rPr>
          <w:rFonts w:ascii="Calibri" w:eastAsia="Calibri" w:hAnsi="Calibri" w:cs="Calibri"/>
          <w:color w:val="000000"/>
          <w:lang w:eastAsia="en-US" w:bidi="ar-SA"/>
        </w:rPr>
        <w:t xml:space="preserve">      - wszelkich płatności wskazanych w umowie, w tym kosztów wynikających z opłacenia za Wykonawcę składki za polisę ubezpieczeniową, oraz kosztów za wykonawstwo zastępcze z wynagrodzenia wynikającego z bieżących faktur, z faktury końcowej lub z zabezpieczenia należytego wykonania umowy, o którym mowa w § 8 umowy.</w:t>
      </w:r>
    </w:p>
    <w:p w14:paraId="10FDC890" w14:textId="77777777" w:rsidR="00C1761A" w:rsidRPr="001A1FB3" w:rsidRDefault="00C1761A" w:rsidP="00C1761A">
      <w:pPr>
        <w:spacing w:after="40"/>
        <w:ind w:left="142" w:hanging="142"/>
        <w:jc w:val="center"/>
        <w:rPr>
          <w:rFonts w:asciiTheme="minorHAnsi" w:eastAsia="Calibri" w:hAnsiTheme="minorHAnsi" w:cstheme="minorHAnsi"/>
          <w:b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b/>
          <w:color w:val="000000"/>
          <w:lang w:eastAsia="en-US" w:bidi="ar-SA"/>
        </w:rPr>
        <w:t>§ 7</w:t>
      </w:r>
    </w:p>
    <w:p w14:paraId="73040597" w14:textId="77777777" w:rsidR="00C1761A" w:rsidRPr="001A1FB3" w:rsidRDefault="00C1761A" w:rsidP="00C1761A">
      <w:pPr>
        <w:spacing w:after="40"/>
        <w:ind w:left="142" w:firstLine="142"/>
        <w:jc w:val="center"/>
        <w:rPr>
          <w:rFonts w:asciiTheme="minorHAnsi" w:eastAsia="Calibri" w:hAnsiTheme="minorHAnsi" w:cstheme="minorHAnsi"/>
          <w:b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b/>
          <w:color w:val="000000"/>
          <w:lang w:eastAsia="en-US" w:bidi="ar-SA"/>
        </w:rPr>
        <w:t>Polisa OC wykonawcy</w:t>
      </w:r>
    </w:p>
    <w:p w14:paraId="7C57646B" w14:textId="77777777" w:rsidR="00C1761A" w:rsidRPr="003052D2" w:rsidRDefault="00C1761A" w:rsidP="00C1761A">
      <w:pPr>
        <w:pStyle w:val="BodyText21"/>
        <w:numPr>
          <w:ilvl w:val="0"/>
          <w:numId w:val="9"/>
        </w:numPr>
        <w:tabs>
          <w:tab w:val="clear" w:pos="0"/>
          <w:tab w:val="left" w:pos="284"/>
          <w:tab w:val="left" w:pos="993"/>
        </w:tabs>
        <w:ind w:left="284" w:hanging="284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Wykonawca</w:t>
      </w:r>
      <w:r w:rsidRPr="003052D2">
        <w:rPr>
          <w:rFonts w:asciiTheme="minorHAnsi" w:hAnsiTheme="minorHAnsi" w:cstheme="minorHAnsi"/>
          <w:sz w:val="20"/>
          <w:szCs w:val="20"/>
        </w:rPr>
        <w:t xml:space="preserve"> zobowiązany jest posiadać i utrzymywać opłaconą, aktualną w całym okresie trwania umowy, polisę ubezpieczeniową lub inny dokument, z którego wynika ubezpieczenie</w:t>
      </w:r>
      <w:r>
        <w:rPr>
          <w:rFonts w:asciiTheme="minorHAnsi" w:hAnsiTheme="minorHAnsi" w:cstheme="minorHAnsi"/>
          <w:sz w:val="20"/>
          <w:szCs w:val="20"/>
        </w:rPr>
        <w:t xml:space="preserve"> od odpowiedzialności cywilnej W</w:t>
      </w:r>
      <w:r w:rsidRPr="003052D2">
        <w:rPr>
          <w:rFonts w:asciiTheme="minorHAnsi" w:hAnsiTheme="minorHAnsi" w:cstheme="minorHAnsi"/>
          <w:sz w:val="20"/>
          <w:szCs w:val="20"/>
        </w:rPr>
        <w:t>ykonawcy w zakresie prowadzonej przez niego działalności gospodarczej. Mi</w:t>
      </w:r>
      <w:r>
        <w:rPr>
          <w:rFonts w:asciiTheme="minorHAnsi" w:hAnsiTheme="minorHAnsi" w:cstheme="minorHAnsi"/>
          <w:sz w:val="20"/>
          <w:szCs w:val="20"/>
        </w:rPr>
        <w:t xml:space="preserve">nimalna kwota ubezpieczenia </w:t>
      </w:r>
      <w:r w:rsidRPr="00976522">
        <w:rPr>
          <w:rFonts w:asciiTheme="minorHAnsi" w:hAnsiTheme="minorHAnsi" w:cstheme="minorHAnsi"/>
          <w:sz w:val="20"/>
          <w:szCs w:val="20"/>
        </w:rPr>
        <w:t xml:space="preserve">to </w:t>
      </w:r>
      <w:r>
        <w:rPr>
          <w:rFonts w:asciiTheme="minorHAnsi" w:hAnsiTheme="minorHAnsi" w:cstheme="minorHAnsi"/>
          <w:sz w:val="20"/>
          <w:szCs w:val="20"/>
        </w:rPr>
        <w:t>8</w:t>
      </w:r>
      <w:r w:rsidRPr="00513087">
        <w:rPr>
          <w:rFonts w:asciiTheme="minorHAnsi" w:hAnsiTheme="minorHAnsi" w:cstheme="minorHAnsi"/>
          <w:sz w:val="20"/>
          <w:szCs w:val="20"/>
        </w:rPr>
        <w:t xml:space="preserve">00.000,00 </w:t>
      </w:r>
      <w:r w:rsidRPr="00976522">
        <w:rPr>
          <w:rFonts w:asciiTheme="minorHAnsi" w:hAnsiTheme="minorHAnsi" w:cstheme="minorHAnsi"/>
          <w:sz w:val="20"/>
          <w:szCs w:val="20"/>
        </w:rPr>
        <w:t xml:space="preserve">-  </w:t>
      </w:r>
      <w:r w:rsidRPr="003052D2">
        <w:rPr>
          <w:rFonts w:asciiTheme="minorHAnsi" w:hAnsiTheme="minorHAnsi" w:cstheme="minorHAnsi"/>
          <w:sz w:val="20"/>
          <w:szCs w:val="20"/>
        </w:rPr>
        <w:t xml:space="preserve">zł na każde zdarzenie. </w:t>
      </w:r>
    </w:p>
    <w:p w14:paraId="3FB452BC" w14:textId="77777777" w:rsidR="00C1761A" w:rsidRDefault="00C1761A" w:rsidP="00C1761A">
      <w:pPr>
        <w:pStyle w:val="BodyText21"/>
        <w:numPr>
          <w:ilvl w:val="0"/>
          <w:numId w:val="9"/>
        </w:numPr>
        <w:tabs>
          <w:tab w:val="clear" w:pos="0"/>
          <w:tab w:val="left" w:pos="284"/>
          <w:tab w:val="left" w:pos="993"/>
        </w:tabs>
        <w:ind w:left="284" w:hanging="284"/>
        <w:rPr>
          <w:rFonts w:asciiTheme="minorHAnsi" w:hAnsiTheme="minorHAnsi" w:cstheme="minorHAnsi"/>
          <w:sz w:val="20"/>
          <w:szCs w:val="20"/>
        </w:rPr>
      </w:pPr>
      <w:r w:rsidRPr="003052D2">
        <w:rPr>
          <w:rFonts w:asciiTheme="minorHAnsi" w:hAnsiTheme="minorHAnsi" w:cstheme="minorHAnsi"/>
          <w:sz w:val="20"/>
          <w:szCs w:val="20"/>
        </w:rPr>
        <w:t>W przypadku, gdy ubezpieczenie od odpowiedzialności cywilnej w zakresie prowadzonej działalności obejmuje okres krótszy niż termin realizacji u</w:t>
      </w:r>
      <w:r>
        <w:rPr>
          <w:rFonts w:asciiTheme="minorHAnsi" w:hAnsiTheme="minorHAnsi" w:cstheme="minorHAnsi"/>
          <w:sz w:val="20"/>
          <w:szCs w:val="20"/>
        </w:rPr>
        <w:t>mowy, W</w:t>
      </w:r>
      <w:r w:rsidRPr="003052D2">
        <w:rPr>
          <w:rFonts w:asciiTheme="minorHAnsi" w:hAnsiTheme="minorHAnsi" w:cstheme="minorHAnsi"/>
          <w:sz w:val="20"/>
          <w:szCs w:val="20"/>
        </w:rPr>
        <w:t>ykonawca winien zaktualizować polisę i okazać stosowny dokument ubezpieczenia Zamawiającemu nie później niż na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3052D2">
        <w:rPr>
          <w:rFonts w:asciiTheme="minorHAnsi" w:hAnsiTheme="minorHAnsi" w:cstheme="minorHAnsi"/>
          <w:sz w:val="20"/>
          <w:szCs w:val="20"/>
        </w:rPr>
        <w:t xml:space="preserve">2 dni przed terminem wygaśnięcia posiadanego ubezpieczenia. </w:t>
      </w:r>
    </w:p>
    <w:p w14:paraId="03D6C580" w14:textId="77777777" w:rsidR="00C1761A" w:rsidRPr="00D5780B" w:rsidRDefault="00C1761A" w:rsidP="00C1761A">
      <w:pPr>
        <w:pStyle w:val="Akapitzlist"/>
        <w:numPr>
          <w:ilvl w:val="0"/>
          <w:numId w:val="9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sz w:val="20"/>
          <w:szCs w:val="20"/>
        </w:rPr>
      </w:pPr>
      <w:r w:rsidRPr="00D5780B">
        <w:rPr>
          <w:rFonts w:asciiTheme="minorHAnsi" w:hAnsiTheme="minorHAnsi" w:cstheme="minorHAnsi"/>
          <w:sz w:val="20"/>
          <w:szCs w:val="20"/>
        </w:rPr>
        <w:t>W przypadku gdy Wykonawca nie zawarł umowy ubezpieczenia, Zamawiający zastrzega prawo do zawarcia umowy ubezpieczenia na koszt Wykonawcy, na co Wykonawca wyraża zgodę.</w:t>
      </w:r>
    </w:p>
    <w:p w14:paraId="616372C0" w14:textId="77777777" w:rsidR="00C1761A" w:rsidRPr="0006017E" w:rsidRDefault="00C1761A" w:rsidP="00C1761A">
      <w:pPr>
        <w:pStyle w:val="BodyText21"/>
        <w:numPr>
          <w:ilvl w:val="0"/>
          <w:numId w:val="9"/>
        </w:numPr>
        <w:tabs>
          <w:tab w:val="clear" w:pos="0"/>
          <w:tab w:val="left" w:pos="284"/>
          <w:tab w:val="left" w:pos="993"/>
        </w:tabs>
        <w:ind w:left="284" w:hanging="284"/>
        <w:rPr>
          <w:rFonts w:asciiTheme="minorHAnsi" w:hAnsiTheme="minorHAnsi" w:cstheme="minorHAnsi"/>
          <w:sz w:val="20"/>
          <w:szCs w:val="20"/>
        </w:rPr>
      </w:pPr>
      <w:r w:rsidRPr="00506D92">
        <w:rPr>
          <w:rFonts w:asciiTheme="minorHAnsi" w:hAnsiTheme="minorHAnsi" w:cstheme="minorHAnsi"/>
          <w:sz w:val="20"/>
          <w:szCs w:val="20"/>
        </w:rPr>
        <w:t xml:space="preserve">W przypadku braku posiadania przez Wykonawcę wymaganego ubezpieczenia Zamawiający ma prawo odstąpić od umowy z winy Wykonawcy. </w:t>
      </w:r>
    </w:p>
    <w:p w14:paraId="3F3612E1" w14:textId="77777777" w:rsidR="00C1761A" w:rsidRPr="001A1FB3" w:rsidRDefault="00C1761A" w:rsidP="00C1761A">
      <w:pPr>
        <w:spacing w:after="40"/>
        <w:ind w:left="142" w:firstLine="142"/>
        <w:jc w:val="center"/>
        <w:rPr>
          <w:rFonts w:asciiTheme="minorHAnsi" w:eastAsia="Calibri" w:hAnsiTheme="minorHAnsi" w:cstheme="minorHAnsi"/>
          <w:b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b/>
          <w:color w:val="000000"/>
          <w:lang w:eastAsia="en-US" w:bidi="ar-SA"/>
        </w:rPr>
        <w:t>§ 8</w:t>
      </w:r>
    </w:p>
    <w:p w14:paraId="187F277E" w14:textId="77777777" w:rsidR="00C1761A" w:rsidRPr="001A1FB3" w:rsidRDefault="00C1761A" w:rsidP="00C1761A">
      <w:pPr>
        <w:spacing w:after="40"/>
        <w:ind w:left="142" w:firstLine="142"/>
        <w:jc w:val="center"/>
        <w:rPr>
          <w:rFonts w:asciiTheme="minorHAnsi" w:eastAsia="Calibri" w:hAnsiTheme="minorHAnsi" w:cstheme="minorHAnsi"/>
          <w:b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b/>
          <w:color w:val="000000"/>
          <w:lang w:eastAsia="en-US" w:bidi="ar-SA"/>
        </w:rPr>
        <w:t>Zabezpieczenie należytego wykonania umowy</w:t>
      </w:r>
    </w:p>
    <w:p w14:paraId="611AD9DF" w14:textId="77777777" w:rsidR="00C1761A" w:rsidRPr="00A442C4" w:rsidRDefault="00C1761A" w:rsidP="00C1761A">
      <w:pPr>
        <w:pStyle w:val="BodyText21"/>
        <w:numPr>
          <w:ilvl w:val="0"/>
          <w:numId w:val="10"/>
        </w:numPr>
        <w:tabs>
          <w:tab w:val="clear" w:pos="0"/>
          <w:tab w:val="left" w:pos="284"/>
          <w:tab w:val="left" w:pos="993"/>
        </w:tabs>
        <w:rPr>
          <w:rFonts w:asciiTheme="minorHAnsi" w:hAnsiTheme="minorHAnsi" w:cstheme="minorHAnsi"/>
          <w:sz w:val="20"/>
          <w:szCs w:val="20"/>
        </w:rPr>
      </w:pPr>
      <w:r w:rsidRPr="00A442C4">
        <w:rPr>
          <w:rFonts w:asciiTheme="minorHAnsi" w:hAnsiTheme="minorHAnsi" w:cstheme="minorHAnsi"/>
          <w:sz w:val="20"/>
          <w:szCs w:val="20"/>
        </w:rPr>
        <w:t>Zamawiający potwierdza, że Wykonawca wniósł wymagane zabezpieczenie należytego wykonania umowy</w:t>
      </w:r>
      <w:r w:rsidRPr="00A442C4">
        <w:rPr>
          <w:rFonts w:asciiTheme="minorHAnsi" w:eastAsiaTheme="minorHAnsi" w:hAnsiTheme="minorHAnsi" w:cstheme="minorBidi"/>
          <w:sz w:val="20"/>
          <w:szCs w:val="20"/>
          <w:lang w:eastAsia="en-US"/>
        </w:rPr>
        <w:t xml:space="preserve"> </w:t>
      </w:r>
      <w:r>
        <w:rPr>
          <w:rFonts w:asciiTheme="minorHAnsi" w:eastAsiaTheme="minorHAnsi" w:hAnsiTheme="minorHAnsi" w:cstheme="minorBidi"/>
          <w:sz w:val="20"/>
          <w:szCs w:val="20"/>
          <w:lang w:eastAsia="en-US"/>
        </w:rPr>
        <w:br/>
      </w:r>
      <w:r w:rsidRPr="00A442C4">
        <w:rPr>
          <w:rFonts w:asciiTheme="minorHAnsi" w:hAnsiTheme="minorHAnsi" w:cstheme="minorHAnsi"/>
          <w:sz w:val="20"/>
          <w:szCs w:val="20"/>
        </w:rPr>
        <w:t>w wysokości 5% całkowitej ceny podanej w ofercie, tj. w kwocie …………………………. zł,  w formie …………………………………………</w:t>
      </w:r>
    </w:p>
    <w:p w14:paraId="5E253CB1" w14:textId="77777777" w:rsidR="00C1761A" w:rsidRPr="00A442C4" w:rsidRDefault="00C1761A" w:rsidP="00C1761A">
      <w:pPr>
        <w:pStyle w:val="BodyText21"/>
        <w:numPr>
          <w:ilvl w:val="0"/>
          <w:numId w:val="10"/>
        </w:numPr>
        <w:tabs>
          <w:tab w:val="clear" w:pos="0"/>
          <w:tab w:val="left" w:pos="284"/>
          <w:tab w:val="left" w:pos="993"/>
        </w:tabs>
        <w:rPr>
          <w:rFonts w:asciiTheme="minorHAnsi" w:hAnsiTheme="minorHAnsi" w:cstheme="minorHAnsi"/>
          <w:sz w:val="20"/>
          <w:szCs w:val="20"/>
        </w:rPr>
      </w:pPr>
      <w:r w:rsidRPr="00A442C4">
        <w:rPr>
          <w:rFonts w:asciiTheme="minorHAnsi" w:hAnsiTheme="minorHAnsi" w:cstheme="minorHAnsi"/>
          <w:sz w:val="20"/>
          <w:szCs w:val="20"/>
        </w:rPr>
        <w:t xml:space="preserve">Zabezpieczenie należytego wykonania umowy będzie służyć Zamawiającemu do pokrycia roszczeń z tytułu niewykonania lub nienależytego wykonania przez </w:t>
      </w:r>
      <w:r>
        <w:rPr>
          <w:rFonts w:asciiTheme="minorHAnsi" w:hAnsiTheme="minorHAnsi" w:cstheme="minorHAnsi"/>
          <w:sz w:val="20"/>
          <w:szCs w:val="20"/>
        </w:rPr>
        <w:t>W</w:t>
      </w:r>
      <w:r w:rsidRPr="00A442C4">
        <w:rPr>
          <w:rFonts w:asciiTheme="minorHAnsi" w:hAnsiTheme="minorHAnsi" w:cstheme="minorHAnsi"/>
          <w:sz w:val="20"/>
          <w:szCs w:val="20"/>
        </w:rPr>
        <w:t xml:space="preserve">ykonawcę umowy w szczególności: </w:t>
      </w:r>
    </w:p>
    <w:p w14:paraId="559635BB" w14:textId="77777777" w:rsidR="00C1761A" w:rsidRPr="00A442C4" w:rsidRDefault="00C1761A" w:rsidP="00C1761A">
      <w:pPr>
        <w:pStyle w:val="BodyText21"/>
        <w:tabs>
          <w:tab w:val="clear" w:pos="0"/>
          <w:tab w:val="left" w:pos="284"/>
          <w:tab w:val="left" w:pos="993"/>
        </w:tabs>
        <w:ind w:left="360"/>
        <w:rPr>
          <w:rFonts w:asciiTheme="minorHAnsi" w:hAnsiTheme="minorHAnsi" w:cstheme="minorHAnsi"/>
          <w:sz w:val="20"/>
          <w:szCs w:val="20"/>
        </w:rPr>
      </w:pPr>
      <w:r w:rsidRPr="00A442C4">
        <w:rPr>
          <w:rFonts w:asciiTheme="minorHAnsi" w:hAnsiTheme="minorHAnsi" w:cstheme="minorHAnsi"/>
          <w:sz w:val="20"/>
          <w:szCs w:val="20"/>
        </w:rPr>
        <w:t>- zapłaty kar umownych bądź odszkodowani</w:t>
      </w:r>
      <w:r>
        <w:rPr>
          <w:rFonts w:asciiTheme="minorHAnsi" w:hAnsiTheme="minorHAnsi" w:cstheme="minorHAnsi"/>
          <w:sz w:val="20"/>
          <w:szCs w:val="20"/>
        </w:rPr>
        <w:t>a bez potrzeby uzyskania zgody W</w:t>
      </w:r>
      <w:r w:rsidRPr="00A442C4">
        <w:rPr>
          <w:rFonts w:asciiTheme="minorHAnsi" w:hAnsiTheme="minorHAnsi" w:cstheme="minorHAnsi"/>
          <w:sz w:val="20"/>
          <w:szCs w:val="20"/>
        </w:rPr>
        <w:t xml:space="preserve">ykonawcy, </w:t>
      </w:r>
    </w:p>
    <w:p w14:paraId="7E982231" w14:textId="77777777" w:rsidR="00C1761A" w:rsidRPr="00A442C4" w:rsidRDefault="00C1761A" w:rsidP="00C1761A">
      <w:pPr>
        <w:pStyle w:val="BodyText21"/>
        <w:tabs>
          <w:tab w:val="clear" w:pos="0"/>
          <w:tab w:val="left" w:pos="284"/>
          <w:tab w:val="left" w:pos="993"/>
        </w:tabs>
        <w:ind w:left="360"/>
        <w:rPr>
          <w:rFonts w:asciiTheme="minorHAnsi" w:hAnsiTheme="minorHAnsi" w:cstheme="minorHAnsi"/>
          <w:sz w:val="20"/>
          <w:szCs w:val="20"/>
        </w:rPr>
      </w:pPr>
      <w:r w:rsidRPr="00A442C4">
        <w:rPr>
          <w:rFonts w:asciiTheme="minorHAnsi" w:hAnsiTheme="minorHAnsi" w:cstheme="minorHAnsi"/>
          <w:sz w:val="20"/>
          <w:szCs w:val="20"/>
        </w:rPr>
        <w:t xml:space="preserve">- zwrotu kosztów poniesionych przez </w:t>
      </w:r>
      <w:r>
        <w:rPr>
          <w:rFonts w:asciiTheme="minorHAnsi" w:hAnsiTheme="minorHAnsi" w:cstheme="minorHAnsi"/>
          <w:sz w:val="20"/>
          <w:szCs w:val="20"/>
        </w:rPr>
        <w:t>Zamawiającego, a obciążających W</w:t>
      </w:r>
      <w:r w:rsidRPr="00A442C4">
        <w:rPr>
          <w:rFonts w:asciiTheme="minorHAnsi" w:hAnsiTheme="minorHAnsi" w:cstheme="minorHAnsi"/>
          <w:sz w:val="20"/>
          <w:szCs w:val="20"/>
        </w:rPr>
        <w:t xml:space="preserve">ykonawcę, </w:t>
      </w:r>
    </w:p>
    <w:p w14:paraId="2D64BB25" w14:textId="77777777" w:rsidR="00C1761A" w:rsidRPr="00A442C4" w:rsidRDefault="00C1761A" w:rsidP="00C1761A">
      <w:pPr>
        <w:pStyle w:val="BodyText21"/>
        <w:tabs>
          <w:tab w:val="clear" w:pos="0"/>
          <w:tab w:val="left" w:pos="284"/>
          <w:tab w:val="left" w:pos="993"/>
        </w:tabs>
        <w:ind w:left="360"/>
        <w:rPr>
          <w:rFonts w:asciiTheme="minorHAnsi" w:hAnsiTheme="minorHAnsi" w:cstheme="minorHAnsi"/>
          <w:sz w:val="20"/>
          <w:szCs w:val="20"/>
        </w:rPr>
      </w:pPr>
      <w:r w:rsidRPr="00A442C4">
        <w:rPr>
          <w:rFonts w:asciiTheme="minorHAnsi" w:hAnsiTheme="minorHAnsi" w:cstheme="minorHAnsi"/>
          <w:sz w:val="20"/>
          <w:szCs w:val="20"/>
        </w:rPr>
        <w:t xml:space="preserve">- pokryciu roszczeń z tytułu rękojmi za wady. </w:t>
      </w:r>
    </w:p>
    <w:p w14:paraId="0C6C5256" w14:textId="77777777" w:rsidR="00C1761A" w:rsidRPr="00A442C4" w:rsidRDefault="00C1761A" w:rsidP="00C1761A">
      <w:pPr>
        <w:pStyle w:val="BodyText21"/>
        <w:numPr>
          <w:ilvl w:val="0"/>
          <w:numId w:val="10"/>
        </w:numPr>
        <w:tabs>
          <w:tab w:val="clear" w:pos="0"/>
          <w:tab w:val="left" w:pos="284"/>
          <w:tab w:val="left" w:pos="993"/>
        </w:tabs>
        <w:rPr>
          <w:rFonts w:asciiTheme="minorHAnsi" w:hAnsiTheme="minorHAnsi" w:cstheme="minorHAnsi"/>
          <w:sz w:val="20"/>
          <w:szCs w:val="20"/>
        </w:rPr>
      </w:pPr>
      <w:r w:rsidRPr="00A442C4">
        <w:rPr>
          <w:rFonts w:asciiTheme="minorHAnsi" w:hAnsiTheme="minorHAnsi" w:cstheme="minorHAnsi"/>
          <w:sz w:val="20"/>
          <w:szCs w:val="20"/>
        </w:rPr>
        <w:t xml:space="preserve">Zamawiający zobowiązuje się zwolnić zabezpieczenie należytego wykonania umowy w następujący sposób: </w:t>
      </w:r>
    </w:p>
    <w:p w14:paraId="329F6331" w14:textId="77777777" w:rsidR="00C1761A" w:rsidRPr="00A442C4" w:rsidRDefault="00C1761A" w:rsidP="00C1761A">
      <w:pPr>
        <w:pStyle w:val="BodyText21"/>
        <w:tabs>
          <w:tab w:val="clear" w:pos="0"/>
          <w:tab w:val="left" w:pos="284"/>
          <w:tab w:val="left" w:pos="993"/>
        </w:tabs>
        <w:ind w:left="360"/>
        <w:rPr>
          <w:rFonts w:asciiTheme="minorHAnsi" w:hAnsiTheme="minorHAnsi" w:cstheme="minorHAnsi"/>
          <w:sz w:val="20"/>
          <w:szCs w:val="20"/>
        </w:rPr>
      </w:pPr>
      <w:r w:rsidRPr="00A442C4">
        <w:rPr>
          <w:rFonts w:asciiTheme="minorHAnsi" w:hAnsiTheme="minorHAnsi" w:cstheme="minorHAnsi"/>
          <w:sz w:val="20"/>
          <w:szCs w:val="20"/>
        </w:rPr>
        <w:t xml:space="preserve">a/ 70% kwoty zabezpieczenia zostanie zwrócone w terminie 30 dni od daty podpisania </w:t>
      </w:r>
      <w:r>
        <w:rPr>
          <w:rFonts w:asciiTheme="minorHAnsi" w:hAnsiTheme="minorHAnsi" w:cstheme="minorHAnsi"/>
          <w:sz w:val="20"/>
          <w:szCs w:val="20"/>
        </w:rPr>
        <w:t xml:space="preserve">bezusterkowego </w:t>
      </w:r>
      <w:r w:rsidRPr="00A442C4">
        <w:rPr>
          <w:rFonts w:asciiTheme="minorHAnsi" w:hAnsiTheme="minorHAnsi" w:cstheme="minorHAnsi"/>
          <w:sz w:val="20"/>
          <w:szCs w:val="20"/>
        </w:rPr>
        <w:t xml:space="preserve">protokołu odbioru </w:t>
      </w:r>
      <w:r>
        <w:rPr>
          <w:rFonts w:asciiTheme="minorHAnsi" w:hAnsiTheme="minorHAnsi" w:cstheme="minorHAnsi"/>
          <w:sz w:val="20"/>
          <w:szCs w:val="20"/>
        </w:rPr>
        <w:t>końcowego</w:t>
      </w:r>
      <w:r w:rsidRPr="00A442C4">
        <w:rPr>
          <w:rFonts w:asciiTheme="minorHAnsi" w:hAnsiTheme="minorHAnsi" w:cstheme="minorHAnsi"/>
          <w:sz w:val="20"/>
          <w:szCs w:val="20"/>
        </w:rPr>
        <w:t xml:space="preserve">, potwierdzającego należytego wykonanie przedmiotu umowy, </w:t>
      </w:r>
    </w:p>
    <w:p w14:paraId="27AD2040" w14:textId="77777777" w:rsidR="00C1761A" w:rsidRDefault="00C1761A" w:rsidP="00C1761A">
      <w:pPr>
        <w:pStyle w:val="BodyText21"/>
        <w:tabs>
          <w:tab w:val="clear" w:pos="0"/>
          <w:tab w:val="left" w:pos="284"/>
          <w:tab w:val="left" w:pos="993"/>
        </w:tabs>
        <w:ind w:left="360"/>
        <w:rPr>
          <w:rFonts w:asciiTheme="minorHAnsi" w:hAnsiTheme="minorHAnsi" w:cstheme="minorHAnsi"/>
          <w:sz w:val="20"/>
          <w:szCs w:val="20"/>
        </w:rPr>
      </w:pPr>
      <w:r w:rsidRPr="00A442C4">
        <w:rPr>
          <w:rFonts w:asciiTheme="minorHAnsi" w:hAnsiTheme="minorHAnsi" w:cstheme="minorHAnsi"/>
          <w:sz w:val="20"/>
          <w:szCs w:val="20"/>
        </w:rPr>
        <w:lastRenderedPageBreak/>
        <w:t>b/ 30% kwoty zabezpieczenia zostanie zwrócone nie później niż w 15 dniu po upływie okresu rękoj</w:t>
      </w:r>
      <w:r>
        <w:rPr>
          <w:rFonts w:asciiTheme="minorHAnsi" w:hAnsiTheme="minorHAnsi" w:cstheme="minorHAnsi"/>
          <w:sz w:val="20"/>
          <w:szCs w:val="20"/>
        </w:rPr>
        <w:t xml:space="preserve">mi </w:t>
      </w:r>
      <w:r>
        <w:rPr>
          <w:rFonts w:asciiTheme="minorHAnsi" w:hAnsiTheme="minorHAnsi" w:cstheme="minorHAnsi"/>
          <w:sz w:val="20"/>
          <w:szCs w:val="20"/>
        </w:rPr>
        <w:br/>
        <w:t xml:space="preserve">za wady lub okresu gwarancji.  </w:t>
      </w:r>
    </w:p>
    <w:p w14:paraId="37BAFBBC" w14:textId="77777777" w:rsidR="00C1761A" w:rsidRPr="00937256" w:rsidRDefault="00C1761A" w:rsidP="00C1761A">
      <w:pPr>
        <w:pStyle w:val="BodyText21"/>
        <w:tabs>
          <w:tab w:val="clear" w:pos="0"/>
          <w:tab w:val="left" w:pos="284"/>
          <w:tab w:val="left" w:pos="993"/>
        </w:tabs>
        <w:ind w:left="284" w:hanging="284"/>
        <w:rPr>
          <w:rFonts w:asciiTheme="minorHAnsi" w:hAnsiTheme="minorHAnsi" w:cstheme="minorHAnsi"/>
          <w:sz w:val="20"/>
          <w:szCs w:val="20"/>
        </w:rPr>
      </w:pPr>
      <w:r w:rsidRPr="00FB23D1">
        <w:rPr>
          <w:rFonts w:asciiTheme="minorHAnsi" w:hAnsiTheme="minorHAnsi" w:cstheme="minorHAnsi"/>
          <w:b/>
          <w:bCs/>
          <w:sz w:val="20"/>
          <w:szCs w:val="20"/>
        </w:rPr>
        <w:t>4.</w:t>
      </w:r>
      <w:r>
        <w:rPr>
          <w:rFonts w:asciiTheme="minorHAnsi" w:hAnsiTheme="minorHAnsi" w:cstheme="minorHAnsi"/>
          <w:sz w:val="20"/>
          <w:szCs w:val="20"/>
        </w:rPr>
        <w:t xml:space="preserve"> W</w:t>
      </w:r>
      <w:r w:rsidRPr="00F71F35">
        <w:rPr>
          <w:rFonts w:asciiTheme="minorHAnsi" w:hAnsiTheme="minorHAnsi" w:cstheme="minorHAnsi"/>
          <w:sz w:val="20"/>
          <w:szCs w:val="20"/>
        </w:rPr>
        <w:t xml:space="preserve"> c</w:t>
      </w:r>
      <w:r>
        <w:rPr>
          <w:rFonts w:asciiTheme="minorHAnsi" w:hAnsiTheme="minorHAnsi" w:cstheme="minorHAnsi"/>
          <w:sz w:val="20"/>
          <w:szCs w:val="20"/>
        </w:rPr>
        <w:t>elu zapewnienia bezpieczeństwa Z</w:t>
      </w:r>
      <w:r w:rsidRPr="00F71F35">
        <w:rPr>
          <w:rFonts w:asciiTheme="minorHAnsi" w:hAnsiTheme="minorHAnsi" w:cstheme="minorHAnsi"/>
          <w:sz w:val="20"/>
          <w:szCs w:val="20"/>
        </w:rPr>
        <w:t xml:space="preserve">amawiającemu zmiana formy zabezpieczenia musi być dokonywana </w:t>
      </w:r>
      <w:r>
        <w:rPr>
          <w:rFonts w:asciiTheme="minorHAnsi" w:hAnsiTheme="minorHAnsi" w:cstheme="minorHAnsi"/>
          <w:sz w:val="20"/>
          <w:szCs w:val="20"/>
        </w:rPr>
        <w:br/>
      </w:r>
      <w:r w:rsidRPr="00F71F35">
        <w:rPr>
          <w:rFonts w:asciiTheme="minorHAnsi" w:hAnsiTheme="minorHAnsi" w:cstheme="minorHAnsi"/>
          <w:sz w:val="20"/>
          <w:szCs w:val="20"/>
        </w:rPr>
        <w:t>z zachowaniem ciągłości zabezpieczenia i bez zmiany warunków i zmniejszenia jego wysokości. Zabezpieczenie powinno obejmować cały okres obowiązywania umowy. Wykonawca, zmieniając formę zabezpieczenia, powinien najpierw złożyć zabezpieczenie w innej formie przewidzianej w prawie zam</w:t>
      </w:r>
      <w:r>
        <w:rPr>
          <w:rFonts w:asciiTheme="minorHAnsi" w:hAnsiTheme="minorHAnsi" w:cstheme="minorHAnsi"/>
          <w:sz w:val="20"/>
          <w:szCs w:val="20"/>
        </w:rPr>
        <w:t>ówień publicznych, a następnie Z</w:t>
      </w:r>
      <w:r w:rsidRPr="00F71F35">
        <w:rPr>
          <w:rFonts w:asciiTheme="minorHAnsi" w:hAnsiTheme="minorHAnsi" w:cstheme="minorHAnsi"/>
          <w:sz w:val="20"/>
          <w:szCs w:val="20"/>
        </w:rPr>
        <w:t>amawiający może zwrócić zabezpieczenie wniesione w dotychczasowej formie.</w:t>
      </w:r>
    </w:p>
    <w:p w14:paraId="1B5835E3" w14:textId="77777777" w:rsidR="00C1761A" w:rsidRPr="00DA24FB" w:rsidRDefault="00C1761A" w:rsidP="00C1761A">
      <w:pPr>
        <w:spacing w:after="40"/>
        <w:ind w:left="142" w:hanging="142"/>
        <w:jc w:val="center"/>
        <w:rPr>
          <w:rFonts w:asciiTheme="minorHAnsi" w:eastAsia="Calibri" w:hAnsiTheme="minorHAnsi" w:cstheme="minorHAnsi"/>
          <w:b/>
          <w:color w:val="000000"/>
          <w:lang w:eastAsia="en-US" w:bidi="ar-SA"/>
        </w:rPr>
      </w:pPr>
      <w:r w:rsidRPr="00DA24FB">
        <w:rPr>
          <w:rFonts w:asciiTheme="minorHAnsi" w:eastAsia="Calibri" w:hAnsiTheme="minorHAnsi" w:cstheme="minorHAnsi"/>
          <w:b/>
          <w:color w:val="000000"/>
          <w:lang w:eastAsia="en-US" w:bidi="ar-SA"/>
        </w:rPr>
        <w:t>§ 9</w:t>
      </w:r>
    </w:p>
    <w:p w14:paraId="22181018" w14:textId="77777777" w:rsidR="00C1761A" w:rsidRPr="004F6E43" w:rsidRDefault="00C1761A" w:rsidP="00C1761A">
      <w:pPr>
        <w:spacing w:after="40"/>
        <w:ind w:left="142" w:hanging="142"/>
        <w:jc w:val="center"/>
        <w:rPr>
          <w:rFonts w:asciiTheme="minorHAnsi" w:eastAsia="Calibri" w:hAnsiTheme="minorHAnsi" w:cstheme="minorHAnsi"/>
          <w:b/>
          <w:color w:val="000000"/>
          <w:lang w:eastAsia="en-US" w:bidi="ar-SA"/>
        </w:rPr>
      </w:pPr>
      <w:r w:rsidRPr="00815263">
        <w:rPr>
          <w:rFonts w:asciiTheme="minorHAnsi" w:eastAsia="Calibri" w:hAnsiTheme="minorHAnsi" w:cstheme="minorHAnsi"/>
          <w:b/>
          <w:color w:val="000000"/>
          <w:lang w:eastAsia="en-US" w:bidi="ar-SA"/>
        </w:rPr>
        <w:t>Odbiory</w:t>
      </w:r>
      <w:r>
        <w:rPr>
          <w:rFonts w:asciiTheme="minorHAnsi" w:eastAsia="Calibri" w:hAnsiTheme="minorHAnsi" w:cstheme="minorHAnsi"/>
          <w:b/>
          <w:color w:val="000000"/>
          <w:lang w:eastAsia="en-US" w:bidi="ar-SA"/>
        </w:rPr>
        <w:t xml:space="preserve"> zakresu realizacji robót budowlanych</w:t>
      </w:r>
    </w:p>
    <w:p w14:paraId="102E3F44" w14:textId="77777777" w:rsidR="00C1761A" w:rsidRPr="004F6E43" w:rsidRDefault="00C1761A" w:rsidP="00C1761A">
      <w:pPr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FB23D1">
        <w:rPr>
          <w:rFonts w:asciiTheme="minorHAnsi" w:eastAsia="Calibri" w:hAnsiTheme="minorHAnsi" w:cstheme="minorHAnsi"/>
          <w:b/>
          <w:bCs/>
          <w:color w:val="000000"/>
          <w:lang w:eastAsia="en-US" w:bidi="ar-SA"/>
        </w:rPr>
        <w:t>1.</w:t>
      </w: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 Przedmiot niniejszej umowy objęty będzie następującymi odbiorami: </w:t>
      </w:r>
    </w:p>
    <w:p w14:paraId="593DBF4F" w14:textId="77777777" w:rsidR="00C1761A" w:rsidRPr="004F6E43" w:rsidRDefault="00C1761A" w:rsidP="00C1761A">
      <w:pPr>
        <w:ind w:left="720" w:hanging="436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a/ odbiory robót zanikających i ulegających zakryciu, </w:t>
      </w:r>
    </w:p>
    <w:p w14:paraId="30E12EF7" w14:textId="77777777" w:rsidR="00C1761A" w:rsidRDefault="00C1761A" w:rsidP="00C1761A">
      <w:pPr>
        <w:ind w:left="720" w:hanging="436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963355">
        <w:rPr>
          <w:rFonts w:asciiTheme="minorHAnsi" w:eastAsia="Calibri" w:hAnsiTheme="minorHAnsi" w:cstheme="minorHAnsi"/>
          <w:color w:val="000000"/>
          <w:lang w:eastAsia="en-US" w:bidi="ar-SA"/>
        </w:rPr>
        <w:t>b/ odbiory techniczne,</w:t>
      </w:r>
    </w:p>
    <w:p w14:paraId="49D37779" w14:textId="77777777" w:rsidR="00C1761A" w:rsidRPr="004F6E43" w:rsidRDefault="00C1761A" w:rsidP="00C1761A">
      <w:pPr>
        <w:ind w:left="720" w:hanging="436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>c/ odbiory częściowe (po zatwierdzeniu przez Strony etapowania),</w:t>
      </w:r>
    </w:p>
    <w:p w14:paraId="509B2A35" w14:textId="77777777" w:rsidR="00C1761A" w:rsidRPr="004F6E43" w:rsidRDefault="00C1761A" w:rsidP="00C1761A">
      <w:pPr>
        <w:ind w:left="720" w:hanging="436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574FD9">
        <w:rPr>
          <w:rFonts w:asciiTheme="minorHAnsi" w:eastAsia="Calibri" w:hAnsiTheme="minorHAnsi" w:cstheme="minorHAnsi"/>
          <w:color w:val="000000"/>
          <w:lang w:eastAsia="en-US" w:bidi="ar-SA"/>
        </w:rPr>
        <w:t>d/ odbiór końcowy robót budowlanych,</w:t>
      </w: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</w:p>
    <w:p w14:paraId="6BAF1781" w14:textId="77777777" w:rsidR="00C1761A" w:rsidRPr="004F6E43" w:rsidRDefault="00C1761A" w:rsidP="00C1761A">
      <w:pPr>
        <w:ind w:left="720" w:hanging="436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>e</w:t>
      </w: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>/ odbiór (ostateczny) pogwarancyjny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,</w:t>
      </w:r>
    </w:p>
    <w:p w14:paraId="3725B16A" w14:textId="77777777" w:rsidR="00C1761A" w:rsidRPr="004F6E43" w:rsidRDefault="00C1761A" w:rsidP="00C1761A">
      <w:pPr>
        <w:ind w:left="720" w:hanging="436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>f</w:t>
      </w: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/ odbiory potwierdzające usunięcie wad i usterek. </w:t>
      </w:r>
    </w:p>
    <w:p w14:paraId="3C140B98" w14:textId="77777777" w:rsidR="00C1761A" w:rsidRPr="004F6E43" w:rsidRDefault="00C1761A" w:rsidP="00C1761A">
      <w:pPr>
        <w:ind w:left="284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b/>
          <w:color w:val="000000"/>
          <w:lang w:eastAsia="en-US" w:bidi="ar-SA"/>
        </w:rPr>
        <w:t>2</w:t>
      </w:r>
      <w:r w:rsidRPr="00ED1187">
        <w:rPr>
          <w:rFonts w:asciiTheme="minorHAnsi" w:eastAsia="Calibri" w:hAnsiTheme="minorHAnsi" w:cstheme="minorHAnsi"/>
          <w:b/>
          <w:color w:val="000000"/>
          <w:lang w:eastAsia="en-US" w:bidi="ar-SA"/>
        </w:rPr>
        <w:t>.</w:t>
      </w: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 Roboty zanikające i ulegające zakryciu wymagają zgłoszenia Inspektorowi nadzoru co najmniej na 3 (trzy) dni przed planowanym ich zakończeniem, przez Kierownika robót wpisem do Dziennika budowy, a kontynuacja prac będzie możliwa po dokonaniu ich odbioru potwierdzonego wpisem Inspektora nadzoru do Dziennika budowy. </w:t>
      </w:r>
    </w:p>
    <w:p w14:paraId="680DA91F" w14:textId="77777777" w:rsidR="00C1761A" w:rsidRPr="004F6E43" w:rsidRDefault="00C1761A" w:rsidP="00C1761A">
      <w:pPr>
        <w:ind w:left="284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b/>
          <w:color w:val="000000"/>
          <w:lang w:eastAsia="en-US" w:bidi="ar-SA"/>
        </w:rPr>
        <w:t>3.</w:t>
      </w: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 Wykonawca nie jest uprawniony do zakrycia wykonanej roboty budowlanej bez uprzedniej zgody Inspektora nadzoru. Wykonawca ma obowiązek umożliwić Inspektorowi nadzoru sprawdzenie każdej roboty budowlanej zanikającej, lub która ulega zakryciu. W przypadku niezgłoszenia Inspektorowi nadzoru gotowości do odbioru robót zanikających lub ulegających zakryciu, lub dokonania zakrycia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tych robót przed ich odbiorem, W</w:t>
      </w: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ykonawca jest zobowiązany odkryć lub wykonać otwory niezbędne dla zbadania robót, a następnie na własny koszt przywrócić stan poprzedni.  </w:t>
      </w:r>
    </w:p>
    <w:p w14:paraId="6F1E0178" w14:textId="77777777" w:rsidR="00C1761A" w:rsidRDefault="00C1761A" w:rsidP="00C1761A">
      <w:pPr>
        <w:ind w:left="284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b/>
          <w:color w:val="000000"/>
          <w:lang w:eastAsia="en-US" w:bidi="ar-SA"/>
        </w:rPr>
        <w:t>4.</w:t>
      </w: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 Odbiory robót zanikających i ulegających zakryciu zostaną dokonane </w:t>
      </w:r>
      <w:r w:rsidRPr="004F6E43">
        <w:rPr>
          <w:rFonts w:asciiTheme="minorHAnsi" w:eastAsia="Calibri" w:hAnsiTheme="minorHAnsi" w:cstheme="minorHAnsi"/>
          <w:bCs/>
          <w:color w:val="000000"/>
          <w:lang w:eastAsia="en-US" w:bidi="ar-SA"/>
        </w:rPr>
        <w:t xml:space="preserve">nie później niż </w:t>
      </w: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w terminie do 5 dni </w:t>
      </w:r>
      <w:r w:rsidRPr="004F6E43">
        <w:rPr>
          <w:rFonts w:asciiTheme="minorHAnsi" w:eastAsia="Calibri" w:hAnsiTheme="minorHAnsi" w:cstheme="minorHAnsi"/>
          <w:bCs/>
          <w:color w:val="000000"/>
          <w:lang w:eastAsia="en-US" w:bidi="ar-SA"/>
        </w:rPr>
        <w:t>licząc od daty zgłoszenia</w:t>
      </w: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 potwierdzonej </w:t>
      </w:r>
      <w:r w:rsidRPr="004F6E43">
        <w:rPr>
          <w:rFonts w:asciiTheme="minorHAnsi" w:eastAsia="Calibri" w:hAnsiTheme="minorHAnsi" w:cstheme="minorHAnsi"/>
          <w:bCs/>
          <w:color w:val="000000"/>
          <w:lang w:eastAsia="en-US" w:bidi="ar-SA"/>
        </w:rPr>
        <w:t xml:space="preserve">wpisem do Dziennika budowy </w:t>
      </w:r>
      <w:r w:rsidRPr="005D11EB">
        <w:rPr>
          <w:rFonts w:asciiTheme="minorHAnsi" w:eastAsia="Calibri" w:hAnsiTheme="minorHAnsi" w:cstheme="minorHAnsi"/>
          <w:bCs/>
          <w:color w:val="000000"/>
          <w:lang w:eastAsia="en-US" w:bidi="ar-SA"/>
        </w:rPr>
        <w:t xml:space="preserve">i zostaną </w:t>
      </w:r>
      <w:r w:rsidRPr="005D11EB">
        <w:rPr>
          <w:rFonts w:asciiTheme="minorHAnsi" w:eastAsia="Calibri" w:hAnsiTheme="minorHAnsi" w:cstheme="minorHAnsi"/>
          <w:color w:val="000000"/>
          <w:lang w:eastAsia="en-US" w:bidi="ar-SA"/>
        </w:rPr>
        <w:t xml:space="preserve">potwierdzone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wpisem do D</w:t>
      </w:r>
      <w:r w:rsidRPr="005D11EB">
        <w:rPr>
          <w:rFonts w:asciiTheme="minorHAnsi" w:eastAsia="Calibri" w:hAnsiTheme="minorHAnsi" w:cstheme="minorHAnsi"/>
          <w:color w:val="000000"/>
          <w:lang w:eastAsia="en-US" w:bidi="ar-SA"/>
        </w:rPr>
        <w:t>ziennika budowy przez Inspektora nadzoru.</w:t>
      </w: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</w:p>
    <w:p w14:paraId="6D2B586B" w14:textId="77777777" w:rsidR="00C1761A" w:rsidRDefault="00C1761A" w:rsidP="00C1761A">
      <w:pPr>
        <w:ind w:left="284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b/>
          <w:color w:val="000000"/>
          <w:lang w:eastAsia="en-US" w:bidi="ar-SA"/>
        </w:rPr>
        <w:t>5</w:t>
      </w:r>
      <w:r w:rsidRPr="00D83AAD">
        <w:rPr>
          <w:rFonts w:asciiTheme="minorHAnsi" w:eastAsia="Calibri" w:hAnsiTheme="minorHAnsi" w:cstheme="minorHAnsi"/>
          <w:b/>
          <w:color w:val="000000"/>
          <w:lang w:eastAsia="en-US" w:bidi="ar-SA"/>
        </w:rPr>
        <w:t>.</w:t>
      </w:r>
      <w:r>
        <w:rPr>
          <w:rFonts w:asciiTheme="minorHAnsi" w:eastAsia="Calibri" w:hAnsiTheme="minorHAnsi" w:cstheme="minorHAnsi"/>
          <w:bCs/>
          <w:color w:val="000000"/>
          <w:lang w:eastAsia="en-US" w:bidi="ar-SA"/>
        </w:rPr>
        <w:t xml:space="preserve">  </w:t>
      </w:r>
      <w:r w:rsidRPr="00D83AAD">
        <w:rPr>
          <w:rFonts w:asciiTheme="minorHAnsi" w:eastAsia="Calibri" w:hAnsiTheme="minorHAnsi" w:cstheme="minorHAnsi"/>
          <w:bCs/>
          <w:color w:val="000000"/>
          <w:lang w:eastAsia="en-US" w:bidi="ar-SA"/>
        </w:rPr>
        <w:t xml:space="preserve">Odbiorami technicznymi zostaną objęte wszystkie użyte dla realizacji przedmiotu umowy wyroby i materiały w zakresie posiadanych przez nie aktualnych atestów, certyfikatów, aprobat technicznych oraz zgodności </w:t>
      </w:r>
      <w:r w:rsidRPr="00D83AAD">
        <w:rPr>
          <w:rFonts w:asciiTheme="minorHAnsi" w:eastAsia="Calibri" w:hAnsiTheme="minorHAnsi" w:cstheme="minorHAnsi"/>
          <w:bCs/>
          <w:color w:val="000000"/>
          <w:lang w:eastAsia="en-US" w:bidi="ar-SA"/>
        </w:rPr>
        <w:br/>
        <w:t xml:space="preserve">z Polskimi Normami. Wykonawca uzyska przed zastosowaniem wyrobu akceptację Inspektora nadzoru.  Zastosowanie materiałów zamiennych do wskazanych w dokumentacji projektowej, należy uzgodnić </w:t>
      </w:r>
      <w:r w:rsidRPr="00D83AAD">
        <w:rPr>
          <w:rFonts w:asciiTheme="minorHAnsi" w:eastAsia="Calibri" w:hAnsiTheme="minorHAnsi" w:cstheme="minorHAnsi"/>
          <w:bCs/>
          <w:color w:val="000000"/>
          <w:lang w:eastAsia="en-US" w:bidi="ar-SA"/>
        </w:rPr>
        <w:br/>
        <w:t>z Inspektorem nadzoru autorskiego i inwestorskiego</w:t>
      </w:r>
      <w:r w:rsidRPr="00D83AAD">
        <w:rPr>
          <w:rFonts w:asciiTheme="minorHAnsi" w:eastAsia="Calibri" w:hAnsiTheme="minorHAnsi" w:cstheme="minorHAnsi"/>
          <w:b/>
          <w:color w:val="000000"/>
          <w:lang w:eastAsia="en-US" w:bidi="ar-SA"/>
        </w:rPr>
        <w:t>.</w:t>
      </w:r>
    </w:p>
    <w:p w14:paraId="32EBFC94" w14:textId="77777777" w:rsidR="00C1761A" w:rsidRPr="00C636E5" w:rsidRDefault="00C1761A" w:rsidP="00C1761A">
      <w:pPr>
        <w:ind w:left="284" w:hanging="284"/>
        <w:jc w:val="both"/>
        <w:rPr>
          <w:rFonts w:ascii="Calibri" w:eastAsia="Calibri" w:hAnsi="Calibri" w:cs="Calibri"/>
          <w:color w:val="000000"/>
          <w:lang w:eastAsia="en-US" w:bidi="ar-SA"/>
        </w:rPr>
      </w:pPr>
      <w:r>
        <w:rPr>
          <w:rFonts w:ascii="Calibri" w:eastAsia="Calibri" w:hAnsi="Calibri" w:cs="Calibri"/>
          <w:b/>
          <w:bCs/>
          <w:color w:val="000000"/>
          <w:lang w:eastAsia="en-US" w:bidi="ar-SA"/>
        </w:rPr>
        <w:t>6</w:t>
      </w:r>
      <w:r w:rsidRPr="00C636E5">
        <w:rPr>
          <w:rFonts w:ascii="Calibri" w:eastAsia="Calibri" w:hAnsi="Calibri" w:cs="Calibri"/>
          <w:b/>
          <w:bCs/>
          <w:color w:val="000000"/>
          <w:lang w:eastAsia="en-US" w:bidi="ar-SA"/>
        </w:rPr>
        <w:t>.</w:t>
      </w:r>
      <w:r>
        <w:rPr>
          <w:rFonts w:ascii="Calibri" w:eastAsia="Calibri" w:hAnsi="Calibri" w:cs="Calibri"/>
          <w:color w:val="000000"/>
          <w:lang w:eastAsia="en-US" w:bidi="ar-SA"/>
        </w:rPr>
        <w:t xml:space="preserve"> </w:t>
      </w:r>
      <w:r w:rsidRPr="00C636E5">
        <w:rPr>
          <w:rFonts w:ascii="Calibri" w:eastAsia="Calibri" w:hAnsi="Calibri" w:cs="Calibri"/>
          <w:color w:val="000000"/>
          <w:lang w:eastAsia="en-US" w:bidi="ar-SA"/>
        </w:rPr>
        <w:t xml:space="preserve">Wykonawca zgłosi Zamawiającemu </w:t>
      </w:r>
      <w:r>
        <w:rPr>
          <w:rFonts w:ascii="Calibri" w:eastAsia="Calibri" w:hAnsi="Calibri" w:cs="Calibri"/>
          <w:color w:val="000000"/>
          <w:lang w:eastAsia="en-US" w:bidi="ar-SA"/>
        </w:rPr>
        <w:t xml:space="preserve">odpowiednio </w:t>
      </w:r>
      <w:r w:rsidRPr="00C636E5">
        <w:rPr>
          <w:rFonts w:ascii="Calibri" w:eastAsia="Calibri" w:hAnsi="Calibri" w:cs="Calibri"/>
          <w:color w:val="000000"/>
          <w:lang w:eastAsia="en-US" w:bidi="ar-SA"/>
        </w:rPr>
        <w:t xml:space="preserve">gotowość do pozostałych rodzajów odbioru  za pośrednictwem poczty elektronicznej, używając danych, wskazanych w § </w:t>
      </w:r>
      <w:r w:rsidRPr="00D83AAD">
        <w:rPr>
          <w:rFonts w:ascii="Calibri" w:eastAsia="Calibri" w:hAnsi="Calibri" w:cs="Calibri"/>
          <w:color w:val="000000"/>
          <w:lang w:eastAsia="en-US" w:bidi="ar-SA"/>
        </w:rPr>
        <w:t>2</w:t>
      </w:r>
      <w:r>
        <w:rPr>
          <w:rFonts w:ascii="Calibri" w:eastAsia="Calibri" w:hAnsi="Calibri" w:cs="Calibri"/>
          <w:color w:val="000000"/>
          <w:lang w:eastAsia="en-US" w:bidi="ar-SA"/>
        </w:rPr>
        <w:t xml:space="preserve"> ust. 4</w:t>
      </w:r>
      <w:r w:rsidRPr="00C636E5">
        <w:rPr>
          <w:rFonts w:ascii="Calibri" w:eastAsia="Calibri" w:hAnsi="Calibri" w:cs="Calibri"/>
          <w:color w:val="000000"/>
          <w:lang w:eastAsia="en-US" w:bidi="ar-SA"/>
        </w:rPr>
        <w:t xml:space="preserve"> umowy, nie później niż na pięć dni roboczych przed planowanym terminem odbioru przy uprzednim zgłoszeniu dokonanym przez Kierownika budowy wpisem do Dziennika budowy z potwierdzeniem Inspektora nadzoru o wykonaniu robót. </w:t>
      </w:r>
    </w:p>
    <w:p w14:paraId="22458F69" w14:textId="77777777" w:rsidR="00C1761A" w:rsidRDefault="00C1761A" w:rsidP="00C1761A">
      <w:pPr>
        <w:ind w:left="284" w:hanging="284"/>
        <w:jc w:val="both"/>
        <w:rPr>
          <w:rFonts w:ascii="Calibri" w:eastAsia="Calibri" w:hAnsi="Calibri" w:cs="Calibri"/>
          <w:color w:val="000000"/>
          <w:lang w:eastAsia="en-US" w:bidi="ar-SA"/>
        </w:rPr>
      </w:pPr>
      <w:r>
        <w:rPr>
          <w:rFonts w:ascii="Calibri" w:eastAsia="Calibri" w:hAnsi="Calibri" w:cs="Calibri"/>
          <w:b/>
          <w:bCs/>
          <w:color w:val="000000"/>
          <w:lang w:eastAsia="en-US" w:bidi="ar-SA"/>
        </w:rPr>
        <w:t>7</w:t>
      </w:r>
      <w:r w:rsidRPr="00C636E5">
        <w:rPr>
          <w:rFonts w:ascii="Calibri" w:eastAsia="Calibri" w:hAnsi="Calibri" w:cs="Calibri"/>
          <w:b/>
          <w:bCs/>
          <w:color w:val="000000"/>
          <w:lang w:eastAsia="en-US" w:bidi="ar-SA"/>
        </w:rPr>
        <w:t>.</w:t>
      </w:r>
      <w:r w:rsidRPr="00C636E5">
        <w:rPr>
          <w:rFonts w:ascii="Calibri" w:eastAsia="Calibri" w:hAnsi="Calibri" w:cs="Calibri"/>
          <w:color w:val="000000"/>
          <w:lang w:eastAsia="en-US" w:bidi="ar-SA"/>
        </w:rPr>
        <w:t xml:space="preserve"> Odbiory dokonywane będą w obecności Kierownika budowy przez Inspektora nadzoru i osoby wyznaczonej przez Zamawiającego w terminie do 5 dni roboczych od daty zawiadomienia Zamawiającego. </w:t>
      </w:r>
    </w:p>
    <w:p w14:paraId="619B7A39" w14:textId="77777777" w:rsidR="00C1761A" w:rsidRPr="00D83AAD" w:rsidRDefault="00C1761A" w:rsidP="00C1761A">
      <w:pPr>
        <w:ind w:left="284" w:hanging="284"/>
        <w:jc w:val="both"/>
        <w:rPr>
          <w:rFonts w:ascii="Calibri" w:eastAsia="Calibri" w:hAnsi="Calibri" w:cs="Calibri"/>
          <w:color w:val="000000"/>
          <w:lang w:eastAsia="en-US" w:bidi="ar-SA"/>
        </w:rPr>
      </w:pPr>
      <w:r>
        <w:rPr>
          <w:rFonts w:ascii="Calibri" w:eastAsia="Calibri" w:hAnsi="Calibri" w:cs="Calibri"/>
          <w:b/>
          <w:bCs/>
          <w:color w:val="000000"/>
          <w:lang w:eastAsia="en-US" w:bidi="ar-SA"/>
        </w:rPr>
        <w:t>8</w:t>
      </w:r>
      <w:r w:rsidRPr="00D83AAD">
        <w:rPr>
          <w:rFonts w:ascii="Calibri" w:eastAsia="Calibri" w:hAnsi="Calibri" w:cs="Calibri"/>
          <w:b/>
          <w:bCs/>
          <w:color w:val="000000"/>
          <w:lang w:eastAsia="en-US" w:bidi="ar-SA"/>
        </w:rPr>
        <w:t>.</w:t>
      </w:r>
      <w:r w:rsidRPr="00D83AAD">
        <w:rPr>
          <w:rFonts w:ascii="Calibri" w:eastAsia="Calibri" w:hAnsi="Calibri" w:cs="Calibri"/>
          <w:color w:val="000000"/>
          <w:lang w:eastAsia="en-US" w:bidi="ar-SA"/>
        </w:rPr>
        <w:t xml:space="preserve"> Warunkiem odbioru końcowego </w:t>
      </w:r>
      <w:r>
        <w:rPr>
          <w:rFonts w:ascii="Calibri" w:eastAsia="Calibri" w:hAnsi="Calibri" w:cs="Calibri"/>
          <w:color w:val="000000"/>
          <w:lang w:eastAsia="en-US" w:bidi="ar-SA"/>
        </w:rPr>
        <w:t>robót budowlanych</w:t>
      </w:r>
      <w:r w:rsidRPr="00D83AAD">
        <w:rPr>
          <w:rFonts w:ascii="Calibri" w:eastAsia="Calibri" w:hAnsi="Calibri" w:cs="Calibri"/>
          <w:color w:val="000000"/>
          <w:lang w:eastAsia="en-US" w:bidi="ar-SA"/>
        </w:rPr>
        <w:t xml:space="preserve"> jest przekazanie Inspektorowi nadzoru (również w wersji elektronicznej na płycie CD) w terminie 10 dni od dnia wpisu do Dziennika budowy o zakończeniu robót:</w:t>
      </w:r>
    </w:p>
    <w:p w14:paraId="24ACB6B3" w14:textId="77777777" w:rsidR="00C1761A" w:rsidRPr="00D83AAD" w:rsidRDefault="00C1761A" w:rsidP="00C1761A">
      <w:pPr>
        <w:ind w:left="284"/>
        <w:jc w:val="both"/>
        <w:rPr>
          <w:rFonts w:ascii="Calibri" w:eastAsia="Calibri" w:hAnsi="Calibri" w:cs="Calibri"/>
          <w:color w:val="000000"/>
          <w:lang w:eastAsia="en-US" w:bidi="ar-SA"/>
        </w:rPr>
      </w:pPr>
      <w:r w:rsidRPr="00D83AAD">
        <w:rPr>
          <w:rFonts w:ascii="Calibri" w:eastAsia="Calibri" w:hAnsi="Calibri" w:cs="Calibri"/>
          <w:color w:val="000000"/>
          <w:lang w:eastAsia="en-US" w:bidi="ar-SA"/>
        </w:rPr>
        <w:t>1) oświadczenia Kierownika budowy:</w:t>
      </w:r>
    </w:p>
    <w:p w14:paraId="10E9AA47" w14:textId="77777777" w:rsidR="00C1761A" w:rsidRPr="00D83AAD" w:rsidRDefault="00C1761A" w:rsidP="00C1761A">
      <w:pPr>
        <w:ind w:left="284"/>
        <w:jc w:val="both"/>
        <w:rPr>
          <w:rFonts w:ascii="Calibri" w:eastAsia="Calibri" w:hAnsi="Calibri" w:cs="Calibri"/>
          <w:color w:val="000000"/>
          <w:lang w:eastAsia="en-US" w:bidi="ar-SA"/>
        </w:rPr>
      </w:pPr>
      <w:r w:rsidRPr="00D83AAD">
        <w:rPr>
          <w:rFonts w:ascii="Calibri" w:eastAsia="Calibri" w:hAnsi="Calibri" w:cs="Calibri"/>
          <w:color w:val="000000"/>
          <w:lang w:eastAsia="en-US" w:bidi="ar-SA"/>
        </w:rPr>
        <w:t xml:space="preserve"> -  o usunięciu ewentualnych uprzednio stwierdzonych usterek,</w:t>
      </w:r>
    </w:p>
    <w:p w14:paraId="6F361093" w14:textId="77777777" w:rsidR="00C1761A" w:rsidRPr="00D83AAD" w:rsidRDefault="00C1761A" w:rsidP="00C1761A">
      <w:pPr>
        <w:ind w:left="284"/>
        <w:jc w:val="both"/>
        <w:rPr>
          <w:rFonts w:ascii="Calibri" w:eastAsia="Calibri" w:hAnsi="Calibri" w:cs="Calibri"/>
          <w:color w:val="000000"/>
          <w:lang w:eastAsia="en-US" w:bidi="ar-SA"/>
        </w:rPr>
      </w:pPr>
      <w:r w:rsidRPr="00D83AAD">
        <w:rPr>
          <w:rFonts w:ascii="Calibri" w:eastAsia="Calibri" w:hAnsi="Calibri" w:cs="Calibri"/>
          <w:color w:val="000000"/>
          <w:lang w:eastAsia="en-US" w:bidi="ar-SA"/>
        </w:rPr>
        <w:t xml:space="preserve"> - o zgodności wykonania przedmiotu umowy z projektem,</w:t>
      </w:r>
    </w:p>
    <w:p w14:paraId="0826CCBE" w14:textId="77777777" w:rsidR="00C1761A" w:rsidRPr="00D83AAD" w:rsidRDefault="00C1761A" w:rsidP="00C1761A">
      <w:pPr>
        <w:ind w:left="284"/>
        <w:jc w:val="both"/>
        <w:rPr>
          <w:rFonts w:ascii="Calibri" w:eastAsia="Calibri" w:hAnsi="Calibri" w:cs="Calibri"/>
          <w:color w:val="000000"/>
          <w:lang w:eastAsia="en-US" w:bidi="ar-SA"/>
        </w:rPr>
      </w:pPr>
      <w:r w:rsidRPr="00D83AAD">
        <w:rPr>
          <w:rFonts w:ascii="Calibri" w:eastAsia="Calibri" w:hAnsi="Calibri" w:cs="Calibri"/>
          <w:color w:val="000000"/>
          <w:lang w:eastAsia="en-US" w:bidi="ar-SA"/>
        </w:rPr>
        <w:t xml:space="preserve">  - o doprowadzeniu do należytego stanu i porządku terenu budowy i otoczenia,</w:t>
      </w:r>
    </w:p>
    <w:p w14:paraId="538959E2" w14:textId="77777777" w:rsidR="00C1761A" w:rsidRPr="00D83AAD" w:rsidRDefault="00C1761A" w:rsidP="00C1761A">
      <w:pPr>
        <w:ind w:left="284"/>
        <w:jc w:val="both"/>
        <w:rPr>
          <w:rFonts w:ascii="Calibri" w:eastAsia="Calibri" w:hAnsi="Calibri" w:cs="Calibri"/>
          <w:color w:val="000000"/>
          <w:lang w:eastAsia="en-US" w:bidi="ar-SA"/>
        </w:rPr>
      </w:pPr>
      <w:r w:rsidRPr="00D83AAD">
        <w:rPr>
          <w:rFonts w:ascii="Calibri" w:eastAsia="Calibri" w:hAnsi="Calibri" w:cs="Calibri"/>
          <w:color w:val="000000"/>
          <w:lang w:eastAsia="en-US" w:bidi="ar-SA"/>
        </w:rPr>
        <w:t>2) oryginału Dziennika budowy wraz z wpisem o gotowości do odbioru końcowego,</w:t>
      </w:r>
    </w:p>
    <w:p w14:paraId="574A0A2B" w14:textId="77777777" w:rsidR="00C1761A" w:rsidRPr="00D83AAD" w:rsidRDefault="00C1761A" w:rsidP="00C1761A">
      <w:pPr>
        <w:ind w:left="284"/>
        <w:jc w:val="both"/>
        <w:rPr>
          <w:rFonts w:ascii="Calibri" w:eastAsia="Calibri" w:hAnsi="Calibri" w:cs="Calibri"/>
          <w:color w:val="000000"/>
          <w:lang w:eastAsia="en-US" w:bidi="ar-SA"/>
        </w:rPr>
      </w:pPr>
      <w:r w:rsidRPr="00D83AAD">
        <w:rPr>
          <w:rFonts w:ascii="Calibri" w:eastAsia="Calibri" w:hAnsi="Calibri" w:cs="Calibri"/>
          <w:color w:val="000000"/>
          <w:lang w:eastAsia="en-US" w:bidi="ar-SA"/>
        </w:rPr>
        <w:t>3) deklaracji zgodności oraz aprobat technicznych na wbudowane materiały,</w:t>
      </w:r>
    </w:p>
    <w:p w14:paraId="4E74F002" w14:textId="77777777" w:rsidR="00C1761A" w:rsidRPr="00D83AAD" w:rsidRDefault="00C1761A" w:rsidP="00C1761A">
      <w:pPr>
        <w:ind w:left="284"/>
        <w:jc w:val="both"/>
        <w:rPr>
          <w:rFonts w:ascii="Calibri" w:eastAsia="Calibri" w:hAnsi="Calibri" w:cs="Calibri"/>
          <w:color w:val="000000"/>
          <w:lang w:eastAsia="en-US" w:bidi="ar-SA"/>
        </w:rPr>
      </w:pPr>
      <w:r w:rsidRPr="00D83AAD">
        <w:rPr>
          <w:rFonts w:ascii="Calibri" w:eastAsia="Calibri" w:hAnsi="Calibri" w:cs="Calibri"/>
          <w:color w:val="000000"/>
          <w:lang w:eastAsia="en-US" w:bidi="ar-SA"/>
        </w:rPr>
        <w:t>4) protokołów odbiorów branżowych</w:t>
      </w:r>
      <w:r>
        <w:rPr>
          <w:rFonts w:ascii="Calibri" w:eastAsia="Calibri" w:hAnsi="Calibri" w:cs="Calibri"/>
          <w:color w:val="000000"/>
          <w:lang w:eastAsia="en-US" w:bidi="ar-SA"/>
        </w:rPr>
        <w:t>, o ile występują</w:t>
      </w:r>
      <w:r w:rsidRPr="00D83AAD">
        <w:rPr>
          <w:rFonts w:ascii="Calibri" w:eastAsia="Calibri" w:hAnsi="Calibri" w:cs="Calibri"/>
          <w:color w:val="000000"/>
          <w:lang w:eastAsia="en-US" w:bidi="ar-SA"/>
        </w:rPr>
        <w:t xml:space="preserve">, </w:t>
      </w:r>
    </w:p>
    <w:p w14:paraId="77285524" w14:textId="77777777" w:rsidR="00C1761A" w:rsidRPr="00D83AAD" w:rsidRDefault="00C1761A" w:rsidP="00C1761A">
      <w:pPr>
        <w:ind w:left="284"/>
        <w:jc w:val="both"/>
        <w:rPr>
          <w:rFonts w:ascii="Calibri" w:eastAsia="Calibri" w:hAnsi="Calibri" w:cs="Calibri"/>
          <w:color w:val="000000"/>
          <w:lang w:eastAsia="en-US" w:bidi="ar-SA"/>
        </w:rPr>
      </w:pPr>
      <w:r w:rsidRPr="00D83AAD">
        <w:rPr>
          <w:rFonts w:ascii="Calibri" w:eastAsia="Calibri" w:hAnsi="Calibri" w:cs="Calibri"/>
          <w:color w:val="000000"/>
          <w:lang w:eastAsia="en-US" w:bidi="ar-SA"/>
        </w:rPr>
        <w:t xml:space="preserve">5) dokumentacji fotograficznej robót ulegających zakryciu, </w:t>
      </w:r>
    </w:p>
    <w:p w14:paraId="61572CCE" w14:textId="77777777" w:rsidR="00C1761A" w:rsidRPr="00D83AAD" w:rsidRDefault="00C1761A" w:rsidP="00C1761A">
      <w:pPr>
        <w:ind w:left="284"/>
        <w:jc w:val="both"/>
        <w:rPr>
          <w:rFonts w:ascii="Calibri" w:eastAsia="Calibri" w:hAnsi="Calibri" w:cs="Calibri"/>
          <w:color w:val="000000"/>
          <w:lang w:eastAsia="en-US" w:bidi="ar-SA"/>
        </w:rPr>
      </w:pPr>
      <w:r w:rsidRPr="00D83AAD">
        <w:rPr>
          <w:rFonts w:ascii="Calibri" w:eastAsia="Calibri" w:hAnsi="Calibri" w:cs="Calibri"/>
          <w:color w:val="000000"/>
          <w:lang w:eastAsia="en-US" w:bidi="ar-SA"/>
        </w:rPr>
        <w:t>6) protokołów badań i sprawdzeń</w:t>
      </w:r>
      <w:r>
        <w:rPr>
          <w:rFonts w:ascii="Calibri" w:eastAsia="Calibri" w:hAnsi="Calibri" w:cs="Calibri"/>
          <w:color w:val="000000"/>
          <w:lang w:eastAsia="en-US" w:bidi="ar-SA"/>
        </w:rPr>
        <w:t>, o ile występują</w:t>
      </w:r>
      <w:r w:rsidRPr="00D83AAD">
        <w:rPr>
          <w:rFonts w:ascii="Calibri" w:eastAsia="Calibri" w:hAnsi="Calibri" w:cs="Calibri"/>
          <w:color w:val="000000"/>
          <w:lang w:eastAsia="en-US" w:bidi="ar-SA"/>
        </w:rPr>
        <w:t>,</w:t>
      </w:r>
    </w:p>
    <w:p w14:paraId="685EB5DF" w14:textId="77777777" w:rsidR="00C1761A" w:rsidRPr="00D83AAD" w:rsidRDefault="00C1761A" w:rsidP="00C1761A">
      <w:pPr>
        <w:ind w:left="284"/>
        <w:jc w:val="both"/>
        <w:rPr>
          <w:rFonts w:ascii="Calibri" w:eastAsia="Calibri" w:hAnsi="Calibri" w:cs="Calibri"/>
          <w:color w:val="000000"/>
          <w:lang w:eastAsia="en-US" w:bidi="ar-SA"/>
        </w:rPr>
      </w:pPr>
      <w:r w:rsidRPr="00D83AAD">
        <w:rPr>
          <w:rFonts w:ascii="Calibri" w:eastAsia="Calibri" w:hAnsi="Calibri" w:cs="Calibri"/>
          <w:color w:val="000000"/>
          <w:lang w:eastAsia="en-US" w:bidi="ar-SA"/>
        </w:rPr>
        <w:t>7) inwentaryzacji geodezyjnej powykonawczej opatrzonej stosownymi klauzulami odpowiednio do treści art. 12b ust. 5a – 5c ustawy Prawo geodezyjne i kartograficzne (tj. Dz.U. 2021 poz. 1990).</w:t>
      </w:r>
    </w:p>
    <w:p w14:paraId="14742074" w14:textId="77777777" w:rsidR="00C1761A" w:rsidRPr="00C636E5" w:rsidRDefault="00C1761A" w:rsidP="00C1761A">
      <w:pPr>
        <w:ind w:left="284" w:hanging="284"/>
        <w:jc w:val="both"/>
        <w:rPr>
          <w:rFonts w:ascii="Calibri" w:eastAsia="Calibri" w:hAnsi="Calibri" w:cs="Calibri"/>
          <w:color w:val="000000"/>
          <w:lang w:eastAsia="en-US" w:bidi="ar-SA"/>
        </w:rPr>
      </w:pPr>
      <w:r>
        <w:rPr>
          <w:rFonts w:ascii="Calibri" w:eastAsia="Calibri" w:hAnsi="Calibri" w:cs="Calibri"/>
          <w:b/>
          <w:bCs/>
          <w:color w:val="000000"/>
          <w:lang w:eastAsia="en-US" w:bidi="ar-SA"/>
        </w:rPr>
        <w:lastRenderedPageBreak/>
        <w:t xml:space="preserve"> 9</w:t>
      </w:r>
      <w:r w:rsidRPr="00D83AAD">
        <w:rPr>
          <w:rFonts w:ascii="Calibri" w:eastAsia="Calibri" w:hAnsi="Calibri" w:cs="Calibri"/>
          <w:b/>
          <w:bCs/>
          <w:color w:val="000000"/>
          <w:lang w:eastAsia="en-US" w:bidi="ar-SA"/>
        </w:rPr>
        <w:t>.</w:t>
      </w:r>
      <w:r w:rsidRPr="00D83AAD">
        <w:rPr>
          <w:rFonts w:ascii="Calibri" w:eastAsia="Calibri" w:hAnsi="Calibri" w:cs="Calibri"/>
          <w:color w:val="000000"/>
          <w:lang w:eastAsia="en-US" w:bidi="ar-SA"/>
        </w:rPr>
        <w:t xml:space="preserve"> Zamawiający dokonuje odbioru końcowego </w:t>
      </w:r>
      <w:r>
        <w:rPr>
          <w:rFonts w:ascii="Calibri" w:eastAsia="Calibri" w:hAnsi="Calibri" w:cs="Calibri"/>
          <w:color w:val="000000"/>
          <w:lang w:eastAsia="en-US" w:bidi="ar-SA"/>
        </w:rPr>
        <w:t xml:space="preserve">robót budowlanych </w:t>
      </w:r>
      <w:r w:rsidRPr="00D83AAD">
        <w:rPr>
          <w:rFonts w:ascii="Calibri" w:eastAsia="Calibri" w:hAnsi="Calibri" w:cs="Calibri"/>
          <w:color w:val="000000"/>
          <w:lang w:eastAsia="en-US" w:bidi="ar-SA"/>
        </w:rPr>
        <w:t xml:space="preserve">bez zastrzeżeń lub w protokole </w:t>
      </w:r>
      <w:r>
        <w:rPr>
          <w:rFonts w:ascii="Calibri" w:eastAsia="Calibri" w:hAnsi="Calibri" w:cs="Calibri"/>
          <w:color w:val="000000"/>
          <w:lang w:eastAsia="en-US" w:bidi="ar-SA"/>
        </w:rPr>
        <w:t>tym</w:t>
      </w:r>
      <w:r w:rsidRPr="00D83AAD">
        <w:rPr>
          <w:rFonts w:ascii="Calibri" w:eastAsia="Calibri" w:hAnsi="Calibri" w:cs="Calibri"/>
          <w:color w:val="000000"/>
          <w:lang w:eastAsia="en-US" w:bidi="ar-SA"/>
        </w:rPr>
        <w:t xml:space="preserve"> wskazuje Wykonawcy wady i usterki wymagające usunięcia, ustalając z Wykonawcą technicznie uzasadniony termin ich usunięcia. </w:t>
      </w:r>
    </w:p>
    <w:p w14:paraId="460DBFF5" w14:textId="77777777" w:rsidR="00C1761A" w:rsidRDefault="00C1761A" w:rsidP="00C1761A">
      <w:pPr>
        <w:ind w:left="284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b/>
          <w:color w:val="000000"/>
          <w:lang w:eastAsia="en-US" w:bidi="ar-SA"/>
        </w:rPr>
        <w:t>10</w:t>
      </w:r>
      <w:r w:rsidRPr="00ED1187">
        <w:rPr>
          <w:rFonts w:asciiTheme="minorHAnsi" w:eastAsia="Calibri" w:hAnsiTheme="minorHAnsi" w:cstheme="minorHAnsi"/>
          <w:b/>
          <w:color w:val="000000"/>
          <w:lang w:eastAsia="en-US" w:bidi="ar-SA"/>
        </w:rPr>
        <w:t>.</w:t>
      </w: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 Jeżeli stwierdzone wady lub usterki umożliwiają użytkowanie przedmiotu umowy, Zamawiający dokona odbioru, a w sporządzonym protokole odbioru określi stwierdzone wady i usterki oraz wyznaczy Wykonawcy termin ich usunięcia. </w:t>
      </w:r>
    </w:p>
    <w:p w14:paraId="1889EE3A" w14:textId="77777777" w:rsidR="00C1761A" w:rsidRPr="004F6E43" w:rsidRDefault="00C1761A" w:rsidP="00C1761A">
      <w:pPr>
        <w:ind w:left="284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ED1187">
        <w:rPr>
          <w:rFonts w:asciiTheme="minorHAnsi" w:eastAsia="Calibri" w:hAnsiTheme="minorHAnsi" w:cstheme="minorHAnsi"/>
          <w:b/>
          <w:color w:val="000000"/>
          <w:lang w:eastAsia="en-US" w:bidi="ar-SA"/>
        </w:rPr>
        <w:t>1</w:t>
      </w:r>
      <w:r>
        <w:rPr>
          <w:rFonts w:asciiTheme="minorHAnsi" w:eastAsia="Calibri" w:hAnsiTheme="minorHAnsi" w:cstheme="minorHAnsi"/>
          <w:b/>
          <w:color w:val="000000"/>
          <w:lang w:eastAsia="en-US" w:bidi="ar-SA"/>
        </w:rPr>
        <w:t>1</w:t>
      </w:r>
      <w:r w:rsidRPr="00ED1187">
        <w:rPr>
          <w:rFonts w:asciiTheme="minorHAnsi" w:eastAsia="Calibri" w:hAnsiTheme="minorHAnsi" w:cstheme="minorHAnsi"/>
          <w:b/>
          <w:color w:val="000000"/>
          <w:lang w:eastAsia="en-US" w:bidi="ar-SA"/>
        </w:rPr>
        <w:t>.</w:t>
      </w: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 W przypadku stwierdzenia w toku czynności odbiorowych wad, które nie nadają się do usunięcia, Zamawiający może:</w:t>
      </w:r>
    </w:p>
    <w:p w14:paraId="7E84E0D6" w14:textId="77777777" w:rsidR="00C1761A" w:rsidRPr="004F6E43" w:rsidRDefault="00C1761A" w:rsidP="00C1761A">
      <w:pPr>
        <w:ind w:left="426" w:hanging="142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a) obniżyć wynagrodzenie Wykonawcy odpowiednio do zmniejszonej wartości użytkowej, technicznej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br/>
      </w: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>lub estetycznej przedmiotu umowy;</w:t>
      </w:r>
    </w:p>
    <w:p w14:paraId="4AB273AB" w14:textId="77777777" w:rsidR="00C1761A" w:rsidRPr="004F6E43" w:rsidRDefault="00C1761A" w:rsidP="00C1761A">
      <w:pPr>
        <w:ind w:left="426" w:hanging="142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>b) zażądać wykonan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ia robót po raz drugi na koszt W</w:t>
      </w: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>ykonawcy zachowując przy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tym prawo do domagania się od W</w:t>
      </w: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ykonawcy odszkodowania za szkody lub naprawienia szkody wynikłej z opóźnienia. </w:t>
      </w:r>
    </w:p>
    <w:p w14:paraId="3B0C3FC3" w14:textId="77777777" w:rsidR="00C1761A" w:rsidRPr="004F6E43" w:rsidRDefault="00C1761A" w:rsidP="00C1761A">
      <w:pPr>
        <w:ind w:left="426" w:hanging="426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ED1187">
        <w:rPr>
          <w:rFonts w:asciiTheme="minorHAnsi" w:eastAsia="Calibri" w:hAnsiTheme="minorHAnsi" w:cstheme="minorHAnsi"/>
          <w:b/>
          <w:color w:val="000000"/>
          <w:lang w:eastAsia="en-US" w:bidi="ar-SA"/>
        </w:rPr>
        <w:t>1</w:t>
      </w:r>
      <w:r>
        <w:rPr>
          <w:rFonts w:asciiTheme="minorHAnsi" w:eastAsia="Calibri" w:hAnsiTheme="minorHAnsi" w:cstheme="minorHAnsi"/>
          <w:b/>
          <w:color w:val="000000"/>
          <w:lang w:eastAsia="en-US" w:bidi="ar-SA"/>
        </w:rPr>
        <w:t>2</w:t>
      </w:r>
      <w:r w:rsidRPr="00ED1187">
        <w:rPr>
          <w:rFonts w:asciiTheme="minorHAnsi" w:eastAsia="Calibri" w:hAnsiTheme="minorHAnsi" w:cstheme="minorHAnsi"/>
          <w:b/>
          <w:color w:val="000000"/>
          <w:lang w:eastAsia="en-US" w:bidi="ar-SA"/>
        </w:rPr>
        <w:t>.</w:t>
      </w: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 Wykonawca zobowiązany jest do zawiadomienia Zamawiającego o usunięciu wad oraz do żądania wyznaczenia terminu odbioru robót uprzednio zakwestionowanych jako wadliwych.</w:t>
      </w:r>
    </w:p>
    <w:p w14:paraId="5FF6F11B" w14:textId="77777777" w:rsidR="00C1761A" w:rsidRPr="004F6E43" w:rsidRDefault="00C1761A" w:rsidP="00C1761A">
      <w:pPr>
        <w:ind w:left="284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ED1187">
        <w:rPr>
          <w:rFonts w:asciiTheme="minorHAnsi" w:eastAsia="Calibri" w:hAnsiTheme="minorHAnsi" w:cstheme="minorHAnsi"/>
          <w:b/>
          <w:color w:val="000000"/>
          <w:lang w:eastAsia="en-US" w:bidi="ar-SA"/>
        </w:rPr>
        <w:t>1</w:t>
      </w:r>
      <w:r>
        <w:rPr>
          <w:rFonts w:asciiTheme="minorHAnsi" w:eastAsia="Calibri" w:hAnsiTheme="minorHAnsi" w:cstheme="minorHAnsi"/>
          <w:b/>
          <w:color w:val="000000"/>
          <w:lang w:eastAsia="en-US" w:bidi="ar-SA"/>
        </w:rPr>
        <w:t>3</w:t>
      </w:r>
      <w:r w:rsidRPr="00ED1187">
        <w:rPr>
          <w:rFonts w:asciiTheme="minorHAnsi" w:eastAsia="Calibri" w:hAnsiTheme="minorHAnsi" w:cstheme="minorHAnsi"/>
          <w:b/>
          <w:color w:val="000000"/>
          <w:lang w:eastAsia="en-US" w:bidi="ar-SA"/>
        </w:rPr>
        <w:t>.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Potwierdzenia usunięcia przez W</w:t>
      </w: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ykonawcę wskazanych wad i usterek Strony dokonają przy zastosowaniu protokołu usunięcia wad i usterek. </w:t>
      </w:r>
    </w:p>
    <w:p w14:paraId="1F8C8DC6" w14:textId="77777777" w:rsidR="00C1761A" w:rsidRDefault="00C1761A" w:rsidP="00C1761A">
      <w:pPr>
        <w:ind w:left="284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ED1187">
        <w:rPr>
          <w:rFonts w:asciiTheme="minorHAnsi" w:eastAsia="Calibri" w:hAnsiTheme="minorHAnsi" w:cstheme="minorHAnsi"/>
          <w:b/>
          <w:color w:val="000000"/>
          <w:lang w:eastAsia="en-US" w:bidi="ar-SA"/>
        </w:rPr>
        <w:t>1</w:t>
      </w:r>
      <w:r>
        <w:rPr>
          <w:rFonts w:asciiTheme="minorHAnsi" w:eastAsia="Calibri" w:hAnsiTheme="minorHAnsi" w:cstheme="minorHAnsi"/>
          <w:b/>
          <w:color w:val="000000"/>
          <w:lang w:eastAsia="en-US" w:bidi="ar-SA"/>
        </w:rPr>
        <w:t>4</w:t>
      </w:r>
      <w:r w:rsidRPr="00ED1187">
        <w:rPr>
          <w:rFonts w:asciiTheme="minorHAnsi" w:eastAsia="Calibri" w:hAnsiTheme="minorHAnsi" w:cstheme="minorHAnsi"/>
          <w:b/>
          <w:color w:val="000000"/>
          <w:lang w:eastAsia="en-US" w:bidi="ar-SA"/>
        </w:rPr>
        <w:t>.</w:t>
      </w: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Za datę realizacji zakresu robót budowlanych przedmiotu zamówienia</w:t>
      </w: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>, uznaje się datę stwierdzoną w protokole odbioru końcowego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robót budowlanych</w:t>
      </w: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. </w:t>
      </w:r>
    </w:p>
    <w:p w14:paraId="6E27AD28" w14:textId="77777777" w:rsidR="00C1761A" w:rsidRPr="004F6E43" w:rsidRDefault="00C1761A" w:rsidP="00C1761A">
      <w:pPr>
        <w:ind w:left="284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b/>
          <w:color w:val="000000"/>
          <w:lang w:eastAsia="en-US" w:bidi="ar-SA"/>
        </w:rPr>
        <w:t>15.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  <w:r w:rsidRPr="0069515A">
        <w:rPr>
          <w:rFonts w:ascii="Calibri" w:eastAsia="Calibri" w:hAnsi="Calibri" w:cs="Calibri"/>
          <w:color w:val="000000"/>
          <w:lang w:eastAsia="en-US" w:bidi="ar-SA"/>
        </w:rPr>
        <w:t>Nieobecność przy odbior</w:t>
      </w:r>
      <w:r>
        <w:rPr>
          <w:rFonts w:ascii="Calibri" w:eastAsia="Calibri" w:hAnsi="Calibri" w:cs="Calibri"/>
          <w:color w:val="000000"/>
          <w:lang w:eastAsia="en-US" w:bidi="ar-SA"/>
        </w:rPr>
        <w:t>ach</w:t>
      </w:r>
      <w:r w:rsidRPr="0069515A">
        <w:rPr>
          <w:rFonts w:ascii="Calibri" w:eastAsia="Calibri" w:hAnsi="Calibri" w:cs="Calibri"/>
          <w:color w:val="000000"/>
          <w:lang w:eastAsia="en-US" w:bidi="ar-SA"/>
        </w:rPr>
        <w:t xml:space="preserve"> </w:t>
      </w:r>
      <w:r>
        <w:rPr>
          <w:rFonts w:ascii="Calibri" w:eastAsia="Calibri" w:hAnsi="Calibri" w:cs="Calibri"/>
          <w:color w:val="000000"/>
          <w:lang w:eastAsia="en-US" w:bidi="ar-SA"/>
        </w:rPr>
        <w:t>K</w:t>
      </w:r>
      <w:r w:rsidRPr="0069515A">
        <w:rPr>
          <w:rFonts w:ascii="Calibri" w:eastAsia="Calibri" w:hAnsi="Calibri" w:cs="Calibri"/>
          <w:color w:val="000000"/>
          <w:lang w:eastAsia="en-US" w:bidi="ar-SA"/>
        </w:rPr>
        <w:t>ierownika budowy nie wstrzymuje czynności odbioru, Wykonawca traci jednak w tej sytuacji prawo do zgłaszania swoich zastrzeżeń i zarzutów w stosunku do wyniku odbioru.</w:t>
      </w:r>
    </w:p>
    <w:p w14:paraId="032ADBA2" w14:textId="77777777" w:rsidR="00C1761A" w:rsidRPr="00963355" w:rsidRDefault="00C1761A" w:rsidP="00C1761A">
      <w:pPr>
        <w:tabs>
          <w:tab w:val="num" w:pos="360"/>
        </w:tabs>
        <w:ind w:left="284" w:hanging="284"/>
        <w:jc w:val="both"/>
        <w:rPr>
          <w:rFonts w:ascii="Calibri" w:eastAsia="Calibri" w:hAnsi="Calibri" w:cs="Calibri"/>
          <w:color w:val="000000"/>
          <w:lang w:eastAsia="en-US" w:bidi="ar-SA"/>
        </w:rPr>
      </w:pPr>
      <w:r w:rsidRPr="00ED1187">
        <w:rPr>
          <w:rFonts w:ascii="Calibri" w:eastAsia="Calibri" w:hAnsi="Calibri" w:cs="Calibri"/>
          <w:b/>
          <w:color w:val="000000"/>
          <w:lang w:eastAsia="en-US" w:bidi="ar-SA"/>
        </w:rPr>
        <w:t>1</w:t>
      </w:r>
      <w:r>
        <w:rPr>
          <w:rFonts w:ascii="Calibri" w:eastAsia="Calibri" w:hAnsi="Calibri" w:cs="Calibri"/>
          <w:b/>
          <w:color w:val="000000"/>
          <w:lang w:eastAsia="en-US" w:bidi="ar-SA"/>
        </w:rPr>
        <w:t>6</w:t>
      </w:r>
      <w:r w:rsidRPr="00ED1187">
        <w:rPr>
          <w:rFonts w:ascii="Calibri" w:eastAsia="Calibri" w:hAnsi="Calibri" w:cs="Calibri"/>
          <w:b/>
          <w:color w:val="000000"/>
          <w:lang w:eastAsia="en-US" w:bidi="ar-SA"/>
        </w:rPr>
        <w:t>.</w:t>
      </w:r>
      <w:r w:rsidRPr="00963355">
        <w:rPr>
          <w:rFonts w:ascii="Calibri" w:eastAsia="Calibri" w:hAnsi="Calibri" w:cs="Calibri"/>
          <w:color w:val="000000"/>
          <w:lang w:eastAsia="en-US" w:bidi="ar-SA"/>
        </w:rPr>
        <w:t xml:space="preserve"> Odbiór ostateczny służący potwierdzeniu usunięcia wszystkich wad ujawnionych w okresie gwarancji zostanie przeprowadzony w ciągu 7 dni przed upływem okresu gwarancji, w obecności przedstawicieli Zamawiającego i Wykonawcy. Nieobecność wykonawcy nie wstrzymuje przeprowadzenia </w:t>
      </w:r>
      <w:r>
        <w:rPr>
          <w:rFonts w:ascii="Calibri" w:eastAsia="Calibri" w:hAnsi="Calibri" w:cs="Calibri"/>
          <w:color w:val="000000"/>
          <w:lang w:eastAsia="en-US" w:bidi="ar-SA"/>
        </w:rPr>
        <w:t>czynności</w:t>
      </w:r>
      <w:r w:rsidRPr="00963355">
        <w:rPr>
          <w:rFonts w:ascii="Calibri" w:eastAsia="Calibri" w:hAnsi="Calibri" w:cs="Calibri"/>
          <w:color w:val="000000"/>
          <w:lang w:eastAsia="en-US" w:bidi="ar-SA"/>
        </w:rPr>
        <w:t xml:space="preserve">. </w:t>
      </w:r>
      <w:r w:rsidRPr="0069515A">
        <w:rPr>
          <w:rFonts w:ascii="Calibri" w:eastAsia="Calibri" w:hAnsi="Calibri" w:cs="Calibri"/>
          <w:color w:val="000000"/>
          <w:lang w:eastAsia="en-US" w:bidi="ar-SA"/>
        </w:rPr>
        <w:t>Celem odbioru pogwarancyjnego jest pokwitowanie wypełnienia przez wykonawcę obowiązków z tytułu udzielonej gwarancji jakości oraz rękojmi za wady.</w:t>
      </w:r>
    </w:p>
    <w:p w14:paraId="1E389252" w14:textId="77777777" w:rsidR="00C1761A" w:rsidRPr="00F71F35" w:rsidRDefault="00C1761A" w:rsidP="00C1761A">
      <w:pPr>
        <w:spacing w:after="40"/>
        <w:ind w:left="142" w:hanging="142"/>
        <w:jc w:val="center"/>
        <w:rPr>
          <w:rFonts w:asciiTheme="minorHAnsi" w:eastAsia="Calibri" w:hAnsiTheme="minorHAnsi" w:cstheme="minorHAnsi"/>
          <w:b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b/>
          <w:color w:val="000000"/>
          <w:lang w:eastAsia="en-US" w:bidi="ar-SA"/>
        </w:rPr>
        <w:t>§ 10</w:t>
      </w:r>
    </w:p>
    <w:p w14:paraId="7B521DAB" w14:textId="77777777" w:rsidR="00C1761A" w:rsidRPr="000460FD" w:rsidRDefault="00C1761A" w:rsidP="00C1761A">
      <w:pPr>
        <w:spacing w:after="40"/>
        <w:ind w:left="142" w:hanging="142"/>
        <w:jc w:val="center"/>
        <w:rPr>
          <w:rFonts w:asciiTheme="minorHAnsi" w:eastAsia="Calibri" w:hAnsiTheme="minorHAnsi" w:cstheme="minorHAnsi"/>
          <w:b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b/>
          <w:color w:val="000000"/>
          <w:lang w:eastAsia="en-US" w:bidi="ar-SA"/>
        </w:rPr>
        <w:t>Gwarancja</w:t>
      </w:r>
    </w:p>
    <w:p w14:paraId="18491DB6" w14:textId="77777777" w:rsidR="00C1761A" w:rsidRDefault="00C1761A" w:rsidP="00FB23D1">
      <w:pPr>
        <w:spacing w:after="40"/>
        <w:ind w:left="142" w:hanging="142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ED1187">
        <w:rPr>
          <w:rFonts w:asciiTheme="minorHAnsi" w:eastAsia="Calibri" w:hAnsiTheme="minorHAnsi" w:cstheme="minorHAnsi"/>
          <w:b/>
          <w:color w:val="000000"/>
          <w:lang w:eastAsia="en-US" w:bidi="ar-SA"/>
        </w:rPr>
        <w:t>1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. </w:t>
      </w:r>
      <w:r w:rsidRPr="000460FD">
        <w:rPr>
          <w:rFonts w:asciiTheme="minorHAnsi" w:eastAsia="Calibri" w:hAnsiTheme="minorHAnsi" w:cstheme="minorHAnsi"/>
          <w:color w:val="000000"/>
          <w:lang w:eastAsia="en-US" w:bidi="ar-SA"/>
        </w:rPr>
        <w:t xml:space="preserve">Wykonawca udziela gwarancji na wykonane roboty budowlane na okres ……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miesięcy</w:t>
      </w:r>
      <w:r w:rsidRPr="000460FD">
        <w:rPr>
          <w:rFonts w:asciiTheme="minorHAnsi" w:eastAsia="Calibri" w:hAnsiTheme="minorHAnsi" w:cstheme="minorHAnsi"/>
          <w:color w:val="000000"/>
          <w:lang w:eastAsia="en-US" w:bidi="ar-SA"/>
        </w:rPr>
        <w:t>, licząc od dnia podpisania protokołu odbioru końcowego.</w:t>
      </w:r>
    </w:p>
    <w:p w14:paraId="48059ADF" w14:textId="77777777" w:rsidR="00C1761A" w:rsidRPr="000460FD" w:rsidRDefault="00C1761A" w:rsidP="00FB23D1">
      <w:pPr>
        <w:spacing w:after="40"/>
        <w:ind w:left="142" w:hanging="142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ED1187">
        <w:rPr>
          <w:rFonts w:asciiTheme="minorHAnsi" w:eastAsia="Calibri" w:hAnsiTheme="minorHAnsi" w:cstheme="minorHAnsi"/>
          <w:b/>
          <w:color w:val="000000"/>
          <w:lang w:eastAsia="en-US" w:bidi="ar-SA"/>
        </w:rPr>
        <w:t>2.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  <w:r w:rsidRPr="000460FD">
        <w:rPr>
          <w:rFonts w:asciiTheme="minorHAnsi" w:eastAsia="Calibri" w:hAnsiTheme="minorHAnsi" w:cstheme="minorHAnsi"/>
          <w:color w:val="000000"/>
          <w:lang w:eastAsia="en-US" w:bidi="ar-SA"/>
        </w:rPr>
        <w:t xml:space="preserve">W okresie trwania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i gwarancji przeprowadzo</w:t>
      </w:r>
      <w:r w:rsidRPr="000460FD">
        <w:rPr>
          <w:rFonts w:asciiTheme="minorHAnsi" w:eastAsia="Calibri" w:hAnsiTheme="minorHAnsi" w:cstheme="minorHAnsi"/>
          <w:color w:val="000000"/>
          <w:lang w:eastAsia="en-US" w:bidi="ar-SA"/>
        </w:rPr>
        <w:t>ne będą co najmniej dwukrotnie przeglądy. Przeglądy służą stwierdzeniu wad i ocenie usunięcia wad ujawnionych w okresie gwarancji. Przeglądy przeprowadzane są przy udziale upoważnionych p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rzedstawicieli Zamawiającego i wykonawcy. Nieobecność w</w:t>
      </w:r>
      <w:r w:rsidRPr="000460FD">
        <w:rPr>
          <w:rFonts w:asciiTheme="minorHAnsi" w:eastAsia="Calibri" w:hAnsiTheme="minorHAnsi" w:cstheme="minorHAnsi"/>
          <w:color w:val="000000"/>
          <w:lang w:eastAsia="en-US" w:bidi="ar-SA"/>
        </w:rPr>
        <w:t xml:space="preserve">ykonawcy nie wstrzymuje przeprowadzenia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czynności</w:t>
      </w:r>
      <w:r w:rsidRPr="000460FD">
        <w:rPr>
          <w:rFonts w:asciiTheme="minorHAnsi" w:eastAsia="Calibri" w:hAnsiTheme="minorHAnsi" w:cstheme="minorHAnsi"/>
          <w:color w:val="000000"/>
          <w:lang w:eastAsia="en-US" w:bidi="ar-SA"/>
        </w:rPr>
        <w:t>, a Zamawiający jes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t wówczas zobowiązany przesłać w</w:t>
      </w:r>
      <w:r w:rsidRPr="000460FD">
        <w:rPr>
          <w:rFonts w:asciiTheme="minorHAnsi" w:eastAsia="Calibri" w:hAnsiTheme="minorHAnsi" w:cstheme="minorHAnsi"/>
          <w:color w:val="000000"/>
          <w:lang w:eastAsia="en-US" w:bidi="ar-SA"/>
        </w:rPr>
        <w:t>ykonawcy protokół przeglądu wraz z wezwaniem do usunięcia stwierdzonych wad w określonym przez Zamawiającego terminie.</w:t>
      </w:r>
    </w:p>
    <w:p w14:paraId="1A1328FE" w14:textId="77777777" w:rsidR="00C1761A" w:rsidRPr="000460FD" w:rsidRDefault="00C1761A" w:rsidP="00FB23D1">
      <w:pPr>
        <w:spacing w:after="40"/>
        <w:ind w:left="142" w:hanging="142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ED1187">
        <w:rPr>
          <w:rFonts w:asciiTheme="minorHAnsi" w:eastAsia="Calibri" w:hAnsiTheme="minorHAnsi" w:cstheme="minorHAnsi"/>
          <w:b/>
          <w:color w:val="000000"/>
          <w:lang w:eastAsia="en-US" w:bidi="ar-SA"/>
        </w:rPr>
        <w:t>3.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  <w:r w:rsidRPr="000460FD">
        <w:rPr>
          <w:rFonts w:asciiTheme="minorHAnsi" w:eastAsia="Calibri" w:hAnsiTheme="minorHAnsi" w:cstheme="minorHAnsi"/>
          <w:color w:val="000000"/>
          <w:lang w:eastAsia="en-US" w:bidi="ar-SA"/>
        </w:rPr>
        <w:t>Termin usunięcia wad wynos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i 14 dni od dnia zawiadomienia W</w:t>
      </w:r>
      <w:r w:rsidRPr="000460FD">
        <w:rPr>
          <w:rFonts w:asciiTheme="minorHAnsi" w:eastAsia="Calibri" w:hAnsiTheme="minorHAnsi" w:cstheme="minorHAnsi"/>
          <w:color w:val="000000"/>
          <w:lang w:eastAsia="en-US" w:bidi="ar-SA"/>
        </w:rPr>
        <w:t>ykonawcy o wadzie, a w przypadku wad stwarzających zagrożenie dla życia, zdrowia lub mienia - 2 dni od dnia zawiadomienia wykonawcy o wadzie. Mając na względzie możliwości techniczne lub technologiczne dotyczące usunięcia wady, Zamawiający może ustalić inny termin usunięcia wady.</w:t>
      </w:r>
    </w:p>
    <w:p w14:paraId="6C1852CA" w14:textId="77777777" w:rsidR="00C1761A" w:rsidRPr="000460FD" w:rsidRDefault="00C1761A" w:rsidP="00FB23D1">
      <w:pPr>
        <w:spacing w:after="40"/>
        <w:ind w:left="142" w:hanging="142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ED1187">
        <w:rPr>
          <w:rFonts w:asciiTheme="minorHAnsi" w:eastAsia="Calibri" w:hAnsiTheme="minorHAnsi" w:cstheme="minorHAnsi"/>
          <w:b/>
          <w:color w:val="000000"/>
          <w:lang w:eastAsia="en-US" w:bidi="ar-SA"/>
        </w:rPr>
        <w:t>4.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  <w:r w:rsidRPr="000460FD">
        <w:rPr>
          <w:rFonts w:asciiTheme="minorHAnsi" w:eastAsia="Calibri" w:hAnsiTheme="minorHAnsi" w:cstheme="minorHAnsi"/>
          <w:color w:val="000000"/>
          <w:lang w:eastAsia="en-US" w:bidi="ar-SA"/>
        </w:rPr>
        <w:t>W razie nieusunięcia wad we wskazanym terminie Zamawiający, po up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rzednim pisemnym zawiadomieniu W</w:t>
      </w:r>
      <w:r w:rsidRPr="000460FD">
        <w:rPr>
          <w:rFonts w:asciiTheme="minorHAnsi" w:eastAsia="Calibri" w:hAnsiTheme="minorHAnsi" w:cstheme="minorHAnsi"/>
          <w:color w:val="000000"/>
          <w:lang w:eastAsia="en-US" w:bidi="ar-SA"/>
        </w:rPr>
        <w:t>ykonawcy, jest uprawniony do zlecenia usunięcia wad podmioto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wi trzeciemu na koszt i ryzyko W</w:t>
      </w:r>
      <w:r w:rsidRPr="000460FD">
        <w:rPr>
          <w:rFonts w:asciiTheme="minorHAnsi" w:eastAsia="Calibri" w:hAnsiTheme="minorHAnsi" w:cstheme="minorHAnsi"/>
          <w:color w:val="000000"/>
          <w:lang w:eastAsia="en-US" w:bidi="ar-SA"/>
        </w:rPr>
        <w:t>ykona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wcy, niezależnie od obciążenia W</w:t>
      </w:r>
      <w:r w:rsidRPr="000460FD">
        <w:rPr>
          <w:rFonts w:asciiTheme="minorHAnsi" w:eastAsia="Calibri" w:hAnsiTheme="minorHAnsi" w:cstheme="minorHAnsi"/>
          <w:color w:val="000000"/>
          <w:lang w:eastAsia="en-US" w:bidi="ar-SA"/>
        </w:rPr>
        <w:t>ykonawcy karami umownymi.</w:t>
      </w:r>
    </w:p>
    <w:p w14:paraId="7C2D0A43" w14:textId="77777777" w:rsidR="00C1761A" w:rsidRPr="004F6E43" w:rsidRDefault="00C1761A" w:rsidP="00FB23D1">
      <w:pPr>
        <w:spacing w:after="40"/>
        <w:ind w:left="142" w:hanging="142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ED1187">
        <w:rPr>
          <w:rFonts w:asciiTheme="minorHAnsi" w:eastAsia="Calibri" w:hAnsiTheme="minorHAnsi" w:cstheme="minorHAnsi"/>
          <w:b/>
          <w:color w:val="000000"/>
          <w:lang w:eastAsia="en-US" w:bidi="ar-SA"/>
        </w:rPr>
        <w:t>5.</w:t>
      </w: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 Przed upływem okresu gwarancji zostanie przeprowadzony odbiór ostateczny, który służy potwierdzeniu usunięcia wszystkich wad ujawnionych w okresie gwarancji. </w:t>
      </w:r>
    </w:p>
    <w:p w14:paraId="66EFA858" w14:textId="77777777" w:rsidR="00C1761A" w:rsidRPr="004F6E43" w:rsidRDefault="00C1761A" w:rsidP="00FB23D1">
      <w:pPr>
        <w:spacing w:after="40"/>
        <w:ind w:left="142" w:hanging="142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ED1187">
        <w:rPr>
          <w:rFonts w:asciiTheme="minorHAnsi" w:eastAsia="Calibri" w:hAnsiTheme="minorHAnsi" w:cstheme="minorHAnsi"/>
          <w:b/>
          <w:color w:val="000000"/>
          <w:lang w:eastAsia="en-US" w:bidi="ar-SA"/>
        </w:rPr>
        <w:t>6.</w:t>
      </w: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 Od dnia odbioru końcowego do dnia wystawienia protokołu odbioru ostatecznego, Wykonawcę obciążają koszty usunięcia wad i naprawienia każdej powstałej szkody rzeczywistej w zakresie przedmiotu umowy, za którą ponosi odpowiedzialność, spowodowanej:</w:t>
      </w:r>
    </w:p>
    <w:p w14:paraId="131A297D" w14:textId="77777777" w:rsidR="00C1761A" w:rsidRPr="004F6E43" w:rsidRDefault="00C1761A" w:rsidP="00C1761A">
      <w:pPr>
        <w:spacing w:after="40"/>
        <w:ind w:left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>1) wadą, która wynikła z wykonanych w ramach umowy robót i tkwiła w obiekcie, na dzień zakończenia robót budowlanych służących realizacji przedmiotu umowy,</w:t>
      </w:r>
    </w:p>
    <w:p w14:paraId="6DB65B00" w14:textId="77777777" w:rsidR="00C1761A" w:rsidRPr="004F6E43" w:rsidRDefault="00C1761A" w:rsidP="00C1761A">
      <w:pPr>
        <w:spacing w:after="40"/>
        <w:ind w:left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>2) wypadkiem zaistniałym przed dniem odbioru końcowego, który nie był objęty ryzykiem Zamawiającego, jeżeli wynikające z wypadku skutki ujawniły się w okresie rękojmi lub,</w:t>
      </w:r>
    </w:p>
    <w:p w14:paraId="07CE10DB" w14:textId="77777777" w:rsidR="00C1761A" w:rsidRPr="004F6E43" w:rsidRDefault="00C1761A" w:rsidP="00C1761A">
      <w:pPr>
        <w:spacing w:after="40"/>
        <w:ind w:left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>3) czynnościami Wykonawcy na terenie budowy po dniu odbioru końcowego.</w:t>
      </w:r>
    </w:p>
    <w:p w14:paraId="07694CCC" w14:textId="77777777" w:rsidR="00C1761A" w:rsidRPr="000460FD" w:rsidRDefault="00C1761A" w:rsidP="00C1761A">
      <w:pPr>
        <w:spacing w:after="40"/>
        <w:ind w:left="284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ED1187">
        <w:rPr>
          <w:rFonts w:asciiTheme="minorHAnsi" w:eastAsia="Calibri" w:hAnsiTheme="minorHAnsi" w:cstheme="minorHAnsi"/>
          <w:b/>
          <w:color w:val="000000"/>
          <w:lang w:eastAsia="en-US" w:bidi="ar-SA"/>
        </w:rPr>
        <w:t>7.</w:t>
      </w: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 Zapisy niniejszej umowy stanowią jednocześnie zapisy karty gwarancyjnej dla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udzielonej przez W</w:t>
      </w: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>ykonawcę gwarancji.</w:t>
      </w:r>
    </w:p>
    <w:p w14:paraId="26D3A5CD" w14:textId="77777777" w:rsidR="00F412E7" w:rsidRDefault="00F412E7" w:rsidP="00C1761A">
      <w:pPr>
        <w:spacing w:after="40"/>
        <w:jc w:val="center"/>
        <w:rPr>
          <w:rFonts w:asciiTheme="minorHAnsi" w:eastAsia="Calibri" w:hAnsiTheme="minorHAnsi" w:cstheme="minorHAnsi"/>
          <w:b/>
          <w:color w:val="000000"/>
          <w:lang w:eastAsia="en-US" w:bidi="ar-SA"/>
        </w:rPr>
      </w:pPr>
    </w:p>
    <w:p w14:paraId="6DB3DA2A" w14:textId="77777777" w:rsidR="00C1761A" w:rsidRPr="00D355A9" w:rsidRDefault="00C1761A" w:rsidP="00C1761A">
      <w:pPr>
        <w:spacing w:after="40"/>
        <w:jc w:val="center"/>
        <w:rPr>
          <w:rFonts w:asciiTheme="minorHAnsi" w:eastAsia="Calibri" w:hAnsiTheme="minorHAnsi" w:cstheme="minorHAnsi"/>
          <w:b/>
          <w:color w:val="000000"/>
          <w:lang w:eastAsia="en-US" w:bidi="ar-SA"/>
        </w:rPr>
      </w:pPr>
      <w:r w:rsidRPr="00D355A9">
        <w:rPr>
          <w:rFonts w:asciiTheme="minorHAnsi" w:eastAsia="Calibri" w:hAnsiTheme="minorHAnsi" w:cstheme="minorHAnsi"/>
          <w:b/>
          <w:color w:val="000000"/>
          <w:lang w:eastAsia="en-US" w:bidi="ar-SA"/>
        </w:rPr>
        <w:lastRenderedPageBreak/>
        <w:t>§ 11</w:t>
      </w:r>
    </w:p>
    <w:p w14:paraId="27C575F8" w14:textId="77777777" w:rsidR="00C1761A" w:rsidRPr="00ED1187" w:rsidRDefault="00C1761A" w:rsidP="00C1761A">
      <w:pPr>
        <w:spacing w:after="40"/>
        <w:jc w:val="center"/>
        <w:rPr>
          <w:rFonts w:asciiTheme="minorHAnsi" w:eastAsia="Calibri" w:hAnsiTheme="minorHAnsi" w:cstheme="minorHAnsi"/>
          <w:b/>
          <w:lang w:eastAsia="en-US" w:bidi="ar-SA"/>
        </w:rPr>
      </w:pPr>
      <w:r w:rsidRPr="00ED1187">
        <w:rPr>
          <w:rFonts w:asciiTheme="minorHAnsi" w:eastAsia="Calibri" w:hAnsiTheme="minorHAnsi" w:cstheme="minorHAnsi"/>
          <w:b/>
          <w:lang w:eastAsia="en-US" w:bidi="ar-SA"/>
        </w:rPr>
        <w:t>Kary umowne</w:t>
      </w:r>
    </w:p>
    <w:p w14:paraId="5D4B768C" w14:textId="77777777" w:rsidR="00C1761A" w:rsidRPr="00D355A9" w:rsidRDefault="00C1761A" w:rsidP="00C1761A">
      <w:pPr>
        <w:spacing w:after="40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ED1187">
        <w:rPr>
          <w:rFonts w:asciiTheme="minorHAnsi" w:eastAsia="Calibri" w:hAnsiTheme="minorHAnsi" w:cstheme="minorHAnsi"/>
          <w:b/>
          <w:color w:val="000000"/>
          <w:lang w:eastAsia="en-US" w:bidi="ar-SA"/>
        </w:rPr>
        <w:t>1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. </w:t>
      </w: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>Wykonawca zapłaci Zamawiającemu kary umowne:</w:t>
      </w:r>
    </w:p>
    <w:p w14:paraId="330FAF54" w14:textId="77777777" w:rsidR="00C1761A" w:rsidRDefault="00C1761A" w:rsidP="00C1761A">
      <w:pPr>
        <w:spacing w:after="40"/>
        <w:ind w:left="284" w:hanging="142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1) </w:t>
      </w: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 xml:space="preserve">za zwłokę w wykonaniu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poszczególnych zakresów </w:t>
      </w: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 xml:space="preserve">przedmiotu umowy: w wysokości </w:t>
      </w:r>
      <w:r w:rsidRPr="00ED1187">
        <w:rPr>
          <w:rFonts w:asciiTheme="minorHAnsi" w:eastAsia="Calibri" w:hAnsiTheme="minorHAnsi" w:cstheme="minorHAnsi"/>
          <w:lang w:eastAsia="en-US" w:bidi="ar-SA"/>
        </w:rPr>
        <w:t>0,</w:t>
      </w:r>
      <w:r>
        <w:rPr>
          <w:rFonts w:asciiTheme="minorHAnsi" w:eastAsia="Calibri" w:hAnsiTheme="minorHAnsi" w:cstheme="minorHAnsi"/>
          <w:lang w:eastAsia="en-US" w:bidi="ar-SA"/>
        </w:rPr>
        <w:t>2</w:t>
      </w:r>
      <w:r w:rsidRPr="00ED1187">
        <w:rPr>
          <w:rFonts w:asciiTheme="minorHAnsi" w:eastAsia="Calibri" w:hAnsiTheme="minorHAnsi" w:cstheme="minorHAnsi"/>
          <w:lang w:eastAsia="en-US" w:bidi="ar-SA"/>
        </w:rPr>
        <w:t xml:space="preserve">% </w:t>
      </w: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>wyna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grodzenia brutto wskazanego w § 6</w:t>
      </w: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 xml:space="preserve"> ust. 1, za każdy dzień zwłoki (termin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y</w:t>
      </w: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realizacji poszczególnych zakresów</w:t>
      </w: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 xml:space="preserve"> okreś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lono w § 3</w:t>
      </w: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 xml:space="preserve"> niniejszej umowy),</w:t>
      </w:r>
    </w:p>
    <w:p w14:paraId="26BACDD5" w14:textId="67183AC4" w:rsidR="00F412E7" w:rsidRDefault="00F412E7" w:rsidP="00F412E7">
      <w:pPr>
        <w:spacing w:after="40"/>
        <w:ind w:left="284" w:hanging="142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2) w przypadku wprowadzenia etapowania robót budowlanych, za zwłokę w realizacji poszczególnych etapów wskazanych w uzgodnionym harmonogramie rzeczowo-finansowym: w wysokości 0,3% wynagrodzenia przypisanego do podlegającego odbiorowi etapu, przy czym przypadek ten nie ma zastosowania do terminu odbioru końcowego robót budowlanych, do którego zastosowanie znajdzie ust. 1) powyżej, </w:t>
      </w:r>
    </w:p>
    <w:p w14:paraId="7BC5F484" w14:textId="5B5ED7E3" w:rsidR="00C1761A" w:rsidRDefault="00F412E7" w:rsidP="00C1761A">
      <w:pPr>
        <w:spacing w:after="40"/>
        <w:ind w:left="284" w:hanging="142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>3</w:t>
      </w:r>
      <w:r w:rsidR="00C1761A">
        <w:rPr>
          <w:rFonts w:asciiTheme="minorHAnsi" w:eastAsia="Calibri" w:hAnsiTheme="minorHAnsi" w:cstheme="minorHAnsi"/>
          <w:color w:val="000000"/>
          <w:lang w:eastAsia="en-US" w:bidi="ar-SA"/>
        </w:rPr>
        <w:t xml:space="preserve">) </w:t>
      </w:r>
      <w:r w:rsidR="00C1761A" w:rsidRPr="00D355A9">
        <w:rPr>
          <w:rFonts w:asciiTheme="minorHAnsi" w:eastAsia="Calibri" w:hAnsiTheme="minorHAnsi" w:cstheme="minorHAnsi"/>
          <w:color w:val="000000"/>
          <w:lang w:eastAsia="en-US" w:bidi="ar-SA"/>
        </w:rPr>
        <w:t>za zwłokę w usunięciu wad stwierdzonych w okresie gwarancji i rękojmi  w wysokości 0</w:t>
      </w:r>
      <w:r w:rsidR="00C1761A" w:rsidRPr="00ED1187">
        <w:rPr>
          <w:rFonts w:asciiTheme="minorHAnsi" w:eastAsia="Calibri" w:hAnsiTheme="minorHAnsi" w:cstheme="minorHAnsi"/>
          <w:lang w:eastAsia="en-US" w:bidi="ar-SA"/>
        </w:rPr>
        <w:t>,</w:t>
      </w:r>
      <w:r w:rsidR="00C1761A">
        <w:rPr>
          <w:rFonts w:asciiTheme="minorHAnsi" w:eastAsia="Calibri" w:hAnsiTheme="minorHAnsi" w:cstheme="minorHAnsi"/>
          <w:lang w:eastAsia="en-US" w:bidi="ar-SA"/>
        </w:rPr>
        <w:t>2</w:t>
      </w:r>
      <w:r w:rsidR="00C1761A" w:rsidRPr="00D355A9">
        <w:rPr>
          <w:rFonts w:asciiTheme="minorHAnsi" w:eastAsia="Calibri" w:hAnsiTheme="minorHAnsi" w:cstheme="minorHAnsi"/>
          <w:color w:val="000000"/>
          <w:lang w:eastAsia="en-US" w:bidi="ar-SA"/>
        </w:rPr>
        <w:t>% wynagr</w:t>
      </w:r>
      <w:r w:rsidR="00C1761A">
        <w:rPr>
          <w:rFonts w:asciiTheme="minorHAnsi" w:eastAsia="Calibri" w:hAnsiTheme="minorHAnsi" w:cstheme="minorHAnsi"/>
          <w:color w:val="000000"/>
          <w:lang w:eastAsia="en-US" w:bidi="ar-SA"/>
        </w:rPr>
        <w:t>odzenia brutto, określonego w § 6</w:t>
      </w:r>
      <w:r w:rsidR="00C1761A" w:rsidRPr="00D355A9">
        <w:rPr>
          <w:rFonts w:asciiTheme="minorHAnsi" w:eastAsia="Calibri" w:hAnsiTheme="minorHAnsi" w:cstheme="minorHAnsi"/>
          <w:color w:val="000000"/>
          <w:lang w:eastAsia="en-US" w:bidi="ar-SA"/>
        </w:rPr>
        <w:t xml:space="preserve"> ust. 1 za każdy dzień zwłoki liczonego od dnia wyznaczonego </w:t>
      </w:r>
      <w:r w:rsidR="00C1761A">
        <w:rPr>
          <w:rFonts w:asciiTheme="minorHAnsi" w:eastAsia="Calibri" w:hAnsiTheme="minorHAnsi" w:cstheme="minorHAnsi"/>
          <w:color w:val="000000"/>
          <w:lang w:eastAsia="en-US" w:bidi="ar-SA"/>
        </w:rPr>
        <w:br/>
      </w:r>
      <w:r w:rsidR="00C1761A" w:rsidRPr="00D355A9">
        <w:rPr>
          <w:rFonts w:asciiTheme="minorHAnsi" w:eastAsia="Calibri" w:hAnsiTheme="minorHAnsi" w:cstheme="minorHAnsi"/>
          <w:color w:val="000000"/>
          <w:lang w:eastAsia="en-US" w:bidi="ar-SA"/>
        </w:rPr>
        <w:t>na usunięcie wad,</w:t>
      </w:r>
    </w:p>
    <w:p w14:paraId="74426556" w14:textId="1DB1DB13" w:rsidR="00C1761A" w:rsidRPr="00D355A9" w:rsidRDefault="00F412E7" w:rsidP="00C1761A">
      <w:pPr>
        <w:spacing w:after="40"/>
        <w:ind w:left="284" w:hanging="142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>4</w:t>
      </w:r>
      <w:r w:rsidR="00C1761A">
        <w:rPr>
          <w:rFonts w:asciiTheme="minorHAnsi" w:eastAsia="Calibri" w:hAnsiTheme="minorHAnsi" w:cstheme="minorHAnsi"/>
          <w:color w:val="000000"/>
          <w:lang w:eastAsia="en-US" w:bidi="ar-SA"/>
        </w:rPr>
        <w:t xml:space="preserve">) </w:t>
      </w:r>
      <w:r w:rsidR="00C1761A" w:rsidRPr="00D355A9">
        <w:rPr>
          <w:rFonts w:asciiTheme="minorHAnsi" w:eastAsia="Calibri" w:hAnsiTheme="minorHAnsi" w:cstheme="minorHAnsi"/>
          <w:color w:val="000000"/>
          <w:lang w:eastAsia="en-US" w:bidi="ar-SA"/>
        </w:rPr>
        <w:t>za odstąpienie od umowy z przyczyn leżących po stronie Wykonawcy w wysokości 10% wynagro</w:t>
      </w:r>
      <w:r w:rsidR="00C1761A">
        <w:rPr>
          <w:rFonts w:asciiTheme="minorHAnsi" w:eastAsia="Calibri" w:hAnsiTheme="minorHAnsi" w:cstheme="minorHAnsi"/>
          <w:color w:val="000000"/>
          <w:lang w:eastAsia="en-US" w:bidi="ar-SA"/>
        </w:rPr>
        <w:t>dzenia brutto, określonego w § 6</w:t>
      </w:r>
      <w:r w:rsidR="00C1761A" w:rsidRPr="00D355A9">
        <w:rPr>
          <w:rFonts w:asciiTheme="minorHAnsi" w:eastAsia="Calibri" w:hAnsiTheme="minorHAnsi" w:cstheme="minorHAnsi"/>
          <w:color w:val="000000"/>
          <w:lang w:eastAsia="en-US" w:bidi="ar-SA"/>
        </w:rPr>
        <w:t xml:space="preserve"> ust. 1,</w:t>
      </w:r>
    </w:p>
    <w:p w14:paraId="323677F9" w14:textId="4760B5EC" w:rsidR="00C1761A" w:rsidRPr="00D355A9" w:rsidRDefault="00F412E7" w:rsidP="00C1761A">
      <w:pPr>
        <w:spacing w:after="40"/>
        <w:ind w:left="284" w:hanging="142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>5</w:t>
      </w:r>
      <w:r w:rsidR="00C1761A">
        <w:rPr>
          <w:rFonts w:asciiTheme="minorHAnsi" w:eastAsia="Calibri" w:hAnsiTheme="minorHAnsi" w:cstheme="minorHAnsi"/>
          <w:color w:val="000000"/>
          <w:lang w:eastAsia="en-US" w:bidi="ar-SA"/>
        </w:rPr>
        <w:t xml:space="preserve">) </w:t>
      </w:r>
      <w:r w:rsidR="00C1761A" w:rsidRPr="00D355A9">
        <w:rPr>
          <w:rFonts w:asciiTheme="minorHAnsi" w:eastAsia="Calibri" w:hAnsiTheme="minorHAnsi" w:cstheme="minorHAnsi"/>
          <w:color w:val="000000"/>
          <w:lang w:eastAsia="en-US" w:bidi="ar-SA"/>
        </w:rPr>
        <w:t xml:space="preserve">za brak zapłaty lub nieterminową zapłatę przez Wykonawcę wynagrodzenia należnego podwykonawcom </w:t>
      </w:r>
      <w:r w:rsidR="00C1761A">
        <w:rPr>
          <w:rFonts w:asciiTheme="minorHAnsi" w:eastAsia="Calibri" w:hAnsiTheme="minorHAnsi" w:cstheme="minorHAnsi"/>
          <w:color w:val="000000"/>
          <w:lang w:eastAsia="en-US" w:bidi="ar-SA"/>
        </w:rPr>
        <w:br/>
      </w:r>
      <w:r w:rsidR="00C1761A" w:rsidRPr="00D355A9">
        <w:rPr>
          <w:rFonts w:asciiTheme="minorHAnsi" w:eastAsia="Calibri" w:hAnsiTheme="minorHAnsi" w:cstheme="minorHAnsi"/>
          <w:color w:val="000000"/>
          <w:lang w:eastAsia="en-US" w:bidi="ar-SA"/>
        </w:rPr>
        <w:t>lub dalszym podwykonawcom w wysokości 0,</w:t>
      </w:r>
      <w:r w:rsidR="00C1761A">
        <w:rPr>
          <w:rFonts w:asciiTheme="minorHAnsi" w:eastAsia="Calibri" w:hAnsiTheme="minorHAnsi" w:cstheme="minorHAnsi"/>
          <w:color w:val="000000"/>
          <w:lang w:eastAsia="en-US" w:bidi="ar-SA"/>
        </w:rPr>
        <w:t>2</w:t>
      </w:r>
      <w:r w:rsidR="00C1761A" w:rsidRPr="00D355A9">
        <w:rPr>
          <w:rFonts w:asciiTheme="minorHAnsi" w:eastAsia="Calibri" w:hAnsiTheme="minorHAnsi" w:cstheme="minorHAnsi"/>
          <w:color w:val="000000"/>
          <w:lang w:eastAsia="en-US" w:bidi="ar-SA"/>
        </w:rPr>
        <w:t>% wynagrodzenia u</w:t>
      </w:r>
      <w:r w:rsidR="00C1761A">
        <w:rPr>
          <w:rFonts w:asciiTheme="minorHAnsi" w:eastAsia="Calibri" w:hAnsiTheme="minorHAnsi" w:cstheme="minorHAnsi"/>
          <w:color w:val="000000"/>
          <w:lang w:eastAsia="en-US" w:bidi="ar-SA"/>
        </w:rPr>
        <w:t xml:space="preserve">mownego brutto, określonego </w:t>
      </w:r>
      <w:r w:rsidR="00C1761A">
        <w:rPr>
          <w:rFonts w:asciiTheme="minorHAnsi" w:eastAsia="Calibri" w:hAnsiTheme="minorHAnsi" w:cstheme="minorHAnsi"/>
          <w:color w:val="000000"/>
          <w:lang w:eastAsia="en-US" w:bidi="ar-SA"/>
        </w:rPr>
        <w:br/>
        <w:t>w § 6</w:t>
      </w:r>
      <w:r w:rsidR="00C1761A" w:rsidRPr="00D355A9">
        <w:rPr>
          <w:rFonts w:asciiTheme="minorHAnsi" w:eastAsia="Calibri" w:hAnsiTheme="minorHAnsi" w:cstheme="minorHAnsi"/>
          <w:color w:val="000000"/>
          <w:lang w:eastAsia="en-US" w:bidi="ar-SA"/>
        </w:rPr>
        <w:t xml:space="preserve"> ust. 1 za każdy dzień zwłoki w zapłacie wynagrodzenia;</w:t>
      </w:r>
    </w:p>
    <w:p w14:paraId="6EA55C4D" w14:textId="1E407E02" w:rsidR="00C1761A" w:rsidRPr="00D355A9" w:rsidRDefault="00F412E7" w:rsidP="00C1761A">
      <w:pPr>
        <w:spacing w:after="40"/>
        <w:ind w:left="284" w:hanging="142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>6</w:t>
      </w:r>
      <w:r w:rsidR="00C1761A">
        <w:rPr>
          <w:rFonts w:asciiTheme="minorHAnsi" w:eastAsia="Calibri" w:hAnsiTheme="minorHAnsi" w:cstheme="minorHAnsi"/>
          <w:color w:val="000000"/>
          <w:lang w:eastAsia="en-US" w:bidi="ar-SA"/>
        </w:rPr>
        <w:t xml:space="preserve">) </w:t>
      </w:r>
      <w:r w:rsidR="00C1761A" w:rsidRPr="00D355A9">
        <w:rPr>
          <w:rFonts w:asciiTheme="minorHAnsi" w:eastAsia="Calibri" w:hAnsiTheme="minorHAnsi" w:cstheme="minorHAnsi"/>
          <w:color w:val="000000"/>
          <w:lang w:eastAsia="en-US" w:bidi="ar-SA"/>
        </w:rPr>
        <w:t>za nieprzedłożenie przez Wykonawcę do zaakceptowania projektu umowy o podwykonawstwo, której przedmiotem są roboty budowlane, lub projektu jej zmiany, w wysokości 0,</w:t>
      </w:r>
      <w:r w:rsidR="00C1761A" w:rsidRPr="00ED1187">
        <w:rPr>
          <w:rFonts w:asciiTheme="minorHAnsi" w:eastAsia="Calibri" w:hAnsiTheme="minorHAnsi" w:cstheme="minorHAnsi"/>
          <w:lang w:eastAsia="en-US" w:bidi="ar-SA"/>
        </w:rPr>
        <w:t>1</w:t>
      </w:r>
      <w:r w:rsidR="00C1761A" w:rsidRPr="00D355A9">
        <w:rPr>
          <w:rFonts w:asciiTheme="minorHAnsi" w:eastAsia="Calibri" w:hAnsiTheme="minorHAnsi" w:cstheme="minorHAnsi"/>
          <w:color w:val="000000"/>
          <w:lang w:eastAsia="en-US" w:bidi="ar-SA"/>
        </w:rPr>
        <w:t>% wynagrodzenia umow</w:t>
      </w:r>
      <w:r w:rsidR="00C1761A">
        <w:rPr>
          <w:rFonts w:asciiTheme="minorHAnsi" w:eastAsia="Calibri" w:hAnsiTheme="minorHAnsi" w:cstheme="minorHAnsi"/>
          <w:color w:val="000000"/>
          <w:lang w:eastAsia="en-US" w:bidi="ar-SA"/>
        </w:rPr>
        <w:t>nego brutto, o którym mowa w § 6</w:t>
      </w:r>
      <w:r w:rsidR="00C1761A" w:rsidRPr="00D355A9">
        <w:rPr>
          <w:rFonts w:asciiTheme="minorHAnsi" w:eastAsia="Calibri" w:hAnsiTheme="minorHAnsi" w:cstheme="minorHAnsi"/>
          <w:color w:val="000000"/>
          <w:lang w:eastAsia="en-US" w:bidi="ar-SA"/>
        </w:rPr>
        <w:t xml:space="preserve"> ust. 1, za każdy przypadek nieprzedłożenia;</w:t>
      </w:r>
    </w:p>
    <w:p w14:paraId="58D2F5CD" w14:textId="40A99A32" w:rsidR="00C1761A" w:rsidRPr="00D355A9" w:rsidRDefault="00F412E7" w:rsidP="00C1761A">
      <w:pPr>
        <w:spacing w:after="40"/>
        <w:ind w:left="284" w:hanging="142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>7</w:t>
      </w:r>
      <w:r w:rsidR="00C1761A">
        <w:rPr>
          <w:rFonts w:asciiTheme="minorHAnsi" w:eastAsia="Calibri" w:hAnsiTheme="minorHAnsi" w:cstheme="minorHAnsi"/>
          <w:color w:val="000000"/>
          <w:lang w:eastAsia="en-US" w:bidi="ar-SA"/>
        </w:rPr>
        <w:t xml:space="preserve">) </w:t>
      </w:r>
      <w:r w:rsidR="00C1761A" w:rsidRPr="00D355A9">
        <w:rPr>
          <w:rFonts w:asciiTheme="minorHAnsi" w:eastAsia="Calibri" w:hAnsiTheme="minorHAnsi" w:cstheme="minorHAnsi"/>
          <w:color w:val="000000"/>
          <w:lang w:eastAsia="en-US" w:bidi="ar-SA"/>
        </w:rPr>
        <w:t xml:space="preserve">za nieprzedłożenie przez Wykonawcę poświadczonej za zgodność z oryginałem kopii umowy </w:t>
      </w:r>
      <w:r w:rsidR="00C1761A">
        <w:rPr>
          <w:rFonts w:asciiTheme="minorHAnsi" w:eastAsia="Calibri" w:hAnsiTheme="minorHAnsi" w:cstheme="minorHAnsi"/>
          <w:color w:val="000000"/>
          <w:lang w:eastAsia="en-US" w:bidi="ar-SA"/>
        </w:rPr>
        <w:br/>
      </w:r>
      <w:r w:rsidR="00C1761A" w:rsidRPr="00D355A9">
        <w:rPr>
          <w:rFonts w:asciiTheme="minorHAnsi" w:eastAsia="Calibri" w:hAnsiTheme="minorHAnsi" w:cstheme="minorHAnsi"/>
          <w:color w:val="000000"/>
          <w:lang w:eastAsia="en-US" w:bidi="ar-SA"/>
        </w:rPr>
        <w:t>o podwykonawstwo lub jej zmiany, w wysokości 0</w:t>
      </w:r>
      <w:r w:rsidR="00C1761A" w:rsidRPr="00ED1187">
        <w:rPr>
          <w:rFonts w:asciiTheme="minorHAnsi" w:eastAsia="Calibri" w:hAnsiTheme="minorHAnsi" w:cstheme="minorHAnsi"/>
          <w:lang w:eastAsia="en-US" w:bidi="ar-SA"/>
        </w:rPr>
        <w:t>,1</w:t>
      </w:r>
      <w:r w:rsidR="00C1761A" w:rsidRPr="00D355A9">
        <w:rPr>
          <w:rFonts w:asciiTheme="minorHAnsi" w:eastAsia="Calibri" w:hAnsiTheme="minorHAnsi" w:cstheme="minorHAnsi"/>
          <w:color w:val="000000"/>
          <w:lang w:eastAsia="en-US" w:bidi="ar-SA"/>
        </w:rPr>
        <w:t>% wynagrodzenia umo</w:t>
      </w:r>
      <w:r w:rsidR="00C1761A">
        <w:rPr>
          <w:rFonts w:asciiTheme="minorHAnsi" w:eastAsia="Calibri" w:hAnsiTheme="minorHAnsi" w:cstheme="minorHAnsi"/>
          <w:color w:val="000000"/>
          <w:lang w:eastAsia="en-US" w:bidi="ar-SA"/>
        </w:rPr>
        <w:t>wnego brutto, o którym mowa w § 6</w:t>
      </w:r>
      <w:r w:rsidR="00C1761A" w:rsidRPr="00D355A9">
        <w:rPr>
          <w:rFonts w:asciiTheme="minorHAnsi" w:eastAsia="Calibri" w:hAnsiTheme="minorHAnsi" w:cstheme="minorHAnsi"/>
          <w:color w:val="000000"/>
          <w:lang w:eastAsia="en-US" w:bidi="ar-SA"/>
        </w:rPr>
        <w:t xml:space="preserve"> ust. 1, za każdy przypadek nieprzedłożenia;</w:t>
      </w:r>
    </w:p>
    <w:p w14:paraId="302C8ED1" w14:textId="5748E673" w:rsidR="00C1761A" w:rsidRPr="00D355A9" w:rsidRDefault="00F412E7" w:rsidP="00C1761A">
      <w:pPr>
        <w:spacing w:after="40"/>
        <w:ind w:left="284" w:hanging="142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>8</w:t>
      </w:r>
      <w:r w:rsidR="00C1761A">
        <w:rPr>
          <w:rFonts w:asciiTheme="minorHAnsi" w:eastAsia="Calibri" w:hAnsiTheme="minorHAnsi" w:cstheme="minorHAnsi"/>
          <w:color w:val="000000"/>
          <w:lang w:eastAsia="en-US" w:bidi="ar-SA"/>
        </w:rPr>
        <w:t xml:space="preserve">) </w:t>
      </w:r>
      <w:r w:rsidR="00C1761A" w:rsidRPr="00D355A9">
        <w:rPr>
          <w:rFonts w:asciiTheme="minorHAnsi" w:eastAsia="Calibri" w:hAnsiTheme="minorHAnsi" w:cstheme="minorHAnsi"/>
          <w:color w:val="000000"/>
          <w:lang w:eastAsia="en-US" w:bidi="ar-SA"/>
        </w:rPr>
        <w:t>za brak zmiany umowy o podwykonawstwo w zakresie terminu zapłaty wynagrodzenia, w wysokości 0,</w:t>
      </w:r>
      <w:r w:rsidR="00C1761A">
        <w:rPr>
          <w:rFonts w:asciiTheme="minorHAnsi" w:eastAsia="Calibri" w:hAnsiTheme="minorHAnsi" w:cstheme="minorHAnsi"/>
          <w:color w:val="000000"/>
          <w:lang w:eastAsia="en-US" w:bidi="ar-SA"/>
        </w:rPr>
        <w:t>3</w:t>
      </w:r>
      <w:r w:rsidR="00C1761A" w:rsidRPr="00D355A9">
        <w:rPr>
          <w:rFonts w:asciiTheme="minorHAnsi" w:eastAsia="Calibri" w:hAnsiTheme="minorHAnsi" w:cstheme="minorHAnsi"/>
          <w:color w:val="000000"/>
          <w:lang w:eastAsia="en-US" w:bidi="ar-SA"/>
        </w:rPr>
        <w:t>% wynagrodzenia umo</w:t>
      </w:r>
      <w:r w:rsidR="00C1761A">
        <w:rPr>
          <w:rFonts w:asciiTheme="minorHAnsi" w:eastAsia="Calibri" w:hAnsiTheme="minorHAnsi" w:cstheme="minorHAnsi"/>
          <w:color w:val="000000"/>
          <w:lang w:eastAsia="en-US" w:bidi="ar-SA"/>
        </w:rPr>
        <w:t>wnego brutto, o którym mowa w § 6</w:t>
      </w:r>
      <w:r w:rsidR="00C1761A" w:rsidRPr="00D355A9">
        <w:rPr>
          <w:rFonts w:asciiTheme="minorHAnsi" w:eastAsia="Calibri" w:hAnsiTheme="minorHAnsi" w:cstheme="minorHAnsi"/>
          <w:color w:val="000000"/>
          <w:lang w:eastAsia="en-US" w:bidi="ar-SA"/>
        </w:rPr>
        <w:t xml:space="preserve"> ust. 1, za każdy dzień zwłoki od dnia wskazanego przez Zamawiającego w wezwaniu do dokonania zmiany;</w:t>
      </w:r>
    </w:p>
    <w:p w14:paraId="386FBD7F" w14:textId="1DC35D18" w:rsidR="00C1761A" w:rsidRDefault="00F412E7" w:rsidP="00C1761A">
      <w:pPr>
        <w:spacing w:after="40"/>
        <w:ind w:left="284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  9</w:t>
      </w:r>
      <w:r w:rsidR="00C1761A">
        <w:rPr>
          <w:rFonts w:asciiTheme="minorHAnsi" w:eastAsia="Calibri" w:hAnsiTheme="minorHAnsi" w:cstheme="minorHAnsi"/>
          <w:color w:val="000000"/>
          <w:lang w:eastAsia="en-US" w:bidi="ar-SA"/>
        </w:rPr>
        <w:t xml:space="preserve">) </w:t>
      </w:r>
      <w:r w:rsidR="00C1761A" w:rsidRPr="00EC26D5">
        <w:rPr>
          <w:rFonts w:asciiTheme="minorHAnsi" w:eastAsia="Calibri" w:hAnsiTheme="minorHAnsi" w:cstheme="minorHAnsi"/>
          <w:color w:val="000000"/>
          <w:lang w:eastAsia="en-US" w:bidi="ar-SA"/>
        </w:rPr>
        <w:t>w razie niedopełnienia obowiązku utrzymywania przez okres wykonywania umowy ubezpiecze</w:t>
      </w:r>
      <w:r w:rsidR="00C1761A">
        <w:rPr>
          <w:rFonts w:asciiTheme="minorHAnsi" w:eastAsia="Calibri" w:hAnsiTheme="minorHAnsi" w:cstheme="minorHAnsi"/>
          <w:color w:val="000000"/>
          <w:lang w:eastAsia="en-US" w:bidi="ar-SA"/>
        </w:rPr>
        <w:t>nia odpowiedzialności cywilnej w</w:t>
      </w:r>
      <w:r w:rsidR="00C1761A" w:rsidRPr="00EC26D5">
        <w:rPr>
          <w:rFonts w:asciiTheme="minorHAnsi" w:eastAsia="Calibri" w:hAnsiTheme="minorHAnsi" w:cstheme="minorHAnsi"/>
          <w:color w:val="000000"/>
          <w:lang w:eastAsia="en-US" w:bidi="ar-SA"/>
        </w:rPr>
        <w:t xml:space="preserve">ykonawcy w zakresie prowadzonej działalności związanej </w:t>
      </w:r>
      <w:r w:rsidR="00C1761A">
        <w:rPr>
          <w:rFonts w:asciiTheme="minorHAnsi" w:eastAsia="Calibri" w:hAnsiTheme="minorHAnsi" w:cstheme="minorHAnsi"/>
          <w:color w:val="000000"/>
          <w:lang w:eastAsia="en-US" w:bidi="ar-SA"/>
        </w:rPr>
        <w:br/>
      </w:r>
      <w:r w:rsidR="00C1761A" w:rsidRPr="00EC26D5">
        <w:rPr>
          <w:rFonts w:asciiTheme="minorHAnsi" w:eastAsia="Calibri" w:hAnsiTheme="minorHAnsi" w:cstheme="minorHAnsi"/>
          <w:color w:val="000000"/>
          <w:lang w:eastAsia="en-US" w:bidi="ar-SA"/>
        </w:rPr>
        <w:t xml:space="preserve">z przedmiotem </w:t>
      </w:r>
      <w:r w:rsidR="00C1761A">
        <w:rPr>
          <w:rFonts w:asciiTheme="minorHAnsi" w:eastAsia="Calibri" w:hAnsiTheme="minorHAnsi" w:cstheme="minorHAnsi"/>
          <w:color w:val="000000"/>
          <w:lang w:eastAsia="en-US" w:bidi="ar-SA"/>
        </w:rPr>
        <w:t>zamówienia,</w:t>
      </w:r>
      <w:r w:rsidR="00C1761A" w:rsidRPr="00EC26D5">
        <w:rPr>
          <w:rFonts w:asciiTheme="minorHAnsi" w:eastAsia="Calibri" w:hAnsiTheme="minorHAnsi" w:cstheme="minorHAnsi"/>
          <w:color w:val="000000"/>
          <w:lang w:eastAsia="en-US" w:bidi="ar-SA"/>
        </w:rPr>
        <w:t xml:space="preserve"> w wysokości 5000 zł za </w:t>
      </w:r>
      <w:r w:rsidR="00C1761A">
        <w:rPr>
          <w:rFonts w:asciiTheme="minorHAnsi" w:eastAsia="Calibri" w:hAnsiTheme="minorHAnsi" w:cstheme="minorHAnsi"/>
          <w:color w:val="000000"/>
          <w:lang w:eastAsia="en-US" w:bidi="ar-SA"/>
        </w:rPr>
        <w:t xml:space="preserve">każdy dzień braku ubezpieczenia, </w:t>
      </w:r>
    </w:p>
    <w:p w14:paraId="31C5753F" w14:textId="18DCDA56" w:rsidR="00C1761A" w:rsidRDefault="00F412E7" w:rsidP="00C1761A">
      <w:pPr>
        <w:spacing w:after="40"/>
        <w:ind w:left="284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  10</w:t>
      </w:r>
      <w:r w:rsidR="00C1761A">
        <w:rPr>
          <w:rFonts w:asciiTheme="minorHAnsi" w:eastAsia="Calibri" w:hAnsiTheme="minorHAnsi" w:cstheme="minorHAnsi"/>
          <w:color w:val="000000"/>
          <w:lang w:eastAsia="en-US" w:bidi="ar-SA"/>
        </w:rPr>
        <w:t>) za niewprowadzenie lub wprowadzenie czasowej organizacji ruchu niezgodnie z zatwierdzonym projektem czasowej organizacji ruchu w wysokości 200.- zł za każdy dzień nieprawidłowości.</w:t>
      </w:r>
    </w:p>
    <w:p w14:paraId="7F2FCFFE" w14:textId="77777777" w:rsidR="00C1761A" w:rsidRDefault="00C1761A" w:rsidP="00C1761A">
      <w:pPr>
        <w:spacing w:after="40"/>
        <w:ind w:left="284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ED1187">
        <w:rPr>
          <w:rFonts w:asciiTheme="minorHAnsi" w:eastAsia="Calibri" w:hAnsiTheme="minorHAnsi" w:cstheme="minorHAnsi"/>
          <w:b/>
          <w:color w:val="000000"/>
          <w:lang w:eastAsia="en-US" w:bidi="ar-SA"/>
        </w:rPr>
        <w:t>2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. </w:t>
      </w: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>Zamawiający zapłaci Wykonawcy kary umowne za odstąpienie od umowy z przyczyn leżących po stronie Zamawiającego w wysokości 10% wynagro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dzenia brutto, określonego w § 6</w:t>
      </w: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 xml:space="preserve"> ust. 1, z wyłączeniem odstąpienia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na podstawie art. 456 ustawy </w:t>
      </w:r>
      <w:proofErr w:type="spellStart"/>
      <w:r>
        <w:rPr>
          <w:rFonts w:asciiTheme="minorHAnsi" w:eastAsia="Calibri" w:hAnsiTheme="minorHAnsi" w:cstheme="minorHAnsi"/>
          <w:color w:val="000000"/>
          <w:lang w:eastAsia="en-US" w:bidi="ar-SA"/>
        </w:rPr>
        <w:t>Pzp</w:t>
      </w:r>
      <w:proofErr w:type="spellEnd"/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. </w:t>
      </w:r>
    </w:p>
    <w:p w14:paraId="684B48DE" w14:textId="77777777" w:rsidR="00C1761A" w:rsidRDefault="00C1761A" w:rsidP="00C1761A">
      <w:pPr>
        <w:spacing w:after="40"/>
        <w:ind w:left="284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ED1187">
        <w:rPr>
          <w:rFonts w:asciiTheme="minorHAnsi" w:eastAsia="Calibri" w:hAnsiTheme="minorHAnsi" w:cstheme="minorHAnsi"/>
          <w:b/>
          <w:color w:val="000000"/>
          <w:lang w:eastAsia="en-US" w:bidi="ar-SA"/>
        </w:rPr>
        <w:t>3.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Zamawiający wezwie Wykonawcę do zapłaty naliczonych kar umownych w terminie 7 dni od daty  doręczenia wezwania do zapłaty wskazującego m.in. podstawę ich naliczenia, łączną kwotę oraz termin i nr konta do wpłaty. </w:t>
      </w:r>
    </w:p>
    <w:p w14:paraId="2B3767C2" w14:textId="77777777" w:rsidR="00C1761A" w:rsidRDefault="00C1761A" w:rsidP="00C1761A">
      <w:pPr>
        <w:spacing w:after="40"/>
        <w:ind w:left="284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ED1187">
        <w:rPr>
          <w:rFonts w:asciiTheme="minorHAnsi" w:eastAsia="Calibri" w:hAnsiTheme="minorHAnsi" w:cstheme="minorHAnsi"/>
          <w:b/>
          <w:color w:val="000000"/>
          <w:lang w:eastAsia="en-US" w:bidi="ar-SA"/>
        </w:rPr>
        <w:t>4.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  <w:r w:rsidRPr="00E06D7B">
        <w:rPr>
          <w:rFonts w:asciiTheme="minorHAnsi" w:eastAsia="Calibri" w:hAnsiTheme="minorHAnsi" w:cstheme="minorHAnsi"/>
          <w:color w:val="000000"/>
          <w:lang w:eastAsia="en-US" w:bidi="ar-SA"/>
        </w:rPr>
        <w:t>Za skuteczne doręczenie wezwania do zapłaty uważa się  przesłanie dokumentu wezwania do Wykonawcy na adres do e-doręczeń wskazany w komparycji niniejszej umowy lub na adres poczty elektronicznej Wykonawcy wskazany w § 2 ust. 4 niniejszej umowy.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</w:p>
    <w:p w14:paraId="079441AA" w14:textId="77777777" w:rsidR="00C1761A" w:rsidRPr="00D355A9" w:rsidRDefault="00C1761A" w:rsidP="00C1761A">
      <w:pPr>
        <w:spacing w:after="40"/>
        <w:ind w:left="284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ED1187">
        <w:rPr>
          <w:rFonts w:asciiTheme="minorHAnsi" w:eastAsia="Calibri" w:hAnsiTheme="minorHAnsi" w:cstheme="minorHAnsi"/>
          <w:b/>
          <w:color w:val="000000"/>
          <w:lang w:eastAsia="en-US" w:bidi="ar-SA"/>
        </w:rPr>
        <w:t>5.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W przypadku braku wpłaty kwoty wskazanej w wezwaniu do zapłaty w wymaganym terminie Zamawiający potrąci kwotę naliczonych kar z należnego Wykonawcy</w:t>
      </w:r>
      <w:r w:rsidRPr="00200068"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wynagrodzenia lub z zabezpieczenia należytego wykonania umowy złożonego w formie gotówkowej, na co Wykonawca wyraża zgodę.</w:t>
      </w:r>
    </w:p>
    <w:p w14:paraId="5DA7D579" w14:textId="77777777" w:rsidR="00C1761A" w:rsidRPr="00D355A9" w:rsidRDefault="00C1761A" w:rsidP="00C1761A">
      <w:pPr>
        <w:spacing w:after="40"/>
        <w:ind w:left="284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ED1187">
        <w:rPr>
          <w:rFonts w:asciiTheme="minorHAnsi" w:eastAsia="Calibri" w:hAnsiTheme="minorHAnsi" w:cstheme="minorHAnsi"/>
          <w:b/>
          <w:color w:val="000000"/>
          <w:lang w:eastAsia="en-US" w:bidi="ar-SA"/>
        </w:rPr>
        <w:t>6.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>Strony zastrzegają prawo do dochodzenia odszkodowania na zasadach ogólnych, o ile wartość faktycznie poniesionych szkód przekracza wysokość kar umownych.</w:t>
      </w:r>
    </w:p>
    <w:p w14:paraId="0AB55E13" w14:textId="77777777" w:rsidR="00C1761A" w:rsidRPr="00D355A9" w:rsidRDefault="00C1761A" w:rsidP="00C1761A">
      <w:pPr>
        <w:spacing w:after="40"/>
        <w:ind w:left="284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ED1187">
        <w:rPr>
          <w:rFonts w:asciiTheme="minorHAnsi" w:eastAsia="Calibri" w:hAnsiTheme="minorHAnsi" w:cstheme="minorHAnsi"/>
          <w:b/>
          <w:color w:val="000000"/>
          <w:lang w:eastAsia="en-US" w:bidi="ar-SA"/>
        </w:rPr>
        <w:t>7.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>Wykonawca nie może zbywać ani przenosić na rzecz osób trzecich praw i wierzytelności powstałych w związku z realizacją niniejszej umowy bez zgody Zamawiającego.</w:t>
      </w:r>
    </w:p>
    <w:p w14:paraId="6AE6AD95" w14:textId="77777777" w:rsidR="00C1761A" w:rsidRDefault="00C1761A" w:rsidP="00C1761A">
      <w:pPr>
        <w:spacing w:after="40"/>
        <w:ind w:left="284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ED1187">
        <w:rPr>
          <w:rFonts w:asciiTheme="minorHAnsi" w:eastAsia="Calibri" w:hAnsiTheme="minorHAnsi" w:cstheme="minorHAnsi"/>
          <w:b/>
          <w:color w:val="000000"/>
          <w:lang w:eastAsia="en-US" w:bidi="ar-SA"/>
        </w:rPr>
        <w:t>8.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 xml:space="preserve">Łączna wysokość kar umownych nie może przekroczyć 30 % wartości wynagrodzenia brutto, o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którym mowa w § 6</w:t>
      </w: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 xml:space="preserve"> ust. 1.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</w:p>
    <w:p w14:paraId="2E9E0D30" w14:textId="77777777" w:rsidR="00C1761A" w:rsidRPr="00F224AB" w:rsidRDefault="00C1761A" w:rsidP="00C1761A">
      <w:pPr>
        <w:spacing w:after="40"/>
        <w:ind w:left="284" w:hanging="284"/>
        <w:jc w:val="both"/>
        <w:rPr>
          <w:rFonts w:asciiTheme="minorHAnsi" w:eastAsia="Calibri" w:hAnsiTheme="minorHAnsi" w:cstheme="minorHAnsi"/>
          <w:bCs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b/>
          <w:color w:val="000000"/>
          <w:lang w:eastAsia="en-US" w:bidi="ar-SA"/>
        </w:rPr>
        <w:t>9.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W przypadku zwiększenia wynagrodzenia należnego Wykonawcy z przyczyn opisanych w </w:t>
      </w:r>
      <w:r>
        <w:rPr>
          <w:rFonts w:asciiTheme="minorHAnsi" w:eastAsia="Calibri" w:hAnsiTheme="minorHAnsi" w:cstheme="minorHAnsi"/>
          <w:b/>
          <w:color w:val="000000"/>
          <w:lang w:eastAsia="en-US" w:bidi="ar-SA"/>
        </w:rPr>
        <w:t>§ 13 ust. 3 pkt 1)</w:t>
      </w:r>
      <w:r>
        <w:rPr>
          <w:rFonts w:asciiTheme="minorHAnsi" w:eastAsia="Calibri" w:hAnsiTheme="minorHAnsi" w:cstheme="minorHAnsi"/>
          <w:bCs/>
          <w:color w:val="000000"/>
          <w:lang w:eastAsia="en-US" w:bidi="ar-SA"/>
        </w:rPr>
        <w:t xml:space="preserve"> podstawa naliczania kar umownych nie ulegnie zmianie.</w:t>
      </w:r>
    </w:p>
    <w:p w14:paraId="6BB0CB6A" w14:textId="77777777" w:rsidR="00F412E7" w:rsidRDefault="00F412E7" w:rsidP="00C1761A">
      <w:pPr>
        <w:spacing w:after="40"/>
        <w:jc w:val="center"/>
        <w:rPr>
          <w:rFonts w:asciiTheme="minorHAnsi" w:eastAsia="Calibri" w:hAnsiTheme="minorHAnsi" w:cstheme="minorHAnsi"/>
          <w:b/>
          <w:color w:val="000000"/>
          <w:lang w:eastAsia="en-US" w:bidi="ar-SA"/>
        </w:rPr>
      </w:pPr>
      <w:bookmarkStart w:id="1" w:name="_Hlk221444333"/>
    </w:p>
    <w:p w14:paraId="006CBF30" w14:textId="77777777" w:rsidR="00C1761A" w:rsidRPr="00D355A9" w:rsidRDefault="00C1761A" w:rsidP="00C1761A">
      <w:pPr>
        <w:spacing w:after="40"/>
        <w:jc w:val="center"/>
        <w:rPr>
          <w:rFonts w:asciiTheme="minorHAnsi" w:eastAsia="Calibri" w:hAnsiTheme="minorHAnsi" w:cstheme="minorHAnsi"/>
          <w:b/>
          <w:color w:val="000000"/>
          <w:lang w:eastAsia="en-US" w:bidi="ar-SA"/>
        </w:rPr>
      </w:pPr>
      <w:bookmarkStart w:id="2" w:name="_GoBack"/>
      <w:bookmarkEnd w:id="2"/>
      <w:r>
        <w:rPr>
          <w:rFonts w:asciiTheme="minorHAnsi" w:eastAsia="Calibri" w:hAnsiTheme="minorHAnsi" w:cstheme="minorHAnsi"/>
          <w:b/>
          <w:color w:val="000000"/>
          <w:lang w:eastAsia="en-US" w:bidi="ar-SA"/>
        </w:rPr>
        <w:lastRenderedPageBreak/>
        <w:t>§</w:t>
      </w:r>
      <w:bookmarkEnd w:id="1"/>
      <w:r>
        <w:rPr>
          <w:rFonts w:asciiTheme="minorHAnsi" w:eastAsia="Calibri" w:hAnsiTheme="minorHAnsi" w:cstheme="minorHAnsi"/>
          <w:b/>
          <w:color w:val="000000"/>
          <w:lang w:eastAsia="en-US" w:bidi="ar-SA"/>
        </w:rPr>
        <w:t xml:space="preserve"> 12</w:t>
      </w:r>
    </w:p>
    <w:p w14:paraId="66EF3242" w14:textId="77777777" w:rsidR="00C1761A" w:rsidRPr="00D355A9" w:rsidRDefault="00C1761A" w:rsidP="00C1761A">
      <w:pPr>
        <w:spacing w:after="40"/>
        <w:jc w:val="center"/>
        <w:rPr>
          <w:rFonts w:asciiTheme="minorHAnsi" w:eastAsia="Calibri" w:hAnsiTheme="minorHAnsi" w:cstheme="minorHAnsi"/>
          <w:b/>
          <w:color w:val="000000"/>
          <w:lang w:eastAsia="en-US" w:bidi="ar-SA"/>
        </w:rPr>
      </w:pPr>
      <w:r w:rsidRPr="00D355A9">
        <w:rPr>
          <w:rFonts w:asciiTheme="minorHAnsi" w:eastAsia="Calibri" w:hAnsiTheme="minorHAnsi" w:cstheme="minorHAnsi"/>
          <w:b/>
          <w:color w:val="000000"/>
          <w:lang w:eastAsia="en-US" w:bidi="ar-SA"/>
        </w:rPr>
        <w:t>Umowne prawo odstąpienia od umowy</w:t>
      </w:r>
    </w:p>
    <w:p w14:paraId="0167F30F" w14:textId="77777777" w:rsidR="00C1761A" w:rsidRPr="00D355A9" w:rsidRDefault="00C1761A" w:rsidP="00C1761A">
      <w:pPr>
        <w:spacing w:after="40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ED1187">
        <w:rPr>
          <w:rFonts w:asciiTheme="minorHAnsi" w:eastAsia="Calibri" w:hAnsiTheme="minorHAnsi" w:cstheme="minorHAnsi"/>
          <w:b/>
          <w:color w:val="000000"/>
          <w:lang w:eastAsia="en-US" w:bidi="ar-SA"/>
        </w:rPr>
        <w:t>1.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>Zamawiającemu przysługuje prawo odstąpienia od umowy, gdy:</w:t>
      </w:r>
    </w:p>
    <w:p w14:paraId="0BE446AB" w14:textId="77777777" w:rsidR="00C1761A" w:rsidRPr="00D355A9" w:rsidRDefault="00C1761A" w:rsidP="00C1761A">
      <w:pPr>
        <w:spacing w:after="40"/>
        <w:ind w:left="426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>1) w</w:t>
      </w: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 xml:space="preserve">ykonawca przerwał z przyczyn leżących po stronie Wykonawcy realizację przedmiotu umowy i przerwa ta trwa dłużej niż 15 dni – w terminie 7 dni od dnia powzięcia przez Zamawiającego informacji o upływie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br/>
      </w: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 xml:space="preserve">15- dniowego terminu przerwy w realizacji umowy; </w:t>
      </w:r>
    </w:p>
    <w:p w14:paraId="4F77B4C9" w14:textId="77777777" w:rsidR="00C1761A" w:rsidRPr="00D355A9" w:rsidRDefault="00C1761A" w:rsidP="00C1761A">
      <w:pPr>
        <w:spacing w:after="40"/>
        <w:ind w:left="426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>2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) w</w:t>
      </w: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>ystąpi istotna zmiana okoliczności powodująca, że wykonanie umowy nie leży w interesie publicznym, czego nie można było przewidzieć w chwili zawarcia umowy – odstąpienie od umowy w tym przypadku może nastąpić w terminie 30 dni od powzięcia wiadomości o powyższych okolicznościach. W takim wypadku Wykonawca może żądać jedynie wynagrodzenia należnego mu z tytułu wykonania części umowy;</w:t>
      </w:r>
    </w:p>
    <w:p w14:paraId="3E5F5DDF" w14:textId="77777777" w:rsidR="00C1761A" w:rsidRPr="00D355A9" w:rsidRDefault="00C1761A" w:rsidP="00C1761A">
      <w:pPr>
        <w:spacing w:after="40"/>
        <w:ind w:left="426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>3) W</w:t>
      </w: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>ykonawca realizuje roboty przewidziane niniejszą umową w sposób niezgodny z niniejszą umową, dokumentacją projektową, specyfikacjami technicznymi lub wskazaniami Zamawiającego - w terminie 14 dni od dnia stwierdzenia przez Zamawiającego danej okoliczności;</w:t>
      </w:r>
    </w:p>
    <w:p w14:paraId="6BA103E2" w14:textId="77777777" w:rsidR="00C1761A" w:rsidRPr="00D355A9" w:rsidRDefault="00C1761A" w:rsidP="00C1761A">
      <w:pPr>
        <w:spacing w:after="40"/>
        <w:ind w:left="426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4) </w:t>
      </w: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 xml:space="preserve">Zamawiający wielokrotnie dokonywać będzie bezpośredniej zapłaty podwykonawcy lub dalszemu podwykonawcy, o której </w:t>
      </w:r>
      <w:r w:rsidRPr="0069515A">
        <w:rPr>
          <w:rFonts w:asciiTheme="minorHAnsi" w:eastAsia="Calibri" w:hAnsiTheme="minorHAnsi" w:cstheme="minorHAnsi"/>
          <w:color w:val="000000"/>
          <w:lang w:eastAsia="en-US" w:bidi="ar-SA"/>
        </w:rPr>
        <w:t>mowa w § 6 ust. 16, lub</w:t>
      </w: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 xml:space="preserve"> dokona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na ich rzecz </w:t>
      </w: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 xml:space="preserve">bezpośrednich zapłat na sumę większą niż 5% wartości umowy w sprawie zamówienia publicznego; </w:t>
      </w:r>
    </w:p>
    <w:p w14:paraId="1B1EE712" w14:textId="77777777" w:rsidR="00C1761A" w:rsidRPr="00D355A9" w:rsidRDefault="00C1761A" w:rsidP="00C1761A">
      <w:pPr>
        <w:spacing w:after="40"/>
        <w:ind w:left="426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>5) W</w:t>
      </w: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 xml:space="preserve">ykonawca zleca roboty podwykonawcom bez wiedzy lub zgody Zamawiającego. Zamawiający może odstąpić od umowy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z przyczyn leżących po stronie W</w:t>
      </w: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>ykonawcy w terminie 14 dni od dnia powzięcia wiedzy o naruszeniu przez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Wykonawcę powyższego obowiązku. </w:t>
      </w:r>
    </w:p>
    <w:p w14:paraId="0B935BA8" w14:textId="77777777" w:rsidR="00C1761A" w:rsidRPr="00D355A9" w:rsidRDefault="00C1761A" w:rsidP="00C1761A">
      <w:pPr>
        <w:spacing w:after="40"/>
        <w:ind w:left="284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ED1187">
        <w:rPr>
          <w:rFonts w:asciiTheme="minorHAnsi" w:eastAsia="Calibri" w:hAnsiTheme="minorHAnsi" w:cstheme="minorHAnsi"/>
          <w:b/>
          <w:color w:val="000000"/>
          <w:lang w:eastAsia="en-US" w:bidi="ar-SA"/>
        </w:rPr>
        <w:t>2.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>Wykonawcy przysługuje prawo odstąpieni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a od umowy, jeżeli Zamawiający o</w:t>
      </w: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>dmawia bez wskazania uzasadnionej przyczyny odbioru robót lub podpisania protokołu odbioru - w terminie 1 miesiąca od dnia upływu terminu na dokonanie przez Zamawiającego odbioru robót lub od dnia odmowy Zamawiającego podpisania protokołu odbioru;</w:t>
      </w:r>
    </w:p>
    <w:p w14:paraId="2F3005C3" w14:textId="77777777" w:rsidR="00C1761A" w:rsidRPr="00D355A9" w:rsidRDefault="00C1761A" w:rsidP="00C1761A">
      <w:pPr>
        <w:spacing w:after="40"/>
        <w:ind w:left="284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ED1187">
        <w:rPr>
          <w:rFonts w:asciiTheme="minorHAnsi" w:eastAsia="Calibri" w:hAnsiTheme="minorHAnsi" w:cstheme="minorHAnsi"/>
          <w:b/>
          <w:color w:val="000000"/>
          <w:lang w:eastAsia="en-US" w:bidi="ar-SA"/>
        </w:rPr>
        <w:t xml:space="preserve">3. </w:t>
      </w: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 xml:space="preserve">Odstąpienie od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umowy, o którym mowa w ust. </w:t>
      </w: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>2 powinno nastąpić w formie pisemnej pod rygorem nieważności takiego oświadczenia i powinno zawierać uzasadnienie.</w:t>
      </w:r>
    </w:p>
    <w:p w14:paraId="6059D97D" w14:textId="77777777" w:rsidR="00C1761A" w:rsidRPr="00D355A9" w:rsidRDefault="00C1761A" w:rsidP="00C1761A">
      <w:pPr>
        <w:spacing w:after="40"/>
        <w:ind w:left="284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ED1187">
        <w:rPr>
          <w:rFonts w:asciiTheme="minorHAnsi" w:eastAsia="Calibri" w:hAnsiTheme="minorHAnsi" w:cstheme="minorHAnsi"/>
          <w:b/>
          <w:color w:val="000000"/>
          <w:lang w:eastAsia="en-US" w:bidi="ar-SA"/>
        </w:rPr>
        <w:t>4.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 xml:space="preserve">W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prz</w:t>
      </w: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>ypa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dku odstąpienia od umowy przez Wykonawcę lub Zamawiającego, S</w:t>
      </w: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>trony obciążają następujące obowiązki:</w:t>
      </w:r>
    </w:p>
    <w:p w14:paraId="71F96D78" w14:textId="77777777" w:rsidR="00C1761A" w:rsidRPr="00D355A9" w:rsidRDefault="00C1761A" w:rsidP="00C1761A">
      <w:pPr>
        <w:spacing w:after="40"/>
        <w:ind w:left="426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>1) W</w:t>
      </w: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>ykonawca zabezpieczy przerwane roboty w zakresie obustr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onnie uzgodnionym na koszt tej ze S</w:t>
      </w: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>tron, z której to winy nastąpiło odstąpienie od umowy,</w:t>
      </w:r>
    </w:p>
    <w:p w14:paraId="08E9855D" w14:textId="77777777" w:rsidR="00C1761A" w:rsidRPr="00D355A9" w:rsidRDefault="00C1761A" w:rsidP="00C1761A">
      <w:pPr>
        <w:spacing w:after="40"/>
        <w:ind w:left="284" w:hanging="142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>2) W</w:t>
      </w: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 xml:space="preserve">ykonawca zgłosi do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Zamawiającego wniosek o dokonanie</w:t>
      </w: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 xml:space="preserve"> odbioru robót przerwanych,  </w:t>
      </w:r>
    </w:p>
    <w:p w14:paraId="01AE0280" w14:textId="77777777" w:rsidR="00C1761A" w:rsidRPr="00D355A9" w:rsidRDefault="00C1761A" w:rsidP="00C1761A">
      <w:pPr>
        <w:spacing w:after="40"/>
        <w:ind w:left="426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3) </w:t>
      </w: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 xml:space="preserve">w terminie 10 dni od daty zgłoszenia,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o którym mowa w pkt. 2 powyżej, W</w:t>
      </w: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>ykonawca przy udziale Zamawiającego sporządzi szczegółowy protokół inwentaryzacji robót w toku wraz z zestawieniem wartości wykonanych robót według stanu na dzień odstąpienia; protokół inwentaryzacji robót w toku stanowić będzie podstawę do wystawienia faktury VAT p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rzez W</w:t>
      </w: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>ykonawcę,</w:t>
      </w:r>
    </w:p>
    <w:p w14:paraId="0BA2A771" w14:textId="77777777" w:rsidR="00C1761A" w:rsidRPr="00D355A9" w:rsidRDefault="00C1761A" w:rsidP="00C1761A">
      <w:pPr>
        <w:spacing w:after="40"/>
        <w:ind w:left="426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4) </w:t>
      </w: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>Zamawiający w razie odstąpienia od umowy obowiązany jest do dokonania odbioru robót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przerwanych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br/>
        <w:t>oraz przejęcia od W</w:t>
      </w: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>ykonawcy terenu robót w terminie 10 dni od daty odstąpienia oraz do zapłaty wynagrodzenia za roboty, które zostały wykonane do dnia odstąpienia.</w:t>
      </w:r>
    </w:p>
    <w:p w14:paraId="79FE63B4" w14:textId="77777777" w:rsidR="00C1761A" w:rsidRPr="0069515A" w:rsidRDefault="00C1761A" w:rsidP="00C1761A">
      <w:pPr>
        <w:spacing w:after="40"/>
        <w:ind w:left="284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ED1187">
        <w:rPr>
          <w:rFonts w:asciiTheme="minorHAnsi" w:eastAsia="Calibri" w:hAnsiTheme="minorHAnsi" w:cstheme="minorHAnsi"/>
          <w:b/>
          <w:color w:val="000000"/>
          <w:lang w:eastAsia="en-US" w:bidi="ar-SA"/>
        </w:rPr>
        <w:t>5.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Jeżeli W</w:t>
      </w: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 xml:space="preserve">ykonawca będzie wykonywał przedmiot umowy wadliwie, albo sprzecznie z umową Zamawiający może wezwać go do zmiany sposobu wykonywania umowy i wyznaczyć mu w tym celu odpowiedni termin;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br/>
      </w: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>po bezskutecznym upływie wyznaczonego terminu Zamawiający może od umowy odstąpić albo powierzyć poprawienie lub dalsze wykonanie przedmiotu umowy innemu podmiotowi na koszt Wykonawcy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, na co Wykonawca wyraża zgodę</w:t>
      </w: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>.</w:t>
      </w:r>
    </w:p>
    <w:p w14:paraId="2F43F66E" w14:textId="77777777" w:rsidR="00C1761A" w:rsidRPr="00B15118" w:rsidRDefault="00C1761A" w:rsidP="00C1761A">
      <w:pPr>
        <w:spacing w:after="40"/>
        <w:jc w:val="center"/>
        <w:rPr>
          <w:rFonts w:asciiTheme="minorHAnsi" w:eastAsia="Calibri" w:hAnsiTheme="minorHAnsi" w:cstheme="minorHAnsi"/>
          <w:b/>
          <w:color w:val="000000"/>
          <w:lang w:eastAsia="en-US" w:bidi="ar-SA"/>
        </w:rPr>
      </w:pPr>
      <w:r w:rsidRPr="00B15118">
        <w:rPr>
          <w:rFonts w:asciiTheme="minorHAnsi" w:eastAsia="Calibri" w:hAnsiTheme="minorHAnsi" w:cstheme="minorHAnsi"/>
          <w:b/>
          <w:color w:val="000000"/>
          <w:lang w:eastAsia="en-US" w:bidi="ar-SA"/>
        </w:rPr>
        <w:t>§ 13</w:t>
      </w:r>
    </w:p>
    <w:p w14:paraId="5D51A2DD" w14:textId="77777777" w:rsidR="00C1761A" w:rsidRPr="00B15118" w:rsidRDefault="00C1761A" w:rsidP="00C1761A">
      <w:pPr>
        <w:jc w:val="center"/>
        <w:rPr>
          <w:rFonts w:asciiTheme="minorHAnsi" w:eastAsia="Calibri" w:hAnsiTheme="minorHAnsi" w:cstheme="minorHAnsi"/>
          <w:b/>
          <w:color w:val="000000"/>
          <w:lang w:eastAsia="en-US" w:bidi="ar-SA"/>
        </w:rPr>
      </w:pPr>
      <w:r w:rsidRPr="00B15118">
        <w:rPr>
          <w:rFonts w:asciiTheme="minorHAnsi" w:eastAsia="Calibri" w:hAnsiTheme="minorHAnsi" w:cstheme="minorHAnsi"/>
          <w:b/>
          <w:color w:val="000000"/>
          <w:lang w:eastAsia="en-US" w:bidi="ar-SA"/>
        </w:rPr>
        <w:t>Zmiana umowy</w:t>
      </w:r>
    </w:p>
    <w:p w14:paraId="1FE1EE60" w14:textId="77777777" w:rsidR="00C1761A" w:rsidRPr="00B15118" w:rsidRDefault="00C1761A" w:rsidP="00C1761A">
      <w:pPr>
        <w:ind w:left="142" w:hanging="142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ED1187">
        <w:rPr>
          <w:rFonts w:asciiTheme="minorHAnsi" w:eastAsia="Calibri" w:hAnsiTheme="minorHAnsi" w:cstheme="minorHAnsi"/>
          <w:b/>
          <w:color w:val="000000"/>
          <w:lang w:eastAsia="en-US" w:bidi="ar-SA"/>
        </w:rPr>
        <w:t>1.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  <w:r w:rsidRPr="00B15118">
        <w:rPr>
          <w:rFonts w:asciiTheme="minorHAnsi" w:eastAsia="Calibri" w:hAnsiTheme="minorHAnsi" w:cstheme="minorHAnsi"/>
          <w:color w:val="000000"/>
          <w:lang w:eastAsia="en-US" w:bidi="ar-SA"/>
        </w:rPr>
        <w:t>Wszelkie zmiany i uzupełnienia treści umowy wymagają dla swej ważności formy pisemnej w postac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i aneksu podpisanego przez ob</w:t>
      </w:r>
      <w:r w:rsidRPr="00B15118">
        <w:rPr>
          <w:rFonts w:asciiTheme="minorHAnsi" w:eastAsia="Calibri" w:hAnsiTheme="minorHAnsi" w:cstheme="minorHAnsi"/>
          <w:color w:val="000000"/>
          <w:lang w:eastAsia="en-US" w:bidi="ar-SA"/>
        </w:rPr>
        <w:t>ie Strony, chyba że umowa stanowi inaczej.</w:t>
      </w:r>
    </w:p>
    <w:p w14:paraId="3982968B" w14:textId="77777777" w:rsidR="00C1761A" w:rsidRPr="00B15118" w:rsidRDefault="00C1761A" w:rsidP="00C1761A">
      <w:pPr>
        <w:ind w:left="142" w:hanging="142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ED1187">
        <w:rPr>
          <w:rFonts w:asciiTheme="minorHAnsi" w:eastAsia="Calibri" w:hAnsiTheme="minorHAnsi" w:cstheme="minorHAnsi"/>
          <w:b/>
          <w:color w:val="000000"/>
          <w:lang w:eastAsia="en-US" w:bidi="ar-SA"/>
        </w:rPr>
        <w:t>2.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  <w:r w:rsidRPr="00B15118">
        <w:rPr>
          <w:rFonts w:asciiTheme="minorHAnsi" w:eastAsia="Calibri" w:hAnsiTheme="minorHAnsi" w:cstheme="minorHAnsi"/>
          <w:color w:val="000000"/>
          <w:lang w:eastAsia="en-US" w:bidi="ar-SA"/>
        </w:rPr>
        <w:t>Zmiana umowy może nastąpić w szczególnie uzasadnionych przypadkach, na skutek okoliczności, których nie można było przewidzieć w dniu wszczęcia postępowania o udzielenie zamówienia.</w:t>
      </w:r>
    </w:p>
    <w:p w14:paraId="61D618C7" w14:textId="77777777" w:rsidR="00C1761A" w:rsidRPr="0069515A" w:rsidRDefault="00C1761A" w:rsidP="00C1761A">
      <w:pPr>
        <w:numPr>
          <w:ilvl w:val="0"/>
          <w:numId w:val="42"/>
        </w:numPr>
        <w:suppressAutoHyphens w:val="0"/>
        <w:jc w:val="both"/>
        <w:rPr>
          <w:rFonts w:ascii="Calibri" w:hAnsi="Calibri" w:cs="Calibri"/>
          <w:bCs/>
          <w:szCs w:val="24"/>
        </w:rPr>
      </w:pPr>
      <w:r w:rsidRPr="0069515A">
        <w:rPr>
          <w:rFonts w:ascii="Calibri" w:hAnsi="Calibri" w:cs="Calibri"/>
          <w:szCs w:val="24"/>
        </w:rPr>
        <w:t xml:space="preserve">Zamawiający przewiduje możliwość dokonywania zmian postanowień niniejszej umowy, </w:t>
      </w:r>
      <w:r w:rsidRPr="0069515A">
        <w:rPr>
          <w:rFonts w:ascii="Calibri" w:hAnsi="Calibri" w:cs="Calibri"/>
          <w:b/>
          <w:szCs w:val="24"/>
        </w:rPr>
        <w:t>w zakresie</w:t>
      </w:r>
      <w:r w:rsidRPr="0069515A">
        <w:rPr>
          <w:rFonts w:ascii="Calibri" w:hAnsi="Calibri" w:cs="Calibri"/>
          <w:bCs/>
          <w:szCs w:val="24"/>
        </w:rPr>
        <w:t>:</w:t>
      </w:r>
    </w:p>
    <w:p w14:paraId="6D8172AA" w14:textId="77777777" w:rsidR="00C1761A" w:rsidRPr="00F224AB" w:rsidRDefault="00C1761A" w:rsidP="00C1761A">
      <w:pPr>
        <w:numPr>
          <w:ilvl w:val="0"/>
          <w:numId w:val="38"/>
        </w:numPr>
        <w:suppressAutoHyphens w:val="0"/>
        <w:ind w:left="426" w:hanging="284"/>
        <w:jc w:val="both"/>
        <w:rPr>
          <w:rFonts w:ascii="Calibri" w:hAnsi="Calibri" w:cs="Calibri"/>
          <w:bCs/>
          <w:szCs w:val="24"/>
        </w:rPr>
      </w:pPr>
      <w:r w:rsidRPr="0069515A">
        <w:rPr>
          <w:rFonts w:ascii="Calibri" w:hAnsi="Calibri" w:cs="Calibri"/>
          <w:b/>
          <w:szCs w:val="24"/>
        </w:rPr>
        <w:t>zmiany wysokości wynagrodzenia w przypadku</w:t>
      </w:r>
      <w:r w:rsidRPr="0069515A">
        <w:rPr>
          <w:rFonts w:ascii="Calibri" w:hAnsi="Calibri" w:cs="Calibri"/>
          <w:bCs/>
          <w:szCs w:val="24"/>
        </w:rPr>
        <w:t xml:space="preserve"> </w:t>
      </w:r>
      <w:r w:rsidRPr="00143A77">
        <w:rPr>
          <w:rFonts w:ascii="Calibri" w:hAnsi="Calibri" w:cs="Calibri"/>
          <w:szCs w:val="24"/>
        </w:rPr>
        <w:t>wykonywania przez Wykonawcę</w:t>
      </w:r>
      <w:r>
        <w:rPr>
          <w:rFonts w:ascii="Calibri" w:hAnsi="Calibri" w:cs="Calibri"/>
          <w:szCs w:val="24"/>
        </w:rPr>
        <w:t xml:space="preserve">: </w:t>
      </w:r>
    </w:p>
    <w:p w14:paraId="1A18E4F0" w14:textId="77777777" w:rsidR="00C1761A" w:rsidRPr="00F224AB" w:rsidRDefault="00C1761A" w:rsidP="00C1761A">
      <w:pPr>
        <w:suppressAutoHyphens w:val="0"/>
        <w:ind w:left="426"/>
        <w:jc w:val="both"/>
        <w:rPr>
          <w:rFonts w:ascii="Calibri" w:hAnsi="Calibri" w:cs="Calibri"/>
          <w:bCs/>
          <w:szCs w:val="24"/>
        </w:rPr>
      </w:pPr>
      <w:r w:rsidRPr="00F224AB">
        <w:rPr>
          <w:rFonts w:ascii="Calibri" w:hAnsi="Calibri" w:cs="Calibri"/>
          <w:bCs/>
          <w:szCs w:val="24"/>
        </w:rPr>
        <w:t xml:space="preserve">- zleconych przez Zamawiającego prac, które pierwotnie nie były objęte przedmiotem zamówienia, </w:t>
      </w:r>
    </w:p>
    <w:p w14:paraId="4813845C" w14:textId="77777777" w:rsidR="00C1761A" w:rsidRPr="00F224AB" w:rsidRDefault="00C1761A" w:rsidP="00C1761A">
      <w:pPr>
        <w:suppressAutoHyphens w:val="0"/>
        <w:ind w:left="426"/>
        <w:jc w:val="both"/>
        <w:rPr>
          <w:rFonts w:ascii="Calibri" w:hAnsi="Calibri" w:cs="Calibri"/>
          <w:bCs/>
          <w:szCs w:val="24"/>
        </w:rPr>
      </w:pPr>
      <w:r w:rsidRPr="00F224AB">
        <w:rPr>
          <w:rFonts w:ascii="Calibri" w:hAnsi="Calibri" w:cs="Calibri"/>
          <w:bCs/>
          <w:szCs w:val="24"/>
        </w:rPr>
        <w:t xml:space="preserve">- zmiany technologii lub materiałów na żądanie Zamawiającego, </w:t>
      </w:r>
    </w:p>
    <w:p w14:paraId="2FC9879A" w14:textId="77777777" w:rsidR="00C1761A" w:rsidRPr="00F224AB" w:rsidRDefault="00C1761A" w:rsidP="00C1761A">
      <w:pPr>
        <w:suppressAutoHyphens w:val="0"/>
        <w:ind w:left="567" w:hanging="141"/>
        <w:jc w:val="both"/>
        <w:rPr>
          <w:rFonts w:ascii="Calibri" w:hAnsi="Calibri" w:cs="Calibri"/>
          <w:bCs/>
          <w:szCs w:val="24"/>
        </w:rPr>
      </w:pPr>
      <w:r w:rsidRPr="00F224AB">
        <w:rPr>
          <w:rFonts w:ascii="Calibri" w:hAnsi="Calibri" w:cs="Calibri"/>
          <w:bCs/>
          <w:szCs w:val="24"/>
        </w:rPr>
        <w:lastRenderedPageBreak/>
        <w:t xml:space="preserve">- uzgodnionych z Zamawiającym prac wynikających z konieczności korekt błędów w dokumentacji projektowej, których Wykonawca nie mógł wykryć na etapie ofertowania, a błędy te uniemożliwiają realizację przedmiotu zamówienia, </w:t>
      </w:r>
    </w:p>
    <w:p w14:paraId="6163F20A" w14:textId="77777777" w:rsidR="00C1761A" w:rsidRDefault="00C1761A" w:rsidP="00C1761A">
      <w:pPr>
        <w:suppressAutoHyphens w:val="0"/>
        <w:ind w:left="426"/>
        <w:jc w:val="both"/>
        <w:rPr>
          <w:rFonts w:ascii="Calibri" w:hAnsi="Calibri" w:cs="Calibri"/>
          <w:szCs w:val="24"/>
        </w:rPr>
      </w:pPr>
      <w:r>
        <w:rPr>
          <w:rFonts w:ascii="Calibri" w:hAnsi="Calibri" w:cs="Calibri"/>
          <w:b/>
          <w:szCs w:val="24"/>
        </w:rPr>
        <w:t xml:space="preserve">- </w:t>
      </w:r>
      <w:r w:rsidRPr="00143A77">
        <w:rPr>
          <w:rFonts w:ascii="Calibri" w:hAnsi="Calibri" w:cs="Calibri"/>
          <w:szCs w:val="24"/>
        </w:rPr>
        <w:t xml:space="preserve"> </w:t>
      </w:r>
      <w:r>
        <w:rPr>
          <w:rFonts w:ascii="Calibri" w:hAnsi="Calibri" w:cs="Calibri"/>
          <w:szCs w:val="24"/>
        </w:rPr>
        <w:t xml:space="preserve">uzgodnionych z Zamawiającym robót zamiennych o wyższej wartości, </w:t>
      </w:r>
    </w:p>
    <w:p w14:paraId="52495454" w14:textId="77777777" w:rsidR="00C1761A" w:rsidRDefault="00C1761A" w:rsidP="00C1761A">
      <w:pPr>
        <w:suppressAutoHyphens w:val="0"/>
        <w:ind w:left="426"/>
        <w:jc w:val="both"/>
        <w:rPr>
          <w:rFonts w:ascii="Calibri" w:hAnsi="Calibri" w:cs="Calibri"/>
          <w:szCs w:val="24"/>
        </w:rPr>
      </w:pPr>
      <w:r>
        <w:rPr>
          <w:rFonts w:ascii="Calibri" w:hAnsi="Calibri" w:cs="Calibri"/>
          <w:b/>
          <w:szCs w:val="24"/>
        </w:rPr>
        <w:t>-</w:t>
      </w:r>
      <w:r>
        <w:rPr>
          <w:rFonts w:ascii="Calibri" w:hAnsi="Calibri" w:cs="Calibri"/>
          <w:szCs w:val="24"/>
        </w:rPr>
        <w:t xml:space="preserve"> konieczności zwiększenia zakresu robót, niezawinionego przez Wykonawcę, </w:t>
      </w:r>
    </w:p>
    <w:p w14:paraId="62350D87" w14:textId="77777777" w:rsidR="00C1761A" w:rsidRPr="00143A77" w:rsidRDefault="00C1761A" w:rsidP="00C1761A">
      <w:pPr>
        <w:suppressAutoHyphens w:val="0"/>
        <w:ind w:left="426"/>
        <w:jc w:val="both"/>
        <w:rPr>
          <w:rFonts w:ascii="Calibri" w:hAnsi="Calibri" w:cs="Calibri"/>
          <w:bCs/>
          <w:szCs w:val="24"/>
        </w:rPr>
      </w:pPr>
      <w:r w:rsidRPr="00143A77">
        <w:rPr>
          <w:rFonts w:ascii="Calibri" w:hAnsi="Calibri" w:cs="Calibri"/>
          <w:szCs w:val="24"/>
        </w:rPr>
        <w:t>ustalona będzie według następujących zasad:</w:t>
      </w:r>
    </w:p>
    <w:p w14:paraId="2854ED47" w14:textId="77777777" w:rsidR="00C1761A" w:rsidRPr="0069515A" w:rsidRDefault="00C1761A" w:rsidP="00C1761A">
      <w:pPr>
        <w:numPr>
          <w:ilvl w:val="2"/>
          <w:numId w:val="41"/>
        </w:numPr>
        <w:suppressAutoHyphens w:val="0"/>
        <w:ind w:left="851" w:hanging="425"/>
        <w:jc w:val="both"/>
        <w:rPr>
          <w:rFonts w:ascii="Calibri" w:hAnsi="Calibri" w:cs="Calibri"/>
        </w:rPr>
      </w:pPr>
      <w:r w:rsidRPr="0069515A">
        <w:rPr>
          <w:rFonts w:ascii="Calibri" w:hAnsi="Calibri" w:cs="Calibri"/>
        </w:rPr>
        <w:t xml:space="preserve">ceny materiałów i sprzętu nie będą wyższe od średnich cen publikowanych w wydawnictwach branżowych (np. SEKOCENBUD, </w:t>
      </w:r>
      <w:proofErr w:type="spellStart"/>
      <w:r w:rsidRPr="0069515A">
        <w:rPr>
          <w:rFonts w:ascii="Calibri" w:hAnsi="Calibri" w:cs="Calibri"/>
        </w:rPr>
        <w:t>Orgbud</w:t>
      </w:r>
      <w:proofErr w:type="spellEnd"/>
      <w:r w:rsidRPr="0069515A">
        <w:rPr>
          <w:rFonts w:ascii="Calibri" w:hAnsi="Calibri" w:cs="Calibri"/>
        </w:rPr>
        <w:t xml:space="preserve">, </w:t>
      </w:r>
      <w:proofErr w:type="spellStart"/>
      <w:r w:rsidRPr="0069515A">
        <w:rPr>
          <w:rFonts w:ascii="Calibri" w:hAnsi="Calibri" w:cs="Calibri"/>
        </w:rPr>
        <w:t>Intercenbud</w:t>
      </w:r>
      <w:proofErr w:type="spellEnd"/>
      <w:r w:rsidRPr="0069515A">
        <w:rPr>
          <w:rFonts w:ascii="Calibri" w:hAnsi="Calibri" w:cs="Calibri"/>
        </w:rPr>
        <w:t xml:space="preserve">, itp.) dla województwa, w którym roboty są wykonywane, aktualnych w miesiącu poprzedzającym miesiąc, w którym kalkulacja jest sporządzana w np. SEKOCENBUD, </w:t>
      </w:r>
      <w:proofErr w:type="spellStart"/>
      <w:r w:rsidRPr="0069515A">
        <w:rPr>
          <w:rFonts w:ascii="Calibri" w:hAnsi="Calibri" w:cs="Calibri"/>
        </w:rPr>
        <w:t>Orgbud</w:t>
      </w:r>
      <w:proofErr w:type="spellEnd"/>
      <w:r w:rsidRPr="0069515A">
        <w:rPr>
          <w:rFonts w:ascii="Calibri" w:hAnsi="Calibri" w:cs="Calibri"/>
        </w:rPr>
        <w:t xml:space="preserve">, </w:t>
      </w:r>
      <w:proofErr w:type="spellStart"/>
      <w:r w:rsidRPr="0069515A">
        <w:rPr>
          <w:rFonts w:ascii="Calibri" w:hAnsi="Calibri" w:cs="Calibri"/>
        </w:rPr>
        <w:t>Intercenbud</w:t>
      </w:r>
      <w:proofErr w:type="spellEnd"/>
      <w:r w:rsidRPr="0069515A">
        <w:rPr>
          <w:rFonts w:ascii="Calibri" w:hAnsi="Calibri" w:cs="Calibri"/>
        </w:rPr>
        <w:t xml:space="preserve">, itp., aktualnych na czas ich wbudowania i wykorzystania, </w:t>
      </w:r>
    </w:p>
    <w:p w14:paraId="5D1F9296" w14:textId="77777777" w:rsidR="00C1761A" w:rsidRPr="0069515A" w:rsidRDefault="00C1761A" w:rsidP="00C1761A">
      <w:pPr>
        <w:numPr>
          <w:ilvl w:val="2"/>
          <w:numId w:val="41"/>
        </w:numPr>
        <w:suppressAutoHyphens w:val="0"/>
        <w:ind w:left="851" w:hanging="425"/>
        <w:jc w:val="both"/>
        <w:rPr>
          <w:rFonts w:ascii="Calibri" w:hAnsi="Calibri" w:cs="Calibri"/>
        </w:rPr>
      </w:pPr>
      <w:r w:rsidRPr="0069515A">
        <w:rPr>
          <w:rFonts w:ascii="Calibri" w:hAnsi="Calibri" w:cs="Calibri"/>
        </w:rPr>
        <w:t>nakłady robocizny i nakłady rzeczowe - z katalogów (KNR lub KNNR), a dla robót specjalistycznych według kalkulacji własnej, potwierdzonej przez Inspektora Nadzoru;</w:t>
      </w:r>
    </w:p>
    <w:p w14:paraId="1F475D82" w14:textId="77777777" w:rsidR="00C1761A" w:rsidRPr="0069515A" w:rsidRDefault="00C1761A" w:rsidP="00C1761A">
      <w:pPr>
        <w:numPr>
          <w:ilvl w:val="0"/>
          <w:numId w:val="38"/>
        </w:numPr>
        <w:suppressAutoHyphens w:val="0"/>
        <w:ind w:left="426" w:hanging="284"/>
        <w:jc w:val="both"/>
        <w:rPr>
          <w:rFonts w:ascii="Calibri" w:hAnsi="Calibri" w:cs="Calibri"/>
          <w:b/>
          <w:szCs w:val="24"/>
        </w:rPr>
      </w:pPr>
      <w:r w:rsidRPr="0069515A">
        <w:rPr>
          <w:rFonts w:ascii="Calibri" w:hAnsi="Calibri" w:cs="Calibri"/>
          <w:b/>
          <w:szCs w:val="24"/>
        </w:rPr>
        <w:t>zmiany terminu realizacji, w przypadku:</w:t>
      </w:r>
    </w:p>
    <w:p w14:paraId="0FDB15FA" w14:textId="77777777" w:rsidR="00C1761A" w:rsidRPr="0069515A" w:rsidRDefault="00C1761A" w:rsidP="00C1761A">
      <w:pPr>
        <w:numPr>
          <w:ilvl w:val="0"/>
          <w:numId w:val="40"/>
        </w:numPr>
        <w:suppressAutoHyphens w:val="0"/>
        <w:jc w:val="both"/>
        <w:rPr>
          <w:rFonts w:ascii="Calibri" w:hAnsi="Calibri" w:cs="Calibri"/>
          <w:szCs w:val="24"/>
        </w:rPr>
      </w:pPr>
      <w:r w:rsidRPr="0069515A">
        <w:rPr>
          <w:rFonts w:ascii="Calibri" w:hAnsi="Calibri" w:cs="Calibri"/>
          <w:szCs w:val="24"/>
        </w:rPr>
        <w:t>działania organów administracji związanego z przekroczeniem określonych przez prawo terminów wydawania wymaganych w związku z realizacją przedmiotowego zamówienia, decyzji, zezwoleń, uzgodnień itp.;</w:t>
      </w:r>
    </w:p>
    <w:p w14:paraId="62E6D1D0" w14:textId="77777777" w:rsidR="00C1761A" w:rsidRPr="0069515A" w:rsidRDefault="00C1761A" w:rsidP="00C1761A">
      <w:pPr>
        <w:numPr>
          <w:ilvl w:val="0"/>
          <w:numId w:val="40"/>
        </w:numPr>
        <w:suppressAutoHyphens w:val="0"/>
        <w:jc w:val="both"/>
        <w:rPr>
          <w:rFonts w:ascii="Calibri" w:hAnsi="Calibri" w:cs="Calibri"/>
          <w:szCs w:val="24"/>
        </w:rPr>
      </w:pPr>
      <w:r w:rsidRPr="0069515A">
        <w:rPr>
          <w:rFonts w:ascii="Calibri" w:hAnsi="Calibri" w:cs="Calibri"/>
          <w:szCs w:val="24"/>
        </w:rPr>
        <w:t>wystąpienia okoliczności, których Strony umowy nie były w stanie przewidzieć, pomimo zachowania należytej staranności, o okres</w:t>
      </w:r>
      <w:r>
        <w:rPr>
          <w:rFonts w:ascii="Calibri" w:hAnsi="Calibri" w:cs="Calibri"/>
          <w:szCs w:val="24"/>
        </w:rPr>
        <w:t xml:space="preserve"> zbliżony do okresu</w:t>
      </w:r>
      <w:r w:rsidRPr="0069515A">
        <w:rPr>
          <w:rFonts w:ascii="Calibri" w:hAnsi="Calibri" w:cs="Calibri"/>
          <w:szCs w:val="24"/>
        </w:rPr>
        <w:t xml:space="preserve"> wystąpienia tych okoliczności.</w:t>
      </w:r>
    </w:p>
    <w:p w14:paraId="4C0C0908" w14:textId="77777777" w:rsidR="00C1761A" w:rsidRPr="0069515A" w:rsidRDefault="00C1761A" w:rsidP="00C1761A">
      <w:pPr>
        <w:numPr>
          <w:ilvl w:val="0"/>
          <w:numId w:val="42"/>
        </w:numPr>
        <w:suppressAutoHyphens w:val="0"/>
        <w:jc w:val="both"/>
        <w:rPr>
          <w:rFonts w:ascii="Calibri" w:hAnsi="Calibri" w:cs="Calibri"/>
          <w:szCs w:val="24"/>
        </w:rPr>
      </w:pPr>
      <w:r w:rsidRPr="0069515A">
        <w:rPr>
          <w:rFonts w:ascii="Calibri" w:hAnsi="Calibri" w:cs="Calibri"/>
          <w:szCs w:val="24"/>
        </w:rPr>
        <w:t xml:space="preserve">Podstawą dokonania zmian, o których mowa w ust. </w:t>
      </w:r>
      <w:r>
        <w:rPr>
          <w:rFonts w:ascii="Calibri" w:hAnsi="Calibri" w:cs="Calibri"/>
          <w:szCs w:val="24"/>
        </w:rPr>
        <w:t>3</w:t>
      </w:r>
      <w:r w:rsidRPr="0069515A">
        <w:rPr>
          <w:rFonts w:ascii="Calibri" w:hAnsi="Calibri" w:cs="Calibri"/>
          <w:szCs w:val="24"/>
        </w:rPr>
        <w:t xml:space="preserve"> pkt 2</w:t>
      </w:r>
      <w:r>
        <w:rPr>
          <w:rFonts w:ascii="Calibri" w:hAnsi="Calibri" w:cs="Calibri"/>
          <w:szCs w:val="24"/>
        </w:rPr>
        <w:t>)</w:t>
      </w:r>
      <w:r w:rsidRPr="0069515A">
        <w:rPr>
          <w:rFonts w:ascii="Calibri" w:hAnsi="Calibri" w:cs="Calibri"/>
          <w:szCs w:val="24"/>
        </w:rPr>
        <w:t xml:space="preserve">, będzie potwierdzenie w dokumentacji budowy, przez </w:t>
      </w:r>
      <w:r>
        <w:rPr>
          <w:rFonts w:ascii="Calibri" w:hAnsi="Calibri" w:cs="Calibri"/>
          <w:szCs w:val="24"/>
        </w:rPr>
        <w:t>I</w:t>
      </w:r>
      <w:r w:rsidRPr="0069515A">
        <w:rPr>
          <w:rFonts w:ascii="Calibri" w:hAnsi="Calibri" w:cs="Calibri"/>
          <w:szCs w:val="24"/>
        </w:rPr>
        <w:t>nspektora nadzoru, wystąpienia opisanych okoliczności uzasadniających wstrzymanie robót, z określeniem okresu wstrzymania robót wpływającego na zmianę terminu i sporządzenie protokołu konieczności – zatwierdzonego przez Zamawiającego.</w:t>
      </w:r>
    </w:p>
    <w:p w14:paraId="04C3440A" w14:textId="77777777" w:rsidR="00C1761A" w:rsidRDefault="00C1761A" w:rsidP="00C1761A">
      <w:pPr>
        <w:numPr>
          <w:ilvl w:val="0"/>
          <w:numId w:val="42"/>
        </w:numPr>
        <w:suppressAutoHyphens w:val="0"/>
        <w:ind w:left="357" w:hanging="357"/>
        <w:contextualSpacing/>
        <w:jc w:val="both"/>
        <w:rPr>
          <w:rFonts w:ascii="Calibri" w:hAnsi="Calibri" w:cs="Calibri"/>
          <w:szCs w:val="24"/>
        </w:rPr>
      </w:pPr>
      <w:r w:rsidRPr="0069515A">
        <w:rPr>
          <w:rFonts w:ascii="Calibri" w:hAnsi="Calibri" w:cs="Calibri"/>
          <w:szCs w:val="24"/>
        </w:rPr>
        <w:t>W przypadku wydłużenie terminu realizacji przedmiotu umowy Wykonawca, w terminie uzgodnionym z Zamawiającym, zobowiązuje się do przedłożenia Zamawiającemu stosownego aneksu do gwarancji należytego wykonania umowy uwzględniającego tę zmianę.</w:t>
      </w:r>
    </w:p>
    <w:p w14:paraId="5215D5B9" w14:textId="77777777" w:rsidR="00C1761A" w:rsidRPr="0069515A" w:rsidRDefault="00C1761A" w:rsidP="00C1761A">
      <w:pPr>
        <w:numPr>
          <w:ilvl w:val="0"/>
          <w:numId w:val="42"/>
        </w:numPr>
        <w:suppressAutoHyphens w:val="0"/>
        <w:jc w:val="both"/>
        <w:rPr>
          <w:rFonts w:ascii="Calibri" w:hAnsi="Calibri" w:cs="Calibri"/>
          <w:szCs w:val="24"/>
        </w:rPr>
      </w:pPr>
      <w:r w:rsidRPr="0069515A">
        <w:rPr>
          <w:rFonts w:ascii="Calibri" w:hAnsi="Calibri" w:cs="Calibri"/>
          <w:szCs w:val="24"/>
        </w:rPr>
        <w:t>Ponadto Zamawiający dopuszcza zmiany umowy z następujących przyczyn:</w:t>
      </w:r>
    </w:p>
    <w:p w14:paraId="2AB50CD9" w14:textId="77777777" w:rsidR="00C1761A" w:rsidRPr="0069515A" w:rsidRDefault="00C1761A" w:rsidP="00C1761A">
      <w:pPr>
        <w:ind w:left="567" w:hanging="207"/>
        <w:jc w:val="both"/>
        <w:rPr>
          <w:rFonts w:ascii="Calibri" w:hAnsi="Calibri" w:cs="Calibri"/>
          <w:szCs w:val="24"/>
        </w:rPr>
      </w:pPr>
      <w:r w:rsidRPr="0069515A">
        <w:rPr>
          <w:rFonts w:ascii="Calibri" w:hAnsi="Calibri" w:cs="Calibri"/>
          <w:szCs w:val="24"/>
        </w:rPr>
        <w:t xml:space="preserve">- zmniejszenia ilości zamówienia wynikającego z faktu, iż realizacja jego części stała się dla Zamawiającego nieuzasadniona społecznie lub ekonomicznie; </w:t>
      </w:r>
    </w:p>
    <w:p w14:paraId="7EBAB739" w14:textId="77777777" w:rsidR="00C1761A" w:rsidRPr="0069515A" w:rsidRDefault="00C1761A" w:rsidP="00C1761A">
      <w:pPr>
        <w:ind w:left="567" w:hanging="207"/>
        <w:jc w:val="both"/>
        <w:rPr>
          <w:rFonts w:ascii="Calibri" w:hAnsi="Calibri" w:cs="Calibri"/>
          <w:szCs w:val="24"/>
        </w:rPr>
      </w:pPr>
      <w:r w:rsidRPr="0069515A">
        <w:rPr>
          <w:rFonts w:ascii="Calibri" w:hAnsi="Calibri" w:cs="Calibri"/>
          <w:szCs w:val="24"/>
        </w:rPr>
        <w:t xml:space="preserve">- dotyczących zmian poprawiających sprawność wykonania robót (w tym zmiany technologii lub zastosowania materiałów); </w:t>
      </w:r>
    </w:p>
    <w:p w14:paraId="5C13F01B" w14:textId="77777777" w:rsidR="00C1761A" w:rsidRPr="0069515A" w:rsidRDefault="00C1761A" w:rsidP="00C1761A">
      <w:pPr>
        <w:ind w:left="567" w:hanging="207"/>
        <w:jc w:val="both"/>
        <w:rPr>
          <w:rFonts w:ascii="Calibri" w:hAnsi="Calibri" w:cs="Calibri"/>
          <w:szCs w:val="24"/>
        </w:rPr>
      </w:pPr>
      <w:r w:rsidRPr="0069515A">
        <w:rPr>
          <w:rFonts w:ascii="Calibri" w:hAnsi="Calibri" w:cs="Calibri"/>
          <w:szCs w:val="24"/>
        </w:rPr>
        <w:t xml:space="preserve">- które są obiektywnie korzystne dla Zamawiającego, a na dokonanie tych zmian wyraża zgodę Wykonawca; </w:t>
      </w:r>
    </w:p>
    <w:p w14:paraId="03EF12F4" w14:textId="77777777" w:rsidR="00C1761A" w:rsidRPr="0069515A" w:rsidRDefault="00C1761A" w:rsidP="00C1761A">
      <w:pPr>
        <w:ind w:left="567" w:hanging="207"/>
        <w:jc w:val="both"/>
        <w:rPr>
          <w:rFonts w:ascii="Calibri" w:hAnsi="Calibri" w:cs="Calibri"/>
          <w:szCs w:val="24"/>
        </w:rPr>
      </w:pPr>
      <w:r w:rsidRPr="0069515A">
        <w:rPr>
          <w:rFonts w:ascii="Calibri" w:hAnsi="Calibri" w:cs="Calibri"/>
          <w:szCs w:val="24"/>
        </w:rPr>
        <w:t xml:space="preserve">- wystąpienia niemożliwych do przewidzenia prac wymagających wykonania prac zastępczych lub dodatkowych. </w:t>
      </w:r>
    </w:p>
    <w:p w14:paraId="05B6D7A3" w14:textId="77777777" w:rsidR="00C1761A" w:rsidRPr="0069515A" w:rsidRDefault="00C1761A" w:rsidP="00C1761A">
      <w:pPr>
        <w:ind w:left="284" w:hanging="426"/>
        <w:jc w:val="both"/>
        <w:rPr>
          <w:rFonts w:ascii="Calibri" w:eastAsia="Calibri" w:hAnsi="Calibri" w:cs="Calibri"/>
          <w:color w:val="000000"/>
          <w:lang w:eastAsia="en-US" w:bidi="ar-SA"/>
        </w:rPr>
      </w:pPr>
      <w:r>
        <w:rPr>
          <w:rFonts w:ascii="Calibri" w:eastAsia="Calibri" w:hAnsi="Calibri" w:cs="Calibri"/>
          <w:b/>
          <w:bCs/>
          <w:color w:val="000000"/>
          <w:lang w:eastAsia="en-US" w:bidi="ar-SA"/>
        </w:rPr>
        <w:t xml:space="preserve">   7</w:t>
      </w:r>
      <w:r w:rsidRPr="0069515A">
        <w:rPr>
          <w:rFonts w:ascii="Calibri" w:eastAsia="Calibri" w:hAnsi="Calibri" w:cs="Calibri"/>
          <w:b/>
          <w:bCs/>
          <w:color w:val="000000"/>
          <w:lang w:eastAsia="en-US" w:bidi="ar-SA"/>
        </w:rPr>
        <w:t>.</w:t>
      </w:r>
      <w:r w:rsidRPr="0069515A">
        <w:rPr>
          <w:rFonts w:ascii="Calibri" w:eastAsia="Calibri" w:hAnsi="Calibri" w:cs="Calibri"/>
          <w:color w:val="000000"/>
          <w:lang w:eastAsia="en-US" w:bidi="ar-SA"/>
        </w:rPr>
        <w:t xml:space="preserve"> </w:t>
      </w:r>
      <w:r>
        <w:rPr>
          <w:rFonts w:ascii="Calibri" w:eastAsia="Calibri" w:hAnsi="Calibri" w:cs="Calibri"/>
          <w:color w:val="000000"/>
          <w:lang w:eastAsia="en-US" w:bidi="ar-SA"/>
        </w:rPr>
        <w:t xml:space="preserve"> </w:t>
      </w:r>
      <w:r w:rsidRPr="0069515A">
        <w:rPr>
          <w:rFonts w:ascii="Calibri" w:eastAsia="Calibri" w:hAnsi="Calibri" w:cs="Calibri"/>
          <w:bCs/>
          <w:color w:val="000000"/>
          <w:lang w:eastAsia="en-US" w:bidi="ar-SA"/>
        </w:rPr>
        <w:t xml:space="preserve">W trakcie trwania Umowy Wykonawca zobowiązuje się do pisemnego powiadamiania Zmawiającego o zmianie siedziby lub nazwy firmy, zmianie osób reprezentujących, ogłoszeniu upadłości, ogłoszeniu likwidacji, zawieszenia działalności, wszczęcia postępowania układowego, w którym uczestniczy Wykonawca. </w:t>
      </w:r>
    </w:p>
    <w:p w14:paraId="527B3625" w14:textId="77777777" w:rsidR="00C1761A" w:rsidRPr="00B15118" w:rsidRDefault="00C1761A" w:rsidP="00C1761A">
      <w:pPr>
        <w:ind w:left="284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b/>
          <w:color w:val="000000"/>
          <w:lang w:eastAsia="en-US" w:bidi="ar-SA"/>
        </w:rPr>
        <w:t>8</w:t>
      </w:r>
      <w:r w:rsidRPr="00ED1187">
        <w:rPr>
          <w:rFonts w:asciiTheme="minorHAnsi" w:eastAsia="Calibri" w:hAnsiTheme="minorHAnsi" w:cstheme="minorHAnsi"/>
          <w:b/>
          <w:color w:val="000000"/>
          <w:lang w:eastAsia="en-US" w:bidi="ar-SA"/>
        </w:rPr>
        <w:t>.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  <w:r w:rsidRPr="00B15118">
        <w:rPr>
          <w:rFonts w:asciiTheme="minorHAnsi" w:eastAsia="Calibri" w:hAnsiTheme="minorHAnsi" w:cstheme="minorHAnsi"/>
          <w:color w:val="000000"/>
          <w:lang w:eastAsia="en-US" w:bidi="ar-SA"/>
        </w:rPr>
        <w:t>Nie stanowi zmiany umowy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w rozumieniu art. 455 ustawy </w:t>
      </w:r>
      <w:proofErr w:type="spellStart"/>
      <w:r>
        <w:rPr>
          <w:rFonts w:asciiTheme="minorHAnsi" w:eastAsia="Calibri" w:hAnsiTheme="minorHAnsi" w:cstheme="minorHAnsi"/>
          <w:color w:val="000000"/>
          <w:lang w:eastAsia="en-US" w:bidi="ar-SA"/>
        </w:rPr>
        <w:t>Pzp</w:t>
      </w:r>
      <w:proofErr w:type="spellEnd"/>
      <w:r w:rsidRPr="00B15118">
        <w:rPr>
          <w:rFonts w:asciiTheme="minorHAnsi" w:eastAsia="Calibri" w:hAnsiTheme="minorHAnsi" w:cstheme="minorHAnsi"/>
          <w:color w:val="000000"/>
          <w:lang w:eastAsia="en-US" w:bidi="ar-SA"/>
        </w:rPr>
        <w:t xml:space="preserve"> i nie wymaga zawarcia aneksu do niniejszej umowy:</w:t>
      </w:r>
    </w:p>
    <w:p w14:paraId="5BD9108B" w14:textId="77777777" w:rsidR="00C1761A" w:rsidRPr="00B15118" w:rsidRDefault="00C1761A" w:rsidP="00C1761A">
      <w:pPr>
        <w:ind w:left="567" w:hanging="141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1) </w:t>
      </w:r>
      <w:r w:rsidRPr="00B15118">
        <w:rPr>
          <w:rFonts w:asciiTheme="minorHAnsi" w:eastAsia="Calibri" w:hAnsiTheme="minorHAnsi" w:cstheme="minorHAnsi"/>
          <w:color w:val="000000"/>
          <w:lang w:eastAsia="en-US" w:bidi="ar-SA"/>
        </w:rPr>
        <w:t>zmiana danych związanych z obsługą administracyjno-organizacyjną Umowy (np. zmiana nr rachunku bankowego, zmiana dokumentów potwierdzających uregulowanie płatności wobec podwykonawców);</w:t>
      </w:r>
    </w:p>
    <w:p w14:paraId="315C7BF0" w14:textId="77777777" w:rsidR="00C1761A" w:rsidRPr="00B15118" w:rsidRDefault="00C1761A" w:rsidP="00C1761A">
      <w:pPr>
        <w:ind w:left="567" w:hanging="141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2) </w:t>
      </w:r>
      <w:r w:rsidRPr="00B15118">
        <w:rPr>
          <w:rFonts w:asciiTheme="minorHAnsi" w:eastAsia="Calibri" w:hAnsiTheme="minorHAnsi" w:cstheme="minorHAnsi"/>
          <w:color w:val="000000"/>
          <w:lang w:eastAsia="en-US" w:bidi="ar-SA"/>
        </w:rPr>
        <w:t>zmiana formy zabezpieczenia należytego wykonania umowy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;</w:t>
      </w:r>
    </w:p>
    <w:p w14:paraId="440B7F0D" w14:textId="77777777" w:rsidR="00C1761A" w:rsidRPr="00B15118" w:rsidRDefault="00C1761A" w:rsidP="00C1761A">
      <w:pPr>
        <w:ind w:left="567" w:hanging="141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3) </w:t>
      </w:r>
      <w:r w:rsidRPr="00B15118">
        <w:rPr>
          <w:rFonts w:asciiTheme="minorHAnsi" w:eastAsia="Calibri" w:hAnsiTheme="minorHAnsi" w:cstheme="minorHAnsi"/>
          <w:color w:val="000000"/>
          <w:lang w:eastAsia="en-US" w:bidi="ar-SA"/>
        </w:rPr>
        <w:t>zmiany danych teleadresowych, zmiany osób wskazanych do kontaktów miedzy Stronami;</w:t>
      </w:r>
    </w:p>
    <w:p w14:paraId="0815FFE6" w14:textId="77777777" w:rsidR="00C1761A" w:rsidRDefault="00C1761A" w:rsidP="00C1761A">
      <w:pPr>
        <w:ind w:left="567" w:hanging="141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4) </w:t>
      </w:r>
      <w:r w:rsidRPr="00B15118">
        <w:rPr>
          <w:rFonts w:asciiTheme="minorHAnsi" w:eastAsia="Calibri" w:hAnsiTheme="minorHAnsi" w:cstheme="minorHAnsi"/>
          <w:color w:val="000000"/>
          <w:lang w:eastAsia="en-US" w:bidi="ar-SA"/>
        </w:rPr>
        <w:t>zmiany kierownika budowy na innego spełniającego wymagania określone w SWZ - w uzasadnionym przypadku.</w:t>
      </w:r>
    </w:p>
    <w:p w14:paraId="4F06DCCA" w14:textId="77777777" w:rsidR="00C1761A" w:rsidRPr="00B15118" w:rsidRDefault="00C1761A" w:rsidP="00C1761A">
      <w:pPr>
        <w:spacing w:after="40"/>
        <w:ind w:left="142" w:hanging="142"/>
        <w:jc w:val="center"/>
        <w:rPr>
          <w:rFonts w:asciiTheme="minorHAnsi" w:hAnsiTheme="minorHAnsi" w:cstheme="minorHAnsi"/>
          <w:b/>
        </w:rPr>
      </w:pPr>
      <w:r w:rsidRPr="00B15118">
        <w:rPr>
          <w:rFonts w:asciiTheme="minorHAnsi" w:hAnsiTheme="minorHAnsi" w:cstheme="minorHAnsi"/>
          <w:b/>
        </w:rPr>
        <w:t>§ 14</w:t>
      </w:r>
    </w:p>
    <w:p w14:paraId="5551211A" w14:textId="77777777" w:rsidR="00C1761A" w:rsidRPr="00B15118" w:rsidRDefault="00C1761A" w:rsidP="00C1761A">
      <w:pPr>
        <w:spacing w:after="40"/>
        <w:ind w:left="142" w:hanging="142"/>
        <w:jc w:val="center"/>
        <w:rPr>
          <w:rFonts w:asciiTheme="minorHAnsi" w:hAnsiTheme="minorHAnsi" w:cstheme="minorHAnsi"/>
          <w:b/>
        </w:rPr>
      </w:pPr>
      <w:r w:rsidRPr="00B15118">
        <w:rPr>
          <w:rFonts w:asciiTheme="minorHAnsi" w:hAnsiTheme="minorHAnsi" w:cstheme="minorHAnsi"/>
          <w:b/>
        </w:rPr>
        <w:t>Postanowienia końcowe</w:t>
      </w:r>
    </w:p>
    <w:p w14:paraId="246FB59E" w14:textId="77777777" w:rsidR="00C1761A" w:rsidRPr="00351DB7" w:rsidRDefault="00C1761A" w:rsidP="00C1761A">
      <w:pPr>
        <w:numPr>
          <w:ilvl w:val="0"/>
          <w:numId w:val="19"/>
        </w:numPr>
        <w:shd w:val="clear" w:color="auto" w:fill="FFFFFF"/>
        <w:suppressAutoHyphens w:val="0"/>
        <w:ind w:left="357" w:right="45" w:hanging="357"/>
        <w:jc w:val="both"/>
        <w:rPr>
          <w:rFonts w:asciiTheme="minorHAnsi" w:hAnsiTheme="minorHAnsi" w:cstheme="minorHAnsi"/>
          <w:lang w:eastAsia="pl-PL" w:bidi="ar-SA"/>
        </w:rPr>
      </w:pPr>
      <w:r w:rsidRPr="00351DB7">
        <w:rPr>
          <w:rFonts w:asciiTheme="minorHAnsi" w:hAnsiTheme="minorHAnsi" w:cstheme="minorHAnsi"/>
          <w:lang w:eastAsia="pl-PL" w:bidi="ar-SA"/>
        </w:rPr>
        <w:t xml:space="preserve">Jako prawo właściwe dla niniejszej Umowy strony wybierają prawo polskie. </w:t>
      </w:r>
    </w:p>
    <w:p w14:paraId="6C9739B3" w14:textId="77777777" w:rsidR="00C1761A" w:rsidRPr="00351DB7" w:rsidRDefault="00C1761A" w:rsidP="00C1761A">
      <w:pPr>
        <w:numPr>
          <w:ilvl w:val="0"/>
          <w:numId w:val="19"/>
        </w:numPr>
        <w:shd w:val="clear" w:color="auto" w:fill="FFFFFF"/>
        <w:suppressAutoHyphens w:val="0"/>
        <w:ind w:left="357" w:right="45" w:hanging="357"/>
        <w:jc w:val="both"/>
        <w:rPr>
          <w:rFonts w:asciiTheme="minorHAnsi" w:hAnsiTheme="minorHAnsi" w:cstheme="minorHAnsi"/>
          <w:lang w:eastAsia="pl-PL" w:bidi="ar-SA"/>
        </w:rPr>
      </w:pPr>
      <w:r w:rsidRPr="00351DB7">
        <w:rPr>
          <w:rFonts w:asciiTheme="minorHAnsi" w:hAnsiTheme="minorHAnsi" w:cstheme="minorHAnsi"/>
          <w:lang w:eastAsia="pl-PL" w:bidi="ar-SA"/>
        </w:rPr>
        <w:t xml:space="preserve">W razie powstania sporu na tle wykonania umowy w </w:t>
      </w:r>
      <w:r>
        <w:rPr>
          <w:rFonts w:asciiTheme="minorHAnsi" w:hAnsiTheme="minorHAnsi" w:cstheme="minorHAnsi"/>
          <w:lang w:eastAsia="pl-PL" w:bidi="ar-SA"/>
        </w:rPr>
        <w:t>sprawie zamówienia publicznego Strony zobowiązują się</w:t>
      </w:r>
      <w:r w:rsidRPr="00351DB7">
        <w:rPr>
          <w:rFonts w:asciiTheme="minorHAnsi" w:hAnsiTheme="minorHAnsi" w:cstheme="minorHAnsi"/>
          <w:lang w:eastAsia="pl-PL" w:bidi="ar-SA"/>
        </w:rPr>
        <w:t xml:space="preserve"> przede wszystkim do wyczerpania drogi postępowania polubownego. W przypadku bezskutecznego wyczerpania drogi postępowania polubownego, ewentualne spory rozstrzygać będzie sąd właściwy </w:t>
      </w:r>
      <w:r>
        <w:rPr>
          <w:rFonts w:asciiTheme="minorHAnsi" w:hAnsiTheme="minorHAnsi" w:cstheme="minorHAnsi"/>
          <w:lang w:eastAsia="pl-PL" w:bidi="ar-SA"/>
        </w:rPr>
        <w:br/>
      </w:r>
      <w:r w:rsidRPr="00351DB7">
        <w:rPr>
          <w:rFonts w:asciiTheme="minorHAnsi" w:hAnsiTheme="minorHAnsi" w:cstheme="minorHAnsi"/>
          <w:lang w:eastAsia="pl-PL" w:bidi="ar-SA"/>
        </w:rPr>
        <w:t xml:space="preserve">dla siedziby Zamawiającego. </w:t>
      </w:r>
    </w:p>
    <w:p w14:paraId="008D76ED" w14:textId="77777777" w:rsidR="00C1761A" w:rsidRPr="00007280" w:rsidRDefault="00C1761A" w:rsidP="00C1761A">
      <w:pPr>
        <w:numPr>
          <w:ilvl w:val="0"/>
          <w:numId w:val="19"/>
        </w:numPr>
        <w:shd w:val="clear" w:color="auto" w:fill="FFFFFF"/>
        <w:suppressAutoHyphens w:val="0"/>
        <w:ind w:left="357" w:right="45" w:hanging="357"/>
        <w:jc w:val="both"/>
        <w:rPr>
          <w:rFonts w:asciiTheme="minorHAnsi" w:hAnsiTheme="minorHAnsi" w:cstheme="minorHAnsi"/>
          <w:lang w:eastAsia="pl-PL" w:bidi="ar-SA"/>
        </w:rPr>
      </w:pPr>
      <w:r w:rsidRPr="00351DB7">
        <w:rPr>
          <w:rFonts w:asciiTheme="minorHAnsi" w:hAnsiTheme="minorHAnsi" w:cstheme="minorHAnsi"/>
          <w:lang w:eastAsia="pl-PL" w:bidi="ar-SA"/>
        </w:rPr>
        <w:t xml:space="preserve">W przypadku zgłoszenia przez osoby trzecie roszczeń dotyczących naruszenia ich praw osobistych </w:t>
      </w:r>
      <w:r>
        <w:rPr>
          <w:rFonts w:asciiTheme="minorHAnsi" w:hAnsiTheme="minorHAnsi" w:cstheme="minorHAnsi"/>
          <w:lang w:eastAsia="pl-PL" w:bidi="ar-SA"/>
        </w:rPr>
        <w:br/>
      </w:r>
      <w:r w:rsidRPr="00351DB7">
        <w:rPr>
          <w:rFonts w:asciiTheme="minorHAnsi" w:hAnsiTheme="minorHAnsi" w:cstheme="minorHAnsi"/>
          <w:lang w:eastAsia="pl-PL" w:bidi="ar-SA"/>
        </w:rPr>
        <w:t>i majątkowych w związku z realizacją umowy, Wykonawca ponosi wszelkie koszty ich zaspokojenia.</w:t>
      </w:r>
    </w:p>
    <w:p w14:paraId="4E180EFB" w14:textId="77777777" w:rsidR="00C1761A" w:rsidRPr="00351DB7" w:rsidRDefault="00C1761A" w:rsidP="00C1761A">
      <w:pPr>
        <w:numPr>
          <w:ilvl w:val="0"/>
          <w:numId w:val="19"/>
        </w:numPr>
        <w:shd w:val="clear" w:color="auto" w:fill="FFFFFF"/>
        <w:suppressAutoHyphens w:val="0"/>
        <w:ind w:left="357" w:right="45" w:hanging="357"/>
        <w:jc w:val="both"/>
        <w:rPr>
          <w:rFonts w:asciiTheme="minorHAnsi" w:hAnsiTheme="minorHAnsi" w:cstheme="minorHAnsi"/>
          <w:lang w:eastAsia="pl-PL" w:bidi="ar-SA"/>
        </w:rPr>
      </w:pPr>
      <w:r w:rsidRPr="00351DB7">
        <w:rPr>
          <w:rFonts w:asciiTheme="minorHAnsi" w:hAnsiTheme="minorHAnsi" w:cstheme="minorHAnsi"/>
          <w:lang w:eastAsia="pl-PL" w:bidi="ar-SA"/>
        </w:rPr>
        <w:lastRenderedPageBreak/>
        <w:t xml:space="preserve">Strony zobowiązują się do niezwłocznego powiadamiania się w zakresie zmian adresów, nr telefonów, adresów e-mail, osób wskazanych w Umowie do kontaktów i innych danych związanych z ich wzajemną komunikacją. </w:t>
      </w:r>
    </w:p>
    <w:p w14:paraId="0C038576" w14:textId="77777777" w:rsidR="00C1761A" w:rsidRPr="00351DB7" w:rsidRDefault="00C1761A" w:rsidP="00C1761A">
      <w:pPr>
        <w:numPr>
          <w:ilvl w:val="0"/>
          <w:numId w:val="19"/>
        </w:numPr>
        <w:shd w:val="clear" w:color="auto" w:fill="FFFFFF"/>
        <w:suppressAutoHyphens w:val="0"/>
        <w:ind w:left="357" w:right="45" w:hanging="357"/>
        <w:jc w:val="both"/>
        <w:rPr>
          <w:rFonts w:asciiTheme="minorHAnsi" w:hAnsiTheme="minorHAnsi" w:cstheme="minorHAnsi"/>
          <w:lang w:eastAsia="pl-PL" w:bidi="ar-SA"/>
        </w:rPr>
      </w:pPr>
      <w:r w:rsidRPr="00351DB7">
        <w:rPr>
          <w:rFonts w:asciiTheme="minorHAnsi" w:hAnsiTheme="minorHAnsi" w:cstheme="minorHAnsi"/>
          <w:lang w:eastAsia="pl-PL" w:bidi="ar-SA"/>
        </w:rPr>
        <w:t>W sprawach nieuregulowanych niniejszą Umową stosuje się przepisy ustaw Prawo zamówień publicznych</w:t>
      </w:r>
      <w:r>
        <w:rPr>
          <w:rFonts w:asciiTheme="minorHAnsi" w:hAnsiTheme="minorHAnsi" w:cstheme="minorHAnsi"/>
          <w:lang w:eastAsia="pl-PL" w:bidi="ar-SA"/>
        </w:rPr>
        <w:t>, Prawo budowlane</w:t>
      </w:r>
      <w:r w:rsidRPr="00351DB7">
        <w:rPr>
          <w:rFonts w:asciiTheme="minorHAnsi" w:hAnsiTheme="minorHAnsi" w:cstheme="minorHAnsi"/>
          <w:lang w:eastAsia="pl-PL" w:bidi="ar-SA"/>
        </w:rPr>
        <w:t xml:space="preserve"> oraz Kodeksu cywilnego.</w:t>
      </w:r>
    </w:p>
    <w:p w14:paraId="7E23A960" w14:textId="77777777" w:rsidR="00C1761A" w:rsidRPr="00313741" w:rsidRDefault="00C1761A" w:rsidP="00C1761A">
      <w:pPr>
        <w:numPr>
          <w:ilvl w:val="0"/>
          <w:numId w:val="19"/>
        </w:numPr>
        <w:shd w:val="clear" w:color="auto" w:fill="FFFFFF"/>
        <w:suppressAutoHyphens w:val="0"/>
        <w:ind w:left="357" w:right="45" w:hanging="357"/>
        <w:jc w:val="both"/>
        <w:rPr>
          <w:rFonts w:asciiTheme="minorHAnsi" w:hAnsiTheme="minorHAnsi" w:cstheme="minorHAnsi"/>
          <w:lang w:eastAsia="pl-PL" w:bidi="ar-SA"/>
        </w:rPr>
      </w:pPr>
      <w:r w:rsidRPr="00313741">
        <w:rPr>
          <w:rFonts w:asciiTheme="minorHAnsi" w:hAnsiTheme="minorHAnsi" w:cstheme="minorHAnsi"/>
          <w:lang w:eastAsia="pl-PL" w:bidi="ar-SA"/>
        </w:rPr>
        <w:t>Umowa wchodzi w życie z dniem jej podpisania przez obie Strony.</w:t>
      </w:r>
    </w:p>
    <w:p w14:paraId="3925B9D7" w14:textId="77777777" w:rsidR="00C1761A" w:rsidRPr="00007280" w:rsidRDefault="00C1761A" w:rsidP="00C1761A">
      <w:pPr>
        <w:numPr>
          <w:ilvl w:val="0"/>
          <w:numId w:val="19"/>
        </w:numPr>
        <w:shd w:val="clear" w:color="auto" w:fill="FFFFFF"/>
        <w:suppressAutoHyphens w:val="0"/>
        <w:ind w:left="357" w:right="45" w:hanging="357"/>
        <w:jc w:val="both"/>
        <w:rPr>
          <w:rFonts w:asciiTheme="minorHAnsi" w:hAnsiTheme="minorHAnsi" w:cstheme="minorHAnsi"/>
          <w:lang w:eastAsia="pl-PL" w:bidi="ar-SA"/>
        </w:rPr>
      </w:pPr>
      <w:r w:rsidRPr="00174F0D">
        <w:rPr>
          <w:rFonts w:asciiTheme="minorHAnsi" w:hAnsiTheme="minorHAnsi" w:cstheme="minorHAnsi"/>
          <w:lang w:eastAsia="pl-PL" w:bidi="ar-SA"/>
        </w:rPr>
        <w:t>Umowę sporządzono w 3 jednobrzmiących egzemplarzach: 1 egzemplarz dla Wykonawcy, 2 egzemplarze dla Zamawiającego.</w:t>
      </w:r>
    </w:p>
    <w:p w14:paraId="77575195" w14:textId="77777777" w:rsidR="00C1761A" w:rsidRPr="00B15118" w:rsidRDefault="00C1761A" w:rsidP="00C1761A">
      <w:pPr>
        <w:spacing w:after="40"/>
        <w:ind w:left="142" w:hanging="142"/>
        <w:jc w:val="both"/>
        <w:rPr>
          <w:rFonts w:asciiTheme="minorHAnsi" w:hAnsiTheme="minorHAnsi" w:cstheme="minorHAnsi"/>
        </w:rPr>
      </w:pPr>
    </w:p>
    <w:p w14:paraId="6BE1B138" w14:textId="77777777" w:rsidR="00C1761A" w:rsidRPr="009C4FEB" w:rsidRDefault="00C1761A" w:rsidP="00C1761A">
      <w:pPr>
        <w:spacing w:after="40"/>
        <w:ind w:left="142" w:hanging="142"/>
        <w:jc w:val="both"/>
        <w:rPr>
          <w:rFonts w:asciiTheme="minorHAnsi" w:hAnsiTheme="minorHAnsi" w:cstheme="minorHAnsi"/>
        </w:rPr>
      </w:pPr>
      <w:r w:rsidRPr="00B15118">
        <w:rPr>
          <w:rFonts w:asciiTheme="minorHAnsi" w:hAnsiTheme="minorHAnsi" w:cstheme="minorHAnsi"/>
        </w:rPr>
        <w:t xml:space="preserve">ZAMAWIAJĄCY:                                                      </w:t>
      </w:r>
      <w:r>
        <w:rPr>
          <w:rFonts w:asciiTheme="minorHAnsi" w:hAnsiTheme="minorHAnsi" w:cstheme="minorHAnsi"/>
        </w:rPr>
        <w:t xml:space="preserve">                                                       </w:t>
      </w:r>
      <w:r w:rsidRPr="00B15118">
        <w:rPr>
          <w:rFonts w:asciiTheme="minorHAnsi" w:hAnsiTheme="minorHAnsi" w:cstheme="minorHAnsi"/>
        </w:rPr>
        <w:t xml:space="preserve">                  </w:t>
      </w:r>
      <w:r w:rsidRPr="00B15118">
        <w:rPr>
          <w:rFonts w:asciiTheme="minorHAnsi" w:hAnsiTheme="minorHAnsi" w:cstheme="minorHAnsi"/>
        </w:rPr>
        <w:tab/>
      </w:r>
      <w:r w:rsidRPr="00B15118">
        <w:rPr>
          <w:rFonts w:asciiTheme="minorHAnsi" w:hAnsiTheme="minorHAnsi" w:cstheme="minorHAnsi"/>
        </w:rPr>
        <w:tab/>
        <w:t>WYKONAWCA:</w:t>
      </w:r>
    </w:p>
    <w:p w14:paraId="10DBB254" w14:textId="36BB1051" w:rsidR="005B420B" w:rsidRPr="009C4FEB" w:rsidRDefault="005B420B" w:rsidP="00C1761A">
      <w:pPr>
        <w:spacing w:after="40"/>
        <w:ind w:left="142" w:hanging="142"/>
        <w:jc w:val="center"/>
        <w:rPr>
          <w:rFonts w:asciiTheme="minorHAnsi" w:hAnsiTheme="minorHAnsi" w:cstheme="minorHAnsi"/>
        </w:rPr>
      </w:pPr>
    </w:p>
    <w:sectPr w:rsidR="005B420B" w:rsidRPr="009C4FEB" w:rsidSect="005C3109">
      <w:headerReference w:type="default" r:id="rId10"/>
      <w:footerReference w:type="default" r:id="rId11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18EEC1D" w14:textId="77777777" w:rsidR="00BD1A3C" w:rsidRDefault="00BD1A3C" w:rsidP="00282C5F">
      <w:r>
        <w:separator/>
      </w:r>
    </w:p>
  </w:endnote>
  <w:endnote w:type="continuationSeparator" w:id="0">
    <w:p w14:paraId="415EB1FF" w14:textId="77777777" w:rsidR="00BD1A3C" w:rsidRDefault="00BD1A3C" w:rsidP="00282C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687129297"/>
      <w:docPartObj>
        <w:docPartGallery w:val="Page Numbers (Bottom of Page)"/>
        <w:docPartUnique/>
      </w:docPartObj>
    </w:sdtPr>
    <w:sdtEndPr/>
    <w:sdtContent>
      <w:p w14:paraId="5CD1BD2C" w14:textId="77777777" w:rsidR="00DE3EF2" w:rsidRDefault="00DE3EF2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412E7">
          <w:rPr>
            <w:noProof/>
          </w:rPr>
          <w:t>14</w:t>
        </w:r>
        <w:r>
          <w:fldChar w:fldCharType="end"/>
        </w:r>
      </w:p>
    </w:sdtContent>
  </w:sdt>
  <w:p w14:paraId="7553216A" w14:textId="77777777" w:rsidR="00DE3EF2" w:rsidRDefault="00DE3EF2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7031AEA" w14:textId="77777777" w:rsidR="00BD1A3C" w:rsidRDefault="00BD1A3C" w:rsidP="00282C5F">
      <w:r>
        <w:separator/>
      </w:r>
    </w:p>
  </w:footnote>
  <w:footnote w:type="continuationSeparator" w:id="0">
    <w:p w14:paraId="78A271A2" w14:textId="77777777" w:rsidR="00BD1A3C" w:rsidRDefault="00BD1A3C" w:rsidP="00282C5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7D1790C" w14:textId="0402E9FA" w:rsidR="00DE3EF2" w:rsidRPr="00597B1B" w:rsidRDefault="00DE3EF2" w:rsidP="00597B1B">
    <w:pPr>
      <w:tabs>
        <w:tab w:val="center" w:pos="4536"/>
        <w:tab w:val="right" w:pos="9072"/>
      </w:tabs>
      <w:suppressAutoHyphens w:val="0"/>
      <w:jc w:val="center"/>
      <w:rPr>
        <w:lang w:eastAsia="pl-PL" w:bidi="ar-SA"/>
      </w:rPr>
    </w:pPr>
  </w:p>
  <w:p w14:paraId="2B01FE6E" w14:textId="77777777" w:rsidR="00DE3EF2" w:rsidRDefault="00DE3EF2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4A"/>
    <w:multiLevelType w:val="singleLevel"/>
    <w:tmpl w:val="FA040D6A"/>
    <w:name w:val="WW8Num74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cs="Arial"/>
        <w:strike w:val="0"/>
        <w:color w:val="auto"/>
      </w:rPr>
    </w:lvl>
  </w:abstractNum>
  <w:abstractNum w:abstractNumId="1">
    <w:nsid w:val="01D74358"/>
    <w:multiLevelType w:val="hybridMultilevel"/>
    <w:tmpl w:val="30AA412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22F6CF6"/>
    <w:multiLevelType w:val="hybridMultilevel"/>
    <w:tmpl w:val="69D8FAD4"/>
    <w:lvl w:ilvl="0" w:tplc="0415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03410019"/>
    <w:multiLevelType w:val="hybridMultilevel"/>
    <w:tmpl w:val="8CF292E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6B2166C"/>
    <w:multiLevelType w:val="hybridMultilevel"/>
    <w:tmpl w:val="FFFFFFFF"/>
    <w:lvl w:ilvl="0" w:tplc="04150011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  <w:rPr>
        <w:rFonts w:cs="Times New Roman" w:hint="default"/>
        <w:strike w:val="0"/>
        <w:color w:val="auto"/>
      </w:rPr>
    </w:lvl>
    <w:lvl w:ilvl="1" w:tplc="04150001">
      <w:start w:val="1"/>
      <w:numFmt w:val="bullet"/>
      <w:lvlText w:val=""/>
      <w:lvlJc w:val="left"/>
      <w:pPr>
        <w:tabs>
          <w:tab w:val="num" w:pos="1364"/>
        </w:tabs>
        <w:ind w:left="1364" w:hanging="360"/>
      </w:pPr>
      <w:rPr>
        <w:rFonts w:ascii="Symbol" w:hAnsi="Symbol" w:hint="default"/>
        <w:strike w:val="0"/>
      </w:rPr>
    </w:lvl>
    <w:lvl w:ilvl="2" w:tplc="04150005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  <w:rPr>
        <w:rFonts w:cs="Times New Roman"/>
      </w:rPr>
    </w:lvl>
    <w:lvl w:ilvl="3" w:tplc="04150001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  <w:rPr>
        <w:rFonts w:cs="Times New Roman"/>
      </w:rPr>
    </w:lvl>
    <w:lvl w:ilvl="4" w:tplc="04150003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  <w:rPr>
        <w:rFonts w:cs="Times New Roman"/>
      </w:rPr>
    </w:lvl>
    <w:lvl w:ilvl="5" w:tplc="04150005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  <w:rPr>
        <w:rFonts w:cs="Times New Roman"/>
      </w:rPr>
    </w:lvl>
    <w:lvl w:ilvl="6" w:tplc="04150001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  <w:rPr>
        <w:rFonts w:cs="Times New Roman"/>
      </w:rPr>
    </w:lvl>
    <w:lvl w:ilvl="7" w:tplc="04150003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  <w:rPr>
        <w:rFonts w:cs="Times New Roman"/>
      </w:rPr>
    </w:lvl>
    <w:lvl w:ilvl="8" w:tplc="04150005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  <w:rPr>
        <w:rFonts w:cs="Times New Roman"/>
      </w:rPr>
    </w:lvl>
  </w:abstractNum>
  <w:abstractNum w:abstractNumId="5">
    <w:nsid w:val="06FD4225"/>
    <w:multiLevelType w:val="hybridMultilevel"/>
    <w:tmpl w:val="E6F87E44"/>
    <w:lvl w:ilvl="0" w:tplc="6A98B0AE">
      <w:start w:val="1"/>
      <w:numFmt w:val="decimal"/>
      <w:lvlText w:val="%1."/>
      <w:lvlJc w:val="left"/>
      <w:pPr>
        <w:ind w:left="502" w:hanging="360"/>
      </w:pPr>
      <w:rPr>
        <w:rFonts w:asciiTheme="minorHAnsi" w:eastAsia="Times New Roman" w:hAnsiTheme="minorHAnsi" w:cstheme="minorHAnsi"/>
        <w:b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6">
    <w:nsid w:val="08264BA3"/>
    <w:multiLevelType w:val="hybridMultilevel"/>
    <w:tmpl w:val="4DC8447C"/>
    <w:lvl w:ilvl="0" w:tplc="938E1F04">
      <w:start w:val="16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>
    <w:nsid w:val="0AB151F6"/>
    <w:multiLevelType w:val="hybridMultilevel"/>
    <w:tmpl w:val="53B015EC"/>
    <w:lvl w:ilvl="0" w:tplc="772E8D2C">
      <w:start w:val="1"/>
      <w:numFmt w:val="decimal"/>
      <w:lvlText w:val="%1."/>
      <w:lvlJc w:val="left"/>
      <w:pPr>
        <w:ind w:left="752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72" w:hanging="360"/>
      </w:pPr>
    </w:lvl>
    <w:lvl w:ilvl="2" w:tplc="0415001B" w:tentative="1">
      <w:start w:val="1"/>
      <w:numFmt w:val="lowerRoman"/>
      <w:lvlText w:val="%3."/>
      <w:lvlJc w:val="right"/>
      <w:pPr>
        <w:ind w:left="2192" w:hanging="180"/>
      </w:pPr>
    </w:lvl>
    <w:lvl w:ilvl="3" w:tplc="0415000F" w:tentative="1">
      <w:start w:val="1"/>
      <w:numFmt w:val="decimal"/>
      <w:lvlText w:val="%4."/>
      <w:lvlJc w:val="left"/>
      <w:pPr>
        <w:ind w:left="2912" w:hanging="360"/>
      </w:pPr>
    </w:lvl>
    <w:lvl w:ilvl="4" w:tplc="04150019" w:tentative="1">
      <w:start w:val="1"/>
      <w:numFmt w:val="lowerLetter"/>
      <w:lvlText w:val="%5."/>
      <w:lvlJc w:val="left"/>
      <w:pPr>
        <w:ind w:left="3632" w:hanging="360"/>
      </w:pPr>
    </w:lvl>
    <w:lvl w:ilvl="5" w:tplc="0415001B" w:tentative="1">
      <w:start w:val="1"/>
      <w:numFmt w:val="lowerRoman"/>
      <w:lvlText w:val="%6."/>
      <w:lvlJc w:val="right"/>
      <w:pPr>
        <w:ind w:left="4352" w:hanging="180"/>
      </w:pPr>
    </w:lvl>
    <w:lvl w:ilvl="6" w:tplc="0415000F" w:tentative="1">
      <w:start w:val="1"/>
      <w:numFmt w:val="decimal"/>
      <w:lvlText w:val="%7."/>
      <w:lvlJc w:val="left"/>
      <w:pPr>
        <w:ind w:left="5072" w:hanging="360"/>
      </w:pPr>
    </w:lvl>
    <w:lvl w:ilvl="7" w:tplc="04150019" w:tentative="1">
      <w:start w:val="1"/>
      <w:numFmt w:val="lowerLetter"/>
      <w:lvlText w:val="%8."/>
      <w:lvlJc w:val="left"/>
      <w:pPr>
        <w:ind w:left="5792" w:hanging="360"/>
      </w:pPr>
    </w:lvl>
    <w:lvl w:ilvl="8" w:tplc="0415001B" w:tentative="1">
      <w:start w:val="1"/>
      <w:numFmt w:val="lowerRoman"/>
      <w:lvlText w:val="%9."/>
      <w:lvlJc w:val="right"/>
      <w:pPr>
        <w:ind w:left="6512" w:hanging="180"/>
      </w:pPr>
    </w:lvl>
  </w:abstractNum>
  <w:abstractNum w:abstractNumId="8">
    <w:nsid w:val="0E273144"/>
    <w:multiLevelType w:val="hybridMultilevel"/>
    <w:tmpl w:val="DB06238E"/>
    <w:lvl w:ilvl="0" w:tplc="8452B6EC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10860679"/>
    <w:multiLevelType w:val="hybridMultilevel"/>
    <w:tmpl w:val="18A03882"/>
    <w:lvl w:ilvl="0" w:tplc="9C58802C">
      <w:start w:val="2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83D1E0D"/>
    <w:multiLevelType w:val="hybridMultilevel"/>
    <w:tmpl w:val="FFFFFFFF"/>
    <w:lvl w:ilvl="0" w:tplc="ACBADF0A">
      <w:start w:val="5"/>
      <w:numFmt w:val="decimal"/>
      <w:lvlText w:val="%1."/>
      <w:lvlJc w:val="left"/>
      <w:pPr>
        <w:tabs>
          <w:tab w:val="num" w:pos="1075"/>
        </w:tabs>
        <w:ind w:left="1075" w:hanging="283"/>
      </w:pPr>
      <w:rPr>
        <w:rFonts w:cs="Times New Roman" w:hint="default"/>
        <w:b w:val="0"/>
        <w:strike w:val="0"/>
        <w:dstrike w:val="0"/>
        <w:color w:val="auto"/>
        <w:u w:val="none"/>
        <w:effect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1D6E4A9C"/>
    <w:multiLevelType w:val="hybridMultilevel"/>
    <w:tmpl w:val="1366A76C"/>
    <w:lvl w:ilvl="0" w:tplc="42787DCE">
      <w:start w:val="4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1765B32"/>
    <w:multiLevelType w:val="hybridMultilevel"/>
    <w:tmpl w:val="BB2ACC08"/>
    <w:lvl w:ilvl="0" w:tplc="E57A3D4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dstrike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2B53C4F"/>
    <w:multiLevelType w:val="hybridMultilevel"/>
    <w:tmpl w:val="BDF8688C"/>
    <w:lvl w:ilvl="0" w:tplc="5E789F28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sz w:val="18"/>
        <w:szCs w:val="18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30D6A9A"/>
    <w:multiLevelType w:val="hybridMultilevel"/>
    <w:tmpl w:val="39AAAA32"/>
    <w:lvl w:ilvl="0" w:tplc="CD3E7248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 w:val="0"/>
        <w:strike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3A80CFB"/>
    <w:multiLevelType w:val="hybridMultilevel"/>
    <w:tmpl w:val="FFFFFFFF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25A14DEF"/>
    <w:multiLevelType w:val="hybridMultilevel"/>
    <w:tmpl w:val="FEC0CD3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6D20D9B"/>
    <w:multiLevelType w:val="hybridMultilevel"/>
    <w:tmpl w:val="63DA40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2BCB4E46"/>
    <w:multiLevelType w:val="hybridMultilevel"/>
    <w:tmpl w:val="7ED8B7B6"/>
    <w:lvl w:ilvl="0" w:tplc="3CB68E0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trike w:val="0"/>
        <w:color w:val="auto"/>
      </w:rPr>
    </w:lvl>
    <w:lvl w:ilvl="1" w:tplc="0415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trike w:val="0"/>
      </w:rPr>
    </w:lvl>
    <w:lvl w:ilvl="2" w:tplc="04150005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1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03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0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1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03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05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9">
    <w:nsid w:val="2D432F6E"/>
    <w:multiLevelType w:val="hybridMultilevel"/>
    <w:tmpl w:val="C3F298AA"/>
    <w:lvl w:ilvl="0" w:tplc="5B4E151A">
      <w:start w:val="1"/>
      <w:numFmt w:val="decimal"/>
      <w:lvlText w:val="%1)"/>
      <w:lvlJc w:val="left"/>
      <w:pPr>
        <w:ind w:left="502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0">
    <w:nsid w:val="2F5929B6"/>
    <w:multiLevelType w:val="hybridMultilevel"/>
    <w:tmpl w:val="81D09560"/>
    <w:lvl w:ilvl="0" w:tplc="8988B1B8">
      <w:start w:val="1"/>
      <w:numFmt w:val="decimal"/>
      <w:lvlText w:val="%1."/>
      <w:lvlJc w:val="left"/>
      <w:pPr>
        <w:ind w:left="720" w:hanging="360"/>
      </w:pPr>
      <w:rPr>
        <w:rFonts w:cstheme="minorBid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576221C"/>
    <w:multiLevelType w:val="hybridMultilevel"/>
    <w:tmpl w:val="A14C591C"/>
    <w:lvl w:ilvl="0" w:tplc="8490EC6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B6A0572"/>
    <w:multiLevelType w:val="hybridMultilevel"/>
    <w:tmpl w:val="42A2BDD6"/>
    <w:lvl w:ilvl="0" w:tplc="668C9F94">
      <w:start w:val="1"/>
      <w:numFmt w:val="decimal"/>
      <w:lvlText w:val="%1)"/>
      <w:lvlJc w:val="left"/>
      <w:pPr>
        <w:ind w:left="1429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3">
    <w:nsid w:val="3E6F719C"/>
    <w:multiLevelType w:val="hybridMultilevel"/>
    <w:tmpl w:val="FFFFFFFF"/>
    <w:lvl w:ilvl="0" w:tplc="F85A44CA">
      <w:start w:val="20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  <w:strike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EA16090"/>
    <w:multiLevelType w:val="hybridMultilevel"/>
    <w:tmpl w:val="79704798"/>
    <w:lvl w:ilvl="0" w:tplc="4CF01538">
      <w:start w:val="29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7583B22"/>
    <w:multiLevelType w:val="hybridMultilevel"/>
    <w:tmpl w:val="2FF65A24"/>
    <w:lvl w:ilvl="0" w:tplc="395CFDF6">
      <w:start w:val="6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99223A6"/>
    <w:multiLevelType w:val="hybridMultilevel"/>
    <w:tmpl w:val="111CD3F8"/>
    <w:lvl w:ilvl="0" w:tplc="04150011">
      <w:start w:val="15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7">
    <w:nsid w:val="4B1D5DD5"/>
    <w:multiLevelType w:val="hybridMultilevel"/>
    <w:tmpl w:val="A32C4D44"/>
    <w:lvl w:ilvl="0" w:tplc="E0D02B54">
      <w:start w:val="1"/>
      <w:numFmt w:val="decimal"/>
      <w:lvlText w:val="%1."/>
      <w:lvlJc w:val="left"/>
      <w:pPr>
        <w:ind w:left="1440" w:hanging="360"/>
      </w:pPr>
      <w:rPr>
        <w:rFonts w:ascii="Times New Roman" w:hAnsi="Times New Roman" w:cs="Times New Roman" w:hint="default"/>
        <w:b w:val="0"/>
        <w:color w:val="auto"/>
      </w:rPr>
    </w:lvl>
    <w:lvl w:ilvl="1" w:tplc="85022E5E">
      <w:start w:val="1"/>
      <w:numFmt w:val="decimal"/>
      <w:lvlText w:val="%2)"/>
      <w:lvlJc w:val="left"/>
      <w:pPr>
        <w:ind w:left="216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8">
    <w:nsid w:val="4D60155D"/>
    <w:multiLevelType w:val="hybridMultilevel"/>
    <w:tmpl w:val="A190A6EE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9">
    <w:nsid w:val="4D767BC2"/>
    <w:multiLevelType w:val="hybridMultilevel"/>
    <w:tmpl w:val="D88AD3E2"/>
    <w:lvl w:ilvl="0" w:tplc="3DF2F830">
      <w:start w:val="1"/>
      <w:numFmt w:val="decimal"/>
      <w:lvlText w:val="%1."/>
      <w:lvlJc w:val="left"/>
      <w:pPr>
        <w:ind w:left="502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0">
    <w:nsid w:val="4FD729F3"/>
    <w:multiLevelType w:val="hybridMultilevel"/>
    <w:tmpl w:val="AD3A2EF8"/>
    <w:lvl w:ilvl="0" w:tplc="402EA022">
      <w:start w:val="1"/>
      <w:numFmt w:val="decimal"/>
      <w:lvlText w:val="%1)"/>
      <w:lvlJc w:val="left"/>
      <w:pPr>
        <w:ind w:left="180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1">
    <w:nsid w:val="54953214"/>
    <w:multiLevelType w:val="hybridMultilevel"/>
    <w:tmpl w:val="DBBC72B0"/>
    <w:lvl w:ilvl="0" w:tplc="6BAE91C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>
    <w:nsid w:val="56AD0450"/>
    <w:multiLevelType w:val="hybridMultilevel"/>
    <w:tmpl w:val="CBCAA8C2"/>
    <w:lvl w:ilvl="0" w:tplc="B4C45DD0">
      <w:start w:val="1"/>
      <w:numFmt w:val="decimal"/>
      <w:lvlText w:val="%1."/>
      <w:lvlJc w:val="left"/>
      <w:pPr>
        <w:ind w:left="644" w:hanging="360"/>
      </w:pPr>
      <w:rPr>
        <w:rFonts w:asciiTheme="minorHAnsi" w:eastAsia="Times New Roman" w:hAnsiTheme="minorHAnsi" w:cstheme="minorHAnsi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3">
    <w:nsid w:val="598F7E23"/>
    <w:multiLevelType w:val="hybridMultilevel"/>
    <w:tmpl w:val="269CB624"/>
    <w:lvl w:ilvl="0" w:tplc="FCBEAC68">
      <w:start w:val="1"/>
      <w:numFmt w:val="decimal"/>
      <w:lvlText w:val="%1)"/>
      <w:lvlJc w:val="left"/>
      <w:pPr>
        <w:tabs>
          <w:tab w:val="num" w:pos="742"/>
        </w:tabs>
        <w:ind w:left="742" w:hanging="600"/>
      </w:pPr>
      <w:rPr>
        <w:rFonts w:hint="default"/>
        <w:b w:val="0"/>
        <w:i w:val="0"/>
      </w:rPr>
    </w:lvl>
    <w:lvl w:ilvl="1" w:tplc="1BF4CB0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0"/>
        <w:szCs w:val="20"/>
      </w:rPr>
    </w:lvl>
    <w:lvl w:ilvl="2" w:tplc="EDF0A180">
      <w:start w:val="1"/>
      <w:numFmt w:val="lowerLetter"/>
      <w:lvlText w:val="%3)"/>
      <w:lvlJc w:val="right"/>
      <w:pPr>
        <w:tabs>
          <w:tab w:val="num" w:pos="2160"/>
        </w:tabs>
        <w:ind w:left="2160" w:hanging="180"/>
      </w:pPr>
      <w:rPr>
        <w:rFonts w:ascii="Times New Roman" w:eastAsia="Times New Roman" w:hAnsi="Times New Roman" w:cs="Times New Roman"/>
      </w:rPr>
    </w:lvl>
    <w:lvl w:ilvl="3" w:tplc="955EA9B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3ED3E88"/>
    <w:multiLevelType w:val="hybridMultilevel"/>
    <w:tmpl w:val="FFFFFFFF"/>
    <w:lvl w:ilvl="0" w:tplc="CE70288C">
      <w:start w:val="12"/>
      <w:numFmt w:val="decimal"/>
      <w:lvlText w:val="%1."/>
      <w:lvlJc w:val="left"/>
      <w:pPr>
        <w:ind w:left="502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35">
    <w:nsid w:val="67B71B20"/>
    <w:multiLevelType w:val="hybridMultilevel"/>
    <w:tmpl w:val="58C4E77C"/>
    <w:lvl w:ilvl="0" w:tplc="3BD48C00">
      <w:start w:val="6"/>
      <w:numFmt w:val="decimal"/>
      <w:lvlText w:val="%1."/>
      <w:lvlJc w:val="left"/>
      <w:pPr>
        <w:ind w:left="360" w:hanging="360"/>
      </w:pPr>
      <w:rPr>
        <w:rFonts w:asciiTheme="minorHAnsi" w:hAnsiTheme="minorHAnsi" w:cstheme="minorHAnsi" w:hint="default"/>
        <w:b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>
    <w:nsid w:val="696924AA"/>
    <w:multiLevelType w:val="hybridMultilevel"/>
    <w:tmpl w:val="61E02990"/>
    <w:lvl w:ilvl="0" w:tplc="D5048DEE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  <w:b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37">
    <w:nsid w:val="69AC3CE8"/>
    <w:multiLevelType w:val="hybridMultilevel"/>
    <w:tmpl w:val="54FCD966"/>
    <w:lvl w:ilvl="0" w:tplc="29A862F2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  <w:rPr>
        <w:rFonts w:ascii="Arial" w:hAnsi="Arial" w:cs="Arial" w:hint="default"/>
        <w:b w:val="0"/>
      </w:rPr>
    </w:lvl>
    <w:lvl w:ilvl="1" w:tplc="CE287912">
      <w:start w:val="1"/>
      <w:numFmt w:val="lowerLetter"/>
      <w:lvlText w:val="%2)"/>
      <w:lvlJc w:val="left"/>
      <w:pPr>
        <w:tabs>
          <w:tab w:val="num" w:pos="1931"/>
        </w:tabs>
        <w:ind w:left="1931" w:hanging="360"/>
      </w:pPr>
      <w:rPr>
        <w:rFonts w:ascii="Arial" w:hAnsi="Arial" w:cs="Arial" w:hint="default"/>
        <w:b w:val="0"/>
        <w:sz w:val="24"/>
        <w:szCs w:val="24"/>
      </w:rPr>
    </w:lvl>
    <w:lvl w:ilvl="2" w:tplc="0415001B">
      <w:start w:val="1"/>
      <w:numFmt w:val="lowerRoman"/>
      <w:lvlText w:val="%3."/>
      <w:lvlJc w:val="right"/>
      <w:pPr>
        <w:tabs>
          <w:tab w:val="num" w:pos="2651"/>
        </w:tabs>
        <w:ind w:left="2651" w:hanging="180"/>
      </w:pPr>
      <w:rPr>
        <w:rFonts w:ascii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3371"/>
        </w:tabs>
        <w:ind w:left="3371" w:hanging="360"/>
      </w:pPr>
      <w:rPr>
        <w:rFonts w:ascii="Times New Roman" w:hAnsi="Times New Roman"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4091"/>
        </w:tabs>
        <w:ind w:left="4091" w:hanging="360"/>
      </w:pPr>
      <w:rPr>
        <w:rFonts w:ascii="Times New Roman" w:hAnsi="Times New Roman"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811"/>
        </w:tabs>
        <w:ind w:left="4811" w:hanging="180"/>
      </w:pPr>
      <w:rPr>
        <w:rFonts w:ascii="Times New Roman" w:hAnsi="Times New Roman"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531"/>
        </w:tabs>
        <w:ind w:left="5531" w:hanging="360"/>
      </w:pPr>
      <w:rPr>
        <w:rFonts w:ascii="Times New Roman" w:hAnsi="Times New Roman"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6251"/>
        </w:tabs>
        <w:ind w:left="6251" w:hanging="360"/>
      </w:pPr>
      <w:rPr>
        <w:rFonts w:ascii="Times New Roman" w:hAnsi="Times New Roman"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971"/>
        </w:tabs>
        <w:ind w:left="6971" w:hanging="180"/>
      </w:pPr>
      <w:rPr>
        <w:rFonts w:ascii="Times New Roman" w:hAnsi="Times New Roman" w:cs="Times New Roman"/>
      </w:rPr>
    </w:lvl>
  </w:abstractNum>
  <w:abstractNum w:abstractNumId="38">
    <w:nsid w:val="6BB9720F"/>
    <w:multiLevelType w:val="hybridMultilevel"/>
    <w:tmpl w:val="D23E3CB2"/>
    <w:lvl w:ilvl="0" w:tplc="1FEC276C">
      <w:start w:val="1"/>
      <w:numFmt w:val="lowerLetter"/>
      <w:lvlText w:val="%1)"/>
      <w:lvlJc w:val="left"/>
      <w:pPr>
        <w:ind w:left="786" w:hanging="36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9">
    <w:nsid w:val="6C205864"/>
    <w:multiLevelType w:val="hybridMultilevel"/>
    <w:tmpl w:val="9AF2A818"/>
    <w:lvl w:ilvl="0" w:tplc="EF6CA260">
      <w:start w:val="5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6FD5181D"/>
    <w:multiLevelType w:val="hybridMultilevel"/>
    <w:tmpl w:val="87E00F58"/>
    <w:lvl w:ilvl="0" w:tplc="6A98B0AE">
      <w:start w:val="1"/>
      <w:numFmt w:val="decimal"/>
      <w:lvlText w:val="%1."/>
      <w:lvlJc w:val="left"/>
      <w:pPr>
        <w:ind w:left="360" w:hanging="360"/>
      </w:pPr>
      <w:rPr>
        <w:rFonts w:asciiTheme="minorHAnsi" w:eastAsia="Times New Roman" w:hAnsiTheme="minorHAnsi" w:cstheme="minorHAnsi"/>
        <w:b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1">
    <w:nsid w:val="6FED1CFA"/>
    <w:multiLevelType w:val="hybridMultilevel"/>
    <w:tmpl w:val="D8FE15DE"/>
    <w:lvl w:ilvl="0" w:tplc="5EF2CA90">
      <w:start w:val="1"/>
      <w:numFmt w:val="decimal"/>
      <w:lvlText w:val="%1)"/>
      <w:lvlJc w:val="left"/>
      <w:pPr>
        <w:ind w:left="786" w:hanging="360"/>
      </w:pPr>
      <w:rPr>
        <w:rFonts w:hint="default"/>
        <w:b/>
        <w:bCs w:val="0"/>
      </w:rPr>
    </w:lvl>
    <w:lvl w:ilvl="1" w:tplc="5F34B6C2">
      <w:start w:val="1"/>
      <w:numFmt w:val="lowerLetter"/>
      <w:lvlText w:val="%2)"/>
      <w:lvlJc w:val="left"/>
      <w:pPr>
        <w:ind w:left="1506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2">
    <w:nsid w:val="73571515"/>
    <w:multiLevelType w:val="hybridMultilevel"/>
    <w:tmpl w:val="FFFFFFFF"/>
    <w:lvl w:ilvl="0" w:tplc="0E88CE44">
      <w:start w:val="1"/>
      <w:numFmt w:val="bullet"/>
      <w:lvlText w:val=""/>
      <w:lvlJc w:val="left"/>
      <w:pPr>
        <w:ind w:left="150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hint="default"/>
      </w:rPr>
    </w:lvl>
    <w:lvl w:ilvl="2" w:tplc="0415000B">
      <w:start w:val="1"/>
      <w:numFmt w:val="bullet"/>
      <w:lvlText w:val=""/>
      <w:lvlJc w:val="left"/>
      <w:pPr>
        <w:ind w:left="294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43">
    <w:nsid w:val="77915064"/>
    <w:multiLevelType w:val="hybridMultilevel"/>
    <w:tmpl w:val="0DC6CA78"/>
    <w:lvl w:ilvl="0" w:tplc="0415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4">
    <w:nsid w:val="77E42F74"/>
    <w:multiLevelType w:val="hybridMultilevel"/>
    <w:tmpl w:val="CC9052B2"/>
    <w:lvl w:ilvl="0" w:tplc="F7EA755A">
      <w:start w:val="4"/>
      <w:numFmt w:val="decimal"/>
      <w:lvlText w:val="%1."/>
      <w:lvlJc w:val="left"/>
      <w:pPr>
        <w:ind w:left="502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8E127C8"/>
    <w:multiLevelType w:val="hybridMultilevel"/>
    <w:tmpl w:val="FFFFFFFF"/>
    <w:lvl w:ilvl="0" w:tplc="3CB68E0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trike w:val="0"/>
        <w:color w:val="auto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trike w:val="0"/>
      </w:rPr>
    </w:lvl>
    <w:lvl w:ilvl="2" w:tplc="0415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6">
    <w:nsid w:val="7B565FD1"/>
    <w:multiLevelType w:val="hybridMultilevel"/>
    <w:tmpl w:val="77883066"/>
    <w:lvl w:ilvl="0" w:tplc="04150011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</w:lvl>
    <w:lvl w:ilvl="1" w:tplc="04150017">
      <w:start w:val="1"/>
      <w:numFmt w:val="lowerLetter"/>
      <w:lvlText w:val="%2)"/>
      <w:lvlJc w:val="left"/>
      <w:pPr>
        <w:tabs>
          <w:tab w:val="num" w:pos="1353"/>
        </w:tabs>
        <w:ind w:left="1353" w:hanging="360"/>
      </w:pPr>
      <w:rPr>
        <w:rFonts w:hint="default"/>
        <w:b w:val="0"/>
        <w:i w:val="0"/>
        <w:sz w:val="24"/>
      </w:rPr>
    </w:lvl>
    <w:lvl w:ilvl="2" w:tplc="FFFFFFFF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7">
    <w:nsid w:val="7D08649B"/>
    <w:multiLevelType w:val="hybridMultilevel"/>
    <w:tmpl w:val="2B48D0C4"/>
    <w:lvl w:ilvl="0" w:tplc="6E60F584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47"/>
  </w:num>
  <w:num w:numId="2">
    <w:abstractNumId w:val="22"/>
  </w:num>
  <w:num w:numId="3">
    <w:abstractNumId w:val="0"/>
  </w:num>
  <w:num w:numId="4">
    <w:abstractNumId w:val="13"/>
  </w:num>
  <w:num w:numId="5">
    <w:abstractNumId w:val="30"/>
  </w:num>
  <w:num w:numId="6">
    <w:abstractNumId w:val="27"/>
  </w:num>
  <w:num w:numId="7">
    <w:abstractNumId w:val="12"/>
  </w:num>
  <w:num w:numId="8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32"/>
  </w:num>
  <w:num w:numId="10">
    <w:abstractNumId w:val="8"/>
  </w:num>
  <w:num w:numId="11">
    <w:abstractNumId w:val="46"/>
  </w:num>
  <w:num w:numId="12">
    <w:abstractNumId w:val="3"/>
  </w:num>
  <w:num w:numId="13">
    <w:abstractNumId w:val="37"/>
  </w:num>
  <w:num w:numId="14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38"/>
  </w:num>
  <w:num w:numId="16">
    <w:abstractNumId w:val="21"/>
  </w:num>
  <w:num w:numId="17">
    <w:abstractNumId w:val="1"/>
  </w:num>
  <w:num w:numId="18">
    <w:abstractNumId w:val="17"/>
  </w:num>
  <w:num w:numId="19">
    <w:abstractNumId w:val="7"/>
  </w:num>
  <w:num w:numId="20">
    <w:abstractNumId w:val="16"/>
  </w:num>
  <w:num w:numId="21">
    <w:abstractNumId w:val="31"/>
  </w:num>
  <w:num w:numId="22">
    <w:abstractNumId w:val="40"/>
  </w:num>
  <w:num w:numId="23">
    <w:abstractNumId w:val="45"/>
  </w:num>
  <w:num w:numId="24">
    <w:abstractNumId w:val="29"/>
  </w:num>
  <w:num w:numId="25">
    <w:abstractNumId w:val="15"/>
  </w:num>
  <w:num w:numId="26">
    <w:abstractNumId w:val="19"/>
  </w:num>
  <w:num w:numId="27">
    <w:abstractNumId w:val="26"/>
  </w:num>
  <w:num w:numId="28">
    <w:abstractNumId w:val="23"/>
  </w:num>
  <w:num w:numId="29">
    <w:abstractNumId w:val="10"/>
  </w:num>
  <w:num w:numId="30">
    <w:abstractNumId w:val="34"/>
  </w:num>
  <w:num w:numId="31">
    <w:abstractNumId w:val="4"/>
  </w:num>
  <w:num w:numId="32">
    <w:abstractNumId w:val="5"/>
  </w:num>
  <w:num w:numId="33">
    <w:abstractNumId w:val="6"/>
  </w:num>
  <w:num w:numId="34">
    <w:abstractNumId w:val="35"/>
  </w:num>
  <w:num w:numId="35">
    <w:abstractNumId w:val="11"/>
  </w:num>
  <w:num w:numId="36">
    <w:abstractNumId w:val="9"/>
  </w:num>
  <w:num w:numId="37">
    <w:abstractNumId w:val="18"/>
  </w:num>
  <w:num w:numId="38">
    <w:abstractNumId w:val="41"/>
  </w:num>
  <w:num w:numId="39">
    <w:abstractNumId w:val="2"/>
  </w:num>
  <w:num w:numId="40">
    <w:abstractNumId w:val="43"/>
  </w:num>
  <w:num w:numId="41">
    <w:abstractNumId w:val="42"/>
  </w:num>
  <w:num w:numId="42">
    <w:abstractNumId w:val="14"/>
  </w:num>
  <w:num w:numId="43">
    <w:abstractNumId w:val="20"/>
  </w:num>
  <w:num w:numId="44">
    <w:abstractNumId w:val="39"/>
  </w:num>
  <w:num w:numId="45">
    <w:abstractNumId w:val="25"/>
  </w:num>
  <w:num w:numId="46">
    <w:abstractNumId w:val="24"/>
  </w:num>
  <w:num w:numId="47">
    <w:abstractNumId w:val="28"/>
  </w:num>
  <w:num w:numId="48">
    <w:abstractNumId w:val="4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drawingGridHorizontalSpacing w:val="10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36A2"/>
    <w:rsid w:val="00006BC5"/>
    <w:rsid w:val="00007280"/>
    <w:rsid w:val="00014C8E"/>
    <w:rsid w:val="00032EBC"/>
    <w:rsid w:val="000436A2"/>
    <w:rsid w:val="000460FD"/>
    <w:rsid w:val="0004660C"/>
    <w:rsid w:val="00053360"/>
    <w:rsid w:val="0006017E"/>
    <w:rsid w:val="00075C1A"/>
    <w:rsid w:val="000A56F0"/>
    <w:rsid w:val="000B2527"/>
    <w:rsid w:val="000C30E9"/>
    <w:rsid w:val="000F1188"/>
    <w:rsid w:val="000F69EF"/>
    <w:rsid w:val="00102CCF"/>
    <w:rsid w:val="0010583D"/>
    <w:rsid w:val="00143A77"/>
    <w:rsid w:val="00152787"/>
    <w:rsid w:val="00165650"/>
    <w:rsid w:val="00177BEE"/>
    <w:rsid w:val="001846EA"/>
    <w:rsid w:val="001A1FB3"/>
    <w:rsid w:val="001A419A"/>
    <w:rsid w:val="001C031B"/>
    <w:rsid w:val="001C2272"/>
    <w:rsid w:val="001C7B7D"/>
    <w:rsid w:val="001D0AB4"/>
    <w:rsid w:val="001D6DEE"/>
    <w:rsid w:val="001E0FB4"/>
    <w:rsid w:val="001F144E"/>
    <w:rsid w:val="002017E0"/>
    <w:rsid w:val="002071CE"/>
    <w:rsid w:val="00211151"/>
    <w:rsid w:val="002157C5"/>
    <w:rsid w:val="00225AF2"/>
    <w:rsid w:val="00227F66"/>
    <w:rsid w:val="00234A0B"/>
    <w:rsid w:val="00237723"/>
    <w:rsid w:val="002406B7"/>
    <w:rsid w:val="00243FC9"/>
    <w:rsid w:val="00247728"/>
    <w:rsid w:val="00251EBC"/>
    <w:rsid w:val="00267C13"/>
    <w:rsid w:val="00282C5F"/>
    <w:rsid w:val="00284D83"/>
    <w:rsid w:val="002B6893"/>
    <w:rsid w:val="002C3908"/>
    <w:rsid w:val="002D3B83"/>
    <w:rsid w:val="002F72E0"/>
    <w:rsid w:val="00305B09"/>
    <w:rsid w:val="00324F29"/>
    <w:rsid w:val="00333DC3"/>
    <w:rsid w:val="00365C2F"/>
    <w:rsid w:val="00370D63"/>
    <w:rsid w:val="0037409F"/>
    <w:rsid w:val="003761D6"/>
    <w:rsid w:val="0037785F"/>
    <w:rsid w:val="00390D2E"/>
    <w:rsid w:val="00395B65"/>
    <w:rsid w:val="003C054A"/>
    <w:rsid w:val="003C194D"/>
    <w:rsid w:val="003E34FA"/>
    <w:rsid w:val="003E5B39"/>
    <w:rsid w:val="003E62FE"/>
    <w:rsid w:val="003F29DF"/>
    <w:rsid w:val="003F6351"/>
    <w:rsid w:val="00400300"/>
    <w:rsid w:val="004159EC"/>
    <w:rsid w:val="00422E64"/>
    <w:rsid w:val="00423804"/>
    <w:rsid w:val="00441C15"/>
    <w:rsid w:val="00456B6B"/>
    <w:rsid w:val="00460F3D"/>
    <w:rsid w:val="00465DF3"/>
    <w:rsid w:val="00482621"/>
    <w:rsid w:val="00490014"/>
    <w:rsid w:val="00493CC4"/>
    <w:rsid w:val="004A76FE"/>
    <w:rsid w:val="004A7A15"/>
    <w:rsid w:val="004B0854"/>
    <w:rsid w:val="004C3182"/>
    <w:rsid w:val="004C3BDF"/>
    <w:rsid w:val="004F43EE"/>
    <w:rsid w:val="004F6E43"/>
    <w:rsid w:val="00505F14"/>
    <w:rsid w:val="00506D92"/>
    <w:rsid w:val="00513087"/>
    <w:rsid w:val="0051352F"/>
    <w:rsid w:val="00517B07"/>
    <w:rsid w:val="0053130C"/>
    <w:rsid w:val="00551DDC"/>
    <w:rsid w:val="00582D2B"/>
    <w:rsid w:val="00583A02"/>
    <w:rsid w:val="00583E78"/>
    <w:rsid w:val="005913D7"/>
    <w:rsid w:val="005924B1"/>
    <w:rsid w:val="00597B1B"/>
    <w:rsid w:val="005A1346"/>
    <w:rsid w:val="005B2247"/>
    <w:rsid w:val="005B38D3"/>
    <w:rsid w:val="005B420B"/>
    <w:rsid w:val="005B46ED"/>
    <w:rsid w:val="005B7023"/>
    <w:rsid w:val="005C3109"/>
    <w:rsid w:val="005C706F"/>
    <w:rsid w:val="005D11EB"/>
    <w:rsid w:val="005E10C4"/>
    <w:rsid w:val="005E4894"/>
    <w:rsid w:val="005E62FB"/>
    <w:rsid w:val="005F251D"/>
    <w:rsid w:val="005F637E"/>
    <w:rsid w:val="006052A7"/>
    <w:rsid w:val="006136E0"/>
    <w:rsid w:val="0062716B"/>
    <w:rsid w:val="00645045"/>
    <w:rsid w:val="00650994"/>
    <w:rsid w:val="00651454"/>
    <w:rsid w:val="00653C05"/>
    <w:rsid w:val="00656DE4"/>
    <w:rsid w:val="00664165"/>
    <w:rsid w:val="00664442"/>
    <w:rsid w:val="00664FD1"/>
    <w:rsid w:val="006770DE"/>
    <w:rsid w:val="006833B7"/>
    <w:rsid w:val="006865F8"/>
    <w:rsid w:val="00686E13"/>
    <w:rsid w:val="006879ED"/>
    <w:rsid w:val="0069515A"/>
    <w:rsid w:val="006B7CCA"/>
    <w:rsid w:val="006C172F"/>
    <w:rsid w:val="006C1DFF"/>
    <w:rsid w:val="006D7A30"/>
    <w:rsid w:val="006E1942"/>
    <w:rsid w:val="006E26FF"/>
    <w:rsid w:val="006F66AB"/>
    <w:rsid w:val="0071109F"/>
    <w:rsid w:val="007121C6"/>
    <w:rsid w:val="00722BBC"/>
    <w:rsid w:val="007272AF"/>
    <w:rsid w:val="00740271"/>
    <w:rsid w:val="00762722"/>
    <w:rsid w:val="00762C2C"/>
    <w:rsid w:val="00764D95"/>
    <w:rsid w:val="00765424"/>
    <w:rsid w:val="00770A24"/>
    <w:rsid w:val="007910DE"/>
    <w:rsid w:val="00791C43"/>
    <w:rsid w:val="00796450"/>
    <w:rsid w:val="007A21EF"/>
    <w:rsid w:val="007B5509"/>
    <w:rsid w:val="007B672D"/>
    <w:rsid w:val="007C3283"/>
    <w:rsid w:val="007C7C19"/>
    <w:rsid w:val="007E2A05"/>
    <w:rsid w:val="007F1B1E"/>
    <w:rsid w:val="0080175F"/>
    <w:rsid w:val="00815263"/>
    <w:rsid w:val="0082367D"/>
    <w:rsid w:val="008314AB"/>
    <w:rsid w:val="00832398"/>
    <w:rsid w:val="00836291"/>
    <w:rsid w:val="00850758"/>
    <w:rsid w:val="00851FF1"/>
    <w:rsid w:val="008525AC"/>
    <w:rsid w:val="008571FC"/>
    <w:rsid w:val="00867AB5"/>
    <w:rsid w:val="00874BF0"/>
    <w:rsid w:val="00876B4C"/>
    <w:rsid w:val="00890A46"/>
    <w:rsid w:val="0089272B"/>
    <w:rsid w:val="008A46EB"/>
    <w:rsid w:val="008C0642"/>
    <w:rsid w:val="008D3041"/>
    <w:rsid w:val="008E5A79"/>
    <w:rsid w:val="00911A08"/>
    <w:rsid w:val="00916C92"/>
    <w:rsid w:val="00933E32"/>
    <w:rsid w:val="00947FC4"/>
    <w:rsid w:val="00963355"/>
    <w:rsid w:val="00970593"/>
    <w:rsid w:val="009709CE"/>
    <w:rsid w:val="00976522"/>
    <w:rsid w:val="0098167C"/>
    <w:rsid w:val="009A245C"/>
    <w:rsid w:val="009C4FEB"/>
    <w:rsid w:val="009E2D8C"/>
    <w:rsid w:val="009F5E13"/>
    <w:rsid w:val="009F71A9"/>
    <w:rsid w:val="00A011F8"/>
    <w:rsid w:val="00A0358F"/>
    <w:rsid w:val="00A06193"/>
    <w:rsid w:val="00A11530"/>
    <w:rsid w:val="00A20087"/>
    <w:rsid w:val="00A214A8"/>
    <w:rsid w:val="00A21BED"/>
    <w:rsid w:val="00A51358"/>
    <w:rsid w:val="00A62617"/>
    <w:rsid w:val="00A869DC"/>
    <w:rsid w:val="00A91453"/>
    <w:rsid w:val="00AC579A"/>
    <w:rsid w:val="00AD15C0"/>
    <w:rsid w:val="00AD41F7"/>
    <w:rsid w:val="00AF1A76"/>
    <w:rsid w:val="00AF3FB1"/>
    <w:rsid w:val="00B07B63"/>
    <w:rsid w:val="00B15118"/>
    <w:rsid w:val="00B2576A"/>
    <w:rsid w:val="00B459DA"/>
    <w:rsid w:val="00B60E33"/>
    <w:rsid w:val="00B769B0"/>
    <w:rsid w:val="00B90D1B"/>
    <w:rsid w:val="00BA1414"/>
    <w:rsid w:val="00BD1A3C"/>
    <w:rsid w:val="00BE0B9A"/>
    <w:rsid w:val="00BE6CA2"/>
    <w:rsid w:val="00BE78AA"/>
    <w:rsid w:val="00BF3188"/>
    <w:rsid w:val="00BF3BC9"/>
    <w:rsid w:val="00C0571A"/>
    <w:rsid w:val="00C1761A"/>
    <w:rsid w:val="00C33928"/>
    <w:rsid w:val="00C413E2"/>
    <w:rsid w:val="00C435E2"/>
    <w:rsid w:val="00C636E5"/>
    <w:rsid w:val="00C82849"/>
    <w:rsid w:val="00C8292B"/>
    <w:rsid w:val="00C90EB3"/>
    <w:rsid w:val="00CC4DE1"/>
    <w:rsid w:val="00CF3547"/>
    <w:rsid w:val="00D03C8D"/>
    <w:rsid w:val="00D15FF5"/>
    <w:rsid w:val="00D17CCE"/>
    <w:rsid w:val="00D246B8"/>
    <w:rsid w:val="00D355A9"/>
    <w:rsid w:val="00D40936"/>
    <w:rsid w:val="00D46F3C"/>
    <w:rsid w:val="00D51894"/>
    <w:rsid w:val="00D60688"/>
    <w:rsid w:val="00D83AAD"/>
    <w:rsid w:val="00D941D0"/>
    <w:rsid w:val="00D955A0"/>
    <w:rsid w:val="00DA24FB"/>
    <w:rsid w:val="00DA5D86"/>
    <w:rsid w:val="00DB236D"/>
    <w:rsid w:val="00DC0277"/>
    <w:rsid w:val="00DD01E3"/>
    <w:rsid w:val="00DE036D"/>
    <w:rsid w:val="00DE1F29"/>
    <w:rsid w:val="00DE3EF2"/>
    <w:rsid w:val="00DE430E"/>
    <w:rsid w:val="00DE4985"/>
    <w:rsid w:val="00DF164D"/>
    <w:rsid w:val="00DF356F"/>
    <w:rsid w:val="00DF4050"/>
    <w:rsid w:val="00DF60E0"/>
    <w:rsid w:val="00DF73CE"/>
    <w:rsid w:val="00E216D4"/>
    <w:rsid w:val="00E24C27"/>
    <w:rsid w:val="00E3763C"/>
    <w:rsid w:val="00E46AEA"/>
    <w:rsid w:val="00E73459"/>
    <w:rsid w:val="00E8077D"/>
    <w:rsid w:val="00E82665"/>
    <w:rsid w:val="00E96328"/>
    <w:rsid w:val="00EA16DB"/>
    <w:rsid w:val="00EA25EE"/>
    <w:rsid w:val="00EA5392"/>
    <w:rsid w:val="00EC00BA"/>
    <w:rsid w:val="00EC16E1"/>
    <w:rsid w:val="00EC26D5"/>
    <w:rsid w:val="00EC354E"/>
    <w:rsid w:val="00ED1187"/>
    <w:rsid w:val="00EE0832"/>
    <w:rsid w:val="00EE5208"/>
    <w:rsid w:val="00EE68A6"/>
    <w:rsid w:val="00F35437"/>
    <w:rsid w:val="00F364F1"/>
    <w:rsid w:val="00F412E7"/>
    <w:rsid w:val="00F419E8"/>
    <w:rsid w:val="00F43C45"/>
    <w:rsid w:val="00F60DFC"/>
    <w:rsid w:val="00F61AC4"/>
    <w:rsid w:val="00F6797A"/>
    <w:rsid w:val="00F71F35"/>
    <w:rsid w:val="00F753F3"/>
    <w:rsid w:val="00F75746"/>
    <w:rsid w:val="00F85D1E"/>
    <w:rsid w:val="00F86076"/>
    <w:rsid w:val="00F86F1F"/>
    <w:rsid w:val="00F958E3"/>
    <w:rsid w:val="00FB23D1"/>
    <w:rsid w:val="00FB5523"/>
    <w:rsid w:val="00FB79A4"/>
    <w:rsid w:val="00FB7BAD"/>
    <w:rsid w:val="00FB7C05"/>
    <w:rsid w:val="00FC1C9C"/>
    <w:rsid w:val="00FC2408"/>
    <w:rsid w:val="00FC74EB"/>
    <w:rsid w:val="00FE322E"/>
    <w:rsid w:val="00FF140F"/>
    <w:rsid w:val="00FF46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AEF63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FB7BAD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zh-CN" w:bidi="hi-I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1">
    <w:name w:val="Nagłówek1"/>
    <w:basedOn w:val="Normalny"/>
    <w:next w:val="Tekstpodstawowy"/>
    <w:rsid w:val="00FB7BAD"/>
    <w:pPr>
      <w:jc w:val="center"/>
    </w:pPr>
    <w:rPr>
      <w:sz w:val="24"/>
    </w:rPr>
  </w:style>
  <w:style w:type="paragraph" w:styleId="Tekstpodstawowy">
    <w:name w:val="Body Text"/>
    <w:basedOn w:val="Normalny"/>
    <w:link w:val="TekstpodstawowyZnak"/>
    <w:rsid w:val="00FB7BAD"/>
    <w:pPr>
      <w:jc w:val="both"/>
    </w:pPr>
    <w:rPr>
      <w:sz w:val="24"/>
    </w:rPr>
  </w:style>
  <w:style w:type="character" w:customStyle="1" w:styleId="TekstpodstawowyZnak">
    <w:name w:val="Tekst podstawowy Znak"/>
    <w:basedOn w:val="Domylnaczcionkaakapitu"/>
    <w:link w:val="Tekstpodstawowy"/>
    <w:rsid w:val="00FB7BAD"/>
    <w:rPr>
      <w:rFonts w:ascii="Times New Roman" w:eastAsia="Times New Roman" w:hAnsi="Times New Roman" w:cs="Times New Roman"/>
      <w:sz w:val="24"/>
      <w:szCs w:val="20"/>
      <w:lang w:eastAsia="zh-CN" w:bidi="hi-IN"/>
    </w:rPr>
  </w:style>
  <w:style w:type="paragraph" w:styleId="Akapitzlist">
    <w:name w:val="List Paragraph"/>
    <w:aliases w:val="Numerowanie,Akapit z listą BS,Kolorowa lista — akcent 11,Odstavec,Akapit z listą numerowaną,Podsis rysunku,lp1,Bullet List,FooterText,numbered,Paragraphe de liste1,Bulletr List Paragraph,列出段落,列出段落1,List Paragraph21,Listeafsnit1,リスト段落1,L1"/>
    <w:basedOn w:val="Normalny"/>
    <w:link w:val="AkapitzlistZnak"/>
    <w:uiPriority w:val="34"/>
    <w:qFormat/>
    <w:rsid w:val="006770DE"/>
    <w:pPr>
      <w:suppressAutoHyphens w:val="0"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x-none" w:eastAsia="en-US" w:bidi="ar-SA"/>
    </w:rPr>
  </w:style>
  <w:style w:type="character" w:customStyle="1" w:styleId="Teksttreci2">
    <w:name w:val="Tekst treści (2)_"/>
    <w:link w:val="Teksttreci20"/>
    <w:uiPriority w:val="99"/>
    <w:rsid w:val="006770DE"/>
    <w:rPr>
      <w:rFonts w:ascii="Times New Roman" w:hAnsi="Times New Roman" w:cs="Times New Roman"/>
      <w:shd w:val="clear" w:color="auto" w:fill="FFFFFF"/>
    </w:rPr>
  </w:style>
  <w:style w:type="paragraph" w:customStyle="1" w:styleId="Teksttreci20">
    <w:name w:val="Tekst treści (2)"/>
    <w:basedOn w:val="Normalny"/>
    <w:link w:val="Teksttreci2"/>
    <w:uiPriority w:val="99"/>
    <w:rsid w:val="006770DE"/>
    <w:pPr>
      <w:widowControl w:val="0"/>
      <w:shd w:val="clear" w:color="auto" w:fill="FFFFFF"/>
      <w:suppressAutoHyphens w:val="0"/>
      <w:spacing w:line="398" w:lineRule="exact"/>
      <w:ind w:hanging="420"/>
      <w:jc w:val="both"/>
    </w:pPr>
    <w:rPr>
      <w:rFonts w:eastAsiaTheme="minorHAnsi"/>
      <w:sz w:val="22"/>
      <w:szCs w:val="22"/>
      <w:lang w:eastAsia="en-US" w:bidi="ar-SA"/>
    </w:rPr>
  </w:style>
  <w:style w:type="character" w:customStyle="1" w:styleId="AkapitzlistZnak">
    <w:name w:val="Akapit z listą Znak"/>
    <w:aliases w:val="Numerowanie Znak,Akapit z listą BS Znak,Kolorowa lista — akcent 11 Znak,Odstavec Znak,Akapit z listą numerowaną Znak,Podsis rysunku Znak,lp1 Znak,Bullet List Znak,FooterText Znak,numbered Znak,Paragraphe de liste1 Znak,列出段落 Znak"/>
    <w:link w:val="Akapitzlist"/>
    <w:uiPriority w:val="34"/>
    <w:qFormat/>
    <w:locked/>
    <w:rsid w:val="006770DE"/>
    <w:rPr>
      <w:rFonts w:ascii="Calibri" w:eastAsia="Calibri" w:hAnsi="Calibri" w:cs="Times New Roman"/>
      <w:lang w:val="x-none"/>
    </w:rPr>
  </w:style>
  <w:style w:type="paragraph" w:customStyle="1" w:styleId="Default">
    <w:name w:val="Default"/>
    <w:rsid w:val="004A7A1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Nagwek">
    <w:name w:val="header"/>
    <w:basedOn w:val="Normalny"/>
    <w:link w:val="NagwekZnak"/>
    <w:uiPriority w:val="99"/>
    <w:unhideWhenUsed/>
    <w:rsid w:val="00282C5F"/>
    <w:pPr>
      <w:tabs>
        <w:tab w:val="center" w:pos="4536"/>
        <w:tab w:val="right" w:pos="9072"/>
      </w:tabs>
    </w:pPr>
    <w:rPr>
      <w:rFonts w:cs="Mangal"/>
      <w:szCs w:val="18"/>
    </w:rPr>
  </w:style>
  <w:style w:type="character" w:customStyle="1" w:styleId="NagwekZnak">
    <w:name w:val="Nagłówek Znak"/>
    <w:basedOn w:val="Domylnaczcionkaakapitu"/>
    <w:link w:val="Nagwek"/>
    <w:uiPriority w:val="99"/>
    <w:rsid w:val="00282C5F"/>
    <w:rPr>
      <w:rFonts w:ascii="Times New Roman" w:eastAsia="Times New Roman" w:hAnsi="Times New Roman" w:cs="Mangal"/>
      <w:sz w:val="20"/>
      <w:szCs w:val="18"/>
      <w:lang w:eastAsia="zh-CN" w:bidi="hi-IN"/>
    </w:rPr>
  </w:style>
  <w:style w:type="paragraph" w:styleId="Stopka">
    <w:name w:val="footer"/>
    <w:basedOn w:val="Normalny"/>
    <w:link w:val="StopkaZnak"/>
    <w:uiPriority w:val="99"/>
    <w:unhideWhenUsed/>
    <w:rsid w:val="00282C5F"/>
    <w:pPr>
      <w:tabs>
        <w:tab w:val="center" w:pos="4536"/>
        <w:tab w:val="right" w:pos="9072"/>
      </w:tabs>
    </w:pPr>
    <w:rPr>
      <w:rFonts w:cs="Mangal"/>
      <w:szCs w:val="18"/>
    </w:rPr>
  </w:style>
  <w:style w:type="character" w:customStyle="1" w:styleId="StopkaZnak">
    <w:name w:val="Stopka Znak"/>
    <w:basedOn w:val="Domylnaczcionkaakapitu"/>
    <w:link w:val="Stopka"/>
    <w:uiPriority w:val="99"/>
    <w:rsid w:val="00282C5F"/>
    <w:rPr>
      <w:rFonts w:ascii="Times New Roman" w:eastAsia="Times New Roman" w:hAnsi="Times New Roman" w:cs="Mangal"/>
      <w:sz w:val="20"/>
      <w:szCs w:val="18"/>
      <w:lang w:eastAsia="zh-CN" w:bidi="hi-I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159EC"/>
    <w:rPr>
      <w:rFonts w:ascii="Tahoma" w:hAnsi="Tahoma" w:cs="Mangal"/>
      <w:sz w:val="16"/>
      <w:szCs w:val="14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159EC"/>
    <w:rPr>
      <w:rFonts w:ascii="Tahoma" w:eastAsia="Times New Roman" w:hAnsi="Tahoma" w:cs="Mangal"/>
      <w:sz w:val="16"/>
      <w:szCs w:val="14"/>
      <w:lang w:eastAsia="zh-CN" w:bidi="hi-IN"/>
    </w:rPr>
  </w:style>
  <w:style w:type="paragraph" w:customStyle="1" w:styleId="BodyText21">
    <w:name w:val="Body Text 21"/>
    <w:basedOn w:val="Normalny"/>
    <w:rsid w:val="00F71F35"/>
    <w:pPr>
      <w:tabs>
        <w:tab w:val="left" w:pos="0"/>
      </w:tabs>
      <w:suppressAutoHyphens w:val="0"/>
      <w:jc w:val="both"/>
    </w:pPr>
    <w:rPr>
      <w:sz w:val="24"/>
      <w:szCs w:val="24"/>
      <w:lang w:eastAsia="pl-PL" w:bidi="ar-SA"/>
    </w:rPr>
  </w:style>
  <w:style w:type="paragraph" w:styleId="Bezodstpw">
    <w:name w:val="No Spacing"/>
    <w:uiPriority w:val="1"/>
    <w:qFormat/>
    <w:rsid w:val="00EE5208"/>
    <w:pPr>
      <w:spacing w:after="0" w:line="240" w:lineRule="auto"/>
    </w:pPr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FB7BAD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zh-CN" w:bidi="hi-I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1">
    <w:name w:val="Nagłówek1"/>
    <w:basedOn w:val="Normalny"/>
    <w:next w:val="Tekstpodstawowy"/>
    <w:rsid w:val="00FB7BAD"/>
    <w:pPr>
      <w:jc w:val="center"/>
    </w:pPr>
    <w:rPr>
      <w:sz w:val="24"/>
    </w:rPr>
  </w:style>
  <w:style w:type="paragraph" w:styleId="Tekstpodstawowy">
    <w:name w:val="Body Text"/>
    <w:basedOn w:val="Normalny"/>
    <w:link w:val="TekstpodstawowyZnak"/>
    <w:rsid w:val="00FB7BAD"/>
    <w:pPr>
      <w:jc w:val="both"/>
    </w:pPr>
    <w:rPr>
      <w:sz w:val="24"/>
    </w:rPr>
  </w:style>
  <w:style w:type="character" w:customStyle="1" w:styleId="TekstpodstawowyZnak">
    <w:name w:val="Tekst podstawowy Znak"/>
    <w:basedOn w:val="Domylnaczcionkaakapitu"/>
    <w:link w:val="Tekstpodstawowy"/>
    <w:rsid w:val="00FB7BAD"/>
    <w:rPr>
      <w:rFonts w:ascii="Times New Roman" w:eastAsia="Times New Roman" w:hAnsi="Times New Roman" w:cs="Times New Roman"/>
      <w:sz w:val="24"/>
      <w:szCs w:val="20"/>
      <w:lang w:eastAsia="zh-CN" w:bidi="hi-IN"/>
    </w:rPr>
  </w:style>
  <w:style w:type="paragraph" w:styleId="Akapitzlist">
    <w:name w:val="List Paragraph"/>
    <w:aliases w:val="Numerowanie,Akapit z listą BS,Kolorowa lista — akcent 11,Odstavec,Akapit z listą numerowaną,Podsis rysunku,lp1,Bullet List,FooterText,numbered,Paragraphe de liste1,Bulletr List Paragraph,列出段落,列出段落1,List Paragraph21,Listeafsnit1,リスト段落1,L1"/>
    <w:basedOn w:val="Normalny"/>
    <w:link w:val="AkapitzlistZnak"/>
    <w:uiPriority w:val="34"/>
    <w:qFormat/>
    <w:rsid w:val="006770DE"/>
    <w:pPr>
      <w:suppressAutoHyphens w:val="0"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x-none" w:eastAsia="en-US" w:bidi="ar-SA"/>
    </w:rPr>
  </w:style>
  <w:style w:type="character" w:customStyle="1" w:styleId="Teksttreci2">
    <w:name w:val="Tekst treści (2)_"/>
    <w:link w:val="Teksttreci20"/>
    <w:uiPriority w:val="99"/>
    <w:rsid w:val="006770DE"/>
    <w:rPr>
      <w:rFonts w:ascii="Times New Roman" w:hAnsi="Times New Roman" w:cs="Times New Roman"/>
      <w:shd w:val="clear" w:color="auto" w:fill="FFFFFF"/>
    </w:rPr>
  </w:style>
  <w:style w:type="paragraph" w:customStyle="1" w:styleId="Teksttreci20">
    <w:name w:val="Tekst treści (2)"/>
    <w:basedOn w:val="Normalny"/>
    <w:link w:val="Teksttreci2"/>
    <w:uiPriority w:val="99"/>
    <w:rsid w:val="006770DE"/>
    <w:pPr>
      <w:widowControl w:val="0"/>
      <w:shd w:val="clear" w:color="auto" w:fill="FFFFFF"/>
      <w:suppressAutoHyphens w:val="0"/>
      <w:spacing w:line="398" w:lineRule="exact"/>
      <w:ind w:hanging="420"/>
      <w:jc w:val="both"/>
    </w:pPr>
    <w:rPr>
      <w:rFonts w:eastAsiaTheme="minorHAnsi"/>
      <w:sz w:val="22"/>
      <w:szCs w:val="22"/>
      <w:lang w:eastAsia="en-US" w:bidi="ar-SA"/>
    </w:rPr>
  </w:style>
  <w:style w:type="character" w:customStyle="1" w:styleId="AkapitzlistZnak">
    <w:name w:val="Akapit z listą Znak"/>
    <w:aliases w:val="Numerowanie Znak,Akapit z listą BS Znak,Kolorowa lista — akcent 11 Znak,Odstavec Znak,Akapit z listą numerowaną Znak,Podsis rysunku Znak,lp1 Znak,Bullet List Znak,FooterText Znak,numbered Znak,Paragraphe de liste1 Znak,列出段落 Znak"/>
    <w:link w:val="Akapitzlist"/>
    <w:uiPriority w:val="34"/>
    <w:qFormat/>
    <w:locked/>
    <w:rsid w:val="006770DE"/>
    <w:rPr>
      <w:rFonts w:ascii="Calibri" w:eastAsia="Calibri" w:hAnsi="Calibri" w:cs="Times New Roman"/>
      <w:lang w:val="x-none"/>
    </w:rPr>
  </w:style>
  <w:style w:type="paragraph" w:customStyle="1" w:styleId="Default">
    <w:name w:val="Default"/>
    <w:rsid w:val="004A7A1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Nagwek">
    <w:name w:val="header"/>
    <w:basedOn w:val="Normalny"/>
    <w:link w:val="NagwekZnak"/>
    <w:uiPriority w:val="99"/>
    <w:unhideWhenUsed/>
    <w:rsid w:val="00282C5F"/>
    <w:pPr>
      <w:tabs>
        <w:tab w:val="center" w:pos="4536"/>
        <w:tab w:val="right" w:pos="9072"/>
      </w:tabs>
    </w:pPr>
    <w:rPr>
      <w:rFonts w:cs="Mangal"/>
      <w:szCs w:val="18"/>
    </w:rPr>
  </w:style>
  <w:style w:type="character" w:customStyle="1" w:styleId="NagwekZnak">
    <w:name w:val="Nagłówek Znak"/>
    <w:basedOn w:val="Domylnaczcionkaakapitu"/>
    <w:link w:val="Nagwek"/>
    <w:uiPriority w:val="99"/>
    <w:rsid w:val="00282C5F"/>
    <w:rPr>
      <w:rFonts w:ascii="Times New Roman" w:eastAsia="Times New Roman" w:hAnsi="Times New Roman" w:cs="Mangal"/>
      <w:sz w:val="20"/>
      <w:szCs w:val="18"/>
      <w:lang w:eastAsia="zh-CN" w:bidi="hi-IN"/>
    </w:rPr>
  </w:style>
  <w:style w:type="paragraph" w:styleId="Stopka">
    <w:name w:val="footer"/>
    <w:basedOn w:val="Normalny"/>
    <w:link w:val="StopkaZnak"/>
    <w:uiPriority w:val="99"/>
    <w:unhideWhenUsed/>
    <w:rsid w:val="00282C5F"/>
    <w:pPr>
      <w:tabs>
        <w:tab w:val="center" w:pos="4536"/>
        <w:tab w:val="right" w:pos="9072"/>
      </w:tabs>
    </w:pPr>
    <w:rPr>
      <w:rFonts w:cs="Mangal"/>
      <w:szCs w:val="18"/>
    </w:rPr>
  </w:style>
  <w:style w:type="character" w:customStyle="1" w:styleId="StopkaZnak">
    <w:name w:val="Stopka Znak"/>
    <w:basedOn w:val="Domylnaczcionkaakapitu"/>
    <w:link w:val="Stopka"/>
    <w:uiPriority w:val="99"/>
    <w:rsid w:val="00282C5F"/>
    <w:rPr>
      <w:rFonts w:ascii="Times New Roman" w:eastAsia="Times New Roman" w:hAnsi="Times New Roman" w:cs="Mangal"/>
      <w:sz w:val="20"/>
      <w:szCs w:val="18"/>
      <w:lang w:eastAsia="zh-CN" w:bidi="hi-I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159EC"/>
    <w:rPr>
      <w:rFonts w:ascii="Tahoma" w:hAnsi="Tahoma" w:cs="Mangal"/>
      <w:sz w:val="16"/>
      <w:szCs w:val="14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159EC"/>
    <w:rPr>
      <w:rFonts w:ascii="Tahoma" w:eastAsia="Times New Roman" w:hAnsi="Tahoma" w:cs="Mangal"/>
      <w:sz w:val="16"/>
      <w:szCs w:val="14"/>
      <w:lang w:eastAsia="zh-CN" w:bidi="hi-IN"/>
    </w:rPr>
  </w:style>
  <w:style w:type="paragraph" w:customStyle="1" w:styleId="BodyText21">
    <w:name w:val="Body Text 21"/>
    <w:basedOn w:val="Normalny"/>
    <w:rsid w:val="00F71F35"/>
    <w:pPr>
      <w:tabs>
        <w:tab w:val="left" w:pos="0"/>
      </w:tabs>
      <w:suppressAutoHyphens w:val="0"/>
      <w:jc w:val="both"/>
    </w:pPr>
    <w:rPr>
      <w:sz w:val="24"/>
      <w:szCs w:val="24"/>
      <w:lang w:eastAsia="pl-PL" w:bidi="ar-SA"/>
    </w:rPr>
  </w:style>
  <w:style w:type="paragraph" w:styleId="Bezodstpw">
    <w:name w:val="No Spacing"/>
    <w:uiPriority w:val="1"/>
    <w:qFormat/>
    <w:rsid w:val="00EE5208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1058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file:///D:\PRZETARGI\2026\2.%20Droga%20w%20Grabinie\Przetarg\gmina@minskmazowiecki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D646C14-9477-4AC6-AF97-44AE4023D6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14</Pages>
  <Words>7592</Words>
  <Characters>45554</Characters>
  <Application>Microsoft Office Word</Application>
  <DocSecurity>0</DocSecurity>
  <Lines>379</Lines>
  <Paragraphs>106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53040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M.Kuczewska</dc:creator>
  <cp:lastModifiedBy>USER</cp:lastModifiedBy>
  <cp:revision>7</cp:revision>
  <cp:lastPrinted>2025-04-14T07:16:00Z</cp:lastPrinted>
  <dcterms:created xsi:type="dcterms:W3CDTF">2026-02-08T19:46:00Z</dcterms:created>
  <dcterms:modified xsi:type="dcterms:W3CDTF">2026-02-09T10:49:00Z</dcterms:modified>
</cp:coreProperties>
</file>