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4F4B" w:rsidRDefault="00014F4B" w:rsidP="00D01777">
      <w:pPr>
        <w:tabs>
          <w:tab w:val="left" w:pos="5670"/>
        </w:tabs>
        <w:spacing w:before="240" w:after="240" w:line="276" w:lineRule="auto"/>
        <w:jc w:val="right"/>
        <w:rPr>
          <w:rFonts w:eastAsia="Times New Roman" w:cs="Arial"/>
          <w:b/>
          <w:sz w:val="22"/>
          <w:lang w:eastAsia="pl-PL"/>
        </w:rPr>
      </w:pPr>
      <w:r w:rsidRPr="00D01777">
        <w:rPr>
          <w:rFonts w:eastAsia="Times New Roman" w:cs="Arial"/>
          <w:b/>
          <w:color w:val="000000"/>
          <w:sz w:val="22"/>
          <w:lang w:eastAsia="pl-PL"/>
        </w:rPr>
        <w:t>Kraków</w:t>
      </w:r>
      <w:r w:rsidRPr="005A1510">
        <w:rPr>
          <w:rFonts w:eastAsia="Times New Roman" w:cs="Arial"/>
          <w:b/>
          <w:color w:val="000000"/>
          <w:sz w:val="22"/>
          <w:lang w:eastAsia="pl-PL"/>
        </w:rPr>
        <w:t xml:space="preserve">, dnia </w:t>
      </w:r>
      <w:r w:rsidR="00915E9D">
        <w:rPr>
          <w:rFonts w:eastAsia="Times New Roman" w:cs="Arial"/>
          <w:b/>
          <w:color w:val="auto"/>
          <w:sz w:val="22"/>
          <w:lang w:eastAsia="pl-PL"/>
        </w:rPr>
        <w:t>31</w:t>
      </w:r>
      <w:r w:rsidR="00EA2E2D" w:rsidRPr="004866FC">
        <w:rPr>
          <w:rFonts w:eastAsia="Times New Roman" w:cs="Arial"/>
          <w:b/>
          <w:color w:val="auto"/>
          <w:sz w:val="22"/>
          <w:lang w:eastAsia="pl-PL"/>
        </w:rPr>
        <w:t xml:space="preserve"> </w:t>
      </w:r>
      <w:r w:rsidR="006A7065">
        <w:rPr>
          <w:rFonts w:eastAsia="Times New Roman" w:cs="Arial"/>
          <w:b/>
          <w:sz w:val="22"/>
          <w:lang w:eastAsia="pl-PL"/>
        </w:rPr>
        <w:t>marca</w:t>
      </w:r>
      <w:r w:rsidR="00EA2E2D">
        <w:rPr>
          <w:rFonts w:eastAsia="Times New Roman" w:cs="Arial"/>
          <w:b/>
          <w:sz w:val="22"/>
          <w:lang w:eastAsia="pl-PL"/>
        </w:rPr>
        <w:t xml:space="preserve"> 2026</w:t>
      </w:r>
      <w:r w:rsidRPr="00D01777">
        <w:rPr>
          <w:rFonts w:eastAsia="Times New Roman" w:cs="Arial"/>
          <w:b/>
          <w:sz w:val="22"/>
          <w:lang w:eastAsia="pl-PL"/>
        </w:rPr>
        <w:t xml:space="preserve"> r.</w:t>
      </w:r>
    </w:p>
    <w:p w:rsidR="006B1866" w:rsidRPr="00C506EB" w:rsidRDefault="00C33D9A" w:rsidP="00C506EB">
      <w:pPr>
        <w:tabs>
          <w:tab w:val="left" w:pos="5670"/>
        </w:tabs>
        <w:spacing w:before="120" w:after="720" w:line="260" w:lineRule="exact"/>
        <w:jc w:val="left"/>
        <w:rPr>
          <w:rFonts w:eastAsia="Times New Roman" w:cs="Arial"/>
          <w:sz w:val="22"/>
          <w:lang w:eastAsia="pl-PL"/>
        </w:rPr>
      </w:pPr>
      <w:r>
        <w:rPr>
          <w:rFonts w:eastAsia="Times New Roman" w:cs="Arial"/>
          <w:sz w:val="22"/>
          <w:lang w:eastAsia="pl-PL"/>
        </w:rPr>
        <w:t xml:space="preserve">Departament </w:t>
      </w:r>
      <w:r w:rsidR="00915E9D">
        <w:rPr>
          <w:rFonts w:cs="Arial"/>
          <w:sz w:val="22"/>
        </w:rPr>
        <w:t>Zarządzania Zasobami Ludzkimi</w:t>
      </w:r>
    </w:p>
    <w:p w:rsidR="00014F4B" w:rsidRPr="00D01777" w:rsidRDefault="00F13F97" w:rsidP="00247517">
      <w:pPr>
        <w:spacing w:before="120" w:after="360" w:line="360" w:lineRule="auto"/>
        <w:jc w:val="left"/>
        <w:rPr>
          <w:rFonts w:eastAsia="Times New Roman" w:cs="Arial"/>
          <w:b/>
          <w:i/>
          <w:sz w:val="22"/>
          <w:lang w:eastAsia="pl-PL"/>
        </w:rPr>
      </w:pPr>
      <w:r w:rsidRPr="00D01777">
        <w:rPr>
          <w:rFonts w:eastAsia="Times New Roman" w:cs="Arial"/>
          <w:b/>
          <w:sz w:val="22"/>
          <w:lang w:eastAsia="pl-PL"/>
        </w:rPr>
        <w:t xml:space="preserve">Dotyczy: </w:t>
      </w:r>
      <w:r w:rsidR="00EA2E2D" w:rsidRPr="00D453D0">
        <w:rPr>
          <w:rFonts w:cs="Arial"/>
          <w:noProof/>
          <w:sz w:val="22"/>
        </w:rPr>
        <w:t xml:space="preserve">zamówienia publicznego </w:t>
      </w:r>
      <w:r w:rsidR="00EA2E2D">
        <w:rPr>
          <w:rFonts w:cs="Arial"/>
          <w:noProof/>
          <w:sz w:val="22"/>
        </w:rPr>
        <w:t xml:space="preserve">prowadzonego w </w:t>
      </w:r>
      <w:r w:rsidR="00EA2E2D" w:rsidRPr="004F200A">
        <w:rPr>
          <w:rFonts w:cs="Arial"/>
          <w:noProof/>
          <w:sz w:val="22"/>
        </w:rPr>
        <w:t>trybie podstawowym bez przeprowadzenia negocjacji zgodnie z art. 275 pkt 1</w:t>
      </w:r>
      <w:r w:rsidR="00915E9D">
        <w:rPr>
          <w:rFonts w:cs="Arial"/>
          <w:noProof/>
          <w:sz w:val="22"/>
        </w:rPr>
        <w:t xml:space="preserve"> </w:t>
      </w:r>
      <w:r w:rsidR="00915E9D" w:rsidRPr="00915E9D">
        <w:rPr>
          <w:rFonts w:cs="Arial"/>
          <w:noProof/>
          <w:sz w:val="22"/>
        </w:rPr>
        <w:t>z uwzględnieniem przepisów stosowanych przy udzielaniu zamówień na usługi społeczne i inne szczególne usługi zgodnie z art. 359 pkt 2</w:t>
      </w:r>
      <w:r w:rsidR="00EA2E2D" w:rsidRPr="004F200A">
        <w:rPr>
          <w:rFonts w:cs="Arial"/>
          <w:noProof/>
          <w:sz w:val="22"/>
        </w:rPr>
        <w:t xml:space="preserve"> </w:t>
      </w:r>
      <w:r w:rsidR="00EA2E2D">
        <w:rPr>
          <w:rFonts w:cs="Arial"/>
          <w:noProof/>
          <w:sz w:val="22"/>
        </w:rPr>
        <w:t xml:space="preserve">ustawy </w:t>
      </w:r>
      <w:r w:rsidR="00EA2E2D" w:rsidRPr="00D453D0">
        <w:rPr>
          <w:rFonts w:cs="Arial"/>
          <w:noProof/>
          <w:sz w:val="22"/>
        </w:rPr>
        <w:t>pn:</w:t>
      </w:r>
      <w:r w:rsidR="00EA2E2D" w:rsidRPr="00D453D0">
        <w:rPr>
          <w:rFonts w:cs="Arial"/>
          <w:b/>
          <w:sz w:val="22"/>
        </w:rPr>
        <w:t> </w:t>
      </w:r>
      <w:r w:rsidR="00915E9D" w:rsidRPr="004B1A24">
        <w:rPr>
          <w:b/>
          <w:sz w:val="22"/>
        </w:rPr>
        <w:t>Kompleksowa organizacja dwudniowego szkolenia wyjazdowego poza siedzibą Urzędu Marszałkowskiego Województwa Małopolskiego</w:t>
      </w:r>
    </w:p>
    <w:p w:rsidR="006566D2" w:rsidRPr="00D01777" w:rsidRDefault="00570A11" w:rsidP="006A7065">
      <w:pPr>
        <w:pStyle w:val="Nagwek1"/>
        <w:spacing w:after="120"/>
        <w:rPr>
          <w:spacing w:val="0"/>
          <w:sz w:val="22"/>
          <w:szCs w:val="22"/>
        </w:rPr>
      </w:pPr>
      <w:r w:rsidRPr="00D01777">
        <w:rPr>
          <w:spacing w:val="0"/>
          <w:sz w:val="22"/>
          <w:szCs w:val="22"/>
        </w:rPr>
        <w:t>Informacja o wyborze najkorzystniejszej oferty</w:t>
      </w:r>
    </w:p>
    <w:p w:rsidR="003B2994" w:rsidRPr="004866FC" w:rsidRDefault="003B2994" w:rsidP="006A7065">
      <w:pPr>
        <w:spacing w:before="360" w:line="360" w:lineRule="auto"/>
        <w:jc w:val="left"/>
        <w:rPr>
          <w:rFonts w:cs="Arial"/>
          <w:sz w:val="22"/>
        </w:rPr>
      </w:pPr>
      <w:r w:rsidRPr="00D01777">
        <w:rPr>
          <w:rFonts w:cs="Arial"/>
          <w:sz w:val="22"/>
        </w:rPr>
        <w:t xml:space="preserve">Województwo Małopolskie z siedzibą w Krakowie przy ul. Basztowej 22, zwane w dalszej części Zamawiającym, na podstawie </w:t>
      </w:r>
      <w:r w:rsidRPr="00D01777">
        <w:rPr>
          <w:rFonts w:cs="Arial"/>
          <w:b/>
          <w:sz w:val="22"/>
        </w:rPr>
        <w:t xml:space="preserve">art. </w:t>
      </w:r>
      <w:r w:rsidR="00C506EB">
        <w:rPr>
          <w:rFonts w:cs="Arial"/>
          <w:b/>
          <w:sz w:val="22"/>
        </w:rPr>
        <w:t>253 ust 2</w:t>
      </w:r>
      <w:r w:rsidR="00462743" w:rsidRPr="00D01777">
        <w:rPr>
          <w:rFonts w:cs="Arial"/>
          <w:b/>
          <w:sz w:val="22"/>
        </w:rPr>
        <w:t xml:space="preserve"> </w:t>
      </w:r>
      <w:r w:rsidRPr="00D01777">
        <w:rPr>
          <w:rFonts w:cs="Arial"/>
          <w:sz w:val="22"/>
        </w:rPr>
        <w:t>ustawy z dnia 11 września 2019 r. Prawo zamówień publicznych (</w:t>
      </w:r>
      <w:r w:rsidR="00C33D9A">
        <w:rPr>
          <w:rFonts w:cs="Arial"/>
          <w:sz w:val="22"/>
        </w:rPr>
        <w:t>t.j. Dz.U. z 2024</w:t>
      </w:r>
      <w:r w:rsidR="006A7B6C" w:rsidRPr="00D01777">
        <w:rPr>
          <w:rFonts w:cs="Arial"/>
          <w:sz w:val="22"/>
        </w:rPr>
        <w:t xml:space="preserve"> r.</w:t>
      </w:r>
      <w:r w:rsidRPr="00D01777">
        <w:rPr>
          <w:rFonts w:cs="Arial"/>
          <w:sz w:val="22"/>
        </w:rPr>
        <w:t xml:space="preserve"> poz. </w:t>
      </w:r>
      <w:r w:rsidR="00C33D9A">
        <w:rPr>
          <w:rFonts w:cs="Arial"/>
          <w:sz w:val="22"/>
        </w:rPr>
        <w:t>1320</w:t>
      </w:r>
      <w:r w:rsidR="00EA2E2D">
        <w:rPr>
          <w:rFonts w:cs="Arial"/>
          <w:sz w:val="22"/>
        </w:rPr>
        <w:t xml:space="preserve"> z późn. zm.</w:t>
      </w:r>
      <w:r w:rsidR="006A7B6C" w:rsidRPr="00D01777">
        <w:rPr>
          <w:rFonts w:cs="Arial"/>
          <w:sz w:val="22"/>
        </w:rPr>
        <w:t>)</w:t>
      </w:r>
      <w:r w:rsidRPr="00D01777">
        <w:rPr>
          <w:rFonts w:cs="Arial"/>
          <w:sz w:val="22"/>
        </w:rPr>
        <w:t xml:space="preserve"> zwaną dalej „ustawą”,</w:t>
      </w:r>
      <w:r w:rsidR="00716B1D" w:rsidRPr="00D01777">
        <w:rPr>
          <w:rFonts w:cs="Arial"/>
          <w:sz w:val="22"/>
        </w:rPr>
        <w:t xml:space="preserve"> informuje</w:t>
      </w:r>
      <w:r w:rsidR="00716B1D" w:rsidRPr="004866FC">
        <w:rPr>
          <w:rFonts w:cs="Arial"/>
          <w:sz w:val="22"/>
        </w:rPr>
        <w:t>, że</w:t>
      </w:r>
      <w:r w:rsidRPr="004866FC">
        <w:rPr>
          <w:rFonts w:cs="Arial"/>
          <w:sz w:val="22"/>
        </w:rPr>
        <w:t xml:space="preserve"> </w:t>
      </w:r>
      <w:r w:rsidR="00C4455E" w:rsidRPr="004866FC">
        <w:rPr>
          <w:rFonts w:cs="Arial"/>
          <w:sz w:val="22"/>
        </w:rPr>
        <w:t>wybiera, jako</w:t>
      </w:r>
      <w:r w:rsidR="00EC459C" w:rsidRPr="004866FC">
        <w:rPr>
          <w:rFonts w:cs="Arial"/>
          <w:sz w:val="22"/>
        </w:rPr>
        <w:t xml:space="preserve"> ofertę najkorzystniejszą:</w:t>
      </w:r>
    </w:p>
    <w:p w:rsidR="006A7065" w:rsidRPr="00AF5596" w:rsidRDefault="00BE7C24" w:rsidP="00BE7C24">
      <w:pPr>
        <w:spacing w:after="360" w:line="360" w:lineRule="auto"/>
        <w:jc w:val="left"/>
        <w:rPr>
          <w:b/>
          <w:sz w:val="22"/>
        </w:rPr>
      </w:pPr>
      <w:r>
        <w:rPr>
          <w:rFonts w:cs="Arial"/>
          <w:sz w:val="22"/>
        </w:rPr>
        <w:t>Ofertę nr 6</w:t>
      </w:r>
      <w:r w:rsidR="006A7065" w:rsidRPr="004866FC">
        <w:rPr>
          <w:rFonts w:cs="Arial"/>
          <w:sz w:val="22"/>
        </w:rPr>
        <w:t xml:space="preserve"> złożoną przez Wykonawcę:</w:t>
      </w:r>
      <w:r w:rsidR="006A7065" w:rsidRPr="004866FC">
        <w:rPr>
          <w:b/>
          <w:sz w:val="22"/>
        </w:rPr>
        <w:t xml:space="preserve"> </w:t>
      </w:r>
      <w:r w:rsidRPr="00BE7C24">
        <w:rPr>
          <w:b/>
          <w:sz w:val="22"/>
        </w:rPr>
        <w:t>B2B-Sales Dominik Rusiniak</w:t>
      </w:r>
      <w:r>
        <w:rPr>
          <w:b/>
          <w:sz w:val="22"/>
        </w:rPr>
        <w:t xml:space="preserve">, </w:t>
      </w:r>
      <w:r w:rsidRPr="00BE7C24">
        <w:rPr>
          <w:b/>
          <w:sz w:val="22"/>
        </w:rPr>
        <w:t>ul. Wołkowyska 4D/1</w:t>
      </w:r>
      <w:r>
        <w:rPr>
          <w:b/>
          <w:sz w:val="22"/>
        </w:rPr>
        <w:t xml:space="preserve">, </w:t>
      </w:r>
      <w:r w:rsidRPr="00BE7C24">
        <w:rPr>
          <w:b/>
          <w:sz w:val="22"/>
        </w:rPr>
        <w:t>61-132 Poznań</w:t>
      </w:r>
      <w:r>
        <w:rPr>
          <w:b/>
          <w:sz w:val="22"/>
        </w:rPr>
        <w:t xml:space="preserve">, </w:t>
      </w:r>
      <w:r w:rsidRPr="00BE7C24">
        <w:rPr>
          <w:b/>
          <w:sz w:val="22"/>
        </w:rPr>
        <w:t>NIP: 7773080080</w:t>
      </w:r>
      <w:r w:rsidR="006A7065" w:rsidRPr="004866FC">
        <w:rPr>
          <w:b/>
          <w:sz w:val="22"/>
        </w:rPr>
        <w:t>;</w:t>
      </w:r>
    </w:p>
    <w:p w:rsidR="00A600EA" w:rsidRDefault="00806A7C" w:rsidP="00247517">
      <w:pPr>
        <w:spacing w:before="120" w:after="720" w:line="360" w:lineRule="auto"/>
        <w:jc w:val="left"/>
        <w:rPr>
          <w:rFonts w:cs="Arial"/>
          <w:b/>
          <w:sz w:val="22"/>
        </w:rPr>
      </w:pPr>
      <w:r w:rsidRPr="00D01777">
        <w:rPr>
          <w:rFonts w:cs="Arial"/>
          <w:b/>
          <w:sz w:val="22"/>
        </w:rPr>
        <w:t>Uzasadnienie wyboru: oferta ta uz</w:t>
      </w:r>
      <w:r w:rsidR="00F13F97" w:rsidRPr="00D01777">
        <w:rPr>
          <w:rFonts w:cs="Arial"/>
          <w:b/>
          <w:sz w:val="22"/>
        </w:rPr>
        <w:t>yskała najwyższą łączną ocenę w </w:t>
      </w:r>
      <w:r w:rsidRPr="00D01777">
        <w:rPr>
          <w:rFonts w:cs="Arial"/>
          <w:b/>
          <w:sz w:val="22"/>
        </w:rPr>
        <w:t>przyjętych w swz kryteriach oceny ofert</w:t>
      </w:r>
      <w:r w:rsidR="006A7065">
        <w:rPr>
          <w:rFonts w:cs="Arial"/>
          <w:b/>
          <w:sz w:val="22"/>
        </w:rPr>
        <w:t xml:space="preserve"> odpowiednio dla danej części zamówienia</w:t>
      </w:r>
      <w:r w:rsidRPr="00D01777">
        <w:rPr>
          <w:rFonts w:cs="Arial"/>
          <w:b/>
          <w:sz w:val="22"/>
        </w:rPr>
        <w:t>.</w:t>
      </w:r>
    </w:p>
    <w:p w:rsidR="00FC22AF" w:rsidRDefault="00A600EA" w:rsidP="00247517">
      <w:pPr>
        <w:spacing w:before="120" w:after="720" w:line="360" w:lineRule="auto"/>
        <w:jc w:val="left"/>
        <w:rPr>
          <w:rFonts w:cs="Arial"/>
          <w:color w:val="000000"/>
          <w:sz w:val="22"/>
        </w:rPr>
        <w:sectPr w:rsidR="00FC22AF" w:rsidSect="00A600EA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1417" w:right="1417" w:bottom="1417" w:left="1417" w:header="708" w:footer="397" w:gutter="0"/>
          <w:cols w:space="708"/>
          <w:titlePg/>
          <w:docGrid w:linePitch="360"/>
        </w:sectPr>
      </w:pPr>
      <w:r w:rsidRPr="00D01777">
        <w:rPr>
          <w:rFonts w:cs="Arial"/>
          <w:color w:val="000000"/>
          <w:sz w:val="22"/>
        </w:rPr>
        <w:t>Nazwy albo imiona i nazwiska, siedziby albo miejsca zamieszkania i adresy, jeżeli są miejscem wykonywania działalności wykonawców, którzy złożyli oferty w postępowaniu oraz wykonawcy, którego ofertę wybrano, a także punktacja przyznana ofercie w każdym kryterium oceny ofert i łączna punktacja.</w:t>
      </w:r>
    </w:p>
    <w:tbl>
      <w:tblPr>
        <w:tblW w:w="1519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Zestawienie oceny ofert"/>
        <w:tblDescription w:val="Tabela zawierająca zestawienie punktacji przyznanej ofertom"/>
      </w:tblPr>
      <w:tblGrid>
        <w:gridCol w:w="331"/>
        <w:gridCol w:w="2054"/>
        <w:gridCol w:w="1132"/>
        <w:gridCol w:w="1556"/>
        <w:gridCol w:w="1554"/>
        <w:gridCol w:w="1732"/>
        <w:gridCol w:w="1134"/>
        <w:gridCol w:w="1701"/>
        <w:gridCol w:w="1559"/>
        <w:gridCol w:w="1641"/>
        <w:gridCol w:w="798"/>
      </w:tblGrid>
      <w:tr w:rsidR="00BE7C24" w:rsidRPr="00915E9D" w:rsidTr="00BE7C24">
        <w:trPr>
          <w:cantSplit/>
          <w:trHeight w:val="1110"/>
          <w:tblHeader/>
          <w:jc w:val="center"/>
        </w:trPr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15E9D" w:rsidRPr="00915E9D" w:rsidRDefault="00915E9D" w:rsidP="00915E9D">
            <w:pPr>
              <w:ind w:left="113" w:right="113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lastRenderedPageBreak/>
              <w:t>Nr oferty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Nazwa wykonawcy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Cena brutto wykonania zamówienia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Doświadczenie zawodowe trenera skierowanego do przeprowadzenia szkoleń z zakresu organizacji i zarządzania transportem drogowym oraz publicznym transportem zbiorowym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Termin na zgłoszenie przez Zamawiającego ostatecznej liczby uczestników biorących udział w szkoleniu, korzystających z noclegu oraz korzystających z wyżywienia i transportu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Zaszeregowanie obiektu hotelarskiego zgodnie z Ewidencją Obiektów Hotelarskich prowadzoną przez Marszałka Województwa Małopolskiego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Liczba pkt w kryterium 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Cena brutto wykonania zamówienia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Liczba pkt w kryterium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Doświadczenie zawodowe trenera skierowanego do przeprowadzenia szkoleń z zakresu organizacji i zarządzania transportem drogowym oraz publicznym transportem zbiorowym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Liczba pkt w kryterium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Termin na zgłoszenie przez Zamawiającego ostatecznej liczby uczestników biorących udział w szkoleniu, korzystających z noclegu oraz korzystających z wyżywienia i transportu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Liczba pkt w kryterium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Zaszeregowanie obiektu hotelarskiego zgodnie z Ewidencją Obiektów Hotelarskich prowadzoną przez Marszałka Województwa Małopolskiego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Suma punktów</w:t>
            </w:r>
          </w:p>
        </w:tc>
      </w:tr>
      <w:tr w:rsidR="00BE7C24" w:rsidRPr="00915E9D" w:rsidTr="00BE7C24">
        <w:trPr>
          <w:cantSplit/>
          <w:trHeight w:val="1620"/>
          <w:jc w:val="center"/>
        </w:trPr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15E9D" w:rsidRPr="00915E9D" w:rsidRDefault="00915E9D" w:rsidP="00915E9D">
            <w:pPr>
              <w:ind w:left="113" w:right="113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Fundacja Rozwoju Demokracji Lokalnej im. Jerzego Regulskiego Małopolski Instytut Samorządu Terytorialnego i Administracji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Siedziba: ul. Edwarda Jelinka 6 01-646 Warszawa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Do doręczeń: ul. Floriańska 31 31-019 Kraków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REGON: 002006030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74 856,00 zł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Osoba wskazana w ofercie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Doświadczenie osoby: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180 godzin edukacyjnych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Do 3 dni kalendarzowych przed planowanym terminem szkolenia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Wskazany hotel: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Czarny Groń Hotel &amp; SPA 4*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os. Praciaki 91 A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34-125 Rzyki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47,89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15,00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5,00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77,89</w:t>
            </w:r>
          </w:p>
        </w:tc>
      </w:tr>
      <w:tr w:rsidR="00BE7C24" w:rsidRPr="00915E9D" w:rsidTr="00BE7C24">
        <w:trPr>
          <w:cantSplit/>
          <w:trHeight w:val="1183"/>
          <w:jc w:val="center"/>
        </w:trPr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15E9D" w:rsidRPr="00915E9D" w:rsidRDefault="00915E9D" w:rsidP="00915E9D">
            <w:pPr>
              <w:ind w:left="113" w:right="113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Centrum Kształcenia i Doradztwa „IKKU” Sp. z o.o.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al. Jana Pawła II 27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00-867 Warszawa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NIP: 9511845625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52 450,00 zł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Osoba wskazana w ofercie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Doświadczenie osoby: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286 godzin edukacyjnych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W przeddzień szkolenia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Wskazany hotel: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Hotel Monttis***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ul. Spółdzielców 1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34-200 Sucha Beskidzka</w:t>
            </w:r>
          </w:p>
        </w:tc>
        <w:tc>
          <w:tcPr>
            <w:tcW w:w="68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Oferta odrzucona nie podlega ocenie</w:t>
            </w:r>
          </w:p>
        </w:tc>
      </w:tr>
      <w:tr w:rsidR="00BE7C24" w:rsidRPr="00915E9D" w:rsidTr="00BE7C24">
        <w:trPr>
          <w:cantSplit/>
          <w:trHeight w:val="1620"/>
          <w:jc w:val="center"/>
        </w:trPr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15E9D" w:rsidRPr="00915E9D" w:rsidRDefault="00915E9D" w:rsidP="00915E9D">
            <w:pPr>
              <w:ind w:left="113" w:right="113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Akademia Dla Biznesu sp. z o.o.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ul. Lelewela 3/7/69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93-166 Łódź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NIP: 7292751891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69 750,00 zł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Osoba wskazana w ofercie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Doświadczenie osoby: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165 godzin edukacyjnych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W przeddzień szkolenia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Wskazany hotel: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Hotel Diament Zabrze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3 Maja 122A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41-800 Zabrze</w:t>
            </w:r>
          </w:p>
        </w:tc>
        <w:tc>
          <w:tcPr>
            <w:tcW w:w="68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Oferta odrzucona nie podlega ocenie</w:t>
            </w:r>
          </w:p>
        </w:tc>
      </w:tr>
      <w:tr w:rsidR="00BE7C24" w:rsidRPr="00915E9D" w:rsidTr="00BE7C24">
        <w:trPr>
          <w:cantSplit/>
          <w:trHeight w:val="1620"/>
          <w:jc w:val="center"/>
        </w:trPr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15E9D" w:rsidRPr="00915E9D" w:rsidRDefault="00915E9D" w:rsidP="00915E9D">
            <w:pPr>
              <w:ind w:left="113" w:right="113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lastRenderedPageBreak/>
              <w:t>4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Kancelaria Doradcza Progressio Przemysław Kuderczak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ul. Bolesława Prusa 12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55-050 Sobótka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NIP: 8961124658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47 000,00 zł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Osoba wskazana w ofercie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Doświadczenie osoby: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200 godzin edukacyjnych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Do 2 dni kalendarzowych przed planowanym terminem szkolenia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Wskazany hotel: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Hotel Dobczyce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Jałowcowa 30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32-410 Dobczyce</w:t>
            </w:r>
          </w:p>
        </w:tc>
        <w:tc>
          <w:tcPr>
            <w:tcW w:w="68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Oferta odrzucona nie podlega ocenie</w:t>
            </w:r>
          </w:p>
        </w:tc>
      </w:tr>
      <w:tr w:rsidR="00BE7C24" w:rsidRPr="00915E9D" w:rsidTr="00BE7C24">
        <w:trPr>
          <w:cantSplit/>
          <w:trHeight w:val="1620"/>
          <w:jc w:val="center"/>
        </w:trPr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15E9D" w:rsidRPr="00915E9D" w:rsidRDefault="00915E9D" w:rsidP="00915E9D">
            <w:pPr>
              <w:ind w:left="113" w:right="113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Zespół Ekspertów Manager Pelczar sp. j.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ul. Czyżówka 14 lok 0.9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30-526 Kraków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NIP: 6790145692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122 000,00 zł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Osoba wskazana w ofercie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Doświadczenie osoby: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80 godzin edukacyjnych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W przeddzień szkolenia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Wskazany hotel: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Radocza Park Hotel Active &amp; Spa ****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Parkowa 1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34-100 Radocza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29,39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15,00</w:t>
            </w:r>
          </w:p>
        </w:tc>
        <w:tc>
          <w:tcPr>
            <w:tcW w:w="16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0,00</w:t>
            </w:r>
          </w:p>
        </w:tc>
        <w:tc>
          <w:tcPr>
            <w:tcW w:w="7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44,39</w:t>
            </w:r>
          </w:p>
        </w:tc>
      </w:tr>
      <w:tr w:rsidR="00BE7C24" w:rsidRPr="00915E9D" w:rsidTr="00BE7C24">
        <w:trPr>
          <w:cantSplit/>
          <w:trHeight w:val="1620"/>
          <w:jc w:val="center"/>
        </w:trPr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15E9D" w:rsidRPr="00915E9D" w:rsidRDefault="00915E9D" w:rsidP="00915E9D">
            <w:pPr>
              <w:ind w:left="113" w:right="113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B2B-Sales Dominik Rusiniak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ul. Wołkowyska 4D/1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61-132 Poznań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NIP: 7773080080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59 750,00 zł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Osoba wskazana w ofercie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Doświadczenie osoby: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186 godzin edukacyjnych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W przeddzień szkolenia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Wskazany hotel: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Dosłońce Resort Wellness &amp; Farm ****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Dosłońce 56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32-222 Racławice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60,00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15,00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15,00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100,00</w:t>
            </w:r>
          </w:p>
        </w:tc>
      </w:tr>
      <w:tr w:rsidR="00BE7C24" w:rsidRPr="00915E9D" w:rsidTr="00BE7C24">
        <w:trPr>
          <w:cantSplit/>
          <w:trHeight w:val="1620"/>
          <w:jc w:val="center"/>
        </w:trPr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15E9D" w:rsidRPr="00915E9D" w:rsidRDefault="00915E9D" w:rsidP="00915E9D">
            <w:pPr>
              <w:ind w:left="113" w:right="113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lastRenderedPageBreak/>
              <w:t>7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t>Sun&amp;More Sp. z o.o.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ul. Madalińskiego 8/215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70-101 Szczecin</w:t>
            </w:r>
            <w:r w:rsidRPr="00915E9D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NIP: 8513151613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60 000,00 zł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Osoba wskazana w ofercie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Doświadczenie osoby: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163 godzin edukacyjnych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W przeddzień szkolenia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Wskazany hotel: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ParkHotel Łysoń &amp; SPA ****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ul. Wadowicka 169A</w:t>
            </w: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br/>
              <w:t>34-120 Inwałd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59,75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15,00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15,00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5E9D" w:rsidRPr="00915E9D" w:rsidRDefault="00915E9D" w:rsidP="00915E9D">
            <w:pPr>
              <w:jc w:val="center"/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</w:pPr>
            <w:r w:rsidRPr="00915E9D">
              <w:rPr>
                <w:rFonts w:eastAsia="Times New Roman" w:cs="Arial"/>
                <w:bCs/>
                <w:color w:val="000000"/>
                <w:sz w:val="16"/>
                <w:szCs w:val="16"/>
                <w:lang w:eastAsia="pl-PL"/>
              </w:rPr>
              <w:t>99,75</w:t>
            </w:r>
          </w:p>
        </w:tc>
      </w:tr>
    </w:tbl>
    <w:p w:rsidR="004230DC" w:rsidRPr="002A5BF7" w:rsidRDefault="004230DC" w:rsidP="00C506EB">
      <w:pPr>
        <w:pStyle w:val="Akapitzlist"/>
        <w:spacing w:after="120" w:line="360" w:lineRule="auto"/>
        <w:ind w:right="425"/>
        <w:jc w:val="left"/>
        <w:rPr>
          <w:rFonts w:cs="Arial"/>
          <w:b/>
          <w:sz w:val="22"/>
        </w:rPr>
      </w:pPr>
      <w:bookmarkStart w:id="0" w:name="_GoBack"/>
      <w:bookmarkEnd w:id="0"/>
    </w:p>
    <w:sectPr w:rsidR="004230DC" w:rsidRPr="002A5BF7" w:rsidSect="00C506EB">
      <w:pgSz w:w="16838" w:h="11906" w:orient="landscape"/>
      <w:pgMar w:top="1417" w:right="1417" w:bottom="1417" w:left="1417" w:header="708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4243" w:rsidRDefault="00E24243" w:rsidP="00B347BF">
      <w:r>
        <w:separator/>
      </w:r>
    </w:p>
  </w:endnote>
  <w:endnote w:type="continuationSeparator" w:id="0">
    <w:p w:rsidR="00E24243" w:rsidRDefault="00E24243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MT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Lato">
    <w:altName w:val="Arial"/>
    <w:panose1 w:val="00000000000000000000"/>
    <w:charset w:val="EE"/>
    <w:family w:val="swiss"/>
    <w:notTrueType/>
    <w:pitch w:val="default"/>
    <w:sig w:usb0="00000001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00679932"/>
      <w:docPartObj>
        <w:docPartGallery w:val="Page Numbers (Bottom of Page)"/>
        <w:docPartUnique/>
      </w:docPartObj>
    </w:sdtPr>
    <w:sdtContent>
      <w:sdt>
        <w:sdtPr>
          <w:rPr>
            <w:sz w:val="16"/>
            <w:szCs w:val="16"/>
          </w:rPr>
          <w:id w:val="661507780"/>
          <w:docPartObj>
            <w:docPartGallery w:val="Page Numbers (Top of Page)"/>
            <w:docPartUnique/>
          </w:docPartObj>
        </w:sdtPr>
        <w:sdtEndPr>
          <w:rPr>
            <w:rFonts w:cs="Arial"/>
          </w:rPr>
        </w:sdtEndPr>
        <w:sdtContent>
          <w:p w:rsidR="00E24243" w:rsidRPr="00D01777" w:rsidRDefault="00E24243" w:rsidP="00D01777">
            <w:pPr>
              <w:jc w:val="center"/>
              <w:rPr>
                <w:rFonts w:cs="Arial"/>
                <w:sz w:val="16"/>
                <w:szCs w:val="16"/>
              </w:rPr>
            </w:pPr>
            <w:r w:rsidRPr="00EC57A4">
              <w:rPr>
                <w:rFonts w:cs="Arial"/>
                <w:sz w:val="16"/>
                <w:szCs w:val="16"/>
              </w:rPr>
              <w:t xml:space="preserve">Strona </w:t>
            </w:r>
            <w:r w:rsidRPr="00EC57A4">
              <w:rPr>
                <w:rFonts w:cs="Arial"/>
                <w:bCs/>
                <w:sz w:val="16"/>
                <w:szCs w:val="16"/>
              </w:rPr>
              <w:fldChar w:fldCharType="begin"/>
            </w:r>
            <w:r w:rsidRPr="00EC57A4">
              <w:rPr>
                <w:rFonts w:cs="Arial"/>
                <w:bCs/>
                <w:sz w:val="16"/>
                <w:szCs w:val="16"/>
              </w:rPr>
              <w:instrText>PAGE</w:instrText>
            </w:r>
            <w:r w:rsidRPr="00EC57A4">
              <w:rPr>
                <w:rFonts w:cs="Arial"/>
                <w:bCs/>
                <w:sz w:val="16"/>
                <w:szCs w:val="16"/>
              </w:rPr>
              <w:fldChar w:fldCharType="separate"/>
            </w:r>
            <w:r w:rsidR="00C506EB">
              <w:rPr>
                <w:rFonts w:cs="Arial"/>
                <w:bCs/>
                <w:noProof/>
                <w:sz w:val="16"/>
                <w:szCs w:val="16"/>
              </w:rPr>
              <w:t>3</w:t>
            </w:r>
            <w:r w:rsidRPr="00EC57A4">
              <w:rPr>
                <w:rFonts w:cs="Arial"/>
                <w:bCs/>
                <w:sz w:val="16"/>
                <w:szCs w:val="16"/>
              </w:rPr>
              <w:fldChar w:fldCharType="end"/>
            </w:r>
            <w:r w:rsidRPr="00EC57A4">
              <w:rPr>
                <w:rFonts w:cs="Arial"/>
                <w:sz w:val="16"/>
                <w:szCs w:val="16"/>
              </w:rPr>
              <w:t xml:space="preserve"> z </w:t>
            </w:r>
            <w:r w:rsidRPr="00EC57A4">
              <w:rPr>
                <w:rFonts w:cs="Arial"/>
                <w:bCs/>
                <w:sz w:val="16"/>
                <w:szCs w:val="16"/>
              </w:rPr>
              <w:fldChar w:fldCharType="begin"/>
            </w:r>
            <w:r w:rsidRPr="00EC57A4">
              <w:rPr>
                <w:rFonts w:cs="Arial"/>
                <w:bCs/>
                <w:sz w:val="16"/>
                <w:szCs w:val="16"/>
              </w:rPr>
              <w:instrText>NUMPAGES</w:instrText>
            </w:r>
            <w:r w:rsidRPr="00EC57A4">
              <w:rPr>
                <w:rFonts w:cs="Arial"/>
                <w:bCs/>
                <w:sz w:val="16"/>
                <w:szCs w:val="16"/>
              </w:rPr>
              <w:fldChar w:fldCharType="separate"/>
            </w:r>
            <w:r w:rsidR="00C506EB">
              <w:rPr>
                <w:rFonts w:cs="Arial"/>
                <w:bCs/>
                <w:noProof/>
                <w:sz w:val="16"/>
                <w:szCs w:val="16"/>
              </w:rPr>
              <w:t>4</w:t>
            </w:r>
            <w:r w:rsidRPr="00EC57A4">
              <w:rPr>
                <w:rFonts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932057854"/>
      <w:docPartObj>
        <w:docPartGallery w:val="Page Numbers (Top of Page)"/>
        <w:docPartUnique/>
      </w:docPartObj>
    </w:sdtPr>
    <w:sdtEndPr>
      <w:rPr>
        <w:rFonts w:cs="Arial"/>
      </w:rPr>
    </w:sdtEndPr>
    <w:sdtContent>
      <w:p w:rsidR="00E24243" w:rsidRPr="00D01777" w:rsidRDefault="00E24243" w:rsidP="00C66878">
        <w:pPr>
          <w:jc w:val="center"/>
          <w:rPr>
            <w:rFonts w:cs="Arial"/>
            <w:sz w:val="16"/>
            <w:szCs w:val="16"/>
          </w:rPr>
        </w:pPr>
        <w:r w:rsidRPr="00EC57A4">
          <w:rPr>
            <w:rFonts w:cs="Arial"/>
            <w:sz w:val="16"/>
            <w:szCs w:val="16"/>
          </w:rPr>
          <w:t xml:space="preserve">Strona </w:t>
        </w:r>
        <w:r w:rsidRPr="00EC57A4">
          <w:rPr>
            <w:rFonts w:cs="Arial"/>
            <w:bCs/>
            <w:sz w:val="16"/>
            <w:szCs w:val="16"/>
          </w:rPr>
          <w:fldChar w:fldCharType="begin"/>
        </w:r>
        <w:r w:rsidRPr="00EC57A4">
          <w:rPr>
            <w:rFonts w:cs="Arial"/>
            <w:bCs/>
            <w:sz w:val="16"/>
            <w:szCs w:val="16"/>
          </w:rPr>
          <w:instrText>PAGE</w:instrText>
        </w:r>
        <w:r w:rsidRPr="00EC57A4">
          <w:rPr>
            <w:rFonts w:cs="Arial"/>
            <w:bCs/>
            <w:sz w:val="16"/>
            <w:szCs w:val="16"/>
          </w:rPr>
          <w:fldChar w:fldCharType="separate"/>
        </w:r>
        <w:r w:rsidR="00C506EB">
          <w:rPr>
            <w:rFonts w:cs="Arial"/>
            <w:bCs/>
            <w:noProof/>
            <w:sz w:val="16"/>
            <w:szCs w:val="16"/>
          </w:rPr>
          <w:t>2</w:t>
        </w:r>
        <w:r w:rsidRPr="00EC57A4">
          <w:rPr>
            <w:rFonts w:cs="Arial"/>
            <w:bCs/>
            <w:sz w:val="16"/>
            <w:szCs w:val="16"/>
          </w:rPr>
          <w:fldChar w:fldCharType="end"/>
        </w:r>
        <w:r w:rsidRPr="00EC57A4">
          <w:rPr>
            <w:rFonts w:cs="Arial"/>
            <w:sz w:val="16"/>
            <w:szCs w:val="16"/>
          </w:rPr>
          <w:t xml:space="preserve"> z </w:t>
        </w:r>
        <w:r w:rsidRPr="00EC57A4">
          <w:rPr>
            <w:rFonts w:cs="Arial"/>
            <w:bCs/>
            <w:sz w:val="16"/>
            <w:szCs w:val="16"/>
          </w:rPr>
          <w:fldChar w:fldCharType="begin"/>
        </w:r>
        <w:r w:rsidRPr="00EC57A4">
          <w:rPr>
            <w:rFonts w:cs="Arial"/>
            <w:bCs/>
            <w:sz w:val="16"/>
            <w:szCs w:val="16"/>
          </w:rPr>
          <w:instrText>NUMPAGES</w:instrText>
        </w:r>
        <w:r w:rsidRPr="00EC57A4">
          <w:rPr>
            <w:rFonts w:cs="Arial"/>
            <w:bCs/>
            <w:sz w:val="16"/>
            <w:szCs w:val="16"/>
          </w:rPr>
          <w:fldChar w:fldCharType="separate"/>
        </w:r>
        <w:r w:rsidR="00C506EB">
          <w:rPr>
            <w:rFonts w:cs="Arial"/>
            <w:bCs/>
            <w:noProof/>
            <w:sz w:val="16"/>
            <w:szCs w:val="16"/>
          </w:rPr>
          <w:t>4</w:t>
        </w:r>
        <w:r w:rsidRPr="00EC57A4">
          <w:rPr>
            <w:rFonts w:cs="Arial"/>
            <w:bCs/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4243" w:rsidRDefault="00E24243" w:rsidP="00B347BF">
      <w:r>
        <w:separator/>
      </w:r>
    </w:p>
  </w:footnote>
  <w:footnote w:type="continuationSeparator" w:id="0">
    <w:p w:rsidR="00E24243" w:rsidRDefault="00E24243" w:rsidP="00B347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4243" w:rsidRDefault="00E24243" w:rsidP="004651F1">
    <w:pPr>
      <w:tabs>
        <w:tab w:val="center" w:pos="900"/>
        <w:tab w:val="center" w:pos="4536"/>
        <w:tab w:val="center" w:pos="5400"/>
      </w:tabs>
      <w:ind w:hanging="851"/>
      <w:rPr>
        <w:bCs/>
        <w:i/>
        <w:sz w:val="16"/>
        <w:szCs w:val="16"/>
      </w:rPr>
    </w:pPr>
    <w:r w:rsidRPr="000101BD">
      <w:rPr>
        <w:rFonts w:ascii="Calibri" w:eastAsia="Times New Roman" w:hAnsi="Calibri" w:cs="Times New Roman"/>
        <w:noProof/>
      </w:rPr>
      <w:drawing>
        <wp:inline distT="0" distB="0" distL="0" distR="0" wp14:anchorId="085D47FB" wp14:editId="7D9F2CD1">
          <wp:extent cx="2103120" cy="494030"/>
          <wp:effectExtent l="0" t="0" r="0" b="0"/>
          <wp:docPr id="3" name="Obraz 3" descr="Małopolska" title="Logoty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3120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E24243" w:rsidRPr="004651F1" w:rsidRDefault="00E24243" w:rsidP="004651F1">
    <w:pPr>
      <w:jc w:val="right"/>
      <w:rPr>
        <w:b/>
      </w:rPr>
    </w:pPr>
    <w:r w:rsidRPr="0054517C">
      <w:t>Znak sprawy:</w:t>
    </w:r>
    <w:r>
      <w:t xml:space="preserve"> ZZL-II.272.1.2026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4243" w:rsidRDefault="00E24243" w:rsidP="00915E9D">
    <w:pPr>
      <w:tabs>
        <w:tab w:val="center" w:pos="900"/>
        <w:tab w:val="center" w:pos="4536"/>
        <w:tab w:val="center" w:pos="5400"/>
      </w:tabs>
      <w:ind w:hanging="851"/>
      <w:rPr>
        <w:bCs/>
        <w:i/>
        <w:sz w:val="16"/>
        <w:szCs w:val="16"/>
      </w:rPr>
    </w:pPr>
    <w:r w:rsidRPr="000101BD">
      <w:rPr>
        <w:rFonts w:ascii="Calibri" w:eastAsia="Times New Roman" w:hAnsi="Calibri" w:cs="Times New Roman"/>
        <w:noProof/>
      </w:rPr>
      <w:drawing>
        <wp:inline distT="0" distB="0" distL="0" distR="0" wp14:anchorId="68CBEF93" wp14:editId="72B2CDDD">
          <wp:extent cx="2103120" cy="494030"/>
          <wp:effectExtent l="0" t="0" r="0" b="0"/>
          <wp:docPr id="5" name="Obraz 5" descr="Małopolska" title="Logoty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3120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E24243" w:rsidRPr="00915E9D" w:rsidRDefault="00E24243" w:rsidP="00915E9D">
    <w:pPr>
      <w:jc w:val="right"/>
      <w:rPr>
        <w:b/>
      </w:rPr>
    </w:pPr>
    <w:r w:rsidRPr="0054517C">
      <w:t>Znak sprawy:</w:t>
    </w:r>
    <w:r>
      <w:t xml:space="preserve"> ZZL-II.272.1.2026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F5DA4"/>
    <w:multiLevelType w:val="multilevel"/>
    <w:tmpl w:val="BF56F6A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8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0C9A18E5"/>
    <w:multiLevelType w:val="hybridMultilevel"/>
    <w:tmpl w:val="4AC6F9D8"/>
    <w:lvl w:ilvl="0" w:tplc="6FF47244">
      <w:start w:val="1"/>
      <w:numFmt w:val="decimal"/>
      <w:lvlText w:val="%1)"/>
      <w:lvlJc w:val="left"/>
      <w:pPr>
        <w:ind w:left="71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" w15:restartNumberingAfterBreak="0">
    <w:nsid w:val="13374AEE"/>
    <w:multiLevelType w:val="hybridMultilevel"/>
    <w:tmpl w:val="B6A677E6"/>
    <w:lvl w:ilvl="0" w:tplc="04150001">
      <w:start w:val="1"/>
      <w:numFmt w:val="bullet"/>
      <w:lvlText w:val=""/>
      <w:lvlJc w:val="left"/>
      <w:pPr>
        <w:ind w:left="14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37" w:hanging="360"/>
      </w:pPr>
      <w:rPr>
        <w:rFonts w:ascii="Wingdings" w:hAnsi="Wingdings" w:hint="default"/>
      </w:rPr>
    </w:lvl>
  </w:abstractNum>
  <w:abstractNum w:abstractNumId="3" w15:restartNumberingAfterBreak="0">
    <w:nsid w:val="154C27EC"/>
    <w:multiLevelType w:val="hybridMultilevel"/>
    <w:tmpl w:val="D310BA98"/>
    <w:lvl w:ilvl="0" w:tplc="04150019">
      <w:start w:val="1"/>
      <w:numFmt w:val="lowerLetter"/>
      <w:lvlText w:val="%1.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>
      <w:start w:val="1"/>
      <w:numFmt w:val="lowerRoman"/>
      <w:lvlText w:val="%3."/>
      <w:lvlJc w:val="right"/>
      <w:pPr>
        <w:ind w:left="2510" w:hanging="180"/>
      </w:pPr>
    </w:lvl>
    <w:lvl w:ilvl="3" w:tplc="0415000F">
      <w:start w:val="1"/>
      <w:numFmt w:val="decimal"/>
      <w:lvlText w:val="%4."/>
      <w:lvlJc w:val="left"/>
      <w:pPr>
        <w:ind w:left="3230" w:hanging="360"/>
      </w:pPr>
    </w:lvl>
    <w:lvl w:ilvl="4" w:tplc="04150019">
      <w:start w:val="1"/>
      <w:numFmt w:val="lowerLetter"/>
      <w:lvlText w:val="%5."/>
      <w:lvlJc w:val="left"/>
      <w:pPr>
        <w:ind w:left="3950" w:hanging="360"/>
      </w:pPr>
    </w:lvl>
    <w:lvl w:ilvl="5" w:tplc="0415001B">
      <w:start w:val="1"/>
      <w:numFmt w:val="lowerRoman"/>
      <w:lvlText w:val="%6."/>
      <w:lvlJc w:val="right"/>
      <w:pPr>
        <w:ind w:left="4670" w:hanging="180"/>
      </w:pPr>
    </w:lvl>
    <w:lvl w:ilvl="6" w:tplc="0415000F">
      <w:start w:val="1"/>
      <w:numFmt w:val="decimal"/>
      <w:lvlText w:val="%7."/>
      <w:lvlJc w:val="left"/>
      <w:pPr>
        <w:ind w:left="5390" w:hanging="360"/>
      </w:pPr>
    </w:lvl>
    <w:lvl w:ilvl="7" w:tplc="04150019">
      <w:start w:val="1"/>
      <w:numFmt w:val="lowerLetter"/>
      <w:lvlText w:val="%8."/>
      <w:lvlJc w:val="left"/>
      <w:pPr>
        <w:ind w:left="6110" w:hanging="360"/>
      </w:pPr>
    </w:lvl>
    <w:lvl w:ilvl="8" w:tplc="0415001B">
      <w:start w:val="1"/>
      <w:numFmt w:val="lowerRoman"/>
      <w:lvlText w:val="%9."/>
      <w:lvlJc w:val="right"/>
      <w:pPr>
        <w:ind w:left="6830" w:hanging="180"/>
      </w:pPr>
    </w:lvl>
  </w:abstractNum>
  <w:abstractNum w:abstractNumId="4" w15:restartNumberingAfterBreak="0">
    <w:nsid w:val="179016FD"/>
    <w:multiLevelType w:val="hybridMultilevel"/>
    <w:tmpl w:val="2B4A3F80"/>
    <w:lvl w:ilvl="0" w:tplc="EC96DD14">
      <w:start w:val="1"/>
      <w:numFmt w:val="lowerLetter"/>
      <w:lvlText w:val="%1)"/>
      <w:lvlJc w:val="left"/>
      <w:pPr>
        <w:ind w:left="720" w:hanging="360"/>
      </w:pPr>
      <w:rPr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259A3CED"/>
    <w:multiLevelType w:val="hybridMultilevel"/>
    <w:tmpl w:val="05B679F2"/>
    <w:lvl w:ilvl="0" w:tplc="DA768174">
      <w:start w:val="1"/>
      <w:numFmt w:val="decimal"/>
      <w:lvlText w:val="%1."/>
      <w:lvlJc w:val="left"/>
      <w:pPr>
        <w:ind w:left="357" w:hanging="357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CB622806">
      <w:start w:val="1"/>
      <w:numFmt w:val="decimal"/>
      <w:lvlText w:val="%3)"/>
      <w:lvlJc w:val="left"/>
      <w:pPr>
        <w:ind w:left="2340" w:hanging="360"/>
      </w:pPr>
      <w:rPr>
        <w:b w:val="0"/>
        <w:bCs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FB29B3"/>
    <w:multiLevelType w:val="hybridMultilevel"/>
    <w:tmpl w:val="66F08E9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B1F0EA9"/>
    <w:multiLevelType w:val="hybridMultilevel"/>
    <w:tmpl w:val="4B44FF44"/>
    <w:lvl w:ilvl="0" w:tplc="61B26D80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9" w15:restartNumberingAfterBreak="0">
    <w:nsid w:val="2BD2581A"/>
    <w:multiLevelType w:val="hybridMultilevel"/>
    <w:tmpl w:val="3F12FC9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1" w15:restartNumberingAfterBreak="0">
    <w:nsid w:val="45550835"/>
    <w:multiLevelType w:val="hybridMultilevel"/>
    <w:tmpl w:val="697C3E2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BC46B6"/>
    <w:multiLevelType w:val="hybridMultilevel"/>
    <w:tmpl w:val="FE98DB3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8A530AA"/>
    <w:multiLevelType w:val="hybridMultilevel"/>
    <w:tmpl w:val="4AC6F9D8"/>
    <w:lvl w:ilvl="0" w:tplc="6FF47244">
      <w:start w:val="1"/>
      <w:numFmt w:val="decimal"/>
      <w:lvlText w:val="%1)"/>
      <w:lvlJc w:val="left"/>
      <w:pPr>
        <w:ind w:left="71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4" w15:restartNumberingAfterBreak="0">
    <w:nsid w:val="4DAB6AA6"/>
    <w:multiLevelType w:val="hybridMultilevel"/>
    <w:tmpl w:val="31BA3B6A"/>
    <w:lvl w:ilvl="0" w:tplc="A60A44C0">
      <w:start w:val="1"/>
      <w:numFmt w:val="decimal"/>
      <w:lvlText w:val="%1)"/>
      <w:lvlJc w:val="left"/>
      <w:pPr>
        <w:ind w:left="720" w:hanging="360"/>
      </w:pPr>
      <w:rPr>
        <w:rFonts w:hint="default"/>
        <w:strike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DC7AEC"/>
    <w:multiLevelType w:val="hybridMultilevel"/>
    <w:tmpl w:val="5956D3EC"/>
    <w:lvl w:ilvl="0" w:tplc="9DCC25B0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3D71B18"/>
    <w:multiLevelType w:val="hybridMultilevel"/>
    <w:tmpl w:val="31BA3B6A"/>
    <w:lvl w:ilvl="0" w:tplc="A60A44C0">
      <w:start w:val="1"/>
      <w:numFmt w:val="decimal"/>
      <w:lvlText w:val="%1)"/>
      <w:lvlJc w:val="left"/>
      <w:pPr>
        <w:ind w:left="720" w:hanging="360"/>
      </w:pPr>
      <w:rPr>
        <w:rFonts w:hint="default"/>
        <w:strike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686115"/>
    <w:multiLevelType w:val="hybridMultilevel"/>
    <w:tmpl w:val="3FC251E0"/>
    <w:lvl w:ilvl="0" w:tplc="ABB01CCA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 w15:restartNumberingAfterBreak="0">
    <w:nsid w:val="5A827EAE"/>
    <w:multiLevelType w:val="hybridMultilevel"/>
    <w:tmpl w:val="70FAA028"/>
    <w:lvl w:ilvl="0" w:tplc="48CE8D90">
      <w:start w:val="1"/>
      <w:numFmt w:val="decimal"/>
      <w:lvlText w:val="%1)"/>
      <w:lvlJc w:val="left"/>
      <w:pPr>
        <w:ind w:left="75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77" w:hanging="360"/>
      </w:pPr>
    </w:lvl>
    <w:lvl w:ilvl="2" w:tplc="0415001B" w:tentative="1">
      <w:start w:val="1"/>
      <w:numFmt w:val="lowerRoman"/>
      <w:lvlText w:val="%3."/>
      <w:lvlJc w:val="right"/>
      <w:pPr>
        <w:ind w:left="2197" w:hanging="180"/>
      </w:pPr>
    </w:lvl>
    <w:lvl w:ilvl="3" w:tplc="0415000F" w:tentative="1">
      <w:start w:val="1"/>
      <w:numFmt w:val="decimal"/>
      <w:lvlText w:val="%4."/>
      <w:lvlJc w:val="left"/>
      <w:pPr>
        <w:ind w:left="2917" w:hanging="360"/>
      </w:pPr>
    </w:lvl>
    <w:lvl w:ilvl="4" w:tplc="04150019" w:tentative="1">
      <w:start w:val="1"/>
      <w:numFmt w:val="lowerLetter"/>
      <w:lvlText w:val="%5."/>
      <w:lvlJc w:val="left"/>
      <w:pPr>
        <w:ind w:left="3637" w:hanging="360"/>
      </w:pPr>
    </w:lvl>
    <w:lvl w:ilvl="5" w:tplc="0415001B" w:tentative="1">
      <w:start w:val="1"/>
      <w:numFmt w:val="lowerRoman"/>
      <w:lvlText w:val="%6."/>
      <w:lvlJc w:val="right"/>
      <w:pPr>
        <w:ind w:left="4357" w:hanging="180"/>
      </w:pPr>
    </w:lvl>
    <w:lvl w:ilvl="6" w:tplc="0415000F" w:tentative="1">
      <w:start w:val="1"/>
      <w:numFmt w:val="decimal"/>
      <w:lvlText w:val="%7."/>
      <w:lvlJc w:val="left"/>
      <w:pPr>
        <w:ind w:left="5077" w:hanging="360"/>
      </w:pPr>
    </w:lvl>
    <w:lvl w:ilvl="7" w:tplc="04150019" w:tentative="1">
      <w:start w:val="1"/>
      <w:numFmt w:val="lowerLetter"/>
      <w:lvlText w:val="%8."/>
      <w:lvlJc w:val="left"/>
      <w:pPr>
        <w:ind w:left="5797" w:hanging="360"/>
      </w:pPr>
    </w:lvl>
    <w:lvl w:ilvl="8" w:tplc="0415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9" w15:restartNumberingAfterBreak="0">
    <w:nsid w:val="5AF82551"/>
    <w:multiLevelType w:val="hybridMultilevel"/>
    <w:tmpl w:val="4AC6F9D8"/>
    <w:lvl w:ilvl="0" w:tplc="6FF47244">
      <w:start w:val="1"/>
      <w:numFmt w:val="decimal"/>
      <w:lvlText w:val="%1)"/>
      <w:lvlJc w:val="left"/>
      <w:pPr>
        <w:ind w:left="71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0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1" w15:restartNumberingAfterBreak="0">
    <w:nsid w:val="66034610"/>
    <w:multiLevelType w:val="hybridMultilevel"/>
    <w:tmpl w:val="3178521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C57793"/>
    <w:multiLevelType w:val="multilevel"/>
    <w:tmpl w:val="2BF0F046"/>
    <w:lvl w:ilvl="0">
      <w:start w:val="1"/>
      <w:numFmt w:val="decimal"/>
      <w:pStyle w:val="Styl2SWZ"/>
      <w:lvlText w:val="%1)"/>
      <w:lvlJc w:val="left"/>
      <w:pPr>
        <w:ind w:left="360" w:hanging="360"/>
      </w:pPr>
      <w:rPr>
        <w:b/>
        <w:i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41A57F9"/>
    <w:multiLevelType w:val="hybridMultilevel"/>
    <w:tmpl w:val="45A88AF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787AE0"/>
    <w:multiLevelType w:val="hybridMultilevel"/>
    <w:tmpl w:val="9FA8952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87B636F"/>
    <w:multiLevelType w:val="hybridMultilevel"/>
    <w:tmpl w:val="99A247F0"/>
    <w:lvl w:ilvl="0" w:tplc="0415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6" w15:restartNumberingAfterBreak="0">
    <w:nsid w:val="7D11537C"/>
    <w:multiLevelType w:val="hybridMultilevel"/>
    <w:tmpl w:val="4C06DF5C"/>
    <w:lvl w:ilvl="0" w:tplc="A0020BDC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num w:numId="1">
    <w:abstractNumId w:val="20"/>
    <w:lvlOverride w:ilvl="0">
      <w:startOverride w:val="1"/>
    </w:lvlOverride>
  </w:num>
  <w:num w:numId="2">
    <w:abstractNumId w:val="10"/>
    <w:lvlOverride w:ilvl="0">
      <w:startOverride w:val="1"/>
    </w:lvlOverride>
  </w:num>
  <w:num w:numId="3">
    <w:abstractNumId w:val="5"/>
  </w:num>
  <w:num w:numId="4">
    <w:abstractNumId w:val="0"/>
  </w:num>
  <w:num w:numId="5">
    <w:abstractNumId w:val="17"/>
  </w:num>
  <w:num w:numId="6">
    <w:abstractNumId w:val="22"/>
  </w:num>
  <w:num w:numId="7">
    <w:abstractNumId w:val="11"/>
  </w:num>
  <w:num w:numId="8">
    <w:abstractNumId w:val="7"/>
  </w:num>
  <w:num w:numId="9">
    <w:abstractNumId w:val="12"/>
  </w:num>
  <w:num w:numId="10">
    <w:abstractNumId w:val="24"/>
  </w:num>
  <w:num w:numId="11">
    <w:abstractNumId w:val="21"/>
  </w:num>
  <w:num w:numId="12">
    <w:abstractNumId w:val="9"/>
  </w:num>
  <w:num w:numId="13">
    <w:abstractNumId w:val="23"/>
  </w:num>
  <w:num w:numId="14">
    <w:abstractNumId w:val="14"/>
  </w:num>
  <w:num w:numId="15">
    <w:abstractNumId w:val="19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</w:num>
  <w:num w:numId="18">
    <w:abstractNumId w:val="16"/>
  </w:num>
  <w:num w:numId="19">
    <w:abstractNumId w:val="26"/>
  </w:num>
  <w:num w:numId="20">
    <w:abstractNumId w:val="13"/>
  </w:num>
  <w:num w:numId="21">
    <w:abstractNumId w:val="1"/>
  </w:num>
  <w:num w:numId="22">
    <w:abstractNumId w:val="15"/>
  </w:num>
  <w:num w:numId="23">
    <w:abstractNumId w:val="4"/>
  </w:num>
  <w:num w:numId="24">
    <w:abstractNumId w:val="6"/>
    <w:lvlOverride w:ilvl="0">
      <w:startOverride w:val="1"/>
    </w:lvlOverride>
  </w:num>
  <w:num w:numId="25">
    <w:abstractNumId w:val="25"/>
  </w:num>
  <w:num w:numId="26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8"/>
  </w:num>
  <w:num w:numId="30">
    <w:abstractNumId w:val="8"/>
  </w:num>
  <w:num w:numId="31">
    <w:abstractNumId w:val="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7BF"/>
    <w:rsid w:val="00003475"/>
    <w:rsid w:val="0001440D"/>
    <w:rsid w:val="00014F4B"/>
    <w:rsid w:val="000205D4"/>
    <w:rsid w:val="0002206D"/>
    <w:rsid w:val="000235E6"/>
    <w:rsid w:val="00024147"/>
    <w:rsid w:val="000253D6"/>
    <w:rsid w:val="00026987"/>
    <w:rsid w:val="0002750D"/>
    <w:rsid w:val="000322D1"/>
    <w:rsid w:val="000432CF"/>
    <w:rsid w:val="00062D90"/>
    <w:rsid w:val="00063F07"/>
    <w:rsid w:val="000677AD"/>
    <w:rsid w:val="00070EB0"/>
    <w:rsid w:val="0007236E"/>
    <w:rsid w:val="00072EEE"/>
    <w:rsid w:val="000733E7"/>
    <w:rsid w:val="00084963"/>
    <w:rsid w:val="00086C10"/>
    <w:rsid w:val="00092059"/>
    <w:rsid w:val="00093895"/>
    <w:rsid w:val="000A245C"/>
    <w:rsid w:val="000A24ED"/>
    <w:rsid w:val="000A30E0"/>
    <w:rsid w:val="000A34A6"/>
    <w:rsid w:val="000A4CF7"/>
    <w:rsid w:val="000B10B7"/>
    <w:rsid w:val="000C0072"/>
    <w:rsid w:val="000C236A"/>
    <w:rsid w:val="000C4326"/>
    <w:rsid w:val="000C52F2"/>
    <w:rsid w:val="000C5715"/>
    <w:rsid w:val="000C70B9"/>
    <w:rsid w:val="000D2315"/>
    <w:rsid w:val="000D490D"/>
    <w:rsid w:val="000D554F"/>
    <w:rsid w:val="000D6689"/>
    <w:rsid w:val="000D72DB"/>
    <w:rsid w:val="000E30C1"/>
    <w:rsid w:val="000E4629"/>
    <w:rsid w:val="000E6556"/>
    <w:rsid w:val="00100137"/>
    <w:rsid w:val="00100185"/>
    <w:rsid w:val="00104859"/>
    <w:rsid w:val="00106FF2"/>
    <w:rsid w:val="0011317A"/>
    <w:rsid w:val="00113850"/>
    <w:rsid w:val="00116A11"/>
    <w:rsid w:val="00121364"/>
    <w:rsid w:val="0012298A"/>
    <w:rsid w:val="0012302B"/>
    <w:rsid w:val="00123560"/>
    <w:rsid w:val="00124DE5"/>
    <w:rsid w:val="0013142C"/>
    <w:rsid w:val="001338A9"/>
    <w:rsid w:val="00133EF1"/>
    <w:rsid w:val="001423E2"/>
    <w:rsid w:val="00142B1D"/>
    <w:rsid w:val="0014316B"/>
    <w:rsid w:val="001444BA"/>
    <w:rsid w:val="00151994"/>
    <w:rsid w:val="0015213F"/>
    <w:rsid w:val="00154CC1"/>
    <w:rsid w:val="0016085B"/>
    <w:rsid w:val="00161D7D"/>
    <w:rsid w:val="00170AA1"/>
    <w:rsid w:val="00180115"/>
    <w:rsid w:val="001877E9"/>
    <w:rsid w:val="001A5B49"/>
    <w:rsid w:val="001A5DBA"/>
    <w:rsid w:val="001B0BAE"/>
    <w:rsid w:val="001B4539"/>
    <w:rsid w:val="001B45D6"/>
    <w:rsid w:val="001B477B"/>
    <w:rsid w:val="001C1BB8"/>
    <w:rsid w:val="001C43B9"/>
    <w:rsid w:val="001C6FA6"/>
    <w:rsid w:val="001D0A6C"/>
    <w:rsid w:val="001D1EBF"/>
    <w:rsid w:val="001D72E5"/>
    <w:rsid w:val="001E005E"/>
    <w:rsid w:val="001E06D6"/>
    <w:rsid w:val="001E60C5"/>
    <w:rsid w:val="001E6DBD"/>
    <w:rsid w:val="001E7087"/>
    <w:rsid w:val="001F23A1"/>
    <w:rsid w:val="001F2F28"/>
    <w:rsid w:val="002015FC"/>
    <w:rsid w:val="002043AA"/>
    <w:rsid w:val="0020715F"/>
    <w:rsid w:val="00212569"/>
    <w:rsid w:val="002158A2"/>
    <w:rsid w:val="00220D06"/>
    <w:rsid w:val="00222CBB"/>
    <w:rsid w:val="0022392C"/>
    <w:rsid w:val="00224FFF"/>
    <w:rsid w:val="00230AE3"/>
    <w:rsid w:val="0023630C"/>
    <w:rsid w:val="00237FAC"/>
    <w:rsid w:val="00241184"/>
    <w:rsid w:val="00242ED2"/>
    <w:rsid w:val="00244016"/>
    <w:rsid w:val="002444C2"/>
    <w:rsid w:val="00245AFC"/>
    <w:rsid w:val="00247517"/>
    <w:rsid w:val="00250052"/>
    <w:rsid w:val="00251345"/>
    <w:rsid w:val="002513D0"/>
    <w:rsid w:val="0025701C"/>
    <w:rsid w:val="00260400"/>
    <w:rsid w:val="0026313C"/>
    <w:rsid w:val="0026591F"/>
    <w:rsid w:val="00270597"/>
    <w:rsid w:val="0027331C"/>
    <w:rsid w:val="0027412C"/>
    <w:rsid w:val="00274613"/>
    <w:rsid w:val="002773F7"/>
    <w:rsid w:val="00277A93"/>
    <w:rsid w:val="00277FB7"/>
    <w:rsid w:val="002800A9"/>
    <w:rsid w:val="00284809"/>
    <w:rsid w:val="00286B14"/>
    <w:rsid w:val="0029702D"/>
    <w:rsid w:val="002976AF"/>
    <w:rsid w:val="00297DC5"/>
    <w:rsid w:val="002A068C"/>
    <w:rsid w:val="002A2A9C"/>
    <w:rsid w:val="002A3BD4"/>
    <w:rsid w:val="002A4D4D"/>
    <w:rsid w:val="002A4D96"/>
    <w:rsid w:val="002A5BF7"/>
    <w:rsid w:val="002B0A55"/>
    <w:rsid w:val="002B12DF"/>
    <w:rsid w:val="002B1570"/>
    <w:rsid w:val="002B567B"/>
    <w:rsid w:val="002C768F"/>
    <w:rsid w:val="002C77DF"/>
    <w:rsid w:val="002D1826"/>
    <w:rsid w:val="002D31AA"/>
    <w:rsid w:val="002D3917"/>
    <w:rsid w:val="002E2668"/>
    <w:rsid w:val="002E4E69"/>
    <w:rsid w:val="002F13E1"/>
    <w:rsid w:val="002F4497"/>
    <w:rsid w:val="00301FC5"/>
    <w:rsid w:val="00302B57"/>
    <w:rsid w:val="00302CFD"/>
    <w:rsid w:val="00303568"/>
    <w:rsid w:val="00307537"/>
    <w:rsid w:val="0031093F"/>
    <w:rsid w:val="0031190D"/>
    <w:rsid w:val="0031406B"/>
    <w:rsid w:val="003218E0"/>
    <w:rsid w:val="0032269B"/>
    <w:rsid w:val="0032308C"/>
    <w:rsid w:val="003363DB"/>
    <w:rsid w:val="003400F9"/>
    <w:rsid w:val="00341749"/>
    <w:rsid w:val="00347137"/>
    <w:rsid w:val="00351593"/>
    <w:rsid w:val="00355744"/>
    <w:rsid w:val="0035639B"/>
    <w:rsid w:val="00356DD5"/>
    <w:rsid w:val="00361FCC"/>
    <w:rsid w:val="0037362C"/>
    <w:rsid w:val="00385311"/>
    <w:rsid w:val="0038546C"/>
    <w:rsid w:val="0038615B"/>
    <w:rsid w:val="00387E18"/>
    <w:rsid w:val="00393C14"/>
    <w:rsid w:val="00394E48"/>
    <w:rsid w:val="00396D17"/>
    <w:rsid w:val="00396D96"/>
    <w:rsid w:val="003A051A"/>
    <w:rsid w:val="003A4C39"/>
    <w:rsid w:val="003B2994"/>
    <w:rsid w:val="003B338F"/>
    <w:rsid w:val="003B3C8A"/>
    <w:rsid w:val="003B4425"/>
    <w:rsid w:val="003B61B3"/>
    <w:rsid w:val="003B6D8E"/>
    <w:rsid w:val="003C6783"/>
    <w:rsid w:val="003D32D2"/>
    <w:rsid w:val="003D5AD1"/>
    <w:rsid w:val="003E0891"/>
    <w:rsid w:val="003E70B3"/>
    <w:rsid w:val="003E728B"/>
    <w:rsid w:val="003E77A0"/>
    <w:rsid w:val="003E7C0E"/>
    <w:rsid w:val="003F34B5"/>
    <w:rsid w:val="003F5745"/>
    <w:rsid w:val="003F5AAF"/>
    <w:rsid w:val="004000EC"/>
    <w:rsid w:val="004079FA"/>
    <w:rsid w:val="00410A25"/>
    <w:rsid w:val="00411259"/>
    <w:rsid w:val="00411BF2"/>
    <w:rsid w:val="00412727"/>
    <w:rsid w:val="00415FEF"/>
    <w:rsid w:val="004230DC"/>
    <w:rsid w:val="004242FD"/>
    <w:rsid w:val="004258BE"/>
    <w:rsid w:val="00430A5C"/>
    <w:rsid w:val="004350F4"/>
    <w:rsid w:val="004362CD"/>
    <w:rsid w:val="00446239"/>
    <w:rsid w:val="00447A59"/>
    <w:rsid w:val="004501BE"/>
    <w:rsid w:val="00452B93"/>
    <w:rsid w:val="00453AB9"/>
    <w:rsid w:val="004557AD"/>
    <w:rsid w:val="00462743"/>
    <w:rsid w:val="00462FEE"/>
    <w:rsid w:val="0046372F"/>
    <w:rsid w:val="004646C8"/>
    <w:rsid w:val="004651F1"/>
    <w:rsid w:val="004668E6"/>
    <w:rsid w:val="0046754B"/>
    <w:rsid w:val="00472977"/>
    <w:rsid w:val="0048661F"/>
    <w:rsid w:val="004866FC"/>
    <w:rsid w:val="004877BE"/>
    <w:rsid w:val="004877F9"/>
    <w:rsid w:val="0049289D"/>
    <w:rsid w:val="004957B8"/>
    <w:rsid w:val="004A3476"/>
    <w:rsid w:val="004A5B4A"/>
    <w:rsid w:val="004A6E7A"/>
    <w:rsid w:val="004B0A73"/>
    <w:rsid w:val="004B4977"/>
    <w:rsid w:val="004B57C1"/>
    <w:rsid w:val="004B7A00"/>
    <w:rsid w:val="004C1E2F"/>
    <w:rsid w:val="004C34BB"/>
    <w:rsid w:val="004D1CF8"/>
    <w:rsid w:val="004D2A57"/>
    <w:rsid w:val="004D2CA7"/>
    <w:rsid w:val="004E32B5"/>
    <w:rsid w:val="004F4E50"/>
    <w:rsid w:val="004F6904"/>
    <w:rsid w:val="005035C9"/>
    <w:rsid w:val="0050413D"/>
    <w:rsid w:val="005060B6"/>
    <w:rsid w:val="00506F42"/>
    <w:rsid w:val="00507F70"/>
    <w:rsid w:val="005123E5"/>
    <w:rsid w:val="005132F6"/>
    <w:rsid w:val="00515BF0"/>
    <w:rsid w:val="005171F4"/>
    <w:rsid w:val="0051721D"/>
    <w:rsid w:val="00517D4F"/>
    <w:rsid w:val="005214C9"/>
    <w:rsid w:val="0052250A"/>
    <w:rsid w:val="00524299"/>
    <w:rsid w:val="00532CF7"/>
    <w:rsid w:val="00540117"/>
    <w:rsid w:val="00542966"/>
    <w:rsid w:val="005545D0"/>
    <w:rsid w:val="005557A6"/>
    <w:rsid w:val="00566131"/>
    <w:rsid w:val="00566261"/>
    <w:rsid w:val="00566B71"/>
    <w:rsid w:val="00570A11"/>
    <w:rsid w:val="005725B3"/>
    <w:rsid w:val="00573500"/>
    <w:rsid w:val="00575174"/>
    <w:rsid w:val="00582C59"/>
    <w:rsid w:val="005838F1"/>
    <w:rsid w:val="00585B2D"/>
    <w:rsid w:val="005867A4"/>
    <w:rsid w:val="005914FF"/>
    <w:rsid w:val="00592901"/>
    <w:rsid w:val="00592CA3"/>
    <w:rsid w:val="00594893"/>
    <w:rsid w:val="0059492D"/>
    <w:rsid w:val="005972A6"/>
    <w:rsid w:val="005A1510"/>
    <w:rsid w:val="005A32B7"/>
    <w:rsid w:val="005A7A35"/>
    <w:rsid w:val="005B03B7"/>
    <w:rsid w:val="005B6758"/>
    <w:rsid w:val="005C54AD"/>
    <w:rsid w:val="005D1A28"/>
    <w:rsid w:val="005D4C01"/>
    <w:rsid w:val="005E1743"/>
    <w:rsid w:val="005E204E"/>
    <w:rsid w:val="005E3ABD"/>
    <w:rsid w:val="005F1FB2"/>
    <w:rsid w:val="005F2758"/>
    <w:rsid w:val="00600A54"/>
    <w:rsid w:val="0061247A"/>
    <w:rsid w:val="006272DA"/>
    <w:rsid w:val="00627705"/>
    <w:rsid w:val="00630FF2"/>
    <w:rsid w:val="00633DA4"/>
    <w:rsid w:val="0063517C"/>
    <w:rsid w:val="00636D1D"/>
    <w:rsid w:val="0064484E"/>
    <w:rsid w:val="006454C0"/>
    <w:rsid w:val="006476DB"/>
    <w:rsid w:val="00650CE1"/>
    <w:rsid w:val="0065472E"/>
    <w:rsid w:val="00655004"/>
    <w:rsid w:val="006557D7"/>
    <w:rsid w:val="006566D2"/>
    <w:rsid w:val="006617D8"/>
    <w:rsid w:val="00663DC6"/>
    <w:rsid w:val="00672568"/>
    <w:rsid w:val="00673104"/>
    <w:rsid w:val="006776DE"/>
    <w:rsid w:val="00677C2C"/>
    <w:rsid w:val="006801EB"/>
    <w:rsid w:val="00681D93"/>
    <w:rsid w:val="006841B6"/>
    <w:rsid w:val="0068731A"/>
    <w:rsid w:val="006875AE"/>
    <w:rsid w:val="00696283"/>
    <w:rsid w:val="00697359"/>
    <w:rsid w:val="006A355A"/>
    <w:rsid w:val="006A3E3D"/>
    <w:rsid w:val="006A413E"/>
    <w:rsid w:val="006A4C09"/>
    <w:rsid w:val="006A6AFD"/>
    <w:rsid w:val="006A7065"/>
    <w:rsid w:val="006A7B6C"/>
    <w:rsid w:val="006B11B9"/>
    <w:rsid w:val="006B1866"/>
    <w:rsid w:val="006B3292"/>
    <w:rsid w:val="006B4635"/>
    <w:rsid w:val="006B5242"/>
    <w:rsid w:val="006B6F2B"/>
    <w:rsid w:val="006C0B15"/>
    <w:rsid w:val="006C0BF0"/>
    <w:rsid w:val="006C593C"/>
    <w:rsid w:val="006C7118"/>
    <w:rsid w:val="006C7EB2"/>
    <w:rsid w:val="006D694E"/>
    <w:rsid w:val="006D6A1A"/>
    <w:rsid w:val="006E3C04"/>
    <w:rsid w:val="006E65A4"/>
    <w:rsid w:val="006E7846"/>
    <w:rsid w:val="006F22CE"/>
    <w:rsid w:val="006F5887"/>
    <w:rsid w:val="00701308"/>
    <w:rsid w:val="00704842"/>
    <w:rsid w:val="00710896"/>
    <w:rsid w:val="007148A7"/>
    <w:rsid w:val="00716B1D"/>
    <w:rsid w:val="00727173"/>
    <w:rsid w:val="007308C0"/>
    <w:rsid w:val="00733388"/>
    <w:rsid w:val="00735686"/>
    <w:rsid w:val="007370BA"/>
    <w:rsid w:val="007405D0"/>
    <w:rsid w:val="00741222"/>
    <w:rsid w:val="00742166"/>
    <w:rsid w:val="00744E56"/>
    <w:rsid w:val="00752265"/>
    <w:rsid w:val="00752F6F"/>
    <w:rsid w:val="007645BB"/>
    <w:rsid w:val="00766222"/>
    <w:rsid w:val="00772741"/>
    <w:rsid w:val="00784A80"/>
    <w:rsid w:val="007952F9"/>
    <w:rsid w:val="00795431"/>
    <w:rsid w:val="007971C5"/>
    <w:rsid w:val="007A1BC3"/>
    <w:rsid w:val="007A28C4"/>
    <w:rsid w:val="007A6A12"/>
    <w:rsid w:val="007B001E"/>
    <w:rsid w:val="007B37D6"/>
    <w:rsid w:val="007B3B5A"/>
    <w:rsid w:val="007B5F75"/>
    <w:rsid w:val="007C18A1"/>
    <w:rsid w:val="007C299A"/>
    <w:rsid w:val="007C5B14"/>
    <w:rsid w:val="007D2062"/>
    <w:rsid w:val="007E1066"/>
    <w:rsid w:val="007E47B8"/>
    <w:rsid w:val="007E4859"/>
    <w:rsid w:val="007E7A97"/>
    <w:rsid w:val="007F1673"/>
    <w:rsid w:val="007F3BB5"/>
    <w:rsid w:val="007F3CC8"/>
    <w:rsid w:val="007F449A"/>
    <w:rsid w:val="007F4A1A"/>
    <w:rsid w:val="007F5F7E"/>
    <w:rsid w:val="007F666D"/>
    <w:rsid w:val="007F66BE"/>
    <w:rsid w:val="00806A7C"/>
    <w:rsid w:val="00807786"/>
    <w:rsid w:val="00807A79"/>
    <w:rsid w:val="00807E18"/>
    <w:rsid w:val="00812223"/>
    <w:rsid w:val="0081484F"/>
    <w:rsid w:val="00816ED3"/>
    <w:rsid w:val="00820188"/>
    <w:rsid w:val="008214BC"/>
    <w:rsid w:val="008243C3"/>
    <w:rsid w:val="0082441B"/>
    <w:rsid w:val="00830335"/>
    <w:rsid w:val="008346D5"/>
    <w:rsid w:val="008370ED"/>
    <w:rsid w:val="00842005"/>
    <w:rsid w:val="0084342C"/>
    <w:rsid w:val="008442A5"/>
    <w:rsid w:val="00852004"/>
    <w:rsid w:val="00852E10"/>
    <w:rsid w:val="00856501"/>
    <w:rsid w:val="00861A89"/>
    <w:rsid w:val="008629F0"/>
    <w:rsid w:val="00862A01"/>
    <w:rsid w:val="00875623"/>
    <w:rsid w:val="00876E96"/>
    <w:rsid w:val="00881B56"/>
    <w:rsid w:val="00881EC8"/>
    <w:rsid w:val="0088441E"/>
    <w:rsid w:val="00885DBF"/>
    <w:rsid w:val="008868B1"/>
    <w:rsid w:val="00890E4E"/>
    <w:rsid w:val="00893C73"/>
    <w:rsid w:val="008962F2"/>
    <w:rsid w:val="008A1CC1"/>
    <w:rsid w:val="008A39A9"/>
    <w:rsid w:val="008A3E19"/>
    <w:rsid w:val="008A6762"/>
    <w:rsid w:val="008C04AD"/>
    <w:rsid w:val="008C277A"/>
    <w:rsid w:val="008C3DF2"/>
    <w:rsid w:val="008C5B2D"/>
    <w:rsid w:val="008C6822"/>
    <w:rsid w:val="008D57CA"/>
    <w:rsid w:val="008E24DD"/>
    <w:rsid w:val="008E549D"/>
    <w:rsid w:val="008E5C35"/>
    <w:rsid w:val="008E5E20"/>
    <w:rsid w:val="008E716D"/>
    <w:rsid w:val="008E7947"/>
    <w:rsid w:val="008F2AA5"/>
    <w:rsid w:val="008F3942"/>
    <w:rsid w:val="008F72F7"/>
    <w:rsid w:val="009006D4"/>
    <w:rsid w:val="00900737"/>
    <w:rsid w:val="00904956"/>
    <w:rsid w:val="00905C86"/>
    <w:rsid w:val="00907306"/>
    <w:rsid w:val="00913DDB"/>
    <w:rsid w:val="00914C5D"/>
    <w:rsid w:val="00914EB5"/>
    <w:rsid w:val="00915E9D"/>
    <w:rsid w:val="00917559"/>
    <w:rsid w:val="00920BA8"/>
    <w:rsid w:val="00923920"/>
    <w:rsid w:val="009346E2"/>
    <w:rsid w:val="00937ABA"/>
    <w:rsid w:val="00942C53"/>
    <w:rsid w:val="00945B2B"/>
    <w:rsid w:val="00946F8B"/>
    <w:rsid w:val="00947BFD"/>
    <w:rsid w:val="009523FA"/>
    <w:rsid w:val="009560C4"/>
    <w:rsid w:val="00956544"/>
    <w:rsid w:val="0096151A"/>
    <w:rsid w:val="00961DA2"/>
    <w:rsid w:val="00972CD0"/>
    <w:rsid w:val="00974292"/>
    <w:rsid w:val="009754F4"/>
    <w:rsid w:val="00980AC8"/>
    <w:rsid w:val="00981AD3"/>
    <w:rsid w:val="00983EB9"/>
    <w:rsid w:val="0099199B"/>
    <w:rsid w:val="00991AFF"/>
    <w:rsid w:val="00991E42"/>
    <w:rsid w:val="00994D16"/>
    <w:rsid w:val="009A05CF"/>
    <w:rsid w:val="009A6B15"/>
    <w:rsid w:val="009A79AF"/>
    <w:rsid w:val="009B0A3E"/>
    <w:rsid w:val="009B2B54"/>
    <w:rsid w:val="009B4FBC"/>
    <w:rsid w:val="009C1A03"/>
    <w:rsid w:val="009C5016"/>
    <w:rsid w:val="009C7864"/>
    <w:rsid w:val="009C7BB7"/>
    <w:rsid w:val="009D4014"/>
    <w:rsid w:val="009D5C5D"/>
    <w:rsid w:val="009E07E1"/>
    <w:rsid w:val="009E2F92"/>
    <w:rsid w:val="009E302A"/>
    <w:rsid w:val="009E30D8"/>
    <w:rsid w:val="009E4A1E"/>
    <w:rsid w:val="009E5543"/>
    <w:rsid w:val="009F2B24"/>
    <w:rsid w:val="009F312C"/>
    <w:rsid w:val="009F3530"/>
    <w:rsid w:val="009F4CD5"/>
    <w:rsid w:val="009F6573"/>
    <w:rsid w:val="009F7DAB"/>
    <w:rsid w:val="00A01B92"/>
    <w:rsid w:val="00A05FDC"/>
    <w:rsid w:val="00A064DC"/>
    <w:rsid w:val="00A10BCE"/>
    <w:rsid w:val="00A11624"/>
    <w:rsid w:val="00A11ADD"/>
    <w:rsid w:val="00A2526F"/>
    <w:rsid w:val="00A30835"/>
    <w:rsid w:val="00A35D4D"/>
    <w:rsid w:val="00A40C86"/>
    <w:rsid w:val="00A44C2C"/>
    <w:rsid w:val="00A50F17"/>
    <w:rsid w:val="00A552B2"/>
    <w:rsid w:val="00A600EA"/>
    <w:rsid w:val="00A60A7E"/>
    <w:rsid w:val="00A60BCA"/>
    <w:rsid w:val="00A60DCC"/>
    <w:rsid w:val="00A6101B"/>
    <w:rsid w:val="00A63F1C"/>
    <w:rsid w:val="00A72E9F"/>
    <w:rsid w:val="00A72F06"/>
    <w:rsid w:val="00A73176"/>
    <w:rsid w:val="00A846AF"/>
    <w:rsid w:val="00A87467"/>
    <w:rsid w:val="00A903DE"/>
    <w:rsid w:val="00AA0DBF"/>
    <w:rsid w:val="00AA26EB"/>
    <w:rsid w:val="00AA3DAE"/>
    <w:rsid w:val="00AA4947"/>
    <w:rsid w:val="00AA4B51"/>
    <w:rsid w:val="00AA5A07"/>
    <w:rsid w:val="00AA7E37"/>
    <w:rsid w:val="00AB2885"/>
    <w:rsid w:val="00AB5BF1"/>
    <w:rsid w:val="00AC1AD6"/>
    <w:rsid w:val="00AD1E51"/>
    <w:rsid w:val="00AE0F74"/>
    <w:rsid w:val="00AE4BA0"/>
    <w:rsid w:val="00AF2131"/>
    <w:rsid w:val="00AF28EF"/>
    <w:rsid w:val="00AF556C"/>
    <w:rsid w:val="00AF5596"/>
    <w:rsid w:val="00AF5634"/>
    <w:rsid w:val="00AF6CA0"/>
    <w:rsid w:val="00B0085D"/>
    <w:rsid w:val="00B01402"/>
    <w:rsid w:val="00B01A94"/>
    <w:rsid w:val="00B144D1"/>
    <w:rsid w:val="00B2419F"/>
    <w:rsid w:val="00B263D1"/>
    <w:rsid w:val="00B32B05"/>
    <w:rsid w:val="00B33D7C"/>
    <w:rsid w:val="00B347BF"/>
    <w:rsid w:val="00B3487A"/>
    <w:rsid w:val="00B3487C"/>
    <w:rsid w:val="00B35960"/>
    <w:rsid w:val="00B37902"/>
    <w:rsid w:val="00B4113A"/>
    <w:rsid w:val="00B41F6B"/>
    <w:rsid w:val="00B420BD"/>
    <w:rsid w:val="00B508ED"/>
    <w:rsid w:val="00B51D31"/>
    <w:rsid w:val="00B53479"/>
    <w:rsid w:val="00B568C5"/>
    <w:rsid w:val="00B64F82"/>
    <w:rsid w:val="00B67061"/>
    <w:rsid w:val="00B67F5D"/>
    <w:rsid w:val="00B74720"/>
    <w:rsid w:val="00B75175"/>
    <w:rsid w:val="00B76D76"/>
    <w:rsid w:val="00B83D24"/>
    <w:rsid w:val="00B86495"/>
    <w:rsid w:val="00B86F5A"/>
    <w:rsid w:val="00B9238B"/>
    <w:rsid w:val="00B932FB"/>
    <w:rsid w:val="00B94684"/>
    <w:rsid w:val="00B970D8"/>
    <w:rsid w:val="00B97258"/>
    <w:rsid w:val="00BA30B4"/>
    <w:rsid w:val="00BA45F1"/>
    <w:rsid w:val="00BA7C06"/>
    <w:rsid w:val="00BB08F9"/>
    <w:rsid w:val="00BB1623"/>
    <w:rsid w:val="00BC58D5"/>
    <w:rsid w:val="00BC68E2"/>
    <w:rsid w:val="00BD2D20"/>
    <w:rsid w:val="00BD3F59"/>
    <w:rsid w:val="00BE28C3"/>
    <w:rsid w:val="00BE7C24"/>
    <w:rsid w:val="00BF0F6E"/>
    <w:rsid w:val="00BF1ACE"/>
    <w:rsid w:val="00BF288E"/>
    <w:rsid w:val="00BF41DC"/>
    <w:rsid w:val="00BF6FD1"/>
    <w:rsid w:val="00C05617"/>
    <w:rsid w:val="00C076A8"/>
    <w:rsid w:val="00C07C60"/>
    <w:rsid w:val="00C12502"/>
    <w:rsid w:val="00C138DE"/>
    <w:rsid w:val="00C215CE"/>
    <w:rsid w:val="00C221C7"/>
    <w:rsid w:val="00C23B89"/>
    <w:rsid w:val="00C250F4"/>
    <w:rsid w:val="00C25745"/>
    <w:rsid w:val="00C31D47"/>
    <w:rsid w:val="00C33D9A"/>
    <w:rsid w:val="00C33DEB"/>
    <w:rsid w:val="00C34676"/>
    <w:rsid w:val="00C4098C"/>
    <w:rsid w:val="00C42D2D"/>
    <w:rsid w:val="00C4455E"/>
    <w:rsid w:val="00C466F0"/>
    <w:rsid w:val="00C47194"/>
    <w:rsid w:val="00C506E8"/>
    <w:rsid w:val="00C506EB"/>
    <w:rsid w:val="00C56069"/>
    <w:rsid w:val="00C57F6D"/>
    <w:rsid w:val="00C62725"/>
    <w:rsid w:val="00C66878"/>
    <w:rsid w:val="00C71DDA"/>
    <w:rsid w:val="00C7283E"/>
    <w:rsid w:val="00C72B73"/>
    <w:rsid w:val="00C83DC3"/>
    <w:rsid w:val="00C842FB"/>
    <w:rsid w:val="00C9418B"/>
    <w:rsid w:val="00C973F6"/>
    <w:rsid w:val="00C97624"/>
    <w:rsid w:val="00CA11F9"/>
    <w:rsid w:val="00CA3EDC"/>
    <w:rsid w:val="00CA4F84"/>
    <w:rsid w:val="00CB10A2"/>
    <w:rsid w:val="00CC17DE"/>
    <w:rsid w:val="00CC7F5D"/>
    <w:rsid w:val="00CD2D60"/>
    <w:rsid w:val="00CD79DB"/>
    <w:rsid w:val="00CE4355"/>
    <w:rsid w:val="00CF2488"/>
    <w:rsid w:val="00CF5B1B"/>
    <w:rsid w:val="00D01777"/>
    <w:rsid w:val="00D0281C"/>
    <w:rsid w:val="00D0519C"/>
    <w:rsid w:val="00D05801"/>
    <w:rsid w:val="00D1100C"/>
    <w:rsid w:val="00D11061"/>
    <w:rsid w:val="00D12E50"/>
    <w:rsid w:val="00D1439F"/>
    <w:rsid w:val="00D1537D"/>
    <w:rsid w:val="00D15D02"/>
    <w:rsid w:val="00D1792B"/>
    <w:rsid w:val="00D2054B"/>
    <w:rsid w:val="00D23F08"/>
    <w:rsid w:val="00D246EB"/>
    <w:rsid w:val="00D2659F"/>
    <w:rsid w:val="00D266BF"/>
    <w:rsid w:val="00D2695C"/>
    <w:rsid w:val="00D26C0B"/>
    <w:rsid w:val="00D30442"/>
    <w:rsid w:val="00D31EA7"/>
    <w:rsid w:val="00D33F59"/>
    <w:rsid w:val="00D422CA"/>
    <w:rsid w:val="00D44F92"/>
    <w:rsid w:val="00D47D7D"/>
    <w:rsid w:val="00D47F59"/>
    <w:rsid w:val="00D62695"/>
    <w:rsid w:val="00D62927"/>
    <w:rsid w:val="00D70ACC"/>
    <w:rsid w:val="00D75316"/>
    <w:rsid w:val="00D77750"/>
    <w:rsid w:val="00D77C77"/>
    <w:rsid w:val="00D862FC"/>
    <w:rsid w:val="00D8738E"/>
    <w:rsid w:val="00D91EE0"/>
    <w:rsid w:val="00DA081F"/>
    <w:rsid w:val="00DA4756"/>
    <w:rsid w:val="00DB2C96"/>
    <w:rsid w:val="00DB4DCF"/>
    <w:rsid w:val="00DB4E01"/>
    <w:rsid w:val="00DC77F6"/>
    <w:rsid w:val="00DD0282"/>
    <w:rsid w:val="00DE55AE"/>
    <w:rsid w:val="00DE68EE"/>
    <w:rsid w:val="00DF02C1"/>
    <w:rsid w:val="00DF246D"/>
    <w:rsid w:val="00DF7019"/>
    <w:rsid w:val="00DF74C2"/>
    <w:rsid w:val="00E01305"/>
    <w:rsid w:val="00E05141"/>
    <w:rsid w:val="00E06438"/>
    <w:rsid w:val="00E1227A"/>
    <w:rsid w:val="00E12800"/>
    <w:rsid w:val="00E2133A"/>
    <w:rsid w:val="00E24243"/>
    <w:rsid w:val="00E33A2B"/>
    <w:rsid w:val="00E34CE0"/>
    <w:rsid w:val="00E35D36"/>
    <w:rsid w:val="00E36696"/>
    <w:rsid w:val="00E438F6"/>
    <w:rsid w:val="00E471C2"/>
    <w:rsid w:val="00E51ACF"/>
    <w:rsid w:val="00E52766"/>
    <w:rsid w:val="00E533BA"/>
    <w:rsid w:val="00E536D6"/>
    <w:rsid w:val="00E5384C"/>
    <w:rsid w:val="00E53EF8"/>
    <w:rsid w:val="00E64347"/>
    <w:rsid w:val="00E70402"/>
    <w:rsid w:val="00E7341C"/>
    <w:rsid w:val="00E75A12"/>
    <w:rsid w:val="00E76322"/>
    <w:rsid w:val="00E83FC9"/>
    <w:rsid w:val="00E85D4A"/>
    <w:rsid w:val="00E87B0E"/>
    <w:rsid w:val="00E9278B"/>
    <w:rsid w:val="00E96041"/>
    <w:rsid w:val="00E96E1D"/>
    <w:rsid w:val="00EA0D35"/>
    <w:rsid w:val="00EA2E2D"/>
    <w:rsid w:val="00EA5744"/>
    <w:rsid w:val="00EA6646"/>
    <w:rsid w:val="00EA78EE"/>
    <w:rsid w:val="00EB05CC"/>
    <w:rsid w:val="00EC0B82"/>
    <w:rsid w:val="00EC459C"/>
    <w:rsid w:val="00EC4DEC"/>
    <w:rsid w:val="00EC6C51"/>
    <w:rsid w:val="00ED5FE2"/>
    <w:rsid w:val="00EE0D7F"/>
    <w:rsid w:val="00EE138D"/>
    <w:rsid w:val="00EE2A3B"/>
    <w:rsid w:val="00EE6EFE"/>
    <w:rsid w:val="00EF09FF"/>
    <w:rsid w:val="00EF61B9"/>
    <w:rsid w:val="00EF6D3D"/>
    <w:rsid w:val="00F0128E"/>
    <w:rsid w:val="00F015FB"/>
    <w:rsid w:val="00F023BC"/>
    <w:rsid w:val="00F067F8"/>
    <w:rsid w:val="00F072AA"/>
    <w:rsid w:val="00F11D49"/>
    <w:rsid w:val="00F11D6B"/>
    <w:rsid w:val="00F139B7"/>
    <w:rsid w:val="00F13D19"/>
    <w:rsid w:val="00F13F97"/>
    <w:rsid w:val="00F15CD4"/>
    <w:rsid w:val="00F22CB5"/>
    <w:rsid w:val="00F25826"/>
    <w:rsid w:val="00F26266"/>
    <w:rsid w:val="00F3044E"/>
    <w:rsid w:val="00F32AFB"/>
    <w:rsid w:val="00F350E9"/>
    <w:rsid w:val="00F4142C"/>
    <w:rsid w:val="00F462F5"/>
    <w:rsid w:val="00F47BCA"/>
    <w:rsid w:val="00F538F5"/>
    <w:rsid w:val="00F56DAB"/>
    <w:rsid w:val="00F652BC"/>
    <w:rsid w:val="00F70B03"/>
    <w:rsid w:val="00F721E4"/>
    <w:rsid w:val="00F734A4"/>
    <w:rsid w:val="00F757EF"/>
    <w:rsid w:val="00F76CA8"/>
    <w:rsid w:val="00F81C27"/>
    <w:rsid w:val="00F8521B"/>
    <w:rsid w:val="00F905E8"/>
    <w:rsid w:val="00F914B1"/>
    <w:rsid w:val="00F91864"/>
    <w:rsid w:val="00F91952"/>
    <w:rsid w:val="00F95C97"/>
    <w:rsid w:val="00F96BF4"/>
    <w:rsid w:val="00F97807"/>
    <w:rsid w:val="00FA1EDD"/>
    <w:rsid w:val="00FA2486"/>
    <w:rsid w:val="00FA25D0"/>
    <w:rsid w:val="00FA68E9"/>
    <w:rsid w:val="00FB259E"/>
    <w:rsid w:val="00FC07D1"/>
    <w:rsid w:val="00FC1B9E"/>
    <w:rsid w:val="00FC22AF"/>
    <w:rsid w:val="00FC2EC8"/>
    <w:rsid w:val="00FC2F47"/>
    <w:rsid w:val="00FC495F"/>
    <w:rsid w:val="00FC6132"/>
    <w:rsid w:val="00FD19FB"/>
    <w:rsid w:val="00FD2BFC"/>
    <w:rsid w:val="00FD4698"/>
    <w:rsid w:val="00FD5669"/>
    <w:rsid w:val="00FD67C1"/>
    <w:rsid w:val="00FE1074"/>
    <w:rsid w:val="00FE1A49"/>
    <w:rsid w:val="00FE6087"/>
    <w:rsid w:val="00FF0413"/>
    <w:rsid w:val="00FF2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811EBA4"/>
  <w15:chartTrackingRefBased/>
  <w15:docId w15:val="{3539B110-8D14-4733-8E11-2820D55B5D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04956"/>
  </w:style>
  <w:style w:type="paragraph" w:styleId="Nagwek1">
    <w:name w:val="heading 1"/>
    <w:basedOn w:val="Normalny"/>
    <w:next w:val="Normalny"/>
    <w:link w:val="Nagwek1Znak"/>
    <w:uiPriority w:val="9"/>
    <w:qFormat/>
    <w:rsid w:val="00F13F97"/>
    <w:pPr>
      <w:keepNext/>
      <w:keepLines/>
      <w:spacing w:before="240" w:after="240" w:line="360" w:lineRule="auto"/>
      <w:jc w:val="center"/>
      <w:outlineLvl w:val="0"/>
    </w:pPr>
    <w:rPr>
      <w:rFonts w:eastAsiaTheme="majorEastAsia" w:cstheme="majorBidi"/>
      <w:b/>
      <w:color w:val="auto"/>
      <w:spacing w:val="20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5AAF"/>
  </w:style>
  <w:style w:type="paragraph" w:styleId="Stopka">
    <w:name w:val="footer"/>
    <w:aliases w:val="Znak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Znak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,lista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1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,lista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F13F97"/>
    <w:rPr>
      <w:rFonts w:eastAsiaTheme="majorEastAsia" w:cstheme="majorBidi"/>
      <w:b/>
      <w:color w:val="auto"/>
      <w:spacing w:val="20"/>
      <w:sz w:val="24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447A59"/>
    <w:rPr>
      <w:color w:val="0563C1" w:themeColor="hyperlink"/>
      <w:u w:val="single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DF7019"/>
    <w:pPr>
      <w:spacing w:after="120"/>
      <w:ind w:left="283"/>
      <w:jc w:val="left"/>
    </w:pPr>
    <w:rPr>
      <w:rFonts w:ascii="Calibri" w:eastAsia="Times New Roman" w:hAnsi="Calibri" w:cs="Times New Roman"/>
      <w:color w:val="auto"/>
      <w:sz w:val="22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DF7019"/>
    <w:rPr>
      <w:rFonts w:ascii="Calibri" w:eastAsia="Times New Roman" w:hAnsi="Calibri" w:cs="Times New Roman"/>
      <w:color w:val="auto"/>
      <w:sz w:val="22"/>
      <w:szCs w:val="20"/>
      <w:lang w:eastAsia="pl-PL"/>
    </w:rPr>
  </w:style>
  <w:style w:type="character" w:customStyle="1" w:styleId="ng-scope">
    <w:name w:val="ng-scope"/>
    <w:rsid w:val="00DF7019"/>
  </w:style>
  <w:style w:type="character" w:customStyle="1" w:styleId="ng-binding1">
    <w:name w:val="ng-binding1"/>
    <w:rsid w:val="00DF7019"/>
  </w:style>
  <w:style w:type="character" w:styleId="UyteHipercze">
    <w:name w:val="FollowedHyperlink"/>
    <w:basedOn w:val="Domylnaczcionkaakapitu"/>
    <w:uiPriority w:val="99"/>
    <w:semiHidden/>
    <w:unhideWhenUsed/>
    <w:rsid w:val="00744E56"/>
    <w:rPr>
      <w:color w:val="954F72" w:themeColor="followedHyperlink"/>
      <w:u w:val="single"/>
    </w:rPr>
  </w:style>
  <w:style w:type="paragraph" w:customStyle="1" w:styleId="Tekst">
    <w:name w:val="Tekst"/>
    <w:basedOn w:val="Normalny"/>
    <w:qFormat/>
    <w:rsid w:val="00351593"/>
    <w:pPr>
      <w:widowControl w:val="0"/>
      <w:autoSpaceDE w:val="0"/>
      <w:autoSpaceDN w:val="0"/>
      <w:adjustRightInd w:val="0"/>
      <w:spacing w:line="288" w:lineRule="auto"/>
      <w:jc w:val="left"/>
    </w:pPr>
    <w:rPr>
      <w:rFonts w:cs="ArialMT"/>
      <w:color w:val="000000"/>
      <w:sz w:val="19"/>
      <w:szCs w:val="19"/>
    </w:rPr>
  </w:style>
  <w:style w:type="paragraph" w:customStyle="1" w:styleId="Default">
    <w:name w:val="Default"/>
    <w:rsid w:val="00B3487C"/>
    <w:pPr>
      <w:autoSpaceDE w:val="0"/>
      <w:autoSpaceDN w:val="0"/>
      <w:adjustRightInd w:val="0"/>
      <w:jc w:val="left"/>
    </w:pPr>
    <w:rPr>
      <w:rFonts w:ascii="Lato" w:hAnsi="Lato" w:cs="Lato"/>
      <w:color w:val="000000"/>
      <w:sz w:val="24"/>
      <w:szCs w:val="24"/>
    </w:rPr>
  </w:style>
  <w:style w:type="paragraph" w:customStyle="1" w:styleId="Styl2SWZ">
    <w:name w:val="Styl2SWZ"/>
    <w:basedOn w:val="Normalny"/>
    <w:link w:val="Styl2SWZZnak"/>
    <w:qFormat/>
    <w:rsid w:val="0031406B"/>
    <w:pPr>
      <w:numPr>
        <w:numId w:val="6"/>
      </w:numPr>
    </w:pPr>
    <w:rPr>
      <w:rFonts w:eastAsia="Arial" w:cs="Arial"/>
      <w:color w:val="auto"/>
      <w:szCs w:val="20"/>
      <w:lang w:eastAsia="pl-PL"/>
    </w:rPr>
  </w:style>
  <w:style w:type="character" w:customStyle="1" w:styleId="Styl2SWZZnak">
    <w:name w:val="Styl2SWZ Znak"/>
    <w:basedOn w:val="Domylnaczcionkaakapitu"/>
    <w:link w:val="Styl2SWZ"/>
    <w:rsid w:val="0031406B"/>
    <w:rPr>
      <w:rFonts w:eastAsia="Arial" w:cs="Arial"/>
      <w:color w:val="auto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86F5A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86F5A"/>
    <w:rPr>
      <w:rFonts w:eastAsia="Times New Roman" w:cs="Times New Roman"/>
      <w:b/>
      <w:bCs/>
      <w:color w:val="auto"/>
      <w:szCs w:val="20"/>
      <w:lang w:val="en-US"/>
    </w:rPr>
  </w:style>
  <w:style w:type="paragraph" w:styleId="NormalnyWeb">
    <w:name w:val="Normal (Web)"/>
    <w:basedOn w:val="Normalny"/>
    <w:uiPriority w:val="99"/>
    <w:unhideWhenUsed/>
    <w:rsid w:val="00FD5669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auto"/>
      <w:sz w:val="24"/>
      <w:szCs w:val="24"/>
      <w:lang w:eastAsia="pl-PL"/>
    </w:rPr>
  </w:style>
  <w:style w:type="character" w:customStyle="1" w:styleId="ng-binding">
    <w:name w:val="ng-binding"/>
    <w:basedOn w:val="Domylnaczcionkaakapitu"/>
    <w:rsid w:val="00FD5669"/>
  </w:style>
  <w:style w:type="character" w:styleId="Uwydatnienie">
    <w:name w:val="Emphasis"/>
    <w:basedOn w:val="Domylnaczcionkaakapitu"/>
    <w:uiPriority w:val="20"/>
    <w:qFormat/>
    <w:rsid w:val="00FD5669"/>
    <w:rPr>
      <w:i/>
      <w:iCs/>
    </w:rPr>
  </w:style>
  <w:style w:type="table" w:customStyle="1" w:styleId="TableGrid">
    <w:name w:val="TableGrid"/>
    <w:rsid w:val="00EF6D3D"/>
    <w:pPr>
      <w:jc w:val="left"/>
    </w:pPr>
    <w:rPr>
      <w:rFonts w:ascii="Calibri" w:eastAsia="Times New Roman" w:hAnsi="Calibri" w:cs="Arial"/>
      <w:color w:val="auto"/>
      <w:sz w:val="22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8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67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412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22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22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3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3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2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88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13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46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9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8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6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31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2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34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608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86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71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20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426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58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7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8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86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5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124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3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1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9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8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9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2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8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2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9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87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21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99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24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80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8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1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8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4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1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600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22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79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96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60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6035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734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4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77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76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61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82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2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313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48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69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74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16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58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1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5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788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1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56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36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36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44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77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1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13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7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8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58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25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644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47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91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34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00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32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612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362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3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5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79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0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8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1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41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9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8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58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41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6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22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26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20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129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385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66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888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675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43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58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9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85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09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90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13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43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55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8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8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637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16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12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2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49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9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94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32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7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81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2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23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14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59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3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92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9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2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87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03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31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45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4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259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9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9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4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7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20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94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23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6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26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9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89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87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3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83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66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41E20A-53A0-4F67-ACDA-5374891277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694</Words>
  <Characters>4170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Wybór najkorzystniejszej oferty</vt:lpstr>
    </vt:vector>
  </TitlesOfParts>
  <Company>UMWM</Company>
  <LinksUpToDate>false</LinksUpToDate>
  <CharactersWithSpaces>4855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Wybór najkorzystniejszej oferty</dc:title>
  <dc:subject/>
  <dc:creator>urzad@umwm.malopolska.pl</dc:creator>
  <cp:keywords/>
  <dc:description/>
  <cp:lastModifiedBy>Łysikowski, Maciej</cp:lastModifiedBy>
  <cp:revision>2</cp:revision>
  <cp:lastPrinted>2024-03-27T12:17:00Z</cp:lastPrinted>
  <dcterms:created xsi:type="dcterms:W3CDTF">2026-03-31T10:27:00Z</dcterms:created>
  <dcterms:modified xsi:type="dcterms:W3CDTF">2026-03-31T10:27:00Z</dcterms:modified>
</cp:coreProperties>
</file>