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B5261" w14:textId="0880BC22" w:rsidR="00633EC0" w:rsidRPr="009F1193" w:rsidRDefault="00633EC0" w:rsidP="00633EC0">
      <w:pPr>
        <w:tabs>
          <w:tab w:val="left" w:pos="0"/>
        </w:tabs>
        <w:spacing w:after="0"/>
        <w:jc w:val="right"/>
        <w:rPr>
          <w:rFonts w:ascii="Arial" w:hAnsi="Arial" w:cs="Arial"/>
          <w:sz w:val="24"/>
          <w:szCs w:val="24"/>
        </w:rPr>
      </w:pPr>
      <w:r w:rsidRPr="009F1193">
        <w:rPr>
          <w:rFonts w:ascii="Arial" w:hAnsi="Arial" w:cs="Arial"/>
          <w:sz w:val="24"/>
          <w:szCs w:val="24"/>
        </w:rPr>
        <w:t xml:space="preserve">Białystok, </w:t>
      </w:r>
      <w:r w:rsidR="001A0C11">
        <w:rPr>
          <w:rFonts w:ascii="Arial" w:hAnsi="Arial" w:cs="Arial"/>
          <w:sz w:val="24"/>
          <w:szCs w:val="24"/>
        </w:rPr>
        <w:t>20</w:t>
      </w:r>
      <w:r w:rsidR="00E23D73" w:rsidRPr="009F1193">
        <w:rPr>
          <w:rFonts w:ascii="Arial" w:hAnsi="Arial" w:cs="Arial"/>
          <w:sz w:val="24"/>
          <w:szCs w:val="24"/>
        </w:rPr>
        <w:t>.</w:t>
      </w:r>
      <w:r w:rsidR="004F3FBE">
        <w:rPr>
          <w:rFonts w:ascii="Arial" w:hAnsi="Arial" w:cs="Arial"/>
          <w:sz w:val="24"/>
          <w:szCs w:val="24"/>
        </w:rPr>
        <w:t>0</w:t>
      </w:r>
      <w:r w:rsidR="001A0C11">
        <w:rPr>
          <w:rFonts w:ascii="Arial" w:hAnsi="Arial" w:cs="Arial"/>
          <w:sz w:val="24"/>
          <w:szCs w:val="24"/>
        </w:rPr>
        <w:t>2</w:t>
      </w:r>
      <w:r w:rsidR="00E23D73" w:rsidRPr="009F1193">
        <w:rPr>
          <w:rFonts w:ascii="Arial" w:hAnsi="Arial" w:cs="Arial"/>
          <w:sz w:val="24"/>
          <w:szCs w:val="24"/>
        </w:rPr>
        <w:t>.202</w:t>
      </w:r>
      <w:r w:rsidR="001A0C11">
        <w:rPr>
          <w:rFonts w:ascii="Arial" w:hAnsi="Arial" w:cs="Arial"/>
          <w:sz w:val="24"/>
          <w:szCs w:val="24"/>
        </w:rPr>
        <w:t>6</w:t>
      </w:r>
      <w:r w:rsidR="00E23D73" w:rsidRPr="009F1193">
        <w:rPr>
          <w:rFonts w:ascii="Arial" w:hAnsi="Arial" w:cs="Arial"/>
          <w:sz w:val="24"/>
          <w:szCs w:val="24"/>
        </w:rPr>
        <w:t xml:space="preserve"> </w:t>
      </w:r>
      <w:r w:rsidRPr="009F1193">
        <w:rPr>
          <w:rFonts w:ascii="Arial" w:hAnsi="Arial" w:cs="Arial"/>
          <w:sz w:val="24"/>
          <w:szCs w:val="24"/>
        </w:rPr>
        <w:t xml:space="preserve">r. </w:t>
      </w:r>
    </w:p>
    <w:p w14:paraId="41542283" w14:textId="63299ED8" w:rsidR="00633EC0" w:rsidRPr="009F1193" w:rsidRDefault="00E23D73" w:rsidP="00E606C0">
      <w:pPr>
        <w:shd w:val="clear" w:color="auto" w:fill="FFFFFF"/>
        <w:spacing w:before="120" w:after="0" w:line="276" w:lineRule="auto"/>
        <w:ind w:right="45"/>
        <w:jc w:val="both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bookmarkStart w:id="0" w:name="_Hlk126838369"/>
      <w:r w:rsidRPr="009F1193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WAG.26.</w:t>
      </w:r>
      <w:r w:rsidR="001A0C11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5</w:t>
      </w:r>
      <w:r w:rsidRPr="009F1193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.202</w:t>
      </w:r>
      <w:r w:rsidR="001A0C11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6</w:t>
      </w:r>
    </w:p>
    <w:p w14:paraId="15B5D9B1" w14:textId="3D51D706" w:rsidR="00E23D73" w:rsidRPr="009F1193" w:rsidRDefault="00E23D73" w:rsidP="00E23D73">
      <w:pPr>
        <w:shd w:val="clear" w:color="auto" w:fill="FFFFFF"/>
        <w:tabs>
          <w:tab w:val="left" w:pos="8355"/>
        </w:tabs>
        <w:spacing w:before="480" w:after="0" w:line="276" w:lineRule="auto"/>
        <w:ind w:left="5103" w:right="45"/>
        <w:rPr>
          <w:rFonts w:ascii="Arial" w:hAnsi="Arial" w:cs="Arial"/>
          <w:kern w:val="0"/>
          <w:sz w:val="24"/>
          <w:szCs w:val="24"/>
          <w14:ligatures w14:val="none"/>
        </w:rPr>
      </w:pPr>
      <w:r w:rsidRPr="009F1193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Wykonawcy</w:t>
      </w:r>
    </w:p>
    <w:p w14:paraId="16252037" w14:textId="4C67A4F7" w:rsidR="00E23D73" w:rsidRPr="009F1193" w:rsidRDefault="00843EE5" w:rsidP="00E23D73">
      <w:pPr>
        <w:shd w:val="clear" w:color="auto" w:fill="FFFFFF"/>
        <w:spacing w:before="480" w:after="480" w:line="276" w:lineRule="auto"/>
        <w:ind w:right="45"/>
        <w:rPr>
          <w:rFonts w:ascii="Arial" w:hAnsi="Arial" w:cs="Arial"/>
          <w:bCs/>
          <w:kern w:val="0"/>
          <w:sz w:val="24"/>
          <w:szCs w:val="24"/>
          <w14:ligatures w14:val="none"/>
        </w:rPr>
      </w:pPr>
      <w:r w:rsidRPr="009F1193">
        <w:rPr>
          <w:rStyle w:val="Pogrubienie"/>
          <w:rFonts w:ascii="Arial" w:hAnsi="Arial" w:cs="Arial"/>
          <w:sz w:val="24"/>
          <w:szCs w:val="24"/>
        </w:rPr>
        <w:t>D</w:t>
      </w:r>
      <w:r w:rsidR="00E23D73" w:rsidRPr="009F1193">
        <w:rPr>
          <w:rStyle w:val="Pogrubienie"/>
          <w:rFonts w:ascii="Arial" w:hAnsi="Arial" w:cs="Arial"/>
          <w:sz w:val="24"/>
          <w:szCs w:val="24"/>
          <w:lang w:eastAsia="pl-PL"/>
        </w:rPr>
        <w:t>otyczy</w:t>
      </w:r>
      <w:r w:rsidR="00E23D73" w:rsidRPr="009F1193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: </w:t>
      </w:r>
      <w:bookmarkStart w:id="1" w:name="_Hlk74917285"/>
      <w:r w:rsidR="00042BC8" w:rsidRPr="009F1193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postępowania o udzielenie zamówienia publicznego na </w:t>
      </w:r>
      <w:r w:rsidR="00D92B67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>organizację w</w:t>
      </w:r>
      <w:r w:rsidR="00ED556D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>izyty studyjnej w</w:t>
      </w:r>
      <w:r w:rsidR="001A0C11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>e</w:t>
      </w:r>
      <w:r w:rsidR="00ED556D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r w:rsidR="001A0C11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>Francji</w:t>
      </w:r>
      <w:r w:rsidR="00042BC8" w:rsidRPr="009F1193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 prowadzonego w trybie podstawowym na podstawie art. 275 pkt 1 ustawy z dnia 11 września 2019 r. Prawo zamówień publicznych</w:t>
      </w:r>
    </w:p>
    <w:bookmarkEnd w:id="1"/>
    <w:p w14:paraId="3E95BAB0" w14:textId="7F9ED287" w:rsidR="009F1193" w:rsidRPr="009F1193" w:rsidRDefault="009F1193" w:rsidP="006D5CDF">
      <w:pPr>
        <w:spacing w:after="0" w:line="276" w:lineRule="auto"/>
        <w:rPr>
          <w:rFonts w:ascii="Arial" w:hAnsi="Arial" w:cs="Arial"/>
          <w:kern w:val="0"/>
          <w:sz w:val="24"/>
          <w:szCs w:val="24"/>
          <w14:ligatures w14:val="none"/>
        </w:rPr>
      </w:pPr>
      <w:r w:rsidRPr="009F1193">
        <w:rPr>
          <w:rFonts w:ascii="Arial" w:hAnsi="Arial" w:cs="Arial"/>
          <w:kern w:val="0"/>
          <w:sz w:val="24"/>
          <w:szCs w:val="24"/>
          <w14:ligatures w14:val="none"/>
        </w:rPr>
        <w:t xml:space="preserve">W dniu </w:t>
      </w:r>
      <w:r w:rsidR="001A0C11">
        <w:rPr>
          <w:rFonts w:ascii="Arial" w:hAnsi="Arial" w:cs="Arial"/>
          <w:kern w:val="0"/>
          <w:sz w:val="24"/>
          <w:szCs w:val="24"/>
          <w14:ligatures w14:val="none"/>
        </w:rPr>
        <w:t>20</w:t>
      </w:r>
      <w:r w:rsidRPr="009F1193">
        <w:rPr>
          <w:rFonts w:ascii="Arial" w:hAnsi="Arial" w:cs="Arial"/>
          <w:kern w:val="0"/>
          <w:sz w:val="24"/>
          <w:szCs w:val="24"/>
          <w14:ligatures w14:val="none"/>
        </w:rPr>
        <w:t>.</w:t>
      </w:r>
      <w:r w:rsidR="008D1F34">
        <w:rPr>
          <w:rFonts w:ascii="Arial" w:hAnsi="Arial" w:cs="Arial"/>
          <w:kern w:val="0"/>
          <w:sz w:val="24"/>
          <w:szCs w:val="24"/>
          <w14:ligatures w14:val="none"/>
        </w:rPr>
        <w:t>0</w:t>
      </w:r>
      <w:r w:rsidR="001A0C11">
        <w:rPr>
          <w:rFonts w:ascii="Arial" w:hAnsi="Arial" w:cs="Arial"/>
          <w:kern w:val="0"/>
          <w:sz w:val="24"/>
          <w:szCs w:val="24"/>
          <w14:ligatures w14:val="none"/>
        </w:rPr>
        <w:t>2</w:t>
      </w:r>
      <w:r w:rsidRPr="009F1193">
        <w:rPr>
          <w:rFonts w:ascii="Arial" w:hAnsi="Arial" w:cs="Arial"/>
          <w:kern w:val="0"/>
          <w:sz w:val="24"/>
          <w:szCs w:val="24"/>
          <w14:ligatures w14:val="none"/>
        </w:rPr>
        <w:t>.202</w:t>
      </w:r>
      <w:r w:rsidR="001A0C11">
        <w:rPr>
          <w:rFonts w:ascii="Arial" w:hAnsi="Arial" w:cs="Arial"/>
          <w:kern w:val="0"/>
          <w:sz w:val="24"/>
          <w:szCs w:val="24"/>
          <w14:ligatures w14:val="none"/>
        </w:rPr>
        <w:t>6</w:t>
      </w:r>
      <w:r w:rsidRPr="009F1193">
        <w:rPr>
          <w:rFonts w:ascii="Arial" w:hAnsi="Arial" w:cs="Arial"/>
          <w:kern w:val="0"/>
          <w:sz w:val="24"/>
          <w:szCs w:val="24"/>
          <w14:ligatures w14:val="none"/>
        </w:rPr>
        <w:t xml:space="preserve"> r. Zamawiający </w:t>
      </w:r>
      <w:r w:rsidRPr="009F1193">
        <w:rPr>
          <w:rFonts w:ascii="Arial" w:hAnsi="Arial" w:cs="Arial"/>
          <w:b/>
          <w:kern w:val="0"/>
          <w:sz w:val="24"/>
          <w:szCs w:val="24"/>
          <w14:ligatures w14:val="none"/>
        </w:rPr>
        <w:t>WOJEWÓDZKI URZĄD PRACY w BIAŁYMSTOKU</w:t>
      </w:r>
      <w:r w:rsidRPr="009F1193">
        <w:rPr>
          <w:rFonts w:ascii="Arial" w:hAnsi="Arial" w:cs="Arial"/>
          <w:bCs/>
          <w:kern w:val="0"/>
          <w:sz w:val="24"/>
          <w:szCs w:val="24"/>
          <w14:ligatures w14:val="none"/>
        </w:rPr>
        <w:t xml:space="preserve"> dokonał otwarcia ofert w przedmiotowym postępowaniu.</w:t>
      </w:r>
    </w:p>
    <w:p w14:paraId="1127D200" w14:textId="77777777" w:rsidR="009F1193" w:rsidRPr="009F1193" w:rsidRDefault="009F1193" w:rsidP="006D5CDF">
      <w:pPr>
        <w:spacing w:after="0" w:line="276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9F119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Zamawiający informuje, że:</w:t>
      </w:r>
    </w:p>
    <w:p w14:paraId="48777B29" w14:textId="1444215C" w:rsidR="004F3FBE" w:rsidRPr="004F3FBE" w:rsidRDefault="009F1193" w:rsidP="006D5CDF">
      <w:pPr>
        <w:numPr>
          <w:ilvl w:val="0"/>
          <w:numId w:val="7"/>
        </w:numPr>
        <w:spacing w:after="0" w:line="276" w:lineRule="auto"/>
        <w:ind w:left="714" w:hanging="357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4F3FB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Kwota przeznaczona na realizację zamówienia to</w:t>
      </w:r>
      <w:r w:rsidR="00D92B67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="00ED556D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2</w:t>
      </w:r>
      <w:r w:rsidR="001A0C11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77 930,80</w:t>
      </w:r>
      <w:r w:rsidRPr="004F3FB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PLN</w:t>
      </w:r>
      <w:r w:rsidR="00D92B67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</w:t>
      </w:r>
    </w:p>
    <w:p w14:paraId="5CD2CC0B" w14:textId="77777777" w:rsidR="009F1193" w:rsidRPr="009F1193" w:rsidRDefault="009F1193" w:rsidP="006D5CDF">
      <w:pPr>
        <w:numPr>
          <w:ilvl w:val="0"/>
          <w:numId w:val="7"/>
        </w:numPr>
        <w:spacing w:after="0" w:line="276" w:lineRule="auto"/>
        <w:ind w:left="714" w:hanging="357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9F119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Otwarto oferty złożone przez następujących Wykonawców:</w:t>
      </w:r>
    </w:p>
    <w:tbl>
      <w:tblPr>
        <w:tblStyle w:val="Tabela-Siatka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6521"/>
        <w:gridCol w:w="1984"/>
      </w:tblGrid>
      <w:tr w:rsidR="00D92B67" w:rsidRPr="004F3FBE" w14:paraId="359B484E" w14:textId="33EBAFF4" w:rsidTr="00E8753A">
        <w:tc>
          <w:tcPr>
            <w:tcW w:w="567" w:type="dxa"/>
          </w:tcPr>
          <w:p w14:paraId="1DEAAF52" w14:textId="77777777" w:rsidR="00D92B67" w:rsidRPr="004F3FBE" w:rsidRDefault="00D92B67" w:rsidP="009F1193">
            <w:pPr>
              <w:spacing w:line="276" w:lineRule="auto"/>
              <w:rPr>
                <w:rFonts w:ascii="Arial" w:eastAsia="Times New Roman" w:hAnsi="Arial" w:cs="Arial"/>
                <w:lang w:eastAsia="pl-PL"/>
              </w:rPr>
            </w:pPr>
            <w:r w:rsidRPr="004F3FBE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6521" w:type="dxa"/>
          </w:tcPr>
          <w:p w14:paraId="4F5490CA" w14:textId="77777777" w:rsidR="00D92B67" w:rsidRPr="004F3FBE" w:rsidRDefault="00D92B67" w:rsidP="009F1193">
            <w:pPr>
              <w:spacing w:line="276" w:lineRule="auto"/>
              <w:rPr>
                <w:rFonts w:ascii="Arial" w:eastAsia="Times New Roman" w:hAnsi="Arial" w:cs="Arial"/>
                <w:lang w:eastAsia="pl-PL"/>
              </w:rPr>
            </w:pPr>
            <w:r w:rsidRPr="004F3FBE">
              <w:rPr>
                <w:rFonts w:ascii="Arial" w:eastAsia="Times New Roman" w:hAnsi="Arial" w:cs="Arial"/>
                <w:lang w:eastAsia="pl-PL"/>
              </w:rPr>
              <w:t>Wykonawca</w:t>
            </w:r>
          </w:p>
        </w:tc>
        <w:tc>
          <w:tcPr>
            <w:tcW w:w="1984" w:type="dxa"/>
          </w:tcPr>
          <w:p w14:paraId="0864EB81" w14:textId="77777777" w:rsidR="00D92B67" w:rsidRPr="004F3FBE" w:rsidRDefault="00D92B67" w:rsidP="009F1193">
            <w:pPr>
              <w:spacing w:line="276" w:lineRule="auto"/>
              <w:rPr>
                <w:rFonts w:ascii="Arial" w:eastAsia="Times New Roman" w:hAnsi="Arial" w:cs="Arial"/>
                <w:lang w:eastAsia="pl-PL"/>
              </w:rPr>
            </w:pPr>
            <w:r w:rsidRPr="004F3FBE">
              <w:rPr>
                <w:rFonts w:ascii="Arial" w:eastAsia="Times New Roman" w:hAnsi="Arial" w:cs="Arial"/>
                <w:lang w:eastAsia="pl-PL"/>
              </w:rPr>
              <w:t>Cena brutto PLN</w:t>
            </w:r>
          </w:p>
        </w:tc>
      </w:tr>
      <w:tr w:rsidR="00D45F22" w:rsidRPr="004F3FBE" w14:paraId="67DD7520" w14:textId="77777777" w:rsidTr="00E8753A">
        <w:tc>
          <w:tcPr>
            <w:tcW w:w="567" w:type="dxa"/>
          </w:tcPr>
          <w:p w14:paraId="6E19E651" w14:textId="7777E273" w:rsidR="00D45F22" w:rsidRDefault="00AB25BF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</w:t>
            </w:r>
          </w:p>
        </w:tc>
        <w:tc>
          <w:tcPr>
            <w:tcW w:w="6521" w:type="dxa"/>
          </w:tcPr>
          <w:p w14:paraId="72A5B5E5" w14:textId="231009F2" w:rsidR="00D45F22" w:rsidRDefault="00D45F22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Gmsynergy Sp. z o.o., ul. Tuszyńska 67, 95-030 Rzgów</w:t>
            </w:r>
          </w:p>
        </w:tc>
        <w:tc>
          <w:tcPr>
            <w:tcW w:w="1984" w:type="dxa"/>
          </w:tcPr>
          <w:p w14:paraId="5A4017CA" w14:textId="3EA56F89" w:rsidR="00D45F22" w:rsidRDefault="00D45F22" w:rsidP="00A11A37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183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000</w:t>
            </w:r>
            <w:r w:rsidR="00CF4445">
              <w:rPr>
                <w:rFonts w:ascii="Arial" w:eastAsia="Times New Roman" w:hAnsi="Arial" w:cs="Arial"/>
                <w:lang w:eastAsia="pl-PL"/>
              </w:rPr>
              <w:t>,</w:t>
            </w:r>
            <w:r>
              <w:rPr>
                <w:rFonts w:ascii="Arial" w:eastAsia="Times New Roman" w:hAnsi="Arial" w:cs="Arial"/>
                <w:lang w:eastAsia="pl-PL"/>
              </w:rPr>
              <w:t>00</w:t>
            </w:r>
          </w:p>
        </w:tc>
      </w:tr>
      <w:tr w:rsidR="00D45F22" w:rsidRPr="004F3FBE" w14:paraId="390DCFE0" w14:textId="77777777" w:rsidTr="00E8753A">
        <w:tc>
          <w:tcPr>
            <w:tcW w:w="567" w:type="dxa"/>
          </w:tcPr>
          <w:p w14:paraId="5239FF8D" w14:textId="4D3745CB" w:rsidR="00D45F22" w:rsidRDefault="00AB25BF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2</w:t>
            </w:r>
          </w:p>
        </w:tc>
        <w:tc>
          <w:tcPr>
            <w:tcW w:w="6521" w:type="dxa"/>
          </w:tcPr>
          <w:p w14:paraId="160D9DC4" w14:textId="2525C0A3" w:rsidR="00D45F22" w:rsidRDefault="00D45F22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 w:rsidRPr="00D45F22">
              <w:rPr>
                <w:rFonts w:ascii="Arial" w:eastAsia="Times New Roman" w:hAnsi="Arial" w:cs="Arial"/>
                <w:lang w:eastAsia="pl-PL"/>
              </w:rPr>
              <w:t>Biuro Projektów Europejskich</w:t>
            </w:r>
            <w:r>
              <w:rPr>
                <w:rFonts w:ascii="Arial" w:eastAsia="Times New Roman" w:hAnsi="Arial" w:cs="Arial"/>
                <w:lang w:eastAsia="pl-PL"/>
              </w:rPr>
              <w:t xml:space="preserve">, ul. Mikołaja Reja 19/5, </w:t>
            </w:r>
            <w:r w:rsidRPr="00D45F22">
              <w:rPr>
                <w:rFonts w:ascii="Arial" w:eastAsia="Times New Roman" w:hAnsi="Arial" w:cs="Arial"/>
                <w:lang w:eastAsia="pl-PL"/>
              </w:rPr>
              <w:t>81-441 Gdynia</w:t>
            </w:r>
          </w:p>
        </w:tc>
        <w:tc>
          <w:tcPr>
            <w:tcW w:w="1984" w:type="dxa"/>
          </w:tcPr>
          <w:p w14:paraId="236A1E01" w14:textId="6BB4BE46" w:rsidR="00D45F22" w:rsidRDefault="00D45F22" w:rsidP="00A11A37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181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000,00</w:t>
            </w:r>
          </w:p>
        </w:tc>
      </w:tr>
      <w:tr w:rsidR="00D45F22" w:rsidRPr="004F3FBE" w14:paraId="5F128D03" w14:textId="77777777" w:rsidTr="00E8753A">
        <w:tc>
          <w:tcPr>
            <w:tcW w:w="567" w:type="dxa"/>
          </w:tcPr>
          <w:p w14:paraId="5455B6C2" w14:textId="31384EE5" w:rsidR="00D45F22" w:rsidRDefault="00AB25BF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3</w:t>
            </w:r>
          </w:p>
        </w:tc>
        <w:tc>
          <w:tcPr>
            <w:tcW w:w="6521" w:type="dxa"/>
          </w:tcPr>
          <w:p w14:paraId="77511C72" w14:textId="6CEA2F61" w:rsidR="00D45F22" w:rsidRDefault="00D45F22" w:rsidP="00A11A37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Karoten Sławomir Marchewski</w:t>
            </w:r>
            <w:r w:rsidR="00AB25BF">
              <w:rPr>
                <w:rFonts w:ascii="Arial" w:eastAsia="Times New Roman" w:hAnsi="Arial" w:cs="Arial"/>
                <w:lang w:eastAsia="pl-PL"/>
              </w:rPr>
              <w:t>, ul. W. Tymienieckiego 25C/420, 90-350 Łódź</w:t>
            </w:r>
          </w:p>
        </w:tc>
        <w:tc>
          <w:tcPr>
            <w:tcW w:w="1984" w:type="dxa"/>
          </w:tcPr>
          <w:p w14:paraId="7DBD37CC" w14:textId="0FF465AA" w:rsidR="00D45F22" w:rsidRDefault="00AB25BF" w:rsidP="00A11A37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147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000,00</w:t>
            </w:r>
          </w:p>
        </w:tc>
      </w:tr>
      <w:tr w:rsidR="00AB25BF" w:rsidRPr="004F3FBE" w14:paraId="6EBBCF9B" w14:textId="77777777" w:rsidTr="00E8753A">
        <w:tc>
          <w:tcPr>
            <w:tcW w:w="567" w:type="dxa"/>
          </w:tcPr>
          <w:p w14:paraId="7FA9B638" w14:textId="58377364" w:rsidR="00AB25BF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4</w:t>
            </w:r>
          </w:p>
        </w:tc>
        <w:tc>
          <w:tcPr>
            <w:tcW w:w="6521" w:type="dxa"/>
          </w:tcPr>
          <w:p w14:paraId="2CC08E3D" w14:textId="7277E67E" w:rsidR="00AB25BF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Sun&amp;More Sp. z o.o., ul. Madalińskiego 8 lok.215, 70-101 Szczecin</w:t>
            </w:r>
          </w:p>
        </w:tc>
        <w:tc>
          <w:tcPr>
            <w:tcW w:w="1984" w:type="dxa"/>
          </w:tcPr>
          <w:p w14:paraId="721D726E" w14:textId="2DECE355" w:rsidR="00AB25BF" w:rsidRDefault="00AB25BF" w:rsidP="00AB25BF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192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800,00</w:t>
            </w:r>
          </w:p>
        </w:tc>
      </w:tr>
      <w:tr w:rsidR="00AB25BF" w:rsidRPr="004F3FBE" w14:paraId="6B0C9877" w14:textId="77777777" w:rsidTr="00E8753A">
        <w:tc>
          <w:tcPr>
            <w:tcW w:w="567" w:type="dxa"/>
          </w:tcPr>
          <w:p w14:paraId="4740861B" w14:textId="6252B91D" w:rsidR="00AB25BF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6521" w:type="dxa"/>
          </w:tcPr>
          <w:p w14:paraId="11659E71" w14:textId="70C3E14B" w:rsidR="00AB25BF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Magdalena Siśkiewicz New Challenge, , ul. Bonarka 19/6, 30-415 Kraków</w:t>
            </w:r>
          </w:p>
        </w:tc>
        <w:tc>
          <w:tcPr>
            <w:tcW w:w="1984" w:type="dxa"/>
          </w:tcPr>
          <w:p w14:paraId="027C065C" w14:textId="73D9ECAC" w:rsidR="00AB25BF" w:rsidRDefault="00AB25BF" w:rsidP="00AB25BF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263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900,00</w:t>
            </w:r>
          </w:p>
        </w:tc>
      </w:tr>
      <w:tr w:rsidR="00AB25BF" w:rsidRPr="004F3FBE" w14:paraId="020A71C6" w14:textId="230BF787" w:rsidTr="00E8753A">
        <w:tc>
          <w:tcPr>
            <w:tcW w:w="567" w:type="dxa"/>
          </w:tcPr>
          <w:p w14:paraId="21319FF8" w14:textId="4D67FBDA" w:rsidR="00AB25BF" w:rsidRPr="004F3FBE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6</w:t>
            </w:r>
          </w:p>
        </w:tc>
        <w:tc>
          <w:tcPr>
            <w:tcW w:w="6521" w:type="dxa"/>
          </w:tcPr>
          <w:p w14:paraId="07D2B973" w14:textId="08DD09DE" w:rsidR="00AB25BF" w:rsidRPr="004F3FBE" w:rsidRDefault="00AB25BF" w:rsidP="00AB25BF">
            <w:pPr>
              <w:spacing w:before="120" w:after="120" w:line="276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Cristal Travelnet Sp. z o.o., ul. Wojska Polskiego 34, 19-300 Ełk</w:t>
            </w:r>
          </w:p>
        </w:tc>
        <w:tc>
          <w:tcPr>
            <w:tcW w:w="1984" w:type="dxa"/>
          </w:tcPr>
          <w:p w14:paraId="3A2127C7" w14:textId="0A59768D" w:rsidR="00AB25BF" w:rsidRPr="004F3FBE" w:rsidRDefault="00AB25BF" w:rsidP="00AB25BF">
            <w:pPr>
              <w:spacing w:before="120" w:after="120" w:line="276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187</w:t>
            </w:r>
            <w:r w:rsidR="00CF4445">
              <w:rPr>
                <w:rFonts w:ascii="Arial" w:eastAsia="Times New Roman" w:hAnsi="Arial" w:cs="Arial"/>
                <w:lang w:eastAsia="pl-PL"/>
              </w:rPr>
              <w:t> </w:t>
            </w:r>
            <w:r>
              <w:rPr>
                <w:rFonts w:ascii="Arial" w:eastAsia="Times New Roman" w:hAnsi="Arial" w:cs="Arial"/>
                <w:lang w:eastAsia="pl-PL"/>
              </w:rPr>
              <w:t>800,00</w:t>
            </w:r>
          </w:p>
        </w:tc>
      </w:tr>
    </w:tbl>
    <w:p w14:paraId="59AE24D9" w14:textId="3FC0FA34" w:rsidR="003F7830" w:rsidRDefault="003F7830" w:rsidP="003F7830">
      <w:pPr>
        <w:autoSpaceDE w:val="0"/>
        <w:autoSpaceDN w:val="0"/>
        <w:adjustRightInd w:val="0"/>
        <w:spacing w:before="600" w:after="0" w:line="276" w:lineRule="auto"/>
        <w:ind w:firstLine="5103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  <w:r w:rsidRPr="009F1193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Z poważaniem</w:t>
      </w:r>
      <w:bookmarkEnd w:id="0"/>
    </w:p>
    <w:p w14:paraId="285915DE" w14:textId="1326EDE5" w:rsidR="00372BEF" w:rsidRPr="00372BEF" w:rsidRDefault="00A11A37" w:rsidP="00372BEF">
      <w:pPr>
        <w:spacing w:before="360" w:after="0" w:line="276" w:lineRule="auto"/>
        <w:ind w:left="5103"/>
        <w:rPr>
          <w:rFonts w:ascii="Arial" w:hAnsi="Arial" w:cs="Arial"/>
          <w:kern w:val="0"/>
          <w:sz w:val="24"/>
          <w:szCs w:val="24"/>
          <w14:ligatures w14:val="none"/>
        </w:rPr>
      </w:pPr>
      <w:r>
        <w:rPr>
          <w:rFonts w:ascii="Arial" w:hAnsi="Arial" w:cs="Arial"/>
          <w:kern w:val="0"/>
          <w:sz w:val="24"/>
          <w:szCs w:val="24"/>
          <w14:ligatures w14:val="none"/>
        </w:rPr>
        <w:t>Hubert Ostapowicz</w:t>
      </w:r>
    </w:p>
    <w:p w14:paraId="650E9D2D" w14:textId="79109DE7" w:rsidR="00372BEF" w:rsidRDefault="00A11A37" w:rsidP="00372BEF">
      <w:pPr>
        <w:spacing w:after="0" w:line="276" w:lineRule="auto"/>
        <w:ind w:left="5103"/>
        <w:rPr>
          <w:rFonts w:ascii="Arial" w:hAnsi="Arial" w:cs="Arial"/>
          <w:kern w:val="0"/>
          <w:sz w:val="24"/>
          <w:szCs w:val="24"/>
          <w14:ligatures w14:val="none"/>
        </w:rPr>
      </w:pPr>
      <w:r>
        <w:rPr>
          <w:rFonts w:ascii="Arial" w:hAnsi="Arial" w:cs="Arial"/>
          <w:kern w:val="0"/>
          <w:sz w:val="24"/>
          <w:szCs w:val="24"/>
          <w14:ligatures w14:val="none"/>
        </w:rPr>
        <w:t>Dyrektor</w:t>
      </w:r>
    </w:p>
    <w:p w14:paraId="0C3F9929" w14:textId="76BD887D" w:rsidR="00372BEF" w:rsidRDefault="00372BEF" w:rsidP="00D45F22">
      <w:pPr>
        <w:spacing w:after="0" w:line="276" w:lineRule="auto"/>
        <w:ind w:left="5103"/>
        <w:rPr>
          <w:rFonts w:ascii="Arial" w:hAnsi="Arial" w:cs="Arial"/>
          <w:kern w:val="0"/>
          <w:sz w:val="24"/>
          <w:szCs w:val="24"/>
          <w14:ligatures w14:val="none"/>
        </w:rPr>
      </w:pPr>
      <w:r w:rsidRPr="00372BEF">
        <w:rPr>
          <w:rFonts w:ascii="Arial" w:hAnsi="Arial" w:cs="Arial"/>
          <w:kern w:val="0"/>
          <w:sz w:val="24"/>
          <w:szCs w:val="24"/>
          <w14:ligatures w14:val="none"/>
        </w:rPr>
        <w:t>Wojewódzkiego Urzędu Pracy w Białymstoku</w:t>
      </w:r>
    </w:p>
    <w:p w14:paraId="6A359288" w14:textId="4485D92E" w:rsidR="00E90B12" w:rsidRPr="00372BEF" w:rsidRDefault="00E90B12" w:rsidP="00D45F22">
      <w:pPr>
        <w:spacing w:after="0" w:line="276" w:lineRule="auto"/>
        <w:ind w:left="5103"/>
        <w:rPr>
          <w:rFonts w:ascii="Arial" w:hAnsi="Arial" w:cs="Arial"/>
          <w:kern w:val="0"/>
          <w:sz w:val="24"/>
          <w:szCs w:val="24"/>
          <w14:ligatures w14:val="none"/>
        </w:rPr>
      </w:pPr>
      <w:r>
        <w:rPr>
          <w:rFonts w:ascii="Arial" w:hAnsi="Arial" w:cs="Arial"/>
          <w:kern w:val="0"/>
          <w:sz w:val="24"/>
          <w:szCs w:val="24"/>
          <w14:ligatures w14:val="none"/>
        </w:rPr>
        <w:t>/podpisano elektronicznie/</w:t>
      </w:r>
    </w:p>
    <w:sectPr w:rsidR="00E90B12" w:rsidRPr="00372BEF" w:rsidSect="00740D3E">
      <w:headerReference w:type="first" r:id="rId7"/>
      <w:footerReference w:type="first" r:id="rId8"/>
      <w:pgSz w:w="11906" w:h="16838"/>
      <w:pgMar w:top="1418" w:right="113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09938" w14:textId="77777777" w:rsidR="00173ED3" w:rsidRDefault="00173ED3" w:rsidP="0098002A">
      <w:pPr>
        <w:spacing w:after="0" w:line="240" w:lineRule="auto"/>
      </w:pPr>
      <w:r>
        <w:separator/>
      </w:r>
    </w:p>
  </w:endnote>
  <w:endnote w:type="continuationSeparator" w:id="0">
    <w:p w14:paraId="6374F1B2" w14:textId="77777777" w:rsidR="00173ED3" w:rsidRDefault="00173ED3" w:rsidP="00980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10555" w14:textId="52765AC9" w:rsidR="007068E2" w:rsidRDefault="007068E2">
    <w:pPr>
      <w:pStyle w:val="Stopka"/>
    </w:pPr>
    <w:r>
      <w:rPr>
        <w:noProof/>
      </w:rPr>
      <w:drawing>
        <wp:inline distT="0" distB="0" distL="0" distR="0" wp14:anchorId="2185B593" wp14:editId="43693BB4">
          <wp:extent cx="5939790" cy="791845"/>
          <wp:effectExtent l="0" t="0" r="3810" b="8255"/>
          <wp:docPr id="615674864" name="Obraz 1" descr="U góry długa szara pozioma linia. Pod nią dane kontaktowe Wojewódzkiego Urzędu Pracy w Białymstoku, w tym adres, telefon, faks i dane strony internetowej zapisane w układzie czterech wiersz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5024174" name="Obraz 1" descr="U góry długa szara pozioma linia. Pod nią dane kontaktowe Wojewódzkiego Urzędu Pracy w Białymstoku, w tym adres, telefon, faks i dane strony internetowej zapisane w układzie czterech wierszy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EE986" w14:textId="77777777" w:rsidR="00173ED3" w:rsidRDefault="00173ED3" w:rsidP="0098002A">
      <w:pPr>
        <w:spacing w:after="0" w:line="240" w:lineRule="auto"/>
      </w:pPr>
      <w:r>
        <w:separator/>
      </w:r>
    </w:p>
  </w:footnote>
  <w:footnote w:type="continuationSeparator" w:id="0">
    <w:p w14:paraId="7E44940D" w14:textId="77777777" w:rsidR="00173ED3" w:rsidRDefault="00173ED3" w:rsidP="00980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18AD4" w14:textId="5588CF8C" w:rsidR="0098002A" w:rsidRPr="00650068" w:rsidRDefault="007068E2" w:rsidP="0098002A">
    <w:pPr>
      <w:pStyle w:val="Nagwek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7C8F07FF" wp14:editId="1632AF2F">
          <wp:simplePos x="0" y="0"/>
          <wp:positionH relativeFrom="column">
            <wp:posOffset>0</wp:posOffset>
          </wp:positionH>
          <wp:positionV relativeFrom="paragraph">
            <wp:posOffset>123190</wp:posOffset>
          </wp:positionV>
          <wp:extent cx="5828400" cy="597600"/>
          <wp:effectExtent l="0" t="0" r="1270" b="0"/>
          <wp:wrapTight wrapText="bothSides">
            <wp:wrapPolygon edited="0">
              <wp:start x="0" y="0"/>
              <wp:lineTo x="0" y="20659"/>
              <wp:lineTo x="21534" y="20659"/>
              <wp:lineTo x="21534" y="0"/>
              <wp:lineTo x="0" y="0"/>
            </wp:wrapPolygon>
          </wp:wrapTight>
          <wp:docPr id="209743770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 title="nagłówe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 title="nagłówe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28400" cy="597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073FC"/>
    <w:multiLevelType w:val="hybridMultilevel"/>
    <w:tmpl w:val="759EB0EA"/>
    <w:lvl w:ilvl="0" w:tplc="A73E8B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A313F"/>
    <w:multiLevelType w:val="hybridMultilevel"/>
    <w:tmpl w:val="D2F461B0"/>
    <w:lvl w:ilvl="0" w:tplc="5C50C996">
      <w:start w:val="200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233671"/>
    <w:multiLevelType w:val="hybridMultilevel"/>
    <w:tmpl w:val="628642FE"/>
    <w:lvl w:ilvl="0" w:tplc="5C6041FC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theme="minorHAnsi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03672C"/>
    <w:multiLevelType w:val="hybridMultilevel"/>
    <w:tmpl w:val="883AB770"/>
    <w:lvl w:ilvl="0" w:tplc="5C50C996">
      <w:start w:val="200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0B0AC2"/>
    <w:multiLevelType w:val="hybridMultilevel"/>
    <w:tmpl w:val="EC5AC2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F802DF"/>
    <w:multiLevelType w:val="hybridMultilevel"/>
    <w:tmpl w:val="0360EA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47426E"/>
    <w:multiLevelType w:val="hybridMultilevel"/>
    <w:tmpl w:val="8D1C150C"/>
    <w:lvl w:ilvl="0" w:tplc="5C50C996">
      <w:start w:val="200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93433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52695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6770148">
    <w:abstractNumId w:val="6"/>
  </w:num>
  <w:num w:numId="4" w16cid:durableId="2140680571">
    <w:abstractNumId w:val="0"/>
  </w:num>
  <w:num w:numId="5" w16cid:durableId="925915982">
    <w:abstractNumId w:val="1"/>
  </w:num>
  <w:num w:numId="6" w16cid:durableId="1373192111">
    <w:abstractNumId w:val="3"/>
  </w:num>
  <w:num w:numId="7" w16cid:durableId="10185030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02A"/>
    <w:rsid w:val="00000B9B"/>
    <w:rsid w:val="00042BC8"/>
    <w:rsid w:val="00070966"/>
    <w:rsid w:val="00072322"/>
    <w:rsid w:val="00076F12"/>
    <w:rsid w:val="000F1555"/>
    <w:rsid w:val="0010274F"/>
    <w:rsid w:val="00106B3B"/>
    <w:rsid w:val="00113CEB"/>
    <w:rsid w:val="00123545"/>
    <w:rsid w:val="00142D68"/>
    <w:rsid w:val="00155417"/>
    <w:rsid w:val="00173ED3"/>
    <w:rsid w:val="00175602"/>
    <w:rsid w:val="00187EE5"/>
    <w:rsid w:val="001A0C11"/>
    <w:rsid w:val="001A6674"/>
    <w:rsid w:val="00217D7D"/>
    <w:rsid w:val="00235A73"/>
    <w:rsid w:val="00261126"/>
    <w:rsid w:val="00291CD3"/>
    <w:rsid w:val="002A72EE"/>
    <w:rsid w:val="002E0151"/>
    <w:rsid w:val="00310E4E"/>
    <w:rsid w:val="00313B5D"/>
    <w:rsid w:val="0032123D"/>
    <w:rsid w:val="00321530"/>
    <w:rsid w:val="003306C4"/>
    <w:rsid w:val="003440C3"/>
    <w:rsid w:val="0034575D"/>
    <w:rsid w:val="00363ED0"/>
    <w:rsid w:val="00372BEF"/>
    <w:rsid w:val="0038398D"/>
    <w:rsid w:val="003C1635"/>
    <w:rsid w:val="003D7276"/>
    <w:rsid w:val="003F0FDD"/>
    <w:rsid w:val="003F4F31"/>
    <w:rsid w:val="003F5C93"/>
    <w:rsid w:val="003F7830"/>
    <w:rsid w:val="00414C5B"/>
    <w:rsid w:val="0043012B"/>
    <w:rsid w:val="00441655"/>
    <w:rsid w:val="004426FC"/>
    <w:rsid w:val="0045667B"/>
    <w:rsid w:val="00457522"/>
    <w:rsid w:val="0046526C"/>
    <w:rsid w:val="00485180"/>
    <w:rsid w:val="004A08AE"/>
    <w:rsid w:val="004D33AE"/>
    <w:rsid w:val="004D708A"/>
    <w:rsid w:val="004E58B2"/>
    <w:rsid w:val="004F3F8F"/>
    <w:rsid w:val="004F3FBE"/>
    <w:rsid w:val="00541A73"/>
    <w:rsid w:val="0056267E"/>
    <w:rsid w:val="00574F22"/>
    <w:rsid w:val="005E6839"/>
    <w:rsid w:val="005F452E"/>
    <w:rsid w:val="00600FEB"/>
    <w:rsid w:val="00614B01"/>
    <w:rsid w:val="0063126D"/>
    <w:rsid w:val="00632880"/>
    <w:rsid w:val="00633EC0"/>
    <w:rsid w:val="00643644"/>
    <w:rsid w:val="00650068"/>
    <w:rsid w:val="006714E0"/>
    <w:rsid w:val="00673EBD"/>
    <w:rsid w:val="006745C3"/>
    <w:rsid w:val="00686E97"/>
    <w:rsid w:val="006A2476"/>
    <w:rsid w:val="006B6202"/>
    <w:rsid w:val="006D5CDF"/>
    <w:rsid w:val="007029D0"/>
    <w:rsid w:val="007068E2"/>
    <w:rsid w:val="00740D3E"/>
    <w:rsid w:val="00747A29"/>
    <w:rsid w:val="00767833"/>
    <w:rsid w:val="00770751"/>
    <w:rsid w:val="00786FB2"/>
    <w:rsid w:val="00787A03"/>
    <w:rsid w:val="007B527F"/>
    <w:rsid w:val="007C7A2B"/>
    <w:rsid w:val="00805CEA"/>
    <w:rsid w:val="00820EB0"/>
    <w:rsid w:val="00821211"/>
    <w:rsid w:val="00843EE5"/>
    <w:rsid w:val="008515ED"/>
    <w:rsid w:val="00883BF7"/>
    <w:rsid w:val="00886083"/>
    <w:rsid w:val="00896E92"/>
    <w:rsid w:val="008A0541"/>
    <w:rsid w:val="008D1F34"/>
    <w:rsid w:val="00927708"/>
    <w:rsid w:val="0093228E"/>
    <w:rsid w:val="00935BBD"/>
    <w:rsid w:val="00953CD7"/>
    <w:rsid w:val="009773A6"/>
    <w:rsid w:val="0098002A"/>
    <w:rsid w:val="009C4B4A"/>
    <w:rsid w:val="009F1193"/>
    <w:rsid w:val="00A11A37"/>
    <w:rsid w:val="00A236FE"/>
    <w:rsid w:val="00A27CB0"/>
    <w:rsid w:val="00A320C9"/>
    <w:rsid w:val="00A45253"/>
    <w:rsid w:val="00A71E8C"/>
    <w:rsid w:val="00A8347D"/>
    <w:rsid w:val="00A94067"/>
    <w:rsid w:val="00AB25BF"/>
    <w:rsid w:val="00B15EF4"/>
    <w:rsid w:val="00B23942"/>
    <w:rsid w:val="00B427C2"/>
    <w:rsid w:val="00B54177"/>
    <w:rsid w:val="00B661A1"/>
    <w:rsid w:val="00B75A10"/>
    <w:rsid w:val="00BC50F7"/>
    <w:rsid w:val="00BD014A"/>
    <w:rsid w:val="00BD6921"/>
    <w:rsid w:val="00C138C7"/>
    <w:rsid w:val="00C23778"/>
    <w:rsid w:val="00C53650"/>
    <w:rsid w:val="00C57597"/>
    <w:rsid w:val="00C9080F"/>
    <w:rsid w:val="00CD2349"/>
    <w:rsid w:val="00CD3087"/>
    <w:rsid w:val="00CF4445"/>
    <w:rsid w:val="00D04300"/>
    <w:rsid w:val="00D0631D"/>
    <w:rsid w:val="00D45F22"/>
    <w:rsid w:val="00D46690"/>
    <w:rsid w:val="00D5252F"/>
    <w:rsid w:val="00D75AFF"/>
    <w:rsid w:val="00D87A0F"/>
    <w:rsid w:val="00D92B67"/>
    <w:rsid w:val="00DA0F50"/>
    <w:rsid w:val="00DE5585"/>
    <w:rsid w:val="00E02D3D"/>
    <w:rsid w:val="00E23D73"/>
    <w:rsid w:val="00E57C6B"/>
    <w:rsid w:val="00E606C0"/>
    <w:rsid w:val="00E6495E"/>
    <w:rsid w:val="00E64D25"/>
    <w:rsid w:val="00E7362E"/>
    <w:rsid w:val="00E83962"/>
    <w:rsid w:val="00E8753A"/>
    <w:rsid w:val="00E90B12"/>
    <w:rsid w:val="00E9692B"/>
    <w:rsid w:val="00EA39EF"/>
    <w:rsid w:val="00EA446E"/>
    <w:rsid w:val="00EA54D0"/>
    <w:rsid w:val="00EC37E7"/>
    <w:rsid w:val="00ED556D"/>
    <w:rsid w:val="00EE6922"/>
    <w:rsid w:val="00F2256C"/>
    <w:rsid w:val="00F27C2D"/>
    <w:rsid w:val="00F536D2"/>
    <w:rsid w:val="00F90EE9"/>
    <w:rsid w:val="00F93B72"/>
    <w:rsid w:val="00F95C3F"/>
    <w:rsid w:val="00FA4CB3"/>
    <w:rsid w:val="00FC42B0"/>
    <w:rsid w:val="00FC466A"/>
    <w:rsid w:val="00FD1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5312A"/>
  <w15:chartTrackingRefBased/>
  <w15:docId w15:val="{128722C7-13CA-4821-926A-A4D9B8C6A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3E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800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002A"/>
  </w:style>
  <w:style w:type="paragraph" w:styleId="Stopka">
    <w:name w:val="footer"/>
    <w:basedOn w:val="Normalny"/>
    <w:link w:val="StopkaZnak"/>
    <w:uiPriority w:val="99"/>
    <w:unhideWhenUsed/>
    <w:rsid w:val="009800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8002A"/>
  </w:style>
  <w:style w:type="character" w:styleId="Hipercze">
    <w:name w:val="Hyperlink"/>
    <w:basedOn w:val="Domylnaczcionkaakapitu"/>
    <w:uiPriority w:val="99"/>
    <w:unhideWhenUsed/>
    <w:rsid w:val="004E58B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E58B2"/>
    <w:rPr>
      <w:color w:val="605E5C"/>
      <w:shd w:val="clear" w:color="auto" w:fill="E1DFDD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E23D73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E23D73"/>
    <w:rPr>
      <w:b/>
      <w:bCs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E23D73"/>
    <w:rPr>
      <w:kern w:val="0"/>
      <w14:ligatures w14:val="none"/>
    </w:rPr>
  </w:style>
  <w:style w:type="character" w:styleId="UyteHipercze">
    <w:name w:val="FollowedHyperlink"/>
    <w:basedOn w:val="Domylnaczcionkaakapitu"/>
    <w:uiPriority w:val="99"/>
    <w:semiHidden/>
    <w:unhideWhenUsed/>
    <w:rsid w:val="00747A29"/>
    <w:rPr>
      <w:color w:val="954F72" w:themeColor="followedHyperlink"/>
      <w:u w:val="single"/>
    </w:rPr>
  </w:style>
  <w:style w:type="table" w:styleId="Tabela-Siatka">
    <w:name w:val="Table Grid"/>
    <w:basedOn w:val="Standardowy"/>
    <w:uiPriority w:val="39"/>
    <w:rsid w:val="009F119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32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6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5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0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1</Pages>
  <Words>165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Kłosińska</dc:creator>
  <cp:keywords/>
  <dc:description/>
  <cp:lastModifiedBy>Agata Jabłońska</cp:lastModifiedBy>
  <cp:revision>47</cp:revision>
  <cp:lastPrinted>2026-02-20T11:04:00Z</cp:lastPrinted>
  <dcterms:created xsi:type="dcterms:W3CDTF">2024-11-07T07:53:00Z</dcterms:created>
  <dcterms:modified xsi:type="dcterms:W3CDTF">2026-02-20T11:16:00Z</dcterms:modified>
</cp:coreProperties>
</file>