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D1D294" w14:textId="1DC10A0F" w:rsidR="001D7942" w:rsidRPr="009709A7" w:rsidRDefault="00971CE9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Jarosław, 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19.02.2026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2F887FB0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93A3CD2" w14:textId="77777777" w:rsidR="00971CE9" w:rsidRPr="00971CE9" w:rsidRDefault="00971CE9" w:rsidP="00971CE9">
      <w:pPr>
        <w:rPr>
          <w:b/>
          <w:sz w:val="28"/>
          <w:szCs w:val="28"/>
          <w:lang w:val="pl-PL"/>
        </w:rPr>
      </w:pPr>
      <w:r w:rsidRPr="00971CE9">
        <w:rPr>
          <w:b/>
          <w:sz w:val="28"/>
          <w:szCs w:val="28"/>
          <w:lang w:val="pl-PL"/>
        </w:rPr>
        <w:t>Znak sprawy: ZPO-W.SR.261.1.2026</w:t>
      </w:r>
    </w:p>
    <w:p w14:paraId="4A3C2EB0" w14:textId="77777777" w:rsidR="00971CE9" w:rsidRPr="00971CE9" w:rsidRDefault="00971CE9" w:rsidP="00971CE9">
      <w:pPr>
        <w:rPr>
          <w:b/>
          <w:iCs/>
          <w:sz w:val="28"/>
          <w:szCs w:val="28"/>
          <w:lang w:val="pl-PL"/>
        </w:rPr>
      </w:pPr>
      <w:r w:rsidRPr="00971CE9">
        <w:rPr>
          <w:b/>
          <w:iCs/>
          <w:sz w:val="28"/>
          <w:szCs w:val="28"/>
          <w:lang w:val="pl-PL"/>
        </w:rPr>
        <w:t>Numer ogłoszenia w BZP: 2026/BZP 00105218/01</w:t>
      </w:r>
    </w:p>
    <w:p w14:paraId="22974972" w14:textId="77777777" w:rsidR="00A10279" w:rsidRDefault="00A10279" w:rsidP="00971CE9">
      <w:pPr>
        <w:rPr>
          <w:b/>
          <w:sz w:val="28"/>
          <w:szCs w:val="28"/>
          <w:lang w:val="pl-PL"/>
        </w:rPr>
      </w:pPr>
    </w:p>
    <w:p w14:paraId="20E97155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6AD985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3CB9AF2C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3A8210F6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19.02.2026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Powiat Jarosławski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2AD18F60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44761FD4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Sukcesywna dostawa różnych artykułów spożywczych i nabiału na potrzeby stołówki w Zespole Placówek Oświatowo-Wychowawczych w Jarosławiu.</w:t>
      </w:r>
    </w:p>
    <w:p w14:paraId="02AFEC93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136DBD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2E65B731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część 1: 123 900,00 PLN, część 2: 212 100,00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0F31A0E1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7DF5958D" w14:textId="5C124253" w:rsidR="00ED55D4" w:rsidRPr="00E765EF" w:rsidRDefault="00971CE9" w:rsidP="00971CE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</w:rPr>
      </w:pPr>
      <w:r w:rsidRPr="00E765EF">
        <w:rPr>
          <w:rFonts w:ascii="Times New Roman" w:hAnsi="Times New Roman"/>
          <w:b/>
          <w:bCs/>
        </w:rPr>
        <w:t>OKRĘGOWA SPÓŁDZIELNIA MLECZARSKA</w:t>
      </w:r>
      <w:r w:rsidRPr="00E765EF">
        <w:rPr>
          <w:rFonts w:ascii="Times New Roman" w:hAnsi="Times New Roman"/>
          <w:b/>
          <w:bCs/>
        </w:rPr>
        <w:t xml:space="preserve">, </w:t>
      </w:r>
      <w:r w:rsidRPr="00E765EF">
        <w:rPr>
          <w:rFonts w:ascii="Times New Roman" w:hAnsi="Times New Roman"/>
          <w:b/>
          <w:bCs/>
        </w:rPr>
        <w:t>36-220 Jasienica Rosielna 208</w:t>
      </w:r>
      <w:r w:rsidRPr="00E765EF">
        <w:rPr>
          <w:rFonts w:ascii="Times New Roman" w:hAnsi="Times New Roman"/>
          <w:b/>
          <w:bCs/>
        </w:rPr>
        <w:t xml:space="preserve">, woj. podkarpackie, </w:t>
      </w:r>
      <w:r w:rsidRPr="00E765EF">
        <w:rPr>
          <w:rFonts w:ascii="Times New Roman" w:hAnsi="Times New Roman"/>
          <w:b/>
          <w:bCs/>
        </w:rPr>
        <w:t>REGON 00440153</w:t>
      </w:r>
      <w:r w:rsidRPr="00E765EF">
        <w:rPr>
          <w:rFonts w:ascii="Times New Roman" w:hAnsi="Times New Roman"/>
          <w:b/>
          <w:bCs/>
        </w:rPr>
        <w:t>, średnie</w:t>
      </w:r>
    </w:p>
    <w:p w14:paraId="49C9A165" w14:textId="77777777" w:rsidR="00971CE9" w:rsidRPr="00E765EF" w:rsidRDefault="00971CE9" w:rsidP="00971CE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</w:rPr>
      </w:pPr>
      <w:r w:rsidRPr="00E765EF">
        <w:rPr>
          <w:rFonts w:ascii="Times New Roman" w:hAnsi="Times New Roman"/>
          <w:b/>
          <w:bCs/>
        </w:rPr>
        <w:t xml:space="preserve">Część 2 - </w:t>
      </w:r>
      <w:r w:rsidRPr="00E765EF">
        <w:rPr>
          <w:rFonts w:ascii="Times New Roman" w:hAnsi="Times New Roman"/>
          <w:b/>
          <w:bCs/>
        </w:rPr>
        <w:t>319 546,50 zł</w:t>
      </w:r>
    </w:p>
    <w:p w14:paraId="3A7B7417" w14:textId="57417E66" w:rsidR="00971CE9" w:rsidRPr="00E765EF" w:rsidRDefault="00971CE9" w:rsidP="00971CE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</w:rPr>
      </w:pPr>
    </w:p>
    <w:p w14:paraId="709EFFD9" w14:textId="446ECF04" w:rsidR="00971CE9" w:rsidRPr="00E765EF" w:rsidRDefault="00971CE9" w:rsidP="00971CE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</w:rPr>
      </w:pPr>
      <w:r w:rsidRPr="00E765EF">
        <w:rPr>
          <w:rFonts w:ascii="Times New Roman" w:hAnsi="Times New Roman"/>
          <w:b/>
          <w:bCs/>
        </w:rPr>
        <w:t>PRZEDSIĘBIORSTWO PRODUKCYJNO HANDLOWO USŁUGOWE SPECJAŁ SPÓŁKA Z</w:t>
      </w:r>
      <w:r w:rsidRPr="00E765EF">
        <w:rPr>
          <w:rFonts w:ascii="Times New Roman" w:hAnsi="Times New Roman"/>
          <w:b/>
          <w:bCs/>
        </w:rPr>
        <w:t xml:space="preserve"> OGRANICZONĄ ODPOWIEDZIALNOŚCIĄ, ul. Al. Jana Pawła II 80 lok. 5, 00-175 Warszawa, woj. mazowieckie, REGON 180188892, duże</w:t>
      </w:r>
    </w:p>
    <w:p w14:paraId="7D37B6DC" w14:textId="514AEC43" w:rsidR="00971CE9" w:rsidRPr="00E765EF" w:rsidRDefault="00971CE9" w:rsidP="00971CE9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</w:rPr>
      </w:pPr>
      <w:r w:rsidRPr="00E765EF">
        <w:rPr>
          <w:rFonts w:ascii="Times New Roman" w:hAnsi="Times New Roman"/>
          <w:b/>
          <w:bCs/>
        </w:rPr>
        <w:t>Część 1 – 154 731,06 zł</w:t>
      </w:r>
    </w:p>
    <w:p w14:paraId="51773CCE" w14:textId="1ECA14C8" w:rsidR="00ED55D4" w:rsidRPr="00E765EF" w:rsidRDefault="00ED55D4" w:rsidP="00971CE9">
      <w:pPr>
        <w:pStyle w:val="Tekstpodstawowy"/>
        <w:spacing w:line="360" w:lineRule="auto"/>
        <w:ind w:left="1440"/>
        <w:jc w:val="both"/>
        <w:rPr>
          <w:rFonts w:ascii="Times New Roman" w:hAnsi="Times New Roman"/>
          <w:sz w:val="24"/>
          <w:szCs w:val="24"/>
        </w:rPr>
      </w:pPr>
    </w:p>
    <w:p w14:paraId="1A116C8D" w14:textId="68F849B3" w:rsidR="00971CE9" w:rsidRPr="00E765EF" w:rsidRDefault="00971CE9" w:rsidP="00971CE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E765EF">
        <w:rPr>
          <w:rFonts w:ascii="Times New Roman" w:hAnsi="Times New Roman"/>
          <w:b/>
          <w:bCs/>
          <w:sz w:val="24"/>
          <w:szCs w:val="24"/>
        </w:rPr>
        <w:t>Poladex L. Zaborniak M. Zaborniak Spółka Jawna, ul. Fryderyka Szopena 53f,  37-600 Lubaczów, woj. podkarpackie, REGON 650209811, małe przedsiębiorstwo</w:t>
      </w:r>
    </w:p>
    <w:p w14:paraId="035F06C3" w14:textId="1B1015D4" w:rsidR="00971CE9" w:rsidRPr="00E765EF" w:rsidRDefault="00971CE9" w:rsidP="00971CE9">
      <w:pPr>
        <w:pStyle w:val="Tekstpodstawowy"/>
        <w:ind w:left="1440"/>
        <w:jc w:val="left"/>
        <w:rPr>
          <w:rFonts w:ascii="Times New Roman" w:hAnsi="Times New Roman"/>
          <w:b/>
          <w:bCs/>
        </w:rPr>
      </w:pPr>
      <w:r w:rsidRPr="00971CE9">
        <w:rPr>
          <w:rFonts w:ascii="Times New Roman" w:hAnsi="Times New Roman"/>
          <w:b/>
          <w:bCs/>
        </w:rPr>
        <w:t>Część 1</w:t>
      </w:r>
      <w:r w:rsidR="00E765EF">
        <w:rPr>
          <w:rFonts w:ascii="Times New Roman" w:hAnsi="Times New Roman"/>
          <w:b/>
          <w:bCs/>
        </w:rPr>
        <w:t xml:space="preserve"> </w:t>
      </w:r>
      <w:r w:rsidRPr="00E765EF">
        <w:rPr>
          <w:rFonts w:ascii="Times New Roman" w:hAnsi="Times New Roman"/>
          <w:b/>
          <w:bCs/>
        </w:rPr>
        <w:t xml:space="preserve">- </w:t>
      </w:r>
      <w:r w:rsidRPr="00971CE9">
        <w:rPr>
          <w:rFonts w:ascii="Times New Roman" w:hAnsi="Times New Roman"/>
          <w:b/>
          <w:bCs/>
        </w:rPr>
        <w:t>125</w:t>
      </w:r>
      <w:r w:rsidR="00E765EF" w:rsidRPr="00E765EF">
        <w:rPr>
          <w:rFonts w:ascii="Times New Roman" w:hAnsi="Times New Roman"/>
          <w:b/>
          <w:bCs/>
        </w:rPr>
        <w:t> 195,07</w:t>
      </w:r>
      <w:r w:rsidRPr="00971CE9">
        <w:rPr>
          <w:rFonts w:ascii="Times New Roman" w:hAnsi="Times New Roman"/>
          <w:b/>
          <w:bCs/>
        </w:rPr>
        <w:t xml:space="preserve"> zł</w:t>
      </w:r>
    </w:p>
    <w:p w14:paraId="4D2E45F9" w14:textId="6F624A77" w:rsidR="00971CE9" w:rsidRPr="00971CE9" w:rsidRDefault="00971CE9" w:rsidP="00971CE9">
      <w:pPr>
        <w:pStyle w:val="Tekstpodstawowy"/>
        <w:ind w:left="1440"/>
        <w:jc w:val="left"/>
        <w:rPr>
          <w:rFonts w:ascii="Times New Roman" w:hAnsi="Times New Roman"/>
          <w:b/>
          <w:bCs/>
        </w:rPr>
      </w:pPr>
      <w:r w:rsidRPr="00971CE9">
        <w:rPr>
          <w:rFonts w:ascii="Times New Roman" w:hAnsi="Times New Roman"/>
          <w:b/>
          <w:bCs/>
        </w:rPr>
        <w:t xml:space="preserve">Część </w:t>
      </w:r>
      <w:r w:rsidRPr="00E765EF">
        <w:rPr>
          <w:rFonts w:ascii="Times New Roman" w:hAnsi="Times New Roman"/>
          <w:b/>
          <w:bCs/>
        </w:rPr>
        <w:t xml:space="preserve">2 </w:t>
      </w:r>
      <w:r w:rsidR="00E765EF" w:rsidRPr="00E765EF">
        <w:rPr>
          <w:rFonts w:ascii="Times New Roman" w:hAnsi="Times New Roman"/>
          <w:b/>
          <w:bCs/>
        </w:rPr>
        <w:t>–</w:t>
      </w:r>
      <w:r w:rsidRPr="00E765EF">
        <w:rPr>
          <w:rFonts w:ascii="Times New Roman" w:hAnsi="Times New Roman"/>
          <w:b/>
          <w:bCs/>
        </w:rPr>
        <w:t xml:space="preserve"> </w:t>
      </w:r>
      <w:r w:rsidR="00E765EF" w:rsidRPr="00E765EF">
        <w:rPr>
          <w:rFonts w:ascii="Times New Roman" w:hAnsi="Times New Roman"/>
          <w:b/>
          <w:bCs/>
        </w:rPr>
        <w:t>177 168,60</w:t>
      </w:r>
      <w:r w:rsidRPr="00971CE9">
        <w:rPr>
          <w:rFonts w:ascii="Times New Roman" w:hAnsi="Times New Roman"/>
          <w:b/>
          <w:bCs/>
        </w:rPr>
        <w:t xml:space="preserve"> zł</w:t>
      </w:r>
    </w:p>
    <w:p w14:paraId="3A3427A8" w14:textId="033F3861" w:rsidR="00AF4A7C" w:rsidRPr="00971CE9" w:rsidRDefault="00AF4A7C" w:rsidP="00971CE9">
      <w:pPr>
        <w:pStyle w:val="Tekstpodstawowy"/>
        <w:spacing w:line="360" w:lineRule="auto"/>
        <w:ind w:left="1440"/>
        <w:jc w:val="both"/>
        <w:rPr>
          <w:rFonts w:ascii="Calibri" w:hAnsi="Calibri"/>
        </w:rPr>
      </w:pPr>
    </w:p>
    <w:sectPr w:rsidR="00AF4A7C" w:rsidRPr="00971CE9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ED22AA" w14:textId="77777777" w:rsidR="00DF3A5A" w:rsidRDefault="00DF3A5A">
      <w:r>
        <w:separator/>
      </w:r>
    </w:p>
  </w:endnote>
  <w:endnote w:type="continuationSeparator" w:id="0">
    <w:p w14:paraId="4927E0BC" w14:textId="77777777" w:rsidR="00DF3A5A" w:rsidRDefault="00DF3A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283316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2D222F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77433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9E7A17" w14:textId="77777777" w:rsidR="00DF3A5A" w:rsidRDefault="00DF3A5A">
      <w:r>
        <w:separator/>
      </w:r>
    </w:p>
  </w:footnote>
  <w:footnote w:type="continuationSeparator" w:id="0">
    <w:p w14:paraId="6E9DC491" w14:textId="77777777" w:rsidR="00DF3A5A" w:rsidRDefault="00DF3A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41FE6" w14:textId="77777777" w:rsidR="00BD0FE2" w:rsidRDefault="00DF3A5A">
    <w:r>
      <w:pict w14:anchorId="7061E6CC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4E22431A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C453D" w14:textId="77777777" w:rsidR="00BD0FE2" w:rsidRDefault="00DF3A5A">
    <w:r>
      <w:pict w14:anchorId="026501F2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0E7479BA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98DB94" w14:textId="77777777" w:rsidR="00BD0FE2" w:rsidRDefault="00DF3A5A">
    <w:r>
      <w:pict w14:anchorId="1471E6AC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1FF25D2B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C58AD1D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9709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73028405">
    <w:abstractNumId w:val="0"/>
  </w:num>
  <w:num w:numId="3" w16cid:durableId="693729235">
    <w:abstractNumId w:val="2"/>
  </w:num>
  <w:num w:numId="4" w16cid:durableId="10641801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92230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1CE9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DF3A5A"/>
    <w:rsid w:val="00E07655"/>
    <w:rsid w:val="00E17560"/>
    <w:rsid w:val="00E335A7"/>
    <w:rsid w:val="00E34492"/>
    <w:rsid w:val="00E55926"/>
    <w:rsid w:val="00E57ECD"/>
    <w:rsid w:val="00E765EF"/>
    <w:rsid w:val="00E96BBA"/>
    <w:rsid w:val="00E978C7"/>
    <w:rsid w:val="00EA3214"/>
    <w:rsid w:val="00ED55D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FB4E8D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3448</TotalTime>
  <Pages>1</Pages>
  <Words>168</Words>
  <Characters>949</Characters>
  <Application>Microsoft Office Word</Application>
  <DocSecurity>0</DocSecurity>
  <Lines>36</Lines>
  <Paragraphs>24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Krzysztof Makowski</cp:lastModifiedBy>
  <cp:revision>33</cp:revision>
  <dcterms:created xsi:type="dcterms:W3CDTF">2020-08-04T18:52:00Z</dcterms:created>
  <dcterms:modified xsi:type="dcterms:W3CDTF">2026-02-19T13:14:00Z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