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5E6E21" w14:textId="610D97C9" w:rsidR="0020799D" w:rsidRPr="00787BC0" w:rsidRDefault="00F50502" w:rsidP="00787BC0">
      <w:pPr>
        <w:widowControl w:val="0"/>
        <w:tabs>
          <w:tab w:val="left" w:pos="0"/>
          <w:tab w:val="left" w:pos="6521"/>
        </w:tabs>
        <w:ind w:left="-284"/>
        <w:rPr>
          <w:rFonts w:cstheme="minorHAnsi"/>
          <w:b/>
          <w:snapToGrid w:val="0"/>
        </w:rPr>
      </w:pPr>
      <w:r w:rsidRPr="00B36BFE">
        <w:rPr>
          <w:rFonts w:eastAsia="Times New Roman" w:cstheme="minorHAnsi"/>
          <w:snapToGrid w:val="0"/>
          <w:lang w:eastAsia="pl-PL"/>
        </w:rPr>
        <w:tab/>
      </w:r>
      <w:r w:rsidRPr="00CB156E">
        <w:rPr>
          <w:rFonts w:cstheme="minorHAnsi"/>
          <w:bCs/>
          <w:snapToGrid w:val="0"/>
        </w:rPr>
        <w:t xml:space="preserve">Nr sprawy </w:t>
      </w:r>
      <w:r w:rsidR="00FD6814" w:rsidRPr="00CB156E">
        <w:rPr>
          <w:rFonts w:cstheme="minorHAnsi"/>
          <w:b/>
          <w:bCs/>
          <w:snapToGrid w:val="0"/>
          <w:lang w:val="x-none"/>
        </w:rPr>
        <w:t>ZP.271.</w:t>
      </w:r>
      <w:r w:rsidR="008C0A31">
        <w:rPr>
          <w:rFonts w:cstheme="minorHAnsi"/>
          <w:b/>
          <w:bCs/>
          <w:snapToGrid w:val="0"/>
        </w:rPr>
        <w:t>38</w:t>
      </w:r>
      <w:r w:rsidR="00FD6814" w:rsidRPr="00CB156E">
        <w:rPr>
          <w:rFonts w:cstheme="minorHAnsi"/>
          <w:b/>
          <w:bCs/>
          <w:snapToGrid w:val="0"/>
          <w:lang w:val="x-none"/>
        </w:rPr>
        <w:t>.202</w:t>
      </w:r>
      <w:r w:rsidR="008C0A31">
        <w:rPr>
          <w:rFonts w:cstheme="minorHAnsi"/>
          <w:b/>
          <w:bCs/>
          <w:snapToGrid w:val="0"/>
        </w:rPr>
        <w:t>6</w:t>
      </w:r>
      <w:r w:rsidR="00DC63F9" w:rsidRPr="00CB156E">
        <w:rPr>
          <w:rFonts w:cstheme="minorHAnsi"/>
          <w:bCs/>
          <w:snapToGrid w:val="0"/>
        </w:rPr>
        <w:tab/>
      </w:r>
      <w:r w:rsidR="00B101E3">
        <w:rPr>
          <w:rFonts w:cstheme="minorHAnsi"/>
          <w:bCs/>
          <w:snapToGrid w:val="0"/>
        </w:rPr>
        <w:t xml:space="preserve"> </w:t>
      </w:r>
      <w:r w:rsidRPr="00CB156E">
        <w:rPr>
          <w:rFonts w:eastAsia="Times New Roman" w:cstheme="minorHAnsi"/>
          <w:snapToGrid w:val="0"/>
          <w:lang w:eastAsia="pl-PL"/>
        </w:rPr>
        <w:t>Darłowo</w:t>
      </w:r>
      <w:r w:rsidR="0020799D" w:rsidRPr="00CB156E">
        <w:rPr>
          <w:rFonts w:eastAsia="Times New Roman" w:cstheme="minorHAnsi"/>
          <w:snapToGrid w:val="0"/>
          <w:lang w:eastAsia="pl-PL"/>
        </w:rPr>
        <w:t xml:space="preserve">, dnia </w:t>
      </w:r>
      <w:r w:rsidR="008C0A31">
        <w:rPr>
          <w:rFonts w:eastAsia="Times New Roman" w:cstheme="minorHAnsi"/>
          <w:snapToGrid w:val="0"/>
          <w:lang w:eastAsia="pl-PL"/>
        </w:rPr>
        <w:t>1</w:t>
      </w:r>
      <w:r w:rsidR="00B101E3">
        <w:rPr>
          <w:rFonts w:eastAsia="Times New Roman" w:cstheme="minorHAnsi"/>
          <w:snapToGrid w:val="0"/>
          <w:lang w:eastAsia="pl-PL"/>
        </w:rPr>
        <w:t>6</w:t>
      </w:r>
      <w:r w:rsidRPr="00CB156E">
        <w:rPr>
          <w:rFonts w:eastAsia="Times New Roman" w:cstheme="minorHAnsi"/>
          <w:snapToGrid w:val="0"/>
          <w:lang w:eastAsia="pl-PL"/>
        </w:rPr>
        <w:t>.</w:t>
      </w:r>
      <w:r w:rsidR="00AB48E7">
        <w:rPr>
          <w:rFonts w:eastAsia="Times New Roman" w:cstheme="minorHAnsi"/>
          <w:snapToGrid w:val="0"/>
          <w:lang w:eastAsia="pl-PL"/>
        </w:rPr>
        <w:t>0</w:t>
      </w:r>
      <w:r w:rsidR="00A55DDD">
        <w:rPr>
          <w:rFonts w:eastAsia="Times New Roman" w:cstheme="minorHAnsi"/>
          <w:snapToGrid w:val="0"/>
          <w:lang w:eastAsia="pl-PL"/>
        </w:rPr>
        <w:t>2</w:t>
      </w:r>
      <w:r w:rsidRPr="00CB156E">
        <w:rPr>
          <w:rFonts w:eastAsia="Times New Roman" w:cstheme="minorHAnsi"/>
          <w:snapToGrid w:val="0"/>
          <w:lang w:eastAsia="pl-PL"/>
        </w:rPr>
        <w:t>.</w:t>
      </w:r>
      <w:r w:rsidR="0020799D" w:rsidRPr="00CB156E">
        <w:rPr>
          <w:rFonts w:eastAsia="Times New Roman" w:cstheme="minorHAnsi"/>
          <w:snapToGrid w:val="0"/>
          <w:lang w:eastAsia="pl-PL"/>
        </w:rPr>
        <w:t>20</w:t>
      </w:r>
      <w:r w:rsidRPr="00CB156E">
        <w:rPr>
          <w:rFonts w:eastAsia="Times New Roman" w:cstheme="minorHAnsi"/>
          <w:snapToGrid w:val="0"/>
          <w:lang w:eastAsia="pl-PL"/>
        </w:rPr>
        <w:t>2</w:t>
      </w:r>
      <w:r w:rsidR="008C0A31">
        <w:rPr>
          <w:rFonts w:eastAsia="Times New Roman" w:cstheme="minorHAnsi"/>
          <w:snapToGrid w:val="0"/>
          <w:lang w:eastAsia="pl-PL"/>
        </w:rPr>
        <w:t>6</w:t>
      </w:r>
      <w:r w:rsidRPr="00CB156E">
        <w:rPr>
          <w:rFonts w:eastAsia="Times New Roman" w:cstheme="minorHAnsi"/>
          <w:snapToGrid w:val="0"/>
          <w:lang w:eastAsia="pl-PL"/>
        </w:rPr>
        <w:t xml:space="preserve"> </w:t>
      </w:r>
      <w:r w:rsidR="0020799D" w:rsidRPr="00CB156E">
        <w:rPr>
          <w:rFonts w:eastAsia="Times New Roman" w:cstheme="minorHAnsi"/>
          <w:snapToGrid w:val="0"/>
          <w:lang w:eastAsia="pl-PL"/>
        </w:rPr>
        <w:t>r.</w:t>
      </w:r>
    </w:p>
    <w:p w14:paraId="78B39EC2" w14:textId="77777777" w:rsidR="0020799D" w:rsidRPr="00CB156E" w:rsidRDefault="0020799D" w:rsidP="0020799D">
      <w:pPr>
        <w:spacing w:after="0" w:line="240" w:lineRule="auto"/>
        <w:rPr>
          <w:rFonts w:eastAsia="Times New Roman" w:cstheme="minorHAnsi"/>
          <w:b/>
          <w:snapToGrid w:val="0"/>
          <w:lang w:eastAsia="pl-PL"/>
        </w:rPr>
      </w:pPr>
      <w:r w:rsidRPr="00CB156E">
        <w:rPr>
          <w:rFonts w:eastAsia="Times New Roman" w:cstheme="minorHAnsi"/>
          <w:b/>
          <w:snapToGrid w:val="0"/>
          <w:lang w:eastAsia="pl-PL"/>
        </w:rPr>
        <w:t>Zamawiający:</w:t>
      </w:r>
    </w:p>
    <w:p w14:paraId="778C18E9" w14:textId="77777777" w:rsidR="00F50502" w:rsidRPr="00CB156E" w:rsidRDefault="00F50502" w:rsidP="00F50502">
      <w:pPr>
        <w:widowControl w:val="0"/>
        <w:spacing w:after="0" w:line="120" w:lineRule="atLeast"/>
        <w:ind w:left="5670" w:hanging="5664"/>
        <w:jc w:val="both"/>
        <w:rPr>
          <w:rFonts w:eastAsia="Times New Roman" w:cstheme="minorHAnsi"/>
          <w:b/>
          <w:bCs/>
          <w:snapToGrid w:val="0"/>
          <w:lang w:eastAsia="pl-PL"/>
        </w:rPr>
      </w:pPr>
      <w:r w:rsidRPr="00CB156E">
        <w:rPr>
          <w:rFonts w:eastAsia="Times New Roman" w:cstheme="minorHAnsi"/>
          <w:b/>
          <w:bCs/>
          <w:snapToGrid w:val="0"/>
          <w:lang w:eastAsia="pl-PL"/>
        </w:rPr>
        <w:t xml:space="preserve">Gmina Darłowo </w:t>
      </w:r>
    </w:p>
    <w:p w14:paraId="54A48F71" w14:textId="7277DAF8" w:rsidR="00F50502" w:rsidRPr="00CB156E" w:rsidRDefault="00F50502" w:rsidP="00F50502">
      <w:pPr>
        <w:widowControl w:val="0"/>
        <w:spacing w:after="0" w:line="120" w:lineRule="atLeast"/>
        <w:ind w:left="5670" w:hanging="5664"/>
        <w:jc w:val="both"/>
        <w:rPr>
          <w:rFonts w:eastAsia="Times New Roman" w:cstheme="minorHAnsi"/>
          <w:b/>
          <w:snapToGrid w:val="0"/>
          <w:lang w:eastAsia="pl-PL"/>
        </w:rPr>
      </w:pPr>
      <w:r w:rsidRPr="00CB156E">
        <w:rPr>
          <w:rFonts w:eastAsia="Times New Roman" w:cstheme="minorHAnsi"/>
          <w:b/>
          <w:snapToGrid w:val="0"/>
          <w:lang w:eastAsia="pl-PL"/>
        </w:rPr>
        <w:t>ul. J. H. Dąbrowskiego 4 </w:t>
      </w:r>
    </w:p>
    <w:p w14:paraId="7B185553" w14:textId="31A3CA30" w:rsidR="00F50502" w:rsidRPr="00CB156E" w:rsidRDefault="00F02399" w:rsidP="00F50502">
      <w:pPr>
        <w:widowControl w:val="0"/>
        <w:spacing w:after="0" w:line="120" w:lineRule="atLeast"/>
        <w:ind w:left="5670" w:hanging="5664"/>
        <w:jc w:val="both"/>
        <w:rPr>
          <w:rFonts w:eastAsia="Times New Roman" w:cstheme="minorHAnsi"/>
          <w:b/>
          <w:snapToGrid w:val="0"/>
          <w:lang w:eastAsia="pl-PL"/>
        </w:rPr>
      </w:pPr>
      <w:r w:rsidRPr="00CB156E">
        <w:rPr>
          <w:rFonts w:eastAsia="Times New Roman" w:cstheme="minorHAnsi"/>
          <w:b/>
          <w:snapToGrid w:val="0"/>
          <w:lang w:eastAsia="pl-PL"/>
        </w:rPr>
        <w:t>76-150 Darłowo</w:t>
      </w:r>
    </w:p>
    <w:p w14:paraId="13BB534F" w14:textId="3757CF08" w:rsidR="007D4E7F" w:rsidRPr="00787BC0" w:rsidRDefault="0020799D" w:rsidP="00787BC0">
      <w:pPr>
        <w:widowControl w:val="0"/>
        <w:spacing w:after="0" w:line="120" w:lineRule="atLeast"/>
        <w:ind w:left="5664"/>
        <w:jc w:val="both"/>
        <w:rPr>
          <w:rFonts w:eastAsia="Calibri" w:cstheme="minorHAnsi"/>
          <w:b/>
          <w:color w:val="000000"/>
        </w:rPr>
      </w:pPr>
      <w:r w:rsidRPr="00CB156E">
        <w:rPr>
          <w:rFonts w:eastAsia="Calibri" w:cstheme="minorHAnsi"/>
          <w:b/>
        </w:rPr>
        <w:t xml:space="preserve">   </w:t>
      </w:r>
      <w:bookmarkStart w:id="0" w:name="_Hlk62480796"/>
    </w:p>
    <w:p w14:paraId="763C8600" w14:textId="423AC252" w:rsidR="0020799D" w:rsidRDefault="007D4E7F" w:rsidP="00787BC0">
      <w:pPr>
        <w:autoSpaceDE w:val="0"/>
        <w:autoSpaceDN w:val="0"/>
        <w:spacing w:after="0" w:line="240" w:lineRule="auto"/>
        <w:jc w:val="center"/>
        <w:rPr>
          <w:rFonts w:cstheme="minorHAnsi"/>
          <w:b/>
          <w:bCs/>
          <w:sz w:val="24"/>
          <w:szCs w:val="24"/>
          <w:lang w:eastAsia="pl-PL"/>
        </w:rPr>
      </w:pPr>
      <w:r w:rsidRPr="007D4E7F">
        <w:rPr>
          <w:rFonts w:cstheme="minorHAnsi"/>
          <w:b/>
          <w:bCs/>
          <w:sz w:val="24"/>
          <w:szCs w:val="24"/>
          <w:lang w:eastAsia="pl-PL"/>
        </w:rPr>
        <w:t>Informacja z otwarcia ofert</w:t>
      </w:r>
      <w:bookmarkEnd w:id="0"/>
    </w:p>
    <w:p w14:paraId="36FA3D04" w14:textId="77777777" w:rsidR="00787BC0" w:rsidRPr="00787BC0" w:rsidRDefault="00787BC0" w:rsidP="00787BC0">
      <w:pPr>
        <w:autoSpaceDE w:val="0"/>
        <w:autoSpaceDN w:val="0"/>
        <w:spacing w:after="0" w:line="240" w:lineRule="auto"/>
        <w:jc w:val="center"/>
        <w:rPr>
          <w:rFonts w:cstheme="minorHAnsi"/>
          <w:b/>
          <w:bCs/>
          <w:sz w:val="24"/>
          <w:szCs w:val="24"/>
          <w:lang w:eastAsia="pl-PL"/>
        </w:rPr>
      </w:pPr>
    </w:p>
    <w:p w14:paraId="0AEDA06B" w14:textId="0B7916EB" w:rsidR="0020799D" w:rsidRDefault="0020799D" w:rsidP="00166924">
      <w:pPr>
        <w:spacing w:after="0" w:line="240" w:lineRule="auto"/>
        <w:jc w:val="both"/>
        <w:rPr>
          <w:rFonts w:eastAsia="Calibri" w:cstheme="minorHAnsi"/>
          <w:b/>
          <w:bCs/>
          <w:iCs/>
          <w:color w:val="002060"/>
          <w:lang w:bidi="pl-PL"/>
        </w:rPr>
      </w:pPr>
      <w:r w:rsidRPr="00CB156E">
        <w:rPr>
          <w:rFonts w:eastAsia="Calibri" w:cstheme="minorHAnsi"/>
          <w:b/>
        </w:rPr>
        <w:t>Dotyczy:</w:t>
      </w:r>
      <w:r w:rsidRPr="00CB156E">
        <w:rPr>
          <w:rFonts w:eastAsia="Calibri" w:cstheme="minorHAnsi"/>
        </w:rPr>
        <w:t xml:space="preserve"> </w:t>
      </w:r>
      <w:r w:rsidR="00F50502" w:rsidRPr="00CB156E">
        <w:rPr>
          <w:rFonts w:eastAsia="Calibri" w:cstheme="minorHAnsi"/>
          <w:b/>
          <w:color w:val="002060"/>
        </w:rPr>
        <w:t xml:space="preserve">postępowania prowadzonego w trybie podstawowym określonym w przepisach art. 275 pkt 1 ustawy z dnia 11 września 2019 r. Prawo zamówień publicznych </w:t>
      </w:r>
      <w:bookmarkStart w:id="1" w:name="_Hlk67486551"/>
      <w:r w:rsidR="00F50502" w:rsidRPr="00CB156E">
        <w:rPr>
          <w:rFonts w:eastAsia="Calibri" w:cstheme="minorHAnsi"/>
          <w:b/>
          <w:color w:val="002060"/>
        </w:rPr>
        <w:t>(Dz.U. z 20</w:t>
      </w:r>
      <w:r w:rsidR="00645C4A">
        <w:rPr>
          <w:rFonts w:eastAsia="Calibri" w:cstheme="minorHAnsi"/>
          <w:b/>
          <w:color w:val="002060"/>
        </w:rPr>
        <w:t>2</w:t>
      </w:r>
      <w:r w:rsidR="00A55DDD">
        <w:rPr>
          <w:rFonts w:eastAsia="Calibri" w:cstheme="minorHAnsi"/>
          <w:b/>
          <w:color w:val="002060"/>
        </w:rPr>
        <w:t>4</w:t>
      </w:r>
      <w:r w:rsidR="00F50502" w:rsidRPr="00CB156E">
        <w:rPr>
          <w:rFonts w:eastAsia="Calibri" w:cstheme="minorHAnsi"/>
          <w:b/>
          <w:color w:val="002060"/>
        </w:rPr>
        <w:t xml:space="preserve"> r., poz. </w:t>
      </w:r>
      <w:r w:rsidR="00645C4A">
        <w:rPr>
          <w:rFonts w:eastAsia="Calibri" w:cstheme="minorHAnsi"/>
          <w:b/>
          <w:color w:val="002060"/>
        </w:rPr>
        <w:t>1</w:t>
      </w:r>
      <w:r w:rsidR="00A55DDD">
        <w:rPr>
          <w:rFonts w:eastAsia="Calibri" w:cstheme="minorHAnsi"/>
          <w:b/>
          <w:color w:val="002060"/>
        </w:rPr>
        <w:t>320</w:t>
      </w:r>
      <w:r w:rsidR="008C0A31">
        <w:rPr>
          <w:rFonts w:eastAsia="Calibri" w:cstheme="minorHAnsi"/>
          <w:b/>
          <w:color w:val="002060"/>
        </w:rPr>
        <w:t xml:space="preserve"> ze zm.</w:t>
      </w:r>
      <w:r w:rsidR="00F50502" w:rsidRPr="00CB156E">
        <w:rPr>
          <w:rFonts w:eastAsia="Calibri" w:cstheme="minorHAnsi"/>
          <w:b/>
          <w:color w:val="002060"/>
        </w:rPr>
        <w:t>)</w:t>
      </w:r>
      <w:bookmarkEnd w:id="1"/>
      <w:r w:rsidR="00F50502" w:rsidRPr="00CB156E">
        <w:rPr>
          <w:rFonts w:eastAsia="Calibri" w:cstheme="minorHAnsi"/>
          <w:b/>
          <w:color w:val="002060"/>
        </w:rPr>
        <w:t xml:space="preserve"> na </w:t>
      </w:r>
      <w:r w:rsidR="00764BAE" w:rsidRPr="00764BAE">
        <w:rPr>
          <w:rFonts w:eastAsia="Calibri" w:cstheme="minorHAnsi"/>
          <w:b/>
          <w:bCs/>
          <w:iCs/>
          <w:color w:val="002060"/>
          <w:u w:val="single"/>
          <w:lang w:bidi="pl-PL"/>
        </w:rPr>
        <w:t>„</w:t>
      </w:r>
      <w:r w:rsidR="00B101E3" w:rsidRPr="00B101E3">
        <w:rPr>
          <w:rFonts w:eastAsia="Calibri" w:cstheme="minorHAnsi"/>
          <w:b/>
          <w:bCs/>
          <w:iCs/>
          <w:color w:val="002060"/>
          <w:u w:val="single"/>
          <w:lang w:bidi="pl-PL"/>
        </w:rPr>
        <w:t>Zakup i dostaw</w:t>
      </w:r>
      <w:r w:rsidR="00B101E3">
        <w:rPr>
          <w:rFonts w:eastAsia="Calibri" w:cstheme="minorHAnsi"/>
          <w:b/>
          <w:bCs/>
          <w:iCs/>
          <w:color w:val="002060"/>
          <w:u w:val="single"/>
          <w:lang w:bidi="pl-PL"/>
        </w:rPr>
        <w:t>ę</w:t>
      </w:r>
      <w:r w:rsidR="00B101E3" w:rsidRPr="00B101E3">
        <w:rPr>
          <w:rFonts w:eastAsia="Calibri" w:cstheme="minorHAnsi"/>
          <w:b/>
          <w:bCs/>
          <w:iCs/>
          <w:color w:val="002060"/>
          <w:u w:val="single"/>
          <w:lang w:bidi="pl-PL"/>
        </w:rPr>
        <w:t xml:space="preserve"> urządzeń i oprogramowania w ramach projektu Cyberbezpieczna Gmina Darłowo – Etap I</w:t>
      </w:r>
      <w:r w:rsidR="008C0A31">
        <w:rPr>
          <w:rFonts w:eastAsia="Calibri" w:cstheme="minorHAnsi"/>
          <w:b/>
          <w:bCs/>
          <w:iCs/>
          <w:color w:val="002060"/>
          <w:u w:val="single"/>
          <w:lang w:bidi="pl-PL"/>
        </w:rPr>
        <w:t>I</w:t>
      </w:r>
      <w:r w:rsidR="00764BAE" w:rsidRPr="00764BAE">
        <w:rPr>
          <w:rFonts w:eastAsia="Calibri" w:cstheme="minorHAnsi"/>
          <w:b/>
          <w:bCs/>
          <w:iCs/>
          <w:color w:val="002060"/>
          <w:u w:val="single"/>
          <w:lang w:bidi="pl-PL"/>
        </w:rPr>
        <w:t>”</w:t>
      </w:r>
      <w:r w:rsidR="00166924" w:rsidRPr="00253F2C">
        <w:rPr>
          <w:rFonts w:eastAsia="Calibri" w:cstheme="minorHAnsi"/>
          <w:b/>
          <w:bCs/>
          <w:iCs/>
          <w:color w:val="002060"/>
          <w:lang w:bidi="pl-PL"/>
        </w:rPr>
        <w:t xml:space="preserve"> </w:t>
      </w:r>
      <w:r w:rsidR="00166924" w:rsidRPr="00166924">
        <w:rPr>
          <w:rFonts w:eastAsia="Calibri" w:cstheme="minorHAnsi"/>
          <w:b/>
          <w:bCs/>
          <w:iCs/>
          <w:color w:val="002060"/>
          <w:lang w:bidi="pl-PL"/>
        </w:rPr>
        <w:t>z podziałem na części</w:t>
      </w:r>
      <w:r w:rsidR="008D3762">
        <w:rPr>
          <w:rFonts w:eastAsia="Calibri" w:cstheme="minorHAnsi"/>
          <w:b/>
          <w:bCs/>
          <w:iCs/>
          <w:color w:val="002060"/>
          <w:lang w:bidi="pl-PL"/>
        </w:rPr>
        <w:t xml:space="preserve"> pn</w:t>
      </w:r>
      <w:r w:rsidR="00166924">
        <w:rPr>
          <w:rFonts w:eastAsia="Calibri" w:cstheme="minorHAnsi"/>
          <w:b/>
          <w:bCs/>
          <w:iCs/>
          <w:color w:val="002060"/>
          <w:lang w:bidi="pl-PL"/>
        </w:rPr>
        <w:t xml:space="preserve">: </w:t>
      </w:r>
      <w:r w:rsidR="004F48D0" w:rsidRPr="004F48D0">
        <w:rPr>
          <w:rFonts w:eastAsia="Calibri" w:cstheme="minorHAnsi"/>
          <w:b/>
          <w:bCs/>
          <w:iCs/>
          <w:color w:val="002060"/>
          <w:lang w:bidi="pl-PL"/>
        </w:rPr>
        <w:t xml:space="preserve">Część 1 - </w:t>
      </w:r>
      <w:r w:rsidR="008C0A31" w:rsidRPr="008C0A31">
        <w:rPr>
          <w:rFonts w:eastAsia="Calibri" w:cstheme="minorHAnsi"/>
          <w:b/>
          <w:bCs/>
          <w:iCs/>
          <w:color w:val="002060"/>
          <w:lang w:bidi="pl-PL"/>
        </w:rPr>
        <w:t xml:space="preserve">Zakup i dostawa urządzenia do tworzenia kopii zapasowych z funkcją </w:t>
      </w:r>
      <w:proofErr w:type="spellStart"/>
      <w:r w:rsidR="008C0A31" w:rsidRPr="008C0A31">
        <w:rPr>
          <w:rFonts w:eastAsia="Calibri" w:cstheme="minorHAnsi"/>
          <w:b/>
          <w:bCs/>
          <w:iCs/>
          <w:color w:val="002060"/>
          <w:lang w:bidi="pl-PL"/>
        </w:rPr>
        <w:t>deduplikacji</w:t>
      </w:r>
      <w:proofErr w:type="spellEnd"/>
      <w:r w:rsidR="008C0A31" w:rsidRPr="008C0A31">
        <w:rPr>
          <w:rFonts w:eastAsia="Calibri" w:cstheme="minorHAnsi"/>
          <w:b/>
          <w:bCs/>
          <w:iCs/>
          <w:color w:val="002060"/>
          <w:lang w:bidi="pl-PL"/>
        </w:rPr>
        <w:t xml:space="preserve"> wraz z usługą wdrożenia i konfiguracji</w:t>
      </w:r>
      <w:r w:rsidR="00B101E3">
        <w:rPr>
          <w:rFonts w:eastAsia="Calibri" w:cstheme="minorHAnsi"/>
          <w:b/>
          <w:bCs/>
          <w:iCs/>
          <w:color w:val="002060"/>
          <w:lang w:bidi="pl-PL"/>
        </w:rPr>
        <w:t xml:space="preserve"> oraz</w:t>
      </w:r>
      <w:r w:rsidR="00764BAE">
        <w:rPr>
          <w:rFonts w:eastAsia="Calibri" w:cstheme="minorHAnsi"/>
          <w:b/>
          <w:bCs/>
          <w:iCs/>
          <w:color w:val="002060"/>
          <w:lang w:bidi="pl-PL"/>
        </w:rPr>
        <w:t xml:space="preserve"> </w:t>
      </w:r>
      <w:r w:rsidR="004F48D0" w:rsidRPr="004F48D0">
        <w:rPr>
          <w:rFonts w:eastAsia="Calibri" w:cstheme="minorHAnsi"/>
          <w:b/>
          <w:bCs/>
          <w:iCs/>
          <w:color w:val="002060"/>
          <w:lang w:bidi="pl-PL"/>
        </w:rPr>
        <w:t xml:space="preserve">Część 2 - </w:t>
      </w:r>
      <w:r w:rsidR="008C0A31" w:rsidRPr="008C0A31">
        <w:rPr>
          <w:rFonts w:eastAsia="Calibri" w:cstheme="minorHAnsi"/>
          <w:b/>
          <w:bCs/>
          <w:iCs/>
          <w:color w:val="002060"/>
          <w:lang w:bidi="pl-PL"/>
        </w:rPr>
        <w:t>Zakup i dostawa urządzenia HA dla obecnego urządzenia UTM oraz systemu zdalnego dostępu</w:t>
      </w:r>
      <w:r w:rsidR="00A55DDD">
        <w:rPr>
          <w:rFonts w:eastAsia="Calibri" w:cstheme="minorHAnsi"/>
          <w:b/>
          <w:bCs/>
          <w:iCs/>
          <w:color w:val="002060"/>
          <w:lang w:bidi="pl-PL"/>
        </w:rPr>
        <w:t>.</w:t>
      </w:r>
    </w:p>
    <w:p w14:paraId="592FEA6F" w14:textId="77777777" w:rsidR="0020799D" w:rsidRPr="00CB156E" w:rsidRDefault="0020799D" w:rsidP="0020799D">
      <w:pPr>
        <w:widowControl w:val="0"/>
        <w:spacing w:after="0" w:line="240" w:lineRule="auto"/>
        <w:jc w:val="both"/>
        <w:rPr>
          <w:rFonts w:eastAsia="Times New Roman" w:cstheme="minorHAnsi"/>
          <w:b/>
          <w:color w:val="002060"/>
          <w:sz w:val="24"/>
          <w:szCs w:val="24"/>
          <w:lang w:eastAsia="pl-PL"/>
        </w:rPr>
      </w:pPr>
    </w:p>
    <w:p w14:paraId="1E417BB1" w14:textId="599277E3" w:rsidR="0020799D" w:rsidRDefault="008E7063" w:rsidP="008E7063">
      <w:pPr>
        <w:widowControl w:val="0"/>
        <w:spacing w:after="0" w:line="120" w:lineRule="atLeast"/>
        <w:jc w:val="both"/>
        <w:rPr>
          <w:rFonts w:eastAsia="Calibri" w:cstheme="minorHAnsi"/>
        </w:rPr>
      </w:pPr>
      <w:r w:rsidRPr="00CB156E">
        <w:rPr>
          <w:rFonts w:eastAsia="Calibri" w:cstheme="minorHAnsi"/>
        </w:rPr>
        <w:t>Działając na podstawie art. 222 ust. 5</w:t>
      </w:r>
      <w:r w:rsidR="00FB250F" w:rsidRPr="00CB156E">
        <w:rPr>
          <w:rFonts w:eastAsia="Calibri" w:cstheme="minorHAnsi"/>
        </w:rPr>
        <w:t xml:space="preserve"> </w:t>
      </w:r>
      <w:r w:rsidR="0020799D" w:rsidRPr="00CB156E">
        <w:rPr>
          <w:rFonts w:eastAsia="Calibri" w:cstheme="minorHAnsi"/>
        </w:rPr>
        <w:t xml:space="preserve">ustawy z </w:t>
      </w:r>
      <w:r w:rsidR="00F50502" w:rsidRPr="00CB156E">
        <w:rPr>
          <w:rFonts w:eastAsia="Calibri" w:cstheme="minorHAnsi"/>
        </w:rPr>
        <w:t xml:space="preserve">dnia </w:t>
      </w:r>
      <w:r w:rsidR="0020799D" w:rsidRPr="00CB156E">
        <w:rPr>
          <w:rFonts w:eastAsia="Calibri" w:cstheme="minorHAnsi"/>
        </w:rPr>
        <w:t>11 września 2019 r</w:t>
      </w:r>
      <w:r w:rsidR="005A6B94" w:rsidRPr="00CB156E">
        <w:rPr>
          <w:rFonts w:eastAsia="Calibri" w:cstheme="minorHAnsi"/>
        </w:rPr>
        <w:t xml:space="preserve">. – </w:t>
      </w:r>
      <w:r w:rsidR="0020799D" w:rsidRPr="00CB156E">
        <w:rPr>
          <w:rFonts w:eastAsia="Calibri" w:cstheme="minorHAnsi"/>
        </w:rPr>
        <w:t xml:space="preserve">Prawo zamówień publicznych </w:t>
      </w:r>
      <w:r w:rsidR="00166924">
        <w:rPr>
          <w:rFonts w:eastAsia="Calibri" w:cstheme="minorHAnsi"/>
          <w:bCs/>
        </w:rPr>
        <w:t>(Dz.U. z 202</w:t>
      </w:r>
      <w:r w:rsidR="00A55DDD">
        <w:rPr>
          <w:rFonts w:eastAsia="Calibri" w:cstheme="minorHAnsi"/>
          <w:bCs/>
        </w:rPr>
        <w:t>4</w:t>
      </w:r>
      <w:r w:rsidR="00F50502" w:rsidRPr="00CB156E">
        <w:rPr>
          <w:rFonts w:eastAsia="Calibri" w:cstheme="minorHAnsi"/>
          <w:bCs/>
        </w:rPr>
        <w:t xml:space="preserve"> r., poz. </w:t>
      </w:r>
      <w:r w:rsidR="00166924">
        <w:rPr>
          <w:rFonts w:eastAsia="Calibri" w:cstheme="minorHAnsi"/>
          <w:bCs/>
        </w:rPr>
        <w:t>1</w:t>
      </w:r>
      <w:r w:rsidR="00A55DDD">
        <w:rPr>
          <w:rFonts w:eastAsia="Calibri" w:cstheme="minorHAnsi"/>
          <w:bCs/>
        </w:rPr>
        <w:t>320</w:t>
      </w:r>
      <w:r w:rsidR="008C0A31">
        <w:rPr>
          <w:rFonts w:eastAsia="Calibri" w:cstheme="minorHAnsi"/>
          <w:bCs/>
        </w:rPr>
        <w:t xml:space="preserve"> ze zm.</w:t>
      </w:r>
      <w:r w:rsidR="00F50502" w:rsidRPr="00CB156E">
        <w:rPr>
          <w:rFonts w:eastAsia="Calibri" w:cstheme="minorHAnsi"/>
          <w:bCs/>
        </w:rPr>
        <w:t>)</w:t>
      </w:r>
      <w:r w:rsidR="00F50502" w:rsidRPr="00CB156E">
        <w:rPr>
          <w:rFonts w:eastAsia="Calibri" w:cstheme="minorHAnsi"/>
          <w:b/>
        </w:rPr>
        <w:t xml:space="preserve"> </w:t>
      </w:r>
      <w:r w:rsidR="00F50502" w:rsidRPr="00CB156E">
        <w:rPr>
          <w:rFonts w:eastAsia="Calibri" w:cstheme="minorHAnsi"/>
        </w:rPr>
        <w:t>Z</w:t>
      </w:r>
      <w:r w:rsidR="0020799D" w:rsidRPr="00CB156E">
        <w:rPr>
          <w:rFonts w:eastAsia="Calibri" w:cstheme="minorHAnsi"/>
        </w:rPr>
        <w:t xml:space="preserve">amawiający </w:t>
      </w:r>
      <w:r w:rsidR="00F50502" w:rsidRPr="00CB156E">
        <w:rPr>
          <w:rFonts w:eastAsia="Calibri" w:cstheme="minorHAnsi"/>
        </w:rPr>
        <w:t xml:space="preserve">zamieszcza informację z otwarcia ofert, które odbyło się w dniu </w:t>
      </w:r>
      <w:r w:rsidR="008C0A31">
        <w:rPr>
          <w:rFonts w:eastAsia="Calibri" w:cstheme="minorHAnsi"/>
        </w:rPr>
        <w:t>1</w:t>
      </w:r>
      <w:r w:rsidR="00B101E3">
        <w:rPr>
          <w:rFonts w:eastAsia="Calibri" w:cstheme="minorHAnsi"/>
        </w:rPr>
        <w:t>6</w:t>
      </w:r>
      <w:r w:rsidR="005F7EBF">
        <w:rPr>
          <w:rFonts w:eastAsia="Calibri" w:cstheme="minorHAnsi"/>
        </w:rPr>
        <w:t xml:space="preserve"> </w:t>
      </w:r>
      <w:r w:rsidR="00A55DDD">
        <w:rPr>
          <w:rFonts w:eastAsia="Calibri" w:cstheme="minorHAnsi"/>
        </w:rPr>
        <w:t>lutego</w:t>
      </w:r>
      <w:r w:rsidR="00F50502" w:rsidRPr="00CB156E">
        <w:rPr>
          <w:rFonts w:eastAsia="Calibri" w:cstheme="minorHAnsi"/>
        </w:rPr>
        <w:t xml:space="preserve"> 202</w:t>
      </w:r>
      <w:r w:rsidR="008C0A31">
        <w:rPr>
          <w:rFonts w:eastAsia="Calibri" w:cstheme="minorHAnsi"/>
        </w:rPr>
        <w:t>6</w:t>
      </w:r>
      <w:r w:rsidR="00F50502" w:rsidRPr="00CB156E">
        <w:rPr>
          <w:rFonts w:eastAsia="Calibri" w:cstheme="minorHAnsi"/>
        </w:rPr>
        <w:t xml:space="preserve"> r. </w:t>
      </w:r>
      <w:r w:rsidR="00366C35" w:rsidRPr="00CB156E">
        <w:rPr>
          <w:rFonts w:eastAsia="Calibri" w:cstheme="minorHAnsi"/>
        </w:rPr>
        <w:t>Zamawiający i</w:t>
      </w:r>
      <w:r w:rsidR="00FB250F" w:rsidRPr="00CB156E">
        <w:rPr>
          <w:rFonts w:eastAsia="Calibri" w:cstheme="minorHAnsi"/>
        </w:rPr>
        <w:t xml:space="preserve">nformuje, że </w:t>
      </w:r>
      <w:r w:rsidRPr="00CB156E">
        <w:rPr>
          <w:rFonts w:eastAsia="Calibri" w:cstheme="minorHAnsi"/>
        </w:rPr>
        <w:t xml:space="preserve">w </w:t>
      </w:r>
      <w:r w:rsidR="00366C35" w:rsidRPr="00CB156E">
        <w:rPr>
          <w:rFonts w:eastAsia="Calibri" w:cstheme="minorHAnsi"/>
        </w:rPr>
        <w:t xml:space="preserve">przedmiotowym </w:t>
      </w:r>
      <w:r w:rsidRPr="00CB156E">
        <w:rPr>
          <w:rFonts w:eastAsia="Calibri" w:cstheme="minorHAnsi"/>
        </w:rPr>
        <w:t>postępowa</w:t>
      </w:r>
      <w:r w:rsidR="00166924">
        <w:rPr>
          <w:rFonts w:eastAsia="Calibri" w:cstheme="minorHAnsi"/>
        </w:rPr>
        <w:t xml:space="preserve">niu wpłynęły następujące oferty </w:t>
      </w:r>
      <w:r w:rsidR="00166924" w:rsidRPr="00166924">
        <w:rPr>
          <w:rFonts w:eastAsia="Calibri" w:cstheme="minorHAnsi"/>
        </w:rPr>
        <w:t>z podziałem na części:</w:t>
      </w:r>
    </w:p>
    <w:p w14:paraId="42D507BF" w14:textId="77777777" w:rsidR="00B101E3" w:rsidRPr="00CB156E" w:rsidRDefault="00B101E3" w:rsidP="008E7063">
      <w:pPr>
        <w:widowControl w:val="0"/>
        <w:spacing w:after="0" w:line="120" w:lineRule="atLeast"/>
        <w:jc w:val="both"/>
        <w:rPr>
          <w:rFonts w:eastAsia="Calibri" w:cstheme="minorHAnsi"/>
        </w:rPr>
      </w:pPr>
    </w:p>
    <w:p w14:paraId="51330732" w14:textId="7FBD1E53" w:rsidR="008E7063" w:rsidRPr="00CB156E" w:rsidRDefault="008E7063" w:rsidP="008E7063">
      <w:pPr>
        <w:widowControl w:val="0"/>
        <w:spacing w:after="0" w:line="120" w:lineRule="atLeast"/>
        <w:jc w:val="both"/>
        <w:rPr>
          <w:rFonts w:eastAsia="Calibri" w:cstheme="minorHAnsi"/>
        </w:rPr>
      </w:pPr>
    </w:p>
    <w:p w14:paraId="5DE9F89D" w14:textId="039FAEAE" w:rsidR="00366C35" w:rsidRPr="00CB156E" w:rsidRDefault="005E748B" w:rsidP="000E3A3D">
      <w:pPr>
        <w:widowControl w:val="0"/>
        <w:spacing w:after="0" w:line="120" w:lineRule="atLeast"/>
        <w:jc w:val="center"/>
        <w:rPr>
          <w:rFonts w:eastAsia="Calibri" w:cstheme="minorHAnsi"/>
          <w:b/>
        </w:rPr>
      </w:pPr>
      <w:bookmarkStart w:id="2" w:name="_Hlk67488063"/>
      <w:r w:rsidRPr="005E748B">
        <w:rPr>
          <w:rFonts w:eastAsia="Calibri" w:cstheme="minorHAnsi"/>
          <w:b/>
          <w:bCs/>
          <w:iCs/>
          <w:lang w:bidi="pl-PL"/>
        </w:rPr>
        <w:t xml:space="preserve">Część 1 - </w:t>
      </w:r>
      <w:r w:rsidR="008C0A31" w:rsidRPr="008C0A31">
        <w:rPr>
          <w:rFonts w:eastAsia="Calibri" w:cstheme="minorHAnsi"/>
          <w:b/>
          <w:bCs/>
          <w:iCs/>
          <w:lang w:bidi="pl-PL"/>
        </w:rPr>
        <w:t xml:space="preserve">Zakup i dostawa urządzenia do tworzenia kopii zapasowych z funkcją </w:t>
      </w:r>
      <w:proofErr w:type="spellStart"/>
      <w:r w:rsidR="008C0A31" w:rsidRPr="008C0A31">
        <w:rPr>
          <w:rFonts w:eastAsia="Calibri" w:cstheme="minorHAnsi"/>
          <w:b/>
          <w:bCs/>
          <w:iCs/>
          <w:lang w:bidi="pl-PL"/>
        </w:rPr>
        <w:t>deduplikacji</w:t>
      </w:r>
      <w:proofErr w:type="spellEnd"/>
      <w:r w:rsidR="008C0A31" w:rsidRPr="008C0A31">
        <w:rPr>
          <w:rFonts w:eastAsia="Calibri" w:cstheme="minorHAnsi"/>
          <w:b/>
          <w:bCs/>
          <w:iCs/>
          <w:lang w:bidi="pl-PL"/>
        </w:rPr>
        <w:t xml:space="preserve"> wraz z usługą wdrożenia i konfiguracji</w:t>
      </w:r>
    </w:p>
    <w:tbl>
      <w:tblPr>
        <w:tblStyle w:val="Tabela-Siatka"/>
        <w:tblW w:w="9067" w:type="dxa"/>
        <w:jc w:val="center"/>
        <w:tblLook w:val="04A0" w:firstRow="1" w:lastRow="0" w:firstColumn="1" w:lastColumn="0" w:noHBand="0" w:noVBand="1"/>
      </w:tblPr>
      <w:tblGrid>
        <w:gridCol w:w="774"/>
        <w:gridCol w:w="5571"/>
        <w:gridCol w:w="2722"/>
      </w:tblGrid>
      <w:tr w:rsidR="005E748B" w:rsidRPr="00CB156E" w14:paraId="549FB517" w14:textId="77777777" w:rsidTr="001B71C2">
        <w:trPr>
          <w:trHeight w:val="683"/>
          <w:jc w:val="center"/>
        </w:trPr>
        <w:tc>
          <w:tcPr>
            <w:tcW w:w="774" w:type="dxa"/>
          </w:tcPr>
          <w:bookmarkEnd w:id="2"/>
          <w:p w14:paraId="45AC3F43" w14:textId="77777777" w:rsidR="005E748B" w:rsidRPr="00CB156E" w:rsidRDefault="005E748B" w:rsidP="001B71C2">
            <w:pPr>
              <w:widowControl w:val="0"/>
              <w:spacing w:line="120" w:lineRule="atLeast"/>
              <w:jc w:val="center"/>
              <w:rPr>
                <w:rFonts w:eastAsia="Calibri" w:cstheme="minorHAnsi"/>
                <w:b/>
              </w:rPr>
            </w:pPr>
            <w:r w:rsidRPr="00CB156E">
              <w:rPr>
                <w:rFonts w:eastAsia="Calibri" w:cstheme="minorHAnsi"/>
                <w:b/>
              </w:rPr>
              <w:t>Nr oferty</w:t>
            </w:r>
          </w:p>
        </w:tc>
        <w:tc>
          <w:tcPr>
            <w:tcW w:w="5571" w:type="dxa"/>
            <w:vAlign w:val="center"/>
          </w:tcPr>
          <w:p w14:paraId="7C03D004" w14:textId="77777777" w:rsidR="005E748B" w:rsidRPr="00CB156E" w:rsidRDefault="005E748B" w:rsidP="001B71C2">
            <w:pPr>
              <w:widowControl w:val="0"/>
              <w:spacing w:line="120" w:lineRule="atLeast"/>
              <w:jc w:val="center"/>
              <w:rPr>
                <w:rFonts w:eastAsia="Calibri" w:cstheme="minorHAnsi"/>
                <w:b/>
              </w:rPr>
            </w:pPr>
            <w:r w:rsidRPr="00CB156E">
              <w:rPr>
                <w:rFonts w:eastAsia="Calibri" w:cstheme="minorHAnsi"/>
                <w:b/>
              </w:rPr>
              <w:t>Nazwa (firma) i adres Wykonawcy</w:t>
            </w:r>
          </w:p>
        </w:tc>
        <w:tc>
          <w:tcPr>
            <w:tcW w:w="2722" w:type="dxa"/>
            <w:vAlign w:val="center"/>
          </w:tcPr>
          <w:p w14:paraId="39503220" w14:textId="77777777" w:rsidR="005E748B" w:rsidRPr="00CB156E" w:rsidRDefault="005E748B" w:rsidP="001B71C2">
            <w:pPr>
              <w:widowControl w:val="0"/>
              <w:spacing w:line="120" w:lineRule="atLeast"/>
              <w:jc w:val="center"/>
              <w:rPr>
                <w:rFonts w:eastAsia="Calibri" w:cstheme="minorHAnsi"/>
                <w:b/>
              </w:rPr>
            </w:pPr>
            <w:r w:rsidRPr="00CB156E">
              <w:rPr>
                <w:rFonts w:eastAsia="Calibri" w:cstheme="minorHAnsi"/>
                <w:b/>
              </w:rPr>
              <w:t>Cena brutto (PLN)</w:t>
            </w:r>
          </w:p>
        </w:tc>
      </w:tr>
      <w:tr w:rsidR="005E748B" w:rsidRPr="00CB156E" w14:paraId="387D6DF7" w14:textId="77777777" w:rsidTr="001B71C2">
        <w:trPr>
          <w:trHeight w:val="680"/>
          <w:jc w:val="center"/>
        </w:trPr>
        <w:tc>
          <w:tcPr>
            <w:tcW w:w="774" w:type="dxa"/>
          </w:tcPr>
          <w:p w14:paraId="0DF3076E" w14:textId="411157BB" w:rsidR="005E748B" w:rsidRPr="00CB156E" w:rsidRDefault="008C0A31" w:rsidP="001B71C2">
            <w:pPr>
              <w:widowControl w:val="0"/>
              <w:spacing w:line="120" w:lineRule="atLeast"/>
              <w:jc w:val="center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2</w:t>
            </w:r>
            <w:r w:rsidR="005E748B" w:rsidRPr="00CB156E">
              <w:rPr>
                <w:rFonts w:eastAsia="Calibri" w:cstheme="minorHAnsi"/>
              </w:rPr>
              <w:t>.</w:t>
            </w:r>
          </w:p>
        </w:tc>
        <w:tc>
          <w:tcPr>
            <w:tcW w:w="5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70B2CB" w14:textId="6BDE20CA" w:rsidR="005E748B" w:rsidRPr="00CB156E" w:rsidRDefault="00B101E3" w:rsidP="00B101E3">
            <w:pPr>
              <w:widowControl w:val="0"/>
              <w:spacing w:line="120" w:lineRule="atLeast"/>
              <w:jc w:val="center"/>
              <w:rPr>
                <w:rFonts w:eastAsia="Calibri" w:cstheme="minorHAnsi"/>
                <w:b/>
                <w:bCs/>
              </w:rPr>
            </w:pPr>
            <w:r w:rsidRPr="00B101E3">
              <w:rPr>
                <w:rFonts w:eastAsia="Calibri" w:cstheme="minorHAnsi"/>
                <w:b/>
                <w:bCs/>
              </w:rPr>
              <w:t>Z</w:t>
            </w:r>
            <w:r>
              <w:rPr>
                <w:rFonts w:eastAsia="Calibri" w:cstheme="minorHAnsi"/>
                <w:b/>
                <w:bCs/>
              </w:rPr>
              <w:t>akład</w:t>
            </w:r>
            <w:r w:rsidRPr="00B101E3">
              <w:rPr>
                <w:rFonts w:eastAsia="Calibri" w:cstheme="minorHAnsi"/>
                <w:b/>
                <w:bCs/>
              </w:rPr>
              <w:t xml:space="preserve"> E</w:t>
            </w:r>
            <w:r>
              <w:rPr>
                <w:rFonts w:eastAsia="Calibri" w:cstheme="minorHAnsi"/>
                <w:b/>
                <w:bCs/>
              </w:rPr>
              <w:t>lektronicznej</w:t>
            </w:r>
            <w:r w:rsidRPr="00B101E3">
              <w:rPr>
                <w:rFonts w:eastAsia="Calibri" w:cstheme="minorHAnsi"/>
                <w:b/>
                <w:bCs/>
              </w:rPr>
              <w:t xml:space="preserve"> T</w:t>
            </w:r>
            <w:r>
              <w:rPr>
                <w:rFonts w:eastAsia="Calibri" w:cstheme="minorHAnsi"/>
                <w:b/>
                <w:bCs/>
              </w:rPr>
              <w:t>echniki</w:t>
            </w:r>
            <w:r w:rsidRPr="00B101E3">
              <w:rPr>
                <w:rFonts w:eastAsia="Calibri" w:cstheme="minorHAnsi"/>
                <w:b/>
                <w:bCs/>
              </w:rPr>
              <w:t xml:space="preserve"> O</w:t>
            </w:r>
            <w:r>
              <w:rPr>
                <w:rFonts w:eastAsia="Calibri" w:cstheme="minorHAnsi"/>
                <w:b/>
                <w:bCs/>
              </w:rPr>
              <w:t>bliczeniowej Spółka</w:t>
            </w:r>
            <w:r w:rsidRPr="00B101E3">
              <w:rPr>
                <w:rFonts w:eastAsia="Calibri" w:cstheme="minorHAnsi"/>
                <w:b/>
                <w:bCs/>
              </w:rPr>
              <w:t xml:space="preserve"> </w:t>
            </w:r>
            <w:r>
              <w:rPr>
                <w:rFonts w:eastAsia="Calibri" w:cstheme="minorHAnsi"/>
                <w:b/>
                <w:bCs/>
              </w:rPr>
              <w:t>z ograniczoną odpowiedzialnością</w:t>
            </w:r>
            <w:r w:rsidR="005E748B">
              <w:rPr>
                <w:rFonts w:eastAsia="Calibri" w:cstheme="minorHAnsi"/>
                <w:b/>
                <w:bCs/>
              </w:rPr>
              <w:t>, ul</w:t>
            </w:r>
            <w:r w:rsidR="00521041">
              <w:rPr>
                <w:rFonts w:eastAsia="Calibri" w:cstheme="minorHAnsi"/>
                <w:b/>
                <w:bCs/>
              </w:rPr>
              <w:t>.</w:t>
            </w:r>
            <w:r w:rsidR="005E748B">
              <w:rPr>
                <w:rFonts w:eastAsia="Calibri" w:cstheme="minorHAnsi"/>
                <w:b/>
                <w:bCs/>
              </w:rPr>
              <w:t xml:space="preserve"> </w:t>
            </w:r>
            <w:r>
              <w:rPr>
                <w:rFonts w:eastAsia="Calibri" w:cstheme="minorHAnsi"/>
                <w:b/>
                <w:bCs/>
              </w:rPr>
              <w:t>4</w:t>
            </w:r>
            <w:r w:rsidR="00B62FB5">
              <w:rPr>
                <w:rFonts w:eastAsia="Calibri" w:cstheme="minorHAnsi"/>
                <w:b/>
                <w:bCs/>
              </w:rPr>
              <w:t>-go</w:t>
            </w:r>
            <w:bookmarkStart w:id="3" w:name="_GoBack"/>
            <w:bookmarkEnd w:id="3"/>
            <w:r>
              <w:rPr>
                <w:rFonts w:eastAsia="Calibri" w:cstheme="minorHAnsi"/>
                <w:b/>
                <w:bCs/>
              </w:rPr>
              <w:t xml:space="preserve"> Marca 38</w:t>
            </w:r>
            <w:r w:rsidR="005E748B">
              <w:rPr>
                <w:rFonts w:eastAsia="Calibri" w:cstheme="minorHAnsi"/>
                <w:b/>
                <w:bCs/>
              </w:rPr>
              <w:t xml:space="preserve">, </w:t>
            </w:r>
            <w:r w:rsidRPr="00B101E3">
              <w:rPr>
                <w:rFonts w:eastAsia="Calibri" w:cstheme="minorHAnsi"/>
                <w:b/>
                <w:bCs/>
              </w:rPr>
              <w:t xml:space="preserve">75-708 </w:t>
            </w:r>
            <w:r w:rsidR="005E748B">
              <w:rPr>
                <w:rFonts w:eastAsia="Calibri" w:cstheme="minorHAnsi"/>
                <w:b/>
                <w:bCs/>
              </w:rPr>
              <w:t>K</w:t>
            </w:r>
            <w:r>
              <w:rPr>
                <w:rFonts w:eastAsia="Calibri" w:cstheme="minorHAnsi"/>
                <w:b/>
                <w:bCs/>
              </w:rPr>
              <w:t>oszalin</w:t>
            </w:r>
            <w:r w:rsidR="005E748B" w:rsidRPr="002F64FA">
              <w:rPr>
                <w:rFonts w:eastAsia="Calibri" w:cstheme="minorHAnsi"/>
                <w:b/>
                <w:bCs/>
              </w:rPr>
              <w:t xml:space="preserve">, NIP: </w:t>
            </w:r>
            <w:r>
              <w:rPr>
                <w:rFonts w:eastAsia="Calibri" w:cstheme="minorHAnsi"/>
                <w:b/>
                <w:bCs/>
              </w:rPr>
              <w:t>6692208</w:t>
            </w:r>
            <w:r w:rsidRPr="00B101E3">
              <w:rPr>
                <w:rFonts w:eastAsia="Calibri" w:cstheme="minorHAnsi"/>
                <w:b/>
                <w:bCs/>
              </w:rPr>
              <w:t>121</w:t>
            </w:r>
            <w:r w:rsidR="005E748B" w:rsidRPr="002F64FA">
              <w:rPr>
                <w:rFonts w:eastAsia="Calibri" w:cstheme="minorHAnsi"/>
                <w:b/>
                <w:bCs/>
              </w:rPr>
              <w:t xml:space="preserve">, REGON: </w:t>
            </w:r>
            <w:r w:rsidRPr="00B101E3">
              <w:rPr>
                <w:rFonts w:eastAsia="Calibri" w:cstheme="minorHAnsi"/>
                <w:b/>
                <w:bCs/>
              </w:rPr>
              <w:t>330893940</w:t>
            </w:r>
          </w:p>
        </w:tc>
        <w:tc>
          <w:tcPr>
            <w:tcW w:w="2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187F98D" w14:textId="06CD2E4D" w:rsidR="005E748B" w:rsidRPr="00CB156E" w:rsidRDefault="008C0A31" w:rsidP="001B71C2">
            <w:pPr>
              <w:widowControl w:val="0"/>
              <w:spacing w:line="120" w:lineRule="atLeast"/>
              <w:jc w:val="center"/>
              <w:rPr>
                <w:rFonts w:eastAsia="Calibri" w:cstheme="minorHAnsi"/>
                <w:b/>
                <w:bCs/>
              </w:rPr>
            </w:pPr>
            <w:r>
              <w:rPr>
                <w:rFonts w:eastAsia="Calibri" w:cstheme="minorHAnsi"/>
                <w:b/>
                <w:bCs/>
              </w:rPr>
              <w:t xml:space="preserve">184 </w:t>
            </w:r>
            <w:r w:rsidRPr="008C0A31">
              <w:rPr>
                <w:rFonts w:eastAsia="Calibri" w:cstheme="minorHAnsi"/>
                <w:b/>
                <w:bCs/>
              </w:rPr>
              <w:t>254,00</w:t>
            </w:r>
          </w:p>
        </w:tc>
      </w:tr>
    </w:tbl>
    <w:p w14:paraId="09382701" w14:textId="41826B7C" w:rsidR="000E3A3D" w:rsidRPr="00CB156E" w:rsidRDefault="000E3A3D" w:rsidP="000E3A3D">
      <w:pPr>
        <w:widowControl w:val="0"/>
        <w:spacing w:after="0" w:line="120" w:lineRule="atLeast"/>
        <w:jc w:val="center"/>
        <w:rPr>
          <w:rFonts w:eastAsia="Times New Roman" w:cstheme="minorHAnsi"/>
          <w:b/>
          <w:sz w:val="24"/>
          <w:szCs w:val="24"/>
        </w:rPr>
      </w:pPr>
    </w:p>
    <w:p w14:paraId="00D8EF30" w14:textId="77777777" w:rsidR="007D4E7F" w:rsidRDefault="007D4E7F" w:rsidP="00166924">
      <w:pPr>
        <w:widowControl w:val="0"/>
        <w:spacing w:after="0" w:line="120" w:lineRule="atLeast"/>
        <w:jc w:val="center"/>
        <w:rPr>
          <w:rFonts w:eastAsia="Calibri" w:cstheme="minorHAnsi"/>
          <w:b/>
          <w:bCs/>
          <w:iCs/>
          <w:lang w:bidi="pl-PL"/>
        </w:rPr>
      </w:pPr>
    </w:p>
    <w:p w14:paraId="15038369" w14:textId="77777777" w:rsidR="00B101E3" w:rsidRDefault="00B101E3" w:rsidP="00166924">
      <w:pPr>
        <w:widowControl w:val="0"/>
        <w:spacing w:after="0" w:line="120" w:lineRule="atLeast"/>
        <w:jc w:val="center"/>
        <w:rPr>
          <w:rFonts w:eastAsia="Calibri" w:cstheme="minorHAnsi"/>
          <w:b/>
          <w:bCs/>
          <w:iCs/>
          <w:lang w:bidi="pl-PL"/>
        </w:rPr>
      </w:pPr>
    </w:p>
    <w:p w14:paraId="4AB29825" w14:textId="06348188" w:rsidR="00166924" w:rsidRPr="00CB156E" w:rsidRDefault="005E748B" w:rsidP="00166924">
      <w:pPr>
        <w:widowControl w:val="0"/>
        <w:spacing w:after="0" w:line="120" w:lineRule="atLeast"/>
        <w:jc w:val="center"/>
        <w:rPr>
          <w:rFonts w:eastAsia="Calibri" w:cstheme="minorHAnsi"/>
          <w:b/>
        </w:rPr>
      </w:pPr>
      <w:r w:rsidRPr="005E748B">
        <w:rPr>
          <w:rFonts w:eastAsia="Calibri" w:cstheme="minorHAnsi"/>
          <w:b/>
          <w:bCs/>
          <w:iCs/>
          <w:lang w:bidi="pl-PL"/>
        </w:rPr>
        <w:t xml:space="preserve">Część 2 - </w:t>
      </w:r>
      <w:r w:rsidR="008C0A31" w:rsidRPr="008C0A31">
        <w:rPr>
          <w:rFonts w:eastAsia="Calibri" w:cstheme="minorHAnsi"/>
          <w:b/>
          <w:bCs/>
          <w:iCs/>
          <w:lang w:bidi="pl-PL"/>
        </w:rPr>
        <w:t>Zakup i dostawa urządzenia HA dla obecnego urządzenia UTM oraz systemu zdalnego dostępu</w:t>
      </w:r>
    </w:p>
    <w:tbl>
      <w:tblPr>
        <w:tblStyle w:val="Tabela-Siatka"/>
        <w:tblW w:w="9067" w:type="dxa"/>
        <w:jc w:val="center"/>
        <w:tblLook w:val="04A0" w:firstRow="1" w:lastRow="0" w:firstColumn="1" w:lastColumn="0" w:noHBand="0" w:noVBand="1"/>
      </w:tblPr>
      <w:tblGrid>
        <w:gridCol w:w="774"/>
        <w:gridCol w:w="5571"/>
        <w:gridCol w:w="2722"/>
      </w:tblGrid>
      <w:tr w:rsidR="005E748B" w:rsidRPr="00CB156E" w14:paraId="238BE2E2" w14:textId="77777777" w:rsidTr="001B71C2">
        <w:trPr>
          <w:trHeight w:val="683"/>
          <w:jc w:val="center"/>
        </w:trPr>
        <w:tc>
          <w:tcPr>
            <w:tcW w:w="774" w:type="dxa"/>
          </w:tcPr>
          <w:p w14:paraId="0766DCDA" w14:textId="77777777" w:rsidR="005E748B" w:rsidRPr="00CB156E" w:rsidRDefault="005E748B" w:rsidP="001B71C2">
            <w:pPr>
              <w:widowControl w:val="0"/>
              <w:spacing w:line="120" w:lineRule="atLeast"/>
              <w:jc w:val="center"/>
              <w:rPr>
                <w:rFonts w:eastAsia="Calibri" w:cstheme="minorHAnsi"/>
                <w:b/>
              </w:rPr>
            </w:pPr>
            <w:r w:rsidRPr="00CB156E">
              <w:rPr>
                <w:rFonts w:eastAsia="Calibri" w:cstheme="minorHAnsi"/>
                <w:b/>
              </w:rPr>
              <w:t>Nr oferty</w:t>
            </w:r>
          </w:p>
        </w:tc>
        <w:tc>
          <w:tcPr>
            <w:tcW w:w="5571" w:type="dxa"/>
            <w:vAlign w:val="center"/>
          </w:tcPr>
          <w:p w14:paraId="10335BD5" w14:textId="77777777" w:rsidR="005E748B" w:rsidRPr="00CB156E" w:rsidRDefault="005E748B" w:rsidP="001B71C2">
            <w:pPr>
              <w:widowControl w:val="0"/>
              <w:spacing w:line="120" w:lineRule="atLeast"/>
              <w:jc w:val="center"/>
              <w:rPr>
                <w:rFonts w:eastAsia="Calibri" w:cstheme="minorHAnsi"/>
                <w:b/>
              </w:rPr>
            </w:pPr>
            <w:r w:rsidRPr="00CB156E">
              <w:rPr>
                <w:rFonts w:eastAsia="Calibri" w:cstheme="minorHAnsi"/>
                <w:b/>
              </w:rPr>
              <w:t>Nazwa (firma) i adres Wykonawcy</w:t>
            </w:r>
          </w:p>
        </w:tc>
        <w:tc>
          <w:tcPr>
            <w:tcW w:w="2722" w:type="dxa"/>
            <w:vAlign w:val="center"/>
          </w:tcPr>
          <w:p w14:paraId="1D56BC8B" w14:textId="77777777" w:rsidR="005E748B" w:rsidRPr="00CB156E" w:rsidRDefault="005E748B" w:rsidP="001B71C2">
            <w:pPr>
              <w:widowControl w:val="0"/>
              <w:spacing w:line="120" w:lineRule="atLeast"/>
              <w:jc w:val="center"/>
              <w:rPr>
                <w:rFonts w:eastAsia="Calibri" w:cstheme="minorHAnsi"/>
                <w:b/>
              </w:rPr>
            </w:pPr>
            <w:r w:rsidRPr="00CB156E">
              <w:rPr>
                <w:rFonts w:eastAsia="Calibri" w:cstheme="minorHAnsi"/>
                <w:b/>
              </w:rPr>
              <w:t>Cena brutto (PLN)</w:t>
            </w:r>
          </w:p>
        </w:tc>
      </w:tr>
      <w:tr w:rsidR="005E748B" w:rsidRPr="00CB156E" w14:paraId="626CF669" w14:textId="77777777" w:rsidTr="001B71C2">
        <w:trPr>
          <w:trHeight w:val="680"/>
          <w:jc w:val="center"/>
        </w:trPr>
        <w:tc>
          <w:tcPr>
            <w:tcW w:w="774" w:type="dxa"/>
          </w:tcPr>
          <w:p w14:paraId="488BCF65" w14:textId="77777777" w:rsidR="005E748B" w:rsidRPr="00CB156E" w:rsidRDefault="005E748B" w:rsidP="001B71C2">
            <w:pPr>
              <w:widowControl w:val="0"/>
              <w:spacing w:line="120" w:lineRule="atLeast"/>
              <w:jc w:val="center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1</w:t>
            </w:r>
            <w:r w:rsidRPr="00CB156E">
              <w:rPr>
                <w:rFonts w:eastAsia="Calibri" w:cstheme="minorHAnsi"/>
              </w:rPr>
              <w:t>.</w:t>
            </w:r>
          </w:p>
        </w:tc>
        <w:tc>
          <w:tcPr>
            <w:tcW w:w="5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A0209F" w14:textId="67F25B0F" w:rsidR="005E748B" w:rsidRPr="00CB156E" w:rsidRDefault="008C0A31" w:rsidP="008C0A31">
            <w:pPr>
              <w:widowControl w:val="0"/>
              <w:spacing w:line="120" w:lineRule="atLeast"/>
              <w:jc w:val="center"/>
              <w:rPr>
                <w:rFonts w:eastAsia="Calibri" w:cstheme="minorHAnsi"/>
                <w:b/>
                <w:bCs/>
              </w:rPr>
            </w:pPr>
            <w:r w:rsidRPr="008C0A31">
              <w:rPr>
                <w:rFonts w:eastAsia="Calibri" w:cstheme="minorHAnsi"/>
                <w:b/>
                <w:bCs/>
              </w:rPr>
              <w:t>STOLA – Tomasz Stola,  ul. Daleka 12/2, 75-373 Koszalin, NIP 6731637028 Regon: 380791961</w:t>
            </w:r>
          </w:p>
        </w:tc>
        <w:tc>
          <w:tcPr>
            <w:tcW w:w="2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103FD1" w14:textId="4B42E140" w:rsidR="005E748B" w:rsidRPr="00CB156E" w:rsidRDefault="008C0A31" w:rsidP="001B71C2">
            <w:pPr>
              <w:widowControl w:val="0"/>
              <w:spacing w:line="120" w:lineRule="atLeast"/>
              <w:jc w:val="center"/>
              <w:rPr>
                <w:rFonts w:eastAsia="Calibri" w:cstheme="minorHAnsi"/>
                <w:b/>
                <w:bCs/>
              </w:rPr>
            </w:pPr>
            <w:r w:rsidRPr="008C0A31">
              <w:rPr>
                <w:rFonts w:eastAsia="Calibri" w:cstheme="minorHAnsi"/>
                <w:b/>
                <w:bCs/>
              </w:rPr>
              <w:t>9</w:t>
            </w:r>
            <w:r>
              <w:rPr>
                <w:rFonts w:eastAsia="Calibri" w:cstheme="minorHAnsi"/>
                <w:b/>
                <w:bCs/>
              </w:rPr>
              <w:t xml:space="preserve"> </w:t>
            </w:r>
            <w:r w:rsidRPr="008C0A31">
              <w:rPr>
                <w:rFonts w:eastAsia="Calibri" w:cstheme="minorHAnsi"/>
                <w:b/>
                <w:bCs/>
              </w:rPr>
              <w:t>640,00</w:t>
            </w:r>
          </w:p>
        </w:tc>
      </w:tr>
    </w:tbl>
    <w:p w14:paraId="57822984" w14:textId="377F8572" w:rsidR="00097108" w:rsidRDefault="00097108" w:rsidP="008E7063">
      <w:pPr>
        <w:widowControl w:val="0"/>
        <w:spacing w:after="0" w:line="120" w:lineRule="atLeast"/>
        <w:jc w:val="both"/>
        <w:rPr>
          <w:rFonts w:eastAsia="Times New Roman" w:cstheme="minorHAnsi"/>
          <w:sz w:val="24"/>
          <w:szCs w:val="24"/>
        </w:rPr>
      </w:pPr>
    </w:p>
    <w:p w14:paraId="46319CA6" w14:textId="77777777" w:rsidR="00A55DDD" w:rsidRDefault="00A55DDD" w:rsidP="008E7063">
      <w:pPr>
        <w:widowControl w:val="0"/>
        <w:spacing w:after="0" w:line="120" w:lineRule="atLeast"/>
        <w:jc w:val="both"/>
        <w:rPr>
          <w:rFonts w:eastAsia="Times New Roman" w:cstheme="minorHAnsi"/>
          <w:sz w:val="24"/>
          <w:szCs w:val="24"/>
        </w:rPr>
      </w:pPr>
    </w:p>
    <w:p w14:paraId="6EECD1EA" w14:textId="1637DA7D" w:rsidR="00097108" w:rsidRDefault="00097108" w:rsidP="00253F2C">
      <w:pPr>
        <w:widowControl w:val="0"/>
        <w:spacing w:after="0" w:line="120" w:lineRule="atLeast"/>
        <w:jc w:val="center"/>
        <w:rPr>
          <w:rFonts w:eastAsia="Times New Roman" w:cstheme="minorHAnsi"/>
          <w:sz w:val="24"/>
          <w:szCs w:val="24"/>
        </w:rPr>
      </w:pPr>
    </w:p>
    <w:p w14:paraId="1A1AA5AB" w14:textId="77777777" w:rsidR="005E748B" w:rsidRDefault="005E748B" w:rsidP="00253F2C">
      <w:pPr>
        <w:widowControl w:val="0"/>
        <w:spacing w:after="0" w:line="120" w:lineRule="atLeast"/>
        <w:jc w:val="center"/>
        <w:rPr>
          <w:rFonts w:eastAsia="Times New Roman" w:cstheme="minorHAnsi"/>
          <w:sz w:val="24"/>
          <w:szCs w:val="24"/>
        </w:rPr>
      </w:pPr>
    </w:p>
    <w:p w14:paraId="48741720" w14:textId="77777777" w:rsidR="00E030C8" w:rsidRPr="00CB156E" w:rsidRDefault="00E030C8" w:rsidP="008E7063">
      <w:pPr>
        <w:widowControl w:val="0"/>
        <w:spacing w:after="0" w:line="120" w:lineRule="atLeast"/>
        <w:jc w:val="both"/>
        <w:rPr>
          <w:rFonts w:eastAsia="Times New Roman" w:cstheme="minorHAnsi"/>
          <w:sz w:val="24"/>
          <w:szCs w:val="24"/>
        </w:rPr>
      </w:pPr>
    </w:p>
    <w:p w14:paraId="323EBAE1" w14:textId="77777777" w:rsidR="00097108" w:rsidRPr="00CB156E" w:rsidRDefault="00097108" w:rsidP="00097108">
      <w:pPr>
        <w:widowControl w:val="0"/>
        <w:spacing w:after="0" w:line="120" w:lineRule="atLeast"/>
        <w:ind w:firstLine="1985"/>
        <w:jc w:val="both"/>
        <w:rPr>
          <w:rFonts w:eastAsia="Times New Roman" w:cstheme="minorHAnsi"/>
          <w:sz w:val="24"/>
          <w:szCs w:val="24"/>
        </w:rPr>
      </w:pPr>
      <w:r w:rsidRPr="00CB156E">
        <w:rPr>
          <w:rFonts w:eastAsia="Times New Roman" w:cstheme="minorHAnsi"/>
          <w:sz w:val="24"/>
          <w:szCs w:val="24"/>
        </w:rPr>
        <w:t xml:space="preserve">                                                                          </w:t>
      </w:r>
      <w:r w:rsidRPr="00CB156E">
        <w:rPr>
          <w:rFonts w:eastAsia="Times New Roman" w:cstheme="minorHAnsi"/>
          <w:b/>
          <w:sz w:val="24"/>
          <w:szCs w:val="24"/>
        </w:rPr>
        <w:t>Wójt Gminy Darłowo</w:t>
      </w:r>
    </w:p>
    <w:p w14:paraId="77321EB2" w14:textId="78144416" w:rsidR="00097108" w:rsidRPr="00787BC0" w:rsidRDefault="00097108" w:rsidP="00787BC0">
      <w:pPr>
        <w:widowControl w:val="0"/>
        <w:spacing w:after="0" w:line="120" w:lineRule="atLeast"/>
        <w:ind w:firstLine="1985"/>
        <w:jc w:val="both"/>
        <w:rPr>
          <w:rFonts w:eastAsia="Times New Roman" w:cstheme="minorHAnsi"/>
          <w:b/>
          <w:sz w:val="24"/>
          <w:szCs w:val="24"/>
        </w:rPr>
      </w:pPr>
      <w:r w:rsidRPr="00CB156E">
        <w:rPr>
          <w:rFonts w:eastAsia="Times New Roman" w:cstheme="minorHAnsi"/>
          <w:b/>
          <w:sz w:val="24"/>
          <w:szCs w:val="24"/>
        </w:rPr>
        <w:t xml:space="preserve">                                                                           Radosław Głażewski</w:t>
      </w:r>
    </w:p>
    <w:sectPr w:rsidR="00097108" w:rsidRPr="00787BC0" w:rsidSect="00787BC0">
      <w:headerReference w:type="default" r:id="rId7"/>
      <w:footerReference w:type="default" r:id="rId8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BA89F3" w14:textId="77777777" w:rsidR="005F7EBF" w:rsidRDefault="005F7EBF" w:rsidP="005F7EBF">
      <w:pPr>
        <w:spacing w:after="0" w:line="240" w:lineRule="auto"/>
      </w:pPr>
      <w:r>
        <w:separator/>
      </w:r>
    </w:p>
  </w:endnote>
  <w:endnote w:type="continuationSeparator" w:id="0">
    <w:p w14:paraId="56B52225" w14:textId="77777777" w:rsidR="005F7EBF" w:rsidRDefault="005F7EBF" w:rsidP="005F7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34688775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A4A2FB6" w14:textId="632082EA" w:rsidR="005F7EBF" w:rsidRDefault="005F7EBF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62FB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62FB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E0B0882" w14:textId="77777777" w:rsidR="005F7EBF" w:rsidRDefault="005F7EB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1D2D5D" w14:textId="77777777" w:rsidR="005F7EBF" w:rsidRDefault="005F7EBF" w:rsidP="005F7EBF">
      <w:pPr>
        <w:spacing w:after="0" w:line="240" w:lineRule="auto"/>
      </w:pPr>
      <w:r>
        <w:separator/>
      </w:r>
    </w:p>
  </w:footnote>
  <w:footnote w:type="continuationSeparator" w:id="0">
    <w:p w14:paraId="5AF10BA8" w14:textId="77777777" w:rsidR="005F7EBF" w:rsidRDefault="005F7EBF" w:rsidP="005F7E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5DFB9D" w14:textId="0251FECB" w:rsidR="00B101E3" w:rsidRDefault="00B101E3">
    <w:pPr>
      <w:pStyle w:val="Nagwek"/>
    </w:pPr>
    <w:r w:rsidRPr="002D1D6B">
      <w:rPr>
        <w:noProof/>
      </w:rPr>
      <w:drawing>
        <wp:inline distT="0" distB="0" distL="0" distR="0" wp14:anchorId="1EA85065" wp14:editId="0FEFFD17">
          <wp:extent cx="5760720" cy="596265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11004899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A4FFA"/>
    <w:multiLevelType w:val="hybridMultilevel"/>
    <w:tmpl w:val="BB8C6A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FB1EF4"/>
    <w:multiLevelType w:val="hybridMultilevel"/>
    <w:tmpl w:val="44968D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A95"/>
    <w:rsid w:val="00030613"/>
    <w:rsid w:val="00097108"/>
    <w:rsid w:val="000E3A3D"/>
    <w:rsid w:val="00116258"/>
    <w:rsid w:val="00117635"/>
    <w:rsid w:val="00166924"/>
    <w:rsid w:val="001845B3"/>
    <w:rsid w:val="001D6F33"/>
    <w:rsid w:val="001E38A2"/>
    <w:rsid w:val="001F1931"/>
    <w:rsid w:val="0020799D"/>
    <w:rsid w:val="00230D26"/>
    <w:rsid w:val="00253F2C"/>
    <w:rsid w:val="002D0A95"/>
    <w:rsid w:val="002D686B"/>
    <w:rsid w:val="002F64FA"/>
    <w:rsid w:val="00335FBD"/>
    <w:rsid w:val="00366C35"/>
    <w:rsid w:val="003C2BDA"/>
    <w:rsid w:val="00404C8E"/>
    <w:rsid w:val="00410BFC"/>
    <w:rsid w:val="00463088"/>
    <w:rsid w:val="00492429"/>
    <w:rsid w:val="004A2177"/>
    <w:rsid w:val="004B24B9"/>
    <w:rsid w:val="004F48D0"/>
    <w:rsid w:val="005039D3"/>
    <w:rsid w:val="00521041"/>
    <w:rsid w:val="00590A69"/>
    <w:rsid w:val="005A6B94"/>
    <w:rsid w:val="005B4AF4"/>
    <w:rsid w:val="005C532A"/>
    <w:rsid w:val="005D40A1"/>
    <w:rsid w:val="005E748B"/>
    <w:rsid w:val="005F7EBF"/>
    <w:rsid w:val="0060448F"/>
    <w:rsid w:val="00645C4A"/>
    <w:rsid w:val="006617A8"/>
    <w:rsid w:val="00680FB5"/>
    <w:rsid w:val="00681AFE"/>
    <w:rsid w:val="00723603"/>
    <w:rsid w:val="00764BAE"/>
    <w:rsid w:val="00786D70"/>
    <w:rsid w:val="00787BC0"/>
    <w:rsid w:val="007D4E7F"/>
    <w:rsid w:val="007E0D3F"/>
    <w:rsid w:val="00803338"/>
    <w:rsid w:val="00810607"/>
    <w:rsid w:val="00837176"/>
    <w:rsid w:val="00874A33"/>
    <w:rsid w:val="008A60DF"/>
    <w:rsid w:val="008C0A31"/>
    <w:rsid w:val="008C225A"/>
    <w:rsid w:val="008D3762"/>
    <w:rsid w:val="008E7063"/>
    <w:rsid w:val="00930E1C"/>
    <w:rsid w:val="00962736"/>
    <w:rsid w:val="00A12C1F"/>
    <w:rsid w:val="00A55DDD"/>
    <w:rsid w:val="00A65048"/>
    <w:rsid w:val="00A94F60"/>
    <w:rsid w:val="00AB445B"/>
    <w:rsid w:val="00AB48E7"/>
    <w:rsid w:val="00AD1936"/>
    <w:rsid w:val="00AD51BC"/>
    <w:rsid w:val="00AD543C"/>
    <w:rsid w:val="00AF174C"/>
    <w:rsid w:val="00B101E3"/>
    <w:rsid w:val="00B36BFE"/>
    <w:rsid w:val="00B62FB5"/>
    <w:rsid w:val="00BA5D90"/>
    <w:rsid w:val="00BB4F32"/>
    <w:rsid w:val="00BE0692"/>
    <w:rsid w:val="00C2042A"/>
    <w:rsid w:val="00C307A7"/>
    <w:rsid w:val="00C31DD9"/>
    <w:rsid w:val="00C3227B"/>
    <w:rsid w:val="00CB156E"/>
    <w:rsid w:val="00D22B75"/>
    <w:rsid w:val="00D531BA"/>
    <w:rsid w:val="00D72FC4"/>
    <w:rsid w:val="00D77524"/>
    <w:rsid w:val="00DA19AB"/>
    <w:rsid w:val="00DC63F9"/>
    <w:rsid w:val="00DE3EB4"/>
    <w:rsid w:val="00E002B6"/>
    <w:rsid w:val="00E030C8"/>
    <w:rsid w:val="00E359D2"/>
    <w:rsid w:val="00E97C0D"/>
    <w:rsid w:val="00EA1B97"/>
    <w:rsid w:val="00F02399"/>
    <w:rsid w:val="00F355E2"/>
    <w:rsid w:val="00F50502"/>
    <w:rsid w:val="00F543AA"/>
    <w:rsid w:val="00FB250F"/>
    <w:rsid w:val="00FD6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D2F5BB"/>
  <w15:docId w15:val="{7DC30D47-441C-44CC-B888-8AE084B9E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22B7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8E70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nhideWhenUsed/>
    <w:rsid w:val="00F5050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rsid w:val="00F5050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355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355E2"/>
    <w:rPr>
      <w:rFonts w:ascii="Segoe UI" w:hAnsi="Segoe UI" w:cs="Segoe UI"/>
      <w:sz w:val="18"/>
      <w:szCs w:val="1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22B75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Stopka">
    <w:name w:val="footer"/>
    <w:basedOn w:val="Normalny"/>
    <w:link w:val="StopkaZnak"/>
    <w:uiPriority w:val="99"/>
    <w:unhideWhenUsed/>
    <w:rsid w:val="005F7E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7E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37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53885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2750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5413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29773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1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651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87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83292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373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511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267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ug</dc:creator>
  <cp:lastModifiedBy>Inspektor</cp:lastModifiedBy>
  <cp:revision>3</cp:revision>
  <cp:lastPrinted>2025-02-26T10:05:00Z</cp:lastPrinted>
  <dcterms:created xsi:type="dcterms:W3CDTF">2026-02-16T09:27:00Z</dcterms:created>
  <dcterms:modified xsi:type="dcterms:W3CDTF">2026-02-16T09:41:00Z</dcterms:modified>
</cp:coreProperties>
</file>