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1DBBF" w14:textId="7A5A7A84" w:rsidR="005E22A4" w:rsidRPr="005E22A4" w:rsidRDefault="005E22A4" w:rsidP="000A69B0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>PROJEKT</w:t>
      </w:r>
      <w:r w:rsidR="00C43A9D">
        <w:rPr>
          <w:rFonts w:eastAsia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 xml:space="preserve">OWANE POSTANOWIENIA </w:t>
      </w:r>
      <w:r w:rsidRPr="005E22A4">
        <w:rPr>
          <w:rFonts w:eastAsia="Times New Roman" w:cs="Times New Roman"/>
          <w:b/>
          <w:bCs/>
          <w:kern w:val="36"/>
          <w:sz w:val="24"/>
          <w:szCs w:val="24"/>
          <w:lang w:eastAsia="pl-PL"/>
          <w14:ligatures w14:val="none"/>
        </w:rPr>
        <w:t xml:space="preserve"> UMOWY</w:t>
      </w:r>
    </w:p>
    <w:p w14:paraId="6D97D45F" w14:textId="77777777" w:rsidR="005E22A4" w:rsidRPr="005E22A4" w:rsidRDefault="005E22A4" w:rsidP="000A69B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UMOWA NR ……/……/20……</w:t>
      </w:r>
    </w:p>
    <w:p w14:paraId="74BB443C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zawarta w dniu ………………… r. w ………………………………… / zawarta elektronicznie z dniem złożenia ostatniego podpisu,</w:t>
      </w:r>
    </w:p>
    <w:p w14:paraId="4F359839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pomiędzy:</w:t>
      </w:r>
    </w:p>
    <w:p w14:paraId="561DA83C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[ZAMAWIAJĄCY]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Spółką ………………………………… sp. z o.o. z siedzibą w …………………………………,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wpisaną do rejestru przedsiębiorców Krajowego Rejestru Sądowego pod nr KRS …………………,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NIP …………………, REGON …………………,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reprezentowaną przez:</w:t>
      </w:r>
    </w:p>
    <w:p w14:paraId="4ACBE45B" w14:textId="77777777" w:rsidR="005E22A4" w:rsidRPr="005E22A4" w:rsidRDefault="005E22A4" w:rsidP="00710B3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</w:t>
      </w:r>
    </w:p>
    <w:p w14:paraId="0B0459BE" w14:textId="77777777" w:rsidR="005E22A4" w:rsidRPr="005E22A4" w:rsidRDefault="005E22A4" w:rsidP="00710B3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</w:t>
      </w:r>
    </w:p>
    <w:p w14:paraId="40F389F7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zwaną dalej „</w:t>
      </w: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Zamawiającym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”,</w:t>
      </w:r>
    </w:p>
    <w:p w14:paraId="5A00AE8F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</w:p>
    <w:p w14:paraId="67357804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[WYKONAWCA]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……………………………………………………………………………………………………………………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reprezentowanym przez:</w:t>
      </w:r>
    </w:p>
    <w:p w14:paraId="094A2A04" w14:textId="77777777" w:rsidR="005E22A4" w:rsidRPr="005E22A4" w:rsidRDefault="005E22A4" w:rsidP="00710B3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</w:t>
      </w:r>
    </w:p>
    <w:p w14:paraId="7D3A98E4" w14:textId="77777777" w:rsidR="005E22A4" w:rsidRPr="005E22A4" w:rsidRDefault="005E22A4" w:rsidP="00710B3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</w:t>
      </w:r>
    </w:p>
    <w:p w14:paraId="4C0860EF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zwaną/zwanym dalej „</w:t>
      </w: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Wykonawcą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”,</w:t>
      </w:r>
    </w:p>
    <w:p w14:paraId="787B7F45" w14:textId="77777777" w:rsidR="005E22A4" w:rsidRPr="005E22A4" w:rsidRDefault="005E22A4" w:rsidP="00710B3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łącznie zwanymi dalej „</w:t>
      </w: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Stronami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”, a każda z osobna „</w:t>
      </w: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Stroną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”.</w:t>
      </w:r>
    </w:p>
    <w:p w14:paraId="34CE8117" w14:textId="77777777" w:rsidR="005E22A4" w:rsidRPr="005E22A4" w:rsidRDefault="00000000" w:rsidP="00710B32">
      <w:pPr>
        <w:spacing w:after="0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pict w14:anchorId="37729496">
          <v:rect id="_x0000_i1025" style="width:0;height:1.5pt" o:hralign="center" o:hrstd="t" o:hr="t" fillcolor="#a0a0a0" stroked="f"/>
        </w:pict>
      </w:r>
    </w:p>
    <w:p w14:paraId="7FD51936" w14:textId="77777777" w:rsidR="00710B32" w:rsidRPr="00710B32" w:rsidRDefault="00710B32" w:rsidP="007E633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1. Przedmiot Umowy</w:t>
      </w:r>
    </w:p>
    <w:p w14:paraId="2D353656" w14:textId="6167BA75" w:rsidR="00710B32" w:rsidRPr="00710B32" w:rsidRDefault="00710B32" w:rsidP="00710B3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Przedmiotem Umowy </w:t>
      </w:r>
      <w:r w:rsidR="00C43A9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jest 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dostaw</w:t>
      </w:r>
      <w:r w:rsidR="00C43A9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………………………………… (dalej „</w:t>
      </w:r>
      <w:r w:rsidRPr="00710B32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Produkt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”) do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zakładu Zamawiającego</w:t>
      </w:r>
      <w:r w:rsidR="00712761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, w</w:t>
      </w:r>
      <w:r w:rsidR="001C7457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ilości </w:t>
      </w:r>
      <w:r w:rsidR="001C7457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 większej niż 36 m³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, realizowan</w:t>
      </w:r>
      <w:r w:rsidR="00C43A9D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="005C505D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jednorazowo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w okresie obowiązywania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Umowy, na warunkach określonych w niniejszej Umowie, Opisie Przedmiotu Zamówienia oraz ofercie Wykonawcy</w:t>
      </w:r>
      <w:r w:rsidR="00C43A9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8755D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D7255AF" w14:textId="51DAD4CE" w:rsidR="00710B32" w:rsidRPr="00710B32" w:rsidRDefault="00710B32" w:rsidP="00710B3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Dokumentacja postępowania o udzielenie zamówienia publicznego, w tym w szczególności Opis Przedmiotu Zamówienia oraz oferta Wykonawcy, stanowią integralną część Umowy i określają wymagania jakościowe, techniczne oraz parametry Produktu.</w:t>
      </w:r>
    </w:p>
    <w:p w14:paraId="0BB9C963" w14:textId="6A567616" w:rsidR="00710B32" w:rsidRPr="006E7B6C" w:rsidRDefault="00710B32" w:rsidP="00710B3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Zamawiający </w:t>
      </w:r>
      <w:r w:rsidR="00D52F25" w:rsidRPr="00D52F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gwarantuje realizację zamówienia w minimalnym zakresie nie mniejszym niż 30 m³, stanowiącym minimalne świadczenie Zamawiającego w </w:t>
      </w:r>
      <w:r w:rsidR="00D52F25" w:rsidRPr="00D52F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ramach niniejszej Umowy. Zmniejszenie zakresu realizacji zamówienia w stosunku do ilości maksymalnej, z zachowaniem minimalnego zakresu, nie rodzi po stronie Wykonawcy jakichkolwiek roszczeń wobec Zamawiającego, w </w:t>
      </w:r>
      <w:r w:rsidR="00D52F25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szczególności roszczeń o zapłatę wynagrodzenia, odszkodowanie ani o utracone korzyści.</w:t>
      </w:r>
    </w:p>
    <w:p w14:paraId="53C7BEE3" w14:textId="26DB4DDC" w:rsidR="008755D5" w:rsidRPr="006E7B6C" w:rsidRDefault="008755D5" w:rsidP="00710B3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dopuszcza realizację zamówienia w ilości mniejszej niż ilość maksymalna, o której mowa w ust. 1, jednak nie większej niż 10% tej ilości, z zastrzeżeniem zachowania minimalnego zakresu zamówienia, o którym mowa w ust. 3. Realizacja zamówienia w takim zakresie nie stanowi podstawy do jakichkolwiek roszczeń Wykonawcy wobec Zamawiającego.</w:t>
      </w:r>
    </w:p>
    <w:p w14:paraId="716F9C26" w14:textId="3837E7E3" w:rsidR="00710B32" w:rsidRPr="006E7B6C" w:rsidRDefault="00710B32" w:rsidP="00710B3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Maksymalna wartość Umowy określa górną granicę zobowiązania finansowego Zamawiającego i nie stanowi zobowiązania do </w:t>
      </w:r>
      <w:r w:rsidR="00C43A9D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realizacji dostaw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 wartości równej tej kwocie.</w:t>
      </w:r>
    </w:p>
    <w:p w14:paraId="61C65F0E" w14:textId="77777777" w:rsidR="00710B32" w:rsidRDefault="00710B32" w:rsidP="00710B32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Wykonawca oświadcza, że Produkt objęty Umową spełnia wymagania określone 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Opisie Przedmiotu Zamówienia oraz że posiada on właściwości umożliwiające jego bezpieczne i zgodne z przeznaczeniem wykorzystanie w instalacjach Zamawiającego.</w:t>
      </w:r>
    </w:p>
    <w:p w14:paraId="2636F7A3" w14:textId="77777777" w:rsidR="00F44FA1" w:rsidRPr="00B2667F" w:rsidRDefault="00F44FA1" w:rsidP="006E7B6C">
      <w:pPr>
        <w:pStyle w:val="NormalnyWeb"/>
        <w:numPr>
          <w:ilvl w:val="0"/>
          <w:numId w:val="21"/>
        </w:numPr>
        <w:spacing w:line="288" w:lineRule="auto"/>
        <w:contextualSpacing/>
        <w:rPr>
          <w:rFonts w:asciiTheme="minorHAnsi" w:hAnsiTheme="minorHAnsi"/>
        </w:rPr>
      </w:pPr>
      <w:r w:rsidRPr="00B2667F">
        <w:rPr>
          <w:rStyle w:val="Pogrubienie"/>
          <w:rFonts w:asciiTheme="minorHAnsi" w:eastAsiaTheme="majorEastAsia" w:hAnsiTheme="minorHAnsi"/>
        </w:rPr>
        <w:t>Wykonawca udziela Zamawiającemu gwarancji jakości na przedmiot umowy na okres 12 miesięcy.</w:t>
      </w:r>
    </w:p>
    <w:p w14:paraId="25C6DC4B" w14:textId="17A1759D" w:rsidR="00F44FA1" w:rsidRPr="00B2667F" w:rsidRDefault="00F44FA1" w:rsidP="006E7B6C">
      <w:pPr>
        <w:pStyle w:val="NormalnyWeb"/>
        <w:spacing w:line="288" w:lineRule="auto"/>
        <w:ind w:left="720"/>
        <w:contextualSpacing/>
        <w:rPr>
          <w:rFonts w:asciiTheme="minorHAnsi" w:hAnsiTheme="minorHAnsi"/>
        </w:rPr>
      </w:pPr>
      <w:r w:rsidRPr="00B2667F">
        <w:rPr>
          <w:rFonts w:asciiTheme="minorHAnsi" w:hAnsiTheme="minorHAnsi"/>
        </w:rPr>
        <w:t xml:space="preserve">Okres gwarancji biegnie </w:t>
      </w:r>
      <w:r w:rsidRPr="00B2667F">
        <w:rPr>
          <w:rStyle w:val="Pogrubienie"/>
          <w:rFonts w:asciiTheme="minorHAnsi" w:eastAsiaTheme="majorEastAsia" w:hAnsiTheme="minorHAnsi"/>
        </w:rPr>
        <w:t>od dnia podpisania przez Zamawiającego protokołu odbioru produktu, bez zastrzeżeń</w:t>
      </w:r>
      <w:r w:rsidRPr="00B2667F">
        <w:rPr>
          <w:rFonts w:asciiTheme="minorHAnsi" w:hAnsiTheme="minorHAnsi"/>
        </w:rPr>
        <w:t>.</w:t>
      </w:r>
    </w:p>
    <w:p w14:paraId="58FDE5F0" w14:textId="25EF3A55" w:rsidR="00F44FA1" w:rsidRPr="00B2667F" w:rsidRDefault="00F44FA1" w:rsidP="006E7B6C">
      <w:pPr>
        <w:pStyle w:val="NormalnyWeb"/>
        <w:spacing w:line="288" w:lineRule="auto"/>
        <w:ind w:left="720"/>
        <w:contextualSpacing/>
        <w:rPr>
          <w:rFonts w:asciiTheme="minorHAnsi" w:hAnsiTheme="minorHAnsi"/>
        </w:rPr>
      </w:pPr>
      <w:r w:rsidRPr="00B2667F">
        <w:rPr>
          <w:rFonts w:asciiTheme="minorHAnsi" w:hAnsiTheme="minorHAnsi"/>
        </w:rPr>
        <w:t>Gwarancja obejmuje wady ujawnione w okresie jej obowiązywania, niezależnie od momentu ich powstania.</w:t>
      </w:r>
    </w:p>
    <w:p w14:paraId="7465F58D" w14:textId="6AFA56C5" w:rsidR="005E22A4" w:rsidRPr="006E7B6C" w:rsidRDefault="004F4FA9" w:rsidP="006E7B6C">
      <w:pPr>
        <w:pStyle w:val="NormalnyWeb"/>
        <w:numPr>
          <w:ilvl w:val="0"/>
          <w:numId w:val="21"/>
        </w:numPr>
        <w:jc w:val="both"/>
        <w:rPr>
          <w:rFonts w:asciiTheme="minorHAnsi" w:hAnsiTheme="minorHAnsi"/>
        </w:rPr>
      </w:pPr>
      <w:r w:rsidRPr="00B2667F">
        <w:rPr>
          <w:rFonts w:asciiTheme="minorHAnsi" w:hAnsiTheme="minorHAnsi"/>
        </w:rPr>
        <w:t>Niniejsza umowa została zawarta na warunkach określonych w Specyfikacji Warunków Zamówienia oraz ofercie Wykonawcy. W zakresie nieuregulowanym niniejszą umową zastosowanie mają odpowiednie postanowienia Specyfikacji Warunków Zamówienia.</w:t>
      </w:r>
    </w:p>
    <w:p w14:paraId="295D4E44" w14:textId="77777777" w:rsidR="00BA3825" w:rsidRPr="00BA3825" w:rsidRDefault="00BA3825" w:rsidP="006E7B6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2. Termin i sposób realizacji</w:t>
      </w:r>
    </w:p>
    <w:p w14:paraId="7B905F57" w14:textId="3CE22FF8" w:rsidR="00BA3825" w:rsidRPr="00BA3825" w:rsidRDefault="00BA3825" w:rsidP="00710B3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Dostaw</w:t>
      </w:r>
      <w:r w:rsidR="005C505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Produktu </w:t>
      </w:r>
      <w:r w:rsidR="004C4A7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realizowan</w:t>
      </w:r>
      <w:r w:rsidR="004C4A7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będ</w:t>
      </w:r>
      <w:r w:rsidR="004C4A7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zie jednorazowo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, w </w:t>
      </w:r>
      <w:r w:rsidR="004C4A7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terminie do 90 dni kalendarzowych od dnia podpisania umowy. </w:t>
      </w:r>
    </w:p>
    <w:p w14:paraId="03464532" w14:textId="6FC69349" w:rsidR="003E724E" w:rsidRPr="006E7B6C" w:rsidRDefault="00160BFC" w:rsidP="00710B3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160BF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Zmiana terminu realizacji dostawy, o którym mowa w ust. 1, może nastąpić wyłącznie w przypadkach i na zasadach określonych w § 10 Umowy, zgodnie z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przepisami ustawy Prawo zamówień publicznych.</w:t>
      </w:r>
    </w:p>
    <w:p w14:paraId="696D4AED" w14:textId="6E120728" w:rsidR="00BA3825" w:rsidRPr="006E7B6C" w:rsidRDefault="00BA3825" w:rsidP="00710B3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Transport, rozładunek, zabezpieczenie Produktu w trakcie dostawy oraz zapewnienie odpowiednich środków technicznych i organizacyjnych odbywa się na koszt i ryzyko Wykonawcy, do chwili zakończenia rozładunku Produktu w miejscu dostawy wskazanym przez Zamawiającego.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Dopuszcza się udział sprzętu </w:t>
      </w:r>
      <w:r w:rsid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amawiającego w rozładunku pod warunkiem nadzorowania tej czynności przez Wykonawcę.</w:t>
      </w:r>
    </w:p>
    <w:p w14:paraId="7D3E829C" w14:textId="7BEF0434" w:rsidR="00E41FA7" w:rsidRPr="006E7B6C" w:rsidRDefault="00E41FA7" w:rsidP="00E41FA7">
      <w:pPr>
        <w:numPr>
          <w:ilvl w:val="0"/>
          <w:numId w:val="17"/>
        </w:numPr>
        <w:jc w:val="both"/>
        <w:rPr>
          <w:sz w:val="24"/>
          <w:szCs w:val="24"/>
        </w:rPr>
      </w:pPr>
      <w:r w:rsidRPr="006E7B6C">
        <w:rPr>
          <w:sz w:val="24"/>
          <w:szCs w:val="24"/>
        </w:rPr>
        <w:t>Wykonawca ponosi odpowiedzialność za przedmiot umowy do czasu zakończenia rozładunku oraz podpisania przez Strony protokołu odbioru bez zastrzeżeń.</w:t>
      </w:r>
    </w:p>
    <w:p w14:paraId="62259C5F" w14:textId="77777777" w:rsidR="00E41FA7" w:rsidRPr="006E7B6C" w:rsidRDefault="00E41FA7" w:rsidP="00E41FA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Podpisanie protokołu odbioru bez zastrzeżeń oznacza przejście na Zamawiającego ryzyka przypadkowej utraty lub uszkodzenia przedmiotu umowy.</w:t>
      </w:r>
    </w:p>
    <w:p w14:paraId="20E045A2" w14:textId="58A23CD6" w:rsidR="00BA3825" w:rsidRPr="006E7B6C" w:rsidRDefault="00E41FA7" w:rsidP="00E41FA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Uszkodzenia stwierdzone przed podpisaniem protokołu odbioru obciążają Wykonawcę, niezależnie od tego, czy zostały ujawnione przed rozpoczęciem rozładunku, w trakcie jego trwania czy bezpośrednio po jego zakończeniu.</w:t>
      </w:r>
    </w:p>
    <w:p w14:paraId="56DC2208" w14:textId="77777777" w:rsidR="00BA3825" w:rsidRPr="006E7B6C" w:rsidRDefault="00BA3825" w:rsidP="00710B3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przypadku zanieczyszczenia terenu, infrastruktury lub instalacji Zamawiającego w trakcie dostawy lub rozładunku Produktu, Wykonawca ponosi pełną odpowiedzialność za powstałe szkody oraz wszelkie koszty związane z usunięciem zanieczyszczeń i przywróceniem terenu do stanu poprzedniego.</w:t>
      </w:r>
    </w:p>
    <w:p w14:paraId="56126000" w14:textId="380F2A93" w:rsidR="00BA3825" w:rsidRPr="006E7B6C" w:rsidRDefault="00BA3825" w:rsidP="00710B32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Dostaw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realizowan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bę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dzie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w dniach roboczych oraz w godzinach ustalonych przez Zamawiającego. </w:t>
      </w:r>
    </w:p>
    <w:p w14:paraId="5DD15A01" w14:textId="0E50E402" w:rsidR="005E22A4" w:rsidRPr="006E7B6C" w:rsidRDefault="00BA3825" w:rsidP="006E7B6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Niedochowanie przez Wykonawcę terminu dostawy określonego w </w:t>
      </w:r>
      <w:r w:rsidR="00DB0F20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umowie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traktowane będzie jako zwłoka w realizacji dostawy, ze wszystkimi konsekwencjami przewidzianymi Umową.</w:t>
      </w:r>
    </w:p>
    <w:p w14:paraId="30C882EE" w14:textId="77777777" w:rsidR="00BA3825" w:rsidRPr="00BA3825" w:rsidRDefault="00BA3825" w:rsidP="0070618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3. Warunki odbioru i jakość</w:t>
      </w:r>
    </w:p>
    <w:p w14:paraId="1753A534" w14:textId="3781B3B2" w:rsidR="00BA3825" w:rsidRPr="006E7B6C" w:rsidRDefault="00DB0F20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</w:t>
      </w:r>
      <w:r w:rsidR="00BA3825"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ostawa</w:t>
      </w:r>
      <w:r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pełnej ilości</w:t>
      </w:r>
      <w:r w:rsidR="00BA3825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Produktu podlega odbiorowi ilościowemu oraz jakościowemu przez upoważnionych przedstawicieli Zamawiającego, działających w imieniu Zamawiającego w miejscu dostawy.</w:t>
      </w:r>
    </w:p>
    <w:p w14:paraId="7EF56CF7" w14:textId="360797C0" w:rsidR="00BA3825" w:rsidRPr="006E7B6C" w:rsidRDefault="00BA382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Odbiór ilościowy potwierdzany jest podpisem przedstawiciela Zamawiającego na protokole odbioru i stanowi wyłącznie potwierdzenie faktu dostarczenia Produktu, nie oznaczając potwierdzenia jego jakości, zgodności z Umową ani braku wad.</w:t>
      </w:r>
    </w:p>
    <w:p w14:paraId="536C37A2" w14:textId="6C7B3653" w:rsidR="001C7457" w:rsidRPr="001C7457" w:rsidRDefault="00BA3825" w:rsidP="001C745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Ilość </w:t>
      </w:r>
      <w:r w:rsidR="001C7457" w:rsidRPr="001C745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dostarczonego Produktu, wyrażona w m³, ustalana jest na etapie odbioru na podstawie oznaczeń jednostkowych umieszczonych na opakowaniu Produktu, potwierdzonych dokumentami towarzyszącymi dostawie, w szczególności dokumentem producenta lub dokumentem handlowym Wykonawcy, zawierającymi jednoznaczne wskazanie objętości dostarczonego Produktu.</w:t>
      </w:r>
    </w:p>
    <w:p w14:paraId="5C162753" w14:textId="19D79212" w:rsidR="00BA3825" w:rsidRPr="006E7B6C" w:rsidRDefault="001C7457" w:rsidP="001C745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przypadku rozbieżności pomiędzy oznaczeniami na opakowaniu a dokumentami towarzyszącymi dostawie, wiążące są dane wynikające z dokumentu producenta.</w:t>
      </w:r>
    </w:p>
    <w:p w14:paraId="58EF91B0" w14:textId="6DFDF045" w:rsidR="00BA3825" w:rsidRPr="006E7B6C" w:rsidRDefault="00BA382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Wykonawca </w:t>
      </w:r>
      <w:r w:rsidR="00C87B81" w:rsidRPr="00C87B81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zobowiązany jest przekazać Zamawiającemu, przed rozpoczęciem rozładunku Produktu, komplet wymaganych dokumentów jakościowych, w szczególności świadectwa jakości producenta, atesty, certyfikaty, karty charakterystyki oraz inne dokumenty wymagane dokumentacją zamówienia lub </w:t>
      </w:r>
      <w:r w:rsidR="00C87B81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Opisem Przedmiotu Zamówienia. Brak przekazania wymaganych dokumentów przed rozpoczęciem rozładunku uprawnia Zamawiającego do odmowy odbioru Produktu.</w:t>
      </w:r>
    </w:p>
    <w:p w14:paraId="79B4F469" w14:textId="77777777" w:rsidR="00BA3825" w:rsidRPr="006E7B6C" w:rsidRDefault="00BA382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zastrzega sobie prawo do kontroli jakości Produktu zarówno w chwili dostawy, jak i w trakcie jego magazynowania, przetwarzania lub stosowania w instalacjach Zamawiającego, w całym okresie odpowiedzialności Wykonawcy za wady Produktu.</w:t>
      </w:r>
    </w:p>
    <w:p w14:paraId="2E115A6E" w14:textId="285289B7" w:rsidR="00BA3825" w:rsidRPr="006E7B6C" w:rsidRDefault="00BA382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przypadku powzięcia wątpliwości co do jakości, parametrów technicznych lub pochodzenia Produktu, Zamawiający jest uprawniony do wstrzymania jego użycia oraz do zlecenia badań laboratoryjnych</w:t>
      </w:r>
      <w:r w:rsidR="003E2772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w akredytowanym laboratorium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lub ekspertyz technicznych. Koszt takich badań lub ekspertyz ponosi Wykonawca, jeżeli potwierdzą one niezgodność Produktu z Umową.</w:t>
      </w:r>
    </w:p>
    <w:p w14:paraId="6AC6F238" w14:textId="0B927330" w:rsidR="00BA3825" w:rsidRPr="00BA3825" w:rsidRDefault="00BA382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 przypadku stwierdzenia wad jakościowych, niezgodności z Umową, Opisem Przedmiotu Zamówienia lub ofertą Wykonawcy, Zamawiający jest uprawniony do 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zgłoszenia reklamacji, a Wykonawca zobowiązany jest do jej rozpatrzenia niezwłocznie, nie później niż w terminie </w:t>
      </w:r>
      <w:r w:rsidR="00BA15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dni </w:t>
      </w:r>
      <w:r w:rsidR="00BA15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roboczych 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 dnia jej otrzymania.</w:t>
      </w:r>
    </w:p>
    <w:p w14:paraId="6D473A63" w14:textId="48862B28" w:rsidR="00BA3825" w:rsidRPr="00BA3825" w:rsidRDefault="00BA382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razie potwierdzenia niezgodności Produktu Wykonawca zobowiązany jest do niezwłocznej wymiany wadliwego Produktu na wolny od wad, na własny koszt i ryzyko, w terminie</w:t>
      </w:r>
      <w:r w:rsidR="00BA15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C745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10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dni </w:t>
      </w:r>
      <w:r w:rsidR="00BA15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roboczych </w:t>
      </w:r>
      <w:r w:rsidR="00606F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liczonych 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 dnia zgłoszenia reklamacji, bez prawa do dodatkowego wynagrodzenia.</w:t>
      </w:r>
    </w:p>
    <w:p w14:paraId="6097E578" w14:textId="16BDF8E7" w:rsidR="00BA3825" w:rsidRPr="00BA3825" w:rsidRDefault="005A21E5" w:rsidP="00710B3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A21E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przypadku stwierdzenia uszkodzeń Produktu przed rozpoczęciem rozładunku albo w trakcie rozładunku lub po jego zakończeniu, a przed podpisaniem protokołu odbioru, Zamawiający jest uprawniony do odmowy odbioru w całości lub w części, a stwierdzone uszkodzenia podlegają udokumentowaniu protokołem wraz z dokumentacją fotograficzną; odpowiedzialność za takie uszkodzenia ponosi Wykonawca.</w:t>
      </w:r>
    </w:p>
    <w:p w14:paraId="7E97C4BE" w14:textId="49A8647B" w:rsidR="005E22A4" w:rsidRPr="006E7B6C" w:rsidRDefault="00BA3825" w:rsidP="006E7B6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Odbiór Produktu, w tym jego przyjęcie do magazynu lub instalacji Zamawiającego, nie wyłącza ani nie ogranicza odpowiedzialności Wykonawcy za wady Produktu ujawnione po odbiorze.</w:t>
      </w:r>
    </w:p>
    <w:p w14:paraId="266579CE" w14:textId="77777777" w:rsidR="00BA3825" w:rsidRPr="00BA3825" w:rsidRDefault="00BA3825" w:rsidP="00CE14E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4. Wynagrodzenie i płatności</w:t>
      </w:r>
    </w:p>
    <w:p w14:paraId="1DFEA150" w14:textId="21825BA0" w:rsidR="00BA3825" w:rsidRPr="006E7B6C" w:rsidRDefault="00C87B81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Wynagrodzenie Wykonawcy obliczane jest jako iloczyn ceny jednostkowej określonej w ofercie Wykonawcy oraz ilości Produktu faktycznie dostarczonego i odebranego przez Zamawiającego, ustalonej zgodnie z postanowieniami Umowy.</w:t>
      </w:r>
    </w:p>
    <w:p w14:paraId="5FCEADC9" w14:textId="0589EF51" w:rsidR="00C87B81" w:rsidRPr="006E7B6C" w:rsidRDefault="000A65D5" w:rsidP="00C955A9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Wynagrodzenie Wykonawcy ustalane jest według stałych cen jednostkowych określonych w ofercie Wykonawcy i nie podlega zmianie w okresie obowiązywania Umowy.</w:t>
      </w:r>
    </w:p>
    <w:p w14:paraId="1410B321" w14:textId="4CA1372E" w:rsidR="001D150C" w:rsidRPr="001D150C" w:rsidRDefault="001D150C" w:rsidP="001D150C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Cena jednostkowa obejmuje wszelkie koszty i ryzyka Wykonawcy związane z realizacją umowy, niezależnie od zmian cen rynkowych, kosztów produkcji, transportu, energii, pracy lub innych czynników ekonomicznych.</w:t>
      </w:r>
    </w:p>
    <w:p w14:paraId="2EFF83EB" w14:textId="44532CAC" w:rsidR="001D150C" w:rsidRPr="00BA3825" w:rsidRDefault="001D150C" w:rsidP="001D150C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1D150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Wykonawcy nie przysługuje prawo żądania zmiany ceny jednostkowej ani wynagrodzenia z jakiegokolwiek tytułu, w tym w szczególności na podstawie zmiany warunków rynkowych, z wyjątkiem przypadków wprost przewidzianych w niniejszej umowie.</w:t>
      </w:r>
    </w:p>
    <w:p w14:paraId="4EF417C6" w14:textId="77777777" w:rsidR="00845E23" w:rsidRDefault="00BA3825" w:rsidP="00845E2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Maksymalna wartość Umowy wynosi: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a) netto ………………… zł,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br/>
        <w:t>b) brutto ………………… zł.</w:t>
      </w:r>
    </w:p>
    <w:p w14:paraId="3FA81348" w14:textId="49682E26" w:rsidR="00712761" w:rsidRPr="00712761" w:rsidRDefault="00712761" w:rsidP="00712761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712761">
        <w:rPr>
          <w:rFonts w:eastAsia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Strony zgodnie postanawiają, że łączna (maksymalna) wartość wynagrodzenia Wykonawcy wynikająca z niniejszej umowy stanowi maksymalne zobowiązanie Zamawiającego.</w:t>
      </w:r>
    </w:p>
    <w:p w14:paraId="4C7F4CDC" w14:textId="68512FD1" w:rsidR="00BA3825" w:rsidRPr="00712761" w:rsidRDefault="00712761" w:rsidP="00712761">
      <w:pPr>
        <w:spacing w:before="100" w:beforeAutospacing="1" w:after="100" w:afterAutospacing="1" w:line="240" w:lineRule="auto"/>
        <w:ind w:left="720"/>
        <w:jc w:val="both"/>
        <w:rPr>
          <w:rFonts w:eastAsia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712761">
        <w:rPr>
          <w:rFonts w:eastAsia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Wykonawcy nie przysługuje roszczenie o realizację umowy w zakresie odpowiadającym </w:t>
      </w:r>
      <w:r w:rsidR="00E56CBF">
        <w:rPr>
          <w:rFonts w:eastAsia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maksymalnym </w:t>
      </w:r>
      <w:r w:rsidRPr="00712761">
        <w:rPr>
          <w:rFonts w:eastAsia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ilościom szacunkowym wskazanym w SWZ.</w:t>
      </w:r>
    </w:p>
    <w:p w14:paraId="4AB462BF" w14:textId="75A6C897" w:rsidR="00BA3825" w:rsidRPr="00BA3825" w:rsidRDefault="00C87B81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C87B81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Podstawą zapłaty wynagrodzenia jest prawidłowo wystawiona faktura VAT oraz protokół odbioru ilościowego dostawy Produktu, podpisany przez Zamawiającego </w:t>
      </w:r>
      <w:r w:rsidRPr="00C87B81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bez zastrzeżeń. Dokumenty wydania, wagowe lub transportowe Wykonawcy nie są wiążące dla rozliczeń finansowych Zamawiającego.</w:t>
      </w:r>
    </w:p>
    <w:p w14:paraId="053D1687" w14:textId="7E7BE9E5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Termin płatności wynosi </w:t>
      </w:r>
      <w:r w:rsidR="00845E2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21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dni od dnia doręczenia Zamawiającemu prawidłowo wystawionej faktury VAT.</w:t>
      </w:r>
    </w:p>
    <w:p w14:paraId="1395E40E" w14:textId="77777777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 datę zapłaty Strony uznają dzień wydania przez Zamawiającego dyspozycji przelewu bankowi prowadzącemu rachunek bankowy Zamawiającego.</w:t>
      </w:r>
    </w:p>
    <w:p w14:paraId="785AAA99" w14:textId="77777777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jest uprawniony do stosowania mechanizmu podzielonej płatności, zgodnie z obowiązującymi przepisami prawa.</w:t>
      </w:r>
    </w:p>
    <w:p w14:paraId="494FB4A8" w14:textId="77777777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oświadcza, że rachunek bankowy wskazany na fakturze VAT jest każdorazowo rachunkiem ujawnionym w wykazie podatników VAT, o którym mowa w przepisach ustawy o podatku od towarów i usług.</w:t>
      </w:r>
    </w:p>
    <w:p w14:paraId="11D25B4A" w14:textId="77777777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przypadku, gdy rachunek bankowy wskazany na fakturze VAT nie znajduje się w wykazie, o którym mowa w ust. 7, Zamawiający jest uprawniony do wstrzymania płatności do czasu ujawnienia rachunku w tym wykazie, bez ponoszenia konsekwencji w postaci opóźnienia w zapłacie.</w:t>
      </w:r>
    </w:p>
    <w:p w14:paraId="4E04D995" w14:textId="77777777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Przeniesienie wierzytelności pieniężnych Wykonawcy wynikających z Umowy, w tym w ramach umów faktoringu lub podobnych instrumentów finansowych, wymaga uprzedniej pisemnej zgody Zamawiającego.</w:t>
      </w:r>
    </w:p>
    <w:p w14:paraId="2B1C0FB5" w14:textId="77777777" w:rsidR="00BA3825" w:rsidRPr="00BA3825" w:rsidRDefault="00BA3825" w:rsidP="00710B32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Wynagrodzenie Wykonawcy ma charakter stały i nie podlega zmianie w okresie obowiązywania Umowy, z wyjątkiem przypadków i na zasadach określonych w § 10 Umowy.</w:t>
      </w:r>
    </w:p>
    <w:p w14:paraId="1D2D75E9" w14:textId="77777777" w:rsidR="006E7B6C" w:rsidRDefault="00253506" w:rsidP="00253506">
      <w:pPr>
        <w:spacing w:before="100" w:beforeAutospacing="1" w:after="100" w:afterAutospacing="1" w:line="240" w:lineRule="auto"/>
        <w:contextualSpacing/>
        <w:jc w:val="center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4a KSEF</w:t>
      </w:r>
      <w:r w:rsidR="006E7B6C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6E7B6C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Postanowienia dotyczące wystawiania faktur </w:t>
      </w:r>
    </w:p>
    <w:p w14:paraId="51F7E9B8" w14:textId="00AD8E01" w:rsidR="005E22A4" w:rsidRDefault="006E7B6C" w:rsidP="00253506">
      <w:pPr>
        <w:spacing w:before="100" w:beforeAutospacing="1" w:after="100" w:afterAutospacing="1" w:line="240" w:lineRule="auto"/>
        <w:contextualSpacing/>
        <w:jc w:val="center"/>
        <w:outlineLvl w:val="1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związku z wejściem w życie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obowiązku korzystania z </w:t>
      </w:r>
      <w:proofErr w:type="spellStart"/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KSeF</w:t>
      </w:r>
      <w:proofErr w:type="spellEnd"/>
    </w:p>
    <w:p w14:paraId="413D7FE8" w14:textId="77777777" w:rsidR="006E7B6C" w:rsidRPr="009F627F" w:rsidRDefault="006E7B6C" w:rsidP="006E7B6C">
      <w:pPr>
        <w:pStyle w:val="NormalnyWeb"/>
        <w:numPr>
          <w:ilvl w:val="0"/>
          <w:numId w:val="22"/>
        </w:numPr>
        <w:spacing w:line="288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94764">
        <w:rPr>
          <w:rFonts w:ascii="Arial" w:hAnsi="Arial" w:cs="Arial"/>
          <w:sz w:val="22"/>
          <w:szCs w:val="22"/>
        </w:rPr>
        <w:t>Postanowienia niniejszego paragrafu stosuje się od dnia zawarcia Umowy, z uwagi na obowiązujący po stronie Wykonawcy obowiązek wystawiania faktur ustrukturyzowanych w Krajowym Systemie e-Faktur (</w:t>
      </w:r>
      <w:proofErr w:type="spellStart"/>
      <w:r w:rsidRPr="00294764">
        <w:rPr>
          <w:rFonts w:ascii="Arial" w:hAnsi="Arial" w:cs="Arial"/>
          <w:sz w:val="22"/>
          <w:szCs w:val="22"/>
        </w:rPr>
        <w:t>KSeF</w:t>
      </w:r>
      <w:proofErr w:type="spellEnd"/>
      <w:r w:rsidRPr="00294764">
        <w:rPr>
          <w:rFonts w:ascii="Arial" w:hAnsi="Arial" w:cs="Arial"/>
          <w:sz w:val="22"/>
          <w:szCs w:val="22"/>
        </w:rPr>
        <w:t>) na podstawie przepisów ustawy o podatku od towarów i usług. W zakresie dotyczącym wystawiania, udostępniania i doręczania faktur ustrukturyzowanych postanowienia niniejszego paragrafu mają pierwszeństwo przed innymi postanowieniami Umowy.</w:t>
      </w:r>
    </w:p>
    <w:p w14:paraId="6F60BC53" w14:textId="77777777" w:rsidR="006E7B6C" w:rsidRPr="009F627F" w:rsidRDefault="006E7B6C" w:rsidP="006E7B6C">
      <w:pPr>
        <w:pStyle w:val="Akapitzlist"/>
        <w:numPr>
          <w:ilvl w:val="0"/>
          <w:numId w:val="22"/>
        </w:numPr>
        <w:spacing w:line="288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294764">
        <w:rPr>
          <w:rFonts w:ascii="Arial" w:eastAsia="Times New Roman" w:hAnsi="Arial" w:cs="Arial"/>
          <w:kern w:val="0"/>
          <w:lang w:eastAsia="pl-PL"/>
          <w14:ligatures w14:val="none"/>
        </w:rPr>
        <w:t xml:space="preserve">Wykonawca wystawi i udostępni Zamawiającemu fakturę z wykorzystaniem </w:t>
      </w:r>
      <w:proofErr w:type="spellStart"/>
      <w:r w:rsidRPr="00294764">
        <w:rPr>
          <w:rFonts w:ascii="Arial" w:eastAsia="Times New Roman" w:hAnsi="Arial" w:cs="Arial"/>
          <w:kern w:val="0"/>
          <w:lang w:eastAsia="pl-PL"/>
          <w14:ligatures w14:val="none"/>
        </w:rPr>
        <w:t>KSeF</w:t>
      </w:r>
      <w:proofErr w:type="spellEnd"/>
      <w:r w:rsidRPr="00294764">
        <w:rPr>
          <w:rFonts w:ascii="Arial" w:eastAsia="Times New Roman" w:hAnsi="Arial" w:cs="Arial"/>
          <w:kern w:val="0"/>
          <w:lang w:eastAsia="pl-PL"/>
          <w14:ligatures w14:val="none"/>
        </w:rPr>
        <w:t>, chyba że wyłącznie w przypadkach przewidzianych w ustawie o podatku od towarów i usług przepisy dopuszczają lub nakazują wystawienie faktury w inny sposób; w takim przypadku faktura zostanie wystawiona i udostępniona zgodnie z zasadami określonymi w ustawie o VAT oraz niniejszej Umowie.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</w:p>
    <w:p w14:paraId="6D259C35" w14:textId="77777777" w:rsidR="006E7B6C" w:rsidRPr="00294764" w:rsidRDefault="006E7B6C" w:rsidP="006E7B6C">
      <w:pPr>
        <w:pStyle w:val="Akapitzlist"/>
        <w:numPr>
          <w:ilvl w:val="0"/>
          <w:numId w:val="22"/>
        </w:numPr>
        <w:spacing w:line="288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>Zapłata należnego Wykonawcy wynagrodzenia nastąpi w oparciu o wystawioną na zasadach określonych w ust. 2 powyżej fakturę na numer rachunku bankowego wskazany w treści faktury oraz w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t xml:space="preserve"> </w:t>
      </w:r>
      <w:r w:rsidRPr="00294764">
        <w:rPr>
          <w:rFonts w:ascii="Arial" w:eastAsia="Times New Roman" w:hAnsi="Arial" w:cs="Arial"/>
          <w:kern w:val="0"/>
          <w:lang w:eastAsia="pl-PL"/>
          <w14:ligatures w14:val="none"/>
        </w:rPr>
        <w:t>terminie 21 dni od dnia skutecznego doręczenia faktury Zamawiającemu w rozumieniu ust. 5–7.</w:t>
      </w:r>
    </w:p>
    <w:p w14:paraId="56E6985C" w14:textId="77777777" w:rsidR="006E7B6C" w:rsidRPr="009F627F" w:rsidRDefault="006E7B6C" w:rsidP="006E7B6C">
      <w:pPr>
        <w:pStyle w:val="Akapitzlist"/>
        <w:numPr>
          <w:ilvl w:val="0"/>
          <w:numId w:val="22"/>
        </w:numPr>
        <w:spacing w:line="288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 xml:space="preserve">Za datę wystawienia faktury ustrukturyzowanej uznaje się datę przesłania faktury przez Wykonawcę do </w:t>
      </w:r>
      <w:proofErr w:type="spellStart"/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>KSeF</w:t>
      </w:r>
      <w:proofErr w:type="spellEnd"/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 xml:space="preserve">, a w przypadku faktury, o której mowa w art. 106nda ust. 1 lub ust. 16 ustawy o VAT lub faktur wystawianych w okresie awarii lub niedostępności </w:t>
      </w:r>
      <w:proofErr w:type="spellStart"/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>KSeF</w:t>
      </w:r>
      <w:proofErr w:type="spellEnd"/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 xml:space="preserve"> – datę wystawienia wskazaną przez Wykonawcę na tej fakturze.</w:t>
      </w:r>
    </w:p>
    <w:p w14:paraId="676FEC0B" w14:textId="77777777" w:rsidR="006E7B6C" w:rsidRPr="009F627F" w:rsidRDefault="006E7B6C" w:rsidP="006E7B6C">
      <w:pPr>
        <w:pStyle w:val="Akapitzlist"/>
        <w:numPr>
          <w:ilvl w:val="0"/>
          <w:numId w:val="22"/>
        </w:numPr>
        <w:spacing w:line="288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 xml:space="preserve">Za dzień skutecznego doręczenia faktury Zamawiającemu uznaje się dzień jej otrzymania w rozumieniu przepisów ustawy o VAT; w przypadku faktury </w:t>
      </w:r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lastRenderedPageBreak/>
        <w:t xml:space="preserve">ustrukturyzowanej będzie to zatem dzień przydzielenia jej indywidualnego numeru identyfikującego tę fakturę w </w:t>
      </w:r>
      <w:proofErr w:type="spellStart"/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>KSeF</w:t>
      </w:r>
      <w:proofErr w:type="spellEnd"/>
      <w:r w:rsidRPr="009F627F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4BBF4E0B" w14:textId="77777777" w:rsidR="006E7B6C" w:rsidRPr="009F627F" w:rsidRDefault="006E7B6C" w:rsidP="006E7B6C">
      <w:pPr>
        <w:pStyle w:val="Akapitzlist"/>
        <w:numPr>
          <w:ilvl w:val="0"/>
          <w:numId w:val="22"/>
        </w:numPr>
        <w:spacing w:line="288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F627F">
        <w:rPr>
          <w:rFonts w:ascii="Arial" w:hAnsi="Arial" w:cs="Arial"/>
        </w:rPr>
        <w:t xml:space="preserve">Jeżeli z przyczyn technicznych przesłanie faktury do </w:t>
      </w:r>
      <w:proofErr w:type="spellStart"/>
      <w:r w:rsidRPr="009F627F">
        <w:rPr>
          <w:rFonts w:ascii="Arial" w:hAnsi="Arial" w:cs="Arial"/>
        </w:rPr>
        <w:t>KSeF</w:t>
      </w:r>
      <w:proofErr w:type="spellEnd"/>
      <w:r w:rsidRPr="009F627F">
        <w:rPr>
          <w:rFonts w:ascii="Arial" w:hAnsi="Arial" w:cs="Arial"/>
        </w:rPr>
        <w:t xml:space="preserve"> nie jest możliwe (awaria, niedostępność systemu lub inne okoliczności przewidziane przepisami), Wykonawca może wystawić fakturę w postaci elektronicznej poza </w:t>
      </w:r>
      <w:proofErr w:type="spellStart"/>
      <w:r w:rsidRPr="009F627F">
        <w:rPr>
          <w:rFonts w:ascii="Arial" w:hAnsi="Arial" w:cs="Arial"/>
        </w:rPr>
        <w:t>KSeF</w:t>
      </w:r>
      <w:proofErr w:type="spellEnd"/>
      <w:r w:rsidRPr="009F627F">
        <w:rPr>
          <w:rFonts w:ascii="Arial" w:hAnsi="Arial" w:cs="Arial"/>
        </w:rPr>
        <w:t xml:space="preserve"> lub w postaci papierowej; w takim wypadku Wykonawca niezwłocznie poinformuje Zamawiającego o tej okoliczności wraz z uzasadnieniem i prześle fakturę alternatywnym kanałem (e-mail na: </w:t>
      </w:r>
      <w:r>
        <w:rPr>
          <w:rFonts w:ascii="Arial" w:hAnsi="Arial" w:cs="Arial"/>
        </w:rPr>
        <w:t>zuos@zuostczew.pl</w:t>
      </w:r>
      <w:r w:rsidRPr="009F627F">
        <w:rPr>
          <w:rFonts w:ascii="Arial" w:hAnsi="Arial" w:cs="Arial"/>
        </w:rPr>
        <w:t xml:space="preserve"> lub przesyłka pocztowa na adres</w:t>
      </w:r>
      <w:r>
        <w:rPr>
          <w:rFonts w:ascii="Arial" w:hAnsi="Arial" w:cs="Arial"/>
        </w:rPr>
        <w:t xml:space="preserve"> Zamawiającego</w:t>
      </w:r>
      <w:r w:rsidRPr="009F627F">
        <w:rPr>
          <w:rFonts w:ascii="Arial" w:hAnsi="Arial" w:cs="Arial"/>
        </w:rPr>
        <w:t xml:space="preserve">). Faktury wystawione w trybie awaryjnym zostaną przesłane do </w:t>
      </w:r>
      <w:proofErr w:type="spellStart"/>
      <w:r w:rsidRPr="009F627F">
        <w:rPr>
          <w:rFonts w:ascii="Arial" w:hAnsi="Arial" w:cs="Arial"/>
        </w:rPr>
        <w:t>KSeF</w:t>
      </w:r>
      <w:proofErr w:type="spellEnd"/>
      <w:r w:rsidRPr="009F627F">
        <w:rPr>
          <w:rFonts w:ascii="Arial" w:hAnsi="Arial" w:cs="Arial"/>
        </w:rPr>
        <w:t xml:space="preserve"> w terminie przewidzianym przepisami. </w:t>
      </w:r>
    </w:p>
    <w:p w14:paraId="0521D2FE" w14:textId="77777777" w:rsidR="006E7B6C" w:rsidRPr="0043634C" w:rsidRDefault="006E7B6C" w:rsidP="006E7B6C">
      <w:pPr>
        <w:pStyle w:val="NormalnyWeb"/>
        <w:numPr>
          <w:ilvl w:val="0"/>
          <w:numId w:val="22"/>
        </w:numPr>
        <w:spacing w:line="288" w:lineRule="auto"/>
        <w:contextualSpacing/>
        <w:rPr>
          <w:rFonts w:ascii="Arial" w:hAnsi="Arial" w:cs="Arial"/>
          <w:sz w:val="22"/>
          <w:szCs w:val="22"/>
        </w:rPr>
      </w:pPr>
      <w:r w:rsidRPr="009F627F">
        <w:rPr>
          <w:rFonts w:ascii="Arial" w:hAnsi="Arial" w:cs="Arial"/>
          <w:sz w:val="22"/>
          <w:szCs w:val="22"/>
        </w:rPr>
        <w:t xml:space="preserve">Za dzień doręczenia faktury wystawionej poza </w:t>
      </w:r>
      <w:proofErr w:type="spellStart"/>
      <w:r w:rsidRPr="009F627F">
        <w:rPr>
          <w:rFonts w:ascii="Arial" w:hAnsi="Arial" w:cs="Arial"/>
          <w:sz w:val="22"/>
          <w:szCs w:val="22"/>
        </w:rPr>
        <w:t>KSeF</w:t>
      </w:r>
      <w:proofErr w:type="spellEnd"/>
      <w:r w:rsidRPr="009F627F">
        <w:rPr>
          <w:rFonts w:ascii="Arial" w:hAnsi="Arial" w:cs="Arial"/>
          <w:sz w:val="22"/>
          <w:szCs w:val="22"/>
        </w:rPr>
        <w:t xml:space="preserve"> uważa się: </w:t>
      </w:r>
    </w:p>
    <w:p w14:paraId="7DA80953" w14:textId="77777777" w:rsidR="006E7B6C" w:rsidRPr="006E7B6C" w:rsidRDefault="006E7B6C" w:rsidP="006E7B6C">
      <w:pPr>
        <w:pStyle w:val="NormalnyWeb"/>
        <w:spacing w:line="288" w:lineRule="auto"/>
        <w:ind w:left="720"/>
        <w:contextualSpacing/>
        <w:rPr>
          <w:rFonts w:ascii="Arial" w:hAnsi="Arial" w:cs="Arial"/>
          <w:sz w:val="22"/>
          <w:szCs w:val="22"/>
        </w:rPr>
      </w:pPr>
      <w:r w:rsidRPr="009F627F">
        <w:rPr>
          <w:rFonts w:ascii="Arial" w:hAnsi="Arial" w:cs="Arial"/>
          <w:sz w:val="22"/>
          <w:szCs w:val="22"/>
        </w:rPr>
        <w:t>a) datę otrzymania w rozumieniu ustawy o VAT lub</w:t>
      </w:r>
      <w:r>
        <w:rPr>
          <w:rFonts w:ascii="Arial" w:hAnsi="Arial" w:cs="Arial"/>
          <w:sz w:val="22"/>
          <w:szCs w:val="22"/>
        </w:rPr>
        <w:t xml:space="preserve"> </w:t>
      </w:r>
      <w:r w:rsidRPr="009F627F">
        <w:rPr>
          <w:rFonts w:ascii="Arial" w:hAnsi="Arial" w:cs="Arial"/>
          <w:sz w:val="22"/>
          <w:szCs w:val="22"/>
        </w:rPr>
        <w:t xml:space="preserve"> </w:t>
      </w:r>
    </w:p>
    <w:p w14:paraId="327AB80E" w14:textId="77777777" w:rsidR="006E7B6C" w:rsidRPr="006E7B6C" w:rsidRDefault="006E7B6C" w:rsidP="006E7B6C">
      <w:pPr>
        <w:pStyle w:val="NormalnyWeb"/>
        <w:spacing w:line="288" w:lineRule="auto"/>
        <w:ind w:left="720"/>
        <w:contextualSpacing/>
        <w:jc w:val="both"/>
        <w:rPr>
          <w:rFonts w:ascii="Arial" w:hAnsi="Arial" w:cs="Arial"/>
          <w:sz w:val="22"/>
          <w:szCs w:val="22"/>
        </w:rPr>
      </w:pPr>
      <w:r w:rsidRPr="006E7B6C">
        <w:rPr>
          <w:rFonts w:ascii="Arial" w:hAnsi="Arial" w:cs="Arial"/>
          <w:sz w:val="22"/>
          <w:szCs w:val="22"/>
        </w:rPr>
        <w:t xml:space="preserve">b) w przypadku przesyłki listowej — datę odbioru albo, w braku odbioru, upływ 21 dni od pozostawienia pierwszego zawiadomienia o próbie doręczenia. </w:t>
      </w:r>
    </w:p>
    <w:p w14:paraId="28F3B127" w14:textId="77777777" w:rsidR="006E7B6C" w:rsidRPr="004B1AAD" w:rsidRDefault="006E7B6C" w:rsidP="006E7B6C">
      <w:pPr>
        <w:pStyle w:val="NormalnyWeb"/>
        <w:spacing w:line="288" w:lineRule="auto"/>
        <w:ind w:left="720"/>
        <w:contextualSpacing/>
        <w:jc w:val="both"/>
        <w:rPr>
          <w:rFonts w:ascii="Arial" w:hAnsi="Arial" w:cs="Arial"/>
          <w:i/>
          <w:iCs/>
          <w:sz w:val="22"/>
          <w:szCs w:val="22"/>
        </w:rPr>
      </w:pPr>
      <w:r w:rsidRPr="0043634C">
        <w:rPr>
          <w:rFonts w:ascii="Arial" w:hAnsi="Arial" w:cs="Arial"/>
          <w:i/>
          <w:iCs/>
          <w:sz w:val="22"/>
          <w:szCs w:val="22"/>
        </w:rPr>
        <w:t>Doręczenie faktury drogą elektroniczną (e-mail) uznaje się za skuteczne z dniem jej doręczenia Zamawiającemu</w:t>
      </w:r>
      <w:r w:rsidRPr="004B1AAD">
        <w:rPr>
          <w:rFonts w:ascii="Arial" w:hAnsi="Arial" w:cs="Arial"/>
          <w:i/>
          <w:iCs/>
          <w:sz w:val="22"/>
          <w:szCs w:val="22"/>
        </w:rPr>
        <w:t>, o ile Zamawiający nie poinformuje Wykonawcy o braku możliwości zapoznania się z fakturą.</w:t>
      </w:r>
    </w:p>
    <w:p w14:paraId="27DFE442" w14:textId="77777777" w:rsidR="006E7B6C" w:rsidRPr="009F627F" w:rsidRDefault="006E7B6C" w:rsidP="006E7B6C">
      <w:pPr>
        <w:pStyle w:val="NormalnyWeb"/>
        <w:numPr>
          <w:ilvl w:val="0"/>
          <w:numId w:val="22"/>
        </w:numPr>
        <w:spacing w:line="288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F627F">
        <w:rPr>
          <w:rFonts w:ascii="Arial" w:hAnsi="Arial" w:cs="Arial"/>
          <w:sz w:val="22"/>
          <w:szCs w:val="22"/>
        </w:rPr>
        <w:t xml:space="preserve">Strony zobowiązują się współdziałać w celu usunięcia skutków awarii </w:t>
      </w:r>
      <w:proofErr w:type="spellStart"/>
      <w:r w:rsidRPr="009F627F">
        <w:rPr>
          <w:rFonts w:ascii="Arial" w:hAnsi="Arial" w:cs="Arial"/>
          <w:sz w:val="22"/>
          <w:szCs w:val="22"/>
        </w:rPr>
        <w:t>KSeF</w:t>
      </w:r>
      <w:proofErr w:type="spellEnd"/>
      <w:r w:rsidRPr="009F627F">
        <w:rPr>
          <w:rFonts w:ascii="Arial" w:hAnsi="Arial" w:cs="Arial"/>
          <w:sz w:val="22"/>
          <w:szCs w:val="22"/>
        </w:rPr>
        <w:t xml:space="preserve"> i niezwłocznie wymieniać informacje niezbędne do prawidłowego rozliczenia faktur i terminów płatności.</w:t>
      </w:r>
    </w:p>
    <w:p w14:paraId="53448F91" w14:textId="77777777" w:rsidR="006E7B6C" w:rsidRPr="009F627F" w:rsidRDefault="006E7B6C" w:rsidP="006E7B6C">
      <w:pPr>
        <w:pStyle w:val="NormalnyWeb"/>
        <w:numPr>
          <w:ilvl w:val="0"/>
          <w:numId w:val="22"/>
        </w:numPr>
        <w:spacing w:line="288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F627F">
        <w:rPr>
          <w:rFonts w:ascii="Arial" w:hAnsi="Arial" w:cs="Arial"/>
          <w:sz w:val="22"/>
          <w:szCs w:val="22"/>
        </w:rPr>
        <w:t>Faktura będzie uznana za prawidłowo wystawioną, jeżeli zostanie wystawiona z uwzględnieniem zasad wystawiania faktur określonych w ustawie o VAT.</w:t>
      </w:r>
    </w:p>
    <w:p w14:paraId="2ECE0938" w14:textId="1554779F" w:rsidR="005E22A4" w:rsidRPr="006E7B6C" w:rsidRDefault="006E7B6C" w:rsidP="006E7B6C">
      <w:pPr>
        <w:pStyle w:val="NormalnyWeb"/>
        <w:numPr>
          <w:ilvl w:val="0"/>
          <w:numId w:val="22"/>
        </w:numPr>
        <w:spacing w:line="288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F627F">
        <w:rPr>
          <w:rFonts w:ascii="Arial" w:hAnsi="Arial" w:cs="Arial"/>
          <w:sz w:val="22"/>
          <w:szCs w:val="22"/>
        </w:rPr>
        <w:t xml:space="preserve">Zasady, o których mowa w ust. 5 </w:t>
      </w:r>
      <w:r>
        <w:rPr>
          <w:rFonts w:ascii="Arial" w:hAnsi="Arial" w:cs="Arial"/>
          <w:sz w:val="22"/>
          <w:szCs w:val="22"/>
        </w:rPr>
        <w:t>- 7</w:t>
      </w:r>
      <w:r w:rsidRPr="009F627F">
        <w:rPr>
          <w:rFonts w:ascii="Arial" w:hAnsi="Arial" w:cs="Arial"/>
          <w:sz w:val="22"/>
          <w:szCs w:val="22"/>
        </w:rPr>
        <w:t xml:space="preserve"> powyżej stosuje się odpowiednio do załączników ustrukturyzowanych</w:t>
      </w:r>
      <w:r>
        <w:rPr>
          <w:rFonts w:ascii="Arial" w:hAnsi="Arial" w:cs="Arial"/>
          <w:sz w:val="22"/>
          <w:szCs w:val="22"/>
        </w:rPr>
        <w:t>.</w:t>
      </w:r>
    </w:p>
    <w:p w14:paraId="54F4A721" w14:textId="77777777" w:rsidR="00710B32" w:rsidRPr="006E7B6C" w:rsidRDefault="00710B32" w:rsidP="00CE14E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5. Kary umowne</w:t>
      </w:r>
    </w:p>
    <w:p w14:paraId="48BC8883" w14:textId="77777777" w:rsidR="00710B32" w:rsidRPr="006E7B6C" w:rsidRDefault="00710B32" w:rsidP="00710B32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Strony ustalają odpowiedzialność Wykonawcy za niewykonanie lub nienależyte wykonanie Umowy w formie kar umownych, z zastrzeżeniem prawa Zamawiającego do dochodzenia odszkodowania uzupełniającego na zasadach ogólnych.</w:t>
      </w:r>
    </w:p>
    <w:p w14:paraId="03CDD62C" w14:textId="77777777" w:rsidR="00710B32" w:rsidRPr="006E7B6C" w:rsidRDefault="00710B32" w:rsidP="00710B32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jest uprawniony do naliczenia kar umownych w szczególności z tytułu:</w:t>
      </w:r>
    </w:p>
    <w:p w14:paraId="0A9DFB87" w14:textId="2CFD9DF6" w:rsidR="00710B32" w:rsidRPr="006E7B6C" w:rsidRDefault="00710B32" w:rsidP="00710B32">
      <w:pPr>
        <w:numPr>
          <w:ilvl w:val="1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odstąpienia od Umowy przez Zamawiającego z przyczyn leżących po stronie Wykonawcy – w wysokości </w:t>
      </w:r>
      <w:r w:rsidR="005C505D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0% maksymalnej wartości Umowy brutto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69C71D97" w14:textId="3F2A1533" w:rsidR="00710B32" w:rsidRPr="006E7B6C" w:rsidRDefault="00710B32" w:rsidP="00710B32">
      <w:pPr>
        <w:numPr>
          <w:ilvl w:val="1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zwłoki w realizacji dostawy </w:t>
      </w:r>
      <w:r w:rsidR="00E56CBF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wykraczającej poza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termin</w:t>
      </w:r>
      <w:r w:rsidR="00E56CBF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5C505D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realizacji wskazany</w:t>
      </w:r>
      <w:r w:rsidR="00E56CBF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w umowie 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– w wysokości 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0,</w:t>
      </w:r>
      <w:r w:rsidR="00427A60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% wartości brutto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umowy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za każd</w:t>
      </w:r>
      <w:r w:rsidR="002E2A7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y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rozpoczęt</w:t>
      </w:r>
      <w:r w:rsidR="002E2A7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y dzień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zwłoki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, nie więcej jednak niż </w:t>
      </w:r>
      <w:r w:rsidR="002E2A7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0% wartości brutto 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umowy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16C728DD" w14:textId="72318545" w:rsidR="00710B32" w:rsidRPr="006E7B6C" w:rsidRDefault="00710B32" w:rsidP="00710B32">
      <w:pPr>
        <w:numPr>
          <w:ilvl w:val="1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dostarczenia Produktu niespełniającego wymagań jakościowych, technicznych lub dotyczących pochodzenia – w wysokości </w:t>
      </w:r>
      <w:r w:rsidR="005C505D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0% wartości brutto 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umowy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, niezależnie od obowiązku wymiany Produktu;</w:t>
      </w:r>
    </w:p>
    <w:p w14:paraId="71775530" w14:textId="50E329C9" w:rsidR="00710B32" w:rsidRPr="006E7B6C" w:rsidRDefault="00710B32" w:rsidP="00710B32">
      <w:pPr>
        <w:numPr>
          <w:ilvl w:val="1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zwłoki w wymianie wadliwego Produktu na wolny od wad – w wysokości 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0,</w:t>
      </w:r>
      <w:r w:rsidR="00EA5E3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% wartości brutto 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umowy 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 każd</w:t>
      </w:r>
      <w:r w:rsidR="002E2A7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y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rozpoczęt</w:t>
      </w:r>
      <w:r w:rsidR="002E2A7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y dzień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zwłoki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, nie więcej jednak niż </w:t>
      </w:r>
      <w:r w:rsidR="002E2A7E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0% wartości brutto 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umowy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0A0C0767" w14:textId="38A8776D" w:rsidR="00710B32" w:rsidRPr="006E7B6C" w:rsidRDefault="00710B32" w:rsidP="00710B32">
      <w:pPr>
        <w:numPr>
          <w:ilvl w:val="1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niedostarczenia wraz z dostawą wymaganych dokumentów jakościowych, certyfikatów, świadectw dotyczących Produktu – w wysokości</w:t>
      </w:r>
      <w:r w:rsidR="00BE4A44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261DA0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5 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% wartości brutto umowy.</w:t>
      </w:r>
    </w:p>
    <w:p w14:paraId="0A84C2BA" w14:textId="77777777" w:rsidR="00710B32" w:rsidRPr="006E7B6C" w:rsidRDefault="00710B32" w:rsidP="00710B32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Kary umowne, o których mowa w ust. 2, mogą być naliczane kumulatywnie, jeżeli dane zdarzenie lub zachowanie Wykonawcy wypełnia przesłanki więcej niż jednej podstawy naliczenia kary.</w:t>
      </w:r>
    </w:p>
    <w:p w14:paraId="222F17EA" w14:textId="1A6396A7" w:rsidR="00710B32" w:rsidRPr="006E7B6C" w:rsidRDefault="00710B32" w:rsidP="00710B32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Łączna maksymalna wysokość kar umownych należnych Zamawiającemu ze wszystkich tytułów nie może przekroczyć </w:t>
      </w:r>
      <w:r w:rsidR="00E56CBF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0% maksymalnej wartości Umowy brutto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3B52448" w14:textId="77777777" w:rsidR="00710B32" w:rsidRPr="006E7B6C" w:rsidRDefault="00710B32" w:rsidP="00710B32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jest uprawniony do potrącenia naliczonych kar umownych z wynagrodzenia należnego Wykonawcy, bez konieczności uzyskiwania jego odrębnej zgody, co nie wyłącza innych uprawnień Zamawiającego wynikających z Umowy lub przepisów prawa.</w:t>
      </w:r>
    </w:p>
    <w:p w14:paraId="314466DC" w14:textId="37C6D98D" w:rsidR="005E22A4" w:rsidRPr="006E7B6C" w:rsidRDefault="00710B32" w:rsidP="006E7B6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Zapłata kar umownych nie wyłącza ani nie ogranicza odpowiedzialności Wykonawcy za szkody przewyższające wysokość naliczonych kar, w tym za szkody w instalacjach Zamawiającego, przestoje technologiczne oraz inne szkody wynikłe z niewykonania lub nienależytego wykonania Umowy.</w:t>
      </w:r>
    </w:p>
    <w:p w14:paraId="3BA8EA62" w14:textId="77777777" w:rsidR="005E22A4" w:rsidRPr="005E22A4" w:rsidRDefault="005E22A4" w:rsidP="00C955A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6. Odpowiedzialność i ubezpieczenie</w:t>
      </w:r>
    </w:p>
    <w:p w14:paraId="5A3476FC" w14:textId="77777777" w:rsidR="005E22A4" w:rsidRPr="006E7B6C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ponosi pełną odpowiedzialność za niewykonanie lub nienależyte wykonanie Umowy, w tym za jakość, pochodzenie oraz zgodność Produktu z Umową, Opisem Przedmiotu Zamówienia, ofertą Wykonawcy oraz przepisami powszechnie obowiązującego prawa.</w:t>
      </w:r>
    </w:p>
    <w:p w14:paraId="29C58308" w14:textId="77777777" w:rsidR="005E22A4" w:rsidRPr="006E7B6C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ponosi odpowiedzialność za wszelkie szkody powstałe po stronie Zamawiającego, w szczególności w jego instalacjach technologicznych, urządzeniach, obiektach oraz w środowisku, jeżeli szkody te powstały w związku z dostarczeniem lub zastosowaniem Produktu niezgodnego z Umową.</w:t>
      </w:r>
    </w:p>
    <w:p w14:paraId="19408973" w14:textId="77777777" w:rsidR="005E22A4" w:rsidRPr="006E7B6C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Odpowiedzialność, o której mowa w ust. 2, obejmuje w szczególności koszty:</w:t>
      </w:r>
    </w:p>
    <w:p w14:paraId="5BE5B573" w14:textId="77777777" w:rsidR="005E22A4" w:rsidRPr="006E7B6C" w:rsidRDefault="005E22A4" w:rsidP="00710B3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naprawy lub wymiany uszkodzonych urządzeń i instalacji,</w:t>
      </w:r>
    </w:p>
    <w:p w14:paraId="166EF138" w14:textId="77777777" w:rsidR="005E22A4" w:rsidRPr="006E7B6C" w:rsidRDefault="005E22A4" w:rsidP="00710B3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usunięcia skutków awarii lub zakłóceń procesu technologicznego,</w:t>
      </w:r>
    </w:p>
    <w:p w14:paraId="3928AF29" w14:textId="77777777" w:rsidR="005E22A4" w:rsidRPr="006E7B6C" w:rsidRDefault="005E22A4" w:rsidP="00710B3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przestojów technologicznych i organizacyjnych,</w:t>
      </w:r>
    </w:p>
    <w:p w14:paraId="68D48C1D" w14:textId="11D209DE" w:rsidR="005E22A4" w:rsidRPr="006E7B6C" w:rsidRDefault="005E22A4" w:rsidP="00710B3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badań</w:t>
      </w:r>
      <w:r w:rsidR="00402D56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laboratoryjnych, ekspertyz technicznych oraz opinii rzeczoznawców,</w:t>
      </w:r>
    </w:p>
    <w:p w14:paraId="3D1014AB" w14:textId="77777777" w:rsidR="005E22A4" w:rsidRPr="006E7B6C" w:rsidRDefault="005E22A4" w:rsidP="00710B3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innych uzasadnionych kosztów poniesionych przez Zamawiającego w celu przywrócenia prawidłowego funkcjonowania instalacji.</w:t>
      </w:r>
    </w:p>
    <w:p w14:paraId="2CF5BFAF" w14:textId="7E4DA998" w:rsidR="005E22A4" w:rsidRPr="005E22A4" w:rsidRDefault="00411C77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411C7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Odpowiedzialność Wykonawcy za utracone korzyści Zamawiającego ogranicza się do szkód wyrządzonych z winy umyślnej lub rażącego niedbalstwa.</w:t>
      </w:r>
    </w:p>
    <w:p w14:paraId="6AC77510" w14:textId="77777777" w:rsidR="005E22A4" w:rsidRPr="005E22A4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odpowiada za działania i zaniechania podwykonawców oraz innych osób, którymi posługuje się przy wykonywaniu Umowy, jak za własne działania i zaniechania.</w:t>
      </w:r>
    </w:p>
    <w:p w14:paraId="00E2D483" w14:textId="4D7EF499" w:rsidR="005E22A4" w:rsidRPr="005E22A4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Wykonawca zobowiązany jest posiadać przez cały okres obowiązywania Umowy, a także przez okres co najmniej </w:t>
      </w:r>
      <w:r w:rsidR="001E3D0D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12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miesięcy po jej zakończeniu, ważne 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ubezpieczenie odpowiedzialności cywilnej z tytułu prowadzonej działalności gospodarczej, obejmujące przedmiot Umowy, na sumę gwarancyjną nie niższą niż </w:t>
      </w:r>
      <w:r w:rsidR="001E3D0D"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1 000 000,00</w:t>
      </w:r>
      <w:r w:rsidRPr="006E7B6C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zł</w:t>
      </w: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E94C03" w:rsidRP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Ubezpieczenie </w:t>
      </w:r>
      <w:r w:rsid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winno </w:t>
      </w:r>
      <w:r w:rsidR="00E94C03" w:rsidRP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obejm</w:t>
      </w:r>
      <w:r w:rsid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ować </w:t>
      </w:r>
      <w:r w:rsidR="00E94C03" w:rsidRP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odpowiedzialność cywilną deliktową oraz – w zakresie dopuszczalnym przez standardowe warunki </w:t>
      </w:r>
      <w:r w:rsidR="00E94C03" w:rsidRPr="00E94C0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ubezpieczenia – odpowiedzialność kontraktową, w szczególności za szkody rzeczowe oraz osobowe powstałe w związku z realizacją Umowy.</w:t>
      </w:r>
    </w:p>
    <w:p w14:paraId="18FF5612" w14:textId="77777777" w:rsidR="005E22A4" w:rsidRPr="005E22A4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Na żądanie Zamawiającego Wykonawca zobowiązany jest przedłożyć dokument potwierdzający zawarcie oraz opłacenie ubezpieczenia, o którym mowa w ust. 6.</w:t>
      </w:r>
    </w:p>
    <w:p w14:paraId="1695B806" w14:textId="77777777" w:rsidR="005E22A4" w:rsidRPr="005E22A4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przypadku niewykonania lub nienależytego wykonania Umowy przez Wykonawcę, w szczególności w razie opóźnienia dostawy lub dostarczenia Produktu niezgodnego z Umową, Zamawiający jest uprawniony do dokonania zakupu zastępczego Produktu u innego dostawcy.</w:t>
      </w:r>
    </w:p>
    <w:p w14:paraId="08C1881A" w14:textId="77777777" w:rsidR="005E22A4" w:rsidRPr="005E22A4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zobowiązany jest pokryć Zamawiającemu różnicę pomiędzy ceną zakupu zastępczego, o którym mowa w ust. 8, a ceną wynikającą z Umowy, niezależnie od naliczonych kar umownych.</w:t>
      </w:r>
    </w:p>
    <w:p w14:paraId="038EF4F9" w14:textId="77777777" w:rsidR="005E22A4" w:rsidRDefault="005E22A4" w:rsidP="00710B3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ponosi odpowiedzialność za wszelkie administracyjne kary pieniężne, opłaty, sankcje lub koszty nałożone na Zamawiającego przez organy administracji publicznej, jeżeli ich przyczyną było dostarczenie lub zastosowanie Produktu niezgodnego z Umową lub przepisami prawa.</w:t>
      </w:r>
    </w:p>
    <w:p w14:paraId="1E58B409" w14:textId="11119C56" w:rsidR="005E22A4" w:rsidRPr="00C955A9" w:rsidRDefault="00C955A9" w:rsidP="00C955A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C955A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Postanowienia niniejszej Umowy nie wprowadzają ograniczenia odpowiedzialności odszkodowawczej Wykonawcy, który odpowiada wobec Zamawiającego na zasadach ogólnych, w tym za szkody przewyższające wysokość naliczonych kar umownych.</w:t>
      </w:r>
    </w:p>
    <w:p w14:paraId="3550D5EB" w14:textId="77777777" w:rsidR="00710B32" w:rsidRPr="00710B32" w:rsidRDefault="00710B32" w:rsidP="00C955A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7. Podwykonawcy</w:t>
      </w:r>
    </w:p>
    <w:p w14:paraId="792B5A14" w14:textId="77777777" w:rsidR="00710B32" w:rsidRPr="00710B32" w:rsidRDefault="00710B32" w:rsidP="00710B3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dopuszcza realizację części Umowy przy udziale podwykonawców, z zastrzeżeniem, że powierzenie części Umowy podwykonawcom nie zwalnia Wykonawcy z odpowiedzialności za należyte wykonanie całości zobowiązań wynikających z Umowy.</w:t>
      </w:r>
    </w:p>
    <w:p w14:paraId="0F2BBCEF" w14:textId="77777777" w:rsidR="00710B32" w:rsidRPr="00710B32" w:rsidRDefault="00710B32" w:rsidP="00710B3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Wykonawca zobowiązany jest, najpóźniej przed rozpoczęciem realizacji Umowy, poinformować Zamawiającego o podwykonawcach, którym zamierza powierzyć wykonanie części Umowy, wskazując ich dane identyfikujące oraz zakres powierzonych im czynności, a także do aktualizacji tych informacji w trakcie obowiązywania Umowy.</w:t>
      </w:r>
    </w:p>
    <w:p w14:paraId="1BFBE67B" w14:textId="77777777" w:rsidR="00710B32" w:rsidRPr="00710B32" w:rsidRDefault="00710B32" w:rsidP="00710B3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jest uprawniony do żądania zmiany podwykonawcy, jeżeli podwykonawca:</w:t>
      </w:r>
    </w:p>
    <w:p w14:paraId="29C5C55E" w14:textId="77777777" w:rsidR="00710B32" w:rsidRPr="00710B32" w:rsidRDefault="00710B32" w:rsidP="00710B32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nie spełnia wymagań określonych w Umowie lub dokumentacji zamówienia,</w:t>
      </w:r>
    </w:p>
    <w:p w14:paraId="233161F8" w14:textId="77777777" w:rsidR="00710B32" w:rsidRPr="00710B32" w:rsidRDefault="00710B32" w:rsidP="00710B32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realizuje powierzone mu czynności w sposób nienależyty lub sprzeczny z Umową,</w:t>
      </w:r>
    </w:p>
    <w:p w14:paraId="38883120" w14:textId="77777777" w:rsidR="00710B32" w:rsidRPr="00710B32" w:rsidRDefault="00710B32" w:rsidP="00710B32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stwarza zagrożenie dla bezpieczeństwa instalacji, środowiska lub ciągłości procesu technologicznego Zamawiającego.</w:t>
      </w:r>
    </w:p>
    <w:p w14:paraId="5BD15DC8" w14:textId="1C1204EE" w:rsidR="00710B32" w:rsidRPr="00710B32" w:rsidRDefault="000D20C7" w:rsidP="00710B3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0D20C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Zmiana podwykonawcy lub zakresu czynności powierzonych podwykonawcy nie wymaga aneksu do Umowy, o ile nie prowadzi do zmiany zakresu świadczenia Wykonawcy określonego Umową, nie stanowi istotnej zmiany Umowy w rozumieniu przepisów ustawy Prawo zamówień publicznych oraz została uprzednio zaakceptowana przez Zamawiającego.</w:t>
      </w:r>
    </w:p>
    <w:p w14:paraId="0A07B49A" w14:textId="77777777" w:rsidR="00710B32" w:rsidRPr="00710B32" w:rsidRDefault="00710B32" w:rsidP="00710B3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Wykonawca ponosi pełną odpowiedzialność za działania i zaniechania podwykonawców oraz dalszych podwykonawców, jak za własne działania i 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zaniechania, w szczególności w zakresie jakości Produktu, terminowości dostaw, bezpieczeństwa instalacji oraz przestrzegania przepisów prawa.</w:t>
      </w:r>
    </w:p>
    <w:p w14:paraId="4555FFA2" w14:textId="33C945E8" w:rsidR="005E22A4" w:rsidRPr="006E7B6C" w:rsidRDefault="00710B32" w:rsidP="006E7B6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Powierzenie realizacji części Umowy podwykonawcy nie może prowadzić do obejścia postanowień Umowy, w szczególności dotyczących zakazu cesji wierzytelności, zasad rozliczeń finansowych oraz odpowiedzialności Wykonawcy wobec Zamawiającego.</w:t>
      </w:r>
    </w:p>
    <w:p w14:paraId="0F3CB7C8" w14:textId="77777777" w:rsidR="005E22A4" w:rsidRPr="005E22A4" w:rsidRDefault="005E22A4" w:rsidP="003B573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8. Zakaz cesji</w:t>
      </w:r>
    </w:p>
    <w:p w14:paraId="2763238A" w14:textId="77777777" w:rsidR="005E22A4" w:rsidRPr="005E22A4" w:rsidRDefault="005E22A4" w:rsidP="00710B32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Przeniesienie praw lub obowiązków wynikających z Umowy, w tym cesja wierzytelności, wymaga uprzedniej pisemnej zgody Zamawiającego pod rygorem nieważności.</w:t>
      </w:r>
    </w:p>
    <w:p w14:paraId="25BC85D2" w14:textId="28DFBA8D" w:rsidR="005E22A4" w:rsidRPr="006E7B6C" w:rsidRDefault="005E22A4" w:rsidP="006E7B6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Wierzytelności Wykonawcy wynikające z Umowy nie mogą być przedstawiane do potrącenia z wierzytelnościami Zamawiającego bez jego zgody.</w:t>
      </w:r>
    </w:p>
    <w:p w14:paraId="22388BF6" w14:textId="77777777" w:rsidR="00710B32" w:rsidRPr="00710B32" w:rsidRDefault="00710B32" w:rsidP="00411C7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9. Odstąpienie od Umowy</w:t>
      </w:r>
    </w:p>
    <w:p w14:paraId="6E5E1C47" w14:textId="77777777" w:rsidR="00710B32" w:rsidRPr="00710B32" w:rsidRDefault="00710B32" w:rsidP="00710B32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Zamawiającemu przysługuje prawo odstąpienia od Umowy w całości lub w części niewykonanej, w przypadkach przewidzianych przepisami prawa, a także w przypadku zaistnienia co najmniej jednej z następujących okoliczności:</w:t>
      </w:r>
    </w:p>
    <w:p w14:paraId="2B6FCDAD" w14:textId="6D406040" w:rsidR="00710B32" w:rsidRPr="00710B32" w:rsidRDefault="00710B32" w:rsidP="00710B32">
      <w:pPr>
        <w:numPr>
          <w:ilvl w:val="1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zwłoki Wykonawcy w realizacji dostawy przekraczającej </w:t>
      </w:r>
      <w:r w:rsidR="00E56CBF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30</w:t>
      </w:r>
      <w:r w:rsidRPr="00710B32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dni</w:t>
      </w: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, niezależnie od naliczenia kar umownych;</w:t>
      </w:r>
    </w:p>
    <w:p w14:paraId="4CE84C7A" w14:textId="2AFDFE67" w:rsidR="00710B32" w:rsidRPr="00710B32" w:rsidRDefault="00710B32" w:rsidP="00710B32">
      <w:pPr>
        <w:numPr>
          <w:ilvl w:val="1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osiągnięcia </w:t>
      </w:r>
      <w:r w:rsidR="000D20C7" w:rsidRPr="000D20C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maksymalnego limitu kar umownych określonego w Umowie, jeżeli okoliczności, które doprowadziły do naliczenia kar, uniemożliwiają dalsze prawidłowe wykonywanie Umowy lub zagrażają interesom Zamawiającego.</w:t>
      </w:r>
    </w:p>
    <w:p w14:paraId="06CACD73" w14:textId="77777777" w:rsidR="00710B32" w:rsidRPr="00710B32" w:rsidRDefault="00710B32" w:rsidP="00710B32">
      <w:pPr>
        <w:numPr>
          <w:ilvl w:val="1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wystąpienia istotnej zmiany okoliczności powodującej, że wykonanie Umowy nie leży w interesie publicznym, czego nie można było wcześniej przewidzieć, a dalsze wykonywanie Umowy mogłoby narazić Zamawiającego na istotną szkodę lub zagrozić ciągłości funkcjonowania instalacji;</w:t>
      </w:r>
    </w:p>
    <w:p w14:paraId="2D38622F" w14:textId="77777777" w:rsidR="00710B32" w:rsidRPr="00710B32" w:rsidRDefault="00710B32" w:rsidP="00710B32">
      <w:pPr>
        <w:numPr>
          <w:ilvl w:val="1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niewykonania lub nienależytego wykonania Umowy w sposób zagrażający bezpieczeństwu instalacji, środowisku lub ciągłości procesu technologicznego Zamawiającego.</w:t>
      </w:r>
    </w:p>
    <w:p w14:paraId="671B81C2" w14:textId="77777777" w:rsidR="00710B32" w:rsidRPr="00710B32" w:rsidRDefault="00710B32" w:rsidP="00710B32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Prawo odstąpienia, o którym mowa w ust. 1, może zostać wykonane niezależnie od innych uprawnień Zamawiającego wynikających z Umowy, w szczególności prawa do naliczania kar umownych oraz dochodzenia odszkodowania na zasadach ogólnych.</w:t>
      </w:r>
    </w:p>
    <w:p w14:paraId="254DE3C4" w14:textId="7E983558" w:rsidR="00710B32" w:rsidRPr="00710B32" w:rsidRDefault="00710B32" w:rsidP="00710B32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Oświadczenie </w:t>
      </w:r>
      <w:r w:rsidR="000D20C7" w:rsidRPr="000D20C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 odstąpieniu od Umowy składane jest w formie pisemnej, w terminie 14 dni od dnia stwierdzenia przez Zamawiającego okoliczności uzasadniającej odstąpienie</w:t>
      </w:r>
      <w:r w:rsidR="000D20C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3827AC72" w14:textId="77777777" w:rsidR="00710B32" w:rsidRPr="00710B32" w:rsidRDefault="00710B32" w:rsidP="00710B32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 przypadku odstąpienia od Umowy Zamawiającemu przysługuje prawo do realizacji uprawnień wynikających z Umowy w odniesieniu do dostaw zrealizowanych przed dniem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odstąpienia, w szczególności do naliczenia kar umownych oraz dochodzenia roszczeń odszkodowawczych.</w:t>
      </w:r>
    </w:p>
    <w:p w14:paraId="5302ED7C" w14:textId="6253D7E3" w:rsidR="005E22A4" w:rsidRPr="005E22A4" w:rsidRDefault="00710B32" w:rsidP="00710B32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710B32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 przypadku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odstąpienia od Umowy Wykonawcy przysługuje wyłącznie wynagrodzenie za część Umowy należycie wykonaną i odebraną przez </w:t>
      </w: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Zamawiającego do dnia odstąpienia, bez prawa do jakichkolwiek roszczeń z tytułu niewykorzystanej części Umowy lub utraconych korzyści.</w:t>
      </w:r>
    </w:p>
    <w:p w14:paraId="5E9F4E32" w14:textId="51DDBA56" w:rsidR="005E22A4" w:rsidRPr="005E22A4" w:rsidRDefault="005E22A4" w:rsidP="0041301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§ 10. Zmiany Umowy </w:t>
      </w:r>
    </w:p>
    <w:p w14:paraId="2087CD07" w14:textId="77777777" w:rsidR="005E22A4" w:rsidRPr="005E22A4" w:rsidRDefault="005E22A4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Wszelkie zmiany postanowień Umowy wymagają zgody obu Stron wyrażonej w formie pisemnej pod rygorem nieważności i mogą być dokonywane wyłącznie w granicach dopuszczalnych przepisami ustawy z dnia 11 września 2019 r. – Prawo zamówień publicznych.</w:t>
      </w:r>
    </w:p>
    <w:p w14:paraId="14D1387F" w14:textId="77777777" w:rsidR="005E22A4" w:rsidRPr="005E22A4" w:rsidRDefault="005E22A4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Zakazuje się dokonywania istotnych zmian postanowień Umowy w stosunku do treści oferty, na podstawie której dokonano wyboru Wykonawcy, chyba że możliwość dokonania takiej zmiany została przewidziana w dokumentacji postępowania o udzielenie zamówienia publicznego oraz określono warunki tej zmiany.</w:t>
      </w:r>
    </w:p>
    <w:p w14:paraId="39712765" w14:textId="77777777" w:rsidR="005E22A4" w:rsidRPr="005E22A4" w:rsidRDefault="005E22A4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Zamawiający przewiduje możliwość zmiany Umowy wyłącznie w przypadkach i na zasadach określonych w przepisach ustawy Prawo zamówień publicznych, w szczególności w art. 455 tej ustawy.</w:t>
      </w:r>
    </w:p>
    <w:p w14:paraId="45011D91" w14:textId="77777777" w:rsidR="005E22A4" w:rsidRPr="005E22A4" w:rsidRDefault="005E22A4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Dopuszcza się w szczególności zmianę Umowy w przypadku:</w:t>
      </w:r>
    </w:p>
    <w:p w14:paraId="56D80F47" w14:textId="77777777" w:rsidR="005E22A4" w:rsidRPr="005E22A4" w:rsidRDefault="005E22A4" w:rsidP="00710B32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zmiany powszechnie obowiązujących przepisów prawa mających wpływ na realizację Umowy – w zakresie niezbędnym do dostosowania jej postanowień do nowego stanu prawnego;</w:t>
      </w:r>
    </w:p>
    <w:p w14:paraId="39CEFB33" w14:textId="77777777" w:rsidR="005E22A4" w:rsidRPr="005E22A4" w:rsidRDefault="005E22A4" w:rsidP="00710B32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wystąpienia okoliczności o charakterze siły wyższej, uniemożliwiających czasowo realizację Umowy – o okres trwania tych okoliczności;</w:t>
      </w:r>
    </w:p>
    <w:p w14:paraId="5487964A" w14:textId="77777777" w:rsidR="005E22A4" w:rsidRPr="005E22A4" w:rsidRDefault="005E22A4" w:rsidP="00710B32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konieczności zmiany terminu lub miejsca realizacji dostaw z przyczyn leżących po stronie Zamawiającego, w szczególności organizacyjnych lub technologicznych;</w:t>
      </w:r>
    </w:p>
    <w:p w14:paraId="709D68A6" w14:textId="77777777" w:rsidR="005E22A4" w:rsidRPr="005E22A4" w:rsidRDefault="005E22A4" w:rsidP="00710B32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zaprzestania produkcji Produktu lub istotnych trudności w jego dostępności, niezależnych od Wykonawcy – pod warunkiem zaoferowania Produktu równoważnego o parametrach nie gorszych niż określone w Umowie;</w:t>
      </w:r>
    </w:p>
    <w:p w14:paraId="61C4AB5A" w14:textId="33834572" w:rsidR="005E22A4" w:rsidRPr="005E22A4" w:rsidRDefault="000D20C7" w:rsidP="00710B32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0D20C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niezrealizowania w okresie obowiązywania Umowy pełnego zakresu zamówienia z przyczyn niezależnych od Zamawiającego, w szczególności organizacyjnych lub technologicznych – poprzez przedłużenie okresu jej obowiązywania o czas nie dłuższy niż </w:t>
      </w:r>
      <w:r w:rsidR="0087180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1</w:t>
      </w:r>
      <w:r w:rsidRPr="000D20C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miesiąc, wyłącznie w celu umożliwienia należytego zakończenia realizacji dostawy.</w:t>
      </w:r>
    </w:p>
    <w:p w14:paraId="50EE900F" w14:textId="77777777" w:rsidR="005E22A4" w:rsidRPr="005E22A4" w:rsidRDefault="005E22A4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Zmiany, o których mowa w ust. 4, nie mogą prowadzić do zwiększenia maksymalnej wartości Umowy, z wyjątkiem przypadków wprost dopuszczonych przepisami ustawy Prawo zamówień publicznych.</w:t>
      </w:r>
    </w:p>
    <w:p w14:paraId="37F535E1" w14:textId="301C4C73" w:rsidR="00E56CBF" w:rsidRPr="006E7B6C" w:rsidRDefault="000D20C7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Waloryzacja wynagrodzenia nie ma zastosowania w niniejszym zamówieniu, z uwagi na jednorazowy charakter świadczenia oraz okres realizacji Umowy nieprzekraczający 6 miesięcy.</w:t>
      </w:r>
      <w:r w:rsidR="00E56CBF" w:rsidRPr="006E7B6C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5E6AA5A3" w14:textId="04B18D4C" w:rsidR="00B578FE" w:rsidRPr="00EE338B" w:rsidRDefault="005E22A4" w:rsidP="00710B32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5E22A4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Zmiana Umowy dokonana z naruszeniem przepisów ustawy Prawo zamówień publicznych jest nieważna.</w:t>
      </w:r>
    </w:p>
    <w:p w14:paraId="0D63B89F" w14:textId="77777777" w:rsidR="00BA3825" w:rsidRPr="00BA3825" w:rsidRDefault="00BA3825" w:rsidP="00737BC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11. Siła wyższa, poufność i ochrona danych</w:t>
      </w:r>
    </w:p>
    <w:p w14:paraId="45AE5F8A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Strony nie ponoszą odpowiedzialności za niewykonanie lub nienależyte wykonanie Umowy w zakresie, w jakim jest ono spowodowane wystąpieniem siły wyższej, rozumianej jako zdarzenie zewnętrzne, nagłe, niemożliwe do przewidzenia przy zachowaniu należytej staranności oraz niemożliwe do zapobieżenia, pozostające poza kontrolą Stron.</w:t>
      </w:r>
    </w:p>
    <w:p w14:paraId="5B1369AF" w14:textId="6D678FB9" w:rsidR="00D144F9" w:rsidRDefault="00D144F9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D144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Wystąpienie siły wyższej nie wyłącza ani nie zawiesza obowiązku spełnienia świadczeń pieniężnych wynikających z Umowy, w szczególności obowiązku zapłaty kar umownych, odszkodowań lub zwrotu kosztów poniesionych przez Zamawiającego.</w:t>
      </w:r>
    </w:p>
    <w:p w14:paraId="4D93F850" w14:textId="44AA79E7" w:rsid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 przypadki siły wyższej uznaje się w szczególności: klęski żywiołowe, pożary, powodzie, katastrofy ekologiczne, awarie o charakterze masowym, długotrwałe przerwy w dostawach energii lub mediów, akty władzy publicznej, w tym wprowadzenie ograniczeń, zakazów lub nakazów mających wpływ na realizację Umowy, a także inne zdarzenia o analogicznym charakterze.</w:t>
      </w:r>
    </w:p>
    <w:p w14:paraId="0CF15203" w14:textId="027555EB" w:rsidR="00D144F9" w:rsidRPr="00BA3825" w:rsidRDefault="00D144F9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D144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Za przypadki siły wyższej nie uznaje się w szczególności okoliczności leżących po stronie Wykonawcy, w tym problemów organizacyjnych, kadrowych, finansowych, logistycznych, technologicznych lub związanych z podwykonawcami.</w:t>
      </w:r>
    </w:p>
    <w:p w14:paraId="40AA0455" w14:textId="117DC083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Strona powołująca się </w:t>
      </w: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na wystąpienie siły wyższej zobowiązana jest niezwłocznie, nie później jednak niż w terminie </w:t>
      </w:r>
      <w:r w:rsidR="00E56CBF"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7</w:t>
      </w: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dni </w:t>
      </w:r>
      <w:r w:rsidR="00606FF9"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roboczych</w:t>
      </w:r>
      <w:r w:rsidR="00606F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od powzięcia informacji o jej wystąpieniu, poinformować drugą Stronę na piśmie o zaistnieniu zdarzenia, jego przewidywanym czasie trwania oraz wpływie na realizację Umowy.</w:t>
      </w:r>
    </w:p>
    <w:p w14:paraId="5575009A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Strona dotknięta działaniem siły wyższej zobowiązana jest do podejmowania wszelkich racjonalnych działań zmierzających do ograniczenia skutków tego zdarzenia oraz do wznowienia realizacji Umowy niezwłocznie po ustaniu przeszkód.</w:t>
      </w:r>
    </w:p>
    <w:p w14:paraId="04A4F7FB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Wystąpienie siły wyższej nie wyłącza odpowiedzialności Wykonawcy za zobowiązania powstałe przed jej zaistnieniem, w szczególności za dostawy zrealizowane z opóźnieniem lub Produkt niespełniający wymagań Umowy.</w:t>
      </w:r>
    </w:p>
    <w:p w14:paraId="47C9F81A" w14:textId="0F038D83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Jeżeli działanie siły wyższej trwa nieprzerwanie przez okres dłuższy niż</w:t>
      </w:r>
      <w:r w:rsidR="00606F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30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dni i uniemożliwia realizację Umowy w istotnym zakresie, Zamawiający jest uprawniony do odstąpienia od Umowy w całości lub w części niewykonanej, bez prawa Wykonawcy do dochodzenia jakichkolwiek roszczeń odszkodowawczych z tego tytułu.</w:t>
      </w:r>
    </w:p>
    <w:p w14:paraId="2A3FE5D2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Strony zobowiązują się do zachowania w poufności wszelkich informacji technicznych, technologicznych, organizacyjnych, handlowych oraz innych informacji posiadających wartość gospodarczą, uzyskanych w związku z zawarciem lub realizacją Umowy, niezależnie od formy ich przekazania.</w:t>
      </w:r>
    </w:p>
    <w:p w14:paraId="70608419" w14:textId="7E60766B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Obowiązek zachowania poufności obowiązuje w trakcie trwania Umowy oraz przez okres </w:t>
      </w:r>
      <w:r w:rsidR="00606F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12 miesięcy</w:t>
      </w: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po jej zakończeniu lub rozwiązaniu, z wyjątkiem informacji:</w:t>
      </w:r>
    </w:p>
    <w:p w14:paraId="41B8B8FB" w14:textId="77777777" w:rsidR="00BA3825" w:rsidRPr="00BA3825" w:rsidRDefault="00BA3825" w:rsidP="00710B32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które stały się publicznie dostępne bez naruszenia Umowy,</w:t>
      </w:r>
    </w:p>
    <w:p w14:paraId="669D3F6F" w14:textId="77777777" w:rsidR="00BA3825" w:rsidRPr="00BA3825" w:rsidRDefault="00BA3825" w:rsidP="00710B32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których ujawnienie jest wymagane przepisami prawa lub decyzją uprawnionego organu,</w:t>
      </w:r>
    </w:p>
    <w:p w14:paraId="399785C1" w14:textId="1359FCAE" w:rsidR="00BA3825" w:rsidRDefault="00BA3825" w:rsidP="00710B32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których ujawnienie jest niezbędne w związku z kontrolą, audytem lub postępowaniem prowadzonym wobec Zamawiającego</w:t>
      </w:r>
      <w:r w:rsidR="00D144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E1D5E11" w14:textId="66233122" w:rsidR="00D144F9" w:rsidRPr="00BA3825" w:rsidRDefault="00D144F9" w:rsidP="00710B32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D144F9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których udostępnienie następuje na podstawie przepisów o dostępie do informacji publicznej.</w:t>
      </w:r>
    </w:p>
    <w:p w14:paraId="04F2FD55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Wykonawca zobowiązuje się wykorzystywać informacje poufne wyłącznie w celu należytego wykonania Umowy i nie udostępniać ich osobom trzecim bez uprzedniej pisemnej zgody Zamawiającego.</w:t>
      </w:r>
    </w:p>
    <w:p w14:paraId="78ED4C8A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Przetwarzanie danych osobowych w związku z realizacją Umowy odbywa się zgodnie z obowiązującymi przepisami prawa, w szczególności z rozporządzeniem RODO oraz ustawą o ochronie danych osobowych.</w:t>
      </w:r>
    </w:p>
    <w:p w14:paraId="429E3FD8" w14:textId="77777777" w:rsidR="00BA3825" w:rsidRPr="00BA3825" w:rsidRDefault="00BA3825" w:rsidP="00710B32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Szczegółowe zasady przetwarzania danych osobowych, w tym obowiązki informacyjne Stron, określa klauzula informacyjna RODO stanowiąca załącznik do Umowy, a w przypadku powierzenia przetwarzania danych – odrębna umowa lub aneks.</w:t>
      </w:r>
    </w:p>
    <w:p w14:paraId="2E036C03" w14:textId="77777777" w:rsidR="00BA3825" w:rsidRPr="00BA3825" w:rsidRDefault="00BA3825" w:rsidP="00EE338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12. Postanowienia końcowe</w:t>
      </w:r>
    </w:p>
    <w:p w14:paraId="54537AD7" w14:textId="77777777" w:rsidR="00BA3825" w:rsidRPr="00BA3825" w:rsidRDefault="00BA3825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 sprawach nieuregulowanych niniejszą Umową zastosowanie mają przepisy ustawy z dnia 23 kwietnia 1964 r. – Kodeks cywilny oraz ustawy z dnia 11 września 2019 r. – Prawo zamówień publicznych, a także inne przepisy powszechnie obowiązującego prawa właściwe ze względu na przedmiot Umowy.</w:t>
      </w:r>
    </w:p>
    <w:p w14:paraId="219C7C73" w14:textId="77777777" w:rsidR="00BA3825" w:rsidRPr="00BA3825" w:rsidRDefault="00BA3825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Wszelkie uprawnienia Zamawiającego przewidziane w Umowie na wypadek niewykonania lub nienależytego wykonania Umowy przez Wykonawcę mają charakter niezależny i mogą być wykonywane według wyboru Zamawiającego łącznie lub odrębnie, o ile bezwzględnie obowiązujące przepisy prawa nie stanowią inaczej.</w:t>
      </w:r>
    </w:p>
    <w:p w14:paraId="0B5F024D" w14:textId="77777777" w:rsidR="00BA3825" w:rsidRPr="00BA3825" w:rsidRDefault="00BA3825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Spory mogące wyniknąć na tle zawarcia, wykonywania, zmiany, rozwiązania lub nieważności Umowy rozstrzygane będą przez sąd powszechny właściwy rzeczowo i miejscowo dla siedziby Zamawiającego.</w:t>
      </w:r>
    </w:p>
    <w:p w14:paraId="56E7F221" w14:textId="078F63A0" w:rsidR="00BA3825" w:rsidRPr="00BA3825" w:rsidRDefault="00BA3825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Umowa </w:t>
      </w:r>
      <w:r w:rsidR="00C00D18" w:rsidRPr="00C00D18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stanowi całość uzgodnień Stron w zakresie jej przedmiotu i zastępuje wszelkie wcześniejsze ustalenia, porozumienia lub oświadczenia Stron, zarówno pisemne, jak i ustne, z wyłączeniem Specyfikacji Warunków Zamówienia oraz oferty Wykonawcy, które stanowią integralną podstawę zawarcia niniejszej umowy.</w:t>
      </w:r>
    </w:p>
    <w:p w14:paraId="1B40B1A2" w14:textId="1B2D751C" w:rsidR="00BA3825" w:rsidRDefault="00BA3825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Nieważność </w:t>
      </w:r>
      <w:r w:rsidR="00C00D18" w:rsidRPr="00C00D18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lub bezskuteczność któregokolwiek z postanowień Umowy nie wpływa na ważność pozostałych jej postanowień. Strony zobowiązują się w takim przypadku do zastąpienia nieważnego lub bezskutecznego postanowienia innym, zgodnym z prawem i możliwie najbliżej oddającym pierwotny cel gospodarczy Stron.</w:t>
      </w:r>
      <w:r w:rsidR="00C00D18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4DBEDE9" w14:textId="29286BF6" w:rsidR="00076877" w:rsidRPr="00C8139F" w:rsidRDefault="00076877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076877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Ilekroć w Umowie mowa jest o „dniach”, rozumie się przez to dni kalendarzowe, chyba że Umowa wyraźnie stanowi inaczej. Ilekroć w Umowie mowa jest o „dniach roboczych”, rozumie się przez to dni od poniedziałku do piątku, z wyłączeniem dni </w:t>
      </w: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ustawowo wolnych od pracy na terytorium Rzeczypospolitej Polskiej.</w:t>
      </w:r>
    </w:p>
    <w:p w14:paraId="231A88F8" w14:textId="21C1D7B5" w:rsidR="00805777" w:rsidRPr="00C8139F" w:rsidRDefault="00805777" w:rsidP="00805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Na niniejszą umowę składają się następujące dokumenty: Umowa, Specyfikacja Warunków Zamówienia wraz z załącznikami, oferta Wykonawcy</w:t>
      </w:r>
      <w:r w:rsidR="00074EFC"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wraz z Formularzem Cenowym</w:t>
      </w: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15EE2CF" w14:textId="1E8B4C46" w:rsidR="00805777" w:rsidRPr="00C8139F" w:rsidRDefault="00805777" w:rsidP="00805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Dokumenty, o których mowa w ust. 7, należy interpretować jako wzajemnie się uzupełniające.</w:t>
      </w:r>
    </w:p>
    <w:p w14:paraId="370DD8E0" w14:textId="54CC2902" w:rsidR="00805777" w:rsidRPr="00C8139F" w:rsidRDefault="00805777" w:rsidP="00805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W przypadku rozbieżności pomiędzy postanowieniami poszczególnych dokumentów, pierwszeństwo mają postanowienia niniejszej umowy, z zastrzeżeniem, że postanowienia Specyfikacji Warunków Zamówienia oraz oferty </w:t>
      </w: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Wykonawcy nie mogą być interpretowane w sposób sprzeczny z treścią umowy ani prowadzący do ograniczenia zakresu obowiązków Wykonawcy określonych w SWZ.</w:t>
      </w:r>
    </w:p>
    <w:p w14:paraId="3C525A14" w14:textId="7DC798C2" w:rsidR="00805777" w:rsidRPr="00C8139F" w:rsidRDefault="00805777" w:rsidP="0080577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C8139F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 Załączniki do niniejszej umowy stanowią jej integralną część.</w:t>
      </w:r>
    </w:p>
    <w:p w14:paraId="1BEB5EEF" w14:textId="77777777" w:rsidR="00BA3825" w:rsidRPr="00BA3825" w:rsidRDefault="00BA3825" w:rsidP="00710B32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</w:pPr>
      <w:r w:rsidRPr="00BA3825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Umowę sporządzono w ……… jednobrzmiących egzemplarzach, po ……… egzemplarzy dla każdej ze Stron / Umowę zawarto w formie elektronicznej i opatrzono kwalifikowanymi podpisami elektronicznymi Stron.</w:t>
      </w:r>
    </w:p>
    <w:p w14:paraId="66FE25C3" w14:textId="77777777" w:rsidR="005E22A4" w:rsidRPr="00710B32" w:rsidRDefault="005E22A4" w:rsidP="00710B32">
      <w:pPr>
        <w:jc w:val="both"/>
        <w:rPr>
          <w:sz w:val="24"/>
          <w:szCs w:val="24"/>
        </w:rPr>
      </w:pPr>
    </w:p>
    <w:sectPr w:rsidR="005E22A4" w:rsidRPr="00710B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7CFEF" w14:textId="77777777" w:rsidR="00291B14" w:rsidRDefault="00291B14" w:rsidP="00710B32">
      <w:pPr>
        <w:spacing w:after="0" w:line="240" w:lineRule="auto"/>
      </w:pPr>
      <w:r>
        <w:separator/>
      </w:r>
    </w:p>
  </w:endnote>
  <w:endnote w:type="continuationSeparator" w:id="0">
    <w:p w14:paraId="1A60CC5C" w14:textId="77777777" w:rsidR="00291B14" w:rsidRDefault="00291B14" w:rsidP="00710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6175814"/>
      <w:docPartObj>
        <w:docPartGallery w:val="Page Numbers (Bottom of Page)"/>
        <w:docPartUnique/>
      </w:docPartObj>
    </w:sdtPr>
    <w:sdtContent>
      <w:p w14:paraId="4E1C56D1" w14:textId="276E5845" w:rsidR="00710B32" w:rsidRDefault="00710B3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9394" w14:textId="77777777" w:rsidR="00710B32" w:rsidRDefault="00710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394D8" w14:textId="77777777" w:rsidR="00291B14" w:rsidRDefault="00291B14" w:rsidP="00710B32">
      <w:pPr>
        <w:spacing w:after="0" w:line="240" w:lineRule="auto"/>
      </w:pPr>
      <w:r>
        <w:separator/>
      </w:r>
    </w:p>
  </w:footnote>
  <w:footnote w:type="continuationSeparator" w:id="0">
    <w:p w14:paraId="7C04105D" w14:textId="77777777" w:rsidR="00291B14" w:rsidRDefault="00291B14" w:rsidP="00710B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81AF6"/>
    <w:multiLevelType w:val="multilevel"/>
    <w:tmpl w:val="773A5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71EAE"/>
    <w:multiLevelType w:val="multilevel"/>
    <w:tmpl w:val="45228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2C1954"/>
    <w:multiLevelType w:val="multilevel"/>
    <w:tmpl w:val="A4840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13503"/>
    <w:multiLevelType w:val="multilevel"/>
    <w:tmpl w:val="022E0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800B40"/>
    <w:multiLevelType w:val="multilevel"/>
    <w:tmpl w:val="869EC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F50A04"/>
    <w:multiLevelType w:val="multilevel"/>
    <w:tmpl w:val="DDFA8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1C08E1"/>
    <w:multiLevelType w:val="multilevel"/>
    <w:tmpl w:val="552A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7E54C9"/>
    <w:multiLevelType w:val="multilevel"/>
    <w:tmpl w:val="E95AB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D74172"/>
    <w:multiLevelType w:val="multilevel"/>
    <w:tmpl w:val="0BDC4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EB45A4"/>
    <w:multiLevelType w:val="multilevel"/>
    <w:tmpl w:val="C1928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E62688"/>
    <w:multiLevelType w:val="multilevel"/>
    <w:tmpl w:val="BBA8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490423"/>
    <w:multiLevelType w:val="multilevel"/>
    <w:tmpl w:val="9C306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97243A3"/>
    <w:multiLevelType w:val="multilevel"/>
    <w:tmpl w:val="05C6D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167F39"/>
    <w:multiLevelType w:val="multilevel"/>
    <w:tmpl w:val="134E0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CA694D"/>
    <w:multiLevelType w:val="multilevel"/>
    <w:tmpl w:val="197CF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D010B7"/>
    <w:multiLevelType w:val="multilevel"/>
    <w:tmpl w:val="EBA6C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731D42"/>
    <w:multiLevelType w:val="multilevel"/>
    <w:tmpl w:val="CF963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182415"/>
    <w:multiLevelType w:val="multilevel"/>
    <w:tmpl w:val="035A1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3059AD"/>
    <w:multiLevelType w:val="multilevel"/>
    <w:tmpl w:val="04023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6B70AB"/>
    <w:multiLevelType w:val="multilevel"/>
    <w:tmpl w:val="4EC42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FA39AF"/>
    <w:multiLevelType w:val="multilevel"/>
    <w:tmpl w:val="6838C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AD7C4A"/>
    <w:multiLevelType w:val="multilevel"/>
    <w:tmpl w:val="F11A1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0104177">
    <w:abstractNumId w:val="15"/>
  </w:num>
  <w:num w:numId="2" w16cid:durableId="1790582976">
    <w:abstractNumId w:val="13"/>
  </w:num>
  <w:num w:numId="3" w16cid:durableId="1570728398">
    <w:abstractNumId w:val="3"/>
  </w:num>
  <w:num w:numId="4" w16cid:durableId="1946696182">
    <w:abstractNumId w:val="9"/>
  </w:num>
  <w:num w:numId="5" w16cid:durableId="816796575">
    <w:abstractNumId w:val="14"/>
  </w:num>
  <w:num w:numId="6" w16cid:durableId="892542683">
    <w:abstractNumId w:val="7"/>
  </w:num>
  <w:num w:numId="7" w16cid:durableId="40327482">
    <w:abstractNumId w:val="19"/>
  </w:num>
  <w:num w:numId="8" w16cid:durableId="1855652434">
    <w:abstractNumId w:val="11"/>
  </w:num>
  <w:num w:numId="9" w16cid:durableId="255334661">
    <w:abstractNumId w:val="5"/>
  </w:num>
  <w:num w:numId="10" w16cid:durableId="2053380537">
    <w:abstractNumId w:val="1"/>
  </w:num>
  <w:num w:numId="11" w16cid:durableId="1381587977">
    <w:abstractNumId w:val="20"/>
  </w:num>
  <w:num w:numId="12" w16cid:durableId="779372642">
    <w:abstractNumId w:val="6"/>
  </w:num>
  <w:num w:numId="13" w16cid:durableId="1643347702">
    <w:abstractNumId w:val="16"/>
  </w:num>
  <w:num w:numId="14" w16cid:durableId="1836458961">
    <w:abstractNumId w:val="0"/>
  </w:num>
  <w:num w:numId="15" w16cid:durableId="1215964082">
    <w:abstractNumId w:val="4"/>
  </w:num>
  <w:num w:numId="16" w16cid:durableId="501706269">
    <w:abstractNumId w:val="21"/>
  </w:num>
  <w:num w:numId="17" w16cid:durableId="1495291636">
    <w:abstractNumId w:val="10"/>
  </w:num>
  <w:num w:numId="18" w16cid:durableId="1964146289">
    <w:abstractNumId w:val="8"/>
  </w:num>
  <w:num w:numId="19" w16cid:durableId="1714580053">
    <w:abstractNumId w:val="18"/>
  </w:num>
  <w:num w:numId="20" w16cid:durableId="993949888">
    <w:abstractNumId w:val="2"/>
  </w:num>
  <w:num w:numId="21" w16cid:durableId="1258558568">
    <w:abstractNumId w:val="12"/>
  </w:num>
  <w:num w:numId="22" w16cid:durableId="9961535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A4"/>
    <w:rsid w:val="000666A7"/>
    <w:rsid w:val="00074EFC"/>
    <w:rsid w:val="00076877"/>
    <w:rsid w:val="000A65D5"/>
    <w:rsid w:val="000A69B0"/>
    <w:rsid w:val="000D20C7"/>
    <w:rsid w:val="000F1DFA"/>
    <w:rsid w:val="001558C8"/>
    <w:rsid w:val="00160BFC"/>
    <w:rsid w:val="001C7457"/>
    <w:rsid w:val="001D150C"/>
    <w:rsid w:val="001E3D0D"/>
    <w:rsid w:val="00253506"/>
    <w:rsid w:val="00261DA0"/>
    <w:rsid w:val="00270CF3"/>
    <w:rsid w:val="0028059A"/>
    <w:rsid w:val="00291B14"/>
    <w:rsid w:val="002E2A7E"/>
    <w:rsid w:val="00344FE2"/>
    <w:rsid w:val="00377DB7"/>
    <w:rsid w:val="003871E7"/>
    <w:rsid w:val="003B5739"/>
    <w:rsid w:val="003C2F54"/>
    <w:rsid w:val="003E2772"/>
    <w:rsid w:val="003E724E"/>
    <w:rsid w:val="00402D56"/>
    <w:rsid w:val="00411C77"/>
    <w:rsid w:val="0041301D"/>
    <w:rsid w:val="00427A60"/>
    <w:rsid w:val="0045279D"/>
    <w:rsid w:val="004C4A7D"/>
    <w:rsid w:val="004E5AEE"/>
    <w:rsid w:val="004F4FA9"/>
    <w:rsid w:val="00506C56"/>
    <w:rsid w:val="00516069"/>
    <w:rsid w:val="00521ED3"/>
    <w:rsid w:val="00534C85"/>
    <w:rsid w:val="00554DC2"/>
    <w:rsid w:val="005A21E5"/>
    <w:rsid w:val="005C505D"/>
    <w:rsid w:val="005E22A4"/>
    <w:rsid w:val="00606FF9"/>
    <w:rsid w:val="006E7B6C"/>
    <w:rsid w:val="006E7DDD"/>
    <w:rsid w:val="00706188"/>
    <w:rsid w:val="00710B32"/>
    <w:rsid w:val="00712761"/>
    <w:rsid w:val="00737BCF"/>
    <w:rsid w:val="007E6336"/>
    <w:rsid w:val="00805777"/>
    <w:rsid w:val="0082030F"/>
    <w:rsid w:val="00845E23"/>
    <w:rsid w:val="00871807"/>
    <w:rsid w:val="008755D5"/>
    <w:rsid w:val="00930D8B"/>
    <w:rsid w:val="00982A92"/>
    <w:rsid w:val="009A1FA1"/>
    <w:rsid w:val="00A61FE6"/>
    <w:rsid w:val="00A72F76"/>
    <w:rsid w:val="00AA74E2"/>
    <w:rsid w:val="00B2667F"/>
    <w:rsid w:val="00B578FE"/>
    <w:rsid w:val="00BA1503"/>
    <w:rsid w:val="00BA3825"/>
    <w:rsid w:val="00BD6E93"/>
    <w:rsid w:val="00BE4A44"/>
    <w:rsid w:val="00C00D18"/>
    <w:rsid w:val="00C43A9D"/>
    <w:rsid w:val="00C8139F"/>
    <w:rsid w:val="00C87B81"/>
    <w:rsid w:val="00C955A9"/>
    <w:rsid w:val="00CE14EA"/>
    <w:rsid w:val="00CE2F87"/>
    <w:rsid w:val="00D05ECB"/>
    <w:rsid w:val="00D144F9"/>
    <w:rsid w:val="00D52F25"/>
    <w:rsid w:val="00DB0F20"/>
    <w:rsid w:val="00E41FA7"/>
    <w:rsid w:val="00E56CBF"/>
    <w:rsid w:val="00E94C03"/>
    <w:rsid w:val="00EA5E3E"/>
    <w:rsid w:val="00EE338B"/>
    <w:rsid w:val="00F44FA1"/>
    <w:rsid w:val="00F75A29"/>
    <w:rsid w:val="00FB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18C00"/>
  <w15:chartTrackingRefBased/>
  <w15:docId w15:val="{13A5B13E-267A-4FBD-8708-B6E47A03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22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22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E22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22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22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22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22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22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22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22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22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5E22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22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22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22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22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22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22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22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2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22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2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22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22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22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22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22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22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22A4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5E22A4"/>
    <w:rPr>
      <w:b/>
      <w:bCs/>
    </w:rPr>
  </w:style>
  <w:style w:type="paragraph" w:styleId="NormalnyWeb">
    <w:name w:val="Normal (Web)"/>
    <w:basedOn w:val="Normalny"/>
    <w:uiPriority w:val="99"/>
    <w:unhideWhenUsed/>
    <w:rsid w:val="005E2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10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B32"/>
  </w:style>
  <w:style w:type="paragraph" w:styleId="Stopka">
    <w:name w:val="footer"/>
    <w:basedOn w:val="Normalny"/>
    <w:link w:val="StopkaZnak"/>
    <w:uiPriority w:val="99"/>
    <w:unhideWhenUsed/>
    <w:rsid w:val="00710B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52F0-1908-4136-B1E7-880B23AB1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13</Pages>
  <Words>4446</Words>
  <Characters>26682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Zimny</dc:creator>
  <cp:keywords/>
  <dc:description/>
  <cp:lastModifiedBy>Maciej Zimny</cp:lastModifiedBy>
  <cp:revision>24</cp:revision>
  <dcterms:created xsi:type="dcterms:W3CDTF">2026-02-05T10:08:00Z</dcterms:created>
  <dcterms:modified xsi:type="dcterms:W3CDTF">2026-02-10T08:42:00Z</dcterms:modified>
</cp:coreProperties>
</file>