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0C313" w14:textId="76E9168C" w:rsidR="009164BB" w:rsidRPr="00F23777" w:rsidRDefault="002907F7">
      <w:pPr>
        <w:spacing w:before="60"/>
        <w:jc w:val="center"/>
        <w:rPr>
          <w:rFonts w:ascii="Times New Roman" w:hAnsi="Times New Roman" w:cs="Times New Roman"/>
          <w:color w:val="00B0F0"/>
          <w:sz w:val="28"/>
          <w:szCs w:val="28"/>
          <w:lang w:val="pl-PL"/>
        </w:rPr>
      </w:pPr>
      <w:r w:rsidRPr="00F23777">
        <w:rPr>
          <w:rFonts w:ascii="Times New Roman" w:hAnsi="Times New Roman" w:cs="Times New Roman"/>
          <w:sz w:val="28"/>
          <w:szCs w:val="28"/>
          <w:lang w:val="pl-PL"/>
        </w:rPr>
        <w:t xml:space="preserve">FORMULARZ CENOWO-TECHNICZNY </w:t>
      </w:r>
      <w:r w:rsidR="000757E0" w:rsidRPr="00F23777">
        <w:rPr>
          <w:rFonts w:ascii="Times New Roman" w:hAnsi="Times New Roman" w:cs="Times New Roman"/>
          <w:sz w:val="28"/>
          <w:szCs w:val="28"/>
          <w:lang w:val="pl-PL"/>
        </w:rPr>
        <w:t xml:space="preserve">- </w:t>
      </w:r>
      <w:r w:rsidRPr="00F23777">
        <w:rPr>
          <w:rFonts w:ascii="Times New Roman" w:hAnsi="Times New Roman" w:cs="Times New Roman"/>
          <w:sz w:val="28"/>
          <w:szCs w:val="28"/>
          <w:lang w:val="pl-PL"/>
        </w:rPr>
        <w:t>Część</w:t>
      </w:r>
      <w:r w:rsidR="00DB5EEF">
        <w:rPr>
          <w:rFonts w:ascii="Times New Roman" w:hAnsi="Times New Roman" w:cs="Times New Roman"/>
          <w:sz w:val="28"/>
          <w:szCs w:val="28"/>
          <w:lang w:val="pl-PL"/>
        </w:rPr>
        <w:t xml:space="preserve"> 2</w:t>
      </w:r>
    </w:p>
    <w:p w14:paraId="3E0105F4" w14:textId="6E28808C" w:rsidR="009164BB" w:rsidRPr="00161FB3" w:rsidRDefault="002907F7" w:rsidP="00DF1C3A">
      <w:pPr>
        <w:rPr>
          <w:rFonts w:ascii="Times New Roman" w:hAnsi="Times New Roman" w:cs="Times New Roman"/>
          <w:sz w:val="28"/>
          <w:szCs w:val="28"/>
          <w:lang w:val="pl-PL"/>
        </w:rPr>
      </w:pPr>
      <w:r w:rsidRPr="00161FB3">
        <w:rPr>
          <w:rFonts w:ascii="Times New Roman" w:hAnsi="Times New Roman" w:cs="Times New Roman"/>
          <w:sz w:val="28"/>
          <w:szCs w:val="28"/>
          <w:lang w:val="pl-PL"/>
        </w:rPr>
        <w:t>TABELA 1</w:t>
      </w:r>
    </w:p>
    <w:tbl>
      <w:tblPr>
        <w:tblpPr w:leftFromText="141" w:rightFromText="141" w:vertAnchor="text" w:tblpX="-28" w:tblpY="1"/>
        <w:tblW w:w="15304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000" w:firstRow="0" w:lastRow="0" w:firstColumn="0" w:lastColumn="0" w:noHBand="0" w:noVBand="0"/>
      </w:tblPr>
      <w:tblGrid>
        <w:gridCol w:w="12611"/>
        <w:gridCol w:w="2693"/>
      </w:tblGrid>
      <w:tr w:rsidR="009164BB" w:rsidRPr="004104F8" w14:paraId="142363E2" w14:textId="77777777" w:rsidTr="000757E0">
        <w:trPr>
          <w:cantSplit/>
          <w:trHeight w:val="1042"/>
        </w:trPr>
        <w:tc>
          <w:tcPr>
            <w:tcW w:w="1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84E381C" w14:textId="77777777" w:rsidR="009164BB" w:rsidRPr="00403F69" w:rsidRDefault="002907F7">
            <w:pPr>
              <w:widowControl w:val="0"/>
              <w:spacing w:line="320" w:lineRule="exact"/>
              <w:jc w:val="center"/>
              <w:rPr>
                <w:rFonts w:ascii="Times New Roman" w:hAnsi="Times New Roman" w:cs="Times New Roman"/>
                <w:smallCaps/>
                <w:sz w:val="20"/>
                <w:szCs w:val="20"/>
                <w:lang w:val="pl-PL"/>
              </w:rPr>
            </w:pPr>
            <w:r w:rsidRPr="00403F69">
              <w:rPr>
                <w:rFonts w:ascii="Times New Roman" w:hAnsi="Times New Roman" w:cs="Times New Roman"/>
                <w:smallCaps/>
                <w:sz w:val="20"/>
                <w:szCs w:val="20"/>
                <w:lang w:val="pl-PL"/>
              </w:rPr>
              <w:t>OPIS PRZEDMIOTU ZAMÓWIENIA</w:t>
            </w:r>
          </w:p>
          <w:p w14:paraId="7BCB552C" w14:textId="77777777" w:rsidR="009164BB" w:rsidRPr="00403F69" w:rsidRDefault="002907F7">
            <w:pPr>
              <w:widowControl w:val="0"/>
              <w:spacing w:line="320" w:lineRule="exac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pl-PL"/>
              </w:rPr>
            </w:pPr>
            <w:r w:rsidRPr="00403F69">
              <w:rPr>
                <w:rFonts w:ascii="Times New Roman" w:hAnsi="Times New Roman" w:cs="Times New Roman"/>
                <w:b w:val="0"/>
                <w:smallCaps/>
                <w:sz w:val="20"/>
                <w:szCs w:val="20"/>
                <w:lang w:val="pl-PL"/>
              </w:rPr>
              <w:t xml:space="preserve">MINIMALNE, WYMAGANE PRZEZ ZAMAWIAJĄCEGO PARAMETRY </w:t>
            </w:r>
            <w:r w:rsidRPr="00403F69">
              <w:rPr>
                <w:rFonts w:ascii="Times New Roman" w:hAnsi="Times New Roman" w:cs="Times New Roman"/>
                <w:b w:val="0"/>
                <w:sz w:val="20"/>
                <w:szCs w:val="20"/>
                <w:lang w:val="pl-PL"/>
              </w:rPr>
              <w:t xml:space="preserve">TECHNICZNE, FUNKCJONALNE I UŻYTKOWE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28F725E" w14:textId="77777777" w:rsidR="009164BB" w:rsidRPr="00403F69" w:rsidRDefault="002907F7">
            <w:pPr>
              <w:widowControl w:val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pl-PL"/>
              </w:rPr>
            </w:pPr>
            <w:r w:rsidRPr="00403F69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pl-PL"/>
              </w:rPr>
              <w:t>POTWIERDZAM SPEŁNIANIE PARAMETRÓW MINIMALNYCH WYMAGANYCH PRZEZ ZAMAWIAJĄCEGO</w:t>
            </w:r>
          </w:p>
        </w:tc>
      </w:tr>
      <w:tr w:rsidR="009164BB" w:rsidRPr="00403F69" w14:paraId="140C004F" w14:textId="77777777" w:rsidTr="000757E0">
        <w:trPr>
          <w:cantSplit/>
          <w:trHeight w:val="61"/>
        </w:trPr>
        <w:tc>
          <w:tcPr>
            <w:tcW w:w="1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CBB7F83" w14:textId="77777777" w:rsidR="009164BB" w:rsidRPr="00403F69" w:rsidRDefault="002907F7">
            <w:pPr>
              <w:widowControl w:val="0"/>
              <w:jc w:val="center"/>
              <w:rPr>
                <w:rFonts w:ascii="Times New Roman" w:eastAsia="Calibri" w:hAnsi="Times New Roman" w:cs="Times New Roman"/>
                <w:iCs/>
                <w:color w:val="auto"/>
                <w:sz w:val="20"/>
                <w:szCs w:val="20"/>
                <w:lang w:val="pl-PL"/>
              </w:rPr>
            </w:pPr>
            <w:r w:rsidRPr="00403F69">
              <w:rPr>
                <w:rFonts w:ascii="Times New Roman" w:eastAsia="Calibri" w:hAnsi="Times New Roman" w:cs="Times New Roman"/>
                <w:iCs/>
                <w:color w:val="auto"/>
                <w:sz w:val="20"/>
                <w:szCs w:val="20"/>
                <w:lang w:val="pl-PL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0179716" w14:textId="77777777" w:rsidR="009164BB" w:rsidRPr="00403F69" w:rsidRDefault="002907F7">
            <w:pPr>
              <w:widowControl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val="pl-PL"/>
              </w:rPr>
            </w:pPr>
            <w:r w:rsidRPr="00403F69">
              <w:rPr>
                <w:rFonts w:ascii="Times New Roman" w:eastAsia="Calibri" w:hAnsi="Times New Roman" w:cs="Times New Roman"/>
                <w:iCs/>
                <w:sz w:val="20"/>
                <w:szCs w:val="20"/>
                <w:lang w:val="pl-PL"/>
              </w:rPr>
              <w:t>2</w:t>
            </w:r>
          </w:p>
        </w:tc>
      </w:tr>
      <w:tr w:rsidR="004746DF" w:rsidRPr="00F23777" w14:paraId="56F123C4" w14:textId="77777777" w:rsidTr="00DF1C3A">
        <w:trPr>
          <w:trHeight w:val="192"/>
        </w:trPr>
        <w:tc>
          <w:tcPr>
            <w:tcW w:w="153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5F65A41" w14:textId="051F0D74" w:rsidR="004746DF" w:rsidRPr="00501186" w:rsidRDefault="00EA14B8" w:rsidP="00EA14B8">
            <w:pPr>
              <w:spacing w:before="1"/>
              <w:jc w:val="center"/>
              <w:rPr>
                <w:rFonts w:ascii="Times New Roman" w:hAnsi="Times New Roman" w:cs="Times New Roman"/>
                <w:bCs w:val="0"/>
                <w:color w:val="00B0F0"/>
                <w:lang w:val="pl-PL"/>
              </w:rPr>
            </w:pPr>
            <w:r>
              <w:rPr>
                <w:rFonts w:ascii="Times New Roman" w:hAnsi="Times New Roman" w:cs="Times New Roman"/>
                <w:bCs w:val="0"/>
                <w:color w:val="auto"/>
                <w:spacing w:val="-2"/>
                <w:lang w:val="pl-PL"/>
              </w:rPr>
              <w:t>Uchwyt/wysięgnik przyłóżkowy – 4</w:t>
            </w:r>
            <w:r w:rsidR="00D846A0" w:rsidRPr="00501186">
              <w:rPr>
                <w:rFonts w:ascii="Times New Roman" w:hAnsi="Times New Roman" w:cs="Times New Roman"/>
                <w:bCs w:val="0"/>
                <w:color w:val="auto"/>
                <w:spacing w:val="-2"/>
                <w:lang w:val="pl-PL"/>
              </w:rPr>
              <w:t xml:space="preserve"> sztuki</w:t>
            </w:r>
          </w:p>
        </w:tc>
      </w:tr>
      <w:tr w:rsidR="004746DF" w:rsidRPr="00403F69" w14:paraId="7FC46910" w14:textId="77777777" w:rsidTr="008B0898">
        <w:trPr>
          <w:trHeight w:val="1611"/>
        </w:trPr>
        <w:tc>
          <w:tcPr>
            <w:tcW w:w="126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768873" w14:textId="77777777" w:rsidR="00BA14C9" w:rsidRDefault="00BA14C9" w:rsidP="00BA14C9">
            <w:pPr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Stojak/wysięgnik przyłóżkowy</w:t>
            </w:r>
          </w:p>
          <w:p w14:paraId="60C7D503" w14:textId="65271252" w:rsidR="0060738B" w:rsidRDefault="0060738B" w:rsidP="0060738B">
            <w:pPr>
              <w:pStyle w:val="Akapitzlist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Stojak przyłóżkowy składający się z: a) kolumny </w:t>
            </w:r>
            <w:r w:rsidR="003A0FA2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z b) ramieniem, 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mocowanej do </w:t>
            </w:r>
            <w:r w:rsidR="003A0FA2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c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) postawy oraz </w:t>
            </w:r>
            <w:r w:rsidR="003A0FA2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d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) uchwytu na regulowanym pasku</w:t>
            </w:r>
            <w:r w:rsidR="00F05D00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.</w:t>
            </w:r>
          </w:p>
          <w:p w14:paraId="474F932E" w14:textId="5B76BDA3" w:rsidR="003E0AE4" w:rsidRDefault="003E0AE4" w:rsidP="0060738B">
            <w:pPr>
              <w:pStyle w:val="Akapitzlist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Materiał:</w:t>
            </w:r>
            <w:r w:rsidR="00EA14B8" w:rsidRPr="001C039E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stal</w:t>
            </w:r>
            <w:r w:rsidR="00F05D00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.</w:t>
            </w:r>
          </w:p>
          <w:p w14:paraId="5CF0139E" w14:textId="7493EC28" w:rsidR="001C039E" w:rsidRPr="00E87604" w:rsidRDefault="003E0AE4" w:rsidP="003E0AE4">
            <w:pPr>
              <w:pStyle w:val="Akapitzlist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Konstrukcja: </w:t>
            </w:r>
            <w:r w:rsidR="00EA14B8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stabiln</w:t>
            </w: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a rama </w:t>
            </w:r>
            <w:r w:rsidR="00EA14B8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stalo</w:t>
            </w: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wa</w:t>
            </w:r>
            <w:r w:rsidR="00EA14B8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o </w:t>
            </w: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profilu </w:t>
            </w:r>
            <w:r w:rsidR="00BA14C9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okrągłym</w:t>
            </w: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(średnica min</w:t>
            </w:r>
            <w:r w:rsidR="00F05D00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.</w:t>
            </w: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35 mm) </w:t>
            </w:r>
            <w:r w:rsidR="005C05C8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lub kwadratowym</w:t>
            </w:r>
            <w:r w:rsidR="00BA14C9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</w:t>
            </w: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(min. 40 mm x 40 mm), głębokość ścianki min. 2,5 mm</w:t>
            </w:r>
            <w:r w:rsidR="00F05D00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.</w:t>
            </w: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</w:t>
            </w:r>
            <w:r w:rsidR="009B23BD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</w:t>
            </w:r>
          </w:p>
          <w:p w14:paraId="17CDB28E" w14:textId="772C9404" w:rsidR="001C039E" w:rsidRPr="00E87604" w:rsidRDefault="001C039E" w:rsidP="00BA14C9">
            <w:pPr>
              <w:pStyle w:val="Akapitzlist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Konstrukcja pomalowana białym lub szarym lakierem proszkowym</w:t>
            </w:r>
            <w:r w:rsidR="00954EE6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łatwym do utrzymania w czystości</w:t>
            </w:r>
            <w:r w:rsidR="00F05D00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.</w:t>
            </w:r>
          </w:p>
          <w:p w14:paraId="2EB0C043" w14:textId="58497241" w:rsidR="003A0FA2" w:rsidRPr="00E87604" w:rsidRDefault="003A0FA2" w:rsidP="003A0FA2">
            <w:pPr>
              <w:pStyle w:val="Akapitzlist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Wysokość kolumny</w:t>
            </w:r>
            <w:r w:rsidR="003E0AE4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:</w:t>
            </w: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185 cm +-/15 cm</w:t>
            </w:r>
            <w:r w:rsidR="00F05D00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.</w:t>
            </w:r>
          </w:p>
          <w:p w14:paraId="302D8A48" w14:textId="3904F1F0" w:rsidR="003A0FA2" w:rsidRPr="00E87604" w:rsidRDefault="003A0FA2" w:rsidP="003A0FA2">
            <w:pPr>
              <w:pStyle w:val="Akapitzlist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Długość ramienia</w:t>
            </w:r>
            <w:r w:rsidR="003E0AE4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:</w:t>
            </w: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min</w:t>
            </w:r>
            <w:r w:rsidR="00F05D00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.</w:t>
            </w: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55 cm</w:t>
            </w:r>
            <w:r w:rsidR="00F05D00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.</w:t>
            </w:r>
          </w:p>
          <w:p w14:paraId="30EB2050" w14:textId="0BDA7096" w:rsidR="003A0FA2" w:rsidRPr="00E87604" w:rsidRDefault="003A0FA2" w:rsidP="003A0FA2">
            <w:pPr>
              <w:pStyle w:val="Akapitzlist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Kąt nachylenia kolumny do ramienia</w:t>
            </w:r>
            <w:r w:rsidR="003E0AE4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:</w:t>
            </w: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min</w:t>
            </w:r>
            <w:r w:rsidR="00F05D00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.</w:t>
            </w: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118 stopni (dopuszcza się kąt prosty 90 stopni)</w:t>
            </w:r>
            <w:r w:rsidR="00F05D00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.</w:t>
            </w:r>
          </w:p>
          <w:p w14:paraId="4DCC9EB5" w14:textId="46797C26" w:rsidR="003A0FA2" w:rsidRPr="00E87604" w:rsidRDefault="003A0FA2" w:rsidP="003A0FA2">
            <w:pPr>
              <w:pStyle w:val="Akapitzlist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Podstawa (stopa): głębokość 70  cm +/-10 cm, szerokość min</w:t>
            </w:r>
            <w:r w:rsidR="00F05D00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.</w:t>
            </w: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70 cm</w:t>
            </w:r>
            <w:r w:rsidR="00F05D00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.</w:t>
            </w:r>
          </w:p>
          <w:p w14:paraId="4712E81C" w14:textId="1C15AEA0" w:rsidR="003A0FA2" w:rsidRPr="00E87604" w:rsidRDefault="003A0FA2" w:rsidP="003A0FA2">
            <w:pPr>
              <w:pStyle w:val="Akapitzlist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Kąt nachylenia podstawy do stopy</w:t>
            </w:r>
            <w:r w:rsidR="003E0AE4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:</w:t>
            </w: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90 stopni (kąt prosty)</w:t>
            </w:r>
            <w:r w:rsidR="00F05D00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.</w:t>
            </w:r>
          </w:p>
          <w:p w14:paraId="04A93BE6" w14:textId="3F4C58A4" w:rsidR="003A0FA2" w:rsidRPr="00E87604" w:rsidRDefault="003A0FA2" w:rsidP="003A0FA2">
            <w:pPr>
              <w:pStyle w:val="Akapitzlist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Mocowanie podstawy do kolumny</w:t>
            </w:r>
            <w:r w:rsidR="003E0AE4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:</w:t>
            </w: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stabilne nieruchome</w:t>
            </w:r>
            <w:r w:rsidR="00F05D00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.</w:t>
            </w:r>
          </w:p>
          <w:p w14:paraId="31592B85" w14:textId="46110670" w:rsidR="001C039E" w:rsidRPr="00E87604" w:rsidRDefault="00EA14B8" w:rsidP="000E3E7A">
            <w:pPr>
              <w:pStyle w:val="Akapitzlist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Uchwyt</w:t>
            </w:r>
            <w:r w:rsidR="003E0AE4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:</w:t>
            </w:r>
            <w:r w:rsidR="001C039E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trójkątny z regulowaną długością paska – klamra odporna</w:t>
            </w:r>
            <w:r w:rsidR="003A0FA2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na </w:t>
            </w:r>
            <w:r w:rsidR="003457DC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szarpnięcia</w:t>
            </w:r>
            <w:r w:rsidR="001C039E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i wytrzymała na ciężar </w:t>
            </w:r>
            <w:r w:rsidR="003E0AE4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min</w:t>
            </w:r>
            <w:r w:rsidR="00F05D00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.</w:t>
            </w:r>
            <w:r w:rsidR="003E0AE4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80</w:t>
            </w:r>
            <w:r w:rsidR="001C039E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kg. </w:t>
            </w:r>
          </w:p>
          <w:p w14:paraId="4DEBEA6D" w14:textId="7F5C2C30" w:rsidR="003457DC" w:rsidRPr="00E87604" w:rsidRDefault="003E0AE4" w:rsidP="003E0AE4">
            <w:pPr>
              <w:pStyle w:val="Akapitzlist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Regulacja uchwytu:  </w:t>
            </w:r>
            <w:r w:rsidR="00E87604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br/>
            </w: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a) m</w:t>
            </w:r>
            <w:r w:rsidR="001C039E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ożliwość dostosowania długości paska do indywidualnych potrzeb użytkownika</w:t>
            </w: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, </w:t>
            </w:r>
            <w:r w:rsidR="00E87604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br/>
            </w: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b)</w:t>
            </w:r>
            <w:r w:rsidR="00F05D00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możliwość</w:t>
            </w:r>
            <w:r w:rsidR="0060738B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regulacji uchwytu, przynajmniej dwustopniowa - </w:t>
            </w:r>
            <w:r w:rsidR="0060738B" w:rsidRPr="00E87604">
              <w:rPr>
                <w:lang w:val="pl-PL"/>
              </w:rPr>
              <w:t xml:space="preserve"> </w:t>
            </w:r>
            <w:r w:rsidR="0060738B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od 80 do 105 cm nad powierzchnią łóżka</w:t>
            </w:r>
            <w:r w:rsidR="00F05D00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.</w:t>
            </w:r>
          </w:p>
          <w:p w14:paraId="2643B3CE" w14:textId="2F40B949" w:rsidR="00954EE6" w:rsidRPr="00E87604" w:rsidRDefault="00954EE6" w:rsidP="00E877D4">
            <w:pPr>
              <w:pStyle w:val="Akapitzlist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Odległość pierwszej zawieszki od ramy głównej: </w:t>
            </w:r>
            <w:r w:rsidR="003457DC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min</w:t>
            </w:r>
            <w:r w:rsidR="00F05D00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.</w:t>
            </w:r>
            <w:r w:rsidR="003457DC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</w:t>
            </w:r>
            <w:r w:rsidR="00202D80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30,</w:t>
            </w: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5</w:t>
            </w:r>
            <w:r w:rsidR="00202D80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</w:t>
            </w: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cm</w:t>
            </w:r>
            <w:r w:rsidR="003457DC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max 33 cm</w:t>
            </w:r>
            <w:r w:rsidR="00202D80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.</w:t>
            </w:r>
          </w:p>
          <w:p w14:paraId="69734FC2" w14:textId="1CF0C3B2" w:rsidR="00954EE6" w:rsidRPr="00E87604" w:rsidRDefault="00954EE6" w:rsidP="000E3E7A">
            <w:pPr>
              <w:pStyle w:val="Akapitzlist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Odległość drugiej zawieszki od ramy głównej:</w:t>
            </w:r>
            <w:r w:rsidRPr="004104F8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</w:t>
            </w:r>
            <w:r w:rsidR="003457DC" w:rsidRPr="004104F8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min</w:t>
            </w:r>
            <w:r w:rsidR="00F05D00" w:rsidRPr="004104F8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.</w:t>
            </w:r>
            <w:r w:rsidR="003457DC" w:rsidRPr="004104F8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</w:t>
            </w:r>
            <w:r w:rsidR="00202D80" w:rsidRPr="004104F8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53,</w:t>
            </w:r>
            <w:r w:rsidRPr="004104F8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6</w:t>
            </w:r>
            <w:r w:rsidR="00202D80" w:rsidRPr="004104F8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</w:t>
            </w:r>
            <w:r w:rsidRPr="004104F8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cm</w:t>
            </w:r>
            <w:r w:rsidR="003457DC" w:rsidRPr="004104F8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max 55 cm</w:t>
            </w:r>
            <w:r w:rsidR="00202D80" w:rsidRPr="004104F8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.</w:t>
            </w:r>
          </w:p>
          <w:p w14:paraId="3D75B1AF" w14:textId="0C3103FA" w:rsidR="001C039E" w:rsidRPr="00E87604" w:rsidRDefault="00F05D00" w:rsidP="00BA14C9">
            <w:pPr>
              <w:pStyle w:val="Akapitzlist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Możliwość</w:t>
            </w:r>
            <w:r w:rsidR="001C039E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</w:t>
            </w:r>
            <w:r w:rsidR="00954EE6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wsunięcia</w:t>
            </w:r>
            <w:r w:rsidR="001C039E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</w:t>
            </w:r>
            <w:r w:rsidR="0060738B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stabilnej </w:t>
            </w:r>
            <w:r w:rsidR="001C039E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podstawy pod </w:t>
            </w:r>
            <w:r w:rsidR="00954EE6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łózko o prześwicie </w:t>
            </w:r>
            <w:r w:rsidR="003457DC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pomiędzy</w:t>
            </w:r>
            <w:r w:rsidR="00954EE6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łóżkiem</w:t>
            </w:r>
            <w:r w:rsidR="003457DC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a podłogą</w:t>
            </w:r>
            <w:r w:rsidR="00954EE6"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 xml:space="preserve"> do 60 mm</w:t>
            </w:r>
            <w:r w:rsidRPr="00E87604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t>.</w:t>
            </w:r>
          </w:p>
          <w:p w14:paraId="52850523" w14:textId="394777C4" w:rsidR="009B23BD" w:rsidRPr="00E87604" w:rsidRDefault="00EA14B8" w:rsidP="009B23BD">
            <w:pPr>
              <w:pStyle w:val="Akapitzlist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pl-PL"/>
              </w:rPr>
            </w:pPr>
            <w:r w:rsidRPr="00E8760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pl-PL"/>
              </w:rPr>
              <w:t xml:space="preserve">Produkt </w:t>
            </w:r>
            <w:r w:rsidR="00BA14C9" w:rsidRPr="00E8760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pl-PL"/>
              </w:rPr>
              <w:t xml:space="preserve">musi być </w:t>
            </w:r>
            <w:r w:rsidRPr="00E8760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pl-PL"/>
              </w:rPr>
              <w:t xml:space="preserve">zarejestrowany jako produkt medyczny w urzędzie rejestracji produktów leczniczych, wyrobów medycznych i produktów biobójczych, </w:t>
            </w:r>
            <w:r w:rsidR="006F4043" w:rsidRPr="00E8760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pl-PL"/>
              </w:rPr>
              <w:t xml:space="preserve">musi posiadać atest, musi posiadać </w:t>
            </w:r>
            <w:r w:rsidR="00202D8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pl-PL"/>
              </w:rPr>
              <w:t>deklarację zgodności</w:t>
            </w:r>
            <w:r w:rsidR="00706AFC" w:rsidRPr="00E8760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pl-PL"/>
              </w:rPr>
              <w:t xml:space="preserve"> z </w:t>
            </w:r>
            <w:r w:rsidRPr="00E8760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pl-PL"/>
              </w:rPr>
              <w:t>CE.</w:t>
            </w:r>
            <w:r w:rsidR="00706AFC" w:rsidRPr="00E8760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pl-PL"/>
              </w:rPr>
              <w:t xml:space="preserve"> </w:t>
            </w:r>
          </w:p>
          <w:p w14:paraId="7334856C" w14:textId="297E0A44" w:rsidR="009B23BD" w:rsidRDefault="009B23BD" w:rsidP="00EA14B8">
            <w:pPr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</w:p>
          <w:p w14:paraId="635CAD84" w14:textId="58B442E9" w:rsidR="00E87604" w:rsidRDefault="00E87604" w:rsidP="00EA14B8">
            <w:pPr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</w:p>
          <w:p w14:paraId="1677D5DD" w14:textId="5EC6DCB2" w:rsidR="00E87604" w:rsidRDefault="00E87604" w:rsidP="00EA14B8">
            <w:pPr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</w:p>
          <w:p w14:paraId="0E0D798D" w14:textId="345388A7" w:rsidR="00E87604" w:rsidRDefault="00E87604" w:rsidP="00EA14B8">
            <w:pPr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</w:p>
          <w:p w14:paraId="03AE2D76" w14:textId="77777777" w:rsidR="00E87604" w:rsidRDefault="00E87604" w:rsidP="00EA14B8">
            <w:pPr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</w:pPr>
          </w:p>
          <w:p w14:paraId="26D982C8" w14:textId="3DA80E2C" w:rsidR="00EA14B8" w:rsidRPr="00BA14C9" w:rsidRDefault="00EA14B8" w:rsidP="00EA14B8">
            <w:pP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val="pl-PL"/>
              </w:rPr>
            </w:pPr>
            <w:r w:rsidRPr="00BA14C9">
              <w:rPr>
                <w:rFonts w:ascii="Times New Roman" w:hAnsi="Times New Roman" w:cs="Times New Roman"/>
                <w:b w:val="0"/>
                <w:sz w:val="22"/>
                <w:szCs w:val="22"/>
                <w:lang w:val="pl-PL"/>
              </w:rPr>
              <w:lastRenderedPageBreak/>
              <w:t>Rysunek poglądowy:</w:t>
            </w:r>
          </w:p>
          <w:p w14:paraId="017B0981" w14:textId="23459B3C" w:rsidR="00EA14B8" w:rsidRDefault="00EA14B8" w:rsidP="00EA14B8">
            <w:pPr>
              <w:ind w:left="1416" w:hanging="1056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BA14C9">
              <w:rPr>
                <w:rFonts w:ascii="Times New Roman" w:hAnsi="Times New Roman" w:cs="Times New Roman"/>
                <w:sz w:val="22"/>
                <w:szCs w:val="22"/>
                <w:lang w:val="pl-PL"/>
              </w:rPr>
              <w:t xml:space="preserve"> </w:t>
            </w:r>
          </w:p>
          <w:p w14:paraId="291D15A7" w14:textId="72E60D24" w:rsidR="00753B70" w:rsidRPr="005C1C16" w:rsidRDefault="0060738B" w:rsidP="00BA14C9">
            <w:pPr>
              <w:suppressAutoHyphens w:val="0"/>
              <w:spacing w:before="100" w:beforeAutospacing="1" w:after="100" w:afterAutospacing="1"/>
              <w:rPr>
                <w:bCs w:val="0"/>
                <w:sz w:val="22"/>
                <w:szCs w:val="22"/>
                <w:lang w:val="pl-PL" w:eastAsia="pl-PL"/>
              </w:rPr>
            </w:pPr>
            <w:r>
              <w:rPr>
                <w:noProof/>
              </w:rPr>
              <w:t xml:space="preserve"> </w:t>
            </w:r>
            <w:r w:rsidRPr="0060738B">
              <w:rPr>
                <w:rFonts w:ascii="Times New Roman" w:hAnsi="Times New Roman" w:cs="Times New Roman"/>
                <w:b w:val="0"/>
                <w:bCs w:val="0"/>
                <w:noProof/>
                <w:sz w:val="22"/>
                <w:szCs w:val="22"/>
                <w:lang w:val="pl-PL" w:eastAsia="pl-PL"/>
              </w:rPr>
              <w:drawing>
                <wp:inline distT="0" distB="0" distL="0" distR="0" wp14:anchorId="01ACEDDF" wp14:editId="33468689">
                  <wp:extent cx="2274902" cy="4432935"/>
                  <wp:effectExtent l="0" t="0" r="0" b="571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459" cy="4455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0738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val="pl-PL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CCA0F" w14:textId="77777777" w:rsidR="009F0A32" w:rsidRPr="00403F69" w:rsidRDefault="009F0A32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</w:p>
          <w:p w14:paraId="33AFD35E" w14:textId="77777777" w:rsidR="009F0A32" w:rsidRPr="00403F69" w:rsidRDefault="009F0A32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</w:p>
          <w:p w14:paraId="30310B6C" w14:textId="77777777" w:rsidR="009F0A32" w:rsidRPr="00403F69" w:rsidRDefault="009F0A32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</w:p>
          <w:p w14:paraId="5DB2F096" w14:textId="27708B20" w:rsidR="009F0A32" w:rsidRPr="00403F69" w:rsidRDefault="009F0A32" w:rsidP="00543268">
            <w:pPr>
              <w:widowControl w:val="0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</w:p>
          <w:p w14:paraId="5BD46F73" w14:textId="0A345B44" w:rsidR="004746DF" w:rsidRPr="00403F69" w:rsidRDefault="00543268" w:rsidP="00B421BC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T</w:t>
            </w:r>
            <w:r w:rsidR="009F0A32" w:rsidRPr="00403F69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AK</w:t>
            </w:r>
            <w:r w:rsidR="00B421BC" w:rsidRPr="00403F69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</w:t>
            </w:r>
          </w:p>
        </w:tc>
      </w:tr>
    </w:tbl>
    <w:p w14:paraId="71B88A4E" w14:textId="2697B128" w:rsidR="00161FB3" w:rsidRDefault="00161FB3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247417CF" w14:textId="2BC1CCAC" w:rsidR="008B0898" w:rsidRDefault="008B0898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44D5BC06" w14:textId="32A0363C" w:rsidR="008B0898" w:rsidRDefault="008B0898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474D68D3" w14:textId="55DB1068" w:rsidR="009B23BD" w:rsidRDefault="009B23BD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5011471D" w14:textId="78E1ADD5" w:rsidR="009B23BD" w:rsidRDefault="009B23BD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04D6CC14" w14:textId="366EE360" w:rsidR="009B23BD" w:rsidRDefault="009B23BD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5715B403" w14:textId="3E27588C" w:rsidR="009B23BD" w:rsidRDefault="009B23BD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067CD791" w14:textId="11575338" w:rsidR="009B23BD" w:rsidRDefault="009B23BD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5E204F3A" w14:textId="7E69D42D" w:rsidR="009B23BD" w:rsidRDefault="009B23BD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3CFDCFF6" w14:textId="14BE5EA0" w:rsidR="009B23BD" w:rsidRDefault="009B23BD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6640DA0B" w14:textId="1563630A" w:rsidR="009B23BD" w:rsidRDefault="009B23BD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20DB2B03" w14:textId="4877636E" w:rsidR="009B23BD" w:rsidRDefault="009B23BD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272E5199" w14:textId="1BAC3AB5" w:rsidR="009B23BD" w:rsidRDefault="009B23BD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3954F770" w14:textId="257AFE8D" w:rsidR="009B23BD" w:rsidRDefault="009B23BD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7A8421E3" w14:textId="2BFAC6D9" w:rsidR="009B23BD" w:rsidRDefault="009B23BD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4EAB3717" w14:textId="76ABAF51" w:rsidR="009B23BD" w:rsidRDefault="009B23BD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3371AADE" w14:textId="77777777" w:rsidR="009B23BD" w:rsidRDefault="009B23BD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002C6F1D" w14:textId="77777777" w:rsidR="00753B70" w:rsidRDefault="00753B70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6871E466" w14:textId="1356426C" w:rsidR="009164BB" w:rsidRPr="008B0898" w:rsidRDefault="002907F7">
      <w:pPr>
        <w:rPr>
          <w:rFonts w:ascii="Times New Roman" w:hAnsi="Times New Roman" w:cs="Times New Roman"/>
          <w:sz w:val="22"/>
          <w:szCs w:val="22"/>
          <w:lang w:val="pl-PL"/>
        </w:rPr>
      </w:pPr>
      <w:r w:rsidRPr="008B0898">
        <w:rPr>
          <w:rFonts w:ascii="Times New Roman" w:hAnsi="Times New Roman" w:cs="Times New Roman"/>
          <w:sz w:val="22"/>
          <w:szCs w:val="22"/>
          <w:lang w:val="pl-PL"/>
        </w:rPr>
        <w:t>TABELA 2</w:t>
      </w:r>
    </w:p>
    <w:tbl>
      <w:tblPr>
        <w:tblW w:w="15309" w:type="dxa"/>
        <w:tblInd w:w="-5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3402"/>
        <w:gridCol w:w="4111"/>
        <w:gridCol w:w="709"/>
        <w:gridCol w:w="1559"/>
        <w:gridCol w:w="2268"/>
        <w:gridCol w:w="3260"/>
      </w:tblGrid>
      <w:tr w:rsidR="008B0898" w:rsidRPr="004104F8" w14:paraId="3774070A" w14:textId="77777777" w:rsidTr="008B0898">
        <w:trPr>
          <w:trHeight w:val="575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A135" w14:textId="2A00E18C" w:rsidR="008B0898" w:rsidRPr="00817F44" w:rsidRDefault="008B0898" w:rsidP="007D173D">
            <w:pPr>
              <w:pStyle w:val="header0"/>
              <w:widowControl w:val="0"/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</w:pPr>
          </w:p>
          <w:p w14:paraId="5974DBAD" w14:textId="2E682B94" w:rsidR="008B0898" w:rsidRPr="00817F44" w:rsidRDefault="008B0898">
            <w:pPr>
              <w:pStyle w:val="Nagwek1"/>
              <w:widowControl w:val="0"/>
              <w:tabs>
                <w:tab w:val="left" w:pos="0"/>
              </w:tabs>
              <w:snapToGrid w:val="0"/>
              <w:jc w:val="center"/>
              <w:rPr>
                <w:b w:val="0"/>
                <w:sz w:val="20"/>
                <w:szCs w:val="20"/>
              </w:rPr>
            </w:pPr>
            <w:r w:rsidRPr="00817F44">
              <w:rPr>
                <w:sz w:val="20"/>
                <w:szCs w:val="20"/>
              </w:rPr>
              <w:t>Nazwa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2A6E02" w14:textId="34FE43AF" w:rsidR="008B0898" w:rsidRPr="00817F44" w:rsidRDefault="008B0898" w:rsidP="00B46BE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bdr w:val="nil"/>
                <w:lang w:val="pl-PL"/>
              </w:rPr>
            </w:pPr>
            <w:r w:rsidRPr="00817F44">
              <w:rPr>
                <w:rFonts w:ascii="Times New Roman" w:eastAsia="Calibri" w:hAnsi="Times New Roman" w:cs="Times New Roman"/>
                <w:b w:val="0"/>
                <w:color w:val="auto"/>
                <w:sz w:val="20"/>
                <w:szCs w:val="20"/>
                <w:bdr w:val="nil"/>
                <w:lang w:val="pl-PL"/>
              </w:rPr>
              <w:t>Producent/dystrybutor</w:t>
            </w:r>
            <w:r w:rsidRPr="00817F44">
              <w:rPr>
                <w:rFonts w:ascii="Times New Roman" w:eastAsia="Calibri" w:hAnsi="Times New Roman" w:cs="Times New Roman"/>
                <w:b w:val="0"/>
                <w:color w:val="auto"/>
                <w:sz w:val="20"/>
                <w:szCs w:val="20"/>
                <w:bdr w:val="nil"/>
                <w:vertAlign w:val="superscript"/>
                <w:lang w:val="pl-PL"/>
              </w:rPr>
              <w:t>1</w:t>
            </w:r>
            <w:r w:rsidRPr="00817F44">
              <w:rPr>
                <w:rFonts w:ascii="Times New Roman" w:eastAsia="Calibri" w:hAnsi="Times New Roman" w:cs="Times New Roman"/>
                <w:b w:val="0"/>
                <w:color w:val="auto"/>
                <w:sz w:val="20"/>
                <w:szCs w:val="20"/>
                <w:bdr w:val="nil"/>
                <w:lang w:val="pl-PL"/>
              </w:rPr>
              <w:t xml:space="preserve"> i jeżeli istnieje</w:t>
            </w:r>
            <w:r w:rsidRPr="00817F4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bdr w:val="nil"/>
                <w:lang w:val="pl-PL"/>
              </w:rPr>
              <w:t xml:space="preserve"> </w:t>
            </w:r>
            <w:r w:rsidRPr="00817F44">
              <w:rPr>
                <w:rFonts w:ascii="Times New Roman" w:eastAsia="Calibri" w:hAnsi="Times New Roman" w:cs="Times New Roman"/>
                <w:b w:val="0"/>
                <w:color w:val="auto"/>
                <w:sz w:val="20"/>
                <w:szCs w:val="20"/>
                <w:bdr w:val="nil"/>
                <w:lang w:val="pl-PL"/>
              </w:rPr>
              <w:t>odpowiednio  model/typ/symbol/nazwa/nr katalogowy</w:t>
            </w:r>
            <w:r w:rsidRPr="00817F4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bdr w:val="nil"/>
                <w:lang w:val="pl-PL"/>
              </w:rPr>
              <w:t xml:space="preserve"> oferowanego produktu </w:t>
            </w:r>
          </w:p>
          <w:p w14:paraId="6FC2BCDD" w14:textId="01B53871" w:rsidR="008B0898" w:rsidRPr="00817F44" w:rsidRDefault="008B0898" w:rsidP="00E62D1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 w:rsidRPr="00817F44">
              <w:rPr>
                <w:rFonts w:ascii="Times New Roman" w:eastAsia="Calibri" w:hAnsi="Times New Roman" w:cs="Times New Roman"/>
                <w:b w:val="0"/>
                <w:color w:val="auto"/>
                <w:sz w:val="18"/>
                <w:szCs w:val="18"/>
                <w:bdr w:val="nil"/>
                <w:lang w:val="pl-PL"/>
              </w:rPr>
              <w:t>(jeśli Zamawiający wskazuje poniżej poszczególne komponenty, informacje te wymagane są także w odniesieniu do  tych komponentów)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D4658B" w14:textId="2F0DA117" w:rsidR="008B0898" w:rsidRPr="00817F44" w:rsidRDefault="008B0898" w:rsidP="00FD30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pl-PL" w:eastAsia="pl-PL"/>
              </w:rPr>
            </w:pPr>
            <w:r w:rsidRPr="00817F44">
              <w:rPr>
                <w:rFonts w:ascii="Times New Roman" w:hAnsi="Times New Roman" w:cs="Times New Roman"/>
                <w:color w:val="auto"/>
                <w:sz w:val="20"/>
                <w:szCs w:val="20"/>
                <w:lang w:val="pl-PL" w:eastAsia="pl-PL"/>
              </w:rPr>
              <w:t>Liczba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59051B" w14:textId="1EE2FA07" w:rsidR="008B0898" w:rsidRPr="00817F44" w:rsidRDefault="008B0898" w:rsidP="00DE170D">
            <w:pPr>
              <w:pStyle w:val="header0"/>
              <w:widowControl w:val="0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</w:pPr>
            <w:r w:rsidRPr="00817F44"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  <w:t>Jednostka miary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2902DA" w14:textId="6333FBA3" w:rsidR="008B0898" w:rsidRPr="00817F44" w:rsidRDefault="008B0898" w:rsidP="00FD30BE">
            <w:pPr>
              <w:pStyle w:val="header0"/>
              <w:widowControl w:val="0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</w:pPr>
            <w:r w:rsidRPr="00817F44"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  <w:t>Cena jednostkowa brutto</w:t>
            </w:r>
          </w:p>
          <w:p w14:paraId="348C5399" w14:textId="2517A2F3" w:rsidR="008B0898" w:rsidRPr="00817F44" w:rsidRDefault="008B0898" w:rsidP="00DE170D">
            <w:pPr>
              <w:pStyle w:val="header0"/>
              <w:widowControl w:val="0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</w:pPr>
            <w:r w:rsidRPr="00817F44">
              <w:rPr>
                <w:rFonts w:ascii="Times New Roman" w:eastAsia="Arial" w:hAnsi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817F44"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  <w:t>[w PLN]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00490" w14:textId="77777777" w:rsidR="008B0898" w:rsidRPr="00B84830" w:rsidRDefault="008B0898" w:rsidP="008B0898">
            <w:pPr>
              <w:pStyle w:val="Nagwek1"/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B84830">
              <w:rPr>
                <w:sz w:val="20"/>
                <w:szCs w:val="20"/>
              </w:rPr>
              <w:t>Kwota ogółem BRUTTO</w:t>
            </w:r>
          </w:p>
          <w:p w14:paraId="61EBCBAC" w14:textId="77777777" w:rsidR="008B0898" w:rsidRPr="00B84830" w:rsidRDefault="008B0898" w:rsidP="008B0898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</w:pPr>
            <w:r w:rsidRPr="00B84830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(cena jed. brutto x liczba)</w:t>
            </w:r>
          </w:p>
          <w:p w14:paraId="2DF16AA4" w14:textId="77777777" w:rsidR="008B0898" w:rsidRPr="00B84830" w:rsidRDefault="008B0898" w:rsidP="008B0898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</w:pPr>
            <w:r w:rsidRPr="00B84830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[w PLN]</w:t>
            </w:r>
          </w:p>
          <w:p w14:paraId="366E705B" w14:textId="2194D14C" w:rsidR="008B0898" w:rsidRPr="00817F44" w:rsidRDefault="008B0898" w:rsidP="008B0898">
            <w:pPr>
              <w:pStyle w:val="Nagwek1"/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B84830">
              <w:rPr>
                <w:b w:val="0"/>
                <w:i/>
                <w:sz w:val="20"/>
                <w:szCs w:val="20"/>
              </w:rPr>
              <w:t>do przeniesienia do formularza OFERTA</w:t>
            </w:r>
          </w:p>
        </w:tc>
      </w:tr>
      <w:tr w:rsidR="008B0898" w:rsidRPr="00403F69" w14:paraId="09A8D8E5" w14:textId="77777777" w:rsidTr="008B0898">
        <w:trPr>
          <w:trHeight w:val="273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89A8E5" w14:textId="1C15A8EE" w:rsidR="008B0898" w:rsidRPr="00817F44" w:rsidRDefault="008B0898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lang w:val="pl-PL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lang w:val="pl-PL"/>
              </w:rPr>
              <w:t>1</w:t>
            </w:r>
          </w:p>
          <w:p w14:paraId="79E46940" w14:textId="5C388771" w:rsidR="008B0898" w:rsidRPr="00817F44" w:rsidRDefault="008B0898" w:rsidP="007D173D">
            <w:pPr>
              <w:widowControl w:val="0"/>
              <w:rPr>
                <w:rFonts w:ascii="Times New Roman" w:hAnsi="Times New Roman" w:cs="Times New Roman"/>
                <w:iCs/>
                <w:color w:val="auto"/>
                <w:sz w:val="16"/>
                <w:szCs w:val="20"/>
                <w:lang w:val="pl-PL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AA6B974" w14:textId="3563FFD1" w:rsidR="008B0898" w:rsidRPr="00817F44" w:rsidRDefault="008B0898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lang w:val="pl-PL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6"/>
                <w:szCs w:val="20"/>
                <w:lang w:val="pl-PL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925850F" w14:textId="7830E5DF" w:rsidR="008B0898" w:rsidRPr="00817F44" w:rsidRDefault="008B0898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lang w:val="pl-PL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6"/>
                <w:szCs w:val="20"/>
                <w:lang w:val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F6E7C33" w14:textId="01DF1D99" w:rsidR="008B0898" w:rsidRPr="00817F44" w:rsidRDefault="008B0898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lang w:val="pl-PL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6"/>
                <w:szCs w:val="20"/>
                <w:lang w:val="pl-PL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C9F6BCC" w14:textId="3ACD6463" w:rsidR="008B0898" w:rsidRPr="00817F44" w:rsidRDefault="008B0898">
            <w:pPr>
              <w:widowControl w:val="0"/>
              <w:jc w:val="center"/>
              <w:rPr>
                <w:rFonts w:ascii="Times New Roman" w:hAnsi="Times New Roman" w:cs="Times New Roman"/>
                <w:iCs/>
                <w:color w:val="auto"/>
                <w:sz w:val="16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6"/>
                <w:szCs w:val="20"/>
                <w:lang w:val="pl-PL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28D34B" w14:textId="2C4299EE" w:rsidR="008B0898" w:rsidRPr="00817F44" w:rsidRDefault="008B0898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lang w:val="pl-PL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6"/>
                <w:szCs w:val="20"/>
                <w:lang w:val="pl-PL"/>
              </w:rPr>
              <w:t>6</w:t>
            </w:r>
          </w:p>
        </w:tc>
      </w:tr>
      <w:tr w:rsidR="008B0898" w:rsidRPr="00403F69" w14:paraId="2230CB2A" w14:textId="77777777" w:rsidTr="008B0898">
        <w:trPr>
          <w:trHeight w:val="54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BAD5" w14:textId="0AC3B8DE" w:rsidR="008B0898" w:rsidRPr="00817F44" w:rsidRDefault="004104F8" w:rsidP="001D1CB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>U</w:t>
            </w:r>
            <w:r w:rsidR="009B23BD"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>chwyt/wysięgnik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 xml:space="preserve"> przyłóżkowy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6F6C" w14:textId="52398D91" w:rsidR="008B0898" w:rsidRPr="00817F44" w:rsidRDefault="008B0898" w:rsidP="003C7DE4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473F" w14:textId="49066B9A" w:rsidR="008B0898" w:rsidRPr="00817F44" w:rsidRDefault="009B23BD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FA87" w14:textId="76B2F6CB" w:rsidR="008B0898" w:rsidRPr="00817F44" w:rsidRDefault="008B0898" w:rsidP="00FD30BE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</w:pPr>
            <w:r w:rsidRPr="00817F44"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>Sztuka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E131" w14:textId="77777777" w:rsidR="008B0898" w:rsidRPr="00817F44" w:rsidRDefault="008B0898">
            <w:pPr>
              <w:widowControl w:val="0"/>
              <w:snapToGrid w:val="0"/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3EA1" w14:textId="77777777" w:rsidR="008B0898" w:rsidRPr="00817F44" w:rsidRDefault="008B0898">
            <w:pPr>
              <w:widowControl w:val="0"/>
              <w:snapToGrid w:val="0"/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</w:pPr>
          </w:p>
        </w:tc>
      </w:tr>
    </w:tbl>
    <w:p w14:paraId="29728D5E" w14:textId="73715274" w:rsidR="009164BB" w:rsidRPr="00403F69" w:rsidRDefault="009164BB">
      <w:pPr>
        <w:rPr>
          <w:lang w:val="pl-PL"/>
        </w:rPr>
      </w:pPr>
    </w:p>
    <w:p w14:paraId="0709CC8E" w14:textId="1A55DB95" w:rsidR="003C3491" w:rsidRPr="00403F69" w:rsidRDefault="002907F7" w:rsidP="001E7E18">
      <w:pPr>
        <w:tabs>
          <w:tab w:val="center" w:pos="4536"/>
          <w:tab w:val="right" w:pos="9072"/>
        </w:tabs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pl-PL" w:eastAsia="ar-SA"/>
        </w:rPr>
      </w:pPr>
      <w:r w:rsidRPr="00403F69"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vertAlign w:val="superscript"/>
          <w:lang w:val="pl-PL" w:eastAsia="ar-SA"/>
        </w:rPr>
        <w:t xml:space="preserve">1 </w:t>
      </w:r>
      <w:r w:rsidRPr="00403F69"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pl-PL" w:eastAsia="ar-SA"/>
        </w:rPr>
        <w:t xml:space="preserve">Wykonawca zobowiązany jest wskazać producenta danego produktu lub jego dystrybutora bądź markę, pod którą produkt został wprowadzony na rynek. </w:t>
      </w:r>
    </w:p>
    <w:p w14:paraId="43B8C0FF" w14:textId="7B33A339" w:rsidR="009164BB" w:rsidRPr="00403F69" w:rsidRDefault="002907F7" w:rsidP="001E7E18">
      <w:pPr>
        <w:tabs>
          <w:tab w:val="center" w:pos="4536"/>
          <w:tab w:val="right" w:pos="9072"/>
        </w:tabs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pl-PL" w:eastAsia="ar-SA"/>
        </w:rPr>
      </w:pPr>
      <w:r w:rsidRPr="00403F69">
        <w:rPr>
          <w:rFonts w:ascii="Times New Roman" w:hAnsi="Times New Roman" w:cs="Times New Roman"/>
          <w:color w:val="FF0000"/>
          <w:sz w:val="22"/>
          <w:szCs w:val="22"/>
          <w:lang w:val="pl-PL"/>
        </w:rPr>
        <w:t xml:space="preserve">Uwaga: Brak któregokolwiek elementu przedmiotu zamówienia w </w:t>
      </w:r>
      <w:r w:rsidRPr="00403F69">
        <w:rPr>
          <w:rFonts w:ascii="Times New Roman" w:hAnsi="Times New Roman" w:cs="Times New Roman"/>
          <w:i/>
          <w:color w:val="FF0000"/>
          <w:sz w:val="22"/>
          <w:szCs w:val="22"/>
          <w:lang w:val="pl-PL"/>
        </w:rPr>
        <w:t>„Formularzu Cenowo-Technicznym” Wykonawcy</w:t>
      </w:r>
      <w:r w:rsidRPr="00403F69">
        <w:rPr>
          <w:rFonts w:ascii="Times New Roman" w:hAnsi="Times New Roman" w:cs="Times New Roman"/>
          <w:color w:val="FF0000"/>
          <w:sz w:val="22"/>
          <w:szCs w:val="22"/>
          <w:lang w:val="pl-PL"/>
        </w:rPr>
        <w:t xml:space="preserve"> w stosunku do wymagań Zamawiającego oraz brak informacji wymaganych w Tabeli 1 i 2  nie będzie poprawiony i skutkować będzie odrzuceniem oferty na mocy art. 226 ust. 1 pkt 5 ustawy.</w:t>
      </w:r>
    </w:p>
    <w:p w14:paraId="06DBAAC7" w14:textId="77777777" w:rsidR="00403F69" w:rsidRPr="00403F69" w:rsidRDefault="00403F69">
      <w:pPr>
        <w:tabs>
          <w:tab w:val="center" w:pos="4536"/>
          <w:tab w:val="right" w:pos="9072"/>
        </w:tabs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pl-PL" w:eastAsia="ar-SA"/>
        </w:rPr>
      </w:pPr>
    </w:p>
    <w:sectPr w:rsidR="00403F69" w:rsidRPr="00403F69" w:rsidSect="009B23BD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1049" w:right="964" w:bottom="426" w:left="851" w:header="426" w:footer="321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8BD91" w14:textId="77777777" w:rsidR="00384256" w:rsidRDefault="00384256">
      <w:r>
        <w:separator/>
      </w:r>
    </w:p>
  </w:endnote>
  <w:endnote w:type="continuationSeparator" w:id="0">
    <w:p w14:paraId="3D96202C" w14:textId="77777777" w:rsidR="00384256" w:rsidRDefault="00384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C364" w14:textId="68F5B333" w:rsidR="00AC2D14" w:rsidRPr="00B46BE4" w:rsidRDefault="00CC7C24" w:rsidP="00CC7C24">
    <w:pPr>
      <w:pStyle w:val="Stopka1"/>
      <w:jc w:val="right"/>
      <w:rPr>
        <w:rFonts w:ascii="Times New Roman" w:hAnsi="Times New Roman" w:cs="Times New Roman"/>
        <w:b w:val="0"/>
        <w:bCs w:val="0"/>
        <w:color w:val="auto"/>
        <w:sz w:val="22"/>
        <w:szCs w:val="22"/>
      </w:rPr>
    </w:pPr>
    <w:r>
      <w:rPr>
        <w:rFonts w:ascii="Georgia" w:hAnsi="Georgia"/>
        <w:bCs w:val="0"/>
        <w:sz w:val="20"/>
      </w:rPr>
      <w:tab/>
    </w:r>
    <w:r w:rsidR="00AC2D14" w:rsidRPr="00B46BE4">
      <w:rPr>
        <w:rFonts w:ascii="Times New Roman" w:hAnsi="Times New Roman" w:cs="Times New Roman"/>
        <w:sz w:val="22"/>
        <w:szCs w:val="22"/>
      </w:rPr>
      <w:t xml:space="preserve">Strona </w:t>
    </w:r>
    <w:r w:rsidR="00AC2D14" w:rsidRPr="00B46BE4">
      <w:rPr>
        <w:rFonts w:ascii="Times New Roman" w:hAnsi="Times New Roman" w:cs="Times New Roman"/>
        <w:sz w:val="22"/>
        <w:szCs w:val="22"/>
      </w:rPr>
      <w:fldChar w:fldCharType="begin"/>
    </w:r>
    <w:r w:rsidR="00AC2D14" w:rsidRPr="00B46BE4">
      <w:rPr>
        <w:rFonts w:ascii="Times New Roman" w:hAnsi="Times New Roman" w:cs="Times New Roman"/>
        <w:sz w:val="22"/>
        <w:szCs w:val="22"/>
      </w:rPr>
      <w:instrText>PAGE</w:instrText>
    </w:r>
    <w:r w:rsidR="00AC2D14" w:rsidRPr="00B46BE4">
      <w:rPr>
        <w:rFonts w:ascii="Times New Roman" w:hAnsi="Times New Roman" w:cs="Times New Roman"/>
        <w:sz w:val="22"/>
        <w:szCs w:val="22"/>
      </w:rPr>
      <w:fldChar w:fldCharType="separate"/>
    </w:r>
    <w:r w:rsidR="00202D80">
      <w:rPr>
        <w:rFonts w:ascii="Times New Roman" w:hAnsi="Times New Roman" w:cs="Times New Roman"/>
        <w:noProof/>
        <w:sz w:val="22"/>
        <w:szCs w:val="22"/>
      </w:rPr>
      <w:t>3</w:t>
    </w:r>
    <w:r w:rsidR="00AC2D14" w:rsidRPr="00B46BE4">
      <w:rPr>
        <w:rFonts w:ascii="Times New Roman" w:hAnsi="Times New Roman" w:cs="Times New Roman"/>
        <w:sz w:val="22"/>
        <w:szCs w:val="22"/>
      </w:rPr>
      <w:fldChar w:fldCharType="end"/>
    </w:r>
    <w:r w:rsidR="00AC2D14" w:rsidRPr="00B46BE4">
      <w:rPr>
        <w:rFonts w:ascii="Times New Roman" w:hAnsi="Times New Roman" w:cs="Times New Roman"/>
        <w:sz w:val="22"/>
        <w:szCs w:val="22"/>
      </w:rPr>
      <w:t xml:space="preserve"> z </w:t>
    </w:r>
    <w:r w:rsidR="00AC2D14" w:rsidRPr="00B46BE4">
      <w:rPr>
        <w:rFonts w:ascii="Times New Roman" w:hAnsi="Times New Roman" w:cs="Times New Roman"/>
        <w:sz w:val="22"/>
        <w:szCs w:val="22"/>
      </w:rPr>
      <w:fldChar w:fldCharType="begin"/>
    </w:r>
    <w:r w:rsidR="00AC2D14" w:rsidRPr="00B46BE4">
      <w:rPr>
        <w:rFonts w:ascii="Times New Roman" w:hAnsi="Times New Roman" w:cs="Times New Roman"/>
        <w:sz w:val="22"/>
        <w:szCs w:val="22"/>
      </w:rPr>
      <w:instrText>NUMPAGES</w:instrText>
    </w:r>
    <w:r w:rsidR="00AC2D14" w:rsidRPr="00B46BE4">
      <w:rPr>
        <w:rFonts w:ascii="Times New Roman" w:hAnsi="Times New Roman" w:cs="Times New Roman"/>
        <w:sz w:val="22"/>
        <w:szCs w:val="22"/>
      </w:rPr>
      <w:fldChar w:fldCharType="separate"/>
    </w:r>
    <w:r w:rsidR="00202D80">
      <w:rPr>
        <w:rFonts w:ascii="Times New Roman" w:hAnsi="Times New Roman" w:cs="Times New Roman"/>
        <w:noProof/>
        <w:sz w:val="22"/>
        <w:szCs w:val="22"/>
      </w:rPr>
      <w:t>3</w:t>
    </w:r>
    <w:r w:rsidR="00AC2D14" w:rsidRPr="00B46BE4">
      <w:rPr>
        <w:rFonts w:ascii="Times New Roman" w:hAnsi="Times New Roman" w:cs="Times New Roman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3BFE0" w14:textId="77777777" w:rsidR="00AC2D14" w:rsidRDefault="00AC2D14">
    <w:pPr>
      <w:pStyle w:val="footer0"/>
      <w:jc w:val="right"/>
    </w:pPr>
  </w:p>
  <w:p w14:paraId="75A4CFC9" w14:textId="6E139630" w:rsidR="00AC2D14" w:rsidRDefault="00AC2D14">
    <w:pPr>
      <w:pStyle w:val="Stopka1"/>
      <w:jc w:val="right"/>
      <w:rPr>
        <w:rFonts w:ascii="Times New Roman" w:hAnsi="Times New Roman" w:cs="Times New Roman"/>
        <w:b w:val="0"/>
        <w:bCs w:val="0"/>
        <w:color w:val="auto"/>
        <w:sz w:val="20"/>
        <w:szCs w:val="20"/>
      </w:rPr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5</w:t>
    </w:r>
    <w:r>
      <w:fldChar w:fldCharType="end"/>
    </w:r>
    <w:r>
      <w:t xml:space="preserve"> z </w:t>
    </w:r>
    <w:r>
      <w:fldChar w:fldCharType="begin"/>
    </w:r>
    <w:r>
      <w:instrText>NUMPAGES</w:instrText>
    </w:r>
    <w:r>
      <w:fldChar w:fldCharType="separate"/>
    </w:r>
    <w:r w:rsidR="00E87604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9FF7F" w14:textId="77777777" w:rsidR="00384256" w:rsidRDefault="00384256">
      <w:r>
        <w:separator/>
      </w:r>
    </w:p>
  </w:footnote>
  <w:footnote w:type="continuationSeparator" w:id="0">
    <w:p w14:paraId="22D46B1C" w14:textId="77777777" w:rsidR="00384256" w:rsidRDefault="00384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BADB4" w14:textId="490C7517" w:rsidR="00AC2D14" w:rsidRDefault="00AC2D14" w:rsidP="00B60D46">
    <w:pPr>
      <w:jc w:val="center"/>
    </w:pPr>
  </w:p>
  <w:tbl>
    <w:tblPr>
      <w:tblW w:w="14712" w:type="dxa"/>
      <w:tblLayout w:type="fixed"/>
      <w:tblLook w:val="04A0" w:firstRow="1" w:lastRow="0" w:firstColumn="1" w:lastColumn="0" w:noHBand="0" w:noVBand="1"/>
    </w:tblPr>
    <w:tblGrid>
      <w:gridCol w:w="7357"/>
      <w:gridCol w:w="7355"/>
    </w:tblGrid>
    <w:tr w:rsidR="00AC2D14" w14:paraId="56F1B568" w14:textId="77777777" w:rsidTr="00E1479D">
      <w:tc>
        <w:tcPr>
          <w:tcW w:w="7357" w:type="dxa"/>
          <w:tcBorders>
            <w:bottom w:val="single" w:sz="4" w:space="0" w:color="000000"/>
          </w:tcBorders>
          <w:shd w:val="clear" w:color="auto" w:fill="auto"/>
        </w:tcPr>
        <w:p w14:paraId="13E714D9" w14:textId="15240D2E" w:rsidR="00AC2D14" w:rsidRDefault="00CE18F0" w:rsidP="00D85F1F">
          <w:pPr>
            <w:pStyle w:val="Nagwek10"/>
            <w:widowControl w:val="0"/>
          </w:pPr>
          <w:r>
            <w:t>Znak sprawy: RA-ZP.2610.14.2026</w:t>
          </w:r>
        </w:p>
      </w:tc>
      <w:tc>
        <w:tcPr>
          <w:tcW w:w="7355" w:type="dxa"/>
          <w:tcBorders>
            <w:bottom w:val="single" w:sz="4" w:space="0" w:color="000000"/>
          </w:tcBorders>
          <w:shd w:val="clear" w:color="auto" w:fill="auto"/>
        </w:tcPr>
        <w:p w14:paraId="23177BB6" w14:textId="5F68E032" w:rsidR="00AC2D14" w:rsidRDefault="00DB5EEF" w:rsidP="004746DF">
          <w:pPr>
            <w:pStyle w:val="Nagwek10"/>
            <w:widowControl w:val="0"/>
            <w:jc w:val="right"/>
          </w:pPr>
          <w:r>
            <w:t>Załącznik nr 1.2</w:t>
          </w:r>
          <w:r w:rsidR="00AC2D14">
            <w:t xml:space="preserve"> do SWZ</w:t>
          </w:r>
        </w:p>
      </w:tc>
    </w:tr>
  </w:tbl>
  <w:p w14:paraId="11C92AC7" w14:textId="77777777" w:rsidR="00AC2D14" w:rsidRDefault="00AC2D14">
    <w:pPr>
      <w:pStyle w:val="Nagwek10"/>
      <w:rPr>
        <w:rFonts w:cs="Times New Roman"/>
        <w:color w:val="auto"/>
        <w:sz w:val="8"/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712" w:type="dxa"/>
      <w:tblLayout w:type="fixed"/>
      <w:tblLook w:val="04A0" w:firstRow="1" w:lastRow="0" w:firstColumn="1" w:lastColumn="0" w:noHBand="0" w:noVBand="1"/>
    </w:tblPr>
    <w:tblGrid>
      <w:gridCol w:w="7357"/>
      <w:gridCol w:w="7355"/>
    </w:tblGrid>
    <w:tr w:rsidR="00AC2D14" w14:paraId="556AED62" w14:textId="77777777">
      <w:tc>
        <w:tcPr>
          <w:tcW w:w="7356" w:type="dxa"/>
          <w:tcBorders>
            <w:bottom w:val="single" w:sz="4" w:space="0" w:color="000000"/>
          </w:tcBorders>
          <w:shd w:val="clear" w:color="auto" w:fill="auto"/>
        </w:tcPr>
        <w:p w14:paraId="53CC62D1" w14:textId="77777777" w:rsidR="00AC2D14" w:rsidRDefault="00AC2D14">
          <w:pPr>
            <w:pStyle w:val="Nagwek10"/>
            <w:widowControl w:val="0"/>
          </w:pPr>
          <w:r>
            <w:t>Znak sprawy: RA-ZP.2610.7.2022</w:t>
          </w:r>
        </w:p>
      </w:tc>
      <w:tc>
        <w:tcPr>
          <w:tcW w:w="7355" w:type="dxa"/>
          <w:tcBorders>
            <w:bottom w:val="single" w:sz="4" w:space="0" w:color="000000"/>
          </w:tcBorders>
          <w:shd w:val="clear" w:color="auto" w:fill="auto"/>
        </w:tcPr>
        <w:p w14:paraId="62F7BF18" w14:textId="77777777" w:rsidR="00AC2D14" w:rsidRDefault="00AC2D14">
          <w:pPr>
            <w:pStyle w:val="Nagwek10"/>
            <w:widowControl w:val="0"/>
            <w:jc w:val="right"/>
          </w:pPr>
          <w:r>
            <w:t>Załącznik nr 1.7 do SWZ</w:t>
          </w:r>
        </w:p>
      </w:tc>
    </w:tr>
  </w:tbl>
  <w:p w14:paraId="0221B780" w14:textId="77777777" w:rsidR="00AC2D14" w:rsidRDefault="00AC2D14">
    <w:pPr>
      <w:pStyle w:val="Nagwek10"/>
      <w:rPr>
        <w:rFonts w:cs="Times New Roman"/>
        <w:color w:val="auto"/>
        <w:sz w:val="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</w:abstractNum>
  <w:abstractNum w:abstractNumId="1" w15:restartNumberingAfterBreak="0">
    <w:nsid w:val="06E234EE"/>
    <w:multiLevelType w:val="hybridMultilevel"/>
    <w:tmpl w:val="ACB08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60DDC"/>
    <w:multiLevelType w:val="hybridMultilevel"/>
    <w:tmpl w:val="9CD07EFA"/>
    <w:lvl w:ilvl="0" w:tplc="0415000F">
      <w:start w:val="1"/>
      <w:numFmt w:val="decimal"/>
      <w:lvlText w:val="%1."/>
      <w:lvlJc w:val="left"/>
      <w:pPr>
        <w:ind w:left="1339" w:hanging="360"/>
      </w:pPr>
    </w:lvl>
    <w:lvl w:ilvl="1" w:tplc="04150019" w:tentative="1">
      <w:start w:val="1"/>
      <w:numFmt w:val="lowerLetter"/>
      <w:lvlText w:val="%2."/>
      <w:lvlJc w:val="left"/>
      <w:pPr>
        <w:ind w:left="2059" w:hanging="360"/>
      </w:pPr>
    </w:lvl>
    <w:lvl w:ilvl="2" w:tplc="0415001B" w:tentative="1">
      <w:start w:val="1"/>
      <w:numFmt w:val="lowerRoman"/>
      <w:lvlText w:val="%3."/>
      <w:lvlJc w:val="right"/>
      <w:pPr>
        <w:ind w:left="2779" w:hanging="180"/>
      </w:pPr>
    </w:lvl>
    <w:lvl w:ilvl="3" w:tplc="0415000F" w:tentative="1">
      <w:start w:val="1"/>
      <w:numFmt w:val="decimal"/>
      <w:lvlText w:val="%4."/>
      <w:lvlJc w:val="left"/>
      <w:pPr>
        <w:ind w:left="3499" w:hanging="360"/>
      </w:pPr>
    </w:lvl>
    <w:lvl w:ilvl="4" w:tplc="04150019" w:tentative="1">
      <w:start w:val="1"/>
      <w:numFmt w:val="lowerLetter"/>
      <w:lvlText w:val="%5."/>
      <w:lvlJc w:val="left"/>
      <w:pPr>
        <w:ind w:left="4219" w:hanging="360"/>
      </w:pPr>
    </w:lvl>
    <w:lvl w:ilvl="5" w:tplc="0415001B" w:tentative="1">
      <w:start w:val="1"/>
      <w:numFmt w:val="lowerRoman"/>
      <w:lvlText w:val="%6."/>
      <w:lvlJc w:val="right"/>
      <w:pPr>
        <w:ind w:left="4939" w:hanging="180"/>
      </w:pPr>
    </w:lvl>
    <w:lvl w:ilvl="6" w:tplc="0415000F" w:tentative="1">
      <w:start w:val="1"/>
      <w:numFmt w:val="decimal"/>
      <w:lvlText w:val="%7."/>
      <w:lvlJc w:val="left"/>
      <w:pPr>
        <w:ind w:left="5659" w:hanging="360"/>
      </w:pPr>
    </w:lvl>
    <w:lvl w:ilvl="7" w:tplc="04150019" w:tentative="1">
      <w:start w:val="1"/>
      <w:numFmt w:val="lowerLetter"/>
      <w:lvlText w:val="%8."/>
      <w:lvlJc w:val="left"/>
      <w:pPr>
        <w:ind w:left="6379" w:hanging="360"/>
      </w:pPr>
    </w:lvl>
    <w:lvl w:ilvl="8" w:tplc="0415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3" w15:restartNumberingAfterBreak="0">
    <w:nsid w:val="136709DF"/>
    <w:multiLevelType w:val="hybridMultilevel"/>
    <w:tmpl w:val="B72EE8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334AD6"/>
    <w:multiLevelType w:val="hybridMultilevel"/>
    <w:tmpl w:val="DD8A9CB4"/>
    <w:lvl w:ilvl="0" w:tplc="0F00E89C">
      <w:start w:val="1"/>
      <w:numFmt w:val="decimal"/>
      <w:lvlText w:val="%1."/>
      <w:lvlJc w:val="left"/>
      <w:pPr>
        <w:ind w:left="180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4477F6F"/>
    <w:multiLevelType w:val="hybridMultilevel"/>
    <w:tmpl w:val="A600CFE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6385E8A"/>
    <w:multiLevelType w:val="hybridMultilevel"/>
    <w:tmpl w:val="46F0C19C"/>
    <w:lvl w:ilvl="0" w:tplc="0415000F">
      <w:start w:val="1"/>
      <w:numFmt w:val="decimal"/>
      <w:lvlText w:val="%1."/>
      <w:lvlJc w:val="left"/>
      <w:pPr>
        <w:ind w:left="1339" w:hanging="360"/>
      </w:pPr>
    </w:lvl>
    <w:lvl w:ilvl="1" w:tplc="04150019" w:tentative="1">
      <w:start w:val="1"/>
      <w:numFmt w:val="lowerLetter"/>
      <w:lvlText w:val="%2."/>
      <w:lvlJc w:val="left"/>
      <w:pPr>
        <w:ind w:left="2059" w:hanging="360"/>
      </w:pPr>
    </w:lvl>
    <w:lvl w:ilvl="2" w:tplc="0415001B" w:tentative="1">
      <w:start w:val="1"/>
      <w:numFmt w:val="lowerRoman"/>
      <w:lvlText w:val="%3."/>
      <w:lvlJc w:val="right"/>
      <w:pPr>
        <w:ind w:left="2779" w:hanging="180"/>
      </w:pPr>
    </w:lvl>
    <w:lvl w:ilvl="3" w:tplc="0415000F" w:tentative="1">
      <w:start w:val="1"/>
      <w:numFmt w:val="decimal"/>
      <w:lvlText w:val="%4."/>
      <w:lvlJc w:val="left"/>
      <w:pPr>
        <w:ind w:left="3499" w:hanging="360"/>
      </w:pPr>
    </w:lvl>
    <w:lvl w:ilvl="4" w:tplc="04150019" w:tentative="1">
      <w:start w:val="1"/>
      <w:numFmt w:val="lowerLetter"/>
      <w:lvlText w:val="%5."/>
      <w:lvlJc w:val="left"/>
      <w:pPr>
        <w:ind w:left="4219" w:hanging="360"/>
      </w:pPr>
    </w:lvl>
    <w:lvl w:ilvl="5" w:tplc="0415001B" w:tentative="1">
      <w:start w:val="1"/>
      <w:numFmt w:val="lowerRoman"/>
      <w:lvlText w:val="%6."/>
      <w:lvlJc w:val="right"/>
      <w:pPr>
        <w:ind w:left="4939" w:hanging="180"/>
      </w:pPr>
    </w:lvl>
    <w:lvl w:ilvl="6" w:tplc="0415000F" w:tentative="1">
      <w:start w:val="1"/>
      <w:numFmt w:val="decimal"/>
      <w:lvlText w:val="%7."/>
      <w:lvlJc w:val="left"/>
      <w:pPr>
        <w:ind w:left="5659" w:hanging="360"/>
      </w:pPr>
    </w:lvl>
    <w:lvl w:ilvl="7" w:tplc="04150019" w:tentative="1">
      <w:start w:val="1"/>
      <w:numFmt w:val="lowerLetter"/>
      <w:lvlText w:val="%8."/>
      <w:lvlJc w:val="left"/>
      <w:pPr>
        <w:ind w:left="6379" w:hanging="360"/>
      </w:pPr>
    </w:lvl>
    <w:lvl w:ilvl="8" w:tplc="0415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7" w15:restartNumberingAfterBreak="0">
    <w:nsid w:val="2DE91201"/>
    <w:multiLevelType w:val="hybridMultilevel"/>
    <w:tmpl w:val="838CF1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57917"/>
    <w:multiLevelType w:val="hybridMultilevel"/>
    <w:tmpl w:val="A600CFE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91930A1"/>
    <w:multiLevelType w:val="hybridMultilevel"/>
    <w:tmpl w:val="9CD07EFA"/>
    <w:lvl w:ilvl="0" w:tplc="0415000F">
      <w:start w:val="1"/>
      <w:numFmt w:val="decimal"/>
      <w:lvlText w:val="%1."/>
      <w:lvlJc w:val="left"/>
      <w:pPr>
        <w:ind w:left="1339" w:hanging="360"/>
      </w:pPr>
    </w:lvl>
    <w:lvl w:ilvl="1" w:tplc="04150019" w:tentative="1">
      <w:start w:val="1"/>
      <w:numFmt w:val="lowerLetter"/>
      <w:lvlText w:val="%2."/>
      <w:lvlJc w:val="left"/>
      <w:pPr>
        <w:ind w:left="2059" w:hanging="360"/>
      </w:pPr>
    </w:lvl>
    <w:lvl w:ilvl="2" w:tplc="0415001B" w:tentative="1">
      <w:start w:val="1"/>
      <w:numFmt w:val="lowerRoman"/>
      <w:lvlText w:val="%3."/>
      <w:lvlJc w:val="right"/>
      <w:pPr>
        <w:ind w:left="2779" w:hanging="180"/>
      </w:pPr>
    </w:lvl>
    <w:lvl w:ilvl="3" w:tplc="0415000F" w:tentative="1">
      <w:start w:val="1"/>
      <w:numFmt w:val="decimal"/>
      <w:lvlText w:val="%4."/>
      <w:lvlJc w:val="left"/>
      <w:pPr>
        <w:ind w:left="3499" w:hanging="360"/>
      </w:pPr>
    </w:lvl>
    <w:lvl w:ilvl="4" w:tplc="04150019" w:tentative="1">
      <w:start w:val="1"/>
      <w:numFmt w:val="lowerLetter"/>
      <w:lvlText w:val="%5."/>
      <w:lvlJc w:val="left"/>
      <w:pPr>
        <w:ind w:left="4219" w:hanging="360"/>
      </w:pPr>
    </w:lvl>
    <w:lvl w:ilvl="5" w:tplc="0415001B" w:tentative="1">
      <w:start w:val="1"/>
      <w:numFmt w:val="lowerRoman"/>
      <w:lvlText w:val="%6."/>
      <w:lvlJc w:val="right"/>
      <w:pPr>
        <w:ind w:left="4939" w:hanging="180"/>
      </w:pPr>
    </w:lvl>
    <w:lvl w:ilvl="6" w:tplc="0415000F" w:tentative="1">
      <w:start w:val="1"/>
      <w:numFmt w:val="decimal"/>
      <w:lvlText w:val="%7."/>
      <w:lvlJc w:val="left"/>
      <w:pPr>
        <w:ind w:left="5659" w:hanging="360"/>
      </w:pPr>
    </w:lvl>
    <w:lvl w:ilvl="7" w:tplc="04150019" w:tentative="1">
      <w:start w:val="1"/>
      <w:numFmt w:val="lowerLetter"/>
      <w:lvlText w:val="%8."/>
      <w:lvlJc w:val="left"/>
      <w:pPr>
        <w:ind w:left="6379" w:hanging="360"/>
      </w:pPr>
    </w:lvl>
    <w:lvl w:ilvl="8" w:tplc="0415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10" w15:restartNumberingAfterBreak="0">
    <w:nsid w:val="3B2F2D86"/>
    <w:multiLevelType w:val="hybridMultilevel"/>
    <w:tmpl w:val="9CD07EFA"/>
    <w:lvl w:ilvl="0" w:tplc="0415000F">
      <w:start w:val="1"/>
      <w:numFmt w:val="decimal"/>
      <w:lvlText w:val="%1."/>
      <w:lvlJc w:val="left"/>
      <w:pPr>
        <w:ind w:left="1339" w:hanging="360"/>
      </w:pPr>
    </w:lvl>
    <w:lvl w:ilvl="1" w:tplc="04150019" w:tentative="1">
      <w:start w:val="1"/>
      <w:numFmt w:val="lowerLetter"/>
      <w:lvlText w:val="%2."/>
      <w:lvlJc w:val="left"/>
      <w:pPr>
        <w:ind w:left="2059" w:hanging="360"/>
      </w:pPr>
    </w:lvl>
    <w:lvl w:ilvl="2" w:tplc="0415001B" w:tentative="1">
      <w:start w:val="1"/>
      <w:numFmt w:val="lowerRoman"/>
      <w:lvlText w:val="%3."/>
      <w:lvlJc w:val="right"/>
      <w:pPr>
        <w:ind w:left="2779" w:hanging="180"/>
      </w:pPr>
    </w:lvl>
    <w:lvl w:ilvl="3" w:tplc="0415000F" w:tentative="1">
      <w:start w:val="1"/>
      <w:numFmt w:val="decimal"/>
      <w:lvlText w:val="%4."/>
      <w:lvlJc w:val="left"/>
      <w:pPr>
        <w:ind w:left="3499" w:hanging="360"/>
      </w:pPr>
    </w:lvl>
    <w:lvl w:ilvl="4" w:tplc="04150019" w:tentative="1">
      <w:start w:val="1"/>
      <w:numFmt w:val="lowerLetter"/>
      <w:lvlText w:val="%5."/>
      <w:lvlJc w:val="left"/>
      <w:pPr>
        <w:ind w:left="4219" w:hanging="360"/>
      </w:pPr>
    </w:lvl>
    <w:lvl w:ilvl="5" w:tplc="0415001B" w:tentative="1">
      <w:start w:val="1"/>
      <w:numFmt w:val="lowerRoman"/>
      <w:lvlText w:val="%6."/>
      <w:lvlJc w:val="right"/>
      <w:pPr>
        <w:ind w:left="4939" w:hanging="180"/>
      </w:pPr>
    </w:lvl>
    <w:lvl w:ilvl="6" w:tplc="0415000F" w:tentative="1">
      <w:start w:val="1"/>
      <w:numFmt w:val="decimal"/>
      <w:lvlText w:val="%7."/>
      <w:lvlJc w:val="left"/>
      <w:pPr>
        <w:ind w:left="5659" w:hanging="360"/>
      </w:pPr>
    </w:lvl>
    <w:lvl w:ilvl="7" w:tplc="04150019" w:tentative="1">
      <w:start w:val="1"/>
      <w:numFmt w:val="lowerLetter"/>
      <w:lvlText w:val="%8."/>
      <w:lvlJc w:val="left"/>
      <w:pPr>
        <w:ind w:left="6379" w:hanging="360"/>
      </w:pPr>
    </w:lvl>
    <w:lvl w:ilvl="8" w:tplc="0415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11" w15:restartNumberingAfterBreak="0">
    <w:nsid w:val="3DCC6BFA"/>
    <w:multiLevelType w:val="hybridMultilevel"/>
    <w:tmpl w:val="4DC6F7B2"/>
    <w:lvl w:ilvl="0" w:tplc="0415000F">
      <w:start w:val="1"/>
      <w:numFmt w:val="decimal"/>
      <w:lvlText w:val="%1."/>
      <w:lvlJc w:val="left"/>
      <w:pPr>
        <w:ind w:left="716" w:hanging="360"/>
      </w:pPr>
    </w:lvl>
    <w:lvl w:ilvl="1" w:tplc="04150019" w:tentative="1">
      <w:start w:val="1"/>
      <w:numFmt w:val="lowerLetter"/>
      <w:lvlText w:val="%2."/>
      <w:lvlJc w:val="left"/>
      <w:pPr>
        <w:ind w:left="1436" w:hanging="360"/>
      </w:pPr>
    </w:lvl>
    <w:lvl w:ilvl="2" w:tplc="0415001B" w:tentative="1">
      <w:start w:val="1"/>
      <w:numFmt w:val="lowerRoman"/>
      <w:lvlText w:val="%3."/>
      <w:lvlJc w:val="right"/>
      <w:pPr>
        <w:ind w:left="2156" w:hanging="180"/>
      </w:pPr>
    </w:lvl>
    <w:lvl w:ilvl="3" w:tplc="0415000F" w:tentative="1">
      <w:start w:val="1"/>
      <w:numFmt w:val="decimal"/>
      <w:lvlText w:val="%4."/>
      <w:lvlJc w:val="left"/>
      <w:pPr>
        <w:ind w:left="2876" w:hanging="360"/>
      </w:pPr>
    </w:lvl>
    <w:lvl w:ilvl="4" w:tplc="04150019" w:tentative="1">
      <w:start w:val="1"/>
      <w:numFmt w:val="lowerLetter"/>
      <w:lvlText w:val="%5."/>
      <w:lvlJc w:val="left"/>
      <w:pPr>
        <w:ind w:left="3596" w:hanging="360"/>
      </w:pPr>
    </w:lvl>
    <w:lvl w:ilvl="5" w:tplc="0415001B" w:tentative="1">
      <w:start w:val="1"/>
      <w:numFmt w:val="lowerRoman"/>
      <w:lvlText w:val="%6."/>
      <w:lvlJc w:val="right"/>
      <w:pPr>
        <w:ind w:left="4316" w:hanging="180"/>
      </w:pPr>
    </w:lvl>
    <w:lvl w:ilvl="6" w:tplc="0415000F" w:tentative="1">
      <w:start w:val="1"/>
      <w:numFmt w:val="decimal"/>
      <w:lvlText w:val="%7."/>
      <w:lvlJc w:val="left"/>
      <w:pPr>
        <w:ind w:left="5036" w:hanging="360"/>
      </w:pPr>
    </w:lvl>
    <w:lvl w:ilvl="7" w:tplc="04150019" w:tentative="1">
      <w:start w:val="1"/>
      <w:numFmt w:val="lowerLetter"/>
      <w:lvlText w:val="%8."/>
      <w:lvlJc w:val="left"/>
      <w:pPr>
        <w:ind w:left="5756" w:hanging="360"/>
      </w:pPr>
    </w:lvl>
    <w:lvl w:ilvl="8" w:tplc="0415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12" w15:restartNumberingAfterBreak="0">
    <w:nsid w:val="416B66A7"/>
    <w:multiLevelType w:val="hybridMultilevel"/>
    <w:tmpl w:val="CDF481D6"/>
    <w:lvl w:ilvl="0" w:tplc="7D66443E">
      <w:start w:val="1"/>
      <w:numFmt w:val="decimal"/>
      <w:lvlText w:val="%1."/>
      <w:lvlJc w:val="left"/>
      <w:pPr>
        <w:ind w:left="133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59" w:hanging="360"/>
      </w:pPr>
    </w:lvl>
    <w:lvl w:ilvl="2" w:tplc="0415001B" w:tentative="1">
      <w:start w:val="1"/>
      <w:numFmt w:val="lowerRoman"/>
      <w:lvlText w:val="%3."/>
      <w:lvlJc w:val="right"/>
      <w:pPr>
        <w:ind w:left="2779" w:hanging="180"/>
      </w:pPr>
    </w:lvl>
    <w:lvl w:ilvl="3" w:tplc="0415000F" w:tentative="1">
      <w:start w:val="1"/>
      <w:numFmt w:val="decimal"/>
      <w:lvlText w:val="%4."/>
      <w:lvlJc w:val="left"/>
      <w:pPr>
        <w:ind w:left="3499" w:hanging="360"/>
      </w:pPr>
    </w:lvl>
    <w:lvl w:ilvl="4" w:tplc="04150019" w:tentative="1">
      <w:start w:val="1"/>
      <w:numFmt w:val="lowerLetter"/>
      <w:lvlText w:val="%5."/>
      <w:lvlJc w:val="left"/>
      <w:pPr>
        <w:ind w:left="4219" w:hanging="360"/>
      </w:pPr>
    </w:lvl>
    <w:lvl w:ilvl="5" w:tplc="0415001B" w:tentative="1">
      <w:start w:val="1"/>
      <w:numFmt w:val="lowerRoman"/>
      <w:lvlText w:val="%6."/>
      <w:lvlJc w:val="right"/>
      <w:pPr>
        <w:ind w:left="4939" w:hanging="180"/>
      </w:pPr>
    </w:lvl>
    <w:lvl w:ilvl="6" w:tplc="0415000F" w:tentative="1">
      <w:start w:val="1"/>
      <w:numFmt w:val="decimal"/>
      <w:lvlText w:val="%7."/>
      <w:lvlJc w:val="left"/>
      <w:pPr>
        <w:ind w:left="5659" w:hanging="360"/>
      </w:pPr>
    </w:lvl>
    <w:lvl w:ilvl="7" w:tplc="04150019" w:tentative="1">
      <w:start w:val="1"/>
      <w:numFmt w:val="lowerLetter"/>
      <w:lvlText w:val="%8."/>
      <w:lvlJc w:val="left"/>
      <w:pPr>
        <w:ind w:left="6379" w:hanging="360"/>
      </w:pPr>
    </w:lvl>
    <w:lvl w:ilvl="8" w:tplc="0415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13" w15:restartNumberingAfterBreak="0">
    <w:nsid w:val="44BB73E2"/>
    <w:multiLevelType w:val="hybridMultilevel"/>
    <w:tmpl w:val="9CD07EFA"/>
    <w:lvl w:ilvl="0" w:tplc="0415000F">
      <w:start w:val="1"/>
      <w:numFmt w:val="decimal"/>
      <w:lvlText w:val="%1."/>
      <w:lvlJc w:val="left"/>
      <w:pPr>
        <w:ind w:left="1339" w:hanging="360"/>
      </w:pPr>
    </w:lvl>
    <w:lvl w:ilvl="1" w:tplc="04150019" w:tentative="1">
      <w:start w:val="1"/>
      <w:numFmt w:val="lowerLetter"/>
      <w:lvlText w:val="%2."/>
      <w:lvlJc w:val="left"/>
      <w:pPr>
        <w:ind w:left="2059" w:hanging="360"/>
      </w:pPr>
    </w:lvl>
    <w:lvl w:ilvl="2" w:tplc="0415001B" w:tentative="1">
      <w:start w:val="1"/>
      <w:numFmt w:val="lowerRoman"/>
      <w:lvlText w:val="%3."/>
      <w:lvlJc w:val="right"/>
      <w:pPr>
        <w:ind w:left="2779" w:hanging="180"/>
      </w:pPr>
    </w:lvl>
    <w:lvl w:ilvl="3" w:tplc="0415000F" w:tentative="1">
      <w:start w:val="1"/>
      <w:numFmt w:val="decimal"/>
      <w:lvlText w:val="%4."/>
      <w:lvlJc w:val="left"/>
      <w:pPr>
        <w:ind w:left="3499" w:hanging="360"/>
      </w:pPr>
    </w:lvl>
    <w:lvl w:ilvl="4" w:tplc="04150019" w:tentative="1">
      <w:start w:val="1"/>
      <w:numFmt w:val="lowerLetter"/>
      <w:lvlText w:val="%5."/>
      <w:lvlJc w:val="left"/>
      <w:pPr>
        <w:ind w:left="4219" w:hanging="360"/>
      </w:pPr>
    </w:lvl>
    <w:lvl w:ilvl="5" w:tplc="0415001B" w:tentative="1">
      <w:start w:val="1"/>
      <w:numFmt w:val="lowerRoman"/>
      <w:lvlText w:val="%6."/>
      <w:lvlJc w:val="right"/>
      <w:pPr>
        <w:ind w:left="4939" w:hanging="180"/>
      </w:pPr>
    </w:lvl>
    <w:lvl w:ilvl="6" w:tplc="0415000F" w:tentative="1">
      <w:start w:val="1"/>
      <w:numFmt w:val="decimal"/>
      <w:lvlText w:val="%7."/>
      <w:lvlJc w:val="left"/>
      <w:pPr>
        <w:ind w:left="5659" w:hanging="360"/>
      </w:pPr>
    </w:lvl>
    <w:lvl w:ilvl="7" w:tplc="04150019" w:tentative="1">
      <w:start w:val="1"/>
      <w:numFmt w:val="lowerLetter"/>
      <w:lvlText w:val="%8."/>
      <w:lvlJc w:val="left"/>
      <w:pPr>
        <w:ind w:left="6379" w:hanging="360"/>
      </w:pPr>
    </w:lvl>
    <w:lvl w:ilvl="8" w:tplc="0415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14" w15:restartNumberingAfterBreak="0">
    <w:nsid w:val="46C65020"/>
    <w:multiLevelType w:val="hybridMultilevel"/>
    <w:tmpl w:val="B72EE8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5326B2"/>
    <w:multiLevelType w:val="hybridMultilevel"/>
    <w:tmpl w:val="708AF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107CC"/>
    <w:multiLevelType w:val="multilevel"/>
    <w:tmpl w:val="80CCB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2240E7"/>
    <w:multiLevelType w:val="hybridMultilevel"/>
    <w:tmpl w:val="3FD8C9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9F5C3C"/>
    <w:multiLevelType w:val="hybridMultilevel"/>
    <w:tmpl w:val="9CD07EFA"/>
    <w:lvl w:ilvl="0" w:tplc="0415000F">
      <w:start w:val="1"/>
      <w:numFmt w:val="decimal"/>
      <w:lvlText w:val="%1."/>
      <w:lvlJc w:val="left"/>
      <w:pPr>
        <w:ind w:left="1339" w:hanging="360"/>
      </w:pPr>
    </w:lvl>
    <w:lvl w:ilvl="1" w:tplc="04150019" w:tentative="1">
      <w:start w:val="1"/>
      <w:numFmt w:val="lowerLetter"/>
      <w:lvlText w:val="%2."/>
      <w:lvlJc w:val="left"/>
      <w:pPr>
        <w:ind w:left="2059" w:hanging="360"/>
      </w:pPr>
    </w:lvl>
    <w:lvl w:ilvl="2" w:tplc="0415001B" w:tentative="1">
      <w:start w:val="1"/>
      <w:numFmt w:val="lowerRoman"/>
      <w:lvlText w:val="%3."/>
      <w:lvlJc w:val="right"/>
      <w:pPr>
        <w:ind w:left="2779" w:hanging="180"/>
      </w:pPr>
    </w:lvl>
    <w:lvl w:ilvl="3" w:tplc="0415000F" w:tentative="1">
      <w:start w:val="1"/>
      <w:numFmt w:val="decimal"/>
      <w:lvlText w:val="%4."/>
      <w:lvlJc w:val="left"/>
      <w:pPr>
        <w:ind w:left="3499" w:hanging="360"/>
      </w:pPr>
    </w:lvl>
    <w:lvl w:ilvl="4" w:tplc="04150019" w:tentative="1">
      <w:start w:val="1"/>
      <w:numFmt w:val="lowerLetter"/>
      <w:lvlText w:val="%5."/>
      <w:lvlJc w:val="left"/>
      <w:pPr>
        <w:ind w:left="4219" w:hanging="360"/>
      </w:pPr>
    </w:lvl>
    <w:lvl w:ilvl="5" w:tplc="0415001B" w:tentative="1">
      <w:start w:val="1"/>
      <w:numFmt w:val="lowerRoman"/>
      <w:lvlText w:val="%6."/>
      <w:lvlJc w:val="right"/>
      <w:pPr>
        <w:ind w:left="4939" w:hanging="180"/>
      </w:pPr>
    </w:lvl>
    <w:lvl w:ilvl="6" w:tplc="0415000F" w:tentative="1">
      <w:start w:val="1"/>
      <w:numFmt w:val="decimal"/>
      <w:lvlText w:val="%7."/>
      <w:lvlJc w:val="left"/>
      <w:pPr>
        <w:ind w:left="5659" w:hanging="360"/>
      </w:pPr>
    </w:lvl>
    <w:lvl w:ilvl="7" w:tplc="04150019" w:tentative="1">
      <w:start w:val="1"/>
      <w:numFmt w:val="lowerLetter"/>
      <w:lvlText w:val="%8."/>
      <w:lvlJc w:val="left"/>
      <w:pPr>
        <w:ind w:left="6379" w:hanging="360"/>
      </w:pPr>
    </w:lvl>
    <w:lvl w:ilvl="8" w:tplc="0415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19" w15:restartNumberingAfterBreak="0">
    <w:nsid w:val="575652E7"/>
    <w:multiLevelType w:val="hybridMultilevel"/>
    <w:tmpl w:val="7E285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DA1EC2"/>
    <w:multiLevelType w:val="hybridMultilevel"/>
    <w:tmpl w:val="51BE52A8"/>
    <w:lvl w:ilvl="0" w:tplc="70BA0A5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6E57C5"/>
    <w:multiLevelType w:val="hybridMultilevel"/>
    <w:tmpl w:val="DD8A9CB4"/>
    <w:lvl w:ilvl="0" w:tplc="0F00E89C">
      <w:start w:val="1"/>
      <w:numFmt w:val="decimal"/>
      <w:lvlText w:val="%1."/>
      <w:lvlJc w:val="left"/>
      <w:pPr>
        <w:ind w:left="180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C69549E"/>
    <w:multiLevelType w:val="hybridMultilevel"/>
    <w:tmpl w:val="9CD07EFA"/>
    <w:lvl w:ilvl="0" w:tplc="0415000F">
      <w:start w:val="1"/>
      <w:numFmt w:val="decimal"/>
      <w:lvlText w:val="%1."/>
      <w:lvlJc w:val="left"/>
      <w:pPr>
        <w:ind w:left="1339" w:hanging="360"/>
      </w:pPr>
    </w:lvl>
    <w:lvl w:ilvl="1" w:tplc="04150019" w:tentative="1">
      <w:start w:val="1"/>
      <w:numFmt w:val="lowerLetter"/>
      <w:lvlText w:val="%2."/>
      <w:lvlJc w:val="left"/>
      <w:pPr>
        <w:ind w:left="2059" w:hanging="360"/>
      </w:pPr>
    </w:lvl>
    <w:lvl w:ilvl="2" w:tplc="0415001B" w:tentative="1">
      <w:start w:val="1"/>
      <w:numFmt w:val="lowerRoman"/>
      <w:lvlText w:val="%3."/>
      <w:lvlJc w:val="right"/>
      <w:pPr>
        <w:ind w:left="2779" w:hanging="180"/>
      </w:pPr>
    </w:lvl>
    <w:lvl w:ilvl="3" w:tplc="0415000F" w:tentative="1">
      <w:start w:val="1"/>
      <w:numFmt w:val="decimal"/>
      <w:lvlText w:val="%4."/>
      <w:lvlJc w:val="left"/>
      <w:pPr>
        <w:ind w:left="3499" w:hanging="360"/>
      </w:pPr>
    </w:lvl>
    <w:lvl w:ilvl="4" w:tplc="04150019" w:tentative="1">
      <w:start w:val="1"/>
      <w:numFmt w:val="lowerLetter"/>
      <w:lvlText w:val="%5."/>
      <w:lvlJc w:val="left"/>
      <w:pPr>
        <w:ind w:left="4219" w:hanging="360"/>
      </w:pPr>
    </w:lvl>
    <w:lvl w:ilvl="5" w:tplc="0415001B" w:tentative="1">
      <w:start w:val="1"/>
      <w:numFmt w:val="lowerRoman"/>
      <w:lvlText w:val="%6."/>
      <w:lvlJc w:val="right"/>
      <w:pPr>
        <w:ind w:left="4939" w:hanging="180"/>
      </w:pPr>
    </w:lvl>
    <w:lvl w:ilvl="6" w:tplc="0415000F" w:tentative="1">
      <w:start w:val="1"/>
      <w:numFmt w:val="decimal"/>
      <w:lvlText w:val="%7."/>
      <w:lvlJc w:val="left"/>
      <w:pPr>
        <w:ind w:left="5659" w:hanging="360"/>
      </w:pPr>
    </w:lvl>
    <w:lvl w:ilvl="7" w:tplc="04150019" w:tentative="1">
      <w:start w:val="1"/>
      <w:numFmt w:val="lowerLetter"/>
      <w:lvlText w:val="%8."/>
      <w:lvlJc w:val="left"/>
      <w:pPr>
        <w:ind w:left="6379" w:hanging="360"/>
      </w:pPr>
    </w:lvl>
    <w:lvl w:ilvl="8" w:tplc="0415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23" w15:restartNumberingAfterBreak="0">
    <w:nsid w:val="6C7A5EE1"/>
    <w:multiLevelType w:val="hybridMultilevel"/>
    <w:tmpl w:val="3E2807B2"/>
    <w:lvl w:ilvl="0" w:tplc="8C807694">
      <w:start w:val="1"/>
      <w:numFmt w:val="decimal"/>
      <w:lvlText w:val="%1)"/>
      <w:lvlJc w:val="left"/>
      <w:pPr>
        <w:ind w:left="205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779" w:hanging="360"/>
      </w:pPr>
    </w:lvl>
    <w:lvl w:ilvl="2" w:tplc="0415001B" w:tentative="1">
      <w:start w:val="1"/>
      <w:numFmt w:val="lowerRoman"/>
      <w:lvlText w:val="%3."/>
      <w:lvlJc w:val="right"/>
      <w:pPr>
        <w:ind w:left="3499" w:hanging="180"/>
      </w:pPr>
    </w:lvl>
    <w:lvl w:ilvl="3" w:tplc="0415000F" w:tentative="1">
      <w:start w:val="1"/>
      <w:numFmt w:val="decimal"/>
      <w:lvlText w:val="%4."/>
      <w:lvlJc w:val="left"/>
      <w:pPr>
        <w:ind w:left="4219" w:hanging="360"/>
      </w:pPr>
    </w:lvl>
    <w:lvl w:ilvl="4" w:tplc="04150019" w:tentative="1">
      <w:start w:val="1"/>
      <w:numFmt w:val="lowerLetter"/>
      <w:lvlText w:val="%5."/>
      <w:lvlJc w:val="left"/>
      <w:pPr>
        <w:ind w:left="4939" w:hanging="360"/>
      </w:pPr>
    </w:lvl>
    <w:lvl w:ilvl="5" w:tplc="0415001B" w:tentative="1">
      <w:start w:val="1"/>
      <w:numFmt w:val="lowerRoman"/>
      <w:lvlText w:val="%6."/>
      <w:lvlJc w:val="right"/>
      <w:pPr>
        <w:ind w:left="5659" w:hanging="180"/>
      </w:pPr>
    </w:lvl>
    <w:lvl w:ilvl="6" w:tplc="0415000F" w:tentative="1">
      <w:start w:val="1"/>
      <w:numFmt w:val="decimal"/>
      <w:lvlText w:val="%7."/>
      <w:lvlJc w:val="left"/>
      <w:pPr>
        <w:ind w:left="6379" w:hanging="360"/>
      </w:pPr>
    </w:lvl>
    <w:lvl w:ilvl="7" w:tplc="04150019" w:tentative="1">
      <w:start w:val="1"/>
      <w:numFmt w:val="lowerLetter"/>
      <w:lvlText w:val="%8."/>
      <w:lvlJc w:val="left"/>
      <w:pPr>
        <w:ind w:left="7099" w:hanging="360"/>
      </w:pPr>
    </w:lvl>
    <w:lvl w:ilvl="8" w:tplc="0415001B" w:tentative="1">
      <w:start w:val="1"/>
      <w:numFmt w:val="lowerRoman"/>
      <w:lvlText w:val="%9."/>
      <w:lvlJc w:val="right"/>
      <w:pPr>
        <w:ind w:left="7819" w:hanging="180"/>
      </w:pPr>
    </w:lvl>
  </w:abstractNum>
  <w:abstractNum w:abstractNumId="24" w15:restartNumberingAfterBreak="0">
    <w:nsid w:val="6E0F0896"/>
    <w:multiLevelType w:val="hybridMultilevel"/>
    <w:tmpl w:val="9CD07EFA"/>
    <w:lvl w:ilvl="0" w:tplc="0415000F">
      <w:start w:val="1"/>
      <w:numFmt w:val="decimal"/>
      <w:lvlText w:val="%1."/>
      <w:lvlJc w:val="left"/>
      <w:pPr>
        <w:ind w:left="1339" w:hanging="360"/>
      </w:pPr>
    </w:lvl>
    <w:lvl w:ilvl="1" w:tplc="04150019" w:tentative="1">
      <w:start w:val="1"/>
      <w:numFmt w:val="lowerLetter"/>
      <w:lvlText w:val="%2."/>
      <w:lvlJc w:val="left"/>
      <w:pPr>
        <w:ind w:left="2059" w:hanging="360"/>
      </w:pPr>
    </w:lvl>
    <w:lvl w:ilvl="2" w:tplc="0415001B" w:tentative="1">
      <w:start w:val="1"/>
      <w:numFmt w:val="lowerRoman"/>
      <w:lvlText w:val="%3."/>
      <w:lvlJc w:val="right"/>
      <w:pPr>
        <w:ind w:left="2779" w:hanging="180"/>
      </w:pPr>
    </w:lvl>
    <w:lvl w:ilvl="3" w:tplc="0415000F" w:tentative="1">
      <w:start w:val="1"/>
      <w:numFmt w:val="decimal"/>
      <w:lvlText w:val="%4."/>
      <w:lvlJc w:val="left"/>
      <w:pPr>
        <w:ind w:left="3499" w:hanging="360"/>
      </w:pPr>
    </w:lvl>
    <w:lvl w:ilvl="4" w:tplc="04150019" w:tentative="1">
      <w:start w:val="1"/>
      <w:numFmt w:val="lowerLetter"/>
      <w:lvlText w:val="%5."/>
      <w:lvlJc w:val="left"/>
      <w:pPr>
        <w:ind w:left="4219" w:hanging="360"/>
      </w:pPr>
    </w:lvl>
    <w:lvl w:ilvl="5" w:tplc="0415001B" w:tentative="1">
      <w:start w:val="1"/>
      <w:numFmt w:val="lowerRoman"/>
      <w:lvlText w:val="%6."/>
      <w:lvlJc w:val="right"/>
      <w:pPr>
        <w:ind w:left="4939" w:hanging="180"/>
      </w:pPr>
    </w:lvl>
    <w:lvl w:ilvl="6" w:tplc="0415000F" w:tentative="1">
      <w:start w:val="1"/>
      <w:numFmt w:val="decimal"/>
      <w:lvlText w:val="%7."/>
      <w:lvlJc w:val="left"/>
      <w:pPr>
        <w:ind w:left="5659" w:hanging="360"/>
      </w:pPr>
    </w:lvl>
    <w:lvl w:ilvl="7" w:tplc="04150019" w:tentative="1">
      <w:start w:val="1"/>
      <w:numFmt w:val="lowerLetter"/>
      <w:lvlText w:val="%8."/>
      <w:lvlJc w:val="left"/>
      <w:pPr>
        <w:ind w:left="6379" w:hanging="360"/>
      </w:pPr>
    </w:lvl>
    <w:lvl w:ilvl="8" w:tplc="0415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25" w15:restartNumberingAfterBreak="0">
    <w:nsid w:val="6F304348"/>
    <w:multiLevelType w:val="hybridMultilevel"/>
    <w:tmpl w:val="9CD07EFA"/>
    <w:lvl w:ilvl="0" w:tplc="0415000F">
      <w:start w:val="1"/>
      <w:numFmt w:val="decimal"/>
      <w:lvlText w:val="%1."/>
      <w:lvlJc w:val="left"/>
      <w:pPr>
        <w:ind w:left="1339" w:hanging="360"/>
      </w:pPr>
    </w:lvl>
    <w:lvl w:ilvl="1" w:tplc="04150019" w:tentative="1">
      <w:start w:val="1"/>
      <w:numFmt w:val="lowerLetter"/>
      <w:lvlText w:val="%2."/>
      <w:lvlJc w:val="left"/>
      <w:pPr>
        <w:ind w:left="2059" w:hanging="360"/>
      </w:pPr>
    </w:lvl>
    <w:lvl w:ilvl="2" w:tplc="0415001B" w:tentative="1">
      <w:start w:val="1"/>
      <w:numFmt w:val="lowerRoman"/>
      <w:lvlText w:val="%3."/>
      <w:lvlJc w:val="right"/>
      <w:pPr>
        <w:ind w:left="2779" w:hanging="180"/>
      </w:pPr>
    </w:lvl>
    <w:lvl w:ilvl="3" w:tplc="0415000F" w:tentative="1">
      <w:start w:val="1"/>
      <w:numFmt w:val="decimal"/>
      <w:lvlText w:val="%4."/>
      <w:lvlJc w:val="left"/>
      <w:pPr>
        <w:ind w:left="3499" w:hanging="360"/>
      </w:pPr>
    </w:lvl>
    <w:lvl w:ilvl="4" w:tplc="04150019" w:tentative="1">
      <w:start w:val="1"/>
      <w:numFmt w:val="lowerLetter"/>
      <w:lvlText w:val="%5."/>
      <w:lvlJc w:val="left"/>
      <w:pPr>
        <w:ind w:left="4219" w:hanging="360"/>
      </w:pPr>
    </w:lvl>
    <w:lvl w:ilvl="5" w:tplc="0415001B" w:tentative="1">
      <w:start w:val="1"/>
      <w:numFmt w:val="lowerRoman"/>
      <w:lvlText w:val="%6."/>
      <w:lvlJc w:val="right"/>
      <w:pPr>
        <w:ind w:left="4939" w:hanging="180"/>
      </w:pPr>
    </w:lvl>
    <w:lvl w:ilvl="6" w:tplc="0415000F" w:tentative="1">
      <w:start w:val="1"/>
      <w:numFmt w:val="decimal"/>
      <w:lvlText w:val="%7."/>
      <w:lvlJc w:val="left"/>
      <w:pPr>
        <w:ind w:left="5659" w:hanging="360"/>
      </w:pPr>
    </w:lvl>
    <w:lvl w:ilvl="7" w:tplc="04150019" w:tentative="1">
      <w:start w:val="1"/>
      <w:numFmt w:val="lowerLetter"/>
      <w:lvlText w:val="%8."/>
      <w:lvlJc w:val="left"/>
      <w:pPr>
        <w:ind w:left="6379" w:hanging="360"/>
      </w:pPr>
    </w:lvl>
    <w:lvl w:ilvl="8" w:tplc="0415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26" w15:restartNumberingAfterBreak="0">
    <w:nsid w:val="740D6D51"/>
    <w:multiLevelType w:val="hybridMultilevel"/>
    <w:tmpl w:val="33081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C4591F"/>
    <w:multiLevelType w:val="hybridMultilevel"/>
    <w:tmpl w:val="B72EE8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8C7071"/>
    <w:multiLevelType w:val="hybridMultilevel"/>
    <w:tmpl w:val="46F0C19C"/>
    <w:lvl w:ilvl="0" w:tplc="0415000F">
      <w:start w:val="1"/>
      <w:numFmt w:val="decimal"/>
      <w:lvlText w:val="%1."/>
      <w:lvlJc w:val="left"/>
      <w:pPr>
        <w:ind w:left="1339" w:hanging="360"/>
      </w:pPr>
    </w:lvl>
    <w:lvl w:ilvl="1" w:tplc="04150019" w:tentative="1">
      <w:start w:val="1"/>
      <w:numFmt w:val="lowerLetter"/>
      <w:lvlText w:val="%2."/>
      <w:lvlJc w:val="left"/>
      <w:pPr>
        <w:ind w:left="2059" w:hanging="360"/>
      </w:pPr>
    </w:lvl>
    <w:lvl w:ilvl="2" w:tplc="0415001B" w:tentative="1">
      <w:start w:val="1"/>
      <w:numFmt w:val="lowerRoman"/>
      <w:lvlText w:val="%3."/>
      <w:lvlJc w:val="right"/>
      <w:pPr>
        <w:ind w:left="2779" w:hanging="180"/>
      </w:pPr>
    </w:lvl>
    <w:lvl w:ilvl="3" w:tplc="0415000F" w:tentative="1">
      <w:start w:val="1"/>
      <w:numFmt w:val="decimal"/>
      <w:lvlText w:val="%4."/>
      <w:lvlJc w:val="left"/>
      <w:pPr>
        <w:ind w:left="3499" w:hanging="360"/>
      </w:pPr>
    </w:lvl>
    <w:lvl w:ilvl="4" w:tplc="04150019" w:tentative="1">
      <w:start w:val="1"/>
      <w:numFmt w:val="lowerLetter"/>
      <w:lvlText w:val="%5."/>
      <w:lvlJc w:val="left"/>
      <w:pPr>
        <w:ind w:left="4219" w:hanging="360"/>
      </w:pPr>
    </w:lvl>
    <w:lvl w:ilvl="5" w:tplc="0415001B" w:tentative="1">
      <w:start w:val="1"/>
      <w:numFmt w:val="lowerRoman"/>
      <w:lvlText w:val="%6."/>
      <w:lvlJc w:val="right"/>
      <w:pPr>
        <w:ind w:left="4939" w:hanging="180"/>
      </w:pPr>
    </w:lvl>
    <w:lvl w:ilvl="6" w:tplc="0415000F" w:tentative="1">
      <w:start w:val="1"/>
      <w:numFmt w:val="decimal"/>
      <w:lvlText w:val="%7."/>
      <w:lvlJc w:val="left"/>
      <w:pPr>
        <w:ind w:left="5659" w:hanging="360"/>
      </w:pPr>
    </w:lvl>
    <w:lvl w:ilvl="7" w:tplc="04150019" w:tentative="1">
      <w:start w:val="1"/>
      <w:numFmt w:val="lowerLetter"/>
      <w:lvlText w:val="%8."/>
      <w:lvlJc w:val="left"/>
      <w:pPr>
        <w:ind w:left="6379" w:hanging="360"/>
      </w:pPr>
    </w:lvl>
    <w:lvl w:ilvl="8" w:tplc="0415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29" w15:restartNumberingAfterBreak="0">
    <w:nsid w:val="7C7027C1"/>
    <w:multiLevelType w:val="hybridMultilevel"/>
    <w:tmpl w:val="A600CFE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0"/>
  </w:num>
  <w:num w:numId="2">
    <w:abstractNumId w:val="4"/>
  </w:num>
  <w:num w:numId="3">
    <w:abstractNumId w:val="12"/>
  </w:num>
  <w:num w:numId="4">
    <w:abstractNumId w:val="1"/>
  </w:num>
  <w:num w:numId="5">
    <w:abstractNumId w:val="24"/>
  </w:num>
  <w:num w:numId="6">
    <w:abstractNumId w:val="21"/>
  </w:num>
  <w:num w:numId="7">
    <w:abstractNumId w:val="2"/>
  </w:num>
  <w:num w:numId="8">
    <w:abstractNumId w:val="28"/>
  </w:num>
  <w:num w:numId="9">
    <w:abstractNumId w:val="23"/>
  </w:num>
  <w:num w:numId="10">
    <w:abstractNumId w:val="10"/>
  </w:num>
  <w:num w:numId="11">
    <w:abstractNumId w:val="25"/>
  </w:num>
  <w:num w:numId="12">
    <w:abstractNumId w:val="22"/>
  </w:num>
  <w:num w:numId="13">
    <w:abstractNumId w:val="13"/>
  </w:num>
  <w:num w:numId="14">
    <w:abstractNumId w:val="9"/>
  </w:num>
  <w:num w:numId="15">
    <w:abstractNumId w:val="18"/>
  </w:num>
  <w:num w:numId="16">
    <w:abstractNumId w:val="6"/>
  </w:num>
  <w:num w:numId="17">
    <w:abstractNumId w:val="29"/>
  </w:num>
  <w:num w:numId="18">
    <w:abstractNumId w:val="26"/>
  </w:num>
  <w:num w:numId="19">
    <w:abstractNumId w:val="5"/>
  </w:num>
  <w:num w:numId="20">
    <w:abstractNumId w:val="8"/>
  </w:num>
  <w:num w:numId="21">
    <w:abstractNumId w:val="17"/>
  </w:num>
  <w:num w:numId="22">
    <w:abstractNumId w:val="3"/>
  </w:num>
  <w:num w:numId="23">
    <w:abstractNumId w:val="27"/>
  </w:num>
  <w:num w:numId="24">
    <w:abstractNumId w:val="19"/>
  </w:num>
  <w:num w:numId="25">
    <w:abstractNumId w:val="14"/>
  </w:num>
  <w:num w:numId="26">
    <w:abstractNumId w:val="11"/>
  </w:num>
  <w:num w:numId="27">
    <w:abstractNumId w:val="16"/>
  </w:num>
  <w:num w:numId="28">
    <w:abstractNumId w:val="15"/>
  </w:num>
  <w:num w:numId="29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4BB"/>
    <w:rsid w:val="00001816"/>
    <w:rsid w:val="00040284"/>
    <w:rsid w:val="00045B67"/>
    <w:rsid w:val="000549F1"/>
    <w:rsid w:val="00067FB7"/>
    <w:rsid w:val="000757E0"/>
    <w:rsid w:val="00086F37"/>
    <w:rsid w:val="00090DBE"/>
    <w:rsid w:val="000928F2"/>
    <w:rsid w:val="000A29D1"/>
    <w:rsid w:val="000C73F7"/>
    <w:rsid w:val="000E3EC5"/>
    <w:rsid w:val="00101452"/>
    <w:rsid w:val="001016D3"/>
    <w:rsid w:val="00104EEE"/>
    <w:rsid w:val="001217A7"/>
    <w:rsid w:val="00125B6E"/>
    <w:rsid w:val="00146C37"/>
    <w:rsid w:val="001612FA"/>
    <w:rsid w:val="00161FB3"/>
    <w:rsid w:val="00163E73"/>
    <w:rsid w:val="001652BE"/>
    <w:rsid w:val="001B2921"/>
    <w:rsid w:val="001B4511"/>
    <w:rsid w:val="001C039E"/>
    <w:rsid w:val="001D1CBD"/>
    <w:rsid w:val="001D7C3C"/>
    <w:rsid w:val="001E349C"/>
    <w:rsid w:val="001E7E18"/>
    <w:rsid w:val="00201A8B"/>
    <w:rsid w:val="00202D80"/>
    <w:rsid w:val="002050D6"/>
    <w:rsid w:val="002261D3"/>
    <w:rsid w:val="002403C2"/>
    <w:rsid w:val="00256500"/>
    <w:rsid w:val="002600F0"/>
    <w:rsid w:val="00272224"/>
    <w:rsid w:val="00272923"/>
    <w:rsid w:val="002907F7"/>
    <w:rsid w:val="002956B6"/>
    <w:rsid w:val="002A3C65"/>
    <w:rsid w:val="002C2EDE"/>
    <w:rsid w:val="002D18D6"/>
    <w:rsid w:val="002D5C79"/>
    <w:rsid w:val="002E0532"/>
    <w:rsid w:val="002E3162"/>
    <w:rsid w:val="002E400B"/>
    <w:rsid w:val="002E70D6"/>
    <w:rsid w:val="003249FD"/>
    <w:rsid w:val="003351C0"/>
    <w:rsid w:val="00336C19"/>
    <w:rsid w:val="003457DC"/>
    <w:rsid w:val="0036460F"/>
    <w:rsid w:val="00365E6B"/>
    <w:rsid w:val="00375A31"/>
    <w:rsid w:val="00375F56"/>
    <w:rsid w:val="00384256"/>
    <w:rsid w:val="00395FAB"/>
    <w:rsid w:val="003A0FA2"/>
    <w:rsid w:val="003A5149"/>
    <w:rsid w:val="003C3491"/>
    <w:rsid w:val="003C68BF"/>
    <w:rsid w:val="003C7DE4"/>
    <w:rsid w:val="003D5247"/>
    <w:rsid w:val="003E0AE4"/>
    <w:rsid w:val="003E2DF6"/>
    <w:rsid w:val="003F1EC3"/>
    <w:rsid w:val="00403F69"/>
    <w:rsid w:val="00406927"/>
    <w:rsid w:val="004104F8"/>
    <w:rsid w:val="00421164"/>
    <w:rsid w:val="00425149"/>
    <w:rsid w:val="00447AA6"/>
    <w:rsid w:val="004544ED"/>
    <w:rsid w:val="004715A7"/>
    <w:rsid w:val="004746DF"/>
    <w:rsid w:val="004B02F1"/>
    <w:rsid w:val="004E22B6"/>
    <w:rsid w:val="004E452E"/>
    <w:rsid w:val="004F7526"/>
    <w:rsid w:val="00501186"/>
    <w:rsid w:val="005340C5"/>
    <w:rsid w:val="00542623"/>
    <w:rsid w:val="00543268"/>
    <w:rsid w:val="005638AE"/>
    <w:rsid w:val="005763F9"/>
    <w:rsid w:val="005A2922"/>
    <w:rsid w:val="005B2D33"/>
    <w:rsid w:val="005B550B"/>
    <w:rsid w:val="005B6CD9"/>
    <w:rsid w:val="005B789F"/>
    <w:rsid w:val="005C05C8"/>
    <w:rsid w:val="005C1C16"/>
    <w:rsid w:val="005F3FB9"/>
    <w:rsid w:val="005F4A98"/>
    <w:rsid w:val="006029DB"/>
    <w:rsid w:val="0060738B"/>
    <w:rsid w:val="00621DF7"/>
    <w:rsid w:val="00630517"/>
    <w:rsid w:val="00633349"/>
    <w:rsid w:val="006512C4"/>
    <w:rsid w:val="00652EAB"/>
    <w:rsid w:val="00655E2F"/>
    <w:rsid w:val="00656084"/>
    <w:rsid w:val="0065798B"/>
    <w:rsid w:val="00661794"/>
    <w:rsid w:val="00664236"/>
    <w:rsid w:val="00667890"/>
    <w:rsid w:val="0067451B"/>
    <w:rsid w:val="00685791"/>
    <w:rsid w:val="006A2815"/>
    <w:rsid w:val="006C1F31"/>
    <w:rsid w:val="006E00AD"/>
    <w:rsid w:val="006F33EC"/>
    <w:rsid w:val="006F4043"/>
    <w:rsid w:val="006F408F"/>
    <w:rsid w:val="00701A90"/>
    <w:rsid w:val="007046D3"/>
    <w:rsid w:val="00706AFC"/>
    <w:rsid w:val="00707E9D"/>
    <w:rsid w:val="00710B02"/>
    <w:rsid w:val="0071429F"/>
    <w:rsid w:val="007149E2"/>
    <w:rsid w:val="0071785C"/>
    <w:rsid w:val="00730CD1"/>
    <w:rsid w:val="00737733"/>
    <w:rsid w:val="007530A1"/>
    <w:rsid w:val="00753B70"/>
    <w:rsid w:val="00753BFE"/>
    <w:rsid w:val="007634C8"/>
    <w:rsid w:val="00764DAE"/>
    <w:rsid w:val="00781E2F"/>
    <w:rsid w:val="007871F6"/>
    <w:rsid w:val="00790F16"/>
    <w:rsid w:val="007A0DE4"/>
    <w:rsid w:val="007A6FCD"/>
    <w:rsid w:val="007C082C"/>
    <w:rsid w:val="007C114C"/>
    <w:rsid w:val="007C41F1"/>
    <w:rsid w:val="007D173D"/>
    <w:rsid w:val="007D29C8"/>
    <w:rsid w:val="007D3BCF"/>
    <w:rsid w:val="007E0DB5"/>
    <w:rsid w:val="007E1774"/>
    <w:rsid w:val="007E73C3"/>
    <w:rsid w:val="00806DDB"/>
    <w:rsid w:val="00817F44"/>
    <w:rsid w:val="00821EB2"/>
    <w:rsid w:val="00826F9B"/>
    <w:rsid w:val="00847F66"/>
    <w:rsid w:val="00865CFE"/>
    <w:rsid w:val="00867B40"/>
    <w:rsid w:val="00882D50"/>
    <w:rsid w:val="00884B21"/>
    <w:rsid w:val="008B0898"/>
    <w:rsid w:val="008B4C5A"/>
    <w:rsid w:val="008B5809"/>
    <w:rsid w:val="008E5E38"/>
    <w:rsid w:val="008E6496"/>
    <w:rsid w:val="008F738A"/>
    <w:rsid w:val="009164BB"/>
    <w:rsid w:val="009231A4"/>
    <w:rsid w:val="00926EBF"/>
    <w:rsid w:val="009337E4"/>
    <w:rsid w:val="00935959"/>
    <w:rsid w:val="00936835"/>
    <w:rsid w:val="009471EF"/>
    <w:rsid w:val="00954EE6"/>
    <w:rsid w:val="00956894"/>
    <w:rsid w:val="0096164C"/>
    <w:rsid w:val="0097331C"/>
    <w:rsid w:val="00973A61"/>
    <w:rsid w:val="0098076B"/>
    <w:rsid w:val="009867DD"/>
    <w:rsid w:val="0099255D"/>
    <w:rsid w:val="009A06F5"/>
    <w:rsid w:val="009B0722"/>
    <w:rsid w:val="009B117E"/>
    <w:rsid w:val="009B23BD"/>
    <w:rsid w:val="009C1D05"/>
    <w:rsid w:val="009D1609"/>
    <w:rsid w:val="009D6AB6"/>
    <w:rsid w:val="009F0A32"/>
    <w:rsid w:val="009F3A1E"/>
    <w:rsid w:val="00A0225F"/>
    <w:rsid w:val="00A11F15"/>
    <w:rsid w:val="00A138AC"/>
    <w:rsid w:val="00A21C5D"/>
    <w:rsid w:val="00A2650B"/>
    <w:rsid w:val="00A41173"/>
    <w:rsid w:val="00A420C7"/>
    <w:rsid w:val="00A54B7B"/>
    <w:rsid w:val="00A86D91"/>
    <w:rsid w:val="00AC2D14"/>
    <w:rsid w:val="00AD0498"/>
    <w:rsid w:val="00AD1573"/>
    <w:rsid w:val="00AD2CBE"/>
    <w:rsid w:val="00AD4A13"/>
    <w:rsid w:val="00AD561A"/>
    <w:rsid w:val="00AD649C"/>
    <w:rsid w:val="00AE2E94"/>
    <w:rsid w:val="00AE4F2A"/>
    <w:rsid w:val="00B129FA"/>
    <w:rsid w:val="00B421BC"/>
    <w:rsid w:val="00B46BE4"/>
    <w:rsid w:val="00B479A9"/>
    <w:rsid w:val="00B47E09"/>
    <w:rsid w:val="00B60D46"/>
    <w:rsid w:val="00B66A51"/>
    <w:rsid w:val="00B74F1E"/>
    <w:rsid w:val="00B86130"/>
    <w:rsid w:val="00BA14C9"/>
    <w:rsid w:val="00BB194A"/>
    <w:rsid w:val="00BB58D2"/>
    <w:rsid w:val="00BB66A4"/>
    <w:rsid w:val="00BB6D09"/>
    <w:rsid w:val="00BC4E51"/>
    <w:rsid w:val="00BE1763"/>
    <w:rsid w:val="00BF223D"/>
    <w:rsid w:val="00BF2B0B"/>
    <w:rsid w:val="00BF73C9"/>
    <w:rsid w:val="00C0480E"/>
    <w:rsid w:val="00C0512B"/>
    <w:rsid w:val="00C14EF2"/>
    <w:rsid w:val="00C25373"/>
    <w:rsid w:val="00C77F56"/>
    <w:rsid w:val="00C937B3"/>
    <w:rsid w:val="00C974B9"/>
    <w:rsid w:val="00CC0205"/>
    <w:rsid w:val="00CC7C24"/>
    <w:rsid w:val="00CE04D7"/>
    <w:rsid w:val="00CE18F0"/>
    <w:rsid w:val="00CE3CE7"/>
    <w:rsid w:val="00CF5D3B"/>
    <w:rsid w:val="00D2089E"/>
    <w:rsid w:val="00D42F36"/>
    <w:rsid w:val="00D5059F"/>
    <w:rsid w:val="00D603A1"/>
    <w:rsid w:val="00D61FA5"/>
    <w:rsid w:val="00D70F93"/>
    <w:rsid w:val="00D71E51"/>
    <w:rsid w:val="00D846A0"/>
    <w:rsid w:val="00D85F1F"/>
    <w:rsid w:val="00DA2F58"/>
    <w:rsid w:val="00DA52CA"/>
    <w:rsid w:val="00DB03A7"/>
    <w:rsid w:val="00DB4551"/>
    <w:rsid w:val="00DB5EEF"/>
    <w:rsid w:val="00DD1572"/>
    <w:rsid w:val="00DD36F8"/>
    <w:rsid w:val="00DE170D"/>
    <w:rsid w:val="00DE4CC4"/>
    <w:rsid w:val="00DF1C3A"/>
    <w:rsid w:val="00E1479D"/>
    <w:rsid w:val="00E2362E"/>
    <w:rsid w:val="00E34E0B"/>
    <w:rsid w:val="00E55778"/>
    <w:rsid w:val="00E62D1E"/>
    <w:rsid w:val="00E643DC"/>
    <w:rsid w:val="00E74528"/>
    <w:rsid w:val="00E768E7"/>
    <w:rsid w:val="00E87604"/>
    <w:rsid w:val="00E93CAF"/>
    <w:rsid w:val="00E949E6"/>
    <w:rsid w:val="00E97FCD"/>
    <w:rsid w:val="00EA14B8"/>
    <w:rsid w:val="00EA7A4F"/>
    <w:rsid w:val="00EC1833"/>
    <w:rsid w:val="00EC28DB"/>
    <w:rsid w:val="00EE4C46"/>
    <w:rsid w:val="00F012FA"/>
    <w:rsid w:val="00F05D00"/>
    <w:rsid w:val="00F145A4"/>
    <w:rsid w:val="00F15378"/>
    <w:rsid w:val="00F23777"/>
    <w:rsid w:val="00F26661"/>
    <w:rsid w:val="00F3044D"/>
    <w:rsid w:val="00F30A51"/>
    <w:rsid w:val="00F313B8"/>
    <w:rsid w:val="00F34F65"/>
    <w:rsid w:val="00F44EEE"/>
    <w:rsid w:val="00F55894"/>
    <w:rsid w:val="00F57BD0"/>
    <w:rsid w:val="00F61C16"/>
    <w:rsid w:val="00F6452A"/>
    <w:rsid w:val="00F73571"/>
    <w:rsid w:val="00F74DF1"/>
    <w:rsid w:val="00F81052"/>
    <w:rsid w:val="00F91BAC"/>
    <w:rsid w:val="00F978FB"/>
    <w:rsid w:val="00FA07F1"/>
    <w:rsid w:val="00FD1E65"/>
    <w:rsid w:val="00FD22B4"/>
    <w:rsid w:val="00FD30BE"/>
    <w:rsid w:val="00FE3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EB0DF3C"/>
  <w15:docId w15:val="{4FEC6076-ACBF-44AF-B2FE-159EEAF0E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846A0"/>
    <w:rPr>
      <w:rFonts w:ascii="Arial" w:eastAsia="Arial Unicode MS" w:hAnsi="Arial" w:cs="Arial Unicode MS"/>
      <w:b/>
      <w:bCs/>
      <w:color w:val="000000"/>
      <w:sz w:val="24"/>
      <w:szCs w:val="24"/>
      <w:u w:color="000000"/>
      <w:lang w:val="en-US"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854824"/>
    <w:pPr>
      <w:keepNext/>
      <w:suppressAutoHyphens w:val="0"/>
      <w:jc w:val="right"/>
      <w:outlineLvl w:val="0"/>
    </w:pPr>
    <w:rPr>
      <w:rFonts w:ascii="Times New Roman" w:eastAsia="Times New Roman" w:hAnsi="Times New Roman" w:cs="Times New Roman"/>
      <w:color w:val="auto"/>
      <w:lang w:val="pl-PL" w:eastAsia="pl-PL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5F47DE"/>
    <w:pPr>
      <w:keepNext/>
      <w:suppressAutoHyphens w:val="0"/>
      <w:spacing w:before="240" w:after="60"/>
      <w:textAlignment w:val="baseline"/>
      <w:outlineLvl w:val="1"/>
    </w:pPr>
    <w:rPr>
      <w:rFonts w:ascii="Cambria" w:eastAsia="Times New Roman" w:hAnsi="Cambria" w:cs="Mangal"/>
      <w:i/>
      <w:iCs/>
      <w:color w:val="auto"/>
      <w:kern w:val="2"/>
      <w:sz w:val="28"/>
      <w:szCs w:val="25"/>
      <w:lang w:val="pl-PL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41">
    <w:name w:val="Nagłówek 41"/>
    <w:next w:val="Normalny"/>
    <w:qFormat/>
    <w:pPr>
      <w:keepNext/>
      <w:outlineLvl w:val="3"/>
    </w:pPr>
    <w:rPr>
      <w:rFonts w:ascii="Arial" w:eastAsia="Arial Unicode MS" w:hAnsi="Arial" w:cs="Arial Unicode MS"/>
      <w:b/>
      <w:bCs/>
      <w:color w:val="000000"/>
      <w:sz w:val="28"/>
      <w:szCs w:val="28"/>
      <w:u w:color="000000"/>
      <w:lang w:eastAsia="pl-PL"/>
    </w:rPr>
  </w:style>
  <w:style w:type="paragraph" w:customStyle="1" w:styleId="Nagwek51">
    <w:name w:val="Nagłówek 51"/>
    <w:next w:val="Normalny"/>
    <w:qFormat/>
    <w:pPr>
      <w:spacing w:before="240" w:after="60"/>
      <w:outlineLvl w:val="4"/>
    </w:pPr>
    <w:rPr>
      <w:rFonts w:eastAsia="Arial Unicode MS" w:cs="Arial Unicode MS"/>
      <w:b/>
      <w:bCs/>
      <w:i/>
      <w:iCs/>
      <w:color w:val="000000"/>
      <w:sz w:val="26"/>
      <w:szCs w:val="26"/>
      <w:u w:color="000000"/>
      <w:lang w:val="nl-NL" w:eastAsia="pl-PL"/>
    </w:rPr>
  </w:style>
  <w:style w:type="character" w:customStyle="1" w:styleId="czeinternetowe">
    <w:name w:val="Łącze internetowe"/>
    <w:rPr>
      <w:u w:val="single"/>
    </w:rPr>
  </w:style>
  <w:style w:type="character" w:customStyle="1" w:styleId="TekstdymkaZnak">
    <w:name w:val="Tekst dymka Znak"/>
    <w:link w:val="Tekstdymka"/>
    <w:qFormat/>
    <w:rsid w:val="005D5E31"/>
    <w:rPr>
      <w:rFonts w:ascii="Tahoma" w:eastAsia="Arial Unicode MS" w:hAnsi="Tahoma" w:cs="Tahoma"/>
      <w:b/>
      <w:bCs/>
      <w:color w:val="000000"/>
      <w:sz w:val="16"/>
      <w:szCs w:val="16"/>
      <w:u w:val="none" w:color="000000"/>
      <w:lang w:val="en-US" w:eastAsia="en-US"/>
    </w:rPr>
  </w:style>
  <w:style w:type="character" w:customStyle="1" w:styleId="NagwekZnak">
    <w:name w:val="Nagłówek Znak"/>
    <w:link w:val="Nagwek"/>
    <w:qFormat/>
    <w:rsid w:val="004771AA"/>
    <w:rPr>
      <w:rFonts w:ascii="Arial" w:eastAsia="Arial Unicode MS" w:hAnsi="Arial" w:cs="Arial Unicode MS"/>
      <w:b/>
      <w:bCs/>
      <w:color w:val="000000"/>
      <w:sz w:val="24"/>
      <w:szCs w:val="24"/>
      <w:u w:val="none" w:color="000000"/>
      <w:lang w:val="en-US" w:eastAsia="en-US"/>
    </w:rPr>
  </w:style>
  <w:style w:type="character" w:customStyle="1" w:styleId="StopkaZnak">
    <w:name w:val="Stopka Znak"/>
    <w:link w:val="Stopka1"/>
    <w:uiPriority w:val="99"/>
    <w:qFormat/>
    <w:rsid w:val="004771AA"/>
    <w:rPr>
      <w:rFonts w:ascii="Arial" w:eastAsia="Arial Unicode MS" w:hAnsi="Arial" w:cs="Arial Unicode MS"/>
      <w:b/>
      <w:bCs/>
      <w:color w:val="000000"/>
      <w:sz w:val="24"/>
      <w:szCs w:val="24"/>
      <w:u w:val="none" w:color="000000"/>
      <w:lang w:val="en-US" w:eastAsia="en-US"/>
    </w:rPr>
  </w:style>
  <w:style w:type="character" w:customStyle="1" w:styleId="TekstpodstawowyZnak">
    <w:name w:val="Tekst podstawowy Znak"/>
    <w:link w:val="BodyText0"/>
    <w:qFormat/>
    <w:rsid w:val="003460B0"/>
    <w:rPr>
      <w:sz w:val="24"/>
      <w:lang w:eastAsia="ar-SA"/>
    </w:rPr>
  </w:style>
  <w:style w:type="character" w:customStyle="1" w:styleId="Nagwek1Znak">
    <w:name w:val="Nagłówek 1 Znak"/>
    <w:link w:val="Nagwek1"/>
    <w:qFormat/>
    <w:rsid w:val="00854824"/>
    <w:rPr>
      <w:b/>
      <w:bCs/>
      <w:sz w:val="24"/>
      <w:szCs w:val="24"/>
    </w:rPr>
  </w:style>
  <w:style w:type="character" w:customStyle="1" w:styleId="Odwiedzoneczeinternetowe">
    <w:name w:val="Odwiedzone łącze internetowe"/>
    <w:locked/>
    <w:rsid w:val="00EC7A7C"/>
    <w:rPr>
      <w:color w:val="800080"/>
      <w:u w:val="single"/>
    </w:rPr>
  </w:style>
  <w:style w:type="character" w:customStyle="1" w:styleId="AkapitzlistZnak">
    <w:name w:val="Akapit z listą Znak"/>
    <w:link w:val="ListParagraph0"/>
    <w:uiPriority w:val="34"/>
    <w:qFormat/>
    <w:rsid w:val="00B82A57"/>
    <w:rPr>
      <w:rFonts w:ascii="Calibri" w:eastAsia="Calibri" w:hAnsi="Calibri"/>
      <w:sz w:val="22"/>
      <w:szCs w:val="22"/>
      <w:lang w:eastAsia="en-US"/>
    </w:rPr>
  </w:style>
  <w:style w:type="character" w:customStyle="1" w:styleId="WW8Num21z1">
    <w:name w:val="WW8Num21z1"/>
    <w:qFormat/>
    <w:rsid w:val="00EF636C"/>
    <w:rPr>
      <w:rFonts w:ascii="Courier New" w:hAnsi="Courier New" w:cs="Courier New"/>
    </w:rPr>
  </w:style>
  <w:style w:type="character" w:customStyle="1" w:styleId="Domylnaczcionkaakapitu1">
    <w:name w:val="Domyślna czcionka akapitu1"/>
    <w:qFormat/>
    <w:rsid w:val="00FF6CFB"/>
  </w:style>
  <w:style w:type="character" w:styleId="Pogrubienie">
    <w:name w:val="Strong"/>
    <w:uiPriority w:val="22"/>
    <w:qFormat/>
    <w:locked/>
    <w:rsid w:val="00681080"/>
    <w:rPr>
      <w:b/>
      <w:bCs/>
    </w:rPr>
  </w:style>
  <w:style w:type="character" w:customStyle="1" w:styleId="Nagwek2Znak">
    <w:name w:val="Nagłówek 2 Znak"/>
    <w:link w:val="Nagwek2"/>
    <w:qFormat/>
    <w:rsid w:val="005F47DE"/>
    <w:rPr>
      <w:rFonts w:ascii="Cambria" w:hAnsi="Cambria" w:cs="Mangal"/>
      <w:b/>
      <w:bCs/>
      <w:i/>
      <w:iCs/>
      <w:kern w:val="2"/>
      <w:sz w:val="28"/>
      <w:szCs w:val="25"/>
      <w:lang w:eastAsia="zh-CN" w:bidi="hi-IN"/>
    </w:rPr>
  </w:style>
  <w:style w:type="character" w:customStyle="1" w:styleId="TekstprzypisukocowegoZnak">
    <w:name w:val="Tekst przypisu końcowego Znak"/>
    <w:link w:val="Tekstprzypisukocowego"/>
    <w:qFormat/>
    <w:rsid w:val="005B5BE6"/>
    <w:rPr>
      <w:rFonts w:ascii="Arial" w:eastAsia="Arial Unicode MS" w:hAnsi="Arial" w:cs="Arial Unicode MS"/>
      <w:b/>
      <w:bCs/>
      <w:color w:val="000000"/>
      <w:u w:val="none" w:color="000000"/>
      <w:lang w:val="en-US"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locked/>
    <w:rsid w:val="005B5BE6"/>
    <w:rPr>
      <w:vertAlign w:val="superscript"/>
    </w:rPr>
  </w:style>
  <w:style w:type="character" w:styleId="Odwoaniedokomentarza">
    <w:name w:val="annotation reference"/>
    <w:qFormat/>
    <w:locked/>
    <w:rsid w:val="006B5455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6B5455"/>
    <w:rPr>
      <w:rFonts w:ascii="Arial" w:eastAsia="Arial Unicode MS" w:hAnsi="Arial" w:cs="Arial Unicode MS"/>
      <w:b/>
      <w:bCs/>
      <w:color w:val="000000"/>
      <w:u w:val="none" w:color="000000"/>
      <w:lang w:val="en-US" w:eastAsia="en-US"/>
    </w:rPr>
  </w:style>
  <w:style w:type="character" w:customStyle="1" w:styleId="TematkomentarzaZnak">
    <w:name w:val="Temat komentarza Znak"/>
    <w:basedOn w:val="TekstkomentarzaZnak"/>
    <w:link w:val="Tematkomentarza"/>
    <w:qFormat/>
    <w:rsid w:val="006B5455"/>
    <w:rPr>
      <w:rFonts w:ascii="Arial" w:eastAsia="Arial Unicode MS" w:hAnsi="Arial" w:cs="Arial Unicode MS"/>
      <w:b/>
      <w:bCs/>
      <w:color w:val="000000"/>
      <w:u w:val="none" w:color="000000"/>
      <w:lang w:val="en-US" w:eastAsia="en-US"/>
    </w:rPr>
  </w:style>
  <w:style w:type="character" w:customStyle="1" w:styleId="Wyrnienie">
    <w:name w:val="Wyróżnienie"/>
    <w:qFormat/>
    <w:locked/>
    <w:rsid w:val="00C60F7F"/>
    <w:rPr>
      <w:i/>
      <w:iCs/>
    </w:rPr>
  </w:style>
  <w:style w:type="paragraph" w:styleId="Nagwek">
    <w:name w:val="header"/>
    <w:basedOn w:val="Normalny"/>
    <w:next w:val="Tekstpodstawowy1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kstpodstawowy1">
    <w:name w:val="Tekst podstawowy1"/>
    <w:rPr>
      <w:rFonts w:eastAsia="Arial Unicode MS" w:cs="Arial Unicode MS"/>
      <w:color w:val="000000"/>
      <w:sz w:val="24"/>
      <w:szCs w:val="24"/>
      <w:u w:color="000000"/>
      <w:lang w:eastAsia="pl-PL"/>
    </w:rPr>
  </w:style>
  <w:style w:type="paragraph" w:styleId="Lista">
    <w:name w:val="List"/>
    <w:basedOn w:val="Tekstpodstawowy1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Nagwek10">
    <w:name w:val="Nagłówek1"/>
    <w:pPr>
      <w:tabs>
        <w:tab w:val="center" w:pos="4153"/>
        <w:tab w:val="right" w:pos="8306"/>
      </w:tabs>
    </w:pPr>
    <w:rPr>
      <w:rFonts w:eastAsia="Arial Unicode MS" w:cs="Arial Unicode MS"/>
      <w:color w:val="000000"/>
      <w:u w:color="000000"/>
      <w:lang w:val="en-US" w:eastAsia="pl-PL"/>
    </w:rPr>
  </w:style>
  <w:style w:type="paragraph" w:customStyle="1" w:styleId="Stopka1">
    <w:name w:val="Stopka1"/>
    <w:link w:val="StopkaZnak"/>
    <w:pPr>
      <w:tabs>
        <w:tab w:val="center" w:pos="4536"/>
        <w:tab w:val="right" w:pos="9072"/>
      </w:tabs>
    </w:pPr>
    <w:rPr>
      <w:rFonts w:ascii="Arial" w:eastAsia="Arial Unicode MS" w:hAnsi="Arial" w:cs="Arial Unicode MS"/>
      <w:b/>
      <w:bCs/>
      <w:color w:val="000000"/>
      <w:sz w:val="24"/>
      <w:szCs w:val="24"/>
      <w:u w:color="000000"/>
      <w:lang w:eastAsia="pl-PL"/>
    </w:rPr>
  </w:style>
  <w:style w:type="paragraph" w:customStyle="1" w:styleId="Akapitzlist1">
    <w:name w:val="Akapit z listą1"/>
    <w:qFormat/>
    <w:pPr>
      <w:ind w:left="720"/>
    </w:pPr>
    <w:rPr>
      <w:rFonts w:ascii="Arial" w:eastAsia="Arial Unicode MS" w:hAnsi="Arial" w:cs="Arial Unicode MS"/>
      <w:b/>
      <w:bCs/>
      <w:color w:val="000000"/>
      <w:sz w:val="24"/>
      <w:szCs w:val="24"/>
      <w:u w:color="000000"/>
      <w:lang w:eastAsia="pl-PL"/>
    </w:rPr>
  </w:style>
  <w:style w:type="paragraph" w:customStyle="1" w:styleId="Tekstprzypisudolnego1">
    <w:name w:val="Tekst przypisu dolnego1"/>
    <w:rPr>
      <w:rFonts w:eastAsia="Arial Unicode MS" w:cs="Arial Unicode MS"/>
      <w:color w:val="000000"/>
      <w:sz w:val="24"/>
      <w:szCs w:val="24"/>
      <w:u w:color="000000"/>
      <w:lang w:eastAsia="pl-PL"/>
    </w:rPr>
  </w:style>
  <w:style w:type="paragraph" w:customStyle="1" w:styleId="Domylne">
    <w:name w:val="Domyślne"/>
    <w:qFormat/>
    <w:rPr>
      <w:rFonts w:ascii="Helvetica" w:eastAsia="Helvetica" w:hAnsi="Helvetica" w:cs="Helvetica"/>
      <w:color w:val="000000"/>
      <w:sz w:val="22"/>
      <w:szCs w:val="22"/>
      <w:lang w:eastAsia="pl-PL"/>
    </w:rPr>
  </w:style>
  <w:style w:type="paragraph" w:customStyle="1" w:styleId="heading10">
    <w:name w:val="heading 10"/>
    <w:next w:val="Normalny"/>
    <w:qFormat/>
    <w:pPr>
      <w:keepNext/>
      <w:jc w:val="right"/>
      <w:outlineLvl w:val="0"/>
    </w:pPr>
    <w:rPr>
      <w:rFonts w:eastAsia="Arial Unicode MS" w:cs="Arial Unicode MS"/>
      <w:b/>
      <w:bCs/>
      <w:color w:val="000000"/>
      <w:sz w:val="24"/>
      <w:szCs w:val="24"/>
      <w:u w:color="000000"/>
      <w:lang w:eastAsia="pl-PL"/>
    </w:rPr>
  </w:style>
  <w:style w:type="paragraph" w:customStyle="1" w:styleId="NormalnyWeb1">
    <w:name w:val="Normalny (Web)1"/>
    <w:qFormat/>
    <w:pPr>
      <w:spacing w:before="280" w:after="280"/>
    </w:pPr>
    <w:rPr>
      <w:rFonts w:eastAsia="Arial Unicode MS" w:cs="Arial Unicode MS"/>
      <w:color w:val="000000"/>
      <w:sz w:val="24"/>
      <w:szCs w:val="24"/>
      <w:u w:color="000000"/>
      <w:lang w:eastAsia="pl-PL"/>
    </w:rPr>
  </w:style>
  <w:style w:type="paragraph" w:customStyle="1" w:styleId="TreB">
    <w:name w:val="Treść B"/>
    <w:qFormat/>
    <w:rPr>
      <w:rFonts w:eastAsia="Arial Unicode MS" w:cs="Arial Unicode MS"/>
      <w:color w:val="000000"/>
      <w:sz w:val="24"/>
      <w:szCs w:val="24"/>
      <w:u w:color="000000"/>
      <w:lang w:val="en-US" w:eastAsia="pl-PL"/>
    </w:rPr>
  </w:style>
  <w:style w:type="paragraph" w:styleId="Tekstdymka">
    <w:name w:val="Balloon Text"/>
    <w:basedOn w:val="Normalny"/>
    <w:link w:val="TekstdymkaZnak"/>
    <w:qFormat/>
    <w:locked/>
    <w:rsid w:val="005D5E31"/>
    <w:rPr>
      <w:rFonts w:ascii="Tahoma" w:hAnsi="Tahoma" w:cs="Times New Roman"/>
      <w:sz w:val="16"/>
      <w:szCs w:val="16"/>
    </w:rPr>
  </w:style>
  <w:style w:type="paragraph" w:customStyle="1" w:styleId="header0">
    <w:name w:val="header0"/>
    <w:basedOn w:val="Normalny"/>
    <w:qFormat/>
    <w:locked/>
    <w:rsid w:val="004771AA"/>
    <w:pPr>
      <w:tabs>
        <w:tab w:val="center" w:pos="4536"/>
        <w:tab w:val="right" w:pos="9072"/>
      </w:tabs>
    </w:pPr>
    <w:rPr>
      <w:rFonts w:cs="Times New Roman"/>
    </w:rPr>
  </w:style>
  <w:style w:type="paragraph" w:customStyle="1" w:styleId="footer0">
    <w:name w:val="footer0"/>
    <w:basedOn w:val="Normalny"/>
    <w:uiPriority w:val="99"/>
    <w:qFormat/>
    <w:locked/>
    <w:rsid w:val="004771AA"/>
    <w:pPr>
      <w:tabs>
        <w:tab w:val="center" w:pos="4536"/>
        <w:tab w:val="right" w:pos="9072"/>
      </w:tabs>
    </w:pPr>
    <w:rPr>
      <w:rFonts w:cs="Times New Roman"/>
    </w:rPr>
  </w:style>
  <w:style w:type="paragraph" w:customStyle="1" w:styleId="BodyText0">
    <w:name w:val="Body Text0"/>
    <w:basedOn w:val="Normalny"/>
    <w:link w:val="TekstpodstawowyZnak"/>
    <w:qFormat/>
    <w:locked/>
    <w:rsid w:val="003460B0"/>
    <w:rPr>
      <w:rFonts w:ascii="Times New Roman" w:eastAsia="Times New Roman" w:hAnsi="Times New Roman" w:cs="Times New Roman"/>
      <w:b w:val="0"/>
      <w:bCs w:val="0"/>
      <w:color w:val="auto"/>
      <w:szCs w:val="20"/>
      <w:lang w:val="x-none" w:eastAsia="ar-SA"/>
    </w:rPr>
  </w:style>
  <w:style w:type="paragraph" w:customStyle="1" w:styleId="ListParagraph0">
    <w:name w:val="List Paragraph0"/>
    <w:basedOn w:val="Normalny"/>
    <w:link w:val="AkapitzlistZnak"/>
    <w:uiPriority w:val="34"/>
    <w:qFormat/>
    <w:rsid w:val="00C55EA5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 w:val="0"/>
      <w:bCs w:val="0"/>
      <w:color w:val="auto"/>
      <w:sz w:val="22"/>
      <w:szCs w:val="22"/>
      <w:lang w:val="pl-PL"/>
    </w:rPr>
  </w:style>
  <w:style w:type="paragraph" w:customStyle="1" w:styleId="Default">
    <w:name w:val="Default"/>
    <w:qFormat/>
    <w:rsid w:val="00B717B6"/>
    <w:rPr>
      <w:rFonts w:ascii="Calibri" w:hAnsi="Calibri" w:cs="Calibri"/>
      <w:color w:val="000000"/>
      <w:sz w:val="24"/>
      <w:szCs w:val="24"/>
      <w:lang w:val="en-US" w:eastAsia="zh-CN"/>
    </w:rPr>
  </w:style>
  <w:style w:type="paragraph" w:styleId="Tekstprzypisukocowego">
    <w:name w:val="endnote text"/>
    <w:basedOn w:val="Normalny"/>
    <w:link w:val="TekstprzypisukocowegoZnak"/>
    <w:locked/>
    <w:rsid w:val="005B5BE6"/>
    <w:rPr>
      <w:sz w:val="20"/>
      <w:szCs w:val="20"/>
    </w:rPr>
  </w:style>
  <w:style w:type="paragraph" w:customStyle="1" w:styleId="Standard">
    <w:name w:val="Standard"/>
    <w:qFormat/>
    <w:rsid w:val="00B13745"/>
    <w:pPr>
      <w:textAlignment w:val="baseline"/>
    </w:pPr>
    <w:rPr>
      <w:rFonts w:ascii="Bookman Old Style" w:eastAsia="Arial Unicode MS" w:hAnsi="Bookman Old Style" w:cs="Arial Unicode MS"/>
      <w:color w:val="000000"/>
      <w:kern w:val="2"/>
      <w:sz w:val="24"/>
      <w:szCs w:val="24"/>
      <w:lang w:eastAsia="pl-PL" w:bidi="hi-IN"/>
    </w:rPr>
  </w:style>
  <w:style w:type="paragraph" w:customStyle="1" w:styleId="Akapitzlist11">
    <w:name w:val="Akapit z listą11"/>
    <w:basedOn w:val="Standard"/>
    <w:qFormat/>
    <w:rsid w:val="00613AC9"/>
    <w:pPr>
      <w:ind w:left="720"/>
    </w:pPr>
    <w:rPr>
      <w:rFonts w:ascii="Times New Roman" w:eastAsia="Times New Roman" w:hAnsi="Times New Roman" w:cs="Times New Roman"/>
      <w:lang w:eastAsia="ar-SA"/>
    </w:rPr>
  </w:style>
  <w:style w:type="paragraph" w:styleId="Tekstkomentarza">
    <w:name w:val="annotation text"/>
    <w:basedOn w:val="Normalny"/>
    <w:link w:val="TekstkomentarzaZnak"/>
    <w:qFormat/>
    <w:locked/>
    <w:rsid w:val="006B54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locked/>
    <w:rsid w:val="006B5455"/>
  </w:style>
  <w:style w:type="paragraph" w:styleId="Poprawka">
    <w:name w:val="Revision"/>
    <w:uiPriority w:val="99"/>
    <w:semiHidden/>
    <w:qFormat/>
    <w:rsid w:val="006B5455"/>
    <w:rPr>
      <w:rFonts w:ascii="Arial" w:eastAsia="Arial Unicode MS" w:hAnsi="Arial" w:cs="Arial Unicode MS"/>
      <w:b/>
      <w:bCs/>
      <w:color w:val="000000"/>
      <w:sz w:val="24"/>
      <w:szCs w:val="24"/>
      <w:u w:color="000000"/>
      <w:lang w:val="en-US" w:eastAsia="en-US"/>
    </w:rPr>
  </w:style>
  <w:style w:type="paragraph" w:customStyle="1" w:styleId="Textbody">
    <w:name w:val="Text body"/>
    <w:basedOn w:val="Normalny"/>
    <w:qFormat/>
    <w:rsid w:val="001C73DF"/>
    <w:pPr>
      <w:spacing w:after="140" w:line="276" w:lineRule="auto"/>
      <w:textAlignment w:val="baseline"/>
    </w:pPr>
    <w:rPr>
      <w:rFonts w:ascii="Liberation Serif" w:eastAsia="NSimSun" w:hAnsi="Liberation Serif" w:cs="Arial"/>
      <w:b w:val="0"/>
      <w:bCs w:val="0"/>
      <w:color w:val="auto"/>
      <w:kern w:val="2"/>
      <w:lang w:val="pl-PL" w:eastAsia="zh-CN" w:bidi="hi-IN"/>
    </w:rPr>
  </w:style>
  <w:style w:type="paragraph" w:styleId="Bezodstpw">
    <w:name w:val="No Spacing"/>
    <w:qFormat/>
    <w:rsid w:val="001C73DF"/>
    <w:pPr>
      <w:textAlignment w:val="baseline"/>
    </w:pPr>
    <w:rPr>
      <w:rFonts w:ascii="Calibri" w:eastAsia="Calibri" w:hAnsi="Calibri" w:cs="Arial"/>
      <w:sz w:val="22"/>
      <w:szCs w:val="22"/>
      <w:lang w:eastAsia="en-US"/>
    </w:rPr>
  </w:style>
  <w:style w:type="paragraph" w:customStyle="1" w:styleId="Bezodstpw1">
    <w:name w:val="Bez odstępów1"/>
    <w:qFormat/>
    <w:rsid w:val="001C73DF"/>
    <w:pPr>
      <w:textAlignment w:val="baseline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rsid w:val="0047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">
    <w:name w:val="Normal Table0"/>
    <w:rsid w:val="000A1AD9"/>
    <w:rPr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1"/>
    <w:uiPriority w:val="99"/>
    <w:unhideWhenUsed/>
    <w:locked/>
    <w:rsid w:val="00272923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272923"/>
    <w:rPr>
      <w:rFonts w:ascii="Arial" w:eastAsia="Arial Unicode MS" w:hAnsi="Arial" w:cs="Arial Unicode MS"/>
      <w:b/>
      <w:bCs/>
      <w:color w:val="000000"/>
      <w:sz w:val="24"/>
      <w:szCs w:val="24"/>
      <w:u w:color="000000"/>
      <w:lang w:val="en-US" w:eastAsia="en-US"/>
    </w:rPr>
  </w:style>
  <w:style w:type="character" w:styleId="Hipercze">
    <w:name w:val="Hyperlink"/>
    <w:basedOn w:val="Domylnaczcionkaakapitu"/>
    <w:unhideWhenUsed/>
    <w:locked/>
    <w:rsid w:val="004746DF"/>
    <w:rPr>
      <w:color w:val="0563C1" w:themeColor="hyperlink"/>
      <w:u w:val="single"/>
    </w:rPr>
  </w:style>
  <w:style w:type="paragraph" w:customStyle="1" w:styleId="Tabelapozycja">
    <w:name w:val="Tabela pozycja"/>
    <w:basedOn w:val="Normalny"/>
    <w:rsid w:val="003C7DE4"/>
    <w:rPr>
      <w:rFonts w:eastAsia="MS Outlook" w:cs="Arial"/>
      <w:b w:val="0"/>
      <w:bCs w:val="0"/>
      <w:color w:val="auto"/>
      <w:sz w:val="22"/>
      <w:szCs w:val="20"/>
      <w:lang w:val="pl-PL" w:eastAsia="zh-CN"/>
    </w:rPr>
  </w:style>
  <w:style w:type="paragraph" w:styleId="Akapitzlist">
    <w:name w:val="List Paragraph"/>
    <w:basedOn w:val="Normalny"/>
    <w:uiPriority w:val="34"/>
    <w:qFormat/>
    <w:rsid w:val="005763F9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F57BD0"/>
    <w:pPr>
      <w:widowControl w:val="0"/>
      <w:suppressAutoHyphens w:val="0"/>
      <w:autoSpaceDE w:val="0"/>
      <w:autoSpaceDN w:val="0"/>
      <w:ind w:left="108"/>
    </w:pPr>
    <w:rPr>
      <w:rFonts w:ascii="Carlito" w:eastAsia="Carlito" w:hAnsi="Carlito" w:cs="Carlito"/>
      <w:b w:val="0"/>
      <w:bCs w:val="0"/>
      <w:color w:val="auto"/>
      <w:sz w:val="22"/>
      <w:szCs w:val="22"/>
      <w:lang w:val="pl-PL"/>
    </w:rPr>
  </w:style>
  <w:style w:type="character" w:styleId="Numerstrony">
    <w:name w:val="page number"/>
    <w:basedOn w:val="Domylnaczcionkaakapitu"/>
    <w:locked/>
    <w:rsid w:val="00CC7C24"/>
  </w:style>
  <w:style w:type="paragraph" w:styleId="NormalnyWeb">
    <w:name w:val="Normal (Web)"/>
    <w:basedOn w:val="Normalny"/>
    <w:uiPriority w:val="99"/>
    <w:unhideWhenUsed/>
    <w:locked/>
    <w:rsid w:val="00CC7C2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b w:val="0"/>
      <w:bCs w:val="0"/>
      <w:color w:val="auto"/>
      <w:lang w:val="pl-PL" w:eastAsia="pl-PL"/>
    </w:rPr>
  </w:style>
  <w:style w:type="character" w:customStyle="1" w:styleId="object">
    <w:name w:val="object"/>
    <w:rsid w:val="00CC7C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3331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3D12D-4819-4C33-B798-4AA540A89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392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Jędrzejczak</dc:creator>
  <cp:keywords/>
  <dc:description/>
  <cp:lastModifiedBy>Iwona Krawczyk</cp:lastModifiedBy>
  <cp:revision>4</cp:revision>
  <cp:lastPrinted>2026-02-13T06:21:00Z</cp:lastPrinted>
  <dcterms:created xsi:type="dcterms:W3CDTF">2026-02-13T06:29:00Z</dcterms:created>
  <dcterms:modified xsi:type="dcterms:W3CDTF">2026-02-13T12:31:00Z</dcterms:modified>
  <dc:language>pl-PL</dc:language>
</cp:coreProperties>
</file>