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0EACC5" w14:textId="77777777" w:rsidR="00437821" w:rsidRPr="00535676" w:rsidRDefault="00000000">
      <w:pPr>
        <w:spacing w:after="120"/>
        <w:jc w:val="center"/>
        <w:rPr>
          <w:rFonts w:ascii="Calibri Light" w:eastAsia="Arial Unicode MS" w:hAnsi="Calibri Light" w:cs="Calibri Light"/>
          <w:b/>
          <w:sz w:val="18"/>
          <w:szCs w:val="18"/>
        </w:rPr>
      </w:pPr>
      <w:r w:rsidRPr="00535676">
        <w:rPr>
          <w:rFonts w:ascii="Calibri Light" w:eastAsia="Arial Unicode MS" w:hAnsi="Calibri Light" w:cs="Calibri Light"/>
          <w:b/>
          <w:bCs/>
          <w:sz w:val="18"/>
          <w:szCs w:val="18"/>
        </w:rPr>
        <w:t xml:space="preserve">UMOWA nr NI.2720.28.2026 </w:t>
      </w:r>
      <w:r w:rsidRPr="00535676">
        <w:rPr>
          <w:rFonts w:ascii="Calibri Light" w:eastAsia="Arial Unicode MS" w:hAnsi="Calibri Light" w:cs="Calibri Light"/>
          <w:b/>
          <w:sz w:val="18"/>
          <w:szCs w:val="18"/>
        </w:rPr>
        <w:t>(WZÓR)</w:t>
      </w:r>
    </w:p>
    <w:p w14:paraId="3D06C6BA" w14:textId="77777777" w:rsidR="00437821" w:rsidRPr="00535676" w:rsidRDefault="00000000">
      <w:pPr>
        <w:jc w:val="both"/>
        <w:rPr>
          <w:rFonts w:ascii="Calibri Light" w:hAnsi="Calibri Light" w:cs="Calibri Light"/>
          <w:sz w:val="18"/>
          <w:szCs w:val="18"/>
        </w:rPr>
      </w:pPr>
      <w:r w:rsidRPr="00535676">
        <w:rPr>
          <w:rFonts w:ascii="Calibri Light" w:hAnsi="Calibri Light" w:cs="Calibri Light"/>
          <w:sz w:val="18"/>
          <w:szCs w:val="18"/>
        </w:rPr>
        <w:t>W dniu [data zawarcia umowy] r. we Wrocławiu, pomiędzy:</w:t>
      </w:r>
    </w:p>
    <w:p w14:paraId="48029A26" w14:textId="77777777" w:rsidR="00437821" w:rsidRPr="00535676" w:rsidRDefault="00000000">
      <w:pPr>
        <w:spacing w:before="60"/>
        <w:jc w:val="both"/>
        <w:rPr>
          <w:rFonts w:ascii="Calibri Light" w:hAnsi="Calibri Light" w:cs="Calibri Light"/>
          <w:sz w:val="18"/>
          <w:szCs w:val="18"/>
        </w:rPr>
      </w:pPr>
      <w:r w:rsidRPr="00535676">
        <w:rPr>
          <w:rFonts w:ascii="Calibri Light" w:hAnsi="Calibri Light" w:cs="Calibri Light"/>
          <w:b/>
          <w:bCs/>
          <w:sz w:val="18"/>
          <w:szCs w:val="18"/>
        </w:rPr>
        <w:t>Województwem Dolnośląskim – Dolnośląską Służbą Dróg i Kolei we Wrocławiu</w:t>
      </w:r>
      <w:r w:rsidRPr="00535676">
        <w:rPr>
          <w:rFonts w:ascii="Calibri Light" w:hAnsi="Calibri Light" w:cs="Calibri Light"/>
          <w:sz w:val="18"/>
          <w:szCs w:val="18"/>
        </w:rPr>
        <w:t>,</w:t>
      </w:r>
    </w:p>
    <w:p w14:paraId="26E06FB5" w14:textId="77777777" w:rsidR="00437821" w:rsidRPr="00535676" w:rsidRDefault="00000000">
      <w:pPr>
        <w:jc w:val="both"/>
        <w:rPr>
          <w:rFonts w:ascii="Calibri Light" w:hAnsi="Calibri Light" w:cs="Calibri Light"/>
          <w:sz w:val="18"/>
          <w:szCs w:val="18"/>
        </w:rPr>
      </w:pPr>
      <w:r w:rsidRPr="00535676">
        <w:rPr>
          <w:rFonts w:ascii="Calibri Light" w:hAnsi="Calibri Light" w:cs="Calibri Light"/>
          <w:sz w:val="18"/>
          <w:szCs w:val="18"/>
        </w:rPr>
        <w:t>z siedzibą: 50-425 Wrocław, ul. Krakowska 28, NIP 899-28-03-047, REGON 931934644,</w:t>
      </w:r>
    </w:p>
    <w:p w14:paraId="0B2A4CAC" w14:textId="77777777" w:rsidR="00437821" w:rsidRPr="00535676" w:rsidRDefault="00000000">
      <w:pPr>
        <w:jc w:val="both"/>
        <w:rPr>
          <w:rFonts w:ascii="Calibri Light" w:hAnsi="Calibri Light" w:cs="Calibri Light"/>
          <w:sz w:val="18"/>
          <w:szCs w:val="18"/>
        </w:rPr>
      </w:pPr>
      <w:r w:rsidRPr="00535676">
        <w:rPr>
          <w:rFonts w:ascii="Calibri Light" w:hAnsi="Calibri Light" w:cs="Calibri Light"/>
          <w:sz w:val="18"/>
          <w:szCs w:val="18"/>
        </w:rPr>
        <w:t>zwaną dalej: „</w:t>
      </w:r>
      <w:r w:rsidRPr="00535676">
        <w:rPr>
          <w:rFonts w:ascii="Calibri Light" w:hAnsi="Calibri Light" w:cs="Calibri Light"/>
          <w:i/>
          <w:sz w:val="18"/>
          <w:szCs w:val="18"/>
        </w:rPr>
        <w:t>Zamawiającym</w:t>
      </w:r>
      <w:r w:rsidRPr="00535676">
        <w:rPr>
          <w:rFonts w:ascii="Calibri Light" w:hAnsi="Calibri Light" w:cs="Calibri Light"/>
          <w:sz w:val="18"/>
          <w:szCs w:val="18"/>
        </w:rPr>
        <w:t>”, którą reprezentuje:</w:t>
      </w:r>
    </w:p>
    <w:p w14:paraId="70CC14C2" w14:textId="77777777" w:rsidR="00437821" w:rsidRPr="00535676" w:rsidRDefault="00000000">
      <w:pPr>
        <w:spacing w:before="60"/>
        <w:rPr>
          <w:rFonts w:ascii="Calibri Light" w:hAnsi="Calibri Light" w:cs="Calibri Light"/>
          <w:bCs/>
          <w:i/>
          <w:sz w:val="18"/>
          <w:szCs w:val="18"/>
        </w:rPr>
      </w:pPr>
      <w:r w:rsidRPr="00535676">
        <w:rPr>
          <w:rFonts w:ascii="Calibri Light" w:hAnsi="Calibri Light" w:cs="Calibri Light"/>
          <w:bCs/>
          <w:i/>
          <w:sz w:val="18"/>
          <w:szCs w:val="18"/>
        </w:rPr>
        <w:t>..................................................................................................................................................................................</w:t>
      </w:r>
    </w:p>
    <w:p w14:paraId="6045521B" w14:textId="77777777" w:rsidR="00437821" w:rsidRPr="00535676" w:rsidRDefault="00000000">
      <w:pPr>
        <w:tabs>
          <w:tab w:val="left" w:pos="1089"/>
        </w:tabs>
        <w:spacing w:before="120"/>
        <w:rPr>
          <w:rFonts w:ascii="Calibri Light" w:hAnsi="Calibri Light" w:cs="Calibri Light"/>
          <w:bCs/>
          <w:iCs/>
          <w:sz w:val="18"/>
          <w:szCs w:val="18"/>
        </w:rPr>
      </w:pPr>
      <w:r w:rsidRPr="00535676">
        <w:rPr>
          <w:rFonts w:ascii="Calibri Light" w:hAnsi="Calibri Light" w:cs="Calibri Light"/>
          <w:bCs/>
          <w:iCs/>
          <w:sz w:val="18"/>
          <w:szCs w:val="18"/>
        </w:rPr>
        <w:t>a</w:t>
      </w:r>
    </w:p>
    <w:p w14:paraId="5E6BCAEC" w14:textId="77777777" w:rsidR="00437821" w:rsidRPr="00535676" w:rsidRDefault="00000000">
      <w:pPr>
        <w:rPr>
          <w:rFonts w:ascii="Calibri Light" w:hAnsi="Calibri Light" w:cs="Calibri Light"/>
          <w:bCs/>
          <w:i/>
          <w:sz w:val="18"/>
          <w:szCs w:val="18"/>
        </w:rPr>
      </w:pPr>
      <w:r w:rsidRPr="00535676">
        <w:rPr>
          <w:rFonts w:ascii="Calibri Light" w:hAnsi="Calibri Light" w:cs="Calibri Light"/>
          <w:bCs/>
          <w:i/>
          <w:sz w:val="18"/>
          <w:szCs w:val="18"/>
        </w:rPr>
        <w:t>..................................................................................................................................................................................</w:t>
      </w:r>
    </w:p>
    <w:p w14:paraId="685495E6" w14:textId="77777777" w:rsidR="00437821" w:rsidRPr="00535676" w:rsidRDefault="00000000">
      <w:pPr>
        <w:jc w:val="both"/>
        <w:rPr>
          <w:rFonts w:ascii="Calibri Light" w:hAnsi="Calibri Light" w:cs="Calibri Light"/>
          <w:sz w:val="18"/>
          <w:szCs w:val="18"/>
        </w:rPr>
      </w:pPr>
      <w:r w:rsidRPr="00535676">
        <w:rPr>
          <w:rFonts w:ascii="Calibri Light" w:hAnsi="Calibri Light" w:cs="Calibri Light"/>
          <w:b/>
          <w:sz w:val="18"/>
          <w:szCs w:val="18"/>
        </w:rPr>
        <w:t>[nazwa lub imię i nazwisko oraz firma kontrahenta]</w:t>
      </w:r>
      <w:r w:rsidRPr="00535676">
        <w:rPr>
          <w:rFonts w:ascii="Calibri Light" w:hAnsi="Calibri Light" w:cs="Calibri Light"/>
          <w:sz w:val="18"/>
          <w:szCs w:val="18"/>
        </w:rPr>
        <w:t>, [adres], [właściwy sąd i wydział KRS oraz nr KRS w przypadku spółek prawa handlowego], NIP [nr NIP], REGON [nr REGON], zwanym dalej: „</w:t>
      </w:r>
      <w:r w:rsidRPr="00535676">
        <w:rPr>
          <w:rFonts w:ascii="Calibri Light" w:hAnsi="Calibri Light" w:cs="Calibri Light"/>
          <w:i/>
          <w:sz w:val="18"/>
          <w:szCs w:val="18"/>
        </w:rPr>
        <w:t>Wykonawcą</w:t>
      </w:r>
      <w:r w:rsidRPr="00535676">
        <w:rPr>
          <w:rFonts w:ascii="Calibri Light" w:hAnsi="Calibri Light" w:cs="Calibri Light"/>
          <w:sz w:val="18"/>
          <w:szCs w:val="18"/>
        </w:rPr>
        <w:t>”, którego reprezentuje:</w:t>
      </w:r>
    </w:p>
    <w:p w14:paraId="1007946A"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0DD563A7" w14:textId="77777777" w:rsidR="00437821" w:rsidRPr="00535676" w:rsidRDefault="00000000">
      <w:pPr>
        <w:jc w:val="both"/>
        <w:rPr>
          <w:rFonts w:ascii="Calibri Light" w:hAnsi="Calibri Light" w:cs="Calibri Light"/>
          <w:i/>
          <w:sz w:val="18"/>
          <w:szCs w:val="18"/>
        </w:rPr>
      </w:pPr>
      <w:r w:rsidRPr="00535676">
        <w:rPr>
          <w:rFonts w:ascii="Calibri Light" w:hAnsi="Calibri Light" w:cs="Calibri Light"/>
          <w:i/>
          <w:sz w:val="18"/>
          <w:szCs w:val="18"/>
        </w:rPr>
        <w:t>[imię i nazwisko osoby reprezentującej oraz funkcja]</w:t>
      </w:r>
    </w:p>
    <w:p w14:paraId="4E5CB989" w14:textId="77777777" w:rsidR="00437821" w:rsidRPr="00535676" w:rsidRDefault="00000000">
      <w:pPr>
        <w:spacing w:before="120"/>
        <w:jc w:val="both"/>
        <w:rPr>
          <w:rFonts w:ascii="Calibri Light" w:hAnsi="Calibri Light" w:cs="Calibri Light"/>
          <w:sz w:val="18"/>
          <w:szCs w:val="18"/>
        </w:rPr>
      </w:pPr>
      <w:r w:rsidRPr="00535676">
        <w:rPr>
          <w:rFonts w:ascii="Calibri Light" w:hAnsi="Calibri Light" w:cs="Calibri Light"/>
          <w:sz w:val="18"/>
          <w:szCs w:val="18"/>
        </w:rPr>
        <w:t>w rezultacie dokonania przez Zamawiającego wyboru Wykonawcy w trybie podstawowym na podstawie art. 275 pkt 1 ustawy z dnia 11 września 2019 r. – Prawo zamówień publicznych (Dz. U. z 2024 r. poz. 1320 ze zm.), została zawarta umowa o następującej treści:</w:t>
      </w:r>
    </w:p>
    <w:p w14:paraId="56469BA1"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sz w:val="18"/>
          <w:szCs w:val="18"/>
        </w:rPr>
        <w:t>§ 1</w:t>
      </w:r>
      <w:r w:rsidRPr="00535676">
        <w:rPr>
          <w:rFonts w:ascii="Calibri Light" w:hAnsi="Calibri Light" w:cs="Calibri Light"/>
          <w:b/>
          <w:sz w:val="18"/>
          <w:szCs w:val="18"/>
        </w:rPr>
        <w:br/>
      </w:r>
      <w:r w:rsidRPr="00535676">
        <w:rPr>
          <w:rFonts w:ascii="Calibri Light" w:hAnsi="Calibri Light" w:cs="Calibri Light"/>
          <w:b/>
          <w:bCs/>
          <w:sz w:val="18"/>
          <w:szCs w:val="18"/>
        </w:rPr>
        <w:t>PRZEDMIOT UMOWY</w:t>
      </w:r>
    </w:p>
    <w:p w14:paraId="6DCD47AD" w14:textId="77777777" w:rsidR="00437821" w:rsidRPr="00535676" w:rsidRDefault="00000000">
      <w:pPr>
        <w:widowControl w:val="0"/>
        <w:numPr>
          <w:ilvl w:val="0"/>
          <w:numId w:val="19"/>
        </w:numPr>
        <w:tabs>
          <w:tab w:val="num" w:pos="284"/>
        </w:tabs>
        <w:ind w:left="284" w:hanging="284"/>
        <w:jc w:val="both"/>
        <w:outlineLvl w:val="0"/>
        <w:rPr>
          <w:rFonts w:ascii="Calibri Light" w:hAnsi="Calibri Light" w:cs="Calibri Light"/>
          <w:bCs/>
          <w:sz w:val="18"/>
          <w:szCs w:val="18"/>
        </w:rPr>
      </w:pPr>
      <w:r w:rsidRPr="00535676">
        <w:rPr>
          <w:rFonts w:ascii="Calibri Light" w:hAnsi="Calibri Light" w:cs="Calibri Light"/>
          <w:sz w:val="18"/>
          <w:szCs w:val="18"/>
          <w:lang w:eastAsia="en-US"/>
        </w:rPr>
        <w:t xml:space="preserve">Zamawiający zleca, a Wykonawca zobowiązuje się wykonać zadanie pn.: </w:t>
      </w:r>
    </w:p>
    <w:p w14:paraId="7743B008" w14:textId="77777777" w:rsidR="00437821" w:rsidRPr="00535676" w:rsidRDefault="00000000">
      <w:pPr>
        <w:widowControl w:val="0"/>
        <w:tabs>
          <w:tab w:val="left" w:pos="284"/>
        </w:tabs>
        <w:ind w:left="284"/>
        <w:jc w:val="both"/>
        <w:outlineLvl w:val="0"/>
        <w:rPr>
          <w:rFonts w:ascii="Calibri Light" w:hAnsi="Calibri Light" w:cs="Calibri Light"/>
          <w:b/>
          <w:bCs/>
          <w:sz w:val="18"/>
          <w:szCs w:val="18"/>
        </w:rPr>
      </w:pPr>
      <w:r w:rsidRPr="00535676">
        <w:rPr>
          <w:rFonts w:ascii="Calibri Light" w:hAnsi="Calibri Light" w:cs="Calibri Light"/>
          <w:b/>
          <w:bCs/>
          <w:sz w:val="18"/>
          <w:szCs w:val="18"/>
        </w:rPr>
        <w:t>ROZBUDOWA DROGI WOJEWÓDZKIEJ nr 439 Twardogóra-Chełstówek</w:t>
      </w:r>
    </w:p>
    <w:p w14:paraId="7AC50A3B" w14:textId="77777777" w:rsidR="00437821" w:rsidRPr="00535676" w:rsidRDefault="00000000">
      <w:pPr>
        <w:widowControl w:val="0"/>
        <w:tabs>
          <w:tab w:val="left" w:pos="284"/>
        </w:tabs>
        <w:ind w:left="284"/>
        <w:jc w:val="both"/>
        <w:outlineLvl w:val="0"/>
        <w:rPr>
          <w:rFonts w:ascii="Calibri Light" w:hAnsi="Calibri Light" w:cs="Calibri Light"/>
          <w:bCs/>
          <w:sz w:val="18"/>
          <w:szCs w:val="18"/>
        </w:rPr>
      </w:pPr>
      <w:r w:rsidRPr="00535676">
        <w:rPr>
          <w:rFonts w:ascii="Calibri Light" w:hAnsi="Calibri Light" w:cs="Calibri Light"/>
          <w:sz w:val="18"/>
          <w:szCs w:val="18"/>
        </w:rPr>
        <w:t>zgodnie:</w:t>
      </w:r>
    </w:p>
    <w:p w14:paraId="742665DA" w14:textId="43BD1F66" w:rsidR="00437821" w:rsidRPr="00535676" w:rsidRDefault="001F362E">
      <w:pPr>
        <w:widowControl w:val="0"/>
        <w:numPr>
          <w:ilvl w:val="0"/>
          <w:numId w:val="20"/>
        </w:numPr>
        <w:tabs>
          <w:tab w:val="left" w:pos="142"/>
          <w:tab w:val="left" w:pos="567"/>
        </w:tabs>
        <w:ind w:left="567" w:hanging="284"/>
        <w:jc w:val="both"/>
        <w:rPr>
          <w:rFonts w:ascii="Calibri Light" w:hAnsi="Calibri Light" w:cs="Calibri Light"/>
          <w:sz w:val="18"/>
          <w:szCs w:val="18"/>
        </w:rPr>
      </w:pPr>
      <w:r>
        <w:rPr>
          <w:rFonts w:ascii="Calibri Light" w:hAnsi="Calibri Light" w:cs="Calibri Light"/>
          <w:sz w:val="18"/>
          <w:szCs w:val="18"/>
        </w:rPr>
        <w:t>z</w:t>
      </w:r>
      <w:r w:rsidR="00000000" w:rsidRPr="00535676">
        <w:rPr>
          <w:rFonts w:ascii="Calibri Light" w:hAnsi="Calibri Light" w:cs="Calibri Light"/>
          <w:sz w:val="18"/>
          <w:szCs w:val="18"/>
        </w:rPr>
        <w:t xml:space="preserve"> </w:t>
      </w:r>
      <w:r>
        <w:rPr>
          <w:rFonts w:ascii="Calibri Light" w:hAnsi="Calibri Light" w:cs="Calibri Light"/>
          <w:sz w:val="18"/>
          <w:szCs w:val="18"/>
        </w:rPr>
        <w:t>dokumentacj</w:t>
      </w:r>
      <w:r w:rsidRPr="00535676">
        <w:rPr>
          <w:rFonts w:ascii="Calibri Light" w:hAnsi="Calibri Light" w:cs="Calibri Light"/>
          <w:sz w:val="18"/>
          <w:szCs w:val="18"/>
        </w:rPr>
        <w:t>ą</w:t>
      </w:r>
      <w:r>
        <w:rPr>
          <w:rFonts w:ascii="Calibri Light" w:hAnsi="Calibri Light" w:cs="Calibri Light"/>
          <w:sz w:val="18"/>
          <w:szCs w:val="18"/>
        </w:rPr>
        <w:t xml:space="preserve"> projektow</w:t>
      </w:r>
      <w:r w:rsidRPr="00535676">
        <w:rPr>
          <w:rFonts w:ascii="Calibri Light" w:hAnsi="Calibri Light" w:cs="Calibri Light"/>
          <w:sz w:val="18"/>
          <w:szCs w:val="18"/>
        </w:rPr>
        <w:t>ą</w:t>
      </w:r>
      <w:r w:rsidR="00000000" w:rsidRPr="00535676">
        <w:rPr>
          <w:rFonts w:ascii="Calibri Light" w:hAnsi="Calibri Light" w:cs="Calibri Light"/>
          <w:sz w:val="18"/>
          <w:szCs w:val="18"/>
        </w:rPr>
        <w:t>,</w:t>
      </w:r>
    </w:p>
    <w:p w14:paraId="001E561C" w14:textId="77777777" w:rsidR="00437821" w:rsidRPr="00535676" w:rsidRDefault="00000000">
      <w:pPr>
        <w:widowControl w:val="0"/>
        <w:numPr>
          <w:ilvl w:val="0"/>
          <w:numId w:val="20"/>
        </w:numPr>
        <w:tabs>
          <w:tab w:val="left" w:pos="142"/>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ze Specyfikacją Warunków Zamówienia i Specyfikacjami Technicznymi Wykonania i Odbioru Robót Budowlanych,</w:t>
      </w:r>
    </w:p>
    <w:p w14:paraId="26DA11AB" w14:textId="77777777" w:rsidR="00437821" w:rsidRPr="00535676" w:rsidRDefault="00000000">
      <w:pPr>
        <w:widowControl w:val="0"/>
        <w:numPr>
          <w:ilvl w:val="0"/>
          <w:numId w:val="20"/>
        </w:numPr>
        <w:tabs>
          <w:tab w:val="left" w:pos="142"/>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Opisem Przedmiotu Zamówienia,</w:t>
      </w:r>
    </w:p>
    <w:p w14:paraId="16E48805" w14:textId="77777777" w:rsidR="00437821" w:rsidRPr="00535676" w:rsidRDefault="00000000">
      <w:pPr>
        <w:widowControl w:val="0"/>
        <w:numPr>
          <w:ilvl w:val="0"/>
          <w:numId w:val="20"/>
        </w:numPr>
        <w:tabs>
          <w:tab w:val="left" w:pos="142"/>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ofertą Wykonawcy,</w:t>
      </w:r>
    </w:p>
    <w:p w14:paraId="5842E0D6" w14:textId="77777777" w:rsidR="00437821" w:rsidRPr="00535676" w:rsidRDefault="00000000">
      <w:pPr>
        <w:tabs>
          <w:tab w:val="left" w:pos="284"/>
        </w:tabs>
        <w:ind w:left="284"/>
        <w:jc w:val="both"/>
        <w:rPr>
          <w:rFonts w:ascii="Calibri Light" w:hAnsi="Calibri Light" w:cs="Calibri Light"/>
          <w:sz w:val="18"/>
          <w:szCs w:val="18"/>
        </w:rPr>
      </w:pPr>
      <w:r w:rsidRPr="00535676">
        <w:rPr>
          <w:rFonts w:ascii="Calibri Light" w:hAnsi="Calibri Light" w:cs="Calibri Light"/>
          <w:sz w:val="18"/>
          <w:szCs w:val="18"/>
        </w:rPr>
        <w:t>będącymi integralną częścią niniejszej umowy.</w:t>
      </w:r>
    </w:p>
    <w:p w14:paraId="18B8545A" w14:textId="77777777" w:rsidR="00437821" w:rsidRPr="00535676" w:rsidRDefault="00437821">
      <w:pPr>
        <w:tabs>
          <w:tab w:val="left" w:pos="284"/>
        </w:tabs>
        <w:ind w:left="284"/>
        <w:jc w:val="both"/>
        <w:rPr>
          <w:rFonts w:ascii="Calibri Light" w:hAnsi="Calibri Light" w:cs="Calibri Light"/>
          <w:sz w:val="18"/>
          <w:szCs w:val="18"/>
        </w:rPr>
      </w:pPr>
    </w:p>
    <w:p w14:paraId="7288B5AB" w14:textId="77777777" w:rsidR="00437821" w:rsidRPr="00535676" w:rsidRDefault="00000000">
      <w:pPr>
        <w:pStyle w:val="Akapitzlist"/>
        <w:numPr>
          <w:ilvl w:val="0"/>
          <w:numId w:val="19"/>
        </w:numPr>
        <w:tabs>
          <w:tab w:val="left" w:pos="284"/>
        </w:tabs>
        <w:jc w:val="both"/>
        <w:rPr>
          <w:rFonts w:ascii="Calibri Light" w:hAnsi="Calibri Light" w:cs="Calibri Light"/>
          <w:sz w:val="18"/>
          <w:szCs w:val="18"/>
        </w:rPr>
      </w:pPr>
      <w:r w:rsidRPr="00535676">
        <w:rPr>
          <w:rFonts w:ascii="Calibri Light" w:hAnsi="Calibri Light" w:cs="Calibri Light"/>
          <w:sz w:val="18"/>
          <w:szCs w:val="18"/>
        </w:rPr>
        <w:t>Podstawowy zakres zadania zostanie wykonany za cenę w wysokości:</w:t>
      </w:r>
    </w:p>
    <w:p w14:paraId="01AE4B13" w14:textId="77777777" w:rsidR="00437821" w:rsidRPr="00535676" w:rsidRDefault="00000000">
      <w:pPr>
        <w:tabs>
          <w:tab w:val="left" w:pos="1418"/>
        </w:tabs>
        <w:ind w:left="284"/>
        <w:jc w:val="both"/>
        <w:rPr>
          <w:rFonts w:ascii="Calibri Light" w:hAnsi="Calibri Light" w:cs="Calibri Light"/>
          <w:sz w:val="18"/>
          <w:szCs w:val="18"/>
        </w:rPr>
      </w:pPr>
      <w:r w:rsidRPr="00535676">
        <w:rPr>
          <w:rFonts w:ascii="Calibri Light" w:hAnsi="Calibri Light" w:cs="Calibri Light"/>
          <w:sz w:val="18"/>
          <w:szCs w:val="18"/>
        </w:rPr>
        <w:t>Netto:</w:t>
      </w:r>
      <w:r w:rsidRPr="00535676">
        <w:rPr>
          <w:rFonts w:ascii="Calibri Light" w:hAnsi="Calibri Light" w:cs="Calibri Light"/>
          <w:sz w:val="18"/>
          <w:szCs w:val="18"/>
        </w:rPr>
        <w:tab/>
        <w:t>.................................. zł</w:t>
      </w:r>
    </w:p>
    <w:p w14:paraId="1682C563" w14:textId="77777777" w:rsidR="00437821" w:rsidRPr="00535676" w:rsidRDefault="00000000">
      <w:pPr>
        <w:tabs>
          <w:tab w:val="left" w:pos="284"/>
          <w:tab w:val="left" w:pos="1418"/>
        </w:tabs>
        <w:ind w:left="284"/>
        <w:jc w:val="both"/>
        <w:rPr>
          <w:rFonts w:ascii="Calibri Light" w:hAnsi="Calibri Light" w:cs="Calibri Light"/>
          <w:sz w:val="18"/>
          <w:szCs w:val="18"/>
        </w:rPr>
      </w:pPr>
      <w:r w:rsidRPr="00535676">
        <w:rPr>
          <w:rFonts w:ascii="Calibri Light" w:hAnsi="Calibri Light" w:cs="Calibri Light"/>
          <w:sz w:val="18"/>
          <w:szCs w:val="18"/>
        </w:rPr>
        <w:t>Podatek VAT:</w:t>
      </w:r>
      <w:r w:rsidRPr="00535676">
        <w:rPr>
          <w:rFonts w:ascii="Calibri Light" w:hAnsi="Calibri Light" w:cs="Calibri Light"/>
          <w:sz w:val="18"/>
          <w:szCs w:val="18"/>
        </w:rPr>
        <w:tab/>
        <w:t>.................................. zł</w:t>
      </w:r>
    </w:p>
    <w:p w14:paraId="31DB2442" w14:textId="77777777" w:rsidR="00437821" w:rsidRPr="00535676" w:rsidRDefault="00000000">
      <w:pPr>
        <w:tabs>
          <w:tab w:val="left" w:pos="284"/>
          <w:tab w:val="left" w:pos="1418"/>
        </w:tabs>
        <w:ind w:left="284"/>
        <w:jc w:val="both"/>
        <w:rPr>
          <w:rFonts w:ascii="Calibri Light" w:hAnsi="Calibri Light" w:cs="Calibri Light"/>
          <w:sz w:val="18"/>
          <w:szCs w:val="18"/>
        </w:rPr>
      </w:pPr>
      <w:r w:rsidRPr="00535676">
        <w:rPr>
          <w:rFonts w:ascii="Calibri Light" w:hAnsi="Calibri Light" w:cs="Calibri Light"/>
          <w:sz w:val="18"/>
          <w:szCs w:val="18"/>
        </w:rPr>
        <w:t>Brutto:</w:t>
      </w:r>
      <w:r w:rsidRPr="00535676">
        <w:rPr>
          <w:rFonts w:ascii="Calibri Light" w:hAnsi="Calibri Light" w:cs="Calibri Light"/>
          <w:sz w:val="18"/>
          <w:szCs w:val="18"/>
        </w:rPr>
        <w:tab/>
        <w:t>.................................. zł</w:t>
      </w:r>
    </w:p>
    <w:p w14:paraId="3F0AD8C9" w14:textId="77777777" w:rsidR="00437821" w:rsidRPr="00535676" w:rsidRDefault="00000000">
      <w:pPr>
        <w:tabs>
          <w:tab w:val="left" w:pos="284"/>
        </w:tabs>
        <w:ind w:left="284"/>
        <w:jc w:val="both"/>
        <w:rPr>
          <w:rFonts w:ascii="Calibri Light" w:hAnsi="Calibri Light" w:cs="Calibri Light"/>
          <w:iCs/>
          <w:sz w:val="18"/>
          <w:szCs w:val="18"/>
        </w:rPr>
      </w:pPr>
      <w:r w:rsidRPr="00535676">
        <w:rPr>
          <w:rFonts w:ascii="Calibri Light" w:hAnsi="Calibri Light" w:cs="Calibri Light"/>
          <w:sz w:val="18"/>
          <w:szCs w:val="18"/>
        </w:rPr>
        <w:t>(słownie</w:t>
      </w:r>
      <w:r w:rsidRPr="00535676">
        <w:rPr>
          <w:rFonts w:ascii="Calibri Light" w:hAnsi="Calibri Light" w:cs="Calibri Light"/>
          <w:iCs/>
          <w:sz w:val="18"/>
          <w:szCs w:val="18"/>
        </w:rPr>
        <w:t xml:space="preserve"> brutto: </w:t>
      </w:r>
      <w:r w:rsidRPr="00535676">
        <w:rPr>
          <w:rFonts w:ascii="Calibri Light" w:hAnsi="Calibri Light" w:cs="Calibri Light"/>
          <w:bCs/>
          <w:iCs/>
          <w:sz w:val="18"/>
          <w:szCs w:val="18"/>
        </w:rPr>
        <w:t>...................................</w:t>
      </w:r>
      <w:r w:rsidRPr="00535676">
        <w:rPr>
          <w:rFonts w:ascii="Calibri Light" w:hAnsi="Calibri Light" w:cs="Calibri Light"/>
          <w:iCs/>
          <w:sz w:val="18"/>
          <w:szCs w:val="18"/>
        </w:rPr>
        <w:t>........................................................................................................)</w:t>
      </w:r>
    </w:p>
    <w:p w14:paraId="1E2B6493" w14:textId="77777777" w:rsidR="00437821" w:rsidRPr="00535676" w:rsidRDefault="00437821">
      <w:pPr>
        <w:tabs>
          <w:tab w:val="left" w:pos="284"/>
        </w:tabs>
        <w:ind w:left="284"/>
        <w:jc w:val="both"/>
        <w:rPr>
          <w:rFonts w:ascii="Calibri Light" w:hAnsi="Calibri Light" w:cs="Calibri Light"/>
          <w:iCs/>
          <w:sz w:val="18"/>
          <w:szCs w:val="18"/>
        </w:rPr>
      </w:pPr>
    </w:p>
    <w:p w14:paraId="471A0A84" w14:textId="1992720C" w:rsidR="00437821" w:rsidRPr="00535676" w:rsidRDefault="00000000">
      <w:pPr>
        <w:numPr>
          <w:ilvl w:val="0"/>
          <w:numId w:val="19"/>
        </w:numPr>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zastrzega sobie prawo skorzystania z prawa opcji</w:t>
      </w:r>
      <w:r w:rsidR="002C36D0" w:rsidRPr="00535676">
        <w:rPr>
          <w:rFonts w:ascii="Calibri Light" w:hAnsi="Calibri Light" w:cs="Calibri Light"/>
          <w:sz w:val="18"/>
          <w:szCs w:val="18"/>
          <w:lang w:eastAsia="en-US"/>
        </w:rPr>
        <w:t xml:space="preserve"> na zasadach określonych  w SWZ oraz w kwocie zgodnej z ofertą wykonawcy</w:t>
      </w:r>
      <w:r w:rsidRPr="00535676">
        <w:rPr>
          <w:rFonts w:ascii="Calibri Light" w:hAnsi="Calibri Light" w:cs="Calibri Light"/>
          <w:sz w:val="18"/>
          <w:szCs w:val="18"/>
          <w:lang w:eastAsia="en-US"/>
        </w:rPr>
        <w:t>.</w:t>
      </w:r>
    </w:p>
    <w:p w14:paraId="4D124597" w14:textId="77777777" w:rsidR="00437821" w:rsidRPr="00535676" w:rsidRDefault="00000000">
      <w:pPr>
        <w:numPr>
          <w:ilvl w:val="0"/>
          <w:numId w:val="19"/>
        </w:numPr>
        <w:tabs>
          <w:tab w:val="num" w:pos="284"/>
        </w:tabs>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przypadku skorzystania przez Zamawiającego z prawa opcji, Wykonawca zobowiązany jest do realizacji robót objętych prawem opcji na zasadach i w terminach określonych w Umowie.</w:t>
      </w:r>
    </w:p>
    <w:p w14:paraId="51049150" w14:textId="77777777" w:rsidR="00437821" w:rsidRPr="00535676" w:rsidRDefault="00000000">
      <w:pPr>
        <w:numPr>
          <w:ilvl w:val="0"/>
          <w:numId w:val="19"/>
        </w:numPr>
        <w:tabs>
          <w:tab w:val="num"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Wynagrodzenie ma charakter kosztorysowy i ostatecznie zostanie ustalone na podstawie obmiaru faktycznie wykonanych robót wg cen jednostkowych przyjętych w kosztorysie ofertowym.</w:t>
      </w:r>
    </w:p>
    <w:p w14:paraId="374793A3" w14:textId="77777777" w:rsidR="00437821" w:rsidRPr="00535676" w:rsidRDefault="00000000">
      <w:pPr>
        <w:numPr>
          <w:ilvl w:val="0"/>
          <w:numId w:val="19"/>
        </w:numPr>
        <w:tabs>
          <w:tab w:val="left" w:pos="284"/>
        </w:tabs>
        <w:ind w:left="284" w:hanging="284"/>
        <w:jc w:val="both"/>
        <w:rPr>
          <w:rFonts w:ascii="Calibri Light" w:hAnsi="Calibri Light" w:cs="Calibri Light"/>
          <w:bCs/>
          <w:sz w:val="18"/>
          <w:szCs w:val="18"/>
          <w:lang w:eastAsia="en-US"/>
        </w:rPr>
      </w:pPr>
      <w:r w:rsidRPr="00535676">
        <w:rPr>
          <w:rFonts w:ascii="Calibri Light" w:hAnsi="Calibri Light" w:cs="Calibri Light"/>
          <w:sz w:val="18"/>
          <w:szCs w:val="18"/>
          <w:lang w:eastAsia="en-US"/>
        </w:rPr>
        <w:t>Przedmiotem rzeczowym robót określonych w ust. 1 są roboty budowlane wraz z organizacją ruchu drogowego tymczasowego, prowadzoną przez cały czas trwania robót, zgodnie z Rozporządzeniem Ministra Infrastruktury z dnia 23 września 2003 r. w sprawie szczegółowych warunków zarządzania ruchem na drogach oraz wykonywania nadzoru nad tym zarządzaniem.</w:t>
      </w:r>
    </w:p>
    <w:p w14:paraId="4FF7AB6E" w14:textId="77777777" w:rsidR="00437821" w:rsidRPr="00535676" w:rsidRDefault="00000000">
      <w:pPr>
        <w:numPr>
          <w:ilvl w:val="0"/>
          <w:numId w:val="19"/>
        </w:numPr>
        <w:tabs>
          <w:tab w:val="left" w:pos="284"/>
        </w:tabs>
        <w:ind w:left="284" w:hanging="284"/>
        <w:jc w:val="both"/>
        <w:rPr>
          <w:rFonts w:ascii="Calibri Light" w:hAnsi="Calibri Light" w:cs="Calibri Light"/>
          <w:bCs/>
          <w:sz w:val="18"/>
          <w:szCs w:val="18"/>
          <w:lang w:eastAsia="en-US"/>
        </w:rPr>
      </w:pPr>
      <w:r w:rsidRPr="00535676">
        <w:rPr>
          <w:rFonts w:ascii="Calibri Light" w:hAnsi="Calibri Light" w:cs="Calibri Light"/>
          <w:sz w:val="18"/>
          <w:szCs w:val="18"/>
          <w:lang w:eastAsia="en-US"/>
        </w:rPr>
        <w:t>Wykonawca nie może bez uprzedniej pisemnej zgody Zamawiającego przenieść wierzytelności wynikających z niniejszej umowy na osoby trzecie.</w:t>
      </w:r>
    </w:p>
    <w:p w14:paraId="6B788548" w14:textId="77777777" w:rsidR="00437821" w:rsidRPr="00535676" w:rsidRDefault="00000000">
      <w:pPr>
        <w:numPr>
          <w:ilvl w:val="0"/>
          <w:numId w:val="19"/>
        </w:numPr>
        <w:tabs>
          <w:tab w:val="left" w:pos="284"/>
        </w:tabs>
        <w:ind w:left="284" w:hanging="284"/>
        <w:jc w:val="both"/>
        <w:rPr>
          <w:rFonts w:ascii="Calibri Light" w:hAnsi="Calibri Light" w:cs="Calibri Light"/>
          <w:i/>
          <w:sz w:val="18"/>
          <w:szCs w:val="18"/>
          <w:lang w:eastAsia="en-US"/>
        </w:rPr>
      </w:pPr>
      <w:r w:rsidRPr="00535676">
        <w:rPr>
          <w:rFonts w:ascii="Calibri Light" w:hAnsi="Calibri Light" w:cs="Calibri Light"/>
          <w:sz w:val="18"/>
          <w:szCs w:val="18"/>
          <w:lang w:eastAsia="en-US"/>
        </w:rPr>
        <w:t>Wykonawca jest / nie jest* płatnikiem VAT. *</w:t>
      </w:r>
      <w:r w:rsidRPr="00535676">
        <w:rPr>
          <w:rFonts w:ascii="Calibri Light" w:hAnsi="Calibri Light" w:cs="Calibri Light"/>
          <w:i/>
          <w:sz w:val="16"/>
          <w:szCs w:val="18"/>
          <w:lang w:eastAsia="en-US"/>
        </w:rPr>
        <w:t>niepotrzebne skreślić</w:t>
      </w:r>
    </w:p>
    <w:p w14:paraId="099E11B2"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2</w:t>
      </w:r>
      <w:r w:rsidRPr="00535676">
        <w:rPr>
          <w:rFonts w:ascii="Calibri Light" w:hAnsi="Calibri Light" w:cs="Calibri Light"/>
          <w:b/>
          <w:sz w:val="18"/>
          <w:szCs w:val="18"/>
        </w:rPr>
        <w:br/>
        <w:t>PODWYKONAWCY</w:t>
      </w:r>
    </w:p>
    <w:p w14:paraId="10199AEE" w14:textId="77777777" w:rsidR="00437821" w:rsidRPr="00535676" w:rsidRDefault="00000000">
      <w:pPr>
        <w:numPr>
          <w:ilvl w:val="0"/>
          <w:numId w:val="2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swoimi siłami i staraniem wykona przedmiot zamówienia z wyłączeniem prac (części zamówienia) wymienionych w ust. 2.</w:t>
      </w:r>
    </w:p>
    <w:p w14:paraId="415957F4" w14:textId="77777777" w:rsidR="00437821" w:rsidRPr="00535676" w:rsidRDefault="00000000">
      <w:pPr>
        <w:numPr>
          <w:ilvl w:val="0"/>
          <w:numId w:val="2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Podwykonawca(</w:t>
      </w:r>
      <w:proofErr w:type="spellStart"/>
      <w:r w:rsidRPr="00535676">
        <w:rPr>
          <w:rFonts w:ascii="Calibri Light" w:hAnsi="Calibri Light" w:cs="Calibri Light"/>
          <w:sz w:val="18"/>
          <w:szCs w:val="18"/>
          <w:lang w:eastAsia="en-US"/>
        </w:rPr>
        <w:t>cy</w:t>
      </w:r>
      <w:proofErr w:type="spellEnd"/>
      <w:r w:rsidRPr="00535676">
        <w:rPr>
          <w:rFonts w:ascii="Calibri Light" w:hAnsi="Calibri Light" w:cs="Calibri Light"/>
          <w:sz w:val="18"/>
          <w:szCs w:val="18"/>
          <w:lang w:eastAsia="en-US"/>
        </w:rPr>
        <w:t>) oraz dalszy(si) podwykonawca(</w:t>
      </w:r>
      <w:proofErr w:type="spellStart"/>
      <w:r w:rsidRPr="00535676">
        <w:rPr>
          <w:rFonts w:ascii="Calibri Light" w:hAnsi="Calibri Light" w:cs="Calibri Light"/>
          <w:sz w:val="18"/>
          <w:szCs w:val="18"/>
          <w:lang w:eastAsia="en-US"/>
        </w:rPr>
        <w:t>cy</w:t>
      </w:r>
      <w:proofErr w:type="spellEnd"/>
      <w:r w:rsidRPr="00535676">
        <w:rPr>
          <w:rFonts w:ascii="Calibri Light" w:hAnsi="Calibri Light" w:cs="Calibri Light"/>
          <w:sz w:val="18"/>
          <w:szCs w:val="18"/>
          <w:lang w:eastAsia="en-US"/>
        </w:rPr>
        <w:t>) zgodnie z zawartą umową o podwykonawstwo, wykona(ją) prace (części zamówienia): ……………………………………………………………..</w:t>
      </w:r>
    </w:p>
    <w:p w14:paraId="1B900E06" w14:textId="77777777" w:rsidR="00437821" w:rsidRPr="00535676" w:rsidRDefault="00000000">
      <w:pPr>
        <w:numPr>
          <w:ilvl w:val="0"/>
          <w:numId w:val="2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poinformuje Zamawiającego na piśmie o podmiotach, którym zamierza powierzyć realizację prac, o których mowa w ust. 2, wskazując nazwę podmiotu oraz część zamówienia, którą mu powierzy.</w:t>
      </w:r>
    </w:p>
    <w:p w14:paraId="0076C29E" w14:textId="77777777" w:rsidR="00437821" w:rsidRPr="00535676" w:rsidRDefault="00000000">
      <w:pPr>
        <w:numPr>
          <w:ilvl w:val="0"/>
          <w:numId w:val="21"/>
        </w:numPr>
        <w:tabs>
          <w:tab w:val="left" w:pos="284"/>
        </w:tabs>
        <w:ind w:left="284" w:hanging="284"/>
        <w:jc w:val="both"/>
        <w:rPr>
          <w:rFonts w:ascii="Calibri Light" w:hAnsi="Calibri Light" w:cs="Calibri Light"/>
          <w:bCs/>
          <w:sz w:val="18"/>
          <w:szCs w:val="18"/>
          <w:lang w:eastAsia="en-US"/>
        </w:rPr>
      </w:pPr>
      <w:r w:rsidRPr="00535676">
        <w:rPr>
          <w:rFonts w:ascii="Calibri Light" w:hAnsi="Calibri Light" w:cs="Calibri Light"/>
          <w:sz w:val="18"/>
          <w:szCs w:val="18"/>
          <w:lang w:eastAsia="en-US"/>
        </w:rPr>
        <w:t>Podwykonawcy</w:t>
      </w:r>
      <w:r w:rsidRPr="00535676">
        <w:rPr>
          <w:rFonts w:ascii="Calibri Light" w:hAnsi="Calibri Light" w:cs="Calibri Light"/>
          <w:bCs/>
          <w:sz w:val="18"/>
          <w:szCs w:val="18"/>
          <w:lang w:eastAsia="en-US"/>
        </w:rPr>
        <w:t xml:space="preserve"> i dalsi podwykonawcy. </w:t>
      </w:r>
    </w:p>
    <w:p w14:paraId="6714D0FB" w14:textId="77777777" w:rsidR="00437821" w:rsidRPr="00535676" w:rsidRDefault="00000000">
      <w:pPr>
        <w:tabs>
          <w:tab w:val="left" w:pos="284"/>
          <w:tab w:val="left" w:pos="426"/>
        </w:tabs>
        <w:ind w:left="284" w:hanging="284"/>
        <w:jc w:val="both"/>
        <w:rPr>
          <w:rFonts w:ascii="Calibri Light" w:hAnsi="Calibri Light" w:cs="Calibri Light"/>
          <w:bCs/>
          <w:sz w:val="18"/>
          <w:szCs w:val="18"/>
        </w:rPr>
      </w:pPr>
      <w:r w:rsidRPr="00535676">
        <w:rPr>
          <w:rFonts w:ascii="Calibri Light" w:hAnsi="Calibri Light" w:cs="Calibri Light"/>
          <w:b/>
          <w:sz w:val="18"/>
          <w:szCs w:val="18"/>
        </w:rPr>
        <w:t>4.1.</w:t>
      </w:r>
      <w:r w:rsidRPr="00535676">
        <w:rPr>
          <w:rFonts w:ascii="Calibri Light" w:hAnsi="Calibri Light" w:cs="Calibri Light"/>
          <w:bCs/>
          <w:sz w:val="18"/>
          <w:szCs w:val="18"/>
        </w:rPr>
        <w:tab/>
      </w:r>
      <w:r w:rsidRPr="00535676">
        <w:rPr>
          <w:rFonts w:ascii="Calibri Light" w:hAnsi="Calibri Light" w:cs="Calibri Light"/>
          <w:bCs/>
          <w:sz w:val="18"/>
          <w:szCs w:val="18"/>
        </w:rPr>
        <w:tab/>
        <w:t>Umowa z Podwykonawcą i dalszym Podwykonawcą:</w:t>
      </w:r>
    </w:p>
    <w:p w14:paraId="24A2261F"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Zamawiający zatwierdza wszystkie umowy o podwykonawstwo, których przedmiotem jest wykonanie robót budowlanych lub ich zmiany. Zatrudnianie Podwykonawcy lub dalszego podwykonawcy bez zgłoszenia tej okoliczności, przed przystąpieniem do wykonywania robót, na piśmie pod rygorem nieważności, zgodnie z art. 647</w:t>
      </w:r>
      <w:r w:rsidRPr="00535676">
        <w:rPr>
          <w:rFonts w:ascii="Calibri Light" w:hAnsi="Calibri Light" w:cs="Calibri Light"/>
          <w:sz w:val="18"/>
          <w:szCs w:val="18"/>
          <w:vertAlign w:val="superscript"/>
        </w:rPr>
        <w:t>1</w:t>
      </w:r>
      <w:r w:rsidRPr="00535676">
        <w:rPr>
          <w:rFonts w:ascii="Calibri Light" w:hAnsi="Calibri Light" w:cs="Calibri Light"/>
          <w:sz w:val="18"/>
          <w:szCs w:val="18"/>
        </w:rPr>
        <w:t> k.c., jest niedopuszczalne,</w:t>
      </w:r>
    </w:p>
    <w:p w14:paraId="7B9D38A4"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zamówienia, zamierzający zawrzeć umowę o podwykonawstwo, której przedmiotem są roboty budowlane, jest zobowiązany, w trakcie realizacji zamówienia publicznego na roboty budowlane, do przedłożenia Zamawiającemu projektu tej umowy, a także projektu jej zmian,</w:t>
      </w:r>
    </w:p>
    <w:p w14:paraId="5992F36C"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 xml:space="preserve">Zamawiający w terminie do 14 dni zgłasza w formie pisemnej zastrzeżenia do przedłożonego projektu umowy </w:t>
      </w:r>
      <w:r w:rsidRPr="00535676">
        <w:rPr>
          <w:rFonts w:ascii="Calibri Light" w:hAnsi="Calibri Light" w:cs="Calibri Light"/>
          <w:sz w:val="18"/>
          <w:szCs w:val="18"/>
        </w:rPr>
        <w:lastRenderedPageBreak/>
        <w:t>o podwykonawstwo, której przedmiotem są roboty budowlane, a także do projektu jej zmiany, w szczególności, gdy:</w:t>
      </w:r>
    </w:p>
    <w:p w14:paraId="75915C35"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nie spełnia wymagań określonych w SWZ,</w:t>
      </w:r>
    </w:p>
    <w:p w14:paraId="648B659F"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termin zapłaty wynagrodzenia Podwykonawcy w umowie o podwykonawstwo jest dłuższy niż 30 dni od dnia doręczenia Wykonawcy faktury lub rachunku, potwierdzających wykonanie części zamówienia zleconej Podwykonawcy,</w:t>
      </w:r>
    </w:p>
    <w:p w14:paraId="52C67514" w14:textId="77777777" w:rsidR="00437821" w:rsidRPr="00535676" w:rsidRDefault="00000000">
      <w:pPr>
        <w:tabs>
          <w:tab w:val="left" w:pos="709"/>
        </w:tabs>
        <w:ind w:left="709" w:hanging="142"/>
        <w:jc w:val="both"/>
        <w:rPr>
          <w:rFonts w:ascii="Calibri Light" w:hAnsi="Calibri Light" w:cs="Calibri Light"/>
          <w:bCs/>
          <w:iCs/>
          <w:sz w:val="18"/>
          <w:szCs w:val="18"/>
        </w:rPr>
      </w:pPr>
      <w:r w:rsidRPr="00535676">
        <w:rPr>
          <w:rFonts w:ascii="Calibri Light" w:hAnsi="Calibri Light" w:cs="Calibri Light"/>
          <w:bCs/>
          <w:iCs/>
          <w:sz w:val="18"/>
          <w:szCs w:val="18"/>
        </w:rPr>
        <w:t>-</w:t>
      </w:r>
      <w:r w:rsidRPr="00535676">
        <w:rPr>
          <w:rFonts w:ascii="Calibri Light" w:hAnsi="Calibri Light" w:cs="Calibri Light"/>
          <w:bCs/>
          <w:iCs/>
          <w:sz w:val="18"/>
          <w:szCs w:val="18"/>
        </w:rPr>
        <w:tab/>
        <w:t>umowa z Podwykonawcą o podwykonawstwo dotyczy innej części zamówienia niż wskazana w ofercie bez </w:t>
      </w:r>
      <w:r w:rsidRPr="00535676">
        <w:rPr>
          <w:rFonts w:ascii="Calibri Light" w:hAnsi="Calibri Light" w:cs="Calibri Light"/>
          <w:sz w:val="18"/>
          <w:szCs w:val="18"/>
        </w:rPr>
        <w:t>wcześniejszego</w:t>
      </w:r>
      <w:r w:rsidRPr="00535676">
        <w:rPr>
          <w:rFonts w:ascii="Calibri Light" w:hAnsi="Calibri Light" w:cs="Calibri Light"/>
          <w:bCs/>
          <w:iCs/>
          <w:sz w:val="18"/>
          <w:szCs w:val="18"/>
        </w:rPr>
        <w:t xml:space="preserve"> uzyskania zgody Zamawiającego na zmianę jej zakresu,</w:t>
      </w:r>
    </w:p>
    <w:p w14:paraId="228664D2"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bCs/>
          <w:iCs/>
          <w:sz w:val="18"/>
          <w:szCs w:val="18"/>
        </w:rPr>
        <w:t>-</w:t>
      </w:r>
      <w:r w:rsidRPr="00535676">
        <w:rPr>
          <w:rFonts w:ascii="Calibri Light" w:hAnsi="Calibri Light" w:cs="Calibri Light"/>
          <w:bCs/>
          <w:iCs/>
          <w:sz w:val="18"/>
          <w:szCs w:val="18"/>
        </w:rPr>
        <w:tab/>
      </w:r>
      <w:r w:rsidRPr="00535676">
        <w:rPr>
          <w:rFonts w:ascii="Calibri Light" w:hAnsi="Calibri Light" w:cs="Calibri Light"/>
          <w:sz w:val="18"/>
          <w:szCs w:val="18"/>
        </w:rPr>
        <w:t>termin wykonania umowy o podwykonawstwo wykracza poza termin wykonania wskazany w § 3 ust. 2 umowy,</w:t>
      </w:r>
    </w:p>
    <w:p w14:paraId="18D69CFD"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umowa zawiera postanowienia uzależniające wypłatę wynagrodzenia Podwykonawcy od dokonania przez Zamawiającego płatności na rzecz Wykonawcy za części zamówienia zrealizowane przez Podwykonawcę,</w:t>
      </w:r>
    </w:p>
    <w:p w14:paraId="7C51616F"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umowa nie zawiera uregulowań dotyczących zawierania umów o podwykonawstwo z dalszymi podwykonawcami;</w:t>
      </w:r>
    </w:p>
    <w:p w14:paraId="5913E31F" w14:textId="77777777" w:rsidR="00437821" w:rsidRPr="00535676" w:rsidRDefault="00000000">
      <w:pPr>
        <w:tabs>
          <w:tab w:val="left" w:pos="709"/>
        </w:tabs>
        <w:ind w:left="709" w:hanging="142"/>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w umowie nie wskazano numeru konta Podwykonawcy,</w:t>
      </w:r>
    </w:p>
    <w:p w14:paraId="6AFD0994" w14:textId="77777777" w:rsidR="00437821" w:rsidRPr="00535676" w:rsidRDefault="00000000">
      <w:pPr>
        <w:tabs>
          <w:tab w:val="left" w:pos="709"/>
        </w:tabs>
        <w:ind w:left="709" w:hanging="142"/>
        <w:jc w:val="both"/>
        <w:rPr>
          <w:rFonts w:ascii="Calibri Light" w:hAnsi="Calibri Light" w:cs="Calibri Light"/>
          <w:bCs/>
          <w:iCs/>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umowa</w:t>
      </w:r>
      <w:r w:rsidRPr="00535676">
        <w:rPr>
          <w:rFonts w:ascii="Calibri Light" w:hAnsi="Calibri Light" w:cs="Calibri Light"/>
          <w:bCs/>
          <w:iCs/>
          <w:sz w:val="18"/>
          <w:szCs w:val="18"/>
        </w:rPr>
        <w:t xml:space="preserve"> nie zawiera zapisów dot. obowiązku zatrudnienia osób na podstawie umowy o pracę,</w:t>
      </w:r>
    </w:p>
    <w:p w14:paraId="0865737F" w14:textId="77777777" w:rsidR="00437821" w:rsidRPr="00535676" w:rsidRDefault="00000000">
      <w:pPr>
        <w:tabs>
          <w:tab w:val="left" w:pos="709"/>
        </w:tabs>
        <w:ind w:left="709" w:hanging="142"/>
        <w:jc w:val="both"/>
        <w:rPr>
          <w:rFonts w:ascii="Calibri Light" w:hAnsi="Calibri Light" w:cs="Calibri Light"/>
          <w:bCs/>
          <w:iCs/>
          <w:sz w:val="18"/>
          <w:szCs w:val="18"/>
        </w:rPr>
      </w:pPr>
      <w:r w:rsidRPr="00535676">
        <w:rPr>
          <w:rFonts w:ascii="Calibri Light" w:hAnsi="Calibri Light" w:cs="Calibri Light"/>
          <w:bCs/>
          <w:iCs/>
          <w:sz w:val="18"/>
          <w:szCs w:val="18"/>
        </w:rPr>
        <w:t>-</w:t>
      </w:r>
      <w:r w:rsidRPr="00535676">
        <w:rPr>
          <w:rFonts w:ascii="Calibri Light" w:hAnsi="Calibri Light" w:cs="Calibri Light"/>
          <w:bCs/>
          <w:iCs/>
          <w:sz w:val="18"/>
          <w:szCs w:val="18"/>
        </w:rPr>
        <w:tab/>
      </w:r>
      <w:r w:rsidRPr="00535676">
        <w:rPr>
          <w:rFonts w:ascii="Calibri Light" w:hAnsi="Calibri Light" w:cs="Calibri Light"/>
          <w:sz w:val="18"/>
          <w:szCs w:val="18"/>
        </w:rPr>
        <w:t>zawiera</w:t>
      </w:r>
      <w:r w:rsidRPr="00535676">
        <w:rPr>
          <w:rFonts w:ascii="Calibri Light" w:hAnsi="Calibri Light" w:cs="Calibri Light"/>
          <w:bCs/>
          <w:iCs/>
          <w:sz w:val="18"/>
          <w:szCs w:val="18"/>
        </w:rPr>
        <w:t xml:space="preserve"> ona postanowienia niezgodne z art. 463 ustawy Pzp.</w:t>
      </w:r>
    </w:p>
    <w:p w14:paraId="370C8503" w14:textId="77777777" w:rsidR="00437821" w:rsidRPr="00535676" w:rsidRDefault="00000000">
      <w:pPr>
        <w:tabs>
          <w:tab w:val="left" w:pos="709"/>
        </w:tabs>
        <w:ind w:left="709" w:hanging="142"/>
        <w:jc w:val="both"/>
        <w:rPr>
          <w:rFonts w:ascii="Calibri Light" w:hAnsi="Calibri Light" w:cs="Calibri Light"/>
          <w:bCs/>
          <w:iCs/>
          <w:sz w:val="18"/>
          <w:szCs w:val="18"/>
        </w:rPr>
      </w:pPr>
      <w:r w:rsidRPr="00535676">
        <w:rPr>
          <w:rFonts w:ascii="Calibri Light" w:hAnsi="Calibri Light" w:cs="Calibri Light"/>
          <w:bCs/>
          <w:iCs/>
          <w:sz w:val="18"/>
          <w:szCs w:val="18"/>
        </w:rPr>
        <w:t>-</w:t>
      </w:r>
      <w:r w:rsidRPr="00535676">
        <w:rPr>
          <w:rFonts w:ascii="Calibri Light" w:hAnsi="Calibri Light" w:cs="Calibri Light"/>
          <w:bCs/>
          <w:iCs/>
          <w:sz w:val="18"/>
          <w:szCs w:val="18"/>
        </w:rPr>
        <w:tab/>
        <w:t>wartość robót powierzonych przez Wykonawcę Podwykonawcom nie może przekroczyć łącznej wartości wynagrodzenia należnego Wykonawcy od Zamawiającego na podstawie niniejszej umowy.</w:t>
      </w:r>
    </w:p>
    <w:p w14:paraId="76578E91"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Niezgłoszenie w formie pisemnej zastrzeżeń do przedłożonego projektu umowy o podwykonawstwo, której przedmiotem są roboty budowlane i do projektu jej zmiany, w terminie do 14 dni od ich przekazania, uważa się za akceptację projektu lub projektu jej zmiany przez Zamawiającego,</w:t>
      </w:r>
    </w:p>
    <w:p w14:paraId="18053FA6"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zamówienia na roboty budowlane przedkłada Zamawiającemu poświadczoną za zgodność z oryginałem kopię zawartej umowy o podwykonawstwo, której przedmiotem są roboty budowlane lub kopię zmiany tej umowy, w terminie do 7 dni od dnia jej zawarcia,</w:t>
      </w:r>
    </w:p>
    <w:p w14:paraId="1C67773C"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Zamawiający w terminie do 14 dni zgłasza w formie pisemnej sprzeciw do umowy o podwykonawstwo, której przedmiotem są roboty budowlane, w szczególności w przypadku, gdy zawiera ona odmienne postanowienia, niż uprzednio przedłożony do akceptacji projekt umowy lub projekt jej zmiany,</w:t>
      </w:r>
    </w:p>
    <w:p w14:paraId="4855E78D"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Niezgłoszenie w formie pisemnej sprzeciwu do przedłożonej umowy o podwykonawstwo, której przedmiotem są roboty budowlane i do jej zmiany, w terminie do 14 dni od ich przekazania, uważa się za akceptację umowy lub jej zmiany przez Zamawiającego,</w:t>
      </w:r>
    </w:p>
    <w:p w14:paraId="22A0F340"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przypadku zgłoszenia przez Zamawiającego zastrzeżeń do projektu umowy o podwykonawstwo, której przedmiotem są roboty budowlane i do projektu jej zmiany lub sprzeciwu do umowy o podwykonawstwo, której przedmiotem są roboty budowlane, 14-dniowy termin, o którym mowa powyżej liczy się od nowa od dnia przedstawienia poprawionego projektu lub umowy,</w:t>
      </w:r>
    </w:p>
    <w:p w14:paraId="13A0AEBA"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zamówienia na roboty budowlane przedkłada Zamawiającemu poświadczoną za zgodność z oryginałem kopię zawartej umowy o podwykonawstwo, której przedmiotem są dostawy lub usługi, w terminie do 7 dni od dnia jej zawarcia, z wyłączeniem umów o podwykonawstwo o wartości mniejszej niż 0,5% wartości umowy w sprawie niniejszego zamówienia publicznego. Wyłączenie nie dotyczy umów o wartości większej niż 50.000,00 zł,</w:t>
      </w:r>
    </w:p>
    <w:p w14:paraId="165BCC32"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Jeżeli termin zapłaty wynagrodzenia Podwykonawcy w umowie o podwykonawstwo jest dłuższy niż 30 dni od dnia doręczenia Wykonawcy faktury lub rachunku, potwierdzających wykonanie części zamówienia zleconej Podwykonawcy, Zamawiający informuje o tym Wykonawcę i wzywa go do doprowadzenia do zmiany tej umowy pod rygorem wystąpienia o zapłatę kary umownej,</w:t>
      </w:r>
    </w:p>
    <w:p w14:paraId="5AB55D99"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Kopie umów o podwykonawstwo poświadcza za zgodność z oryginałem przedkładający,</w:t>
      </w:r>
    </w:p>
    <w:p w14:paraId="7AD4A2B3"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u w:val="single"/>
        </w:rPr>
        <w:t>Obowiązki Wykonawcy w zakresie umów z Podwykonawcami dotyczą także umów Podwykonawców z dalszymi podwykonawcami</w:t>
      </w:r>
      <w:r w:rsidRPr="00535676">
        <w:rPr>
          <w:rFonts w:ascii="Calibri Light" w:hAnsi="Calibri Light" w:cs="Calibri Light"/>
          <w:sz w:val="18"/>
          <w:szCs w:val="18"/>
        </w:rPr>
        <w:t>. Integralną częścią takich umów winna być zgoda Wykonawcy na zawarcie umowy o podwykonawstwo o treści zgodnej z projektem umowy.</w:t>
      </w:r>
    </w:p>
    <w:p w14:paraId="4A72B15A"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bookmarkStart w:id="0" w:name="_Hlk204332450"/>
      <w:r w:rsidRPr="00535676">
        <w:rPr>
          <w:rFonts w:ascii="Calibri Light" w:hAnsi="Calibri Light" w:cs="Calibri Light"/>
          <w:sz w:val="18"/>
          <w:szCs w:val="18"/>
        </w:rPr>
        <w:t>Wykonawca może żądać od podwykonawcy w umowie o podwykonawstwo wniesienia zabezpieczenia należytego wykonania umowy w wymiarze określonym w SWZ dla przedmiotowego zadania,</w:t>
      </w:r>
    </w:p>
    <w:p w14:paraId="2D0A9B25"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zobowiązuje się, że nie będzie stosował zatrzymania części wynagrodzenia należnego podwykonawcy jako formy zabezpieczenia należytego wykonania umowy o podwykonawstwo,</w:t>
      </w:r>
    </w:p>
    <w:p w14:paraId="0AEE9EEE" w14:textId="77777777" w:rsidR="00437821" w:rsidRPr="00535676" w:rsidRDefault="00000000">
      <w:pPr>
        <w:widowControl w:val="0"/>
        <w:numPr>
          <w:ilvl w:val="0"/>
          <w:numId w:val="2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Inne formy zabezpieczenia, w tym kaucja gwarancyjna, mogą być stosowane, o ile będą zgodne z przepisami obowiązującego prawa oraz nie będą prowadzić do braku terminowego i pełnego rozliczenia wynagrodzenia należnego podwykonawcy.</w:t>
      </w:r>
      <w:bookmarkEnd w:id="0"/>
    </w:p>
    <w:p w14:paraId="7F53C4AF" w14:textId="77777777" w:rsidR="00437821" w:rsidRPr="00535676" w:rsidRDefault="00437821">
      <w:pPr>
        <w:widowControl w:val="0"/>
        <w:tabs>
          <w:tab w:val="left" w:pos="567"/>
        </w:tabs>
        <w:ind w:left="567"/>
        <w:jc w:val="both"/>
        <w:rPr>
          <w:rFonts w:ascii="Calibri Light" w:hAnsi="Calibri Light" w:cs="Calibri Light"/>
          <w:sz w:val="18"/>
          <w:szCs w:val="18"/>
        </w:rPr>
      </w:pPr>
    </w:p>
    <w:p w14:paraId="4BAD5E91" w14:textId="77777777" w:rsidR="00437821" w:rsidRPr="00535676" w:rsidRDefault="00000000">
      <w:pPr>
        <w:tabs>
          <w:tab w:val="left" w:pos="284"/>
          <w:tab w:val="left" w:pos="426"/>
        </w:tabs>
        <w:ind w:left="284" w:hanging="284"/>
        <w:jc w:val="both"/>
        <w:rPr>
          <w:rFonts w:ascii="Calibri Light" w:hAnsi="Calibri Light" w:cs="Calibri Light"/>
          <w:bCs/>
          <w:sz w:val="18"/>
          <w:szCs w:val="18"/>
        </w:rPr>
      </w:pPr>
      <w:r w:rsidRPr="00535676">
        <w:rPr>
          <w:rFonts w:ascii="Calibri Light" w:hAnsi="Calibri Light" w:cs="Calibri Light"/>
          <w:b/>
          <w:sz w:val="18"/>
          <w:szCs w:val="18"/>
        </w:rPr>
        <w:t>4.2.</w:t>
      </w:r>
      <w:r w:rsidRPr="00535676">
        <w:rPr>
          <w:rFonts w:ascii="Calibri Light" w:hAnsi="Calibri Light" w:cs="Calibri Light"/>
          <w:bCs/>
          <w:sz w:val="18"/>
          <w:szCs w:val="18"/>
        </w:rPr>
        <w:tab/>
      </w:r>
      <w:r w:rsidRPr="00535676">
        <w:rPr>
          <w:rFonts w:ascii="Calibri Light" w:hAnsi="Calibri Light" w:cs="Calibri Light"/>
          <w:bCs/>
          <w:sz w:val="18"/>
          <w:szCs w:val="18"/>
        </w:rPr>
        <w:tab/>
        <w:t>Płatności:</w:t>
      </w:r>
    </w:p>
    <w:p w14:paraId="5511B738"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b/>
          <w:sz w:val="18"/>
          <w:szCs w:val="18"/>
        </w:rPr>
      </w:pPr>
      <w:r w:rsidRPr="00535676">
        <w:rPr>
          <w:rFonts w:ascii="Calibri Light" w:hAnsi="Calibri Light" w:cs="Calibri Light"/>
          <w:sz w:val="18"/>
          <w:szCs w:val="18"/>
        </w:rPr>
        <w:t>Warunkiem zapłaty przez Zamawiającego wynagrodzenia należnego Wykonawcy za odebrane roboty budowlane jest przedstawienie dowodów zapłaty wynagrodzenia Podwykonawcy i dalszym podwykonawcom, o których mowa w ust. 3, biorącym udział w realizacji odebranych robót budowlanych oraz oświadczeń w tym zakresie zgodnie z § 9.</w:t>
      </w:r>
    </w:p>
    <w:p w14:paraId="23AEB151" w14:textId="77777777" w:rsidR="00437821" w:rsidRPr="00535676" w:rsidRDefault="00000000">
      <w:pPr>
        <w:tabs>
          <w:tab w:val="left" w:pos="567"/>
        </w:tabs>
        <w:ind w:left="567"/>
        <w:jc w:val="both"/>
        <w:rPr>
          <w:rFonts w:ascii="Calibri Light" w:hAnsi="Calibri Light" w:cs="Calibri Light"/>
          <w:sz w:val="18"/>
          <w:szCs w:val="18"/>
        </w:rPr>
      </w:pPr>
      <w:r w:rsidRPr="00535676">
        <w:rPr>
          <w:rFonts w:ascii="Calibri Light" w:hAnsi="Calibri Light" w:cs="Calibri Light"/>
          <w:sz w:val="18"/>
          <w:szCs w:val="18"/>
        </w:rPr>
        <w:t>W przypadku nieprzedstawienia przez Wykonawcę wszystkich dowodów zapłaty oraz oświadczeń, o których mowa powyżej, wstrzymuje się wypłatę należnego wynagrodzenia za odebrane roboty budowlane w części równej sumie kwot wynikających z nieprzedstawionych dowodów zapłaty.</w:t>
      </w:r>
    </w:p>
    <w:p w14:paraId="7FD53F52"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przypadku uchylania się przez Wykonawcę, Podwykonawcę lub dalszego podwykonawcę zamówienia od obowiązku zapłaty, Zamawiający dokona bezpośredniej zapłaty wynagrodzenia przysługującego Podwykonawcy lub dalszemu Podwykonawcy na konto podane w umowie, który zawarł zaakceptowaną przez Zamawiającego umowę o podwykonawstwo, której przedmiotem są roboty budowlane, lub który zawarł przedłożoną Zamawiającemu umowę o podwykonawstwo, której przedmiotem są dostawy i usługi,</w:t>
      </w:r>
    </w:p>
    <w:p w14:paraId="32EB3742"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 xml:space="preserve">Wynagrodzenie, o którym mowa w lit. b), dotyczy wyłącznie należności powstałych po zaakceptowaniu przez Zamawiającego umowy o podwykonawstwo, której przedmiotem są roboty budowlane lub po przedłożeniu Zamawiającemu poświadczonej za zgodność z oryginałem kopii umowy o podwykonawstwo, której przedmiotem </w:t>
      </w:r>
      <w:r w:rsidRPr="00535676">
        <w:rPr>
          <w:rFonts w:ascii="Calibri Light" w:hAnsi="Calibri Light" w:cs="Calibri Light"/>
          <w:sz w:val="18"/>
          <w:szCs w:val="18"/>
        </w:rPr>
        <w:lastRenderedPageBreak/>
        <w:t>są dostawy lub usługi,</w:t>
      </w:r>
    </w:p>
    <w:p w14:paraId="04B3AC3B"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Bezpośrednia zapłata obejmuje wyłącznie należne wynagrodzenie, bez odsetek, należnych Podwykonawcy lub dalszemu podwykonawcy,</w:t>
      </w:r>
    </w:p>
    <w:p w14:paraId="7BE31152"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Przed dokonaniem bezpośredniej zapłaty Zamawiający umożliwi Wykonawcy, zgłoszenie w formie pisemnej uwag dotyczących zasadności bezpośredniej zapłaty wynagrodzenia Podwykonawcy lub dalszemu podwykonawcy w terminie 7 dni od dnia doręczenia tej informacji (art. 465 ust. 4 ustawy Pzp),</w:t>
      </w:r>
    </w:p>
    <w:p w14:paraId="511C7857"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przypadku zgłoszenia we wskazanym terminie uwag, o których mowa w lit. e), Zamawiający może:</w:t>
      </w:r>
    </w:p>
    <w:p w14:paraId="4C417DB1" w14:textId="77777777" w:rsidR="00437821" w:rsidRPr="00535676" w:rsidRDefault="00000000">
      <w:p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nie dokonać bezpośredniej zapłaty wynagrodzenia Podwykonawcy lub dalszemu podwykonawcy, jeżeli Wykonawca wykaże niezasadność takiej zapłaty, albo</w:t>
      </w:r>
    </w:p>
    <w:p w14:paraId="077FD236" w14:textId="77777777" w:rsidR="00437821" w:rsidRPr="00535676" w:rsidRDefault="00000000">
      <w:p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DB00C1A" w14:textId="77777777" w:rsidR="00437821" w:rsidRPr="00535676" w:rsidRDefault="00000000">
      <w:p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dokonać bezpośredniej zapłaty wynagrodzenia Podwykonawcy lub dalszemu podwykonawcy, jeżeli Podwykonawca lub dalszy podwykonawca wykaże zasadność takiej zapłaty.</w:t>
      </w:r>
    </w:p>
    <w:p w14:paraId="75CD1AE8"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Zapłata przez Zamawiającego na rzecz Podwykonawcy dokonana będzie w terminie do 30 dni od dnia zgłoszenia roszczenia,</w:t>
      </w:r>
    </w:p>
    <w:p w14:paraId="588E31D6" w14:textId="77777777" w:rsidR="00437821" w:rsidRPr="00535676" w:rsidRDefault="00000000">
      <w:pPr>
        <w:widowControl w:val="0"/>
        <w:numPr>
          <w:ilvl w:val="0"/>
          <w:numId w:val="23"/>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przypadku dokonania bezpośredniej zapłaty Podwykonawcy lub dalszemu podwykonawcy, o której mowa w ust. 4.2. lit. b, Zamawiający potrąca kwotę wypłaconego wynagrodzenia z wynagrodzenia należnego Wykonawcy.</w:t>
      </w:r>
    </w:p>
    <w:p w14:paraId="621ACCCF" w14:textId="77777777" w:rsidR="00437821" w:rsidRPr="00535676" w:rsidRDefault="00000000">
      <w:pPr>
        <w:tabs>
          <w:tab w:val="left" w:pos="284"/>
        </w:tabs>
        <w:ind w:left="284" w:hanging="284"/>
        <w:rPr>
          <w:rFonts w:ascii="Calibri Light" w:hAnsi="Calibri Light" w:cs="Calibri Light"/>
          <w:sz w:val="18"/>
          <w:szCs w:val="18"/>
        </w:rPr>
      </w:pPr>
      <w:r w:rsidRPr="00535676">
        <w:rPr>
          <w:rFonts w:ascii="Calibri Light" w:hAnsi="Calibri Light" w:cs="Calibri Light"/>
          <w:b/>
          <w:sz w:val="18"/>
          <w:szCs w:val="18"/>
        </w:rPr>
        <w:t>4.3.</w:t>
      </w:r>
      <w:r w:rsidRPr="00535676">
        <w:rPr>
          <w:rFonts w:ascii="Calibri Light" w:hAnsi="Calibri Light" w:cs="Calibri Light"/>
          <w:b/>
          <w:sz w:val="18"/>
          <w:szCs w:val="18"/>
        </w:rPr>
        <w:tab/>
      </w:r>
      <w:r w:rsidRPr="00535676">
        <w:rPr>
          <w:rFonts w:ascii="Calibri Light" w:hAnsi="Calibri Light" w:cs="Calibri Light"/>
          <w:b/>
          <w:sz w:val="18"/>
          <w:szCs w:val="18"/>
        </w:rPr>
        <w:tab/>
      </w:r>
      <w:r w:rsidRPr="00535676">
        <w:rPr>
          <w:rFonts w:ascii="Calibri Light" w:hAnsi="Calibri Light" w:cs="Calibri Light"/>
          <w:bCs/>
          <w:sz w:val="18"/>
          <w:szCs w:val="18"/>
        </w:rPr>
        <w:t>Kary umowne</w:t>
      </w:r>
      <w:r w:rsidRPr="00535676">
        <w:rPr>
          <w:rFonts w:ascii="Calibri Light" w:hAnsi="Calibri Light" w:cs="Calibri Light"/>
          <w:sz w:val="18"/>
          <w:szCs w:val="18"/>
        </w:rPr>
        <w:t>:</w:t>
      </w:r>
    </w:p>
    <w:p w14:paraId="39301AE2" w14:textId="77777777" w:rsidR="00437821" w:rsidRPr="00535676" w:rsidRDefault="00000000">
      <w:pPr>
        <w:tabs>
          <w:tab w:val="left" w:pos="284"/>
        </w:tabs>
        <w:ind w:left="284" w:hanging="284"/>
        <w:rPr>
          <w:rFonts w:ascii="Calibri Light" w:hAnsi="Calibri Light" w:cs="Calibri Light"/>
          <w:sz w:val="18"/>
          <w:szCs w:val="18"/>
        </w:rPr>
      </w:pPr>
      <w:r w:rsidRPr="00535676">
        <w:rPr>
          <w:rFonts w:ascii="Calibri Light" w:hAnsi="Calibri Light" w:cs="Calibri Light"/>
          <w:sz w:val="18"/>
          <w:szCs w:val="18"/>
        </w:rPr>
        <w:tab/>
        <w:t>Strony postanawiają, że podstawową forma odszkodowania są kary umowne.</w:t>
      </w:r>
    </w:p>
    <w:p w14:paraId="05842958" w14:textId="77777777" w:rsidR="00437821" w:rsidRPr="00535676" w:rsidRDefault="00000000">
      <w:pPr>
        <w:tabs>
          <w:tab w:val="left" w:pos="567"/>
        </w:tabs>
        <w:ind w:left="567" w:hanging="567"/>
        <w:jc w:val="both"/>
        <w:rPr>
          <w:rFonts w:ascii="Calibri Light" w:hAnsi="Calibri Light" w:cs="Calibri Light"/>
          <w:sz w:val="18"/>
          <w:szCs w:val="18"/>
          <w:lang w:eastAsia="en-US"/>
        </w:rPr>
      </w:pPr>
      <w:r w:rsidRPr="00535676">
        <w:rPr>
          <w:rFonts w:ascii="Calibri Light" w:hAnsi="Calibri Light" w:cs="Calibri Light"/>
          <w:b/>
          <w:sz w:val="18"/>
          <w:szCs w:val="18"/>
          <w:lang w:eastAsia="en-US"/>
        </w:rPr>
        <w:t>4.3.1.</w:t>
      </w:r>
      <w:r w:rsidRPr="00535676">
        <w:rPr>
          <w:rFonts w:ascii="Calibri Light" w:hAnsi="Calibri Light" w:cs="Calibri Light"/>
          <w:sz w:val="18"/>
          <w:szCs w:val="18"/>
          <w:lang w:eastAsia="en-US"/>
        </w:rPr>
        <w:tab/>
        <w:t>Wykonawca płaci Zamawiającemu kary umowne:</w:t>
      </w:r>
    </w:p>
    <w:p w14:paraId="3A32D542" w14:textId="77777777" w:rsidR="00437821" w:rsidRPr="00535676" w:rsidRDefault="00000000">
      <w:pPr>
        <w:widowControl w:val="0"/>
        <w:numPr>
          <w:ilvl w:val="0"/>
          <w:numId w:val="24"/>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tytułu braku zapłaty wynagrodzenia należnego Podwykonawcom lub dalszym podwykonawcom w wysokości 5% wartości wynagrodzenia brutto należnego Podwykonawcom lub dalszym podwykonawcom,</w:t>
      </w:r>
    </w:p>
    <w:p w14:paraId="4B2C18F9" w14:textId="77777777" w:rsidR="00437821" w:rsidRPr="00535676" w:rsidRDefault="00000000">
      <w:pPr>
        <w:widowControl w:val="0"/>
        <w:numPr>
          <w:ilvl w:val="0"/>
          <w:numId w:val="24"/>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tytułu zwłoki w zapłacie wynagrodzenia należnego Podwykonawcom lub dalszym podwykonawcom w wysokości 0,1% wartości wynagrodzenia brutto należnego Podwykonawcom lub dalszym podwykonawcom za każdy dzień zwłoki,</w:t>
      </w:r>
    </w:p>
    <w:p w14:paraId="75C6D3AF" w14:textId="77777777" w:rsidR="00437821" w:rsidRPr="00535676" w:rsidRDefault="00000000">
      <w:pPr>
        <w:widowControl w:val="0"/>
        <w:numPr>
          <w:ilvl w:val="0"/>
          <w:numId w:val="24"/>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tytułu nieprzedłożenia do zaakceptowania projektu umowy o podwykonawstwo, której przedmiotem są roboty budowlane lub projektu jej zmiany w wysokości 0,1% wartości wynagrodzenia brutto należnego Podwykonawcom lub dalszym podwykonawcom,</w:t>
      </w:r>
    </w:p>
    <w:p w14:paraId="67B3C87F" w14:textId="77777777" w:rsidR="00437821" w:rsidRPr="00535676" w:rsidRDefault="00000000">
      <w:pPr>
        <w:widowControl w:val="0"/>
        <w:numPr>
          <w:ilvl w:val="0"/>
          <w:numId w:val="24"/>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tytułu nieprzedłożenia poświadczonej za zgodność z oryginałem kopii umowy o podwykonawstwo lub jej zmiany w wysokości 0,1% wartości wynagrodzenia brutto należnego Podwykonawcom lub dalszym podwykonawcom,</w:t>
      </w:r>
    </w:p>
    <w:p w14:paraId="771FADF0" w14:textId="77777777" w:rsidR="00437821" w:rsidRPr="00535676" w:rsidRDefault="00000000">
      <w:pPr>
        <w:widowControl w:val="0"/>
        <w:numPr>
          <w:ilvl w:val="0"/>
          <w:numId w:val="24"/>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 tytułu braku zmiany umowy o podwykonawstwo, do której Zamawiający zgłosił w formie pisemnej sprzeciw w zakresie terminu zapłaty w wysokości 0,1% wartości wynagrodzenia brutto określonego w umowie o podwykonawstwo.</w:t>
      </w:r>
    </w:p>
    <w:p w14:paraId="1560CF6B" w14:textId="77777777" w:rsidR="00437821" w:rsidRPr="00535676" w:rsidRDefault="00000000">
      <w:pPr>
        <w:tabs>
          <w:tab w:val="left" w:pos="567"/>
        </w:tabs>
        <w:ind w:left="567" w:hanging="567"/>
        <w:jc w:val="both"/>
        <w:rPr>
          <w:rFonts w:ascii="Calibri Light" w:hAnsi="Calibri Light" w:cs="Calibri Light"/>
          <w:sz w:val="18"/>
          <w:szCs w:val="18"/>
          <w:lang w:eastAsia="en-US"/>
        </w:rPr>
      </w:pPr>
      <w:r w:rsidRPr="00535676">
        <w:rPr>
          <w:rFonts w:ascii="Calibri Light" w:hAnsi="Calibri Light" w:cs="Calibri Light"/>
          <w:b/>
          <w:bCs/>
          <w:sz w:val="18"/>
          <w:szCs w:val="18"/>
          <w:lang w:eastAsia="en-US"/>
        </w:rPr>
        <w:t>4.3.2.</w:t>
      </w:r>
      <w:r w:rsidRPr="00535676">
        <w:rPr>
          <w:rFonts w:ascii="Calibri Light" w:hAnsi="Calibri Light" w:cs="Calibri Light"/>
          <w:sz w:val="18"/>
          <w:szCs w:val="18"/>
          <w:lang w:eastAsia="en-US"/>
        </w:rPr>
        <w:tab/>
        <w:t>Wykonawca oświadcza, że wyraża zgodę na potrącenie naliczonych kar umownych, z wynagrodzenia za wykonanie przedmiotu umowy.</w:t>
      </w:r>
    </w:p>
    <w:p w14:paraId="3E01FFD5" w14:textId="77777777" w:rsidR="00437821" w:rsidRPr="00535676" w:rsidRDefault="00000000">
      <w:pPr>
        <w:tabs>
          <w:tab w:val="left" w:pos="284"/>
        </w:tabs>
        <w:ind w:left="284" w:hanging="284"/>
        <w:rPr>
          <w:rFonts w:ascii="Calibri Light" w:hAnsi="Calibri Light" w:cs="Calibri Light"/>
          <w:sz w:val="18"/>
          <w:szCs w:val="18"/>
        </w:rPr>
      </w:pPr>
      <w:r w:rsidRPr="00535676">
        <w:rPr>
          <w:rFonts w:ascii="Calibri Light" w:hAnsi="Calibri Light" w:cs="Calibri Light"/>
          <w:b/>
          <w:sz w:val="18"/>
          <w:szCs w:val="18"/>
        </w:rPr>
        <w:t>4.4.</w:t>
      </w:r>
      <w:r w:rsidRPr="00535676">
        <w:rPr>
          <w:rFonts w:ascii="Calibri Light" w:hAnsi="Calibri Light" w:cs="Calibri Light"/>
          <w:sz w:val="18"/>
          <w:szCs w:val="18"/>
        </w:rPr>
        <w:tab/>
      </w:r>
      <w:r w:rsidRPr="00535676">
        <w:rPr>
          <w:rFonts w:ascii="Calibri Light" w:hAnsi="Calibri Light" w:cs="Calibri Light"/>
          <w:sz w:val="18"/>
          <w:szCs w:val="18"/>
        </w:rPr>
        <w:tab/>
        <w:t>Odstąpienie od umowy:</w:t>
      </w:r>
    </w:p>
    <w:p w14:paraId="6DC05E8D" w14:textId="77777777" w:rsidR="00437821" w:rsidRPr="00535676" w:rsidRDefault="00000000">
      <w:pPr>
        <w:tabs>
          <w:tab w:val="left" w:pos="284"/>
        </w:tabs>
        <w:ind w:left="284"/>
        <w:jc w:val="both"/>
        <w:rPr>
          <w:rFonts w:ascii="Calibri Light" w:hAnsi="Calibri Light" w:cs="Calibri Light"/>
          <w:sz w:val="18"/>
          <w:szCs w:val="18"/>
        </w:rPr>
      </w:pPr>
      <w:r w:rsidRPr="00535676">
        <w:rPr>
          <w:rFonts w:ascii="Calibri Light" w:hAnsi="Calibri Light" w:cs="Calibri Light"/>
          <w:sz w:val="18"/>
          <w:szCs w:val="18"/>
        </w:rPr>
        <w:t>Zamawiający może, w terminie do 30 dni od zaistnienia niżej wymienionych okoliczności, odstąpić od umowy z Wykonawcą, jeżeli:</w:t>
      </w:r>
    </w:p>
    <w:p w14:paraId="07F82EB4" w14:textId="77777777" w:rsidR="00437821" w:rsidRPr="00535676" w:rsidRDefault="00000000">
      <w:pPr>
        <w:tabs>
          <w:tab w:val="left" w:pos="567"/>
        </w:tabs>
        <w:ind w:left="567" w:hanging="283"/>
        <w:jc w:val="both"/>
        <w:rPr>
          <w:rFonts w:ascii="Calibri Light" w:hAnsi="Calibri Light" w:cs="Calibri Light"/>
          <w:sz w:val="18"/>
          <w:szCs w:val="18"/>
        </w:rPr>
      </w:pPr>
      <w:r w:rsidRPr="00535676">
        <w:rPr>
          <w:rFonts w:ascii="Calibri Light" w:hAnsi="Calibri Light" w:cs="Calibri Light"/>
          <w:b/>
          <w:sz w:val="18"/>
          <w:szCs w:val="18"/>
        </w:rPr>
        <w:t>a)</w:t>
      </w:r>
      <w:r w:rsidRPr="00535676">
        <w:rPr>
          <w:rFonts w:ascii="Calibri Light" w:hAnsi="Calibri Light" w:cs="Calibri Light"/>
          <w:sz w:val="18"/>
          <w:szCs w:val="18"/>
        </w:rPr>
        <w:tab/>
        <w:t>zaistnieje konieczność dwukrotnego dokonywania bezpośredniej zapłaty Podwykonawcy lub dalszemu podwykonawcy, o której mowa w ust. 4.2. lit. b,</w:t>
      </w:r>
    </w:p>
    <w:p w14:paraId="57245D05" w14:textId="77777777" w:rsidR="00437821" w:rsidRPr="00535676" w:rsidRDefault="00000000">
      <w:pPr>
        <w:tabs>
          <w:tab w:val="left" w:pos="567"/>
        </w:tabs>
        <w:ind w:left="567" w:hanging="283"/>
        <w:jc w:val="both"/>
        <w:rPr>
          <w:rFonts w:ascii="Calibri Light" w:hAnsi="Calibri Light" w:cs="Calibri Light"/>
          <w:sz w:val="18"/>
          <w:szCs w:val="18"/>
        </w:rPr>
      </w:pPr>
      <w:r w:rsidRPr="00535676">
        <w:rPr>
          <w:rFonts w:ascii="Calibri Light" w:hAnsi="Calibri Light" w:cs="Calibri Light"/>
          <w:b/>
          <w:sz w:val="18"/>
          <w:szCs w:val="18"/>
        </w:rPr>
        <w:t>b)</w:t>
      </w:r>
      <w:r w:rsidRPr="00535676">
        <w:rPr>
          <w:rFonts w:ascii="Calibri Light" w:hAnsi="Calibri Light" w:cs="Calibri Light"/>
          <w:sz w:val="18"/>
          <w:szCs w:val="18"/>
        </w:rPr>
        <w:tab/>
        <w:t>zaistnieje konieczność dokonania dwóch bezpośrednich zapłat na sumę większą niż 5% wartości umowy w sprawie zamówienia publicznego.</w:t>
      </w:r>
    </w:p>
    <w:p w14:paraId="29117A69" w14:textId="77777777" w:rsidR="00437821" w:rsidRPr="00535676" w:rsidRDefault="00000000">
      <w:pPr>
        <w:tabs>
          <w:tab w:val="left" w:pos="426"/>
        </w:tabs>
        <w:ind w:left="426" w:hanging="426"/>
        <w:jc w:val="both"/>
        <w:rPr>
          <w:rFonts w:ascii="Calibri Light" w:hAnsi="Calibri Light" w:cs="Calibri Light"/>
          <w:sz w:val="18"/>
          <w:szCs w:val="18"/>
        </w:rPr>
      </w:pPr>
      <w:r w:rsidRPr="00535676">
        <w:rPr>
          <w:rFonts w:ascii="Calibri Light" w:hAnsi="Calibri Light" w:cs="Calibri Light"/>
          <w:b/>
          <w:sz w:val="18"/>
          <w:szCs w:val="18"/>
        </w:rPr>
        <w:t>4.5.</w:t>
      </w:r>
      <w:r w:rsidRPr="00535676">
        <w:rPr>
          <w:rFonts w:ascii="Calibri Light" w:hAnsi="Calibri Light" w:cs="Calibri Light"/>
          <w:b/>
          <w:sz w:val="18"/>
          <w:szCs w:val="18"/>
        </w:rPr>
        <w:tab/>
      </w:r>
      <w:r w:rsidRPr="00535676">
        <w:rPr>
          <w:rFonts w:ascii="Calibri Light" w:hAnsi="Calibri Light" w:cs="Calibri Light"/>
          <w:sz w:val="18"/>
          <w:szCs w:val="18"/>
        </w:rPr>
        <w:t>Zlecenie części prac Podwykonawcy(com)* nie zmienia zobowiązań Wykonawcy wobec Zamawiającego do wykonania prac powierzonych Podwykonawcy(com)*.</w:t>
      </w:r>
    </w:p>
    <w:p w14:paraId="1E91CFB6" w14:textId="77777777" w:rsidR="00437821" w:rsidRPr="00535676" w:rsidRDefault="00000000">
      <w:pPr>
        <w:tabs>
          <w:tab w:val="left" w:pos="426"/>
        </w:tabs>
        <w:ind w:left="426" w:hanging="426"/>
        <w:jc w:val="both"/>
        <w:rPr>
          <w:rFonts w:ascii="Calibri Light" w:hAnsi="Calibri Light" w:cs="Calibri Light"/>
          <w:sz w:val="18"/>
          <w:szCs w:val="18"/>
        </w:rPr>
      </w:pPr>
      <w:r w:rsidRPr="00535676">
        <w:rPr>
          <w:rFonts w:ascii="Calibri Light" w:hAnsi="Calibri Light" w:cs="Calibri Light"/>
          <w:b/>
          <w:bCs/>
          <w:sz w:val="18"/>
          <w:szCs w:val="18"/>
        </w:rPr>
        <w:t>4.6.</w:t>
      </w:r>
      <w:r w:rsidRPr="00535676">
        <w:rPr>
          <w:rFonts w:ascii="Calibri Light" w:hAnsi="Calibri Light" w:cs="Calibri Light"/>
          <w:sz w:val="18"/>
          <w:szCs w:val="18"/>
        </w:rPr>
        <w:tab/>
        <w:t>Wykonawca jest odpowiedzialny za działania lub zaniechania Podwykonawcy(</w:t>
      </w:r>
      <w:proofErr w:type="spellStart"/>
      <w:r w:rsidRPr="00535676">
        <w:rPr>
          <w:rFonts w:ascii="Calibri Light" w:hAnsi="Calibri Light" w:cs="Calibri Light"/>
          <w:sz w:val="18"/>
          <w:szCs w:val="18"/>
        </w:rPr>
        <w:t>ców</w:t>
      </w:r>
      <w:proofErr w:type="spellEnd"/>
      <w:r w:rsidRPr="00535676">
        <w:rPr>
          <w:rFonts w:ascii="Calibri Light" w:hAnsi="Calibri Light" w:cs="Calibri Light"/>
          <w:sz w:val="18"/>
          <w:szCs w:val="18"/>
        </w:rPr>
        <w:t>)*, jak za działania lub zaniechania własne.</w:t>
      </w:r>
    </w:p>
    <w:p w14:paraId="5ADA2A1E" w14:textId="77777777" w:rsidR="00437821" w:rsidRPr="00535676" w:rsidRDefault="00000000">
      <w:pPr>
        <w:tabs>
          <w:tab w:val="left" w:pos="426"/>
        </w:tabs>
        <w:ind w:left="426" w:hanging="426"/>
        <w:rPr>
          <w:rFonts w:ascii="Calibri Light" w:hAnsi="Calibri Light" w:cs="Calibri Light"/>
          <w:sz w:val="18"/>
          <w:szCs w:val="18"/>
        </w:rPr>
      </w:pPr>
      <w:r w:rsidRPr="00535676">
        <w:rPr>
          <w:rFonts w:ascii="Calibri Light" w:hAnsi="Calibri Light" w:cs="Calibri Light"/>
          <w:b/>
          <w:bCs/>
          <w:sz w:val="18"/>
          <w:szCs w:val="18"/>
        </w:rPr>
        <w:t>4.7.</w:t>
      </w:r>
      <w:r w:rsidRPr="00535676">
        <w:rPr>
          <w:rFonts w:ascii="Calibri Light" w:hAnsi="Calibri Light" w:cs="Calibri Light"/>
          <w:sz w:val="18"/>
          <w:szCs w:val="18"/>
        </w:rPr>
        <w:tab/>
        <w:t>Wykonawca jest zobowiązany do należytego wykonywania umowy zawartej przez siebie z Podwykonawcą.</w:t>
      </w:r>
    </w:p>
    <w:p w14:paraId="7E8EB928" w14:textId="77777777" w:rsidR="00437821" w:rsidRPr="00535676" w:rsidRDefault="00000000">
      <w:pPr>
        <w:tabs>
          <w:tab w:val="left" w:pos="426"/>
        </w:tabs>
        <w:ind w:left="426" w:hanging="426"/>
        <w:rPr>
          <w:rFonts w:ascii="Calibri Light" w:hAnsi="Calibri Light" w:cs="Calibri Light"/>
          <w:sz w:val="18"/>
          <w:szCs w:val="18"/>
        </w:rPr>
      </w:pPr>
      <w:r w:rsidRPr="00535676">
        <w:rPr>
          <w:rFonts w:ascii="Calibri Light" w:hAnsi="Calibri Light" w:cs="Calibri Light"/>
          <w:b/>
          <w:bCs/>
          <w:sz w:val="18"/>
          <w:szCs w:val="18"/>
        </w:rPr>
        <w:t>4.8.</w:t>
      </w:r>
      <w:r w:rsidRPr="00535676">
        <w:rPr>
          <w:rFonts w:ascii="Calibri Light" w:hAnsi="Calibri Light" w:cs="Calibri Light"/>
          <w:sz w:val="18"/>
          <w:szCs w:val="18"/>
        </w:rPr>
        <w:tab/>
        <w:t>Na roboty wykonane przez Podwykonawców gwarancji i rękojmi udziela Wykonawca.</w:t>
      </w:r>
    </w:p>
    <w:p w14:paraId="446221D3" w14:textId="77777777" w:rsidR="00437821" w:rsidRPr="00535676" w:rsidRDefault="00000000">
      <w:pPr>
        <w:tabs>
          <w:tab w:val="left" w:pos="426"/>
        </w:tabs>
        <w:ind w:left="426" w:hanging="426"/>
        <w:jc w:val="both"/>
        <w:rPr>
          <w:rFonts w:ascii="Calibri Light" w:hAnsi="Calibri Light" w:cs="Calibri Light"/>
          <w:sz w:val="18"/>
          <w:szCs w:val="18"/>
        </w:rPr>
      </w:pPr>
      <w:r w:rsidRPr="00535676">
        <w:rPr>
          <w:rFonts w:ascii="Calibri Light" w:hAnsi="Calibri Light" w:cs="Calibri Light"/>
          <w:b/>
          <w:bCs/>
          <w:sz w:val="18"/>
          <w:szCs w:val="18"/>
        </w:rPr>
        <w:t>4.9.</w:t>
      </w:r>
      <w:r w:rsidRPr="00535676">
        <w:rPr>
          <w:rFonts w:ascii="Calibri Light" w:hAnsi="Calibri Light" w:cs="Calibri Light"/>
          <w:sz w:val="18"/>
          <w:szCs w:val="18"/>
        </w:rPr>
        <w:tab/>
        <w:t>Zgodnie z art. 439 ust. 5 ustawy Pzp, w przypadku zmiany wynagrodzenia Wykonawcy na podstawie § 15 ust. 2.3. lit. h w powiązaniu z § 16 niniejszej umowy, Wykonawca zobowiązany jest do zmiany umowy z Podwykonawcą w zakresie zmiany wartości wynagrodzenia przysługującego Podwykonawcy.</w:t>
      </w:r>
    </w:p>
    <w:p w14:paraId="03B883E2"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3</w:t>
      </w:r>
      <w:r w:rsidRPr="00535676">
        <w:rPr>
          <w:rFonts w:ascii="Calibri Light" w:hAnsi="Calibri Light" w:cs="Calibri Light"/>
          <w:b/>
          <w:sz w:val="18"/>
          <w:szCs w:val="18"/>
        </w:rPr>
        <w:br/>
        <w:t>TERMIN REALIZACJI ZAMÓWIENIA</w:t>
      </w:r>
    </w:p>
    <w:p w14:paraId="58A81B9D" w14:textId="77777777" w:rsidR="00437821" w:rsidRPr="00535676" w:rsidRDefault="00000000">
      <w:pPr>
        <w:numPr>
          <w:ilvl w:val="0"/>
          <w:numId w:val="25"/>
        </w:numPr>
        <w:tabs>
          <w:tab w:val="left" w:pos="284"/>
        </w:tabs>
        <w:ind w:left="0" w:firstLine="0"/>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przekaże Wykonawcy teren budowy w terminie do 14 dni od daty podpisania umowy.</w:t>
      </w:r>
    </w:p>
    <w:p w14:paraId="3CA81DFE" w14:textId="39E3B871" w:rsidR="00437821" w:rsidRPr="00535676" w:rsidRDefault="00000000" w:rsidP="00FA14D6">
      <w:pPr>
        <w:numPr>
          <w:ilvl w:val="0"/>
          <w:numId w:val="25"/>
        </w:numPr>
        <w:tabs>
          <w:tab w:val="left" w:pos="284"/>
        </w:tabs>
        <w:ind w:left="0" w:firstLine="0"/>
        <w:jc w:val="both"/>
        <w:rPr>
          <w:rFonts w:ascii="Calibri Light" w:hAnsi="Calibri Light" w:cs="Calibri Light"/>
          <w:b/>
          <w:sz w:val="18"/>
          <w:szCs w:val="18"/>
          <w:lang w:eastAsia="en-US"/>
        </w:rPr>
      </w:pPr>
      <w:r w:rsidRPr="00535676">
        <w:rPr>
          <w:rFonts w:ascii="Calibri Light" w:hAnsi="Calibri Light" w:cs="Calibri Light"/>
          <w:sz w:val="18"/>
          <w:szCs w:val="18"/>
          <w:lang w:eastAsia="en-US"/>
        </w:rPr>
        <w:t xml:space="preserve">Termin realizacji przedmiotu umowy przez Wykonawcę: </w:t>
      </w:r>
      <w:r w:rsidRPr="00535676">
        <w:rPr>
          <w:rFonts w:ascii="Calibri Light" w:hAnsi="Calibri Light" w:cs="Calibri Light"/>
          <w:b/>
          <w:bCs/>
          <w:sz w:val="18"/>
          <w:szCs w:val="18"/>
        </w:rPr>
        <w:t>do 12 miesięcy od daty podpisania umowy</w:t>
      </w:r>
      <w:r w:rsidRPr="00535676">
        <w:rPr>
          <w:rFonts w:ascii="Calibri Light" w:hAnsi="Calibri Light" w:cs="Calibri Light"/>
          <w:sz w:val="18"/>
          <w:szCs w:val="18"/>
        </w:rPr>
        <w:t xml:space="preserve">, tj. </w:t>
      </w:r>
      <w:r w:rsidRPr="00535676">
        <w:rPr>
          <w:rFonts w:ascii="Calibri Light" w:hAnsi="Calibri Light" w:cs="Calibri Light"/>
          <w:b/>
          <w:sz w:val="18"/>
          <w:szCs w:val="18"/>
        </w:rPr>
        <w:t>do dnia …….. r.</w:t>
      </w:r>
    </w:p>
    <w:p w14:paraId="6BBF70B0"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4</w:t>
      </w:r>
      <w:r w:rsidRPr="00535676">
        <w:rPr>
          <w:rFonts w:ascii="Calibri Light" w:hAnsi="Calibri Light" w:cs="Calibri Light"/>
          <w:b/>
          <w:sz w:val="18"/>
          <w:szCs w:val="18"/>
        </w:rPr>
        <w:br/>
        <w:t>OSOBY ODPOWIEDZIALNE ZA REALIZACJĘ UMOWY</w:t>
      </w:r>
    </w:p>
    <w:p w14:paraId="2A52FF35" w14:textId="77777777" w:rsidR="00437821" w:rsidRPr="00535676" w:rsidRDefault="00000000">
      <w:pPr>
        <w:numPr>
          <w:ilvl w:val="0"/>
          <w:numId w:val="2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sprawach technicznych i organizacyjnych w imieniu Zamawiającego uprawniony do nadzorowania jest:</w:t>
      </w:r>
    </w:p>
    <w:p w14:paraId="4D15640D" w14:textId="77777777" w:rsidR="00437821" w:rsidRPr="00535676" w:rsidRDefault="00000000">
      <w:pPr>
        <w:tabs>
          <w:tab w:val="left" w:pos="284"/>
        </w:tabs>
        <w:ind w:left="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Inspektor nadzoru: …………………………….., tel. ………………………………, e-mail: ………………….. (Osoba Nadzorująca).</w:t>
      </w:r>
    </w:p>
    <w:p w14:paraId="48AC31B8" w14:textId="77777777" w:rsidR="00437821" w:rsidRPr="00535676" w:rsidRDefault="00000000">
      <w:pPr>
        <w:numPr>
          <w:ilvl w:val="0"/>
          <w:numId w:val="2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ustanawia:</w:t>
      </w:r>
    </w:p>
    <w:p w14:paraId="10FC485F" w14:textId="77777777" w:rsidR="00437821" w:rsidRPr="00535676" w:rsidRDefault="00000000">
      <w:pPr>
        <w:tabs>
          <w:tab w:val="left" w:pos="284"/>
        </w:tabs>
        <w:ind w:left="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Kierownika Budowy: ......................................., tel. ………………….…….., e-mail: …………………..</w:t>
      </w:r>
    </w:p>
    <w:p w14:paraId="397126E6" w14:textId="77777777" w:rsidR="00437821" w:rsidRPr="00535676" w:rsidRDefault="00000000">
      <w:pPr>
        <w:numPr>
          <w:ilvl w:val="0"/>
          <w:numId w:val="2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zobowiązany jest zapewnić kierowanie robotami specjalistycznymi objętymi umową przez osoby posiadające stosowne kwalifikacje zawodowe i uprawnienia budowlane.</w:t>
      </w:r>
    </w:p>
    <w:p w14:paraId="44EE1CD9" w14:textId="77777777" w:rsidR="00437821" w:rsidRPr="00535676" w:rsidRDefault="00000000">
      <w:pPr>
        <w:numPr>
          <w:ilvl w:val="0"/>
          <w:numId w:val="2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zobowiązuje się skierować do realizacji zadania osoby wskazane w ofercie.</w:t>
      </w:r>
    </w:p>
    <w:p w14:paraId="7DD57BC2" w14:textId="77777777" w:rsidR="00437821" w:rsidRPr="00535676" w:rsidRDefault="00000000">
      <w:pPr>
        <w:numPr>
          <w:ilvl w:val="0"/>
          <w:numId w:val="26"/>
        </w:numPr>
        <w:tabs>
          <w:tab w:val="left" w:pos="284"/>
        </w:tabs>
        <w:ind w:left="284" w:hanging="284"/>
        <w:jc w:val="both"/>
        <w:rPr>
          <w:rFonts w:ascii="Calibri Light" w:hAnsi="Calibri Light" w:cs="Calibri Light"/>
          <w:b/>
          <w:sz w:val="18"/>
          <w:szCs w:val="18"/>
          <w:lang w:eastAsia="en-US"/>
        </w:rPr>
      </w:pPr>
      <w:r w:rsidRPr="00535676">
        <w:rPr>
          <w:rFonts w:ascii="Calibri Light" w:hAnsi="Calibri Light" w:cs="Calibri Light"/>
          <w:sz w:val="18"/>
          <w:szCs w:val="18"/>
          <w:lang w:eastAsia="en-US"/>
        </w:rPr>
        <w:t>Skierowanie, bez akceptacji Zamawiającego, do realizacji zadania osób innych niż wskazanych w ofercie (dla przewidzianej w niej funkcji) stanowi podstawę odstąpienia od umowy przez Zamawiającego z winy Wykonawcy w terminie 7 dni od powzięcia wiedzy przez Zamawiającego o tej okoliczności.</w:t>
      </w:r>
    </w:p>
    <w:p w14:paraId="01F9B3E5"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5</w:t>
      </w:r>
      <w:r w:rsidRPr="00535676">
        <w:rPr>
          <w:rFonts w:ascii="Calibri Light" w:hAnsi="Calibri Light" w:cs="Calibri Light"/>
          <w:b/>
          <w:sz w:val="18"/>
          <w:szCs w:val="18"/>
        </w:rPr>
        <w:br/>
        <w:t>ZATRUDNIENIE OSÓB NA PODSTAWIE UMOWY O PRACĘ</w:t>
      </w:r>
    </w:p>
    <w:p w14:paraId="637719C0"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sz w:val="18"/>
          <w:szCs w:val="18"/>
          <w:lang w:eastAsia="en-US"/>
        </w:rPr>
      </w:pPr>
      <w:bookmarkStart w:id="1" w:name="_Hlk70077786"/>
      <w:r w:rsidRPr="00535676">
        <w:rPr>
          <w:rFonts w:ascii="Calibri Light" w:hAnsi="Calibri Light" w:cs="Calibri Light"/>
          <w:sz w:val="18"/>
          <w:szCs w:val="18"/>
          <w:lang w:eastAsia="en-US"/>
        </w:rPr>
        <w:lastRenderedPageBreak/>
        <w:t>Do obowiązków Wykonawcy należy zapewnienie zatrudnienia na podstawie umowy o pracę osób wykonujących wskazane poniżej czynności w trakcie realizacji zamówienia:</w:t>
      </w:r>
    </w:p>
    <w:p w14:paraId="6B23D87B" w14:textId="77777777" w:rsidR="00437821" w:rsidRPr="00535676" w:rsidRDefault="00000000">
      <w:pPr>
        <w:tabs>
          <w:tab w:val="left" w:pos="284"/>
        </w:tabs>
        <w:ind w:left="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t>
      </w:r>
    </w:p>
    <w:p w14:paraId="5934CF95"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Obowiązek określony w ust. 1 dotyczy także Podwykonawców. Wykonawca jest zobowiązany zawrzeć w każdej umowie o podwykonawstwo stosowne zapisy.</w:t>
      </w:r>
    </w:p>
    <w:p w14:paraId="5A0C6C5B"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Wykonawca zobowiązany jest do dostarczenia Zamawiającemu najpóźniej w dniu przystąpienia do realizacji czynności o jakich mowa w ust. 1 oświadczenia </w:t>
      </w:r>
      <w:r w:rsidRPr="00535676">
        <w:rPr>
          <w:rFonts w:ascii="Calibri Light" w:hAnsi="Calibri Light" w:cs="Calibri Light"/>
          <w:bCs/>
          <w:sz w:val="18"/>
          <w:szCs w:val="18"/>
          <w:lang w:eastAsia="en-US"/>
        </w:rPr>
        <w:t>Wykonawcy lub Podwykonawcy</w:t>
      </w:r>
      <w:r w:rsidRPr="00535676">
        <w:rPr>
          <w:rFonts w:ascii="Calibri Light" w:hAnsi="Calibri Light" w:cs="Calibri Light"/>
          <w:b/>
          <w:sz w:val="18"/>
          <w:szCs w:val="18"/>
          <w:lang w:eastAsia="en-US"/>
        </w:rPr>
        <w:t xml:space="preserve"> </w:t>
      </w:r>
      <w:r w:rsidRPr="00535676">
        <w:rPr>
          <w:rFonts w:ascii="Calibri Light" w:hAnsi="Calibri Light" w:cs="Calibri Light"/>
          <w:sz w:val="18"/>
          <w:szCs w:val="18"/>
          <w:lang w:eastAsia="en-US"/>
        </w:rPr>
        <w:t>o zatrudnieniu na podstawie umowy o pracę osób, które będą wykonywać te czynności.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29A5C81C"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Zmiana </w:t>
      </w:r>
      <w:r w:rsidRPr="00535676">
        <w:rPr>
          <w:rFonts w:ascii="Calibri Light" w:eastAsia="Cambria" w:hAnsi="Calibri Light" w:cs="Calibri Light"/>
          <w:sz w:val="18"/>
          <w:szCs w:val="18"/>
          <w:lang w:eastAsia="en-US"/>
        </w:rPr>
        <w:t xml:space="preserve">osób biorących udział w realizacji zamówienia nie wymaga aneksu do umowy. W przypadku dokonania takiej zmiany </w:t>
      </w:r>
      <w:r w:rsidRPr="00535676">
        <w:rPr>
          <w:rFonts w:ascii="Calibri Light" w:hAnsi="Calibri Light" w:cs="Calibri Light"/>
          <w:sz w:val="18"/>
          <w:szCs w:val="18"/>
          <w:lang w:eastAsia="en-US"/>
        </w:rPr>
        <w:t>Wykonawca</w:t>
      </w:r>
      <w:r w:rsidRPr="00535676">
        <w:rPr>
          <w:rFonts w:ascii="Calibri Light" w:eastAsia="Cambria" w:hAnsi="Calibri Light" w:cs="Calibri Light"/>
          <w:sz w:val="18"/>
          <w:szCs w:val="18"/>
          <w:lang w:eastAsia="en-US"/>
        </w:rPr>
        <w:t xml:space="preserve"> przedstawi Zamawiającemu skorygowane oświadczenie.</w:t>
      </w:r>
    </w:p>
    <w:p w14:paraId="57FAA6F9"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b/>
          <w:sz w:val="18"/>
          <w:szCs w:val="18"/>
          <w:lang w:eastAsia="en-US"/>
        </w:rPr>
      </w:pPr>
      <w:r w:rsidRPr="00535676">
        <w:rPr>
          <w:rFonts w:ascii="Calibri Light" w:hAnsi="Calibri Light" w:cs="Calibri Light"/>
          <w:sz w:val="18"/>
          <w:szCs w:val="18"/>
          <w:lang w:eastAsia="en-US"/>
        </w:rPr>
        <w:t>W trakcie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14:paraId="45E47F44" w14:textId="77777777" w:rsidR="00437821" w:rsidRPr="00535676" w:rsidRDefault="00000000">
      <w:pPr>
        <w:numPr>
          <w:ilvl w:val="0"/>
          <w:numId w:val="8"/>
        </w:numPr>
        <w:tabs>
          <w:tab w:val="left" w:pos="567"/>
        </w:tabs>
        <w:ind w:left="567"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żądania oświadczeń i dokumentów w zakresie potwierdzenia spełniania ww. wymogów i dokonywania ich oceny,</w:t>
      </w:r>
    </w:p>
    <w:p w14:paraId="69F32140" w14:textId="77777777" w:rsidR="00437821" w:rsidRPr="00535676" w:rsidRDefault="00000000">
      <w:pPr>
        <w:numPr>
          <w:ilvl w:val="0"/>
          <w:numId w:val="8"/>
        </w:numPr>
        <w:tabs>
          <w:tab w:val="left" w:pos="567"/>
        </w:tabs>
        <w:ind w:left="567"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żądania wyjaśnień w przypadku wątpliwości w zakresie potwierdzenia spełniania ww. wymogów,</w:t>
      </w:r>
    </w:p>
    <w:p w14:paraId="2F4F9461" w14:textId="77777777" w:rsidR="00437821" w:rsidRPr="00535676" w:rsidRDefault="00000000">
      <w:pPr>
        <w:numPr>
          <w:ilvl w:val="0"/>
          <w:numId w:val="8"/>
        </w:numPr>
        <w:tabs>
          <w:tab w:val="left" w:pos="567"/>
        </w:tabs>
        <w:ind w:left="567"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przeprowadzania kontroli na miejscu wykonywania świadczenia.</w:t>
      </w:r>
    </w:p>
    <w:p w14:paraId="1AFC17F2" w14:textId="77777777" w:rsidR="00437821" w:rsidRPr="00535676" w:rsidRDefault="00000000">
      <w:pPr>
        <w:numPr>
          <w:ilvl w:val="0"/>
          <w:numId w:val="8"/>
        </w:numPr>
        <w:tabs>
          <w:tab w:val="left" w:pos="567"/>
        </w:tabs>
        <w:ind w:left="567"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przypadku uzasadnionych wątpliwości co do przestrzegania prawa pracy przez wykonawcę lub podwykonawcę, zamawiający może zwrócić się o przeprowadzenie kontroli przez Państwową Inspekcję Pracy.</w:t>
      </w:r>
    </w:p>
    <w:p w14:paraId="542F560F" w14:textId="77777777" w:rsidR="00437821" w:rsidRPr="00535676" w:rsidRDefault="00000000">
      <w:pPr>
        <w:numPr>
          <w:ilvl w:val="0"/>
          <w:numId w:val="7"/>
        </w:numPr>
        <w:tabs>
          <w:tab w:val="left" w:pos="284"/>
        </w:tabs>
        <w:ind w:left="284"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czynności w trakcie realizacji zamówienia:</w:t>
      </w:r>
    </w:p>
    <w:p w14:paraId="370571AA" w14:textId="77777777" w:rsidR="00437821" w:rsidRPr="00535676" w:rsidRDefault="00000000">
      <w:pPr>
        <w:numPr>
          <w:ilvl w:val="0"/>
          <w:numId w:val="9"/>
        </w:numPr>
        <w:ind w:left="567" w:hanging="283"/>
        <w:contextualSpacing/>
        <w:jc w:val="both"/>
        <w:rPr>
          <w:rFonts w:ascii="Calibri Light" w:hAnsi="Calibri Light" w:cs="Calibri Light"/>
          <w:bCs/>
          <w:sz w:val="18"/>
          <w:szCs w:val="18"/>
          <w:lang w:eastAsia="en-US"/>
        </w:rPr>
      </w:pPr>
      <w:r w:rsidRPr="00535676">
        <w:rPr>
          <w:rFonts w:ascii="Calibri Light" w:hAnsi="Calibri Light" w:cs="Calibri Light"/>
          <w:sz w:val="18"/>
          <w:szCs w:val="18"/>
          <w:lang w:eastAsia="en-US"/>
        </w:rPr>
        <w:t>poświadczoną za zgodność z oryginałem odpowiednio przez Wykonawcę lub Podwykonawcę</w:t>
      </w:r>
      <w:r w:rsidRPr="00535676">
        <w:rPr>
          <w:rFonts w:ascii="Calibri Light" w:hAnsi="Calibri Light" w:cs="Calibri Light"/>
          <w:bCs/>
          <w:sz w:val="18"/>
          <w:szCs w:val="18"/>
          <w:lang w:eastAsia="en-US"/>
        </w:rPr>
        <w:t xml:space="preserve">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w:t>
      </w:r>
      <w:r w:rsidRPr="00535676">
        <w:rPr>
          <w:rFonts w:ascii="Calibri Light" w:hAnsi="Calibri Light" w:cs="Calibri Light"/>
          <w:bCs/>
          <w:i/>
          <w:sz w:val="18"/>
          <w:szCs w:val="18"/>
          <w:lang w:eastAsia="en-US"/>
        </w:rPr>
        <w:t>o ochronie danych osobowych</w:t>
      </w:r>
      <w:r w:rsidRPr="00535676">
        <w:rPr>
          <w:rFonts w:ascii="Calibri Light" w:hAnsi="Calibri Light" w:cs="Calibri Light"/>
          <w:bCs/>
          <w:sz w:val="18"/>
          <w:szCs w:val="18"/>
          <w:lang w:eastAsia="en-US"/>
        </w:rPr>
        <w:t xml:space="preserve"> i ogólnego rozporządzenia o ochronie danych z 27.04.2016 r</w:t>
      </w:r>
      <w:r w:rsidRPr="00535676">
        <w:rPr>
          <w:rFonts w:ascii="Calibri Light" w:hAnsi="Calibri Light" w:cs="Calibri Light"/>
          <w:bCs/>
          <w:i/>
          <w:sz w:val="18"/>
          <w:szCs w:val="18"/>
          <w:lang w:eastAsia="en-US"/>
        </w:rPr>
        <w:t>.</w:t>
      </w:r>
      <w:r w:rsidRPr="00535676">
        <w:rPr>
          <w:rFonts w:ascii="Calibri Light" w:hAnsi="Calibri Light" w:cs="Calibri Light"/>
          <w:bCs/>
          <w:sz w:val="18"/>
          <w:szCs w:val="18"/>
          <w:lang w:eastAsia="en-US"/>
        </w:rPr>
        <w:t xml:space="preserve"> (tj. w szczególności bez adresów, nr PESEL pracowników). Informacje takie jak: </w:t>
      </w:r>
      <w:r w:rsidRPr="00535676">
        <w:rPr>
          <w:rFonts w:ascii="Calibri Light" w:hAnsi="Calibri Light" w:cs="Calibri Light"/>
          <w:bCs/>
          <w:sz w:val="18"/>
          <w:szCs w:val="18"/>
        </w:rPr>
        <w:t>imię i nazwisko zatrudnionego pracownika</w:t>
      </w:r>
      <w:r w:rsidRPr="00535676">
        <w:rPr>
          <w:rFonts w:ascii="Calibri Light" w:hAnsi="Calibri Light" w:cs="Calibri Light"/>
          <w:bCs/>
          <w:sz w:val="18"/>
          <w:szCs w:val="18"/>
          <w:lang w:eastAsia="en-US"/>
        </w:rPr>
        <w:t>, data zawarcia umowy o pracę, rodzaj umowy o pracę, wymiar etatu i zakres obowiązków pracownika powinny być możliwe do zidentyfikowania,</w:t>
      </w:r>
    </w:p>
    <w:p w14:paraId="66E65608" w14:textId="77777777" w:rsidR="00437821" w:rsidRPr="00535676" w:rsidRDefault="00000000">
      <w:pPr>
        <w:numPr>
          <w:ilvl w:val="0"/>
          <w:numId w:val="9"/>
        </w:numPr>
        <w:ind w:left="568" w:hanging="284"/>
        <w:contextualSpacing/>
        <w:jc w:val="both"/>
        <w:rPr>
          <w:rFonts w:ascii="Calibri Light" w:hAnsi="Calibri Light" w:cs="Calibri Light"/>
          <w:bCs/>
          <w:sz w:val="18"/>
          <w:szCs w:val="18"/>
          <w:lang w:eastAsia="en-US"/>
        </w:rPr>
      </w:pPr>
      <w:r w:rsidRPr="00535676">
        <w:rPr>
          <w:rFonts w:ascii="Calibri Light" w:hAnsi="Calibri Light" w:cs="Calibri Light"/>
          <w:bCs/>
          <w:sz w:val="18"/>
          <w:szCs w:val="18"/>
          <w:lang w:eastAsia="en-US"/>
        </w:rPr>
        <w:t>zaświadczenie właściwego oddziału ZUS, potwierdzające opłacanie przez Wykonawcę lub Podwykonawcę składek na ubezpieczenia społeczne i zdrowotne z tytułu zatrudnienia na podstawie umów o pracę za ostatni okres rozliczeniowy,</w:t>
      </w:r>
    </w:p>
    <w:p w14:paraId="2D7F517E" w14:textId="77777777" w:rsidR="00437821" w:rsidRPr="00535676" w:rsidRDefault="00000000">
      <w:pPr>
        <w:numPr>
          <w:ilvl w:val="0"/>
          <w:numId w:val="9"/>
        </w:numPr>
        <w:ind w:left="568" w:hanging="284"/>
        <w:contextualSpacing/>
        <w:jc w:val="both"/>
        <w:rPr>
          <w:rFonts w:ascii="Calibri Light" w:hAnsi="Calibri Light" w:cs="Calibri Light"/>
          <w:sz w:val="18"/>
          <w:szCs w:val="18"/>
          <w:lang w:eastAsia="en-US"/>
        </w:rPr>
      </w:pPr>
      <w:r w:rsidRPr="00535676">
        <w:rPr>
          <w:rFonts w:ascii="Calibri Light" w:hAnsi="Calibri Light" w:cs="Calibri Light"/>
          <w:bCs/>
          <w:sz w:val="18"/>
          <w:szCs w:val="18"/>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w:t>
      </w:r>
      <w:r w:rsidRPr="00535676">
        <w:rPr>
          <w:rFonts w:ascii="Calibri Light" w:hAnsi="Calibri Light" w:cs="Calibri Light"/>
          <w:bCs/>
          <w:sz w:val="18"/>
          <w:szCs w:val="18"/>
          <w:lang w:eastAsia="en-US"/>
        </w:rPr>
        <w:t>zgodnie z przepisami ustawy z dnia 10 maja 2018 r. o ochronie danych osobowych i ogólnego rozporządzenia o ochronie danych z 27.04.2016 r</w:t>
      </w:r>
      <w:r w:rsidRPr="00535676">
        <w:rPr>
          <w:rFonts w:ascii="Calibri Light" w:hAnsi="Calibri Light" w:cs="Calibri Light"/>
          <w:bCs/>
          <w:i/>
          <w:sz w:val="18"/>
          <w:szCs w:val="18"/>
          <w:lang w:eastAsia="en-US"/>
        </w:rPr>
        <w:t xml:space="preserve">. </w:t>
      </w:r>
      <w:r w:rsidRPr="00535676">
        <w:rPr>
          <w:rFonts w:ascii="Calibri Light" w:hAnsi="Calibri Light" w:cs="Calibri Light"/>
          <w:bCs/>
          <w:sz w:val="18"/>
          <w:szCs w:val="18"/>
        </w:rPr>
        <w:t>(tj. w szczególności bez</w:t>
      </w:r>
      <w:r w:rsidRPr="00535676">
        <w:rPr>
          <w:rFonts w:ascii="Calibri Light" w:hAnsi="Calibri Light" w:cs="Calibri Light"/>
          <w:sz w:val="18"/>
          <w:szCs w:val="18"/>
        </w:rPr>
        <w:t xml:space="preserve"> adresów, nr PESEL pracowników),</w:t>
      </w:r>
    </w:p>
    <w:p w14:paraId="0866076C" w14:textId="77777777" w:rsidR="00437821" w:rsidRPr="00535676" w:rsidRDefault="00000000">
      <w:pPr>
        <w:numPr>
          <w:ilvl w:val="0"/>
          <w:numId w:val="9"/>
        </w:numPr>
        <w:ind w:left="568"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rPr>
        <w:t>oświadczenia zatrudnionych pracowników, zawierające informacje takie jak: imię i nazwisko zatrudnionego pracownika, data zawarcia umowy o pracę, rodzaj umowy o pracę, wymiar etatu i zakres obowiązków pracownika,</w:t>
      </w:r>
    </w:p>
    <w:p w14:paraId="4D3779FF" w14:textId="77777777" w:rsidR="00437821" w:rsidRPr="00535676" w:rsidRDefault="00000000">
      <w:pPr>
        <w:numPr>
          <w:ilvl w:val="0"/>
          <w:numId w:val="9"/>
        </w:numPr>
        <w:ind w:left="568"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rPr>
        <w:t>oświadczenia Wykonawcy lub Podwykonawcy o zatrudnieniu pracownika na podstawie umowy o pracę, zawierające informacje takie jak: imię i nazwisko zatrudnionego pracownika, data zawarcia umowy o pracę, rodzaj umowy o pracę, wymiar etatu i zakres obowiązków pracownika.</w:t>
      </w:r>
    </w:p>
    <w:p w14:paraId="64501B94" w14:textId="77777777" w:rsidR="00437821" w:rsidRPr="00535676" w:rsidRDefault="00000000">
      <w:pPr>
        <w:numPr>
          <w:ilvl w:val="0"/>
          <w:numId w:val="7"/>
        </w:numPr>
        <w:ind w:left="284" w:hanging="284"/>
        <w:contextualSpacing/>
        <w:jc w:val="both"/>
        <w:rPr>
          <w:rFonts w:ascii="Calibri Light" w:hAnsi="Calibri Light" w:cs="Calibri Light"/>
          <w:sz w:val="18"/>
          <w:szCs w:val="18"/>
          <w:lang w:eastAsia="en-US"/>
        </w:rPr>
      </w:pPr>
      <w:r w:rsidRPr="00535676">
        <w:rPr>
          <w:rFonts w:ascii="Calibri Light" w:hAnsi="Calibri Light" w:cs="Calibri Light"/>
          <w:sz w:val="18"/>
          <w:szCs w:val="18"/>
          <w:lang w:eastAsia="en-US"/>
        </w:rPr>
        <w:t>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 1 czynności.</w:t>
      </w:r>
      <w:bookmarkEnd w:id="1"/>
    </w:p>
    <w:p w14:paraId="703EE4D7"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6</w:t>
      </w:r>
      <w:r w:rsidRPr="00535676">
        <w:rPr>
          <w:rFonts w:ascii="Calibri Light" w:hAnsi="Calibri Light" w:cs="Calibri Light"/>
          <w:b/>
          <w:sz w:val="18"/>
          <w:szCs w:val="18"/>
        </w:rPr>
        <w:br/>
        <w:t>OBOWIĄZKI STRON</w:t>
      </w:r>
    </w:p>
    <w:p w14:paraId="37DDF169" w14:textId="77777777" w:rsidR="00437821" w:rsidRPr="00535676" w:rsidRDefault="00000000">
      <w:pPr>
        <w:numPr>
          <w:ilvl w:val="0"/>
          <w:numId w:val="2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Obowiązki stron:</w:t>
      </w:r>
    </w:p>
    <w:p w14:paraId="588312CC" w14:textId="77777777" w:rsidR="00437821" w:rsidRPr="00535676" w:rsidRDefault="00000000">
      <w:pPr>
        <w:tabs>
          <w:tab w:val="left" w:pos="284"/>
        </w:tabs>
        <w:ind w:left="284" w:hanging="284"/>
        <w:jc w:val="both"/>
        <w:rPr>
          <w:rFonts w:ascii="Calibri Light" w:hAnsi="Calibri Light" w:cs="Calibri Light"/>
          <w:sz w:val="18"/>
          <w:szCs w:val="18"/>
        </w:rPr>
      </w:pPr>
      <w:r w:rsidRPr="00535676">
        <w:rPr>
          <w:rFonts w:ascii="Calibri Light" w:hAnsi="Calibri Light" w:cs="Calibri Light"/>
          <w:b/>
          <w:sz w:val="18"/>
          <w:szCs w:val="18"/>
        </w:rPr>
        <w:t>1.1.</w:t>
      </w:r>
      <w:r w:rsidRPr="00535676">
        <w:rPr>
          <w:rFonts w:ascii="Calibri Light" w:hAnsi="Calibri Light" w:cs="Calibri Light"/>
          <w:sz w:val="18"/>
          <w:szCs w:val="18"/>
        </w:rPr>
        <w:tab/>
        <w:t>Obowiązki Zamawiającego:</w:t>
      </w:r>
    </w:p>
    <w:p w14:paraId="37750B27" w14:textId="77777777" w:rsidR="00437821" w:rsidRPr="00535676" w:rsidRDefault="00000000">
      <w:pPr>
        <w:widowControl w:val="0"/>
        <w:numPr>
          <w:ilvl w:val="0"/>
          <w:numId w:val="28"/>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Zamawiający zobowiązuje się przekazać protokolarnie Wykonawcy plac budowy;</w:t>
      </w:r>
    </w:p>
    <w:p w14:paraId="2039B85A" w14:textId="77777777" w:rsidR="00437821" w:rsidRPr="00535676" w:rsidRDefault="00000000">
      <w:pPr>
        <w:widowControl w:val="0"/>
        <w:numPr>
          <w:ilvl w:val="0"/>
          <w:numId w:val="28"/>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Zamawiający zapewni nadzór robót.</w:t>
      </w:r>
    </w:p>
    <w:p w14:paraId="61621EB9" w14:textId="77777777" w:rsidR="00437821" w:rsidRPr="00535676" w:rsidRDefault="00000000">
      <w:pPr>
        <w:tabs>
          <w:tab w:val="left" w:pos="284"/>
        </w:tabs>
        <w:ind w:left="284" w:hanging="284"/>
        <w:jc w:val="both"/>
        <w:rPr>
          <w:rFonts w:ascii="Calibri Light" w:hAnsi="Calibri Light" w:cs="Calibri Light"/>
          <w:sz w:val="18"/>
          <w:szCs w:val="18"/>
        </w:rPr>
      </w:pPr>
      <w:r w:rsidRPr="00535676">
        <w:rPr>
          <w:rFonts w:ascii="Calibri Light" w:hAnsi="Calibri Light" w:cs="Calibri Light"/>
          <w:b/>
          <w:sz w:val="18"/>
          <w:szCs w:val="18"/>
        </w:rPr>
        <w:t>1.2.</w:t>
      </w:r>
      <w:r w:rsidRPr="00535676">
        <w:rPr>
          <w:rFonts w:ascii="Calibri Light" w:hAnsi="Calibri Light" w:cs="Calibri Light"/>
          <w:sz w:val="18"/>
          <w:szCs w:val="18"/>
        </w:rPr>
        <w:tab/>
        <w:t>Obowiązki Wykonawcy w ramach ceny ofertowej brutto za wykonanie przedmiotu zamówienia określonego w § 1 ust. 1 umowy w zakresie robót budowlanych:</w:t>
      </w:r>
    </w:p>
    <w:p w14:paraId="0C418ABC"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zobowiązuje się wykonać i utrzymać zabezpieczenie terenu robót, strzec mienia znajdującego się na terenie robót, utrzymywać jezdnię wraz z dojazdami do posesji w czystości, w czasie prowadzenia prac, a po zakończeniu robót usunąć poza teren budowy wszelkie urządzenia tymczasowego zaplecza oraz pozostawić cały teren budowy i robót uporządkowany, czysty i nadający się do użytkowania,</w:t>
      </w:r>
    </w:p>
    <w:p w14:paraId="4973F483"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przedłoży w terminie 7 dni od daty przekazania placu budowy harmonogram finansowo-rzeczowy, a w przypadku konieczności wprowadzenia zmian jego aktualizację w terminie 7 dni od daty wprowadzenia zmiany,</w:t>
      </w:r>
    </w:p>
    <w:p w14:paraId="0078117F"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własnym staraniem i na własny koszt wykona i wdroży projekt organizacji ruchu na czas prowadzenia robót, zgodnie z Rozporządzeniem Ministra Infrastruktury z dnia 23.09.2003 r. w sprawie szczegółowych warunków zarządzania ruchem na drogach oraz wykonywania nadzoru nad tym zarządzaniem,</w:t>
      </w:r>
    </w:p>
    <w:p w14:paraId="1943E8B1"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lastRenderedPageBreak/>
        <w:t>Wykonawca wykona i zapewni należytą eksploatację oznakowania tymczasowego stanowiącego zabezpieczenie robót i ruchu zastępczego przez cały okres realizacji robót, zgodnie z projektem, na warunkach określonych w zatwierdzeniu organu zarządzającego ruchem na drogach wojewódzkich,</w:t>
      </w:r>
    </w:p>
    <w:p w14:paraId="5D428094"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w cenie oferty zapewni obsługę geodezyjną w zakresie niezbędnym do prawidłowego wykonania robót oraz ich odbioru w formie operatu kolaudacyjnego, pomiarów powykonawczych w zakresie uzgodnionym z osobą uprawnioną do nadzorowania robót,</w:t>
      </w:r>
    </w:p>
    <w:p w14:paraId="5B4B8E89"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własnym staraniem zapewni ciągły bezpieczny dojazd i dojście do ewentualnych posesji znajdujących się na odcinku remontowanej drogi,</w:t>
      </w:r>
    </w:p>
    <w:p w14:paraId="7CA7FAFA"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 xml:space="preserve">Organizacja robót prowadzona będzie zgodnie z wymogami BHP oraz p. </w:t>
      </w:r>
      <w:proofErr w:type="spellStart"/>
      <w:r w:rsidRPr="00535676">
        <w:rPr>
          <w:rFonts w:ascii="Calibri Light" w:hAnsi="Calibri Light" w:cs="Calibri Light"/>
          <w:sz w:val="18"/>
          <w:szCs w:val="18"/>
        </w:rPr>
        <w:t>poż</w:t>
      </w:r>
      <w:proofErr w:type="spellEnd"/>
      <w:r w:rsidRPr="00535676">
        <w:rPr>
          <w:rFonts w:ascii="Calibri Light" w:hAnsi="Calibri Light" w:cs="Calibri Light"/>
          <w:sz w:val="18"/>
          <w:szCs w:val="18"/>
        </w:rPr>
        <w:t>., a także przepisami dotyczącymi ochrony środowiska naturalnego i bezpieczeństwa ruchu drogowego,</w:t>
      </w:r>
    </w:p>
    <w:p w14:paraId="53544786"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na terenie robót będzie prowadził gospodarkę odpadami. Każdy odpad musi być zagospodarowany zgodnie z obowiązującymi przepisami. Wykonawca odpowiedzialny jest za przechowywanie dowodów potwierdzających ich zagospodarowanie,</w:t>
      </w:r>
    </w:p>
    <w:p w14:paraId="6348BF83"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zobowiązuje się przedłożyć wykaz podwykonawców wraz z określeniem zakresu powierzonych im części zamówienia,</w:t>
      </w:r>
    </w:p>
    <w:p w14:paraId="78E7EAA4"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 xml:space="preserve">Wykonawca zobowiązuje się wykonać roboty zgodne z przedmiarem robót, </w:t>
      </w:r>
      <w:proofErr w:type="spellStart"/>
      <w:r w:rsidRPr="00535676">
        <w:rPr>
          <w:rFonts w:ascii="Calibri Light" w:hAnsi="Calibri Light" w:cs="Calibri Light"/>
          <w:sz w:val="18"/>
          <w:szCs w:val="18"/>
        </w:rPr>
        <w:t>STWiORB</w:t>
      </w:r>
      <w:proofErr w:type="spellEnd"/>
      <w:r w:rsidRPr="00535676">
        <w:rPr>
          <w:rFonts w:ascii="Calibri Light" w:hAnsi="Calibri Light" w:cs="Calibri Light"/>
          <w:sz w:val="18"/>
          <w:szCs w:val="18"/>
        </w:rPr>
        <w:t>, ustaleniami zawartymi w SWZ, zasadami wiedzy technicznej, aktualnie obowiązującymi przepisami techniczno-budowlanymi i normami,</w:t>
      </w:r>
    </w:p>
    <w:p w14:paraId="74217E8D"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przypadku natrafienia przez Wykonawcę na niezinwentaryzowane urządzenia podziemne Wykonawca natychmiast wstrzyma prowadzenie dalszych prac powiadamiając o tym fakcie Zamawiającego,</w:t>
      </w:r>
    </w:p>
    <w:p w14:paraId="4400D37E"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Za ewentualne szkody powstałe w czasie prowadzenia robót odpowiada Wykonawca,</w:t>
      </w:r>
    </w:p>
    <w:p w14:paraId="6EBE74BE"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Ryzyko Wykonawcy obejmuje ryzyko obrażeń lub śmierci osób oraz utraty lub uszkodzeń mienia (w tym bez ograniczeń robót, urządzeń, materiałów, sprzętu, nieruchomości i ruchomości) Wykonawcy i osób trzecich,</w:t>
      </w:r>
    </w:p>
    <w:p w14:paraId="1B91936A"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ponosi odpowiedzialność za szkody wynikłe na terenie budowy w czasie od daty protokolarnego przejęcia terenu budowy przez Wykonawcę do daty protokolarnego oddania budowy (odbioru końcowego robót),</w:t>
      </w:r>
    </w:p>
    <w:p w14:paraId="3AD0FCAF"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Opłaty i kary za przekroczenie w trakcie realizacji robót norm określonych w odpowiednich przepisach dotyczących ochrony środowiska i bezpieczeństwa ruchu poniesie wyłącznie Wykonawca, co oznacza, że nie są uwzględnione w wynagrodzeniu Wykonawcy, o którym mowa w § 1 ust. 1 umowy,</w:t>
      </w:r>
    </w:p>
    <w:p w14:paraId="7E7AA1BC"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zobowiązany jest do naprawienia zinwentaryzowanych urządzeń podziemnych uszkodzonych w trakcie prowadzenia prac, z tym, że koszt ich napraw ponosi wyłącznie Wykonawca, co oznacza, że nie są uwzględnione w wynagrodzeniu Wykonawcy, o którym mowa w § 1 ust. 1 umowy,</w:t>
      </w:r>
    </w:p>
    <w:p w14:paraId="419B932C"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zobowiązuje się do udokumentowania prowadzenia prac w postaci dokumentacji fotograficznej i załączeniu jej do dokumentacji powykonawczej w formie elektronicznej:</w:t>
      </w:r>
    </w:p>
    <w:p w14:paraId="0869CBCA" w14:textId="77777777" w:rsidR="00437821" w:rsidRPr="00535676" w:rsidRDefault="00000000">
      <w:pPr>
        <w:widowControl w:val="0"/>
        <w:numPr>
          <w:ilvl w:val="1"/>
          <w:numId w:val="29"/>
        </w:num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przed przystąpieniem do robót,</w:t>
      </w:r>
    </w:p>
    <w:p w14:paraId="5DBBBED3" w14:textId="77777777" w:rsidR="00437821" w:rsidRPr="00535676" w:rsidRDefault="00000000">
      <w:pPr>
        <w:widowControl w:val="0"/>
        <w:numPr>
          <w:ilvl w:val="1"/>
          <w:numId w:val="29"/>
        </w:num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w trakcie wykonywania prac (szczególnie roboty zanikowe jak i ulegające zakryciu),</w:t>
      </w:r>
    </w:p>
    <w:p w14:paraId="06949892" w14:textId="77777777" w:rsidR="00437821" w:rsidRPr="00535676" w:rsidRDefault="00000000">
      <w:pPr>
        <w:widowControl w:val="0"/>
        <w:numPr>
          <w:ilvl w:val="1"/>
          <w:numId w:val="29"/>
        </w:numPr>
        <w:tabs>
          <w:tab w:val="left" w:pos="851"/>
        </w:tabs>
        <w:ind w:left="851" w:hanging="284"/>
        <w:jc w:val="both"/>
        <w:rPr>
          <w:rFonts w:ascii="Calibri Light" w:hAnsi="Calibri Light" w:cs="Calibri Light"/>
          <w:sz w:val="18"/>
          <w:szCs w:val="18"/>
        </w:rPr>
      </w:pPr>
      <w:r w:rsidRPr="00535676">
        <w:rPr>
          <w:rFonts w:ascii="Calibri Light" w:hAnsi="Calibri Light" w:cs="Calibri Light"/>
          <w:sz w:val="18"/>
          <w:szCs w:val="18"/>
        </w:rPr>
        <w:t>po zakończeniu robót,</w:t>
      </w:r>
    </w:p>
    <w:p w14:paraId="0DADCC71" w14:textId="77777777" w:rsidR="00437821" w:rsidRPr="00535676" w:rsidRDefault="00000000">
      <w:pPr>
        <w:widowControl w:val="0"/>
        <w:numPr>
          <w:ilvl w:val="0"/>
          <w:numId w:val="29"/>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Wykonawca zobowiązuje się do przedstawiania Osobie nadzorującej miesięcznego raportu z postępu wykonywania prac w miesiącu, za który on obowiązuje oraz do przedstawienia zaplanowanego zakresu robót, który jest przewidziany do wykonania w miesiącu kolejnym. W razie nie wywiązywania się z założonego zakresu prac na żądanie Osoby Nadzorującej Wykonawca przedstawi plan naprawczy celem osiągnięcia zakładanego poziomu realizacji zadania.</w:t>
      </w:r>
    </w:p>
    <w:p w14:paraId="5F88D5C1"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7</w:t>
      </w:r>
      <w:r w:rsidRPr="00535676">
        <w:rPr>
          <w:rFonts w:ascii="Calibri Light" w:hAnsi="Calibri Light" w:cs="Calibri Light"/>
          <w:b/>
          <w:sz w:val="18"/>
          <w:szCs w:val="18"/>
        </w:rPr>
        <w:br/>
        <w:t>MATERIAŁY DO WYKONANIA PRZEDMIOTU UMOWY</w:t>
      </w:r>
    </w:p>
    <w:p w14:paraId="1F7D2AA0"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Wykonawca w zakresie wykonania robót budowlanych zobowiązuje się wykonać przedmiot umowy z nowych materiałów budowlanych, o których mowa w specyfikacjach technicznych.</w:t>
      </w:r>
    </w:p>
    <w:p w14:paraId="1FD909FA"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Materiały budowlane, o których mowa w ust. 1, powinny odpowiadać co do jakości wymogom wyrobów dopuszczonych do obrotu i stosowania w budownictwie oraz wymaganiom określonym w specyfikacjach technicznych.</w:t>
      </w:r>
    </w:p>
    <w:p w14:paraId="64608B18"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Na każde żądanie Zamawiającego (Osoby Nadzorującej) Wykonawca obowiązany jest okazać w stosunku do wskazanych materiałów budowlanych dane potwierdzające spełnienie wymagań, o których mowa w ust. 2.</w:t>
      </w:r>
    </w:p>
    <w:p w14:paraId="66C4F84D"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Wykonawca zobowiązany jest przed wbudowaniem materiałów budowlanych, o których mowa w ust. 1, uzyskać od Zamawiającego (Osoby Nadzorującej) zatwierdzenie zastosowania tych materiałów, przedkładając próbki oraz okazując dokumenty wymagane ustawą Prawo budowlane.</w:t>
      </w:r>
    </w:p>
    <w:p w14:paraId="2D7680FC"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iCs/>
          <w:sz w:val="18"/>
          <w:szCs w:val="18"/>
        </w:rPr>
        <w:t xml:space="preserve">Na żądanie Zamawiającego (Osoby Nadzorującej) w zakresie dodatkowego zbadania jakości robót wykonanych z materiałów Wykonawcy wykraczających poza zakres badań ujętych w </w:t>
      </w:r>
      <w:proofErr w:type="spellStart"/>
      <w:r w:rsidRPr="00535676">
        <w:rPr>
          <w:rFonts w:ascii="Calibri Light" w:hAnsi="Calibri Light" w:cs="Calibri Light"/>
          <w:iCs/>
          <w:sz w:val="18"/>
          <w:szCs w:val="18"/>
        </w:rPr>
        <w:t>STWiORB</w:t>
      </w:r>
      <w:proofErr w:type="spellEnd"/>
      <w:r w:rsidRPr="00535676">
        <w:rPr>
          <w:rFonts w:ascii="Calibri Light" w:hAnsi="Calibri Light" w:cs="Calibri Light"/>
          <w:iCs/>
          <w:sz w:val="18"/>
          <w:szCs w:val="18"/>
        </w:rPr>
        <w:t>, Wykonawca zapewni potrzebne oprzyrządowanie, fachowy zespół wykonawczy oraz materiały do wykonania badań.</w:t>
      </w:r>
    </w:p>
    <w:p w14:paraId="363F0350" w14:textId="77777777" w:rsidR="00437821" w:rsidRPr="00535676" w:rsidRDefault="00000000">
      <w:pPr>
        <w:numPr>
          <w:ilvl w:val="0"/>
          <w:numId w:val="30"/>
        </w:numPr>
        <w:tabs>
          <w:tab w:val="left" w:pos="284"/>
        </w:tabs>
        <w:ind w:left="284" w:hanging="284"/>
        <w:jc w:val="both"/>
        <w:rPr>
          <w:rFonts w:ascii="Calibri Light" w:hAnsi="Calibri Light" w:cs="Calibri Light"/>
          <w:sz w:val="18"/>
          <w:szCs w:val="18"/>
        </w:rPr>
      </w:pPr>
      <w:r w:rsidRPr="00535676">
        <w:rPr>
          <w:rFonts w:ascii="Calibri Light" w:hAnsi="Calibri Light" w:cs="Calibri Light"/>
          <w:iCs/>
          <w:sz w:val="18"/>
          <w:szCs w:val="18"/>
        </w:rPr>
        <w:t>Koszt wykonania badań, o których mowa w ust. 5 obciąża Wykonawcę w przypadku otrzymania negatywnych wyników, natomiast w przypadku gdy otrzymane wyniki będą pozytywne koszt badań pokrywa Zamawiający.</w:t>
      </w:r>
    </w:p>
    <w:p w14:paraId="2A6EDDA5" w14:textId="77777777" w:rsidR="00437821" w:rsidRPr="00535676" w:rsidRDefault="00000000">
      <w:pPr>
        <w:jc w:val="center"/>
        <w:rPr>
          <w:rFonts w:ascii="Calibri Light" w:hAnsi="Calibri Light" w:cs="Calibri Light"/>
          <w:b/>
          <w:sz w:val="18"/>
          <w:szCs w:val="18"/>
          <w:lang w:eastAsia="en-US"/>
        </w:rPr>
      </w:pPr>
      <w:r w:rsidRPr="00535676">
        <w:rPr>
          <w:rFonts w:ascii="Calibri Light" w:hAnsi="Calibri Light" w:cs="Calibri Light"/>
          <w:b/>
          <w:sz w:val="18"/>
          <w:szCs w:val="18"/>
        </w:rPr>
        <w:t>§ 8</w:t>
      </w:r>
      <w:r w:rsidRPr="00535676">
        <w:rPr>
          <w:rFonts w:ascii="Calibri Light" w:hAnsi="Calibri Light" w:cs="Calibri Light"/>
          <w:b/>
          <w:sz w:val="18"/>
          <w:szCs w:val="18"/>
        </w:rPr>
        <w:br/>
      </w:r>
      <w:r w:rsidRPr="00535676">
        <w:rPr>
          <w:rFonts w:ascii="Calibri Light" w:hAnsi="Calibri Light" w:cs="Calibri Light"/>
          <w:b/>
          <w:sz w:val="18"/>
          <w:szCs w:val="18"/>
          <w:lang w:eastAsia="en-US"/>
        </w:rPr>
        <w:t>ROBOTY ZAMIENNE, ROBOTY DODATKOWE, ROBOTY ZANIECHANE I SPOSÓB ICH ROZLICZENIA</w:t>
      </w:r>
    </w:p>
    <w:p w14:paraId="7A39C4A6" w14:textId="77777777" w:rsidR="00437821" w:rsidRPr="00535676" w:rsidRDefault="00000000">
      <w:pPr>
        <w:numPr>
          <w:ilvl w:val="0"/>
          <w:numId w:val="1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Roboty zamienne wynikające z konieczności zrealizowania robót przy zastosowaniu innych rozwiązań technicznych lub materiałowych niż wskazane w opisie przedmiotu zamówienia i w </w:t>
      </w:r>
      <w:proofErr w:type="spellStart"/>
      <w:r w:rsidRPr="00535676">
        <w:rPr>
          <w:rFonts w:ascii="Calibri Light" w:hAnsi="Calibri Light" w:cs="Calibri Light"/>
          <w:sz w:val="18"/>
          <w:szCs w:val="18"/>
          <w:lang w:eastAsia="en-US"/>
        </w:rPr>
        <w:t>STWiORB</w:t>
      </w:r>
      <w:proofErr w:type="spellEnd"/>
      <w:r w:rsidRPr="00535676">
        <w:rPr>
          <w:rFonts w:ascii="Calibri Light" w:hAnsi="Calibri Light" w:cs="Calibri Light"/>
          <w:sz w:val="18"/>
          <w:szCs w:val="18"/>
          <w:lang w:eastAsia="en-US"/>
        </w:rPr>
        <w:t>, w szczególności w przypadkach:</w:t>
      </w:r>
    </w:p>
    <w:p w14:paraId="153A1FF9" w14:textId="77777777" w:rsidR="00437821" w:rsidRPr="00535676" w:rsidRDefault="00000000">
      <w:pPr>
        <w:numPr>
          <w:ilvl w:val="0"/>
          <w:numId w:val="31"/>
        </w:numPr>
        <w:tabs>
          <w:tab w:val="left" w:pos="1134"/>
        </w:tabs>
        <w:ind w:left="426" w:hanging="142"/>
        <w:jc w:val="both"/>
        <w:rPr>
          <w:rFonts w:ascii="Calibri Light" w:hAnsi="Calibri Light" w:cs="Calibri Light"/>
          <w:sz w:val="18"/>
          <w:szCs w:val="18"/>
        </w:rPr>
      </w:pPr>
      <w:r w:rsidRPr="00535676">
        <w:rPr>
          <w:rFonts w:ascii="Calibri Light" w:hAnsi="Calibri Light" w:cs="Calibri Light"/>
          <w:sz w:val="18"/>
          <w:szCs w:val="18"/>
        </w:rPr>
        <w:t xml:space="preserve">konieczności zastosowania materiałów innych niż były przewidziane w dokumentacji projektowej i </w:t>
      </w:r>
      <w:proofErr w:type="spellStart"/>
      <w:r w:rsidRPr="00535676">
        <w:rPr>
          <w:rFonts w:ascii="Calibri Light" w:hAnsi="Calibri Light" w:cs="Calibri Light"/>
          <w:sz w:val="18"/>
          <w:szCs w:val="18"/>
        </w:rPr>
        <w:t>STWiORB</w:t>
      </w:r>
      <w:proofErr w:type="spellEnd"/>
      <w:r w:rsidRPr="00535676">
        <w:rPr>
          <w:rFonts w:ascii="Calibri Light" w:hAnsi="Calibri Light" w:cs="Calibri Light"/>
          <w:sz w:val="18"/>
          <w:szCs w:val="18"/>
        </w:rPr>
        <w:t xml:space="preserve"> z uwagi na wycofanie przedmiotowych materiałów z produkcji,</w:t>
      </w:r>
    </w:p>
    <w:p w14:paraId="71E95D1C" w14:textId="77777777" w:rsidR="00437821" w:rsidRPr="00535676" w:rsidRDefault="00000000">
      <w:pPr>
        <w:numPr>
          <w:ilvl w:val="0"/>
          <w:numId w:val="31"/>
        </w:numPr>
        <w:tabs>
          <w:tab w:val="left" w:pos="1134"/>
        </w:tabs>
        <w:ind w:left="426" w:hanging="142"/>
        <w:jc w:val="both"/>
        <w:rPr>
          <w:rFonts w:ascii="Calibri Light" w:hAnsi="Calibri Light" w:cs="Calibri Light"/>
          <w:sz w:val="18"/>
          <w:szCs w:val="18"/>
        </w:rPr>
      </w:pPr>
      <w:r w:rsidRPr="00535676">
        <w:rPr>
          <w:rFonts w:ascii="Calibri Light" w:hAnsi="Calibri Light" w:cs="Calibri Light"/>
          <w:sz w:val="18"/>
          <w:szCs w:val="18"/>
        </w:rPr>
        <w:t xml:space="preserve">konieczność zastosowania innych przepisów i norm niż były przewidziane w dokumentacji projektowej i </w:t>
      </w:r>
      <w:proofErr w:type="spellStart"/>
      <w:r w:rsidRPr="00535676">
        <w:rPr>
          <w:rFonts w:ascii="Calibri Light" w:hAnsi="Calibri Light" w:cs="Calibri Light"/>
          <w:sz w:val="18"/>
          <w:szCs w:val="18"/>
        </w:rPr>
        <w:t>STWiORB</w:t>
      </w:r>
      <w:proofErr w:type="spellEnd"/>
      <w:r w:rsidRPr="00535676">
        <w:rPr>
          <w:rFonts w:ascii="Calibri Light" w:hAnsi="Calibri Light" w:cs="Calibri Light"/>
          <w:sz w:val="18"/>
          <w:szCs w:val="18"/>
        </w:rPr>
        <w:t xml:space="preserve"> z uwagi na zmianę przepisów, norm,</w:t>
      </w:r>
    </w:p>
    <w:p w14:paraId="20A5EA38" w14:textId="77777777" w:rsidR="00437821" w:rsidRPr="00535676" w:rsidRDefault="00000000">
      <w:pPr>
        <w:numPr>
          <w:ilvl w:val="0"/>
          <w:numId w:val="31"/>
        </w:numPr>
        <w:tabs>
          <w:tab w:val="left" w:pos="1134"/>
        </w:tabs>
        <w:ind w:left="426" w:hanging="142"/>
        <w:jc w:val="both"/>
        <w:rPr>
          <w:rFonts w:ascii="Calibri Light" w:hAnsi="Calibri Light" w:cs="Calibri Light"/>
          <w:sz w:val="18"/>
          <w:szCs w:val="18"/>
        </w:rPr>
      </w:pPr>
      <w:r w:rsidRPr="00535676">
        <w:rPr>
          <w:rFonts w:ascii="Calibri Light" w:hAnsi="Calibri Light" w:cs="Calibri Light"/>
          <w:sz w:val="18"/>
          <w:szCs w:val="18"/>
        </w:rPr>
        <w:t>stwierdzenie odmiennych niż w dokumentacji projektowej warunków w terenie,</w:t>
      </w:r>
    </w:p>
    <w:p w14:paraId="18172151" w14:textId="77777777" w:rsidR="00437821" w:rsidRPr="00535676" w:rsidRDefault="00000000">
      <w:pPr>
        <w:numPr>
          <w:ilvl w:val="0"/>
          <w:numId w:val="31"/>
        </w:numPr>
        <w:tabs>
          <w:tab w:val="left" w:pos="1134"/>
        </w:tabs>
        <w:ind w:left="426" w:hanging="142"/>
        <w:jc w:val="both"/>
        <w:rPr>
          <w:rFonts w:ascii="Calibri Light" w:hAnsi="Calibri Light" w:cs="Calibri Light"/>
          <w:sz w:val="18"/>
          <w:szCs w:val="18"/>
        </w:rPr>
      </w:pPr>
      <w:r w:rsidRPr="00535676">
        <w:rPr>
          <w:rFonts w:ascii="Calibri Light" w:hAnsi="Calibri Light" w:cs="Calibri Light"/>
          <w:sz w:val="18"/>
          <w:szCs w:val="18"/>
        </w:rPr>
        <w:t>zmian uzasadnionych koniecznością zwiększenia bezpieczeństwa realizacji robót budowlanych lub usprawnienia procesu budowy,</w:t>
      </w:r>
    </w:p>
    <w:p w14:paraId="4A65D207" w14:textId="77777777" w:rsidR="00437821" w:rsidRPr="00535676" w:rsidRDefault="00000000">
      <w:pPr>
        <w:tabs>
          <w:tab w:val="left" w:pos="284"/>
        </w:tabs>
        <w:ind w:left="284"/>
        <w:jc w:val="both"/>
        <w:rPr>
          <w:rFonts w:ascii="Calibri Light" w:hAnsi="Calibri Light" w:cs="Calibri Light"/>
          <w:sz w:val="18"/>
          <w:szCs w:val="18"/>
        </w:rPr>
      </w:pPr>
      <w:r w:rsidRPr="00535676">
        <w:rPr>
          <w:rFonts w:ascii="Calibri Light" w:hAnsi="Calibri Light" w:cs="Calibri Light"/>
          <w:sz w:val="18"/>
          <w:szCs w:val="18"/>
        </w:rPr>
        <w:lastRenderedPageBreak/>
        <w:t>winny być wprowadzone na wniosek Wykonawcy lub Inspektora nadzoru inwestorskiego na podstawie protokołu konieczności – załącznik D do niniejszej umowy.</w:t>
      </w:r>
    </w:p>
    <w:p w14:paraId="3F3739D3" w14:textId="77777777" w:rsidR="00437821" w:rsidRPr="00535676" w:rsidRDefault="00000000">
      <w:pPr>
        <w:numPr>
          <w:ilvl w:val="0"/>
          <w:numId w:val="1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Roboty dodatkowe nie ujęte w kosztorysie ofertowym, a które były uwzględnione w opisie przedmiotu zamówienia zawartym w Specyfikacji Warunków Zamówienia, tj. w szczególności w projekcie budowlanym winny być wprowadzone na wniosek Wykonawcy lub Inspektora nadzoru inwestorskiego na podstawie protokołu konieczności – załącznik D do niniejszej umowy.</w:t>
      </w:r>
    </w:p>
    <w:p w14:paraId="44B220FA" w14:textId="77777777" w:rsidR="00437821" w:rsidRPr="00535676" w:rsidRDefault="00000000">
      <w:pPr>
        <w:numPr>
          <w:ilvl w:val="0"/>
          <w:numId w:val="1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Roboty zaniechane wynikające z kosztorysu ofertowego, których konieczność wykonania stała się bezzasadna w szczególności w przypadkach:</w:t>
      </w:r>
    </w:p>
    <w:p w14:paraId="00A8020C" w14:textId="77777777" w:rsidR="00437821" w:rsidRPr="00535676" w:rsidRDefault="00000000">
      <w:pPr>
        <w:ind w:left="426" w:hanging="142"/>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t>
      </w:r>
      <w:r w:rsidRPr="00535676">
        <w:rPr>
          <w:rFonts w:ascii="Calibri Light" w:hAnsi="Calibri Light" w:cs="Calibri Light"/>
          <w:sz w:val="18"/>
          <w:szCs w:val="18"/>
          <w:lang w:eastAsia="en-US"/>
        </w:rPr>
        <w:tab/>
        <w:t>różnic pomiędzy planowanymi do wykonania ilościami prac w przedmiarze robót, a faktycznie obmierzonymi ilościami w trakcie realizacji zadania,</w:t>
      </w:r>
    </w:p>
    <w:p w14:paraId="48633710" w14:textId="77777777" w:rsidR="00437821" w:rsidRPr="00535676" w:rsidRDefault="00000000">
      <w:pPr>
        <w:ind w:left="426" w:hanging="142"/>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t>
      </w:r>
      <w:r w:rsidRPr="00535676">
        <w:rPr>
          <w:rFonts w:ascii="Calibri Light" w:hAnsi="Calibri Light" w:cs="Calibri Light"/>
          <w:sz w:val="18"/>
          <w:szCs w:val="18"/>
          <w:lang w:eastAsia="en-US"/>
        </w:rPr>
        <w:tab/>
        <w:t>rezygnacji z wykonania części robót z uwagi na występowanie odmiennych niż w dokumentacji projektowej warunków w terenie,</w:t>
      </w:r>
    </w:p>
    <w:p w14:paraId="21443D34" w14:textId="77777777" w:rsidR="00437821" w:rsidRPr="00535676" w:rsidRDefault="00000000">
      <w:p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ab/>
        <w:t>mogą być wprowadzone na wniosek Wykonawcy lub Inspektora nadzoru inwestorskiego na podstawie protokołu konieczności – załącznik D do niniejszej umowy.</w:t>
      </w:r>
    </w:p>
    <w:p w14:paraId="51ECB168" w14:textId="77777777" w:rsidR="00437821" w:rsidRPr="00535676" w:rsidRDefault="00000000">
      <w:pPr>
        <w:numPr>
          <w:ilvl w:val="0"/>
          <w:numId w:val="1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Sposób obliczenia ceny dla robót dodatkowych lub zamiennych:</w:t>
      </w:r>
    </w:p>
    <w:p w14:paraId="005EC17F" w14:textId="77777777" w:rsidR="00437821" w:rsidRPr="00535676" w:rsidRDefault="00000000">
      <w:pPr>
        <w:numPr>
          <w:ilvl w:val="0"/>
          <w:numId w:val="10"/>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 xml:space="preserve">wynikających z ewentualnych różnic między zakładanymi a rzeczywistymi ilościami robót – </w:t>
      </w:r>
      <w:r w:rsidRPr="00535676">
        <w:rPr>
          <w:rFonts w:ascii="Calibri Light" w:hAnsi="Calibri Light" w:cs="Calibri Light"/>
          <w:bCs/>
          <w:sz w:val="18"/>
          <w:szCs w:val="18"/>
        </w:rPr>
        <w:t xml:space="preserve">rozliczenie kosztorysem uproszczonym </w:t>
      </w:r>
      <w:r w:rsidRPr="00535676">
        <w:rPr>
          <w:rFonts w:ascii="Calibri Light" w:hAnsi="Calibri Light" w:cs="Calibri Light"/>
          <w:sz w:val="18"/>
          <w:szCs w:val="18"/>
        </w:rPr>
        <w:t>wg uzgodnionych cen jednostkowych uwidocznionych w ofercie,</w:t>
      </w:r>
    </w:p>
    <w:p w14:paraId="4E31C907" w14:textId="77777777" w:rsidR="00437821" w:rsidRPr="00535676" w:rsidRDefault="00000000">
      <w:pPr>
        <w:numPr>
          <w:ilvl w:val="0"/>
          <w:numId w:val="10"/>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wynikających z zakresu robót, którego nie było w kosztorysie ofertowym – rozliczenie kosztorysem szczegółowym wg:</w:t>
      </w:r>
    </w:p>
    <w:p w14:paraId="66F9EB9B" w14:textId="77777777" w:rsidR="00437821" w:rsidRPr="00535676" w:rsidRDefault="00000000">
      <w:pPr>
        <w:numPr>
          <w:ilvl w:val="0"/>
          <w:numId w:val="32"/>
        </w:numPr>
        <w:tabs>
          <w:tab w:val="left" w:pos="993"/>
        </w:tabs>
        <w:ind w:left="851"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przedmiaru sporządzonego przez Wykonawcę i zatwierdzonego przez Inspektora nadzoru inwestorskiego,</w:t>
      </w:r>
    </w:p>
    <w:p w14:paraId="1CD08E46" w14:textId="77777777" w:rsidR="00437821" w:rsidRPr="00535676" w:rsidRDefault="00000000">
      <w:pPr>
        <w:numPr>
          <w:ilvl w:val="0"/>
          <w:numId w:val="32"/>
        </w:numPr>
        <w:tabs>
          <w:tab w:val="left" w:pos="993"/>
        </w:tabs>
        <w:ind w:left="851"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cen czynników produkcji nie wyższych niż publikowane w zeszytach </w:t>
      </w:r>
      <w:proofErr w:type="spellStart"/>
      <w:r w:rsidRPr="00535676">
        <w:rPr>
          <w:rFonts w:ascii="Calibri Light" w:hAnsi="Calibri Light" w:cs="Calibri Light"/>
          <w:sz w:val="18"/>
          <w:szCs w:val="18"/>
          <w:lang w:eastAsia="en-US"/>
        </w:rPr>
        <w:t>Sekocenbud</w:t>
      </w:r>
      <w:proofErr w:type="spellEnd"/>
      <w:r w:rsidRPr="00535676">
        <w:rPr>
          <w:rFonts w:ascii="Calibri Light" w:hAnsi="Calibri Light" w:cs="Calibri Light"/>
          <w:sz w:val="18"/>
          <w:szCs w:val="18"/>
          <w:lang w:eastAsia="en-US"/>
        </w:rPr>
        <w:t xml:space="preserve"> z kwartału poprzedzającego zgłoszenie robót:</w:t>
      </w:r>
    </w:p>
    <w:p w14:paraId="07EEDBAA" w14:textId="77777777" w:rsidR="00437821" w:rsidRPr="00535676" w:rsidRDefault="00000000">
      <w:pPr>
        <w:numPr>
          <w:ilvl w:val="0"/>
          <w:numId w:val="31"/>
        </w:numPr>
        <w:ind w:left="993" w:hanging="143"/>
        <w:jc w:val="both"/>
        <w:rPr>
          <w:rFonts w:ascii="Calibri Light" w:hAnsi="Calibri Light" w:cs="Calibri Light"/>
          <w:sz w:val="18"/>
          <w:szCs w:val="18"/>
        </w:rPr>
      </w:pPr>
      <w:r w:rsidRPr="00535676">
        <w:rPr>
          <w:rFonts w:ascii="Calibri Light" w:hAnsi="Calibri Light" w:cs="Calibri Light"/>
          <w:sz w:val="18"/>
          <w:szCs w:val="18"/>
        </w:rPr>
        <w:t>narzuty kosztów pośrednich i zysku średnie dla robót inżynieryjnych,</w:t>
      </w:r>
    </w:p>
    <w:p w14:paraId="716DC021" w14:textId="77777777" w:rsidR="00437821" w:rsidRPr="00535676" w:rsidRDefault="00000000">
      <w:pPr>
        <w:numPr>
          <w:ilvl w:val="0"/>
          <w:numId w:val="31"/>
        </w:numPr>
        <w:ind w:left="993" w:hanging="143"/>
        <w:jc w:val="both"/>
        <w:rPr>
          <w:rFonts w:ascii="Calibri Light" w:hAnsi="Calibri Light" w:cs="Calibri Light"/>
          <w:sz w:val="18"/>
          <w:szCs w:val="18"/>
        </w:rPr>
      </w:pPr>
      <w:r w:rsidRPr="00535676">
        <w:rPr>
          <w:rFonts w:ascii="Calibri Light" w:hAnsi="Calibri Light" w:cs="Calibri Light"/>
          <w:sz w:val="18"/>
          <w:szCs w:val="18"/>
        </w:rPr>
        <w:t>stawka rob.-godz. – średnia dla robót inżynieryjnych w woj. dolnośląskim,</w:t>
      </w:r>
    </w:p>
    <w:p w14:paraId="1A7094BF" w14:textId="77777777" w:rsidR="00437821" w:rsidRPr="00535676" w:rsidRDefault="00000000">
      <w:pPr>
        <w:numPr>
          <w:ilvl w:val="0"/>
          <w:numId w:val="31"/>
        </w:numPr>
        <w:ind w:left="993" w:hanging="143"/>
        <w:jc w:val="both"/>
        <w:rPr>
          <w:rFonts w:ascii="Calibri Light" w:hAnsi="Calibri Light" w:cs="Calibri Light"/>
          <w:sz w:val="18"/>
          <w:szCs w:val="18"/>
        </w:rPr>
      </w:pPr>
      <w:r w:rsidRPr="00535676">
        <w:rPr>
          <w:rFonts w:ascii="Calibri Light" w:hAnsi="Calibri Light" w:cs="Calibri Light"/>
          <w:sz w:val="18"/>
          <w:szCs w:val="18"/>
        </w:rPr>
        <w:t>ceny materiałów – średnie z kosztami zakupu,</w:t>
      </w:r>
    </w:p>
    <w:p w14:paraId="6C072672" w14:textId="77777777" w:rsidR="00437821" w:rsidRPr="00535676" w:rsidRDefault="00000000">
      <w:pPr>
        <w:numPr>
          <w:ilvl w:val="0"/>
          <w:numId w:val="31"/>
        </w:numPr>
        <w:ind w:left="993" w:hanging="143"/>
        <w:jc w:val="both"/>
        <w:rPr>
          <w:rFonts w:ascii="Calibri Light" w:hAnsi="Calibri Light" w:cs="Calibri Light"/>
          <w:sz w:val="18"/>
          <w:szCs w:val="18"/>
        </w:rPr>
      </w:pPr>
      <w:r w:rsidRPr="00535676">
        <w:rPr>
          <w:rFonts w:ascii="Calibri Light" w:hAnsi="Calibri Light" w:cs="Calibri Light"/>
          <w:sz w:val="18"/>
          <w:szCs w:val="18"/>
        </w:rPr>
        <w:t>ceny pracy sprzętu – średnie,</w:t>
      </w:r>
    </w:p>
    <w:p w14:paraId="695AD30E" w14:textId="77777777" w:rsidR="00437821" w:rsidRPr="00535676" w:rsidRDefault="00000000">
      <w:pPr>
        <w:numPr>
          <w:ilvl w:val="0"/>
          <w:numId w:val="32"/>
        </w:numPr>
        <w:ind w:left="851"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w przypadku materiałów nie ujętych w zeszytach </w:t>
      </w:r>
      <w:proofErr w:type="spellStart"/>
      <w:r w:rsidRPr="00535676">
        <w:rPr>
          <w:rFonts w:ascii="Calibri Light" w:hAnsi="Calibri Light" w:cs="Calibri Light"/>
          <w:sz w:val="18"/>
          <w:szCs w:val="18"/>
          <w:lang w:eastAsia="en-US"/>
        </w:rPr>
        <w:t>Sekocenbud</w:t>
      </w:r>
      <w:proofErr w:type="spellEnd"/>
      <w:r w:rsidRPr="00535676">
        <w:rPr>
          <w:rFonts w:ascii="Calibri Light" w:hAnsi="Calibri Light" w:cs="Calibri Light"/>
          <w:sz w:val="18"/>
          <w:szCs w:val="18"/>
          <w:lang w:eastAsia="en-US"/>
        </w:rPr>
        <w:t xml:space="preserve"> do kosztorysu mogą być przyjęte ceny producenta poparte fakturą na zakup koniecznej do wbudowania ilości materiałów,</w:t>
      </w:r>
    </w:p>
    <w:p w14:paraId="5C5FB2CD" w14:textId="77777777" w:rsidR="00437821" w:rsidRPr="00535676" w:rsidRDefault="00000000">
      <w:pPr>
        <w:numPr>
          <w:ilvl w:val="0"/>
          <w:numId w:val="32"/>
        </w:numPr>
        <w:ind w:left="851"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formuły kalkulacji szczegółowej:</w:t>
      </w:r>
    </w:p>
    <w:p w14:paraId="5E5B3FD5" w14:textId="77777777" w:rsidR="00437821" w:rsidRPr="00535676" w:rsidRDefault="00000000">
      <w:pPr>
        <w:ind w:left="1134" w:hanging="284"/>
        <w:jc w:val="both"/>
        <w:rPr>
          <w:rFonts w:ascii="Calibri Light" w:hAnsi="Calibri Light" w:cs="Calibri Light"/>
          <w:sz w:val="18"/>
          <w:szCs w:val="18"/>
        </w:rPr>
      </w:pPr>
      <w:proofErr w:type="spellStart"/>
      <w:r w:rsidRPr="00535676">
        <w:rPr>
          <w:rFonts w:ascii="Calibri Light" w:hAnsi="Calibri Light" w:cs="Calibri Light"/>
          <w:sz w:val="18"/>
          <w:szCs w:val="18"/>
        </w:rPr>
        <w:t>Ck</w:t>
      </w:r>
      <w:proofErr w:type="spellEnd"/>
      <w:r w:rsidRPr="00535676">
        <w:rPr>
          <w:rFonts w:ascii="Calibri Light" w:hAnsi="Calibri Light" w:cs="Calibri Light"/>
          <w:sz w:val="18"/>
          <w:szCs w:val="18"/>
        </w:rPr>
        <w:t>=Σ(L*n*c)+</w:t>
      </w:r>
      <w:proofErr w:type="spellStart"/>
      <w:r w:rsidRPr="00535676">
        <w:rPr>
          <w:rFonts w:ascii="Calibri Light" w:hAnsi="Calibri Light" w:cs="Calibri Light"/>
          <w:sz w:val="18"/>
          <w:szCs w:val="18"/>
        </w:rPr>
        <w:t>kp</w:t>
      </w:r>
      <w:proofErr w:type="spellEnd"/>
      <w:r w:rsidRPr="00535676">
        <w:rPr>
          <w:rFonts w:ascii="Calibri Light" w:hAnsi="Calibri Light" w:cs="Calibri Light"/>
          <w:sz w:val="18"/>
          <w:szCs w:val="18"/>
        </w:rPr>
        <w:t>(R+S)+z(</w:t>
      </w:r>
      <w:proofErr w:type="spellStart"/>
      <w:r w:rsidRPr="00535676">
        <w:rPr>
          <w:rFonts w:ascii="Calibri Light" w:hAnsi="Calibri Light" w:cs="Calibri Light"/>
          <w:sz w:val="18"/>
          <w:szCs w:val="18"/>
        </w:rPr>
        <w:t>R+S+kp</w:t>
      </w:r>
      <w:proofErr w:type="spellEnd"/>
      <w:r w:rsidRPr="00535676">
        <w:rPr>
          <w:rFonts w:ascii="Calibri Light" w:hAnsi="Calibri Light" w:cs="Calibri Light"/>
          <w:sz w:val="18"/>
          <w:szCs w:val="18"/>
        </w:rPr>
        <w:t>)</w:t>
      </w:r>
    </w:p>
    <w:p w14:paraId="6DACB4A7" w14:textId="77777777" w:rsidR="00437821" w:rsidRPr="00535676" w:rsidRDefault="00000000">
      <w:pPr>
        <w:ind w:left="1134" w:hanging="284"/>
        <w:jc w:val="both"/>
        <w:rPr>
          <w:rFonts w:ascii="Calibri Light" w:hAnsi="Calibri Light" w:cs="Calibri Light"/>
          <w:sz w:val="18"/>
          <w:szCs w:val="18"/>
        </w:rPr>
      </w:pPr>
      <w:r w:rsidRPr="00535676">
        <w:rPr>
          <w:rFonts w:ascii="Calibri Light" w:hAnsi="Calibri Light" w:cs="Calibri Light"/>
          <w:sz w:val="18"/>
          <w:szCs w:val="18"/>
        </w:rPr>
        <w:t>gdzie:</w:t>
      </w:r>
    </w:p>
    <w:p w14:paraId="159B688D" w14:textId="77777777" w:rsidR="00437821" w:rsidRPr="00535676" w:rsidRDefault="00000000">
      <w:pPr>
        <w:tabs>
          <w:tab w:val="left" w:pos="993"/>
          <w:tab w:val="left" w:pos="1134"/>
        </w:tabs>
        <w:ind w:left="1276" w:hanging="426"/>
        <w:rPr>
          <w:rFonts w:ascii="Calibri Light" w:hAnsi="Calibri Light" w:cs="Calibri Light"/>
          <w:sz w:val="18"/>
          <w:szCs w:val="18"/>
        </w:rPr>
      </w:pPr>
      <w:proofErr w:type="spellStart"/>
      <w:r w:rsidRPr="00535676">
        <w:rPr>
          <w:rFonts w:ascii="Calibri Light" w:hAnsi="Calibri Light" w:cs="Calibri Light"/>
          <w:sz w:val="18"/>
          <w:szCs w:val="18"/>
        </w:rPr>
        <w:t>Ck</w:t>
      </w:r>
      <w:proofErr w:type="spellEnd"/>
      <w:r w:rsidRPr="00535676">
        <w:rPr>
          <w:rFonts w:ascii="Calibri Light" w:hAnsi="Calibri Light" w:cs="Calibri Light"/>
          <w:sz w:val="18"/>
          <w:szCs w:val="18"/>
        </w:rPr>
        <w:tab/>
        <w:t>–</w:t>
      </w:r>
      <w:r w:rsidRPr="00535676">
        <w:rPr>
          <w:rFonts w:ascii="Calibri Light" w:hAnsi="Calibri Light" w:cs="Calibri Light"/>
          <w:sz w:val="18"/>
          <w:szCs w:val="18"/>
        </w:rPr>
        <w:tab/>
        <w:t>cena kosztorysowa netto,</w:t>
      </w:r>
    </w:p>
    <w:p w14:paraId="0606A2B2"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L</w:t>
      </w:r>
      <w:r w:rsidRPr="00535676">
        <w:rPr>
          <w:rFonts w:ascii="Calibri Light" w:hAnsi="Calibri Light" w:cs="Calibri Light"/>
          <w:sz w:val="18"/>
          <w:szCs w:val="18"/>
        </w:rPr>
        <w:tab/>
        <w:t>–</w:t>
      </w:r>
      <w:r w:rsidRPr="00535676">
        <w:rPr>
          <w:rFonts w:ascii="Calibri Light" w:hAnsi="Calibri Light" w:cs="Calibri Light"/>
          <w:sz w:val="18"/>
          <w:szCs w:val="18"/>
        </w:rPr>
        <w:tab/>
        <w:t>ilość ustalonych jednostek przedmiarowych,</w:t>
      </w:r>
    </w:p>
    <w:p w14:paraId="479C465A"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n</w:t>
      </w:r>
      <w:r w:rsidRPr="00535676">
        <w:rPr>
          <w:rFonts w:ascii="Calibri Light" w:hAnsi="Calibri Light" w:cs="Calibri Light"/>
          <w:sz w:val="18"/>
          <w:szCs w:val="18"/>
        </w:rPr>
        <w:tab/>
        <w:t>–</w:t>
      </w:r>
      <w:r w:rsidRPr="00535676">
        <w:rPr>
          <w:rFonts w:ascii="Calibri Light" w:hAnsi="Calibri Light" w:cs="Calibri Light"/>
          <w:sz w:val="18"/>
          <w:szCs w:val="18"/>
        </w:rPr>
        <w:tab/>
        <w:t>jednostkowe nakłady rzeczowe robocizny, materiałów, pracy sprzętu,</w:t>
      </w:r>
    </w:p>
    <w:p w14:paraId="5143D3AB"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c</w:t>
      </w:r>
      <w:r w:rsidRPr="00535676">
        <w:rPr>
          <w:rFonts w:ascii="Calibri Light" w:hAnsi="Calibri Light" w:cs="Calibri Light"/>
          <w:sz w:val="18"/>
          <w:szCs w:val="18"/>
        </w:rPr>
        <w:tab/>
        <w:t>–</w:t>
      </w:r>
      <w:r w:rsidRPr="00535676">
        <w:rPr>
          <w:rFonts w:ascii="Calibri Light" w:hAnsi="Calibri Light" w:cs="Calibri Light"/>
          <w:sz w:val="18"/>
          <w:szCs w:val="18"/>
        </w:rPr>
        <w:tab/>
        <w:t>ceny jednostkowe czynników produkcji obejmujące: godzinową stawkę robocizny kosztorysowej; jednostkowe ceny nabycia materiałów (jednostkowe ceny zakupu materiałów wraz z kosztami ich zakupu); ceny jednostkowe maszynogodziny pracy sprzętu i środków transportu technologicznego,</w:t>
      </w:r>
    </w:p>
    <w:p w14:paraId="321C3352"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R</w:t>
      </w:r>
      <w:r w:rsidRPr="00535676">
        <w:rPr>
          <w:rFonts w:ascii="Calibri Light" w:hAnsi="Calibri Light" w:cs="Calibri Light"/>
          <w:sz w:val="18"/>
          <w:szCs w:val="18"/>
        </w:rPr>
        <w:tab/>
        <w:t>–</w:t>
      </w:r>
      <w:r w:rsidRPr="00535676">
        <w:rPr>
          <w:rFonts w:ascii="Calibri Light" w:hAnsi="Calibri Light" w:cs="Calibri Light"/>
          <w:sz w:val="18"/>
          <w:szCs w:val="18"/>
        </w:rPr>
        <w:tab/>
        <w:t>kosztorysowa [sumaryczna] wartość robocizny,</w:t>
      </w:r>
    </w:p>
    <w:p w14:paraId="7EE98F5A"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S</w:t>
      </w:r>
      <w:r w:rsidRPr="00535676">
        <w:rPr>
          <w:rFonts w:ascii="Calibri Light" w:hAnsi="Calibri Light" w:cs="Calibri Light"/>
          <w:sz w:val="18"/>
          <w:szCs w:val="18"/>
        </w:rPr>
        <w:tab/>
        <w:t>–</w:t>
      </w:r>
      <w:r w:rsidRPr="00535676">
        <w:rPr>
          <w:rFonts w:ascii="Calibri Light" w:hAnsi="Calibri Light" w:cs="Calibri Light"/>
          <w:sz w:val="18"/>
          <w:szCs w:val="18"/>
        </w:rPr>
        <w:tab/>
        <w:t>kosztorysowa [sumaryczna] wartość pracy sprzętu,</w:t>
      </w:r>
    </w:p>
    <w:p w14:paraId="612D633C" w14:textId="77777777" w:rsidR="00437821" w:rsidRPr="00535676" w:rsidRDefault="00000000">
      <w:pPr>
        <w:tabs>
          <w:tab w:val="left" w:pos="1134"/>
          <w:tab w:val="left" w:pos="1276"/>
        </w:tabs>
        <w:ind w:left="1276" w:hanging="426"/>
        <w:rPr>
          <w:rFonts w:ascii="Calibri Light" w:hAnsi="Calibri Light" w:cs="Calibri Light"/>
          <w:sz w:val="18"/>
          <w:szCs w:val="18"/>
        </w:rPr>
      </w:pPr>
      <w:proofErr w:type="spellStart"/>
      <w:r w:rsidRPr="00535676">
        <w:rPr>
          <w:rFonts w:ascii="Calibri Light" w:hAnsi="Calibri Light" w:cs="Calibri Light"/>
          <w:sz w:val="18"/>
          <w:szCs w:val="18"/>
        </w:rPr>
        <w:t>kp</w:t>
      </w:r>
      <w:proofErr w:type="spellEnd"/>
      <w:r w:rsidRPr="00535676">
        <w:rPr>
          <w:rFonts w:ascii="Calibri Light" w:hAnsi="Calibri Light" w:cs="Calibri Light"/>
          <w:sz w:val="18"/>
          <w:szCs w:val="18"/>
        </w:rPr>
        <w:tab/>
        <w:t>–</w:t>
      </w:r>
      <w:r w:rsidRPr="00535676">
        <w:rPr>
          <w:rFonts w:ascii="Calibri Light" w:hAnsi="Calibri Light" w:cs="Calibri Light"/>
          <w:sz w:val="18"/>
          <w:szCs w:val="18"/>
        </w:rPr>
        <w:tab/>
        <w:t>koszty pośrednie [%] – narzut liczony od robocizny i pracy sprzętu,</w:t>
      </w:r>
    </w:p>
    <w:p w14:paraId="2544D23C" w14:textId="77777777" w:rsidR="00437821" w:rsidRPr="00535676" w:rsidRDefault="00000000">
      <w:pPr>
        <w:tabs>
          <w:tab w:val="left" w:pos="1134"/>
          <w:tab w:val="left" w:pos="1276"/>
        </w:tabs>
        <w:ind w:left="1276" w:hanging="426"/>
        <w:rPr>
          <w:rFonts w:ascii="Calibri Light" w:hAnsi="Calibri Light" w:cs="Calibri Light"/>
          <w:sz w:val="18"/>
          <w:szCs w:val="18"/>
        </w:rPr>
      </w:pPr>
      <w:r w:rsidRPr="00535676">
        <w:rPr>
          <w:rFonts w:ascii="Calibri Light" w:hAnsi="Calibri Light" w:cs="Calibri Light"/>
          <w:sz w:val="18"/>
          <w:szCs w:val="18"/>
        </w:rPr>
        <w:t>z</w:t>
      </w:r>
      <w:r w:rsidRPr="00535676">
        <w:rPr>
          <w:rFonts w:ascii="Calibri Light" w:hAnsi="Calibri Light" w:cs="Calibri Light"/>
          <w:sz w:val="18"/>
          <w:szCs w:val="18"/>
        </w:rPr>
        <w:tab/>
        <w:t>–</w:t>
      </w:r>
      <w:r w:rsidRPr="00535676">
        <w:rPr>
          <w:rFonts w:ascii="Calibri Light" w:hAnsi="Calibri Light" w:cs="Calibri Light"/>
          <w:sz w:val="18"/>
          <w:szCs w:val="18"/>
        </w:rPr>
        <w:tab/>
        <w:t>zysk [%] – narzut liczony od robocizny, pracy sprzętu i kosztów pośrednich.</w:t>
      </w:r>
    </w:p>
    <w:p w14:paraId="5C420EAD" w14:textId="77777777" w:rsidR="00437821" w:rsidRPr="00535676" w:rsidRDefault="00000000">
      <w:pPr>
        <w:numPr>
          <w:ilvl w:val="0"/>
          <w:numId w:val="17"/>
        </w:numPr>
        <w:tabs>
          <w:tab w:val="num"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Protokół konieczności powinien być przekazany do zatwierdzenia Zamawiającemu niezwłocznie po zaistnieniu sytuacji powodującej konieczność jego powstania.</w:t>
      </w:r>
      <w:bookmarkStart w:id="2" w:name="_Hlk204604729"/>
      <w:r w:rsidRPr="00535676">
        <w:rPr>
          <w:rFonts w:ascii="Calibri Light" w:hAnsi="Calibri Light" w:cs="Calibri Light"/>
          <w:sz w:val="18"/>
          <w:szCs w:val="18"/>
          <w:lang w:eastAsia="en-US"/>
        </w:rPr>
        <w:t xml:space="preserve"> Protokół konieczności stanowi podstawę do sporządzenia aneksu do umowy.</w:t>
      </w:r>
      <w:bookmarkEnd w:id="2"/>
    </w:p>
    <w:p w14:paraId="6D39FC9B"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9</w:t>
      </w:r>
      <w:r w:rsidRPr="00535676">
        <w:rPr>
          <w:rFonts w:ascii="Calibri Light" w:hAnsi="Calibri Light" w:cs="Calibri Light"/>
          <w:b/>
          <w:sz w:val="18"/>
          <w:szCs w:val="18"/>
        </w:rPr>
        <w:br/>
        <w:t>ROZLICZENIE UMOWY</w:t>
      </w:r>
    </w:p>
    <w:p w14:paraId="649CA684" w14:textId="77777777" w:rsidR="00437821" w:rsidRPr="00535676" w:rsidRDefault="00000000">
      <w:pPr>
        <w:numPr>
          <w:ilvl w:val="0"/>
          <w:numId w:val="33"/>
        </w:numPr>
        <w:tabs>
          <w:tab w:val="left" w:pos="284"/>
        </w:tabs>
        <w:ind w:left="284" w:hanging="284"/>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Za wykonanie przedmiotu umowy Zamawiający zapłaci Wykonawcy wynagrodzenie za wykonany i odebrany przedmiot umowy lub jego część będącą przedmiotem odbioru częściowego, według cen przyjętych w kosztorysie ofertowym Wykonawcy oraz ilości rzeczywiście wykonanych robót na podstawie obmiaru robót, potwierdzonych przez Osobę Nadzorującą, na </w:t>
      </w:r>
      <w:r w:rsidRPr="00535676">
        <w:rPr>
          <w:rFonts w:ascii="Calibri Light" w:hAnsi="Calibri Light" w:cs="Calibri Light"/>
          <w:b/>
          <w:bCs/>
          <w:sz w:val="18"/>
          <w:szCs w:val="18"/>
          <w:lang w:eastAsia="en-US"/>
        </w:rPr>
        <w:t>rachunek bankowy Wykonawcy Nr .............................................</w:t>
      </w:r>
      <w:r w:rsidRPr="00535676">
        <w:rPr>
          <w:rFonts w:ascii="Calibri Light" w:hAnsi="Calibri Light" w:cs="Calibri Light"/>
          <w:sz w:val="18"/>
          <w:szCs w:val="18"/>
          <w:lang w:eastAsia="en-US"/>
        </w:rPr>
        <w:t>, zgodnie z oświadczeniem stanowiącym załącznik A do umowy, w terminie do 30 dni od daty otrzymania prawidłowo wystawionej faktury wraz z dokumentami rozliczeniowymi, wcześniej sprawdzonymi i zatwierdzonymi przez Osobę Nadzorującą, oświadczeniami Podwykonawców i dalszych Podwykonawców (zał. B / zał. C) w dacie wystawienia faktury, dowodami zapłaty wynagrodzenia Podwykonawcom i dalszym Podwykonawcom oraz kopiami wystawionych przez Podwykonawców i dalszych Podwykonawców faktur/rachunków wraz z ich zestawieniem.</w:t>
      </w:r>
    </w:p>
    <w:p w14:paraId="68ACF87B" w14:textId="77777777" w:rsidR="00437821" w:rsidRPr="00535676" w:rsidRDefault="00000000">
      <w:pPr>
        <w:numPr>
          <w:ilvl w:val="0"/>
          <w:numId w:val="33"/>
        </w:numPr>
        <w:tabs>
          <w:tab w:val="left" w:pos="284"/>
        </w:tabs>
        <w:ind w:left="284" w:hanging="284"/>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Rozliczenie</w:t>
      </w:r>
      <w:r w:rsidRPr="00535676">
        <w:rPr>
          <w:rFonts w:ascii="Calibri Light" w:hAnsi="Calibri Light" w:cs="Calibri Light"/>
          <w:bCs/>
          <w:sz w:val="18"/>
          <w:szCs w:val="18"/>
          <w:lang w:eastAsia="en-US"/>
        </w:rPr>
        <w:t xml:space="preserve"> przedmiotu umowy może nastąpić w oparciu o faktury częściowe i końcową na podstawie obmiarów potwierdzonych przez Osobę Nadzorującą oraz odpowiednio protokołu stanu zaawansowania zadania i protokołu odbioru końcowego.</w:t>
      </w:r>
    </w:p>
    <w:p w14:paraId="4EC5816A" w14:textId="77777777" w:rsidR="00437821" w:rsidRPr="00535676" w:rsidRDefault="00000000">
      <w:pPr>
        <w:numPr>
          <w:ilvl w:val="0"/>
          <w:numId w:val="33"/>
        </w:numPr>
        <w:tabs>
          <w:tab w:val="left" w:pos="284"/>
        </w:tabs>
        <w:ind w:left="284" w:hanging="284"/>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Strony</w:t>
      </w:r>
      <w:r w:rsidRPr="00535676">
        <w:rPr>
          <w:rFonts w:ascii="Calibri Light" w:hAnsi="Calibri Light" w:cs="Calibri Light"/>
          <w:bCs/>
          <w:sz w:val="18"/>
          <w:szCs w:val="18"/>
          <w:lang w:eastAsia="en-US"/>
        </w:rPr>
        <w:t xml:space="preserve"> postanawiają, że rozliczenie za wykonanie poszczególnych elementów robót do 90% wynagrodzenia brutto zadania może odbywać się fakturami częściowymi po zakończeniu tych robót i ich odbiorze przez Zamawiającego. Zakres rzeczowo-finansowy tych elementów ustala i odbiera w ramach protokołu stanu zaawansowania zadania </w:t>
      </w:r>
      <w:r w:rsidRPr="00535676">
        <w:rPr>
          <w:rFonts w:ascii="Calibri Light" w:hAnsi="Calibri Light" w:cs="Calibri Light"/>
          <w:sz w:val="18"/>
          <w:szCs w:val="18"/>
          <w:lang w:eastAsia="en-US"/>
        </w:rPr>
        <w:t>Osoba Nadzorująca</w:t>
      </w:r>
      <w:r w:rsidRPr="00535676">
        <w:rPr>
          <w:rFonts w:ascii="Calibri Light" w:hAnsi="Calibri Light" w:cs="Calibri Light"/>
          <w:bCs/>
          <w:sz w:val="18"/>
          <w:szCs w:val="18"/>
          <w:lang w:eastAsia="en-US"/>
        </w:rPr>
        <w:t>.</w:t>
      </w:r>
    </w:p>
    <w:p w14:paraId="0A02AD95" w14:textId="77777777" w:rsidR="00437821" w:rsidRPr="00535676" w:rsidRDefault="00000000">
      <w:pPr>
        <w:numPr>
          <w:ilvl w:val="0"/>
          <w:numId w:val="33"/>
        </w:numPr>
        <w:tabs>
          <w:tab w:val="left" w:pos="284"/>
        </w:tabs>
        <w:ind w:left="284" w:hanging="284"/>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W protokole stanu zaawansowania zadania określona będzie wartość prac wykonanych, wg stanu na dzień jego sporządzenia, z rozbiciem na wartość, rodzaj i ilość prac wykonanych przez:</w:t>
      </w:r>
    </w:p>
    <w:p w14:paraId="23C9DA17" w14:textId="77777777" w:rsidR="00437821" w:rsidRPr="00535676" w:rsidRDefault="00000000">
      <w:pPr>
        <w:numPr>
          <w:ilvl w:val="0"/>
          <w:numId w:val="34"/>
        </w:numPr>
        <w:tabs>
          <w:tab w:val="left" w:pos="567"/>
        </w:tabs>
        <w:ind w:left="567"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Wykonawcę,</w:t>
      </w:r>
    </w:p>
    <w:p w14:paraId="11C0573C" w14:textId="77777777" w:rsidR="00437821" w:rsidRPr="00535676" w:rsidRDefault="00000000">
      <w:pPr>
        <w:numPr>
          <w:ilvl w:val="0"/>
          <w:numId w:val="34"/>
        </w:numPr>
        <w:tabs>
          <w:tab w:val="left" w:pos="567"/>
        </w:tabs>
        <w:ind w:left="567"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Podwykonawcę:</w:t>
      </w:r>
    </w:p>
    <w:p w14:paraId="1ADF5917" w14:textId="77777777" w:rsidR="00437821" w:rsidRPr="00535676" w:rsidRDefault="00000000">
      <w:pPr>
        <w:numPr>
          <w:ilvl w:val="1"/>
          <w:numId w:val="34"/>
        </w:numPr>
        <w:tabs>
          <w:tab w:val="left" w:pos="709"/>
        </w:tabs>
        <w:ind w:left="709" w:hanging="142"/>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robót budowlanych, dalszych Podwykonawców robót budowlanych</w:t>
      </w:r>
    </w:p>
    <w:p w14:paraId="056974FE" w14:textId="77777777" w:rsidR="00437821" w:rsidRPr="00535676" w:rsidRDefault="00000000">
      <w:pPr>
        <w:numPr>
          <w:ilvl w:val="1"/>
          <w:numId w:val="34"/>
        </w:numPr>
        <w:tabs>
          <w:tab w:val="left" w:pos="709"/>
        </w:tabs>
        <w:ind w:left="709" w:hanging="142"/>
        <w:jc w:val="both"/>
        <w:rPr>
          <w:rFonts w:ascii="Calibri Light" w:hAnsi="Calibri Light" w:cs="Calibri Light"/>
          <w:b/>
          <w:bCs/>
          <w:sz w:val="18"/>
          <w:szCs w:val="18"/>
          <w:lang w:eastAsia="en-US"/>
        </w:rPr>
      </w:pPr>
      <w:r w:rsidRPr="00535676">
        <w:rPr>
          <w:rFonts w:ascii="Calibri Light" w:hAnsi="Calibri Light" w:cs="Calibri Light"/>
          <w:sz w:val="18"/>
          <w:szCs w:val="18"/>
          <w:lang w:eastAsia="en-US"/>
        </w:rPr>
        <w:t>usług i dostaw zlecanych przez Wykonawcę robót budowlanych, Podwykonawców lub dalszych Podwykonawców robót budowlanych.</w:t>
      </w:r>
    </w:p>
    <w:p w14:paraId="39B9D924" w14:textId="77777777" w:rsidR="00437821" w:rsidRPr="00535676" w:rsidRDefault="00000000">
      <w:pPr>
        <w:numPr>
          <w:ilvl w:val="0"/>
          <w:numId w:val="3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lastRenderedPageBreak/>
        <w:t>Protokół stanu zaawansowania zadania podpisany będzie przez Osobę Nadzorującą zadanie z ramienia Zamawiającego oraz upoważnionych przedstawicieli Wykonawcy (Kierownik budowy/robót).</w:t>
      </w:r>
    </w:p>
    <w:p w14:paraId="29CBFBA4" w14:textId="77777777" w:rsidR="00437821" w:rsidRPr="00535676" w:rsidRDefault="00000000">
      <w:pPr>
        <w:numPr>
          <w:ilvl w:val="0"/>
          <w:numId w:val="3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Podstawą wystawienia faktury końcowej będzie protokół odbioru końcowego.</w:t>
      </w:r>
    </w:p>
    <w:p w14:paraId="118199F3" w14:textId="77777777" w:rsidR="00437821" w:rsidRPr="00535676" w:rsidRDefault="00000000">
      <w:pPr>
        <w:numPr>
          <w:ilvl w:val="0"/>
          <w:numId w:val="3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Faktura końcowa, z uwzględnieniem opłaconych faktur częściowych, może zostać złożona do Zamawiającego po:</w:t>
      </w:r>
    </w:p>
    <w:p w14:paraId="33FBAAD0"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sporządzeniu przez Wykonawcę kosztorysu wykonanych robót, potwierdzeniu go przez Osobę Nadzorującą,</w:t>
      </w:r>
    </w:p>
    <w:p w14:paraId="58D4B57E"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przeprowadzeniu i spisaniu protokołu odbioru końcowego, stwierdzającego wykonanie przedmiotu umowy, przez Zamawiającego,</w:t>
      </w:r>
    </w:p>
    <w:p w14:paraId="73438AFF"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dostarczeniu dokumentacji powykonawczej,</w:t>
      </w:r>
    </w:p>
    <w:p w14:paraId="01384BE1"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przedstawieniu dowodów zapłaty wynagrodzenia Podwykonawcom i dalszym Podwykonawcom,</w:t>
      </w:r>
    </w:p>
    <w:p w14:paraId="67C3B84C"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zrealizowaniu wszystkich ustaleń zawartych w SWZ oraz w umowie, a nie ujętych bezpośrednio w pozycjach kosztorysu,</w:t>
      </w:r>
    </w:p>
    <w:p w14:paraId="5A823957"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przedłożeniu przez Wykonawcę oświadczeń wszystkich Podwykonawców i dalszych Podwykonawców w zakresie robót budowlanych oraz dostaw i usług o zapłacie przysługujących im wynagrodzeń w całości,</w:t>
      </w:r>
    </w:p>
    <w:p w14:paraId="50DE9BF7" w14:textId="77777777" w:rsidR="00437821" w:rsidRPr="00535676" w:rsidRDefault="00000000">
      <w:pPr>
        <w:numPr>
          <w:ilvl w:val="0"/>
          <w:numId w:val="35"/>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przedłożeniu certyfikatów na znak bezpieczeństwa, certyfikatów zgodności lub deklaracji zgodności z dokumentami normatywnymi zgodnie z uregulowaniami zawartymi w stosownych przepisach wykonawczych do ustawy - Prawo Budowlane.</w:t>
      </w:r>
    </w:p>
    <w:p w14:paraId="07123903" w14:textId="77777777" w:rsidR="00437821" w:rsidRPr="00535676" w:rsidRDefault="00000000">
      <w:pPr>
        <w:pStyle w:val="Akapitzlist"/>
        <w:numPr>
          <w:ilvl w:val="0"/>
          <w:numId w:val="33"/>
        </w:numPr>
        <w:tabs>
          <w:tab w:val="left" w:pos="567"/>
        </w:tabs>
        <w:jc w:val="both"/>
        <w:rPr>
          <w:rFonts w:ascii="Calibri Light" w:hAnsi="Calibri Light" w:cs="Calibri Light"/>
          <w:sz w:val="18"/>
          <w:szCs w:val="18"/>
        </w:rPr>
      </w:pPr>
      <w:r w:rsidRPr="00535676">
        <w:rPr>
          <w:rFonts w:ascii="Calibri Light" w:hAnsi="Calibri Light" w:cs="Calibri Light"/>
          <w:sz w:val="18"/>
          <w:szCs w:val="18"/>
        </w:rPr>
        <w:t>Od dnia wejścia w życie prawnego obowiązku stosowania Krajowego Systemu e-Faktur (</w:t>
      </w:r>
      <w:proofErr w:type="spellStart"/>
      <w:r w:rsidRPr="00535676">
        <w:rPr>
          <w:rFonts w:ascii="Calibri Light" w:hAnsi="Calibri Light" w:cs="Calibri Light"/>
          <w:sz w:val="18"/>
          <w:szCs w:val="18"/>
        </w:rPr>
        <w:t>KSeF</w:t>
      </w:r>
      <w:proofErr w:type="spellEnd"/>
      <w:r w:rsidRPr="00535676">
        <w:rPr>
          <w:rFonts w:ascii="Calibri Light" w:hAnsi="Calibri Light" w:cs="Calibri Light"/>
          <w:sz w:val="18"/>
          <w:szCs w:val="18"/>
        </w:rPr>
        <w:t xml:space="preserve">), faktura będzie uznana za prawidłowo doręczoną Zamawiającemu wyłącznie po jej wystawieniu i przesłaniu Zamawiającemu przy użyciu </w:t>
      </w:r>
      <w:proofErr w:type="spellStart"/>
      <w:r w:rsidRPr="00535676">
        <w:rPr>
          <w:rFonts w:ascii="Calibri Light" w:hAnsi="Calibri Light" w:cs="Calibri Light"/>
          <w:sz w:val="18"/>
          <w:szCs w:val="18"/>
        </w:rPr>
        <w:t>KSeF</w:t>
      </w:r>
      <w:proofErr w:type="spellEnd"/>
      <w:r w:rsidRPr="00535676">
        <w:rPr>
          <w:rFonts w:ascii="Calibri Light" w:hAnsi="Calibri Light" w:cs="Calibri Light"/>
          <w:sz w:val="18"/>
          <w:szCs w:val="18"/>
        </w:rPr>
        <w:t xml:space="preserve"> w następujący sposób:</w:t>
      </w:r>
    </w:p>
    <w:p w14:paraId="6121D93E"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Podmiot 2 Województwo Dolnośląskie Dolnośląska Służba Dróg i Kolei we Wrocławiu,</w:t>
      </w:r>
    </w:p>
    <w:p w14:paraId="6A97FF5B"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 xml:space="preserve">ul. Krakowska 28, 50 -425 Wrocław, </w:t>
      </w:r>
    </w:p>
    <w:p w14:paraId="642C2C1C"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NIP: 8992803047;</w:t>
      </w:r>
    </w:p>
    <w:p w14:paraId="0DA51726"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 xml:space="preserve">Podmiot 3 Dolnośląska Służba Dróg i Kolei we Wrocławiu, </w:t>
      </w:r>
    </w:p>
    <w:p w14:paraId="1175D2A4"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 xml:space="preserve">ul. Krakowska 28, 50-425 Wrocław, </w:t>
      </w:r>
    </w:p>
    <w:p w14:paraId="701E9C24"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NIP: 8971590801.</w:t>
      </w:r>
    </w:p>
    <w:p w14:paraId="6159049E" w14:textId="77777777" w:rsidR="00437821" w:rsidRPr="00535676" w:rsidRDefault="00000000">
      <w:pPr>
        <w:pStyle w:val="Akapitzlist"/>
        <w:tabs>
          <w:tab w:val="left" w:pos="567"/>
        </w:tabs>
        <w:ind w:left="360"/>
        <w:jc w:val="both"/>
        <w:rPr>
          <w:rFonts w:ascii="Calibri Light" w:hAnsi="Calibri Light" w:cs="Calibri Light"/>
          <w:sz w:val="18"/>
          <w:szCs w:val="18"/>
        </w:rPr>
      </w:pPr>
      <w:r w:rsidRPr="00535676">
        <w:rPr>
          <w:rFonts w:ascii="Calibri Light" w:hAnsi="Calibri Light" w:cs="Calibri Light"/>
          <w:sz w:val="18"/>
          <w:szCs w:val="18"/>
        </w:rPr>
        <w:t>Nieprawidłowość w zakresie wystawienia faktury powoduje brak płatności do czasu prawidłowego wystawienia.</w:t>
      </w:r>
    </w:p>
    <w:p w14:paraId="2F12FED6"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10</w:t>
      </w:r>
      <w:r w:rsidRPr="00535676">
        <w:rPr>
          <w:rFonts w:ascii="Calibri Light" w:hAnsi="Calibri Light" w:cs="Calibri Light"/>
          <w:b/>
          <w:sz w:val="18"/>
          <w:szCs w:val="18"/>
        </w:rPr>
        <w:br/>
        <w:t>ZASADY ODBIORU ROBÓT</w:t>
      </w:r>
    </w:p>
    <w:p w14:paraId="06C71EA1" w14:textId="77777777" w:rsidR="00437821" w:rsidRPr="00535676" w:rsidRDefault="00000000">
      <w:p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Strony postanawiają, że przedmiotem odbioru jest przedmiot umowy, który będzie zgłaszany w następującym trybie:</w:t>
      </w:r>
    </w:p>
    <w:p w14:paraId="1FEEB386" w14:textId="77777777" w:rsidR="00437821" w:rsidRPr="00535676" w:rsidRDefault="00000000">
      <w:pPr>
        <w:numPr>
          <w:ilvl w:val="0"/>
          <w:numId w:val="36"/>
        </w:numPr>
        <w:tabs>
          <w:tab w:val="left" w:pos="284"/>
        </w:tabs>
        <w:ind w:left="284" w:hanging="284"/>
        <w:jc w:val="both"/>
        <w:rPr>
          <w:rFonts w:ascii="Calibri Light" w:eastAsia="MS Mincho" w:hAnsi="Calibri Light" w:cs="Calibri Light"/>
          <w:sz w:val="18"/>
          <w:szCs w:val="18"/>
        </w:rPr>
      </w:pPr>
      <w:r w:rsidRPr="00535676">
        <w:rPr>
          <w:rFonts w:ascii="Calibri Light" w:hAnsi="Calibri Light" w:cs="Calibri Light"/>
          <w:iCs/>
          <w:sz w:val="18"/>
          <w:szCs w:val="18"/>
        </w:rPr>
        <w:t>Kierownik Budowy pisemnie zgłasza osobie uprawnionej do nadzorowania robót ze strony Zamawiającego, gotowość obiektu do odbioru. Przedstawiciel Zamawiającego, o którym mowa w § 4 ust. 1 umowy potwierdza gotowość przedmiotu umowy do odbioru. Jeżeli Przedstawiciel Zamawiającego w terminie 10 dni roboczych od zgłoszenia gotowości do odbioru nie zgłosi zastrzeżeń, uznaje się przedmiot umowy za gotowy do odbioru. Wykonawca wraz ze zgłoszeniem przekaże Zamawiającemu następujące dokumenty: operat powykonawczy zawierający niezbędne aprobaty techniczne, deklaracje zgodności, świadectwa jakości, atesty wbudowanych materiałów, wyniki pomiarów kontrolnych oraz oświadczenia Kierownika Budowy o wykonaniu przedmiotu umowy i uporządkowaniu terenu.</w:t>
      </w:r>
    </w:p>
    <w:p w14:paraId="2369D587" w14:textId="77777777" w:rsidR="00437821" w:rsidRPr="00535676" w:rsidRDefault="00000000">
      <w:pPr>
        <w:numPr>
          <w:ilvl w:val="0"/>
          <w:numId w:val="36"/>
        </w:num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Zamawiający wyznaczy termin i powoła komisję odbiorową w ciągu 14 dni od daty osiągnięcia gotowości do odbioru, a następnie rozpocznie odbiór końcowy przedmiotu zamówienia w terminie do 21 dni od zawiadomienia go o osiągnięciu gotowości do odbioru i potwierdzenia gotowości do odbioru przez przedstawiciela Zamawiającego, zawiadamiając o tym w formie pisemnej Wykonawcę.</w:t>
      </w:r>
    </w:p>
    <w:p w14:paraId="2E315836" w14:textId="77777777" w:rsidR="00437821" w:rsidRPr="00535676" w:rsidRDefault="00000000">
      <w:pPr>
        <w:numPr>
          <w:ilvl w:val="0"/>
          <w:numId w:val="36"/>
        </w:num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Strony postanawiają, że z czynności odbioru końcowego będzie spisany protokół zawierający wszelkie ustalenia dokonane w toku odbioru.</w:t>
      </w:r>
    </w:p>
    <w:p w14:paraId="3611E3FD" w14:textId="77777777" w:rsidR="00437821" w:rsidRPr="00535676" w:rsidRDefault="00000000">
      <w:pPr>
        <w:numPr>
          <w:ilvl w:val="0"/>
          <w:numId w:val="36"/>
        </w:num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Jeżeli w toku czynności odbioru zostaną stwierdzone wady to Zamawiający może złożyć oświadczenie o obniżeniu należytego Wykonawcy wynagrodzenia albo odstąpieniu od umowy, chyba, że Wykonawca niezwłocznie i bez nadmiernych niedogodności dla Zamawiającego wymieni rzecz wadliwą na wolną od wad lub wadę usunie. Ograniczenie to nie ma zastosowania, jeżeli rzecz była już wymieniona lub naprawiana przez Wykonawcę albo Wykonawca nie uczynił zadość obowiązkowi wymiany rzeczy na wolną od wad lub usunięcia wad.</w:t>
      </w:r>
    </w:p>
    <w:p w14:paraId="6764289D" w14:textId="77777777" w:rsidR="00437821" w:rsidRPr="00535676" w:rsidRDefault="00000000">
      <w:pPr>
        <w:numPr>
          <w:ilvl w:val="0"/>
          <w:numId w:val="36"/>
        </w:num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Wykonawca zobowiązany jest do pisemnego zawiadomienia Zamawiającego o usunięciu wad oraz do żądania wyznaczenia terminu odbioru zakwestionowanych uprzednio robót, jako wadliwych.</w:t>
      </w:r>
    </w:p>
    <w:p w14:paraId="087708B9" w14:textId="77777777" w:rsidR="00437821" w:rsidRPr="00535676" w:rsidRDefault="00000000">
      <w:pPr>
        <w:numPr>
          <w:ilvl w:val="0"/>
          <w:numId w:val="36"/>
        </w:numPr>
        <w:tabs>
          <w:tab w:val="left" w:pos="284"/>
        </w:tabs>
        <w:ind w:left="284" w:hanging="284"/>
        <w:jc w:val="both"/>
        <w:rPr>
          <w:rFonts w:ascii="Calibri Light" w:hAnsi="Calibri Light" w:cs="Calibri Light"/>
          <w:iCs/>
          <w:sz w:val="18"/>
          <w:szCs w:val="18"/>
        </w:rPr>
      </w:pPr>
      <w:r w:rsidRPr="00535676">
        <w:rPr>
          <w:rFonts w:ascii="Calibri Light" w:hAnsi="Calibri Light" w:cs="Calibri Light"/>
          <w:iCs/>
          <w:sz w:val="18"/>
          <w:szCs w:val="18"/>
        </w:rPr>
        <w:t>W przypadku nie usunięcia wad w wyznaczonym terminie Zamawiający ma prawo zlecenia ich usunięcia osobie trzeciej na koszt Wykonawcy.</w:t>
      </w:r>
    </w:p>
    <w:p w14:paraId="59965415" w14:textId="77777777" w:rsidR="00437821" w:rsidRPr="00535676" w:rsidRDefault="00000000">
      <w:pPr>
        <w:numPr>
          <w:ilvl w:val="0"/>
          <w:numId w:val="36"/>
        </w:numPr>
        <w:tabs>
          <w:tab w:val="left" w:pos="284"/>
        </w:tabs>
        <w:ind w:left="284" w:hanging="284"/>
        <w:jc w:val="both"/>
        <w:rPr>
          <w:rFonts w:ascii="Calibri Light" w:eastAsia="MS Mincho" w:hAnsi="Calibri Light" w:cs="Calibri Light"/>
          <w:sz w:val="18"/>
          <w:szCs w:val="18"/>
        </w:rPr>
      </w:pPr>
      <w:r w:rsidRPr="00535676">
        <w:rPr>
          <w:rFonts w:ascii="Calibri Light" w:hAnsi="Calibri Light" w:cs="Calibri Light"/>
          <w:iCs/>
          <w:sz w:val="18"/>
          <w:szCs w:val="18"/>
        </w:rPr>
        <w:t>Odbiory robót zostaną dokonane zgodnie ze Specyfikacjami Technicznymi Wykonania i Odbioru Robót Budowlanych.</w:t>
      </w:r>
    </w:p>
    <w:p w14:paraId="77249047"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11</w:t>
      </w:r>
      <w:r w:rsidRPr="00535676">
        <w:rPr>
          <w:rFonts w:ascii="Calibri Light" w:hAnsi="Calibri Light" w:cs="Calibri Light"/>
          <w:b/>
          <w:sz w:val="18"/>
          <w:szCs w:val="18"/>
        </w:rPr>
        <w:br/>
        <w:t>ZABEZPIECZENIE NALEŻYTEGO WYKONANIA UMOWY</w:t>
      </w:r>
    </w:p>
    <w:p w14:paraId="50BFEE26"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Ustala się zabezpieczenie należytego wykonania umowy w wysokości 5% ceny ofertowej brutto.</w:t>
      </w:r>
    </w:p>
    <w:p w14:paraId="6E201978"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wniósł zabezpieczenie należytego wykonania umowy w kwocie: ………………….. zł w formie: …………………………...</w:t>
      </w:r>
    </w:p>
    <w:p w14:paraId="607DFF7C"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Zabezpieczenie należytego wykonania umowy Wykonawca wniósł przed zawarciem umowy z ważnością 30 dni ponad termin określony w § 3 ust. 2 umowy, w tym 20% wartości zabezpieczenia należytego wykonania umowy z ważnością na okres rękojmi za wady - gwarancji.</w:t>
      </w:r>
    </w:p>
    <w:p w14:paraId="5CBF31A7"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Wykonawca zobowiązuje się do </w:t>
      </w:r>
      <w:r w:rsidRPr="00535676">
        <w:rPr>
          <w:rFonts w:ascii="Calibri Light" w:hAnsi="Calibri Light" w:cs="Calibri Light"/>
          <w:sz w:val="18"/>
          <w:szCs w:val="18"/>
          <w:lang w:eastAsia="ar-SA"/>
        </w:rPr>
        <w:t xml:space="preserve">wniesienia zabezpieczenia należytego wykonania umowy (dalej „zabezpieczenie”) w wysokości </w:t>
      </w:r>
      <w:r w:rsidRPr="00535676">
        <w:rPr>
          <w:rFonts w:ascii="Calibri Light" w:hAnsi="Calibri Light" w:cs="Calibri Light"/>
          <w:b/>
          <w:sz w:val="18"/>
          <w:szCs w:val="18"/>
          <w:lang w:eastAsia="ar-SA"/>
        </w:rPr>
        <w:t>5% ceny całkowitej brutto</w:t>
      </w:r>
      <w:r w:rsidRPr="00535676">
        <w:rPr>
          <w:rFonts w:ascii="Calibri Light" w:hAnsi="Calibri Light" w:cs="Calibri Light"/>
          <w:sz w:val="18"/>
          <w:szCs w:val="18"/>
          <w:lang w:eastAsia="ar-SA"/>
        </w:rPr>
        <w:t xml:space="preserve"> </w:t>
      </w:r>
      <w:r w:rsidRPr="00535676">
        <w:rPr>
          <w:rFonts w:ascii="Calibri Light" w:hAnsi="Calibri Light" w:cs="Calibri Light"/>
          <w:b/>
          <w:bCs/>
          <w:sz w:val="18"/>
          <w:szCs w:val="18"/>
          <w:u w:val="single"/>
          <w:lang w:eastAsia="ar-SA"/>
        </w:rPr>
        <w:t>dla zakresu objętego prawem opcji,</w:t>
      </w:r>
      <w:r w:rsidRPr="00535676">
        <w:rPr>
          <w:rFonts w:ascii="Calibri Light" w:hAnsi="Calibri Light" w:cs="Calibri Light"/>
          <w:sz w:val="18"/>
          <w:szCs w:val="18"/>
          <w:lang w:eastAsia="ar-SA"/>
        </w:rPr>
        <w:t xml:space="preserve"> </w:t>
      </w:r>
      <w:r w:rsidRPr="00535676">
        <w:rPr>
          <w:rFonts w:ascii="Calibri Light" w:hAnsi="Calibri Light" w:cs="Calibri Light"/>
          <w:b/>
          <w:bCs/>
          <w:sz w:val="18"/>
          <w:szCs w:val="18"/>
          <w:lang w:eastAsia="ar-SA"/>
        </w:rPr>
        <w:t>wskazanej w ofercie</w:t>
      </w:r>
      <w:r w:rsidRPr="00535676">
        <w:rPr>
          <w:rFonts w:ascii="Calibri Light" w:hAnsi="Calibri Light" w:cs="Calibri Light"/>
          <w:sz w:val="18"/>
          <w:szCs w:val="18"/>
          <w:lang w:eastAsia="ar-SA"/>
        </w:rPr>
        <w:t xml:space="preserve"> w formie zgodnej z art. 450 ust. 1 ustawy Pzp. Wykonawca wniesie zabezpieczenie należytego wykonania umowy w terminie 7 dni od dnia otrzymania pisemnego oświadczenia Zamawiającego o uruchomieniu opcji, zawierającego żądanie wniesienia zabezpieczenia.</w:t>
      </w:r>
    </w:p>
    <w:p w14:paraId="2DE0CC4E"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przypadku wystąpienia konieczności przedłużenia terminu realizacji niniejszej umowy określonego w § 3 ust. 2 umowy powyżej 15 dni Wykonawca zabezpieczy należyte wykonanie umowy z ważnością 30 dni ponad nowo ustalony termin.</w:t>
      </w:r>
    </w:p>
    <w:p w14:paraId="240A90BF" w14:textId="77777777" w:rsidR="00437821" w:rsidRPr="00535676" w:rsidRDefault="00000000">
      <w:pPr>
        <w:numPr>
          <w:ilvl w:val="0"/>
          <w:numId w:val="11"/>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lastRenderedPageBreak/>
        <w:t>Zabezpieczenie należytego wykonania umowy, o którym mowa w ust. 1, zostanie zwrócone Wykonawcy:</w:t>
      </w:r>
    </w:p>
    <w:p w14:paraId="445FC302" w14:textId="77777777" w:rsidR="00437821" w:rsidRPr="00535676" w:rsidRDefault="00000000">
      <w:pPr>
        <w:numPr>
          <w:ilvl w:val="0"/>
          <w:numId w:val="1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80% w terminie 30 dni od dnia wykonania zamówienia i uznania przez Zamawiającego za należycie wykonane,</w:t>
      </w:r>
    </w:p>
    <w:p w14:paraId="28C8F27A" w14:textId="77777777" w:rsidR="00437821" w:rsidRPr="00535676" w:rsidRDefault="00000000">
      <w:pPr>
        <w:numPr>
          <w:ilvl w:val="0"/>
          <w:numId w:val="12"/>
        </w:numPr>
        <w:tabs>
          <w:tab w:val="left" w:pos="567"/>
        </w:tabs>
        <w:ind w:left="567" w:hanging="284"/>
        <w:jc w:val="both"/>
        <w:rPr>
          <w:rFonts w:ascii="Calibri Light" w:hAnsi="Calibri Light" w:cs="Calibri Light"/>
          <w:sz w:val="18"/>
          <w:szCs w:val="18"/>
        </w:rPr>
      </w:pPr>
      <w:r w:rsidRPr="00535676">
        <w:rPr>
          <w:rFonts w:ascii="Calibri Light" w:hAnsi="Calibri Light" w:cs="Calibri Light"/>
          <w:sz w:val="18"/>
          <w:szCs w:val="18"/>
        </w:rPr>
        <w:t>20% w terminie 15 dni po upływie okresu rękojmi za wady - gwarancji.</w:t>
      </w:r>
    </w:p>
    <w:p w14:paraId="400B087D"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12</w:t>
      </w:r>
      <w:r w:rsidRPr="00535676">
        <w:rPr>
          <w:rFonts w:ascii="Calibri Light" w:hAnsi="Calibri Light" w:cs="Calibri Light"/>
          <w:b/>
          <w:sz w:val="18"/>
          <w:szCs w:val="18"/>
        </w:rPr>
        <w:br/>
        <w:t>GWARANCJA I RĘKOJMIA</w:t>
      </w:r>
    </w:p>
    <w:p w14:paraId="025178E8"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 xml:space="preserve">Wykonawca udziela gwarancji na roboty objęte umową na okres </w:t>
      </w:r>
      <w:r w:rsidRPr="00535676">
        <w:rPr>
          <w:rFonts w:ascii="Calibri Light" w:hAnsi="Calibri Light" w:cs="Calibri Light"/>
          <w:b/>
          <w:sz w:val="18"/>
          <w:szCs w:val="18"/>
          <w:lang w:eastAsia="en-US"/>
        </w:rPr>
        <w:t>...... miesięcy</w:t>
      </w:r>
      <w:r w:rsidRPr="00535676">
        <w:rPr>
          <w:rFonts w:ascii="Calibri Light" w:hAnsi="Calibri Light" w:cs="Calibri Light"/>
          <w:sz w:val="18"/>
          <w:szCs w:val="18"/>
          <w:lang w:eastAsia="en-US"/>
        </w:rPr>
        <w:t xml:space="preserve">, zaś na </w:t>
      </w:r>
      <w:r w:rsidRPr="00535676">
        <w:rPr>
          <w:rFonts w:ascii="Calibri Light" w:hAnsi="Calibri Light" w:cs="Calibri Light"/>
          <w:b/>
          <w:bCs/>
          <w:sz w:val="18"/>
          <w:szCs w:val="18"/>
          <w:lang w:eastAsia="en-US"/>
        </w:rPr>
        <w:t>oznakowanie poziome grubowarstwowe na okres 36 miesięcy</w:t>
      </w:r>
      <w:r w:rsidRPr="00535676">
        <w:rPr>
          <w:rFonts w:ascii="Calibri Light" w:hAnsi="Calibri Light" w:cs="Calibri Light"/>
          <w:sz w:val="18"/>
          <w:szCs w:val="18"/>
          <w:lang w:eastAsia="en-US"/>
        </w:rPr>
        <w:t>.</w:t>
      </w:r>
    </w:p>
    <w:p w14:paraId="0A98196D"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Bieg terminu gwarancji rozpoczyna się:</w:t>
      </w:r>
    </w:p>
    <w:p w14:paraId="08142679" w14:textId="77777777" w:rsidR="00437821" w:rsidRPr="00535676" w:rsidRDefault="00000000">
      <w:pPr>
        <w:numPr>
          <w:ilvl w:val="0"/>
          <w:numId w:val="14"/>
        </w:numPr>
        <w:tabs>
          <w:tab w:val="left" w:pos="567"/>
        </w:tabs>
        <w:ind w:left="567"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dniu następnym licząc od daty podpisania protokołu odbioru końcowego;</w:t>
      </w:r>
    </w:p>
    <w:p w14:paraId="08149916" w14:textId="77777777" w:rsidR="00437821" w:rsidRPr="00535676" w:rsidRDefault="00000000">
      <w:pPr>
        <w:numPr>
          <w:ilvl w:val="0"/>
          <w:numId w:val="14"/>
        </w:numPr>
        <w:tabs>
          <w:tab w:val="left" w:pos="567"/>
        </w:tabs>
        <w:ind w:left="567"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dla wymienionych materiałów i urządzeń z dniem ich wymiany.</w:t>
      </w:r>
    </w:p>
    <w:p w14:paraId="1941A0DD"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może dochodzić roszczeń z tytułu gwarancji także po okresie określonym w ust. 1, jeżeli zgłosi wadę przed upływem tego okresu.</w:t>
      </w:r>
    </w:p>
    <w:p w14:paraId="05C4EFE2"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okresie gwarancyjnym Wykonawca jest obowiązany do dokonywania przeglądów i nieodpłatnego usuwania zaistniałych wad. Obowiązkowe, coroczne przeglądy gwarancyjne będą odbywać się po odebraniu budowy z udziałem obu stron. Zalecenia z przeglądów Wykonawca ma realizować w terminie ustalonym w przeglądzie.</w:t>
      </w:r>
    </w:p>
    <w:p w14:paraId="6F335EC5"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Jeżeli Wykonawca nie przystąpi do usunięcia wady i wady nie usunie w terminie wyznaczonym przez Zamawiającego, który ustali termin z uwzględnieniem zakresu robót do wykonania, to Zamawiający może zlecić usunięcie ich osobie trzeciej na koszt i niebezpieczeństwo Wykonawcy lub może wystąpić do Gwaranta z żądaniem zapłaty z tytułu nienależytego wykonania umowy na podstawie przedłożonego zabezpieczenia należytego wykonania umowy na czas rękojmi i gwarancji.</w:t>
      </w:r>
    </w:p>
    <w:p w14:paraId="20C78D76"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Wady wykryte we własnym zakresie przez Wykonawcę winny być usunięte niezwłocznie.</w:t>
      </w:r>
    </w:p>
    <w:p w14:paraId="228ABAAA"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Przeglądy gwarancyjne dokonywać będzie komisja powołana przez Zamawiającego. W protokole odbioru pogwarancyjnego strony określą zakres wad i usterek i termin dla ich usunięcia.</w:t>
      </w:r>
    </w:p>
    <w:p w14:paraId="3F27DA95"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może realizować uprawnienia z tytułu gwarancji niezależnie od uprawnień z tytułu rękojmi.</w:t>
      </w:r>
    </w:p>
    <w:p w14:paraId="76F96343" w14:textId="77777777" w:rsidR="00437821" w:rsidRPr="00535676" w:rsidRDefault="00000000">
      <w:pPr>
        <w:numPr>
          <w:ilvl w:val="0"/>
          <w:numId w:val="13"/>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Strony rozszerzają okres rękojmi na okres udzielonej gwarancji jakości.</w:t>
      </w:r>
    </w:p>
    <w:p w14:paraId="5861F913"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13</w:t>
      </w:r>
      <w:r w:rsidRPr="00535676">
        <w:rPr>
          <w:rFonts w:ascii="Calibri Light" w:hAnsi="Calibri Light" w:cs="Calibri Light"/>
          <w:b/>
          <w:sz w:val="18"/>
          <w:szCs w:val="18"/>
        </w:rPr>
        <w:br/>
        <w:t>KARY UMOWNE</w:t>
      </w:r>
    </w:p>
    <w:p w14:paraId="419D31EF" w14:textId="77777777" w:rsidR="00437821" w:rsidRPr="00535676" w:rsidRDefault="00000000">
      <w:pPr>
        <w:numPr>
          <w:ilvl w:val="0"/>
          <w:numId w:val="3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zapłaci Zamawiającemu kary umowne:</w:t>
      </w:r>
    </w:p>
    <w:p w14:paraId="4691641B"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zwłokę w wykonaniu przedmiotu umowy oraz zwłokę w usunięciu wad stwierdzonych przy odbiorze lub w okresie rękojmi lub gwarancji, w wysokości 0,1% wartości umownej brutto wymienionej w § 1 ust. 1 umowy, za każdy dzień zwłoki,</w:t>
      </w:r>
    </w:p>
    <w:p w14:paraId="52BA482F"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niewypełnienie obowiązku, o którym mowa w § 5 ust. 1 umowy, w wysokości 500,00 zł za każdą osobę objętą przedmiotowym obowiązkiem skierowaną do realizacji zamówienia, która nie będzie zatrudniona (przez Wykonawcę lub Podwykonawcę) na podstawie umowy o pracę, za każdy stwierdzony przypadek,</w:t>
      </w:r>
    </w:p>
    <w:p w14:paraId="4F700DE3"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zwłokę w dostarczeniu oświadczenia, o którym mowa w § 5 ust. 3 umowy, w wysokości 500,00 zł za każdy dzień zwłoki,</w:t>
      </w:r>
    </w:p>
    <w:p w14:paraId="18D19D00"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odstąpienie od umowy z przyczyn zależnych od Wykonawcy w wysokości 10% wartości umownej brutto wymienionej w § 1 ust. 1 umowy,</w:t>
      </w:r>
    </w:p>
    <w:p w14:paraId="3C80D32E"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stwierdzenie nieobecności kierowników robót i kierownika budowy na budowie, w wysokości 500,00 zł brutto za każdy stwierdzony przypadek,</w:t>
      </w:r>
    </w:p>
    <w:p w14:paraId="35325ECF"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brak przedstawienia raportu z postępu wykonywania prac zgodnie z § 6 ust. 1.2. lit. r w wysokości 500,00 zł brutto za każdy przypadek,</w:t>
      </w:r>
    </w:p>
    <w:p w14:paraId="686BEF88"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za zwłokę w dostarczeniu harmonogramu lub jego aktualizacji, o których mowa w § 6 ust. 1.2 pkt b, za każdy dzień w wysokości 1.000,00 zł,</w:t>
      </w:r>
    </w:p>
    <w:p w14:paraId="0FD1276D"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rPr>
      </w:pPr>
      <w:bookmarkStart w:id="3" w:name="_Hlk204604430"/>
      <w:r w:rsidRPr="00535676">
        <w:rPr>
          <w:rFonts w:ascii="Calibri Light" w:hAnsi="Calibri Light" w:cs="Calibri Light"/>
          <w:sz w:val="18"/>
          <w:szCs w:val="18"/>
          <w:lang w:eastAsia="en-US"/>
        </w:rPr>
        <w:t>z tytułu braku zapłaty lub nieterminowej zapłaty wynagrodzenia należnego Podwykonawcy z tytułu zmiany wysokości wynagrodzenia, o której mowa w § 2 ust. 4.9 umowy, w wysokości 5% wartości wynagrodzenia brutto określonego w umowie między Wykonawcą a Podwykonawcą.</w:t>
      </w:r>
    </w:p>
    <w:p w14:paraId="65E22D1A" w14:textId="77777777" w:rsidR="00437821" w:rsidRPr="00535676" w:rsidRDefault="00000000">
      <w:pPr>
        <w:numPr>
          <w:ilvl w:val="1"/>
          <w:numId w:val="37"/>
        </w:numPr>
        <w:tabs>
          <w:tab w:val="left" w:pos="567"/>
        </w:tabs>
        <w:ind w:left="567" w:hanging="283"/>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 tytułu niewykonania lub odmowy wykonania przez Wykonawcę robót objętych prawem opcji, Zamawiający naliczy Wykonawcy karę umowną w wysokości 5% wartości niewykonanych robót objętych prawem opcji, przy czym za odmowę wykonania Zamawiający uzna w szczególności nie wniesienie zabezpieczenia należytego wykonania umowy lub nie podpisanie aneksu do umowy dotyczącego prawa opcji.</w:t>
      </w:r>
      <w:bookmarkEnd w:id="3"/>
    </w:p>
    <w:p w14:paraId="30E93A9A" w14:textId="77777777" w:rsidR="00437821" w:rsidRPr="00535676" w:rsidRDefault="00000000">
      <w:pPr>
        <w:numPr>
          <w:ilvl w:val="0"/>
          <w:numId w:val="3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zapłaci Wykonawcy karę umowną, za odstąpienie od umowy z przyczyn zależnych od Zamawiającego, w wysokości 10% wartości umownej brutto wymienionej w § 1 ust. 1 umowy, z wyjątkiem sytuacji, gdy wystąpią okoliczności, o których mowa w art. 456 ustawy - Prawo zamówień publicznych.</w:t>
      </w:r>
    </w:p>
    <w:p w14:paraId="7E79FEF5" w14:textId="77777777" w:rsidR="00437821" w:rsidRPr="00535676" w:rsidRDefault="00000000">
      <w:pPr>
        <w:numPr>
          <w:ilvl w:val="0"/>
          <w:numId w:val="3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Wykonawca oświadcza, że wyraża zgodę na potrącenie naliczonych kar umownych, z wynagrodzenia za wykonanie przedmiotu umowy.</w:t>
      </w:r>
    </w:p>
    <w:p w14:paraId="2936F51E" w14:textId="77777777" w:rsidR="00437821" w:rsidRPr="00535676" w:rsidRDefault="00000000">
      <w:pPr>
        <w:numPr>
          <w:ilvl w:val="0"/>
          <w:numId w:val="3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Strony zastrzegają sobie prawo dochodzenia odszkodowania przewyższającego wartość kar umownych na zasadach ogólnych Kodeksu Cywilnego.</w:t>
      </w:r>
    </w:p>
    <w:p w14:paraId="3C6639F8" w14:textId="77777777" w:rsidR="00437821" w:rsidRPr="00535676" w:rsidRDefault="00000000">
      <w:pPr>
        <w:numPr>
          <w:ilvl w:val="0"/>
          <w:numId w:val="37"/>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Łączna wysokość kar umownych, którą może naliczyć Zamawiający nie może przekroczyć 15% wynagrodzenia brutto określonego w § 1 ust. 1 umowy.</w:t>
      </w:r>
    </w:p>
    <w:p w14:paraId="38CAB02B"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14</w:t>
      </w:r>
      <w:r w:rsidRPr="00535676">
        <w:rPr>
          <w:rFonts w:ascii="Calibri Light" w:hAnsi="Calibri Light" w:cs="Calibri Light"/>
          <w:b/>
          <w:sz w:val="18"/>
          <w:szCs w:val="18"/>
        </w:rPr>
        <w:br/>
        <w:t>ODSTĄPIENIE OD UMOWY</w:t>
      </w:r>
    </w:p>
    <w:p w14:paraId="52D529A0" w14:textId="77777777" w:rsidR="00437821" w:rsidRPr="00535676" w:rsidRDefault="00000000">
      <w:pPr>
        <w:numPr>
          <w:ilvl w:val="0"/>
          <w:numId w:val="1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może odstąpić od umowy, jeżeli:</w:t>
      </w:r>
    </w:p>
    <w:p w14:paraId="56AACE51" w14:textId="77777777" w:rsidR="00437821" w:rsidRPr="00535676" w:rsidRDefault="00000000">
      <w:pPr>
        <w:numPr>
          <w:ilvl w:val="1"/>
          <w:numId w:val="16"/>
        </w:numPr>
        <w:ind w:left="567" w:hanging="284"/>
        <w:jc w:val="both"/>
        <w:rPr>
          <w:rFonts w:ascii="Calibri Light" w:hAnsi="Calibri Light" w:cs="Calibri Light"/>
          <w:bCs/>
          <w:sz w:val="18"/>
          <w:szCs w:val="18"/>
        </w:rPr>
      </w:pPr>
      <w:r w:rsidRPr="00535676">
        <w:rPr>
          <w:rFonts w:ascii="Calibri Light" w:hAnsi="Calibri Light" w:cs="Calibri Light"/>
          <w:bCs/>
          <w:sz w:val="18"/>
          <w:szCs w:val="18"/>
        </w:rPr>
        <w:t>wystąpią przesłanki formalno-prawne po stronie Wykonawcy, które uniemożliwiają wykonanie umowy,</w:t>
      </w:r>
    </w:p>
    <w:p w14:paraId="71B9E88B" w14:textId="77777777" w:rsidR="00437821" w:rsidRPr="00535676" w:rsidRDefault="00000000">
      <w:pPr>
        <w:numPr>
          <w:ilvl w:val="1"/>
          <w:numId w:val="16"/>
        </w:numPr>
        <w:ind w:left="567" w:hanging="284"/>
        <w:jc w:val="both"/>
        <w:rPr>
          <w:rFonts w:ascii="Calibri Light" w:hAnsi="Calibri Light" w:cs="Calibri Light"/>
          <w:sz w:val="18"/>
          <w:szCs w:val="18"/>
        </w:rPr>
      </w:pPr>
      <w:r w:rsidRPr="00535676">
        <w:rPr>
          <w:rFonts w:ascii="Calibri Light" w:hAnsi="Calibri Light" w:cs="Calibri Light"/>
          <w:bCs/>
          <w:sz w:val="18"/>
          <w:szCs w:val="18"/>
        </w:rPr>
        <w:t>Wykonawca</w:t>
      </w:r>
      <w:r w:rsidRPr="00535676">
        <w:rPr>
          <w:rFonts w:ascii="Calibri Light" w:hAnsi="Calibri Light" w:cs="Calibri Light"/>
          <w:sz w:val="18"/>
          <w:szCs w:val="18"/>
        </w:rPr>
        <w:t xml:space="preserve"> zaniecha realizacji robót, tj. w sposób nieprzerwany nie realizuje ich przez okres minimum 10 dni,</w:t>
      </w:r>
    </w:p>
    <w:p w14:paraId="041B04A7" w14:textId="77777777" w:rsidR="00437821" w:rsidRPr="00535676" w:rsidRDefault="00000000">
      <w:pPr>
        <w:numPr>
          <w:ilvl w:val="1"/>
          <w:numId w:val="16"/>
        </w:numPr>
        <w:ind w:left="567" w:hanging="284"/>
        <w:jc w:val="both"/>
        <w:rPr>
          <w:rFonts w:ascii="Calibri Light" w:hAnsi="Calibri Light" w:cs="Calibri Light"/>
          <w:sz w:val="18"/>
          <w:szCs w:val="18"/>
        </w:rPr>
      </w:pPr>
      <w:r w:rsidRPr="00535676">
        <w:rPr>
          <w:rFonts w:ascii="Calibri Light" w:hAnsi="Calibri Light" w:cs="Calibri Light"/>
          <w:bCs/>
          <w:sz w:val="18"/>
          <w:szCs w:val="18"/>
        </w:rPr>
        <w:t>Wykonawca</w:t>
      </w:r>
      <w:r w:rsidRPr="00535676">
        <w:rPr>
          <w:rFonts w:ascii="Calibri Light" w:hAnsi="Calibri Light" w:cs="Calibri Light"/>
          <w:sz w:val="18"/>
          <w:szCs w:val="18"/>
        </w:rPr>
        <w:t xml:space="preserve"> wykonuje roboty wadliwe, nieterminowo, niezgodnie ze Specyfikacjami Technicznymi Wykonania i Odbioru Robót Budowlanych (</w:t>
      </w:r>
      <w:proofErr w:type="spellStart"/>
      <w:r w:rsidRPr="00535676">
        <w:rPr>
          <w:rFonts w:ascii="Calibri Light" w:hAnsi="Calibri Light" w:cs="Calibri Light"/>
          <w:sz w:val="18"/>
          <w:szCs w:val="18"/>
        </w:rPr>
        <w:t>STWiORB</w:t>
      </w:r>
      <w:proofErr w:type="spellEnd"/>
      <w:r w:rsidRPr="00535676">
        <w:rPr>
          <w:rFonts w:ascii="Calibri Light" w:hAnsi="Calibri Light" w:cs="Calibri Light"/>
          <w:sz w:val="18"/>
          <w:szCs w:val="18"/>
        </w:rPr>
        <w:t>).</w:t>
      </w:r>
    </w:p>
    <w:p w14:paraId="1B8E1A5D" w14:textId="77777777" w:rsidR="00437821" w:rsidRPr="00535676" w:rsidRDefault="00000000">
      <w:pPr>
        <w:numPr>
          <w:ilvl w:val="0"/>
          <w:numId w:val="1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lastRenderedPageBreak/>
        <w:t>W przypadkach wymienionych w ust. 1 lit. b) i c) Zamawiający wezwie Wykonawcę do zmiany sposobu wykonania umowy i wyznaczyć w tym celu dodatkowy termin po upływie, którego ma prawo odstąpić od umowy albo powierzyć poprawienie lub dalsze wykonywanie umowy innej osobie na koszt i ryzyko Wykonawcy.</w:t>
      </w:r>
    </w:p>
    <w:p w14:paraId="35963542" w14:textId="77777777" w:rsidR="00437821" w:rsidRPr="00535676" w:rsidRDefault="00000000">
      <w:pPr>
        <w:numPr>
          <w:ilvl w:val="0"/>
          <w:numId w:val="16"/>
        </w:numPr>
        <w:tabs>
          <w:tab w:val="left" w:pos="284"/>
        </w:tabs>
        <w:ind w:left="284" w:hanging="284"/>
        <w:jc w:val="both"/>
        <w:rPr>
          <w:rFonts w:ascii="Calibri Light" w:hAnsi="Calibri Light" w:cs="Calibri Light"/>
          <w:sz w:val="18"/>
          <w:szCs w:val="18"/>
          <w:lang w:eastAsia="en-US"/>
        </w:rPr>
      </w:pPr>
      <w:bookmarkStart w:id="4" w:name="_Hlk70078373"/>
      <w:r w:rsidRPr="00535676">
        <w:rPr>
          <w:rFonts w:ascii="Calibri Light" w:hAnsi="Calibri Light" w:cs="Calibri Light"/>
          <w:sz w:val="18"/>
          <w:szCs w:val="18"/>
          <w:lang w:eastAsia="en-US"/>
        </w:rPr>
        <w:t xml:space="preserve">W razie zaistnienia </w:t>
      </w:r>
      <w:r w:rsidRPr="00535676">
        <w:rPr>
          <w:rFonts w:ascii="Calibri Light" w:hAnsi="Calibri Light" w:cs="Calibri Light"/>
          <w:bCs/>
          <w:sz w:val="18"/>
          <w:szCs w:val="18"/>
          <w:lang w:eastAsia="en-US"/>
        </w:rPr>
        <w:t>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bookmarkEnd w:id="4"/>
      <w:r w:rsidRPr="00535676">
        <w:rPr>
          <w:rFonts w:ascii="Calibri Light" w:hAnsi="Calibri Light" w:cs="Calibri Light"/>
          <w:sz w:val="18"/>
          <w:szCs w:val="18"/>
          <w:lang w:eastAsia="en-US"/>
        </w:rPr>
        <w:t xml:space="preserve">. </w:t>
      </w:r>
    </w:p>
    <w:p w14:paraId="5E85E5CA" w14:textId="77777777" w:rsidR="00437821" w:rsidRPr="00535676" w:rsidRDefault="00000000">
      <w:pPr>
        <w:numPr>
          <w:ilvl w:val="0"/>
          <w:numId w:val="16"/>
        </w:numPr>
        <w:tabs>
          <w:tab w:val="num" w:pos="284"/>
        </w:tabs>
        <w:ind w:left="284" w:hanging="284"/>
        <w:jc w:val="both"/>
        <w:rPr>
          <w:rFonts w:ascii="Calibri Light" w:hAnsi="Calibri Light" w:cs="Calibri Light"/>
          <w:sz w:val="18"/>
          <w:szCs w:val="18"/>
          <w:lang w:eastAsia="en-US"/>
        </w:rPr>
      </w:pPr>
      <w:bookmarkStart w:id="5" w:name="_Hlk70078387"/>
      <w:r w:rsidRPr="00535676">
        <w:rPr>
          <w:rFonts w:ascii="Calibri Light" w:hAnsi="Calibri Light" w:cs="Calibri Light"/>
          <w:bCs/>
          <w:sz w:val="18"/>
          <w:szCs w:val="18"/>
        </w:rPr>
        <w:t>Dodatkowo Zamawiający może odstąpić od umowy jeżeli zachodzi co najmniej jedna z następujących okoliczności:</w:t>
      </w:r>
    </w:p>
    <w:p w14:paraId="51CD54CB" w14:textId="77777777" w:rsidR="00437821" w:rsidRPr="00535676" w:rsidRDefault="00000000">
      <w:pPr>
        <w:numPr>
          <w:ilvl w:val="0"/>
          <w:numId w:val="18"/>
        </w:numPr>
        <w:ind w:left="567" w:hanging="210"/>
        <w:jc w:val="both"/>
        <w:rPr>
          <w:rFonts w:ascii="Calibri Light" w:hAnsi="Calibri Light" w:cs="Calibri Light"/>
          <w:bCs/>
          <w:sz w:val="18"/>
          <w:szCs w:val="18"/>
          <w:lang w:eastAsia="en-US"/>
        </w:rPr>
      </w:pPr>
      <w:r w:rsidRPr="00535676">
        <w:rPr>
          <w:rFonts w:ascii="Calibri Light" w:hAnsi="Calibri Light" w:cs="Calibri Light"/>
          <w:bCs/>
          <w:sz w:val="18"/>
          <w:szCs w:val="18"/>
          <w:lang w:eastAsia="en-US"/>
        </w:rPr>
        <w:t>dokonano zmiany umowy z naruszeniem art. 454 i art. 455 ustawy Pzp,</w:t>
      </w:r>
    </w:p>
    <w:p w14:paraId="4D3AC47D" w14:textId="77777777" w:rsidR="00437821" w:rsidRPr="00535676" w:rsidRDefault="00000000">
      <w:pPr>
        <w:numPr>
          <w:ilvl w:val="0"/>
          <w:numId w:val="18"/>
        </w:numPr>
        <w:ind w:left="567" w:hanging="210"/>
        <w:jc w:val="both"/>
        <w:rPr>
          <w:rFonts w:ascii="Calibri Light" w:hAnsi="Calibri Light" w:cs="Calibri Light"/>
          <w:bCs/>
          <w:sz w:val="18"/>
          <w:szCs w:val="18"/>
          <w:lang w:eastAsia="en-US"/>
        </w:rPr>
      </w:pPr>
      <w:r w:rsidRPr="00535676">
        <w:rPr>
          <w:rFonts w:ascii="Calibri Light" w:hAnsi="Calibri Light" w:cs="Calibri Light"/>
          <w:bCs/>
          <w:sz w:val="18"/>
          <w:szCs w:val="18"/>
          <w:lang w:eastAsia="en-US"/>
        </w:rPr>
        <w:t>Wykonawca w chwili zawarcia umowy podlegał wykluczeniu na podstawie art. 108 ustawy Pzp,</w:t>
      </w:r>
    </w:p>
    <w:p w14:paraId="6290D9F5" w14:textId="77777777" w:rsidR="00437821" w:rsidRPr="00535676" w:rsidRDefault="00000000">
      <w:pPr>
        <w:numPr>
          <w:ilvl w:val="0"/>
          <w:numId w:val="18"/>
        </w:numPr>
        <w:ind w:left="567" w:hanging="210"/>
        <w:jc w:val="both"/>
        <w:rPr>
          <w:rFonts w:ascii="Calibri Light" w:hAnsi="Calibri Light" w:cs="Calibri Light"/>
          <w:bCs/>
          <w:sz w:val="18"/>
          <w:szCs w:val="18"/>
          <w:lang w:eastAsia="en-US"/>
        </w:rPr>
      </w:pPr>
      <w:r w:rsidRPr="00535676">
        <w:rPr>
          <w:rFonts w:ascii="Calibri Light" w:hAnsi="Calibri Light" w:cs="Calibri Light"/>
          <w:bCs/>
          <w:sz w:val="18"/>
          <w:szCs w:val="18"/>
          <w:lang w:eastAsia="en-US"/>
        </w:rP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6A067114" w14:textId="77777777" w:rsidR="00437821" w:rsidRPr="00535676" w:rsidRDefault="00000000">
      <w:pPr>
        <w:numPr>
          <w:ilvl w:val="0"/>
          <w:numId w:val="16"/>
        </w:numPr>
        <w:tabs>
          <w:tab w:val="num" w:pos="284"/>
        </w:tabs>
        <w:ind w:left="284" w:hanging="284"/>
        <w:jc w:val="both"/>
        <w:rPr>
          <w:rFonts w:ascii="Calibri Light" w:hAnsi="Calibri Light" w:cs="Calibri Light"/>
          <w:sz w:val="18"/>
          <w:szCs w:val="18"/>
          <w:lang w:eastAsia="en-US"/>
        </w:rPr>
      </w:pPr>
      <w:r w:rsidRPr="00535676">
        <w:rPr>
          <w:rFonts w:ascii="Calibri Light" w:hAnsi="Calibri Light" w:cs="Calibri Light"/>
          <w:bCs/>
          <w:sz w:val="18"/>
          <w:szCs w:val="18"/>
        </w:rPr>
        <w:t>W przypadku, o którym mowa w ust. 4 lit. a), Zamawiający odstępuje od umowy w części, której zmiana dotyczy.</w:t>
      </w:r>
    </w:p>
    <w:p w14:paraId="142D0DBF" w14:textId="77777777" w:rsidR="00437821" w:rsidRPr="00535676" w:rsidRDefault="00000000">
      <w:pPr>
        <w:numPr>
          <w:ilvl w:val="0"/>
          <w:numId w:val="16"/>
        </w:numPr>
        <w:tabs>
          <w:tab w:val="num" w:pos="284"/>
        </w:tabs>
        <w:ind w:left="284" w:hanging="284"/>
        <w:jc w:val="both"/>
        <w:rPr>
          <w:rFonts w:ascii="Calibri Light" w:hAnsi="Calibri Light" w:cs="Calibri Light"/>
          <w:sz w:val="18"/>
          <w:szCs w:val="18"/>
          <w:lang w:eastAsia="en-US"/>
        </w:rPr>
      </w:pPr>
      <w:r w:rsidRPr="00535676">
        <w:rPr>
          <w:rFonts w:ascii="Calibri Light" w:hAnsi="Calibri Light" w:cs="Calibri Light"/>
          <w:bCs/>
          <w:sz w:val="18"/>
          <w:szCs w:val="18"/>
        </w:rPr>
        <w:t>W przypadkach, o których mowa w ust. 3 i ust. 4 Wykonawca może żądać jedynie wynagrodzenia należnego mu z tytułu wykonania części umowy.</w:t>
      </w:r>
    </w:p>
    <w:p w14:paraId="1F750712" w14:textId="77777777" w:rsidR="00437821" w:rsidRPr="00535676" w:rsidRDefault="00000000">
      <w:pPr>
        <w:numPr>
          <w:ilvl w:val="0"/>
          <w:numId w:val="1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iCs/>
          <w:sz w:val="18"/>
          <w:szCs w:val="18"/>
          <w:lang w:eastAsia="en-US"/>
        </w:rPr>
        <w:t xml:space="preserve">Zamawiającemu </w:t>
      </w:r>
      <w:r w:rsidRPr="00535676">
        <w:rPr>
          <w:rFonts w:ascii="Calibri Light" w:hAnsi="Calibri Light" w:cs="Calibri Light"/>
          <w:sz w:val="18"/>
          <w:szCs w:val="18"/>
          <w:lang w:eastAsia="en-US"/>
        </w:rPr>
        <w:t>przysługuje prawo odstąpienia od umowy w terminie 30 dni od daty upływu dodatkowego terminu, o którym mowa w ust. 2 lub w terminie 30 dni od zaistnienia okoliczności uzasadniającej odstąpienie od umowy z przyczyn określonych w ust. 1 lit. a).</w:t>
      </w:r>
    </w:p>
    <w:p w14:paraId="679CF73B" w14:textId="77777777" w:rsidR="00437821" w:rsidRPr="00535676" w:rsidRDefault="00000000">
      <w:pPr>
        <w:numPr>
          <w:ilvl w:val="0"/>
          <w:numId w:val="16"/>
        </w:numPr>
        <w:tabs>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Odstąpienie od umowy, o którym mowa w ust. 1, 3 i 4 powinno nastąpić w formie pisemnej pod rygorem nieważności i zawierać uzasadnienie.</w:t>
      </w:r>
      <w:bookmarkEnd w:id="5"/>
    </w:p>
    <w:p w14:paraId="0BC58D65"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15</w:t>
      </w:r>
      <w:r w:rsidRPr="00535676">
        <w:rPr>
          <w:rFonts w:ascii="Calibri Light" w:hAnsi="Calibri Light" w:cs="Calibri Light"/>
          <w:b/>
          <w:sz w:val="18"/>
          <w:szCs w:val="18"/>
        </w:rPr>
        <w:br/>
        <w:t>ZMIANY W UMOWIE</w:t>
      </w:r>
    </w:p>
    <w:p w14:paraId="34CE11F1" w14:textId="77777777" w:rsidR="00437821" w:rsidRPr="00535676" w:rsidRDefault="00000000">
      <w:pPr>
        <w:numPr>
          <w:ilvl w:val="0"/>
          <w:numId w:val="41"/>
        </w:numPr>
        <w:tabs>
          <w:tab w:val="left" w:pos="0"/>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Wszelkie zmiany i uzupełnienia umowy mogą być dokonywane jedynie w formie pisemnej w postaci aneksu do umowy podpisanego przez obydwie strony, pod rygorem nieważności, wyłącznie na zasadach określonych w art. 455 ustawy Prawo zamówień publicznych.</w:t>
      </w:r>
    </w:p>
    <w:p w14:paraId="60931182" w14:textId="77777777" w:rsidR="00437821" w:rsidRPr="00535676" w:rsidRDefault="00000000">
      <w:pPr>
        <w:numPr>
          <w:ilvl w:val="0"/>
          <w:numId w:val="41"/>
        </w:numPr>
        <w:tabs>
          <w:tab w:val="left" w:pos="0"/>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Zamawiający przewiduje możliwości zmiany umowy w przypadku zaistnienia następujących okoliczności</w:t>
      </w:r>
      <w:r w:rsidRPr="00535676">
        <w:rPr>
          <w:rFonts w:ascii="Calibri Light" w:eastAsia="Calibri" w:hAnsi="Calibri Light" w:cs="Calibri Light"/>
          <w:bCs/>
          <w:sz w:val="18"/>
          <w:szCs w:val="18"/>
          <w:lang w:eastAsia="en-US"/>
        </w:rPr>
        <w:t>:</w:t>
      </w:r>
    </w:p>
    <w:p w14:paraId="05138298" w14:textId="77777777" w:rsidR="00437821" w:rsidRPr="00535676" w:rsidRDefault="00000000">
      <w:pPr>
        <w:numPr>
          <w:ilvl w:val="1"/>
          <w:numId w:val="42"/>
        </w:numPr>
        <w:tabs>
          <w:tab w:val="left" w:pos="0"/>
          <w:tab w:val="left" w:pos="284"/>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Zmiany terminu realizacji zadania w przypadku:</w:t>
      </w:r>
    </w:p>
    <w:p w14:paraId="5885B6F1" w14:textId="77777777" w:rsidR="00437821" w:rsidRPr="00535676" w:rsidRDefault="00000000">
      <w:pPr>
        <w:numPr>
          <w:ilvl w:val="0"/>
          <w:numId w:val="44"/>
        </w:numPr>
        <w:ind w:left="568"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zmiany przepisów powodujących konieczność innych rozwiązań niż zakładano w opisie przedmiotu zamówienia,</w:t>
      </w:r>
    </w:p>
    <w:p w14:paraId="1CC81E75" w14:textId="77777777" w:rsidR="00437821" w:rsidRPr="00535676" w:rsidRDefault="00000000">
      <w:pPr>
        <w:numPr>
          <w:ilvl w:val="0"/>
          <w:numId w:val="44"/>
        </w:numPr>
        <w:ind w:left="568"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zmiany przepisów powodujących konieczność uzyskania dokumentów, które te przepisy narzucają,</w:t>
      </w:r>
    </w:p>
    <w:p w14:paraId="44453F5A" w14:textId="77777777" w:rsidR="00437821" w:rsidRPr="00535676" w:rsidRDefault="00000000">
      <w:pPr>
        <w:numPr>
          <w:ilvl w:val="0"/>
          <w:numId w:val="44"/>
        </w:numPr>
        <w:ind w:left="568"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gdy właściwe organy administracji publicznej i instytucje zarządzające nie wydały wymaganych decyzji administracyjnych lub uzgodnień w ustawowym terminie (nie dotyczy decyzji środowiskowej), w przypadku zarządzających mediami – 2 miesięcy,</w:t>
      </w:r>
    </w:p>
    <w:p w14:paraId="2F9C3929" w14:textId="77777777" w:rsidR="00437821" w:rsidRPr="00535676" w:rsidRDefault="00000000">
      <w:pPr>
        <w:numPr>
          <w:ilvl w:val="0"/>
          <w:numId w:val="44"/>
        </w:numPr>
        <w:ind w:left="568" w:hanging="284"/>
        <w:jc w:val="both"/>
        <w:rPr>
          <w:rFonts w:ascii="Calibri Light" w:hAnsi="Calibri Light" w:cs="Calibri Light"/>
          <w:sz w:val="18"/>
          <w:szCs w:val="18"/>
          <w:lang w:eastAsia="en-US"/>
        </w:rPr>
      </w:pPr>
      <w:r w:rsidRPr="00535676">
        <w:rPr>
          <w:rFonts w:ascii="Calibri Light" w:hAnsi="Calibri Light" w:cs="Calibri Light"/>
          <w:sz w:val="18"/>
          <w:szCs w:val="18"/>
        </w:rPr>
        <w:t>konieczności zlecenia realizacji dodatkowych robót budowlanych;</w:t>
      </w:r>
    </w:p>
    <w:p w14:paraId="1749AF17" w14:textId="77777777" w:rsidR="00437821" w:rsidRPr="00535676" w:rsidRDefault="00000000">
      <w:pPr>
        <w:numPr>
          <w:ilvl w:val="0"/>
          <w:numId w:val="44"/>
        </w:numPr>
        <w:ind w:left="568"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w przypadku konieczności dokonania korekt w zatwierdzonych przez Zamawiającego rozwiązaniach projektowych, a wynikających ze zmiany stanowiska Zamawiającego lub stanowiska instytucji uzgadniających (opiniujących);</w:t>
      </w:r>
    </w:p>
    <w:p w14:paraId="00CECCFE" w14:textId="77777777" w:rsidR="00437821" w:rsidRPr="00535676" w:rsidRDefault="00000000">
      <w:pPr>
        <w:numPr>
          <w:ilvl w:val="0"/>
          <w:numId w:val="44"/>
        </w:numPr>
        <w:ind w:left="568" w:hanging="284"/>
        <w:jc w:val="both"/>
        <w:rPr>
          <w:rFonts w:ascii="Calibri Light" w:hAnsi="Calibri Light" w:cs="Calibri Light"/>
          <w:bCs/>
          <w:sz w:val="18"/>
          <w:szCs w:val="18"/>
        </w:rPr>
      </w:pPr>
      <w:r w:rsidRPr="00535676">
        <w:rPr>
          <w:rFonts w:ascii="Calibri Light" w:hAnsi="Calibri Light" w:cs="Calibri Light"/>
          <w:sz w:val="18"/>
          <w:szCs w:val="18"/>
        </w:rPr>
        <w:t>wystąpienia warunków atmosferycznych uniemożliwiających prowadzenie robót budowlanych, przeprowadzanie prób i sprawdzeń, dokonywanie odbiorów, np.: niedopuszczalne temperatury powietrza, wiatr uniemożliwiający pracę maszyn budowlanych, gwałtowne opady deszczu (oberwanie chmury), gradobicie, burze z wyładowaniami atmosferycznymi, obfite opady śniegu, zalegający śnieg itd.;</w:t>
      </w:r>
    </w:p>
    <w:p w14:paraId="189AD244" w14:textId="77777777" w:rsidR="00437821" w:rsidRPr="00535676" w:rsidRDefault="00000000">
      <w:pPr>
        <w:numPr>
          <w:ilvl w:val="0"/>
          <w:numId w:val="44"/>
        </w:numPr>
        <w:ind w:left="568" w:hanging="284"/>
        <w:jc w:val="both"/>
        <w:rPr>
          <w:rFonts w:ascii="Calibri Light" w:hAnsi="Calibri Light" w:cs="Calibri Light"/>
          <w:bCs/>
          <w:sz w:val="18"/>
          <w:szCs w:val="18"/>
        </w:rPr>
      </w:pPr>
      <w:r w:rsidRPr="00535676">
        <w:rPr>
          <w:rFonts w:ascii="Calibri Light" w:hAnsi="Calibri Light" w:cs="Calibri Light"/>
          <w:sz w:val="18"/>
          <w:szCs w:val="18"/>
        </w:rPr>
        <w:t>natrafienia przez Wykonawcę na urządzenia podziemne uprzednio niezinwentaryzowane uniemożliwiające planowe wykonanie robót;</w:t>
      </w:r>
    </w:p>
    <w:p w14:paraId="068131B5" w14:textId="77777777" w:rsidR="00437821" w:rsidRPr="00535676" w:rsidRDefault="00000000">
      <w:pPr>
        <w:numPr>
          <w:ilvl w:val="0"/>
          <w:numId w:val="44"/>
        </w:numPr>
        <w:ind w:left="568" w:hanging="284"/>
        <w:jc w:val="both"/>
        <w:rPr>
          <w:rFonts w:ascii="Calibri Light" w:hAnsi="Calibri Light" w:cs="Calibri Light"/>
          <w:bCs/>
          <w:sz w:val="18"/>
          <w:szCs w:val="18"/>
        </w:rPr>
      </w:pPr>
      <w:r w:rsidRPr="00535676">
        <w:rPr>
          <w:rFonts w:ascii="Calibri Light" w:hAnsi="Calibri Light" w:cs="Calibri Light"/>
          <w:sz w:val="18"/>
          <w:szCs w:val="18"/>
        </w:rPr>
        <w:t>innych</w:t>
      </w:r>
      <w:r w:rsidRPr="00535676">
        <w:rPr>
          <w:rFonts w:ascii="Calibri Light" w:hAnsi="Calibri Light" w:cs="Calibri Light"/>
          <w:bCs/>
          <w:sz w:val="18"/>
          <w:szCs w:val="18"/>
        </w:rPr>
        <w:t xml:space="preserve"> przyczyn zewnętrznych niezależnych od Zamawiającego i Wykonawcy skutkujących niemożliwością prowadzenia prac, np.: brak możliwości dojazdu oraz transportu materiałów na teren robót spowodowany awariami, remontami, przebudową dróg dojazdowych oraz protestami mieszkańców z blokadą dróg;</w:t>
      </w:r>
    </w:p>
    <w:p w14:paraId="255C91CF" w14:textId="77777777" w:rsidR="00437821" w:rsidRPr="00535676" w:rsidRDefault="00000000">
      <w:pPr>
        <w:numPr>
          <w:ilvl w:val="0"/>
          <w:numId w:val="44"/>
        </w:numPr>
        <w:ind w:left="568" w:hanging="284"/>
        <w:jc w:val="both"/>
        <w:rPr>
          <w:rFonts w:ascii="Calibri Light" w:hAnsi="Calibri Light" w:cs="Calibri Light"/>
          <w:bCs/>
          <w:sz w:val="18"/>
          <w:szCs w:val="18"/>
        </w:rPr>
      </w:pPr>
      <w:r w:rsidRPr="00535676">
        <w:rPr>
          <w:rFonts w:ascii="Calibri Light" w:hAnsi="Calibri Light" w:cs="Calibri Light"/>
          <w:bCs/>
          <w:sz w:val="18"/>
          <w:szCs w:val="18"/>
        </w:rPr>
        <w:t>opóźnienia z przyczyn leżących po stronie podmiotów zewnętrznych np. JST;</w:t>
      </w:r>
    </w:p>
    <w:p w14:paraId="6B527200" w14:textId="77777777" w:rsidR="00437821" w:rsidRPr="00535676" w:rsidRDefault="00000000">
      <w:pPr>
        <w:numPr>
          <w:ilvl w:val="0"/>
          <w:numId w:val="44"/>
        </w:numPr>
        <w:ind w:left="568" w:hanging="284"/>
        <w:jc w:val="both"/>
        <w:rPr>
          <w:rFonts w:ascii="Calibri Light" w:hAnsi="Calibri Light" w:cs="Calibri Light"/>
          <w:bCs/>
          <w:sz w:val="18"/>
          <w:szCs w:val="18"/>
        </w:rPr>
      </w:pPr>
      <w:r w:rsidRPr="00535676">
        <w:rPr>
          <w:rFonts w:ascii="Calibri Light" w:hAnsi="Calibri Light" w:cs="Calibri Light"/>
          <w:bCs/>
          <w:sz w:val="18"/>
          <w:szCs w:val="18"/>
        </w:rPr>
        <w:t>wystąpieniu sytuacji nadzwyczajnych typu strajki, epidemia, stan wyjątkowy, uniemożliwiających podjęcie, prowadzenie lub zakończenie robót budowlanych (usług i dostaw).</w:t>
      </w:r>
    </w:p>
    <w:p w14:paraId="54EC4A3F" w14:textId="77777777" w:rsidR="00437821" w:rsidRPr="00535676" w:rsidRDefault="00000000">
      <w:pPr>
        <w:numPr>
          <w:ilvl w:val="1"/>
          <w:numId w:val="42"/>
        </w:numPr>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 osobowych w przypadku:</w:t>
      </w:r>
    </w:p>
    <w:p w14:paraId="07E925D6" w14:textId="77777777" w:rsidR="00437821" w:rsidRPr="00535676" w:rsidRDefault="00000000">
      <w:pPr>
        <w:numPr>
          <w:ilvl w:val="0"/>
          <w:numId w:val="5"/>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zmiany osób odpowiadających za realizację umowy, o których mowa w § 4 umowy pod warunkiem, że osoby te będą spełniały wymagania określone w SWZ,</w:t>
      </w:r>
    </w:p>
    <w:p w14:paraId="165D3925" w14:textId="77777777" w:rsidR="00437821" w:rsidRPr="00535676" w:rsidRDefault="00000000">
      <w:pPr>
        <w:numPr>
          <w:ilvl w:val="0"/>
          <w:numId w:val="5"/>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dopuszcza się zmianę wysokości wynagrodzenia należnego Wykonawcy, w przypadku zmiany:</w:t>
      </w:r>
    </w:p>
    <w:p w14:paraId="1165EEFA" w14:textId="77777777" w:rsidR="00437821" w:rsidRPr="00535676" w:rsidRDefault="00000000">
      <w:pPr>
        <w:tabs>
          <w:tab w:val="left" w:pos="567"/>
        </w:tabs>
        <w:ind w:left="1134" w:hanging="425"/>
        <w:jc w:val="both"/>
        <w:rPr>
          <w:rFonts w:ascii="Calibri Light" w:hAnsi="Calibri Light" w:cs="Calibri Light"/>
        </w:rPr>
      </w:pPr>
      <w:r w:rsidRPr="00535676">
        <w:rPr>
          <w:rFonts w:ascii="Calibri Light" w:hAnsi="Calibri Light" w:cs="Calibri Light"/>
          <w:sz w:val="18"/>
          <w:szCs w:val="18"/>
        </w:rPr>
        <w:t>b.1)</w:t>
      </w:r>
      <w:r w:rsidRPr="00535676">
        <w:rPr>
          <w:rFonts w:ascii="Calibri Light" w:hAnsi="Calibri Light" w:cs="Calibri Light"/>
          <w:sz w:val="18"/>
          <w:szCs w:val="18"/>
        </w:rPr>
        <w:tab/>
        <w:t>stawki podatku od towarów i usług oraz podatku akcyzowego - wynagrodzenie netto Wykonawcy nie zmieni się, a określona w aneksie wartość brutto wynagrodzenia zostanie wyliczona na podstawie nowych przepisów;</w:t>
      </w:r>
    </w:p>
    <w:p w14:paraId="0E8D9895" w14:textId="77777777" w:rsidR="00437821" w:rsidRPr="00535676" w:rsidRDefault="00000000">
      <w:pPr>
        <w:tabs>
          <w:tab w:val="left" w:pos="567"/>
        </w:tabs>
        <w:ind w:left="1134" w:hanging="425"/>
        <w:jc w:val="both"/>
        <w:rPr>
          <w:rFonts w:ascii="Calibri Light" w:hAnsi="Calibri Light" w:cs="Calibri Light"/>
        </w:rPr>
      </w:pPr>
      <w:r w:rsidRPr="00535676">
        <w:rPr>
          <w:rFonts w:ascii="Calibri Light" w:hAnsi="Calibri Light" w:cs="Calibri Light"/>
          <w:sz w:val="18"/>
          <w:szCs w:val="18"/>
        </w:rPr>
        <w:t>b.2)</w:t>
      </w:r>
      <w:r w:rsidRPr="00535676">
        <w:rPr>
          <w:rFonts w:ascii="Calibri Light" w:hAnsi="Calibri Light" w:cs="Calibri Light"/>
          <w:sz w:val="18"/>
          <w:szCs w:val="18"/>
        </w:rPr>
        <w:tab/>
        <w:t>wysokości minimalnego wynagrodzenia za pracę albo wysokości minimalnej stawki godzinowej, ustalonych na podstawie przepisów ustawy z dnia 10 października 2002 r. o minimalnym wynagrodzeniu za pracę - wynagrodzenie Wykonawcy ulegnie zmianie o wartość wzrostu całkowitego kosztu Wykonawcy wynikającą ze zwiększenia wynagrodzeń osób bezpośrednio wykonujących zamówienie do wysokości aktualnie obowiązującego minimalnego wynagrodzenia, z uwzględnieniem wszystkich obciążeń publicznoprawnych od kwoty wzrostu minimalnego wynagrodzenia,</w:t>
      </w:r>
    </w:p>
    <w:p w14:paraId="69234299" w14:textId="77777777" w:rsidR="00437821" w:rsidRPr="00535676" w:rsidRDefault="00000000">
      <w:pPr>
        <w:tabs>
          <w:tab w:val="left" w:pos="567"/>
        </w:tabs>
        <w:ind w:left="1134" w:hanging="425"/>
        <w:jc w:val="both"/>
        <w:rPr>
          <w:rFonts w:ascii="Calibri Light" w:hAnsi="Calibri Light" w:cs="Calibri Light"/>
        </w:rPr>
      </w:pPr>
      <w:r w:rsidRPr="00535676">
        <w:rPr>
          <w:rFonts w:ascii="Calibri Light" w:hAnsi="Calibri Light" w:cs="Calibri Light"/>
          <w:sz w:val="18"/>
          <w:szCs w:val="18"/>
        </w:rPr>
        <w:t>b.3)</w:t>
      </w:r>
      <w:r w:rsidRPr="00535676">
        <w:rPr>
          <w:rFonts w:ascii="Calibri Light" w:hAnsi="Calibri Light" w:cs="Calibri Light"/>
          <w:sz w:val="18"/>
          <w:szCs w:val="18"/>
        </w:rPr>
        <w:tab/>
        <w:t>zasad podlegania ubezpieczeniom społecznym lub ubezpieczeniu zdrowotnemu lub wysokości składki na ubezpieczenia społeczne lub zdrowotne -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08BEE9D0" w14:textId="77777777" w:rsidR="00437821" w:rsidRPr="00535676" w:rsidRDefault="00000000">
      <w:pPr>
        <w:tabs>
          <w:tab w:val="left" w:pos="567"/>
        </w:tabs>
        <w:ind w:left="1134" w:hanging="425"/>
        <w:jc w:val="both"/>
        <w:rPr>
          <w:rFonts w:ascii="Calibri Light" w:hAnsi="Calibri Light" w:cs="Calibri Light"/>
        </w:rPr>
      </w:pPr>
      <w:r w:rsidRPr="00535676">
        <w:rPr>
          <w:rFonts w:ascii="Calibri Light" w:hAnsi="Calibri Light" w:cs="Calibri Light"/>
          <w:sz w:val="18"/>
          <w:szCs w:val="18"/>
        </w:rPr>
        <w:lastRenderedPageBreak/>
        <w:t>b.4)</w:t>
      </w:r>
      <w:r w:rsidRPr="00535676">
        <w:rPr>
          <w:rFonts w:ascii="Calibri Light" w:hAnsi="Calibri Light" w:cs="Calibri Light"/>
          <w:sz w:val="18"/>
          <w:szCs w:val="18"/>
        </w:rPr>
        <w:tab/>
        <w:t>zasad gromadzenia i wysokości wpłat do pracowniczych planów kapitałowych, o których mowa w ustawie z dnia 4 października 2018 r. o pracowniczych planach kapitałowych,</w:t>
      </w:r>
    </w:p>
    <w:p w14:paraId="1F1C7834" w14:textId="77777777" w:rsidR="00437821" w:rsidRPr="00535676" w:rsidRDefault="00000000">
      <w:pPr>
        <w:tabs>
          <w:tab w:val="left" w:pos="567"/>
        </w:tabs>
        <w:ind w:left="1134" w:hanging="425"/>
        <w:jc w:val="both"/>
        <w:rPr>
          <w:rFonts w:ascii="Calibri Light" w:hAnsi="Calibri Light" w:cs="Calibri Light"/>
        </w:rPr>
      </w:pPr>
      <w:r w:rsidRPr="00535676">
        <w:rPr>
          <w:rFonts w:ascii="Calibri Light" w:hAnsi="Calibri Light" w:cs="Calibri Light"/>
          <w:sz w:val="18"/>
          <w:szCs w:val="18"/>
        </w:rPr>
        <w:t>- jeżeli zmiany te będą miały wpływ na koszty wykonania zamówienia przez Wykonawcę;</w:t>
      </w:r>
    </w:p>
    <w:p w14:paraId="223C19BE" w14:textId="77777777" w:rsidR="00437821" w:rsidRPr="00535676" w:rsidRDefault="00000000">
      <w:pPr>
        <w:numPr>
          <w:ilvl w:val="0"/>
          <w:numId w:val="5"/>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zmiany podwykonawcy, przy pomocy, którego Wykonawca wykonuje przedmiot umowy; zmiana jest możliwa tylko w przypadku, gdy nowy podwykonawca posiada tożsamą wiedzę i doświadczenie zawodowe, potencjał techniczny oraz osoby zdolne do wykonania zamówienia a także jest w sytuacji ekonomiczniej i finansowej, jak dotychczasowy podwykonawca,</w:t>
      </w:r>
    </w:p>
    <w:p w14:paraId="76B43FFF" w14:textId="77777777" w:rsidR="00437821" w:rsidRPr="00535676" w:rsidRDefault="00000000">
      <w:pPr>
        <w:numPr>
          <w:ilvl w:val="0"/>
          <w:numId w:val="5"/>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powierzenie wykonania części zamówienia podwykonawcy w trakcie realizacji zadania, jeżeli Wykonawca nie zakładał wykonania zamówienia przy pomocy podwykonawcy(</w:t>
      </w:r>
      <w:proofErr w:type="spellStart"/>
      <w:r w:rsidRPr="00535676">
        <w:rPr>
          <w:rFonts w:ascii="Calibri Light" w:hAnsi="Calibri Light" w:cs="Calibri Light"/>
          <w:sz w:val="18"/>
          <w:szCs w:val="18"/>
        </w:rPr>
        <w:t>ców</w:t>
      </w:r>
      <w:proofErr w:type="spellEnd"/>
      <w:r w:rsidRPr="00535676">
        <w:rPr>
          <w:rFonts w:ascii="Calibri Light" w:hAnsi="Calibri Light" w:cs="Calibri Light"/>
          <w:sz w:val="18"/>
          <w:szCs w:val="18"/>
        </w:rPr>
        <w:t>) na etapie złożenia oferty lub rozszerzenia zakresu podwykonawstwa w porównaniu do wskazanego w ofercie Wykonawcy, w szczególności gdy posłużenie się podwykonawcą doprowadzi do skrócenia terminu wykonania przedmiotu umowy, zmniejszenia należnego Wykonawcy wynagrodzenia lub zastosowania przy wykonaniu przedmiotu umowy bardziej zaawansowanych rozwiązań technologicznych w porównaniu do wskazanych w SWZ. Zmiana ta nie może dotyczyć czynności, które zgodnie z SWZ muszą być wykonane przez Wykonawcę osobiście.</w:t>
      </w:r>
    </w:p>
    <w:p w14:paraId="7C081FC1" w14:textId="77777777" w:rsidR="00437821" w:rsidRPr="00535676" w:rsidRDefault="00000000">
      <w:pPr>
        <w:numPr>
          <w:ilvl w:val="1"/>
          <w:numId w:val="42"/>
        </w:numPr>
        <w:tabs>
          <w:tab w:val="left" w:pos="0"/>
        </w:tabs>
        <w:ind w:left="284"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Zmiany wysokości wynagrodzenia i pozostałych zmian:</w:t>
      </w:r>
    </w:p>
    <w:p w14:paraId="5EB734B5" w14:textId="77777777" w:rsidR="00437821" w:rsidRPr="00535676" w:rsidRDefault="00000000">
      <w:pPr>
        <w:numPr>
          <w:ilvl w:val="0"/>
          <w:numId w:val="43"/>
        </w:numPr>
        <w:tabs>
          <w:tab w:val="left" w:pos="0"/>
          <w:tab w:val="num" w:pos="567"/>
        </w:tabs>
        <w:ind w:left="567" w:hanging="284"/>
        <w:jc w:val="both"/>
        <w:rPr>
          <w:rFonts w:ascii="Calibri Light" w:hAnsi="Calibri Light" w:cs="Calibri Light"/>
          <w:sz w:val="18"/>
          <w:szCs w:val="18"/>
        </w:rPr>
      </w:pPr>
      <w:r w:rsidRPr="00535676">
        <w:rPr>
          <w:rFonts w:ascii="Calibri Light" w:hAnsi="Calibri Light" w:cs="Calibri Light"/>
          <w:sz w:val="18"/>
          <w:szCs w:val="18"/>
        </w:rPr>
        <w:t>w każdym przypadku, gdy zmiana jest korzystna dla Zamawiającego (np.: powoduje skrócenie terminu realizacji umowy, zmniejszenie wartości zamówienia),</w:t>
      </w:r>
    </w:p>
    <w:p w14:paraId="356DFEDD" w14:textId="77777777" w:rsidR="00437821" w:rsidRPr="00535676" w:rsidRDefault="00000000">
      <w:pPr>
        <w:numPr>
          <w:ilvl w:val="0"/>
          <w:numId w:val="43"/>
        </w:numPr>
        <w:tabs>
          <w:tab w:val="left" w:pos="567"/>
        </w:tabs>
        <w:ind w:left="568" w:hanging="284"/>
        <w:jc w:val="both"/>
        <w:rPr>
          <w:rFonts w:ascii="Calibri Light" w:hAnsi="Calibri Light" w:cs="Calibri Light"/>
          <w:sz w:val="18"/>
          <w:szCs w:val="18"/>
          <w:lang w:eastAsia="en-US"/>
        </w:rPr>
      </w:pPr>
      <w:r w:rsidRPr="00535676">
        <w:rPr>
          <w:rFonts w:ascii="Calibri Light" w:hAnsi="Calibri Light" w:cs="Calibri Light"/>
          <w:sz w:val="18"/>
          <w:szCs w:val="18"/>
          <w:lang w:eastAsia="en-US"/>
        </w:rPr>
        <w:t>zmiany sposobu rozliczania umowy lub dokonywania płatności na rzecz Wykonawcy, w tym zmiany procentowej wysokości płatności faktury częściowej w przypadku przedłużenia terminu realizacji zamówienia nie wynikającej z przyczyn leżących po stronie Wykonawcy,</w:t>
      </w:r>
    </w:p>
    <w:p w14:paraId="57D72878" w14:textId="77777777" w:rsidR="00437821" w:rsidRPr="00535676" w:rsidRDefault="00000000">
      <w:pPr>
        <w:numPr>
          <w:ilvl w:val="0"/>
          <w:numId w:val="43"/>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przypadki losowe (np. kataklizmy, awarie urządzeń wywołane przez wyładowania atmosferyczne lub inne czynniki zewnętrzne i niemożliwe do przewidzenia wydarzenia), które będą miały wpływ na treść zawartej umowy i termin realizacji,</w:t>
      </w:r>
    </w:p>
    <w:p w14:paraId="743868AB" w14:textId="77777777" w:rsidR="00437821" w:rsidRPr="00535676" w:rsidRDefault="00000000">
      <w:pPr>
        <w:numPr>
          <w:ilvl w:val="0"/>
          <w:numId w:val="43"/>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obniżenie wynagrodzenia Wykonawcy, spowodowane rezygnacją przez Zamawiającego z realizacji części przedmiotu umowy. Zamawiający ustala minimalną wartość wykonania zamówienia w wysokości 10%. 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33146999" w14:textId="77777777" w:rsidR="00437821" w:rsidRPr="00535676" w:rsidRDefault="00000000">
      <w:pPr>
        <w:numPr>
          <w:ilvl w:val="0"/>
          <w:numId w:val="43"/>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zmiana wartości zobowiązania przy rozliczeniu różnic obmiarowych, robót dodatkowych, robót zamiennych;</w:t>
      </w:r>
    </w:p>
    <w:p w14:paraId="3123E7A0" w14:textId="77777777" w:rsidR="00437821" w:rsidRPr="00535676" w:rsidRDefault="00000000">
      <w:pPr>
        <w:numPr>
          <w:ilvl w:val="0"/>
          <w:numId w:val="43"/>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zmiany przepisów powodujących konieczność innych rozwiązań niż zakładano w opisie przedmiotu Zamówienia,</w:t>
      </w:r>
    </w:p>
    <w:p w14:paraId="4979C52F" w14:textId="77777777" w:rsidR="00437821" w:rsidRPr="00535676" w:rsidRDefault="00000000">
      <w:pPr>
        <w:numPr>
          <w:ilvl w:val="0"/>
          <w:numId w:val="43"/>
        </w:numPr>
        <w:tabs>
          <w:tab w:val="left" w:pos="0"/>
        </w:tabs>
        <w:ind w:left="567" w:hanging="284"/>
        <w:jc w:val="both"/>
        <w:rPr>
          <w:rFonts w:ascii="Calibri Light" w:hAnsi="Calibri Light" w:cs="Calibri Light"/>
          <w:sz w:val="18"/>
          <w:szCs w:val="18"/>
        </w:rPr>
      </w:pPr>
      <w:r w:rsidRPr="00535676">
        <w:rPr>
          <w:rFonts w:ascii="Calibri Light" w:hAnsi="Calibri Light" w:cs="Calibri Light"/>
          <w:sz w:val="18"/>
          <w:szCs w:val="18"/>
        </w:rPr>
        <w:t>zmiana numeru rachunku bankowego,</w:t>
      </w:r>
    </w:p>
    <w:p w14:paraId="5F8E70AB" w14:textId="77777777" w:rsidR="00437821" w:rsidRPr="00535676" w:rsidRDefault="00000000">
      <w:pPr>
        <w:numPr>
          <w:ilvl w:val="0"/>
          <w:numId w:val="43"/>
        </w:numPr>
        <w:tabs>
          <w:tab w:val="left" w:pos="0"/>
          <w:tab w:val="left" w:pos="567"/>
        </w:tabs>
        <w:ind w:firstLine="284"/>
        <w:jc w:val="both"/>
        <w:rPr>
          <w:rFonts w:ascii="Calibri Light" w:hAnsi="Calibri Light" w:cs="Calibri Light"/>
        </w:rPr>
      </w:pPr>
      <w:r w:rsidRPr="00535676">
        <w:rPr>
          <w:rFonts w:ascii="Calibri Light" w:hAnsi="Calibri Light" w:cs="Calibri Light"/>
          <w:sz w:val="18"/>
          <w:szCs w:val="18"/>
        </w:rPr>
        <w:t>zmiana wynagrodzenia zgodnie z § 16 umowy.</w:t>
      </w:r>
    </w:p>
    <w:p w14:paraId="76852CBB"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16</w:t>
      </w:r>
    </w:p>
    <w:p w14:paraId="6E11EF40" w14:textId="77777777" w:rsidR="00437821" w:rsidRPr="00535676" w:rsidRDefault="00000000">
      <w:pPr>
        <w:tabs>
          <w:tab w:val="left" w:pos="851"/>
          <w:tab w:val="left" w:pos="2977"/>
          <w:tab w:val="left" w:pos="3261"/>
        </w:tabs>
        <w:spacing w:line="273" w:lineRule="auto"/>
        <w:jc w:val="center"/>
        <w:rPr>
          <w:rFonts w:ascii="Calibri Light" w:hAnsi="Calibri Light" w:cs="Calibri Light"/>
        </w:rPr>
      </w:pPr>
      <w:r w:rsidRPr="00535676">
        <w:rPr>
          <w:rFonts w:ascii="Calibri Light" w:hAnsi="Calibri Light" w:cs="Calibri Light"/>
          <w:b/>
          <w:bCs/>
          <w:sz w:val="18"/>
          <w:szCs w:val="18"/>
        </w:rPr>
        <w:t>WALORYZACJA WYNAGRODZENIA</w:t>
      </w:r>
    </w:p>
    <w:p w14:paraId="41146B0D" w14:textId="77777777" w:rsidR="00437821" w:rsidRPr="00535676" w:rsidRDefault="00000000">
      <w:pPr>
        <w:numPr>
          <w:ilvl w:val="0"/>
          <w:numId w:val="48"/>
        </w:numPr>
        <w:tabs>
          <w:tab w:val="left" w:pos="360"/>
          <w:tab w:val="left" w:pos="851"/>
        </w:tabs>
        <w:spacing w:line="273" w:lineRule="auto"/>
        <w:ind w:left="284" w:hanging="284"/>
        <w:jc w:val="both"/>
        <w:rPr>
          <w:rFonts w:ascii="Calibri Light" w:hAnsi="Calibri Light" w:cs="Calibri Light"/>
          <w:sz w:val="18"/>
          <w:szCs w:val="18"/>
        </w:rPr>
      </w:pPr>
      <w:r w:rsidRPr="00535676">
        <w:rPr>
          <w:rFonts w:ascii="Calibri Light" w:hAnsi="Calibri Light" w:cs="Calibri Light"/>
          <w:sz w:val="18"/>
          <w:szCs w:val="18"/>
        </w:rPr>
        <w:t>Kwoty płatne Wykonawcy podlegać będą miesięcznej waloryzacji według wzoru określonego w ust. 5. Waloryzacji podlegać będą części zadania zrealizowane po upływie 6 miesięcy od dnia zawarcia Umowy.</w:t>
      </w:r>
    </w:p>
    <w:p w14:paraId="475BB4DA" w14:textId="77777777" w:rsidR="00437821" w:rsidRPr="00535676" w:rsidRDefault="00000000">
      <w:pPr>
        <w:numPr>
          <w:ilvl w:val="0"/>
          <w:numId w:val="48"/>
        </w:numPr>
        <w:tabs>
          <w:tab w:val="left" w:pos="360"/>
          <w:tab w:val="left" w:pos="851"/>
        </w:tabs>
        <w:spacing w:line="273" w:lineRule="auto"/>
        <w:ind w:left="284" w:hanging="284"/>
        <w:jc w:val="both"/>
        <w:rPr>
          <w:rFonts w:ascii="Calibri Light" w:hAnsi="Calibri Light" w:cs="Calibri Light"/>
          <w:sz w:val="18"/>
          <w:szCs w:val="18"/>
        </w:rPr>
      </w:pPr>
      <w:r w:rsidRPr="00535676">
        <w:rPr>
          <w:rFonts w:ascii="Calibri Light" w:hAnsi="Calibri Light" w:cs="Calibri Light"/>
          <w:sz w:val="18"/>
          <w:szCs w:val="18"/>
        </w:rPr>
        <w:t>Waloryzacja będzie odbywać się w oparciu o podane wskaźniki cen publikowane przez Prezesa Głównego Urzędu Statystycznego:</w:t>
      </w:r>
    </w:p>
    <w:p w14:paraId="2435F4F3"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CPI</w:t>
      </w:r>
      <w:r w:rsidRPr="00535676">
        <w:rPr>
          <w:rFonts w:ascii="Calibri Light" w:hAnsi="Calibri Light" w:cs="Calibri Light"/>
          <w:sz w:val="18"/>
          <w:szCs w:val="18"/>
        </w:rPr>
        <w:t xml:space="preserve"> – wskaźnik cen towarów i usług konsumpcyjnych (jako CPI),</w:t>
      </w:r>
    </w:p>
    <w:p w14:paraId="4502DB61"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P</w:t>
      </w:r>
      <w:r w:rsidRPr="00535676">
        <w:rPr>
          <w:rFonts w:ascii="Calibri Light" w:hAnsi="Calibri Light" w:cs="Calibri Light"/>
          <w:sz w:val="18"/>
          <w:szCs w:val="18"/>
        </w:rPr>
        <w:t xml:space="preserve"> – wskaźnik cen produkcji sprzedanej wyrobów przemysłowych (jako Paliwo), symbol 19.2 według PKWiU Brykiety, </w:t>
      </w:r>
      <w:proofErr w:type="spellStart"/>
      <w:r w:rsidRPr="00535676">
        <w:rPr>
          <w:rFonts w:ascii="Calibri Light" w:hAnsi="Calibri Light" w:cs="Calibri Light"/>
          <w:sz w:val="18"/>
          <w:szCs w:val="18"/>
        </w:rPr>
        <w:t>brykietki</w:t>
      </w:r>
      <w:proofErr w:type="spellEnd"/>
      <w:r w:rsidRPr="00535676">
        <w:rPr>
          <w:rFonts w:ascii="Calibri Light" w:hAnsi="Calibri Light" w:cs="Calibri Light"/>
          <w:sz w:val="18"/>
          <w:szCs w:val="18"/>
        </w:rPr>
        <w:t xml:space="preserve"> i podobne paliwa stałe wytwarzane z węgla i torfu oraz produkty rafinacji ropy naftowej,</w:t>
      </w:r>
    </w:p>
    <w:p w14:paraId="19A6EE8F"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R</w:t>
      </w:r>
      <w:r w:rsidRPr="00535676">
        <w:rPr>
          <w:rFonts w:ascii="Calibri Light" w:hAnsi="Calibri Light" w:cs="Calibri Light"/>
          <w:sz w:val="18"/>
          <w:szCs w:val="18"/>
        </w:rPr>
        <w:t xml:space="preserve"> – wskaźnik dynamiki wynagrodzeń (jako Robocizna), symbol 42 zgodnie z klasyfikacją PKD, dynamika przeciętnego miesięcznego wynagrodzenia brutto w sektorze przedsiębiorstw – budowa obiektów inżynierii lądowej i wodnej,</w:t>
      </w:r>
    </w:p>
    <w:p w14:paraId="341AA104"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C</w:t>
      </w:r>
      <w:r w:rsidRPr="00535676">
        <w:rPr>
          <w:rFonts w:ascii="Calibri Light" w:hAnsi="Calibri Light" w:cs="Calibri Light"/>
          <w:sz w:val="18"/>
          <w:szCs w:val="18"/>
        </w:rPr>
        <w:t xml:space="preserve"> – symbol 23.5 według PKWIU Cement, wapno i gips (jako cement,)</w:t>
      </w:r>
    </w:p>
    <w:p w14:paraId="7C9FF1B6"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A</w:t>
      </w:r>
      <w:r w:rsidRPr="00535676">
        <w:rPr>
          <w:rFonts w:ascii="Calibri Light" w:hAnsi="Calibri Light" w:cs="Calibri Light"/>
          <w:sz w:val="18"/>
          <w:szCs w:val="18"/>
        </w:rPr>
        <w:t xml:space="preserve"> – symbol 08.9 według PKWIU Produkty górnictwa i wydobywania, gdzie indziej niesklasyfikowanych (jako asfalt),</w:t>
      </w:r>
    </w:p>
    <w:p w14:paraId="1F08DC77"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S</w:t>
      </w:r>
      <w:r w:rsidRPr="00535676">
        <w:rPr>
          <w:rFonts w:ascii="Calibri Light" w:hAnsi="Calibri Light" w:cs="Calibri Light"/>
          <w:sz w:val="18"/>
          <w:szCs w:val="18"/>
        </w:rPr>
        <w:t xml:space="preserve"> – symbol 24.1 według PKWIU Żeliwo, stal i żelazostopy (jako stal),</w:t>
      </w:r>
    </w:p>
    <w:p w14:paraId="31FE72C2" w14:textId="77777777" w:rsidR="00437821" w:rsidRPr="00535676" w:rsidRDefault="00000000">
      <w:pPr>
        <w:tabs>
          <w:tab w:val="left" w:pos="851"/>
        </w:tabs>
        <w:spacing w:line="273" w:lineRule="auto"/>
        <w:ind w:left="284"/>
        <w:rPr>
          <w:rFonts w:ascii="Calibri Light" w:hAnsi="Calibri Light" w:cs="Calibri Light"/>
          <w:sz w:val="18"/>
          <w:szCs w:val="18"/>
        </w:rPr>
      </w:pPr>
      <w:r w:rsidRPr="00535676">
        <w:rPr>
          <w:rFonts w:ascii="Calibri Light" w:hAnsi="Calibri Light" w:cs="Calibri Light"/>
          <w:b/>
          <w:bCs/>
          <w:sz w:val="18"/>
          <w:szCs w:val="18"/>
        </w:rPr>
        <w:t>Wskaźnik K</w:t>
      </w:r>
      <w:r w:rsidRPr="00535676">
        <w:rPr>
          <w:rFonts w:ascii="Calibri Light" w:hAnsi="Calibri Light" w:cs="Calibri Light"/>
          <w:sz w:val="18"/>
          <w:szCs w:val="18"/>
        </w:rPr>
        <w:t xml:space="preserve"> - symbol 08.1 według PKWIU Kamienia, piasku i gliny (jako kruszywo).</w:t>
      </w:r>
    </w:p>
    <w:p w14:paraId="098558CB" w14:textId="77777777" w:rsidR="00437821" w:rsidRPr="00535676" w:rsidRDefault="00000000">
      <w:pPr>
        <w:numPr>
          <w:ilvl w:val="0"/>
          <w:numId w:val="49"/>
        </w:numPr>
        <w:tabs>
          <w:tab w:val="left" w:pos="360"/>
          <w:tab w:val="left" w:pos="851"/>
        </w:tabs>
        <w:spacing w:line="273" w:lineRule="auto"/>
        <w:rPr>
          <w:rFonts w:ascii="Calibri Light" w:hAnsi="Calibri Light" w:cs="Calibri Light"/>
          <w:sz w:val="18"/>
          <w:szCs w:val="18"/>
        </w:rPr>
      </w:pPr>
      <w:r w:rsidRPr="00535676">
        <w:rPr>
          <w:rFonts w:ascii="Calibri Light" w:hAnsi="Calibri Light" w:cs="Calibri Light"/>
          <w:sz w:val="18"/>
          <w:szCs w:val="18"/>
        </w:rPr>
        <w:t>W przypadku gdyby te wskaźniki przestały być dostępne zastosowanie znajdą inne, najbardziej zbliżone wskaźniki publikowane przez Prezesa GUS.</w:t>
      </w:r>
    </w:p>
    <w:p w14:paraId="5BAC0ED4" w14:textId="77777777" w:rsidR="00437821" w:rsidRPr="00535676" w:rsidRDefault="00000000">
      <w:pPr>
        <w:numPr>
          <w:ilvl w:val="0"/>
          <w:numId w:val="50"/>
        </w:numPr>
        <w:tabs>
          <w:tab w:val="left" w:pos="360"/>
          <w:tab w:val="left" w:pos="851"/>
        </w:tabs>
        <w:spacing w:line="273" w:lineRule="auto"/>
        <w:jc w:val="both"/>
        <w:rPr>
          <w:rFonts w:ascii="Calibri Light" w:hAnsi="Calibri Light" w:cs="Calibri Light"/>
          <w:sz w:val="18"/>
          <w:szCs w:val="18"/>
        </w:rPr>
      </w:pPr>
      <w:r w:rsidRPr="00535676">
        <w:rPr>
          <w:rFonts w:ascii="Calibri Light" w:hAnsi="Calibri Light" w:cs="Calibri Light"/>
          <w:sz w:val="18"/>
          <w:szCs w:val="18"/>
        </w:rPr>
        <w:t xml:space="preserve">Kwoty płatne Wykonawcy będą waloryzowane począwszy od pierwszego protokołu odbioru częściowego wystawionego po 6 miesiącach od daty zawarcia Umowy do wystawienia protokołu odbioru częściowego, w którym łączna wartość korekt dla oddania wzrostu lub spadku cen osiągnie limit +/- 10% wynagrodzenia brutto określonego w § 1 ust. 1. Waloryzacji będą podlegać jedynie kwoty poświadczone w protokołach odbioru częściowego odnoszące się do zakresu wykonanego w terminie umownym. Po tym terminie wskaźniki z tabeli Koszyk waloryzacyjny nie będą podlegały dalszym zmianom. Kwoty płatne Wykonawcy podlegać będą waloryzacji o współczynnik zmiany cen </w:t>
      </w:r>
      <w:proofErr w:type="spellStart"/>
      <w:r w:rsidRPr="00535676">
        <w:rPr>
          <w:rFonts w:ascii="Calibri Light" w:hAnsi="Calibri Light" w:cs="Calibri Light"/>
          <w:sz w:val="18"/>
          <w:szCs w:val="18"/>
        </w:rPr>
        <w:t>W</w:t>
      </w:r>
      <w:r w:rsidRPr="00535676">
        <w:rPr>
          <w:rFonts w:ascii="Calibri Light" w:hAnsi="Calibri Light" w:cs="Calibri Light"/>
          <w:sz w:val="18"/>
          <w:szCs w:val="18"/>
          <w:vertAlign w:val="subscript"/>
        </w:rPr>
        <w:t>n</w:t>
      </w:r>
      <w:proofErr w:type="spellEnd"/>
      <w:r w:rsidRPr="00535676">
        <w:rPr>
          <w:rFonts w:ascii="Calibri Light" w:hAnsi="Calibri Light" w:cs="Calibri Light"/>
          <w:sz w:val="18"/>
          <w:szCs w:val="18"/>
        </w:rPr>
        <w:t xml:space="preserve"> wyliczony wg wzoru:</w:t>
      </w:r>
    </w:p>
    <w:p w14:paraId="72C1C5DC"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 </w:t>
      </w:r>
    </w:p>
    <w:p w14:paraId="0ED089E0"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noProof/>
          <w:sz w:val="18"/>
          <w:szCs w:val="18"/>
        </w:rPr>
        <mc:AlternateContent>
          <mc:Choice Requires="wpg">
            <w:drawing>
              <wp:inline distT="0" distB="0" distL="0" distR="0" wp14:anchorId="7F8E5860" wp14:editId="12E15AB5">
                <wp:extent cx="4381500" cy="303530"/>
                <wp:effectExtent l="0" t="0" r="0" b="1270"/>
                <wp:docPr id="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pic:cNvPicPr>
                      </pic:nvPicPr>
                      <pic:blipFill rotWithShape="1">
                        <a:blip r:embed="rId8"/>
                        <a:stretch/>
                      </pic:blipFill>
                      <pic:spPr bwMode="auto">
                        <a:xfrm>
                          <a:off x="0" y="0"/>
                          <a:ext cx="4381500" cy="303530"/>
                        </a:xfrm>
                        <a:prstGeom prst="rect">
                          <a:avLst/>
                        </a:prstGeom>
                        <a:noFill/>
                        <a:ln>
                          <a:noFill/>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 o:spid="_x0000_s1" type="#_x0000_t75" style="width:345.00pt;height:23.90pt;mso-wrap-distance-left:0.00pt;mso-wrap-distance-top:0.00pt;mso-wrap-distance-right:0.00pt;mso-wrap-distance-bottom:0.00pt;z-index:1;" stroked="f">
                <v:imagedata r:id="rId14" o:title=""/>
                <o:lock v:ext="edit" rotation="t"/>
              </v:shape>
            </w:pict>
          </mc:Fallback>
        </mc:AlternateContent>
      </w:r>
    </w:p>
    <w:p w14:paraId="71462113"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gdzie:</w:t>
      </w:r>
    </w:p>
    <w:p w14:paraId="2A6FD9C7" w14:textId="77777777" w:rsidR="00437821" w:rsidRPr="00535676" w:rsidRDefault="00000000">
      <w:pPr>
        <w:tabs>
          <w:tab w:val="left" w:pos="851"/>
        </w:tabs>
        <w:spacing w:line="273" w:lineRule="auto"/>
        <w:ind w:left="567"/>
        <w:rPr>
          <w:rFonts w:ascii="Calibri Light" w:hAnsi="Calibri Light" w:cs="Calibri Light"/>
          <w:sz w:val="18"/>
          <w:szCs w:val="18"/>
        </w:rPr>
      </w:pPr>
      <w:proofErr w:type="spellStart"/>
      <w:r w:rsidRPr="00535676">
        <w:rPr>
          <w:rFonts w:ascii="Calibri Light" w:hAnsi="Calibri Light" w:cs="Calibri Light"/>
          <w:b/>
          <w:bCs/>
          <w:i/>
          <w:iCs/>
          <w:sz w:val="18"/>
          <w:szCs w:val="18"/>
        </w:rPr>
        <w:t>W</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sz w:val="18"/>
          <w:szCs w:val="18"/>
        </w:rPr>
        <w:t xml:space="preserve"> – jest mnożnikiem korygującym, obliczanym na podstawie powyższego wzoru,</w:t>
      </w:r>
    </w:p>
    <w:p w14:paraId="20027525"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b/>
          <w:bCs/>
          <w:i/>
          <w:iCs/>
          <w:sz w:val="18"/>
          <w:szCs w:val="18"/>
        </w:rPr>
        <w:t>a</w:t>
      </w:r>
      <w:r w:rsidRPr="00535676">
        <w:rPr>
          <w:rFonts w:ascii="Calibri Light" w:hAnsi="Calibri Light" w:cs="Calibri Light"/>
          <w:sz w:val="18"/>
          <w:szCs w:val="18"/>
        </w:rPr>
        <w:t xml:space="preserve"> – jest stałym współczynnikiem o wartości 0,50,</w:t>
      </w:r>
    </w:p>
    <w:p w14:paraId="1954DBB8"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b/>
          <w:bCs/>
          <w:i/>
          <w:iCs/>
          <w:sz w:val="18"/>
          <w:szCs w:val="18"/>
        </w:rPr>
        <w:t>b</w:t>
      </w:r>
      <w:r w:rsidRPr="00535676">
        <w:rPr>
          <w:rFonts w:ascii="Calibri Light" w:hAnsi="Calibri Light" w:cs="Calibri Light"/>
          <w:i/>
          <w:iCs/>
          <w:sz w:val="18"/>
          <w:szCs w:val="18"/>
        </w:rPr>
        <w:t xml:space="preserve">, </w:t>
      </w:r>
      <w:r w:rsidRPr="00535676">
        <w:rPr>
          <w:rFonts w:ascii="Calibri Light" w:hAnsi="Calibri Light" w:cs="Calibri Light"/>
          <w:b/>
          <w:bCs/>
          <w:i/>
          <w:iCs/>
          <w:sz w:val="18"/>
          <w:szCs w:val="18"/>
        </w:rPr>
        <w:t>c</w:t>
      </w:r>
      <w:r w:rsidRPr="00535676">
        <w:rPr>
          <w:rFonts w:ascii="Calibri Light" w:hAnsi="Calibri Light" w:cs="Calibri Light"/>
          <w:i/>
          <w:iCs/>
          <w:sz w:val="18"/>
          <w:szCs w:val="18"/>
        </w:rPr>
        <w:t xml:space="preserve">, </w:t>
      </w:r>
      <w:r w:rsidRPr="00535676">
        <w:rPr>
          <w:rFonts w:ascii="Calibri Light" w:hAnsi="Calibri Light" w:cs="Calibri Light"/>
          <w:b/>
          <w:bCs/>
          <w:i/>
          <w:iCs/>
          <w:sz w:val="18"/>
          <w:szCs w:val="18"/>
        </w:rPr>
        <w:t>d</w:t>
      </w:r>
      <w:r w:rsidRPr="00535676">
        <w:rPr>
          <w:rFonts w:ascii="Calibri Light" w:hAnsi="Calibri Light" w:cs="Calibri Light"/>
          <w:sz w:val="18"/>
          <w:szCs w:val="18"/>
        </w:rPr>
        <w:t xml:space="preserve"> – są wagami stałymi określonymi w tabeli Koszyk waloryzacyjny,</w:t>
      </w:r>
    </w:p>
    <w:p w14:paraId="677DDC10" w14:textId="77777777" w:rsidR="00437821" w:rsidRPr="00535676" w:rsidRDefault="00000000">
      <w:pPr>
        <w:tabs>
          <w:tab w:val="left" w:pos="851"/>
        </w:tabs>
        <w:spacing w:line="273" w:lineRule="auto"/>
        <w:ind w:left="567"/>
        <w:rPr>
          <w:rFonts w:ascii="Calibri Light" w:hAnsi="Calibri Light" w:cs="Calibri Light"/>
          <w:sz w:val="18"/>
          <w:szCs w:val="18"/>
        </w:rPr>
      </w:pPr>
      <w:proofErr w:type="spellStart"/>
      <w:r w:rsidRPr="00535676">
        <w:rPr>
          <w:rFonts w:ascii="Calibri Light" w:hAnsi="Calibri Light" w:cs="Calibri Light"/>
          <w:b/>
          <w:bCs/>
          <w:i/>
          <w:iCs/>
          <w:sz w:val="18"/>
          <w:szCs w:val="18"/>
        </w:rPr>
        <w:lastRenderedPageBreak/>
        <w:t>CPI</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b/>
          <w:bCs/>
          <w:i/>
          <w:iCs/>
          <w:sz w:val="18"/>
          <w:szCs w:val="18"/>
        </w:rPr>
        <w:t xml:space="preserve">, </w:t>
      </w:r>
      <w:proofErr w:type="spellStart"/>
      <w:r w:rsidRPr="00535676">
        <w:rPr>
          <w:rFonts w:ascii="Calibri Light" w:hAnsi="Calibri Light" w:cs="Calibri Light"/>
          <w:b/>
          <w:bCs/>
          <w:i/>
          <w:iCs/>
          <w:sz w:val="18"/>
          <w:szCs w:val="18"/>
        </w:rPr>
        <w:t>P</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b/>
          <w:bCs/>
          <w:i/>
          <w:iCs/>
          <w:sz w:val="18"/>
          <w:szCs w:val="18"/>
        </w:rPr>
        <w:t>, R</w:t>
      </w:r>
      <w:r w:rsidRPr="00535676">
        <w:rPr>
          <w:rFonts w:ascii="Calibri Light" w:hAnsi="Calibri Light" w:cs="Calibri Light"/>
          <w:b/>
          <w:bCs/>
          <w:i/>
          <w:iCs/>
          <w:sz w:val="18"/>
          <w:szCs w:val="18"/>
          <w:vertAlign w:val="subscript"/>
        </w:rPr>
        <w:t>n</w:t>
      </w:r>
      <w:r w:rsidRPr="00535676">
        <w:rPr>
          <w:rFonts w:ascii="Calibri Light" w:hAnsi="Calibri Light" w:cs="Calibri Light"/>
          <w:b/>
          <w:bCs/>
          <w:i/>
          <w:iCs/>
          <w:sz w:val="18"/>
          <w:szCs w:val="18"/>
        </w:rPr>
        <w:t xml:space="preserve">, </w:t>
      </w:r>
      <w:proofErr w:type="spellStart"/>
      <w:r w:rsidRPr="00535676">
        <w:rPr>
          <w:rFonts w:ascii="Calibri Light" w:hAnsi="Calibri Light" w:cs="Calibri Light"/>
          <w:b/>
          <w:bCs/>
          <w:i/>
          <w:iCs/>
          <w:sz w:val="18"/>
          <w:szCs w:val="18"/>
        </w:rPr>
        <w:t>C</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b/>
          <w:bCs/>
          <w:i/>
          <w:iCs/>
          <w:sz w:val="18"/>
          <w:szCs w:val="18"/>
        </w:rPr>
        <w:t xml:space="preserve">, </w:t>
      </w:r>
      <w:proofErr w:type="spellStart"/>
      <w:r w:rsidRPr="00535676">
        <w:rPr>
          <w:rFonts w:ascii="Calibri Light" w:hAnsi="Calibri Light" w:cs="Calibri Light"/>
          <w:b/>
          <w:bCs/>
          <w:i/>
          <w:iCs/>
          <w:sz w:val="18"/>
          <w:szCs w:val="18"/>
        </w:rPr>
        <w:t>A</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b/>
          <w:bCs/>
          <w:i/>
          <w:iCs/>
          <w:sz w:val="18"/>
          <w:szCs w:val="18"/>
        </w:rPr>
        <w:t>, S</w:t>
      </w:r>
      <w:r w:rsidRPr="00535676">
        <w:rPr>
          <w:rFonts w:ascii="Calibri Light" w:hAnsi="Calibri Light" w:cs="Calibri Light"/>
          <w:b/>
          <w:bCs/>
          <w:i/>
          <w:iCs/>
          <w:sz w:val="18"/>
          <w:szCs w:val="18"/>
          <w:vertAlign w:val="subscript"/>
        </w:rPr>
        <w:t>n</w:t>
      </w:r>
      <w:r w:rsidRPr="00535676">
        <w:rPr>
          <w:rFonts w:ascii="Calibri Light" w:hAnsi="Calibri Light" w:cs="Calibri Light"/>
          <w:b/>
          <w:bCs/>
          <w:i/>
          <w:iCs/>
          <w:sz w:val="18"/>
          <w:szCs w:val="18"/>
        </w:rPr>
        <w:t xml:space="preserve">, </w:t>
      </w:r>
      <w:proofErr w:type="spellStart"/>
      <w:r w:rsidRPr="00535676">
        <w:rPr>
          <w:rFonts w:ascii="Calibri Light" w:hAnsi="Calibri Light" w:cs="Calibri Light"/>
          <w:b/>
          <w:bCs/>
          <w:i/>
          <w:iCs/>
          <w:sz w:val="18"/>
          <w:szCs w:val="18"/>
        </w:rPr>
        <w:t>K</w:t>
      </w:r>
      <w:r w:rsidRPr="00535676">
        <w:rPr>
          <w:rFonts w:ascii="Calibri Light" w:hAnsi="Calibri Light" w:cs="Calibri Light"/>
          <w:b/>
          <w:bCs/>
          <w:i/>
          <w:iCs/>
          <w:sz w:val="18"/>
          <w:szCs w:val="18"/>
          <w:vertAlign w:val="subscript"/>
        </w:rPr>
        <w:t>n</w:t>
      </w:r>
      <w:proofErr w:type="spellEnd"/>
      <w:r w:rsidRPr="00535676">
        <w:rPr>
          <w:rFonts w:ascii="Calibri Light" w:hAnsi="Calibri Light" w:cs="Calibri Light"/>
          <w:sz w:val="18"/>
          <w:szCs w:val="18"/>
        </w:rPr>
        <w:t xml:space="preserve"> – są narastającymi wskaźnikami cen opublikowanymi przez Prezesa GUS w Dziedzinowej Bazie Wiedzy, ogłoszonymi od dnia podpisania protokołu odbioru,</w:t>
      </w:r>
    </w:p>
    <w:p w14:paraId="627030D2"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b/>
          <w:bCs/>
          <w:i/>
          <w:iCs/>
          <w:sz w:val="18"/>
          <w:szCs w:val="18"/>
        </w:rPr>
        <w:t>CPI</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P</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R</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C</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A</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S</w:t>
      </w:r>
      <w:r w:rsidRPr="00535676">
        <w:rPr>
          <w:rFonts w:ascii="Calibri Light" w:hAnsi="Calibri Light" w:cs="Calibri Light"/>
          <w:b/>
          <w:bCs/>
          <w:i/>
          <w:iCs/>
          <w:sz w:val="18"/>
          <w:szCs w:val="18"/>
          <w:vertAlign w:val="subscript"/>
        </w:rPr>
        <w:t>0</w:t>
      </w:r>
      <w:r w:rsidRPr="00535676">
        <w:rPr>
          <w:rFonts w:ascii="Calibri Light" w:hAnsi="Calibri Light" w:cs="Calibri Light"/>
          <w:b/>
          <w:bCs/>
          <w:i/>
          <w:iCs/>
          <w:sz w:val="18"/>
          <w:szCs w:val="18"/>
        </w:rPr>
        <w:t>, K</w:t>
      </w:r>
      <w:r w:rsidRPr="00535676">
        <w:rPr>
          <w:rFonts w:ascii="Calibri Light" w:hAnsi="Calibri Light" w:cs="Calibri Light"/>
          <w:b/>
          <w:bCs/>
          <w:i/>
          <w:iCs/>
          <w:sz w:val="18"/>
          <w:szCs w:val="18"/>
          <w:vertAlign w:val="subscript"/>
        </w:rPr>
        <w:t>0</w:t>
      </w:r>
      <w:r w:rsidRPr="00535676">
        <w:rPr>
          <w:rFonts w:ascii="Calibri Light" w:hAnsi="Calibri Light" w:cs="Calibri Light"/>
          <w:sz w:val="18"/>
          <w:szCs w:val="18"/>
        </w:rPr>
        <w:t xml:space="preserve"> - są narastającymi wskaźnikami cen opublikowanymi przez Prezesa GUS w Dziedzinowej Bazie Wiedzy w dacie odniesienia.</w:t>
      </w:r>
    </w:p>
    <w:p w14:paraId="050DCE6C"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Data odniesienia – oznacza datę o 14 dni wcześniejszą niż data wyznaczona na złożenie Oferty w postępowaniu.</w:t>
      </w:r>
    </w:p>
    <w:p w14:paraId="7DB4A872"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Do wyliczania wartości waloryzacji zastosowanie będzie miała Tabela:</w:t>
      </w:r>
    </w:p>
    <w:p w14:paraId="16AF2BDB"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 </w:t>
      </w:r>
    </w:p>
    <w:tbl>
      <w:tblPr>
        <w:tblW w:w="0" w:type="auto"/>
        <w:tblCellSpacing w:w="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020"/>
        <w:gridCol w:w="3020"/>
        <w:gridCol w:w="3020"/>
      </w:tblGrid>
      <w:tr w:rsidR="00535676" w:rsidRPr="00535676" w14:paraId="7557EB06" w14:textId="77777777">
        <w:trPr>
          <w:tblCellSpacing w:w="0" w:type="dxa"/>
        </w:trPr>
        <w:tc>
          <w:tcPr>
            <w:tcW w:w="9060" w:type="dxa"/>
            <w:gridSpan w:val="3"/>
            <w:tcBorders>
              <w:top w:val="single" w:sz="4" w:space="0" w:color="000000"/>
              <w:left w:val="single" w:sz="4" w:space="0" w:color="000000"/>
              <w:bottom w:val="single" w:sz="4" w:space="0" w:color="000000"/>
              <w:right w:val="single" w:sz="4" w:space="0" w:color="000000"/>
            </w:tcBorders>
            <w:vAlign w:val="center"/>
          </w:tcPr>
          <w:p w14:paraId="59322F92"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b/>
                <w:bCs/>
                <w:sz w:val="18"/>
                <w:szCs w:val="18"/>
              </w:rPr>
              <w:t>Koszyk waloryzacyjny dla kontraktów utrzymaniowych</w:t>
            </w:r>
          </w:p>
        </w:tc>
      </w:tr>
      <w:tr w:rsidR="00535676" w:rsidRPr="00535676" w14:paraId="062696D3"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48E0301A"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b/>
                <w:bCs/>
                <w:sz w:val="18"/>
                <w:szCs w:val="18"/>
              </w:rPr>
              <w:t>Elementy utrzymania</w:t>
            </w:r>
          </w:p>
        </w:tc>
        <w:tc>
          <w:tcPr>
            <w:tcW w:w="3020" w:type="dxa"/>
            <w:tcBorders>
              <w:top w:val="single" w:sz="4" w:space="0" w:color="000000"/>
              <w:left w:val="single" w:sz="4" w:space="0" w:color="000000"/>
              <w:bottom w:val="single" w:sz="4" w:space="0" w:color="000000"/>
              <w:right w:val="single" w:sz="4" w:space="0" w:color="000000"/>
            </w:tcBorders>
            <w:vAlign w:val="center"/>
          </w:tcPr>
          <w:p w14:paraId="5BA23713"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b/>
                <w:bCs/>
                <w:sz w:val="18"/>
                <w:szCs w:val="18"/>
              </w:rPr>
              <w:t>Symbol wskaźnika</w:t>
            </w:r>
          </w:p>
        </w:tc>
        <w:tc>
          <w:tcPr>
            <w:tcW w:w="3020" w:type="dxa"/>
            <w:tcBorders>
              <w:top w:val="single" w:sz="4" w:space="0" w:color="000000"/>
              <w:left w:val="single" w:sz="4" w:space="0" w:color="000000"/>
              <w:bottom w:val="single" w:sz="4" w:space="0" w:color="000000"/>
              <w:right w:val="single" w:sz="4" w:space="0" w:color="000000"/>
            </w:tcBorders>
            <w:vAlign w:val="center"/>
          </w:tcPr>
          <w:p w14:paraId="7927C7BD"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b/>
                <w:bCs/>
                <w:sz w:val="18"/>
                <w:szCs w:val="18"/>
              </w:rPr>
              <w:t>Waga</w:t>
            </w:r>
          </w:p>
        </w:tc>
      </w:tr>
      <w:tr w:rsidR="00535676" w:rsidRPr="00535676" w14:paraId="25BC56A5"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1174C531"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CPI (b)</w:t>
            </w:r>
          </w:p>
        </w:tc>
        <w:tc>
          <w:tcPr>
            <w:tcW w:w="3020" w:type="dxa"/>
            <w:tcBorders>
              <w:top w:val="single" w:sz="4" w:space="0" w:color="000000"/>
              <w:left w:val="single" w:sz="4" w:space="0" w:color="000000"/>
              <w:bottom w:val="single" w:sz="4" w:space="0" w:color="000000"/>
              <w:right w:val="single" w:sz="4" w:space="0" w:color="000000"/>
            </w:tcBorders>
            <w:vAlign w:val="center"/>
          </w:tcPr>
          <w:p w14:paraId="47BDA68B"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CPI</w:t>
            </w:r>
          </w:p>
        </w:tc>
        <w:tc>
          <w:tcPr>
            <w:tcW w:w="3020" w:type="dxa"/>
            <w:tcBorders>
              <w:top w:val="single" w:sz="4" w:space="0" w:color="000000"/>
              <w:left w:val="single" w:sz="4" w:space="0" w:color="000000"/>
              <w:bottom w:val="single" w:sz="4" w:space="0" w:color="000000"/>
              <w:right w:val="single" w:sz="4" w:space="0" w:color="000000"/>
            </w:tcBorders>
            <w:vAlign w:val="center"/>
          </w:tcPr>
          <w:p w14:paraId="51AAEFBF"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0,20</w:t>
            </w:r>
          </w:p>
        </w:tc>
      </w:tr>
      <w:tr w:rsidR="00535676" w:rsidRPr="00535676" w14:paraId="5F4ED057"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4554ACC4"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PALIWO (c)</w:t>
            </w:r>
          </w:p>
        </w:tc>
        <w:tc>
          <w:tcPr>
            <w:tcW w:w="3020" w:type="dxa"/>
            <w:tcBorders>
              <w:top w:val="single" w:sz="4" w:space="0" w:color="000000"/>
              <w:left w:val="single" w:sz="4" w:space="0" w:color="000000"/>
              <w:bottom w:val="single" w:sz="4" w:space="0" w:color="000000"/>
              <w:right w:val="single" w:sz="4" w:space="0" w:color="000000"/>
            </w:tcBorders>
            <w:vAlign w:val="center"/>
          </w:tcPr>
          <w:p w14:paraId="5C74B737"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P</w:t>
            </w:r>
          </w:p>
        </w:tc>
        <w:tc>
          <w:tcPr>
            <w:tcW w:w="3020" w:type="dxa"/>
            <w:tcBorders>
              <w:top w:val="single" w:sz="4" w:space="0" w:color="000000"/>
              <w:left w:val="single" w:sz="4" w:space="0" w:color="000000"/>
              <w:bottom w:val="single" w:sz="4" w:space="0" w:color="000000"/>
              <w:right w:val="single" w:sz="4" w:space="0" w:color="000000"/>
            </w:tcBorders>
            <w:vAlign w:val="center"/>
          </w:tcPr>
          <w:p w14:paraId="04A594EC"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0,06</w:t>
            </w:r>
          </w:p>
        </w:tc>
      </w:tr>
      <w:tr w:rsidR="00535676" w:rsidRPr="00535676" w14:paraId="4A626AE0"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6D9B72B1"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ROBOCIZNA (d)</w:t>
            </w:r>
          </w:p>
        </w:tc>
        <w:tc>
          <w:tcPr>
            <w:tcW w:w="3020" w:type="dxa"/>
            <w:tcBorders>
              <w:top w:val="single" w:sz="4" w:space="0" w:color="000000"/>
              <w:left w:val="single" w:sz="4" w:space="0" w:color="000000"/>
              <w:bottom w:val="single" w:sz="4" w:space="0" w:color="000000"/>
              <w:right w:val="single" w:sz="4" w:space="0" w:color="000000"/>
            </w:tcBorders>
            <w:vAlign w:val="center"/>
          </w:tcPr>
          <w:p w14:paraId="7F8BEF60"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R</w:t>
            </w:r>
          </w:p>
        </w:tc>
        <w:tc>
          <w:tcPr>
            <w:tcW w:w="3020" w:type="dxa"/>
            <w:tcBorders>
              <w:top w:val="single" w:sz="4" w:space="0" w:color="000000"/>
              <w:left w:val="single" w:sz="4" w:space="0" w:color="000000"/>
              <w:bottom w:val="single" w:sz="4" w:space="0" w:color="000000"/>
              <w:right w:val="single" w:sz="4" w:space="0" w:color="000000"/>
            </w:tcBorders>
            <w:vAlign w:val="center"/>
          </w:tcPr>
          <w:p w14:paraId="366B387A"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0,05</w:t>
            </w:r>
          </w:p>
        </w:tc>
      </w:tr>
      <w:tr w:rsidR="00535676" w:rsidRPr="00535676" w14:paraId="6354E9E5"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3CAAE2F3"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CEMENT (e)</w:t>
            </w:r>
          </w:p>
        </w:tc>
        <w:tc>
          <w:tcPr>
            <w:tcW w:w="3020" w:type="dxa"/>
            <w:tcBorders>
              <w:top w:val="single" w:sz="4" w:space="0" w:color="000000"/>
              <w:left w:val="single" w:sz="4" w:space="0" w:color="000000"/>
              <w:bottom w:val="single" w:sz="4" w:space="0" w:color="000000"/>
              <w:right w:val="single" w:sz="4" w:space="0" w:color="000000"/>
            </w:tcBorders>
            <w:vAlign w:val="center"/>
          </w:tcPr>
          <w:p w14:paraId="02D15A60"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C</w:t>
            </w:r>
          </w:p>
        </w:tc>
        <w:tc>
          <w:tcPr>
            <w:tcW w:w="3020" w:type="dxa"/>
            <w:tcBorders>
              <w:top w:val="single" w:sz="4" w:space="0" w:color="000000"/>
              <w:left w:val="single" w:sz="4" w:space="0" w:color="000000"/>
              <w:bottom w:val="single" w:sz="4" w:space="0" w:color="000000"/>
              <w:right w:val="single" w:sz="4" w:space="0" w:color="000000"/>
            </w:tcBorders>
            <w:vAlign w:val="center"/>
          </w:tcPr>
          <w:p w14:paraId="3484BD0A"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0,04</w:t>
            </w:r>
          </w:p>
        </w:tc>
      </w:tr>
      <w:tr w:rsidR="00535676" w:rsidRPr="00535676" w14:paraId="46CA3FB4"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4B9DEF0D"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ASFALT (f)</w:t>
            </w:r>
          </w:p>
        </w:tc>
        <w:tc>
          <w:tcPr>
            <w:tcW w:w="3020" w:type="dxa"/>
            <w:tcBorders>
              <w:top w:val="single" w:sz="4" w:space="0" w:color="000000"/>
              <w:left w:val="single" w:sz="4" w:space="0" w:color="000000"/>
              <w:bottom w:val="single" w:sz="4" w:space="0" w:color="000000"/>
              <w:right w:val="single" w:sz="4" w:space="0" w:color="000000"/>
            </w:tcBorders>
            <w:vAlign w:val="center"/>
          </w:tcPr>
          <w:p w14:paraId="04E89F0B"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A</w:t>
            </w:r>
          </w:p>
        </w:tc>
        <w:tc>
          <w:tcPr>
            <w:tcW w:w="3020" w:type="dxa"/>
            <w:tcBorders>
              <w:top w:val="single" w:sz="4" w:space="0" w:color="000000"/>
              <w:left w:val="single" w:sz="4" w:space="0" w:color="000000"/>
              <w:bottom w:val="single" w:sz="4" w:space="0" w:color="000000"/>
              <w:right w:val="single" w:sz="4" w:space="0" w:color="000000"/>
            </w:tcBorders>
            <w:vAlign w:val="center"/>
          </w:tcPr>
          <w:p w14:paraId="6B2A09E3"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0,08</w:t>
            </w:r>
          </w:p>
        </w:tc>
      </w:tr>
      <w:tr w:rsidR="00535676" w:rsidRPr="00535676" w14:paraId="7706FCA1"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57FAA824"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STAL (g)</w:t>
            </w:r>
          </w:p>
        </w:tc>
        <w:tc>
          <w:tcPr>
            <w:tcW w:w="3020" w:type="dxa"/>
            <w:tcBorders>
              <w:top w:val="single" w:sz="4" w:space="0" w:color="000000"/>
              <w:left w:val="single" w:sz="4" w:space="0" w:color="000000"/>
              <w:bottom w:val="single" w:sz="4" w:space="0" w:color="000000"/>
              <w:right w:val="single" w:sz="4" w:space="0" w:color="000000"/>
            </w:tcBorders>
            <w:vAlign w:val="center"/>
          </w:tcPr>
          <w:p w14:paraId="46115F6B"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S</w:t>
            </w:r>
          </w:p>
        </w:tc>
        <w:tc>
          <w:tcPr>
            <w:tcW w:w="3020" w:type="dxa"/>
            <w:tcBorders>
              <w:top w:val="single" w:sz="4" w:space="0" w:color="000000"/>
              <w:left w:val="single" w:sz="4" w:space="0" w:color="000000"/>
              <w:bottom w:val="single" w:sz="4" w:space="0" w:color="000000"/>
              <w:right w:val="single" w:sz="4" w:space="0" w:color="000000"/>
            </w:tcBorders>
            <w:vAlign w:val="center"/>
          </w:tcPr>
          <w:p w14:paraId="23866CC1"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0,03</w:t>
            </w:r>
          </w:p>
        </w:tc>
      </w:tr>
      <w:tr w:rsidR="00535676" w:rsidRPr="00535676" w14:paraId="4F00C198" w14:textId="77777777">
        <w:trPr>
          <w:tblCellSpacing w:w="0" w:type="dxa"/>
        </w:trPr>
        <w:tc>
          <w:tcPr>
            <w:tcW w:w="3020" w:type="dxa"/>
            <w:tcBorders>
              <w:top w:val="single" w:sz="4" w:space="0" w:color="000000"/>
              <w:left w:val="single" w:sz="4" w:space="0" w:color="000000"/>
              <w:bottom w:val="single" w:sz="4" w:space="0" w:color="000000"/>
              <w:right w:val="single" w:sz="4" w:space="0" w:color="000000"/>
            </w:tcBorders>
            <w:vAlign w:val="center"/>
          </w:tcPr>
          <w:p w14:paraId="6216A87E"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KRUSZYWO (h)</w:t>
            </w:r>
          </w:p>
        </w:tc>
        <w:tc>
          <w:tcPr>
            <w:tcW w:w="3020" w:type="dxa"/>
            <w:tcBorders>
              <w:top w:val="single" w:sz="4" w:space="0" w:color="000000"/>
              <w:left w:val="single" w:sz="4" w:space="0" w:color="000000"/>
              <w:bottom w:val="single" w:sz="4" w:space="0" w:color="000000"/>
              <w:right w:val="single" w:sz="4" w:space="0" w:color="000000"/>
            </w:tcBorders>
            <w:vAlign w:val="center"/>
          </w:tcPr>
          <w:p w14:paraId="1A4ADB4B"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K</w:t>
            </w:r>
          </w:p>
        </w:tc>
        <w:tc>
          <w:tcPr>
            <w:tcW w:w="3020" w:type="dxa"/>
            <w:tcBorders>
              <w:top w:val="single" w:sz="4" w:space="0" w:color="000000"/>
              <w:left w:val="single" w:sz="4" w:space="0" w:color="000000"/>
              <w:bottom w:val="single" w:sz="4" w:space="0" w:color="000000"/>
              <w:right w:val="single" w:sz="4" w:space="0" w:color="000000"/>
            </w:tcBorders>
            <w:vAlign w:val="center"/>
          </w:tcPr>
          <w:p w14:paraId="44CB86D7"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0,04</w:t>
            </w:r>
          </w:p>
        </w:tc>
      </w:tr>
      <w:tr w:rsidR="00535676" w:rsidRPr="00535676" w14:paraId="4C2AEFDD" w14:textId="77777777">
        <w:trPr>
          <w:tblCellSpacing w:w="0" w:type="dxa"/>
        </w:trPr>
        <w:tc>
          <w:tcPr>
            <w:tcW w:w="6040" w:type="dxa"/>
            <w:gridSpan w:val="2"/>
            <w:tcBorders>
              <w:top w:val="single" w:sz="4" w:space="0" w:color="000000"/>
              <w:left w:val="single" w:sz="4" w:space="0" w:color="000000"/>
              <w:bottom w:val="single" w:sz="4" w:space="0" w:color="000000"/>
              <w:right w:val="single" w:sz="4" w:space="0" w:color="000000"/>
            </w:tcBorders>
            <w:vAlign w:val="center"/>
          </w:tcPr>
          <w:p w14:paraId="6B0FB5BD"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SUMA</w:t>
            </w:r>
          </w:p>
        </w:tc>
        <w:tc>
          <w:tcPr>
            <w:tcW w:w="3020" w:type="dxa"/>
            <w:tcBorders>
              <w:top w:val="single" w:sz="4" w:space="0" w:color="000000"/>
              <w:left w:val="single" w:sz="4" w:space="0" w:color="000000"/>
              <w:bottom w:val="single" w:sz="4" w:space="0" w:color="000000"/>
              <w:right w:val="single" w:sz="4" w:space="0" w:color="000000"/>
            </w:tcBorders>
            <w:vAlign w:val="center"/>
          </w:tcPr>
          <w:p w14:paraId="54BC057A" w14:textId="77777777" w:rsidR="00437821" w:rsidRPr="00535676" w:rsidRDefault="00000000">
            <w:pPr>
              <w:tabs>
                <w:tab w:val="left" w:pos="851"/>
              </w:tabs>
              <w:spacing w:line="273" w:lineRule="auto"/>
              <w:ind w:left="567"/>
              <w:jc w:val="both"/>
              <w:rPr>
                <w:rFonts w:ascii="Calibri Light" w:hAnsi="Calibri Light" w:cs="Calibri Light"/>
                <w:sz w:val="18"/>
                <w:szCs w:val="18"/>
              </w:rPr>
            </w:pPr>
            <w:r w:rsidRPr="00535676">
              <w:rPr>
                <w:rFonts w:ascii="Calibri Light" w:hAnsi="Calibri Light" w:cs="Calibri Light"/>
                <w:sz w:val="18"/>
                <w:szCs w:val="18"/>
              </w:rPr>
              <w:t>0,50</w:t>
            </w:r>
          </w:p>
        </w:tc>
      </w:tr>
    </w:tbl>
    <w:p w14:paraId="2640C342"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 </w:t>
      </w:r>
    </w:p>
    <w:p w14:paraId="1D8F89E1"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 xml:space="preserve">Ilorazy wskaźników cen (tj. </w:t>
      </w:r>
      <w:r w:rsidRPr="00535676">
        <w:rPr>
          <w:rFonts w:ascii="Calibri Light" w:hAnsi="Calibri Light" w:cs="Calibri Light"/>
          <w:noProof/>
          <w:sz w:val="18"/>
          <w:szCs w:val="18"/>
        </w:rPr>
        <mc:AlternateContent>
          <mc:Choice Requires="wpg">
            <w:drawing>
              <wp:inline distT="0" distB="0" distL="0" distR="0" wp14:anchorId="6A6180BB" wp14:editId="399481DE">
                <wp:extent cx="238125" cy="294640"/>
                <wp:effectExtent l="0" t="0" r="9525" b="0"/>
                <wp:docPr id="3" name="Obraz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pic:cNvPicPr>
                      </pic:nvPicPr>
                      <pic:blipFill rotWithShape="1">
                        <a:blip r:embed="rId15"/>
                        <a:stretch/>
                      </pic:blipFill>
                      <pic:spPr bwMode="auto">
                        <a:xfrm>
                          <a:off x="0" y="0"/>
                          <a:ext cx="238125" cy="294640"/>
                        </a:xfrm>
                        <a:prstGeom prst="rect">
                          <a:avLst/>
                        </a:prstGeom>
                        <a:noFill/>
                        <a:ln>
                          <a:noFill/>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 o:spid="_x0000_s2" type="#_x0000_t75" style="width:18.75pt;height:23.20pt;mso-wrap-distance-left:0.00pt;mso-wrap-distance-top:0.00pt;mso-wrap-distance-right:0.00pt;mso-wrap-distance-bottom:0.00pt;z-index:1;" stroked="f">
                <v:imagedata r:id="rId16" o:title=""/>
                <o:lock v:ext="edit" rotation="t"/>
              </v:shape>
            </w:pict>
          </mc:Fallback>
        </mc:AlternateContent>
      </w:r>
      <w:r w:rsidRPr="00535676">
        <w:rPr>
          <w:rFonts w:ascii="Calibri Light" w:hAnsi="Calibri Light" w:cs="Calibri Light"/>
          <w:sz w:val="18"/>
          <w:szCs w:val="18"/>
        </w:rPr>
        <w:t xml:space="preserve">, </w:t>
      </w:r>
      <w:r w:rsidRPr="00535676">
        <w:rPr>
          <w:rFonts w:ascii="Calibri Light" w:hAnsi="Calibri Light" w:cs="Calibri Light"/>
          <w:noProof/>
          <w:sz w:val="18"/>
          <w:szCs w:val="18"/>
        </w:rPr>
        <mc:AlternateContent>
          <mc:Choice Requires="wpg">
            <w:drawing>
              <wp:inline distT="0" distB="0" distL="0" distR="0" wp14:anchorId="1146E5C3" wp14:editId="67E92196">
                <wp:extent cx="1191895" cy="294640"/>
                <wp:effectExtent l="0" t="0" r="8255" b="0"/>
                <wp:docPr id="4" name="Obraz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pic:cNvPicPr>
                      </pic:nvPicPr>
                      <pic:blipFill rotWithShape="1">
                        <a:blip r:embed="rId17"/>
                        <a:stretch/>
                      </pic:blipFill>
                      <pic:spPr bwMode="auto">
                        <a:xfrm>
                          <a:off x="0" y="0"/>
                          <a:ext cx="1191895" cy="294640"/>
                        </a:xfrm>
                        <a:prstGeom prst="rect">
                          <a:avLst/>
                        </a:prstGeom>
                        <a:noFill/>
                        <a:ln>
                          <a:noFill/>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3" o:spid="_x0000_s3" type="#_x0000_t75" style="width:93.85pt;height:23.20pt;mso-wrap-distance-left:0.00pt;mso-wrap-distance-top:0.00pt;mso-wrap-distance-right:0.00pt;mso-wrap-distance-bottom:0.00pt;z-index:1;" stroked="f">
                <v:imagedata r:id="rId18" o:title=""/>
                <o:lock v:ext="edit" rotation="t"/>
              </v:shape>
            </w:pict>
          </mc:Fallback>
        </mc:AlternateContent>
      </w:r>
      <w:r w:rsidRPr="00535676">
        <w:rPr>
          <w:rFonts w:ascii="Calibri Light" w:hAnsi="Calibri Light" w:cs="Calibri Light"/>
          <w:sz w:val="18"/>
          <w:szCs w:val="18"/>
        </w:rPr>
        <w:t xml:space="preserve">) dla poszczególnych zmiennych należy obliczać z dokładnością do czterech miejsc po przecinku. Iloczyny wskaźników cen i wag (np. </w:t>
      </w:r>
      <w:r w:rsidRPr="00535676">
        <w:rPr>
          <w:rFonts w:ascii="Calibri Light" w:hAnsi="Calibri Light" w:cs="Calibri Light"/>
          <w:noProof/>
          <w:sz w:val="18"/>
          <w:szCs w:val="18"/>
        </w:rPr>
        <mc:AlternateContent>
          <mc:Choice Requires="wpg">
            <w:drawing>
              <wp:inline distT="0" distB="0" distL="0" distR="0" wp14:anchorId="75BA56B9" wp14:editId="089DF23E">
                <wp:extent cx="411480" cy="294640"/>
                <wp:effectExtent l="0" t="0" r="7620" b="0"/>
                <wp:docPr id="5"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pic:cNvPicPr>
                      </pic:nvPicPr>
                      <pic:blipFill rotWithShape="1">
                        <a:blip r:embed="rId19"/>
                        <a:stretch/>
                      </pic:blipFill>
                      <pic:spPr bwMode="auto">
                        <a:xfrm>
                          <a:off x="0" y="0"/>
                          <a:ext cx="411480" cy="294640"/>
                        </a:xfrm>
                        <a:prstGeom prst="rect">
                          <a:avLst/>
                        </a:prstGeom>
                        <a:noFill/>
                        <a:ln>
                          <a:noFill/>
                        </a:ln>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 o:spid="_x0000_s4" type="#_x0000_t75" style="width:32.40pt;height:23.20pt;mso-wrap-distance-left:0.00pt;mso-wrap-distance-top:0.00pt;mso-wrap-distance-right:0.00pt;mso-wrap-distance-bottom:0.00pt;z-index:1;" stroked="f">
                <v:imagedata r:id="rId20" o:title=""/>
                <o:lock v:ext="edit" rotation="t"/>
              </v:shape>
            </w:pict>
          </mc:Fallback>
        </mc:AlternateContent>
      </w:r>
      <w:r w:rsidRPr="00535676">
        <w:rPr>
          <w:rFonts w:ascii="Calibri Light" w:hAnsi="Calibri Light" w:cs="Calibri Light"/>
          <w:sz w:val="18"/>
          <w:szCs w:val="18"/>
        </w:rPr>
        <w:t xml:space="preserve">) należy obliczać z dokładnością do sześciu miejsc po przecinku. Wyniki, tj. </w:t>
      </w:r>
      <w:proofErr w:type="spellStart"/>
      <w:r w:rsidRPr="00535676">
        <w:rPr>
          <w:rFonts w:ascii="Calibri Light" w:hAnsi="Calibri Light" w:cs="Calibri Light"/>
          <w:sz w:val="18"/>
          <w:szCs w:val="18"/>
        </w:rPr>
        <w:t>W</w:t>
      </w:r>
      <w:r w:rsidRPr="00535676">
        <w:rPr>
          <w:rFonts w:ascii="Calibri Light" w:hAnsi="Calibri Light" w:cs="Calibri Light"/>
          <w:sz w:val="18"/>
          <w:szCs w:val="18"/>
          <w:vertAlign w:val="subscript"/>
        </w:rPr>
        <w:t>n</w:t>
      </w:r>
      <w:proofErr w:type="spellEnd"/>
      <w:r w:rsidRPr="00535676">
        <w:rPr>
          <w:rFonts w:ascii="Calibri Light" w:hAnsi="Calibri Light" w:cs="Calibri Light"/>
          <w:sz w:val="18"/>
          <w:szCs w:val="18"/>
        </w:rPr>
        <w:t>, należy obliczać z dokładnością do sześciu miejsc po przecinku.</w:t>
      </w:r>
    </w:p>
    <w:p w14:paraId="26A93A7B" w14:textId="77777777" w:rsidR="00437821" w:rsidRPr="00535676" w:rsidRDefault="00000000">
      <w:pPr>
        <w:tabs>
          <w:tab w:val="left" w:pos="851"/>
        </w:tabs>
        <w:spacing w:line="273" w:lineRule="auto"/>
        <w:ind w:left="567"/>
        <w:rPr>
          <w:rFonts w:ascii="Calibri Light" w:hAnsi="Calibri Light" w:cs="Calibri Light"/>
          <w:sz w:val="18"/>
          <w:szCs w:val="18"/>
        </w:rPr>
      </w:pPr>
      <w:r w:rsidRPr="00535676">
        <w:rPr>
          <w:rFonts w:ascii="Calibri Light" w:hAnsi="Calibri Light" w:cs="Calibri Light"/>
          <w:sz w:val="18"/>
          <w:szCs w:val="18"/>
        </w:rPr>
        <w:t xml:space="preserve">Powyższe wskaźniki cen, na dzień podpisania Umowy, dostępne są na stronie internetowej </w:t>
      </w:r>
      <w:r w:rsidRPr="00535676">
        <w:rPr>
          <w:rFonts w:ascii="Calibri Light" w:hAnsi="Calibri Light" w:cs="Calibri Light"/>
          <w:i/>
          <w:iCs/>
          <w:sz w:val="18"/>
          <w:szCs w:val="18"/>
        </w:rPr>
        <w:t>https://dbw.stat.gov.pl/katalog/waloryzacja/2.</w:t>
      </w:r>
    </w:p>
    <w:p w14:paraId="45354DEF" w14:textId="77777777" w:rsidR="00437821" w:rsidRPr="00535676" w:rsidRDefault="00000000">
      <w:pPr>
        <w:numPr>
          <w:ilvl w:val="0"/>
          <w:numId w:val="51"/>
        </w:numPr>
        <w:tabs>
          <w:tab w:val="left" w:pos="360"/>
          <w:tab w:val="left" w:pos="851"/>
        </w:tabs>
        <w:spacing w:line="273" w:lineRule="auto"/>
        <w:jc w:val="both"/>
        <w:rPr>
          <w:rFonts w:ascii="Calibri Light" w:hAnsi="Calibri Light" w:cs="Calibri Light"/>
          <w:sz w:val="18"/>
          <w:szCs w:val="18"/>
        </w:rPr>
      </w:pPr>
      <w:r w:rsidRPr="00535676">
        <w:rPr>
          <w:rFonts w:ascii="Calibri Light" w:hAnsi="Calibri Light" w:cs="Calibri Light"/>
          <w:sz w:val="18"/>
          <w:szCs w:val="18"/>
        </w:rPr>
        <w:t xml:space="preserve">Minimalny poziom współczynnika zmiany cen </w:t>
      </w:r>
      <w:proofErr w:type="spellStart"/>
      <w:r w:rsidRPr="00535676">
        <w:rPr>
          <w:rFonts w:ascii="Calibri Light" w:hAnsi="Calibri Light" w:cs="Calibri Light"/>
          <w:sz w:val="18"/>
          <w:szCs w:val="18"/>
        </w:rPr>
        <w:t>Wn</w:t>
      </w:r>
      <w:proofErr w:type="spellEnd"/>
      <w:r w:rsidRPr="00535676">
        <w:rPr>
          <w:rFonts w:ascii="Calibri Light" w:hAnsi="Calibri Light" w:cs="Calibri Light"/>
          <w:sz w:val="18"/>
          <w:szCs w:val="18"/>
        </w:rPr>
        <w:t xml:space="preserve">, w wyniku którego wynagrodzenie Wykonawcy zostanie zmienione wynosi +/- 2%. </w:t>
      </w:r>
    </w:p>
    <w:p w14:paraId="28FBAE14" w14:textId="77777777" w:rsidR="00437821" w:rsidRPr="00535676" w:rsidRDefault="00000000">
      <w:pPr>
        <w:numPr>
          <w:ilvl w:val="0"/>
          <w:numId w:val="52"/>
        </w:numPr>
        <w:tabs>
          <w:tab w:val="left" w:pos="360"/>
          <w:tab w:val="left" w:pos="851"/>
        </w:tabs>
        <w:spacing w:line="273" w:lineRule="auto"/>
        <w:jc w:val="both"/>
        <w:rPr>
          <w:rFonts w:ascii="Calibri Light" w:hAnsi="Calibri Light" w:cs="Calibri Light"/>
          <w:sz w:val="18"/>
          <w:szCs w:val="18"/>
        </w:rPr>
      </w:pPr>
      <w:r w:rsidRPr="00535676">
        <w:rPr>
          <w:rFonts w:ascii="Calibri Light" w:hAnsi="Calibri Light" w:cs="Calibri Light"/>
          <w:sz w:val="18"/>
          <w:szCs w:val="18"/>
        </w:rPr>
        <w:t>Z powodu braku aktualnych wskaźników (publikacja wskaźników w biuletynach GUS odbywa się z opóźnieniem), o których mowa w ust. 3, waloryzacja z bieżącego okresu rozliczeniowego zostanie wyliczona przy użyciu ostatnich z opublikowanych wskaźników GUS, z tym zastrzeżeniem, że do waloryzacji będą przyjęte wszystkie wskaźniki za ten sam okres. W sytuacji gdy protokół odbioru będzie dotyczył okresu rozliczeniowego w skład którego będą wchodziły dwa lub więcej miesięcy, należy przyjmować wskaźniki GUS dla miesiąca będącego ostatnim w danym okresie rozliczeniowym.</w:t>
      </w:r>
    </w:p>
    <w:p w14:paraId="5A521074" w14:textId="77777777" w:rsidR="00437821" w:rsidRPr="00535676" w:rsidRDefault="00000000">
      <w:pPr>
        <w:numPr>
          <w:ilvl w:val="0"/>
          <w:numId w:val="53"/>
        </w:numPr>
        <w:tabs>
          <w:tab w:val="left" w:pos="360"/>
          <w:tab w:val="left" w:pos="851"/>
        </w:tabs>
        <w:spacing w:line="273" w:lineRule="auto"/>
        <w:jc w:val="both"/>
        <w:rPr>
          <w:rFonts w:ascii="Calibri Light" w:hAnsi="Calibri Light" w:cs="Calibri Light"/>
          <w:sz w:val="18"/>
          <w:szCs w:val="18"/>
        </w:rPr>
      </w:pPr>
      <w:r w:rsidRPr="00535676">
        <w:rPr>
          <w:rFonts w:ascii="Calibri Light" w:hAnsi="Calibri Light" w:cs="Calibri Light"/>
          <w:sz w:val="18"/>
          <w:szCs w:val="18"/>
        </w:rPr>
        <w:t xml:space="preserve">Postanowienia określone w niniejszym paragrafie będą miały odpowiednie zastosowanie do umów z Podwykonawcami lub dalszymi Podwykonawcami zawartymi na okres dłuższy niż 6 miesięcy. W sytuacji, w której Umowa z Podwykonawcą lub dalszym Podwykonawcą zostanie podpisana w okresie kiedy wynagrodzenie Wykonawcy jest już waloryzowane zgodnie  z postanowieniami niniejszego paragrafu, to wynagrodzenie takiego Podwykonawcy lub dalszego Podwykonawcy będzie waloryzowane od miesiąca następnego po miesiącu w którym zawarto Umowę o podwykonawstwo. </w:t>
      </w:r>
    </w:p>
    <w:p w14:paraId="194E0E28" w14:textId="77777777" w:rsidR="00437821" w:rsidRPr="00535676" w:rsidRDefault="00437821">
      <w:pPr>
        <w:jc w:val="center"/>
        <w:rPr>
          <w:rFonts w:ascii="Calibri Light" w:hAnsi="Calibri Light" w:cs="Calibri Light"/>
          <w:b/>
          <w:sz w:val="18"/>
          <w:szCs w:val="18"/>
        </w:rPr>
      </w:pPr>
    </w:p>
    <w:p w14:paraId="6281CA1A"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17</w:t>
      </w:r>
      <w:r w:rsidRPr="00535676">
        <w:rPr>
          <w:rFonts w:ascii="Calibri Light" w:hAnsi="Calibri Light" w:cs="Calibri Light"/>
          <w:b/>
          <w:sz w:val="18"/>
          <w:szCs w:val="18"/>
        </w:rPr>
        <w:br/>
        <w:t>ROZWIĄZYWANIE SPORÓW</w:t>
      </w:r>
    </w:p>
    <w:p w14:paraId="283342C7" w14:textId="77777777" w:rsidR="00437821" w:rsidRPr="00535676" w:rsidRDefault="00000000">
      <w:pPr>
        <w:ind w:left="357" w:hanging="357"/>
        <w:jc w:val="both"/>
        <w:rPr>
          <w:rFonts w:ascii="Calibri Light" w:hAnsi="Calibri Light" w:cs="Calibri Light"/>
          <w:b/>
          <w:sz w:val="18"/>
          <w:szCs w:val="18"/>
        </w:rPr>
      </w:pPr>
      <w:r w:rsidRPr="00535676">
        <w:rPr>
          <w:rFonts w:ascii="Calibri Light" w:hAnsi="Calibri Light" w:cs="Calibri Light"/>
          <w:sz w:val="18"/>
          <w:szCs w:val="18"/>
        </w:rPr>
        <w:t>Wszelkie spory wynikłe z niniejszej umowy rozstrzygał będzie sąd właściwy rzeczowo i miejscowo dla siedziby Zamawiającego.</w:t>
      </w:r>
    </w:p>
    <w:p w14:paraId="5195A562" w14:textId="77777777" w:rsidR="00437821" w:rsidRPr="00535676" w:rsidRDefault="00000000">
      <w:pPr>
        <w:jc w:val="center"/>
        <w:rPr>
          <w:rFonts w:ascii="Calibri Light" w:hAnsi="Calibri Light" w:cs="Calibri Light"/>
          <w:b/>
          <w:sz w:val="18"/>
          <w:szCs w:val="18"/>
        </w:rPr>
      </w:pPr>
      <w:r w:rsidRPr="00535676">
        <w:rPr>
          <w:rFonts w:ascii="Calibri Light" w:hAnsi="Calibri Light" w:cs="Calibri Light"/>
          <w:b/>
          <w:sz w:val="18"/>
          <w:szCs w:val="18"/>
        </w:rPr>
        <w:t>§ 18</w:t>
      </w:r>
      <w:r w:rsidRPr="00535676">
        <w:rPr>
          <w:rFonts w:ascii="Calibri Light" w:hAnsi="Calibri Light" w:cs="Calibri Light"/>
          <w:b/>
          <w:sz w:val="18"/>
          <w:szCs w:val="18"/>
        </w:rPr>
        <w:br/>
        <w:t>POSTANOWIENIA KOŃCOWE</w:t>
      </w:r>
    </w:p>
    <w:p w14:paraId="74F67950" w14:textId="77777777" w:rsidR="00437821" w:rsidRPr="00535676" w:rsidRDefault="00000000">
      <w:pPr>
        <w:numPr>
          <w:ilvl w:val="0"/>
          <w:numId w:val="15"/>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W sprawach nieuregulowanych niniejszą umową mają zastosowanie obowiązujące przepisy prawa, a w szczególności: przepisy ustawy - Prawo zamówień publicznych; przepisy ustawy - Prawo budowlane wraz z przepisami wykonawczymi oraz przepisy Kodeksu Cywilnego.</w:t>
      </w:r>
    </w:p>
    <w:p w14:paraId="2E98F4AA" w14:textId="77777777" w:rsidR="00437821" w:rsidRPr="00535676" w:rsidRDefault="00000000">
      <w:pPr>
        <w:numPr>
          <w:ilvl w:val="0"/>
          <w:numId w:val="15"/>
        </w:numPr>
        <w:tabs>
          <w:tab w:val="left" w:pos="284"/>
        </w:tabs>
        <w:ind w:left="284" w:hanging="284"/>
        <w:jc w:val="both"/>
        <w:rPr>
          <w:rFonts w:ascii="Calibri Light" w:hAnsi="Calibri Light" w:cs="Calibri Light"/>
          <w:sz w:val="18"/>
          <w:szCs w:val="18"/>
        </w:rPr>
      </w:pPr>
      <w:r w:rsidRPr="00535676">
        <w:rPr>
          <w:rFonts w:ascii="Calibri Light" w:hAnsi="Calibri Light" w:cs="Calibri Light"/>
          <w:sz w:val="18"/>
          <w:szCs w:val="18"/>
        </w:rPr>
        <w:t>Umowę niniejszą sporządza się w 2 jednobrzmiących egzemplarzach:</w:t>
      </w:r>
    </w:p>
    <w:p w14:paraId="3CEEE850" w14:textId="77777777" w:rsidR="00437821" w:rsidRPr="00535676" w:rsidRDefault="00000000">
      <w:p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1 egzemplarz dla Wykonawcy,</w:t>
      </w:r>
    </w:p>
    <w:p w14:paraId="345314A3" w14:textId="77777777" w:rsidR="00437821" w:rsidRPr="00535676" w:rsidRDefault="00000000">
      <w:pPr>
        <w:tabs>
          <w:tab w:val="left" w:pos="567"/>
        </w:tabs>
        <w:ind w:left="567" w:hanging="283"/>
        <w:jc w:val="both"/>
        <w:rPr>
          <w:rFonts w:ascii="Calibri Light" w:hAnsi="Calibri Light" w:cs="Calibri Light"/>
          <w:sz w:val="18"/>
          <w:szCs w:val="18"/>
        </w:rPr>
      </w:pPr>
      <w:r w:rsidRPr="00535676">
        <w:rPr>
          <w:rFonts w:ascii="Calibri Light" w:hAnsi="Calibri Light" w:cs="Calibri Light"/>
          <w:sz w:val="18"/>
          <w:szCs w:val="18"/>
        </w:rPr>
        <w:t>–</w:t>
      </w:r>
      <w:r w:rsidRPr="00535676">
        <w:rPr>
          <w:rFonts w:ascii="Calibri Light" w:hAnsi="Calibri Light" w:cs="Calibri Light"/>
          <w:sz w:val="18"/>
          <w:szCs w:val="18"/>
        </w:rPr>
        <w:tab/>
        <w:t>1 egzemplarz dla Zamawiającego.</w:t>
      </w:r>
    </w:p>
    <w:p w14:paraId="724B874E" w14:textId="77777777" w:rsidR="00437821" w:rsidRPr="00535676" w:rsidRDefault="00437821">
      <w:pPr>
        <w:tabs>
          <w:tab w:val="left" w:pos="426"/>
        </w:tabs>
        <w:jc w:val="both"/>
        <w:rPr>
          <w:rFonts w:ascii="Calibri Light" w:hAnsi="Calibri Light" w:cs="Calibri Light"/>
          <w:sz w:val="18"/>
          <w:szCs w:val="18"/>
        </w:rPr>
      </w:pPr>
    </w:p>
    <w:p w14:paraId="5692B039" w14:textId="77777777" w:rsidR="00437821" w:rsidRPr="00535676" w:rsidRDefault="00000000">
      <w:pPr>
        <w:tabs>
          <w:tab w:val="left" w:pos="6096"/>
        </w:tabs>
        <w:jc w:val="center"/>
        <w:rPr>
          <w:rFonts w:ascii="Calibri Light" w:hAnsi="Calibri Light" w:cs="Calibri Light"/>
        </w:rPr>
      </w:pPr>
      <w:r w:rsidRPr="00535676">
        <w:rPr>
          <w:rFonts w:ascii="Calibri Light" w:hAnsi="Calibri Light" w:cs="Calibri Light"/>
          <w:b/>
          <w:bCs/>
          <w:sz w:val="18"/>
          <w:szCs w:val="18"/>
        </w:rPr>
        <w:t>ZAMAWIAJĄCY</w:t>
      </w:r>
      <w:r w:rsidRPr="00535676">
        <w:rPr>
          <w:rFonts w:ascii="Calibri Light" w:hAnsi="Calibri Light" w:cs="Calibri Light"/>
          <w:b/>
          <w:bCs/>
          <w:sz w:val="18"/>
          <w:szCs w:val="18"/>
        </w:rPr>
        <w:tab/>
        <w:t>WYKONAWCA</w:t>
      </w:r>
    </w:p>
    <w:p w14:paraId="547F6255"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br w:type="page" w:clear="all"/>
      </w:r>
      <w:r w:rsidRPr="00535676">
        <w:rPr>
          <w:rFonts w:ascii="Calibri Light" w:hAnsi="Calibri Light" w:cs="Calibri Light"/>
          <w:b/>
          <w:sz w:val="18"/>
          <w:szCs w:val="18"/>
        </w:rPr>
        <w:lastRenderedPageBreak/>
        <w:t>Załącznik A</w:t>
      </w:r>
    </w:p>
    <w:p w14:paraId="35EC38BC" w14:textId="77777777" w:rsidR="00437821" w:rsidRPr="00535676" w:rsidRDefault="00437821">
      <w:pPr>
        <w:pStyle w:val="Nagwek"/>
        <w:jc w:val="both"/>
        <w:rPr>
          <w:rFonts w:ascii="Calibri Light" w:hAnsi="Calibri Light" w:cs="Calibri Light"/>
          <w:sz w:val="18"/>
          <w:szCs w:val="18"/>
        </w:rPr>
      </w:pPr>
      <w:bookmarkStart w:id="6" w:name="_Hlk92953683"/>
    </w:p>
    <w:p w14:paraId="424966AE" w14:textId="77777777" w:rsidR="00437821" w:rsidRPr="00535676" w:rsidRDefault="00437821">
      <w:pPr>
        <w:widowControl w:val="0"/>
        <w:tabs>
          <w:tab w:val="left" w:pos="0"/>
        </w:tabs>
        <w:jc w:val="both"/>
        <w:rPr>
          <w:rFonts w:ascii="Calibri Light" w:hAnsi="Calibri Light" w:cs="Calibri Light"/>
          <w:sz w:val="18"/>
          <w:szCs w:val="18"/>
        </w:rPr>
      </w:pPr>
    </w:p>
    <w:p w14:paraId="14F4E7A6" w14:textId="77777777" w:rsidR="00437821" w:rsidRPr="00535676" w:rsidRDefault="00437821">
      <w:pPr>
        <w:widowControl w:val="0"/>
        <w:tabs>
          <w:tab w:val="left" w:pos="0"/>
        </w:tabs>
        <w:jc w:val="both"/>
        <w:rPr>
          <w:rFonts w:ascii="Calibri Light" w:hAnsi="Calibri Light" w:cs="Calibri Light"/>
          <w:sz w:val="18"/>
          <w:szCs w:val="18"/>
        </w:rPr>
      </w:pPr>
    </w:p>
    <w:p w14:paraId="126774E5" w14:textId="77777777" w:rsidR="00437821" w:rsidRPr="00535676" w:rsidRDefault="00000000">
      <w:pPr>
        <w:widowControl w:val="0"/>
        <w:tabs>
          <w:tab w:val="left" w:pos="0"/>
        </w:tabs>
        <w:jc w:val="both"/>
        <w:rPr>
          <w:rFonts w:ascii="Calibri Light" w:hAnsi="Calibri Light" w:cs="Calibri Light"/>
          <w:b/>
          <w:bCs/>
          <w:sz w:val="18"/>
          <w:szCs w:val="18"/>
        </w:rPr>
      </w:pPr>
      <w:r w:rsidRPr="00535676">
        <w:rPr>
          <w:rFonts w:ascii="Calibri Light" w:hAnsi="Calibri Light" w:cs="Calibri Light"/>
          <w:sz w:val="18"/>
          <w:szCs w:val="18"/>
        </w:rPr>
        <w:t>Nazwa postępowania:</w:t>
      </w:r>
      <w:r w:rsidRPr="00535676">
        <w:rPr>
          <w:rFonts w:ascii="Calibri Light" w:hAnsi="Calibri Light" w:cs="Calibri Light"/>
          <w:b/>
          <w:sz w:val="18"/>
          <w:szCs w:val="18"/>
        </w:rPr>
        <w:t xml:space="preserve"> </w:t>
      </w:r>
      <w:bookmarkEnd w:id="6"/>
      <w:r w:rsidRPr="00535676">
        <w:rPr>
          <w:rFonts w:ascii="Calibri Light" w:hAnsi="Calibri Light" w:cs="Calibri Light"/>
          <w:b/>
          <w:bCs/>
          <w:sz w:val="18"/>
          <w:szCs w:val="18"/>
        </w:rPr>
        <w:t>ROZBUDOWA DROGI WOJEWÓDZKIEJ nr 439 Twardogóra-Chełstówek</w:t>
      </w:r>
    </w:p>
    <w:p w14:paraId="25FC2167" w14:textId="77777777" w:rsidR="00437821" w:rsidRPr="00535676" w:rsidRDefault="00437821">
      <w:pPr>
        <w:widowControl w:val="0"/>
        <w:tabs>
          <w:tab w:val="left" w:pos="0"/>
        </w:tabs>
        <w:jc w:val="both"/>
        <w:rPr>
          <w:rFonts w:ascii="Calibri Light" w:hAnsi="Calibri Light" w:cs="Calibri Light"/>
          <w:b/>
          <w:bCs/>
          <w:sz w:val="18"/>
          <w:szCs w:val="18"/>
        </w:rPr>
      </w:pPr>
    </w:p>
    <w:p w14:paraId="549A2656" w14:textId="77777777" w:rsidR="00437821" w:rsidRPr="00535676" w:rsidRDefault="00437821">
      <w:pPr>
        <w:widowControl w:val="0"/>
        <w:tabs>
          <w:tab w:val="left" w:pos="0"/>
        </w:tabs>
        <w:jc w:val="both"/>
        <w:rPr>
          <w:rFonts w:ascii="Calibri Light" w:hAnsi="Calibri Light" w:cs="Calibri Light"/>
          <w:bCs/>
          <w:sz w:val="18"/>
          <w:szCs w:val="18"/>
        </w:rPr>
      </w:pPr>
    </w:p>
    <w:p w14:paraId="38BD9ABE" w14:textId="77777777" w:rsidR="00437821" w:rsidRPr="00535676" w:rsidRDefault="00000000">
      <w:pPr>
        <w:ind w:left="20"/>
        <w:jc w:val="center"/>
        <w:rPr>
          <w:rFonts w:ascii="Calibri Light" w:hAnsi="Calibri Light" w:cs="Calibri Light"/>
          <w:b/>
          <w:sz w:val="18"/>
          <w:szCs w:val="18"/>
        </w:rPr>
      </w:pPr>
      <w:r w:rsidRPr="00535676">
        <w:rPr>
          <w:rFonts w:ascii="Calibri Light" w:hAnsi="Calibri Light" w:cs="Calibri Light"/>
          <w:b/>
          <w:sz w:val="18"/>
          <w:szCs w:val="18"/>
        </w:rPr>
        <w:t>OŚWIADCZENIE</w:t>
      </w:r>
    </w:p>
    <w:p w14:paraId="5CE63B45" w14:textId="77777777" w:rsidR="00437821" w:rsidRPr="00535676" w:rsidRDefault="00437821">
      <w:pPr>
        <w:jc w:val="both"/>
        <w:rPr>
          <w:rFonts w:ascii="Calibri Light" w:hAnsi="Calibri Light" w:cs="Calibri Light"/>
          <w:bCs/>
          <w:sz w:val="18"/>
          <w:szCs w:val="18"/>
        </w:rPr>
      </w:pPr>
    </w:p>
    <w:p w14:paraId="077CB484" w14:textId="77777777" w:rsidR="00437821" w:rsidRPr="00535676" w:rsidRDefault="00000000">
      <w:pPr>
        <w:spacing w:before="100"/>
        <w:jc w:val="both"/>
        <w:rPr>
          <w:rFonts w:ascii="Calibri Light" w:hAnsi="Calibri Light" w:cs="Calibri Light"/>
          <w:iCs/>
          <w:sz w:val="18"/>
          <w:szCs w:val="18"/>
        </w:rPr>
      </w:pPr>
      <w:r w:rsidRPr="00535676">
        <w:rPr>
          <w:rFonts w:ascii="Calibri Light" w:hAnsi="Calibri Light" w:cs="Calibri Light"/>
          <w:iCs/>
          <w:sz w:val="18"/>
          <w:szCs w:val="18"/>
        </w:rPr>
        <w:t xml:space="preserve">Wykonawca oświadcza, że numer rachunku bankowego wskazany w umowie nr </w:t>
      </w:r>
      <w:bookmarkStart w:id="7" w:name="_Hlk167426919"/>
      <w:r w:rsidRPr="00535676">
        <w:rPr>
          <w:rFonts w:ascii="Calibri Light" w:hAnsi="Calibri Light" w:cs="Calibri Light"/>
          <w:iCs/>
          <w:sz w:val="18"/>
          <w:szCs w:val="18"/>
        </w:rPr>
        <w:t xml:space="preserve">……………………. z dnia ……………………. r. </w:t>
      </w:r>
      <w:bookmarkEnd w:id="7"/>
      <w:r w:rsidRPr="00535676">
        <w:rPr>
          <w:rFonts w:ascii="Calibri Light" w:hAnsi="Calibri Light" w:cs="Calibri Light"/>
          <w:iCs/>
          <w:sz w:val="18"/>
          <w:szCs w:val="18"/>
        </w:rPr>
        <w:t>jest numerem dedykowanym dla dokonania rozliczeń na zasadach podzielonej płatności (tzw. „</w:t>
      </w:r>
      <w:proofErr w:type="spellStart"/>
      <w:r w:rsidRPr="00535676">
        <w:rPr>
          <w:rFonts w:ascii="Calibri Light" w:hAnsi="Calibri Light" w:cs="Calibri Light"/>
          <w:iCs/>
          <w:sz w:val="18"/>
          <w:szCs w:val="18"/>
        </w:rPr>
        <w:t>split</w:t>
      </w:r>
      <w:proofErr w:type="spellEnd"/>
      <w:r w:rsidRPr="00535676">
        <w:rPr>
          <w:rFonts w:ascii="Calibri Light" w:hAnsi="Calibri Light" w:cs="Calibri Light"/>
          <w:iCs/>
          <w:sz w:val="18"/>
          <w:szCs w:val="18"/>
        </w:rPr>
        <w:t xml:space="preserve"> </w:t>
      </w:r>
      <w:proofErr w:type="spellStart"/>
      <w:r w:rsidRPr="00535676">
        <w:rPr>
          <w:rFonts w:ascii="Calibri Light" w:hAnsi="Calibri Light" w:cs="Calibri Light"/>
          <w:iCs/>
          <w:sz w:val="18"/>
          <w:szCs w:val="18"/>
        </w:rPr>
        <w:t>payment</w:t>
      </w:r>
      <w:proofErr w:type="spellEnd"/>
      <w:r w:rsidRPr="00535676">
        <w:rPr>
          <w:rFonts w:ascii="Calibri Light" w:hAnsi="Calibri Light" w:cs="Calibri Light"/>
          <w:iCs/>
          <w:sz w:val="18"/>
          <w:szCs w:val="18"/>
        </w:rPr>
        <w:t>”) zgodnie z przepisami ustawy z dnia 29 sierpnia 1997 r. – Prawo bankowe oraz ustawy z dnia 11 marca 2004 r. o podatku od towarów i usług.</w:t>
      </w:r>
    </w:p>
    <w:p w14:paraId="5625D563" w14:textId="77777777" w:rsidR="00437821" w:rsidRPr="00535676" w:rsidRDefault="00437821">
      <w:pPr>
        <w:spacing w:before="100"/>
        <w:jc w:val="both"/>
        <w:rPr>
          <w:rFonts w:ascii="Calibri Light" w:hAnsi="Calibri Light" w:cs="Calibri Light"/>
          <w:iCs/>
          <w:sz w:val="18"/>
          <w:szCs w:val="18"/>
        </w:rPr>
      </w:pPr>
    </w:p>
    <w:p w14:paraId="047821F7" w14:textId="77777777" w:rsidR="00437821" w:rsidRPr="00535676" w:rsidRDefault="00437821">
      <w:pPr>
        <w:spacing w:before="100"/>
        <w:jc w:val="both"/>
        <w:rPr>
          <w:rFonts w:ascii="Calibri Light" w:hAnsi="Calibri Light" w:cs="Calibri Light"/>
          <w:iCs/>
          <w:sz w:val="18"/>
          <w:szCs w:val="18"/>
        </w:rPr>
      </w:pPr>
    </w:p>
    <w:tbl>
      <w:tblPr>
        <w:tblW w:w="3516" w:type="pct"/>
        <w:tblInd w:w="2789" w:type="dxa"/>
        <w:tblCellMar>
          <w:left w:w="10" w:type="dxa"/>
          <w:right w:w="10" w:type="dxa"/>
        </w:tblCellMar>
        <w:tblLook w:val="04A0" w:firstRow="1" w:lastRow="0" w:firstColumn="1" w:lastColumn="0" w:noHBand="0" w:noVBand="1"/>
      </w:tblPr>
      <w:tblGrid>
        <w:gridCol w:w="6578"/>
      </w:tblGrid>
      <w:tr w:rsidR="00535676" w:rsidRPr="00535676" w14:paraId="31308D94" w14:textId="77777777">
        <w:tc>
          <w:tcPr>
            <w:tcW w:w="5000" w:type="pct"/>
            <w:tcMar>
              <w:top w:w="0" w:type="dxa"/>
              <w:left w:w="108" w:type="dxa"/>
              <w:bottom w:w="0" w:type="dxa"/>
              <w:right w:w="108" w:type="dxa"/>
            </w:tcMar>
          </w:tcPr>
          <w:p w14:paraId="0FBBC2E5" w14:textId="77777777" w:rsidR="00437821" w:rsidRPr="00535676" w:rsidRDefault="00000000">
            <w:pPr>
              <w:ind w:left="3578"/>
              <w:jc w:val="center"/>
              <w:rPr>
                <w:rFonts w:ascii="Calibri Light" w:hAnsi="Calibri Light" w:cs="Calibri Light"/>
                <w:sz w:val="18"/>
                <w:szCs w:val="18"/>
              </w:rPr>
            </w:pPr>
            <w:r w:rsidRPr="00535676">
              <w:rPr>
                <w:rFonts w:ascii="Calibri Light" w:hAnsi="Calibri Light" w:cs="Calibri Light"/>
                <w:sz w:val="18"/>
                <w:szCs w:val="18"/>
                <w:lang w:eastAsia="ar-SA"/>
              </w:rPr>
              <w:t>………………………………………..</w:t>
            </w:r>
          </w:p>
        </w:tc>
      </w:tr>
      <w:tr w:rsidR="00437821" w:rsidRPr="00535676" w14:paraId="53BD9060" w14:textId="77777777">
        <w:tc>
          <w:tcPr>
            <w:tcW w:w="5000" w:type="pct"/>
            <w:tcMar>
              <w:top w:w="0" w:type="dxa"/>
              <w:left w:w="108" w:type="dxa"/>
              <w:bottom w:w="0" w:type="dxa"/>
              <w:right w:w="108" w:type="dxa"/>
            </w:tcMar>
          </w:tcPr>
          <w:p w14:paraId="2EB43E0F" w14:textId="77777777" w:rsidR="00437821" w:rsidRPr="00535676" w:rsidRDefault="00000000">
            <w:pPr>
              <w:ind w:left="3578"/>
              <w:jc w:val="center"/>
              <w:rPr>
                <w:rFonts w:ascii="Calibri Light" w:hAnsi="Calibri Light" w:cs="Calibri Light"/>
                <w:i/>
                <w:sz w:val="16"/>
                <w:szCs w:val="16"/>
                <w:lang w:eastAsia="ar-SA"/>
              </w:rPr>
            </w:pPr>
            <w:r w:rsidRPr="00535676">
              <w:rPr>
                <w:rFonts w:ascii="Calibri Light" w:hAnsi="Calibri Light" w:cs="Calibri Light"/>
                <w:i/>
                <w:sz w:val="16"/>
                <w:szCs w:val="16"/>
                <w:lang w:eastAsia="ar-SA"/>
              </w:rPr>
              <w:t>(podpis/y)</w:t>
            </w:r>
          </w:p>
        </w:tc>
      </w:tr>
    </w:tbl>
    <w:p w14:paraId="2A58A54B" w14:textId="77777777" w:rsidR="00437821" w:rsidRPr="00535676" w:rsidRDefault="00437821">
      <w:pPr>
        <w:spacing w:before="100"/>
        <w:jc w:val="both"/>
        <w:rPr>
          <w:rFonts w:ascii="Calibri Light" w:hAnsi="Calibri Light" w:cs="Calibri Light"/>
          <w:iCs/>
          <w:sz w:val="18"/>
          <w:szCs w:val="18"/>
        </w:rPr>
      </w:pPr>
    </w:p>
    <w:p w14:paraId="25C9EFBC" w14:textId="77777777" w:rsidR="00437821" w:rsidRPr="00535676" w:rsidRDefault="00000000">
      <w:pPr>
        <w:spacing w:before="100"/>
        <w:jc w:val="both"/>
        <w:rPr>
          <w:rFonts w:ascii="Calibri Light" w:hAnsi="Calibri Light" w:cs="Calibri Light"/>
          <w:b/>
          <w:iCs/>
          <w:sz w:val="18"/>
          <w:szCs w:val="18"/>
        </w:rPr>
      </w:pPr>
      <w:r w:rsidRPr="00535676">
        <w:rPr>
          <w:rFonts w:ascii="Calibri Light" w:hAnsi="Calibri Light" w:cs="Calibri Light"/>
          <w:b/>
          <w:iCs/>
          <w:sz w:val="18"/>
          <w:szCs w:val="18"/>
        </w:rPr>
        <w:t>Informacje Zamawiającego</w:t>
      </w:r>
    </w:p>
    <w:p w14:paraId="4EFECFB2" w14:textId="77777777" w:rsidR="00437821" w:rsidRPr="00535676" w:rsidRDefault="00000000">
      <w:pPr>
        <w:spacing w:before="100"/>
        <w:jc w:val="both"/>
        <w:rPr>
          <w:rFonts w:ascii="Calibri Light" w:hAnsi="Calibri Light" w:cs="Calibri Light"/>
          <w:iCs/>
          <w:sz w:val="18"/>
          <w:szCs w:val="18"/>
        </w:rPr>
      </w:pPr>
      <w:r w:rsidRPr="00535676">
        <w:rPr>
          <w:rFonts w:ascii="Calibri Light" w:hAnsi="Calibri Light" w:cs="Calibri Light"/>
          <w:iCs/>
          <w:sz w:val="18"/>
          <w:szCs w:val="18"/>
        </w:rPr>
        <w:t>Zamawiający informuje, że w związku z wejściem w życie ustawy z dnia 12 kwietnia 2019 r. o zmianie ustawy o podatku od towarów i usług oraz niektórych innych ustaw (Dz. U. z 2019 r. poz. 1018 ze zm.) i zmianą treści art. 96b ustawy z dnia 11 marca 2004 r. o podatku od towarów i usług (Dz. U. z 2018 r. poz. 2174 ze zm.) od dnia 1 września 2019 r. obowiązuje Wykaz podmiotów – zarejestrowanych jako podatnicy VAT, niezarejestrowanych oraz wykreślonych i przywróconych do rejestru VAT (tzw. „biała lista”).</w:t>
      </w:r>
    </w:p>
    <w:p w14:paraId="2072B5AF" w14:textId="77777777" w:rsidR="00437821" w:rsidRPr="00535676" w:rsidRDefault="00000000">
      <w:pPr>
        <w:spacing w:before="100"/>
        <w:jc w:val="both"/>
        <w:rPr>
          <w:rFonts w:ascii="Calibri Light" w:hAnsi="Calibri Light" w:cs="Calibri Light"/>
          <w:iCs/>
          <w:sz w:val="18"/>
          <w:szCs w:val="18"/>
        </w:rPr>
      </w:pPr>
      <w:r w:rsidRPr="00535676">
        <w:rPr>
          <w:rFonts w:ascii="Calibri Light" w:hAnsi="Calibri Light" w:cs="Calibri Light"/>
          <w:iCs/>
          <w:sz w:val="18"/>
          <w:szCs w:val="18"/>
        </w:rPr>
        <w:t>Zapłata dokonana na rachunek bankowy, który nie widnieje na „białej liście” od 1 stycznia 2020 r. może wiązać się z powstaniem różnorakich sankcji prawnych na gruncie wielu aktów normatywnych, tj. ustawy z dnia 26 lipca 1991 r. o podatku dochodowym od osób fizycznych, ustawy z dnia 15 lutego 1992 r. o podatku dochodowym od osób prawnych, ustawy z dnia 11 marca 2004 r. o podatku od towarów i usług, ustawy z dnia 29 sierpnia 1997 r. – Ordynacja podatkowa oraz ustawy z dnia 10 września 1999 r. – Kodeks karny skarbowy.</w:t>
      </w:r>
    </w:p>
    <w:p w14:paraId="6BB0C221" w14:textId="77777777" w:rsidR="00437821" w:rsidRPr="00535676" w:rsidRDefault="00000000">
      <w:pPr>
        <w:spacing w:before="100"/>
        <w:jc w:val="both"/>
        <w:rPr>
          <w:rFonts w:ascii="Calibri Light" w:hAnsi="Calibri Light" w:cs="Calibri Light"/>
          <w:iCs/>
          <w:sz w:val="18"/>
          <w:szCs w:val="18"/>
        </w:rPr>
      </w:pPr>
      <w:r w:rsidRPr="00535676">
        <w:rPr>
          <w:rFonts w:ascii="Calibri Light" w:hAnsi="Calibri Light" w:cs="Calibri Light"/>
          <w:iCs/>
          <w:sz w:val="18"/>
          <w:szCs w:val="18"/>
        </w:rPr>
        <w:t>W celu uniknięcia powyższych konsekwencji, Zamawiający zwraca się o weryfikację i aktualizację numerów rachunków bankowych Wykonawcy w wykazie, publikowanym na stronie Ministerstwa Finansów.</w:t>
      </w:r>
    </w:p>
    <w:p w14:paraId="771457BB" w14:textId="77777777" w:rsidR="00437821" w:rsidRPr="00535676" w:rsidRDefault="00000000">
      <w:pPr>
        <w:spacing w:before="100"/>
        <w:jc w:val="both"/>
        <w:rPr>
          <w:rFonts w:ascii="Calibri Light" w:hAnsi="Calibri Light" w:cs="Calibri Light"/>
          <w:iCs/>
          <w:sz w:val="18"/>
          <w:szCs w:val="18"/>
        </w:rPr>
      </w:pPr>
      <w:r w:rsidRPr="00535676">
        <w:rPr>
          <w:rFonts w:ascii="Calibri Light" w:hAnsi="Calibri Light" w:cs="Calibri Light"/>
          <w:iCs/>
          <w:sz w:val="18"/>
          <w:szCs w:val="18"/>
        </w:rPr>
        <w:t>Zamawiający informuje ponadto, że w przypadku wskazania przez Wykonawcę na fakturze numeru rachunku bankowego, nieujętego na „białej liście”, Zamawiający zastrzega, że dokona zapłaty na tak podany numer rachunku bankowego z jednoczesnym zawiadomieniem o tej okoliczności Naczelnika Urzędu Skarbowego, właściwego dla podatnika, który dokonał zapłaty należności, w trybie i na zasadach, przewidzianych w art. 117ba ustawy z dnia 29 sierpnia 1997 r. – Ordynacja podatkowa.</w:t>
      </w:r>
    </w:p>
    <w:p w14:paraId="6276A8ED" w14:textId="77777777" w:rsidR="00437821" w:rsidRPr="00535676" w:rsidRDefault="00000000">
      <w:pPr>
        <w:pStyle w:val="Nagwek"/>
        <w:rPr>
          <w:rFonts w:ascii="Calibri Light" w:hAnsi="Calibri Light" w:cs="Calibri Light"/>
          <w:bCs/>
          <w:sz w:val="18"/>
          <w:szCs w:val="18"/>
        </w:rPr>
      </w:pPr>
      <w:r w:rsidRPr="00535676">
        <w:rPr>
          <w:rFonts w:ascii="Calibri Light" w:hAnsi="Calibri Light" w:cs="Calibri Light"/>
          <w:b/>
          <w:sz w:val="18"/>
          <w:szCs w:val="18"/>
        </w:rPr>
        <w:br w:type="page" w:clear="all"/>
      </w:r>
    </w:p>
    <w:p w14:paraId="7D3B8002"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lastRenderedPageBreak/>
        <w:t>Załącznik B</w:t>
      </w:r>
    </w:p>
    <w:p w14:paraId="6EAACCDA" w14:textId="77777777" w:rsidR="00437821" w:rsidRPr="00535676" w:rsidRDefault="00437821">
      <w:pPr>
        <w:widowControl w:val="0"/>
        <w:tabs>
          <w:tab w:val="left" w:pos="0"/>
        </w:tabs>
        <w:jc w:val="both"/>
        <w:rPr>
          <w:rFonts w:ascii="Calibri Light" w:hAnsi="Calibri Light" w:cs="Calibri Light"/>
          <w:sz w:val="18"/>
          <w:szCs w:val="18"/>
        </w:rPr>
      </w:pPr>
    </w:p>
    <w:p w14:paraId="2981B86A" w14:textId="77777777" w:rsidR="00437821" w:rsidRPr="00535676" w:rsidRDefault="00437821">
      <w:pPr>
        <w:widowControl w:val="0"/>
        <w:tabs>
          <w:tab w:val="left" w:pos="0"/>
        </w:tabs>
        <w:jc w:val="both"/>
        <w:rPr>
          <w:rFonts w:ascii="Calibri Light" w:hAnsi="Calibri Light" w:cs="Calibri Light"/>
          <w:sz w:val="18"/>
          <w:szCs w:val="18"/>
        </w:rPr>
      </w:pPr>
    </w:p>
    <w:p w14:paraId="708C7FAA" w14:textId="77777777" w:rsidR="00437821" w:rsidRPr="00535676" w:rsidRDefault="00000000">
      <w:pPr>
        <w:widowControl w:val="0"/>
        <w:tabs>
          <w:tab w:val="left" w:pos="0"/>
        </w:tabs>
        <w:jc w:val="both"/>
        <w:rPr>
          <w:rFonts w:ascii="Calibri Light" w:hAnsi="Calibri Light" w:cs="Calibri Light"/>
          <w:b/>
          <w:bCs/>
          <w:sz w:val="18"/>
          <w:szCs w:val="18"/>
        </w:rPr>
      </w:pPr>
      <w:r w:rsidRPr="00535676">
        <w:rPr>
          <w:rFonts w:ascii="Calibri Light" w:hAnsi="Calibri Light" w:cs="Calibri Light"/>
          <w:sz w:val="18"/>
          <w:szCs w:val="18"/>
        </w:rPr>
        <w:t>Nazwa postępowania:</w:t>
      </w:r>
      <w:r w:rsidRPr="00535676">
        <w:rPr>
          <w:rFonts w:ascii="Calibri Light" w:hAnsi="Calibri Light" w:cs="Calibri Light"/>
          <w:b/>
          <w:sz w:val="18"/>
          <w:szCs w:val="18"/>
        </w:rPr>
        <w:t xml:space="preserve"> </w:t>
      </w:r>
      <w:r w:rsidRPr="00535676">
        <w:rPr>
          <w:rFonts w:ascii="Calibri Light" w:hAnsi="Calibri Light" w:cs="Calibri Light"/>
          <w:b/>
          <w:bCs/>
          <w:sz w:val="18"/>
          <w:szCs w:val="18"/>
        </w:rPr>
        <w:t>ROZBUDOWA DROGI WOJEWÓDZKIEJ nr 439 Twardogóra-Chełstówek</w:t>
      </w:r>
    </w:p>
    <w:p w14:paraId="590A8FB2" w14:textId="77777777" w:rsidR="00437821" w:rsidRPr="00535676" w:rsidRDefault="00437821">
      <w:pPr>
        <w:widowControl w:val="0"/>
        <w:tabs>
          <w:tab w:val="left" w:pos="0"/>
        </w:tabs>
        <w:jc w:val="both"/>
        <w:rPr>
          <w:rFonts w:ascii="Calibri Light" w:hAnsi="Calibri Light" w:cs="Calibri Light"/>
          <w:sz w:val="18"/>
          <w:szCs w:val="18"/>
        </w:rPr>
      </w:pPr>
    </w:p>
    <w:p w14:paraId="05379215" w14:textId="77777777" w:rsidR="00437821" w:rsidRPr="00535676" w:rsidRDefault="00000000">
      <w:pPr>
        <w:jc w:val="center"/>
        <w:rPr>
          <w:rFonts w:ascii="Calibri Light" w:hAnsi="Calibri Light" w:cs="Calibri Light"/>
          <w:sz w:val="18"/>
          <w:szCs w:val="18"/>
        </w:rPr>
      </w:pPr>
      <w:r w:rsidRPr="00535676">
        <w:rPr>
          <w:rFonts w:ascii="Calibri Light" w:hAnsi="Calibri Light" w:cs="Calibri Light"/>
          <w:sz w:val="18"/>
          <w:szCs w:val="18"/>
        </w:rPr>
        <w:t>OŚWIADCZENIE PODWYKONAWCY/DALSZEGO PODWYKONAWCY</w:t>
      </w:r>
    </w:p>
    <w:p w14:paraId="3FEBF11E" w14:textId="77777777" w:rsidR="00437821" w:rsidRPr="00535676" w:rsidRDefault="00000000">
      <w:pPr>
        <w:jc w:val="center"/>
        <w:rPr>
          <w:rFonts w:ascii="Calibri Light" w:hAnsi="Calibri Light" w:cs="Calibri Light"/>
          <w:sz w:val="18"/>
          <w:szCs w:val="18"/>
        </w:rPr>
      </w:pPr>
      <w:r w:rsidRPr="00535676">
        <w:rPr>
          <w:rFonts w:ascii="Calibri Light" w:hAnsi="Calibri Light" w:cs="Calibri Light"/>
          <w:sz w:val="18"/>
          <w:szCs w:val="18"/>
        </w:rPr>
        <w:t>Na potrzeby częściowych rozliczeń z Zamawiającym</w:t>
      </w:r>
    </w:p>
    <w:p w14:paraId="598DDC4C" w14:textId="77777777" w:rsidR="00437821" w:rsidRPr="00535676" w:rsidRDefault="00000000">
      <w:pPr>
        <w:jc w:val="center"/>
        <w:rPr>
          <w:rFonts w:ascii="Calibri Light" w:hAnsi="Calibri Light" w:cs="Calibri Light"/>
          <w:sz w:val="18"/>
          <w:szCs w:val="18"/>
        </w:rPr>
      </w:pPr>
      <w:r w:rsidRPr="00535676">
        <w:rPr>
          <w:rFonts w:ascii="Calibri Light" w:hAnsi="Calibri Light" w:cs="Calibri Light"/>
          <w:sz w:val="18"/>
          <w:szCs w:val="18"/>
        </w:rPr>
        <w:t>Dolnośląską Służbą Dróg i Kolei we Wrocławiu, ul. Krakowska 28, 50-425 Wrocław</w:t>
      </w:r>
    </w:p>
    <w:p w14:paraId="324925A1" w14:textId="77777777" w:rsidR="00437821" w:rsidRPr="00535676" w:rsidRDefault="00437821">
      <w:pPr>
        <w:rPr>
          <w:rFonts w:ascii="Calibri Light" w:hAnsi="Calibri Light" w:cs="Calibri Light"/>
          <w:sz w:val="18"/>
          <w:szCs w:val="18"/>
        </w:rPr>
      </w:pPr>
    </w:p>
    <w:p w14:paraId="3B35590C"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Niniejszym działając w imieniu</w:t>
      </w:r>
    </w:p>
    <w:p w14:paraId="08A5E6BF"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5F91E881"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7B9182C3"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1852743E"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NIP: ……………………………….……………………</w:t>
      </w:r>
    </w:p>
    <w:p w14:paraId="2E423CAD"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REGON:……………………………….………………</w:t>
      </w:r>
    </w:p>
    <w:p w14:paraId="3E1E7DA2" w14:textId="77777777" w:rsidR="00437821" w:rsidRPr="00535676" w:rsidRDefault="00437821">
      <w:pPr>
        <w:rPr>
          <w:rFonts w:ascii="Calibri Light" w:hAnsi="Calibri Light" w:cs="Calibri Light"/>
          <w:sz w:val="18"/>
          <w:szCs w:val="18"/>
        </w:rPr>
      </w:pPr>
    </w:p>
    <w:p w14:paraId="32C67FF3"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Umowa o podwykonawstwo nr ……….. z dnia…………. o wykonanie ……………. za wynagrodzenie w kwocie ………..</w:t>
      </w:r>
    </w:p>
    <w:p w14:paraId="04276DCA" w14:textId="77777777" w:rsidR="00437821" w:rsidRPr="00535676" w:rsidRDefault="00437821">
      <w:pPr>
        <w:rPr>
          <w:rFonts w:ascii="Calibri Light" w:hAnsi="Calibri Light" w:cs="Calibri Light"/>
          <w:sz w:val="18"/>
          <w:szCs w:val="18"/>
        </w:rPr>
      </w:pPr>
    </w:p>
    <w:p w14:paraId="77AB900F" w14:textId="77777777" w:rsidR="00437821" w:rsidRPr="00535676" w:rsidRDefault="00437821">
      <w:pPr>
        <w:rPr>
          <w:rFonts w:ascii="Calibri Light" w:hAnsi="Calibri Light" w:cs="Calibri Light"/>
          <w:sz w:val="18"/>
          <w:szCs w:val="18"/>
        </w:rPr>
      </w:pPr>
    </w:p>
    <w:p w14:paraId="0BC279B3"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Oświadczam, że:</w:t>
      </w:r>
    </w:p>
    <w:p w14:paraId="3EC39162" w14:textId="77777777" w:rsidR="00437821" w:rsidRPr="00535676" w:rsidRDefault="00000000">
      <w:pPr>
        <w:pStyle w:val="Bezodstpw"/>
        <w:numPr>
          <w:ilvl w:val="0"/>
          <w:numId w:val="39"/>
        </w:numPr>
        <w:spacing w:line="360" w:lineRule="auto"/>
        <w:ind w:left="284" w:hanging="284"/>
        <w:rPr>
          <w:rFonts w:ascii="Calibri Light" w:hAnsi="Calibri Light" w:cs="Calibri Light"/>
          <w:sz w:val="18"/>
          <w:szCs w:val="18"/>
        </w:rPr>
      </w:pPr>
      <w:r w:rsidRPr="00535676">
        <w:rPr>
          <w:rFonts w:ascii="Calibri Light" w:hAnsi="Calibri Light" w:cs="Calibri Light"/>
          <w:sz w:val="18"/>
          <w:szCs w:val="18"/>
        </w:rPr>
        <w:t>Wykonawca/Podwykonawca ……………………………………………………………………………………………………………</w:t>
      </w:r>
    </w:p>
    <w:p w14:paraId="6FAD2FC5" w14:textId="77777777" w:rsidR="00437821" w:rsidRPr="00535676" w:rsidRDefault="00000000">
      <w:pPr>
        <w:pStyle w:val="Bezodstpw"/>
        <w:tabs>
          <w:tab w:val="left" w:pos="284"/>
        </w:tabs>
        <w:spacing w:line="360" w:lineRule="auto"/>
        <w:jc w:val="both"/>
        <w:rPr>
          <w:rFonts w:ascii="Calibri Light" w:hAnsi="Calibri Light" w:cs="Calibri Light"/>
          <w:bCs/>
          <w:sz w:val="18"/>
          <w:szCs w:val="18"/>
        </w:rPr>
      </w:pPr>
      <w:r w:rsidRPr="00535676">
        <w:rPr>
          <w:rFonts w:ascii="Calibri Light" w:hAnsi="Calibri Light" w:cs="Calibri Light"/>
          <w:sz w:val="18"/>
          <w:szCs w:val="18"/>
        </w:rPr>
        <w:t>do dnia złożenia niniejszego oświadczenia uregulował w stosunku do nas jako podwykonawcy/dalszego podwykonawcy wymagalne należności w kwocie ……… zł na podstawie:</w:t>
      </w:r>
    </w:p>
    <w:p w14:paraId="620E8A3B" w14:textId="77777777" w:rsidR="00437821" w:rsidRPr="00535676" w:rsidRDefault="00000000">
      <w:pPr>
        <w:pStyle w:val="Bezodstpw"/>
        <w:tabs>
          <w:tab w:val="left" w:pos="284"/>
        </w:tabs>
        <w:spacing w:line="360" w:lineRule="auto"/>
        <w:jc w:val="both"/>
        <w:rPr>
          <w:rFonts w:ascii="Calibri Light" w:hAnsi="Calibri Light" w:cs="Calibri Light"/>
          <w:sz w:val="18"/>
          <w:szCs w:val="18"/>
        </w:rPr>
      </w:pPr>
      <w:r w:rsidRPr="00535676">
        <w:rPr>
          <w:rFonts w:ascii="Calibri Light" w:hAnsi="Calibri Light" w:cs="Calibri Light"/>
          <w:sz w:val="18"/>
          <w:szCs w:val="18"/>
        </w:rPr>
        <w:tab/>
        <w:t>- faktury nr …. – zapłata w dniu ……..</w:t>
      </w:r>
    </w:p>
    <w:p w14:paraId="62D9E867" w14:textId="77777777" w:rsidR="00437821" w:rsidRPr="00535676" w:rsidRDefault="00000000">
      <w:pPr>
        <w:pStyle w:val="Bezodstpw"/>
        <w:tabs>
          <w:tab w:val="left" w:pos="284"/>
        </w:tabs>
        <w:spacing w:line="360" w:lineRule="auto"/>
        <w:jc w:val="both"/>
        <w:rPr>
          <w:rFonts w:ascii="Calibri Light" w:hAnsi="Calibri Light" w:cs="Calibri Light"/>
          <w:bCs/>
          <w:sz w:val="18"/>
          <w:szCs w:val="18"/>
        </w:rPr>
      </w:pPr>
      <w:r w:rsidRPr="00535676">
        <w:rPr>
          <w:rFonts w:ascii="Calibri Light" w:hAnsi="Calibri Light" w:cs="Calibri Light"/>
          <w:sz w:val="18"/>
          <w:szCs w:val="18"/>
        </w:rPr>
        <w:tab/>
        <w:t>- faktury nr .… - zapłata w dniu ……..</w:t>
      </w:r>
    </w:p>
    <w:p w14:paraId="5CB591A1" w14:textId="77777777" w:rsidR="00437821" w:rsidRPr="00535676" w:rsidRDefault="00000000">
      <w:pPr>
        <w:pStyle w:val="Bezodstpw"/>
        <w:numPr>
          <w:ilvl w:val="0"/>
          <w:numId w:val="39"/>
        </w:numPr>
        <w:tabs>
          <w:tab w:val="left" w:pos="284"/>
        </w:tabs>
        <w:spacing w:line="360" w:lineRule="auto"/>
        <w:ind w:left="0" w:firstLine="0"/>
        <w:jc w:val="both"/>
        <w:rPr>
          <w:rFonts w:ascii="Calibri Light" w:hAnsi="Calibri Light" w:cs="Calibri Light"/>
          <w:bCs/>
          <w:sz w:val="18"/>
          <w:szCs w:val="18"/>
        </w:rPr>
      </w:pPr>
      <w:r w:rsidRPr="00535676">
        <w:rPr>
          <w:rFonts w:ascii="Calibri Light" w:hAnsi="Calibri Light" w:cs="Calibri Light"/>
          <w:sz w:val="18"/>
          <w:szCs w:val="18"/>
        </w:rPr>
        <w:t xml:space="preserve">Należność wynikająca ze złożonej w dniu …….. faktury nr …. nie jest na dzień złożenia niniejszego oświadczenia wymagalna – termin płatności upływa w dniu ……. </w:t>
      </w:r>
    </w:p>
    <w:p w14:paraId="3CA0C201" w14:textId="77777777" w:rsidR="00437821" w:rsidRPr="00535676" w:rsidRDefault="00000000">
      <w:pPr>
        <w:pStyle w:val="Bezodstpw"/>
        <w:numPr>
          <w:ilvl w:val="0"/>
          <w:numId w:val="39"/>
        </w:numPr>
        <w:tabs>
          <w:tab w:val="left" w:pos="284"/>
        </w:tabs>
        <w:spacing w:line="360" w:lineRule="auto"/>
        <w:ind w:left="0" w:firstLine="0"/>
        <w:jc w:val="both"/>
        <w:rPr>
          <w:rFonts w:ascii="Calibri Light" w:hAnsi="Calibri Light" w:cs="Calibri Light"/>
          <w:bCs/>
          <w:sz w:val="18"/>
          <w:szCs w:val="18"/>
        </w:rPr>
      </w:pPr>
      <w:r w:rsidRPr="00535676">
        <w:rPr>
          <w:rFonts w:ascii="Calibri Light" w:hAnsi="Calibri Light" w:cs="Calibri Light"/>
          <w:sz w:val="18"/>
          <w:szCs w:val="18"/>
        </w:rPr>
        <w:t xml:space="preserve">Pozostała do zapłaty z wynagrodzenia umownego kwota ………. nie została do dnia dzisiejszego zafakturowana. </w:t>
      </w:r>
    </w:p>
    <w:p w14:paraId="7E3F6525" w14:textId="77777777" w:rsidR="00437821" w:rsidRPr="00535676" w:rsidRDefault="00000000">
      <w:pPr>
        <w:pStyle w:val="Bezodstpw"/>
        <w:numPr>
          <w:ilvl w:val="0"/>
          <w:numId w:val="39"/>
        </w:numPr>
        <w:tabs>
          <w:tab w:val="left" w:pos="284"/>
        </w:tabs>
        <w:spacing w:line="360" w:lineRule="auto"/>
        <w:ind w:left="0" w:firstLine="0"/>
        <w:jc w:val="both"/>
        <w:rPr>
          <w:rFonts w:ascii="Calibri Light" w:hAnsi="Calibri Light" w:cs="Calibri Light"/>
          <w:bCs/>
          <w:sz w:val="18"/>
          <w:szCs w:val="18"/>
        </w:rPr>
      </w:pPr>
      <w:r w:rsidRPr="00535676">
        <w:rPr>
          <w:rFonts w:ascii="Calibri Light" w:hAnsi="Calibri Light" w:cs="Calibri Light"/>
          <w:bCs/>
          <w:sz w:val="18"/>
          <w:szCs w:val="18"/>
        </w:rPr>
        <w:t>W związku z powyższym nie zgłaszam/y w stosunku do Wykonawcy żadnych roszczeń.</w:t>
      </w:r>
    </w:p>
    <w:p w14:paraId="611832E7" w14:textId="77777777" w:rsidR="00437821" w:rsidRPr="00535676" w:rsidRDefault="00437821">
      <w:pPr>
        <w:pStyle w:val="Bezodstpw"/>
        <w:spacing w:line="360" w:lineRule="auto"/>
        <w:jc w:val="both"/>
        <w:rPr>
          <w:rFonts w:ascii="Calibri Light" w:hAnsi="Calibri Light" w:cs="Calibri Light"/>
          <w:bCs/>
          <w:sz w:val="18"/>
          <w:szCs w:val="18"/>
        </w:rPr>
      </w:pPr>
    </w:p>
    <w:p w14:paraId="7865A87F" w14:textId="77777777" w:rsidR="00437821" w:rsidRPr="00535676" w:rsidRDefault="00000000">
      <w:pPr>
        <w:pStyle w:val="Bezodstpw"/>
        <w:spacing w:line="360" w:lineRule="auto"/>
        <w:jc w:val="both"/>
        <w:rPr>
          <w:rFonts w:ascii="Calibri Light" w:hAnsi="Calibri Light" w:cs="Calibri Light"/>
          <w:bCs/>
          <w:sz w:val="18"/>
          <w:szCs w:val="18"/>
        </w:rPr>
      </w:pPr>
      <w:r w:rsidRPr="00535676">
        <w:rPr>
          <w:rFonts w:ascii="Calibri Light" w:hAnsi="Calibri Light" w:cs="Calibri Light"/>
          <w:bCs/>
          <w:sz w:val="18"/>
          <w:szCs w:val="18"/>
        </w:rPr>
        <w:t>Załączniki:</w:t>
      </w:r>
    </w:p>
    <w:p w14:paraId="6EFE1582" w14:textId="77777777" w:rsidR="00437821" w:rsidRPr="00535676" w:rsidRDefault="00000000">
      <w:pPr>
        <w:pStyle w:val="Bezodstpw"/>
        <w:numPr>
          <w:ilvl w:val="0"/>
          <w:numId w:val="40"/>
        </w:numPr>
        <w:spacing w:line="360" w:lineRule="auto"/>
        <w:jc w:val="both"/>
        <w:rPr>
          <w:rFonts w:ascii="Calibri Light" w:hAnsi="Calibri Light" w:cs="Calibri Light"/>
          <w:bCs/>
          <w:sz w:val="18"/>
          <w:szCs w:val="18"/>
        </w:rPr>
      </w:pPr>
      <w:r w:rsidRPr="00535676">
        <w:rPr>
          <w:rFonts w:ascii="Calibri Light" w:hAnsi="Calibri Light" w:cs="Calibri Light"/>
          <w:bCs/>
          <w:sz w:val="18"/>
          <w:szCs w:val="18"/>
        </w:rPr>
        <w:t>Kopie faktur nr ….</w:t>
      </w:r>
    </w:p>
    <w:p w14:paraId="248C025B" w14:textId="77777777" w:rsidR="00437821" w:rsidRPr="00535676" w:rsidRDefault="00000000">
      <w:pPr>
        <w:pStyle w:val="Bezodstpw"/>
        <w:numPr>
          <w:ilvl w:val="0"/>
          <w:numId w:val="40"/>
        </w:numPr>
        <w:spacing w:line="360" w:lineRule="auto"/>
        <w:jc w:val="both"/>
        <w:rPr>
          <w:rFonts w:ascii="Calibri Light" w:hAnsi="Calibri Light" w:cs="Calibri Light"/>
          <w:bCs/>
          <w:sz w:val="18"/>
          <w:szCs w:val="18"/>
        </w:rPr>
      </w:pPr>
      <w:r w:rsidRPr="00535676">
        <w:rPr>
          <w:rFonts w:ascii="Calibri Light" w:hAnsi="Calibri Light" w:cs="Calibri Light"/>
          <w:bCs/>
          <w:sz w:val="18"/>
          <w:szCs w:val="18"/>
        </w:rPr>
        <w:t>Kopie dowodów zapłaty (bankowe potwierdzenie wpływu przelewu)</w:t>
      </w:r>
    </w:p>
    <w:p w14:paraId="2A4326B7" w14:textId="77777777" w:rsidR="00437821" w:rsidRPr="00535676" w:rsidRDefault="00000000">
      <w:pPr>
        <w:pStyle w:val="Bezodstpw"/>
        <w:numPr>
          <w:ilvl w:val="0"/>
          <w:numId w:val="40"/>
        </w:numPr>
        <w:spacing w:line="360" w:lineRule="auto"/>
        <w:jc w:val="both"/>
        <w:rPr>
          <w:rFonts w:ascii="Calibri Light" w:hAnsi="Calibri Light" w:cs="Calibri Light"/>
          <w:bCs/>
          <w:sz w:val="18"/>
          <w:szCs w:val="18"/>
        </w:rPr>
      </w:pPr>
      <w:r w:rsidRPr="00535676">
        <w:rPr>
          <w:rFonts w:ascii="Calibri Light" w:hAnsi="Calibri Light" w:cs="Calibri Light"/>
          <w:bCs/>
          <w:sz w:val="18"/>
          <w:szCs w:val="18"/>
        </w:rPr>
        <w:t>Oświadczenia dalszych podwykonawców z załącznikami</w:t>
      </w:r>
    </w:p>
    <w:p w14:paraId="6D310329" w14:textId="77777777" w:rsidR="00437821" w:rsidRPr="00535676" w:rsidRDefault="00437821">
      <w:pPr>
        <w:pStyle w:val="Bezodstpw"/>
        <w:spacing w:line="360" w:lineRule="auto"/>
        <w:rPr>
          <w:rFonts w:ascii="Calibri Light" w:hAnsi="Calibri Light" w:cs="Calibri Light"/>
          <w:bCs/>
          <w:sz w:val="18"/>
          <w:szCs w:val="18"/>
        </w:rPr>
      </w:pPr>
    </w:p>
    <w:p w14:paraId="0C531D14" w14:textId="77777777" w:rsidR="00437821" w:rsidRPr="00535676" w:rsidRDefault="00437821">
      <w:pPr>
        <w:pStyle w:val="Bezodstpw"/>
        <w:spacing w:line="360" w:lineRule="auto"/>
        <w:rPr>
          <w:rFonts w:ascii="Calibri Light" w:hAnsi="Calibri Light" w:cs="Calibri Light"/>
          <w:bCs/>
          <w:sz w:val="18"/>
          <w:szCs w:val="18"/>
        </w:rPr>
      </w:pPr>
    </w:p>
    <w:p w14:paraId="6B8F525E" w14:textId="77777777" w:rsidR="00437821" w:rsidRPr="00535676" w:rsidRDefault="00000000">
      <w:pPr>
        <w:pStyle w:val="Bezodstpw"/>
        <w:spacing w:line="360" w:lineRule="auto"/>
        <w:jc w:val="right"/>
        <w:rPr>
          <w:rFonts w:ascii="Calibri Light" w:hAnsi="Calibri Light" w:cs="Calibri Light"/>
          <w:bCs/>
          <w:sz w:val="18"/>
          <w:szCs w:val="18"/>
        </w:rPr>
      </w:pPr>
      <w:r w:rsidRPr="00535676">
        <w:rPr>
          <w:rFonts w:ascii="Calibri Light" w:hAnsi="Calibri Light" w:cs="Calibri Light"/>
          <w:bCs/>
          <w:sz w:val="18"/>
          <w:szCs w:val="18"/>
        </w:rPr>
        <w:t>Podpis Podwykonawcy/dalszego Podwykonawcy</w:t>
      </w:r>
    </w:p>
    <w:p w14:paraId="7457D2A3" w14:textId="77777777" w:rsidR="00437821" w:rsidRPr="00535676" w:rsidRDefault="00000000">
      <w:pPr>
        <w:pStyle w:val="Bezodstpw"/>
        <w:spacing w:line="360" w:lineRule="auto"/>
        <w:jc w:val="right"/>
        <w:rPr>
          <w:rFonts w:ascii="Calibri Light" w:hAnsi="Calibri Light" w:cs="Calibri Light"/>
          <w:bCs/>
          <w:sz w:val="18"/>
          <w:szCs w:val="18"/>
        </w:rPr>
      </w:pPr>
      <w:r w:rsidRPr="00535676">
        <w:rPr>
          <w:rFonts w:ascii="Calibri Light" w:hAnsi="Calibri Light" w:cs="Calibri Light"/>
          <w:bCs/>
          <w:sz w:val="18"/>
          <w:szCs w:val="18"/>
        </w:rPr>
        <w:t>Data i podpis (czytelnie), pieczęć</w:t>
      </w:r>
    </w:p>
    <w:p w14:paraId="6838A608" w14:textId="77777777" w:rsidR="00437821" w:rsidRPr="00535676" w:rsidRDefault="00000000">
      <w:pPr>
        <w:contextualSpacing/>
        <w:jc w:val="both"/>
        <w:rPr>
          <w:rFonts w:ascii="Calibri Light" w:hAnsi="Calibri Light" w:cs="Calibri Light"/>
          <w:sz w:val="18"/>
          <w:szCs w:val="18"/>
        </w:rPr>
      </w:pPr>
      <w:r w:rsidRPr="00535676">
        <w:rPr>
          <w:rFonts w:ascii="Calibri Light" w:hAnsi="Calibri Light" w:cs="Calibri Light"/>
          <w:sz w:val="18"/>
          <w:szCs w:val="18"/>
        </w:rPr>
        <w:br w:type="page" w:clear="all"/>
      </w:r>
    </w:p>
    <w:p w14:paraId="6046739F"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lastRenderedPageBreak/>
        <w:t>Załącznik C</w:t>
      </w:r>
    </w:p>
    <w:p w14:paraId="09CE7820" w14:textId="77777777" w:rsidR="00437821" w:rsidRPr="00535676" w:rsidRDefault="00437821">
      <w:pPr>
        <w:jc w:val="both"/>
        <w:rPr>
          <w:rFonts w:ascii="Calibri Light" w:hAnsi="Calibri Light" w:cs="Calibri Light"/>
          <w:sz w:val="18"/>
          <w:szCs w:val="18"/>
        </w:rPr>
      </w:pPr>
    </w:p>
    <w:p w14:paraId="50E3238A" w14:textId="77777777" w:rsidR="00437821" w:rsidRPr="00535676" w:rsidRDefault="00000000">
      <w:pPr>
        <w:jc w:val="center"/>
        <w:rPr>
          <w:rFonts w:ascii="Calibri Light" w:hAnsi="Calibri Light" w:cs="Calibri Light"/>
          <w:sz w:val="18"/>
          <w:szCs w:val="18"/>
        </w:rPr>
      </w:pPr>
      <w:r w:rsidRPr="00535676">
        <w:rPr>
          <w:rFonts w:ascii="Calibri Light" w:hAnsi="Calibri Light" w:cs="Calibri Light"/>
          <w:sz w:val="18"/>
          <w:szCs w:val="18"/>
        </w:rPr>
        <w:t>OŚWIADCZENIE PODWYKONAWCY/DALSZEGO PODWYKONAWCY</w:t>
      </w:r>
    </w:p>
    <w:p w14:paraId="34D73CA6" w14:textId="77777777" w:rsidR="00437821" w:rsidRPr="00535676" w:rsidRDefault="00000000">
      <w:pPr>
        <w:jc w:val="center"/>
        <w:rPr>
          <w:rFonts w:ascii="Calibri Light" w:hAnsi="Calibri Light" w:cs="Calibri Light"/>
          <w:sz w:val="18"/>
          <w:szCs w:val="18"/>
        </w:rPr>
      </w:pPr>
      <w:r w:rsidRPr="00535676">
        <w:rPr>
          <w:rFonts w:ascii="Calibri Light" w:hAnsi="Calibri Light" w:cs="Calibri Light"/>
          <w:sz w:val="18"/>
          <w:szCs w:val="18"/>
        </w:rPr>
        <w:t>Na potrzeby końcowego rozliczenia z Zamawiającym</w:t>
      </w:r>
      <w:r w:rsidRPr="00535676">
        <w:rPr>
          <w:rFonts w:ascii="Calibri Light" w:hAnsi="Calibri Light" w:cs="Calibri Light"/>
          <w:sz w:val="18"/>
          <w:szCs w:val="18"/>
        </w:rPr>
        <w:br/>
        <w:t>Dolnośląską Służbą Dróg i Kolei we Wrocławiu, ul. Krakowska 28, 50-425 Wrocław</w:t>
      </w:r>
    </w:p>
    <w:p w14:paraId="403E8C23" w14:textId="77777777" w:rsidR="00437821" w:rsidRPr="00535676" w:rsidRDefault="00437821">
      <w:pPr>
        <w:jc w:val="both"/>
        <w:rPr>
          <w:rFonts w:ascii="Calibri Light" w:hAnsi="Calibri Light" w:cs="Calibri Light"/>
          <w:sz w:val="18"/>
          <w:szCs w:val="18"/>
        </w:rPr>
      </w:pPr>
    </w:p>
    <w:p w14:paraId="3A9300C5" w14:textId="77777777" w:rsidR="00437821" w:rsidRPr="00535676" w:rsidRDefault="00437821">
      <w:pPr>
        <w:jc w:val="both"/>
        <w:rPr>
          <w:rFonts w:ascii="Calibri Light" w:hAnsi="Calibri Light" w:cs="Calibri Light"/>
          <w:sz w:val="18"/>
          <w:szCs w:val="18"/>
        </w:rPr>
      </w:pPr>
    </w:p>
    <w:p w14:paraId="3491482E" w14:textId="77777777" w:rsidR="00437821" w:rsidRPr="00535676" w:rsidRDefault="00437821">
      <w:pPr>
        <w:jc w:val="both"/>
        <w:rPr>
          <w:rFonts w:ascii="Calibri Light" w:hAnsi="Calibri Light" w:cs="Calibri Light"/>
          <w:sz w:val="18"/>
          <w:szCs w:val="18"/>
        </w:rPr>
      </w:pPr>
    </w:p>
    <w:p w14:paraId="448AD28B"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Niniejszym działając w imieniu</w:t>
      </w:r>
    </w:p>
    <w:p w14:paraId="1CBC036D"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73DC39C5"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62A13E37"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w:t>
      </w:r>
    </w:p>
    <w:p w14:paraId="5EDCA35D"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NIP: ……………………………….……………………</w:t>
      </w:r>
    </w:p>
    <w:p w14:paraId="51740964"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REGON:……………………………….………………</w:t>
      </w:r>
    </w:p>
    <w:p w14:paraId="6B991CAA" w14:textId="77777777" w:rsidR="00437821" w:rsidRPr="00535676" w:rsidRDefault="00437821">
      <w:pPr>
        <w:rPr>
          <w:rFonts w:ascii="Calibri Light" w:hAnsi="Calibri Light" w:cs="Calibri Light"/>
          <w:sz w:val="18"/>
          <w:szCs w:val="18"/>
        </w:rPr>
      </w:pPr>
    </w:p>
    <w:p w14:paraId="6BED8FB4"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t>Umowa o podwykonawstwo nr ……….. z dnia………….</w:t>
      </w:r>
    </w:p>
    <w:p w14:paraId="13AEE69A" w14:textId="77777777" w:rsidR="00437821" w:rsidRPr="00535676" w:rsidRDefault="00437821">
      <w:pPr>
        <w:rPr>
          <w:rFonts w:ascii="Calibri Light" w:hAnsi="Calibri Light" w:cs="Calibri Light"/>
          <w:sz w:val="18"/>
          <w:szCs w:val="18"/>
        </w:rPr>
      </w:pPr>
    </w:p>
    <w:p w14:paraId="37D15F50" w14:textId="77777777" w:rsidR="00437821" w:rsidRPr="00535676" w:rsidRDefault="00437821">
      <w:pPr>
        <w:pStyle w:val="Bezodstpw"/>
        <w:spacing w:line="360" w:lineRule="auto"/>
        <w:rPr>
          <w:rFonts w:ascii="Calibri Light" w:hAnsi="Calibri Light" w:cs="Calibri Light"/>
          <w:sz w:val="18"/>
          <w:szCs w:val="18"/>
        </w:rPr>
      </w:pPr>
    </w:p>
    <w:p w14:paraId="764250D5" w14:textId="77777777" w:rsidR="00437821" w:rsidRPr="00535676" w:rsidRDefault="00000000">
      <w:pPr>
        <w:spacing w:line="360" w:lineRule="auto"/>
        <w:rPr>
          <w:rFonts w:ascii="Calibri Light" w:hAnsi="Calibri Light" w:cs="Calibri Light"/>
          <w:sz w:val="18"/>
          <w:szCs w:val="18"/>
        </w:rPr>
      </w:pPr>
      <w:r w:rsidRPr="00535676">
        <w:rPr>
          <w:rFonts w:ascii="Calibri Light" w:hAnsi="Calibri Light" w:cs="Calibri Light"/>
          <w:sz w:val="18"/>
          <w:szCs w:val="18"/>
        </w:rPr>
        <w:t>Oświadczam, iż Wykonawca/Podwykonawca …………………………………………………………………………………………………………</w:t>
      </w:r>
    </w:p>
    <w:p w14:paraId="6923F43C" w14:textId="77777777" w:rsidR="00437821" w:rsidRPr="00535676" w:rsidRDefault="00000000">
      <w:pPr>
        <w:tabs>
          <w:tab w:val="right" w:pos="9072"/>
        </w:tabs>
        <w:jc w:val="both"/>
        <w:rPr>
          <w:rFonts w:ascii="Calibri Light" w:hAnsi="Calibri Light" w:cs="Calibri Light"/>
          <w:bCs/>
          <w:sz w:val="18"/>
          <w:szCs w:val="18"/>
        </w:rPr>
      </w:pPr>
      <w:bookmarkStart w:id="8" w:name="_Hlk204595297"/>
      <w:r w:rsidRPr="00535676">
        <w:rPr>
          <w:rFonts w:ascii="Calibri Light" w:hAnsi="Calibri Light" w:cs="Calibri Light"/>
          <w:sz w:val="18"/>
          <w:szCs w:val="18"/>
        </w:rPr>
        <w:t xml:space="preserve">terminowo uregulował w stosunku do nas jako podwykonawcy/dalszego podwykonawcy na zadaniu: </w:t>
      </w:r>
      <w:r w:rsidRPr="00535676">
        <w:rPr>
          <w:rFonts w:ascii="Calibri Light" w:hAnsi="Calibri Light" w:cs="Calibri Light"/>
          <w:b/>
          <w:bCs/>
          <w:sz w:val="18"/>
          <w:szCs w:val="18"/>
        </w:rPr>
        <w:t xml:space="preserve">ROZBUDOWA DROGI WOJEWÓDZKIEJ nr 439 Twardogóra-Chełstówek, </w:t>
      </w:r>
      <w:r w:rsidRPr="00535676">
        <w:rPr>
          <w:rFonts w:ascii="Calibri Light" w:hAnsi="Calibri Light" w:cs="Calibri Light"/>
          <w:bCs/>
          <w:sz w:val="18"/>
          <w:szCs w:val="18"/>
          <w:u w:val="single"/>
        </w:rPr>
        <w:t>wszelkie zobowiązania finansowe związane</w:t>
      </w:r>
      <w:r w:rsidRPr="00535676">
        <w:rPr>
          <w:rFonts w:ascii="Calibri Light" w:hAnsi="Calibri Light" w:cs="Calibri Light"/>
          <w:bCs/>
          <w:sz w:val="18"/>
          <w:szCs w:val="18"/>
        </w:rPr>
        <w:t xml:space="preserve"> z realizacją przez naszą firmę prac na powyższym zadaniu oraz nie dokonał żadnego potrącenia lub zatrzymania części naszego wynagrodzenia/dokonał potrącenia lub zatrzymania części naszego wynagrodzenia w kwocie …………………….. z faktury nr ……………………………………………………*</w:t>
      </w:r>
    </w:p>
    <w:p w14:paraId="235DA18D" w14:textId="77777777" w:rsidR="00437821" w:rsidRPr="00535676" w:rsidRDefault="00000000">
      <w:pPr>
        <w:tabs>
          <w:tab w:val="right" w:pos="9072"/>
        </w:tabs>
        <w:jc w:val="both"/>
        <w:rPr>
          <w:rFonts w:ascii="Calibri Light" w:hAnsi="Calibri Light" w:cs="Calibri Light"/>
          <w:bCs/>
          <w:sz w:val="18"/>
          <w:szCs w:val="18"/>
        </w:rPr>
      </w:pPr>
      <w:r w:rsidRPr="00535676">
        <w:rPr>
          <w:rFonts w:ascii="Calibri Light" w:hAnsi="Calibri Light" w:cs="Calibri Light"/>
          <w:bCs/>
          <w:sz w:val="18"/>
          <w:szCs w:val="18"/>
        </w:rPr>
        <w:t>i nie zgłaszamy w związku z tym w stosunku do niego oraz Zamawiającego żadnych roszczeń.</w:t>
      </w:r>
      <w:bookmarkEnd w:id="8"/>
    </w:p>
    <w:p w14:paraId="5A0B6C72" w14:textId="77777777" w:rsidR="00437821" w:rsidRPr="00535676" w:rsidRDefault="00437821">
      <w:pPr>
        <w:pStyle w:val="Bezodstpw"/>
        <w:spacing w:line="360" w:lineRule="auto"/>
        <w:rPr>
          <w:rFonts w:ascii="Calibri Light" w:hAnsi="Calibri Light" w:cs="Calibri Light"/>
          <w:bCs/>
          <w:sz w:val="18"/>
          <w:szCs w:val="18"/>
        </w:rPr>
      </w:pPr>
    </w:p>
    <w:p w14:paraId="034C4389" w14:textId="77777777" w:rsidR="00437821" w:rsidRPr="00535676" w:rsidRDefault="00437821">
      <w:pPr>
        <w:pStyle w:val="Bezodstpw"/>
        <w:spacing w:line="360" w:lineRule="auto"/>
        <w:rPr>
          <w:rFonts w:ascii="Calibri Light" w:hAnsi="Calibri Light" w:cs="Calibri Light"/>
          <w:bCs/>
          <w:sz w:val="18"/>
          <w:szCs w:val="18"/>
        </w:rPr>
      </w:pPr>
    </w:p>
    <w:p w14:paraId="1FC78463" w14:textId="77777777" w:rsidR="00437821" w:rsidRPr="00535676" w:rsidRDefault="00000000">
      <w:pPr>
        <w:pStyle w:val="Bezodstpw"/>
        <w:spacing w:line="360" w:lineRule="auto"/>
        <w:jc w:val="right"/>
        <w:rPr>
          <w:rFonts w:ascii="Calibri Light" w:hAnsi="Calibri Light" w:cs="Calibri Light"/>
          <w:bCs/>
          <w:sz w:val="18"/>
          <w:szCs w:val="18"/>
        </w:rPr>
      </w:pPr>
      <w:r w:rsidRPr="00535676">
        <w:rPr>
          <w:rFonts w:ascii="Calibri Light" w:hAnsi="Calibri Light" w:cs="Calibri Light"/>
          <w:bCs/>
          <w:sz w:val="18"/>
          <w:szCs w:val="18"/>
        </w:rPr>
        <w:t>Podpis Podwykonawcy/dalszego Podwykonawcy</w:t>
      </w:r>
    </w:p>
    <w:p w14:paraId="442E847C" w14:textId="77777777" w:rsidR="00437821" w:rsidRPr="00535676" w:rsidRDefault="00000000">
      <w:pPr>
        <w:pStyle w:val="Bezodstpw"/>
        <w:spacing w:line="360" w:lineRule="auto"/>
        <w:jc w:val="right"/>
        <w:rPr>
          <w:rFonts w:ascii="Calibri Light" w:hAnsi="Calibri Light" w:cs="Calibri Light"/>
          <w:bCs/>
          <w:sz w:val="18"/>
          <w:szCs w:val="18"/>
        </w:rPr>
      </w:pPr>
      <w:r w:rsidRPr="00535676">
        <w:rPr>
          <w:rFonts w:ascii="Calibri Light" w:hAnsi="Calibri Light" w:cs="Calibri Light"/>
          <w:bCs/>
          <w:sz w:val="18"/>
          <w:szCs w:val="18"/>
        </w:rPr>
        <w:t>Data i podpis (czytelnie), pieczęć</w:t>
      </w:r>
    </w:p>
    <w:p w14:paraId="479D7492" w14:textId="77777777" w:rsidR="00437821" w:rsidRPr="00535676" w:rsidRDefault="00437821">
      <w:pPr>
        <w:contextualSpacing/>
        <w:jc w:val="both"/>
        <w:rPr>
          <w:rFonts w:ascii="Calibri Light" w:hAnsi="Calibri Light" w:cs="Calibri Light"/>
          <w:sz w:val="18"/>
          <w:szCs w:val="18"/>
        </w:rPr>
      </w:pPr>
    </w:p>
    <w:p w14:paraId="7E8DD19D" w14:textId="77777777" w:rsidR="00437821" w:rsidRPr="00535676" w:rsidRDefault="00000000">
      <w:pPr>
        <w:rPr>
          <w:rFonts w:ascii="Calibri Light" w:hAnsi="Calibri Light" w:cs="Calibri Light"/>
          <w:sz w:val="18"/>
          <w:szCs w:val="18"/>
        </w:rPr>
      </w:pPr>
      <w:r w:rsidRPr="00535676">
        <w:rPr>
          <w:rFonts w:ascii="Calibri Light" w:hAnsi="Calibri Light" w:cs="Calibri Light"/>
          <w:sz w:val="18"/>
          <w:szCs w:val="18"/>
        </w:rPr>
        <w:br w:type="page" w:clear="all"/>
      </w:r>
    </w:p>
    <w:p w14:paraId="21AF664E"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lastRenderedPageBreak/>
        <w:t>Załącznik D</w:t>
      </w:r>
    </w:p>
    <w:p w14:paraId="60F471F6"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PROTOKÓŁ KONIECZNOŚCI nr …… Z DNIA ………………………..</w:t>
      </w:r>
    </w:p>
    <w:p w14:paraId="1CC4C9FA"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NA WYKONANIE ROBÓT DODATKOWYCH / ZAMIENNYCH / ZANIECHANYCH / RÓŻNIC OBMIAROWYCH *</w:t>
      </w:r>
    </w:p>
    <w:p w14:paraId="44854CF8" w14:textId="77777777" w:rsidR="00437821" w:rsidRPr="00535676" w:rsidRDefault="00437821">
      <w:pPr>
        <w:tabs>
          <w:tab w:val="left" w:pos="426"/>
        </w:tabs>
        <w:rPr>
          <w:rFonts w:ascii="Calibri Light" w:hAnsi="Calibri Light" w:cs="Calibri Light"/>
          <w:strike/>
          <w:sz w:val="18"/>
          <w:szCs w:val="18"/>
        </w:rPr>
      </w:pPr>
    </w:p>
    <w:p w14:paraId="48E69511" w14:textId="77777777" w:rsidR="00437821" w:rsidRPr="00535676" w:rsidRDefault="00000000">
      <w:pPr>
        <w:numPr>
          <w:ilvl w:val="0"/>
          <w:numId w:val="2"/>
        </w:numPr>
        <w:tabs>
          <w:tab w:val="left" w:pos="426"/>
          <w:tab w:val="num" w:pos="3053"/>
        </w:tabs>
        <w:ind w:left="426" w:hanging="426"/>
        <w:jc w:val="both"/>
        <w:rPr>
          <w:rFonts w:ascii="Calibri Light" w:hAnsi="Calibri Light" w:cs="Calibri Light"/>
          <w:sz w:val="18"/>
          <w:szCs w:val="18"/>
        </w:rPr>
      </w:pPr>
      <w:r w:rsidRPr="00535676">
        <w:rPr>
          <w:rFonts w:ascii="Calibri Light" w:hAnsi="Calibri Light" w:cs="Calibri Light"/>
          <w:sz w:val="18"/>
          <w:szCs w:val="18"/>
        </w:rPr>
        <w:t>roboty dodatkowe - wynikające z zakresu robót, którego nie było w kosztorysie ofertowym, a które są konieczne do prawidłowego wykonania zadania.*</w:t>
      </w:r>
    </w:p>
    <w:p w14:paraId="50F1983F" w14:textId="77777777" w:rsidR="00437821" w:rsidRPr="00535676" w:rsidRDefault="00000000">
      <w:pPr>
        <w:numPr>
          <w:ilvl w:val="0"/>
          <w:numId w:val="2"/>
        </w:numPr>
        <w:tabs>
          <w:tab w:val="left" w:pos="426"/>
          <w:tab w:val="num" w:pos="3053"/>
        </w:tabs>
        <w:ind w:left="426" w:hanging="426"/>
        <w:jc w:val="both"/>
        <w:rPr>
          <w:rFonts w:ascii="Calibri Light" w:hAnsi="Calibri Light" w:cs="Calibri Light"/>
          <w:sz w:val="18"/>
          <w:szCs w:val="18"/>
        </w:rPr>
      </w:pPr>
      <w:r w:rsidRPr="00535676">
        <w:rPr>
          <w:rFonts w:ascii="Calibri Light" w:hAnsi="Calibri Light" w:cs="Calibri Light"/>
          <w:sz w:val="18"/>
          <w:szCs w:val="18"/>
        </w:rPr>
        <w:t>roboty dodatkowe - wynikające z zakresu robót, którego nie było w kosztorysie ofertowym, a które były uwzględnione w dokumentacji przetargowej.*</w:t>
      </w:r>
    </w:p>
    <w:p w14:paraId="5F6A9861" w14:textId="77777777" w:rsidR="00437821" w:rsidRPr="00535676" w:rsidRDefault="00000000">
      <w:pPr>
        <w:numPr>
          <w:ilvl w:val="0"/>
          <w:numId w:val="2"/>
        </w:numPr>
        <w:tabs>
          <w:tab w:val="left" w:pos="426"/>
          <w:tab w:val="num" w:pos="3053"/>
        </w:tabs>
        <w:ind w:left="426" w:hanging="426"/>
        <w:jc w:val="both"/>
        <w:rPr>
          <w:rFonts w:ascii="Calibri Light" w:hAnsi="Calibri Light" w:cs="Calibri Light"/>
          <w:sz w:val="18"/>
          <w:szCs w:val="18"/>
        </w:rPr>
      </w:pPr>
      <w:r w:rsidRPr="00535676">
        <w:rPr>
          <w:rFonts w:ascii="Calibri Light" w:hAnsi="Calibri Light" w:cs="Calibri Light"/>
          <w:sz w:val="18"/>
          <w:szCs w:val="18"/>
        </w:rPr>
        <w:t>roboty zamienne – wynikające z konieczności zrealizowania części zadania przy zastosowaniu innych rozwiązań technicznych lub materiałowych niż wskazane w dokumentacji przetargowej.*</w:t>
      </w:r>
    </w:p>
    <w:p w14:paraId="1764A5DF" w14:textId="77777777" w:rsidR="00437821" w:rsidRPr="00535676" w:rsidRDefault="00000000">
      <w:pPr>
        <w:numPr>
          <w:ilvl w:val="0"/>
          <w:numId w:val="2"/>
        </w:numPr>
        <w:tabs>
          <w:tab w:val="left" w:pos="426"/>
          <w:tab w:val="num" w:pos="3053"/>
        </w:tabs>
        <w:ind w:left="426" w:hanging="426"/>
        <w:jc w:val="both"/>
        <w:rPr>
          <w:rFonts w:ascii="Calibri Light" w:hAnsi="Calibri Light" w:cs="Calibri Light"/>
          <w:sz w:val="18"/>
          <w:szCs w:val="18"/>
        </w:rPr>
      </w:pPr>
      <w:r w:rsidRPr="00535676">
        <w:rPr>
          <w:rFonts w:ascii="Calibri Light" w:hAnsi="Calibri Light" w:cs="Calibri Light"/>
          <w:sz w:val="18"/>
          <w:szCs w:val="18"/>
        </w:rPr>
        <w:t>roboty zaniechane – rezygnacja z wykonania części robót z uwagi na występowanie odmiennych niż w dokumentacji przetargowej warunków w terenie.*</w:t>
      </w:r>
    </w:p>
    <w:p w14:paraId="0B3C0D51" w14:textId="77777777" w:rsidR="00437821" w:rsidRPr="00535676" w:rsidRDefault="00000000">
      <w:pPr>
        <w:numPr>
          <w:ilvl w:val="0"/>
          <w:numId w:val="2"/>
        </w:numPr>
        <w:tabs>
          <w:tab w:val="left" w:pos="426"/>
          <w:tab w:val="num" w:pos="3053"/>
        </w:tabs>
        <w:ind w:left="0" w:firstLine="0"/>
        <w:jc w:val="both"/>
        <w:rPr>
          <w:rFonts w:ascii="Calibri Light" w:hAnsi="Calibri Light" w:cs="Calibri Light"/>
          <w:sz w:val="18"/>
          <w:szCs w:val="18"/>
        </w:rPr>
      </w:pPr>
      <w:r w:rsidRPr="00535676">
        <w:rPr>
          <w:rFonts w:ascii="Calibri Light" w:hAnsi="Calibri Light" w:cs="Calibri Light"/>
          <w:sz w:val="18"/>
          <w:szCs w:val="18"/>
        </w:rPr>
        <w:t>różnice obmiarowe – wynikające z różnic między zakładanymi a rzeczywistymi ilościami robót.*</w:t>
      </w:r>
    </w:p>
    <w:p w14:paraId="19D7A3D6"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_________________________________________________________________________________</w:t>
      </w:r>
    </w:p>
    <w:p w14:paraId="00B50031" w14:textId="77777777" w:rsidR="00437821" w:rsidRPr="00535676" w:rsidRDefault="00000000">
      <w:pPr>
        <w:tabs>
          <w:tab w:val="left" w:pos="426"/>
        </w:tabs>
        <w:rPr>
          <w:rFonts w:ascii="Calibri Light" w:hAnsi="Calibri Light" w:cs="Calibri Light"/>
          <w:b/>
          <w:bCs/>
          <w:sz w:val="18"/>
          <w:szCs w:val="18"/>
        </w:rPr>
      </w:pPr>
      <w:r w:rsidRPr="00535676">
        <w:rPr>
          <w:rFonts w:ascii="Calibri Light" w:hAnsi="Calibri Light" w:cs="Calibri Light"/>
          <w:b/>
          <w:bCs/>
          <w:sz w:val="18"/>
          <w:szCs w:val="18"/>
        </w:rPr>
        <w:t>Nazwa zadania:</w:t>
      </w:r>
    </w:p>
    <w:p w14:paraId="3AD51B29" w14:textId="77777777" w:rsidR="00437821" w:rsidRPr="00535676" w:rsidRDefault="00437821">
      <w:pPr>
        <w:tabs>
          <w:tab w:val="left" w:pos="426"/>
        </w:tabs>
        <w:rPr>
          <w:rFonts w:ascii="Calibri Light" w:hAnsi="Calibri Light" w:cs="Calibri Light"/>
          <w:sz w:val="18"/>
          <w:szCs w:val="18"/>
        </w:rPr>
      </w:pPr>
    </w:p>
    <w:p w14:paraId="1C7FD90D"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6FB68EE7" w14:textId="77777777" w:rsidR="00437821" w:rsidRPr="00535676" w:rsidRDefault="00437821">
      <w:pPr>
        <w:tabs>
          <w:tab w:val="left" w:pos="426"/>
        </w:tabs>
        <w:rPr>
          <w:rFonts w:ascii="Calibri Light" w:hAnsi="Calibri Light" w:cs="Calibri Light"/>
          <w:sz w:val="18"/>
          <w:szCs w:val="18"/>
        </w:rPr>
      </w:pPr>
    </w:p>
    <w:p w14:paraId="49952330"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 xml:space="preserve">Zamawiający: </w:t>
      </w:r>
      <w:proofErr w:type="spellStart"/>
      <w:r w:rsidRPr="00535676">
        <w:rPr>
          <w:rFonts w:ascii="Calibri Light" w:hAnsi="Calibri Light" w:cs="Calibri Light"/>
          <w:sz w:val="18"/>
          <w:szCs w:val="18"/>
        </w:rPr>
        <w:t>DSDiK</w:t>
      </w:r>
      <w:proofErr w:type="spellEnd"/>
    </w:p>
    <w:p w14:paraId="7973B83C" w14:textId="77777777" w:rsidR="00437821" w:rsidRPr="00535676" w:rsidRDefault="00437821">
      <w:pPr>
        <w:tabs>
          <w:tab w:val="left" w:pos="426"/>
        </w:tabs>
        <w:rPr>
          <w:rFonts w:ascii="Calibri Light" w:hAnsi="Calibri Light" w:cs="Calibri Light"/>
          <w:sz w:val="18"/>
          <w:szCs w:val="18"/>
        </w:rPr>
      </w:pPr>
    </w:p>
    <w:p w14:paraId="676FC0CB"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 xml:space="preserve">Inspektor nadzoru / Osoba nadzorująca / Inżynier Kontraktu - FIRMA: </w:t>
      </w:r>
    </w:p>
    <w:p w14:paraId="45441445" w14:textId="77777777" w:rsidR="00437821" w:rsidRPr="00535676" w:rsidRDefault="00437821">
      <w:pPr>
        <w:tabs>
          <w:tab w:val="left" w:pos="426"/>
        </w:tabs>
        <w:rPr>
          <w:rFonts w:ascii="Calibri Light" w:hAnsi="Calibri Light" w:cs="Calibri Light"/>
          <w:sz w:val="18"/>
          <w:szCs w:val="18"/>
        </w:rPr>
      </w:pPr>
    </w:p>
    <w:p w14:paraId="5FCA83D1"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772FC037" w14:textId="77777777" w:rsidR="00437821" w:rsidRPr="00535676" w:rsidRDefault="00437821">
      <w:pPr>
        <w:tabs>
          <w:tab w:val="left" w:pos="426"/>
        </w:tabs>
        <w:rPr>
          <w:rFonts w:ascii="Calibri Light" w:hAnsi="Calibri Light" w:cs="Calibri Light"/>
          <w:sz w:val="18"/>
          <w:szCs w:val="18"/>
        </w:rPr>
      </w:pPr>
    </w:p>
    <w:p w14:paraId="7DEDEF45"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 xml:space="preserve">Wykonawca: </w:t>
      </w:r>
    </w:p>
    <w:p w14:paraId="2C011C7C" w14:textId="77777777" w:rsidR="00437821" w:rsidRPr="00535676" w:rsidRDefault="00437821">
      <w:pPr>
        <w:tabs>
          <w:tab w:val="left" w:pos="426"/>
        </w:tabs>
        <w:rPr>
          <w:rFonts w:ascii="Calibri Light" w:hAnsi="Calibri Light" w:cs="Calibri Light"/>
          <w:sz w:val="18"/>
          <w:szCs w:val="18"/>
        </w:rPr>
      </w:pPr>
    </w:p>
    <w:p w14:paraId="41AE829C"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5ED57209" w14:textId="77777777" w:rsidR="00437821" w:rsidRPr="00535676" w:rsidRDefault="00437821">
      <w:pPr>
        <w:tabs>
          <w:tab w:val="left" w:pos="426"/>
        </w:tabs>
        <w:rPr>
          <w:rFonts w:ascii="Calibri Light" w:hAnsi="Calibri Light" w:cs="Calibri Light"/>
          <w:sz w:val="18"/>
          <w:szCs w:val="18"/>
        </w:rPr>
      </w:pPr>
    </w:p>
    <w:p w14:paraId="3D84BB88"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Kierownik budowy / Przedstawiciel Wykonawcy:</w:t>
      </w:r>
    </w:p>
    <w:p w14:paraId="281B1857" w14:textId="77777777" w:rsidR="00437821" w:rsidRPr="00535676" w:rsidRDefault="00437821">
      <w:pPr>
        <w:tabs>
          <w:tab w:val="left" w:pos="426"/>
        </w:tabs>
        <w:rPr>
          <w:rFonts w:ascii="Calibri Light" w:hAnsi="Calibri Light" w:cs="Calibri Light"/>
          <w:sz w:val="18"/>
          <w:szCs w:val="18"/>
        </w:rPr>
      </w:pPr>
    </w:p>
    <w:p w14:paraId="32818378"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2D9D5F79"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_________________________________________________________________________________</w:t>
      </w:r>
    </w:p>
    <w:p w14:paraId="09646660" w14:textId="77777777" w:rsidR="00437821" w:rsidRPr="00535676" w:rsidRDefault="00000000">
      <w:pPr>
        <w:rPr>
          <w:rFonts w:ascii="Calibri Light" w:hAnsi="Calibri Light" w:cs="Calibri Light"/>
          <w:sz w:val="18"/>
          <w:szCs w:val="18"/>
          <w:lang w:eastAsia="en-US"/>
        </w:rPr>
      </w:pPr>
      <w:r w:rsidRPr="00535676">
        <w:rPr>
          <w:rFonts w:ascii="Calibri Light" w:hAnsi="Calibri Light" w:cs="Calibri Light"/>
          <w:sz w:val="18"/>
          <w:szCs w:val="18"/>
        </w:rPr>
        <w:t> </w:t>
      </w:r>
    </w:p>
    <w:p w14:paraId="6BB813F0" w14:textId="77777777" w:rsidR="00437821" w:rsidRPr="00535676" w:rsidRDefault="00437821">
      <w:pPr>
        <w:tabs>
          <w:tab w:val="left" w:pos="426"/>
        </w:tabs>
        <w:rPr>
          <w:rFonts w:ascii="Calibri Light" w:hAnsi="Calibri Light" w:cs="Calibri Light"/>
          <w:sz w:val="18"/>
          <w:szCs w:val="18"/>
        </w:rPr>
      </w:pPr>
    </w:p>
    <w:p w14:paraId="0FE1DEB1"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Data zgłoszenia: ...................................</w:t>
      </w:r>
    </w:p>
    <w:p w14:paraId="6728F38E" w14:textId="77777777" w:rsidR="00437821" w:rsidRPr="00535676" w:rsidRDefault="00437821">
      <w:pPr>
        <w:tabs>
          <w:tab w:val="left" w:pos="426"/>
        </w:tabs>
        <w:rPr>
          <w:rFonts w:ascii="Calibri Light" w:hAnsi="Calibri Light" w:cs="Calibri Light"/>
          <w:sz w:val="18"/>
          <w:szCs w:val="18"/>
        </w:rPr>
      </w:pPr>
    </w:p>
    <w:p w14:paraId="291484D3" w14:textId="77777777" w:rsidR="00437821" w:rsidRPr="00535676" w:rsidRDefault="00437821">
      <w:pPr>
        <w:tabs>
          <w:tab w:val="left" w:pos="426"/>
        </w:tabs>
        <w:rPr>
          <w:rFonts w:ascii="Calibri Light" w:hAnsi="Calibri Light" w:cs="Calibri Light"/>
          <w:sz w:val="18"/>
          <w:szCs w:val="18"/>
        </w:rPr>
      </w:pPr>
    </w:p>
    <w:p w14:paraId="13385E42" w14:textId="77777777" w:rsidR="00437821" w:rsidRPr="00535676" w:rsidRDefault="00000000">
      <w:pPr>
        <w:numPr>
          <w:ilvl w:val="0"/>
          <w:numId w:val="45"/>
        </w:numPr>
        <w:tabs>
          <w:tab w:val="left" w:pos="284"/>
        </w:tabs>
        <w:ind w:left="284" w:hanging="284"/>
        <w:rPr>
          <w:rFonts w:ascii="Calibri Light" w:hAnsi="Calibri Light" w:cs="Calibri Light"/>
          <w:sz w:val="18"/>
          <w:szCs w:val="18"/>
        </w:rPr>
      </w:pPr>
      <w:r w:rsidRPr="00535676">
        <w:rPr>
          <w:rFonts w:ascii="Calibri Light" w:hAnsi="Calibri Light" w:cs="Calibri Light"/>
          <w:sz w:val="18"/>
          <w:szCs w:val="18"/>
        </w:rPr>
        <w:t>OPIS WNIOSKU – ZAKRES [A; B; C; D, E *]:</w:t>
      </w:r>
    </w:p>
    <w:p w14:paraId="7484C804" w14:textId="77777777" w:rsidR="00437821" w:rsidRPr="00535676" w:rsidRDefault="00437821">
      <w:pPr>
        <w:tabs>
          <w:tab w:val="left" w:pos="426"/>
        </w:tabs>
        <w:rPr>
          <w:rFonts w:ascii="Calibri Light" w:hAnsi="Calibri Light" w:cs="Calibri Light"/>
          <w:sz w:val="18"/>
          <w:szCs w:val="18"/>
        </w:rPr>
      </w:pPr>
    </w:p>
    <w:p w14:paraId="24FA2A94" w14:textId="77777777" w:rsidR="00437821" w:rsidRPr="00535676" w:rsidRDefault="00000000">
      <w:pPr>
        <w:tabs>
          <w:tab w:val="left" w:pos="284"/>
        </w:tabs>
        <w:ind w:left="284"/>
        <w:rPr>
          <w:rFonts w:ascii="Calibri Light" w:hAnsi="Calibri Light" w:cs="Calibri Light"/>
          <w:i/>
          <w:sz w:val="18"/>
          <w:szCs w:val="18"/>
        </w:rPr>
      </w:pPr>
      <w:r w:rsidRPr="00535676">
        <w:rPr>
          <w:rFonts w:ascii="Calibri Light" w:hAnsi="Calibri Light" w:cs="Calibri Light"/>
          <w:i/>
          <w:sz w:val="18"/>
          <w:szCs w:val="18"/>
        </w:rPr>
        <w:t>Przedstawić krótki opis planowanych zmian.</w:t>
      </w:r>
    </w:p>
    <w:p w14:paraId="2C40439D" w14:textId="77777777" w:rsidR="00437821" w:rsidRPr="00535676" w:rsidRDefault="00437821">
      <w:pPr>
        <w:tabs>
          <w:tab w:val="left" w:pos="426"/>
        </w:tabs>
        <w:rPr>
          <w:rFonts w:ascii="Calibri Light" w:hAnsi="Calibri Light" w:cs="Calibri Light"/>
          <w:sz w:val="18"/>
          <w:szCs w:val="18"/>
        </w:rPr>
      </w:pPr>
    </w:p>
    <w:p w14:paraId="386E9B54" w14:textId="77777777" w:rsidR="00437821" w:rsidRPr="00535676" w:rsidRDefault="00000000">
      <w:pPr>
        <w:numPr>
          <w:ilvl w:val="0"/>
          <w:numId w:val="45"/>
        </w:numPr>
        <w:tabs>
          <w:tab w:val="left" w:pos="284"/>
        </w:tabs>
        <w:ind w:left="284" w:hanging="284"/>
        <w:rPr>
          <w:rFonts w:ascii="Calibri Light" w:hAnsi="Calibri Light" w:cs="Calibri Light"/>
          <w:sz w:val="18"/>
          <w:szCs w:val="18"/>
        </w:rPr>
      </w:pPr>
      <w:r w:rsidRPr="00535676">
        <w:rPr>
          <w:rFonts w:ascii="Calibri Light" w:hAnsi="Calibri Light" w:cs="Calibri Light"/>
          <w:sz w:val="18"/>
          <w:szCs w:val="18"/>
        </w:rPr>
        <w:t xml:space="preserve">PRZEWIDYWANE ILOŚCI ROBÓT W JEDNOSTKACH TECHNICZNYCH PRZEDMIARU / ILOŚCI ROBÓT WG OBMIARU / CENY JEDNOSTKOWE </w:t>
      </w:r>
    </w:p>
    <w:p w14:paraId="0649AF53" w14:textId="77777777" w:rsidR="00437821" w:rsidRPr="00535676" w:rsidRDefault="00437821">
      <w:pPr>
        <w:tabs>
          <w:tab w:val="left" w:pos="426"/>
        </w:tabs>
        <w:rPr>
          <w:rFonts w:ascii="Calibri Light" w:hAnsi="Calibri Light" w:cs="Calibri Light"/>
          <w:sz w:val="18"/>
          <w:szCs w:val="18"/>
        </w:rPr>
      </w:pPr>
    </w:p>
    <w:p w14:paraId="53D7B368" w14:textId="77777777" w:rsidR="00437821" w:rsidRPr="00535676" w:rsidRDefault="00000000">
      <w:pPr>
        <w:tabs>
          <w:tab w:val="left" w:pos="284"/>
        </w:tabs>
        <w:ind w:left="284"/>
        <w:rPr>
          <w:rFonts w:ascii="Calibri Light" w:hAnsi="Calibri Light" w:cs="Calibri Light"/>
          <w:i/>
          <w:sz w:val="18"/>
          <w:szCs w:val="18"/>
        </w:rPr>
      </w:pPr>
      <w:r w:rsidRPr="00535676">
        <w:rPr>
          <w:rFonts w:ascii="Calibri Light" w:hAnsi="Calibri Light" w:cs="Calibri Light"/>
          <w:i/>
          <w:sz w:val="18"/>
          <w:szCs w:val="18"/>
        </w:rPr>
        <w:t>Do każdego rodzaju robót (A, B, C, D lub E) należy sporządzić osobną tabelę:</w:t>
      </w:r>
    </w:p>
    <w:p w14:paraId="150A75B9" w14:textId="77777777" w:rsidR="00437821" w:rsidRPr="00535676" w:rsidRDefault="00000000">
      <w:pPr>
        <w:numPr>
          <w:ilvl w:val="0"/>
          <w:numId w:val="46"/>
        </w:numPr>
        <w:tabs>
          <w:tab w:val="left" w:pos="567"/>
        </w:tabs>
        <w:ind w:left="567" w:hanging="283"/>
        <w:jc w:val="both"/>
        <w:rPr>
          <w:rFonts w:ascii="Calibri Light" w:hAnsi="Calibri Light" w:cs="Calibri Light"/>
          <w:i/>
          <w:sz w:val="18"/>
          <w:szCs w:val="18"/>
        </w:rPr>
      </w:pPr>
      <w:r w:rsidRPr="00535676">
        <w:rPr>
          <w:rFonts w:ascii="Calibri Light" w:hAnsi="Calibri Light" w:cs="Calibri Light"/>
          <w:i/>
          <w:sz w:val="18"/>
          <w:szCs w:val="18"/>
        </w:rPr>
        <w:t>zestawienie nowych pozycji do kosztorysu ofertowego/ZPRS</w:t>
      </w:r>
    </w:p>
    <w:p w14:paraId="4D5304FC" w14:textId="77777777" w:rsidR="00437821" w:rsidRPr="00535676" w:rsidRDefault="00000000">
      <w:pPr>
        <w:numPr>
          <w:ilvl w:val="0"/>
          <w:numId w:val="46"/>
        </w:numPr>
        <w:tabs>
          <w:tab w:val="left" w:pos="567"/>
        </w:tabs>
        <w:ind w:left="567" w:hanging="283"/>
        <w:jc w:val="both"/>
        <w:rPr>
          <w:rFonts w:ascii="Calibri Light" w:hAnsi="Calibri Light" w:cs="Calibri Light"/>
          <w:i/>
          <w:sz w:val="18"/>
          <w:szCs w:val="18"/>
        </w:rPr>
      </w:pPr>
      <w:r w:rsidRPr="00535676">
        <w:rPr>
          <w:rFonts w:ascii="Calibri Light" w:hAnsi="Calibri Light" w:cs="Calibri Light"/>
          <w:i/>
          <w:sz w:val="18"/>
          <w:szCs w:val="18"/>
        </w:rPr>
        <w:t>zestawienie nowych pozycji do kosztorysu ofertowego/ZPRS</w:t>
      </w:r>
    </w:p>
    <w:p w14:paraId="04F31C08" w14:textId="77777777" w:rsidR="00437821" w:rsidRPr="00535676" w:rsidRDefault="00000000">
      <w:pPr>
        <w:numPr>
          <w:ilvl w:val="0"/>
          <w:numId w:val="46"/>
        </w:numPr>
        <w:tabs>
          <w:tab w:val="left" w:pos="567"/>
        </w:tabs>
        <w:ind w:left="567" w:hanging="283"/>
        <w:jc w:val="both"/>
        <w:rPr>
          <w:rFonts w:ascii="Calibri Light" w:hAnsi="Calibri Light" w:cs="Calibri Light"/>
          <w:i/>
          <w:sz w:val="18"/>
          <w:szCs w:val="18"/>
        </w:rPr>
      </w:pPr>
      <w:r w:rsidRPr="00535676">
        <w:rPr>
          <w:rFonts w:ascii="Calibri Light" w:hAnsi="Calibri Light" w:cs="Calibri Light"/>
          <w:i/>
          <w:sz w:val="18"/>
          <w:szCs w:val="18"/>
        </w:rPr>
        <w:t>zestawienie dotychczasowych pozycji kosztorysowych, z których zrezygnowano wraz z nowymi pozycjami. Wartość robót zamiennych powinna być przedstawiona jako bilans – różnica.</w:t>
      </w:r>
    </w:p>
    <w:p w14:paraId="7D870245" w14:textId="77777777" w:rsidR="00437821" w:rsidRPr="00535676" w:rsidRDefault="00000000">
      <w:pPr>
        <w:numPr>
          <w:ilvl w:val="0"/>
          <w:numId w:val="46"/>
        </w:numPr>
        <w:tabs>
          <w:tab w:val="left" w:pos="567"/>
        </w:tabs>
        <w:ind w:left="567" w:hanging="283"/>
        <w:jc w:val="both"/>
        <w:rPr>
          <w:rFonts w:ascii="Calibri Light" w:hAnsi="Calibri Light" w:cs="Calibri Light"/>
          <w:i/>
          <w:sz w:val="18"/>
          <w:szCs w:val="18"/>
        </w:rPr>
      </w:pPr>
      <w:r w:rsidRPr="00535676">
        <w:rPr>
          <w:rFonts w:ascii="Calibri Light" w:hAnsi="Calibri Light" w:cs="Calibri Light"/>
          <w:i/>
          <w:sz w:val="18"/>
          <w:szCs w:val="18"/>
        </w:rPr>
        <w:t>zestawienie dotychczasowych pozycji kosztorysowych, z których zrezygnowano w całości. Wartość pozycji równa zero zł.</w:t>
      </w:r>
    </w:p>
    <w:p w14:paraId="3F6F0714" w14:textId="77777777" w:rsidR="00437821" w:rsidRPr="00535676" w:rsidRDefault="00000000">
      <w:pPr>
        <w:numPr>
          <w:ilvl w:val="0"/>
          <w:numId w:val="46"/>
        </w:numPr>
        <w:tabs>
          <w:tab w:val="left" w:pos="567"/>
        </w:tabs>
        <w:ind w:left="567" w:hanging="283"/>
        <w:jc w:val="both"/>
        <w:rPr>
          <w:rFonts w:ascii="Calibri Light" w:hAnsi="Calibri Light" w:cs="Calibri Light"/>
          <w:i/>
          <w:sz w:val="18"/>
          <w:szCs w:val="18"/>
        </w:rPr>
      </w:pPr>
      <w:r w:rsidRPr="00535676">
        <w:rPr>
          <w:rFonts w:ascii="Calibri Light" w:hAnsi="Calibri Light" w:cs="Calibri Light"/>
          <w:i/>
          <w:sz w:val="18"/>
          <w:szCs w:val="18"/>
        </w:rPr>
        <w:t>zestawienie dotychczasowych pozycji kosztorysu ofertowego, w których stwierdzono różnice w odniesieniu do pierwotnej oferty Wykonawcy</w:t>
      </w:r>
    </w:p>
    <w:p w14:paraId="216F6767" w14:textId="77777777" w:rsidR="00437821" w:rsidRPr="00535676" w:rsidRDefault="00437821">
      <w:pPr>
        <w:tabs>
          <w:tab w:val="left" w:pos="284"/>
        </w:tabs>
        <w:ind w:left="284"/>
        <w:rPr>
          <w:rFonts w:ascii="Calibri Light" w:hAnsi="Calibri Light" w:cs="Calibri Light"/>
          <w:i/>
          <w:sz w:val="18"/>
          <w:szCs w:val="18"/>
        </w:rPr>
      </w:pPr>
    </w:p>
    <w:p w14:paraId="49DEABCA" w14:textId="77777777" w:rsidR="00437821" w:rsidRPr="00535676" w:rsidRDefault="00000000">
      <w:pPr>
        <w:tabs>
          <w:tab w:val="left" w:pos="284"/>
        </w:tabs>
        <w:ind w:left="284"/>
        <w:rPr>
          <w:rFonts w:ascii="Calibri Light" w:hAnsi="Calibri Light" w:cs="Calibri Light"/>
          <w:i/>
          <w:sz w:val="18"/>
          <w:szCs w:val="18"/>
        </w:rPr>
      </w:pPr>
      <w:r w:rsidRPr="00535676">
        <w:rPr>
          <w:rFonts w:ascii="Calibri Light" w:hAnsi="Calibri Light" w:cs="Calibri Light"/>
          <w:i/>
          <w:sz w:val="18"/>
          <w:szCs w:val="18"/>
        </w:rPr>
        <w:t>Na końcu należy zsumować całkowitą wartość wszystkich wnioskowanych zmian.</w:t>
      </w:r>
    </w:p>
    <w:p w14:paraId="7E714842" w14:textId="77777777" w:rsidR="00437821" w:rsidRPr="00535676" w:rsidRDefault="00000000">
      <w:pPr>
        <w:rPr>
          <w:rFonts w:ascii="Calibri Light" w:hAnsi="Calibri Light" w:cs="Calibri Light"/>
          <w:i/>
          <w:sz w:val="18"/>
          <w:szCs w:val="18"/>
        </w:rPr>
      </w:pPr>
      <w:r w:rsidRPr="00535676">
        <w:rPr>
          <w:rFonts w:ascii="Calibri Light" w:hAnsi="Calibri Light" w:cs="Calibri Light"/>
          <w:i/>
          <w:sz w:val="18"/>
          <w:szCs w:val="18"/>
        </w:rPr>
        <w:br w:type="page" w:clear="all"/>
      </w:r>
    </w:p>
    <w:p w14:paraId="5AEE110C" w14:textId="77777777" w:rsidR="00437821" w:rsidRPr="00535676" w:rsidRDefault="00437821">
      <w:pPr>
        <w:tabs>
          <w:tab w:val="left" w:pos="426"/>
        </w:tabs>
        <w:rPr>
          <w:rFonts w:ascii="Calibri Light" w:hAnsi="Calibri Light" w:cs="Calibri Light"/>
          <w:iCs/>
          <w:sz w:val="18"/>
          <w:szCs w:val="18"/>
        </w:rPr>
      </w:pPr>
    </w:p>
    <w:tbl>
      <w:tblPr>
        <w:tblW w:w="5000" w:type="pct"/>
        <w:tblCellMar>
          <w:left w:w="70" w:type="dxa"/>
          <w:right w:w="70" w:type="dxa"/>
        </w:tblCellMar>
        <w:tblLook w:val="04A0" w:firstRow="1" w:lastRow="0" w:firstColumn="1" w:lastColumn="0" w:noHBand="0" w:noVBand="1"/>
      </w:tblPr>
      <w:tblGrid>
        <w:gridCol w:w="639"/>
        <w:gridCol w:w="1501"/>
        <w:gridCol w:w="2377"/>
        <w:gridCol w:w="1250"/>
        <w:gridCol w:w="875"/>
        <w:gridCol w:w="1134"/>
        <w:gridCol w:w="1568"/>
      </w:tblGrid>
      <w:tr w:rsidR="00535676" w:rsidRPr="00535676" w14:paraId="0D08F366" w14:textId="77777777">
        <w:trPr>
          <w:cantSplit/>
          <w:trHeight w:val="268"/>
        </w:trPr>
        <w:tc>
          <w:tcPr>
            <w:tcW w:w="342" w:type="pct"/>
            <w:vMerge w:val="restart"/>
            <w:tcBorders>
              <w:top w:val="single" w:sz="4" w:space="0" w:color="auto"/>
              <w:left w:val="single" w:sz="4" w:space="0" w:color="auto"/>
              <w:bottom w:val="single" w:sz="4" w:space="0" w:color="auto"/>
              <w:right w:val="single" w:sz="4" w:space="0" w:color="auto"/>
            </w:tcBorders>
            <w:vAlign w:val="center"/>
          </w:tcPr>
          <w:p w14:paraId="7A10E9F9"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LP</w:t>
            </w:r>
          </w:p>
        </w:tc>
        <w:tc>
          <w:tcPr>
            <w:tcW w:w="803" w:type="pct"/>
            <w:vMerge w:val="restart"/>
            <w:tcBorders>
              <w:top w:val="single" w:sz="4" w:space="0" w:color="auto"/>
              <w:left w:val="single" w:sz="4" w:space="0" w:color="auto"/>
              <w:bottom w:val="single" w:sz="4" w:space="0" w:color="auto"/>
              <w:right w:val="single" w:sz="4" w:space="0" w:color="auto"/>
            </w:tcBorders>
            <w:vAlign w:val="center"/>
          </w:tcPr>
          <w:p w14:paraId="75ECF5E2"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Nr SST</w:t>
            </w:r>
          </w:p>
        </w:tc>
        <w:tc>
          <w:tcPr>
            <w:tcW w:w="1272" w:type="pct"/>
            <w:vMerge w:val="restart"/>
            <w:tcBorders>
              <w:top w:val="single" w:sz="4" w:space="0" w:color="auto"/>
              <w:left w:val="single" w:sz="4" w:space="0" w:color="auto"/>
              <w:bottom w:val="single" w:sz="4" w:space="0" w:color="auto"/>
              <w:right w:val="single" w:sz="4" w:space="0" w:color="auto"/>
            </w:tcBorders>
            <w:vAlign w:val="center"/>
          </w:tcPr>
          <w:p w14:paraId="1EA1C5D5"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Opis</w:t>
            </w:r>
          </w:p>
        </w:tc>
        <w:tc>
          <w:tcPr>
            <w:tcW w:w="669" w:type="pct"/>
            <w:vMerge w:val="restart"/>
            <w:tcBorders>
              <w:top w:val="single" w:sz="4" w:space="0" w:color="auto"/>
              <w:left w:val="single" w:sz="4" w:space="0" w:color="auto"/>
              <w:bottom w:val="single" w:sz="4" w:space="0" w:color="auto"/>
              <w:right w:val="single" w:sz="4" w:space="0" w:color="auto"/>
            </w:tcBorders>
            <w:vAlign w:val="center"/>
          </w:tcPr>
          <w:p w14:paraId="3F2F310E"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Jedn. miary</w:t>
            </w:r>
          </w:p>
        </w:tc>
        <w:tc>
          <w:tcPr>
            <w:tcW w:w="468" w:type="pct"/>
            <w:vMerge w:val="restart"/>
            <w:tcBorders>
              <w:top w:val="single" w:sz="4" w:space="0" w:color="auto"/>
              <w:left w:val="single" w:sz="4" w:space="0" w:color="auto"/>
              <w:bottom w:val="single" w:sz="4" w:space="0" w:color="auto"/>
              <w:right w:val="single" w:sz="4" w:space="0" w:color="auto"/>
            </w:tcBorders>
            <w:vAlign w:val="center"/>
          </w:tcPr>
          <w:p w14:paraId="1079B42A"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Ilość</w:t>
            </w:r>
          </w:p>
        </w:tc>
        <w:tc>
          <w:tcPr>
            <w:tcW w:w="607" w:type="pct"/>
            <w:tcBorders>
              <w:top w:val="single" w:sz="4" w:space="0" w:color="auto"/>
              <w:left w:val="none" w:sz="4" w:space="0" w:color="000000"/>
              <w:bottom w:val="single" w:sz="4" w:space="0" w:color="auto"/>
              <w:right w:val="single" w:sz="4" w:space="0" w:color="auto"/>
            </w:tcBorders>
            <w:vAlign w:val="center"/>
          </w:tcPr>
          <w:p w14:paraId="28016D13"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Cena jedn.</w:t>
            </w:r>
          </w:p>
        </w:tc>
        <w:tc>
          <w:tcPr>
            <w:tcW w:w="839" w:type="pct"/>
            <w:tcBorders>
              <w:top w:val="single" w:sz="4" w:space="0" w:color="auto"/>
              <w:left w:val="none" w:sz="4" w:space="0" w:color="000000"/>
              <w:bottom w:val="single" w:sz="4" w:space="0" w:color="auto"/>
              <w:right w:val="single" w:sz="4" w:space="0" w:color="auto"/>
            </w:tcBorders>
            <w:vAlign w:val="center"/>
          </w:tcPr>
          <w:p w14:paraId="59C2461F"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Wartość netto</w:t>
            </w:r>
          </w:p>
        </w:tc>
      </w:tr>
      <w:tr w:rsidR="00535676" w:rsidRPr="00535676" w14:paraId="3B3E18BD" w14:textId="77777777">
        <w:trPr>
          <w:cantSplit/>
          <w:trHeight w:val="268"/>
        </w:trPr>
        <w:tc>
          <w:tcPr>
            <w:tcW w:w="0" w:type="auto"/>
            <w:vMerge/>
            <w:tcBorders>
              <w:top w:val="single" w:sz="4" w:space="0" w:color="auto"/>
              <w:left w:val="single" w:sz="4" w:space="0" w:color="auto"/>
              <w:bottom w:val="single" w:sz="4" w:space="0" w:color="auto"/>
              <w:right w:val="single" w:sz="4" w:space="0" w:color="auto"/>
            </w:tcBorders>
            <w:vAlign w:val="center"/>
          </w:tcPr>
          <w:p w14:paraId="2B6E4541" w14:textId="77777777" w:rsidR="00437821" w:rsidRPr="00535676" w:rsidRDefault="00437821">
            <w:pPr>
              <w:rPr>
                <w:rFonts w:ascii="Calibri Light" w:hAnsi="Calibri Light" w:cs="Calibri Light"/>
                <w:b/>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063A71B" w14:textId="77777777" w:rsidR="00437821" w:rsidRPr="00535676" w:rsidRDefault="00437821">
            <w:pPr>
              <w:rPr>
                <w:rFonts w:ascii="Calibri Light" w:hAnsi="Calibri Light" w:cs="Calibri Light"/>
                <w:b/>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4A0E7E24" w14:textId="77777777" w:rsidR="00437821" w:rsidRPr="00535676" w:rsidRDefault="00437821">
            <w:pPr>
              <w:rPr>
                <w:rFonts w:ascii="Calibri Light" w:hAnsi="Calibri Light" w:cs="Calibri Light"/>
                <w:b/>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290A01EC" w14:textId="77777777" w:rsidR="00437821" w:rsidRPr="00535676" w:rsidRDefault="00437821">
            <w:pPr>
              <w:rPr>
                <w:rFonts w:ascii="Calibri Light" w:hAnsi="Calibri Light" w:cs="Calibri Light"/>
                <w:b/>
                <w:bCs/>
                <w:sz w:val="18"/>
                <w:szCs w:val="18"/>
              </w:rPr>
            </w:pPr>
          </w:p>
        </w:tc>
        <w:tc>
          <w:tcPr>
            <w:tcW w:w="0" w:type="auto"/>
            <w:vMerge/>
            <w:tcBorders>
              <w:top w:val="single" w:sz="4" w:space="0" w:color="auto"/>
              <w:left w:val="single" w:sz="4" w:space="0" w:color="auto"/>
              <w:bottom w:val="single" w:sz="4" w:space="0" w:color="auto"/>
              <w:right w:val="single" w:sz="4" w:space="0" w:color="auto"/>
            </w:tcBorders>
            <w:vAlign w:val="center"/>
          </w:tcPr>
          <w:p w14:paraId="7FF88236" w14:textId="77777777" w:rsidR="00437821" w:rsidRPr="00535676" w:rsidRDefault="00437821">
            <w:pPr>
              <w:rPr>
                <w:rFonts w:ascii="Calibri Light" w:hAnsi="Calibri Light" w:cs="Calibri Light"/>
                <w:b/>
                <w:bCs/>
                <w:sz w:val="18"/>
                <w:szCs w:val="18"/>
              </w:rPr>
            </w:pPr>
          </w:p>
        </w:tc>
        <w:tc>
          <w:tcPr>
            <w:tcW w:w="607" w:type="pct"/>
            <w:tcBorders>
              <w:top w:val="none" w:sz="4" w:space="0" w:color="000000"/>
              <w:left w:val="none" w:sz="4" w:space="0" w:color="000000"/>
              <w:bottom w:val="single" w:sz="4" w:space="0" w:color="auto"/>
              <w:right w:val="single" w:sz="4" w:space="0" w:color="auto"/>
            </w:tcBorders>
            <w:vAlign w:val="center"/>
          </w:tcPr>
          <w:p w14:paraId="7BA85CC1"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zł</w:t>
            </w:r>
          </w:p>
        </w:tc>
        <w:tc>
          <w:tcPr>
            <w:tcW w:w="839" w:type="pct"/>
            <w:tcBorders>
              <w:top w:val="none" w:sz="4" w:space="0" w:color="000000"/>
              <w:left w:val="none" w:sz="4" w:space="0" w:color="000000"/>
              <w:bottom w:val="single" w:sz="4" w:space="0" w:color="auto"/>
              <w:right w:val="single" w:sz="4" w:space="0" w:color="auto"/>
            </w:tcBorders>
            <w:vAlign w:val="center"/>
          </w:tcPr>
          <w:p w14:paraId="04FB6428" w14:textId="77777777" w:rsidR="00437821" w:rsidRPr="00535676" w:rsidRDefault="00000000">
            <w:pPr>
              <w:jc w:val="center"/>
              <w:rPr>
                <w:rFonts w:ascii="Calibri Light" w:hAnsi="Calibri Light" w:cs="Calibri Light"/>
                <w:b/>
                <w:bCs/>
                <w:sz w:val="18"/>
                <w:szCs w:val="18"/>
              </w:rPr>
            </w:pPr>
            <w:r w:rsidRPr="00535676">
              <w:rPr>
                <w:rFonts w:ascii="Calibri Light" w:hAnsi="Calibri Light" w:cs="Calibri Light"/>
                <w:b/>
                <w:bCs/>
                <w:sz w:val="18"/>
                <w:szCs w:val="18"/>
              </w:rPr>
              <w:t>Zł</w:t>
            </w:r>
          </w:p>
        </w:tc>
      </w:tr>
      <w:tr w:rsidR="00535676" w:rsidRPr="00535676" w14:paraId="2488A524" w14:textId="77777777">
        <w:trPr>
          <w:cantSplit/>
          <w:trHeight w:val="268"/>
        </w:trPr>
        <w:tc>
          <w:tcPr>
            <w:tcW w:w="342" w:type="pct"/>
            <w:tcBorders>
              <w:top w:val="none" w:sz="4" w:space="0" w:color="000000"/>
              <w:left w:val="single" w:sz="4" w:space="0" w:color="auto"/>
              <w:bottom w:val="single" w:sz="4" w:space="0" w:color="auto"/>
              <w:right w:val="single" w:sz="4" w:space="0" w:color="auto"/>
            </w:tcBorders>
            <w:vAlign w:val="center"/>
          </w:tcPr>
          <w:p w14:paraId="5847EC11" w14:textId="77777777" w:rsidR="00437821" w:rsidRPr="00535676" w:rsidRDefault="00437821">
            <w:pPr>
              <w:rPr>
                <w:rFonts w:ascii="Calibri Light" w:hAnsi="Calibri Light" w:cs="Calibri Light"/>
                <w:b/>
                <w:bCs/>
                <w:sz w:val="18"/>
                <w:szCs w:val="18"/>
              </w:rPr>
            </w:pPr>
          </w:p>
        </w:tc>
        <w:tc>
          <w:tcPr>
            <w:tcW w:w="803" w:type="pct"/>
            <w:tcBorders>
              <w:top w:val="none" w:sz="4" w:space="0" w:color="000000"/>
              <w:left w:val="none" w:sz="4" w:space="0" w:color="000000"/>
              <w:bottom w:val="single" w:sz="4" w:space="0" w:color="auto"/>
              <w:right w:val="single" w:sz="4" w:space="0" w:color="auto"/>
            </w:tcBorders>
            <w:vAlign w:val="center"/>
          </w:tcPr>
          <w:p w14:paraId="5A38271C" w14:textId="77777777" w:rsidR="00437821" w:rsidRPr="00535676" w:rsidRDefault="00437821">
            <w:pPr>
              <w:rPr>
                <w:rFonts w:ascii="Calibri Light" w:hAnsi="Calibri Light" w:cs="Calibri Light"/>
                <w:sz w:val="20"/>
                <w:szCs w:val="20"/>
              </w:rPr>
            </w:pPr>
          </w:p>
        </w:tc>
        <w:tc>
          <w:tcPr>
            <w:tcW w:w="1272" w:type="pct"/>
            <w:tcBorders>
              <w:top w:val="none" w:sz="4" w:space="0" w:color="000000"/>
              <w:left w:val="none" w:sz="4" w:space="0" w:color="000000"/>
              <w:bottom w:val="single" w:sz="4" w:space="0" w:color="auto"/>
              <w:right w:val="single" w:sz="4" w:space="0" w:color="auto"/>
            </w:tcBorders>
            <w:vAlign w:val="center"/>
          </w:tcPr>
          <w:p w14:paraId="37413C55" w14:textId="77777777" w:rsidR="00437821" w:rsidRPr="00535676" w:rsidRDefault="00437821">
            <w:pPr>
              <w:rPr>
                <w:rFonts w:ascii="Calibri Light" w:hAnsi="Calibri Light" w:cs="Calibri Light"/>
                <w:sz w:val="20"/>
                <w:szCs w:val="20"/>
              </w:rPr>
            </w:pPr>
          </w:p>
        </w:tc>
        <w:tc>
          <w:tcPr>
            <w:tcW w:w="669" w:type="pct"/>
            <w:tcBorders>
              <w:top w:val="none" w:sz="4" w:space="0" w:color="000000"/>
              <w:left w:val="none" w:sz="4" w:space="0" w:color="000000"/>
              <w:bottom w:val="single" w:sz="4" w:space="0" w:color="auto"/>
              <w:right w:val="single" w:sz="4" w:space="0" w:color="auto"/>
            </w:tcBorders>
            <w:vAlign w:val="center"/>
          </w:tcPr>
          <w:p w14:paraId="5CB45694" w14:textId="77777777" w:rsidR="00437821" w:rsidRPr="00535676" w:rsidRDefault="00437821">
            <w:pPr>
              <w:rPr>
                <w:rFonts w:ascii="Calibri Light" w:hAnsi="Calibri Light" w:cs="Calibri Light"/>
                <w:sz w:val="20"/>
                <w:szCs w:val="20"/>
              </w:rPr>
            </w:pPr>
          </w:p>
        </w:tc>
        <w:tc>
          <w:tcPr>
            <w:tcW w:w="468" w:type="pct"/>
            <w:tcBorders>
              <w:top w:val="none" w:sz="4" w:space="0" w:color="000000"/>
              <w:left w:val="none" w:sz="4" w:space="0" w:color="000000"/>
              <w:bottom w:val="single" w:sz="4" w:space="0" w:color="auto"/>
              <w:right w:val="single" w:sz="4" w:space="0" w:color="auto"/>
            </w:tcBorders>
            <w:vAlign w:val="center"/>
          </w:tcPr>
          <w:p w14:paraId="0D6A5378" w14:textId="77777777" w:rsidR="00437821" w:rsidRPr="00535676" w:rsidRDefault="00437821">
            <w:pPr>
              <w:rPr>
                <w:rFonts w:ascii="Calibri Light" w:hAnsi="Calibri Light" w:cs="Calibri Light"/>
                <w:sz w:val="20"/>
                <w:szCs w:val="20"/>
              </w:rPr>
            </w:pPr>
          </w:p>
        </w:tc>
        <w:tc>
          <w:tcPr>
            <w:tcW w:w="607" w:type="pct"/>
            <w:tcBorders>
              <w:top w:val="none" w:sz="4" w:space="0" w:color="000000"/>
              <w:left w:val="none" w:sz="4" w:space="0" w:color="000000"/>
              <w:bottom w:val="single" w:sz="4" w:space="0" w:color="auto"/>
              <w:right w:val="single" w:sz="4" w:space="0" w:color="auto"/>
            </w:tcBorders>
            <w:vAlign w:val="center"/>
          </w:tcPr>
          <w:p w14:paraId="4310E50E" w14:textId="77777777" w:rsidR="00437821" w:rsidRPr="00535676" w:rsidRDefault="00437821">
            <w:pPr>
              <w:rPr>
                <w:rFonts w:ascii="Calibri Light" w:hAnsi="Calibri Light" w:cs="Calibri Light"/>
                <w:sz w:val="20"/>
                <w:szCs w:val="20"/>
              </w:rPr>
            </w:pPr>
          </w:p>
        </w:tc>
        <w:tc>
          <w:tcPr>
            <w:tcW w:w="839" w:type="pct"/>
            <w:tcBorders>
              <w:top w:val="none" w:sz="4" w:space="0" w:color="000000"/>
              <w:left w:val="none" w:sz="4" w:space="0" w:color="000000"/>
              <w:bottom w:val="single" w:sz="4" w:space="0" w:color="auto"/>
              <w:right w:val="single" w:sz="4" w:space="0" w:color="auto"/>
            </w:tcBorders>
            <w:vAlign w:val="center"/>
          </w:tcPr>
          <w:p w14:paraId="7A302858" w14:textId="77777777" w:rsidR="00437821" w:rsidRPr="00535676" w:rsidRDefault="00437821">
            <w:pPr>
              <w:rPr>
                <w:rFonts w:ascii="Calibri Light" w:hAnsi="Calibri Light" w:cs="Calibri Light"/>
                <w:sz w:val="20"/>
                <w:szCs w:val="20"/>
              </w:rPr>
            </w:pPr>
          </w:p>
        </w:tc>
      </w:tr>
      <w:tr w:rsidR="00535676" w:rsidRPr="00535676" w14:paraId="3D9B645F" w14:textId="77777777">
        <w:trPr>
          <w:cantSplit/>
          <w:trHeight w:val="268"/>
        </w:trPr>
        <w:tc>
          <w:tcPr>
            <w:tcW w:w="342" w:type="pct"/>
            <w:tcBorders>
              <w:top w:val="none" w:sz="4" w:space="0" w:color="000000"/>
              <w:left w:val="single" w:sz="4" w:space="0" w:color="auto"/>
              <w:bottom w:val="single" w:sz="4" w:space="0" w:color="auto"/>
              <w:right w:val="single" w:sz="4" w:space="0" w:color="auto"/>
            </w:tcBorders>
            <w:vAlign w:val="center"/>
          </w:tcPr>
          <w:p w14:paraId="29342295" w14:textId="77777777" w:rsidR="00437821" w:rsidRPr="00535676" w:rsidRDefault="00437821">
            <w:pPr>
              <w:rPr>
                <w:rFonts w:ascii="Calibri Light" w:hAnsi="Calibri Light" w:cs="Calibri Light"/>
                <w:sz w:val="20"/>
                <w:szCs w:val="20"/>
              </w:rPr>
            </w:pPr>
          </w:p>
        </w:tc>
        <w:tc>
          <w:tcPr>
            <w:tcW w:w="803" w:type="pct"/>
            <w:tcBorders>
              <w:top w:val="none" w:sz="4" w:space="0" w:color="000000"/>
              <w:left w:val="none" w:sz="4" w:space="0" w:color="000000"/>
              <w:bottom w:val="single" w:sz="4" w:space="0" w:color="auto"/>
              <w:right w:val="single" w:sz="4" w:space="0" w:color="auto"/>
            </w:tcBorders>
            <w:vAlign w:val="center"/>
          </w:tcPr>
          <w:p w14:paraId="501F7310" w14:textId="77777777" w:rsidR="00437821" w:rsidRPr="00535676" w:rsidRDefault="00437821">
            <w:pPr>
              <w:rPr>
                <w:rFonts w:ascii="Calibri Light" w:hAnsi="Calibri Light" w:cs="Calibri Light"/>
                <w:sz w:val="20"/>
                <w:szCs w:val="20"/>
              </w:rPr>
            </w:pPr>
          </w:p>
        </w:tc>
        <w:tc>
          <w:tcPr>
            <w:tcW w:w="1272" w:type="pct"/>
            <w:tcBorders>
              <w:top w:val="none" w:sz="4" w:space="0" w:color="000000"/>
              <w:left w:val="none" w:sz="4" w:space="0" w:color="000000"/>
              <w:bottom w:val="single" w:sz="4" w:space="0" w:color="auto"/>
              <w:right w:val="single" w:sz="4" w:space="0" w:color="auto"/>
            </w:tcBorders>
            <w:vAlign w:val="center"/>
          </w:tcPr>
          <w:p w14:paraId="618E0AD9" w14:textId="77777777" w:rsidR="00437821" w:rsidRPr="00535676" w:rsidRDefault="00437821">
            <w:pPr>
              <w:rPr>
                <w:rFonts w:ascii="Calibri Light" w:hAnsi="Calibri Light" w:cs="Calibri Light"/>
                <w:sz w:val="18"/>
                <w:szCs w:val="18"/>
              </w:rPr>
            </w:pPr>
          </w:p>
        </w:tc>
        <w:tc>
          <w:tcPr>
            <w:tcW w:w="669" w:type="pct"/>
            <w:tcBorders>
              <w:top w:val="none" w:sz="4" w:space="0" w:color="000000"/>
              <w:left w:val="none" w:sz="4" w:space="0" w:color="000000"/>
              <w:bottom w:val="single" w:sz="4" w:space="0" w:color="auto"/>
              <w:right w:val="single" w:sz="4" w:space="0" w:color="auto"/>
            </w:tcBorders>
            <w:vAlign w:val="center"/>
          </w:tcPr>
          <w:p w14:paraId="2142FF1A" w14:textId="77777777" w:rsidR="00437821" w:rsidRPr="00535676" w:rsidRDefault="00437821">
            <w:pPr>
              <w:rPr>
                <w:rFonts w:ascii="Calibri Light" w:hAnsi="Calibri Light" w:cs="Calibri Light"/>
                <w:sz w:val="18"/>
                <w:szCs w:val="18"/>
              </w:rPr>
            </w:pPr>
          </w:p>
        </w:tc>
        <w:tc>
          <w:tcPr>
            <w:tcW w:w="468" w:type="pct"/>
            <w:tcBorders>
              <w:top w:val="none" w:sz="4" w:space="0" w:color="000000"/>
              <w:left w:val="none" w:sz="4" w:space="0" w:color="000000"/>
              <w:bottom w:val="single" w:sz="4" w:space="0" w:color="auto"/>
              <w:right w:val="none" w:sz="4" w:space="0" w:color="000000"/>
            </w:tcBorders>
            <w:noWrap/>
            <w:vAlign w:val="center"/>
          </w:tcPr>
          <w:p w14:paraId="22413AE0" w14:textId="77777777" w:rsidR="00437821" w:rsidRPr="00535676" w:rsidRDefault="00437821">
            <w:pPr>
              <w:rPr>
                <w:rFonts w:ascii="Calibri Light" w:hAnsi="Calibri Light" w:cs="Calibri Light"/>
                <w:sz w:val="20"/>
                <w:szCs w:val="20"/>
              </w:rPr>
            </w:pPr>
          </w:p>
        </w:tc>
        <w:tc>
          <w:tcPr>
            <w:tcW w:w="607" w:type="pct"/>
            <w:tcBorders>
              <w:top w:val="none" w:sz="4" w:space="0" w:color="000000"/>
              <w:left w:val="single" w:sz="4" w:space="0" w:color="auto"/>
              <w:bottom w:val="single" w:sz="4" w:space="0" w:color="auto"/>
              <w:right w:val="single" w:sz="4" w:space="0" w:color="auto"/>
            </w:tcBorders>
            <w:vAlign w:val="center"/>
          </w:tcPr>
          <w:p w14:paraId="3B7C6038" w14:textId="77777777" w:rsidR="00437821" w:rsidRPr="00535676" w:rsidRDefault="00437821">
            <w:pPr>
              <w:rPr>
                <w:rFonts w:ascii="Calibri Light" w:hAnsi="Calibri Light" w:cs="Calibri Light"/>
                <w:sz w:val="20"/>
                <w:szCs w:val="20"/>
              </w:rPr>
            </w:pPr>
          </w:p>
        </w:tc>
        <w:tc>
          <w:tcPr>
            <w:tcW w:w="839" w:type="pct"/>
            <w:tcBorders>
              <w:top w:val="none" w:sz="4" w:space="0" w:color="000000"/>
              <w:left w:val="none" w:sz="4" w:space="0" w:color="000000"/>
              <w:bottom w:val="single" w:sz="4" w:space="0" w:color="auto"/>
              <w:right w:val="single" w:sz="4" w:space="0" w:color="auto"/>
            </w:tcBorders>
            <w:noWrap/>
            <w:vAlign w:val="bottom"/>
          </w:tcPr>
          <w:p w14:paraId="2D840AB4" w14:textId="77777777" w:rsidR="00437821" w:rsidRPr="00535676" w:rsidRDefault="00437821">
            <w:pPr>
              <w:rPr>
                <w:rFonts w:ascii="Calibri Light" w:hAnsi="Calibri Light" w:cs="Calibri Light"/>
                <w:sz w:val="20"/>
                <w:szCs w:val="20"/>
              </w:rPr>
            </w:pPr>
          </w:p>
        </w:tc>
      </w:tr>
      <w:tr w:rsidR="00535676" w:rsidRPr="00535676" w14:paraId="7B5B2020" w14:textId="77777777">
        <w:trPr>
          <w:cantSplit/>
          <w:trHeight w:val="279"/>
        </w:trPr>
        <w:tc>
          <w:tcPr>
            <w:tcW w:w="4161" w:type="pct"/>
            <w:gridSpan w:val="6"/>
            <w:tcBorders>
              <w:top w:val="single" w:sz="4" w:space="0" w:color="auto"/>
              <w:left w:val="single" w:sz="4" w:space="0" w:color="auto"/>
              <w:bottom w:val="single" w:sz="4" w:space="0" w:color="auto"/>
              <w:right w:val="single" w:sz="4" w:space="0" w:color="auto"/>
            </w:tcBorders>
            <w:vAlign w:val="center"/>
          </w:tcPr>
          <w:p w14:paraId="0D666735" w14:textId="77777777" w:rsidR="00437821" w:rsidRPr="00535676" w:rsidRDefault="00000000">
            <w:pPr>
              <w:jc w:val="right"/>
              <w:rPr>
                <w:rFonts w:ascii="Calibri Light" w:hAnsi="Calibri Light" w:cs="Calibri Light"/>
                <w:b/>
                <w:bCs/>
                <w:sz w:val="18"/>
                <w:szCs w:val="18"/>
              </w:rPr>
            </w:pPr>
            <w:r w:rsidRPr="00535676">
              <w:rPr>
                <w:rFonts w:ascii="Calibri Light" w:hAnsi="Calibri Light" w:cs="Calibri Light"/>
                <w:b/>
                <w:bCs/>
                <w:sz w:val="18"/>
                <w:szCs w:val="18"/>
              </w:rPr>
              <w:t>Wartość kosztorysowa robót (netto)</w:t>
            </w:r>
          </w:p>
        </w:tc>
        <w:tc>
          <w:tcPr>
            <w:tcW w:w="839" w:type="pct"/>
            <w:tcBorders>
              <w:top w:val="single" w:sz="4" w:space="0" w:color="auto"/>
              <w:left w:val="none" w:sz="4" w:space="0" w:color="000000"/>
              <w:bottom w:val="single" w:sz="4" w:space="0" w:color="auto"/>
              <w:right w:val="single" w:sz="4" w:space="0" w:color="auto"/>
            </w:tcBorders>
            <w:vAlign w:val="center"/>
          </w:tcPr>
          <w:p w14:paraId="2C9215CD" w14:textId="77777777" w:rsidR="00437821" w:rsidRPr="00535676" w:rsidRDefault="00437821">
            <w:pPr>
              <w:rPr>
                <w:rFonts w:ascii="Calibri Light" w:hAnsi="Calibri Light" w:cs="Calibri Light"/>
                <w:b/>
                <w:bCs/>
                <w:sz w:val="18"/>
                <w:szCs w:val="18"/>
              </w:rPr>
            </w:pPr>
          </w:p>
        </w:tc>
      </w:tr>
      <w:tr w:rsidR="00535676" w:rsidRPr="00535676" w14:paraId="3DB14812" w14:textId="77777777">
        <w:trPr>
          <w:cantSplit/>
          <w:trHeight w:val="279"/>
        </w:trPr>
        <w:tc>
          <w:tcPr>
            <w:tcW w:w="4161" w:type="pct"/>
            <w:gridSpan w:val="6"/>
            <w:tcBorders>
              <w:top w:val="single" w:sz="4" w:space="0" w:color="auto"/>
              <w:left w:val="single" w:sz="4" w:space="0" w:color="auto"/>
              <w:bottom w:val="single" w:sz="4" w:space="0" w:color="auto"/>
              <w:right w:val="single" w:sz="4" w:space="0" w:color="auto"/>
            </w:tcBorders>
            <w:vAlign w:val="center"/>
          </w:tcPr>
          <w:p w14:paraId="71EC76D7" w14:textId="77777777" w:rsidR="00437821" w:rsidRPr="00535676" w:rsidRDefault="00000000">
            <w:pPr>
              <w:jc w:val="right"/>
              <w:rPr>
                <w:rFonts w:ascii="Calibri Light" w:hAnsi="Calibri Light" w:cs="Calibri Light"/>
                <w:b/>
                <w:bCs/>
                <w:sz w:val="18"/>
                <w:szCs w:val="18"/>
              </w:rPr>
            </w:pPr>
            <w:r w:rsidRPr="00535676">
              <w:rPr>
                <w:rFonts w:ascii="Calibri Light" w:hAnsi="Calibri Light" w:cs="Calibri Light"/>
                <w:b/>
                <w:bCs/>
                <w:sz w:val="18"/>
                <w:szCs w:val="18"/>
              </w:rPr>
              <w:t>Podatek VAT</w:t>
            </w:r>
          </w:p>
        </w:tc>
        <w:tc>
          <w:tcPr>
            <w:tcW w:w="839" w:type="pct"/>
            <w:tcBorders>
              <w:top w:val="single" w:sz="4" w:space="0" w:color="auto"/>
              <w:left w:val="none" w:sz="4" w:space="0" w:color="000000"/>
              <w:bottom w:val="single" w:sz="4" w:space="0" w:color="auto"/>
              <w:right w:val="single" w:sz="4" w:space="0" w:color="auto"/>
            </w:tcBorders>
            <w:vAlign w:val="center"/>
          </w:tcPr>
          <w:p w14:paraId="179802D4" w14:textId="77777777" w:rsidR="00437821" w:rsidRPr="00535676" w:rsidRDefault="00437821">
            <w:pPr>
              <w:jc w:val="center"/>
              <w:rPr>
                <w:rFonts w:ascii="Calibri Light" w:hAnsi="Calibri Light" w:cs="Calibri Light"/>
                <w:sz w:val="18"/>
                <w:szCs w:val="18"/>
              </w:rPr>
            </w:pPr>
          </w:p>
        </w:tc>
      </w:tr>
      <w:tr w:rsidR="00535676" w:rsidRPr="00535676" w14:paraId="35C9E275" w14:textId="77777777">
        <w:trPr>
          <w:cantSplit/>
          <w:trHeight w:val="279"/>
        </w:trPr>
        <w:tc>
          <w:tcPr>
            <w:tcW w:w="4161" w:type="pct"/>
            <w:gridSpan w:val="6"/>
            <w:tcBorders>
              <w:top w:val="single" w:sz="4" w:space="0" w:color="auto"/>
              <w:left w:val="single" w:sz="4" w:space="0" w:color="auto"/>
              <w:bottom w:val="single" w:sz="4" w:space="0" w:color="auto"/>
              <w:right w:val="single" w:sz="4" w:space="0" w:color="auto"/>
            </w:tcBorders>
            <w:vAlign w:val="center"/>
          </w:tcPr>
          <w:p w14:paraId="5526B833" w14:textId="77777777" w:rsidR="00437821" w:rsidRPr="00535676" w:rsidRDefault="00000000">
            <w:pPr>
              <w:jc w:val="right"/>
              <w:rPr>
                <w:rFonts w:ascii="Calibri Light" w:hAnsi="Calibri Light" w:cs="Calibri Light"/>
                <w:b/>
                <w:bCs/>
                <w:sz w:val="18"/>
                <w:szCs w:val="18"/>
              </w:rPr>
            </w:pPr>
            <w:r w:rsidRPr="00535676">
              <w:rPr>
                <w:rFonts w:ascii="Calibri Light" w:hAnsi="Calibri Light" w:cs="Calibri Light"/>
                <w:b/>
                <w:bCs/>
                <w:sz w:val="18"/>
                <w:szCs w:val="18"/>
              </w:rPr>
              <w:t>Wartość kosztorysowa robót (brutto)</w:t>
            </w:r>
          </w:p>
        </w:tc>
        <w:tc>
          <w:tcPr>
            <w:tcW w:w="839" w:type="pct"/>
            <w:tcBorders>
              <w:top w:val="single" w:sz="4" w:space="0" w:color="auto"/>
              <w:left w:val="none" w:sz="4" w:space="0" w:color="000000"/>
              <w:bottom w:val="single" w:sz="4" w:space="0" w:color="auto"/>
              <w:right w:val="single" w:sz="4" w:space="0" w:color="auto"/>
            </w:tcBorders>
            <w:vAlign w:val="center"/>
          </w:tcPr>
          <w:p w14:paraId="49755850" w14:textId="77777777" w:rsidR="00437821" w:rsidRPr="00535676" w:rsidRDefault="00437821">
            <w:pPr>
              <w:jc w:val="center"/>
              <w:rPr>
                <w:rFonts w:ascii="Calibri Light" w:hAnsi="Calibri Light" w:cs="Calibri Light"/>
                <w:sz w:val="18"/>
                <w:szCs w:val="18"/>
              </w:rPr>
            </w:pPr>
          </w:p>
        </w:tc>
      </w:tr>
    </w:tbl>
    <w:p w14:paraId="1D0183D7" w14:textId="77777777" w:rsidR="00437821" w:rsidRPr="00535676" w:rsidRDefault="00000000">
      <w:pPr>
        <w:numPr>
          <w:ilvl w:val="0"/>
          <w:numId w:val="45"/>
        </w:numPr>
        <w:tabs>
          <w:tab w:val="left" w:pos="284"/>
        </w:tabs>
        <w:ind w:left="0" w:firstLine="0"/>
        <w:rPr>
          <w:rFonts w:ascii="Calibri Light" w:hAnsi="Calibri Light" w:cs="Calibri Light"/>
          <w:sz w:val="18"/>
          <w:szCs w:val="18"/>
        </w:rPr>
      </w:pPr>
      <w:r w:rsidRPr="00535676">
        <w:rPr>
          <w:rFonts w:ascii="Calibri Light" w:hAnsi="Calibri Light" w:cs="Calibri Light"/>
          <w:sz w:val="18"/>
          <w:szCs w:val="18"/>
        </w:rPr>
        <w:t>UZASADNIENIE DLA PRZYJĘCIA WNIOSKU</w:t>
      </w:r>
    </w:p>
    <w:p w14:paraId="5E2B80B5" w14:textId="77777777" w:rsidR="00437821" w:rsidRPr="00535676" w:rsidRDefault="00437821">
      <w:pPr>
        <w:rPr>
          <w:rFonts w:ascii="Calibri Light" w:hAnsi="Calibri Light" w:cs="Calibri Light"/>
          <w:sz w:val="18"/>
          <w:szCs w:val="18"/>
        </w:rPr>
      </w:pPr>
    </w:p>
    <w:p w14:paraId="45F58309" w14:textId="77777777" w:rsidR="00437821" w:rsidRPr="00535676" w:rsidRDefault="00000000">
      <w:pPr>
        <w:tabs>
          <w:tab w:val="left" w:pos="0"/>
        </w:tabs>
        <w:ind w:firstLine="284"/>
        <w:rPr>
          <w:rFonts w:ascii="Calibri Light" w:hAnsi="Calibri Light" w:cs="Calibri Light"/>
          <w:b/>
          <w:i/>
          <w:sz w:val="18"/>
          <w:szCs w:val="18"/>
          <w:lang w:eastAsia="en-US"/>
        </w:rPr>
      </w:pPr>
      <w:r w:rsidRPr="00535676">
        <w:rPr>
          <w:rFonts w:ascii="Calibri Light" w:hAnsi="Calibri Light" w:cs="Calibri Light"/>
          <w:i/>
          <w:sz w:val="18"/>
          <w:szCs w:val="18"/>
        </w:rPr>
        <w:t>Należy uzasadnić konieczność wprowadzenia zmian opisanych w pkt 1</w:t>
      </w:r>
    </w:p>
    <w:p w14:paraId="76B0BD98" w14:textId="77777777" w:rsidR="00437821" w:rsidRPr="00535676" w:rsidRDefault="00437821">
      <w:pPr>
        <w:tabs>
          <w:tab w:val="left" w:pos="0"/>
        </w:tabs>
        <w:rPr>
          <w:rFonts w:ascii="Calibri Light" w:hAnsi="Calibri Light" w:cs="Calibri Light"/>
          <w:sz w:val="18"/>
          <w:szCs w:val="18"/>
          <w:lang w:eastAsia="en-US"/>
        </w:rPr>
      </w:pPr>
    </w:p>
    <w:p w14:paraId="75665B70" w14:textId="77777777" w:rsidR="00437821" w:rsidRPr="00535676" w:rsidRDefault="00437821">
      <w:pPr>
        <w:tabs>
          <w:tab w:val="left" w:pos="426"/>
        </w:tabs>
        <w:rPr>
          <w:rFonts w:ascii="Calibri Light" w:hAnsi="Calibri Light" w:cs="Calibri Light"/>
          <w:sz w:val="18"/>
          <w:szCs w:val="18"/>
        </w:rPr>
      </w:pPr>
    </w:p>
    <w:p w14:paraId="72CED531"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03D59C3C"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/Wnioskodawca/</w:t>
      </w:r>
    </w:p>
    <w:p w14:paraId="34D75EC6" w14:textId="77777777" w:rsidR="00437821" w:rsidRPr="00535676" w:rsidRDefault="00437821">
      <w:pPr>
        <w:tabs>
          <w:tab w:val="left" w:pos="426"/>
        </w:tabs>
        <w:rPr>
          <w:rFonts w:ascii="Calibri Light" w:hAnsi="Calibri Light" w:cs="Calibri Light"/>
          <w:sz w:val="18"/>
          <w:szCs w:val="18"/>
        </w:rPr>
      </w:pPr>
    </w:p>
    <w:p w14:paraId="455B9584" w14:textId="77777777" w:rsidR="00437821" w:rsidRPr="00535676" w:rsidRDefault="00437821">
      <w:pPr>
        <w:tabs>
          <w:tab w:val="left" w:pos="426"/>
        </w:tabs>
        <w:rPr>
          <w:rFonts w:ascii="Calibri Light" w:hAnsi="Calibri Light" w:cs="Calibri Light"/>
          <w:sz w:val="18"/>
          <w:szCs w:val="18"/>
        </w:rPr>
      </w:pPr>
    </w:p>
    <w:p w14:paraId="6583BCA5" w14:textId="77777777" w:rsidR="00437821" w:rsidRPr="00535676" w:rsidRDefault="00000000">
      <w:pPr>
        <w:numPr>
          <w:ilvl w:val="0"/>
          <w:numId w:val="45"/>
        </w:numPr>
        <w:tabs>
          <w:tab w:val="left" w:pos="426"/>
        </w:tabs>
        <w:ind w:left="284" w:hanging="284"/>
        <w:rPr>
          <w:rFonts w:ascii="Calibri Light" w:hAnsi="Calibri Light" w:cs="Calibri Light"/>
          <w:sz w:val="18"/>
          <w:szCs w:val="18"/>
        </w:rPr>
      </w:pPr>
      <w:r w:rsidRPr="00535676">
        <w:rPr>
          <w:rFonts w:ascii="Calibri Light" w:hAnsi="Calibri Light" w:cs="Calibri Light"/>
          <w:sz w:val="18"/>
          <w:szCs w:val="18"/>
        </w:rPr>
        <w:t>OPINIA INSPEKTORA NADZORU / OSOBY NADZORUJĄCEJ/INŻYNIERA KONTRAKTU - FIRMA* [A; B; C; D, E *]</w:t>
      </w:r>
    </w:p>
    <w:p w14:paraId="09E90207" w14:textId="77777777" w:rsidR="00437821" w:rsidRPr="00535676" w:rsidRDefault="00437821">
      <w:pPr>
        <w:tabs>
          <w:tab w:val="left" w:pos="426"/>
        </w:tabs>
        <w:rPr>
          <w:rFonts w:ascii="Calibri Light" w:hAnsi="Calibri Light" w:cs="Calibri Light"/>
          <w:sz w:val="18"/>
          <w:szCs w:val="18"/>
        </w:rPr>
      </w:pPr>
    </w:p>
    <w:p w14:paraId="4AFF723A" w14:textId="77777777" w:rsidR="00437821" w:rsidRPr="00535676" w:rsidRDefault="00437821">
      <w:pPr>
        <w:tabs>
          <w:tab w:val="left" w:pos="426"/>
        </w:tabs>
        <w:rPr>
          <w:rFonts w:ascii="Calibri Light" w:hAnsi="Calibri Light" w:cs="Calibri Light"/>
          <w:sz w:val="18"/>
          <w:szCs w:val="18"/>
        </w:rPr>
      </w:pPr>
    </w:p>
    <w:p w14:paraId="44CDF0F0"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2BA1072C"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…………/podpis/</w:t>
      </w:r>
    </w:p>
    <w:p w14:paraId="5B9CF09C" w14:textId="77777777" w:rsidR="00437821" w:rsidRPr="00535676" w:rsidRDefault="00437821">
      <w:pPr>
        <w:tabs>
          <w:tab w:val="left" w:pos="426"/>
        </w:tabs>
        <w:rPr>
          <w:rFonts w:ascii="Calibri Light" w:hAnsi="Calibri Light" w:cs="Calibri Light"/>
          <w:sz w:val="18"/>
          <w:szCs w:val="18"/>
        </w:rPr>
      </w:pPr>
    </w:p>
    <w:p w14:paraId="2EC77168" w14:textId="77777777" w:rsidR="00437821" w:rsidRPr="00535676" w:rsidRDefault="00000000">
      <w:pPr>
        <w:numPr>
          <w:ilvl w:val="0"/>
          <w:numId w:val="45"/>
        </w:numPr>
        <w:tabs>
          <w:tab w:val="left" w:pos="426"/>
        </w:tabs>
        <w:ind w:left="284" w:hanging="284"/>
        <w:rPr>
          <w:rFonts w:ascii="Calibri Light" w:hAnsi="Calibri Light" w:cs="Calibri Light"/>
          <w:sz w:val="18"/>
          <w:szCs w:val="18"/>
        </w:rPr>
      </w:pPr>
      <w:r w:rsidRPr="00535676">
        <w:rPr>
          <w:rFonts w:ascii="Calibri Light" w:hAnsi="Calibri Light" w:cs="Calibri Light"/>
          <w:sz w:val="18"/>
          <w:szCs w:val="18"/>
        </w:rPr>
        <w:t>SPRAWDZONO POD WZGLĘDEM KOSZTOWYM [A; B; C; D, E *]:</w:t>
      </w:r>
    </w:p>
    <w:p w14:paraId="3456695D" w14:textId="77777777" w:rsidR="00437821" w:rsidRPr="00535676" w:rsidRDefault="00437821">
      <w:pPr>
        <w:tabs>
          <w:tab w:val="left" w:pos="6235"/>
        </w:tabs>
        <w:rPr>
          <w:rFonts w:ascii="Calibri Light" w:hAnsi="Calibri Light" w:cs="Calibri Light"/>
          <w:sz w:val="18"/>
          <w:szCs w:val="18"/>
        </w:rPr>
      </w:pPr>
    </w:p>
    <w:p w14:paraId="7214F2AB" w14:textId="77777777" w:rsidR="00437821" w:rsidRPr="00535676" w:rsidRDefault="00437821">
      <w:pPr>
        <w:tabs>
          <w:tab w:val="left" w:pos="6235"/>
        </w:tabs>
        <w:rPr>
          <w:rFonts w:ascii="Calibri Light" w:hAnsi="Calibri Light" w:cs="Calibri Light"/>
          <w:sz w:val="18"/>
          <w:szCs w:val="18"/>
        </w:rPr>
      </w:pPr>
    </w:p>
    <w:p w14:paraId="28AE7AD1"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48AA5E98"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…………/podpis/</w:t>
      </w:r>
    </w:p>
    <w:p w14:paraId="4AFBCFAD" w14:textId="77777777" w:rsidR="00437821" w:rsidRPr="00535676" w:rsidRDefault="00437821">
      <w:pPr>
        <w:tabs>
          <w:tab w:val="left" w:pos="426"/>
        </w:tabs>
        <w:rPr>
          <w:rFonts w:ascii="Calibri Light" w:hAnsi="Calibri Light" w:cs="Calibri Light"/>
          <w:sz w:val="18"/>
          <w:szCs w:val="18"/>
        </w:rPr>
      </w:pPr>
    </w:p>
    <w:p w14:paraId="395AED40" w14:textId="77777777" w:rsidR="00437821" w:rsidRPr="00535676" w:rsidRDefault="00000000">
      <w:pPr>
        <w:numPr>
          <w:ilvl w:val="0"/>
          <w:numId w:val="45"/>
        </w:numPr>
        <w:tabs>
          <w:tab w:val="left" w:pos="426"/>
        </w:tabs>
        <w:ind w:left="284" w:hanging="284"/>
        <w:jc w:val="both"/>
        <w:rPr>
          <w:rFonts w:ascii="Calibri Light" w:hAnsi="Calibri Light" w:cs="Calibri Light"/>
          <w:sz w:val="18"/>
          <w:szCs w:val="18"/>
        </w:rPr>
      </w:pPr>
      <w:r w:rsidRPr="00535676">
        <w:rPr>
          <w:rFonts w:ascii="Calibri Light" w:hAnsi="Calibri Light" w:cs="Calibri Light"/>
          <w:sz w:val="18"/>
          <w:szCs w:val="18"/>
        </w:rPr>
        <w:t>STANOWISKO KIEROWNIKA DZIAŁU INWESTYCJI I REMONTÓW / KIEROWNIKA DZIAŁU MOSTÓW / KIEROWNIKA SŁUŻBY UTRZYMANIOWEJ*:</w:t>
      </w:r>
    </w:p>
    <w:p w14:paraId="704C7C13" w14:textId="77777777" w:rsidR="00437821" w:rsidRPr="00535676" w:rsidRDefault="00437821">
      <w:pPr>
        <w:tabs>
          <w:tab w:val="left" w:pos="426"/>
        </w:tabs>
        <w:rPr>
          <w:rFonts w:ascii="Calibri Light" w:hAnsi="Calibri Light" w:cs="Calibri Light"/>
          <w:sz w:val="18"/>
          <w:szCs w:val="18"/>
        </w:rPr>
      </w:pPr>
    </w:p>
    <w:p w14:paraId="4140DE36" w14:textId="77777777" w:rsidR="00437821" w:rsidRPr="00535676" w:rsidRDefault="00437821">
      <w:pPr>
        <w:tabs>
          <w:tab w:val="left" w:pos="426"/>
        </w:tabs>
        <w:rPr>
          <w:rFonts w:ascii="Calibri Light" w:hAnsi="Calibri Light" w:cs="Calibri Light"/>
          <w:sz w:val="18"/>
          <w:szCs w:val="18"/>
        </w:rPr>
      </w:pPr>
    </w:p>
    <w:p w14:paraId="70999A73"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4FC73001"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…………/podpis/</w:t>
      </w:r>
    </w:p>
    <w:p w14:paraId="27896484" w14:textId="77777777" w:rsidR="00437821" w:rsidRPr="00535676" w:rsidRDefault="00437821">
      <w:pPr>
        <w:tabs>
          <w:tab w:val="left" w:pos="426"/>
        </w:tabs>
        <w:rPr>
          <w:rFonts w:ascii="Calibri Light" w:hAnsi="Calibri Light" w:cs="Calibri Light"/>
          <w:sz w:val="18"/>
          <w:szCs w:val="18"/>
        </w:rPr>
      </w:pPr>
    </w:p>
    <w:p w14:paraId="5CE1E0BC" w14:textId="77777777" w:rsidR="00437821" w:rsidRPr="00535676" w:rsidRDefault="00000000">
      <w:pPr>
        <w:numPr>
          <w:ilvl w:val="0"/>
          <w:numId w:val="45"/>
        </w:numPr>
        <w:tabs>
          <w:tab w:val="left" w:pos="426"/>
        </w:tabs>
        <w:ind w:left="284" w:hanging="284"/>
        <w:rPr>
          <w:rFonts w:ascii="Calibri Light" w:hAnsi="Calibri Light" w:cs="Calibri Light"/>
          <w:sz w:val="18"/>
          <w:szCs w:val="18"/>
        </w:rPr>
      </w:pPr>
      <w:r w:rsidRPr="00535676">
        <w:rPr>
          <w:rFonts w:ascii="Calibri Light" w:hAnsi="Calibri Light" w:cs="Calibri Light"/>
          <w:sz w:val="18"/>
          <w:szCs w:val="18"/>
        </w:rPr>
        <w:t>STANOWISKO KIEROWNIKA DZIAŁU PLANOWANIA.</w:t>
      </w:r>
    </w:p>
    <w:p w14:paraId="607782C2" w14:textId="77777777" w:rsidR="00437821" w:rsidRPr="00535676" w:rsidRDefault="00437821">
      <w:pPr>
        <w:tabs>
          <w:tab w:val="left" w:pos="426"/>
        </w:tabs>
        <w:rPr>
          <w:rFonts w:ascii="Calibri Light" w:hAnsi="Calibri Light" w:cs="Calibri Light"/>
          <w:sz w:val="18"/>
          <w:szCs w:val="18"/>
        </w:rPr>
      </w:pPr>
    </w:p>
    <w:p w14:paraId="63E02CFB" w14:textId="77777777" w:rsidR="00437821" w:rsidRPr="00535676" w:rsidRDefault="00437821">
      <w:pPr>
        <w:tabs>
          <w:tab w:val="left" w:pos="426"/>
        </w:tabs>
        <w:rPr>
          <w:rFonts w:ascii="Calibri Light" w:hAnsi="Calibri Light" w:cs="Calibri Light"/>
          <w:sz w:val="18"/>
          <w:szCs w:val="18"/>
        </w:rPr>
      </w:pPr>
    </w:p>
    <w:p w14:paraId="2A2A9797"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3F063FBE"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…………/podpis/</w:t>
      </w:r>
    </w:p>
    <w:p w14:paraId="6DC8253A" w14:textId="77777777" w:rsidR="00437821" w:rsidRPr="00535676" w:rsidRDefault="00437821">
      <w:pPr>
        <w:tabs>
          <w:tab w:val="left" w:pos="426"/>
        </w:tabs>
        <w:rPr>
          <w:rFonts w:ascii="Calibri Light" w:hAnsi="Calibri Light" w:cs="Calibri Light"/>
          <w:sz w:val="18"/>
          <w:szCs w:val="18"/>
        </w:rPr>
      </w:pPr>
    </w:p>
    <w:p w14:paraId="32490DAB" w14:textId="77777777" w:rsidR="00437821" w:rsidRPr="00535676" w:rsidRDefault="00000000">
      <w:pPr>
        <w:numPr>
          <w:ilvl w:val="0"/>
          <w:numId w:val="45"/>
        </w:numPr>
        <w:tabs>
          <w:tab w:val="left" w:pos="426"/>
        </w:tabs>
        <w:ind w:left="284" w:hanging="284"/>
        <w:rPr>
          <w:rFonts w:ascii="Calibri Light" w:hAnsi="Calibri Light" w:cs="Calibri Light"/>
          <w:sz w:val="18"/>
          <w:szCs w:val="18"/>
        </w:rPr>
      </w:pPr>
      <w:r w:rsidRPr="00535676">
        <w:rPr>
          <w:rFonts w:ascii="Calibri Light" w:hAnsi="Calibri Light" w:cs="Calibri Light"/>
          <w:sz w:val="18"/>
          <w:szCs w:val="18"/>
        </w:rPr>
        <w:t>ZATWIERDZENIE WNIOSKU:</w:t>
      </w:r>
    </w:p>
    <w:p w14:paraId="379E2CAB" w14:textId="77777777" w:rsidR="00437821" w:rsidRPr="00535676" w:rsidRDefault="00437821">
      <w:pPr>
        <w:tabs>
          <w:tab w:val="left" w:pos="426"/>
        </w:tabs>
        <w:rPr>
          <w:rFonts w:ascii="Calibri Light" w:hAnsi="Calibri Light" w:cs="Calibri Light"/>
          <w:sz w:val="18"/>
          <w:szCs w:val="18"/>
        </w:rPr>
      </w:pPr>
    </w:p>
    <w:p w14:paraId="4A2463E7" w14:textId="77777777" w:rsidR="00437821" w:rsidRPr="00535676" w:rsidRDefault="00437821">
      <w:pPr>
        <w:tabs>
          <w:tab w:val="left" w:pos="426"/>
        </w:tabs>
        <w:rPr>
          <w:rFonts w:ascii="Calibri Light" w:hAnsi="Calibri Light" w:cs="Calibri Light"/>
          <w:sz w:val="18"/>
          <w:szCs w:val="18"/>
        </w:rPr>
      </w:pPr>
    </w:p>
    <w:p w14:paraId="71196F34" w14:textId="77777777" w:rsidR="00437821" w:rsidRPr="00535676" w:rsidRDefault="00437821">
      <w:pPr>
        <w:tabs>
          <w:tab w:val="left" w:pos="426"/>
        </w:tabs>
        <w:rPr>
          <w:rFonts w:ascii="Calibri Light" w:hAnsi="Calibri Light" w:cs="Calibri Light"/>
          <w:sz w:val="18"/>
          <w:szCs w:val="18"/>
        </w:rPr>
      </w:pPr>
    </w:p>
    <w:p w14:paraId="77CC195F" w14:textId="77777777" w:rsidR="00437821" w:rsidRPr="00535676" w:rsidRDefault="00437821">
      <w:pPr>
        <w:tabs>
          <w:tab w:val="left" w:pos="426"/>
        </w:tabs>
        <w:rPr>
          <w:rFonts w:ascii="Calibri Light" w:hAnsi="Calibri Light" w:cs="Calibri Light"/>
          <w:sz w:val="18"/>
          <w:szCs w:val="18"/>
        </w:rPr>
      </w:pPr>
    </w:p>
    <w:p w14:paraId="6BF63889"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w:t>
      </w:r>
    </w:p>
    <w:p w14:paraId="5FE3D6AE" w14:textId="77777777" w:rsidR="00437821" w:rsidRPr="00535676" w:rsidRDefault="00000000">
      <w:pPr>
        <w:tabs>
          <w:tab w:val="left" w:pos="426"/>
        </w:tabs>
        <w:rPr>
          <w:rFonts w:ascii="Calibri Light" w:hAnsi="Calibri Light" w:cs="Calibri Light"/>
          <w:sz w:val="18"/>
          <w:szCs w:val="18"/>
        </w:rPr>
      </w:pPr>
      <w:r w:rsidRPr="00535676">
        <w:rPr>
          <w:rFonts w:ascii="Calibri Light" w:hAnsi="Calibri Light" w:cs="Calibri Light"/>
          <w:sz w:val="18"/>
          <w:szCs w:val="18"/>
        </w:rPr>
        <w:t>DYREKTOR / ZASTĘPCA DYREKTORA / PRZEDSTAWICIEL ZAMAWIAJĄCEGO</w:t>
      </w:r>
    </w:p>
    <w:p w14:paraId="42AFB53E" w14:textId="77777777" w:rsidR="00437821" w:rsidRPr="00535676" w:rsidRDefault="00000000">
      <w:pPr>
        <w:tabs>
          <w:tab w:val="left" w:pos="4253"/>
        </w:tabs>
        <w:rPr>
          <w:rFonts w:ascii="Calibri Light" w:hAnsi="Calibri Light" w:cs="Calibri Light"/>
          <w:b/>
          <w:bCs/>
          <w:sz w:val="18"/>
          <w:szCs w:val="18"/>
        </w:rPr>
      </w:pPr>
      <w:r w:rsidRPr="00535676">
        <w:rPr>
          <w:rFonts w:ascii="Calibri Light" w:hAnsi="Calibri Light" w:cs="Calibri Light"/>
          <w:b/>
          <w:bCs/>
          <w:sz w:val="18"/>
          <w:szCs w:val="18"/>
        </w:rPr>
        <w:br w:type="page" w:clear="all"/>
      </w:r>
    </w:p>
    <w:p w14:paraId="69C8D1CE"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lastRenderedPageBreak/>
        <w:t>Załącznik E</w:t>
      </w:r>
    </w:p>
    <w:p w14:paraId="5825B436" w14:textId="77777777" w:rsidR="00437821" w:rsidRPr="00535676" w:rsidRDefault="00000000">
      <w:pPr>
        <w:spacing w:after="120"/>
        <w:ind w:left="425" w:hanging="425"/>
        <w:jc w:val="center"/>
        <w:rPr>
          <w:rFonts w:ascii="Calibri Light" w:hAnsi="Calibri Light" w:cs="Calibri Light"/>
          <w:b/>
          <w:sz w:val="17"/>
          <w:szCs w:val="17"/>
        </w:rPr>
      </w:pPr>
      <w:r w:rsidRPr="00535676">
        <w:rPr>
          <w:rFonts w:ascii="Calibri Light" w:hAnsi="Calibri Light" w:cs="Calibri Light"/>
          <w:b/>
          <w:sz w:val="17"/>
          <w:szCs w:val="17"/>
        </w:rPr>
        <w:t>KLAUZULA INFORMACYJNA</w:t>
      </w:r>
    </w:p>
    <w:p w14:paraId="397F566E" w14:textId="77777777" w:rsidR="00437821" w:rsidRPr="00535676" w:rsidRDefault="00000000">
      <w:pPr>
        <w:jc w:val="both"/>
        <w:rPr>
          <w:rFonts w:ascii="Calibri Light" w:hAnsi="Calibri Light" w:cs="Calibri Light"/>
          <w:b/>
          <w:bCs/>
          <w:sz w:val="18"/>
          <w:szCs w:val="18"/>
        </w:rPr>
      </w:pPr>
      <w:r w:rsidRPr="00535676">
        <w:rPr>
          <w:rFonts w:ascii="Calibri Light" w:hAnsi="Calibri Light" w:cs="Calibri Light"/>
          <w:sz w:val="17"/>
          <w:szCs w:val="17"/>
        </w:rPr>
        <w:t>Nazwa zadania:</w:t>
      </w:r>
      <w:r w:rsidRPr="00535676">
        <w:rPr>
          <w:rFonts w:ascii="Calibri Light" w:hAnsi="Calibri Light" w:cs="Calibri Light"/>
          <w:b/>
          <w:sz w:val="17"/>
          <w:szCs w:val="17"/>
        </w:rPr>
        <w:t xml:space="preserve"> </w:t>
      </w:r>
      <w:r w:rsidRPr="00535676">
        <w:rPr>
          <w:rFonts w:ascii="Calibri Light" w:hAnsi="Calibri Light" w:cs="Calibri Light"/>
          <w:b/>
          <w:bCs/>
          <w:sz w:val="18"/>
          <w:szCs w:val="18"/>
        </w:rPr>
        <w:t>ROZBUDOWA DROGI WOJEWÓDZKIEJ nr 439 Twardogóra-Chełstówek</w:t>
      </w:r>
    </w:p>
    <w:p w14:paraId="6523997E" w14:textId="77777777" w:rsidR="00437821" w:rsidRPr="00535676" w:rsidRDefault="00437821">
      <w:pPr>
        <w:jc w:val="both"/>
        <w:rPr>
          <w:rFonts w:ascii="Calibri Light" w:hAnsi="Calibri Light" w:cs="Calibri Light"/>
          <w:b/>
          <w:bCs/>
          <w:sz w:val="18"/>
          <w:szCs w:val="18"/>
        </w:rPr>
      </w:pPr>
    </w:p>
    <w:p w14:paraId="21C46751" w14:textId="77777777" w:rsidR="00437821" w:rsidRPr="00535676" w:rsidRDefault="00437821">
      <w:pPr>
        <w:jc w:val="both"/>
        <w:rPr>
          <w:rFonts w:ascii="Calibri Light" w:hAnsi="Calibri Light" w:cs="Calibri Light"/>
          <w:b/>
          <w:bCs/>
          <w:sz w:val="18"/>
          <w:szCs w:val="18"/>
        </w:rPr>
      </w:pPr>
    </w:p>
    <w:p w14:paraId="06BC6186" w14:textId="77777777" w:rsidR="00437821" w:rsidRPr="00535676" w:rsidRDefault="00000000">
      <w:pPr>
        <w:jc w:val="both"/>
        <w:rPr>
          <w:rFonts w:ascii="Calibri Light" w:hAnsi="Calibri Light" w:cs="Calibri Light"/>
          <w:sz w:val="17"/>
          <w:szCs w:val="17"/>
        </w:rPr>
      </w:pPr>
      <w:r w:rsidRPr="00535676">
        <w:rPr>
          <w:rFonts w:ascii="Calibri Light" w:hAnsi="Calibri Light" w:cs="Calibri Light"/>
          <w:sz w:val="17"/>
          <w:szCs w:val="17"/>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Zamawiający informuje, że:</w:t>
      </w:r>
    </w:p>
    <w:p w14:paraId="03F61605"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Administratorem Danych Osobowych, </w:t>
      </w:r>
      <w:r w:rsidRPr="00535676">
        <w:rPr>
          <w:rFonts w:ascii="Calibri Light" w:hAnsi="Calibri Light" w:cs="Calibri Light"/>
          <w:sz w:val="17"/>
          <w:szCs w:val="17"/>
          <w:shd w:val="clear" w:color="auto" w:fill="FFFFFF"/>
        </w:rPr>
        <w:t>zebranych w postępowaniu o udzielenie zamówienia</w:t>
      </w:r>
      <w:r w:rsidRPr="00535676">
        <w:rPr>
          <w:rFonts w:ascii="Calibri Light" w:hAnsi="Calibri Light" w:cs="Calibri Light"/>
          <w:sz w:val="17"/>
          <w:szCs w:val="17"/>
        </w:rPr>
        <w:t xml:space="preserve"> jest Dolnośląska Służba Dróg i Kolei we Wrocławiu z siedzibą ul. Krakowska 28, 50-425 Wrocław, telefon kontaktowy 71 39 17 100 w godzinach pracy </w:t>
      </w:r>
      <w:proofErr w:type="spellStart"/>
      <w:r w:rsidRPr="00535676">
        <w:rPr>
          <w:rFonts w:ascii="Calibri Light" w:hAnsi="Calibri Light" w:cs="Calibri Light"/>
          <w:sz w:val="17"/>
          <w:szCs w:val="17"/>
        </w:rPr>
        <w:t>DSDiK</w:t>
      </w:r>
      <w:proofErr w:type="spellEnd"/>
      <w:r w:rsidRPr="00535676">
        <w:rPr>
          <w:rFonts w:ascii="Calibri Light" w:hAnsi="Calibri Light" w:cs="Calibri Light"/>
          <w:sz w:val="17"/>
          <w:szCs w:val="17"/>
        </w:rPr>
        <w:t>, tj. pomiędzy 7:00 a 15:00 od poniedziałku do piątku, email: kancelaria@dsdik.wroc.pl;</w:t>
      </w:r>
    </w:p>
    <w:p w14:paraId="12B7641C"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w sprawach związanych z danymi osobowymi można kontaktować się z Inspektorem Ochrony Danych, w następujący sposób - za pośrednictwem poczty elektronicznej pod adresem: </w:t>
      </w:r>
      <w:hyperlink r:id="rId21" w:tooltip="mailto:iod@dsdik.wroc.pl" w:history="1">
        <w:r w:rsidR="00437821" w:rsidRPr="00535676">
          <w:rPr>
            <w:rFonts w:ascii="Calibri Light" w:hAnsi="Calibri Light" w:cs="Calibri Light"/>
            <w:sz w:val="17"/>
            <w:szCs w:val="17"/>
          </w:rPr>
          <w:t>iod@dsdik.wroc.pl</w:t>
        </w:r>
      </w:hyperlink>
      <w:r w:rsidRPr="00535676">
        <w:rPr>
          <w:rFonts w:ascii="Calibri Light" w:hAnsi="Calibri Light" w:cs="Calibri Light"/>
          <w:sz w:val="17"/>
          <w:szCs w:val="17"/>
        </w:rPr>
        <w:t xml:space="preserve"> lub listownie pod adresem: Inspektor Ochrony Danych Dolnośląska Służba Dróg i Kolei we Wrocławiu, ul. Krakowska 28, 50-425 Wrocław;</w:t>
      </w:r>
    </w:p>
    <w:p w14:paraId="208832AE"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Dane osobowe, </w:t>
      </w:r>
      <w:r w:rsidRPr="00535676">
        <w:rPr>
          <w:rFonts w:ascii="Calibri Light" w:hAnsi="Calibri Light" w:cs="Calibri Light"/>
          <w:sz w:val="17"/>
          <w:szCs w:val="17"/>
          <w:shd w:val="clear" w:color="auto" w:fill="FFFFFF"/>
        </w:rPr>
        <w:t>zebrane w postępowaniu o udzielenie zamówienia,</w:t>
      </w:r>
      <w:r w:rsidRPr="00535676">
        <w:rPr>
          <w:rFonts w:ascii="Calibri Light" w:hAnsi="Calibri Light" w:cs="Calibri Light"/>
          <w:sz w:val="17"/>
          <w:szCs w:val="17"/>
        </w:rPr>
        <w:t xml:space="preserve"> przetwarzane będą na podstawie art. 6 ust. 1 lit. c RODO w celu prowadzenia niniejszego postępowania o udzielenie zamówienia publicznego, jak również w celu jego rozstrzygnięcia, zawarcia umowy w sprawie zamówienia publicznego oraz jej realizacji, a także udokumentowania postępowania o udzielenie zamówienia publicznego i jego archiwizacji;</w:t>
      </w:r>
    </w:p>
    <w:p w14:paraId="240D1302"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shd w:val="clear" w:color="auto" w:fill="FFFFFF"/>
        </w:rPr>
        <w:t>Zamawiający przetwarza dane osobowe zebrane w postępowaniu o udzielenie zamówienia w sposób gwarantujący zabezpieczenie przed ich bezprawnym rozpowszechnianiem;</w:t>
      </w:r>
    </w:p>
    <w:p w14:paraId="249EE661"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shd w:val="clear" w:color="auto" w:fill="FFFFFF"/>
        </w:rPr>
        <w:t>Odbiorcami</w:t>
      </w:r>
      <w:r w:rsidRPr="00535676">
        <w:rPr>
          <w:rFonts w:ascii="Calibri Light" w:hAnsi="Calibri Light" w:cs="Calibri Light"/>
          <w:sz w:val="17"/>
          <w:szCs w:val="17"/>
        </w:rPr>
        <w:t xml:space="preserve"> danych osobowych, </w:t>
      </w:r>
      <w:r w:rsidRPr="00535676">
        <w:rPr>
          <w:rFonts w:ascii="Calibri Light" w:hAnsi="Calibri Light" w:cs="Calibri Light"/>
          <w:sz w:val="17"/>
          <w:szCs w:val="17"/>
          <w:shd w:val="clear" w:color="auto" w:fill="FFFFFF"/>
        </w:rPr>
        <w:t>zebranych w postępowaniu o udzielenie zamówienia,</w:t>
      </w:r>
      <w:r w:rsidRPr="00535676">
        <w:rPr>
          <w:rFonts w:ascii="Calibri Light" w:hAnsi="Calibri Light" w:cs="Calibri Light"/>
          <w:sz w:val="17"/>
          <w:szCs w:val="17"/>
        </w:rPr>
        <w:t xml:space="preserve"> będą osoby lub podmioty, którym udostępniona zostanie dokumentacja postępowania w oparciu o art. 18 i </w:t>
      </w:r>
      <w:hyperlink r:id="rId22" w:tooltip="https://sip.lex.pl/akty-prawne/dzu-dziennik-ustaw/prawo-zamowien-publicznych-18903829/art-74" w:history="1">
        <w:r w:rsidR="00437821" w:rsidRPr="00535676">
          <w:rPr>
            <w:rFonts w:ascii="Calibri Light" w:hAnsi="Calibri Light" w:cs="Calibri Light"/>
            <w:sz w:val="17"/>
            <w:szCs w:val="17"/>
          </w:rPr>
          <w:t>art. 74</w:t>
        </w:r>
      </w:hyperlink>
      <w:r w:rsidRPr="00535676">
        <w:rPr>
          <w:rFonts w:ascii="Calibri Light" w:hAnsi="Calibri Light" w:cs="Calibri Light"/>
          <w:sz w:val="17"/>
          <w:szCs w:val="17"/>
        </w:rPr>
        <w:t xml:space="preserve"> ustawy z dnia 11 września 2019 r. – Prawo zamówień publicznych oraz Urząd Zamówień Publicznych, ul. Postępu 17a, 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7EF8E8FB"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shd w:val="clear" w:color="auto" w:fill="FFFFFF"/>
        </w:rPr>
        <w:t>Zamawiający udostępnia dane osobowe, o których mowa w art. 10 RODO w celu umożliwienia korzystania ze środków ochrony prawnej, o których mowa w dziale IX ustawy Pzp, do upływu terminu na ich wniesienie;</w:t>
      </w:r>
    </w:p>
    <w:p w14:paraId="2E0EEBE8"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Dane </w:t>
      </w:r>
      <w:r w:rsidRPr="00535676">
        <w:rPr>
          <w:rFonts w:ascii="Calibri Light" w:hAnsi="Calibri Light" w:cs="Calibri Light"/>
          <w:sz w:val="17"/>
          <w:szCs w:val="17"/>
          <w:shd w:val="clear" w:color="auto" w:fill="FFFFFF"/>
        </w:rPr>
        <w:t>osobowe</w:t>
      </w:r>
      <w:r w:rsidRPr="00535676">
        <w:rPr>
          <w:rFonts w:ascii="Calibri Light" w:hAnsi="Calibri Light" w:cs="Calibri Light"/>
          <w:sz w:val="17"/>
          <w:szCs w:val="17"/>
        </w:rPr>
        <w:t xml:space="preserve"> w przypadku postępowań o udzielenie zamówienia publicznego będą przechowywane przez okres:</w:t>
      </w:r>
    </w:p>
    <w:p w14:paraId="0D7CED8A" w14:textId="77777777" w:rsidR="00437821" w:rsidRPr="00535676" w:rsidRDefault="00000000">
      <w:pPr>
        <w:numPr>
          <w:ilvl w:val="0"/>
          <w:numId w:val="6"/>
        </w:numPr>
        <w:shd w:val="clear" w:color="auto" w:fill="FFFFFF"/>
        <w:tabs>
          <w:tab w:val="clear" w:pos="720"/>
          <w:tab w:val="num" w:pos="1134"/>
        </w:tabs>
        <w:ind w:left="567" w:hanging="283"/>
        <w:rPr>
          <w:rFonts w:ascii="Calibri Light" w:hAnsi="Calibri Light" w:cs="Calibri Light"/>
          <w:sz w:val="17"/>
          <w:szCs w:val="17"/>
        </w:rPr>
      </w:pPr>
      <w:r w:rsidRPr="00535676">
        <w:rPr>
          <w:rFonts w:ascii="Calibri Light" w:hAnsi="Calibri Light" w:cs="Calibri Light"/>
          <w:sz w:val="17"/>
          <w:szCs w:val="17"/>
        </w:rPr>
        <w:t>5 lat - dla dokumentów wytworzonych w ramach zamówień publicznych krajowych,</w:t>
      </w:r>
    </w:p>
    <w:p w14:paraId="0CB17AD6" w14:textId="77777777" w:rsidR="00437821" w:rsidRPr="00535676" w:rsidRDefault="00000000">
      <w:pPr>
        <w:numPr>
          <w:ilvl w:val="0"/>
          <w:numId w:val="6"/>
        </w:numPr>
        <w:shd w:val="clear" w:color="auto" w:fill="FFFFFF"/>
        <w:tabs>
          <w:tab w:val="clear" w:pos="720"/>
          <w:tab w:val="num" w:pos="1134"/>
        </w:tabs>
        <w:ind w:left="567" w:hanging="283"/>
        <w:rPr>
          <w:rFonts w:ascii="Calibri Light" w:hAnsi="Calibri Light" w:cs="Calibri Light"/>
          <w:sz w:val="17"/>
          <w:szCs w:val="17"/>
        </w:rPr>
      </w:pPr>
      <w:r w:rsidRPr="00535676">
        <w:rPr>
          <w:rFonts w:ascii="Calibri Light" w:hAnsi="Calibri Light" w:cs="Calibri Light"/>
          <w:sz w:val="17"/>
          <w:szCs w:val="17"/>
        </w:rPr>
        <w:t>10 lat - dla zamówień publicznych unijnych,</w:t>
      </w:r>
    </w:p>
    <w:p w14:paraId="0FC223F6" w14:textId="77777777" w:rsidR="00437821" w:rsidRPr="00535676" w:rsidRDefault="00000000">
      <w:pPr>
        <w:shd w:val="clear" w:color="auto" w:fill="FFFFFF"/>
        <w:ind w:firstLine="284"/>
        <w:rPr>
          <w:rFonts w:ascii="Calibri Light" w:hAnsi="Calibri Light" w:cs="Calibri Light"/>
          <w:sz w:val="17"/>
          <w:szCs w:val="17"/>
        </w:rPr>
      </w:pPr>
      <w:r w:rsidRPr="00535676">
        <w:rPr>
          <w:rFonts w:ascii="Calibri Light" w:hAnsi="Calibri Light" w:cs="Calibri Light"/>
          <w:sz w:val="17"/>
          <w:szCs w:val="17"/>
        </w:rPr>
        <w:t>licząc od 1 stycznia roku następnego od daty zakończenia sprawy.</w:t>
      </w:r>
    </w:p>
    <w:p w14:paraId="25EA3B08"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shd w:val="clear" w:color="auto" w:fill="FFFFFF"/>
        </w:rPr>
        <w:t>Obowiązek</w:t>
      </w:r>
      <w:r w:rsidRPr="00535676">
        <w:rPr>
          <w:rFonts w:ascii="Calibri Light" w:hAnsi="Calibri Light" w:cs="Calibri Light"/>
          <w:sz w:val="17"/>
          <w:szCs w:val="17"/>
        </w:rPr>
        <w:t xml:space="preserve"> podania danych osobowych jest wymogiem ustawowym określonym w przepisach ustawy Pzp, związanym z udziałem w postępowaniu o udzielenie zamówienia publicznego; konsekwencje niepodania określonych danych wynikają z ustawy Pzp;</w:t>
      </w:r>
    </w:p>
    <w:p w14:paraId="25E77142"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W odniesieniu do danych osobowych, </w:t>
      </w:r>
      <w:r w:rsidRPr="00535676">
        <w:rPr>
          <w:rFonts w:ascii="Calibri Light" w:hAnsi="Calibri Light" w:cs="Calibri Light"/>
          <w:sz w:val="17"/>
          <w:szCs w:val="17"/>
          <w:shd w:val="clear" w:color="auto" w:fill="FFFFFF"/>
        </w:rPr>
        <w:t>zebranych w postępowaniu o udzielenie zamówienia</w:t>
      </w:r>
      <w:r w:rsidRPr="00535676">
        <w:rPr>
          <w:rFonts w:ascii="Calibri Light" w:hAnsi="Calibri Light" w:cs="Calibri Light"/>
          <w:sz w:val="17"/>
          <w:szCs w:val="17"/>
        </w:rPr>
        <w:t>, decyzje nie będą podejmowane w sposób zautomatyzowany, stosowanie do art. 22 RODO;</w:t>
      </w:r>
    </w:p>
    <w:p w14:paraId="3AF0B22A"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Osoba, której dane dotyczą posiada:</w:t>
      </w:r>
    </w:p>
    <w:p w14:paraId="3EEFD025"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na podstawie art. 15 RODO prawo dostępu do danych osobowych jej dotyczących;</w:t>
      </w:r>
    </w:p>
    <w:p w14:paraId="111101F2"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na podstawie art. 16 RODO prawo do sprostowania danych osobowych, z zastrzeżeniem, że s</w:t>
      </w:r>
      <w:r w:rsidRPr="00535676">
        <w:rPr>
          <w:rFonts w:ascii="Calibri Light" w:hAnsi="Calibri Light" w:cs="Calibri Light"/>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535676">
        <w:rPr>
          <w:rFonts w:ascii="Calibri Light" w:hAnsi="Calibri Light" w:cs="Calibri Light"/>
          <w:sz w:val="17"/>
          <w:szCs w:val="17"/>
        </w:rPr>
        <w:t>oraz nie może naruszać integralności protokołu postępowania i jego załączników;</w:t>
      </w:r>
    </w:p>
    <w:p w14:paraId="548466F9"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 xml:space="preserve">na podstawie art. 18 RODO prawo żądania od administratora ograniczenia przetwarzania danych osobowych z zastrzeżeniem przypadków, o których mowa w art. 18 ust. 2 RODO oraz z zastrzeżeniem, że </w:t>
      </w:r>
      <w:r w:rsidRPr="00535676">
        <w:rPr>
          <w:rFonts w:ascii="Calibri Light" w:hAnsi="Calibri Light" w:cs="Calibri Light"/>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766F31ED"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prawo do wniesienia skargi do Prezesa Urzędu Ochrony Danych Osobowych, gdy osoba, której dane dotyczą uzna, że przetwarzanie przez Zamawiającego danych osobowych jej dotyczących narusza przepisy RODO;</w:t>
      </w:r>
    </w:p>
    <w:p w14:paraId="22DB3847" w14:textId="77777777" w:rsidR="00437821" w:rsidRPr="00535676" w:rsidRDefault="00000000">
      <w:pPr>
        <w:numPr>
          <w:ilvl w:val="0"/>
          <w:numId w:val="4"/>
        </w:numPr>
        <w:tabs>
          <w:tab w:val="left" w:pos="284"/>
        </w:tabs>
        <w:spacing w:before="60"/>
        <w:ind w:left="284" w:hanging="284"/>
        <w:jc w:val="both"/>
        <w:rPr>
          <w:rFonts w:ascii="Calibri Light" w:hAnsi="Calibri Light" w:cs="Calibri Light"/>
          <w:sz w:val="17"/>
          <w:szCs w:val="17"/>
        </w:rPr>
      </w:pPr>
      <w:r w:rsidRPr="00535676">
        <w:rPr>
          <w:rFonts w:ascii="Calibri Light" w:hAnsi="Calibri Light" w:cs="Calibri Light"/>
          <w:sz w:val="17"/>
          <w:szCs w:val="17"/>
        </w:rPr>
        <w:t>Osobie, której dane</w:t>
      </w:r>
      <w:r w:rsidRPr="00535676">
        <w:rPr>
          <w:rFonts w:ascii="Calibri Light" w:hAnsi="Calibri Light" w:cs="Calibri Light"/>
          <w:sz w:val="17"/>
          <w:szCs w:val="17"/>
          <w:shd w:val="clear" w:color="auto" w:fill="FFFFFF"/>
        </w:rPr>
        <w:t xml:space="preserve"> </w:t>
      </w:r>
      <w:r w:rsidRPr="00535676">
        <w:rPr>
          <w:rFonts w:ascii="Calibri Light" w:hAnsi="Calibri Light" w:cs="Calibri Light"/>
          <w:sz w:val="17"/>
          <w:szCs w:val="17"/>
        </w:rPr>
        <w:t>dotyczą nie przysługuje:</w:t>
      </w:r>
    </w:p>
    <w:p w14:paraId="4F0AB3EA"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w związku z art. 17 ust. 3 lit. b, d lub e RODO prawo do usunięcia danych osobowych;</w:t>
      </w:r>
    </w:p>
    <w:p w14:paraId="68A4F3B8"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prawo do przenoszenia danych osobowych, o którym mowa w art. 20 RODO;</w:t>
      </w:r>
    </w:p>
    <w:p w14:paraId="1B26C046" w14:textId="77777777" w:rsidR="00437821" w:rsidRPr="00535676" w:rsidRDefault="00000000">
      <w:pPr>
        <w:tabs>
          <w:tab w:val="left" w:pos="1134"/>
        </w:tabs>
        <w:ind w:left="567" w:hanging="283"/>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 xml:space="preserve">na podstawie art. 21 RODO prawo sprzeciwu, wobec przetwarzania danych osobowych, gdyż podstawą prawną przetwarzania danych osobowych, </w:t>
      </w:r>
      <w:r w:rsidRPr="00535676">
        <w:rPr>
          <w:rFonts w:ascii="Calibri Light" w:hAnsi="Calibri Light" w:cs="Calibri Light"/>
          <w:sz w:val="17"/>
          <w:szCs w:val="17"/>
          <w:shd w:val="clear" w:color="auto" w:fill="FFFFFF"/>
        </w:rPr>
        <w:t>zebranych w postępowaniu o udzielenie zamówienia</w:t>
      </w:r>
      <w:r w:rsidRPr="00535676">
        <w:rPr>
          <w:rFonts w:ascii="Calibri Light" w:hAnsi="Calibri Light" w:cs="Calibri Light"/>
          <w:sz w:val="17"/>
          <w:szCs w:val="17"/>
        </w:rPr>
        <w:t>, jest art. 6 ust. 1 lit. c RODO.</w:t>
      </w:r>
    </w:p>
    <w:p w14:paraId="38AAFC85" w14:textId="77777777" w:rsidR="00437821" w:rsidRPr="00535676" w:rsidRDefault="00000000">
      <w:pPr>
        <w:tabs>
          <w:tab w:val="left" w:pos="4253"/>
        </w:tabs>
        <w:rPr>
          <w:rFonts w:ascii="Calibri Light" w:hAnsi="Calibri Light" w:cs="Calibri Light"/>
          <w:b/>
          <w:bCs/>
          <w:sz w:val="17"/>
          <w:szCs w:val="17"/>
        </w:rPr>
      </w:pPr>
      <w:r w:rsidRPr="00535676">
        <w:rPr>
          <w:rFonts w:ascii="Calibri Light" w:hAnsi="Calibri Light" w:cs="Calibri Light"/>
          <w:b/>
          <w:bCs/>
          <w:sz w:val="17"/>
          <w:szCs w:val="17"/>
        </w:rPr>
        <w:br w:type="page" w:clear="all"/>
      </w:r>
    </w:p>
    <w:p w14:paraId="12A651E9" w14:textId="77777777" w:rsidR="00437821" w:rsidRPr="00535676" w:rsidRDefault="00000000">
      <w:pPr>
        <w:pStyle w:val="Nagwek"/>
        <w:jc w:val="right"/>
        <w:rPr>
          <w:rFonts w:ascii="Calibri Light" w:hAnsi="Calibri Light" w:cs="Calibri Light"/>
          <w:b/>
          <w:sz w:val="18"/>
          <w:szCs w:val="18"/>
        </w:rPr>
      </w:pPr>
      <w:r w:rsidRPr="00535676">
        <w:rPr>
          <w:rFonts w:ascii="Calibri Light" w:hAnsi="Calibri Light" w:cs="Calibri Light"/>
          <w:b/>
          <w:sz w:val="18"/>
          <w:szCs w:val="18"/>
        </w:rPr>
        <w:lastRenderedPageBreak/>
        <w:t>Załącznik F</w:t>
      </w:r>
    </w:p>
    <w:p w14:paraId="11A11816" w14:textId="77777777" w:rsidR="00437821" w:rsidRPr="00535676" w:rsidRDefault="00000000">
      <w:pPr>
        <w:spacing w:before="120" w:after="120"/>
        <w:ind w:left="425" w:hanging="425"/>
        <w:jc w:val="center"/>
        <w:rPr>
          <w:rFonts w:ascii="Calibri Light" w:hAnsi="Calibri Light" w:cs="Calibri Light"/>
          <w:b/>
          <w:sz w:val="17"/>
          <w:szCs w:val="17"/>
        </w:rPr>
      </w:pPr>
      <w:r w:rsidRPr="00535676">
        <w:rPr>
          <w:rFonts w:ascii="Calibri Light" w:hAnsi="Calibri Light" w:cs="Calibri Light"/>
          <w:b/>
          <w:sz w:val="17"/>
          <w:szCs w:val="17"/>
        </w:rPr>
        <w:t>KLAUZULA INFORMACYJNA RODO DLA OSÓB ZATRUDNIONYCH PRZEZ WYKONAWCĘ/PODWYKONAWCĘ NA UMOWĘ PRACĘ I WYKONUJĄCYCH WSKAZANE PRZEZ ZAMAWIAJĄCEGO CZYNNOŚCI W ZAKRESIE REALIZACJI ZAMÓWIENIA</w:t>
      </w:r>
    </w:p>
    <w:p w14:paraId="6C25BF8F" w14:textId="77777777" w:rsidR="00437821" w:rsidRPr="00535676" w:rsidRDefault="00000000">
      <w:pPr>
        <w:widowControl w:val="0"/>
        <w:tabs>
          <w:tab w:val="left" w:pos="284"/>
        </w:tabs>
        <w:ind w:left="284"/>
        <w:jc w:val="both"/>
        <w:outlineLvl w:val="0"/>
        <w:rPr>
          <w:rFonts w:ascii="Calibri Light" w:hAnsi="Calibri Light" w:cs="Calibri Light"/>
          <w:b/>
          <w:bCs/>
          <w:sz w:val="18"/>
          <w:szCs w:val="18"/>
        </w:rPr>
      </w:pPr>
      <w:r w:rsidRPr="00535676">
        <w:rPr>
          <w:rFonts w:ascii="Calibri Light" w:hAnsi="Calibri Light" w:cs="Calibri Light"/>
          <w:sz w:val="17"/>
          <w:szCs w:val="17"/>
        </w:rPr>
        <w:t>Nazwa zadania:</w:t>
      </w:r>
      <w:r w:rsidRPr="00535676">
        <w:rPr>
          <w:rFonts w:ascii="Calibri Light" w:hAnsi="Calibri Light" w:cs="Calibri Light"/>
          <w:bCs/>
          <w:sz w:val="17"/>
          <w:szCs w:val="17"/>
        </w:rPr>
        <w:t xml:space="preserve"> </w:t>
      </w:r>
      <w:r w:rsidRPr="00535676">
        <w:rPr>
          <w:rFonts w:ascii="Calibri Light" w:hAnsi="Calibri Light" w:cs="Calibri Light"/>
          <w:b/>
          <w:bCs/>
          <w:sz w:val="18"/>
          <w:szCs w:val="18"/>
        </w:rPr>
        <w:t>ROZBUDOWA DROGI WOJEWÓDZKIEJ nr 439 Twardogóra-Chełstówek</w:t>
      </w:r>
    </w:p>
    <w:p w14:paraId="7F32BA4B" w14:textId="77777777" w:rsidR="00437821" w:rsidRPr="00535676" w:rsidRDefault="00437821">
      <w:pPr>
        <w:widowControl w:val="0"/>
        <w:tabs>
          <w:tab w:val="left" w:pos="284"/>
        </w:tabs>
        <w:ind w:left="284"/>
        <w:jc w:val="both"/>
        <w:outlineLvl w:val="0"/>
        <w:rPr>
          <w:rFonts w:ascii="Calibri Light" w:hAnsi="Calibri Light" w:cs="Calibri Light"/>
          <w:b/>
          <w:bCs/>
          <w:sz w:val="18"/>
          <w:szCs w:val="18"/>
        </w:rPr>
      </w:pPr>
    </w:p>
    <w:p w14:paraId="5821DE6F" w14:textId="77777777" w:rsidR="00437821" w:rsidRPr="00535676" w:rsidRDefault="00000000">
      <w:pPr>
        <w:spacing w:after="60"/>
        <w:jc w:val="both"/>
        <w:rPr>
          <w:rFonts w:ascii="Calibri Light" w:hAnsi="Calibri Light" w:cs="Calibri Light"/>
          <w:sz w:val="17"/>
          <w:szCs w:val="17"/>
        </w:rPr>
      </w:pPr>
      <w:r w:rsidRPr="00535676">
        <w:rPr>
          <w:rFonts w:ascii="Calibri Light" w:hAnsi="Calibri Light" w:cs="Calibri Light"/>
          <w:sz w:val="17"/>
          <w:szCs w:val="17"/>
        </w:rPr>
        <w:t xml:space="preserve">Dolnośląska Służba Dróg i Kolei we Wrocławiu z siedzibą ul. Krakowska 28, 50-425 Wrocław informuje, że zgodnie z art. 438 ustawy Pzp w przypadku umowy, której przedmiotem są roboty budowlane lub usługi, przewidującej wymagania określone w art. 95 ust. 1 ustawy Pzp </w:t>
      </w:r>
      <w:r w:rsidRPr="00535676">
        <w:rPr>
          <w:rFonts w:ascii="Calibri Light" w:hAnsi="Calibri Light" w:cs="Calibri Light"/>
          <w:b/>
          <w:bCs/>
          <w:sz w:val="17"/>
          <w:szCs w:val="17"/>
        </w:rPr>
        <w:t>w celu weryfikacji zatrudniania, przez Wykonawcę lub Podwykonawcę, na podstawie umowy o pracę</w:t>
      </w:r>
      <w:r w:rsidRPr="00535676">
        <w:rPr>
          <w:rFonts w:ascii="Calibri Light" w:hAnsi="Calibri Light" w:cs="Calibri Light"/>
          <w:sz w:val="17"/>
          <w:szCs w:val="17"/>
        </w:rPr>
        <w:t xml:space="preserve">, osób wykonujących wskazane przez zamawiającego czynności w zakresie realizacji zamówienia, Dolnośląska Służba Dróg i Kolei we Wrocławiu ma prawo do żądania od </w:t>
      </w:r>
      <w:r w:rsidRPr="00535676">
        <w:rPr>
          <w:rFonts w:ascii="Calibri Light" w:hAnsi="Calibri Light" w:cs="Calibri Light"/>
          <w:b/>
          <w:bCs/>
          <w:sz w:val="17"/>
          <w:szCs w:val="17"/>
        </w:rPr>
        <w:t>Wykonawcy lub Podwykonawcy</w:t>
      </w:r>
      <w:r w:rsidRPr="00535676">
        <w:rPr>
          <w:rFonts w:ascii="Calibri Light" w:hAnsi="Calibri Light" w:cs="Calibri Light"/>
          <w:sz w:val="17"/>
          <w:szCs w:val="17"/>
        </w:rPr>
        <w:t>:</w:t>
      </w:r>
    </w:p>
    <w:p w14:paraId="265F26A9" w14:textId="77777777" w:rsidR="00437821" w:rsidRPr="00535676" w:rsidRDefault="00000000">
      <w:pPr>
        <w:shd w:val="clear" w:color="auto" w:fill="FFFFFF"/>
        <w:jc w:val="both"/>
        <w:rPr>
          <w:rFonts w:ascii="Calibri Light" w:hAnsi="Calibri Light" w:cs="Calibri Light"/>
          <w:i/>
          <w:iCs/>
          <w:sz w:val="17"/>
          <w:szCs w:val="17"/>
        </w:rPr>
      </w:pPr>
      <w:r w:rsidRPr="00535676">
        <w:rPr>
          <w:rFonts w:ascii="Calibri Light" w:hAnsi="Calibri Light" w:cs="Calibri Light"/>
          <w:i/>
          <w:iCs/>
          <w:sz w:val="17"/>
          <w:szCs w:val="17"/>
        </w:rPr>
        <w:t>„1) oświadczenia zatrudnionego pracownika,</w:t>
      </w:r>
    </w:p>
    <w:p w14:paraId="2B5AEF2C" w14:textId="77777777" w:rsidR="00437821" w:rsidRPr="00535676" w:rsidRDefault="00000000">
      <w:pPr>
        <w:shd w:val="clear" w:color="auto" w:fill="FFFFFF"/>
        <w:jc w:val="both"/>
        <w:rPr>
          <w:rFonts w:ascii="Calibri Light" w:hAnsi="Calibri Light" w:cs="Calibri Light"/>
          <w:i/>
          <w:iCs/>
          <w:sz w:val="17"/>
          <w:szCs w:val="17"/>
        </w:rPr>
      </w:pPr>
      <w:r w:rsidRPr="00535676">
        <w:rPr>
          <w:rFonts w:ascii="Calibri Light" w:hAnsi="Calibri Light" w:cs="Calibri Light"/>
          <w:i/>
          <w:iCs/>
          <w:sz w:val="17"/>
          <w:szCs w:val="17"/>
        </w:rPr>
        <w:t>2) oświadczenia wykonawcy lub podwykonawcy o zatrudnieniu pracownika na podstawie umowy o pracę,</w:t>
      </w:r>
    </w:p>
    <w:p w14:paraId="5A96334A" w14:textId="77777777" w:rsidR="00437821" w:rsidRPr="00535676" w:rsidRDefault="00000000">
      <w:pPr>
        <w:shd w:val="clear" w:color="auto" w:fill="FFFFFF"/>
        <w:jc w:val="both"/>
        <w:rPr>
          <w:rFonts w:ascii="Calibri Light" w:hAnsi="Calibri Light" w:cs="Calibri Light"/>
          <w:i/>
          <w:iCs/>
          <w:sz w:val="17"/>
          <w:szCs w:val="17"/>
        </w:rPr>
      </w:pPr>
      <w:r w:rsidRPr="00535676">
        <w:rPr>
          <w:rFonts w:ascii="Calibri Light" w:hAnsi="Calibri Light" w:cs="Calibri Light"/>
          <w:i/>
          <w:iCs/>
          <w:sz w:val="17"/>
          <w:szCs w:val="17"/>
        </w:rPr>
        <w:t>3) poświadczonej za zgodność z oryginałem kopii umowy o pracę zatrudnionego pracownika,</w:t>
      </w:r>
    </w:p>
    <w:p w14:paraId="4F3A8296" w14:textId="77777777" w:rsidR="00437821" w:rsidRPr="00535676" w:rsidRDefault="00000000">
      <w:pPr>
        <w:shd w:val="clear" w:color="auto" w:fill="FFFFFF"/>
        <w:jc w:val="both"/>
        <w:rPr>
          <w:rFonts w:ascii="Calibri Light" w:hAnsi="Calibri Light" w:cs="Calibri Light"/>
          <w:i/>
          <w:iCs/>
          <w:sz w:val="17"/>
          <w:szCs w:val="17"/>
        </w:rPr>
      </w:pPr>
      <w:r w:rsidRPr="00535676">
        <w:rPr>
          <w:rFonts w:ascii="Calibri Light" w:hAnsi="Calibri Light" w:cs="Calibri Light"/>
          <w:i/>
          <w:iCs/>
          <w:sz w:val="17"/>
          <w:szCs w:val="17"/>
        </w:rPr>
        <w:t>4) innych dokumentów</w:t>
      </w:r>
    </w:p>
    <w:p w14:paraId="12B09321" w14:textId="77777777" w:rsidR="00437821" w:rsidRPr="00535676" w:rsidRDefault="00000000">
      <w:pPr>
        <w:shd w:val="clear" w:color="auto" w:fill="FFFFFF"/>
        <w:jc w:val="both"/>
        <w:rPr>
          <w:rFonts w:ascii="Calibri Light" w:hAnsi="Calibri Light" w:cs="Calibri Light"/>
          <w:i/>
          <w:iCs/>
          <w:sz w:val="17"/>
          <w:szCs w:val="17"/>
        </w:rPr>
      </w:pPr>
      <w:r w:rsidRPr="00535676">
        <w:rPr>
          <w:rFonts w:ascii="Calibri Light" w:hAnsi="Calibri Light" w:cs="Calibri Light"/>
          <w:i/>
          <w:iCs/>
          <w:sz w:val="17"/>
          <w:szCs w:val="17"/>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1B091C47" w14:textId="77777777" w:rsidR="00437821" w:rsidRPr="00535676" w:rsidRDefault="00000000">
      <w:pPr>
        <w:spacing w:before="60"/>
        <w:jc w:val="both"/>
        <w:rPr>
          <w:rFonts w:ascii="Calibri Light" w:hAnsi="Calibri Light" w:cs="Calibri Light"/>
          <w:sz w:val="17"/>
          <w:szCs w:val="17"/>
        </w:rPr>
      </w:pPr>
      <w:r w:rsidRPr="00535676">
        <w:rPr>
          <w:rFonts w:ascii="Calibri Light" w:hAnsi="Calibri Light" w:cs="Calibri Light"/>
          <w:sz w:val="17"/>
          <w:szCs w:val="17"/>
        </w:rPr>
        <w:t>Zgodnie z art. 13 i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ze zmianą ogłoszoną w Dz. Urz. UE L 127 z 23.05.2018, str. 2), dalej „RODO”, informujemy, że:</w:t>
      </w:r>
    </w:p>
    <w:p w14:paraId="478E879D"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Administratorem Pani/Pana danych osobowych, dalej „Administrator” i „My”, jest Dolnośląska Służba Dróg i Kolei we Wrocławiu z siedzibą ul. Krakowska 28, 50-425 Wrocław, telefon kontaktowy 71 39 17 100 w godzinach pracy </w:t>
      </w:r>
      <w:proofErr w:type="spellStart"/>
      <w:r w:rsidRPr="00535676">
        <w:rPr>
          <w:rFonts w:ascii="Calibri Light" w:hAnsi="Calibri Light" w:cs="Calibri Light"/>
          <w:sz w:val="17"/>
          <w:szCs w:val="17"/>
        </w:rPr>
        <w:t>DSDiK</w:t>
      </w:r>
      <w:proofErr w:type="spellEnd"/>
      <w:r w:rsidRPr="00535676">
        <w:rPr>
          <w:rFonts w:ascii="Calibri Light" w:hAnsi="Calibri Light" w:cs="Calibri Light"/>
          <w:sz w:val="17"/>
          <w:szCs w:val="17"/>
        </w:rPr>
        <w:t xml:space="preserve"> tj. pomiędzy 7:00 a 15:00 od poniedziałku do piątku, email: </w:t>
      </w:r>
      <w:hyperlink r:id="rId23" w:tooltip="mailto:kancelaria@dsdik.wroc.pl" w:history="1">
        <w:r w:rsidR="00437821" w:rsidRPr="00535676">
          <w:rPr>
            <w:rFonts w:ascii="Calibri Light" w:hAnsi="Calibri Light" w:cs="Calibri Light"/>
            <w:sz w:val="17"/>
            <w:szCs w:val="17"/>
          </w:rPr>
          <w:t>kancelaria@dsdik.wroc.pl</w:t>
        </w:r>
      </w:hyperlink>
      <w:r w:rsidRPr="00535676">
        <w:rPr>
          <w:rFonts w:ascii="Calibri Light" w:hAnsi="Calibri Light" w:cs="Calibri Light"/>
          <w:sz w:val="17"/>
          <w:szCs w:val="17"/>
        </w:rPr>
        <w:t>;</w:t>
      </w:r>
    </w:p>
    <w:p w14:paraId="41F5783D"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W sprawach związanych z danymi osobowymi może się Pani/Pan skontaktować się z Inspektorem Ochrony Danych, w następujący sposób - za pośrednictwem poczty elektronicznej pod adresem: </w:t>
      </w:r>
      <w:hyperlink r:id="rId24" w:tooltip="mailto:iod@dsdik.wroc.pl" w:history="1">
        <w:r w:rsidR="00437821" w:rsidRPr="00535676">
          <w:rPr>
            <w:rFonts w:ascii="Calibri Light" w:hAnsi="Calibri Light" w:cs="Calibri Light"/>
            <w:sz w:val="17"/>
            <w:szCs w:val="17"/>
          </w:rPr>
          <w:t>iod@dsdik.wroc.pl</w:t>
        </w:r>
      </w:hyperlink>
      <w:r w:rsidRPr="00535676">
        <w:rPr>
          <w:rFonts w:ascii="Calibri Light" w:hAnsi="Calibri Light" w:cs="Calibri Light"/>
          <w:sz w:val="17"/>
          <w:szCs w:val="17"/>
        </w:rPr>
        <w:t xml:space="preserve"> lub listownie pod adresem: Inspektor Ochrony Danych Dolnośląska Służba Dróg i Kolei we Wrocławiu, ul. Krakowska 28, 50-425 Wrocław;</w:t>
      </w:r>
    </w:p>
    <w:p w14:paraId="01128CB6"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Pani/Pana dane osobowe (imię i nazwisko, data zawarcia umowy o pracę, rodzaj umowy o pracę i zakres obowiązków) będziemy przetwarzać na podstawie art. 6 ust. 1 lit. c RODO w związku z art. 438 ustawy Pzp w celu weryfikacji zatrudniania, przez wykonawcę lub podwykonawcę, na podstawie umowy o pracę;</w:t>
      </w:r>
    </w:p>
    <w:p w14:paraId="3FACDFB5"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shd w:val="clear" w:color="auto" w:fill="FFFFFF"/>
        </w:rPr>
        <w:t>Pani/Pana dane osobowe będziemy przetwarzać w sposób gwarantujący ich zabezpieczenie;</w:t>
      </w:r>
    </w:p>
    <w:p w14:paraId="660F086E"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Odbiorcami Pani/Pana danych osobowych mogą być:</w:t>
      </w:r>
    </w:p>
    <w:p w14:paraId="69C35BEB" w14:textId="77777777" w:rsidR="00437821" w:rsidRPr="00535676" w:rsidRDefault="00000000">
      <w:pPr>
        <w:numPr>
          <w:ilvl w:val="0"/>
          <w:numId w:val="38"/>
        </w:numPr>
        <w:ind w:left="426" w:hanging="142"/>
        <w:jc w:val="both"/>
        <w:rPr>
          <w:rFonts w:ascii="Calibri Light" w:hAnsi="Calibri Light" w:cs="Calibri Light"/>
          <w:sz w:val="17"/>
          <w:szCs w:val="17"/>
        </w:rPr>
      </w:pPr>
      <w:r w:rsidRPr="00535676">
        <w:rPr>
          <w:rFonts w:ascii="Calibri Light" w:hAnsi="Calibri Light" w:cs="Calibri Light"/>
          <w:sz w:val="17"/>
          <w:szCs w:val="17"/>
        </w:rPr>
        <w:t>organy władzy publicznej oraz podmioty wykonujące zadania publiczne lub działające na zlecenie organów władzy publicznej, w zakresie i w celach, które wynikają z przepisów powszechnie obowiązującego prawa,</w:t>
      </w:r>
    </w:p>
    <w:p w14:paraId="06AA3F29" w14:textId="77777777" w:rsidR="00437821" w:rsidRPr="00535676" w:rsidRDefault="00000000">
      <w:pPr>
        <w:numPr>
          <w:ilvl w:val="0"/>
          <w:numId w:val="38"/>
        </w:numPr>
        <w:ind w:left="426" w:hanging="142"/>
        <w:jc w:val="both"/>
        <w:rPr>
          <w:rFonts w:ascii="Calibri Light" w:hAnsi="Calibri Light" w:cs="Calibri Light"/>
          <w:sz w:val="17"/>
          <w:szCs w:val="17"/>
        </w:rPr>
      </w:pPr>
      <w:r w:rsidRPr="00535676">
        <w:rPr>
          <w:rFonts w:ascii="Calibri Light" w:hAnsi="Calibri Light" w:cs="Calibri Light"/>
          <w:sz w:val="17"/>
          <w:szCs w:val="17"/>
        </w:rPr>
        <w:t>podmioty świadczące nam usługi teleinformatyczne takie jak hosting, dostarczanie lub utrzymanie systemów informatycznych, usługi księgowe, audytorskie, archiwizacyjne, prawne i doradcze, operatorzy pocztowi i firmy kurierskie,</w:t>
      </w:r>
    </w:p>
    <w:p w14:paraId="4C45B3E1"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Dane osobowe będą przechowywane, licząc od 1 stycznia roku następnego od daty zakończenia sprawy, przez okres:</w:t>
      </w:r>
    </w:p>
    <w:p w14:paraId="29128A1E" w14:textId="77777777" w:rsidR="00437821" w:rsidRPr="00535676" w:rsidRDefault="00000000">
      <w:pPr>
        <w:numPr>
          <w:ilvl w:val="0"/>
          <w:numId w:val="6"/>
        </w:numPr>
        <w:shd w:val="clear" w:color="auto" w:fill="FFFFFF"/>
        <w:tabs>
          <w:tab w:val="clear" w:pos="720"/>
        </w:tabs>
        <w:ind w:left="284" w:firstLine="0"/>
        <w:jc w:val="both"/>
        <w:rPr>
          <w:rFonts w:ascii="Calibri Light" w:hAnsi="Calibri Light" w:cs="Calibri Light"/>
          <w:sz w:val="17"/>
          <w:szCs w:val="17"/>
        </w:rPr>
      </w:pPr>
      <w:r w:rsidRPr="00535676">
        <w:rPr>
          <w:rFonts w:ascii="Calibri Light" w:hAnsi="Calibri Light" w:cs="Calibri Light"/>
          <w:sz w:val="17"/>
          <w:szCs w:val="17"/>
        </w:rPr>
        <w:t>5 lat - dla dokumentów wytworzonych w ramach zamówień publicznych krajowych,</w:t>
      </w:r>
    </w:p>
    <w:p w14:paraId="47497066" w14:textId="77777777" w:rsidR="00437821" w:rsidRPr="00535676" w:rsidRDefault="00000000">
      <w:pPr>
        <w:numPr>
          <w:ilvl w:val="0"/>
          <w:numId w:val="6"/>
        </w:numPr>
        <w:shd w:val="clear" w:color="auto" w:fill="FFFFFF"/>
        <w:tabs>
          <w:tab w:val="clear" w:pos="720"/>
        </w:tabs>
        <w:ind w:left="284" w:firstLine="0"/>
        <w:jc w:val="both"/>
        <w:rPr>
          <w:rFonts w:ascii="Calibri Light" w:hAnsi="Calibri Light" w:cs="Calibri Light"/>
          <w:sz w:val="17"/>
          <w:szCs w:val="17"/>
        </w:rPr>
      </w:pPr>
      <w:r w:rsidRPr="00535676">
        <w:rPr>
          <w:rFonts w:ascii="Calibri Light" w:hAnsi="Calibri Light" w:cs="Calibri Light"/>
          <w:sz w:val="17"/>
          <w:szCs w:val="17"/>
        </w:rPr>
        <w:t>10 lat - dla zamówień publicznych unijnych.</w:t>
      </w:r>
    </w:p>
    <w:p w14:paraId="6769C82D"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 xml:space="preserve">Dane osobowe pozyskaliśmy bezpośrednio od Pani/Pana lub od wykonawcy/podwykonawcy tj. podmiotu, w którym jest Pani/Pan zatrudniona/y. </w:t>
      </w:r>
    </w:p>
    <w:p w14:paraId="60315F5B"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Obowiązek podania danych osobowych jest wymogiem ustawowym określonym w art. 438 ustawy Pzp, związanym z udziałem w postępowaniu o udzielenie zamówienia publicznego; konsekwencje niepodania określonych danych wynikają z ustawy Pzp;</w:t>
      </w:r>
    </w:p>
    <w:p w14:paraId="61240D4F"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W odniesieniu do Pani/Pana danych osobowych decyzje nie będą podejmowane w sposób zautomatyzowany, stosowanie do art. 22 RODO;</w:t>
      </w:r>
    </w:p>
    <w:p w14:paraId="3F1F7514"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Posiada Pani/Pan:</w:t>
      </w:r>
    </w:p>
    <w:p w14:paraId="34DB50E4"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na podstawie art. 15 RODO prawo dostępu do danych osobowych Pani/Pana dotyczących;</w:t>
      </w:r>
    </w:p>
    <w:p w14:paraId="5CBAFF63"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na podstawie art. 16 RODO prawo do sprostowania danych osobowych, z zastrzeżeniem, że s</w:t>
      </w:r>
      <w:r w:rsidRPr="00535676">
        <w:rPr>
          <w:rFonts w:ascii="Calibri Light" w:hAnsi="Calibri Light" w:cs="Calibri Light"/>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Pzp </w:t>
      </w:r>
      <w:r w:rsidRPr="00535676">
        <w:rPr>
          <w:rFonts w:ascii="Calibri Light" w:hAnsi="Calibri Light" w:cs="Calibri Light"/>
          <w:sz w:val="17"/>
          <w:szCs w:val="17"/>
        </w:rPr>
        <w:t>oraz nie może naruszać integralności protokołu postępowania i jego załączników;</w:t>
      </w:r>
    </w:p>
    <w:p w14:paraId="0CE45A86"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 xml:space="preserve">na podstawie art. 18 RODO prawo żądania od administratora ograniczenia przetwarzania danych osobowych z zastrzeżeniem przypadków, o których mowa w art. 18 ust. 2 RODO oraz z zastrzeżeniem, że </w:t>
      </w:r>
      <w:r w:rsidRPr="00535676">
        <w:rPr>
          <w:rFonts w:ascii="Calibri Light" w:hAnsi="Calibri Light" w:cs="Calibri Light"/>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2F718D30"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prawo do wniesienia skargi do Prezesa Urzędu Ochrony Danych Osobowych, jeżeli uzna Pani/Pan, że przetwarzanie przez Administratora (Zamawiającego) danych osobowych jej/jego dotyczących narusza przepisy RODO;</w:t>
      </w:r>
    </w:p>
    <w:p w14:paraId="3242415B" w14:textId="77777777" w:rsidR="00437821" w:rsidRPr="00535676" w:rsidRDefault="00000000">
      <w:pPr>
        <w:numPr>
          <w:ilvl w:val="3"/>
          <w:numId w:val="5"/>
        </w:numPr>
        <w:tabs>
          <w:tab w:val="clear" w:pos="3589"/>
          <w:tab w:val="left" w:pos="284"/>
        </w:tabs>
        <w:ind w:left="284" w:hanging="284"/>
        <w:jc w:val="both"/>
        <w:rPr>
          <w:rFonts w:ascii="Calibri Light" w:hAnsi="Calibri Light" w:cs="Calibri Light"/>
          <w:sz w:val="17"/>
          <w:szCs w:val="17"/>
        </w:rPr>
      </w:pPr>
      <w:r w:rsidRPr="00535676">
        <w:rPr>
          <w:rFonts w:ascii="Calibri Light" w:hAnsi="Calibri Light" w:cs="Calibri Light"/>
          <w:sz w:val="17"/>
          <w:szCs w:val="17"/>
        </w:rPr>
        <w:t>Nie przysługuje Pani/Panu:</w:t>
      </w:r>
    </w:p>
    <w:p w14:paraId="32D20E82"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prawo do usunięcia danych osobowych w związku z art. 17 ust. 3 lit. b, d lub e RODO;</w:t>
      </w:r>
    </w:p>
    <w:p w14:paraId="3F8371E2"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prawo do przenoszenia danych osobowych, o którym mowa w art. 20 RODO;</w:t>
      </w:r>
    </w:p>
    <w:p w14:paraId="30B4D115" w14:textId="77777777" w:rsidR="00437821" w:rsidRPr="00535676" w:rsidRDefault="00000000">
      <w:pPr>
        <w:ind w:left="284"/>
        <w:jc w:val="both"/>
        <w:rPr>
          <w:rFonts w:ascii="Calibri Light" w:hAnsi="Calibri Light" w:cs="Calibri Light"/>
          <w:sz w:val="17"/>
          <w:szCs w:val="17"/>
        </w:rPr>
      </w:pPr>
      <w:r w:rsidRPr="00535676">
        <w:rPr>
          <w:rFonts w:ascii="Calibri Light" w:hAnsi="Calibri Light" w:cs="Calibri Light"/>
          <w:sz w:val="17"/>
          <w:szCs w:val="17"/>
        </w:rPr>
        <w:t>-</w:t>
      </w:r>
      <w:r w:rsidRPr="00535676">
        <w:rPr>
          <w:rFonts w:ascii="Calibri Light" w:hAnsi="Calibri Light" w:cs="Calibri Light"/>
          <w:sz w:val="17"/>
          <w:szCs w:val="17"/>
        </w:rPr>
        <w:tab/>
        <w:t xml:space="preserve">prawo sprzeciwu na podstawie art. 21 RODO wobec przetwarzania danych osobowych, gdyż podstawą prawną przetwarzania danych osobowych, </w:t>
      </w:r>
      <w:r w:rsidRPr="00535676">
        <w:rPr>
          <w:rFonts w:ascii="Calibri Light" w:hAnsi="Calibri Light" w:cs="Calibri Light"/>
          <w:sz w:val="17"/>
          <w:szCs w:val="17"/>
          <w:shd w:val="clear" w:color="auto" w:fill="FFFFFF"/>
        </w:rPr>
        <w:t>zebranych w postępowaniu o udzielenie zamówienia</w:t>
      </w:r>
      <w:r w:rsidRPr="00535676">
        <w:rPr>
          <w:rFonts w:ascii="Calibri Light" w:hAnsi="Calibri Light" w:cs="Calibri Light"/>
          <w:sz w:val="17"/>
          <w:szCs w:val="17"/>
        </w:rPr>
        <w:t>, jest art. 6 ust. 1 lit. c RODO.</w:t>
      </w:r>
    </w:p>
    <w:p w14:paraId="23C5CE46" w14:textId="77777777" w:rsidR="00437821" w:rsidRPr="00535676" w:rsidRDefault="00437821">
      <w:pPr>
        <w:rPr>
          <w:rFonts w:ascii="Calibri Light" w:hAnsi="Calibri Light" w:cs="Calibri Light"/>
          <w:sz w:val="17"/>
          <w:szCs w:val="17"/>
        </w:rPr>
      </w:pPr>
    </w:p>
    <w:p w14:paraId="76871D62" w14:textId="77777777" w:rsidR="00437821" w:rsidRPr="00535676" w:rsidRDefault="00437821">
      <w:pPr>
        <w:jc w:val="right"/>
        <w:rPr>
          <w:rFonts w:ascii="Calibri Light" w:eastAsia="Arial Unicode MS" w:hAnsi="Calibri Light" w:cs="Calibri Light"/>
          <w:sz w:val="18"/>
          <w:szCs w:val="18"/>
        </w:rPr>
      </w:pPr>
    </w:p>
    <w:p w14:paraId="387F1D28" w14:textId="77777777" w:rsidR="00437821" w:rsidRPr="00535676" w:rsidRDefault="00437821">
      <w:pPr>
        <w:jc w:val="right"/>
        <w:rPr>
          <w:rFonts w:ascii="Calibri Light" w:eastAsia="Arial Unicode MS" w:hAnsi="Calibri Light" w:cs="Calibri Light"/>
          <w:sz w:val="18"/>
          <w:szCs w:val="18"/>
        </w:rPr>
      </w:pPr>
    </w:p>
    <w:sectPr w:rsidR="00437821" w:rsidRPr="00535676">
      <w:headerReference w:type="even" r:id="rId25"/>
      <w:footerReference w:type="even" r:id="rId26"/>
      <w:footerReference w:type="default" r:id="rId27"/>
      <w:headerReference w:type="first" r:id="rId28"/>
      <w:pgSz w:w="11906" w:h="16838"/>
      <w:pgMar w:top="1134" w:right="1134" w:bottom="1134" w:left="1418" w:header="567" w:footer="62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FB75A7" w14:textId="77777777" w:rsidR="00FE279A" w:rsidRDefault="00FE279A">
      <w:r>
        <w:separator/>
      </w:r>
    </w:p>
  </w:endnote>
  <w:endnote w:type="continuationSeparator" w:id="0">
    <w:p w14:paraId="0E0988DE" w14:textId="77777777" w:rsidR="00FE279A" w:rsidRDefault="00FE27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Light">
    <w:panose1 w:val="020F03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auto"/>
    <w:pitch w:val="default"/>
  </w:font>
  <w:font w:name="Verdana">
    <w:panose1 w:val="020B0604030504040204"/>
    <w:charset w:val="00"/>
    <w:family w:val="auto"/>
    <w:pitch w:val="default"/>
  </w:font>
  <w:font w:name="Tahoma">
    <w:panose1 w:val="020B0604030504040204"/>
    <w:charset w:val="00"/>
    <w:family w:val="auto"/>
    <w:pitch w:val="default"/>
  </w:font>
  <w:font w:name="Arial Unicode MS">
    <w:panose1 w:val="020B0604020202020204"/>
    <w:charset w:val="00"/>
    <w:family w:val="auto"/>
    <w:pitch w:val="default"/>
  </w:font>
  <w:font w:name="Arial Narrow">
    <w:panose1 w:val="020B0606020202030204"/>
    <w:charset w:val="00"/>
    <w:family w:val="auto"/>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8B6569" w14:textId="77777777" w:rsidR="00437821" w:rsidRDefault="00437821">
    <w:pPr>
      <w:pStyle w:val="Stopka"/>
    </w:pPr>
  </w:p>
  <w:p w14:paraId="00BE596C" w14:textId="77777777" w:rsidR="00437821" w:rsidRDefault="0043782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Content>
      <w:p w14:paraId="3F5015D6" w14:textId="77777777" w:rsidR="00437821" w:rsidRDefault="00000000">
        <w:pPr>
          <w:pStyle w:val="Stopka"/>
          <w:jc w:val="right"/>
          <w:rPr>
            <w:rFonts w:ascii="Calibri" w:hAnsi="Calibri"/>
            <w:sz w:val="16"/>
            <w:szCs w:val="16"/>
          </w:rPr>
        </w:pPr>
        <w:r>
          <w:rPr>
            <w:rFonts w:ascii="Calibri" w:hAnsi="Calibri"/>
            <w:sz w:val="16"/>
            <w:szCs w:val="16"/>
          </w:rPr>
          <w:fldChar w:fldCharType="begin"/>
        </w:r>
        <w:r>
          <w:rPr>
            <w:rFonts w:ascii="Calibri" w:hAnsi="Calibri"/>
            <w:sz w:val="16"/>
            <w:szCs w:val="16"/>
          </w:rPr>
          <w:instrText>PAGE   \* MERGEFORMAT</w:instrText>
        </w:r>
        <w:r>
          <w:rPr>
            <w:rFonts w:ascii="Calibri" w:hAnsi="Calibri"/>
            <w:sz w:val="16"/>
            <w:szCs w:val="16"/>
          </w:rPr>
          <w:fldChar w:fldCharType="separate"/>
        </w:r>
        <w:r>
          <w:rPr>
            <w:rFonts w:ascii="Calibri" w:hAnsi="Calibri"/>
            <w:sz w:val="16"/>
            <w:szCs w:val="16"/>
          </w:rPr>
          <w:t>41</w:t>
        </w:r>
        <w:r>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A835E1" w14:textId="77777777" w:rsidR="00FE279A" w:rsidRDefault="00FE279A">
      <w:r>
        <w:separator/>
      </w:r>
    </w:p>
  </w:footnote>
  <w:footnote w:type="continuationSeparator" w:id="0">
    <w:p w14:paraId="14D171FA" w14:textId="77777777" w:rsidR="00FE279A" w:rsidRDefault="00FE27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ACB694" w14:textId="77777777" w:rsidR="00437821" w:rsidRDefault="00437821">
    <w:pPr>
      <w:pStyle w:val="Nagwek"/>
    </w:pPr>
  </w:p>
  <w:p w14:paraId="0AE53AF6" w14:textId="77777777" w:rsidR="00437821" w:rsidRDefault="0043782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2"/>
      <w:gridCol w:w="222"/>
    </w:tblGrid>
    <w:tr w:rsidR="00437821" w14:paraId="52103F08" w14:textId="77777777">
      <w:tc>
        <w:tcPr>
          <w:tcW w:w="4672" w:type="dxa"/>
          <w:vAlign w:val="center"/>
        </w:tcPr>
        <w:p w14:paraId="2803D751" w14:textId="77777777" w:rsidR="00437821" w:rsidRDefault="00000000">
          <w:pPr>
            <w:rPr>
              <w:rFonts w:asciiTheme="minorHAnsi" w:hAnsiTheme="minorHAnsi" w:cs="Arial"/>
              <w:sz w:val="18"/>
              <w:szCs w:val="18"/>
            </w:rPr>
          </w:pPr>
          <w:r>
            <w:rPr>
              <w:noProof/>
            </w:rPr>
            <mc:AlternateContent>
              <mc:Choice Requires="wpg">
                <w:drawing>
                  <wp:inline distT="0" distB="0" distL="0" distR="0" wp14:anchorId="4162F367" wp14:editId="0C208133">
                    <wp:extent cx="5939790" cy="535555"/>
                    <wp:effectExtent l="0" t="0" r="3810" b="0"/>
                    <wp:docPr id="1"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a:picLocks noChangeAspect="1"/>
                            </pic:cNvPicPr>
                          </pic:nvPicPr>
                          <pic:blipFill rotWithShape="1">
                            <a:blip r:embed="rId1"/>
                            <a:stretch/>
                          </pic:blipFill>
                          <pic:spPr bwMode="auto">
                            <a:xfrm>
                              <a:off x="0" y="0"/>
                              <a:ext cx="5939790" cy="535555"/>
                            </a:xfrm>
                            <a:prstGeom prst="rect">
                              <a:avLst/>
                            </a:prstGeom>
                          </pic:spPr>
                        </pic:pic>
                      </a:graphicData>
                    </a:graphic>
                  </wp:inline>
                </w:drawing>
              </mc:Choice>
              <mc:Fallback xmlns:a="http://schemas.openxmlformats.org/drawingml/2006/main">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0" o:spid="_x0000_s0" type="#_x0000_t75" style="width:467.70pt;height:42.17pt;mso-wrap-distance-left:0.00pt;mso-wrap-distance-top:0.00pt;mso-wrap-distance-right:0.00pt;mso-wrap-distance-bottom:0.00pt;z-index:1;" stroked="false">
                    <v:imagedata r:id="rId2" o:title=""/>
                    <o:lock v:ext="edit" rotation="t"/>
                  </v:shape>
                </w:pict>
              </mc:Fallback>
            </mc:AlternateContent>
          </w:r>
        </w:p>
      </w:tc>
      <w:tc>
        <w:tcPr>
          <w:tcW w:w="4672" w:type="dxa"/>
          <w:vAlign w:val="center"/>
        </w:tcPr>
        <w:p w14:paraId="36681591" w14:textId="77777777" w:rsidR="00437821" w:rsidRDefault="00437821">
          <w:pPr>
            <w:jc w:val="right"/>
            <w:rPr>
              <w:rFonts w:asciiTheme="minorHAnsi" w:hAnsiTheme="minorHAnsi" w:cs="Arial"/>
              <w:sz w:val="18"/>
              <w:szCs w:val="18"/>
            </w:rPr>
          </w:pPr>
        </w:p>
      </w:tc>
    </w:tr>
  </w:tbl>
  <w:p w14:paraId="544EEA33" w14:textId="77777777" w:rsidR="00437821" w:rsidRDefault="00437821">
    <w:pPr>
      <w:pStyle w:val="Nagwek"/>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D2382"/>
    <w:multiLevelType w:val="multilevel"/>
    <w:tmpl w:val="0A36096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 w15:restartNumberingAfterBreak="0">
    <w:nsid w:val="056059C0"/>
    <w:multiLevelType w:val="multilevel"/>
    <w:tmpl w:val="26C478B6"/>
    <w:lvl w:ilvl="0">
      <w:start w:val="1"/>
      <w:numFmt w:val="lowerLetter"/>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 w15:restartNumberingAfterBreak="0">
    <w:nsid w:val="06BC1CEB"/>
    <w:multiLevelType w:val="multilevel"/>
    <w:tmpl w:val="A4A849C4"/>
    <w:lvl w:ilvl="0">
      <w:numFmt w:val="decimal"/>
      <w:lvlText w:val=""/>
      <w:lvlJc w:val="left"/>
      <w:pPr>
        <w:ind w:left="398" w:firstLine="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7D40FA3"/>
    <w:multiLevelType w:val="multilevel"/>
    <w:tmpl w:val="E1423350"/>
    <w:lvl w:ilvl="0">
      <w:start w:val="1"/>
      <w:numFmt w:val="lowerLetter"/>
      <w:lvlText w:val="%1)"/>
      <w:lvlJc w:val="left"/>
      <w:pPr>
        <w:ind w:left="0" w:firstLine="0"/>
      </w:pPr>
      <w:rPr>
        <w:b/>
      </w:r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rPr>
        <w:b w:val="0"/>
        <w:bCs w:val="0"/>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4" w15:restartNumberingAfterBreak="0">
    <w:nsid w:val="07FD25FF"/>
    <w:multiLevelType w:val="multilevel"/>
    <w:tmpl w:val="4A1446D0"/>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0BBE2C50"/>
    <w:multiLevelType w:val="multilevel"/>
    <w:tmpl w:val="AF967FA6"/>
    <w:lvl w:ilvl="0">
      <w:start w:val="1"/>
      <w:numFmt w:val="lowerLetter"/>
      <w:lvlText w:val="%1)"/>
      <w:lvlJc w:val="left"/>
      <w:pPr>
        <w:ind w:left="720" w:hanging="360"/>
      </w:pPr>
      <w:rPr>
        <w:b/>
        <w:i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BF97441"/>
    <w:multiLevelType w:val="multilevel"/>
    <w:tmpl w:val="BC604A60"/>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0D64561C"/>
    <w:multiLevelType w:val="multilevel"/>
    <w:tmpl w:val="8B1C3B18"/>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hint="default"/>
      </w:rPr>
    </w:lvl>
    <w:lvl w:ilvl="3">
      <w:start w:val="1"/>
      <w:numFmt w:val="bullet"/>
      <w:lvlText w:val=""/>
      <w:lvlJc w:val="left"/>
      <w:pPr>
        <w:ind w:left="3164" w:hanging="360"/>
      </w:pPr>
      <w:rPr>
        <w:rFonts w:ascii="Symbol" w:hAnsi="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8" w15:restartNumberingAfterBreak="0">
    <w:nsid w:val="0DF65734"/>
    <w:multiLevelType w:val="multilevel"/>
    <w:tmpl w:val="A5DEAD1C"/>
    <w:lvl w:ilvl="0">
      <w:start w:val="1"/>
      <w:numFmt w:val="upperLetter"/>
      <w:pStyle w:val="Tekstpodstawowy22"/>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0F573EDE"/>
    <w:multiLevelType w:val="multilevel"/>
    <w:tmpl w:val="648CD9E2"/>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115B77B1"/>
    <w:multiLevelType w:val="multilevel"/>
    <w:tmpl w:val="99B8A80C"/>
    <w:lvl w:ilvl="0">
      <w:start w:val="1"/>
      <w:numFmt w:val="lowerLetter"/>
      <w:lvlText w:val="%1)"/>
      <w:lvlJc w:val="left"/>
      <w:pPr>
        <w:tabs>
          <w:tab w:val="num" w:pos="720"/>
        </w:tabs>
        <w:ind w:left="720" w:hanging="360"/>
      </w:pPr>
      <w:rPr>
        <w:b/>
      </w:rPr>
    </w:lvl>
    <w:lvl w:ilvl="1">
      <w:numFmt w:val="decimal"/>
      <w:lvlText w:val=""/>
      <w:lvlJc w:val="left"/>
      <w:pPr>
        <w:tabs>
          <w:tab w:val="num" w:pos="1440"/>
        </w:tabs>
        <w:ind w:left="1440" w:hanging="360"/>
      </w:pPr>
      <w:rPr>
        <w:rFonts w:ascii="Symbol" w:hAnsi="Symbol" w:hint="default"/>
        <w:sz w:val="18"/>
        <w:szCs w:val="14"/>
      </w:rPr>
    </w:lvl>
    <w:lvl w:ilvl="2">
      <w:start w:val="1"/>
      <w:numFmt w:val="lowerLetter"/>
      <w:lvlText w:val="%3)"/>
      <w:lvlJc w:val="left"/>
      <w:pPr>
        <w:tabs>
          <w:tab w:val="num" w:pos="2340"/>
        </w:tabs>
        <w:ind w:left="2340" w:hanging="360"/>
      </w:pPr>
      <w:rPr>
        <w:b/>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19034A6C"/>
    <w:multiLevelType w:val="multilevel"/>
    <w:tmpl w:val="33DE5868"/>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12" w15:restartNumberingAfterBreak="0">
    <w:nsid w:val="1A933881"/>
    <w:multiLevelType w:val="multilevel"/>
    <w:tmpl w:val="5B462A64"/>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 w15:restartNumberingAfterBreak="0">
    <w:nsid w:val="1B7F0D37"/>
    <w:multiLevelType w:val="multilevel"/>
    <w:tmpl w:val="402E78D2"/>
    <w:lvl w:ilvl="0">
      <w:start w:val="1"/>
      <w:numFmt w:val="lowerLetter"/>
      <w:lvlText w:val="%1)"/>
      <w:lvlJc w:val="left"/>
      <w:pPr>
        <w:tabs>
          <w:tab w:val="num" w:pos="1069"/>
        </w:tabs>
        <w:ind w:left="1069" w:hanging="360"/>
      </w:pPr>
      <w:rPr>
        <w:rFonts w:ascii="Calibri Light" w:hAnsi="Calibri Light" w:cs="Calibri Light" w:hint="default"/>
        <w:b/>
        <w:i w:val="0"/>
        <w:sz w:val="18"/>
        <w:szCs w:val="18"/>
      </w:rPr>
    </w:lvl>
    <w:lvl w:ilvl="1">
      <w:start w:val="1"/>
      <w:numFmt w:val="bullet"/>
      <w:lvlText w:val="-"/>
      <w:lvlJc w:val="left"/>
      <w:pPr>
        <w:ind w:left="1789" w:hanging="360"/>
      </w:pPr>
      <w:rPr>
        <w:rFonts w:ascii="Calibri" w:hAnsi="Calibri" w:cs="Times New Roman" w:hint="default"/>
        <w:b w:val="0"/>
      </w:rPr>
    </w:lvl>
    <w:lvl w:ilvl="2">
      <w:start w:val="1"/>
      <w:numFmt w:val="lowerRoman"/>
      <w:lvlText w:val="%3."/>
      <w:lvlJc w:val="right"/>
      <w:pPr>
        <w:tabs>
          <w:tab w:val="num" w:pos="2509"/>
        </w:tabs>
        <w:ind w:left="2509" w:hanging="180"/>
      </w:pPr>
    </w:lvl>
    <w:lvl w:ilvl="3">
      <w:start w:val="1"/>
      <w:numFmt w:val="decimal"/>
      <w:lvlText w:val="%4."/>
      <w:lvlJc w:val="left"/>
      <w:pPr>
        <w:tabs>
          <w:tab w:val="num" w:pos="3229"/>
        </w:tabs>
        <w:ind w:left="3229" w:hanging="360"/>
      </w:pPr>
    </w:lvl>
    <w:lvl w:ilvl="4">
      <w:start w:val="1"/>
      <w:numFmt w:val="lowerLetter"/>
      <w:lvlText w:val="%5."/>
      <w:lvlJc w:val="left"/>
      <w:pPr>
        <w:tabs>
          <w:tab w:val="num" w:pos="3949"/>
        </w:tabs>
        <w:ind w:left="3949" w:hanging="360"/>
      </w:pPr>
    </w:lvl>
    <w:lvl w:ilvl="5">
      <w:start w:val="1"/>
      <w:numFmt w:val="lowerRoman"/>
      <w:lvlText w:val="%6."/>
      <w:lvlJc w:val="right"/>
      <w:pPr>
        <w:tabs>
          <w:tab w:val="num" w:pos="4669"/>
        </w:tabs>
        <w:ind w:left="4669" w:hanging="180"/>
      </w:pPr>
    </w:lvl>
    <w:lvl w:ilvl="6">
      <w:start w:val="1"/>
      <w:numFmt w:val="decimal"/>
      <w:lvlText w:val="%7."/>
      <w:lvlJc w:val="left"/>
      <w:pPr>
        <w:tabs>
          <w:tab w:val="num" w:pos="5389"/>
        </w:tabs>
        <w:ind w:left="5389" w:hanging="360"/>
      </w:pPr>
    </w:lvl>
    <w:lvl w:ilvl="7">
      <w:start w:val="1"/>
      <w:numFmt w:val="lowerLetter"/>
      <w:lvlText w:val="%8."/>
      <w:lvlJc w:val="left"/>
      <w:pPr>
        <w:tabs>
          <w:tab w:val="num" w:pos="6109"/>
        </w:tabs>
        <w:ind w:left="6109" w:hanging="360"/>
      </w:pPr>
    </w:lvl>
    <w:lvl w:ilvl="8">
      <w:start w:val="1"/>
      <w:numFmt w:val="lowerRoman"/>
      <w:lvlText w:val="%9."/>
      <w:lvlJc w:val="right"/>
      <w:pPr>
        <w:tabs>
          <w:tab w:val="num" w:pos="6829"/>
        </w:tabs>
        <w:ind w:left="6829" w:hanging="180"/>
      </w:pPr>
    </w:lvl>
  </w:abstractNum>
  <w:abstractNum w:abstractNumId="14" w15:restartNumberingAfterBreak="0">
    <w:nsid w:val="1BF11443"/>
    <w:multiLevelType w:val="multilevel"/>
    <w:tmpl w:val="72B4F3C4"/>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15:restartNumberingAfterBreak="0">
    <w:nsid w:val="1C481D2A"/>
    <w:multiLevelType w:val="multilevel"/>
    <w:tmpl w:val="95461488"/>
    <w:lvl w:ilvl="0">
      <w:start w:val="1"/>
      <w:numFmt w:val="lowerLetter"/>
      <w:lvlText w:val="%1)"/>
      <w:lvlJc w:val="left"/>
      <w:pPr>
        <w:ind w:left="0" w:firstLine="0"/>
      </w:pPr>
      <w:rPr>
        <w:rFonts w:ascii="Calibri Light" w:hAnsi="Calibri Light" w:cs="Calibri Light" w:hint="default"/>
        <w:b/>
        <w:i w:val="0"/>
        <w:sz w:val="18"/>
        <w:szCs w:val="18"/>
      </w:rPr>
    </w:lvl>
    <w:lvl w:ilvl="1">
      <w:start w:val="1"/>
      <w:numFmt w:val="lowerLetter"/>
      <w:lvlText w:val="%2."/>
      <w:lvlJc w:val="left"/>
      <w:pPr>
        <w:tabs>
          <w:tab w:val="num" w:pos="2149"/>
        </w:tabs>
        <w:ind w:left="2149" w:hanging="360"/>
      </w:pPr>
    </w:lvl>
    <w:lvl w:ilvl="2">
      <w:start w:val="1"/>
      <w:numFmt w:val="lowerRoman"/>
      <w:lvlText w:val="%3."/>
      <w:lvlJc w:val="right"/>
      <w:pPr>
        <w:tabs>
          <w:tab w:val="num" w:pos="2869"/>
        </w:tabs>
        <w:ind w:left="2869" w:hanging="180"/>
      </w:pPr>
    </w:lvl>
    <w:lvl w:ilvl="3">
      <w:start w:val="1"/>
      <w:numFmt w:val="decimal"/>
      <w:lvlText w:val="%4."/>
      <w:lvlJc w:val="left"/>
      <w:pPr>
        <w:tabs>
          <w:tab w:val="num" w:pos="3589"/>
        </w:tabs>
        <w:ind w:left="3589" w:hanging="360"/>
      </w:pPr>
      <w:rPr>
        <w:b/>
        <w:bCs/>
      </w:rPr>
    </w:lvl>
    <w:lvl w:ilvl="4">
      <w:start w:val="1"/>
      <w:numFmt w:val="lowerLetter"/>
      <w:lvlText w:val="%5."/>
      <w:lvlJc w:val="left"/>
      <w:pPr>
        <w:tabs>
          <w:tab w:val="num" w:pos="4309"/>
        </w:tabs>
        <w:ind w:left="4309" w:hanging="360"/>
      </w:pPr>
    </w:lvl>
    <w:lvl w:ilvl="5">
      <w:start w:val="1"/>
      <w:numFmt w:val="lowerRoman"/>
      <w:lvlText w:val="%6."/>
      <w:lvlJc w:val="righ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right"/>
      <w:pPr>
        <w:tabs>
          <w:tab w:val="num" w:pos="7189"/>
        </w:tabs>
        <w:ind w:left="7189" w:hanging="180"/>
      </w:pPr>
    </w:lvl>
  </w:abstractNum>
  <w:abstractNum w:abstractNumId="16" w15:restartNumberingAfterBreak="0">
    <w:nsid w:val="21154C29"/>
    <w:multiLevelType w:val="multilevel"/>
    <w:tmpl w:val="03F67464"/>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rPr>
        <w:b/>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15:restartNumberingAfterBreak="0">
    <w:nsid w:val="226E199B"/>
    <w:multiLevelType w:val="multilevel"/>
    <w:tmpl w:val="A59CEC48"/>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236B787B"/>
    <w:multiLevelType w:val="multilevel"/>
    <w:tmpl w:val="3C0CF398"/>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rPr>
        <w:rFonts w:hint="default"/>
        <w:b/>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15:restartNumberingAfterBreak="0">
    <w:nsid w:val="24D359A7"/>
    <w:multiLevelType w:val="multilevel"/>
    <w:tmpl w:val="E0F82660"/>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0" w15:restartNumberingAfterBreak="0">
    <w:nsid w:val="25CB0504"/>
    <w:multiLevelType w:val="multilevel"/>
    <w:tmpl w:val="DFEE2972"/>
    <w:lvl w:ilvl="0">
      <w:numFmt w:val="decimal"/>
      <w:lvlText w:val="-"/>
      <w:lvlJc w:val="left"/>
      <w:pPr>
        <w:ind w:left="398" w:firstLine="0"/>
      </w:pPr>
      <w:rPr>
        <w:rFonts w:ascii="Calibri" w:hAnsi="Calibri" w:cs="Times New Roman" w:hint="default"/>
        <w:b w:val="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26193A78"/>
    <w:multiLevelType w:val="multilevel"/>
    <w:tmpl w:val="A6A8EF2E"/>
    <w:lvl w:ilvl="0">
      <w:start w:val="1"/>
      <w:numFmt w:val="lowerLetter"/>
      <w:lvlText w:val="%1)"/>
      <w:lvlJc w:val="left"/>
      <w:pPr>
        <w:ind w:left="0" w:firstLine="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26D15889"/>
    <w:multiLevelType w:val="multilevel"/>
    <w:tmpl w:val="CFAC8DD8"/>
    <w:lvl w:ilvl="0">
      <w:start w:val="1"/>
      <w:numFmt w:val="lowerLetter"/>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3" w15:restartNumberingAfterBreak="0">
    <w:nsid w:val="2DAA7C05"/>
    <w:multiLevelType w:val="multilevel"/>
    <w:tmpl w:val="3BC07E8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15:restartNumberingAfterBreak="0">
    <w:nsid w:val="385F5059"/>
    <w:multiLevelType w:val="multilevel"/>
    <w:tmpl w:val="37FC1AE4"/>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15:restartNumberingAfterBreak="0">
    <w:nsid w:val="3DC60496"/>
    <w:multiLevelType w:val="multilevel"/>
    <w:tmpl w:val="538C98DC"/>
    <w:lvl w:ilvl="0">
      <w:start w:val="1"/>
      <w:numFmt w:val="lowerLetter"/>
      <w:lvlText w:val="%1)"/>
      <w:lvlJc w:val="left"/>
      <w:pPr>
        <w:tabs>
          <w:tab w:val="num" w:pos="474"/>
        </w:tabs>
        <w:ind w:left="474" w:hanging="360"/>
      </w:pPr>
      <w:rPr>
        <w:rFonts w:ascii="Calibri Light" w:hAnsi="Calibri Light" w:cs="Calibri Light" w:hint="default"/>
        <w:b/>
        <w:i w:val="0"/>
        <w:sz w:val="18"/>
        <w:szCs w:val="18"/>
      </w:rPr>
    </w:lvl>
    <w:lvl w:ilvl="1">
      <w:start w:val="1"/>
      <w:numFmt w:val="lowerLetter"/>
      <w:lvlText w:val="%2."/>
      <w:lvlJc w:val="left"/>
      <w:pPr>
        <w:tabs>
          <w:tab w:val="num" w:pos="1194"/>
        </w:tabs>
        <w:ind w:left="1194" w:hanging="360"/>
      </w:pPr>
    </w:lvl>
    <w:lvl w:ilvl="2">
      <w:start w:val="1"/>
      <w:numFmt w:val="lowerRoman"/>
      <w:lvlText w:val="%3."/>
      <w:lvlJc w:val="right"/>
      <w:pPr>
        <w:tabs>
          <w:tab w:val="num" w:pos="1914"/>
        </w:tabs>
        <w:ind w:left="1914" w:hanging="180"/>
      </w:pPr>
    </w:lvl>
    <w:lvl w:ilvl="3">
      <w:start w:val="1"/>
      <w:numFmt w:val="decimal"/>
      <w:lvlText w:val="%4."/>
      <w:lvlJc w:val="left"/>
      <w:pPr>
        <w:tabs>
          <w:tab w:val="num" w:pos="2634"/>
        </w:tabs>
        <w:ind w:left="2634" w:hanging="360"/>
      </w:pPr>
    </w:lvl>
    <w:lvl w:ilvl="4">
      <w:start w:val="1"/>
      <w:numFmt w:val="lowerLetter"/>
      <w:lvlText w:val="%5."/>
      <w:lvlJc w:val="left"/>
      <w:pPr>
        <w:tabs>
          <w:tab w:val="num" w:pos="3354"/>
        </w:tabs>
        <w:ind w:left="3354" w:hanging="360"/>
      </w:pPr>
    </w:lvl>
    <w:lvl w:ilvl="5">
      <w:start w:val="1"/>
      <w:numFmt w:val="lowerRoman"/>
      <w:lvlText w:val="%6."/>
      <w:lvlJc w:val="right"/>
      <w:pPr>
        <w:tabs>
          <w:tab w:val="num" w:pos="4074"/>
        </w:tabs>
        <w:ind w:left="4074" w:hanging="180"/>
      </w:pPr>
    </w:lvl>
    <w:lvl w:ilvl="6">
      <w:start w:val="1"/>
      <w:numFmt w:val="decimal"/>
      <w:lvlText w:val="%7."/>
      <w:lvlJc w:val="left"/>
      <w:pPr>
        <w:tabs>
          <w:tab w:val="num" w:pos="4794"/>
        </w:tabs>
        <w:ind w:left="4794" w:hanging="360"/>
      </w:pPr>
    </w:lvl>
    <w:lvl w:ilvl="7">
      <w:start w:val="1"/>
      <w:numFmt w:val="lowerLetter"/>
      <w:lvlText w:val="%8."/>
      <w:lvlJc w:val="left"/>
      <w:pPr>
        <w:tabs>
          <w:tab w:val="num" w:pos="5514"/>
        </w:tabs>
        <w:ind w:left="5514" w:hanging="360"/>
      </w:pPr>
    </w:lvl>
    <w:lvl w:ilvl="8">
      <w:start w:val="1"/>
      <w:numFmt w:val="lowerRoman"/>
      <w:lvlText w:val="%9."/>
      <w:lvlJc w:val="right"/>
      <w:pPr>
        <w:tabs>
          <w:tab w:val="num" w:pos="6234"/>
        </w:tabs>
        <w:ind w:left="6234" w:hanging="180"/>
      </w:pPr>
    </w:lvl>
  </w:abstractNum>
  <w:abstractNum w:abstractNumId="26" w15:restartNumberingAfterBreak="0">
    <w:nsid w:val="413E1C29"/>
    <w:multiLevelType w:val="multilevel"/>
    <w:tmpl w:val="7D163A04"/>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50E7EBF"/>
    <w:multiLevelType w:val="multilevel"/>
    <w:tmpl w:val="AF7839DE"/>
    <w:lvl w:ilvl="0">
      <w:start w:val="1"/>
      <w:numFmt w:val="lowerLetter"/>
      <w:lvlText w:val="%1)"/>
      <w:lvlJc w:val="left"/>
      <w:pPr>
        <w:ind w:left="645" w:hanging="360"/>
      </w:pPr>
      <w:rPr>
        <w:rFonts w:hint="default"/>
        <w:b w:val="0"/>
      </w:rPr>
    </w:lvl>
    <w:lvl w:ilvl="1">
      <w:start w:val="1"/>
      <w:numFmt w:val="lowerLetter"/>
      <w:lvlText w:val="%2."/>
      <w:lvlJc w:val="left"/>
      <w:pPr>
        <w:ind w:left="1365" w:hanging="360"/>
      </w:pPr>
    </w:lvl>
    <w:lvl w:ilvl="2">
      <w:start w:val="1"/>
      <w:numFmt w:val="lowerRoman"/>
      <w:lvlText w:val="%3."/>
      <w:lvlJc w:val="right"/>
      <w:pPr>
        <w:ind w:left="2085" w:hanging="180"/>
      </w:pPr>
    </w:lvl>
    <w:lvl w:ilvl="3">
      <w:start w:val="1"/>
      <w:numFmt w:val="decimal"/>
      <w:lvlText w:val="%4."/>
      <w:lvlJc w:val="left"/>
      <w:pPr>
        <w:ind w:left="2805" w:hanging="360"/>
      </w:pPr>
    </w:lvl>
    <w:lvl w:ilvl="4">
      <w:start w:val="1"/>
      <w:numFmt w:val="lowerLetter"/>
      <w:lvlText w:val="%5."/>
      <w:lvlJc w:val="left"/>
      <w:pPr>
        <w:ind w:left="3525" w:hanging="360"/>
      </w:pPr>
    </w:lvl>
    <w:lvl w:ilvl="5">
      <w:start w:val="1"/>
      <w:numFmt w:val="lowerRoman"/>
      <w:lvlText w:val="%6."/>
      <w:lvlJc w:val="right"/>
      <w:pPr>
        <w:ind w:left="4245" w:hanging="180"/>
      </w:pPr>
    </w:lvl>
    <w:lvl w:ilvl="6">
      <w:start w:val="1"/>
      <w:numFmt w:val="decimal"/>
      <w:lvlText w:val="%7."/>
      <w:lvlJc w:val="left"/>
      <w:pPr>
        <w:ind w:left="4965" w:hanging="360"/>
      </w:pPr>
    </w:lvl>
    <w:lvl w:ilvl="7">
      <w:start w:val="1"/>
      <w:numFmt w:val="lowerLetter"/>
      <w:lvlText w:val="%8."/>
      <w:lvlJc w:val="left"/>
      <w:pPr>
        <w:ind w:left="5685" w:hanging="360"/>
      </w:pPr>
    </w:lvl>
    <w:lvl w:ilvl="8">
      <w:start w:val="1"/>
      <w:numFmt w:val="lowerRoman"/>
      <w:lvlText w:val="%9."/>
      <w:lvlJc w:val="right"/>
      <w:pPr>
        <w:ind w:left="6405" w:hanging="180"/>
      </w:pPr>
    </w:lvl>
  </w:abstractNum>
  <w:abstractNum w:abstractNumId="28" w15:restartNumberingAfterBreak="0">
    <w:nsid w:val="468F174D"/>
    <w:multiLevelType w:val="multilevel"/>
    <w:tmpl w:val="B98266DC"/>
    <w:lvl w:ilvl="0">
      <w:start w:val="1"/>
      <w:numFmt w:val="decimal"/>
      <w:lvlText w:val="%1."/>
      <w:lvlJc w:val="left"/>
      <w:pPr>
        <w:ind w:left="720" w:hanging="360"/>
      </w:pPr>
      <w:rPr>
        <w:b w:val="0"/>
        <w:bCs/>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481356A3"/>
    <w:multiLevelType w:val="multilevel"/>
    <w:tmpl w:val="B85E627C"/>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48355DCC"/>
    <w:multiLevelType w:val="multilevel"/>
    <w:tmpl w:val="E850F90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49395477"/>
    <w:multiLevelType w:val="multilevel"/>
    <w:tmpl w:val="D576C2FC"/>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4AD91CC7"/>
    <w:multiLevelType w:val="multilevel"/>
    <w:tmpl w:val="82884098"/>
    <w:lvl w:ilvl="0">
      <w:start w:val="1"/>
      <w:numFmt w:val="lowerLetter"/>
      <w:lvlText w:val="%1)"/>
      <w:lvlJc w:val="left"/>
      <w:pPr>
        <w:ind w:left="1004" w:hanging="360"/>
      </w:pPr>
      <w:rPr>
        <w:b/>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3" w15:restartNumberingAfterBreak="0">
    <w:nsid w:val="50022560"/>
    <w:multiLevelType w:val="multilevel"/>
    <w:tmpl w:val="6C009F98"/>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52D91C09"/>
    <w:multiLevelType w:val="multilevel"/>
    <w:tmpl w:val="DFF8E30C"/>
    <w:lvl w:ilvl="0">
      <w:start w:val="1"/>
      <w:numFmt w:val="lowerLetter"/>
      <w:lvlText w:val="%1)"/>
      <w:lvlJc w:val="left"/>
      <w:pPr>
        <w:tabs>
          <w:tab w:val="num" w:pos="927"/>
        </w:tabs>
        <w:ind w:left="927" w:hanging="360"/>
      </w:pPr>
      <w:rPr>
        <w:rFonts w:ascii="Calibri Light" w:hAnsi="Calibri Light" w:cs="Calibri Light" w:hint="default"/>
        <w:b/>
        <w:i w:val="0"/>
        <w:sz w:val="18"/>
        <w:szCs w:val="18"/>
      </w:rPr>
    </w:lvl>
    <w:lvl w:ilvl="1">
      <w:start w:val="1"/>
      <w:numFmt w:val="lowerLetter"/>
      <w:lvlText w:val="%2."/>
      <w:lvlJc w:val="left"/>
      <w:pPr>
        <w:tabs>
          <w:tab w:val="num" w:pos="2007"/>
        </w:tabs>
        <w:ind w:left="2007" w:hanging="360"/>
      </w:pPr>
    </w:lvl>
    <w:lvl w:ilvl="2">
      <w:start w:val="1"/>
      <w:numFmt w:val="lowerRoman"/>
      <w:lvlText w:val="%3."/>
      <w:lvlJc w:val="right"/>
      <w:pPr>
        <w:tabs>
          <w:tab w:val="num" w:pos="2727"/>
        </w:tabs>
        <w:ind w:left="2727" w:hanging="180"/>
      </w:pPr>
    </w:lvl>
    <w:lvl w:ilvl="3">
      <w:start w:val="1"/>
      <w:numFmt w:val="decimal"/>
      <w:lvlText w:val="%4."/>
      <w:lvlJc w:val="left"/>
      <w:pPr>
        <w:tabs>
          <w:tab w:val="num" w:pos="3447"/>
        </w:tabs>
        <w:ind w:left="3447" w:hanging="360"/>
      </w:pPr>
    </w:lvl>
    <w:lvl w:ilvl="4">
      <w:start w:val="1"/>
      <w:numFmt w:val="lowerLetter"/>
      <w:lvlText w:val="%5."/>
      <w:lvlJc w:val="left"/>
      <w:pPr>
        <w:tabs>
          <w:tab w:val="num" w:pos="4167"/>
        </w:tabs>
        <w:ind w:left="4167" w:hanging="360"/>
      </w:pPr>
    </w:lvl>
    <w:lvl w:ilvl="5">
      <w:start w:val="1"/>
      <w:numFmt w:val="lowerRoman"/>
      <w:lvlText w:val="%6."/>
      <w:lvlJc w:val="right"/>
      <w:pPr>
        <w:tabs>
          <w:tab w:val="num" w:pos="4887"/>
        </w:tabs>
        <w:ind w:left="4887" w:hanging="180"/>
      </w:pPr>
    </w:lvl>
    <w:lvl w:ilvl="6">
      <w:start w:val="1"/>
      <w:numFmt w:val="decimal"/>
      <w:lvlText w:val="%7."/>
      <w:lvlJc w:val="left"/>
      <w:pPr>
        <w:tabs>
          <w:tab w:val="num" w:pos="5607"/>
        </w:tabs>
        <w:ind w:left="5607" w:hanging="360"/>
      </w:pPr>
    </w:lvl>
    <w:lvl w:ilvl="7">
      <w:start w:val="1"/>
      <w:numFmt w:val="lowerLetter"/>
      <w:lvlText w:val="%8."/>
      <w:lvlJc w:val="left"/>
      <w:pPr>
        <w:tabs>
          <w:tab w:val="num" w:pos="6327"/>
        </w:tabs>
        <w:ind w:left="6327" w:hanging="360"/>
      </w:pPr>
    </w:lvl>
    <w:lvl w:ilvl="8">
      <w:start w:val="1"/>
      <w:numFmt w:val="lowerRoman"/>
      <w:lvlText w:val="%9."/>
      <w:lvlJc w:val="right"/>
      <w:pPr>
        <w:tabs>
          <w:tab w:val="num" w:pos="7047"/>
        </w:tabs>
        <w:ind w:left="7047" w:hanging="180"/>
      </w:pPr>
    </w:lvl>
  </w:abstractNum>
  <w:abstractNum w:abstractNumId="35" w15:restartNumberingAfterBreak="0">
    <w:nsid w:val="54F57061"/>
    <w:multiLevelType w:val="multilevel"/>
    <w:tmpl w:val="0F9ADE3C"/>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56C3482D"/>
    <w:multiLevelType w:val="multilevel"/>
    <w:tmpl w:val="BD808A2C"/>
    <w:lvl w:ilvl="0">
      <w:start w:val="1"/>
      <w:numFmt w:val="lowerLetter"/>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FC70D95"/>
    <w:multiLevelType w:val="multilevel"/>
    <w:tmpl w:val="9962AD6A"/>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3"/>
      <w:numFmt w:val="decimal"/>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60001A08"/>
    <w:multiLevelType w:val="multilevel"/>
    <w:tmpl w:val="0DC0D4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02A691E"/>
    <w:multiLevelType w:val="multilevel"/>
    <w:tmpl w:val="39FC02C6"/>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1723005"/>
    <w:multiLevelType w:val="multilevel"/>
    <w:tmpl w:val="62EEB012"/>
    <w:lvl w:ilvl="0">
      <w:start w:val="1"/>
      <w:numFmt w:val="decimal"/>
      <w:lvlText w:val="%1."/>
      <w:lvlJc w:val="left"/>
      <w:pPr>
        <w:tabs>
          <w:tab w:val="num" w:pos="720"/>
        </w:tabs>
        <w:ind w:left="720" w:hanging="360"/>
      </w:pPr>
      <w:rPr>
        <w:rFonts w:ascii="Calibri Light" w:hAnsi="Calibri Light" w:cs="Calibri Light" w:hint="default"/>
        <w:b/>
        <w:bCs/>
        <w:sz w:val="18"/>
        <w:szCs w:val="1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66215F86"/>
    <w:multiLevelType w:val="multilevel"/>
    <w:tmpl w:val="3FF2AC2C"/>
    <w:lvl w:ilvl="0">
      <w:start w:val="1"/>
      <w:numFmt w:val="lowerLetter"/>
      <w:lvlText w:val="%1)"/>
      <w:lvlJc w:val="left"/>
      <w:pPr>
        <w:ind w:left="0" w:firstLine="0"/>
      </w:pPr>
      <w:rPr>
        <w:b/>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42" w15:restartNumberingAfterBreak="0">
    <w:nsid w:val="67E80824"/>
    <w:multiLevelType w:val="multilevel"/>
    <w:tmpl w:val="5E82280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6A700ACA"/>
    <w:multiLevelType w:val="multilevel"/>
    <w:tmpl w:val="7C52EC56"/>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6B695BE9"/>
    <w:multiLevelType w:val="multilevel"/>
    <w:tmpl w:val="D57476A4"/>
    <w:lvl w:ilvl="0">
      <w:start w:val="1"/>
      <w:numFmt w:val="lowerLetter"/>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45" w15:restartNumberingAfterBreak="0">
    <w:nsid w:val="74570E91"/>
    <w:multiLevelType w:val="multilevel"/>
    <w:tmpl w:val="DF626ADA"/>
    <w:lvl w:ilvl="0">
      <w:start w:val="1"/>
      <w:numFmt w:val="lowerLetter"/>
      <w:lvlText w:val="%1)"/>
      <w:lvlJc w:val="left"/>
      <w:pPr>
        <w:tabs>
          <w:tab w:val="num" w:pos="720"/>
        </w:tabs>
        <w:ind w:left="720" w:hanging="360"/>
      </w:pPr>
      <w:rPr>
        <w:b/>
      </w:rPr>
    </w:lvl>
    <w:lvl w:ilvl="1">
      <w:start w:val="1"/>
      <w:numFmt w:val="decimal"/>
      <w:lvlText w:val="%2."/>
      <w:lvlJc w:val="left"/>
      <w:pPr>
        <w:tabs>
          <w:tab w:val="num" w:pos="1800"/>
        </w:tabs>
        <w:ind w:left="1800" w:hanging="360"/>
      </w:pPr>
      <w:rPr>
        <w:rFonts w:ascii="Calibri" w:hAnsi="Calibri" w:cs="Times New Roman" w:hint="default"/>
        <w:b/>
        <w:i w:val="0"/>
        <w:sz w:val="20"/>
      </w:r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46" w15:restartNumberingAfterBreak="0">
    <w:nsid w:val="79823C82"/>
    <w:multiLevelType w:val="multilevel"/>
    <w:tmpl w:val="1810670E"/>
    <w:styleLink w:val="WWNum23"/>
    <w:lvl w:ilvl="0">
      <w:start w:val="1"/>
      <w:numFmt w:val="lowerLetter"/>
      <w:pStyle w:val="WWNum23"/>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7" w15:restartNumberingAfterBreak="0">
    <w:nsid w:val="7AAF673B"/>
    <w:multiLevelType w:val="multilevel"/>
    <w:tmpl w:val="0BF4F4F2"/>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7CDC6878"/>
    <w:multiLevelType w:val="multilevel"/>
    <w:tmpl w:val="11F41C64"/>
    <w:lvl w:ilvl="0">
      <w:start w:val="1"/>
      <w:numFmt w:val="lowerLetter"/>
      <w:lvlText w:val="%1)"/>
      <w:lvlJc w:val="left"/>
      <w:pPr>
        <w:ind w:left="0" w:firstLine="0"/>
      </w:pPr>
      <w:rPr>
        <w:b/>
      </w:rPr>
    </w:lvl>
    <w:lvl w:ilvl="1">
      <w:start w:val="1"/>
      <w:numFmt w:val="decimal"/>
      <w:lvlText w:val="%2."/>
      <w:lvlJc w:val="left"/>
      <w:pPr>
        <w:tabs>
          <w:tab w:val="num" w:pos="1800"/>
        </w:tabs>
        <w:ind w:left="1800" w:hanging="360"/>
      </w:p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49" w15:restartNumberingAfterBreak="0">
    <w:nsid w:val="7D3A5AD9"/>
    <w:multiLevelType w:val="multilevel"/>
    <w:tmpl w:val="AC3018AA"/>
    <w:lvl w:ilvl="0">
      <w:start w:val="1"/>
      <w:numFmt w:val="decimal"/>
      <w:lvlText w:val="%1."/>
      <w:lvlJc w:val="left"/>
      <w:pPr>
        <w:tabs>
          <w:tab w:val="num" w:pos="360"/>
        </w:tabs>
        <w:ind w:left="360" w:hanging="360"/>
      </w:pPr>
      <w:rPr>
        <w:rFonts w:ascii="Calibri Light" w:hAnsi="Calibri Light" w:cs="Calibri Light" w:hint="default"/>
        <w:b/>
        <w:i w:val="0"/>
        <w:sz w:val="18"/>
        <w:szCs w:val="18"/>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298458472">
    <w:abstractNumId w:val="11"/>
  </w:num>
  <w:num w:numId="2" w16cid:durableId="62358188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2572673">
    <w:abstractNumId w:val="46"/>
  </w:num>
  <w:num w:numId="4" w16cid:durableId="1286161825">
    <w:abstractNumId w:val="0"/>
  </w:num>
  <w:num w:numId="5" w16cid:durableId="83480524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086194699">
    <w:abstractNumId w:val="43"/>
  </w:num>
  <w:num w:numId="7" w16cid:durableId="3169601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2526827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223371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5123937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2934629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8235054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6498243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0903867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0642702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58938335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0686727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182958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2926973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44728563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656952515">
    <w:abstractNumId w:val="37"/>
  </w:num>
  <w:num w:numId="22" w16cid:durableId="139593335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62208317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6189385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9338570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7297068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383187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3971253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33947460">
    <w:abstractNumId w:val="13"/>
    <w:lvlOverride w:ilvl="0">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96920367">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883755953">
    <w:abstractNumId w:val="20"/>
  </w:num>
  <w:num w:numId="32" w16cid:durableId="1128276324">
    <w:abstractNumId w:val="2"/>
  </w:num>
  <w:num w:numId="33" w16cid:durableId="115533962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12339105">
    <w:abstractNumId w:val="10"/>
  </w:num>
  <w:num w:numId="35" w16cid:durableId="57968111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08838011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6619226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846942035">
    <w:abstractNumId w:val="7"/>
  </w:num>
  <w:num w:numId="39" w16cid:durableId="1996646810">
    <w:abstractNumId w:val="28"/>
  </w:num>
  <w:num w:numId="40" w16cid:durableId="2103404423">
    <w:abstractNumId w:val="14"/>
  </w:num>
  <w:num w:numId="41" w16cid:durableId="247278814">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446652028">
    <w:abstractNumId w:val="3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3389435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387534165">
    <w:abstractNumId w:val="32"/>
  </w:num>
  <w:num w:numId="45" w16cid:durableId="1358190722">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38884685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343898353">
    <w:abstractNumId w:val="27"/>
  </w:num>
  <w:num w:numId="48" w16cid:durableId="300620622">
    <w:abstractNumId w:val="40"/>
  </w:num>
  <w:num w:numId="49" w16cid:durableId="215511402">
    <w:abstractNumId w:val="30"/>
    <w:lvlOverride w:ilvl="0">
      <w:lvl w:ilvl="0">
        <w:numFmt w:val="decimal"/>
        <w:lvlText w:val="%1."/>
        <w:lvlJc w:val="left"/>
        <w:rPr>
          <w:b/>
          <w:bCs/>
        </w:rPr>
      </w:lvl>
    </w:lvlOverride>
  </w:num>
  <w:num w:numId="50" w16cid:durableId="1564869429">
    <w:abstractNumId w:val="30"/>
    <w:lvlOverride w:ilvl="0">
      <w:lvl w:ilvl="0">
        <w:numFmt w:val="decimal"/>
        <w:lvlText w:val="%1."/>
        <w:lvlJc w:val="left"/>
        <w:rPr>
          <w:b/>
          <w:bCs/>
        </w:rPr>
      </w:lvl>
    </w:lvlOverride>
  </w:num>
  <w:num w:numId="51" w16cid:durableId="1877615427">
    <w:abstractNumId w:val="31"/>
    <w:lvlOverride w:ilvl="0">
      <w:lvl w:ilvl="0">
        <w:numFmt w:val="decimal"/>
        <w:lvlText w:val="%1."/>
        <w:lvlJc w:val="left"/>
        <w:rPr>
          <w:b/>
          <w:bCs/>
        </w:rPr>
      </w:lvl>
    </w:lvlOverride>
  </w:num>
  <w:num w:numId="52" w16cid:durableId="1419905003">
    <w:abstractNumId w:val="31"/>
    <w:lvlOverride w:ilvl="0">
      <w:lvl w:ilvl="0">
        <w:numFmt w:val="decimal"/>
        <w:lvlText w:val="%1."/>
        <w:lvlJc w:val="left"/>
        <w:rPr>
          <w:b/>
          <w:bCs/>
        </w:rPr>
      </w:lvl>
    </w:lvlOverride>
  </w:num>
  <w:num w:numId="53" w16cid:durableId="1030649939">
    <w:abstractNumId w:val="31"/>
    <w:lvlOverride w:ilvl="0">
      <w:lvl w:ilvl="0">
        <w:numFmt w:val="decimal"/>
        <w:lvlText w:val="%1."/>
        <w:lvlJc w:val="left"/>
        <w:rPr>
          <w:b/>
          <w:bCs/>
        </w:rPr>
      </w:lvl>
    </w:lvlOverride>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397"/>
  <w:hyphenationZone w:val="425"/>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821"/>
    <w:rsid w:val="0011659F"/>
    <w:rsid w:val="001F362E"/>
    <w:rsid w:val="002C36D0"/>
    <w:rsid w:val="00437821"/>
    <w:rsid w:val="00535676"/>
    <w:rsid w:val="006A3454"/>
    <w:rsid w:val="007C46FB"/>
    <w:rsid w:val="00932330"/>
    <w:rsid w:val="00933DE8"/>
    <w:rsid w:val="00C1225E"/>
    <w:rsid w:val="00EF0994"/>
    <w:rsid w:val="00FA14D6"/>
    <w:rsid w:val="00FE27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DB66AC"/>
  <w15:docId w15:val="{906D3514-C3F1-49FA-B285-B7D333E43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sz w:val="24"/>
      <w:szCs w:val="24"/>
    </w:rPr>
  </w:style>
  <w:style w:type="paragraph" w:styleId="Nagwek1">
    <w:name w:val="heading 1"/>
    <w:basedOn w:val="Normalny"/>
    <w:next w:val="Normalny"/>
    <w:link w:val="Nagwek1Znak"/>
    <w:qFormat/>
    <w:pPr>
      <w:keepNext/>
      <w:spacing w:before="240" w:after="60"/>
      <w:jc w:val="both"/>
      <w:outlineLvl w:val="0"/>
    </w:pPr>
    <w:rPr>
      <w:b/>
      <w:bCs/>
      <w:sz w:val="25"/>
      <w:szCs w:val="25"/>
    </w:rPr>
  </w:style>
  <w:style w:type="paragraph" w:styleId="Nagwek2">
    <w:name w:val="heading 2"/>
    <w:basedOn w:val="Normalny"/>
    <w:next w:val="Normalny"/>
    <w:link w:val="Nagwek2Znak"/>
    <w:qFormat/>
    <w:pPr>
      <w:keepNext/>
      <w:jc w:val="both"/>
      <w:outlineLvl w:val="1"/>
    </w:pPr>
  </w:style>
  <w:style w:type="paragraph" w:styleId="Nagwek3">
    <w:name w:val="heading 3"/>
    <w:basedOn w:val="Normalny"/>
    <w:next w:val="Normalny"/>
    <w:link w:val="Nagwek3Znak"/>
    <w:qFormat/>
    <w:pPr>
      <w:keepNext/>
      <w:outlineLvl w:val="2"/>
    </w:pPr>
    <w:rPr>
      <w:i/>
      <w:iCs/>
    </w:rPr>
  </w:style>
  <w:style w:type="paragraph" w:styleId="Nagwek4">
    <w:name w:val="heading 4"/>
    <w:basedOn w:val="Normalny"/>
    <w:next w:val="Normalny"/>
    <w:link w:val="Nagwek4Znak"/>
    <w:qFormat/>
    <w:pPr>
      <w:keepNext/>
      <w:spacing w:before="120"/>
      <w:jc w:val="both"/>
      <w:outlineLvl w:val="3"/>
    </w:pPr>
    <w:rPr>
      <w:i/>
      <w:iCs/>
    </w:rPr>
  </w:style>
  <w:style w:type="paragraph" w:styleId="Nagwek5">
    <w:name w:val="heading 5"/>
    <w:basedOn w:val="Normalny"/>
    <w:next w:val="Normalny"/>
    <w:link w:val="Nagwek5Znak"/>
    <w:qFormat/>
    <w:pPr>
      <w:keepNext/>
      <w:jc w:val="center"/>
      <w:outlineLvl w:val="4"/>
    </w:pPr>
    <w:rPr>
      <w:i/>
      <w:iCs/>
      <w:sz w:val="20"/>
      <w:szCs w:val="20"/>
    </w:rPr>
  </w:style>
  <w:style w:type="paragraph" w:styleId="Nagwek6">
    <w:name w:val="heading 6"/>
    <w:basedOn w:val="Normalny"/>
    <w:next w:val="Normalny"/>
    <w:link w:val="Nagwek6Znak"/>
    <w:qFormat/>
    <w:pPr>
      <w:spacing w:before="120"/>
      <w:jc w:val="center"/>
      <w:outlineLvl w:val="5"/>
    </w:pPr>
    <w:rPr>
      <w:rFonts w:ascii="Arial" w:hAnsi="Arial" w:cs="Arial"/>
      <w:b/>
      <w:bCs/>
    </w:rPr>
  </w:style>
  <w:style w:type="paragraph" w:styleId="Nagwek7">
    <w:name w:val="heading 7"/>
    <w:basedOn w:val="Normalny"/>
    <w:next w:val="Normalny"/>
    <w:link w:val="Nagwek7Znak"/>
    <w:qFormat/>
    <w:pPr>
      <w:keepNext/>
      <w:jc w:val="both"/>
      <w:outlineLvl w:val="6"/>
    </w:pPr>
    <w:rPr>
      <w:b/>
      <w:bCs/>
    </w:rPr>
  </w:style>
  <w:style w:type="paragraph" w:styleId="Nagwek8">
    <w:name w:val="heading 8"/>
    <w:basedOn w:val="Normalny"/>
    <w:next w:val="Normalny"/>
    <w:link w:val="Nagwek8Znak"/>
    <w:qFormat/>
    <w:pPr>
      <w:keepNext/>
      <w:numPr>
        <w:numId w:val="1"/>
      </w:numPr>
      <w:jc w:val="right"/>
      <w:outlineLvl w:val="7"/>
    </w:pPr>
    <w:rPr>
      <w:rFonts w:ascii="Arial" w:hAnsi="Arial" w:cs="Arial"/>
    </w:rPr>
  </w:style>
  <w:style w:type="paragraph" w:styleId="Nagwek9">
    <w:name w:val="heading 9"/>
    <w:basedOn w:val="Normalny"/>
    <w:next w:val="Normalny"/>
    <w:link w:val="Nagwek9Znak"/>
    <w:qFormat/>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GridLight">
    <w:name w:val="Table Grid Light"/>
    <w:basedOn w:val="Standardowy"/>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Zwykatabela1">
    <w:name w:val="Plain Table 1"/>
    <w:basedOn w:val="Standardowy"/>
    <w:uiPriority w:val="59"/>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Zwykatabela2">
    <w:name w:val="Plain Table 2"/>
    <w:basedOn w:val="Standardowy"/>
    <w:uiPriority w:val="59"/>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Zwykatabela3">
    <w:name w:val="Plain Table 3"/>
    <w:basedOn w:val="Standardowy"/>
    <w:uiPriority w:val="99"/>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Zwykatabela4">
    <w:name w:val="Plain Table 4"/>
    <w:basedOn w:val="Standardowy"/>
    <w:uiPriority w:val="99"/>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Zwykatabela5">
    <w:name w:val="Plain Table 5"/>
    <w:basedOn w:val="Standardowy"/>
    <w:uiPriority w:val="99"/>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Tabelasiatki1jasna">
    <w:name w:val="Grid Table 1 Light"/>
    <w:basedOn w:val="Standardowy"/>
    <w:uiPriority w:val="99"/>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Standardowy"/>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Standardowy"/>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Standardowy"/>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Standardowy"/>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Standardowy"/>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Standardowy"/>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elasiatki2">
    <w:name w:val="Grid Table 2"/>
    <w:basedOn w:val="Standardowy"/>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Standardowy"/>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Standardowy"/>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Standardowy"/>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Standardowy"/>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Standardowy"/>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Standardowy"/>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3">
    <w:name w:val="Grid Table 3"/>
    <w:basedOn w:val="Standardowy"/>
    <w:uiPriority w:val="99"/>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Standardowy"/>
    <w:uiPriority w:val="99"/>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Standardowy"/>
    <w:uiPriority w:val="99"/>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Standardowy"/>
    <w:uiPriority w:val="99"/>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Standardowy"/>
    <w:uiPriority w:val="99"/>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Standardowy"/>
    <w:uiPriority w:val="99"/>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Standardowy"/>
    <w:uiPriority w:val="99"/>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4">
    <w:name w:val="Grid Table 4"/>
    <w:basedOn w:val="Standardowy"/>
    <w:uiPriority w:val="59"/>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Standardowy"/>
    <w:uiPriority w:val="5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Standardowy"/>
    <w:uiPriority w:val="5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Standardowy"/>
    <w:uiPriority w:val="5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Standardowy"/>
    <w:uiPriority w:val="5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Standardowy"/>
    <w:uiPriority w:val="5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Standardowy"/>
    <w:uiPriority w:val="5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elasiatki5ciemna">
    <w:name w:val="Grid Table 5 Dark"/>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Standardowy"/>
    <w:uiPriority w:val="99"/>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Tabelasiatki6kolorowa">
    <w:name w:val="Grid Table 6 Colorful"/>
    <w:basedOn w:val="Standardowy"/>
    <w:uiPriority w:val="99"/>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Standardowy"/>
    <w:uiPriority w:val="99"/>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Standardowy"/>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Standardowy"/>
    <w:uiPriority w:val="99"/>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Standardowy"/>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Standardowy"/>
    <w:uiPriority w:val="99"/>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Standardowy"/>
    <w:uiPriority w:val="99"/>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Tabelasiatki7kolorowa">
    <w:name w:val="Grid Table 7 Colorful"/>
    <w:basedOn w:val="Standardowy"/>
    <w:uiPriority w:val="99"/>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Standardowy"/>
    <w:uiPriority w:val="99"/>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0" w:space="0" w:color="auto"/>
          <w:left w:val="none" w:sz="0" w:space="0" w:color="auto"/>
          <w:bottom w:val="single" w:sz="4" w:space="0" w:color="ACCCEA" w:themeColor="accent1" w:themeTint="80"/>
          <w:right w:val="none" w:sz="0" w:space="0" w:color="auto"/>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0" w:space="0" w:color="auto"/>
          <w:left w:val="none" w:sz="0" w:space="0" w:color="auto"/>
          <w:bottom w:val="none" w:sz="0" w:space="0" w:color="auto"/>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0" w:space="0" w:color="auto"/>
          <w:left w:val="single" w:sz="4" w:space="0" w:color="ACCCEA" w:themeColor="accent1" w:themeTint="80"/>
          <w:bottom w:val="none" w:sz="0" w:space="0" w:color="auto"/>
          <w:right w:val="none" w:sz="0" w:space="0" w:color="auto"/>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Standardowy"/>
    <w:uiPriority w:val="99"/>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Standardowy"/>
    <w:uiPriority w:val="99"/>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0" w:space="0" w:color="auto"/>
          <w:left w:val="none" w:sz="0" w:space="0" w:color="auto"/>
          <w:bottom w:val="single" w:sz="4" w:space="0" w:color="A5A5A5" w:themeColor="accent3" w:themeTint="FE"/>
          <w:right w:val="none" w:sz="0" w:space="0" w:color="auto"/>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0" w:space="0" w:color="auto"/>
          <w:left w:val="none" w:sz="0" w:space="0" w:color="auto"/>
          <w:bottom w:val="none" w:sz="0" w:space="0" w:color="auto"/>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0" w:space="0" w:color="auto"/>
          <w:left w:val="single" w:sz="4" w:space="0" w:color="A5A5A5" w:themeColor="accent3" w:themeTint="FE"/>
          <w:bottom w:val="none" w:sz="0" w:space="0" w:color="auto"/>
          <w:right w:val="none" w:sz="0" w:space="0" w:color="auto"/>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Standardowy"/>
    <w:uiPriority w:val="99"/>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Standardowy"/>
    <w:uiPriority w:val="99"/>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0" w:space="0" w:color="auto"/>
          <w:left w:val="none" w:sz="0" w:space="0" w:color="auto"/>
          <w:bottom w:val="single" w:sz="4" w:space="0" w:color="95AFDD" w:themeColor="accent5" w:themeTint="90"/>
          <w:right w:val="none" w:sz="0" w:space="0" w:color="auto"/>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0" w:space="0" w:color="auto"/>
          <w:left w:val="none" w:sz="0" w:space="0" w:color="auto"/>
          <w:bottom w:val="none" w:sz="0" w:space="0" w:color="auto"/>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0" w:space="0" w:color="auto"/>
          <w:left w:val="single" w:sz="4" w:space="0" w:color="95AFDD" w:themeColor="accent5" w:themeTint="90"/>
          <w:bottom w:val="none" w:sz="0" w:space="0" w:color="auto"/>
          <w:right w:val="none" w:sz="0" w:space="0" w:color="auto"/>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Standardowy"/>
    <w:uiPriority w:val="99"/>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0" w:space="0" w:color="auto"/>
          <w:left w:val="none" w:sz="0" w:space="0" w:color="auto"/>
          <w:bottom w:val="single" w:sz="4" w:space="0" w:color="ADD394" w:themeColor="accent6" w:themeTint="90"/>
          <w:right w:val="none" w:sz="0" w:space="0" w:color="auto"/>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0" w:space="0" w:color="auto"/>
          <w:left w:val="none" w:sz="0" w:space="0" w:color="auto"/>
          <w:bottom w:val="none" w:sz="0" w:space="0" w:color="auto"/>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0" w:space="0" w:color="auto"/>
          <w:left w:val="single" w:sz="4" w:space="0" w:color="ADD394" w:themeColor="accent6" w:themeTint="90"/>
          <w:bottom w:val="none" w:sz="0" w:space="0" w:color="auto"/>
          <w:right w:val="none" w:sz="0" w:space="0" w:color="auto"/>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Tabelalisty1jasna">
    <w:name w:val="List Table 1 Light"/>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Standardowy"/>
    <w:uiPriority w:val="99"/>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elalisty2">
    <w:name w:val="List Table 2"/>
    <w:basedOn w:val="Standardowy"/>
    <w:uiPriority w:val="99"/>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Standardowy"/>
    <w:uiPriority w:val="99"/>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Standardowy"/>
    <w:uiPriority w:val="99"/>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Standardowy"/>
    <w:uiPriority w:val="99"/>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Standardowy"/>
    <w:uiPriority w:val="99"/>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Standardowy"/>
    <w:uiPriority w:val="99"/>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Standardowy"/>
    <w:uiPriority w:val="99"/>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elalisty3">
    <w:name w:val="List Table 3"/>
    <w:basedOn w:val="Standardowy"/>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Standardowy"/>
    <w:uiPriority w:val="99"/>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Standardowy"/>
    <w:uiPriority w:val="99"/>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Standardowy"/>
    <w:uiPriority w:val="99"/>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Standardowy"/>
    <w:uiPriority w:val="99"/>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Standardowy"/>
    <w:uiPriority w:val="99"/>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Standardowy"/>
    <w:uiPriority w:val="99"/>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elalisty4">
    <w:name w:val="List Table 4"/>
    <w:basedOn w:val="Standardowy"/>
    <w:uiPriority w:val="99"/>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Standardowy"/>
    <w:uiPriority w:val="99"/>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Standardowy"/>
    <w:uiPriority w:val="99"/>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Standardowy"/>
    <w:uiPriority w:val="99"/>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Standardowy"/>
    <w:uiPriority w:val="99"/>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Standardowy"/>
    <w:uiPriority w:val="99"/>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Standardowy"/>
    <w:uiPriority w:val="99"/>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elalisty5ciemna">
    <w:name w:val="List Table 5 Dark"/>
    <w:basedOn w:val="Standardowy"/>
    <w:uiPriority w:val="99"/>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Standardowy"/>
    <w:uiPriority w:val="99"/>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Standardowy"/>
    <w:uiPriority w:val="99"/>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Standardowy"/>
    <w:uiPriority w:val="99"/>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Standardowy"/>
    <w:uiPriority w:val="99"/>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Standardowy"/>
    <w:uiPriority w:val="99"/>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Standardowy"/>
    <w:uiPriority w:val="99"/>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Tabelalisty6kolorowa">
    <w:name w:val="List Table 6 Colorful"/>
    <w:basedOn w:val="Standardowy"/>
    <w:uiPriority w:val="99"/>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Standardowy"/>
    <w:uiPriority w:val="99"/>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Standardowy"/>
    <w:uiPriority w:val="99"/>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Standardowy"/>
    <w:uiPriority w:val="99"/>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Standardowy"/>
    <w:uiPriority w:val="99"/>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Standardowy"/>
    <w:uiPriority w:val="99"/>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Standardowy"/>
    <w:uiPriority w:val="99"/>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Tabelalisty7kolorowa">
    <w:name w:val="List Table 7 Colorful"/>
    <w:basedOn w:val="Standardowy"/>
    <w:uiPriority w:val="99"/>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Standardowy"/>
    <w:uiPriority w:val="99"/>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0" w:space="0" w:color="auto"/>
          <w:left w:val="none" w:sz="0" w:space="0" w:color="auto"/>
          <w:bottom w:val="single" w:sz="4" w:space="0" w:color="5B9BD5" w:themeColor="accent1"/>
          <w:right w:val="none" w:sz="0" w:space="0" w:color="auto"/>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0" w:space="0" w:color="auto"/>
          <w:left w:val="none" w:sz="0" w:space="0" w:color="auto"/>
          <w:bottom w:val="none" w:sz="0" w:space="0" w:color="auto"/>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0" w:space="0" w:color="auto"/>
          <w:left w:val="single" w:sz="4" w:space="0" w:color="5B9BD5" w:themeColor="accent1"/>
          <w:bottom w:val="none" w:sz="0" w:space="0" w:color="auto"/>
          <w:right w:val="none" w:sz="0" w:space="0" w:color="auto"/>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Standardowy"/>
    <w:uiPriority w:val="99"/>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0" w:space="0" w:color="auto"/>
          <w:left w:val="none" w:sz="0" w:space="0" w:color="auto"/>
          <w:bottom w:val="single" w:sz="4" w:space="0" w:color="F4B184" w:themeColor="accent2" w:themeTint="97"/>
          <w:right w:val="none" w:sz="0" w:space="0" w:color="auto"/>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0" w:space="0" w:color="auto"/>
          <w:left w:val="none" w:sz="0" w:space="0" w:color="auto"/>
          <w:bottom w:val="none" w:sz="0" w:space="0" w:color="auto"/>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0" w:space="0" w:color="auto"/>
          <w:left w:val="single" w:sz="4" w:space="0" w:color="F4B184" w:themeColor="accent2" w:themeTint="97"/>
          <w:bottom w:val="none" w:sz="0" w:space="0" w:color="auto"/>
          <w:right w:val="none" w:sz="0" w:space="0" w:color="auto"/>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Standardowy"/>
    <w:uiPriority w:val="99"/>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0" w:space="0" w:color="auto"/>
          <w:left w:val="none" w:sz="0" w:space="0" w:color="auto"/>
          <w:bottom w:val="single" w:sz="4" w:space="0" w:color="C9C9C9" w:themeColor="accent3" w:themeTint="98"/>
          <w:right w:val="none" w:sz="0" w:space="0" w:color="auto"/>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0" w:space="0" w:color="auto"/>
          <w:left w:val="none" w:sz="0" w:space="0" w:color="auto"/>
          <w:bottom w:val="none" w:sz="0" w:space="0" w:color="auto"/>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0" w:space="0" w:color="auto"/>
          <w:left w:val="single" w:sz="4" w:space="0" w:color="C9C9C9" w:themeColor="accent3" w:themeTint="98"/>
          <w:bottom w:val="none" w:sz="0" w:space="0" w:color="auto"/>
          <w:right w:val="none" w:sz="0" w:space="0" w:color="auto"/>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Standardowy"/>
    <w:uiPriority w:val="99"/>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0" w:space="0" w:color="auto"/>
          <w:left w:val="none" w:sz="0" w:space="0" w:color="auto"/>
          <w:bottom w:val="single" w:sz="4" w:space="0" w:color="FFD865" w:themeColor="accent4" w:themeTint="9A"/>
          <w:right w:val="none" w:sz="0" w:space="0" w:color="auto"/>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0" w:space="0" w:color="auto"/>
          <w:left w:val="none" w:sz="0" w:space="0" w:color="auto"/>
          <w:bottom w:val="none" w:sz="0" w:space="0" w:color="auto"/>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0" w:space="0" w:color="auto"/>
          <w:left w:val="single" w:sz="4" w:space="0" w:color="FFD865" w:themeColor="accent4" w:themeTint="9A"/>
          <w:bottom w:val="none" w:sz="0" w:space="0" w:color="auto"/>
          <w:right w:val="none" w:sz="0" w:space="0" w:color="auto"/>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Standardowy"/>
    <w:uiPriority w:val="99"/>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0" w:space="0" w:color="auto"/>
          <w:left w:val="none" w:sz="0" w:space="0" w:color="auto"/>
          <w:bottom w:val="single" w:sz="4" w:space="0" w:color="8DA9DB" w:themeColor="accent5" w:themeTint="9A"/>
          <w:right w:val="none" w:sz="0" w:space="0" w:color="auto"/>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0" w:space="0" w:color="auto"/>
          <w:left w:val="none" w:sz="0" w:space="0" w:color="auto"/>
          <w:bottom w:val="none" w:sz="0" w:space="0" w:color="auto"/>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0" w:space="0" w:color="auto"/>
          <w:left w:val="single" w:sz="4" w:space="0" w:color="8DA9DB" w:themeColor="accent5" w:themeTint="9A"/>
          <w:bottom w:val="none" w:sz="0" w:space="0" w:color="auto"/>
          <w:right w:val="none" w:sz="0" w:space="0" w:color="auto"/>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Standardowy"/>
    <w:uiPriority w:val="99"/>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0" w:space="0" w:color="auto"/>
          <w:left w:val="none" w:sz="0" w:space="0" w:color="auto"/>
          <w:bottom w:val="single" w:sz="4" w:space="0" w:color="A9D08E" w:themeColor="accent6" w:themeTint="98"/>
          <w:right w:val="none" w:sz="0" w:space="0" w:color="auto"/>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0" w:space="0" w:color="auto"/>
          <w:left w:val="none" w:sz="0" w:space="0" w:color="auto"/>
          <w:bottom w:val="none" w:sz="0" w:space="0" w:color="auto"/>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0" w:space="0" w:color="auto"/>
          <w:left w:val="single" w:sz="4" w:space="0" w:color="A9D08E" w:themeColor="accent6" w:themeTint="98"/>
          <w:bottom w:val="none" w:sz="0" w:space="0" w:color="auto"/>
          <w:right w:val="none" w:sz="0" w:space="0" w:color="auto"/>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Standardowy"/>
    <w:uiPriority w:val="99"/>
    <w:rPr>
      <w:color w:val="404040"/>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Standardowy"/>
    <w:uiPriority w:val="99"/>
    <w:rPr>
      <w:color w:val="404040"/>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Standardowy"/>
    <w:uiPriority w:val="99"/>
    <w:rPr>
      <w:color w:val="404040"/>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Standardowy"/>
    <w:uiPriority w:val="99"/>
    <w:rPr>
      <w:color w:val="404040"/>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Standardowy"/>
    <w:uiPriority w:val="99"/>
    <w:rPr>
      <w:color w:val="404040"/>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Standardowy"/>
    <w:uiPriority w:val="99"/>
    <w:rPr>
      <w:color w:val="404040"/>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Standardowy"/>
    <w:uiPriority w:val="99"/>
    <w:rPr>
      <w:color w:val="404040"/>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Standardowy"/>
    <w:uiPriority w:val="99"/>
    <w:rPr>
      <w:color w:val="404040"/>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Standardowy"/>
    <w:uiPriority w:val="99"/>
    <w:rPr>
      <w:color w:val="404040"/>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Standardowy"/>
    <w:uiPriority w:val="99"/>
    <w:rPr>
      <w:color w:val="404040"/>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Standardowy"/>
    <w:uiPriority w:val="99"/>
    <w:rPr>
      <w:color w:val="404040"/>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Standardowy"/>
    <w:uiPriority w:val="99"/>
    <w:rPr>
      <w:color w:val="404040"/>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Standardowy"/>
    <w:uiPriority w:val="99"/>
    <w:rPr>
      <w:color w:val="404040"/>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Standardowy"/>
    <w:uiPriority w:val="99"/>
    <w:rPr>
      <w:color w:val="404040"/>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Standardowy"/>
    <w:uiPriority w:val="99"/>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Standardowy"/>
    <w:uiPriority w:val="99"/>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Standardowy"/>
    <w:uiPriority w:val="99"/>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Standardowy"/>
    <w:uiPriority w:val="99"/>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Standardowy"/>
    <w:uiPriority w:val="99"/>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Standardowy"/>
    <w:uiPriority w:val="99"/>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Standardowy"/>
    <w:uiPriority w:val="99"/>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Heading1Char">
    <w:name w:val="Heading 1 Char"/>
    <w:basedOn w:val="Domylnaczcionkaakapitu"/>
    <w:uiPriority w:val="9"/>
    <w:rPr>
      <w:rFonts w:ascii="Arial" w:eastAsia="Arial" w:hAnsi="Arial" w:cs="Arial"/>
      <w:color w:val="2E74B5" w:themeColor="accent1" w:themeShade="BF"/>
      <w:sz w:val="40"/>
      <w:szCs w:val="40"/>
    </w:rPr>
  </w:style>
  <w:style w:type="character" w:customStyle="1" w:styleId="Heading2Char">
    <w:name w:val="Heading 2 Char"/>
    <w:basedOn w:val="Domylnaczcionkaakapitu"/>
    <w:uiPriority w:val="9"/>
    <w:rPr>
      <w:rFonts w:ascii="Arial" w:eastAsia="Arial" w:hAnsi="Arial" w:cs="Arial"/>
      <w:color w:val="2E74B5" w:themeColor="accent1" w:themeShade="BF"/>
      <w:sz w:val="32"/>
      <w:szCs w:val="32"/>
    </w:rPr>
  </w:style>
  <w:style w:type="character" w:customStyle="1" w:styleId="Heading3Char">
    <w:name w:val="Heading 3 Char"/>
    <w:basedOn w:val="Domylnaczcionkaakapitu"/>
    <w:uiPriority w:val="9"/>
    <w:rPr>
      <w:rFonts w:ascii="Arial" w:eastAsia="Arial" w:hAnsi="Arial" w:cs="Arial"/>
      <w:color w:val="2E74B5" w:themeColor="accent1" w:themeShade="BF"/>
      <w:sz w:val="28"/>
      <w:szCs w:val="28"/>
    </w:rPr>
  </w:style>
  <w:style w:type="character" w:customStyle="1" w:styleId="Heading4Char">
    <w:name w:val="Heading 4 Char"/>
    <w:basedOn w:val="Domylnaczcionkaakapitu"/>
    <w:uiPriority w:val="9"/>
    <w:rPr>
      <w:rFonts w:ascii="Arial" w:eastAsia="Arial" w:hAnsi="Arial" w:cs="Arial"/>
      <w:i/>
      <w:iCs/>
      <w:color w:val="2E74B5" w:themeColor="accent1" w:themeShade="BF"/>
    </w:rPr>
  </w:style>
  <w:style w:type="character" w:customStyle="1" w:styleId="Heading5Char">
    <w:name w:val="Heading 5 Char"/>
    <w:basedOn w:val="Domylnaczcionkaakapitu"/>
    <w:uiPriority w:val="9"/>
    <w:rPr>
      <w:rFonts w:ascii="Arial" w:eastAsia="Arial" w:hAnsi="Arial" w:cs="Arial"/>
      <w:color w:val="2E74B5" w:themeColor="accent1" w:themeShade="BF"/>
    </w:rPr>
  </w:style>
  <w:style w:type="character" w:customStyle="1" w:styleId="Heading6Char">
    <w:name w:val="Heading 6 Char"/>
    <w:basedOn w:val="Domylnaczcionkaakapitu"/>
    <w:uiPriority w:val="9"/>
    <w:rPr>
      <w:rFonts w:ascii="Arial" w:eastAsia="Arial" w:hAnsi="Arial" w:cs="Arial"/>
      <w:i/>
      <w:iCs/>
      <w:color w:val="595959" w:themeColor="text1" w:themeTint="A6"/>
    </w:rPr>
  </w:style>
  <w:style w:type="character" w:customStyle="1" w:styleId="Heading7Char">
    <w:name w:val="Heading 7 Char"/>
    <w:basedOn w:val="Domylnaczcionkaakapitu"/>
    <w:uiPriority w:val="9"/>
    <w:rPr>
      <w:rFonts w:ascii="Arial" w:eastAsia="Arial" w:hAnsi="Arial" w:cs="Arial"/>
      <w:color w:val="595959" w:themeColor="text1" w:themeTint="A6"/>
    </w:rPr>
  </w:style>
  <w:style w:type="character" w:customStyle="1" w:styleId="Heading8Char">
    <w:name w:val="Heading 8 Char"/>
    <w:basedOn w:val="Domylnaczcionkaakapitu"/>
    <w:uiPriority w:val="9"/>
    <w:rPr>
      <w:rFonts w:ascii="Arial" w:eastAsia="Arial" w:hAnsi="Arial" w:cs="Arial"/>
      <w:i/>
      <w:iCs/>
      <w:color w:val="272727" w:themeColor="text1" w:themeTint="D8"/>
    </w:rPr>
  </w:style>
  <w:style w:type="character" w:customStyle="1" w:styleId="Heading9Char">
    <w:name w:val="Heading 9 Char"/>
    <w:basedOn w:val="Domylnaczcionkaakapitu"/>
    <w:uiPriority w:val="9"/>
    <w:rPr>
      <w:rFonts w:ascii="Arial" w:eastAsia="Arial" w:hAnsi="Arial" w:cs="Arial"/>
      <w:i/>
      <w:iCs/>
      <w:color w:val="272727" w:themeColor="text1" w:themeTint="D8"/>
    </w:rPr>
  </w:style>
  <w:style w:type="character" w:customStyle="1" w:styleId="TitleChar">
    <w:name w:val="Title Char"/>
    <w:basedOn w:val="Domylnaczcionkaakapitu"/>
    <w:uiPriority w:val="10"/>
    <w:rPr>
      <w:rFonts w:ascii="Arial" w:eastAsia="Arial" w:hAnsi="Arial" w:cs="Arial"/>
      <w:spacing w:val="-10"/>
      <w:sz w:val="56"/>
      <w:szCs w:val="56"/>
    </w:rPr>
  </w:style>
  <w:style w:type="paragraph" w:styleId="Podtytu">
    <w:name w:val="Subtitle"/>
    <w:basedOn w:val="Normalny"/>
    <w:next w:val="Normalny"/>
    <w:link w:val="PodtytuZnak"/>
    <w:uiPriority w:val="11"/>
    <w:qFormat/>
    <w:pPr>
      <w:numPr>
        <w:ilvl w:val="1"/>
      </w:numPr>
    </w:pPr>
    <w:rPr>
      <w:color w:val="595959" w:themeColor="text1" w:themeTint="A6"/>
      <w:spacing w:val="15"/>
      <w:sz w:val="28"/>
      <w:szCs w:val="28"/>
    </w:rPr>
  </w:style>
  <w:style w:type="character" w:customStyle="1" w:styleId="PodtytuZnak">
    <w:name w:val="Podtytuł Znak"/>
    <w:basedOn w:val="Domylnaczcionkaakapitu"/>
    <w:link w:val="Podtytu"/>
    <w:uiPriority w:val="11"/>
    <w:rPr>
      <w:color w:val="595959" w:themeColor="text1" w:themeTint="A6"/>
      <w:spacing w:val="15"/>
      <w:sz w:val="28"/>
      <w:szCs w:val="28"/>
    </w:rPr>
  </w:style>
  <w:style w:type="paragraph" w:styleId="Cytat">
    <w:name w:val="Quote"/>
    <w:basedOn w:val="Normalny"/>
    <w:next w:val="Normalny"/>
    <w:link w:val="CytatZnak"/>
    <w:uiPriority w:val="29"/>
    <w:qFormat/>
    <w:pPr>
      <w:spacing w:before="160"/>
      <w:jc w:val="center"/>
    </w:pPr>
    <w:rPr>
      <w:i/>
      <w:iCs/>
      <w:color w:val="404040" w:themeColor="text1" w:themeTint="BF"/>
    </w:rPr>
  </w:style>
  <w:style w:type="character" w:customStyle="1" w:styleId="CytatZnak">
    <w:name w:val="Cytat Znak"/>
    <w:basedOn w:val="Domylnaczcionkaakapitu"/>
    <w:link w:val="Cytat"/>
    <w:uiPriority w:val="29"/>
    <w:rPr>
      <w:i/>
      <w:iCs/>
      <w:color w:val="404040" w:themeColor="text1" w:themeTint="BF"/>
    </w:rPr>
  </w:style>
  <w:style w:type="character" w:styleId="Wyrnienieintensywne">
    <w:name w:val="Intense Emphasis"/>
    <w:basedOn w:val="Domylnaczcionkaakapitu"/>
    <w:uiPriority w:val="21"/>
    <w:qFormat/>
    <w:rPr>
      <w:i/>
      <w:iCs/>
      <w:color w:val="2E74B5" w:themeColor="accent1" w:themeShade="BF"/>
    </w:rPr>
  </w:style>
  <w:style w:type="paragraph" w:styleId="Cytatintensywny">
    <w:name w:val="Intense Quote"/>
    <w:basedOn w:val="Normalny"/>
    <w:next w:val="Normalny"/>
    <w:link w:val="CytatintensywnyZnak"/>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Pr>
      <w:i/>
      <w:iCs/>
      <w:color w:val="2E74B5" w:themeColor="accent1" w:themeShade="BF"/>
    </w:rPr>
  </w:style>
  <w:style w:type="character" w:styleId="Odwoanieintensywne">
    <w:name w:val="Intense Reference"/>
    <w:basedOn w:val="Domylnaczcionkaakapitu"/>
    <w:uiPriority w:val="32"/>
    <w:qFormat/>
    <w:rPr>
      <w:b/>
      <w:bCs/>
      <w:smallCaps/>
      <w:color w:val="2E74B5" w:themeColor="accent1" w:themeShade="BF"/>
      <w:spacing w:val="5"/>
    </w:rPr>
  </w:style>
  <w:style w:type="character" w:styleId="Wyrnieniedelikatne">
    <w:name w:val="Subtle Emphasis"/>
    <w:basedOn w:val="Domylnaczcionkaakapitu"/>
    <w:uiPriority w:val="19"/>
    <w:qFormat/>
    <w:rPr>
      <w:i/>
      <w:iCs/>
      <w:color w:val="404040" w:themeColor="text1" w:themeTint="BF"/>
    </w:rPr>
  </w:style>
  <w:style w:type="character" w:styleId="Odwoaniedelikatne">
    <w:name w:val="Subtle Reference"/>
    <w:basedOn w:val="Domylnaczcionkaakapitu"/>
    <w:uiPriority w:val="31"/>
    <w:qFormat/>
    <w:rPr>
      <w:smallCaps/>
      <w:color w:val="5A5A5A" w:themeColor="text1" w:themeTint="A5"/>
    </w:rPr>
  </w:style>
  <w:style w:type="character" w:styleId="Tytuksiki">
    <w:name w:val="Book Title"/>
    <w:basedOn w:val="Domylnaczcionkaakapitu"/>
    <w:uiPriority w:val="33"/>
    <w:qFormat/>
    <w:rPr>
      <w:b/>
      <w:bCs/>
      <w:i/>
      <w:iCs/>
      <w:spacing w:val="5"/>
    </w:rPr>
  </w:style>
  <w:style w:type="character" w:customStyle="1" w:styleId="HeaderChar">
    <w:name w:val="Header Char"/>
    <w:basedOn w:val="Domylnaczcionkaakapitu"/>
    <w:uiPriority w:val="99"/>
  </w:style>
  <w:style w:type="character" w:customStyle="1" w:styleId="FooterChar">
    <w:name w:val="Footer Char"/>
    <w:basedOn w:val="Domylnaczcionkaakapitu"/>
    <w:uiPriority w:val="99"/>
  </w:style>
  <w:style w:type="paragraph" w:styleId="Legenda">
    <w:name w:val="caption"/>
    <w:basedOn w:val="Normalny"/>
    <w:next w:val="Normalny"/>
    <w:uiPriority w:val="35"/>
    <w:unhideWhenUsed/>
    <w:qFormat/>
    <w:pPr>
      <w:spacing w:after="200"/>
    </w:pPr>
    <w:rPr>
      <w:i/>
      <w:iCs/>
      <w:color w:val="44546A" w:themeColor="text2"/>
      <w:sz w:val="18"/>
      <w:szCs w:val="18"/>
    </w:rPr>
  </w:style>
  <w:style w:type="character" w:customStyle="1" w:styleId="FootnoteTextChar">
    <w:name w:val="Footnote Text Char"/>
    <w:basedOn w:val="Domylnaczcionkaakapitu"/>
    <w:uiPriority w:val="99"/>
    <w:semiHidden/>
    <w:rPr>
      <w:sz w:val="20"/>
      <w:szCs w:val="20"/>
    </w:rPr>
  </w:style>
  <w:style w:type="character" w:customStyle="1" w:styleId="EndnoteTextChar">
    <w:name w:val="Endnote Text Char"/>
    <w:basedOn w:val="Domylnaczcionkaakapitu"/>
    <w:uiPriority w:val="99"/>
    <w:semiHidden/>
    <w:rPr>
      <w:sz w:val="20"/>
      <w:szCs w:val="20"/>
    </w:rPr>
  </w:style>
  <w:style w:type="paragraph" w:styleId="Spistreci1">
    <w:name w:val="toc 1"/>
    <w:basedOn w:val="Normalny"/>
    <w:next w:val="Normalny"/>
    <w:uiPriority w:val="39"/>
    <w:unhideWhenUsed/>
    <w:pPr>
      <w:spacing w:after="100"/>
    </w:pPr>
  </w:style>
  <w:style w:type="paragraph" w:styleId="Spistreci2">
    <w:name w:val="toc 2"/>
    <w:basedOn w:val="Normalny"/>
    <w:next w:val="Normalny"/>
    <w:uiPriority w:val="39"/>
    <w:unhideWhenUsed/>
    <w:pPr>
      <w:spacing w:after="100"/>
      <w:ind w:left="220"/>
    </w:pPr>
  </w:style>
  <w:style w:type="paragraph" w:styleId="Spistreci3">
    <w:name w:val="toc 3"/>
    <w:basedOn w:val="Normalny"/>
    <w:next w:val="Normalny"/>
    <w:uiPriority w:val="39"/>
    <w:unhideWhenUsed/>
    <w:pPr>
      <w:spacing w:after="100"/>
      <w:ind w:left="440"/>
    </w:pPr>
  </w:style>
  <w:style w:type="paragraph" w:styleId="Spistreci4">
    <w:name w:val="toc 4"/>
    <w:basedOn w:val="Normalny"/>
    <w:next w:val="Normalny"/>
    <w:uiPriority w:val="39"/>
    <w:unhideWhenUsed/>
    <w:pPr>
      <w:spacing w:after="100"/>
      <w:ind w:left="660"/>
    </w:pPr>
  </w:style>
  <w:style w:type="paragraph" w:styleId="Spistreci5">
    <w:name w:val="toc 5"/>
    <w:basedOn w:val="Normalny"/>
    <w:next w:val="Normalny"/>
    <w:uiPriority w:val="39"/>
    <w:unhideWhenUsed/>
    <w:pPr>
      <w:spacing w:after="100"/>
      <w:ind w:left="880"/>
    </w:pPr>
  </w:style>
  <w:style w:type="paragraph" w:styleId="Spistreci6">
    <w:name w:val="toc 6"/>
    <w:basedOn w:val="Normalny"/>
    <w:next w:val="Normalny"/>
    <w:uiPriority w:val="39"/>
    <w:unhideWhenUsed/>
    <w:pPr>
      <w:spacing w:after="100"/>
      <w:ind w:left="1100"/>
    </w:pPr>
  </w:style>
  <w:style w:type="paragraph" w:styleId="Spistreci7">
    <w:name w:val="toc 7"/>
    <w:basedOn w:val="Normalny"/>
    <w:next w:val="Normalny"/>
    <w:uiPriority w:val="39"/>
    <w:unhideWhenUsed/>
    <w:pPr>
      <w:spacing w:after="100"/>
      <w:ind w:left="1320"/>
    </w:pPr>
  </w:style>
  <w:style w:type="paragraph" w:styleId="Spistreci8">
    <w:name w:val="toc 8"/>
    <w:basedOn w:val="Normalny"/>
    <w:next w:val="Normalny"/>
    <w:uiPriority w:val="39"/>
    <w:unhideWhenUsed/>
    <w:pPr>
      <w:spacing w:after="100"/>
      <w:ind w:left="1540"/>
    </w:pPr>
  </w:style>
  <w:style w:type="paragraph" w:styleId="Spistreci9">
    <w:name w:val="toc 9"/>
    <w:basedOn w:val="Normalny"/>
    <w:next w:val="Normalny"/>
    <w:uiPriority w:val="39"/>
    <w:unhideWhenUsed/>
    <w:pPr>
      <w:spacing w:after="100"/>
      <w:ind w:left="1760"/>
    </w:pPr>
  </w:style>
  <w:style w:type="character" w:styleId="Tekstzastpczy">
    <w:name w:val="Placeholder Text"/>
    <w:basedOn w:val="Domylnaczcionkaakapitu"/>
    <w:uiPriority w:val="99"/>
    <w:semiHidden/>
    <w:rPr>
      <w:color w:val="666666"/>
    </w:rPr>
  </w:style>
  <w:style w:type="paragraph" w:styleId="Nagwekspisutreci">
    <w:name w:val="TOC Heading"/>
    <w:uiPriority w:val="39"/>
    <w:unhideWhenUsed/>
  </w:style>
  <w:style w:type="paragraph" w:styleId="Spisilustracji">
    <w:name w:val="table of figures"/>
    <w:basedOn w:val="Normalny"/>
    <w:next w:val="Normalny"/>
    <w:uiPriority w:val="99"/>
    <w:unhideWhenUsed/>
  </w:style>
  <w:style w:type="character" w:customStyle="1" w:styleId="ZnakZnak21">
    <w:name w:val="Znak Znak21"/>
    <w:rPr>
      <w:rFonts w:ascii="Cambria" w:hAnsi="Cambria" w:cs="Cambria"/>
      <w:b/>
      <w:bCs/>
      <w:sz w:val="32"/>
      <w:szCs w:val="32"/>
    </w:rPr>
  </w:style>
  <w:style w:type="character" w:customStyle="1" w:styleId="ZnakZnak20">
    <w:name w:val="Znak Znak20"/>
    <w:semiHidden/>
    <w:rPr>
      <w:rFonts w:ascii="Cambria" w:hAnsi="Cambria" w:cs="Cambria"/>
      <w:b/>
      <w:bCs/>
      <w:i/>
      <w:iCs/>
      <w:sz w:val="28"/>
      <w:szCs w:val="28"/>
    </w:rPr>
  </w:style>
  <w:style w:type="character" w:customStyle="1" w:styleId="ZnakZnak19">
    <w:name w:val="Znak Znak19"/>
    <w:semiHidden/>
    <w:rPr>
      <w:rFonts w:ascii="Cambria" w:hAnsi="Cambria" w:cs="Cambria"/>
      <w:b/>
      <w:bCs/>
      <w:sz w:val="26"/>
      <w:szCs w:val="26"/>
    </w:rPr>
  </w:style>
  <w:style w:type="character" w:customStyle="1" w:styleId="ZnakZnak18">
    <w:name w:val="Znak Znak18"/>
    <w:semiHidden/>
    <w:rPr>
      <w:rFonts w:ascii="Calibri" w:hAnsi="Calibri" w:cs="Calibri"/>
      <w:b/>
      <w:bCs/>
      <w:sz w:val="28"/>
      <w:szCs w:val="28"/>
    </w:rPr>
  </w:style>
  <w:style w:type="character" w:customStyle="1" w:styleId="ZnakZnak17">
    <w:name w:val="Znak Znak17"/>
    <w:semiHidden/>
    <w:rPr>
      <w:rFonts w:ascii="Calibri" w:hAnsi="Calibri" w:cs="Calibri"/>
      <w:b/>
      <w:bCs/>
      <w:i/>
      <w:iCs/>
      <w:sz w:val="26"/>
      <w:szCs w:val="26"/>
    </w:rPr>
  </w:style>
  <w:style w:type="character" w:customStyle="1" w:styleId="ZnakZnak16">
    <w:name w:val="Znak Znak16"/>
    <w:semiHidden/>
    <w:rPr>
      <w:rFonts w:ascii="Calibri" w:hAnsi="Calibri" w:cs="Calibri"/>
      <w:b/>
      <w:bCs/>
    </w:rPr>
  </w:style>
  <w:style w:type="character" w:customStyle="1" w:styleId="ZnakZnak15">
    <w:name w:val="Znak Znak15"/>
    <w:semiHidden/>
    <w:rPr>
      <w:rFonts w:ascii="Calibri" w:hAnsi="Calibri" w:cs="Calibri"/>
      <w:sz w:val="24"/>
      <w:szCs w:val="24"/>
    </w:rPr>
  </w:style>
  <w:style w:type="character" w:customStyle="1" w:styleId="ZnakZnak14">
    <w:name w:val="Znak Znak14"/>
    <w:semiHidden/>
    <w:rPr>
      <w:rFonts w:ascii="Arial" w:hAnsi="Arial" w:cs="Arial"/>
      <w:sz w:val="24"/>
      <w:szCs w:val="24"/>
      <w:lang w:val="pl-PL" w:eastAsia="pl-PL"/>
    </w:rPr>
  </w:style>
  <w:style w:type="character" w:customStyle="1" w:styleId="ZnakZnak13">
    <w:name w:val="Znak Znak13"/>
    <w:semiHidden/>
    <w:rPr>
      <w:rFonts w:ascii="Cambria" w:hAnsi="Cambria" w:cs="Cambria"/>
    </w:rPr>
  </w:style>
  <w:style w:type="paragraph" w:styleId="NormalnyWeb">
    <w:name w:val="Normal (Web)"/>
    <w:basedOn w:val="Normalny"/>
    <w:uiPriority w:val="99"/>
    <w:pPr>
      <w:spacing w:before="100" w:beforeAutospacing="1" w:after="100" w:afterAutospacing="1"/>
      <w:jc w:val="both"/>
    </w:pPr>
    <w:rPr>
      <w:sz w:val="20"/>
      <w:szCs w:val="20"/>
    </w:rPr>
  </w:style>
  <w:style w:type="paragraph" w:styleId="Nagwek">
    <w:name w:val="header"/>
    <w:basedOn w:val="Normalny"/>
    <w:link w:val="NagwekZnak"/>
    <w:uiPriority w:val="99"/>
    <w:pPr>
      <w:tabs>
        <w:tab w:val="center" w:pos="4536"/>
        <w:tab w:val="right" w:pos="9072"/>
      </w:tabs>
    </w:pPr>
  </w:style>
  <w:style w:type="character" w:customStyle="1" w:styleId="ZnakZnak12">
    <w:name w:val="Znak Znak12"/>
    <w:rPr>
      <w:sz w:val="24"/>
      <w:szCs w:val="24"/>
      <w:lang w:val="pl-PL" w:eastAsia="pl-PL"/>
    </w:rPr>
  </w:style>
  <w:style w:type="paragraph" w:styleId="Stopka">
    <w:name w:val="footer"/>
    <w:basedOn w:val="Normalny"/>
    <w:link w:val="StopkaZnak"/>
    <w:uiPriority w:val="99"/>
    <w:pPr>
      <w:tabs>
        <w:tab w:val="center" w:pos="4536"/>
        <w:tab w:val="right" w:pos="9072"/>
      </w:tabs>
    </w:pPr>
    <w:rPr>
      <w:sz w:val="20"/>
      <w:szCs w:val="20"/>
    </w:rPr>
  </w:style>
  <w:style w:type="character" w:customStyle="1" w:styleId="ZnakZnak11">
    <w:name w:val="Znak Znak11"/>
    <w:basedOn w:val="Domylnaczcionkaakapitu"/>
  </w:style>
  <w:style w:type="paragraph" w:styleId="Lista">
    <w:name w:val="List"/>
    <w:basedOn w:val="Normalny"/>
    <w:semiHidden/>
    <w:pPr>
      <w:ind w:left="283" w:hanging="283"/>
    </w:pPr>
    <w:rPr>
      <w:rFonts w:ascii="Arial" w:hAnsi="Arial" w:cs="Arial"/>
    </w:rPr>
  </w:style>
  <w:style w:type="paragraph" w:styleId="Lista2">
    <w:name w:val="List 2"/>
    <w:basedOn w:val="Normalny"/>
    <w:semiHidden/>
    <w:pPr>
      <w:ind w:left="566" w:hanging="283"/>
    </w:pPr>
  </w:style>
  <w:style w:type="paragraph" w:styleId="Tytu">
    <w:name w:val="Title"/>
    <w:basedOn w:val="Normalny"/>
    <w:link w:val="TytuZnak"/>
    <w:qFormat/>
    <w:pPr>
      <w:jc w:val="center"/>
    </w:pPr>
    <w:rPr>
      <w:sz w:val="28"/>
      <w:szCs w:val="28"/>
    </w:rPr>
  </w:style>
  <w:style w:type="character" w:customStyle="1" w:styleId="ZnakZnak10">
    <w:name w:val="Znak Znak10"/>
    <w:rPr>
      <w:sz w:val="24"/>
      <w:szCs w:val="24"/>
    </w:rPr>
  </w:style>
  <w:style w:type="paragraph" w:styleId="Tekstpodstawowy">
    <w:name w:val="Body Text"/>
    <w:basedOn w:val="Normalny"/>
    <w:rPr>
      <w:rFonts w:ascii="Arial" w:hAnsi="Arial" w:cs="Arial"/>
    </w:rPr>
  </w:style>
  <w:style w:type="character" w:customStyle="1" w:styleId="a2Znak1">
    <w:name w:val="a2 Znak1"/>
    <w:rPr>
      <w:rFonts w:ascii="Arial" w:hAnsi="Arial" w:cs="Arial"/>
      <w:sz w:val="24"/>
      <w:szCs w:val="24"/>
      <w:lang w:val="pl-PL" w:eastAsia="pl-PL"/>
    </w:rPr>
  </w:style>
  <w:style w:type="paragraph" w:styleId="Tekstpodstawowywcity">
    <w:name w:val="Body Text Indent"/>
    <w:basedOn w:val="Normalny"/>
    <w:link w:val="TekstpodstawowywcityZnak"/>
    <w:semiHidden/>
    <w:pPr>
      <w:ind w:left="1416"/>
    </w:pPr>
    <w:rPr>
      <w:sz w:val="32"/>
      <w:szCs w:val="32"/>
    </w:rPr>
  </w:style>
  <w:style w:type="character" w:customStyle="1" w:styleId="ZnakZnak9">
    <w:name w:val="Znak Znak9"/>
    <w:semiHidden/>
    <w:rPr>
      <w:sz w:val="24"/>
      <w:szCs w:val="24"/>
    </w:rPr>
  </w:style>
  <w:style w:type="paragraph" w:styleId="Lista-kontynuacja2">
    <w:name w:val="List Continue 2"/>
    <w:basedOn w:val="Normalny"/>
    <w:semiHidden/>
    <w:pPr>
      <w:spacing w:after="120"/>
      <w:ind w:left="566"/>
    </w:pPr>
    <w:rPr>
      <w:sz w:val="20"/>
      <w:szCs w:val="20"/>
    </w:rPr>
  </w:style>
  <w:style w:type="paragraph" w:styleId="Tekstpodstawowy2">
    <w:name w:val="Body Text 2"/>
    <w:basedOn w:val="Normalny"/>
    <w:link w:val="Tekstpodstawowy2Znak"/>
    <w:semiHidden/>
    <w:pPr>
      <w:spacing w:before="120"/>
      <w:jc w:val="both"/>
    </w:pPr>
    <w:rPr>
      <w:b/>
      <w:bCs/>
      <w:sz w:val="25"/>
      <w:szCs w:val="25"/>
    </w:rPr>
  </w:style>
  <w:style w:type="character" w:customStyle="1" w:styleId="ZnakZnak8">
    <w:name w:val="Znak Znak8"/>
    <w:semiHidden/>
    <w:rPr>
      <w:sz w:val="24"/>
      <w:szCs w:val="24"/>
    </w:rPr>
  </w:style>
  <w:style w:type="paragraph" w:styleId="Tekstpodstawowy3">
    <w:name w:val="Body Text 3"/>
    <w:basedOn w:val="Normalny"/>
    <w:link w:val="Tekstpodstawowy3Znak"/>
    <w:semiHidden/>
    <w:pPr>
      <w:spacing w:before="120"/>
      <w:jc w:val="both"/>
    </w:pPr>
    <w:rPr>
      <w:i/>
      <w:iCs/>
    </w:rPr>
  </w:style>
  <w:style w:type="character" w:customStyle="1" w:styleId="ZnakZnak7">
    <w:name w:val="Znak Znak7"/>
    <w:semiHidden/>
    <w:rPr>
      <w:sz w:val="16"/>
      <w:szCs w:val="16"/>
    </w:rPr>
  </w:style>
  <w:style w:type="paragraph" w:styleId="Tekstpodstawowywcity2">
    <w:name w:val="Body Text Indent 2"/>
    <w:basedOn w:val="Normalny"/>
    <w:link w:val="Tekstpodstawowywcity2Znak"/>
    <w:semiHidden/>
    <w:pPr>
      <w:ind w:firstLine="420"/>
    </w:pPr>
    <w:rPr>
      <w:b/>
      <w:bCs/>
      <w:i/>
      <w:iCs/>
    </w:rPr>
  </w:style>
  <w:style w:type="character" w:customStyle="1" w:styleId="ZnakZnak6">
    <w:name w:val="Znak Znak6"/>
    <w:semiHidden/>
    <w:rPr>
      <w:sz w:val="24"/>
      <w:szCs w:val="24"/>
    </w:rPr>
  </w:style>
  <w:style w:type="paragraph" w:styleId="Tekstpodstawowywcity3">
    <w:name w:val="Body Text Indent 3"/>
    <w:basedOn w:val="Normalny"/>
    <w:link w:val="Tekstpodstawowywcity3Znak"/>
    <w:semiHidden/>
    <w:pPr>
      <w:spacing w:before="240" w:after="120"/>
      <w:ind w:left="567" w:hanging="567"/>
      <w:jc w:val="both"/>
    </w:pPr>
    <w:rPr>
      <w:sz w:val="22"/>
      <w:szCs w:val="22"/>
    </w:rPr>
  </w:style>
  <w:style w:type="character" w:customStyle="1" w:styleId="ZnakZnak5">
    <w:name w:val="Znak Znak5"/>
    <w:semiHidden/>
    <w:rPr>
      <w:sz w:val="16"/>
      <w:szCs w:val="16"/>
    </w:rPr>
  </w:style>
  <w:style w:type="paragraph" w:styleId="Zwykytekst">
    <w:name w:val="Plain Text"/>
    <w:basedOn w:val="Normalny"/>
    <w:link w:val="ZwykytekstZnak"/>
    <w:rPr>
      <w:rFonts w:ascii="Courier New" w:hAnsi="Courier New"/>
      <w:sz w:val="20"/>
      <w:szCs w:val="20"/>
    </w:rPr>
  </w:style>
  <w:style w:type="character" w:customStyle="1" w:styleId="PlainTextChar">
    <w:name w:val="Plain Text Char"/>
    <w:rPr>
      <w:rFonts w:ascii="Courier New" w:hAnsi="Courier New" w:cs="Courier New"/>
      <w:lang w:val="pl-PL" w:eastAsia="pl-PL"/>
    </w:rPr>
  </w:style>
  <w:style w:type="paragraph" w:customStyle="1" w:styleId="tytu0">
    <w:name w:val="tytuł"/>
    <w:basedOn w:val="Normalny"/>
    <w:next w:val="Normalny"/>
    <w:pPr>
      <w:jc w:val="center"/>
      <w:outlineLvl w:val="0"/>
    </w:pPr>
    <w:rPr>
      <w:rFonts w:ascii="Verdana" w:hAnsi="Verdana" w:cs="Verdana"/>
      <w:b/>
      <w:bCs/>
      <w:sz w:val="20"/>
      <w:szCs w:val="20"/>
    </w:rPr>
  </w:style>
  <w:style w:type="paragraph" w:customStyle="1" w:styleId="tekstdokumentu">
    <w:name w:val="tekst dokumentu"/>
    <w:basedOn w:val="Normalny"/>
    <w:pPr>
      <w:spacing w:before="120" w:after="120"/>
      <w:jc w:val="center"/>
    </w:pPr>
    <w:rPr>
      <w:rFonts w:ascii="Verdana" w:hAnsi="Verdana" w:cs="Verdana"/>
      <w:b/>
      <w:bCs/>
      <w:sz w:val="18"/>
      <w:szCs w:val="18"/>
    </w:rPr>
  </w:style>
  <w:style w:type="paragraph" w:customStyle="1" w:styleId="zacznik">
    <w:name w:val="załącznik"/>
    <w:basedOn w:val="Tekstpodstawowy"/>
    <w:pPr>
      <w:ind w:left="3480" w:right="-157" w:hanging="1800"/>
      <w:jc w:val="both"/>
    </w:pPr>
    <w:rPr>
      <w:rFonts w:ascii="Times New Roman" w:hAnsi="Times New Roman" w:cs="Times New Roman"/>
    </w:rPr>
  </w:style>
  <w:style w:type="paragraph" w:customStyle="1" w:styleId="rozdzia">
    <w:name w:val="rozdział"/>
    <w:basedOn w:val="Normalny"/>
    <w:uiPriority w:val="99"/>
    <w:pPr>
      <w:ind w:left="703" w:firstLine="6"/>
      <w:jc w:val="both"/>
    </w:pPr>
    <w:rPr>
      <w:rFonts w:ascii="Verdana" w:hAnsi="Verdana" w:cs="Verdana"/>
      <w:bCs/>
      <w:color w:val="FF0000"/>
      <w:spacing w:val="4"/>
      <w:sz w:val="18"/>
      <w:szCs w:val="18"/>
    </w:rPr>
  </w:style>
  <w:style w:type="paragraph" w:customStyle="1" w:styleId="ust">
    <w:name w:val="ust"/>
    <w:pPr>
      <w:spacing w:before="60" w:after="60"/>
      <w:ind w:left="426" w:hanging="284"/>
      <w:jc w:val="both"/>
    </w:pPr>
    <w:rPr>
      <w:sz w:val="24"/>
      <w:szCs w:val="24"/>
    </w:rPr>
  </w:style>
  <w:style w:type="paragraph" w:customStyle="1" w:styleId="pkt">
    <w:name w:val="pkt"/>
    <w:basedOn w:val="Normalny"/>
    <w:uiPriority w:val="99"/>
    <w:pPr>
      <w:spacing w:before="60" w:after="60"/>
      <w:ind w:left="851" w:hanging="295"/>
      <w:jc w:val="both"/>
    </w:pPr>
  </w:style>
  <w:style w:type="paragraph" w:customStyle="1" w:styleId="pkt1">
    <w:name w:val="pkt1"/>
    <w:basedOn w:val="pkt"/>
    <w:pPr>
      <w:ind w:left="850" w:hanging="425"/>
    </w:pPr>
  </w:style>
  <w:style w:type="paragraph" w:customStyle="1" w:styleId="numerowanie">
    <w:name w:val="numerowanie"/>
    <w:basedOn w:val="Normalny"/>
    <w:pPr>
      <w:jc w:val="both"/>
    </w:pPr>
  </w:style>
  <w:style w:type="paragraph" w:customStyle="1" w:styleId="Nagwekstrony">
    <w:name w:val="Nag?—wek strony"/>
    <w:basedOn w:val="Normalny"/>
    <w:pPr>
      <w:tabs>
        <w:tab w:val="center" w:pos="4153"/>
        <w:tab w:val="right" w:pos="8306"/>
      </w:tabs>
    </w:pPr>
    <w:rPr>
      <w:sz w:val="20"/>
      <w:szCs w:val="20"/>
      <w:lang w:val="en-GB"/>
    </w:rPr>
  </w:style>
  <w:style w:type="paragraph" w:customStyle="1" w:styleId="tabulka">
    <w:name w:val="tabulka"/>
    <w:basedOn w:val="Normalny"/>
    <w:pPr>
      <w:widowControl w:val="0"/>
      <w:spacing w:before="120" w:line="240" w:lineRule="exact"/>
      <w:jc w:val="center"/>
    </w:pPr>
    <w:rPr>
      <w:rFonts w:ascii="Arial" w:hAnsi="Arial" w:cs="Arial"/>
      <w:sz w:val="20"/>
      <w:szCs w:val="20"/>
      <w:lang w:val="cs-CZ"/>
    </w:rPr>
  </w:style>
  <w:style w:type="paragraph" w:customStyle="1" w:styleId="A">
    <w:name w:val="A"/>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pPr>
      <w:spacing w:before="120"/>
    </w:pPr>
    <w:rPr>
      <w:sz w:val="20"/>
      <w:szCs w:val="20"/>
    </w:rPr>
  </w:style>
  <w:style w:type="paragraph" w:customStyle="1" w:styleId="Text1">
    <w:name w:val="Text_1"/>
    <w:basedOn w:val="Normalny"/>
    <w:pPr>
      <w:spacing w:after="120"/>
      <w:ind w:left="425" w:hanging="425"/>
      <w:jc w:val="both"/>
    </w:pPr>
    <w:rPr>
      <w:sz w:val="22"/>
      <w:szCs w:val="22"/>
    </w:rPr>
  </w:style>
  <w:style w:type="paragraph" w:customStyle="1" w:styleId="B">
    <w:name w:val="B"/>
    <w:pPr>
      <w:spacing w:before="240" w:line="240" w:lineRule="exact"/>
      <w:ind w:left="720"/>
      <w:jc w:val="both"/>
    </w:pPr>
    <w:rPr>
      <w:sz w:val="24"/>
      <w:szCs w:val="24"/>
      <w:lang w:val="en-GB" w:eastAsia="en-US"/>
    </w:rPr>
  </w:style>
  <w:style w:type="character" w:customStyle="1" w:styleId="tekstdokbold">
    <w:name w:val="tekst dok. bold"/>
    <w:rPr>
      <w:b/>
      <w:bCs/>
    </w:rPr>
  </w:style>
  <w:style w:type="character" w:styleId="Numerstrony">
    <w:name w:val="page number"/>
    <w:basedOn w:val="Domylnaczcionkaakapitu"/>
    <w:semiHidden/>
  </w:style>
  <w:style w:type="character" w:styleId="Pogrubienie">
    <w:name w:val="Strong"/>
    <w:qFormat/>
    <w:rPr>
      <w:b/>
      <w:bCs/>
    </w:rPr>
  </w:style>
  <w:style w:type="character" w:styleId="Uwydatnienie">
    <w:name w:val="Emphasis"/>
    <w:qFormat/>
    <w:rPr>
      <w:i/>
      <w:iCs/>
    </w:rPr>
  </w:style>
  <w:style w:type="paragraph" w:styleId="Tekstdymka">
    <w:name w:val="Balloon Text"/>
    <w:basedOn w:val="Normalny"/>
    <w:link w:val="TekstdymkaZnak"/>
    <w:uiPriority w:val="99"/>
    <w:semiHidden/>
    <w:rPr>
      <w:rFonts w:ascii="Tahoma" w:hAnsi="Tahoma" w:cs="Tahoma"/>
      <w:sz w:val="16"/>
      <w:szCs w:val="16"/>
    </w:rPr>
  </w:style>
  <w:style w:type="character" w:customStyle="1" w:styleId="ZnakZnak3">
    <w:name w:val="Znak Znak3"/>
    <w:semiHidden/>
    <w:rPr>
      <w:sz w:val="2"/>
      <w:szCs w:val="2"/>
    </w:rPr>
  </w:style>
  <w:style w:type="character" w:styleId="Odwoaniedokomentarza">
    <w:name w:val="annotation reference"/>
    <w:rPr>
      <w:sz w:val="16"/>
      <w:szCs w:val="16"/>
    </w:rPr>
  </w:style>
  <w:style w:type="paragraph" w:styleId="Tekstkomentarza">
    <w:name w:val="annotation text"/>
    <w:basedOn w:val="Normalny"/>
    <w:link w:val="TekstkomentarzaZnak"/>
    <w:rPr>
      <w:sz w:val="20"/>
      <w:szCs w:val="20"/>
    </w:rPr>
  </w:style>
  <w:style w:type="character" w:customStyle="1" w:styleId="ZnakZnak2">
    <w:name w:val="Znak Znak2"/>
    <w:semiHidden/>
    <w:rPr>
      <w:sz w:val="20"/>
      <w:szCs w:val="20"/>
    </w:rPr>
  </w:style>
  <w:style w:type="paragraph" w:styleId="Tematkomentarza">
    <w:name w:val="annotation subject"/>
    <w:basedOn w:val="Tekstkomentarza"/>
    <w:next w:val="Tekstkomentarza"/>
    <w:link w:val="TematkomentarzaZnak"/>
    <w:uiPriority w:val="99"/>
    <w:semiHidden/>
    <w:rPr>
      <w:b/>
      <w:bCs/>
    </w:rPr>
  </w:style>
  <w:style w:type="character" w:customStyle="1" w:styleId="ZnakZnak1">
    <w:name w:val="Znak Znak1"/>
    <w:semiHidden/>
    <w:rPr>
      <w:b/>
      <w:bCs/>
      <w:sz w:val="20"/>
      <w:szCs w:val="20"/>
    </w:rPr>
  </w:style>
  <w:style w:type="character" w:customStyle="1" w:styleId="a2Znak">
    <w:name w:val="a2 Znak"/>
    <w:rPr>
      <w:rFonts w:ascii="Arial" w:hAnsi="Arial" w:cs="Arial"/>
      <w:sz w:val="24"/>
      <w:szCs w:val="24"/>
      <w:lang w:val="pl-PL" w:eastAsia="pl-PL"/>
    </w:rPr>
  </w:style>
  <w:style w:type="paragraph" w:customStyle="1" w:styleId="Tekstpodstawowy31">
    <w:name w:val="Tekst podstawowy 31"/>
    <w:basedOn w:val="Normalny"/>
    <w:pPr>
      <w:jc w:val="both"/>
    </w:pPr>
  </w:style>
  <w:style w:type="paragraph" w:customStyle="1" w:styleId="WP1Tekstpodstawowy">
    <w:name w:val="WP1 Tekst podstawowy"/>
    <w:basedOn w:val="Tekstpodstawowy3"/>
    <w:rPr>
      <w:rFonts w:ascii="Arial" w:hAnsi="Arial" w:cs="Arial"/>
      <w:i w:val="0"/>
      <w:iCs w:val="0"/>
      <w:sz w:val="20"/>
      <w:szCs w:val="20"/>
    </w:rPr>
  </w:style>
  <w:style w:type="paragraph" w:customStyle="1" w:styleId="Trescznumztab">
    <w:name w:val="Tresc z num. z tab."/>
    <w:basedOn w:val="Normalny"/>
    <w:pPr>
      <w:widowControl w:val="0"/>
      <w:tabs>
        <w:tab w:val="left" w:pos="567"/>
        <w:tab w:val="left" w:pos="5103"/>
        <w:tab w:val="left" w:pos="6804"/>
        <w:tab w:val="right" w:pos="8505"/>
      </w:tabs>
      <w:spacing w:after="120" w:line="300" w:lineRule="auto"/>
    </w:pPr>
  </w:style>
  <w:style w:type="paragraph" w:customStyle="1" w:styleId="Tresc">
    <w:name w:val="Tresc"/>
    <w:basedOn w:val="Normalny"/>
    <w:pPr>
      <w:spacing w:after="120" w:line="300" w:lineRule="auto"/>
      <w:jc w:val="both"/>
    </w:pPr>
  </w:style>
  <w:style w:type="paragraph" w:customStyle="1" w:styleId="Styl">
    <w:name w:val="Styl"/>
    <w:basedOn w:val="Normalny"/>
  </w:style>
  <w:style w:type="paragraph" w:styleId="Tekstprzypisudolnego">
    <w:name w:val="footnote text"/>
    <w:basedOn w:val="Normalny"/>
    <w:link w:val="TekstprzypisudolnegoZnak"/>
    <w:uiPriority w:val="99"/>
    <w:rPr>
      <w:sz w:val="20"/>
      <w:szCs w:val="20"/>
    </w:rPr>
  </w:style>
  <w:style w:type="character" w:customStyle="1" w:styleId="TekstprzypisuZnakZnakZnak">
    <w:name w:val="Tekst przypisu Znak Znak Znak"/>
    <w:semiHidden/>
    <w:rPr>
      <w:sz w:val="20"/>
      <w:szCs w:val="20"/>
    </w:rPr>
  </w:style>
  <w:style w:type="character" w:styleId="Odwoanieprzypisudolnego">
    <w:name w:val="footnote reference"/>
    <w:uiPriority w:val="99"/>
    <w:rPr>
      <w:vertAlign w:val="superscript"/>
    </w:rPr>
  </w:style>
  <w:style w:type="character" w:styleId="Hipercze">
    <w:name w:val="Hyperlink"/>
    <w:uiPriority w:val="99"/>
    <w:rPr>
      <w:color w:val="0000FF"/>
      <w:u w:val="single"/>
    </w:rPr>
  </w:style>
  <w:style w:type="paragraph" w:customStyle="1" w:styleId="Style7">
    <w:name w:val="Style7"/>
    <w:basedOn w:val="Normalny"/>
    <w:pPr>
      <w:widowControl w:val="0"/>
      <w:jc w:val="both"/>
    </w:pPr>
  </w:style>
  <w:style w:type="paragraph" w:customStyle="1" w:styleId="Style9">
    <w:name w:val="Style9"/>
    <w:basedOn w:val="Normalny"/>
    <w:pPr>
      <w:widowControl w:val="0"/>
      <w:spacing w:line="413" w:lineRule="exact"/>
      <w:jc w:val="right"/>
    </w:pPr>
  </w:style>
  <w:style w:type="paragraph" w:customStyle="1" w:styleId="Style10">
    <w:name w:val="Style10"/>
    <w:basedOn w:val="Normalny"/>
    <w:pPr>
      <w:widowControl w:val="0"/>
      <w:jc w:val="both"/>
    </w:pPr>
  </w:style>
  <w:style w:type="paragraph" w:customStyle="1" w:styleId="Style12">
    <w:name w:val="Style12"/>
    <w:basedOn w:val="Normalny"/>
    <w:pPr>
      <w:widowControl w:val="0"/>
    </w:pPr>
  </w:style>
  <w:style w:type="paragraph" w:customStyle="1" w:styleId="Style14">
    <w:name w:val="Style14"/>
    <w:basedOn w:val="Normalny"/>
    <w:pPr>
      <w:widowControl w:val="0"/>
      <w:spacing w:line="274" w:lineRule="exact"/>
      <w:ind w:hanging="1800"/>
      <w:jc w:val="both"/>
    </w:pPr>
  </w:style>
  <w:style w:type="paragraph" w:customStyle="1" w:styleId="Style15">
    <w:name w:val="Style15"/>
    <w:basedOn w:val="Normalny"/>
    <w:pPr>
      <w:widowControl w:val="0"/>
      <w:spacing w:line="275" w:lineRule="exact"/>
      <w:ind w:hanging="1675"/>
    </w:pPr>
  </w:style>
  <w:style w:type="paragraph" w:customStyle="1" w:styleId="Style24">
    <w:name w:val="Style24"/>
    <w:basedOn w:val="Normalny"/>
    <w:pPr>
      <w:widowControl w:val="0"/>
      <w:jc w:val="both"/>
    </w:pPr>
  </w:style>
  <w:style w:type="paragraph" w:customStyle="1" w:styleId="Style25">
    <w:name w:val="Style25"/>
    <w:basedOn w:val="Normalny"/>
    <w:pPr>
      <w:widowControl w:val="0"/>
      <w:spacing w:line="275" w:lineRule="exact"/>
    </w:pPr>
  </w:style>
  <w:style w:type="paragraph" w:customStyle="1" w:styleId="Style40">
    <w:name w:val="Style40"/>
    <w:basedOn w:val="Normalny"/>
    <w:uiPriority w:val="99"/>
    <w:pPr>
      <w:widowControl w:val="0"/>
      <w:spacing w:line="446" w:lineRule="exact"/>
      <w:ind w:firstLine="2122"/>
    </w:pPr>
  </w:style>
  <w:style w:type="paragraph" w:customStyle="1" w:styleId="Style41">
    <w:name w:val="Style41"/>
    <w:basedOn w:val="Normalny"/>
    <w:uiPriority w:val="99"/>
    <w:pPr>
      <w:widowControl w:val="0"/>
      <w:spacing w:line="281" w:lineRule="exact"/>
      <w:ind w:hanging="178"/>
      <w:jc w:val="both"/>
    </w:pPr>
  </w:style>
  <w:style w:type="paragraph" w:customStyle="1" w:styleId="Style45">
    <w:name w:val="Style45"/>
    <w:basedOn w:val="Normalny"/>
    <w:pPr>
      <w:widowControl w:val="0"/>
      <w:spacing w:line="226" w:lineRule="exact"/>
    </w:pPr>
  </w:style>
  <w:style w:type="paragraph" w:customStyle="1" w:styleId="Style46">
    <w:name w:val="Style46"/>
    <w:basedOn w:val="Normalny"/>
    <w:pPr>
      <w:widowControl w:val="0"/>
      <w:spacing w:line="374" w:lineRule="exact"/>
    </w:pPr>
  </w:style>
  <w:style w:type="paragraph" w:customStyle="1" w:styleId="Style47">
    <w:name w:val="Style47"/>
    <w:basedOn w:val="Normalny"/>
    <w:pPr>
      <w:widowControl w:val="0"/>
    </w:pPr>
  </w:style>
  <w:style w:type="paragraph" w:customStyle="1" w:styleId="Style53">
    <w:name w:val="Style53"/>
    <w:basedOn w:val="Normalny"/>
    <w:pPr>
      <w:widowControl w:val="0"/>
    </w:pPr>
  </w:style>
  <w:style w:type="paragraph" w:customStyle="1" w:styleId="Style64">
    <w:name w:val="Style64"/>
    <w:basedOn w:val="Normalny"/>
    <w:pPr>
      <w:widowControl w:val="0"/>
      <w:spacing w:line="230" w:lineRule="exact"/>
      <w:jc w:val="center"/>
    </w:pPr>
  </w:style>
  <w:style w:type="character" w:customStyle="1" w:styleId="FontStyle75">
    <w:name w:val="Font Style75"/>
    <w:rPr>
      <w:rFonts w:ascii="Times New Roman" w:hAnsi="Times New Roman" w:cs="Times New Roman"/>
      <w:b/>
      <w:bCs/>
      <w:sz w:val="26"/>
      <w:szCs w:val="26"/>
    </w:rPr>
  </w:style>
  <w:style w:type="character" w:customStyle="1" w:styleId="FontStyle77">
    <w:name w:val="Font Style77"/>
    <w:rPr>
      <w:rFonts w:ascii="Times New Roman" w:hAnsi="Times New Roman" w:cs="Times New Roman"/>
      <w:sz w:val="18"/>
      <w:szCs w:val="18"/>
    </w:rPr>
  </w:style>
  <w:style w:type="character" w:customStyle="1" w:styleId="FontStyle78">
    <w:name w:val="Font Style78"/>
    <w:rPr>
      <w:rFonts w:ascii="Times New Roman" w:hAnsi="Times New Roman" w:cs="Times New Roman"/>
      <w:b/>
      <w:bCs/>
      <w:sz w:val="18"/>
      <w:szCs w:val="18"/>
    </w:rPr>
  </w:style>
  <w:style w:type="character" w:customStyle="1" w:styleId="FontStyle80">
    <w:name w:val="Font Style80"/>
    <w:rPr>
      <w:rFonts w:ascii="Times New Roman" w:hAnsi="Times New Roman" w:cs="Times New Roman"/>
      <w:i/>
      <w:iCs/>
      <w:sz w:val="18"/>
      <w:szCs w:val="18"/>
    </w:rPr>
  </w:style>
  <w:style w:type="character" w:customStyle="1" w:styleId="FontStyle81">
    <w:name w:val="Font Style81"/>
    <w:uiPriority w:val="99"/>
    <w:rPr>
      <w:rFonts w:ascii="Times New Roman" w:hAnsi="Times New Roman" w:cs="Times New Roman"/>
      <w:sz w:val="22"/>
      <w:szCs w:val="22"/>
    </w:rPr>
  </w:style>
  <w:style w:type="character" w:customStyle="1" w:styleId="FontStyle82">
    <w:name w:val="Font Style82"/>
    <w:rPr>
      <w:rFonts w:ascii="Times New Roman" w:hAnsi="Times New Roman" w:cs="Times New Roman"/>
      <w:b/>
      <w:bCs/>
      <w:sz w:val="22"/>
      <w:szCs w:val="22"/>
    </w:rPr>
  </w:style>
  <w:style w:type="character" w:customStyle="1" w:styleId="FontStyle83">
    <w:name w:val="Font Style83"/>
    <w:rPr>
      <w:rFonts w:ascii="Times New Roman" w:hAnsi="Times New Roman" w:cs="Times New Roman"/>
      <w:b/>
      <w:bCs/>
      <w:sz w:val="22"/>
      <w:szCs w:val="22"/>
    </w:rPr>
  </w:style>
  <w:style w:type="character" w:customStyle="1" w:styleId="ZnakZnak4">
    <w:name w:val="Znak Znak4"/>
    <w:rPr>
      <w:rFonts w:ascii="Courier New" w:hAnsi="Courier New" w:cs="Courier New"/>
      <w:lang w:val="pl-PL" w:eastAsia="pl-PL"/>
    </w:rPr>
  </w:style>
  <w:style w:type="character" w:styleId="UyteHipercze">
    <w:name w:val="FollowedHyperlink"/>
    <w:semiHidden/>
    <w:rPr>
      <w:color w:val="800080"/>
      <w:u w:val="single"/>
    </w:rPr>
  </w:style>
  <w:style w:type="paragraph" w:customStyle="1" w:styleId="Akapitzlist1">
    <w:name w:val="Akapit z listą1"/>
    <w:basedOn w:val="Normalny"/>
    <w:pPr>
      <w:ind w:left="708"/>
    </w:pPr>
  </w:style>
  <w:style w:type="character" w:customStyle="1" w:styleId="ZnakZnak40">
    <w:name w:val="Znak Znak4"/>
    <w:rPr>
      <w:rFonts w:ascii="Courier New" w:hAnsi="Courier New" w:cs="Courier New"/>
      <w:lang w:val="pl-PL" w:eastAsia="pl-PL"/>
    </w:rPr>
  </w:style>
  <w:style w:type="paragraph" w:customStyle="1" w:styleId="Style27">
    <w:name w:val="Style27"/>
    <w:basedOn w:val="Normalny"/>
    <w:pPr>
      <w:widowControl w:val="0"/>
      <w:spacing w:line="274" w:lineRule="exact"/>
      <w:jc w:val="both"/>
    </w:pPr>
  </w:style>
  <w:style w:type="paragraph" w:customStyle="1" w:styleId="danka1">
    <w:name w:val="danka1"/>
    <w:basedOn w:val="Normalny"/>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uiPriority w:val="99"/>
    <w:semiHidden/>
    <w:rPr>
      <w:sz w:val="20"/>
      <w:szCs w:val="20"/>
    </w:rPr>
  </w:style>
  <w:style w:type="character" w:customStyle="1" w:styleId="ZnakZnak">
    <w:name w:val="Znak Znak"/>
    <w:basedOn w:val="Domylnaczcionkaakapitu"/>
  </w:style>
  <w:style w:type="character" w:styleId="Odwoanieprzypisukocowego">
    <w:name w:val="endnote reference"/>
    <w:uiPriority w:val="99"/>
    <w:semiHidden/>
    <w:rPr>
      <w:vertAlign w:val="superscript"/>
    </w:rPr>
  </w:style>
  <w:style w:type="paragraph" w:styleId="Akapitzlist">
    <w:name w:val="List Paragraph"/>
    <w:basedOn w:val="Normalny"/>
    <w:link w:val="AkapitzlistZnak"/>
    <w:uiPriority w:val="99"/>
    <w:qFormat/>
    <w:pPr>
      <w:spacing w:line="276" w:lineRule="auto"/>
      <w:ind w:left="720"/>
    </w:pPr>
    <w:rPr>
      <w:rFonts w:ascii="Arial" w:hAnsi="Arial"/>
      <w:sz w:val="22"/>
      <w:szCs w:val="22"/>
      <w:lang w:eastAsia="en-US"/>
    </w:rPr>
  </w:style>
  <w:style w:type="paragraph" w:customStyle="1" w:styleId="Zwykytekst1">
    <w:name w:val="Zwykły tekst1"/>
    <w:basedOn w:val="Normalny"/>
    <w:rPr>
      <w:rFonts w:ascii="Courier New" w:hAnsi="Courier New" w:cs="Courier New"/>
      <w:sz w:val="20"/>
      <w:szCs w:val="20"/>
      <w:lang w:eastAsia="ar-SA"/>
    </w:rPr>
  </w:style>
  <w:style w:type="paragraph" w:customStyle="1" w:styleId="Style48">
    <w:name w:val="Style48"/>
    <w:basedOn w:val="Normalny"/>
    <w:uiPriority w:val="99"/>
    <w:pPr>
      <w:widowControl w:val="0"/>
      <w:spacing w:line="277" w:lineRule="exact"/>
      <w:ind w:hanging="701"/>
      <w:jc w:val="both"/>
    </w:pPr>
  </w:style>
  <w:style w:type="paragraph" w:customStyle="1" w:styleId="Style31">
    <w:name w:val="Style31"/>
    <w:basedOn w:val="Normalny"/>
    <w:uiPriority w:val="99"/>
    <w:pPr>
      <w:widowControl w:val="0"/>
      <w:spacing w:line="202" w:lineRule="exact"/>
      <w:ind w:firstLine="223"/>
      <w:jc w:val="both"/>
    </w:pPr>
    <w:rPr>
      <w:rFonts w:ascii="Verdana" w:hAnsi="Verdana"/>
    </w:rPr>
  </w:style>
  <w:style w:type="paragraph" w:customStyle="1" w:styleId="Style61">
    <w:name w:val="Style61"/>
    <w:basedOn w:val="Normalny"/>
    <w:uiPriority w:val="99"/>
    <w:pPr>
      <w:widowControl w:val="0"/>
      <w:spacing w:line="230" w:lineRule="exact"/>
      <w:ind w:hanging="1570"/>
      <w:jc w:val="both"/>
    </w:pPr>
    <w:rPr>
      <w:rFonts w:ascii="Verdana" w:hAnsi="Verdana"/>
    </w:rPr>
  </w:style>
  <w:style w:type="character" w:customStyle="1" w:styleId="FontStyle158">
    <w:name w:val="Font Style158"/>
    <w:uiPriority w:val="99"/>
    <w:rPr>
      <w:rFonts w:ascii="Verdana" w:hAnsi="Verdana" w:cs="Verdana"/>
      <w:b/>
      <w:bCs/>
      <w:sz w:val="14"/>
      <w:szCs w:val="14"/>
    </w:rPr>
  </w:style>
  <w:style w:type="character" w:customStyle="1" w:styleId="FontStyle184">
    <w:name w:val="Font Style184"/>
    <w:uiPriority w:val="99"/>
    <w:rPr>
      <w:rFonts w:ascii="Verdana" w:hAnsi="Verdana" w:cs="Verdana"/>
      <w:sz w:val="14"/>
      <w:szCs w:val="14"/>
    </w:rPr>
  </w:style>
  <w:style w:type="table" w:styleId="Tabela-Siatka">
    <w:name w:val="Table Grid"/>
    <w:basedOn w:val="Standardowy"/>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19">
    <w:name w:val="Style19"/>
    <w:basedOn w:val="Normalny"/>
    <w:uiPriority w:val="99"/>
    <w:pPr>
      <w:widowControl w:val="0"/>
    </w:pPr>
    <w:rPr>
      <w:rFonts w:ascii="Verdana" w:hAnsi="Verdana"/>
    </w:rPr>
  </w:style>
  <w:style w:type="paragraph" w:customStyle="1" w:styleId="Style71">
    <w:name w:val="Style71"/>
    <w:basedOn w:val="Normalny"/>
    <w:uiPriority w:val="99"/>
    <w:pPr>
      <w:widowControl w:val="0"/>
      <w:spacing w:line="227" w:lineRule="exact"/>
      <w:ind w:hanging="1577"/>
    </w:pPr>
    <w:rPr>
      <w:rFonts w:ascii="Verdana" w:hAnsi="Verdana"/>
    </w:rPr>
  </w:style>
  <w:style w:type="character" w:customStyle="1" w:styleId="TekstprzypisudolnegoZnak">
    <w:name w:val="Tekst przypisu dolnego Znak"/>
    <w:link w:val="Tekstprzypisudolnego"/>
    <w:uiPriority w:val="99"/>
  </w:style>
  <w:style w:type="character" w:customStyle="1" w:styleId="TytuZnak">
    <w:name w:val="Tytuł Znak"/>
    <w:link w:val="Tytu"/>
    <w:rPr>
      <w:sz w:val="28"/>
      <w:szCs w:val="28"/>
    </w:rPr>
  </w:style>
  <w:style w:type="character" w:customStyle="1" w:styleId="Teksttreci">
    <w:name w:val="Tekst treści_"/>
    <w:link w:val="Teksttreci1"/>
    <w:uiPriority w:val="99"/>
    <w:rPr>
      <w:rFonts w:ascii="Arial" w:hAnsi="Arial" w:cs="Arial"/>
      <w:sz w:val="15"/>
      <w:szCs w:val="15"/>
      <w:shd w:val="clear" w:color="auto" w:fill="FFFFFF"/>
    </w:rPr>
  </w:style>
  <w:style w:type="paragraph" w:customStyle="1" w:styleId="Teksttreci1">
    <w:name w:val="Tekst treści1"/>
    <w:basedOn w:val="Normalny"/>
    <w:link w:val="Teksttreci"/>
    <w:uiPriority w:val="99"/>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Pr>
      <w:rFonts w:ascii="Arial" w:hAnsi="Arial" w:cs="Arial"/>
      <w:spacing w:val="-10"/>
      <w:sz w:val="18"/>
      <w:szCs w:val="18"/>
      <w:u w:val="single"/>
      <w:shd w:val="clear" w:color="auto" w:fill="FFFFFF"/>
    </w:rPr>
  </w:style>
  <w:style w:type="character" w:customStyle="1" w:styleId="AkapitzlistZnak">
    <w:name w:val="Akapit z listą Znak"/>
    <w:link w:val="Akapitzlist"/>
    <w:uiPriority w:val="99"/>
    <w:qFormat/>
    <w:rPr>
      <w:rFonts w:ascii="Arial" w:hAnsi="Arial" w:cs="Arial"/>
      <w:sz w:val="22"/>
      <w:szCs w:val="22"/>
      <w:lang w:eastAsia="en-US"/>
    </w:rPr>
  </w:style>
  <w:style w:type="character" w:customStyle="1" w:styleId="TekstkomentarzaZnak">
    <w:name w:val="Tekst komentarza Znak"/>
    <w:link w:val="Tekstkomentarza"/>
  </w:style>
  <w:style w:type="character" w:customStyle="1" w:styleId="ZwykytekstZnak">
    <w:name w:val="Zwykły tekst Znak"/>
    <w:link w:val="Zwykytekst"/>
    <w:rPr>
      <w:rFonts w:ascii="Courier New" w:hAnsi="Courier New" w:cs="Courier New"/>
    </w:rPr>
  </w:style>
  <w:style w:type="paragraph" w:customStyle="1" w:styleId="Tekstpodstawowy21">
    <w:name w:val="Tekst podstawowy 21"/>
    <w:basedOn w:val="Normalny"/>
    <w:pPr>
      <w:spacing w:before="120"/>
      <w:jc w:val="both"/>
    </w:pPr>
    <w:rPr>
      <w:b/>
      <w:bCs/>
      <w:sz w:val="25"/>
      <w:lang w:eastAsia="ar-SA"/>
    </w:rPr>
  </w:style>
  <w:style w:type="paragraph" w:customStyle="1" w:styleId="Default">
    <w:name w:val="Default"/>
    <w:rPr>
      <w:rFonts w:ascii="Arial" w:hAnsi="Arial" w:cs="Arial"/>
      <w:color w:val="000000"/>
      <w:sz w:val="24"/>
      <w:szCs w:val="24"/>
      <w:lang w:val="en-US" w:eastAsia="en-US"/>
    </w:rPr>
  </w:style>
  <w:style w:type="paragraph" w:customStyle="1" w:styleId="Standardowytekst">
    <w:name w:val="Standardowy.tekst"/>
    <w:pPr>
      <w:jc w:val="both"/>
    </w:pPr>
  </w:style>
  <w:style w:type="paragraph" w:customStyle="1" w:styleId="xl24">
    <w:name w:val="xl24"/>
    <w:basedOn w:val="Normalny"/>
    <w:pPr>
      <w:spacing w:before="100" w:after="100"/>
      <w:jc w:val="center"/>
    </w:pPr>
    <w:rPr>
      <w:rFonts w:ascii="Arial Unicode MS" w:eastAsia="Arial Unicode MS" w:hAnsi="Arial Unicode MS"/>
    </w:rPr>
  </w:style>
  <w:style w:type="paragraph" w:customStyle="1" w:styleId="Tekstpodstawowy22">
    <w:name w:val="Tekst podstawowy 22"/>
    <w:basedOn w:val="Normalny"/>
    <w:uiPriority w:val="99"/>
    <w:pPr>
      <w:numPr>
        <w:numId w:val="2"/>
      </w:numPr>
      <w:jc w:val="both"/>
    </w:pPr>
    <w:rPr>
      <w:szCs w:val="20"/>
    </w:rPr>
  </w:style>
  <w:style w:type="paragraph" w:customStyle="1" w:styleId="xl56">
    <w:name w:val="xl56"/>
    <w:basedOn w:val="Normalny"/>
    <w:pPr>
      <w:spacing w:before="100" w:beforeAutospacing="1" w:after="100" w:afterAutospacing="1"/>
      <w:jc w:val="center"/>
    </w:pPr>
    <w:rPr>
      <w:rFonts w:ascii="Arial Narrow" w:eastAsia="Arial Unicode MS" w:hAnsi="Arial Narrow" w:cs="Arial Unicode MS"/>
      <w:sz w:val="18"/>
      <w:szCs w:val="18"/>
    </w:rPr>
  </w:style>
  <w:style w:type="paragraph" w:styleId="Bezodstpw">
    <w:name w:val="No Spacing"/>
    <w:uiPriority w:val="1"/>
    <w:qFormat/>
    <w:rPr>
      <w:sz w:val="24"/>
      <w:szCs w:val="24"/>
    </w:rPr>
  </w:style>
  <w:style w:type="character" w:customStyle="1" w:styleId="Tekstpodstawowy3Znak">
    <w:name w:val="Tekst podstawowy 3 Znak"/>
    <w:basedOn w:val="Domylnaczcionkaakapitu"/>
    <w:link w:val="Tekstpodstawowy3"/>
    <w:uiPriority w:val="99"/>
    <w:semiHidden/>
    <w:rPr>
      <w:i/>
      <w:iCs/>
      <w:sz w:val="24"/>
      <w:szCs w:val="24"/>
    </w:rPr>
  </w:style>
  <w:style w:type="character" w:customStyle="1" w:styleId="Tekstpodstawowy2Znak">
    <w:name w:val="Tekst podstawowy 2 Znak"/>
    <w:basedOn w:val="Domylnaczcionkaakapitu"/>
    <w:link w:val="Tekstpodstawowy2"/>
    <w:semiHidden/>
    <w:rPr>
      <w:b/>
      <w:bCs/>
      <w:sz w:val="25"/>
      <w:szCs w:val="25"/>
    </w:rPr>
  </w:style>
  <w:style w:type="paragraph" w:customStyle="1" w:styleId="w2zmart">
    <w:name w:val="w2zmart"/>
    <w:basedOn w:val="Normalny"/>
    <w:pPr>
      <w:spacing w:before="100" w:beforeAutospacing="1" w:after="100" w:afterAutospacing="1"/>
    </w:pPr>
  </w:style>
  <w:style w:type="character" w:customStyle="1" w:styleId="NagwekZnak">
    <w:name w:val="Nagłówek Znak"/>
    <w:link w:val="Nagwek"/>
    <w:uiPriority w:val="99"/>
    <w:rPr>
      <w:sz w:val="24"/>
      <w:szCs w:val="24"/>
    </w:rPr>
  </w:style>
  <w:style w:type="character" w:customStyle="1" w:styleId="Tekstpodstawowywcity2Znak">
    <w:name w:val="Tekst podstawowy wcięty 2 Znak"/>
    <w:link w:val="Tekstpodstawowywcity2"/>
    <w:uiPriority w:val="99"/>
    <w:semiHidden/>
    <w:rPr>
      <w:b/>
      <w:bCs/>
      <w:i/>
      <w:iCs/>
      <w:sz w:val="24"/>
      <w:szCs w:val="24"/>
    </w:rPr>
  </w:style>
  <w:style w:type="character" w:customStyle="1" w:styleId="Tekstpodstawowywcity3Znak">
    <w:name w:val="Tekst podstawowy wcięty 3 Znak"/>
    <w:link w:val="Tekstpodstawowywcity3"/>
    <w:uiPriority w:val="99"/>
    <w:semiHidden/>
    <w:rPr>
      <w:sz w:val="22"/>
      <w:szCs w:val="22"/>
    </w:rPr>
  </w:style>
  <w:style w:type="character" w:customStyle="1" w:styleId="StopkaZnak">
    <w:name w:val="Stopka Znak"/>
    <w:basedOn w:val="Domylnaczcionkaakapitu"/>
    <w:link w:val="Stopka"/>
    <w:uiPriority w:val="99"/>
  </w:style>
  <w:style w:type="character" w:customStyle="1" w:styleId="Nagwek5Znak">
    <w:name w:val="Nagłówek 5 Znak"/>
    <w:basedOn w:val="Domylnaczcionkaakapitu"/>
    <w:link w:val="Nagwek5"/>
    <w:rPr>
      <w:i/>
      <w:iCs/>
    </w:rPr>
  </w:style>
  <w:style w:type="numbering" w:customStyle="1" w:styleId="WWNum23">
    <w:name w:val="WWNum23"/>
    <w:basedOn w:val="Bezlisty"/>
    <w:pPr>
      <w:numPr>
        <w:numId w:val="3"/>
      </w:numPr>
    </w:pPr>
  </w:style>
  <w:style w:type="paragraph" w:customStyle="1" w:styleId="Nagweklubstopka">
    <w:name w:val="Nagłówek lub stopka"/>
    <w:basedOn w:val="Normalny"/>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Pr>
      <w:color w:val="605E5C"/>
      <w:shd w:val="clear" w:color="auto" w:fill="E1DFDD"/>
    </w:rPr>
  </w:style>
  <w:style w:type="character" w:customStyle="1" w:styleId="Nierozpoznanawzmianka2">
    <w:name w:val="Nierozpoznana wzmianka2"/>
    <w:basedOn w:val="Domylnaczcionkaakapitu"/>
    <w:uiPriority w:val="99"/>
    <w:semiHidden/>
    <w:unhideWhenUsed/>
    <w:rPr>
      <w:color w:val="605E5C"/>
      <w:shd w:val="clear" w:color="auto" w:fill="E1DFDD"/>
    </w:rPr>
  </w:style>
  <w:style w:type="character" w:customStyle="1" w:styleId="Nierozpoznanawzmianka3">
    <w:name w:val="Nierozpoznana wzmianka3"/>
    <w:basedOn w:val="Domylnaczcionkaakapitu"/>
    <w:uiPriority w:val="99"/>
    <w:semiHidden/>
    <w:unhideWhenUsed/>
    <w:rPr>
      <w:color w:val="605E5C"/>
      <w:shd w:val="clear" w:color="auto" w:fill="E1DFDD"/>
    </w:rPr>
  </w:style>
  <w:style w:type="character" w:customStyle="1" w:styleId="Teksttreci2">
    <w:name w:val="Tekst treści (2)_"/>
    <w:basedOn w:val="Domylnaczcionkaakapitu"/>
    <w:link w:val="Teksttreci20"/>
    <w:rPr>
      <w:sz w:val="22"/>
      <w:szCs w:val="22"/>
      <w:shd w:val="clear" w:color="auto" w:fill="FFFFFF"/>
    </w:rPr>
  </w:style>
  <w:style w:type="paragraph" w:customStyle="1" w:styleId="Teksttreci20">
    <w:name w:val="Tekst treści (2)"/>
    <w:basedOn w:val="Normalny"/>
    <w:link w:val="Teksttreci2"/>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Pr>
      <w:color w:val="605E5C"/>
      <w:shd w:val="clear" w:color="auto" w:fill="E1DFDD"/>
    </w:rPr>
  </w:style>
  <w:style w:type="character" w:customStyle="1" w:styleId="Nagwek1Znak">
    <w:name w:val="Nagłówek 1 Znak"/>
    <w:basedOn w:val="Domylnaczcionkaakapitu"/>
    <w:link w:val="Nagwek1"/>
    <w:rPr>
      <w:b/>
      <w:bCs/>
      <w:sz w:val="25"/>
      <w:szCs w:val="25"/>
    </w:rPr>
  </w:style>
  <w:style w:type="character" w:customStyle="1" w:styleId="Nagwek2Znak">
    <w:name w:val="Nagłówek 2 Znak"/>
    <w:basedOn w:val="Domylnaczcionkaakapitu"/>
    <w:link w:val="Nagwek2"/>
    <w:rPr>
      <w:sz w:val="24"/>
      <w:szCs w:val="24"/>
    </w:rPr>
  </w:style>
  <w:style w:type="character" w:customStyle="1" w:styleId="Nagwek3Znak">
    <w:name w:val="Nagłówek 3 Znak"/>
    <w:basedOn w:val="Domylnaczcionkaakapitu"/>
    <w:link w:val="Nagwek3"/>
    <w:rPr>
      <w:i/>
      <w:iCs/>
      <w:sz w:val="24"/>
      <w:szCs w:val="24"/>
    </w:rPr>
  </w:style>
  <w:style w:type="character" w:customStyle="1" w:styleId="Nagwek4Znak">
    <w:name w:val="Nagłówek 4 Znak"/>
    <w:basedOn w:val="Domylnaczcionkaakapitu"/>
    <w:link w:val="Nagwek4"/>
    <w:rPr>
      <w:i/>
      <w:iCs/>
      <w:sz w:val="24"/>
      <w:szCs w:val="24"/>
    </w:rPr>
  </w:style>
  <w:style w:type="character" w:customStyle="1" w:styleId="Nagwek6Znak">
    <w:name w:val="Nagłówek 6 Znak"/>
    <w:basedOn w:val="Domylnaczcionkaakapitu"/>
    <w:link w:val="Nagwek6"/>
    <w:rPr>
      <w:rFonts w:ascii="Arial" w:hAnsi="Arial" w:cs="Arial"/>
      <w:b/>
      <w:bCs/>
      <w:sz w:val="24"/>
      <w:szCs w:val="24"/>
    </w:rPr>
  </w:style>
  <w:style w:type="character" w:customStyle="1" w:styleId="Nagwek7Znak">
    <w:name w:val="Nagłówek 7 Znak"/>
    <w:basedOn w:val="Domylnaczcionkaakapitu"/>
    <w:link w:val="Nagwek7"/>
    <w:uiPriority w:val="99"/>
    <w:rPr>
      <w:b/>
      <w:bCs/>
      <w:sz w:val="24"/>
      <w:szCs w:val="24"/>
    </w:rPr>
  </w:style>
  <w:style w:type="character" w:customStyle="1" w:styleId="Nagwek8Znak">
    <w:name w:val="Nagłówek 8 Znak"/>
    <w:basedOn w:val="Domylnaczcionkaakapitu"/>
    <w:link w:val="Nagwek8"/>
    <w:rPr>
      <w:rFonts w:ascii="Arial" w:hAnsi="Arial" w:cs="Arial"/>
      <w:sz w:val="24"/>
      <w:szCs w:val="24"/>
    </w:rPr>
  </w:style>
  <w:style w:type="character" w:customStyle="1" w:styleId="Nagwek9Znak">
    <w:name w:val="Nagłówek 9 Znak"/>
    <w:basedOn w:val="Domylnaczcionkaakapitu"/>
    <w:link w:val="Nagwek9"/>
    <w:uiPriority w:val="99"/>
    <w:rPr>
      <w:b/>
      <w:bCs/>
      <w:sz w:val="24"/>
      <w:szCs w:val="24"/>
    </w:rPr>
  </w:style>
  <w:style w:type="character" w:customStyle="1" w:styleId="TekstpodstawowywcityZnak">
    <w:name w:val="Tekst podstawowy wcięty Znak"/>
    <w:basedOn w:val="Domylnaczcionkaakapitu"/>
    <w:link w:val="Tekstpodstawowywcity"/>
    <w:uiPriority w:val="99"/>
    <w:semiHidden/>
    <w:rPr>
      <w:sz w:val="32"/>
      <w:szCs w:val="32"/>
    </w:rPr>
  </w:style>
  <w:style w:type="character" w:customStyle="1" w:styleId="TekstdymkaZnak">
    <w:name w:val="Tekst dymka Znak"/>
    <w:basedOn w:val="Domylnaczcionkaakapitu"/>
    <w:link w:val="Tekstdymka"/>
    <w:uiPriority w:val="99"/>
    <w:semiHidden/>
    <w:rPr>
      <w:rFonts w:ascii="Tahoma" w:hAnsi="Tahoma" w:cs="Tahoma"/>
      <w:sz w:val="16"/>
      <w:szCs w:val="16"/>
    </w:rPr>
  </w:style>
  <w:style w:type="character" w:customStyle="1" w:styleId="TematkomentarzaZnak">
    <w:name w:val="Temat komentarza Znak"/>
    <w:basedOn w:val="TekstkomentarzaZnak"/>
    <w:link w:val="Tematkomentarza"/>
    <w:uiPriority w:val="99"/>
    <w:semiHidden/>
    <w:rPr>
      <w:b/>
      <w:bCs/>
    </w:rPr>
  </w:style>
  <w:style w:type="character" w:customStyle="1" w:styleId="TekstprzypisukocowegoZnak">
    <w:name w:val="Tekst przypisu końcowego Znak"/>
    <w:basedOn w:val="Domylnaczcionkaakapitu"/>
    <w:link w:val="Tekstprzypisukocowego"/>
    <w:uiPriority w:val="99"/>
    <w:semiHidden/>
  </w:style>
  <w:style w:type="paragraph" w:customStyle="1" w:styleId="w6litart">
    <w:name w:val="w6litart"/>
    <w:basedOn w:val="Normalny"/>
    <w:pPr>
      <w:spacing w:before="100" w:beforeAutospacing="1" w:after="100" w:afterAutospacing="1"/>
    </w:pPr>
  </w:style>
  <w:style w:type="paragraph" w:customStyle="1" w:styleId="Tekstpodstawowy32">
    <w:name w:val="Tekst podstawowy 32"/>
    <w:basedOn w:val="Normalny"/>
    <w:pPr>
      <w:jc w:val="both"/>
    </w:pPr>
    <w:rPr>
      <w:b/>
      <w:szCs w:val="20"/>
    </w:rPr>
  </w:style>
  <w:style w:type="paragraph" w:customStyle="1" w:styleId="Style43">
    <w:name w:val="Style43"/>
    <w:basedOn w:val="Normalny"/>
    <w:pPr>
      <w:widowControl w:val="0"/>
      <w:spacing w:line="245" w:lineRule="exact"/>
      <w:ind w:hanging="394"/>
      <w:jc w:val="both"/>
    </w:pPr>
    <w:rPr>
      <w:rFonts w:ascii="Calibri" w:hAnsi="Calibri"/>
    </w:rPr>
  </w:style>
  <w:style w:type="character" w:customStyle="1" w:styleId="datalabel">
    <w:name w:val="datalabel"/>
  </w:style>
  <w:style w:type="paragraph" w:customStyle="1" w:styleId="font5">
    <w:name w:val="font5"/>
    <w:basedOn w:val="Normalny"/>
    <w:pPr>
      <w:spacing w:before="100" w:beforeAutospacing="1" w:after="100" w:afterAutospacing="1"/>
    </w:pPr>
    <w:rPr>
      <w:color w:val="000000"/>
      <w:sz w:val="20"/>
      <w:szCs w:val="20"/>
    </w:rPr>
  </w:style>
  <w:style w:type="paragraph" w:customStyle="1" w:styleId="xl65">
    <w:name w:val="xl65"/>
    <w:basedOn w:val="Normalny"/>
    <w:pPr>
      <w:spacing w:before="100" w:beforeAutospacing="1" w:after="100" w:afterAutospacing="1"/>
      <w:jc w:val="center"/>
    </w:pPr>
    <w:rPr>
      <w:b/>
      <w:bCs/>
      <w:sz w:val="20"/>
      <w:szCs w:val="20"/>
    </w:rPr>
  </w:style>
  <w:style w:type="paragraph" w:customStyle="1" w:styleId="xl66">
    <w:name w:val="xl66"/>
    <w:basedOn w:val="Normalny"/>
    <w:pPr>
      <w:spacing w:before="100" w:beforeAutospacing="1" w:after="100" w:afterAutospacing="1"/>
      <w:jc w:val="center"/>
    </w:pPr>
    <w:rPr>
      <w:b/>
      <w:bCs/>
      <w:sz w:val="20"/>
      <w:szCs w:val="20"/>
    </w:rPr>
  </w:style>
  <w:style w:type="paragraph" w:customStyle="1" w:styleId="xl67">
    <w:name w:val="xl67"/>
    <w:basedOn w:val="Normalny"/>
    <w:pPr>
      <w:spacing w:before="100" w:beforeAutospacing="1" w:after="100" w:afterAutospacing="1"/>
    </w:pPr>
    <w:rPr>
      <w:b/>
      <w:bCs/>
      <w:sz w:val="20"/>
      <w:szCs w:val="20"/>
    </w:rPr>
  </w:style>
  <w:style w:type="paragraph" w:customStyle="1" w:styleId="xl68">
    <w:name w:val="xl68"/>
    <w:basedOn w:val="Normalny"/>
    <w:pPr>
      <w:spacing w:before="100" w:beforeAutospacing="1" w:after="100" w:afterAutospacing="1"/>
      <w:jc w:val="right"/>
    </w:pPr>
    <w:rPr>
      <w:b/>
      <w:bCs/>
      <w:sz w:val="20"/>
      <w:szCs w:val="20"/>
    </w:rPr>
  </w:style>
  <w:style w:type="paragraph" w:customStyle="1" w:styleId="xl69">
    <w:name w:val="xl69"/>
    <w:basedOn w:val="Normalny"/>
    <w:pPr>
      <w:pBdr>
        <w:top w:val="single" w:sz="8" w:space="0" w:color="000000"/>
        <w:left w:val="single" w:sz="4" w:space="0" w:color="000000"/>
        <w:right w:val="single" w:sz="4" w:space="0" w:color="000000"/>
      </w:pBdr>
      <w:spacing w:before="100" w:beforeAutospacing="1" w:after="100" w:afterAutospacing="1"/>
      <w:jc w:val="center"/>
    </w:pPr>
    <w:rPr>
      <w:b/>
      <w:bCs/>
      <w:sz w:val="18"/>
      <w:szCs w:val="18"/>
    </w:rPr>
  </w:style>
  <w:style w:type="paragraph" w:customStyle="1" w:styleId="xl70">
    <w:name w:val="xl70"/>
    <w:basedOn w:val="Normalny"/>
    <w:pPr>
      <w:pBdr>
        <w:top w:val="single" w:sz="8" w:space="0" w:color="000000"/>
        <w:left w:val="single" w:sz="4" w:space="0" w:color="000000"/>
        <w:right w:val="single" w:sz="4" w:space="0" w:color="000000"/>
      </w:pBdr>
      <w:spacing w:before="100" w:beforeAutospacing="1" w:after="100" w:afterAutospacing="1"/>
      <w:jc w:val="right"/>
    </w:pPr>
    <w:rPr>
      <w:b/>
      <w:bCs/>
      <w:sz w:val="18"/>
      <w:szCs w:val="18"/>
    </w:rPr>
  </w:style>
  <w:style w:type="paragraph" w:customStyle="1" w:styleId="xl71">
    <w:name w:val="xl71"/>
    <w:basedOn w:val="Normalny"/>
    <w:pPr>
      <w:pBdr>
        <w:top w:val="single" w:sz="8" w:space="0" w:color="000000"/>
        <w:left w:val="single" w:sz="4" w:space="0" w:color="000000"/>
        <w:right w:val="single" w:sz="8" w:space="0" w:color="000000"/>
      </w:pBdr>
      <w:spacing w:before="100" w:beforeAutospacing="1" w:after="100" w:afterAutospacing="1"/>
      <w:jc w:val="center"/>
    </w:pPr>
    <w:rPr>
      <w:b/>
      <w:bCs/>
      <w:sz w:val="18"/>
      <w:szCs w:val="18"/>
    </w:rPr>
  </w:style>
  <w:style w:type="paragraph" w:customStyle="1" w:styleId="xl72">
    <w:name w:val="xl72"/>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73">
    <w:name w:val="xl73"/>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74">
    <w:name w:val="xl7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75">
    <w:name w:val="xl7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76">
    <w:name w:val="xl76"/>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77">
    <w:name w:val="xl77"/>
    <w:basedOn w:val="Normalny"/>
    <w:pPr>
      <w:spacing w:before="100" w:beforeAutospacing="1" w:after="100" w:afterAutospacing="1"/>
      <w:jc w:val="center"/>
    </w:pPr>
    <w:rPr>
      <w:sz w:val="18"/>
      <w:szCs w:val="18"/>
    </w:rPr>
  </w:style>
  <w:style w:type="paragraph" w:customStyle="1" w:styleId="xl78">
    <w:name w:val="xl78"/>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right"/>
    </w:pPr>
    <w:rPr>
      <w:sz w:val="18"/>
      <w:szCs w:val="18"/>
    </w:rPr>
  </w:style>
  <w:style w:type="paragraph" w:customStyle="1" w:styleId="xl79">
    <w:name w:val="xl79"/>
    <w:basedOn w:val="Normalny"/>
    <w:pPr>
      <w:pBdr>
        <w:top w:val="single" w:sz="8" w:space="0" w:color="000000"/>
        <w:left w:val="single" w:sz="8" w:space="0" w:color="000000"/>
        <w:right w:val="single" w:sz="4" w:space="0" w:color="000000"/>
      </w:pBdr>
      <w:spacing w:before="100" w:beforeAutospacing="1" w:after="100" w:afterAutospacing="1"/>
      <w:jc w:val="center"/>
    </w:pPr>
    <w:rPr>
      <w:b/>
      <w:bCs/>
      <w:sz w:val="18"/>
      <w:szCs w:val="18"/>
    </w:rPr>
  </w:style>
  <w:style w:type="paragraph" w:customStyle="1" w:styleId="xl80">
    <w:name w:val="xl80"/>
    <w:basedOn w:val="Normalny"/>
    <w:pPr>
      <w:pBdr>
        <w:top w:val="single" w:sz="8" w:space="0" w:color="000000"/>
        <w:left w:val="single" w:sz="8"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1">
    <w:name w:val="xl81"/>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2">
    <w:name w:val="xl82"/>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b/>
      <w:bCs/>
      <w:sz w:val="18"/>
      <w:szCs w:val="18"/>
    </w:rPr>
  </w:style>
  <w:style w:type="paragraph" w:customStyle="1" w:styleId="xl83">
    <w:name w:val="xl83"/>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84">
    <w:name w:val="xl84"/>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sz w:val="18"/>
      <w:szCs w:val="18"/>
    </w:rPr>
  </w:style>
  <w:style w:type="paragraph" w:customStyle="1" w:styleId="xl85">
    <w:name w:val="xl85"/>
    <w:basedOn w:val="Normalny"/>
    <w:pPr>
      <w:pBdr>
        <w:top w:val="single" w:sz="4" w:space="0" w:color="000000"/>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86">
    <w:name w:val="xl86"/>
    <w:basedOn w:val="Normalny"/>
    <w:pPr>
      <w:pBdr>
        <w:top w:val="single" w:sz="4" w:space="0" w:color="000000"/>
        <w:left w:val="single" w:sz="8"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87">
    <w:name w:val="xl87"/>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88">
    <w:name w:val="xl88"/>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89">
    <w:name w:val="xl89"/>
    <w:basedOn w:val="Normalny"/>
    <w:pPr>
      <w:pBdr>
        <w:top w:val="single" w:sz="4" w:space="0" w:color="000000"/>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90">
    <w:name w:val="xl90"/>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91">
    <w:name w:val="xl91"/>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92">
    <w:name w:val="xl92"/>
    <w:basedOn w:val="Normalny"/>
    <w:pPr>
      <w:spacing w:before="100" w:beforeAutospacing="1" w:after="100" w:afterAutospacing="1"/>
    </w:pPr>
    <w:rPr>
      <w:sz w:val="18"/>
      <w:szCs w:val="18"/>
    </w:rPr>
  </w:style>
  <w:style w:type="paragraph" w:customStyle="1" w:styleId="xl93">
    <w:name w:val="xl93"/>
    <w:basedOn w:val="Normalny"/>
    <w:pPr>
      <w:pBdr>
        <w:top w:val="single" w:sz="4" w:space="0" w:color="000000"/>
        <w:left w:val="single" w:sz="8" w:space="0" w:color="000000"/>
        <w:bottom w:val="single" w:sz="8" w:space="0" w:color="000000"/>
        <w:right w:val="single" w:sz="8" w:space="0" w:color="000000"/>
      </w:pBdr>
      <w:spacing w:before="100" w:beforeAutospacing="1" w:after="100" w:afterAutospacing="1"/>
    </w:pPr>
    <w:rPr>
      <w:sz w:val="18"/>
      <w:szCs w:val="18"/>
    </w:rPr>
  </w:style>
  <w:style w:type="paragraph" w:customStyle="1" w:styleId="xl94">
    <w:name w:val="xl9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rPr>
  </w:style>
  <w:style w:type="paragraph" w:customStyle="1" w:styleId="xl95">
    <w:name w:val="xl9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96">
    <w:name w:val="xl96"/>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97">
    <w:name w:val="xl97"/>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98">
    <w:name w:val="xl98"/>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99">
    <w:name w:val="xl99"/>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00">
    <w:name w:val="xl100"/>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jc w:val="center"/>
    </w:pPr>
    <w:rPr>
      <w:b/>
      <w:bCs/>
      <w:sz w:val="18"/>
      <w:szCs w:val="18"/>
    </w:rPr>
  </w:style>
  <w:style w:type="paragraph" w:customStyle="1" w:styleId="xl101">
    <w:name w:val="xl101"/>
    <w:basedOn w:val="Normalny"/>
    <w:pPr>
      <w:pBdr>
        <w:top w:val="single" w:sz="8" w:space="0" w:color="000000"/>
        <w:left w:val="single" w:sz="4"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02">
    <w:name w:val="xl102"/>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03">
    <w:name w:val="xl103"/>
    <w:basedOn w:val="Normalny"/>
    <w:pPr>
      <w:spacing w:before="100" w:beforeAutospacing="1" w:after="100" w:afterAutospacing="1"/>
    </w:pPr>
    <w:rPr>
      <w:sz w:val="18"/>
      <w:szCs w:val="18"/>
    </w:rPr>
  </w:style>
  <w:style w:type="paragraph" w:customStyle="1" w:styleId="xl104">
    <w:name w:val="xl10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05">
    <w:name w:val="xl105"/>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06">
    <w:name w:val="xl106"/>
    <w:basedOn w:val="Normalny"/>
    <w:pPr>
      <w:pBdr>
        <w:left w:val="single" w:sz="8" w:space="0" w:color="000000"/>
        <w:bottom w:val="single" w:sz="4" w:space="0" w:color="000000"/>
        <w:right w:val="single" w:sz="8" w:space="0" w:color="000000"/>
      </w:pBdr>
      <w:spacing w:before="100" w:beforeAutospacing="1" w:after="100" w:afterAutospacing="1"/>
    </w:pPr>
    <w:rPr>
      <w:sz w:val="18"/>
      <w:szCs w:val="18"/>
    </w:rPr>
  </w:style>
  <w:style w:type="paragraph" w:customStyle="1" w:styleId="xl107">
    <w:name w:val="xl107"/>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b/>
      <w:bCs/>
      <w:sz w:val="18"/>
      <w:szCs w:val="18"/>
    </w:rPr>
  </w:style>
  <w:style w:type="paragraph" w:customStyle="1" w:styleId="xl108">
    <w:name w:val="xl108"/>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jc w:val="center"/>
    </w:pPr>
    <w:rPr>
      <w:b/>
      <w:bCs/>
      <w:sz w:val="18"/>
      <w:szCs w:val="18"/>
    </w:rPr>
  </w:style>
  <w:style w:type="paragraph" w:customStyle="1" w:styleId="xl109">
    <w:name w:val="xl109"/>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10">
    <w:name w:val="xl110"/>
    <w:basedOn w:val="Normalny"/>
    <w:pPr>
      <w:pBdr>
        <w:top w:val="single" w:sz="8" w:space="0" w:color="000000"/>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1">
    <w:name w:val="xl111"/>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12">
    <w:name w:val="xl112"/>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13">
    <w:name w:val="xl113"/>
    <w:basedOn w:val="Normalny"/>
    <w:pPr>
      <w:spacing w:before="100" w:beforeAutospacing="1" w:after="100" w:afterAutospacing="1"/>
    </w:pPr>
    <w:rPr>
      <w:b/>
      <w:bCs/>
      <w:sz w:val="18"/>
      <w:szCs w:val="18"/>
    </w:rPr>
  </w:style>
  <w:style w:type="paragraph" w:customStyle="1" w:styleId="xl114">
    <w:name w:val="xl114"/>
    <w:basedOn w:val="Normalny"/>
    <w:pPr>
      <w:pBdr>
        <w:right w:val="single" w:sz="8" w:space="0" w:color="000000"/>
      </w:pBdr>
      <w:spacing w:before="100" w:beforeAutospacing="1" w:after="100" w:afterAutospacing="1"/>
    </w:pPr>
    <w:rPr>
      <w:b/>
      <w:bCs/>
      <w:sz w:val="18"/>
      <w:szCs w:val="18"/>
    </w:rPr>
  </w:style>
  <w:style w:type="paragraph" w:customStyle="1" w:styleId="xl115">
    <w:name w:val="xl115"/>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6">
    <w:name w:val="xl116"/>
    <w:basedOn w:val="Normalny"/>
    <w:pPr>
      <w:pBdr>
        <w:left w:val="single" w:sz="8" w:space="0" w:color="000000"/>
      </w:pBdr>
      <w:spacing w:before="100" w:beforeAutospacing="1" w:after="100" w:afterAutospacing="1"/>
      <w:jc w:val="center"/>
    </w:pPr>
    <w:rPr>
      <w:b/>
      <w:bCs/>
      <w:sz w:val="18"/>
      <w:szCs w:val="18"/>
    </w:rPr>
  </w:style>
  <w:style w:type="paragraph" w:customStyle="1" w:styleId="xl117">
    <w:name w:val="xl117"/>
    <w:basedOn w:val="Normalny"/>
    <w:pPr>
      <w:pBdr>
        <w:left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8">
    <w:name w:val="xl118"/>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19">
    <w:name w:val="xl119"/>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0">
    <w:name w:val="xl120"/>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1">
    <w:name w:val="xl121"/>
    <w:basedOn w:val="Normalny"/>
    <w:pPr>
      <w:pBdr>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22">
    <w:name w:val="xl122"/>
    <w:basedOn w:val="Normalny"/>
    <w:pPr>
      <w:pBdr>
        <w:top w:val="single" w:sz="4"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23">
    <w:name w:val="xl123"/>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24">
    <w:name w:val="xl124"/>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25">
    <w:name w:val="xl125"/>
    <w:basedOn w:val="Normalny"/>
    <w:pPr>
      <w:pBdr>
        <w:top w:val="single" w:sz="4" w:space="0" w:color="000000"/>
        <w:left w:val="single" w:sz="4" w:space="0" w:color="000000"/>
        <w:bottom w:val="single" w:sz="8" w:space="0" w:color="000000"/>
        <w:right w:val="single" w:sz="8" w:space="0" w:color="000000"/>
      </w:pBdr>
      <w:spacing w:before="100" w:beforeAutospacing="1" w:after="100" w:afterAutospacing="1"/>
    </w:pPr>
    <w:rPr>
      <w:color w:val="FF0000"/>
      <w:sz w:val="18"/>
      <w:szCs w:val="18"/>
    </w:rPr>
  </w:style>
  <w:style w:type="paragraph" w:customStyle="1" w:styleId="xl126">
    <w:name w:val="xl126"/>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27">
    <w:name w:val="xl127"/>
    <w:basedOn w:val="Normalny"/>
    <w:pPr>
      <w:pBdr>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28">
    <w:name w:val="xl128"/>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29">
    <w:name w:val="xl129"/>
    <w:basedOn w:val="Normalny"/>
    <w:pPr>
      <w:pBdr>
        <w:top w:val="single" w:sz="8" w:space="0" w:color="000000"/>
        <w:left w:val="single" w:sz="8"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130">
    <w:name w:val="xl130"/>
    <w:basedOn w:val="Normalny"/>
    <w:pPr>
      <w:pBdr>
        <w:top w:val="single" w:sz="8" w:space="0" w:color="000000"/>
        <w:bottom w:val="single" w:sz="8" w:space="0" w:color="000000"/>
      </w:pBdr>
      <w:spacing w:before="100" w:beforeAutospacing="1" w:after="100" w:afterAutospacing="1"/>
    </w:pPr>
    <w:rPr>
      <w:b/>
      <w:bCs/>
      <w:sz w:val="18"/>
      <w:szCs w:val="18"/>
    </w:rPr>
  </w:style>
  <w:style w:type="paragraph" w:customStyle="1" w:styleId="xl131">
    <w:name w:val="xl131"/>
    <w:basedOn w:val="Normalny"/>
    <w:pPr>
      <w:pBdr>
        <w:top w:val="single" w:sz="8" w:space="0" w:color="000000"/>
        <w:bottom w:val="single" w:sz="8" w:space="0" w:color="000000"/>
        <w:right w:val="single" w:sz="8" w:space="0" w:color="000000"/>
      </w:pBdr>
      <w:spacing w:before="100" w:beforeAutospacing="1" w:after="100" w:afterAutospacing="1"/>
    </w:pPr>
    <w:rPr>
      <w:b/>
      <w:bCs/>
      <w:sz w:val="18"/>
      <w:szCs w:val="18"/>
    </w:rPr>
  </w:style>
  <w:style w:type="paragraph" w:customStyle="1" w:styleId="xl132">
    <w:name w:val="xl132"/>
    <w:basedOn w:val="Normalny"/>
    <w:pPr>
      <w:pBdr>
        <w:top w:val="single" w:sz="8"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3">
    <w:name w:val="xl133"/>
    <w:basedOn w:val="Normalny"/>
    <w:pPr>
      <w:pBdr>
        <w:top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4">
    <w:name w:val="xl134"/>
    <w:basedOn w:val="Normalny"/>
    <w:pPr>
      <w:pBdr>
        <w:left w:val="single" w:sz="8"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35">
    <w:name w:val="xl135"/>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36">
    <w:name w:val="xl136"/>
    <w:basedOn w:val="Normalny"/>
    <w:pPr>
      <w:pBdr>
        <w:left w:val="single" w:sz="4" w:space="0" w:color="000000"/>
        <w:bottom w:val="single" w:sz="4" w:space="0" w:color="000000"/>
        <w:right w:val="single" w:sz="4" w:space="0" w:color="000000"/>
      </w:pBdr>
      <w:spacing w:before="100" w:beforeAutospacing="1" w:after="100" w:afterAutospacing="1"/>
      <w:jc w:val="center"/>
    </w:pPr>
    <w:rPr>
      <w:sz w:val="20"/>
      <w:szCs w:val="20"/>
    </w:rPr>
  </w:style>
  <w:style w:type="paragraph" w:customStyle="1" w:styleId="xl137">
    <w:name w:val="xl137"/>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38">
    <w:name w:val="xl138"/>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39">
    <w:name w:val="xl139"/>
    <w:basedOn w:val="Normalny"/>
    <w:pPr>
      <w:pBdr>
        <w:top w:val="single" w:sz="4" w:space="0" w:color="000000"/>
        <w:left w:val="single" w:sz="4" w:space="0" w:color="000000"/>
        <w:right w:val="single" w:sz="8" w:space="0" w:color="000000"/>
      </w:pBdr>
      <w:spacing w:before="100" w:beforeAutospacing="1" w:after="100" w:afterAutospacing="1"/>
    </w:pPr>
    <w:rPr>
      <w:sz w:val="18"/>
      <w:szCs w:val="18"/>
    </w:rPr>
  </w:style>
  <w:style w:type="paragraph" w:customStyle="1" w:styleId="xl140">
    <w:name w:val="xl140"/>
    <w:basedOn w:val="Normalny"/>
    <w:pPr>
      <w:pBdr>
        <w:left w:val="single" w:sz="4" w:space="0" w:color="000000"/>
        <w:right w:val="single" w:sz="4" w:space="0" w:color="000000"/>
      </w:pBdr>
      <w:spacing w:before="100" w:beforeAutospacing="1" w:after="100" w:afterAutospacing="1"/>
      <w:jc w:val="center"/>
    </w:pPr>
    <w:rPr>
      <w:sz w:val="18"/>
      <w:szCs w:val="18"/>
    </w:rPr>
  </w:style>
  <w:style w:type="paragraph" w:customStyle="1" w:styleId="xl141">
    <w:name w:val="xl141"/>
    <w:basedOn w:val="Normalny"/>
    <w:pPr>
      <w:pBdr>
        <w:left w:val="single" w:sz="4" w:space="0" w:color="000000"/>
        <w:right w:val="single" w:sz="4" w:space="0" w:color="000000"/>
      </w:pBdr>
      <w:spacing w:before="100" w:beforeAutospacing="1" w:after="100" w:afterAutospacing="1"/>
    </w:pPr>
    <w:rPr>
      <w:sz w:val="18"/>
      <w:szCs w:val="18"/>
    </w:rPr>
  </w:style>
  <w:style w:type="paragraph" w:customStyle="1" w:styleId="xl142">
    <w:name w:val="xl142"/>
    <w:basedOn w:val="Normalny"/>
    <w:pPr>
      <w:pBdr>
        <w:left w:val="single" w:sz="4" w:space="0" w:color="000000"/>
        <w:right w:val="single" w:sz="8" w:space="0" w:color="000000"/>
      </w:pBdr>
      <w:spacing w:before="100" w:beforeAutospacing="1" w:after="100" w:afterAutospacing="1"/>
    </w:pPr>
    <w:rPr>
      <w:sz w:val="18"/>
      <w:szCs w:val="18"/>
    </w:rPr>
  </w:style>
  <w:style w:type="paragraph" w:customStyle="1" w:styleId="xl143">
    <w:name w:val="xl143"/>
    <w:basedOn w:val="Normalny"/>
    <w:pPr>
      <w:pBdr>
        <w:left w:val="single" w:sz="8" w:space="0" w:color="000000"/>
        <w:right w:val="single" w:sz="4" w:space="0" w:color="000000"/>
      </w:pBdr>
      <w:spacing w:before="100" w:beforeAutospacing="1" w:after="100" w:afterAutospacing="1"/>
      <w:jc w:val="center"/>
    </w:pPr>
    <w:rPr>
      <w:b/>
      <w:bCs/>
      <w:sz w:val="18"/>
      <w:szCs w:val="18"/>
    </w:rPr>
  </w:style>
  <w:style w:type="paragraph" w:customStyle="1" w:styleId="xl144">
    <w:name w:val="xl144"/>
    <w:basedOn w:val="Normalny"/>
    <w:pPr>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45">
    <w:name w:val="xl145"/>
    <w:basedOn w:val="Normalny"/>
    <w:pPr>
      <w:pBdr>
        <w:top w:val="single" w:sz="8" w:space="0" w:color="000000"/>
        <w:left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46">
    <w:name w:val="xl146"/>
    <w:basedOn w:val="Normalny"/>
    <w:pPr>
      <w:pBdr>
        <w:left w:val="single" w:sz="8" w:space="0" w:color="000000"/>
      </w:pBdr>
      <w:spacing w:before="100" w:beforeAutospacing="1" w:after="100" w:afterAutospacing="1"/>
      <w:jc w:val="center"/>
    </w:pPr>
    <w:rPr>
      <w:b/>
      <w:bCs/>
      <w:sz w:val="18"/>
      <w:szCs w:val="18"/>
    </w:rPr>
  </w:style>
  <w:style w:type="paragraph" w:customStyle="1" w:styleId="xl147">
    <w:name w:val="xl147"/>
    <w:basedOn w:val="Normalny"/>
    <w:pPr>
      <w:pBdr>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48">
    <w:name w:val="xl148"/>
    <w:basedOn w:val="Normalny"/>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style>
  <w:style w:type="paragraph" w:customStyle="1" w:styleId="xl149">
    <w:name w:val="xl149"/>
    <w:basedOn w:val="Normalny"/>
    <w:pPr>
      <w:pBdr>
        <w:left w:val="single" w:sz="4" w:space="0" w:color="000000"/>
        <w:right w:val="single" w:sz="4" w:space="0" w:color="000000"/>
      </w:pBdr>
      <w:spacing w:before="100" w:beforeAutospacing="1" w:after="100" w:afterAutospacing="1"/>
      <w:jc w:val="center"/>
    </w:pPr>
    <w:rPr>
      <w:sz w:val="18"/>
      <w:szCs w:val="18"/>
    </w:rPr>
  </w:style>
  <w:style w:type="paragraph" w:customStyle="1" w:styleId="xl150">
    <w:name w:val="xl150"/>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51">
    <w:name w:val="xl151"/>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52">
    <w:name w:val="xl152"/>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3">
    <w:name w:val="xl153"/>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4">
    <w:name w:val="xl154"/>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55">
    <w:name w:val="xl155"/>
    <w:basedOn w:val="Normalny"/>
    <w:pPr>
      <w:pBdr>
        <w:top w:val="single" w:sz="4" w:space="0" w:color="000000"/>
        <w:left w:val="single" w:sz="4" w:space="0" w:color="000000"/>
        <w:right w:val="single" w:sz="4" w:space="0" w:color="000000"/>
      </w:pBdr>
      <w:spacing w:before="100" w:beforeAutospacing="1" w:after="100" w:afterAutospacing="1"/>
      <w:jc w:val="center"/>
    </w:pPr>
    <w:rPr>
      <w:sz w:val="18"/>
      <w:szCs w:val="18"/>
    </w:rPr>
  </w:style>
  <w:style w:type="paragraph" w:customStyle="1" w:styleId="xl156">
    <w:name w:val="xl156"/>
    <w:basedOn w:val="Normalny"/>
    <w:pPr>
      <w:pBdr>
        <w:top w:val="single" w:sz="4" w:space="0" w:color="000000"/>
        <w:left w:val="single" w:sz="4" w:space="0" w:color="000000"/>
        <w:right w:val="single" w:sz="4" w:space="0" w:color="000000"/>
      </w:pBdr>
      <w:spacing w:before="100" w:beforeAutospacing="1" w:after="100" w:afterAutospacing="1"/>
      <w:jc w:val="center"/>
    </w:pPr>
    <w:rPr>
      <w:rFonts w:ascii="Arial" w:hAnsi="Arial" w:cs="Arial"/>
      <w:color w:val="000000"/>
      <w:sz w:val="20"/>
      <w:szCs w:val="20"/>
    </w:rPr>
  </w:style>
  <w:style w:type="paragraph" w:customStyle="1" w:styleId="xl157">
    <w:name w:val="xl157"/>
    <w:basedOn w:val="Normalny"/>
    <w:pPr>
      <w:pBdr>
        <w:top w:val="single" w:sz="4"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58">
    <w:name w:val="xl158"/>
    <w:basedOn w:val="Normalny"/>
    <w:pPr>
      <w:pBdr>
        <w:left w:val="single" w:sz="4" w:space="0" w:color="000000"/>
        <w:right w:val="single" w:sz="8" w:space="0" w:color="000000"/>
      </w:pBdr>
      <w:spacing w:before="100" w:beforeAutospacing="1" w:after="100" w:afterAutospacing="1"/>
    </w:pPr>
    <w:rPr>
      <w:color w:val="FF0000"/>
      <w:sz w:val="18"/>
      <w:szCs w:val="18"/>
    </w:rPr>
  </w:style>
  <w:style w:type="paragraph" w:customStyle="1" w:styleId="xl159">
    <w:name w:val="xl159"/>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0">
    <w:name w:val="xl160"/>
    <w:basedOn w:val="Normalny"/>
    <w:pPr>
      <w:pBdr>
        <w:top w:val="single" w:sz="8" w:space="0" w:color="000000"/>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161">
    <w:name w:val="xl161"/>
    <w:basedOn w:val="Normalny"/>
    <w:pPr>
      <w:pBdr>
        <w:top w:val="single" w:sz="8" w:space="0" w:color="000000"/>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162">
    <w:name w:val="xl162"/>
    <w:basedOn w:val="Normalny"/>
    <w:pPr>
      <w:pBdr>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3">
    <w:name w:val="xl163"/>
    <w:basedOn w:val="Normalny"/>
    <w:pPr>
      <w:pBdr>
        <w:left w:val="single" w:sz="4" w:space="0" w:color="000000"/>
        <w:bottom w:val="single" w:sz="8" w:space="0" w:color="000000"/>
        <w:right w:val="single" w:sz="4" w:space="0" w:color="000000"/>
      </w:pBdr>
      <w:spacing w:before="100" w:beforeAutospacing="1" w:after="100" w:afterAutospacing="1"/>
    </w:pPr>
    <w:rPr>
      <w:b/>
      <w:bCs/>
      <w:sz w:val="18"/>
      <w:szCs w:val="18"/>
    </w:rPr>
  </w:style>
  <w:style w:type="paragraph" w:customStyle="1" w:styleId="xl164">
    <w:name w:val="xl164"/>
    <w:basedOn w:val="Normalny"/>
    <w:pPr>
      <w:pBdr>
        <w:left w:val="single" w:sz="4" w:space="0" w:color="000000"/>
        <w:bottom w:val="single" w:sz="8" w:space="0" w:color="000000"/>
        <w:right w:val="single" w:sz="4" w:space="0" w:color="000000"/>
      </w:pBdr>
      <w:spacing w:before="100" w:beforeAutospacing="1" w:after="100" w:afterAutospacing="1"/>
      <w:jc w:val="center"/>
    </w:pPr>
    <w:rPr>
      <w:sz w:val="18"/>
      <w:szCs w:val="18"/>
    </w:rPr>
  </w:style>
  <w:style w:type="paragraph" w:customStyle="1" w:styleId="xl165">
    <w:name w:val="xl165"/>
    <w:basedOn w:val="Normalny"/>
    <w:pPr>
      <w:pBdr>
        <w:left w:val="single" w:sz="4" w:space="0" w:color="000000"/>
        <w:bottom w:val="single" w:sz="8" w:space="0" w:color="000000"/>
        <w:right w:val="single" w:sz="4" w:space="0" w:color="000000"/>
      </w:pBdr>
      <w:spacing w:before="100" w:beforeAutospacing="1" w:after="100" w:afterAutospacing="1"/>
      <w:jc w:val="right"/>
    </w:pPr>
    <w:rPr>
      <w:sz w:val="18"/>
      <w:szCs w:val="18"/>
    </w:rPr>
  </w:style>
  <w:style w:type="paragraph" w:customStyle="1" w:styleId="xl166">
    <w:name w:val="xl166"/>
    <w:basedOn w:val="Normalny"/>
    <w:pPr>
      <w:pBdr>
        <w:left w:val="single" w:sz="4" w:space="0" w:color="000000"/>
        <w:bottom w:val="single" w:sz="8" w:space="0" w:color="000000"/>
        <w:right w:val="single" w:sz="4" w:space="0" w:color="000000"/>
      </w:pBdr>
      <w:spacing w:before="100" w:beforeAutospacing="1" w:after="100" w:afterAutospacing="1"/>
    </w:pPr>
    <w:rPr>
      <w:sz w:val="18"/>
      <w:szCs w:val="18"/>
    </w:rPr>
  </w:style>
  <w:style w:type="paragraph" w:customStyle="1" w:styleId="xl167">
    <w:name w:val="xl167"/>
    <w:basedOn w:val="Normalny"/>
    <w:pPr>
      <w:pBdr>
        <w:left w:val="single" w:sz="4" w:space="0" w:color="000000"/>
        <w:bottom w:val="single" w:sz="8" w:space="0" w:color="000000"/>
        <w:right w:val="single" w:sz="8" w:space="0" w:color="000000"/>
      </w:pBdr>
      <w:spacing w:before="100" w:beforeAutospacing="1" w:after="100" w:afterAutospacing="1"/>
    </w:pPr>
    <w:rPr>
      <w:sz w:val="18"/>
      <w:szCs w:val="18"/>
    </w:rPr>
  </w:style>
  <w:style w:type="paragraph" w:customStyle="1" w:styleId="xl168">
    <w:name w:val="xl168"/>
    <w:basedOn w:val="Normalny"/>
    <w:pPr>
      <w:pBdr>
        <w:top w:val="single" w:sz="8" w:space="0" w:color="000000"/>
        <w:left w:val="single" w:sz="8" w:space="0" w:color="000000"/>
        <w:right w:val="single" w:sz="8" w:space="0" w:color="000000"/>
      </w:pBdr>
      <w:spacing w:before="100" w:beforeAutospacing="1" w:after="100" w:afterAutospacing="1"/>
      <w:jc w:val="center"/>
    </w:pPr>
    <w:rPr>
      <w:b/>
      <w:bCs/>
      <w:sz w:val="18"/>
      <w:szCs w:val="18"/>
    </w:rPr>
  </w:style>
  <w:style w:type="paragraph" w:customStyle="1" w:styleId="xl169">
    <w:name w:val="xl169"/>
    <w:basedOn w:val="Normalny"/>
    <w:pPr>
      <w:pBdr>
        <w:top w:val="single" w:sz="8" w:space="0" w:color="000000"/>
        <w:left w:val="single" w:sz="8" w:space="0" w:color="000000"/>
        <w:right w:val="single" w:sz="4" w:space="0" w:color="000000"/>
      </w:pBdr>
      <w:spacing w:before="100" w:beforeAutospacing="1" w:after="100" w:afterAutospacing="1"/>
      <w:jc w:val="center"/>
    </w:pPr>
    <w:rPr>
      <w:sz w:val="18"/>
      <w:szCs w:val="18"/>
    </w:rPr>
  </w:style>
  <w:style w:type="paragraph" w:customStyle="1" w:styleId="xl170">
    <w:name w:val="xl170"/>
    <w:basedOn w:val="Normalny"/>
    <w:pPr>
      <w:pBdr>
        <w:top w:val="single" w:sz="8" w:space="0" w:color="000000"/>
        <w:left w:val="single" w:sz="4" w:space="0" w:color="000000"/>
        <w:right w:val="single" w:sz="4" w:space="0" w:color="000000"/>
      </w:pBdr>
      <w:spacing w:before="100" w:beforeAutospacing="1" w:after="100" w:afterAutospacing="1"/>
    </w:pPr>
    <w:rPr>
      <w:sz w:val="18"/>
      <w:szCs w:val="18"/>
    </w:rPr>
  </w:style>
  <w:style w:type="paragraph" w:customStyle="1" w:styleId="xl171">
    <w:name w:val="xl171"/>
    <w:basedOn w:val="Normalny"/>
    <w:pPr>
      <w:pBdr>
        <w:top w:val="single" w:sz="8"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72">
    <w:name w:val="xl172"/>
    <w:basedOn w:val="Normalny"/>
    <w:pPr>
      <w:pBdr>
        <w:left w:val="single" w:sz="8" w:space="0" w:color="000000"/>
        <w:bottom w:val="single" w:sz="8" w:space="0" w:color="000000"/>
        <w:right w:val="single" w:sz="4" w:space="0" w:color="000000"/>
      </w:pBdr>
      <w:spacing w:before="100" w:beforeAutospacing="1" w:after="100" w:afterAutospacing="1"/>
    </w:pPr>
    <w:rPr>
      <w:sz w:val="18"/>
      <w:szCs w:val="18"/>
    </w:rPr>
  </w:style>
  <w:style w:type="paragraph" w:customStyle="1" w:styleId="xl173">
    <w:name w:val="xl173"/>
    <w:basedOn w:val="Normalny"/>
    <w:pPr>
      <w:pBdr>
        <w:top w:val="single" w:sz="8" w:space="0" w:color="000000"/>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74">
    <w:name w:val="xl174"/>
    <w:basedOn w:val="Normalny"/>
    <w:pPr>
      <w:pBdr>
        <w:top w:val="single" w:sz="8"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75">
    <w:name w:val="xl175"/>
    <w:basedOn w:val="Normalny"/>
    <w:pPr>
      <w:pBdr>
        <w:top w:val="single" w:sz="4" w:space="0" w:color="000000"/>
        <w:left w:val="single" w:sz="4" w:space="0" w:color="000000"/>
        <w:bottom w:val="single" w:sz="4" w:space="0" w:color="000000"/>
        <w:right w:val="single" w:sz="8" w:space="0" w:color="000000"/>
      </w:pBdr>
      <w:spacing w:before="100" w:beforeAutospacing="1" w:after="100" w:afterAutospacing="1"/>
    </w:pPr>
    <w:rPr>
      <w:color w:val="FF0000"/>
      <w:sz w:val="18"/>
      <w:szCs w:val="18"/>
    </w:rPr>
  </w:style>
  <w:style w:type="paragraph" w:customStyle="1" w:styleId="xl176">
    <w:name w:val="xl176"/>
    <w:basedOn w:val="Normalny"/>
    <w:pPr>
      <w:pBdr>
        <w:top w:val="single" w:sz="4" w:space="0" w:color="000000"/>
        <w:left w:val="single" w:sz="4" w:space="0" w:color="000000"/>
        <w:right w:val="single" w:sz="4" w:space="0" w:color="000000"/>
      </w:pBdr>
      <w:spacing w:before="100" w:beforeAutospacing="1" w:after="100" w:afterAutospacing="1"/>
    </w:pPr>
    <w:rPr>
      <w:sz w:val="18"/>
      <w:szCs w:val="18"/>
    </w:rPr>
  </w:style>
  <w:style w:type="paragraph" w:customStyle="1" w:styleId="xl177">
    <w:name w:val="xl177"/>
    <w:basedOn w:val="Normalny"/>
    <w:pPr>
      <w:pBdr>
        <w:top w:val="single" w:sz="4" w:space="0" w:color="000000"/>
        <w:left w:val="single" w:sz="4" w:space="0" w:color="000000"/>
        <w:right w:val="single" w:sz="8" w:space="0" w:color="000000"/>
      </w:pBdr>
      <w:spacing w:before="100" w:beforeAutospacing="1" w:after="100" w:afterAutospacing="1"/>
    </w:pPr>
    <w:rPr>
      <w:color w:val="FF0000"/>
      <w:sz w:val="18"/>
      <w:szCs w:val="18"/>
    </w:rPr>
  </w:style>
  <w:style w:type="paragraph" w:customStyle="1" w:styleId="xl178">
    <w:name w:val="xl178"/>
    <w:basedOn w:val="Normalny"/>
    <w:pPr>
      <w:pBdr>
        <w:left w:val="single" w:sz="4" w:space="0" w:color="000000"/>
        <w:bottom w:val="single" w:sz="4" w:space="0" w:color="000000"/>
        <w:right w:val="single" w:sz="4" w:space="0" w:color="000000"/>
      </w:pBdr>
      <w:spacing w:before="100" w:beforeAutospacing="1" w:after="100" w:afterAutospacing="1"/>
    </w:pPr>
    <w:rPr>
      <w:sz w:val="18"/>
      <w:szCs w:val="18"/>
    </w:rPr>
  </w:style>
  <w:style w:type="paragraph" w:customStyle="1" w:styleId="xl179">
    <w:name w:val="xl179"/>
    <w:basedOn w:val="Normalny"/>
    <w:pPr>
      <w:pBdr>
        <w:top w:val="single" w:sz="4" w:space="0" w:color="000000"/>
        <w:bottom w:val="single" w:sz="4" w:space="0" w:color="000000"/>
        <w:right w:val="single" w:sz="4" w:space="0" w:color="000000"/>
      </w:pBdr>
      <w:spacing w:before="100" w:beforeAutospacing="1" w:after="100" w:afterAutospacing="1"/>
      <w:jc w:val="center"/>
    </w:pPr>
    <w:rPr>
      <w:sz w:val="18"/>
      <w:szCs w:val="18"/>
    </w:rPr>
  </w:style>
  <w:style w:type="paragraph" w:customStyle="1" w:styleId="xl180">
    <w:name w:val="xl180"/>
    <w:basedOn w:val="Normalny"/>
    <w:pPr>
      <w:pBdr>
        <w:top w:val="single" w:sz="8" w:space="0" w:color="000000"/>
        <w:left w:val="single" w:sz="8" w:space="0" w:color="000000"/>
        <w:bottom w:val="single" w:sz="8" w:space="0" w:color="000000"/>
      </w:pBdr>
      <w:spacing w:before="100" w:beforeAutospacing="1" w:after="100" w:afterAutospacing="1"/>
      <w:jc w:val="center"/>
    </w:pPr>
    <w:rPr>
      <w:b/>
      <w:bCs/>
      <w:sz w:val="18"/>
      <w:szCs w:val="18"/>
    </w:rPr>
  </w:style>
  <w:style w:type="paragraph" w:customStyle="1" w:styleId="xl181">
    <w:name w:val="xl181"/>
    <w:basedOn w:val="Normalny"/>
    <w:pPr>
      <w:pBdr>
        <w:top w:val="single" w:sz="8" w:space="0" w:color="000000"/>
        <w:bottom w:val="single" w:sz="8" w:space="0" w:color="000000"/>
      </w:pBdr>
      <w:spacing w:before="100" w:beforeAutospacing="1" w:after="100" w:afterAutospacing="1"/>
      <w:jc w:val="center"/>
    </w:pPr>
    <w:rPr>
      <w:b/>
      <w:bCs/>
      <w:sz w:val="18"/>
      <w:szCs w:val="18"/>
    </w:rPr>
  </w:style>
  <w:style w:type="paragraph" w:customStyle="1" w:styleId="xl182">
    <w:name w:val="xl182"/>
    <w:basedOn w:val="Normalny"/>
    <w:pPr>
      <w:pBdr>
        <w:top w:val="single" w:sz="8" w:space="0" w:color="000000"/>
        <w:bottom w:val="single" w:sz="8" w:space="0" w:color="000000"/>
        <w:right w:val="single" w:sz="8" w:space="0" w:color="000000"/>
      </w:pBdr>
      <w:spacing w:before="100" w:beforeAutospacing="1" w:after="100" w:afterAutospacing="1"/>
      <w:jc w:val="center"/>
    </w:pPr>
    <w:rPr>
      <w:b/>
      <w:bCs/>
      <w:sz w:val="18"/>
      <w:szCs w:val="18"/>
    </w:rPr>
  </w:style>
  <w:style w:type="paragraph" w:customStyle="1" w:styleId="xl183">
    <w:name w:val="xl183"/>
    <w:basedOn w:val="Normalny"/>
    <w:pPr>
      <w:pBdr>
        <w:left w:val="single" w:sz="8" w:space="0" w:color="000000"/>
        <w:bottom w:val="single" w:sz="4" w:space="0" w:color="000000"/>
      </w:pBdr>
      <w:spacing w:before="100" w:beforeAutospacing="1" w:after="100" w:afterAutospacing="1"/>
      <w:jc w:val="right"/>
    </w:pPr>
    <w:rPr>
      <w:sz w:val="18"/>
      <w:szCs w:val="18"/>
    </w:rPr>
  </w:style>
  <w:style w:type="paragraph" w:customStyle="1" w:styleId="xl184">
    <w:name w:val="xl184"/>
    <w:basedOn w:val="Normalny"/>
    <w:pPr>
      <w:pBdr>
        <w:bottom w:val="single" w:sz="4" w:space="0" w:color="000000"/>
      </w:pBdr>
      <w:spacing w:before="100" w:beforeAutospacing="1" w:after="100" w:afterAutospacing="1"/>
      <w:jc w:val="right"/>
    </w:pPr>
    <w:rPr>
      <w:sz w:val="18"/>
      <w:szCs w:val="18"/>
    </w:rPr>
  </w:style>
  <w:style w:type="paragraph" w:customStyle="1" w:styleId="xl185">
    <w:name w:val="xl185"/>
    <w:basedOn w:val="Normalny"/>
    <w:pPr>
      <w:pBdr>
        <w:top w:val="single" w:sz="4" w:space="0" w:color="000000"/>
        <w:left w:val="single" w:sz="8" w:space="0" w:color="000000"/>
        <w:bottom w:val="single" w:sz="8" w:space="0" w:color="000000"/>
      </w:pBdr>
      <w:spacing w:before="100" w:beforeAutospacing="1" w:after="100" w:afterAutospacing="1"/>
      <w:jc w:val="right"/>
    </w:pPr>
    <w:rPr>
      <w:sz w:val="18"/>
      <w:szCs w:val="18"/>
    </w:rPr>
  </w:style>
  <w:style w:type="paragraph" w:customStyle="1" w:styleId="xl186">
    <w:name w:val="xl186"/>
    <w:basedOn w:val="Normalny"/>
    <w:pPr>
      <w:pBdr>
        <w:top w:val="single" w:sz="4" w:space="0" w:color="000000"/>
        <w:bottom w:val="single" w:sz="8" w:space="0" w:color="000000"/>
      </w:pBdr>
      <w:spacing w:before="100" w:beforeAutospacing="1" w:after="100" w:afterAutospacing="1"/>
      <w:jc w:val="right"/>
    </w:pPr>
    <w:rPr>
      <w:sz w:val="18"/>
      <w:szCs w:val="18"/>
    </w:rPr>
  </w:style>
  <w:style w:type="paragraph" w:customStyle="1" w:styleId="xl187">
    <w:name w:val="xl187"/>
    <w:basedOn w:val="Normalny"/>
    <w:pPr>
      <w:pBdr>
        <w:left w:val="single" w:sz="8" w:space="0" w:color="000000"/>
        <w:bottom w:val="single" w:sz="4" w:space="0" w:color="000000"/>
      </w:pBdr>
      <w:spacing w:before="100" w:beforeAutospacing="1" w:after="100" w:afterAutospacing="1"/>
      <w:jc w:val="right"/>
    </w:pPr>
    <w:rPr>
      <w:sz w:val="18"/>
      <w:szCs w:val="18"/>
    </w:rPr>
  </w:style>
  <w:style w:type="paragraph" w:customStyle="1" w:styleId="xl188">
    <w:name w:val="xl188"/>
    <w:basedOn w:val="Normalny"/>
    <w:pPr>
      <w:pBdr>
        <w:bottom w:val="single" w:sz="4" w:space="0" w:color="000000"/>
      </w:pBdr>
      <w:spacing w:before="100" w:beforeAutospacing="1" w:after="100" w:afterAutospacing="1"/>
      <w:jc w:val="right"/>
    </w:pPr>
    <w:rPr>
      <w:sz w:val="18"/>
      <w:szCs w:val="18"/>
    </w:rPr>
  </w:style>
  <w:style w:type="paragraph" w:customStyle="1" w:styleId="xl189">
    <w:name w:val="xl189"/>
    <w:basedOn w:val="Normalny"/>
    <w:pPr>
      <w:pBdr>
        <w:bottom w:val="single" w:sz="4" w:space="0" w:color="000000"/>
        <w:right w:val="single" w:sz="8" w:space="0" w:color="000000"/>
      </w:pBdr>
      <w:spacing w:before="100" w:beforeAutospacing="1" w:after="100" w:afterAutospacing="1"/>
      <w:jc w:val="right"/>
    </w:pPr>
    <w:rPr>
      <w:sz w:val="18"/>
      <w:szCs w:val="18"/>
    </w:rPr>
  </w:style>
  <w:style w:type="paragraph" w:customStyle="1" w:styleId="xl190">
    <w:name w:val="xl190"/>
    <w:basedOn w:val="Normalny"/>
    <w:pPr>
      <w:pBdr>
        <w:left w:val="single" w:sz="4" w:space="0" w:color="000000"/>
      </w:pBdr>
      <w:spacing w:before="100" w:beforeAutospacing="1" w:after="100" w:afterAutospacing="1"/>
      <w:jc w:val="center"/>
    </w:pPr>
    <w:rPr>
      <w:b/>
      <w:bCs/>
      <w:sz w:val="18"/>
      <w:szCs w:val="18"/>
    </w:rPr>
  </w:style>
  <w:style w:type="paragraph" w:customStyle="1" w:styleId="xl191">
    <w:name w:val="xl191"/>
    <w:basedOn w:val="Normalny"/>
    <w:pPr>
      <w:spacing w:before="100" w:beforeAutospacing="1" w:after="100" w:afterAutospacing="1"/>
      <w:jc w:val="center"/>
    </w:pPr>
    <w:rPr>
      <w:b/>
      <w:bCs/>
      <w:sz w:val="18"/>
      <w:szCs w:val="18"/>
    </w:rPr>
  </w:style>
  <w:style w:type="paragraph" w:customStyle="1" w:styleId="xl192">
    <w:name w:val="xl192"/>
    <w:basedOn w:val="Normalny"/>
    <w:pPr>
      <w:pBdr>
        <w:top w:val="single" w:sz="8" w:space="0" w:color="000000"/>
        <w:left w:val="single" w:sz="4" w:space="0" w:color="000000"/>
        <w:bottom w:val="single" w:sz="8" w:space="0" w:color="000000"/>
      </w:pBdr>
      <w:spacing w:before="100" w:beforeAutospacing="1" w:after="100" w:afterAutospacing="1"/>
      <w:jc w:val="center"/>
    </w:pPr>
    <w:rPr>
      <w:b/>
      <w:bCs/>
      <w:sz w:val="18"/>
      <w:szCs w:val="18"/>
    </w:rPr>
  </w:style>
  <w:style w:type="paragraph" w:customStyle="1" w:styleId="xl193">
    <w:name w:val="xl193"/>
    <w:basedOn w:val="Normalny"/>
    <w:pPr>
      <w:pBdr>
        <w:top w:val="single" w:sz="8" w:space="0" w:color="000000"/>
        <w:left w:val="single" w:sz="4" w:space="0" w:color="000000"/>
      </w:pBdr>
      <w:spacing w:before="100" w:beforeAutospacing="1" w:after="100" w:afterAutospacing="1"/>
      <w:jc w:val="center"/>
    </w:pPr>
    <w:rPr>
      <w:b/>
      <w:bCs/>
      <w:sz w:val="18"/>
      <w:szCs w:val="18"/>
    </w:rPr>
  </w:style>
  <w:style w:type="paragraph" w:customStyle="1" w:styleId="xl194">
    <w:name w:val="xl194"/>
    <w:basedOn w:val="Normalny"/>
    <w:pPr>
      <w:pBdr>
        <w:top w:val="single" w:sz="8" w:space="0" w:color="000000"/>
      </w:pBdr>
      <w:spacing w:before="100" w:beforeAutospacing="1" w:after="100" w:afterAutospacing="1"/>
      <w:jc w:val="center"/>
    </w:pPr>
    <w:rPr>
      <w:b/>
      <w:bCs/>
      <w:sz w:val="18"/>
      <w:szCs w:val="18"/>
    </w:rPr>
  </w:style>
  <w:style w:type="paragraph" w:customStyle="1" w:styleId="xl195">
    <w:name w:val="xl195"/>
    <w:basedOn w:val="Normalny"/>
    <w:pPr>
      <w:pBdr>
        <w:top w:val="single" w:sz="8" w:space="0" w:color="000000"/>
        <w:right w:val="single" w:sz="4" w:space="0" w:color="000000"/>
      </w:pBdr>
      <w:spacing w:before="100" w:beforeAutospacing="1" w:after="100" w:afterAutospacing="1"/>
      <w:jc w:val="center"/>
    </w:pPr>
    <w:rPr>
      <w:b/>
      <w:bCs/>
      <w:sz w:val="18"/>
      <w:szCs w:val="18"/>
    </w:rPr>
  </w:style>
  <w:style w:type="paragraph" w:customStyle="1" w:styleId="xl196">
    <w:name w:val="xl196"/>
    <w:basedOn w:val="Normalny"/>
    <w:pPr>
      <w:pBdr>
        <w:top w:val="single" w:sz="8" w:space="0" w:color="000000"/>
        <w:bottom w:val="single" w:sz="8" w:space="0" w:color="000000"/>
        <w:right w:val="single" w:sz="4" w:space="0" w:color="000000"/>
      </w:pBdr>
      <w:spacing w:before="100" w:beforeAutospacing="1" w:after="100" w:afterAutospacing="1"/>
      <w:jc w:val="center"/>
    </w:pPr>
    <w:rPr>
      <w:b/>
      <w:bCs/>
      <w:sz w:val="18"/>
      <w:szCs w:val="18"/>
    </w:rPr>
  </w:style>
  <w:style w:type="character" w:customStyle="1" w:styleId="Nierozpoznanawzmianka5">
    <w:name w:val="Nierozpoznana wzmianka5"/>
    <w:basedOn w:val="Domylnaczcionkaakapitu"/>
    <w:uiPriority w:val="99"/>
    <w:semiHidden/>
    <w:unhideWhenUsed/>
    <w:rPr>
      <w:color w:val="605E5C"/>
      <w:shd w:val="clear" w:color="auto" w:fill="E1DFDD"/>
    </w:rPr>
  </w:style>
  <w:style w:type="paragraph" w:customStyle="1" w:styleId="rozdzia0">
    <w:name w:val="rozdzia"/>
    <w:basedOn w:val="Normalny"/>
    <w:pPr>
      <w:spacing w:before="100" w:beforeAutospacing="1" w:after="100" w:afterAutospacing="1"/>
    </w:pPr>
  </w:style>
  <w:style w:type="paragraph" w:customStyle="1" w:styleId="msonormal0">
    <w:name w:val="msonormal"/>
    <w:basedOn w:val="Normalny"/>
    <w:uiPriority w:val="99"/>
    <w:pPr>
      <w:spacing w:before="100" w:beforeAutospacing="1" w:after="100" w:afterAutospacing="1"/>
      <w:jc w:val="both"/>
    </w:pPr>
    <w:rPr>
      <w:sz w:val="20"/>
      <w:szCs w:val="20"/>
    </w:rPr>
  </w:style>
  <w:style w:type="character" w:customStyle="1" w:styleId="TekstprzypisudolnegoZnak1">
    <w:name w:val="Tekst przypisu dolnego Znak1"/>
    <w:basedOn w:val="Domylnaczcionkaakapitu"/>
    <w:uiPriority w:val="99"/>
    <w:semiHidden/>
  </w:style>
  <w:style w:type="paragraph" w:customStyle="1" w:styleId="Style56">
    <w:name w:val="Style56"/>
    <w:basedOn w:val="Normalny"/>
    <w:pPr>
      <w:widowControl w:val="0"/>
      <w:spacing w:line="288" w:lineRule="exact"/>
      <w:jc w:val="both"/>
    </w:pPr>
    <w:rPr>
      <w:rFonts w:ascii="Calibri" w:hAnsi="Calibri"/>
    </w:rPr>
  </w:style>
  <w:style w:type="paragraph" w:customStyle="1" w:styleId="Style59">
    <w:name w:val="Style59"/>
    <w:basedOn w:val="Normalny"/>
    <w:pPr>
      <w:widowControl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Pr>
      <w:color w:val="605E5C"/>
      <w:shd w:val="clear" w:color="auto" w:fill="E1DFDD"/>
    </w:rPr>
  </w:style>
  <w:style w:type="character" w:customStyle="1" w:styleId="PogrubienieTeksttreci285pt">
    <w:name w:val="Pogrubienie;Tekst treści (2) + 8;5 pt"/>
    <w:basedOn w:val="Domylnaczcionkaakapitu"/>
    <w:rPr>
      <w:rFonts w:ascii="Verdana" w:eastAsia="Verdana" w:hAnsi="Verdana" w:cs="Verdana"/>
      <w:b/>
      <w:bCs/>
      <w:i w:val="0"/>
      <w:iCs w:val="0"/>
      <w:smallCaps w:val="0"/>
      <w:strike w:val="0"/>
      <w:color w:val="000000"/>
      <w:spacing w:val="0"/>
      <w:position w:val="0"/>
      <w:sz w:val="17"/>
      <w:szCs w:val="17"/>
      <w:u w:val="none"/>
      <w:lang w:val="pl-PL" w:eastAsia="pl-PL" w:bidi="pl-PL"/>
    </w:rPr>
  </w:style>
  <w:style w:type="character" w:customStyle="1" w:styleId="Teksttreci285pt">
    <w:name w:val="Tekst treści (2) + 8;5 pt"/>
    <w:basedOn w:val="Domylnaczcionkaakapitu"/>
    <w:rPr>
      <w:rFonts w:ascii="Verdana" w:eastAsia="Verdana" w:hAnsi="Verdana" w:cs="Verdana"/>
      <w:b w:val="0"/>
      <w:bCs w:val="0"/>
      <w:i w:val="0"/>
      <w:iCs w:val="0"/>
      <w:smallCaps w:val="0"/>
      <w:strike w:val="0"/>
      <w:color w:val="000000"/>
      <w:spacing w:val="0"/>
      <w:position w:val="0"/>
      <w:sz w:val="17"/>
      <w:szCs w:val="17"/>
      <w:u w:val="none"/>
      <w:lang w:val="pl-PL" w:eastAsia="pl-PL" w:bidi="pl-PL"/>
    </w:rPr>
  </w:style>
  <w:style w:type="paragraph" w:styleId="Poprawka">
    <w:name w:val="Revision"/>
    <w:hidden/>
    <w:uiPriority w:val="99"/>
    <w:semiHidden/>
    <w:rPr>
      <w:sz w:val="24"/>
      <w:szCs w:val="24"/>
    </w:rPr>
  </w:style>
  <w:style w:type="character" w:customStyle="1" w:styleId="ZnakZnak110">
    <w:name w:val="Znak Znak110"/>
    <w:semiHidden/>
    <w:rPr>
      <w:b/>
      <w:bCs/>
      <w:sz w:val="20"/>
      <w:szCs w:val="20"/>
    </w:rPr>
  </w:style>
  <w:style w:type="character" w:customStyle="1" w:styleId="ZnakZnak41">
    <w:name w:val="Znak Znak41"/>
    <w:rPr>
      <w:rFonts w:ascii="Courier New" w:hAnsi="Courier New" w:cs="Courier New"/>
      <w:lang w:val="pl-PL" w:eastAsia="pl-PL"/>
    </w:rPr>
  </w:style>
  <w:style w:type="character" w:customStyle="1" w:styleId="ZnakZnak22">
    <w:name w:val="Znak Znak22"/>
    <w:basedOn w:val="Domylnaczcionkaakapitu"/>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8" Type="http://schemas.openxmlformats.org/officeDocument/2006/relationships/image" Target="media/image40.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iod@dsdik.wroc.pl" TargetMode="External"/><Relationship Id="rId7" Type="http://schemas.openxmlformats.org/officeDocument/2006/relationships/endnotes" Target="endnotes.xml"/><Relationship Id="rId17" Type="http://schemas.openxmlformats.org/officeDocument/2006/relationships/image" Target="media/image4.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0.png"/><Relationship Id="rId20" Type="http://schemas.openxmlformats.org/officeDocument/2006/relationships/image" Target="media/image5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4" Type="http://schemas.openxmlformats.org/officeDocument/2006/relationships/hyperlink" Target="mailto:iod@dsdik.wroc.pl" TargetMode="Externa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hyperlink" Target="mailto:kancelaria@dsdik.wroc.pl" TargetMode="External"/><Relationship Id="rId28" Type="http://schemas.openxmlformats.org/officeDocument/2006/relationships/header" Target="header2.xml"/><Relationship Id="rId19" Type="http://schemas.openxmlformats.org/officeDocument/2006/relationships/image" Target="media/image5.png"/><Relationship Id="rId4" Type="http://schemas.openxmlformats.org/officeDocument/2006/relationships/settings" Target="settings.xml"/><Relationship Id="rId14" Type="http://schemas.openxmlformats.org/officeDocument/2006/relationships/image" Target="media/image2.png"/><Relationship Id="rId22" Type="http://schemas.openxmlformats.org/officeDocument/2006/relationships/hyperlink" Target="https://sip.lex.pl/akty-prawne/dzu-dziennik-ustaw/prawo-zamowien-publicznych-18903829/art-74" TargetMode="External"/><Relationship Id="rId27" Type="http://schemas.openxmlformats.org/officeDocument/2006/relationships/footer" Target="footer2.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image" Target="media/image10.png"/><Relationship Id="rId1" Type="http://schemas.openxmlformats.org/officeDocument/2006/relationships/image" Target="media/image6.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Arial"/>
        <a:cs typeface="Arial"/>
      </a:majorFont>
      <a:minorFont>
        <a:latin typeface="Calibri"/>
        <a:ea typeface="Arial"/>
        <a:cs typeface="Arial"/>
      </a:minorFont>
    </a:fontScheme>
    <a:fmtScheme name="Pakiet 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18</Pages>
  <Words>10608</Words>
  <Characters>63650</Characters>
  <Application>Microsoft Office Word</Application>
  <DocSecurity>0</DocSecurity>
  <Lines>530</Lines>
  <Paragraphs>148</Paragraphs>
  <ScaleCrop>false</ScaleCrop>
  <Company>Centrum Zamówień Publicznych</Company>
  <LinksUpToDate>false</LinksUpToDate>
  <CharactersWithSpaces>74110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Beata Kozioł</cp:lastModifiedBy>
  <cp:revision>55</cp:revision>
  <dcterms:created xsi:type="dcterms:W3CDTF">2025-07-28T12:19:00Z</dcterms:created>
  <dcterms:modified xsi:type="dcterms:W3CDTF">2026-04-20T12:30:00Z</dcterms:modified>
</cp:coreProperties>
</file>