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D808A" w14:textId="77777777" w:rsidR="003527E6" w:rsidRPr="005A05BF" w:rsidRDefault="003527E6" w:rsidP="00AE1576">
      <w:pPr>
        <w:spacing w:line="276" w:lineRule="auto"/>
        <w:ind w:left="1"/>
        <w:jc w:val="right"/>
        <w:rPr>
          <w:rFonts w:eastAsia="Times New Roman"/>
          <w:b/>
          <w:sz w:val="22"/>
          <w:szCs w:val="22"/>
        </w:rPr>
      </w:pPr>
    </w:p>
    <w:p w14:paraId="1D4905BA" w14:textId="079906B5" w:rsidR="003527E6" w:rsidRPr="005A05BF" w:rsidRDefault="003527E6" w:rsidP="00AE1576">
      <w:pPr>
        <w:spacing w:line="276" w:lineRule="auto"/>
        <w:ind w:left="1"/>
        <w:jc w:val="right"/>
        <w:rPr>
          <w:rFonts w:eastAsia="Times New Roman"/>
          <w:b/>
          <w:sz w:val="22"/>
          <w:szCs w:val="22"/>
        </w:rPr>
      </w:pPr>
      <w:r w:rsidRPr="005A05BF">
        <w:rPr>
          <w:rFonts w:eastAsia="Times New Roman"/>
          <w:b/>
          <w:sz w:val="22"/>
          <w:szCs w:val="22"/>
        </w:rPr>
        <w:t xml:space="preserve">Załącznik Nr </w:t>
      </w:r>
      <w:r w:rsidR="00F2277E">
        <w:rPr>
          <w:rFonts w:eastAsia="Times New Roman"/>
          <w:b/>
          <w:sz w:val="22"/>
          <w:szCs w:val="22"/>
        </w:rPr>
        <w:t>8</w:t>
      </w:r>
    </w:p>
    <w:p w14:paraId="156D7103" w14:textId="77777777" w:rsidR="003527E6" w:rsidRPr="005A05BF" w:rsidRDefault="003527E6" w:rsidP="00AE1576">
      <w:pPr>
        <w:spacing w:line="276" w:lineRule="auto"/>
        <w:ind w:left="1"/>
        <w:jc w:val="center"/>
        <w:rPr>
          <w:rFonts w:eastAsia="Times New Roman"/>
          <w:b/>
          <w:sz w:val="22"/>
          <w:szCs w:val="22"/>
        </w:rPr>
      </w:pPr>
    </w:p>
    <w:p w14:paraId="22953BA9" w14:textId="77777777" w:rsidR="003527E6" w:rsidRPr="005A05BF" w:rsidRDefault="003527E6" w:rsidP="00AE1576">
      <w:pPr>
        <w:spacing w:line="276" w:lineRule="auto"/>
        <w:ind w:left="1"/>
        <w:jc w:val="center"/>
        <w:rPr>
          <w:rFonts w:eastAsia="Times New Roman"/>
          <w:sz w:val="22"/>
          <w:szCs w:val="22"/>
        </w:rPr>
      </w:pPr>
      <w:r w:rsidRPr="005A05BF">
        <w:rPr>
          <w:rFonts w:eastAsia="Times New Roman"/>
          <w:b/>
          <w:sz w:val="22"/>
          <w:szCs w:val="22"/>
        </w:rPr>
        <w:t>PROPONOWANE POSTANOWIENIA UMOWY</w:t>
      </w:r>
    </w:p>
    <w:p w14:paraId="521E8561" w14:textId="77777777" w:rsidR="003527E6" w:rsidRPr="005A05BF" w:rsidRDefault="003527E6" w:rsidP="00AE1576">
      <w:pPr>
        <w:spacing w:line="276" w:lineRule="auto"/>
        <w:rPr>
          <w:rFonts w:eastAsia="Times New Roman"/>
          <w:sz w:val="22"/>
          <w:szCs w:val="22"/>
        </w:rPr>
      </w:pPr>
    </w:p>
    <w:p w14:paraId="77EFC2E9" w14:textId="77777777" w:rsidR="003527E6" w:rsidRPr="005A05BF" w:rsidRDefault="003527E6" w:rsidP="00AE1576">
      <w:pPr>
        <w:spacing w:line="276" w:lineRule="auto"/>
        <w:jc w:val="center"/>
        <w:rPr>
          <w:b/>
          <w:sz w:val="22"/>
          <w:szCs w:val="22"/>
        </w:rPr>
      </w:pPr>
      <w:r w:rsidRPr="005A05BF">
        <w:rPr>
          <w:b/>
          <w:sz w:val="22"/>
          <w:szCs w:val="22"/>
        </w:rPr>
        <w:t>§ 1 Przedmiot umowy</w:t>
      </w:r>
    </w:p>
    <w:p w14:paraId="44155B55" w14:textId="77777777" w:rsidR="003527E6" w:rsidRPr="005A05BF" w:rsidRDefault="003527E6" w:rsidP="00AE1576">
      <w:pPr>
        <w:spacing w:line="276" w:lineRule="auto"/>
        <w:jc w:val="center"/>
        <w:rPr>
          <w:bCs/>
          <w:sz w:val="22"/>
          <w:szCs w:val="22"/>
        </w:rPr>
      </w:pPr>
    </w:p>
    <w:p w14:paraId="025D9AEF" w14:textId="1E928D78" w:rsidR="003527E6" w:rsidRPr="005A05BF" w:rsidRDefault="003527E6" w:rsidP="00AE1576">
      <w:pPr>
        <w:pStyle w:val="Tytu"/>
        <w:numPr>
          <w:ilvl w:val="0"/>
          <w:numId w:val="4"/>
        </w:numPr>
        <w:tabs>
          <w:tab w:val="clear" w:pos="720"/>
        </w:tabs>
        <w:spacing w:line="276" w:lineRule="auto"/>
        <w:ind w:left="360" w:hanging="284"/>
        <w:jc w:val="both"/>
        <w:rPr>
          <w:b w:val="0"/>
          <w:bCs/>
          <w:sz w:val="22"/>
          <w:szCs w:val="22"/>
        </w:rPr>
      </w:pPr>
      <w:r w:rsidRPr="005A05BF">
        <w:rPr>
          <w:b w:val="0"/>
          <w:bCs/>
          <w:sz w:val="22"/>
          <w:szCs w:val="22"/>
        </w:rPr>
        <w:t xml:space="preserve">Zamawiający zleca, a Wykonawca zobowiązuje się do wykonania przedmiotu umowy polegającego na: </w:t>
      </w:r>
      <w:r w:rsidRPr="005A05BF">
        <w:rPr>
          <w:bCs/>
          <w:sz w:val="22"/>
          <w:szCs w:val="22"/>
        </w:rPr>
        <w:t xml:space="preserve">„Dostawie mieszanki kruszywa naturalnego frakcji 0/31,5 </w:t>
      </w:r>
      <w:r w:rsidRPr="005A05BF">
        <w:rPr>
          <w:sz w:val="22"/>
          <w:szCs w:val="22"/>
        </w:rPr>
        <w:t>do bieżącego utrzymania dróg stanowiących własność Gminy Kadzidło, wraz z wyprofilowaniem</w:t>
      </w:r>
      <w:r w:rsidR="002506B8">
        <w:rPr>
          <w:sz w:val="22"/>
          <w:szCs w:val="22"/>
        </w:rPr>
        <w:t xml:space="preserve"> – 202</w:t>
      </w:r>
      <w:r w:rsidR="00914461">
        <w:rPr>
          <w:sz w:val="22"/>
          <w:szCs w:val="22"/>
        </w:rPr>
        <w:t>6</w:t>
      </w:r>
      <w:r w:rsidR="002506B8">
        <w:rPr>
          <w:sz w:val="22"/>
          <w:szCs w:val="22"/>
        </w:rPr>
        <w:t xml:space="preserve"> r.</w:t>
      </w:r>
      <w:r w:rsidRPr="005A05BF">
        <w:rPr>
          <w:bCs/>
          <w:sz w:val="22"/>
          <w:szCs w:val="22"/>
        </w:rPr>
        <w:t>”</w:t>
      </w:r>
      <w:r w:rsidR="002506B8">
        <w:rPr>
          <w:bCs/>
          <w:sz w:val="22"/>
          <w:szCs w:val="22"/>
        </w:rPr>
        <w:t xml:space="preserve"> w ilości </w:t>
      </w:r>
      <w:r w:rsidR="00914461">
        <w:rPr>
          <w:bCs/>
          <w:sz w:val="22"/>
          <w:szCs w:val="22"/>
        </w:rPr>
        <w:t>2</w:t>
      </w:r>
      <w:r w:rsidR="00885B13">
        <w:rPr>
          <w:bCs/>
          <w:sz w:val="22"/>
          <w:szCs w:val="22"/>
        </w:rPr>
        <w:t xml:space="preserve"> </w:t>
      </w:r>
      <w:r w:rsidR="00914461">
        <w:rPr>
          <w:bCs/>
          <w:sz w:val="22"/>
          <w:szCs w:val="22"/>
        </w:rPr>
        <w:t>5</w:t>
      </w:r>
      <w:r w:rsidR="002506B8">
        <w:rPr>
          <w:bCs/>
          <w:sz w:val="22"/>
          <w:szCs w:val="22"/>
        </w:rPr>
        <w:t>00,0m</w:t>
      </w:r>
      <w:r w:rsidR="002506B8" w:rsidRPr="002506B8">
        <w:rPr>
          <w:bCs/>
          <w:sz w:val="22"/>
          <w:szCs w:val="22"/>
          <w:vertAlign w:val="superscript"/>
        </w:rPr>
        <w:t>3</w:t>
      </w:r>
      <w:r w:rsidRPr="002506B8">
        <w:rPr>
          <w:bCs/>
          <w:sz w:val="22"/>
          <w:szCs w:val="22"/>
          <w:vertAlign w:val="superscript"/>
        </w:rPr>
        <w:t xml:space="preserve"> </w:t>
      </w:r>
      <w:r w:rsidRPr="005A05BF">
        <w:rPr>
          <w:b w:val="0"/>
          <w:bCs/>
          <w:sz w:val="22"/>
          <w:szCs w:val="22"/>
        </w:rPr>
        <w:t>zgodnie z przetargiem nieograniczonym przeprowadzonym na podstawie ustawy z dnia</w:t>
      </w:r>
      <w:r w:rsidRPr="005A05BF">
        <w:rPr>
          <w:b w:val="0"/>
          <w:sz w:val="22"/>
          <w:szCs w:val="22"/>
        </w:rPr>
        <w:t xml:space="preserve"> 11 września 2019 r. Prawo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zamówień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publicznych,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zwane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w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dalszej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części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SWZ</w:t>
      </w:r>
      <w:r w:rsidRPr="005A05BF">
        <w:rPr>
          <w:rFonts w:eastAsia="Arial"/>
          <w:b w:val="0"/>
          <w:sz w:val="22"/>
          <w:szCs w:val="22"/>
        </w:rPr>
        <w:t xml:space="preserve"> „</w:t>
      </w:r>
      <w:r w:rsidRPr="005A05BF">
        <w:rPr>
          <w:b w:val="0"/>
          <w:sz w:val="22"/>
          <w:szCs w:val="22"/>
        </w:rPr>
        <w:t>ustawą</w:t>
      </w:r>
      <w:r w:rsidRPr="005A05BF">
        <w:rPr>
          <w:rFonts w:eastAsia="Arial"/>
          <w:b w:val="0"/>
          <w:sz w:val="22"/>
          <w:szCs w:val="22"/>
        </w:rPr>
        <w:t xml:space="preserve"> </w:t>
      </w:r>
      <w:proofErr w:type="spellStart"/>
      <w:r w:rsidRPr="005A05BF">
        <w:rPr>
          <w:b w:val="0"/>
          <w:sz w:val="22"/>
          <w:szCs w:val="22"/>
        </w:rPr>
        <w:t>Pzp</w:t>
      </w:r>
      <w:proofErr w:type="spellEnd"/>
      <w:r w:rsidRPr="005A05BF">
        <w:rPr>
          <w:rFonts w:eastAsia="Arial"/>
          <w:b w:val="0"/>
          <w:sz w:val="22"/>
          <w:szCs w:val="22"/>
        </w:rPr>
        <w:t xml:space="preserve">” </w:t>
      </w:r>
      <w:r w:rsidRPr="005A05BF">
        <w:rPr>
          <w:b w:val="0"/>
          <w:sz w:val="22"/>
          <w:szCs w:val="22"/>
        </w:rPr>
        <w:t>(Dz.</w:t>
      </w:r>
      <w:r w:rsidRPr="005A05BF">
        <w:rPr>
          <w:rFonts w:eastAsia="Arial"/>
          <w:b w:val="0"/>
          <w:sz w:val="22"/>
          <w:szCs w:val="22"/>
        </w:rPr>
        <w:t xml:space="preserve"> </w:t>
      </w:r>
      <w:r w:rsidRPr="005A05BF">
        <w:rPr>
          <w:b w:val="0"/>
          <w:sz w:val="22"/>
          <w:szCs w:val="22"/>
        </w:rPr>
        <w:t>U.</w:t>
      </w:r>
      <w:r w:rsidRPr="005A05BF">
        <w:rPr>
          <w:rFonts w:eastAsia="Arial"/>
          <w:b w:val="0"/>
          <w:sz w:val="22"/>
          <w:szCs w:val="22"/>
        </w:rPr>
        <w:t xml:space="preserve"> z 202</w:t>
      </w:r>
      <w:r w:rsidR="00B07B13">
        <w:rPr>
          <w:rFonts w:eastAsia="Arial"/>
          <w:b w:val="0"/>
          <w:sz w:val="22"/>
          <w:szCs w:val="22"/>
        </w:rPr>
        <w:t>4</w:t>
      </w:r>
      <w:r w:rsidRPr="005A05BF">
        <w:rPr>
          <w:rFonts w:eastAsia="Arial"/>
          <w:b w:val="0"/>
          <w:sz w:val="22"/>
          <w:szCs w:val="22"/>
        </w:rPr>
        <w:t xml:space="preserve"> r., poz. 1</w:t>
      </w:r>
      <w:r w:rsidR="00B07B13">
        <w:rPr>
          <w:rFonts w:eastAsia="Arial"/>
          <w:b w:val="0"/>
          <w:sz w:val="22"/>
          <w:szCs w:val="22"/>
        </w:rPr>
        <w:t>320</w:t>
      </w:r>
      <w:r w:rsidRPr="005A05BF">
        <w:rPr>
          <w:rFonts w:eastAsia="Arial"/>
          <w:b w:val="0"/>
          <w:sz w:val="22"/>
          <w:szCs w:val="22"/>
        </w:rPr>
        <w:t xml:space="preserve"> z </w:t>
      </w:r>
      <w:proofErr w:type="spellStart"/>
      <w:r w:rsidRPr="005A05BF">
        <w:rPr>
          <w:rFonts w:eastAsia="Arial"/>
          <w:b w:val="0"/>
          <w:sz w:val="22"/>
          <w:szCs w:val="22"/>
        </w:rPr>
        <w:t>późn</w:t>
      </w:r>
      <w:proofErr w:type="spellEnd"/>
      <w:r w:rsidRPr="005A05BF">
        <w:rPr>
          <w:rFonts w:eastAsia="Arial"/>
          <w:b w:val="0"/>
          <w:sz w:val="22"/>
          <w:szCs w:val="22"/>
        </w:rPr>
        <w:t>. zm.)</w:t>
      </w:r>
    </w:p>
    <w:p w14:paraId="5C0D6823" w14:textId="77777777" w:rsidR="003527E6" w:rsidRPr="005A05BF" w:rsidRDefault="003527E6" w:rsidP="00AE1576">
      <w:pPr>
        <w:widowControl/>
        <w:numPr>
          <w:ilvl w:val="0"/>
          <w:numId w:val="4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Dostarczany materiał musi być dobrej jakości (wolny od zanieczyszczeń obcych) i spełniać parametry określone w dokumentach (WT-4 2010) oraz PN-EN 13242+A1:2010.</w:t>
      </w:r>
    </w:p>
    <w:p w14:paraId="0960F218" w14:textId="489995CA" w:rsidR="003527E6" w:rsidRPr="005A05BF" w:rsidRDefault="003527E6" w:rsidP="00AE1576">
      <w:pPr>
        <w:widowControl/>
        <w:numPr>
          <w:ilvl w:val="0"/>
          <w:numId w:val="4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Przed podpisaniem umowy Wykonawca przedłoży aktualne dokumenty potwierdzające spełnianie parametrów przez oferowany materiał, pod rygorem rozwiązania umowy i poniesienia kosztów związanych z rozwiązaniem.</w:t>
      </w:r>
    </w:p>
    <w:p w14:paraId="673431FF" w14:textId="6575ACB5" w:rsidR="003527E6" w:rsidRPr="005A05BF" w:rsidRDefault="003527E6" w:rsidP="00AE1576">
      <w:pPr>
        <w:widowControl/>
        <w:numPr>
          <w:ilvl w:val="0"/>
          <w:numId w:val="4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W toku dostaw w przypadku wątpliwości co do jakości dostarczanego materiału Zamawiający może zlecić badania kontrolne materiału do wyspecjalizowanego laboratorium. W przypadku wyniku pozytywnego koszty badań będzie ponosił Zamawiający, przy wyniku negatywnym obciążony zostanie Wykonawca.</w:t>
      </w:r>
    </w:p>
    <w:p w14:paraId="586EF514" w14:textId="6E6F8E9E" w:rsidR="003527E6" w:rsidRPr="005A05BF" w:rsidRDefault="003527E6" w:rsidP="00AE1576">
      <w:pPr>
        <w:widowControl/>
        <w:numPr>
          <w:ilvl w:val="0"/>
          <w:numId w:val="4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Dostawa odpowiedniej ilości i rodzaju materiału nastąpi w ciągu do 3 dni od daty przekazania/przesłania  przez Zamawiającego zapotrzebowania we wskazane miejsce znajdujące się na terenie Gminy Kadzidło (materiał należy rozsypać powierzchniowo na wskazanym odcinku drogi i wyprofilować przy użyciu równiarki. </w:t>
      </w:r>
    </w:p>
    <w:p w14:paraId="33BCDA41" w14:textId="48BF2EB2" w:rsidR="003527E6" w:rsidRPr="005A05BF" w:rsidRDefault="003527E6" w:rsidP="00AE1576">
      <w:pPr>
        <w:widowControl/>
        <w:numPr>
          <w:ilvl w:val="0"/>
          <w:numId w:val="4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Zamawiający ma prawo do pobrania próbek dostarczonego materiału ze środka transportu przed dokonaniem jego rozsypania.</w:t>
      </w:r>
    </w:p>
    <w:p w14:paraId="6F0DCF38" w14:textId="696F40B2" w:rsidR="003527E6" w:rsidRPr="005A05BF" w:rsidRDefault="003527E6" w:rsidP="00AE1576">
      <w:pPr>
        <w:widowControl/>
        <w:numPr>
          <w:ilvl w:val="0"/>
          <w:numId w:val="4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W przypadku dostarczenia materiału w ilości lub jakości nie odpowiadającej wymaganiom Zamawiający może odmówić odbioru, a Wykonawca będzie zobowiązany do dostarczenia nowej partii materiału odpowiadającej wymaganiom.</w:t>
      </w:r>
    </w:p>
    <w:p w14:paraId="7FD38EDA" w14:textId="77777777" w:rsidR="003527E6" w:rsidRPr="005A05BF" w:rsidRDefault="003527E6" w:rsidP="00AE1576">
      <w:pPr>
        <w:widowControl/>
        <w:numPr>
          <w:ilvl w:val="0"/>
          <w:numId w:val="4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Obmiar kruszywa frakcji 0/31,5 będzie dokonywany w stanie luźnym w m</w:t>
      </w:r>
      <w:r w:rsidRPr="005A05BF">
        <w:rPr>
          <w:sz w:val="22"/>
          <w:szCs w:val="22"/>
          <w:vertAlign w:val="superscript"/>
        </w:rPr>
        <w:t>3</w:t>
      </w:r>
      <w:r w:rsidRPr="005A05BF">
        <w:rPr>
          <w:sz w:val="22"/>
          <w:szCs w:val="22"/>
        </w:rPr>
        <w:t xml:space="preserve"> (metr sześcienny) na środku transportu.</w:t>
      </w:r>
    </w:p>
    <w:p w14:paraId="721C369B" w14:textId="77777777" w:rsidR="003527E6" w:rsidRPr="005A05BF" w:rsidRDefault="003527E6" w:rsidP="00AE1576">
      <w:pPr>
        <w:spacing w:line="276" w:lineRule="auto"/>
        <w:ind w:left="360"/>
        <w:jc w:val="both"/>
        <w:rPr>
          <w:sz w:val="22"/>
          <w:szCs w:val="22"/>
        </w:rPr>
      </w:pPr>
    </w:p>
    <w:p w14:paraId="3F67CA6D" w14:textId="77777777" w:rsidR="003527E6" w:rsidRPr="005A05BF" w:rsidRDefault="003527E6" w:rsidP="00AE1576">
      <w:pPr>
        <w:spacing w:line="276" w:lineRule="auto"/>
        <w:jc w:val="center"/>
        <w:rPr>
          <w:b/>
          <w:sz w:val="22"/>
          <w:szCs w:val="22"/>
        </w:rPr>
      </w:pPr>
      <w:r w:rsidRPr="005A05BF">
        <w:rPr>
          <w:b/>
          <w:sz w:val="22"/>
          <w:szCs w:val="22"/>
        </w:rPr>
        <w:t>§ 2 Wynagrodzenie</w:t>
      </w:r>
    </w:p>
    <w:p w14:paraId="0BCD83A7" w14:textId="77777777" w:rsidR="003527E6" w:rsidRPr="005A05BF" w:rsidRDefault="003527E6" w:rsidP="000E357B">
      <w:pPr>
        <w:spacing w:line="276" w:lineRule="auto"/>
        <w:ind w:left="360"/>
        <w:jc w:val="both"/>
        <w:rPr>
          <w:b/>
          <w:sz w:val="22"/>
          <w:szCs w:val="22"/>
        </w:rPr>
      </w:pPr>
    </w:p>
    <w:p w14:paraId="66405F27" w14:textId="77777777" w:rsidR="003527E6" w:rsidRPr="005A05BF" w:rsidRDefault="003527E6" w:rsidP="000E357B">
      <w:pPr>
        <w:pStyle w:val="Tekstpodstawowy"/>
        <w:spacing w:line="276" w:lineRule="auto"/>
        <w:ind w:left="360" w:hanging="360"/>
        <w:jc w:val="both"/>
        <w:rPr>
          <w:sz w:val="22"/>
          <w:szCs w:val="22"/>
        </w:rPr>
      </w:pPr>
      <w:r w:rsidRPr="005A05BF">
        <w:rPr>
          <w:caps/>
          <w:sz w:val="22"/>
          <w:szCs w:val="22"/>
        </w:rPr>
        <w:t>1. Wykonawca</w:t>
      </w:r>
      <w:r w:rsidRPr="005A05BF">
        <w:rPr>
          <w:sz w:val="22"/>
          <w:szCs w:val="22"/>
        </w:rPr>
        <w:t xml:space="preserve"> otrzyma należność za wykonanie dostawy wg potwierdzonej jakości i ilości dostarczonej mieszanki kruszywa naturalnego w wysokości:</w:t>
      </w:r>
    </w:p>
    <w:p w14:paraId="4E8F51EE" w14:textId="036468B4" w:rsidR="003527E6" w:rsidRPr="005A05BF" w:rsidRDefault="003527E6" w:rsidP="000E357B">
      <w:pPr>
        <w:autoSpaceDE w:val="0"/>
        <w:autoSpaceDN w:val="0"/>
        <w:adjustRightInd w:val="0"/>
        <w:spacing w:line="276" w:lineRule="auto"/>
        <w:ind w:left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netto:  …………………  </w:t>
      </w:r>
      <w:r w:rsidRPr="005A05BF">
        <w:rPr>
          <w:b/>
          <w:sz w:val="22"/>
          <w:szCs w:val="22"/>
        </w:rPr>
        <w:t>zł</w:t>
      </w:r>
      <w:r w:rsidRPr="005A05BF">
        <w:rPr>
          <w:sz w:val="22"/>
          <w:szCs w:val="22"/>
        </w:rPr>
        <w:t xml:space="preserve"> (słownie: …………………..………………………</w:t>
      </w:r>
      <w:r w:rsidR="000E357B" w:rsidRPr="005A05BF">
        <w:rPr>
          <w:sz w:val="22"/>
          <w:szCs w:val="22"/>
        </w:rPr>
        <w:t>…………</w:t>
      </w:r>
      <w:r w:rsidRPr="005A05BF">
        <w:rPr>
          <w:sz w:val="22"/>
          <w:szCs w:val="22"/>
        </w:rPr>
        <w:t xml:space="preserve">…... </w:t>
      </w:r>
      <w:r w:rsidRPr="005A05BF">
        <w:rPr>
          <w:b/>
          <w:sz w:val="22"/>
          <w:szCs w:val="22"/>
        </w:rPr>
        <w:t>zł</w:t>
      </w:r>
      <w:r w:rsidRPr="005A05BF">
        <w:rPr>
          <w:sz w:val="22"/>
          <w:szCs w:val="22"/>
        </w:rPr>
        <w:t xml:space="preserve">) </w:t>
      </w:r>
    </w:p>
    <w:p w14:paraId="6B46ED7A" w14:textId="1FE76599" w:rsidR="003527E6" w:rsidRPr="005A05BF" w:rsidRDefault="003527E6" w:rsidP="000E357B">
      <w:pPr>
        <w:autoSpaceDE w:val="0"/>
        <w:autoSpaceDN w:val="0"/>
        <w:adjustRightInd w:val="0"/>
        <w:spacing w:line="276" w:lineRule="auto"/>
        <w:ind w:left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brutto: …………….</w:t>
      </w:r>
      <w:r w:rsidRPr="005A05BF">
        <w:rPr>
          <w:b/>
          <w:sz w:val="22"/>
          <w:szCs w:val="22"/>
        </w:rPr>
        <w:t xml:space="preserve"> zł </w:t>
      </w:r>
      <w:r w:rsidRPr="005A05BF">
        <w:rPr>
          <w:sz w:val="22"/>
          <w:szCs w:val="22"/>
        </w:rPr>
        <w:t>(słownie: ……………………………...……</w:t>
      </w:r>
      <w:r w:rsidR="000E357B" w:rsidRPr="005A05BF">
        <w:rPr>
          <w:sz w:val="22"/>
          <w:szCs w:val="22"/>
        </w:rPr>
        <w:t>…………</w:t>
      </w:r>
      <w:r w:rsidRPr="005A05BF">
        <w:rPr>
          <w:sz w:val="22"/>
          <w:szCs w:val="22"/>
        </w:rPr>
        <w:t xml:space="preserve">……………… </w:t>
      </w:r>
      <w:r w:rsidRPr="005A05BF">
        <w:rPr>
          <w:b/>
          <w:sz w:val="22"/>
          <w:szCs w:val="22"/>
        </w:rPr>
        <w:t>zł</w:t>
      </w:r>
      <w:r w:rsidRPr="005A05BF">
        <w:rPr>
          <w:sz w:val="22"/>
          <w:szCs w:val="22"/>
        </w:rPr>
        <w:t>).</w:t>
      </w:r>
    </w:p>
    <w:p w14:paraId="1B114F3E" w14:textId="77777777" w:rsidR="003527E6" w:rsidRPr="005A05BF" w:rsidRDefault="003527E6" w:rsidP="000E357B">
      <w:pPr>
        <w:autoSpaceDE w:val="0"/>
        <w:autoSpaceDN w:val="0"/>
        <w:adjustRightInd w:val="0"/>
        <w:spacing w:line="276" w:lineRule="auto"/>
        <w:ind w:left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Wynagrodzenie za 1 m</w:t>
      </w:r>
      <w:r w:rsidRPr="005A05BF">
        <w:rPr>
          <w:sz w:val="22"/>
          <w:szCs w:val="22"/>
          <w:vertAlign w:val="superscript"/>
        </w:rPr>
        <w:t>3</w:t>
      </w:r>
      <w:r w:rsidRPr="005A05BF">
        <w:rPr>
          <w:sz w:val="22"/>
          <w:szCs w:val="22"/>
        </w:rPr>
        <w:t xml:space="preserve"> mieszanki kruszywa naturalnego wraz z wyprofilowaniem przy użyciu równiarki, zgodnie z ofertą przetargową wynosi: </w:t>
      </w:r>
    </w:p>
    <w:p w14:paraId="0219C2FC" w14:textId="21A2E71F" w:rsidR="003527E6" w:rsidRPr="005A05BF" w:rsidRDefault="003527E6" w:rsidP="000E357B">
      <w:pPr>
        <w:autoSpaceDE w:val="0"/>
        <w:autoSpaceDN w:val="0"/>
        <w:adjustRightInd w:val="0"/>
        <w:spacing w:line="276" w:lineRule="auto"/>
        <w:ind w:left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netto: …….…… </w:t>
      </w:r>
      <w:r w:rsidRPr="005A05BF">
        <w:rPr>
          <w:b/>
          <w:sz w:val="22"/>
          <w:szCs w:val="22"/>
        </w:rPr>
        <w:t>zł</w:t>
      </w:r>
      <w:r w:rsidRPr="005A05BF">
        <w:rPr>
          <w:sz w:val="22"/>
          <w:szCs w:val="22"/>
        </w:rPr>
        <w:t xml:space="preserve"> (słownie: ………………………………………………</w:t>
      </w:r>
      <w:r w:rsidR="000E357B" w:rsidRPr="005A05BF">
        <w:rPr>
          <w:sz w:val="22"/>
          <w:szCs w:val="22"/>
        </w:rPr>
        <w:t>…………..</w:t>
      </w:r>
      <w:r w:rsidRPr="005A05BF">
        <w:rPr>
          <w:sz w:val="22"/>
          <w:szCs w:val="22"/>
        </w:rPr>
        <w:t>..…….</w:t>
      </w:r>
      <w:r w:rsidRPr="005A05BF">
        <w:rPr>
          <w:b/>
          <w:sz w:val="22"/>
          <w:szCs w:val="22"/>
        </w:rPr>
        <w:t>zł</w:t>
      </w:r>
      <w:r w:rsidRPr="005A05BF">
        <w:rPr>
          <w:sz w:val="22"/>
          <w:szCs w:val="22"/>
        </w:rPr>
        <w:t xml:space="preserve">) </w:t>
      </w:r>
    </w:p>
    <w:p w14:paraId="3159FFA3" w14:textId="330D9095" w:rsidR="003527E6" w:rsidRPr="005A05BF" w:rsidRDefault="003527E6" w:rsidP="000E357B">
      <w:pPr>
        <w:autoSpaceDE w:val="0"/>
        <w:autoSpaceDN w:val="0"/>
        <w:adjustRightInd w:val="0"/>
        <w:spacing w:line="276" w:lineRule="auto"/>
        <w:ind w:left="426"/>
        <w:jc w:val="both"/>
        <w:rPr>
          <w:b/>
          <w:sz w:val="22"/>
          <w:szCs w:val="22"/>
        </w:rPr>
      </w:pPr>
      <w:r w:rsidRPr="005A05BF">
        <w:rPr>
          <w:sz w:val="22"/>
          <w:szCs w:val="22"/>
        </w:rPr>
        <w:t>brutto: …….</w:t>
      </w:r>
      <w:r w:rsidRPr="005A05BF">
        <w:rPr>
          <w:b/>
          <w:sz w:val="22"/>
          <w:szCs w:val="22"/>
        </w:rPr>
        <w:t xml:space="preserve"> </w:t>
      </w:r>
      <w:r w:rsidRPr="005A05BF">
        <w:rPr>
          <w:sz w:val="22"/>
          <w:szCs w:val="22"/>
        </w:rPr>
        <w:t>zł (słownie: ………………………………………………………</w:t>
      </w:r>
      <w:r w:rsidR="000E357B" w:rsidRPr="005A05BF">
        <w:rPr>
          <w:sz w:val="22"/>
          <w:szCs w:val="22"/>
        </w:rPr>
        <w:t>………….</w:t>
      </w:r>
      <w:r w:rsidRPr="005A05BF">
        <w:rPr>
          <w:sz w:val="22"/>
          <w:szCs w:val="22"/>
        </w:rPr>
        <w:t>…..</w:t>
      </w:r>
      <w:r w:rsidRPr="005A05BF">
        <w:rPr>
          <w:b/>
          <w:sz w:val="22"/>
          <w:szCs w:val="22"/>
        </w:rPr>
        <w:t xml:space="preserve"> zł</w:t>
      </w:r>
      <w:r w:rsidRPr="005A05BF">
        <w:rPr>
          <w:sz w:val="22"/>
          <w:szCs w:val="22"/>
        </w:rPr>
        <w:t>).</w:t>
      </w:r>
    </w:p>
    <w:p w14:paraId="64B0CBA2" w14:textId="6C11EB4A" w:rsidR="003527E6" w:rsidRPr="005A05BF" w:rsidRDefault="003527E6" w:rsidP="000E357B">
      <w:pPr>
        <w:widowControl/>
        <w:numPr>
          <w:ilvl w:val="0"/>
          <w:numId w:val="5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W przypadku zmniejszenia przez Zamawiającego ilości mieszanki kruszywa naturalnego wynagrodzenie zostanie zmniejszone odpowiednio do ilości dowiezionego materiału. </w:t>
      </w:r>
    </w:p>
    <w:p w14:paraId="6D80F844" w14:textId="77777777" w:rsidR="003527E6" w:rsidRPr="005A05BF" w:rsidRDefault="003527E6" w:rsidP="000E357B">
      <w:pPr>
        <w:widowControl/>
        <w:numPr>
          <w:ilvl w:val="0"/>
          <w:numId w:val="5"/>
        </w:numPr>
        <w:tabs>
          <w:tab w:val="clear" w:pos="720"/>
        </w:tabs>
        <w:suppressAutoHyphens w:val="0"/>
        <w:spacing w:line="276" w:lineRule="auto"/>
        <w:ind w:left="360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Wykonawca wyraża zgodę na realizację pomniejszonego zakresu rzeczowego i finansowego.</w:t>
      </w:r>
    </w:p>
    <w:p w14:paraId="07C1308F" w14:textId="77777777" w:rsidR="003527E6" w:rsidRPr="005A05BF" w:rsidRDefault="003527E6" w:rsidP="00AE1576">
      <w:pPr>
        <w:widowControl/>
        <w:numPr>
          <w:ilvl w:val="0"/>
          <w:numId w:val="5"/>
        </w:numPr>
        <w:tabs>
          <w:tab w:val="clear" w:pos="720"/>
        </w:tabs>
        <w:suppressAutoHyphens w:val="0"/>
        <w:spacing w:line="276" w:lineRule="auto"/>
        <w:ind w:left="360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Rozliczenia odbywać się będą na podstawie każdorazowo wystawionej faktury wraz z dokumentami określającymi ilość dowiezionego materiału.</w:t>
      </w:r>
    </w:p>
    <w:p w14:paraId="19708823" w14:textId="77777777" w:rsidR="003527E6" w:rsidRPr="005A05BF" w:rsidRDefault="003527E6" w:rsidP="00AE1576">
      <w:pPr>
        <w:widowControl/>
        <w:numPr>
          <w:ilvl w:val="0"/>
          <w:numId w:val="5"/>
        </w:numPr>
        <w:tabs>
          <w:tab w:val="clear" w:pos="720"/>
        </w:tabs>
        <w:suppressAutoHyphens w:val="0"/>
        <w:spacing w:line="276" w:lineRule="auto"/>
        <w:ind w:left="360"/>
        <w:jc w:val="both"/>
        <w:rPr>
          <w:sz w:val="22"/>
          <w:szCs w:val="22"/>
        </w:rPr>
      </w:pPr>
      <w:r w:rsidRPr="005A05BF">
        <w:rPr>
          <w:sz w:val="22"/>
          <w:szCs w:val="22"/>
        </w:rPr>
        <w:lastRenderedPageBreak/>
        <w:t>Zapłata nastąpi przelewem na rachunek bankowy w ciągu ……….. dni od daty jej otrzymania przez ZAMAWIAJĄCEGO.</w:t>
      </w:r>
    </w:p>
    <w:p w14:paraId="0D23644F" w14:textId="34BBC540" w:rsidR="003527E6" w:rsidRPr="005A05BF" w:rsidRDefault="003527E6" w:rsidP="00AE1576">
      <w:pPr>
        <w:widowControl/>
        <w:numPr>
          <w:ilvl w:val="0"/>
          <w:numId w:val="5"/>
        </w:numPr>
        <w:tabs>
          <w:tab w:val="clear" w:pos="720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Wykonawca oświadcza, że numer rachunku bankowego wskazany na fakturach wystawionych </w:t>
      </w:r>
      <w:r w:rsidR="007073B2">
        <w:rPr>
          <w:sz w:val="22"/>
          <w:szCs w:val="22"/>
        </w:rPr>
        <w:br/>
      </w:r>
      <w:r w:rsidRPr="005A05BF">
        <w:rPr>
          <w:sz w:val="22"/>
          <w:szCs w:val="22"/>
        </w:rPr>
        <w:t>w związku z realizacją umowy jest numerem podanym do Urzędu Skarbowego i jest właściwym dla dokonania rozliczeń na zasadach podzielonej płatności (</w:t>
      </w:r>
      <w:proofErr w:type="spellStart"/>
      <w:r w:rsidRPr="005A05BF">
        <w:rPr>
          <w:sz w:val="22"/>
          <w:szCs w:val="22"/>
        </w:rPr>
        <w:t>split</w:t>
      </w:r>
      <w:proofErr w:type="spellEnd"/>
      <w:r w:rsidRPr="005A05BF">
        <w:rPr>
          <w:sz w:val="22"/>
          <w:szCs w:val="22"/>
        </w:rPr>
        <w:t xml:space="preserve"> </w:t>
      </w:r>
      <w:proofErr w:type="spellStart"/>
      <w:r w:rsidRPr="005A05BF">
        <w:rPr>
          <w:sz w:val="22"/>
          <w:szCs w:val="22"/>
        </w:rPr>
        <w:t>payment</w:t>
      </w:r>
      <w:proofErr w:type="spellEnd"/>
      <w:r w:rsidRPr="005A05BF">
        <w:rPr>
          <w:sz w:val="22"/>
          <w:szCs w:val="22"/>
        </w:rPr>
        <w:t>), zgodnie z przepisami ustawy z dnia 11 marca 2004 r. o podatku od towarów i usług (</w:t>
      </w:r>
      <w:proofErr w:type="spellStart"/>
      <w:r w:rsidR="007073B2">
        <w:rPr>
          <w:sz w:val="22"/>
          <w:szCs w:val="22"/>
        </w:rPr>
        <w:t>t.j</w:t>
      </w:r>
      <w:proofErr w:type="spellEnd"/>
      <w:r w:rsidR="007073B2">
        <w:rPr>
          <w:sz w:val="22"/>
          <w:szCs w:val="22"/>
        </w:rPr>
        <w:t>.</w:t>
      </w:r>
      <w:r w:rsidRPr="005A05BF">
        <w:rPr>
          <w:sz w:val="22"/>
          <w:szCs w:val="22"/>
        </w:rPr>
        <w:t xml:space="preserve"> Dz. U. z 20</w:t>
      </w:r>
      <w:r w:rsidR="007073B2">
        <w:rPr>
          <w:sz w:val="22"/>
          <w:szCs w:val="22"/>
        </w:rPr>
        <w:t>2</w:t>
      </w:r>
      <w:r w:rsidR="00B65E53">
        <w:rPr>
          <w:sz w:val="22"/>
          <w:szCs w:val="22"/>
        </w:rPr>
        <w:t>5</w:t>
      </w:r>
      <w:r w:rsidRPr="005A05BF">
        <w:rPr>
          <w:sz w:val="22"/>
          <w:szCs w:val="22"/>
        </w:rPr>
        <w:t xml:space="preserve"> r., poz. </w:t>
      </w:r>
      <w:r w:rsidR="00B65E53">
        <w:rPr>
          <w:sz w:val="22"/>
          <w:szCs w:val="22"/>
        </w:rPr>
        <w:t>775</w:t>
      </w:r>
      <w:r w:rsidRPr="005A05BF">
        <w:rPr>
          <w:sz w:val="22"/>
          <w:szCs w:val="22"/>
        </w:rPr>
        <w:t xml:space="preserve"> </w:t>
      </w:r>
      <w:r w:rsidR="007073B2">
        <w:rPr>
          <w:sz w:val="22"/>
          <w:szCs w:val="22"/>
        </w:rPr>
        <w:t xml:space="preserve">z </w:t>
      </w:r>
      <w:proofErr w:type="spellStart"/>
      <w:r w:rsidR="007073B2">
        <w:rPr>
          <w:sz w:val="22"/>
          <w:szCs w:val="22"/>
        </w:rPr>
        <w:t>późn</w:t>
      </w:r>
      <w:proofErr w:type="spellEnd"/>
      <w:r w:rsidR="007073B2">
        <w:rPr>
          <w:sz w:val="22"/>
          <w:szCs w:val="22"/>
        </w:rPr>
        <w:t>. zm.</w:t>
      </w:r>
      <w:r w:rsidRPr="005A05BF">
        <w:rPr>
          <w:sz w:val="22"/>
          <w:szCs w:val="22"/>
        </w:rPr>
        <w:t>).</w:t>
      </w:r>
    </w:p>
    <w:p w14:paraId="37F0025D" w14:textId="6D627D8C" w:rsidR="00CF0E53" w:rsidRPr="00CF0E53" w:rsidRDefault="00CF0E53" w:rsidP="008253AD">
      <w:pPr>
        <w:pStyle w:val="Akapitzlist"/>
        <w:widowControl/>
        <w:numPr>
          <w:ilvl w:val="0"/>
          <w:numId w:val="5"/>
        </w:numPr>
        <w:tabs>
          <w:tab w:val="clear" w:pos="720"/>
        </w:tabs>
        <w:suppressAutoHyphens w:val="0"/>
        <w:spacing w:line="276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CF0E53">
        <w:rPr>
          <w:sz w:val="22"/>
          <w:szCs w:val="22"/>
        </w:rPr>
        <w:t>Wykonawca będzie wystawiał faktury zgodnie z poniższymi danymi:</w:t>
      </w:r>
      <w:r w:rsidRPr="00CF0E53">
        <w:rPr>
          <w:sz w:val="22"/>
          <w:szCs w:val="22"/>
        </w:rPr>
        <w:br/>
      </w:r>
      <w:r>
        <w:rPr>
          <w:sz w:val="22"/>
          <w:szCs w:val="22"/>
        </w:rPr>
        <w:t xml:space="preserve"> </w:t>
      </w:r>
      <w:r w:rsidRPr="00CF0E53">
        <w:rPr>
          <w:sz w:val="22"/>
          <w:szCs w:val="22"/>
        </w:rPr>
        <w:t>Nabywca: Gmina Kadzidło, ul. Targowa 4, 07-420 Kadzidło, NIP: 7582157110</w:t>
      </w:r>
    </w:p>
    <w:p w14:paraId="0D9789B2" w14:textId="77777777" w:rsidR="00CF0E53" w:rsidRPr="00CF0E53" w:rsidRDefault="00CF0E53" w:rsidP="00CF0E53">
      <w:pPr>
        <w:spacing w:line="276" w:lineRule="auto"/>
        <w:ind w:left="360"/>
        <w:jc w:val="both"/>
        <w:rPr>
          <w:sz w:val="22"/>
          <w:szCs w:val="22"/>
        </w:rPr>
      </w:pPr>
      <w:r w:rsidRPr="00CF0E53">
        <w:rPr>
          <w:sz w:val="22"/>
          <w:szCs w:val="22"/>
        </w:rPr>
        <w:t>Odbiorca: Urząd Gminy Kadzidło, ul. Targowa 4, 07-420 Kadzidło,</w:t>
      </w:r>
    </w:p>
    <w:p w14:paraId="098A3853" w14:textId="77777777" w:rsidR="00CF0E53" w:rsidRPr="00CF0E53" w:rsidRDefault="00CF0E53" w:rsidP="00CF0E53">
      <w:pPr>
        <w:spacing w:line="276" w:lineRule="auto"/>
        <w:ind w:left="360"/>
        <w:jc w:val="both"/>
        <w:rPr>
          <w:sz w:val="22"/>
          <w:szCs w:val="22"/>
        </w:rPr>
      </w:pPr>
      <w:r w:rsidRPr="00CF0E53">
        <w:rPr>
          <w:sz w:val="22"/>
          <w:szCs w:val="22"/>
        </w:rPr>
        <w:t>a w</w:t>
      </w:r>
      <w:r w:rsidRPr="00CF0E53">
        <w:rPr>
          <w:b/>
          <w:bCs/>
          <w:sz w:val="22"/>
          <w:szCs w:val="22"/>
        </w:rPr>
        <w:t xml:space="preserve"> </w:t>
      </w:r>
      <w:r w:rsidRPr="00CF0E53">
        <w:rPr>
          <w:sz w:val="22"/>
          <w:szCs w:val="22"/>
        </w:rPr>
        <w:t>przypadku faktur wystawianych przy użyciu Krajowego Systemu e-Faktur wykonawca będzie wystawiał faktury zgodnie z poniższymi danymi:</w:t>
      </w:r>
    </w:p>
    <w:p w14:paraId="169F86A5" w14:textId="77777777" w:rsidR="00CF0E53" w:rsidRPr="00CF0E53" w:rsidRDefault="00CF0E53" w:rsidP="00CF0E53">
      <w:pPr>
        <w:spacing w:line="276" w:lineRule="auto"/>
        <w:ind w:left="360"/>
        <w:jc w:val="both"/>
        <w:rPr>
          <w:sz w:val="22"/>
          <w:szCs w:val="22"/>
        </w:rPr>
      </w:pPr>
      <w:r w:rsidRPr="00CF0E53">
        <w:rPr>
          <w:sz w:val="22"/>
          <w:szCs w:val="22"/>
        </w:rPr>
        <w:t>Nabywca: Gmina Kadzidło, ul. Targowa 4, 07-420 Kadzidło, NIP:7582157110</w:t>
      </w:r>
    </w:p>
    <w:p w14:paraId="00FD2E27" w14:textId="77777777" w:rsidR="00CF0E53" w:rsidRPr="00CF0E53" w:rsidRDefault="00CF0E53" w:rsidP="00CF0E53">
      <w:pPr>
        <w:spacing w:line="276" w:lineRule="auto"/>
        <w:ind w:left="360"/>
        <w:jc w:val="both"/>
        <w:rPr>
          <w:sz w:val="22"/>
          <w:szCs w:val="22"/>
        </w:rPr>
      </w:pPr>
      <w:r w:rsidRPr="00CF0E53">
        <w:rPr>
          <w:sz w:val="22"/>
          <w:szCs w:val="22"/>
        </w:rPr>
        <w:t>Podmiot inny: Urząd Gminy Kadzidło, ul. Targowa 4, 07-420 Kadzidło, NIP: 7581103980, Rola: Jednostka samorządu terytorialnego – Odbiorca.</w:t>
      </w:r>
    </w:p>
    <w:p w14:paraId="26DD6196" w14:textId="77777777" w:rsidR="003527E6" w:rsidRPr="005A05BF" w:rsidRDefault="003527E6" w:rsidP="00AE1576">
      <w:pPr>
        <w:spacing w:line="276" w:lineRule="auto"/>
        <w:jc w:val="center"/>
        <w:rPr>
          <w:b/>
          <w:sz w:val="22"/>
          <w:szCs w:val="22"/>
        </w:rPr>
      </w:pPr>
    </w:p>
    <w:p w14:paraId="15F591EF" w14:textId="77777777" w:rsidR="003527E6" w:rsidRPr="005A05BF" w:rsidRDefault="003527E6" w:rsidP="00AE1576">
      <w:pPr>
        <w:spacing w:line="276" w:lineRule="auto"/>
        <w:jc w:val="center"/>
        <w:rPr>
          <w:b/>
          <w:sz w:val="22"/>
          <w:szCs w:val="22"/>
        </w:rPr>
      </w:pPr>
      <w:r w:rsidRPr="005A05BF">
        <w:rPr>
          <w:b/>
          <w:sz w:val="22"/>
          <w:szCs w:val="22"/>
        </w:rPr>
        <w:t>§ 3 Termin realizacji</w:t>
      </w:r>
    </w:p>
    <w:p w14:paraId="08EC3A85" w14:textId="77777777" w:rsidR="003527E6" w:rsidRPr="005A05BF" w:rsidRDefault="003527E6" w:rsidP="00AE1576">
      <w:pPr>
        <w:spacing w:line="276" w:lineRule="auto"/>
        <w:jc w:val="center"/>
        <w:rPr>
          <w:b/>
          <w:sz w:val="22"/>
          <w:szCs w:val="22"/>
        </w:rPr>
      </w:pPr>
    </w:p>
    <w:p w14:paraId="698DB8BC" w14:textId="125CCF3F" w:rsidR="003527E6" w:rsidRPr="005A05BF" w:rsidRDefault="003527E6" w:rsidP="00AE1576">
      <w:pPr>
        <w:pStyle w:val="Tekstpodstawowy"/>
        <w:widowControl/>
        <w:numPr>
          <w:ilvl w:val="0"/>
          <w:numId w:val="6"/>
        </w:numPr>
        <w:suppressAutoHyphens w:val="0"/>
        <w:spacing w:after="0" w:line="276" w:lineRule="auto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Przedmiot umowy realizowany b</w:t>
      </w:r>
      <w:r w:rsidRPr="005A05BF">
        <w:rPr>
          <w:rFonts w:eastAsia="TimesNewRoman"/>
          <w:sz w:val="22"/>
          <w:szCs w:val="22"/>
        </w:rPr>
        <w:t>ę</w:t>
      </w:r>
      <w:r w:rsidRPr="005A05BF">
        <w:rPr>
          <w:sz w:val="22"/>
          <w:szCs w:val="22"/>
        </w:rPr>
        <w:t>dzie sukcesywnie</w:t>
      </w:r>
      <w:r w:rsidR="007236AA">
        <w:rPr>
          <w:sz w:val="22"/>
          <w:szCs w:val="22"/>
        </w:rPr>
        <w:t xml:space="preserve"> do </w:t>
      </w:r>
      <w:r w:rsidR="00BE416B">
        <w:rPr>
          <w:sz w:val="22"/>
          <w:szCs w:val="22"/>
        </w:rPr>
        <w:t>8</w:t>
      </w:r>
      <w:r w:rsidRPr="005A05BF">
        <w:rPr>
          <w:sz w:val="22"/>
          <w:szCs w:val="22"/>
        </w:rPr>
        <w:t xml:space="preserve"> miesięcy od daty podpisania umow</w:t>
      </w:r>
      <w:r w:rsidR="002837A5" w:rsidRPr="005A05BF">
        <w:rPr>
          <w:sz w:val="22"/>
          <w:szCs w:val="22"/>
        </w:rPr>
        <w:t>y</w:t>
      </w:r>
      <w:r w:rsidRPr="005A05BF">
        <w:rPr>
          <w:sz w:val="22"/>
          <w:szCs w:val="22"/>
        </w:rPr>
        <w:t xml:space="preserve">. </w:t>
      </w:r>
    </w:p>
    <w:p w14:paraId="7CF4FBE1" w14:textId="7F218C25" w:rsidR="003527E6" w:rsidRPr="005A05BF" w:rsidRDefault="003527E6" w:rsidP="00AE1576">
      <w:pPr>
        <w:pStyle w:val="Tekstpodstawowy"/>
        <w:widowControl/>
        <w:numPr>
          <w:ilvl w:val="0"/>
          <w:numId w:val="6"/>
        </w:numPr>
        <w:suppressAutoHyphens w:val="0"/>
        <w:spacing w:after="0" w:line="276" w:lineRule="auto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Termin, miejsce i ilość dowiezienia mieszanki będą każdorazowo ustalane przez </w:t>
      </w:r>
      <w:r w:rsidR="00B65E53">
        <w:rPr>
          <w:sz w:val="22"/>
          <w:szCs w:val="22"/>
        </w:rPr>
        <w:t>przedstawiciela</w:t>
      </w:r>
      <w:r w:rsidRPr="005A05BF">
        <w:rPr>
          <w:sz w:val="22"/>
          <w:szCs w:val="22"/>
        </w:rPr>
        <w:t xml:space="preserve"> Urzędu Gminy Kadzidło. </w:t>
      </w:r>
    </w:p>
    <w:p w14:paraId="5D6FE30B" w14:textId="77777777" w:rsidR="003527E6" w:rsidRPr="005A05BF" w:rsidRDefault="003527E6" w:rsidP="00AE1576">
      <w:pPr>
        <w:pStyle w:val="Tekstpodstawowy"/>
        <w:widowControl/>
        <w:numPr>
          <w:ilvl w:val="0"/>
          <w:numId w:val="6"/>
        </w:numPr>
        <w:suppressAutoHyphens w:val="0"/>
        <w:spacing w:after="0" w:line="276" w:lineRule="auto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Wykonawca nie może odmówić wykonania zamówienia oraz zobowiązany jest każdorazowo do jego wykonywania w terminie ustalonym przez </w:t>
      </w:r>
      <w:r w:rsidRPr="005A05BF">
        <w:rPr>
          <w:caps/>
          <w:sz w:val="22"/>
          <w:szCs w:val="22"/>
        </w:rPr>
        <w:t xml:space="preserve">Zamawiającego – </w:t>
      </w:r>
      <w:r w:rsidRPr="005A05BF">
        <w:rPr>
          <w:sz w:val="22"/>
          <w:szCs w:val="22"/>
        </w:rPr>
        <w:t>najpóźniej</w:t>
      </w:r>
      <w:r w:rsidRPr="005A05BF">
        <w:rPr>
          <w:caps/>
          <w:sz w:val="22"/>
          <w:szCs w:val="22"/>
        </w:rPr>
        <w:t xml:space="preserve"> </w:t>
      </w:r>
      <w:r w:rsidRPr="005A05BF">
        <w:rPr>
          <w:sz w:val="22"/>
          <w:szCs w:val="22"/>
        </w:rPr>
        <w:t>do 3 dni od chwili zgłoszenia.</w:t>
      </w:r>
    </w:p>
    <w:p w14:paraId="28660406" w14:textId="77777777" w:rsidR="003527E6" w:rsidRPr="005A05BF" w:rsidRDefault="003527E6" w:rsidP="00AE1576">
      <w:pPr>
        <w:pStyle w:val="Tekstpodstawowy"/>
        <w:widowControl/>
        <w:numPr>
          <w:ilvl w:val="0"/>
          <w:numId w:val="6"/>
        </w:numPr>
        <w:suppressAutoHyphens w:val="0"/>
        <w:spacing w:after="0" w:line="276" w:lineRule="auto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Potwierdzenie ilości i jakości dostarczonej mieszanki dokonywane będzie przez przedstawicieli </w:t>
      </w:r>
      <w:r w:rsidRPr="005A05BF">
        <w:rPr>
          <w:caps/>
          <w:sz w:val="22"/>
          <w:szCs w:val="22"/>
        </w:rPr>
        <w:t>Zamawiającego</w:t>
      </w:r>
      <w:r w:rsidRPr="005A05BF">
        <w:rPr>
          <w:sz w:val="22"/>
          <w:szCs w:val="22"/>
        </w:rPr>
        <w:t>.</w:t>
      </w:r>
    </w:p>
    <w:p w14:paraId="6CB52AA6" w14:textId="77777777" w:rsidR="003527E6" w:rsidRPr="005A05BF" w:rsidRDefault="003527E6" w:rsidP="00AE1576">
      <w:pPr>
        <w:spacing w:line="276" w:lineRule="auto"/>
        <w:rPr>
          <w:rFonts w:eastAsia="Times New Roman"/>
          <w:sz w:val="22"/>
          <w:szCs w:val="22"/>
        </w:rPr>
      </w:pPr>
    </w:p>
    <w:p w14:paraId="7D3225A7" w14:textId="77777777" w:rsidR="003527E6" w:rsidRPr="005A05BF" w:rsidRDefault="003527E6" w:rsidP="00AE1576">
      <w:pPr>
        <w:widowControl/>
        <w:tabs>
          <w:tab w:val="left" w:pos="4101"/>
        </w:tabs>
        <w:suppressAutoHyphens w:val="0"/>
        <w:spacing w:line="276" w:lineRule="auto"/>
        <w:jc w:val="center"/>
        <w:rPr>
          <w:rFonts w:eastAsia="Times New Roman"/>
          <w:b/>
          <w:sz w:val="22"/>
          <w:szCs w:val="22"/>
        </w:rPr>
      </w:pPr>
      <w:r w:rsidRPr="005A05BF">
        <w:rPr>
          <w:rFonts w:eastAsia="Times New Roman"/>
          <w:b/>
          <w:sz w:val="22"/>
          <w:szCs w:val="22"/>
        </w:rPr>
        <w:t>§ 4 Podwykonawcy</w:t>
      </w:r>
    </w:p>
    <w:p w14:paraId="07DB618C" w14:textId="77777777" w:rsidR="003527E6" w:rsidRPr="005A05BF" w:rsidRDefault="003527E6" w:rsidP="00AE1576">
      <w:pPr>
        <w:spacing w:line="276" w:lineRule="auto"/>
        <w:rPr>
          <w:rFonts w:eastAsia="Times New Roman"/>
          <w:sz w:val="22"/>
          <w:szCs w:val="22"/>
        </w:rPr>
      </w:pPr>
    </w:p>
    <w:p w14:paraId="0639DE4D" w14:textId="7430C4D4" w:rsidR="003527E6" w:rsidRPr="005A05BF" w:rsidRDefault="003527E6" w:rsidP="00AE1576">
      <w:pPr>
        <w:autoSpaceDE w:val="0"/>
        <w:autoSpaceDN w:val="0"/>
        <w:adjustRightInd w:val="0"/>
        <w:spacing w:line="276" w:lineRule="auto"/>
        <w:ind w:left="425" w:hanging="425"/>
        <w:jc w:val="both"/>
        <w:rPr>
          <w:b/>
          <w:sz w:val="22"/>
          <w:szCs w:val="22"/>
        </w:rPr>
      </w:pPr>
      <w:r w:rsidRPr="005A05BF">
        <w:rPr>
          <w:bCs/>
          <w:sz w:val="22"/>
          <w:szCs w:val="22"/>
        </w:rPr>
        <w:t xml:space="preserve">1. </w:t>
      </w:r>
      <w:r w:rsidRPr="005A05BF">
        <w:rPr>
          <w:sz w:val="22"/>
          <w:szCs w:val="22"/>
        </w:rPr>
        <w:t>Wykonawca wykona przy udziale Podwykonawców nast</w:t>
      </w:r>
      <w:r w:rsidRPr="005A05BF">
        <w:rPr>
          <w:rFonts w:eastAsia="TTE188D4F0t00"/>
          <w:sz w:val="22"/>
          <w:szCs w:val="22"/>
        </w:rPr>
        <w:t>ę</w:t>
      </w:r>
      <w:r w:rsidRPr="005A05BF">
        <w:rPr>
          <w:sz w:val="22"/>
          <w:szCs w:val="22"/>
        </w:rPr>
        <w:t>puj</w:t>
      </w:r>
      <w:r w:rsidRPr="005A05BF">
        <w:rPr>
          <w:rFonts w:eastAsia="TTE188D4F0t00"/>
          <w:sz w:val="22"/>
          <w:szCs w:val="22"/>
        </w:rPr>
        <w:t>ą</w:t>
      </w:r>
      <w:r w:rsidRPr="005A05BF">
        <w:rPr>
          <w:sz w:val="22"/>
          <w:szCs w:val="22"/>
        </w:rPr>
        <w:t>cą część</w:t>
      </w:r>
      <w:r w:rsidR="007236AA">
        <w:rPr>
          <w:sz w:val="22"/>
          <w:szCs w:val="22"/>
        </w:rPr>
        <w:t xml:space="preserve"> </w:t>
      </w:r>
      <w:r w:rsidRPr="005A05BF">
        <w:rPr>
          <w:sz w:val="22"/>
          <w:szCs w:val="22"/>
        </w:rPr>
        <w:t xml:space="preserve">zamówienia: </w:t>
      </w:r>
      <w:r w:rsidRPr="005A05BF">
        <w:rPr>
          <w:b/>
          <w:sz w:val="22"/>
          <w:szCs w:val="22"/>
        </w:rPr>
        <w:t>………………………………………………………………………………………………</w:t>
      </w:r>
      <w:r w:rsidR="003D2299" w:rsidRPr="005A05BF">
        <w:rPr>
          <w:b/>
          <w:sz w:val="22"/>
          <w:szCs w:val="22"/>
        </w:rPr>
        <w:t>……………………………………………………………………………………………….</w:t>
      </w:r>
    </w:p>
    <w:p w14:paraId="7511EA6A" w14:textId="77777777" w:rsidR="003527E6" w:rsidRPr="005A05BF" w:rsidRDefault="003527E6" w:rsidP="00AE1576">
      <w:pPr>
        <w:autoSpaceDE w:val="0"/>
        <w:autoSpaceDN w:val="0"/>
        <w:adjustRightInd w:val="0"/>
        <w:spacing w:line="276" w:lineRule="auto"/>
        <w:ind w:left="425" w:hanging="425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2. </w:t>
      </w:r>
      <w:r w:rsidRPr="005A05BF">
        <w:rPr>
          <w:sz w:val="22"/>
          <w:szCs w:val="22"/>
        </w:rPr>
        <w:tab/>
        <w:t>Nie pó</w:t>
      </w:r>
      <w:r w:rsidRPr="005A05BF">
        <w:rPr>
          <w:rFonts w:eastAsia="TTE188D4F0t00"/>
          <w:sz w:val="22"/>
          <w:szCs w:val="22"/>
        </w:rPr>
        <w:t>ź</w:t>
      </w:r>
      <w:r w:rsidRPr="005A05BF">
        <w:rPr>
          <w:sz w:val="22"/>
          <w:szCs w:val="22"/>
        </w:rPr>
        <w:t>niej ni</w:t>
      </w:r>
      <w:r w:rsidRPr="005A05BF">
        <w:rPr>
          <w:rFonts w:eastAsia="TTE188D4F0t00"/>
          <w:sz w:val="22"/>
          <w:szCs w:val="22"/>
        </w:rPr>
        <w:t xml:space="preserve">ż </w:t>
      </w:r>
      <w:r w:rsidRPr="005A05BF">
        <w:rPr>
          <w:sz w:val="22"/>
          <w:szCs w:val="22"/>
        </w:rPr>
        <w:t>7 dni przed planowanym skierowaniem do wykonania zamówienia któregokolwiek Podwykonawcy, Wykonawca przedło</w:t>
      </w:r>
      <w:r w:rsidRPr="005A05BF">
        <w:rPr>
          <w:rFonts w:eastAsia="TTE188D4F0t00"/>
          <w:sz w:val="22"/>
          <w:szCs w:val="22"/>
        </w:rPr>
        <w:t>ż</w:t>
      </w:r>
      <w:r w:rsidRPr="005A05BF">
        <w:rPr>
          <w:sz w:val="22"/>
          <w:szCs w:val="22"/>
        </w:rPr>
        <w:t>y Zamawiaj</w:t>
      </w:r>
      <w:r w:rsidRPr="005A05BF">
        <w:rPr>
          <w:rFonts w:eastAsia="TTE188D4F0t00"/>
          <w:sz w:val="22"/>
          <w:szCs w:val="22"/>
        </w:rPr>
        <w:t>ą</w:t>
      </w:r>
      <w:r w:rsidRPr="005A05BF">
        <w:rPr>
          <w:sz w:val="22"/>
          <w:szCs w:val="22"/>
        </w:rPr>
        <w:t>cemu umow</w:t>
      </w:r>
      <w:r w:rsidRPr="005A05BF">
        <w:rPr>
          <w:rFonts w:eastAsia="TTE188D4F0t00"/>
          <w:sz w:val="22"/>
          <w:szCs w:val="22"/>
        </w:rPr>
        <w:t xml:space="preserve">ę </w:t>
      </w:r>
      <w:r w:rsidRPr="005A05BF">
        <w:rPr>
          <w:sz w:val="22"/>
          <w:szCs w:val="22"/>
        </w:rPr>
        <w:t>z Podwykonawc</w:t>
      </w:r>
      <w:r w:rsidRPr="005A05BF">
        <w:rPr>
          <w:rFonts w:eastAsia="TTE188D4F0t00"/>
          <w:sz w:val="22"/>
          <w:szCs w:val="22"/>
        </w:rPr>
        <w:t xml:space="preserve">ą </w:t>
      </w:r>
      <w:r w:rsidRPr="005A05BF">
        <w:rPr>
          <w:sz w:val="22"/>
          <w:szCs w:val="22"/>
        </w:rPr>
        <w:t>na realizacj</w:t>
      </w:r>
      <w:r w:rsidRPr="005A05BF">
        <w:rPr>
          <w:rFonts w:eastAsia="TTE188D4F0t00"/>
          <w:sz w:val="22"/>
          <w:szCs w:val="22"/>
        </w:rPr>
        <w:t xml:space="preserve">ę </w:t>
      </w:r>
      <w:r w:rsidRPr="005A05BF">
        <w:rPr>
          <w:sz w:val="22"/>
          <w:szCs w:val="22"/>
        </w:rPr>
        <w:t>powierzonego mu do wykonania zakresu zamówienia.</w:t>
      </w:r>
    </w:p>
    <w:p w14:paraId="4B5AD86C" w14:textId="77777777" w:rsidR="003527E6" w:rsidRPr="005A05BF" w:rsidRDefault="003527E6" w:rsidP="00AE1576">
      <w:pPr>
        <w:autoSpaceDE w:val="0"/>
        <w:autoSpaceDN w:val="0"/>
        <w:adjustRightInd w:val="0"/>
        <w:spacing w:line="276" w:lineRule="auto"/>
        <w:ind w:left="425" w:hanging="425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3. </w:t>
      </w:r>
      <w:r w:rsidRPr="005A05BF">
        <w:rPr>
          <w:sz w:val="22"/>
          <w:szCs w:val="22"/>
        </w:rPr>
        <w:tab/>
        <w:t>Powierzenie jakichkolwiek prac Podwykonawcy innemu ni</w:t>
      </w:r>
      <w:r w:rsidRPr="005A05BF">
        <w:rPr>
          <w:rFonts w:eastAsia="TTE188D4F0t00"/>
          <w:sz w:val="22"/>
          <w:szCs w:val="22"/>
        </w:rPr>
        <w:t xml:space="preserve">ż </w:t>
      </w:r>
      <w:r w:rsidRPr="005A05BF">
        <w:rPr>
          <w:sz w:val="22"/>
          <w:szCs w:val="22"/>
        </w:rPr>
        <w:t>wskazanemu przez Wykonawc</w:t>
      </w:r>
      <w:r w:rsidRPr="005A05BF">
        <w:rPr>
          <w:rFonts w:eastAsia="TTE188D4F0t00"/>
          <w:sz w:val="22"/>
          <w:szCs w:val="22"/>
        </w:rPr>
        <w:t xml:space="preserve">ę </w:t>
      </w:r>
      <w:r w:rsidRPr="005A05BF">
        <w:rPr>
          <w:sz w:val="22"/>
          <w:szCs w:val="22"/>
        </w:rPr>
        <w:t>musi by</w:t>
      </w:r>
      <w:r w:rsidRPr="005A05BF">
        <w:rPr>
          <w:rFonts w:eastAsia="TTE188D4F0t00"/>
          <w:sz w:val="22"/>
          <w:szCs w:val="22"/>
        </w:rPr>
        <w:t xml:space="preserve">ć </w:t>
      </w:r>
      <w:r w:rsidRPr="005A05BF">
        <w:rPr>
          <w:sz w:val="22"/>
          <w:szCs w:val="22"/>
        </w:rPr>
        <w:t>uzasadnione przez Wykonawc</w:t>
      </w:r>
      <w:r w:rsidRPr="005A05BF">
        <w:rPr>
          <w:rFonts w:eastAsia="TTE188D4F0t00"/>
          <w:sz w:val="22"/>
          <w:szCs w:val="22"/>
        </w:rPr>
        <w:t xml:space="preserve">ę </w:t>
      </w:r>
      <w:r w:rsidRPr="005A05BF">
        <w:rPr>
          <w:sz w:val="22"/>
          <w:szCs w:val="22"/>
        </w:rPr>
        <w:t>na pi</w:t>
      </w:r>
      <w:r w:rsidRPr="005A05BF">
        <w:rPr>
          <w:rFonts w:eastAsia="TTE188D4F0t00"/>
          <w:sz w:val="22"/>
          <w:szCs w:val="22"/>
        </w:rPr>
        <w:t>ś</w:t>
      </w:r>
      <w:r w:rsidRPr="005A05BF">
        <w:rPr>
          <w:sz w:val="22"/>
          <w:szCs w:val="22"/>
        </w:rPr>
        <w:t>mie i zaakceptowane przez Zamawiaj</w:t>
      </w:r>
      <w:r w:rsidRPr="005A05BF">
        <w:rPr>
          <w:rFonts w:eastAsia="TTE188D4F0t00"/>
          <w:sz w:val="22"/>
          <w:szCs w:val="22"/>
        </w:rPr>
        <w:t>ą</w:t>
      </w:r>
      <w:r w:rsidRPr="005A05BF">
        <w:rPr>
          <w:sz w:val="22"/>
          <w:szCs w:val="22"/>
        </w:rPr>
        <w:t xml:space="preserve">cego. </w:t>
      </w:r>
      <w:r w:rsidRPr="005A05BF">
        <w:rPr>
          <w:sz w:val="22"/>
          <w:szCs w:val="22"/>
        </w:rPr>
        <w:br/>
        <w:t>W uzasadnionych przypadkach Zamawiaj</w:t>
      </w:r>
      <w:r w:rsidRPr="005A05BF">
        <w:rPr>
          <w:rFonts w:eastAsia="TTE188D4F0t00"/>
          <w:sz w:val="22"/>
          <w:szCs w:val="22"/>
        </w:rPr>
        <w:t>ą</w:t>
      </w:r>
      <w:r w:rsidRPr="005A05BF">
        <w:rPr>
          <w:sz w:val="22"/>
          <w:szCs w:val="22"/>
        </w:rPr>
        <w:t>cy uprawniony b</w:t>
      </w:r>
      <w:r w:rsidRPr="005A05BF">
        <w:rPr>
          <w:rFonts w:eastAsia="TTE188D4F0t00"/>
          <w:sz w:val="22"/>
          <w:szCs w:val="22"/>
        </w:rPr>
        <w:t>ę</w:t>
      </w:r>
      <w:r w:rsidRPr="005A05BF">
        <w:rPr>
          <w:sz w:val="22"/>
          <w:szCs w:val="22"/>
        </w:rPr>
        <w:t>dzie do odmowy akceptacji.</w:t>
      </w:r>
    </w:p>
    <w:p w14:paraId="772D8112" w14:textId="067C750A" w:rsidR="003527E6" w:rsidRPr="005A05BF" w:rsidRDefault="003527E6" w:rsidP="00AE1576">
      <w:pPr>
        <w:autoSpaceDE w:val="0"/>
        <w:autoSpaceDN w:val="0"/>
        <w:adjustRightInd w:val="0"/>
        <w:spacing w:line="276" w:lineRule="auto"/>
        <w:ind w:left="425" w:hanging="425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4. </w:t>
      </w:r>
      <w:r w:rsidRPr="005A05BF">
        <w:rPr>
          <w:sz w:val="22"/>
          <w:szCs w:val="22"/>
        </w:rPr>
        <w:tab/>
        <w:t>W ka</w:t>
      </w:r>
      <w:r w:rsidRPr="005A05BF">
        <w:rPr>
          <w:rFonts w:eastAsia="TTE188D4F0t00"/>
          <w:sz w:val="22"/>
          <w:szCs w:val="22"/>
        </w:rPr>
        <w:t>ż</w:t>
      </w:r>
      <w:r w:rsidRPr="005A05BF">
        <w:rPr>
          <w:sz w:val="22"/>
          <w:szCs w:val="22"/>
        </w:rPr>
        <w:t xml:space="preserve">dym przypadku korzystania ze </w:t>
      </w:r>
      <w:r w:rsidRPr="005A05BF">
        <w:rPr>
          <w:rFonts w:eastAsia="TTE188D4F0t00"/>
          <w:sz w:val="22"/>
          <w:szCs w:val="22"/>
        </w:rPr>
        <w:t>ś</w:t>
      </w:r>
      <w:r w:rsidRPr="005A05BF">
        <w:rPr>
          <w:sz w:val="22"/>
          <w:szCs w:val="22"/>
        </w:rPr>
        <w:t>wiadcze</w:t>
      </w:r>
      <w:r w:rsidRPr="005A05BF">
        <w:rPr>
          <w:rFonts w:eastAsia="TTE188D4F0t00"/>
          <w:sz w:val="22"/>
          <w:szCs w:val="22"/>
        </w:rPr>
        <w:t xml:space="preserve">ń </w:t>
      </w:r>
      <w:r w:rsidRPr="005A05BF">
        <w:rPr>
          <w:sz w:val="22"/>
          <w:szCs w:val="22"/>
        </w:rPr>
        <w:t>Podwykonawcy, Wykonawca ponosi pełn</w:t>
      </w:r>
      <w:r w:rsidRPr="005A05BF">
        <w:rPr>
          <w:rFonts w:eastAsia="TTE188D4F0t00"/>
          <w:sz w:val="22"/>
          <w:szCs w:val="22"/>
        </w:rPr>
        <w:t xml:space="preserve">ą </w:t>
      </w:r>
      <w:r w:rsidRPr="005A05BF">
        <w:rPr>
          <w:sz w:val="22"/>
          <w:szCs w:val="22"/>
        </w:rPr>
        <w:t>odpowiedzialno</w:t>
      </w:r>
      <w:r w:rsidRPr="005A05BF">
        <w:rPr>
          <w:rFonts w:eastAsia="TTE188D4F0t00"/>
          <w:sz w:val="22"/>
          <w:szCs w:val="22"/>
        </w:rPr>
        <w:t xml:space="preserve">ść </w:t>
      </w:r>
      <w:r w:rsidRPr="005A05BF">
        <w:rPr>
          <w:sz w:val="22"/>
          <w:szCs w:val="22"/>
        </w:rPr>
        <w:t>za wykonanie zobowi</w:t>
      </w:r>
      <w:r w:rsidRPr="005A05BF">
        <w:rPr>
          <w:rFonts w:eastAsia="TTE188D4F0t00"/>
          <w:sz w:val="22"/>
          <w:szCs w:val="22"/>
        </w:rPr>
        <w:t>ą</w:t>
      </w:r>
      <w:r w:rsidRPr="005A05BF">
        <w:rPr>
          <w:sz w:val="22"/>
          <w:szCs w:val="22"/>
        </w:rPr>
        <w:t>za</w:t>
      </w:r>
      <w:r w:rsidRPr="005A05BF">
        <w:rPr>
          <w:rFonts w:eastAsia="TTE188D4F0t00"/>
          <w:sz w:val="22"/>
          <w:szCs w:val="22"/>
        </w:rPr>
        <w:t xml:space="preserve">ń </w:t>
      </w:r>
      <w:r w:rsidRPr="005A05BF">
        <w:rPr>
          <w:sz w:val="22"/>
          <w:szCs w:val="22"/>
        </w:rPr>
        <w:t>przez Podwykonawc</w:t>
      </w:r>
      <w:r w:rsidRPr="005A05BF">
        <w:rPr>
          <w:rFonts w:eastAsia="TTE188D4F0t00"/>
          <w:sz w:val="22"/>
          <w:szCs w:val="22"/>
        </w:rPr>
        <w:t>ę</w:t>
      </w:r>
      <w:r w:rsidRPr="005A05BF">
        <w:rPr>
          <w:sz w:val="22"/>
          <w:szCs w:val="22"/>
        </w:rPr>
        <w:t xml:space="preserve"> jak za własne działania lub zaniechania, niezale</w:t>
      </w:r>
      <w:r w:rsidRPr="005A05BF">
        <w:rPr>
          <w:rFonts w:eastAsia="TTE188D4F0t00"/>
          <w:sz w:val="22"/>
          <w:szCs w:val="22"/>
        </w:rPr>
        <w:t>ż</w:t>
      </w:r>
      <w:r w:rsidRPr="005A05BF">
        <w:rPr>
          <w:sz w:val="22"/>
          <w:szCs w:val="22"/>
        </w:rPr>
        <w:t>nie od osobistej odpowiedzialno</w:t>
      </w:r>
      <w:r w:rsidRPr="005A05BF">
        <w:rPr>
          <w:rFonts w:eastAsia="TTE188D4F0t00"/>
          <w:sz w:val="22"/>
          <w:szCs w:val="22"/>
        </w:rPr>
        <w:t>ś</w:t>
      </w:r>
      <w:r w:rsidRPr="005A05BF">
        <w:rPr>
          <w:sz w:val="22"/>
          <w:szCs w:val="22"/>
        </w:rPr>
        <w:t>ci Podwykonawcy wobec Zamawiaj</w:t>
      </w:r>
      <w:r w:rsidRPr="005A05BF">
        <w:rPr>
          <w:rFonts w:eastAsia="TTE188D4F0t00"/>
          <w:sz w:val="22"/>
          <w:szCs w:val="22"/>
        </w:rPr>
        <w:t>ą</w:t>
      </w:r>
      <w:r w:rsidRPr="005A05BF">
        <w:rPr>
          <w:sz w:val="22"/>
          <w:szCs w:val="22"/>
        </w:rPr>
        <w:t>cego.</w:t>
      </w:r>
    </w:p>
    <w:p w14:paraId="27BD8793" w14:textId="77777777" w:rsidR="003527E6" w:rsidRPr="005A05BF" w:rsidRDefault="003527E6" w:rsidP="00AE1576">
      <w:pPr>
        <w:autoSpaceDE w:val="0"/>
        <w:autoSpaceDN w:val="0"/>
        <w:adjustRightInd w:val="0"/>
        <w:spacing w:line="276" w:lineRule="auto"/>
        <w:ind w:left="425" w:hanging="425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5. </w:t>
      </w:r>
      <w:r w:rsidRPr="005A05BF">
        <w:rPr>
          <w:sz w:val="22"/>
          <w:szCs w:val="22"/>
        </w:rPr>
        <w:tab/>
        <w:t>Wykonawca odpowiada za działania i zaniechania Podwykonawcy jak za swoje własne.</w:t>
      </w:r>
    </w:p>
    <w:p w14:paraId="2D06EBF1" w14:textId="77777777" w:rsidR="003527E6" w:rsidRPr="005A05BF" w:rsidRDefault="003527E6" w:rsidP="00AE1576">
      <w:pPr>
        <w:spacing w:line="276" w:lineRule="auto"/>
        <w:rPr>
          <w:rFonts w:eastAsia="Times New Roman"/>
          <w:sz w:val="22"/>
          <w:szCs w:val="22"/>
        </w:rPr>
      </w:pPr>
    </w:p>
    <w:p w14:paraId="7D9658B6" w14:textId="632A952F" w:rsidR="003527E6" w:rsidRPr="005A05BF" w:rsidRDefault="007236AA" w:rsidP="00AE1576">
      <w:pPr>
        <w:widowControl/>
        <w:tabs>
          <w:tab w:val="left" w:pos="4181"/>
        </w:tabs>
        <w:suppressAutoHyphens w:val="0"/>
        <w:spacing w:line="276" w:lineRule="auto"/>
        <w:jc w:val="center"/>
        <w:rPr>
          <w:rFonts w:eastAsia="Times New Roman"/>
          <w:b/>
          <w:sz w:val="22"/>
          <w:szCs w:val="22"/>
        </w:rPr>
      </w:pPr>
      <w:r w:rsidRPr="005A05BF">
        <w:rPr>
          <w:rFonts w:eastAsia="Times New Roman"/>
          <w:b/>
          <w:sz w:val="22"/>
          <w:szCs w:val="22"/>
        </w:rPr>
        <w:t>§</w:t>
      </w:r>
      <w:r>
        <w:rPr>
          <w:rFonts w:eastAsia="Times New Roman"/>
          <w:b/>
          <w:sz w:val="22"/>
          <w:szCs w:val="22"/>
        </w:rPr>
        <w:t xml:space="preserve"> </w:t>
      </w:r>
      <w:r w:rsidR="003527E6" w:rsidRPr="005A05BF">
        <w:rPr>
          <w:rFonts w:eastAsia="Times New Roman"/>
          <w:b/>
          <w:sz w:val="22"/>
          <w:szCs w:val="22"/>
        </w:rPr>
        <w:t>5 Kary umowne</w:t>
      </w:r>
    </w:p>
    <w:p w14:paraId="0BD627FF" w14:textId="77777777" w:rsidR="003527E6" w:rsidRPr="005A05BF" w:rsidRDefault="003527E6" w:rsidP="00AE1576">
      <w:pPr>
        <w:spacing w:line="276" w:lineRule="auto"/>
        <w:rPr>
          <w:rFonts w:eastAsia="Times New Roman"/>
          <w:sz w:val="22"/>
          <w:szCs w:val="22"/>
        </w:rPr>
      </w:pPr>
    </w:p>
    <w:p w14:paraId="31C90813" w14:textId="670F3BB6" w:rsidR="003527E6" w:rsidRPr="005A05BF" w:rsidRDefault="003527E6" w:rsidP="00AE1576">
      <w:pPr>
        <w:widowControl/>
        <w:numPr>
          <w:ilvl w:val="0"/>
          <w:numId w:val="3"/>
        </w:numPr>
        <w:shd w:val="clear" w:color="auto" w:fill="FFFFFF"/>
        <w:tabs>
          <w:tab w:val="clear" w:pos="0"/>
        </w:tabs>
        <w:suppressAutoHyphens w:val="0"/>
        <w:spacing w:line="276" w:lineRule="auto"/>
        <w:ind w:left="426" w:right="74" w:hanging="426"/>
        <w:jc w:val="both"/>
        <w:rPr>
          <w:sz w:val="22"/>
          <w:szCs w:val="22"/>
        </w:rPr>
      </w:pPr>
      <w:r w:rsidRPr="005A05BF">
        <w:rPr>
          <w:color w:val="000000"/>
          <w:spacing w:val="-1"/>
          <w:sz w:val="22"/>
          <w:szCs w:val="22"/>
        </w:rPr>
        <w:t xml:space="preserve">Z tytułu niewykonania lub nienależytego wykonywania umowy strony ustalają kary umowne. </w:t>
      </w:r>
      <w:r w:rsidRPr="005A05BF">
        <w:rPr>
          <w:rStyle w:val="markedcontent"/>
          <w:sz w:val="22"/>
          <w:szCs w:val="22"/>
        </w:rPr>
        <w:t>Łączna wysokość</w:t>
      </w:r>
      <w:r w:rsidRPr="005A05BF">
        <w:rPr>
          <w:sz w:val="22"/>
          <w:szCs w:val="22"/>
        </w:rPr>
        <w:t xml:space="preserve"> </w:t>
      </w:r>
      <w:r w:rsidRPr="005A05BF">
        <w:rPr>
          <w:rStyle w:val="markedcontent"/>
          <w:sz w:val="22"/>
          <w:szCs w:val="22"/>
        </w:rPr>
        <w:t>kar umownych uwzględniając również kary z poprzednich paragrafów, których może dochodzić każda ze</w:t>
      </w:r>
      <w:r w:rsidRPr="005A05BF">
        <w:rPr>
          <w:sz w:val="22"/>
          <w:szCs w:val="22"/>
        </w:rPr>
        <w:t xml:space="preserve"> </w:t>
      </w:r>
      <w:r w:rsidRPr="005A05BF">
        <w:rPr>
          <w:rStyle w:val="markedcontent"/>
          <w:sz w:val="22"/>
          <w:szCs w:val="22"/>
        </w:rPr>
        <w:t xml:space="preserve">stron wynosi do 10% wynagrodzenia umownego brutto określonego </w:t>
      </w:r>
      <w:r w:rsidR="007236AA">
        <w:rPr>
          <w:rStyle w:val="markedcontent"/>
          <w:sz w:val="22"/>
          <w:szCs w:val="22"/>
        </w:rPr>
        <w:br/>
      </w:r>
      <w:r w:rsidRPr="005A05BF">
        <w:rPr>
          <w:rStyle w:val="markedcontent"/>
          <w:sz w:val="22"/>
          <w:szCs w:val="22"/>
        </w:rPr>
        <w:t>w § 2 ust. 1 umowy.</w:t>
      </w:r>
    </w:p>
    <w:p w14:paraId="0847A1B7" w14:textId="77777777" w:rsidR="003527E6" w:rsidRPr="005A05BF" w:rsidRDefault="003527E6" w:rsidP="00AE1576">
      <w:pPr>
        <w:widowControl/>
        <w:numPr>
          <w:ilvl w:val="0"/>
          <w:numId w:val="3"/>
        </w:numPr>
        <w:shd w:val="clear" w:color="auto" w:fill="FFFFFF"/>
        <w:tabs>
          <w:tab w:val="clear" w:pos="0"/>
        </w:tabs>
        <w:suppressAutoHyphens w:val="0"/>
        <w:spacing w:line="276" w:lineRule="auto"/>
        <w:ind w:left="426" w:right="74" w:hanging="426"/>
        <w:rPr>
          <w:sz w:val="22"/>
          <w:szCs w:val="22"/>
        </w:rPr>
      </w:pPr>
      <w:r w:rsidRPr="005A05BF">
        <w:rPr>
          <w:color w:val="000000"/>
          <w:spacing w:val="-1"/>
          <w:sz w:val="22"/>
          <w:szCs w:val="22"/>
        </w:rPr>
        <w:t>Zamawiający zapłaci kary umowne w przypadku:</w:t>
      </w:r>
    </w:p>
    <w:p w14:paraId="3F1390AB" w14:textId="77777777" w:rsidR="003527E6" w:rsidRPr="005A05BF" w:rsidRDefault="003527E6" w:rsidP="00AE1576">
      <w:pPr>
        <w:widowControl/>
        <w:numPr>
          <w:ilvl w:val="0"/>
          <w:numId w:val="2"/>
        </w:numPr>
        <w:shd w:val="clear" w:color="auto" w:fill="FFFFFF"/>
        <w:suppressAutoHyphens w:val="0"/>
        <w:spacing w:line="276" w:lineRule="auto"/>
        <w:ind w:left="709" w:hanging="284"/>
        <w:rPr>
          <w:color w:val="000000"/>
          <w:spacing w:val="-2"/>
          <w:sz w:val="22"/>
          <w:szCs w:val="22"/>
        </w:rPr>
      </w:pPr>
      <w:r w:rsidRPr="005A05BF">
        <w:rPr>
          <w:sz w:val="22"/>
          <w:szCs w:val="22"/>
        </w:rPr>
        <w:t>uchylania się od terminu płatności wynagrodzenia - odsetki ustawowe,</w:t>
      </w:r>
    </w:p>
    <w:p w14:paraId="15CAD42C" w14:textId="77777777" w:rsidR="003527E6" w:rsidRPr="005A05BF" w:rsidRDefault="003527E6" w:rsidP="00AE1576">
      <w:pPr>
        <w:widowControl/>
        <w:numPr>
          <w:ilvl w:val="0"/>
          <w:numId w:val="3"/>
        </w:numPr>
        <w:shd w:val="clear" w:color="auto" w:fill="FFFFFF"/>
        <w:tabs>
          <w:tab w:val="clear" w:pos="0"/>
        </w:tabs>
        <w:suppressAutoHyphens w:val="0"/>
        <w:spacing w:line="276" w:lineRule="auto"/>
        <w:ind w:left="426" w:right="74" w:hanging="426"/>
        <w:rPr>
          <w:sz w:val="22"/>
          <w:szCs w:val="22"/>
        </w:rPr>
      </w:pPr>
      <w:r w:rsidRPr="005A05BF">
        <w:rPr>
          <w:color w:val="000000"/>
          <w:spacing w:val="-1"/>
          <w:sz w:val="22"/>
          <w:szCs w:val="22"/>
        </w:rPr>
        <w:lastRenderedPageBreak/>
        <w:t>Wykonawca zapłaci kary umowne w przypadku:</w:t>
      </w:r>
    </w:p>
    <w:p w14:paraId="213A5335" w14:textId="77777777" w:rsidR="003527E6" w:rsidRPr="005A05BF" w:rsidRDefault="003527E6" w:rsidP="00AE1576">
      <w:pPr>
        <w:shd w:val="clear" w:color="auto" w:fill="FFFFFF"/>
        <w:spacing w:line="276" w:lineRule="auto"/>
        <w:ind w:left="709" w:right="74" w:hanging="284"/>
        <w:rPr>
          <w:sz w:val="22"/>
          <w:szCs w:val="22"/>
        </w:rPr>
      </w:pPr>
      <w:r w:rsidRPr="005A05BF">
        <w:rPr>
          <w:color w:val="000000"/>
          <w:spacing w:val="-1"/>
          <w:sz w:val="22"/>
          <w:szCs w:val="22"/>
        </w:rPr>
        <w:t xml:space="preserve">a) odstąpienia </w:t>
      </w:r>
      <w:r w:rsidRPr="005A05BF">
        <w:rPr>
          <w:sz w:val="22"/>
          <w:szCs w:val="22"/>
        </w:rPr>
        <w:t xml:space="preserve">od umowy z </w:t>
      </w:r>
      <w:r w:rsidRPr="005A05BF">
        <w:rPr>
          <w:spacing w:val="-1"/>
          <w:sz w:val="22"/>
          <w:szCs w:val="22"/>
        </w:rPr>
        <w:t>przyczyn leżących po stronie Wykonawcy – w wysokości 5 % wynagrodzenia umownego brutto określon</w:t>
      </w:r>
      <w:r w:rsidRPr="005A05BF">
        <w:rPr>
          <w:sz w:val="22"/>
          <w:szCs w:val="22"/>
        </w:rPr>
        <w:t>ego w § 2 ust.1.</w:t>
      </w:r>
    </w:p>
    <w:p w14:paraId="5596ED12" w14:textId="3CB94C6B" w:rsidR="003527E6" w:rsidRPr="005A05BF" w:rsidRDefault="003527E6" w:rsidP="00AE1576">
      <w:pPr>
        <w:shd w:val="clear" w:color="auto" w:fill="FFFFFF"/>
        <w:spacing w:line="276" w:lineRule="auto"/>
        <w:ind w:left="709" w:right="187" w:hanging="284"/>
        <w:jc w:val="both"/>
        <w:rPr>
          <w:color w:val="000000"/>
          <w:sz w:val="22"/>
          <w:szCs w:val="22"/>
        </w:rPr>
      </w:pPr>
      <w:r w:rsidRPr="005A05BF">
        <w:rPr>
          <w:color w:val="000000"/>
          <w:spacing w:val="-1"/>
          <w:sz w:val="22"/>
          <w:szCs w:val="22"/>
        </w:rPr>
        <w:t>b) w wysokości 0,</w:t>
      </w:r>
      <w:r w:rsidR="00D7576F" w:rsidRPr="005A05BF">
        <w:rPr>
          <w:color w:val="000000"/>
          <w:spacing w:val="-1"/>
          <w:sz w:val="22"/>
          <w:szCs w:val="22"/>
        </w:rPr>
        <w:t>05</w:t>
      </w:r>
      <w:r w:rsidRPr="005A05BF">
        <w:rPr>
          <w:color w:val="000000"/>
          <w:spacing w:val="-1"/>
          <w:sz w:val="22"/>
          <w:szCs w:val="22"/>
        </w:rPr>
        <w:t xml:space="preserve"> % wynagrodzenia brutto określonego w § 2 ust. 1 za każdy dzień opóźn</w:t>
      </w:r>
      <w:r w:rsidRPr="005A05BF">
        <w:rPr>
          <w:color w:val="000000"/>
          <w:sz w:val="22"/>
          <w:szCs w:val="22"/>
        </w:rPr>
        <w:t>ienia, licząc od dnia kiedy dostawa wraz z rozplantowaniem winna być zrealizowana.</w:t>
      </w:r>
    </w:p>
    <w:p w14:paraId="1A11BD0F" w14:textId="77777777" w:rsidR="003527E6" w:rsidRPr="005A05BF" w:rsidRDefault="003527E6" w:rsidP="00AE1576">
      <w:pPr>
        <w:widowControl/>
        <w:numPr>
          <w:ilvl w:val="0"/>
          <w:numId w:val="3"/>
        </w:numPr>
        <w:tabs>
          <w:tab w:val="clear" w:pos="0"/>
        </w:tabs>
        <w:suppressAutoHyphens w:val="0"/>
        <w:spacing w:line="276" w:lineRule="auto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Zamawiający zastrzega sobie prawo do odszkodowania uzupełniającego, przenoszącego wysokość kar umownych do wysokości rzeczywiście poniesionej szkody i utraconych korzyści.</w:t>
      </w:r>
    </w:p>
    <w:p w14:paraId="0EDF3E92" w14:textId="6FA2BD8C" w:rsidR="003527E6" w:rsidRPr="007236AA" w:rsidRDefault="003527E6" w:rsidP="00AE1576">
      <w:pPr>
        <w:widowControl/>
        <w:numPr>
          <w:ilvl w:val="0"/>
          <w:numId w:val="3"/>
        </w:numPr>
        <w:tabs>
          <w:tab w:val="clear" w:pos="0"/>
        </w:tabs>
        <w:suppressAutoHyphens w:val="0"/>
        <w:spacing w:line="276" w:lineRule="auto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Wykonawca wyraża zgodę na potrącenie przez Zamawiającego kar umownych wymienionych </w:t>
      </w:r>
      <w:r w:rsidR="00AD6704">
        <w:rPr>
          <w:sz w:val="22"/>
          <w:szCs w:val="22"/>
        </w:rPr>
        <w:br/>
      </w:r>
      <w:r w:rsidRPr="005A05BF">
        <w:rPr>
          <w:sz w:val="22"/>
          <w:szCs w:val="22"/>
        </w:rPr>
        <w:t>w pkt. 3 z wynagrodzenia Wykonawcy (faktur). Kary umowne mogą być przedmiotem potrącenia z wynagrodzenia Wykonawcy wskazanego na przedłożonej fakturze nawet jeżeli wynagrodzenie to nie jest jeszcze wymagalne.</w:t>
      </w:r>
    </w:p>
    <w:p w14:paraId="2570327E" w14:textId="77777777" w:rsidR="003527E6" w:rsidRPr="005A05BF" w:rsidRDefault="003527E6" w:rsidP="00AE1576">
      <w:pPr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</w:p>
    <w:p w14:paraId="5C4DE23D" w14:textId="77777777" w:rsidR="003527E6" w:rsidRPr="005A05BF" w:rsidRDefault="003527E6" w:rsidP="00AE1576">
      <w:pPr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  <w:r w:rsidRPr="005A05BF">
        <w:rPr>
          <w:rFonts w:eastAsia="Times New Roman"/>
          <w:b/>
          <w:kern w:val="0"/>
          <w:sz w:val="22"/>
          <w:szCs w:val="22"/>
          <w:lang w:eastAsia="pl-PL"/>
        </w:rPr>
        <w:t>§ 6 Odstąpienie od umowy</w:t>
      </w:r>
    </w:p>
    <w:p w14:paraId="32ED2F87" w14:textId="77777777" w:rsidR="003527E6" w:rsidRPr="005A05BF" w:rsidRDefault="003527E6" w:rsidP="00AE1576">
      <w:pPr>
        <w:widowControl/>
        <w:suppressAutoHyphens w:val="0"/>
        <w:spacing w:line="276" w:lineRule="auto"/>
        <w:jc w:val="center"/>
        <w:rPr>
          <w:rFonts w:eastAsia="Times New Roman"/>
          <w:b/>
          <w:color w:val="FF0000"/>
          <w:kern w:val="0"/>
          <w:sz w:val="22"/>
          <w:szCs w:val="22"/>
          <w:lang w:eastAsia="pl-PL"/>
        </w:rPr>
      </w:pPr>
    </w:p>
    <w:p w14:paraId="50452110" w14:textId="77777777" w:rsidR="003527E6" w:rsidRPr="005A05BF" w:rsidRDefault="003527E6" w:rsidP="00AE1576">
      <w:pPr>
        <w:widowControl/>
        <w:suppressAutoHyphens w:val="0"/>
        <w:spacing w:line="276" w:lineRule="auto"/>
        <w:ind w:left="284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1.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 xml:space="preserve">Zamawiający może odstąpić od umowy: </w:t>
      </w:r>
    </w:p>
    <w:p w14:paraId="0712468C" w14:textId="514E978C" w:rsidR="003527E6" w:rsidRPr="005A05BF" w:rsidRDefault="003527E6" w:rsidP="00AE1576">
      <w:pPr>
        <w:widowControl/>
        <w:suppressAutoHyphens w:val="0"/>
        <w:spacing w:line="276" w:lineRule="auto"/>
        <w:ind w:left="567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1)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 xml:space="preserve">w terminie 30 dni od dnia powzięcia wiadomości o zaistnieniu istotnej zmiany okoliczności powodującej, że wykonanie umowy nie leży w interesie publicznym, czego nie można było przewidzieć w chwili zawarcia umowy lub dalsze wykonywanie umowy może zagrozić podstawowemu interesowi bezpieczeństwa państwa lub bezpieczeństwu publicznemu; </w:t>
      </w:r>
    </w:p>
    <w:p w14:paraId="63291344" w14:textId="77777777" w:rsidR="003527E6" w:rsidRPr="005A05BF" w:rsidRDefault="003527E6" w:rsidP="00AE1576">
      <w:pPr>
        <w:widowControl/>
        <w:suppressAutoHyphens w:val="0"/>
        <w:spacing w:line="276" w:lineRule="auto"/>
        <w:ind w:left="567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2)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 xml:space="preserve">jeżeli zachodzi co najmniej jedna z następujących okoliczności: </w:t>
      </w:r>
    </w:p>
    <w:p w14:paraId="39D51090" w14:textId="3944DC46" w:rsidR="003527E6" w:rsidRPr="005A05BF" w:rsidRDefault="003527E6" w:rsidP="00AE1576">
      <w:pPr>
        <w:widowControl/>
        <w:suppressAutoHyphens w:val="0"/>
        <w:spacing w:line="276" w:lineRule="auto"/>
        <w:ind w:left="851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a)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>dokonano zmiany umowy z naruszeniem art. 454 i art. 455</w:t>
      </w:r>
      <w:r w:rsidR="0098264E">
        <w:rPr>
          <w:rFonts w:eastAsia="Times New Roman"/>
          <w:kern w:val="0"/>
          <w:sz w:val="22"/>
          <w:szCs w:val="22"/>
          <w:lang w:eastAsia="pl-PL"/>
        </w:rPr>
        <w:t xml:space="preserve"> ustawy</w:t>
      </w:r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 </w:t>
      </w:r>
      <w:proofErr w:type="spellStart"/>
      <w:r w:rsidR="00AD6704">
        <w:rPr>
          <w:rFonts w:eastAsia="Times New Roman"/>
          <w:kern w:val="0"/>
          <w:sz w:val="22"/>
          <w:szCs w:val="22"/>
          <w:lang w:eastAsia="pl-PL"/>
        </w:rPr>
        <w:t>P</w:t>
      </w:r>
      <w:r w:rsidRPr="005A05BF">
        <w:rPr>
          <w:rFonts w:eastAsia="Times New Roman"/>
          <w:kern w:val="0"/>
          <w:sz w:val="22"/>
          <w:szCs w:val="22"/>
          <w:lang w:eastAsia="pl-PL"/>
        </w:rPr>
        <w:t>zp</w:t>
      </w:r>
      <w:proofErr w:type="spellEnd"/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., </w:t>
      </w:r>
    </w:p>
    <w:p w14:paraId="3DE93DA1" w14:textId="03C8B72B" w:rsidR="003527E6" w:rsidRPr="00AD6704" w:rsidRDefault="00AD6704" w:rsidP="00AD6704">
      <w:pPr>
        <w:widowControl/>
        <w:suppressAutoHyphens w:val="0"/>
        <w:spacing w:after="200" w:line="276" w:lineRule="auto"/>
        <w:ind w:left="851" w:hanging="567"/>
        <w:contextualSpacing/>
        <w:jc w:val="both"/>
        <w:rPr>
          <w:rFonts w:eastAsia="Calibri"/>
          <w:kern w:val="0"/>
          <w:sz w:val="22"/>
          <w:lang w:eastAsia="en-US"/>
        </w:rPr>
      </w:pPr>
      <w:r>
        <w:rPr>
          <w:rFonts w:eastAsia="Times New Roman"/>
          <w:kern w:val="0"/>
          <w:sz w:val="22"/>
          <w:szCs w:val="22"/>
          <w:lang w:eastAsia="pl-PL"/>
        </w:rPr>
        <w:t xml:space="preserve">     </w:t>
      </w:r>
      <w:r w:rsidR="003527E6" w:rsidRPr="005A05BF">
        <w:rPr>
          <w:rFonts w:eastAsia="Times New Roman"/>
          <w:kern w:val="0"/>
          <w:sz w:val="22"/>
          <w:szCs w:val="22"/>
          <w:lang w:eastAsia="pl-PL"/>
        </w:rPr>
        <w:t>b)</w:t>
      </w:r>
      <w:r>
        <w:rPr>
          <w:rFonts w:eastAsia="Times New Roman"/>
          <w:kern w:val="0"/>
          <w:sz w:val="22"/>
          <w:szCs w:val="22"/>
          <w:lang w:eastAsia="pl-PL"/>
        </w:rPr>
        <w:t xml:space="preserve"> </w:t>
      </w:r>
      <w:r w:rsidR="003527E6" w:rsidRPr="005A05BF">
        <w:rPr>
          <w:rFonts w:eastAsia="Times New Roman"/>
          <w:kern w:val="0"/>
          <w:sz w:val="22"/>
          <w:szCs w:val="22"/>
          <w:lang w:eastAsia="pl-PL"/>
        </w:rPr>
        <w:t xml:space="preserve">Wykonawca w chwili zawarcia umowy podlegał wykluczeniu na podstawie art. </w:t>
      </w:r>
      <w:r w:rsidR="0098264E" w:rsidRPr="001F7226">
        <w:rPr>
          <w:rFonts w:eastAsia="Calibri"/>
          <w:kern w:val="0"/>
          <w:sz w:val="22"/>
          <w:szCs w:val="22"/>
          <w:lang w:eastAsia="en-US"/>
        </w:rPr>
        <w:t xml:space="preserve">108 ust </w:t>
      </w:r>
      <w:r>
        <w:rPr>
          <w:rFonts w:eastAsia="Calibri"/>
          <w:kern w:val="0"/>
          <w:sz w:val="22"/>
          <w:szCs w:val="22"/>
          <w:lang w:eastAsia="en-US"/>
        </w:rPr>
        <w:t xml:space="preserve"> </w:t>
      </w:r>
      <w:r>
        <w:rPr>
          <w:rFonts w:eastAsia="Calibri"/>
          <w:kern w:val="0"/>
          <w:sz w:val="22"/>
          <w:szCs w:val="22"/>
          <w:lang w:eastAsia="en-US"/>
        </w:rPr>
        <w:br/>
      </w:r>
      <w:r w:rsidR="0098264E" w:rsidRPr="001F7226">
        <w:rPr>
          <w:rFonts w:eastAsia="Calibri"/>
          <w:kern w:val="0"/>
          <w:sz w:val="22"/>
          <w:szCs w:val="22"/>
          <w:lang w:eastAsia="en-US"/>
        </w:rPr>
        <w:t>1</w:t>
      </w:r>
      <w:r w:rsidR="0098264E">
        <w:rPr>
          <w:rFonts w:eastAsia="Calibri"/>
          <w:kern w:val="0"/>
          <w:sz w:val="22"/>
          <w:szCs w:val="22"/>
          <w:lang w:eastAsia="en-US"/>
        </w:rPr>
        <w:t xml:space="preserve"> </w:t>
      </w:r>
      <w:r w:rsidR="0098264E" w:rsidRPr="001F7226">
        <w:rPr>
          <w:rFonts w:eastAsia="Calibri"/>
          <w:kern w:val="0"/>
          <w:sz w:val="22"/>
          <w:szCs w:val="22"/>
          <w:lang w:eastAsia="en-US"/>
        </w:rPr>
        <w:t xml:space="preserve">ustawy </w:t>
      </w:r>
      <w:proofErr w:type="spellStart"/>
      <w:r w:rsidR="0098264E" w:rsidRPr="001F7226">
        <w:rPr>
          <w:rFonts w:eastAsia="Calibri"/>
          <w:kern w:val="0"/>
          <w:sz w:val="22"/>
          <w:szCs w:val="22"/>
          <w:lang w:eastAsia="en-US"/>
        </w:rPr>
        <w:t>Pzp</w:t>
      </w:r>
      <w:proofErr w:type="spellEnd"/>
      <w:r w:rsidR="0098264E">
        <w:rPr>
          <w:rFonts w:eastAsia="Calibri"/>
          <w:kern w:val="0"/>
          <w:sz w:val="22"/>
          <w:szCs w:val="22"/>
          <w:lang w:eastAsia="en-US"/>
        </w:rPr>
        <w:t>,</w:t>
      </w:r>
      <w:r w:rsidR="0098264E" w:rsidRPr="001F7226">
        <w:rPr>
          <w:rFonts w:eastAsia="Calibri"/>
          <w:kern w:val="0"/>
          <w:sz w:val="22"/>
          <w:szCs w:val="22"/>
          <w:lang w:eastAsia="en-US"/>
        </w:rPr>
        <w:t xml:space="preserve"> art. 109 ust. 1, pkt 4</w:t>
      </w:r>
      <w:r w:rsidR="0098264E">
        <w:rPr>
          <w:rFonts w:eastAsia="Calibri"/>
          <w:kern w:val="0"/>
          <w:sz w:val="22"/>
          <w:szCs w:val="22"/>
          <w:lang w:eastAsia="en-US"/>
        </w:rPr>
        <w:t xml:space="preserve"> </w:t>
      </w:r>
      <w:r w:rsidR="0098264E">
        <w:rPr>
          <w:rFonts w:eastAsia="Calibri"/>
          <w:kern w:val="0"/>
          <w:sz w:val="22"/>
          <w:szCs w:val="22"/>
          <w:lang w:eastAsia="en-US"/>
        </w:rPr>
        <w:t>lub</w:t>
      </w:r>
      <w:r w:rsidR="0098264E">
        <w:rPr>
          <w:rFonts w:eastAsia="Calibri"/>
          <w:kern w:val="0"/>
          <w:sz w:val="22"/>
          <w:szCs w:val="22"/>
          <w:lang w:eastAsia="en-US"/>
        </w:rPr>
        <w:t xml:space="preserve"> </w:t>
      </w:r>
      <w:r w:rsidR="0098264E">
        <w:rPr>
          <w:rFonts w:eastAsia="Calibri"/>
          <w:sz w:val="22"/>
          <w:lang w:eastAsia="en-US"/>
        </w:rPr>
        <w:t xml:space="preserve">na podstawie </w:t>
      </w:r>
      <w:r w:rsidR="0098264E">
        <w:rPr>
          <w:rFonts w:eastAsia="Calibri"/>
          <w:sz w:val="22"/>
          <w:szCs w:val="22"/>
          <w:lang w:eastAsia="en-US"/>
        </w:rPr>
        <w:t>art. 7 ust. 1 ustawy z dnia 13 kwietnia 2022 r. o szczególnych rozwiązaniach w zakresie przeciwdziałania wspieraniu agresji na Ukrainę oraz służących ochronie bezpieczeństwa narodowego.</w:t>
      </w:r>
    </w:p>
    <w:p w14:paraId="37EE10BF" w14:textId="0771150F" w:rsidR="003527E6" w:rsidRPr="005A05BF" w:rsidRDefault="003527E6" w:rsidP="00AE1576">
      <w:pPr>
        <w:widowControl/>
        <w:suppressAutoHyphens w:val="0"/>
        <w:spacing w:line="276" w:lineRule="auto"/>
        <w:ind w:left="284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2.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 xml:space="preserve">W przypadku odstąpienia z powodu dokonania zmiany umowy z naruszeniem art. 454 </w:t>
      </w:r>
      <w:proofErr w:type="spellStart"/>
      <w:r w:rsidR="00AD6704">
        <w:rPr>
          <w:rFonts w:eastAsia="Times New Roman"/>
          <w:kern w:val="0"/>
          <w:sz w:val="22"/>
          <w:szCs w:val="22"/>
          <w:lang w:eastAsia="pl-PL"/>
        </w:rPr>
        <w:t>Pz</w:t>
      </w:r>
      <w:r w:rsidRPr="005A05BF">
        <w:rPr>
          <w:rFonts w:eastAsia="Times New Roman"/>
          <w:kern w:val="0"/>
          <w:sz w:val="22"/>
          <w:szCs w:val="22"/>
          <w:lang w:eastAsia="pl-PL"/>
        </w:rPr>
        <w:t>p</w:t>
      </w:r>
      <w:proofErr w:type="spellEnd"/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 i art. 455 </w:t>
      </w:r>
      <w:proofErr w:type="spellStart"/>
      <w:r w:rsidR="00AD6704">
        <w:rPr>
          <w:rFonts w:eastAsia="Times New Roman"/>
          <w:kern w:val="0"/>
          <w:sz w:val="22"/>
          <w:szCs w:val="22"/>
          <w:lang w:eastAsia="pl-PL"/>
        </w:rPr>
        <w:t>Pz</w:t>
      </w:r>
      <w:r w:rsidRPr="005A05BF">
        <w:rPr>
          <w:rFonts w:eastAsia="Times New Roman"/>
          <w:kern w:val="0"/>
          <w:sz w:val="22"/>
          <w:szCs w:val="22"/>
          <w:lang w:eastAsia="pl-PL"/>
        </w:rPr>
        <w:t>p</w:t>
      </w:r>
      <w:proofErr w:type="spellEnd"/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, Zamawiający odstępuje od umowy w części, której zmiana dotyczy. </w:t>
      </w:r>
    </w:p>
    <w:p w14:paraId="43053F43" w14:textId="77777777" w:rsidR="003527E6" w:rsidRPr="005A05BF" w:rsidRDefault="003527E6" w:rsidP="00AE1576">
      <w:pPr>
        <w:widowControl/>
        <w:suppressAutoHyphens w:val="0"/>
        <w:spacing w:line="276" w:lineRule="auto"/>
        <w:ind w:left="284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3.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 xml:space="preserve">W przypadku odstąpienia przez Zamawiającego od umowy Wykonawca może żądać wyłącznie wynagrodzenia należnego z tytułu wykonania części umowy. </w:t>
      </w:r>
    </w:p>
    <w:p w14:paraId="3B58B8F1" w14:textId="77777777" w:rsidR="003527E6" w:rsidRPr="005A05BF" w:rsidRDefault="003527E6" w:rsidP="00AE1576">
      <w:pPr>
        <w:widowControl/>
        <w:suppressAutoHyphens w:val="0"/>
        <w:spacing w:line="276" w:lineRule="auto"/>
        <w:jc w:val="both"/>
        <w:rPr>
          <w:rFonts w:eastAsia="Times New Roman"/>
          <w:b/>
          <w:kern w:val="0"/>
          <w:sz w:val="22"/>
          <w:szCs w:val="22"/>
          <w:lang w:eastAsia="pl-PL"/>
        </w:rPr>
      </w:pPr>
    </w:p>
    <w:p w14:paraId="55BBD9F4" w14:textId="77777777" w:rsidR="003527E6" w:rsidRPr="005A05BF" w:rsidRDefault="003527E6" w:rsidP="00AE1576">
      <w:pPr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  <w:r w:rsidRPr="005A05BF">
        <w:rPr>
          <w:rFonts w:eastAsia="Times New Roman"/>
          <w:b/>
          <w:kern w:val="0"/>
          <w:sz w:val="22"/>
          <w:szCs w:val="22"/>
          <w:lang w:eastAsia="pl-PL"/>
        </w:rPr>
        <w:t>§ 7 Zmiana postanowień umowy</w:t>
      </w:r>
    </w:p>
    <w:p w14:paraId="22A54EC4" w14:textId="77777777" w:rsidR="003527E6" w:rsidRPr="005A05BF" w:rsidRDefault="003527E6" w:rsidP="00C3190C">
      <w:pPr>
        <w:widowControl/>
        <w:suppressAutoHyphens w:val="0"/>
        <w:spacing w:line="276" w:lineRule="auto"/>
        <w:ind w:left="300"/>
        <w:jc w:val="both"/>
        <w:rPr>
          <w:rFonts w:eastAsia="Times New Roman"/>
          <w:b/>
          <w:kern w:val="0"/>
          <w:sz w:val="22"/>
          <w:szCs w:val="22"/>
          <w:lang w:eastAsia="pl-PL"/>
        </w:rPr>
      </w:pPr>
    </w:p>
    <w:p w14:paraId="3ACB88F9" w14:textId="77777777" w:rsidR="003527E6" w:rsidRPr="005A05BF" w:rsidRDefault="003527E6" w:rsidP="00C3190C">
      <w:pPr>
        <w:widowControl/>
        <w:suppressAutoHyphens w:val="0"/>
        <w:spacing w:line="276" w:lineRule="auto"/>
        <w:ind w:left="425" w:hanging="425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Zmiana niniejszej umowy jest możliwa:</w:t>
      </w:r>
    </w:p>
    <w:p w14:paraId="2D529525" w14:textId="77777777" w:rsidR="003527E6" w:rsidRPr="005A05BF" w:rsidRDefault="003527E6" w:rsidP="00C3190C">
      <w:pPr>
        <w:widowControl/>
        <w:suppressAutoHyphens w:val="0"/>
        <w:spacing w:line="276" w:lineRule="auto"/>
        <w:ind w:left="425" w:hanging="425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1. W przypadku: </w:t>
      </w:r>
    </w:p>
    <w:p w14:paraId="54307A5E" w14:textId="77777777" w:rsidR="003527E6" w:rsidRPr="005A05BF" w:rsidRDefault="003527E6" w:rsidP="00C3190C">
      <w:pPr>
        <w:widowControl/>
        <w:suppressAutoHyphens w:val="0"/>
        <w:spacing w:line="276" w:lineRule="auto"/>
        <w:ind w:left="567" w:hanging="283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a)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>zmiany terminu wykonania zamówienia z przyczyn niezależnych od Wykonawcy,</w:t>
      </w:r>
    </w:p>
    <w:p w14:paraId="62D33E64" w14:textId="50BA29E0" w:rsidR="003527E6" w:rsidRPr="005A05BF" w:rsidRDefault="003527E6" w:rsidP="00C3190C">
      <w:pPr>
        <w:keepNext/>
        <w:widowControl/>
        <w:suppressAutoHyphens w:val="0"/>
        <w:spacing w:line="276" w:lineRule="auto"/>
        <w:ind w:left="284"/>
        <w:jc w:val="both"/>
        <w:outlineLvl w:val="0"/>
        <w:rPr>
          <w:rFonts w:eastAsia="Times New Roman"/>
          <w:bCs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b)</w:t>
      </w:r>
      <w:r w:rsidR="003D2299" w:rsidRPr="005A05BF">
        <w:rPr>
          <w:rFonts w:eastAsia="Times New Roman"/>
          <w:kern w:val="0"/>
          <w:sz w:val="22"/>
          <w:szCs w:val="22"/>
          <w:lang w:eastAsia="pl-PL"/>
        </w:rPr>
        <w:t xml:space="preserve"> </w:t>
      </w:r>
      <w:r w:rsidRPr="005A05BF">
        <w:rPr>
          <w:rFonts w:eastAsia="Times New Roman"/>
          <w:kern w:val="0"/>
          <w:sz w:val="22"/>
          <w:szCs w:val="22"/>
          <w:lang w:eastAsia="pl-PL"/>
        </w:rPr>
        <w:t>ustawowej zmiany stawki podatku VAT.</w:t>
      </w:r>
    </w:p>
    <w:p w14:paraId="5D0D5ECA" w14:textId="04196209" w:rsidR="003527E6" w:rsidRPr="005A05BF" w:rsidRDefault="003527E6" w:rsidP="00C3190C">
      <w:pPr>
        <w:keepNext/>
        <w:widowControl/>
        <w:numPr>
          <w:ilvl w:val="0"/>
          <w:numId w:val="1"/>
        </w:numPr>
        <w:suppressAutoHyphens w:val="0"/>
        <w:spacing w:line="276" w:lineRule="auto"/>
        <w:ind w:left="284" w:hanging="284"/>
        <w:jc w:val="both"/>
        <w:outlineLvl w:val="0"/>
        <w:rPr>
          <w:rFonts w:eastAsia="Times New Roman"/>
          <w:bCs/>
          <w:kern w:val="0"/>
          <w:sz w:val="22"/>
          <w:szCs w:val="22"/>
          <w:lang w:eastAsia="pl-PL"/>
        </w:rPr>
      </w:pPr>
      <w:r w:rsidRPr="005A05BF">
        <w:rPr>
          <w:rFonts w:eastAsia="Times New Roman"/>
          <w:bCs/>
          <w:kern w:val="0"/>
          <w:sz w:val="22"/>
          <w:szCs w:val="22"/>
          <w:lang w:eastAsia="pl-PL"/>
        </w:rPr>
        <w:t xml:space="preserve"> Jeżeli konieczność zmiany umowy spowodowana jest okolicznościami, których </w:t>
      </w:r>
      <w:r w:rsidR="00183261">
        <w:rPr>
          <w:rFonts w:eastAsia="Times New Roman"/>
          <w:bCs/>
          <w:kern w:val="0"/>
          <w:sz w:val="22"/>
          <w:szCs w:val="22"/>
          <w:lang w:eastAsia="pl-PL"/>
        </w:rPr>
        <w:t>Z</w:t>
      </w:r>
      <w:r w:rsidRPr="005A05BF">
        <w:rPr>
          <w:rFonts w:eastAsia="Times New Roman"/>
          <w:bCs/>
          <w:kern w:val="0"/>
          <w:sz w:val="22"/>
          <w:szCs w:val="22"/>
          <w:lang w:eastAsia="pl-PL"/>
        </w:rPr>
        <w:t>amawiający działając z należytą starannością nie mógł przewidzieć</w:t>
      </w:r>
      <w:r w:rsidR="00183261">
        <w:rPr>
          <w:rFonts w:eastAsia="Times New Roman"/>
          <w:bCs/>
          <w:kern w:val="0"/>
          <w:sz w:val="22"/>
          <w:szCs w:val="22"/>
          <w:lang w:eastAsia="pl-PL"/>
        </w:rPr>
        <w:t>,</w:t>
      </w:r>
      <w:r w:rsidRPr="005A05BF">
        <w:rPr>
          <w:rFonts w:eastAsia="Times New Roman"/>
          <w:bCs/>
          <w:kern w:val="0"/>
          <w:sz w:val="22"/>
          <w:szCs w:val="22"/>
          <w:lang w:eastAsia="pl-PL"/>
        </w:rPr>
        <w:t xml:space="preserve"> o ile zmiana nie modyfikuje ogólnego charakteru umowy</w:t>
      </w:r>
      <w:r w:rsidR="00183261">
        <w:rPr>
          <w:rFonts w:eastAsia="Times New Roman"/>
          <w:bCs/>
          <w:kern w:val="0"/>
          <w:sz w:val="22"/>
          <w:szCs w:val="22"/>
          <w:lang w:eastAsia="pl-PL"/>
        </w:rPr>
        <w:t>,</w:t>
      </w:r>
      <w:r w:rsidRPr="005A05BF">
        <w:rPr>
          <w:rFonts w:eastAsia="Times New Roman"/>
          <w:bCs/>
          <w:kern w:val="0"/>
          <w:sz w:val="22"/>
          <w:szCs w:val="22"/>
          <w:lang w:eastAsia="pl-PL"/>
        </w:rPr>
        <w:t xml:space="preserve"> a wzrost ceny spowodowany każdą kolejną zmianą nie przekracza 50% wartości pierwotnej umowy.</w:t>
      </w:r>
    </w:p>
    <w:p w14:paraId="711323CE" w14:textId="66A92926" w:rsidR="003527E6" w:rsidRPr="00183261" w:rsidRDefault="003527E6" w:rsidP="00183261">
      <w:pPr>
        <w:keepNext/>
        <w:widowControl/>
        <w:numPr>
          <w:ilvl w:val="0"/>
          <w:numId w:val="1"/>
        </w:numPr>
        <w:suppressAutoHyphens w:val="0"/>
        <w:spacing w:line="276" w:lineRule="auto"/>
        <w:ind w:left="284" w:hanging="284"/>
        <w:jc w:val="both"/>
        <w:outlineLvl w:val="0"/>
        <w:rPr>
          <w:rFonts w:eastAsia="Times New Roman"/>
          <w:bCs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Jeżeli łączna wartość zmian jest mniejsza niż progi unijne oraz jest niższa niż 15% </w:t>
      </w:r>
      <w:r w:rsidRPr="00183261">
        <w:rPr>
          <w:rFonts w:eastAsia="Times New Roman"/>
          <w:kern w:val="0"/>
          <w:sz w:val="22"/>
          <w:szCs w:val="22"/>
          <w:lang w:eastAsia="pl-PL"/>
        </w:rPr>
        <w:t>wartości pierwotnej umowy, a zmiany te nie powodują zmiany ogólnego charakteru umowy.</w:t>
      </w:r>
    </w:p>
    <w:p w14:paraId="032F4CCC" w14:textId="6D9F4F7B" w:rsidR="003527E6" w:rsidRDefault="003527E6" w:rsidP="00183261">
      <w:pPr>
        <w:pStyle w:val="Akapitzlist"/>
        <w:widowControl/>
        <w:numPr>
          <w:ilvl w:val="0"/>
          <w:numId w:val="1"/>
        </w:numPr>
        <w:suppressAutoHyphens w:val="0"/>
        <w:spacing w:line="276" w:lineRule="auto"/>
        <w:ind w:left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Zmiana niniejszej umowy wymaga formy pisemnej pod rygorem nieważności.</w:t>
      </w:r>
    </w:p>
    <w:p w14:paraId="4A8C8C41" w14:textId="77777777" w:rsidR="005A05BF" w:rsidRPr="005A05BF" w:rsidRDefault="005A05BF" w:rsidP="00491D7B">
      <w:pPr>
        <w:pStyle w:val="Akapitzlist"/>
        <w:widowControl/>
        <w:suppressAutoHyphens w:val="0"/>
        <w:spacing w:line="276" w:lineRule="auto"/>
        <w:jc w:val="both"/>
        <w:rPr>
          <w:rFonts w:eastAsia="Times New Roman"/>
          <w:kern w:val="0"/>
          <w:sz w:val="22"/>
          <w:szCs w:val="22"/>
          <w:lang w:eastAsia="pl-PL"/>
        </w:rPr>
      </w:pPr>
    </w:p>
    <w:p w14:paraId="6071177F" w14:textId="3314A186" w:rsidR="005A05BF" w:rsidRDefault="005A05BF" w:rsidP="005A05BF">
      <w:pPr>
        <w:pStyle w:val="Akapitzlist"/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  <w:r w:rsidRPr="005A05BF">
        <w:rPr>
          <w:rFonts w:eastAsia="Times New Roman"/>
          <w:b/>
          <w:kern w:val="0"/>
          <w:sz w:val="22"/>
          <w:szCs w:val="22"/>
          <w:lang w:eastAsia="pl-PL"/>
        </w:rPr>
        <w:t>§ 8 Waloryzacja</w:t>
      </w:r>
    </w:p>
    <w:p w14:paraId="71730CB8" w14:textId="77777777" w:rsidR="007236AA" w:rsidRPr="005A05BF" w:rsidRDefault="007236AA" w:rsidP="005A05BF">
      <w:pPr>
        <w:pStyle w:val="Akapitzlist"/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</w:p>
    <w:p w14:paraId="7C6639AF" w14:textId="75946F8B" w:rsidR="005A05BF" w:rsidRPr="005A05BF" w:rsidRDefault="00285B64" w:rsidP="005A05BF">
      <w:pPr>
        <w:widowControl/>
        <w:numPr>
          <w:ilvl w:val="6"/>
          <w:numId w:val="7"/>
        </w:numPr>
        <w:tabs>
          <w:tab w:val="left" w:pos="426"/>
        </w:tabs>
        <w:suppressAutoHyphens w:val="0"/>
        <w:spacing w:before="60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>Wartość umowy</w:t>
      </w:r>
      <w:r w:rsidR="005A05BF" w:rsidRPr="005A05BF">
        <w:rPr>
          <w:sz w:val="22"/>
          <w:szCs w:val="22"/>
        </w:rPr>
        <w:t xml:space="preserve"> mo</w:t>
      </w:r>
      <w:r>
        <w:rPr>
          <w:sz w:val="22"/>
          <w:szCs w:val="22"/>
        </w:rPr>
        <w:t>że</w:t>
      </w:r>
      <w:r w:rsidR="005A05BF" w:rsidRPr="005A05BF">
        <w:rPr>
          <w:sz w:val="22"/>
          <w:szCs w:val="22"/>
        </w:rPr>
        <w:t xml:space="preserve"> ulec zmianie w przypadku zmiany ceny materiałów  lub kosztów związanych z realizacją przedmiotu umowy, o którym mowa w § 1 ust. 1.</w:t>
      </w:r>
    </w:p>
    <w:p w14:paraId="78BFE435" w14:textId="77777777" w:rsidR="005A05BF" w:rsidRPr="005A05BF" w:rsidRDefault="005A05BF" w:rsidP="005A05BF">
      <w:pPr>
        <w:widowControl/>
        <w:numPr>
          <w:ilvl w:val="6"/>
          <w:numId w:val="7"/>
        </w:numPr>
        <w:tabs>
          <w:tab w:val="left" w:pos="426"/>
        </w:tabs>
        <w:suppressAutoHyphens w:val="0"/>
        <w:spacing w:before="60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lastRenderedPageBreak/>
        <w:t>Przez zmianę ceny materiałów lub kosztów rozumie się zarówno wzrost cen materiałów lub kosztów jak i ich obniżenie względem ceny lub kosztu przyjętego w ofercie.</w:t>
      </w:r>
    </w:p>
    <w:p w14:paraId="74A2CC59" w14:textId="77777777" w:rsidR="005A05BF" w:rsidRPr="005A05BF" w:rsidRDefault="005A05BF" w:rsidP="005A05BF">
      <w:pPr>
        <w:widowControl/>
        <w:numPr>
          <w:ilvl w:val="6"/>
          <w:numId w:val="7"/>
        </w:numPr>
        <w:tabs>
          <w:tab w:val="left" w:pos="426"/>
        </w:tabs>
        <w:suppressAutoHyphens w:val="0"/>
        <w:spacing w:before="60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Poziom zmian ceny materiałów lub kosztów uprawniający strony do żądania zmiany wynagrodzenia będzie odpowiadał wskaźnikowi cen produkcji budowlano-montażowej ogłoszonemu w komunikacie Prezesa Głównego Urzędu Statystycznego. Poziom zmian będzie wówczas odpowiadał wskaźnikowi obliczonemu wg wzoru:</w:t>
      </w:r>
    </w:p>
    <w:p w14:paraId="24865F5B" w14:textId="77777777" w:rsidR="005A05BF" w:rsidRPr="005A05BF" w:rsidRDefault="005A05BF" w:rsidP="005A05BF">
      <w:pPr>
        <w:tabs>
          <w:tab w:val="left" w:pos="426"/>
        </w:tabs>
        <w:spacing w:before="60"/>
        <w:ind w:left="360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W</w:t>
      </w:r>
      <w:r w:rsidRPr="005A05BF">
        <w:rPr>
          <w:sz w:val="22"/>
          <w:szCs w:val="22"/>
          <w:vertAlign w:val="subscript"/>
        </w:rPr>
        <w:t>GUS</w:t>
      </w:r>
      <w:r w:rsidRPr="005A05BF">
        <w:rPr>
          <w:sz w:val="22"/>
          <w:szCs w:val="22"/>
        </w:rPr>
        <w:t xml:space="preserve"> = (W</w:t>
      </w:r>
      <w:r w:rsidRPr="005A05BF">
        <w:rPr>
          <w:sz w:val="22"/>
          <w:szCs w:val="22"/>
          <w:vertAlign w:val="subscript"/>
        </w:rPr>
        <w:t>1</w:t>
      </w:r>
      <w:r w:rsidRPr="005A05BF">
        <w:rPr>
          <w:sz w:val="22"/>
          <w:szCs w:val="22"/>
        </w:rPr>
        <w:t>-100) + (W</w:t>
      </w:r>
      <w:r w:rsidRPr="005A05BF">
        <w:rPr>
          <w:sz w:val="22"/>
          <w:szCs w:val="22"/>
          <w:vertAlign w:val="subscript"/>
        </w:rPr>
        <w:t>2</w:t>
      </w:r>
      <w:r w:rsidRPr="005A05BF">
        <w:rPr>
          <w:sz w:val="22"/>
          <w:szCs w:val="22"/>
        </w:rPr>
        <w:t>-100) + (W</w:t>
      </w:r>
      <w:r w:rsidRPr="005A05BF">
        <w:rPr>
          <w:sz w:val="22"/>
          <w:szCs w:val="22"/>
          <w:vertAlign w:val="subscript"/>
        </w:rPr>
        <w:t>3</w:t>
      </w:r>
      <w:r w:rsidRPr="005A05BF">
        <w:rPr>
          <w:sz w:val="22"/>
          <w:szCs w:val="22"/>
        </w:rPr>
        <w:t>-100) + (…) + (Wx-100) +100</w:t>
      </w:r>
    </w:p>
    <w:p w14:paraId="5204E49F" w14:textId="62388784" w:rsidR="005A05BF" w:rsidRPr="005A05BF" w:rsidRDefault="005A05BF" w:rsidP="00DA0F62">
      <w:pPr>
        <w:tabs>
          <w:tab w:val="left" w:pos="426"/>
        </w:tabs>
        <w:spacing w:before="60"/>
        <w:ind w:left="360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gdzie W</w:t>
      </w:r>
      <w:r w:rsidRPr="005A05BF">
        <w:rPr>
          <w:sz w:val="22"/>
          <w:szCs w:val="22"/>
          <w:vertAlign w:val="subscript"/>
        </w:rPr>
        <w:t>1</w:t>
      </w:r>
      <w:r w:rsidRPr="005A05BF">
        <w:rPr>
          <w:sz w:val="22"/>
          <w:szCs w:val="22"/>
        </w:rPr>
        <w:t>, W</w:t>
      </w:r>
      <w:r w:rsidRPr="005A05BF">
        <w:rPr>
          <w:sz w:val="22"/>
          <w:szCs w:val="22"/>
          <w:vertAlign w:val="subscript"/>
        </w:rPr>
        <w:t>2</w:t>
      </w:r>
      <w:r w:rsidRPr="005A05BF">
        <w:rPr>
          <w:sz w:val="22"/>
          <w:szCs w:val="22"/>
        </w:rPr>
        <w:t>, W</w:t>
      </w:r>
      <w:r w:rsidRPr="005A05BF">
        <w:rPr>
          <w:sz w:val="22"/>
          <w:szCs w:val="22"/>
          <w:vertAlign w:val="subscript"/>
        </w:rPr>
        <w:t>3</w:t>
      </w:r>
      <w:r w:rsidRPr="005A05BF">
        <w:rPr>
          <w:sz w:val="22"/>
          <w:szCs w:val="22"/>
        </w:rPr>
        <w:t xml:space="preserve">, (…),  </w:t>
      </w:r>
      <w:proofErr w:type="spellStart"/>
      <w:r w:rsidRPr="005A05BF">
        <w:rPr>
          <w:sz w:val="22"/>
          <w:szCs w:val="22"/>
        </w:rPr>
        <w:t>Wx</w:t>
      </w:r>
      <w:proofErr w:type="spellEnd"/>
      <w:r w:rsidRPr="005A05BF">
        <w:rPr>
          <w:sz w:val="22"/>
          <w:szCs w:val="22"/>
        </w:rPr>
        <w:t xml:space="preserve"> są to comiesięczne wartości wskaźnika cen produkcji budowlano-montażowej za okres liczony od miesiąca</w:t>
      </w:r>
      <w:r w:rsidR="00DA0F62">
        <w:rPr>
          <w:sz w:val="22"/>
          <w:szCs w:val="22"/>
        </w:rPr>
        <w:t xml:space="preserve"> następującego po miesiącu, w którym została zawarta umowa do miesiąca, w którym upływa 6 miesięcy od dnia zawarcia umowy, </w:t>
      </w:r>
      <w:r w:rsidRPr="005A05BF">
        <w:rPr>
          <w:sz w:val="22"/>
          <w:szCs w:val="22"/>
        </w:rPr>
        <w:t xml:space="preserve">odczytywanych </w:t>
      </w:r>
      <w:r w:rsidR="00DA0F62">
        <w:rPr>
          <w:sz w:val="22"/>
          <w:szCs w:val="22"/>
        </w:rPr>
        <w:br/>
      </w:r>
      <w:r w:rsidRPr="005A05BF">
        <w:rPr>
          <w:sz w:val="22"/>
          <w:szCs w:val="22"/>
        </w:rPr>
        <w:t>w stosunku do poprzedniego miesiąca. Waloryzacja nastąpi po opublikowani</w:t>
      </w:r>
      <w:r w:rsidR="007236AA">
        <w:rPr>
          <w:sz w:val="22"/>
          <w:szCs w:val="22"/>
        </w:rPr>
        <w:t>u</w:t>
      </w:r>
      <w:r w:rsidRPr="005A05BF">
        <w:rPr>
          <w:sz w:val="22"/>
          <w:szCs w:val="22"/>
        </w:rPr>
        <w:t xml:space="preserve"> wymaganych wskaźników przez GUS.</w:t>
      </w:r>
    </w:p>
    <w:p w14:paraId="20C39B4E" w14:textId="72E7FE6D" w:rsidR="005A05BF" w:rsidRPr="005A05BF" w:rsidRDefault="005A05BF" w:rsidP="005A05BF">
      <w:pPr>
        <w:widowControl/>
        <w:numPr>
          <w:ilvl w:val="6"/>
          <w:numId w:val="7"/>
        </w:numPr>
        <w:tabs>
          <w:tab w:val="left" w:pos="426"/>
        </w:tabs>
        <w:suppressAutoHyphens w:val="0"/>
        <w:spacing w:before="60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 xml:space="preserve">Zmiana wynagrodzenia może nastąpić nie wcześniej niż po 6 miesiącach od daty zawarcia umowy, pod warunkiem, że wskaźnik obliczony wg wzoru, o którym mowa w ust. 3 wyniesie co najmniej </w:t>
      </w:r>
      <w:r w:rsidR="009853B1">
        <w:rPr>
          <w:sz w:val="22"/>
          <w:szCs w:val="22"/>
        </w:rPr>
        <w:t>10</w:t>
      </w:r>
      <w:r w:rsidRPr="005A05BF">
        <w:rPr>
          <w:sz w:val="22"/>
          <w:szCs w:val="22"/>
        </w:rPr>
        <w:t xml:space="preserve">%. Waloryzacja będzie dotyczyła wynagrodzenia za </w:t>
      </w:r>
      <w:r w:rsidR="00B65E53">
        <w:rPr>
          <w:sz w:val="22"/>
          <w:szCs w:val="22"/>
        </w:rPr>
        <w:t>dostaw</w:t>
      </w:r>
      <w:r w:rsidRPr="005A05BF">
        <w:rPr>
          <w:sz w:val="22"/>
          <w:szCs w:val="22"/>
        </w:rPr>
        <w:t>y jeszcze nie zlecone przez Zamawiającego</w:t>
      </w:r>
      <w:r w:rsidR="00491D7B">
        <w:rPr>
          <w:sz w:val="22"/>
          <w:szCs w:val="22"/>
        </w:rPr>
        <w:t>.</w:t>
      </w:r>
    </w:p>
    <w:p w14:paraId="0B29B643" w14:textId="0CED6392" w:rsidR="005A05BF" w:rsidRPr="005A05BF" w:rsidRDefault="005A05BF" w:rsidP="005A05BF">
      <w:pPr>
        <w:widowControl/>
        <w:numPr>
          <w:ilvl w:val="6"/>
          <w:numId w:val="7"/>
        </w:numPr>
        <w:tabs>
          <w:tab w:val="left" w:pos="426"/>
        </w:tabs>
        <w:suppressAutoHyphens w:val="0"/>
        <w:spacing w:before="60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Maksymalna wysokość zmiany wynagrodzenia dokonana na podstawie ust. 1 -</w:t>
      </w:r>
      <w:r>
        <w:rPr>
          <w:sz w:val="22"/>
          <w:szCs w:val="22"/>
        </w:rPr>
        <w:t xml:space="preserve"> </w:t>
      </w:r>
      <w:r w:rsidRPr="005A05BF">
        <w:rPr>
          <w:sz w:val="22"/>
          <w:szCs w:val="22"/>
        </w:rPr>
        <w:t>4 może wynieść 10%.</w:t>
      </w:r>
    </w:p>
    <w:p w14:paraId="5A41E149" w14:textId="739D1F53" w:rsidR="005A05BF" w:rsidRPr="005A05BF" w:rsidRDefault="005A05BF" w:rsidP="005A05BF">
      <w:pPr>
        <w:widowControl/>
        <w:numPr>
          <w:ilvl w:val="6"/>
          <w:numId w:val="7"/>
        </w:numPr>
        <w:tabs>
          <w:tab w:val="left" w:pos="426"/>
        </w:tabs>
        <w:suppressAutoHyphens w:val="0"/>
        <w:spacing w:before="60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Warunkiem zmiany wynagrodzenia jest złożenie wniosku Zamawiającemu przez Wykonawcę, zawierającego opis proponowanych zmian oraz uzasadnienie wpływu zmian na wysokość</w:t>
      </w:r>
      <w:r w:rsidR="007236AA">
        <w:rPr>
          <w:sz w:val="22"/>
          <w:szCs w:val="22"/>
        </w:rPr>
        <w:t xml:space="preserve"> </w:t>
      </w:r>
      <w:r w:rsidRPr="005A05BF">
        <w:rPr>
          <w:sz w:val="22"/>
          <w:szCs w:val="22"/>
        </w:rPr>
        <w:t>wynagrodzenia.</w:t>
      </w:r>
    </w:p>
    <w:p w14:paraId="2C6C8929" w14:textId="77777777" w:rsidR="005A05BF" w:rsidRPr="005A05BF" w:rsidRDefault="005A05BF" w:rsidP="005A05BF">
      <w:pPr>
        <w:widowControl/>
        <w:numPr>
          <w:ilvl w:val="6"/>
          <w:numId w:val="7"/>
        </w:numPr>
        <w:tabs>
          <w:tab w:val="left" w:pos="426"/>
        </w:tabs>
        <w:suppressAutoHyphens w:val="0"/>
        <w:spacing w:before="60"/>
        <w:ind w:left="426" w:hanging="426"/>
        <w:jc w:val="both"/>
        <w:rPr>
          <w:sz w:val="22"/>
          <w:szCs w:val="22"/>
        </w:rPr>
      </w:pPr>
      <w:r w:rsidRPr="005A05BF">
        <w:rPr>
          <w:sz w:val="22"/>
          <w:szCs w:val="22"/>
        </w:rPr>
        <w:t>Uprawnienia wynikające z zapisów niniejszego paragrafu przysługują także Zamawiającemu.</w:t>
      </w:r>
    </w:p>
    <w:p w14:paraId="3016CBB9" w14:textId="77777777" w:rsidR="005A05BF" w:rsidRPr="005A05BF" w:rsidRDefault="005A05BF" w:rsidP="00AE1576">
      <w:pPr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</w:p>
    <w:p w14:paraId="05C1F1CF" w14:textId="77777777" w:rsidR="005A05BF" w:rsidRPr="005A05BF" w:rsidRDefault="005A05BF" w:rsidP="00AE1576">
      <w:pPr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</w:p>
    <w:p w14:paraId="48A1E269" w14:textId="3AE3C4D1" w:rsidR="003527E6" w:rsidRPr="005A05BF" w:rsidRDefault="003527E6" w:rsidP="00AE1576">
      <w:pPr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  <w:r w:rsidRPr="005A05BF">
        <w:rPr>
          <w:rFonts w:eastAsia="Times New Roman"/>
          <w:b/>
          <w:kern w:val="0"/>
          <w:sz w:val="22"/>
          <w:szCs w:val="22"/>
          <w:lang w:eastAsia="pl-PL"/>
        </w:rPr>
        <w:t xml:space="preserve">§ </w:t>
      </w:r>
      <w:r w:rsidR="005A05BF" w:rsidRPr="005A05BF">
        <w:rPr>
          <w:rFonts w:eastAsia="Times New Roman"/>
          <w:b/>
          <w:kern w:val="0"/>
          <w:sz w:val="22"/>
          <w:szCs w:val="22"/>
          <w:lang w:eastAsia="pl-PL"/>
        </w:rPr>
        <w:t>9</w:t>
      </w:r>
      <w:r w:rsidRPr="005A05BF">
        <w:rPr>
          <w:rFonts w:eastAsia="Times New Roman"/>
          <w:b/>
          <w:kern w:val="0"/>
          <w:sz w:val="22"/>
          <w:szCs w:val="22"/>
          <w:lang w:eastAsia="pl-PL"/>
        </w:rPr>
        <w:t xml:space="preserve"> Postanowienia końcowe</w:t>
      </w:r>
    </w:p>
    <w:p w14:paraId="0577A7BF" w14:textId="77777777" w:rsidR="003527E6" w:rsidRPr="005A05BF" w:rsidRDefault="003527E6" w:rsidP="00AE1576">
      <w:pPr>
        <w:widowControl/>
        <w:suppressAutoHyphens w:val="0"/>
        <w:spacing w:line="276" w:lineRule="auto"/>
        <w:rPr>
          <w:rFonts w:eastAsia="Times New Roman"/>
          <w:kern w:val="0"/>
          <w:sz w:val="22"/>
          <w:szCs w:val="22"/>
          <w:lang w:eastAsia="pl-PL"/>
        </w:rPr>
      </w:pPr>
    </w:p>
    <w:p w14:paraId="5A6B0D72" w14:textId="77777777" w:rsidR="003527E6" w:rsidRPr="005A05BF" w:rsidRDefault="003527E6" w:rsidP="00AE1576">
      <w:pPr>
        <w:widowControl/>
        <w:suppressAutoHyphens w:val="0"/>
        <w:spacing w:line="276" w:lineRule="auto"/>
        <w:ind w:left="284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1. Wszelkie spory wynikające z niniejszej umowy będzie rozstrzygał sąd właściwy rzeczowo dla siedziby Zamawiającego. </w:t>
      </w:r>
    </w:p>
    <w:p w14:paraId="57EFBE0E" w14:textId="77777777" w:rsidR="003527E6" w:rsidRPr="005A05BF" w:rsidRDefault="003527E6" w:rsidP="00AE1576">
      <w:pPr>
        <w:widowControl/>
        <w:suppressAutoHyphens w:val="0"/>
        <w:spacing w:line="276" w:lineRule="auto"/>
        <w:ind w:left="284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2.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 xml:space="preserve">Wykonawca jest zobowiązany do informowania Zamawiającego o zmianie formy prawnej prowadzonej działalności, o wszczęciu postępowania układowego lub upadłościowego oraz zmianie jego sytuacji ekonomicznej mogącej mieć wpływ na realizację umowy oraz o zmianie siedziby firmy pod rygorem skutków prawnych wynikających z zaniechania, w tym do uznania za doręczoną korespondencję skierowaną na ostatni adres podany przez Wykonawcę. </w:t>
      </w:r>
    </w:p>
    <w:p w14:paraId="235B11A7" w14:textId="2CB71672" w:rsidR="003527E6" w:rsidRPr="005A05BF" w:rsidRDefault="003527E6" w:rsidP="00AE1576">
      <w:pPr>
        <w:widowControl/>
        <w:suppressAutoHyphens w:val="0"/>
        <w:spacing w:line="276" w:lineRule="auto"/>
        <w:ind w:left="284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3.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>W sprawach nieuregulowanych postanowieniami niniejszej umowy mają zastosowanie przepisy Ustawy z dnia 23 kwietnia 1964 r. - Kodeks cywilny (</w:t>
      </w:r>
      <w:proofErr w:type="spellStart"/>
      <w:r w:rsidRPr="005A05BF">
        <w:rPr>
          <w:rFonts w:eastAsia="Times New Roman"/>
          <w:kern w:val="0"/>
          <w:sz w:val="22"/>
          <w:szCs w:val="22"/>
          <w:lang w:eastAsia="pl-PL"/>
        </w:rPr>
        <w:t>t.j</w:t>
      </w:r>
      <w:proofErr w:type="spellEnd"/>
      <w:r w:rsidRPr="005A05BF">
        <w:rPr>
          <w:rFonts w:eastAsia="Times New Roman"/>
          <w:kern w:val="0"/>
          <w:sz w:val="22"/>
          <w:szCs w:val="22"/>
          <w:lang w:eastAsia="pl-PL"/>
        </w:rPr>
        <w:t>. Dz. U. z 202</w:t>
      </w:r>
      <w:r w:rsidR="00EC6ADB">
        <w:rPr>
          <w:rFonts w:eastAsia="Times New Roman"/>
          <w:kern w:val="0"/>
          <w:sz w:val="22"/>
          <w:szCs w:val="22"/>
          <w:lang w:eastAsia="pl-PL"/>
        </w:rPr>
        <w:t>5</w:t>
      </w:r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 r. poz. 1</w:t>
      </w:r>
      <w:r w:rsidR="00885B13">
        <w:rPr>
          <w:rFonts w:eastAsia="Times New Roman"/>
          <w:kern w:val="0"/>
          <w:sz w:val="22"/>
          <w:szCs w:val="22"/>
          <w:lang w:eastAsia="pl-PL"/>
        </w:rPr>
        <w:t>0</w:t>
      </w:r>
      <w:r w:rsidR="00EC6ADB">
        <w:rPr>
          <w:rFonts w:eastAsia="Times New Roman"/>
          <w:kern w:val="0"/>
          <w:sz w:val="22"/>
          <w:szCs w:val="22"/>
          <w:lang w:eastAsia="pl-PL"/>
        </w:rPr>
        <w:t>71</w:t>
      </w:r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 </w:t>
      </w:r>
      <w:r w:rsidR="00DE6D53" w:rsidRPr="005A05BF">
        <w:rPr>
          <w:rFonts w:eastAsia="Arial"/>
          <w:sz w:val="22"/>
          <w:szCs w:val="22"/>
        </w:rPr>
        <w:t xml:space="preserve">z </w:t>
      </w:r>
      <w:proofErr w:type="spellStart"/>
      <w:r w:rsidR="00DE6D53" w:rsidRPr="005A05BF">
        <w:rPr>
          <w:rFonts w:eastAsia="Arial"/>
          <w:sz w:val="22"/>
          <w:szCs w:val="22"/>
        </w:rPr>
        <w:t>późn</w:t>
      </w:r>
      <w:proofErr w:type="spellEnd"/>
      <w:r w:rsidR="00DE6D53" w:rsidRPr="005A05BF">
        <w:rPr>
          <w:rFonts w:eastAsia="Arial"/>
          <w:sz w:val="22"/>
          <w:szCs w:val="22"/>
        </w:rPr>
        <w:t>. zm.</w:t>
      </w:r>
      <w:r w:rsidRPr="005A05BF">
        <w:rPr>
          <w:rFonts w:eastAsia="Times New Roman"/>
          <w:kern w:val="0"/>
          <w:sz w:val="22"/>
          <w:szCs w:val="22"/>
          <w:lang w:eastAsia="pl-PL"/>
        </w:rPr>
        <w:t>), ustawy z dnia 11 września 2019 r. - Prawo Zamówień Publicznych (</w:t>
      </w:r>
      <w:proofErr w:type="spellStart"/>
      <w:r w:rsidR="00B65E53">
        <w:rPr>
          <w:rFonts w:eastAsia="Times New Roman"/>
          <w:kern w:val="0"/>
          <w:sz w:val="22"/>
          <w:szCs w:val="22"/>
          <w:lang w:eastAsia="pl-PL"/>
        </w:rPr>
        <w:t>t.j</w:t>
      </w:r>
      <w:proofErr w:type="spellEnd"/>
      <w:r w:rsidR="00B65E53">
        <w:rPr>
          <w:rFonts w:eastAsia="Times New Roman"/>
          <w:kern w:val="0"/>
          <w:sz w:val="22"/>
          <w:szCs w:val="22"/>
          <w:lang w:eastAsia="pl-PL"/>
        </w:rPr>
        <w:t>.</w:t>
      </w:r>
      <w:r w:rsidR="00083EFC">
        <w:rPr>
          <w:rFonts w:eastAsia="Times New Roman"/>
          <w:kern w:val="0"/>
          <w:sz w:val="22"/>
          <w:szCs w:val="22"/>
          <w:lang w:eastAsia="pl-PL"/>
        </w:rPr>
        <w:t xml:space="preserve"> </w:t>
      </w:r>
      <w:r w:rsidRPr="005A05BF">
        <w:rPr>
          <w:rFonts w:eastAsia="Times New Roman"/>
          <w:kern w:val="0"/>
          <w:sz w:val="22"/>
          <w:szCs w:val="22"/>
          <w:lang w:eastAsia="pl-PL"/>
        </w:rPr>
        <w:t>Dz. U. z 202</w:t>
      </w:r>
      <w:r w:rsidR="00EC6ADB">
        <w:rPr>
          <w:rFonts w:eastAsia="Times New Roman"/>
          <w:kern w:val="0"/>
          <w:sz w:val="22"/>
          <w:szCs w:val="22"/>
          <w:lang w:eastAsia="pl-PL"/>
        </w:rPr>
        <w:t>4</w:t>
      </w:r>
      <w:r w:rsidRPr="005A05BF">
        <w:rPr>
          <w:rFonts w:eastAsia="Times New Roman"/>
          <w:kern w:val="0"/>
          <w:sz w:val="22"/>
          <w:szCs w:val="22"/>
          <w:lang w:eastAsia="pl-PL"/>
        </w:rPr>
        <w:t xml:space="preserve"> r., </w:t>
      </w:r>
      <w:r w:rsidRPr="005A05BF">
        <w:rPr>
          <w:rFonts w:eastAsia="Arial"/>
          <w:sz w:val="22"/>
          <w:szCs w:val="22"/>
        </w:rPr>
        <w:t>poz. 1</w:t>
      </w:r>
      <w:r w:rsidR="00EC6ADB">
        <w:rPr>
          <w:rFonts w:eastAsia="Arial"/>
          <w:sz w:val="22"/>
          <w:szCs w:val="22"/>
        </w:rPr>
        <w:t>320</w:t>
      </w:r>
      <w:r w:rsidR="007236AA">
        <w:rPr>
          <w:rFonts w:eastAsia="Arial"/>
          <w:sz w:val="22"/>
          <w:szCs w:val="22"/>
        </w:rPr>
        <w:br/>
      </w:r>
      <w:r w:rsidRPr="005A05BF">
        <w:rPr>
          <w:rFonts w:eastAsia="Arial"/>
          <w:sz w:val="22"/>
          <w:szCs w:val="22"/>
        </w:rPr>
        <w:t xml:space="preserve">z </w:t>
      </w:r>
      <w:proofErr w:type="spellStart"/>
      <w:r w:rsidRPr="005A05BF">
        <w:rPr>
          <w:rFonts w:eastAsia="Arial"/>
          <w:sz w:val="22"/>
          <w:szCs w:val="22"/>
        </w:rPr>
        <w:t>późn</w:t>
      </w:r>
      <w:proofErr w:type="spellEnd"/>
      <w:r w:rsidRPr="005A05BF">
        <w:rPr>
          <w:rFonts w:eastAsia="Arial"/>
          <w:sz w:val="22"/>
          <w:szCs w:val="22"/>
        </w:rPr>
        <w:t>. zm.)</w:t>
      </w:r>
    </w:p>
    <w:p w14:paraId="77C10317" w14:textId="77777777" w:rsidR="003527E6" w:rsidRPr="005A05BF" w:rsidRDefault="003527E6" w:rsidP="00AE1576">
      <w:pPr>
        <w:widowControl/>
        <w:tabs>
          <w:tab w:val="left" w:pos="568"/>
        </w:tabs>
        <w:suppressAutoHyphens w:val="0"/>
        <w:spacing w:line="276" w:lineRule="auto"/>
        <w:ind w:left="284" w:hanging="284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5A05BF">
        <w:rPr>
          <w:rFonts w:eastAsia="Times New Roman"/>
          <w:kern w:val="0"/>
          <w:sz w:val="22"/>
          <w:szCs w:val="22"/>
          <w:lang w:eastAsia="pl-PL"/>
        </w:rPr>
        <w:t>4.</w:t>
      </w:r>
      <w:r w:rsidRPr="005A05BF">
        <w:rPr>
          <w:rFonts w:eastAsia="Times New Roman"/>
          <w:kern w:val="0"/>
          <w:sz w:val="22"/>
          <w:szCs w:val="22"/>
          <w:lang w:eastAsia="pl-PL"/>
        </w:rPr>
        <w:tab/>
        <w:t xml:space="preserve">Niniejszą umowę sporządzono w trzech jednobrzmiących egzemplarzach, w tym dwa dla Zamawiającego i jeden dla Wykonawcy. </w:t>
      </w:r>
    </w:p>
    <w:p w14:paraId="42A077E0" w14:textId="77777777" w:rsidR="003527E6" w:rsidRPr="005A05BF" w:rsidRDefault="003527E6" w:rsidP="00AE1576">
      <w:pPr>
        <w:tabs>
          <w:tab w:val="left" w:pos="568"/>
        </w:tabs>
        <w:spacing w:line="276" w:lineRule="auto"/>
        <w:ind w:left="284" w:hanging="284"/>
        <w:jc w:val="both"/>
        <w:rPr>
          <w:rFonts w:eastAsia="Times New Roman"/>
          <w:sz w:val="22"/>
          <w:szCs w:val="22"/>
        </w:rPr>
      </w:pPr>
    </w:p>
    <w:p w14:paraId="2123A338" w14:textId="77777777" w:rsidR="003527E6" w:rsidRPr="005A05BF" w:rsidRDefault="003527E6" w:rsidP="00AE1576">
      <w:pPr>
        <w:spacing w:line="276" w:lineRule="auto"/>
        <w:rPr>
          <w:rFonts w:eastAsia="Times New Roman"/>
          <w:sz w:val="22"/>
          <w:szCs w:val="22"/>
        </w:rPr>
      </w:pPr>
    </w:p>
    <w:p w14:paraId="6F3962D3" w14:textId="77777777" w:rsidR="003527E6" w:rsidRPr="005A05BF" w:rsidRDefault="003527E6" w:rsidP="00AE1576">
      <w:pPr>
        <w:spacing w:line="276" w:lineRule="auto"/>
        <w:rPr>
          <w:rFonts w:eastAsia="Times New Roman"/>
          <w:sz w:val="22"/>
          <w:szCs w:val="22"/>
        </w:rPr>
      </w:pPr>
    </w:p>
    <w:p w14:paraId="07911D6F" w14:textId="77777777" w:rsidR="003527E6" w:rsidRPr="005A05BF" w:rsidRDefault="003527E6" w:rsidP="00AE1576">
      <w:pPr>
        <w:tabs>
          <w:tab w:val="left" w:pos="6621"/>
        </w:tabs>
        <w:spacing w:line="276" w:lineRule="auto"/>
        <w:ind w:left="841"/>
        <w:rPr>
          <w:rFonts w:eastAsia="Times New Roman"/>
          <w:b/>
          <w:sz w:val="22"/>
          <w:szCs w:val="22"/>
        </w:rPr>
      </w:pPr>
      <w:r w:rsidRPr="005A05BF">
        <w:rPr>
          <w:rFonts w:eastAsia="Times New Roman"/>
          <w:b/>
          <w:sz w:val="22"/>
          <w:szCs w:val="22"/>
        </w:rPr>
        <w:t>ZAMAWIAJĄCY :</w:t>
      </w:r>
      <w:r w:rsidRPr="005A05BF">
        <w:rPr>
          <w:rFonts w:eastAsia="Times New Roman"/>
          <w:sz w:val="22"/>
          <w:szCs w:val="22"/>
        </w:rPr>
        <w:tab/>
      </w:r>
      <w:r w:rsidRPr="005A05BF">
        <w:rPr>
          <w:rFonts w:eastAsia="Times New Roman"/>
          <w:b/>
          <w:sz w:val="22"/>
          <w:szCs w:val="22"/>
        </w:rPr>
        <w:t>WYKONAWCA :</w:t>
      </w:r>
    </w:p>
    <w:p w14:paraId="6522EAA3" w14:textId="77777777" w:rsidR="003527E6" w:rsidRPr="005A05BF" w:rsidRDefault="003527E6" w:rsidP="00AE1576">
      <w:pPr>
        <w:spacing w:line="276" w:lineRule="auto"/>
        <w:rPr>
          <w:rFonts w:eastAsia="Times New Roman"/>
          <w:b/>
          <w:sz w:val="22"/>
          <w:szCs w:val="22"/>
        </w:rPr>
      </w:pPr>
    </w:p>
    <w:p w14:paraId="07905BB7" w14:textId="77777777" w:rsidR="003527E6" w:rsidRPr="005A05BF" w:rsidRDefault="003527E6" w:rsidP="00AE1576">
      <w:pPr>
        <w:spacing w:line="276" w:lineRule="auto"/>
        <w:rPr>
          <w:rFonts w:eastAsia="Times New Roman"/>
          <w:b/>
          <w:sz w:val="22"/>
          <w:szCs w:val="22"/>
        </w:rPr>
      </w:pPr>
    </w:p>
    <w:p w14:paraId="577D7EFA" w14:textId="77777777" w:rsidR="00A103BD" w:rsidRPr="005A05BF" w:rsidRDefault="00A103BD" w:rsidP="00AE1576">
      <w:pPr>
        <w:spacing w:line="276" w:lineRule="auto"/>
      </w:pPr>
    </w:p>
    <w:sectPr w:rsidR="00A103BD" w:rsidRPr="005A05BF">
      <w:headerReference w:type="default" r:id="rId7"/>
      <w:footerReference w:type="default" r:id="rId8"/>
      <w:pgSz w:w="11906" w:h="16838"/>
      <w:pgMar w:top="964" w:right="1417" w:bottom="1276" w:left="1417" w:header="567" w:footer="535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B0DC0" w14:textId="77777777" w:rsidR="00B57717" w:rsidRDefault="00B57717">
      <w:r>
        <w:separator/>
      </w:r>
    </w:p>
  </w:endnote>
  <w:endnote w:type="continuationSeparator" w:id="0">
    <w:p w14:paraId="2CCD4C9A" w14:textId="77777777" w:rsidR="00B57717" w:rsidRDefault="00B577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Times New Roman"/>
    <w:charset w:val="EE"/>
    <w:family w:val="roman"/>
    <w:pitch w:val="default"/>
    <w:sig w:usb0="00000001" w:usb1="08070000" w:usb2="00000010" w:usb3="00000000" w:csb0="00020000" w:csb1="00000000"/>
  </w:font>
  <w:font w:name="TTE188D4F0t00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61002" w14:textId="77777777" w:rsidR="00951BD6" w:rsidRPr="00997B66" w:rsidRDefault="00000000">
    <w:pPr>
      <w:pStyle w:val="Stopka"/>
      <w:jc w:val="center"/>
      <w:rPr>
        <w:rFonts w:ascii="Arial" w:hAnsi="Arial" w:cs="Arial"/>
        <w:iCs/>
      </w:rPr>
    </w:pPr>
    <w:r w:rsidRPr="00997B66">
      <w:rPr>
        <w:rFonts w:ascii="Arial" w:hAnsi="Arial" w:cs="Arial"/>
        <w:bCs/>
        <w:iCs/>
        <w:sz w:val="20"/>
        <w:szCs w:val="20"/>
      </w:rPr>
      <w:fldChar w:fldCharType="begin"/>
    </w:r>
    <w:r w:rsidRPr="00997B66">
      <w:rPr>
        <w:rFonts w:ascii="Arial" w:hAnsi="Arial" w:cs="Arial"/>
        <w:bCs/>
        <w:iCs/>
        <w:sz w:val="20"/>
        <w:szCs w:val="20"/>
      </w:rPr>
      <w:instrText xml:space="preserve"> PAGE </w:instrText>
    </w:r>
    <w:r w:rsidRPr="00997B66">
      <w:rPr>
        <w:rFonts w:ascii="Arial" w:hAnsi="Arial" w:cs="Arial"/>
        <w:bCs/>
        <w:iCs/>
        <w:sz w:val="20"/>
        <w:szCs w:val="20"/>
      </w:rPr>
      <w:fldChar w:fldCharType="separate"/>
    </w:r>
    <w:r>
      <w:rPr>
        <w:rFonts w:ascii="Arial" w:hAnsi="Arial" w:cs="Arial"/>
        <w:bCs/>
        <w:iCs/>
        <w:noProof/>
        <w:sz w:val="20"/>
        <w:szCs w:val="20"/>
      </w:rPr>
      <w:t>10</w:t>
    </w:r>
    <w:r w:rsidRPr="00997B66">
      <w:rPr>
        <w:rFonts w:ascii="Arial" w:hAnsi="Arial" w:cs="Arial"/>
        <w:bCs/>
        <w:iCs/>
        <w:sz w:val="20"/>
        <w:szCs w:val="20"/>
      </w:rPr>
      <w:fldChar w:fldCharType="end"/>
    </w:r>
  </w:p>
  <w:p w14:paraId="7490F2AB" w14:textId="77777777" w:rsidR="00951BD6" w:rsidRDefault="00951B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6DECD" w14:textId="77777777" w:rsidR="00B57717" w:rsidRDefault="00B57717">
      <w:r>
        <w:separator/>
      </w:r>
    </w:p>
  </w:footnote>
  <w:footnote w:type="continuationSeparator" w:id="0">
    <w:p w14:paraId="191928B1" w14:textId="77777777" w:rsidR="00B57717" w:rsidRDefault="00B577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B2F8E" w14:textId="77777777" w:rsidR="00951BD6" w:rsidRDefault="00951BD6">
    <w:pPr>
      <w:pStyle w:val="Standard"/>
      <w:widowControl/>
      <w:spacing w:line="100" w:lineRule="atLeast"/>
      <w:jc w:val="right"/>
      <w:rPr>
        <w:rFonts w:ascii="Arial" w:hAnsi="Arial" w:cs="Arial"/>
        <w:i/>
        <w:sz w:val="18"/>
        <w:szCs w:val="18"/>
      </w:rPr>
    </w:pPr>
  </w:p>
  <w:p w14:paraId="55FC3DA4" w14:textId="77777777" w:rsidR="00951BD6" w:rsidRDefault="00951B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1"/>
    <w:multiLevelType w:val="multilevel"/>
    <w:tmpl w:val="8E6686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color w:val="auto"/>
      </w:rPr>
    </w:lvl>
    <w:lvl w:ilvl="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1A2705"/>
    <w:multiLevelType w:val="singleLevel"/>
    <w:tmpl w:val="821E17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3" w15:restartNumberingAfterBreak="0">
    <w:nsid w:val="2D3D2E12"/>
    <w:multiLevelType w:val="singleLevel"/>
    <w:tmpl w:val="699CDEB8"/>
    <w:lvl w:ilvl="0">
      <w:start w:val="1"/>
      <w:numFmt w:val="lowerLetter"/>
      <w:lvlText w:val="%1)"/>
      <w:legacy w:legacy="1" w:legacySpace="0" w:legacyIndent="225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42951951"/>
    <w:multiLevelType w:val="hybridMultilevel"/>
    <w:tmpl w:val="25B4BC1E"/>
    <w:lvl w:ilvl="0" w:tplc="3FC83E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B8572D3"/>
    <w:multiLevelType w:val="hybridMultilevel"/>
    <w:tmpl w:val="B91CEA80"/>
    <w:lvl w:ilvl="0" w:tplc="8B6AED52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33A97D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C6E6C90"/>
    <w:multiLevelType w:val="hybridMultilevel"/>
    <w:tmpl w:val="4DEA733E"/>
    <w:lvl w:ilvl="0" w:tplc="80AA94C4">
      <w:start w:val="1"/>
      <w:numFmt w:val="decimal"/>
      <w:lvlText w:val="%1."/>
      <w:lvlJc w:val="left"/>
      <w:pPr>
        <w:tabs>
          <w:tab w:val="num" w:pos="0"/>
        </w:tabs>
      </w:pPr>
      <w:rPr>
        <w:rFonts w:ascii="Times New Roman" w:hAnsi="Times New Roman"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ADC38C5"/>
    <w:multiLevelType w:val="multilevel"/>
    <w:tmpl w:val="2DEE8AC2"/>
    <w:name w:val="WW8Num152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Arial" w:hAnsi="Arial" w:cs="Arial" w:hint="default"/>
        <w:b/>
        <w:bCs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8" w15:restartNumberingAfterBreak="0">
    <w:nsid w:val="70A24082"/>
    <w:multiLevelType w:val="hybridMultilevel"/>
    <w:tmpl w:val="9D4C009E"/>
    <w:lvl w:ilvl="0" w:tplc="9F7CF9B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8D2855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83856555">
    <w:abstractNumId w:val="7"/>
  </w:num>
  <w:num w:numId="2" w16cid:durableId="1415930953">
    <w:abstractNumId w:val="3"/>
  </w:num>
  <w:num w:numId="3" w16cid:durableId="201097128">
    <w:abstractNumId w:val="6"/>
  </w:num>
  <w:num w:numId="4" w16cid:durableId="39282289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86627267">
    <w:abstractNumId w:val="8"/>
  </w:num>
  <w:num w:numId="6" w16cid:durableId="1978876995">
    <w:abstractNumId w:val="5"/>
  </w:num>
  <w:num w:numId="7" w16cid:durableId="500002130">
    <w:abstractNumId w:val="0"/>
  </w:num>
  <w:num w:numId="8" w16cid:durableId="1449934639">
    <w:abstractNumId w:val="2"/>
  </w:num>
  <w:num w:numId="9" w16cid:durableId="9243878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D56"/>
    <w:rsid w:val="0003115B"/>
    <w:rsid w:val="00083EFC"/>
    <w:rsid w:val="000D4CC9"/>
    <w:rsid w:val="000E357B"/>
    <w:rsid w:val="00183261"/>
    <w:rsid w:val="002506B8"/>
    <w:rsid w:val="002837A5"/>
    <w:rsid w:val="00285B64"/>
    <w:rsid w:val="00334D44"/>
    <w:rsid w:val="003527E6"/>
    <w:rsid w:val="00366410"/>
    <w:rsid w:val="003C72AB"/>
    <w:rsid w:val="003D2299"/>
    <w:rsid w:val="00491D7B"/>
    <w:rsid w:val="005A05BF"/>
    <w:rsid w:val="006B70C3"/>
    <w:rsid w:val="007073B2"/>
    <w:rsid w:val="007236AA"/>
    <w:rsid w:val="007C01ED"/>
    <w:rsid w:val="007D4D56"/>
    <w:rsid w:val="008253AD"/>
    <w:rsid w:val="00885B13"/>
    <w:rsid w:val="008F28F5"/>
    <w:rsid w:val="00914461"/>
    <w:rsid w:val="00951BD6"/>
    <w:rsid w:val="00964EC4"/>
    <w:rsid w:val="0098264E"/>
    <w:rsid w:val="009853B1"/>
    <w:rsid w:val="00A103BD"/>
    <w:rsid w:val="00AD6704"/>
    <w:rsid w:val="00AE1576"/>
    <w:rsid w:val="00AF635A"/>
    <w:rsid w:val="00B07B13"/>
    <w:rsid w:val="00B57717"/>
    <w:rsid w:val="00B65E53"/>
    <w:rsid w:val="00B6799A"/>
    <w:rsid w:val="00BA27DC"/>
    <w:rsid w:val="00BE416B"/>
    <w:rsid w:val="00BF11E1"/>
    <w:rsid w:val="00C3190C"/>
    <w:rsid w:val="00C33EEE"/>
    <w:rsid w:val="00C62FD8"/>
    <w:rsid w:val="00CA753B"/>
    <w:rsid w:val="00CF0E53"/>
    <w:rsid w:val="00D7576F"/>
    <w:rsid w:val="00DA0F62"/>
    <w:rsid w:val="00DE6D53"/>
    <w:rsid w:val="00EC6ADB"/>
    <w:rsid w:val="00F2277E"/>
    <w:rsid w:val="00F32A79"/>
    <w:rsid w:val="00F44110"/>
    <w:rsid w:val="00F95049"/>
    <w:rsid w:val="00FE0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AEB7F"/>
  <w15:chartTrackingRefBased/>
  <w15:docId w15:val="{B6E4799B-9072-4E5D-B293-182DC122F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527E6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zh-CN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3527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3527E6"/>
    <w:rPr>
      <w:rFonts w:ascii="Times New Roman" w:eastAsia="Lucida Sans Unicode" w:hAnsi="Times New Roman" w:cs="Times New Roman"/>
      <w:kern w:val="1"/>
      <w:sz w:val="24"/>
      <w:szCs w:val="24"/>
      <w:lang w:eastAsia="zh-CN"/>
      <w14:ligatures w14:val="none"/>
    </w:rPr>
  </w:style>
  <w:style w:type="paragraph" w:styleId="Stopka">
    <w:name w:val="footer"/>
    <w:basedOn w:val="Normalny"/>
    <w:link w:val="StopkaZnak"/>
    <w:rsid w:val="003527E6"/>
    <w:pPr>
      <w:suppressLineNumbers/>
      <w:tabs>
        <w:tab w:val="center" w:pos="4818"/>
        <w:tab w:val="right" w:pos="9637"/>
      </w:tabs>
    </w:pPr>
  </w:style>
  <w:style w:type="character" w:customStyle="1" w:styleId="StopkaZnak">
    <w:name w:val="Stopka Znak"/>
    <w:basedOn w:val="Domylnaczcionkaakapitu"/>
    <w:link w:val="Stopka"/>
    <w:rsid w:val="003527E6"/>
    <w:rPr>
      <w:rFonts w:ascii="Times New Roman" w:eastAsia="Lucida Sans Unicode" w:hAnsi="Times New Roman" w:cs="Times New Roman"/>
      <w:kern w:val="1"/>
      <w:sz w:val="24"/>
      <w:szCs w:val="24"/>
      <w:lang w:eastAsia="zh-CN"/>
      <w14:ligatures w14:val="none"/>
    </w:rPr>
  </w:style>
  <w:style w:type="paragraph" w:customStyle="1" w:styleId="Standard">
    <w:name w:val="Standard"/>
    <w:rsid w:val="003527E6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kern w:val="1"/>
      <w:sz w:val="24"/>
      <w:szCs w:val="24"/>
      <w:lang w:eastAsia="zh-CN"/>
      <w14:ligatures w14:val="none"/>
    </w:rPr>
  </w:style>
  <w:style w:type="paragraph" w:styleId="Tytu">
    <w:name w:val="Title"/>
    <w:aliases w:val=" Znak"/>
    <w:basedOn w:val="Normalny"/>
    <w:link w:val="TytuZnak"/>
    <w:qFormat/>
    <w:rsid w:val="003527E6"/>
    <w:pPr>
      <w:widowControl/>
      <w:suppressAutoHyphens w:val="0"/>
      <w:spacing w:line="360" w:lineRule="auto"/>
      <w:jc w:val="center"/>
    </w:pPr>
    <w:rPr>
      <w:rFonts w:eastAsia="Times New Roman"/>
      <w:b/>
      <w:kern w:val="0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3527E6"/>
    <w:rPr>
      <w:rFonts w:ascii="Times New Roman" w:eastAsia="Times New Roman" w:hAnsi="Times New Roman" w:cs="Times New Roman"/>
      <w:b/>
      <w:kern w:val="0"/>
      <w:sz w:val="24"/>
      <w:szCs w:val="20"/>
      <w:lang w:eastAsia="pl-PL"/>
      <w14:ligatures w14:val="none"/>
    </w:rPr>
  </w:style>
  <w:style w:type="character" w:customStyle="1" w:styleId="markedcontent">
    <w:name w:val="markedcontent"/>
    <w:basedOn w:val="Domylnaczcionkaakapitu"/>
    <w:rsid w:val="003527E6"/>
  </w:style>
  <w:style w:type="paragraph" w:styleId="Akapitzlist">
    <w:name w:val="List Paragraph"/>
    <w:basedOn w:val="Normalny"/>
    <w:uiPriority w:val="34"/>
    <w:qFormat/>
    <w:rsid w:val="005A05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4</Pages>
  <Words>1620</Words>
  <Characters>9720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- Inwestycje</dc:creator>
  <cp:keywords/>
  <dc:description/>
  <cp:lastModifiedBy>Marta - Inwestycje</cp:lastModifiedBy>
  <cp:revision>36</cp:revision>
  <cp:lastPrinted>2024-02-15T09:29:00Z</cp:lastPrinted>
  <dcterms:created xsi:type="dcterms:W3CDTF">2023-03-30T06:13:00Z</dcterms:created>
  <dcterms:modified xsi:type="dcterms:W3CDTF">2026-02-19T15:26:00Z</dcterms:modified>
</cp:coreProperties>
</file>